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6EC06B" w14:textId="77777777" w:rsidR="00FC6038" w:rsidRPr="00634182" w:rsidRDefault="00FC6038" w:rsidP="00FC6038">
      <w:pPr>
        <w:spacing w:after="0" w:line="480" w:lineRule="auto"/>
        <w:rPr>
          <w:rFonts w:ascii="Times New Roman" w:hAnsi="Times New Roman" w:cs="Times New Roman"/>
          <w:sz w:val="24"/>
          <w:szCs w:val="24"/>
        </w:rPr>
      </w:pPr>
    </w:p>
    <w:p w14:paraId="18D880EC" w14:textId="77777777" w:rsidR="00FC6038" w:rsidRPr="00634182" w:rsidRDefault="00FC6038" w:rsidP="00FC6038">
      <w:pPr>
        <w:spacing w:after="0" w:line="480" w:lineRule="auto"/>
        <w:rPr>
          <w:rFonts w:ascii="Times New Roman" w:hAnsi="Times New Roman" w:cs="Times New Roman"/>
          <w:sz w:val="24"/>
          <w:szCs w:val="24"/>
        </w:rPr>
      </w:pPr>
    </w:p>
    <w:p w14:paraId="44D68C1D" w14:textId="77777777" w:rsidR="00FC6038" w:rsidRPr="00634182" w:rsidRDefault="00FC6038" w:rsidP="00FC6038">
      <w:pPr>
        <w:spacing w:after="0" w:line="480" w:lineRule="auto"/>
        <w:rPr>
          <w:rFonts w:ascii="Times New Roman" w:hAnsi="Times New Roman" w:cs="Times New Roman"/>
          <w:sz w:val="24"/>
          <w:szCs w:val="24"/>
        </w:rPr>
      </w:pPr>
    </w:p>
    <w:p w14:paraId="75CA1F15" w14:textId="77777777" w:rsidR="00FC6038" w:rsidRPr="00634182" w:rsidRDefault="00FC6038" w:rsidP="00FC6038">
      <w:pPr>
        <w:spacing w:after="0" w:line="480" w:lineRule="auto"/>
        <w:rPr>
          <w:rFonts w:ascii="Times New Roman" w:hAnsi="Times New Roman" w:cs="Times New Roman"/>
          <w:sz w:val="24"/>
          <w:szCs w:val="24"/>
        </w:rPr>
      </w:pPr>
    </w:p>
    <w:p w14:paraId="66174DB5" w14:textId="77777777" w:rsidR="00FC6038" w:rsidRPr="00634182" w:rsidRDefault="00FC6038" w:rsidP="00FC6038">
      <w:pPr>
        <w:spacing w:after="0" w:line="480" w:lineRule="auto"/>
        <w:rPr>
          <w:rFonts w:ascii="Times New Roman" w:hAnsi="Times New Roman" w:cs="Times New Roman"/>
          <w:sz w:val="24"/>
          <w:szCs w:val="24"/>
        </w:rPr>
      </w:pPr>
    </w:p>
    <w:p w14:paraId="270CF3F2" w14:textId="77777777" w:rsidR="00FC6038" w:rsidRPr="00634182" w:rsidRDefault="00FC6038" w:rsidP="00FC6038">
      <w:pPr>
        <w:spacing w:after="0" w:line="480" w:lineRule="auto"/>
        <w:rPr>
          <w:rFonts w:ascii="Times New Roman" w:hAnsi="Times New Roman" w:cs="Times New Roman"/>
          <w:sz w:val="24"/>
          <w:szCs w:val="24"/>
        </w:rPr>
      </w:pPr>
    </w:p>
    <w:p w14:paraId="458AF142" w14:textId="2DAF977F" w:rsidR="003C7E69" w:rsidRDefault="003C7E69" w:rsidP="003C7E69">
      <w:pPr>
        <w:spacing w:after="0" w:line="480" w:lineRule="auto"/>
        <w:rPr>
          <w:rFonts w:ascii="Times New Roman" w:hAnsi="Times New Roman" w:cs="Times New Roman"/>
          <w:b/>
          <w:sz w:val="24"/>
          <w:szCs w:val="24"/>
        </w:rPr>
      </w:pPr>
      <w:r>
        <w:rPr>
          <w:rFonts w:ascii="Times New Roman" w:hAnsi="Times New Roman" w:cs="Times New Roman"/>
          <w:b/>
          <w:sz w:val="24"/>
          <w:szCs w:val="24"/>
        </w:rPr>
        <w:t>Name: Zuzana Pacajova</w:t>
      </w:r>
    </w:p>
    <w:p w14:paraId="6D2699D5" w14:textId="286DEAEC" w:rsidR="003C7E69" w:rsidRDefault="003C7E69" w:rsidP="003C7E69">
      <w:pPr>
        <w:spacing w:after="0" w:line="480" w:lineRule="auto"/>
        <w:rPr>
          <w:rFonts w:ascii="Times New Roman" w:hAnsi="Times New Roman" w:cs="Times New Roman"/>
          <w:b/>
          <w:sz w:val="24"/>
          <w:szCs w:val="24"/>
        </w:rPr>
      </w:pPr>
      <w:r>
        <w:rPr>
          <w:rFonts w:ascii="Times New Roman" w:hAnsi="Times New Roman" w:cs="Times New Roman"/>
          <w:b/>
          <w:sz w:val="24"/>
          <w:szCs w:val="24"/>
        </w:rPr>
        <w:t>Student ID: 2511506</w:t>
      </w:r>
    </w:p>
    <w:p w14:paraId="7C635F6D" w14:textId="762E44BC" w:rsidR="003C7E69" w:rsidRDefault="003C7E69" w:rsidP="003C7E69">
      <w:pPr>
        <w:spacing w:after="0" w:line="480" w:lineRule="auto"/>
        <w:rPr>
          <w:rFonts w:ascii="Times New Roman" w:hAnsi="Times New Roman" w:cs="Times New Roman"/>
          <w:b/>
          <w:sz w:val="24"/>
          <w:szCs w:val="24"/>
        </w:rPr>
      </w:pPr>
      <w:r>
        <w:rPr>
          <w:rFonts w:ascii="Times New Roman" w:hAnsi="Times New Roman" w:cs="Times New Roman"/>
          <w:b/>
          <w:sz w:val="24"/>
          <w:szCs w:val="24"/>
        </w:rPr>
        <w:t>Module code: LCHS4001</w:t>
      </w:r>
    </w:p>
    <w:p w14:paraId="6C450D78" w14:textId="39D86F14" w:rsidR="003C7E69" w:rsidRDefault="003C7E69" w:rsidP="003C7E69">
      <w:pPr>
        <w:spacing w:after="0" w:line="480" w:lineRule="auto"/>
        <w:rPr>
          <w:rFonts w:ascii="Times New Roman" w:hAnsi="Times New Roman" w:cs="Times New Roman"/>
          <w:b/>
          <w:sz w:val="24"/>
          <w:szCs w:val="24"/>
        </w:rPr>
      </w:pPr>
      <w:r>
        <w:rPr>
          <w:rFonts w:ascii="Times New Roman" w:hAnsi="Times New Roman" w:cs="Times New Roman"/>
          <w:b/>
          <w:sz w:val="24"/>
          <w:szCs w:val="24"/>
        </w:rPr>
        <w:t>Module: Academic and Employability Skills</w:t>
      </w:r>
    </w:p>
    <w:p w14:paraId="3E5A819D" w14:textId="312B2752" w:rsidR="003C7E69" w:rsidRDefault="003C7E69" w:rsidP="003C7E69">
      <w:pPr>
        <w:spacing w:after="0" w:line="480" w:lineRule="auto"/>
        <w:rPr>
          <w:rFonts w:ascii="Times New Roman" w:hAnsi="Times New Roman" w:cs="Times New Roman"/>
          <w:b/>
          <w:sz w:val="24"/>
          <w:szCs w:val="24"/>
        </w:rPr>
      </w:pPr>
      <w:r>
        <w:rPr>
          <w:rFonts w:ascii="Times New Roman" w:hAnsi="Times New Roman" w:cs="Times New Roman"/>
          <w:b/>
          <w:sz w:val="24"/>
          <w:szCs w:val="24"/>
        </w:rPr>
        <w:t>Lecture: Daniel Jenkin-smith</w:t>
      </w:r>
    </w:p>
    <w:p w14:paraId="2341E420" w14:textId="5D8C4FE4" w:rsidR="003C7E69" w:rsidRDefault="003C7E69" w:rsidP="003C7E69">
      <w:pPr>
        <w:spacing w:after="0" w:line="480" w:lineRule="auto"/>
        <w:rPr>
          <w:rFonts w:ascii="Times New Roman" w:hAnsi="Times New Roman" w:cs="Times New Roman"/>
          <w:b/>
          <w:sz w:val="24"/>
          <w:szCs w:val="24"/>
        </w:rPr>
      </w:pPr>
      <w:r>
        <w:rPr>
          <w:rFonts w:ascii="Times New Roman" w:hAnsi="Times New Roman" w:cs="Times New Roman"/>
          <w:b/>
          <w:sz w:val="24"/>
          <w:szCs w:val="24"/>
        </w:rPr>
        <w:t>Submitted on:</w:t>
      </w:r>
      <w:r w:rsidR="00761C29">
        <w:rPr>
          <w:rFonts w:ascii="Times New Roman" w:hAnsi="Times New Roman" w:cs="Times New Roman"/>
          <w:b/>
          <w:sz w:val="24"/>
          <w:szCs w:val="24"/>
        </w:rPr>
        <w:t xml:space="preserve"> 27/10/2025</w:t>
      </w:r>
    </w:p>
    <w:p w14:paraId="1900E00B" w14:textId="23180FE5" w:rsidR="00FC6038" w:rsidRPr="00634182" w:rsidRDefault="00FC6038" w:rsidP="003C7E69">
      <w:pPr>
        <w:spacing w:after="0" w:line="480" w:lineRule="auto"/>
        <w:rPr>
          <w:rFonts w:ascii="Times New Roman" w:hAnsi="Times New Roman" w:cs="Times New Roman"/>
          <w:b/>
          <w:i/>
          <w:sz w:val="24"/>
          <w:szCs w:val="24"/>
        </w:rPr>
      </w:pPr>
      <w:r w:rsidRPr="00634182">
        <w:rPr>
          <w:rFonts w:ascii="Times New Roman" w:hAnsi="Times New Roman" w:cs="Times New Roman"/>
          <w:b/>
          <w:sz w:val="24"/>
          <w:szCs w:val="24"/>
        </w:rPr>
        <w:br w:type="page"/>
      </w:r>
    </w:p>
    <w:sdt>
      <w:sdtPr>
        <w:rPr>
          <w:rFonts w:ascii="Times New Roman" w:eastAsiaTheme="minorHAnsi" w:hAnsi="Times New Roman" w:cs="Times New Roman"/>
          <w:color w:val="auto"/>
          <w:sz w:val="24"/>
          <w:szCs w:val="24"/>
        </w:rPr>
        <w:id w:val="646942012"/>
        <w:docPartObj>
          <w:docPartGallery w:val="Table of Contents"/>
          <w:docPartUnique/>
        </w:docPartObj>
      </w:sdtPr>
      <w:sdtEndPr>
        <w:rPr>
          <w:b/>
          <w:bCs/>
          <w:noProof/>
        </w:rPr>
      </w:sdtEndPr>
      <w:sdtContent>
        <w:p w14:paraId="519FBBDE" w14:textId="1C9E2387" w:rsidR="00FC6038" w:rsidRPr="00257012" w:rsidRDefault="00FC6038" w:rsidP="00FC6038">
          <w:pPr>
            <w:pStyle w:val="TOCHeading"/>
            <w:spacing w:before="0" w:line="360" w:lineRule="auto"/>
            <w:jc w:val="center"/>
            <w:rPr>
              <w:rFonts w:ascii="Times New Roman" w:hAnsi="Times New Roman" w:cs="Times New Roman"/>
              <w:b/>
              <w:color w:val="000000" w:themeColor="text1"/>
              <w:sz w:val="24"/>
              <w:szCs w:val="24"/>
            </w:rPr>
          </w:pPr>
          <w:r w:rsidRPr="00257012">
            <w:rPr>
              <w:rFonts w:ascii="Times New Roman" w:hAnsi="Times New Roman" w:cs="Times New Roman"/>
              <w:b/>
              <w:color w:val="000000" w:themeColor="text1"/>
              <w:sz w:val="24"/>
              <w:szCs w:val="24"/>
            </w:rPr>
            <w:t>Table of Contents</w:t>
          </w:r>
        </w:p>
        <w:p w14:paraId="77F7247D" w14:textId="77777777" w:rsidR="00FC6038" w:rsidRPr="002F44AA" w:rsidRDefault="00FC6038" w:rsidP="00FC6038">
          <w:pPr>
            <w:spacing w:after="0" w:line="360" w:lineRule="auto"/>
            <w:rPr>
              <w:rFonts w:ascii="Times New Roman" w:hAnsi="Times New Roman" w:cs="Times New Roman"/>
              <w:color w:val="000000" w:themeColor="text1"/>
              <w:sz w:val="24"/>
              <w:szCs w:val="24"/>
            </w:rPr>
          </w:pPr>
        </w:p>
        <w:p w14:paraId="5F3FBE61" w14:textId="77777777" w:rsidR="00B567A7" w:rsidRDefault="00FC6038">
          <w:pPr>
            <w:pStyle w:val="TOC1"/>
            <w:tabs>
              <w:tab w:val="right" w:leader="dot" w:pos="9350"/>
            </w:tabs>
            <w:rPr>
              <w:rFonts w:eastAsiaTheme="minorEastAsia"/>
              <w:noProof/>
            </w:rPr>
          </w:pPr>
          <w:r w:rsidRPr="002F44AA">
            <w:rPr>
              <w:rFonts w:ascii="Times New Roman" w:hAnsi="Times New Roman" w:cs="Times New Roman"/>
              <w:color w:val="000000" w:themeColor="text1"/>
              <w:sz w:val="24"/>
              <w:szCs w:val="24"/>
            </w:rPr>
            <w:fldChar w:fldCharType="begin"/>
          </w:r>
          <w:r w:rsidRPr="002F44AA">
            <w:rPr>
              <w:rFonts w:ascii="Times New Roman" w:hAnsi="Times New Roman" w:cs="Times New Roman"/>
              <w:color w:val="000000" w:themeColor="text1"/>
              <w:sz w:val="24"/>
              <w:szCs w:val="24"/>
            </w:rPr>
            <w:instrText xml:space="preserve"> TOC \o "1-3" \h \z \u </w:instrText>
          </w:r>
          <w:r w:rsidRPr="002F44AA">
            <w:rPr>
              <w:rFonts w:ascii="Times New Roman" w:hAnsi="Times New Roman" w:cs="Times New Roman"/>
              <w:color w:val="000000" w:themeColor="text1"/>
              <w:sz w:val="24"/>
              <w:szCs w:val="24"/>
            </w:rPr>
            <w:fldChar w:fldCharType="separate"/>
          </w:r>
          <w:hyperlink w:anchor="_Toc210653223" w:history="1">
            <w:r w:rsidR="00B567A7" w:rsidRPr="00CC1791">
              <w:rPr>
                <w:rStyle w:val="Hyperlink"/>
                <w:noProof/>
              </w:rPr>
              <w:t>Task 2</w:t>
            </w:r>
            <w:r w:rsidR="00B567A7">
              <w:rPr>
                <w:noProof/>
                <w:webHidden/>
              </w:rPr>
              <w:tab/>
            </w:r>
            <w:r w:rsidR="00B567A7">
              <w:rPr>
                <w:noProof/>
                <w:webHidden/>
              </w:rPr>
              <w:fldChar w:fldCharType="begin"/>
            </w:r>
            <w:r w:rsidR="00B567A7">
              <w:rPr>
                <w:noProof/>
                <w:webHidden/>
              </w:rPr>
              <w:instrText xml:space="preserve"> PAGEREF _Toc210653223 \h </w:instrText>
            </w:r>
            <w:r w:rsidR="00B567A7">
              <w:rPr>
                <w:noProof/>
                <w:webHidden/>
              </w:rPr>
            </w:r>
            <w:r w:rsidR="00B567A7">
              <w:rPr>
                <w:noProof/>
                <w:webHidden/>
              </w:rPr>
              <w:fldChar w:fldCharType="separate"/>
            </w:r>
            <w:r w:rsidR="00B567A7">
              <w:rPr>
                <w:noProof/>
                <w:webHidden/>
              </w:rPr>
              <w:t>3</w:t>
            </w:r>
            <w:r w:rsidR="00B567A7">
              <w:rPr>
                <w:noProof/>
                <w:webHidden/>
              </w:rPr>
              <w:fldChar w:fldCharType="end"/>
            </w:r>
          </w:hyperlink>
        </w:p>
        <w:p w14:paraId="2B776987" w14:textId="77777777" w:rsidR="00B567A7" w:rsidRDefault="00B567A7">
          <w:pPr>
            <w:pStyle w:val="TOC2"/>
            <w:tabs>
              <w:tab w:val="right" w:leader="dot" w:pos="9350"/>
            </w:tabs>
            <w:rPr>
              <w:rFonts w:eastAsiaTheme="minorEastAsia"/>
              <w:noProof/>
            </w:rPr>
          </w:pPr>
          <w:hyperlink w:anchor="_Toc210653224" w:history="1">
            <w:r w:rsidRPr="00CC1791">
              <w:rPr>
                <w:rStyle w:val="Hyperlink"/>
                <w:noProof/>
              </w:rPr>
              <w:t>Researching a Topic</w:t>
            </w:r>
            <w:r>
              <w:rPr>
                <w:noProof/>
                <w:webHidden/>
              </w:rPr>
              <w:tab/>
            </w:r>
            <w:r>
              <w:rPr>
                <w:noProof/>
                <w:webHidden/>
              </w:rPr>
              <w:fldChar w:fldCharType="begin"/>
            </w:r>
            <w:r>
              <w:rPr>
                <w:noProof/>
                <w:webHidden/>
              </w:rPr>
              <w:instrText xml:space="preserve"> PAGEREF _Toc210653224 \h </w:instrText>
            </w:r>
            <w:r>
              <w:rPr>
                <w:noProof/>
                <w:webHidden/>
              </w:rPr>
            </w:r>
            <w:r>
              <w:rPr>
                <w:noProof/>
                <w:webHidden/>
              </w:rPr>
              <w:fldChar w:fldCharType="separate"/>
            </w:r>
            <w:r>
              <w:rPr>
                <w:noProof/>
                <w:webHidden/>
              </w:rPr>
              <w:t>3</w:t>
            </w:r>
            <w:r>
              <w:rPr>
                <w:noProof/>
                <w:webHidden/>
              </w:rPr>
              <w:fldChar w:fldCharType="end"/>
            </w:r>
          </w:hyperlink>
        </w:p>
        <w:p w14:paraId="1F18352A" w14:textId="77777777" w:rsidR="00B567A7" w:rsidRDefault="00B567A7">
          <w:pPr>
            <w:pStyle w:val="TOC2"/>
            <w:tabs>
              <w:tab w:val="right" w:leader="dot" w:pos="9350"/>
            </w:tabs>
            <w:rPr>
              <w:rFonts w:eastAsiaTheme="minorEastAsia"/>
              <w:noProof/>
            </w:rPr>
          </w:pPr>
          <w:hyperlink w:anchor="_Toc210653225" w:history="1">
            <w:r w:rsidRPr="00CC1791">
              <w:rPr>
                <w:rStyle w:val="Hyperlink"/>
                <w:noProof/>
              </w:rPr>
              <w:t>Presenting</w:t>
            </w:r>
            <w:r>
              <w:rPr>
                <w:noProof/>
                <w:webHidden/>
              </w:rPr>
              <w:tab/>
            </w:r>
            <w:r>
              <w:rPr>
                <w:noProof/>
                <w:webHidden/>
              </w:rPr>
              <w:fldChar w:fldCharType="begin"/>
            </w:r>
            <w:r>
              <w:rPr>
                <w:noProof/>
                <w:webHidden/>
              </w:rPr>
              <w:instrText xml:space="preserve"> PAGEREF _Toc210653225 \h </w:instrText>
            </w:r>
            <w:r>
              <w:rPr>
                <w:noProof/>
                <w:webHidden/>
              </w:rPr>
            </w:r>
            <w:r>
              <w:rPr>
                <w:noProof/>
                <w:webHidden/>
              </w:rPr>
              <w:fldChar w:fldCharType="separate"/>
            </w:r>
            <w:r>
              <w:rPr>
                <w:noProof/>
                <w:webHidden/>
              </w:rPr>
              <w:t>3</w:t>
            </w:r>
            <w:r>
              <w:rPr>
                <w:noProof/>
                <w:webHidden/>
              </w:rPr>
              <w:fldChar w:fldCharType="end"/>
            </w:r>
          </w:hyperlink>
        </w:p>
        <w:p w14:paraId="7EBC4CEB" w14:textId="77777777" w:rsidR="00B567A7" w:rsidRDefault="00B567A7">
          <w:pPr>
            <w:pStyle w:val="TOC2"/>
            <w:tabs>
              <w:tab w:val="right" w:leader="dot" w:pos="9350"/>
            </w:tabs>
            <w:rPr>
              <w:rFonts w:eastAsiaTheme="minorEastAsia"/>
              <w:noProof/>
            </w:rPr>
          </w:pPr>
          <w:hyperlink w:anchor="_Toc210653226" w:history="1">
            <w:r w:rsidRPr="00CC1791">
              <w:rPr>
                <w:rStyle w:val="Hyperlink"/>
                <w:noProof/>
              </w:rPr>
              <w:t>Challenges Faced</w:t>
            </w:r>
            <w:r>
              <w:rPr>
                <w:noProof/>
                <w:webHidden/>
              </w:rPr>
              <w:tab/>
            </w:r>
            <w:r>
              <w:rPr>
                <w:noProof/>
                <w:webHidden/>
              </w:rPr>
              <w:fldChar w:fldCharType="begin"/>
            </w:r>
            <w:r>
              <w:rPr>
                <w:noProof/>
                <w:webHidden/>
              </w:rPr>
              <w:instrText xml:space="preserve"> PAGEREF _Toc210653226 \h </w:instrText>
            </w:r>
            <w:r>
              <w:rPr>
                <w:noProof/>
                <w:webHidden/>
              </w:rPr>
            </w:r>
            <w:r>
              <w:rPr>
                <w:noProof/>
                <w:webHidden/>
              </w:rPr>
              <w:fldChar w:fldCharType="separate"/>
            </w:r>
            <w:r>
              <w:rPr>
                <w:noProof/>
                <w:webHidden/>
              </w:rPr>
              <w:t>3</w:t>
            </w:r>
            <w:r>
              <w:rPr>
                <w:noProof/>
                <w:webHidden/>
              </w:rPr>
              <w:fldChar w:fldCharType="end"/>
            </w:r>
          </w:hyperlink>
        </w:p>
        <w:p w14:paraId="18DFCA36" w14:textId="77777777" w:rsidR="00B567A7" w:rsidRDefault="00B567A7">
          <w:pPr>
            <w:pStyle w:val="TOC2"/>
            <w:tabs>
              <w:tab w:val="right" w:leader="dot" w:pos="9350"/>
            </w:tabs>
            <w:rPr>
              <w:rFonts w:eastAsiaTheme="minorEastAsia"/>
              <w:noProof/>
            </w:rPr>
          </w:pPr>
          <w:hyperlink w:anchor="_Toc210653227" w:history="1">
            <w:r w:rsidRPr="00CC1791">
              <w:rPr>
                <w:rStyle w:val="Hyperlink"/>
                <w:noProof/>
              </w:rPr>
              <w:t>Actions to Improve</w:t>
            </w:r>
            <w:r>
              <w:rPr>
                <w:noProof/>
                <w:webHidden/>
              </w:rPr>
              <w:tab/>
            </w:r>
            <w:r>
              <w:rPr>
                <w:noProof/>
                <w:webHidden/>
              </w:rPr>
              <w:fldChar w:fldCharType="begin"/>
            </w:r>
            <w:r>
              <w:rPr>
                <w:noProof/>
                <w:webHidden/>
              </w:rPr>
              <w:instrText xml:space="preserve"> PAGEREF _Toc210653227 \h </w:instrText>
            </w:r>
            <w:r>
              <w:rPr>
                <w:noProof/>
                <w:webHidden/>
              </w:rPr>
            </w:r>
            <w:r>
              <w:rPr>
                <w:noProof/>
                <w:webHidden/>
              </w:rPr>
              <w:fldChar w:fldCharType="separate"/>
            </w:r>
            <w:r>
              <w:rPr>
                <w:noProof/>
                <w:webHidden/>
              </w:rPr>
              <w:t>4</w:t>
            </w:r>
            <w:r>
              <w:rPr>
                <w:noProof/>
                <w:webHidden/>
              </w:rPr>
              <w:fldChar w:fldCharType="end"/>
            </w:r>
          </w:hyperlink>
        </w:p>
        <w:p w14:paraId="5C5D3063" w14:textId="77777777" w:rsidR="00B567A7" w:rsidRDefault="00B567A7">
          <w:pPr>
            <w:pStyle w:val="TOC2"/>
            <w:tabs>
              <w:tab w:val="right" w:leader="dot" w:pos="9350"/>
            </w:tabs>
            <w:rPr>
              <w:rFonts w:eastAsiaTheme="minorEastAsia"/>
              <w:noProof/>
            </w:rPr>
          </w:pPr>
          <w:hyperlink w:anchor="_Toc210653228" w:history="1">
            <w:r w:rsidRPr="00CC1791">
              <w:rPr>
                <w:rStyle w:val="Hyperlink"/>
                <w:noProof/>
              </w:rPr>
              <w:t>Further steps needed to prepare for Task 3</w:t>
            </w:r>
            <w:r>
              <w:rPr>
                <w:noProof/>
                <w:webHidden/>
              </w:rPr>
              <w:tab/>
            </w:r>
            <w:r>
              <w:rPr>
                <w:noProof/>
                <w:webHidden/>
              </w:rPr>
              <w:fldChar w:fldCharType="begin"/>
            </w:r>
            <w:r>
              <w:rPr>
                <w:noProof/>
                <w:webHidden/>
              </w:rPr>
              <w:instrText xml:space="preserve"> PAGEREF _Toc210653228 \h </w:instrText>
            </w:r>
            <w:r>
              <w:rPr>
                <w:noProof/>
                <w:webHidden/>
              </w:rPr>
            </w:r>
            <w:r>
              <w:rPr>
                <w:noProof/>
                <w:webHidden/>
              </w:rPr>
              <w:fldChar w:fldCharType="separate"/>
            </w:r>
            <w:r>
              <w:rPr>
                <w:noProof/>
                <w:webHidden/>
              </w:rPr>
              <w:t>4</w:t>
            </w:r>
            <w:r>
              <w:rPr>
                <w:noProof/>
                <w:webHidden/>
              </w:rPr>
              <w:fldChar w:fldCharType="end"/>
            </w:r>
          </w:hyperlink>
        </w:p>
        <w:p w14:paraId="7E163DB2" w14:textId="77777777" w:rsidR="00B567A7" w:rsidRDefault="00B567A7">
          <w:pPr>
            <w:pStyle w:val="TOC1"/>
            <w:tabs>
              <w:tab w:val="right" w:leader="dot" w:pos="9350"/>
            </w:tabs>
            <w:rPr>
              <w:rFonts w:eastAsiaTheme="minorEastAsia"/>
              <w:noProof/>
            </w:rPr>
          </w:pPr>
          <w:hyperlink w:anchor="_Toc210653229" w:history="1">
            <w:r w:rsidRPr="00CC1791">
              <w:rPr>
                <w:rStyle w:val="Hyperlink"/>
                <w:noProof/>
              </w:rPr>
              <w:t>References</w:t>
            </w:r>
            <w:r>
              <w:rPr>
                <w:noProof/>
                <w:webHidden/>
              </w:rPr>
              <w:tab/>
            </w:r>
            <w:r>
              <w:rPr>
                <w:noProof/>
                <w:webHidden/>
              </w:rPr>
              <w:fldChar w:fldCharType="begin"/>
            </w:r>
            <w:r>
              <w:rPr>
                <w:noProof/>
                <w:webHidden/>
              </w:rPr>
              <w:instrText xml:space="preserve"> PAGEREF _Toc210653229 \h </w:instrText>
            </w:r>
            <w:r>
              <w:rPr>
                <w:noProof/>
                <w:webHidden/>
              </w:rPr>
            </w:r>
            <w:r>
              <w:rPr>
                <w:noProof/>
                <w:webHidden/>
              </w:rPr>
              <w:fldChar w:fldCharType="separate"/>
            </w:r>
            <w:r>
              <w:rPr>
                <w:noProof/>
                <w:webHidden/>
              </w:rPr>
              <w:t>5</w:t>
            </w:r>
            <w:r>
              <w:rPr>
                <w:noProof/>
                <w:webHidden/>
              </w:rPr>
              <w:fldChar w:fldCharType="end"/>
            </w:r>
          </w:hyperlink>
        </w:p>
        <w:p w14:paraId="3649DFE8" w14:textId="77777777" w:rsidR="00FC6038" w:rsidRPr="00634182" w:rsidRDefault="00FC6038" w:rsidP="00FC6038">
          <w:pPr>
            <w:spacing w:after="0" w:line="360" w:lineRule="auto"/>
            <w:rPr>
              <w:rFonts w:ascii="Times New Roman" w:hAnsi="Times New Roman" w:cs="Times New Roman"/>
              <w:sz w:val="24"/>
              <w:szCs w:val="24"/>
            </w:rPr>
          </w:pPr>
          <w:r w:rsidRPr="002F44AA">
            <w:rPr>
              <w:rFonts w:ascii="Times New Roman" w:hAnsi="Times New Roman" w:cs="Times New Roman"/>
              <w:b/>
              <w:bCs/>
              <w:noProof/>
              <w:color w:val="000000" w:themeColor="text1"/>
              <w:sz w:val="24"/>
              <w:szCs w:val="24"/>
            </w:rPr>
            <w:fldChar w:fldCharType="end"/>
          </w:r>
        </w:p>
      </w:sdtContent>
    </w:sdt>
    <w:p w14:paraId="4B1FA611" w14:textId="77777777" w:rsidR="00FC6038" w:rsidRPr="00634182" w:rsidRDefault="00FC6038" w:rsidP="00FC6038">
      <w:pPr>
        <w:spacing w:after="0" w:line="480" w:lineRule="auto"/>
        <w:rPr>
          <w:rFonts w:ascii="Times New Roman" w:hAnsi="Times New Roman" w:cs="Times New Roman"/>
          <w:b/>
          <w:i/>
          <w:sz w:val="24"/>
          <w:szCs w:val="24"/>
        </w:rPr>
      </w:pPr>
      <w:r w:rsidRPr="00634182">
        <w:rPr>
          <w:rFonts w:ascii="Times New Roman" w:hAnsi="Times New Roman" w:cs="Times New Roman"/>
          <w:sz w:val="24"/>
          <w:szCs w:val="24"/>
        </w:rPr>
        <w:br w:type="page"/>
      </w:r>
    </w:p>
    <w:p w14:paraId="1832AB67" w14:textId="77777777" w:rsidR="00FC6038" w:rsidRPr="00257012" w:rsidRDefault="00FC6038" w:rsidP="00FC6038">
      <w:pPr>
        <w:pStyle w:val="Heading1"/>
      </w:pPr>
      <w:bookmarkStart w:id="0" w:name="_Toc210653223"/>
      <w:r w:rsidRPr="00257012">
        <w:t>Task 2</w:t>
      </w:r>
      <w:bookmarkEnd w:id="0"/>
    </w:p>
    <w:p w14:paraId="6AE63DFF" w14:textId="77777777" w:rsidR="00FC6038" w:rsidRPr="00257012" w:rsidRDefault="00FC6038" w:rsidP="00FC6038">
      <w:pPr>
        <w:pStyle w:val="Heading2"/>
      </w:pPr>
      <w:bookmarkStart w:id="1" w:name="_Toc210653224"/>
      <w:r w:rsidRPr="00257012">
        <w:t>Researching a Topic</w:t>
      </w:r>
      <w:bookmarkEnd w:id="1"/>
    </w:p>
    <w:p w14:paraId="1DE54697" w14:textId="01096F19" w:rsidR="00FC6038" w:rsidRPr="007F70A0" w:rsidRDefault="00FC6038" w:rsidP="00FC6038">
      <w:pPr>
        <w:spacing w:after="0" w:line="480" w:lineRule="auto"/>
        <w:ind w:firstLine="720"/>
        <w:rPr>
          <w:rFonts w:ascii="Times New Roman" w:hAnsi="Times New Roman" w:cs="Times New Roman"/>
          <w:sz w:val="24"/>
          <w:szCs w:val="24"/>
        </w:rPr>
      </w:pPr>
      <w:r w:rsidRPr="007F70A0">
        <w:rPr>
          <w:rFonts w:ascii="Times New Roman" w:hAnsi="Times New Roman" w:cs="Times New Roman"/>
          <w:sz w:val="24"/>
          <w:szCs w:val="24"/>
        </w:rPr>
        <w:t xml:space="preserve">Task 1 was an interesting and challenging undertaking to research a topic. </w:t>
      </w:r>
      <w:r w:rsidR="0036473B">
        <w:rPr>
          <w:rFonts w:ascii="Times New Roman" w:hAnsi="Times New Roman" w:cs="Times New Roman"/>
          <w:sz w:val="24"/>
          <w:szCs w:val="24"/>
        </w:rPr>
        <w:t>The biggest challenge I encountered while researching the role of Registered Nurses was the difficulty in collection enough information to effectively detail the nursing profession, particul</w:t>
      </w:r>
      <w:r w:rsidRPr="007F70A0">
        <w:rPr>
          <w:rFonts w:ascii="Times New Roman" w:hAnsi="Times New Roman" w:cs="Times New Roman"/>
          <w:sz w:val="24"/>
          <w:szCs w:val="24"/>
        </w:rPr>
        <w:t xml:space="preserve"> The flexibility of the nursing career made me find strong sources, which would include, not only, clinical work but also the emotional, social aspect of such a work (Höglander et al., 2023). The following time I will apply systematic reviews or meta-analyses so that my sources will be of good quality and could be very comprehensive. </w:t>
      </w:r>
    </w:p>
    <w:p w14:paraId="7FD1D882" w14:textId="77777777" w:rsidR="00FC6038" w:rsidRPr="007F70A0" w:rsidRDefault="00FC6038" w:rsidP="00FC6038">
      <w:pPr>
        <w:spacing w:after="0" w:line="480" w:lineRule="auto"/>
        <w:ind w:firstLine="720"/>
        <w:rPr>
          <w:rFonts w:ascii="Times New Roman" w:hAnsi="Times New Roman" w:cs="Times New Roman"/>
          <w:sz w:val="24"/>
          <w:szCs w:val="24"/>
        </w:rPr>
      </w:pPr>
    </w:p>
    <w:p w14:paraId="306BE246" w14:textId="77777777" w:rsidR="00FC6038" w:rsidRPr="007F70A0" w:rsidRDefault="00FC6038" w:rsidP="00FC6038">
      <w:pPr>
        <w:pStyle w:val="Heading2"/>
      </w:pPr>
      <w:bookmarkStart w:id="2" w:name="_Toc210653225"/>
      <w:r w:rsidRPr="007F70A0">
        <w:t>Presenting</w:t>
      </w:r>
      <w:bookmarkEnd w:id="2"/>
    </w:p>
    <w:p w14:paraId="35D45266" w14:textId="3E93506D" w:rsidR="00FC6038" w:rsidRPr="007F70A0" w:rsidRDefault="00FC6038" w:rsidP="00FC6038">
      <w:pPr>
        <w:spacing w:after="0" w:line="480" w:lineRule="auto"/>
        <w:ind w:firstLine="720"/>
        <w:rPr>
          <w:rFonts w:ascii="Times New Roman" w:hAnsi="Times New Roman" w:cs="Times New Roman"/>
          <w:sz w:val="24"/>
          <w:szCs w:val="24"/>
        </w:rPr>
      </w:pPr>
      <w:r w:rsidRPr="007F70A0">
        <w:rPr>
          <w:rFonts w:ascii="Times New Roman" w:hAnsi="Times New Roman" w:cs="Times New Roman"/>
          <w:sz w:val="24"/>
          <w:szCs w:val="24"/>
        </w:rPr>
        <w:t xml:space="preserve">Delivery of the information, especially in written form was also a significant aspect of Task 1. I needed to ensure that the content was clear, concise and rational. I had some issues, though, in making some passes. I also needed to </w:t>
      </w:r>
      <w:r w:rsidR="00316277">
        <w:rPr>
          <w:rFonts w:ascii="Times New Roman" w:hAnsi="Times New Roman" w:cs="Times New Roman"/>
          <w:sz w:val="24"/>
          <w:szCs w:val="24"/>
        </w:rPr>
        <w:t>present information in a manner that is understandable to both the medical community and those with less education in the field</w:t>
      </w:r>
      <w:r w:rsidRPr="007F70A0">
        <w:rPr>
          <w:rFonts w:ascii="Times New Roman" w:hAnsi="Times New Roman" w:cs="Times New Roman"/>
          <w:sz w:val="24"/>
          <w:szCs w:val="24"/>
        </w:rPr>
        <w:t xml:space="preserve"> (Bae, 2023). I learned that there was a need to balance between technical details and examples of life to make the presentation professional and personally close to the audience. </w:t>
      </w:r>
    </w:p>
    <w:p w14:paraId="2D69EB06" w14:textId="77777777" w:rsidR="00FC6038" w:rsidRPr="007F70A0" w:rsidRDefault="00FC6038" w:rsidP="00FC6038">
      <w:pPr>
        <w:spacing w:after="0" w:line="480" w:lineRule="auto"/>
        <w:ind w:firstLine="720"/>
        <w:rPr>
          <w:rFonts w:ascii="Times New Roman" w:hAnsi="Times New Roman" w:cs="Times New Roman"/>
          <w:sz w:val="24"/>
          <w:szCs w:val="24"/>
        </w:rPr>
      </w:pPr>
    </w:p>
    <w:p w14:paraId="536A0218" w14:textId="77777777" w:rsidR="00FC6038" w:rsidRPr="007F70A0" w:rsidRDefault="00FC6038" w:rsidP="00FC6038">
      <w:pPr>
        <w:pStyle w:val="Heading2"/>
      </w:pPr>
      <w:bookmarkStart w:id="3" w:name="_Toc210653226"/>
      <w:r w:rsidRPr="007F70A0">
        <w:t>Challenges Faced</w:t>
      </w:r>
      <w:bookmarkEnd w:id="3"/>
    </w:p>
    <w:p w14:paraId="24DF4669" w14:textId="77777777" w:rsidR="00FC6038" w:rsidRPr="007F70A0" w:rsidRDefault="00FC6038" w:rsidP="00FC6038">
      <w:pPr>
        <w:spacing w:after="0" w:line="480" w:lineRule="auto"/>
        <w:ind w:firstLine="720"/>
        <w:rPr>
          <w:rFonts w:ascii="Times New Roman" w:hAnsi="Times New Roman" w:cs="Times New Roman"/>
          <w:sz w:val="24"/>
          <w:szCs w:val="24"/>
        </w:rPr>
      </w:pPr>
      <w:r w:rsidRPr="007F70A0">
        <w:rPr>
          <w:rFonts w:ascii="Times New Roman" w:hAnsi="Times New Roman" w:cs="Times New Roman"/>
          <w:sz w:val="24"/>
          <w:szCs w:val="24"/>
        </w:rPr>
        <w:t xml:space="preserve">One of the most challenging tasks that I had to overcome was to organize such a large volume of information in a way that was easy and comprehensible. Moreover, it would have required much effort to maintain the flow of the paper because theoretical concepts should be combined with practical examples. The next difficulty was that I needed to ensure that I addressed every aspect of the RN role without providing the reader with the excessive amount of information. </w:t>
      </w:r>
    </w:p>
    <w:p w14:paraId="249CEF01" w14:textId="77777777" w:rsidR="00FC6038" w:rsidRPr="007F70A0" w:rsidRDefault="00FC6038" w:rsidP="00FC6038">
      <w:pPr>
        <w:spacing w:after="0" w:line="480" w:lineRule="auto"/>
        <w:ind w:firstLine="720"/>
        <w:rPr>
          <w:rFonts w:ascii="Times New Roman" w:hAnsi="Times New Roman" w:cs="Times New Roman"/>
          <w:sz w:val="24"/>
          <w:szCs w:val="24"/>
        </w:rPr>
      </w:pPr>
    </w:p>
    <w:p w14:paraId="3389D06E" w14:textId="77777777" w:rsidR="00FC6038" w:rsidRPr="007F70A0" w:rsidRDefault="00FC6038" w:rsidP="00FC6038">
      <w:pPr>
        <w:pStyle w:val="Heading2"/>
      </w:pPr>
      <w:bookmarkStart w:id="4" w:name="_Toc210653227"/>
      <w:r w:rsidRPr="007F70A0">
        <w:t>Actions to Improve</w:t>
      </w:r>
      <w:bookmarkEnd w:id="4"/>
    </w:p>
    <w:p w14:paraId="26D4A439" w14:textId="51FCA78F" w:rsidR="00D1036D" w:rsidRDefault="00D1036D" w:rsidP="00D1036D">
      <w:pPr>
        <w:spacing w:after="0" w:line="480" w:lineRule="auto"/>
        <w:rPr>
          <w:rFonts w:ascii="Times New Roman" w:hAnsi="Times New Roman" w:cs="Times New Roman"/>
          <w:sz w:val="24"/>
          <w:szCs w:val="24"/>
        </w:rPr>
      </w:pPr>
      <w:r>
        <w:rPr>
          <w:rFonts w:ascii="Times New Roman" w:hAnsi="Times New Roman" w:cs="Times New Roman"/>
          <w:sz w:val="24"/>
          <w:szCs w:val="24"/>
        </w:rPr>
        <w:t>Going forward I will:</w:t>
      </w:r>
    </w:p>
    <w:p w14:paraId="0C85648D" w14:textId="01DE8B2F" w:rsidR="00D1036D" w:rsidRPr="00D1036D" w:rsidRDefault="00D1036D" w:rsidP="00D1036D">
      <w:pPr>
        <w:pStyle w:val="ListParagraph"/>
        <w:numPr>
          <w:ilvl w:val="0"/>
          <w:numId w:val="2"/>
        </w:numPr>
        <w:spacing w:after="0" w:line="480" w:lineRule="auto"/>
        <w:rPr>
          <w:rFonts w:ascii="Times New Roman" w:hAnsi="Times New Roman" w:cs="Times New Roman"/>
          <w:sz w:val="24"/>
          <w:szCs w:val="24"/>
        </w:rPr>
      </w:pPr>
      <w:r>
        <w:rPr>
          <w:rFonts w:ascii="Times New Roman" w:hAnsi="Times New Roman" w:cs="Times New Roman"/>
          <w:sz w:val="24"/>
          <w:szCs w:val="24"/>
        </w:rPr>
        <w:t>Start research sooner so I can sift through sources more effectively.</w:t>
      </w:r>
    </w:p>
    <w:p w14:paraId="4A087F1A" w14:textId="77777777" w:rsidR="00D1036D" w:rsidRDefault="00FC6038" w:rsidP="00FC6038">
      <w:pPr>
        <w:spacing w:after="0" w:line="480" w:lineRule="auto"/>
        <w:ind w:firstLine="720"/>
        <w:rPr>
          <w:rFonts w:ascii="Times New Roman" w:hAnsi="Times New Roman" w:cs="Times New Roman"/>
          <w:sz w:val="24"/>
          <w:szCs w:val="24"/>
        </w:rPr>
      </w:pPr>
      <w:r w:rsidRPr="007F70A0">
        <w:rPr>
          <w:rFonts w:ascii="Times New Roman" w:hAnsi="Times New Roman" w:cs="Times New Roman"/>
          <w:sz w:val="24"/>
          <w:szCs w:val="24"/>
        </w:rPr>
        <w:t xml:space="preserve">I will ensure that I start the research process sooner in order to get more time to sift through the sources and select the best material in order to improve on my presentation and research abilities in future. </w:t>
      </w:r>
    </w:p>
    <w:p w14:paraId="1D2507B5" w14:textId="77777777" w:rsidR="00D1036D" w:rsidRDefault="00D1036D" w:rsidP="00D1036D">
      <w:pPr>
        <w:pStyle w:val="ListParagraph"/>
        <w:numPr>
          <w:ilvl w:val="0"/>
          <w:numId w:val="2"/>
        </w:numPr>
        <w:spacing w:after="0" w:line="480" w:lineRule="auto"/>
        <w:rPr>
          <w:rFonts w:ascii="Times New Roman" w:hAnsi="Times New Roman" w:cs="Times New Roman"/>
          <w:sz w:val="24"/>
          <w:szCs w:val="24"/>
        </w:rPr>
      </w:pPr>
      <w:r>
        <w:rPr>
          <w:rFonts w:ascii="Times New Roman" w:hAnsi="Times New Roman" w:cs="Times New Roman"/>
          <w:sz w:val="24"/>
          <w:szCs w:val="24"/>
        </w:rPr>
        <w:t>O</w:t>
      </w:r>
      <w:r w:rsidR="00FC6038" w:rsidRPr="00D1036D">
        <w:rPr>
          <w:rFonts w:ascii="Times New Roman" w:hAnsi="Times New Roman" w:cs="Times New Roman"/>
          <w:sz w:val="24"/>
          <w:szCs w:val="24"/>
        </w:rPr>
        <w:t>utlin</w:t>
      </w:r>
      <w:r>
        <w:rPr>
          <w:rFonts w:ascii="Times New Roman" w:hAnsi="Times New Roman" w:cs="Times New Roman"/>
          <w:sz w:val="24"/>
          <w:szCs w:val="24"/>
        </w:rPr>
        <w:t xml:space="preserve">e specific </w:t>
      </w:r>
      <w:r w:rsidR="00FC6038" w:rsidRPr="00D1036D">
        <w:rPr>
          <w:rFonts w:ascii="Times New Roman" w:hAnsi="Times New Roman" w:cs="Times New Roman"/>
          <w:sz w:val="24"/>
          <w:szCs w:val="24"/>
        </w:rPr>
        <w:t xml:space="preserve">sections </w:t>
      </w:r>
      <w:r>
        <w:rPr>
          <w:rFonts w:ascii="Times New Roman" w:hAnsi="Times New Roman" w:cs="Times New Roman"/>
          <w:sz w:val="24"/>
          <w:szCs w:val="24"/>
        </w:rPr>
        <w:t xml:space="preserve">in my writing which </w:t>
      </w:r>
      <w:r w:rsidR="00FC6038" w:rsidRPr="00D1036D">
        <w:rPr>
          <w:rFonts w:ascii="Times New Roman" w:hAnsi="Times New Roman" w:cs="Times New Roman"/>
          <w:sz w:val="24"/>
          <w:szCs w:val="24"/>
        </w:rPr>
        <w:t xml:space="preserve">will allow me to remain focused (Alshammari et al., 2022). </w:t>
      </w:r>
    </w:p>
    <w:p w14:paraId="490DE859" w14:textId="326B07DD" w:rsidR="00FC6038" w:rsidRPr="00D1036D" w:rsidRDefault="00FC6038" w:rsidP="00D1036D">
      <w:pPr>
        <w:pStyle w:val="ListParagraph"/>
        <w:numPr>
          <w:ilvl w:val="0"/>
          <w:numId w:val="2"/>
        </w:numPr>
        <w:spacing w:after="0" w:line="480" w:lineRule="auto"/>
        <w:rPr>
          <w:rFonts w:ascii="Times New Roman" w:hAnsi="Times New Roman" w:cs="Times New Roman"/>
          <w:sz w:val="24"/>
          <w:szCs w:val="24"/>
        </w:rPr>
      </w:pPr>
      <w:r w:rsidRPr="00D1036D">
        <w:rPr>
          <w:rFonts w:ascii="Times New Roman" w:hAnsi="Times New Roman" w:cs="Times New Roman"/>
          <w:sz w:val="24"/>
          <w:szCs w:val="24"/>
        </w:rPr>
        <w:t xml:space="preserve">I will further develop my referencing skills. </w:t>
      </w:r>
    </w:p>
    <w:p w14:paraId="359776C0" w14:textId="77777777" w:rsidR="00FC6038" w:rsidRPr="007F70A0" w:rsidRDefault="00FC6038" w:rsidP="00FC6038">
      <w:pPr>
        <w:spacing w:after="0" w:line="480" w:lineRule="auto"/>
        <w:ind w:firstLine="720"/>
        <w:rPr>
          <w:rFonts w:ascii="Times New Roman" w:hAnsi="Times New Roman" w:cs="Times New Roman"/>
          <w:sz w:val="24"/>
          <w:szCs w:val="24"/>
        </w:rPr>
      </w:pPr>
    </w:p>
    <w:p w14:paraId="0EB3641E" w14:textId="77777777" w:rsidR="00FC6038" w:rsidRDefault="00FC6038" w:rsidP="00FC6038">
      <w:pPr>
        <w:pStyle w:val="Heading2"/>
      </w:pPr>
      <w:bookmarkStart w:id="5" w:name="_Toc210653228"/>
      <w:r w:rsidRPr="007F70A0">
        <w:t>Further steps needed to prepare for Task 3</w:t>
      </w:r>
      <w:bookmarkEnd w:id="5"/>
    </w:p>
    <w:p w14:paraId="13148780" w14:textId="0BEE9C0E" w:rsidR="00FC6038" w:rsidRDefault="00FC6038" w:rsidP="00FC6038">
      <w:pPr>
        <w:spacing w:after="0" w:line="480" w:lineRule="auto"/>
        <w:ind w:firstLine="720"/>
        <w:rPr>
          <w:rFonts w:ascii="Times New Roman" w:hAnsi="Times New Roman" w:cs="Times New Roman"/>
          <w:sz w:val="24"/>
          <w:szCs w:val="24"/>
        </w:rPr>
      </w:pPr>
      <w:r w:rsidRPr="007F70A0">
        <w:rPr>
          <w:rFonts w:ascii="Times New Roman" w:hAnsi="Times New Roman" w:cs="Times New Roman"/>
          <w:sz w:val="24"/>
          <w:szCs w:val="24"/>
        </w:rPr>
        <w:t>I will use the feedback in Task 3 to combine the feedback with the Task 1 and write more coherent and clear. Early preparation will also allow me more time to re-read my work, request peers to give feedback and carry out revisions. I will also continue to hone my communication skills by participating in dis</w:t>
      </w:r>
      <w:r w:rsidR="0036473B">
        <w:rPr>
          <w:rFonts w:ascii="Times New Roman" w:hAnsi="Times New Roman" w:cs="Times New Roman"/>
          <w:sz w:val="24"/>
          <w:szCs w:val="24"/>
        </w:rPr>
        <w:t>cu</w:t>
      </w:r>
      <w:r w:rsidRPr="007F70A0">
        <w:rPr>
          <w:rFonts w:ascii="Times New Roman" w:hAnsi="Times New Roman" w:cs="Times New Roman"/>
          <w:sz w:val="24"/>
          <w:szCs w:val="24"/>
        </w:rPr>
        <w:t>ssions and learning to reduce complex topics into simple ones so that my audience can understand the theory and practice.</w:t>
      </w:r>
    </w:p>
    <w:p w14:paraId="159F009C" w14:textId="77777777" w:rsidR="00FC6038" w:rsidRPr="00FC6038" w:rsidRDefault="00FC6038" w:rsidP="00FC6038">
      <w:pPr>
        <w:rPr>
          <w:rFonts w:ascii="Times New Roman" w:hAnsi="Times New Roman" w:cs="Times New Roman"/>
          <w:sz w:val="24"/>
          <w:szCs w:val="24"/>
        </w:rPr>
      </w:pPr>
      <w:r>
        <w:rPr>
          <w:rFonts w:ascii="Times New Roman" w:hAnsi="Times New Roman" w:cs="Times New Roman"/>
          <w:sz w:val="24"/>
          <w:szCs w:val="24"/>
        </w:rPr>
        <w:br w:type="page"/>
      </w:r>
    </w:p>
    <w:p w14:paraId="0FE7229D" w14:textId="77777777" w:rsidR="00FC6038" w:rsidRPr="00634182" w:rsidRDefault="00FC6038" w:rsidP="00FC6038">
      <w:pPr>
        <w:pStyle w:val="Heading1"/>
        <w:jc w:val="center"/>
      </w:pPr>
      <w:bookmarkStart w:id="6" w:name="_Toc210653229"/>
      <w:r w:rsidRPr="00634182">
        <w:t>References</w:t>
      </w:r>
      <w:bookmarkEnd w:id="6"/>
    </w:p>
    <w:p w14:paraId="31278E85" w14:textId="77777777" w:rsidR="00FC6038" w:rsidRPr="00634182" w:rsidRDefault="00FC6038" w:rsidP="00FC6038">
      <w:pPr>
        <w:spacing w:after="0" w:line="480" w:lineRule="auto"/>
        <w:ind w:left="720" w:hanging="720"/>
        <w:rPr>
          <w:rFonts w:ascii="Times New Roman" w:hAnsi="Times New Roman" w:cs="Times New Roman"/>
          <w:color w:val="222222"/>
          <w:sz w:val="24"/>
          <w:szCs w:val="24"/>
          <w:shd w:val="clear" w:color="auto" w:fill="FFFFFF"/>
        </w:rPr>
      </w:pPr>
      <w:r w:rsidRPr="00634182">
        <w:rPr>
          <w:rFonts w:ascii="Times New Roman" w:hAnsi="Times New Roman" w:cs="Times New Roman"/>
          <w:color w:val="222222"/>
          <w:sz w:val="24"/>
          <w:szCs w:val="24"/>
          <w:shd w:val="clear" w:color="auto" w:fill="FFFFFF"/>
        </w:rPr>
        <w:t>Alshammari, F., Sim, J., Lapkin, S. and Stephens, M., 2022. Registered nurses’ knowledge, attitudes and beliefs about end-of-life care in non-specialist palliative care settings: A mixed studies review. </w:t>
      </w:r>
      <w:r w:rsidRPr="00634182">
        <w:rPr>
          <w:rFonts w:ascii="Times New Roman" w:hAnsi="Times New Roman" w:cs="Times New Roman"/>
          <w:i/>
          <w:iCs/>
          <w:color w:val="222222"/>
          <w:sz w:val="24"/>
          <w:szCs w:val="24"/>
          <w:shd w:val="clear" w:color="auto" w:fill="FFFFFF"/>
        </w:rPr>
        <w:t>Nurse education in practice</w:t>
      </w:r>
      <w:r w:rsidRPr="00634182">
        <w:rPr>
          <w:rFonts w:ascii="Times New Roman" w:hAnsi="Times New Roman" w:cs="Times New Roman"/>
          <w:color w:val="222222"/>
          <w:sz w:val="24"/>
          <w:szCs w:val="24"/>
          <w:shd w:val="clear" w:color="auto" w:fill="FFFFFF"/>
        </w:rPr>
        <w:t>, </w:t>
      </w:r>
      <w:r w:rsidRPr="00634182">
        <w:rPr>
          <w:rFonts w:ascii="Times New Roman" w:hAnsi="Times New Roman" w:cs="Times New Roman"/>
          <w:i/>
          <w:iCs/>
          <w:color w:val="222222"/>
          <w:sz w:val="24"/>
          <w:szCs w:val="24"/>
          <w:shd w:val="clear" w:color="auto" w:fill="FFFFFF"/>
        </w:rPr>
        <w:t>59</w:t>
      </w:r>
      <w:r w:rsidRPr="00634182">
        <w:rPr>
          <w:rFonts w:ascii="Times New Roman" w:hAnsi="Times New Roman" w:cs="Times New Roman"/>
          <w:color w:val="222222"/>
          <w:sz w:val="24"/>
          <w:szCs w:val="24"/>
          <w:shd w:val="clear" w:color="auto" w:fill="FFFFFF"/>
        </w:rPr>
        <w:t>, p.103294.</w:t>
      </w:r>
    </w:p>
    <w:p w14:paraId="5593419B" w14:textId="77777777" w:rsidR="00FC6038" w:rsidRPr="00634182" w:rsidRDefault="00FC6038" w:rsidP="00FC6038">
      <w:pPr>
        <w:spacing w:after="0" w:line="480" w:lineRule="auto"/>
        <w:ind w:left="720" w:hanging="720"/>
        <w:rPr>
          <w:rFonts w:ascii="Times New Roman" w:hAnsi="Times New Roman" w:cs="Times New Roman"/>
          <w:color w:val="222222"/>
          <w:sz w:val="24"/>
          <w:szCs w:val="24"/>
          <w:shd w:val="clear" w:color="auto" w:fill="FFFFFF"/>
        </w:rPr>
      </w:pPr>
      <w:r w:rsidRPr="00634182">
        <w:rPr>
          <w:rFonts w:ascii="Times New Roman" w:hAnsi="Times New Roman" w:cs="Times New Roman"/>
          <w:color w:val="222222"/>
          <w:sz w:val="24"/>
          <w:szCs w:val="24"/>
          <w:shd w:val="clear" w:color="auto" w:fill="FFFFFF"/>
        </w:rPr>
        <w:t>Bae, S.H., 2023. Comprehensive assessment of factors contributing to the actual turnover of newly licensed registered nurses working in acute care hospitals: a systematic review. </w:t>
      </w:r>
      <w:r w:rsidRPr="00634182">
        <w:rPr>
          <w:rFonts w:ascii="Times New Roman" w:hAnsi="Times New Roman" w:cs="Times New Roman"/>
          <w:i/>
          <w:iCs/>
          <w:color w:val="222222"/>
          <w:sz w:val="24"/>
          <w:szCs w:val="24"/>
          <w:shd w:val="clear" w:color="auto" w:fill="FFFFFF"/>
        </w:rPr>
        <w:t>BMC nursing</w:t>
      </w:r>
      <w:r w:rsidRPr="00634182">
        <w:rPr>
          <w:rFonts w:ascii="Times New Roman" w:hAnsi="Times New Roman" w:cs="Times New Roman"/>
          <w:color w:val="222222"/>
          <w:sz w:val="24"/>
          <w:szCs w:val="24"/>
          <w:shd w:val="clear" w:color="auto" w:fill="FFFFFF"/>
        </w:rPr>
        <w:t>, </w:t>
      </w:r>
      <w:r w:rsidRPr="00634182">
        <w:rPr>
          <w:rFonts w:ascii="Times New Roman" w:hAnsi="Times New Roman" w:cs="Times New Roman"/>
          <w:i/>
          <w:iCs/>
          <w:color w:val="222222"/>
          <w:sz w:val="24"/>
          <w:szCs w:val="24"/>
          <w:shd w:val="clear" w:color="auto" w:fill="FFFFFF"/>
        </w:rPr>
        <w:t>22</w:t>
      </w:r>
      <w:r w:rsidRPr="00634182">
        <w:rPr>
          <w:rFonts w:ascii="Times New Roman" w:hAnsi="Times New Roman" w:cs="Times New Roman"/>
          <w:color w:val="222222"/>
          <w:sz w:val="24"/>
          <w:szCs w:val="24"/>
          <w:shd w:val="clear" w:color="auto" w:fill="FFFFFF"/>
        </w:rPr>
        <w:t>(1), p.31.</w:t>
      </w:r>
    </w:p>
    <w:p w14:paraId="0D48C77B" w14:textId="77777777" w:rsidR="00FC6038" w:rsidRPr="00634182" w:rsidRDefault="00FC6038" w:rsidP="00FC6038">
      <w:pPr>
        <w:spacing w:after="0" w:line="480" w:lineRule="auto"/>
        <w:ind w:left="720" w:hanging="720"/>
        <w:rPr>
          <w:rFonts w:ascii="Times New Roman" w:hAnsi="Times New Roman" w:cs="Times New Roman"/>
          <w:color w:val="222222"/>
          <w:sz w:val="24"/>
          <w:szCs w:val="24"/>
          <w:shd w:val="clear" w:color="auto" w:fill="FFFFFF"/>
        </w:rPr>
      </w:pPr>
      <w:r w:rsidRPr="00634182">
        <w:rPr>
          <w:rFonts w:ascii="Times New Roman" w:hAnsi="Times New Roman" w:cs="Times New Roman"/>
          <w:color w:val="222222"/>
          <w:sz w:val="24"/>
          <w:szCs w:val="24"/>
          <w:shd w:val="clear" w:color="auto" w:fill="FFFFFF"/>
        </w:rPr>
        <w:t>Höglander, J., Holmström, I.K., Lövenmark, A., Van Dulmen, S., Eide, H. and Sundler, A.J., 2023. Registered nurse–patient communication research: An integrative review for future directions in nursing research. </w:t>
      </w:r>
      <w:r w:rsidRPr="00634182">
        <w:rPr>
          <w:rFonts w:ascii="Times New Roman" w:hAnsi="Times New Roman" w:cs="Times New Roman"/>
          <w:i/>
          <w:iCs/>
          <w:color w:val="222222"/>
          <w:sz w:val="24"/>
          <w:szCs w:val="24"/>
          <w:shd w:val="clear" w:color="auto" w:fill="FFFFFF"/>
        </w:rPr>
        <w:t>Journal of advanced nursing</w:t>
      </w:r>
      <w:r w:rsidRPr="00634182">
        <w:rPr>
          <w:rFonts w:ascii="Times New Roman" w:hAnsi="Times New Roman" w:cs="Times New Roman"/>
          <w:color w:val="222222"/>
          <w:sz w:val="24"/>
          <w:szCs w:val="24"/>
          <w:shd w:val="clear" w:color="auto" w:fill="FFFFFF"/>
        </w:rPr>
        <w:t>, </w:t>
      </w:r>
      <w:r w:rsidRPr="00634182">
        <w:rPr>
          <w:rFonts w:ascii="Times New Roman" w:hAnsi="Times New Roman" w:cs="Times New Roman"/>
          <w:i/>
          <w:iCs/>
          <w:color w:val="222222"/>
          <w:sz w:val="24"/>
          <w:szCs w:val="24"/>
          <w:shd w:val="clear" w:color="auto" w:fill="FFFFFF"/>
        </w:rPr>
        <w:t>79</w:t>
      </w:r>
      <w:r w:rsidRPr="00634182">
        <w:rPr>
          <w:rFonts w:ascii="Times New Roman" w:hAnsi="Times New Roman" w:cs="Times New Roman"/>
          <w:color w:val="222222"/>
          <w:sz w:val="24"/>
          <w:szCs w:val="24"/>
          <w:shd w:val="clear" w:color="auto" w:fill="FFFFFF"/>
        </w:rPr>
        <w:t>(2), pp.539-562.</w:t>
      </w:r>
    </w:p>
    <w:p w14:paraId="3C1969F0" w14:textId="77777777" w:rsidR="00313A72" w:rsidRDefault="00313A72"/>
    <w:sectPr w:rsidR="00313A72" w:rsidSect="00303FE7">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C096B7" w14:textId="77777777" w:rsidR="004F242E" w:rsidRDefault="004F242E">
      <w:pPr>
        <w:spacing w:after="0" w:line="240" w:lineRule="auto"/>
      </w:pPr>
      <w:r>
        <w:separator/>
      </w:r>
    </w:p>
  </w:endnote>
  <w:endnote w:type="continuationSeparator" w:id="0">
    <w:p w14:paraId="3D98E6DA" w14:textId="77777777" w:rsidR="004F242E" w:rsidRDefault="004F24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0BC865" w14:textId="77777777" w:rsidR="004F242E" w:rsidRDefault="004F242E">
      <w:pPr>
        <w:spacing w:after="0" w:line="240" w:lineRule="auto"/>
      </w:pPr>
      <w:r>
        <w:separator/>
      </w:r>
    </w:p>
  </w:footnote>
  <w:footnote w:type="continuationSeparator" w:id="0">
    <w:p w14:paraId="18DB043C" w14:textId="77777777" w:rsidR="004F242E" w:rsidRDefault="004F24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670864" w14:textId="77777777" w:rsidR="00875EA3" w:rsidRPr="00303FE7" w:rsidRDefault="00B567A7">
    <w:pPr>
      <w:pStyle w:val="Header"/>
      <w:jc w:val="right"/>
      <w:rPr>
        <w:rFonts w:ascii="Times New Roman" w:hAnsi="Times New Roman" w:cs="Times New Roman"/>
        <w:sz w:val="24"/>
        <w:szCs w:val="24"/>
      </w:rPr>
    </w:pPr>
    <w:r w:rsidRPr="00303FE7">
      <w:rPr>
        <w:rFonts w:ascii="Times New Roman" w:hAnsi="Times New Roman" w:cs="Times New Roman"/>
        <w:color w:val="222222"/>
        <w:sz w:val="24"/>
        <w:szCs w:val="24"/>
        <w:shd w:val="clear" w:color="auto" w:fill="FFFFFF"/>
      </w:rPr>
      <w:t>Academic And Employability Skills</w:t>
    </w:r>
    <w:r w:rsidRPr="00303FE7">
      <w:rPr>
        <w:rFonts w:ascii="Times New Roman" w:hAnsi="Times New Roman" w:cs="Times New Roman"/>
        <w:sz w:val="24"/>
        <w:szCs w:val="24"/>
      </w:rPr>
      <w:t xml:space="preserve">         </w:t>
    </w:r>
    <w:sdt>
      <w:sdtPr>
        <w:rPr>
          <w:rFonts w:ascii="Times New Roman" w:hAnsi="Times New Roman" w:cs="Times New Roman"/>
          <w:sz w:val="24"/>
          <w:szCs w:val="24"/>
        </w:rPr>
        <w:id w:val="-268711276"/>
        <w:docPartObj>
          <w:docPartGallery w:val="Page Numbers (Top of Page)"/>
          <w:docPartUnique/>
        </w:docPartObj>
      </w:sdtPr>
      <w:sdtEndPr>
        <w:rPr>
          <w:noProof/>
        </w:rPr>
      </w:sdtEndPr>
      <w:sdtContent>
        <w:r w:rsidRPr="00303FE7">
          <w:rPr>
            <w:rFonts w:ascii="Times New Roman" w:hAnsi="Times New Roman" w:cs="Times New Roman"/>
            <w:sz w:val="24"/>
            <w:szCs w:val="24"/>
          </w:rPr>
          <w:fldChar w:fldCharType="begin"/>
        </w:r>
        <w:r w:rsidRPr="00303FE7">
          <w:rPr>
            <w:rFonts w:ascii="Times New Roman" w:hAnsi="Times New Roman" w:cs="Times New Roman"/>
            <w:sz w:val="24"/>
            <w:szCs w:val="24"/>
          </w:rPr>
          <w:instrText xml:space="preserve"> PAGE   \* MERGEFORMAT </w:instrText>
        </w:r>
        <w:r w:rsidRPr="00303FE7">
          <w:rPr>
            <w:rFonts w:ascii="Times New Roman" w:hAnsi="Times New Roman" w:cs="Times New Roman"/>
            <w:sz w:val="24"/>
            <w:szCs w:val="24"/>
          </w:rPr>
          <w:fldChar w:fldCharType="separate"/>
        </w:r>
        <w:r>
          <w:rPr>
            <w:rFonts w:ascii="Times New Roman" w:hAnsi="Times New Roman" w:cs="Times New Roman"/>
            <w:noProof/>
            <w:sz w:val="24"/>
            <w:szCs w:val="24"/>
          </w:rPr>
          <w:t>4</w:t>
        </w:r>
        <w:r w:rsidRPr="00303FE7">
          <w:rPr>
            <w:rFonts w:ascii="Times New Roman" w:hAnsi="Times New Roman" w:cs="Times New Roman"/>
            <w:noProof/>
            <w:sz w:val="24"/>
            <w:szCs w:val="24"/>
          </w:rPr>
          <w:fldChar w:fldCharType="end"/>
        </w:r>
      </w:sdtContent>
    </w:sdt>
  </w:p>
  <w:p w14:paraId="1EB9B81A" w14:textId="77777777" w:rsidR="00875EA3" w:rsidRDefault="00875E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AB6BE0"/>
    <w:multiLevelType w:val="hybridMultilevel"/>
    <w:tmpl w:val="FB6CEC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B5843BF"/>
    <w:multiLevelType w:val="hybridMultilevel"/>
    <w:tmpl w:val="B9360298"/>
    <w:lvl w:ilvl="0" w:tplc="6C021EA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6208767">
    <w:abstractNumId w:val="0"/>
  </w:num>
  <w:num w:numId="2" w16cid:durableId="20236285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4699"/>
    <w:rsid w:val="001E157F"/>
    <w:rsid w:val="00313A72"/>
    <w:rsid w:val="00316277"/>
    <w:rsid w:val="0036473B"/>
    <w:rsid w:val="003C7E69"/>
    <w:rsid w:val="004347B2"/>
    <w:rsid w:val="004F242E"/>
    <w:rsid w:val="00670EB0"/>
    <w:rsid w:val="00761C29"/>
    <w:rsid w:val="00875EA3"/>
    <w:rsid w:val="008E7882"/>
    <w:rsid w:val="00B14699"/>
    <w:rsid w:val="00B567A7"/>
    <w:rsid w:val="00D1036D"/>
    <w:rsid w:val="00E77787"/>
    <w:rsid w:val="00FA2B62"/>
    <w:rsid w:val="00FC6038"/>
    <w:rsid w:val="00FF03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7B7FD"/>
  <w15:chartTrackingRefBased/>
  <w15:docId w15:val="{29F12FB3-8E00-418F-A5DC-6ED83915BD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038"/>
  </w:style>
  <w:style w:type="paragraph" w:styleId="Heading1">
    <w:name w:val="heading 1"/>
    <w:basedOn w:val="Normal"/>
    <w:next w:val="Normal"/>
    <w:link w:val="Heading1Char"/>
    <w:uiPriority w:val="9"/>
    <w:qFormat/>
    <w:rsid w:val="00FC6038"/>
    <w:pPr>
      <w:spacing w:after="0" w:line="480" w:lineRule="auto"/>
      <w:outlineLvl w:val="0"/>
    </w:pPr>
    <w:rPr>
      <w:rFonts w:ascii="Times New Roman" w:hAnsi="Times New Roman" w:cs="Times New Roman"/>
      <w:b/>
      <w:i/>
      <w:sz w:val="24"/>
      <w:szCs w:val="24"/>
    </w:rPr>
  </w:style>
  <w:style w:type="paragraph" w:styleId="Heading2">
    <w:name w:val="heading 2"/>
    <w:basedOn w:val="Normal"/>
    <w:next w:val="Normal"/>
    <w:link w:val="Heading2Char"/>
    <w:uiPriority w:val="9"/>
    <w:unhideWhenUsed/>
    <w:qFormat/>
    <w:rsid w:val="00FC6038"/>
    <w:pPr>
      <w:spacing w:after="0" w:line="480" w:lineRule="auto"/>
      <w:outlineLvl w:val="1"/>
    </w:pPr>
    <w:rPr>
      <w:rFonts w:ascii="Times New Roman" w:hAnsi="Times New Roman" w:cs="Times New Roman"/>
      <w:i/>
      <w:sz w:val="24"/>
      <w:szCs w:val="24"/>
    </w:rPr>
  </w:style>
  <w:style w:type="paragraph" w:styleId="Heading3">
    <w:name w:val="heading 3"/>
    <w:basedOn w:val="Normal"/>
    <w:next w:val="Normal"/>
    <w:link w:val="Heading3Char"/>
    <w:uiPriority w:val="9"/>
    <w:unhideWhenUsed/>
    <w:qFormat/>
    <w:rsid w:val="00FC6038"/>
    <w:pPr>
      <w:spacing w:after="0" w:line="480" w:lineRule="auto"/>
      <w:jc w:val="center"/>
      <w:outlineLvl w:val="2"/>
    </w:pPr>
    <w:rPr>
      <w:rFonts w:ascii="Times New Roman" w:eastAsia="Times New Roman" w:hAnsi="Times New Roman" w:cs="Times New Roman"/>
      <w:bCs/>
      <w:sz w:val="24"/>
      <w:szCs w:val="24"/>
    </w:rPr>
  </w:style>
  <w:style w:type="paragraph" w:styleId="Heading4">
    <w:name w:val="heading 4"/>
    <w:basedOn w:val="Heading3"/>
    <w:next w:val="Normal"/>
    <w:link w:val="Heading4Char"/>
    <w:uiPriority w:val="9"/>
    <w:unhideWhenUsed/>
    <w:qFormat/>
    <w:rsid w:val="00FC6038"/>
    <w:pPr>
      <w:jc w:val="left"/>
      <w:outlineLvl w:val="3"/>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6038"/>
    <w:rPr>
      <w:rFonts w:ascii="Times New Roman" w:hAnsi="Times New Roman" w:cs="Times New Roman"/>
      <w:b/>
      <w:i/>
      <w:sz w:val="24"/>
      <w:szCs w:val="24"/>
    </w:rPr>
  </w:style>
  <w:style w:type="character" w:customStyle="1" w:styleId="Heading2Char">
    <w:name w:val="Heading 2 Char"/>
    <w:basedOn w:val="DefaultParagraphFont"/>
    <w:link w:val="Heading2"/>
    <w:uiPriority w:val="9"/>
    <w:rsid w:val="00FC6038"/>
    <w:rPr>
      <w:rFonts w:ascii="Times New Roman" w:hAnsi="Times New Roman" w:cs="Times New Roman"/>
      <w:i/>
      <w:sz w:val="24"/>
      <w:szCs w:val="24"/>
    </w:rPr>
  </w:style>
  <w:style w:type="character" w:customStyle="1" w:styleId="Heading3Char">
    <w:name w:val="Heading 3 Char"/>
    <w:basedOn w:val="DefaultParagraphFont"/>
    <w:link w:val="Heading3"/>
    <w:uiPriority w:val="9"/>
    <w:rsid w:val="00FC6038"/>
    <w:rPr>
      <w:rFonts w:ascii="Times New Roman" w:eastAsia="Times New Roman" w:hAnsi="Times New Roman" w:cs="Times New Roman"/>
      <w:bCs/>
      <w:sz w:val="24"/>
      <w:szCs w:val="24"/>
    </w:rPr>
  </w:style>
  <w:style w:type="character" w:customStyle="1" w:styleId="Heading4Char">
    <w:name w:val="Heading 4 Char"/>
    <w:basedOn w:val="DefaultParagraphFont"/>
    <w:link w:val="Heading4"/>
    <w:uiPriority w:val="9"/>
    <w:rsid w:val="00FC6038"/>
    <w:rPr>
      <w:rFonts w:ascii="Times New Roman" w:eastAsia="Times New Roman" w:hAnsi="Times New Roman" w:cs="Times New Roman"/>
      <w:bCs/>
      <w:sz w:val="24"/>
      <w:szCs w:val="24"/>
    </w:rPr>
  </w:style>
  <w:style w:type="paragraph" w:styleId="ListParagraph">
    <w:name w:val="List Paragraph"/>
    <w:basedOn w:val="Normal"/>
    <w:uiPriority w:val="34"/>
    <w:qFormat/>
    <w:rsid w:val="00FC6038"/>
    <w:pPr>
      <w:ind w:left="720"/>
      <w:contextualSpacing/>
    </w:pPr>
  </w:style>
  <w:style w:type="paragraph" w:styleId="TOCHeading">
    <w:name w:val="TOC Heading"/>
    <w:basedOn w:val="Heading1"/>
    <w:next w:val="Normal"/>
    <w:uiPriority w:val="39"/>
    <w:unhideWhenUsed/>
    <w:qFormat/>
    <w:rsid w:val="00FC6038"/>
    <w:pPr>
      <w:keepNext/>
      <w:keepLines/>
      <w:spacing w:before="240" w:line="259" w:lineRule="auto"/>
      <w:outlineLvl w:val="9"/>
    </w:pPr>
    <w:rPr>
      <w:rFonts w:asciiTheme="majorHAnsi" w:eastAsiaTheme="majorEastAsia" w:hAnsiTheme="majorHAnsi" w:cstheme="majorBidi"/>
      <w:b w:val="0"/>
      <w:i w:val="0"/>
      <w:color w:val="2E74B5" w:themeColor="accent1" w:themeShade="BF"/>
      <w:sz w:val="32"/>
      <w:szCs w:val="32"/>
    </w:rPr>
  </w:style>
  <w:style w:type="paragraph" w:styleId="TOC1">
    <w:name w:val="toc 1"/>
    <w:basedOn w:val="Normal"/>
    <w:next w:val="Normal"/>
    <w:autoRedefine/>
    <w:uiPriority w:val="39"/>
    <w:unhideWhenUsed/>
    <w:rsid w:val="00FC6038"/>
    <w:pPr>
      <w:spacing w:after="100"/>
    </w:pPr>
  </w:style>
  <w:style w:type="paragraph" w:styleId="TOC2">
    <w:name w:val="toc 2"/>
    <w:basedOn w:val="Normal"/>
    <w:next w:val="Normal"/>
    <w:autoRedefine/>
    <w:uiPriority w:val="39"/>
    <w:unhideWhenUsed/>
    <w:rsid w:val="00FC6038"/>
    <w:pPr>
      <w:spacing w:after="100"/>
      <w:ind w:left="220"/>
    </w:pPr>
  </w:style>
  <w:style w:type="paragraph" w:styleId="TOC3">
    <w:name w:val="toc 3"/>
    <w:basedOn w:val="Normal"/>
    <w:next w:val="Normal"/>
    <w:autoRedefine/>
    <w:uiPriority w:val="39"/>
    <w:unhideWhenUsed/>
    <w:rsid w:val="00FC6038"/>
    <w:pPr>
      <w:spacing w:after="100"/>
      <w:ind w:left="440"/>
    </w:pPr>
  </w:style>
  <w:style w:type="character" w:styleId="Hyperlink">
    <w:name w:val="Hyperlink"/>
    <w:basedOn w:val="DefaultParagraphFont"/>
    <w:uiPriority w:val="99"/>
    <w:unhideWhenUsed/>
    <w:rsid w:val="00FC6038"/>
    <w:rPr>
      <w:color w:val="0563C1" w:themeColor="hyperlink"/>
      <w:u w:val="single"/>
    </w:rPr>
  </w:style>
  <w:style w:type="paragraph" w:styleId="Header">
    <w:name w:val="header"/>
    <w:basedOn w:val="Normal"/>
    <w:link w:val="HeaderChar"/>
    <w:uiPriority w:val="99"/>
    <w:unhideWhenUsed/>
    <w:rsid w:val="00FC60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FC60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TotalTime>
  <Pages>1</Pages>
  <Words>617</Words>
  <Characters>3522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Ideal Enterprise</dc:creator>
  <cp:keywords/>
  <dc:description/>
  <cp:lastModifiedBy>Zuzana Pacajova</cp:lastModifiedBy>
  <cp:revision>12</cp:revision>
  <dcterms:created xsi:type="dcterms:W3CDTF">2025-10-06T08:58:00Z</dcterms:created>
  <dcterms:modified xsi:type="dcterms:W3CDTF">2025-10-27T10:14:00Z</dcterms:modified>
</cp:coreProperties>
</file>