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4448173" w:displacedByCustomXml="next"/>
    <w:bookmarkEnd w:id="0" w:displacedByCustomXml="next"/>
    <w:sdt>
      <w:sdtPr>
        <w:id w:val="1929464720"/>
        <w:docPartObj>
          <w:docPartGallery w:val="Cover Pages"/>
          <w:docPartUnique/>
        </w:docPartObj>
      </w:sdtPr>
      <w:sdtContent>
        <w:p w14:paraId="54C1961A" w14:textId="4AED3D55" w:rsidR="002D47FD" w:rsidRDefault="003B0969" w:rsidP="002C3F3A">
          <w:pPr>
            <w:jc w:val="both"/>
            <w:rPr>
              <w:noProof/>
            </w:rPr>
          </w:pPr>
          <w:r>
            <w:rPr>
              <w:noProof/>
            </w:rPr>
            <mc:AlternateContent>
              <mc:Choice Requires="wps">
                <w:drawing>
                  <wp:anchor distT="0" distB="0" distL="114300" distR="114300" simplePos="0" relativeHeight="251654144" behindDoc="0" locked="0" layoutInCell="1" allowOverlap="1" wp14:anchorId="0170C6F6" wp14:editId="74D02403">
                    <wp:simplePos x="0" y="0"/>
                    <wp:positionH relativeFrom="column">
                      <wp:posOffset>5334000</wp:posOffset>
                    </wp:positionH>
                    <wp:positionV relativeFrom="paragraph">
                      <wp:posOffset>-895350</wp:posOffset>
                    </wp:positionV>
                    <wp:extent cx="1514475" cy="100107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1514475" cy="10010775"/>
                            </a:xfrm>
                            <a:prstGeom prst="rect">
                              <a:avLst/>
                            </a:prstGeom>
                            <a:solidFill>
                              <a:srgbClr val="00B050"/>
                            </a:solidFill>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2E76CE" id="Rectangle 7" o:spid="_x0000_s1026" style="position:absolute;margin-left:420pt;margin-top:-70.5pt;width:119.25pt;height:788.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" fillcolor="#00b050" strokecolor="#375623 [1609]" strokeweight="1pt"/>
                </w:pict>
              </mc:Fallback>
            </mc:AlternateContent>
          </w:r>
          <w:r>
            <w:rPr>
              <w:noProof/>
            </w:rPr>
            <w:drawing>
              <wp:anchor distT="0" distB="0" distL="114300" distR="114300" simplePos="0" relativeHeight="251655168" behindDoc="0" locked="0" layoutInCell="1" allowOverlap="1" wp14:anchorId="594FDDCB" wp14:editId="7002766E">
                <wp:simplePos x="0" y="0"/>
                <wp:positionH relativeFrom="margin">
                  <wp:posOffset>2428875</wp:posOffset>
                </wp:positionH>
                <wp:positionV relativeFrom="page">
                  <wp:posOffset>523875</wp:posOffset>
                </wp:positionV>
                <wp:extent cx="2895600" cy="535940"/>
                <wp:effectExtent l="0" t="0" r="0" b="0"/>
                <wp:wrapSquare wrapText="bothSides"/>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5600" cy="535940"/>
                        </a:xfrm>
                        <a:prstGeom prst="rect">
                          <a:avLst/>
                        </a:prstGeom>
                      </pic:spPr>
                    </pic:pic>
                  </a:graphicData>
                </a:graphic>
                <wp14:sizeRelH relativeFrom="margin">
                  <wp14:pctWidth>0</wp14:pctWidth>
                </wp14:sizeRelH>
                <wp14:sizeRelV relativeFrom="margin">
                  <wp14:pctHeight>0</wp14:pctHeight>
                </wp14:sizeRelV>
              </wp:anchor>
            </w:drawing>
          </w:r>
          <w:r w:rsidR="00BF093E">
            <w:rPr>
              <w:b/>
              <w:bCs/>
              <w:noProof/>
              <w:sz w:val="28"/>
              <w:szCs w:val="28"/>
              <w:lang w:val="en-GB"/>
            </w:rPr>
            <w:drawing>
              <wp:anchor distT="0" distB="0" distL="114300" distR="114300" simplePos="0" relativeHeight="251653120" behindDoc="0" locked="0" layoutInCell="1" allowOverlap="1" wp14:anchorId="0D8C648A" wp14:editId="587AA9C7">
                <wp:simplePos x="0" y="0"/>
                <wp:positionH relativeFrom="column">
                  <wp:posOffset>-419100</wp:posOffset>
                </wp:positionH>
                <wp:positionV relativeFrom="page">
                  <wp:posOffset>295275</wp:posOffset>
                </wp:positionV>
                <wp:extent cx="741600" cy="1011600"/>
                <wp:effectExtent l="0" t="0" r="1905" b="0"/>
                <wp:wrapSquare wrapText="bothSides"/>
                <wp:docPr id="4" name="Picture 4" descr="A close-up of a troph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trophy&#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41600" cy="1011600"/>
                        </a:xfrm>
                        <a:prstGeom prst="rect">
                          <a:avLst/>
                        </a:prstGeom>
                      </pic:spPr>
                    </pic:pic>
                  </a:graphicData>
                </a:graphic>
                <wp14:sizeRelH relativeFrom="margin">
                  <wp14:pctWidth>0</wp14:pctWidth>
                </wp14:sizeRelH>
                <wp14:sizeRelV relativeFrom="margin">
                  <wp14:pctHeight>0</wp14:pctHeight>
                </wp14:sizeRelV>
              </wp:anchor>
            </w:drawing>
          </w:r>
        </w:p>
        <w:p w14:paraId="26C95987" w14:textId="1EB49DFC" w:rsidR="00B96B78" w:rsidRDefault="002D47FD" w:rsidP="002C3F3A">
          <w:pPr>
            <w:jc w:val="both"/>
          </w:pPr>
          <w:r>
            <w:rPr>
              <w:noProof/>
            </w:rPr>
            <w:t xml:space="preserve">      </w:t>
          </w:r>
          <w:r w:rsidR="002207D9">
            <w:rPr>
              <w:noProof/>
            </w:rPr>
            <w:t xml:space="preserve">                                                                                 </w:t>
          </w:r>
        </w:p>
        <w:p w14:paraId="17F80D33" w14:textId="41D938D4" w:rsidR="004C3440" w:rsidRDefault="008D0C2C" w:rsidP="002C3F3A">
          <w:pPr>
            <w:jc w:val="both"/>
          </w:pPr>
          <w:r>
            <w:rPr>
              <w:noProof/>
            </w:rPr>
            <mc:AlternateContent>
              <mc:Choice Requires="wps">
                <w:drawing>
                  <wp:anchor distT="45720" distB="45720" distL="114300" distR="114300" simplePos="0" relativeHeight="251671552" behindDoc="0" locked="0" layoutInCell="1" allowOverlap="1" wp14:anchorId="4565F176" wp14:editId="07692FE1">
                    <wp:simplePos x="0" y="0"/>
                    <wp:positionH relativeFrom="column">
                      <wp:posOffset>-9525</wp:posOffset>
                    </wp:positionH>
                    <wp:positionV relativeFrom="paragraph">
                      <wp:posOffset>7216775</wp:posOffset>
                    </wp:positionV>
                    <wp:extent cx="2360930" cy="417195"/>
                    <wp:effectExtent l="0" t="0" r="3810" b="19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17195"/>
                            </a:xfrm>
                            <a:prstGeom prst="rect">
                              <a:avLst/>
                            </a:prstGeom>
                            <a:solidFill>
                              <a:srgbClr val="FFFFFF"/>
                            </a:solidFill>
                            <a:ln w="9525">
                              <a:noFill/>
                              <a:miter lim="800000"/>
                              <a:headEnd/>
                              <a:tailEnd/>
                            </a:ln>
                          </wps:spPr>
                          <wps:txbx>
                            <w:txbxContent>
                              <w:p w14:paraId="67C913A9" w14:textId="6F10995D" w:rsidR="008D0C2C" w:rsidRPr="008D0C2C" w:rsidRDefault="008D0C2C">
                                <w:pPr>
                                  <w:rPr>
                                    <w:sz w:val="24"/>
                                    <w:szCs w:val="24"/>
                                    <w:lang w:val="en-GB"/>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565F176" id="_x0000_t202" coordsize="21600,21600" o:spt="202" path="m,l,21600r21600,l21600,xe">
                    <v:stroke joinstyle="miter"/>
                    <v:path gradientshapeok="t" o:connecttype="rect"/>
                  </v:shapetype>
                  <v:shape id="Text Box 2" o:spid="_x0000_s1026" type="#_x0000_t202" style="position:absolute;left:0;text-align:left;margin-left:-.75pt;margin-top:568.25pt;width:185.9pt;height:32.85pt;z-index:2516715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" stroked="f">
                    <v:textbox>
                      <w:txbxContent>
                        <w:p w14:paraId="67C913A9" w14:textId="6F10995D" w:rsidR="008D0C2C" w:rsidRPr="008D0C2C" w:rsidRDefault="008D0C2C">
                          <w:pPr>
                            <w:rPr>
                              <w:sz w:val="24"/>
                              <w:szCs w:val="24"/>
                              <w:lang w:val="en-GB"/>
                            </w:rPr>
                          </w:pPr>
                        </w:p>
                      </w:txbxContent>
                    </v:textbox>
                    <w10:wrap type="square"/>
                  </v:shape>
                </w:pict>
              </mc:Fallback>
            </mc:AlternateContent>
          </w:r>
          <w:r w:rsidR="00687443">
            <w:rPr>
              <w:noProof/>
            </w:rPr>
            <mc:AlternateContent>
              <mc:Choice Requires="wps">
                <w:drawing>
                  <wp:anchor distT="45720" distB="45720" distL="114300" distR="114300" simplePos="0" relativeHeight="251669504" behindDoc="0" locked="0" layoutInCell="1" allowOverlap="1" wp14:anchorId="4DC31F74" wp14:editId="4C9DB58A">
                    <wp:simplePos x="0" y="0"/>
                    <wp:positionH relativeFrom="column">
                      <wp:posOffset>2838465</wp:posOffset>
                    </wp:positionH>
                    <wp:positionV relativeFrom="paragraph">
                      <wp:posOffset>7178970</wp:posOffset>
                    </wp:positionV>
                    <wp:extent cx="2360930" cy="452120"/>
                    <wp:effectExtent l="0" t="0" r="3810" b="508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52120"/>
                            </a:xfrm>
                            <a:prstGeom prst="rect">
                              <a:avLst/>
                            </a:prstGeom>
                            <a:solidFill>
                              <a:srgbClr val="FFFFFF"/>
                            </a:solidFill>
                            <a:ln w="9525">
                              <a:noFill/>
                              <a:miter lim="800000"/>
                              <a:headEnd/>
                              <a:tailEnd/>
                            </a:ln>
                          </wps:spPr>
                          <wps:txbx>
                            <w:txbxContent>
                              <w:p w14:paraId="00ED3B34" w14:textId="0219E497" w:rsidR="00687443" w:rsidRPr="007747DD" w:rsidRDefault="00687443" w:rsidP="007747DD">
                                <w:pPr>
                                  <w:rPr>
                                    <w:sz w:val="24"/>
                                    <w:szCs w:val="24"/>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DC31F74" id="_x0000_s1027" type="#_x0000_t202" style="position:absolute;left:0;text-align:left;margin-left:223.5pt;margin-top:565.25pt;width:185.9pt;height:35.6pt;z-index:25166950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" stroked="f">
                    <v:textbox>
                      <w:txbxContent>
                        <w:p w14:paraId="00ED3B34" w14:textId="0219E497" w:rsidR="00687443" w:rsidRPr="007747DD" w:rsidRDefault="00687443" w:rsidP="007747DD">
                          <w:pPr>
                            <w:rPr>
                              <w:sz w:val="24"/>
                              <w:szCs w:val="24"/>
                            </w:rPr>
                          </w:pPr>
                        </w:p>
                      </w:txbxContent>
                    </v:textbox>
                    <w10:wrap type="square"/>
                  </v:shape>
                </w:pict>
              </mc:Fallback>
            </mc:AlternateContent>
          </w:r>
          <w:r w:rsidR="000903CF">
            <w:rPr>
              <w:noProof/>
            </w:rPr>
            <mc:AlternateContent>
              <mc:Choice Requires="wps">
                <w:drawing>
                  <wp:anchor distT="45720" distB="45720" distL="114300" distR="114300" simplePos="0" relativeHeight="251663360" behindDoc="0" locked="0" layoutInCell="1" allowOverlap="1" wp14:anchorId="341564A6" wp14:editId="4AB69449">
                    <wp:simplePos x="0" y="0"/>
                    <wp:positionH relativeFrom="column">
                      <wp:posOffset>3619500</wp:posOffset>
                    </wp:positionH>
                    <wp:positionV relativeFrom="margin">
                      <wp:posOffset>7943850</wp:posOffset>
                    </wp:positionV>
                    <wp:extent cx="1335405" cy="283845"/>
                    <wp:effectExtent l="0" t="0" r="0" b="1905"/>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5405" cy="283845"/>
                            </a:xfrm>
                            <a:prstGeom prst="rect">
                              <a:avLst/>
                            </a:prstGeom>
                            <a:solidFill>
                              <a:srgbClr val="FFFFFF"/>
                            </a:solidFill>
                            <a:ln w="9525">
                              <a:noFill/>
                              <a:miter lim="800000"/>
                              <a:headEnd/>
                              <a:tailEnd/>
                            </a:ln>
                          </wps:spPr>
                          <wps:txbx>
                            <w:txbxContent>
                              <w:p w14:paraId="78BB4FAA" w14:textId="050D8C9A" w:rsidR="000903CF" w:rsidRDefault="000903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1564A6" id="_x0000_s1028" type="#_x0000_t202" style="position:absolute;left:0;text-align:left;margin-left:285pt;margin-top:625.5pt;width:105.15pt;height:22.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" stroked="f">
                    <v:textbox>
                      <w:txbxContent>
                        <w:p w14:paraId="78BB4FAA" w14:textId="050D8C9A" w:rsidR="000903CF" w:rsidRDefault="000903CF"/>
                      </w:txbxContent>
                    </v:textbox>
                    <w10:wrap type="square" anchory="margin"/>
                  </v:shape>
                </w:pict>
              </mc:Fallback>
            </mc:AlternateContent>
          </w:r>
          <w:r w:rsidR="00B96B78">
            <w:rPr>
              <w:noProof/>
            </w:rPr>
            <mc:AlternateContent>
              <mc:Choice Requires="wps">
                <w:drawing>
                  <wp:anchor distT="45720" distB="45720" distL="114300" distR="114300" simplePos="0" relativeHeight="251652096" behindDoc="0" locked="0" layoutInCell="1" allowOverlap="1" wp14:anchorId="1E35ECD7" wp14:editId="3EAEF1AF">
                    <wp:simplePos x="0" y="0"/>
                    <wp:positionH relativeFrom="margin">
                      <wp:posOffset>266700</wp:posOffset>
                    </wp:positionH>
                    <wp:positionV relativeFrom="paragraph">
                      <wp:posOffset>1990725</wp:posOffset>
                    </wp:positionV>
                    <wp:extent cx="4743450" cy="1752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0" cy="1752600"/>
                            </a:xfrm>
                            <a:prstGeom prst="rect">
                              <a:avLst/>
                            </a:prstGeom>
                            <a:solidFill>
                              <a:srgbClr val="FFFFFF"/>
                            </a:solidFill>
                            <a:ln w="9525">
                              <a:noFill/>
                              <a:miter lim="800000"/>
                              <a:headEnd/>
                              <a:tailEnd/>
                            </a:ln>
                          </wps:spPr>
                          <wps:txbx>
                            <w:txbxContent>
                              <w:p w14:paraId="6C2EFA54" w14:textId="7CBBF788" w:rsidR="009341CE" w:rsidRPr="00B974AF" w:rsidRDefault="003F3A58" w:rsidP="00FD27E3">
                                <w:pPr>
                                  <w:rPr>
                                    <w:b/>
                                    <w:bCs/>
                                    <w:sz w:val="28"/>
                                    <w:szCs w:val="28"/>
                                    <w:lang w:val="en-GB"/>
                                  </w:rPr>
                                </w:pPr>
                                <w:r w:rsidRPr="00B974AF">
                                  <w:rPr>
                                    <w:b/>
                                    <w:bCs/>
                                    <w:sz w:val="28"/>
                                    <w:szCs w:val="28"/>
                                    <w:lang w:val="en-GB"/>
                                  </w:rPr>
                                  <w:t>M</w:t>
                                </w:r>
                                <w:r w:rsidR="009341CE" w:rsidRPr="00B974AF">
                                  <w:rPr>
                                    <w:b/>
                                    <w:bCs/>
                                    <w:sz w:val="28"/>
                                    <w:szCs w:val="28"/>
                                    <w:lang w:val="en-GB"/>
                                  </w:rPr>
                                  <w:t>Sc</w:t>
                                </w:r>
                                <w:r w:rsidRPr="00B974AF">
                                  <w:rPr>
                                    <w:b/>
                                    <w:bCs/>
                                    <w:sz w:val="28"/>
                                    <w:szCs w:val="28"/>
                                    <w:lang w:val="en-GB"/>
                                  </w:rPr>
                                  <w:t xml:space="preserve"> Digital Skills for the Health and Care Professions</w:t>
                                </w:r>
                              </w:p>
                              <w:p w14:paraId="695BEA47" w14:textId="3AAE048B" w:rsidR="00B96B78" w:rsidRPr="00B974AF" w:rsidRDefault="007025DD" w:rsidP="00FD27E3">
                                <w:pPr>
                                  <w:rPr>
                                    <w:sz w:val="28"/>
                                    <w:szCs w:val="28"/>
                                    <w:lang w:val="en-GB"/>
                                  </w:rPr>
                                </w:pPr>
                                <w:r w:rsidRPr="00B974AF">
                                  <w:rPr>
                                    <w:sz w:val="28"/>
                                    <w:szCs w:val="28"/>
                                    <w:lang w:val="en-GB"/>
                                  </w:rPr>
                                  <w:t>BMDS700</w:t>
                                </w:r>
                                <w:r w:rsidR="009362FA">
                                  <w:rPr>
                                    <w:sz w:val="28"/>
                                    <w:szCs w:val="28"/>
                                    <w:lang w:val="en-GB"/>
                                  </w:rPr>
                                  <w:t>7</w:t>
                                </w:r>
                                <w:r w:rsidR="009341CE" w:rsidRPr="00B974AF">
                                  <w:rPr>
                                    <w:sz w:val="28"/>
                                    <w:szCs w:val="28"/>
                                    <w:lang w:val="en-GB"/>
                                  </w:rPr>
                                  <w:t xml:space="preserve">. </w:t>
                                </w:r>
                                <w:r w:rsidR="00135F90">
                                  <w:rPr>
                                    <w:sz w:val="28"/>
                                    <w:szCs w:val="28"/>
                                    <w:lang w:val="en-GB"/>
                                  </w:rPr>
                                  <w:t xml:space="preserve">CW2. </w:t>
                                </w:r>
                                <w:r w:rsidR="009341CE" w:rsidRPr="00B974AF">
                                  <w:rPr>
                                    <w:sz w:val="28"/>
                                    <w:szCs w:val="28"/>
                                    <w:lang w:val="en-GB"/>
                                  </w:rPr>
                                  <w:t>Cohort 2</w:t>
                                </w:r>
                              </w:p>
                              <w:p w14:paraId="13126680" w14:textId="43F2E509" w:rsidR="00660580" w:rsidRPr="00B974AF" w:rsidRDefault="00660580" w:rsidP="00FD27E3">
                                <w:pPr>
                                  <w:rPr>
                                    <w:sz w:val="28"/>
                                    <w:szCs w:val="28"/>
                                    <w:lang w:val="en-GB"/>
                                  </w:rPr>
                                </w:pPr>
                              </w:p>
                              <w:p w14:paraId="177F4F8C" w14:textId="29427EDB" w:rsidR="009341CE" w:rsidRPr="007025DD" w:rsidRDefault="00EE4F5F" w:rsidP="00FD27E3">
                                <w:pPr>
                                  <w:rPr>
                                    <w:lang w:val="en-GB"/>
                                  </w:rPr>
                                </w:pPr>
                                <w:r>
                                  <w:rPr>
                                    <w:sz w:val="28"/>
                                    <w:szCs w:val="28"/>
                                    <w:lang w:val="en-GB"/>
                                  </w:rPr>
                                  <w:t>Programme Improvement Project</w:t>
                                </w:r>
                                <w:r w:rsidR="009362FA">
                                  <w:rPr>
                                    <w:sz w:val="28"/>
                                    <w:szCs w:val="28"/>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35ECD7" id="_x0000_s1029" type="#_x0000_t202" style="position:absolute;left:0;text-align:left;margin-left:21pt;margin-top:156.75pt;width:373.5pt;height:138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" stroked="f">
                    <v:textbox>
                      <w:txbxContent>
                        <w:p w14:paraId="6C2EFA54" w14:textId="7CBBF788" w:rsidR="009341CE" w:rsidRPr="00B974AF" w:rsidRDefault="003F3A58" w:rsidP="00FD27E3">
                          <w:pPr>
                            <w:rPr>
                              <w:b/>
                              <w:bCs/>
                              <w:sz w:val="28"/>
                              <w:szCs w:val="28"/>
                              <w:lang w:val="en-GB"/>
                            </w:rPr>
                          </w:pPr>
                          <w:r w:rsidRPr="00B974AF">
                            <w:rPr>
                              <w:b/>
                              <w:bCs/>
                              <w:sz w:val="28"/>
                              <w:szCs w:val="28"/>
                              <w:lang w:val="en-GB"/>
                            </w:rPr>
                            <w:t>M</w:t>
                          </w:r>
                          <w:r w:rsidR="009341CE" w:rsidRPr="00B974AF">
                            <w:rPr>
                              <w:b/>
                              <w:bCs/>
                              <w:sz w:val="28"/>
                              <w:szCs w:val="28"/>
                              <w:lang w:val="en-GB"/>
                            </w:rPr>
                            <w:t>Sc</w:t>
                          </w:r>
                          <w:r w:rsidRPr="00B974AF">
                            <w:rPr>
                              <w:b/>
                              <w:bCs/>
                              <w:sz w:val="28"/>
                              <w:szCs w:val="28"/>
                              <w:lang w:val="en-GB"/>
                            </w:rPr>
                            <w:t xml:space="preserve"> Digital Skills for the Health and Care Professions</w:t>
                          </w:r>
                        </w:p>
                        <w:p w14:paraId="695BEA47" w14:textId="3AAE048B" w:rsidR="00B96B78" w:rsidRPr="00B974AF" w:rsidRDefault="007025DD" w:rsidP="00FD27E3">
                          <w:pPr>
                            <w:rPr>
                              <w:sz w:val="28"/>
                              <w:szCs w:val="28"/>
                              <w:lang w:val="en-GB"/>
                            </w:rPr>
                          </w:pPr>
                          <w:r w:rsidRPr="00B974AF">
                            <w:rPr>
                              <w:sz w:val="28"/>
                              <w:szCs w:val="28"/>
                              <w:lang w:val="en-GB"/>
                            </w:rPr>
                            <w:t>BMDS700</w:t>
                          </w:r>
                          <w:r w:rsidR="009362FA">
                            <w:rPr>
                              <w:sz w:val="28"/>
                              <w:szCs w:val="28"/>
                              <w:lang w:val="en-GB"/>
                            </w:rPr>
                            <w:t>7</w:t>
                          </w:r>
                          <w:r w:rsidR="009341CE" w:rsidRPr="00B974AF">
                            <w:rPr>
                              <w:sz w:val="28"/>
                              <w:szCs w:val="28"/>
                              <w:lang w:val="en-GB"/>
                            </w:rPr>
                            <w:t xml:space="preserve">. </w:t>
                          </w:r>
                          <w:r w:rsidR="00135F90">
                            <w:rPr>
                              <w:sz w:val="28"/>
                              <w:szCs w:val="28"/>
                              <w:lang w:val="en-GB"/>
                            </w:rPr>
                            <w:t xml:space="preserve">CW2. </w:t>
                          </w:r>
                          <w:r w:rsidR="009341CE" w:rsidRPr="00B974AF">
                            <w:rPr>
                              <w:sz w:val="28"/>
                              <w:szCs w:val="28"/>
                              <w:lang w:val="en-GB"/>
                            </w:rPr>
                            <w:t>Cohort 2</w:t>
                          </w:r>
                        </w:p>
                        <w:p w14:paraId="13126680" w14:textId="43F2E509" w:rsidR="00660580" w:rsidRPr="00B974AF" w:rsidRDefault="00660580" w:rsidP="00FD27E3">
                          <w:pPr>
                            <w:rPr>
                              <w:sz w:val="28"/>
                              <w:szCs w:val="28"/>
                              <w:lang w:val="en-GB"/>
                            </w:rPr>
                          </w:pPr>
                        </w:p>
                        <w:p w14:paraId="177F4F8C" w14:textId="29427EDB" w:rsidR="009341CE" w:rsidRPr="007025DD" w:rsidRDefault="00EE4F5F" w:rsidP="00FD27E3">
                          <w:pPr>
                            <w:rPr>
                              <w:lang w:val="en-GB"/>
                            </w:rPr>
                          </w:pPr>
                          <w:r>
                            <w:rPr>
                              <w:sz w:val="28"/>
                              <w:szCs w:val="28"/>
                              <w:lang w:val="en-GB"/>
                            </w:rPr>
                            <w:t>Programme Improvement Project</w:t>
                          </w:r>
                          <w:r w:rsidR="009362FA">
                            <w:rPr>
                              <w:sz w:val="28"/>
                              <w:szCs w:val="28"/>
                              <w:lang w:val="en-GB"/>
                            </w:rPr>
                            <w:t>.</w:t>
                          </w:r>
                        </w:p>
                      </w:txbxContent>
                    </v:textbox>
                    <w10:wrap type="square" anchorx="margin"/>
                  </v:shape>
                </w:pict>
              </mc:Fallback>
            </mc:AlternateContent>
          </w:r>
          <w:r w:rsidR="00B96B78">
            <w:br w:type="page"/>
          </w:r>
        </w:p>
        <w:sdt>
          <w:sdtPr>
            <w:rPr>
              <w:rFonts w:asciiTheme="minorHAnsi" w:eastAsiaTheme="minorHAnsi" w:hAnsiTheme="minorHAnsi" w:cstheme="minorBidi"/>
              <w:color w:val="auto"/>
              <w:sz w:val="22"/>
              <w:szCs w:val="22"/>
            </w:rPr>
            <w:id w:val="-2010743708"/>
            <w:docPartObj>
              <w:docPartGallery w:val="Table of Contents"/>
              <w:docPartUnique/>
            </w:docPartObj>
          </w:sdtPr>
          <w:sdtEndPr>
            <w:rPr>
              <w:b/>
              <w:bCs/>
            </w:rPr>
          </w:sdtEndPr>
          <w:sdtContent>
            <w:p w14:paraId="0F0917A1" w14:textId="0A4BB65F" w:rsidR="009517BD" w:rsidRPr="00BD1149" w:rsidRDefault="009517BD" w:rsidP="00BD1149">
              <w:pPr>
                <w:pStyle w:val="TOCHeading"/>
                <w:jc w:val="center"/>
                <w:rPr>
                  <w:rFonts w:ascii="Calibri" w:hAnsi="Calibri" w:cs="Calibri"/>
                  <w:b/>
                  <w:bCs/>
                  <w:color w:val="000000" w:themeColor="text1"/>
                  <w:sz w:val="28"/>
                  <w:szCs w:val="28"/>
                </w:rPr>
              </w:pPr>
              <w:r w:rsidRPr="00BD1149">
                <w:rPr>
                  <w:rFonts w:ascii="Calibri" w:hAnsi="Calibri" w:cs="Calibri"/>
                  <w:b/>
                  <w:bCs/>
                  <w:color w:val="000000" w:themeColor="text1"/>
                  <w:sz w:val="28"/>
                  <w:szCs w:val="28"/>
                </w:rPr>
                <w:t>Table of Contents</w:t>
              </w:r>
              <w:r w:rsidR="00BD1149">
                <w:rPr>
                  <w:rFonts w:ascii="Calibri" w:hAnsi="Calibri" w:cs="Calibri"/>
                  <w:b/>
                  <w:bCs/>
                  <w:color w:val="000000" w:themeColor="text1"/>
                  <w:sz w:val="28"/>
                  <w:szCs w:val="28"/>
                </w:rPr>
                <w:br/>
              </w:r>
            </w:p>
            <w:p w14:paraId="5D00C4DB" w14:textId="018CE2D9" w:rsidR="00A51A29" w:rsidRDefault="00A51A29" w:rsidP="00A51A29">
              <w:pPr>
                <w:rPr>
                  <w:lang w:eastAsia="en-GB"/>
                </w:rPr>
              </w:pPr>
            </w:p>
            <w:p w14:paraId="4BD21FDA" w14:textId="1C26C41B" w:rsidR="00A66529" w:rsidRPr="00A66529" w:rsidRDefault="00A66529" w:rsidP="00A51A29">
              <w:pPr>
                <w:rPr>
                  <w:b/>
                  <w:bCs/>
                  <w:sz w:val="24"/>
                  <w:szCs w:val="24"/>
                  <w:lang w:eastAsia="en-GB"/>
                </w:rPr>
              </w:pPr>
              <w:r w:rsidRPr="00A66529">
                <w:rPr>
                  <w:b/>
                  <w:bCs/>
                  <w:sz w:val="24"/>
                  <w:szCs w:val="24"/>
                  <w:lang w:eastAsia="en-GB"/>
                </w:rPr>
                <w:t>Introduction</w:t>
              </w:r>
              <w:r w:rsidRPr="00A66529">
                <w:rPr>
                  <w:sz w:val="24"/>
                  <w:szCs w:val="24"/>
                  <w:lang w:eastAsia="en-GB"/>
                </w:rPr>
                <w:t>...................................................................................................................................</w:t>
              </w:r>
              <w:r w:rsidRPr="00A66529">
                <w:rPr>
                  <w:b/>
                  <w:bCs/>
                  <w:sz w:val="24"/>
                  <w:szCs w:val="24"/>
                  <w:lang w:eastAsia="en-GB"/>
                </w:rPr>
                <w:t>2</w:t>
              </w:r>
              <w:r w:rsidR="000F61E8">
                <w:rPr>
                  <w:b/>
                  <w:bCs/>
                  <w:sz w:val="24"/>
                  <w:szCs w:val="24"/>
                  <w:lang w:eastAsia="en-GB"/>
                </w:rPr>
                <w:br/>
              </w:r>
            </w:p>
            <w:p w14:paraId="00961987" w14:textId="163E0E1D" w:rsidR="00A66529" w:rsidRPr="00A66529" w:rsidRDefault="00A66529" w:rsidP="00A51A29">
              <w:pPr>
                <w:rPr>
                  <w:b/>
                  <w:bCs/>
                  <w:sz w:val="24"/>
                  <w:szCs w:val="24"/>
                  <w:lang w:eastAsia="en-GB"/>
                </w:rPr>
              </w:pPr>
              <w:r w:rsidRPr="00A66529">
                <w:rPr>
                  <w:b/>
                  <w:bCs/>
                  <w:sz w:val="24"/>
                  <w:szCs w:val="24"/>
                  <w:lang w:eastAsia="en-GB"/>
                </w:rPr>
                <w:t>Stakeholder Engagement</w:t>
              </w:r>
              <w:r w:rsidRPr="00A66529">
                <w:rPr>
                  <w:sz w:val="24"/>
                  <w:szCs w:val="24"/>
                  <w:lang w:eastAsia="en-GB"/>
                </w:rPr>
                <w:t>.............................................................................................................</w:t>
              </w:r>
              <w:r w:rsidRPr="00A66529">
                <w:rPr>
                  <w:b/>
                  <w:bCs/>
                  <w:sz w:val="24"/>
                  <w:szCs w:val="24"/>
                  <w:lang w:eastAsia="en-GB"/>
                </w:rPr>
                <w:t>.2</w:t>
              </w:r>
              <w:r w:rsidR="000F61E8">
                <w:rPr>
                  <w:b/>
                  <w:bCs/>
                  <w:sz w:val="24"/>
                  <w:szCs w:val="24"/>
                  <w:lang w:eastAsia="en-GB"/>
                </w:rPr>
                <w:br/>
              </w:r>
            </w:p>
            <w:p w14:paraId="7DD58BFC" w14:textId="65B01AE4" w:rsidR="00A66529" w:rsidRDefault="00A66529" w:rsidP="00A51A29">
              <w:pPr>
                <w:rPr>
                  <w:sz w:val="24"/>
                  <w:szCs w:val="24"/>
                  <w:lang w:eastAsia="en-GB"/>
                </w:rPr>
              </w:pPr>
              <w:r w:rsidRPr="00A66529">
                <w:rPr>
                  <w:sz w:val="24"/>
                  <w:szCs w:val="24"/>
                  <w:lang w:eastAsia="en-GB"/>
                </w:rPr>
                <w:t xml:space="preserve">Table: </w:t>
              </w:r>
              <w:r>
                <w:rPr>
                  <w:sz w:val="24"/>
                  <w:szCs w:val="24"/>
                  <w:lang w:eastAsia="en-GB"/>
                </w:rPr>
                <w:br/>
              </w:r>
              <w:r w:rsidRPr="00A66529">
                <w:rPr>
                  <w:sz w:val="24"/>
                  <w:szCs w:val="24"/>
                  <w:lang w:eastAsia="en-GB"/>
                </w:rPr>
                <w:t>Key, Primary and Secondary Stakeholders....................................................................................2</w:t>
              </w:r>
              <w:r w:rsidR="000F61E8">
                <w:rPr>
                  <w:sz w:val="24"/>
                  <w:szCs w:val="24"/>
                  <w:lang w:eastAsia="en-GB"/>
                </w:rPr>
                <w:br/>
              </w:r>
            </w:p>
            <w:p w14:paraId="27A2ADCB" w14:textId="30048B0D" w:rsidR="00A66529" w:rsidRDefault="00A66529" w:rsidP="00A51A29">
              <w:pPr>
                <w:rPr>
                  <w:sz w:val="24"/>
                  <w:szCs w:val="24"/>
                  <w:lang w:eastAsia="en-GB"/>
                </w:rPr>
              </w:pPr>
              <w:r>
                <w:rPr>
                  <w:sz w:val="24"/>
                  <w:szCs w:val="24"/>
                  <w:lang w:eastAsia="en-GB"/>
                </w:rPr>
                <w:t xml:space="preserve">Pyramid Diagram: </w:t>
              </w:r>
              <w:r w:rsidR="008B54FE">
                <w:rPr>
                  <w:sz w:val="24"/>
                  <w:szCs w:val="24"/>
                  <w:lang w:eastAsia="en-GB"/>
                </w:rPr>
                <w:br/>
              </w:r>
              <w:r>
                <w:rPr>
                  <w:sz w:val="24"/>
                  <w:szCs w:val="24"/>
                  <w:lang w:eastAsia="en-GB"/>
                </w:rPr>
                <w:t xml:space="preserve">Stakeholder influence, </w:t>
              </w:r>
              <w:r w:rsidR="008B54FE">
                <w:rPr>
                  <w:sz w:val="24"/>
                  <w:szCs w:val="24"/>
                  <w:lang w:eastAsia="en-GB"/>
                </w:rPr>
                <w:t>interest,</w:t>
              </w:r>
              <w:r>
                <w:rPr>
                  <w:sz w:val="24"/>
                  <w:szCs w:val="24"/>
                  <w:lang w:eastAsia="en-GB"/>
                </w:rPr>
                <w:t xml:space="preserve"> and engagement....................................</w:t>
              </w:r>
              <w:r w:rsidR="008B54FE">
                <w:rPr>
                  <w:sz w:val="24"/>
                  <w:szCs w:val="24"/>
                  <w:lang w:eastAsia="en-GB"/>
                </w:rPr>
                <w:t>.............................</w:t>
              </w:r>
              <w:r>
                <w:rPr>
                  <w:sz w:val="24"/>
                  <w:szCs w:val="24"/>
                  <w:lang w:eastAsia="en-GB"/>
                </w:rPr>
                <w:t>.......3</w:t>
              </w:r>
              <w:r w:rsidR="000F61E8">
                <w:rPr>
                  <w:sz w:val="24"/>
                  <w:szCs w:val="24"/>
                  <w:lang w:eastAsia="en-GB"/>
                </w:rPr>
                <w:br/>
              </w:r>
            </w:p>
            <w:p w14:paraId="72CAF3F8" w14:textId="5D7CD1AB" w:rsidR="008B54FE" w:rsidRDefault="008B54FE" w:rsidP="00A51A29">
              <w:pPr>
                <w:rPr>
                  <w:b/>
                  <w:bCs/>
                  <w:sz w:val="24"/>
                  <w:szCs w:val="24"/>
                </w:rPr>
              </w:pPr>
              <w:r w:rsidRPr="008B54FE">
                <w:rPr>
                  <w:b/>
                  <w:bCs/>
                  <w:sz w:val="24"/>
                  <w:szCs w:val="24"/>
                </w:rPr>
                <w:t>Personal reflection of effective stakeholder engagement</w:t>
              </w:r>
              <w:r>
                <w:rPr>
                  <w:b/>
                  <w:bCs/>
                  <w:sz w:val="24"/>
                  <w:szCs w:val="24"/>
                </w:rPr>
                <w:t>.......................................................5</w:t>
              </w:r>
              <w:r w:rsidR="000F61E8">
                <w:rPr>
                  <w:b/>
                  <w:bCs/>
                  <w:sz w:val="24"/>
                  <w:szCs w:val="24"/>
                </w:rPr>
                <w:br/>
              </w:r>
            </w:p>
            <w:p w14:paraId="7BADD387" w14:textId="691D0AC3" w:rsidR="000F61E8" w:rsidRDefault="000F61E8" w:rsidP="000F61E8">
              <w:pPr>
                <w:jc w:val="both"/>
                <w:rPr>
                  <w:b/>
                  <w:bCs/>
                  <w:sz w:val="24"/>
                  <w:szCs w:val="24"/>
                </w:rPr>
              </w:pPr>
              <w:r>
                <w:rPr>
                  <w:b/>
                  <w:bCs/>
                  <w:sz w:val="24"/>
                  <w:szCs w:val="24"/>
                </w:rPr>
                <w:t>S</w:t>
              </w:r>
              <w:r w:rsidR="008B54FE" w:rsidRPr="008B54FE">
                <w:rPr>
                  <w:b/>
                  <w:bCs/>
                  <w:sz w:val="24"/>
                  <w:szCs w:val="24"/>
                </w:rPr>
                <w:t>takeholder participatio</w:t>
              </w:r>
              <w:r>
                <w:rPr>
                  <w:b/>
                  <w:bCs/>
                  <w:sz w:val="24"/>
                  <w:szCs w:val="24"/>
                </w:rPr>
                <w:t>n......................................................................................................6</w:t>
              </w:r>
            </w:p>
            <w:p w14:paraId="14E757C8" w14:textId="3C6EA49C" w:rsidR="00A51A29" w:rsidRPr="008B54FE" w:rsidRDefault="00A51A29" w:rsidP="000F61E8">
              <w:pPr>
                <w:jc w:val="both"/>
                <w:rPr>
                  <w:b/>
                  <w:bCs/>
                  <w:sz w:val="24"/>
                  <w:szCs w:val="24"/>
                  <w:lang w:eastAsia="en-GB"/>
                </w:rPr>
              </w:pPr>
              <w:r w:rsidRPr="008B54FE">
                <w:rPr>
                  <w:b/>
                  <w:bCs/>
                  <w:sz w:val="24"/>
                  <w:szCs w:val="24"/>
                  <w:lang w:eastAsia="en-GB"/>
                </w:rPr>
                <w:t>References.............................................................................................................................</w:t>
              </w:r>
              <w:r w:rsidR="008B54FE" w:rsidRPr="008B54FE">
                <w:rPr>
                  <w:b/>
                  <w:bCs/>
                  <w:sz w:val="24"/>
                  <w:szCs w:val="24"/>
                  <w:lang w:eastAsia="en-GB"/>
                </w:rPr>
                <w:t>8</w:t>
              </w:r>
            </w:p>
            <w:p w14:paraId="4D84A219" w14:textId="6E13A248" w:rsidR="009517BD" w:rsidRPr="008705C0" w:rsidRDefault="00000000" w:rsidP="008705C0">
              <w:pPr>
                <w:rPr>
                  <w:b/>
                  <w:bCs/>
                </w:rPr>
              </w:pPr>
            </w:p>
          </w:sdtContent>
        </w:sdt>
        <w:p w14:paraId="669F0E3B" w14:textId="32635823" w:rsidR="00B12F09" w:rsidRDefault="00B12F09" w:rsidP="009517BD">
          <w:pPr>
            <w:pStyle w:val="TOCHeading"/>
          </w:pPr>
        </w:p>
        <w:p w14:paraId="131C3EB0" w14:textId="3D9DACAC" w:rsidR="0041635A" w:rsidRDefault="004C3440" w:rsidP="002C3F3A">
          <w:pPr>
            <w:jc w:val="both"/>
          </w:pPr>
          <w:r>
            <w:br w:type="page"/>
          </w:r>
        </w:p>
      </w:sdtContent>
    </w:sdt>
    <w:p w14:paraId="5A98190D" w14:textId="288F86D3" w:rsidR="00BC63E3" w:rsidRDefault="00795628" w:rsidP="00EB0197">
      <w:pPr>
        <w:jc w:val="both"/>
        <w:divId w:val="576745806"/>
        <w:rPr>
          <w:sz w:val="24"/>
          <w:szCs w:val="24"/>
        </w:rPr>
      </w:pPr>
      <w:r w:rsidRPr="00DD0D25">
        <w:rPr>
          <w:b/>
          <w:bCs/>
          <w:sz w:val="28"/>
          <w:szCs w:val="28"/>
        </w:rPr>
        <w:lastRenderedPageBreak/>
        <w:t>Introduction</w:t>
      </w:r>
      <w:r w:rsidRPr="00795628">
        <w:rPr>
          <w:sz w:val="24"/>
          <w:szCs w:val="24"/>
        </w:rPr>
        <w:br/>
      </w:r>
      <w:r w:rsidR="00BC63E3">
        <w:rPr>
          <w:sz w:val="24"/>
          <w:szCs w:val="24"/>
        </w:rPr>
        <w:t xml:space="preserve">In 2020, during the first wave of the Covid pandemic, </w:t>
      </w:r>
      <w:r w:rsidR="00FA62EF">
        <w:rPr>
          <w:sz w:val="24"/>
          <w:szCs w:val="24"/>
        </w:rPr>
        <w:t>W</w:t>
      </w:r>
      <w:r w:rsidR="00AF4E33">
        <w:rPr>
          <w:sz w:val="24"/>
          <w:szCs w:val="24"/>
        </w:rPr>
        <w:t xml:space="preserve">elsh </w:t>
      </w:r>
      <w:r w:rsidR="00FA62EF">
        <w:rPr>
          <w:sz w:val="24"/>
          <w:szCs w:val="24"/>
        </w:rPr>
        <w:t>A</w:t>
      </w:r>
      <w:r w:rsidR="00AF4E33">
        <w:rPr>
          <w:sz w:val="24"/>
          <w:szCs w:val="24"/>
        </w:rPr>
        <w:t xml:space="preserve">mbulance </w:t>
      </w:r>
      <w:r w:rsidR="00FA62EF">
        <w:rPr>
          <w:sz w:val="24"/>
          <w:szCs w:val="24"/>
        </w:rPr>
        <w:t>S</w:t>
      </w:r>
      <w:r w:rsidR="00AF4E33">
        <w:rPr>
          <w:sz w:val="24"/>
          <w:szCs w:val="24"/>
        </w:rPr>
        <w:t xml:space="preserve">ervices NHS </w:t>
      </w:r>
      <w:r w:rsidR="00FA62EF">
        <w:rPr>
          <w:sz w:val="24"/>
          <w:szCs w:val="24"/>
        </w:rPr>
        <w:t>T</w:t>
      </w:r>
      <w:r w:rsidR="00AF4E33">
        <w:rPr>
          <w:sz w:val="24"/>
          <w:szCs w:val="24"/>
        </w:rPr>
        <w:t>rust (WAST)</w:t>
      </w:r>
      <w:r w:rsidR="00FA62EF">
        <w:rPr>
          <w:sz w:val="24"/>
          <w:szCs w:val="24"/>
        </w:rPr>
        <w:t xml:space="preserve"> </w:t>
      </w:r>
      <w:r w:rsidR="00BC63E3">
        <w:rPr>
          <w:sz w:val="24"/>
          <w:szCs w:val="24"/>
        </w:rPr>
        <w:t xml:space="preserve">published its first Digital strategy </w:t>
      </w:r>
      <w:r w:rsidR="00FA62EF">
        <w:rPr>
          <w:sz w:val="24"/>
          <w:szCs w:val="24"/>
        </w:rPr>
        <w:t>‘Disruptive Excellence Digital Strategy’</w:t>
      </w:r>
      <w:r w:rsidR="00BC63E3">
        <w:rPr>
          <w:sz w:val="24"/>
          <w:szCs w:val="24"/>
        </w:rPr>
        <w:t xml:space="preserve"> following the appointment of its first ever Director of Digital Services. </w:t>
      </w:r>
    </w:p>
    <w:p w14:paraId="13721BB5" w14:textId="53A73993" w:rsidR="00BC63E3" w:rsidRDefault="00BC63E3" w:rsidP="00250C65">
      <w:pPr>
        <w:jc w:val="both"/>
        <w:divId w:val="576745806"/>
        <w:rPr>
          <w:sz w:val="24"/>
          <w:szCs w:val="24"/>
        </w:rPr>
      </w:pPr>
      <w:r>
        <w:rPr>
          <w:sz w:val="24"/>
          <w:szCs w:val="24"/>
        </w:rPr>
        <w:t>Providing a framework</w:t>
      </w:r>
      <w:r w:rsidR="00A94F24">
        <w:rPr>
          <w:sz w:val="24"/>
          <w:szCs w:val="24"/>
        </w:rPr>
        <w:t xml:space="preserve"> to successfully implementing digital transformation</w:t>
      </w:r>
      <w:r>
        <w:rPr>
          <w:sz w:val="24"/>
          <w:szCs w:val="24"/>
        </w:rPr>
        <w:t xml:space="preserve">, the strategy outlined its </w:t>
      </w:r>
      <w:r w:rsidR="00EB0197">
        <w:rPr>
          <w:sz w:val="24"/>
          <w:szCs w:val="24"/>
        </w:rPr>
        <w:t xml:space="preserve">principles </w:t>
      </w:r>
      <w:r w:rsidR="00DD0D25">
        <w:rPr>
          <w:sz w:val="24"/>
          <w:szCs w:val="24"/>
        </w:rPr>
        <w:t xml:space="preserve">of </w:t>
      </w:r>
      <w:r w:rsidR="00EB0197">
        <w:rPr>
          <w:sz w:val="24"/>
          <w:szCs w:val="24"/>
        </w:rPr>
        <w:t>what should be considered to deal with change</w:t>
      </w:r>
      <w:r w:rsidR="00127B63">
        <w:rPr>
          <w:sz w:val="24"/>
          <w:szCs w:val="24"/>
        </w:rPr>
        <w:t>,</w:t>
      </w:r>
      <w:r>
        <w:rPr>
          <w:sz w:val="24"/>
          <w:szCs w:val="24"/>
        </w:rPr>
        <w:t xml:space="preserve"> and their </w:t>
      </w:r>
      <w:r w:rsidR="00EB0197">
        <w:rPr>
          <w:sz w:val="24"/>
          <w:szCs w:val="24"/>
        </w:rPr>
        <w:t>missions</w:t>
      </w:r>
      <w:r w:rsidR="00A94F24">
        <w:rPr>
          <w:sz w:val="24"/>
          <w:szCs w:val="24"/>
        </w:rPr>
        <w:t xml:space="preserve"> </w:t>
      </w:r>
      <w:r>
        <w:rPr>
          <w:sz w:val="24"/>
          <w:szCs w:val="24"/>
        </w:rPr>
        <w:t xml:space="preserve">of </w:t>
      </w:r>
      <w:r w:rsidR="00C32468">
        <w:rPr>
          <w:sz w:val="24"/>
          <w:szCs w:val="24"/>
        </w:rPr>
        <w:t xml:space="preserve">how </w:t>
      </w:r>
      <w:r w:rsidR="00127B63">
        <w:rPr>
          <w:sz w:val="24"/>
          <w:szCs w:val="24"/>
        </w:rPr>
        <w:t xml:space="preserve">this </w:t>
      </w:r>
      <w:r w:rsidR="00250C65">
        <w:rPr>
          <w:sz w:val="24"/>
          <w:szCs w:val="24"/>
        </w:rPr>
        <w:t xml:space="preserve">change </w:t>
      </w:r>
      <w:r w:rsidR="006E2DC9">
        <w:rPr>
          <w:sz w:val="24"/>
          <w:szCs w:val="24"/>
        </w:rPr>
        <w:t xml:space="preserve">could be achieved. </w:t>
      </w:r>
      <w:r w:rsidR="00C11D6D">
        <w:rPr>
          <w:sz w:val="24"/>
          <w:szCs w:val="24"/>
        </w:rPr>
        <w:br/>
      </w:r>
    </w:p>
    <w:p w14:paraId="64751604" w14:textId="44525358" w:rsidR="00795628" w:rsidRPr="006E2DC9" w:rsidRDefault="006E2DC9" w:rsidP="00BC63E3">
      <w:pPr>
        <w:jc w:val="both"/>
        <w:divId w:val="576745806"/>
        <w:rPr>
          <w:b/>
          <w:bCs/>
          <w:color w:val="000000" w:themeColor="text1"/>
          <w:sz w:val="28"/>
          <w:szCs w:val="28"/>
        </w:rPr>
      </w:pPr>
      <w:r w:rsidRPr="006E2DC9">
        <w:rPr>
          <w:b/>
          <w:bCs/>
          <w:color w:val="000000" w:themeColor="text1"/>
          <w:sz w:val="28"/>
          <w:szCs w:val="28"/>
        </w:rPr>
        <w:t xml:space="preserve">Stakeholder </w:t>
      </w:r>
      <w:r w:rsidR="00512F5A">
        <w:rPr>
          <w:b/>
          <w:bCs/>
          <w:color w:val="000000" w:themeColor="text1"/>
          <w:sz w:val="28"/>
          <w:szCs w:val="28"/>
        </w:rPr>
        <w:t>Engagement</w:t>
      </w:r>
    </w:p>
    <w:p w14:paraId="3048E576" w14:textId="13122EB5" w:rsidR="005A714E" w:rsidRPr="00512F5A" w:rsidRDefault="00BC63E3" w:rsidP="00BC63E3">
      <w:pPr>
        <w:jc w:val="both"/>
        <w:divId w:val="576745806"/>
        <w:rPr>
          <w:sz w:val="24"/>
          <w:szCs w:val="24"/>
        </w:rPr>
      </w:pPr>
      <w:r w:rsidRPr="00512F5A">
        <w:rPr>
          <w:sz w:val="24"/>
          <w:szCs w:val="24"/>
        </w:rPr>
        <w:t>In order to successfully</w:t>
      </w:r>
      <w:r w:rsidR="00587C63" w:rsidRPr="00512F5A">
        <w:rPr>
          <w:sz w:val="24"/>
          <w:szCs w:val="24"/>
        </w:rPr>
        <w:t xml:space="preserve"> deliver a digital strategy, </w:t>
      </w:r>
      <w:r w:rsidR="005A714E" w:rsidRPr="00512F5A">
        <w:rPr>
          <w:sz w:val="24"/>
          <w:szCs w:val="24"/>
        </w:rPr>
        <w:t xml:space="preserve">it is important in the early stages of a project to identify and engage with </w:t>
      </w:r>
      <w:r w:rsidR="00795628" w:rsidRPr="00512F5A">
        <w:rPr>
          <w:sz w:val="24"/>
          <w:szCs w:val="24"/>
        </w:rPr>
        <w:t xml:space="preserve">your </w:t>
      </w:r>
      <w:r w:rsidR="006E2DC9" w:rsidRPr="00512F5A">
        <w:rPr>
          <w:sz w:val="24"/>
          <w:szCs w:val="24"/>
        </w:rPr>
        <w:t xml:space="preserve">‘People’ </w:t>
      </w:r>
      <w:proofErr w:type="gramStart"/>
      <w:r w:rsidR="006E2DC9" w:rsidRPr="00512F5A">
        <w:rPr>
          <w:sz w:val="24"/>
          <w:szCs w:val="24"/>
        </w:rPr>
        <w:t>i.e.</w:t>
      </w:r>
      <w:proofErr w:type="gramEnd"/>
      <w:r w:rsidR="006E2DC9" w:rsidRPr="00512F5A">
        <w:rPr>
          <w:sz w:val="24"/>
          <w:szCs w:val="24"/>
        </w:rPr>
        <w:t xml:space="preserve"> </w:t>
      </w:r>
      <w:r w:rsidR="00795628" w:rsidRPr="00512F5A">
        <w:rPr>
          <w:sz w:val="24"/>
          <w:szCs w:val="24"/>
        </w:rPr>
        <w:t>stakeholders</w:t>
      </w:r>
      <w:r w:rsidR="005A714E" w:rsidRPr="00512F5A">
        <w:rPr>
          <w:sz w:val="24"/>
          <w:szCs w:val="24"/>
        </w:rPr>
        <w:t xml:space="preserve"> as outlined in the </w:t>
      </w:r>
      <w:r w:rsidR="006E2DC9" w:rsidRPr="00512F5A">
        <w:rPr>
          <w:sz w:val="24"/>
          <w:szCs w:val="24"/>
        </w:rPr>
        <w:t xml:space="preserve">Information Technology Infrastructure Library (ITIL) </w:t>
      </w:r>
      <w:r w:rsidR="006E2DC9" w:rsidRPr="004A5016">
        <w:rPr>
          <w:sz w:val="24"/>
          <w:szCs w:val="24"/>
        </w:rPr>
        <w:t>framework (Scott, 2023).</w:t>
      </w:r>
    </w:p>
    <w:p w14:paraId="2624BED4" w14:textId="2C2B37FD" w:rsidR="004D3934" w:rsidRDefault="005A714E" w:rsidP="00BC63E3">
      <w:pPr>
        <w:jc w:val="both"/>
        <w:divId w:val="576745806"/>
        <w:rPr>
          <w:sz w:val="24"/>
          <w:szCs w:val="24"/>
        </w:rPr>
      </w:pPr>
      <w:r>
        <w:rPr>
          <w:sz w:val="24"/>
          <w:szCs w:val="24"/>
        </w:rPr>
        <w:t>A s</w:t>
      </w:r>
      <w:r w:rsidR="00B445FE">
        <w:rPr>
          <w:sz w:val="24"/>
          <w:szCs w:val="24"/>
        </w:rPr>
        <w:t>takeholder analysis</w:t>
      </w:r>
      <w:r w:rsidR="00C32468">
        <w:rPr>
          <w:sz w:val="24"/>
          <w:szCs w:val="24"/>
        </w:rPr>
        <w:t xml:space="preserve"> </w:t>
      </w:r>
      <w:r w:rsidR="00F14D3D">
        <w:rPr>
          <w:sz w:val="24"/>
          <w:szCs w:val="24"/>
        </w:rPr>
        <w:t>allows</w:t>
      </w:r>
      <w:r w:rsidR="00A94F24">
        <w:rPr>
          <w:sz w:val="24"/>
          <w:szCs w:val="24"/>
        </w:rPr>
        <w:t xml:space="preserve"> information to be collated </w:t>
      </w:r>
      <w:r w:rsidR="00B445FE">
        <w:rPr>
          <w:sz w:val="24"/>
          <w:szCs w:val="24"/>
        </w:rPr>
        <w:t xml:space="preserve">about any </w:t>
      </w:r>
      <w:r w:rsidR="00A94F24">
        <w:rPr>
          <w:sz w:val="24"/>
          <w:szCs w:val="24"/>
        </w:rPr>
        <w:t xml:space="preserve">stakeholder </w:t>
      </w:r>
      <w:r w:rsidR="00B445FE">
        <w:rPr>
          <w:sz w:val="24"/>
          <w:szCs w:val="24"/>
        </w:rPr>
        <w:t>that will be impacted (or can be impacted) by a project</w:t>
      </w:r>
      <w:r w:rsidR="006E2DC9">
        <w:rPr>
          <w:sz w:val="24"/>
          <w:szCs w:val="24"/>
        </w:rPr>
        <w:t>, enabl</w:t>
      </w:r>
      <w:r w:rsidR="000F61E8">
        <w:rPr>
          <w:sz w:val="24"/>
          <w:szCs w:val="24"/>
        </w:rPr>
        <w:t>ing</w:t>
      </w:r>
      <w:r w:rsidR="006E2DC9">
        <w:rPr>
          <w:sz w:val="24"/>
          <w:szCs w:val="24"/>
        </w:rPr>
        <w:t xml:space="preserve"> </w:t>
      </w:r>
      <w:r w:rsidR="00B445FE">
        <w:rPr>
          <w:sz w:val="24"/>
          <w:szCs w:val="24"/>
        </w:rPr>
        <w:t xml:space="preserve">you to </w:t>
      </w:r>
      <w:r w:rsidR="00C32468">
        <w:rPr>
          <w:sz w:val="24"/>
          <w:szCs w:val="24"/>
        </w:rPr>
        <w:t xml:space="preserve">effectively </w:t>
      </w:r>
      <w:r w:rsidR="00A94F24">
        <w:rPr>
          <w:sz w:val="24"/>
          <w:szCs w:val="24"/>
        </w:rPr>
        <w:t>engage</w:t>
      </w:r>
      <w:r w:rsidR="005657AA">
        <w:rPr>
          <w:sz w:val="24"/>
          <w:szCs w:val="24"/>
        </w:rPr>
        <w:t xml:space="preserve"> and gain valuable insights of </w:t>
      </w:r>
      <w:r w:rsidR="00B445FE">
        <w:rPr>
          <w:sz w:val="24"/>
          <w:szCs w:val="24"/>
        </w:rPr>
        <w:t>their needs and expectations</w:t>
      </w:r>
      <w:r w:rsidR="00A94F24">
        <w:rPr>
          <w:sz w:val="24"/>
          <w:szCs w:val="24"/>
        </w:rPr>
        <w:t xml:space="preserve">. </w:t>
      </w:r>
      <w:r w:rsidR="005657AA">
        <w:rPr>
          <w:sz w:val="24"/>
          <w:szCs w:val="24"/>
        </w:rPr>
        <w:t>Using t</w:t>
      </w:r>
      <w:r w:rsidR="00A94F24">
        <w:rPr>
          <w:sz w:val="24"/>
          <w:szCs w:val="24"/>
        </w:rPr>
        <w:t xml:space="preserve">his information, stakeholders </w:t>
      </w:r>
      <w:r w:rsidR="00AC7853">
        <w:rPr>
          <w:sz w:val="24"/>
          <w:szCs w:val="24"/>
        </w:rPr>
        <w:t xml:space="preserve">can </w:t>
      </w:r>
      <w:r w:rsidR="00C32468">
        <w:rPr>
          <w:sz w:val="24"/>
          <w:szCs w:val="24"/>
        </w:rPr>
        <w:t xml:space="preserve">also </w:t>
      </w:r>
      <w:r w:rsidR="00AC7853">
        <w:rPr>
          <w:sz w:val="24"/>
          <w:szCs w:val="24"/>
        </w:rPr>
        <w:t xml:space="preserve">be prioritised </w:t>
      </w:r>
      <w:r w:rsidR="00A94F24">
        <w:rPr>
          <w:sz w:val="24"/>
          <w:szCs w:val="24"/>
        </w:rPr>
        <w:t>based on their level of interest and influence</w:t>
      </w:r>
      <w:r w:rsidR="000F61E8">
        <w:rPr>
          <w:sz w:val="24"/>
          <w:szCs w:val="24"/>
        </w:rPr>
        <w:t>. Th</w:t>
      </w:r>
      <w:r w:rsidR="00A94F24">
        <w:rPr>
          <w:sz w:val="24"/>
          <w:szCs w:val="24"/>
        </w:rPr>
        <w:t xml:space="preserve">e </w:t>
      </w:r>
      <w:r w:rsidR="00C32468">
        <w:rPr>
          <w:sz w:val="24"/>
          <w:szCs w:val="24"/>
        </w:rPr>
        <w:t xml:space="preserve">level and method </w:t>
      </w:r>
      <w:r w:rsidR="00A94F24">
        <w:rPr>
          <w:sz w:val="24"/>
          <w:szCs w:val="24"/>
        </w:rPr>
        <w:t xml:space="preserve">of engagement </w:t>
      </w:r>
      <w:r w:rsidR="00AC7853">
        <w:rPr>
          <w:sz w:val="24"/>
          <w:szCs w:val="24"/>
        </w:rPr>
        <w:t xml:space="preserve">can </w:t>
      </w:r>
      <w:r w:rsidR="000F61E8">
        <w:rPr>
          <w:sz w:val="24"/>
          <w:szCs w:val="24"/>
        </w:rPr>
        <w:t xml:space="preserve">also </w:t>
      </w:r>
      <w:r w:rsidR="00AC7853">
        <w:rPr>
          <w:sz w:val="24"/>
          <w:szCs w:val="24"/>
        </w:rPr>
        <w:t>be determined</w:t>
      </w:r>
      <w:r w:rsidR="00F02F2D">
        <w:rPr>
          <w:sz w:val="24"/>
          <w:szCs w:val="24"/>
        </w:rPr>
        <w:t xml:space="preserve">. </w:t>
      </w:r>
    </w:p>
    <w:p w14:paraId="61DCB307" w14:textId="623DEF9F" w:rsidR="005657AA" w:rsidRDefault="005657AA" w:rsidP="00BC63E3">
      <w:pPr>
        <w:jc w:val="both"/>
        <w:divId w:val="576745806"/>
        <w:rPr>
          <w:sz w:val="24"/>
          <w:szCs w:val="24"/>
        </w:rPr>
      </w:pPr>
      <w:r>
        <w:rPr>
          <w:sz w:val="24"/>
          <w:szCs w:val="24"/>
        </w:rPr>
        <w:t>The range of stakeholders involved in implementing the WAST digital transformation strategy can be separated into key, primary and secondary stakeholders.</w:t>
      </w:r>
    </w:p>
    <w:tbl>
      <w:tblPr>
        <w:tblStyle w:val="TableGrid"/>
        <w:tblW w:w="0" w:type="auto"/>
        <w:tblLook w:val="04A0" w:firstRow="1" w:lastRow="0" w:firstColumn="1" w:lastColumn="0" w:noHBand="0" w:noVBand="1"/>
      </w:tblPr>
      <w:tblGrid>
        <w:gridCol w:w="3116"/>
        <w:gridCol w:w="3117"/>
        <w:gridCol w:w="3117"/>
      </w:tblGrid>
      <w:tr w:rsidR="005657AA" w14:paraId="1E4A8BE6" w14:textId="77777777" w:rsidTr="005657AA">
        <w:trPr>
          <w:divId w:val="576745806"/>
        </w:trPr>
        <w:tc>
          <w:tcPr>
            <w:tcW w:w="3116" w:type="dxa"/>
          </w:tcPr>
          <w:p w14:paraId="68633B16" w14:textId="507FE82B" w:rsidR="005657AA" w:rsidRPr="005657AA" w:rsidRDefault="005657AA" w:rsidP="005657AA">
            <w:pPr>
              <w:jc w:val="center"/>
              <w:rPr>
                <w:rFonts w:ascii="Calibri" w:eastAsia="Times New Roman" w:hAnsi="Calibri" w:cs="Calibri"/>
                <w:b/>
                <w:bCs/>
                <w:color w:val="242424"/>
                <w:sz w:val="24"/>
                <w:szCs w:val="24"/>
                <w:lang w:eastAsia="en-GB"/>
              </w:rPr>
            </w:pPr>
            <w:r w:rsidRPr="005657AA">
              <w:rPr>
                <w:rFonts w:ascii="Calibri" w:eastAsia="Times New Roman" w:hAnsi="Calibri" w:cs="Calibri"/>
                <w:b/>
                <w:bCs/>
                <w:color w:val="242424"/>
                <w:sz w:val="24"/>
                <w:szCs w:val="24"/>
                <w:lang w:eastAsia="en-GB"/>
              </w:rPr>
              <w:t>Key stakeholders</w:t>
            </w:r>
          </w:p>
        </w:tc>
        <w:tc>
          <w:tcPr>
            <w:tcW w:w="3117" w:type="dxa"/>
          </w:tcPr>
          <w:p w14:paraId="41DEBAAC" w14:textId="2B80CA48" w:rsidR="005657AA" w:rsidRPr="005657AA" w:rsidRDefault="005657AA" w:rsidP="005657AA">
            <w:pPr>
              <w:jc w:val="center"/>
              <w:rPr>
                <w:rFonts w:ascii="Calibri" w:eastAsia="Times New Roman" w:hAnsi="Calibri" w:cs="Calibri"/>
                <w:b/>
                <w:bCs/>
                <w:color w:val="242424"/>
                <w:sz w:val="24"/>
                <w:szCs w:val="24"/>
                <w:lang w:eastAsia="en-GB"/>
              </w:rPr>
            </w:pPr>
            <w:r w:rsidRPr="005657AA">
              <w:rPr>
                <w:rFonts w:ascii="Calibri" w:eastAsia="Times New Roman" w:hAnsi="Calibri" w:cs="Calibri"/>
                <w:b/>
                <w:bCs/>
                <w:color w:val="242424"/>
                <w:sz w:val="24"/>
                <w:szCs w:val="24"/>
                <w:lang w:eastAsia="en-GB"/>
              </w:rPr>
              <w:t>Primary stakeholders</w:t>
            </w:r>
          </w:p>
        </w:tc>
        <w:tc>
          <w:tcPr>
            <w:tcW w:w="3117" w:type="dxa"/>
          </w:tcPr>
          <w:p w14:paraId="18AC1FBE" w14:textId="7404B54F" w:rsidR="005657AA" w:rsidRPr="005657AA" w:rsidRDefault="005657AA" w:rsidP="005657AA">
            <w:pPr>
              <w:jc w:val="center"/>
              <w:rPr>
                <w:rFonts w:ascii="Calibri" w:eastAsia="Times New Roman" w:hAnsi="Calibri" w:cs="Calibri"/>
                <w:b/>
                <w:bCs/>
                <w:color w:val="242424"/>
                <w:sz w:val="24"/>
                <w:szCs w:val="24"/>
                <w:lang w:eastAsia="en-GB"/>
              </w:rPr>
            </w:pPr>
            <w:r w:rsidRPr="005657AA">
              <w:rPr>
                <w:rFonts w:ascii="Calibri" w:eastAsia="Times New Roman" w:hAnsi="Calibri" w:cs="Calibri"/>
                <w:b/>
                <w:bCs/>
                <w:color w:val="242424"/>
                <w:sz w:val="24"/>
                <w:szCs w:val="24"/>
                <w:lang w:eastAsia="en-GB"/>
              </w:rPr>
              <w:t>Secondary stakeholders</w:t>
            </w:r>
          </w:p>
        </w:tc>
      </w:tr>
      <w:tr w:rsidR="005657AA" w14:paraId="4E14AF0C" w14:textId="77777777" w:rsidTr="005657AA">
        <w:trPr>
          <w:divId w:val="576745806"/>
        </w:trPr>
        <w:tc>
          <w:tcPr>
            <w:tcW w:w="3116" w:type="dxa"/>
          </w:tcPr>
          <w:p w14:paraId="2CE5C229" w14:textId="0842F3B4" w:rsidR="005657AA" w:rsidRDefault="0070376B" w:rsidP="006E2DC9">
            <w:pPr>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Service users</w:t>
            </w:r>
          </w:p>
        </w:tc>
        <w:tc>
          <w:tcPr>
            <w:tcW w:w="3117" w:type="dxa"/>
          </w:tcPr>
          <w:p w14:paraId="05565CF0" w14:textId="494A7467" w:rsidR="005657AA" w:rsidRDefault="00FC04AF" w:rsidP="006E2DC9">
            <w:pPr>
              <w:rPr>
                <w:rFonts w:ascii="Calibri" w:eastAsia="Times New Roman" w:hAnsi="Calibri" w:cs="Calibri"/>
                <w:color w:val="242424"/>
                <w:sz w:val="24"/>
                <w:szCs w:val="24"/>
                <w:lang w:eastAsia="en-GB"/>
              </w:rPr>
            </w:pPr>
            <w:r w:rsidRPr="00FC04AF">
              <w:rPr>
                <w:rFonts w:ascii="Calibri" w:eastAsia="Times New Roman" w:hAnsi="Calibri" w:cs="Calibri"/>
                <w:color w:val="242424"/>
                <w:sz w:val="24"/>
                <w:szCs w:val="24"/>
                <w:lang w:eastAsia="en-GB"/>
              </w:rPr>
              <w:t>Emergency Ambulance Services Committee (EASC)</w:t>
            </w:r>
          </w:p>
        </w:tc>
        <w:tc>
          <w:tcPr>
            <w:tcW w:w="3117" w:type="dxa"/>
          </w:tcPr>
          <w:p w14:paraId="5D3825F2" w14:textId="7892D6F9" w:rsidR="005657AA" w:rsidRDefault="004F61DC" w:rsidP="006E2DC9">
            <w:pPr>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Media</w:t>
            </w:r>
          </w:p>
        </w:tc>
      </w:tr>
      <w:tr w:rsidR="00A26181" w14:paraId="1EF7BEE5" w14:textId="77777777" w:rsidTr="005657AA">
        <w:trPr>
          <w:divId w:val="576745806"/>
        </w:trPr>
        <w:tc>
          <w:tcPr>
            <w:tcW w:w="3116" w:type="dxa"/>
          </w:tcPr>
          <w:p w14:paraId="1BD61663" w14:textId="06A25E93" w:rsidR="00A26181" w:rsidRDefault="003D131A" w:rsidP="006E2DC9">
            <w:pPr>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Frontline staff</w:t>
            </w:r>
          </w:p>
        </w:tc>
        <w:tc>
          <w:tcPr>
            <w:tcW w:w="3117" w:type="dxa"/>
          </w:tcPr>
          <w:p w14:paraId="7F25A1F6" w14:textId="39675AC5" w:rsidR="00A26181" w:rsidRPr="008B42E7" w:rsidRDefault="00FC04AF" w:rsidP="006E2DC9">
            <w:pPr>
              <w:rPr>
                <w:rFonts w:ascii="Calibri" w:eastAsia="Times New Roman" w:hAnsi="Calibri" w:cs="Calibri"/>
                <w:color w:val="242424"/>
                <w:sz w:val="24"/>
                <w:szCs w:val="24"/>
                <w:lang w:eastAsia="en-GB"/>
              </w:rPr>
            </w:pPr>
            <w:r w:rsidRPr="00FC04AF">
              <w:rPr>
                <w:rFonts w:ascii="Calibri" w:eastAsia="Times New Roman" w:hAnsi="Calibri" w:cs="Calibri"/>
                <w:color w:val="242424"/>
                <w:sz w:val="24"/>
                <w:szCs w:val="24"/>
                <w:lang w:eastAsia="en-GB"/>
              </w:rPr>
              <w:t>Trade Unions</w:t>
            </w:r>
          </w:p>
        </w:tc>
        <w:tc>
          <w:tcPr>
            <w:tcW w:w="3117" w:type="dxa"/>
          </w:tcPr>
          <w:p w14:paraId="61C35DF1" w14:textId="6F921A35" w:rsidR="00A26181" w:rsidRDefault="005711E6" w:rsidP="006E2DC9">
            <w:pPr>
              <w:rPr>
                <w:rFonts w:ascii="Calibri" w:eastAsia="Times New Roman" w:hAnsi="Calibri" w:cs="Calibri"/>
                <w:color w:val="242424"/>
                <w:sz w:val="24"/>
                <w:szCs w:val="24"/>
                <w:lang w:eastAsia="en-GB"/>
              </w:rPr>
            </w:pPr>
            <w:r w:rsidRPr="005711E6">
              <w:rPr>
                <w:rFonts w:ascii="Calibri" w:eastAsia="Times New Roman" w:hAnsi="Calibri" w:cs="Calibri"/>
                <w:color w:val="242424"/>
                <w:sz w:val="24"/>
                <w:szCs w:val="24"/>
                <w:lang w:eastAsia="en-GB"/>
              </w:rPr>
              <w:t>Local government</w:t>
            </w:r>
          </w:p>
        </w:tc>
      </w:tr>
      <w:tr w:rsidR="005657AA" w14:paraId="1DF7194E" w14:textId="77777777" w:rsidTr="005657AA">
        <w:trPr>
          <w:divId w:val="576745806"/>
        </w:trPr>
        <w:tc>
          <w:tcPr>
            <w:tcW w:w="3116" w:type="dxa"/>
          </w:tcPr>
          <w:p w14:paraId="0A8C3C0D" w14:textId="013F2775" w:rsidR="005657AA" w:rsidRDefault="004F61DC" w:rsidP="006E2DC9">
            <w:pPr>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Volunteers</w:t>
            </w:r>
          </w:p>
        </w:tc>
        <w:tc>
          <w:tcPr>
            <w:tcW w:w="3117" w:type="dxa"/>
          </w:tcPr>
          <w:p w14:paraId="40E86649" w14:textId="63C6230E" w:rsidR="005657AA" w:rsidRDefault="00FC04AF" w:rsidP="006E2DC9">
            <w:pPr>
              <w:rPr>
                <w:rFonts w:ascii="Calibri" w:eastAsia="Times New Roman" w:hAnsi="Calibri" w:cs="Calibri"/>
                <w:color w:val="242424"/>
                <w:sz w:val="24"/>
                <w:szCs w:val="24"/>
                <w:lang w:eastAsia="en-GB"/>
              </w:rPr>
            </w:pPr>
            <w:r w:rsidRPr="00FC04AF">
              <w:rPr>
                <w:rFonts w:ascii="Calibri" w:eastAsia="Times New Roman" w:hAnsi="Calibri" w:cs="Calibri"/>
                <w:color w:val="242424"/>
                <w:sz w:val="24"/>
                <w:szCs w:val="24"/>
                <w:lang w:eastAsia="en-GB"/>
              </w:rPr>
              <w:t>DHCW</w:t>
            </w:r>
          </w:p>
        </w:tc>
        <w:tc>
          <w:tcPr>
            <w:tcW w:w="3117" w:type="dxa"/>
          </w:tcPr>
          <w:p w14:paraId="2EA8D4C3" w14:textId="44CD53A0" w:rsidR="005657AA" w:rsidRDefault="00A22B2B" w:rsidP="006E2DC9">
            <w:pPr>
              <w:rPr>
                <w:rFonts w:ascii="Calibri" w:eastAsia="Times New Roman" w:hAnsi="Calibri" w:cs="Calibri"/>
                <w:color w:val="242424"/>
                <w:sz w:val="24"/>
                <w:szCs w:val="24"/>
                <w:lang w:eastAsia="en-GB"/>
              </w:rPr>
            </w:pPr>
            <w:r w:rsidRPr="00A22B2B">
              <w:rPr>
                <w:rFonts w:ascii="Calibri" w:eastAsia="Times New Roman" w:hAnsi="Calibri" w:cs="Calibri"/>
                <w:color w:val="242424"/>
                <w:sz w:val="24"/>
                <w:szCs w:val="24"/>
                <w:lang w:eastAsia="en-GB"/>
              </w:rPr>
              <w:t>Community Health Councils</w:t>
            </w:r>
          </w:p>
        </w:tc>
      </w:tr>
      <w:tr w:rsidR="00A26181" w14:paraId="1D4851B0" w14:textId="77777777" w:rsidTr="005657AA">
        <w:trPr>
          <w:divId w:val="576745806"/>
        </w:trPr>
        <w:tc>
          <w:tcPr>
            <w:tcW w:w="3116" w:type="dxa"/>
          </w:tcPr>
          <w:p w14:paraId="06D33474" w14:textId="00C07C59" w:rsidR="00A26181" w:rsidRDefault="00A26181" w:rsidP="006E2DC9">
            <w:pPr>
              <w:rPr>
                <w:rFonts w:ascii="Calibri" w:eastAsia="Times New Roman" w:hAnsi="Calibri" w:cs="Calibri"/>
                <w:color w:val="242424"/>
                <w:sz w:val="24"/>
                <w:szCs w:val="24"/>
                <w:lang w:eastAsia="en-GB"/>
              </w:rPr>
            </w:pPr>
            <w:r w:rsidRPr="00A26181">
              <w:rPr>
                <w:rFonts w:ascii="Calibri" w:eastAsia="Times New Roman" w:hAnsi="Calibri" w:cs="Calibri"/>
                <w:color w:val="242424"/>
                <w:sz w:val="24"/>
                <w:szCs w:val="24"/>
                <w:lang w:eastAsia="en-GB"/>
              </w:rPr>
              <w:t>Digital services directorate</w:t>
            </w:r>
          </w:p>
        </w:tc>
        <w:tc>
          <w:tcPr>
            <w:tcW w:w="3117" w:type="dxa"/>
          </w:tcPr>
          <w:p w14:paraId="6F900D05" w14:textId="716F9172" w:rsidR="00A26181" w:rsidRPr="008B42E7" w:rsidRDefault="00FC04AF" w:rsidP="006E2DC9">
            <w:pPr>
              <w:rPr>
                <w:rFonts w:ascii="Calibri" w:eastAsia="Times New Roman" w:hAnsi="Calibri" w:cs="Calibri"/>
                <w:color w:val="242424"/>
                <w:sz w:val="24"/>
                <w:szCs w:val="24"/>
                <w:lang w:eastAsia="en-GB"/>
              </w:rPr>
            </w:pPr>
            <w:r w:rsidRPr="00FC04AF">
              <w:rPr>
                <w:rFonts w:ascii="Calibri" w:eastAsia="Times New Roman" w:hAnsi="Calibri" w:cs="Calibri"/>
                <w:color w:val="242424"/>
                <w:sz w:val="24"/>
                <w:szCs w:val="24"/>
                <w:lang w:eastAsia="en-GB"/>
              </w:rPr>
              <w:t>Secondary Care</w:t>
            </w:r>
          </w:p>
        </w:tc>
        <w:tc>
          <w:tcPr>
            <w:tcW w:w="3117" w:type="dxa"/>
          </w:tcPr>
          <w:p w14:paraId="04507294" w14:textId="54D8D7F9" w:rsidR="00A26181" w:rsidRDefault="005711E6" w:rsidP="006E2DC9">
            <w:pPr>
              <w:rPr>
                <w:rFonts w:ascii="Calibri" w:eastAsia="Times New Roman" w:hAnsi="Calibri" w:cs="Calibri"/>
                <w:color w:val="242424"/>
                <w:sz w:val="24"/>
                <w:szCs w:val="24"/>
                <w:lang w:eastAsia="en-GB"/>
              </w:rPr>
            </w:pPr>
            <w:r w:rsidRPr="005711E6">
              <w:rPr>
                <w:rFonts w:ascii="Calibri" w:eastAsia="Times New Roman" w:hAnsi="Calibri" w:cs="Calibri"/>
                <w:color w:val="242424"/>
                <w:sz w:val="24"/>
                <w:szCs w:val="24"/>
                <w:lang w:eastAsia="en-GB"/>
              </w:rPr>
              <w:t>UK Government</w:t>
            </w:r>
          </w:p>
        </w:tc>
      </w:tr>
      <w:tr w:rsidR="005711E6" w14:paraId="61F0D9BD" w14:textId="77777777" w:rsidTr="005657AA">
        <w:trPr>
          <w:divId w:val="576745806"/>
        </w:trPr>
        <w:tc>
          <w:tcPr>
            <w:tcW w:w="3116" w:type="dxa"/>
          </w:tcPr>
          <w:p w14:paraId="498160AC" w14:textId="01F085C9" w:rsidR="005711E6" w:rsidRDefault="005711E6" w:rsidP="006E2DC9">
            <w:pPr>
              <w:rPr>
                <w:rFonts w:ascii="Calibri" w:eastAsia="Times New Roman" w:hAnsi="Calibri" w:cs="Calibri"/>
                <w:color w:val="242424"/>
                <w:sz w:val="24"/>
                <w:szCs w:val="24"/>
                <w:lang w:eastAsia="en-GB"/>
              </w:rPr>
            </w:pPr>
            <w:r w:rsidRPr="005711E6">
              <w:rPr>
                <w:rFonts w:ascii="Calibri" w:eastAsia="Times New Roman" w:hAnsi="Calibri" w:cs="Calibri"/>
                <w:color w:val="242424"/>
                <w:sz w:val="24"/>
                <w:szCs w:val="24"/>
                <w:lang w:eastAsia="en-GB"/>
              </w:rPr>
              <w:t>WAST Trust Board</w:t>
            </w:r>
          </w:p>
        </w:tc>
        <w:tc>
          <w:tcPr>
            <w:tcW w:w="3117" w:type="dxa"/>
          </w:tcPr>
          <w:p w14:paraId="03667384" w14:textId="6BEC4E2E" w:rsidR="005711E6" w:rsidRPr="005711E6" w:rsidRDefault="005711E6" w:rsidP="00BC63E3">
            <w:pPr>
              <w:jc w:val="both"/>
              <w:rPr>
                <w:rFonts w:ascii="Calibri" w:eastAsia="Times New Roman" w:hAnsi="Calibri" w:cs="Calibri"/>
                <w:color w:val="242424"/>
                <w:sz w:val="24"/>
                <w:szCs w:val="24"/>
                <w:lang w:eastAsia="en-GB"/>
              </w:rPr>
            </w:pPr>
          </w:p>
        </w:tc>
        <w:tc>
          <w:tcPr>
            <w:tcW w:w="3117" w:type="dxa"/>
          </w:tcPr>
          <w:p w14:paraId="0C6A37F1" w14:textId="5E1475DE" w:rsidR="005711E6" w:rsidRPr="005711E6" w:rsidRDefault="005711E6" w:rsidP="006E2DC9">
            <w:pPr>
              <w:rPr>
                <w:rFonts w:ascii="Calibri" w:eastAsia="Times New Roman" w:hAnsi="Calibri" w:cs="Calibri"/>
                <w:color w:val="242424"/>
                <w:sz w:val="24"/>
                <w:szCs w:val="24"/>
                <w:lang w:eastAsia="en-GB"/>
              </w:rPr>
            </w:pPr>
            <w:r w:rsidRPr="005711E6">
              <w:rPr>
                <w:rFonts w:ascii="Calibri" w:eastAsia="Times New Roman" w:hAnsi="Calibri" w:cs="Calibri"/>
                <w:color w:val="242424"/>
                <w:sz w:val="24"/>
                <w:szCs w:val="24"/>
                <w:lang w:eastAsia="en-GB"/>
              </w:rPr>
              <w:t xml:space="preserve">Primary </w:t>
            </w:r>
            <w:r>
              <w:rPr>
                <w:rFonts w:ascii="Calibri" w:eastAsia="Times New Roman" w:hAnsi="Calibri" w:cs="Calibri"/>
                <w:color w:val="242424"/>
                <w:sz w:val="24"/>
                <w:szCs w:val="24"/>
                <w:lang w:eastAsia="en-GB"/>
              </w:rPr>
              <w:t>C</w:t>
            </w:r>
            <w:r w:rsidRPr="005711E6">
              <w:rPr>
                <w:rFonts w:ascii="Calibri" w:eastAsia="Times New Roman" w:hAnsi="Calibri" w:cs="Calibri"/>
                <w:color w:val="242424"/>
                <w:sz w:val="24"/>
                <w:szCs w:val="24"/>
                <w:lang w:eastAsia="en-GB"/>
              </w:rPr>
              <w:t xml:space="preserve">are </w:t>
            </w:r>
          </w:p>
        </w:tc>
      </w:tr>
      <w:tr w:rsidR="005711E6" w14:paraId="475758CB" w14:textId="77777777" w:rsidTr="005657AA">
        <w:trPr>
          <w:divId w:val="576745806"/>
        </w:trPr>
        <w:tc>
          <w:tcPr>
            <w:tcW w:w="3116" w:type="dxa"/>
          </w:tcPr>
          <w:p w14:paraId="7DDF20AA" w14:textId="5BEB09A9" w:rsidR="005711E6" w:rsidRDefault="005711E6" w:rsidP="006E2DC9">
            <w:pPr>
              <w:rPr>
                <w:rFonts w:ascii="Calibri" w:eastAsia="Times New Roman" w:hAnsi="Calibri" w:cs="Calibri"/>
                <w:color w:val="242424"/>
                <w:sz w:val="24"/>
                <w:szCs w:val="24"/>
                <w:lang w:eastAsia="en-GB"/>
              </w:rPr>
            </w:pPr>
            <w:r w:rsidRPr="005711E6">
              <w:rPr>
                <w:rFonts w:ascii="Calibri" w:eastAsia="Times New Roman" w:hAnsi="Calibri" w:cs="Calibri"/>
                <w:color w:val="242424"/>
                <w:sz w:val="24"/>
                <w:szCs w:val="24"/>
                <w:lang w:eastAsia="en-GB"/>
              </w:rPr>
              <w:t>WAST Strategic Transformation Board</w:t>
            </w:r>
          </w:p>
        </w:tc>
        <w:tc>
          <w:tcPr>
            <w:tcW w:w="3117" w:type="dxa"/>
          </w:tcPr>
          <w:p w14:paraId="73F50859" w14:textId="288B6598" w:rsidR="005711E6" w:rsidRPr="005711E6" w:rsidRDefault="005711E6" w:rsidP="00BC63E3">
            <w:pPr>
              <w:jc w:val="both"/>
              <w:rPr>
                <w:rFonts w:ascii="Calibri" w:eastAsia="Times New Roman" w:hAnsi="Calibri" w:cs="Calibri"/>
                <w:color w:val="242424"/>
                <w:sz w:val="24"/>
                <w:szCs w:val="24"/>
                <w:lang w:eastAsia="en-GB"/>
              </w:rPr>
            </w:pPr>
          </w:p>
        </w:tc>
        <w:tc>
          <w:tcPr>
            <w:tcW w:w="3117" w:type="dxa"/>
          </w:tcPr>
          <w:p w14:paraId="1A4E426F" w14:textId="14E003BE" w:rsidR="005711E6" w:rsidRPr="005711E6" w:rsidRDefault="006E2DC9" w:rsidP="006E2DC9">
            <w:pPr>
              <w:rPr>
                <w:rFonts w:ascii="Calibri" w:eastAsia="Times New Roman" w:hAnsi="Calibri" w:cs="Calibri"/>
                <w:color w:val="242424"/>
                <w:sz w:val="24"/>
                <w:szCs w:val="24"/>
                <w:lang w:eastAsia="en-GB"/>
              </w:rPr>
            </w:pPr>
            <w:r w:rsidRPr="006E2DC9">
              <w:rPr>
                <w:rFonts w:ascii="Calibri" w:eastAsia="Times New Roman" w:hAnsi="Calibri" w:cs="Calibri"/>
                <w:color w:val="242424"/>
                <w:sz w:val="24"/>
                <w:szCs w:val="24"/>
                <w:lang w:eastAsia="en-GB"/>
              </w:rPr>
              <w:t>Other emergency services</w:t>
            </w:r>
          </w:p>
        </w:tc>
      </w:tr>
      <w:tr w:rsidR="005657AA" w14:paraId="65EB46AA" w14:textId="77777777" w:rsidTr="005657AA">
        <w:trPr>
          <w:divId w:val="576745806"/>
        </w:trPr>
        <w:tc>
          <w:tcPr>
            <w:tcW w:w="3116" w:type="dxa"/>
          </w:tcPr>
          <w:p w14:paraId="2B927E5C" w14:textId="5E7AB6FE" w:rsidR="005657AA" w:rsidRDefault="0070376B" w:rsidP="006E2DC9">
            <w:pPr>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 xml:space="preserve"> </w:t>
            </w:r>
            <w:r w:rsidR="005711E6" w:rsidRPr="005711E6">
              <w:rPr>
                <w:rFonts w:ascii="Calibri" w:eastAsia="Times New Roman" w:hAnsi="Calibri" w:cs="Calibri"/>
                <w:color w:val="242424"/>
                <w:sz w:val="24"/>
                <w:szCs w:val="24"/>
                <w:lang w:eastAsia="en-GB"/>
              </w:rPr>
              <w:t>Project Teams</w:t>
            </w:r>
          </w:p>
        </w:tc>
        <w:tc>
          <w:tcPr>
            <w:tcW w:w="3117" w:type="dxa"/>
          </w:tcPr>
          <w:p w14:paraId="2E064BAA" w14:textId="791383FF" w:rsidR="005657AA" w:rsidRDefault="005657AA" w:rsidP="00BC63E3">
            <w:pPr>
              <w:jc w:val="both"/>
              <w:rPr>
                <w:rFonts w:ascii="Calibri" w:eastAsia="Times New Roman" w:hAnsi="Calibri" w:cs="Calibri"/>
                <w:color w:val="242424"/>
                <w:sz w:val="24"/>
                <w:szCs w:val="24"/>
                <w:lang w:eastAsia="en-GB"/>
              </w:rPr>
            </w:pPr>
          </w:p>
        </w:tc>
        <w:tc>
          <w:tcPr>
            <w:tcW w:w="3117" w:type="dxa"/>
          </w:tcPr>
          <w:p w14:paraId="42919418" w14:textId="2138E28B" w:rsidR="005657AA" w:rsidRDefault="005711E6" w:rsidP="006E2DC9">
            <w:pPr>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Community Health</w:t>
            </w:r>
            <w:r w:rsidR="003E79EA">
              <w:rPr>
                <w:rFonts w:ascii="Calibri" w:eastAsia="Times New Roman" w:hAnsi="Calibri" w:cs="Calibri"/>
                <w:color w:val="242424"/>
                <w:sz w:val="24"/>
                <w:szCs w:val="24"/>
                <w:lang w:eastAsia="en-GB"/>
              </w:rPr>
              <w:t xml:space="preserve"> Council</w:t>
            </w:r>
          </w:p>
        </w:tc>
      </w:tr>
      <w:tr w:rsidR="0070376B" w14:paraId="32B2E2FB" w14:textId="77777777" w:rsidTr="005657AA">
        <w:trPr>
          <w:divId w:val="576745806"/>
        </w:trPr>
        <w:tc>
          <w:tcPr>
            <w:tcW w:w="3116" w:type="dxa"/>
          </w:tcPr>
          <w:p w14:paraId="68ADF8F7" w14:textId="2EC34382" w:rsidR="0070376B" w:rsidRDefault="005711E6" w:rsidP="006E2DC9">
            <w:pPr>
              <w:rPr>
                <w:rFonts w:ascii="Calibri" w:eastAsia="Times New Roman" w:hAnsi="Calibri" w:cs="Calibri"/>
                <w:color w:val="242424"/>
                <w:sz w:val="24"/>
                <w:szCs w:val="24"/>
                <w:lang w:eastAsia="en-GB"/>
              </w:rPr>
            </w:pPr>
            <w:r w:rsidRPr="005711E6">
              <w:rPr>
                <w:rFonts w:ascii="Calibri" w:eastAsia="Times New Roman" w:hAnsi="Calibri" w:cs="Calibri"/>
                <w:color w:val="242424"/>
                <w:sz w:val="24"/>
                <w:szCs w:val="24"/>
                <w:lang w:eastAsia="en-GB"/>
              </w:rPr>
              <w:t>Patient Experience &amp; Community Involvement (PECI) Team</w:t>
            </w:r>
          </w:p>
        </w:tc>
        <w:tc>
          <w:tcPr>
            <w:tcW w:w="3117" w:type="dxa"/>
          </w:tcPr>
          <w:p w14:paraId="75350035" w14:textId="615BA5F0" w:rsidR="0070376B" w:rsidRDefault="0070376B" w:rsidP="00BC63E3">
            <w:pPr>
              <w:jc w:val="both"/>
              <w:rPr>
                <w:rFonts w:ascii="Calibri" w:eastAsia="Times New Roman" w:hAnsi="Calibri" w:cs="Calibri"/>
                <w:color w:val="242424"/>
                <w:sz w:val="24"/>
                <w:szCs w:val="24"/>
                <w:lang w:eastAsia="en-GB"/>
              </w:rPr>
            </w:pPr>
          </w:p>
        </w:tc>
        <w:tc>
          <w:tcPr>
            <w:tcW w:w="3117" w:type="dxa"/>
          </w:tcPr>
          <w:p w14:paraId="0D55E15A" w14:textId="70E3E7BF" w:rsidR="0070376B" w:rsidRDefault="005711E6" w:rsidP="006E2DC9">
            <w:pPr>
              <w:rPr>
                <w:rFonts w:ascii="Calibri" w:eastAsia="Times New Roman" w:hAnsi="Calibri" w:cs="Calibri"/>
                <w:color w:val="242424"/>
                <w:sz w:val="24"/>
                <w:szCs w:val="24"/>
                <w:lang w:eastAsia="en-GB"/>
              </w:rPr>
            </w:pPr>
            <w:r w:rsidRPr="005711E6">
              <w:rPr>
                <w:rFonts w:ascii="Calibri" w:eastAsia="Times New Roman" w:hAnsi="Calibri" w:cs="Calibri"/>
                <w:color w:val="242424"/>
                <w:sz w:val="24"/>
                <w:szCs w:val="24"/>
                <w:lang w:eastAsia="en-GB"/>
              </w:rPr>
              <w:t xml:space="preserve">Third sector </w:t>
            </w:r>
            <w:r w:rsidR="00750538" w:rsidRPr="005711E6">
              <w:rPr>
                <w:rFonts w:ascii="Calibri" w:eastAsia="Times New Roman" w:hAnsi="Calibri" w:cs="Calibri"/>
                <w:color w:val="242424"/>
                <w:sz w:val="24"/>
                <w:szCs w:val="24"/>
                <w:lang w:eastAsia="en-GB"/>
              </w:rPr>
              <w:t>e.g.,</w:t>
            </w:r>
            <w:r w:rsidRPr="005711E6">
              <w:rPr>
                <w:rFonts w:ascii="Calibri" w:eastAsia="Times New Roman" w:hAnsi="Calibri" w:cs="Calibri"/>
                <w:color w:val="242424"/>
                <w:sz w:val="24"/>
                <w:szCs w:val="24"/>
                <w:lang w:eastAsia="en-GB"/>
              </w:rPr>
              <w:t xml:space="preserve"> voluntary sector</w:t>
            </w:r>
          </w:p>
        </w:tc>
      </w:tr>
      <w:tr w:rsidR="004F61DC" w14:paraId="6BE2879C" w14:textId="77777777" w:rsidTr="005657AA">
        <w:trPr>
          <w:divId w:val="576745806"/>
        </w:trPr>
        <w:tc>
          <w:tcPr>
            <w:tcW w:w="3116" w:type="dxa"/>
          </w:tcPr>
          <w:p w14:paraId="451FB1CE" w14:textId="7A37D171" w:rsidR="004F61DC" w:rsidRDefault="005711E6" w:rsidP="006E2DC9">
            <w:pPr>
              <w:rPr>
                <w:rFonts w:ascii="Calibri" w:eastAsia="Times New Roman" w:hAnsi="Calibri" w:cs="Calibri"/>
                <w:color w:val="242424"/>
                <w:sz w:val="24"/>
                <w:szCs w:val="24"/>
                <w:lang w:eastAsia="en-GB"/>
              </w:rPr>
            </w:pPr>
            <w:r w:rsidRPr="005711E6">
              <w:rPr>
                <w:rFonts w:ascii="Calibri" w:eastAsia="Times New Roman" w:hAnsi="Calibri" w:cs="Calibri"/>
                <w:color w:val="242424"/>
                <w:sz w:val="24"/>
                <w:szCs w:val="24"/>
                <w:lang w:eastAsia="en-GB"/>
              </w:rPr>
              <w:t>Corporate staff</w:t>
            </w:r>
          </w:p>
        </w:tc>
        <w:tc>
          <w:tcPr>
            <w:tcW w:w="3117" w:type="dxa"/>
          </w:tcPr>
          <w:p w14:paraId="6BF512DC" w14:textId="5EF68B02" w:rsidR="004F61DC" w:rsidRDefault="004F61DC" w:rsidP="00BC63E3">
            <w:pPr>
              <w:jc w:val="both"/>
              <w:rPr>
                <w:rFonts w:ascii="Calibri" w:eastAsia="Times New Roman" w:hAnsi="Calibri" w:cs="Calibri"/>
                <w:color w:val="242424"/>
                <w:sz w:val="24"/>
                <w:szCs w:val="24"/>
                <w:lang w:eastAsia="en-GB"/>
              </w:rPr>
            </w:pPr>
          </w:p>
        </w:tc>
        <w:tc>
          <w:tcPr>
            <w:tcW w:w="3117" w:type="dxa"/>
          </w:tcPr>
          <w:p w14:paraId="33E178C2" w14:textId="51A6079D" w:rsidR="004F61DC" w:rsidRDefault="006E2DC9" w:rsidP="006E2DC9">
            <w:pPr>
              <w:rPr>
                <w:rFonts w:ascii="Calibri" w:eastAsia="Times New Roman" w:hAnsi="Calibri" w:cs="Calibri"/>
                <w:color w:val="242424"/>
                <w:sz w:val="24"/>
                <w:szCs w:val="24"/>
                <w:lang w:eastAsia="en-GB"/>
              </w:rPr>
            </w:pPr>
            <w:r w:rsidRPr="006E2DC9">
              <w:rPr>
                <w:rFonts w:ascii="Calibri" w:eastAsia="Times New Roman" w:hAnsi="Calibri" w:cs="Calibri"/>
                <w:color w:val="242424"/>
                <w:sz w:val="24"/>
                <w:szCs w:val="24"/>
                <w:lang w:eastAsia="en-GB"/>
              </w:rPr>
              <w:t>Partner agencies e.g., St John Ambulance   Cymru</w:t>
            </w:r>
          </w:p>
        </w:tc>
      </w:tr>
      <w:tr w:rsidR="008A3B82" w14:paraId="6F53EC53" w14:textId="77777777" w:rsidTr="005657AA">
        <w:trPr>
          <w:divId w:val="576745806"/>
        </w:trPr>
        <w:tc>
          <w:tcPr>
            <w:tcW w:w="3116" w:type="dxa"/>
          </w:tcPr>
          <w:p w14:paraId="46C5230E" w14:textId="0FE91FFA" w:rsidR="008A3B82" w:rsidRPr="00A26181" w:rsidRDefault="00697829" w:rsidP="006E2DC9">
            <w:pPr>
              <w:rPr>
                <w:rFonts w:ascii="Calibri" w:eastAsia="Times New Roman" w:hAnsi="Calibri" w:cs="Calibri"/>
                <w:color w:val="242424"/>
                <w:sz w:val="24"/>
                <w:szCs w:val="24"/>
                <w:lang w:eastAsia="en-GB"/>
              </w:rPr>
            </w:pPr>
            <w:r w:rsidRPr="00697829">
              <w:rPr>
                <w:rFonts w:ascii="Calibri" w:eastAsia="Times New Roman" w:hAnsi="Calibri" w:cs="Calibri"/>
                <w:color w:val="242424"/>
                <w:sz w:val="24"/>
                <w:szCs w:val="24"/>
                <w:lang w:eastAsia="en-GB"/>
              </w:rPr>
              <w:t>Commissioners (Health Boards)</w:t>
            </w:r>
          </w:p>
        </w:tc>
        <w:tc>
          <w:tcPr>
            <w:tcW w:w="3117" w:type="dxa"/>
          </w:tcPr>
          <w:p w14:paraId="13DEA223" w14:textId="1CA3FB03" w:rsidR="008A3B82" w:rsidRDefault="008A3B82" w:rsidP="00BC63E3">
            <w:pPr>
              <w:jc w:val="both"/>
              <w:rPr>
                <w:rFonts w:ascii="Calibri" w:eastAsia="Times New Roman" w:hAnsi="Calibri" w:cs="Calibri"/>
                <w:color w:val="242424"/>
                <w:sz w:val="24"/>
                <w:szCs w:val="24"/>
                <w:lang w:eastAsia="en-GB"/>
              </w:rPr>
            </w:pPr>
          </w:p>
        </w:tc>
        <w:tc>
          <w:tcPr>
            <w:tcW w:w="3117" w:type="dxa"/>
          </w:tcPr>
          <w:p w14:paraId="5EFEC838" w14:textId="38AC5692" w:rsidR="008A3B82" w:rsidRPr="00A22B2B" w:rsidRDefault="006E2DC9" w:rsidP="006E2DC9">
            <w:pPr>
              <w:rPr>
                <w:rFonts w:ascii="Calibri" w:eastAsia="Times New Roman" w:hAnsi="Calibri" w:cs="Calibri"/>
                <w:color w:val="242424"/>
                <w:sz w:val="24"/>
                <w:szCs w:val="24"/>
                <w:lang w:eastAsia="en-GB"/>
              </w:rPr>
            </w:pPr>
            <w:r w:rsidRPr="006E2DC9">
              <w:rPr>
                <w:rFonts w:ascii="Calibri" w:eastAsia="Times New Roman" w:hAnsi="Calibri" w:cs="Calibri"/>
                <w:color w:val="242424"/>
                <w:sz w:val="24"/>
                <w:szCs w:val="24"/>
                <w:lang w:eastAsia="en-GB"/>
              </w:rPr>
              <w:t>Suppliers</w:t>
            </w:r>
          </w:p>
        </w:tc>
      </w:tr>
      <w:tr w:rsidR="004F61DC" w14:paraId="6C2157BD" w14:textId="77777777" w:rsidTr="005657AA">
        <w:trPr>
          <w:divId w:val="576745806"/>
        </w:trPr>
        <w:tc>
          <w:tcPr>
            <w:tcW w:w="3116" w:type="dxa"/>
          </w:tcPr>
          <w:p w14:paraId="14B7A3D7" w14:textId="6C3C650C" w:rsidR="004F61DC" w:rsidRDefault="00697829" w:rsidP="006E2DC9">
            <w:pPr>
              <w:rPr>
                <w:rFonts w:ascii="Calibri" w:eastAsia="Times New Roman" w:hAnsi="Calibri" w:cs="Calibri"/>
                <w:color w:val="242424"/>
                <w:sz w:val="24"/>
                <w:szCs w:val="24"/>
                <w:lang w:eastAsia="en-GB"/>
              </w:rPr>
            </w:pPr>
            <w:r w:rsidRPr="00697829">
              <w:rPr>
                <w:rFonts w:ascii="Calibri" w:eastAsia="Times New Roman" w:hAnsi="Calibri" w:cs="Calibri"/>
                <w:color w:val="242424"/>
                <w:sz w:val="24"/>
                <w:szCs w:val="24"/>
                <w:lang w:eastAsia="en-GB"/>
              </w:rPr>
              <w:t>111 Programme Board</w:t>
            </w:r>
          </w:p>
        </w:tc>
        <w:tc>
          <w:tcPr>
            <w:tcW w:w="3117" w:type="dxa"/>
          </w:tcPr>
          <w:p w14:paraId="64152B92" w14:textId="46FC2DA7" w:rsidR="004F61DC" w:rsidRDefault="004F61DC" w:rsidP="00BC63E3">
            <w:pPr>
              <w:jc w:val="both"/>
              <w:rPr>
                <w:rFonts w:ascii="Calibri" w:eastAsia="Times New Roman" w:hAnsi="Calibri" w:cs="Calibri"/>
                <w:color w:val="242424"/>
                <w:sz w:val="24"/>
                <w:szCs w:val="24"/>
                <w:lang w:eastAsia="en-GB"/>
              </w:rPr>
            </w:pPr>
          </w:p>
        </w:tc>
        <w:tc>
          <w:tcPr>
            <w:tcW w:w="3117" w:type="dxa"/>
          </w:tcPr>
          <w:p w14:paraId="1B357049" w14:textId="09420872" w:rsidR="004F61DC" w:rsidRDefault="004F61DC" w:rsidP="006E2DC9">
            <w:pPr>
              <w:rPr>
                <w:rFonts w:ascii="Calibri" w:eastAsia="Times New Roman" w:hAnsi="Calibri" w:cs="Calibri"/>
                <w:color w:val="242424"/>
                <w:sz w:val="24"/>
                <w:szCs w:val="24"/>
                <w:lang w:eastAsia="en-GB"/>
              </w:rPr>
            </w:pPr>
          </w:p>
        </w:tc>
      </w:tr>
      <w:tr w:rsidR="00FC04AF" w14:paraId="520610D2" w14:textId="77777777" w:rsidTr="005657AA">
        <w:trPr>
          <w:divId w:val="576745806"/>
        </w:trPr>
        <w:tc>
          <w:tcPr>
            <w:tcW w:w="3116" w:type="dxa"/>
          </w:tcPr>
          <w:p w14:paraId="2E9179F7" w14:textId="3BF4AB79" w:rsidR="00FC04AF" w:rsidRPr="00FC04AF" w:rsidRDefault="00697829" w:rsidP="006E2DC9">
            <w:pPr>
              <w:rPr>
                <w:rFonts w:ascii="Calibri" w:eastAsia="Times New Roman" w:hAnsi="Calibri" w:cs="Calibri"/>
                <w:color w:val="242424"/>
                <w:sz w:val="24"/>
                <w:szCs w:val="24"/>
                <w:lang w:eastAsia="en-GB"/>
              </w:rPr>
            </w:pPr>
            <w:r w:rsidRPr="00697829">
              <w:rPr>
                <w:rFonts w:ascii="Calibri" w:eastAsia="Times New Roman" w:hAnsi="Calibri" w:cs="Calibri"/>
                <w:color w:val="242424"/>
                <w:sz w:val="24"/>
                <w:szCs w:val="24"/>
                <w:lang w:eastAsia="en-GB"/>
              </w:rPr>
              <w:t>Welsh Government</w:t>
            </w:r>
          </w:p>
        </w:tc>
        <w:tc>
          <w:tcPr>
            <w:tcW w:w="3117" w:type="dxa"/>
          </w:tcPr>
          <w:p w14:paraId="1E00BA5F" w14:textId="77777777" w:rsidR="00FC04AF" w:rsidRDefault="00FC04AF" w:rsidP="00BC63E3">
            <w:pPr>
              <w:jc w:val="both"/>
              <w:rPr>
                <w:rFonts w:ascii="Calibri" w:eastAsia="Times New Roman" w:hAnsi="Calibri" w:cs="Calibri"/>
                <w:color w:val="242424"/>
                <w:sz w:val="24"/>
                <w:szCs w:val="24"/>
                <w:lang w:eastAsia="en-GB"/>
              </w:rPr>
            </w:pPr>
          </w:p>
        </w:tc>
        <w:tc>
          <w:tcPr>
            <w:tcW w:w="3117" w:type="dxa"/>
          </w:tcPr>
          <w:p w14:paraId="1CFA867C" w14:textId="77777777" w:rsidR="00FC04AF" w:rsidRPr="005711E6" w:rsidRDefault="00FC04AF" w:rsidP="00BC63E3">
            <w:pPr>
              <w:jc w:val="both"/>
              <w:rPr>
                <w:rFonts w:ascii="Calibri" w:eastAsia="Times New Roman" w:hAnsi="Calibri" w:cs="Calibri"/>
                <w:color w:val="242424"/>
                <w:sz w:val="24"/>
                <w:szCs w:val="24"/>
                <w:lang w:eastAsia="en-GB"/>
              </w:rPr>
            </w:pPr>
          </w:p>
        </w:tc>
      </w:tr>
    </w:tbl>
    <w:p w14:paraId="5BAEC080" w14:textId="125804EA" w:rsidR="000001E3" w:rsidRDefault="004F61DC" w:rsidP="0031730D">
      <w:pPr>
        <w:jc w:val="both"/>
        <w:divId w:val="576745806"/>
        <w:rPr>
          <w:sz w:val="24"/>
          <w:szCs w:val="24"/>
        </w:rPr>
      </w:pPr>
      <w:r>
        <w:rPr>
          <w:sz w:val="24"/>
          <w:szCs w:val="24"/>
        </w:rPr>
        <w:lastRenderedPageBreak/>
        <w:t xml:space="preserve">Key stakeholders are those which have high influence or importance </w:t>
      </w:r>
      <w:r w:rsidR="00A22B2B">
        <w:rPr>
          <w:sz w:val="24"/>
          <w:szCs w:val="24"/>
        </w:rPr>
        <w:t>in the implementation of the digital strategy</w:t>
      </w:r>
      <w:r>
        <w:rPr>
          <w:sz w:val="24"/>
          <w:szCs w:val="24"/>
        </w:rPr>
        <w:t xml:space="preserve"> and can have </w:t>
      </w:r>
      <w:r w:rsidR="00A22B2B">
        <w:rPr>
          <w:sz w:val="24"/>
          <w:szCs w:val="24"/>
        </w:rPr>
        <w:t xml:space="preserve">a </w:t>
      </w:r>
      <w:r>
        <w:rPr>
          <w:sz w:val="24"/>
          <w:szCs w:val="24"/>
        </w:rPr>
        <w:t xml:space="preserve">direct impact. Primary stakeholders can positively or negatively impact </w:t>
      </w:r>
      <w:r w:rsidR="00A22B2B">
        <w:rPr>
          <w:sz w:val="24"/>
          <w:szCs w:val="24"/>
        </w:rPr>
        <w:t xml:space="preserve">its implementation and </w:t>
      </w:r>
      <w:r>
        <w:rPr>
          <w:sz w:val="24"/>
          <w:szCs w:val="24"/>
        </w:rPr>
        <w:t xml:space="preserve">can be mostly affected by </w:t>
      </w:r>
      <w:r w:rsidR="00A22B2B">
        <w:rPr>
          <w:sz w:val="24"/>
          <w:szCs w:val="24"/>
        </w:rPr>
        <w:t>it</w:t>
      </w:r>
      <w:r>
        <w:rPr>
          <w:sz w:val="24"/>
          <w:szCs w:val="24"/>
        </w:rPr>
        <w:t xml:space="preserve">. Secondary stakeholders can be people or </w:t>
      </w:r>
      <w:r w:rsidR="00AB275C">
        <w:rPr>
          <w:sz w:val="24"/>
          <w:szCs w:val="24"/>
        </w:rPr>
        <w:t>organisations who</w:t>
      </w:r>
      <w:r>
        <w:rPr>
          <w:sz w:val="24"/>
          <w:szCs w:val="24"/>
        </w:rPr>
        <w:t xml:space="preserve"> </w:t>
      </w:r>
      <w:r w:rsidR="008B42E7">
        <w:rPr>
          <w:sz w:val="24"/>
          <w:szCs w:val="24"/>
        </w:rPr>
        <w:t xml:space="preserve">have less of an interest and are indirectly affected </w:t>
      </w:r>
      <w:r>
        <w:rPr>
          <w:sz w:val="24"/>
          <w:szCs w:val="24"/>
        </w:rPr>
        <w:t>but must still be engaged</w:t>
      </w:r>
      <w:r w:rsidR="008B42E7">
        <w:rPr>
          <w:sz w:val="24"/>
          <w:szCs w:val="24"/>
        </w:rPr>
        <w:t>.</w:t>
      </w:r>
    </w:p>
    <w:p w14:paraId="5ADDA9D7" w14:textId="2EC0F0E4" w:rsidR="009362FA" w:rsidRDefault="00F14D3D" w:rsidP="000271C5">
      <w:pPr>
        <w:spacing w:before="100" w:beforeAutospacing="1" w:after="100" w:afterAutospacing="1" w:line="240" w:lineRule="auto"/>
        <w:jc w:val="both"/>
        <w:divId w:val="576745806"/>
        <w:rPr>
          <w:rFonts w:eastAsia="Times New Roman" w:cstheme="minorHAnsi"/>
          <w:color w:val="242424"/>
          <w:sz w:val="24"/>
          <w:szCs w:val="24"/>
          <w:lang w:eastAsia="en-GB"/>
        </w:rPr>
      </w:pPr>
      <w:r>
        <w:rPr>
          <w:rFonts w:eastAsia="Times New Roman" w:cstheme="minorHAnsi"/>
          <w:color w:val="242424"/>
          <w:sz w:val="24"/>
          <w:szCs w:val="24"/>
          <w:lang w:eastAsia="en-GB"/>
        </w:rPr>
        <w:t xml:space="preserve">The pyramid </w:t>
      </w:r>
      <w:r w:rsidR="00A66529">
        <w:rPr>
          <w:rFonts w:eastAsia="Times New Roman" w:cstheme="minorHAnsi"/>
          <w:color w:val="242424"/>
          <w:sz w:val="24"/>
          <w:szCs w:val="24"/>
          <w:lang w:eastAsia="en-GB"/>
        </w:rPr>
        <w:t>diagram</w:t>
      </w:r>
      <w:r>
        <w:rPr>
          <w:rFonts w:eastAsia="Times New Roman" w:cstheme="minorHAnsi"/>
          <w:color w:val="242424"/>
          <w:sz w:val="24"/>
          <w:szCs w:val="24"/>
          <w:lang w:eastAsia="en-GB"/>
        </w:rPr>
        <w:t xml:space="preserve"> demonstrates the </w:t>
      </w:r>
      <w:r w:rsidR="000271C5">
        <w:rPr>
          <w:rFonts w:eastAsia="Times New Roman" w:cstheme="minorHAnsi"/>
          <w:color w:val="242424"/>
          <w:sz w:val="24"/>
          <w:szCs w:val="24"/>
          <w:lang w:eastAsia="en-GB"/>
        </w:rPr>
        <w:t>level o</w:t>
      </w:r>
      <w:r>
        <w:rPr>
          <w:rFonts w:eastAsia="Times New Roman" w:cstheme="minorHAnsi"/>
          <w:color w:val="242424"/>
          <w:sz w:val="24"/>
          <w:szCs w:val="24"/>
          <w:lang w:eastAsia="en-GB"/>
        </w:rPr>
        <w:t xml:space="preserve">f engagement required depending on the </w:t>
      </w:r>
      <w:r w:rsidR="007D6B21">
        <w:rPr>
          <w:rFonts w:eastAsia="Times New Roman" w:cstheme="minorHAnsi"/>
          <w:color w:val="242424"/>
          <w:sz w:val="24"/>
          <w:szCs w:val="24"/>
          <w:lang w:eastAsia="en-GB"/>
        </w:rPr>
        <w:t>stakeholder’s</w:t>
      </w:r>
      <w:r w:rsidR="000271C5">
        <w:rPr>
          <w:rFonts w:eastAsia="Times New Roman" w:cstheme="minorHAnsi"/>
          <w:color w:val="242424"/>
          <w:sz w:val="24"/>
          <w:szCs w:val="24"/>
          <w:lang w:eastAsia="en-GB"/>
        </w:rPr>
        <w:t xml:space="preserve"> level of influence and interest. On the right, highlights the </w:t>
      </w:r>
      <w:r w:rsidR="00AF4E33">
        <w:rPr>
          <w:rFonts w:eastAsia="Times New Roman" w:cstheme="minorHAnsi"/>
          <w:color w:val="242424"/>
          <w:sz w:val="24"/>
          <w:szCs w:val="24"/>
          <w:lang w:eastAsia="en-GB"/>
        </w:rPr>
        <w:t xml:space="preserve">level of </w:t>
      </w:r>
      <w:r>
        <w:rPr>
          <w:rFonts w:eastAsia="Times New Roman" w:cstheme="minorHAnsi"/>
          <w:color w:val="242424"/>
          <w:sz w:val="24"/>
          <w:szCs w:val="24"/>
          <w:lang w:eastAsia="en-GB"/>
        </w:rPr>
        <w:t>communication</w:t>
      </w:r>
      <w:r w:rsidR="000271C5">
        <w:rPr>
          <w:rFonts w:eastAsia="Times New Roman" w:cstheme="minorHAnsi"/>
          <w:color w:val="242424"/>
          <w:sz w:val="24"/>
          <w:szCs w:val="24"/>
          <w:lang w:eastAsia="en-GB"/>
        </w:rPr>
        <w:t xml:space="preserve"> required. </w:t>
      </w:r>
      <w:r>
        <w:rPr>
          <w:rFonts w:eastAsia="Times New Roman" w:cstheme="minorHAnsi"/>
          <w:color w:val="242424"/>
          <w:sz w:val="24"/>
          <w:szCs w:val="24"/>
          <w:lang w:eastAsia="en-GB"/>
        </w:rPr>
        <w:t xml:space="preserve"> </w:t>
      </w:r>
    </w:p>
    <w:p w14:paraId="34A34960" w14:textId="58303CB6" w:rsidR="003B7CB1" w:rsidRPr="00360A3C" w:rsidRDefault="00F14D3D" w:rsidP="00F14D3D">
      <w:pPr>
        <w:jc w:val="center"/>
        <w:divId w:val="576745806"/>
        <w:rPr>
          <w:sz w:val="24"/>
          <w:szCs w:val="24"/>
        </w:rPr>
      </w:pPr>
      <w:r>
        <w:rPr>
          <w:noProof/>
          <w:sz w:val="24"/>
          <w:szCs w:val="24"/>
        </w:rPr>
        <w:drawing>
          <wp:inline distT="0" distB="0" distL="0" distR="0" wp14:anchorId="4D95F4B9" wp14:editId="5B1B1B3F">
            <wp:extent cx="4458544" cy="2514600"/>
            <wp:effectExtent l="0" t="0" r="0" b="0"/>
            <wp:docPr id="2" name="Picture 2"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creenshot, font, l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472134" cy="2522264"/>
                    </a:xfrm>
                    <a:prstGeom prst="rect">
                      <a:avLst/>
                    </a:prstGeom>
                  </pic:spPr>
                </pic:pic>
              </a:graphicData>
            </a:graphic>
          </wp:inline>
        </w:drawing>
      </w:r>
    </w:p>
    <w:p w14:paraId="720EBAE2" w14:textId="3772F5C3" w:rsidR="00C425F1" w:rsidRPr="004A5016" w:rsidRDefault="008401DC" w:rsidP="008401DC">
      <w:pPr>
        <w:jc w:val="both"/>
        <w:divId w:val="576745806"/>
        <w:rPr>
          <w:b/>
          <w:bCs/>
          <w:sz w:val="24"/>
          <w:szCs w:val="24"/>
        </w:rPr>
      </w:pPr>
      <w:r>
        <w:tab/>
      </w:r>
      <w:r>
        <w:tab/>
      </w:r>
      <w:r>
        <w:tab/>
      </w:r>
      <w:r>
        <w:tab/>
      </w:r>
      <w:r>
        <w:tab/>
      </w:r>
      <w:r>
        <w:tab/>
      </w:r>
      <w:r>
        <w:tab/>
      </w:r>
      <w:r>
        <w:tab/>
      </w:r>
      <w:r>
        <w:tab/>
      </w:r>
      <w:proofErr w:type="spellStart"/>
      <w:r w:rsidR="004A5016" w:rsidRPr="004A5016">
        <w:rPr>
          <w:b/>
          <w:bCs/>
          <w:sz w:val="24"/>
          <w:szCs w:val="24"/>
        </w:rPr>
        <w:t>Tractivity</w:t>
      </w:r>
      <w:proofErr w:type="spellEnd"/>
      <w:r w:rsidR="004A5016" w:rsidRPr="004A5016">
        <w:rPr>
          <w:b/>
          <w:bCs/>
          <w:sz w:val="24"/>
          <w:szCs w:val="24"/>
        </w:rPr>
        <w:t xml:space="preserve"> (2023)</w:t>
      </w:r>
    </w:p>
    <w:p w14:paraId="29BA33D6" w14:textId="75CCED34" w:rsidR="00FE2498" w:rsidRPr="003F2168" w:rsidRDefault="006E2DC9" w:rsidP="007264C0">
      <w:pPr>
        <w:jc w:val="both"/>
        <w:divId w:val="576745806"/>
        <w:rPr>
          <w:sz w:val="24"/>
          <w:szCs w:val="24"/>
        </w:rPr>
      </w:pPr>
      <w:r w:rsidRPr="003F2168">
        <w:rPr>
          <w:sz w:val="24"/>
          <w:szCs w:val="24"/>
        </w:rPr>
        <w:t>P</w:t>
      </w:r>
      <w:r w:rsidR="00803C0B" w:rsidRPr="003F2168">
        <w:rPr>
          <w:sz w:val="24"/>
          <w:szCs w:val="24"/>
        </w:rPr>
        <w:t>rior to any stakeholder engagement, a Stakeholder Communications Plan outlining the objectives, audience</w:t>
      </w:r>
      <w:r w:rsidR="006E7701" w:rsidRPr="003F2168">
        <w:rPr>
          <w:sz w:val="24"/>
          <w:szCs w:val="24"/>
        </w:rPr>
        <w:t xml:space="preserve"> and </w:t>
      </w:r>
      <w:r w:rsidR="00803C0B" w:rsidRPr="003F2168">
        <w:rPr>
          <w:sz w:val="24"/>
          <w:szCs w:val="24"/>
        </w:rPr>
        <w:t>messag</w:t>
      </w:r>
      <w:r w:rsidR="006E7701" w:rsidRPr="003F2168">
        <w:rPr>
          <w:sz w:val="24"/>
          <w:szCs w:val="24"/>
        </w:rPr>
        <w:t>ing</w:t>
      </w:r>
      <w:r w:rsidR="00803C0B" w:rsidRPr="003F2168">
        <w:rPr>
          <w:sz w:val="24"/>
          <w:szCs w:val="24"/>
        </w:rPr>
        <w:t xml:space="preserve"> should be created </w:t>
      </w:r>
      <w:r w:rsidRPr="003F2168">
        <w:rPr>
          <w:sz w:val="24"/>
          <w:szCs w:val="24"/>
        </w:rPr>
        <w:t>to ensure consistent and coherent information is being relayed</w:t>
      </w:r>
      <w:r w:rsidR="00803C0B" w:rsidRPr="003F2168">
        <w:rPr>
          <w:sz w:val="24"/>
          <w:szCs w:val="24"/>
        </w:rPr>
        <w:t xml:space="preserve">. </w:t>
      </w:r>
      <w:r w:rsidR="0043353E" w:rsidRPr="003F2168">
        <w:rPr>
          <w:sz w:val="24"/>
          <w:szCs w:val="24"/>
        </w:rPr>
        <w:t>However,</w:t>
      </w:r>
      <w:r w:rsidR="00803C0B" w:rsidRPr="003F2168">
        <w:rPr>
          <w:sz w:val="24"/>
          <w:szCs w:val="24"/>
        </w:rPr>
        <w:t xml:space="preserve"> the most important tool throughout this process is clarity. If the messaging is clear and concise, people will spend less time and effort interpreting what that means.</w:t>
      </w:r>
      <w:r w:rsidR="00803C0B" w:rsidRPr="003F2168">
        <w:rPr>
          <w:sz w:val="24"/>
          <w:szCs w:val="24"/>
        </w:rPr>
        <w:br/>
      </w:r>
      <w:r w:rsidR="00803C0B" w:rsidRPr="003F2168">
        <w:rPr>
          <w:sz w:val="24"/>
          <w:szCs w:val="24"/>
        </w:rPr>
        <w:br/>
      </w:r>
      <w:r w:rsidR="00512F5A" w:rsidRPr="003F2168">
        <w:rPr>
          <w:sz w:val="24"/>
          <w:szCs w:val="24"/>
        </w:rPr>
        <w:t xml:space="preserve">To support the </w:t>
      </w:r>
      <w:r w:rsidR="00803C0B" w:rsidRPr="003F2168">
        <w:rPr>
          <w:sz w:val="24"/>
          <w:szCs w:val="24"/>
        </w:rPr>
        <w:t xml:space="preserve">publishing of the </w:t>
      </w:r>
      <w:r w:rsidR="006E7701" w:rsidRPr="003F2168">
        <w:rPr>
          <w:sz w:val="24"/>
          <w:szCs w:val="24"/>
        </w:rPr>
        <w:t xml:space="preserve">WAST </w:t>
      </w:r>
      <w:r w:rsidR="0043353E" w:rsidRPr="003F2168">
        <w:rPr>
          <w:sz w:val="24"/>
          <w:szCs w:val="24"/>
        </w:rPr>
        <w:t>Digital strategy</w:t>
      </w:r>
      <w:r w:rsidR="00512F5A" w:rsidRPr="003F2168">
        <w:rPr>
          <w:sz w:val="24"/>
          <w:szCs w:val="24"/>
        </w:rPr>
        <w:t xml:space="preserve">, </w:t>
      </w:r>
      <w:r w:rsidR="00803C0B" w:rsidRPr="003F2168">
        <w:rPr>
          <w:sz w:val="24"/>
          <w:szCs w:val="24"/>
        </w:rPr>
        <w:t>a promotional video</w:t>
      </w:r>
      <w:r w:rsidR="006E7701" w:rsidRPr="003F2168">
        <w:rPr>
          <w:sz w:val="24"/>
          <w:szCs w:val="24"/>
        </w:rPr>
        <w:t xml:space="preserve"> </w:t>
      </w:r>
      <w:r w:rsidR="00512F5A" w:rsidRPr="003F2168">
        <w:rPr>
          <w:sz w:val="24"/>
          <w:szCs w:val="24"/>
        </w:rPr>
        <w:t xml:space="preserve">was released outlining </w:t>
      </w:r>
      <w:r w:rsidR="00803C0B" w:rsidRPr="003F2168">
        <w:rPr>
          <w:sz w:val="24"/>
          <w:szCs w:val="24"/>
        </w:rPr>
        <w:t xml:space="preserve">the </w:t>
      </w:r>
      <w:r w:rsidR="006E7701" w:rsidRPr="003F2168">
        <w:rPr>
          <w:sz w:val="24"/>
          <w:szCs w:val="24"/>
        </w:rPr>
        <w:t xml:space="preserve">context of the </w:t>
      </w:r>
      <w:r w:rsidR="0043353E" w:rsidRPr="003F2168">
        <w:rPr>
          <w:sz w:val="24"/>
          <w:szCs w:val="24"/>
        </w:rPr>
        <w:t xml:space="preserve">service, the population we serve and </w:t>
      </w:r>
      <w:r w:rsidR="00803C0B" w:rsidRPr="003F2168">
        <w:rPr>
          <w:sz w:val="24"/>
          <w:szCs w:val="24"/>
        </w:rPr>
        <w:t xml:space="preserve">examples </w:t>
      </w:r>
      <w:r w:rsidR="0043353E" w:rsidRPr="003F2168">
        <w:rPr>
          <w:sz w:val="24"/>
          <w:szCs w:val="24"/>
        </w:rPr>
        <w:t>o</w:t>
      </w:r>
      <w:r w:rsidR="00803C0B" w:rsidRPr="003F2168">
        <w:rPr>
          <w:sz w:val="24"/>
          <w:szCs w:val="24"/>
        </w:rPr>
        <w:t>f digital advancements that WAST ha</w:t>
      </w:r>
      <w:r w:rsidR="006E7701" w:rsidRPr="003F2168">
        <w:rPr>
          <w:sz w:val="24"/>
          <w:szCs w:val="24"/>
        </w:rPr>
        <w:t>s</w:t>
      </w:r>
      <w:r w:rsidR="00803C0B" w:rsidRPr="003F2168">
        <w:rPr>
          <w:sz w:val="24"/>
          <w:szCs w:val="24"/>
        </w:rPr>
        <w:t xml:space="preserve"> implemented during the pa</w:t>
      </w:r>
      <w:r w:rsidR="0043353E" w:rsidRPr="003F2168">
        <w:rPr>
          <w:sz w:val="24"/>
          <w:szCs w:val="24"/>
        </w:rPr>
        <w:t>ndemic</w:t>
      </w:r>
      <w:r w:rsidR="00803C0B" w:rsidRPr="003F2168">
        <w:rPr>
          <w:sz w:val="24"/>
          <w:szCs w:val="24"/>
        </w:rPr>
        <w:t xml:space="preserve">.  </w:t>
      </w:r>
      <w:r w:rsidR="000F61E8">
        <w:rPr>
          <w:sz w:val="24"/>
          <w:szCs w:val="24"/>
        </w:rPr>
        <w:t xml:space="preserve">While this was very engaging and easy to absorb, </w:t>
      </w:r>
      <w:r w:rsidR="0043353E" w:rsidRPr="003F2168">
        <w:rPr>
          <w:sz w:val="24"/>
          <w:szCs w:val="24"/>
        </w:rPr>
        <w:t xml:space="preserve">many examples used within the video differed to what was outlined in the </w:t>
      </w:r>
      <w:r w:rsidR="006E7701" w:rsidRPr="003F2168">
        <w:rPr>
          <w:sz w:val="24"/>
          <w:szCs w:val="24"/>
        </w:rPr>
        <w:t xml:space="preserve">digital </w:t>
      </w:r>
      <w:r w:rsidR="0043353E" w:rsidRPr="003F2168">
        <w:rPr>
          <w:sz w:val="24"/>
          <w:szCs w:val="24"/>
        </w:rPr>
        <w:t xml:space="preserve">strategy. </w:t>
      </w:r>
      <w:r w:rsidR="00803C0B" w:rsidRPr="003F2168">
        <w:rPr>
          <w:sz w:val="24"/>
          <w:szCs w:val="24"/>
        </w:rPr>
        <w:t xml:space="preserve"> </w:t>
      </w:r>
      <w:r w:rsidR="0043353E" w:rsidRPr="003F2168">
        <w:rPr>
          <w:sz w:val="24"/>
          <w:szCs w:val="24"/>
        </w:rPr>
        <w:br/>
      </w:r>
      <w:r w:rsidR="0043353E" w:rsidRPr="003F2168">
        <w:rPr>
          <w:sz w:val="24"/>
          <w:szCs w:val="24"/>
        </w:rPr>
        <w:br/>
        <w:t>Reflecting on how I would effectively engage</w:t>
      </w:r>
      <w:r w:rsidR="00FF3970">
        <w:rPr>
          <w:sz w:val="24"/>
          <w:szCs w:val="24"/>
        </w:rPr>
        <w:t xml:space="preserve"> with</w:t>
      </w:r>
      <w:r w:rsidR="00C3317A" w:rsidRPr="003F2168">
        <w:rPr>
          <w:sz w:val="24"/>
          <w:szCs w:val="24"/>
        </w:rPr>
        <w:t xml:space="preserve"> stakeholders</w:t>
      </w:r>
      <w:r w:rsidR="000B4D69" w:rsidRPr="003F2168">
        <w:rPr>
          <w:sz w:val="24"/>
          <w:szCs w:val="24"/>
        </w:rPr>
        <w:t xml:space="preserve">, </w:t>
      </w:r>
      <w:r w:rsidR="00FF3970">
        <w:rPr>
          <w:sz w:val="24"/>
          <w:szCs w:val="24"/>
        </w:rPr>
        <w:t>when communicating</w:t>
      </w:r>
      <w:r w:rsidR="00C3317A" w:rsidRPr="003F2168">
        <w:rPr>
          <w:sz w:val="24"/>
          <w:szCs w:val="24"/>
        </w:rPr>
        <w:t xml:space="preserve"> </w:t>
      </w:r>
      <w:r w:rsidR="00FF3970">
        <w:rPr>
          <w:sz w:val="24"/>
          <w:szCs w:val="24"/>
        </w:rPr>
        <w:t xml:space="preserve">with staff and volunteers, </w:t>
      </w:r>
      <w:r w:rsidR="00C3317A" w:rsidRPr="003F2168">
        <w:rPr>
          <w:sz w:val="24"/>
          <w:szCs w:val="24"/>
        </w:rPr>
        <w:t xml:space="preserve">face to face </w:t>
      </w:r>
      <w:r w:rsidR="00FF3970">
        <w:rPr>
          <w:sz w:val="24"/>
          <w:szCs w:val="24"/>
        </w:rPr>
        <w:t xml:space="preserve">engagement </w:t>
      </w:r>
      <w:r w:rsidR="00C3317A" w:rsidRPr="003F2168">
        <w:rPr>
          <w:sz w:val="24"/>
          <w:szCs w:val="24"/>
        </w:rPr>
        <w:t>post pandemic can prove logistically challenging with corporate staff continuing to agile work</w:t>
      </w:r>
      <w:r w:rsidR="00164CD4">
        <w:rPr>
          <w:sz w:val="24"/>
          <w:szCs w:val="24"/>
        </w:rPr>
        <w:t>,</w:t>
      </w:r>
      <w:r w:rsidR="00836E0A">
        <w:rPr>
          <w:sz w:val="24"/>
          <w:szCs w:val="24"/>
        </w:rPr>
        <w:t xml:space="preserve"> and due to the nature of frontline staff being on the road</w:t>
      </w:r>
      <w:r w:rsidR="00AC7853" w:rsidRPr="003F2168">
        <w:rPr>
          <w:sz w:val="24"/>
          <w:szCs w:val="24"/>
        </w:rPr>
        <w:t xml:space="preserve">. </w:t>
      </w:r>
      <w:r w:rsidR="00164CD4">
        <w:rPr>
          <w:sz w:val="24"/>
          <w:szCs w:val="24"/>
        </w:rPr>
        <w:t>However,</w:t>
      </w:r>
      <w:r w:rsidR="00FF3970">
        <w:rPr>
          <w:sz w:val="24"/>
          <w:szCs w:val="24"/>
        </w:rPr>
        <w:t xml:space="preserve"> f</w:t>
      </w:r>
      <w:r w:rsidR="0043353E" w:rsidRPr="003F2168">
        <w:rPr>
          <w:sz w:val="24"/>
          <w:szCs w:val="24"/>
        </w:rPr>
        <w:t xml:space="preserve">ollowing </w:t>
      </w:r>
      <w:r w:rsidR="00301FFE" w:rsidRPr="003F2168">
        <w:rPr>
          <w:sz w:val="24"/>
          <w:szCs w:val="24"/>
        </w:rPr>
        <w:t xml:space="preserve">the rollout </w:t>
      </w:r>
      <w:r w:rsidR="000873A9" w:rsidRPr="003F2168">
        <w:rPr>
          <w:sz w:val="24"/>
          <w:szCs w:val="24"/>
        </w:rPr>
        <w:t xml:space="preserve">of iPads </w:t>
      </w:r>
      <w:r w:rsidR="00C3317A" w:rsidRPr="003F2168">
        <w:rPr>
          <w:sz w:val="24"/>
          <w:szCs w:val="24"/>
        </w:rPr>
        <w:t xml:space="preserve">and Microsoft Office 365 </w:t>
      </w:r>
      <w:r w:rsidR="000B5EF2" w:rsidRPr="003F2168">
        <w:rPr>
          <w:sz w:val="24"/>
          <w:szCs w:val="24"/>
        </w:rPr>
        <w:t>to all staff</w:t>
      </w:r>
      <w:r w:rsidR="00836E0A">
        <w:rPr>
          <w:sz w:val="24"/>
          <w:szCs w:val="24"/>
        </w:rPr>
        <w:t>/</w:t>
      </w:r>
      <w:r w:rsidR="00836E0A" w:rsidRPr="003F2168">
        <w:rPr>
          <w:sz w:val="24"/>
          <w:szCs w:val="24"/>
        </w:rPr>
        <w:t>volunteers</w:t>
      </w:r>
      <w:r w:rsidR="00836E0A">
        <w:rPr>
          <w:sz w:val="24"/>
          <w:szCs w:val="24"/>
        </w:rPr>
        <w:t xml:space="preserve"> and</w:t>
      </w:r>
      <w:r w:rsidR="000B5EF2" w:rsidRPr="003F2168">
        <w:rPr>
          <w:sz w:val="24"/>
          <w:szCs w:val="24"/>
        </w:rPr>
        <w:t xml:space="preserve"> </w:t>
      </w:r>
      <w:r w:rsidR="000B5EF2" w:rsidRPr="003F2168">
        <w:rPr>
          <w:sz w:val="24"/>
          <w:szCs w:val="24"/>
        </w:rPr>
        <w:lastRenderedPageBreak/>
        <w:t>adhering to the National Principles for Public Engagement in Wales which “encourages and enables everyone affected to be involved, if they so choose”</w:t>
      </w:r>
      <w:r w:rsidR="00512F5A" w:rsidRPr="003F2168">
        <w:rPr>
          <w:sz w:val="24"/>
          <w:szCs w:val="24"/>
        </w:rPr>
        <w:t xml:space="preserve"> </w:t>
      </w:r>
      <w:r w:rsidR="00512F5A" w:rsidRPr="00B1291C">
        <w:rPr>
          <w:sz w:val="24"/>
          <w:szCs w:val="24"/>
        </w:rPr>
        <w:t>(</w:t>
      </w:r>
      <w:proofErr w:type="spellStart"/>
      <w:r w:rsidR="00B1291C" w:rsidRPr="00B1291C">
        <w:rPr>
          <w:sz w:val="24"/>
          <w:szCs w:val="24"/>
        </w:rPr>
        <w:t>Carmarthenshire.gov.wales</w:t>
      </w:r>
      <w:proofErr w:type="spellEnd"/>
      <w:r w:rsidR="00B1291C" w:rsidRPr="00B1291C">
        <w:rPr>
          <w:sz w:val="24"/>
          <w:szCs w:val="24"/>
        </w:rPr>
        <w:t>, no date</w:t>
      </w:r>
      <w:r w:rsidR="00512F5A" w:rsidRPr="00B1291C">
        <w:rPr>
          <w:sz w:val="24"/>
          <w:szCs w:val="24"/>
        </w:rPr>
        <w:t>),</w:t>
      </w:r>
      <w:r w:rsidR="00AF4E33" w:rsidRPr="003F2168">
        <w:rPr>
          <w:sz w:val="24"/>
          <w:szCs w:val="24"/>
        </w:rPr>
        <w:t xml:space="preserve"> </w:t>
      </w:r>
      <w:r w:rsidR="003D131A" w:rsidRPr="003F2168">
        <w:rPr>
          <w:sz w:val="24"/>
          <w:szCs w:val="24"/>
        </w:rPr>
        <w:t>multiple communication platforms</w:t>
      </w:r>
      <w:r w:rsidR="00315C7F" w:rsidRPr="003F2168">
        <w:rPr>
          <w:sz w:val="24"/>
          <w:szCs w:val="24"/>
        </w:rPr>
        <w:t xml:space="preserve">; </w:t>
      </w:r>
      <w:r w:rsidR="00AC7853" w:rsidRPr="003F2168">
        <w:rPr>
          <w:sz w:val="24"/>
          <w:szCs w:val="24"/>
        </w:rPr>
        <w:t>intranet</w:t>
      </w:r>
      <w:r w:rsidR="00315C7F" w:rsidRPr="003F2168">
        <w:rPr>
          <w:sz w:val="24"/>
          <w:szCs w:val="24"/>
        </w:rPr>
        <w:t>, email and Yammer, a social networking service</w:t>
      </w:r>
      <w:r w:rsidR="003D131A" w:rsidRPr="003F2168">
        <w:rPr>
          <w:sz w:val="24"/>
          <w:szCs w:val="24"/>
        </w:rPr>
        <w:t xml:space="preserve"> </w:t>
      </w:r>
      <w:r w:rsidR="0043353E" w:rsidRPr="003F2168">
        <w:rPr>
          <w:sz w:val="24"/>
          <w:szCs w:val="24"/>
        </w:rPr>
        <w:t>w</w:t>
      </w:r>
      <w:r w:rsidR="003D131A" w:rsidRPr="003F2168">
        <w:rPr>
          <w:sz w:val="24"/>
          <w:szCs w:val="24"/>
        </w:rPr>
        <w:t xml:space="preserve">ould be utilised. </w:t>
      </w:r>
      <w:r w:rsidR="0043353E" w:rsidRPr="003F2168">
        <w:rPr>
          <w:sz w:val="24"/>
          <w:szCs w:val="24"/>
        </w:rPr>
        <w:t>T</w:t>
      </w:r>
      <w:r w:rsidR="001311DB" w:rsidRPr="003F2168">
        <w:rPr>
          <w:sz w:val="24"/>
          <w:szCs w:val="24"/>
        </w:rPr>
        <w:t xml:space="preserve">argeted directorate </w:t>
      </w:r>
      <w:r w:rsidR="00623E5C" w:rsidRPr="003F2168">
        <w:rPr>
          <w:sz w:val="24"/>
          <w:szCs w:val="24"/>
        </w:rPr>
        <w:t>Teams</w:t>
      </w:r>
      <w:r w:rsidR="00703B1B">
        <w:t xml:space="preserve"> </w:t>
      </w:r>
      <w:r w:rsidR="00703B1B" w:rsidRPr="003F2168">
        <w:rPr>
          <w:sz w:val="24"/>
          <w:szCs w:val="24"/>
        </w:rPr>
        <w:t>meetings</w:t>
      </w:r>
      <w:r w:rsidR="003D131A" w:rsidRPr="003F2168">
        <w:rPr>
          <w:sz w:val="24"/>
          <w:szCs w:val="24"/>
        </w:rPr>
        <w:t xml:space="preserve"> </w:t>
      </w:r>
      <w:proofErr w:type="gramStart"/>
      <w:r w:rsidR="00FF3970" w:rsidRPr="003F2168">
        <w:rPr>
          <w:sz w:val="24"/>
          <w:szCs w:val="24"/>
        </w:rPr>
        <w:t>e.g.</w:t>
      </w:r>
      <w:proofErr w:type="gramEnd"/>
      <w:r w:rsidR="003D131A" w:rsidRPr="003F2168">
        <w:rPr>
          <w:sz w:val="24"/>
          <w:szCs w:val="24"/>
        </w:rPr>
        <w:t xml:space="preserve"> Digital Services, Quality Safety and Patent Experience</w:t>
      </w:r>
      <w:r w:rsidR="00CC4089" w:rsidRPr="003F2168">
        <w:rPr>
          <w:sz w:val="24"/>
          <w:szCs w:val="24"/>
        </w:rPr>
        <w:t xml:space="preserve"> and </w:t>
      </w:r>
      <w:r w:rsidR="003D131A" w:rsidRPr="003F2168">
        <w:rPr>
          <w:sz w:val="24"/>
          <w:szCs w:val="24"/>
        </w:rPr>
        <w:t>Operations</w:t>
      </w:r>
      <w:r w:rsidR="00CC4089" w:rsidRPr="003F2168">
        <w:rPr>
          <w:sz w:val="24"/>
          <w:szCs w:val="24"/>
        </w:rPr>
        <w:t xml:space="preserve">, </w:t>
      </w:r>
      <w:r w:rsidR="0043353E" w:rsidRPr="003F2168">
        <w:rPr>
          <w:sz w:val="24"/>
          <w:szCs w:val="24"/>
        </w:rPr>
        <w:t>w</w:t>
      </w:r>
      <w:r w:rsidR="003D131A" w:rsidRPr="003F2168">
        <w:rPr>
          <w:sz w:val="24"/>
          <w:szCs w:val="24"/>
        </w:rPr>
        <w:t xml:space="preserve">ould </w:t>
      </w:r>
      <w:r w:rsidR="0043353E" w:rsidRPr="003F2168">
        <w:rPr>
          <w:sz w:val="24"/>
          <w:szCs w:val="24"/>
        </w:rPr>
        <w:t xml:space="preserve">also </w:t>
      </w:r>
      <w:r w:rsidR="003D131A" w:rsidRPr="003F2168">
        <w:rPr>
          <w:sz w:val="24"/>
          <w:szCs w:val="24"/>
        </w:rPr>
        <w:t>be arranged</w:t>
      </w:r>
      <w:r w:rsidR="00FF3970">
        <w:rPr>
          <w:sz w:val="24"/>
          <w:szCs w:val="24"/>
        </w:rPr>
        <w:t>,</w:t>
      </w:r>
      <w:r w:rsidR="00CC4089" w:rsidRPr="003F2168">
        <w:rPr>
          <w:sz w:val="24"/>
          <w:szCs w:val="24"/>
        </w:rPr>
        <w:t xml:space="preserve"> to actively engage staff groups working within the same remit to learn </w:t>
      </w:r>
      <w:r w:rsidR="006E7701" w:rsidRPr="003F2168">
        <w:rPr>
          <w:sz w:val="24"/>
          <w:szCs w:val="24"/>
        </w:rPr>
        <w:t xml:space="preserve">and understand the purpose of </w:t>
      </w:r>
      <w:r w:rsidR="001311DB" w:rsidRPr="003F2168">
        <w:rPr>
          <w:sz w:val="24"/>
          <w:szCs w:val="24"/>
        </w:rPr>
        <w:t>the digital strategy</w:t>
      </w:r>
      <w:r w:rsidR="006E7701" w:rsidRPr="003F2168">
        <w:rPr>
          <w:sz w:val="24"/>
          <w:szCs w:val="24"/>
        </w:rPr>
        <w:t xml:space="preserve">, how it will </w:t>
      </w:r>
      <w:r w:rsidR="001311DB" w:rsidRPr="003F2168">
        <w:rPr>
          <w:sz w:val="24"/>
          <w:szCs w:val="24"/>
        </w:rPr>
        <w:t xml:space="preserve">impact </w:t>
      </w:r>
      <w:r w:rsidR="006E7701" w:rsidRPr="003F2168">
        <w:rPr>
          <w:sz w:val="24"/>
          <w:szCs w:val="24"/>
        </w:rPr>
        <w:t xml:space="preserve">them and how it will </w:t>
      </w:r>
      <w:r w:rsidR="001311DB" w:rsidRPr="003F2168">
        <w:rPr>
          <w:sz w:val="24"/>
          <w:szCs w:val="24"/>
        </w:rPr>
        <w:t>benefit their</w:t>
      </w:r>
      <w:r w:rsidR="00CC4089" w:rsidRPr="003F2168">
        <w:rPr>
          <w:sz w:val="24"/>
          <w:szCs w:val="24"/>
        </w:rPr>
        <w:t xml:space="preserve"> role. </w:t>
      </w:r>
      <w:r w:rsidR="001311DB" w:rsidRPr="003F2168">
        <w:rPr>
          <w:sz w:val="24"/>
          <w:szCs w:val="24"/>
        </w:rPr>
        <w:t xml:space="preserve"> </w:t>
      </w:r>
      <w:r w:rsidR="00512F5A" w:rsidRPr="003F2168">
        <w:rPr>
          <w:sz w:val="24"/>
          <w:szCs w:val="24"/>
        </w:rPr>
        <w:t>A</w:t>
      </w:r>
      <w:r w:rsidR="00703B1B" w:rsidRPr="003F2168">
        <w:rPr>
          <w:sz w:val="24"/>
          <w:szCs w:val="24"/>
        </w:rPr>
        <w:t xml:space="preserve"> Q&amp;A session </w:t>
      </w:r>
      <w:r w:rsidR="00CC4089" w:rsidRPr="003F2168">
        <w:rPr>
          <w:sz w:val="24"/>
          <w:szCs w:val="24"/>
        </w:rPr>
        <w:t xml:space="preserve">should also be allocated </w:t>
      </w:r>
      <w:r w:rsidR="00512F5A" w:rsidRPr="003F2168">
        <w:rPr>
          <w:sz w:val="24"/>
          <w:szCs w:val="24"/>
        </w:rPr>
        <w:t xml:space="preserve">to </w:t>
      </w:r>
      <w:r w:rsidR="00CC4089" w:rsidRPr="003F2168">
        <w:rPr>
          <w:sz w:val="24"/>
          <w:szCs w:val="24"/>
        </w:rPr>
        <w:t xml:space="preserve">allow </w:t>
      </w:r>
      <w:r w:rsidR="00623E5C" w:rsidRPr="003F2168">
        <w:rPr>
          <w:sz w:val="24"/>
          <w:szCs w:val="24"/>
        </w:rPr>
        <w:t xml:space="preserve">staff </w:t>
      </w:r>
      <w:r w:rsidR="00CC4089" w:rsidRPr="003F2168">
        <w:rPr>
          <w:sz w:val="24"/>
          <w:szCs w:val="24"/>
        </w:rPr>
        <w:t xml:space="preserve">to </w:t>
      </w:r>
      <w:r w:rsidR="00703B1B" w:rsidRPr="003F2168">
        <w:rPr>
          <w:sz w:val="24"/>
          <w:szCs w:val="24"/>
        </w:rPr>
        <w:t xml:space="preserve">anonymously submit questions prior or during the </w:t>
      </w:r>
      <w:r w:rsidR="001311DB" w:rsidRPr="003F2168">
        <w:rPr>
          <w:sz w:val="24"/>
          <w:szCs w:val="24"/>
        </w:rPr>
        <w:t>session</w:t>
      </w:r>
      <w:r w:rsidR="00703B1B" w:rsidRPr="003F2168">
        <w:rPr>
          <w:sz w:val="24"/>
          <w:szCs w:val="24"/>
        </w:rPr>
        <w:t xml:space="preserve">. </w:t>
      </w:r>
      <w:r w:rsidR="001311DB" w:rsidRPr="003F2168">
        <w:rPr>
          <w:sz w:val="24"/>
          <w:szCs w:val="24"/>
        </w:rPr>
        <w:t xml:space="preserve"> </w:t>
      </w:r>
      <w:r w:rsidR="00024105" w:rsidRPr="003F2168">
        <w:rPr>
          <w:sz w:val="24"/>
          <w:szCs w:val="24"/>
        </w:rPr>
        <w:t xml:space="preserve">Any </w:t>
      </w:r>
      <w:r w:rsidR="00703B1B" w:rsidRPr="003F2168">
        <w:rPr>
          <w:sz w:val="24"/>
          <w:szCs w:val="24"/>
        </w:rPr>
        <w:t xml:space="preserve">staff unable to attend </w:t>
      </w:r>
      <w:r w:rsidR="00CC4089" w:rsidRPr="003F2168">
        <w:rPr>
          <w:sz w:val="24"/>
          <w:szCs w:val="24"/>
        </w:rPr>
        <w:t xml:space="preserve">are then </w:t>
      </w:r>
      <w:r w:rsidR="00703B1B" w:rsidRPr="003F2168">
        <w:rPr>
          <w:sz w:val="24"/>
          <w:szCs w:val="24"/>
        </w:rPr>
        <w:t>able to watch the recording.</w:t>
      </w:r>
      <w:r w:rsidR="0043353E" w:rsidRPr="003F2168">
        <w:rPr>
          <w:sz w:val="24"/>
          <w:szCs w:val="24"/>
        </w:rPr>
        <w:t xml:space="preserve"> </w:t>
      </w:r>
      <w:r w:rsidR="000B4D69" w:rsidRPr="003F2168">
        <w:rPr>
          <w:sz w:val="24"/>
          <w:szCs w:val="24"/>
        </w:rPr>
        <w:br/>
      </w:r>
      <w:r w:rsidR="00512F5A" w:rsidRPr="003F2168">
        <w:rPr>
          <w:sz w:val="24"/>
          <w:szCs w:val="24"/>
        </w:rPr>
        <w:t>A</w:t>
      </w:r>
      <w:r w:rsidR="0043353E" w:rsidRPr="003F2168">
        <w:rPr>
          <w:sz w:val="24"/>
          <w:szCs w:val="24"/>
        </w:rPr>
        <w:t>dopt</w:t>
      </w:r>
      <w:r w:rsidR="00512F5A" w:rsidRPr="003F2168">
        <w:rPr>
          <w:sz w:val="24"/>
          <w:szCs w:val="24"/>
        </w:rPr>
        <w:t>ing</w:t>
      </w:r>
      <w:r w:rsidR="006E7701" w:rsidRPr="003F2168">
        <w:rPr>
          <w:sz w:val="24"/>
          <w:szCs w:val="24"/>
        </w:rPr>
        <w:t xml:space="preserve"> </w:t>
      </w:r>
      <w:r w:rsidR="0043353E" w:rsidRPr="003F2168">
        <w:rPr>
          <w:sz w:val="24"/>
          <w:szCs w:val="24"/>
        </w:rPr>
        <w:t xml:space="preserve">Amazon Web Services (AWS) principles who always feature a </w:t>
      </w:r>
      <w:r w:rsidR="00F57DD2" w:rsidRPr="003F2168">
        <w:rPr>
          <w:sz w:val="24"/>
          <w:szCs w:val="24"/>
        </w:rPr>
        <w:t xml:space="preserve">customer </w:t>
      </w:r>
      <w:r w:rsidR="0043353E" w:rsidRPr="003F2168">
        <w:rPr>
          <w:sz w:val="24"/>
          <w:szCs w:val="24"/>
        </w:rPr>
        <w:t xml:space="preserve">FAQ </w:t>
      </w:r>
      <w:r w:rsidR="000B4D69" w:rsidRPr="003F2168">
        <w:rPr>
          <w:sz w:val="24"/>
          <w:szCs w:val="24"/>
        </w:rPr>
        <w:t>following the launch of a new product/service</w:t>
      </w:r>
      <w:r w:rsidR="00512F5A" w:rsidRPr="003F2168">
        <w:rPr>
          <w:sz w:val="24"/>
          <w:szCs w:val="24"/>
        </w:rPr>
        <w:t xml:space="preserve">, </w:t>
      </w:r>
      <w:r w:rsidR="006E7701" w:rsidRPr="003F2168">
        <w:rPr>
          <w:sz w:val="24"/>
          <w:szCs w:val="24"/>
        </w:rPr>
        <w:t>a FAQ page</w:t>
      </w:r>
      <w:r w:rsidR="00512F5A" w:rsidRPr="003F2168">
        <w:rPr>
          <w:sz w:val="24"/>
          <w:szCs w:val="24"/>
        </w:rPr>
        <w:t xml:space="preserve"> with preempting questions would also feature</w:t>
      </w:r>
      <w:r w:rsidR="006E7701" w:rsidRPr="003F2168">
        <w:rPr>
          <w:sz w:val="24"/>
          <w:szCs w:val="24"/>
        </w:rPr>
        <w:t xml:space="preserve"> </w:t>
      </w:r>
      <w:r w:rsidR="0043353E" w:rsidRPr="003F2168">
        <w:rPr>
          <w:sz w:val="24"/>
          <w:szCs w:val="24"/>
        </w:rPr>
        <w:t xml:space="preserve">on </w:t>
      </w:r>
      <w:r w:rsidR="00512F5A" w:rsidRPr="003F2168">
        <w:rPr>
          <w:sz w:val="24"/>
          <w:szCs w:val="24"/>
        </w:rPr>
        <w:t>the Digital directorate intranet page</w:t>
      </w:r>
      <w:r w:rsidR="000B4D69" w:rsidRPr="003F2168">
        <w:rPr>
          <w:sz w:val="24"/>
          <w:szCs w:val="24"/>
        </w:rPr>
        <w:t xml:space="preserve">. </w:t>
      </w:r>
      <w:r w:rsidR="0043353E" w:rsidRPr="003F2168">
        <w:rPr>
          <w:sz w:val="24"/>
          <w:szCs w:val="24"/>
        </w:rPr>
        <w:t xml:space="preserve"> </w:t>
      </w:r>
      <w:r w:rsidR="00703B1B" w:rsidRPr="003F2168">
        <w:rPr>
          <w:sz w:val="24"/>
          <w:szCs w:val="24"/>
        </w:rPr>
        <w:t xml:space="preserve"> </w:t>
      </w:r>
      <w:r w:rsidR="007264C0" w:rsidRPr="003F2168">
        <w:rPr>
          <w:sz w:val="24"/>
          <w:szCs w:val="24"/>
        </w:rPr>
        <w:t xml:space="preserve"> </w:t>
      </w:r>
    </w:p>
    <w:p w14:paraId="19CB1658" w14:textId="77777777" w:rsidR="00FE2498" w:rsidRPr="003F2168" w:rsidRDefault="00FE2498" w:rsidP="00FE2498">
      <w:pPr>
        <w:jc w:val="both"/>
        <w:divId w:val="576745806"/>
        <w:rPr>
          <w:color w:val="000000"/>
          <w:sz w:val="24"/>
          <w:szCs w:val="24"/>
        </w:rPr>
      </w:pPr>
      <w:r w:rsidRPr="003F2168">
        <w:rPr>
          <w:color w:val="000000"/>
          <w:sz w:val="24"/>
          <w:szCs w:val="24"/>
        </w:rPr>
        <w:t>Other key external stakeholders including commissioners, Welsh Government and 111 Programme Board can be updated during meetings through existing reporting mechanisms.</w:t>
      </w:r>
      <w:r w:rsidRPr="003F2168">
        <w:rPr>
          <w:sz w:val="24"/>
          <w:szCs w:val="24"/>
        </w:rPr>
        <w:t xml:space="preserve"> </w:t>
      </w:r>
    </w:p>
    <w:p w14:paraId="1F24FB39" w14:textId="77777777" w:rsidR="00FE2498" w:rsidRPr="003F2168" w:rsidRDefault="00FE2498" w:rsidP="00FE2498">
      <w:pPr>
        <w:jc w:val="both"/>
        <w:divId w:val="576745806"/>
        <w:rPr>
          <w:color w:val="000000"/>
          <w:sz w:val="24"/>
          <w:szCs w:val="24"/>
        </w:rPr>
      </w:pPr>
      <w:r w:rsidRPr="003F2168">
        <w:rPr>
          <w:color w:val="000000"/>
          <w:sz w:val="24"/>
          <w:szCs w:val="24"/>
        </w:rPr>
        <w:t xml:space="preserve">For Primary stakeholders who have a higher influence but lower interest than key stakeholders, information can be pushed via letter or email from the Chief Executive Officer/Director of Digital Services to encourage a controlled two-way discussion. </w:t>
      </w:r>
    </w:p>
    <w:p w14:paraId="68C67798" w14:textId="3C0FA9ED" w:rsidR="00FE2498" w:rsidRPr="003F2168" w:rsidRDefault="00FE2498" w:rsidP="00FE2498">
      <w:pPr>
        <w:jc w:val="both"/>
        <w:divId w:val="576745806"/>
        <w:rPr>
          <w:sz w:val="24"/>
          <w:szCs w:val="24"/>
        </w:rPr>
      </w:pPr>
      <w:r w:rsidRPr="003F2168">
        <w:rPr>
          <w:sz w:val="24"/>
          <w:szCs w:val="24"/>
        </w:rPr>
        <w:t xml:space="preserve">Secondary stakeholders who have both a low interest and low influence, would just require one way engagement, informing them of any pertinent information. Communication platforms can include websites, social media, press releases and where possible existing meetings that WAST can inform their respective counterparts. </w:t>
      </w:r>
      <w:r w:rsidR="00C11D6D">
        <w:rPr>
          <w:sz w:val="24"/>
          <w:szCs w:val="24"/>
        </w:rPr>
        <w:br/>
      </w:r>
      <w:r w:rsidR="003F2168">
        <w:rPr>
          <w:sz w:val="24"/>
          <w:szCs w:val="24"/>
        </w:rPr>
        <w:br/>
      </w:r>
    </w:p>
    <w:p w14:paraId="20E703C6" w14:textId="5DAADFD9" w:rsidR="00FE2498" w:rsidRPr="00F57DD2" w:rsidRDefault="00F57DD2" w:rsidP="00FE2498">
      <w:pPr>
        <w:jc w:val="both"/>
        <w:divId w:val="576745806"/>
        <w:rPr>
          <w:b/>
          <w:bCs/>
          <w:sz w:val="28"/>
          <w:szCs w:val="28"/>
        </w:rPr>
      </w:pPr>
      <w:r w:rsidRPr="00F57DD2">
        <w:rPr>
          <w:b/>
          <w:bCs/>
          <w:sz w:val="28"/>
          <w:szCs w:val="28"/>
        </w:rPr>
        <w:t>Personal reflection of effective stakeholder engagement</w:t>
      </w:r>
    </w:p>
    <w:p w14:paraId="164EEABF" w14:textId="6FE20569" w:rsidR="00A05FB0" w:rsidRPr="003F2168" w:rsidRDefault="00CC4089" w:rsidP="006D78E0">
      <w:pPr>
        <w:jc w:val="both"/>
        <w:divId w:val="576745806"/>
        <w:rPr>
          <w:sz w:val="24"/>
          <w:szCs w:val="24"/>
        </w:rPr>
      </w:pPr>
      <w:r w:rsidRPr="003F2168">
        <w:rPr>
          <w:sz w:val="24"/>
          <w:szCs w:val="24"/>
        </w:rPr>
        <w:t xml:space="preserve">As well as putting digital under the spotlight, the pandemic </w:t>
      </w:r>
      <w:r w:rsidR="0062568D" w:rsidRPr="003F2168">
        <w:rPr>
          <w:sz w:val="24"/>
          <w:szCs w:val="24"/>
        </w:rPr>
        <w:t xml:space="preserve">also </w:t>
      </w:r>
      <w:r w:rsidR="00A05FB0" w:rsidRPr="003F2168">
        <w:rPr>
          <w:sz w:val="24"/>
          <w:szCs w:val="24"/>
        </w:rPr>
        <w:t>reinforced</w:t>
      </w:r>
      <w:r w:rsidR="0062568D" w:rsidRPr="003F2168">
        <w:rPr>
          <w:sz w:val="24"/>
          <w:szCs w:val="24"/>
        </w:rPr>
        <w:t xml:space="preserve"> </w:t>
      </w:r>
      <w:r w:rsidRPr="003F2168">
        <w:rPr>
          <w:sz w:val="24"/>
          <w:szCs w:val="24"/>
        </w:rPr>
        <w:t>some valuable lessons</w:t>
      </w:r>
      <w:r w:rsidR="0062568D" w:rsidRPr="003F2168">
        <w:rPr>
          <w:sz w:val="24"/>
          <w:szCs w:val="24"/>
        </w:rPr>
        <w:t xml:space="preserve"> in engagement </w:t>
      </w:r>
      <w:r w:rsidR="00A05FB0" w:rsidRPr="003F2168">
        <w:rPr>
          <w:sz w:val="24"/>
          <w:szCs w:val="24"/>
        </w:rPr>
        <w:t xml:space="preserve">methods </w:t>
      </w:r>
      <w:r w:rsidR="0062568D" w:rsidRPr="003F2168">
        <w:rPr>
          <w:sz w:val="24"/>
          <w:szCs w:val="24"/>
        </w:rPr>
        <w:t xml:space="preserve">particularly </w:t>
      </w:r>
      <w:r w:rsidR="00A05FB0" w:rsidRPr="003F2168">
        <w:rPr>
          <w:sz w:val="24"/>
          <w:szCs w:val="24"/>
        </w:rPr>
        <w:t xml:space="preserve">for </w:t>
      </w:r>
      <w:r w:rsidR="0062568D" w:rsidRPr="003F2168">
        <w:rPr>
          <w:sz w:val="24"/>
          <w:szCs w:val="24"/>
        </w:rPr>
        <w:t xml:space="preserve">protected characteristic groups that are protected under the </w:t>
      </w:r>
      <w:sdt>
        <w:sdtPr>
          <w:rPr>
            <w:color w:val="000000"/>
            <w:sz w:val="24"/>
            <w:szCs w:val="24"/>
          </w:rPr>
          <w:tag w:val="MENDELEY_CITATION_v3_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"/>
          <w:id w:val="-534193100"/>
          <w:placeholder>
            <w:docPart w:val="DefaultPlaceholder_-1854013440"/>
          </w:placeholder>
        </w:sdtPr>
        <w:sdtContent>
          <w:r w:rsidR="00B1291C" w:rsidRPr="00B1291C">
            <w:rPr>
              <w:color w:val="000000"/>
              <w:sz w:val="24"/>
              <w:szCs w:val="24"/>
            </w:rPr>
            <w:t>Equality Act (2010)</w:t>
          </w:r>
          <w:r w:rsidR="00B1291C">
            <w:rPr>
              <w:color w:val="000000"/>
              <w:sz w:val="24"/>
              <w:szCs w:val="24"/>
            </w:rPr>
            <w:t>.</w:t>
          </w:r>
        </w:sdtContent>
      </w:sdt>
    </w:p>
    <w:p w14:paraId="684B3620" w14:textId="661E5E1E" w:rsidR="006F31E3" w:rsidRPr="003F2168" w:rsidRDefault="0062568D" w:rsidP="006D78E0">
      <w:pPr>
        <w:jc w:val="both"/>
        <w:divId w:val="576745806"/>
        <w:rPr>
          <w:sz w:val="24"/>
          <w:szCs w:val="24"/>
        </w:rPr>
      </w:pPr>
      <w:r w:rsidRPr="003F2168">
        <w:rPr>
          <w:sz w:val="24"/>
          <w:szCs w:val="24"/>
        </w:rPr>
        <w:t>During the peak of the pandemic, t</w:t>
      </w:r>
      <w:r w:rsidR="00C20B81" w:rsidRPr="003F2168">
        <w:rPr>
          <w:sz w:val="24"/>
          <w:szCs w:val="24"/>
        </w:rPr>
        <w:t xml:space="preserve">he Learning Disability (LD) community fed back </w:t>
      </w:r>
      <w:r w:rsidR="002D6521" w:rsidRPr="003F2168">
        <w:rPr>
          <w:sz w:val="24"/>
          <w:szCs w:val="24"/>
        </w:rPr>
        <w:t xml:space="preserve">to us </w:t>
      </w:r>
      <w:r w:rsidR="00A05FB0" w:rsidRPr="003F2168">
        <w:rPr>
          <w:sz w:val="24"/>
          <w:szCs w:val="24"/>
        </w:rPr>
        <w:t xml:space="preserve">within the Patient Experience &amp; Community Involvement (PECI) team, </w:t>
      </w:r>
      <w:r w:rsidR="00C20B81" w:rsidRPr="003F2168">
        <w:rPr>
          <w:sz w:val="24"/>
          <w:szCs w:val="24"/>
        </w:rPr>
        <w:t xml:space="preserve">concerns that they were seeing WAST staff within local communities wearing different clothing and hearing on </w:t>
      </w:r>
      <w:r w:rsidR="00C3317A" w:rsidRPr="003F2168">
        <w:rPr>
          <w:sz w:val="24"/>
          <w:szCs w:val="24"/>
        </w:rPr>
        <w:t xml:space="preserve">local and national </w:t>
      </w:r>
      <w:r w:rsidR="00C20B81" w:rsidRPr="003F2168">
        <w:rPr>
          <w:sz w:val="24"/>
          <w:szCs w:val="24"/>
        </w:rPr>
        <w:t>Government announcements about Personal Protective Equipment (PPE) but did</w:t>
      </w:r>
      <w:r w:rsidR="0012466E" w:rsidRPr="003F2168">
        <w:rPr>
          <w:sz w:val="24"/>
          <w:szCs w:val="24"/>
        </w:rPr>
        <w:t xml:space="preserve"> </w:t>
      </w:r>
      <w:r w:rsidR="00C20B81" w:rsidRPr="003F2168">
        <w:rPr>
          <w:sz w:val="24"/>
          <w:szCs w:val="24"/>
        </w:rPr>
        <w:t>n</w:t>
      </w:r>
      <w:r w:rsidR="0012466E" w:rsidRPr="003F2168">
        <w:rPr>
          <w:sz w:val="24"/>
          <w:szCs w:val="24"/>
        </w:rPr>
        <w:t>o</w:t>
      </w:r>
      <w:r w:rsidR="00C20B81" w:rsidRPr="003F2168">
        <w:rPr>
          <w:sz w:val="24"/>
          <w:szCs w:val="24"/>
        </w:rPr>
        <w:t xml:space="preserve">t </w:t>
      </w:r>
      <w:r w:rsidR="00F8057A" w:rsidRPr="003F2168">
        <w:rPr>
          <w:sz w:val="24"/>
          <w:szCs w:val="24"/>
        </w:rPr>
        <w:t>understand</w:t>
      </w:r>
      <w:r w:rsidR="00C20B81" w:rsidRPr="003F2168">
        <w:rPr>
          <w:sz w:val="24"/>
          <w:szCs w:val="24"/>
        </w:rPr>
        <w:t xml:space="preserve"> what that meant. To </w:t>
      </w:r>
      <w:r w:rsidR="00A05FB0" w:rsidRPr="003F2168">
        <w:rPr>
          <w:sz w:val="24"/>
          <w:szCs w:val="24"/>
        </w:rPr>
        <w:t xml:space="preserve">clarify, </w:t>
      </w:r>
      <w:r w:rsidR="00C20B81" w:rsidRPr="003F2168">
        <w:rPr>
          <w:sz w:val="24"/>
          <w:szCs w:val="24"/>
        </w:rPr>
        <w:t xml:space="preserve">support and reassure, </w:t>
      </w:r>
      <w:r w:rsidR="002D6521" w:rsidRPr="003F2168">
        <w:rPr>
          <w:sz w:val="24"/>
          <w:szCs w:val="24"/>
        </w:rPr>
        <w:t xml:space="preserve">videos and </w:t>
      </w:r>
      <w:r w:rsidR="00C20B81" w:rsidRPr="003F2168">
        <w:rPr>
          <w:sz w:val="24"/>
          <w:szCs w:val="24"/>
        </w:rPr>
        <w:t>infographics using easy read text w</w:t>
      </w:r>
      <w:r w:rsidR="002D6521" w:rsidRPr="003F2168">
        <w:rPr>
          <w:sz w:val="24"/>
          <w:szCs w:val="24"/>
        </w:rPr>
        <w:t>ere</w:t>
      </w:r>
      <w:r w:rsidR="00C20B81" w:rsidRPr="003F2168">
        <w:rPr>
          <w:sz w:val="24"/>
          <w:szCs w:val="24"/>
        </w:rPr>
        <w:t xml:space="preserve"> </w:t>
      </w:r>
      <w:r w:rsidR="0012466E" w:rsidRPr="003F2168">
        <w:rPr>
          <w:sz w:val="24"/>
          <w:szCs w:val="24"/>
        </w:rPr>
        <w:t xml:space="preserve">created </w:t>
      </w:r>
      <w:r w:rsidR="00A05FB0" w:rsidRPr="003F2168">
        <w:rPr>
          <w:sz w:val="24"/>
          <w:szCs w:val="24"/>
        </w:rPr>
        <w:t xml:space="preserve">and shared with the LD communities </w:t>
      </w:r>
      <w:r w:rsidR="0012466E" w:rsidRPr="003F2168">
        <w:rPr>
          <w:sz w:val="24"/>
          <w:szCs w:val="24"/>
        </w:rPr>
        <w:t xml:space="preserve">to assist in their </w:t>
      </w:r>
      <w:r w:rsidR="00A05FB0" w:rsidRPr="003F2168">
        <w:rPr>
          <w:sz w:val="24"/>
          <w:szCs w:val="24"/>
        </w:rPr>
        <w:t xml:space="preserve">learning and </w:t>
      </w:r>
      <w:r w:rsidR="0012466E" w:rsidRPr="003F2168">
        <w:rPr>
          <w:sz w:val="24"/>
          <w:szCs w:val="24"/>
        </w:rPr>
        <w:t>understanding</w:t>
      </w:r>
      <w:r w:rsidR="00F8057A" w:rsidRPr="003F2168">
        <w:rPr>
          <w:sz w:val="24"/>
          <w:szCs w:val="24"/>
        </w:rPr>
        <w:t>.</w:t>
      </w:r>
      <w:r w:rsidR="00703B1B" w:rsidRPr="003F2168">
        <w:rPr>
          <w:sz w:val="24"/>
          <w:szCs w:val="24"/>
        </w:rPr>
        <w:t xml:space="preserve"> </w:t>
      </w:r>
    </w:p>
    <w:p w14:paraId="3EE35FC3" w14:textId="360D8FBF" w:rsidR="00900995" w:rsidRPr="003F2168" w:rsidRDefault="00F8057A" w:rsidP="006D78E0">
      <w:pPr>
        <w:jc w:val="both"/>
        <w:divId w:val="576745806"/>
        <w:rPr>
          <w:sz w:val="24"/>
          <w:szCs w:val="24"/>
        </w:rPr>
      </w:pPr>
      <w:r w:rsidRPr="003F2168">
        <w:rPr>
          <w:sz w:val="24"/>
          <w:szCs w:val="24"/>
        </w:rPr>
        <w:t>D</w:t>
      </w:r>
      <w:r w:rsidR="0012466E" w:rsidRPr="003F2168">
        <w:rPr>
          <w:sz w:val="24"/>
          <w:szCs w:val="24"/>
        </w:rPr>
        <w:t>ue to social distancing restrictions</w:t>
      </w:r>
      <w:r w:rsidR="0072701B" w:rsidRPr="003F2168">
        <w:rPr>
          <w:sz w:val="24"/>
          <w:szCs w:val="24"/>
        </w:rPr>
        <w:t>,</w:t>
      </w:r>
      <w:r w:rsidR="008906EA" w:rsidRPr="003F2168">
        <w:rPr>
          <w:sz w:val="24"/>
          <w:szCs w:val="24"/>
        </w:rPr>
        <w:t xml:space="preserve"> face to face engagement w</w:t>
      </w:r>
      <w:r w:rsidR="0053664F" w:rsidRPr="003F2168">
        <w:rPr>
          <w:sz w:val="24"/>
          <w:szCs w:val="24"/>
        </w:rPr>
        <w:t>as</w:t>
      </w:r>
      <w:r w:rsidR="008906EA" w:rsidRPr="003F2168">
        <w:rPr>
          <w:sz w:val="24"/>
          <w:szCs w:val="24"/>
        </w:rPr>
        <w:t xml:space="preserve"> </w:t>
      </w:r>
      <w:r w:rsidR="002D6521" w:rsidRPr="003F2168">
        <w:rPr>
          <w:sz w:val="24"/>
          <w:szCs w:val="24"/>
        </w:rPr>
        <w:t xml:space="preserve">also </w:t>
      </w:r>
      <w:r w:rsidR="008906EA" w:rsidRPr="003F2168">
        <w:rPr>
          <w:sz w:val="24"/>
          <w:szCs w:val="24"/>
        </w:rPr>
        <w:t xml:space="preserve">put on hold so other </w:t>
      </w:r>
      <w:r w:rsidR="0012466E" w:rsidRPr="003F2168">
        <w:rPr>
          <w:sz w:val="24"/>
          <w:szCs w:val="24"/>
        </w:rPr>
        <w:t xml:space="preserve">formats </w:t>
      </w:r>
      <w:r w:rsidR="008906EA" w:rsidRPr="003F2168">
        <w:rPr>
          <w:sz w:val="24"/>
          <w:szCs w:val="24"/>
        </w:rPr>
        <w:t xml:space="preserve">were </w:t>
      </w:r>
      <w:r w:rsidR="0012466E" w:rsidRPr="003F2168">
        <w:rPr>
          <w:sz w:val="24"/>
          <w:szCs w:val="24"/>
        </w:rPr>
        <w:t>u</w:t>
      </w:r>
      <w:r w:rsidR="008906EA" w:rsidRPr="003F2168">
        <w:rPr>
          <w:sz w:val="24"/>
          <w:szCs w:val="24"/>
        </w:rPr>
        <w:t>tilised</w:t>
      </w:r>
      <w:r w:rsidR="0012466E" w:rsidRPr="003F2168">
        <w:rPr>
          <w:sz w:val="24"/>
          <w:szCs w:val="24"/>
        </w:rPr>
        <w:t xml:space="preserve"> to </w:t>
      </w:r>
      <w:r w:rsidR="008906EA" w:rsidRPr="003F2168">
        <w:rPr>
          <w:sz w:val="24"/>
          <w:szCs w:val="24"/>
        </w:rPr>
        <w:t>push</w:t>
      </w:r>
      <w:r w:rsidR="0012466E" w:rsidRPr="003F2168">
        <w:rPr>
          <w:sz w:val="24"/>
          <w:szCs w:val="24"/>
        </w:rPr>
        <w:t xml:space="preserve"> </w:t>
      </w:r>
      <w:r w:rsidR="003E79EA" w:rsidRPr="003F2168">
        <w:rPr>
          <w:sz w:val="24"/>
          <w:szCs w:val="24"/>
        </w:rPr>
        <w:t>information out</w:t>
      </w:r>
      <w:r w:rsidR="008906EA" w:rsidRPr="003F2168">
        <w:rPr>
          <w:sz w:val="24"/>
          <w:szCs w:val="24"/>
        </w:rPr>
        <w:t xml:space="preserve"> </w:t>
      </w:r>
      <w:r w:rsidR="006F31E3" w:rsidRPr="003F2168">
        <w:rPr>
          <w:sz w:val="24"/>
          <w:szCs w:val="24"/>
        </w:rPr>
        <w:t xml:space="preserve">to the public </w:t>
      </w:r>
      <w:r w:rsidR="0012466E" w:rsidRPr="003F2168">
        <w:rPr>
          <w:sz w:val="24"/>
          <w:szCs w:val="24"/>
        </w:rPr>
        <w:t>includ</w:t>
      </w:r>
      <w:r w:rsidR="008906EA" w:rsidRPr="003F2168">
        <w:rPr>
          <w:sz w:val="24"/>
          <w:szCs w:val="24"/>
        </w:rPr>
        <w:t>ing</w:t>
      </w:r>
      <w:r w:rsidR="0012466E" w:rsidRPr="003F2168">
        <w:rPr>
          <w:sz w:val="24"/>
          <w:szCs w:val="24"/>
        </w:rPr>
        <w:t xml:space="preserve"> </w:t>
      </w:r>
      <w:r w:rsidR="008906EA" w:rsidRPr="003F2168">
        <w:rPr>
          <w:sz w:val="24"/>
          <w:szCs w:val="24"/>
        </w:rPr>
        <w:t xml:space="preserve">newsletters </w:t>
      </w:r>
      <w:r w:rsidR="00F57DD2" w:rsidRPr="003F2168">
        <w:rPr>
          <w:sz w:val="24"/>
          <w:szCs w:val="24"/>
        </w:rPr>
        <w:t xml:space="preserve">in </w:t>
      </w:r>
      <w:r w:rsidR="004A5016" w:rsidRPr="003F2168">
        <w:rPr>
          <w:sz w:val="24"/>
          <w:szCs w:val="24"/>
        </w:rPr>
        <w:t>several</w:t>
      </w:r>
      <w:r w:rsidR="00F57DD2" w:rsidRPr="003F2168">
        <w:rPr>
          <w:sz w:val="24"/>
          <w:szCs w:val="24"/>
        </w:rPr>
        <w:t xml:space="preserve"> </w:t>
      </w:r>
      <w:r w:rsidR="006F31E3" w:rsidRPr="003F2168">
        <w:rPr>
          <w:sz w:val="24"/>
          <w:szCs w:val="24"/>
        </w:rPr>
        <w:t xml:space="preserve">popular </w:t>
      </w:r>
      <w:r w:rsidR="008906EA" w:rsidRPr="003F2168">
        <w:rPr>
          <w:sz w:val="24"/>
          <w:szCs w:val="24"/>
        </w:rPr>
        <w:t xml:space="preserve">languages, </w:t>
      </w:r>
      <w:proofErr w:type="gramStart"/>
      <w:r w:rsidR="006F31E3" w:rsidRPr="003F2168">
        <w:rPr>
          <w:sz w:val="24"/>
          <w:szCs w:val="24"/>
        </w:rPr>
        <w:t>Welsh</w:t>
      </w:r>
      <w:proofErr w:type="gramEnd"/>
      <w:r w:rsidR="006F31E3" w:rsidRPr="003F2168">
        <w:rPr>
          <w:sz w:val="24"/>
          <w:szCs w:val="24"/>
        </w:rPr>
        <w:t xml:space="preserve"> and B</w:t>
      </w:r>
      <w:r w:rsidR="00F57DD2" w:rsidRPr="003F2168">
        <w:rPr>
          <w:sz w:val="24"/>
          <w:szCs w:val="24"/>
        </w:rPr>
        <w:t xml:space="preserve">ritish </w:t>
      </w:r>
      <w:r w:rsidR="006F31E3" w:rsidRPr="003F2168">
        <w:rPr>
          <w:sz w:val="24"/>
          <w:szCs w:val="24"/>
        </w:rPr>
        <w:t>S</w:t>
      </w:r>
      <w:r w:rsidR="00F57DD2" w:rsidRPr="003F2168">
        <w:rPr>
          <w:sz w:val="24"/>
          <w:szCs w:val="24"/>
        </w:rPr>
        <w:t xml:space="preserve">ign </w:t>
      </w:r>
      <w:r w:rsidR="006F31E3" w:rsidRPr="003F2168">
        <w:rPr>
          <w:sz w:val="24"/>
          <w:szCs w:val="24"/>
        </w:rPr>
        <w:t>L</w:t>
      </w:r>
      <w:r w:rsidR="00F57DD2" w:rsidRPr="003F2168">
        <w:rPr>
          <w:sz w:val="24"/>
          <w:szCs w:val="24"/>
        </w:rPr>
        <w:t>anguage (BSL)</w:t>
      </w:r>
      <w:r w:rsidR="006F31E3" w:rsidRPr="003F2168">
        <w:rPr>
          <w:sz w:val="24"/>
          <w:szCs w:val="24"/>
        </w:rPr>
        <w:t xml:space="preserve"> </w:t>
      </w:r>
      <w:r w:rsidR="008906EA" w:rsidRPr="003F2168">
        <w:rPr>
          <w:sz w:val="24"/>
          <w:szCs w:val="24"/>
        </w:rPr>
        <w:t xml:space="preserve">videos and infographics using </w:t>
      </w:r>
      <w:r w:rsidR="0012466E" w:rsidRPr="003F2168">
        <w:rPr>
          <w:sz w:val="24"/>
          <w:szCs w:val="24"/>
        </w:rPr>
        <w:t xml:space="preserve">plain </w:t>
      </w:r>
      <w:r w:rsidR="008906EA" w:rsidRPr="003F2168">
        <w:rPr>
          <w:sz w:val="24"/>
          <w:szCs w:val="24"/>
        </w:rPr>
        <w:lastRenderedPageBreak/>
        <w:t>E</w:t>
      </w:r>
      <w:r w:rsidR="0012466E" w:rsidRPr="003F2168">
        <w:rPr>
          <w:sz w:val="24"/>
          <w:szCs w:val="24"/>
        </w:rPr>
        <w:t>nglish</w:t>
      </w:r>
      <w:r w:rsidR="008906EA" w:rsidRPr="003F2168">
        <w:rPr>
          <w:sz w:val="24"/>
          <w:szCs w:val="24"/>
        </w:rPr>
        <w:t>.</w:t>
      </w:r>
      <w:r w:rsidR="002D6521" w:rsidRPr="003F2168">
        <w:rPr>
          <w:sz w:val="24"/>
          <w:szCs w:val="24"/>
        </w:rPr>
        <w:t xml:space="preserve"> Therefore, offering service users information in a variety of format</w:t>
      </w:r>
      <w:r w:rsidR="00FF3970">
        <w:rPr>
          <w:sz w:val="24"/>
          <w:szCs w:val="24"/>
        </w:rPr>
        <w:t>s</w:t>
      </w:r>
      <w:r w:rsidR="002D6521" w:rsidRPr="003F2168">
        <w:rPr>
          <w:sz w:val="24"/>
          <w:szCs w:val="24"/>
        </w:rPr>
        <w:t xml:space="preserve"> is paramount to </w:t>
      </w:r>
      <w:r w:rsidR="00A05FB0" w:rsidRPr="003F2168">
        <w:rPr>
          <w:sz w:val="24"/>
          <w:szCs w:val="24"/>
        </w:rPr>
        <w:t xml:space="preserve">support communities’ literacy </w:t>
      </w:r>
      <w:r w:rsidR="00F57DD2" w:rsidRPr="003F2168">
        <w:rPr>
          <w:sz w:val="24"/>
          <w:szCs w:val="24"/>
        </w:rPr>
        <w:t xml:space="preserve">skills </w:t>
      </w:r>
      <w:r w:rsidR="00A05FB0" w:rsidRPr="003F2168">
        <w:rPr>
          <w:sz w:val="24"/>
          <w:szCs w:val="24"/>
        </w:rPr>
        <w:t>and communication needs.</w:t>
      </w:r>
    </w:p>
    <w:p w14:paraId="344170AC" w14:textId="4FCDC3A4" w:rsidR="005E7DE3" w:rsidRPr="003F2168" w:rsidRDefault="00900995" w:rsidP="006D78E0">
      <w:pPr>
        <w:jc w:val="both"/>
        <w:divId w:val="576745806"/>
        <w:rPr>
          <w:color w:val="000000"/>
          <w:sz w:val="24"/>
          <w:szCs w:val="24"/>
        </w:rPr>
      </w:pPr>
      <w:r w:rsidRPr="003F2168">
        <w:rPr>
          <w:sz w:val="24"/>
          <w:szCs w:val="24"/>
        </w:rPr>
        <w:t>I</w:t>
      </w:r>
      <w:r w:rsidR="009844C1" w:rsidRPr="003F2168">
        <w:rPr>
          <w:sz w:val="24"/>
          <w:szCs w:val="24"/>
        </w:rPr>
        <w:t>n co-production with the voluntary sector</w:t>
      </w:r>
      <w:r w:rsidR="008906EA" w:rsidRPr="003F2168">
        <w:rPr>
          <w:sz w:val="24"/>
          <w:szCs w:val="24"/>
        </w:rPr>
        <w:t xml:space="preserve">, </w:t>
      </w:r>
      <w:r w:rsidR="0053664F" w:rsidRPr="003F2168">
        <w:rPr>
          <w:sz w:val="24"/>
          <w:szCs w:val="24"/>
        </w:rPr>
        <w:t xml:space="preserve">I have also experienced hosting </w:t>
      </w:r>
      <w:r w:rsidR="009844C1" w:rsidRPr="003F2168">
        <w:rPr>
          <w:sz w:val="24"/>
          <w:szCs w:val="24"/>
        </w:rPr>
        <w:t xml:space="preserve">Zoom and Teams online </w:t>
      </w:r>
      <w:r w:rsidR="008906EA" w:rsidRPr="003F2168">
        <w:rPr>
          <w:sz w:val="24"/>
          <w:szCs w:val="24"/>
        </w:rPr>
        <w:t xml:space="preserve">events </w:t>
      </w:r>
      <w:r w:rsidR="009844C1" w:rsidRPr="003F2168">
        <w:rPr>
          <w:sz w:val="24"/>
          <w:szCs w:val="24"/>
        </w:rPr>
        <w:t>with the Learning Disability community</w:t>
      </w:r>
      <w:r w:rsidR="006F31E3" w:rsidRPr="003F2168">
        <w:rPr>
          <w:sz w:val="24"/>
          <w:szCs w:val="24"/>
        </w:rPr>
        <w:t xml:space="preserve"> to promote and capture their feedback on the NHS 111 Wales website</w:t>
      </w:r>
      <w:r w:rsidR="009844C1" w:rsidRPr="003F2168">
        <w:rPr>
          <w:sz w:val="24"/>
          <w:szCs w:val="24"/>
        </w:rPr>
        <w:t>.  However,</w:t>
      </w:r>
      <w:r w:rsidR="009F243D" w:rsidRPr="003F2168">
        <w:rPr>
          <w:sz w:val="24"/>
          <w:szCs w:val="24"/>
        </w:rPr>
        <w:t xml:space="preserve"> w</w:t>
      </w:r>
      <w:r w:rsidR="00C01B76" w:rsidRPr="003F2168">
        <w:rPr>
          <w:sz w:val="24"/>
          <w:szCs w:val="24"/>
        </w:rPr>
        <w:t>hile the use of digital technology enabl</w:t>
      </w:r>
      <w:r w:rsidR="009F243D" w:rsidRPr="003F2168">
        <w:rPr>
          <w:sz w:val="24"/>
          <w:szCs w:val="24"/>
        </w:rPr>
        <w:t>e</w:t>
      </w:r>
      <w:r w:rsidR="006F31E3" w:rsidRPr="003F2168">
        <w:rPr>
          <w:sz w:val="24"/>
          <w:szCs w:val="24"/>
        </w:rPr>
        <w:t xml:space="preserve">s </w:t>
      </w:r>
      <w:r w:rsidR="00C01B76" w:rsidRPr="003F2168">
        <w:rPr>
          <w:sz w:val="24"/>
          <w:szCs w:val="24"/>
        </w:rPr>
        <w:t>a greater reach</w:t>
      </w:r>
      <w:r w:rsidR="009844C1" w:rsidRPr="003F2168">
        <w:rPr>
          <w:sz w:val="24"/>
          <w:szCs w:val="24"/>
        </w:rPr>
        <w:t xml:space="preserve">, </w:t>
      </w:r>
      <w:r w:rsidR="0053664F" w:rsidRPr="003F2168">
        <w:rPr>
          <w:sz w:val="24"/>
          <w:szCs w:val="24"/>
        </w:rPr>
        <w:t xml:space="preserve">and is </w:t>
      </w:r>
      <w:r w:rsidR="009844C1" w:rsidRPr="003F2168">
        <w:rPr>
          <w:sz w:val="24"/>
          <w:szCs w:val="24"/>
        </w:rPr>
        <w:t xml:space="preserve">time </w:t>
      </w:r>
      <w:r w:rsidR="006F31E3" w:rsidRPr="003F2168">
        <w:rPr>
          <w:sz w:val="24"/>
          <w:szCs w:val="24"/>
        </w:rPr>
        <w:t>and cost effective</w:t>
      </w:r>
      <w:r w:rsidR="00C01B76" w:rsidRPr="003F2168">
        <w:rPr>
          <w:sz w:val="24"/>
          <w:szCs w:val="24"/>
        </w:rPr>
        <w:t xml:space="preserve">, </w:t>
      </w:r>
      <w:r w:rsidR="006F31E3" w:rsidRPr="003F2168">
        <w:rPr>
          <w:sz w:val="24"/>
          <w:szCs w:val="24"/>
        </w:rPr>
        <w:t xml:space="preserve">other </w:t>
      </w:r>
      <w:r w:rsidR="005E7DE3" w:rsidRPr="003F2168">
        <w:rPr>
          <w:sz w:val="24"/>
          <w:szCs w:val="24"/>
        </w:rPr>
        <w:t xml:space="preserve">protected characteristic </w:t>
      </w:r>
      <w:r w:rsidR="00C01B76" w:rsidRPr="003F2168">
        <w:rPr>
          <w:sz w:val="24"/>
          <w:szCs w:val="24"/>
        </w:rPr>
        <w:t xml:space="preserve">groups </w:t>
      </w:r>
      <w:r w:rsidR="005E7DE3" w:rsidRPr="003F2168">
        <w:rPr>
          <w:sz w:val="24"/>
          <w:szCs w:val="24"/>
        </w:rPr>
        <w:t xml:space="preserve">that come under the Equality Act (2010) including older adults and ethnic minorities are </w:t>
      </w:r>
      <w:r w:rsidR="00C01B76" w:rsidRPr="003F2168">
        <w:rPr>
          <w:sz w:val="24"/>
          <w:szCs w:val="24"/>
        </w:rPr>
        <w:t>less likely to</w:t>
      </w:r>
      <w:r w:rsidR="009844C1" w:rsidRPr="003F2168">
        <w:rPr>
          <w:sz w:val="24"/>
          <w:szCs w:val="24"/>
        </w:rPr>
        <w:t xml:space="preserve"> engage d</w:t>
      </w:r>
      <w:r w:rsidR="00C01B76" w:rsidRPr="003F2168">
        <w:rPr>
          <w:sz w:val="24"/>
          <w:szCs w:val="24"/>
        </w:rPr>
        <w:t>igitally</w:t>
      </w:r>
      <w:r w:rsidR="005E7DE3" w:rsidRPr="003F2168">
        <w:rPr>
          <w:sz w:val="24"/>
          <w:szCs w:val="24"/>
        </w:rPr>
        <w:t xml:space="preserve">. </w:t>
      </w:r>
      <w:r w:rsidR="00B1291C" w:rsidRPr="00B1291C">
        <w:rPr>
          <w:sz w:val="24"/>
          <w:szCs w:val="24"/>
        </w:rPr>
        <w:t>(</w:t>
      </w:r>
      <w:sdt>
        <w:sdtPr>
          <w:rPr>
            <w:color w:val="000000"/>
            <w:sz w:val="24"/>
            <w:szCs w:val="24"/>
          </w:rPr>
          <w:tag w:val="MENDELEY_CITATION_v3_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"/>
          <w:id w:val="-344248099"/>
          <w:placeholder>
            <w:docPart w:val="DefaultPlaceholder_-1854013440"/>
          </w:placeholder>
        </w:sdtPr>
        <w:sdtContent>
          <w:r w:rsidR="00B1291C" w:rsidRPr="00B1291C">
            <w:rPr>
              <w:rFonts w:eastAsia="Times New Roman"/>
              <w:iCs/>
              <w:color w:val="000000"/>
              <w:sz w:val="24"/>
              <w:szCs w:val="24"/>
            </w:rPr>
            <w:t>Digital Communities Wales, no date)</w:t>
          </w:r>
        </w:sdtContent>
      </w:sdt>
      <w:r w:rsidR="00B1291C" w:rsidRPr="00B1291C">
        <w:rPr>
          <w:sz w:val="24"/>
          <w:szCs w:val="24"/>
        </w:rPr>
        <w:t>.</w:t>
      </w:r>
      <w:r w:rsidR="00B1291C">
        <w:rPr>
          <w:sz w:val="24"/>
          <w:szCs w:val="24"/>
        </w:rPr>
        <w:t xml:space="preserve"> </w:t>
      </w:r>
      <w:r w:rsidR="009E60AE" w:rsidRPr="003F2168">
        <w:rPr>
          <w:sz w:val="24"/>
          <w:szCs w:val="24"/>
        </w:rPr>
        <w:t>Therefore,</w:t>
      </w:r>
      <w:r w:rsidR="005E7DE3" w:rsidRPr="003F2168">
        <w:rPr>
          <w:color w:val="000000"/>
          <w:sz w:val="24"/>
          <w:szCs w:val="24"/>
        </w:rPr>
        <w:t xml:space="preserve"> when </w:t>
      </w:r>
      <w:r w:rsidR="002D6521" w:rsidRPr="003F2168">
        <w:rPr>
          <w:color w:val="000000"/>
          <w:sz w:val="24"/>
          <w:szCs w:val="24"/>
        </w:rPr>
        <w:t xml:space="preserve">engaging with </w:t>
      </w:r>
      <w:r w:rsidR="005E7DE3" w:rsidRPr="003F2168">
        <w:rPr>
          <w:color w:val="000000"/>
          <w:sz w:val="24"/>
          <w:szCs w:val="24"/>
        </w:rPr>
        <w:t>service users</w:t>
      </w:r>
      <w:r w:rsidR="002D6521" w:rsidRPr="003F2168">
        <w:rPr>
          <w:color w:val="000000"/>
          <w:sz w:val="24"/>
          <w:szCs w:val="24"/>
        </w:rPr>
        <w:t xml:space="preserve"> on the implementation of the Digital Strategy</w:t>
      </w:r>
      <w:r w:rsidR="005E7DE3" w:rsidRPr="003F2168">
        <w:rPr>
          <w:color w:val="000000"/>
          <w:sz w:val="24"/>
          <w:szCs w:val="24"/>
        </w:rPr>
        <w:t xml:space="preserve">, a variety of engagement methods </w:t>
      </w:r>
      <w:r w:rsidR="0053664F" w:rsidRPr="003F2168">
        <w:rPr>
          <w:color w:val="000000"/>
          <w:sz w:val="24"/>
          <w:szCs w:val="24"/>
        </w:rPr>
        <w:t>should be offered</w:t>
      </w:r>
      <w:r w:rsidR="00F57DD2" w:rsidRPr="003F2168">
        <w:rPr>
          <w:color w:val="000000"/>
          <w:sz w:val="24"/>
          <w:szCs w:val="24"/>
        </w:rPr>
        <w:t xml:space="preserve">, </w:t>
      </w:r>
      <w:r w:rsidR="0053664F" w:rsidRPr="003F2168">
        <w:rPr>
          <w:color w:val="000000"/>
          <w:sz w:val="24"/>
          <w:szCs w:val="24"/>
        </w:rPr>
        <w:t>reduc</w:t>
      </w:r>
      <w:r w:rsidR="00F57DD2" w:rsidRPr="003F2168">
        <w:rPr>
          <w:color w:val="000000"/>
          <w:sz w:val="24"/>
          <w:szCs w:val="24"/>
        </w:rPr>
        <w:t>ing</w:t>
      </w:r>
      <w:r w:rsidR="0053664F" w:rsidRPr="003F2168">
        <w:rPr>
          <w:color w:val="000000"/>
          <w:sz w:val="24"/>
          <w:szCs w:val="24"/>
        </w:rPr>
        <w:t xml:space="preserve"> any barriers and </w:t>
      </w:r>
      <w:r w:rsidR="002D6521" w:rsidRPr="003F2168">
        <w:rPr>
          <w:color w:val="000000"/>
          <w:sz w:val="24"/>
          <w:szCs w:val="24"/>
        </w:rPr>
        <w:t>mak</w:t>
      </w:r>
      <w:r w:rsidR="0053664F" w:rsidRPr="003F2168">
        <w:rPr>
          <w:color w:val="000000"/>
          <w:sz w:val="24"/>
          <w:szCs w:val="24"/>
        </w:rPr>
        <w:t>e</w:t>
      </w:r>
      <w:r w:rsidR="002D6521" w:rsidRPr="003F2168">
        <w:rPr>
          <w:color w:val="000000"/>
          <w:sz w:val="24"/>
          <w:szCs w:val="24"/>
        </w:rPr>
        <w:t xml:space="preserve"> it easier for </w:t>
      </w:r>
      <w:r w:rsidR="00480AD6" w:rsidRPr="003F2168">
        <w:rPr>
          <w:color w:val="000000"/>
          <w:sz w:val="24"/>
          <w:szCs w:val="24"/>
        </w:rPr>
        <w:t xml:space="preserve">the </w:t>
      </w:r>
      <w:r w:rsidR="0053664F" w:rsidRPr="003F2168">
        <w:rPr>
          <w:color w:val="000000"/>
          <w:sz w:val="24"/>
          <w:szCs w:val="24"/>
        </w:rPr>
        <w:t>participa</w:t>
      </w:r>
      <w:r w:rsidR="00480AD6" w:rsidRPr="003F2168">
        <w:rPr>
          <w:color w:val="000000"/>
          <w:sz w:val="24"/>
          <w:szCs w:val="24"/>
        </w:rPr>
        <w:t>n</w:t>
      </w:r>
      <w:r w:rsidR="0053664F" w:rsidRPr="003F2168">
        <w:rPr>
          <w:color w:val="000000"/>
          <w:sz w:val="24"/>
          <w:szCs w:val="24"/>
        </w:rPr>
        <w:t>t. Face to face events should also be held at locations and times that is convenient to the users and not the organi</w:t>
      </w:r>
      <w:r w:rsidR="00480AD6" w:rsidRPr="003F2168">
        <w:rPr>
          <w:color w:val="000000"/>
          <w:sz w:val="24"/>
          <w:szCs w:val="24"/>
        </w:rPr>
        <w:t>s</w:t>
      </w:r>
      <w:r w:rsidR="0053664F" w:rsidRPr="003F2168">
        <w:rPr>
          <w:color w:val="000000"/>
          <w:sz w:val="24"/>
          <w:szCs w:val="24"/>
        </w:rPr>
        <w:t xml:space="preserve">ation. </w:t>
      </w:r>
    </w:p>
    <w:p w14:paraId="3C1C676F" w14:textId="6455B9BB" w:rsidR="00315E5E" w:rsidRPr="003F2168" w:rsidRDefault="00C0622B" w:rsidP="00315E5E">
      <w:pPr>
        <w:jc w:val="both"/>
        <w:divId w:val="576745806"/>
        <w:rPr>
          <w:rFonts w:cstheme="minorHAnsi"/>
          <w:sz w:val="24"/>
          <w:szCs w:val="24"/>
        </w:rPr>
      </w:pPr>
      <w:proofErr w:type="gramStart"/>
      <w:r w:rsidRPr="003F2168">
        <w:rPr>
          <w:rFonts w:cstheme="minorHAnsi"/>
          <w:sz w:val="24"/>
          <w:szCs w:val="24"/>
        </w:rPr>
        <w:t>However</w:t>
      </w:r>
      <w:proofErr w:type="gramEnd"/>
      <w:r w:rsidR="00C876CC" w:rsidRPr="003F2168">
        <w:rPr>
          <w:rFonts w:cstheme="minorHAnsi"/>
          <w:sz w:val="24"/>
          <w:szCs w:val="24"/>
        </w:rPr>
        <w:t xml:space="preserve"> f</w:t>
      </w:r>
      <w:r w:rsidR="00D64666" w:rsidRPr="003F2168">
        <w:rPr>
          <w:rFonts w:cstheme="minorHAnsi"/>
          <w:sz w:val="24"/>
          <w:szCs w:val="24"/>
        </w:rPr>
        <w:t xml:space="preserve">rom personal experience, </w:t>
      </w:r>
      <w:r w:rsidR="00315E5E" w:rsidRPr="003F2168">
        <w:rPr>
          <w:rFonts w:cstheme="minorHAnsi"/>
          <w:sz w:val="24"/>
          <w:szCs w:val="24"/>
        </w:rPr>
        <w:t>th</w:t>
      </w:r>
      <w:r w:rsidR="00D64666" w:rsidRPr="003F2168">
        <w:rPr>
          <w:rFonts w:cstheme="minorHAnsi"/>
          <w:sz w:val="24"/>
          <w:szCs w:val="24"/>
        </w:rPr>
        <w:t>ere</w:t>
      </w:r>
      <w:r w:rsidR="00315E5E" w:rsidRPr="003F2168">
        <w:rPr>
          <w:rFonts w:cstheme="minorHAnsi"/>
          <w:sz w:val="24"/>
          <w:szCs w:val="24"/>
        </w:rPr>
        <w:t xml:space="preserve"> is a</w:t>
      </w:r>
      <w:r w:rsidR="00EF7FC0">
        <w:rPr>
          <w:rFonts w:cstheme="minorHAnsi"/>
          <w:sz w:val="24"/>
          <w:szCs w:val="24"/>
        </w:rPr>
        <w:t>lso</w:t>
      </w:r>
      <w:r w:rsidR="00315E5E" w:rsidRPr="003F2168">
        <w:rPr>
          <w:rFonts w:cstheme="minorHAnsi"/>
          <w:sz w:val="24"/>
          <w:szCs w:val="24"/>
        </w:rPr>
        <w:t xml:space="preserve"> </w:t>
      </w:r>
      <w:r w:rsidR="00EF7FC0">
        <w:rPr>
          <w:rFonts w:cstheme="minorHAnsi"/>
          <w:sz w:val="24"/>
          <w:szCs w:val="24"/>
        </w:rPr>
        <w:t xml:space="preserve">a </w:t>
      </w:r>
      <w:r w:rsidR="00315E5E" w:rsidRPr="003F2168">
        <w:rPr>
          <w:rFonts w:cstheme="minorHAnsi"/>
          <w:sz w:val="24"/>
          <w:szCs w:val="24"/>
        </w:rPr>
        <w:t>real concern f</w:t>
      </w:r>
      <w:r w:rsidR="00D64666" w:rsidRPr="003F2168">
        <w:rPr>
          <w:rFonts w:cstheme="minorHAnsi"/>
          <w:sz w:val="24"/>
          <w:szCs w:val="24"/>
        </w:rPr>
        <w:t>rom certain groups</w:t>
      </w:r>
      <w:r w:rsidR="009E48B0" w:rsidRPr="003F2168">
        <w:rPr>
          <w:rFonts w:cstheme="minorHAnsi"/>
          <w:sz w:val="24"/>
          <w:szCs w:val="24"/>
        </w:rPr>
        <w:t xml:space="preserve"> including the </w:t>
      </w:r>
      <w:r w:rsidR="004F5AF7" w:rsidRPr="003F2168">
        <w:rPr>
          <w:rFonts w:cstheme="minorHAnsi"/>
          <w:sz w:val="24"/>
          <w:szCs w:val="24"/>
        </w:rPr>
        <w:t xml:space="preserve">deaf and hard of hearing community </w:t>
      </w:r>
      <w:r w:rsidR="00D64666" w:rsidRPr="003F2168">
        <w:rPr>
          <w:rFonts w:cstheme="minorHAnsi"/>
          <w:sz w:val="24"/>
          <w:szCs w:val="24"/>
        </w:rPr>
        <w:t>that they are “over engaged” by different organi</w:t>
      </w:r>
      <w:r w:rsidR="00C876CC" w:rsidRPr="003F2168">
        <w:rPr>
          <w:rFonts w:cstheme="minorHAnsi"/>
          <w:sz w:val="24"/>
          <w:szCs w:val="24"/>
        </w:rPr>
        <w:t>s</w:t>
      </w:r>
      <w:r w:rsidR="00D64666" w:rsidRPr="003F2168">
        <w:rPr>
          <w:rFonts w:cstheme="minorHAnsi"/>
          <w:sz w:val="24"/>
          <w:szCs w:val="24"/>
        </w:rPr>
        <w:t>ation</w:t>
      </w:r>
      <w:r w:rsidR="00C876CC" w:rsidRPr="003F2168">
        <w:rPr>
          <w:rFonts w:cstheme="minorHAnsi"/>
          <w:sz w:val="24"/>
          <w:szCs w:val="24"/>
        </w:rPr>
        <w:t>s</w:t>
      </w:r>
      <w:r w:rsidR="009E48B0" w:rsidRPr="003F2168">
        <w:rPr>
          <w:rFonts w:cstheme="minorHAnsi"/>
          <w:sz w:val="24"/>
          <w:szCs w:val="24"/>
        </w:rPr>
        <w:t xml:space="preserve">. </w:t>
      </w:r>
      <w:r w:rsidR="00F57DD2" w:rsidRPr="003F2168">
        <w:rPr>
          <w:rFonts w:cstheme="minorHAnsi"/>
          <w:sz w:val="24"/>
          <w:szCs w:val="24"/>
        </w:rPr>
        <w:t>Therefore,</w:t>
      </w:r>
      <w:r w:rsidR="00C876CC" w:rsidRPr="003F2168">
        <w:rPr>
          <w:rFonts w:cstheme="minorHAnsi"/>
          <w:sz w:val="24"/>
          <w:szCs w:val="24"/>
        </w:rPr>
        <w:t xml:space="preserve"> </w:t>
      </w:r>
      <w:r w:rsidR="00D64666" w:rsidRPr="003F2168">
        <w:rPr>
          <w:rFonts w:cstheme="minorHAnsi"/>
          <w:sz w:val="24"/>
          <w:szCs w:val="24"/>
        </w:rPr>
        <w:t>when approaching engagement with service users within different communities</w:t>
      </w:r>
      <w:r w:rsidRPr="003F2168">
        <w:rPr>
          <w:rFonts w:cstheme="minorHAnsi"/>
          <w:sz w:val="24"/>
          <w:szCs w:val="24"/>
        </w:rPr>
        <w:t xml:space="preserve">, </w:t>
      </w:r>
      <w:r w:rsidR="00D64666" w:rsidRPr="003F2168">
        <w:rPr>
          <w:rFonts w:cstheme="minorHAnsi"/>
          <w:sz w:val="24"/>
          <w:szCs w:val="24"/>
        </w:rPr>
        <w:t xml:space="preserve">the </w:t>
      </w:r>
      <w:r w:rsidR="00315E5E" w:rsidRPr="003F2168">
        <w:rPr>
          <w:rFonts w:cstheme="minorHAnsi"/>
          <w:sz w:val="24"/>
          <w:szCs w:val="24"/>
        </w:rPr>
        <w:t>foster</w:t>
      </w:r>
      <w:r w:rsidR="00D64666" w:rsidRPr="003F2168">
        <w:rPr>
          <w:rFonts w:cstheme="minorHAnsi"/>
          <w:sz w:val="24"/>
          <w:szCs w:val="24"/>
        </w:rPr>
        <w:t>ing</w:t>
      </w:r>
      <w:r w:rsidR="00315E5E" w:rsidRPr="003F2168">
        <w:rPr>
          <w:rFonts w:cstheme="minorHAnsi"/>
          <w:sz w:val="24"/>
          <w:szCs w:val="24"/>
        </w:rPr>
        <w:t xml:space="preserve"> </w:t>
      </w:r>
      <w:r w:rsidR="00D64666" w:rsidRPr="003F2168">
        <w:rPr>
          <w:rFonts w:cstheme="minorHAnsi"/>
          <w:sz w:val="24"/>
          <w:szCs w:val="24"/>
        </w:rPr>
        <w:t xml:space="preserve">of </w:t>
      </w:r>
      <w:r w:rsidR="009E48B0" w:rsidRPr="003F2168">
        <w:rPr>
          <w:rFonts w:cstheme="minorHAnsi"/>
          <w:sz w:val="24"/>
          <w:szCs w:val="24"/>
        </w:rPr>
        <w:t xml:space="preserve">coproduction of </w:t>
      </w:r>
      <w:r w:rsidR="00315E5E" w:rsidRPr="003F2168">
        <w:rPr>
          <w:rFonts w:cstheme="minorHAnsi"/>
          <w:sz w:val="24"/>
          <w:szCs w:val="24"/>
        </w:rPr>
        <w:t>shar</w:t>
      </w:r>
      <w:r w:rsidR="00D64666" w:rsidRPr="003F2168">
        <w:rPr>
          <w:rFonts w:cstheme="minorHAnsi"/>
          <w:sz w:val="24"/>
          <w:szCs w:val="24"/>
        </w:rPr>
        <w:t xml:space="preserve">ed time and </w:t>
      </w:r>
      <w:r w:rsidR="00315E5E" w:rsidRPr="003F2168">
        <w:rPr>
          <w:rFonts w:cstheme="minorHAnsi"/>
          <w:sz w:val="24"/>
          <w:szCs w:val="24"/>
        </w:rPr>
        <w:t>resources</w:t>
      </w:r>
      <w:r w:rsidR="00D64666" w:rsidRPr="003F2168">
        <w:rPr>
          <w:rFonts w:cstheme="minorHAnsi"/>
          <w:sz w:val="24"/>
          <w:szCs w:val="24"/>
        </w:rPr>
        <w:t xml:space="preserve"> </w:t>
      </w:r>
      <w:r w:rsidR="009E48B0" w:rsidRPr="003F2168">
        <w:rPr>
          <w:rFonts w:cstheme="minorHAnsi"/>
          <w:sz w:val="24"/>
          <w:szCs w:val="24"/>
        </w:rPr>
        <w:t>with other Trusts and Health B</w:t>
      </w:r>
      <w:r w:rsidR="00F57DD2" w:rsidRPr="003F2168">
        <w:rPr>
          <w:rFonts w:cstheme="minorHAnsi"/>
          <w:sz w:val="24"/>
          <w:szCs w:val="24"/>
        </w:rPr>
        <w:t>o</w:t>
      </w:r>
      <w:r w:rsidR="009E48B0" w:rsidRPr="003F2168">
        <w:rPr>
          <w:rFonts w:cstheme="minorHAnsi"/>
          <w:sz w:val="24"/>
          <w:szCs w:val="24"/>
        </w:rPr>
        <w:t xml:space="preserve">ards </w:t>
      </w:r>
      <w:r w:rsidR="00D64666" w:rsidRPr="003F2168">
        <w:rPr>
          <w:rFonts w:cstheme="minorHAnsi"/>
          <w:sz w:val="24"/>
          <w:szCs w:val="24"/>
        </w:rPr>
        <w:t xml:space="preserve">should be adopted. </w:t>
      </w:r>
    </w:p>
    <w:p w14:paraId="2D5723C0" w14:textId="5FD76F6D" w:rsidR="006D143E" w:rsidRPr="003F2168" w:rsidRDefault="003F2168" w:rsidP="00472DD5">
      <w:pPr>
        <w:jc w:val="both"/>
        <w:divId w:val="576745806"/>
        <w:rPr>
          <w:rFonts w:cstheme="minorHAnsi"/>
          <w:sz w:val="24"/>
          <w:szCs w:val="24"/>
        </w:rPr>
      </w:pPr>
      <w:r w:rsidRPr="003F2168">
        <w:rPr>
          <w:rFonts w:cstheme="minorHAnsi"/>
          <w:sz w:val="24"/>
          <w:szCs w:val="24"/>
        </w:rPr>
        <w:t>Finally, w</w:t>
      </w:r>
      <w:r w:rsidR="00F57DD2" w:rsidRPr="003F2168">
        <w:rPr>
          <w:rFonts w:cstheme="minorHAnsi"/>
          <w:sz w:val="24"/>
          <w:szCs w:val="24"/>
        </w:rPr>
        <w:t>hile the d</w:t>
      </w:r>
      <w:r w:rsidR="006D143E" w:rsidRPr="003F2168">
        <w:rPr>
          <w:rFonts w:cstheme="minorHAnsi"/>
          <w:sz w:val="24"/>
          <w:szCs w:val="24"/>
        </w:rPr>
        <w:t xml:space="preserve">igital </w:t>
      </w:r>
      <w:r w:rsidR="00F57DD2" w:rsidRPr="003F2168">
        <w:rPr>
          <w:rFonts w:cstheme="minorHAnsi"/>
          <w:sz w:val="24"/>
          <w:szCs w:val="24"/>
        </w:rPr>
        <w:t>s</w:t>
      </w:r>
      <w:r w:rsidR="006D143E" w:rsidRPr="003F2168">
        <w:rPr>
          <w:rFonts w:cstheme="minorHAnsi"/>
          <w:sz w:val="24"/>
          <w:szCs w:val="24"/>
        </w:rPr>
        <w:t xml:space="preserve">trategy states </w:t>
      </w:r>
      <w:r w:rsidR="00C06A50">
        <w:rPr>
          <w:rFonts w:cstheme="minorHAnsi"/>
          <w:sz w:val="24"/>
          <w:szCs w:val="24"/>
        </w:rPr>
        <w:t>“</w:t>
      </w:r>
      <w:r w:rsidR="006D143E" w:rsidRPr="003F2168">
        <w:rPr>
          <w:rFonts w:cstheme="minorHAnsi"/>
          <w:sz w:val="24"/>
          <w:szCs w:val="24"/>
        </w:rPr>
        <w:t>through the PECI Team, Workforce and Organisational Development and Digital Champions will expand their communications and engagement activity to ensure the voice of the service user remains at the heart of everything we do</w:t>
      </w:r>
      <w:r w:rsidR="006D143E" w:rsidRPr="00B1291C">
        <w:rPr>
          <w:rFonts w:cstheme="minorHAnsi"/>
          <w:sz w:val="24"/>
          <w:szCs w:val="24"/>
        </w:rPr>
        <w:t>” (Welsh Ambulance Service</w:t>
      </w:r>
      <w:r w:rsidR="00B1291C" w:rsidRPr="00B1291C">
        <w:rPr>
          <w:rFonts w:cstheme="minorHAnsi"/>
          <w:sz w:val="24"/>
          <w:szCs w:val="24"/>
        </w:rPr>
        <w:t>s NHS Trust</w:t>
      </w:r>
      <w:r w:rsidR="006D143E" w:rsidRPr="00B1291C">
        <w:rPr>
          <w:rFonts w:cstheme="minorHAnsi"/>
          <w:sz w:val="24"/>
          <w:szCs w:val="24"/>
        </w:rPr>
        <w:t xml:space="preserve">, no date) this </w:t>
      </w:r>
      <w:r w:rsidRPr="00B1291C">
        <w:rPr>
          <w:rFonts w:cstheme="minorHAnsi"/>
          <w:sz w:val="24"/>
          <w:szCs w:val="24"/>
        </w:rPr>
        <w:t xml:space="preserve">statement </w:t>
      </w:r>
      <w:r w:rsidR="006D143E" w:rsidRPr="00B1291C">
        <w:rPr>
          <w:rFonts w:cstheme="minorHAnsi"/>
          <w:sz w:val="24"/>
          <w:szCs w:val="24"/>
        </w:rPr>
        <w:t xml:space="preserve">feels misleading </w:t>
      </w:r>
      <w:r w:rsidR="00C06A50">
        <w:rPr>
          <w:rFonts w:cstheme="minorHAnsi"/>
          <w:sz w:val="24"/>
          <w:szCs w:val="24"/>
        </w:rPr>
        <w:t xml:space="preserve">and tokenistic </w:t>
      </w:r>
      <w:r w:rsidR="006D143E" w:rsidRPr="00B1291C">
        <w:rPr>
          <w:rFonts w:cstheme="minorHAnsi"/>
          <w:sz w:val="24"/>
          <w:szCs w:val="24"/>
        </w:rPr>
        <w:t>as no request to actively</w:t>
      </w:r>
      <w:r w:rsidR="006D143E" w:rsidRPr="003F2168">
        <w:rPr>
          <w:rFonts w:cstheme="minorHAnsi"/>
          <w:sz w:val="24"/>
          <w:szCs w:val="24"/>
        </w:rPr>
        <w:t xml:space="preserve"> inform any of our service users</w:t>
      </w:r>
      <w:r w:rsidRPr="003F2168">
        <w:rPr>
          <w:rFonts w:cstheme="minorHAnsi"/>
          <w:sz w:val="24"/>
          <w:szCs w:val="24"/>
        </w:rPr>
        <w:t xml:space="preserve"> was made</w:t>
      </w:r>
      <w:r w:rsidR="00C06A50">
        <w:rPr>
          <w:rFonts w:cstheme="minorHAnsi"/>
          <w:sz w:val="24"/>
          <w:szCs w:val="24"/>
        </w:rPr>
        <w:t xml:space="preserve"> to the PECI team</w:t>
      </w:r>
      <w:r w:rsidR="006D143E" w:rsidRPr="003F2168">
        <w:rPr>
          <w:rFonts w:cstheme="minorHAnsi"/>
          <w:sz w:val="24"/>
          <w:szCs w:val="24"/>
        </w:rPr>
        <w:t>. Instead, historical data from existing methods i.e., Google analytics and NHS 111 Wales website experience survey was used to fit the digital strategy agenda.</w:t>
      </w:r>
    </w:p>
    <w:p w14:paraId="6D18BCD1" w14:textId="79AB392F" w:rsidR="006D143E" w:rsidRPr="003F2168" w:rsidRDefault="006D143E" w:rsidP="006D143E">
      <w:pPr>
        <w:jc w:val="both"/>
        <w:divId w:val="576745806"/>
        <w:rPr>
          <w:rFonts w:cstheme="minorHAnsi"/>
          <w:sz w:val="24"/>
          <w:szCs w:val="24"/>
        </w:rPr>
      </w:pPr>
      <w:r w:rsidRPr="003F2168">
        <w:rPr>
          <w:rFonts w:cstheme="minorHAnsi"/>
          <w:sz w:val="24"/>
          <w:szCs w:val="24"/>
        </w:rPr>
        <w:t>As a recipient and stakeholder</w:t>
      </w:r>
      <w:r w:rsidR="00C06A50">
        <w:rPr>
          <w:rFonts w:cstheme="minorHAnsi"/>
          <w:sz w:val="24"/>
          <w:szCs w:val="24"/>
        </w:rPr>
        <w:t xml:space="preserve"> myself</w:t>
      </w:r>
      <w:r w:rsidRPr="003F2168">
        <w:rPr>
          <w:rFonts w:cstheme="minorHAnsi"/>
          <w:sz w:val="24"/>
          <w:szCs w:val="24"/>
        </w:rPr>
        <w:t xml:space="preserve">, I feel </w:t>
      </w:r>
      <w:r w:rsidR="00F57DD2" w:rsidRPr="003F2168">
        <w:rPr>
          <w:rFonts w:cstheme="minorHAnsi"/>
          <w:sz w:val="24"/>
          <w:szCs w:val="24"/>
        </w:rPr>
        <w:t xml:space="preserve">communication </w:t>
      </w:r>
      <w:r w:rsidRPr="003F2168">
        <w:rPr>
          <w:rFonts w:cstheme="minorHAnsi"/>
          <w:sz w:val="24"/>
          <w:szCs w:val="24"/>
        </w:rPr>
        <w:t xml:space="preserve">methods used to publicise the strategy to the workforce may have failed, as I was only aware of the strategy when researching for the purpose of the previous assignment. The intranet page used to publicise the strategy </w:t>
      </w:r>
      <w:r w:rsidR="00F57DD2" w:rsidRPr="003F2168">
        <w:rPr>
          <w:rFonts w:cstheme="minorHAnsi"/>
          <w:sz w:val="24"/>
          <w:szCs w:val="24"/>
        </w:rPr>
        <w:t xml:space="preserve">was </w:t>
      </w:r>
      <w:r w:rsidRPr="003F2168">
        <w:rPr>
          <w:rFonts w:cstheme="minorHAnsi"/>
          <w:sz w:val="24"/>
          <w:szCs w:val="24"/>
        </w:rPr>
        <w:t>also</w:t>
      </w:r>
      <w:r w:rsidR="00B94C00" w:rsidRPr="003F2168">
        <w:rPr>
          <w:rFonts w:cstheme="minorHAnsi"/>
          <w:sz w:val="24"/>
          <w:szCs w:val="24"/>
        </w:rPr>
        <w:t xml:space="preserve"> only</w:t>
      </w:r>
      <w:r w:rsidRPr="003F2168">
        <w:rPr>
          <w:rFonts w:cstheme="minorHAnsi"/>
          <w:sz w:val="24"/>
          <w:szCs w:val="24"/>
        </w:rPr>
        <w:t xml:space="preserve"> viewed 156 times</w:t>
      </w:r>
      <w:r w:rsidR="00F57DD2" w:rsidRPr="003F2168">
        <w:rPr>
          <w:rFonts w:cstheme="minorHAnsi"/>
          <w:sz w:val="24"/>
          <w:szCs w:val="24"/>
        </w:rPr>
        <w:t xml:space="preserve"> in comparison </w:t>
      </w:r>
      <w:r w:rsidR="003F2168" w:rsidRPr="003F2168">
        <w:rPr>
          <w:rFonts w:cstheme="minorHAnsi"/>
          <w:sz w:val="24"/>
          <w:szCs w:val="24"/>
        </w:rPr>
        <w:t>to</w:t>
      </w:r>
      <w:r w:rsidR="00F57DD2" w:rsidRPr="003F2168">
        <w:rPr>
          <w:rFonts w:cstheme="minorHAnsi"/>
          <w:sz w:val="24"/>
          <w:szCs w:val="24"/>
        </w:rPr>
        <w:t xml:space="preserve"> the workforce </w:t>
      </w:r>
      <w:r w:rsidR="003F2168" w:rsidRPr="003F2168">
        <w:rPr>
          <w:rFonts w:cstheme="minorHAnsi"/>
          <w:sz w:val="24"/>
          <w:szCs w:val="24"/>
        </w:rPr>
        <w:t>of</w:t>
      </w:r>
      <w:r w:rsidR="00F57DD2" w:rsidRPr="003F2168">
        <w:rPr>
          <w:rFonts w:cstheme="minorHAnsi"/>
          <w:sz w:val="24"/>
          <w:szCs w:val="24"/>
        </w:rPr>
        <w:t xml:space="preserve"> 3,500 people</w:t>
      </w:r>
      <w:r w:rsidRPr="003F2168">
        <w:rPr>
          <w:rFonts w:cstheme="minorHAnsi"/>
          <w:sz w:val="24"/>
          <w:szCs w:val="24"/>
        </w:rPr>
        <w:t xml:space="preserve">. </w:t>
      </w:r>
      <w:r w:rsidR="00F57DD2" w:rsidRPr="003F2168">
        <w:rPr>
          <w:rFonts w:cstheme="minorHAnsi"/>
          <w:sz w:val="24"/>
          <w:szCs w:val="24"/>
        </w:rPr>
        <w:t xml:space="preserve"> </w:t>
      </w:r>
      <w:r w:rsidRPr="003F2168">
        <w:rPr>
          <w:rFonts w:cstheme="minorHAnsi"/>
          <w:sz w:val="24"/>
          <w:szCs w:val="24"/>
        </w:rPr>
        <w:t xml:space="preserve">That said, </w:t>
      </w:r>
      <w:r w:rsidR="003F2168" w:rsidRPr="003F2168">
        <w:rPr>
          <w:rFonts w:cstheme="minorHAnsi"/>
          <w:sz w:val="24"/>
          <w:szCs w:val="24"/>
        </w:rPr>
        <w:t xml:space="preserve">with </w:t>
      </w:r>
      <w:r w:rsidR="00C06A50">
        <w:rPr>
          <w:rFonts w:cstheme="minorHAnsi"/>
          <w:sz w:val="24"/>
          <w:szCs w:val="24"/>
        </w:rPr>
        <w:t xml:space="preserve">a pandemic, </w:t>
      </w:r>
      <w:r w:rsidRPr="003F2168">
        <w:rPr>
          <w:rFonts w:cstheme="minorHAnsi"/>
          <w:sz w:val="24"/>
          <w:szCs w:val="24"/>
        </w:rPr>
        <w:t xml:space="preserve">WAST experiencing unprecedented demand </w:t>
      </w:r>
      <w:r w:rsidR="00C06A50">
        <w:rPr>
          <w:rFonts w:cstheme="minorHAnsi"/>
          <w:sz w:val="24"/>
          <w:szCs w:val="24"/>
        </w:rPr>
        <w:t xml:space="preserve">and </w:t>
      </w:r>
      <w:r w:rsidRPr="003F2168">
        <w:rPr>
          <w:rFonts w:cstheme="minorHAnsi"/>
          <w:sz w:val="24"/>
          <w:szCs w:val="24"/>
        </w:rPr>
        <w:t>corporate staff working from home, there was always a risk of communications getting lost with the deluge of information being disseminated.</w:t>
      </w:r>
      <w:r w:rsidR="003F2168">
        <w:rPr>
          <w:rFonts w:cstheme="minorHAnsi"/>
          <w:sz w:val="24"/>
          <w:szCs w:val="24"/>
        </w:rPr>
        <w:br/>
      </w:r>
    </w:p>
    <w:p w14:paraId="1010BC69" w14:textId="1179E6CC" w:rsidR="006D143E" w:rsidRPr="00B94C00" w:rsidRDefault="000F61E8" w:rsidP="00472DD5">
      <w:pPr>
        <w:jc w:val="both"/>
        <w:divId w:val="576745806"/>
        <w:rPr>
          <w:b/>
          <w:bCs/>
          <w:sz w:val="28"/>
          <w:szCs w:val="28"/>
        </w:rPr>
      </w:pPr>
      <w:r>
        <w:rPr>
          <w:b/>
          <w:bCs/>
          <w:sz w:val="28"/>
          <w:szCs w:val="28"/>
        </w:rPr>
        <w:t>S</w:t>
      </w:r>
      <w:r w:rsidR="008B54FE" w:rsidRPr="008B54FE">
        <w:rPr>
          <w:b/>
          <w:bCs/>
          <w:sz w:val="28"/>
          <w:szCs w:val="28"/>
        </w:rPr>
        <w:t xml:space="preserve">takeholder participation </w:t>
      </w:r>
    </w:p>
    <w:p w14:paraId="4DD8D10C" w14:textId="4B63ADD8" w:rsidR="00BD3817" w:rsidRPr="003F2168" w:rsidRDefault="00BD3817" w:rsidP="003F2168">
      <w:pPr>
        <w:jc w:val="both"/>
        <w:divId w:val="576745806"/>
        <w:rPr>
          <w:sz w:val="24"/>
          <w:szCs w:val="24"/>
        </w:rPr>
      </w:pPr>
      <w:r w:rsidRPr="003F2168">
        <w:rPr>
          <w:sz w:val="24"/>
          <w:szCs w:val="24"/>
        </w:rPr>
        <w:t>“</w:t>
      </w:r>
      <w:r w:rsidR="00472DD5" w:rsidRPr="003F2168">
        <w:rPr>
          <w:sz w:val="24"/>
          <w:szCs w:val="24"/>
        </w:rPr>
        <w:t>Consensus thinking</w:t>
      </w:r>
      <w:r w:rsidRPr="003F2168">
        <w:rPr>
          <w:sz w:val="24"/>
          <w:szCs w:val="24"/>
        </w:rPr>
        <w:t>” or “consensus”</w:t>
      </w:r>
      <w:r w:rsidR="00472DD5" w:rsidRPr="003F2168">
        <w:rPr>
          <w:sz w:val="24"/>
          <w:szCs w:val="24"/>
        </w:rPr>
        <w:t xml:space="preserve"> </w:t>
      </w:r>
      <w:r w:rsidR="002C5BAA" w:rsidRPr="003F2168">
        <w:rPr>
          <w:sz w:val="24"/>
          <w:szCs w:val="24"/>
        </w:rPr>
        <w:t xml:space="preserve">is a dynamic way of a group </w:t>
      </w:r>
      <w:r w:rsidRPr="003F2168">
        <w:rPr>
          <w:sz w:val="24"/>
          <w:szCs w:val="24"/>
        </w:rPr>
        <w:t xml:space="preserve">exploring all options, considering everyone’s needs and </w:t>
      </w:r>
      <w:r w:rsidR="002C5BAA" w:rsidRPr="003F2168">
        <w:rPr>
          <w:sz w:val="24"/>
          <w:szCs w:val="24"/>
        </w:rPr>
        <w:t>reaching an agreement</w:t>
      </w:r>
      <w:r w:rsidRPr="003F2168">
        <w:rPr>
          <w:sz w:val="24"/>
          <w:szCs w:val="24"/>
        </w:rPr>
        <w:t xml:space="preserve"> that everyone actively supports – albeit at varying degrees. </w:t>
      </w:r>
      <w:r w:rsidR="003F2168">
        <w:rPr>
          <w:sz w:val="24"/>
          <w:szCs w:val="24"/>
        </w:rPr>
        <w:t>O</w:t>
      </w:r>
      <w:r w:rsidRPr="003F2168">
        <w:rPr>
          <w:sz w:val="24"/>
          <w:szCs w:val="24"/>
        </w:rPr>
        <w:t>ffer</w:t>
      </w:r>
      <w:r w:rsidR="003F2168">
        <w:rPr>
          <w:sz w:val="24"/>
          <w:szCs w:val="24"/>
        </w:rPr>
        <w:t>ing a</w:t>
      </w:r>
      <w:r w:rsidR="002C5BAA" w:rsidRPr="003F2168">
        <w:rPr>
          <w:sz w:val="24"/>
          <w:szCs w:val="24"/>
        </w:rPr>
        <w:t xml:space="preserve"> greater sharing power</w:t>
      </w:r>
      <w:r w:rsidRPr="003F2168">
        <w:rPr>
          <w:sz w:val="24"/>
          <w:szCs w:val="24"/>
        </w:rPr>
        <w:t xml:space="preserve">, </w:t>
      </w:r>
      <w:r w:rsidR="003F2168">
        <w:rPr>
          <w:sz w:val="24"/>
          <w:szCs w:val="24"/>
        </w:rPr>
        <w:t xml:space="preserve">this process </w:t>
      </w:r>
      <w:r w:rsidRPr="003F2168">
        <w:rPr>
          <w:sz w:val="24"/>
          <w:szCs w:val="24"/>
        </w:rPr>
        <w:t>protects minority needs and opinions and encourages everyone with a shared goal to come together and make better decision</w:t>
      </w:r>
      <w:r w:rsidR="00640906" w:rsidRPr="003F2168">
        <w:rPr>
          <w:sz w:val="24"/>
          <w:szCs w:val="24"/>
        </w:rPr>
        <w:t>s</w:t>
      </w:r>
      <w:r w:rsidR="007558E5" w:rsidRPr="003F2168">
        <w:rPr>
          <w:sz w:val="24"/>
          <w:szCs w:val="24"/>
        </w:rPr>
        <w:t xml:space="preserve">. Consensus however </w:t>
      </w:r>
      <w:r w:rsidR="004937CA" w:rsidRPr="003F2168">
        <w:rPr>
          <w:sz w:val="24"/>
          <w:szCs w:val="24"/>
        </w:rPr>
        <w:t>can prove time consuming</w:t>
      </w:r>
      <w:r w:rsidR="00F5090E" w:rsidRPr="003F2168">
        <w:rPr>
          <w:sz w:val="24"/>
          <w:szCs w:val="24"/>
        </w:rPr>
        <w:t xml:space="preserve"> if an agreement cannot be made. </w:t>
      </w:r>
    </w:p>
    <w:p w14:paraId="6A09FB73" w14:textId="48A320F5" w:rsidR="00472DD5" w:rsidRPr="003F2168" w:rsidRDefault="00BD3817" w:rsidP="003F2168">
      <w:pPr>
        <w:jc w:val="both"/>
        <w:divId w:val="576745806"/>
        <w:rPr>
          <w:sz w:val="24"/>
          <w:szCs w:val="24"/>
        </w:rPr>
      </w:pPr>
      <w:r w:rsidRPr="003F2168">
        <w:rPr>
          <w:sz w:val="24"/>
          <w:szCs w:val="24"/>
        </w:rPr>
        <w:lastRenderedPageBreak/>
        <w:t xml:space="preserve">The </w:t>
      </w:r>
      <w:r w:rsidR="00472DD5" w:rsidRPr="003F2168">
        <w:rPr>
          <w:sz w:val="24"/>
          <w:szCs w:val="24"/>
        </w:rPr>
        <w:t>“</w:t>
      </w:r>
      <w:r w:rsidRPr="003F2168">
        <w:rPr>
          <w:sz w:val="24"/>
          <w:szCs w:val="24"/>
        </w:rPr>
        <w:t>G</w:t>
      </w:r>
      <w:r w:rsidR="00F17E60" w:rsidRPr="003F2168">
        <w:rPr>
          <w:sz w:val="24"/>
          <w:szCs w:val="24"/>
        </w:rPr>
        <w:t xml:space="preserve">roupthink” </w:t>
      </w:r>
      <w:r w:rsidRPr="003F2168">
        <w:rPr>
          <w:sz w:val="24"/>
          <w:szCs w:val="24"/>
        </w:rPr>
        <w:t xml:space="preserve">model </w:t>
      </w:r>
      <w:r w:rsidR="00CE4CA7" w:rsidRPr="003F2168">
        <w:rPr>
          <w:sz w:val="24"/>
          <w:szCs w:val="24"/>
        </w:rPr>
        <w:t xml:space="preserve">by Janis (1972) </w:t>
      </w:r>
      <w:r w:rsidR="003F2168" w:rsidRPr="003F2168">
        <w:rPr>
          <w:sz w:val="24"/>
          <w:szCs w:val="24"/>
        </w:rPr>
        <w:t xml:space="preserve">aims for </w:t>
      </w:r>
      <w:r w:rsidR="00F5090E" w:rsidRPr="003F2168">
        <w:rPr>
          <w:sz w:val="24"/>
          <w:szCs w:val="24"/>
        </w:rPr>
        <w:t xml:space="preserve">members </w:t>
      </w:r>
      <w:r w:rsidR="003F2168" w:rsidRPr="003F2168">
        <w:rPr>
          <w:sz w:val="24"/>
          <w:szCs w:val="24"/>
        </w:rPr>
        <w:t xml:space="preserve">to </w:t>
      </w:r>
      <w:r w:rsidR="00F5090E" w:rsidRPr="003F2168">
        <w:rPr>
          <w:sz w:val="24"/>
          <w:szCs w:val="24"/>
        </w:rPr>
        <w:t xml:space="preserve">strive for unanimity </w:t>
      </w:r>
      <w:r w:rsidR="003F2168" w:rsidRPr="003F2168">
        <w:rPr>
          <w:sz w:val="24"/>
          <w:szCs w:val="24"/>
        </w:rPr>
        <w:t>as a</w:t>
      </w:r>
      <w:r w:rsidR="00F5090E" w:rsidRPr="003F2168">
        <w:rPr>
          <w:sz w:val="24"/>
          <w:szCs w:val="24"/>
        </w:rPr>
        <w:t xml:space="preserve"> group. S</w:t>
      </w:r>
      <w:r w:rsidR="004937CA" w:rsidRPr="003F2168">
        <w:rPr>
          <w:sz w:val="24"/>
          <w:szCs w:val="24"/>
        </w:rPr>
        <w:t>tudied in political and military context where decision making led to fiascos including the ‘Bay of Pigs</w:t>
      </w:r>
      <w:r w:rsidR="00665DB7" w:rsidRPr="003F2168">
        <w:rPr>
          <w:sz w:val="24"/>
          <w:szCs w:val="24"/>
        </w:rPr>
        <w:t xml:space="preserve"> invasion</w:t>
      </w:r>
      <w:r w:rsidR="004937CA" w:rsidRPr="003F2168">
        <w:rPr>
          <w:sz w:val="24"/>
          <w:szCs w:val="24"/>
        </w:rPr>
        <w:t>’</w:t>
      </w:r>
      <w:r w:rsidR="00EA0C4F">
        <w:rPr>
          <w:sz w:val="24"/>
          <w:szCs w:val="24"/>
        </w:rPr>
        <w:t xml:space="preserve"> (Carroll</w:t>
      </w:r>
      <w:r w:rsidR="004937CA" w:rsidRPr="003F2168">
        <w:rPr>
          <w:sz w:val="24"/>
          <w:szCs w:val="24"/>
        </w:rPr>
        <w:t>,</w:t>
      </w:r>
      <w:r w:rsidR="00EA0C4F">
        <w:rPr>
          <w:sz w:val="24"/>
          <w:szCs w:val="24"/>
        </w:rPr>
        <w:t xml:space="preserve"> 2018)</w:t>
      </w:r>
      <w:r w:rsidR="004937CA" w:rsidRPr="003F2168">
        <w:rPr>
          <w:sz w:val="24"/>
          <w:szCs w:val="24"/>
        </w:rPr>
        <w:t xml:space="preserve"> </w:t>
      </w:r>
      <w:r w:rsidR="007558E5" w:rsidRPr="003F2168">
        <w:rPr>
          <w:sz w:val="24"/>
          <w:szCs w:val="24"/>
        </w:rPr>
        <w:t>o</w:t>
      </w:r>
      <w:r w:rsidR="00472DD5" w:rsidRPr="003F2168">
        <w:rPr>
          <w:sz w:val="24"/>
          <w:szCs w:val="24"/>
        </w:rPr>
        <w:t xml:space="preserve">utcomes from this adverse behaviour </w:t>
      </w:r>
      <w:r w:rsidR="004937CA" w:rsidRPr="003F2168">
        <w:rPr>
          <w:sz w:val="24"/>
          <w:szCs w:val="24"/>
        </w:rPr>
        <w:t xml:space="preserve">can </w:t>
      </w:r>
      <w:r w:rsidR="00472DD5" w:rsidRPr="003F2168">
        <w:rPr>
          <w:sz w:val="24"/>
          <w:szCs w:val="24"/>
        </w:rPr>
        <w:t xml:space="preserve">include </w:t>
      </w:r>
      <w:r w:rsidR="00665DB7" w:rsidRPr="003F2168">
        <w:rPr>
          <w:sz w:val="24"/>
          <w:szCs w:val="24"/>
        </w:rPr>
        <w:t xml:space="preserve">an illusion of unanimity, </w:t>
      </w:r>
      <w:r w:rsidR="00472DD5" w:rsidRPr="003F2168">
        <w:rPr>
          <w:sz w:val="24"/>
          <w:szCs w:val="24"/>
        </w:rPr>
        <w:t xml:space="preserve">poor decisions and other options not being considered. </w:t>
      </w:r>
    </w:p>
    <w:p w14:paraId="1E0B22C8" w14:textId="232A5EAA" w:rsidR="00E601F1" w:rsidRPr="008D6969" w:rsidRDefault="00640906" w:rsidP="008D6969">
      <w:pPr>
        <w:jc w:val="both"/>
        <w:divId w:val="576745806"/>
        <w:rPr>
          <w:sz w:val="24"/>
          <w:szCs w:val="24"/>
        </w:rPr>
      </w:pPr>
      <w:r w:rsidRPr="008D6969">
        <w:rPr>
          <w:sz w:val="24"/>
          <w:szCs w:val="24"/>
        </w:rPr>
        <w:t>T</w:t>
      </w:r>
      <w:r w:rsidR="00665DB7" w:rsidRPr="008D6969">
        <w:rPr>
          <w:sz w:val="24"/>
          <w:szCs w:val="24"/>
        </w:rPr>
        <w:t xml:space="preserve">o </w:t>
      </w:r>
      <w:r w:rsidR="00F5090E" w:rsidRPr="008D6969">
        <w:rPr>
          <w:sz w:val="24"/>
          <w:szCs w:val="24"/>
        </w:rPr>
        <w:t xml:space="preserve">help address the gap between both </w:t>
      </w:r>
      <w:r w:rsidR="003F2168" w:rsidRPr="008D6969">
        <w:rPr>
          <w:sz w:val="24"/>
          <w:szCs w:val="24"/>
        </w:rPr>
        <w:t>‘</w:t>
      </w:r>
      <w:r w:rsidR="00F5090E" w:rsidRPr="008D6969">
        <w:rPr>
          <w:sz w:val="24"/>
          <w:szCs w:val="24"/>
        </w:rPr>
        <w:t>consensus</w:t>
      </w:r>
      <w:r w:rsidR="003F2168" w:rsidRPr="008D6969">
        <w:rPr>
          <w:sz w:val="24"/>
          <w:szCs w:val="24"/>
        </w:rPr>
        <w:t>’</w:t>
      </w:r>
      <w:r w:rsidR="00F5090E" w:rsidRPr="008D6969">
        <w:rPr>
          <w:sz w:val="24"/>
          <w:szCs w:val="24"/>
        </w:rPr>
        <w:t xml:space="preserve"> and </w:t>
      </w:r>
      <w:r w:rsidR="003F2168" w:rsidRPr="008D6969">
        <w:rPr>
          <w:sz w:val="24"/>
          <w:szCs w:val="24"/>
        </w:rPr>
        <w:t>‘</w:t>
      </w:r>
      <w:r w:rsidR="00F5090E" w:rsidRPr="008D6969">
        <w:rPr>
          <w:sz w:val="24"/>
          <w:szCs w:val="24"/>
        </w:rPr>
        <w:t>groupthink</w:t>
      </w:r>
      <w:r w:rsidR="003F2168" w:rsidRPr="008D6969">
        <w:rPr>
          <w:sz w:val="24"/>
          <w:szCs w:val="24"/>
        </w:rPr>
        <w:t>’</w:t>
      </w:r>
      <w:r w:rsidR="00F5090E" w:rsidRPr="008D6969">
        <w:rPr>
          <w:sz w:val="24"/>
          <w:szCs w:val="24"/>
        </w:rPr>
        <w:t xml:space="preserve"> is ‘Normalisation Process Theory (NPT)”. NPT encourages </w:t>
      </w:r>
      <w:r w:rsidR="00B30B4B" w:rsidRPr="008D6969">
        <w:rPr>
          <w:sz w:val="24"/>
          <w:szCs w:val="24"/>
        </w:rPr>
        <w:t xml:space="preserve">a highly collaborative approach </w:t>
      </w:r>
      <w:r w:rsidR="007558E5" w:rsidRPr="008D6969">
        <w:rPr>
          <w:sz w:val="24"/>
          <w:szCs w:val="24"/>
        </w:rPr>
        <w:t xml:space="preserve">and </w:t>
      </w:r>
      <w:r w:rsidRPr="008D6969">
        <w:rPr>
          <w:sz w:val="24"/>
          <w:szCs w:val="24"/>
        </w:rPr>
        <w:t xml:space="preserve">looks to </w:t>
      </w:r>
      <w:r w:rsidR="007558E5" w:rsidRPr="008D6969">
        <w:rPr>
          <w:sz w:val="24"/>
          <w:szCs w:val="24"/>
        </w:rPr>
        <w:t>actively engag</w:t>
      </w:r>
      <w:r w:rsidRPr="008D6969">
        <w:rPr>
          <w:sz w:val="24"/>
          <w:szCs w:val="24"/>
        </w:rPr>
        <w:t>e</w:t>
      </w:r>
      <w:r w:rsidR="007558E5" w:rsidRPr="008D6969">
        <w:rPr>
          <w:sz w:val="24"/>
          <w:szCs w:val="24"/>
        </w:rPr>
        <w:t xml:space="preserve"> stakeholders in cognitive participation, a</w:t>
      </w:r>
      <w:r w:rsidR="00C06A50">
        <w:rPr>
          <w:sz w:val="24"/>
          <w:szCs w:val="24"/>
        </w:rPr>
        <w:t>chieve</w:t>
      </w:r>
      <w:r w:rsidR="007558E5" w:rsidRPr="008D6969">
        <w:rPr>
          <w:sz w:val="24"/>
          <w:szCs w:val="24"/>
        </w:rPr>
        <w:t xml:space="preserve"> buy-in and work towards </w:t>
      </w:r>
      <w:r w:rsidR="00C06A50">
        <w:rPr>
          <w:sz w:val="24"/>
          <w:szCs w:val="24"/>
        </w:rPr>
        <w:t>adopting</w:t>
      </w:r>
      <w:r w:rsidR="007558E5" w:rsidRPr="008D6969">
        <w:rPr>
          <w:sz w:val="24"/>
          <w:szCs w:val="24"/>
        </w:rPr>
        <w:t xml:space="preserve"> new practices and </w:t>
      </w:r>
      <w:r w:rsidR="009926F0" w:rsidRPr="008D6969">
        <w:rPr>
          <w:sz w:val="24"/>
          <w:szCs w:val="24"/>
        </w:rPr>
        <w:t>participat</w:t>
      </w:r>
      <w:r w:rsidR="00C06A50">
        <w:rPr>
          <w:sz w:val="24"/>
          <w:szCs w:val="24"/>
        </w:rPr>
        <w:t>ion</w:t>
      </w:r>
      <w:r w:rsidR="009926F0" w:rsidRPr="008D6969">
        <w:rPr>
          <w:sz w:val="24"/>
          <w:szCs w:val="24"/>
        </w:rPr>
        <w:t xml:space="preserve"> </w:t>
      </w:r>
      <w:r w:rsidR="00C06A50">
        <w:rPr>
          <w:sz w:val="24"/>
          <w:szCs w:val="24"/>
        </w:rPr>
        <w:t xml:space="preserve">when implementing </w:t>
      </w:r>
      <w:r w:rsidR="009926F0" w:rsidRPr="008D6969">
        <w:rPr>
          <w:sz w:val="24"/>
          <w:szCs w:val="24"/>
        </w:rPr>
        <w:t>technology</w:t>
      </w:r>
      <w:r w:rsidR="00EF7FC0" w:rsidRPr="00EF7FC0">
        <w:t xml:space="preserve"> </w:t>
      </w:r>
      <w:r w:rsidR="00EF7FC0" w:rsidRPr="00EF7FC0">
        <w:rPr>
          <w:sz w:val="24"/>
          <w:szCs w:val="24"/>
        </w:rPr>
        <w:t>(Scott, 2023).</w:t>
      </w:r>
      <w:r w:rsidR="007558E5" w:rsidRPr="008D6969">
        <w:rPr>
          <w:sz w:val="24"/>
          <w:szCs w:val="24"/>
        </w:rPr>
        <w:t xml:space="preserve"> </w:t>
      </w:r>
      <w:r w:rsidR="003F2168" w:rsidRPr="008D6969">
        <w:rPr>
          <w:sz w:val="24"/>
          <w:szCs w:val="24"/>
        </w:rPr>
        <w:t>O</w:t>
      </w:r>
      <w:r w:rsidR="00230D2B" w:rsidRPr="008D6969">
        <w:rPr>
          <w:sz w:val="24"/>
          <w:szCs w:val="24"/>
        </w:rPr>
        <w:t xml:space="preserve">ffering a more suitable process when </w:t>
      </w:r>
      <w:r w:rsidRPr="008D6969">
        <w:rPr>
          <w:sz w:val="24"/>
          <w:szCs w:val="24"/>
        </w:rPr>
        <w:t>look</w:t>
      </w:r>
      <w:r w:rsidR="00230D2B" w:rsidRPr="008D6969">
        <w:rPr>
          <w:sz w:val="24"/>
          <w:szCs w:val="24"/>
        </w:rPr>
        <w:t>ing</w:t>
      </w:r>
      <w:r w:rsidRPr="008D6969">
        <w:rPr>
          <w:sz w:val="24"/>
          <w:szCs w:val="24"/>
        </w:rPr>
        <w:t xml:space="preserve"> to engage</w:t>
      </w:r>
      <w:r w:rsidR="00230D2B" w:rsidRPr="008D6969">
        <w:rPr>
          <w:sz w:val="24"/>
          <w:szCs w:val="24"/>
        </w:rPr>
        <w:t xml:space="preserve"> </w:t>
      </w:r>
      <w:r w:rsidR="00C06A50">
        <w:rPr>
          <w:sz w:val="24"/>
          <w:szCs w:val="24"/>
        </w:rPr>
        <w:t>and</w:t>
      </w:r>
      <w:r w:rsidR="00230D2B" w:rsidRPr="008D6969">
        <w:rPr>
          <w:sz w:val="24"/>
          <w:szCs w:val="24"/>
        </w:rPr>
        <w:t xml:space="preserve"> </w:t>
      </w:r>
      <w:r w:rsidRPr="008D6969">
        <w:rPr>
          <w:sz w:val="24"/>
          <w:szCs w:val="24"/>
        </w:rPr>
        <w:t>successful</w:t>
      </w:r>
      <w:r w:rsidR="00230D2B" w:rsidRPr="008D6969">
        <w:rPr>
          <w:sz w:val="24"/>
          <w:szCs w:val="24"/>
        </w:rPr>
        <w:t>ly</w:t>
      </w:r>
      <w:r w:rsidRPr="008D6969">
        <w:rPr>
          <w:sz w:val="24"/>
          <w:szCs w:val="24"/>
        </w:rPr>
        <w:t xml:space="preserve"> implement the </w:t>
      </w:r>
      <w:r w:rsidR="00C06A50">
        <w:rPr>
          <w:sz w:val="24"/>
          <w:szCs w:val="24"/>
        </w:rPr>
        <w:t xml:space="preserve">WAST </w:t>
      </w:r>
      <w:r w:rsidR="003F2168" w:rsidRPr="008D6969">
        <w:rPr>
          <w:sz w:val="24"/>
          <w:szCs w:val="24"/>
        </w:rPr>
        <w:t xml:space="preserve">digital transformation </w:t>
      </w:r>
      <w:r w:rsidRPr="008D6969">
        <w:rPr>
          <w:sz w:val="24"/>
          <w:szCs w:val="24"/>
        </w:rPr>
        <w:t>strategy.</w:t>
      </w:r>
      <w:r w:rsidR="004A5016">
        <w:rPr>
          <w:sz w:val="24"/>
          <w:szCs w:val="24"/>
        </w:rPr>
        <w:t xml:space="preserve"> </w:t>
      </w:r>
    </w:p>
    <w:p w14:paraId="43990369" w14:textId="2B7E6225" w:rsidR="004937CA" w:rsidRPr="008D6969" w:rsidRDefault="008D6969" w:rsidP="008D6969">
      <w:pPr>
        <w:jc w:val="both"/>
        <w:divId w:val="576745806"/>
        <w:rPr>
          <w:sz w:val="24"/>
          <w:szCs w:val="24"/>
        </w:rPr>
      </w:pPr>
      <w:r w:rsidRPr="008D6969">
        <w:rPr>
          <w:sz w:val="24"/>
          <w:szCs w:val="24"/>
        </w:rPr>
        <w:t>T</w:t>
      </w:r>
      <w:r w:rsidR="00C6297C" w:rsidRPr="008D6969">
        <w:rPr>
          <w:sz w:val="24"/>
          <w:szCs w:val="24"/>
        </w:rPr>
        <w:t>o ensure all participants actively and equally participate</w:t>
      </w:r>
      <w:r w:rsidRPr="008D6969">
        <w:rPr>
          <w:sz w:val="24"/>
          <w:szCs w:val="24"/>
        </w:rPr>
        <w:t xml:space="preserve"> during face-to-face events</w:t>
      </w:r>
      <w:r w:rsidR="00C6297C" w:rsidRPr="008D6969">
        <w:rPr>
          <w:sz w:val="24"/>
          <w:szCs w:val="24"/>
        </w:rPr>
        <w:t xml:space="preserve">, </w:t>
      </w:r>
      <w:r w:rsidRPr="008D6969">
        <w:rPr>
          <w:sz w:val="24"/>
          <w:szCs w:val="24"/>
        </w:rPr>
        <w:t>several</w:t>
      </w:r>
      <w:r w:rsidR="00471168" w:rsidRPr="008D6969">
        <w:rPr>
          <w:sz w:val="24"/>
          <w:szCs w:val="24"/>
        </w:rPr>
        <w:t xml:space="preserve"> </w:t>
      </w:r>
      <w:r w:rsidR="009926F0" w:rsidRPr="008D6969">
        <w:rPr>
          <w:sz w:val="24"/>
          <w:szCs w:val="24"/>
        </w:rPr>
        <w:t xml:space="preserve">methods </w:t>
      </w:r>
      <w:r w:rsidR="00FF23CE" w:rsidRPr="008D6969">
        <w:rPr>
          <w:sz w:val="24"/>
          <w:szCs w:val="24"/>
        </w:rPr>
        <w:t>can be u</w:t>
      </w:r>
      <w:r w:rsidR="003F2168" w:rsidRPr="008D6969">
        <w:rPr>
          <w:sz w:val="24"/>
          <w:szCs w:val="24"/>
        </w:rPr>
        <w:t>sed</w:t>
      </w:r>
      <w:r w:rsidR="00807165">
        <w:rPr>
          <w:sz w:val="24"/>
          <w:szCs w:val="24"/>
        </w:rPr>
        <w:t>; including h</w:t>
      </w:r>
      <w:r w:rsidRPr="008D6969">
        <w:rPr>
          <w:sz w:val="24"/>
          <w:szCs w:val="24"/>
        </w:rPr>
        <w:t xml:space="preserve">osting </w:t>
      </w:r>
      <w:r w:rsidR="00FF23CE" w:rsidRPr="008D6969">
        <w:rPr>
          <w:sz w:val="24"/>
          <w:szCs w:val="24"/>
        </w:rPr>
        <w:t>s</w:t>
      </w:r>
      <w:r w:rsidR="009926F0" w:rsidRPr="008D6969">
        <w:rPr>
          <w:sz w:val="24"/>
          <w:szCs w:val="24"/>
        </w:rPr>
        <w:t xml:space="preserve">maller discussion groups </w:t>
      </w:r>
      <w:r w:rsidR="00C6297C" w:rsidRPr="008D6969">
        <w:rPr>
          <w:sz w:val="24"/>
          <w:szCs w:val="24"/>
        </w:rPr>
        <w:t>using</w:t>
      </w:r>
      <w:r w:rsidR="009926F0" w:rsidRPr="008D6969">
        <w:rPr>
          <w:sz w:val="24"/>
          <w:szCs w:val="24"/>
        </w:rPr>
        <w:t xml:space="preserve"> impartial and experienced facilitators</w:t>
      </w:r>
      <w:r w:rsidR="00EF7FC0">
        <w:rPr>
          <w:sz w:val="24"/>
          <w:szCs w:val="24"/>
        </w:rPr>
        <w:t>,</w:t>
      </w:r>
      <w:r w:rsidRPr="008D6969">
        <w:rPr>
          <w:sz w:val="24"/>
          <w:szCs w:val="24"/>
        </w:rPr>
        <w:t xml:space="preserve"> and a</w:t>
      </w:r>
      <w:r w:rsidR="009926F0" w:rsidRPr="008D6969">
        <w:rPr>
          <w:sz w:val="24"/>
          <w:szCs w:val="24"/>
        </w:rPr>
        <w:t xml:space="preserve"> ‘post it’ </w:t>
      </w:r>
      <w:r w:rsidR="00E601F1" w:rsidRPr="008D6969">
        <w:rPr>
          <w:sz w:val="24"/>
          <w:szCs w:val="24"/>
        </w:rPr>
        <w:t xml:space="preserve">wall </w:t>
      </w:r>
      <w:r w:rsidRPr="008D6969">
        <w:rPr>
          <w:sz w:val="24"/>
          <w:szCs w:val="24"/>
        </w:rPr>
        <w:t>allow</w:t>
      </w:r>
      <w:r w:rsidR="00807165">
        <w:rPr>
          <w:sz w:val="24"/>
          <w:szCs w:val="24"/>
        </w:rPr>
        <w:t>ing</w:t>
      </w:r>
      <w:r w:rsidRPr="008D6969">
        <w:rPr>
          <w:sz w:val="24"/>
          <w:szCs w:val="24"/>
        </w:rPr>
        <w:t xml:space="preserve"> </w:t>
      </w:r>
      <w:r w:rsidR="00E601F1" w:rsidRPr="008D6969">
        <w:rPr>
          <w:sz w:val="24"/>
          <w:szCs w:val="24"/>
        </w:rPr>
        <w:t xml:space="preserve">stakeholders </w:t>
      </w:r>
      <w:r w:rsidRPr="008D6969">
        <w:rPr>
          <w:sz w:val="24"/>
          <w:szCs w:val="24"/>
        </w:rPr>
        <w:t xml:space="preserve">to </w:t>
      </w:r>
      <w:r w:rsidR="00E601F1" w:rsidRPr="008D6969">
        <w:rPr>
          <w:sz w:val="24"/>
          <w:szCs w:val="24"/>
        </w:rPr>
        <w:t xml:space="preserve">note </w:t>
      </w:r>
      <w:r w:rsidR="00FF23CE" w:rsidRPr="008D6969">
        <w:rPr>
          <w:sz w:val="24"/>
          <w:szCs w:val="24"/>
        </w:rPr>
        <w:t xml:space="preserve">their feedback and </w:t>
      </w:r>
      <w:r w:rsidRPr="008D6969">
        <w:rPr>
          <w:sz w:val="24"/>
          <w:szCs w:val="24"/>
        </w:rPr>
        <w:t>allow</w:t>
      </w:r>
      <w:r w:rsidR="00807165">
        <w:rPr>
          <w:sz w:val="24"/>
          <w:szCs w:val="24"/>
        </w:rPr>
        <w:t xml:space="preserve"> the</w:t>
      </w:r>
      <w:r w:rsidRPr="008D6969">
        <w:rPr>
          <w:sz w:val="24"/>
          <w:szCs w:val="24"/>
        </w:rPr>
        <w:t xml:space="preserve"> </w:t>
      </w:r>
      <w:r w:rsidR="00FF23CE" w:rsidRPr="008D6969">
        <w:rPr>
          <w:sz w:val="24"/>
          <w:szCs w:val="24"/>
        </w:rPr>
        <w:t xml:space="preserve">facilitator </w:t>
      </w:r>
      <w:r w:rsidRPr="008D6969">
        <w:rPr>
          <w:sz w:val="24"/>
          <w:szCs w:val="24"/>
        </w:rPr>
        <w:t xml:space="preserve">to lead the </w:t>
      </w:r>
      <w:r w:rsidR="00FF23CE" w:rsidRPr="008D6969">
        <w:rPr>
          <w:sz w:val="24"/>
          <w:szCs w:val="24"/>
        </w:rPr>
        <w:t>discussion. A more digitally enabled</w:t>
      </w:r>
      <w:r w:rsidRPr="008D6969">
        <w:rPr>
          <w:sz w:val="24"/>
          <w:szCs w:val="24"/>
        </w:rPr>
        <w:t xml:space="preserve"> method </w:t>
      </w:r>
      <w:r w:rsidR="00807165">
        <w:rPr>
          <w:sz w:val="24"/>
          <w:szCs w:val="24"/>
        </w:rPr>
        <w:t xml:space="preserve">which </w:t>
      </w:r>
      <w:r w:rsidRPr="008D6969">
        <w:rPr>
          <w:sz w:val="24"/>
          <w:szCs w:val="24"/>
        </w:rPr>
        <w:t>allow</w:t>
      </w:r>
      <w:r w:rsidR="00807165">
        <w:rPr>
          <w:sz w:val="24"/>
          <w:szCs w:val="24"/>
        </w:rPr>
        <w:t>s</w:t>
      </w:r>
      <w:r w:rsidRPr="008D6969">
        <w:rPr>
          <w:sz w:val="24"/>
          <w:szCs w:val="24"/>
        </w:rPr>
        <w:t xml:space="preserve"> </w:t>
      </w:r>
      <w:r w:rsidR="00FF23CE" w:rsidRPr="008D6969">
        <w:rPr>
          <w:sz w:val="24"/>
          <w:szCs w:val="24"/>
        </w:rPr>
        <w:t xml:space="preserve">real time feedback </w:t>
      </w:r>
      <w:r w:rsidRPr="008D6969">
        <w:rPr>
          <w:sz w:val="24"/>
          <w:szCs w:val="24"/>
        </w:rPr>
        <w:t xml:space="preserve">to be posted anonymously </w:t>
      </w:r>
      <w:r w:rsidR="00FF23CE" w:rsidRPr="008D6969">
        <w:rPr>
          <w:sz w:val="24"/>
          <w:szCs w:val="24"/>
        </w:rPr>
        <w:t xml:space="preserve">is </w:t>
      </w:r>
      <w:proofErr w:type="spellStart"/>
      <w:r w:rsidR="00FF23CE" w:rsidRPr="008D6969">
        <w:rPr>
          <w:sz w:val="24"/>
          <w:szCs w:val="24"/>
        </w:rPr>
        <w:t>Mentimeter</w:t>
      </w:r>
      <w:proofErr w:type="spellEnd"/>
      <w:r w:rsidR="00FF23CE" w:rsidRPr="008D6969">
        <w:rPr>
          <w:sz w:val="24"/>
          <w:szCs w:val="24"/>
        </w:rPr>
        <w:t xml:space="preserve">. </w:t>
      </w:r>
      <w:r w:rsidRPr="008D6969">
        <w:rPr>
          <w:sz w:val="24"/>
          <w:szCs w:val="24"/>
        </w:rPr>
        <w:t>This popular web-based</w:t>
      </w:r>
      <w:r w:rsidR="00FF23CE" w:rsidRPr="008D6969">
        <w:rPr>
          <w:sz w:val="24"/>
          <w:szCs w:val="24"/>
        </w:rPr>
        <w:t xml:space="preserve"> software can display a range of questions/polls using a range of devices</w:t>
      </w:r>
      <w:r w:rsidRPr="008D6969">
        <w:rPr>
          <w:sz w:val="24"/>
          <w:szCs w:val="24"/>
        </w:rPr>
        <w:t xml:space="preserve">, </w:t>
      </w:r>
      <w:r w:rsidR="00FF23CE" w:rsidRPr="008D6969">
        <w:rPr>
          <w:sz w:val="24"/>
          <w:szCs w:val="24"/>
        </w:rPr>
        <w:t>generating word clouds and themes live during the discussion.</w:t>
      </w:r>
      <w:r w:rsidR="00E601F1" w:rsidRPr="008D6969">
        <w:rPr>
          <w:sz w:val="24"/>
          <w:szCs w:val="24"/>
        </w:rPr>
        <w:t xml:space="preserve"> </w:t>
      </w:r>
    </w:p>
    <w:p w14:paraId="7D50C273" w14:textId="43BA9A8B" w:rsidR="00315E5E" w:rsidRDefault="00315E5E" w:rsidP="008D6969">
      <w:pPr>
        <w:jc w:val="both"/>
        <w:divId w:val="576745806"/>
      </w:pPr>
      <w:r>
        <w:t>​</w:t>
      </w:r>
      <w:r w:rsidR="008D6969" w:rsidRPr="008D6969">
        <w:rPr>
          <w:sz w:val="24"/>
          <w:szCs w:val="24"/>
        </w:rPr>
        <w:t>Whatever the method, t</w:t>
      </w:r>
      <w:r w:rsidR="00F57DD2" w:rsidRPr="008D6969">
        <w:rPr>
          <w:sz w:val="24"/>
          <w:szCs w:val="24"/>
        </w:rPr>
        <w:t xml:space="preserve">he key to effective engagement lies in investing appropriate levels of time and resources to achieve shared understanding, shared </w:t>
      </w:r>
      <w:proofErr w:type="gramStart"/>
      <w:r w:rsidR="00F57DD2" w:rsidRPr="008D6969">
        <w:rPr>
          <w:sz w:val="24"/>
          <w:szCs w:val="24"/>
        </w:rPr>
        <w:t>ambition</w:t>
      </w:r>
      <w:proofErr w:type="gramEnd"/>
      <w:r w:rsidR="00F57DD2" w:rsidRPr="008D6969">
        <w:rPr>
          <w:sz w:val="24"/>
          <w:szCs w:val="24"/>
        </w:rPr>
        <w:t xml:space="preserve"> and improved services.</w:t>
      </w:r>
    </w:p>
    <w:p w14:paraId="1E40BDB3" w14:textId="77777777" w:rsidR="00315E5E" w:rsidRDefault="00315E5E" w:rsidP="00315E5E">
      <w:pPr>
        <w:divId w:val="576745806"/>
      </w:pPr>
    </w:p>
    <w:p w14:paraId="689D186D" w14:textId="77777777" w:rsidR="00315E5E" w:rsidRDefault="00315E5E" w:rsidP="00315E5E">
      <w:pPr>
        <w:divId w:val="576745806"/>
      </w:pPr>
    </w:p>
    <w:p w14:paraId="6DBEFA2B" w14:textId="77777777" w:rsidR="00315E5E" w:rsidRDefault="00315E5E" w:rsidP="00315E5E">
      <w:pPr>
        <w:divId w:val="576745806"/>
      </w:pPr>
      <w:r>
        <w:t>​</w:t>
      </w:r>
    </w:p>
    <w:p w14:paraId="52902507" w14:textId="77777777" w:rsidR="00315E5E" w:rsidRDefault="00315E5E" w:rsidP="00315E5E">
      <w:pPr>
        <w:divId w:val="576745806"/>
      </w:pPr>
    </w:p>
    <w:p w14:paraId="53F0CD1D" w14:textId="77777777" w:rsidR="00315E5E" w:rsidRDefault="00315E5E" w:rsidP="00315E5E">
      <w:pPr>
        <w:divId w:val="576745806"/>
      </w:pPr>
    </w:p>
    <w:p w14:paraId="57F9B9C2" w14:textId="77777777" w:rsidR="00315E5E" w:rsidRDefault="00315E5E" w:rsidP="00315E5E">
      <w:pPr>
        <w:divId w:val="576745806"/>
      </w:pPr>
      <w:r>
        <w:t>​</w:t>
      </w:r>
    </w:p>
    <w:p w14:paraId="22583AB8" w14:textId="77777777" w:rsidR="00315E5E" w:rsidRDefault="00315E5E" w:rsidP="00315E5E">
      <w:pPr>
        <w:divId w:val="576745806"/>
      </w:pPr>
    </w:p>
    <w:p w14:paraId="554CBB68" w14:textId="77777777" w:rsidR="00315E5E" w:rsidRDefault="00315E5E" w:rsidP="00315E5E">
      <w:pPr>
        <w:divId w:val="576745806"/>
      </w:pPr>
    </w:p>
    <w:p w14:paraId="7BBE5EEB" w14:textId="77777777" w:rsidR="00315E5E" w:rsidRDefault="00315E5E" w:rsidP="00315E5E">
      <w:pPr>
        <w:divId w:val="576745806"/>
      </w:pPr>
      <w:r>
        <w:t>​</w:t>
      </w:r>
    </w:p>
    <w:p w14:paraId="514C4AEA" w14:textId="77777777" w:rsidR="00315E5E" w:rsidRDefault="00315E5E" w:rsidP="00315E5E">
      <w:pPr>
        <w:divId w:val="576745806"/>
      </w:pPr>
    </w:p>
    <w:p w14:paraId="73F2C416" w14:textId="43596585" w:rsidR="003B7CB1" w:rsidRDefault="003B7CB1" w:rsidP="009362FA">
      <w:pPr>
        <w:divId w:val="576745806"/>
      </w:pPr>
    </w:p>
    <w:p w14:paraId="329E7024" w14:textId="77777777" w:rsidR="003E79EA" w:rsidRDefault="003E79EA" w:rsidP="009362FA">
      <w:pPr>
        <w:divId w:val="576745806"/>
      </w:pPr>
    </w:p>
    <w:p w14:paraId="3B8530E5" w14:textId="77777777" w:rsidR="00C876CC" w:rsidRDefault="00C876CC" w:rsidP="009362FA">
      <w:pPr>
        <w:divId w:val="576745806"/>
      </w:pPr>
    </w:p>
    <w:p w14:paraId="6A06E27A" w14:textId="77777777" w:rsidR="003E79EA" w:rsidRDefault="003E79EA" w:rsidP="009362FA">
      <w:pPr>
        <w:divId w:val="576745806"/>
      </w:pPr>
    </w:p>
    <w:p w14:paraId="091CBDA3" w14:textId="77777777" w:rsidR="003E79EA" w:rsidRDefault="003E79EA" w:rsidP="009362FA">
      <w:pPr>
        <w:divId w:val="576745806"/>
      </w:pPr>
    </w:p>
    <w:p w14:paraId="5FA518A1" w14:textId="77777777" w:rsidR="003E79EA" w:rsidRDefault="003E79EA" w:rsidP="009362FA">
      <w:pPr>
        <w:divId w:val="576745806"/>
      </w:pPr>
    </w:p>
    <w:sdt>
      <w:sdtPr>
        <w:tag w:val="MENDELEY_BIBLIOGRAPHY"/>
        <w:id w:val="-1857797113"/>
        <w:placeholder>
          <w:docPart w:val="DefaultPlaceholder_-1854013440"/>
        </w:placeholder>
      </w:sdtPr>
      <w:sdtContent>
        <w:p w14:paraId="68D3A807" w14:textId="3725CE6E" w:rsidR="00B1291C" w:rsidRDefault="00B1291C" w:rsidP="00B1291C">
          <w:pPr>
            <w:jc w:val="center"/>
            <w:divId w:val="601298755"/>
          </w:pPr>
          <w:r w:rsidRPr="00BC770A">
            <w:rPr>
              <w:b/>
              <w:bCs/>
              <w:sz w:val="28"/>
              <w:szCs w:val="28"/>
            </w:rPr>
            <w:t>References</w:t>
          </w:r>
        </w:p>
        <w:p w14:paraId="5A569AEA" w14:textId="476B99AF" w:rsidR="00EA0C4F" w:rsidRDefault="00B1291C" w:rsidP="004A5016">
          <w:pPr>
            <w:pStyle w:val="ListParagraph"/>
            <w:numPr>
              <w:ilvl w:val="0"/>
              <w:numId w:val="41"/>
            </w:numPr>
            <w:divId w:val="601298755"/>
            <w:rPr>
              <w:sz w:val="24"/>
              <w:szCs w:val="24"/>
            </w:rPr>
          </w:pPr>
          <w:proofErr w:type="spellStart"/>
          <w:r w:rsidRPr="004A5016">
            <w:rPr>
              <w:sz w:val="24"/>
              <w:szCs w:val="24"/>
            </w:rPr>
            <w:t>Ca</w:t>
          </w:r>
          <w:r w:rsidR="004A5016" w:rsidRPr="004A5016">
            <w:rPr>
              <w:sz w:val="24"/>
              <w:szCs w:val="24"/>
            </w:rPr>
            <w:t>r</w:t>
          </w:r>
          <w:r w:rsidRPr="004A5016">
            <w:rPr>
              <w:sz w:val="24"/>
              <w:szCs w:val="24"/>
            </w:rPr>
            <w:t>marthenshire.</w:t>
          </w:r>
          <w:r w:rsidR="004A5016" w:rsidRPr="004A5016">
            <w:rPr>
              <w:sz w:val="24"/>
              <w:szCs w:val="24"/>
            </w:rPr>
            <w:t>g</w:t>
          </w:r>
          <w:r w:rsidRPr="004A5016">
            <w:rPr>
              <w:sz w:val="24"/>
              <w:szCs w:val="24"/>
            </w:rPr>
            <w:t>ov</w:t>
          </w:r>
          <w:r w:rsidR="004A5016" w:rsidRPr="004A5016">
            <w:rPr>
              <w:sz w:val="24"/>
              <w:szCs w:val="24"/>
            </w:rPr>
            <w:t>.wales</w:t>
          </w:r>
          <w:proofErr w:type="spellEnd"/>
          <w:r w:rsidR="004A5016" w:rsidRPr="004A5016">
            <w:rPr>
              <w:sz w:val="24"/>
              <w:szCs w:val="24"/>
            </w:rPr>
            <w:t xml:space="preserve"> (no date). National Principles for Public Engagement in Wales. Available at: </w:t>
          </w:r>
          <w:hyperlink r:id="rId12" w:history="1">
            <w:r w:rsidR="004A5016" w:rsidRPr="004A5016">
              <w:rPr>
                <w:rStyle w:val="Hyperlink"/>
                <w:sz w:val="24"/>
                <w:szCs w:val="24"/>
              </w:rPr>
              <w:t>pc-national-principles-poster-en.pdf (</w:t>
            </w:r>
            <w:proofErr w:type="spellStart"/>
            <w:r w:rsidR="004A5016" w:rsidRPr="004A5016">
              <w:rPr>
                <w:rStyle w:val="Hyperlink"/>
                <w:sz w:val="24"/>
                <w:szCs w:val="24"/>
              </w:rPr>
              <w:t>gov.wales</w:t>
            </w:r>
            <w:proofErr w:type="spellEnd"/>
            <w:r w:rsidR="004A5016" w:rsidRPr="004A5016">
              <w:rPr>
                <w:rStyle w:val="Hyperlink"/>
                <w:sz w:val="24"/>
                <w:szCs w:val="24"/>
              </w:rPr>
              <w:t>)</w:t>
            </w:r>
          </w:hyperlink>
          <w:r w:rsidR="004A5016" w:rsidRPr="004A5016">
            <w:rPr>
              <w:sz w:val="24"/>
              <w:szCs w:val="24"/>
            </w:rPr>
            <w:t xml:space="preserve">. </w:t>
          </w:r>
          <w:r w:rsidR="004A5016">
            <w:rPr>
              <w:sz w:val="24"/>
              <w:szCs w:val="24"/>
            </w:rPr>
            <w:t>(</w:t>
          </w:r>
          <w:r w:rsidR="004A5016" w:rsidRPr="004A5016">
            <w:rPr>
              <w:sz w:val="24"/>
              <w:szCs w:val="24"/>
            </w:rPr>
            <w:t>Accessed</w:t>
          </w:r>
          <w:r w:rsidR="004A5016">
            <w:rPr>
              <w:sz w:val="24"/>
              <w:szCs w:val="24"/>
            </w:rPr>
            <w:t>:</w:t>
          </w:r>
          <w:r w:rsidR="004A5016" w:rsidRPr="004A5016">
            <w:rPr>
              <w:sz w:val="24"/>
              <w:szCs w:val="24"/>
            </w:rPr>
            <w:t xml:space="preserve"> 20 May 2023</w:t>
          </w:r>
          <w:r w:rsidR="004A5016">
            <w:rPr>
              <w:sz w:val="24"/>
              <w:szCs w:val="24"/>
            </w:rPr>
            <w:t>).</w:t>
          </w:r>
          <w:r w:rsidR="00EA0C4F">
            <w:rPr>
              <w:sz w:val="24"/>
              <w:szCs w:val="24"/>
            </w:rPr>
            <w:br/>
          </w:r>
        </w:p>
        <w:p w14:paraId="6D8ABD55" w14:textId="0B9DF153" w:rsidR="00B1291C" w:rsidRPr="00EA0C4F" w:rsidRDefault="00EA0C4F" w:rsidP="004A5016">
          <w:pPr>
            <w:pStyle w:val="ListParagraph"/>
            <w:numPr>
              <w:ilvl w:val="0"/>
              <w:numId w:val="41"/>
            </w:numPr>
            <w:divId w:val="601298755"/>
            <w:rPr>
              <w:rFonts w:cstheme="minorHAnsi"/>
              <w:sz w:val="24"/>
              <w:szCs w:val="24"/>
            </w:rPr>
          </w:pPr>
          <w:r w:rsidRPr="00EA0C4F">
            <w:rPr>
              <w:rFonts w:cstheme="minorHAnsi"/>
              <w:color w:val="3A3A3A"/>
              <w:sz w:val="24"/>
              <w:szCs w:val="24"/>
              <w:shd w:val="clear" w:color="auto" w:fill="FFFFFF"/>
            </w:rPr>
            <w:t>Carroll. (2018). </w:t>
          </w:r>
          <w:r w:rsidRPr="00EA0C4F">
            <w:rPr>
              <w:rFonts w:cstheme="minorHAnsi"/>
              <w:i/>
              <w:iCs/>
              <w:color w:val="3A3A3A"/>
              <w:sz w:val="24"/>
              <w:szCs w:val="24"/>
              <w:shd w:val="clear" w:color="auto" w:fill="FFFFFF"/>
            </w:rPr>
            <w:t>Bay of Pigs how groupthink led to a military failure</w:t>
          </w:r>
          <w:r w:rsidRPr="00EA0C4F">
            <w:rPr>
              <w:rFonts w:cstheme="minorHAnsi"/>
              <w:color w:val="3A3A3A"/>
              <w:sz w:val="24"/>
              <w:szCs w:val="24"/>
              <w:shd w:val="clear" w:color="auto" w:fill="FFFFFF"/>
            </w:rPr>
            <w:t>. Henry Stewart Talks.</w:t>
          </w:r>
          <w:r w:rsidR="004A5016" w:rsidRPr="00EA0C4F">
            <w:rPr>
              <w:rFonts w:cstheme="minorHAnsi"/>
              <w:sz w:val="24"/>
              <w:szCs w:val="24"/>
            </w:rPr>
            <w:br/>
          </w:r>
        </w:p>
        <w:p w14:paraId="3794AB7D" w14:textId="30B76A25" w:rsidR="00B1291C" w:rsidRPr="004A5016" w:rsidRDefault="00B1291C" w:rsidP="004A5016">
          <w:pPr>
            <w:pStyle w:val="ListParagraph"/>
            <w:numPr>
              <w:ilvl w:val="0"/>
              <w:numId w:val="41"/>
            </w:numPr>
            <w:divId w:val="601298755"/>
            <w:rPr>
              <w:rFonts w:eastAsia="Times New Roman"/>
              <w:sz w:val="24"/>
              <w:szCs w:val="24"/>
            </w:rPr>
          </w:pPr>
          <w:r w:rsidRPr="004A5016">
            <w:rPr>
              <w:rFonts w:eastAsia="Times New Roman"/>
              <w:i/>
              <w:iCs/>
              <w:sz w:val="24"/>
              <w:szCs w:val="24"/>
            </w:rPr>
            <w:t>Digital Communities Wales</w:t>
          </w:r>
          <w:r w:rsidRPr="004A5016">
            <w:rPr>
              <w:rFonts w:eastAsia="Times New Roman"/>
              <w:sz w:val="24"/>
              <w:szCs w:val="24"/>
            </w:rPr>
            <w:t xml:space="preserve"> (no date). Available at: https://www.digitalcommunities.gov.wales/ (Accessed: 28 February 2023).</w:t>
          </w:r>
          <w:r w:rsidR="004A5016">
            <w:rPr>
              <w:rFonts w:eastAsia="Times New Roman"/>
              <w:sz w:val="24"/>
              <w:szCs w:val="24"/>
            </w:rPr>
            <w:br/>
          </w:r>
        </w:p>
        <w:p w14:paraId="52D351F7" w14:textId="076FDAD9" w:rsidR="00B1291C" w:rsidRPr="004A5016" w:rsidRDefault="00B1291C" w:rsidP="004A5016">
          <w:pPr>
            <w:pStyle w:val="ListParagraph"/>
            <w:numPr>
              <w:ilvl w:val="0"/>
              <w:numId w:val="41"/>
            </w:numPr>
            <w:divId w:val="1947034813"/>
            <w:rPr>
              <w:rFonts w:eastAsia="Times New Roman"/>
              <w:sz w:val="24"/>
              <w:szCs w:val="24"/>
            </w:rPr>
          </w:pPr>
          <w:r w:rsidRPr="004A5016">
            <w:rPr>
              <w:rFonts w:cstheme="minorHAnsi"/>
              <w:sz w:val="24"/>
              <w:szCs w:val="24"/>
            </w:rPr>
            <w:t xml:space="preserve">GOV.UK (2011). </w:t>
          </w:r>
          <w:r w:rsidRPr="004A5016">
            <w:rPr>
              <w:rFonts w:cstheme="minorHAnsi"/>
              <w:i/>
              <w:iCs/>
              <w:sz w:val="24"/>
              <w:szCs w:val="24"/>
            </w:rPr>
            <w:t>The Equality Act 2010 (Statutory Duties) (Wales) Regulations 2011 &amp; The Equality Act 2010 (Specification of Relevant Wales Authorities) Order of 2011</w:t>
          </w:r>
          <w:r w:rsidRPr="004A5016">
            <w:rPr>
              <w:rFonts w:cstheme="minorHAnsi"/>
              <w:sz w:val="24"/>
              <w:szCs w:val="24"/>
            </w:rPr>
            <w:t xml:space="preserve">. Available at: </w:t>
          </w:r>
          <w:hyperlink r:id="rId13" w:history="1">
            <w:r w:rsidRPr="004A5016">
              <w:rPr>
                <w:rStyle w:val="Hyperlink"/>
                <w:rFonts w:cstheme="minorHAnsi"/>
                <w:sz w:val="24"/>
                <w:szCs w:val="24"/>
              </w:rPr>
              <w:t>Written Statement - The Equality Act 2010 (Statutory Duties) (Wales) Regulations 2011 &amp; The Equality Act 2010 (Specification of Relevant Welsh Authorities) Order 2011 (9 March 2011) | GOV.WALES</w:t>
            </w:r>
          </w:hyperlink>
          <w:r w:rsidRPr="004A5016">
            <w:rPr>
              <w:rFonts w:cstheme="minorHAnsi"/>
              <w:sz w:val="24"/>
              <w:szCs w:val="24"/>
            </w:rPr>
            <w:t>. (Accessed: 27 March 2023).</w:t>
          </w:r>
          <w:r w:rsidR="004A5016">
            <w:rPr>
              <w:rFonts w:cstheme="minorHAnsi"/>
              <w:sz w:val="24"/>
              <w:szCs w:val="24"/>
            </w:rPr>
            <w:br/>
          </w:r>
        </w:p>
        <w:p w14:paraId="3D215070" w14:textId="692B5C4B" w:rsidR="004A5016" w:rsidRPr="004A5016" w:rsidRDefault="004A5016" w:rsidP="004A5016">
          <w:pPr>
            <w:pStyle w:val="ListParagraph"/>
            <w:numPr>
              <w:ilvl w:val="0"/>
              <w:numId w:val="41"/>
            </w:numPr>
            <w:divId w:val="1947034813"/>
            <w:rPr>
              <w:rFonts w:eastAsia="Times New Roman"/>
              <w:sz w:val="24"/>
              <w:szCs w:val="24"/>
            </w:rPr>
          </w:pPr>
          <w:r w:rsidRPr="00617BD0">
            <w:rPr>
              <w:rFonts w:eastAsia="Times New Roman" w:cstheme="minorHAnsi"/>
              <w:sz w:val="24"/>
              <w:szCs w:val="24"/>
            </w:rPr>
            <w:t xml:space="preserve">Scott, P (2023). </w:t>
          </w:r>
          <w:r w:rsidRPr="00617BD0">
            <w:rPr>
              <w:rFonts w:eastAsia="Times New Roman" w:cstheme="minorHAnsi"/>
              <w:i/>
              <w:iCs/>
              <w:sz w:val="24"/>
              <w:szCs w:val="24"/>
            </w:rPr>
            <w:t xml:space="preserve">Implementation theory, people and process, </w:t>
          </w:r>
          <w:r w:rsidRPr="00617BD0">
            <w:rPr>
              <w:rFonts w:eastAsia="Times New Roman" w:cstheme="minorHAnsi"/>
              <w:sz w:val="24"/>
              <w:szCs w:val="24"/>
            </w:rPr>
            <w:t>lecture slides.</w:t>
          </w:r>
          <w:r w:rsidRPr="00617BD0">
            <w:rPr>
              <w:rFonts w:eastAsia="Times New Roman" w:cstheme="minorHAnsi"/>
              <w:i/>
              <w:iCs/>
              <w:sz w:val="24"/>
              <w:szCs w:val="24"/>
            </w:rPr>
            <w:t xml:space="preserve"> </w:t>
          </w:r>
          <w:r w:rsidRPr="00617BD0">
            <w:rPr>
              <w:rFonts w:eastAsia="Times New Roman" w:cstheme="minorHAnsi"/>
              <w:sz w:val="24"/>
              <w:szCs w:val="24"/>
            </w:rPr>
            <w:t>BMDS7007</w:t>
          </w:r>
          <w:r w:rsidRPr="00617BD0">
            <w:rPr>
              <w:sz w:val="24"/>
              <w:szCs w:val="24"/>
              <w:lang w:val="en-GB"/>
            </w:rPr>
            <w:t xml:space="preserve"> Managing Digital Strategy to Enhance Health and Care. University of Wales Trinity Saint David delivered 30 March 2023.</w:t>
          </w:r>
          <w:r>
            <w:rPr>
              <w:sz w:val="24"/>
              <w:szCs w:val="24"/>
              <w:lang w:val="en-GB"/>
            </w:rPr>
            <w:br/>
          </w:r>
        </w:p>
        <w:p w14:paraId="1A6BC771" w14:textId="5A41E85B" w:rsidR="004A5016" w:rsidRPr="004A5016" w:rsidRDefault="004A5016" w:rsidP="004A5016">
          <w:pPr>
            <w:pStyle w:val="ListParagraph"/>
            <w:numPr>
              <w:ilvl w:val="0"/>
              <w:numId w:val="41"/>
            </w:numPr>
            <w:divId w:val="1947034813"/>
            <w:rPr>
              <w:rFonts w:eastAsia="Times New Roman"/>
              <w:sz w:val="24"/>
              <w:szCs w:val="24"/>
            </w:rPr>
          </w:pPr>
          <w:proofErr w:type="spellStart"/>
          <w:r>
            <w:rPr>
              <w:rFonts w:cstheme="minorHAnsi"/>
              <w:sz w:val="24"/>
              <w:szCs w:val="24"/>
            </w:rPr>
            <w:t>Tractivity</w:t>
          </w:r>
          <w:proofErr w:type="spellEnd"/>
          <w:r>
            <w:rPr>
              <w:rFonts w:cstheme="minorHAnsi"/>
              <w:sz w:val="24"/>
              <w:szCs w:val="24"/>
            </w:rPr>
            <w:t xml:space="preserve"> (2023). Stakeholder Communication Channels </w:t>
          </w:r>
          <w:proofErr w:type="gramStart"/>
          <w:r>
            <w:rPr>
              <w:rFonts w:cstheme="minorHAnsi"/>
              <w:sz w:val="24"/>
              <w:szCs w:val="24"/>
            </w:rPr>
            <w:t>In</w:t>
          </w:r>
          <w:proofErr w:type="gramEnd"/>
          <w:r>
            <w:rPr>
              <w:rFonts w:cstheme="minorHAnsi"/>
              <w:sz w:val="24"/>
              <w:szCs w:val="24"/>
            </w:rPr>
            <w:t xml:space="preserve"> The Engagement Pyramid. Available at: </w:t>
          </w:r>
          <w:hyperlink r:id="rId14" w:history="1">
            <w:r>
              <w:rPr>
                <w:rStyle w:val="Hyperlink"/>
              </w:rPr>
              <w:t>Stakeholder Communication Channels In The Engagement Pyramid (tractivity.co.uk)</w:t>
            </w:r>
          </w:hyperlink>
          <w:r>
            <w:t>. (Accessed: 19 May 2023)</w:t>
          </w:r>
        </w:p>
        <w:p w14:paraId="795CB165" w14:textId="21C08040" w:rsidR="00BC770A" w:rsidRDefault="00B1291C">
          <w:pPr>
            <w:divId w:val="295064669"/>
          </w:pPr>
          <w:r>
            <w:rPr>
              <w:rFonts w:eastAsia="Times New Roman"/>
            </w:rPr>
            <w:t> </w:t>
          </w:r>
        </w:p>
      </w:sdtContent>
    </w:sdt>
    <w:p w14:paraId="0A5D5CE3" w14:textId="66889D7E" w:rsidR="00B56FBC" w:rsidRDefault="00B56FBC" w:rsidP="002C3F3A">
      <w:pPr>
        <w:jc w:val="both"/>
      </w:pPr>
    </w:p>
    <w:sectPr w:rsidR="00B56FBC" w:rsidSect="00A66529">
      <w:headerReference w:type="default" r:id="rId15"/>
      <w:footerReference w:type="default" r:id="rId16"/>
      <w:headerReference w:type="firs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EC913" w14:textId="77777777" w:rsidR="000B13C4" w:rsidRDefault="000B13C4" w:rsidP="00FD27E3">
      <w:r>
        <w:separator/>
      </w:r>
    </w:p>
  </w:endnote>
  <w:endnote w:type="continuationSeparator" w:id="0">
    <w:p w14:paraId="0D1E2702" w14:textId="77777777" w:rsidR="000B13C4" w:rsidRDefault="000B13C4" w:rsidP="00FD2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7269196"/>
      <w:docPartObj>
        <w:docPartGallery w:val="Page Numbers (Bottom of Page)"/>
        <w:docPartUnique/>
      </w:docPartObj>
    </w:sdtPr>
    <w:sdtEndPr>
      <w:rPr>
        <w:color w:val="7F7F7F" w:themeColor="background1" w:themeShade="7F"/>
        <w:spacing w:val="60"/>
      </w:rPr>
    </w:sdtEndPr>
    <w:sdtContent>
      <w:p w14:paraId="068F8929" w14:textId="184E3A66" w:rsidR="00164C61" w:rsidRDefault="00164C61" w:rsidP="00FD27E3">
        <w:pPr>
          <w:pStyle w:val="Footer"/>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34ACB4E" w14:textId="0C1250A3" w:rsidR="63193C5E" w:rsidRDefault="63193C5E" w:rsidP="00FD27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93537" w14:textId="1B01786B" w:rsidR="004A00DF" w:rsidRDefault="004A00DF" w:rsidP="004A00DF">
    <w:pPr>
      <w:pStyle w:val="Footer"/>
      <w:pBdr>
        <w:top w:val="single" w:sz="4" w:space="1" w:color="auto"/>
      </w:pBdr>
    </w:pPr>
    <w:r>
      <w:t>Student</w:t>
    </w:r>
    <w:r w:rsidR="00771AAA">
      <w:t>:</w:t>
    </w:r>
    <w:r>
      <w:t xml:space="preserve"> 2211936</w:t>
    </w:r>
    <w:r w:rsidR="00771AAA">
      <w:tab/>
      <w:t xml:space="preserve">                                                                                                                Word: </w:t>
    </w:r>
    <w:r w:rsidR="00A66529">
      <w:t>1</w:t>
    </w:r>
    <w:r w:rsidR="00E5403F">
      <w:t>5</w:t>
    </w:r>
    <w:r w:rsidR="00836E0A">
      <w:t>6</w:t>
    </w:r>
    <w:r w:rsidR="00746531">
      <w:t>7</w:t>
    </w:r>
  </w:p>
  <w:p w14:paraId="70753E8C" w14:textId="01458E1A" w:rsidR="63193C5E" w:rsidRDefault="63193C5E" w:rsidP="00B974AF">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DC8B1" w14:textId="77777777" w:rsidR="000B13C4" w:rsidRDefault="000B13C4" w:rsidP="00FD27E3">
      <w:r>
        <w:separator/>
      </w:r>
    </w:p>
  </w:footnote>
  <w:footnote w:type="continuationSeparator" w:id="0">
    <w:p w14:paraId="38981074" w14:textId="77777777" w:rsidR="000B13C4" w:rsidRDefault="000B13C4" w:rsidP="00FD27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3193C5E" w14:paraId="74E20020" w14:textId="77777777" w:rsidTr="63193C5E">
      <w:tc>
        <w:tcPr>
          <w:tcW w:w="3120" w:type="dxa"/>
        </w:tcPr>
        <w:p w14:paraId="1CFE5FFD" w14:textId="5C849E4A" w:rsidR="63193C5E" w:rsidRDefault="63193C5E" w:rsidP="00FD27E3">
          <w:pPr>
            <w:pStyle w:val="Header"/>
          </w:pPr>
        </w:p>
      </w:tc>
      <w:tc>
        <w:tcPr>
          <w:tcW w:w="3120" w:type="dxa"/>
        </w:tcPr>
        <w:p w14:paraId="4D018A82" w14:textId="56321797" w:rsidR="63193C5E" w:rsidRDefault="63193C5E" w:rsidP="00FD27E3">
          <w:pPr>
            <w:pStyle w:val="Header"/>
          </w:pPr>
        </w:p>
      </w:tc>
      <w:tc>
        <w:tcPr>
          <w:tcW w:w="3120" w:type="dxa"/>
        </w:tcPr>
        <w:p w14:paraId="3A755FD7" w14:textId="66BD05B6" w:rsidR="63193C5E" w:rsidRDefault="63193C5E" w:rsidP="00FD27E3">
          <w:pPr>
            <w:pStyle w:val="Header"/>
          </w:pPr>
        </w:p>
      </w:tc>
    </w:tr>
  </w:tbl>
  <w:p w14:paraId="60835530" w14:textId="3A23998A" w:rsidR="63193C5E" w:rsidRDefault="63193C5E" w:rsidP="00FD27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305D7" w14:textId="1640DBA9" w:rsidR="002C3F3A" w:rsidRDefault="002C3F3A">
    <w:pPr>
      <w:pStyle w:val="Header"/>
    </w:pPr>
  </w:p>
  <w:p w14:paraId="4B9EE5F5" w14:textId="233F46FC" w:rsidR="004C3440" w:rsidRDefault="004C3440" w:rsidP="00FD27E3">
    <w:pPr>
      <w:pStyle w:val="Header"/>
    </w:pPr>
  </w:p>
</w:hdr>
</file>

<file path=word/intelligence2.xml><?xml version="1.0" encoding="utf-8"?>
<int2:intelligence xmlns:int2="http://schemas.microsoft.com/office/intelligence/2020/intelligence" xmlns:oel="http://schemas.microsoft.com/office/2019/extlst">
  <int2:observations>
    <int2:textHash int2:hashCode="MqKi+oYQwIA1A3" int2:id="HO551dlJ">
      <int2:state int2:value="Rejected" int2:type="AugLoop_Text_Critique"/>
    </int2:textHash>
    <int2:textHash int2:hashCode="kByidkXaRxGvMx" int2:id="VczTzcFb">
      <int2:state int2:value="Rejected" int2:type="AugLoop_Text_Critique"/>
    </int2:textHash>
    <int2:textHash int2:hashCode="8LTZ8KejK/eOkE" int2:id="oWY96tzD">
      <int2:state int2:value="Rejected" int2:type="AugLoop_Text_Critique"/>
      <int2:state int2:value="Rejected" int2:type="LegacyProofing"/>
    </int2:textHash>
    <int2:textHash int2:hashCode="+1NhgIPFUscItA" int2:id="ZY1F0THi">
      <int2:state int2:value="Rejected" int2:type="AugLoop_Text_Critique"/>
      <int2:state int2:value="Rejected" int2:type="LegacyProofing"/>
    </int2:textHash>
    <int2:textHash int2:hashCode="kv4UVae7TQCfC0" int2:id="IZo0jDV8">
      <int2:state int2:value="Rejected" int2:type="AugLoop_Text_Critique"/>
      <int2:state int2:value="Rejected" int2:type="LegacyProofing"/>
    </int2:textHash>
    <int2:textHash int2:hashCode="rw1V7TM4EJukJA" int2:id="FOCkcUio">
      <int2:state int2:value="Rejected" int2:type="AugLoop_Text_Critique"/>
      <int2:state int2:value="Rejected" int2:type="LegacyProofing"/>
    </int2:textHash>
    <int2:textHash int2:hashCode="xcgb3EeIup7nN2" int2:id="EETFQ4HA">
      <int2:state int2:value="Rejected" int2:type="AugLoop_Text_Critique"/>
      <int2:state int2:value="Rejected" int2:type="LegacyProofing"/>
    </int2:textHash>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A7F19"/>
    <w:multiLevelType w:val="hybridMultilevel"/>
    <w:tmpl w:val="62688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5338A4"/>
    <w:multiLevelType w:val="multilevel"/>
    <w:tmpl w:val="5A5E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32332"/>
    <w:multiLevelType w:val="hybridMultilevel"/>
    <w:tmpl w:val="93EAEA48"/>
    <w:lvl w:ilvl="0" w:tplc="2C3AF6E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CDC696"/>
    <w:multiLevelType w:val="hybridMultilevel"/>
    <w:tmpl w:val="77601896"/>
    <w:lvl w:ilvl="0" w:tplc="993C2EC2">
      <w:numFmt w:val="bullet"/>
      <w:lvlText w:val="-"/>
      <w:lvlJc w:val="left"/>
      <w:pPr>
        <w:ind w:left="720" w:hanging="360"/>
      </w:pPr>
      <w:rPr>
        <w:rFonts w:ascii="Calibri" w:hAnsi="Calibri" w:hint="default"/>
      </w:rPr>
    </w:lvl>
    <w:lvl w:ilvl="1" w:tplc="1D3CEE78">
      <w:start w:val="1"/>
      <w:numFmt w:val="bullet"/>
      <w:lvlText w:val="o"/>
      <w:lvlJc w:val="left"/>
      <w:pPr>
        <w:ind w:left="1440" w:hanging="360"/>
      </w:pPr>
      <w:rPr>
        <w:rFonts w:ascii="Courier New" w:hAnsi="Courier New" w:hint="default"/>
      </w:rPr>
    </w:lvl>
    <w:lvl w:ilvl="2" w:tplc="1FEAAE06">
      <w:start w:val="1"/>
      <w:numFmt w:val="bullet"/>
      <w:lvlText w:val=""/>
      <w:lvlJc w:val="left"/>
      <w:pPr>
        <w:ind w:left="2160" w:hanging="360"/>
      </w:pPr>
      <w:rPr>
        <w:rFonts w:ascii="Wingdings" w:hAnsi="Wingdings" w:hint="default"/>
      </w:rPr>
    </w:lvl>
    <w:lvl w:ilvl="3" w:tplc="90C4498C">
      <w:start w:val="1"/>
      <w:numFmt w:val="bullet"/>
      <w:lvlText w:val=""/>
      <w:lvlJc w:val="left"/>
      <w:pPr>
        <w:ind w:left="2880" w:hanging="360"/>
      </w:pPr>
      <w:rPr>
        <w:rFonts w:ascii="Symbol" w:hAnsi="Symbol" w:hint="default"/>
      </w:rPr>
    </w:lvl>
    <w:lvl w:ilvl="4" w:tplc="008C7900">
      <w:start w:val="1"/>
      <w:numFmt w:val="bullet"/>
      <w:lvlText w:val="o"/>
      <w:lvlJc w:val="left"/>
      <w:pPr>
        <w:ind w:left="3600" w:hanging="360"/>
      </w:pPr>
      <w:rPr>
        <w:rFonts w:ascii="Courier New" w:hAnsi="Courier New" w:hint="default"/>
      </w:rPr>
    </w:lvl>
    <w:lvl w:ilvl="5" w:tplc="67B4DB72">
      <w:start w:val="1"/>
      <w:numFmt w:val="bullet"/>
      <w:lvlText w:val=""/>
      <w:lvlJc w:val="left"/>
      <w:pPr>
        <w:ind w:left="4320" w:hanging="360"/>
      </w:pPr>
      <w:rPr>
        <w:rFonts w:ascii="Wingdings" w:hAnsi="Wingdings" w:hint="default"/>
      </w:rPr>
    </w:lvl>
    <w:lvl w:ilvl="6" w:tplc="3D42A066">
      <w:start w:val="1"/>
      <w:numFmt w:val="bullet"/>
      <w:lvlText w:val=""/>
      <w:lvlJc w:val="left"/>
      <w:pPr>
        <w:ind w:left="5040" w:hanging="360"/>
      </w:pPr>
      <w:rPr>
        <w:rFonts w:ascii="Symbol" w:hAnsi="Symbol" w:hint="default"/>
      </w:rPr>
    </w:lvl>
    <w:lvl w:ilvl="7" w:tplc="EE74731E">
      <w:start w:val="1"/>
      <w:numFmt w:val="bullet"/>
      <w:lvlText w:val="o"/>
      <w:lvlJc w:val="left"/>
      <w:pPr>
        <w:ind w:left="5760" w:hanging="360"/>
      </w:pPr>
      <w:rPr>
        <w:rFonts w:ascii="Courier New" w:hAnsi="Courier New" w:hint="default"/>
      </w:rPr>
    </w:lvl>
    <w:lvl w:ilvl="8" w:tplc="AB44BF36">
      <w:start w:val="1"/>
      <w:numFmt w:val="bullet"/>
      <w:lvlText w:val=""/>
      <w:lvlJc w:val="left"/>
      <w:pPr>
        <w:ind w:left="6480" w:hanging="360"/>
      </w:pPr>
      <w:rPr>
        <w:rFonts w:ascii="Wingdings" w:hAnsi="Wingdings" w:hint="default"/>
      </w:rPr>
    </w:lvl>
  </w:abstractNum>
  <w:abstractNum w:abstractNumId="4" w15:restartNumberingAfterBreak="0">
    <w:nsid w:val="122A7FF9"/>
    <w:multiLevelType w:val="multilevel"/>
    <w:tmpl w:val="78EEC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282427"/>
    <w:multiLevelType w:val="hybridMultilevel"/>
    <w:tmpl w:val="3F9001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506343C"/>
    <w:multiLevelType w:val="hybridMultilevel"/>
    <w:tmpl w:val="444EE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0F4A01"/>
    <w:multiLevelType w:val="hybridMultilevel"/>
    <w:tmpl w:val="8876A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8D742C"/>
    <w:multiLevelType w:val="hybridMultilevel"/>
    <w:tmpl w:val="2AE03C9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0EA659A"/>
    <w:multiLevelType w:val="hybridMultilevel"/>
    <w:tmpl w:val="35F43B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4417E3"/>
    <w:multiLevelType w:val="hybridMultilevel"/>
    <w:tmpl w:val="F8DCB942"/>
    <w:lvl w:ilvl="0" w:tplc="8996A4DA">
      <w:numFmt w:val="bullet"/>
      <w:lvlText w:val="-"/>
      <w:lvlJc w:val="left"/>
      <w:pPr>
        <w:ind w:left="720" w:hanging="360"/>
      </w:pPr>
      <w:rPr>
        <w:rFonts w:ascii="Calibri" w:hAnsi="Calibri" w:hint="default"/>
      </w:rPr>
    </w:lvl>
    <w:lvl w:ilvl="1" w:tplc="B442F320">
      <w:start w:val="1"/>
      <w:numFmt w:val="bullet"/>
      <w:lvlText w:val="o"/>
      <w:lvlJc w:val="left"/>
      <w:pPr>
        <w:ind w:left="1440" w:hanging="360"/>
      </w:pPr>
      <w:rPr>
        <w:rFonts w:ascii="Courier New" w:hAnsi="Courier New" w:hint="default"/>
      </w:rPr>
    </w:lvl>
    <w:lvl w:ilvl="2" w:tplc="A3849B5C">
      <w:start w:val="1"/>
      <w:numFmt w:val="bullet"/>
      <w:lvlText w:val=""/>
      <w:lvlJc w:val="left"/>
      <w:pPr>
        <w:ind w:left="2160" w:hanging="360"/>
      </w:pPr>
      <w:rPr>
        <w:rFonts w:ascii="Wingdings" w:hAnsi="Wingdings" w:hint="default"/>
      </w:rPr>
    </w:lvl>
    <w:lvl w:ilvl="3" w:tplc="AFF6E0F0">
      <w:start w:val="1"/>
      <w:numFmt w:val="bullet"/>
      <w:lvlText w:val=""/>
      <w:lvlJc w:val="left"/>
      <w:pPr>
        <w:ind w:left="2880" w:hanging="360"/>
      </w:pPr>
      <w:rPr>
        <w:rFonts w:ascii="Symbol" w:hAnsi="Symbol" w:hint="default"/>
      </w:rPr>
    </w:lvl>
    <w:lvl w:ilvl="4" w:tplc="04E2B434">
      <w:start w:val="1"/>
      <w:numFmt w:val="bullet"/>
      <w:lvlText w:val="o"/>
      <w:lvlJc w:val="left"/>
      <w:pPr>
        <w:ind w:left="3600" w:hanging="360"/>
      </w:pPr>
      <w:rPr>
        <w:rFonts w:ascii="Courier New" w:hAnsi="Courier New" w:hint="default"/>
      </w:rPr>
    </w:lvl>
    <w:lvl w:ilvl="5" w:tplc="9BA21EA8">
      <w:start w:val="1"/>
      <w:numFmt w:val="bullet"/>
      <w:lvlText w:val=""/>
      <w:lvlJc w:val="left"/>
      <w:pPr>
        <w:ind w:left="4320" w:hanging="360"/>
      </w:pPr>
      <w:rPr>
        <w:rFonts w:ascii="Wingdings" w:hAnsi="Wingdings" w:hint="default"/>
      </w:rPr>
    </w:lvl>
    <w:lvl w:ilvl="6" w:tplc="6472C4DE">
      <w:start w:val="1"/>
      <w:numFmt w:val="bullet"/>
      <w:lvlText w:val=""/>
      <w:lvlJc w:val="left"/>
      <w:pPr>
        <w:ind w:left="5040" w:hanging="360"/>
      </w:pPr>
      <w:rPr>
        <w:rFonts w:ascii="Symbol" w:hAnsi="Symbol" w:hint="default"/>
      </w:rPr>
    </w:lvl>
    <w:lvl w:ilvl="7" w:tplc="30A0B9BE">
      <w:start w:val="1"/>
      <w:numFmt w:val="bullet"/>
      <w:lvlText w:val="o"/>
      <w:lvlJc w:val="left"/>
      <w:pPr>
        <w:ind w:left="5760" w:hanging="360"/>
      </w:pPr>
      <w:rPr>
        <w:rFonts w:ascii="Courier New" w:hAnsi="Courier New" w:hint="default"/>
      </w:rPr>
    </w:lvl>
    <w:lvl w:ilvl="8" w:tplc="24C6173C">
      <w:start w:val="1"/>
      <w:numFmt w:val="bullet"/>
      <w:lvlText w:val=""/>
      <w:lvlJc w:val="left"/>
      <w:pPr>
        <w:ind w:left="6480" w:hanging="360"/>
      </w:pPr>
      <w:rPr>
        <w:rFonts w:ascii="Wingdings" w:hAnsi="Wingdings" w:hint="default"/>
      </w:rPr>
    </w:lvl>
  </w:abstractNum>
  <w:abstractNum w:abstractNumId="11" w15:restartNumberingAfterBreak="0">
    <w:nsid w:val="290F55AB"/>
    <w:multiLevelType w:val="hybridMultilevel"/>
    <w:tmpl w:val="7564F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F17EE6"/>
    <w:multiLevelType w:val="hybridMultilevel"/>
    <w:tmpl w:val="307424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0F5DC6"/>
    <w:multiLevelType w:val="hybridMultilevel"/>
    <w:tmpl w:val="7EE69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2ED2AA"/>
    <w:multiLevelType w:val="hybridMultilevel"/>
    <w:tmpl w:val="7C3C7B0A"/>
    <w:lvl w:ilvl="0" w:tplc="9828A024">
      <w:start w:val="1"/>
      <w:numFmt w:val="decimal"/>
      <w:lvlText w:val="%1."/>
      <w:lvlJc w:val="left"/>
      <w:pPr>
        <w:ind w:left="720" w:hanging="360"/>
      </w:pPr>
    </w:lvl>
    <w:lvl w:ilvl="1" w:tplc="343A239A">
      <w:start w:val="1"/>
      <w:numFmt w:val="lowerLetter"/>
      <w:lvlText w:val="%2."/>
      <w:lvlJc w:val="left"/>
      <w:pPr>
        <w:ind w:left="1440" w:hanging="360"/>
      </w:pPr>
    </w:lvl>
    <w:lvl w:ilvl="2" w:tplc="21D09EB2">
      <w:start w:val="1"/>
      <w:numFmt w:val="lowerRoman"/>
      <w:lvlText w:val="%3."/>
      <w:lvlJc w:val="right"/>
      <w:pPr>
        <w:ind w:left="2160" w:hanging="180"/>
      </w:pPr>
    </w:lvl>
    <w:lvl w:ilvl="3" w:tplc="B9C41BDE">
      <w:start w:val="1"/>
      <w:numFmt w:val="decimal"/>
      <w:lvlText w:val="%4."/>
      <w:lvlJc w:val="left"/>
      <w:pPr>
        <w:ind w:left="2880" w:hanging="360"/>
      </w:pPr>
    </w:lvl>
    <w:lvl w:ilvl="4" w:tplc="8B7A366E">
      <w:start w:val="1"/>
      <w:numFmt w:val="lowerLetter"/>
      <w:lvlText w:val="%5."/>
      <w:lvlJc w:val="left"/>
      <w:pPr>
        <w:ind w:left="3600" w:hanging="360"/>
      </w:pPr>
    </w:lvl>
    <w:lvl w:ilvl="5" w:tplc="A8CE58AC">
      <w:start w:val="1"/>
      <w:numFmt w:val="lowerRoman"/>
      <w:lvlText w:val="%6."/>
      <w:lvlJc w:val="right"/>
      <w:pPr>
        <w:ind w:left="4320" w:hanging="180"/>
      </w:pPr>
    </w:lvl>
    <w:lvl w:ilvl="6" w:tplc="4628BB00">
      <w:start w:val="1"/>
      <w:numFmt w:val="decimal"/>
      <w:lvlText w:val="%7."/>
      <w:lvlJc w:val="left"/>
      <w:pPr>
        <w:ind w:left="5040" w:hanging="360"/>
      </w:pPr>
    </w:lvl>
    <w:lvl w:ilvl="7" w:tplc="77625138">
      <w:start w:val="1"/>
      <w:numFmt w:val="lowerLetter"/>
      <w:lvlText w:val="%8."/>
      <w:lvlJc w:val="left"/>
      <w:pPr>
        <w:ind w:left="5760" w:hanging="360"/>
      </w:pPr>
    </w:lvl>
    <w:lvl w:ilvl="8" w:tplc="648E251A">
      <w:start w:val="1"/>
      <w:numFmt w:val="lowerRoman"/>
      <w:lvlText w:val="%9."/>
      <w:lvlJc w:val="right"/>
      <w:pPr>
        <w:ind w:left="6480" w:hanging="180"/>
      </w:pPr>
    </w:lvl>
  </w:abstractNum>
  <w:abstractNum w:abstractNumId="15" w15:restartNumberingAfterBreak="0">
    <w:nsid w:val="300730FB"/>
    <w:multiLevelType w:val="multilevel"/>
    <w:tmpl w:val="8A72B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1DF675D"/>
    <w:multiLevelType w:val="hybridMultilevel"/>
    <w:tmpl w:val="2E04D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43587F"/>
    <w:multiLevelType w:val="hybridMultilevel"/>
    <w:tmpl w:val="D1DA4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A62F6B"/>
    <w:multiLevelType w:val="multilevel"/>
    <w:tmpl w:val="AB44F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805FE3"/>
    <w:multiLevelType w:val="hybridMultilevel"/>
    <w:tmpl w:val="A59CD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102829"/>
    <w:multiLevelType w:val="hybridMultilevel"/>
    <w:tmpl w:val="EC949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DC5958"/>
    <w:multiLevelType w:val="hybridMultilevel"/>
    <w:tmpl w:val="7584A57C"/>
    <w:lvl w:ilvl="0" w:tplc="FFFFFFFF">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E60FCA"/>
    <w:multiLevelType w:val="multilevel"/>
    <w:tmpl w:val="CBB4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D23778D"/>
    <w:multiLevelType w:val="hybridMultilevel"/>
    <w:tmpl w:val="631ECC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E473119"/>
    <w:multiLevelType w:val="hybridMultilevel"/>
    <w:tmpl w:val="1E20F3D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4F2539"/>
    <w:multiLevelType w:val="hybridMultilevel"/>
    <w:tmpl w:val="D3842DB2"/>
    <w:lvl w:ilvl="0" w:tplc="0809000F">
      <w:start w:val="1"/>
      <w:numFmt w:val="decimal"/>
      <w:lvlText w:val="%1."/>
      <w:lvlJc w:val="left"/>
      <w:pPr>
        <w:ind w:left="1069"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4E93230"/>
    <w:multiLevelType w:val="hybridMultilevel"/>
    <w:tmpl w:val="1146073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BA87B01"/>
    <w:multiLevelType w:val="hybridMultilevel"/>
    <w:tmpl w:val="631ECC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014039"/>
    <w:multiLevelType w:val="hybridMultilevel"/>
    <w:tmpl w:val="5766701A"/>
    <w:lvl w:ilvl="0" w:tplc="17685F06">
      <w:start w:val="1"/>
      <w:numFmt w:val="decimal"/>
      <w:lvlText w:val="%1."/>
      <w:lvlJc w:val="left"/>
      <w:pPr>
        <w:ind w:left="720" w:hanging="360"/>
      </w:pPr>
      <w:rPr>
        <w:rFonts w:asciiTheme="minorHAnsi" w:hAnsiTheme="minorHAnsi" w:cstheme="minorHAns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DF248BB"/>
    <w:multiLevelType w:val="hybridMultilevel"/>
    <w:tmpl w:val="E47C1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126F12"/>
    <w:multiLevelType w:val="multilevel"/>
    <w:tmpl w:val="C1046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BA00C8"/>
    <w:multiLevelType w:val="hybridMultilevel"/>
    <w:tmpl w:val="115A28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BA0541"/>
    <w:multiLevelType w:val="hybridMultilevel"/>
    <w:tmpl w:val="5B88F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E6C91"/>
    <w:multiLevelType w:val="hybridMultilevel"/>
    <w:tmpl w:val="9654A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EAD148"/>
    <w:multiLevelType w:val="hybridMultilevel"/>
    <w:tmpl w:val="BC20C9DA"/>
    <w:lvl w:ilvl="0" w:tplc="6E02A4A8">
      <w:numFmt w:val="bullet"/>
      <w:lvlText w:val="-"/>
      <w:lvlJc w:val="left"/>
      <w:pPr>
        <w:ind w:left="720" w:hanging="360"/>
      </w:pPr>
      <w:rPr>
        <w:rFonts w:ascii="Calibri" w:hAnsi="Calibri" w:hint="default"/>
      </w:rPr>
    </w:lvl>
    <w:lvl w:ilvl="1" w:tplc="4C7492F6">
      <w:start w:val="1"/>
      <w:numFmt w:val="bullet"/>
      <w:lvlText w:val="o"/>
      <w:lvlJc w:val="left"/>
      <w:pPr>
        <w:ind w:left="1440" w:hanging="360"/>
      </w:pPr>
      <w:rPr>
        <w:rFonts w:ascii="Courier New" w:hAnsi="Courier New" w:hint="default"/>
      </w:rPr>
    </w:lvl>
    <w:lvl w:ilvl="2" w:tplc="87E288D2">
      <w:start w:val="1"/>
      <w:numFmt w:val="bullet"/>
      <w:lvlText w:val=""/>
      <w:lvlJc w:val="left"/>
      <w:pPr>
        <w:ind w:left="2160" w:hanging="360"/>
      </w:pPr>
      <w:rPr>
        <w:rFonts w:ascii="Wingdings" w:hAnsi="Wingdings" w:hint="default"/>
      </w:rPr>
    </w:lvl>
    <w:lvl w:ilvl="3" w:tplc="4C745DBE">
      <w:start w:val="1"/>
      <w:numFmt w:val="bullet"/>
      <w:lvlText w:val=""/>
      <w:lvlJc w:val="left"/>
      <w:pPr>
        <w:ind w:left="2880" w:hanging="360"/>
      </w:pPr>
      <w:rPr>
        <w:rFonts w:ascii="Symbol" w:hAnsi="Symbol" w:hint="default"/>
      </w:rPr>
    </w:lvl>
    <w:lvl w:ilvl="4" w:tplc="B4DAAF84">
      <w:start w:val="1"/>
      <w:numFmt w:val="bullet"/>
      <w:lvlText w:val="o"/>
      <w:lvlJc w:val="left"/>
      <w:pPr>
        <w:ind w:left="3600" w:hanging="360"/>
      </w:pPr>
      <w:rPr>
        <w:rFonts w:ascii="Courier New" w:hAnsi="Courier New" w:hint="default"/>
      </w:rPr>
    </w:lvl>
    <w:lvl w:ilvl="5" w:tplc="CF5448DA">
      <w:start w:val="1"/>
      <w:numFmt w:val="bullet"/>
      <w:lvlText w:val=""/>
      <w:lvlJc w:val="left"/>
      <w:pPr>
        <w:ind w:left="4320" w:hanging="360"/>
      </w:pPr>
      <w:rPr>
        <w:rFonts w:ascii="Wingdings" w:hAnsi="Wingdings" w:hint="default"/>
      </w:rPr>
    </w:lvl>
    <w:lvl w:ilvl="6" w:tplc="34027D9A">
      <w:start w:val="1"/>
      <w:numFmt w:val="bullet"/>
      <w:lvlText w:val=""/>
      <w:lvlJc w:val="left"/>
      <w:pPr>
        <w:ind w:left="5040" w:hanging="360"/>
      </w:pPr>
      <w:rPr>
        <w:rFonts w:ascii="Symbol" w:hAnsi="Symbol" w:hint="default"/>
      </w:rPr>
    </w:lvl>
    <w:lvl w:ilvl="7" w:tplc="19648D2C">
      <w:start w:val="1"/>
      <w:numFmt w:val="bullet"/>
      <w:lvlText w:val="o"/>
      <w:lvlJc w:val="left"/>
      <w:pPr>
        <w:ind w:left="5760" w:hanging="360"/>
      </w:pPr>
      <w:rPr>
        <w:rFonts w:ascii="Courier New" w:hAnsi="Courier New" w:hint="default"/>
      </w:rPr>
    </w:lvl>
    <w:lvl w:ilvl="8" w:tplc="7A905092">
      <w:start w:val="1"/>
      <w:numFmt w:val="bullet"/>
      <w:lvlText w:val=""/>
      <w:lvlJc w:val="left"/>
      <w:pPr>
        <w:ind w:left="6480" w:hanging="360"/>
      </w:pPr>
      <w:rPr>
        <w:rFonts w:ascii="Wingdings" w:hAnsi="Wingdings" w:hint="default"/>
      </w:rPr>
    </w:lvl>
  </w:abstractNum>
  <w:abstractNum w:abstractNumId="35" w15:restartNumberingAfterBreak="0">
    <w:nsid w:val="653068CC"/>
    <w:multiLevelType w:val="hybridMultilevel"/>
    <w:tmpl w:val="C8587208"/>
    <w:lvl w:ilvl="0" w:tplc="1564041A">
      <w:start w:val="1"/>
      <w:numFmt w:val="bullet"/>
      <w:lvlText w:val=""/>
      <w:lvlJc w:val="left"/>
      <w:pPr>
        <w:ind w:left="720" w:hanging="360"/>
      </w:pPr>
      <w:rPr>
        <w:rFonts w:ascii="Symbol" w:hAnsi="Symbol" w:hint="default"/>
      </w:rPr>
    </w:lvl>
    <w:lvl w:ilvl="1" w:tplc="B4CED4E6">
      <w:start w:val="1"/>
      <w:numFmt w:val="bullet"/>
      <w:lvlText w:val="o"/>
      <w:lvlJc w:val="left"/>
      <w:pPr>
        <w:ind w:left="1440" w:hanging="360"/>
      </w:pPr>
      <w:rPr>
        <w:rFonts w:ascii="Courier New" w:hAnsi="Courier New" w:hint="default"/>
      </w:rPr>
    </w:lvl>
    <w:lvl w:ilvl="2" w:tplc="39A037F0">
      <w:start w:val="1"/>
      <w:numFmt w:val="bullet"/>
      <w:lvlText w:val=""/>
      <w:lvlJc w:val="left"/>
      <w:pPr>
        <w:ind w:left="2160" w:hanging="360"/>
      </w:pPr>
      <w:rPr>
        <w:rFonts w:ascii="Wingdings" w:hAnsi="Wingdings" w:hint="default"/>
      </w:rPr>
    </w:lvl>
    <w:lvl w:ilvl="3" w:tplc="475621DE">
      <w:start w:val="1"/>
      <w:numFmt w:val="bullet"/>
      <w:lvlText w:val=""/>
      <w:lvlJc w:val="left"/>
      <w:pPr>
        <w:ind w:left="2880" w:hanging="360"/>
      </w:pPr>
      <w:rPr>
        <w:rFonts w:ascii="Symbol" w:hAnsi="Symbol" w:hint="default"/>
      </w:rPr>
    </w:lvl>
    <w:lvl w:ilvl="4" w:tplc="B12A1032">
      <w:start w:val="1"/>
      <w:numFmt w:val="bullet"/>
      <w:lvlText w:val="o"/>
      <w:lvlJc w:val="left"/>
      <w:pPr>
        <w:ind w:left="3600" w:hanging="360"/>
      </w:pPr>
      <w:rPr>
        <w:rFonts w:ascii="Courier New" w:hAnsi="Courier New" w:hint="default"/>
      </w:rPr>
    </w:lvl>
    <w:lvl w:ilvl="5" w:tplc="9118BDEC">
      <w:start w:val="1"/>
      <w:numFmt w:val="bullet"/>
      <w:lvlText w:val=""/>
      <w:lvlJc w:val="left"/>
      <w:pPr>
        <w:ind w:left="4320" w:hanging="360"/>
      </w:pPr>
      <w:rPr>
        <w:rFonts w:ascii="Wingdings" w:hAnsi="Wingdings" w:hint="default"/>
      </w:rPr>
    </w:lvl>
    <w:lvl w:ilvl="6" w:tplc="96525A36">
      <w:start w:val="1"/>
      <w:numFmt w:val="bullet"/>
      <w:lvlText w:val=""/>
      <w:lvlJc w:val="left"/>
      <w:pPr>
        <w:ind w:left="5040" w:hanging="360"/>
      </w:pPr>
      <w:rPr>
        <w:rFonts w:ascii="Symbol" w:hAnsi="Symbol" w:hint="default"/>
      </w:rPr>
    </w:lvl>
    <w:lvl w:ilvl="7" w:tplc="41BE9BFA">
      <w:start w:val="1"/>
      <w:numFmt w:val="bullet"/>
      <w:lvlText w:val="o"/>
      <w:lvlJc w:val="left"/>
      <w:pPr>
        <w:ind w:left="5760" w:hanging="360"/>
      </w:pPr>
      <w:rPr>
        <w:rFonts w:ascii="Courier New" w:hAnsi="Courier New" w:hint="default"/>
      </w:rPr>
    </w:lvl>
    <w:lvl w:ilvl="8" w:tplc="4CDC21C8">
      <w:start w:val="1"/>
      <w:numFmt w:val="bullet"/>
      <w:lvlText w:val=""/>
      <w:lvlJc w:val="left"/>
      <w:pPr>
        <w:ind w:left="6480" w:hanging="360"/>
      </w:pPr>
      <w:rPr>
        <w:rFonts w:ascii="Wingdings" w:hAnsi="Wingdings" w:hint="default"/>
      </w:rPr>
    </w:lvl>
  </w:abstractNum>
  <w:abstractNum w:abstractNumId="36" w15:restartNumberingAfterBreak="0">
    <w:nsid w:val="6C5A0CDB"/>
    <w:multiLevelType w:val="hybridMultilevel"/>
    <w:tmpl w:val="374A7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946515"/>
    <w:multiLevelType w:val="multilevel"/>
    <w:tmpl w:val="5B880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0AF2DF7"/>
    <w:multiLevelType w:val="multilevel"/>
    <w:tmpl w:val="40D6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F23F8D"/>
    <w:multiLevelType w:val="hybridMultilevel"/>
    <w:tmpl w:val="97EA7CEE"/>
    <w:lvl w:ilvl="0" w:tplc="51943248">
      <w:numFmt w:val="bullet"/>
      <w:lvlText w:val="-"/>
      <w:lvlJc w:val="left"/>
      <w:pPr>
        <w:ind w:left="720" w:hanging="360"/>
      </w:pPr>
      <w:rPr>
        <w:rFonts w:ascii="Calibri" w:hAnsi="Calibri" w:hint="default"/>
      </w:rPr>
    </w:lvl>
    <w:lvl w:ilvl="1" w:tplc="7AF69DFC">
      <w:start w:val="1"/>
      <w:numFmt w:val="bullet"/>
      <w:lvlText w:val="o"/>
      <w:lvlJc w:val="left"/>
      <w:pPr>
        <w:ind w:left="1440" w:hanging="360"/>
      </w:pPr>
      <w:rPr>
        <w:rFonts w:ascii="Courier New" w:hAnsi="Courier New" w:hint="default"/>
      </w:rPr>
    </w:lvl>
    <w:lvl w:ilvl="2" w:tplc="6722E992">
      <w:start w:val="1"/>
      <w:numFmt w:val="bullet"/>
      <w:lvlText w:val=""/>
      <w:lvlJc w:val="left"/>
      <w:pPr>
        <w:ind w:left="2160" w:hanging="360"/>
      </w:pPr>
      <w:rPr>
        <w:rFonts w:ascii="Wingdings" w:hAnsi="Wingdings" w:hint="default"/>
      </w:rPr>
    </w:lvl>
    <w:lvl w:ilvl="3" w:tplc="0B0E65C6">
      <w:start w:val="1"/>
      <w:numFmt w:val="bullet"/>
      <w:lvlText w:val=""/>
      <w:lvlJc w:val="left"/>
      <w:pPr>
        <w:ind w:left="2880" w:hanging="360"/>
      </w:pPr>
      <w:rPr>
        <w:rFonts w:ascii="Symbol" w:hAnsi="Symbol" w:hint="default"/>
      </w:rPr>
    </w:lvl>
    <w:lvl w:ilvl="4" w:tplc="D0B2BB52">
      <w:start w:val="1"/>
      <w:numFmt w:val="bullet"/>
      <w:lvlText w:val="o"/>
      <w:lvlJc w:val="left"/>
      <w:pPr>
        <w:ind w:left="3600" w:hanging="360"/>
      </w:pPr>
      <w:rPr>
        <w:rFonts w:ascii="Courier New" w:hAnsi="Courier New" w:hint="default"/>
      </w:rPr>
    </w:lvl>
    <w:lvl w:ilvl="5" w:tplc="AE2673EC">
      <w:start w:val="1"/>
      <w:numFmt w:val="bullet"/>
      <w:lvlText w:val=""/>
      <w:lvlJc w:val="left"/>
      <w:pPr>
        <w:ind w:left="4320" w:hanging="360"/>
      </w:pPr>
      <w:rPr>
        <w:rFonts w:ascii="Wingdings" w:hAnsi="Wingdings" w:hint="default"/>
      </w:rPr>
    </w:lvl>
    <w:lvl w:ilvl="6" w:tplc="B47EE650">
      <w:start w:val="1"/>
      <w:numFmt w:val="bullet"/>
      <w:lvlText w:val=""/>
      <w:lvlJc w:val="left"/>
      <w:pPr>
        <w:ind w:left="5040" w:hanging="360"/>
      </w:pPr>
      <w:rPr>
        <w:rFonts w:ascii="Symbol" w:hAnsi="Symbol" w:hint="default"/>
      </w:rPr>
    </w:lvl>
    <w:lvl w:ilvl="7" w:tplc="2684222E">
      <w:start w:val="1"/>
      <w:numFmt w:val="bullet"/>
      <w:lvlText w:val="o"/>
      <w:lvlJc w:val="left"/>
      <w:pPr>
        <w:ind w:left="5760" w:hanging="360"/>
      </w:pPr>
      <w:rPr>
        <w:rFonts w:ascii="Courier New" w:hAnsi="Courier New" w:hint="default"/>
      </w:rPr>
    </w:lvl>
    <w:lvl w:ilvl="8" w:tplc="AB8490E2">
      <w:start w:val="1"/>
      <w:numFmt w:val="bullet"/>
      <w:lvlText w:val=""/>
      <w:lvlJc w:val="left"/>
      <w:pPr>
        <w:ind w:left="6480" w:hanging="360"/>
      </w:pPr>
      <w:rPr>
        <w:rFonts w:ascii="Wingdings" w:hAnsi="Wingdings" w:hint="default"/>
      </w:rPr>
    </w:lvl>
  </w:abstractNum>
  <w:abstractNum w:abstractNumId="40" w15:restartNumberingAfterBreak="0">
    <w:nsid w:val="7EB4171A"/>
    <w:multiLevelType w:val="hybridMultilevel"/>
    <w:tmpl w:val="7D4EA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0570227">
    <w:abstractNumId w:val="34"/>
  </w:num>
  <w:num w:numId="2" w16cid:durableId="1028483916">
    <w:abstractNumId w:val="10"/>
  </w:num>
  <w:num w:numId="3" w16cid:durableId="384106846">
    <w:abstractNumId w:val="39"/>
  </w:num>
  <w:num w:numId="4" w16cid:durableId="1412775813">
    <w:abstractNumId w:val="3"/>
  </w:num>
  <w:num w:numId="5" w16cid:durableId="2135826939">
    <w:abstractNumId w:val="35"/>
  </w:num>
  <w:num w:numId="6" w16cid:durableId="1085303460">
    <w:abstractNumId w:val="14"/>
  </w:num>
  <w:num w:numId="7" w16cid:durableId="1240946381">
    <w:abstractNumId w:val="0"/>
  </w:num>
  <w:num w:numId="8" w16cid:durableId="1661079324">
    <w:abstractNumId w:val="17"/>
  </w:num>
  <w:num w:numId="9" w16cid:durableId="859509741">
    <w:abstractNumId w:val="2"/>
  </w:num>
  <w:num w:numId="10" w16cid:durableId="1260723415">
    <w:abstractNumId w:val="21"/>
  </w:num>
  <w:num w:numId="11" w16cid:durableId="2076078615">
    <w:abstractNumId w:val="9"/>
  </w:num>
  <w:num w:numId="12" w16cid:durableId="205411194">
    <w:abstractNumId w:val="31"/>
  </w:num>
  <w:num w:numId="13" w16cid:durableId="1665815359">
    <w:abstractNumId w:val="16"/>
  </w:num>
  <w:num w:numId="14" w16cid:durableId="1696423905">
    <w:abstractNumId w:val="20"/>
  </w:num>
  <w:num w:numId="15" w16cid:durableId="483857564">
    <w:abstractNumId w:val="4"/>
  </w:num>
  <w:num w:numId="16" w16cid:durableId="1340232022">
    <w:abstractNumId w:val="22"/>
  </w:num>
  <w:num w:numId="17" w16cid:durableId="535698306">
    <w:abstractNumId w:val="37"/>
  </w:num>
  <w:num w:numId="18" w16cid:durableId="2082830400">
    <w:abstractNumId w:val="15"/>
  </w:num>
  <w:num w:numId="19" w16cid:durableId="1653631923">
    <w:abstractNumId w:val="5"/>
  </w:num>
  <w:num w:numId="20" w16cid:durableId="141585964">
    <w:abstractNumId w:val="27"/>
  </w:num>
  <w:num w:numId="21" w16cid:durableId="1448426300">
    <w:abstractNumId w:val="36"/>
  </w:num>
  <w:num w:numId="22" w16cid:durableId="1315719618">
    <w:abstractNumId w:val="18"/>
  </w:num>
  <w:num w:numId="23" w16cid:durableId="1466463243">
    <w:abstractNumId w:val="13"/>
  </w:num>
  <w:num w:numId="24" w16cid:durableId="915673628">
    <w:abstractNumId w:val="29"/>
  </w:num>
  <w:num w:numId="25" w16cid:durableId="678822292">
    <w:abstractNumId w:val="19"/>
  </w:num>
  <w:num w:numId="26" w16cid:durableId="724455875">
    <w:abstractNumId w:val="23"/>
  </w:num>
  <w:num w:numId="27" w16cid:durableId="880941005">
    <w:abstractNumId w:val="24"/>
  </w:num>
  <w:num w:numId="28" w16cid:durableId="1806434887">
    <w:abstractNumId w:val="6"/>
  </w:num>
  <w:num w:numId="29" w16cid:durableId="2116904111">
    <w:abstractNumId w:val="28"/>
  </w:num>
  <w:num w:numId="30" w16cid:durableId="732582239">
    <w:abstractNumId w:val="1"/>
  </w:num>
  <w:num w:numId="31" w16cid:durableId="1724253334">
    <w:abstractNumId w:val="30"/>
  </w:num>
  <w:num w:numId="32" w16cid:durableId="371882736">
    <w:abstractNumId w:val="38"/>
  </w:num>
  <w:num w:numId="33" w16cid:durableId="678969173">
    <w:abstractNumId w:val="32"/>
  </w:num>
  <w:num w:numId="34" w16cid:durableId="1508330233">
    <w:abstractNumId w:val="11"/>
  </w:num>
  <w:num w:numId="35" w16cid:durableId="167328512">
    <w:abstractNumId w:val="26"/>
  </w:num>
  <w:num w:numId="36" w16cid:durableId="1027221116">
    <w:abstractNumId w:val="33"/>
  </w:num>
  <w:num w:numId="37" w16cid:durableId="1580015033">
    <w:abstractNumId w:val="40"/>
  </w:num>
  <w:num w:numId="38" w16cid:durableId="1257638979">
    <w:abstractNumId w:val="7"/>
  </w:num>
  <w:num w:numId="39" w16cid:durableId="1354723082">
    <w:abstractNumId w:val="8"/>
  </w:num>
  <w:num w:numId="40" w16cid:durableId="631404673">
    <w:abstractNumId w:val="25"/>
  </w:num>
  <w:num w:numId="41" w16cid:durableId="5644104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FFB35C"/>
    <w:rsid w:val="000001E3"/>
    <w:rsid w:val="00001B38"/>
    <w:rsid w:val="00004649"/>
    <w:rsid w:val="000109DC"/>
    <w:rsid w:val="00013513"/>
    <w:rsid w:val="00013C4A"/>
    <w:rsid w:val="00013CD9"/>
    <w:rsid w:val="00014DF1"/>
    <w:rsid w:val="00021237"/>
    <w:rsid w:val="000221CC"/>
    <w:rsid w:val="0002279C"/>
    <w:rsid w:val="000232C3"/>
    <w:rsid w:val="0002339A"/>
    <w:rsid w:val="00023C27"/>
    <w:rsid w:val="00024105"/>
    <w:rsid w:val="00024C87"/>
    <w:rsid w:val="00025A01"/>
    <w:rsid w:val="000271C5"/>
    <w:rsid w:val="00027817"/>
    <w:rsid w:val="00032CB2"/>
    <w:rsid w:val="000373FF"/>
    <w:rsid w:val="00037CC2"/>
    <w:rsid w:val="000429D8"/>
    <w:rsid w:val="00047F98"/>
    <w:rsid w:val="00051002"/>
    <w:rsid w:val="00051F1A"/>
    <w:rsid w:val="00053887"/>
    <w:rsid w:val="00055A31"/>
    <w:rsid w:val="000561CE"/>
    <w:rsid w:val="00056F99"/>
    <w:rsid w:val="00057323"/>
    <w:rsid w:val="00057511"/>
    <w:rsid w:val="000576D9"/>
    <w:rsid w:val="00061A08"/>
    <w:rsid w:val="00062415"/>
    <w:rsid w:val="00062C70"/>
    <w:rsid w:val="00063BCE"/>
    <w:rsid w:val="00063C25"/>
    <w:rsid w:val="00064B25"/>
    <w:rsid w:val="000660B9"/>
    <w:rsid w:val="0006715E"/>
    <w:rsid w:val="0007007A"/>
    <w:rsid w:val="000705C0"/>
    <w:rsid w:val="000712EB"/>
    <w:rsid w:val="000726A9"/>
    <w:rsid w:val="00075450"/>
    <w:rsid w:val="00075580"/>
    <w:rsid w:val="000772AB"/>
    <w:rsid w:val="00077542"/>
    <w:rsid w:val="0007775B"/>
    <w:rsid w:val="00077BE7"/>
    <w:rsid w:val="0008184A"/>
    <w:rsid w:val="00081B38"/>
    <w:rsid w:val="00082394"/>
    <w:rsid w:val="00084587"/>
    <w:rsid w:val="000862B3"/>
    <w:rsid w:val="000873A9"/>
    <w:rsid w:val="00087CD7"/>
    <w:rsid w:val="000903CF"/>
    <w:rsid w:val="0009098D"/>
    <w:rsid w:val="00094926"/>
    <w:rsid w:val="00094A96"/>
    <w:rsid w:val="00095B08"/>
    <w:rsid w:val="0009778F"/>
    <w:rsid w:val="000A02C6"/>
    <w:rsid w:val="000A0941"/>
    <w:rsid w:val="000A315F"/>
    <w:rsid w:val="000A3DCE"/>
    <w:rsid w:val="000A6EF2"/>
    <w:rsid w:val="000A7DE2"/>
    <w:rsid w:val="000B13C4"/>
    <w:rsid w:val="000B1EA8"/>
    <w:rsid w:val="000B2287"/>
    <w:rsid w:val="000B2EA7"/>
    <w:rsid w:val="000B4D69"/>
    <w:rsid w:val="000B5EF2"/>
    <w:rsid w:val="000C048E"/>
    <w:rsid w:val="000C2B2F"/>
    <w:rsid w:val="000C2EAA"/>
    <w:rsid w:val="000C31D2"/>
    <w:rsid w:val="000C3CEB"/>
    <w:rsid w:val="000C48DE"/>
    <w:rsid w:val="000C5594"/>
    <w:rsid w:val="000C7210"/>
    <w:rsid w:val="000C7C75"/>
    <w:rsid w:val="000D1534"/>
    <w:rsid w:val="000D28C2"/>
    <w:rsid w:val="000D60D2"/>
    <w:rsid w:val="000D6AFE"/>
    <w:rsid w:val="000D7921"/>
    <w:rsid w:val="000E2A18"/>
    <w:rsid w:val="000E4B11"/>
    <w:rsid w:val="000E57B4"/>
    <w:rsid w:val="000E60F6"/>
    <w:rsid w:val="000E6158"/>
    <w:rsid w:val="000F0EBE"/>
    <w:rsid w:val="000F2B90"/>
    <w:rsid w:val="000F3008"/>
    <w:rsid w:val="000F3458"/>
    <w:rsid w:val="000F3E97"/>
    <w:rsid w:val="000F5097"/>
    <w:rsid w:val="000F61E8"/>
    <w:rsid w:val="00101E56"/>
    <w:rsid w:val="00103F54"/>
    <w:rsid w:val="00106297"/>
    <w:rsid w:val="001064F3"/>
    <w:rsid w:val="00106C71"/>
    <w:rsid w:val="00110B87"/>
    <w:rsid w:val="001138D8"/>
    <w:rsid w:val="00114E1A"/>
    <w:rsid w:val="00115278"/>
    <w:rsid w:val="00115AC2"/>
    <w:rsid w:val="00117853"/>
    <w:rsid w:val="001178DC"/>
    <w:rsid w:val="00117EF3"/>
    <w:rsid w:val="00120334"/>
    <w:rsid w:val="00120649"/>
    <w:rsid w:val="00121F14"/>
    <w:rsid w:val="00121FCF"/>
    <w:rsid w:val="001223F7"/>
    <w:rsid w:val="00122C76"/>
    <w:rsid w:val="00123266"/>
    <w:rsid w:val="00123C8E"/>
    <w:rsid w:val="0012466E"/>
    <w:rsid w:val="0012679A"/>
    <w:rsid w:val="001267AB"/>
    <w:rsid w:val="00127B63"/>
    <w:rsid w:val="00130309"/>
    <w:rsid w:val="001311DB"/>
    <w:rsid w:val="001329CE"/>
    <w:rsid w:val="00134215"/>
    <w:rsid w:val="00134263"/>
    <w:rsid w:val="00135411"/>
    <w:rsid w:val="00135F90"/>
    <w:rsid w:val="00143D0F"/>
    <w:rsid w:val="001443CF"/>
    <w:rsid w:val="00144412"/>
    <w:rsid w:val="00146653"/>
    <w:rsid w:val="00147EBD"/>
    <w:rsid w:val="00147FF9"/>
    <w:rsid w:val="00151879"/>
    <w:rsid w:val="00152E20"/>
    <w:rsid w:val="001532F4"/>
    <w:rsid w:val="001557DA"/>
    <w:rsid w:val="001572E4"/>
    <w:rsid w:val="00157E3A"/>
    <w:rsid w:val="00163A19"/>
    <w:rsid w:val="00164244"/>
    <w:rsid w:val="00164C61"/>
    <w:rsid w:val="00164CD4"/>
    <w:rsid w:val="00166712"/>
    <w:rsid w:val="00166E92"/>
    <w:rsid w:val="001775D0"/>
    <w:rsid w:val="0018126B"/>
    <w:rsid w:val="00182F98"/>
    <w:rsid w:val="001834E3"/>
    <w:rsid w:val="00184702"/>
    <w:rsid w:val="00184A5F"/>
    <w:rsid w:val="0019037F"/>
    <w:rsid w:val="00191E33"/>
    <w:rsid w:val="001930C6"/>
    <w:rsid w:val="00193B98"/>
    <w:rsid w:val="00194CFD"/>
    <w:rsid w:val="0019500B"/>
    <w:rsid w:val="0019649A"/>
    <w:rsid w:val="00196A16"/>
    <w:rsid w:val="001A0741"/>
    <w:rsid w:val="001A0CBB"/>
    <w:rsid w:val="001A1DC8"/>
    <w:rsid w:val="001A5D0D"/>
    <w:rsid w:val="001A648A"/>
    <w:rsid w:val="001A651C"/>
    <w:rsid w:val="001A684D"/>
    <w:rsid w:val="001B00CD"/>
    <w:rsid w:val="001B06FD"/>
    <w:rsid w:val="001B08BF"/>
    <w:rsid w:val="001B1027"/>
    <w:rsid w:val="001B136A"/>
    <w:rsid w:val="001B3ABB"/>
    <w:rsid w:val="001B4B05"/>
    <w:rsid w:val="001B68D1"/>
    <w:rsid w:val="001C04D5"/>
    <w:rsid w:val="001C086E"/>
    <w:rsid w:val="001C1F8F"/>
    <w:rsid w:val="001C3641"/>
    <w:rsid w:val="001C54F3"/>
    <w:rsid w:val="001C6185"/>
    <w:rsid w:val="001C633B"/>
    <w:rsid w:val="001C65A0"/>
    <w:rsid w:val="001D0425"/>
    <w:rsid w:val="001D1AC1"/>
    <w:rsid w:val="001D1CD1"/>
    <w:rsid w:val="001D244F"/>
    <w:rsid w:val="001D2AB7"/>
    <w:rsid w:val="001D391F"/>
    <w:rsid w:val="001D571E"/>
    <w:rsid w:val="001D7128"/>
    <w:rsid w:val="001D779B"/>
    <w:rsid w:val="001E1E90"/>
    <w:rsid w:val="001E3C5E"/>
    <w:rsid w:val="001E446B"/>
    <w:rsid w:val="001F04FE"/>
    <w:rsid w:val="001F4584"/>
    <w:rsid w:val="001F5CCC"/>
    <w:rsid w:val="00203986"/>
    <w:rsid w:val="00204777"/>
    <w:rsid w:val="00205A9A"/>
    <w:rsid w:val="00206358"/>
    <w:rsid w:val="00207690"/>
    <w:rsid w:val="002102E9"/>
    <w:rsid w:val="0021185F"/>
    <w:rsid w:val="00211FCE"/>
    <w:rsid w:val="002128BD"/>
    <w:rsid w:val="0021464C"/>
    <w:rsid w:val="00215233"/>
    <w:rsid w:val="0021667F"/>
    <w:rsid w:val="002207D9"/>
    <w:rsid w:val="00220BFB"/>
    <w:rsid w:val="00221602"/>
    <w:rsid w:val="00222462"/>
    <w:rsid w:val="00223AAE"/>
    <w:rsid w:val="00224ECD"/>
    <w:rsid w:val="002251A2"/>
    <w:rsid w:val="00226475"/>
    <w:rsid w:val="00226906"/>
    <w:rsid w:val="00230D2B"/>
    <w:rsid w:val="0023262B"/>
    <w:rsid w:val="00232704"/>
    <w:rsid w:val="00236701"/>
    <w:rsid w:val="002406C7"/>
    <w:rsid w:val="00241B42"/>
    <w:rsid w:val="00242EFB"/>
    <w:rsid w:val="0024336F"/>
    <w:rsid w:val="00245901"/>
    <w:rsid w:val="00247738"/>
    <w:rsid w:val="00247923"/>
    <w:rsid w:val="00247E22"/>
    <w:rsid w:val="00250012"/>
    <w:rsid w:val="002501A5"/>
    <w:rsid w:val="00250C65"/>
    <w:rsid w:val="002521A4"/>
    <w:rsid w:val="002527A3"/>
    <w:rsid w:val="00252BD9"/>
    <w:rsid w:val="00253E28"/>
    <w:rsid w:val="00255363"/>
    <w:rsid w:val="00263EC1"/>
    <w:rsid w:val="002651D8"/>
    <w:rsid w:val="002662F0"/>
    <w:rsid w:val="002673EE"/>
    <w:rsid w:val="00267E5D"/>
    <w:rsid w:val="002706F0"/>
    <w:rsid w:val="0027108E"/>
    <w:rsid w:val="002716F6"/>
    <w:rsid w:val="002720AA"/>
    <w:rsid w:val="00272434"/>
    <w:rsid w:val="00273B5A"/>
    <w:rsid w:val="002744B1"/>
    <w:rsid w:val="002750BB"/>
    <w:rsid w:val="002760CE"/>
    <w:rsid w:val="002775C6"/>
    <w:rsid w:val="002817A9"/>
    <w:rsid w:val="00281903"/>
    <w:rsid w:val="002822A1"/>
    <w:rsid w:val="00283756"/>
    <w:rsid w:val="002843C4"/>
    <w:rsid w:val="00284616"/>
    <w:rsid w:val="00285AFE"/>
    <w:rsid w:val="00290130"/>
    <w:rsid w:val="002912C0"/>
    <w:rsid w:val="00293042"/>
    <w:rsid w:val="00294AB0"/>
    <w:rsid w:val="0029537D"/>
    <w:rsid w:val="00295591"/>
    <w:rsid w:val="0029562F"/>
    <w:rsid w:val="00295D1B"/>
    <w:rsid w:val="00295D46"/>
    <w:rsid w:val="00297CF6"/>
    <w:rsid w:val="00297F7F"/>
    <w:rsid w:val="002A0576"/>
    <w:rsid w:val="002A185B"/>
    <w:rsid w:val="002A32E9"/>
    <w:rsid w:val="002A6357"/>
    <w:rsid w:val="002A6EAA"/>
    <w:rsid w:val="002B15BC"/>
    <w:rsid w:val="002B346C"/>
    <w:rsid w:val="002B39C8"/>
    <w:rsid w:val="002B3EC8"/>
    <w:rsid w:val="002B7251"/>
    <w:rsid w:val="002B763F"/>
    <w:rsid w:val="002C1DE2"/>
    <w:rsid w:val="002C2DED"/>
    <w:rsid w:val="002C3F3A"/>
    <w:rsid w:val="002C4842"/>
    <w:rsid w:val="002C5365"/>
    <w:rsid w:val="002C5BAA"/>
    <w:rsid w:val="002C7C8E"/>
    <w:rsid w:val="002D2A3C"/>
    <w:rsid w:val="002D2C89"/>
    <w:rsid w:val="002D3168"/>
    <w:rsid w:val="002D3EF2"/>
    <w:rsid w:val="002D4701"/>
    <w:rsid w:val="002D47FD"/>
    <w:rsid w:val="002D6521"/>
    <w:rsid w:val="002E0CEC"/>
    <w:rsid w:val="002E161B"/>
    <w:rsid w:val="002E7AAA"/>
    <w:rsid w:val="002F0382"/>
    <w:rsid w:val="002F073B"/>
    <w:rsid w:val="002F0818"/>
    <w:rsid w:val="002F3F1D"/>
    <w:rsid w:val="002F4BD6"/>
    <w:rsid w:val="0030037F"/>
    <w:rsid w:val="00300953"/>
    <w:rsid w:val="00300E0A"/>
    <w:rsid w:val="00300ED2"/>
    <w:rsid w:val="00301FFE"/>
    <w:rsid w:val="00302369"/>
    <w:rsid w:val="00302F7E"/>
    <w:rsid w:val="00305385"/>
    <w:rsid w:val="00307932"/>
    <w:rsid w:val="00307B04"/>
    <w:rsid w:val="00310E7F"/>
    <w:rsid w:val="00315C7F"/>
    <w:rsid w:val="00315D0B"/>
    <w:rsid w:val="00315E5E"/>
    <w:rsid w:val="00316292"/>
    <w:rsid w:val="00316346"/>
    <w:rsid w:val="0031730D"/>
    <w:rsid w:val="00321E20"/>
    <w:rsid w:val="00322A58"/>
    <w:rsid w:val="00322AAE"/>
    <w:rsid w:val="00332AF6"/>
    <w:rsid w:val="0033444F"/>
    <w:rsid w:val="00334AA3"/>
    <w:rsid w:val="003357F6"/>
    <w:rsid w:val="003359DC"/>
    <w:rsid w:val="00336C75"/>
    <w:rsid w:val="003431F7"/>
    <w:rsid w:val="00343E42"/>
    <w:rsid w:val="00346675"/>
    <w:rsid w:val="003506A3"/>
    <w:rsid w:val="003514D2"/>
    <w:rsid w:val="003553E7"/>
    <w:rsid w:val="00360A3C"/>
    <w:rsid w:val="0036248F"/>
    <w:rsid w:val="00362852"/>
    <w:rsid w:val="00362B60"/>
    <w:rsid w:val="0036383C"/>
    <w:rsid w:val="00370A27"/>
    <w:rsid w:val="00370F61"/>
    <w:rsid w:val="00371DDB"/>
    <w:rsid w:val="00374114"/>
    <w:rsid w:val="00374E38"/>
    <w:rsid w:val="0037700C"/>
    <w:rsid w:val="00381C67"/>
    <w:rsid w:val="00381F2F"/>
    <w:rsid w:val="00383EA1"/>
    <w:rsid w:val="003858D5"/>
    <w:rsid w:val="00386B38"/>
    <w:rsid w:val="00392525"/>
    <w:rsid w:val="00393B75"/>
    <w:rsid w:val="003A089B"/>
    <w:rsid w:val="003A10F8"/>
    <w:rsid w:val="003A371B"/>
    <w:rsid w:val="003A3747"/>
    <w:rsid w:val="003A49E5"/>
    <w:rsid w:val="003A6956"/>
    <w:rsid w:val="003B054F"/>
    <w:rsid w:val="003B0969"/>
    <w:rsid w:val="003B1AD6"/>
    <w:rsid w:val="003B1B7E"/>
    <w:rsid w:val="003B29E5"/>
    <w:rsid w:val="003B4DE4"/>
    <w:rsid w:val="003B5C11"/>
    <w:rsid w:val="003B6FF2"/>
    <w:rsid w:val="003B7CB1"/>
    <w:rsid w:val="003C25EA"/>
    <w:rsid w:val="003C2F2D"/>
    <w:rsid w:val="003C470D"/>
    <w:rsid w:val="003C4A23"/>
    <w:rsid w:val="003C5BD9"/>
    <w:rsid w:val="003C668F"/>
    <w:rsid w:val="003D0B65"/>
    <w:rsid w:val="003D131A"/>
    <w:rsid w:val="003D272A"/>
    <w:rsid w:val="003D3101"/>
    <w:rsid w:val="003D3F2E"/>
    <w:rsid w:val="003D49AE"/>
    <w:rsid w:val="003D5293"/>
    <w:rsid w:val="003D5336"/>
    <w:rsid w:val="003D6C6D"/>
    <w:rsid w:val="003E0E47"/>
    <w:rsid w:val="003E1AEA"/>
    <w:rsid w:val="003E1FAC"/>
    <w:rsid w:val="003E2854"/>
    <w:rsid w:val="003E4AE8"/>
    <w:rsid w:val="003E4F53"/>
    <w:rsid w:val="003E523F"/>
    <w:rsid w:val="003E79EA"/>
    <w:rsid w:val="003E7ABC"/>
    <w:rsid w:val="003F0C00"/>
    <w:rsid w:val="003F2168"/>
    <w:rsid w:val="003F272B"/>
    <w:rsid w:val="003F2F6F"/>
    <w:rsid w:val="003F3665"/>
    <w:rsid w:val="003F3A58"/>
    <w:rsid w:val="003F3FE3"/>
    <w:rsid w:val="003F7AC5"/>
    <w:rsid w:val="00402F20"/>
    <w:rsid w:val="0040388E"/>
    <w:rsid w:val="00407852"/>
    <w:rsid w:val="004109D4"/>
    <w:rsid w:val="00414A18"/>
    <w:rsid w:val="0041635A"/>
    <w:rsid w:val="00417027"/>
    <w:rsid w:val="00420D3D"/>
    <w:rsid w:val="0042137B"/>
    <w:rsid w:val="00422932"/>
    <w:rsid w:val="00422A9F"/>
    <w:rsid w:val="0042345F"/>
    <w:rsid w:val="00425D5C"/>
    <w:rsid w:val="004274B9"/>
    <w:rsid w:val="00427AC6"/>
    <w:rsid w:val="00432348"/>
    <w:rsid w:val="0043353E"/>
    <w:rsid w:val="00437E3E"/>
    <w:rsid w:val="00441E63"/>
    <w:rsid w:val="00442351"/>
    <w:rsid w:val="004426BB"/>
    <w:rsid w:val="00442B7F"/>
    <w:rsid w:val="0044427F"/>
    <w:rsid w:val="004445EF"/>
    <w:rsid w:val="004447B7"/>
    <w:rsid w:val="00446055"/>
    <w:rsid w:val="004513DF"/>
    <w:rsid w:val="0045165C"/>
    <w:rsid w:val="00453A05"/>
    <w:rsid w:val="004541A9"/>
    <w:rsid w:val="00455D05"/>
    <w:rsid w:val="004561D3"/>
    <w:rsid w:val="00461124"/>
    <w:rsid w:val="0046123D"/>
    <w:rsid w:val="00461280"/>
    <w:rsid w:val="0046201B"/>
    <w:rsid w:val="004630D7"/>
    <w:rsid w:val="00463EFF"/>
    <w:rsid w:val="0046418F"/>
    <w:rsid w:val="00464BAD"/>
    <w:rsid w:val="00466E7E"/>
    <w:rsid w:val="00471168"/>
    <w:rsid w:val="00471D74"/>
    <w:rsid w:val="004728E7"/>
    <w:rsid w:val="00472DD5"/>
    <w:rsid w:val="00474CA7"/>
    <w:rsid w:val="004756D0"/>
    <w:rsid w:val="0047632C"/>
    <w:rsid w:val="0047741B"/>
    <w:rsid w:val="004774B7"/>
    <w:rsid w:val="004776A0"/>
    <w:rsid w:val="00479396"/>
    <w:rsid w:val="00480AD6"/>
    <w:rsid w:val="004815B3"/>
    <w:rsid w:val="0048394C"/>
    <w:rsid w:val="00483A72"/>
    <w:rsid w:val="00483B1E"/>
    <w:rsid w:val="00485293"/>
    <w:rsid w:val="00485B2B"/>
    <w:rsid w:val="00490009"/>
    <w:rsid w:val="00491184"/>
    <w:rsid w:val="00492337"/>
    <w:rsid w:val="0049255B"/>
    <w:rsid w:val="00492D06"/>
    <w:rsid w:val="00492E49"/>
    <w:rsid w:val="00493635"/>
    <w:rsid w:val="004937CA"/>
    <w:rsid w:val="004941E6"/>
    <w:rsid w:val="00496F8E"/>
    <w:rsid w:val="004975B4"/>
    <w:rsid w:val="00497AE3"/>
    <w:rsid w:val="004A00DF"/>
    <w:rsid w:val="004A0D8C"/>
    <w:rsid w:val="004A189E"/>
    <w:rsid w:val="004A5016"/>
    <w:rsid w:val="004A564A"/>
    <w:rsid w:val="004A6EBA"/>
    <w:rsid w:val="004A752A"/>
    <w:rsid w:val="004B2053"/>
    <w:rsid w:val="004B3585"/>
    <w:rsid w:val="004B3EF3"/>
    <w:rsid w:val="004B3FE0"/>
    <w:rsid w:val="004B5A65"/>
    <w:rsid w:val="004B5B12"/>
    <w:rsid w:val="004B706C"/>
    <w:rsid w:val="004B7D55"/>
    <w:rsid w:val="004C06C3"/>
    <w:rsid w:val="004C1C73"/>
    <w:rsid w:val="004C25EC"/>
    <w:rsid w:val="004C3440"/>
    <w:rsid w:val="004C35B9"/>
    <w:rsid w:val="004C3AB5"/>
    <w:rsid w:val="004C428D"/>
    <w:rsid w:val="004C52B2"/>
    <w:rsid w:val="004C57B9"/>
    <w:rsid w:val="004C7702"/>
    <w:rsid w:val="004D1507"/>
    <w:rsid w:val="004D3934"/>
    <w:rsid w:val="004D5130"/>
    <w:rsid w:val="004D756A"/>
    <w:rsid w:val="004D76D6"/>
    <w:rsid w:val="004D7BBE"/>
    <w:rsid w:val="004D7EBF"/>
    <w:rsid w:val="004E1B3D"/>
    <w:rsid w:val="004E5B26"/>
    <w:rsid w:val="004E6623"/>
    <w:rsid w:val="004E76C1"/>
    <w:rsid w:val="004F0FB0"/>
    <w:rsid w:val="004F1888"/>
    <w:rsid w:val="004F40CF"/>
    <w:rsid w:val="004F475C"/>
    <w:rsid w:val="004F5AF7"/>
    <w:rsid w:val="004F5D65"/>
    <w:rsid w:val="004F61DC"/>
    <w:rsid w:val="004F6853"/>
    <w:rsid w:val="004F73F1"/>
    <w:rsid w:val="004F7793"/>
    <w:rsid w:val="004F799F"/>
    <w:rsid w:val="00502CF3"/>
    <w:rsid w:val="00504379"/>
    <w:rsid w:val="00504475"/>
    <w:rsid w:val="00504D7C"/>
    <w:rsid w:val="00505BBA"/>
    <w:rsid w:val="00507100"/>
    <w:rsid w:val="005085D9"/>
    <w:rsid w:val="00510B1B"/>
    <w:rsid w:val="00510D08"/>
    <w:rsid w:val="00512F5A"/>
    <w:rsid w:val="00513650"/>
    <w:rsid w:val="005150A2"/>
    <w:rsid w:val="00516A56"/>
    <w:rsid w:val="00516FB0"/>
    <w:rsid w:val="0051736E"/>
    <w:rsid w:val="005179DC"/>
    <w:rsid w:val="00517FAE"/>
    <w:rsid w:val="005202FF"/>
    <w:rsid w:val="005223C5"/>
    <w:rsid w:val="00526866"/>
    <w:rsid w:val="00526A21"/>
    <w:rsid w:val="00527D7B"/>
    <w:rsid w:val="00530936"/>
    <w:rsid w:val="00530A9D"/>
    <w:rsid w:val="0053148A"/>
    <w:rsid w:val="00533999"/>
    <w:rsid w:val="005357AF"/>
    <w:rsid w:val="0053664F"/>
    <w:rsid w:val="00540270"/>
    <w:rsid w:val="00541190"/>
    <w:rsid w:val="00541720"/>
    <w:rsid w:val="00544A52"/>
    <w:rsid w:val="00545C9A"/>
    <w:rsid w:val="00546E78"/>
    <w:rsid w:val="0054735A"/>
    <w:rsid w:val="00547C1F"/>
    <w:rsid w:val="00556295"/>
    <w:rsid w:val="005578A5"/>
    <w:rsid w:val="005579B1"/>
    <w:rsid w:val="00560240"/>
    <w:rsid w:val="00561341"/>
    <w:rsid w:val="00561A4A"/>
    <w:rsid w:val="00563F06"/>
    <w:rsid w:val="00563F22"/>
    <w:rsid w:val="005657AA"/>
    <w:rsid w:val="0056780D"/>
    <w:rsid w:val="005711E6"/>
    <w:rsid w:val="0057233C"/>
    <w:rsid w:val="00573449"/>
    <w:rsid w:val="00573CB7"/>
    <w:rsid w:val="005740A8"/>
    <w:rsid w:val="00575337"/>
    <w:rsid w:val="00575D41"/>
    <w:rsid w:val="00577233"/>
    <w:rsid w:val="0058030D"/>
    <w:rsid w:val="00581952"/>
    <w:rsid w:val="00583B6C"/>
    <w:rsid w:val="005848F5"/>
    <w:rsid w:val="005856F7"/>
    <w:rsid w:val="00587C63"/>
    <w:rsid w:val="00591BF7"/>
    <w:rsid w:val="00592BE7"/>
    <w:rsid w:val="00594098"/>
    <w:rsid w:val="005968DE"/>
    <w:rsid w:val="005979B5"/>
    <w:rsid w:val="005A078D"/>
    <w:rsid w:val="005A15D8"/>
    <w:rsid w:val="005A2B9E"/>
    <w:rsid w:val="005A36DE"/>
    <w:rsid w:val="005A714E"/>
    <w:rsid w:val="005B230B"/>
    <w:rsid w:val="005B2B6D"/>
    <w:rsid w:val="005B443B"/>
    <w:rsid w:val="005B531F"/>
    <w:rsid w:val="005B774A"/>
    <w:rsid w:val="005C12FD"/>
    <w:rsid w:val="005C2191"/>
    <w:rsid w:val="005C4AB2"/>
    <w:rsid w:val="005C4BD0"/>
    <w:rsid w:val="005C5BFD"/>
    <w:rsid w:val="005C77BF"/>
    <w:rsid w:val="005D05DA"/>
    <w:rsid w:val="005D11A6"/>
    <w:rsid w:val="005D242D"/>
    <w:rsid w:val="005D2766"/>
    <w:rsid w:val="005D47F6"/>
    <w:rsid w:val="005D628C"/>
    <w:rsid w:val="005D6AE1"/>
    <w:rsid w:val="005E1787"/>
    <w:rsid w:val="005E21C0"/>
    <w:rsid w:val="005E26D9"/>
    <w:rsid w:val="005E430F"/>
    <w:rsid w:val="005E4350"/>
    <w:rsid w:val="005E73D2"/>
    <w:rsid w:val="005E77B7"/>
    <w:rsid w:val="005E7DE3"/>
    <w:rsid w:val="005F31ED"/>
    <w:rsid w:val="005F3F24"/>
    <w:rsid w:val="005F5F95"/>
    <w:rsid w:val="005F608C"/>
    <w:rsid w:val="005F7FBF"/>
    <w:rsid w:val="00600F03"/>
    <w:rsid w:val="00601905"/>
    <w:rsid w:val="006032A5"/>
    <w:rsid w:val="00603D94"/>
    <w:rsid w:val="0060403B"/>
    <w:rsid w:val="006044B7"/>
    <w:rsid w:val="00604636"/>
    <w:rsid w:val="00605E06"/>
    <w:rsid w:val="0061092E"/>
    <w:rsid w:val="00612743"/>
    <w:rsid w:val="0061417D"/>
    <w:rsid w:val="006150B6"/>
    <w:rsid w:val="00615AFB"/>
    <w:rsid w:val="0061655F"/>
    <w:rsid w:val="00616BE5"/>
    <w:rsid w:val="006179D3"/>
    <w:rsid w:val="00617BD0"/>
    <w:rsid w:val="0062056A"/>
    <w:rsid w:val="006216BE"/>
    <w:rsid w:val="00621EFB"/>
    <w:rsid w:val="006226B5"/>
    <w:rsid w:val="0062300C"/>
    <w:rsid w:val="006230DC"/>
    <w:rsid w:val="00623963"/>
    <w:rsid w:val="00623E5C"/>
    <w:rsid w:val="0062440D"/>
    <w:rsid w:val="00624897"/>
    <w:rsid w:val="0062568D"/>
    <w:rsid w:val="006266F6"/>
    <w:rsid w:val="00627114"/>
    <w:rsid w:val="00627129"/>
    <w:rsid w:val="00627574"/>
    <w:rsid w:val="006301A6"/>
    <w:rsid w:val="006310AD"/>
    <w:rsid w:val="00633227"/>
    <w:rsid w:val="0063369B"/>
    <w:rsid w:val="00635000"/>
    <w:rsid w:val="006356F5"/>
    <w:rsid w:val="00635C29"/>
    <w:rsid w:val="0063627E"/>
    <w:rsid w:val="00636E8F"/>
    <w:rsid w:val="00636EFB"/>
    <w:rsid w:val="00637DD8"/>
    <w:rsid w:val="00640906"/>
    <w:rsid w:val="006410F5"/>
    <w:rsid w:val="006417FE"/>
    <w:rsid w:val="00641A70"/>
    <w:rsid w:val="006421F5"/>
    <w:rsid w:val="00642494"/>
    <w:rsid w:val="00644768"/>
    <w:rsid w:val="00646263"/>
    <w:rsid w:val="00646373"/>
    <w:rsid w:val="00646AF6"/>
    <w:rsid w:val="00646BB3"/>
    <w:rsid w:val="00647E30"/>
    <w:rsid w:val="00650C79"/>
    <w:rsid w:val="00651590"/>
    <w:rsid w:val="006529E9"/>
    <w:rsid w:val="00654022"/>
    <w:rsid w:val="0065508D"/>
    <w:rsid w:val="0065517A"/>
    <w:rsid w:val="0065685F"/>
    <w:rsid w:val="00657EA2"/>
    <w:rsid w:val="00660580"/>
    <w:rsid w:val="006613F6"/>
    <w:rsid w:val="00663AF7"/>
    <w:rsid w:val="0066420F"/>
    <w:rsid w:val="00664364"/>
    <w:rsid w:val="00664C8C"/>
    <w:rsid w:val="00665BF4"/>
    <w:rsid w:val="00665C78"/>
    <w:rsid w:val="00665DB7"/>
    <w:rsid w:val="00666842"/>
    <w:rsid w:val="00666B1A"/>
    <w:rsid w:val="00672ED3"/>
    <w:rsid w:val="0067368B"/>
    <w:rsid w:val="00674323"/>
    <w:rsid w:val="00676342"/>
    <w:rsid w:val="006779B0"/>
    <w:rsid w:val="00680882"/>
    <w:rsid w:val="00682DAC"/>
    <w:rsid w:val="00686D05"/>
    <w:rsid w:val="00687401"/>
    <w:rsid w:val="00687443"/>
    <w:rsid w:val="00692A7A"/>
    <w:rsid w:val="00694A1D"/>
    <w:rsid w:val="00694C17"/>
    <w:rsid w:val="00695593"/>
    <w:rsid w:val="006965D2"/>
    <w:rsid w:val="00697829"/>
    <w:rsid w:val="006A0397"/>
    <w:rsid w:val="006A16C7"/>
    <w:rsid w:val="006A1934"/>
    <w:rsid w:val="006A3079"/>
    <w:rsid w:val="006A5B0B"/>
    <w:rsid w:val="006B1FD7"/>
    <w:rsid w:val="006B3DEB"/>
    <w:rsid w:val="006C0FBF"/>
    <w:rsid w:val="006C1504"/>
    <w:rsid w:val="006C19D8"/>
    <w:rsid w:val="006C1A13"/>
    <w:rsid w:val="006C61F1"/>
    <w:rsid w:val="006C7A55"/>
    <w:rsid w:val="006D143E"/>
    <w:rsid w:val="006D1B55"/>
    <w:rsid w:val="006D1E1B"/>
    <w:rsid w:val="006D38F3"/>
    <w:rsid w:val="006D5586"/>
    <w:rsid w:val="006D78E0"/>
    <w:rsid w:val="006E0168"/>
    <w:rsid w:val="006E15D5"/>
    <w:rsid w:val="006E260D"/>
    <w:rsid w:val="006E2D46"/>
    <w:rsid w:val="006E2DC9"/>
    <w:rsid w:val="006E6460"/>
    <w:rsid w:val="006E68A4"/>
    <w:rsid w:val="006E7701"/>
    <w:rsid w:val="006F31E3"/>
    <w:rsid w:val="006F35EB"/>
    <w:rsid w:val="006F3C5A"/>
    <w:rsid w:val="006F4DC6"/>
    <w:rsid w:val="006F53AA"/>
    <w:rsid w:val="006F569D"/>
    <w:rsid w:val="006F75D3"/>
    <w:rsid w:val="00700BA3"/>
    <w:rsid w:val="00700C82"/>
    <w:rsid w:val="007025DD"/>
    <w:rsid w:val="00703169"/>
    <w:rsid w:val="0070376B"/>
    <w:rsid w:val="00703B1B"/>
    <w:rsid w:val="007044AA"/>
    <w:rsid w:val="00704E2E"/>
    <w:rsid w:val="00706395"/>
    <w:rsid w:val="00706A85"/>
    <w:rsid w:val="00706B55"/>
    <w:rsid w:val="00711552"/>
    <w:rsid w:val="007134DA"/>
    <w:rsid w:val="00713C48"/>
    <w:rsid w:val="007144F8"/>
    <w:rsid w:val="007146EE"/>
    <w:rsid w:val="00720D82"/>
    <w:rsid w:val="00721AF3"/>
    <w:rsid w:val="007225B4"/>
    <w:rsid w:val="00725A55"/>
    <w:rsid w:val="007264C0"/>
    <w:rsid w:val="0072701B"/>
    <w:rsid w:val="00727373"/>
    <w:rsid w:val="00727C38"/>
    <w:rsid w:val="00730728"/>
    <w:rsid w:val="007315A1"/>
    <w:rsid w:val="00731CCC"/>
    <w:rsid w:val="0073589E"/>
    <w:rsid w:val="00735CEF"/>
    <w:rsid w:val="007421B5"/>
    <w:rsid w:val="00745C84"/>
    <w:rsid w:val="00746531"/>
    <w:rsid w:val="00746C22"/>
    <w:rsid w:val="00750538"/>
    <w:rsid w:val="0075065F"/>
    <w:rsid w:val="00750C75"/>
    <w:rsid w:val="0075277E"/>
    <w:rsid w:val="00754905"/>
    <w:rsid w:val="00754AD2"/>
    <w:rsid w:val="007558E5"/>
    <w:rsid w:val="0075680C"/>
    <w:rsid w:val="0075718E"/>
    <w:rsid w:val="0075727C"/>
    <w:rsid w:val="0076004F"/>
    <w:rsid w:val="0076046B"/>
    <w:rsid w:val="00761D6E"/>
    <w:rsid w:val="007630C7"/>
    <w:rsid w:val="00763708"/>
    <w:rsid w:val="00764BE8"/>
    <w:rsid w:val="00767445"/>
    <w:rsid w:val="00771041"/>
    <w:rsid w:val="00771AAA"/>
    <w:rsid w:val="00773D38"/>
    <w:rsid w:val="007747DD"/>
    <w:rsid w:val="00774932"/>
    <w:rsid w:val="007765A8"/>
    <w:rsid w:val="00776724"/>
    <w:rsid w:val="00776E9C"/>
    <w:rsid w:val="007824E7"/>
    <w:rsid w:val="00783070"/>
    <w:rsid w:val="0078329C"/>
    <w:rsid w:val="00784990"/>
    <w:rsid w:val="00784BBD"/>
    <w:rsid w:val="00786936"/>
    <w:rsid w:val="00786B7F"/>
    <w:rsid w:val="00787B55"/>
    <w:rsid w:val="00787D61"/>
    <w:rsid w:val="00791BC3"/>
    <w:rsid w:val="00792226"/>
    <w:rsid w:val="00792303"/>
    <w:rsid w:val="0079390E"/>
    <w:rsid w:val="00794F3E"/>
    <w:rsid w:val="00795628"/>
    <w:rsid w:val="007A0838"/>
    <w:rsid w:val="007A08A1"/>
    <w:rsid w:val="007A0F98"/>
    <w:rsid w:val="007A1082"/>
    <w:rsid w:val="007A4389"/>
    <w:rsid w:val="007A56F0"/>
    <w:rsid w:val="007A61CC"/>
    <w:rsid w:val="007B0BF1"/>
    <w:rsid w:val="007B0DE4"/>
    <w:rsid w:val="007B1048"/>
    <w:rsid w:val="007B13B4"/>
    <w:rsid w:val="007B1D4E"/>
    <w:rsid w:val="007B71EE"/>
    <w:rsid w:val="007B726B"/>
    <w:rsid w:val="007B7455"/>
    <w:rsid w:val="007C48B0"/>
    <w:rsid w:val="007C620B"/>
    <w:rsid w:val="007C6815"/>
    <w:rsid w:val="007C7D9E"/>
    <w:rsid w:val="007D2B6D"/>
    <w:rsid w:val="007D3AA1"/>
    <w:rsid w:val="007D4542"/>
    <w:rsid w:val="007D4859"/>
    <w:rsid w:val="007D6B21"/>
    <w:rsid w:val="007D7317"/>
    <w:rsid w:val="007D7842"/>
    <w:rsid w:val="007E0FD6"/>
    <w:rsid w:val="007E526E"/>
    <w:rsid w:val="007E58D7"/>
    <w:rsid w:val="007E5A9A"/>
    <w:rsid w:val="007E6099"/>
    <w:rsid w:val="007E7757"/>
    <w:rsid w:val="007F03BE"/>
    <w:rsid w:val="007F0A2B"/>
    <w:rsid w:val="007F2349"/>
    <w:rsid w:val="007F3616"/>
    <w:rsid w:val="007F44F4"/>
    <w:rsid w:val="007F61C2"/>
    <w:rsid w:val="007F6C3F"/>
    <w:rsid w:val="00801AD3"/>
    <w:rsid w:val="00802103"/>
    <w:rsid w:val="00802F4D"/>
    <w:rsid w:val="00803C0B"/>
    <w:rsid w:val="008041CE"/>
    <w:rsid w:val="00805260"/>
    <w:rsid w:val="00806DBA"/>
    <w:rsid w:val="00807165"/>
    <w:rsid w:val="00807BF2"/>
    <w:rsid w:val="0081012B"/>
    <w:rsid w:val="008107A5"/>
    <w:rsid w:val="00810871"/>
    <w:rsid w:val="008129BB"/>
    <w:rsid w:val="008207E6"/>
    <w:rsid w:val="00823778"/>
    <w:rsid w:val="00824879"/>
    <w:rsid w:val="00825D89"/>
    <w:rsid w:val="00830220"/>
    <w:rsid w:val="008340A5"/>
    <w:rsid w:val="008360EB"/>
    <w:rsid w:val="00836CCE"/>
    <w:rsid w:val="00836E0A"/>
    <w:rsid w:val="008400EB"/>
    <w:rsid w:val="008401DC"/>
    <w:rsid w:val="00840AAF"/>
    <w:rsid w:val="00840F6E"/>
    <w:rsid w:val="0084348D"/>
    <w:rsid w:val="008459F6"/>
    <w:rsid w:val="00845DE0"/>
    <w:rsid w:val="00846903"/>
    <w:rsid w:val="00847529"/>
    <w:rsid w:val="00850042"/>
    <w:rsid w:val="00853BB2"/>
    <w:rsid w:val="008553B8"/>
    <w:rsid w:val="00855D13"/>
    <w:rsid w:val="0085706C"/>
    <w:rsid w:val="0086074C"/>
    <w:rsid w:val="0086093B"/>
    <w:rsid w:val="00861458"/>
    <w:rsid w:val="008629AC"/>
    <w:rsid w:val="00866113"/>
    <w:rsid w:val="00867833"/>
    <w:rsid w:val="008705C0"/>
    <w:rsid w:val="0087109A"/>
    <w:rsid w:val="0087388A"/>
    <w:rsid w:val="00873B91"/>
    <w:rsid w:val="0087790D"/>
    <w:rsid w:val="00877E5D"/>
    <w:rsid w:val="008807CB"/>
    <w:rsid w:val="008808F8"/>
    <w:rsid w:val="00881975"/>
    <w:rsid w:val="00882633"/>
    <w:rsid w:val="00882FD4"/>
    <w:rsid w:val="008849F7"/>
    <w:rsid w:val="00887989"/>
    <w:rsid w:val="008906EA"/>
    <w:rsid w:val="00890FA8"/>
    <w:rsid w:val="0089268B"/>
    <w:rsid w:val="00897D46"/>
    <w:rsid w:val="00897DAA"/>
    <w:rsid w:val="008A3B82"/>
    <w:rsid w:val="008A3D81"/>
    <w:rsid w:val="008A4AA5"/>
    <w:rsid w:val="008A52BC"/>
    <w:rsid w:val="008B41FE"/>
    <w:rsid w:val="008B42E7"/>
    <w:rsid w:val="008B54FE"/>
    <w:rsid w:val="008B6038"/>
    <w:rsid w:val="008C262B"/>
    <w:rsid w:val="008C2688"/>
    <w:rsid w:val="008C3A6B"/>
    <w:rsid w:val="008C3B5E"/>
    <w:rsid w:val="008C4667"/>
    <w:rsid w:val="008D0C2C"/>
    <w:rsid w:val="008D2677"/>
    <w:rsid w:val="008D3954"/>
    <w:rsid w:val="008D3FE6"/>
    <w:rsid w:val="008D4B15"/>
    <w:rsid w:val="008D50CB"/>
    <w:rsid w:val="008D5CD8"/>
    <w:rsid w:val="008D6969"/>
    <w:rsid w:val="008D76EA"/>
    <w:rsid w:val="008D7D35"/>
    <w:rsid w:val="008E27F6"/>
    <w:rsid w:val="008E31AA"/>
    <w:rsid w:val="008E432D"/>
    <w:rsid w:val="008F0CE1"/>
    <w:rsid w:val="008F12AA"/>
    <w:rsid w:val="008F1828"/>
    <w:rsid w:val="008F2661"/>
    <w:rsid w:val="008F2A83"/>
    <w:rsid w:val="008F3E98"/>
    <w:rsid w:val="008F564D"/>
    <w:rsid w:val="008F6CD2"/>
    <w:rsid w:val="00900995"/>
    <w:rsid w:val="00900F98"/>
    <w:rsid w:val="00901EC7"/>
    <w:rsid w:val="009043AB"/>
    <w:rsid w:val="00905ECF"/>
    <w:rsid w:val="00906169"/>
    <w:rsid w:val="0090628D"/>
    <w:rsid w:val="00906792"/>
    <w:rsid w:val="0090707B"/>
    <w:rsid w:val="00910276"/>
    <w:rsid w:val="00910BB0"/>
    <w:rsid w:val="00912A6D"/>
    <w:rsid w:val="00915C10"/>
    <w:rsid w:val="009166A8"/>
    <w:rsid w:val="00920293"/>
    <w:rsid w:val="00920782"/>
    <w:rsid w:val="00921B78"/>
    <w:rsid w:val="00922282"/>
    <w:rsid w:val="0092232D"/>
    <w:rsid w:val="009228E9"/>
    <w:rsid w:val="00922F48"/>
    <w:rsid w:val="00926127"/>
    <w:rsid w:val="00926CBF"/>
    <w:rsid w:val="00933C4A"/>
    <w:rsid w:val="009340A3"/>
    <w:rsid w:val="009341CE"/>
    <w:rsid w:val="0093514C"/>
    <w:rsid w:val="009362FA"/>
    <w:rsid w:val="00936B66"/>
    <w:rsid w:val="00940A7D"/>
    <w:rsid w:val="00944C9B"/>
    <w:rsid w:val="00945024"/>
    <w:rsid w:val="00947B53"/>
    <w:rsid w:val="009517BD"/>
    <w:rsid w:val="00951D3C"/>
    <w:rsid w:val="00951F2A"/>
    <w:rsid w:val="0095509E"/>
    <w:rsid w:val="009550D5"/>
    <w:rsid w:val="009602C3"/>
    <w:rsid w:val="0096166D"/>
    <w:rsid w:val="00961970"/>
    <w:rsid w:val="009626A1"/>
    <w:rsid w:val="00962E51"/>
    <w:rsid w:val="00962FAD"/>
    <w:rsid w:val="0096406B"/>
    <w:rsid w:val="009664CE"/>
    <w:rsid w:val="00968BE4"/>
    <w:rsid w:val="009718B3"/>
    <w:rsid w:val="0097240E"/>
    <w:rsid w:val="00972DED"/>
    <w:rsid w:val="00972FAF"/>
    <w:rsid w:val="00974483"/>
    <w:rsid w:val="00975DA0"/>
    <w:rsid w:val="00975E48"/>
    <w:rsid w:val="0097716F"/>
    <w:rsid w:val="0098144E"/>
    <w:rsid w:val="00982934"/>
    <w:rsid w:val="009844C1"/>
    <w:rsid w:val="009850B8"/>
    <w:rsid w:val="00991741"/>
    <w:rsid w:val="009926F0"/>
    <w:rsid w:val="00992B81"/>
    <w:rsid w:val="00995A4F"/>
    <w:rsid w:val="009A2141"/>
    <w:rsid w:val="009A3522"/>
    <w:rsid w:val="009A46CC"/>
    <w:rsid w:val="009A554B"/>
    <w:rsid w:val="009A63DF"/>
    <w:rsid w:val="009A748E"/>
    <w:rsid w:val="009B40C2"/>
    <w:rsid w:val="009B69AB"/>
    <w:rsid w:val="009B7901"/>
    <w:rsid w:val="009C0327"/>
    <w:rsid w:val="009C0B06"/>
    <w:rsid w:val="009C0D9E"/>
    <w:rsid w:val="009C1600"/>
    <w:rsid w:val="009C184C"/>
    <w:rsid w:val="009C1F2E"/>
    <w:rsid w:val="009C2FB0"/>
    <w:rsid w:val="009C3818"/>
    <w:rsid w:val="009C585F"/>
    <w:rsid w:val="009C5AD3"/>
    <w:rsid w:val="009C7F45"/>
    <w:rsid w:val="009D2584"/>
    <w:rsid w:val="009D2BE7"/>
    <w:rsid w:val="009D44B6"/>
    <w:rsid w:val="009D51D2"/>
    <w:rsid w:val="009D5678"/>
    <w:rsid w:val="009D60E9"/>
    <w:rsid w:val="009D6ECC"/>
    <w:rsid w:val="009D74C3"/>
    <w:rsid w:val="009D7909"/>
    <w:rsid w:val="009E0235"/>
    <w:rsid w:val="009E0996"/>
    <w:rsid w:val="009E2F96"/>
    <w:rsid w:val="009E3A7D"/>
    <w:rsid w:val="009E478A"/>
    <w:rsid w:val="009E48B0"/>
    <w:rsid w:val="009E60AE"/>
    <w:rsid w:val="009E6475"/>
    <w:rsid w:val="009E7BDC"/>
    <w:rsid w:val="009F0F69"/>
    <w:rsid w:val="009F2236"/>
    <w:rsid w:val="009F243D"/>
    <w:rsid w:val="009F5CB0"/>
    <w:rsid w:val="009F7F89"/>
    <w:rsid w:val="00A0158D"/>
    <w:rsid w:val="00A01817"/>
    <w:rsid w:val="00A027E5"/>
    <w:rsid w:val="00A0375C"/>
    <w:rsid w:val="00A03AB6"/>
    <w:rsid w:val="00A05BC4"/>
    <w:rsid w:val="00A05FB0"/>
    <w:rsid w:val="00A06254"/>
    <w:rsid w:val="00A064BA"/>
    <w:rsid w:val="00A06862"/>
    <w:rsid w:val="00A0692C"/>
    <w:rsid w:val="00A0748E"/>
    <w:rsid w:val="00A10ACF"/>
    <w:rsid w:val="00A111B9"/>
    <w:rsid w:val="00A13702"/>
    <w:rsid w:val="00A21689"/>
    <w:rsid w:val="00A22B2B"/>
    <w:rsid w:val="00A24B0E"/>
    <w:rsid w:val="00A26181"/>
    <w:rsid w:val="00A26AC2"/>
    <w:rsid w:val="00A27C99"/>
    <w:rsid w:val="00A27FB4"/>
    <w:rsid w:val="00A30621"/>
    <w:rsid w:val="00A31CAA"/>
    <w:rsid w:val="00A31F87"/>
    <w:rsid w:val="00A331E0"/>
    <w:rsid w:val="00A33A3C"/>
    <w:rsid w:val="00A33CB1"/>
    <w:rsid w:val="00A348B0"/>
    <w:rsid w:val="00A3529A"/>
    <w:rsid w:val="00A37174"/>
    <w:rsid w:val="00A406F4"/>
    <w:rsid w:val="00A4453A"/>
    <w:rsid w:val="00A4728E"/>
    <w:rsid w:val="00A4A7CF"/>
    <w:rsid w:val="00A509BF"/>
    <w:rsid w:val="00A51A29"/>
    <w:rsid w:val="00A529D4"/>
    <w:rsid w:val="00A52BAE"/>
    <w:rsid w:val="00A52C2E"/>
    <w:rsid w:val="00A547C5"/>
    <w:rsid w:val="00A562E9"/>
    <w:rsid w:val="00A571B5"/>
    <w:rsid w:val="00A620E1"/>
    <w:rsid w:val="00A62E13"/>
    <w:rsid w:val="00A63066"/>
    <w:rsid w:val="00A632C0"/>
    <w:rsid w:val="00A6413E"/>
    <w:rsid w:val="00A66529"/>
    <w:rsid w:val="00A7267E"/>
    <w:rsid w:val="00A733B2"/>
    <w:rsid w:val="00A746CB"/>
    <w:rsid w:val="00A75B45"/>
    <w:rsid w:val="00A76994"/>
    <w:rsid w:val="00A76B2A"/>
    <w:rsid w:val="00A81C87"/>
    <w:rsid w:val="00A8322A"/>
    <w:rsid w:val="00A85786"/>
    <w:rsid w:val="00A8595E"/>
    <w:rsid w:val="00A867B4"/>
    <w:rsid w:val="00A9098B"/>
    <w:rsid w:val="00A90EFC"/>
    <w:rsid w:val="00A94096"/>
    <w:rsid w:val="00A94495"/>
    <w:rsid w:val="00A94F24"/>
    <w:rsid w:val="00A96E46"/>
    <w:rsid w:val="00AA1075"/>
    <w:rsid w:val="00AA19EE"/>
    <w:rsid w:val="00AA2739"/>
    <w:rsid w:val="00AA29C2"/>
    <w:rsid w:val="00AA429D"/>
    <w:rsid w:val="00AA43F6"/>
    <w:rsid w:val="00AA5852"/>
    <w:rsid w:val="00AA6323"/>
    <w:rsid w:val="00AA7786"/>
    <w:rsid w:val="00AB0EBA"/>
    <w:rsid w:val="00AB0EBD"/>
    <w:rsid w:val="00AB275C"/>
    <w:rsid w:val="00AB34D4"/>
    <w:rsid w:val="00AB3A2D"/>
    <w:rsid w:val="00AB723C"/>
    <w:rsid w:val="00AC0A3D"/>
    <w:rsid w:val="00AC21E3"/>
    <w:rsid w:val="00AC2DDA"/>
    <w:rsid w:val="00AC465F"/>
    <w:rsid w:val="00AC4A6F"/>
    <w:rsid w:val="00AC4AB5"/>
    <w:rsid w:val="00AC6231"/>
    <w:rsid w:val="00AC7853"/>
    <w:rsid w:val="00AD0458"/>
    <w:rsid w:val="00AD2B01"/>
    <w:rsid w:val="00AD5D34"/>
    <w:rsid w:val="00AD65DA"/>
    <w:rsid w:val="00ADD597"/>
    <w:rsid w:val="00AE03DA"/>
    <w:rsid w:val="00AE1268"/>
    <w:rsid w:val="00AE20AE"/>
    <w:rsid w:val="00AE34EA"/>
    <w:rsid w:val="00AE3FBA"/>
    <w:rsid w:val="00AE5862"/>
    <w:rsid w:val="00AE6115"/>
    <w:rsid w:val="00AE6A79"/>
    <w:rsid w:val="00AF1877"/>
    <w:rsid w:val="00AF2B68"/>
    <w:rsid w:val="00AF4C42"/>
    <w:rsid w:val="00AF4E33"/>
    <w:rsid w:val="00AF61C0"/>
    <w:rsid w:val="00AF69A7"/>
    <w:rsid w:val="00AF709A"/>
    <w:rsid w:val="00AF7662"/>
    <w:rsid w:val="00B00974"/>
    <w:rsid w:val="00B00CBC"/>
    <w:rsid w:val="00B01F89"/>
    <w:rsid w:val="00B02F1B"/>
    <w:rsid w:val="00B04EEB"/>
    <w:rsid w:val="00B069C2"/>
    <w:rsid w:val="00B10104"/>
    <w:rsid w:val="00B10820"/>
    <w:rsid w:val="00B109A8"/>
    <w:rsid w:val="00B1264F"/>
    <w:rsid w:val="00B1291C"/>
    <w:rsid w:val="00B12F09"/>
    <w:rsid w:val="00B139E7"/>
    <w:rsid w:val="00B13E69"/>
    <w:rsid w:val="00B1595C"/>
    <w:rsid w:val="00B17E96"/>
    <w:rsid w:val="00B204FC"/>
    <w:rsid w:val="00B2114F"/>
    <w:rsid w:val="00B2129F"/>
    <w:rsid w:val="00B221C8"/>
    <w:rsid w:val="00B244C0"/>
    <w:rsid w:val="00B24F3B"/>
    <w:rsid w:val="00B27B29"/>
    <w:rsid w:val="00B302F9"/>
    <w:rsid w:val="00B30B4B"/>
    <w:rsid w:val="00B31F67"/>
    <w:rsid w:val="00B32E84"/>
    <w:rsid w:val="00B338C8"/>
    <w:rsid w:val="00B338CB"/>
    <w:rsid w:val="00B41E15"/>
    <w:rsid w:val="00B41EC2"/>
    <w:rsid w:val="00B42C2B"/>
    <w:rsid w:val="00B42E15"/>
    <w:rsid w:val="00B441DC"/>
    <w:rsid w:val="00B445FE"/>
    <w:rsid w:val="00B46854"/>
    <w:rsid w:val="00B475CA"/>
    <w:rsid w:val="00B50F82"/>
    <w:rsid w:val="00B51658"/>
    <w:rsid w:val="00B52AF1"/>
    <w:rsid w:val="00B56A3A"/>
    <w:rsid w:val="00B56FBC"/>
    <w:rsid w:val="00B60951"/>
    <w:rsid w:val="00B63799"/>
    <w:rsid w:val="00B663BF"/>
    <w:rsid w:val="00B70337"/>
    <w:rsid w:val="00B70830"/>
    <w:rsid w:val="00B72829"/>
    <w:rsid w:val="00B73481"/>
    <w:rsid w:val="00B7577B"/>
    <w:rsid w:val="00B767C6"/>
    <w:rsid w:val="00B80FD9"/>
    <w:rsid w:val="00B85FFC"/>
    <w:rsid w:val="00B86D65"/>
    <w:rsid w:val="00B90602"/>
    <w:rsid w:val="00B9183A"/>
    <w:rsid w:val="00B91A65"/>
    <w:rsid w:val="00B91F06"/>
    <w:rsid w:val="00B92BE7"/>
    <w:rsid w:val="00B92FAD"/>
    <w:rsid w:val="00B93473"/>
    <w:rsid w:val="00B94170"/>
    <w:rsid w:val="00B9447A"/>
    <w:rsid w:val="00B9455B"/>
    <w:rsid w:val="00B94C00"/>
    <w:rsid w:val="00B96B78"/>
    <w:rsid w:val="00B97273"/>
    <w:rsid w:val="00B974AF"/>
    <w:rsid w:val="00BA18A1"/>
    <w:rsid w:val="00BA194E"/>
    <w:rsid w:val="00BA1A2F"/>
    <w:rsid w:val="00BA1F14"/>
    <w:rsid w:val="00BA33A9"/>
    <w:rsid w:val="00BA384E"/>
    <w:rsid w:val="00BA5FD4"/>
    <w:rsid w:val="00BB0254"/>
    <w:rsid w:val="00BB07D0"/>
    <w:rsid w:val="00BB128B"/>
    <w:rsid w:val="00BB22A1"/>
    <w:rsid w:val="00BB5922"/>
    <w:rsid w:val="00BC22E9"/>
    <w:rsid w:val="00BC3B0C"/>
    <w:rsid w:val="00BC3FA7"/>
    <w:rsid w:val="00BC4763"/>
    <w:rsid w:val="00BC4C4D"/>
    <w:rsid w:val="00BC4CC5"/>
    <w:rsid w:val="00BC597E"/>
    <w:rsid w:val="00BC638A"/>
    <w:rsid w:val="00BC63E3"/>
    <w:rsid w:val="00BC650E"/>
    <w:rsid w:val="00BC770A"/>
    <w:rsid w:val="00BD064E"/>
    <w:rsid w:val="00BD06C1"/>
    <w:rsid w:val="00BD0BA8"/>
    <w:rsid w:val="00BD1149"/>
    <w:rsid w:val="00BD20D2"/>
    <w:rsid w:val="00BD3817"/>
    <w:rsid w:val="00BE0424"/>
    <w:rsid w:val="00BE3945"/>
    <w:rsid w:val="00BE4543"/>
    <w:rsid w:val="00BE624F"/>
    <w:rsid w:val="00BE76C5"/>
    <w:rsid w:val="00BF07B0"/>
    <w:rsid w:val="00BF0890"/>
    <w:rsid w:val="00BF093E"/>
    <w:rsid w:val="00BF0A11"/>
    <w:rsid w:val="00BF17AB"/>
    <w:rsid w:val="00BF4789"/>
    <w:rsid w:val="00BF61D4"/>
    <w:rsid w:val="00BF65E8"/>
    <w:rsid w:val="00BF6853"/>
    <w:rsid w:val="00C012AD"/>
    <w:rsid w:val="00C01B76"/>
    <w:rsid w:val="00C02392"/>
    <w:rsid w:val="00C052BF"/>
    <w:rsid w:val="00C0622B"/>
    <w:rsid w:val="00C06A50"/>
    <w:rsid w:val="00C06F05"/>
    <w:rsid w:val="00C07B8B"/>
    <w:rsid w:val="00C1106E"/>
    <w:rsid w:val="00C11B20"/>
    <w:rsid w:val="00C11D6D"/>
    <w:rsid w:val="00C12CE7"/>
    <w:rsid w:val="00C12D8B"/>
    <w:rsid w:val="00C131D8"/>
    <w:rsid w:val="00C14E81"/>
    <w:rsid w:val="00C17748"/>
    <w:rsid w:val="00C17C2E"/>
    <w:rsid w:val="00C17F7D"/>
    <w:rsid w:val="00C208F2"/>
    <w:rsid w:val="00C20B81"/>
    <w:rsid w:val="00C24976"/>
    <w:rsid w:val="00C2552B"/>
    <w:rsid w:val="00C30A9C"/>
    <w:rsid w:val="00C32468"/>
    <w:rsid w:val="00C32864"/>
    <w:rsid w:val="00C3317A"/>
    <w:rsid w:val="00C357E8"/>
    <w:rsid w:val="00C358DF"/>
    <w:rsid w:val="00C360F1"/>
    <w:rsid w:val="00C37288"/>
    <w:rsid w:val="00C40A65"/>
    <w:rsid w:val="00C40A67"/>
    <w:rsid w:val="00C418FB"/>
    <w:rsid w:val="00C41F5A"/>
    <w:rsid w:val="00C425F1"/>
    <w:rsid w:val="00C42840"/>
    <w:rsid w:val="00C42CAF"/>
    <w:rsid w:val="00C4311B"/>
    <w:rsid w:val="00C46733"/>
    <w:rsid w:val="00C46ABA"/>
    <w:rsid w:val="00C471EE"/>
    <w:rsid w:val="00C4722E"/>
    <w:rsid w:val="00C47EBC"/>
    <w:rsid w:val="00C51EA1"/>
    <w:rsid w:val="00C5306B"/>
    <w:rsid w:val="00C54CF3"/>
    <w:rsid w:val="00C5586E"/>
    <w:rsid w:val="00C6297C"/>
    <w:rsid w:val="00C636AF"/>
    <w:rsid w:val="00C6543E"/>
    <w:rsid w:val="00C65A9B"/>
    <w:rsid w:val="00C65FC4"/>
    <w:rsid w:val="00C66E3F"/>
    <w:rsid w:val="00C6790C"/>
    <w:rsid w:val="00C67AE2"/>
    <w:rsid w:val="00C70C55"/>
    <w:rsid w:val="00C7178C"/>
    <w:rsid w:val="00C73CEE"/>
    <w:rsid w:val="00C73E19"/>
    <w:rsid w:val="00C74192"/>
    <w:rsid w:val="00C74416"/>
    <w:rsid w:val="00C749FE"/>
    <w:rsid w:val="00C77248"/>
    <w:rsid w:val="00C817BE"/>
    <w:rsid w:val="00C8272E"/>
    <w:rsid w:val="00C82835"/>
    <w:rsid w:val="00C852CF"/>
    <w:rsid w:val="00C8554F"/>
    <w:rsid w:val="00C876CC"/>
    <w:rsid w:val="00C903AC"/>
    <w:rsid w:val="00C90B36"/>
    <w:rsid w:val="00C949D9"/>
    <w:rsid w:val="00C96772"/>
    <w:rsid w:val="00CA0223"/>
    <w:rsid w:val="00CA026C"/>
    <w:rsid w:val="00CA154B"/>
    <w:rsid w:val="00CA1F28"/>
    <w:rsid w:val="00CA2A0D"/>
    <w:rsid w:val="00CA374A"/>
    <w:rsid w:val="00CA387A"/>
    <w:rsid w:val="00CA39E0"/>
    <w:rsid w:val="00CA52FE"/>
    <w:rsid w:val="00CA642E"/>
    <w:rsid w:val="00CA6D05"/>
    <w:rsid w:val="00CB157E"/>
    <w:rsid w:val="00CB33E7"/>
    <w:rsid w:val="00CB3727"/>
    <w:rsid w:val="00CB3BDB"/>
    <w:rsid w:val="00CB4260"/>
    <w:rsid w:val="00CB4DAC"/>
    <w:rsid w:val="00CB5DDA"/>
    <w:rsid w:val="00CB635A"/>
    <w:rsid w:val="00CB6B45"/>
    <w:rsid w:val="00CC101A"/>
    <w:rsid w:val="00CC1CF9"/>
    <w:rsid w:val="00CC2F4B"/>
    <w:rsid w:val="00CC31FE"/>
    <w:rsid w:val="00CC4089"/>
    <w:rsid w:val="00CC5C23"/>
    <w:rsid w:val="00CC6467"/>
    <w:rsid w:val="00CD064F"/>
    <w:rsid w:val="00CD1425"/>
    <w:rsid w:val="00CD1AF8"/>
    <w:rsid w:val="00CD1C66"/>
    <w:rsid w:val="00CD2B13"/>
    <w:rsid w:val="00CD52BE"/>
    <w:rsid w:val="00CD7B9B"/>
    <w:rsid w:val="00CD7C3D"/>
    <w:rsid w:val="00CE0B72"/>
    <w:rsid w:val="00CE1168"/>
    <w:rsid w:val="00CE3648"/>
    <w:rsid w:val="00CE3748"/>
    <w:rsid w:val="00CE4C6D"/>
    <w:rsid w:val="00CE4CA7"/>
    <w:rsid w:val="00CE56A4"/>
    <w:rsid w:val="00CE5D3A"/>
    <w:rsid w:val="00CE7472"/>
    <w:rsid w:val="00CF484E"/>
    <w:rsid w:val="00CF542F"/>
    <w:rsid w:val="00CF55BA"/>
    <w:rsid w:val="00CF7197"/>
    <w:rsid w:val="00D01CA1"/>
    <w:rsid w:val="00D14508"/>
    <w:rsid w:val="00D17FAF"/>
    <w:rsid w:val="00D20FF2"/>
    <w:rsid w:val="00D247D6"/>
    <w:rsid w:val="00D24CA8"/>
    <w:rsid w:val="00D269EC"/>
    <w:rsid w:val="00D278F0"/>
    <w:rsid w:val="00D333E8"/>
    <w:rsid w:val="00D35546"/>
    <w:rsid w:val="00D370A8"/>
    <w:rsid w:val="00D372F6"/>
    <w:rsid w:val="00D4134A"/>
    <w:rsid w:val="00D4178C"/>
    <w:rsid w:val="00D41C85"/>
    <w:rsid w:val="00D41DAC"/>
    <w:rsid w:val="00D42551"/>
    <w:rsid w:val="00D42671"/>
    <w:rsid w:val="00D42C32"/>
    <w:rsid w:val="00D42E08"/>
    <w:rsid w:val="00D44D32"/>
    <w:rsid w:val="00D466D4"/>
    <w:rsid w:val="00D46EBD"/>
    <w:rsid w:val="00D47D78"/>
    <w:rsid w:val="00D50978"/>
    <w:rsid w:val="00D53E51"/>
    <w:rsid w:val="00D542A3"/>
    <w:rsid w:val="00D56BF1"/>
    <w:rsid w:val="00D62382"/>
    <w:rsid w:val="00D628CA"/>
    <w:rsid w:val="00D62BDE"/>
    <w:rsid w:val="00D63A7F"/>
    <w:rsid w:val="00D64666"/>
    <w:rsid w:val="00D66B5D"/>
    <w:rsid w:val="00D67D62"/>
    <w:rsid w:val="00D72535"/>
    <w:rsid w:val="00D72688"/>
    <w:rsid w:val="00D75B73"/>
    <w:rsid w:val="00D76B30"/>
    <w:rsid w:val="00D804C3"/>
    <w:rsid w:val="00D812D6"/>
    <w:rsid w:val="00D8137D"/>
    <w:rsid w:val="00D830E5"/>
    <w:rsid w:val="00D8581F"/>
    <w:rsid w:val="00D8633B"/>
    <w:rsid w:val="00D87124"/>
    <w:rsid w:val="00D919A8"/>
    <w:rsid w:val="00D92836"/>
    <w:rsid w:val="00D92988"/>
    <w:rsid w:val="00D93DC6"/>
    <w:rsid w:val="00D949D5"/>
    <w:rsid w:val="00D95845"/>
    <w:rsid w:val="00D96797"/>
    <w:rsid w:val="00D96CA0"/>
    <w:rsid w:val="00D97571"/>
    <w:rsid w:val="00D97965"/>
    <w:rsid w:val="00DA2B63"/>
    <w:rsid w:val="00DA2B6C"/>
    <w:rsid w:val="00DA3ED1"/>
    <w:rsid w:val="00DA5229"/>
    <w:rsid w:val="00DA5C81"/>
    <w:rsid w:val="00DB0F33"/>
    <w:rsid w:val="00DB1315"/>
    <w:rsid w:val="00DB1E4D"/>
    <w:rsid w:val="00DB595D"/>
    <w:rsid w:val="00DB63B7"/>
    <w:rsid w:val="00DC56AE"/>
    <w:rsid w:val="00DD0D25"/>
    <w:rsid w:val="00DD1206"/>
    <w:rsid w:val="00DD39D4"/>
    <w:rsid w:val="00DD5EAF"/>
    <w:rsid w:val="00DD607C"/>
    <w:rsid w:val="00DD6884"/>
    <w:rsid w:val="00DE1867"/>
    <w:rsid w:val="00DE2095"/>
    <w:rsid w:val="00DE20C9"/>
    <w:rsid w:val="00DE3472"/>
    <w:rsid w:val="00DE3741"/>
    <w:rsid w:val="00DE566B"/>
    <w:rsid w:val="00DE6EEB"/>
    <w:rsid w:val="00DE6FCB"/>
    <w:rsid w:val="00DE7134"/>
    <w:rsid w:val="00DF0B17"/>
    <w:rsid w:val="00DF12BD"/>
    <w:rsid w:val="00DF2D82"/>
    <w:rsid w:val="00DF3452"/>
    <w:rsid w:val="00DF433A"/>
    <w:rsid w:val="00DF4BEE"/>
    <w:rsid w:val="00DF76D0"/>
    <w:rsid w:val="00E105D6"/>
    <w:rsid w:val="00E10612"/>
    <w:rsid w:val="00E10AEB"/>
    <w:rsid w:val="00E130A1"/>
    <w:rsid w:val="00E131D2"/>
    <w:rsid w:val="00E13846"/>
    <w:rsid w:val="00E1393B"/>
    <w:rsid w:val="00E1476C"/>
    <w:rsid w:val="00E159AF"/>
    <w:rsid w:val="00E15AEC"/>
    <w:rsid w:val="00E20C6C"/>
    <w:rsid w:val="00E21FAC"/>
    <w:rsid w:val="00E22891"/>
    <w:rsid w:val="00E25E11"/>
    <w:rsid w:val="00E260F6"/>
    <w:rsid w:val="00E35121"/>
    <w:rsid w:val="00E360C1"/>
    <w:rsid w:val="00E36E3E"/>
    <w:rsid w:val="00E3791E"/>
    <w:rsid w:val="00E416D7"/>
    <w:rsid w:val="00E42A09"/>
    <w:rsid w:val="00E42BE3"/>
    <w:rsid w:val="00E42D29"/>
    <w:rsid w:val="00E44130"/>
    <w:rsid w:val="00E456A3"/>
    <w:rsid w:val="00E456D1"/>
    <w:rsid w:val="00E45775"/>
    <w:rsid w:val="00E459CC"/>
    <w:rsid w:val="00E46052"/>
    <w:rsid w:val="00E46833"/>
    <w:rsid w:val="00E5341D"/>
    <w:rsid w:val="00E5403F"/>
    <w:rsid w:val="00E5417D"/>
    <w:rsid w:val="00E55206"/>
    <w:rsid w:val="00E55594"/>
    <w:rsid w:val="00E55A5F"/>
    <w:rsid w:val="00E55BD9"/>
    <w:rsid w:val="00E56FE8"/>
    <w:rsid w:val="00E57296"/>
    <w:rsid w:val="00E5776C"/>
    <w:rsid w:val="00E60120"/>
    <w:rsid w:val="00E601F1"/>
    <w:rsid w:val="00E60EEA"/>
    <w:rsid w:val="00E6128D"/>
    <w:rsid w:val="00E64E7C"/>
    <w:rsid w:val="00E651E1"/>
    <w:rsid w:val="00E66B3C"/>
    <w:rsid w:val="00E709E1"/>
    <w:rsid w:val="00E711EB"/>
    <w:rsid w:val="00E71292"/>
    <w:rsid w:val="00E722BE"/>
    <w:rsid w:val="00E73C7B"/>
    <w:rsid w:val="00E7400F"/>
    <w:rsid w:val="00E745FC"/>
    <w:rsid w:val="00E746D9"/>
    <w:rsid w:val="00E74F27"/>
    <w:rsid w:val="00E76127"/>
    <w:rsid w:val="00E82C49"/>
    <w:rsid w:val="00E833B5"/>
    <w:rsid w:val="00E8356B"/>
    <w:rsid w:val="00E83C85"/>
    <w:rsid w:val="00E85274"/>
    <w:rsid w:val="00E865B8"/>
    <w:rsid w:val="00E9034F"/>
    <w:rsid w:val="00E92BD1"/>
    <w:rsid w:val="00EA0C4F"/>
    <w:rsid w:val="00EA70B7"/>
    <w:rsid w:val="00EB0197"/>
    <w:rsid w:val="00EB187D"/>
    <w:rsid w:val="00EB2464"/>
    <w:rsid w:val="00EB374E"/>
    <w:rsid w:val="00EB6A5C"/>
    <w:rsid w:val="00EC03EF"/>
    <w:rsid w:val="00EC049D"/>
    <w:rsid w:val="00EC080C"/>
    <w:rsid w:val="00EC15F6"/>
    <w:rsid w:val="00EC6650"/>
    <w:rsid w:val="00ED1666"/>
    <w:rsid w:val="00ED1B24"/>
    <w:rsid w:val="00ED1BAD"/>
    <w:rsid w:val="00ED28DE"/>
    <w:rsid w:val="00ED2942"/>
    <w:rsid w:val="00ED3CE7"/>
    <w:rsid w:val="00ED3DA5"/>
    <w:rsid w:val="00ED45D9"/>
    <w:rsid w:val="00ED4AF6"/>
    <w:rsid w:val="00ED72DF"/>
    <w:rsid w:val="00ED797B"/>
    <w:rsid w:val="00ED7CD8"/>
    <w:rsid w:val="00EE1B01"/>
    <w:rsid w:val="00EE213F"/>
    <w:rsid w:val="00EE2D24"/>
    <w:rsid w:val="00EE3A89"/>
    <w:rsid w:val="00EE4C86"/>
    <w:rsid w:val="00EE4F5F"/>
    <w:rsid w:val="00EE6CA1"/>
    <w:rsid w:val="00EE75D0"/>
    <w:rsid w:val="00EF178F"/>
    <w:rsid w:val="00EF298F"/>
    <w:rsid w:val="00EF358F"/>
    <w:rsid w:val="00EF3C3C"/>
    <w:rsid w:val="00EF61D6"/>
    <w:rsid w:val="00EF79C9"/>
    <w:rsid w:val="00EF7BA0"/>
    <w:rsid w:val="00EF7FC0"/>
    <w:rsid w:val="00F016A6"/>
    <w:rsid w:val="00F022A0"/>
    <w:rsid w:val="00F022ED"/>
    <w:rsid w:val="00F02F2D"/>
    <w:rsid w:val="00F05920"/>
    <w:rsid w:val="00F05EC3"/>
    <w:rsid w:val="00F11AB5"/>
    <w:rsid w:val="00F1210F"/>
    <w:rsid w:val="00F12BEF"/>
    <w:rsid w:val="00F13335"/>
    <w:rsid w:val="00F13861"/>
    <w:rsid w:val="00F13A84"/>
    <w:rsid w:val="00F13BA1"/>
    <w:rsid w:val="00F14D3D"/>
    <w:rsid w:val="00F14DC6"/>
    <w:rsid w:val="00F159F9"/>
    <w:rsid w:val="00F16D9D"/>
    <w:rsid w:val="00F17E60"/>
    <w:rsid w:val="00F201BC"/>
    <w:rsid w:val="00F21670"/>
    <w:rsid w:val="00F2316D"/>
    <w:rsid w:val="00F245D8"/>
    <w:rsid w:val="00F3070A"/>
    <w:rsid w:val="00F3187C"/>
    <w:rsid w:val="00F32A6C"/>
    <w:rsid w:val="00F3577F"/>
    <w:rsid w:val="00F41DCD"/>
    <w:rsid w:val="00F433CA"/>
    <w:rsid w:val="00F437F5"/>
    <w:rsid w:val="00F44899"/>
    <w:rsid w:val="00F44D5D"/>
    <w:rsid w:val="00F465D7"/>
    <w:rsid w:val="00F5032D"/>
    <w:rsid w:val="00F5090E"/>
    <w:rsid w:val="00F50A66"/>
    <w:rsid w:val="00F52929"/>
    <w:rsid w:val="00F563FD"/>
    <w:rsid w:val="00F57620"/>
    <w:rsid w:val="00F57DD2"/>
    <w:rsid w:val="00F60B61"/>
    <w:rsid w:val="00F61C38"/>
    <w:rsid w:val="00F61C60"/>
    <w:rsid w:val="00F653D1"/>
    <w:rsid w:val="00F65AFA"/>
    <w:rsid w:val="00F662E2"/>
    <w:rsid w:val="00F676C6"/>
    <w:rsid w:val="00F716DD"/>
    <w:rsid w:val="00F7542C"/>
    <w:rsid w:val="00F77C97"/>
    <w:rsid w:val="00F8057A"/>
    <w:rsid w:val="00F82372"/>
    <w:rsid w:val="00F90D17"/>
    <w:rsid w:val="00F91889"/>
    <w:rsid w:val="00F9320F"/>
    <w:rsid w:val="00F95948"/>
    <w:rsid w:val="00FA1560"/>
    <w:rsid w:val="00FA416E"/>
    <w:rsid w:val="00FA5169"/>
    <w:rsid w:val="00FA62EF"/>
    <w:rsid w:val="00FA7F97"/>
    <w:rsid w:val="00FB0E64"/>
    <w:rsid w:val="00FB42EB"/>
    <w:rsid w:val="00FB443D"/>
    <w:rsid w:val="00FB4456"/>
    <w:rsid w:val="00FB540F"/>
    <w:rsid w:val="00FB54B2"/>
    <w:rsid w:val="00FB6658"/>
    <w:rsid w:val="00FB6D76"/>
    <w:rsid w:val="00FB6DB1"/>
    <w:rsid w:val="00FB772D"/>
    <w:rsid w:val="00FC04AF"/>
    <w:rsid w:val="00FC199A"/>
    <w:rsid w:val="00FC274D"/>
    <w:rsid w:val="00FC390C"/>
    <w:rsid w:val="00FC6041"/>
    <w:rsid w:val="00FC6DCA"/>
    <w:rsid w:val="00FC6EEE"/>
    <w:rsid w:val="00FC7B5F"/>
    <w:rsid w:val="00FD27E3"/>
    <w:rsid w:val="00FD4D6E"/>
    <w:rsid w:val="00FD605F"/>
    <w:rsid w:val="00FE2498"/>
    <w:rsid w:val="00FE31A1"/>
    <w:rsid w:val="00FE40A4"/>
    <w:rsid w:val="00FE4AF4"/>
    <w:rsid w:val="00FE4FE1"/>
    <w:rsid w:val="00FF072C"/>
    <w:rsid w:val="00FF07B6"/>
    <w:rsid w:val="00FF08AC"/>
    <w:rsid w:val="00FF1382"/>
    <w:rsid w:val="00FF172B"/>
    <w:rsid w:val="00FF1E35"/>
    <w:rsid w:val="00FF210E"/>
    <w:rsid w:val="00FF23CE"/>
    <w:rsid w:val="00FF3970"/>
    <w:rsid w:val="00FF4710"/>
    <w:rsid w:val="00FF7C23"/>
    <w:rsid w:val="01094043"/>
    <w:rsid w:val="01148052"/>
    <w:rsid w:val="0135DC0D"/>
    <w:rsid w:val="0138208A"/>
    <w:rsid w:val="015B684C"/>
    <w:rsid w:val="01653385"/>
    <w:rsid w:val="01E2CC9C"/>
    <w:rsid w:val="01E363F7"/>
    <w:rsid w:val="01F3CB15"/>
    <w:rsid w:val="02273E31"/>
    <w:rsid w:val="028272BD"/>
    <w:rsid w:val="0284E084"/>
    <w:rsid w:val="02B050B3"/>
    <w:rsid w:val="030103E6"/>
    <w:rsid w:val="0310F908"/>
    <w:rsid w:val="031E20AF"/>
    <w:rsid w:val="034A0553"/>
    <w:rsid w:val="035EF9B0"/>
    <w:rsid w:val="0363A62A"/>
    <w:rsid w:val="037687EE"/>
    <w:rsid w:val="0381F70C"/>
    <w:rsid w:val="0393C884"/>
    <w:rsid w:val="0398C104"/>
    <w:rsid w:val="03BE20FC"/>
    <w:rsid w:val="040D01AF"/>
    <w:rsid w:val="040F211B"/>
    <w:rsid w:val="041787F6"/>
    <w:rsid w:val="042AA65D"/>
    <w:rsid w:val="043F6BBC"/>
    <w:rsid w:val="0440E105"/>
    <w:rsid w:val="044C2114"/>
    <w:rsid w:val="045491CB"/>
    <w:rsid w:val="04A04E61"/>
    <w:rsid w:val="04CA9B75"/>
    <w:rsid w:val="04E94A18"/>
    <w:rsid w:val="051DC76D"/>
    <w:rsid w:val="05336718"/>
    <w:rsid w:val="053DA924"/>
    <w:rsid w:val="05436FDC"/>
    <w:rsid w:val="0558B79F"/>
    <w:rsid w:val="05BBDFC1"/>
    <w:rsid w:val="05EBC079"/>
    <w:rsid w:val="06251784"/>
    <w:rsid w:val="0637726A"/>
    <w:rsid w:val="06D01FD9"/>
    <w:rsid w:val="06D75D96"/>
    <w:rsid w:val="06F5C1BE"/>
    <w:rsid w:val="071406F1"/>
    <w:rsid w:val="0743B69B"/>
    <w:rsid w:val="0746C1DD"/>
    <w:rsid w:val="0783C1D6"/>
    <w:rsid w:val="07B9FA31"/>
    <w:rsid w:val="07DA1042"/>
    <w:rsid w:val="0838D4C0"/>
    <w:rsid w:val="083BE6BE"/>
    <w:rsid w:val="0855682F"/>
    <w:rsid w:val="08630C99"/>
    <w:rsid w:val="086B3175"/>
    <w:rsid w:val="0891921F"/>
    <w:rsid w:val="0894F32A"/>
    <w:rsid w:val="089E0D98"/>
    <w:rsid w:val="08BC061F"/>
    <w:rsid w:val="08CF3E66"/>
    <w:rsid w:val="09145228"/>
    <w:rsid w:val="094EC533"/>
    <w:rsid w:val="095B7843"/>
    <w:rsid w:val="09787AF1"/>
    <w:rsid w:val="0979C282"/>
    <w:rsid w:val="09B09BB7"/>
    <w:rsid w:val="09B9A449"/>
    <w:rsid w:val="09CAA198"/>
    <w:rsid w:val="09F13890"/>
    <w:rsid w:val="0A25BE8B"/>
    <w:rsid w:val="0A3706AF"/>
    <w:rsid w:val="0A89E301"/>
    <w:rsid w:val="0A94DECD"/>
    <w:rsid w:val="0AA20FC2"/>
    <w:rsid w:val="0ADA5D84"/>
    <w:rsid w:val="0AFF989D"/>
    <w:rsid w:val="0B140351"/>
    <w:rsid w:val="0B2B7BF6"/>
    <w:rsid w:val="0B3DA059"/>
    <w:rsid w:val="0B4B28C7"/>
    <w:rsid w:val="0B544335"/>
    <w:rsid w:val="0B75E0E9"/>
    <w:rsid w:val="0B8D08F1"/>
    <w:rsid w:val="0BAF609F"/>
    <w:rsid w:val="0BB4F81A"/>
    <w:rsid w:val="0C06E307"/>
    <w:rsid w:val="0C30F2E5"/>
    <w:rsid w:val="0C5732F9"/>
    <w:rsid w:val="0C66D154"/>
    <w:rsid w:val="0C7B9E8D"/>
    <w:rsid w:val="0C8BADC7"/>
    <w:rsid w:val="0C945908"/>
    <w:rsid w:val="0CAB9BC5"/>
    <w:rsid w:val="0CAFD3B2"/>
    <w:rsid w:val="0D0C45E3"/>
    <w:rsid w:val="0D36B63D"/>
    <w:rsid w:val="0D4EFF33"/>
    <w:rsid w:val="0DA0DEB6"/>
    <w:rsid w:val="0DBDE6EE"/>
    <w:rsid w:val="0DC09D70"/>
    <w:rsid w:val="0DFECAF9"/>
    <w:rsid w:val="0E10A845"/>
    <w:rsid w:val="0E224CAE"/>
    <w:rsid w:val="0E4426C7"/>
    <w:rsid w:val="0E4951C6"/>
    <w:rsid w:val="0E4B1D9E"/>
    <w:rsid w:val="0E4BEC14"/>
    <w:rsid w:val="0E4E42B4"/>
    <w:rsid w:val="0E8B5DF5"/>
    <w:rsid w:val="0EBCB168"/>
    <w:rsid w:val="0F973982"/>
    <w:rsid w:val="0FD90188"/>
    <w:rsid w:val="10328ADE"/>
    <w:rsid w:val="10539FC6"/>
    <w:rsid w:val="106EDDC2"/>
    <w:rsid w:val="1081033D"/>
    <w:rsid w:val="112DE327"/>
    <w:rsid w:val="112EAA9A"/>
    <w:rsid w:val="1140C513"/>
    <w:rsid w:val="118344D5"/>
    <w:rsid w:val="11838CD6"/>
    <w:rsid w:val="119D9F17"/>
    <w:rsid w:val="11DC774D"/>
    <w:rsid w:val="11EC69E9"/>
    <w:rsid w:val="11F2A15D"/>
    <w:rsid w:val="11FEA37B"/>
    <w:rsid w:val="12870C0C"/>
    <w:rsid w:val="12EC8BFE"/>
    <w:rsid w:val="131F5D37"/>
    <w:rsid w:val="135ECF18"/>
    <w:rsid w:val="13E4E037"/>
    <w:rsid w:val="13F753F2"/>
    <w:rsid w:val="1449A839"/>
    <w:rsid w:val="148B54EA"/>
    <w:rsid w:val="14A69FFE"/>
    <w:rsid w:val="14BB2D98"/>
    <w:rsid w:val="14C6327F"/>
    <w:rsid w:val="14CCA9F5"/>
    <w:rsid w:val="1523B717"/>
    <w:rsid w:val="158CD814"/>
    <w:rsid w:val="15AE5AD8"/>
    <w:rsid w:val="15B317B7"/>
    <w:rsid w:val="15C35F36"/>
    <w:rsid w:val="161266E5"/>
    <w:rsid w:val="1632900D"/>
    <w:rsid w:val="1656FDF9"/>
    <w:rsid w:val="16748927"/>
    <w:rsid w:val="17012FED"/>
    <w:rsid w:val="1702697B"/>
    <w:rsid w:val="1719F8B8"/>
    <w:rsid w:val="178148FB"/>
    <w:rsid w:val="179F752F"/>
    <w:rsid w:val="17AB76F5"/>
    <w:rsid w:val="181C2361"/>
    <w:rsid w:val="181E6A9C"/>
    <w:rsid w:val="184DBD07"/>
    <w:rsid w:val="185BAB6D"/>
    <w:rsid w:val="18B63CBE"/>
    <w:rsid w:val="18D087D4"/>
    <w:rsid w:val="18F64D90"/>
    <w:rsid w:val="19176446"/>
    <w:rsid w:val="19514B71"/>
    <w:rsid w:val="1956BF56"/>
    <w:rsid w:val="198E9EBB"/>
    <w:rsid w:val="19AB7383"/>
    <w:rsid w:val="19B4C877"/>
    <w:rsid w:val="19EED5E0"/>
    <w:rsid w:val="1A2AAC39"/>
    <w:rsid w:val="1A307A73"/>
    <w:rsid w:val="1A370E6C"/>
    <w:rsid w:val="1A693E69"/>
    <w:rsid w:val="1AECD8D3"/>
    <w:rsid w:val="1AF0088F"/>
    <w:rsid w:val="1B22A9CF"/>
    <w:rsid w:val="1B7A49E4"/>
    <w:rsid w:val="1B7A4B16"/>
    <w:rsid w:val="1B7B2A77"/>
    <w:rsid w:val="1BA9C4A6"/>
    <w:rsid w:val="1BD0C1B5"/>
    <w:rsid w:val="1BDD4CBF"/>
    <w:rsid w:val="1C026F64"/>
    <w:rsid w:val="1C21D2E7"/>
    <w:rsid w:val="1C25918D"/>
    <w:rsid w:val="1C72435E"/>
    <w:rsid w:val="1C7D7A16"/>
    <w:rsid w:val="1CD6CCF2"/>
    <w:rsid w:val="1CF985EB"/>
    <w:rsid w:val="1D01AC38"/>
    <w:rsid w:val="1D1D1353"/>
    <w:rsid w:val="1DA0DF2B"/>
    <w:rsid w:val="1DAFF541"/>
    <w:rsid w:val="1DBDA348"/>
    <w:rsid w:val="1DF3AAC4"/>
    <w:rsid w:val="1E0E13BF"/>
    <w:rsid w:val="1E0E950C"/>
    <w:rsid w:val="1E2735A1"/>
    <w:rsid w:val="1E354D2A"/>
    <w:rsid w:val="1E76363E"/>
    <w:rsid w:val="1EB8E3B4"/>
    <w:rsid w:val="1ECAECF1"/>
    <w:rsid w:val="1EE869EF"/>
    <w:rsid w:val="1EFA6860"/>
    <w:rsid w:val="1F2F7854"/>
    <w:rsid w:val="1F33AFB3"/>
    <w:rsid w:val="1F5D324F"/>
    <w:rsid w:val="1F7CA62F"/>
    <w:rsid w:val="1F8C5AE0"/>
    <w:rsid w:val="201972AE"/>
    <w:rsid w:val="203F28F4"/>
    <w:rsid w:val="215AFDF4"/>
    <w:rsid w:val="2167B058"/>
    <w:rsid w:val="2173CCC6"/>
    <w:rsid w:val="2173EC48"/>
    <w:rsid w:val="219E06BE"/>
    <w:rsid w:val="21B814DF"/>
    <w:rsid w:val="21C7C815"/>
    <w:rsid w:val="21D88ADC"/>
    <w:rsid w:val="221A2F80"/>
    <w:rsid w:val="221B627C"/>
    <w:rsid w:val="22905A03"/>
    <w:rsid w:val="22E184E2"/>
    <w:rsid w:val="23354991"/>
    <w:rsid w:val="23897AE7"/>
    <w:rsid w:val="23D5707A"/>
    <w:rsid w:val="23F00944"/>
    <w:rsid w:val="242A0263"/>
    <w:rsid w:val="247868A8"/>
    <w:rsid w:val="24967725"/>
    <w:rsid w:val="24B063B8"/>
    <w:rsid w:val="2502AF6D"/>
    <w:rsid w:val="2518B0C9"/>
    <w:rsid w:val="253381C0"/>
    <w:rsid w:val="25446D4D"/>
    <w:rsid w:val="25C19D47"/>
    <w:rsid w:val="25D540FF"/>
    <w:rsid w:val="2624A997"/>
    <w:rsid w:val="262C971D"/>
    <w:rsid w:val="268BA617"/>
    <w:rsid w:val="26ADC857"/>
    <w:rsid w:val="26B87D39"/>
    <w:rsid w:val="26C5A940"/>
    <w:rsid w:val="27139434"/>
    <w:rsid w:val="2740504B"/>
    <w:rsid w:val="27771F79"/>
    <w:rsid w:val="277DAD40"/>
    <w:rsid w:val="278793AF"/>
    <w:rsid w:val="278FC83B"/>
    <w:rsid w:val="27B4F605"/>
    <w:rsid w:val="27C079F8"/>
    <w:rsid w:val="27CCFA0A"/>
    <w:rsid w:val="27CE17E7"/>
    <w:rsid w:val="28E344B9"/>
    <w:rsid w:val="29261C03"/>
    <w:rsid w:val="292F817F"/>
    <w:rsid w:val="293273AB"/>
    <w:rsid w:val="294C820A"/>
    <w:rsid w:val="2950C666"/>
    <w:rsid w:val="296437DF"/>
    <w:rsid w:val="2969E848"/>
    <w:rsid w:val="296D2C1C"/>
    <w:rsid w:val="29B7D4BC"/>
    <w:rsid w:val="2A0D4C04"/>
    <w:rsid w:val="2A6DD5E0"/>
    <w:rsid w:val="2A8C7044"/>
    <w:rsid w:val="2A90B849"/>
    <w:rsid w:val="2AE49416"/>
    <w:rsid w:val="2AEC96C7"/>
    <w:rsid w:val="2B05B8A9"/>
    <w:rsid w:val="2BD9095D"/>
    <w:rsid w:val="2C8ADDF5"/>
    <w:rsid w:val="2C8BA481"/>
    <w:rsid w:val="2CA1890A"/>
    <w:rsid w:val="2CAC7168"/>
    <w:rsid w:val="2CC3854E"/>
    <w:rsid w:val="2CCFBC2C"/>
    <w:rsid w:val="2CEB61FC"/>
    <w:rsid w:val="2D145EBB"/>
    <w:rsid w:val="2D20D7C1"/>
    <w:rsid w:val="2D25A790"/>
    <w:rsid w:val="2D292BF4"/>
    <w:rsid w:val="2E062291"/>
    <w:rsid w:val="2E176F0B"/>
    <w:rsid w:val="2E2774E2"/>
    <w:rsid w:val="2E8F3EFA"/>
    <w:rsid w:val="2EB71218"/>
    <w:rsid w:val="2EBCA822"/>
    <w:rsid w:val="2ED3FBC4"/>
    <w:rsid w:val="2EFDC080"/>
    <w:rsid w:val="2F1AEED9"/>
    <w:rsid w:val="2F1DDC17"/>
    <w:rsid w:val="2F21B715"/>
    <w:rsid w:val="2F260264"/>
    <w:rsid w:val="2F506EC1"/>
    <w:rsid w:val="2F52F677"/>
    <w:rsid w:val="2F7E22F9"/>
    <w:rsid w:val="2F85CB73"/>
    <w:rsid w:val="2F891CAB"/>
    <w:rsid w:val="2F8DBE79"/>
    <w:rsid w:val="2FBBAB51"/>
    <w:rsid w:val="3038FA80"/>
    <w:rsid w:val="30442472"/>
    <w:rsid w:val="30471A2E"/>
    <w:rsid w:val="30982ACF"/>
    <w:rsid w:val="31179D21"/>
    <w:rsid w:val="3119D4AA"/>
    <w:rsid w:val="313B5FB3"/>
    <w:rsid w:val="313DC353"/>
    <w:rsid w:val="315F15A4"/>
    <w:rsid w:val="31966FB7"/>
    <w:rsid w:val="31C7EE9A"/>
    <w:rsid w:val="322FDC84"/>
    <w:rsid w:val="324CD8B7"/>
    <w:rsid w:val="3257245D"/>
    <w:rsid w:val="326D9390"/>
    <w:rsid w:val="328A26FF"/>
    <w:rsid w:val="328F5C96"/>
    <w:rsid w:val="329DC953"/>
    <w:rsid w:val="32BD6C35"/>
    <w:rsid w:val="32C06B00"/>
    <w:rsid w:val="32D993B4"/>
    <w:rsid w:val="33085771"/>
    <w:rsid w:val="3310CA8E"/>
    <w:rsid w:val="337348D3"/>
    <w:rsid w:val="33F5C567"/>
    <w:rsid w:val="3429EBCC"/>
    <w:rsid w:val="343DE92A"/>
    <w:rsid w:val="348A5717"/>
    <w:rsid w:val="34A6EA86"/>
    <w:rsid w:val="34CA3571"/>
    <w:rsid w:val="34FF9B7C"/>
    <w:rsid w:val="353AFD90"/>
    <w:rsid w:val="356EFA92"/>
    <w:rsid w:val="35847979"/>
    <w:rsid w:val="35CD3F33"/>
    <w:rsid w:val="35DEC92E"/>
    <w:rsid w:val="363A657B"/>
    <w:rsid w:val="36838713"/>
    <w:rsid w:val="36BAC04B"/>
    <w:rsid w:val="37407CEE"/>
    <w:rsid w:val="376A3D0B"/>
    <w:rsid w:val="377D48B9"/>
    <w:rsid w:val="37806B0E"/>
    <w:rsid w:val="37A4D1EB"/>
    <w:rsid w:val="37C1F7D9"/>
    <w:rsid w:val="37CE5728"/>
    <w:rsid w:val="37D451F0"/>
    <w:rsid w:val="38322C30"/>
    <w:rsid w:val="383AA818"/>
    <w:rsid w:val="3852B52A"/>
    <w:rsid w:val="3859045C"/>
    <w:rsid w:val="38648E2A"/>
    <w:rsid w:val="38694CDF"/>
    <w:rsid w:val="38773B45"/>
    <w:rsid w:val="38BA2C95"/>
    <w:rsid w:val="38BC1A3B"/>
    <w:rsid w:val="38BED647"/>
    <w:rsid w:val="38F96883"/>
    <w:rsid w:val="38FA8982"/>
    <w:rsid w:val="38FD5CEF"/>
    <w:rsid w:val="39063A56"/>
    <w:rsid w:val="39360FAE"/>
    <w:rsid w:val="395DC83A"/>
    <w:rsid w:val="39628D97"/>
    <w:rsid w:val="39669420"/>
    <w:rsid w:val="39766F57"/>
    <w:rsid w:val="397CE5E1"/>
    <w:rsid w:val="39834FE6"/>
    <w:rsid w:val="398A6C78"/>
    <w:rsid w:val="39B70759"/>
    <w:rsid w:val="39BB27D5"/>
    <w:rsid w:val="39D3007F"/>
    <w:rsid w:val="3A458740"/>
    <w:rsid w:val="3A72B128"/>
    <w:rsid w:val="3A85666D"/>
    <w:rsid w:val="3A9D6E6B"/>
    <w:rsid w:val="3ADCE04C"/>
    <w:rsid w:val="3AFE5DF8"/>
    <w:rsid w:val="3BA1F395"/>
    <w:rsid w:val="3BA1F4F7"/>
    <w:rsid w:val="3BF3BAFD"/>
    <w:rsid w:val="3BF5D3DF"/>
    <w:rsid w:val="3C1C635C"/>
    <w:rsid w:val="3CC95D38"/>
    <w:rsid w:val="3CD9EB94"/>
    <w:rsid w:val="3CF2C897"/>
    <w:rsid w:val="3D01DEAD"/>
    <w:rsid w:val="3D0AA141"/>
    <w:rsid w:val="3D3CBE02"/>
    <w:rsid w:val="3D5BC694"/>
    <w:rsid w:val="3D9262E8"/>
    <w:rsid w:val="3D97066C"/>
    <w:rsid w:val="3DB4362C"/>
    <w:rsid w:val="3DD50F2D"/>
    <w:rsid w:val="3E3D98AC"/>
    <w:rsid w:val="3E70F966"/>
    <w:rsid w:val="3E75BBF5"/>
    <w:rsid w:val="3EAECF7D"/>
    <w:rsid w:val="3EFFB35C"/>
    <w:rsid w:val="3F1CC9DC"/>
    <w:rsid w:val="3F2E3349"/>
    <w:rsid w:val="3FA7F5C7"/>
    <w:rsid w:val="3FB8EB70"/>
    <w:rsid w:val="3FC5636D"/>
    <w:rsid w:val="3FDD05BB"/>
    <w:rsid w:val="3FF2916A"/>
    <w:rsid w:val="400D6BB4"/>
    <w:rsid w:val="40118C56"/>
    <w:rsid w:val="402A6959"/>
    <w:rsid w:val="4080A911"/>
    <w:rsid w:val="4087B1CD"/>
    <w:rsid w:val="40E27100"/>
    <w:rsid w:val="40EBC245"/>
    <w:rsid w:val="40EFD47F"/>
    <w:rsid w:val="41140F6D"/>
    <w:rsid w:val="4116574F"/>
    <w:rsid w:val="4124B33F"/>
    <w:rsid w:val="41758D02"/>
    <w:rsid w:val="41AD5CB7"/>
    <w:rsid w:val="41C25A51"/>
    <w:rsid w:val="41C2B4AD"/>
    <w:rsid w:val="4261626F"/>
    <w:rsid w:val="428BA4E0"/>
    <w:rsid w:val="429D1FB2"/>
    <w:rsid w:val="42BC6D27"/>
    <w:rsid w:val="42D366D0"/>
    <w:rsid w:val="43115D63"/>
    <w:rsid w:val="43801AF6"/>
    <w:rsid w:val="43C5FBC9"/>
    <w:rsid w:val="44277541"/>
    <w:rsid w:val="444B4C34"/>
    <w:rsid w:val="44BA147E"/>
    <w:rsid w:val="44FAB957"/>
    <w:rsid w:val="44FDDA7C"/>
    <w:rsid w:val="4515B326"/>
    <w:rsid w:val="4549FAF6"/>
    <w:rsid w:val="457EEB79"/>
    <w:rsid w:val="4597A8E6"/>
    <w:rsid w:val="45B8EC22"/>
    <w:rsid w:val="45C512F8"/>
    <w:rsid w:val="45E02112"/>
    <w:rsid w:val="4625B643"/>
    <w:rsid w:val="46354407"/>
    <w:rsid w:val="4658680B"/>
    <w:rsid w:val="4667B110"/>
    <w:rsid w:val="46C6D770"/>
    <w:rsid w:val="46E55CB6"/>
    <w:rsid w:val="46E5CB57"/>
    <w:rsid w:val="46EE9775"/>
    <w:rsid w:val="470A6C14"/>
    <w:rsid w:val="470F8474"/>
    <w:rsid w:val="4715509B"/>
    <w:rsid w:val="4739D85B"/>
    <w:rsid w:val="47B8AB2F"/>
    <w:rsid w:val="47BD0C88"/>
    <w:rsid w:val="47E4CE86"/>
    <w:rsid w:val="47FF8BC4"/>
    <w:rsid w:val="48214F89"/>
    <w:rsid w:val="486E4833"/>
    <w:rsid w:val="4873553E"/>
    <w:rsid w:val="48B6214B"/>
    <w:rsid w:val="48BF1588"/>
    <w:rsid w:val="48C3C5B5"/>
    <w:rsid w:val="48D4FA11"/>
    <w:rsid w:val="48DFDAF7"/>
    <w:rsid w:val="48E51AC7"/>
    <w:rsid w:val="4927EE7E"/>
    <w:rsid w:val="49371CF4"/>
    <w:rsid w:val="49385447"/>
    <w:rsid w:val="495D1A78"/>
    <w:rsid w:val="49804B53"/>
    <w:rsid w:val="498FDC68"/>
    <w:rsid w:val="499D4F1C"/>
    <w:rsid w:val="49DE2FB1"/>
    <w:rsid w:val="49EF5C7A"/>
    <w:rsid w:val="49F00DF8"/>
    <w:rsid w:val="49F3BD30"/>
    <w:rsid w:val="4A18EF92"/>
    <w:rsid w:val="4A1B9B2A"/>
    <w:rsid w:val="4A420CD6"/>
    <w:rsid w:val="4A70CA72"/>
    <w:rsid w:val="4A740E46"/>
    <w:rsid w:val="4B14F144"/>
    <w:rsid w:val="4B1B6347"/>
    <w:rsid w:val="4B1C6F48"/>
    <w:rsid w:val="4B25575C"/>
    <w:rsid w:val="4B3E45B0"/>
    <w:rsid w:val="4B8F8D91"/>
    <w:rsid w:val="4B9005C6"/>
    <w:rsid w:val="4BDF5761"/>
    <w:rsid w:val="4BF3E464"/>
    <w:rsid w:val="4C2E74EC"/>
    <w:rsid w:val="4C43145A"/>
    <w:rsid w:val="4C6FF509"/>
    <w:rsid w:val="4C7C81E0"/>
    <w:rsid w:val="4C8696C4"/>
    <w:rsid w:val="4C87C348"/>
    <w:rsid w:val="4CA64395"/>
    <w:rsid w:val="4CB7EC15"/>
    <w:rsid w:val="4D21C7A5"/>
    <w:rsid w:val="4D29FD2C"/>
    <w:rsid w:val="4D9736D8"/>
    <w:rsid w:val="4DABDDF6"/>
    <w:rsid w:val="4DC01550"/>
    <w:rsid w:val="4E487C67"/>
    <w:rsid w:val="4E53BC76"/>
    <w:rsid w:val="4E663CF6"/>
    <w:rsid w:val="4E7BCE66"/>
    <w:rsid w:val="4EA9140E"/>
    <w:rsid w:val="4EE06D5D"/>
    <w:rsid w:val="4F2562CF"/>
    <w:rsid w:val="4F2A1CCD"/>
    <w:rsid w:val="4F2E570C"/>
    <w:rsid w:val="4F6E6EFE"/>
    <w:rsid w:val="4F8AAFC3"/>
    <w:rsid w:val="4F922C14"/>
    <w:rsid w:val="4F973002"/>
    <w:rsid w:val="4FCB697E"/>
    <w:rsid w:val="4FE44CC8"/>
    <w:rsid w:val="4FE9C5C2"/>
    <w:rsid w:val="4FEF8CD7"/>
    <w:rsid w:val="50069B38"/>
    <w:rsid w:val="50142D94"/>
    <w:rsid w:val="5040C7E5"/>
    <w:rsid w:val="50487AA9"/>
    <w:rsid w:val="5058B7DC"/>
    <w:rsid w:val="50596867"/>
    <w:rsid w:val="506155ED"/>
    <w:rsid w:val="507821BF"/>
    <w:rsid w:val="507E1791"/>
    <w:rsid w:val="508AF2F5"/>
    <w:rsid w:val="508EC544"/>
    <w:rsid w:val="509BFA21"/>
    <w:rsid w:val="50A79C21"/>
    <w:rsid w:val="50A815A4"/>
    <w:rsid w:val="50CDFE95"/>
    <w:rsid w:val="511222E1"/>
    <w:rsid w:val="5161ADF5"/>
    <w:rsid w:val="517472FA"/>
    <w:rsid w:val="5176C835"/>
    <w:rsid w:val="51801D29"/>
    <w:rsid w:val="518B5D38"/>
    <w:rsid w:val="51AFFDF5"/>
    <w:rsid w:val="51DC80A5"/>
    <w:rsid w:val="51E06BA1"/>
    <w:rsid w:val="521DF62A"/>
    <w:rsid w:val="523622E6"/>
    <w:rsid w:val="526AA7FB"/>
    <w:rsid w:val="527BDC57"/>
    <w:rsid w:val="5289C568"/>
    <w:rsid w:val="528EADC0"/>
    <w:rsid w:val="529FFB5F"/>
    <w:rsid w:val="52CDF11E"/>
    <w:rsid w:val="533E6D86"/>
    <w:rsid w:val="534BCE56"/>
    <w:rsid w:val="53527647"/>
    <w:rsid w:val="53801653"/>
    <w:rsid w:val="53F8D3F2"/>
    <w:rsid w:val="5468D4E5"/>
    <w:rsid w:val="546AA125"/>
    <w:rsid w:val="548089A9"/>
    <w:rsid w:val="549CBDE6"/>
    <w:rsid w:val="54B7BDEB"/>
    <w:rsid w:val="54F2474E"/>
    <w:rsid w:val="55142167"/>
    <w:rsid w:val="55151BBF"/>
    <w:rsid w:val="552B01E2"/>
    <w:rsid w:val="5534C710"/>
    <w:rsid w:val="555FFD42"/>
    <w:rsid w:val="5574B7E0"/>
    <w:rsid w:val="557BC63E"/>
    <w:rsid w:val="558C5D8C"/>
    <w:rsid w:val="5591E19F"/>
    <w:rsid w:val="567A34E9"/>
    <w:rsid w:val="5690C755"/>
    <w:rsid w:val="56B40402"/>
    <w:rsid w:val="56B7B715"/>
    <w:rsid w:val="56E31724"/>
    <w:rsid w:val="56FB1611"/>
    <w:rsid w:val="57282DED"/>
    <w:rsid w:val="57F31921"/>
    <w:rsid w:val="58226B98"/>
    <w:rsid w:val="584BC229"/>
    <w:rsid w:val="584FD463"/>
    <w:rsid w:val="58538C8E"/>
    <w:rsid w:val="58B6860D"/>
    <w:rsid w:val="58C98261"/>
    <w:rsid w:val="58D89324"/>
    <w:rsid w:val="58F9BFFB"/>
    <w:rsid w:val="59461B4C"/>
    <w:rsid w:val="5962BE98"/>
    <w:rsid w:val="59725A18"/>
    <w:rsid w:val="598B2F0E"/>
    <w:rsid w:val="5994EDC0"/>
    <w:rsid w:val="59994CC1"/>
    <w:rsid w:val="59EEECCA"/>
    <w:rsid w:val="59EF57D7"/>
    <w:rsid w:val="59F22935"/>
    <w:rsid w:val="5A0D6DCA"/>
    <w:rsid w:val="5A2029FD"/>
    <w:rsid w:val="5A2A7348"/>
    <w:rsid w:val="5A7109B3"/>
    <w:rsid w:val="5AA22407"/>
    <w:rsid w:val="5ACFC34B"/>
    <w:rsid w:val="5AD9E2A9"/>
    <w:rsid w:val="5AFE8EF9"/>
    <w:rsid w:val="5B3B9567"/>
    <w:rsid w:val="5B43DC2C"/>
    <w:rsid w:val="5B6F658D"/>
    <w:rsid w:val="5B8362EB"/>
    <w:rsid w:val="5B8B2D50"/>
    <w:rsid w:val="5B92293A"/>
    <w:rsid w:val="5BA53A79"/>
    <w:rsid w:val="5BA69169"/>
    <w:rsid w:val="5BB2DDB8"/>
    <w:rsid w:val="5BB47DB2"/>
    <w:rsid w:val="5BB8D2CC"/>
    <w:rsid w:val="5C0ED856"/>
    <w:rsid w:val="5C118A41"/>
    <w:rsid w:val="5C4FE768"/>
    <w:rsid w:val="5C739503"/>
    <w:rsid w:val="5C7DBC0E"/>
    <w:rsid w:val="5C989646"/>
    <w:rsid w:val="5C9A5F5A"/>
    <w:rsid w:val="5CA8B970"/>
    <w:rsid w:val="5CC2CFD0"/>
    <w:rsid w:val="5CCE0FDF"/>
    <w:rsid w:val="5D04DF74"/>
    <w:rsid w:val="5D0B35EE"/>
    <w:rsid w:val="5D1F334C"/>
    <w:rsid w:val="5D450E8C"/>
    <w:rsid w:val="5D49AD88"/>
    <w:rsid w:val="5D8F8948"/>
    <w:rsid w:val="5DC1AD39"/>
    <w:rsid w:val="5DD06E97"/>
    <w:rsid w:val="5DFCF60B"/>
    <w:rsid w:val="5E0953FB"/>
    <w:rsid w:val="5E362FBB"/>
    <w:rsid w:val="5E3827CC"/>
    <w:rsid w:val="5E4DC462"/>
    <w:rsid w:val="5E799C86"/>
    <w:rsid w:val="5EA5C64C"/>
    <w:rsid w:val="5EBB03AD"/>
    <w:rsid w:val="5EBF15E7"/>
    <w:rsid w:val="5EE21E88"/>
    <w:rsid w:val="5F083BDF"/>
    <w:rsid w:val="5F5B8E99"/>
    <w:rsid w:val="5F5EEF0D"/>
    <w:rsid w:val="5F9067F8"/>
    <w:rsid w:val="5FB964CB"/>
    <w:rsid w:val="5FBA0C77"/>
    <w:rsid w:val="5FDF5CFE"/>
    <w:rsid w:val="5FE0D87F"/>
    <w:rsid w:val="60415756"/>
    <w:rsid w:val="604196AD"/>
    <w:rsid w:val="60E838BD"/>
    <w:rsid w:val="61353F34"/>
    <w:rsid w:val="615111B3"/>
    <w:rsid w:val="61F2A46F"/>
    <w:rsid w:val="621CE065"/>
    <w:rsid w:val="6262B6CD"/>
    <w:rsid w:val="62CAEC8B"/>
    <w:rsid w:val="62EDE9C2"/>
    <w:rsid w:val="63193C5E"/>
    <w:rsid w:val="6379376F"/>
    <w:rsid w:val="638E74D0"/>
    <w:rsid w:val="63A94B0C"/>
    <w:rsid w:val="63AF1A79"/>
    <w:rsid w:val="63B30EE5"/>
    <w:rsid w:val="63C93240"/>
    <w:rsid w:val="646E24E9"/>
    <w:rsid w:val="64BD6F53"/>
    <w:rsid w:val="64E2CE3C"/>
    <w:rsid w:val="64E5EF3F"/>
    <w:rsid w:val="65308B48"/>
    <w:rsid w:val="65313025"/>
    <w:rsid w:val="654EDF46"/>
    <w:rsid w:val="655BE847"/>
    <w:rsid w:val="656C4E5F"/>
    <w:rsid w:val="657A1660"/>
    <w:rsid w:val="65F6FE5C"/>
    <w:rsid w:val="660CAA2C"/>
    <w:rsid w:val="662C78E0"/>
    <w:rsid w:val="664296A6"/>
    <w:rsid w:val="66667989"/>
    <w:rsid w:val="6666DE93"/>
    <w:rsid w:val="667F67DD"/>
    <w:rsid w:val="669FB651"/>
    <w:rsid w:val="66A43B79"/>
    <w:rsid w:val="66C61592"/>
    <w:rsid w:val="66F72FE6"/>
    <w:rsid w:val="671CB815"/>
    <w:rsid w:val="67261FFC"/>
    <w:rsid w:val="67577A41"/>
    <w:rsid w:val="67C292D9"/>
    <w:rsid w:val="67E765C2"/>
    <w:rsid w:val="6808E325"/>
    <w:rsid w:val="68400BDA"/>
    <w:rsid w:val="6847F960"/>
    <w:rsid w:val="68714B0B"/>
    <w:rsid w:val="68828B9C"/>
    <w:rsid w:val="68D8C80E"/>
    <w:rsid w:val="68F34AA2"/>
    <w:rsid w:val="691CAF26"/>
    <w:rsid w:val="69232D01"/>
    <w:rsid w:val="69359D7A"/>
    <w:rsid w:val="698882AE"/>
    <w:rsid w:val="699305B6"/>
    <w:rsid w:val="6996752B"/>
    <w:rsid w:val="69E3E53F"/>
    <w:rsid w:val="6A0D6927"/>
    <w:rsid w:val="6A103A63"/>
    <w:rsid w:val="6A1D582B"/>
    <w:rsid w:val="6BA1743B"/>
    <w:rsid w:val="6BC8F0AE"/>
    <w:rsid w:val="6BE65703"/>
    <w:rsid w:val="6BF94E9B"/>
    <w:rsid w:val="6C93C45A"/>
    <w:rsid w:val="6CA1BA3F"/>
    <w:rsid w:val="6CC5E11B"/>
    <w:rsid w:val="6D0ADD81"/>
    <w:rsid w:val="6D0E71DA"/>
    <w:rsid w:val="6D2A0F47"/>
    <w:rsid w:val="6D7E891E"/>
    <w:rsid w:val="6DB5ED34"/>
    <w:rsid w:val="6DF7D619"/>
    <w:rsid w:val="6E1549D7"/>
    <w:rsid w:val="6E2F0A76"/>
    <w:rsid w:val="6E2F94BB"/>
    <w:rsid w:val="6E6F7989"/>
    <w:rsid w:val="6E92AD97"/>
    <w:rsid w:val="6F23260D"/>
    <w:rsid w:val="6F3F5E72"/>
    <w:rsid w:val="6FB0ED0C"/>
    <w:rsid w:val="6FCAAC79"/>
    <w:rsid w:val="70132107"/>
    <w:rsid w:val="7098BA7B"/>
    <w:rsid w:val="70FADE92"/>
    <w:rsid w:val="71339AC7"/>
    <w:rsid w:val="71367FD0"/>
    <w:rsid w:val="714CBD6D"/>
    <w:rsid w:val="7167357D"/>
    <w:rsid w:val="7199523E"/>
    <w:rsid w:val="71C01E0A"/>
    <w:rsid w:val="71D95BAA"/>
    <w:rsid w:val="71EF7087"/>
    <w:rsid w:val="728B55C1"/>
    <w:rsid w:val="72E2D6AC"/>
    <w:rsid w:val="733752CF"/>
    <w:rsid w:val="734A5E3B"/>
    <w:rsid w:val="734C3B9D"/>
    <w:rsid w:val="739B33F0"/>
    <w:rsid w:val="74213599"/>
    <w:rsid w:val="7435FD49"/>
    <w:rsid w:val="7457735D"/>
    <w:rsid w:val="74845E2F"/>
    <w:rsid w:val="749ED63F"/>
    <w:rsid w:val="74C4D795"/>
    <w:rsid w:val="75298376"/>
    <w:rsid w:val="757970D5"/>
    <w:rsid w:val="75D1CDAA"/>
    <w:rsid w:val="75E15EBF"/>
    <w:rsid w:val="75E7D248"/>
    <w:rsid w:val="76202E90"/>
    <w:rsid w:val="763AA6A0"/>
    <w:rsid w:val="76938F2D"/>
    <w:rsid w:val="76A92AE7"/>
    <w:rsid w:val="76AF4833"/>
    <w:rsid w:val="76C6E934"/>
    <w:rsid w:val="76E7B396"/>
    <w:rsid w:val="77081368"/>
    <w:rsid w:val="772512C6"/>
    <w:rsid w:val="773F9B68"/>
    <w:rsid w:val="774BD677"/>
    <w:rsid w:val="774CAE92"/>
    <w:rsid w:val="775A941D"/>
    <w:rsid w:val="776AFC47"/>
    <w:rsid w:val="777C0A9B"/>
    <w:rsid w:val="777EC0D3"/>
    <w:rsid w:val="77BBFEF1"/>
    <w:rsid w:val="77BCAB6C"/>
    <w:rsid w:val="780B7951"/>
    <w:rsid w:val="782805E1"/>
    <w:rsid w:val="7856E1D9"/>
    <w:rsid w:val="78923D7B"/>
    <w:rsid w:val="78A3BE09"/>
    <w:rsid w:val="78C72E71"/>
    <w:rsid w:val="78CDD061"/>
    <w:rsid w:val="78F49D1F"/>
    <w:rsid w:val="7910EBE7"/>
    <w:rsid w:val="79517EE4"/>
    <w:rsid w:val="797D1ED1"/>
    <w:rsid w:val="79898104"/>
    <w:rsid w:val="79951E09"/>
    <w:rsid w:val="79A5E610"/>
    <w:rsid w:val="79DB14C5"/>
    <w:rsid w:val="7A01037A"/>
    <w:rsid w:val="7A0BBBEE"/>
    <w:rsid w:val="7A422DAE"/>
    <w:rsid w:val="7A473F32"/>
    <w:rsid w:val="7A490DEC"/>
    <w:rsid w:val="7AAA68A4"/>
    <w:rsid w:val="7AEC1447"/>
    <w:rsid w:val="7B7E60A6"/>
    <w:rsid w:val="7BA048DC"/>
    <w:rsid w:val="7BE0813B"/>
    <w:rsid w:val="7BE3AE6B"/>
    <w:rsid w:val="7C00ABC5"/>
    <w:rsid w:val="7C975D9A"/>
    <w:rsid w:val="7CCA17D8"/>
    <w:rsid w:val="7CCFE97A"/>
    <w:rsid w:val="7CDF9AEA"/>
    <w:rsid w:val="7CF14663"/>
    <w:rsid w:val="7D2059F1"/>
    <w:rsid w:val="7D2D7F98"/>
    <w:rsid w:val="7D536866"/>
    <w:rsid w:val="7D5646D7"/>
    <w:rsid w:val="7D57BF7B"/>
    <w:rsid w:val="7DBD3A46"/>
    <w:rsid w:val="7DD3BBC9"/>
    <w:rsid w:val="7DD57DC1"/>
    <w:rsid w:val="7E096CD7"/>
    <w:rsid w:val="7E102943"/>
    <w:rsid w:val="7E2D92C2"/>
    <w:rsid w:val="7E52917E"/>
    <w:rsid w:val="7E81EAEC"/>
    <w:rsid w:val="7E82B3B3"/>
    <w:rsid w:val="7E96B6D8"/>
    <w:rsid w:val="7E9ABDA7"/>
    <w:rsid w:val="7EABC334"/>
    <w:rsid w:val="7ECD5EAE"/>
    <w:rsid w:val="7EEF38C7"/>
    <w:rsid w:val="7F0A546D"/>
    <w:rsid w:val="7F782728"/>
    <w:rsid w:val="7F8FB3EC"/>
    <w:rsid w:val="7FC003C4"/>
    <w:rsid w:val="7FC96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FFB35C"/>
  <w15:chartTrackingRefBased/>
  <w15:docId w15:val="{A55CF5BF-0E11-47A6-949B-70670B0AC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7E3"/>
  </w:style>
  <w:style w:type="paragraph" w:styleId="Heading1">
    <w:name w:val="heading 1"/>
    <w:basedOn w:val="Normal"/>
    <w:next w:val="Normal"/>
    <w:link w:val="Heading1Char"/>
    <w:uiPriority w:val="9"/>
    <w:qFormat/>
    <w:rsid w:val="00FD27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unhideWhenUsed/>
    <w:qFormat/>
    <w:rsid w:val="007B13B4"/>
    <w:pPr>
      <w:spacing w:after="0" w:line="240" w:lineRule="auto"/>
      <w:outlineLvl w:val="2"/>
    </w:pPr>
    <w:rPr>
      <w:rFonts w:ascii="Calibri" w:hAnsi="Calibri" w:cs="Calibri"/>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CA0223"/>
    <w:pPr>
      <w:spacing w:after="0" w:line="240" w:lineRule="auto"/>
    </w:pPr>
  </w:style>
  <w:style w:type="paragraph" w:styleId="BalloonText">
    <w:name w:val="Balloon Text"/>
    <w:basedOn w:val="Normal"/>
    <w:link w:val="BalloonTextChar"/>
    <w:uiPriority w:val="99"/>
    <w:semiHidden/>
    <w:unhideWhenUsed/>
    <w:rsid w:val="00CA02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0223"/>
    <w:rPr>
      <w:rFonts w:ascii="Segoe UI" w:hAnsi="Segoe UI" w:cs="Segoe UI"/>
      <w:sz w:val="18"/>
      <w:szCs w:val="18"/>
    </w:rPr>
  </w:style>
  <w:style w:type="paragraph" w:styleId="ListParagraph">
    <w:name w:val="List Paragraph"/>
    <w:aliases w:val="F5 List Paragraph,List Paragraph1"/>
    <w:basedOn w:val="Normal"/>
    <w:link w:val="ListParagraphChar"/>
    <w:uiPriority w:val="34"/>
    <w:qFormat/>
    <w:rsid w:val="00152E20"/>
    <w:pPr>
      <w:ind w:left="720"/>
      <w:contextualSpacing/>
    </w:pPr>
  </w:style>
  <w:style w:type="character" w:customStyle="1" w:styleId="normaltextrun">
    <w:name w:val="normaltextrun"/>
    <w:basedOn w:val="DefaultParagraphFont"/>
    <w:rsid w:val="00B9447A"/>
  </w:style>
  <w:style w:type="paragraph" w:styleId="NoSpacing">
    <w:name w:val="No Spacing"/>
    <w:link w:val="NoSpacingChar"/>
    <w:uiPriority w:val="1"/>
    <w:qFormat/>
    <w:rsid w:val="004A6EBA"/>
    <w:pPr>
      <w:spacing w:after="0" w:line="240" w:lineRule="auto"/>
    </w:pPr>
    <w:rPr>
      <w:rFonts w:eastAsiaTheme="minorEastAsia"/>
    </w:rPr>
  </w:style>
  <w:style w:type="character" w:customStyle="1" w:styleId="NoSpacingChar">
    <w:name w:val="No Spacing Char"/>
    <w:basedOn w:val="DefaultParagraphFont"/>
    <w:link w:val="NoSpacing"/>
    <w:uiPriority w:val="1"/>
    <w:rsid w:val="004A6EBA"/>
    <w:rPr>
      <w:rFonts w:eastAsiaTheme="minorEastAsia"/>
    </w:rPr>
  </w:style>
  <w:style w:type="character" w:styleId="CommentReference">
    <w:name w:val="annotation reference"/>
    <w:basedOn w:val="DefaultParagraphFont"/>
    <w:uiPriority w:val="99"/>
    <w:semiHidden/>
    <w:unhideWhenUsed/>
    <w:rsid w:val="007315A1"/>
    <w:rPr>
      <w:sz w:val="16"/>
      <w:szCs w:val="16"/>
    </w:rPr>
  </w:style>
  <w:style w:type="paragraph" w:styleId="CommentText">
    <w:name w:val="annotation text"/>
    <w:basedOn w:val="Normal"/>
    <w:link w:val="CommentTextChar"/>
    <w:uiPriority w:val="99"/>
    <w:unhideWhenUsed/>
    <w:rsid w:val="007315A1"/>
    <w:pPr>
      <w:spacing w:line="240" w:lineRule="auto"/>
    </w:pPr>
    <w:rPr>
      <w:sz w:val="20"/>
      <w:szCs w:val="20"/>
    </w:rPr>
  </w:style>
  <w:style w:type="character" w:customStyle="1" w:styleId="CommentTextChar">
    <w:name w:val="Comment Text Char"/>
    <w:basedOn w:val="DefaultParagraphFont"/>
    <w:link w:val="CommentText"/>
    <w:uiPriority w:val="99"/>
    <w:rsid w:val="007315A1"/>
    <w:rPr>
      <w:sz w:val="20"/>
      <w:szCs w:val="20"/>
    </w:rPr>
  </w:style>
  <w:style w:type="paragraph" w:styleId="CommentSubject">
    <w:name w:val="annotation subject"/>
    <w:basedOn w:val="CommentText"/>
    <w:next w:val="CommentText"/>
    <w:link w:val="CommentSubjectChar"/>
    <w:uiPriority w:val="99"/>
    <w:semiHidden/>
    <w:unhideWhenUsed/>
    <w:rsid w:val="007315A1"/>
    <w:rPr>
      <w:b/>
      <w:bCs/>
    </w:rPr>
  </w:style>
  <w:style w:type="character" w:customStyle="1" w:styleId="CommentSubjectChar">
    <w:name w:val="Comment Subject Char"/>
    <w:basedOn w:val="CommentTextChar"/>
    <w:link w:val="CommentSubject"/>
    <w:uiPriority w:val="99"/>
    <w:semiHidden/>
    <w:rsid w:val="007315A1"/>
    <w:rPr>
      <w:b/>
      <w:bCs/>
      <w:sz w:val="20"/>
      <w:szCs w:val="20"/>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ListParagraphChar">
    <w:name w:val="List Paragraph Char"/>
    <w:aliases w:val="F5 List Paragraph Char,List Paragraph1 Char"/>
    <w:basedOn w:val="DefaultParagraphFont"/>
    <w:link w:val="ListParagraph"/>
    <w:uiPriority w:val="34"/>
    <w:locked/>
    <w:rsid w:val="0008184A"/>
  </w:style>
  <w:style w:type="paragraph" w:customStyle="1" w:styleId="Pa1">
    <w:name w:val="Pa1"/>
    <w:basedOn w:val="Normal"/>
    <w:next w:val="Normal"/>
    <w:uiPriority w:val="99"/>
    <w:rsid w:val="0008184A"/>
    <w:pPr>
      <w:autoSpaceDE w:val="0"/>
      <w:autoSpaceDN w:val="0"/>
      <w:adjustRightInd w:val="0"/>
      <w:spacing w:after="0" w:line="241" w:lineRule="atLeast"/>
    </w:pPr>
    <w:rPr>
      <w:rFonts w:ascii="Frutiger LT Std 45 Light" w:eastAsia="Calibri" w:hAnsi="Frutiger LT Std 45 Light" w:cs="Times New Roman"/>
      <w:sz w:val="24"/>
      <w:szCs w:val="24"/>
      <w:lang w:val="en-GB" w:eastAsia="en-GB"/>
    </w:rPr>
  </w:style>
  <w:style w:type="paragraph" w:styleId="NormalWeb">
    <w:name w:val="Normal (Web)"/>
    <w:basedOn w:val="Normal"/>
    <w:uiPriority w:val="99"/>
    <w:unhideWhenUsed/>
    <w:rsid w:val="007146E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920782"/>
    <w:rPr>
      <w:color w:val="0000FF"/>
      <w:u w:val="single"/>
    </w:rPr>
  </w:style>
  <w:style w:type="character" w:styleId="UnresolvedMention">
    <w:name w:val="Unresolved Mention"/>
    <w:basedOn w:val="DefaultParagraphFont"/>
    <w:uiPriority w:val="99"/>
    <w:semiHidden/>
    <w:unhideWhenUsed/>
    <w:rsid w:val="00EE4C86"/>
    <w:rPr>
      <w:color w:val="605E5C"/>
      <w:shd w:val="clear" w:color="auto" w:fill="E1DFDD"/>
    </w:rPr>
  </w:style>
  <w:style w:type="character" w:styleId="FollowedHyperlink">
    <w:name w:val="FollowedHyperlink"/>
    <w:basedOn w:val="DefaultParagraphFont"/>
    <w:uiPriority w:val="99"/>
    <w:semiHidden/>
    <w:unhideWhenUsed/>
    <w:rsid w:val="00DF2D82"/>
    <w:rPr>
      <w:color w:val="954F72" w:themeColor="followedHyperlink"/>
      <w:u w:val="single"/>
    </w:rPr>
  </w:style>
  <w:style w:type="character" w:customStyle="1" w:styleId="Heading3Char">
    <w:name w:val="Heading 3 Char"/>
    <w:basedOn w:val="DefaultParagraphFont"/>
    <w:link w:val="Heading3"/>
    <w:uiPriority w:val="9"/>
    <w:rsid w:val="007B13B4"/>
    <w:rPr>
      <w:rFonts w:ascii="Calibri" w:hAnsi="Calibri" w:cs="Calibri"/>
      <w:b/>
      <w:bCs/>
      <w:sz w:val="24"/>
      <w:szCs w:val="24"/>
      <w:lang w:val="en-GB"/>
    </w:rPr>
  </w:style>
  <w:style w:type="character" w:styleId="PlaceholderText">
    <w:name w:val="Placeholder Text"/>
    <w:basedOn w:val="DefaultParagraphFont"/>
    <w:uiPriority w:val="99"/>
    <w:semiHidden/>
    <w:rsid w:val="00F52929"/>
    <w:rPr>
      <w:color w:val="808080"/>
    </w:rPr>
  </w:style>
  <w:style w:type="table" w:styleId="GridTable4-Accent1">
    <w:name w:val="Grid Table 4 Accent 1"/>
    <w:basedOn w:val="TableNormal"/>
    <w:uiPriority w:val="49"/>
    <w:rsid w:val="005D628C"/>
    <w:pPr>
      <w:spacing w:after="0" w:line="240" w:lineRule="auto"/>
    </w:pPr>
    <w:rPr>
      <w:lang w:val="en-GB"/>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FD27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D27E3"/>
    <w:pPr>
      <w:outlineLvl w:val="9"/>
    </w:pPr>
  </w:style>
  <w:style w:type="paragraph" w:styleId="TOC3">
    <w:name w:val="toc 3"/>
    <w:basedOn w:val="Normal"/>
    <w:next w:val="Normal"/>
    <w:autoRedefine/>
    <w:uiPriority w:val="39"/>
    <w:unhideWhenUsed/>
    <w:rsid w:val="000A315F"/>
    <w:pPr>
      <w:spacing w:after="100"/>
    </w:pPr>
    <w:rPr>
      <w:rFonts w:ascii="Calibri" w:eastAsia="Times New Roman" w:hAnsi="Calibri" w:cs="Calibri"/>
      <w:b/>
      <w:bCs/>
      <w:color w:val="242424"/>
      <w:sz w:val="24"/>
      <w:szCs w:val="24"/>
      <w:lang w:eastAsia="en-GB"/>
    </w:rPr>
  </w:style>
  <w:style w:type="character" w:customStyle="1" w:styleId="eop">
    <w:name w:val="eop"/>
    <w:basedOn w:val="DefaultParagraphFont"/>
    <w:rsid w:val="002E7AAA"/>
  </w:style>
  <w:style w:type="paragraph" w:styleId="TOC2">
    <w:name w:val="toc 2"/>
    <w:basedOn w:val="Normal"/>
    <w:next w:val="Normal"/>
    <w:autoRedefine/>
    <w:uiPriority w:val="39"/>
    <w:unhideWhenUsed/>
    <w:rsid w:val="009517BD"/>
    <w:pPr>
      <w:spacing w:after="100"/>
      <w:ind w:left="220"/>
    </w:pPr>
    <w:rPr>
      <w:rFonts w:eastAsiaTheme="minorEastAsia" w:cs="Times New Roman"/>
    </w:rPr>
  </w:style>
  <w:style w:type="paragraph" w:styleId="TOC1">
    <w:name w:val="toc 1"/>
    <w:basedOn w:val="Normal"/>
    <w:next w:val="Normal"/>
    <w:autoRedefine/>
    <w:uiPriority w:val="39"/>
    <w:unhideWhenUsed/>
    <w:rsid w:val="009517BD"/>
    <w:pPr>
      <w:spacing w:after="100"/>
    </w:pPr>
    <w:rPr>
      <w:rFonts w:eastAsiaTheme="minorEastAsia" w:cs="Times New Roman"/>
    </w:rPr>
  </w:style>
  <w:style w:type="paragraph" w:customStyle="1" w:styleId="ui-menuitemwrapper">
    <w:name w:val="ui-menu__itemwrapper"/>
    <w:basedOn w:val="Normal"/>
    <w:rsid w:val="009362F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ui-menuitemcontent">
    <w:name w:val="ui-menu__itemcontent"/>
    <w:basedOn w:val="DefaultParagraphFont"/>
    <w:rsid w:val="009362FA"/>
  </w:style>
  <w:style w:type="paragraph" w:customStyle="1" w:styleId="ui-chatitem">
    <w:name w:val="ui-chat__item"/>
    <w:basedOn w:val="Normal"/>
    <w:rsid w:val="009362F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ui-text">
    <w:name w:val="ui-text"/>
    <w:basedOn w:val="DefaultParagraphFont"/>
    <w:rsid w:val="009362FA"/>
  </w:style>
  <w:style w:type="character" w:customStyle="1" w:styleId="fui-styledtext">
    <w:name w:val="fui-styledtext"/>
    <w:basedOn w:val="DefaultParagraphFont"/>
    <w:rsid w:val="009362FA"/>
  </w:style>
  <w:style w:type="character" w:customStyle="1" w:styleId="ui-provider">
    <w:name w:val="ui-provider"/>
    <w:basedOn w:val="DefaultParagraphFont"/>
    <w:rsid w:val="009362FA"/>
  </w:style>
  <w:style w:type="character" w:styleId="Strong">
    <w:name w:val="Strong"/>
    <w:basedOn w:val="DefaultParagraphFont"/>
    <w:uiPriority w:val="22"/>
    <w:qFormat/>
    <w:rsid w:val="009362FA"/>
    <w:rPr>
      <w:b/>
      <w:bCs/>
    </w:rPr>
  </w:style>
  <w:style w:type="paragraph" w:styleId="Title">
    <w:name w:val="Title"/>
    <w:basedOn w:val="Normal"/>
    <w:next w:val="Normal"/>
    <w:link w:val="TitleChar"/>
    <w:uiPriority w:val="10"/>
    <w:qFormat/>
    <w:rsid w:val="009362FA"/>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9362FA"/>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9362FA"/>
    <w:pPr>
      <w:numPr>
        <w:ilvl w:val="1"/>
      </w:numPr>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9362FA"/>
    <w:rPr>
      <w:rFonts w:eastAsiaTheme="minorEastAsia" w:cs="Times New Roman"/>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8906">
      <w:bodyDiv w:val="1"/>
      <w:marLeft w:val="0"/>
      <w:marRight w:val="0"/>
      <w:marTop w:val="0"/>
      <w:marBottom w:val="0"/>
      <w:divBdr>
        <w:top w:val="none" w:sz="0" w:space="0" w:color="auto"/>
        <w:left w:val="none" w:sz="0" w:space="0" w:color="auto"/>
        <w:bottom w:val="none" w:sz="0" w:space="0" w:color="auto"/>
        <w:right w:val="none" w:sz="0" w:space="0" w:color="auto"/>
      </w:divBdr>
    </w:div>
    <w:div w:id="12340265">
      <w:bodyDiv w:val="1"/>
      <w:marLeft w:val="0"/>
      <w:marRight w:val="0"/>
      <w:marTop w:val="0"/>
      <w:marBottom w:val="0"/>
      <w:divBdr>
        <w:top w:val="none" w:sz="0" w:space="0" w:color="auto"/>
        <w:left w:val="none" w:sz="0" w:space="0" w:color="auto"/>
        <w:bottom w:val="none" w:sz="0" w:space="0" w:color="auto"/>
        <w:right w:val="none" w:sz="0" w:space="0" w:color="auto"/>
      </w:divBdr>
    </w:div>
    <w:div w:id="15427806">
      <w:bodyDiv w:val="1"/>
      <w:marLeft w:val="0"/>
      <w:marRight w:val="0"/>
      <w:marTop w:val="0"/>
      <w:marBottom w:val="0"/>
      <w:divBdr>
        <w:top w:val="none" w:sz="0" w:space="0" w:color="auto"/>
        <w:left w:val="none" w:sz="0" w:space="0" w:color="auto"/>
        <w:bottom w:val="none" w:sz="0" w:space="0" w:color="auto"/>
        <w:right w:val="none" w:sz="0" w:space="0" w:color="auto"/>
      </w:divBdr>
    </w:div>
    <w:div w:id="15548424">
      <w:bodyDiv w:val="1"/>
      <w:marLeft w:val="0"/>
      <w:marRight w:val="0"/>
      <w:marTop w:val="0"/>
      <w:marBottom w:val="0"/>
      <w:divBdr>
        <w:top w:val="none" w:sz="0" w:space="0" w:color="auto"/>
        <w:left w:val="none" w:sz="0" w:space="0" w:color="auto"/>
        <w:bottom w:val="none" w:sz="0" w:space="0" w:color="auto"/>
        <w:right w:val="none" w:sz="0" w:space="0" w:color="auto"/>
      </w:divBdr>
    </w:div>
    <w:div w:id="20787938">
      <w:bodyDiv w:val="1"/>
      <w:marLeft w:val="0"/>
      <w:marRight w:val="0"/>
      <w:marTop w:val="0"/>
      <w:marBottom w:val="0"/>
      <w:divBdr>
        <w:top w:val="none" w:sz="0" w:space="0" w:color="auto"/>
        <w:left w:val="none" w:sz="0" w:space="0" w:color="auto"/>
        <w:bottom w:val="none" w:sz="0" w:space="0" w:color="auto"/>
        <w:right w:val="none" w:sz="0" w:space="0" w:color="auto"/>
      </w:divBdr>
      <w:divsChild>
        <w:div w:id="213124932">
          <w:marLeft w:val="0"/>
          <w:marRight w:val="0"/>
          <w:marTop w:val="0"/>
          <w:marBottom w:val="0"/>
          <w:divBdr>
            <w:top w:val="none" w:sz="0" w:space="0" w:color="auto"/>
            <w:left w:val="none" w:sz="0" w:space="0" w:color="auto"/>
            <w:bottom w:val="none" w:sz="0" w:space="0" w:color="auto"/>
            <w:right w:val="none" w:sz="0" w:space="0" w:color="auto"/>
          </w:divBdr>
        </w:div>
        <w:div w:id="927736181">
          <w:marLeft w:val="0"/>
          <w:marRight w:val="0"/>
          <w:marTop w:val="0"/>
          <w:marBottom w:val="0"/>
          <w:divBdr>
            <w:top w:val="none" w:sz="0" w:space="0" w:color="auto"/>
            <w:left w:val="none" w:sz="0" w:space="0" w:color="auto"/>
            <w:bottom w:val="none" w:sz="0" w:space="0" w:color="auto"/>
            <w:right w:val="none" w:sz="0" w:space="0" w:color="auto"/>
          </w:divBdr>
        </w:div>
        <w:div w:id="473840744">
          <w:marLeft w:val="0"/>
          <w:marRight w:val="0"/>
          <w:marTop w:val="0"/>
          <w:marBottom w:val="0"/>
          <w:divBdr>
            <w:top w:val="none" w:sz="0" w:space="0" w:color="auto"/>
            <w:left w:val="none" w:sz="0" w:space="0" w:color="auto"/>
            <w:bottom w:val="none" w:sz="0" w:space="0" w:color="auto"/>
            <w:right w:val="none" w:sz="0" w:space="0" w:color="auto"/>
          </w:divBdr>
        </w:div>
        <w:div w:id="1810900076">
          <w:marLeft w:val="0"/>
          <w:marRight w:val="0"/>
          <w:marTop w:val="0"/>
          <w:marBottom w:val="0"/>
          <w:divBdr>
            <w:top w:val="none" w:sz="0" w:space="0" w:color="auto"/>
            <w:left w:val="none" w:sz="0" w:space="0" w:color="auto"/>
            <w:bottom w:val="none" w:sz="0" w:space="0" w:color="auto"/>
            <w:right w:val="none" w:sz="0" w:space="0" w:color="auto"/>
          </w:divBdr>
        </w:div>
        <w:div w:id="1173033752">
          <w:marLeft w:val="0"/>
          <w:marRight w:val="0"/>
          <w:marTop w:val="0"/>
          <w:marBottom w:val="0"/>
          <w:divBdr>
            <w:top w:val="none" w:sz="0" w:space="0" w:color="auto"/>
            <w:left w:val="none" w:sz="0" w:space="0" w:color="auto"/>
            <w:bottom w:val="none" w:sz="0" w:space="0" w:color="auto"/>
            <w:right w:val="none" w:sz="0" w:space="0" w:color="auto"/>
          </w:divBdr>
        </w:div>
        <w:div w:id="434179436">
          <w:marLeft w:val="0"/>
          <w:marRight w:val="0"/>
          <w:marTop w:val="0"/>
          <w:marBottom w:val="0"/>
          <w:divBdr>
            <w:top w:val="none" w:sz="0" w:space="0" w:color="auto"/>
            <w:left w:val="none" w:sz="0" w:space="0" w:color="auto"/>
            <w:bottom w:val="none" w:sz="0" w:space="0" w:color="auto"/>
            <w:right w:val="none" w:sz="0" w:space="0" w:color="auto"/>
          </w:divBdr>
        </w:div>
      </w:divsChild>
    </w:div>
    <w:div w:id="23142417">
      <w:bodyDiv w:val="1"/>
      <w:marLeft w:val="0"/>
      <w:marRight w:val="0"/>
      <w:marTop w:val="0"/>
      <w:marBottom w:val="0"/>
      <w:divBdr>
        <w:top w:val="none" w:sz="0" w:space="0" w:color="auto"/>
        <w:left w:val="none" w:sz="0" w:space="0" w:color="auto"/>
        <w:bottom w:val="none" w:sz="0" w:space="0" w:color="auto"/>
        <w:right w:val="none" w:sz="0" w:space="0" w:color="auto"/>
      </w:divBdr>
      <w:divsChild>
        <w:div w:id="618414242">
          <w:marLeft w:val="0"/>
          <w:marRight w:val="0"/>
          <w:marTop w:val="0"/>
          <w:marBottom w:val="0"/>
          <w:divBdr>
            <w:top w:val="none" w:sz="0" w:space="0" w:color="auto"/>
            <w:left w:val="none" w:sz="0" w:space="0" w:color="auto"/>
            <w:bottom w:val="none" w:sz="0" w:space="0" w:color="auto"/>
            <w:right w:val="none" w:sz="0" w:space="0" w:color="auto"/>
          </w:divBdr>
        </w:div>
        <w:div w:id="325715011">
          <w:marLeft w:val="0"/>
          <w:marRight w:val="0"/>
          <w:marTop w:val="0"/>
          <w:marBottom w:val="0"/>
          <w:divBdr>
            <w:top w:val="none" w:sz="0" w:space="0" w:color="auto"/>
            <w:left w:val="none" w:sz="0" w:space="0" w:color="auto"/>
            <w:bottom w:val="none" w:sz="0" w:space="0" w:color="auto"/>
            <w:right w:val="none" w:sz="0" w:space="0" w:color="auto"/>
          </w:divBdr>
        </w:div>
        <w:div w:id="202789558">
          <w:marLeft w:val="0"/>
          <w:marRight w:val="0"/>
          <w:marTop w:val="0"/>
          <w:marBottom w:val="0"/>
          <w:divBdr>
            <w:top w:val="none" w:sz="0" w:space="0" w:color="auto"/>
            <w:left w:val="none" w:sz="0" w:space="0" w:color="auto"/>
            <w:bottom w:val="none" w:sz="0" w:space="0" w:color="auto"/>
            <w:right w:val="none" w:sz="0" w:space="0" w:color="auto"/>
          </w:divBdr>
        </w:div>
        <w:div w:id="819494217">
          <w:marLeft w:val="0"/>
          <w:marRight w:val="0"/>
          <w:marTop w:val="0"/>
          <w:marBottom w:val="0"/>
          <w:divBdr>
            <w:top w:val="none" w:sz="0" w:space="0" w:color="auto"/>
            <w:left w:val="none" w:sz="0" w:space="0" w:color="auto"/>
            <w:bottom w:val="none" w:sz="0" w:space="0" w:color="auto"/>
            <w:right w:val="none" w:sz="0" w:space="0" w:color="auto"/>
          </w:divBdr>
        </w:div>
        <w:div w:id="2021546217">
          <w:marLeft w:val="0"/>
          <w:marRight w:val="0"/>
          <w:marTop w:val="0"/>
          <w:marBottom w:val="0"/>
          <w:divBdr>
            <w:top w:val="none" w:sz="0" w:space="0" w:color="auto"/>
            <w:left w:val="none" w:sz="0" w:space="0" w:color="auto"/>
            <w:bottom w:val="none" w:sz="0" w:space="0" w:color="auto"/>
            <w:right w:val="none" w:sz="0" w:space="0" w:color="auto"/>
          </w:divBdr>
        </w:div>
        <w:div w:id="379984788">
          <w:marLeft w:val="0"/>
          <w:marRight w:val="0"/>
          <w:marTop w:val="0"/>
          <w:marBottom w:val="0"/>
          <w:divBdr>
            <w:top w:val="none" w:sz="0" w:space="0" w:color="auto"/>
            <w:left w:val="none" w:sz="0" w:space="0" w:color="auto"/>
            <w:bottom w:val="none" w:sz="0" w:space="0" w:color="auto"/>
            <w:right w:val="none" w:sz="0" w:space="0" w:color="auto"/>
          </w:divBdr>
        </w:div>
      </w:divsChild>
    </w:div>
    <w:div w:id="24526525">
      <w:bodyDiv w:val="1"/>
      <w:marLeft w:val="0"/>
      <w:marRight w:val="0"/>
      <w:marTop w:val="0"/>
      <w:marBottom w:val="0"/>
      <w:divBdr>
        <w:top w:val="none" w:sz="0" w:space="0" w:color="auto"/>
        <w:left w:val="none" w:sz="0" w:space="0" w:color="auto"/>
        <w:bottom w:val="none" w:sz="0" w:space="0" w:color="auto"/>
        <w:right w:val="none" w:sz="0" w:space="0" w:color="auto"/>
      </w:divBdr>
    </w:div>
    <w:div w:id="33777943">
      <w:bodyDiv w:val="1"/>
      <w:marLeft w:val="0"/>
      <w:marRight w:val="0"/>
      <w:marTop w:val="0"/>
      <w:marBottom w:val="0"/>
      <w:divBdr>
        <w:top w:val="none" w:sz="0" w:space="0" w:color="auto"/>
        <w:left w:val="none" w:sz="0" w:space="0" w:color="auto"/>
        <w:bottom w:val="none" w:sz="0" w:space="0" w:color="auto"/>
        <w:right w:val="none" w:sz="0" w:space="0" w:color="auto"/>
      </w:divBdr>
    </w:div>
    <w:div w:id="46076395">
      <w:bodyDiv w:val="1"/>
      <w:marLeft w:val="0"/>
      <w:marRight w:val="0"/>
      <w:marTop w:val="0"/>
      <w:marBottom w:val="0"/>
      <w:divBdr>
        <w:top w:val="none" w:sz="0" w:space="0" w:color="auto"/>
        <w:left w:val="none" w:sz="0" w:space="0" w:color="auto"/>
        <w:bottom w:val="none" w:sz="0" w:space="0" w:color="auto"/>
        <w:right w:val="none" w:sz="0" w:space="0" w:color="auto"/>
      </w:divBdr>
    </w:div>
    <w:div w:id="46608478">
      <w:bodyDiv w:val="1"/>
      <w:marLeft w:val="0"/>
      <w:marRight w:val="0"/>
      <w:marTop w:val="0"/>
      <w:marBottom w:val="0"/>
      <w:divBdr>
        <w:top w:val="none" w:sz="0" w:space="0" w:color="auto"/>
        <w:left w:val="none" w:sz="0" w:space="0" w:color="auto"/>
        <w:bottom w:val="none" w:sz="0" w:space="0" w:color="auto"/>
        <w:right w:val="none" w:sz="0" w:space="0" w:color="auto"/>
      </w:divBdr>
    </w:div>
    <w:div w:id="48572769">
      <w:bodyDiv w:val="1"/>
      <w:marLeft w:val="0"/>
      <w:marRight w:val="0"/>
      <w:marTop w:val="0"/>
      <w:marBottom w:val="0"/>
      <w:divBdr>
        <w:top w:val="none" w:sz="0" w:space="0" w:color="auto"/>
        <w:left w:val="none" w:sz="0" w:space="0" w:color="auto"/>
        <w:bottom w:val="none" w:sz="0" w:space="0" w:color="auto"/>
        <w:right w:val="none" w:sz="0" w:space="0" w:color="auto"/>
      </w:divBdr>
    </w:div>
    <w:div w:id="51005422">
      <w:bodyDiv w:val="1"/>
      <w:marLeft w:val="0"/>
      <w:marRight w:val="0"/>
      <w:marTop w:val="0"/>
      <w:marBottom w:val="0"/>
      <w:divBdr>
        <w:top w:val="none" w:sz="0" w:space="0" w:color="auto"/>
        <w:left w:val="none" w:sz="0" w:space="0" w:color="auto"/>
        <w:bottom w:val="none" w:sz="0" w:space="0" w:color="auto"/>
        <w:right w:val="none" w:sz="0" w:space="0" w:color="auto"/>
      </w:divBdr>
    </w:div>
    <w:div w:id="54550169">
      <w:bodyDiv w:val="1"/>
      <w:marLeft w:val="0"/>
      <w:marRight w:val="0"/>
      <w:marTop w:val="0"/>
      <w:marBottom w:val="0"/>
      <w:divBdr>
        <w:top w:val="none" w:sz="0" w:space="0" w:color="auto"/>
        <w:left w:val="none" w:sz="0" w:space="0" w:color="auto"/>
        <w:bottom w:val="none" w:sz="0" w:space="0" w:color="auto"/>
        <w:right w:val="none" w:sz="0" w:space="0" w:color="auto"/>
      </w:divBdr>
    </w:div>
    <w:div w:id="55247572">
      <w:bodyDiv w:val="1"/>
      <w:marLeft w:val="0"/>
      <w:marRight w:val="0"/>
      <w:marTop w:val="0"/>
      <w:marBottom w:val="0"/>
      <w:divBdr>
        <w:top w:val="none" w:sz="0" w:space="0" w:color="auto"/>
        <w:left w:val="none" w:sz="0" w:space="0" w:color="auto"/>
        <w:bottom w:val="none" w:sz="0" w:space="0" w:color="auto"/>
        <w:right w:val="none" w:sz="0" w:space="0" w:color="auto"/>
      </w:divBdr>
      <w:divsChild>
        <w:div w:id="353724859">
          <w:marLeft w:val="0"/>
          <w:marRight w:val="0"/>
          <w:marTop w:val="0"/>
          <w:marBottom w:val="0"/>
          <w:divBdr>
            <w:top w:val="none" w:sz="0" w:space="0" w:color="auto"/>
            <w:left w:val="none" w:sz="0" w:space="0" w:color="auto"/>
            <w:bottom w:val="none" w:sz="0" w:space="0" w:color="auto"/>
            <w:right w:val="none" w:sz="0" w:space="0" w:color="auto"/>
          </w:divBdr>
        </w:div>
        <w:div w:id="1651323697">
          <w:marLeft w:val="0"/>
          <w:marRight w:val="0"/>
          <w:marTop w:val="0"/>
          <w:marBottom w:val="0"/>
          <w:divBdr>
            <w:top w:val="none" w:sz="0" w:space="0" w:color="auto"/>
            <w:left w:val="none" w:sz="0" w:space="0" w:color="auto"/>
            <w:bottom w:val="none" w:sz="0" w:space="0" w:color="auto"/>
            <w:right w:val="none" w:sz="0" w:space="0" w:color="auto"/>
          </w:divBdr>
        </w:div>
        <w:div w:id="1685130477">
          <w:marLeft w:val="0"/>
          <w:marRight w:val="0"/>
          <w:marTop w:val="0"/>
          <w:marBottom w:val="0"/>
          <w:divBdr>
            <w:top w:val="none" w:sz="0" w:space="0" w:color="auto"/>
            <w:left w:val="none" w:sz="0" w:space="0" w:color="auto"/>
            <w:bottom w:val="none" w:sz="0" w:space="0" w:color="auto"/>
            <w:right w:val="none" w:sz="0" w:space="0" w:color="auto"/>
          </w:divBdr>
        </w:div>
        <w:div w:id="2105610878">
          <w:marLeft w:val="0"/>
          <w:marRight w:val="0"/>
          <w:marTop w:val="0"/>
          <w:marBottom w:val="0"/>
          <w:divBdr>
            <w:top w:val="none" w:sz="0" w:space="0" w:color="auto"/>
            <w:left w:val="none" w:sz="0" w:space="0" w:color="auto"/>
            <w:bottom w:val="none" w:sz="0" w:space="0" w:color="auto"/>
            <w:right w:val="none" w:sz="0" w:space="0" w:color="auto"/>
          </w:divBdr>
        </w:div>
        <w:div w:id="1857890260">
          <w:marLeft w:val="0"/>
          <w:marRight w:val="0"/>
          <w:marTop w:val="0"/>
          <w:marBottom w:val="0"/>
          <w:divBdr>
            <w:top w:val="none" w:sz="0" w:space="0" w:color="auto"/>
            <w:left w:val="none" w:sz="0" w:space="0" w:color="auto"/>
            <w:bottom w:val="none" w:sz="0" w:space="0" w:color="auto"/>
            <w:right w:val="none" w:sz="0" w:space="0" w:color="auto"/>
          </w:divBdr>
        </w:div>
        <w:div w:id="47534533">
          <w:marLeft w:val="0"/>
          <w:marRight w:val="0"/>
          <w:marTop w:val="0"/>
          <w:marBottom w:val="0"/>
          <w:divBdr>
            <w:top w:val="none" w:sz="0" w:space="0" w:color="auto"/>
            <w:left w:val="none" w:sz="0" w:space="0" w:color="auto"/>
            <w:bottom w:val="none" w:sz="0" w:space="0" w:color="auto"/>
            <w:right w:val="none" w:sz="0" w:space="0" w:color="auto"/>
          </w:divBdr>
        </w:div>
      </w:divsChild>
    </w:div>
    <w:div w:id="65610688">
      <w:bodyDiv w:val="1"/>
      <w:marLeft w:val="0"/>
      <w:marRight w:val="0"/>
      <w:marTop w:val="0"/>
      <w:marBottom w:val="0"/>
      <w:divBdr>
        <w:top w:val="none" w:sz="0" w:space="0" w:color="auto"/>
        <w:left w:val="none" w:sz="0" w:space="0" w:color="auto"/>
        <w:bottom w:val="none" w:sz="0" w:space="0" w:color="auto"/>
        <w:right w:val="none" w:sz="0" w:space="0" w:color="auto"/>
      </w:divBdr>
    </w:div>
    <w:div w:id="73549393">
      <w:bodyDiv w:val="1"/>
      <w:marLeft w:val="0"/>
      <w:marRight w:val="0"/>
      <w:marTop w:val="0"/>
      <w:marBottom w:val="0"/>
      <w:divBdr>
        <w:top w:val="none" w:sz="0" w:space="0" w:color="auto"/>
        <w:left w:val="none" w:sz="0" w:space="0" w:color="auto"/>
        <w:bottom w:val="none" w:sz="0" w:space="0" w:color="auto"/>
        <w:right w:val="none" w:sz="0" w:space="0" w:color="auto"/>
      </w:divBdr>
    </w:div>
    <w:div w:id="73549395">
      <w:bodyDiv w:val="1"/>
      <w:marLeft w:val="0"/>
      <w:marRight w:val="0"/>
      <w:marTop w:val="0"/>
      <w:marBottom w:val="0"/>
      <w:divBdr>
        <w:top w:val="none" w:sz="0" w:space="0" w:color="auto"/>
        <w:left w:val="none" w:sz="0" w:space="0" w:color="auto"/>
        <w:bottom w:val="none" w:sz="0" w:space="0" w:color="auto"/>
        <w:right w:val="none" w:sz="0" w:space="0" w:color="auto"/>
      </w:divBdr>
    </w:div>
    <w:div w:id="76441633">
      <w:bodyDiv w:val="1"/>
      <w:marLeft w:val="0"/>
      <w:marRight w:val="0"/>
      <w:marTop w:val="0"/>
      <w:marBottom w:val="0"/>
      <w:divBdr>
        <w:top w:val="none" w:sz="0" w:space="0" w:color="auto"/>
        <w:left w:val="none" w:sz="0" w:space="0" w:color="auto"/>
        <w:bottom w:val="none" w:sz="0" w:space="0" w:color="auto"/>
        <w:right w:val="none" w:sz="0" w:space="0" w:color="auto"/>
      </w:divBdr>
    </w:div>
    <w:div w:id="78068896">
      <w:bodyDiv w:val="1"/>
      <w:marLeft w:val="0"/>
      <w:marRight w:val="0"/>
      <w:marTop w:val="0"/>
      <w:marBottom w:val="0"/>
      <w:divBdr>
        <w:top w:val="none" w:sz="0" w:space="0" w:color="auto"/>
        <w:left w:val="none" w:sz="0" w:space="0" w:color="auto"/>
        <w:bottom w:val="none" w:sz="0" w:space="0" w:color="auto"/>
        <w:right w:val="none" w:sz="0" w:space="0" w:color="auto"/>
      </w:divBdr>
      <w:divsChild>
        <w:div w:id="1642299139">
          <w:marLeft w:val="0"/>
          <w:marRight w:val="0"/>
          <w:marTop w:val="0"/>
          <w:marBottom w:val="0"/>
          <w:divBdr>
            <w:top w:val="none" w:sz="0" w:space="0" w:color="auto"/>
            <w:left w:val="none" w:sz="0" w:space="0" w:color="auto"/>
            <w:bottom w:val="none" w:sz="0" w:space="0" w:color="auto"/>
            <w:right w:val="none" w:sz="0" w:space="0" w:color="auto"/>
          </w:divBdr>
        </w:div>
        <w:div w:id="1148977158">
          <w:marLeft w:val="0"/>
          <w:marRight w:val="0"/>
          <w:marTop w:val="0"/>
          <w:marBottom w:val="0"/>
          <w:divBdr>
            <w:top w:val="none" w:sz="0" w:space="0" w:color="auto"/>
            <w:left w:val="none" w:sz="0" w:space="0" w:color="auto"/>
            <w:bottom w:val="none" w:sz="0" w:space="0" w:color="auto"/>
            <w:right w:val="none" w:sz="0" w:space="0" w:color="auto"/>
          </w:divBdr>
        </w:div>
        <w:div w:id="1590652266">
          <w:marLeft w:val="0"/>
          <w:marRight w:val="0"/>
          <w:marTop w:val="0"/>
          <w:marBottom w:val="0"/>
          <w:divBdr>
            <w:top w:val="none" w:sz="0" w:space="0" w:color="auto"/>
            <w:left w:val="none" w:sz="0" w:space="0" w:color="auto"/>
            <w:bottom w:val="none" w:sz="0" w:space="0" w:color="auto"/>
            <w:right w:val="none" w:sz="0" w:space="0" w:color="auto"/>
          </w:divBdr>
        </w:div>
        <w:div w:id="344093790">
          <w:marLeft w:val="0"/>
          <w:marRight w:val="0"/>
          <w:marTop w:val="0"/>
          <w:marBottom w:val="0"/>
          <w:divBdr>
            <w:top w:val="none" w:sz="0" w:space="0" w:color="auto"/>
            <w:left w:val="none" w:sz="0" w:space="0" w:color="auto"/>
            <w:bottom w:val="none" w:sz="0" w:space="0" w:color="auto"/>
            <w:right w:val="none" w:sz="0" w:space="0" w:color="auto"/>
          </w:divBdr>
        </w:div>
        <w:div w:id="1967924702">
          <w:marLeft w:val="0"/>
          <w:marRight w:val="0"/>
          <w:marTop w:val="0"/>
          <w:marBottom w:val="0"/>
          <w:divBdr>
            <w:top w:val="none" w:sz="0" w:space="0" w:color="auto"/>
            <w:left w:val="none" w:sz="0" w:space="0" w:color="auto"/>
            <w:bottom w:val="none" w:sz="0" w:space="0" w:color="auto"/>
            <w:right w:val="none" w:sz="0" w:space="0" w:color="auto"/>
          </w:divBdr>
        </w:div>
        <w:div w:id="1202867834">
          <w:marLeft w:val="0"/>
          <w:marRight w:val="0"/>
          <w:marTop w:val="0"/>
          <w:marBottom w:val="0"/>
          <w:divBdr>
            <w:top w:val="none" w:sz="0" w:space="0" w:color="auto"/>
            <w:left w:val="none" w:sz="0" w:space="0" w:color="auto"/>
            <w:bottom w:val="none" w:sz="0" w:space="0" w:color="auto"/>
            <w:right w:val="none" w:sz="0" w:space="0" w:color="auto"/>
          </w:divBdr>
        </w:div>
        <w:div w:id="1183469530">
          <w:marLeft w:val="0"/>
          <w:marRight w:val="0"/>
          <w:marTop w:val="0"/>
          <w:marBottom w:val="0"/>
          <w:divBdr>
            <w:top w:val="none" w:sz="0" w:space="0" w:color="auto"/>
            <w:left w:val="none" w:sz="0" w:space="0" w:color="auto"/>
            <w:bottom w:val="none" w:sz="0" w:space="0" w:color="auto"/>
            <w:right w:val="none" w:sz="0" w:space="0" w:color="auto"/>
          </w:divBdr>
        </w:div>
        <w:div w:id="1984461629">
          <w:marLeft w:val="0"/>
          <w:marRight w:val="0"/>
          <w:marTop w:val="0"/>
          <w:marBottom w:val="0"/>
          <w:divBdr>
            <w:top w:val="none" w:sz="0" w:space="0" w:color="auto"/>
            <w:left w:val="none" w:sz="0" w:space="0" w:color="auto"/>
            <w:bottom w:val="none" w:sz="0" w:space="0" w:color="auto"/>
            <w:right w:val="none" w:sz="0" w:space="0" w:color="auto"/>
          </w:divBdr>
        </w:div>
        <w:div w:id="102044817">
          <w:marLeft w:val="0"/>
          <w:marRight w:val="0"/>
          <w:marTop w:val="0"/>
          <w:marBottom w:val="0"/>
          <w:divBdr>
            <w:top w:val="none" w:sz="0" w:space="0" w:color="auto"/>
            <w:left w:val="none" w:sz="0" w:space="0" w:color="auto"/>
            <w:bottom w:val="none" w:sz="0" w:space="0" w:color="auto"/>
            <w:right w:val="none" w:sz="0" w:space="0" w:color="auto"/>
          </w:divBdr>
        </w:div>
        <w:div w:id="14119422">
          <w:marLeft w:val="0"/>
          <w:marRight w:val="0"/>
          <w:marTop w:val="0"/>
          <w:marBottom w:val="0"/>
          <w:divBdr>
            <w:top w:val="none" w:sz="0" w:space="0" w:color="auto"/>
            <w:left w:val="none" w:sz="0" w:space="0" w:color="auto"/>
            <w:bottom w:val="none" w:sz="0" w:space="0" w:color="auto"/>
            <w:right w:val="none" w:sz="0" w:space="0" w:color="auto"/>
          </w:divBdr>
        </w:div>
        <w:div w:id="1373992013">
          <w:marLeft w:val="0"/>
          <w:marRight w:val="0"/>
          <w:marTop w:val="0"/>
          <w:marBottom w:val="0"/>
          <w:divBdr>
            <w:top w:val="none" w:sz="0" w:space="0" w:color="auto"/>
            <w:left w:val="none" w:sz="0" w:space="0" w:color="auto"/>
            <w:bottom w:val="none" w:sz="0" w:space="0" w:color="auto"/>
            <w:right w:val="none" w:sz="0" w:space="0" w:color="auto"/>
          </w:divBdr>
        </w:div>
        <w:div w:id="1193038072">
          <w:marLeft w:val="0"/>
          <w:marRight w:val="0"/>
          <w:marTop w:val="0"/>
          <w:marBottom w:val="0"/>
          <w:divBdr>
            <w:top w:val="none" w:sz="0" w:space="0" w:color="auto"/>
            <w:left w:val="none" w:sz="0" w:space="0" w:color="auto"/>
            <w:bottom w:val="none" w:sz="0" w:space="0" w:color="auto"/>
            <w:right w:val="none" w:sz="0" w:space="0" w:color="auto"/>
          </w:divBdr>
        </w:div>
        <w:div w:id="1539468717">
          <w:marLeft w:val="0"/>
          <w:marRight w:val="0"/>
          <w:marTop w:val="0"/>
          <w:marBottom w:val="0"/>
          <w:divBdr>
            <w:top w:val="none" w:sz="0" w:space="0" w:color="auto"/>
            <w:left w:val="none" w:sz="0" w:space="0" w:color="auto"/>
            <w:bottom w:val="none" w:sz="0" w:space="0" w:color="auto"/>
            <w:right w:val="none" w:sz="0" w:space="0" w:color="auto"/>
          </w:divBdr>
        </w:div>
        <w:div w:id="820000298">
          <w:marLeft w:val="0"/>
          <w:marRight w:val="0"/>
          <w:marTop w:val="0"/>
          <w:marBottom w:val="0"/>
          <w:divBdr>
            <w:top w:val="none" w:sz="0" w:space="0" w:color="auto"/>
            <w:left w:val="none" w:sz="0" w:space="0" w:color="auto"/>
            <w:bottom w:val="none" w:sz="0" w:space="0" w:color="auto"/>
            <w:right w:val="none" w:sz="0" w:space="0" w:color="auto"/>
          </w:divBdr>
        </w:div>
      </w:divsChild>
    </w:div>
    <w:div w:id="84037144">
      <w:bodyDiv w:val="1"/>
      <w:marLeft w:val="0"/>
      <w:marRight w:val="0"/>
      <w:marTop w:val="0"/>
      <w:marBottom w:val="0"/>
      <w:divBdr>
        <w:top w:val="none" w:sz="0" w:space="0" w:color="auto"/>
        <w:left w:val="none" w:sz="0" w:space="0" w:color="auto"/>
        <w:bottom w:val="none" w:sz="0" w:space="0" w:color="auto"/>
        <w:right w:val="none" w:sz="0" w:space="0" w:color="auto"/>
      </w:divBdr>
    </w:div>
    <w:div w:id="87049569">
      <w:bodyDiv w:val="1"/>
      <w:marLeft w:val="0"/>
      <w:marRight w:val="0"/>
      <w:marTop w:val="0"/>
      <w:marBottom w:val="0"/>
      <w:divBdr>
        <w:top w:val="none" w:sz="0" w:space="0" w:color="auto"/>
        <w:left w:val="none" w:sz="0" w:space="0" w:color="auto"/>
        <w:bottom w:val="none" w:sz="0" w:space="0" w:color="auto"/>
        <w:right w:val="none" w:sz="0" w:space="0" w:color="auto"/>
      </w:divBdr>
    </w:div>
    <w:div w:id="104077241">
      <w:bodyDiv w:val="1"/>
      <w:marLeft w:val="0"/>
      <w:marRight w:val="0"/>
      <w:marTop w:val="0"/>
      <w:marBottom w:val="0"/>
      <w:divBdr>
        <w:top w:val="none" w:sz="0" w:space="0" w:color="auto"/>
        <w:left w:val="none" w:sz="0" w:space="0" w:color="auto"/>
        <w:bottom w:val="none" w:sz="0" w:space="0" w:color="auto"/>
        <w:right w:val="none" w:sz="0" w:space="0" w:color="auto"/>
      </w:divBdr>
    </w:div>
    <w:div w:id="105276298">
      <w:bodyDiv w:val="1"/>
      <w:marLeft w:val="0"/>
      <w:marRight w:val="0"/>
      <w:marTop w:val="0"/>
      <w:marBottom w:val="0"/>
      <w:divBdr>
        <w:top w:val="none" w:sz="0" w:space="0" w:color="auto"/>
        <w:left w:val="none" w:sz="0" w:space="0" w:color="auto"/>
        <w:bottom w:val="none" w:sz="0" w:space="0" w:color="auto"/>
        <w:right w:val="none" w:sz="0" w:space="0" w:color="auto"/>
      </w:divBdr>
    </w:div>
    <w:div w:id="108211049">
      <w:bodyDiv w:val="1"/>
      <w:marLeft w:val="0"/>
      <w:marRight w:val="0"/>
      <w:marTop w:val="0"/>
      <w:marBottom w:val="0"/>
      <w:divBdr>
        <w:top w:val="none" w:sz="0" w:space="0" w:color="auto"/>
        <w:left w:val="none" w:sz="0" w:space="0" w:color="auto"/>
        <w:bottom w:val="none" w:sz="0" w:space="0" w:color="auto"/>
        <w:right w:val="none" w:sz="0" w:space="0" w:color="auto"/>
      </w:divBdr>
    </w:div>
    <w:div w:id="110515486">
      <w:bodyDiv w:val="1"/>
      <w:marLeft w:val="0"/>
      <w:marRight w:val="0"/>
      <w:marTop w:val="0"/>
      <w:marBottom w:val="0"/>
      <w:divBdr>
        <w:top w:val="none" w:sz="0" w:space="0" w:color="auto"/>
        <w:left w:val="none" w:sz="0" w:space="0" w:color="auto"/>
        <w:bottom w:val="none" w:sz="0" w:space="0" w:color="auto"/>
        <w:right w:val="none" w:sz="0" w:space="0" w:color="auto"/>
      </w:divBdr>
    </w:div>
    <w:div w:id="112022664">
      <w:bodyDiv w:val="1"/>
      <w:marLeft w:val="0"/>
      <w:marRight w:val="0"/>
      <w:marTop w:val="0"/>
      <w:marBottom w:val="0"/>
      <w:divBdr>
        <w:top w:val="none" w:sz="0" w:space="0" w:color="auto"/>
        <w:left w:val="none" w:sz="0" w:space="0" w:color="auto"/>
        <w:bottom w:val="none" w:sz="0" w:space="0" w:color="auto"/>
        <w:right w:val="none" w:sz="0" w:space="0" w:color="auto"/>
      </w:divBdr>
    </w:div>
    <w:div w:id="117458826">
      <w:bodyDiv w:val="1"/>
      <w:marLeft w:val="0"/>
      <w:marRight w:val="0"/>
      <w:marTop w:val="0"/>
      <w:marBottom w:val="0"/>
      <w:divBdr>
        <w:top w:val="none" w:sz="0" w:space="0" w:color="auto"/>
        <w:left w:val="none" w:sz="0" w:space="0" w:color="auto"/>
        <w:bottom w:val="none" w:sz="0" w:space="0" w:color="auto"/>
        <w:right w:val="none" w:sz="0" w:space="0" w:color="auto"/>
      </w:divBdr>
    </w:div>
    <w:div w:id="119617062">
      <w:bodyDiv w:val="1"/>
      <w:marLeft w:val="0"/>
      <w:marRight w:val="0"/>
      <w:marTop w:val="0"/>
      <w:marBottom w:val="0"/>
      <w:divBdr>
        <w:top w:val="none" w:sz="0" w:space="0" w:color="auto"/>
        <w:left w:val="none" w:sz="0" w:space="0" w:color="auto"/>
        <w:bottom w:val="none" w:sz="0" w:space="0" w:color="auto"/>
        <w:right w:val="none" w:sz="0" w:space="0" w:color="auto"/>
      </w:divBdr>
      <w:divsChild>
        <w:div w:id="740102192">
          <w:marLeft w:val="0"/>
          <w:marRight w:val="0"/>
          <w:marTop w:val="0"/>
          <w:marBottom w:val="0"/>
          <w:divBdr>
            <w:top w:val="none" w:sz="0" w:space="0" w:color="auto"/>
            <w:left w:val="none" w:sz="0" w:space="0" w:color="auto"/>
            <w:bottom w:val="none" w:sz="0" w:space="0" w:color="auto"/>
            <w:right w:val="none" w:sz="0" w:space="0" w:color="auto"/>
          </w:divBdr>
        </w:div>
        <w:div w:id="93288010">
          <w:marLeft w:val="0"/>
          <w:marRight w:val="0"/>
          <w:marTop w:val="0"/>
          <w:marBottom w:val="0"/>
          <w:divBdr>
            <w:top w:val="none" w:sz="0" w:space="0" w:color="auto"/>
            <w:left w:val="none" w:sz="0" w:space="0" w:color="auto"/>
            <w:bottom w:val="none" w:sz="0" w:space="0" w:color="auto"/>
            <w:right w:val="none" w:sz="0" w:space="0" w:color="auto"/>
          </w:divBdr>
        </w:div>
        <w:div w:id="787042616">
          <w:marLeft w:val="0"/>
          <w:marRight w:val="0"/>
          <w:marTop w:val="0"/>
          <w:marBottom w:val="0"/>
          <w:divBdr>
            <w:top w:val="none" w:sz="0" w:space="0" w:color="auto"/>
            <w:left w:val="none" w:sz="0" w:space="0" w:color="auto"/>
            <w:bottom w:val="none" w:sz="0" w:space="0" w:color="auto"/>
            <w:right w:val="none" w:sz="0" w:space="0" w:color="auto"/>
          </w:divBdr>
        </w:div>
        <w:div w:id="1900363460">
          <w:marLeft w:val="0"/>
          <w:marRight w:val="0"/>
          <w:marTop w:val="0"/>
          <w:marBottom w:val="0"/>
          <w:divBdr>
            <w:top w:val="none" w:sz="0" w:space="0" w:color="auto"/>
            <w:left w:val="none" w:sz="0" w:space="0" w:color="auto"/>
            <w:bottom w:val="none" w:sz="0" w:space="0" w:color="auto"/>
            <w:right w:val="none" w:sz="0" w:space="0" w:color="auto"/>
          </w:divBdr>
        </w:div>
        <w:div w:id="2043632060">
          <w:marLeft w:val="0"/>
          <w:marRight w:val="0"/>
          <w:marTop w:val="0"/>
          <w:marBottom w:val="0"/>
          <w:divBdr>
            <w:top w:val="none" w:sz="0" w:space="0" w:color="auto"/>
            <w:left w:val="none" w:sz="0" w:space="0" w:color="auto"/>
            <w:bottom w:val="none" w:sz="0" w:space="0" w:color="auto"/>
            <w:right w:val="none" w:sz="0" w:space="0" w:color="auto"/>
          </w:divBdr>
        </w:div>
        <w:div w:id="587540095">
          <w:marLeft w:val="0"/>
          <w:marRight w:val="0"/>
          <w:marTop w:val="0"/>
          <w:marBottom w:val="0"/>
          <w:divBdr>
            <w:top w:val="none" w:sz="0" w:space="0" w:color="auto"/>
            <w:left w:val="none" w:sz="0" w:space="0" w:color="auto"/>
            <w:bottom w:val="none" w:sz="0" w:space="0" w:color="auto"/>
            <w:right w:val="none" w:sz="0" w:space="0" w:color="auto"/>
          </w:divBdr>
        </w:div>
        <w:div w:id="2017804614">
          <w:marLeft w:val="0"/>
          <w:marRight w:val="0"/>
          <w:marTop w:val="0"/>
          <w:marBottom w:val="0"/>
          <w:divBdr>
            <w:top w:val="none" w:sz="0" w:space="0" w:color="auto"/>
            <w:left w:val="none" w:sz="0" w:space="0" w:color="auto"/>
            <w:bottom w:val="none" w:sz="0" w:space="0" w:color="auto"/>
            <w:right w:val="none" w:sz="0" w:space="0" w:color="auto"/>
          </w:divBdr>
        </w:div>
        <w:div w:id="994918652">
          <w:marLeft w:val="0"/>
          <w:marRight w:val="0"/>
          <w:marTop w:val="0"/>
          <w:marBottom w:val="0"/>
          <w:divBdr>
            <w:top w:val="none" w:sz="0" w:space="0" w:color="auto"/>
            <w:left w:val="none" w:sz="0" w:space="0" w:color="auto"/>
            <w:bottom w:val="none" w:sz="0" w:space="0" w:color="auto"/>
            <w:right w:val="none" w:sz="0" w:space="0" w:color="auto"/>
          </w:divBdr>
        </w:div>
        <w:div w:id="421335878">
          <w:marLeft w:val="0"/>
          <w:marRight w:val="0"/>
          <w:marTop w:val="0"/>
          <w:marBottom w:val="0"/>
          <w:divBdr>
            <w:top w:val="none" w:sz="0" w:space="0" w:color="auto"/>
            <w:left w:val="none" w:sz="0" w:space="0" w:color="auto"/>
            <w:bottom w:val="none" w:sz="0" w:space="0" w:color="auto"/>
            <w:right w:val="none" w:sz="0" w:space="0" w:color="auto"/>
          </w:divBdr>
        </w:div>
        <w:div w:id="1610697439">
          <w:marLeft w:val="0"/>
          <w:marRight w:val="0"/>
          <w:marTop w:val="0"/>
          <w:marBottom w:val="0"/>
          <w:divBdr>
            <w:top w:val="none" w:sz="0" w:space="0" w:color="auto"/>
            <w:left w:val="none" w:sz="0" w:space="0" w:color="auto"/>
            <w:bottom w:val="none" w:sz="0" w:space="0" w:color="auto"/>
            <w:right w:val="none" w:sz="0" w:space="0" w:color="auto"/>
          </w:divBdr>
        </w:div>
        <w:div w:id="1950427836">
          <w:marLeft w:val="0"/>
          <w:marRight w:val="0"/>
          <w:marTop w:val="0"/>
          <w:marBottom w:val="0"/>
          <w:divBdr>
            <w:top w:val="none" w:sz="0" w:space="0" w:color="auto"/>
            <w:left w:val="none" w:sz="0" w:space="0" w:color="auto"/>
            <w:bottom w:val="none" w:sz="0" w:space="0" w:color="auto"/>
            <w:right w:val="none" w:sz="0" w:space="0" w:color="auto"/>
          </w:divBdr>
        </w:div>
        <w:div w:id="130288586">
          <w:marLeft w:val="0"/>
          <w:marRight w:val="0"/>
          <w:marTop w:val="0"/>
          <w:marBottom w:val="0"/>
          <w:divBdr>
            <w:top w:val="none" w:sz="0" w:space="0" w:color="auto"/>
            <w:left w:val="none" w:sz="0" w:space="0" w:color="auto"/>
            <w:bottom w:val="none" w:sz="0" w:space="0" w:color="auto"/>
            <w:right w:val="none" w:sz="0" w:space="0" w:color="auto"/>
          </w:divBdr>
        </w:div>
        <w:div w:id="1180849759">
          <w:marLeft w:val="0"/>
          <w:marRight w:val="0"/>
          <w:marTop w:val="0"/>
          <w:marBottom w:val="0"/>
          <w:divBdr>
            <w:top w:val="none" w:sz="0" w:space="0" w:color="auto"/>
            <w:left w:val="none" w:sz="0" w:space="0" w:color="auto"/>
            <w:bottom w:val="none" w:sz="0" w:space="0" w:color="auto"/>
            <w:right w:val="none" w:sz="0" w:space="0" w:color="auto"/>
          </w:divBdr>
        </w:div>
        <w:div w:id="254753726">
          <w:marLeft w:val="0"/>
          <w:marRight w:val="0"/>
          <w:marTop w:val="0"/>
          <w:marBottom w:val="0"/>
          <w:divBdr>
            <w:top w:val="none" w:sz="0" w:space="0" w:color="auto"/>
            <w:left w:val="none" w:sz="0" w:space="0" w:color="auto"/>
            <w:bottom w:val="none" w:sz="0" w:space="0" w:color="auto"/>
            <w:right w:val="none" w:sz="0" w:space="0" w:color="auto"/>
          </w:divBdr>
        </w:div>
      </w:divsChild>
    </w:div>
    <w:div w:id="120269535">
      <w:bodyDiv w:val="1"/>
      <w:marLeft w:val="0"/>
      <w:marRight w:val="0"/>
      <w:marTop w:val="0"/>
      <w:marBottom w:val="0"/>
      <w:divBdr>
        <w:top w:val="none" w:sz="0" w:space="0" w:color="auto"/>
        <w:left w:val="none" w:sz="0" w:space="0" w:color="auto"/>
        <w:bottom w:val="none" w:sz="0" w:space="0" w:color="auto"/>
        <w:right w:val="none" w:sz="0" w:space="0" w:color="auto"/>
      </w:divBdr>
    </w:div>
    <w:div w:id="123547505">
      <w:bodyDiv w:val="1"/>
      <w:marLeft w:val="0"/>
      <w:marRight w:val="0"/>
      <w:marTop w:val="0"/>
      <w:marBottom w:val="0"/>
      <w:divBdr>
        <w:top w:val="none" w:sz="0" w:space="0" w:color="auto"/>
        <w:left w:val="none" w:sz="0" w:space="0" w:color="auto"/>
        <w:bottom w:val="none" w:sz="0" w:space="0" w:color="auto"/>
        <w:right w:val="none" w:sz="0" w:space="0" w:color="auto"/>
      </w:divBdr>
    </w:div>
    <w:div w:id="124742829">
      <w:bodyDiv w:val="1"/>
      <w:marLeft w:val="0"/>
      <w:marRight w:val="0"/>
      <w:marTop w:val="0"/>
      <w:marBottom w:val="0"/>
      <w:divBdr>
        <w:top w:val="none" w:sz="0" w:space="0" w:color="auto"/>
        <w:left w:val="none" w:sz="0" w:space="0" w:color="auto"/>
        <w:bottom w:val="none" w:sz="0" w:space="0" w:color="auto"/>
        <w:right w:val="none" w:sz="0" w:space="0" w:color="auto"/>
      </w:divBdr>
      <w:divsChild>
        <w:div w:id="916212621">
          <w:marLeft w:val="0"/>
          <w:marRight w:val="0"/>
          <w:marTop w:val="0"/>
          <w:marBottom w:val="0"/>
          <w:divBdr>
            <w:top w:val="none" w:sz="0" w:space="0" w:color="auto"/>
            <w:left w:val="none" w:sz="0" w:space="0" w:color="auto"/>
            <w:bottom w:val="none" w:sz="0" w:space="0" w:color="auto"/>
            <w:right w:val="none" w:sz="0" w:space="0" w:color="auto"/>
          </w:divBdr>
        </w:div>
        <w:div w:id="1880973250">
          <w:marLeft w:val="0"/>
          <w:marRight w:val="0"/>
          <w:marTop w:val="0"/>
          <w:marBottom w:val="0"/>
          <w:divBdr>
            <w:top w:val="none" w:sz="0" w:space="0" w:color="auto"/>
            <w:left w:val="none" w:sz="0" w:space="0" w:color="auto"/>
            <w:bottom w:val="none" w:sz="0" w:space="0" w:color="auto"/>
            <w:right w:val="none" w:sz="0" w:space="0" w:color="auto"/>
          </w:divBdr>
        </w:div>
        <w:div w:id="781530922">
          <w:marLeft w:val="0"/>
          <w:marRight w:val="0"/>
          <w:marTop w:val="0"/>
          <w:marBottom w:val="0"/>
          <w:divBdr>
            <w:top w:val="none" w:sz="0" w:space="0" w:color="auto"/>
            <w:left w:val="none" w:sz="0" w:space="0" w:color="auto"/>
            <w:bottom w:val="none" w:sz="0" w:space="0" w:color="auto"/>
            <w:right w:val="none" w:sz="0" w:space="0" w:color="auto"/>
          </w:divBdr>
        </w:div>
        <w:div w:id="1535582010">
          <w:marLeft w:val="0"/>
          <w:marRight w:val="0"/>
          <w:marTop w:val="0"/>
          <w:marBottom w:val="0"/>
          <w:divBdr>
            <w:top w:val="none" w:sz="0" w:space="0" w:color="auto"/>
            <w:left w:val="none" w:sz="0" w:space="0" w:color="auto"/>
            <w:bottom w:val="none" w:sz="0" w:space="0" w:color="auto"/>
            <w:right w:val="none" w:sz="0" w:space="0" w:color="auto"/>
          </w:divBdr>
        </w:div>
        <w:div w:id="73823043">
          <w:marLeft w:val="0"/>
          <w:marRight w:val="0"/>
          <w:marTop w:val="0"/>
          <w:marBottom w:val="0"/>
          <w:divBdr>
            <w:top w:val="none" w:sz="0" w:space="0" w:color="auto"/>
            <w:left w:val="none" w:sz="0" w:space="0" w:color="auto"/>
            <w:bottom w:val="none" w:sz="0" w:space="0" w:color="auto"/>
            <w:right w:val="none" w:sz="0" w:space="0" w:color="auto"/>
          </w:divBdr>
        </w:div>
        <w:div w:id="1978147115">
          <w:marLeft w:val="0"/>
          <w:marRight w:val="0"/>
          <w:marTop w:val="0"/>
          <w:marBottom w:val="0"/>
          <w:divBdr>
            <w:top w:val="none" w:sz="0" w:space="0" w:color="auto"/>
            <w:left w:val="none" w:sz="0" w:space="0" w:color="auto"/>
            <w:bottom w:val="none" w:sz="0" w:space="0" w:color="auto"/>
            <w:right w:val="none" w:sz="0" w:space="0" w:color="auto"/>
          </w:divBdr>
        </w:div>
        <w:div w:id="111755279">
          <w:marLeft w:val="0"/>
          <w:marRight w:val="0"/>
          <w:marTop w:val="0"/>
          <w:marBottom w:val="0"/>
          <w:divBdr>
            <w:top w:val="none" w:sz="0" w:space="0" w:color="auto"/>
            <w:left w:val="none" w:sz="0" w:space="0" w:color="auto"/>
            <w:bottom w:val="none" w:sz="0" w:space="0" w:color="auto"/>
            <w:right w:val="none" w:sz="0" w:space="0" w:color="auto"/>
          </w:divBdr>
        </w:div>
      </w:divsChild>
    </w:div>
    <w:div w:id="129132235">
      <w:bodyDiv w:val="1"/>
      <w:marLeft w:val="0"/>
      <w:marRight w:val="0"/>
      <w:marTop w:val="0"/>
      <w:marBottom w:val="0"/>
      <w:divBdr>
        <w:top w:val="none" w:sz="0" w:space="0" w:color="auto"/>
        <w:left w:val="none" w:sz="0" w:space="0" w:color="auto"/>
        <w:bottom w:val="none" w:sz="0" w:space="0" w:color="auto"/>
        <w:right w:val="none" w:sz="0" w:space="0" w:color="auto"/>
      </w:divBdr>
    </w:div>
    <w:div w:id="130026637">
      <w:bodyDiv w:val="1"/>
      <w:marLeft w:val="0"/>
      <w:marRight w:val="0"/>
      <w:marTop w:val="0"/>
      <w:marBottom w:val="0"/>
      <w:divBdr>
        <w:top w:val="none" w:sz="0" w:space="0" w:color="auto"/>
        <w:left w:val="none" w:sz="0" w:space="0" w:color="auto"/>
        <w:bottom w:val="none" w:sz="0" w:space="0" w:color="auto"/>
        <w:right w:val="none" w:sz="0" w:space="0" w:color="auto"/>
      </w:divBdr>
    </w:div>
    <w:div w:id="149057116">
      <w:bodyDiv w:val="1"/>
      <w:marLeft w:val="0"/>
      <w:marRight w:val="0"/>
      <w:marTop w:val="0"/>
      <w:marBottom w:val="0"/>
      <w:divBdr>
        <w:top w:val="none" w:sz="0" w:space="0" w:color="auto"/>
        <w:left w:val="none" w:sz="0" w:space="0" w:color="auto"/>
        <w:bottom w:val="none" w:sz="0" w:space="0" w:color="auto"/>
        <w:right w:val="none" w:sz="0" w:space="0" w:color="auto"/>
      </w:divBdr>
    </w:div>
    <w:div w:id="151801869">
      <w:bodyDiv w:val="1"/>
      <w:marLeft w:val="0"/>
      <w:marRight w:val="0"/>
      <w:marTop w:val="0"/>
      <w:marBottom w:val="0"/>
      <w:divBdr>
        <w:top w:val="none" w:sz="0" w:space="0" w:color="auto"/>
        <w:left w:val="none" w:sz="0" w:space="0" w:color="auto"/>
        <w:bottom w:val="none" w:sz="0" w:space="0" w:color="auto"/>
        <w:right w:val="none" w:sz="0" w:space="0" w:color="auto"/>
      </w:divBdr>
    </w:div>
    <w:div w:id="154029101">
      <w:bodyDiv w:val="1"/>
      <w:marLeft w:val="0"/>
      <w:marRight w:val="0"/>
      <w:marTop w:val="0"/>
      <w:marBottom w:val="0"/>
      <w:divBdr>
        <w:top w:val="none" w:sz="0" w:space="0" w:color="auto"/>
        <w:left w:val="none" w:sz="0" w:space="0" w:color="auto"/>
        <w:bottom w:val="none" w:sz="0" w:space="0" w:color="auto"/>
        <w:right w:val="none" w:sz="0" w:space="0" w:color="auto"/>
      </w:divBdr>
    </w:div>
    <w:div w:id="159124493">
      <w:bodyDiv w:val="1"/>
      <w:marLeft w:val="0"/>
      <w:marRight w:val="0"/>
      <w:marTop w:val="0"/>
      <w:marBottom w:val="0"/>
      <w:divBdr>
        <w:top w:val="none" w:sz="0" w:space="0" w:color="auto"/>
        <w:left w:val="none" w:sz="0" w:space="0" w:color="auto"/>
        <w:bottom w:val="none" w:sz="0" w:space="0" w:color="auto"/>
        <w:right w:val="none" w:sz="0" w:space="0" w:color="auto"/>
      </w:divBdr>
    </w:div>
    <w:div w:id="159273183">
      <w:bodyDiv w:val="1"/>
      <w:marLeft w:val="0"/>
      <w:marRight w:val="0"/>
      <w:marTop w:val="0"/>
      <w:marBottom w:val="0"/>
      <w:divBdr>
        <w:top w:val="none" w:sz="0" w:space="0" w:color="auto"/>
        <w:left w:val="none" w:sz="0" w:space="0" w:color="auto"/>
        <w:bottom w:val="none" w:sz="0" w:space="0" w:color="auto"/>
        <w:right w:val="none" w:sz="0" w:space="0" w:color="auto"/>
      </w:divBdr>
    </w:div>
    <w:div w:id="160389472">
      <w:bodyDiv w:val="1"/>
      <w:marLeft w:val="0"/>
      <w:marRight w:val="0"/>
      <w:marTop w:val="0"/>
      <w:marBottom w:val="0"/>
      <w:divBdr>
        <w:top w:val="none" w:sz="0" w:space="0" w:color="auto"/>
        <w:left w:val="none" w:sz="0" w:space="0" w:color="auto"/>
        <w:bottom w:val="none" w:sz="0" w:space="0" w:color="auto"/>
        <w:right w:val="none" w:sz="0" w:space="0" w:color="auto"/>
      </w:divBdr>
    </w:div>
    <w:div w:id="165442321">
      <w:bodyDiv w:val="1"/>
      <w:marLeft w:val="0"/>
      <w:marRight w:val="0"/>
      <w:marTop w:val="0"/>
      <w:marBottom w:val="0"/>
      <w:divBdr>
        <w:top w:val="none" w:sz="0" w:space="0" w:color="auto"/>
        <w:left w:val="none" w:sz="0" w:space="0" w:color="auto"/>
        <w:bottom w:val="none" w:sz="0" w:space="0" w:color="auto"/>
        <w:right w:val="none" w:sz="0" w:space="0" w:color="auto"/>
      </w:divBdr>
    </w:div>
    <w:div w:id="167984516">
      <w:bodyDiv w:val="1"/>
      <w:marLeft w:val="0"/>
      <w:marRight w:val="0"/>
      <w:marTop w:val="0"/>
      <w:marBottom w:val="0"/>
      <w:divBdr>
        <w:top w:val="none" w:sz="0" w:space="0" w:color="auto"/>
        <w:left w:val="none" w:sz="0" w:space="0" w:color="auto"/>
        <w:bottom w:val="none" w:sz="0" w:space="0" w:color="auto"/>
        <w:right w:val="none" w:sz="0" w:space="0" w:color="auto"/>
      </w:divBdr>
    </w:div>
    <w:div w:id="170804763">
      <w:bodyDiv w:val="1"/>
      <w:marLeft w:val="0"/>
      <w:marRight w:val="0"/>
      <w:marTop w:val="0"/>
      <w:marBottom w:val="0"/>
      <w:divBdr>
        <w:top w:val="none" w:sz="0" w:space="0" w:color="auto"/>
        <w:left w:val="none" w:sz="0" w:space="0" w:color="auto"/>
        <w:bottom w:val="none" w:sz="0" w:space="0" w:color="auto"/>
        <w:right w:val="none" w:sz="0" w:space="0" w:color="auto"/>
      </w:divBdr>
    </w:div>
    <w:div w:id="172653160">
      <w:bodyDiv w:val="1"/>
      <w:marLeft w:val="0"/>
      <w:marRight w:val="0"/>
      <w:marTop w:val="0"/>
      <w:marBottom w:val="0"/>
      <w:divBdr>
        <w:top w:val="none" w:sz="0" w:space="0" w:color="auto"/>
        <w:left w:val="none" w:sz="0" w:space="0" w:color="auto"/>
        <w:bottom w:val="none" w:sz="0" w:space="0" w:color="auto"/>
        <w:right w:val="none" w:sz="0" w:space="0" w:color="auto"/>
      </w:divBdr>
    </w:div>
    <w:div w:id="173109825">
      <w:bodyDiv w:val="1"/>
      <w:marLeft w:val="0"/>
      <w:marRight w:val="0"/>
      <w:marTop w:val="0"/>
      <w:marBottom w:val="0"/>
      <w:divBdr>
        <w:top w:val="none" w:sz="0" w:space="0" w:color="auto"/>
        <w:left w:val="none" w:sz="0" w:space="0" w:color="auto"/>
        <w:bottom w:val="none" w:sz="0" w:space="0" w:color="auto"/>
        <w:right w:val="none" w:sz="0" w:space="0" w:color="auto"/>
      </w:divBdr>
    </w:div>
    <w:div w:id="181558163">
      <w:bodyDiv w:val="1"/>
      <w:marLeft w:val="0"/>
      <w:marRight w:val="0"/>
      <w:marTop w:val="0"/>
      <w:marBottom w:val="0"/>
      <w:divBdr>
        <w:top w:val="none" w:sz="0" w:space="0" w:color="auto"/>
        <w:left w:val="none" w:sz="0" w:space="0" w:color="auto"/>
        <w:bottom w:val="none" w:sz="0" w:space="0" w:color="auto"/>
        <w:right w:val="none" w:sz="0" w:space="0" w:color="auto"/>
      </w:divBdr>
    </w:div>
    <w:div w:id="189497231">
      <w:bodyDiv w:val="1"/>
      <w:marLeft w:val="0"/>
      <w:marRight w:val="0"/>
      <w:marTop w:val="0"/>
      <w:marBottom w:val="0"/>
      <w:divBdr>
        <w:top w:val="none" w:sz="0" w:space="0" w:color="auto"/>
        <w:left w:val="none" w:sz="0" w:space="0" w:color="auto"/>
        <w:bottom w:val="none" w:sz="0" w:space="0" w:color="auto"/>
        <w:right w:val="none" w:sz="0" w:space="0" w:color="auto"/>
      </w:divBdr>
    </w:div>
    <w:div w:id="194974771">
      <w:bodyDiv w:val="1"/>
      <w:marLeft w:val="0"/>
      <w:marRight w:val="0"/>
      <w:marTop w:val="0"/>
      <w:marBottom w:val="0"/>
      <w:divBdr>
        <w:top w:val="none" w:sz="0" w:space="0" w:color="auto"/>
        <w:left w:val="none" w:sz="0" w:space="0" w:color="auto"/>
        <w:bottom w:val="none" w:sz="0" w:space="0" w:color="auto"/>
        <w:right w:val="none" w:sz="0" w:space="0" w:color="auto"/>
      </w:divBdr>
    </w:div>
    <w:div w:id="205144609">
      <w:bodyDiv w:val="1"/>
      <w:marLeft w:val="0"/>
      <w:marRight w:val="0"/>
      <w:marTop w:val="0"/>
      <w:marBottom w:val="0"/>
      <w:divBdr>
        <w:top w:val="none" w:sz="0" w:space="0" w:color="auto"/>
        <w:left w:val="none" w:sz="0" w:space="0" w:color="auto"/>
        <w:bottom w:val="none" w:sz="0" w:space="0" w:color="auto"/>
        <w:right w:val="none" w:sz="0" w:space="0" w:color="auto"/>
      </w:divBdr>
    </w:div>
    <w:div w:id="211232346">
      <w:bodyDiv w:val="1"/>
      <w:marLeft w:val="0"/>
      <w:marRight w:val="0"/>
      <w:marTop w:val="0"/>
      <w:marBottom w:val="0"/>
      <w:divBdr>
        <w:top w:val="none" w:sz="0" w:space="0" w:color="auto"/>
        <w:left w:val="none" w:sz="0" w:space="0" w:color="auto"/>
        <w:bottom w:val="none" w:sz="0" w:space="0" w:color="auto"/>
        <w:right w:val="none" w:sz="0" w:space="0" w:color="auto"/>
      </w:divBdr>
    </w:div>
    <w:div w:id="212936095">
      <w:bodyDiv w:val="1"/>
      <w:marLeft w:val="0"/>
      <w:marRight w:val="0"/>
      <w:marTop w:val="0"/>
      <w:marBottom w:val="0"/>
      <w:divBdr>
        <w:top w:val="none" w:sz="0" w:space="0" w:color="auto"/>
        <w:left w:val="none" w:sz="0" w:space="0" w:color="auto"/>
        <w:bottom w:val="none" w:sz="0" w:space="0" w:color="auto"/>
        <w:right w:val="none" w:sz="0" w:space="0" w:color="auto"/>
      </w:divBdr>
    </w:div>
    <w:div w:id="213398033">
      <w:bodyDiv w:val="1"/>
      <w:marLeft w:val="0"/>
      <w:marRight w:val="0"/>
      <w:marTop w:val="0"/>
      <w:marBottom w:val="0"/>
      <w:divBdr>
        <w:top w:val="none" w:sz="0" w:space="0" w:color="auto"/>
        <w:left w:val="none" w:sz="0" w:space="0" w:color="auto"/>
        <w:bottom w:val="none" w:sz="0" w:space="0" w:color="auto"/>
        <w:right w:val="none" w:sz="0" w:space="0" w:color="auto"/>
      </w:divBdr>
    </w:div>
    <w:div w:id="219556007">
      <w:bodyDiv w:val="1"/>
      <w:marLeft w:val="0"/>
      <w:marRight w:val="0"/>
      <w:marTop w:val="0"/>
      <w:marBottom w:val="0"/>
      <w:divBdr>
        <w:top w:val="none" w:sz="0" w:space="0" w:color="auto"/>
        <w:left w:val="none" w:sz="0" w:space="0" w:color="auto"/>
        <w:bottom w:val="none" w:sz="0" w:space="0" w:color="auto"/>
        <w:right w:val="none" w:sz="0" w:space="0" w:color="auto"/>
      </w:divBdr>
    </w:div>
    <w:div w:id="220486768">
      <w:bodyDiv w:val="1"/>
      <w:marLeft w:val="0"/>
      <w:marRight w:val="0"/>
      <w:marTop w:val="0"/>
      <w:marBottom w:val="0"/>
      <w:divBdr>
        <w:top w:val="none" w:sz="0" w:space="0" w:color="auto"/>
        <w:left w:val="none" w:sz="0" w:space="0" w:color="auto"/>
        <w:bottom w:val="none" w:sz="0" w:space="0" w:color="auto"/>
        <w:right w:val="none" w:sz="0" w:space="0" w:color="auto"/>
      </w:divBdr>
    </w:div>
    <w:div w:id="223416502">
      <w:bodyDiv w:val="1"/>
      <w:marLeft w:val="0"/>
      <w:marRight w:val="0"/>
      <w:marTop w:val="0"/>
      <w:marBottom w:val="0"/>
      <w:divBdr>
        <w:top w:val="none" w:sz="0" w:space="0" w:color="auto"/>
        <w:left w:val="none" w:sz="0" w:space="0" w:color="auto"/>
        <w:bottom w:val="none" w:sz="0" w:space="0" w:color="auto"/>
        <w:right w:val="none" w:sz="0" w:space="0" w:color="auto"/>
      </w:divBdr>
    </w:div>
    <w:div w:id="224879296">
      <w:bodyDiv w:val="1"/>
      <w:marLeft w:val="0"/>
      <w:marRight w:val="0"/>
      <w:marTop w:val="0"/>
      <w:marBottom w:val="0"/>
      <w:divBdr>
        <w:top w:val="none" w:sz="0" w:space="0" w:color="auto"/>
        <w:left w:val="none" w:sz="0" w:space="0" w:color="auto"/>
        <w:bottom w:val="none" w:sz="0" w:space="0" w:color="auto"/>
        <w:right w:val="none" w:sz="0" w:space="0" w:color="auto"/>
      </w:divBdr>
    </w:div>
    <w:div w:id="226916319">
      <w:bodyDiv w:val="1"/>
      <w:marLeft w:val="0"/>
      <w:marRight w:val="0"/>
      <w:marTop w:val="0"/>
      <w:marBottom w:val="0"/>
      <w:divBdr>
        <w:top w:val="none" w:sz="0" w:space="0" w:color="auto"/>
        <w:left w:val="none" w:sz="0" w:space="0" w:color="auto"/>
        <w:bottom w:val="none" w:sz="0" w:space="0" w:color="auto"/>
        <w:right w:val="none" w:sz="0" w:space="0" w:color="auto"/>
      </w:divBdr>
    </w:div>
    <w:div w:id="229392409">
      <w:bodyDiv w:val="1"/>
      <w:marLeft w:val="0"/>
      <w:marRight w:val="0"/>
      <w:marTop w:val="0"/>
      <w:marBottom w:val="0"/>
      <w:divBdr>
        <w:top w:val="none" w:sz="0" w:space="0" w:color="auto"/>
        <w:left w:val="none" w:sz="0" w:space="0" w:color="auto"/>
        <w:bottom w:val="none" w:sz="0" w:space="0" w:color="auto"/>
        <w:right w:val="none" w:sz="0" w:space="0" w:color="auto"/>
      </w:divBdr>
    </w:div>
    <w:div w:id="229927880">
      <w:bodyDiv w:val="1"/>
      <w:marLeft w:val="0"/>
      <w:marRight w:val="0"/>
      <w:marTop w:val="0"/>
      <w:marBottom w:val="0"/>
      <w:divBdr>
        <w:top w:val="none" w:sz="0" w:space="0" w:color="auto"/>
        <w:left w:val="none" w:sz="0" w:space="0" w:color="auto"/>
        <w:bottom w:val="none" w:sz="0" w:space="0" w:color="auto"/>
        <w:right w:val="none" w:sz="0" w:space="0" w:color="auto"/>
      </w:divBdr>
    </w:div>
    <w:div w:id="236015225">
      <w:bodyDiv w:val="1"/>
      <w:marLeft w:val="0"/>
      <w:marRight w:val="0"/>
      <w:marTop w:val="0"/>
      <w:marBottom w:val="0"/>
      <w:divBdr>
        <w:top w:val="none" w:sz="0" w:space="0" w:color="auto"/>
        <w:left w:val="none" w:sz="0" w:space="0" w:color="auto"/>
        <w:bottom w:val="none" w:sz="0" w:space="0" w:color="auto"/>
        <w:right w:val="none" w:sz="0" w:space="0" w:color="auto"/>
      </w:divBdr>
    </w:div>
    <w:div w:id="241453444">
      <w:bodyDiv w:val="1"/>
      <w:marLeft w:val="0"/>
      <w:marRight w:val="0"/>
      <w:marTop w:val="0"/>
      <w:marBottom w:val="0"/>
      <w:divBdr>
        <w:top w:val="none" w:sz="0" w:space="0" w:color="auto"/>
        <w:left w:val="none" w:sz="0" w:space="0" w:color="auto"/>
        <w:bottom w:val="none" w:sz="0" w:space="0" w:color="auto"/>
        <w:right w:val="none" w:sz="0" w:space="0" w:color="auto"/>
      </w:divBdr>
    </w:div>
    <w:div w:id="256520531">
      <w:bodyDiv w:val="1"/>
      <w:marLeft w:val="0"/>
      <w:marRight w:val="0"/>
      <w:marTop w:val="0"/>
      <w:marBottom w:val="0"/>
      <w:divBdr>
        <w:top w:val="none" w:sz="0" w:space="0" w:color="auto"/>
        <w:left w:val="none" w:sz="0" w:space="0" w:color="auto"/>
        <w:bottom w:val="none" w:sz="0" w:space="0" w:color="auto"/>
        <w:right w:val="none" w:sz="0" w:space="0" w:color="auto"/>
      </w:divBdr>
      <w:divsChild>
        <w:div w:id="189883526">
          <w:marLeft w:val="0"/>
          <w:marRight w:val="0"/>
          <w:marTop w:val="0"/>
          <w:marBottom w:val="0"/>
          <w:divBdr>
            <w:top w:val="none" w:sz="0" w:space="0" w:color="auto"/>
            <w:left w:val="none" w:sz="0" w:space="0" w:color="auto"/>
            <w:bottom w:val="none" w:sz="0" w:space="0" w:color="auto"/>
            <w:right w:val="none" w:sz="0" w:space="0" w:color="auto"/>
          </w:divBdr>
        </w:div>
        <w:div w:id="131989869">
          <w:marLeft w:val="0"/>
          <w:marRight w:val="0"/>
          <w:marTop w:val="0"/>
          <w:marBottom w:val="0"/>
          <w:divBdr>
            <w:top w:val="none" w:sz="0" w:space="0" w:color="auto"/>
            <w:left w:val="none" w:sz="0" w:space="0" w:color="auto"/>
            <w:bottom w:val="none" w:sz="0" w:space="0" w:color="auto"/>
            <w:right w:val="none" w:sz="0" w:space="0" w:color="auto"/>
          </w:divBdr>
        </w:div>
        <w:div w:id="837379749">
          <w:marLeft w:val="0"/>
          <w:marRight w:val="0"/>
          <w:marTop w:val="0"/>
          <w:marBottom w:val="0"/>
          <w:divBdr>
            <w:top w:val="none" w:sz="0" w:space="0" w:color="auto"/>
            <w:left w:val="none" w:sz="0" w:space="0" w:color="auto"/>
            <w:bottom w:val="none" w:sz="0" w:space="0" w:color="auto"/>
            <w:right w:val="none" w:sz="0" w:space="0" w:color="auto"/>
          </w:divBdr>
        </w:div>
        <w:div w:id="1746412263">
          <w:marLeft w:val="0"/>
          <w:marRight w:val="0"/>
          <w:marTop w:val="0"/>
          <w:marBottom w:val="0"/>
          <w:divBdr>
            <w:top w:val="none" w:sz="0" w:space="0" w:color="auto"/>
            <w:left w:val="none" w:sz="0" w:space="0" w:color="auto"/>
            <w:bottom w:val="none" w:sz="0" w:space="0" w:color="auto"/>
            <w:right w:val="none" w:sz="0" w:space="0" w:color="auto"/>
          </w:divBdr>
        </w:div>
        <w:div w:id="247272276">
          <w:marLeft w:val="0"/>
          <w:marRight w:val="0"/>
          <w:marTop w:val="0"/>
          <w:marBottom w:val="0"/>
          <w:divBdr>
            <w:top w:val="none" w:sz="0" w:space="0" w:color="auto"/>
            <w:left w:val="none" w:sz="0" w:space="0" w:color="auto"/>
            <w:bottom w:val="none" w:sz="0" w:space="0" w:color="auto"/>
            <w:right w:val="none" w:sz="0" w:space="0" w:color="auto"/>
          </w:divBdr>
        </w:div>
        <w:div w:id="356274480">
          <w:marLeft w:val="0"/>
          <w:marRight w:val="0"/>
          <w:marTop w:val="0"/>
          <w:marBottom w:val="0"/>
          <w:divBdr>
            <w:top w:val="none" w:sz="0" w:space="0" w:color="auto"/>
            <w:left w:val="none" w:sz="0" w:space="0" w:color="auto"/>
            <w:bottom w:val="none" w:sz="0" w:space="0" w:color="auto"/>
            <w:right w:val="none" w:sz="0" w:space="0" w:color="auto"/>
          </w:divBdr>
        </w:div>
        <w:div w:id="1181166508">
          <w:marLeft w:val="0"/>
          <w:marRight w:val="0"/>
          <w:marTop w:val="0"/>
          <w:marBottom w:val="0"/>
          <w:divBdr>
            <w:top w:val="none" w:sz="0" w:space="0" w:color="auto"/>
            <w:left w:val="none" w:sz="0" w:space="0" w:color="auto"/>
            <w:bottom w:val="none" w:sz="0" w:space="0" w:color="auto"/>
            <w:right w:val="none" w:sz="0" w:space="0" w:color="auto"/>
          </w:divBdr>
        </w:div>
        <w:div w:id="1782335168">
          <w:marLeft w:val="0"/>
          <w:marRight w:val="0"/>
          <w:marTop w:val="0"/>
          <w:marBottom w:val="0"/>
          <w:divBdr>
            <w:top w:val="none" w:sz="0" w:space="0" w:color="auto"/>
            <w:left w:val="none" w:sz="0" w:space="0" w:color="auto"/>
            <w:bottom w:val="none" w:sz="0" w:space="0" w:color="auto"/>
            <w:right w:val="none" w:sz="0" w:space="0" w:color="auto"/>
          </w:divBdr>
        </w:div>
        <w:div w:id="1543979241">
          <w:marLeft w:val="0"/>
          <w:marRight w:val="0"/>
          <w:marTop w:val="0"/>
          <w:marBottom w:val="0"/>
          <w:divBdr>
            <w:top w:val="none" w:sz="0" w:space="0" w:color="auto"/>
            <w:left w:val="none" w:sz="0" w:space="0" w:color="auto"/>
            <w:bottom w:val="none" w:sz="0" w:space="0" w:color="auto"/>
            <w:right w:val="none" w:sz="0" w:space="0" w:color="auto"/>
          </w:divBdr>
        </w:div>
        <w:div w:id="1236092892">
          <w:marLeft w:val="0"/>
          <w:marRight w:val="0"/>
          <w:marTop w:val="0"/>
          <w:marBottom w:val="0"/>
          <w:divBdr>
            <w:top w:val="none" w:sz="0" w:space="0" w:color="auto"/>
            <w:left w:val="none" w:sz="0" w:space="0" w:color="auto"/>
            <w:bottom w:val="none" w:sz="0" w:space="0" w:color="auto"/>
            <w:right w:val="none" w:sz="0" w:space="0" w:color="auto"/>
          </w:divBdr>
        </w:div>
        <w:div w:id="1364789716">
          <w:marLeft w:val="0"/>
          <w:marRight w:val="0"/>
          <w:marTop w:val="0"/>
          <w:marBottom w:val="0"/>
          <w:divBdr>
            <w:top w:val="none" w:sz="0" w:space="0" w:color="auto"/>
            <w:left w:val="none" w:sz="0" w:space="0" w:color="auto"/>
            <w:bottom w:val="none" w:sz="0" w:space="0" w:color="auto"/>
            <w:right w:val="none" w:sz="0" w:space="0" w:color="auto"/>
          </w:divBdr>
        </w:div>
        <w:div w:id="187565018">
          <w:marLeft w:val="0"/>
          <w:marRight w:val="0"/>
          <w:marTop w:val="0"/>
          <w:marBottom w:val="0"/>
          <w:divBdr>
            <w:top w:val="none" w:sz="0" w:space="0" w:color="auto"/>
            <w:left w:val="none" w:sz="0" w:space="0" w:color="auto"/>
            <w:bottom w:val="none" w:sz="0" w:space="0" w:color="auto"/>
            <w:right w:val="none" w:sz="0" w:space="0" w:color="auto"/>
          </w:divBdr>
        </w:div>
        <w:div w:id="1277907033">
          <w:marLeft w:val="0"/>
          <w:marRight w:val="0"/>
          <w:marTop w:val="0"/>
          <w:marBottom w:val="0"/>
          <w:divBdr>
            <w:top w:val="none" w:sz="0" w:space="0" w:color="auto"/>
            <w:left w:val="none" w:sz="0" w:space="0" w:color="auto"/>
            <w:bottom w:val="none" w:sz="0" w:space="0" w:color="auto"/>
            <w:right w:val="none" w:sz="0" w:space="0" w:color="auto"/>
          </w:divBdr>
        </w:div>
        <w:div w:id="1932085221">
          <w:marLeft w:val="0"/>
          <w:marRight w:val="0"/>
          <w:marTop w:val="0"/>
          <w:marBottom w:val="0"/>
          <w:divBdr>
            <w:top w:val="none" w:sz="0" w:space="0" w:color="auto"/>
            <w:left w:val="none" w:sz="0" w:space="0" w:color="auto"/>
            <w:bottom w:val="none" w:sz="0" w:space="0" w:color="auto"/>
            <w:right w:val="none" w:sz="0" w:space="0" w:color="auto"/>
          </w:divBdr>
        </w:div>
        <w:div w:id="1274089934">
          <w:marLeft w:val="0"/>
          <w:marRight w:val="0"/>
          <w:marTop w:val="0"/>
          <w:marBottom w:val="0"/>
          <w:divBdr>
            <w:top w:val="none" w:sz="0" w:space="0" w:color="auto"/>
            <w:left w:val="none" w:sz="0" w:space="0" w:color="auto"/>
            <w:bottom w:val="none" w:sz="0" w:space="0" w:color="auto"/>
            <w:right w:val="none" w:sz="0" w:space="0" w:color="auto"/>
          </w:divBdr>
        </w:div>
      </w:divsChild>
    </w:div>
    <w:div w:id="258178339">
      <w:bodyDiv w:val="1"/>
      <w:marLeft w:val="0"/>
      <w:marRight w:val="0"/>
      <w:marTop w:val="0"/>
      <w:marBottom w:val="0"/>
      <w:divBdr>
        <w:top w:val="none" w:sz="0" w:space="0" w:color="auto"/>
        <w:left w:val="none" w:sz="0" w:space="0" w:color="auto"/>
        <w:bottom w:val="none" w:sz="0" w:space="0" w:color="auto"/>
        <w:right w:val="none" w:sz="0" w:space="0" w:color="auto"/>
      </w:divBdr>
      <w:divsChild>
        <w:div w:id="1763330108">
          <w:marLeft w:val="0"/>
          <w:marRight w:val="0"/>
          <w:marTop w:val="0"/>
          <w:marBottom w:val="0"/>
          <w:divBdr>
            <w:top w:val="none" w:sz="0" w:space="0" w:color="auto"/>
            <w:left w:val="none" w:sz="0" w:space="0" w:color="auto"/>
            <w:bottom w:val="none" w:sz="0" w:space="0" w:color="auto"/>
            <w:right w:val="none" w:sz="0" w:space="0" w:color="auto"/>
          </w:divBdr>
        </w:div>
        <w:div w:id="1108743928">
          <w:marLeft w:val="0"/>
          <w:marRight w:val="0"/>
          <w:marTop w:val="0"/>
          <w:marBottom w:val="0"/>
          <w:divBdr>
            <w:top w:val="none" w:sz="0" w:space="0" w:color="auto"/>
            <w:left w:val="none" w:sz="0" w:space="0" w:color="auto"/>
            <w:bottom w:val="none" w:sz="0" w:space="0" w:color="auto"/>
            <w:right w:val="none" w:sz="0" w:space="0" w:color="auto"/>
          </w:divBdr>
        </w:div>
        <w:div w:id="673604041">
          <w:marLeft w:val="0"/>
          <w:marRight w:val="0"/>
          <w:marTop w:val="0"/>
          <w:marBottom w:val="0"/>
          <w:divBdr>
            <w:top w:val="none" w:sz="0" w:space="0" w:color="auto"/>
            <w:left w:val="none" w:sz="0" w:space="0" w:color="auto"/>
            <w:bottom w:val="none" w:sz="0" w:space="0" w:color="auto"/>
            <w:right w:val="none" w:sz="0" w:space="0" w:color="auto"/>
          </w:divBdr>
        </w:div>
        <w:div w:id="97797472">
          <w:marLeft w:val="0"/>
          <w:marRight w:val="0"/>
          <w:marTop w:val="0"/>
          <w:marBottom w:val="0"/>
          <w:divBdr>
            <w:top w:val="none" w:sz="0" w:space="0" w:color="auto"/>
            <w:left w:val="none" w:sz="0" w:space="0" w:color="auto"/>
            <w:bottom w:val="none" w:sz="0" w:space="0" w:color="auto"/>
            <w:right w:val="none" w:sz="0" w:space="0" w:color="auto"/>
          </w:divBdr>
        </w:div>
        <w:div w:id="18044709">
          <w:marLeft w:val="0"/>
          <w:marRight w:val="0"/>
          <w:marTop w:val="0"/>
          <w:marBottom w:val="0"/>
          <w:divBdr>
            <w:top w:val="none" w:sz="0" w:space="0" w:color="auto"/>
            <w:left w:val="none" w:sz="0" w:space="0" w:color="auto"/>
            <w:bottom w:val="none" w:sz="0" w:space="0" w:color="auto"/>
            <w:right w:val="none" w:sz="0" w:space="0" w:color="auto"/>
          </w:divBdr>
        </w:div>
        <w:div w:id="1236277647">
          <w:marLeft w:val="0"/>
          <w:marRight w:val="0"/>
          <w:marTop w:val="0"/>
          <w:marBottom w:val="0"/>
          <w:divBdr>
            <w:top w:val="none" w:sz="0" w:space="0" w:color="auto"/>
            <w:left w:val="none" w:sz="0" w:space="0" w:color="auto"/>
            <w:bottom w:val="none" w:sz="0" w:space="0" w:color="auto"/>
            <w:right w:val="none" w:sz="0" w:space="0" w:color="auto"/>
          </w:divBdr>
        </w:div>
      </w:divsChild>
    </w:div>
    <w:div w:id="267465222">
      <w:bodyDiv w:val="1"/>
      <w:marLeft w:val="0"/>
      <w:marRight w:val="0"/>
      <w:marTop w:val="0"/>
      <w:marBottom w:val="0"/>
      <w:divBdr>
        <w:top w:val="none" w:sz="0" w:space="0" w:color="auto"/>
        <w:left w:val="none" w:sz="0" w:space="0" w:color="auto"/>
        <w:bottom w:val="none" w:sz="0" w:space="0" w:color="auto"/>
        <w:right w:val="none" w:sz="0" w:space="0" w:color="auto"/>
      </w:divBdr>
    </w:div>
    <w:div w:id="273368941">
      <w:bodyDiv w:val="1"/>
      <w:marLeft w:val="0"/>
      <w:marRight w:val="0"/>
      <w:marTop w:val="0"/>
      <w:marBottom w:val="0"/>
      <w:divBdr>
        <w:top w:val="none" w:sz="0" w:space="0" w:color="auto"/>
        <w:left w:val="none" w:sz="0" w:space="0" w:color="auto"/>
        <w:bottom w:val="none" w:sz="0" w:space="0" w:color="auto"/>
        <w:right w:val="none" w:sz="0" w:space="0" w:color="auto"/>
      </w:divBdr>
    </w:div>
    <w:div w:id="278874647">
      <w:bodyDiv w:val="1"/>
      <w:marLeft w:val="0"/>
      <w:marRight w:val="0"/>
      <w:marTop w:val="0"/>
      <w:marBottom w:val="0"/>
      <w:divBdr>
        <w:top w:val="none" w:sz="0" w:space="0" w:color="auto"/>
        <w:left w:val="none" w:sz="0" w:space="0" w:color="auto"/>
        <w:bottom w:val="none" w:sz="0" w:space="0" w:color="auto"/>
        <w:right w:val="none" w:sz="0" w:space="0" w:color="auto"/>
      </w:divBdr>
    </w:div>
    <w:div w:id="280503988">
      <w:bodyDiv w:val="1"/>
      <w:marLeft w:val="0"/>
      <w:marRight w:val="0"/>
      <w:marTop w:val="0"/>
      <w:marBottom w:val="0"/>
      <w:divBdr>
        <w:top w:val="none" w:sz="0" w:space="0" w:color="auto"/>
        <w:left w:val="none" w:sz="0" w:space="0" w:color="auto"/>
        <w:bottom w:val="none" w:sz="0" w:space="0" w:color="auto"/>
        <w:right w:val="none" w:sz="0" w:space="0" w:color="auto"/>
      </w:divBdr>
    </w:div>
    <w:div w:id="287130784">
      <w:bodyDiv w:val="1"/>
      <w:marLeft w:val="0"/>
      <w:marRight w:val="0"/>
      <w:marTop w:val="0"/>
      <w:marBottom w:val="0"/>
      <w:divBdr>
        <w:top w:val="none" w:sz="0" w:space="0" w:color="auto"/>
        <w:left w:val="none" w:sz="0" w:space="0" w:color="auto"/>
        <w:bottom w:val="none" w:sz="0" w:space="0" w:color="auto"/>
        <w:right w:val="none" w:sz="0" w:space="0" w:color="auto"/>
      </w:divBdr>
    </w:div>
    <w:div w:id="288902624">
      <w:bodyDiv w:val="1"/>
      <w:marLeft w:val="0"/>
      <w:marRight w:val="0"/>
      <w:marTop w:val="0"/>
      <w:marBottom w:val="0"/>
      <w:divBdr>
        <w:top w:val="none" w:sz="0" w:space="0" w:color="auto"/>
        <w:left w:val="none" w:sz="0" w:space="0" w:color="auto"/>
        <w:bottom w:val="none" w:sz="0" w:space="0" w:color="auto"/>
        <w:right w:val="none" w:sz="0" w:space="0" w:color="auto"/>
      </w:divBdr>
    </w:div>
    <w:div w:id="289552762">
      <w:bodyDiv w:val="1"/>
      <w:marLeft w:val="0"/>
      <w:marRight w:val="0"/>
      <w:marTop w:val="0"/>
      <w:marBottom w:val="0"/>
      <w:divBdr>
        <w:top w:val="none" w:sz="0" w:space="0" w:color="auto"/>
        <w:left w:val="none" w:sz="0" w:space="0" w:color="auto"/>
        <w:bottom w:val="none" w:sz="0" w:space="0" w:color="auto"/>
        <w:right w:val="none" w:sz="0" w:space="0" w:color="auto"/>
      </w:divBdr>
    </w:div>
    <w:div w:id="290477782">
      <w:bodyDiv w:val="1"/>
      <w:marLeft w:val="0"/>
      <w:marRight w:val="0"/>
      <w:marTop w:val="0"/>
      <w:marBottom w:val="0"/>
      <w:divBdr>
        <w:top w:val="none" w:sz="0" w:space="0" w:color="auto"/>
        <w:left w:val="none" w:sz="0" w:space="0" w:color="auto"/>
        <w:bottom w:val="none" w:sz="0" w:space="0" w:color="auto"/>
        <w:right w:val="none" w:sz="0" w:space="0" w:color="auto"/>
      </w:divBdr>
    </w:div>
    <w:div w:id="291325163">
      <w:bodyDiv w:val="1"/>
      <w:marLeft w:val="0"/>
      <w:marRight w:val="0"/>
      <w:marTop w:val="0"/>
      <w:marBottom w:val="0"/>
      <w:divBdr>
        <w:top w:val="none" w:sz="0" w:space="0" w:color="auto"/>
        <w:left w:val="none" w:sz="0" w:space="0" w:color="auto"/>
        <w:bottom w:val="none" w:sz="0" w:space="0" w:color="auto"/>
        <w:right w:val="none" w:sz="0" w:space="0" w:color="auto"/>
      </w:divBdr>
    </w:div>
    <w:div w:id="304817723">
      <w:bodyDiv w:val="1"/>
      <w:marLeft w:val="0"/>
      <w:marRight w:val="0"/>
      <w:marTop w:val="0"/>
      <w:marBottom w:val="0"/>
      <w:divBdr>
        <w:top w:val="none" w:sz="0" w:space="0" w:color="auto"/>
        <w:left w:val="none" w:sz="0" w:space="0" w:color="auto"/>
        <w:bottom w:val="none" w:sz="0" w:space="0" w:color="auto"/>
        <w:right w:val="none" w:sz="0" w:space="0" w:color="auto"/>
      </w:divBdr>
    </w:div>
    <w:div w:id="308246965">
      <w:bodyDiv w:val="1"/>
      <w:marLeft w:val="0"/>
      <w:marRight w:val="0"/>
      <w:marTop w:val="0"/>
      <w:marBottom w:val="0"/>
      <w:divBdr>
        <w:top w:val="none" w:sz="0" w:space="0" w:color="auto"/>
        <w:left w:val="none" w:sz="0" w:space="0" w:color="auto"/>
        <w:bottom w:val="none" w:sz="0" w:space="0" w:color="auto"/>
        <w:right w:val="none" w:sz="0" w:space="0" w:color="auto"/>
      </w:divBdr>
    </w:div>
    <w:div w:id="318658381">
      <w:bodyDiv w:val="1"/>
      <w:marLeft w:val="0"/>
      <w:marRight w:val="0"/>
      <w:marTop w:val="0"/>
      <w:marBottom w:val="0"/>
      <w:divBdr>
        <w:top w:val="none" w:sz="0" w:space="0" w:color="auto"/>
        <w:left w:val="none" w:sz="0" w:space="0" w:color="auto"/>
        <w:bottom w:val="none" w:sz="0" w:space="0" w:color="auto"/>
        <w:right w:val="none" w:sz="0" w:space="0" w:color="auto"/>
      </w:divBdr>
    </w:div>
    <w:div w:id="326978103">
      <w:bodyDiv w:val="1"/>
      <w:marLeft w:val="0"/>
      <w:marRight w:val="0"/>
      <w:marTop w:val="0"/>
      <w:marBottom w:val="0"/>
      <w:divBdr>
        <w:top w:val="none" w:sz="0" w:space="0" w:color="auto"/>
        <w:left w:val="none" w:sz="0" w:space="0" w:color="auto"/>
        <w:bottom w:val="none" w:sz="0" w:space="0" w:color="auto"/>
        <w:right w:val="none" w:sz="0" w:space="0" w:color="auto"/>
      </w:divBdr>
    </w:div>
    <w:div w:id="329870729">
      <w:bodyDiv w:val="1"/>
      <w:marLeft w:val="0"/>
      <w:marRight w:val="0"/>
      <w:marTop w:val="0"/>
      <w:marBottom w:val="0"/>
      <w:divBdr>
        <w:top w:val="none" w:sz="0" w:space="0" w:color="auto"/>
        <w:left w:val="none" w:sz="0" w:space="0" w:color="auto"/>
        <w:bottom w:val="none" w:sz="0" w:space="0" w:color="auto"/>
        <w:right w:val="none" w:sz="0" w:space="0" w:color="auto"/>
      </w:divBdr>
    </w:div>
    <w:div w:id="338118466">
      <w:bodyDiv w:val="1"/>
      <w:marLeft w:val="0"/>
      <w:marRight w:val="0"/>
      <w:marTop w:val="0"/>
      <w:marBottom w:val="0"/>
      <w:divBdr>
        <w:top w:val="none" w:sz="0" w:space="0" w:color="auto"/>
        <w:left w:val="none" w:sz="0" w:space="0" w:color="auto"/>
        <w:bottom w:val="none" w:sz="0" w:space="0" w:color="auto"/>
        <w:right w:val="none" w:sz="0" w:space="0" w:color="auto"/>
      </w:divBdr>
    </w:div>
    <w:div w:id="344290754">
      <w:bodyDiv w:val="1"/>
      <w:marLeft w:val="0"/>
      <w:marRight w:val="0"/>
      <w:marTop w:val="0"/>
      <w:marBottom w:val="0"/>
      <w:divBdr>
        <w:top w:val="none" w:sz="0" w:space="0" w:color="auto"/>
        <w:left w:val="none" w:sz="0" w:space="0" w:color="auto"/>
        <w:bottom w:val="none" w:sz="0" w:space="0" w:color="auto"/>
        <w:right w:val="none" w:sz="0" w:space="0" w:color="auto"/>
      </w:divBdr>
    </w:div>
    <w:div w:id="345061493">
      <w:bodyDiv w:val="1"/>
      <w:marLeft w:val="0"/>
      <w:marRight w:val="0"/>
      <w:marTop w:val="0"/>
      <w:marBottom w:val="0"/>
      <w:divBdr>
        <w:top w:val="none" w:sz="0" w:space="0" w:color="auto"/>
        <w:left w:val="none" w:sz="0" w:space="0" w:color="auto"/>
        <w:bottom w:val="none" w:sz="0" w:space="0" w:color="auto"/>
        <w:right w:val="none" w:sz="0" w:space="0" w:color="auto"/>
      </w:divBdr>
    </w:div>
    <w:div w:id="350372828">
      <w:bodyDiv w:val="1"/>
      <w:marLeft w:val="0"/>
      <w:marRight w:val="0"/>
      <w:marTop w:val="0"/>
      <w:marBottom w:val="0"/>
      <w:divBdr>
        <w:top w:val="none" w:sz="0" w:space="0" w:color="auto"/>
        <w:left w:val="none" w:sz="0" w:space="0" w:color="auto"/>
        <w:bottom w:val="none" w:sz="0" w:space="0" w:color="auto"/>
        <w:right w:val="none" w:sz="0" w:space="0" w:color="auto"/>
      </w:divBdr>
    </w:div>
    <w:div w:id="358046771">
      <w:bodyDiv w:val="1"/>
      <w:marLeft w:val="0"/>
      <w:marRight w:val="0"/>
      <w:marTop w:val="0"/>
      <w:marBottom w:val="0"/>
      <w:divBdr>
        <w:top w:val="none" w:sz="0" w:space="0" w:color="auto"/>
        <w:left w:val="none" w:sz="0" w:space="0" w:color="auto"/>
        <w:bottom w:val="none" w:sz="0" w:space="0" w:color="auto"/>
        <w:right w:val="none" w:sz="0" w:space="0" w:color="auto"/>
      </w:divBdr>
    </w:div>
    <w:div w:id="359816761">
      <w:bodyDiv w:val="1"/>
      <w:marLeft w:val="0"/>
      <w:marRight w:val="0"/>
      <w:marTop w:val="0"/>
      <w:marBottom w:val="0"/>
      <w:divBdr>
        <w:top w:val="none" w:sz="0" w:space="0" w:color="auto"/>
        <w:left w:val="none" w:sz="0" w:space="0" w:color="auto"/>
        <w:bottom w:val="none" w:sz="0" w:space="0" w:color="auto"/>
        <w:right w:val="none" w:sz="0" w:space="0" w:color="auto"/>
      </w:divBdr>
    </w:div>
    <w:div w:id="360478759">
      <w:bodyDiv w:val="1"/>
      <w:marLeft w:val="0"/>
      <w:marRight w:val="0"/>
      <w:marTop w:val="0"/>
      <w:marBottom w:val="0"/>
      <w:divBdr>
        <w:top w:val="none" w:sz="0" w:space="0" w:color="auto"/>
        <w:left w:val="none" w:sz="0" w:space="0" w:color="auto"/>
        <w:bottom w:val="none" w:sz="0" w:space="0" w:color="auto"/>
        <w:right w:val="none" w:sz="0" w:space="0" w:color="auto"/>
      </w:divBdr>
    </w:div>
    <w:div w:id="363016136">
      <w:bodyDiv w:val="1"/>
      <w:marLeft w:val="0"/>
      <w:marRight w:val="0"/>
      <w:marTop w:val="0"/>
      <w:marBottom w:val="0"/>
      <w:divBdr>
        <w:top w:val="none" w:sz="0" w:space="0" w:color="auto"/>
        <w:left w:val="none" w:sz="0" w:space="0" w:color="auto"/>
        <w:bottom w:val="none" w:sz="0" w:space="0" w:color="auto"/>
        <w:right w:val="none" w:sz="0" w:space="0" w:color="auto"/>
      </w:divBdr>
    </w:div>
    <w:div w:id="369647414">
      <w:bodyDiv w:val="1"/>
      <w:marLeft w:val="0"/>
      <w:marRight w:val="0"/>
      <w:marTop w:val="0"/>
      <w:marBottom w:val="0"/>
      <w:divBdr>
        <w:top w:val="none" w:sz="0" w:space="0" w:color="auto"/>
        <w:left w:val="none" w:sz="0" w:space="0" w:color="auto"/>
        <w:bottom w:val="none" w:sz="0" w:space="0" w:color="auto"/>
        <w:right w:val="none" w:sz="0" w:space="0" w:color="auto"/>
      </w:divBdr>
    </w:div>
    <w:div w:id="369694683">
      <w:bodyDiv w:val="1"/>
      <w:marLeft w:val="0"/>
      <w:marRight w:val="0"/>
      <w:marTop w:val="0"/>
      <w:marBottom w:val="0"/>
      <w:divBdr>
        <w:top w:val="none" w:sz="0" w:space="0" w:color="auto"/>
        <w:left w:val="none" w:sz="0" w:space="0" w:color="auto"/>
        <w:bottom w:val="none" w:sz="0" w:space="0" w:color="auto"/>
        <w:right w:val="none" w:sz="0" w:space="0" w:color="auto"/>
      </w:divBdr>
    </w:div>
    <w:div w:id="371728883">
      <w:bodyDiv w:val="1"/>
      <w:marLeft w:val="0"/>
      <w:marRight w:val="0"/>
      <w:marTop w:val="0"/>
      <w:marBottom w:val="0"/>
      <w:divBdr>
        <w:top w:val="none" w:sz="0" w:space="0" w:color="auto"/>
        <w:left w:val="none" w:sz="0" w:space="0" w:color="auto"/>
        <w:bottom w:val="none" w:sz="0" w:space="0" w:color="auto"/>
        <w:right w:val="none" w:sz="0" w:space="0" w:color="auto"/>
      </w:divBdr>
      <w:divsChild>
        <w:div w:id="248082892">
          <w:marLeft w:val="0"/>
          <w:marRight w:val="0"/>
          <w:marTop w:val="0"/>
          <w:marBottom w:val="0"/>
          <w:divBdr>
            <w:top w:val="none" w:sz="0" w:space="0" w:color="auto"/>
            <w:left w:val="none" w:sz="0" w:space="0" w:color="auto"/>
            <w:bottom w:val="none" w:sz="0" w:space="0" w:color="auto"/>
            <w:right w:val="none" w:sz="0" w:space="0" w:color="auto"/>
          </w:divBdr>
        </w:div>
        <w:div w:id="967473764">
          <w:marLeft w:val="0"/>
          <w:marRight w:val="0"/>
          <w:marTop w:val="0"/>
          <w:marBottom w:val="0"/>
          <w:divBdr>
            <w:top w:val="none" w:sz="0" w:space="0" w:color="auto"/>
            <w:left w:val="none" w:sz="0" w:space="0" w:color="auto"/>
            <w:bottom w:val="none" w:sz="0" w:space="0" w:color="auto"/>
            <w:right w:val="none" w:sz="0" w:space="0" w:color="auto"/>
          </w:divBdr>
        </w:div>
        <w:div w:id="25108428">
          <w:marLeft w:val="0"/>
          <w:marRight w:val="0"/>
          <w:marTop w:val="0"/>
          <w:marBottom w:val="0"/>
          <w:divBdr>
            <w:top w:val="none" w:sz="0" w:space="0" w:color="auto"/>
            <w:left w:val="none" w:sz="0" w:space="0" w:color="auto"/>
            <w:bottom w:val="none" w:sz="0" w:space="0" w:color="auto"/>
            <w:right w:val="none" w:sz="0" w:space="0" w:color="auto"/>
          </w:divBdr>
        </w:div>
        <w:div w:id="1895316236">
          <w:marLeft w:val="0"/>
          <w:marRight w:val="0"/>
          <w:marTop w:val="0"/>
          <w:marBottom w:val="0"/>
          <w:divBdr>
            <w:top w:val="none" w:sz="0" w:space="0" w:color="auto"/>
            <w:left w:val="none" w:sz="0" w:space="0" w:color="auto"/>
            <w:bottom w:val="none" w:sz="0" w:space="0" w:color="auto"/>
            <w:right w:val="none" w:sz="0" w:space="0" w:color="auto"/>
          </w:divBdr>
        </w:div>
        <w:div w:id="1357540224">
          <w:marLeft w:val="0"/>
          <w:marRight w:val="0"/>
          <w:marTop w:val="0"/>
          <w:marBottom w:val="0"/>
          <w:divBdr>
            <w:top w:val="none" w:sz="0" w:space="0" w:color="auto"/>
            <w:left w:val="none" w:sz="0" w:space="0" w:color="auto"/>
            <w:bottom w:val="none" w:sz="0" w:space="0" w:color="auto"/>
            <w:right w:val="none" w:sz="0" w:space="0" w:color="auto"/>
          </w:divBdr>
        </w:div>
        <w:div w:id="1133249126">
          <w:marLeft w:val="0"/>
          <w:marRight w:val="0"/>
          <w:marTop w:val="0"/>
          <w:marBottom w:val="0"/>
          <w:divBdr>
            <w:top w:val="none" w:sz="0" w:space="0" w:color="auto"/>
            <w:left w:val="none" w:sz="0" w:space="0" w:color="auto"/>
            <w:bottom w:val="none" w:sz="0" w:space="0" w:color="auto"/>
            <w:right w:val="none" w:sz="0" w:space="0" w:color="auto"/>
          </w:divBdr>
        </w:div>
      </w:divsChild>
    </w:div>
    <w:div w:id="377321539">
      <w:bodyDiv w:val="1"/>
      <w:marLeft w:val="0"/>
      <w:marRight w:val="0"/>
      <w:marTop w:val="0"/>
      <w:marBottom w:val="0"/>
      <w:divBdr>
        <w:top w:val="none" w:sz="0" w:space="0" w:color="auto"/>
        <w:left w:val="none" w:sz="0" w:space="0" w:color="auto"/>
        <w:bottom w:val="none" w:sz="0" w:space="0" w:color="auto"/>
        <w:right w:val="none" w:sz="0" w:space="0" w:color="auto"/>
      </w:divBdr>
      <w:divsChild>
        <w:div w:id="327708407">
          <w:marLeft w:val="0"/>
          <w:marRight w:val="0"/>
          <w:marTop w:val="0"/>
          <w:marBottom w:val="0"/>
          <w:divBdr>
            <w:top w:val="none" w:sz="0" w:space="0" w:color="auto"/>
            <w:left w:val="none" w:sz="0" w:space="0" w:color="auto"/>
            <w:bottom w:val="none" w:sz="0" w:space="0" w:color="auto"/>
            <w:right w:val="none" w:sz="0" w:space="0" w:color="auto"/>
          </w:divBdr>
        </w:div>
        <w:div w:id="846870609">
          <w:marLeft w:val="0"/>
          <w:marRight w:val="0"/>
          <w:marTop w:val="0"/>
          <w:marBottom w:val="0"/>
          <w:divBdr>
            <w:top w:val="none" w:sz="0" w:space="0" w:color="auto"/>
            <w:left w:val="none" w:sz="0" w:space="0" w:color="auto"/>
            <w:bottom w:val="none" w:sz="0" w:space="0" w:color="auto"/>
            <w:right w:val="none" w:sz="0" w:space="0" w:color="auto"/>
          </w:divBdr>
        </w:div>
        <w:div w:id="643893139">
          <w:marLeft w:val="0"/>
          <w:marRight w:val="0"/>
          <w:marTop w:val="0"/>
          <w:marBottom w:val="0"/>
          <w:divBdr>
            <w:top w:val="none" w:sz="0" w:space="0" w:color="auto"/>
            <w:left w:val="none" w:sz="0" w:space="0" w:color="auto"/>
            <w:bottom w:val="none" w:sz="0" w:space="0" w:color="auto"/>
            <w:right w:val="none" w:sz="0" w:space="0" w:color="auto"/>
          </w:divBdr>
        </w:div>
        <w:div w:id="764689174">
          <w:marLeft w:val="0"/>
          <w:marRight w:val="0"/>
          <w:marTop w:val="0"/>
          <w:marBottom w:val="0"/>
          <w:divBdr>
            <w:top w:val="none" w:sz="0" w:space="0" w:color="auto"/>
            <w:left w:val="none" w:sz="0" w:space="0" w:color="auto"/>
            <w:bottom w:val="none" w:sz="0" w:space="0" w:color="auto"/>
            <w:right w:val="none" w:sz="0" w:space="0" w:color="auto"/>
          </w:divBdr>
        </w:div>
        <w:div w:id="1359311622">
          <w:marLeft w:val="0"/>
          <w:marRight w:val="0"/>
          <w:marTop w:val="0"/>
          <w:marBottom w:val="0"/>
          <w:divBdr>
            <w:top w:val="none" w:sz="0" w:space="0" w:color="auto"/>
            <w:left w:val="none" w:sz="0" w:space="0" w:color="auto"/>
            <w:bottom w:val="none" w:sz="0" w:space="0" w:color="auto"/>
            <w:right w:val="none" w:sz="0" w:space="0" w:color="auto"/>
          </w:divBdr>
        </w:div>
        <w:div w:id="1646931050">
          <w:marLeft w:val="0"/>
          <w:marRight w:val="0"/>
          <w:marTop w:val="0"/>
          <w:marBottom w:val="0"/>
          <w:divBdr>
            <w:top w:val="none" w:sz="0" w:space="0" w:color="auto"/>
            <w:left w:val="none" w:sz="0" w:space="0" w:color="auto"/>
            <w:bottom w:val="none" w:sz="0" w:space="0" w:color="auto"/>
            <w:right w:val="none" w:sz="0" w:space="0" w:color="auto"/>
          </w:divBdr>
        </w:div>
        <w:div w:id="1956447312">
          <w:marLeft w:val="0"/>
          <w:marRight w:val="0"/>
          <w:marTop w:val="0"/>
          <w:marBottom w:val="0"/>
          <w:divBdr>
            <w:top w:val="none" w:sz="0" w:space="0" w:color="auto"/>
            <w:left w:val="none" w:sz="0" w:space="0" w:color="auto"/>
            <w:bottom w:val="none" w:sz="0" w:space="0" w:color="auto"/>
            <w:right w:val="none" w:sz="0" w:space="0" w:color="auto"/>
          </w:divBdr>
        </w:div>
        <w:div w:id="2060006365">
          <w:marLeft w:val="0"/>
          <w:marRight w:val="0"/>
          <w:marTop w:val="0"/>
          <w:marBottom w:val="0"/>
          <w:divBdr>
            <w:top w:val="none" w:sz="0" w:space="0" w:color="auto"/>
            <w:left w:val="none" w:sz="0" w:space="0" w:color="auto"/>
            <w:bottom w:val="none" w:sz="0" w:space="0" w:color="auto"/>
            <w:right w:val="none" w:sz="0" w:space="0" w:color="auto"/>
          </w:divBdr>
        </w:div>
        <w:div w:id="814101078">
          <w:marLeft w:val="0"/>
          <w:marRight w:val="0"/>
          <w:marTop w:val="0"/>
          <w:marBottom w:val="0"/>
          <w:divBdr>
            <w:top w:val="none" w:sz="0" w:space="0" w:color="auto"/>
            <w:left w:val="none" w:sz="0" w:space="0" w:color="auto"/>
            <w:bottom w:val="none" w:sz="0" w:space="0" w:color="auto"/>
            <w:right w:val="none" w:sz="0" w:space="0" w:color="auto"/>
          </w:divBdr>
        </w:div>
        <w:div w:id="421687020">
          <w:marLeft w:val="0"/>
          <w:marRight w:val="0"/>
          <w:marTop w:val="0"/>
          <w:marBottom w:val="0"/>
          <w:divBdr>
            <w:top w:val="none" w:sz="0" w:space="0" w:color="auto"/>
            <w:left w:val="none" w:sz="0" w:space="0" w:color="auto"/>
            <w:bottom w:val="none" w:sz="0" w:space="0" w:color="auto"/>
            <w:right w:val="none" w:sz="0" w:space="0" w:color="auto"/>
          </w:divBdr>
        </w:div>
        <w:div w:id="1998652509">
          <w:marLeft w:val="0"/>
          <w:marRight w:val="0"/>
          <w:marTop w:val="0"/>
          <w:marBottom w:val="0"/>
          <w:divBdr>
            <w:top w:val="none" w:sz="0" w:space="0" w:color="auto"/>
            <w:left w:val="none" w:sz="0" w:space="0" w:color="auto"/>
            <w:bottom w:val="none" w:sz="0" w:space="0" w:color="auto"/>
            <w:right w:val="none" w:sz="0" w:space="0" w:color="auto"/>
          </w:divBdr>
        </w:div>
        <w:div w:id="1917518052">
          <w:marLeft w:val="0"/>
          <w:marRight w:val="0"/>
          <w:marTop w:val="0"/>
          <w:marBottom w:val="0"/>
          <w:divBdr>
            <w:top w:val="none" w:sz="0" w:space="0" w:color="auto"/>
            <w:left w:val="none" w:sz="0" w:space="0" w:color="auto"/>
            <w:bottom w:val="none" w:sz="0" w:space="0" w:color="auto"/>
            <w:right w:val="none" w:sz="0" w:space="0" w:color="auto"/>
          </w:divBdr>
        </w:div>
        <w:div w:id="829760189">
          <w:marLeft w:val="0"/>
          <w:marRight w:val="0"/>
          <w:marTop w:val="0"/>
          <w:marBottom w:val="0"/>
          <w:divBdr>
            <w:top w:val="none" w:sz="0" w:space="0" w:color="auto"/>
            <w:left w:val="none" w:sz="0" w:space="0" w:color="auto"/>
            <w:bottom w:val="none" w:sz="0" w:space="0" w:color="auto"/>
            <w:right w:val="none" w:sz="0" w:space="0" w:color="auto"/>
          </w:divBdr>
        </w:div>
        <w:div w:id="1112088341">
          <w:marLeft w:val="0"/>
          <w:marRight w:val="0"/>
          <w:marTop w:val="0"/>
          <w:marBottom w:val="0"/>
          <w:divBdr>
            <w:top w:val="none" w:sz="0" w:space="0" w:color="auto"/>
            <w:left w:val="none" w:sz="0" w:space="0" w:color="auto"/>
            <w:bottom w:val="none" w:sz="0" w:space="0" w:color="auto"/>
            <w:right w:val="none" w:sz="0" w:space="0" w:color="auto"/>
          </w:divBdr>
        </w:div>
        <w:div w:id="19940310">
          <w:marLeft w:val="0"/>
          <w:marRight w:val="0"/>
          <w:marTop w:val="0"/>
          <w:marBottom w:val="0"/>
          <w:divBdr>
            <w:top w:val="none" w:sz="0" w:space="0" w:color="auto"/>
            <w:left w:val="none" w:sz="0" w:space="0" w:color="auto"/>
            <w:bottom w:val="none" w:sz="0" w:space="0" w:color="auto"/>
            <w:right w:val="none" w:sz="0" w:space="0" w:color="auto"/>
          </w:divBdr>
        </w:div>
      </w:divsChild>
    </w:div>
    <w:div w:id="377507504">
      <w:bodyDiv w:val="1"/>
      <w:marLeft w:val="0"/>
      <w:marRight w:val="0"/>
      <w:marTop w:val="0"/>
      <w:marBottom w:val="0"/>
      <w:divBdr>
        <w:top w:val="none" w:sz="0" w:space="0" w:color="auto"/>
        <w:left w:val="none" w:sz="0" w:space="0" w:color="auto"/>
        <w:bottom w:val="none" w:sz="0" w:space="0" w:color="auto"/>
        <w:right w:val="none" w:sz="0" w:space="0" w:color="auto"/>
      </w:divBdr>
      <w:divsChild>
        <w:div w:id="1310548419">
          <w:marLeft w:val="0"/>
          <w:marRight w:val="0"/>
          <w:marTop w:val="0"/>
          <w:marBottom w:val="0"/>
          <w:divBdr>
            <w:top w:val="none" w:sz="0" w:space="0" w:color="auto"/>
            <w:left w:val="none" w:sz="0" w:space="0" w:color="auto"/>
            <w:bottom w:val="none" w:sz="0" w:space="0" w:color="auto"/>
            <w:right w:val="none" w:sz="0" w:space="0" w:color="auto"/>
          </w:divBdr>
        </w:div>
        <w:div w:id="738674765">
          <w:marLeft w:val="0"/>
          <w:marRight w:val="0"/>
          <w:marTop w:val="0"/>
          <w:marBottom w:val="0"/>
          <w:divBdr>
            <w:top w:val="none" w:sz="0" w:space="0" w:color="auto"/>
            <w:left w:val="none" w:sz="0" w:space="0" w:color="auto"/>
            <w:bottom w:val="none" w:sz="0" w:space="0" w:color="auto"/>
            <w:right w:val="none" w:sz="0" w:space="0" w:color="auto"/>
          </w:divBdr>
        </w:div>
        <w:div w:id="1193690587">
          <w:marLeft w:val="0"/>
          <w:marRight w:val="0"/>
          <w:marTop w:val="0"/>
          <w:marBottom w:val="0"/>
          <w:divBdr>
            <w:top w:val="none" w:sz="0" w:space="0" w:color="auto"/>
            <w:left w:val="none" w:sz="0" w:space="0" w:color="auto"/>
            <w:bottom w:val="none" w:sz="0" w:space="0" w:color="auto"/>
            <w:right w:val="none" w:sz="0" w:space="0" w:color="auto"/>
          </w:divBdr>
        </w:div>
        <w:div w:id="1827549974">
          <w:marLeft w:val="0"/>
          <w:marRight w:val="0"/>
          <w:marTop w:val="0"/>
          <w:marBottom w:val="0"/>
          <w:divBdr>
            <w:top w:val="none" w:sz="0" w:space="0" w:color="auto"/>
            <w:left w:val="none" w:sz="0" w:space="0" w:color="auto"/>
            <w:bottom w:val="none" w:sz="0" w:space="0" w:color="auto"/>
            <w:right w:val="none" w:sz="0" w:space="0" w:color="auto"/>
          </w:divBdr>
        </w:div>
        <w:div w:id="2011833086">
          <w:marLeft w:val="0"/>
          <w:marRight w:val="0"/>
          <w:marTop w:val="0"/>
          <w:marBottom w:val="0"/>
          <w:divBdr>
            <w:top w:val="none" w:sz="0" w:space="0" w:color="auto"/>
            <w:left w:val="none" w:sz="0" w:space="0" w:color="auto"/>
            <w:bottom w:val="none" w:sz="0" w:space="0" w:color="auto"/>
            <w:right w:val="none" w:sz="0" w:space="0" w:color="auto"/>
          </w:divBdr>
        </w:div>
        <w:div w:id="2124953595">
          <w:marLeft w:val="0"/>
          <w:marRight w:val="0"/>
          <w:marTop w:val="0"/>
          <w:marBottom w:val="0"/>
          <w:divBdr>
            <w:top w:val="none" w:sz="0" w:space="0" w:color="auto"/>
            <w:left w:val="none" w:sz="0" w:space="0" w:color="auto"/>
            <w:bottom w:val="none" w:sz="0" w:space="0" w:color="auto"/>
            <w:right w:val="none" w:sz="0" w:space="0" w:color="auto"/>
          </w:divBdr>
        </w:div>
        <w:div w:id="860707436">
          <w:marLeft w:val="0"/>
          <w:marRight w:val="0"/>
          <w:marTop w:val="0"/>
          <w:marBottom w:val="0"/>
          <w:divBdr>
            <w:top w:val="none" w:sz="0" w:space="0" w:color="auto"/>
            <w:left w:val="none" w:sz="0" w:space="0" w:color="auto"/>
            <w:bottom w:val="none" w:sz="0" w:space="0" w:color="auto"/>
            <w:right w:val="none" w:sz="0" w:space="0" w:color="auto"/>
          </w:divBdr>
        </w:div>
      </w:divsChild>
    </w:div>
    <w:div w:id="377976181">
      <w:bodyDiv w:val="1"/>
      <w:marLeft w:val="0"/>
      <w:marRight w:val="0"/>
      <w:marTop w:val="0"/>
      <w:marBottom w:val="0"/>
      <w:divBdr>
        <w:top w:val="none" w:sz="0" w:space="0" w:color="auto"/>
        <w:left w:val="none" w:sz="0" w:space="0" w:color="auto"/>
        <w:bottom w:val="none" w:sz="0" w:space="0" w:color="auto"/>
        <w:right w:val="none" w:sz="0" w:space="0" w:color="auto"/>
      </w:divBdr>
    </w:div>
    <w:div w:id="378866806">
      <w:bodyDiv w:val="1"/>
      <w:marLeft w:val="0"/>
      <w:marRight w:val="0"/>
      <w:marTop w:val="0"/>
      <w:marBottom w:val="0"/>
      <w:divBdr>
        <w:top w:val="none" w:sz="0" w:space="0" w:color="auto"/>
        <w:left w:val="none" w:sz="0" w:space="0" w:color="auto"/>
        <w:bottom w:val="none" w:sz="0" w:space="0" w:color="auto"/>
        <w:right w:val="none" w:sz="0" w:space="0" w:color="auto"/>
      </w:divBdr>
    </w:div>
    <w:div w:id="405498527">
      <w:bodyDiv w:val="1"/>
      <w:marLeft w:val="0"/>
      <w:marRight w:val="0"/>
      <w:marTop w:val="0"/>
      <w:marBottom w:val="0"/>
      <w:divBdr>
        <w:top w:val="none" w:sz="0" w:space="0" w:color="auto"/>
        <w:left w:val="none" w:sz="0" w:space="0" w:color="auto"/>
        <w:bottom w:val="none" w:sz="0" w:space="0" w:color="auto"/>
        <w:right w:val="none" w:sz="0" w:space="0" w:color="auto"/>
      </w:divBdr>
    </w:div>
    <w:div w:id="414208101">
      <w:bodyDiv w:val="1"/>
      <w:marLeft w:val="0"/>
      <w:marRight w:val="0"/>
      <w:marTop w:val="0"/>
      <w:marBottom w:val="0"/>
      <w:divBdr>
        <w:top w:val="none" w:sz="0" w:space="0" w:color="auto"/>
        <w:left w:val="none" w:sz="0" w:space="0" w:color="auto"/>
        <w:bottom w:val="none" w:sz="0" w:space="0" w:color="auto"/>
        <w:right w:val="none" w:sz="0" w:space="0" w:color="auto"/>
      </w:divBdr>
    </w:div>
    <w:div w:id="420101245">
      <w:bodyDiv w:val="1"/>
      <w:marLeft w:val="0"/>
      <w:marRight w:val="0"/>
      <w:marTop w:val="0"/>
      <w:marBottom w:val="0"/>
      <w:divBdr>
        <w:top w:val="none" w:sz="0" w:space="0" w:color="auto"/>
        <w:left w:val="none" w:sz="0" w:space="0" w:color="auto"/>
        <w:bottom w:val="none" w:sz="0" w:space="0" w:color="auto"/>
        <w:right w:val="none" w:sz="0" w:space="0" w:color="auto"/>
      </w:divBdr>
    </w:div>
    <w:div w:id="420949323">
      <w:bodyDiv w:val="1"/>
      <w:marLeft w:val="0"/>
      <w:marRight w:val="0"/>
      <w:marTop w:val="0"/>
      <w:marBottom w:val="0"/>
      <w:divBdr>
        <w:top w:val="none" w:sz="0" w:space="0" w:color="auto"/>
        <w:left w:val="none" w:sz="0" w:space="0" w:color="auto"/>
        <w:bottom w:val="none" w:sz="0" w:space="0" w:color="auto"/>
        <w:right w:val="none" w:sz="0" w:space="0" w:color="auto"/>
      </w:divBdr>
    </w:div>
    <w:div w:id="428156954">
      <w:bodyDiv w:val="1"/>
      <w:marLeft w:val="0"/>
      <w:marRight w:val="0"/>
      <w:marTop w:val="0"/>
      <w:marBottom w:val="0"/>
      <w:divBdr>
        <w:top w:val="none" w:sz="0" w:space="0" w:color="auto"/>
        <w:left w:val="none" w:sz="0" w:space="0" w:color="auto"/>
        <w:bottom w:val="none" w:sz="0" w:space="0" w:color="auto"/>
        <w:right w:val="none" w:sz="0" w:space="0" w:color="auto"/>
      </w:divBdr>
    </w:div>
    <w:div w:id="434716084">
      <w:bodyDiv w:val="1"/>
      <w:marLeft w:val="0"/>
      <w:marRight w:val="0"/>
      <w:marTop w:val="0"/>
      <w:marBottom w:val="0"/>
      <w:divBdr>
        <w:top w:val="none" w:sz="0" w:space="0" w:color="auto"/>
        <w:left w:val="none" w:sz="0" w:space="0" w:color="auto"/>
        <w:bottom w:val="none" w:sz="0" w:space="0" w:color="auto"/>
        <w:right w:val="none" w:sz="0" w:space="0" w:color="auto"/>
      </w:divBdr>
    </w:div>
    <w:div w:id="452016659">
      <w:bodyDiv w:val="1"/>
      <w:marLeft w:val="0"/>
      <w:marRight w:val="0"/>
      <w:marTop w:val="0"/>
      <w:marBottom w:val="0"/>
      <w:divBdr>
        <w:top w:val="none" w:sz="0" w:space="0" w:color="auto"/>
        <w:left w:val="none" w:sz="0" w:space="0" w:color="auto"/>
        <w:bottom w:val="none" w:sz="0" w:space="0" w:color="auto"/>
        <w:right w:val="none" w:sz="0" w:space="0" w:color="auto"/>
      </w:divBdr>
    </w:div>
    <w:div w:id="457139070">
      <w:bodyDiv w:val="1"/>
      <w:marLeft w:val="0"/>
      <w:marRight w:val="0"/>
      <w:marTop w:val="0"/>
      <w:marBottom w:val="0"/>
      <w:divBdr>
        <w:top w:val="none" w:sz="0" w:space="0" w:color="auto"/>
        <w:left w:val="none" w:sz="0" w:space="0" w:color="auto"/>
        <w:bottom w:val="none" w:sz="0" w:space="0" w:color="auto"/>
        <w:right w:val="none" w:sz="0" w:space="0" w:color="auto"/>
      </w:divBdr>
    </w:div>
    <w:div w:id="465129854">
      <w:bodyDiv w:val="1"/>
      <w:marLeft w:val="0"/>
      <w:marRight w:val="0"/>
      <w:marTop w:val="0"/>
      <w:marBottom w:val="0"/>
      <w:divBdr>
        <w:top w:val="none" w:sz="0" w:space="0" w:color="auto"/>
        <w:left w:val="none" w:sz="0" w:space="0" w:color="auto"/>
        <w:bottom w:val="none" w:sz="0" w:space="0" w:color="auto"/>
        <w:right w:val="none" w:sz="0" w:space="0" w:color="auto"/>
      </w:divBdr>
    </w:div>
    <w:div w:id="466581681">
      <w:bodyDiv w:val="1"/>
      <w:marLeft w:val="0"/>
      <w:marRight w:val="0"/>
      <w:marTop w:val="0"/>
      <w:marBottom w:val="0"/>
      <w:divBdr>
        <w:top w:val="none" w:sz="0" w:space="0" w:color="auto"/>
        <w:left w:val="none" w:sz="0" w:space="0" w:color="auto"/>
        <w:bottom w:val="none" w:sz="0" w:space="0" w:color="auto"/>
        <w:right w:val="none" w:sz="0" w:space="0" w:color="auto"/>
      </w:divBdr>
    </w:div>
    <w:div w:id="471218909">
      <w:bodyDiv w:val="1"/>
      <w:marLeft w:val="0"/>
      <w:marRight w:val="0"/>
      <w:marTop w:val="0"/>
      <w:marBottom w:val="0"/>
      <w:divBdr>
        <w:top w:val="none" w:sz="0" w:space="0" w:color="auto"/>
        <w:left w:val="none" w:sz="0" w:space="0" w:color="auto"/>
        <w:bottom w:val="none" w:sz="0" w:space="0" w:color="auto"/>
        <w:right w:val="none" w:sz="0" w:space="0" w:color="auto"/>
      </w:divBdr>
    </w:div>
    <w:div w:id="472869643">
      <w:bodyDiv w:val="1"/>
      <w:marLeft w:val="0"/>
      <w:marRight w:val="0"/>
      <w:marTop w:val="0"/>
      <w:marBottom w:val="0"/>
      <w:divBdr>
        <w:top w:val="none" w:sz="0" w:space="0" w:color="auto"/>
        <w:left w:val="none" w:sz="0" w:space="0" w:color="auto"/>
        <w:bottom w:val="none" w:sz="0" w:space="0" w:color="auto"/>
        <w:right w:val="none" w:sz="0" w:space="0" w:color="auto"/>
      </w:divBdr>
    </w:div>
    <w:div w:id="477454420">
      <w:bodyDiv w:val="1"/>
      <w:marLeft w:val="0"/>
      <w:marRight w:val="0"/>
      <w:marTop w:val="0"/>
      <w:marBottom w:val="0"/>
      <w:divBdr>
        <w:top w:val="none" w:sz="0" w:space="0" w:color="auto"/>
        <w:left w:val="none" w:sz="0" w:space="0" w:color="auto"/>
        <w:bottom w:val="none" w:sz="0" w:space="0" w:color="auto"/>
        <w:right w:val="none" w:sz="0" w:space="0" w:color="auto"/>
      </w:divBdr>
    </w:div>
    <w:div w:id="483205279">
      <w:bodyDiv w:val="1"/>
      <w:marLeft w:val="0"/>
      <w:marRight w:val="0"/>
      <w:marTop w:val="0"/>
      <w:marBottom w:val="0"/>
      <w:divBdr>
        <w:top w:val="none" w:sz="0" w:space="0" w:color="auto"/>
        <w:left w:val="none" w:sz="0" w:space="0" w:color="auto"/>
        <w:bottom w:val="none" w:sz="0" w:space="0" w:color="auto"/>
        <w:right w:val="none" w:sz="0" w:space="0" w:color="auto"/>
      </w:divBdr>
    </w:div>
    <w:div w:id="485705561">
      <w:bodyDiv w:val="1"/>
      <w:marLeft w:val="0"/>
      <w:marRight w:val="0"/>
      <w:marTop w:val="0"/>
      <w:marBottom w:val="0"/>
      <w:divBdr>
        <w:top w:val="none" w:sz="0" w:space="0" w:color="auto"/>
        <w:left w:val="none" w:sz="0" w:space="0" w:color="auto"/>
        <w:bottom w:val="none" w:sz="0" w:space="0" w:color="auto"/>
        <w:right w:val="none" w:sz="0" w:space="0" w:color="auto"/>
      </w:divBdr>
    </w:div>
    <w:div w:id="487942984">
      <w:bodyDiv w:val="1"/>
      <w:marLeft w:val="0"/>
      <w:marRight w:val="0"/>
      <w:marTop w:val="0"/>
      <w:marBottom w:val="0"/>
      <w:divBdr>
        <w:top w:val="none" w:sz="0" w:space="0" w:color="auto"/>
        <w:left w:val="none" w:sz="0" w:space="0" w:color="auto"/>
        <w:bottom w:val="none" w:sz="0" w:space="0" w:color="auto"/>
        <w:right w:val="none" w:sz="0" w:space="0" w:color="auto"/>
      </w:divBdr>
    </w:div>
    <w:div w:id="490102276">
      <w:bodyDiv w:val="1"/>
      <w:marLeft w:val="0"/>
      <w:marRight w:val="0"/>
      <w:marTop w:val="0"/>
      <w:marBottom w:val="0"/>
      <w:divBdr>
        <w:top w:val="none" w:sz="0" w:space="0" w:color="auto"/>
        <w:left w:val="none" w:sz="0" w:space="0" w:color="auto"/>
        <w:bottom w:val="none" w:sz="0" w:space="0" w:color="auto"/>
        <w:right w:val="none" w:sz="0" w:space="0" w:color="auto"/>
      </w:divBdr>
    </w:div>
    <w:div w:id="495802078">
      <w:bodyDiv w:val="1"/>
      <w:marLeft w:val="0"/>
      <w:marRight w:val="0"/>
      <w:marTop w:val="0"/>
      <w:marBottom w:val="0"/>
      <w:divBdr>
        <w:top w:val="none" w:sz="0" w:space="0" w:color="auto"/>
        <w:left w:val="none" w:sz="0" w:space="0" w:color="auto"/>
        <w:bottom w:val="none" w:sz="0" w:space="0" w:color="auto"/>
        <w:right w:val="none" w:sz="0" w:space="0" w:color="auto"/>
      </w:divBdr>
    </w:div>
    <w:div w:id="500586996">
      <w:bodyDiv w:val="1"/>
      <w:marLeft w:val="0"/>
      <w:marRight w:val="0"/>
      <w:marTop w:val="0"/>
      <w:marBottom w:val="0"/>
      <w:divBdr>
        <w:top w:val="none" w:sz="0" w:space="0" w:color="auto"/>
        <w:left w:val="none" w:sz="0" w:space="0" w:color="auto"/>
        <w:bottom w:val="none" w:sz="0" w:space="0" w:color="auto"/>
        <w:right w:val="none" w:sz="0" w:space="0" w:color="auto"/>
      </w:divBdr>
    </w:div>
    <w:div w:id="501896037">
      <w:bodyDiv w:val="1"/>
      <w:marLeft w:val="0"/>
      <w:marRight w:val="0"/>
      <w:marTop w:val="0"/>
      <w:marBottom w:val="0"/>
      <w:divBdr>
        <w:top w:val="none" w:sz="0" w:space="0" w:color="auto"/>
        <w:left w:val="none" w:sz="0" w:space="0" w:color="auto"/>
        <w:bottom w:val="none" w:sz="0" w:space="0" w:color="auto"/>
        <w:right w:val="none" w:sz="0" w:space="0" w:color="auto"/>
      </w:divBdr>
    </w:div>
    <w:div w:id="510682153">
      <w:bodyDiv w:val="1"/>
      <w:marLeft w:val="0"/>
      <w:marRight w:val="0"/>
      <w:marTop w:val="0"/>
      <w:marBottom w:val="0"/>
      <w:divBdr>
        <w:top w:val="none" w:sz="0" w:space="0" w:color="auto"/>
        <w:left w:val="none" w:sz="0" w:space="0" w:color="auto"/>
        <w:bottom w:val="none" w:sz="0" w:space="0" w:color="auto"/>
        <w:right w:val="none" w:sz="0" w:space="0" w:color="auto"/>
      </w:divBdr>
    </w:div>
    <w:div w:id="517161838">
      <w:bodyDiv w:val="1"/>
      <w:marLeft w:val="0"/>
      <w:marRight w:val="0"/>
      <w:marTop w:val="0"/>
      <w:marBottom w:val="0"/>
      <w:divBdr>
        <w:top w:val="none" w:sz="0" w:space="0" w:color="auto"/>
        <w:left w:val="none" w:sz="0" w:space="0" w:color="auto"/>
        <w:bottom w:val="none" w:sz="0" w:space="0" w:color="auto"/>
        <w:right w:val="none" w:sz="0" w:space="0" w:color="auto"/>
      </w:divBdr>
    </w:div>
    <w:div w:id="517280201">
      <w:bodyDiv w:val="1"/>
      <w:marLeft w:val="0"/>
      <w:marRight w:val="0"/>
      <w:marTop w:val="0"/>
      <w:marBottom w:val="0"/>
      <w:divBdr>
        <w:top w:val="none" w:sz="0" w:space="0" w:color="auto"/>
        <w:left w:val="none" w:sz="0" w:space="0" w:color="auto"/>
        <w:bottom w:val="none" w:sz="0" w:space="0" w:color="auto"/>
        <w:right w:val="none" w:sz="0" w:space="0" w:color="auto"/>
      </w:divBdr>
      <w:divsChild>
        <w:div w:id="630984165">
          <w:marLeft w:val="0"/>
          <w:marRight w:val="0"/>
          <w:marTop w:val="0"/>
          <w:marBottom w:val="0"/>
          <w:divBdr>
            <w:top w:val="none" w:sz="0" w:space="0" w:color="auto"/>
            <w:left w:val="none" w:sz="0" w:space="0" w:color="auto"/>
            <w:bottom w:val="none" w:sz="0" w:space="0" w:color="auto"/>
            <w:right w:val="none" w:sz="0" w:space="0" w:color="auto"/>
          </w:divBdr>
        </w:div>
        <w:div w:id="252665624">
          <w:marLeft w:val="0"/>
          <w:marRight w:val="0"/>
          <w:marTop w:val="0"/>
          <w:marBottom w:val="0"/>
          <w:divBdr>
            <w:top w:val="none" w:sz="0" w:space="0" w:color="auto"/>
            <w:left w:val="none" w:sz="0" w:space="0" w:color="auto"/>
            <w:bottom w:val="none" w:sz="0" w:space="0" w:color="auto"/>
            <w:right w:val="none" w:sz="0" w:space="0" w:color="auto"/>
          </w:divBdr>
        </w:div>
        <w:div w:id="1159344520">
          <w:marLeft w:val="0"/>
          <w:marRight w:val="0"/>
          <w:marTop w:val="0"/>
          <w:marBottom w:val="0"/>
          <w:divBdr>
            <w:top w:val="none" w:sz="0" w:space="0" w:color="auto"/>
            <w:left w:val="none" w:sz="0" w:space="0" w:color="auto"/>
            <w:bottom w:val="none" w:sz="0" w:space="0" w:color="auto"/>
            <w:right w:val="none" w:sz="0" w:space="0" w:color="auto"/>
          </w:divBdr>
        </w:div>
        <w:div w:id="1148522287">
          <w:marLeft w:val="0"/>
          <w:marRight w:val="0"/>
          <w:marTop w:val="0"/>
          <w:marBottom w:val="0"/>
          <w:divBdr>
            <w:top w:val="none" w:sz="0" w:space="0" w:color="auto"/>
            <w:left w:val="none" w:sz="0" w:space="0" w:color="auto"/>
            <w:bottom w:val="none" w:sz="0" w:space="0" w:color="auto"/>
            <w:right w:val="none" w:sz="0" w:space="0" w:color="auto"/>
          </w:divBdr>
        </w:div>
        <w:div w:id="105588070">
          <w:marLeft w:val="0"/>
          <w:marRight w:val="0"/>
          <w:marTop w:val="0"/>
          <w:marBottom w:val="0"/>
          <w:divBdr>
            <w:top w:val="none" w:sz="0" w:space="0" w:color="auto"/>
            <w:left w:val="none" w:sz="0" w:space="0" w:color="auto"/>
            <w:bottom w:val="none" w:sz="0" w:space="0" w:color="auto"/>
            <w:right w:val="none" w:sz="0" w:space="0" w:color="auto"/>
          </w:divBdr>
        </w:div>
        <w:div w:id="1499881776">
          <w:marLeft w:val="0"/>
          <w:marRight w:val="0"/>
          <w:marTop w:val="0"/>
          <w:marBottom w:val="0"/>
          <w:divBdr>
            <w:top w:val="none" w:sz="0" w:space="0" w:color="auto"/>
            <w:left w:val="none" w:sz="0" w:space="0" w:color="auto"/>
            <w:bottom w:val="none" w:sz="0" w:space="0" w:color="auto"/>
            <w:right w:val="none" w:sz="0" w:space="0" w:color="auto"/>
          </w:divBdr>
        </w:div>
        <w:div w:id="523177350">
          <w:marLeft w:val="0"/>
          <w:marRight w:val="0"/>
          <w:marTop w:val="0"/>
          <w:marBottom w:val="0"/>
          <w:divBdr>
            <w:top w:val="none" w:sz="0" w:space="0" w:color="auto"/>
            <w:left w:val="none" w:sz="0" w:space="0" w:color="auto"/>
            <w:bottom w:val="none" w:sz="0" w:space="0" w:color="auto"/>
            <w:right w:val="none" w:sz="0" w:space="0" w:color="auto"/>
          </w:divBdr>
        </w:div>
        <w:div w:id="1224440764">
          <w:marLeft w:val="0"/>
          <w:marRight w:val="0"/>
          <w:marTop w:val="0"/>
          <w:marBottom w:val="0"/>
          <w:divBdr>
            <w:top w:val="none" w:sz="0" w:space="0" w:color="auto"/>
            <w:left w:val="none" w:sz="0" w:space="0" w:color="auto"/>
            <w:bottom w:val="none" w:sz="0" w:space="0" w:color="auto"/>
            <w:right w:val="none" w:sz="0" w:space="0" w:color="auto"/>
          </w:divBdr>
        </w:div>
        <w:div w:id="89393547">
          <w:marLeft w:val="0"/>
          <w:marRight w:val="0"/>
          <w:marTop w:val="0"/>
          <w:marBottom w:val="0"/>
          <w:divBdr>
            <w:top w:val="none" w:sz="0" w:space="0" w:color="auto"/>
            <w:left w:val="none" w:sz="0" w:space="0" w:color="auto"/>
            <w:bottom w:val="none" w:sz="0" w:space="0" w:color="auto"/>
            <w:right w:val="none" w:sz="0" w:space="0" w:color="auto"/>
          </w:divBdr>
        </w:div>
        <w:div w:id="869954620">
          <w:marLeft w:val="0"/>
          <w:marRight w:val="0"/>
          <w:marTop w:val="0"/>
          <w:marBottom w:val="0"/>
          <w:divBdr>
            <w:top w:val="none" w:sz="0" w:space="0" w:color="auto"/>
            <w:left w:val="none" w:sz="0" w:space="0" w:color="auto"/>
            <w:bottom w:val="none" w:sz="0" w:space="0" w:color="auto"/>
            <w:right w:val="none" w:sz="0" w:space="0" w:color="auto"/>
          </w:divBdr>
        </w:div>
        <w:div w:id="1478299919">
          <w:marLeft w:val="0"/>
          <w:marRight w:val="0"/>
          <w:marTop w:val="0"/>
          <w:marBottom w:val="0"/>
          <w:divBdr>
            <w:top w:val="none" w:sz="0" w:space="0" w:color="auto"/>
            <w:left w:val="none" w:sz="0" w:space="0" w:color="auto"/>
            <w:bottom w:val="none" w:sz="0" w:space="0" w:color="auto"/>
            <w:right w:val="none" w:sz="0" w:space="0" w:color="auto"/>
          </w:divBdr>
        </w:div>
        <w:div w:id="32274419">
          <w:marLeft w:val="0"/>
          <w:marRight w:val="0"/>
          <w:marTop w:val="0"/>
          <w:marBottom w:val="0"/>
          <w:divBdr>
            <w:top w:val="none" w:sz="0" w:space="0" w:color="auto"/>
            <w:left w:val="none" w:sz="0" w:space="0" w:color="auto"/>
            <w:bottom w:val="none" w:sz="0" w:space="0" w:color="auto"/>
            <w:right w:val="none" w:sz="0" w:space="0" w:color="auto"/>
          </w:divBdr>
        </w:div>
        <w:div w:id="1672567348">
          <w:marLeft w:val="0"/>
          <w:marRight w:val="0"/>
          <w:marTop w:val="0"/>
          <w:marBottom w:val="0"/>
          <w:divBdr>
            <w:top w:val="none" w:sz="0" w:space="0" w:color="auto"/>
            <w:left w:val="none" w:sz="0" w:space="0" w:color="auto"/>
            <w:bottom w:val="none" w:sz="0" w:space="0" w:color="auto"/>
            <w:right w:val="none" w:sz="0" w:space="0" w:color="auto"/>
          </w:divBdr>
        </w:div>
      </w:divsChild>
    </w:div>
    <w:div w:id="519588028">
      <w:bodyDiv w:val="1"/>
      <w:marLeft w:val="0"/>
      <w:marRight w:val="0"/>
      <w:marTop w:val="0"/>
      <w:marBottom w:val="0"/>
      <w:divBdr>
        <w:top w:val="none" w:sz="0" w:space="0" w:color="auto"/>
        <w:left w:val="none" w:sz="0" w:space="0" w:color="auto"/>
        <w:bottom w:val="none" w:sz="0" w:space="0" w:color="auto"/>
        <w:right w:val="none" w:sz="0" w:space="0" w:color="auto"/>
      </w:divBdr>
    </w:div>
    <w:div w:id="519929637">
      <w:bodyDiv w:val="1"/>
      <w:marLeft w:val="0"/>
      <w:marRight w:val="0"/>
      <w:marTop w:val="0"/>
      <w:marBottom w:val="0"/>
      <w:divBdr>
        <w:top w:val="none" w:sz="0" w:space="0" w:color="auto"/>
        <w:left w:val="none" w:sz="0" w:space="0" w:color="auto"/>
        <w:bottom w:val="none" w:sz="0" w:space="0" w:color="auto"/>
        <w:right w:val="none" w:sz="0" w:space="0" w:color="auto"/>
      </w:divBdr>
    </w:div>
    <w:div w:id="522519637">
      <w:bodyDiv w:val="1"/>
      <w:marLeft w:val="0"/>
      <w:marRight w:val="0"/>
      <w:marTop w:val="0"/>
      <w:marBottom w:val="0"/>
      <w:divBdr>
        <w:top w:val="none" w:sz="0" w:space="0" w:color="auto"/>
        <w:left w:val="none" w:sz="0" w:space="0" w:color="auto"/>
        <w:bottom w:val="none" w:sz="0" w:space="0" w:color="auto"/>
        <w:right w:val="none" w:sz="0" w:space="0" w:color="auto"/>
      </w:divBdr>
    </w:div>
    <w:div w:id="523790037">
      <w:bodyDiv w:val="1"/>
      <w:marLeft w:val="0"/>
      <w:marRight w:val="0"/>
      <w:marTop w:val="0"/>
      <w:marBottom w:val="0"/>
      <w:divBdr>
        <w:top w:val="none" w:sz="0" w:space="0" w:color="auto"/>
        <w:left w:val="none" w:sz="0" w:space="0" w:color="auto"/>
        <w:bottom w:val="none" w:sz="0" w:space="0" w:color="auto"/>
        <w:right w:val="none" w:sz="0" w:space="0" w:color="auto"/>
      </w:divBdr>
    </w:div>
    <w:div w:id="525949104">
      <w:bodyDiv w:val="1"/>
      <w:marLeft w:val="0"/>
      <w:marRight w:val="0"/>
      <w:marTop w:val="0"/>
      <w:marBottom w:val="0"/>
      <w:divBdr>
        <w:top w:val="none" w:sz="0" w:space="0" w:color="auto"/>
        <w:left w:val="none" w:sz="0" w:space="0" w:color="auto"/>
        <w:bottom w:val="none" w:sz="0" w:space="0" w:color="auto"/>
        <w:right w:val="none" w:sz="0" w:space="0" w:color="auto"/>
      </w:divBdr>
      <w:divsChild>
        <w:div w:id="1306550100">
          <w:marLeft w:val="0"/>
          <w:marRight w:val="0"/>
          <w:marTop w:val="0"/>
          <w:marBottom w:val="0"/>
          <w:divBdr>
            <w:top w:val="none" w:sz="0" w:space="0" w:color="auto"/>
            <w:left w:val="none" w:sz="0" w:space="0" w:color="auto"/>
            <w:bottom w:val="none" w:sz="0" w:space="0" w:color="auto"/>
            <w:right w:val="none" w:sz="0" w:space="0" w:color="auto"/>
          </w:divBdr>
        </w:div>
        <w:div w:id="1207334331">
          <w:marLeft w:val="0"/>
          <w:marRight w:val="0"/>
          <w:marTop w:val="0"/>
          <w:marBottom w:val="0"/>
          <w:divBdr>
            <w:top w:val="none" w:sz="0" w:space="0" w:color="auto"/>
            <w:left w:val="none" w:sz="0" w:space="0" w:color="auto"/>
            <w:bottom w:val="none" w:sz="0" w:space="0" w:color="auto"/>
            <w:right w:val="none" w:sz="0" w:space="0" w:color="auto"/>
          </w:divBdr>
        </w:div>
        <w:div w:id="832376655">
          <w:marLeft w:val="0"/>
          <w:marRight w:val="0"/>
          <w:marTop w:val="0"/>
          <w:marBottom w:val="0"/>
          <w:divBdr>
            <w:top w:val="none" w:sz="0" w:space="0" w:color="auto"/>
            <w:left w:val="none" w:sz="0" w:space="0" w:color="auto"/>
            <w:bottom w:val="none" w:sz="0" w:space="0" w:color="auto"/>
            <w:right w:val="none" w:sz="0" w:space="0" w:color="auto"/>
          </w:divBdr>
        </w:div>
        <w:div w:id="1581409553">
          <w:marLeft w:val="0"/>
          <w:marRight w:val="0"/>
          <w:marTop w:val="0"/>
          <w:marBottom w:val="0"/>
          <w:divBdr>
            <w:top w:val="none" w:sz="0" w:space="0" w:color="auto"/>
            <w:left w:val="none" w:sz="0" w:space="0" w:color="auto"/>
            <w:bottom w:val="none" w:sz="0" w:space="0" w:color="auto"/>
            <w:right w:val="none" w:sz="0" w:space="0" w:color="auto"/>
          </w:divBdr>
        </w:div>
        <w:div w:id="1776748590">
          <w:marLeft w:val="0"/>
          <w:marRight w:val="0"/>
          <w:marTop w:val="0"/>
          <w:marBottom w:val="0"/>
          <w:divBdr>
            <w:top w:val="none" w:sz="0" w:space="0" w:color="auto"/>
            <w:left w:val="none" w:sz="0" w:space="0" w:color="auto"/>
            <w:bottom w:val="none" w:sz="0" w:space="0" w:color="auto"/>
            <w:right w:val="none" w:sz="0" w:space="0" w:color="auto"/>
          </w:divBdr>
        </w:div>
        <w:div w:id="1393237829">
          <w:marLeft w:val="0"/>
          <w:marRight w:val="0"/>
          <w:marTop w:val="0"/>
          <w:marBottom w:val="0"/>
          <w:divBdr>
            <w:top w:val="none" w:sz="0" w:space="0" w:color="auto"/>
            <w:left w:val="none" w:sz="0" w:space="0" w:color="auto"/>
            <w:bottom w:val="none" w:sz="0" w:space="0" w:color="auto"/>
            <w:right w:val="none" w:sz="0" w:space="0" w:color="auto"/>
          </w:divBdr>
        </w:div>
      </w:divsChild>
    </w:div>
    <w:div w:id="529030368">
      <w:bodyDiv w:val="1"/>
      <w:marLeft w:val="0"/>
      <w:marRight w:val="0"/>
      <w:marTop w:val="0"/>
      <w:marBottom w:val="0"/>
      <w:divBdr>
        <w:top w:val="none" w:sz="0" w:space="0" w:color="auto"/>
        <w:left w:val="none" w:sz="0" w:space="0" w:color="auto"/>
        <w:bottom w:val="none" w:sz="0" w:space="0" w:color="auto"/>
        <w:right w:val="none" w:sz="0" w:space="0" w:color="auto"/>
      </w:divBdr>
    </w:div>
    <w:div w:id="533158530">
      <w:bodyDiv w:val="1"/>
      <w:marLeft w:val="0"/>
      <w:marRight w:val="0"/>
      <w:marTop w:val="0"/>
      <w:marBottom w:val="0"/>
      <w:divBdr>
        <w:top w:val="none" w:sz="0" w:space="0" w:color="auto"/>
        <w:left w:val="none" w:sz="0" w:space="0" w:color="auto"/>
        <w:bottom w:val="none" w:sz="0" w:space="0" w:color="auto"/>
        <w:right w:val="none" w:sz="0" w:space="0" w:color="auto"/>
      </w:divBdr>
    </w:div>
    <w:div w:id="534273489">
      <w:bodyDiv w:val="1"/>
      <w:marLeft w:val="0"/>
      <w:marRight w:val="0"/>
      <w:marTop w:val="0"/>
      <w:marBottom w:val="0"/>
      <w:divBdr>
        <w:top w:val="none" w:sz="0" w:space="0" w:color="auto"/>
        <w:left w:val="none" w:sz="0" w:space="0" w:color="auto"/>
        <w:bottom w:val="none" w:sz="0" w:space="0" w:color="auto"/>
        <w:right w:val="none" w:sz="0" w:space="0" w:color="auto"/>
      </w:divBdr>
    </w:div>
    <w:div w:id="542864124">
      <w:bodyDiv w:val="1"/>
      <w:marLeft w:val="0"/>
      <w:marRight w:val="0"/>
      <w:marTop w:val="0"/>
      <w:marBottom w:val="0"/>
      <w:divBdr>
        <w:top w:val="none" w:sz="0" w:space="0" w:color="auto"/>
        <w:left w:val="none" w:sz="0" w:space="0" w:color="auto"/>
        <w:bottom w:val="none" w:sz="0" w:space="0" w:color="auto"/>
        <w:right w:val="none" w:sz="0" w:space="0" w:color="auto"/>
      </w:divBdr>
    </w:div>
    <w:div w:id="549271467">
      <w:bodyDiv w:val="1"/>
      <w:marLeft w:val="0"/>
      <w:marRight w:val="0"/>
      <w:marTop w:val="0"/>
      <w:marBottom w:val="0"/>
      <w:divBdr>
        <w:top w:val="none" w:sz="0" w:space="0" w:color="auto"/>
        <w:left w:val="none" w:sz="0" w:space="0" w:color="auto"/>
        <w:bottom w:val="none" w:sz="0" w:space="0" w:color="auto"/>
        <w:right w:val="none" w:sz="0" w:space="0" w:color="auto"/>
      </w:divBdr>
    </w:div>
    <w:div w:id="550970077">
      <w:bodyDiv w:val="1"/>
      <w:marLeft w:val="0"/>
      <w:marRight w:val="0"/>
      <w:marTop w:val="0"/>
      <w:marBottom w:val="0"/>
      <w:divBdr>
        <w:top w:val="none" w:sz="0" w:space="0" w:color="auto"/>
        <w:left w:val="none" w:sz="0" w:space="0" w:color="auto"/>
        <w:bottom w:val="none" w:sz="0" w:space="0" w:color="auto"/>
        <w:right w:val="none" w:sz="0" w:space="0" w:color="auto"/>
      </w:divBdr>
    </w:div>
    <w:div w:id="552927820">
      <w:bodyDiv w:val="1"/>
      <w:marLeft w:val="0"/>
      <w:marRight w:val="0"/>
      <w:marTop w:val="0"/>
      <w:marBottom w:val="0"/>
      <w:divBdr>
        <w:top w:val="none" w:sz="0" w:space="0" w:color="auto"/>
        <w:left w:val="none" w:sz="0" w:space="0" w:color="auto"/>
        <w:bottom w:val="none" w:sz="0" w:space="0" w:color="auto"/>
        <w:right w:val="none" w:sz="0" w:space="0" w:color="auto"/>
      </w:divBdr>
    </w:div>
    <w:div w:id="566453934">
      <w:bodyDiv w:val="1"/>
      <w:marLeft w:val="0"/>
      <w:marRight w:val="0"/>
      <w:marTop w:val="0"/>
      <w:marBottom w:val="0"/>
      <w:divBdr>
        <w:top w:val="none" w:sz="0" w:space="0" w:color="auto"/>
        <w:left w:val="none" w:sz="0" w:space="0" w:color="auto"/>
        <w:bottom w:val="none" w:sz="0" w:space="0" w:color="auto"/>
        <w:right w:val="none" w:sz="0" w:space="0" w:color="auto"/>
      </w:divBdr>
    </w:div>
    <w:div w:id="573392266">
      <w:bodyDiv w:val="1"/>
      <w:marLeft w:val="0"/>
      <w:marRight w:val="0"/>
      <w:marTop w:val="0"/>
      <w:marBottom w:val="0"/>
      <w:divBdr>
        <w:top w:val="none" w:sz="0" w:space="0" w:color="auto"/>
        <w:left w:val="none" w:sz="0" w:space="0" w:color="auto"/>
        <w:bottom w:val="none" w:sz="0" w:space="0" w:color="auto"/>
        <w:right w:val="none" w:sz="0" w:space="0" w:color="auto"/>
      </w:divBdr>
    </w:div>
    <w:div w:id="585461058">
      <w:bodyDiv w:val="1"/>
      <w:marLeft w:val="0"/>
      <w:marRight w:val="0"/>
      <w:marTop w:val="0"/>
      <w:marBottom w:val="0"/>
      <w:divBdr>
        <w:top w:val="none" w:sz="0" w:space="0" w:color="auto"/>
        <w:left w:val="none" w:sz="0" w:space="0" w:color="auto"/>
        <w:bottom w:val="none" w:sz="0" w:space="0" w:color="auto"/>
        <w:right w:val="none" w:sz="0" w:space="0" w:color="auto"/>
      </w:divBdr>
    </w:div>
    <w:div w:id="586231089">
      <w:bodyDiv w:val="1"/>
      <w:marLeft w:val="0"/>
      <w:marRight w:val="0"/>
      <w:marTop w:val="0"/>
      <w:marBottom w:val="0"/>
      <w:divBdr>
        <w:top w:val="none" w:sz="0" w:space="0" w:color="auto"/>
        <w:left w:val="none" w:sz="0" w:space="0" w:color="auto"/>
        <w:bottom w:val="none" w:sz="0" w:space="0" w:color="auto"/>
        <w:right w:val="none" w:sz="0" w:space="0" w:color="auto"/>
      </w:divBdr>
    </w:div>
    <w:div w:id="589895327">
      <w:bodyDiv w:val="1"/>
      <w:marLeft w:val="0"/>
      <w:marRight w:val="0"/>
      <w:marTop w:val="0"/>
      <w:marBottom w:val="0"/>
      <w:divBdr>
        <w:top w:val="none" w:sz="0" w:space="0" w:color="auto"/>
        <w:left w:val="none" w:sz="0" w:space="0" w:color="auto"/>
        <w:bottom w:val="none" w:sz="0" w:space="0" w:color="auto"/>
        <w:right w:val="none" w:sz="0" w:space="0" w:color="auto"/>
      </w:divBdr>
    </w:div>
    <w:div w:id="590359639">
      <w:bodyDiv w:val="1"/>
      <w:marLeft w:val="0"/>
      <w:marRight w:val="0"/>
      <w:marTop w:val="0"/>
      <w:marBottom w:val="0"/>
      <w:divBdr>
        <w:top w:val="none" w:sz="0" w:space="0" w:color="auto"/>
        <w:left w:val="none" w:sz="0" w:space="0" w:color="auto"/>
        <w:bottom w:val="none" w:sz="0" w:space="0" w:color="auto"/>
        <w:right w:val="none" w:sz="0" w:space="0" w:color="auto"/>
      </w:divBdr>
    </w:div>
    <w:div w:id="594552941">
      <w:bodyDiv w:val="1"/>
      <w:marLeft w:val="0"/>
      <w:marRight w:val="0"/>
      <w:marTop w:val="0"/>
      <w:marBottom w:val="0"/>
      <w:divBdr>
        <w:top w:val="none" w:sz="0" w:space="0" w:color="auto"/>
        <w:left w:val="none" w:sz="0" w:space="0" w:color="auto"/>
        <w:bottom w:val="none" w:sz="0" w:space="0" w:color="auto"/>
        <w:right w:val="none" w:sz="0" w:space="0" w:color="auto"/>
      </w:divBdr>
    </w:div>
    <w:div w:id="597755319">
      <w:bodyDiv w:val="1"/>
      <w:marLeft w:val="0"/>
      <w:marRight w:val="0"/>
      <w:marTop w:val="0"/>
      <w:marBottom w:val="0"/>
      <w:divBdr>
        <w:top w:val="none" w:sz="0" w:space="0" w:color="auto"/>
        <w:left w:val="none" w:sz="0" w:space="0" w:color="auto"/>
        <w:bottom w:val="none" w:sz="0" w:space="0" w:color="auto"/>
        <w:right w:val="none" w:sz="0" w:space="0" w:color="auto"/>
      </w:divBdr>
    </w:div>
    <w:div w:id="601112820">
      <w:bodyDiv w:val="1"/>
      <w:marLeft w:val="0"/>
      <w:marRight w:val="0"/>
      <w:marTop w:val="0"/>
      <w:marBottom w:val="0"/>
      <w:divBdr>
        <w:top w:val="none" w:sz="0" w:space="0" w:color="auto"/>
        <w:left w:val="none" w:sz="0" w:space="0" w:color="auto"/>
        <w:bottom w:val="none" w:sz="0" w:space="0" w:color="auto"/>
        <w:right w:val="none" w:sz="0" w:space="0" w:color="auto"/>
      </w:divBdr>
    </w:div>
    <w:div w:id="602226112">
      <w:bodyDiv w:val="1"/>
      <w:marLeft w:val="0"/>
      <w:marRight w:val="0"/>
      <w:marTop w:val="0"/>
      <w:marBottom w:val="0"/>
      <w:divBdr>
        <w:top w:val="none" w:sz="0" w:space="0" w:color="auto"/>
        <w:left w:val="none" w:sz="0" w:space="0" w:color="auto"/>
        <w:bottom w:val="none" w:sz="0" w:space="0" w:color="auto"/>
        <w:right w:val="none" w:sz="0" w:space="0" w:color="auto"/>
      </w:divBdr>
      <w:divsChild>
        <w:div w:id="1771968523">
          <w:marLeft w:val="0"/>
          <w:marRight w:val="0"/>
          <w:marTop w:val="0"/>
          <w:marBottom w:val="0"/>
          <w:divBdr>
            <w:top w:val="none" w:sz="0" w:space="0" w:color="auto"/>
            <w:left w:val="none" w:sz="0" w:space="0" w:color="auto"/>
            <w:bottom w:val="none" w:sz="0" w:space="0" w:color="auto"/>
            <w:right w:val="none" w:sz="0" w:space="0" w:color="auto"/>
          </w:divBdr>
        </w:div>
        <w:div w:id="1948921581">
          <w:marLeft w:val="0"/>
          <w:marRight w:val="0"/>
          <w:marTop w:val="0"/>
          <w:marBottom w:val="0"/>
          <w:divBdr>
            <w:top w:val="none" w:sz="0" w:space="0" w:color="auto"/>
            <w:left w:val="none" w:sz="0" w:space="0" w:color="auto"/>
            <w:bottom w:val="none" w:sz="0" w:space="0" w:color="auto"/>
            <w:right w:val="none" w:sz="0" w:space="0" w:color="auto"/>
          </w:divBdr>
        </w:div>
        <w:div w:id="1402485816">
          <w:marLeft w:val="0"/>
          <w:marRight w:val="0"/>
          <w:marTop w:val="0"/>
          <w:marBottom w:val="0"/>
          <w:divBdr>
            <w:top w:val="none" w:sz="0" w:space="0" w:color="auto"/>
            <w:left w:val="none" w:sz="0" w:space="0" w:color="auto"/>
            <w:bottom w:val="none" w:sz="0" w:space="0" w:color="auto"/>
            <w:right w:val="none" w:sz="0" w:space="0" w:color="auto"/>
          </w:divBdr>
        </w:div>
        <w:div w:id="1436487164">
          <w:marLeft w:val="0"/>
          <w:marRight w:val="0"/>
          <w:marTop w:val="0"/>
          <w:marBottom w:val="0"/>
          <w:divBdr>
            <w:top w:val="none" w:sz="0" w:space="0" w:color="auto"/>
            <w:left w:val="none" w:sz="0" w:space="0" w:color="auto"/>
            <w:bottom w:val="none" w:sz="0" w:space="0" w:color="auto"/>
            <w:right w:val="none" w:sz="0" w:space="0" w:color="auto"/>
          </w:divBdr>
        </w:div>
        <w:div w:id="337998395">
          <w:marLeft w:val="0"/>
          <w:marRight w:val="0"/>
          <w:marTop w:val="0"/>
          <w:marBottom w:val="0"/>
          <w:divBdr>
            <w:top w:val="none" w:sz="0" w:space="0" w:color="auto"/>
            <w:left w:val="none" w:sz="0" w:space="0" w:color="auto"/>
            <w:bottom w:val="none" w:sz="0" w:space="0" w:color="auto"/>
            <w:right w:val="none" w:sz="0" w:space="0" w:color="auto"/>
          </w:divBdr>
        </w:div>
        <w:div w:id="1902017441">
          <w:marLeft w:val="0"/>
          <w:marRight w:val="0"/>
          <w:marTop w:val="0"/>
          <w:marBottom w:val="0"/>
          <w:divBdr>
            <w:top w:val="none" w:sz="0" w:space="0" w:color="auto"/>
            <w:left w:val="none" w:sz="0" w:space="0" w:color="auto"/>
            <w:bottom w:val="none" w:sz="0" w:space="0" w:color="auto"/>
            <w:right w:val="none" w:sz="0" w:space="0" w:color="auto"/>
          </w:divBdr>
        </w:div>
        <w:div w:id="237404149">
          <w:marLeft w:val="0"/>
          <w:marRight w:val="0"/>
          <w:marTop w:val="0"/>
          <w:marBottom w:val="0"/>
          <w:divBdr>
            <w:top w:val="none" w:sz="0" w:space="0" w:color="auto"/>
            <w:left w:val="none" w:sz="0" w:space="0" w:color="auto"/>
            <w:bottom w:val="none" w:sz="0" w:space="0" w:color="auto"/>
            <w:right w:val="none" w:sz="0" w:space="0" w:color="auto"/>
          </w:divBdr>
        </w:div>
        <w:div w:id="61291083">
          <w:marLeft w:val="0"/>
          <w:marRight w:val="0"/>
          <w:marTop w:val="0"/>
          <w:marBottom w:val="0"/>
          <w:divBdr>
            <w:top w:val="none" w:sz="0" w:space="0" w:color="auto"/>
            <w:left w:val="none" w:sz="0" w:space="0" w:color="auto"/>
            <w:bottom w:val="none" w:sz="0" w:space="0" w:color="auto"/>
            <w:right w:val="none" w:sz="0" w:space="0" w:color="auto"/>
          </w:divBdr>
        </w:div>
        <w:div w:id="1701281500">
          <w:marLeft w:val="0"/>
          <w:marRight w:val="0"/>
          <w:marTop w:val="0"/>
          <w:marBottom w:val="0"/>
          <w:divBdr>
            <w:top w:val="none" w:sz="0" w:space="0" w:color="auto"/>
            <w:left w:val="none" w:sz="0" w:space="0" w:color="auto"/>
            <w:bottom w:val="none" w:sz="0" w:space="0" w:color="auto"/>
            <w:right w:val="none" w:sz="0" w:space="0" w:color="auto"/>
          </w:divBdr>
        </w:div>
        <w:div w:id="1735931142">
          <w:marLeft w:val="0"/>
          <w:marRight w:val="0"/>
          <w:marTop w:val="0"/>
          <w:marBottom w:val="0"/>
          <w:divBdr>
            <w:top w:val="none" w:sz="0" w:space="0" w:color="auto"/>
            <w:left w:val="none" w:sz="0" w:space="0" w:color="auto"/>
            <w:bottom w:val="none" w:sz="0" w:space="0" w:color="auto"/>
            <w:right w:val="none" w:sz="0" w:space="0" w:color="auto"/>
          </w:divBdr>
        </w:div>
        <w:div w:id="1116094491">
          <w:marLeft w:val="0"/>
          <w:marRight w:val="0"/>
          <w:marTop w:val="0"/>
          <w:marBottom w:val="0"/>
          <w:divBdr>
            <w:top w:val="none" w:sz="0" w:space="0" w:color="auto"/>
            <w:left w:val="none" w:sz="0" w:space="0" w:color="auto"/>
            <w:bottom w:val="none" w:sz="0" w:space="0" w:color="auto"/>
            <w:right w:val="none" w:sz="0" w:space="0" w:color="auto"/>
          </w:divBdr>
        </w:div>
        <w:div w:id="1585068260">
          <w:marLeft w:val="0"/>
          <w:marRight w:val="0"/>
          <w:marTop w:val="0"/>
          <w:marBottom w:val="0"/>
          <w:divBdr>
            <w:top w:val="none" w:sz="0" w:space="0" w:color="auto"/>
            <w:left w:val="none" w:sz="0" w:space="0" w:color="auto"/>
            <w:bottom w:val="none" w:sz="0" w:space="0" w:color="auto"/>
            <w:right w:val="none" w:sz="0" w:space="0" w:color="auto"/>
          </w:divBdr>
        </w:div>
        <w:div w:id="395666334">
          <w:marLeft w:val="0"/>
          <w:marRight w:val="0"/>
          <w:marTop w:val="0"/>
          <w:marBottom w:val="0"/>
          <w:divBdr>
            <w:top w:val="none" w:sz="0" w:space="0" w:color="auto"/>
            <w:left w:val="none" w:sz="0" w:space="0" w:color="auto"/>
            <w:bottom w:val="none" w:sz="0" w:space="0" w:color="auto"/>
            <w:right w:val="none" w:sz="0" w:space="0" w:color="auto"/>
          </w:divBdr>
        </w:div>
        <w:div w:id="998734125">
          <w:marLeft w:val="0"/>
          <w:marRight w:val="0"/>
          <w:marTop w:val="0"/>
          <w:marBottom w:val="0"/>
          <w:divBdr>
            <w:top w:val="none" w:sz="0" w:space="0" w:color="auto"/>
            <w:left w:val="none" w:sz="0" w:space="0" w:color="auto"/>
            <w:bottom w:val="none" w:sz="0" w:space="0" w:color="auto"/>
            <w:right w:val="none" w:sz="0" w:space="0" w:color="auto"/>
          </w:divBdr>
        </w:div>
        <w:div w:id="1343582453">
          <w:marLeft w:val="0"/>
          <w:marRight w:val="0"/>
          <w:marTop w:val="0"/>
          <w:marBottom w:val="0"/>
          <w:divBdr>
            <w:top w:val="none" w:sz="0" w:space="0" w:color="auto"/>
            <w:left w:val="none" w:sz="0" w:space="0" w:color="auto"/>
            <w:bottom w:val="none" w:sz="0" w:space="0" w:color="auto"/>
            <w:right w:val="none" w:sz="0" w:space="0" w:color="auto"/>
          </w:divBdr>
        </w:div>
      </w:divsChild>
    </w:div>
    <w:div w:id="612595321">
      <w:bodyDiv w:val="1"/>
      <w:marLeft w:val="0"/>
      <w:marRight w:val="0"/>
      <w:marTop w:val="0"/>
      <w:marBottom w:val="0"/>
      <w:divBdr>
        <w:top w:val="none" w:sz="0" w:space="0" w:color="auto"/>
        <w:left w:val="none" w:sz="0" w:space="0" w:color="auto"/>
        <w:bottom w:val="none" w:sz="0" w:space="0" w:color="auto"/>
        <w:right w:val="none" w:sz="0" w:space="0" w:color="auto"/>
      </w:divBdr>
    </w:div>
    <w:div w:id="618991690">
      <w:bodyDiv w:val="1"/>
      <w:marLeft w:val="0"/>
      <w:marRight w:val="0"/>
      <w:marTop w:val="0"/>
      <w:marBottom w:val="0"/>
      <w:divBdr>
        <w:top w:val="none" w:sz="0" w:space="0" w:color="auto"/>
        <w:left w:val="none" w:sz="0" w:space="0" w:color="auto"/>
        <w:bottom w:val="none" w:sz="0" w:space="0" w:color="auto"/>
        <w:right w:val="none" w:sz="0" w:space="0" w:color="auto"/>
      </w:divBdr>
    </w:div>
    <w:div w:id="619727600">
      <w:bodyDiv w:val="1"/>
      <w:marLeft w:val="0"/>
      <w:marRight w:val="0"/>
      <w:marTop w:val="0"/>
      <w:marBottom w:val="0"/>
      <w:divBdr>
        <w:top w:val="none" w:sz="0" w:space="0" w:color="auto"/>
        <w:left w:val="none" w:sz="0" w:space="0" w:color="auto"/>
        <w:bottom w:val="none" w:sz="0" w:space="0" w:color="auto"/>
        <w:right w:val="none" w:sz="0" w:space="0" w:color="auto"/>
      </w:divBdr>
      <w:divsChild>
        <w:div w:id="1541892208">
          <w:marLeft w:val="0"/>
          <w:marRight w:val="0"/>
          <w:marTop w:val="0"/>
          <w:marBottom w:val="0"/>
          <w:divBdr>
            <w:top w:val="none" w:sz="0" w:space="0" w:color="auto"/>
            <w:left w:val="none" w:sz="0" w:space="0" w:color="auto"/>
            <w:bottom w:val="none" w:sz="0" w:space="0" w:color="auto"/>
            <w:right w:val="none" w:sz="0" w:space="0" w:color="auto"/>
          </w:divBdr>
        </w:div>
        <w:div w:id="820315100">
          <w:marLeft w:val="0"/>
          <w:marRight w:val="0"/>
          <w:marTop w:val="0"/>
          <w:marBottom w:val="0"/>
          <w:divBdr>
            <w:top w:val="none" w:sz="0" w:space="0" w:color="auto"/>
            <w:left w:val="none" w:sz="0" w:space="0" w:color="auto"/>
            <w:bottom w:val="none" w:sz="0" w:space="0" w:color="auto"/>
            <w:right w:val="none" w:sz="0" w:space="0" w:color="auto"/>
          </w:divBdr>
        </w:div>
        <w:div w:id="554006611">
          <w:marLeft w:val="0"/>
          <w:marRight w:val="0"/>
          <w:marTop w:val="0"/>
          <w:marBottom w:val="0"/>
          <w:divBdr>
            <w:top w:val="none" w:sz="0" w:space="0" w:color="auto"/>
            <w:left w:val="none" w:sz="0" w:space="0" w:color="auto"/>
            <w:bottom w:val="none" w:sz="0" w:space="0" w:color="auto"/>
            <w:right w:val="none" w:sz="0" w:space="0" w:color="auto"/>
          </w:divBdr>
        </w:div>
        <w:div w:id="676733337">
          <w:marLeft w:val="0"/>
          <w:marRight w:val="0"/>
          <w:marTop w:val="0"/>
          <w:marBottom w:val="0"/>
          <w:divBdr>
            <w:top w:val="none" w:sz="0" w:space="0" w:color="auto"/>
            <w:left w:val="none" w:sz="0" w:space="0" w:color="auto"/>
            <w:bottom w:val="none" w:sz="0" w:space="0" w:color="auto"/>
            <w:right w:val="none" w:sz="0" w:space="0" w:color="auto"/>
          </w:divBdr>
        </w:div>
        <w:div w:id="208304686">
          <w:marLeft w:val="0"/>
          <w:marRight w:val="0"/>
          <w:marTop w:val="0"/>
          <w:marBottom w:val="0"/>
          <w:divBdr>
            <w:top w:val="none" w:sz="0" w:space="0" w:color="auto"/>
            <w:left w:val="none" w:sz="0" w:space="0" w:color="auto"/>
            <w:bottom w:val="none" w:sz="0" w:space="0" w:color="auto"/>
            <w:right w:val="none" w:sz="0" w:space="0" w:color="auto"/>
          </w:divBdr>
        </w:div>
        <w:div w:id="1817186993">
          <w:marLeft w:val="0"/>
          <w:marRight w:val="0"/>
          <w:marTop w:val="0"/>
          <w:marBottom w:val="0"/>
          <w:divBdr>
            <w:top w:val="none" w:sz="0" w:space="0" w:color="auto"/>
            <w:left w:val="none" w:sz="0" w:space="0" w:color="auto"/>
            <w:bottom w:val="none" w:sz="0" w:space="0" w:color="auto"/>
            <w:right w:val="none" w:sz="0" w:space="0" w:color="auto"/>
          </w:divBdr>
        </w:div>
      </w:divsChild>
    </w:div>
    <w:div w:id="621572863">
      <w:bodyDiv w:val="1"/>
      <w:marLeft w:val="0"/>
      <w:marRight w:val="0"/>
      <w:marTop w:val="0"/>
      <w:marBottom w:val="0"/>
      <w:divBdr>
        <w:top w:val="none" w:sz="0" w:space="0" w:color="auto"/>
        <w:left w:val="none" w:sz="0" w:space="0" w:color="auto"/>
        <w:bottom w:val="none" w:sz="0" w:space="0" w:color="auto"/>
        <w:right w:val="none" w:sz="0" w:space="0" w:color="auto"/>
      </w:divBdr>
    </w:div>
    <w:div w:id="623463339">
      <w:bodyDiv w:val="1"/>
      <w:marLeft w:val="0"/>
      <w:marRight w:val="0"/>
      <w:marTop w:val="0"/>
      <w:marBottom w:val="0"/>
      <w:divBdr>
        <w:top w:val="none" w:sz="0" w:space="0" w:color="auto"/>
        <w:left w:val="none" w:sz="0" w:space="0" w:color="auto"/>
        <w:bottom w:val="none" w:sz="0" w:space="0" w:color="auto"/>
        <w:right w:val="none" w:sz="0" w:space="0" w:color="auto"/>
      </w:divBdr>
    </w:div>
    <w:div w:id="625742622">
      <w:bodyDiv w:val="1"/>
      <w:marLeft w:val="0"/>
      <w:marRight w:val="0"/>
      <w:marTop w:val="0"/>
      <w:marBottom w:val="0"/>
      <w:divBdr>
        <w:top w:val="none" w:sz="0" w:space="0" w:color="auto"/>
        <w:left w:val="none" w:sz="0" w:space="0" w:color="auto"/>
        <w:bottom w:val="none" w:sz="0" w:space="0" w:color="auto"/>
        <w:right w:val="none" w:sz="0" w:space="0" w:color="auto"/>
      </w:divBdr>
    </w:div>
    <w:div w:id="628247227">
      <w:bodyDiv w:val="1"/>
      <w:marLeft w:val="0"/>
      <w:marRight w:val="0"/>
      <w:marTop w:val="0"/>
      <w:marBottom w:val="0"/>
      <w:divBdr>
        <w:top w:val="none" w:sz="0" w:space="0" w:color="auto"/>
        <w:left w:val="none" w:sz="0" w:space="0" w:color="auto"/>
        <w:bottom w:val="none" w:sz="0" w:space="0" w:color="auto"/>
        <w:right w:val="none" w:sz="0" w:space="0" w:color="auto"/>
      </w:divBdr>
    </w:div>
    <w:div w:id="629283173">
      <w:bodyDiv w:val="1"/>
      <w:marLeft w:val="0"/>
      <w:marRight w:val="0"/>
      <w:marTop w:val="0"/>
      <w:marBottom w:val="0"/>
      <w:divBdr>
        <w:top w:val="none" w:sz="0" w:space="0" w:color="auto"/>
        <w:left w:val="none" w:sz="0" w:space="0" w:color="auto"/>
        <w:bottom w:val="none" w:sz="0" w:space="0" w:color="auto"/>
        <w:right w:val="none" w:sz="0" w:space="0" w:color="auto"/>
      </w:divBdr>
    </w:div>
    <w:div w:id="633104378">
      <w:bodyDiv w:val="1"/>
      <w:marLeft w:val="0"/>
      <w:marRight w:val="0"/>
      <w:marTop w:val="0"/>
      <w:marBottom w:val="0"/>
      <w:divBdr>
        <w:top w:val="none" w:sz="0" w:space="0" w:color="auto"/>
        <w:left w:val="none" w:sz="0" w:space="0" w:color="auto"/>
        <w:bottom w:val="none" w:sz="0" w:space="0" w:color="auto"/>
        <w:right w:val="none" w:sz="0" w:space="0" w:color="auto"/>
      </w:divBdr>
    </w:div>
    <w:div w:id="633368796">
      <w:bodyDiv w:val="1"/>
      <w:marLeft w:val="0"/>
      <w:marRight w:val="0"/>
      <w:marTop w:val="0"/>
      <w:marBottom w:val="0"/>
      <w:divBdr>
        <w:top w:val="none" w:sz="0" w:space="0" w:color="auto"/>
        <w:left w:val="none" w:sz="0" w:space="0" w:color="auto"/>
        <w:bottom w:val="none" w:sz="0" w:space="0" w:color="auto"/>
        <w:right w:val="none" w:sz="0" w:space="0" w:color="auto"/>
      </w:divBdr>
    </w:div>
    <w:div w:id="642973752">
      <w:bodyDiv w:val="1"/>
      <w:marLeft w:val="0"/>
      <w:marRight w:val="0"/>
      <w:marTop w:val="0"/>
      <w:marBottom w:val="0"/>
      <w:divBdr>
        <w:top w:val="none" w:sz="0" w:space="0" w:color="auto"/>
        <w:left w:val="none" w:sz="0" w:space="0" w:color="auto"/>
        <w:bottom w:val="none" w:sz="0" w:space="0" w:color="auto"/>
        <w:right w:val="none" w:sz="0" w:space="0" w:color="auto"/>
      </w:divBdr>
    </w:div>
    <w:div w:id="644092801">
      <w:bodyDiv w:val="1"/>
      <w:marLeft w:val="0"/>
      <w:marRight w:val="0"/>
      <w:marTop w:val="0"/>
      <w:marBottom w:val="0"/>
      <w:divBdr>
        <w:top w:val="none" w:sz="0" w:space="0" w:color="auto"/>
        <w:left w:val="none" w:sz="0" w:space="0" w:color="auto"/>
        <w:bottom w:val="none" w:sz="0" w:space="0" w:color="auto"/>
        <w:right w:val="none" w:sz="0" w:space="0" w:color="auto"/>
      </w:divBdr>
    </w:div>
    <w:div w:id="646085779">
      <w:bodyDiv w:val="1"/>
      <w:marLeft w:val="0"/>
      <w:marRight w:val="0"/>
      <w:marTop w:val="0"/>
      <w:marBottom w:val="0"/>
      <w:divBdr>
        <w:top w:val="none" w:sz="0" w:space="0" w:color="auto"/>
        <w:left w:val="none" w:sz="0" w:space="0" w:color="auto"/>
        <w:bottom w:val="none" w:sz="0" w:space="0" w:color="auto"/>
        <w:right w:val="none" w:sz="0" w:space="0" w:color="auto"/>
      </w:divBdr>
    </w:div>
    <w:div w:id="651329000">
      <w:bodyDiv w:val="1"/>
      <w:marLeft w:val="0"/>
      <w:marRight w:val="0"/>
      <w:marTop w:val="0"/>
      <w:marBottom w:val="0"/>
      <w:divBdr>
        <w:top w:val="none" w:sz="0" w:space="0" w:color="auto"/>
        <w:left w:val="none" w:sz="0" w:space="0" w:color="auto"/>
        <w:bottom w:val="none" w:sz="0" w:space="0" w:color="auto"/>
        <w:right w:val="none" w:sz="0" w:space="0" w:color="auto"/>
      </w:divBdr>
    </w:div>
    <w:div w:id="664633102">
      <w:bodyDiv w:val="1"/>
      <w:marLeft w:val="0"/>
      <w:marRight w:val="0"/>
      <w:marTop w:val="0"/>
      <w:marBottom w:val="0"/>
      <w:divBdr>
        <w:top w:val="none" w:sz="0" w:space="0" w:color="auto"/>
        <w:left w:val="none" w:sz="0" w:space="0" w:color="auto"/>
        <w:bottom w:val="none" w:sz="0" w:space="0" w:color="auto"/>
        <w:right w:val="none" w:sz="0" w:space="0" w:color="auto"/>
      </w:divBdr>
    </w:div>
    <w:div w:id="664742430">
      <w:bodyDiv w:val="1"/>
      <w:marLeft w:val="0"/>
      <w:marRight w:val="0"/>
      <w:marTop w:val="0"/>
      <w:marBottom w:val="0"/>
      <w:divBdr>
        <w:top w:val="none" w:sz="0" w:space="0" w:color="auto"/>
        <w:left w:val="none" w:sz="0" w:space="0" w:color="auto"/>
        <w:bottom w:val="none" w:sz="0" w:space="0" w:color="auto"/>
        <w:right w:val="none" w:sz="0" w:space="0" w:color="auto"/>
      </w:divBdr>
    </w:div>
    <w:div w:id="668796794">
      <w:bodyDiv w:val="1"/>
      <w:marLeft w:val="0"/>
      <w:marRight w:val="0"/>
      <w:marTop w:val="0"/>
      <w:marBottom w:val="0"/>
      <w:divBdr>
        <w:top w:val="none" w:sz="0" w:space="0" w:color="auto"/>
        <w:left w:val="none" w:sz="0" w:space="0" w:color="auto"/>
        <w:bottom w:val="none" w:sz="0" w:space="0" w:color="auto"/>
        <w:right w:val="none" w:sz="0" w:space="0" w:color="auto"/>
      </w:divBdr>
    </w:div>
    <w:div w:id="672142903">
      <w:bodyDiv w:val="1"/>
      <w:marLeft w:val="0"/>
      <w:marRight w:val="0"/>
      <w:marTop w:val="0"/>
      <w:marBottom w:val="0"/>
      <w:divBdr>
        <w:top w:val="none" w:sz="0" w:space="0" w:color="auto"/>
        <w:left w:val="none" w:sz="0" w:space="0" w:color="auto"/>
        <w:bottom w:val="none" w:sz="0" w:space="0" w:color="auto"/>
        <w:right w:val="none" w:sz="0" w:space="0" w:color="auto"/>
      </w:divBdr>
    </w:div>
    <w:div w:id="677923639">
      <w:bodyDiv w:val="1"/>
      <w:marLeft w:val="0"/>
      <w:marRight w:val="0"/>
      <w:marTop w:val="0"/>
      <w:marBottom w:val="0"/>
      <w:divBdr>
        <w:top w:val="none" w:sz="0" w:space="0" w:color="auto"/>
        <w:left w:val="none" w:sz="0" w:space="0" w:color="auto"/>
        <w:bottom w:val="none" w:sz="0" w:space="0" w:color="auto"/>
        <w:right w:val="none" w:sz="0" w:space="0" w:color="auto"/>
      </w:divBdr>
    </w:div>
    <w:div w:id="680356329">
      <w:bodyDiv w:val="1"/>
      <w:marLeft w:val="0"/>
      <w:marRight w:val="0"/>
      <w:marTop w:val="0"/>
      <w:marBottom w:val="0"/>
      <w:divBdr>
        <w:top w:val="none" w:sz="0" w:space="0" w:color="auto"/>
        <w:left w:val="none" w:sz="0" w:space="0" w:color="auto"/>
        <w:bottom w:val="none" w:sz="0" w:space="0" w:color="auto"/>
        <w:right w:val="none" w:sz="0" w:space="0" w:color="auto"/>
      </w:divBdr>
    </w:div>
    <w:div w:id="681586798">
      <w:bodyDiv w:val="1"/>
      <w:marLeft w:val="0"/>
      <w:marRight w:val="0"/>
      <w:marTop w:val="0"/>
      <w:marBottom w:val="0"/>
      <w:divBdr>
        <w:top w:val="none" w:sz="0" w:space="0" w:color="auto"/>
        <w:left w:val="none" w:sz="0" w:space="0" w:color="auto"/>
        <w:bottom w:val="none" w:sz="0" w:space="0" w:color="auto"/>
        <w:right w:val="none" w:sz="0" w:space="0" w:color="auto"/>
      </w:divBdr>
    </w:div>
    <w:div w:id="682511919">
      <w:bodyDiv w:val="1"/>
      <w:marLeft w:val="0"/>
      <w:marRight w:val="0"/>
      <w:marTop w:val="0"/>
      <w:marBottom w:val="0"/>
      <w:divBdr>
        <w:top w:val="none" w:sz="0" w:space="0" w:color="auto"/>
        <w:left w:val="none" w:sz="0" w:space="0" w:color="auto"/>
        <w:bottom w:val="none" w:sz="0" w:space="0" w:color="auto"/>
        <w:right w:val="none" w:sz="0" w:space="0" w:color="auto"/>
      </w:divBdr>
      <w:divsChild>
        <w:div w:id="2085640652">
          <w:marLeft w:val="0"/>
          <w:marRight w:val="0"/>
          <w:marTop w:val="0"/>
          <w:marBottom w:val="0"/>
          <w:divBdr>
            <w:top w:val="none" w:sz="0" w:space="0" w:color="auto"/>
            <w:left w:val="none" w:sz="0" w:space="0" w:color="auto"/>
            <w:bottom w:val="none" w:sz="0" w:space="0" w:color="auto"/>
            <w:right w:val="none" w:sz="0" w:space="0" w:color="auto"/>
          </w:divBdr>
        </w:div>
        <w:div w:id="199172048">
          <w:marLeft w:val="0"/>
          <w:marRight w:val="0"/>
          <w:marTop w:val="0"/>
          <w:marBottom w:val="0"/>
          <w:divBdr>
            <w:top w:val="none" w:sz="0" w:space="0" w:color="auto"/>
            <w:left w:val="none" w:sz="0" w:space="0" w:color="auto"/>
            <w:bottom w:val="none" w:sz="0" w:space="0" w:color="auto"/>
            <w:right w:val="none" w:sz="0" w:space="0" w:color="auto"/>
          </w:divBdr>
        </w:div>
        <w:div w:id="2041661871">
          <w:marLeft w:val="0"/>
          <w:marRight w:val="0"/>
          <w:marTop w:val="0"/>
          <w:marBottom w:val="0"/>
          <w:divBdr>
            <w:top w:val="none" w:sz="0" w:space="0" w:color="auto"/>
            <w:left w:val="none" w:sz="0" w:space="0" w:color="auto"/>
            <w:bottom w:val="none" w:sz="0" w:space="0" w:color="auto"/>
            <w:right w:val="none" w:sz="0" w:space="0" w:color="auto"/>
          </w:divBdr>
        </w:div>
        <w:div w:id="1638951589">
          <w:marLeft w:val="0"/>
          <w:marRight w:val="0"/>
          <w:marTop w:val="0"/>
          <w:marBottom w:val="0"/>
          <w:divBdr>
            <w:top w:val="none" w:sz="0" w:space="0" w:color="auto"/>
            <w:left w:val="none" w:sz="0" w:space="0" w:color="auto"/>
            <w:bottom w:val="none" w:sz="0" w:space="0" w:color="auto"/>
            <w:right w:val="none" w:sz="0" w:space="0" w:color="auto"/>
          </w:divBdr>
        </w:div>
        <w:div w:id="1703630163">
          <w:marLeft w:val="0"/>
          <w:marRight w:val="0"/>
          <w:marTop w:val="0"/>
          <w:marBottom w:val="0"/>
          <w:divBdr>
            <w:top w:val="none" w:sz="0" w:space="0" w:color="auto"/>
            <w:left w:val="none" w:sz="0" w:space="0" w:color="auto"/>
            <w:bottom w:val="none" w:sz="0" w:space="0" w:color="auto"/>
            <w:right w:val="none" w:sz="0" w:space="0" w:color="auto"/>
          </w:divBdr>
        </w:div>
        <w:div w:id="1915581728">
          <w:marLeft w:val="0"/>
          <w:marRight w:val="0"/>
          <w:marTop w:val="0"/>
          <w:marBottom w:val="0"/>
          <w:divBdr>
            <w:top w:val="none" w:sz="0" w:space="0" w:color="auto"/>
            <w:left w:val="none" w:sz="0" w:space="0" w:color="auto"/>
            <w:bottom w:val="none" w:sz="0" w:space="0" w:color="auto"/>
            <w:right w:val="none" w:sz="0" w:space="0" w:color="auto"/>
          </w:divBdr>
        </w:div>
        <w:div w:id="1950895198">
          <w:marLeft w:val="0"/>
          <w:marRight w:val="0"/>
          <w:marTop w:val="0"/>
          <w:marBottom w:val="0"/>
          <w:divBdr>
            <w:top w:val="none" w:sz="0" w:space="0" w:color="auto"/>
            <w:left w:val="none" w:sz="0" w:space="0" w:color="auto"/>
            <w:bottom w:val="none" w:sz="0" w:space="0" w:color="auto"/>
            <w:right w:val="none" w:sz="0" w:space="0" w:color="auto"/>
          </w:divBdr>
        </w:div>
        <w:div w:id="1491212654">
          <w:marLeft w:val="0"/>
          <w:marRight w:val="0"/>
          <w:marTop w:val="0"/>
          <w:marBottom w:val="0"/>
          <w:divBdr>
            <w:top w:val="none" w:sz="0" w:space="0" w:color="auto"/>
            <w:left w:val="none" w:sz="0" w:space="0" w:color="auto"/>
            <w:bottom w:val="none" w:sz="0" w:space="0" w:color="auto"/>
            <w:right w:val="none" w:sz="0" w:space="0" w:color="auto"/>
          </w:divBdr>
        </w:div>
        <w:div w:id="641010352">
          <w:marLeft w:val="0"/>
          <w:marRight w:val="0"/>
          <w:marTop w:val="0"/>
          <w:marBottom w:val="0"/>
          <w:divBdr>
            <w:top w:val="none" w:sz="0" w:space="0" w:color="auto"/>
            <w:left w:val="none" w:sz="0" w:space="0" w:color="auto"/>
            <w:bottom w:val="none" w:sz="0" w:space="0" w:color="auto"/>
            <w:right w:val="none" w:sz="0" w:space="0" w:color="auto"/>
          </w:divBdr>
        </w:div>
        <w:div w:id="174341889">
          <w:marLeft w:val="0"/>
          <w:marRight w:val="0"/>
          <w:marTop w:val="0"/>
          <w:marBottom w:val="0"/>
          <w:divBdr>
            <w:top w:val="none" w:sz="0" w:space="0" w:color="auto"/>
            <w:left w:val="none" w:sz="0" w:space="0" w:color="auto"/>
            <w:bottom w:val="none" w:sz="0" w:space="0" w:color="auto"/>
            <w:right w:val="none" w:sz="0" w:space="0" w:color="auto"/>
          </w:divBdr>
        </w:div>
        <w:div w:id="497312302">
          <w:marLeft w:val="0"/>
          <w:marRight w:val="0"/>
          <w:marTop w:val="0"/>
          <w:marBottom w:val="0"/>
          <w:divBdr>
            <w:top w:val="none" w:sz="0" w:space="0" w:color="auto"/>
            <w:left w:val="none" w:sz="0" w:space="0" w:color="auto"/>
            <w:bottom w:val="none" w:sz="0" w:space="0" w:color="auto"/>
            <w:right w:val="none" w:sz="0" w:space="0" w:color="auto"/>
          </w:divBdr>
        </w:div>
        <w:div w:id="640891424">
          <w:marLeft w:val="0"/>
          <w:marRight w:val="0"/>
          <w:marTop w:val="0"/>
          <w:marBottom w:val="0"/>
          <w:divBdr>
            <w:top w:val="none" w:sz="0" w:space="0" w:color="auto"/>
            <w:left w:val="none" w:sz="0" w:space="0" w:color="auto"/>
            <w:bottom w:val="none" w:sz="0" w:space="0" w:color="auto"/>
            <w:right w:val="none" w:sz="0" w:space="0" w:color="auto"/>
          </w:divBdr>
        </w:div>
        <w:div w:id="1728260689">
          <w:marLeft w:val="0"/>
          <w:marRight w:val="0"/>
          <w:marTop w:val="0"/>
          <w:marBottom w:val="0"/>
          <w:divBdr>
            <w:top w:val="none" w:sz="0" w:space="0" w:color="auto"/>
            <w:left w:val="none" w:sz="0" w:space="0" w:color="auto"/>
            <w:bottom w:val="none" w:sz="0" w:space="0" w:color="auto"/>
            <w:right w:val="none" w:sz="0" w:space="0" w:color="auto"/>
          </w:divBdr>
        </w:div>
        <w:div w:id="1898783894">
          <w:marLeft w:val="0"/>
          <w:marRight w:val="0"/>
          <w:marTop w:val="0"/>
          <w:marBottom w:val="0"/>
          <w:divBdr>
            <w:top w:val="none" w:sz="0" w:space="0" w:color="auto"/>
            <w:left w:val="none" w:sz="0" w:space="0" w:color="auto"/>
            <w:bottom w:val="none" w:sz="0" w:space="0" w:color="auto"/>
            <w:right w:val="none" w:sz="0" w:space="0" w:color="auto"/>
          </w:divBdr>
        </w:div>
        <w:div w:id="400097828">
          <w:marLeft w:val="0"/>
          <w:marRight w:val="0"/>
          <w:marTop w:val="0"/>
          <w:marBottom w:val="0"/>
          <w:divBdr>
            <w:top w:val="none" w:sz="0" w:space="0" w:color="auto"/>
            <w:left w:val="none" w:sz="0" w:space="0" w:color="auto"/>
            <w:bottom w:val="none" w:sz="0" w:space="0" w:color="auto"/>
            <w:right w:val="none" w:sz="0" w:space="0" w:color="auto"/>
          </w:divBdr>
        </w:div>
      </w:divsChild>
    </w:div>
    <w:div w:id="683559662">
      <w:bodyDiv w:val="1"/>
      <w:marLeft w:val="0"/>
      <w:marRight w:val="0"/>
      <w:marTop w:val="0"/>
      <w:marBottom w:val="0"/>
      <w:divBdr>
        <w:top w:val="none" w:sz="0" w:space="0" w:color="auto"/>
        <w:left w:val="none" w:sz="0" w:space="0" w:color="auto"/>
        <w:bottom w:val="none" w:sz="0" w:space="0" w:color="auto"/>
        <w:right w:val="none" w:sz="0" w:space="0" w:color="auto"/>
      </w:divBdr>
    </w:div>
    <w:div w:id="687222260">
      <w:bodyDiv w:val="1"/>
      <w:marLeft w:val="0"/>
      <w:marRight w:val="0"/>
      <w:marTop w:val="0"/>
      <w:marBottom w:val="0"/>
      <w:divBdr>
        <w:top w:val="none" w:sz="0" w:space="0" w:color="auto"/>
        <w:left w:val="none" w:sz="0" w:space="0" w:color="auto"/>
        <w:bottom w:val="none" w:sz="0" w:space="0" w:color="auto"/>
        <w:right w:val="none" w:sz="0" w:space="0" w:color="auto"/>
      </w:divBdr>
    </w:div>
    <w:div w:id="688533476">
      <w:bodyDiv w:val="1"/>
      <w:marLeft w:val="0"/>
      <w:marRight w:val="0"/>
      <w:marTop w:val="0"/>
      <w:marBottom w:val="0"/>
      <w:divBdr>
        <w:top w:val="none" w:sz="0" w:space="0" w:color="auto"/>
        <w:left w:val="none" w:sz="0" w:space="0" w:color="auto"/>
        <w:bottom w:val="none" w:sz="0" w:space="0" w:color="auto"/>
        <w:right w:val="none" w:sz="0" w:space="0" w:color="auto"/>
      </w:divBdr>
    </w:div>
    <w:div w:id="690375830">
      <w:bodyDiv w:val="1"/>
      <w:marLeft w:val="0"/>
      <w:marRight w:val="0"/>
      <w:marTop w:val="0"/>
      <w:marBottom w:val="0"/>
      <w:divBdr>
        <w:top w:val="none" w:sz="0" w:space="0" w:color="auto"/>
        <w:left w:val="none" w:sz="0" w:space="0" w:color="auto"/>
        <w:bottom w:val="none" w:sz="0" w:space="0" w:color="auto"/>
        <w:right w:val="none" w:sz="0" w:space="0" w:color="auto"/>
      </w:divBdr>
    </w:div>
    <w:div w:id="697655872">
      <w:bodyDiv w:val="1"/>
      <w:marLeft w:val="0"/>
      <w:marRight w:val="0"/>
      <w:marTop w:val="0"/>
      <w:marBottom w:val="0"/>
      <w:divBdr>
        <w:top w:val="none" w:sz="0" w:space="0" w:color="auto"/>
        <w:left w:val="none" w:sz="0" w:space="0" w:color="auto"/>
        <w:bottom w:val="none" w:sz="0" w:space="0" w:color="auto"/>
        <w:right w:val="none" w:sz="0" w:space="0" w:color="auto"/>
      </w:divBdr>
      <w:divsChild>
        <w:div w:id="1061634192">
          <w:marLeft w:val="0"/>
          <w:marRight w:val="0"/>
          <w:marTop w:val="0"/>
          <w:marBottom w:val="0"/>
          <w:divBdr>
            <w:top w:val="none" w:sz="0" w:space="0" w:color="auto"/>
            <w:left w:val="none" w:sz="0" w:space="0" w:color="auto"/>
            <w:bottom w:val="none" w:sz="0" w:space="0" w:color="auto"/>
            <w:right w:val="none" w:sz="0" w:space="0" w:color="auto"/>
          </w:divBdr>
        </w:div>
        <w:div w:id="1772124474">
          <w:marLeft w:val="0"/>
          <w:marRight w:val="0"/>
          <w:marTop w:val="0"/>
          <w:marBottom w:val="0"/>
          <w:divBdr>
            <w:top w:val="none" w:sz="0" w:space="0" w:color="auto"/>
            <w:left w:val="none" w:sz="0" w:space="0" w:color="auto"/>
            <w:bottom w:val="none" w:sz="0" w:space="0" w:color="auto"/>
            <w:right w:val="none" w:sz="0" w:space="0" w:color="auto"/>
          </w:divBdr>
        </w:div>
        <w:div w:id="1664122508">
          <w:marLeft w:val="0"/>
          <w:marRight w:val="0"/>
          <w:marTop w:val="0"/>
          <w:marBottom w:val="0"/>
          <w:divBdr>
            <w:top w:val="none" w:sz="0" w:space="0" w:color="auto"/>
            <w:left w:val="none" w:sz="0" w:space="0" w:color="auto"/>
            <w:bottom w:val="none" w:sz="0" w:space="0" w:color="auto"/>
            <w:right w:val="none" w:sz="0" w:space="0" w:color="auto"/>
          </w:divBdr>
        </w:div>
        <w:div w:id="2137597936">
          <w:marLeft w:val="0"/>
          <w:marRight w:val="0"/>
          <w:marTop w:val="0"/>
          <w:marBottom w:val="0"/>
          <w:divBdr>
            <w:top w:val="none" w:sz="0" w:space="0" w:color="auto"/>
            <w:left w:val="none" w:sz="0" w:space="0" w:color="auto"/>
            <w:bottom w:val="none" w:sz="0" w:space="0" w:color="auto"/>
            <w:right w:val="none" w:sz="0" w:space="0" w:color="auto"/>
          </w:divBdr>
        </w:div>
        <w:div w:id="921253528">
          <w:marLeft w:val="0"/>
          <w:marRight w:val="0"/>
          <w:marTop w:val="0"/>
          <w:marBottom w:val="0"/>
          <w:divBdr>
            <w:top w:val="none" w:sz="0" w:space="0" w:color="auto"/>
            <w:left w:val="none" w:sz="0" w:space="0" w:color="auto"/>
            <w:bottom w:val="none" w:sz="0" w:space="0" w:color="auto"/>
            <w:right w:val="none" w:sz="0" w:space="0" w:color="auto"/>
          </w:divBdr>
        </w:div>
        <w:div w:id="245846923">
          <w:marLeft w:val="0"/>
          <w:marRight w:val="0"/>
          <w:marTop w:val="0"/>
          <w:marBottom w:val="0"/>
          <w:divBdr>
            <w:top w:val="none" w:sz="0" w:space="0" w:color="auto"/>
            <w:left w:val="none" w:sz="0" w:space="0" w:color="auto"/>
            <w:bottom w:val="none" w:sz="0" w:space="0" w:color="auto"/>
            <w:right w:val="none" w:sz="0" w:space="0" w:color="auto"/>
          </w:divBdr>
        </w:div>
      </w:divsChild>
    </w:div>
    <w:div w:id="717827220">
      <w:bodyDiv w:val="1"/>
      <w:marLeft w:val="0"/>
      <w:marRight w:val="0"/>
      <w:marTop w:val="0"/>
      <w:marBottom w:val="0"/>
      <w:divBdr>
        <w:top w:val="none" w:sz="0" w:space="0" w:color="auto"/>
        <w:left w:val="none" w:sz="0" w:space="0" w:color="auto"/>
        <w:bottom w:val="none" w:sz="0" w:space="0" w:color="auto"/>
        <w:right w:val="none" w:sz="0" w:space="0" w:color="auto"/>
      </w:divBdr>
    </w:div>
    <w:div w:id="725030803">
      <w:bodyDiv w:val="1"/>
      <w:marLeft w:val="0"/>
      <w:marRight w:val="0"/>
      <w:marTop w:val="0"/>
      <w:marBottom w:val="0"/>
      <w:divBdr>
        <w:top w:val="none" w:sz="0" w:space="0" w:color="auto"/>
        <w:left w:val="none" w:sz="0" w:space="0" w:color="auto"/>
        <w:bottom w:val="none" w:sz="0" w:space="0" w:color="auto"/>
        <w:right w:val="none" w:sz="0" w:space="0" w:color="auto"/>
      </w:divBdr>
    </w:div>
    <w:div w:id="733242685">
      <w:bodyDiv w:val="1"/>
      <w:marLeft w:val="0"/>
      <w:marRight w:val="0"/>
      <w:marTop w:val="0"/>
      <w:marBottom w:val="0"/>
      <w:divBdr>
        <w:top w:val="none" w:sz="0" w:space="0" w:color="auto"/>
        <w:left w:val="none" w:sz="0" w:space="0" w:color="auto"/>
        <w:bottom w:val="none" w:sz="0" w:space="0" w:color="auto"/>
        <w:right w:val="none" w:sz="0" w:space="0" w:color="auto"/>
      </w:divBdr>
    </w:div>
    <w:div w:id="740517444">
      <w:bodyDiv w:val="1"/>
      <w:marLeft w:val="0"/>
      <w:marRight w:val="0"/>
      <w:marTop w:val="0"/>
      <w:marBottom w:val="0"/>
      <w:divBdr>
        <w:top w:val="none" w:sz="0" w:space="0" w:color="auto"/>
        <w:left w:val="none" w:sz="0" w:space="0" w:color="auto"/>
        <w:bottom w:val="none" w:sz="0" w:space="0" w:color="auto"/>
        <w:right w:val="none" w:sz="0" w:space="0" w:color="auto"/>
      </w:divBdr>
    </w:div>
    <w:div w:id="741565595">
      <w:bodyDiv w:val="1"/>
      <w:marLeft w:val="0"/>
      <w:marRight w:val="0"/>
      <w:marTop w:val="0"/>
      <w:marBottom w:val="0"/>
      <w:divBdr>
        <w:top w:val="none" w:sz="0" w:space="0" w:color="auto"/>
        <w:left w:val="none" w:sz="0" w:space="0" w:color="auto"/>
        <w:bottom w:val="none" w:sz="0" w:space="0" w:color="auto"/>
        <w:right w:val="none" w:sz="0" w:space="0" w:color="auto"/>
      </w:divBdr>
    </w:div>
    <w:div w:id="742066600">
      <w:bodyDiv w:val="1"/>
      <w:marLeft w:val="0"/>
      <w:marRight w:val="0"/>
      <w:marTop w:val="0"/>
      <w:marBottom w:val="0"/>
      <w:divBdr>
        <w:top w:val="none" w:sz="0" w:space="0" w:color="auto"/>
        <w:left w:val="none" w:sz="0" w:space="0" w:color="auto"/>
        <w:bottom w:val="none" w:sz="0" w:space="0" w:color="auto"/>
        <w:right w:val="none" w:sz="0" w:space="0" w:color="auto"/>
      </w:divBdr>
    </w:div>
    <w:div w:id="743599821">
      <w:bodyDiv w:val="1"/>
      <w:marLeft w:val="0"/>
      <w:marRight w:val="0"/>
      <w:marTop w:val="0"/>
      <w:marBottom w:val="0"/>
      <w:divBdr>
        <w:top w:val="none" w:sz="0" w:space="0" w:color="auto"/>
        <w:left w:val="none" w:sz="0" w:space="0" w:color="auto"/>
        <w:bottom w:val="none" w:sz="0" w:space="0" w:color="auto"/>
        <w:right w:val="none" w:sz="0" w:space="0" w:color="auto"/>
      </w:divBdr>
    </w:div>
    <w:div w:id="744187658">
      <w:bodyDiv w:val="1"/>
      <w:marLeft w:val="0"/>
      <w:marRight w:val="0"/>
      <w:marTop w:val="0"/>
      <w:marBottom w:val="0"/>
      <w:divBdr>
        <w:top w:val="none" w:sz="0" w:space="0" w:color="auto"/>
        <w:left w:val="none" w:sz="0" w:space="0" w:color="auto"/>
        <w:bottom w:val="none" w:sz="0" w:space="0" w:color="auto"/>
        <w:right w:val="none" w:sz="0" w:space="0" w:color="auto"/>
      </w:divBdr>
    </w:div>
    <w:div w:id="749348894">
      <w:bodyDiv w:val="1"/>
      <w:marLeft w:val="0"/>
      <w:marRight w:val="0"/>
      <w:marTop w:val="0"/>
      <w:marBottom w:val="0"/>
      <w:divBdr>
        <w:top w:val="none" w:sz="0" w:space="0" w:color="auto"/>
        <w:left w:val="none" w:sz="0" w:space="0" w:color="auto"/>
        <w:bottom w:val="none" w:sz="0" w:space="0" w:color="auto"/>
        <w:right w:val="none" w:sz="0" w:space="0" w:color="auto"/>
      </w:divBdr>
    </w:div>
    <w:div w:id="757871920">
      <w:bodyDiv w:val="1"/>
      <w:marLeft w:val="0"/>
      <w:marRight w:val="0"/>
      <w:marTop w:val="0"/>
      <w:marBottom w:val="0"/>
      <w:divBdr>
        <w:top w:val="none" w:sz="0" w:space="0" w:color="auto"/>
        <w:left w:val="none" w:sz="0" w:space="0" w:color="auto"/>
        <w:bottom w:val="none" w:sz="0" w:space="0" w:color="auto"/>
        <w:right w:val="none" w:sz="0" w:space="0" w:color="auto"/>
      </w:divBdr>
    </w:div>
    <w:div w:id="758452701">
      <w:bodyDiv w:val="1"/>
      <w:marLeft w:val="0"/>
      <w:marRight w:val="0"/>
      <w:marTop w:val="0"/>
      <w:marBottom w:val="0"/>
      <w:divBdr>
        <w:top w:val="none" w:sz="0" w:space="0" w:color="auto"/>
        <w:left w:val="none" w:sz="0" w:space="0" w:color="auto"/>
        <w:bottom w:val="none" w:sz="0" w:space="0" w:color="auto"/>
        <w:right w:val="none" w:sz="0" w:space="0" w:color="auto"/>
      </w:divBdr>
    </w:div>
    <w:div w:id="760956212">
      <w:bodyDiv w:val="1"/>
      <w:marLeft w:val="0"/>
      <w:marRight w:val="0"/>
      <w:marTop w:val="0"/>
      <w:marBottom w:val="0"/>
      <w:divBdr>
        <w:top w:val="none" w:sz="0" w:space="0" w:color="auto"/>
        <w:left w:val="none" w:sz="0" w:space="0" w:color="auto"/>
        <w:bottom w:val="none" w:sz="0" w:space="0" w:color="auto"/>
        <w:right w:val="none" w:sz="0" w:space="0" w:color="auto"/>
      </w:divBdr>
    </w:div>
    <w:div w:id="773063743">
      <w:bodyDiv w:val="1"/>
      <w:marLeft w:val="0"/>
      <w:marRight w:val="0"/>
      <w:marTop w:val="0"/>
      <w:marBottom w:val="0"/>
      <w:divBdr>
        <w:top w:val="none" w:sz="0" w:space="0" w:color="auto"/>
        <w:left w:val="none" w:sz="0" w:space="0" w:color="auto"/>
        <w:bottom w:val="none" w:sz="0" w:space="0" w:color="auto"/>
        <w:right w:val="none" w:sz="0" w:space="0" w:color="auto"/>
      </w:divBdr>
    </w:div>
    <w:div w:id="775104677">
      <w:bodyDiv w:val="1"/>
      <w:marLeft w:val="0"/>
      <w:marRight w:val="0"/>
      <w:marTop w:val="0"/>
      <w:marBottom w:val="0"/>
      <w:divBdr>
        <w:top w:val="none" w:sz="0" w:space="0" w:color="auto"/>
        <w:left w:val="none" w:sz="0" w:space="0" w:color="auto"/>
        <w:bottom w:val="none" w:sz="0" w:space="0" w:color="auto"/>
        <w:right w:val="none" w:sz="0" w:space="0" w:color="auto"/>
      </w:divBdr>
    </w:div>
    <w:div w:id="779572557">
      <w:bodyDiv w:val="1"/>
      <w:marLeft w:val="0"/>
      <w:marRight w:val="0"/>
      <w:marTop w:val="0"/>
      <w:marBottom w:val="0"/>
      <w:divBdr>
        <w:top w:val="none" w:sz="0" w:space="0" w:color="auto"/>
        <w:left w:val="none" w:sz="0" w:space="0" w:color="auto"/>
        <w:bottom w:val="none" w:sz="0" w:space="0" w:color="auto"/>
        <w:right w:val="none" w:sz="0" w:space="0" w:color="auto"/>
      </w:divBdr>
    </w:div>
    <w:div w:id="780800379">
      <w:bodyDiv w:val="1"/>
      <w:marLeft w:val="0"/>
      <w:marRight w:val="0"/>
      <w:marTop w:val="0"/>
      <w:marBottom w:val="0"/>
      <w:divBdr>
        <w:top w:val="none" w:sz="0" w:space="0" w:color="auto"/>
        <w:left w:val="none" w:sz="0" w:space="0" w:color="auto"/>
        <w:bottom w:val="none" w:sz="0" w:space="0" w:color="auto"/>
        <w:right w:val="none" w:sz="0" w:space="0" w:color="auto"/>
      </w:divBdr>
    </w:div>
    <w:div w:id="785153098">
      <w:bodyDiv w:val="1"/>
      <w:marLeft w:val="0"/>
      <w:marRight w:val="0"/>
      <w:marTop w:val="0"/>
      <w:marBottom w:val="0"/>
      <w:divBdr>
        <w:top w:val="none" w:sz="0" w:space="0" w:color="auto"/>
        <w:left w:val="none" w:sz="0" w:space="0" w:color="auto"/>
        <w:bottom w:val="none" w:sz="0" w:space="0" w:color="auto"/>
        <w:right w:val="none" w:sz="0" w:space="0" w:color="auto"/>
      </w:divBdr>
    </w:div>
    <w:div w:id="807358545">
      <w:bodyDiv w:val="1"/>
      <w:marLeft w:val="0"/>
      <w:marRight w:val="0"/>
      <w:marTop w:val="0"/>
      <w:marBottom w:val="0"/>
      <w:divBdr>
        <w:top w:val="none" w:sz="0" w:space="0" w:color="auto"/>
        <w:left w:val="none" w:sz="0" w:space="0" w:color="auto"/>
        <w:bottom w:val="none" w:sz="0" w:space="0" w:color="auto"/>
        <w:right w:val="none" w:sz="0" w:space="0" w:color="auto"/>
      </w:divBdr>
    </w:div>
    <w:div w:id="809175518">
      <w:bodyDiv w:val="1"/>
      <w:marLeft w:val="0"/>
      <w:marRight w:val="0"/>
      <w:marTop w:val="0"/>
      <w:marBottom w:val="0"/>
      <w:divBdr>
        <w:top w:val="none" w:sz="0" w:space="0" w:color="auto"/>
        <w:left w:val="none" w:sz="0" w:space="0" w:color="auto"/>
        <w:bottom w:val="none" w:sz="0" w:space="0" w:color="auto"/>
        <w:right w:val="none" w:sz="0" w:space="0" w:color="auto"/>
      </w:divBdr>
    </w:div>
    <w:div w:id="811362060">
      <w:bodyDiv w:val="1"/>
      <w:marLeft w:val="0"/>
      <w:marRight w:val="0"/>
      <w:marTop w:val="0"/>
      <w:marBottom w:val="0"/>
      <w:divBdr>
        <w:top w:val="none" w:sz="0" w:space="0" w:color="auto"/>
        <w:left w:val="none" w:sz="0" w:space="0" w:color="auto"/>
        <w:bottom w:val="none" w:sz="0" w:space="0" w:color="auto"/>
        <w:right w:val="none" w:sz="0" w:space="0" w:color="auto"/>
      </w:divBdr>
    </w:div>
    <w:div w:id="822740301">
      <w:bodyDiv w:val="1"/>
      <w:marLeft w:val="0"/>
      <w:marRight w:val="0"/>
      <w:marTop w:val="0"/>
      <w:marBottom w:val="0"/>
      <w:divBdr>
        <w:top w:val="none" w:sz="0" w:space="0" w:color="auto"/>
        <w:left w:val="none" w:sz="0" w:space="0" w:color="auto"/>
        <w:bottom w:val="none" w:sz="0" w:space="0" w:color="auto"/>
        <w:right w:val="none" w:sz="0" w:space="0" w:color="auto"/>
      </w:divBdr>
    </w:div>
    <w:div w:id="822895050">
      <w:bodyDiv w:val="1"/>
      <w:marLeft w:val="0"/>
      <w:marRight w:val="0"/>
      <w:marTop w:val="0"/>
      <w:marBottom w:val="0"/>
      <w:divBdr>
        <w:top w:val="none" w:sz="0" w:space="0" w:color="auto"/>
        <w:left w:val="none" w:sz="0" w:space="0" w:color="auto"/>
        <w:bottom w:val="none" w:sz="0" w:space="0" w:color="auto"/>
        <w:right w:val="none" w:sz="0" w:space="0" w:color="auto"/>
      </w:divBdr>
    </w:div>
    <w:div w:id="824008885">
      <w:bodyDiv w:val="1"/>
      <w:marLeft w:val="0"/>
      <w:marRight w:val="0"/>
      <w:marTop w:val="0"/>
      <w:marBottom w:val="0"/>
      <w:divBdr>
        <w:top w:val="none" w:sz="0" w:space="0" w:color="auto"/>
        <w:left w:val="none" w:sz="0" w:space="0" w:color="auto"/>
        <w:bottom w:val="none" w:sz="0" w:space="0" w:color="auto"/>
        <w:right w:val="none" w:sz="0" w:space="0" w:color="auto"/>
      </w:divBdr>
    </w:div>
    <w:div w:id="828405661">
      <w:bodyDiv w:val="1"/>
      <w:marLeft w:val="0"/>
      <w:marRight w:val="0"/>
      <w:marTop w:val="0"/>
      <w:marBottom w:val="0"/>
      <w:divBdr>
        <w:top w:val="none" w:sz="0" w:space="0" w:color="auto"/>
        <w:left w:val="none" w:sz="0" w:space="0" w:color="auto"/>
        <w:bottom w:val="none" w:sz="0" w:space="0" w:color="auto"/>
        <w:right w:val="none" w:sz="0" w:space="0" w:color="auto"/>
      </w:divBdr>
    </w:div>
    <w:div w:id="828903583">
      <w:bodyDiv w:val="1"/>
      <w:marLeft w:val="0"/>
      <w:marRight w:val="0"/>
      <w:marTop w:val="0"/>
      <w:marBottom w:val="0"/>
      <w:divBdr>
        <w:top w:val="none" w:sz="0" w:space="0" w:color="auto"/>
        <w:left w:val="none" w:sz="0" w:space="0" w:color="auto"/>
        <w:bottom w:val="none" w:sz="0" w:space="0" w:color="auto"/>
        <w:right w:val="none" w:sz="0" w:space="0" w:color="auto"/>
      </w:divBdr>
    </w:div>
    <w:div w:id="831335599">
      <w:bodyDiv w:val="1"/>
      <w:marLeft w:val="0"/>
      <w:marRight w:val="0"/>
      <w:marTop w:val="0"/>
      <w:marBottom w:val="0"/>
      <w:divBdr>
        <w:top w:val="none" w:sz="0" w:space="0" w:color="auto"/>
        <w:left w:val="none" w:sz="0" w:space="0" w:color="auto"/>
        <w:bottom w:val="none" w:sz="0" w:space="0" w:color="auto"/>
        <w:right w:val="none" w:sz="0" w:space="0" w:color="auto"/>
      </w:divBdr>
    </w:div>
    <w:div w:id="833885827">
      <w:bodyDiv w:val="1"/>
      <w:marLeft w:val="0"/>
      <w:marRight w:val="0"/>
      <w:marTop w:val="0"/>
      <w:marBottom w:val="0"/>
      <w:divBdr>
        <w:top w:val="none" w:sz="0" w:space="0" w:color="auto"/>
        <w:left w:val="none" w:sz="0" w:space="0" w:color="auto"/>
        <w:bottom w:val="none" w:sz="0" w:space="0" w:color="auto"/>
        <w:right w:val="none" w:sz="0" w:space="0" w:color="auto"/>
      </w:divBdr>
    </w:div>
    <w:div w:id="837698495">
      <w:bodyDiv w:val="1"/>
      <w:marLeft w:val="0"/>
      <w:marRight w:val="0"/>
      <w:marTop w:val="0"/>
      <w:marBottom w:val="0"/>
      <w:divBdr>
        <w:top w:val="none" w:sz="0" w:space="0" w:color="auto"/>
        <w:left w:val="none" w:sz="0" w:space="0" w:color="auto"/>
        <w:bottom w:val="none" w:sz="0" w:space="0" w:color="auto"/>
        <w:right w:val="none" w:sz="0" w:space="0" w:color="auto"/>
      </w:divBdr>
    </w:div>
    <w:div w:id="849955449">
      <w:bodyDiv w:val="1"/>
      <w:marLeft w:val="0"/>
      <w:marRight w:val="0"/>
      <w:marTop w:val="0"/>
      <w:marBottom w:val="0"/>
      <w:divBdr>
        <w:top w:val="none" w:sz="0" w:space="0" w:color="auto"/>
        <w:left w:val="none" w:sz="0" w:space="0" w:color="auto"/>
        <w:bottom w:val="none" w:sz="0" w:space="0" w:color="auto"/>
        <w:right w:val="none" w:sz="0" w:space="0" w:color="auto"/>
      </w:divBdr>
    </w:div>
    <w:div w:id="852575130">
      <w:bodyDiv w:val="1"/>
      <w:marLeft w:val="0"/>
      <w:marRight w:val="0"/>
      <w:marTop w:val="0"/>
      <w:marBottom w:val="0"/>
      <w:divBdr>
        <w:top w:val="none" w:sz="0" w:space="0" w:color="auto"/>
        <w:left w:val="none" w:sz="0" w:space="0" w:color="auto"/>
        <w:bottom w:val="none" w:sz="0" w:space="0" w:color="auto"/>
        <w:right w:val="none" w:sz="0" w:space="0" w:color="auto"/>
      </w:divBdr>
    </w:div>
    <w:div w:id="861284443">
      <w:bodyDiv w:val="1"/>
      <w:marLeft w:val="0"/>
      <w:marRight w:val="0"/>
      <w:marTop w:val="0"/>
      <w:marBottom w:val="0"/>
      <w:divBdr>
        <w:top w:val="none" w:sz="0" w:space="0" w:color="auto"/>
        <w:left w:val="none" w:sz="0" w:space="0" w:color="auto"/>
        <w:bottom w:val="none" w:sz="0" w:space="0" w:color="auto"/>
        <w:right w:val="none" w:sz="0" w:space="0" w:color="auto"/>
      </w:divBdr>
    </w:div>
    <w:div w:id="863782722">
      <w:bodyDiv w:val="1"/>
      <w:marLeft w:val="0"/>
      <w:marRight w:val="0"/>
      <w:marTop w:val="0"/>
      <w:marBottom w:val="0"/>
      <w:divBdr>
        <w:top w:val="none" w:sz="0" w:space="0" w:color="auto"/>
        <w:left w:val="none" w:sz="0" w:space="0" w:color="auto"/>
        <w:bottom w:val="none" w:sz="0" w:space="0" w:color="auto"/>
        <w:right w:val="none" w:sz="0" w:space="0" w:color="auto"/>
      </w:divBdr>
    </w:div>
    <w:div w:id="863784522">
      <w:bodyDiv w:val="1"/>
      <w:marLeft w:val="0"/>
      <w:marRight w:val="0"/>
      <w:marTop w:val="0"/>
      <w:marBottom w:val="0"/>
      <w:divBdr>
        <w:top w:val="none" w:sz="0" w:space="0" w:color="auto"/>
        <w:left w:val="none" w:sz="0" w:space="0" w:color="auto"/>
        <w:bottom w:val="none" w:sz="0" w:space="0" w:color="auto"/>
        <w:right w:val="none" w:sz="0" w:space="0" w:color="auto"/>
      </w:divBdr>
      <w:divsChild>
        <w:div w:id="560944714">
          <w:marLeft w:val="0"/>
          <w:marRight w:val="0"/>
          <w:marTop w:val="0"/>
          <w:marBottom w:val="0"/>
          <w:divBdr>
            <w:top w:val="none" w:sz="0" w:space="0" w:color="auto"/>
            <w:left w:val="none" w:sz="0" w:space="0" w:color="auto"/>
            <w:bottom w:val="none" w:sz="0" w:space="0" w:color="auto"/>
            <w:right w:val="none" w:sz="0" w:space="0" w:color="auto"/>
          </w:divBdr>
        </w:div>
        <w:div w:id="1850607692">
          <w:marLeft w:val="0"/>
          <w:marRight w:val="0"/>
          <w:marTop w:val="0"/>
          <w:marBottom w:val="0"/>
          <w:divBdr>
            <w:top w:val="none" w:sz="0" w:space="0" w:color="auto"/>
            <w:left w:val="none" w:sz="0" w:space="0" w:color="auto"/>
            <w:bottom w:val="none" w:sz="0" w:space="0" w:color="auto"/>
            <w:right w:val="none" w:sz="0" w:space="0" w:color="auto"/>
          </w:divBdr>
        </w:div>
        <w:div w:id="1344286860">
          <w:marLeft w:val="0"/>
          <w:marRight w:val="0"/>
          <w:marTop w:val="0"/>
          <w:marBottom w:val="0"/>
          <w:divBdr>
            <w:top w:val="none" w:sz="0" w:space="0" w:color="auto"/>
            <w:left w:val="none" w:sz="0" w:space="0" w:color="auto"/>
            <w:bottom w:val="none" w:sz="0" w:space="0" w:color="auto"/>
            <w:right w:val="none" w:sz="0" w:space="0" w:color="auto"/>
          </w:divBdr>
        </w:div>
        <w:div w:id="276907343">
          <w:marLeft w:val="0"/>
          <w:marRight w:val="0"/>
          <w:marTop w:val="0"/>
          <w:marBottom w:val="0"/>
          <w:divBdr>
            <w:top w:val="none" w:sz="0" w:space="0" w:color="auto"/>
            <w:left w:val="none" w:sz="0" w:space="0" w:color="auto"/>
            <w:bottom w:val="none" w:sz="0" w:space="0" w:color="auto"/>
            <w:right w:val="none" w:sz="0" w:space="0" w:color="auto"/>
          </w:divBdr>
        </w:div>
        <w:div w:id="188228873">
          <w:marLeft w:val="0"/>
          <w:marRight w:val="0"/>
          <w:marTop w:val="0"/>
          <w:marBottom w:val="0"/>
          <w:divBdr>
            <w:top w:val="none" w:sz="0" w:space="0" w:color="auto"/>
            <w:left w:val="none" w:sz="0" w:space="0" w:color="auto"/>
            <w:bottom w:val="none" w:sz="0" w:space="0" w:color="auto"/>
            <w:right w:val="none" w:sz="0" w:space="0" w:color="auto"/>
          </w:divBdr>
        </w:div>
        <w:div w:id="1324357181">
          <w:marLeft w:val="0"/>
          <w:marRight w:val="0"/>
          <w:marTop w:val="0"/>
          <w:marBottom w:val="0"/>
          <w:divBdr>
            <w:top w:val="none" w:sz="0" w:space="0" w:color="auto"/>
            <w:left w:val="none" w:sz="0" w:space="0" w:color="auto"/>
            <w:bottom w:val="none" w:sz="0" w:space="0" w:color="auto"/>
            <w:right w:val="none" w:sz="0" w:space="0" w:color="auto"/>
          </w:divBdr>
        </w:div>
      </w:divsChild>
    </w:div>
    <w:div w:id="868104497">
      <w:bodyDiv w:val="1"/>
      <w:marLeft w:val="0"/>
      <w:marRight w:val="0"/>
      <w:marTop w:val="0"/>
      <w:marBottom w:val="0"/>
      <w:divBdr>
        <w:top w:val="none" w:sz="0" w:space="0" w:color="auto"/>
        <w:left w:val="none" w:sz="0" w:space="0" w:color="auto"/>
        <w:bottom w:val="none" w:sz="0" w:space="0" w:color="auto"/>
        <w:right w:val="none" w:sz="0" w:space="0" w:color="auto"/>
      </w:divBdr>
    </w:div>
    <w:div w:id="877550008">
      <w:bodyDiv w:val="1"/>
      <w:marLeft w:val="0"/>
      <w:marRight w:val="0"/>
      <w:marTop w:val="0"/>
      <w:marBottom w:val="0"/>
      <w:divBdr>
        <w:top w:val="none" w:sz="0" w:space="0" w:color="auto"/>
        <w:left w:val="none" w:sz="0" w:space="0" w:color="auto"/>
        <w:bottom w:val="none" w:sz="0" w:space="0" w:color="auto"/>
        <w:right w:val="none" w:sz="0" w:space="0" w:color="auto"/>
      </w:divBdr>
    </w:div>
    <w:div w:id="881139140">
      <w:bodyDiv w:val="1"/>
      <w:marLeft w:val="0"/>
      <w:marRight w:val="0"/>
      <w:marTop w:val="0"/>
      <w:marBottom w:val="0"/>
      <w:divBdr>
        <w:top w:val="none" w:sz="0" w:space="0" w:color="auto"/>
        <w:left w:val="none" w:sz="0" w:space="0" w:color="auto"/>
        <w:bottom w:val="none" w:sz="0" w:space="0" w:color="auto"/>
        <w:right w:val="none" w:sz="0" w:space="0" w:color="auto"/>
      </w:divBdr>
    </w:div>
    <w:div w:id="881985941">
      <w:bodyDiv w:val="1"/>
      <w:marLeft w:val="0"/>
      <w:marRight w:val="0"/>
      <w:marTop w:val="0"/>
      <w:marBottom w:val="0"/>
      <w:divBdr>
        <w:top w:val="none" w:sz="0" w:space="0" w:color="auto"/>
        <w:left w:val="none" w:sz="0" w:space="0" w:color="auto"/>
        <w:bottom w:val="none" w:sz="0" w:space="0" w:color="auto"/>
        <w:right w:val="none" w:sz="0" w:space="0" w:color="auto"/>
      </w:divBdr>
      <w:divsChild>
        <w:div w:id="803741794">
          <w:marLeft w:val="0"/>
          <w:marRight w:val="0"/>
          <w:marTop w:val="0"/>
          <w:marBottom w:val="0"/>
          <w:divBdr>
            <w:top w:val="none" w:sz="0" w:space="0" w:color="auto"/>
            <w:left w:val="none" w:sz="0" w:space="0" w:color="auto"/>
            <w:bottom w:val="none" w:sz="0" w:space="0" w:color="auto"/>
            <w:right w:val="none" w:sz="0" w:space="0" w:color="auto"/>
          </w:divBdr>
        </w:div>
        <w:div w:id="1824539528">
          <w:marLeft w:val="0"/>
          <w:marRight w:val="0"/>
          <w:marTop w:val="0"/>
          <w:marBottom w:val="0"/>
          <w:divBdr>
            <w:top w:val="none" w:sz="0" w:space="0" w:color="auto"/>
            <w:left w:val="none" w:sz="0" w:space="0" w:color="auto"/>
            <w:bottom w:val="none" w:sz="0" w:space="0" w:color="auto"/>
            <w:right w:val="none" w:sz="0" w:space="0" w:color="auto"/>
          </w:divBdr>
        </w:div>
        <w:div w:id="1326670605">
          <w:marLeft w:val="0"/>
          <w:marRight w:val="0"/>
          <w:marTop w:val="0"/>
          <w:marBottom w:val="0"/>
          <w:divBdr>
            <w:top w:val="none" w:sz="0" w:space="0" w:color="auto"/>
            <w:left w:val="none" w:sz="0" w:space="0" w:color="auto"/>
            <w:bottom w:val="none" w:sz="0" w:space="0" w:color="auto"/>
            <w:right w:val="none" w:sz="0" w:space="0" w:color="auto"/>
          </w:divBdr>
        </w:div>
        <w:div w:id="64495009">
          <w:marLeft w:val="0"/>
          <w:marRight w:val="0"/>
          <w:marTop w:val="0"/>
          <w:marBottom w:val="0"/>
          <w:divBdr>
            <w:top w:val="none" w:sz="0" w:space="0" w:color="auto"/>
            <w:left w:val="none" w:sz="0" w:space="0" w:color="auto"/>
            <w:bottom w:val="none" w:sz="0" w:space="0" w:color="auto"/>
            <w:right w:val="none" w:sz="0" w:space="0" w:color="auto"/>
          </w:divBdr>
        </w:div>
        <w:div w:id="1188445955">
          <w:marLeft w:val="0"/>
          <w:marRight w:val="0"/>
          <w:marTop w:val="0"/>
          <w:marBottom w:val="0"/>
          <w:divBdr>
            <w:top w:val="none" w:sz="0" w:space="0" w:color="auto"/>
            <w:left w:val="none" w:sz="0" w:space="0" w:color="auto"/>
            <w:bottom w:val="none" w:sz="0" w:space="0" w:color="auto"/>
            <w:right w:val="none" w:sz="0" w:space="0" w:color="auto"/>
          </w:divBdr>
        </w:div>
        <w:div w:id="1961260421">
          <w:marLeft w:val="0"/>
          <w:marRight w:val="0"/>
          <w:marTop w:val="0"/>
          <w:marBottom w:val="0"/>
          <w:divBdr>
            <w:top w:val="none" w:sz="0" w:space="0" w:color="auto"/>
            <w:left w:val="none" w:sz="0" w:space="0" w:color="auto"/>
            <w:bottom w:val="none" w:sz="0" w:space="0" w:color="auto"/>
            <w:right w:val="none" w:sz="0" w:space="0" w:color="auto"/>
          </w:divBdr>
        </w:div>
        <w:div w:id="254216304">
          <w:marLeft w:val="0"/>
          <w:marRight w:val="0"/>
          <w:marTop w:val="0"/>
          <w:marBottom w:val="0"/>
          <w:divBdr>
            <w:top w:val="none" w:sz="0" w:space="0" w:color="auto"/>
            <w:left w:val="none" w:sz="0" w:space="0" w:color="auto"/>
            <w:bottom w:val="none" w:sz="0" w:space="0" w:color="auto"/>
            <w:right w:val="none" w:sz="0" w:space="0" w:color="auto"/>
          </w:divBdr>
        </w:div>
        <w:div w:id="774717016">
          <w:marLeft w:val="0"/>
          <w:marRight w:val="0"/>
          <w:marTop w:val="0"/>
          <w:marBottom w:val="0"/>
          <w:divBdr>
            <w:top w:val="none" w:sz="0" w:space="0" w:color="auto"/>
            <w:left w:val="none" w:sz="0" w:space="0" w:color="auto"/>
            <w:bottom w:val="none" w:sz="0" w:space="0" w:color="auto"/>
            <w:right w:val="none" w:sz="0" w:space="0" w:color="auto"/>
          </w:divBdr>
        </w:div>
        <w:div w:id="1654143008">
          <w:marLeft w:val="0"/>
          <w:marRight w:val="0"/>
          <w:marTop w:val="0"/>
          <w:marBottom w:val="0"/>
          <w:divBdr>
            <w:top w:val="none" w:sz="0" w:space="0" w:color="auto"/>
            <w:left w:val="none" w:sz="0" w:space="0" w:color="auto"/>
            <w:bottom w:val="none" w:sz="0" w:space="0" w:color="auto"/>
            <w:right w:val="none" w:sz="0" w:space="0" w:color="auto"/>
          </w:divBdr>
        </w:div>
        <w:div w:id="1078551329">
          <w:marLeft w:val="0"/>
          <w:marRight w:val="0"/>
          <w:marTop w:val="0"/>
          <w:marBottom w:val="0"/>
          <w:divBdr>
            <w:top w:val="none" w:sz="0" w:space="0" w:color="auto"/>
            <w:left w:val="none" w:sz="0" w:space="0" w:color="auto"/>
            <w:bottom w:val="none" w:sz="0" w:space="0" w:color="auto"/>
            <w:right w:val="none" w:sz="0" w:space="0" w:color="auto"/>
          </w:divBdr>
        </w:div>
        <w:div w:id="433207266">
          <w:marLeft w:val="0"/>
          <w:marRight w:val="0"/>
          <w:marTop w:val="0"/>
          <w:marBottom w:val="0"/>
          <w:divBdr>
            <w:top w:val="none" w:sz="0" w:space="0" w:color="auto"/>
            <w:left w:val="none" w:sz="0" w:space="0" w:color="auto"/>
            <w:bottom w:val="none" w:sz="0" w:space="0" w:color="auto"/>
            <w:right w:val="none" w:sz="0" w:space="0" w:color="auto"/>
          </w:divBdr>
        </w:div>
        <w:div w:id="1716156804">
          <w:marLeft w:val="0"/>
          <w:marRight w:val="0"/>
          <w:marTop w:val="0"/>
          <w:marBottom w:val="0"/>
          <w:divBdr>
            <w:top w:val="none" w:sz="0" w:space="0" w:color="auto"/>
            <w:left w:val="none" w:sz="0" w:space="0" w:color="auto"/>
            <w:bottom w:val="none" w:sz="0" w:space="0" w:color="auto"/>
            <w:right w:val="none" w:sz="0" w:space="0" w:color="auto"/>
          </w:divBdr>
        </w:div>
        <w:div w:id="1608076691">
          <w:marLeft w:val="0"/>
          <w:marRight w:val="0"/>
          <w:marTop w:val="0"/>
          <w:marBottom w:val="0"/>
          <w:divBdr>
            <w:top w:val="none" w:sz="0" w:space="0" w:color="auto"/>
            <w:left w:val="none" w:sz="0" w:space="0" w:color="auto"/>
            <w:bottom w:val="none" w:sz="0" w:space="0" w:color="auto"/>
            <w:right w:val="none" w:sz="0" w:space="0" w:color="auto"/>
          </w:divBdr>
        </w:div>
        <w:div w:id="633340320">
          <w:marLeft w:val="0"/>
          <w:marRight w:val="0"/>
          <w:marTop w:val="0"/>
          <w:marBottom w:val="0"/>
          <w:divBdr>
            <w:top w:val="none" w:sz="0" w:space="0" w:color="auto"/>
            <w:left w:val="none" w:sz="0" w:space="0" w:color="auto"/>
            <w:bottom w:val="none" w:sz="0" w:space="0" w:color="auto"/>
            <w:right w:val="none" w:sz="0" w:space="0" w:color="auto"/>
          </w:divBdr>
        </w:div>
        <w:div w:id="1827017046">
          <w:marLeft w:val="0"/>
          <w:marRight w:val="0"/>
          <w:marTop w:val="0"/>
          <w:marBottom w:val="0"/>
          <w:divBdr>
            <w:top w:val="none" w:sz="0" w:space="0" w:color="auto"/>
            <w:left w:val="none" w:sz="0" w:space="0" w:color="auto"/>
            <w:bottom w:val="none" w:sz="0" w:space="0" w:color="auto"/>
            <w:right w:val="none" w:sz="0" w:space="0" w:color="auto"/>
          </w:divBdr>
        </w:div>
        <w:div w:id="279265035">
          <w:marLeft w:val="0"/>
          <w:marRight w:val="0"/>
          <w:marTop w:val="0"/>
          <w:marBottom w:val="0"/>
          <w:divBdr>
            <w:top w:val="none" w:sz="0" w:space="0" w:color="auto"/>
            <w:left w:val="none" w:sz="0" w:space="0" w:color="auto"/>
            <w:bottom w:val="none" w:sz="0" w:space="0" w:color="auto"/>
            <w:right w:val="none" w:sz="0" w:space="0" w:color="auto"/>
          </w:divBdr>
        </w:div>
      </w:divsChild>
    </w:div>
    <w:div w:id="897982603">
      <w:bodyDiv w:val="1"/>
      <w:marLeft w:val="0"/>
      <w:marRight w:val="0"/>
      <w:marTop w:val="0"/>
      <w:marBottom w:val="0"/>
      <w:divBdr>
        <w:top w:val="none" w:sz="0" w:space="0" w:color="auto"/>
        <w:left w:val="none" w:sz="0" w:space="0" w:color="auto"/>
        <w:bottom w:val="none" w:sz="0" w:space="0" w:color="auto"/>
        <w:right w:val="none" w:sz="0" w:space="0" w:color="auto"/>
      </w:divBdr>
    </w:div>
    <w:div w:id="906262960">
      <w:bodyDiv w:val="1"/>
      <w:marLeft w:val="0"/>
      <w:marRight w:val="0"/>
      <w:marTop w:val="0"/>
      <w:marBottom w:val="0"/>
      <w:divBdr>
        <w:top w:val="none" w:sz="0" w:space="0" w:color="auto"/>
        <w:left w:val="none" w:sz="0" w:space="0" w:color="auto"/>
        <w:bottom w:val="none" w:sz="0" w:space="0" w:color="auto"/>
        <w:right w:val="none" w:sz="0" w:space="0" w:color="auto"/>
      </w:divBdr>
    </w:div>
    <w:div w:id="911887237">
      <w:bodyDiv w:val="1"/>
      <w:marLeft w:val="0"/>
      <w:marRight w:val="0"/>
      <w:marTop w:val="0"/>
      <w:marBottom w:val="0"/>
      <w:divBdr>
        <w:top w:val="none" w:sz="0" w:space="0" w:color="auto"/>
        <w:left w:val="none" w:sz="0" w:space="0" w:color="auto"/>
        <w:bottom w:val="none" w:sz="0" w:space="0" w:color="auto"/>
        <w:right w:val="none" w:sz="0" w:space="0" w:color="auto"/>
      </w:divBdr>
    </w:div>
    <w:div w:id="912659963">
      <w:bodyDiv w:val="1"/>
      <w:marLeft w:val="0"/>
      <w:marRight w:val="0"/>
      <w:marTop w:val="0"/>
      <w:marBottom w:val="0"/>
      <w:divBdr>
        <w:top w:val="none" w:sz="0" w:space="0" w:color="auto"/>
        <w:left w:val="none" w:sz="0" w:space="0" w:color="auto"/>
        <w:bottom w:val="none" w:sz="0" w:space="0" w:color="auto"/>
        <w:right w:val="none" w:sz="0" w:space="0" w:color="auto"/>
      </w:divBdr>
    </w:div>
    <w:div w:id="915356717">
      <w:bodyDiv w:val="1"/>
      <w:marLeft w:val="0"/>
      <w:marRight w:val="0"/>
      <w:marTop w:val="0"/>
      <w:marBottom w:val="0"/>
      <w:divBdr>
        <w:top w:val="none" w:sz="0" w:space="0" w:color="auto"/>
        <w:left w:val="none" w:sz="0" w:space="0" w:color="auto"/>
        <w:bottom w:val="none" w:sz="0" w:space="0" w:color="auto"/>
        <w:right w:val="none" w:sz="0" w:space="0" w:color="auto"/>
      </w:divBdr>
    </w:div>
    <w:div w:id="919564389">
      <w:bodyDiv w:val="1"/>
      <w:marLeft w:val="0"/>
      <w:marRight w:val="0"/>
      <w:marTop w:val="0"/>
      <w:marBottom w:val="0"/>
      <w:divBdr>
        <w:top w:val="none" w:sz="0" w:space="0" w:color="auto"/>
        <w:left w:val="none" w:sz="0" w:space="0" w:color="auto"/>
        <w:bottom w:val="none" w:sz="0" w:space="0" w:color="auto"/>
        <w:right w:val="none" w:sz="0" w:space="0" w:color="auto"/>
      </w:divBdr>
    </w:div>
    <w:div w:id="929004838">
      <w:bodyDiv w:val="1"/>
      <w:marLeft w:val="0"/>
      <w:marRight w:val="0"/>
      <w:marTop w:val="0"/>
      <w:marBottom w:val="0"/>
      <w:divBdr>
        <w:top w:val="none" w:sz="0" w:space="0" w:color="auto"/>
        <w:left w:val="none" w:sz="0" w:space="0" w:color="auto"/>
        <w:bottom w:val="none" w:sz="0" w:space="0" w:color="auto"/>
        <w:right w:val="none" w:sz="0" w:space="0" w:color="auto"/>
      </w:divBdr>
    </w:div>
    <w:div w:id="931207850">
      <w:bodyDiv w:val="1"/>
      <w:marLeft w:val="0"/>
      <w:marRight w:val="0"/>
      <w:marTop w:val="0"/>
      <w:marBottom w:val="0"/>
      <w:divBdr>
        <w:top w:val="none" w:sz="0" w:space="0" w:color="auto"/>
        <w:left w:val="none" w:sz="0" w:space="0" w:color="auto"/>
        <w:bottom w:val="none" w:sz="0" w:space="0" w:color="auto"/>
        <w:right w:val="none" w:sz="0" w:space="0" w:color="auto"/>
      </w:divBdr>
    </w:div>
    <w:div w:id="931474057">
      <w:bodyDiv w:val="1"/>
      <w:marLeft w:val="0"/>
      <w:marRight w:val="0"/>
      <w:marTop w:val="0"/>
      <w:marBottom w:val="0"/>
      <w:divBdr>
        <w:top w:val="none" w:sz="0" w:space="0" w:color="auto"/>
        <w:left w:val="none" w:sz="0" w:space="0" w:color="auto"/>
        <w:bottom w:val="none" w:sz="0" w:space="0" w:color="auto"/>
        <w:right w:val="none" w:sz="0" w:space="0" w:color="auto"/>
      </w:divBdr>
    </w:div>
    <w:div w:id="932932590">
      <w:bodyDiv w:val="1"/>
      <w:marLeft w:val="0"/>
      <w:marRight w:val="0"/>
      <w:marTop w:val="0"/>
      <w:marBottom w:val="0"/>
      <w:divBdr>
        <w:top w:val="none" w:sz="0" w:space="0" w:color="auto"/>
        <w:left w:val="none" w:sz="0" w:space="0" w:color="auto"/>
        <w:bottom w:val="none" w:sz="0" w:space="0" w:color="auto"/>
        <w:right w:val="none" w:sz="0" w:space="0" w:color="auto"/>
      </w:divBdr>
      <w:divsChild>
        <w:div w:id="302320217">
          <w:marLeft w:val="0"/>
          <w:marRight w:val="0"/>
          <w:marTop w:val="0"/>
          <w:marBottom w:val="0"/>
          <w:divBdr>
            <w:top w:val="none" w:sz="0" w:space="0" w:color="auto"/>
            <w:left w:val="none" w:sz="0" w:space="0" w:color="auto"/>
            <w:bottom w:val="none" w:sz="0" w:space="0" w:color="auto"/>
            <w:right w:val="none" w:sz="0" w:space="0" w:color="auto"/>
          </w:divBdr>
        </w:div>
        <w:div w:id="272447644">
          <w:marLeft w:val="0"/>
          <w:marRight w:val="0"/>
          <w:marTop w:val="0"/>
          <w:marBottom w:val="0"/>
          <w:divBdr>
            <w:top w:val="none" w:sz="0" w:space="0" w:color="auto"/>
            <w:left w:val="none" w:sz="0" w:space="0" w:color="auto"/>
            <w:bottom w:val="none" w:sz="0" w:space="0" w:color="auto"/>
            <w:right w:val="none" w:sz="0" w:space="0" w:color="auto"/>
          </w:divBdr>
        </w:div>
        <w:div w:id="1437753191">
          <w:marLeft w:val="0"/>
          <w:marRight w:val="0"/>
          <w:marTop w:val="0"/>
          <w:marBottom w:val="0"/>
          <w:divBdr>
            <w:top w:val="none" w:sz="0" w:space="0" w:color="auto"/>
            <w:left w:val="none" w:sz="0" w:space="0" w:color="auto"/>
            <w:bottom w:val="none" w:sz="0" w:space="0" w:color="auto"/>
            <w:right w:val="none" w:sz="0" w:space="0" w:color="auto"/>
          </w:divBdr>
        </w:div>
        <w:div w:id="322389645">
          <w:marLeft w:val="0"/>
          <w:marRight w:val="0"/>
          <w:marTop w:val="0"/>
          <w:marBottom w:val="0"/>
          <w:divBdr>
            <w:top w:val="none" w:sz="0" w:space="0" w:color="auto"/>
            <w:left w:val="none" w:sz="0" w:space="0" w:color="auto"/>
            <w:bottom w:val="none" w:sz="0" w:space="0" w:color="auto"/>
            <w:right w:val="none" w:sz="0" w:space="0" w:color="auto"/>
          </w:divBdr>
        </w:div>
        <w:div w:id="551814769">
          <w:marLeft w:val="0"/>
          <w:marRight w:val="0"/>
          <w:marTop w:val="0"/>
          <w:marBottom w:val="0"/>
          <w:divBdr>
            <w:top w:val="none" w:sz="0" w:space="0" w:color="auto"/>
            <w:left w:val="none" w:sz="0" w:space="0" w:color="auto"/>
            <w:bottom w:val="none" w:sz="0" w:space="0" w:color="auto"/>
            <w:right w:val="none" w:sz="0" w:space="0" w:color="auto"/>
          </w:divBdr>
        </w:div>
        <w:div w:id="370807170">
          <w:marLeft w:val="0"/>
          <w:marRight w:val="0"/>
          <w:marTop w:val="0"/>
          <w:marBottom w:val="0"/>
          <w:divBdr>
            <w:top w:val="none" w:sz="0" w:space="0" w:color="auto"/>
            <w:left w:val="none" w:sz="0" w:space="0" w:color="auto"/>
            <w:bottom w:val="none" w:sz="0" w:space="0" w:color="auto"/>
            <w:right w:val="none" w:sz="0" w:space="0" w:color="auto"/>
          </w:divBdr>
        </w:div>
      </w:divsChild>
    </w:div>
    <w:div w:id="939531636">
      <w:bodyDiv w:val="1"/>
      <w:marLeft w:val="0"/>
      <w:marRight w:val="0"/>
      <w:marTop w:val="0"/>
      <w:marBottom w:val="0"/>
      <w:divBdr>
        <w:top w:val="none" w:sz="0" w:space="0" w:color="auto"/>
        <w:left w:val="none" w:sz="0" w:space="0" w:color="auto"/>
        <w:bottom w:val="none" w:sz="0" w:space="0" w:color="auto"/>
        <w:right w:val="none" w:sz="0" w:space="0" w:color="auto"/>
      </w:divBdr>
      <w:divsChild>
        <w:div w:id="1890258451">
          <w:marLeft w:val="0"/>
          <w:marRight w:val="0"/>
          <w:marTop w:val="0"/>
          <w:marBottom w:val="0"/>
          <w:divBdr>
            <w:top w:val="none" w:sz="0" w:space="0" w:color="auto"/>
            <w:left w:val="none" w:sz="0" w:space="0" w:color="auto"/>
            <w:bottom w:val="none" w:sz="0" w:space="0" w:color="auto"/>
            <w:right w:val="none" w:sz="0" w:space="0" w:color="auto"/>
          </w:divBdr>
        </w:div>
        <w:div w:id="100221501">
          <w:marLeft w:val="0"/>
          <w:marRight w:val="0"/>
          <w:marTop w:val="0"/>
          <w:marBottom w:val="0"/>
          <w:divBdr>
            <w:top w:val="none" w:sz="0" w:space="0" w:color="auto"/>
            <w:left w:val="none" w:sz="0" w:space="0" w:color="auto"/>
            <w:bottom w:val="none" w:sz="0" w:space="0" w:color="auto"/>
            <w:right w:val="none" w:sz="0" w:space="0" w:color="auto"/>
          </w:divBdr>
        </w:div>
        <w:div w:id="1052655274">
          <w:marLeft w:val="0"/>
          <w:marRight w:val="0"/>
          <w:marTop w:val="0"/>
          <w:marBottom w:val="0"/>
          <w:divBdr>
            <w:top w:val="none" w:sz="0" w:space="0" w:color="auto"/>
            <w:left w:val="none" w:sz="0" w:space="0" w:color="auto"/>
            <w:bottom w:val="none" w:sz="0" w:space="0" w:color="auto"/>
            <w:right w:val="none" w:sz="0" w:space="0" w:color="auto"/>
          </w:divBdr>
        </w:div>
        <w:div w:id="261383633">
          <w:marLeft w:val="0"/>
          <w:marRight w:val="0"/>
          <w:marTop w:val="0"/>
          <w:marBottom w:val="0"/>
          <w:divBdr>
            <w:top w:val="none" w:sz="0" w:space="0" w:color="auto"/>
            <w:left w:val="none" w:sz="0" w:space="0" w:color="auto"/>
            <w:bottom w:val="none" w:sz="0" w:space="0" w:color="auto"/>
            <w:right w:val="none" w:sz="0" w:space="0" w:color="auto"/>
          </w:divBdr>
        </w:div>
        <w:div w:id="798766778">
          <w:marLeft w:val="0"/>
          <w:marRight w:val="0"/>
          <w:marTop w:val="0"/>
          <w:marBottom w:val="0"/>
          <w:divBdr>
            <w:top w:val="none" w:sz="0" w:space="0" w:color="auto"/>
            <w:left w:val="none" w:sz="0" w:space="0" w:color="auto"/>
            <w:bottom w:val="none" w:sz="0" w:space="0" w:color="auto"/>
            <w:right w:val="none" w:sz="0" w:space="0" w:color="auto"/>
          </w:divBdr>
        </w:div>
        <w:div w:id="361710885">
          <w:marLeft w:val="0"/>
          <w:marRight w:val="0"/>
          <w:marTop w:val="0"/>
          <w:marBottom w:val="0"/>
          <w:divBdr>
            <w:top w:val="none" w:sz="0" w:space="0" w:color="auto"/>
            <w:left w:val="none" w:sz="0" w:space="0" w:color="auto"/>
            <w:bottom w:val="none" w:sz="0" w:space="0" w:color="auto"/>
            <w:right w:val="none" w:sz="0" w:space="0" w:color="auto"/>
          </w:divBdr>
        </w:div>
        <w:div w:id="655499341">
          <w:marLeft w:val="0"/>
          <w:marRight w:val="0"/>
          <w:marTop w:val="0"/>
          <w:marBottom w:val="0"/>
          <w:divBdr>
            <w:top w:val="none" w:sz="0" w:space="0" w:color="auto"/>
            <w:left w:val="none" w:sz="0" w:space="0" w:color="auto"/>
            <w:bottom w:val="none" w:sz="0" w:space="0" w:color="auto"/>
            <w:right w:val="none" w:sz="0" w:space="0" w:color="auto"/>
          </w:divBdr>
        </w:div>
      </w:divsChild>
    </w:div>
    <w:div w:id="952204410">
      <w:bodyDiv w:val="1"/>
      <w:marLeft w:val="0"/>
      <w:marRight w:val="0"/>
      <w:marTop w:val="0"/>
      <w:marBottom w:val="0"/>
      <w:divBdr>
        <w:top w:val="none" w:sz="0" w:space="0" w:color="auto"/>
        <w:left w:val="none" w:sz="0" w:space="0" w:color="auto"/>
        <w:bottom w:val="none" w:sz="0" w:space="0" w:color="auto"/>
        <w:right w:val="none" w:sz="0" w:space="0" w:color="auto"/>
      </w:divBdr>
      <w:divsChild>
        <w:div w:id="1103721547">
          <w:marLeft w:val="0"/>
          <w:marRight w:val="0"/>
          <w:marTop w:val="0"/>
          <w:marBottom w:val="0"/>
          <w:divBdr>
            <w:top w:val="none" w:sz="0" w:space="0" w:color="auto"/>
            <w:left w:val="none" w:sz="0" w:space="0" w:color="auto"/>
            <w:bottom w:val="none" w:sz="0" w:space="0" w:color="auto"/>
            <w:right w:val="none" w:sz="0" w:space="0" w:color="auto"/>
          </w:divBdr>
        </w:div>
        <w:div w:id="467283475">
          <w:marLeft w:val="0"/>
          <w:marRight w:val="0"/>
          <w:marTop w:val="0"/>
          <w:marBottom w:val="0"/>
          <w:divBdr>
            <w:top w:val="none" w:sz="0" w:space="0" w:color="auto"/>
            <w:left w:val="none" w:sz="0" w:space="0" w:color="auto"/>
            <w:bottom w:val="none" w:sz="0" w:space="0" w:color="auto"/>
            <w:right w:val="none" w:sz="0" w:space="0" w:color="auto"/>
          </w:divBdr>
        </w:div>
        <w:div w:id="482433713">
          <w:marLeft w:val="0"/>
          <w:marRight w:val="0"/>
          <w:marTop w:val="0"/>
          <w:marBottom w:val="0"/>
          <w:divBdr>
            <w:top w:val="none" w:sz="0" w:space="0" w:color="auto"/>
            <w:left w:val="none" w:sz="0" w:space="0" w:color="auto"/>
            <w:bottom w:val="none" w:sz="0" w:space="0" w:color="auto"/>
            <w:right w:val="none" w:sz="0" w:space="0" w:color="auto"/>
          </w:divBdr>
        </w:div>
        <w:div w:id="1300308884">
          <w:marLeft w:val="0"/>
          <w:marRight w:val="0"/>
          <w:marTop w:val="0"/>
          <w:marBottom w:val="0"/>
          <w:divBdr>
            <w:top w:val="none" w:sz="0" w:space="0" w:color="auto"/>
            <w:left w:val="none" w:sz="0" w:space="0" w:color="auto"/>
            <w:bottom w:val="none" w:sz="0" w:space="0" w:color="auto"/>
            <w:right w:val="none" w:sz="0" w:space="0" w:color="auto"/>
          </w:divBdr>
        </w:div>
        <w:div w:id="1766922321">
          <w:marLeft w:val="0"/>
          <w:marRight w:val="0"/>
          <w:marTop w:val="0"/>
          <w:marBottom w:val="0"/>
          <w:divBdr>
            <w:top w:val="none" w:sz="0" w:space="0" w:color="auto"/>
            <w:left w:val="none" w:sz="0" w:space="0" w:color="auto"/>
            <w:bottom w:val="none" w:sz="0" w:space="0" w:color="auto"/>
            <w:right w:val="none" w:sz="0" w:space="0" w:color="auto"/>
          </w:divBdr>
        </w:div>
        <w:div w:id="1565221576">
          <w:marLeft w:val="0"/>
          <w:marRight w:val="0"/>
          <w:marTop w:val="0"/>
          <w:marBottom w:val="0"/>
          <w:divBdr>
            <w:top w:val="none" w:sz="0" w:space="0" w:color="auto"/>
            <w:left w:val="none" w:sz="0" w:space="0" w:color="auto"/>
            <w:bottom w:val="none" w:sz="0" w:space="0" w:color="auto"/>
            <w:right w:val="none" w:sz="0" w:space="0" w:color="auto"/>
          </w:divBdr>
        </w:div>
        <w:div w:id="949239566">
          <w:marLeft w:val="0"/>
          <w:marRight w:val="0"/>
          <w:marTop w:val="0"/>
          <w:marBottom w:val="0"/>
          <w:divBdr>
            <w:top w:val="none" w:sz="0" w:space="0" w:color="auto"/>
            <w:left w:val="none" w:sz="0" w:space="0" w:color="auto"/>
            <w:bottom w:val="none" w:sz="0" w:space="0" w:color="auto"/>
            <w:right w:val="none" w:sz="0" w:space="0" w:color="auto"/>
          </w:divBdr>
        </w:div>
        <w:div w:id="183860459">
          <w:marLeft w:val="0"/>
          <w:marRight w:val="0"/>
          <w:marTop w:val="0"/>
          <w:marBottom w:val="0"/>
          <w:divBdr>
            <w:top w:val="none" w:sz="0" w:space="0" w:color="auto"/>
            <w:left w:val="none" w:sz="0" w:space="0" w:color="auto"/>
            <w:bottom w:val="none" w:sz="0" w:space="0" w:color="auto"/>
            <w:right w:val="none" w:sz="0" w:space="0" w:color="auto"/>
          </w:divBdr>
        </w:div>
        <w:div w:id="1901014508">
          <w:marLeft w:val="0"/>
          <w:marRight w:val="0"/>
          <w:marTop w:val="0"/>
          <w:marBottom w:val="0"/>
          <w:divBdr>
            <w:top w:val="none" w:sz="0" w:space="0" w:color="auto"/>
            <w:left w:val="none" w:sz="0" w:space="0" w:color="auto"/>
            <w:bottom w:val="none" w:sz="0" w:space="0" w:color="auto"/>
            <w:right w:val="none" w:sz="0" w:space="0" w:color="auto"/>
          </w:divBdr>
        </w:div>
        <w:div w:id="1165045802">
          <w:marLeft w:val="0"/>
          <w:marRight w:val="0"/>
          <w:marTop w:val="0"/>
          <w:marBottom w:val="0"/>
          <w:divBdr>
            <w:top w:val="none" w:sz="0" w:space="0" w:color="auto"/>
            <w:left w:val="none" w:sz="0" w:space="0" w:color="auto"/>
            <w:bottom w:val="none" w:sz="0" w:space="0" w:color="auto"/>
            <w:right w:val="none" w:sz="0" w:space="0" w:color="auto"/>
          </w:divBdr>
        </w:div>
        <w:div w:id="1326009757">
          <w:marLeft w:val="0"/>
          <w:marRight w:val="0"/>
          <w:marTop w:val="0"/>
          <w:marBottom w:val="0"/>
          <w:divBdr>
            <w:top w:val="none" w:sz="0" w:space="0" w:color="auto"/>
            <w:left w:val="none" w:sz="0" w:space="0" w:color="auto"/>
            <w:bottom w:val="none" w:sz="0" w:space="0" w:color="auto"/>
            <w:right w:val="none" w:sz="0" w:space="0" w:color="auto"/>
          </w:divBdr>
        </w:div>
        <w:div w:id="739644560">
          <w:marLeft w:val="0"/>
          <w:marRight w:val="0"/>
          <w:marTop w:val="0"/>
          <w:marBottom w:val="0"/>
          <w:divBdr>
            <w:top w:val="none" w:sz="0" w:space="0" w:color="auto"/>
            <w:left w:val="none" w:sz="0" w:space="0" w:color="auto"/>
            <w:bottom w:val="none" w:sz="0" w:space="0" w:color="auto"/>
            <w:right w:val="none" w:sz="0" w:space="0" w:color="auto"/>
          </w:divBdr>
        </w:div>
        <w:div w:id="1519274694">
          <w:marLeft w:val="0"/>
          <w:marRight w:val="0"/>
          <w:marTop w:val="0"/>
          <w:marBottom w:val="0"/>
          <w:divBdr>
            <w:top w:val="none" w:sz="0" w:space="0" w:color="auto"/>
            <w:left w:val="none" w:sz="0" w:space="0" w:color="auto"/>
            <w:bottom w:val="none" w:sz="0" w:space="0" w:color="auto"/>
            <w:right w:val="none" w:sz="0" w:space="0" w:color="auto"/>
          </w:divBdr>
        </w:div>
        <w:div w:id="831331770">
          <w:marLeft w:val="0"/>
          <w:marRight w:val="0"/>
          <w:marTop w:val="0"/>
          <w:marBottom w:val="0"/>
          <w:divBdr>
            <w:top w:val="none" w:sz="0" w:space="0" w:color="auto"/>
            <w:left w:val="none" w:sz="0" w:space="0" w:color="auto"/>
            <w:bottom w:val="none" w:sz="0" w:space="0" w:color="auto"/>
            <w:right w:val="none" w:sz="0" w:space="0" w:color="auto"/>
          </w:divBdr>
        </w:div>
        <w:div w:id="2117435182">
          <w:marLeft w:val="0"/>
          <w:marRight w:val="0"/>
          <w:marTop w:val="0"/>
          <w:marBottom w:val="0"/>
          <w:divBdr>
            <w:top w:val="none" w:sz="0" w:space="0" w:color="auto"/>
            <w:left w:val="none" w:sz="0" w:space="0" w:color="auto"/>
            <w:bottom w:val="none" w:sz="0" w:space="0" w:color="auto"/>
            <w:right w:val="none" w:sz="0" w:space="0" w:color="auto"/>
          </w:divBdr>
        </w:div>
      </w:divsChild>
    </w:div>
    <w:div w:id="957107780">
      <w:bodyDiv w:val="1"/>
      <w:marLeft w:val="0"/>
      <w:marRight w:val="0"/>
      <w:marTop w:val="0"/>
      <w:marBottom w:val="0"/>
      <w:divBdr>
        <w:top w:val="none" w:sz="0" w:space="0" w:color="auto"/>
        <w:left w:val="none" w:sz="0" w:space="0" w:color="auto"/>
        <w:bottom w:val="none" w:sz="0" w:space="0" w:color="auto"/>
        <w:right w:val="none" w:sz="0" w:space="0" w:color="auto"/>
      </w:divBdr>
    </w:div>
    <w:div w:id="961351763">
      <w:bodyDiv w:val="1"/>
      <w:marLeft w:val="0"/>
      <w:marRight w:val="0"/>
      <w:marTop w:val="0"/>
      <w:marBottom w:val="0"/>
      <w:divBdr>
        <w:top w:val="none" w:sz="0" w:space="0" w:color="auto"/>
        <w:left w:val="none" w:sz="0" w:space="0" w:color="auto"/>
        <w:bottom w:val="none" w:sz="0" w:space="0" w:color="auto"/>
        <w:right w:val="none" w:sz="0" w:space="0" w:color="auto"/>
      </w:divBdr>
    </w:div>
    <w:div w:id="969096938">
      <w:bodyDiv w:val="1"/>
      <w:marLeft w:val="0"/>
      <w:marRight w:val="0"/>
      <w:marTop w:val="0"/>
      <w:marBottom w:val="0"/>
      <w:divBdr>
        <w:top w:val="none" w:sz="0" w:space="0" w:color="auto"/>
        <w:left w:val="none" w:sz="0" w:space="0" w:color="auto"/>
        <w:bottom w:val="none" w:sz="0" w:space="0" w:color="auto"/>
        <w:right w:val="none" w:sz="0" w:space="0" w:color="auto"/>
      </w:divBdr>
    </w:div>
    <w:div w:id="975379954">
      <w:bodyDiv w:val="1"/>
      <w:marLeft w:val="0"/>
      <w:marRight w:val="0"/>
      <w:marTop w:val="0"/>
      <w:marBottom w:val="0"/>
      <w:divBdr>
        <w:top w:val="none" w:sz="0" w:space="0" w:color="auto"/>
        <w:left w:val="none" w:sz="0" w:space="0" w:color="auto"/>
        <w:bottom w:val="none" w:sz="0" w:space="0" w:color="auto"/>
        <w:right w:val="none" w:sz="0" w:space="0" w:color="auto"/>
      </w:divBdr>
    </w:div>
    <w:div w:id="977492990">
      <w:bodyDiv w:val="1"/>
      <w:marLeft w:val="0"/>
      <w:marRight w:val="0"/>
      <w:marTop w:val="0"/>
      <w:marBottom w:val="0"/>
      <w:divBdr>
        <w:top w:val="none" w:sz="0" w:space="0" w:color="auto"/>
        <w:left w:val="none" w:sz="0" w:space="0" w:color="auto"/>
        <w:bottom w:val="none" w:sz="0" w:space="0" w:color="auto"/>
        <w:right w:val="none" w:sz="0" w:space="0" w:color="auto"/>
      </w:divBdr>
    </w:div>
    <w:div w:id="978265862">
      <w:bodyDiv w:val="1"/>
      <w:marLeft w:val="0"/>
      <w:marRight w:val="0"/>
      <w:marTop w:val="0"/>
      <w:marBottom w:val="0"/>
      <w:divBdr>
        <w:top w:val="none" w:sz="0" w:space="0" w:color="auto"/>
        <w:left w:val="none" w:sz="0" w:space="0" w:color="auto"/>
        <w:bottom w:val="none" w:sz="0" w:space="0" w:color="auto"/>
        <w:right w:val="none" w:sz="0" w:space="0" w:color="auto"/>
      </w:divBdr>
    </w:div>
    <w:div w:id="980884845">
      <w:bodyDiv w:val="1"/>
      <w:marLeft w:val="0"/>
      <w:marRight w:val="0"/>
      <w:marTop w:val="0"/>
      <w:marBottom w:val="0"/>
      <w:divBdr>
        <w:top w:val="none" w:sz="0" w:space="0" w:color="auto"/>
        <w:left w:val="none" w:sz="0" w:space="0" w:color="auto"/>
        <w:bottom w:val="none" w:sz="0" w:space="0" w:color="auto"/>
        <w:right w:val="none" w:sz="0" w:space="0" w:color="auto"/>
      </w:divBdr>
    </w:div>
    <w:div w:id="982929479">
      <w:bodyDiv w:val="1"/>
      <w:marLeft w:val="0"/>
      <w:marRight w:val="0"/>
      <w:marTop w:val="0"/>
      <w:marBottom w:val="0"/>
      <w:divBdr>
        <w:top w:val="none" w:sz="0" w:space="0" w:color="auto"/>
        <w:left w:val="none" w:sz="0" w:space="0" w:color="auto"/>
        <w:bottom w:val="none" w:sz="0" w:space="0" w:color="auto"/>
        <w:right w:val="none" w:sz="0" w:space="0" w:color="auto"/>
      </w:divBdr>
    </w:div>
    <w:div w:id="984050580">
      <w:bodyDiv w:val="1"/>
      <w:marLeft w:val="0"/>
      <w:marRight w:val="0"/>
      <w:marTop w:val="0"/>
      <w:marBottom w:val="0"/>
      <w:divBdr>
        <w:top w:val="none" w:sz="0" w:space="0" w:color="auto"/>
        <w:left w:val="none" w:sz="0" w:space="0" w:color="auto"/>
        <w:bottom w:val="none" w:sz="0" w:space="0" w:color="auto"/>
        <w:right w:val="none" w:sz="0" w:space="0" w:color="auto"/>
      </w:divBdr>
    </w:div>
    <w:div w:id="995374916">
      <w:bodyDiv w:val="1"/>
      <w:marLeft w:val="0"/>
      <w:marRight w:val="0"/>
      <w:marTop w:val="0"/>
      <w:marBottom w:val="0"/>
      <w:divBdr>
        <w:top w:val="none" w:sz="0" w:space="0" w:color="auto"/>
        <w:left w:val="none" w:sz="0" w:space="0" w:color="auto"/>
        <w:bottom w:val="none" w:sz="0" w:space="0" w:color="auto"/>
        <w:right w:val="none" w:sz="0" w:space="0" w:color="auto"/>
      </w:divBdr>
    </w:div>
    <w:div w:id="998458331">
      <w:bodyDiv w:val="1"/>
      <w:marLeft w:val="0"/>
      <w:marRight w:val="0"/>
      <w:marTop w:val="0"/>
      <w:marBottom w:val="0"/>
      <w:divBdr>
        <w:top w:val="none" w:sz="0" w:space="0" w:color="auto"/>
        <w:left w:val="none" w:sz="0" w:space="0" w:color="auto"/>
        <w:bottom w:val="none" w:sz="0" w:space="0" w:color="auto"/>
        <w:right w:val="none" w:sz="0" w:space="0" w:color="auto"/>
      </w:divBdr>
      <w:divsChild>
        <w:div w:id="1942955938">
          <w:marLeft w:val="0"/>
          <w:marRight w:val="0"/>
          <w:marTop w:val="0"/>
          <w:marBottom w:val="0"/>
          <w:divBdr>
            <w:top w:val="none" w:sz="0" w:space="0" w:color="auto"/>
            <w:left w:val="none" w:sz="0" w:space="0" w:color="auto"/>
            <w:bottom w:val="none" w:sz="0" w:space="0" w:color="auto"/>
            <w:right w:val="none" w:sz="0" w:space="0" w:color="auto"/>
          </w:divBdr>
        </w:div>
        <w:div w:id="222764512">
          <w:marLeft w:val="0"/>
          <w:marRight w:val="0"/>
          <w:marTop w:val="0"/>
          <w:marBottom w:val="0"/>
          <w:divBdr>
            <w:top w:val="none" w:sz="0" w:space="0" w:color="auto"/>
            <w:left w:val="none" w:sz="0" w:space="0" w:color="auto"/>
            <w:bottom w:val="none" w:sz="0" w:space="0" w:color="auto"/>
            <w:right w:val="none" w:sz="0" w:space="0" w:color="auto"/>
          </w:divBdr>
        </w:div>
        <w:div w:id="868179735">
          <w:marLeft w:val="0"/>
          <w:marRight w:val="0"/>
          <w:marTop w:val="0"/>
          <w:marBottom w:val="0"/>
          <w:divBdr>
            <w:top w:val="none" w:sz="0" w:space="0" w:color="auto"/>
            <w:left w:val="none" w:sz="0" w:space="0" w:color="auto"/>
            <w:bottom w:val="none" w:sz="0" w:space="0" w:color="auto"/>
            <w:right w:val="none" w:sz="0" w:space="0" w:color="auto"/>
          </w:divBdr>
        </w:div>
        <w:div w:id="247426672">
          <w:marLeft w:val="0"/>
          <w:marRight w:val="0"/>
          <w:marTop w:val="0"/>
          <w:marBottom w:val="0"/>
          <w:divBdr>
            <w:top w:val="none" w:sz="0" w:space="0" w:color="auto"/>
            <w:left w:val="none" w:sz="0" w:space="0" w:color="auto"/>
            <w:bottom w:val="none" w:sz="0" w:space="0" w:color="auto"/>
            <w:right w:val="none" w:sz="0" w:space="0" w:color="auto"/>
          </w:divBdr>
        </w:div>
        <w:div w:id="1544898817">
          <w:marLeft w:val="0"/>
          <w:marRight w:val="0"/>
          <w:marTop w:val="0"/>
          <w:marBottom w:val="0"/>
          <w:divBdr>
            <w:top w:val="none" w:sz="0" w:space="0" w:color="auto"/>
            <w:left w:val="none" w:sz="0" w:space="0" w:color="auto"/>
            <w:bottom w:val="none" w:sz="0" w:space="0" w:color="auto"/>
            <w:right w:val="none" w:sz="0" w:space="0" w:color="auto"/>
          </w:divBdr>
        </w:div>
        <w:div w:id="1015040507">
          <w:marLeft w:val="0"/>
          <w:marRight w:val="0"/>
          <w:marTop w:val="0"/>
          <w:marBottom w:val="0"/>
          <w:divBdr>
            <w:top w:val="none" w:sz="0" w:space="0" w:color="auto"/>
            <w:left w:val="none" w:sz="0" w:space="0" w:color="auto"/>
            <w:bottom w:val="none" w:sz="0" w:space="0" w:color="auto"/>
            <w:right w:val="none" w:sz="0" w:space="0" w:color="auto"/>
          </w:divBdr>
        </w:div>
      </w:divsChild>
    </w:div>
    <w:div w:id="1013799468">
      <w:bodyDiv w:val="1"/>
      <w:marLeft w:val="0"/>
      <w:marRight w:val="0"/>
      <w:marTop w:val="0"/>
      <w:marBottom w:val="0"/>
      <w:divBdr>
        <w:top w:val="none" w:sz="0" w:space="0" w:color="auto"/>
        <w:left w:val="none" w:sz="0" w:space="0" w:color="auto"/>
        <w:bottom w:val="none" w:sz="0" w:space="0" w:color="auto"/>
        <w:right w:val="none" w:sz="0" w:space="0" w:color="auto"/>
      </w:divBdr>
    </w:div>
    <w:div w:id="1020357103">
      <w:bodyDiv w:val="1"/>
      <w:marLeft w:val="0"/>
      <w:marRight w:val="0"/>
      <w:marTop w:val="0"/>
      <w:marBottom w:val="0"/>
      <w:divBdr>
        <w:top w:val="none" w:sz="0" w:space="0" w:color="auto"/>
        <w:left w:val="none" w:sz="0" w:space="0" w:color="auto"/>
        <w:bottom w:val="none" w:sz="0" w:space="0" w:color="auto"/>
        <w:right w:val="none" w:sz="0" w:space="0" w:color="auto"/>
      </w:divBdr>
    </w:div>
    <w:div w:id="1022052700">
      <w:bodyDiv w:val="1"/>
      <w:marLeft w:val="0"/>
      <w:marRight w:val="0"/>
      <w:marTop w:val="0"/>
      <w:marBottom w:val="0"/>
      <w:divBdr>
        <w:top w:val="none" w:sz="0" w:space="0" w:color="auto"/>
        <w:left w:val="none" w:sz="0" w:space="0" w:color="auto"/>
        <w:bottom w:val="none" w:sz="0" w:space="0" w:color="auto"/>
        <w:right w:val="none" w:sz="0" w:space="0" w:color="auto"/>
      </w:divBdr>
    </w:div>
    <w:div w:id="1026758160">
      <w:bodyDiv w:val="1"/>
      <w:marLeft w:val="0"/>
      <w:marRight w:val="0"/>
      <w:marTop w:val="0"/>
      <w:marBottom w:val="0"/>
      <w:divBdr>
        <w:top w:val="none" w:sz="0" w:space="0" w:color="auto"/>
        <w:left w:val="none" w:sz="0" w:space="0" w:color="auto"/>
        <w:bottom w:val="none" w:sz="0" w:space="0" w:color="auto"/>
        <w:right w:val="none" w:sz="0" w:space="0" w:color="auto"/>
      </w:divBdr>
    </w:div>
    <w:div w:id="1029254848">
      <w:bodyDiv w:val="1"/>
      <w:marLeft w:val="0"/>
      <w:marRight w:val="0"/>
      <w:marTop w:val="0"/>
      <w:marBottom w:val="0"/>
      <w:divBdr>
        <w:top w:val="none" w:sz="0" w:space="0" w:color="auto"/>
        <w:left w:val="none" w:sz="0" w:space="0" w:color="auto"/>
        <w:bottom w:val="none" w:sz="0" w:space="0" w:color="auto"/>
        <w:right w:val="none" w:sz="0" w:space="0" w:color="auto"/>
      </w:divBdr>
    </w:div>
    <w:div w:id="1040588859">
      <w:bodyDiv w:val="1"/>
      <w:marLeft w:val="0"/>
      <w:marRight w:val="0"/>
      <w:marTop w:val="0"/>
      <w:marBottom w:val="0"/>
      <w:divBdr>
        <w:top w:val="none" w:sz="0" w:space="0" w:color="auto"/>
        <w:left w:val="none" w:sz="0" w:space="0" w:color="auto"/>
        <w:bottom w:val="none" w:sz="0" w:space="0" w:color="auto"/>
        <w:right w:val="none" w:sz="0" w:space="0" w:color="auto"/>
      </w:divBdr>
    </w:div>
    <w:div w:id="1042436419">
      <w:bodyDiv w:val="1"/>
      <w:marLeft w:val="0"/>
      <w:marRight w:val="0"/>
      <w:marTop w:val="0"/>
      <w:marBottom w:val="0"/>
      <w:divBdr>
        <w:top w:val="none" w:sz="0" w:space="0" w:color="auto"/>
        <w:left w:val="none" w:sz="0" w:space="0" w:color="auto"/>
        <w:bottom w:val="none" w:sz="0" w:space="0" w:color="auto"/>
        <w:right w:val="none" w:sz="0" w:space="0" w:color="auto"/>
      </w:divBdr>
    </w:div>
    <w:div w:id="1060176823">
      <w:bodyDiv w:val="1"/>
      <w:marLeft w:val="0"/>
      <w:marRight w:val="0"/>
      <w:marTop w:val="0"/>
      <w:marBottom w:val="0"/>
      <w:divBdr>
        <w:top w:val="none" w:sz="0" w:space="0" w:color="auto"/>
        <w:left w:val="none" w:sz="0" w:space="0" w:color="auto"/>
        <w:bottom w:val="none" w:sz="0" w:space="0" w:color="auto"/>
        <w:right w:val="none" w:sz="0" w:space="0" w:color="auto"/>
      </w:divBdr>
    </w:div>
    <w:div w:id="1060904104">
      <w:bodyDiv w:val="1"/>
      <w:marLeft w:val="0"/>
      <w:marRight w:val="0"/>
      <w:marTop w:val="0"/>
      <w:marBottom w:val="0"/>
      <w:divBdr>
        <w:top w:val="none" w:sz="0" w:space="0" w:color="auto"/>
        <w:left w:val="none" w:sz="0" w:space="0" w:color="auto"/>
        <w:bottom w:val="none" w:sz="0" w:space="0" w:color="auto"/>
        <w:right w:val="none" w:sz="0" w:space="0" w:color="auto"/>
      </w:divBdr>
    </w:div>
    <w:div w:id="1064066680">
      <w:bodyDiv w:val="1"/>
      <w:marLeft w:val="0"/>
      <w:marRight w:val="0"/>
      <w:marTop w:val="0"/>
      <w:marBottom w:val="0"/>
      <w:divBdr>
        <w:top w:val="none" w:sz="0" w:space="0" w:color="auto"/>
        <w:left w:val="none" w:sz="0" w:space="0" w:color="auto"/>
        <w:bottom w:val="none" w:sz="0" w:space="0" w:color="auto"/>
        <w:right w:val="none" w:sz="0" w:space="0" w:color="auto"/>
      </w:divBdr>
    </w:div>
    <w:div w:id="1072510749">
      <w:bodyDiv w:val="1"/>
      <w:marLeft w:val="0"/>
      <w:marRight w:val="0"/>
      <w:marTop w:val="0"/>
      <w:marBottom w:val="0"/>
      <w:divBdr>
        <w:top w:val="none" w:sz="0" w:space="0" w:color="auto"/>
        <w:left w:val="none" w:sz="0" w:space="0" w:color="auto"/>
        <w:bottom w:val="none" w:sz="0" w:space="0" w:color="auto"/>
        <w:right w:val="none" w:sz="0" w:space="0" w:color="auto"/>
      </w:divBdr>
    </w:div>
    <w:div w:id="1075468834">
      <w:bodyDiv w:val="1"/>
      <w:marLeft w:val="0"/>
      <w:marRight w:val="0"/>
      <w:marTop w:val="0"/>
      <w:marBottom w:val="0"/>
      <w:divBdr>
        <w:top w:val="none" w:sz="0" w:space="0" w:color="auto"/>
        <w:left w:val="none" w:sz="0" w:space="0" w:color="auto"/>
        <w:bottom w:val="none" w:sz="0" w:space="0" w:color="auto"/>
        <w:right w:val="none" w:sz="0" w:space="0" w:color="auto"/>
      </w:divBdr>
      <w:divsChild>
        <w:div w:id="1064330270">
          <w:marLeft w:val="0"/>
          <w:marRight w:val="0"/>
          <w:marTop w:val="0"/>
          <w:marBottom w:val="0"/>
          <w:divBdr>
            <w:top w:val="none" w:sz="0" w:space="0" w:color="auto"/>
            <w:left w:val="none" w:sz="0" w:space="0" w:color="auto"/>
            <w:bottom w:val="none" w:sz="0" w:space="0" w:color="auto"/>
            <w:right w:val="none" w:sz="0" w:space="0" w:color="auto"/>
          </w:divBdr>
        </w:div>
        <w:div w:id="2752884">
          <w:marLeft w:val="0"/>
          <w:marRight w:val="0"/>
          <w:marTop w:val="0"/>
          <w:marBottom w:val="0"/>
          <w:divBdr>
            <w:top w:val="none" w:sz="0" w:space="0" w:color="auto"/>
            <w:left w:val="none" w:sz="0" w:space="0" w:color="auto"/>
            <w:bottom w:val="none" w:sz="0" w:space="0" w:color="auto"/>
            <w:right w:val="none" w:sz="0" w:space="0" w:color="auto"/>
          </w:divBdr>
        </w:div>
        <w:div w:id="1079056828">
          <w:marLeft w:val="0"/>
          <w:marRight w:val="0"/>
          <w:marTop w:val="0"/>
          <w:marBottom w:val="0"/>
          <w:divBdr>
            <w:top w:val="none" w:sz="0" w:space="0" w:color="auto"/>
            <w:left w:val="none" w:sz="0" w:space="0" w:color="auto"/>
            <w:bottom w:val="none" w:sz="0" w:space="0" w:color="auto"/>
            <w:right w:val="none" w:sz="0" w:space="0" w:color="auto"/>
          </w:divBdr>
        </w:div>
        <w:div w:id="1186166729">
          <w:marLeft w:val="0"/>
          <w:marRight w:val="0"/>
          <w:marTop w:val="0"/>
          <w:marBottom w:val="0"/>
          <w:divBdr>
            <w:top w:val="none" w:sz="0" w:space="0" w:color="auto"/>
            <w:left w:val="none" w:sz="0" w:space="0" w:color="auto"/>
            <w:bottom w:val="none" w:sz="0" w:space="0" w:color="auto"/>
            <w:right w:val="none" w:sz="0" w:space="0" w:color="auto"/>
          </w:divBdr>
        </w:div>
        <w:div w:id="191382257">
          <w:marLeft w:val="0"/>
          <w:marRight w:val="0"/>
          <w:marTop w:val="0"/>
          <w:marBottom w:val="0"/>
          <w:divBdr>
            <w:top w:val="none" w:sz="0" w:space="0" w:color="auto"/>
            <w:left w:val="none" w:sz="0" w:space="0" w:color="auto"/>
            <w:bottom w:val="none" w:sz="0" w:space="0" w:color="auto"/>
            <w:right w:val="none" w:sz="0" w:space="0" w:color="auto"/>
          </w:divBdr>
        </w:div>
        <w:div w:id="856774006">
          <w:marLeft w:val="0"/>
          <w:marRight w:val="0"/>
          <w:marTop w:val="0"/>
          <w:marBottom w:val="0"/>
          <w:divBdr>
            <w:top w:val="none" w:sz="0" w:space="0" w:color="auto"/>
            <w:left w:val="none" w:sz="0" w:space="0" w:color="auto"/>
            <w:bottom w:val="none" w:sz="0" w:space="0" w:color="auto"/>
            <w:right w:val="none" w:sz="0" w:space="0" w:color="auto"/>
          </w:divBdr>
        </w:div>
        <w:div w:id="770979759">
          <w:marLeft w:val="0"/>
          <w:marRight w:val="0"/>
          <w:marTop w:val="0"/>
          <w:marBottom w:val="0"/>
          <w:divBdr>
            <w:top w:val="none" w:sz="0" w:space="0" w:color="auto"/>
            <w:left w:val="none" w:sz="0" w:space="0" w:color="auto"/>
            <w:bottom w:val="none" w:sz="0" w:space="0" w:color="auto"/>
            <w:right w:val="none" w:sz="0" w:space="0" w:color="auto"/>
          </w:divBdr>
        </w:div>
      </w:divsChild>
    </w:div>
    <w:div w:id="1083649578">
      <w:bodyDiv w:val="1"/>
      <w:marLeft w:val="0"/>
      <w:marRight w:val="0"/>
      <w:marTop w:val="0"/>
      <w:marBottom w:val="0"/>
      <w:divBdr>
        <w:top w:val="none" w:sz="0" w:space="0" w:color="auto"/>
        <w:left w:val="none" w:sz="0" w:space="0" w:color="auto"/>
        <w:bottom w:val="none" w:sz="0" w:space="0" w:color="auto"/>
        <w:right w:val="none" w:sz="0" w:space="0" w:color="auto"/>
      </w:divBdr>
    </w:div>
    <w:div w:id="1084498735">
      <w:bodyDiv w:val="1"/>
      <w:marLeft w:val="0"/>
      <w:marRight w:val="0"/>
      <w:marTop w:val="0"/>
      <w:marBottom w:val="0"/>
      <w:divBdr>
        <w:top w:val="none" w:sz="0" w:space="0" w:color="auto"/>
        <w:left w:val="none" w:sz="0" w:space="0" w:color="auto"/>
        <w:bottom w:val="none" w:sz="0" w:space="0" w:color="auto"/>
        <w:right w:val="none" w:sz="0" w:space="0" w:color="auto"/>
      </w:divBdr>
    </w:div>
    <w:div w:id="1088431240">
      <w:bodyDiv w:val="1"/>
      <w:marLeft w:val="0"/>
      <w:marRight w:val="0"/>
      <w:marTop w:val="0"/>
      <w:marBottom w:val="0"/>
      <w:divBdr>
        <w:top w:val="none" w:sz="0" w:space="0" w:color="auto"/>
        <w:left w:val="none" w:sz="0" w:space="0" w:color="auto"/>
        <w:bottom w:val="none" w:sz="0" w:space="0" w:color="auto"/>
        <w:right w:val="none" w:sz="0" w:space="0" w:color="auto"/>
      </w:divBdr>
    </w:div>
    <w:div w:id="1089960662">
      <w:bodyDiv w:val="1"/>
      <w:marLeft w:val="0"/>
      <w:marRight w:val="0"/>
      <w:marTop w:val="0"/>
      <w:marBottom w:val="0"/>
      <w:divBdr>
        <w:top w:val="none" w:sz="0" w:space="0" w:color="auto"/>
        <w:left w:val="none" w:sz="0" w:space="0" w:color="auto"/>
        <w:bottom w:val="none" w:sz="0" w:space="0" w:color="auto"/>
        <w:right w:val="none" w:sz="0" w:space="0" w:color="auto"/>
      </w:divBdr>
    </w:div>
    <w:div w:id="1091899624">
      <w:bodyDiv w:val="1"/>
      <w:marLeft w:val="0"/>
      <w:marRight w:val="0"/>
      <w:marTop w:val="0"/>
      <w:marBottom w:val="0"/>
      <w:divBdr>
        <w:top w:val="none" w:sz="0" w:space="0" w:color="auto"/>
        <w:left w:val="none" w:sz="0" w:space="0" w:color="auto"/>
        <w:bottom w:val="none" w:sz="0" w:space="0" w:color="auto"/>
        <w:right w:val="none" w:sz="0" w:space="0" w:color="auto"/>
      </w:divBdr>
    </w:div>
    <w:div w:id="1092899834">
      <w:bodyDiv w:val="1"/>
      <w:marLeft w:val="0"/>
      <w:marRight w:val="0"/>
      <w:marTop w:val="0"/>
      <w:marBottom w:val="0"/>
      <w:divBdr>
        <w:top w:val="none" w:sz="0" w:space="0" w:color="auto"/>
        <w:left w:val="none" w:sz="0" w:space="0" w:color="auto"/>
        <w:bottom w:val="none" w:sz="0" w:space="0" w:color="auto"/>
        <w:right w:val="none" w:sz="0" w:space="0" w:color="auto"/>
      </w:divBdr>
    </w:div>
    <w:div w:id="1093939080">
      <w:bodyDiv w:val="1"/>
      <w:marLeft w:val="0"/>
      <w:marRight w:val="0"/>
      <w:marTop w:val="0"/>
      <w:marBottom w:val="0"/>
      <w:divBdr>
        <w:top w:val="none" w:sz="0" w:space="0" w:color="auto"/>
        <w:left w:val="none" w:sz="0" w:space="0" w:color="auto"/>
        <w:bottom w:val="none" w:sz="0" w:space="0" w:color="auto"/>
        <w:right w:val="none" w:sz="0" w:space="0" w:color="auto"/>
      </w:divBdr>
      <w:divsChild>
        <w:div w:id="1693677931">
          <w:marLeft w:val="0"/>
          <w:marRight w:val="0"/>
          <w:marTop w:val="0"/>
          <w:marBottom w:val="0"/>
          <w:divBdr>
            <w:top w:val="none" w:sz="0" w:space="0" w:color="auto"/>
            <w:left w:val="none" w:sz="0" w:space="0" w:color="auto"/>
            <w:bottom w:val="none" w:sz="0" w:space="0" w:color="auto"/>
            <w:right w:val="none" w:sz="0" w:space="0" w:color="auto"/>
          </w:divBdr>
        </w:div>
        <w:div w:id="768814929">
          <w:marLeft w:val="0"/>
          <w:marRight w:val="0"/>
          <w:marTop w:val="0"/>
          <w:marBottom w:val="0"/>
          <w:divBdr>
            <w:top w:val="none" w:sz="0" w:space="0" w:color="auto"/>
            <w:left w:val="none" w:sz="0" w:space="0" w:color="auto"/>
            <w:bottom w:val="none" w:sz="0" w:space="0" w:color="auto"/>
            <w:right w:val="none" w:sz="0" w:space="0" w:color="auto"/>
          </w:divBdr>
        </w:div>
        <w:div w:id="1222056759">
          <w:marLeft w:val="0"/>
          <w:marRight w:val="0"/>
          <w:marTop w:val="0"/>
          <w:marBottom w:val="0"/>
          <w:divBdr>
            <w:top w:val="none" w:sz="0" w:space="0" w:color="auto"/>
            <w:left w:val="none" w:sz="0" w:space="0" w:color="auto"/>
            <w:bottom w:val="none" w:sz="0" w:space="0" w:color="auto"/>
            <w:right w:val="none" w:sz="0" w:space="0" w:color="auto"/>
          </w:divBdr>
        </w:div>
        <w:div w:id="492180669">
          <w:marLeft w:val="0"/>
          <w:marRight w:val="0"/>
          <w:marTop w:val="0"/>
          <w:marBottom w:val="0"/>
          <w:divBdr>
            <w:top w:val="none" w:sz="0" w:space="0" w:color="auto"/>
            <w:left w:val="none" w:sz="0" w:space="0" w:color="auto"/>
            <w:bottom w:val="none" w:sz="0" w:space="0" w:color="auto"/>
            <w:right w:val="none" w:sz="0" w:space="0" w:color="auto"/>
          </w:divBdr>
        </w:div>
        <w:div w:id="774834195">
          <w:marLeft w:val="0"/>
          <w:marRight w:val="0"/>
          <w:marTop w:val="0"/>
          <w:marBottom w:val="0"/>
          <w:divBdr>
            <w:top w:val="none" w:sz="0" w:space="0" w:color="auto"/>
            <w:left w:val="none" w:sz="0" w:space="0" w:color="auto"/>
            <w:bottom w:val="none" w:sz="0" w:space="0" w:color="auto"/>
            <w:right w:val="none" w:sz="0" w:space="0" w:color="auto"/>
          </w:divBdr>
        </w:div>
        <w:div w:id="953442095">
          <w:marLeft w:val="0"/>
          <w:marRight w:val="0"/>
          <w:marTop w:val="0"/>
          <w:marBottom w:val="0"/>
          <w:divBdr>
            <w:top w:val="none" w:sz="0" w:space="0" w:color="auto"/>
            <w:left w:val="none" w:sz="0" w:space="0" w:color="auto"/>
            <w:bottom w:val="none" w:sz="0" w:space="0" w:color="auto"/>
            <w:right w:val="none" w:sz="0" w:space="0" w:color="auto"/>
          </w:divBdr>
        </w:div>
      </w:divsChild>
    </w:div>
    <w:div w:id="1099257094">
      <w:bodyDiv w:val="1"/>
      <w:marLeft w:val="0"/>
      <w:marRight w:val="0"/>
      <w:marTop w:val="0"/>
      <w:marBottom w:val="0"/>
      <w:divBdr>
        <w:top w:val="none" w:sz="0" w:space="0" w:color="auto"/>
        <w:left w:val="none" w:sz="0" w:space="0" w:color="auto"/>
        <w:bottom w:val="none" w:sz="0" w:space="0" w:color="auto"/>
        <w:right w:val="none" w:sz="0" w:space="0" w:color="auto"/>
      </w:divBdr>
      <w:divsChild>
        <w:div w:id="1119104285">
          <w:marLeft w:val="0"/>
          <w:marRight w:val="0"/>
          <w:marTop w:val="0"/>
          <w:marBottom w:val="0"/>
          <w:divBdr>
            <w:top w:val="none" w:sz="0" w:space="0" w:color="auto"/>
            <w:left w:val="none" w:sz="0" w:space="0" w:color="auto"/>
            <w:bottom w:val="none" w:sz="0" w:space="0" w:color="auto"/>
            <w:right w:val="none" w:sz="0" w:space="0" w:color="auto"/>
          </w:divBdr>
        </w:div>
        <w:div w:id="1304195598">
          <w:marLeft w:val="0"/>
          <w:marRight w:val="0"/>
          <w:marTop w:val="0"/>
          <w:marBottom w:val="0"/>
          <w:divBdr>
            <w:top w:val="none" w:sz="0" w:space="0" w:color="auto"/>
            <w:left w:val="none" w:sz="0" w:space="0" w:color="auto"/>
            <w:bottom w:val="none" w:sz="0" w:space="0" w:color="auto"/>
            <w:right w:val="none" w:sz="0" w:space="0" w:color="auto"/>
          </w:divBdr>
        </w:div>
        <w:div w:id="1026100350">
          <w:marLeft w:val="0"/>
          <w:marRight w:val="0"/>
          <w:marTop w:val="0"/>
          <w:marBottom w:val="0"/>
          <w:divBdr>
            <w:top w:val="none" w:sz="0" w:space="0" w:color="auto"/>
            <w:left w:val="none" w:sz="0" w:space="0" w:color="auto"/>
            <w:bottom w:val="none" w:sz="0" w:space="0" w:color="auto"/>
            <w:right w:val="none" w:sz="0" w:space="0" w:color="auto"/>
          </w:divBdr>
        </w:div>
        <w:div w:id="1351446491">
          <w:marLeft w:val="0"/>
          <w:marRight w:val="0"/>
          <w:marTop w:val="0"/>
          <w:marBottom w:val="0"/>
          <w:divBdr>
            <w:top w:val="none" w:sz="0" w:space="0" w:color="auto"/>
            <w:left w:val="none" w:sz="0" w:space="0" w:color="auto"/>
            <w:bottom w:val="none" w:sz="0" w:space="0" w:color="auto"/>
            <w:right w:val="none" w:sz="0" w:space="0" w:color="auto"/>
          </w:divBdr>
        </w:div>
        <w:div w:id="1578785839">
          <w:marLeft w:val="0"/>
          <w:marRight w:val="0"/>
          <w:marTop w:val="0"/>
          <w:marBottom w:val="0"/>
          <w:divBdr>
            <w:top w:val="none" w:sz="0" w:space="0" w:color="auto"/>
            <w:left w:val="none" w:sz="0" w:space="0" w:color="auto"/>
            <w:bottom w:val="none" w:sz="0" w:space="0" w:color="auto"/>
            <w:right w:val="none" w:sz="0" w:space="0" w:color="auto"/>
          </w:divBdr>
        </w:div>
        <w:div w:id="273828968">
          <w:marLeft w:val="0"/>
          <w:marRight w:val="0"/>
          <w:marTop w:val="0"/>
          <w:marBottom w:val="0"/>
          <w:divBdr>
            <w:top w:val="none" w:sz="0" w:space="0" w:color="auto"/>
            <w:left w:val="none" w:sz="0" w:space="0" w:color="auto"/>
            <w:bottom w:val="none" w:sz="0" w:space="0" w:color="auto"/>
            <w:right w:val="none" w:sz="0" w:space="0" w:color="auto"/>
          </w:divBdr>
        </w:div>
        <w:div w:id="1666978285">
          <w:marLeft w:val="0"/>
          <w:marRight w:val="0"/>
          <w:marTop w:val="0"/>
          <w:marBottom w:val="0"/>
          <w:divBdr>
            <w:top w:val="none" w:sz="0" w:space="0" w:color="auto"/>
            <w:left w:val="none" w:sz="0" w:space="0" w:color="auto"/>
            <w:bottom w:val="none" w:sz="0" w:space="0" w:color="auto"/>
            <w:right w:val="none" w:sz="0" w:space="0" w:color="auto"/>
          </w:divBdr>
        </w:div>
      </w:divsChild>
    </w:div>
    <w:div w:id="1099565415">
      <w:bodyDiv w:val="1"/>
      <w:marLeft w:val="0"/>
      <w:marRight w:val="0"/>
      <w:marTop w:val="0"/>
      <w:marBottom w:val="0"/>
      <w:divBdr>
        <w:top w:val="none" w:sz="0" w:space="0" w:color="auto"/>
        <w:left w:val="none" w:sz="0" w:space="0" w:color="auto"/>
        <w:bottom w:val="none" w:sz="0" w:space="0" w:color="auto"/>
        <w:right w:val="none" w:sz="0" w:space="0" w:color="auto"/>
      </w:divBdr>
      <w:divsChild>
        <w:div w:id="1534607884">
          <w:marLeft w:val="0"/>
          <w:marRight w:val="0"/>
          <w:marTop w:val="0"/>
          <w:marBottom w:val="0"/>
          <w:divBdr>
            <w:top w:val="none" w:sz="0" w:space="0" w:color="auto"/>
            <w:left w:val="none" w:sz="0" w:space="0" w:color="auto"/>
            <w:bottom w:val="none" w:sz="0" w:space="0" w:color="auto"/>
            <w:right w:val="none" w:sz="0" w:space="0" w:color="auto"/>
          </w:divBdr>
        </w:div>
        <w:div w:id="1467970010">
          <w:marLeft w:val="0"/>
          <w:marRight w:val="0"/>
          <w:marTop w:val="0"/>
          <w:marBottom w:val="0"/>
          <w:divBdr>
            <w:top w:val="none" w:sz="0" w:space="0" w:color="auto"/>
            <w:left w:val="none" w:sz="0" w:space="0" w:color="auto"/>
            <w:bottom w:val="none" w:sz="0" w:space="0" w:color="auto"/>
            <w:right w:val="none" w:sz="0" w:space="0" w:color="auto"/>
          </w:divBdr>
        </w:div>
        <w:div w:id="1711612560">
          <w:marLeft w:val="0"/>
          <w:marRight w:val="0"/>
          <w:marTop w:val="0"/>
          <w:marBottom w:val="0"/>
          <w:divBdr>
            <w:top w:val="none" w:sz="0" w:space="0" w:color="auto"/>
            <w:left w:val="none" w:sz="0" w:space="0" w:color="auto"/>
            <w:bottom w:val="none" w:sz="0" w:space="0" w:color="auto"/>
            <w:right w:val="none" w:sz="0" w:space="0" w:color="auto"/>
          </w:divBdr>
        </w:div>
        <w:div w:id="323512234">
          <w:marLeft w:val="0"/>
          <w:marRight w:val="0"/>
          <w:marTop w:val="0"/>
          <w:marBottom w:val="0"/>
          <w:divBdr>
            <w:top w:val="none" w:sz="0" w:space="0" w:color="auto"/>
            <w:left w:val="none" w:sz="0" w:space="0" w:color="auto"/>
            <w:bottom w:val="none" w:sz="0" w:space="0" w:color="auto"/>
            <w:right w:val="none" w:sz="0" w:space="0" w:color="auto"/>
          </w:divBdr>
        </w:div>
        <w:div w:id="125780278">
          <w:marLeft w:val="0"/>
          <w:marRight w:val="0"/>
          <w:marTop w:val="0"/>
          <w:marBottom w:val="0"/>
          <w:divBdr>
            <w:top w:val="none" w:sz="0" w:space="0" w:color="auto"/>
            <w:left w:val="none" w:sz="0" w:space="0" w:color="auto"/>
            <w:bottom w:val="none" w:sz="0" w:space="0" w:color="auto"/>
            <w:right w:val="none" w:sz="0" w:space="0" w:color="auto"/>
          </w:divBdr>
        </w:div>
        <w:div w:id="1254974689">
          <w:marLeft w:val="0"/>
          <w:marRight w:val="0"/>
          <w:marTop w:val="0"/>
          <w:marBottom w:val="0"/>
          <w:divBdr>
            <w:top w:val="none" w:sz="0" w:space="0" w:color="auto"/>
            <w:left w:val="none" w:sz="0" w:space="0" w:color="auto"/>
            <w:bottom w:val="none" w:sz="0" w:space="0" w:color="auto"/>
            <w:right w:val="none" w:sz="0" w:space="0" w:color="auto"/>
          </w:divBdr>
        </w:div>
      </w:divsChild>
    </w:div>
    <w:div w:id="1102073819">
      <w:bodyDiv w:val="1"/>
      <w:marLeft w:val="0"/>
      <w:marRight w:val="0"/>
      <w:marTop w:val="0"/>
      <w:marBottom w:val="0"/>
      <w:divBdr>
        <w:top w:val="none" w:sz="0" w:space="0" w:color="auto"/>
        <w:left w:val="none" w:sz="0" w:space="0" w:color="auto"/>
        <w:bottom w:val="none" w:sz="0" w:space="0" w:color="auto"/>
        <w:right w:val="none" w:sz="0" w:space="0" w:color="auto"/>
      </w:divBdr>
    </w:div>
    <w:div w:id="1102606155">
      <w:bodyDiv w:val="1"/>
      <w:marLeft w:val="0"/>
      <w:marRight w:val="0"/>
      <w:marTop w:val="0"/>
      <w:marBottom w:val="0"/>
      <w:divBdr>
        <w:top w:val="none" w:sz="0" w:space="0" w:color="auto"/>
        <w:left w:val="none" w:sz="0" w:space="0" w:color="auto"/>
        <w:bottom w:val="none" w:sz="0" w:space="0" w:color="auto"/>
        <w:right w:val="none" w:sz="0" w:space="0" w:color="auto"/>
      </w:divBdr>
    </w:div>
    <w:div w:id="1102728848">
      <w:bodyDiv w:val="1"/>
      <w:marLeft w:val="0"/>
      <w:marRight w:val="0"/>
      <w:marTop w:val="0"/>
      <w:marBottom w:val="0"/>
      <w:divBdr>
        <w:top w:val="none" w:sz="0" w:space="0" w:color="auto"/>
        <w:left w:val="none" w:sz="0" w:space="0" w:color="auto"/>
        <w:bottom w:val="none" w:sz="0" w:space="0" w:color="auto"/>
        <w:right w:val="none" w:sz="0" w:space="0" w:color="auto"/>
      </w:divBdr>
    </w:div>
    <w:div w:id="1103957566">
      <w:bodyDiv w:val="1"/>
      <w:marLeft w:val="0"/>
      <w:marRight w:val="0"/>
      <w:marTop w:val="0"/>
      <w:marBottom w:val="0"/>
      <w:divBdr>
        <w:top w:val="none" w:sz="0" w:space="0" w:color="auto"/>
        <w:left w:val="none" w:sz="0" w:space="0" w:color="auto"/>
        <w:bottom w:val="none" w:sz="0" w:space="0" w:color="auto"/>
        <w:right w:val="none" w:sz="0" w:space="0" w:color="auto"/>
      </w:divBdr>
    </w:div>
    <w:div w:id="1125319224">
      <w:bodyDiv w:val="1"/>
      <w:marLeft w:val="0"/>
      <w:marRight w:val="0"/>
      <w:marTop w:val="0"/>
      <w:marBottom w:val="0"/>
      <w:divBdr>
        <w:top w:val="none" w:sz="0" w:space="0" w:color="auto"/>
        <w:left w:val="none" w:sz="0" w:space="0" w:color="auto"/>
        <w:bottom w:val="none" w:sz="0" w:space="0" w:color="auto"/>
        <w:right w:val="none" w:sz="0" w:space="0" w:color="auto"/>
      </w:divBdr>
      <w:divsChild>
        <w:div w:id="1914657808">
          <w:marLeft w:val="0"/>
          <w:marRight w:val="0"/>
          <w:marTop w:val="0"/>
          <w:marBottom w:val="0"/>
          <w:divBdr>
            <w:top w:val="none" w:sz="0" w:space="0" w:color="auto"/>
            <w:left w:val="none" w:sz="0" w:space="0" w:color="auto"/>
            <w:bottom w:val="none" w:sz="0" w:space="0" w:color="auto"/>
            <w:right w:val="none" w:sz="0" w:space="0" w:color="auto"/>
          </w:divBdr>
        </w:div>
        <w:div w:id="1980377728">
          <w:marLeft w:val="0"/>
          <w:marRight w:val="0"/>
          <w:marTop w:val="0"/>
          <w:marBottom w:val="0"/>
          <w:divBdr>
            <w:top w:val="none" w:sz="0" w:space="0" w:color="auto"/>
            <w:left w:val="none" w:sz="0" w:space="0" w:color="auto"/>
            <w:bottom w:val="none" w:sz="0" w:space="0" w:color="auto"/>
            <w:right w:val="none" w:sz="0" w:space="0" w:color="auto"/>
          </w:divBdr>
        </w:div>
        <w:div w:id="2025007929">
          <w:marLeft w:val="0"/>
          <w:marRight w:val="0"/>
          <w:marTop w:val="0"/>
          <w:marBottom w:val="0"/>
          <w:divBdr>
            <w:top w:val="none" w:sz="0" w:space="0" w:color="auto"/>
            <w:left w:val="none" w:sz="0" w:space="0" w:color="auto"/>
            <w:bottom w:val="none" w:sz="0" w:space="0" w:color="auto"/>
            <w:right w:val="none" w:sz="0" w:space="0" w:color="auto"/>
          </w:divBdr>
        </w:div>
        <w:div w:id="893001292">
          <w:marLeft w:val="0"/>
          <w:marRight w:val="0"/>
          <w:marTop w:val="0"/>
          <w:marBottom w:val="0"/>
          <w:divBdr>
            <w:top w:val="none" w:sz="0" w:space="0" w:color="auto"/>
            <w:left w:val="none" w:sz="0" w:space="0" w:color="auto"/>
            <w:bottom w:val="none" w:sz="0" w:space="0" w:color="auto"/>
            <w:right w:val="none" w:sz="0" w:space="0" w:color="auto"/>
          </w:divBdr>
        </w:div>
        <w:div w:id="1622767100">
          <w:marLeft w:val="0"/>
          <w:marRight w:val="0"/>
          <w:marTop w:val="0"/>
          <w:marBottom w:val="0"/>
          <w:divBdr>
            <w:top w:val="none" w:sz="0" w:space="0" w:color="auto"/>
            <w:left w:val="none" w:sz="0" w:space="0" w:color="auto"/>
            <w:bottom w:val="none" w:sz="0" w:space="0" w:color="auto"/>
            <w:right w:val="none" w:sz="0" w:space="0" w:color="auto"/>
          </w:divBdr>
        </w:div>
        <w:div w:id="2060087907">
          <w:marLeft w:val="0"/>
          <w:marRight w:val="0"/>
          <w:marTop w:val="0"/>
          <w:marBottom w:val="0"/>
          <w:divBdr>
            <w:top w:val="none" w:sz="0" w:space="0" w:color="auto"/>
            <w:left w:val="none" w:sz="0" w:space="0" w:color="auto"/>
            <w:bottom w:val="none" w:sz="0" w:space="0" w:color="auto"/>
            <w:right w:val="none" w:sz="0" w:space="0" w:color="auto"/>
          </w:divBdr>
        </w:div>
        <w:div w:id="1580016851">
          <w:marLeft w:val="0"/>
          <w:marRight w:val="0"/>
          <w:marTop w:val="0"/>
          <w:marBottom w:val="0"/>
          <w:divBdr>
            <w:top w:val="none" w:sz="0" w:space="0" w:color="auto"/>
            <w:left w:val="none" w:sz="0" w:space="0" w:color="auto"/>
            <w:bottom w:val="none" w:sz="0" w:space="0" w:color="auto"/>
            <w:right w:val="none" w:sz="0" w:space="0" w:color="auto"/>
          </w:divBdr>
        </w:div>
        <w:div w:id="1045641532">
          <w:marLeft w:val="0"/>
          <w:marRight w:val="0"/>
          <w:marTop w:val="0"/>
          <w:marBottom w:val="0"/>
          <w:divBdr>
            <w:top w:val="none" w:sz="0" w:space="0" w:color="auto"/>
            <w:left w:val="none" w:sz="0" w:space="0" w:color="auto"/>
            <w:bottom w:val="none" w:sz="0" w:space="0" w:color="auto"/>
            <w:right w:val="none" w:sz="0" w:space="0" w:color="auto"/>
          </w:divBdr>
        </w:div>
        <w:div w:id="1422070634">
          <w:marLeft w:val="0"/>
          <w:marRight w:val="0"/>
          <w:marTop w:val="0"/>
          <w:marBottom w:val="0"/>
          <w:divBdr>
            <w:top w:val="none" w:sz="0" w:space="0" w:color="auto"/>
            <w:left w:val="none" w:sz="0" w:space="0" w:color="auto"/>
            <w:bottom w:val="none" w:sz="0" w:space="0" w:color="auto"/>
            <w:right w:val="none" w:sz="0" w:space="0" w:color="auto"/>
          </w:divBdr>
        </w:div>
        <w:div w:id="1557160539">
          <w:marLeft w:val="0"/>
          <w:marRight w:val="0"/>
          <w:marTop w:val="0"/>
          <w:marBottom w:val="0"/>
          <w:divBdr>
            <w:top w:val="none" w:sz="0" w:space="0" w:color="auto"/>
            <w:left w:val="none" w:sz="0" w:space="0" w:color="auto"/>
            <w:bottom w:val="none" w:sz="0" w:space="0" w:color="auto"/>
            <w:right w:val="none" w:sz="0" w:space="0" w:color="auto"/>
          </w:divBdr>
        </w:div>
        <w:div w:id="1953508630">
          <w:marLeft w:val="0"/>
          <w:marRight w:val="0"/>
          <w:marTop w:val="0"/>
          <w:marBottom w:val="0"/>
          <w:divBdr>
            <w:top w:val="none" w:sz="0" w:space="0" w:color="auto"/>
            <w:left w:val="none" w:sz="0" w:space="0" w:color="auto"/>
            <w:bottom w:val="none" w:sz="0" w:space="0" w:color="auto"/>
            <w:right w:val="none" w:sz="0" w:space="0" w:color="auto"/>
          </w:divBdr>
        </w:div>
        <w:div w:id="681590957">
          <w:marLeft w:val="0"/>
          <w:marRight w:val="0"/>
          <w:marTop w:val="0"/>
          <w:marBottom w:val="0"/>
          <w:divBdr>
            <w:top w:val="none" w:sz="0" w:space="0" w:color="auto"/>
            <w:left w:val="none" w:sz="0" w:space="0" w:color="auto"/>
            <w:bottom w:val="none" w:sz="0" w:space="0" w:color="auto"/>
            <w:right w:val="none" w:sz="0" w:space="0" w:color="auto"/>
          </w:divBdr>
        </w:div>
        <w:div w:id="1436360916">
          <w:marLeft w:val="0"/>
          <w:marRight w:val="0"/>
          <w:marTop w:val="0"/>
          <w:marBottom w:val="0"/>
          <w:divBdr>
            <w:top w:val="none" w:sz="0" w:space="0" w:color="auto"/>
            <w:left w:val="none" w:sz="0" w:space="0" w:color="auto"/>
            <w:bottom w:val="none" w:sz="0" w:space="0" w:color="auto"/>
            <w:right w:val="none" w:sz="0" w:space="0" w:color="auto"/>
          </w:divBdr>
        </w:div>
        <w:div w:id="36660845">
          <w:marLeft w:val="0"/>
          <w:marRight w:val="0"/>
          <w:marTop w:val="0"/>
          <w:marBottom w:val="0"/>
          <w:divBdr>
            <w:top w:val="none" w:sz="0" w:space="0" w:color="auto"/>
            <w:left w:val="none" w:sz="0" w:space="0" w:color="auto"/>
            <w:bottom w:val="none" w:sz="0" w:space="0" w:color="auto"/>
            <w:right w:val="none" w:sz="0" w:space="0" w:color="auto"/>
          </w:divBdr>
        </w:div>
        <w:div w:id="196116127">
          <w:marLeft w:val="0"/>
          <w:marRight w:val="0"/>
          <w:marTop w:val="0"/>
          <w:marBottom w:val="0"/>
          <w:divBdr>
            <w:top w:val="none" w:sz="0" w:space="0" w:color="auto"/>
            <w:left w:val="none" w:sz="0" w:space="0" w:color="auto"/>
            <w:bottom w:val="none" w:sz="0" w:space="0" w:color="auto"/>
            <w:right w:val="none" w:sz="0" w:space="0" w:color="auto"/>
          </w:divBdr>
        </w:div>
      </w:divsChild>
    </w:div>
    <w:div w:id="1127893728">
      <w:bodyDiv w:val="1"/>
      <w:marLeft w:val="0"/>
      <w:marRight w:val="0"/>
      <w:marTop w:val="0"/>
      <w:marBottom w:val="0"/>
      <w:divBdr>
        <w:top w:val="none" w:sz="0" w:space="0" w:color="auto"/>
        <w:left w:val="none" w:sz="0" w:space="0" w:color="auto"/>
        <w:bottom w:val="none" w:sz="0" w:space="0" w:color="auto"/>
        <w:right w:val="none" w:sz="0" w:space="0" w:color="auto"/>
      </w:divBdr>
    </w:div>
    <w:div w:id="1128163386">
      <w:bodyDiv w:val="1"/>
      <w:marLeft w:val="0"/>
      <w:marRight w:val="0"/>
      <w:marTop w:val="0"/>
      <w:marBottom w:val="0"/>
      <w:divBdr>
        <w:top w:val="none" w:sz="0" w:space="0" w:color="auto"/>
        <w:left w:val="none" w:sz="0" w:space="0" w:color="auto"/>
        <w:bottom w:val="none" w:sz="0" w:space="0" w:color="auto"/>
        <w:right w:val="none" w:sz="0" w:space="0" w:color="auto"/>
      </w:divBdr>
    </w:div>
    <w:div w:id="1130056097">
      <w:bodyDiv w:val="1"/>
      <w:marLeft w:val="0"/>
      <w:marRight w:val="0"/>
      <w:marTop w:val="0"/>
      <w:marBottom w:val="0"/>
      <w:divBdr>
        <w:top w:val="none" w:sz="0" w:space="0" w:color="auto"/>
        <w:left w:val="none" w:sz="0" w:space="0" w:color="auto"/>
        <w:bottom w:val="none" w:sz="0" w:space="0" w:color="auto"/>
        <w:right w:val="none" w:sz="0" w:space="0" w:color="auto"/>
      </w:divBdr>
    </w:div>
    <w:div w:id="1132015335">
      <w:bodyDiv w:val="1"/>
      <w:marLeft w:val="0"/>
      <w:marRight w:val="0"/>
      <w:marTop w:val="0"/>
      <w:marBottom w:val="0"/>
      <w:divBdr>
        <w:top w:val="none" w:sz="0" w:space="0" w:color="auto"/>
        <w:left w:val="none" w:sz="0" w:space="0" w:color="auto"/>
        <w:bottom w:val="none" w:sz="0" w:space="0" w:color="auto"/>
        <w:right w:val="none" w:sz="0" w:space="0" w:color="auto"/>
      </w:divBdr>
    </w:div>
    <w:div w:id="1135104602">
      <w:bodyDiv w:val="1"/>
      <w:marLeft w:val="0"/>
      <w:marRight w:val="0"/>
      <w:marTop w:val="0"/>
      <w:marBottom w:val="0"/>
      <w:divBdr>
        <w:top w:val="none" w:sz="0" w:space="0" w:color="auto"/>
        <w:left w:val="none" w:sz="0" w:space="0" w:color="auto"/>
        <w:bottom w:val="none" w:sz="0" w:space="0" w:color="auto"/>
        <w:right w:val="none" w:sz="0" w:space="0" w:color="auto"/>
      </w:divBdr>
    </w:div>
    <w:div w:id="1135873920">
      <w:bodyDiv w:val="1"/>
      <w:marLeft w:val="0"/>
      <w:marRight w:val="0"/>
      <w:marTop w:val="0"/>
      <w:marBottom w:val="0"/>
      <w:divBdr>
        <w:top w:val="none" w:sz="0" w:space="0" w:color="auto"/>
        <w:left w:val="none" w:sz="0" w:space="0" w:color="auto"/>
        <w:bottom w:val="none" w:sz="0" w:space="0" w:color="auto"/>
        <w:right w:val="none" w:sz="0" w:space="0" w:color="auto"/>
      </w:divBdr>
      <w:divsChild>
        <w:div w:id="1574508376">
          <w:marLeft w:val="0"/>
          <w:marRight w:val="0"/>
          <w:marTop w:val="0"/>
          <w:marBottom w:val="0"/>
          <w:divBdr>
            <w:top w:val="none" w:sz="0" w:space="0" w:color="auto"/>
            <w:left w:val="none" w:sz="0" w:space="0" w:color="auto"/>
            <w:bottom w:val="none" w:sz="0" w:space="0" w:color="auto"/>
            <w:right w:val="none" w:sz="0" w:space="0" w:color="auto"/>
          </w:divBdr>
        </w:div>
        <w:div w:id="715276872">
          <w:marLeft w:val="0"/>
          <w:marRight w:val="0"/>
          <w:marTop w:val="0"/>
          <w:marBottom w:val="0"/>
          <w:divBdr>
            <w:top w:val="none" w:sz="0" w:space="0" w:color="auto"/>
            <w:left w:val="none" w:sz="0" w:space="0" w:color="auto"/>
            <w:bottom w:val="none" w:sz="0" w:space="0" w:color="auto"/>
            <w:right w:val="none" w:sz="0" w:space="0" w:color="auto"/>
          </w:divBdr>
        </w:div>
        <w:div w:id="1819684657">
          <w:marLeft w:val="0"/>
          <w:marRight w:val="0"/>
          <w:marTop w:val="0"/>
          <w:marBottom w:val="0"/>
          <w:divBdr>
            <w:top w:val="none" w:sz="0" w:space="0" w:color="auto"/>
            <w:left w:val="none" w:sz="0" w:space="0" w:color="auto"/>
            <w:bottom w:val="none" w:sz="0" w:space="0" w:color="auto"/>
            <w:right w:val="none" w:sz="0" w:space="0" w:color="auto"/>
          </w:divBdr>
        </w:div>
        <w:div w:id="2055033831">
          <w:marLeft w:val="0"/>
          <w:marRight w:val="0"/>
          <w:marTop w:val="0"/>
          <w:marBottom w:val="0"/>
          <w:divBdr>
            <w:top w:val="none" w:sz="0" w:space="0" w:color="auto"/>
            <w:left w:val="none" w:sz="0" w:space="0" w:color="auto"/>
            <w:bottom w:val="none" w:sz="0" w:space="0" w:color="auto"/>
            <w:right w:val="none" w:sz="0" w:space="0" w:color="auto"/>
          </w:divBdr>
        </w:div>
        <w:div w:id="1982495685">
          <w:marLeft w:val="0"/>
          <w:marRight w:val="0"/>
          <w:marTop w:val="0"/>
          <w:marBottom w:val="0"/>
          <w:divBdr>
            <w:top w:val="none" w:sz="0" w:space="0" w:color="auto"/>
            <w:left w:val="none" w:sz="0" w:space="0" w:color="auto"/>
            <w:bottom w:val="none" w:sz="0" w:space="0" w:color="auto"/>
            <w:right w:val="none" w:sz="0" w:space="0" w:color="auto"/>
          </w:divBdr>
        </w:div>
        <w:div w:id="1665354083">
          <w:marLeft w:val="0"/>
          <w:marRight w:val="0"/>
          <w:marTop w:val="0"/>
          <w:marBottom w:val="0"/>
          <w:divBdr>
            <w:top w:val="none" w:sz="0" w:space="0" w:color="auto"/>
            <w:left w:val="none" w:sz="0" w:space="0" w:color="auto"/>
            <w:bottom w:val="none" w:sz="0" w:space="0" w:color="auto"/>
            <w:right w:val="none" w:sz="0" w:space="0" w:color="auto"/>
          </w:divBdr>
        </w:div>
        <w:div w:id="191767991">
          <w:marLeft w:val="0"/>
          <w:marRight w:val="0"/>
          <w:marTop w:val="0"/>
          <w:marBottom w:val="0"/>
          <w:divBdr>
            <w:top w:val="none" w:sz="0" w:space="0" w:color="auto"/>
            <w:left w:val="none" w:sz="0" w:space="0" w:color="auto"/>
            <w:bottom w:val="none" w:sz="0" w:space="0" w:color="auto"/>
            <w:right w:val="none" w:sz="0" w:space="0" w:color="auto"/>
          </w:divBdr>
        </w:div>
        <w:div w:id="2102599722">
          <w:marLeft w:val="0"/>
          <w:marRight w:val="0"/>
          <w:marTop w:val="0"/>
          <w:marBottom w:val="0"/>
          <w:divBdr>
            <w:top w:val="none" w:sz="0" w:space="0" w:color="auto"/>
            <w:left w:val="none" w:sz="0" w:space="0" w:color="auto"/>
            <w:bottom w:val="none" w:sz="0" w:space="0" w:color="auto"/>
            <w:right w:val="none" w:sz="0" w:space="0" w:color="auto"/>
          </w:divBdr>
        </w:div>
        <w:div w:id="2069069199">
          <w:marLeft w:val="0"/>
          <w:marRight w:val="0"/>
          <w:marTop w:val="0"/>
          <w:marBottom w:val="0"/>
          <w:divBdr>
            <w:top w:val="none" w:sz="0" w:space="0" w:color="auto"/>
            <w:left w:val="none" w:sz="0" w:space="0" w:color="auto"/>
            <w:bottom w:val="none" w:sz="0" w:space="0" w:color="auto"/>
            <w:right w:val="none" w:sz="0" w:space="0" w:color="auto"/>
          </w:divBdr>
        </w:div>
        <w:div w:id="139228654">
          <w:marLeft w:val="0"/>
          <w:marRight w:val="0"/>
          <w:marTop w:val="0"/>
          <w:marBottom w:val="0"/>
          <w:divBdr>
            <w:top w:val="none" w:sz="0" w:space="0" w:color="auto"/>
            <w:left w:val="none" w:sz="0" w:space="0" w:color="auto"/>
            <w:bottom w:val="none" w:sz="0" w:space="0" w:color="auto"/>
            <w:right w:val="none" w:sz="0" w:space="0" w:color="auto"/>
          </w:divBdr>
        </w:div>
        <w:div w:id="1147478865">
          <w:marLeft w:val="0"/>
          <w:marRight w:val="0"/>
          <w:marTop w:val="0"/>
          <w:marBottom w:val="0"/>
          <w:divBdr>
            <w:top w:val="none" w:sz="0" w:space="0" w:color="auto"/>
            <w:left w:val="none" w:sz="0" w:space="0" w:color="auto"/>
            <w:bottom w:val="none" w:sz="0" w:space="0" w:color="auto"/>
            <w:right w:val="none" w:sz="0" w:space="0" w:color="auto"/>
          </w:divBdr>
        </w:div>
        <w:div w:id="1969310735">
          <w:marLeft w:val="0"/>
          <w:marRight w:val="0"/>
          <w:marTop w:val="0"/>
          <w:marBottom w:val="0"/>
          <w:divBdr>
            <w:top w:val="none" w:sz="0" w:space="0" w:color="auto"/>
            <w:left w:val="none" w:sz="0" w:space="0" w:color="auto"/>
            <w:bottom w:val="none" w:sz="0" w:space="0" w:color="auto"/>
            <w:right w:val="none" w:sz="0" w:space="0" w:color="auto"/>
          </w:divBdr>
        </w:div>
        <w:div w:id="1758598124">
          <w:marLeft w:val="0"/>
          <w:marRight w:val="0"/>
          <w:marTop w:val="0"/>
          <w:marBottom w:val="0"/>
          <w:divBdr>
            <w:top w:val="none" w:sz="0" w:space="0" w:color="auto"/>
            <w:left w:val="none" w:sz="0" w:space="0" w:color="auto"/>
            <w:bottom w:val="none" w:sz="0" w:space="0" w:color="auto"/>
            <w:right w:val="none" w:sz="0" w:space="0" w:color="auto"/>
          </w:divBdr>
        </w:div>
        <w:div w:id="1447887997">
          <w:marLeft w:val="0"/>
          <w:marRight w:val="0"/>
          <w:marTop w:val="0"/>
          <w:marBottom w:val="0"/>
          <w:divBdr>
            <w:top w:val="none" w:sz="0" w:space="0" w:color="auto"/>
            <w:left w:val="none" w:sz="0" w:space="0" w:color="auto"/>
            <w:bottom w:val="none" w:sz="0" w:space="0" w:color="auto"/>
            <w:right w:val="none" w:sz="0" w:space="0" w:color="auto"/>
          </w:divBdr>
        </w:div>
      </w:divsChild>
    </w:div>
    <w:div w:id="1147168079">
      <w:bodyDiv w:val="1"/>
      <w:marLeft w:val="0"/>
      <w:marRight w:val="0"/>
      <w:marTop w:val="0"/>
      <w:marBottom w:val="0"/>
      <w:divBdr>
        <w:top w:val="none" w:sz="0" w:space="0" w:color="auto"/>
        <w:left w:val="none" w:sz="0" w:space="0" w:color="auto"/>
        <w:bottom w:val="none" w:sz="0" w:space="0" w:color="auto"/>
        <w:right w:val="none" w:sz="0" w:space="0" w:color="auto"/>
      </w:divBdr>
    </w:div>
    <w:div w:id="1152330915">
      <w:bodyDiv w:val="1"/>
      <w:marLeft w:val="0"/>
      <w:marRight w:val="0"/>
      <w:marTop w:val="0"/>
      <w:marBottom w:val="0"/>
      <w:divBdr>
        <w:top w:val="none" w:sz="0" w:space="0" w:color="auto"/>
        <w:left w:val="none" w:sz="0" w:space="0" w:color="auto"/>
        <w:bottom w:val="none" w:sz="0" w:space="0" w:color="auto"/>
        <w:right w:val="none" w:sz="0" w:space="0" w:color="auto"/>
      </w:divBdr>
    </w:div>
    <w:div w:id="1166441402">
      <w:bodyDiv w:val="1"/>
      <w:marLeft w:val="0"/>
      <w:marRight w:val="0"/>
      <w:marTop w:val="0"/>
      <w:marBottom w:val="0"/>
      <w:divBdr>
        <w:top w:val="none" w:sz="0" w:space="0" w:color="auto"/>
        <w:left w:val="none" w:sz="0" w:space="0" w:color="auto"/>
        <w:bottom w:val="none" w:sz="0" w:space="0" w:color="auto"/>
        <w:right w:val="none" w:sz="0" w:space="0" w:color="auto"/>
      </w:divBdr>
    </w:div>
    <w:div w:id="1166827651">
      <w:bodyDiv w:val="1"/>
      <w:marLeft w:val="0"/>
      <w:marRight w:val="0"/>
      <w:marTop w:val="0"/>
      <w:marBottom w:val="0"/>
      <w:divBdr>
        <w:top w:val="none" w:sz="0" w:space="0" w:color="auto"/>
        <w:left w:val="none" w:sz="0" w:space="0" w:color="auto"/>
        <w:bottom w:val="none" w:sz="0" w:space="0" w:color="auto"/>
        <w:right w:val="none" w:sz="0" w:space="0" w:color="auto"/>
      </w:divBdr>
    </w:div>
    <w:div w:id="1170213013">
      <w:bodyDiv w:val="1"/>
      <w:marLeft w:val="0"/>
      <w:marRight w:val="0"/>
      <w:marTop w:val="0"/>
      <w:marBottom w:val="0"/>
      <w:divBdr>
        <w:top w:val="none" w:sz="0" w:space="0" w:color="auto"/>
        <w:left w:val="none" w:sz="0" w:space="0" w:color="auto"/>
        <w:bottom w:val="none" w:sz="0" w:space="0" w:color="auto"/>
        <w:right w:val="none" w:sz="0" w:space="0" w:color="auto"/>
      </w:divBdr>
    </w:div>
    <w:div w:id="1178158603">
      <w:bodyDiv w:val="1"/>
      <w:marLeft w:val="0"/>
      <w:marRight w:val="0"/>
      <w:marTop w:val="0"/>
      <w:marBottom w:val="0"/>
      <w:divBdr>
        <w:top w:val="none" w:sz="0" w:space="0" w:color="auto"/>
        <w:left w:val="none" w:sz="0" w:space="0" w:color="auto"/>
        <w:bottom w:val="none" w:sz="0" w:space="0" w:color="auto"/>
        <w:right w:val="none" w:sz="0" w:space="0" w:color="auto"/>
      </w:divBdr>
    </w:div>
    <w:div w:id="1184782676">
      <w:bodyDiv w:val="1"/>
      <w:marLeft w:val="0"/>
      <w:marRight w:val="0"/>
      <w:marTop w:val="0"/>
      <w:marBottom w:val="0"/>
      <w:divBdr>
        <w:top w:val="none" w:sz="0" w:space="0" w:color="auto"/>
        <w:left w:val="none" w:sz="0" w:space="0" w:color="auto"/>
        <w:bottom w:val="none" w:sz="0" w:space="0" w:color="auto"/>
        <w:right w:val="none" w:sz="0" w:space="0" w:color="auto"/>
      </w:divBdr>
    </w:div>
    <w:div w:id="1186865102">
      <w:bodyDiv w:val="1"/>
      <w:marLeft w:val="0"/>
      <w:marRight w:val="0"/>
      <w:marTop w:val="0"/>
      <w:marBottom w:val="0"/>
      <w:divBdr>
        <w:top w:val="none" w:sz="0" w:space="0" w:color="auto"/>
        <w:left w:val="none" w:sz="0" w:space="0" w:color="auto"/>
        <w:bottom w:val="none" w:sz="0" w:space="0" w:color="auto"/>
        <w:right w:val="none" w:sz="0" w:space="0" w:color="auto"/>
      </w:divBdr>
    </w:div>
    <w:div w:id="1189221463">
      <w:bodyDiv w:val="1"/>
      <w:marLeft w:val="0"/>
      <w:marRight w:val="0"/>
      <w:marTop w:val="0"/>
      <w:marBottom w:val="0"/>
      <w:divBdr>
        <w:top w:val="none" w:sz="0" w:space="0" w:color="auto"/>
        <w:left w:val="none" w:sz="0" w:space="0" w:color="auto"/>
        <w:bottom w:val="none" w:sz="0" w:space="0" w:color="auto"/>
        <w:right w:val="none" w:sz="0" w:space="0" w:color="auto"/>
      </w:divBdr>
    </w:div>
    <w:div w:id="1190026935">
      <w:bodyDiv w:val="1"/>
      <w:marLeft w:val="0"/>
      <w:marRight w:val="0"/>
      <w:marTop w:val="0"/>
      <w:marBottom w:val="0"/>
      <w:divBdr>
        <w:top w:val="none" w:sz="0" w:space="0" w:color="auto"/>
        <w:left w:val="none" w:sz="0" w:space="0" w:color="auto"/>
        <w:bottom w:val="none" w:sz="0" w:space="0" w:color="auto"/>
        <w:right w:val="none" w:sz="0" w:space="0" w:color="auto"/>
      </w:divBdr>
      <w:divsChild>
        <w:div w:id="295064669">
          <w:marLeft w:val="0"/>
          <w:marRight w:val="0"/>
          <w:marTop w:val="0"/>
          <w:marBottom w:val="0"/>
          <w:divBdr>
            <w:top w:val="none" w:sz="0" w:space="0" w:color="auto"/>
            <w:left w:val="none" w:sz="0" w:space="0" w:color="auto"/>
            <w:bottom w:val="none" w:sz="0" w:space="0" w:color="auto"/>
            <w:right w:val="none" w:sz="0" w:space="0" w:color="auto"/>
          </w:divBdr>
          <w:divsChild>
            <w:div w:id="1847820190">
              <w:marLeft w:val="0"/>
              <w:marRight w:val="0"/>
              <w:marTop w:val="0"/>
              <w:marBottom w:val="0"/>
              <w:divBdr>
                <w:top w:val="none" w:sz="0" w:space="0" w:color="auto"/>
                <w:left w:val="none" w:sz="0" w:space="0" w:color="auto"/>
                <w:bottom w:val="none" w:sz="0" w:space="0" w:color="auto"/>
                <w:right w:val="none" w:sz="0" w:space="0" w:color="auto"/>
              </w:divBdr>
              <w:divsChild>
                <w:div w:id="632171703">
                  <w:marLeft w:val="0"/>
                  <w:marRight w:val="0"/>
                  <w:marTop w:val="0"/>
                  <w:marBottom w:val="0"/>
                  <w:divBdr>
                    <w:top w:val="none" w:sz="0" w:space="0" w:color="auto"/>
                    <w:left w:val="none" w:sz="0" w:space="0" w:color="auto"/>
                    <w:bottom w:val="none" w:sz="0" w:space="0" w:color="auto"/>
                    <w:right w:val="none" w:sz="0" w:space="0" w:color="auto"/>
                  </w:divBdr>
                </w:div>
              </w:divsChild>
            </w:div>
            <w:div w:id="1239943416">
              <w:marLeft w:val="0"/>
              <w:marRight w:val="0"/>
              <w:marTop w:val="0"/>
              <w:marBottom w:val="0"/>
              <w:divBdr>
                <w:top w:val="none" w:sz="0" w:space="0" w:color="auto"/>
                <w:left w:val="none" w:sz="0" w:space="0" w:color="auto"/>
                <w:bottom w:val="none" w:sz="0" w:space="0" w:color="auto"/>
                <w:right w:val="none" w:sz="0" w:space="0" w:color="auto"/>
              </w:divBdr>
              <w:divsChild>
                <w:div w:id="571354921">
                  <w:marLeft w:val="0"/>
                  <w:marRight w:val="0"/>
                  <w:marTop w:val="0"/>
                  <w:marBottom w:val="0"/>
                  <w:divBdr>
                    <w:top w:val="none" w:sz="0" w:space="0" w:color="auto"/>
                    <w:left w:val="none" w:sz="0" w:space="0" w:color="auto"/>
                    <w:bottom w:val="none" w:sz="0" w:space="0" w:color="auto"/>
                    <w:right w:val="none" w:sz="0" w:space="0" w:color="auto"/>
                  </w:divBdr>
                </w:div>
              </w:divsChild>
            </w:div>
            <w:div w:id="1744713921">
              <w:marLeft w:val="0"/>
              <w:marRight w:val="0"/>
              <w:marTop w:val="0"/>
              <w:marBottom w:val="0"/>
              <w:divBdr>
                <w:top w:val="none" w:sz="0" w:space="0" w:color="auto"/>
                <w:left w:val="none" w:sz="0" w:space="0" w:color="auto"/>
                <w:bottom w:val="none" w:sz="0" w:space="0" w:color="auto"/>
                <w:right w:val="none" w:sz="0" w:space="0" w:color="auto"/>
              </w:divBdr>
              <w:divsChild>
                <w:div w:id="1260261724">
                  <w:marLeft w:val="0"/>
                  <w:marRight w:val="0"/>
                  <w:marTop w:val="0"/>
                  <w:marBottom w:val="0"/>
                  <w:divBdr>
                    <w:top w:val="none" w:sz="0" w:space="0" w:color="auto"/>
                    <w:left w:val="none" w:sz="0" w:space="0" w:color="auto"/>
                    <w:bottom w:val="none" w:sz="0" w:space="0" w:color="auto"/>
                    <w:right w:val="none" w:sz="0" w:space="0" w:color="auto"/>
                  </w:divBdr>
                </w:div>
                <w:div w:id="229847793">
                  <w:marLeft w:val="0"/>
                  <w:marRight w:val="0"/>
                  <w:marTop w:val="0"/>
                  <w:marBottom w:val="0"/>
                  <w:divBdr>
                    <w:top w:val="none" w:sz="0" w:space="0" w:color="auto"/>
                    <w:left w:val="none" w:sz="0" w:space="0" w:color="auto"/>
                    <w:bottom w:val="none" w:sz="0" w:space="0" w:color="auto"/>
                    <w:right w:val="none" w:sz="0" w:space="0" w:color="auto"/>
                  </w:divBdr>
                </w:div>
              </w:divsChild>
            </w:div>
            <w:div w:id="1175992050">
              <w:marLeft w:val="0"/>
              <w:marRight w:val="0"/>
              <w:marTop w:val="0"/>
              <w:marBottom w:val="0"/>
              <w:divBdr>
                <w:top w:val="none" w:sz="0" w:space="0" w:color="auto"/>
                <w:left w:val="none" w:sz="0" w:space="0" w:color="auto"/>
                <w:bottom w:val="none" w:sz="0" w:space="0" w:color="auto"/>
                <w:right w:val="none" w:sz="0" w:space="0" w:color="auto"/>
              </w:divBdr>
              <w:divsChild>
                <w:div w:id="2129933027">
                  <w:marLeft w:val="0"/>
                  <w:marRight w:val="0"/>
                  <w:marTop w:val="0"/>
                  <w:marBottom w:val="0"/>
                  <w:divBdr>
                    <w:top w:val="none" w:sz="0" w:space="0" w:color="auto"/>
                    <w:left w:val="none" w:sz="0" w:space="0" w:color="auto"/>
                    <w:bottom w:val="none" w:sz="0" w:space="0" w:color="auto"/>
                    <w:right w:val="none" w:sz="0" w:space="0" w:color="auto"/>
                  </w:divBdr>
                </w:div>
                <w:div w:id="1394738021">
                  <w:marLeft w:val="0"/>
                  <w:marRight w:val="0"/>
                  <w:marTop w:val="0"/>
                  <w:marBottom w:val="0"/>
                  <w:divBdr>
                    <w:top w:val="none" w:sz="0" w:space="0" w:color="auto"/>
                    <w:left w:val="none" w:sz="0" w:space="0" w:color="auto"/>
                    <w:bottom w:val="none" w:sz="0" w:space="0" w:color="auto"/>
                    <w:right w:val="none" w:sz="0" w:space="0" w:color="auto"/>
                  </w:divBdr>
                </w:div>
              </w:divsChild>
            </w:div>
            <w:div w:id="1578050331">
              <w:marLeft w:val="0"/>
              <w:marRight w:val="0"/>
              <w:marTop w:val="0"/>
              <w:marBottom w:val="0"/>
              <w:divBdr>
                <w:top w:val="none" w:sz="0" w:space="0" w:color="auto"/>
                <w:left w:val="none" w:sz="0" w:space="0" w:color="auto"/>
                <w:bottom w:val="none" w:sz="0" w:space="0" w:color="auto"/>
                <w:right w:val="none" w:sz="0" w:space="0" w:color="auto"/>
              </w:divBdr>
              <w:divsChild>
                <w:div w:id="601298755">
                  <w:marLeft w:val="0"/>
                  <w:marRight w:val="0"/>
                  <w:marTop w:val="0"/>
                  <w:marBottom w:val="0"/>
                  <w:divBdr>
                    <w:top w:val="none" w:sz="0" w:space="0" w:color="auto"/>
                    <w:left w:val="none" w:sz="0" w:space="0" w:color="auto"/>
                    <w:bottom w:val="none" w:sz="0" w:space="0" w:color="auto"/>
                    <w:right w:val="none" w:sz="0" w:space="0" w:color="auto"/>
                  </w:divBdr>
                </w:div>
                <w:div w:id="194703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99976">
          <w:marLeft w:val="0"/>
          <w:marRight w:val="0"/>
          <w:marTop w:val="0"/>
          <w:marBottom w:val="0"/>
          <w:divBdr>
            <w:top w:val="none" w:sz="0" w:space="0" w:color="auto"/>
            <w:left w:val="none" w:sz="0" w:space="0" w:color="auto"/>
            <w:bottom w:val="none" w:sz="0" w:space="0" w:color="auto"/>
            <w:right w:val="none" w:sz="0" w:space="0" w:color="auto"/>
          </w:divBdr>
        </w:div>
        <w:div w:id="65693598">
          <w:marLeft w:val="0"/>
          <w:marRight w:val="0"/>
          <w:marTop w:val="0"/>
          <w:marBottom w:val="0"/>
          <w:divBdr>
            <w:top w:val="none" w:sz="0" w:space="0" w:color="auto"/>
            <w:left w:val="none" w:sz="0" w:space="0" w:color="auto"/>
            <w:bottom w:val="none" w:sz="0" w:space="0" w:color="auto"/>
            <w:right w:val="none" w:sz="0" w:space="0" w:color="auto"/>
          </w:divBdr>
        </w:div>
        <w:div w:id="1031150604">
          <w:marLeft w:val="0"/>
          <w:marRight w:val="0"/>
          <w:marTop w:val="0"/>
          <w:marBottom w:val="0"/>
          <w:divBdr>
            <w:top w:val="none" w:sz="0" w:space="0" w:color="auto"/>
            <w:left w:val="none" w:sz="0" w:space="0" w:color="auto"/>
            <w:bottom w:val="none" w:sz="0" w:space="0" w:color="auto"/>
            <w:right w:val="none" w:sz="0" w:space="0" w:color="auto"/>
          </w:divBdr>
        </w:div>
        <w:div w:id="429546043">
          <w:marLeft w:val="0"/>
          <w:marRight w:val="0"/>
          <w:marTop w:val="0"/>
          <w:marBottom w:val="0"/>
          <w:divBdr>
            <w:top w:val="none" w:sz="0" w:space="0" w:color="auto"/>
            <w:left w:val="none" w:sz="0" w:space="0" w:color="auto"/>
            <w:bottom w:val="none" w:sz="0" w:space="0" w:color="auto"/>
            <w:right w:val="none" w:sz="0" w:space="0" w:color="auto"/>
          </w:divBdr>
        </w:div>
        <w:div w:id="473717908">
          <w:marLeft w:val="0"/>
          <w:marRight w:val="0"/>
          <w:marTop w:val="0"/>
          <w:marBottom w:val="0"/>
          <w:divBdr>
            <w:top w:val="none" w:sz="0" w:space="0" w:color="auto"/>
            <w:left w:val="none" w:sz="0" w:space="0" w:color="auto"/>
            <w:bottom w:val="none" w:sz="0" w:space="0" w:color="auto"/>
            <w:right w:val="none" w:sz="0" w:space="0" w:color="auto"/>
          </w:divBdr>
        </w:div>
      </w:divsChild>
    </w:div>
    <w:div w:id="1201748802">
      <w:bodyDiv w:val="1"/>
      <w:marLeft w:val="0"/>
      <w:marRight w:val="0"/>
      <w:marTop w:val="0"/>
      <w:marBottom w:val="0"/>
      <w:divBdr>
        <w:top w:val="none" w:sz="0" w:space="0" w:color="auto"/>
        <w:left w:val="none" w:sz="0" w:space="0" w:color="auto"/>
        <w:bottom w:val="none" w:sz="0" w:space="0" w:color="auto"/>
        <w:right w:val="none" w:sz="0" w:space="0" w:color="auto"/>
      </w:divBdr>
    </w:div>
    <w:div w:id="1209487856">
      <w:bodyDiv w:val="1"/>
      <w:marLeft w:val="0"/>
      <w:marRight w:val="0"/>
      <w:marTop w:val="0"/>
      <w:marBottom w:val="0"/>
      <w:divBdr>
        <w:top w:val="none" w:sz="0" w:space="0" w:color="auto"/>
        <w:left w:val="none" w:sz="0" w:space="0" w:color="auto"/>
        <w:bottom w:val="none" w:sz="0" w:space="0" w:color="auto"/>
        <w:right w:val="none" w:sz="0" w:space="0" w:color="auto"/>
      </w:divBdr>
    </w:div>
    <w:div w:id="1213036289">
      <w:bodyDiv w:val="1"/>
      <w:marLeft w:val="0"/>
      <w:marRight w:val="0"/>
      <w:marTop w:val="0"/>
      <w:marBottom w:val="0"/>
      <w:divBdr>
        <w:top w:val="none" w:sz="0" w:space="0" w:color="auto"/>
        <w:left w:val="none" w:sz="0" w:space="0" w:color="auto"/>
        <w:bottom w:val="none" w:sz="0" w:space="0" w:color="auto"/>
        <w:right w:val="none" w:sz="0" w:space="0" w:color="auto"/>
      </w:divBdr>
    </w:div>
    <w:div w:id="1214654181">
      <w:bodyDiv w:val="1"/>
      <w:marLeft w:val="0"/>
      <w:marRight w:val="0"/>
      <w:marTop w:val="0"/>
      <w:marBottom w:val="0"/>
      <w:divBdr>
        <w:top w:val="none" w:sz="0" w:space="0" w:color="auto"/>
        <w:left w:val="none" w:sz="0" w:space="0" w:color="auto"/>
        <w:bottom w:val="none" w:sz="0" w:space="0" w:color="auto"/>
        <w:right w:val="none" w:sz="0" w:space="0" w:color="auto"/>
      </w:divBdr>
    </w:div>
    <w:div w:id="1223061756">
      <w:bodyDiv w:val="1"/>
      <w:marLeft w:val="0"/>
      <w:marRight w:val="0"/>
      <w:marTop w:val="0"/>
      <w:marBottom w:val="0"/>
      <w:divBdr>
        <w:top w:val="none" w:sz="0" w:space="0" w:color="auto"/>
        <w:left w:val="none" w:sz="0" w:space="0" w:color="auto"/>
        <w:bottom w:val="none" w:sz="0" w:space="0" w:color="auto"/>
        <w:right w:val="none" w:sz="0" w:space="0" w:color="auto"/>
      </w:divBdr>
    </w:div>
    <w:div w:id="1224605749">
      <w:bodyDiv w:val="1"/>
      <w:marLeft w:val="0"/>
      <w:marRight w:val="0"/>
      <w:marTop w:val="0"/>
      <w:marBottom w:val="0"/>
      <w:divBdr>
        <w:top w:val="none" w:sz="0" w:space="0" w:color="auto"/>
        <w:left w:val="none" w:sz="0" w:space="0" w:color="auto"/>
        <w:bottom w:val="none" w:sz="0" w:space="0" w:color="auto"/>
        <w:right w:val="none" w:sz="0" w:space="0" w:color="auto"/>
      </w:divBdr>
    </w:div>
    <w:div w:id="1238516761">
      <w:bodyDiv w:val="1"/>
      <w:marLeft w:val="0"/>
      <w:marRight w:val="0"/>
      <w:marTop w:val="0"/>
      <w:marBottom w:val="0"/>
      <w:divBdr>
        <w:top w:val="none" w:sz="0" w:space="0" w:color="auto"/>
        <w:left w:val="none" w:sz="0" w:space="0" w:color="auto"/>
        <w:bottom w:val="none" w:sz="0" w:space="0" w:color="auto"/>
        <w:right w:val="none" w:sz="0" w:space="0" w:color="auto"/>
      </w:divBdr>
    </w:div>
    <w:div w:id="1239098251">
      <w:bodyDiv w:val="1"/>
      <w:marLeft w:val="0"/>
      <w:marRight w:val="0"/>
      <w:marTop w:val="0"/>
      <w:marBottom w:val="0"/>
      <w:divBdr>
        <w:top w:val="none" w:sz="0" w:space="0" w:color="auto"/>
        <w:left w:val="none" w:sz="0" w:space="0" w:color="auto"/>
        <w:bottom w:val="none" w:sz="0" w:space="0" w:color="auto"/>
        <w:right w:val="none" w:sz="0" w:space="0" w:color="auto"/>
      </w:divBdr>
    </w:div>
    <w:div w:id="1240092423">
      <w:bodyDiv w:val="1"/>
      <w:marLeft w:val="0"/>
      <w:marRight w:val="0"/>
      <w:marTop w:val="0"/>
      <w:marBottom w:val="0"/>
      <w:divBdr>
        <w:top w:val="none" w:sz="0" w:space="0" w:color="auto"/>
        <w:left w:val="none" w:sz="0" w:space="0" w:color="auto"/>
        <w:bottom w:val="none" w:sz="0" w:space="0" w:color="auto"/>
        <w:right w:val="none" w:sz="0" w:space="0" w:color="auto"/>
      </w:divBdr>
    </w:div>
    <w:div w:id="1240753995">
      <w:bodyDiv w:val="1"/>
      <w:marLeft w:val="0"/>
      <w:marRight w:val="0"/>
      <w:marTop w:val="0"/>
      <w:marBottom w:val="0"/>
      <w:divBdr>
        <w:top w:val="none" w:sz="0" w:space="0" w:color="auto"/>
        <w:left w:val="none" w:sz="0" w:space="0" w:color="auto"/>
        <w:bottom w:val="none" w:sz="0" w:space="0" w:color="auto"/>
        <w:right w:val="none" w:sz="0" w:space="0" w:color="auto"/>
      </w:divBdr>
    </w:div>
    <w:div w:id="1241675007">
      <w:bodyDiv w:val="1"/>
      <w:marLeft w:val="0"/>
      <w:marRight w:val="0"/>
      <w:marTop w:val="0"/>
      <w:marBottom w:val="0"/>
      <w:divBdr>
        <w:top w:val="none" w:sz="0" w:space="0" w:color="auto"/>
        <w:left w:val="none" w:sz="0" w:space="0" w:color="auto"/>
        <w:bottom w:val="none" w:sz="0" w:space="0" w:color="auto"/>
        <w:right w:val="none" w:sz="0" w:space="0" w:color="auto"/>
      </w:divBdr>
    </w:div>
    <w:div w:id="1243682088">
      <w:bodyDiv w:val="1"/>
      <w:marLeft w:val="0"/>
      <w:marRight w:val="0"/>
      <w:marTop w:val="0"/>
      <w:marBottom w:val="0"/>
      <w:divBdr>
        <w:top w:val="none" w:sz="0" w:space="0" w:color="auto"/>
        <w:left w:val="none" w:sz="0" w:space="0" w:color="auto"/>
        <w:bottom w:val="none" w:sz="0" w:space="0" w:color="auto"/>
        <w:right w:val="none" w:sz="0" w:space="0" w:color="auto"/>
      </w:divBdr>
    </w:div>
    <w:div w:id="1251506386">
      <w:bodyDiv w:val="1"/>
      <w:marLeft w:val="0"/>
      <w:marRight w:val="0"/>
      <w:marTop w:val="0"/>
      <w:marBottom w:val="0"/>
      <w:divBdr>
        <w:top w:val="none" w:sz="0" w:space="0" w:color="auto"/>
        <w:left w:val="none" w:sz="0" w:space="0" w:color="auto"/>
        <w:bottom w:val="none" w:sz="0" w:space="0" w:color="auto"/>
        <w:right w:val="none" w:sz="0" w:space="0" w:color="auto"/>
      </w:divBdr>
    </w:div>
    <w:div w:id="1264067763">
      <w:bodyDiv w:val="1"/>
      <w:marLeft w:val="0"/>
      <w:marRight w:val="0"/>
      <w:marTop w:val="0"/>
      <w:marBottom w:val="0"/>
      <w:divBdr>
        <w:top w:val="none" w:sz="0" w:space="0" w:color="auto"/>
        <w:left w:val="none" w:sz="0" w:space="0" w:color="auto"/>
        <w:bottom w:val="none" w:sz="0" w:space="0" w:color="auto"/>
        <w:right w:val="none" w:sz="0" w:space="0" w:color="auto"/>
      </w:divBdr>
    </w:div>
    <w:div w:id="1266304900">
      <w:bodyDiv w:val="1"/>
      <w:marLeft w:val="0"/>
      <w:marRight w:val="0"/>
      <w:marTop w:val="0"/>
      <w:marBottom w:val="0"/>
      <w:divBdr>
        <w:top w:val="none" w:sz="0" w:space="0" w:color="auto"/>
        <w:left w:val="none" w:sz="0" w:space="0" w:color="auto"/>
        <w:bottom w:val="none" w:sz="0" w:space="0" w:color="auto"/>
        <w:right w:val="none" w:sz="0" w:space="0" w:color="auto"/>
      </w:divBdr>
    </w:div>
    <w:div w:id="1269197875">
      <w:bodyDiv w:val="1"/>
      <w:marLeft w:val="0"/>
      <w:marRight w:val="0"/>
      <w:marTop w:val="0"/>
      <w:marBottom w:val="0"/>
      <w:divBdr>
        <w:top w:val="none" w:sz="0" w:space="0" w:color="auto"/>
        <w:left w:val="none" w:sz="0" w:space="0" w:color="auto"/>
        <w:bottom w:val="none" w:sz="0" w:space="0" w:color="auto"/>
        <w:right w:val="none" w:sz="0" w:space="0" w:color="auto"/>
      </w:divBdr>
      <w:divsChild>
        <w:div w:id="797995250">
          <w:marLeft w:val="0"/>
          <w:marRight w:val="0"/>
          <w:marTop w:val="0"/>
          <w:marBottom w:val="0"/>
          <w:divBdr>
            <w:top w:val="none" w:sz="0" w:space="0" w:color="auto"/>
            <w:left w:val="none" w:sz="0" w:space="0" w:color="auto"/>
            <w:bottom w:val="none" w:sz="0" w:space="0" w:color="auto"/>
            <w:right w:val="none" w:sz="0" w:space="0" w:color="auto"/>
          </w:divBdr>
        </w:div>
        <w:div w:id="344401978">
          <w:marLeft w:val="0"/>
          <w:marRight w:val="0"/>
          <w:marTop w:val="0"/>
          <w:marBottom w:val="0"/>
          <w:divBdr>
            <w:top w:val="none" w:sz="0" w:space="0" w:color="auto"/>
            <w:left w:val="none" w:sz="0" w:space="0" w:color="auto"/>
            <w:bottom w:val="none" w:sz="0" w:space="0" w:color="auto"/>
            <w:right w:val="none" w:sz="0" w:space="0" w:color="auto"/>
          </w:divBdr>
        </w:div>
        <w:div w:id="1594824160">
          <w:marLeft w:val="0"/>
          <w:marRight w:val="0"/>
          <w:marTop w:val="0"/>
          <w:marBottom w:val="0"/>
          <w:divBdr>
            <w:top w:val="none" w:sz="0" w:space="0" w:color="auto"/>
            <w:left w:val="none" w:sz="0" w:space="0" w:color="auto"/>
            <w:bottom w:val="none" w:sz="0" w:space="0" w:color="auto"/>
            <w:right w:val="none" w:sz="0" w:space="0" w:color="auto"/>
          </w:divBdr>
        </w:div>
        <w:div w:id="1244025635">
          <w:marLeft w:val="0"/>
          <w:marRight w:val="0"/>
          <w:marTop w:val="0"/>
          <w:marBottom w:val="0"/>
          <w:divBdr>
            <w:top w:val="none" w:sz="0" w:space="0" w:color="auto"/>
            <w:left w:val="none" w:sz="0" w:space="0" w:color="auto"/>
            <w:bottom w:val="none" w:sz="0" w:space="0" w:color="auto"/>
            <w:right w:val="none" w:sz="0" w:space="0" w:color="auto"/>
          </w:divBdr>
        </w:div>
        <w:div w:id="312486230">
          <w:marLeft w:val="0"/>
          <w:marRight w:val="0"/>
          <w:marTop w:val="0"/>
          <w:marBottom w:val="0"/>
          <w:divBdr>
            <w:top w:val="none" w:sz="0" w:space="0" w:color="auto"/>
            <w:left w:val="none" w:sz="0" w:space="0" w:color="auto"/>
            <w:bottom w:val="none" w:sz="0" w:space="0" w:color="auto"/>
            <w:right w:val="none" w:sz="0" w:space="0" w:color="auto"/>
          </w:divBdr>
        </w:div>
        <w:div w:id="1685208549">
          <w:marLeft w:val="0"/>
          <w:marRight w:val="0"/>
          <w:marTop w:val="0"/>
          <w:marBottom w:val="0"/>
          <w:divBdr>
            <w:top w:val="none" w:sz="0" w:space="0" w:color="auto"/>
            <w:left w:val="none" w:sz="0" w:space="0" w:color="auto"/>
            <w:bottom w:val="none" w:sz="0" w:space="0" w:color="auto"/>
            <w:right w:val="none" w:sz="0" w:space="0" w:color="auto"/>
          </w:divBdr>
        </w:div>
        <w:div w:id="186140012">
          <w:marLeft w:val="0"/>
          <w:marRight w:val="0"/>
          <w:marTop w:val="0"/>
          <w:marBottom w:val="0"/>
          <w:divBdr>
            <w:top w:val="none" w:sz="0" w:space="0" w:color="auto"/>
            <w:left w:val="none" w:sz="0" w:space="0" w:color="auto"/>
            <w:bottom w:val="none" w:sz="0" w:space="0" w:color="auto"/>
            <w:right w:val="none" w:sz="0" w:space="0" w:color="auto"/>
          </w:divBdr>
        </w:div>
        <w:div w:id="1875389505">
          <w:marLeft w:val="0"/>
          <w:marRight w:val="0"/>
          <w:marTop w:val="0"/>
          <w:marBottom w:val="0"/>
          <w:divBdr>
            <w:top w:val="none" w:sz="0" w:space="0" w:color="auto"/>
            <w:left w:val="none" w:sz="0" w:space="0" w:color="auto"/>
            <w:bottom w:val="none" w:sz="0" w:space="0" w:color="auto"/>
            <w:right w:val="none" w:sz="0" w:space="0" w:color="auto"/>
          </w:divBdr>
        </w:div>
        <w:div w:id="1138186773">
          <w:marLeft w:val="0"/>
          <w:marRight w:val="0"/>
          <w:marTop w:val="0"/>
          <w:marBottom w:val="0"/>
          <w:divBdr>
            <w:top w:val="none" w:sz="0" w:space="0" w:color="auto"/>
            <w:left w:val="none" w:sz="0" w:space="0" w:color="auto"/>
            <w:bottom w:val="none" w:sz="0" w:space="0" w:color="auto"/>
            <w:right w:val="none" w:sz="0" w:space="0" w:color="auto"/>
          </w:divBdr>
        </w:div>
        <w:div w:id="2128888722">
          <w:marLeft w:val="0"/>
          <w:marRight w:val="0"/>
          <w:marTop w:val="0"/>
          <w:marBottom w:val="0"/>
          <w:divBdr>
            <w:top w:val="none" w:sz="0" w:space="0" w:color="auto"/>
            <w:left w:val="none" w:sz="0" w:space="0" w:color="auto"/>
            <w:bottom w:val="none" w:sz="0" w:space="0" w:color="auto"/>
            <w:right w:val="none" w:sz="0" w:space="0" w:color="auto"/>
          </w:divBdr>
        </w:div>
        <w:div w:id="1648775364">
          <w:marLeft w:val="0"/>
          <w:marRight w:val="0"/>
          <w:marTop w:val="0"/>
          <w:marBottom w:val="0"/>
          <w:divBdr>
            <w:top w:val="none" w:sz="0" w:space="0" w:color="auto"/>
            <w:left w:val="none" w:sz="0" w:space="0" w:color="auto"/>
            <w:bottom w:val="none" w:sz="0" w:space="0" w:color="auto"/>
            <w:right w:val="none" w:sz="0" w:space="0" w:color="auto"/>
          </w:divBdr>
        </w:div>
        <w:div w:id="47534317">
          <w:marLeft w:val="0"/>
          <w:marRight w:val="0"/>
          <w:marTop w:val="0"/>
          <w:marBottom w:val="0"/>
          <w:divBdr>
            <w:top w:val="none" w:sz="0" w:space="0" w:color="auto"/>
            <w:left w:val="none" w:sz="0" w:space="0" w:color="auto"/>
            <w:bottom w:val="none" w:sz="0" w:space="0" w:color="auto"/>
            <w:right w:val="none" w:sz="0" w:space="0" w:color="auto"/>
          </w:divBdr>
        </w:div>
        <w:div w:id="1120338743">
          <w:marLeft w:val="0"/>
          <w:marRight w:val="0"/>
          <w:marTop w:val="0"/>
          <w:marBottom w:val="0"/>
          <w:divBdr>
            <w:top w:val="none" w:sz="0" w:space="0" w:color="auto"/>
            <w:left w:val="none" w:sz="0" w:space="0" w:color="auto"/>
            <w:bottom w:val="none" w:sz="0" w:space="0" w:color="auto"/>
            <w:right w:val="none" w:sz="0" w:space="0" w:color="auto"/>
          </w:divBdr>
        </w:div>
        <w:div w:id="1443453650">
          <w:marLeft w:val="0"/>
          <w:marRight w:val="0"/>
          <w:marTop w:val="0"/>
          <w:marBottom w:val="0"/>
          <w:divBdr>
            <w:top w:val="none" w:sz="0" w:space="0" w:color="auto"/>
            <w:left w:val="none" w:sz="0" w:space="0" w:color="auto"/>
            <w:bottom w:val="none" w:sz="0" w:space="0" w:color="auto"/>
            <w:right w:val="none" w:sz="0" w:space="0" w:color="auto"/>
          </w:divBdr>
        </w:div>
      </w:divsChild>
    </w:div>
    <w:div w:id="1269387108">
      <w:bodyDiv w:val="1"/>
      <w:marLeft w:val="0"/>
      <w:marRight w:val="0"/>
      <w:marTop w:val="0"/>
      <w:marBottom w:val="0"/>
      <w:divBdr>
        <w:top w:val="none" w:sz="0" w:space="0" w:color="auto"/>
        <w:left w:val="none" w:sz="0" w:space="0" w:color="auto"/>
        <w:bottom w:val="none" w:sz="0" w:space="0" w:color="auto"/>
        <w:right w:val="none" w:sz="0" w:space="0" w:color="auto"/>
      </w:divBdr>
    </w:div>
    <w:div w:id="1271546659">
      <w:bodyDiv w:val="1"/>
      <w:marLeft w:val="0"/>
      <w:marRight w:val="0"/>
      <w:marTop w:val="0"/>
      <w:marBottom w:val="0"/>
      <w:divBdr>
        <w:top w:val="none" w:sz="0" w:space="0" w:color="auto"/>
        <w:left w:val="none" w:sz="0" w:space="0" w:color="auto"/>
        <w:bottom w:val="none" w:sz="0" w:space="0" w:color="auto"/>
        <w:right w:val="none" w:sz="0" w:space="0" w:color="auto"/>
      </w:divBdr>
    </w:div>
    <w:div w:id="1279485559">
      <w:bodyDiv w:val="1"/>
      <w:marLeft w:val="0"/>
      <w:marRight w:val="0"/>
      <w:marTop w:val="0"/>
      <w:marBottom w:val="0"/>
      <w:divBdr>
        <w:top w:val="none" w:sz="0" w:space="0" w:color="auto"/>
        <w:left w:val="none" w:sz="0" w:space="0" w:color="auto"/>
        <w:bottom w:val="none" w:sz="0" w:space="0" w:color="auto"/>
        <w:right w:val="none" w:sz="0" w:space="0" w:color="auto"/>
      </w:divBdr>
    </w:div>
    <w:div w:id="1281719125">
      <w:bodyDiv w:val="1"/>
      <w:marLeft w:val="0"/>
      <w:marRight w:val="0"/>
      <w:marTop w:val="0"/>
      <w:marBottom w:val="0"/>
      <w:divBdr>
        <w:top w:val="none" w:sz="0" w:space="0" w:color="auto"/>
        <w:left w:val="none" w:sz="0" w:space="0" w:color="auto"/>
        <w:bottom w:val="none" w:sz="0" w:space="0" w:color="auto"/>
        <w:right w:val="none" w:sz="0" w:space="0" w:color="auto"/>
      </w:divBdr>
    </w:div>
    <w:div w:id="1290168119">
      <w:bodyDiv w:val="1"/>
      <w:marLeft w:val="0"/>
      <w:marRight w:val="0"/>
      <w:marTop w:val="0"/>
      <w:marBottom w:val="0"/>
      <w:divBdr>
        <w:top w:val="none" w:sz="0" w:space="0" w:color="auto"/>
        <w:left w:val="none" w:sz="0" w:space="0" w:color="auto"/>
        <w:bottom w:val="none" w:sz="0" w:space="0" w:color="auto"/>
        <w:right w:val="none" w:sz="0" w:space="0" w:color="auto"/>
      </w:divBdr>
    </w:div>
    <w:div w:id="1291326245">
      <w:bodyDiv w:val="1"/>
      <w:marLeft w:val="0"/>
      <w:marRight w:val="0"/>
      <w:marTop w:val="0"/>
      <w:marBottom w:val="0"/>
      <w:divBdr>
        <w:top w:val="none" w:sz="0" w:space="0" w:color="auto"/>
        <w:left w:val="none" w:sz="0" w:space="0" w:color="auto"/>
        <w:bottom w:val="none" w:sz="0" w:space="0" w:color="auto"/>
        <w:right w:val="none" w:sz="0" w:space="0" w:color="auto"/>
      </w:divBdr>
    </w:div>
    <w:div w:id="1291859316">
      <w:bodyDiv w:val="1"/>
      <w:marLeft w:val="0"/>
      <w:marRight w:val="0"/>
      <w:marTop w:val="0"/>
      <w:marBottom w:val="0"/>
      <w:divBdr>
        <w:top w:val="none" w:sz="0" w:space="0" w:color="auto"/>
        <w:left w:val="none" w:sz="0" w:space="0" w:color="auto"/>
        <w:bottom w:val="none" w:sz="0" w:space="0" w:color="auto"/>
        <w:right w:val="none" w:sz="0" w:space="0" w:color="auto"/>
      </w:divBdr>
    </w:div>
    <w:div w:id="1295406024">
      <w:bodyDiv w:val="1"/>
      <w:marLeft w:val="0"/>
      <w:marRight w:val="0"/>
      <w:marTop w:val="0"/>
      <w:marBottom w:val="0"/>
      <w:divBdr>
        <w:top w:val="none" w:sz="0" w:space="0" w:color="auto"/>
        <w:left w:val="none" w:sz="0" w:space="0" w:color="auto"/>
        <w:bottom w:val="none" w:sz="0" w:space="0" w:color="auto"/>
        <w:right w:val="none" w:sz="0" w:space="0" w:color="auto"/>
      </w:divBdr>
    </w:div>
    <w:div w:id="1299068390">
      <w:bodyDiv w:val="1"/>
      <w:marLeft w:val="0"/>
      <w:marRight w:val="0"/>
      <w:marTop w:val="0"/>
      <w:marBottom w:val="0"/>
      <w:divBdr>
        <w:top w:val="none" w:sz="0" w:space="0" w:color="auto"/>
        <w:left w:val="none" w:sz="0" w:space="0" w:color="auto"/>
        <w:bottom w:val="none" w:sz="0" w:space="0" w:color="auto"/>
        <w:right w:val="none" w:sz="0" w:space="0" w:color="auto"/>
      </w:divBdr>
    </w:div>
    <w:div w:id="1303118237">
      <w:bodyDiv w:val="1"/>
      <w:marLeft w:val="0"/>
      <w:marRight w:val="0"/>
      <w:marTop w:val="0"/>
      <w:marBottom w:val="0"/>
      <w:divBdr>
        <w:top w:val="none" w:sz="0" w:space="0" w:color="auto"/>
        <w:left w:val="none" w:sz="0" w:space="0" w:color="auto"/>
        <w:bottom w:val="none" w:sz="0" w:space="0" w:color="auto"/>
        <w:right w:val="none" w:sz="0" w:space="0" w:color="auto"/>
      </w:divBdr>
      <w:divsChild>
        <w:div w:id="1461605769">
          <w:marLeft w:val="0"/>
          <w:marRight w:val="0"/>
          <w:marTop w:val="0"/>
          <w:marBottom w:val="0"/>
          <w:divBdr>
            <w:top w:val="none" w:sz="0" w:space="0" w:color="auto"/>
            <w:left w:val="none" w:sz="0" w:space="0" w:color="auto"/>
            <w:bottom w:val="none" w:sz="0" w:space="0" w:color="auto"/>
            <w:right w:val="none" w:sz="0" w:space="0" w:color="auto"/>
          </w:divBdr>
        </w:div>
        <w:div w:id="308292752">
          <w:marLeft w:val="0"/>
          <w:marRight w:val="0"/>
          <w:marTop w:val="0"/>
          <w:marBottom w:val="0"/>
          <w:divBdr>
            <w:top w:val="none" w:sz="0" w:space="0" w:color="auto"/>
            <w:left w:val="none" w:sz="0" w:space="0" w:color="auto"/>
            <w:bottom w:val="none" w:sz="0" w:space="0" w:color="auto"/>
            <w:right w:val="none" w:sz="0" w:space="0" w:color="auto"/>
          </w:divBdr>
        </w:div>
        <w:div w:id="586576948">
          <w:marLeft w:val="0"/>
          <w:marRight w:val="0"/>
          <w:marTop w:val="0"/>
          <w:marBottom w:val="0"/>
          <w:divBdr>
            <w:top w:val="none" w:sz="0" w:space="0" w:color="auto"/>
            <w:left w:val="none" w:sz="0" w:space="0" w:color="auto"/>
            <w:bottom w:val="none" w:sz="0" w:space="0" w:color="auto"/>
            <w:right w:val="none" w:sz="0" w:space="0" w:color="auto"/>
          </w:divBdr>
        </w:div>
        <w:div w:id="381561636">
          <w:marLeft w:val="0"/>
          <w:marRight w:val="0"/>
          <w:marTop w:val="0"/>
          <w:marBottom w:val="0"/>
          <w:divBdr>
            <w:top w:val="none" w:sz="0" w:space="0" w:color="auto"/>
            <w:left w:val="none" w:sz="0" w:space="0" w:color="auto"/>
            <w:bottom w:val="none" w:sz="0" w:space="0" w:color="auto"/>
            <w:right w:val="none" w:sz="0" w:space="0" w:color="auto"/>
          </w:divBdr>
        </w:div>
        <w:div w:id="376438814">
          <w:marLeft w:val="0"/>
          <w:marRight w:val="0"/>
          <w:marTop w:val="0"/>
          <w:marBottom w:val="0"/>
          <w:divBdr>
            <w:top w:val="none" w:sz="0" w:space="0" w:color="auto"/>
            <w:left w:val="none" w:sz="0" w:space="0" w:color="auto"/>
            <w:bottom w:val="none" w:sz="0" w:space="0" w:color="auto"/>
            <w:right w:val="none" w:sz="0" w:space="0" w:color="auto"/>
          </w:divBdr>
        </w:div>
        <w:div w:id="249194399">
          <w:marLeft w:val="0"/>
          <w:marRight w:val="0"/>
          <w:marTop w:val="0"/>
          <w:marBottom w:val="0"/>
          <w:divBdr>
            <w:top w:val="none" w:sz="0" w:space="0" w:color="auto"/>
            <w:left w:val="none" w:sz="0" w:space="0" w:color="auto"/>
            <w:bottom w:val="none" w:sz="0" w:space="0" w:color="auto"/>
            <w:right w:val="none" w:sz="0" w:space="0" w:color="auto"/>
          </w:divBdr>
        </w:div>
        <w:div w:id="1847018244">
          <w:marLeft w:val="0"/>
          <w:marRight w:val="0"/>
          <w:marTop w:val="0"/>
          <w:marBottom w:val="0"/>
          <w:divBdr>
            <w:top w:val="none" w:sz="0" w:space="0" w:color="auto"/>
            <w:left w:val="none" w:sz="0" w:space="0" w:color="auto"/>
            <w:bottom w:val="none" w:sz="0" w:space="0" w:color="auto"/>
            <w:right w:val="none" w:sz="0" w:space="0" w:color="auto"/>
          </w:divBdr>
        </w:div>
        <w:div w:id="203097815">
          <w:marLeft w:val="0"/>
          <w:marRight w:val="0"/>
          <w:marTop w:val="0"/>
          <w:marBottom w:val="0"/>
          <w:divBdr>
            <w:top w:val="none" w:sz="0" w:space="0" w:color="auto"/>
            <w:left w:val="none" w:sz="0" w:space="0" w:color="auto"/>
            <w:bottom w:val="none" w:sz="0" w:space="0" w:color="auto"/>
            <w:right w:val="none" w:sz="0" w:space="0" w:color="auto"/>
          </w:divBdr>
        </w:div>
        <w:div w:id="1607274014">
          <w:marLeft w:val="0"/>
          <w:marRight w:val="0"/>
          <w:marTop w:val="0"/>
          <w:marBottom w:val="0"/>
          <w:divBdr>
            <w:top w:val="none" w:sz="0" w:space="0" w:color="auto"/>
            <w:left w:val="none" w:sz="0" w:space="0" w:color="auto"/>
            <w:bottom w:val="none" w:sz="0" w:space="0" w:color="auto"/>
            <w:right w:val="none" w:sz="0" w:space="0" w:color="auto"/>
          </w:divBdr>
        </w:div>
        <w:div w:id="569967956">
          <w:marLeft w:val="0"/>
          <w:marRight w:val="0"/>
          <w:marTop w:val="0"/>
          <w:marBottom w:val="0"/>
          <w:divBdr>
            <w:top w:val="none" w:sz="0" w:space="0" w:color="auto"/>
            <w:left w:val="none" w:sz="0" w:space="0" w:color="auto"/>
            <w:bottom w:val="none" w:sz="0" w:space="0" w:color="auto"/>
            <w:right w:val="none" w:sz="0" w:space="0" w:color="auto"/>
          </w:divBdr>
        </w:div>
        <w:div w:id="2143771623">
          <w:marLeft w:val="0"/>
          <w:marRight w:val="0"/>
          <w:marTop w:val="0"/>
          <w:marBottom w:val="0"/>
          <w:divBdr>
            <w:top w:val="none" w:sz="0" w:space="0" w:color="auto"/>
            <w:left w:val="none" w:sz="0" w:space="0" w:color="auto"/>
            <w:bottom w:val="none" w:sz="0" w:space="0" w:color="auto"/>
            <w:right w:val="none" w:sz="0" w:space="0" w:color="auto"/>
          </w:divBdr>
        </w:div>
        <w:div w:id="1415936853">
          <w:marLeft w:val="0"/>
          <w:marRight w:val="0"/>
          <w:marTop w:val="0"/>
          <w:marBottom w:val="0"/>
          <w:divBdr>
            <w:top w:val="none" w:sz="0" w:space="0" w:color="auto"/>
            <w:left w:val="none" w:sz="0" w:space="0" w:color="auto"/>
            <w:bottom w:val="none" w:sz="0" w:space="0" w:color="auto"/>
            <w:right w:val="none" w:sz="0" w:space="0" w:color="auto"/>
          </w:divBdr>
        </w:div>
        <w:div w:id="200434746">
          <w:marLeft w:val="0"/>
          <w:marRight w:val="0"/>
          <w:marTop w:val="0"/>
          <w:marBottom w:val="0"/>
          <w:divBdr>
            <w:top w:val="none" w:sz="0" w:space="0" w:color="auto"/>
            <w:left w:val="none" w:sz="0" w:space="0" w:color="auto"/>
            <w:bottom w:val="none" w:sz="0" w:space="0" w:color="auto"/>
            <w:right w:val="none" w:sz="0" w:space="0" w:color="auto"/>
          </w:divBdr>
        </w:div>
        <w:div w:id="798496678">
          <w:marLeft w:val="0"/>
          <w:marRight w:val="0"/>
          <w:marTop w:val="0"/>
          <w:marBottom w:val="0"/>
          <w:divBdr>
            <w:top w:val="none" w:sz="0" w:space="0" w:color="auto"/>
            <w:left w:val="none" w:sz="0" w:space="0" w:color="auto"/>
            <w:bottom w:val="none" w:sz="0" w:space="0" w:color="auto"/>
            <w:right w:val="none" w:sz="0" w:space="0" w:color="auto"/>
          </w:divBdr>
        </w:div>
      </w:divsChild>
    </w:div>
    <w:div w:id="1310284346">
      <w:bodyDiv w:val="1"/>
      <w:marLeft w:val="0"/>
      <w:marRight w:val="0"/>
      <w:marTop w:val="0"/>
      <w:marBottom w:val="0"/>
      <w:divBdr>
        <w:top w:val="none" w:sz="0" w:space="0" w:color="auto"/>
        <w:left w:val="none" w:sz="0" w:space="0" w:color="auto"/>
        <w:bottom w:val="none" w:sz="0" w:space="0" w:color="auto"/>
        <w:right w:val="none" w:sz="0" w:space="0" w:color="auto"/>
      </w:divBdr>
    </w:div>
    <w:div w:id="1311711526">
      <w:bodyDiv w:val="1"/>
      <w:marLeft w:val="0"/>
      <w:marRight w:val="0"/>
      <w:marTop w:val="0"/>
      <w:marBottom w:val="0"/>
      <w:divBdr>
        <w:top w:val="none" w:sz="0" w:space="0" w:color="auto"/>
        <w:left w:val="none" w:sz="0" w:space="0" w:color="auto"/>
        <w:bottom w:val="none" w:sz="0" w:space="0" w:color="auto"/>
        <w:right w:val="none" w:sz="0" w:space="0" w:color="auto"/>
      </w:divBdr>
    </w:div>
    <w:div w:id="1312563656">
      <w:bodyDiv w:val="1"/>
      <w:marLeft w:val="0"/>
      <w:marRight w:val="0"/>
      <w:marTop w:val="0"/>
      <w:marBottom w:val="0"/>
      <w:divBdr>
        <w:top w:val="none" w:sz="0" w:space="0" w:color="auto"/>
        <w:left w:val="none" w:sz="0" w:space="0" w:color="auto"/>
        <w:bottom w:val="none" w:sz="0" w:space="0" w:color="auto"/>
        <w:right w:val="none" w:sz="0" w:space="0" w:color="auto"/>
      </w:divBdr>
    </w:div>
    <w:div w:id="1316299611">
      <w:bodyDiv w:val="1"/>
      <w:marLeft w:val="0"/>
      <w:marRight w:val="0"/>
      <w:marTop w:val="0"/>
      <w:marBottom w:val="0"/>
      <w:divBdr>
        <w:top w:val="none" w:sz="0" w:space="0" w:color="auto"/>
        <w:left w:val="none" w:sz="0" w:space="0" w:color="auto"/>
        <w:bottom w:val="none" w:sz="0" w:space="0" w:color="auto"/>
        <w:right w:val="none" w:sz="0" w:space="0" w:color="auto"/>
      </w:divBdr>
    </w:div>
    <w:div w:id="1326279172">
      <w:bodyDiv w:val="1"/>
      <w:marLeft w:val="0"/>
      <w:marRight w:val="0"/>
      <w:marTop w:val="0"/>
      <w:marBottom w:val="0"/>
      <w:divBdr>
        <w:top w:val="none" w:sz="0" w:space="0" w:color="auto"/>
        <w:left w:val="none" w:sz="0" w:space="0" w:color="auto"/>
        <w:bottom w:val="none" w:sz="0" w:space="0" w:color="auto"/>
        <w:right w:val="none" w:sz="0" w:space="0" w:color="auto"/>
      </w:divBdr>
    </w:div>
    <w:div w:id="1327514613">
      <w:bodyDiv w:val="1"/>
      <w:marLeft w:val="0"/>
      <w:marRight w:val="0"/>
      <w:marTop w:val="0"/>
      <w:marBottom w:val="0"/>
      <w:divBdr>
        <w:top w:val="none" w:sz="0" w:space="0" w:color="auto"/>
        <w:left w:val="none" w:sz="0" w:space="0" w:color="auto"/>
        <w:bottom w:val="none" w:sz="0" w:space="0" w:color="auto"/>
        <w:right w:val="none" w:sz="0" w:space="0" w:color="auto"/>
      </w:divBdr>
      <w:divsChild>
        <w:div w:id="1470325287">
          <w:marLeft w:val="0"/>
          <w:marRight w:val="0"/>
          <w:marTop w:val="0"/>
          <w:marBottom w:val="0"/>
          <w:divBdr>
            <w:top w:val="none" w:sz="0" w:space="0" w:color="auto"/>
            <w:left w:val="none" w:sz="0" w:space="0" w:color="auto"/>
            <w:bottom w:val="none" w:sz="0" w:space="0" w:color="auto"/>
            <w:right w:val="none" w:sz="0" w:space="0" w:color="auto"/>
          </w:divBdr>
        </w:div>
        <w:div w:id="345254129">
          <w:marLeft w:val="0"/>
          <w:marRight w:val="0"/>
          <w:marTop w:val="0"/>
          <w:marBottom w:val="0"/>
          <w:divBdr>
            <w:top w:val="none" w:sz="0" w:space="0" w:color="auto"/>
            <w:left w:val="none" w:sz="0" w:space="0" w:color="auto"/>
            <w:bottom w:val="none" w:sz="0" w:space="0" w:color="auto"/>
            <w:right w:val="none" w:sz="0" w:space="0" w:color="auto"/>
          </w:divBdr>
        </w:div>
        <w:div w:id="728185044">
          <w:marLeft w:val="0"/>
          <w:marRight w:val="0"/>
          <w:marTop w:val="0"/>
          <w:marBottom w:val="0"/>
          <w:divBdr>
            <w:top w:val="none" w:sz="0" w:space="0" w:color="auto"/>
            <w:left w:val="none" w:sz="0" w:space="0" w:color="auto"/>
            <w:bottom w:val="none" w:sz="0" w:space="0" w:color="auto"/>
            <w:right w:val="none" w:sz="0" w:space="0" w:color="auto"/>
          </w:divBdr>
        </w:div>
        <w:div w:id="633946369">
          <w:marLeft w:val="0"/>
          <w:marRight w:val="0"/>
          <w:marTop w:val="0"/>
          <w:marBottom w:val="0"/>
          <w:divBdr>
            <w:top w:val="none" w:sz="0" w:space="0" w:color="auto"/>
            <w:left w:val="none" w:sz="0" w:space="0" w:color="auto"/>
            <w:bottom w:val="none" w:sz="0" w:space="0" w:color="auto"/>
            <w:right w:val="none" w:sz="0" w:space="0" w:color="auto"/>
          </w:divBdr>
        </w:div>
        <w:div w:id="1364597444">
          <w:marLeft w:val="0"/>
          <w:marRight w:val="0"/>
          <w:marTop w:val="0"/>
          <w:marBottom w:val="0"/>
          <w:divBdr>
            <w:top w:val="none" w:sz="0" w:space="0" w:color="auto"/>
            <w:left w:val="none" w:sz="0" w:space="0" w:color="auto"/>
            <w:bottom w:val="none" w:sz="0" w:space="0" w:color="auto"/>
            <w:right w:val="none" w:sz="0" w:space="0" w:color="auto"/>
          </w:divBdr>
        </w:div>
        <w:div w:id="1323465669">
          <w:marLeft w:val="0"/>
          <w:marRight w:val="0"/>
          <w:marTop w:val="0"/>
          <w:marBottom w:val="0"/>
          <w:divBdr>
            <w:top w:val="none" w:sz="0" w:space="0" w:color="auto"/>
            <w:left w:val="none" w:sz="0" w:space="0" w:color="auto"/>
            <w:bottom w:val="none" w:sz="0" w:space="0" w:color="auto"/>
            <w:right w:val="none" w:sz="0" w:space="0" w:color="auto"/>
          </w:divBdr>
        </w:div>
        <w:div w:id="1489707165">
          <w:marLeft w:val="0"/>
          <w:marRight w:val="0"/>
          <w:marTop w:val="0"/>
          <w:marBottom w:val="0"/>
          <w:divBdr>
            <w:top w:val="none" w:sz="0" w:space="0" w:color="auto"/>
            <w:left w:val="none" w:sz="0" w:space="0" w:color="auto"/>
            <w:bottom w:val="none" w:sz="0" w:space="0" w:color="auto"/>
            <w:right w:val="none" w:sz="0" w:space="0" w:color="auto"/>
          </w:divBdr>
        </w:div>
        <w:div w:id="693002682">
          <w:marLeft w:val="0"/>
          <w:marRight w:val="0"/>
          <w:marTop w:val="0"/>
          <w:marBottom w:val="0"/>
          <w:divBdr>
            <w:top w:val="none" w:sz="0" w:space="0" w:color="auto"/>
            <w:left w:val="none" w:sz="0" w:space="0" w:color="auto"/>
            <w:bottom w:val="none" w:sz="0" w:space="0" w:color="auto"/>
            <w:right w:val="none" w:sz="0" w:space="0" w:color="auto"/>
          </w:divBdr>
        </w:div>
        <w:div w:id="1082608738">
          <w:marLeft w:val="0"/>
          <w:marRight w:val="0"/>
          <w:marTop w:val="0"/>
          <w:marBottom w:val="0"/>
          <w:divBdr>
            <w:top w:val="none" w:sz="0" w:space="0" w:color="auto"/>
            <w:left w:val="none" w:sz="0" w:space="0" w:color="auto"/>
            <w:bottom w:val="none" w:sz="0" w:space="0" w:color="auto"/>
            <w:right w:val="none" w:sz="0" w:space="0" w:color="auto"/>
          </w:divBdr>
        </w:div>
        <w:div w:id="1578052437">
          <w:marLeft w:val="0"/>
          <w:marRight w:val="0"/>
          <w:marTop w:val="0"/>
          <w:marBottom w:val="0"/>
          <w:divBdr>
            <w:top w:val="none" w:sz="0" w:space="0" w:color="auto"/>
            <w:left w:val="none" w:sz="0" w:space="0" w:color="auto"/>
            <w:bottom w:val="none" w:sz="0" w:space="0" w:color="auto"/>
            <w:right w:val="none" w:sz="0" w:space="0" w:color="auto"/>
          </w:divBdr>
        </w:div>
        <w:div w:id="1673802225">
          <w:marLeft w:val="0"/>
          <w:marRight w:val="0"/>
          <w:marTop w:val="0"/>
          <w:marBottom w:val="0"/>
          <w:divBdr>
            <w:top w:val="none" w:sz="0" w:space="0" w:color="auto"/>
            <w:left w:val="none" w:sz="0" w:space="0" w:color="auto"/>
            <w:bottom w:val="none" w:sz="0" w:space="0" w:color="auto"/>
            <w:right w:val="none" w:sz="0" w:space="0" w:color="auto"/>
          </w:divBdr>
        </w:div>
        <w:div w:id="2119451304">
          <w:marLeft w:val="0"/>
          <w:marRight w:val="0"/>
          <w:marTop w:val="0"/>
          <w:marBottom w:val="0"/>
          <w:divBdr>
            <w:top w:val="none" w:sz="0" w:space="0" w:color="auto"/>
            <w:left w:val="none" w:sz="0" w:space="0" w:color="auto"/>
            <w:bottom w:val="none" w:sz="0" w:space="0" w:color="auto"/>
            <w:right w:val="none" w:sz="0" w:space="0" w:color="auto"/>
          </w:divBdr>
        </w:div>
        <w:div w:id="1213419752">
          <w:marLeft w:val="0"/>
          <w:marRight w:val="0"/>
          <w:marTop w:val="0"/>
          <w:marBottom w:val="0"/>
          <w:divBdr>
            <w:top w:val="none" w:sz="0" w:space="0" w:color="auto"/>
            <w:left w:val="none" w:sz="0" w:space="0" w:color="auto"/>
            <w:bottom w:val="none" w:sz="0" w:space="0" w:color="auto"/>
            <w:right w:val="none" w:sz="0" w:space="0" w:color="auto"/>
          </w:divBdr>
        </w:div>
        <w:div w:id="1794404232">
          <w:marLeft w:val="0"/>
          <w:marRight w:val="0"/>
          <w:marTop w:val="0"/>
          <w:marBottom w:val="0"/>
          <w:divBdr>
            <w:top w:val="none" w:sz="0" w:space="0" w:color="auto"/>
            <w:left w:val="none" w:sz="0" w:space="0" w:color="auto"/>
            <w:bottom w:val="none" w:sz="0" w:space="0" w:color="auto"/>
            <w:right w:val="none" w:sz="0" w:space="0" w:color="auto"/>
          </w:divBdr>
        </w:div>
      </w:divsChild>
    </w:div>
    <w:div w:id="1327783515">
      <w:bodyDiv w:val="1"/>
      <w:marLeft w:val="0"/>
      <w:marRight w:val="0"/>
      <w:marTop w:val="0"/>
      <w:marBottom w:val="0"/>
      <w:divBdr>
        <w:top w:val="none" w:sz="0" w:space="0" w:color="auto"/>
        <w:left w:val="none" w:sz="0" w:space="0" w:color="auto"/>
        <w:bottom w:val="none" w:sz="0" w:space="0" w:color="auto"/>
        <w:right w:val="none" w:sz="0" w:space="0" w:color="auto"/>
      </w:divBdr>
    </w:div>
    <w:div w:id="1330140625">
      <w:bodyDiv w:val="1"/>
      <w:marLeft w:val="0"/>
      <w:marRight w:val="0"/>
      <w:marTop w:val="0"/>
      <w:marBottom w:val="0"/>
      <w:divBdr>
        <w:top w:val="none" w:sz="0" w:space="0" w:color="auto"/>
        <w:left w:val="none" w:sz="0" w:space="0" w:color="auto"/>
        <w:bottom w:val="none" w:sz="0" w:space="0" w:color="auto"/>
        <w:right w:val="none" w:sz="0" w:space="0" w:color="auto"/>
      </w:divBdr>
    </w:div>
    <w:div w:id="1335230929">
      <w:bodyDiv w:val="1"/>
      <w:marLeft w:val="0"/>
      <w:marRight w:val="0"/>
      <w:marTop w:val="0"/>
      <w:marBottom w:val="0"/>
      <w:divBdr>
        <w:top w:val="none" w:sz="0" w:space="0" w:color="auto"/>
        <w:left w:val="none" w:sz="0" w:space="0" w:color="auto"/>
        <w:bottom w:val="none" w:sz="0" w:space="0" w:color="auto"/>
        <w:right w:val="none" w:sz="0" w:space="0" w:color="auto"/>
      </w:divBdr>
    </w:div>
    <w:div w:id="1341278411">
      <w:bodyDiv w:val="1"/>
      <w:marLeft w:val="0"/>
      <w:marRight w:val="0"/>
      <w:marTop w:val="0"/>
      <w:marBottom w:val="0"/>
      <w:divBdr>
        <w:top w:val="none" w:sz="0" w:space="0" w:color="auto"/>
        <w:left w:val="none" w:sz="0" w:space="0" w:color="auto"/>
        <w:bottom w:val="none" w:sz="0" w:space="0" w:color="auto"/>
        <w:right w:val="none" w:sz="0" w:space="0" w:color="auto"/>
      </w:divBdr>
    </w:div>
    <w:div w:id="1348825880">
      <w:bodyDiv w:val="1"/>
      <w:marLeft w:val="0"/>
      <w:marRight w:val="0"/>
      <w:marTop w:val="0"/>
      <w:marBottom w:val="0"/>
      <w:divBdr>
        <w:top w:val="none" w:sz="0" w:space="0" w:color="auto"/>
        <w:left w:val="none" w:sz="0" w:space="0" w:color="auto"/>
        <w:bottom w:val="none" w:sz="0" w:space="0" w:color="auto"/>
        <w:right w:val="none" w:sz="0" w:space="0" w:color="auto"/>
      </w:divBdr>
    </w:div>
    <w:div w:id="1352798535">
      <w:bodyDiv w:val="1"/>
      <w:marLeft w:val="0"/>
      <w:marRight w:val="0"/>
      <w:marTop w:val="0"/>
      <w:marBottom w:val="0"/>
      <w:divBdr>
        <w:top w:val="none" w:sz="0" w:space="0" w:color="auto"/>
        <w:left w:val="none" w:sz="0" w:space="0" w:color="auto"/>
        <w:bottom w:val="none" w:sz="0" w:space="0" w:color="auto"/>
        <w:right w:val="none" w:sz="0" w:space="0" w:color="auto"/>
      </w:divBdr>
    </w:div>
    <w:div w:id="1353647728">
      <w:bodyDiv w:val="1"/>
      <w:marLeft w:val="0"/>
      <w:marRight w:val="0"/>
      <w:marTop w:val="0"/>
      <w:marBottom w:val="0"/>
      <w:divBdr>
        <w:top w:val="none" w:sz="0" w:space="0" w:color="auto"/>
        <w:left w:val="none" w:sz="0" w:space="0" w:color="auto"/>
        <w:bottom w:val="none" w:sz="0" w:space="0" w:color="auto"/>
        <w:right w:val="none" w:sz="0" w:space="0" w:color="auto"/>
      </w:divBdr>
      <w:divsChild>
        <w:div w:id="1582565519">
          <w:marLeft w:val="0"/>
          <w:marRight w:val="0"/>
          <w:marTop w:val="0"/>
          <w:marBottom w:val="0"/>
          <w:divBdr>
            <w:top w:val="none" w:sz="0" w:space="0" w:color="auto"/>
            <w:left w:val="none" w:sz="0" w:space="0" w:color="auto"/>
            <w:bottom w:val="none" w:sz="0" w:space="0" w:color="auto"/>
            <w:right w:val="none" w:sz="0" w:space="0" w:color="auto"/>
          </w:divBdr>
        </w:div>
        <w:div w:id="1810661225">
          <w:marLeft w:val="0"/>
          <w:marRight w:val="0"/>
          <w:marTop w:val="0"/>
          <w:marBottom w:val="0"/>
          <w:divBdr>
            <w:top w:val="none" w:sz="0" w:space="0" w:color="auto"/>
            <w:left w:val="none" w:sz="0" w:space="0" w:color="auto"/>
            <w:bottom w:val="none" w:sz="0" w:space="0" w:color="auto"/>
            <w:right w:val="none" w:sz="0" w:space="0" w:color="auto"/>
          </w:divBdr>
        </w:div>
        <w:div w:id="143282595">
          <w:marLeft w:val="0"/>
          <w:marRight w:val="0"/>
          <w:marTop w:val="0"/>
          <w:marBottom w:val="0"/>
          <w:divBdr>
            <w:top w:val="none" w:sz="0" w:space="0" w:color="auto"/>
            <w:left w:val="none" w:sz="0" w:space="0" w:color="auto"/>
            <w:bottom w:val="none" w:sz="0" w:space="0" w:color="auto"/>
            <w:right w:val="none" w:sz="0" w:space="0" w:color="auto"/>
          </w:divBdr>
        </w:div>
        <w:div w:id="1837530656">
          <w:marLeft w:val="0"/>
          <w:marRight w:val="0"/>
          <w:marTop w:val="0"/>
          <w:marBottom w:val="0"/>
          <w:divBdr>
            <w:top w:val="none" w:sz="0" w:space="0" w:color="auto"/>
            <w:left w:val="none" w:sz="0" w:space="0" w:color="auto"/>
            <w:bottom w:val="none" w:sz="0" w:space="0" w:color="auto"/>
            <w:right w:val="none" w:sz="0" w:space="0" w:color="auto"/>
          </w:divBdr>
        </w:div>
        <w:div w:id="1237477677">
          <w:marLeft w:val="0"/>
          <w:marRight w:val="0"/>
          <w:marTop w:val="0"/>
          <w:marBottom w:val="0"/>
          <w:divBdr>
            <w:top w:val="none" w:sz="0" w:space="0" w:color="auto"/>
            <w:left w:val="none" w:sz="0" w:space="0" w:color="auto"/>
            <w:bottom w:val="none" w:sz="0" w:space="0" w:color="auto"/>
            <w:right w:val="none" w:sz="0" w:space="0" w:color="auto"/>
          </w:divBdr>
        </w:div>
        <w:div w:id="210777007">
          <w:marLeft w:val="0"/>
          <w:marRight w:val="0"/>
          <w:marTop w:val="0"/>
          <w:marBottom w:val="0"/>
          <w:divBdr>
            <w:top w:val="none" w:sz="0" w:space="0" w:color="auto"/>
            <w:left w:val="none" w:sz="0" w:space="0" w:color="auto"/>
            <w:bottom w:val="none" w:sz="0" w:space="0" w:color="auto"/>
            <w:right w:val="none" w:sz="0" w:space="0" w:color="auto"/>
          </w:divBdr>
        </w:div>
      </w:divsChild>
    </w:div>
    <w:div w:id="1357341361">
      <w:bodyDiv w:val="1"/>
      <w:marLeft w:val="0"/>
      <w:marRight w:val="0"/>
      <w:marTop w:val="0"/>
      <w:marBottom w:val="0"/>
      <w:divBdr>
        <w:top w:val="none" w:sz="0" w:space="0" w:color="auto"/>
        <w:left w:val="none" w:sz="0" w:space="0" w:color="auto"/>
        <w:bottom w:val="none" w:sz="0" w:space="0" w:color="auto"/>
        <w:right w:val="none" w:sz="0" w:space="0" w:color="auto"/>
      </w:divBdr>
    </w:div>
    <w:div w:id="1373991568">
      <w:bodyDiv w:val="1"/>
      <w:marLeft w:val="0"/>
      <w:marRight w:val="0"/>
      <w:marTop w:val="0"/>
      <w:marBottom w:val="0"/>
      <w:divBdr>
        <w:top w:val="none" w:sz="0" w:space="0" w:color="auto"/>
        <w:left w:val="none" w:sz="0" w:space="0" w:color="auto"/>
        <w:bottom w:val="none" w:sz="0" w:space="0" w:color="auto"/>
        <w:right w:val="none" w:sz="0" w:space="0" w:color="auto"/>
      </w:divBdr>
    </w:div>
    <w:div w:id="1375543562">
      <w:bodyDiv w:val="1"/>
      <w:marLeft w:val="0"/>
      <w:marRight w:val="0"/>
      <w:marTop w:val="0"/>
      <w:marBottom w:val="0"/>
      <w:divBdr>
        <w:top w:val="none" w:sz="0" w:space="0" w:color="auto"/>
        <w:left w:val="none" w:sz="0" w:space="0" w:color="auto"/>
        <w:bottom w:val="none" w:sz="0" w:space="0" w:color="auto"/>
        <w:right w:val="none" w:sz="0" w:space="0" w:color="auto"/>
      </w:divBdr>
    </w:div>
    <w:div w:id="1376387589">
      <w:bodyDiv w:val="1"/>
      <w:marLeft w:val="0"/>
      <w:marRight w:val="0"/>
      <w:marTop w:val="0"/>
      <w:marBottom w:val="0"/>
      <w:divBdr>
        <w:top w:val="none" w:sz="0" w:space="0" w:color="auto"/>
        <w:left w:val="none" w:sz="0" w:space="0" w:color="auto"/>
        <w:bottom w:val="none" w:sz="0" w:space="0" w:color="auto"/>
        <w:right w:val="none" w:sz="0" w:space="0" w:color="auto"/>
      </w:divBdr>
    </w:div>
    <w:div w:id="1379746194">
      <w:bodyDiv w:val="1"/>
      <w:marLeft w:val="0"/>
      <w:marRight w:val="0"/>
      <w:marTop w:val="0"/>
      <w:marBottom w:val="0"/>
      <w:divBdr>
        <w:top w:val="none" w:sz="0" w:space="0" w:color="auto"/>
        <w:left w:val="none" w:sz="0" w:space="0" w:color="auto"/>
        <w:bottom w:val="none" w:sz="0" w:space="0" w:color="auto"/>
        <w:right w:val="none" w:sz="0" w:space="0" w:color="auto"/>
      </w:divBdr>
    </w:div>
    <w:div w:id="1381133001">
      <w:bodyDiv w:val="1"/>
      <w:marLeft w:val="0"/>
      <w:marRight w:val="0"/>
      <w:marTop w:val="0"/>
      <w:marBottom w:val="0"/>
      <w:divBdr>
        <w:top w:val="none" w:sz="0" w:space="0" w:color="auto"/>
        <w:left w:val="none" w:sz="0" w:space="0" w:color="auto"/>
        <w:bottom w:val="none" w:sz="0" w:space="0" w:color="auto"/>
        <w:right w:val="none" w:sz="0" w:space="0" w:color="auto"/>
      </w:divBdr>
    </w:div>
    <w:div w:id="1394087362">
      <w:bodyDiv w:val="1"/>
      <w:marLeft w:val="0"/>
      <w:marRight w:val="0"/>
      <w:marTop w:val="0"/>
      <w:marBottom w:val="0"/>
      <w:divBdr>
        <w:top w:val="none" w:sz="0" w:space="0" w:color="auto"/>
        <w:left w:val="none" w:sz="0" w:space="0" w:color="auto"/>
        <w:bottom w:val="none" w:sz="0" w:space="0" w:color="auto"/>
        <w:right w:val="none" w:sz="0" w:space="0" w:color="auto"/>
      </w:divBdr>
    </w:div>
    <w:div w:id="1394431071">
      <w:bodyDiv w:val="1"/>
      <w:marLeft w:val="0"/>
      <w:marRight w:val="0"/>
      <w:marTop w:val="0"/>
      <w:marBottom w:val="0"/>
      <w:divBdr>
        <w:top w:val="none" w:sz="0" w:space="0" w:color="auto"/>
        <w:left w:val="none" w:sz="0" w:space="0" w:color="auto"/>
        <w:bottom w:val="none" w:sz="0" w:space="0" w:color="auto"/>
        <w:right w:val="none" w:sz="0" w:space="0" w:color="auto"/>
      </w:divBdr>
    </w:div>
    <w:div w:id="1404059332">
      <w:bodyDiv w:val="1"/>
      <w:marLeft w:val="0"/>
      <w:marRight w:val="0"/>
      <w:marTop w:val="0"/>
      <w:marBottom w:val="0"/>
      <w:divBdr>
        <w:top w:val="none" w:sz="0" w:space="0" w:color="auto"/>
        <w:left w:val="none" w:sz="0" w:space="0" w:color="auto"/>
        <w:bottom w:val="none" w:sz="0" w:space="0" w:color="auto"/>
        <w:right w:val="none" w:sz="0" w:space="0" w:color="auto"/>
      </w:divBdr>
    </w:div>
    <w:div w:id="1407728043">
      <w:bodyDiv w:val="1"/>
      <w:marLeft w:val="0"/>
      <w:marRight w:val="0"/>
      <w:marTop w:val="0"/>
      <w:marBottom w:val="0"/>
      <w:divBdr>
        <w:top w:val="none" w:sz="0" w:space="0" w:color="auto"/>
        <w:left w:val="none" w:sz="0" w:space="0" w:color="auto"/>
        <w:bottom w:val="none" w:sz="0" w:space="0" w:color="auto"/>
        <w:right w:val="none" w:sz="0" w:space="0" w:color="auto"/>
      </w:divBdr>
      <w:divsChild>
        <w:div w:id="626087024">
          <w:marLeft w:val="0"/>
          <w:marRight w:val="0"/>
          <w:marTop w:val="0"/>
          <w:marBottom w:val="0"/>
          <w:divBdr>
            <w:top w:val="none" w:sz="0" w:space="0" w:color="auto"/>
            <w:left w:val="none" w:sz="0" w:space="0" w:color="auto"/>
            <w:bottom w:val="none" w:sz="0" w:space="0" w:color="auto"/>
            <w:right w:val="none" w:sz="0" w:space="0" w:color="auto"/>
          </w:divBdr>
        </w:div>
        <w:div w:id="2028024246">
          <w:marLeft w:val="0"/>
          <w:marRight w:val="0"/>
          <w:marTop w:val="0"/>
          <w:marBottom w:val="0"/>
          <w:divBdr>
            <w:top w:val="none" w:sz="0" w:space="0" w:color="auto"/>
            <w:left w:val="none" w:sz="0" w:space="0" w:color="auto"/>
            <w:bottom w:val="none" w:sz="0" w:space="0" w:color="auto"/>
            <w:right w:val="none" w:sz="0" w:space="0" w:color="auto"/>
          </w:divBdr>
        </w:div>
        <w:div w:id="938372042">
          <w:marLeft w:val="0"/>
          <w:marRight w:val="0"/>
          <w:marTop w:val="0"/>
          <w:marBottom w:val="0"/>
          <w:divBdr>
            <w:top w:val="none" w:sz="0" w:space="0" w:color="auto"/>
            <w:left w:val="none" w:sz="0" w:space="0" w:color="auto"/>
            <w:bottom w:val="none" w:sz="0" w:space="0" w:color="auto"/>
            <w:right w:val="none" w:sz="0" w:space="0" w:color="auto"/>
          </w:divBdr>
        </w:div>
        <w:div w:id="1323853025">
          <w:marLeft w:val="0"/>
          <w:marRight w:val="0"/>
          <w:marTop w:val="0"/>
          <w:marBottom w:val="0"/>
          <w:divBdr>
            <w:top w:val="none" w:sz="0" w:space="0" w:color="auto"/>
            <w:left w:val="none" w:sz="0" w:space="0" w:color="auto"/>
            <w:bottom w:val="none" w:sz="0" w:space="0" w:color="auto"/>
            <w:right w:val="none" w:sz="0" w:space="0" w:color="auto"/>
          </w:divBdr>
        </w:div>
        <w:div w:id="1008871711">
          <w:marLeft w:val="0"/>
          <w:marRight w:val="0"/>
          <w:marTop w:val="0"/>
          <w:marBottom w:val="0"/>
          <w:divBdr>
            <w:top w:val="none" w:sz="0" w:space="0" w:color="auto"/>
            <w:left w:val="none" w:sz="0" w:space="0" w:color="auto"/>
            <w:bottom w:val="none" w:sz="0" w:space="0" w:color="auto"/>
            <w:right w:val="none" w:sz="0" w:space="0" w:color="auto"/>
          </w:divBdr>
        </w:div>
        <w:div w:id="479612914">
          <w:marLeft w:val="0"/>
          <w:marRight w:val="0"/>
          <w:marTop w:val="0"/>
          <w:marBottom w:val="0"/>
          <w:divBdr>
            <w:top w:val="none" w:sz="0" w:space="0" w:color="auto"/>
            <w:left w:val="none" w:sz="0" w:space="0" w:color="auto"/>
            <w:bottom w:val="none" w:sz="0" w:space="0" w:color="auto"/>
            <w:right w:val="none" w:sz="0" w:space="0" w:color="auto"/>
          </w:divBdr>
        </w:div>
        <w:div w:id="599606299">
          <w:marLeft w:val="0"/>
          <w:marRight w:val="0"/>
          <w:marTop w:val="0"/>
          <w:marBottom w:val="0"/>
          <w:divBdr>
            <w:top w:val="none" w:sz="0" w:space="0" w:color="auto"/>
            <w:left w:val="none" w:sz="0" w:space="0" w:color="auto"/>
            <w:bottom w:val="none" w:sz="0" w:space="0" w:color="auto"/>
            <w:right w:val="none" w:sz="0" w:space="0" w:color="auto"/>
          </w:divBdr>
        </w:div>
        <w:div w:id="1715235583">
          <w:marLeft w:val="0"/>
          <w:marRight w:val="0"/>
          <w:marTop w:val="0"/>
          <w:marBottom w:val="0"/>
          <w:divBdr>
            <w:top w:val="none" w:sz="0" w:space="0" w:color="auto"/>
            <w:left w:val="none" w:sz="0" w:space="0" w:color="auto"/>
            <w:bottom w:val="none" w:sz="0" w:space="0" w:color="auto"/>
            <w:right w:val="none" w:sz="0" w:space="0" w:color="auto"/>
          </w:divBdr>
        </w:div>
        <w:div w:id="1773043641">
          <w:marLeft w:val="0"/>
          <w:marRight w:val="0"/>
          <w:marTop w:val="0"/>
          <w:marBottom w:val="0"/>
          <w:divBdr>
            <w:top w:val="none" w:sz="0" w:space="0" w:color="auto"/>
            <w:left w:val="none" w:sz="0" w:space="0" w:color="auto"/>
            <w:bottom w:val="none" w:sz="0" w:space="0" w:color="auto"/>
            <w:right w:val="none" w:sz="0" w:space="0" w:color="auto"/>
          </w:divBdr>
        </w:div>
        <w:div w:id="2086948274">
          <w:marLeft w:val="0"/>
          <w:marRight w:val="0"/>
          <w:marTop w:val="0"/>
          <w:marBottom w:val="0"/>
          <w:divBdr>
            <w:top w:val="none" w:sz="0" w:space="0" w:color="auto"/>
            <w:left w:val="none" w:sz="0" w:space="0" w:color="auto"/>
            <w:bottom w:val="none" w:sz="0" w:space="0" w:color="auto"/>
            <w:right w:val="none" w:sz="0" w:space="0" w:color="auto"/>
          </w:divBdr>
        </w:div>
        <w:div w:id="1328166477">
          <w:marLeft w:val="0"/>
          <w:marRight w:val="0"/>
          <w:marTop w:val="0"/>
          <w:marBottom w:val="0"/>
          <w:divBdr>
            <w:top w:val="none" w:sz="0" w:space="0" w:color="auto"/>
            <w:left w:val="none" w:sz="0" w:space="0" w:color="auto"/>
            <w:bottom w:val="none" w:sz="0" w:space="0" w:color="auto"/>
            <w:right w:val="none" w:sz="0" w:space="0" w:color="auto"/>
          </w:divBdr>
        </w:div>
        <w:div w:id="1029067687">
          <w:marLeft w:val="0"/>
          <w:marRight w:val="0"/>
          <w:marTop w:val="0"/>
          <w:marBottom w:val="0"/>
          <w:divBdr>
            <w:top w:val="none" w:sz="0" w:space="0" w:color="auto"/>
            <w:left w:val="none" w:sz="0" w:space="0" w:color="auto"/>
            <w:bottom w:val="none" w:sz="0" w:space="0" w:color="auto"/>
            <w:right w:val="none" w:sz="0" w:space="0" w:color="auto"/>
          </w:divBdr>
        </w:div>
        <w:div w:id="1487891935">
          <w:marLeft w:val="0"/>
          <w:marRight w:val="0"/>
          <w:marTop w:val="0"/>
          <w:marBottom w:val="0"/>
          <w:divBdr>
            <w:top w:val="none" w:sz="0" w:space="0" w:color="auto"/>
            <w:left w:val="none" w:sz="0" w:space="0" w:color="auto"/>
            <w:bottom w:val="none" w:sz="0" w:space="0" w:color="auto"/>
            <w:right w:val="none" w:sz="0" w:space="0" w:color="auto"/>
          </w:divBdr>
        </w:div>
        <w:div w:id="826287268">
          <w:marLeft w:val="0"/>
          <w:marRight w:val="0"/>
          <w:marTop w:val="0"/>
          <w:marBottom w:val="0"/>
          <w:divBdr>
            <w:top w:val="none" w:sz="0" w:space="0" w:color="auto"/>
            <w:left w:val="none" w:sz="0" w:space="0" w:color="auto"/>
            <w:bottom w:val="none" w:sz="0" w:space="0" w:color="auto"/>
            <w:right w:val="none" w:sz="0" w:space="0" w:color="auto"/>
          </w:divBdr>
        </w:div>
        <w:div w:id="1085029099">
          <w:marLeft w:val="0"/>
          <w:marRight w:val="0"/>
          <w:marTop w:val="0"/>
          <w:marBottom w:val="0"/>
          <w:divBdr>
            <w:top w:val="none" w:sz="0" w:space="0" w:color="auto"/>
            <w:left w:val="none" w:sz="0" w:space="0" w:color="auto"/>
            <w:bottom w:val="none" w:sz="0" w:space="0" w:color="auto"/>
            <w:right w:val="none" w:sz="0" w:space="0" w:color="auto"/>
          </w:divBdr>
        </w:div>
      </w:divsChild>
    </w:div>
    <w:div w:id="1414938172">
      <w:bodyDiv w:val="1"/>
      <w:marLeft w:val="0"/>
      <w:marRight w:val="0"/>
      <w:marTop w:val="0"/>
      <w:marBottom w:val="0"/>
      <w:divBdr>
        <w:top w:val="none" w:sz="0" w:space="0" w:color="auto"/>
        <w:left w:val="none" w:sz="0" w:space="0" w:color="auto"/>
        <w:bottom w:val="none" w:sz="0" w:space="0" w:color="auto"/>
        <w:right w:val="none" w:sz="0" w:space="0" w:color="auto"/>
      </w:divBdr>
    </w:div>
    <w:div w:id="1416972060">
      <w:bodyDiv w:val="1"/>
      <w:marLeft w:val="0"/>
      <w:marRight w:val="0"/>
      <w:marTop w:val="0"/>
      <w:marBottom w:val="0"/>
      <w:divBdr>
        <w:top w:val="none" w:sz="0" w:space="0" w:color="auto"/>
        <w:left w:val="none" w:sz="0" w:space="0" w:color="auto"/>
        <w:bottom w:val="none" w:sz="0" w:space="0" w:color="auto"/>
        <w:right w:val="none" w:sz="0" w:space="0" w:color="auto"/>
      </w:divBdr>
    </w:div>
    <w:div w:id="1420643135">
      <w:bodyDiv w:val="1"/>
      <w:marLeft w:val="0"/>
      <w:marRight w:val="0"/>
      <w:marTop w:val="0"/>
      <w:marBottom w:val="0"/>
      <w:divBdr>
        <w:top w:val="none" w:sz="0" w:space="0" w:color="auto"/>
        <w:left w:val="none" w:sz="0" w:space="0" w:color="auto"/>
        <w:bottom w:val="none" w:sz="0" w:space="0" w:color="auto"/>
        <w:right w:val="none" w:sz="0" w:space="0" w:color="auto"/>
      </w:divBdr>
    </w:div>
    <w:div w:id="1420910289">
      <w:bodyDiv w:val="1"/>
      <w:marLeft w:val="0"/>
      <w:marRight w:val="0"/>
      <w:marTop w:val="0"/>
      <w:marBottom w:val="0"/>
      <w:divBdr>
        <w:top w:val="none" w:sz="0" w:space="0" w:color="auto"/>
        <w:left w:val="none" w:sz="0" w:space="0" w:color="auto"/>
        <w:bottom w:val="none" w:sz="0" w:space="0" w:color="auto"/>
        <w:right w:val="none" w:sz="0" w:space="0" w:color="auto"/>
      </w:divBdr>
    </w:div>
    <w:div w:id="1422482467">
      <w:bodyDiv w:val="1"/>
      <w:marLeft w:val="0"/>
      <w:marRight w:val="0"/>
      <w:marTop w:val="0"/>
      <w:marBottom w:val="0"/>
      <w:divBdr>
        <w:top w:val="none" w:sz="0" w:space="0" w:color="auto"/>
        <w:left w:val="none" w:sz="0" w:space="0" w:color="auto"/>
        <w:bottom w:val="none" w:sz="0" w:space="0" w:color="auto"/>
        <w:right w:val="none" w:sz="0" w:space="0" w:color="auto"/>
      </w:divBdr>
    </w:div>
    <w:div w:id="1432974165">
      <w:bodyDiv w:val="1"/>
      <w:marLeft w:val="0"/>
      <w:marRight w:val="0"/>
      <w:marTop w:val="0"/>
      <w:marBottom w:val="0"/>
      <w:divBdr>
        <w:top w:val="none" w:sz="0" w:space="0" w:color="auto"/>
        <w:left w:val="none" w:sz="0" w:space="0" w:color="auto"/>
        <w:bottom w:val="none" w:sz="0" w:space="0" w:color="auto"/>
        <w:right w:val="none" w:sz="0" w:space="0" w:color="auto"/>
      </w:divBdr>
      <w:divsChild>
        <w:div w:id="23749697">
          <w:marLeft w:val="0"/>
          <w:marRight w:val="0"/>
          <w:marTop w:val="0"/>
          <w:marBottom w:val="0"/>
          <w:divBdr>
            <w:top w:val="none" w:sz="0" w:space="0" w:color="auto"/>
            <w:left w:val="none" w:sz="0" w:space="0" w:color="auto"/>
            <w:bottom w:val="none" w:sz="0" w:space="0" w:color="auto"/>
            <w:right w:val="none" w:sz="0" w:space="0" w:color="auto"/>
          </w:divBdr>
        </w:div>
        <w:div w:id="1132559663">
          <w:marLeft w:val="0"/>
          <w:marRight w:val="0"/>
          <w:marTop w:val="0"/>
          <w:marBottom w:val="0"/>
          <w:divBdr>
            <w:top w:val="none" w:sz="0" w:space="0" w:color="auto"/>
            <w:left w:val="none" w:sz="0" w:space="0" w:color="auto"/>
            <w:bottom w:val="none" w:sz="0" w:space="0" w:color="auto"/>
            <w:right w:val="none" w:sz="0" w:space="0" w:color="auto"/>
          </w:divBdr>
        </w:div>
        <w:div w:id="701900351">
          <w:marLeft w:val="0"/>
          <w:marRight w:val="0"/>
          <w:marTop w:val="0"/>
          <w:marBottom w:val="0"/>
          <w:divBdr>
            <w:top w:val="none" w:sz="0" w:space="0" w:color="auto"/>
            <w:left w:val="none" w:sz="0" w:space="0" w:color="auto"/>
            <w:bottom w:val="none" w:sz="0" w:space="0" w:color="auto"/>
            <w:right w:val="none" w:sz="0" w:space="0" w:color="auto"/>
          </w:divBdr>
        </w:div>
        <w:div w:id="1403916795">
          <w:marLeft w:val="0"/>
          <w:marRight w:val="0"/>
          <w:marTop w:val="0"/>
          <w:marBottom w:val="0"/>
          <w:divBdr>
            <w:top w:val="none" w:sz="0" w:space="0" w:color="auto"/>
            <w:left w:val="none" w:sz="0" w:space="0" w:color="auto"/>
            <w:bottom w:val="none" w:sz="0" w:space="0" w:color="auto"/>
            <w:right w:val="none" w:sz="0" w:space="0" w:color="auto"/>
          </w:divBdr>
        </w:div>
        <w:div w:id="1409155825">
          <w:marLeft w:val="0"/>
          <w:marRight w:val="0"/>
          <w:marTop w:val="0"/>
          <w:marBottom w:val="0"/>
          <w:divBdr>
            <w:top w:val="none" w:sz="0" w:space="0" w:color="auto"/>
            <w:left w:val="none" w:sz="0" w:space="0" w:color="auto"/>
            <w:bottom w:val="none" w:sz="0" w:space="0" w:color="auto"/>
            <w:right w:val="none" w:sz="0" w:space="0" w:color="auto"/>
          </w:divBdr>
        </w:div>
        <w:div w:id="1500390872">
          <w:marLeft w:val="0"/>
          <w:marRight w:val="0"/>
          <w:marTop w:val="0"/>
          <w:marBottom w:val="0"/>
          <w:divBdr>
            <w:top w:val="none" w:sz="0" w:space="0" w:color="auto"/>
            <w:left w:val="none" w:sz="0" w:space="0" w:color="auto"/>
            <w:bottom w:val="none" w:sz="0" w:space="0" w:color="auto"/>
            <w:right w:val="none" w:sz="0" w:space="0" w:color="auto"/>
          </w:divBdr>
        </w:div>
      </w:divsChild>
    </w:div>
    <w:div w:id="1435589255">
      <w:bodyDiv w:val="1"/>
      <w:marLeft w:val="0"/>
      <w:marRight w:val="0"/>
      <w:marTop w:val="0"/>
      <w:marBottom w:val="0"/>
      <w:divBdr>
        <w:top w:val="none" w:sz="0" w:space="0" w:color="auto"/>
        <w:left w:val="none" w:sz="0" w:space="0" w:color="auto"/>
        <w:bottom w:val="none" w:sz="0" w:space="0" w:color="auto"/>
        <w:right w:val="none" w:sz="0" w:space="0" w:color="auto"/>
      </w:divBdr>
    </w:div>
    <w:div w:id="1454252936">
      <w:bodyDiv w:val="1"/>
      <w:marLeft w:val="0"/>
      <w:marRight w:val="0"/>
      <w:marTop w:val="0"/>
      <w:marBottom w:val="0"/>
      <w:divBdr>
        <w:top w:val="none" w:sz="0" w:space="0" w:color="auto"/>
        <w:left w:val="none" w:sz="0" w:space="0" w:color="auto"/>
        <w:bottom w:val="none" w:sz="0" w:space="0" w:color="auto"/>
        <w:right w:val="none" w:sz="0" w:space="0" w:color="auto"/>
      </w:divBdr>
    </w:div>
    <w:div w:id="1461725727">
      <w:bodyDiv w:val="1"/>
      <w:marLeft w:val="0"/>
      <w:marRight w:val="0"/>
      <w:marTop w:val="0"/>
      <w:marBottom w:val="0"/>
      <w:divBdr>
        <w:top w:val="none" w:sz="0" w:space="0" w:color="auto"/>
        <w:left w:val="none" w:sz="0" w:space="0" w:color="auto"/>
        <w:bottom w:val="none" w:sz="0" w:space="0" w:color="auto"/>
        <w:right w:val="none" w:sz="0" w:space="0" w:color="auto"/>
      </w:divBdr>
    </w:div>
    <w:div w:id="1463381280">
      <w:bodyDiv w:val="1"/>
      <w:marLeft w:val="0"/>
      <w:marRight w:val="0"/>
      <w:marTop w:val="0"/>
      <w:marBottom w:val="0"/>
      <w:divBdr>
        <w:top w:val="none" w:sz="0" w:space="0" w:color="auto"/>
        <w:left w:val="none" w:sz="0" w:space="0" w:color="auto"/>
        <w:bottom w:val="none" w:sz="0" w:space="0" w:color="auto"/>
        <w:right w:val="none" w:sz="0" w:space="0" w:color="auto"/>
      </w:divBdr>
    </w:div>
    <w:div w:id="1465079204">
      <w:bodyDiv w:val="1"/>
      <w:marLeft w:val="0"/>
      <w:marRight w:val="0"/>
      <w:marTop w:val="0"/>
      <w:marBottom w:val="0"/>
      <w:divBdr>
        <w:top w:val="none" w:sz="0" w:space="0" w:color="auto"/>
        <w:left w:val="none" w:sz="0" w:space="0" w:color="auto"/>
        <w:bottom w:val="none" w:sz="0" w:space="0" w:color="auto"/>
        <w:right w:val="none" w:sz="0" w:space="0" w:color="auto"/>
      </w:divBdr>
    </w:div>
    <w:div w:id="1467161347">
      <w:bodyDiv w:val="1"/>
      <w:marLeft w:val="0"/>
      <w:marRight w:val="0"/>
      <w:marTop w:val="0"/>
      <w:marBottom w:val="0"/>
      <w:divBdr>
        <w:top w:val="none" w:sz="0" w:space="0" w:color="auto"/>
        <w:left w:val="none" w:sz="0" w:space="0" w:color="auto"/>
        <w:bottom w:val="none" w:sz="0" w:space="0" w:color="auto"/>
        <w:right w:val="none" w:sz="0" w:space="0" w:color="auto"/>
      </w:divBdr>
    </w:div>
    <w:div w:id="1467550657">
      <w:bodyDiv w:val="1"/>
      <w:marLeft w:val="0"/>
      <w:marRight w:val="0"/>
      <w:marTop w:val="0"/>
      <w:marBottom w:val="0"/>
      <w:divBdr>
        <w:top w:val="none" w:sz="0" w:space="0" w:color="auto"/>
        <w:left w:val="none" w:sz="0" w:space="0" w:color="auto"/>
        <w:bottom w:val="none" w:sz="0" w:space="0" w:color="auto"/>
        <w:right w:val="none" w:sz="0" w:space="0" w:color="auto"/>
      </w:divBdr>
    </w:div>
    <w:div w:id="1472668381">
      <w:bodyDiv w:val="1"/>
      <w:marLeft w:val="0"/>
      <w:marRight w:val="0"/>
      <w:marTop w:val="0"/>
      <w:marBottom w:val="0"/>
      <w:divBdr>
        <w:top w:val="none" w:sz="0" w:space="0" w:color="auto"/>
        <w:left w:val="none" w:sz="0" w:space="0" w:color="auto"/>
        <w:bottom w:val="none" w:sz="0" w:space="0" w:color="auto"/>
        <w:right w:val="none" w:sz="0" w:space="0" w:color="auto"/>
      </w:divBdr>
      <w:divsChild>
        <w:div w:id="746807905">
          <w:marLeft w:val="0"/>
          <w:marRight w:val="0"/>
          <w:marTop w:val="0"/>
          <w:marBottom w:val="0"/>
          <w:divBdr>
            <w:top w:val="none" w:sz="0" w:space="0" w:color="auto"/>
            <w:left w:val="none" w:sz="0" w:space="0" w:color="auto"/>
            <w:bottom w:val="none" w:sz="0" w:space="0" w:color="auto"/>
            <w:right w:val="none" w:sz="0" w:space="0" w:color="auto"/>
          </w:divBdr>
        </w:div>
        <w:div w:id="1231304786">
          <w:marLeft w:val="0"/>
          <w:marRight w:val="0"/>
          <w:marTop w:val="0"/>
          <w:marBottom w:val="0"/>
          <w:divBdr>
            <w:top w:val="none" w:sz="0" w:space="0" w:color="auto"/>
            <w:left w:val="none" w:sz="0" w:space="0" w:color="auto"/>
            <w:bottom w:val="none" w:sz="0" w:space="0" w:color="auto"/>
            <w:right w:val="none" w:sz="0" w:space="0" w:color="auto"/>
          </w:divBdr>
        </w:div>
        <w:div w:id="1070273146">
          <w:marLeft w:val="0"/>
          <w:marRight w:val="0"/>
          <w:marTop w:val="0"/>
          <w:marBottom w:val="0"/>
          <w:divBdr>
            <w:top w:val="none" w:sz="0" w:space="0" w:color="auto"/>
            <w:left w:val="none" w:sz="0" w:space="0" w:color="auto"/>
            <w:bottom w:val="none" w:sz="0" w:space="0" w:color="auto"/>
            <w:right w:val="none" w:sz="0" w:space="0" w:color="auto"/>
          </w:divBdr>
        </w:div>
        <w:div w:id="1629119692">
          <w:marLeft w:val="0"/>
          <w:marRight w:val="0"/>
          <w:marTop w:val="0"/>
          <w:marBottom w:val="0"/>
          <w:divBdr>
            <w:top w:val="none" w:sz="0" w:space="0" w:color="auto"/>
            <w:left w:val="none" w:sz="0" w:space="0" w:color="auto"/>
            <w:bottom w:val="none" w:sz="0" w:space="0" w:color="auto"/>
            <w:right w:val="none" w:sz="0" w:space="0" w:color="auto"/>
          </w:divBdr>
        </w:div>
        <w:div w:id="467355402">
          <w:marLeft w:val="0"/>
          <w:marRight w:val="0"/>
          <w:marTop w:val="0"/>
          <w:marBottom w:val="0"/>
          <w:divBdr>
            <w:top w:val="none" w:sz="0" w:space="0" w:color="auto"/>
            <w:left w:val="none" w:sz="0" w:space="0" w:color="auto"/>
            <w:bottom w:val="none" w:sz="0" w:space="0" w:color="auto"/>
            <w:right w:val="none" w:sz="0" w:space="0" w:color="auto"/>
          </w:divBdr>
        </w:div>
        <w:div w:id="1639414371">
          <w:marLeft w:val="0"/>
          <w:marRight w:val="0"/>
          <w:marTop w:val="0"/>
          <w:marBottom w:val="0"/>
          <w:divBdr>
            <w:top w:val="none" w:sz="0" w:space="0" w:color="auto"/>
            <w:left w:val="none" w:sz="0" w:space="0" w:color="auto"/>
            <w:bottom w:val="none" w:sz="0" w:space="0" w:color="auto"/>
            <w:right w:val="none" w:sz="0" w:space="0" w:color="auto"/>
          </w:divBdr>
        </w:div>
        <w:div w:id="1639802490">
          <w:marLeft w:val="0"/>
          <w:marRight w:val="0"/>
          <w:marTop w:val="0"/>
          <w:marBottom w:val="0"/>
          <w:divBdr>
            <w:top w:val="none" w:sz="0" w:space="0" w:color="auto"/>
            <w:left w:val="none" w:sz="0" w:space="0" w:color="auto"/>
            <w:bottom w:val="none" w:sz="0" w:space="0" w:color="auto"/>
            <w:right w:val="none" w:sz="0" w:space="0" w:color="auto"/>
          </w:divBdr>
        </w:div>
        <w:div w:id="218563262">
          <w:marLeft w:val="0"/>
          <w:marRight w:val="0"/>
          <w:marTop w:val="0"/>
          <w:marBottom w:val="0"/>
          <w:divBdr>
            <w:top w:val="none" w:sz="0" w:space="0" w:color="auto"/>
            <w:left w:val="none" w:sz="0" w:space="0" w:color="auto"/>
            <w:bottom w:val="none" w:sz="0" w:space="0" w:color="auto"/>
            <w:right w:val="none" w:sz="0" w:space="0" w:color="auto"/>
          </w:divBdr>
        </w:div>
        <w:div w:id="1248463557">
          <w:marLeft w:val="0"/>
          <w:marRight w:val="0"/>
          <w:marTop w:val="0"/>
          <w:marBottom w:val="0"/>
          <w:divBdr>
            <w:top w:val="none" w:sz="0" w:space="0" w:color="auto"/>
            <w:left w:val="none" w:sz="0" w:space="0" w:color="auto"/>
            <w:bottom w:val="none" w:sz="0" w:space="0" w:color="auto"/>
            <w:right w:val="none" w:sz="0" w:space="0" w:color="auto"/>
          </w:divBdr>
        </w:div>
        <w:div w:id="828911213">
          <w:marLeft w:val="0"/>
          <w:marRight w:val="0"/>
          <w:marTop w:val="0"/>
          <w:marBottom w:val="0"/>
          <w:divBdr>
            <w:top w:val="none" w:sz="0" w:space="0" w:color="auto"/>
            <w:left w:val="none" w:sz="0" w:space="0" w:color="auto"/>
            <w:bottom w:val="none" w:sz="0" w:space="0" w:color="auto"/>
            <w:right w:val="none" w:sz="0" w:space="0" w:color="auto"/>
          </w:divBdr>
        </w:div>
        <w:div w:id="752624920">
          <w:marLeft w:val="0"/>
          <w:marRight w:val="0"/>
          <w:marTop w:val="0"/>
          <w:marBottom w:val="0"/>
          <w:divBdr>
            <w:top w:val="none" w:sz="0" w:space="0" w:color="auto"/>
            <w:left w:val="none" w:sz="0" w:space="0" w:color="auto"/>
            <w:bottom w:val="none" w:sz="0" w:space="0" w:color="auto"/>
            <w:right w:val="none" w:sz="0" w:space="0" w:color="auto"/>
          </w:divBdr>
        </w:div>
        <w:div w:id="639457590">
          <w:marLeft w:val="0"/>
          <w:marRight w:val="0"/>
          <w:marTop w:val="0"/>
          <w:marBottom w:val="0"/>
          <w:divBdr>
            <w:top w:val="none" w:sz="0" w:space="0" w:color="auto"/>
            <w:left w:val="none" w:sz="0" w:space="0" w:color="auto"/>
            <w:bottom w:val="none" w:sz="0" w:space="0" w:color="auto"/>
            <w:right w:val="none" w:sz="0" w:space="0" w:color="auto"/>
          </w:divBdr>
        </w:div>
        <w:div w:id="326592036">
          <w:marLeft w:val="0"/>
          <w:marRight w:val="0"/>
          <w:marTop w:val="0"/>
          <w:marBottom w:val="0"/>
          <w:divBdr>
            <w:top w:val="none" w:sz="0" w:space="0" w:color="auto"/>
            <w:left w:val="none" w:sz="0" w:space="0" w:color="auto"/>
            <w:bottom w:val="none" w:sz="0" w:space="0" w:color="auto"/>
            <w:right w:val="none" w:sz="0" w:space="0" w:color="auto"/>
          </w:divBdr>
        </w:div>
        <w:div w:id="680084060">
          <w:marLeft w:val="0"/>
          <w:marRight w:val="0"/>
          <w:marTop w:val="0"/>
          <w:marBottom w:val="0"/>
          <w:divBdr>
            <w:top w:val="none" w:sz="0" w:space="0" w:color="auto"/>
            <w:left w:val="none" w:sz="0" w:space="0" w:color="auto"/>
            <w:bottom w:val="none" w:sz="0" w:space="0" w:color="auto"/>
            <w:right w:val="none" w:sz="0" w:space="0" w:color="auto"/>
          </w:divBdr>
        </w:div>
      </w:divsChild>
    </w:div>
    <w:div w:id="1472939108">
      <w:bodyDiv w:val="1"/>
      <w:marLeft w:val="0"/>
      <w:marRight w:val="0"/>
      <w:marTop w:val="0"/>
      <w:marBottom w:val="0"/>
      <w:divBdr>
        <w:top w:val="none" w:sz="0" w:space="0" w:color="auto"/>
        <w:left w:val="none" w:sz="0" w:space="0" w:color="auto"/>
        <w:bottom w:val="none" w:sz="0" w:space="0" w:color="auto"/>
        <w:right w:val="none" w:sz="0" w:space="0" w:color="auto"/>
      </w:divBdr>
    </w:div>
    <w:div w:id="1479492705">
      <w:bodyDiv w:val="1"/>
      <w:marLeft w:val="0"/>
      <w:marRight w:val="0"/>
      <w:marTop w:val="0"/>
      <w:marBottom w:val="0"/>
      <w:divBdr>
        <w:top w:val="none" w:sz="0" w:space="0" w:color="auto"/>
        <w:left w:val="none" w:sz="0" w:space="0" w:color="auto"/>
        <w:bottom w:val="none" w:sz="0" w:space="0" w:color="auto"/>
        <w:right w:val="none" w:sz="0" w:space="0" w:color="auto"/>
      </w:divBdr>
    </w:div>
    <w:div w:id="1481967380">
      <w:bodyDiv w:val="1"/>
      <w:marLeft w:val="0"/>
      <w:marRight w:val="0"/>
      <w:marTop w:val="0"/>
      <w:marBottom w:val="0"/>
      <w:divBdr>
        <w:top w:val="none" w:sz="0" w:space="0" w:color="auto"/>
        <w:left w:val="none" w:sz="0" w:space="0" w:color="auto"/>
        <w:bottom w:val="none" w:sz="0" w:space="0" w:color="auto"/>
        <w:right w:val="none" w:sz="0" w:space="0" w:color="auto"/>
      </w:divBdr>
    </w:div>
    <w:div w:id="1484855531">
      <w:bodyDiv w:val="1"/>
      <w:marLeft w:val="0"/>
      <w:marRight w:val="0"/>
      <w:marTop w:val="0"/>
      <w:marBottom w:val="0"/>
      <w:divBdr>
        <w:top w:val="none" w:sz="0" w:space="0" w:color="auto"/>
        <w:left w:val="none" w:sz="0" w:space="0" w:color="auto"/>
        <w:bottom w:val="none" w:sz="0" w:space="0" w:color="auto"/>
        <w:right w:val="none" w:sz="0" w:space="0" w:color="auto"/>
      </w:divBdr>
    </w:div>
    <w:div w:id="1485126222">
      <w:bodyDiv w:val="1"/>
      <w:marLeft w:val="0"/>
      <w:marRight w:val="0"/>
      <w:marTop w:val="0"/>
      <w:marBottom w:val="0"/>
      <w:divBdr>
        <w:top w:val="none" w:sz="0" w:space="0" w:color="auto"/>
        <w:left w:val="none" w:sz="0" w:space="0" w:color="auto"/>
        <w:bottom w:val="none" w:sz="0" w:space="0" w:color="auto"/>
        <w:right w:val="none" w:sz="0" w:space="0" w:color="auto"/>
      </w:divBdr>
    </w:div>
    <w:div w:id="1492678850">
      <w:bodyDiv w:val="1"/>
      <w:marLeft w:val="0"/>
      <w:marRight w:val="0"/>
      <w:marTop w:val="0"/>
      <w:marBottom w:val="0"/>
      <w:divBdr>
        <w:top w:val="none" w:sz="0" w:space="0" w:color="auto"/>
        <w:left w:val="none" w:sz="0" w:space="0" w:color="auto"/>
        <w:bottom w:val="none" w:sz="0" w:space="0" w:color="auto"/>
        <w:right w:val="none" w:sz="0" w:space="0" w:color="auto"/>
      </w:divBdr>
    </w:div>
    <w:div w:id="1496266393">
      <w:bodyDiv w:val="1"/>
      <w:marLeft w:val="0"/>
      <w:marRight w:val="0"/>
      <w:marTop w:val="0"/>
      <w:marBottom w:val="0"/>
      <w:divBdr>
        <w:top w:val="none" w:sz="0" w:space="0" w:color="auto"/>
        <w:left w:val="none" w:sz="0" w:space="0" w:color="auto"/>
        <w:bottom w:val="none" w:sz="0" w:space="0" w:color="auto"/>
        <w:right w:val="none" w:sz="0" w:space="0" w:color="auto"/>
      </w:divBdr>
    </w:div>
    <w:div w:id="1498569583">
      <w:bodyDiv w:val="1"/>
      <w:marLeft w:val="0"/>
      <w:marRight w:val="0"/>
      <w:marTop w:val="0"/>
      <w:marBottom w:val="0"/>
      <w:divBdr>
        <w:top w:val="none" w:sz="0" w:space="0" w:color="auto"/>
        <w:left w:val="none" w:sz="0" w:space="0" w:color="auto"/>
        <w:bottom w:val="none" w:sz="0" w:space="0" w:color="auto"/>
        <w:right w:val="none" w:sz="0" w:space="0" w:color="auto"/>
      </w:divBdr>
    </w:div>
    <w:div w:id="1503427950">
      <w:bodyDiv w:val="1"/>
      <w:marLeft w:val="0"/>
      <w:marRight w:val="0"/>
      <w:marTop w:val="0"/>
      <w:marBottom w:val="0"/>
      <w:divBdr>
        <w:top w:val="none" w:sz="0" w:space="0" w:color="auto"/>
        <w:left w:val="none" w:sz="0" w:space="0" w:color="auto"/>
        <w:bottom w:val="none" w:sz="0" w:space="0" w:color="auto"/>
        <w:right w:val="none" w:sz="0" w:space="0" w:color="auto"/>
      </w:divBdr>
    </w:div>
    <w:div w:id="1511407843">
      <w:bodyDiv w:val="1"/>
      <w:marLeft w:val="0"/>
      <w:marRight w:val="0"/>
      <w:marTop w:val="0"/>
      <w:marBottom w:val="0"/>
      <w:divBdr>
        <w:top w:val="none" w:sz="0" w:space="0" w:color="auto"/>
        <w:left w:val="none" w:sz="0" w:space="0" w:color="auto"/>
        <w:bottom w:val="none" w:sz="0" w:space="0" w:color="auto"/>
        <w:right w:val="none" w:sz="0" w:space="0" w:color="auto"/>
      </w:divBdr>
    </w:div>
    <w:div w:id="1515656085">
      <w:bodyDiv w:val="1"/>
      <w:marLeft w:val="0"/>
      <w:marRight w:val="0"/>
      <w:marTop w:val="0"/>
      <w:marBottom w:val="0"/>
      <w:divBdr>
        <w:top w:val="none" w:sz="0" w:space="0" w:color="auto"/>
        <w:left w:val="none" w:sz="0" w:space="0" w:color="auto"/>
        <w:bottom w:val="none" w:sz="0" w:space="0" w:color="auto"/>
        <w:right w:val="none" w:sz="0" w:space="0" w:color="auto"/>
      </w:divBdr>
    </w:div>
    <w:div w:id="1518544636">
      <w:bodyDiv w:val="1"/>
      <w:marLeft w:val="0"/>
      <w:marRight w:val="0"/>
      <w:marTop w:val="0"/>
      <w:marBottom w:val="0"/>
      <w:divBdr>
        <w:top w:val="none" w:sz="0" w:space="0" w:color="auto"/>
        <w:left w:val="none" w:sz="0" w:space="0" w:color="auto"/>
        <w:bottom w:val="none" w:sz="0" w:space="0" w:color="auto"/>
        <w:right w:val="none" w:sz="0" w:space="0" w:color="auto"/>
      </w:divBdr>
    </w:div>
    <w:div w:id="1537355017">
      <w:bodyDiv w:val="1"/>
      <w:marLeft w:val="0"/>
      <w:marRight w:val="0"/>
      <w:marTop w:val="0"/>
      <w:marBottom w:val="0"/>
      <w:divBdr>
        <w:top w:val="none" w:sz="0" w:space="0" w:color="auto"/>
        <w:left w:val="none" w:sz="0" w:space="0" w:color="auto"/>
        <w:bottom w:val="none" w:sz="0" w:space="0" w:color="auto"/>
        <w:right w:val="none" w:sz="0" w:space="0" w:color="auto"/>
      </w:divBdr>
      <w:divsChild>
        <w:div w:id="169688787">
          <w:marLeft w:val="0"/>
          <w:marRight w:val="0"/>
          <w:marTop w:val="0"/>
          <w:marBottom w:val="0"/>
          <w:divBdr>
            <w:top w:val="none" w:sz="0" w:space="0" w:color="auto"/>
            <w:left w:val="none" w:sz="0" w:space="0" w:color="auto"/>
            <w:bottom w:val="none" w:sz="0" w:space="0" w:color="auto"/>
            <w:right w:val="none" w:sz="0" w:space="0" w:color="auto"/>
          </w:divBdr>
        </w:div>
        <w:div w:id="1140617069">
          <w:marLeft w:val="0"/>
          <w:marRight w:val="0"/>
          <w:marTop w:val="0"/>
          <w:marBottom w:val="0"/>
          <w:divBdr>
            <w:top w:val="none" w:sz="0" w:space="0" w:color="auto"/>
            <w:left w:val="none" w:sz="0" w:space="0" w:color="auto"/>
            <w:bottom w:val="none" w:sz="0" w:space="0" w:color="auto"/>
            <w:right w:val="none" w:sz="0" w:space="0" w:color="auto"/>
          </w:divBdr>
        </w:div>
        <w:div w:id="1220440263">
          <w:marLeft w:val="0"/>
          <w:marRight w:val="0"/>
          <w:marTop w:val="0"/>
          <w:marBottom w:val="0"/>
          <w:divBdr>
            <w:top w:val="none" w:sz="0" w:space="0" w:color="auto"/>
            <w:left w:val="none" w:sz="0" w:space="0" w:color="auto"/>
            <w:bottom w:val="none" w:sz="0" w:space="0" w:color="auto"/>
            <w:right w:val="none" w:sz="0" w:space="0" w:color="auto"/>
          </w:divBdr>
        </w:div>
        <w:div w:id="681518558">
          <w:marLeft w:val="0"/>
          <w:marRight w:val="0"/>
          <w:marTop w:val="0"/>
          <w:marBottom w:val="0"/>
          <w:divBdr>
            <w:top w:val="none" w:sz="0" w:space="0" w:color="auto"/>
            <w:left w:val="none" w:sz="0" w:space="0" w:color="auto"/>
            <w:bottom w:val="none" w:sz="0" w:space="0" w:color="auto"/>
            <w:right w:val="none" w:sz="0" w:space="0" w:color="auto"/>
          </w:divBdr>
        </w:div>
        <w:div w:id="982125545">
          <w:marLeft w:val="0"/>
          <w:marRight w:val="0"/>
          <w:marTop w:val="0"/>
          <w:marBottom w:val="0"/>
          <w:divBdr>
            <w:top w:val="none" w:sz="0" w:space="0" w:color="auto"/>
            <w:left w:val="none" w:sz="0" w:space="0" w:color="auto"/>
            <w:bottom w:val="none" w:sz="0" w:space="0" w:color="auto"/>
            <w:right w:val="none" w:sz="0" w:space="0" w:color="auto"/>
          </w:divBdr>
        </w:div>
        <w:div w:id="1979794476">
          <w:marLeft w:val="0"/>
          <w:marRight w:val="0"/>
          <w:marTop w:val="0"/>
          <w:marBottom w:val="0"/>
          <w:divBdr>
            <w:top w:val="none" w:sz="0" w:space="0" w:color="auto"/>
            <w:left w:val="none" w:sz="0" w:space="0" w:color="auto"/>
            <w:bottom w:val="none" w:sz="0" w:space="0" w:color="auto"/>
            <w:right w:val="none" w:sz="0" w:space="0" w:color="auto"/>
          </w:divBdr>
        </w:div>
        <w:div w:id="1601521333">
          <w:marLeft w:val="0"/>
          <w:marRight w:val="0"/>
          <w:marTop w:val="0"/>
          <w:marBottom w:val="0"/>
          <w:divBdr>
            <w:top w:val="none" w:sz="0" w:space="0" w:color="auto"/>
            <w:left w:val="none" w:sz="0" w:space="0" w:color="auto"/>
            <w:bottom w:val="none" w:sz="0" w:space="0" w:color="auto"/>
            <w:right w:val="none" w:sz="0" w:space="0" w:color="auto"/>
          </w:divBdr>
        </w:div>
        <w:div w:id="425418059">
          <w:marLeft w:val="0"/>
          <w:marRight w:val="0"/>
          <w:marTop w:val="0"/>
          <w:marBottom w:val="0"/>
          <w:divBdr>
            <w:top w:val="none" w:sz="0" w:space="0" w:color="auto"/>
            <w:left w:val="none" w:sz="0" w:space="0" w:color="auto"/>
            <w:bottom w:val="none" w:sz="0" w:space="0" w:color="auto"/>
            <w:right w:val="none" w:sz="0" w:space="0" w:color="auto"/>
          </w:divBdr>
        </w:div>
        <w:div w:id="697704140">
          <w:marLeft w:val="0"/>
          <w:marRight w:val="0"/>
          <w:marTop w:val="0"/>
          <w:marBottom w:val="0"/>
          <w:divBdr>
            <w:top w:val="none" w:sz="0" w:space="0" w:color="auto"/>
            <w:left w:val="none" w:sz="0" w:space="0" w:color="auto"/>
            <w:bottom w:val="none" w:sz="0" w:space="0" w:color="auto"/>
            <w:right w:val="none" w:sz="0" w:space="0" w:color="auto"/>
          </w:divBdr>
        </w:div>
        <w:div w:id="269749600">
          <w:marLeft w:val="0"/>
          <w:marRight w:val="0"/>
          <w:marTop w:val="0"/>
          <w:marBottom w:val="0"/>
          <w:divBdr>
            <w:top w:val="none" w:sz="0" w:space="0" w:color="auto"/>
            <w:left w:val="none" w:sz="0" w:space="0" w:color="auto"/>
            <w:bottom w:val="none" w:sz="0" w:space="0" w:color="auto"/>
            <w:right w:val="none" w:sz="0" w:space="0" w:color="auto"/>
          </w:divBdr>
        </w:div>
        <w:div w:id="983192763">
          <w:marLeft w:val="0"/>
          <w:marRight w:val="0"/>
          <w:marTop w:val="0"/>
          <w:marBottom w:val="0"/>
          <w:divBdr>
            <w:top w:val="none" w:sz="0" w:space="0" w:color="auto"/>
            <w:left w:val="none" w:sz="0" w:space="0" w:color="auto"/>
            <w:bottom w:val="none" w:sz="0" w:space="0" w:color="auto"/>
            <w:right w:val="none" w:sz="0" w:space="0" w:color="auto"/>
          </w:divBdr>
        </w:div>
        <w:div w:id="983042274">
          <w:marLeft w:val="0"/>
          <w:marRight w:val="0"/>
          <w:marTop w:val="0"/>
          <w:marBottom w:val="0"/>
          <w:divBdr>
            <w:top w:val="none" w:sz="0" w:space="0" w:color="auto"/>
            <w:left w:val="none" w:sz="0" w:space="0" w:color="auto"/>
            <w:bottom w:val="none" w:sz="0" w:space="0" w:color="auto"/>
            <w:right w:val="none" w:sz="0" w:space="0" w:color="auto"/>
          </w:divBdr>
        </w:div>
        <w:div w:id="1133986430">
          <w:marLeft w:val="0"/>
          <w:marRight w:val="0"/>
          <w:marTop w:val="0"/>
          <w:marBottom w:val="0"/>
          <w:divBdr>
            <w:top w:val="none" w:sz="0" w:space="0" w:color="auto"/>
            <w:left w:val="none" w:sz="0" w:space="0" w:color="auto"/>
            <w:bottom w:val="none" w:sz="0" w:space="0" w:color="auto"/>
            <w:right w:val="none" w:sz="0" w:space="0" w:color="auto"/>
          </w:divBdr>
        </w:div>
        <w:div w:id="42020656">
          <w:marLeft w:val="0"/>
          <w:marRight w:val="0"/>
          <w:marTop w:val="0"/>
          <w:marBottom w:val="0"/>
          <w:divBdr>
            <w:top w:val="none" w:sz="0" w:space="0" w:color="auto"/>
            <w:left w:val="none" w:sz="0" w:space="0" w:color="auto"/>
            <w:bottom w:val="none" w:sz="0" w:space="0" w:color="auto"/>
            <w:right w:val="none" w:sz="0" w:space="0" w:color="auto"/>
          </w:divBdr>
        </w:div>
      </w:divsChild>
    </w:div>
    <w:div w:id="1538350590">
      <w:bodyDiv w:val="1"/>
      <w:marLeft w:val="0"/>
      <w:marRight w:val="0"/>
      <w:marTop w:val="0"/>
      <w:marBottom w:val="0"/>
      <w:divBdr>
        <w:top w:val="none" w:sz="0" w:space="0" w:color="auto"/>
        <w:left w:val="none" w:sz="0" w:space="0" w:color="auto"/>
        <w:bottom w:val="none" w:sz="0" w:space="0" w:color="auto"/>
        <w:right w:val="none" w:sz="0" w:space="0" w:color="auto"/>
      </w:divBdr>
    </w:div>
    <w:div w:id="1542284252">
      <w:bodyDiv w:val="1"/>
      <w:marLeft w:val="0"/>
      <w:marRight w:val="0"/>
      <w:marTop w:val="0"/>
      <w:marBottom w:val="0"/>
      <w:divBdr>
        <w:top w:val="none" w:sz="0" w:space="0" w:color="auto"/>
        <w:left w:val="none" w:sz="0" w:space="0" w:color="auto"/>
        <w:bottom w:val="none" w:sz="0" w:space="0" w:color="auto"/>
        <w:right w:val="none" w:sz="0" w:space="0" w:color="auto"/>
      </w:divBdr>
    </w:div>
    <w:div w:id="1545096306">
      <w:bodyDiv w:val="1"/>
      <w:marLeft w:val="0"/>
      <w:marRight w:val="0"/>
      <w:marTop w:val="0"/>
      <w:marBottom w:val="0"/>
      <w:divBdr>
        <w:top w:val="none" w:sz="0" w:space="0" w:color="auto"/>
        <w:left w:val="none" w:sz="0" w:space="0" w:color="auto"/>
        <w:bottom w:val="none" w:sz="0" w:space="0" w:color="auto"/>
        <w:right w:val="none" w:sz="0" w:space="0" w:color="auto"/>
      </w:divBdr>
    </w:div>
    <w:div w:id="1546215619">
      <w:bodyDiv w:val="1"/>
      <w:marLeft w:val="0"/>
      <w:marRight w:val="0"/>
      <w:marTop w:val="0"/>
      <w:marBottom w:val="0"/>
      <w:divBdr>
        <w:top w:val="none" w:sz="0" w:space="0" w:color="auto"/>
        <w:left w:val="none" w:sz="0" w:space="0" w:color="auto"/>
        <w:bottom w:val="none" w:sz="0" w:space="0" w:color="auto"/>
        <w:right w:val="none" w:sz="0" w:space="0" w:color="auto"/>
      </w:divBdr>
    </w:div>
    <w:div w:id="1546286279">
      <w:bodyDiv w:val="1"/>
      <w:marLeft w:val="0"/>
      <w:marRight w:val="0"/>
      <w:marTop w:val="0"/>
      <w:marBottom w:val="0"/>
      <w:divBdr>
        <w:top w:val="none" w:sz="0" w:space="0" w:color="auto"/>
        <w:left w:val="none" w:sz="0" w:space="0" w:color="auto"/>
        <w:bottom w:val="none" w:sz="0" w:space="0" w:color="auto"/>
        <w:right w:val="none" w:sz="0" w:space="0" w:color="auto"/>
      </w:divBdr>
    </w:div>
    <w:div w:id="1552108348">
      <w:bodyDiv w:val="1"/>
      <w:marLeft w:val="0"/>
      <w:marRight w:val="0"/>
      <w:marTop w:val="0"/>
      <w:marBottom w:val="0"/>
      <w:divBdr>
        <w:top w:val="none" w:sz="0" w:space="0" w:color="auto"/>
        <w:left w:val="none" w:sz="0" w:space="0" w:color="auto"/>
        <w:bottom w:val="none" w:sz="0" w:space="0" w:color="auto"/>
        <w:right w:val="none" w:sz="0" w:space="0" w:color="auto"/>
      </w:divBdr>
    </w:div>
    <w:div w:id="1554271840">
      <w:bodyDiv w:val="1"/>
      <w:marLeft w:val="0"/>
      <w:marRight w:val="0"/>
      <w:marTop w:val="0"/>
      <w:marBottom w:val="0"/>
      <w:divBdr>
        <w:top w:val="none" w:sz="0" w:space="0" w:color="auto"/>
        <w:left w:val="none" w:sz="0" w:space="0" w:color="auto"/>
        <w:bottom w:val="none" w:sz="0" w:space="0" w:color="auto"/>
        <w:right w:val="none" w:sz="0" w:space="0" w:color="auto"/>
      </w:divBdr>
    </w:div>
    <w:div w:id="1554465535">
      <w:bodyDiv w:val="1"/>
      <w:marLeft w:val="0"/>
      <w:marRight w:val="0"/>
      <w:marTop w:val="0"/>
      <w:marBottom w:val="0"/>
      <w:divBdr>
        <w:top w:val="none" w:sz="0" w:space="0" w:color="auto"/>
        <w:left w:val="none" w:sz="0" w:space="0" w:color="auto"/>
        <w:bottom w:val="none" w:sz="0" w:space="0" w:color="auto"/>
        <w:right w:val="none" w:sz="0" w:space="0" w:color="auto"/>
      </w:divBdr>
      <w:divsChild>
        <w:div w:id="1826434436">
          <w:marLeft w:val="0"/>
          <w:marRight w:val="0"/>
          <w:marTop w:val="0"/>
          <w:marBottom w:val="0"/>
          <w:divBdr>
            <w:top w:val="none" w:sz="0" w:space="0" w:color="auto"/>
            <w:left w:val="none" w:sz="0" w:space="0" w:color="auto"/>
            <w:bottom w:val="none" w:sz="0" w:space="0" w:color="auto"/>
            <w:right w:val="none" w:sz="0" w:space="0" w:color="auto"/>
          </w:divBdr>
        </w:div>
        <w:div w:id="996572745">
          <w:marLeft w:val="0"/>
          <w:marRight w:val="0"/>
          <w:marTop w:val="0"/>
          <w:marBottom w:val="0"/>
          <w:divBdr>
            <w:top w:val="none" w:sz="0" w:space="0" w:color="auto"/>
            <w:left w:val="none" w:sz="0" w:space="0" w:color="auto"/>
            <w:bottom w:val="none" w:sz="0" w:space="0" w:color="auto"/>
            <w:right w:val="none" w:sz="0" w:space="0" w:color="auto"/>
          </w:divBdr>
        </w:div>
        <w:div w:id="1657687996">
          <w:marLeft w:val="0"/>
          <w:marRight w:val="0"/>
          <w:marTop w:val="0"/>
          <w:marBottom w:val="0"/>
          <w:divBdr>
            <w:top w:val="none" w:sz="0" w:space="0" w:color="auto"/>
            <w:left w:val="none" w:sz="0" w:space="0" w:color="auto"/>
            <w:bottom w:val="none" w:sz="0" w:space="0" w:color="auto"/>
            <w:right w:val="none" w:sz="0" w:space="0" w:color="auto"/>
          </w:divBdr>
        </w:div>
        <w:div w:id="1942684873">
          <w:marLeft w:val="0"/>
          <w:marRight w:val="0"/>
          <w:marTop w:val="0"/>
          <w:marBottom w:val="0"/>
          <w:divBdr>
            <w:top w:val="none" w:sz="0" w:space="0" w:color="auto"/>
            <w:left w:val="none" w:sz="0" w:space="0" w:color="auto"/>
            <w:bottom w:val="none" w:sz="0" w:space="0" w:color="auto"/>
            <w:right w:val="none" w:sz="0" w:space="0" w:color="auto"/>
          </w:divBdr>
        </w:div>
        <w:div w:id="440882186">
          <w:marLeft w:val="0"/>
          <w:marRight w:val="0"/>
          <w:marTop w:val="0"/>
          <w:marBottom w:val="0"/>
          <w:divBdr>
            <w:top w:val="none" w:sz="0" w:space="0" w:color="auto"/>
            <w:left w:val="none" w:sz="0" w:space="0" w:color="auto"/>
            <w:bottom w:val="none" w:sz="0" w:space="0" w:color="auto"/>
            <w:right w:val="none" w:sz="0" w:space="0" w:color="auto"/>
          </w:divBdr>
        </w:div>
        <w:div w:id="770666100">
          <w:marLeft w:val="0"/>
          <w:marRight w:val="0"/>
          <w:marTop w:val="0"/>
          <w:marBottom w:val="0"/>
          <w:divBdr>
            <w:top w:val="none" w:sz="0" w:space="0" w:color="auto"/>
            <w:left w:val="none" w:sz="0" w:space="0" w:color="auto"/>
            <w:bottom w:val="none" w:sz="0" w:space="0" w:color="auto"/>
            <w:right w:val="none" w:sz="0" w:space="0" w:color="auto"/>
          </w:divBdr>
        </w:div>
        <w:div w:id="1904560373">
          <w:marLeft w:val="0"/>
          <w:marRight w:val="0"/>
          <w:marTop w:val="0"/>
          <w:marBottom w:val="0"/>
          <w:divBdr>
            <w:top w:val="none" w:sz="0" w:space="0" w:color="auto"/>
            <w:left w:val="none" w:sz="0" w:space="0" w:color="auto"/>
            <w:bottom w:val="none" w:sz="0" w:space="0" w:color="auto"/>
            <w:right w:val="none" w:sz="0" w:space="0" w:color="auto"/>
          </w:divBdr>
        </w:div>
        <w:div w:id="101728362">
          <w:marLeft w:val="0"/>
          <w:marRight w:val="0"/>
          <w:marTop w:val="0"/>
          <w:marBottom w:val="0"/>
          <w:divBdr>
            <w:top w:val="none" w:sz="0" w:space="0" w:color="auto"/>
            <w:left w:val="none" w:sz="0" w:space="0" w:color="auto"/>
            <w:bottom w:val="none" w:sz="0" w:space="0" w:color="auto"/>
            <w:right w:val="none" w:sz="0" w:space="0" w:color="auto"/>
          </w:divBdr>
        </w:div>
        <w:div w:id="1266766815">
          <w:marLeft w:val="0"/>
          <w:marRight w:val="0"/>
          <w:marTop w:val="0"/>
          <w:marBottom w:val="0"/>
          <w:divBdr>
            <w:top w:val="none" w:sz="0" w:space="0" w:color="auto"/>
            <w:left w:val="none" w:sz="0" w:space="0" w:color="auto"/>
            <w:bottom w:val="none" w:sz="0" w:space="0" w:color="auto"/>
            <w:right w:val="none" w:sz="0" w:space="0" w:color="auto"/>
          </w:divBdr>
        </w:div>
        <w:div w:id="850493148">
          <w:marLeft w:val="0"/>
          <w:marRight w:val="0"/>
          <w:marTop w:val="0"/>
          <w:marBottom w:val="0"/>
          <w:divBdr>
            <w:top w:val="none" w:sz="0" w:space="0" w:color="auto"/>
            <w:left w:val="none" w:sz="0" w:space="0" w:color="auto"/>
            <w:bottom w:val="none" w:sz="0" w:space="0" w:color="auto"/>
            <w:right w:val="none" w:sz="0" w:space="0" w:color="auto"/>
          </w:divBdr>
        </w:div>
        <w:div w:id="2062943068">
          <w:marLeft w:val="0"/>
          <w:marRight w:val="0"/>
          <w:marTop w:val="0"/>
          <w:marBottom w:val="0"/>
          <w:divBdr>
            <w:top w:val="none" w:sz="0" w:space="0" w:color="auto"/>
            <w:left w:val="none" w:sz="0" w:space="0" w:color="auto"/>
            <w:bottom w:val="none" w:sz="0" w:space="0" w:color="auto"/>
            <w:right w:val="none" w:sz="0" w:space="0" w:color="auto"/>
          </w:divBdr>
        </w:div>
        <w:div w:id="1856575604">
          <w:marLeft w:val="0"/>
          <w:marRight w:val="0"/>
          <w:marTop w:val="0"/>
          <w:marBottom w:val="0"/>
          <w:divBdr>
            <w:top w:val="none" w:sz="0" w:space="0" w:color="auto"/>
            <w:left w:val="none" w:sz="0" w:space="0" w:color="auto"/>
            <w:bottom w:val="none" w:sz="0" w:space="0" w:color="auto"/>
            <w:right w:val="none" w:sz="0" w:space="0" w:color="auto"/>
          </w:divBdr>
        </w:div>
        <w:div w:id="916594052">
          <w:marLeft w:val="0"/>
          <w:marRight w:val="0"/>
          <w:marTop w:val="0"/>
          <w:marBottom w:val="0"/>
          <w:divBdr>
            <w:top w:val="none" w:sz="0" w:space="0" w:color="auto"/>
            <w:left w:val="none" w:sz="0" w:space="0" w:color="auto"/>
            <w:bottom w:val="none" w:sz="0" w:space="0" w:color="auto"/>
            <w:right w:val="none" w:sz="0" w:space="0" w:color="auto"/>
          </w:divBdr>
        </w:div>
        <w:div w:id="1418289471">
          <w:marLeft w:val="0"/>
          <w:marRight w:val="0"/>
          <w:marTop w:val="0"/>
          <w:marBottom w:val="0"/>
          <w:divBdr>
            <w:top w:val="none" w:sz="0" w:space="0" w:color="auto"/>
            <w:left w:val="none" w:sz="0" w:space="0" w:color="auto"/>
            <w:bottom w:val="none" w:sz="0" w:space="0" w:color="auto"/>
            <w:right w:val="none" w:sz="0" w:space="0" w:color="auto"/>
          </w:divBdr>
        </w:div>
      </w:divsChild>
    </w:div>
    <w:div w:id="1556313496">
      <w:bodyDiv w:val="1"/>
      <w:marLeft w:val="0"/>
      <w:marRight w:val="0"/>
      <w:marTop w:val="0"/>
      <w:marBottom w:val="0"/>
      <w:divBdr>
        <w:top w:val="none" w:sz="0" w:space="0" w:color="auto"/>
        <w:left w:val="none" w:sz="0" w:space="0" w:color="auto"/>
        <w:bottom w:val="none" w:sz="0" w:space="0" w:color="auto"/>
        <w:right w:val="none" w:sz="0" w:space="0" w:color="auto"/>
      </w:divBdr>
    </w:div>
    <w:div w:id="1558544274">
      <w:bodyDiv w:val="1"/>
      <w:marLeft w:val="0"/>
      <w:marRight w:val="0"/>
      <w:marTop w:val="0"/>
      <w:marBottom w:val="0"/>
      <w:divBdr>
        <w:top w:val="none" w:sz="0" w:space="0" w:color="auto"/>
        <w:left w:val="none" w:sz="0" w:space="0" w:color="auto"/>
        <w:bottom w:val="none" w:sz="0" w:space="0" w:color="auto"/>
        <w:right w:val="none" w:sz="0" w:space="0" w:color="auto"/>
      </w:divBdr>
    </w:div>
    <w:div w:id="1558738464">
      <w:bodyDiv w:val="1"/>
      <w:marLeft w:val="0"/>
      <w:marRight w:val="0"/>
      <w:marTop w:val="0"/>
      <w:marBottom w:val="0"/>
      <w:divBdr>
        <w:top w:val="none" w:sz="0" w:space="0" w:color="auto"/>
        <w:left w:val="none" w:sz="0" w:space="0" w:color="auto"/>
        <w:bottom w:val="none" w:sz="0" w:space="0" w:color="auto"/>
        <w:right w:val="none" w:sz="0" w:space="0" w:color="auto"/>
      </w:divBdr>
    </w:div>
    <w:div w:id="1563059920">
      <w:bodyDiv w:val="1"/>
      <w:marLeft w:val="0"/>
      <w:marRight w:val="0"/>
      <w:marTop w:val="0"/>
      <w:marBottom w:val="0"/>
      <w:divBdr>
        <w:top w:val="none" w:sz="0" w:space="0" w:color="auto"/>
        <w:left w:val="none" w:sz="0" w:space="0" w:color="auto"/>
        <w:bottom w:val="none" w:sz="0" w:space="0" w:color="auto"/>
        <w:right w:val="none" w:sz="0" w:space="0" w:color="auto"/>
      </w:divBdr>
    </w:div>
    <w:div w:id="1564364800">
      <w:bodyDiv w:val="1"/>
      <w:marLeft w:val="0"/>
      <w:marRight w:val="0"/>
      <w:marTop w:val="0"/>
      <w:marBottom w:val="0"/>
      <w:divBdr>
        <w:top w:val="none" w:sz="0" w:space="0" w:color="auto"/>
        <w:left w:val="none" w:sz="0" w:space="0" w:color="auto"/>
        <w:bottom w:val="none" w:sz="0" w:space="0" w:color="auto"/>
        <w:right w:val="none" w:sz="0" w:space="0" w:color="auto"/>
      </w:divBdr>
    </w:div>
    <w:div w:id="1568033086">
      <w:bodyDiv w:val="1"/>
      <w:marLeft w:val="0"/>
      <w:marRight w:val="0"/>
      <w:marTop w:val="0"/>
      <w:marBottom w:val="0"/>
      <w:divBdr>
        <w:top w:val="none" w:sz="0" w:space="0" w:color="auto"/>
        <w:left w:val="none" w:sz="0" w:space="0" w:color="auto"/>
        <w:bottom w:val="none" w:sz="0" w:space="0" w:color="auto"/>
        <w:right w:val="none" w:sz="0" w:space="0" w:color="auto"/>
      </w:divBdr>
    </w:div>
    <w:div w:id="1572734503">
      <w:bodyDiv w:val="1"/>
      <w:marLeft w:val="0"/>
      <w:marRight w:val="0"/>
      <w:marTop w:val="0"/>
      <w:marBottom w:val="0"/>
      <w:divBdr>
        <w:top w:val="none" w:sz="0" w:space="0" w:color="auto"/>
        <w:left w:val="none" w:sz="0" w:space="0" w:color="auto"/>
        <w:bottom w:val="none" w:sz="0" w:space="0" w:color="auto"/>
        <w:right w:val="none" w:sz="0" w:space="0" w:color="auto"/>
      </w:divBdr>
    </w:div>
    <w:div w:id="1578978408">
      <w:bodyDiv w:val="1"/>
      <w:marLeft w:val="0"/>
      <w:marRight w:val="0"/>
      <w:marTop w:val="0"/>
      <w:marBottom w:val="0"/>
      <w:divBdr>
        <w:top w:val="none" w:sz="0" w:space="0" w:color="auto"/>
        <w:left w:val="none" w:sz="0" w:space="0" w:color="auto"/>
        <w:bottom w:val="none" w:sz="0" w:space="0" w:color="auto"/>
        <w:right w:val="none" w:sz="0" w:space="0" w:color="auto"/>
      </w:divBdr>
    </w:div>
    <w:div w:id="1580402557">
      <w:bodyDiv w:val="1"/>
      <w:marLeft w:val="0"/>
      <w:marRight w:val="0"/>
      <w:marTop w:val="0"/>
      <w:marBottom w:val="0"/>
      <w:divBdr>
        <w:top w:val="none" w:sz="0" w:space="0" w:color="auto"/>
        <w:left w:val="none" w:sz="0" w:space="0" w:color="auto"/>
        <w:bottom w:val="none" w:sz="0" w:space="0" w:color="auto"/>
        <w:right w:val="none" w:sz="0" w:space="0" w:color="auto"/>
      </w:divBdr>
    </w:div>
    <w:div w:id="1584878284">
      <w:bodyDiv w:val="1"/>
      <w:marLeft w:val="0"/>
      <w:marRight w:val="0"/>
      <w:marTop w:val="0"/>
      <w:marBottom w:val="0"/>
      <w:divBdr>
        <w:top w:val="none" w:sz="0" w:space="0" w:color="auto"/>
        <w:left w:val="none" w:sz="0" w:space="0" w:color="auto"/>
        <w:bottom w:val="none" w:sz="0" w:space="0" w:color="auto"/>
        <w:right w:val="none" w:sz="0" w:space="0" w:color="auto"/>
      </w:divBdr>
    </w:div>
    <w:div w:id="1585186733">
      <w:bodyDiv w:val="1"/>
      <w:marLeft w:val="0"/>
      <w:marRight w:val="0"/>
      <w:marTop w:val="0"/>
      <w:marBottom w:val="0"/>
      <w:divBdr>
        <w:top w:val="none" w:sz="0" w:space="0" w:color="auto"/>
        <w:left w:val="none" w:sz="0" w:space="0" w:color="auto"/>
        <w:bottom w:val="none" w:sz="0" w:space="0" w:color="auto"/>
        <w:right w:val="none" w:sz="0" w:space="0" w:color="auto"/>
      </w:divBdr>
    </w:div>
    <w:div w:id="1594318330">
      <w:bodyDiv w:val="1"/>
      <w:marLeft w:val="0"/>
      <w:marRight w:val="0"/>
      <w:marTop w:val="0"/>
      <w:marBottom w:val="0"/>
      <w:divBdr>
        <w:top w:val="none" w:sz="0" w:space="0" w:color="auto"/>
        <w:left w:val="none" w:sz="0" w:space="0" w:color="auto"/>
        <w:bottom w:val="none" w:sz="0" w:space="0" w:color="auto"/>
        <w:right w:val="none" w:sz="0" w:space="0" w:color="auto"/>
      </w:divBdr>
    </w:div>
    <w:div w:id="1604457526">
      <w:bodyDiv w:val="1"/>
      <w:marLeft w:val="0"/>
      <w:marRight w:val="0"/>
      <w:marTop w:val="0"/>
      <w:marBottom w:val="0"/>
      <w:divBdr>
        <w:top w:val="none" w:sz="0" w:space="0" w:color="auto"/>
        <w:left w:val="none" w:sz="0" w:space="0" w:color="auto"/>
        <w:bottom w:val="none" w:sz="0" w:space="0" w:color="auto"/>
        <w:right w:val="none" w:sz="0" w:space="0" w:color="auto"/>
      </w:divBdr>
    </w:div>
    <w:div w:id="1609965874">
      <w:bodyDiv w:val="1"/>
      <w:marLeft w:val="0"/>
      <w:marRight w:val="0"/>
      <w:marTop w:val="0"/>
      <w:marBottom w:val="0"/>
      <w:divBdr>
        <w:top w:val="none" w:sz="0" w:space="0" w:color="auto"/>
        <w:left w:val="none" w:sz="0" w:space="0" w:color="auto"/>
        <w:bottom w:val="none" w:sz="0" w:space="0" w:color="auto"/>
        <w:right w:val="none" w:sz="0" w:space="0" w:color="auto"/>
      </w:divBdr>
    </w:div>
    <w:div w:id="1614895646">
      <w:bodyDiv w:val="1"/>
      <w:marLeft w:val="0"/>
      <w:marRight w:val="0"/>
      <w:marTop w:val="0"/>
      <w:marBottom w:val="0"/>
      <w:divBdr>
        <w:top w:val="none" w:sz="0" w:space="0" w:color="auto"/>
        <w:left w:val="none" w:sz="0" w:space="0" w:color="auto"/>
        <w:bottom w:val="none" w:sz="0" w:space="0" w:color="auto"/>
        <w:right w:val="none" w:sz="0" w:space="0" w:color="auto"/>
      </w:divBdr>
    </w:div>
    <w:div w:id="1616794627">
      <w:bodyDiv w:val="1"/>
      <w:marLeft w:val="0"/>
      <w:marRight w:val="0"/>
      <w:marTop w:val="0"/>
      <w:marBottom w:val="0"/>
      <w:divBdr>
        <w:top w:val="none" w:sz="0" w:space="0" w:color="auto"/>
        <w:left w:val="none" w:sz="0" w:space="0" w:color="auto"/>
        <w:bottom w:val="none" w:sz="0" w:space="0" w:color="auto"/>
        <w:right w:val="none" w:sz="0" w:space="0" w:color="auto"/>
      </w:divBdr>
    </w:div>
    <w:div w:id="1619096451">
      <w:bodyDiv w:val="1"/>
      <w:marLeft w:val="0"/>
      <w:marRight w:val="0"/>
      <w:marTop w:val="0"/>
      <w:marBottom w:val="0"/>
      <w:divBdr>
        <w:top w:val="none" w:sz="0" w:space="0" w:color="auto"/>
        <w:left w:val="none" w:sz="0" w:space="0" w:color="auto"/>
        <w:bottom w:val="none" w:sz="0" w:space="0" w:color="auto"/>
        <w:right w:val="none" w:sz="0" w:space="0" w:color="auto"/>
      </w:divBdr>
    </w:div>
    <w:div w:id="1621187993">
      <w:bodyDiv w:val="1"/>
      <w:marLeft w:val="0"/>
      <w:marRight w:val="0"/>
      <w:marTop w:val="0"/>
      <w:marBottom w:val="0"/>
      <w:divBdr>
        <w:top w:val="none" w:sz="0" w:space="0" w:color="auto"/>
        <w:left w:val="none" w:sz="0" w:space="0" w:color="auto"/>
        <w:bottom w:val="none" w:sz="0" w:space="0" w:color="auto"/>
        <w:right w:val="none" w:sz="0" w:space="0" w:color="auto"/>
      </w:divBdr>
    </w:div>
    <w:div w:id="1627000731">
      <w:bodyDiv w:val="1"/>
      <w:marLeft w:val="0"/>
      <w:marRight w:val="0"/>
      <w:marTop w:val="0"/>
      <w:marBottom w:val="0"/>
      <w:divBdr>
        <w:top w:val="none" w:sz="0" w:space="0" w:color="auto"/>
        <w:left w:val="none" w:sz="0" w:space="0" w:color="auto"/>
        <w:bottom w:val="none" w:sz="0" w:space="0" w:color="auto"/>
        <w:right w:val="none" w:sz="0" w:space="0" w:color="auto"/>
      </w:divBdr>
    </w:div>
    <w:div w:id="1628242573">
      <w:bodyDiv w:val="1"/>
      <w:marLeft w:val="0"/>
      <w:marRight w:val="0"/>
      <w:marTop w:val="0"/>
      <w:marBottom w:val="0"/>
      <w:divBdr>
        <w:top w:val="none" w:sz="0" w:space="0" w:color="auto"/>
        <w:left w:val="none" w:sz="0" w:space="0" w:color="auto"/>
        <w:bottom w:val="none" w:sz="0" w:space="0" w:color="auto"/>
        <w:right w:val="none" w:sz="0" w:space="0" w:color="auto"/>
      </w:divBdr>
      <w:divsChild>
        <w:div w:id="282031623">
          <w:marLeft w:val="0"/>
          <w:marRight w:val="0"/>
          <w:marTop w:val="0"/>
          <w:marBottom w:val="0"/>
          <w:divBdr>
            <w:top w:val="none" w:sz="0" w:space="0" w:color="auto"/>
            <w:left w:val="none" w:sz="0" w:space="0" w:color="auto"/>
            <w:bottom w:val="none" w:sz="0" w:space="0" w:color="auto"/>
            <w:right w:val="none" w:sz="0" w:space="0" w:color="auto"/>
          </w:divBdr>
        </w:div>
        <w:div w:id="355236844">
          <w:marLeft w:val="0"/>
          <w:marRight w:val="0"/>
          <w:marTop w:val="0"/>
          <w:marBottom w:val="0"/>
          <w:divBdr>
            <w:top w:val="none" w:sz="0" w:space="0" w:color="auto"/>
            <w:left w:val="none" w:sz="0" w:space="0" w:color="auto"/>
            <w:bottom w:val="none" w:sz="0" w:space="0" w:color="auto"/>
            <w:right w:val="none" w:sz="0" w:space="0" w:color="auto"/>
          </w:divBdr>
        </w:div>
        <w:div w:id="1020934563">
          <w:marLeft w:val="0"/>
          <w:marRight w:val="0"/>
          <w:marTop w:val="0"/>
          <w:marBottom w:val="0"/>
          <w:divBdr>
            <w:top w:val="none" w:sz="0" w:space="0" w:color="auto"/>
            <w:left w:val="none" w:sz="0" w:space="0" w:color="auto"/>
            <w:bottom w:val="none" w:sz="0" w:space="0" w:color="auto"/>
            <w:right w:val="none" w:sz="0" w:space="0" w:color="auto"/>
          </w:divBdr>
        </w:div>
        <w:div w:id="817696068">
          <w:marLeft w:val="0"/>
          <w:marRight w:val="0"/>
          <w:marTop w:val="0"/>
          <w:marBottom w:val="0"/>
          <w:divBdr>
            <w:top w:val="none" w:sz="0" w:space="0" w:color="auto"/>
            <w:left w:val="none" w:sz="0" w:space="0" w:color="auto"/>
            <w:bottom w:val="none" w:sz="0" w:space="0" w:color="auto"/>
            <w:right w:val="none" w:sz="0" w:space="0" w:color="auto"/>
          </w:divBdr>
        </w:div>
        <w:div w:id="1818761863">
          <w:marLeft w:val="0"/>
          <w:marRight w:val="0"/>
          <w:marTop w:val="0"/>
          <w:marBottom w:val="0"/>
          <w:divBdr>
            <w:top w:val="none" w:sz="0" w:space="0" w:color="auto"/>
            <w:left w:val="none" w:sz="0" w:space="0" w:color="auto"/>
            <w:bottom w:val="none" w:sz="0" w:space="0" w:color="auto"/>
            <w:right w:val="none" w:sz="0" w:space="0" w:color="auto"/>
          </w:divBdr>
        </w:div>
        <w:div w:id="1248616123">
          <w:marLeft w:val="0"/>
          <w:marRight w:val="0"/>
          <w:marTop w:val="0"/>
          <w:marBottom w:val="0"/>
          <w:divBdr>
            <w:top w:val="none" w:sz="0" w:space="0" w:color="auto"/>
            <w:left w:val="none" w:sz="0" w:space="0" w:color="auto"/>
            <w:bottom w:val="none" w:sz="0" w:space="0" w:color="auto"/>
            <w:right w:val="none" w:sz="0" w:space="0" w:color="auto"/>
          </w:divBdr>
        </w:div>
        <w:div w:id="1609198827">
          <w:marLeft w:val="0"/>
          <w:marRight w:val="0"/>
          <w:marTop w:val="0"/>
          <w:marBottom w:val="0"/>
          <w:divBdr>
            <w:top w:val="none" w:sz="0" w:space="0" w:color="auto"/>
            <w:left w:val="none" w:sz="0" w:space="0" w:color="auto"/>
            <w:bottom w:val="none" w:sz="0" w:space="0" w:color="auto"/>
            <w:right w:val="none" w:sz="0" w:space="0" w:color="auto"/>
          </w:divBdr>
        </w:div>
        <w:div w:id="420641639">
          <w:marLeft w:val="0"/>
          <w:marRight w:val="0"/>
          <w:marTop w:val="0"/>
          <w:marBottom w:val="0"/>
          <w:divBdr>
            <w:top w:val="none" w:sz="0" w:space="0" w:color="auto"/>
            <w:left w:val="none" w:sz="0" w:space="0" w:color="auto"/>
            <w:bottom w:val="none" w:sz="0" w:space="0" w:color="auto"/>
            <w:right w:val="none" w:sz="0" w:space="0" w:color="auto"/>
          </w:divBdr>
        </w:div>
        <w:div w:id="1564875326">
          <w:marLeft w:val="0"/>
          <w:marRight w:val="0"/>
          <w:marTop w:val="0"/>
          <w:marBottom w:val="0"/>
          <w:divBdr>
            <w:top w:val="none" w:sz="0" w:space="0" w:color="auto"/>
            <w:left w:val="none" w:sz="0" w:space="0" w:color="auto"/>
            <w:bottom w:val="none" w:sz="0" w:space="0" w:color="auto"/>
            <w:right w:val="none" w:sz="0" w:space="0" w:color="auto"/>
          </w:divBdr>
        </w:div>
        <w:div w:id="961885351">
          <w:marLeft w:val="0"/>
          <w:marRight w:val="0"/>
          <w:marTop w:val="0"/>
          <w:marBottom w:val="0"/>
          <w:divBdr>
            <w:top w:val="none" w:sz="0" w:space="0" w:color="auto"/>
            <w:left w:val="none" w:sz="0" w:space="0" w:color="auto"/>
            <w:bottom w:val="none" w:sz="0" w:space="0" w:color="auto"/>
            <w:right w:val="none" w:sz="0" w:space="0" w:color="auto"/>
          </w:divBdr>
        </w:div>
        <w:div w:id="1990094636">
          <w:marLeft w:val="0"/>
          <w:marRight w:val="0"/>
          <w:marTop w:val="0"/>
          <w:marBottom w:val="0"/>
          <w:divBdr>
            <w:top w:val="none" w:sz="0" w:space="0" w:color="auto"/>
            <w:left w:val="none" w:sz="0" w:space="0" w:color="auto"/>
            <w:bottom w:val="none" w:sz="0" w:space="0" w:color="auto"/>
            <w:right w:val="none" w:sz="0" w:space="0" w:color="auto"/>
          </w:divBdr>
        </w:div>
        <w:div w:id="45841862">
          <w:marLeft w:val="0"/>
          <w:marRight w:val="0"/>
          <w:marTop w:val="0"/>
          <w:marBottom w:val="0"/>
          <w:divBdr>
            <w:top w:val="none" w:sz="0" w:space="0" w:color="auto"/>
            <w:left w:val="none" w:sz="0" w:space="0" w:color="auto"/>
            <w:bottom w:val="none" w:sz="0" w:space="0" w:color="auto"/>
            <w:right w:val="none" w:sz="0" w:space="0" w:color="auto"/>
          </w:divBdr>
        </w:div>
        <w:div w:id="1281179310">
          <w:marLeft w:val="0"/>
          <w:marRight w:val="0"/>
          <w:marTop w:val="0"/>
          <w:marBottom w:val="0"/>
          <w:divBdr>
            <w:top w:val="none" w:sz="0" w:space="0" w:color="auto"/>
            <w:left w:val="none" w:sz="0" w:space="0" w:color="auto"/>
            <w:bottom w:val="none" w:sz="0" w:space="0" w:color="auto"/>
            <w:right w:val="none" w:sz="0" w:space="0" w:color="auto"/>
          </w:divBdr>
        </w:div>
        <w:div w:id="988289814">
          <w:marLeft w:val="0"/>
          <w:marRight w:val="0"/>
          <w:marTop w:val="0"/>
          <w:marBottom w:val="0"/>
          <w:divBdr>
            <w:top w:val="none" w:sz="0" w:space="0" w:color="auto"/>
            <w:left w:val="none" w:sz="0" w:space="0" w:color="auto"/>
            <w:bottom w:val="none" w:sz="0" w:space="0" w:color="auto"/>
            <w:right w:val="none" w:sz="0" w:space="0" w:color="auto"/>
          </w:divBdr>
        </w:div>
        <w:div w:id="707995453">
          <w:marLeft w:val="0"/>
          <w:marRight w:val="0"/>
          <w:marTop w:val="0"/>
          <w:marBottom w:val="0"/>
          <w:divBdr>
            <w:top w:val="none" w:sz="0" w:space="0" w:color="auto"/>
            <w:left w:val="none" w:sz="0" w:space="0" w:color="auto"/>
            <w:bottom w:val="none" w:sz="0" w:space="0" w:color="auto"/>
            <w:right w:val="none" w:sz="0" w:space="0" w:color="auto"/>
          </w:divBdr>
        </w:div>
      </w:divsChild>
    </w:div>
    <w:div w:id="1628463430">
      <w:bodyDiv w:val="1"/>
      <w:marLeft w:val="0"/>
      <w:marRight w:val="0"/>
      <w:marTop w:val="0"/>
      <w:marBottom w:val="0"/>
      <w:divBdr>
        <w:top w:val="none" w:sz="0" w:space="0" w:color="auto"/>
        <w:left w:val="none" w:sz="0" w:space="0" w:color="auto"/>
        <w:bottom w:val="none" w:sz="0" w:space="0" w:color="auto"/>
        <w:right w:val="none" w:sz="0" w:space="0" w:color="auto"/>
      </w:divBdr>
    </w:div>
    <w:div w:id="1631476242">
      <w:bodyDiv w:val="1"/>
      <w:marLeft w:val="0"/>
      <w:marRight w:val="0"/>
      <w:marTop w:val="0"/>
      <w:marBottom w:val="0"/>
      <w:divBdr>
        <w:top w:val="none" w:sz="0" w:space="0" w:color="auto"/>
        <w:left w:val="none" w:sz="0" w:space="0" w:color="auto"/>
        <w:bottom w:val="none" w:sz="0" w:space="0" w:color="auto"/>
        <w:right w:val="none" w:sz="0" w:space="0" w:color="auto"/>
      </w:divBdr>
    </w:div>
    <w:div w:id="1638027393">
      <w:bodyDiv w:val="1"/>
      <w:marLeft w:val="0"/>
      <w:marRight w:val="0"/>
      <w:marTop w:val="0"/>
      <w:marBottom w:val="0"/>
      <w:divBdr>
        <w:top w:val="none" w:sz="0" w:space="0" w:color="auto"/>
        <w:left w:val="none" w:sz="0" w:space="0" w:color="auto"/>
        <w:bottom w:val="none" w:sz="0" w:space="0" w:color="auto"/>
        <w:right w:val="none" w:sz="0" w:space="0" w:color="auto"/>
      </w:divBdr>
    </w:div>
    <w:div w:id="1639527358">
      <w:bodyDiv w:val="1"/>
      <w:marLeft w:val="0"/>
      <w:marRight w:val="0"/>
      <w:marTop w:val="0"/>
      <w:marBottom w:val="0"/>
      <w:divBdr>
        <w:top w:val="none" w:sz="0" w:space="0" w:color="auto"/>
        <w:left w:val="none" w:sz="0" w:space="0" w:color="auto"/>
        <w:bottom w:val="none" w:sz="0" w:space="0" w:color="auto"/>
        <w:right w:val="none" w:sz="0" w:space="0" w:color="auto"/>
      </w:divBdr>
    </w:div>
    <w:div w:id="1640110718">
      <w:bodyDiv w:val="1"/>
      <w:marLeft w:val="0"/>
      <w:marRight w:val="0"/>
      <w:marTop w:val="0"/>
      <w:marBottom w:val="0"/>
      <w:divBdr>
        <w:top w:val="none" w:sz="0" w:space="0" w:color="auto"/>
        <w:left w:val="none" w:sz="0" w:space="0" w:color="auto"/>
        <w:bottom w:val="none" w:sz="0" w:space="0" w:color="auto"/>
        <w:right w:val="none" w:sz="0" w:space="0" w:color="auto"/>
      </w:divBdr>
    </w:div>
    <w:div w:id="1642465315">
      <w:bodyDiv w:val="1"/>
      <w:marLeft w:val="0"/>
      <w:marRight w:val="0"/>
      <w:marTop w:val="0"/>
      <w:marBottom w:val="0"/>
      <w:divBdr>
        <w:top w:val="none" w:sz="0" w:space="0" w:color="auto"/>
        <w:left w:val="none" w:sz="0" w:space="0" w:color="auto"/>
        <w:bottom w:val="none" w:sz="0" w:space="0" w:color="auto"/>
        <w:right w:val="none" w:sz="0" w:space="0" w:color="auto"/>
      </w:divBdr>
    </w:div>
    <w:div w:id="1643778276">
      <w:bodyDiv w:val="1"/>
      <w:marLeft w:val="0"/>
      <w:marRight w:val="0"/>
      <w:marTop w:val="0"/>
      <w:marBottom w:val="0"/>
      <w:divBdr>
        <w:top w:val="none" w:sz="0" w:space="0" w:color="auto"/>
        <w:left w:val="none" w:sz="0" w:space="0" w:color="auto"/>
        <w:bottom w:val="none" w:sz="0" w:space="0" w:color="auto"/>
        <w:right w:val="none" w:sz="0" w:space="0" w:color="auto"/>
      </w:divBdr>
    </w:div>
    <w:div w:id="1654681055">
      <w:bodyDiv w:val="1"/>
      <w:marLeft w:val="0"/>
      <w:marRight w:val="0"/>
      <w:marTop w:val="0"/>
      <w:marBottom w:val="0"/>
      <w:divBdr>
        <w:top w:val="none" w:sz="0" w:space="0" w:color="auto"/>
        <w:left w:val="none" w:sz="0" w:space="0" w:color="auto"/>
        <w:bottom w:val="none" w:sz="0" w:space="0" w:color="auto"/>
        <w:right w:val="none" w:sz="0" w:space="0" w:color="auto"/>
      </w:divBdr>
    </w:div>
    <w:div w:id="1661886193">
      <w:bodyDiv w:val="1"/>
      <w:marLeft w:val="0"/>
      <w:marRight w:val="0"/>
      <w:marTop w:val="0"/>
      <w:marBottom w:val="0"/>
      <w:divBdr>
        <w:top w:val="none" w:sz="0" w:space="0" w:color="auto"/>
        <w:left w:val="none" w:sz="0" w:space="0" w:color="auto"/>
        <w:bottom w:val="none" w:sz="0" w:space="0" w:color="auto"/>
        <w:right w:val="none" w:sz="0" w:space="0" w:color="auto"/>
      </w:divBdr>
    </w:div>
    <w:div w:id="1673678163">
      <w:bodyDiv w:val="1"/>
      <w:marLeft w:val="0"/>
      <w:marRight w:val="0"/>
      <w:marTop w:val="0"/>
      <w:marBottom w:val="0"/>
      <w:divBdr>
        <w:top w:val="none" w:sz="0" w:space="0" w:color="auto"/>
        <w:left w:val="none" w:sz="0" w:space="0" w:color="auto"/>
        <w:bottom w:val="none" w:sz="0" w:space="0" w:color="auto"/>
        <w:right w:val="none" w:sz="0" w:space="0" w:color="auto"/>
      </w:divBdr>
      <w:divsChild>
        <w:div w:id="576745806">
          <w:marLeft w:val="0"/>
          <w:marRight w:val="0"/>
          <w:marTop w:val="0"/>
          <w:marBottom w:val="0"/>
          <w:divBdr>
            <w:top w:val="none" w:sz="0" w:space="0" w:color="auto"/>
            <w:left w:val="none" w:sz="0" w:space="0" w:color="auto"/>
            <w:bottom w:val="none" w:sz="0" w:space="0" w:color="auto"/>
            <w:right w:val="none" w:sz="0" w:space="0" w:color="auto"/>
          </w:divBdr>
        </w:div>
      </w:divsChild>
    </w:div>
    <w:div w:id="1681813054">
      <w:bodyDiv w:val="1"/>
      <w:marLeft w:val="0"/>
      <w:marRight w:val="0"/>
      <w:marTop w:val="0"/>
      <w:marBottom w:val="0"/>
      <w:divBdr>
        <w:top w:val="none" w:sz="0" w:space="0" w:color="auto"/>
        <w:left w:val="none" w:sz="0" w:space="0" w:color="auto"/>
        <w:bottom w:val="none" w:sz="0" w:space="0" w:color="auto"/>
        <w:right w:val="none" w:sz="0" w:space="0" w:color="auto"/>
      </w:divBdr>
    </w:div>
    <w:div w:id="1682243830">
      <w:bodyDiv w:val="1"/>
      <w:marLeft w:val="0"/>
      <w:marRight w:val="0"/>
      <w:marTop w:val="0"/>
      <w:marBottom w:val="0"/>
      <w:divBdr>
        <w:top w:val="none" w:sz="0" w:space="0" w:color="auto"/>
        <w:left w:val="none" w:sz="0" w:space="0" w:color="auto"/>
        <w:bottom w:val="none" w:sz="0" w:space="0" w:color="auto"/>
        <w:right w:val="none" w:sz="0" w:space="0" w:color="auto"/>
      </w:divBdr>
    </w:div>
    <w:div w:id="1683162900">
      <w:bodyDiv w:val="1"/>
      <w:marLeft w:val="0"/>
      <w:marRight w:val="0"/>
      <w:marTop w:val="0"/>
      <w:marBottom w:val="0"/>
      <w:divBdr>
        <w:top w:val="none" w:sz="0" w:space="0" w:color="auto"/>
        <w:left w:val="none" w:sz="0" w:space="0" w:color="auto"/>
        <w:bottom w:val="none" w:sz="0" w:space="0" w:color="auto"/>
        <w:right w:val="none" w:sz="0" w:space="0" w:color="auto"/>
      </w:divBdr>
    </w:div>
    <w:div w:id="1684697232">
      <w:bodyDiv w:val="1"/>
      <w:marLeft w:val="0"/>
      <w:marRight w:val="0"/>
      <w:marTop w:val="0"/>
      <w:marBottom w:val="0"/>
      <w:divBdr>
        <w:top w:val="none" w:sz="0" w:space="0" w:color="auto"/>
        <w:left w:val="none" w:sz="0" w:space="0" w:color="auto"/>
        <w:bottom w:val="none" w:sz="0" w:space="0" w:color="auto"/>
        <w:right w:val="none" w:sz="0" w:space="0" w:color="auto"/>
      </w:divBdr>
    </w:div>
    <w:div w:id="1686445900">
      <w:bodyDiv w:val="1"/>
      <w:marLeft w:val="0"/>
      <w:marRight w:val="0"/>
      <w:marTop w:val="0"/>
      <w:marBottom w:val="0"/>
      <w:divBdr>
        <w:top w:val="none" w:sz="0" w:space="0" w:color="auto"/>
        <w:left w:val="none" w:sz="0" w:space="0" w:color="auto"/>
        <w:bottom w:val="none" w:sz="0" w:space="0" w:color="auto"/>
        <w:right w:val="none" w:sz="0" w:space="0" w:color="auto"/>
      </w:divBdr>
    </w:div>
    <w:div w:id="1688481868">
      <w:bodyDiv w:val="1"/>
      <w:marLeft w:val="0"/>
      <w:marRight w:val="0"/>
      <w:marTop w:val="0"/>
      <w:marBottom w:val="0"/>
      <w:divBdr>
        <w:top w:val="none" w:sz="0" w:space="0" w:color="auto"/>
        <w:left w:val="none" w:sz="0" w:space="0" w:color="auto"/>
        <w:bottom w:val="none" w:sz="0" w:space="0" w:color="auto"/>
        <w:right w:val="none" w:sz="0" w:space="0" w:color="auto"/>
      </w:divBdr>
    </w:div>
    <w:div w:id="1695034990">
      <w:bodyDiv w:val="1"/>
      <w:marLeft w:val="0"/>
      <w:marRight w:val="0"/>
      <w:marTop w:val="0"/>
      <w:marBottom w:val="0"/>
      <w:divBdr>
        <w:top w:val="none" w:sz="0" w:space="0" w:color="auto"/>
        <w:left w:val="none" w:sz="0" w:space="0" w:color="auto"/>
        <w:bottom w:val="none" w:sz="0" w:space="0" w:color="auto"/>
        <w:right w:val="none" w:sz="0" w:space="0" w:color="auto"/>
      </w:divBdr>
    </w:div>
    <w:div w:id="1707679072">
      <w:bodyDiv w:val="1"/>
      <w:marLeft w:val="0"/>
      <w:marRight w:val="0"/>
      <w:marTop w:val="0"/>
      <w:marBottom w:val="0"/>
      <w:divBdr>
        <w:top w:val="none" w:sz="0" w:space="0" w:color="auto"/>
        <w:left w:val="none" w:sz="0" w:space="0" w:color="auto"/>
        <w:bottom w:val="none" w:sz="0" w:space="0" w:color="auto"/>
        <w:right w:val="none" w:sz="0" w:space="0" w:color="auto"/>
      </w:divBdr>
    </w:div>
    <w:div w:id="1711614340">
      <w:bodyDiv w:val="1"/>
      <w:marLeft w:val="0"/>
      <w:marRight w:val="0"/>
      <w:marTop w:val="0"/>
      <w:marBottom w:val="0"/>
      <w:divBdr>
        <w:top w:val="none" w:sz="0" w:space="0" w:color="auto"/>
        <w:left w:val="none" w:sz="0" w:space="0" w:color="auto"/>
        <w:bottom w:val="none" w:sz="0" w:space="0" w:color="auto"/>
        <w:right w:val="none" w:sz="0" w:space="0" w:color="auto"/>
      </w:divBdr>
    </w:div>
    <w:div w:id="1711685153">
      <w:bodyDiv w:val="1"/>
      <w:marLeft w:val="0"/>
      <w:marRight w:val="0"/>
      <w:marTop w:val="0"/>
      <w:marBottom w:val="0"/>
      <w:divBdr>
        <w:top w:val="none" w:sz="0" w:space="0" w:color="auto"/>
        <w:left w:val="none" w:sz="0" w:space="0" w:color="auto"/>
        <w:bottom w:val="none" w:sz="0" w:space="0" w:color="auto"/>
        <w:right w:val="none" w:sz="0" w:space="0" w:color="auto"/>
      </w:divBdr>
    </w:div>
    <w:div w:id="1719357953">
      <w:bodyDiv w:val="1"/>
      <w:marLeft w:val="0"/>
      <w:marRight w:val="0"/>
      <w:marTop w:val="0"/>
      <w:marBottom w:val="0"/>
      <w:divBdr>
        <w:top w:val="none" w:sz="0" w:space="0" w:color="auto"/>
        <w:left w:val="none" w:sz="0" w:space="0" w:color="auto"/>
        <w:bottom w:val="none" w:sz="0" w:space="0" w:color="auto"/>
        <w:right w:val="none" w:sz="0" w:space="0" w:color="auto"/>
      </w:divBdr>
      <w:divsChild>
        <w:div w:id="139352203">
          <w:marLeft w:val="0"/>
          <w:marRight w:val="0"/>
          <w:marTop w:val="0"/>
          <w:marBottom w:val="0"/>
          <w:divBdr>
            <w:top w:val="none" w:sz="0" w:space="0" w:color="auto"/>
            <w:left w:val="none" w:sz="0" w:space="0" w:color="auto"/>
            <w:bottom w:val="none" w:sz="0" w:space="0" w:color="auto"/>
            <w:right w:val="none" w:sz="0" w:space="0" w:color="auto"/>
          </w:divBdr>
        </w:div>
        <w:div w:id="1947806082">
          <w:marLeft w:val="0"/>
          <w:marRight w:val="0"/>
          <w:marTop w:val="0"/>
          <w:marBottom w:val="0"/>
          <w:divBdr>
            <w:top w:val="none" w:sz="0" w:space="0" w:color="auto"/>
            <w:left w:val="none" w:sz="0" w:space="0" w:color="auto"/>
            <w:bottom w:val="none" w:sz="0" w:space="0" w:color="auto"/>
            <w:right w:val="none" w:sz="0" w:space="0" w:color="auto"/>
          </w:divBdr>
        </w:div>
        <w:div w:id="1690721069">
          <w:marLeft w:val="0"/>
          <w:marRight w:val="0"/>
          <w:marTop w:val="0"/>
          <w:marBottom w:val="0"/>
          <w:divBdr>
            <w:top w:val="none" w:sz="0" w:space="0" w:color="auto"/>
            <w:left w:val="none" w:sz="0" w:space="0" w:color="auto"/>
            <w:bottom w:val="none" w:sz="0" w:space="0" w:color="auto"/>
            <w:right w:val="none" w:sz="0" w:space="0" w:color="auto"/>
          </w:divBdr>
        </w:div>
        <w:div w:id="1869676585">
          <w:marLeft w:val="0"/>
          <w:marRight w:val="0"/>
          <w:marTop w:val="0"/>
          <w:marBottom w:val="0"/>
          <w:divBdr>
            <w:top w:val="none" w:sz="0" w:space="0" w:color="auto"/>
            <w:left w:val="none" w:sz="0" w:space="0" w:color="auto"/>
            <w:bottom w:val="none" w:sz="0" w:space="0" w:color="auto"/>
            <w:right w:val="none" w:sz="0" w:space="0" w:color="auto"/>
          </w:divBdr>
        </w:div>
        <w:div w:id="954403482">
          <w:marLeft w:val="0"/>
          <w:marRight w:val="0"/>
          <w:marTop w:val="0"/>
          <w:marBottom w:val="0"/>
          <w:divBdr>
            <w:top w:val="none" w:sz="0" w:space="0" w:color="auto"/>
            <w:left w:val="none" w:sz="0" w:space="0" w:color="auto"/>
            <w:bottom w:val="none" w:sz="0" w:space="0" w:color="auto"/>
            <w:right w:val="none" w:sz="0" w:space="0" w:color="auto"/>
          </w:divBdr>
        </w:div>
        <w:div w:id="797532030">
          <w:marLeft w:val="0"/>
          <w:marRight w:val="0"/>
          <w:marTop w:val="0"/>
          <w:marBottom w:val="0"/>
          <w:divBdr>
            <w:top w:val="none" w:sz="0" w:space="0" w:color="auto"/>
            <w:left w:val="none" w:sz="0" w:space="0" w:color="auto"/>
            <w:bottom w:val="none" w:sz="0" w:space="0" w:color="auto"/>
            <w:right w:val="none" w:sz="0" w:space="0" w:color="auto"/>
          </w:divBdr>
        </w:div>
        <w:div w:id="2056855518">
          <w:marLeft w:val="0"/>
          <w:marRight w:val="0"/>
          <w:marTop w:val="0"/>
          <w:marBottom w:val="0"/>
          <w:divBdr>
            <w:top w:val="none" w:sz="0" w:space="0" w:color="auto"/>
            <w:left w:val="none" w:sz="0" w:space="0" w:color="auto"/>
            <w:bottom w:val="none" w:sz="0" w:space="0" w:color="auto"/>
            <w:right w:val="none" w:sz="0" w:space="0" w:color="auto"/>
          </w:divBdr>
        </w:div>
        <w:div w:id="504711527">
          <w:marLeft w:val="0"/>
          <w:marRight w:val="0"/>
          <w:marTop w:val="0"/>
          <w:marBottom w:val="0"/>
          <w:divBdr>
            <w:top w:val="none" w:sz="0" w:space="0" w:color="auto"/>
            <w:left w:val="none" w:sz="0" w:space="0" w:color="auto"/>
            <w:bottom w:val="none" w:sz="0" w:space="0" w:color="auto"/>
            <w:right w:val="none" w:sz="0" w:space="0" w:color="auto"/>
          </w:divBdr>
        </w:div>
        <w:div w:id="51739411">
          <w:marLeft w:val="0"/>
          <w:marRight w:val="0"/>
          <w:marTop w:val="0"/>
          <w:marBottom w:val="0"/>
          <w:divBdr>
            <w:top w:val="none" w:sz="0" w:space="0" w:color="auto"/>
            <w:left w:val="none" w:sz="0" w:space="0" w:color="auto"/>
            <w:bottom w:val="none" w:sz="0" w:space="0" w:color="auto"/>
            <w:right w:val="none" w:sz="0" w:space="0" w:color="auto"/>
          </w:divBdr>
        </w:div>
        <w:div w:id="844856642">
          <w:marLeft w:val="0"/>
          <w:marRight w:val="0"/>
          <w:marTop w:val="0"/>
          <w:marBottom w:val="0"/>
          <w:divBdr>
            <w:top w:val="none" w:sz="0" w:space="0" w:color="auto"/>
            <w:left w:val="none" w:sz="0" w:space="0" w:color="auto"/>
            <w:bottom w:val="none" w:sz="0" w:space="0" w:color="auto"/>
            <w:right w:val="none" w:sz="0" w:space="0" w:color="auto"/>
          </w:divBdr>
        </w:div>
        <w:div w:id="1842887495">
          <w:marLeft w:val="0"/>
          <w:marRight w:val="0"/>
          <w:marTop w:val="0"/>
          <w:marBottom w:val="0"/>
          <w:divBdr>
            <w:top w:val="none" w:sz="0" w:space="0" w:color="auto"/>
            <w:left w:val="none" w:sz="0" w:space="0" w:color="auto"/>
            <w:bottom w:val="none" w:sz="0" w:space="0" w:color="auto"/>
            <w:right w:val="none" w:sz="0" w:space="0" w:color="auto"/>
          </w:divBdr>
        </w:div>
        <w:div w:id="541989101">
          <w:marLeft w:val="0"/>
          <w:marRight w:val="0"/>
          <w:marTop w:val="0"/>
          <w:marBottom w:val="0"/>
          <w:divBdr>
            <w:top w:val="none" w:sz="0" w:space="0" w:color="auto"/>
            <w:left w:val="none" w:sz="0" w:space="0" w:color="auto"/>
            <w:bottom w:val="none" w:sz="0" w:space="0" w:color="auto"/>
            <w:right w:val="none" w:sz="0" w:space="0" w:color="auto"/>
          </w:divBdr>
        </w:div>
        <w:div w:id="1052657519">
          <w:marLeft w:val="0"/>
          <w:marRight w:val="0"/>
          <w:marTop w:val="0"/>
          <w:marBottom w:val="0"/>
          <w:divBdr>
            <w:top w:val="none" w:sz="0" w:space="0" w:color="auto"/>
            <w:left w:val="none" w:sz="0" w:space="0" w:color="auto"/>
            <w:bottom w:val="none" w:sz="0" w:space="0" w:color="auto"/>
            <w:right w:val="none" w:sz="0" w:space="0" w:color="auto"/>
          </w:divBdr>
        </w:div>
        <w:div w:id="38092668">
          <w:marLeft w:val="0"/>
          <w:marRight w:val="0"/>
          <w:marTop w:val="0"/>
          <w:marBottom w:val="0"/>
          <w:divBdr>
            <w:top w:val="none" w:sz="0" w:space="0" w:color="auto"/>
            <w:left w:val="none" w:sz="0" w:space="0" w:color="auto"/>
            <w:bottom w:val="none" w:sz="0" w:space="0" w:color="auto"/>
            <w:right w:val="none" w:sz="0" w:space="0" w:color="auto"/>
          </w:divBdr>
        </w:div>
        <w:div w:id="624238924">
          <w:marLeft w:val="0"/>
          <w:marRight w:val="0"/>
          <w:marTop w:val="0"/>
          <w:marBottom w:val="0"/>
          <w:divBdr>
            <w:top w:val="none" w:sz="0" w:space="0" w:color="auto"/>
            <w:left w:val="none" w:sz="0" w:space="0" w:color="auto"/>
            <w:bottom w:val="none" w:sz="0" w:space="0" w:color="auto"/>
            <w:right w:val="none" w:sz="0" w:space="0" w:color="auto"/>
          </w:divBdr>
        </w:div>
        <w:div w:id="3896780">
          <w:marLeft w:val="0"/>
          <w:marRight w:val="0"/>
          <w:marTop w:val="0"/>
          <w:marBottom w:val="0"/>
          <w:divBdr>
            <w:top w:val="none" w:sz="0" w:space="0" w:color="auto"/>
            <w:left w:val="none" w:sz="0" w:space="0" w:color="auto"/>
            <w:bottom w:val="none" w:sz="0" w:space="0" w:color="auto"/>
            <w:right w:val="none" w:sz="0" w:space="0" w:color="auto"/>
          </w:divBdr>
        </w:div>
        <w:div w:id="1208303239">
          <w:marLeft w:val="0"/>
          <w:marRight w:val="0"/>
          <w:marTop w:val="0"/>
          <w:marBottom w:val="0"/>
          <w:divBdr>
            <w:top w:val="none" w:sz="0" w:space="0" w:color="auto"/>
            <w:left w:val="none" w:sz="0" w:space="0" w:color="auto"/>
            <w:bottom w:val="none" w:sz="0" w:space="0" w:color="auto"/>
            <w:right w:val="none" w:sz="0" w:space="0" w:color="auto"/>
          </w:divBdr>
        </w:div>
      </w:divsChild>
    </w:div>
    <w:div w:id="1726218460">
      <w:bodyDiv w:val="1"/>
      <w:marLeft w:val="0"/>
      <w:marRight w:val="0"/>
      <w:marTop w:val="0"/>
      <w:marBottom w:val="0"/>
      <w:divBdr>
        <w:top w:val="none" w:sz="0" w:space="0" w:color="auto"/>
        <w:left w:val="none" w:sz="0" w:space="0" w:color="auto"/>
        <w:bottom w:val="none" w:sz="0" w:space="0" w:color="auto"/>
        <w:right w:val="none" w:sz="0" w:space="0" w:color="auto"/>
      </w:divBdr>
    </w:div>
    <w:div w:id="1726637598">
      <w:bodyDiv w:val="1"/>
      <w:marLeft w:val="0"/>
      <w:marRight w:val="0"/>
      <w:marTop w:val="0"/>
      <w:marBottom w:val="0"/>
      <w:divBdr>
        <w:top w:val="none" w:sz="0" w:space="0" w:color="auto"/>
        <w:left w:val="none" w:sz="0" w:space="0" w:color="auto"/>
        <w:bottom w:val="none" w:sz="0" w:space="0" w:color="auto"/>
        <w:right w:val="none" w:sz="0" w:space="0" w:color="auto"/>
      </w:divBdr>
    </w:div>
    <w:div w:id="1728459102">
      <w:bodyDiv w:val="1"/>
      <w:marLeft w:val="0"/>
      <w:marRight w:val="0"/>
      <w:marTop w:val="0"/>
      <w:marBottom w:val="0"/>
      <w:divBdr>
        <w:top w:val="none" w:sz="0" w:space="0" w:color="auto"/>
        <w:left w:val="none" w:sz="0" w:space="0" w:color="auto"/>
        <w:bottom w:val="none" w:sz="0" w:space="0" w:color="auto"/>
        <w:right w:val="none" w:sz="0" w:space="0" w:color="auto"/>
      </w:divBdr>
    </w:div>
    <w:div w:id="1732389815">
      <w:bodyDiv w:val="1"/>
      <w:marLeft w:val="0"/>
      <w:marRight w:val="0"/>
      <w:marTop w:val="0"/>
      <w:marBottom w:val="0"/>
      <w:divBdr>
        <w:top w:val="none" w:sz="0" w:space="0" w:color="auto"/>
        <w:left w:val="none" w:sz="0" w:space="0" w:color="auto"/>
        <w:bottom w:val="none" w:sz="0" w:space="0" w:color="auto"/>
        <w:right w:val="none" w:sz="0" w:space="0" w:color="auto"/>
      </w:divBdr>
      <w:divsChild>
        <w:div w:id="329673000">
          <w:marLeft w:val="0"/>
          <w:marRight w:val="0"/>
          <w:marTop w:val="0"/>
          <w:marBottom w:val="0"/>
          <w:divBdr>
            <w:top w:val="none" w:sz="0" w:space="0" w:color="auto"/>
            <w:left w:val="none" w:sz="0" w:space="0" w:color="auto"/>
            <w:bottom w:val="none" w:sz="0" w:space="0" w:color="auto"/>
            <w:right w:val="none" w:sz="0" w:space="0" w:color="auto"/>
          </w:divBdr>
        </w:div>
        <w:div w:id="1333490235">
          <w:marLeft w:val="0"/>
          <w:marRight w:val="0"/>
          <w:marTop w:val="0"/>
          <w:marBottom w:val="0"/>
          <w:divBdr>
            <w:top w:val="none" w:sz="0" w:space="0" w:color="auto"/>
            <w:left w:val="none" w:sz="0" w:space="0" w:color="auto"/>
            <w:bottom w:val="none" w:sz="0" w:space="0" w:color="auto"/>
            <w:right w:val="none" w:sz="0" w:space="0" w:color="auto"/>
          </w:divBdr>
        </w:div>
        <w:div w:id="1986156126">
          <w:marLeft w:val="0"/>
          <w:marRight w:val="0"/>
          <w:marTop w:val="0"/>
          <w:marBottom w:val="0"/>
          <w:divBdr>
            <w:top w:val="none" w:sz="0" w:space="0" w:color="auto"/>
            <w:left w:val="none" w:sz="0" w:space="0" w:color="auto"/>
            <w:bottom w:val="none" w:sz="0" w:space="0" w:color="auto"/>
            <w:right w:val="none" w:sz="0" w:space="0" w:color="auto"/>
          </w:divBdr>
        </w:div>
        <w:div w:id="1918437230">
          <w:marLeft w:val="0"/>
          <w:marRight w:val="0"/>
          <w:marTop w:val="0"/>
          <w:marBottom w:val="0"/>
          <w:divBdr>
            <w:top w:val="none" w:sz="0" w:space="0" w:color="auto"/>
            <w:left w:val="none" w:sz="0" w:space="0" w:color="auto"/>
            <w:bottom w:val="none" w:sz="0" w:space="0" w:color="auto"/>
            <w:right w:val="none" w:sz="0" w:space="0" w:color="auto"/>
          </w:divBdr>
        </w:div>
        <w:div w:id="557085764">
          <w:marLeft w:val="0"/>
          <w:marRight w:val="0"/>
          <w:marTop w:val="0"/>
          <w:marBottom w:val="0"/>
          <w:divBdr>
            <w:top w:val="none" w:sz="0" w:space="0" w:color="auto"/>
            <w:left w:val="none" w:sz="0" w:space="0" w:color="auto"/>
            <w:bottom w:val="none" w:sz="0" w:space="0" w:color="auto"/>
            <w:right w:val="none" w:sz="0" w:space="0" w:color="auto"/>
          </w:divBdr>
        </w:div>
        <w:div w:id="1948537888">
          <w:marLeft w:val="0"/>
          <w:marRight w:val="0"/>
          <w:marTop w:val="0"/>
          <w:marBottom w:val="0"/>
          <w:divBdr>
            <w:top w:val="none" w:sz="0" w:space="0" w:color="auto"/>
            <w:left w:val="none" w:sz="0" w:space="0" w:color="auto"/>
            <w:bottom w:val="none" w:sz="0" w:space="0" w:color="auto"/>
            <w:right w:val="none" w:sz="0" w:space="0" w:color="auto"/>
          </w:divBdr>
        </w:div>
      </w:divsChild>
    </w:div>
    <w:div w:id="1735735350">
      <w:bodyDiv w:val="1"/>
      <w:marLeft w:val="0"/>
      <w:marRight w:val="0"/>
      <w:marTop w:val="0"/>
      <w:marBottom w:val="0"/>
      <w:divBdr>
        <w:top w:val="none" w:sz="0" w:space="0" w:color="auto"/>
        <w:left w:val="none" w:sz="0" w:space="0" w:color="auto"/>
        <w:bottom w:val="none" w:sz="0" w:space="0" w:color="auto"/>
        <w:right w:val="none" w:sz="0" w:space="0" w:color="auto"/>
      </w:divBdr>
    </w:div>
    <w:div w:id="1739933580">
      <w:bodyDiv w:val="1"/>
      <w:marLeft w:val="0"/>
      <w:marRight w:val="0"/>
      <w:marTop w:val="0"/>
      <w:marBottom w:val="0"/>
      <w:divBdr>
        <w:top w:val="none" w:sz="0" w:space="0" w:color="auto"/>
        <w:left w:val="none" w:sz="0" w:space="0" w:color="auto"/>
        <w:bottom w:val="none" w:sz="0" w:space="0" w:color="auto"/>
        <w:right w:val="none" w:sz="0" w:space="0" w:color="auto"/>
      </w:divBdr>
    </w:div>
    <w:div w:id="1741709140">
      <w:bodyDiv w:val="1"/>
      <w:marLeft w:val="0"/>
      <w:marRight w:val="0"/>
      <w:marTop w:val="0"/>
      <w:marBottom w:val="0"/>
      <w:divBdr>
        <w:top w:val="none" w:sz="0" w:space="0" w:color="auto"/>
        <w:left w:val="none" w:sz="0" w:space="0" w:color="auto"/>
        <w:bottom w:val="none" w:sz="0" w:space="0" w:color="auto"/>
        <w:right w:val="none" w:sz="0" w:space="0" w:color="auto"/>
      </w:divBdr>
    </w:div>
    <w:div w:id="1745762950">
      <w:bodyDiv w:val="1"/>
      <w:marLeft w:val="0"/>
      <w:marRight w:val="0"/>
      <w:marTop w:val="0"/>
      <w:marBottom w:val="0"/>
      <w:divBdr>
        <w:top w:val="none" w:sz="0" w:space="0" w:color="auto"/>
        <w:left w:val="none" w:sz="0" w:space="0" w:color="auto"/>
        <w:bottom w:val="none" w:sz="0" w:space="0" w:color="auto"/>
        <w:right w:val="none" w:sz="0" w:space="0" w:color="auto"/>
      </w:divBdr>
    </w:div>
    <w:div w:id="1749229599">
      <w:bodyDiv w:val="1"/>
      <w:marLeft w:val="0"/>
      <w:marRight w:val="0"/>
      <w:marTop w:val="0"/>
      <w:marBottom w:val="0"/>
      <w:divBdr>
        <w:top w:val="none" w:sz="0" w:space="0" w:color="auto"/>
        <w:left w:val="none" w:sz="0" w:space="0" w:color="auto"/>
        <w:bottom w:val="none" w:sz="0" w:space="0" w:color="auto"/>
        <w:right w:val="none" w:sz="0" w:space="0" w:color="auto"/>
      </w:divBdr>
    </w:div>
    <w:div w:id="1751583228">
      <w:bodyDiv w:val="1"/>
      <w:marLeft w:val="0"/>
      <w:marRight w:val="0"/>
      <w:marTop w:val="0"/>
      <w:marBottom w:val="0"/>
      <w:divBdr>
        <w:top w:val="none" w:sz="0" w:space="0" w:color="auto"/>
        <w:left w:val="none" w:sz="0" w:space="0" w:color="auto"/>
        <w:bottom w:val="none" w:sz="0" w:space="0" w:color="auto"/>
        <w:right w:val="none" w:sz="0" w:space="0" w:color="auto"/>
      </w:divBdr>
    </w:div>
    <w:div w:id="1752578295">
      <w:bodyDiv w:val="1"/>
      <w:marLeft w:val="0"/>
      <w:marRight w:val="0"/>
      <w:marTop w:val="0"/>
      <w:marBottom w:val="0"/>
      <w:divBdr>
        <w:top w:val="none" w:sz="0" w:space="0" w:color="auto"/>
        <w:left w:val="none" w:sz="0" w:space="0" w:color="auto"/>
        <w:bottom w:val="none" w:sz="0" w:space="0" w:color="auto"/>
        <w:right w:val="none" w:sz="0" w:space="0" w:color="auto"/>
      </w:divBdr>
    </w:div>
    <w:div w:id="1766269889">
      <w:bodyDiv w:val="1"/>
      <w:marLeft w:val="0"/>
      <w:marRight w:val="0"/>
      <w:marTop w:val="0"/>
      <w:marBottom w:val="0"/>
      <w:divBdr>
        <w:top w:val="none" w:sz="0" w:space="0" w:color="auto"/>
        <w:left w:val="none" w:sz="0" w:space="0" w:color="auto"/>
        <w:bottom w:val="none" w:sz="0" w:space="0" w:color="auto"/>
        <w:right w:val="none" w:sz="0" w:space="0" w:color="auto"/>
      </w:divBdr>
    </w:div>
    <w:div w:id="1769694806">
      <w:bodyDiv w:val="1"/>
      <w:marLeft w:val="0"/>
      <w:marRight w:val="0"/>
      <w:marTop w:val="0"/>
      <w:marBottom w:val="0"/>
      <w:divBdr>
        <w:top w:val="none" w:sz="0" w:space="0" w:color="auto"/>
        <w:left w:val="none" w:sz="0" w:space="0" w:color="auto"/>
        <w:bottom w:val="none" w:sz="0" w:space="0" w:color="auto"/>
        <w:right w:val="none" w:sz="0" w:space="0" w:color="auto"/>
      </w:divBdr>
    </w:div>
    <w:div w:id="1772969605">
      <w:bodyDiv w:val="1"/>
      <w:marLeft w:val="0"/>
      <w:marRight w:val="0"/>
      <w:marTop w:val="0"/>
      <w:marBottom w:val="0"/>
      <w:divBdr>
        <w:top w:val="none" w:sz="0" w:space="0" w:color="auto"/>
        <w:left w:val="none" w:sz="0" w:space="0" w:color="auto"/>
        <w:bottom w:val="none" w:sz="0" w:space="0" w:color="auto"/>
        <w:right w:val="none" w:sz="0" w:space="0" w:color="auto"/>
      </w:divBdr>
    </w:div>
    <w:div w:id="1775318918">
      <w:bodyDiv w:val="1"/>
      <w:marLeft w:val="0"/>
      <w:marRight w:val="0"/>
      <w:marTop w:val="0"/>
      <w:marBottom w:val="0"/>
      <w:divBdr>
        <w:top w:val="none" w:sz="0" w:space="0" w:color="auto"/>
        <w:left w:val="none" w:sz="0" w:space="0" w:color="auto"/>
        <w:bottom w:val="none" w:sz="0" w:space="0" w:color="auto"/>
        <w:right w:val="none" w:sz="0" w:space="0" w:color="auto"/>
      </w:divBdr>
    </w:div>
    <w:div w:id="1777478283">
      <w:bodyDiv w:val="1"/>
      <w:marLeft w:val="0"/>
      <w:marRight w:val="0"/>
      <w:marTop w:val="0"/>
      <w:marBottom w:val="0"/>
      <w:divBdr>
        <w:top w:val="none" w:sz="0" w:space="0" w:color="auto"/>
        <w:left w:val="none" w:sz="0" w:space="0" w:color="auto"/>
        <w:bottom w:val="none" w:sz="0" w:space="0" w:color="auto"/>
        <w:right w:val="none" w:sz="0" w:space="0" w:color="auto"/>
      </w:divBdr>
    </w:div>
    <w:div w:id="1788811065">
      <w:bodyDiv w:val="1"/>
      <w:marLeft w:val="0"/>
      <w:marRight w:val="0"/>
      <w:marTop w:val="0"/>
      <w:marBottom w:val="0"/>
      <w:divBdr>
        <w:top w:val="none" w:sz="0" w:space="0" w:color="auto"/>
        <w:left w:val="none" w:sz="0" w:space="0" w:color="auto"/>
        <w:bottom w:val="none" w:sz="0" w:space="0" w:color="auto"/>
        <w:right w:val="none" w:sz="0" w:space="0" w:color="auto"/>
      </w:divBdr>
    </w:div>
    <w:div w:id="1792357892">
      <w:bodyDiv w:val="1"/>
      <w:marLeft w:val="0"/>
      <w:marRight w:val="0"/>
      <w:marTop w:val="0"/>
      <w:marBottom w:val="0"/>
      <w:divBdr>
        <w:top w:val="none" w:sz="0" w:space="0" w:color="auto"/>
        <w:left w:val="none" w:sz="0" w:space="0" w:color="auto"/>
        <w:bottom w:val="none" w:sz="0" w:space="0" w:color="auto"/>
        <w:right w:val="none" w:sz="0" w:space="0" w:color="auto"/>
      </w:divBdr>
    </w:div>
    <w:div w:id="1793597850">
      <w:bodyDiv w:val="1"/>
      <w:marLeft w:val="0"/>
      <w:marRight w:val="0"/>
      <w:marTop w:val="0"/>
      <w:marBottom w:val="0"/>
      <w:divBdr>
        <w:top w:val="none" w:sz="0" w:space="0" w:color="auto"/>
        <w:left w:val="none" w:sz="0" w:space="0" w:color="auto"/>
        <w:bottom w:val="none" w:sz="0" w:space="0" w:color="auto"/>
        <w:right w:val="none" w:sz="0" w:space="0" w:color="auto"/>
      </w:divBdr>
    </w:div>
    <w:div w:id="1819152272">
      <w:bodyDiv w:val="1"/>
      <w:marLeft w:val="0"/>
      <w:marRight w:val="0"/>
      <w:marTop w:val="0"/>
      <w:marBottom w:val="0"/>
      <w:divBdr>
        <w:top w:val="none" w:sz="0" w:space="0" w:color="auto"/>
        <w:left w:val="none" w:sz="0" w:space="0" w:color="auto"/>
        <w:bottom w:val="none" w:sz="0" w:space="0" w:color="auto"/>
        <w:right w:val="none" w:sz="0" w:space="0" w:color="auto"/>
      </w:divBdr>
      <w:divsChild>
        <w:div w:id="494226243">
          <w:marLeft w:val="0"/>
          <w:marRight w:val="0"/>
          <w:marTop w:val="0"/>
          <w:marBottom w:val="0"/>
          <w:divBdr>
            <w:top w:val="none" w:sz="0" w:space="0" w:color="auto"/>
            <w:left w:val="none" w:sz="0" w:space="0" w:color="auto"/>
            <w:bottom w:val="none" w:sz="0" w:space="0" w:color="auto"/>
            <w:right w:val="none" w:sz="0" w:space="0" w:color="auto"/>
          </w:divBdr>
        </w:div>
        <w:div w:id="1711539525">
          <w:marLeft w:val="0"/>
          <w:marRight w:val="0"/>
          <w:marTop w:val="0"/>
          <w:marBottom w:val="0"/>
          <w:divBdr>
            <w:top w:val="none" w:sz="0" w:space="0" w:color="auto"/>
            <w:left w:val="none" w:sz="0" w:space="0" w:color="auto"/>
            <w:bottom w:val="none" w:sz="0" w:space="0" w:color="auto"/>
            <w:right w:val="none" w:sz="0" w:space="0" w:color="auto"/>
          </w:divBdr>
        </w:div>
        <w:div w:id="784928604">
          <w:marLeft w:val="0"/>
          <w:marRight w:val="0"/>
          <w:marTop w:val="0"/>
          <w:marBottom w:val="0"/>
          <w:divBdr>
            <w:top w:val="none" w:sz="0" w:space="0" w:color="auto"/>
            <w:left w:val="none" w:sz="0" w:space="0" w:color="auto"/>
            <w:bottom w:val="none" w:sz="0" w:space="0" w:color="auto"/>
            <w:right w:val="none" w:sz="0" w:space="0" w:color="auto"/>
          </w:divBdr>
        </w:div>
        <w:div w:id="1233153036">
          <w:marLeft w:val="0"/>
          <w:marRight w:val="0"/>
          <w:marTop w:val="0"/>
          <w:marBottom w:val="0"/>
          <w:divBdr>
            <w:top w:val="none" w:sz="0" w:space="0" w:color="auto"/>
            <w:left w:val="none" w:sz="0" w:space="0" w:color="auto"/>
            <w:bottom w:val="none" w:sz="0" w:space="0" w:color="auto"/>
            <w:right w:val="none" w:sz="0" w:space="0" w:color="auto"/>
          </w:divBdr>
        </w:div>
        <w:div w:id="945429763">
          <w:marLeft w:val="0"/>
          <w:marRight w:val="0"/>
          <w:marTop w:val="0"/>
          <w:marBottom w:val="0"/>
          <w:divBdr>
            <w:top w:val="none" w:sz="0" w:space="0" w:color="auto"/>
            <w:left w:val="none" w:sz="0" w:space="0" w:color="auto"/>
            <w:bottom w:val="none" w:sz="0" w:space="0" w:color="auto"/>
            <w:right w:val="none" w:sz="0" w:space="0" w:color="auto"/>
          </w:divBdr>
        </w:div>
        <w:div w:id="157232091">
          <w:marLeft w:val="0"/>
          <w:marRight w:val="0"/>
          <w:marTop w:val="0"/>
          <w:marBottom w:val="0"/>
          <w:divBdr>
            <w:top w:val="none" w:sz="0" w:space="0" w:color="auto"/>
            <w:left w:val="none" w:sz="0" w:space="0" w:color="auto"/>
            <w:bottom w:val="none" w:sz="0" w:space="0" w:color="auto"/>
            <w:right w:val="none" w:sz="0" w:space="0" w:color="auto"/>
          </w:divBdr>
        </w:div>
        <w:div w:id="2138375522">
          <w:marLeft w:val="0"/>
          <w:marRight w:val="0"/>
          <w:marTop w:val="0"/>
          <w:marBottom w:val="0"/>
          <w:divBdr>
            <w:top w:val="none" w:sz="0" w:space="0" w:color="auto"/>
            <w:left w:val="none" w:sz="0" w:space="0" w:color="auto"/>
            <w:bottom w:val="none" w:sz="0" w:space="0" w:color="auto"/>
            <w:right w:val="none" w:sz="0" w:space="0" w:color="auto"/>
          </w:divBdr>
        </w:div>
        <w:div w:id="291832906">
          <w:marLeft w:val="0"/>
          <w:marRight w:val="0"/>
          <w:marTop w:val="0"/>
          <w:marBottom w:val="0"/>
          <w:divBdr>
            <w:top w:val="none" w:sz="0" w:space="0" w:color="auto"/>
            <w:left w:val="none" w:sz="0" w:space="0" w:color="auto"/>
            <w:bottom w:val="none" w:sz="0" w:space="0" w:color="auto"/>
            <w:right w:val="none" w:sz="0" w:space="0" w:color="auto"/>
          </w:divBdr>
        </w:div>
        <w:div w:id="589579447">
          <w:marLeft w:val="0"/>
          <w:marRight w:val="0"/>
          <w:marTop w:val="0"/>
          <w:marBottom w:val="0"/>
          <w:divBdr>
            <w:top w:val="none" w:sz="0" w:space="0" w:color="auto"/>
            <w:left w:val="none" w:sz="0" w:space="0" w:color="auto"/>
            <w:bottom w:val="none" w:sz="0" w:space="0" w:color="auto"/>
            <w:right w:val="none" w:sz="0" w:space="0" w:color="auto"/>
          </w:divBdr>
        </w:div>
        <w:div w:id="894663771">
          <w:marLeft w:val="0"/>
          <w:marRight w:val="0"/>
          <w:marTop w:val="0"/>
          <w:marBottom w:val="0"/>
          <w:divBdr>
            <w:top w:val="none" w:sz="0" w:space="0" w:color="auto"/>
            <w:left w:val="none" w:sz="0" w:space="0" w:color="auto"/>
            <w:bottom w:val="none" w:sz="0" w:space="0" w:color="auto"/>
            <w:right w:val="none" w:sz="0" w:space="0" w:color="auto"/>
          </w:divBdr>
        </w:div>
        <w:div w:id="1599174833">
          <w:marLeft w:val="0"/>
          <w:marRight w:val="0"/>
          <w:marTop w:val="0"/>
          <w:marBottom w:val="0"/>
          <w:divBdr>
            <w:top w:val="none" w:sz="0" w:space="0" w:color="auto"/>
            <w:left w:val="none" w:sz="0" w:space="0" w:color="auto"/>
            <w:bottom w:val="none" w:sz="0" w:space="0" w:color="auto"/>
            <w:right w:val="none" w:sz="0" w:space="0" w:color="auto"/>
          </w:divBdr>
        </w:div>
        <w:div w:id="930309423">
          <w:marLeft w:val="0"/>
          <w:marRight w:val="0"/>
          <w:marTop w:val="0"/>
          <w:marBottom w:val="0"/>
          <w:divBdr>
            <w:top w:val="none" w:sz="0" w:space="0" w:color="auto"/>
            <w:left w:val="none" w:sz="0" w:space="0" w:color="auto"/>
            <w:bottom w:val="none" w:sz="0" w:space="0" w:color="auto"/>
            <w:right w:val="none" w:sz="0" w:space="0" w:color="auto"/>
          </w:divBdr>
        </w:div>
        <w:div w:id="1897162281">
          <w:marLeft w:val="0"/>
          <w:marRight w:val="0"/>
          <w:marTop w:val="0"/>
          <w:marBottom w:val="0"/>
          <w:divBdr>
            <w:top w:val="none" w:sz="0" w:space="0" w:color="auto"/>
            <w:left w:val="none" w:sz="0" w:space="0" w:color="auto"/>
            <w:bottom w:val="none" w:sz="0" w:space="0" w:color="auto"/>
            <w:right w:val="none" w:sz="0" w:space="0" w:color="auto"/>
          </w:divBdr>
        </w:div>
        <w:div w:id="1563521073">
          <w:marLeft w:val="0"/>
          <w:marRight w:val="0"/>
          <w:marTop w:val="0"/>
          <w:marBottom w:val="0"/>
          <w:divBdr>
            <w:top w:val="none" w:sz="0" w:space="0" w:color="auto"/>
            <w:left w:val="none" w:sz="0" w:space="0" w:color="auto"/>
            <w:bottom w:val="none" w:sz="0" w:space="0" w:color="auto"/>
            <w:right w:val="none" w:sz="0" w:space="0" w:color="auto"/>
          </w:divBdr>
        </w:div>
        <w:div w:id="873226890">
          <w:marLeft w:val="0"/>
          <w:marRight w:val="0"/>
          <w:marTop w:val="0"/>
          <w:marBottom w:val="0"/>
          <w:divBdr>
            <w:top w:val="none" w:sz="0" w:space="0" w:color="auto"/>
            <w:left w:val="none" w:sz="0" w:space="0" w:color="auto"/>
            <w:bottom w:val="none" w:sz="0" w:space="0" w:color="auto"/>
            <w:right w:val="none" w:sz="0" w:space="0" w:color="auto"/>
          </w:divBdr>
        </w:div>
      </w:divsChild>
    </w:div>
    <w:div w:id="1819302394">
      <w:bodyDiv w:val="1"/>
      <w:marLeft w:val="0"/>
      <w:marRight w:val="0"/>
      <w:marTop w:val="0"/>
      <w:marBottom w:val="0"/>
      <w:divBdr>
        <w:top w:val="none" w:sz="0" w:space="0" w:color="auto"/>
        <w:left w:val="none" w:sz="0" w:space="0" w:color="auto"/>
        <w:bottom w:val="none" w:sz="0" w:space="0" w:color="auto"/>
        <w:right w:val="none" w:sz="0" w:space="0" w:color="auto"/>
      </w:divBdr>
    </w:div>
    <w:div w:id="1833595907">
      <w:bodyDiv w:val="1"/>
      <w:marLeft w:val="0"/>
      <w:marRight w:val="0"/>
      <w:marTop w:val="0"/>
      <w:marBottom w:val="0"/>
      <w:divBdr>
        <w:top w:val="none" w:sz="0" w:space="0" w:color="auto"/>
        <w:left w:val="none" w:sz="0" w:space="0" w:color="auto"/>
        <w:bottom w:val="none" w:sz="0" w:space="0" w:color="auto"/>
        <w:right w:val="none" w:sz="0" w:space="0" w:color="auto"/>
      </w:divBdr>
    </w:div>
    <w:div w:id="1843079487">
      <w:bodyDiv w:val="1"/>
      <w:marLeft w:val="0"/>
      <w:marRight w:val="0"/>
      <w:marTop w:val="0"/>
      <w:marBottom w:val="0"/>
      <w:divBdr>
        <w:top w:val="none" w:sz="0" w:space="0" w:color="auto"/>
        <w:left w:val="none" w:sz="0" w:space="0" w:color="auto"/>
        <w:bottom w:val="none" w:sz="0" w:space="0" w:color="auto"/>
        <w:right w:val="none" w:sz="0" w:space="0" w:color="auto"/>
      </w:divBdr>
    </w:div>
    <w:div w:id="1843350139">
      <w:bodyDiv w:val="1"/>
      <w:marLeft w:val="0"/>
      <w:marRight w:val="0"/>
      <w:marTop w:val="0"/>
      <w:marBottom w:val="0"/>
      <w:divBdr>
        <w:top w:val="none" w:sz="0" w:space="0" w:color="auto"/>
        <w:left w:val="none" w:sz="0" w:space="0" w:color="auto"/>
        <w:bottom w:val="none" w:sz="0" w:space="0" w:color="auto"/>
        <w:right w:val="none" w:sz="0" w:space="0" w:color="auto"/>
      </w:divBdr>
    </w:div>
    <w:div w:id="1849441386">
      <w:bodyDiv w:val="1"/>
      <w:marLeft w:val="0"/>
      <w:marRight w:val="0"/>
      <w:marTop w:val="0"/>
      <w:marBottom w:val="0"/>
      <w:divBdr>
        <w:top w:val="none" w:sz="0" w:space="0" w:color="auto"/>
        <w:left w:val="none" w:sz="0" w:space="0" w:color="auto"/>
        <w:bottom w:val="none" w:sz="0" w:space="0" w:color="auto"/>
        <w:right w:val="none" w:sz="0" w:space="0" w:color="auto"/>
      </w:divBdr>
      <w:divsChild>
        <w:div w:id="1796757117">
          <w:marLeft w:val="0"/>
          <w:marRight w:val="0"/>
          <w:marTop w:val="0"/>
          <w:marBottom w:val="0"/>
          <w:divBdr>
            <w:top w:val="none" w:sz="0" w:space="0" w:color="auto"/>
            <w:left w:val="none" w:sz="0" w:space="0" w:color="auto"/>
            <w:bottom w:val="none" w:sz="0" w:space="0" w:color="auto"/>
            <w:right w:val="none" w:sz="0" w:space="0" w:color="auto"/>
          </w:divBdr>
        </w:div>
        <w:div w:id="379406293">
          <w:marLeft w:val="0"/>
          <w:marRight w:val="0"/>
          <w:marTop w:val="0"/>
          <w:marBottom w:val="0"/>
          <w:divBdr>
            <w:top w:val="none" w:sz="0" w:space="0" w:color="auto"/>
            <w:left w:val="none" w:sz="0" w:space="0" w:color="auto"/>
            <w:bottom w:val="none" w:sz="0" w:space="0" w:color="auto"/>
            <w:right w:val="none" w:sz="0" w:space="0" w:color="auto"/>
          </w:divBdr>
        </w:div>
        <w:div w:id="1559974623">
          <w:marLeft w:val="0"/>
          <w:marRight w:val="0"/>
          <w:marTop w:val="0"/>
          <w:marBottom w:val="0"/>
          <w:divBdr>
            <w:top w:val="none" w:sz="0" w:space="0" w:color="auto"/>
            <w:left w:val="none" w:sz="0" w:space="0" w:color="auto"/>
            <w:bottom w:val="none" w:sz="0" w:space="0" w:color="auto"/>
            <w:right w:val="none" w:sz="0" w:space="0" w:color="auto"/>
          </w:divBdr>
        </w:div>
        <w:div w:id="1340961334">
          <w:marLeft w:val="0"/>
          <w:marRight w:val="0"/>
          <w:marTop w:val="0"/>
          <w:marBottom w:val="0"/>
          <w:divBdr>
            <w:top w:val="none" w:sz="0" w:space="0" w:color="auto"/>
            <w:left w:val="none" w:sz="0" w:space="0" w:color="auto"/>
            <w:bottom w:val="none" w:sz="0" w:space="0" w:color="auto"/>
            <w:right w:val="none" w:sz="0" w:space="0" w:color="auto"/>
          </w:divBdr>
        </w:div>
        <w:div w:id="854273288">
          <w:marLeft w:val="0"/>
          <w:marRight w:val="0"/>
          <w:marTop w:val="0"/>
          <w:marBottom w:val="0"/>
          <w:divBdr>
            <w:top w:val="none" w:sz="0" w:space="0" w:color="auto"/>
            <w:left w:val="none" w:sz="0" w:space="0" w:color="auto"/>
            <w:bottom w:val="none" w:sz="0" w:space="0" w:color="auto"/>
            <w:right w:val="none" w:sz="0" w:space="0" w:color="auto"/>
          </w:divBdr>
        </w:div>
        <w:div w:id="593632758">
          <w:marLeft w:val="0"/>
          <w:marRight w:val="0"/>
          <w:marTop w:val="0"/>
          <w:marBottom w:val="0"/>
          <w:divBdr>
            <w:top w:val="none" w:sz="0" w:space="0" w:color="auto"/>
            <w:left w:val="none" w:sz="0" w:space="0" w:color="auto"/>
            <w:bottom w:val="none" w:sz="0" w:space="0" w:color="auto"/>
            <w:right w:val="none" w:sz="0" w:space="0" w:color="auto"/>
          </w:divBdr>
        </w:div>
      </w:divsChild>
    </w:div>
    <w:div w:id="1849447481">
      <w:bodyDiv w:val="1"/>
      <w:marLeft w:val="0"/>
      <w:marRight w:val="0"/>
      <w:marTop w:val="0"/>
      <w:marBottom w:val="0"/>
      <w:divBdr>
        <w:top w:val="none" w:sz="0" w:space="0" w:color="auto"/>
        <w:left w:val="none" w:sz="0" w:space="0" w:color="auto"/>
        <w:bottom w:val="none" w:sz="0" w:space="0" w:color="auto"/>
        <w:right w:val="none" w:sz="0" w:space="0" w:color="auto"/>
      </w:divBdr>
    </w:div>
    <w:div w:id="1852986301">
      <w:bodyDiv w:val="1"/>
      <w:marLeft w:val="0"/>
      <w:marRight w:val="0"/>
      <w:marTop w:val="0"/>
      <w:marBottom w:val="0"/>
      <w:divBdr>
        <w:top w:val="none" w:sz="0" w:space="0" w:color="auto"/>
        <w:left w:val="none" w:sz="0" w:space="0" w:color="auto"/>
        <w:bottom w:val="none" w:sz="0" w:space="0" w:color="auto"/>
        <w:right w:val="none" w:sz="0" w:space="0" w:color="auto"/>
      </w:divBdr>
      <w:divsChild>
        <w:div w:id="1542355843">
          <w:marLeft w:val="0"/>
          <w:marRight w:val="0"/>
          <w:marTop w:val="0"/>
          <w:marBottom w:val="0"/>
          <w:divBdr>
            <w:top w:val="none" w:sz="0" w:space="0" w:color="auto"/>
            <w:left w:val="none" w:sz="0" w:space="0" w:color="auto"/>
            <w:bottom w:val="none" w:sz="0" w:space="0" w:color="auto"/>
            <w:right w:val="none" w:sz="0" w:space="0" w:color="auto"/>
          </w:divBdr>
        </w:div>
        <w:div w:id="1884554653">
          <w:marLeft w:val="0"/>
          <w:marRight w:val="0"/>
          <w:marTop w:val="0"/>
          <w:marBottom w:val="0"/>
          <w:divBdr>
            <w:top w:val="none" w:sz="0" w:space="0" w:color="auto"/>
            <w:left w:val="none" w:sz="0" w:space="0" w:color="auto"/>
            <w:bottom w:val="none" w:sz="0" w:space="0" w:color="auto"/>
            <w:right w:val="none" w:sz="0" w:space="0" w:color="auto"/>
          </w:divBdr>
        </w:div>
        <w:div w:id="1800143669">
          <w:marLeft w:val="0"/>
          <w:marRight w:val="0"/>
          <w:marTop w:val="0"/>
          <w:marBottom w:val="0"/>
          <w:divBdr>
            <w:top w:val="none" w:sz="0" w:space="0" w:color="auto"/>
            <w:left w:val="none" w:sz="0" w:space="0" w:color="auto"/>
            <w:bottom w:val="none" w:sz="0" w:space="0" w:color="auto"/>
            <w:right w:val="none" w:sz="0" w:space="0" w:color="auto"/>
          </w:divBdr>
        </w:div>
        <w:div w:id="308021920">
          <w:marLeft w:val="0"/>
          <w:marRight w:val="0"/>
          <w:marTop w:val="0"/>
          <w:marBottom w:val="0"/>
          <w:divBdr>
            <w:top w:val="none" w:sz="0" w:space="0" w:color="auto"/>
            <w:left w:val="none" w:sz="0" w:space="0" w:color="auto"/>
            <w:bottom w:val="none" w:sz="0" w:space="0" w:color="auto"/>
            <w:right w:val="none" w:sz="0" w:space="0" w:color="auto"/>
          </w:divBdr>
        </w:div>
        <w:div w:id="419838499">
          <w:marLeft w:val="0"/>
          <w:marRight w:val="0"/>
          <w:marTop w:val="0"/>
          <w:marBottom w:val="0"/>
          <w:divBdr>
            <w:top w:val="none" w:sz="0" w:space="0" w:color="auto"/>
            <w:left w:val="none" w:sz="0" w:space="0" w:color="auto"/>
            <w:bottom w:val="none" w:sz="0" w:space="0" w:color="auto"/>
            <w:right w:val="none" w:sz="0" w:space="0" w:color="auto"/>
          </w:divBdr>
        </w:div>
        <w:div w:id="1698701063">
          <w:marLeft w:val="0"/>
          <w:marRight w:val="0"/>
          <w:marTop w:val="0"/>
          <w:marBottom w:val="0"/>
          <w:divBdr>
            <w:top w:val="none" w:sz="0" w:space="0" w:color="auto"/>
            <w:left w:val="none" w:sz="0" w:space="0" w:color="auto"/>
            <w:bottom w:val="none" w:sz="0" w:space="0" w:color="auto"/>
            <w:right w:val="none" w:sz="0" w:space="0" w:color="auto"/>
          </w:divBdr>
        </w:div>
        <w:div w:id="1473592771">
          <w:marLeft w:val="0"/>
          <w:marRight w:val="0"/>
          <w:marTop w:val="0"/>
          <w:marBottom w:val="0"/>
          <w:divBdr>
            <w:top w:val="none" w:sz="0" w:space="0" w:color="auto"/>
            <w:left w:val="none" w:sz="0" w:space="0" w:color="auto"/>
            <w:bottom w:val="none" w:sz="0" w:space="0" w:color="auto"/>
            <w:right w:val="none" w:sz="0" w:space="0" w:color="auto"/>
          </w:divBdr>
        </w:div>
        <w:div w:id="1882085294">
          <w:marLeft w:val="0"/>
          <w:marRight w:val="0"/>
          <w:marTop w:val="0"/>
          <w:marBottom w:val="0"/>
          <w:divBdr>
            <w:top w:val="none" w:sz="0" w:space="0" w:color="auto"/>
            <w:left w:val="none" w:sz="0" w:space="0" w:color="auto"/>
            <w:bottom w:val="none" w:sz="0" w:space="0" w:color="auto"/>
            <w:right w:val="none" w:sz="0" w:space="0" w:color="auto"/>
          </w:divBdr>
        </w:div>
        <w:div w:id="1441877312">
          <w:marLeft w:val="0"/>
          <w:marRight w:val="0"/>
          <w:marTop w:val="0"/>
          <w:marBottom w:val="0"/>
          <w:divBdr>
            <w:top w:val="none" w:sz="0" w:space="0" w:color="auto"/>
            <w:left w:val="none" w:sz="0" w:space="0" w:color="auto"/>
            <w:bottom w:val="none" w:sz="0" w:space="0" w:color="auto"/>
            <w:right w:val="none" w:sz="0" w:space="0" w:color="auto"/>
          </w:divBdr>
        </w:div>
        <w:div w:id="1021397115">
          <w:marLeft w:val="0"/>
          <w:marRight w:val="0"/>
          <w:marTop w:val="0"/>
          <w:marBottom w:val="0"/>
          <w:divBdr>
            <w:top w:val="none" w:sz="0" w:space="0" w:color="auto"/>
            <w:left w:val="none" w:sz="0" w:space="0" w:color="auto"/>
            <w:bottom w:val="none" w:sz="0" w:space="0" w:color="auto"/>
            <w:right w:val="none" w:sz="0" w:space="0" w:color="auto"/>
          </w:divBdr>
        </w:div>
        <w:div w:id="1000543186">
          <w:marLeft w:val="0"/>
          <w:marRight w:val="0"/>
          <w:marTop w:val="0"/>
          <w:marBottom w:val="0"/>
          <w:divBdr>
            <w:top w:val="none" w:sz="0" w:space="0" w:color="auto"/>
            <w:left w:val="none" w:sz="0" w:space="0" w:color="auto"/>
            <w:bottom w:val="none" w:sz="0" w:space="0" w:color="auto"/>
            <w:right w:val="none" w:sz="0" w:space="0" w:color="auto"/>
          </w:divBdr>
        </w:div>
        <w:div w:id="1524855593">
          <w:marLeft w:val="0"/>
          <w:marRight w:val="0"/>
          <w:marTop w:val="0"/>
          <w:marBottom w:val="0"/>
          <w:divBdr>
            <w:top w:val="none" w:sz="0" w:space="0" w:color="auto"/>
            <w:left w:val="none" w:sz="0" w:space="0" w:color="auto"/>
            <w:bottom w:val="none" w:sz="0" w:space="0" w:color="auto"/>
            <w:right w:val="none" w:sz="0" w:space="0" w:color="auto"/>
          </w:divBdr>
        </w:div>
        <w:div w:id="639964309">
          <w:marLeft w:val="0"/>
          <w:marRight w:val="0"/>
          <w:marTop w:val="0"/>
          <w:marBottom w:val="0"/>
          <w:divBdr>
            <w:top w:val="none" w:sz="0" w:space="0" w:color="auto"/>
            <w:left w:val="none" w:sz="0" w:space="0" w:color="auto"/>
            <w:bottom w:val="none" w:sz="0" w:space="0" w:color="auto"/>
            <w:right w:val="none" w:sz="0" w:space="0" w:color="auto"/>
          </w:divBdr>
        </w:div>
        <w:div w:id="469175964">
          <w:marLeft w:val="0"/>
          <w:marRight w:val="0"/>
          <w:marTop w:val="0"/>
          <w:marBottom w:val="0"/>
          <w:divBdr>
            <w:top w:val="none" w:sz="0" w:space="0" w:color="auto"/>
            <w:left w:val="none" w:sz="0" w:space="0" w:color="auto"/>
            <w:bottom w:val="none" w:sz="0" w:space="0" w:color="auto"/>
            <w:right w:val="none" w:sz="0" w:space="0" w:color="auto"/>
          </w:divBdr>
        </w:div>
        <w:div w:id="40633777">
          <w:marLeft w:val="0"/>
          <w:marRight w:val="0"/>
          <w:marTop w:val="0"/>
          <w:marBottom w:val="0"/>
          <w:divBdr>
            <w:top w:val="none" w:sz="0" w:space="0" w:color="auto"/>
            <w:left w:val="none" w:sz="0" w:space="0" w:color="auto"/>
            <w:bottom w:val="none" w:sz="0" w:space="0" w:color="auto"/>
            <w:right w:val="none" w:sz="0" w:space="0" w:color="auto"/>
          </w:divBdr>
        </w:div>
      </w:divsChild>
    </w:div>
    <w:div w:id="1854225860">
      <w:bodyDiv w:val="1"/>
      <w:marLeft w:val="0"/>
      <w:marRight w:val="0"/>
      <w:marTop w:val="0"/>
      <w:marBottom w:val="0"/>
      <w:divBdr>
        <w:top w:val="none" w:sz="0" w:space="0" w:color="auto"/>
        <w:left w:val="none" w:sz="0" w:space="0" w:color="auto"/>
        <w:bottom w:val="none" w:sz="0" w:space="0" w:color="auto"/>
        <w:right w:val="none" w:sz="0" w:space="0" w:color="auto"/>
      </w:divBdr>
    </w:div>
    <w:div w:id="1857226116">
      <w:bodyDiv w:val="1"/>
      <w:marLeft w:val="0"/>
      <w:marRight w:val="0"/>
      <w:marTop w:val="0"/>
      <w:marBottom w:val="0"/>
      <w:divBdr>
        <w:top w:val="none" w:sz="0" w:space="0" w:color="auto"/>
        <w:left w:val="none" w:sz="0" w:space="0" w:color="auto"/>
        <w:bottom w:val="none" w:sz="0" w:space="0" w:color="auto"/>
        <w:right w:val="none" w:sz="0" w:space="0" w:color="auto"/>
      </w:divBdr>
    </w:div>
    <w:div w:id="1858735594">
      <w:bodyDiv w:val="1"/>
      <w:marLeft w:val="0"/>
      <w:marRight w:val="0"/>
      <w:marTop w:val="0"/>
      <w:marBottom w:val="0"/>
      <w:divBdr>
        <w:top w:val="none" w:sz="0" w:space="0" w:color="auto"/>
        <w:left w:val="none" w:sz="0" w:space="0" w:color="auto"/>
        <w:bottom w:val="none" w:sz="0" w:space="0" w:color="auto"/>
        <w:right w:val="none" w:sz="0" w:space="0" w:color="auto"/>
      </w:divBdr>
      <w:divsChild>
        <w:div w:id="1178034711">
          <w:marLeft w:val="0"/>
          <w:marRight w:val="0"/>
          <w:marTop w:val="0"/>
          <w:marBottom w:val="0"/>
          <w:divBdr>
            <w:top w:val="none" w:sz="0" w:space="0" w:color="auto"/>
            <w:left w:val="none" w:sz="0" w:space="0" w:color="auto"/>
            <w:bottom w:val="none" w:sz="0" w:space="0" w:color="auto"/>
            <w:right w:val="none" w:sz="0" w:space="0" w:color="auto"/>
          </w:divBdr>
        </w:div>
        <w:div w:id="886187013">
          <w:marLeft w:val="0"/>
          <w:marRight w:val="0"/>
          <w:marTop w:val="0"/>
          <w:marBottom w:val="0"/>
          <w:divBdr>
            <w:top w:val="none" w:sz="0" w:space="0" w:color="auto"/>
            <w:left w:val="none" w:sz="0" w:space="0" w:color="auto"/>
            <w:bottom w:val="none" w:sz="0" w:space="0" w:color="auto"/>
            <w:right w:val="none" w:sz="0" w:space="0" w:color="auto"/>
          </w:divBdr>
        </w:div>
        <w:div w:id="1721511220">
          <w:marLeft w:val="0"/>
          <w:marRight w:val="0"/>
          <w:marTop w:val="0"/>
          <w:marBottom w:val="0"/>
          <w:divBdr>
            <w:top w:val="none" w:sz="0" w:space="0" w:color="auto"/>
            <w:left w:val="none" w:sz="0" w:space="0" w:color="auto"/>
            <w:bottom w:val="none" w:sz="0" w:space="0" w:color="auto"/>
            <w:right w:val="none" w:sz="0" w:space="0" w:color="auto"/>
          </w:divBdr>
        </w:div>
        <w:div w:id="908350600">
          <w:marLeft w:val="0"/>
          <w:marRight w:val="0"/>
          <w:marTop w:val="0"/>
          <w:marBottom w:val="0"/>
          <w:divBdr>
            <w:top w:val="none" w:sz="0" w:space="0" w:color="auto"/>
            <w:left w:val="none" w:sz="0" w:space="0" w:color="auto"/>
            <w:bottom w:val="none" w:sz="0" w:space="0" w:color="auto"/>
            <w:right w:val="none" w:sz="0" w:space="0" w:color="auto"/>
          </w:divBdr>
        </w:div>
        <w:div w:id="382607359">
          <w:marLeft w:val="0"/>
          <w:marRight w:val="0"/>
          <w:marTop w:val="0"/>
          <w:marBottom w:val="0"/>
          <w:divBdr>
            <w:top w:val="none" w:sz="0" w:space="0" w:color="auto"/>
            <w:left w:val="none" w:sz="0" w:space="0" w:color="auto"/>
            <w:bottom w:val="none" w:sz="0" w:space="0" w:color="auto"/>
            <w:right w:val="none" w:sz="0" w:space="0" w:color="auto"/>
          </w:divBdr>
        </w:div>
        <w:div w:id="275717396">
          <w:marLeft w:val="0"/>
          <w:marRight w:val="0"/>
          <w:marTop w:val="0"/>
          <w:marBottom w:val="0"/>
          <w:divBdr>
            <w:top w:val="none" w:sz="0" w:space="0" w:color="auto"/>
            <w:left w:val="none" w:sz="0" w:space="0" w:color="auto"/>
            <w:bottom w:val="none" w:sz="0" w:space="0" w:color="auto"/>
            <w:right w:val="none" w:sz="0" w:space="0" w:color="auto"/>
          </w:divBdr>
        </w:div>
        <w:div w:id="441456933">
          <w:marLeft w:val="0"/>
          <w:marRight w:val="0"/>
          <w:marTop w:val="0"/>
          <w:marBottom w:val="0"/>
          <w:divBdr>
            <w:top w:val="none" w:sz="0" w:space="0" w:color="auto"/>
            <w:left w:val="none" w:sz="0" w:space="0" w:color="auto"/>
            <w:bottom w:val="none" w:sz="0" w:space="0" w:color="auto"/>
            <w:right w:val="none" w:sz="0" w:space="0" w:color="auto"/>
          </w:divBdr>
        </w:div>
        <w:div w:id="583534928">
          <w:marLeft w:val="0"/>
          <w:marRight w:val="0"/>
          <w:marTop w:val="0"/>
          <w:marBottom w:val="0"/>
          <w:divBdr>
            <w:top w:val="none" w:sz="0" w:space="0" w:color="auto"/>
            <w:left w:val="none" w:sz="0" w:space="0" w:color="auto"/>
            <w:bottom w:val="none" w:sz="0" w:space="0" w:color="auto"/>
            <w:right w:val="none" w:sz="0" w:space="0" w:color="auto"/>
          </w:divBdr>
        </w:div>
        <w:div w:id="1412384786">
          <w:marLeft w:val="0"/>
          <w:marRight w:val="0"/>
          <w:marTop w:val="0"/>
          <w:marBottom w:val="0"/>
          <w:divBdr>
            <w:top w:val="none" w:sz="0" w:space="0" w:color="auto"/>
            <w:left w:val="none" w:sz="0" w:space="0" w:color="auto"/>
            <w:bottom w:val="none" w:sz="0" w:space="0" w:color="auto"/>
            <w:right w:val="none" w:sz="0" w:space="0" w:color="auto"/>
          </w:divBdr>
        </w:div>
        <w:div w:id="76904845">
          <w:marLeft w:val="0"/>
          <w:marRight w:val="0"/>
          <w:marTop w:val="0"/>
          <w:marBottom w:val="0"/>
          <w:divBdr>
            <w:top w:val="none" w:sz="0" w:space="0" w:color="auto"/>
            <w:left w:val="none" w:sz="0" w:space="0" w:color="auto"/>
            <w:bottom w:val="none" w:sz="0" w:space="0" w:color="auto"/>
            <w:right w:val="none" w:sz="0" w:space="0" w:color="auto"/>
          </w:divBdr>
        </w:div>
        <w:div w:id="1139611560">
          <w:marLeft w:val="0"/>
          <w:marRight w:val="0"/>
          <w:marTop w:val="0"/>
          <w:marBottom w:val="0"/>
          <w:divBdr>
            <w:top w:val="none" w:sz="0" w:space="0" w:color="auto"/>
            <w:left w:val="none" w:sz="0" w:space="0" w:color="auto"/>
            <w:bottom w:val="none" w:sz="0" w:space="0" w:color="auto"/>
            <w:right w:val="none" w:sz="0" w:space="0" w:color="auto"/>
          </w:divBdr>
        </w:div>
        <w:div w:id="252665302">
          <w:marLeft w:val="0"/>
          <w:marRight w:val="0"/>
          <w:marTop w:val="0"/>
          <w:marBottom w:val="0"/>
          <w:divBdr>
            <w:top w:val="none" w:sz="0" w:space="0" w:color="auto"/>
            <w:left w:val="none" w:sz="0" w:space="0" w:color="auto"/>
            <w:bottom w:val="none" w:sz="0" w:space="0" w:color="auto"/>
            <w:right w:val="none" w:sz="0" w:space="0" w:color="auto"/>
          </w:divBdr>
        </w:div>
        <w:div w:id="121466687">
          <w:marLeft w:val="0"/>
          <w:marRight w:val="0"/>
          <w:marTop w:val="0"/>
          <w:marBottom w:val="0"/>
          <w:divBdr>
            <w:top w:val="none" w:sz="0" w:space="0" w:color="auto"/>
            <w:left w:val="none" w:sz="0" w:space="0" w:color="auto"/>
            <w:bottom w:val="none" w:sz="0" w:space="0" w:color="auto"/>
            <w:right w:val="none" w:sz="0" w:space="0" w:color="auto"/>
          </w:divBdr>
        </w:div>
        <w:div w:id="1931546424">
          <w:marLeft w:val="0"/>
          <w:marRight w:val="0"/>
          <w:marTop w:val="0"/>
          <w:marBottom w:val="0"/>
          <w:divBdr>
            <w:top w:val="none" w:sz="0" w:space="0" w:color="auto"/>
            <w:left w:val="none" w:sz="0" w:space="0" w:color="auto"/>
            <w:bottom w:val="none" w:sz="0" w:space="0" w:color="auto"/>
            <w:right w:val="none" w:sz="0" w:space="0" w:color="auto"/>
          </w:divBdr>
        </w:div>
      </w:divsChild>
    </w:div>
    <w:div w:id="1863014313">
      <w:bodyDiv w:val="1"/>
      <w:marLeft w:val="0"/>
      <w:marRight w:val="0"/>
      <w:marTop w:val="0"/>
      <w:marBottom w:val="0"/>
      <w:divBdr>
        <w:top w:val="none" w:sz="0" w:space="0" w:color="auto"/>
        <w:left w:val="none" w:sz="0" w:space="0" w:color="auto"/>
        <w:bottom w:val="none" w:sz="0" w:space="0" w:color="auto"/>
        <w:right w:val="none" w:sz="0" w:space="0" w:color="auto"/>
      </w:divBdr>
    </w:div>
    <w:div w:id="1873036283">
      <w:bodyDiv w:val="1"/>
      <w:marLeft w:val="0"/>
      <w:marRight w:val="0"/>
      <w:marTop w:val="0"/>
      <w:marBottom w:val="0"/>
      <w:divBdr>
        <w:top w:val="none" w:sz="0" w:space="0" w:color="auto"/>
        <w:left w:val="none" w:sz="0" w:space="0" w:color="auto"/>
        <w:bottom w:val="none" w:sz="0" w:space="0" w:color="auto"/>
        <w:right w:val="none" w:sz="0" w:space="0" w:color="auto"/>
      </w:divBdr>
    </w:div>
    <w:div w:id="1893689074">
      <w:bodyDiv w:val="1"/>
      <w:marLeft w:val="0"/>
      <w:marRight w:val="0"/>
      <w:marTop w:val="0"/>
      <w:marBottom w:val="0"/>
      <w:divBdr>
        <w:top w:val="none" w:sz="0" w:space="0" w:color="auto"/>
        <w:left w:val="none" w:sz="0" w:space="0" w:color="auto"/>
        <w:bottom w:val="none" w:sz="0" w:space="0" w:color="auto"/>
        <w:right w:val="none" w:sz="0" w:space="0" w:color="auto"/>
      </w:divBdr>
    </w:div>
    <w:div w:id="1896431543">
      <w:bodyDiv w:val="1"/>
      <w:marLeft w:val="0"/>
      <w:marRight w:val="0"/>
      <w:marTop w:val="0"/>
      <w:marBottom w:val="0"/>
      <w:divBdr>
        <w:top w:val="none" w:sz="0" w:space="0" w:color="auto"/>
        <w:left w:val="none" w:sz="0" w:space="0" w:color="auto"/>
        <w:bottom w:val="none" w:sz="0" w:space="0" w:color="auto"/>
        <w:right w:val="none" w:sz="0" w:space="0" w:color="auto"/>
      </w:divBdr>
    </w:div>
    <w:div w:id="1896620070">
      <w:bodyDiv w:val="1"/>
      <w:marLeft w:val="0"/>
      <w:marRight w:val="0"/>
      <w:marTop w:val="0"/>
      <w:marBottom w:val="0"/>
      <w:divBdr>
        <w:top w:val="none" w:sz="0" w:space="0" w:color="auto"/>
        <w:left w:val="none" w:sz="0" w:space="0" w:color="auto"/>
        <w:bottom w:val="none" w:sz="0" w:space="0" w:color="auto"/>
        <w:right w:val="none" w:sz="0" w:space="0" w:color="auto"/>
      </w:divBdr>
    </w:div>
    <w:div w:id="1910577035">
      <w:bodyDiv w:val="1"/>
      <w:marLeft w:val="0"/>
      <w:marRight w:val="0"/>
      <w:marTop w:val="0"/>
      <w:marBottom w:val="0"/>
      <w:divBdr>
        <w:top w:val="none" w:sz="0" w:space="0" w:color="auto"/>
        <w:left w:val="none" w:sz="0" w:space="0" w:color="auto"/>
        <w:bottom w:val="none" w:sz="0" w:space="0" w:color="auto"/>
        <w:right w:val="none" w:sz="0" w:space="0" w:color="auto"/>
      </w:divBdr>
    </w:div>
    <w:div w:id="1915777595">
      <w:bodyDiv w:val="1"/>
      <w:marLeft w:val="0"/>
      <w:marRight w:val="0"/>
      <w:marTop w:val="0"/>
      <w:marBottom w:val="0"/>
      <w:divBdr>
        <w:top w:val="none" w:sz="0" w:space="0" w:color="auto"/>
        <w:left w:val="none" w:sz="0" w:space="0" w:color="auto"/>
        <w:bottom w:val="none" w:sz="0" w:space="0" w:color="auto"/>
        <w:right w:val="none" w:sz="0" w:space="0" w:color="auto"/>
      </w:divBdr>
    </w:div>
    <w:div w:id="1917012223">
      <w:bodyDiv w:val="1"/>
      <w:marLeft w:val="0"/>
      <w:marRight w:val="0"/>
      <w:marTop w:val="0"/>
      <w:marBottom w:val="0"/>
      <w:divBdr>
        <w:top w:val="none" w:sz="0" w:space="0" w:color="auto"/>
        <w:left w:val="none" w:sz="0" w:space="0" w:color="auto"/>
        <w:bottom w:val="none" w:sz="0" w:space="0" w:color="auto"/>
        <w:right w:val="none" w:sz="0" w:space="0" w:color="auto"/>
      </w:divBdr>
    </w:div>
    <w:div w:id="1919753557">
      <w:bodyDiv w:val="1"/>
      <w:marLeft w:val="0"/>
      <w:marRight w:val="0"/>
      <w:marTop w:val="0"/>
      <w:marBottom w:val="0"/>
      <w:divBdr>
        <w:top w:val="none" w:sz="0" w:space="0" w:color="auto"/>
        <w:left w:val="none" w:sz="0" w:space="0" w:color="auto"/>
        <w:bottom w:val="none" w:sz="0" w:space="0" w:color="auto"/>
        <w:right w:val="none" w:sz="0" w:space="0" w:color="auto"/>
      </w:divBdr>
    </w:div>
    <w:div w:id="1928998482">
      <w:bodyDiv w:val="1"/>
      <w:marLeft w:val="0"/>
      <w:marRight w:val="0"/>
      <w:marTop w:val="0"/>
      <w:marBottom w:val="0"/>
      <w:divBdr>
        <w:top w:val="none" w:sz="0" w:space="0" w:color="auto"/>
        <w:left w:val="none" w:sz="0" w:space="0" w:color="auto"/>
        <w:bottom w:val="none" w:sz="0" w:space="0" w:color="auto"/>
        <w:right w:val="none" w:sz="0" w:space="0" w:color="auto"/>
      </w:divBdr>
      <w:divsChild>
        <w:div w:id="558173711">
          <w:marLeft w:val="0"/>
          <w:marRight w:val="0"/>
          <w:marTop w:val="0"/>
          <w:marBottom w:val="0"/>
          <w:divBdr>
            <w:top w:val="none" w:sz="0" w:space="0" w:color="auto"/>
            <w:left w:val="none" w:sz="0" w:space="0" w:color="auto"/>
            <w:bottom w:val="none" w:sz="0" w:space="0" w:color="auto"/>
            <w:right w:val="none" w:sz="0" w:space="0" w:color="auto"/>
          </w:divBdr>
        </w:div>
        <w:div w:id="1378238924">
          <w:marLeft w:val="0"/>
          <w:marRight w:val="0"/>
          <w:marTop w:val="0"/>
          <w:marBottom w:val="0"/>
          <w:divBdr>
            <w:top w:val="none" w:sz="0" w:space="0" w:color="auto"/>
            <w:left w:val="none" w:sz="0" w:space="0" w:color="auto"/>
            <w:bottom w:val="none" w:sz="0" w:space="0" w:color="auto"/>
            <w:right w:val="none" w:sz="0" w:space="0" w:color="auto"/>
          </w:divBdr>
        </w:div>
        <w:div w:id="1269583292">
          <w:marLeft w:val="0"/>
          <w:marRight w:val="0"/>
          <w:marTop w:val="0"/>
          <w:marBottom w:val="0"/>
          <w:divBdr>
            <w:top w:val="none" w:sz="0" w:space="0" w:color="auto"/>
            <w:left w:val="none" w:sz="0" w:space="0" w:color="auto"/>
            <w:bottom w:val="none" w:sz="0" w:space="0" w:color="auto"/>
            <w:right w:val="none" w:sz="0" w:space="0" w:color="auto"/>
          </w:divBdr>
        </w:div>
        <w:div w:id="914897314">
          <w:marLeft w:val="0"/>
          <w:marRight w:val="0"/>
          <w:marTop w:val="0"/>
          <w:marBottom w:val="0"/>
          <w:divBdr>
            <w:top w:val="none" w:sz="0" w:space="0" w:color="auto"/>
            <w:left w:val="none" w:sz="0" w:space="0" w:color="auto"/>
            <w:bottom w:val="none" w:sz="0" w:space="0" w:color="auto"/>
            <w:right w:val="none" w:sz="0" w:space="0" w:color="auto"/>
          </w:divBdr>
        </w:div>
        <w:div w:id="69887316">
          <w:marLeft w:val="0"/>
          <w:marRight w:val="0"/>
          <w:marTop w:val="0"/>
          <w:marBottom w:val="0"/>
          <w:divBdr>
            <w:top w:val="none" w:sz="0" w:space="0" w:color="auto"/>
            <w:left w:val="none" w:sz="0" w:space="0" w:color="auto"/>
            <w:bottom w:val="none" w:sz="0" w:space="0" w:color="auto"/>
            <w:right w:val="none" w:sz="0" w:space="0" w:color="auto"/>
          </w:divBdr>
        </w:div>
        <w:div w:id="1873422997">
          <w:marLeft w:val="0"/>
          <w:marRight w:val="0"/>
          <w:marTop w:val="0"/>
          <w:marBottom w:val="0"/>
          <w:divBdr>
            <w:top w:val="none" w:sz="0" w:space="0" w:color="auto"/>
            <w:left w:val="none" w:sz="0" w:space="0" w:color="auto"/>
            <w:bottom w:val="none" w:sz="0" w:space="0" w:color="auto"/>
            <w:right w:val="none" w:sz="0" w:space="0" w:color="auto"/>
          </w:divBdr>
        </w:div>
        <w:div w:id="645815122">
          <w:marLeft w:val="0"/>
          <w:marRight w:val="0"/>
          <w:marTop w:val="0"/>
          <w:marBottom w:val="0"/>
          <w:divBdr>
            <w:top w:val="none" w:sz="0" w:space="0" w:color="auto"/>
            <w:left w:val="none" w:sz="0" w:space="0" w:color="auto"/>
            <w:bottom w:val="none" w:sz="0" w:space="0" w:color="auto"/>
            <w:right w:val="none" w:sz="0" w:space="0" w:color="auto"/>
          </w:divBdr>
        </w:div>
        <w:div w:id="2068213454">
          <w:marLeft w:val="0"/>
          <w:marRight w:val="0"/>
          <w:marTop w:val="0"/>
          <w:marBottom w:val="0"/>
          <w:divBdr>
            <w:top w:val="none" w:sz="0" w:space="0" w:color="auto"/>
            <w:left w:val="none" w:sz="0" w:space="0" w:color="auto"/>
            <w:bottom w:val="none" w:sz="0" w:space="0" w:color="auto"/>
            <w:right w:val="none" w:sz="0" w:space="0" w:color="auto"/>
          </w:divBdr>
        </w:div>
        <w:div w:id="1892883845">
          <w:marLeft w:val="0"/>
          <w:marRight w:val="0"/>
          <w:marTop w:val="0"/>
          <w:marBottom w:val="0"/>
          <w:divBdr>
            <w:top w:val="none" w:sz="0" w:space="0" w:color="auto"/>
            <w:left w:val="none" w:sz="0" w:space="0" w:color="auto"/>
            <w:bottom w:val="none" w:sz="0" w:space="0" w:color="auto"/>
            <w:right w:val="none" w:sz="0" w:space="0" w:color="auto"/>
          </w:divBdr>
        </w:div>
        <w:div w:id="14112253">
          <w:marLeft w:val="0"/>
          <w:marRight w:val="0"/>
          <w:marTop w:val="0"/>
          <w:marBottom w:val="0"/>
          <w:divBdr>
            <w:top w:val="none" w:sz="0" w:space="0" w:color="auto"/>
            <w:left w:val="none" w:sz="0" w:space="0" w:color="auto"/>
            <w:bottom w:val="none" w:sz="0" w:space="0" w:color="auto"/>
            <w:right w:val="none" w:sz="0" w:space="0" w:color="auto"/>
          </w:divBdr>
        </w:div>
        <w:div w:id="2049333181">
          <w:marLeft w:val="0"/>
          <w:marRight w:val="0"/>
          <w:marTop w:val="0"/>
          <w:marBottom w:val="0"/>
          <w:divBdr>
            <w:top w:val="none" w:sz="0" w:space="0" w:color="auto"/>
            <w:left w:val="none" w:sz="0" w:space="0" w:color="auto"/>
            <w:bottom w:val="none" w:sz="0" w:space="0" w:color="auto"/>
            <w:right w:val="none" w:sz="0" w:space="0" w:color="auto"/>
          </w:divBdr>
        </w:div>
        <w:div w:id="406537765">
          <w:marLeft w:val="0"/>
          <w:marRight w:val="0"/>
          <w:marTop w:val="0"/>
          <w:marBottom w:val="0"/>
          <w:divBdr>
            <w:top w:val="none" w:sz="0" w:space="0" w:color="auto"/>
            <w:left w:val="none" w:sz="0" w:space="0" w:color="auto"/>
            <w:bottom w:val="none" w:sz="0" w:space="0" w:color="auto"/>
            <w:right w:val="none" w:sz="0" w:space="0" w:color="auto"/>
          </w:divBdr>
        </w:div>
        <w:div w:id="497615630">
          <w:marLeft w:val="0"/>
          <w:marRight w:val="0"/>
          <w:marTop w:val="0"/>
          <w:marBottom w:val="0"/>
          <w:divBdr>
            <w:top w:val="none" w:sz="0" w:space="0" w:color="auto"/>
            <w:left w:val="none" w:sz="0" w:space="0" w:color="auto"/>
            <w:bottom w:val="none" w:sz="0" w:space="0" w:color="auto"/>
            <w:right w:val="none" w:sz="0" w:space="0" w:color="auto"/>
          </w:divBdr>
        </w:div>
        <w:div w:id="732584449">
          <w:marLeft w:val="0"/>
          <w:marRight w:val="0"/>
          <w:marTop w:val="0"/>
          <w:marBottom w:val="0"/>
          <w:divBdr>
            <w:top w:val="none" w:sz="0" w:space="0" w:color="auto"/>
            <w:left w:val="none" w:sz="0" w:space="0" w:color="auto"/>
            <w:bottom w:val="none" w:sz="0" w:space="0" w:color="auto"/>
            <w:right w:val="none" w:sz="0" w:space="0" w:color="auto"/>
          </w:divBdr>
        </w:div>
      </w:divsChild>
    </w:div>
    <w:div w:id="1936480435">
      <w:bodyDiv w:val="1"/>
      <w:marLeft w:val="0"/>
      <w:marRight w:val="0"/>
      <w:marTop w:val="0"/>
      <w:marBottom w:val="0"/>
      <w:divBdr>
        <w:top w:val="none" w:sz="0" w:space="0" w:color="auto"/>
        <w:left w:val="none" w:sz="0" w:space="0" w:color="auto"/>
        <w:bottom w:val="none" w:sz="0" w:space="0" w:color="auto"/>
        <w:right w:val="none" w:sz="0" w:space="0" w:color="auto"/>
      </w:divBdr>
    </w:div>
    <w:div w:id="1944418380">
      <w:bodyDiv w:val="1"/>
      <w:marLeft w:val="0"/>
      <w:marRight w:val="0"/>
      <w:marTop w:val="0"/>
      <w:marBottom w:val="0"/>
      <w:divBdr>
        <w:top w:val="none" w:sz="0" w:space="0" w:color="auto"/>
        <w:left w:val="none" w:sz="0" w:space="0" w:color="auto"/>
        <w:bottom w:val="none" w:sz="0" w:space="0" w:color="auto"/>
        <w:right w:val="none" w:sz="0" w:space="0" w:color="auto"/>
      </w:divBdr>
    </w:div>
    <w:div w:id="1946227204">
      <w:bodyDiv w:val="1"/>
      <w:marLeft w:val="0"/>
      <w:marRight w:val="0"/>
      <w:marTop w:val="0"/>
      <w:marBottom w:val="0"/>
      <w:divBdr>
        <w:top w:val="none" w:sz="0" w:space="0" w:color="auto"/>
        <w:left w:val="none" w:sz="0" w:space="0" w:color="auto"/>
        <w:bottom w:val="none" w:sz="0" w:space="0" w:color="auto"/>
        <w:right w:val="none" w:sz="0" w:space="0" w:color="auto"/>
      </w:divBdr>
    </w:div>
    <w:div w:id="1946763288">
      <w:bodyDiv w:val="1"/>
      <w:marLeft w:val="0"/>
      <w:marRight w:val="0"/>
      <w:marTop w:val="0"/>
      <w:marBottom w:val="0"/>
      <w:divBdr>
        <w:top w:val="none" w:sz="0" w:space="0" w:color="auto"/>
        <w:left w:val="none" w:sz="0" w:space="0" w:color="auto"/>
        <w:bottom w:val="none" w:sz="0" w:space="0" w:color="auto"/>
        <w:right w:val="none" w:sz="0" w:space="0" w:color="auto"/>
      </w:divBdr>
    </w:div>
    <w:div w:id="1952009520">
      <w:bodyDiv w:val="1"/>
      <w:marLeft w:val="0"/>
      <w:marRight w:val="0"/>
      <w:marTop w:val="0"/>
      <w:marBottom w:val="0"/>
      <w:divBdr>
        <w:top w:val="none" w:sz="0" w:space="0" w:color="auto"/>
        <w:left w:val="none" w:sz="0" w:space="0" w:color="auto"/>
        <w:bottom w:val="none" w:sz="0" w:space="0" w:color="auto"/>
        <w:right w:val="none" w:sz="0" w:space="0" w:color="auto"/>
      </w:divBdr>
    </w:div>
    <w:div w:id="1963460993">
      <w:bodyDiv w:val="1"/>
      <w:marLeft w:val="0"/>
      <w:marRight w:val="0"/>
      <w:marTop w:val="0"/>
      <w:marBottom w:val="0"/>
      <w:divBdr>
        <w:top w:val="none" w:sz="0" w:space="0" w:color="auto"/>
        <w:left w:val="none" w:sz="0" w:space="0" w:color="auto"/>
        <w:bottom w:val="none" w:sz="0" w:space="0" w:color="auto"/>
        <w:right w:val="none" w:sz="0" w:space="0" w:color="auto"/>
      </w:divBdr>
    </w:div>
    <w:div w:id="1967421505">
      <w:bodyDiv w:val="1"/>
      <w:marLeft w:val="0"/>
      <w:marRight w:val="0"/>
      <w:marTop w:val="0"/>
      <w:marBottom w:val="0"/>
      <w:divBdr>
        <w:top w:val="none" w:sz="0" w:space="0" w:color="auto"/>
        <w:left w:val="none" w:sz="0" w:space="0" w:color="auto"/>
        <w:bottom w:val="none" w:sz="0" w:space="0" w:color="auto"/>
        <w:right w:val="none" w:sz="0" w:space="0" w:color="auto"/>
      </w:divBdr>
    </w:div>
    <w:div w:id="1968856417">
      <w:bodyDiv w:val="1"/>
      <w:marLeft w:val="0"/>
      <w:marRight w:val="0"/>
      <w:marTop w:val="0"/>
      <w:marBottom w:val="0"/>
      <w:divBdr>
        <w:top w:val="none" w:sz="0" w:space="0" w:color="auto"/>
        <w:left w:val="none" w:sz="0" w:space="0" w:color="auto"/>
        <w:bottom w:val="none" w:sz="0" w:space="0" w:color="auto"/>
        <w:right w:val="none" w:sz="0" w:space="0" w:color="auto"/>
      </w:divBdr>
    </w:div>
    <w:div w:id="1970436255">
      <w:bodyDiv w:val="1"/>
      <w:marLeft w:val="0"/>
      <w:marRight w:val="0"/>
      <w:marTop w:val="0"/>
      <w:marBottom w:val="0"/>
      <w:divBdr>
        <w:top w:val="none" w:sz="0" w:space="0" w:color="auto"/>
        <w:left w:val="none" w:sz="0" w:space="0" w:color="auto"/>
        <w:bottom w:val="none" w:sz="0" w:space="0" w:color="auto"/>
        <w:right w:val="none" w:sz="0" w:space="0" w:color="auto"/>
      </w:divBdr>
    </w:div>
    <w:div w:id="1975329182">
      <w:bodyDiv w:val="1"/>
      <w:marLeft w:val="0"/>
      <w:marRight w:val="0"/>
      <w:marTop w:val="0"/>
      <w:marBottom w:val="0"/>
      <w:divBdr>
        <w:top w:val="none" w:sz="0" w:space="0" w:color="auto"/>
        <w:left w:val="none" w:sz="0" w:space="0" w:color="auto"/>
        <w:bottom w:val="none" w:sz="0" w:space="0" w:color="auto"/>
        <w:right w:val="none" w:sz="0" w:space="0" w:color="auto"/>
      </w:divBdr>
    </w:div>
    <w:div w:id="1991059536">
      <w:bodyDiv w:val="1"/>
      <w:marLeft w:val="0"/>
      <w:marRight w:val="0"/>
      <w:marTop w:val="0"/>
      <w:marBottom w:val="0"/>
      <w:divBdr>
        <w:top w:val="none" w:sz="0" w:space="0" w:color="auto"/>
        <w:left w:val="none" w:sz="0" w:space="0" w:color="auto"/>
        <w:bottom w:val="none" w:sz="0" w:space="0" w:color="auto"/>
        <w:right w:val="none" w:sz="0" w:space="0" w:color="auto"/>
      </w:divBdr>
    </w:div>
    <w:div w:id="1996641526">
      <w:bodyDiv w:val="1"/>
      <w:marLeft w:val="0"/>
      <w:marRight w:val="0"/>
      <w:marTop w:val="0"/>
      <w:marBottom w:val="0"/>
      <w:divBdr>
        <w:top w:val="none" w:sz="0" w:space="0" w:color="auto"/>
        <w:left w:val="none" w:sz="0" w:space="0" w:color="auto"/>
        <w:bottom w:val="none" w:sz="0" w:space="0" w:color="auto"/>
        <w:right w:val="none" w:sz="0" w:space="0" w:color="auto"/>
      </w:divBdr>
    </w:div>
    <w:div w:id="2004307899">
      <w:bodyDiv w:val="1"/>
      <w:marLeft w:val="0"/>
      <w:marRight w:val="0"/>
      <w:marTop w:val="0"/>
      <w:marBottom w:val="0"/>
      <w:divBdr>
        <w:top w:val="none" w:sz="0" w:space="0" w:color="auto"/>
        <w:left w:val="none" w:sz="0" w:space="0" w:color="auto"/>
        <w:bottom w:val="none" w:sz="0" w:space="0" w:color="auto"/>
        <w:right w:val="none" w:sz="0" w:space="0" w:color="auto"/>
      </w:divBdr>
    </w:div>
    <w:div w:id="2022004075">
      <w:bodyDiv w:val="1"/>
      <w:marLeft w:val="0"/>
      <w:marRight w:val="0"/>
      <w:marTop w:val="0"/>
      <w:marBottom w:val="0"/>
      <w:divBdr>
        <w:top w:val="none" w:sz="0" w:space="0" w:color="auto"/>
        <w:left w:val="none" w:sz="0" w:space="0" w:color="auto"/>
        <w:bottom w:val="none" w:sz="0" w:space="0" w:color="auto"/>
        <w:right w:val="none" w:sz="0" w:space="0" w:color="auto"/>
      </w:divBdr>
    </w:div>
    <w:div w:id="2023360635">
      <w:bodyDiv w:val="1"/>
      <w:marLeft w:val="0"/>
      <w:marRight w:val="0"/>
      <w:marTop w:val="0"/>
      <w:marBottom w:val="0"/>
      <w:divBdr>
        <w:top w:val="none" w:sz="0" w:space="0" w:color="auto"/>
        <w:left w:val="none" w:sz="0" w:space="0" w:color="auto"/>
        <w:bottom w:val="none" w:sz="0" w:space="0" w:color="auto"/>
        <w:right w:val="none" w:sz="0" w:space="0" w:color="auto"/>
      </w:divBdr>
    </w:div>
    <w:div w:id="2024897186">
      <w:bodyDiv w:val="1"/>
      <w:marLeft w:val="0"/>
      <w:marRight w:val="0"/>
      <w:marTop w:val="0"/>
      <w:marBottom w:val="0"/>
      <w:divBdr>
        <w:top w:val="none" w:sz="0" w:space="0" w:color="auto"/>
        <w:left w:val="none" w:sz="0" w:space="0" w:color="auto"/>
        <w:bottom w:val="none" w:sz="0" w:space="0" w:color="auto"/>
        <w:right w:val="none" w:sz="0" w:space="0" w:color="auto"/>
      </w:divBdr>
    </w:div>
    <w:div w:id="2025665903">
      <w:bodyDiv w:val="1"/>
      <w:marLeft w:val="0"/>
      <w:marRight w:val="0"/>
      <w:marTop w:val="0"/>
      <w:marBottom w:val="0"/>
      <w:divBdr>
        <w:top w:val="none" w:sz="0" w:space="0" w:color="auto"/>
        <w:left w:val="none" w:sz="0" w:space="0" w:color="auto"/>
        <w:bottom w:val="none" w:sz="0" w:space="0" w:color="auto"/>
        <w:right w:val="none" w:sz="0" w:space="0" w:color="auto"/>
      </w:divBdr>
    </w:div>
    <w:div w:id="2028487110">
      <w:bodyDiv w:val="1"/>
      <w:marLeft w:val="0"/>
      <w:marRight w:val="0"/>
      <w:marTop w:val="0"/>
      <w:marBottom w:val="0"/>
      <w:divBdr>
        <w:top w:val="none" w:sz="0" w:space="0" w:color="auto"/>
        <w:left w:val="none" w:sz="0" w:space="0" w:color="auto"/>
        <w:bottom w:val="none" w:sz="0" w:space="0" w:color="auto"/>
        <w:right w:val="none" w:sz="0" w:space="0" w:color="auto"/>
      </w:divBdr>
    </w:div>
    <w:div w:id="2030056895">
      <w:bodyDiv w:val="1"/>
      <w:marLeft w:val="0"/>
      <w:marRight w:val="0"/>
      <w:marTop w:val="0"/>
      <w:marBottom w:val="0"/>
      <w:divBdr>
        <w:top w:val="none" w:sz="0" w:space="0" w:color="auto"/>
        <w:left w:val="none" w:sz="0" w:space="0" w:color="auto"/>
        <w:bottom w:val="none" w:sz="0" w:space="0" w:color="auto"/>
        <w:right w:val="none" w:sz="0" w:space="0" w:color="auto"/>
      </w:divBdr>
    </w:div>
    <w:div w:id="2033334730">
      <w:bodyDiv w:val="1"/>
      <w:marLeft w:val="0"/>
      <w:marRight w:val="0"/>
      <w:marTop w:val="0"/>
      <w:marBottom w:val="0"/>
      <w:divBdr>
        <w:top w:val="none" w:sz="0" w:space="0" w:color="auto"/>
        <w:left w:val="none" w:sz="0" w:space="0" w:color="auto"/>
        <w:bottom w:val="none" w:sz="0" w:space="0" w:color="auto"/>
        <w:right w:val="none" w:sz="0" w:space="0" w:color="auto"/>
      </w:divBdr>
    </w:div>
    <w:div w:id="2039774981">
      <w:bodyDiv w:val="1"/>
      <w:marLeft w:val="0"/>
      <w:marRight w:val="0"/>
      <w:marTop w:val="0"/>
      <w:marBottom w:val="0"/>
      <w:divBdr>
        <w:top w:val="none" w:sz="0" w:space="0" w:color="auto"/>
        <w:left w:val="none" w:sz="0" w:space="0" w:color="auto"/>
        <w:bottom w:val="none" w:sz="0" w:space="0" w:color="auto"/>
        <w:right w:val="none" w:sz="0" w:space="0" w:color="auto"/>
      </w:divBdr>
    </w:div>
    <w:div w:id="2050909489">
      <w:bodyDiv w:val="1"/>
      <w:marLeft w:val="0"/>
      <w:marRight w:val="0"/>
      <w:marTop w:val="0"/>
      <w:marBottom w:val="0"/>
      <w:divBdr>
        <w:top w:val="none" w:sz="0" w:space="0" w:color="auto"/>
        <w:left w:val="none" w:sz="0" w:space="0" w:color="auto"/>
        <w:bottom w:val="none" w:sz="0" w:space="0" w:color="auto"/>
        <w:right w:val="none" w:sz="0" w:space="0" w:color="auto"/>
      </w:divBdr>
    </w:div>
    <w:div w:id="2056149623">
      <w:bodyDiv w:val="1"/>
      <w:marLeft w:val="0"/>
      <w:marRight w:val="0"/>
      <w:marTop w:val="0"/>
      <w:marBottom w:val="0"/>
      <w:divBdr>
        <w:top w:val="none" w:sz="0" w:space="0" w:color="auto"/>
        <w:left w:val="none" w:sz="0" w:space="0" w:color="auto"/>
        <w:bottom w:val="none" w:sz="0" w:space="0" w:color="auto"/>
        <w:right w:val="none" w:sz="0" w:space="0" w:color="auto"/>
      </w:divBdr>
    </w:div>
    <w:div w:id="2056149818">
      <w:bodyDiv w:val="1"/>
      <w:marLeft w:val="0"/>
      <w:marRight w:val="0"/>
      <w:marTop w:val="0"/>
      <w:marBottom w:val="0"/>
      <w:divBdr>
        <w:top w:val="none" w:sz="0" w:space="0" w:color="auto"/>
        <w:left w:val="none" w:sz="0" w:space="0" w:color="auto"/>
        <w:bottom w:val="none" w:sz="0" w:space="0" w:color="auto"/>
        <w:right w:val="none" w:sz="0" w:space="0" w:color="auto"/>
      </w:divBdr>
    </w:div>
    <w:div w:id="2067799632">
      <w:bodyDiv w:val="1"/>
      <w:marLeft w:val="0"/>
      <w:marRight w:val="0"/>
      <w:marTop w:val="0"/>
      <w:marBottom w:val="0"/>
      <w:divBdr>
        <w:top w:val="none" w:sz="0" w:space="0" w:color="auto"/>
        <w:left w:val="none" w:sz="0" w:space="0" w:color="auto"/>
        <w:bottom w:val="none" w:sz="0" w:space="0" w:color="auto"/>
        <w:right w:val="none" w:sz="0" w:space="0" w:color="auto"/>
      </w:divBdr>
    </w:div>
    <w:div w:id="2069299593">
      <w:bodyDiv w:val="1"/>
      <w:marLeft w:val="0"/>
      <w:marRight w:val="0"/>
      <w:marTop w:val="0"/>
      <w:marBottom w:val="0"/>
      <w:divBdr>
        <w:top w:val="none" w:sz="0" w:space="0" w:color="auto"/>
        <w:left w:val="none" w:sz="0" w:space="0" w:color="auto"/>
        <w:bottom w:val="none" w:sz="0" w:space="0" w:color="auto"/>
        <w:right w:val="none" w:sz="0" w:space="0" w:color="auto"/>
      </w:divBdr>
    </w:div>
    <w:div w:id="2069568253">
      <w:bodyDiv w:val="1"/>
      <w:marLeft w:val="0"/>
      <w:marRight w:val="0"/>
      <w:marTop w:val="0"/>
      <w:marBottom w:val="0"/>
      <w:divBdr>
        <w:top w:val="none" w:sz="0" w:space="0" w:color="auto"/>
        <w:left w:val="none" w:sz="0" w:space="0" w:color="auto"/>
        <w:bottom w:val="none" w:sz="0" w:space="0" w:color="auto"/>
        <w:right w:val="none" w:sz="0" w:space="0" w:color="auto"/>
      </w:divBdr>
    </w:div>
    <w:div w:id="2071686602">
      <w:bodyDiv w:val="1"/>
      <w:marLeft w:val="0"/>
      <w:marRight w:val="0"/>
      <w:marTop w:val="0"/>
      <w:marBottom w:val="0"/>
      <w:divBdr>
        <w:top w:val="none" w:sz="0" w:space="0" w:color="auto"/>
        <w:left w:val="none" w:sz="0" w:space="0" w:color="auto"/>
        <w:bottom w:val="none" w:sz="0" w:space="0" w:color="auto"/>
        <w:right w:val="none" w:sz="0" w:space="0" w:color="auto"/>
      </w:divBdr>
    </w:div>
    <w:div w:id="2072576119">
      <w:bodyDiv w:val="1"/>
      <w:marLeft w:val="0"/>
      <w:marRight w:val="0"/>
      <w:marTop w:val="0"/>
      <w:marBottom w:val="0"/>
      <w:divBdr>
        <w:top w:val="none" w:sz="0" w:space="0" w:color="auto"/>
        <w:left w:val="none" w:sz="0" w:space="0" w:color="auto"/>
        <w:bottom w:val="none" w:sz="0" w:space="0" w:color="auto"/>
        <w:right w:val="none" w:sz="0" w:space="0" w:color="auto"/>
      </w:divBdr>
    </w:div>
    <w:div w:id="2080516445">
      <w:bodyDiv w:val="1"/>
      <w:marLeft w:val="0"/>
      <w:marRight w:val="0"/>
      <w:marTop w:val="0"/>
      <w:marBottom w:val="0"/>
      <w:divBdr>
        <w:top w:val="none" w:sz="0" w:space="0" w:color="auto"/>
        <w:left w:val="none" w:sz="0" w:space="0" w:color="auto"/>
        <w:bottom w:val="none" w:sz="0" w:space="0" w:color="auto"/>
        <w:right w:val="none" w:sz="0" w:space="0" w:color="auto"/>
      </w:divBdr>
    </w:div>
    <w:div w:id="2080789352">
      <w:bodyDiv w:val="1"/>
      <w:marLeft w:val="0"/>
      <w:marRight w:val="0"/>
      <w:marTop w:val="0"/>
      <w:marBottom w:val="0"/>
      <w:divBdr>
        <w:top w:val="none" w:sz="0" w:space="0" w:color="auto"/>
        <w:left w:val="none" w:sz="0" w:space="0" w:color="auto"/>
        <w:bottom w:val="none" w:sz="0" w:space="0" w:color="auto"/>
        <w:right w:val="none" w:sz="0" w:space="0" w:color="auto"/>
      </w:divBdr>
    </w:div>
    <w:div w:id="2080904261">
      <w:bodyDiv w:val="1"/>
      <w:marLeft w:val="0"/>
      <w:marRight w:val="0"/>
      <w:marTop w:val="0"/>
      <w:marBottom w:val="0"/>
      <w:divBdr>
        <w:top w:val="none" w:sz="0" w:space="0" w:color="auto"/>
        <w:left w:val="none" w:sz="0" w:space="0" w:color="auto"/>
        <w:bottom w:val="none" w:sz="0" w:space="0" w:color="auto"/>
        <w:right w:val="none" w:sz="0" w:space="0" w:color="auto"/>
      </w:divBdr>
    </w:div>
    <w:div w:id="2083092442">
      <w:bodyDiv w:val="1"/>
      <w:marLeft w:val="0"/>
      <w:marRight w:val="0"/>
      <w:marTop w:val="0"/>
      <w:marBottom w:val="0"/>
      <w:divBdr>
        <w:top w:val="none" w:sz="0" w:space="0" w:color="auto"/>
        <w:left w:val="none" w:sz="0" w:space="0" w:color="auto"/>
        <w:bottom w:val="none" w:sz="0" w:space="0" w:color="auto"/>
        <w:right w:val="none" w:sz="0" w:space="0" w:color="auto"/>
      </w:divBdr>
    </w:div>
    <w:div w:id="2083404098">
      <w:bodyDiv w:val="1"/>
      <w:marLeft w:val="0"/>
      <w:marRight w:val="0"/>
      <w:marTop w:val="0"/>
      <w:marBottom w:val="0"/>
      <w:divBdr>
        <w:top w:val="none" w:sz="0" w:space="0" w:color="auto"/>
        <w:left w:val="none" w:sz="0" w:space="0" w:color="auto"/>
        <w:bottom w:val="none" w:sz="0" w:space="0" w:color="auto"/>
        <w:right w:val="none" w:sz="0" w:space="0" w:color="auto"/>
      </w:divBdr>
    </w:div>
    <w:div w:id="2084208228">
      <w:bodyDiv w:val="1"/>
      <w:marLeft w:val="0"/>
      <w:marRight w:val="0"/>
      <w:marTop w:val="0"/>
      <w:marBottom w:val="0"/>
      <w:divBdr>
        <w:top w:val="none" w:sz="0" w:space="0" w:color="auto"/>
        <w:left w:val="none" w:sz="0" w:space="0" w:color="auto"/>
        <w:bottom w:val="none" w:sz="0" w:space="0" w:color="auto"/>
        <w:right w:val="none" w:sz="0" w:space="0" w:color="auto"/>
      </w:divBdr>
    </w:div>
    <w:div w:id="2090348118">
      <w:bodyDiv w:val="1"/>
      <w:marLeft w:val="0"/>
      <w:marRight w:val="0"/>
      <w:marTop w:val="0"/>
      <w:marBottom w:val="0"/>
      <w:divBdr>
        <w:top w:val="none" w:sz="0" w:space="0" w:color="auto"/>
        <w:left w:val="none" w:sz="0" w:space="0" w:color="auto"/>
        <w:bottom w:val="none" w:sz="0" w:space="0" w:color="auto"/>
        <w:right w:val="none" w:sz="0" w:space="0" w:color="auto"/>
      </w:divBdr>
    </w:div>
    <w:div w:id="2091731204">
      <w:bodyDiv w:val="1"/>
      <w:marLeft w:val="0"/>
      <w:marRight w:val="0"/>
      <w:marTop w:val="0"/>
      <w:marBottom w:val="0"/>
      <w:divBdr>
        <w:top w:val="none" w:sz="0" w:space="0" w:color="auto"/>
        <w:left w:val="none" w:sz="0" w:space="0" w:color="auto"/>
        <w:bottom w:val="none" w:sz="0" w:space="0" w:color="auto"/>
        <w:right w:val="none" w:sz="0" w:space="0" w:color="auto"/>
      </w:divBdr>
    </w:div>
    <w:div w:id="2097244665">
      <w:bodyDiv w:val="1"/>
      <w:marLeft w:val="0"/>
      <w:marRight w:val="0"/>
      <w:marTop w:val="0"/>
      <w:marBottom w:val="0"/>
      <w:divBdr>
        <w:top w:val="none" w:sz="0" w:space="0" w:color="auto"/>
        <w:left w:val="none" w:sz="0" w:space="0" w:color="auto"/>
        <w:bottom w:val="none" w:sz="0" w:space="0" w:color="auto"/>
        <w:right w:val="none" w:sz="0" w:space="0" w:color="auto"/>
      </w:divBdr>
    </w:div>
    <w:div w:id="2097901151">
      <w:bodyDiv w:val="1"/>
      <w:marLeft w:val="0"/>
      <w:marRight w:val="0"/>
      <w:marTop w:val="0"/>
      <w:marBottom w:val="0"/>
      <w:divBdr>
        <w:top w:val="none" w:sz="0" w:space="0" w:color="auto"/>
        <w:left w:val="none" w:sz="0" w:space="0" w:color="auto"/>
        <w:bottom w:val="none" w:sz="0" w:space="0" w:color="auto"/>
        <w:right w:val="none" w:sz="0" w:space="0" w:color="auto"/>
      </w:divBdr>
    </w:div>
    <w:div w:id="2098356786">
      <w:bodyDiv w:val="1"/>
      <w:marLeft w:val="0"/>
      <w:marRight w:val="0"/>
      <w:marTop w:val="0"/>
      <w:marBottom w:val="0"/>
      <w:divBdr>
        <w:top w:val="none" w:sz="0" w:space="0" w:color="auto"/>
        <w:left w:val="none" w:sz="0" w:space="0" w:color="auto"/>
        <w:bottom w:val="none" w:sz="0" w:space="0" w:color="auto"/>
        <w:right w:val="none" w:sz="0" w:space="0" w:color="auto"/>
      </w:divBdr>
      <w:divsChild>
        <w:div w:id="199317755">
          <w:marLeft w:val="0"/>
          <w:marRight w:val="0"/>
          <w:marTop w:val="0"/>
          <w:marBottom w:val="0"/>
          <w:divBdr>
            <w:top w:val="none" w:sz="0" w:space="0" w:color="auto"/>
            <w:left w:val="none" w:sz="0" w:space="0" w:color="auto"/>
            <w:bottom w:val="none" w:sz="0" w:space="0" w:color="auto"/>
            <w:right w:val="none" w:sz="0" w:space="0" w:color="auto"/>
          </w:divBdr>
        </w:div>
        <w:div w:id="1144007910">
          <w:marLeft w:val="0"/>
          <w:marRight w:val="0"/>
          <w:marTop w:val="0"/>
          <w:marBottom w:val="0"/>
          <w:divBdr>
            <w:top w:val="none" w:sz="0" w:space="0" w:color="auto"/>
            <w:left w:val="none" w:sz="0" w:space="0" w:color="auto"/>
            <w:bottom w:val="none" w:sz="0" w:space="0" w:color="auto"/>
            <w:right w:val="none" w:sz="0" w:space="0" w:color="auto"/>
          </w:divBdr>
        </w:div>
        <w:div w:id="152186924">
          <w:marLeft w:val="0"/>
          <w:marRight w:val="0"/>
          <w:marTop w:val="0"/>
          <w:marBottom w:val="0"/>
          <w:divBdr>
            <w:top w:val="none" w:sz="0" w:space="0" w:color="auto"/>
            <w:left w:val="none" w:sz="0" w:space="0" w:color="auto"/>
            <w:bottom w:val="none" w:sz="0" w:space="0" w:color="auto"/>
            <w:right w:val="none" w:sz="0" w:space="0" w:color="auto"/>
          </w:divBdr>
        </w:div>
        <w:div w:id="196739394">
          <w:marLeft w:val="0"/>
          <w:marRight w:val="0"/>
          <w:marTop w:val="0"/>
          <w:marBottom w:val="0"/>
          <w:divBdr>
            <w:top w:val="none" w:sz="0" w:space="0" w:color="auto"/>
            <w:left w:val="none" w:sz="0" w:space="0" w:color="auto"/>
            <w:bottom w:val="none" w:sz="0" w:space="0" w:color="auto"/>
            <w:right w:val="none" w:sz="0" w:space="0" w:color="auto"/>
          </w:divBdr>
        </w:div>
        <w:div w:id="1163230855">
          <w:marLeft w:val="0"/>
          <w:marRight w:val="0"/>
          <w:marTop w:val="0"/>
          <w:marBottom w:val="0"/>
          <w:divBdr>
            <w:top w:val="none" w:sz="0" w:space="0" w:color="auto"/>
            <w:left w:val="none" w:sz="0" w:space="0" w:color="auto"/>
            <w:bottom w:val="none" w:sz="0" w:space="0" w:color="auto"/>
            <w:right w:val="none" w:sz="0" w:space="0" w:color="auto"/>
          </w:divBdr>
        </w:div>
        <w:div w:id="824587271">
          <w:marLeft w:val="0"/>
          <w:marRight w:val="0"/>
          <w:marTop w:val="0"/>
          <w:marBottom w:val="0"/>
          <w:divBdr>
            <w:top w:val="none" w:sz="0" w:space="0" w:color="auto"/>
            <w:left w:val="none" w:sz="0" w:space="0" w:color="auto"/>
            <w:bottom w:val="none" w:sz="0" w:space="0" w:color="auto"/>
            <w:right w:val="none" w:sz="0" w:space="0" w:color="auto"/>
          </w:divBdr>
        </w:div>
        <w:div w:id="79258920">
          <w:marLeft w:val="0"/>
          <w:marRight w:val="0"/>
          <w:marTop w:val="0"/>
          <w:marBottom w:val="0"/>
          <w:divBdr>
            <w:top w:val="none" w:sz="0" w:space="0" w:color="auto"/>
            <w:left w:val="none" w:sz="0" w:space="0" w:color="auto"/>
            <w:bottom w:val="none" w:sz="0" w:space="0" w:color="auto"/>
            <w:right w:val="none" w:sz="0" w:space="0" w:color="auto"/>
          </w:divBdr>
        </w:div>
        <w:div w:id="1227692141">
          <w:marLeft w:val="0"/>
          <w:marRight w:val="0"/>
          <w:marTop w:val="0"/>
          <w:marBottom w:val="0"/>
          <w:divBdr>
            <w:top w:val="none" w:sz="0" w:space="0" w:color="auto"/>
            <w:left w:val="none" w:sz="0" w:space="0" w:color="auto"/>
            <w:bottom w:val="none" w:sz="0" w:space="0" w:color="auto"/>
            <w:right w:val="none" w:sz="0" w:space="0" w:color="auto"/>
          </w:divBdr>
        </w:div>
        <w:div w:id="511726187">
          <w:marLeft w:val="0"/>
          <w:marRight w:val="0"/>
          <w:marTop w:val="0"/>
          <w:marBottom w:val="0"/>
          <w:divBdr>
            <w:top w:val="none" w:sz="0" w:space="0" w:color="auto"/>
            <w:left w:val="none" w:sz="0" w:space="0" w:color="auto"/>
            <w:bottom w:val="none" w:sz="0" w:space="0" w:color="auto"/>
            <w:right w:val="none" w:sz="0" w:space="0" w:color="auto"/>
          </w:divBdr>
        </w:div>
        <w:div w:id="2040424381">
          <w:marLeft w:val="0"/>
          <w:marRight w:val="0"/>
          <w:marTop w:val="0"/>
          <w:marBottom w:val="0"/>
          <w:divBdr>
            <w:top w:val="none" w:sz="0" w:space="0" w:color="auto"/>
            <w:left w:val="none" w:sz="0" w:space="0" w:color="auto"/>
            <w:bottom w:val="none" w:sz="0" w:space="0" w:color="auto"/>
            <w:right w:val="none" w:sz="0" w:space="0" w:color="auto"/>
          </w:divBdr>
        </w:div>
        <w:div w:id="1459491375">
          <w:marLeft w:val="0"/>
          <w:marRight w:val="0"/>
          <w:marTop w:val="0"/>
          <w:marBottom w:val="0"/>
          <w:divBdr>
            <w:top w:val="none" w:sz="0" w:space="0" w:color="auto"/>
            <w:left w:val="none" w:sz="0" w:space="0" w:color="auto"/>
            <w:bottom w:val="none" w:sz="0" w:space="0" w:color="auto"/>
            <w:right w:val="none" w:sz="0" w:space="0" w:color="auto"/>
          </w:divBdr>
        </w:div>
        <w:div w:id="622417798">
          <w:marLeft w:val="0"/>
          <w:marRight w:val="0"/>
          <w:marTop w:val="0"/>
          <w:marBottom w:val="0"/>
          <w:divBdr>
            <w:top w:val="none" w:sz="0" w:space="0" w:color="auto"/>
            <w:left w:val="none" w:sz="0" w:space="0" w:color="auto"/>
            <w:bottom w:val="none" w:sz="0" w:space="0" w:color="auto"/>
            <w:right w:val="none" w:sz="0" w:space="0" w:color="auto"/>
          </w:divBdr>
        </w:div>
        <w:div w:id="1118719577">
          <w:marLeft w:val="0"/>
          <w:marRight w:val="0"/>
          <w:marTop w:val="0"/>
          <w:marBottom w:val="0"/>
          <w:divBdr>
            <w:top w:val="none" w:sz="0" w:space="0" w:color="auto"/>
            <w:left w:val="none" w:sz="0" w:space="0" w:color="auto"/>
            <w:bottom w:val="none" w:sz="0" w:space="0" w:color="auto"/>
            <w:right w:val="none" w:sz="0" w:space="0" w:color="auto"/>
          </w:divBdr>
        </w:div>
        <w:div w:id="1310599357">
          <w:marLeft w:val="0"/>
          <w:marRight w:val="0"/>
          <w:marTop w:val="0"/>
          <w:marBottom w:val="0"/>
          <w:divBdr>
            <w:top w:val="none" w:sz="0" w:space="0" w:color="auto"/>
            <w:left w:val="none" w:sz="0" w:space="0" w:color="auto"/>
            <w:bottom w:val="none" w:sz="0" w:space="0" w:color="auto"/>
            <w:right w:val="none" w:sz="0" w:space="0" w:color="auto"/>
          </w:divBdr>
        </w:div>
      </w:divsChild>
    </w:div>
    <w:div w:id="2104523759">
      <w:bodyDiv w:val="1"/>
      <w:marLeft w:val="0"/>
      <w:marRight w:val="0"/>
      <w:marTop w:val="0"/>
      <w:marBottom w:val="0"/>
      <w:divBdr>
        <w:top w:val="none" w:sz="0" w:space="0" w:color="auto"/>
        <w:left w:val="none" w:sz="0" w:space="0" w:color="auto"/>
        <w:bottom w:val="none" w:sz="0" w:space="0" w:color="auto"/>
        <w:right w:val="none" w:sz="0" w:space="0" w:color="auto"/>
      </w:divBdr>
      <w:divsChild>
        <w:div w:id="770901965">
          <w:marLeft w:val="0"/>
          <w:marRight w:val="0"/>
          <w:marTop w:val="0"/>
          <w:marBottom w:val="0"/>
          <w:divBdr>
            <w:top w:val="none" w:sz="0" w:space="0" w:color="auto"/>
            <w:left w:val="none" w:sz="0" w:space="0" w:color="auto"/>
            <w:bottom w:val="none" w:sz="0" w:space="0" w:color="auto"/>
            <w:right w:val="none" w:sz="0" w:space="0" w:color="auto"/>
          </w:divBdr>
        </w:div>
        <w:div w:id="1549151045">
          <w:marLeft w:val="0"/>
          <w:marRight w:val="0"/>
          <w:marTop w:val="0"/>
          <w:marBottom w:val="0"/>
          <w:divBdr>
            <w:top w:val="none" w:sz="0" w:space="0" w:color="auto"/>
            <w:left w:val="none" w:sz="0" w:space="0" w:color="auto"/>
            <w:bottom w:val="none" w:sz="0" w:space="0" w:color="auto"/>
            <w:right w:val="none" w:sz="0" w:space="0" w:color="auto"/>
          </w:divBdr>
        </w:div>
        <w:div w:id="446045896">
          <w:marLeft w:val="0"/>
          <w:marRight w:val="0"/>
          <w:marTop w:val="0"/>
          <w:marBottom w:val="0"/>
          <w:divBdr>
            <w:top w:val="none" w:sz="0" w:space="0" w:color="auto"/>
            <w:left w:val="none" w:sz="0" w:space="0" w:color="auto"/>
            <w:bottom w:val="none" w:sz="0" w:space="0" w:color="auto"/>
            <w:right w:val="none" w:sz="0" w:space="0" w:color="auto"/>
          </w:divBdr>
        </w:div>
        <w:div w:id="1723165489">
          <w:marLeft w:val="0"/>
          <w:marRight w:val="0"/>
          <w:marTop w:val="0"/>
          <w:marBottom w:val="0"/>
          <w:divBdr>
            <w:top w:val="none" w:sz="0" w:space="0" w:color="auto"/>
            <w:left w:val="none" w:sz="0" w:space="0" w:color="auto"/>
            <w:bottom w:val="none" w:sz="0" w:space="0" w:color="auto"/>
            <w:right w:val="none" w:sz="0" w:space="0" w:color="auto"/>
          </w:divBdr>
        </w:div>
        <w:div w:id="1892497806">
          <w:marLeft w:val="0"/>
          <w:marRight w:val="0"/>
          <w:marTop w:val="0"/>
          <w:marBottom w:val="0"/>
          <w:divBdr>
            <w:top w:val="none" w:sz="0" w:space="0" w:color="auto"/>
            <w:left w:val="none" w:sz="0" w:space="0" w:color="auto"/>
            <w:bottom w:val="none" w:sz="0" w:space="0" w:color="auto"/>
            <w:right w:val="none" w:sz="0" w:space="0" w:color="auto"/>
          </w:divBdr>
        </w:div>
        <w:div w:id="635527361">
          <w:marLeft w:val="0"/>
          <w:marRight w:val="0"/>
          <w:marTop w:val="0"/>
          <w:marBottom w:val="0"/>
          <w:divBdr>
            <w:top w:val="none" w:sz="0" w:space="0" w:color="auto"/>
            <w:left w:val="none" w:sz="0" w:space="0" w:color="auto"/>
            <w:bottom w:val="none" w:sz="0" w:space="0" w:color="auto"/>
            <w:right w:val="none" w:sz="0" w:space="0" w:color="auto"/>
          </w:divBdr>
        </w:div>
      </w:divsChild>
    </w:div>
    <w:div w:id="2105300388">
      <w:bodyDiv w:val="1"/>
      <w:marLeft w:val="0"/>
      <w:marRight w:val="0"/>
      <w:marTop w:val="0"/>
      <w:marBottom w:val="0"/>
      <w:divBdr>
        <w:top w:val="none" w:sz="0" w:space="0" w:color="auto"/>
        <w:left w:val="none" w:sz="0" w:space="0" w:color="auto"/>
        <w:bottom w:val="none" w:sz="0" w:space="0" w:color="auto"/>
        <w:right w:val="none" w:sz="0" w:space="0" w:color="auto"/>
      </w:divBdr>
    </w:div>
    <w:div w:id="2114547021">
      <w:bodyDiv w:val="1"/>
      <w:marLeft w:val="0"/>
      <w:marRight w:val="0"/>
      <w:marTop w:val="0"/>
      <w:marBottom w:val="0"/>
      <w:divBdr>
        <w:top w:val="none" w:sz="0" w:space="0" w:color="auto"/>
        <w:left w:val="none" w:sz="0" w:space="0" w:color="auto"/>
        <w:bottom w:val="none" w:sz="0" w:space="0" w:color="auto"/>
        <w:right w:val="none" w:sz="0" w:space="0" w:color="auto"/>
      </w:divBdr>
    </w:div>
    <w:div w:id="2121485217">
      <w:bodyDiv w:val="1"/>
      <w:marLeft w:val="0"/>
      <w:marRight w:val="0"/>
      <w:marTop w:val="0"/>
      <w:marBottom w:val="0"/>
      <w:divBdr>
        <w:top w:val="none" w:sz="0" w:space="0" w:color="auto"/>
        <w:left w:val="none" w:sz="0" w:space="0" w:color="auto"/>
        <w:bottom w:val="none" w:sz="0" w:space="0" w:color="auto"/>
        <w:right w:val="none" w:sz="0" w:space="0" w:color="auto"/>
      </w:divBdr>
    </w:div>
    <w:div w:id="2121954111">
      <w:bodyDiv w:val="1"/>
      <w:marLeft w:val="0"/>
      <w:marRight w:val="0"/>
      <w:marTop w:val="0"/>
      <w:marBottom w:val="0"/>
      <w:divBdr>
        <w:top w:val="none" w:sz="0" w:space="0" w:color="auto"/>
        <w:left w:val="none" w:sz="0" w:space="0" w:color="auto"/>
        <w:bottom w:val="none" w:sz="0" w:space="0" w:color="auto"/>
        <w:right w:val="none" w:sz="0" w:space="0" w:color="auto"/>
      </w:divBdr>
    </w:div>
    <w:div w:id="2123570398">
      <w:bodyDiv w:val="1"/>
      <w:marLeft w:val="0"/>
      <w:marRight w:val="0"/>
      <w:marTop w:val="0"/>
      <w:marBottom w:val="0"/>
      <w:divBdr>
        <w:top w:val="none" w:sz="0" w:space="0" w:color="auto"/>
        <w:left w:val="none" w:sz="0" w:space="0" w:color="auto"/>
        <w:bottom w:val="none" w:sz="0" w:space="0" w:color="auto"/>
        <w:right w:val="none" w:sz="0" w:space="0" w:color="auto"/>
      </w:divBdr>
    </w:div>
    <w:div w:id="2125533421">
      <w:bodyDiv w:val="1"/>
      <w:marLeft w:val="0"/>
      <w:marRight w:val="0"/>
      <w:marTop w:val="0"/>
      <w:marBottom w:val="0"/>
      <w:divBdr>
        <w:top w:val="none" w:sz="0" w:space="0" w:color="auto"/>
        <w:left w:val="none" w:sz="0" w:space="0" w:color="auto"/>
        <w:bottom w:val="none" w:sz="0" w:space="0" w:color="auto"/>
        <w:right w:val="none" w:sz="0" w:space="0" w:color="auto"/>
      </w:divBdr>
    </w:div>
    <w:div w:id="2128695162">
      <w:bodyDiv w:val="1"/>
      <w:marLeft w:val="0"/>
      <w:marRight w:val="0"/>
      <w:marTop w:val="0"/>
      <w:marBottom w:val="0"/>
      <w:divBdr>
        <w:top w:val="none" w:sz="0" w:space="0" w:color="auto"/>
        <w:left w:val="none" w:sz="0" w:space="0" w:color="auto"/>
        <w:bottom w:val="none" w:sz="0" w:space="0" w:color="auto"/>
        <w:right w:val="none" w:sz="0" w:space="0" w:color="auto"/>
      </w:divBdr>
      <w:divsChild>
        <w:div w:id="2002351353">
          <w:marLeft w:val="0"/>
          <w:marRight w:val="0"/>
          <w:marTop w:val="0"/>
          <w:marBottom w:val="0"/>
          <w:divBdr>
            <w:top w:val="none" w:sz="0" w:space="0" w:color="auto"/>
            <w:left w:val="none" w:sz="0" w:space="0" w:color="auto"/>
            <w:bottom w:val="none" w:sz="0" w:space="0" w:color="auto"/>
            <w:right w:val="none" w:sz="0" w:space="0" w:color="auto"/>
          </w:divBdr>
        </w:div>
        <w:div w:id="304509346">
          <w:marLeft w:val="0"/>
          <w:marRight w:val="0"/>
          <w:marTop w:val="0"/>
          <w:marBottom w:val="0"/>
          <w:divBdr>
            <w:top w:val="none" w:sz="0" w:space="0" w:color="auto"/>
            <w:left w:val="none" w:sz="0" w:space="0" w:color="auto"/>
            <w:bottom w:val="none" w:sz="0" w:space="0" w:color="auto"/>
            <w:right w:val="none" w:sz="0" w:space="0" w:color="auto"/>
          </w:divBdr>
        </w:div>
        <w:div w:id="1947811487">
          <w:marLeft w:val="0"/>
          <w:marRight w:val="0"/>
          <w:marTop w:val="0"/>
          <w:marBottom w:val="0"/>
          <w:divBdr>
            <w:top w:val="none" w:sz="0" w:space="0" w:color="auto"/>
            <w:left w:val="none" w:sz="0" w:space="0" w:color="auto"/>
            <w:bottom w:val="none" w:sz="0" w:space="0" w:color="auto"/>
            <w:right w:val="none" w:sz="0" w:space="0" w:color="auto"/>
          </w:divBdr>
        </w:div>
        <w:div w:id="1807427799">
          <w:marLeft w:val="0"/>
          <w:marRight w:val="0"/>
          <w:marTop w:val="0"/>
          <w:marBottom w:val="0"/>
          <w:divBdr>
            <w:top w:val="none" w:sz="0" w:space="0" w:color="auto"/>
            <w:left w:val="none" w:sz="0" w:space="0" w:color="auto"/>
            <w:bottom w:val="none" w:sz="0" w:space="0" w:color="auto"/>
            <w:right w:val="none" w:sz="0" w:space="0" w:color="auto"/>
          </w:divBdr>
        </w:div>
        <w:div w:id="1345135809">
          <w:marLeft w:val="0"/>
          <w:marRight w:val="0"/>
          <w:marTop w:val="0"/>
          <w:marBottom w:val="0"/>
          <w:divBdr>
            <w:top w:val="none" w:sz="0" w:space="0" w:color="auto"/>
            <w:left w:val="none" w:sz="0" w:space="0" w:color="auto"/>
            <w:bottom w:val="none" w:sz="0" w:space="0" w:color="auto"/>
            <w:right w:val="none" w:sz="0" w:space="0" w:color="auto"/>
          </w:divBdr>
        </w:div>
        <w:div w:id="594246708">
          <w:marLeft w:val="0"/>
          <w:marRight w:val="0"/>
          <w:marTop w:val="0"/>
          <w:marBottom w:val="0"/>
          <w:divBdr>
            <w:top w:val="none" w:sz="0" w:space="0" w:color="auto"/>
            <w:left w:val="none" w:sz="0" w:space="0" w:color="auto"/>
            <w:bottom w:val="none" w:sz="0" w:space="0" w:color="auto"/>
            <w:right w:val="none" w:sz="0" w:space="0" w:color="auto"/>
          </w:divBdr>
        </w:div>
      </w:divsChild>
    </w:div>
    <w:div w:id="2129084126">
      <w:bodyDiv w:val="1"/>
      <w:marLeft w:val="0"/>
      <w:marRight w:val="0"/>
      <w:marTop w:val="0"/>
      <w:marBottom w:val="0"/>
      <w:divBdr>
        <w:top w:val="none" w:sz="0" w:space="0" w:color="auto"/>
        <w:left w:val="none" w:sz="0" w:space="0" w:color="auto"/>
        <w:bottom w:val="none" w:sz="0" w:space="0" w:color="auto"/>
        <w:right w:val="none" w:sz="0" w:space="0" w:color="auto"/>
      </w:divBdr>
    </w:div>
    <w:div w:id="2141806060">
      <w:bodyDiv w:val="1"/>
      <w:marLeft w:val="0"/>
      <w:marRight w:val="0"/>
      <w:marTop w:val="0"/>
      <w:marBottom w:val="0"/>
      <w:divBdr>
        <w:top w:val="none" w:sz="0" w:space="0" w:color="auto"/>
        <w:left w:val="none" w:sz="0" w:space="0" w:color="auto"/>
        <w:bottom w:val="none" w:sz="0" w:space="0" w:color="auto"/>
        <w:right w:val="none" w:sz="0" w:space="0" w:color="auto"/>
      </w:divBdr>
    </w:div>
    <w:div w:id="214441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wales/written-statement-equality-act-2010-statutory-duties-wales-regulations-2011-equality-act-2010"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carmarthenshire.gov.wales/media/1216275/pc-national-principles-poster-en.pdf?v=20181101143135000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tiff"/><Relationship Id="rId14" Type="http://schemas.openxmlformats.org/officeDocument/2006/relationships/hyperlink" Target="https://www.tractivity.co.uk/blog/hierarchy-of-engagement-in-stakeholder-management" TargetMode="External"/><Relationship Id="rId22"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8D886A04-5F35-41AC-9C46-03AF70A16F41}"/>
      </w:docPartPr>
      <w:docPartBody>
        <w:p w:rsidR="00B933E9" w:rsidRDefault="00D52B93">
          <w:r w:rsidRPr="00806E4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B93"/>
    <w:rsid w:val="00020ADB"/>
    <w:rsid w:val="00087BCC"/>
    <w:rsid w:val="00181B1A"/>
    <w:rsid w:val="001D48C2"/>
    <w:rsid w:val="0021674C"/>
    <w:rsid w:val="00242917"/>
    <w:rsid w:val="002E038B"/>
    <w:rsid w:val="00341D57"/>
    <w:rsid w:val="003E1C53"/>
    <w:rsid w:val="005E11AD"/>
    <w:rsid w:val="006059EA"/>
    <w:rsid w:val="00625F2F"/>
    <w:rsid w:val="008A2CAB"/>
    <w:rsid w:val="0090153B"/>
    <w:rsid w:val="00912D66"/>
    <w:rsid w:val="00931E22"/>
    <w:rsid w:val="00942F86"/>
    <w:rsid w:val="00A06B52"/>
    <w:rsid w:val="00A449C3"/>
    <w:rsid w:val="00A757E2"/>
    <w:rsid w:val="00AE1D56"/>
    <w:rsid w:val="00AF1900"/>
    <w:rsid w:val="00B42681"/>
    <w:rsid w:val="00B933E9"/>
    <w:rsid w:val="00C041C8"/>
    <w:rsid w:val="00C042B2"/>
    <w:rsid w:val="00C67D73"/>
    <w:rsid w:val="00D27E06"/>
    <w:rsid w:val="00D36C25"/>
    <w:rsid w:val="00D52B93"/>
    <w:rsid w:val="00DA5437"/>
    <w:rsid w:val="00DE717A"/>
    <w:rsid w:val="00E10152"/>
    <w:rsid w:val="00E20FCA"/>
    <w:rsid w:val="00E7373F"/>
    <w:rsid w:val="00EA617C"/>
    <w:rsid w:val="00EF2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0FC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71C2D2F-45A5-45DC-A330-045DDCFE58A6}">
  <we:reference id="f78a3046-9e99-4300-aa2b-5814002b01a2" version="1.46.0.0" store="EXCatalog" storeType="EXCatalog"/>
  <we:alternateReferences>
    <we:reference id="WA104382081" version="1.46.0.0" store="en-GB" storeType="OMEX"/>
  </we:alternateReferences>
  <we:properties>
    <we:property name="MENDELEY_CITATIONS" value="[{&quot;citationID&quot;:&quot;MENDELEY_CITATION_4e6df636-9f58-4138-8b63-259e2a64dd2a&quot;,&quot;properties&quot;:{&quot;noteIndex&quot;:0},&quot;isEdited&quot;:false,&quot;manualOverride&quot;:{&quot;isManuallyOverridden&quot;:true,&quot;citeprocText&quot;:&quot;(‘Equality Act 2010’, no date)&quot;,&quot;manualOverrideText&quot;:&quot;Equality Act (2010)&quot;},&quot;citationItems&quot;:[{&quot;id&quot;:&quot;c41ff809-3983-3281-9e22-788b3531d920&quot;,&quot;itemData&quot;:{&quot;type&quot;:&quot;article-journal&quot;,&quot;id&quot;:&quot;c41ff809-3983-3281-9e22-788b3531d920&quot;,&quot;title&quot;:&quot;Equality Act 2010&quot;,&quot;accessed&quot;:{&quot;date-parts&quot;:[[2022,12,6]]},&quot;abstract&quot;:&quot;An Act to make provision to require Ministers of the Crown and others when making strategic decisions about the exercise of their functions to have regard to the desirability of reducing socio-economic inequalities; to reform and harmonise equality law and restate the greater part of the enactments relating to discrimination and harassment related to certain personal characteristics; to enable certain employers to be required to publish information about the differences in pay between male and female employees; to prohibit victimisation in certain circumstances; to require the exercise of certain functions to be with regard to the need to eliminate discrimination and other prohibited conduct; to enable duties to be imposed in relation to the exercise of public procurement functions; to increase equality of opportunity; to amend the law relating to rights and responsibilities in family relationships; and for connected purposes.&quot;,&quot;publisher&quot;:&quot;Statute Law Database&quot;,&quot;container-title-short&quot;:&quot;&quot;},&quot;isTemporary&quot;:false}],&quot;citationTag&quot;:&quot;MENDELEY_CITATION_v3_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&quot;},{&quot;citationID&quot;:&quot;MENDELEY_CITATION_234b2194-c77c-4956-afe3-7d5539b1148f&quot;,&quot;properties&quot;:{&quot;noteIndex&quot;:0},&quot;isEdited&quot;:false,&quot;manualOverride&quot;:{&quot;isManuallyOverridden&quot;:true,&quot;citeprocText&quot;:&quot;(&lt;i&gt;Digital Communities Wales&lt;/i&gt;, no date)&quot;,&quot;manualOverrideText&quot;:&quot;Digital Communities Wales, no date)&quot;},&quot;citationTag&quot;:&quot;MENDELEY_CITATION_v3_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&quot;,&quot;citationItems&quot;:[{&quot;id&quot;:&quot;79d7954f-8a9d-3623-9783-80efe96ac1cc&quot;,&quot;itemData&quot;:{&quot;type&quot;:&quot;webpage&quot;,&quot;id&quot;:&quot;79d7954f-8a9d-3623-9783-80efe96ac1cc&quot;,&quot;title&quot;:&quot;Digital Communities Wales&quot;,&quot;accessed&quot;:{&quot;date-parts&quot;:[[2023,2,28]]},&quot;URL&quot;:&quot;https://www.digitalcommunities.gov.wales/&quot;,&quot;container-title-short&quot;:&quot;&quot;},&quot;isTemporary&quot;:false}]}]"/>
    <we:property name="MENDELEY_CITATIONS_LOCALE_CODE" value="&quot;en-GB&quot;"/>
    <we:property name="MENDELEY_CITATIONS_STYLE" value="{&quot;id&quot;:&quot;https://www.zotero.org/styles/harvard-cite-them-right-11th-edition&quot;,&quot;title&quot;:&quot;Cite Them Right 11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Cohort 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7E829C-C7FC-4C3A-9E38-90B27CD95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2077</Words>
  <Characters>11843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BMDS7006</vt:lpstr>
    </vt:vector>
  </TitlesOfParts>
  <Company/>
  <LinksUpToDate>false</LinksUpToDate>
  <CharactersWithSpaces>13893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BMDS7006</dc:title>
  <dc:subject>System mvnt rogramme</dc:subject>
  <dc:creator>Fiona Maclean (2211936)</dc:creator>
  <cp:keywords/>
  <dc:description/>
  <cp:lastModifiedBy>Fiona Maclean  (Welsh Ambulance Service NHS)</cp:lastModifiedBy>
  <cp:revision>2</cp:revision>
  <dcterms:created xsi:type="dcterms:W3CDTF">2023-05-26T08:01:00Z</dcterms:created>
  <dcterms:modified xsi:type="dcterms:W3CDTF">2023-05-26T08:01:00Z</dcterms:modified>
</cp:coreProperties>
</file>