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51F93" w14:textId="77777777" w:rsidR="00AC63AB" w:rsidRDefault="00AC63AB" w:rsidP="00AC63AB">
      <w:pPr>
        <w:pStyle w:val="TableofFigures"/>
        <w:tabs>
          <w:tab w:val="right" w:leader="dot" w:pos="9350"/>
        </w:tabs>
        <w:spacing w:line="360" w:lineRule="auto"/>
        <w:jc w:val="both"/>
        <w:rPr>
          <w:rFonts w:ascii="Times New Roman" w:hAnsi="Times New Roman" w:cs="Times New Roman"/>
          <w:b/>
          <w:sz w:val="24"/>
          <w:szCs w:val="24"/>
        </w:rPr>
      </w:pPr>
    </w:p>
    <w:p w14:paraId="3208F56A" w14:textId="77777777" w:rsidR="00AC63AB" w:rsidRDefault="00AC63AB" w:rsidP="00AC63AB">
      <w:pPr>
        <w:spacing w:line="360" w:lineRule="auto"/>
        <w:rPr>
          <w:rFonts w:ascii="Times New Roman" w:hAnsi="Times New Roman" w:cs="Times New Roman"/>
          <w:b/>
          <w:sz w:val="40"/>
          <w:szCs w:val="40"/>
        </w:rPr>
      </w:pPr>
      <w:r>
        <w:rPr>
          <w:rFonts w:ascii="Times New Roman" w:hAnsi="Times New Roman" w:cs="Times New Roman"/>
          <w:b/>
          <w:sz w:val="40"/>
          <w:szCs w:val="40"/>
        </w:rPr>
        <w:t xml:space="preserve">         </w:t>
      </w:r>
    </w:p>
    <w:p w14:paraId="1CBBA107" w14:textId="77777777" w:rsidR="00AC63AB" w:rsidRDefault="00AC63AB" w:rsidP="00AC63AB">
      <w:pPr>
        <w:spacing w:line="360" w:lineRule="auto"/>
        <w:rPr>
          <w:rFonts w:ascii="Times New Roman" w:hAnsi="Times New Roman" w:cs="Times New Roman"/>
          <w:b/>
          <w:sz w:val="40"/>
          <w:szCs w:val="40"/>
        </w:rPr>
      </w:pPr>
    </w:p>
    <w:p w14:paraId="651D41E3" w14:textId="77777777" w:rsidR="00AC63AB" w:rsidRPr="00AC63AB" w:rsidRDefault="00AC63AB" w:rsidP="00AC63AB">
      <w:pPr>
        <w:spacing w:line="360" w:lineRule="auto"/>
        <w:rPr>
          <w:rFonts w:ascii="Times New Roman" w:hAnsi="Times New Roman" w:cs="Times New Roman"/>
          <w:b/>
          <w:sz w:val="40"/>
          <w:szCs w:val="40"/>
        </w:rPr>
      </w:pPr>
      <w:r>
        <w:rPr>
          <w:rFonts w:ascii="Times New Roman" w:hAnsi="Times New Roman" w:cs="Times New Roman"/>
          <w:b/>
          <w:sz w:val="40"/>
          <w:szCs w:val="40"/>
        </w:rPr>
        <w:t xml:space="preserve">                </w:t>
      </w:r>
      <w:r w:rsidRPr="00AC63AB">
        <w:rPr>
          <w:rFonts w:ascii="Times New Roman" w:hAnsi="Times New Roman" w:cs="Times New Roman"/>
          <w:b/>
          <w:sz w:val="40"/>
          <w:szCs w:val="40"/>
        </w:rPr>
        <w:t>Introducing the Modern Workplace</w:t>
      </w:r>
      <w:r w:rsidRPr="00AC63AB">
        <w:rPr>
          <w:rFonts w:ascii="Times New Roman" w:hAnsi="Times New Roman" w:cs="Times New Roman"/>
          <w:b/>
          <w:sz w:val="40"/>
          <w:szCs w:val="40"/>
        </w:rPr>
        <w:br w:type="page"/>
      </w:r>
    </w:p>
    <w:p w14:paraId="2E759215" w14:textId="77777777" w:rsidR="00AC63AB" w:rsidRPr="00AC63AB" w:rsidRDefault="00AC63AB" w:rsidP="00AC63AB">
      <w:pPr>
        <w:pStyle w:val="TableofFigures"/>
        <w:tabs>
          <w:tab w:val="right" w:leader="dot" w:pos="9350"/>
        </w:tabs>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                                                       </w:t>
      </w:r>
      <w:r w:rsidRPr="00AC63AB">
        <w:rPr>
          <w:rFonts w:ascii="Times New Roman" w:hAnsi="Times New Roman" w:cs="Times New Roman"/>
          <w:b/>
          <w:sz w:val="24"/>
          <w:szCs w:val="24"/>
        </w:rPr>
        <w:t>Table of Contents</w:t>
      </w:r>
    </w:p>
    <w:p w14:paraId="6F7209B1" w14:textId="77777777" w:rsidR="00AC63AB" w:rsidRPr="00AC63AB" w:rsidRDefault="00AC63AB" w:rsidP="00AC63AB">
      <w:pPr>
        <w:pStyle w:val="TableofFigures"/>
        <w:tabs>
          <w:tab w:val="right" w:leader="dot" w:pos="9350"/>
        </w:tabs>
        <w:spacing w:line="360" w:lineRule="auto"/>
        <w:jc w:val="both"/>
        <w:rPr>
          <w:rFonts w:ascii="Times New Roman" w:hAnsi="Times New Roman" w:cs="Times New Roman"/>
          <w:noProof/>
          <w:sz w:val="24"/>
          <w:szCs w:val="24"/>
        </w:rPr>
      </w:pPr>
      <w:r w:rsidRPr="00AC63AB">
        <w:rPr>
          <w:rFonts w:ascii="Times New Roman" w:hAnsi="Times New Roman" w:cs="Times New Roman"/>
          <w:sz w:val="24"/>
          <w:szCs w:val="24"/>
        </w:rPr>
        <w:fldChar w:fldCharType="begin"/>
      </w:r>
      <w:r w:rsidRPr="00AC63AB">
        <w:rPr>
          <w:rFonts w:ascii="Times New Roman" w:hAnsi="Times New Roman" w:cs="Times New Roman"/>
          <w:sz w:val="24"/>
          <w:szCs w:val="24"/>
        </w:rPr>
        <w:instrText xml:space="preserve"> TOC \h \z \t "Heading 1" \c </w:instrText>
      </w:r>
      <w:r w:rsidRPr="00AC63AB">
        <w:rPr>
          <w:rFonts w:ascii="Times New Roman" w:hAnsi="Times New Roman" w:cs="Times New Roman"/>
          <w:sz w:val="24"/>
          <w:szCs w:val="24"/>
        </w:rPr>
        <w:fldChar w:fldCharType="separate"/>
      </w:r>
      <w:hyperlink w:anchor="_Toc86427662" w:history="1">
        <w:r w:rsidRPr="00AC63AB">
          <w:rPr>
            <w:rStyle w:val="Hyperlink"/>
            <w:rFonts w:ascii="Times New Roman" w:hAnsi="Times New Roman" w:cs="Times New Roman"/>
            <w:noProof/>
            <w:sz w:val="24"/>
            <w:szCs w:val="24"/>
          </w:rPr>
          <w:t>Introduction</w:t>
        </w:r>
        <w:r w:rsidRPr="00AC63AB">
          <w:rPr>
            <w:rFonts w:ascii="Times New Roman" w:hAnsi="Times New Roman" w:cs="Times New Roman"/>
            <w:noProof/>
            <w:webHidden/>
            <w:sz w:val="24"/>
            <w:szCs w:val="24"/>
          </w:rPr>
          <w:tab/>
        </w:r>
        <w:r w:rsidRPr="00AC63AB">
          <w:rPr>
            <w:rFonts w:ascii="Times New Roman" w:hAnsi="Times New Roman" w:cs="Times New Roman"/>
            <w:noProof/>
            <w:webHidden/>
            <w:sz w:val="24"/>
            <w:szCs w:val="24"/>
          </w:rPr>
          <w:fldChar w:fldCharType="begin"/>
        </w:r>
        <w:r w:rsidRPr="00AC63AB">
          <w:rPr>
            <w:rFonts w:ascii="Times New Roman" w:hAnsi="Times New Roman" w:cs="Times New Roman"/>
            <w:noProof/>
            <w:webHidden/>
            <w:sz w:val="24"/>
            <w:szCs w:val="24"/>
          </w:rPr>
          <w:instrText xml:space="preserve"> PAGEREF _Toc86427662 \h </w:instrText>
        </w:r>
        <w:r w:rsidRPr="00AC63AB">
          <w:rPr>
            <w:rFonts w:ascii="Times New Roman" w:hAnsi="Times New Roman" w:cs="Times New Roman"/>
            <w:noProof/>
            <w:webHidden/>
            <w:sz w:val="24"/>
            <w:szCs w:val="24"/>
          </w:rPr>
        </w:r>
        <w:r w:rsidRPr="00AC63AB">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C63AB">
          <w:rPr>
            <w:rFonts w:ascii="Times New Roman" w:hAnsi="Times New Roman" w:cs="Times New Roman"/>
            <w:noProof/>
            <w:webHidden/>
            <w:sz w:val="24"/>
            <w:szCs w:val="24"/>
          </w:rPr>
          <w:fldChar w:fldCharType="end"/>
        </w:r>
      </w:hyperlink>
    </w:p>
    <w:p w14:paraId="04EAB1E2" w14:textId="77777777" w:rsidR="00AC63AB" w:rsidRPr="00AC63AB" w:rsidRDefault="00C7338D" w:rsidP="00AC63AB">
      <w:pPr>
        <w:pStyle w:val="TableofFigures"/>
        <w:tabs>
          <w:tab w:val="right" w:leader="dot" w:pos="9350"/>
        </w:tabs>
        <w:spacing w:line="360" w:lineRule="auto"/>
        <w:jc w:val="both"/>
        <w:rPr>
          <w:rFonts w:ascii="Times New Roman" w:hAnsi="Times New Roman" w:cs="Times New Roman"/>
          <w:noProof/>
          <w:sz w:val="24"/>
          <w:szCs w:val="24"/>
        </w:rPr>
      </w:pPr>
      <w:hyperlink w:anchor="_Toc86427663" w:history="1">
        <w:r w:rsidR="00AC63AB" w:rsidRPr="00AC63AB">
          <w:rPr>
            <w:rStyle w:val="Hyperlink"/>
            <w:rFonts w:ascii="Times New Roman" w:hAnsi="Times New Roman" w:cs="Times New Roman"/>
            <w:noProof/>
            <w:sz w:val="24"/>
            <w:szCs w:val="24"/>
          </w:rPr>
          <w:t>Knowledge and Skills to be an effective manager</w:t>
        </w:r>
        <w:r w:rsidR="00AC63AB" w:rsidRPr="00AC63AB">
          <w:rPr>
            <w:rFonts w:ascii="Times New Roman" w:hAnsi="Times New Roman" w:cs="Times New Roman"/>
            <w:noProof/>
            <w:webHidden/>
            <w:sz w:val="24"/>
            <w:szCs w:val="24"/>
          </w:rPr>
          <w:tab/>
        </w:r>
        <w:r w:rsidR="00AC63AB" w:rsidRPr="00AC63AB">
          <w:rPr>
            <w:rFonts w:ascii="Times New Roman" w:hAnsi="Times New Roman" w:cs="Times New Roman"/>
            <w:noProof/>
            <w:webHidden/>
            <w:sz w:val="24"/>
            <w:szCs w:val="24"/>
          </w:rPr>
          <w:fldChar w:fldCharType="begin"/>
        </w:r>
        <w:r w:rsidR="00AC63AB" w:rsidRPr="00AC63AB">
          <w:rPr>
            <w:rFonts w:ascii="Times New Roman" w:hAnsi="Times New Roman" w:cs="Times New Roman"/>
            <w:noProof/>
            <w:webHidden/>
            <w:sz w:val="24"/>
            <w:szCs w:val="24"/>
          </w:rPr>
          <w:instrText xml:space="preserve"> PAGEREF _Toc86427663 \h </w:instrText>
        </w:r>
        <w:r w:rsidR="00AC63AB" w:rsidRPr="00AC63AB">
          <w:rPr>
            <w:rFonts w:ascii="Times New Roman" w:hAnsi="Times New Roman" w:cs="Times New Roman"/>
            <w:noProof/>
            <w:webHidden/>
            <w:sz w:val="24"/>
            <w:szCs w:val="24"/>
          </w:rPr>
        </w:r>
        <w:r w:rsidR="00AC63AB" w:rsidRPr="00AC63AB">
          <w:rPr>
            <w:rFonts w:ascii="Times New Roman" w:hAnsi="Times New Roman" w:cs="Times New Roman"/>
            <w:noProof/>
            <w:webHidden/>
            <w:sz w:val="24"/>
            <w:szCs w:val="24"/>
          </w:rPr>
          <w:fldChar w:fldCharType="separate"/>
        </w:r>
        <w:r w:rsidR="00AC63AB">
          <w:rPr>
            <w:rFonts w:ascii="Times New Roman" w:hAnsi="Times New Roman" w:cs="Times New Roman"/>
            <w:noProof/>
            <w:webHidden/>
            <w:sz w:val="24"/>
            <w:szCs w:val="24"/>
          </w:rPr>
          <w:t>3</w:t>
        </w:r>
        <w:r w:rsidR="00AC63AB" w:rsidRPr="00AC63AB">
          <w:rPr>
            <w:rFonts w:ascii="Times New Roman" w:hAnsi="Times New Roman" w:cs="Times New Roman"/>
            <w:noProof/>
            <w:webHidden/>
            <w:sz w:val="24"/>
            <w:szCs w:val="24"/>
          </w:rPr>
          <w:fldChar w:fldCharType="end"/>
        </w:r>
      </w:hyperlink>
    </w:p>
    <w:p w14:paraId="3AB6D1D7" w14:textId="77777777" w:rsidR="00AC63AB" w:rsidRPr="00AC63AB" w:rsidRDefault="00C7338D" w:rsidP="00AC63AB">
      <w:pPr>
        <w:pStyle w:val="TableofFigures"/>
        <w:tabs>
          <w:tab w:val="right" w:leader="dot" w:pos="9350"/>
        </w:tabs>
        <w:spacing w:line="360" w:lineRule="auto"/>
        <w:jc w:val="both"/>
        <w:rPr>
          <w:rFonts w:ascii="Times New Roman" w:hAnsi="Times New Roman" w:cs="Times New Roman"/>
          <w:noProof/>
          <w:sz w:val="24"/>
          <w:szCs w:val="24"/>
        </w:rPr>
      </w:pPr>
      <w:hyperlink w:anchor="_Toc86427664" w:history="1">
        <w:r w:rsidR="00AC63AB" w:rsidRPr="00AC63AB">
          <w:rPr>
            <w:rStyle w:val="Hyperlink"/>
            <w:rFonts w:ascii="Times New Roman" w:hAnsi="Times New Roman" w:cs="Times New Roman"/>
            <w:noProof/>
            <w:sz w:val="24"/>
            <w:szCs w:val="24"/>
          </w:rPr>
          <w:t>Behaviors to be an effective manager</w:t>
        </w:r>
        <w:r w:rsidR="00AC63AB" w:rsidRPr="00AC63AB">
          <w:rPr>
            <w:rFonts w:ascii="Times New Roman" w:hAnsi="Times New Roman" w:cs="Times New Roman"/>
            <w:noProof/>
            <w:webHidden/>
            <w:sz w:val="24"/>
            <w:szCs w:val="24"/>
          </w:rPr>
          <w:tab/>
        </w:r>
        <w:r w:rsidR="00AC63AB" w:rsidRPr="00AC63AB">
          <w:rPr>
            <w:rFonts w:ascii="Times New Roman" w:hAnsi="Times New Roman" w:cs="Times New Roman"/>
            <w:noProof/>
            <w:webHidden/>
            <w:sz w:val="24"/>
            <w:szCs w:val="24"/>
          </w:rPr>
          <w:fldChar w:fldCharType="begin"/>
        </w:r>
        <w:r w:rsidR="00AC63AB" w:rsidRPr="00AC63AB">
          <w:rPr>
            <w:rFonts w:ascii="Times New Roman" w:hAnsi="Times New Roman" w:cs="Times New Roman"/>
            <w:noProof/>
            <w:webHidden/>
            <w:sz w:val="24"/>
            <w:szCs w:val="24"/>
          </w:rPr>
          <w:instrText xml:space="preserve"> PAGEREF _Toc86427664 \h </w:instrText>
        </w:r>
        <w:r w:rsidR="00AC63AB" w:rsidRPr="00AC63AB">
          <w:rPr>
            <w:rFonts w:ascii="Times New Roman" w:hAnsi="Times New Roman" w:cs="Times New Roman"/>
            <w:noProof/>
            <w:webHidden/>
            <w:sz w:val="24"/>
            <w:szCs w:val="24"/>
          </w:rPr>
        </w:r>
        <w:r w:rsidR="00AC63AB" w:rsidRPr="00AC63AB">
          <w:rPr>
            <w:rFonts w:ascii="Times New Roman" w:hAnsi="Times New Roman" w:cs="Times New Roman"/>
            <w:noProof/>
            <w:webHidden/>
            <w:sz w:val="24"/>
            <w:szCs w:val="24"/>
          </w:rPr>
          <w:fldChar w:fldCharType="separate"/>
        </w:r>
        <w:r w:rsidR="00AC63AB">
          <w:rPr>
            <w:rFonts w:ascii="Times New Roman" w:hAnsi="Times New Roman" w:cs="Times New Roman"/>
            <w:noProof/>
            <w:webHidden/>
            <w:sz w:val="24"/>
            <w:szCs w:val="24"/>
          </w:rPr>
          <w:t>4</w:t>
        </w:r>
        <w:r w:rsidR="00AC63AB" w:rsidRPr="00AC63AB">
          <w:rPr>
            <w:rFonts w:ascii="Times New Roman" w:hAnsi="Times New Roman" w:cs="Times New Roman"/>
            <w:noProof/>
            <w:webHidden/>
            <w:sz w:val="24"/>
            <w:szCs w:val="24"/>
          </w:rPr>
          <w:fldChar w:fldCharType="end"/>
        </w:r>
      </w:hyperlink>
    </w:p>
    <w:p w14:paraId="129CFB6D" w14:textId="77777777" w:rsidR="00AC63AB" w:rsidRPr="00AC63AB" w:rsidRDefault="00C7338D" w:rsidP="00AC63AB">
      <w:pPr>
        <w:pStyle w:val="TableofFigures"/>
        <w:tabs>
          <w:tab w:val="right" w:leader="dot" w:pos="9350"/>
        </w:tabs>
        <w:spacing w:line="360" w:lineRule="auto"/>
        <w:jc w:val="both"/>
        <w:rPr>
          <w:rFonts w:ascii="Times New Roman" w:hAnsi="Times New Roman" w:cs="Times New Roman"/>
          <w:noProof/>
          <w:sz w:val="24"/>
          <w:szCs w:val="24"/>
        </w:rPr>
      </w:pPr>
      <w:hyperlink w:anchor="_Toc86427665" w:history="1">
        <w:r w:rsidR="00AC63AB" w:rsidRPr="00AC63AB">
          <w:rPr>
            <w:rStyle w:val="Hyperlink"/>
            <w:rFonts w:ascii="Times New Roman" w:hAnsi="Times New Roman" w:cs="Times New Roman"/>
            <w:noProof/>
            <w:sz w:val="24"/>
            <w:szCs w:val="24"/>
          </w:rPr>
          <w:t>Contemporary Issues faced by line managers to people management</w:t>
        </w:r>
        <w:r w:rsidR="00AC63AB" w:rsidRPr="00AC63AB">
          <w:rPr>
            <w:rFonts w:ascii="Times New Roman" w:hAnsi="Times New Roman" w:cs="Times New Roman"/>
            <w:noProof/>
            <w:webHidden/>
            <w:sz w:val="24"/>
            <w:szCs w:val="24"/>
          </w:rPr>
          <w:tab/>
        </w:r>
        <w:r w:rsidR="00AC63AB" w:rsidRPr="00AC63AB">
          <w:rPr>
            <w:rFonts w:ascii="Times New Roman" w:hAnsi="Times New Roman" w:cs="Times New Roman"/>
            <w:noProof/>
            <w:webHidden/>
            <w:sz w:val="24"/>
            <w:szCs w:val="24"/>
          </w:rPr>
          <w:fldChar w:fldCharType="begin"/>
        </w:r>
        <w:r w:rsidR="00AC63AB" w:rsidRPr="00AC63AB">
          <w:rPr>
            <w:rFonts w:ascii="Times New Roman" w:hAnsi="Times New Roman" w:cs="Times New Roman"/>
            <w:noProof/>
            <w:webHidden/>
            <w:sz w:val="24"/>
            <w:szCs w:val="24"/>
          </w:rPr>
          <w:instrText xml:space="preserve"> PAGEREF _Toc86427665 \h </w:instrText>
        </w:r>
        <w:r w:rsidR="00AC63AB" w:rsidRPr="00AC63AB">
          <w:rPr>
            <w:rFonts w:ascii="Times New Roman" w:hAnsi="Times New Roman" w:cs="Times New Roman"/>
            <w:noProof/>
            <w:webHidden/>
            <w:sz w:val="24"/>
            <w:szCs w:val="24"/>
          </w:rPr>
        </w:r>
        <w:r w:rsidR="00AC63AB" w:rsidRPr="00AC63AB">
          <w:rPr>
            <w:rFonts w:ascii="Times New Roman" w:hAnsi="Times New Roman" w:cs="Times New Roman"/>
            <w:noProof/>
            <w:webHidden/>
            <w:sz w:val="24"/>
            <w:szCs w:val="24"/>
          </w:rPr>
          <w:fldChar w:fldCharType="separate"/>
        </w:r>
        <w:r w:rsidR="00AC63AB">
          <w:rPr>
            <w:rFonts w:ascii="Times New Roman" w:hAnsi="Times New Roman" w:cs="Times New Roman"/>
            <w:noProof/>
            <w:webHidden/>
            <w:sz w:val="24"/>
            <w:szCs w:val="24"/>
          </w:rPr>
          <w:t>5</w:t>
        </w:r>
        <w:r w:rsidR="00AC63AB" w:rsidRPr="00AC63AB">
          <w:rPr>
            <w:rFonts w:ascii="Times New Roman" w:hAnsi="Times New Roman" w:cs="Times New Roman"/>
            <w:noProof/>
            <w:webHidden/>
            <w:sz w:val="24"/>
            <w:szCs w:val="24"/>
          </w:rPr>
          <w:fldChar w:fldCharType="end"/>
        </w:r>
      </w:hyperlink>
    </w:p>
    <w:p w14:paraId="2B6641AA" w14:textId="77777777" w:rsidR="00AC63AB" w:rsidRPr="00AC63AB" w:rsidRDefault="00C7338D" w:rsidP="00AC63AB">
      <w:pPr>
        <w:pStyle w:val="TableofFigures"/>
        <w:tabs>
          <w:tab w:val="right" w:leader="dot" w:pos="9350"/>
        </w:tabs>
        <w:spacing w:line="360" w:lineRule="auto"/>
        <w:jc w:val="both"/>
        <w:rPr>
          <w:rFonts w:ascii="Times New Roman" w:hAnsi="Times New Roman" w:cs="Times New Roman"/>
          <w:noProof/>
          <w:sz w:val="24"/>
          <w:szCs w:val="24"/>
        </w:rPr>
      </w:pPr>
      <w:hyperlink w:anchor="_Toc86427666" w:history="1">
        <w:r w:rsidR="00AC63AB" w:rsidRPr="00AC63AB">
          <w:rPr>
            <w:rStyle w:val="Hyperlink"/>
            <w:rFonts w:ascii="Times New Roman" w:hAnsi="Times New Roman" w:cs="Times New Roman"/>
            <w:noProof/>
            <w:sz w:val="24"/>
            <w:szCs w:val="24"/>
          </w:rPr>
          <w:t>And identify and evaluate key management strategies used by managers to improve employee motivation, commitment and engagement.</w:t>
        </w:r>
        <w:r w:rsidR="00AC63AB" w:rsidRPr="00AC63AB">
          <w:rPr>
            <w:rFonts w:ascii="Times New Roman" w:hAnsi="Times New Roman" w:cs="Times New Roman"/>
            <w:noProof/>
            <w:webHidden/>
            <w:sz w:val="24"/>
            <w:szCs w:val="24"/>
          </w:rPr>
          <w:tab/>
        </w:r>
        <w:r w:rsidR="00AC63AB" w:rsidRPr="00AC63AB">
          <w:rPr>
            <w:rFonts w:ascii="Times New Roman" w:hAnsi="Times New Roman" w:cs="Times New Roman"/>
            <w:noProof/>
            <w:webHidden/>
            <w:sz w:val="24"/>
            <w:szCs w:val="24"/>
          </w:rPr>
          <w:fldChar w:fldCharType="begin"/>
        </w:r>
        <w:r w:rsidR="00AC63AB" w:rsidRPr="00AC63AB">
          <w:rPr>
            <w:rFonts w:ascii="Times New Roman" w:hAnsi="Times New Roman" w:cs="Times New Roman"/>
            <w:noProof/>
            <w:webHidden/>
            <w:sz w:val="24"/>
            <w:szCs w:val="24"/>
          </w:rPr>
          <w:instrText xml:space="preserve"> PAGEREF _Toc86427666 \h </w:instrText>
        </w:r>
        <w:r w:rsidR="00AC63AB" w:rsidRPr="00AC63AB">
          <w:rPr>
            <w:rFonts w:ascii="Times New Roman" w:hAnsi="Times New Roman" w:cs="Times New Roman"/>
            <w:noProof/>
            <w:webHidden/>
            <w:sz w:val="24"/>
            <w:szCs w:val="24"/>
          </w:rPr>
        </w:r>
        <w:r w:rsidR="00AC63AB" w:rsidRPr="00AC63AB">
          <w:rPr>
            <w:rFonts w:ascii="Times New Roman" w:hAnsi="Times New Roman" w:cs="Times New Roman"/>
            <w:noProof/>
            <w:webHidden/>
            <w:sz w:val="24"/>
            <w:szCs w:val="24"/>
          </w:rPr>
          <w:fldChar w:fldCharType="separate"/>
        </w:r>
        <w:r w:rsidR="00AC63AB">
          <w:rPr>
            <w:rFonts w:ascii="Times New Roman" w:hAnsi="Times New Roman" w:cs="Times New Roman"/>
            <w:noProof/>
            <w:webHidden/>
            <w:sz w:val="24"/>
            <w:szCs w:val="24"/>
          </w:rPr>
          <w:t>6</w:t>
        </w:r>
        <w:r w:rsidR="00AC63AB" w:rsidRPr="00AC63AB">
          <w:rPr>
            <w:rFonts w:ascii="Times New Roman" w:hAnsi="Times New Roman" w:cs="Times New Roman"/>
            <w:noProof/>
            <w:webHidden/>
            <w:sz w:val="24"/>
            <w:szCs w:val="24"/>
          </w:rPr>
          <w:fldChar w:fldCharType="end"/>
        </w:r>
      </w:hyperlink>
    </w:p>
    <w:p w14:paraId="0CF1F206" w14:textId="77777777" w:rsidR="00AC63AB" w:rsidRPr="00AC63AB" w:rsidRDefault="00C7338D" w:rsidP="00AC63AB">
      <w:pPr>
        <w:pStyle w:val="TableofFigures"/>
        <w:tabs>
          <w:tab w:val="right" w:leader="dot" w:pos="9350"/>
        </w:tabs>
        <w:spacing w:line="360" w:lineRule="auto"/>
        <w:jc w:val="both"/>
        <w:rPr>
          <w:rFonts w:ascii="Times New Roman" w:hAnsi="Times New Roman" w:cs="Times New Roman"/>
          <w:noProof/>
          <w:sz w:val="24"/>
          <w:szCs w:val="24"/>
        </w:rPr>
      </w:pPr>
      <w:hyperlink w:anchor="_Toc86427667" w:history="1">
        <w:r w:rsidR="00AC63AB" w:rsidRPr="00AC63AB">
          <w:rPr>
            <w:rStyle w:val="Hyperlink"/>
            <w:rFonts w:ascii="Times New Roman" w:hAnsi="Times New Roman" w:cs="Times New Roman"/>
            <w:noProof/>
            <w:sz w:val="24"/>
            <w:szCs w:val="24"/>
          </w:rPr>
          <w:t>Motivational Theory</w:t>
        </w:r>
        <w:r w:rsidR="00AC63AB" w:rsidRPr="00AC63AB">
          <w:rPr>
            <w:rFonts w:ascii="Times New Roman" w:hAnsi="Times New Roman" w:cs="Times New Roman"/>
            <w:noProof/>
            <w:webHidden/>
            <w:sz w:val="24"/>
            <w:szCs w:val="24"/>
          </w:rPr>
          <w:tab/>
        </w:r>
        <w:r w:rsidR="00AC63AB" w:rsidRPr="00AC63AB">
          <w:rPr>
            <w:rFonts w:ascii="Times New Roman" w:hAnsi="Times New Roman" w:cs="Times New Roman"/>
            <w:noProof/>
            <w:webHidden/>
            <w:sz w:val="24"/>
            <w:szCs w:val="24"/>
          </w:rPr>
          <w:fldChar w:fldCharType="begin"/>
        </w:r>
        <w:r w:rsidR="00AC63AB" w:rsidRPr="00AC63AB">
          <w:rPr>
            <w:rFonts w:ascii="Times New Roman" w:hAnsi="Times New Roman" w:cs="Times New Roman"/>
            <w:noProof/>
            <w:webHidden/>
            <w:sz w:val="24"/>
            <w:szCs w:val="24"/>
          </w:rPr>
          <w:instrText xml:space="preserve"> PAGEREF _Toc86427667 \h </w:instrText>
        </w:r>
        <w:r w:rsidR="00AC63AB" w:rsidRPr="00AC63AB">
          <w:rPr>
            <w:rFonts w:ascii="Times New Roman" w:hAnsi="Times New Roman" w:cs="Times New Roman"/>
            <w:noProof/>
            <w:webHidden/>
            <w:sz w:val="24"/>
            <w:szCs w:val="24"/>
          </w:rPr>
        </w:r>
        <w:r w:rsidR="00AC63AB" w:rsidRPr="00AC63AB">
          <w:rPr>
            <w:rFonts w:ascii="Times New Roman" w:hAnsi="Times New Roman" w:cs="Times New Roman"/>
            <w:noProof/>
            <w:webHidden/>
            <w:sz w:val="24"/>
            <w:szCs w:val="24"/>
          </w:rPr>
          <w:fldChar w:fldCharType="separate"/>
        </w:r>
        <w:r w:rsidR="00AC63AB">
          <w:rPr>
            <w:rFonts w:ascii="Times New Roman" w:hAnsi="Times New Roman" w:cs="Times New Roman"/>
            <w:noProof/>
            <w:webHidden/>
            <w:sz w:val="24"/>
            <w:szCs w:val="24"/>
          </w:rPr>
          <w:t>7</w:t>
        </w:r>
        <w:r w:rsidR="00AC63AB" w:rsidRPr="00AC63AB">
          <w:rPr>
            <w:rFonts w:ascii="Times New Roman" w:hAnsi="Times New Roman" w:cs="Times New Roman"/>
            <w:noProof/>
            <w:webHidden/>
            <w:sz w:val="24"/>
            <w:szCs w:val="24"/>
          </w:rPr>
          <w:fldChar w:fldCharType="end"/>
        </w:r>
      </w:hyperlink>
    </w:p>
    <w:p w14:paraId="38DE8CCC" w14:textId="77777777" w:rsidR="00AC63AB" w:rsidRPr="00AC63AB" w:rsidRDefault="00C7338D" w:rsidP="00AC63AB">
      <w:pPr>
        <w:pStyle w:val="TableofFigures"/>
        <w:tabs>
          <w:tab w:val="right" w:leader="dot" w:pos="9350"/>
        </w:tabs>
        <w:spacing w:line="360" w:lineRule="auto"/>
        <w:jc w:val="both"/>
        <w:rPr>
          <w:rFonts w:ascii="Times New Roman" w:hAnsi="Times New Roman" w:cs="Times New Roman"/>
          <w:noProof/>
          <w:sz w:val="24"/>
          <w:szCs w:val="24"/>
        </w:rPr>
      </w:pPr>
      <w:hyperlink w:anchor="_Toc86427668" w:history="1">
        <w:r w:rsidR="00AC63AB" w:rsidRPr="00AC63AB">
          <w:rPr>
            <w:rStyle w:val="Hyperlink"/>
            <w:rFonts w:ascii="Times New Roman" w:hAnsi="Times New Roman" w:cs="Times New Roman"/>
            <w:noProof/>
            <w:sz w:val="24"/>
            <w:szCs w:val="24"/>
          </w:rPr>
          <w:t>Conclusion</w:t>
        </w:r>
        <w:r w:rsidR="00AC63AB" w:rsidRPr="00AC63AB">
          <w:rPr>
            <w:rFonts w:ascii="Times New Roman" w:hAnsi="Times New Roman" w:cs="Times New Roman"/>
            <w:noProof/>
            <w:webHidden/>
            <w:sz w:val="24"/>
            <w:szCs w:val="24"/>
          </w:rPr>
          <w:tab/>
        </w:r>
        <w:r w:rsidR="00AC63AB" w:rsidRPr="00AC63AB">
          <w:rPr>
            <w:rFonts w:ascii="Times New Roman" w:hAnsi="Times New Roman" w:cs="Times New Roman"/>
            <w:noProof/>
            <w:webHidden/>
            <w:sz w:val="24"/>
            <w:szCs w:val="24"/>
          </w:rPr>
          <w:fldChar w:fldCharType="begin"/>
        </w:r>
        <w:r w:rsidR="00AC63AB" w:rsidRPr="00AC63AB">
          <w:rPr>
            <w:rFonts w:ascii="Times New Roman" w:hAnsi="Times New Roman" w:cs="Times New Roman"/>
            <w:noProof/>
            <w:webHidden/>
            <w:sz w:val="24"/>
            <w:szCs w:val="24"/>
          </w:rPr>
          <w:instrText xml:space="preserve"> PAGEREF _Toc86427668 \h </w:instrText>
        </w:r>
        <w:r w:rsidR="00AC63AB" w:rsidRPr="00AC63AB">
          <w:rPr>
            <w:rFonts w:ascii="Times New Roman" w:hAnsi="Times New Roman" w:cs="Times New Roman"/>
            <w:noProof/>
            <w:webHidden/>
            <w:sz w:val="24"/>
            <w:szCs w:val="24"/>
          </w:rPr>
        </w:r>
        <w:r w:rsidR="00AC63AB" w:rsidRPr="00AC63AB">
          <w:rPr>
            <w:rFonts w:ascii="Times New Roman" w:hAnsi="Times New Roman" w:cs="Times New Roman"/>
            <w:noProof/>
            <w:webHidden/>
            <w:sz w:val="24"/>
            <w:szCs w:val="24"/>
          </w:rPr>
          <w:fldChar w:fldCharType="separate"/>
        </w:r>
        <w:r w:rsidR="00AC63AB">
          <w:rPr>
            <w:rFonts w:ascii="Times New Roman" w:hAnsi="Times New Roman" w:cs="Times New Roman"/>
            <w:noProof/>
            <w:webHidden/>
            <w:sz w:val="24"/>
            <w:szCs w:val="24"/>
          </w:rPr>
          <w:t>8</w:t>
        </w:r>
        <w:r w:rsidR="00AC63AB" w:rsidRPr="00AC63AB">
          <w:rPr>
            <w:rFonts w:ascii="Times New Roman" w:hAnsi="Times New Roman" w:cs="Times New Roman"/>
            <w:noProof/>
            <w:webHidden/>
            <w:sz w:val="24"/>
            <w:szCs w:val="24"/>
          </w:rPr>
          <w:fldChar w:fldCharType="end"/>
        </w:r>
      </w:hyperlink>
    </w:p>
    <w:p w14:paraId="4CCC45ED" w14:textId="77777777" w:rsidR="00AC63AB" w:rsidRPr="00AC63AB" w:rsidRDefault="00C7338D" w:rsidP="00AC63AB">
      <w:pPr>
        <w:pStyle w:val="TableofFigures"/>
        <w:tabs>
          <w:tab w:val="right" w:leader="dot" w:pos="9350"/>
        </w:tabs>
        <w:spacing w:line="360" w:lineRule="auto"/>
        <w:jc w:val="both"/>
        <w:rPr>
          <w:rFonts w:ascii="Times New Roman" w:hAnsi="Times New Roman" w:cs="Times New Roman"/>
          <w:noProof/>
          <w:sz w:val="24"/>
          <w:szCs w:val="24"/>
        </w:rPr>
      </w:pPr>
      <w:hyperlink w:anchor="_Toc86427669" w:history="1">
        <w:r w:rsidR="00AC63AB" w:rsidRPr="00AC63AB">
          <w:rPr>
            <w:rStyle w:val="Hyperlink"/>
            <w:rFonts w:ascii="Times New Roman" w:hAnsi="Times New Roman" w:cs="Times New Roman"/>
            <w:noProof/>
            <w:sz w:val="24"/>
            <w:szCs w:val="24"/>
          </w:rPr>
          <w:t>References</w:t>
        </w:r>
        <w:r w:rsidR="00AC63AB" w:rsidRPr="00AC63AB">
          <w:rPr>
            <w:rFonts w:ascii="Times New Roman" w:hAnsi="Times New Roman" w:cs="Times New Roman"/>
            <w:noProof/>
            <w:webHidden/>
            <w:sz w:val="24"/>
            <w:szCs w:val="24"/>
          </w:rPr>
          <w:tab/>
        </w:r>
        <w:r w:rsidR="00AC63AB" w:rsidRPr="00AC63AB">
          <w:rPr>
            <w:rFonts w:ascii="Times New Roman" w:hAnsi="Times New Roman" w:cs="Times New Roman"/>
            <w:noProof/>
            <w:webHidden/>
            <w:sz w:val="24"/>
            <w:szCs w:val="24"/>
          </w:rPr>
          <w:fldChar w:fldCharType="begin"/>
        </w:r>
        <w:r w:rsidR="00AC63AB" w:rsidRPr="00AC63AB">
          <w:rPr>
            <w:rFonts w:ascii="Times New Roman" w:hAnsi="Times New Roman" w:cs="Times New Roman"/>
            <w:noProof/>
            <w:webHidden/>
            <w:sz w:val="24"/>
            <w:szCs w:val="24"/>
          </w:rPr>
          <w:instrText xml:space="preserve"> PAGEREF _Toc86427669 \h </w:instrText>
        </w:r>
        <w:r w:rsidR="00AC63AB" w:rsidRPr="00AC63AB">
          <w:rPr>
            <w:rFonts w:ascii="Times New Roman" w:hAnsi="Times New Roman" w:cs="Times New Roman"/>
            <w:noProof/>
            <w:webHidden/>
            <w:sz w:val="24"/>
            <w:szCs w:val="24"/>
          </w:rPr>
        </w:r>
        <w:r w:rsidR="00AC63AB" w:rsidRPr="00AC63AB">
          <w:rPr>
            <w:rFonts w:ascii="Times New Roman" w:hAnsi="Times New Roman" w:cs="Times New Roman"/>
            <w:noProof/>
            <w:webHidden/>
            <w:sz w:val="24"/>
            <w:szCs w:val="24"/>
          </w:rPr>
          <w:fldChar w:fldCharType="separate"/>
        </w:r>
        <w:r w:rsidR="00AC63AB">
          <w:rPr>
            <w:rFonts w:ascii="Times New Roman" w:hAnsi="Times New Roman" w:cs="Times New Roman"/>
            <w:noProof/>
            <w:webHidden/>
            <w:sz w:val="24"/>
            <w:szCs w:val="24"/>
          </w:rPr>
          <w:t>9</w:t>
        </w:r>
        <w:r w:rsidR="00AC63AB" w:rsidRPr="00AC63AB">
          <w:rPr>
            <w:rFonts w:ascii="Times New Roman" w:hAnsi="Times New Roman" w:cs="Times New Roman"/>
            <w:noProof/>
            <w:webHidden/>
            <w:sz w:val="24"/>
            <w:szCs w:val="24"/>
          </w:rPr>
          <w:fldChar w:fldCharType="end"/>
        </w:r>
      </w:hyperlink>
    </w:p>
    <w:p w14:paraId="53A36A71" w14:textId="77777777" w:rsidR="00AC63AB" w:rsidRPr="00AC63AB" w:rsidRDefault="00AC63AB" w:rsidP="00AC63AB">
      <w:pPr>
        <w:pStyle w:val="Heading1"/>
        <w:rPr>
          <w:rFonts w:cs="Times New Roman"/>
          <w:szCs w:val="24"/>
        </w:rPr>
      </w:pPr>
      <w:r w:rsidRPr="00AC63AB">
        <w:rPr>
          <w:rFonts w:cs="Times New Roman"/>
          <w:szCs w:val="24"/>
        </w:rPr>
        <w:fldChar w:fldCharType="end"/>
      </w:r>
    </w:p>
    <w:p w14:paraId="3F37469F" w14:textId="77777777" w:rsidR="00AC63AB" w:rsidRDefault="00AC63AB" w:rsidP="00AC63AB">
      <w:pPr>
        <w:rPr>
          <w:rFonts w:ascii="Times New Roman" w:eastAsiaTheme="majorEastAsia" w:hAnsi="Times New Roman" w:cstheme="majorBidi"/>
          <w:color w:val="000000" w:themeColor="text1"/>
          <w:sz w:val="24"/>
          <w:szCs w:val="28"/>
        </w:rPr>
      </w:pPr>
      <w:r>
        <w:br w:type="page"/>
      </w:r>
    </w:p>
    <w:p w14:paraId="469D05DF" w14:textId="77777777" w:rsidR="00FE1AC9" w:rsidRDefault="00FE1AC9" w:rsidP="00FE1AC9">
      <w:pPr>
        <w:pStyle w:val="Heading1"/>
      </w:pPr>
      <w:bookmarkStart w:id="0" w:name="_Toc86427662"/>
      <w:r>
        <w:t>Introduction</w:t>
      </w:r>
      <w:bookmarkEnd w:id="0"/>
    </w:p>
    <w:p w14:paraId="10F71A20" w14:textId="77777777" w:rsidR="00FE1AC9" w:rsidRDefault="00FE1AC9" w:rsidP="00FE1AC9">
      <w:pPr>
        <w:pStyle w:val="NormalWeb"/>
        <w:spacing w:before="0" w:beforeAutospacing="0" w:after="0" w:afterAutospacing="0" w:line="360" w:lineRule="auto"/>
        <w:jc w:val="both"/>
      </w:pPr>
      <w:r>
        <w:rPr>
          <w:color w:val="000000"/>
        </w:rPr>
        <w:t>The purpose of this assessment is to analyze the skills, knowledge, and behavior of the employees. Through this study, the culture and structure of the company can be understood which makes the people understand clearly about the environment of the workplace. It also gives information about the nature of the work of the manager in an organization which makes the employees motivated or demotivated in their work. This study helps to learn about the productivity in the company, collaboration between the employees for working together and also to reduce the dissatisfaction of employees. It also gives guidance about various strategies and policies which will be beneficial in future life.</w:t>
      </w:r>
    </w:p>
    <w:p w14:paraId="72B1F67E" w14:textId="77777777" w:rsidR="00FE1AC9" w:rsidRDefault="00FE1AC9" w:rsidP="00FE1AC9">
      <w:pPr>
        <w:pStyle w:val="Heading1"/>
      </w:pPr>
      <w:bookmarkStart w:id="1" w:name="_Toc86427663"/>
      <w:r>
        <w:t>Knowledge and Skills to be an effective manager</w:t>
      </w:r>
      <w:bookmarkEnd w:id="1"/>
    </w:p>
    <w:p w14:paraId="304A3ACF" w14:textId="77777777" w:rsidR="00FE1AC9" w:rsidRDefault="00FE1AC9" w:rsidP="00FE1AC9">
      <w:pPr>
        <w:pStyle w:val="NormalWeb"/>
        <w:spacing w:before="0" w:beforeAutospacing="0" w:after="0" w:afterAutospacing="0" w:line="360" w:lineRule="auto"/>
        <w:jc w:val="both"/>
      </w:pPr>
      <w:r>
        <w:rPr>
          <w:b/>
          <w:bCs/>
          <w:color w:val="000000"/>
        </w:rPr>
        <w:t>Interpersonal Skill</w:t>
      </w:r>
    </w:p>
    <w:p w14:paraId="2ABED491" w14:textId="77777777" w:rsidR="00FE1AC9" w:rsidRDefault="00FE1AC9" w:rsidP="00FE1AC9">
      <w:pPr>
        <w:pStyle w:val="NormalWeb"/>
        <w:spacing w:before="0" w:beforeAutospacing="0" w:after="0" w:afterAutospacing="0" w:line="360" w:lineRule="auto"/>
        <w:jc w:val="both"/>
      </w:pPr>
      <w:r>
        <w:rPr>
          <w:color w:val="000000"/>
        </w:rPr>
        <w:t xml:space="preserve">As stated by Beenen </w:t>
      </w:r>
      <w:r>
        <w:rPr>
          <w:i/>
          <w:color w:val="000000"/>
        </w:rPr>
        <w:t>et al.</w:t>
      </w:r>
      <w:r>
        <w:rPr>
          <w:color w:val="000000"/>
        </w:rPr>
        <w:t xml:space="preserve"> (2021), an efficient manager should have interpersonal skills. Managers should have the ability to make a strong relationship with the employees which is very important. In order to manage a team effectively, they should acquire respect from their employees. The managers should know how to handle the employees effectively and they should exhibit their leadership skills and authority. </w:t>
      </w:r>
    </w:p>
    <w:p w14:paraId="75ED8F72" w14:textId="77777777" w:rsidR="00FE1AC9" w:rsidRDefault="00FE1AC9" w:rsidP="00FE1AC9">
      <w:pPr>
        <w:pStyle w:val="NormalWeb"/>
        <w:spacing w:before="0" w:beforeAutospacing="0" w:after="0" w:afterAutospacing="0" w:line="360" w:lineRule="auto"/>
        <w:jc w:val="both"/>
      </w:pPr>
      <w:r>
        <w:rPr>
          <w:b/>
          <w:bCs/>
          <w:color w:val="000000"/>
        </w:rPr>
        <w:t>Communication Skill</w:t>
      </w:r>
    </w:p>
    <w:p w14:paraId="35A50146" w14:textId="77777777" w:rsidR="00FE1AC9" w:rsidRDefault="00FE1AC9" w:rsidP="00FE1AC9">
      <w:pPr>
        <w:pStyle w:val="NormalWeb"/>
        <w:spacing w:before="0" w:beforeAutospacing="0" w:after="0" w:afterAutospacing="0" w:line="360" w:lineRule="auto"/>
        <w:jc w:val="both"/>
      </w:pPr>
      <w:r>
        <w:rPr>
          <w:color w:val="000000"/>
        </w:rPr>
        <w:t xml:space="preserve">According to Hargie </w:t>
      </w:r>
      <w:r>
        <w:rPr>
          <w:i/>
          <w:color w:val="000000"/>
        </w:rPr>
        <w:t xml:space="preserve">et al. </w:t>
      </w:r>
      <w:r>
        <w:rPr>
          <w:color w:val="000000"/>
        </w:rPr>
        <w:t>(2021), effective managers should have proper communication skills that include listening skills, written and verbal skills. As a manager, they have the link between the front-line workers and the head of the departments. So they should interact with them and clients through emails, social media, presentations, conferences, meetings, and over the phone. They must build a trustworthy relationship with the employees and as a result, the employees can share their opinion comfortably. For example - Verbal communication like face to face is used by Tesco which helps the workers to readily transmit information with managers inside the company.  The board meeting is also an example of face-to-face communication which is also used by the managers of Tesco (Peoplematters, 2021). </w:t>
      </w:r>
    </w:p>
    <w:p w14:paraId="162EB3D2" w14:textId="77777777" w:rsidR="00FE1AC9" w:rsidRDefault="00FE1AC9" w:rsidP="00FE1AC9">
      <w:pPr>
        <w:pStyle w:val="NormalWeb"/>
        <w:spacing w:before="0" w:beforeAutospacing="0" w:after="0" w:afterAutospacing="0" w:line="360" w:lineRule="auto"/>
        <w:jc w:val="both"/>
      </w:pPr>
      <w:r>
        <w:rPr>
          <w:b/>
          <w:bCs/>
          <w:color w:val="000000"/>
        </w:rPr>
        <w:t>Strategic Thinking and Forward Planning Skills</w:t>
      </w:r>
    </w:p>
    <w:p w14:paraId="18B54D84" w14:textId="77777777" w:rsidR="00FE1AC9" w:rsidRDefault="00FE1AC9" w:rsidP="00FE1AC9">
      <w:pPr>
        <w:pStyle w:val="NormalWeb"/>
        <w:spacing w:before="0" w:beforeAutospacing="0" w:after="0" w:afterAutospacing="0" w:line="360" w:lineRule="auto"/>
        <w:jc w:val="both"/>
      </w:pPr>
      <w:r>
        <w:rPr>
          <w:color w:val="000000"/>
        </w:rPr>
        <w:t>They should have strategic thinking skills and forward planning skills. So they can inspire creativity and can plan immediately whenever necessary to make the team and company more effective and profitable (Prospects, 2021). </w:t>
      </w:r>
    </w:p>
    <w:p w14:paraId="7E6B8CB4" w14:textId="77777777" w:rsidR="00FE1AC9" w:rsidRDefault="00FE1AC9" w:rsidP="00FE1AC9">
      <w:pPr>
        <w:pStyle w:val="NormalWeb"/>
        <w:spacing w:before="0" w:beforeAutospacing="0" w:after="0" w:afterAutospacing="0" w:line="360" w:lineRule="auto"/>
        <w:jc w:val="both"/>
      </w:pPr>
      <w:r>
        <w:rPr>
          <w:b/>
          <w:bCs/>
          <w:color w:val="000000"/>
        </w:rPr>
        <w:t>Problem Solving and Decision Making Skills</w:t>
      </w:r>
    </w:p>
    <w:p w14:paraId="7F01C7BA" w14:textId="77777777" w:rsidR="00FE1AC9" w:rsidRDefault="00FE1AC9" w:rsidP="00FE1AC9">
      <w:pPr>
        <w:pStyle w:val="NormalWeb"/>
        <w:spacing w:before="0" w:beforeAutospacing="0" w:after="0" w:afterAutospacing="0" w:line="360" w:lineRule="auto"/>
        <w:jc w:val="both"/>
      </w:pPr>
      <w:r>
        <w:rPr>
          <w:color w:val="000000"/>
        </w:rPr>
        <w:t>Good managers should have problem-solving skills and decision-making skills. So, when the company can face any problem the managers can give an immediate solution and can make a decision as soon as possible (Lattice, 2021). </w:t>
      </w:r>
    </w:p>
    <w:p w14:paraId="025831F8" w14:textId="77777777" w:rsidR="00FE1AC9" w:rsidRDefault="00FE1AC9" w:rsidP="00FE1AC9">
      <w:pPr>
        <w:pStyle w:val="Heading1"/>
      </w:pPr>
      <w:bookmarkStart w:id="2" w:name="_Toc86427664"/>
      <w:r>
        <w:t>Behaviors to be an effective manager</w:t>
      </w:r>
      <w:bookmarkEnd w:id="2"/>
    </w:p>
    <w:p w14:paraId="0C81B344" w14:textId="77777777" w:rsidR="00FE1AC9" w:rsidRDefault="00FE1AC9" w:rsidP="00FE1AC9">
      <w:pPr>
        <w:pStyle w:val="NormalWeb"/>
        <w:spacing w:before="0" w:beforeAutospacing="0" w:after="0" w:afterAutospacing="0" w:line="360" w:lineRule="auto"/>
        <w:jc w:val="both"/>
      </w:pPr>
      <w:r>
        <w:rPr>
          <w:color w:val="000000"/>
        </w:rPr>
        <w:t>An effective manager should behave like a good leader and act in the same way that he wants his members of the team to work. He should have a positive mindset and he should maintain the work and time properly. Self-motivation is an excellent talent that his employees can learn and apply in their own professional careers. Effective managers are good motivators. He should motivate his members of the team to work. Making the difficulty enjoyable is one of the most effective ways for him to inspire his team to meet their goals. He should know his employees very well and he builds relationships and trust between members of the team. So, employees feel more comfortable when they are working in an honest and open environment. Good managers should have strong ethics and they know what has to be expected from employees and they also know what will happen if they don’t act ethically with the members of the team. Furthermore, knowing that the regulations are one and the same for everybody is encouraged to employees. Without giving any favor or discrimination, he should treat everybody equally. The managers should have kept patience and should have listened to the employees. He should also give feedback to the employees on their work. He should encourage employees to work together and also should inspire them to reach their goals. So when employees work together, they can solve their problems and can create innovative things (Making Business Master, 2021). Example- According to Circle of Business (2021), in Tesco, the manager has used various motivational tools and techniques to motivate employees for increasing their self-confidence and hard work towards their work. The manager of the company uses two theories like Maslow's Hierarchy of Needs and Herzberg’s Two Factor theory for motivating employees. The manager encourages the employees by giving rewards and training for their progress. Christmas benefits, staff housing, and voluntary benefits, employees share scheme plans are all offered to the employees by the manager of the company. </w:t>
      </w:r>
    </w:p>
    <w:p w14:paraId="66C6E5B6" w14:textId="77777777" w:rsidR="00FE1AC9" w:rsidRDefault="00FE1AC9" w:rsidP="00FE1AC9">
      <w:pPr>
        <w:pStyle w:val="Heading1"/>
      </w:pPr>
      <w:bookmarkStart w:id="3" w:name="_Toc86427665"/>
      <w:r>
        <w:t>Contemporary Issues faced by line managers to people management</w:t>
      </w:r>
      <w:bookmarkEnd w:id="3"/>
    </w:p>
    <w:p w14:paraId="776755D0" w14:textId="77777777" w:rsidR="00FE1AC9" w:rsidRDefault="00FE1AC9" w:rsidP="00FE1AC9">
      <w:pPr>
        <w:pStyle w:val="NormalWeb"/>
        <w:spacing w:before="0" w:beforeAutospacing="0" w:after="0" w:afterAutospacing="0" w:line="360" w:lineRule="auto"/>
        <w:jc w:val="both"/>
      </w:pPr>
      <w:r>
        <w:rPr>
          <w:b/>
          <w:bCs/>
          <w:color w:val="000000"/>
        </w:rPr>
        <w:t>Automation and Creativity</w:t>
      </w:r>
    </w:p>
    <w:p w14:paraId="52541442" w14:textId="77777777" w:rsidR="00FE1AC9" w:rsidRDefault="00FE1AC9" w:rsidP="00FE1AC9">
      <w:pPr>
        <w:pStyle w:val="NormalWeb"/>
        <w:spacing w:before="0" w:beforeAutospacing="0" w:after="0" w:afterAutospacing="0" w:line="360" w:lineRule="auto"/>
        <w:jc w:val="both"/>
      </w:pPr>
      <w:r>
        <w:rPr>
          <w:color w:val="000000"/>
        </w:rPr>
        <w:t>As per the viewpoint of Small Business (2021), line managers are usually responsible for staff training and development. When a company has launched advancements in technology, the managers are required to train the employees. If the manager does not train the employees, they cannot utilize the technology and they can face problems in the productivity of the company. </w:t>
      </w:r>
    </w:p>
    <w:p w14:paraId="7E9A0004" w14:textId="77777777" w:rsidR="00FE1AC9" w:rsidRDefault="00FE1AC9" w:rsidP="00FE1AC9">
      <w:pPr>
        <w:pStyle w:val="NormalWeb"/>
        <w:spacing w:before="0" w:beforeAutospacing="0" w:after="0" w:afterAutospacing="0" w:line="360" w:lineRule="auto"/>
        <w:jc w:val="both"/>
      </w:pPr>
      <w:r>
        <w:rPr>
          <w:b/>
          <w:bCs/>
          <w:color w:val="000000"/>
        </w:rPr>
        <w:t>Transforming the regulatory issues</w:t>
      </w:r>
    </w:p>
    <w:p w14:paraId="74FF83B3" w14:textId="77777777" w:rsidR="00FE1AC9" w:rsidRDefault="00FE1AC9" w:rsidP="00FE1AC9">
      <w:pPr>
        <w:pStyle w:val="NormalWeb"/>
        <w:spacing w:before="0" w:beforeAutospacing="0" w:after="0" w:afterAutospacing="0" w:line="360" w:lineRule="auto"/>
        <w:jc w:val="both"/>
      </w:pPr>
      <w:r>
        <w:rPr>
          <w:color w:val="000000"/>
        </w:rPr>
        <w:t>As commented by Small Business (2021), Human Resource Managers have the main obligation to comply with legal issues. Upgraded declarations, training of employees and recognitions are all regulated by privacy rules on a regular basis. The organization and the employees could face legal action, fines, and intense scrutiny from the public if the human resources manager is not up to date on current legislative requirements. It can affect the growth and success of the company. </w:t>
      </w:r>
    </w:p>
    <w:p w14:paraId="096C59C0" w14:textId="77777777" w:rsidR="00FE1AC9" w:rsidRDefault="00FE1AC9" w:rsidP="00FE1AC9">
      <w:pPr>
        <w:pStyle w:val="NormalWeb"/>
        <w:spacing w:before="0" w:beforeAutospacing="0" w:after="0" w:afterAutospacing="0" w:line="360" w:lineRule="auto"/>
        <w:jc w:val="both"/>
      </w:pPr>
      <w:r>
        <w:rPr>
          <w:b/>
          <w:bCs/>
          <w:color w:val="000000"/>
        </w:rPr>
        <w:t>Retaining Top Talent</w:t>
      </w:r>
    </w:p>
    <w:p w14:paraId="1CBBC7A2" w14:textId="77777777" w:rsidR="00FE1AC9" w:rsidRDefault="00FE1AC9" w:rsidP="00FE1AC9">
      <w:pPr>
        <w:pStyle w:val="NormalWeb"/>
        <w:spacing w:before="0" w:beforeAutospacing="0" w:after="0" w:afterAutospacing="0" w:line="360" w:lineRule="auto"/>
        <w:jc w:val="both"/>
      </w:pPr>
      <w:r>
        <w:rPr>
          <w:color w:val="000000"/>
        </w:rPr>
        <w:t>As commented by NaturalHR (2021), maintaining talented employees is a challenge for line managers that have a huge impact on the company. It is essential in the company to cultivate and maintain talented workers. The rates of high staff turnover have a negative impact on the business; however, it also wastes resources and causes stress on upper executives. It will not be possible to actually establish a company by the managers that will last if the company doesn't have the best people working for it. An organization will suffer considerably if it does not have stable talented employees. In a company, the rates of high turnover by the human resource managers can also impact the employees’ morale.</w:t>
      </w:r>
    </w:p>
    <w:p w14:paraId="6AE6641F" w14:textId="77777777" w:rsidR="00FE1AC9" w:rsidRDefault="00FE1AC9" w:rsidP="00FE1AC9">
      <w:pPr>
        <w:pStyle w:val="NormalWeb"/>
        <w:spacing w:before="0" w:beforeAutospacing="0" w:after="0" w:afterAutospacing="0" w:line="360" w:lineRule="auto"/>
        <w:jc w:val="both"/>
      </w:pPr>
      <w:r>
        <w:rPr>
          <w:b/>
          <w:bCs/>
          <w:color w:val="000000"/>
        </w:rPr>
        <w:t>Making the right hiring decisions</w:t>
      </w:r>
    </w:p>
    <w:p w14:paraId="239BE409" w14:textId="77777777" w:rsidR="00FE1AC9" w:rsidRDefault="00FE1AC9" w:rsidP="00FE1AC9">
      <w:pPr>
        <w:pStyle w:val="NormalWeb"/>
        <w:spacing w:before="0" w:beforeAutospacing="0" w:after="0" w:afterAutospacing="0" w:line="360" w:lineRule="auto"/>
        <w:jc w:val="both"/>
      </w:pPr>
      <w:r>
        <w:rPr>
          <w:color w:val="000000"/>
        </w:rPr>
        <w:t>As suggested by Perkbox (2021), there are a lot of applicants who potentially have the knowledge and talents that the company is looking for and they are suitable for the job. A line manager's inability to distinguish between a competent skills hiring and a strong cultural compatibility might have a negative impact on the organization. If the manager makes poor recruitment decisions, it can have a huge impact on the morale and productivity of the team. Example - According to the Circle of Business (2021), in Tesco, the Human Resource Manager gives lots of information to the workers in the training program which is not related to their work. As a result, the employees get confused. And they can’t perform the work properly which affects the productivity of the organization. </w:t>
      </w:r>
    </w:p>
    <w:p w14:paraId="2E8800F7" w14:textId="77777777" w:rsidR="00FE1AC9" w:rsidRDefault="00FE1AC9" w:rsidP="00FE1AC9">
      <w:pPr>
        <w:pStyle w:val="NormalWeb"/>
        <w:spacing w:before="0" w:beforeAutospacing="0" w:after="0" w:afterAutospacing="0" w:line="360" w:lineRule="auto"/>
        <w:jc w:val="both"/>
      </w:pPr>
      <w:r>
        <w:rPr>
          <w:b/>
          <w:bCs/>
          <w:color w:val="000000"/>
        </w:rPr>
        <w:t>Handling conflicts within the team</w:t>
      </w:r>
    </w:p>
    <w:p w14:paraId="3299D973" w14:textId="77777777" w:rsidR="00FE1AC9" w:rsidRDefault="00FE1AC9" w:rsidP="00FE1AC9">
      <w:pPr>
        <w:pStyle w:val="NormalWeb"/>
        <w:spacing w:before="0" w:beforeAutospacing="0" w:after="0" w:afterAutospacing="0" w:line="360" w:lineRule="auto"/>
        <w:jc w:val="both"/>
      </w:pPr>
      <w:r>
        <w:rPr>
          <w:color w:val="000000"/>
        </w:rPr>
        <w:t xml:space="preserve">In the organization, when a disagreement emerges among employees, it can impact the entire group. When arguments </w:t>
      </w:r>
      <w:r w:rsidR="00A5224C">
        <w:rPr>
          <w:color w:val="000000"/>
        </w:rPr>
        <w:t>are not solved</w:t>
      </w:r>
      <w:r>
        <w:rPr>
          <w:color w:val="000000"/>
        </w:rPr>
        <w:t xml:space="preserve">, </w:t>
      </w:r>
      <w:r w:rsidR="00C50738">
        <w:rPr>
          <w:color w:val="000000"/>
        </w:rPr>
        <w:t>it</w:t>
      </w:r>
      <w:r>
        <w:rPr>
          <w:color w:val="000000"/>
        </w:rPr>
        <w:t xml:space="preserve"> </w:t>
      </w:r>
      <w:r w:rsidR="00C50738">
        <w:rPr>
          <w:color w:val="000000"/>
        </w:rPr>
        <w:t>has</w:t>
      </w:r>
      <w:r>
        <w:rPr>
          <w:color w:val="000000"/>
        </w:rPr>
        <w:t xml:space="preserve"> a </w:t>
      </w:r>
      <w:r w:rsidR="00C50738">
        <w:rPr>
          <w:color w:val="000000"/>
        </w:rPr>
        <w:t>worst impact on manufacturing</w:t>
      </w:r>
      <w:r>
        <w:rPr>
          <w:color w:val="000000"/>
        </w:rPr>
        <w:t xml:space="preserve"> and morale, and also </w:t>
      </w:r>
      <w:r w:rsidR="00C50738">
        <w:rPr>
          <w:color w:val="000000"/>
        </w:rPr>
        <w:t>causes</w:t>
      </w:r>
      <w:r>
        <w:rPr>
          <w:color w:val="000000"/>
        </w:rPr>
        <w:t xml:space="preserve"> good employees to </w:t>
      </w:r>
      <w:r w:rsidR="00C50738">
        <w:rPr>
          <w:color w:val="000000"/>
        </w:rPr>
        <w:t>exit</w:t>
      </w:r>
      <w:r>
        <w:rPr>
          <w:color w:val="000000"/>
        </w:rPr>
        <w:t xml:space="preserve"> the organization. Managers are responsible for solving any problems </w:t>
      </w:r>
      <w:r w:rsidR="00C50738">
        <w:rPr>
          <w:color w:val="000000"/>
        </w:rPr>
        <w:t>immediately</w:t>
      </w:r>
      <w:r>
        <w:rPr>
          <w:color w:val="000000"/>
        </w:rPr>
        <w:t xml:space="preserve">, before they </w:t>
      </w:r>
      <w:r w:rsidR="00C50738">
        <w:rPr>
          <w:color w:val="000000"/>
        </w:rPr>
        <w:t>enter</w:t>
      </w:r>
      <w:r>
        <w:rPr>
          <w:color w:val="000000"/>
        </w:rPr>
        <w:t xml:space="preserve"> into larger issues (Perkbox, 2021).</w:t>
      </w:r>
    </w:p>
    <w:p w14:paraId="5337E2D3" w14:textId="77777777" w:rsidR="00FE1AC9" w:rsidRDefault="00FE1AC9" w:rsidP="00FE1AC9">
      <w:pPr>
        <w:pStyle w:val="NormalWeb"/>
        <w:spacing w:before="0" w:beforeAutospacing="0" w:after="0" w:afterAutospacing="0" w:line="360" w:lineRule="auto"/>
        <w:jc w:val="both"/>
      </w:pPr>
      <w:r>
        <w:rPr>
          <w:b/>
          <w:bCs/>
          <w:color w:val="000000"/>
        </w:rPr>
        <w:t>Maintaining talented employees in a competitive environment</w:t>
      </w:r>
    </w:p>
    <w:p w14:paraId="22058E86" w14:textId="77777777" w:rsidR="00FE1AC9" w:rsidRDefault="00FE1AC9" w:rsidP="00FE1AC9">
      <w:pPr>
        <w:pStyle w:val="NormalWeb"/>
        <w:spacing w:before="0" w:beforeAutospacing="0" w:after="0" w:afterAutospacing="0" w:line="360" w:lineRule="auto"/>
        <w:jc w:val="both"/>
      </w:pPr>
      <w:r>
        <w:rPr>
          <w:color w:val="000000"/>
        </w:rPr>
        <w:t xml:space="preserve">As per the viewpoint of Atlas Staffing (2021), the talents are now becoming increasingly sophisticated. If a company has a talented person, it should do everything possible to maintain them. However, if the company does not pay its employees fairly, they will leave the company. As a manager, one of the most challenging things today is assuring that skilled employees are equipped, acquire new skills, have such a viable strategy to advancement, and are satisfied in their jobs. A new problem arises as the </w:t>
      </w:r>
      <w:r w:rsidR="00A5224C">
        <w:rPr>
          <w:color w:val="000000"/>
        </w:rPr>
        <w:t>number</w:t>
      </w:r>
      <w:r>
        <w:rPr>
          <w:color w:val="000000"/>
        </w:rPr>
        <w:t xml:space="preserve"> of remote work </w:t>
      </w:r>
      <w:r w:rsidR="00A5224C">
        <w:rPr>
          <w:color w:val="000000"/>
        </w:rPr>
        <w:t>increases</w:t>
      </w:r>
      <w:r>
        <w:rPr>
          <w:color w:val="000000"/>
        </w:rPr>
        <w:t xml:space="preserve">; workers are no longer </w:t>
      </w:r>
      <w:r w:rsidR="00A5224C">
        <w:rPr>
          <w:color w:val="000000"/>
        </w:rPr>
        <w:t>limited</w:t>
      </w:r>
      <w:r>
        <w:rPr>
          <w:color w:val="000000"/>
        </w:rPr>
        <w:t xml:space="preserve"> to </w:t>
      </w:r>
      <w:r w:rsidR="00A5224C">
        <w:rPr>
          <w:color w:val="000000"/>
        </w:rPr>
        <w:t>works</w:t>
      </w:r>
      <w:r>
        <w:rPr>
          <w:color w:val="000000"/>
        </w:rPr>
        <w:t xml:space="preserve"> </w:t>
      </w:r>
      <w:r w:rsidR="00A5224C">
        <w:rPr>
          <w:color w:val="000000"/>
        </w:rPr>
        <w:t>dependent</w:t>
      </w:r>
      <w:r>
        <w:rPr>
          <w:color w:val="000000"/>
        </w:rPr>
        <w:t xml:space="preserve"> on their </w:t>
      </w:r>
      <w:r w:rsidR="00A5224C">
        <w:rPr>
          <w:color w:val="000000"/>
        </w:rPr>
        <w:t>site</w:t>
      </w:r>
      <w:r>
        <w:rPr>
          <w:color w:val="000000"/>
        </w:rPr>
        <w:t>, so managers will have to work harder to maintain their talented employees. </w:t>
      </w:r>
    </w:p>
    <w:p w14:paraId="4A39644D" w14:textId="77777777" w:rsidR="00FE1AC9" w:rsidRDefault="00FE1AC9" w:rsidP="00FE1AC9">
      <w:pPr>
        <w:pStyle w:val="NormalWeb"/>
        <w:spacing w:before="0" w:beforeAutospacing="0" w:after="0" w:afterAutospacing="0" w:line="360" w:lineRule="auto"/>
        <w:jc w:val="both"/>
      </w:pPr>
      <w:r>
        <w:rPr>
          <w:b/>
          <w:bCs/>
          <w:color w:val="000000"/>
        </w:rPr>
        <w:t>Confronting the problems of performance</w:t>
      </w:r>
    </w:p>
    <w:p w14:paraId="16C9AB9A" w14:textId="77777777" w:rsidR="00A5224C" w:rsidRDefault="00FE1AC9" w:rsidP="00A5224C">
      <w:pPr>
        <w:pStyle w:val="NormalWeb"/>
        <w:spacing w:before="0" w:beforeAutospacing="0" w:after="0" w:afterAutospacing="0" w:line="360" w:lineRule="auto"/>
        <w:jc w:val="both"/>
        <w:rPr>
          <w:color w:val="000000"/>
        </w:rPr>
      </w:pPr>
      <w:r>
        <w:rPr>
          <w:color w:val="000000"/>
        </w:rPr>
        <w:t xml:space="preserve">As suggested by Dowzell (2021), the line managers are usually concerned about the issues of performance. However in the competitive marketplace, if the members of the team are not performing well, then a competitor might easily step in and grab the customers’ attention. </w:t>
      </w:r>
      <w:bookmarkStart w:id="4" w:name="_Toc86427666"/>
    </w:p>
    <w:p w14:paraId="51C8ED50" w14:textId="77777777" w:rsidR="00A5224C" w:rsidRDefault="00A5224C" w:rsidP="00A5224C">
      <w:pPr>
        <w:pStyle w:val="NormalWeb"/>
        <w:spacing w:before="0" w:beforeAutospacing="0" w:after="0" w:afterAutospacing="0" w:line="360" w:lineRule="auto"/>
        <w:jc w:val="both"/>
        <w:rPr>
          <w:color w:val="000000"/>
        </w:rPr>
      </w:pPr>
    </w:p>
    <w:p w14:paraId="24450303" w14:textId="77777777" w:rsidR="00FE1AC9" w:rsidRDefault="00FE1AC9" w:rsidP="00A5224C">
      <w:pPr>
        <w:pStyle w:val="NormalWeb"/>
        <w:spacing w:before="0" w:beforeAutospacing="0" w:after="0" w:afterAutospacing="0" w:line="360" w:lineRule="auto"/>
        <w:jc w:val="both"/>
      </w:pPr>
      <w:r>
        <w:rPr>
          <w:b/>
          <w:bCs/>
        </w:rPr>
        <w:t>And identify and evaluate key management strategies used by managers to improve employee motivation, commitment and engagement.</w:t>
      </w:r>
      <w:bookmarkEnd w:id="4"/>
    </w:p>
    <w:p w14:paraId="0691419E" w14:textId="77777777" w:rsidR="00FE1AC9" w:rsidRDefault="00FE1AC9" w:rsidP="00FE1AC9">
      <w:pPr>
        <w:pStyle w:val="NormalWeb"/>
        <w:spacing w:before="0" w:beforeAutospacing="0" w:after="0" w:afterAutospacing="0" w:line="360" w:lineRule="auto"/>
        <w:jc w:val="both"/>
      </w:pPr>
      <w:r>
        <w:rPr>
          <w:b/>
          <w:bCs/>
          <w:color w:val="000000"/>
        </w:rPr>
        <w:t>Providing employees with the techniques for success</w:t>
      </w:r>
    </w:p>
    <w:p w14:paraId="0D8EEE5E" w14:textId="77777777" w:rsidR="00FE1AC9" w:rsidRDefault="00FE1AC9" w:rsidP="00FE1AC9">
      <w:pPr>
        <w:pStyle w:val="NormalWeb"/>
        <w:spacing w:before="0" w:beforeAutospacing="0" w:after="0" w:afterAutospacing="0" w:line="360" w:lineRule="auto"/>
        <w:jc w:val="both"/>
      </w:pPr>
      <w:r>
        <w:rPr>
          <w:color w:val="000000"/>
        </w:rPr>
        <w:t>An effective manager should supervise various aspects of the company and also assure that the employees are aware about their working. Training suited to their individual job requirements can help employees feel more confident in their abilities. If one of the members of the team is confused about the work or about handling a problem, production can decrease as they try and figure out what to do. It is conceivable that the minor issue will turn into a major issue if it is too oppressive. Even though extra mentoring or training is required, building a stable platform for the work ahead is a significant first step towards increasing employee engagement.</w:t>
      </w:r>
    </w:p>
    <w:p w14:paraId="3F5B46D1" w14:textId="77777777" w:rsidR="00FE1AC9" w:rsidRDefault="00FE1AC9" w:rsidP="00FE1AC9">
      <w:pPr>
        <w:pStyle w:val="NormalWeb"/>
        <w:spacing w:before="0" w:beforeAutospacing="0" w:after="0" w:afterAutospacing="0" w:line="360" w:lineRule="auto"/>
        <w:jc w:val="both"/>
      </w:pPr>
      <w:r>
        <w:rPr>
          <w:b/>
          <w:bCs/>
          <w:color w:val="000000"/>
        </w:rPr>
        <w:t>Identify the team and their work</w:t>
      </w:r>
    </w:p>
    <w:p w14:paraId="2BB8A262" w14:textId="77777777" w:rsidR="00FE1AC9" w:rsidRDefault="00FE1AC9" w:rsidP="00FE1AC9">
      <w:pPr>
        <w:pStyle w:val="NormalWeb"/>
        <w:spacing w:before="0" w:beforeAutospacing="0" w:after="0" w:afterAutospacing="0" w:line="360" w:lineRule="auto"/>
        <w:jc w:val="both"/>
      </w:pPr>
      <w:r>
        <w:rPr>
          <w:color w:val="000000"/>
        </w:rPr>
        <w:t>According to Nutcache (2021), when building the excellent practises of the engagement of employees, a line manager should identify and appreciate the good job of the employees as a key motivator. It's important for the manager to know what kind of acknowledgment works best for the employees. Managers should use inspirational comments for the hard work of employees which can motivate the employees to perform their work properly. To motivate the employees and keep them engaged in the work, the managers should give positive feedback or have to appreciate them by saying ‘good job’ or ‘thank you’. Sometimes the company should have to give rewards in respect of their work. Positive perceptions and proper conduct in the company are encouraged by appreciation, which is a major aspect in increasing employee engagement.</w:t>
      </w:r>
    </w:p>
    <w:p w14:paraId="653A5700" w14:textId="77777777" w:rsidR="00FE1AC9" w:rsidRDefault="00FE1AC9" w:rsidP="00FE1AC9">
      <w:pPr>
        <w:pStyle w:val="NormalWeb"/>
        <w:spacing w:before="0" w:beforeAutospacing="0" w:after="0" w:afterAutospacing="0" w:line="360" w:lineRule="auto"/>
        <w:jc w:val="both"/>
      </w:pPr>
      <w:r>
        <w:rPr>
          <w:b/>
          <w:bCs/>
          <w:color w:val="000000"/>
        </w:rPr>
        <w:t>Frequently discuss involvement</w:t>
      </w:r>
    </w:p>
    <w:p w14:paraId="0A288D32" w14:textId="77777777" w:rsidR="00FE1AC9" w:rsidRDefault="00FE1AC9" w:rsidP="00FE1AC9">
      <w:pPr>
        <w:pStyle w:val="NormalWeb"/>
        <w:spacing w:before="0" w:beforeAutospacing="0" w:after="0" w:afterAutospacing="0" w:line="360" w:lineRule="auto"/>
        <w:jc w:val="both"/>
      </w:pPr>
      <w:r>
        <w:rPr>
          <w:color w:val="000000"/>
        </w:rPr>
        <w:t>As per the viewpoint of Gleeson (2021), the managers should have to be open about their strategies to increase the engagement of the employees in the work. He should have to talk about the employees on a regular basis. He should arrange the meetings where all employees can engage in the conversations and can open up their opinions without any hesitation. As a result innovative solutions can be created through discussions and employees get motivated to work together and also to innovate new things. </w:t>
      </w:r>
    </w:p>
    <w:p w14:paraId="50BD63BF" w14:textId="77777777" w:rsidR="00FE1AC9" w:rsidRDefault="00FE1AC9" w:rsidP="00AC63AB">
      <w:pPr>
        <w:pStyle w:val="Heading1"/>
      </w:pPr>
      <w:bookmarkStart w:id="5" w:name="_Toc86427667"/>
      <w:r>
        <w:t>Motivational Theory</w:t>
      </w:r>
      <w:bookmarkEnd w:id="5"/>
    </w:p>
    <w:p w14:paraId="0CA87327" w14:textId="77777777" w:rsidR="00FE1AC9" w:rsidRDefault="00FE1AC9" w:rsidP="00FE1AC9">
      <w:pPr>
        <w:pStyle w:val="NormalWeb"/>
        <w:spacing w:before="0" w:beforeAutospacing="0" w:after="0" w:afterAutospacing="0" w:line="360" w:lineRule="auto"/>
        <w:jc w:val="both"/>
      </w:pPr>
      <w:r>
        <w:rPr>
          <w:color w:val="000000"/>
        </w:rPr>
        <w:t>To motivate the employees in the work and keep them involved in the work, the manager should apply the motivational theory in the organization. The motivational theory of McGrregor’s Theory X and Theory Y is described below. </w:t>
      </w:r>
    </w:p>
    <w:p w14:paraId="35564DB3" w14:textId="77777777" w:rsidR="00FE1AC9" w:rsidRDefault="00FE1AC9" w:rsidP="00FE1AC9">
      <w:pPr>
        <w:pStyle w:val="NormalWeb"/>
        <w:spacing w:before="0" w:beforeAutospacing="0" w:after="0" w:afterAutospacing="0" w:line="360" w:lineRule="auto"/>
        <w:jc w:val="both"/>
      </w:pPr>
      <w:r>
        <w:rPr>
          <w:color w:val="000000"/>
        </w:rPr>
        <w:t xml:space="preserve">According to Yourarticlelibrary (2021), Douglas McGregor </w:t>
      </w:r>
      <w:r w:rsidR="008715DB">
        <w:rPr>
          <w:color w:val="000000"/>
        </w:rPr>
        <w:t>created</w:t>
      </w:r>
      <w:r>
        <w:rPr>
          <w:color w:val="000000"/>
        </w:rPr>
        <w:t xml:space="preserve"> two </w:t>
      </w:r>
      <w:r w:rsidR="008715DB">
        <w:rPr>
          <w:color w:val="000000"/>
        </w:rPr>
        <w:t>different</w:t>
      </w:r>
      <w:r>
        <w:rPr>
          <w:color w:val="000000"/>
        </w:rPr>
        <w:t xml:space="preserve"> </w:t>
      </w:r>
      <w:r w:rsidR="008715DB">
        <w:rPr>
          <w:color w:val="000000"/>
        </w:rPr>
        <w:t>aspect</w:t>
      </w:r>
      <w:r>
        <w:rPr>
          <w:color w:val="000000"/>
        </w:rPr>
        <w:t xml:space="preserve">s on humankind </w:t>
      </w:r>
      <w:r w:rsidR="00A5224C">
        <w:rPr>
          <w:color w:val="000000"/>
        </w:rPr>
        <w:t>dependent</w:t>
      </w:r>
      <w:r>
        <w:rPr>
          <w:color w:val="000000"/>
        </w:rPr>
        <w:t xml:space="preserve"> on employee </w:t>
      </w:r>
      <w:r w:rsidR="00A5224C">
        <w:rPr>
          <w:color w:val="000000"/>
        </w:rPr>
        <w:t>involvement</w:t>
      </w:r>
      <w:r>
        <w:rPr>
          <w:color w:val="000000"/>
        </w:rPr>
        <w:t xml:space="preserve">. The first, </w:t>
      </w:r>
      <w:r w:rsidR="008715DB">
        <w:rPr>
          <w:color w:val="000000"/>
        </w:rPr>
        <w:t xml:space="preserve">is </w:t>
      </w:r>
      <w:r>
        <w:rPr>
          <w:color w:val="000000"/>
        </w:rPr>
        <w:t xml:space="preserve">called Theory X, </w:t>
      </w:r>
      <w:r w:rsidR="008715DB">
        <w:rPr>
          <w:color w:val="000000"/>
        </w:rPr>
        <w:t>which indicates</w:t>
      </w:r>
      <w:r>
        <w:rPr>
          <w:color w:val="000000"/>
        </w:rPr>
        <w:t xml:space="preserve"> negative and insignificant, while the second, labeled Theory Y, </w:t>
      </w:r>
      <w:r w:rsidR="008715DB">
        <w:rPr>
          <w:color w:val="000000"/>
        </w:rPr>
        <w:t xml:space="preserve">which indicates </w:t>
      </w:r>
      <w:r>
        <w:rPr>
          <w:color w:val="000000"/>
        </w:rPr>
        <w:t>positive. Both types of people exist in the company.  In Theory X, employees</w:t>
      </w:r>
      <w:r w:rsidR="00A5224C">
        <w:rPr>
          <w:color w:val="000000"/>
        </w:rPr>
        <w:t xml:space="preserve"> are</w:t>
      </w:r>
      <w:r>
        <w:rPr>
          <w:color w:val="000000"/>
        </w:rPr>
        <w:t xml:space="preserve"> lethargic, self-centered, and they don't have ambition. In Theory Y, employees are intrinsically motivated and willing to take on new challenges. Focusing on building an environment of productive work with positive encouragement is a suitable management strategy. According to Mindtools (2021), in Theory X, managers have a negative </w:t>
      </w:r>
      <w:r w:rsidR="00A5224C">
        <w:rPr>
          <w:color w:val="000000"/>
        </w:rPr>
        <w:t>aspect</w:t>
      </w:r>
      <w:r>
        <w:rPr>
          <w:color w:val="000000"/>
        </w:rPr>
        <w:t xml:space="preserve"> of their </w:t>
      </w:r>
      <w:r w:rsidR="00A5224C">
        <w:rPr>
          <w:color w:val="000000"/>
        </w:rPr>
        <w:t>staff</w:t>
      </w:r>
      <w:r>
        <w:rPr>
          <w:color w:val="000000"/>
        </w:rPr>
        <w:t xml:space="preserve">, </w:t>
      </w:r>
      <w:r w:rsidR="00A5224C">
        <w:rPr>
          <w:color w:val="000000"/>
        </w:rPr>
        <w:t>considering</w:t>
      </w:r>
      <w:r>
        <w:rPr>
          <w:color w:val="000000"/>
        </w:rPr>
        <w:t xml:space="preserve"> that they are unmotivated and do not like their </w:t>
      </w:r>
      <w:r w:rsidR="00A5224C">
        <w:rPr>
          <w:color w:val="000000"/>
        </w:rPr>
        <w:t>work</w:t>
      </w:r>
      <w:r>
        <w:rPr>
          <w:color w:val="000000"/>
        </w:rPr>
        <w:t xml:space="preserve">. </w:t>
      </w:r>
      <w:r w:rsidR="00A5224C">
        <w:rPr>
          <w:color w:val="000000"/>
        </w:rPr>
        <w:t>Therefore</w:t>
      </w:r>
      <w:r>
        <w:rPr>
          <w:color w:val="000000"/>
        </w:rPr>
        <w:t xml:space="preserve">, they believe that </w:t>
      </w:r>
      <w:r w:rsidR="00A5224C">
        <w:rPr>
          <w:color w:val="000000"/>
        </w:rPr>
        <w:t>employees</w:t>
      </w:r>
      <w:r>
        <w:rPr>
          <w:color w:val="000000"/>
        </w:rPr>
        <w:t xml:space="preserve"> must be constantly reminded, encouraged, or punished to </w:t>
      </w:r>
      <w:r w:rsidR="00A5224C">
        <w:rPr>
          <w:color w:val="000000"/>
        </w:rPr>
        <w:t>as</w:t>
      </w:r>
      <w:r>
        <w:rPr>
          <w:color w:val="000000"/>
        </w:rPr>
        <w:t xml:space="preserve">sure that they accomplish their </w:t>
      </w:r>
      <w:r w:rsidR="00A5224C">
        <w:rPr>
          <w:color w:val="000000"/>
        </w:rPr>
        <w:t>tasks</w:t>
      </w:r>
      <w:r>
        <w:rPr>
          <w:color w:val="000000"/>
        </w:rPr>
        <w:t xml:space="preserve">. Managers in Theory Y have a positive outlook on their </w:t>
      </w:r>
      <w:r w:rsidR="00A5224C">
        <w:rPr>
          <w:color w:val="000000"/>
        </w:rPr>
        <w:t>workers</w:t>
      </w:r>
      <w:r>
        <w:rPr>
          <w:color w:val="000000"/>
        </w:rPr>
        <w:t xml:space="preserve"> and </w:t>
      </w:r>
      <w:r w:rsidR="00A5224C">
        <w:rPr>
          <w:color w:val="000000"/>
        </w:rPr>
        <w:t>develop</w:t>
      </w:r>
      <w:r>
        <w:rPr>
          <w:color w:val="000000"/>
        </w:rPr>
        <w:t xml:space="preserve"> a flexible, democratic management style. Through this manager </w:t>
      </w:r>
      <w:r w:rsidR="00A5224C">
        <w:rPr>
          <w:color w:val="000000"/>
        </w:rPr>
        <w:t>inspires</w:t>
      </w:r>
      <w:r>
        <w:rPr>
          <w:color w:val="000000"/>
        </w:rPr>
        <w:t xml:space="preserve"> the </w:t>
      </w:r>
      <w:r w:rsidR="00A5224C">
        <w:rPr>
          <w:color w:val="000000"/>
        </w:rPr>
        <w:t>employees</w:t>
      </w:r>
      <w:r>
        <w:rPr>
          <w:color w:val="000000"/>
        </w:rPr>
        <w:t xml:space="preserve"> to wo</w:t>
      </w:r>
      <w:r w:rsidR="00A5224C">
        <w:rPr>
          <w:color w:val="000000"/>
        </w:rPr>
        <w:t>rk together</w:t>
      </w:r>
      <w:r>
        <w:rPr>
          <w:color w:val="000000"/>
        </w:rPr>
        <w:t>.</w:t>
      </w:r>
    </w:p>
    <w:p w14:paraId="4AEF9E26" w14:textId="77777777" w:rsidR="00FE1AC9" w:rsidRDefault="00FE1AC9" w:rsidP="00FE1AC9">
      <w:pPr>
        <w:pStyle w:val="NormalWeb"/>
        <w:spacing w:before="0" w:beforeAutospacing="0" w:after="0" w:afterAutospacing="0" w:line="360" w:lineRule="auto"/>
        <w:jc w:val="both"/>
      </w:pPr>
      <w:r>
        <w:rPr>
          <w:color w:val="000000"/>
        </w:rPr>
        <w:t xml:space="preserve">Example - According to Personneltoday (2021), Tesco's management successfully engages his employees in their task. Listen and Fix was similarly </w:t>
      </w:r>
      <w:r w:rsidR="00A5224C">
        <w:rPr>
          <w:color w:val="000000"/>
        </w:rPr>
        <w:t>outlined</w:t>
      </w:r>
      <w:r>
        <w:rPr>
          <w:color w:val="000000"/>
        </w:rPr>
        <w:t xml:space="preserve"> to </w:t>
      </w:r>
      <w:r w:rsidR="00A5224C">
        <w:rPr>
          <w:color w:val="000000"/>
        </w:rPr>
        <w:t>create</w:t>
      </w:r>
      <w:r>
        <w:rPr>
          <w:color w:val="000000"/>
        </w:rPr>
        <w:t xml:space="preserve"> two-way communication </w:t>
      </w:r>
      <w:r w:rsidR="00A5224C">
        <w:rPr>
          <w:color w:val="000000"/>
        </w:rPr>
        <w:t>simpler</w:t>
      </w:r>
      <w:r>
        <w:rPr>
          <w:color w:val="000000"/>
        </w:rPr>
        <w:t xml:space="preserve">, and it made utilization of digital technology to do it. Team members are </w:t>
      </w:r>
      <w:r w:rsidR="00A5224C">
        <w:rPr>
          <w:color w:val="000000"/>
        </w:rPr>
        <w:t>motivated</w:t>
      </w:r>
      <w:r>
        <w:rPr>
          <w:color w:val="000000"/>
        </w:rPr>
        <w:t xml:space="preserve"> to </w:t>
      </w:r>
      <w:r w:rsidR="00A5224C">
        <w:rPr>
          <w:color w:val="000000"/>
        </w:rPr>
        <w:t>send</w:t>
      </w:r>
      <w:r>
        <w:rPr>
          <w:color w:val="000000"/>
        </w:rPr>
        <w:t xml:space="preserve"> their ideas by text or email, reducing the </w:t>
      </w:r>
      <w:r w:rsidR="00A5224C">
        <w:rPr>
          <w:color w:val="000000"/>
        </w:rPr>
        <w:t>obstacle</w:t>
      </w:r>
      <w:r>
        <w:rPr>
          <w:color w:val="000000"/>
        </w:rPr>
        <w:t xml:space="preserve"> to involvement. Texts, voicemail messages, the internet, and in-store communications are just </w:t>
      </w:r>
      <w:r w:rsidR="00A5224C">
        <w:rPr>
          <w:color w:val="000000"/>
        </w:rPr>
        <w:t>utilized</w:t>
      </w:r>
      <w:r>
        <w:rPr>
          <w:color w:val="000000"/>
        </w:rPr>
        <w:t xml:space="preserve"> by managers to respond.</w:t>
      </w:r>
    </w:p>
    <w:p w14:paraId="6592F4A4" w14:textId="77777777" w:rsidR="00FE1AC9" w:rsidRDefault="00FE1AC9" w:rsidP="00AC63AB">
      <w:pPr>
        <w:pStyle w:val="Heading1"/>
      </w:pPr>
      <w:bookmarkStart w:id="6" w:name="_Toc86427668"/>
      <w:r>
        <w:t>Conclusion</w:t>
      </w:r>
      <w:bookmarkEnd w:id="6"/>
    </w:p>
    <w:p w14:paraId="51C01370" w14:textId="77777777" w:rsidR="00FE1AC9" w:rsidRDefault="00FE1AC9" w:rsidP="00FE1AC9">
      <w:pPr>
        <w:pStyle w:val="NormalWeb"/>
        <w:spacing w:before="0" w:beforeAutospacing="0" w:after="0" w:afterAutospacing="0" w:line="360" w:lineRule="auto"/>
        <w:jc w:val="both"/>
      </w:pPr>
      <w:r>
        <w:rPr>
          <w:color w:val="000000"/>
        </w:rPr>
        <w:t>In conclusion, there is a clear description of knowledge and skills which are required to be an effective manager. Additionally the behaviors of managers are also explained in detail. Moreover, there are some contemporary issues explained clearly which are faced by the line managers in managing the employees. Furthermore, the managers are applying some strategies to engage the employees in the work and also motivate them to perform the work well which are explained clearly. </w:t>
      </w:r>
    </w:p>
    <w:p w14:paraId="50B6A40D" w14:textId="77777777" w:rsidR="00FE1AC9" w:rsidRDefault="00FE1AC9" w:rsidP="00FE1AC9">
      <w:pPr>
        <w:spacing w:line="360" w:lineRule="auto"/>
        <w:jc w:val="both"/>
        <w:rPr>
          <w:rFonts w:ascii="Times New Roman" w:hAnsi="Times New Roman" w:cs="Times New Roman"/>
          <w:b/>
          <w:sz w:val="24"/>
          <w:szCs w:val="24"/>
        </w:rPr>
      </w:pPr>
    </w:p>
    <w:p w14:paraId="09C063F0" w14:textId="77777777" w:rsidR="00FE1AC9" w:rsidRDefault="00FE1AC9" w:rsidP="00FE1AC9">
      <w:pPr>
        <w:spacing w:line="360" w:lineRule="auto"/>
        <w:jc w:val="both"/>
        <w:rPr>
          <w:rFonts w:ascii="Times New Roman" w:hAnsi="Times New Roman" w:cs="Times New Roman"/>
          <w:b/>
          <w:sz w:val="24"/>
          <w:szCs w:val="24"/>
        </w:rPr>
      </w:pPr>
    </w:p>
    <w:p w14:paraId="34C6A02A" w14:textId="77777777" w:rsidR="00FE1AC9" w:rsidRDefault="00FE1AC9" w:rsidP="00FE1AC9">
      <w:pPr>
        <w:spacing w:line="360" w:lineRule="auto"/>
        <w:jc w:val="both"/>
        <w:rPr>
          <w:rFonts w:ascii="Times New Roman" w:hAnsi="Times New Roman" w:cs="Times New Roman"/>
          <w:b/>
          <w:sz w:val="24"/>
          <w:szCs w:val="24"/>
        </w:rPr>
      </w:pPr>
    </w:p>
    <w:p w14:paraId="42FB4B04" w14:textId="77777777" w:rsidR="00FE1AC9" w:rsidRDefault="00FE1AC9" w:rsidP="00FE1AC9">
      <w:pPr>
        <w:spacing w:line="360" w:lineRule="auto"/>
        <w:jc w:val="both"/>
        <w:rPr>
          <w:rFonts w:ascii="Times New Roman" w:hAnsi="Times New Roman" w:cs="Times New Roman"/>
          <w:b/>
          <w:sz w:val="24"/>
          <w:szCs w:val="24"/>
        </w:rPr>
      </w:pPr>
    </w:p>
    <w:p w14:paraId="3D79B78A" w14:textId="77777777" w:rsidR="00FE1AC9" w:rsidRDefault="00FE1AC9" w:rsidP="00FE1AC9">
      <w:pPr>
        <w:spacing w:line="360" w:lineRule="auto"/>
        <w:jc w:val="both"/>
        <w:rPr>
          <w:rFonts w:ascii="Times New Roman" w:hAnsi="Times New Roman" w:cs="Times New Roman"/>
          <w:b/>
          <w:sz w:val="24"/>
          <w:szCs w:val="24"/>
        </w:rPr>
      </w:pPr>
    </w:p>
    <w:p w14:paraId="0182EFDF" w14:textId="77777777" w:rsidR="00FE1AC9" w:rsidRDefault="00FE1AC9" w:rsidP="00FE1AC9">
      <w:pPr>
        <w:spacing w:line="360" w:lineRule="auto"/>
        <w:jc w:val="both"/>
        <w:rPr>
          <w:rFonts w:ascii="Times New Roman" w:hAnsi="Times New Roman" w:cs="Times New Roman"/>
          <w:b/>
          <w:sz w:val="24"/>
          <w:szCs w:val="24"/>
        </w:rPr>
      </w:pPr>
    </w:p>
    <w:p w14:paraId="1738DD1C" w14:textId="77777777" w:rsidR="00E4726E" w:rsidRDefault="00E4726E" w:rsidP="00AC63AB">
      <w:pPr>
        <w:pStyle w:val="Heading1"/>
      </w:pPr>
      <w:bookmarkStart w:id="7" w:name="_Toc86427669"/>
    </w:p>
    <w:p w14:paraId="7B873D42" w14:textId="77777777" w:rsidR="00E4726E" w:rsidRDefault="00E4726E" w:rsidP="00AC63AB">
      <w:pPr>
        <w:pStyle w:val="Heading1"/>
      </w:pPr>
    </w:p>
    <w:bookmarkEnd w:id="7"/>
    <w:p w14:paraId="0E45FA43" w14:textId="77777777" w:rsidR="00E4726E" w:rsidRDefault="00E4726E" w:rsidP="00FE1AC9">
      <w:pPr>
        <w:spacing w:after="166" w:line="360" w:lineRule="auto"/>
        <w:ind w:left="415" w:hanging="415"/>
        <w:jc w:val="both"/>
        <w:rPr>
          <w:rFonts w:ascii="Times New Roman" w:eastAsia="Times New Roman" w:hAnsi="Times New Roman" w:cs="Times New Roman"/>
          <w:color w:val="000000"/>
          <w:sz w:val="24"/>
          <w:szCs w:val="24"/>
        </w:rPr>
      </w:pPr>
    </w:p>
    <w:p w14:paraId="2D9EA027" w14:textId="77777777" w:rsidR="00E4726E" w:rsidRDefault="00E4726E" w:rsidP="00FE1AC9">
      <w:pPr>
        <w:spacing w:after="166" w:line="360" w:lineRule="auto"/>
        <w:ind w:left="415" w:hanging="415"/>
        <w:jc w:val="both"/>
        <w:rPr>
          <w:rFonts w:ascii="Times New Roman" w:eastAsia="Times New Roman" w:hAnsi="Times New Roman" w:cs="Times New Roman"/>
          <w:color w:val="000000"/>
          <w:sz w:val="24"/>
          <w:szCs w:val="24"/>
        </w:rPr>
      </w:pPr>
    </w:p>
    <w:p w14:paraId="3972BA68" w14:textId="77777777" w:rsidR="00E4726E" w:rsidRPr="00E4726E" w:rsidRDefault="00E4726E" w:rsidP="00E4726E">
      <w:pPr>
        <w:pStyle w:val="Heading1"/>
        <w:rPr>
          <w:rFonts w:eastAsia="Times New Roman"/>
        </w:rPr>
      </w:pPr>
      <w:r w:rsidRPr="00E4726E">
        <w:rPr>
          <w:rFonts w:eastAsia="Times New Roman"/>
        </w:rPr>
        <w:t>References</w:t>
      </w:r>
    </w:p>
    <w:p w14:paraId="0165F124"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Atlas Staffing. 2021. </w:t>
      </w:r>
      <w:r w:rsidRPr="00FE1AC9">
        <w:rPr>
          <w:rFonts w:ascii="Times New Roman" w:eastAsia="Times New Roman" w:hAnsi="Times New Roman" w:cs="Times New Roman"/>
          <w:i/>
          <w:iCs/>
          <w:color w:val="000000"/>
          <w:sz w:val="24"/>
          <w:szCs w:val="24"/>
        </w:rPr>
        <w:t>10 of Today’s Common HR Challenges | Atlas Staffing Blog</w:t>
      </w:r>
      <w:r w:rsidRPr="00FE1AC9">
        <w:rPr>
          <w:rFonts w:ascii="Times New Roman" w:eastAsia="Times New Roman" w:hAnsi="Times New Roman" w:cs="Times New Roman"/>
          <w:color w:val="000000"/>
          <w:sz w:val="24"/>
          <w:szCs w:val="24"/>
        </w:rPr>
        <w:t>. [online] Available at: &lt;https://atlasstaffing.com/blog/10-todays-common-human-resource-challenges/&gt; [Accessed 29 October 2021].</w:t>
      </w:r>
    </w:p>
    <w:p w14:paraId="3EE09EE3" w14:textId="77777777" w:rsidR="00FE1AC9" w:rsidRPr="00FE1AC9" w:rsidRDefault="00FE1AC9" w:rsidP="00FE1AC9">
      <w:pPr>
        <w:spacing w:after="166" w:line="360" w:lineRule="auto"/>
        <w:ind w:left="415" w:hanging="415"/>
        <w:jc w:val="both"/>
        <w:rPr>
          <w:rFonts w:ascii="Times New Roman" w:hAnsi="Times New Roman" w:cs="Times New Roman"/>
          <w:color w:val="222222"/>
          <w:sz w:val="24"/>
          <w:szCs w:val="24"/>
          <w:shd w:val="clear" w:color="auto" w:fill="FFFFFF"/>
        </w:rPr>
      </w:pPr>
      <w:r w:rsidRPr="00FE1AC9">
        <w:rPr>
          <w:rFonts w:ascii="Times New Roman" w:hAnsi="Times New Roman" w:cs="Times New Roman"/>
          <w:color w:val="222222"/>
          <w:sz w:val="24"/>
          <w:szCs w:val="24"/>
          <w:shd w:val="clear" w:color="auto" w:fill="FFFFFF"/>
        </w:rPr>
        <w:t>Beenen, G., Pichler, S., Livingston, B. and Riggio, R., 2021. The Good Manager: Development and Validation of the Managerial Interpersonal Skills Scale. </w:t>
      </w:r>
      <w:r w:rsidRPr="00FE1AC9">
        <w:rPr>
          <w:rFonts w:ascii="Times New Roman" w:hAnsi="Times New Roman" w:cs="Times New Roman"/>
          <w:i/>
          <w:iCs/>
          <w:color w:val="222222"/>
          <w:sz w:val="24"/>
          <w:szCs w:val="24"/>
          <w:shd w:val="clear" w:color="auto" w:fill="FFFFFF"/>
        </w:rPr>
        <w:t>Frontiers in Psychology</w:t>
      </w:r>
      <w:r w:rsidRPr="00FE1AC9">
        <w:rPr>
          <w:rFonts w:ascii="Times New Roman" w:hAnsi="Times New Roman" w:cs="Times New Roman"/>
          <w:color w:val="222222"/>
          <w:sz w:val="24"/>
          <w:szCs w:val="24"/>
          <w:shd w:val="clear" w:color="auto" w:fill="FFFFFF"/>
        </w:rPr>
        <w:t>, </w:t>
      </w:r>
      <w:r w:rsidRPr="00FE1AC9">
        <w:rPr>
          <w:rFonts w:ascii="Times New Roman" w:hAnsi="Times New Roman" w:cs="Times New Roman"/>
          <w:i/>
          <w:iCs/>
          <w:color w:val="222222"/>
          <w:sz w:val="24"/>
          <w:szCs w:val="24"/>
          <w:shd w:val="clear" w:color="auto" w:fill="FFFFFF"/>
        </w:rPr>
        <w:t>12</w:t>
      </w:r>
      <w:r w:rsidRPr="00FE1AC9">
        <w:rPr>
          <w:rFonts w:ascii="Times New Roman" w:hAnsi="Times New Roman" w:cs="Times New Roman"/>
          <w:color w:val="222222"/>
          <w:sz w:val="24"/>
          <w:szCs w:val="24"/>
          <w:shd w:val="clear" w:color="auto" w:fill="FFFFFF"/>
        </w:rPr>
        <w:t>, p.515.</w:t>
      </w:r>
    </w:p>
    <w:p w14:paraId="4A3C35C5"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CIRCLE OF BUSINESS. 2021. </w:t>
      </w:r>
      <w:r w:rsidRPr="00FE1AC9">
        <w:rPr>
          <w:rFonts w:ascii="Times New Roman" w:eastAsia="Times New Roman" w:hAnsi="Times New Roman" w:cs="Times New Roman"/>
          <w:i/>
          <w:iCs/>
          <w:color w:val="000000"/>
          <w:sz w:val="24"/>
          <w:szCs w:val="24"/>
        </w:rPr>
        <w:t>Employees Motivation of Tesco - CIRCLE OF BUSINESS</w:t>
      </w:r>
      <w:r w:rsidRPr="00FE1AC9">
        <w:rPr>
          <w:rFonts w:ascii="Times New Roman" w:eastAsia="Times New Roman" w:hAnsi="Times New Roman" w:cs="Times New Roman"/>
          <w:color w:val="000000"/>
          <w:sz w:val="24"/>
          <w:szCs w:val="24"/>
        </w:rPr>
        <w:t>. [online] Available at: &lt;https://circlebizz.com/hrm/employees-motivation-of-tesco/&gt; [Accessed 29 October 2021].</w:t>
      </w:r>
    </w:p>
    <w:p w14:paraId="02E79A91"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CIRCLE OF BUSINESS. 2021. </w:t>
      </w:r>
      <w:r w:rsidRPr="00FE1AC9">
        <w:rPr>
          <w:rFonts w:ascii="Times New Roman" w:eastAsia="Times New Roman" w:hAnsi="Times New Roman" w:cs="Times New Roman"/>
          <w:i/>
          <w:iCs/>
          <w:color w:val="000000"/>
          <w:sz w:val="24"/>
          <w:szCs w:val="24"/>
        </w:rPr>
        <w:t>Human Resource Strategy of TESCO in UK - CIRCLE OF BUSINESS</w:t>
      </w:r>
      <w:r w:rsidRPr="00FE1AC9">
        <w:rPr>
          <w:rFonts w:ascii="Times New Roman" w:eastAsia="Times New Roman" w:hAnsi="Times New Roman" w:cs="Times New Roman"/>
          <w:color w:val="000000"/>
          <w:sz w:val="24"/>
          <w:szCs w:val="24"/>
        </w:rPr>
        <w:t>. [online] Available at: &lt;https://circlebizz.com/hrm/human-resource-strategy-of-tesco-in-uk/&gt; [Accessed 29 October 2021].</w:t>
      </w:r>
    </w:p>
    <w:p w14:paraId="0A21518B"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Gleeson, B., 2021. </w:t>
      </w:r>
      <w:r w:rsidRPr="00FE1AC9">
        <w:rPr>
          <w:rFonts w:ascii="Times New Roman" w:eastAsia="Times New Roman" w:hAnsi="Times New Roman" w:cs="Times New Roman"/>
          <w:i/>
          <w:iCs/>
          <w:color w:val="000000"/>
          <w:sz w:val="24"/>
          <w:szCs w:val="24"/>
        </w:rPr>
        <w:t>5 Powerful Steps To Improve Employee Engagement</w:t>
      </w:r>
      <w:r w:rsidRPr="00FE1AC9">
        <w:rPr>
          <w:rFonts w:ascii="Times New Roman" w:eastAsia="Times New Roman" w:hAnsi="Times New Roman" w:cs="Times New Roman"/>
          <w:color w:val="000000"/>
          <w:sz w:val="24"/>
          <w:szCs w:val="24"/>
        </w:rPr>
        <w:t>. [online] Forbes. Available at: &lt;https://www.forbes.com/sites/brentgleeson/2017/10/15/5-powerful-steps-to-improve-employee-engagement/?sh=4abde4da341d&gt; [Accessed 29 October 2021].</w:t>
      </w:r>
    </w:p>
    <w:p w14:paraId="3B420310"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hAnsi="Times New Roman" w:cs="Times New Roman"/>
          <w:color w:val="222222"/>
          <w:sz w:val="24"/>
          <w:szCs w:val="24"/>
          <w:shd w:val="clear" w:color="auto" w:fill="FFFFFF"/>
        </w:rPr>
        <w:t>Hargie, O., Dickson, D. and Tourish, D., 2017. </w:t>
      </w:r>
      <w:r w:rsidRPr="00FE1AC9">
        <w:rPr>
          <w:rFonts w:ascii="Times New Roman" w:hAnsi="Times New Roman" w:cs="Times New Roman"/>
          <w:i/>
          <w:iCs/>
          <w:color w:val="222222"/>
          <w:sz w:val="24"/>
          <w:szCs w:val="24"/>
          <w:shd w:val="clear" w:color="auto" w:fill="FFFFFF"/>
        </w:rPr>
        <w:t>Communication skills for effective management</w:t>
      </w:r>
      <w:r w:rsidRPr="00FE1AC9">
        <w:rPr>
          <w:rFonts w:ascii="Times New Roman" w:hAnsi="Times New Roman" w:cs="Times New Roman"/>
          <w:color w:val="222222"/>
          <w:sz w:val="24"/>
          <w:szCs w:val="24"/>
          <w:shd w:val="clear" w:color="auto" w:fill="FFFFFF"/>
        </w:rPr>
        <w:t>. Macmillan International Higher Education.</w:t>
      </w:r>
    </w:p>
    <w:p w14:paraId="6E7C44CF"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Lattice.com. 2021. </w:t>
      </w:r>
      <w:r w:rsidRPr="00FE1AC9">
        <w:rPr>
          <w:rFonts w:ascii="Times New Roman" w:eastAsia="Times New Roman" w:hAnsi="Times New Roman" w:cs="Times New Roman"/>
          <w:i/>
          <w:iCs/>
          <w:color w:val="000000"/>
          <w:sz w:val="24"/>
          <w:szCs w:val="24"/>
        </w:rPr>
        <w:t>5 People Management Skills Every Manager Needs</w:t>
      </w:r>
      <w:r w:rsidRPr="00FE1AC9">
        <w:rPr>
          <w:rFonts w:ascii="Times New Roman" w:eastAsia="Times New Roman" w:hAnsi="Times New Roman" w:cs="Times New Roman"/>
          <w:color w:val="000000"/>
          <w:sz w:val="24"/>
          <w:szCs w:val="24"/>
        </w:rPr>
        <w:t>. [online] Available at: &lt;https://lattice.com/library/5-people-management-skills-every-manager-needs&gt; [Accessed 29 October 2021].</w:t>
      </w:r>
    </w:p>
    <w:p w14:paraId="3068991C"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Making Business Matter. 2021. </w:t>
      </w:r>
      <w:r w:rsidRPr="00FE1AC9">
        <w:rPr>
          <w:rFonts w:ascii="Times New Roman" w:eastAsia="Times New Roman" w:hAnsi="Times New Roman" w:cs="Times New Roman"/>
          <w:i/>
          <w:iCs/>
          <w:color w:val="000000"/>
          <w:sz w:val="24"/>
          <w:szCs w:val="24"/>
        </w:rPr>
        <w:t>People Management Skills Ultimate Guide - Managing Difficult People</w:t>
      </w:r>
      <w:r w:rsidRPr="00FE1AC9">
        <w:rPr>
          <w:rFonts w:ascii="Times New Roman" w:eastAsia="Times New Roman" w:hAnsi="Times New Roman" w:cs="Times New Roman"/>
          <w:color w:val="000000"/>
          <w:sz w:val="24"/>
          <w:szCs w:val="24"/>
        </w:rPr>
        <w:t>. [online] Available at: &lt;https://www.makingbusinessmatter.co.uk/people-management-skills-ultimate/&gt; [Accessed 29 October 2021].</w:t>
      </w:r>
    </w:p>
    <w:p w14:paraId="37C68DD5"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Mindtools.com. 2021. </w:t>
      </w:r>
      <w:r w:rsidRPr="00FE1AC9">
        <w:rPr>
          <w:rFonts w:ascii="Times New Roman" w:eastAsia="Times New Roman" w:hAnsi="Times New Roman" w:cs="Times New Roman"/>
          <w:i/>
          <w:iCs/>
          <w:color w:val="000000"/>
          <w:sz w:val="24"/>
          <w:szCs w:val="24"/>
        </w:rPr>
        <w:t>Theory X and Theory Y: Understanding People's Motivations</w:t>
      </w:r>
      <w:r w:rsidRPr="00FE1AC9">
        <w:rPr>
          <w:rFonts w:ascii="Times New Roman" w:eastAsia="Times New Roman" w:hAnsi="Times New Roman" w:cs="Times New Roman"/>
          <w:color w:val="000000"/>
          <w:sz w:val="24"/>
          <w:szCs w:val="24"/>
        </w:rPr>
        <w:t>. [online] Available at: &lt;https://www.mindtools.com/pages/article/newLDR_74.htm&gt; [Accessed 29 October 2021].</w:t>
      </w:r>
    </w:p>
    <w:p w14:paraId="573BE2DE"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Peoplematters.in. 2021. </w:t>
      </w:r>
      <w:r w:rsidRPr="00FE1AC9">
        <w:rPr>
          <w:rFonts w:ascii="Times New Roman" w:eastAsia="Times New Roman" w:hAnsi="Times New Roman" w:cs="Times New Roman"/>
          <w:i/>
          <w:iCs/>
          <w:color w:val="000000"/>
          <w:sz w:val="24"/>
          <w:szCs w:val="24"/>
        </w:rPr>
        <w:t>People Matters - Interstitial Site — People Matters</w:t>
      </w:r>
      <w:r w:rsidRPr="00FE1AC9">
        <w:rPr>
          <w:rFonts w:ascii="Times New Roman" w:eastAsia="Times New Roman" w:hAnsi="Times New Roman" w:cs="Times New Roman"/>
          <w:color w:val="000000"/>
          <w:sz w:val="24"/>
          <w:szCs w:val="24"/>
        </w:rPr>
        <w:t>. [online] Available at: &lt;https://www.peoplematters.in/article/employee-engagement/how-tesco-creates-opportunities-to-boost-employee-engagement-16538&gt; [Accessed 29 October 2021].</w:t>
      </w:r>
    </w:p>
    <w:p w14:paraId="2F7B4B39"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Perkbox. 2021. </w:t>
      </w:r>
      <w:r w:rsidRPr="00FE1AC9">
        <w:rPr>
          <w:rFonts w:ascii="Times New Roman" w:eastAsia="Times New Roman" w:hAnsi="Times New Roman" w:cs="Times New Roman"/>
          <w:i/>
          <w:iCs/>
          <w:color w:val="000000"/>
          <w:sz w:val="24"/>
          <w:szCs w:val="24"/>
        </w:rPr>
        <w:t>10 challenges managers face &amp; how to overcome them | Perkbox</w:t>
      </w:r>
      <w:r w:rsidRPr="00FE1AC9">
        <w:rPr>
          <w:rFonts w:ascii="Times New Roman" w:eastAsia="Times New Roman" w:hAnsi="Times New Roman" w:cs="Times New Roman"/>
          <w:color w:val="000000"/>
          <w:sz w:val="24"/>
          <w:szCs w:val="24"/>
        </w:rPr>
        <w:t>. [online] Available at: &lt;https://www.perkbox.com/uk/platform/recognition/management-challenges-and-how-to-overcome-them&gt; [Accessed 29 October 2021].</w:t>
      </w:r>
    </w:p>
    <w:p w14:paraId="280184C1"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Personneltoday. 2021. [online] Available at: &lt;https://www.personneltoday.com/hr/employee-engagement-at-tesco-optimising-two-way-communication/&gt; [Accessed 29 October 2021].</w:t>
      </w:r>
    </w:p>
    <w:p w14:paraId="5D4E98AF"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Prospects.ac.uk. 2021. </w:t>
      </w:r>
      <w:r w:rsidRPr="00FE1AC9">
        <w:rPr>
          <w:rFonts w:ascii="Times New Roman" w:eastAsia="Times New Roman" w:hAnsi="Times New Roman" w:cs="Times New Roman"/>
          <w:i/>
          <w:iCs/>
          <w:color w:val="000000"/>
          <w:sz w:val="24"/>
          <w:szCs w:val="24"/>
        </w:rPr>
        <w:t>7 skills for a successful management career | Prospects.ac.uk</w:t>
      </w:r>
      <w:r w:rsidRPr="00FE1AC9">
        <w:rPr>
          <w:rFonts w:ascii="Times New Roman" w:eastAsia="Times New Roman" w:hAnsi="Times New Roman" w:cs="Times New Roman"/>
          <w:color w:val="000000"/>
          <w:sz w:val="24"/>
          <w:szCs w:val="24"/>
        </w:rPr>
        <w:t>. [online] Available at: &lt;https://www.prospects.ac.uk/jobs-and-work-experience/job-sectors/business-consulting-and-management/7-skills-for-a-successful-management-career&gt; [Accessed 29 October 2021].</w:t>
      </w:r>
    </w:p>
    <w:p w14:paraId="2B4450BC"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Sarah Dowzell, A., 2021. </w:t>
      </w:r>
      <w:r w:rsidRPr="00FE1AC9">
        <w:rPr>
          <w:rFonts w:ascii="Times New Roman" w:eastAsia="Times New Roman" w:hAnsi="Times New Roman" w:cs="Times New Roman"/>
          <w:i/>
          <w:iCs/>
          <w:color w:val="000000"/>
          <w:sz w:val="24"/>
          <w:szCs w:val="24"/>
        </w:rPr>
        <w:t>The biggest HR challenges faced by growing companies</w:t>
      </w:r>
      <w:r w:rsidRPr="00FE1AC9">
        <w:rPr>
          <w:rFonts w:ascii="Times New Roman" w:eastAsia="Times New Roman" w:hAnsi="Times New Roman" w:cs="Times New Roman"/>
          <w:color w:val="000000"/>
          <w:sz w:val="24"/>
          <w:szCs w:val="24"/>
        </w:rPr>
        <w:t>. [online] Natural HR. Available at: &lt;https://www.naturalhr.com/2018/02/13/hr-challenges-growing-companies-face/&gt; [Accessed 29 October 2021].</w:t>
      </w:r>
    </w:p>
    <w:p w14:paraId="76DA09FF"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Small Business - Chron.com. 2021. </w:t>
      </w:r>
      <w:r w:rsidRPr="00FE1AC9">
        <w:rPr>
          <w:rFonts w:ascii="Times New Roman" w:eastAsia="Times New Roman" w:hAnsi="Times New Roman" w:cs="Times New Roman"/>
          <w:i/>
          <w:iCs/>
          <w:color w:val="000000"/>
          <w:sz w:val="24"/>
          <w:szCs w:val="24"/>
        </w:rPr>
        <w:t>Contemporary Issues Faced by Human Resource Managers Today</w:t>
      </w:r>
      <w:r w:rsidRPr="00FE1AC9">
        <w:rPr>
          <w:rFonts w:ascii="Times New Roman" w:eastAsia="Times New Roman" w:hAnsi="Times New Roman" w:cs="Times New Roman"/>
          <w:color w:val="000000"/>
          <w:sz w:val="24"/>
          <w:szCs w:val="24"/>
        </w:rPr>
        <w:t>. [online] Available at: &lt;https://smallbusiness.chron.com/contemporary-issues-faced-human-resource-managers-today-1875.html&gt; [Accessed 29 October 2021].</w:t>
      </w:r>
    </w:p>
    <w:p w14:paraId="25BE6357"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Team, T. and Team, T., 2021. </w:t>
      </w:r>
      <w:r w:rsidRPr="00FE1AC9">
        <w:rPr>
          <w:rFonts w:ascii="Times New Roman" w:eastAsia="Times New Roman" w:hAnsi="Times New Roman" w:cs="Times New Roman"/>
          <w:i/>
          <w:iCs/>
          <w:color w:val="000000"/>
          <w:sz w:val="24"/>
          <w:szCs w:val="24"/>
        </w:rPr>
        <w:t>How to Engage Employees; A Complete Guide for Managers | Nutcache</w:t>
      </w:r>
      <w:r w:rsidRPr="00FE1AC9">
        <w:rPr>
          <w:rFonts w:ascii="Times New Roman" w:eastAsia="Times New Roman" w:hAnsi="Times New Roman" w:cs="Times New Roman"/>
          <w:color w:val="000000"/>
          <w:sz w:val="24"/>
          <w:szCs w:val="24"/>
        </w:rPr>
        <w:t>. [online] Nutcache. Available at: &lt;https://www.nutcache.com/blog/how-to-engage-employees/&gt; [Accessed 29 October 2021].</w:t>
      </w:r>
    </w:p>
    <w:p w14:paraId="13F5C312" w14:textId="77777777" w:rsidR="00FE1AC9" w:rsidRPr="00FE1AC9" w:rsidRDefault="00FE1AC9" w:rsidP="00FE1AC9">
      <w:pPr>
        <w:spacing w:after="166" w:line="360" w:lineRule="auto"/>
        <w:ind w:left="415" w:hanging="415"/>
        <w:jc w:val="both"/>
        <w:rPr>
          <w:rFonts w:ascii="Times New Roman" w:eastAsia="Times New Roman" w:hAnsi="Times New Roman" w:cs="Times New Roman"/>
          <w:color w:val="000000"/>
          <w:sz w:val="24"/>
          <w:szCs w:val="24"/>
        </w:rPr>
      </w:pPr>
      <w:r w:rsidRPr="00FE1AC9">
        <w:rPr>
          <w:rFonts w:ascii="Times New Roman" w:eastAsia="Times New Roman" w:hAnsi="Times New Roman" w:cs="Times New Roman"/>
          <w:color w:val="000000"/>
          <w:sz w:val="24"/>
          <w:szCs w:val="24"/>
        </w:rPr>
        <w:t>Your Article Library. 2021. </w:t>
      </w:r>
      <w:r w:rsidRPr="00FE1AC9">
        <w:rPr>
          <w:rFonts w:ascii="Times New Roman" w:eastAsia="Times New Roman" w:hAnsi="Times New Roman" w:cs="Times New Roman"/>
          <w:i/>
          <w:iCs/>
          <w:color w:val="000000"/>
          <w:sz w:val="24"/>
          <w:szCs w:val="24"/>
        </w:rPr>
        <w:t>Motivation Theories: Top 8 Theories of Motivation – Explained!</w:t>
      </w:r>
      <w:r w:rsidRPr="00FE1AC9">
        <w:rPr>
          <w:rFonts w:ascii="Times New Roman" w:eastAsia="Times New Roman" w:hAnsi="Times New Roman" w:cs="Times New Roman"/>
          <w:color w:val="000000"/>
          <w:sz w:val="24"/>
          <w:szCs w:val="24"/>
        </w:rPr>
        <w:t>. [online] Available at: &lt;https://www.yourarticlelibrary.com/motivation/motivation-theories-top-8-theories-of-motivation-explained/35377&gt; [Accessed 29 October 2021].</w:t>
      </w:r>
    </w:p>
    <w:sectPr w:rsidR="00FE1AC9" w:rsidRPr="00FE1AC9" w:rsidSect="009B05B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CC2B6" w14:textId="77777777" w:rsidR="00C7338D" w:rsidRDefault="00C7338D" w:rsidP="00FE1AC9">
      <w:pPr>
        <w:spacing w:after="0" w:line="240" w:lineRule="auto"/>
      </w:pPr>
      <w:r>
        <w:separator/>
      </w:r>
    </w:p>
  </w:endnote>
  <w:endnote w:type="continuationSeparator" w:id="0">
    <w:p w14:paraId="7B10DB58" w14:textId="77777777" w:rsidR="00C7338D" w:rsidRDefault="00C7338D" w:rsidP="00FE1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5494"/>
      <w:docPartObj>
        <w:docPartGallery w:val="Page Numbers (Bottom of Page)"/>
        <w:docPartUnique/>
      </w:docPartObj>
    </w:sdtPr>
    <w:sdtEndPr/>
    <w:sdtContent>
      <w:p w14:paraId="53FB1A6B" w14:textId="77777777" w:rsidR="00FE1AC9" w:rsidRDefault="00C7338D">
        <w:pPr>
          <w:pStyle w:val="Footer"/>
          <w:jc w:val="right"/>
        </w:pPr>
        <w:r>
          <w:fldChar w:fldCharType="begin"/>
        </w:r>
        <w:r>
          <w:instrText xml:space="preserve"> PAGE   \* MERGEFORMAT </w:instrText>
        </w:r>
        <w:r>
          <w:fldChar w:fldCharType="separate"/>
        </w:r>
        <w:r w:rsidR="00E4726E">
          <w:rPr>
            <w:noProof/>
          </w:rPr>
          <w:t>9</w:t>
        </w:r>
        <w:r>
          <w:rPr>
            <w:noProof/>
          </w:rPr>
          <w:fldChar w:fldCharType="end"/>
        </w:r>
      </w:p>
    </w:sdtContent>
  </w:sdt>
  <w:p w14:paraId="63314E6A" w14:textId="77777777" w:rsidR="00FE1AC9" w:rsidRDefault="00FE1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F6ACD" w14:textId="77777777" w:rsidR="00C7338D" w:rsidRDefault="00C7338D" w:rsidP="00FE1AC9">
      <w:pPr>
        <w:spacing w:after="0" w:line="240" w:lineRule="auto"/>
      </w:pPr>
      <w:r>
        <w:separator/>
      </w:r>
    </w:p>
  </w:footnote>
  <w:footnote w:type="continuationSeparator" w:id="0">
    <w:p w14:paraId="1975530D" w14:textId="77777777" w:rsidR="00C7338D" w:rsidRDefault="00C7338D" w:rsidP="00FE1A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AC9"/>
    <w:rsid w:val="004A0A70"/>
    <w:rsid w:val="008715DB"/>
    <w:rsid w:val="009B05BD"/>
    <w:rsid w:val="00A5224C"/>
    <w:rsid w:val="00AC63AB"/>
    <w:rsid w:val="00C50738"/>
    <w:rsid w:val="00C7338D"/>
    <w:rsid w:val="00CA66AF"/>
    <w:rsid w:val="00E4726E"/>
    <w:rsid w:val="00FE1A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BE629"/>
  <w15:docId w15:val="{D4391D9A-F54D-C144-89DC-7F9DD358C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5BD"/>
  </w:style>
  <w:style w:type="paragraph" w:styleId="Heading1">
    <w:name w:val="heading 1"/>
    <w:basedOn w:val="Normal"/>
    <w:next w:val="Normal"/>
    <w:link w:val="Heading1Char"/>
    <w:uiPriority w:val="9"/>
    <w:qFormat/>
    <w:rsid w:val="00AC63AB"/>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link w:val="Heading2Char"/>
    <w:uiPriority w:val="9"/>
    <w:qFormat/>
    <w:rsid w:val="00FE1AC9"/>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E1AC9"/>
    <w:rPr>
      <w:rFonts w:ascii="Times New Roman" w:eastAsia="Times New Roman" w:hAnsi="Times New Roman" w:cs="Times New Roman"/>
      <w:b/>
      <w:bCs/>
      <w:sz w:val="36"/>
      <w:szCs w:val="36"/>
    </w:rPr>
  </w:style>
  <w:style w:type="paragraph" w:styleId="NormalWeb">
    <w:name w:val="Normal (Web)"/>
    <w:basedOn w:val="Normal"/>
    <w:uiPriority w:val="99"/>
    <w:unhideWhenUsed/>
    <w:rsid w:val="00FE1AC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FE1AC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E1AC9"/>
  </w:style>
  <w:style w:type="paragraph" w:styleId="Footer">
    <w:name w:val="footer"/>
    <w:basedOn w:val="Normal"/>
    <w:link w:val="FooterChar"/>
    <w:uiPriority w:val="99"/>
    <w:unhideWhenUsed/>
    <w:rsid w:val="00FE1A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1AC9"/>
  </w:style>
  <w:style w:type="character" w:customStyle="1" w:styleId="Heading1Char">
    <w:name w:val="Heading 1 Char"/>
    <w:basedOn w:val="DefaultParagraphFont"/>
    <w:link w:val="Heading1"/>
    <w:uiPriority w:val="9"/>
    <w:rsid w:val="00AC63AB"/>
    <w:rPr>
      <w:rFonts w:ascii="Times New Roman" w:eastAsiaTheme="majorEastAsia" w:hAnsi="Times New Roman" w:cstheme="majorBidi"/>
      <w:b/>
      <w:bCs/>
      <w:color w:val="000000" w:themeColor="text1"/>
      <w:sz w:val="24"/>
      <w:szCs w:val="28"/>
    </w:rPr>
  </w:style>
  <w:style w:type="paragraph" w:styleId="TableofFigures">
    <w:name w:val="table of figures"/>
    <w:basedOn w:val="Normal"/>
    <w:next w:val="Normal"/>
    <w:uiPriority w:val="99"/>
    <w:unhideWhenUsed/>
    <w:rsid w:val="00AC63AB"/>
    <w:pPr>
      <w:spacing w:after="0"/>
    </w:pPr>
  </w:style>
  <w:style w:type="character" w:styleId="Hyperlink">
    <w:name w:val="Hyperlink"/>
    <w:basedOn w:val="DefaultParagraphFont"/>
    <w:uiPriority w:val="99"/>
    <w:unhideWhenUsed/>
    <w:rsid w:val="00AC63A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205569">
      <w:bodyDiv w:val="1"/>
      <w:marLeft w:val="0"/>
      <w:marRight w:val="0"/>
      <w:marTop w:val="0"/>
      <w:marBottom w:val="0"/>
      <w:divBdr>
        <w:top w:val="none" w:sz="0" w:space="0" w:color="auto"/>
        <w:left w:val="none" w:sz="0" w:space="0" w:color="auto"/>
        <w:bottom w:val="none" w:sz="0" w:space="0" w:color="auto"/>
        <w:right w:val="none" w:sz="0" w:space="0" w:color="auto"/>
      </w:divBdr>
    </w:div>
    <w:div w:id="2041540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FE7289-3FB5-4930-B9F4-B9C204879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2657</Words>
  <Characters>15149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Susanta Ghosh</dc:creator>
  <cp:lastModifiedBy>Nuszer, Melinda (Student)</cp:lastModifiedBy>
  <cp:revision>2</cp:revision>
  <dcterms:created xsi:type="dcterms:W3CDTF">2021-11-01T13:13:00Z</dcterms:created>
  <dcterms:modified xsi:type="dcterms:W3CDTF">2021-11-01T13:13:00Z</dcterms:modified>
</cp:coreProperties>
</file>