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6406D" w14:textId="5C4DEB38" w:rsidR="00C17FCF" w:rsidRPr="00101EEC" w:rsidRDefault="00101EEC" w:rsidP="00101EEC">
      <w:pPr>
        <w:pStyle w:val="NoSpacing"/>
        <w:jc w:val="center"/>
        <w:rPr>
          <w:sz w:val="28"/>
          <w:szCs w:val="28"/>
          <w:u w:val="single"/>
        </w:rPr>
      </w:pPr>
      <w:r w:rsidRPr="00101EEC">
        <w:rPr>
          <w:sz w:val="28"/>
          <w:szCs w:val="28"/>
          <w:u w:val="single"/>
        </w:rPr>
        <w:t>Evaluating treatments for OCD</w:t>
      </w:r>
    </w:p>
    <w:p w14:paraId="077D0354" w14:textId="61F5541A" w:rsidR="001B5711" w:rsidRDefault="001B5711" w:rsidP="001B5711">
      <w:pPr>
        <w:pStyle w:val="NoSpacing"/>
      </w:pPr>
    </w:p>
    <w:tbl>
      <w:tblPr>
        <w:tblStyle w:val="TableGrid"/>
        <w:tblW w:w="0" w:type="auto"/>
        <w:tblLook w:val="04A0" w:firstRow="1" w:lastRow="0" w:firstColumn="1" w:lastColumn="0" w:noHBand="0" w:noVBand="1"/>
      </w:tblPr>
      <w:tblGrid>
        <w:gridCol w:w="2689"/>
        <w:gridCol w:w="3543"/>
        <w:gridCol w:w="4224"/>
      </w:tblGrid>
      <w:tr w:rsidR="001B5711" w14:paraId="07C1F99E" w14:textId="77777777" w:rsidTr="0075502E">
        <w:tc>
          <w:tcPr>
            <w:tcW w:w="2689" w:type="dxa"/>
          </w:tcPr>
          <w:p w14:paraId="644F5E46" w14:textId="1C038990" w:rsidR="001B5711" w:rsidRPr="0075502E" w:rsidRDefault="00101EEC" w:rsidP="0075502E">
            <w:pPr>
              <w:pStyle w:val="NoSpacing"/>
              <w:jc w:val="center"/>
              <w:rPr>
                <w:b/>
                <w:bCs/>
                <w:sz w:val="24"/>
                <w:szCs w:val="24"/>
              </w:rPr>
            </w:pPr>
            <w:r w:rsidRPr="0075502E">
              <w:rPr>
                <w:b/>
                <w:bCs/>
                <w:sz w:val="24"/>
                <w:szCs w:val="24"/>
              </w:rPr>
              <w:t>Biological treatments</w:t>
            </w:r>
          </w:p>
        </w:tc>
        <w:tc>
          <w:tcPr>
            <w:tcW w:w="3543" w:type="dxa"/>
          </w:tcPr>
          <w:p w14:paraId="53E0825D" w14:textId="3E00CB6B" w:rsidR="001B5711" w:rsidRPr="00101EEC" w:rsidRDefault="001B5711" w:rsidP="00101EEC">
            <w:pPr>
              <w:pStyle w:val="NoSpacing"/>
              <w:jc w:val="center"/>
              <w:rPr>
                <w:b/>
                <w:bCs/>
                <w:sz w:val="24"/>
                <w:szCs w:val="24"/>
              </w:rPr>
            </w:pPr>
            <w:r w:rsidRPr="00101EEC">
              <w:rPr>
                <w:b/>
                <w:bCs/>
                <w:sz w:val="24"/>
                <w:szCs w:val="24"/>
              </w:rPr>
              <w:t>Strengths</w:t>
            </w:r>
          </w:p>
        </w:tc>
        <w:tc>
          <w:tcPr>
            <w:tcW w:w="4224" w:type="dxa"/>
          </w:tcPr>
          <w:p w14:paraId="66F608F1" w14:textId="37AA446F" w:rsidR="001B5711" w:rsidRPr="00101EEC" w:rsidRDefault="001B5711" w:rsidP="00101EEC">
            <w:pPr>
              <w:pStyle w:val="NoSpacing"/>
              <w:jc w:val="center"/>
              <w:rPr>
                <w:b/>
                <w:bCs/>
                <w:sz w:val="24"/>
                <w:szCs w:val="24"/>
              </w:rPr>
            </w:pPr>
            <w:r w:rsidRPr="00101EEC">
              <w:rPr>
                <w:b/>
                <w:bCs/>
                <w:sz w:val="24"/>
                <w:szCs w:val="24"/>
              </w:rPr>
              <w:t>Weaknesses</w:t>
            </w:r>
          </w:p>
        </w:tc>
      </w:tr>
      <w:tr w:rsidR="001B5711" w14:paraId="04E35EA4" w14:textId="77777777" w:rsidTr="0075502E">
        <w:tc>
          <w:tcPr>
            <w:tcW w:w="2689" w:type="dxa"/>
          </w:tcPr>
          <w:p w14:paraId="5C92A3D9" w14:textId="475264DB" w:rsidR="001B5711" w:rsidRDefault="001B5711" w:rsidP="001B5711">
            <w:pPr>
              <w:pStyle w:val="NoSpacing"/>
            </w:pPr>
          </w:p>
          <w:p w14:paraId="3EF4126E" w14:textId="355B94E4" w:rsidR="00EA4179" w:rsidRPr="00101EEC" w:rsidRDefault="00EA4179" w:rsidP="00101EEC">
            <w:pPr>
              <w:pStyle w:val="NoSpacing"/>
              <w:jc w:val="center"/>
              <w:rPr>
                <w:b/>
                <w:bCs/>
              </w:rPr>
            </w:pPr>
            <w:r w:rsidRPr="00101EEC">
              <w:rPr>
                <w:b/>
                <w:bCs/>
              </w:rPr>
              <w:t>Drug</w:t>
            </w:r>
            <w:r w:rsidR="00101EEC" w:rsidRPr="00101EEC">
              <w:rPr>
                <w:b/>
                <w:bCs/>
              </w:rPr>
              <w:t xml:space="preserve"> treatments</w:t>
            </w:r>
          </w:p>
          <w:p w14:paraId="48A0D008" w14:textId="77777777" w:rsidR="001B5711" w:rsidRDefault="001B5711" w:rsidP="001B5711">
            <w:pPr>
              <w:pStyle w:val="NoSpacing"/>
            </w:pPr>
          </w:p>
          <w:p w14:paraId="73E233E7" w14:textId="77777777" w:rsidR="001B5711" w:rsidRDefault="001B5711" w:rsidP="001B5711">
            <w:pPr>
              <w:pStyle w:val="NoSpacing"/>
            </w:pPr>
          </w:p>
          <w:p w14:paraId="3791E3BD" w14:textId="5C599627" w:rsidR="001B5711" w:rsidRDefault="001B5711" w:rsidP="001B5711">
            <w:pPr>
              <w:pStyle w:val="NoSpacing"/>
            </w:pPr>
          </w:p>
        </w:tc>
        <w:tc>
          <w:tcPr>
            <w:tcW w:w="3543" w:type="dxa"/>
          </w:tcPr>
          <w:p w14:paraId="2B1B678B" w14:textId="77777777" w:rsidR="001B5711" w:rsidRDefault="001B5711" w:rsidP="001B5711">
            <w:pPr>
              <w:pStyle w:val="NoSpacing"/>
            </w:pPr>
          </w:p>
          <w:p w14:paraId="4C81C1B1" w14:textId="70BA4B55" w:rsidR="00F03006" w:rsidRDefault="000D4842" w:rsidP="00F03006">
            <w:pPr>
              <w:pStyle w:val="NoSpacing"/>
              <w:numPr>
                <w:ilvl w:val="0"/>
                <w:numId w:val="1"/>
              </w:numPr>
            </w:pPr>
            <w:r>
              <w:t>The use of drug treatments is s</w:t>
            </w:r>
            <w:r w:rsidR="002D7BEF">
              <w:t>upported by evidence from randomised control trials</w:t>
            </w:r>
            <w:r>
              <w:t xml:space="preserve"> which are highly scientific as they use</w:t>
            </w:r>
            <w:r w:rsidR="002D7BEF">
              <w:t xml:space="preserve"> careful </w:t>
            </w:r>
            <w:r>
              <w:t xml:space="preserve">baseline </w:t>
            </w:r>
            <w:r w:rsidR="002D7BEF">
              <w:t xml:space="preserve">measures and a placebo group. </w:t>
            </w:r>
          </w:p>
          <w:p w14:paraId="33F5E486" w14:textId="35E8DE30" w:rsidR="002D7BEF" w:rsidRDefault="00F03006" w:rsidP="002D7BEF">
            <w:pPr>
              <w:pStyle w:val="NoSpacing"/>
              <w:numPr>
                <w:ilvl w:val="0"/>
                <w:numId w:val="1"/>
              </w:numPr>
            </w:pPr>
            <w:r w:rsidRPr="000D4842">
              <w:rPr>
                <w:u w:val="single"/>
              </w:rPr>
              <w:t>Soomro et al. (2008)</w:t>
            </w:r>
            <w:r>
              <w:t xml:space="preserve"> carried out a meta-analysis which reviewed 17 studies using 3097 participants which compared SSRIs to placebos in the treatment of OCD. All 17 studies reviewed showed significantly better results for the SSRIs than for placebo conditions. Typically</w:t>
            </w:r>
            <w:r w:rsidR="000D4842">
              <w:t>,</w:t>
            </w:r>
            <w:r>
              <w:t xml:space="preserve"> symptoms declined significantly for around 70% of those taking SSRIs. </w:t>
            </w:r>
          </w:p>
          <w:p w14:paraId="6FEC6096" w14:textId="20EB3B58" w:rsidR="00F03006" w:rsidRDefault="002D7BEF" w:rsidP="00F03006">
            <w:pPr>
              <w:pStyle w:val="NoSpacing"/>
              <w:numPr>
                <w:ilvl w:val="0"/>
                <w:numId w:val="1"/>
              </w:numPr>
            </w:pPr>
            <w:bookmarkStart w:id="0" w:name="_GoBack"/>
            <w:r w:rsidRPr="000D4842">
              <w:rPr>
                <w:u w:val="single"/>
              </w:rPr>
              <w:t>Koran et al. (2002)</w:t>
            </w:r>
            <w:r>
              <w:t xml:space="preserve"> looked at the long</w:t>
            </w:r>
            <w:r w:rsidR="000D4842">
              <w:t>-</w:t>
            </w:r>
            <w:r>
              <w:t>term effect of</w:t>
            </w:r>
            <w:r w:rsidR="002B7DF3">
              <w:t xml:space="preserve"> drug medication compared to a placebo and found it was better at preventing relapse over an 80</w:t>
            </w:r>
            <w:r w:rsidR="006B0D7E">
              <w:t>-</w:t>
            </w:r>
            <w:r w:rsidR="002B7DF3">
              <w:t xml:space="preserve">week trial. </w:t>
            </w:r>
          </w:p>
          <w:bookmarkEnd w:id="0"/>
          <w:p w14:paraId="58F69538" w14:textId="24D07278" w:rsidR="00B26D45" w:rsidRDefault="00F03006" w:rsidP="00B26D45">
            <w:pPr>
              <w:pStyle w:val="NoSpacing"/>
              <w:numPr>
                <w:ilvl w:val="0"/>
                <w:numId w:val="1"/>
              </w:numPr>
            </w:pPr>
            <w:r>
              <w:t xml:space="preserve">The side effects of the medication </w:t>
            </w:r>
            <w:r w:rsidR="00B26D45">
              <w:t xml:space="preserve">should reduce if the person continues taking the medication. </w:t>
            </w:r>
          </w:p>
          <w:p w14:paraId="2D1397C9" w14:textId="0E1F430A" w:rsidR="00B26D45" w:rsidRDefault="00B26D45" w:rsidP="00B26D45">
            <w:pPr>
              <w:pStyle w:val="NoSpacing"/>
              <w:numPr>
                <w:ilvl w:val="0"/>
                <w:numId w:val="1"/>
              </w:numPr>
            </w:pPr>
            <w:r>
              <w:t xml:space="preserve">The treatment requires much less effort than psychological therapy. The person just needs to remember to take the medication. </w:t>
            </w:r>
          </w:p>
          <w:p w14:paraId="2E52F599" w14:textId="77777777" w:rsidR="00B53D77" w:rsidRDefault="00B53D77" w:rsidP="001B5711">
            <w:pPr>
              <w:pStyle w:val="NoSpacing"/>
            </w:pPr>
          </w:p>
          <w:p w14:paraId="72DA8C1E" w14:textId="7618BE8C" w:rsidR="00B53D77" w:rsidRDefault="00B53D77" w:rsidP="001B5711">
            <w:pPr>
              <w:pStyle w:val="NoSpacing"/>
            </w:pPr>
          </w:p>
        </w:tc>
        <w:tc>
          <w:tcPr>
            <w:tcW w:w="4224" w:type="dxa"/>
          </w:tcPr>
          <w:p w14:paraId="03DAA638" w14:textId="77777777" w:rsidR="001B5711" w:rsidRDefault="001B5711" w:rsidP="001B5711">
            <w:pPr>
              <w:pStyle w:val="NoSpacing"/>
            </w:pPr>
          </w:p>
          <w:p w14:paraId="52BA7872" w14:textId="6C6003CB" w:rsidR="002B7DF3" w:rsidRDefault="002B7DF3" w:rsidP="002D7BEF">
            <w:pPr>
              <w:pStyle w:val="NoSpacing"/>
              <w:numPr>
                <w:ilvl w:val="0"/>
                <w:numId w:val="1"/>
              </w:numPr>
            </w:pPr>
            <w:r>
              <w:t>The</w:t>
            </w:r>
            <w:r w:rsidR="000D4842">
              <w:t>se drugs</w:t>
            </w:r>
            <w:r>
              <w:t xml:space="preserve"> do not work for everyone. </w:t>
            </w:r>
            <w:proofErr w:type="spellStart"/>
            <w:r w:rsidRPr="000D4842">
              <w:rPr>
                <w:u w:val="single"/>
              </w:rPr>
              <w:t>Ravizza</w:t>
            </w:r>
            <w:proofErr w:type="spellEnd"/>
            <w:r w:rsidRPr="000D4842">
              <w:rPr>
                <w:u w:val="single"/>
              </w:rPr>
              <w:t xml:space="preserve"> et al. (1995)</w:t>
            </w:r>
            <w:r>
              <w:t xml:space="preserve"> found that SSRIs were not effective for 40% of people</w:t>
            </w:r>
          </w:p>
          <w:p w14:paraId="0F4DC4D2" w14:textId="409E65BF" w:rsidR="002B7DF3" w:rsidRDefault="00106473" w:rsidP="002D7BEF">
            <w:pPr>
              <w:pStyle w:val="NoSpacing"/>
              <w:numPr>
                <w:ilvl w:val="0"/>
                <w:numId w:val="1"/>
              </w:numPr>
            </w:pPr>
            <w:r>
              <w:t>Some people respond better to drug treatment than others. Some people respond better to one drug than another. It is a trial and error process to find out what works</w:t>
            </w:r>
            <w:r w:rsidR="000D4842">
              <w:t xml:space="preserve"> for each individual.</w:t>
            </w:r>
          </w:p>
          <w:p w14:paraId="7705CE43" w14:textId="09168314" w:rsidR="002D7BEF" w:rsidRDefault="000D4842" w:rsidP="002D7BEF">
            <w:pPr>
              <w:pStyle w:val="NoSpacing"/>
              <w:numPr>
                <w:ilvl w:val="0"/>
                <w:numId w:val="1"/>
              </w:numPr>
            </w:pPr>
            <w:r>
              <w:t>There is a h</w:t>
            </w:r>
            <w:r w:rsidR="002D7BEF">
              <w:t>igh relapse rate if a drug is stopped.</w:t>
            </w:r>
            <w:r w:rsidR="00F03006">
              <w:t xml:space="preserve"> Therefore, drugs are not a lasting cure as the benefits stop as soon as a person stops taking the medication. </w:t>
            </w:r>
          </w:p>
          <w:p w14:paraId="651BC3CD" w14:textId="1B1780B4" w:rsidR="002B7DF3" w:rsidRDefault="002D7BEF" w:rsidP="002B7DF3">
            <w:pPr>
              <w:pStyle w:val="NoSpacing"/>
              <w:numPr>
                <w:ilvl w:val="0"/>
                <w:numId w:val="1"/>
              </w:numPr>
            </w:pPr>
            <w:r>
              <w:t>Also</w:t>
            </w:r>
            <w:r w:rsidR="00F03006">
              <w:t>,</w:t>
            </w:r>
            <w:r>
              <w:t xml:space="preserve"> </w:t>
            </w:r>
            <w:r w:rsidR="000D4842">
              <w:t xml:space="preserve">there is </w:t>
            </w:r>
            <w:r>
              <w:t>a relapse rate over time</w:t>
            </w:r>
            <w:r w:rsidR="002B7DF3">
              <w:t xml:space="preserve"> even if the medication is continued with e.g. </w:t>
            </w:r>
            <w:r w:rsidR="002B7DF3" w:rsidRPr="000D4842">
              <w:rPr>
                <w:u w:val="single"/>
              </w:rPr>
              <w:t>Koran et al. (2002)</w:t>
            </w:r>
            <w:r w:rsidR="002B7DF3">
              <w:t xml:space="preserve"> found a relapse rate of 17.5% when people continued with the drugs.  </w:t>
            </w:r>
          </w:p>
          <w:p w14:paraId="45B07382" w14:textId="7DC2DC90" w:rsidR="00F03006" w:rsidRDefault="00F03006" w:rsidP="002B7DF3">
            <w:pPr>
              <w:pStyle w:val="NoSpacing"/>
              <w:numPr>
                <w:ilvl w:val="0"/>
                <w:numId w:val="1"/>
              </w:numPr>
            </w:pPr>
            <w:r>
              <w:t>Maybe there is an over-reliance on drug treatment</w:t>
            </w:r>
            <w:r w:rsidR="000D4842">
              <w:t xml:space="preserve"> in this country as it is seen as a quick and convenient treatment</w:t>
            </w:r>
            <w:r>
              <w:t>. 64.7 million items of antidepressants were dispensed un England in 2016 which represents a 100% increase since 2006 (</w:t>
            </w:r>
            <w:r w:rsidRPr="000D4842">
              <w:rPr>
                <w:u w:val="single"/>
              </w:rPr>
              <w:t>Campbell, 2017</w:t>
            </w:r>
            <w:r>
              <w:t xml:space="preserve">). </w:t>
            </w:r>
          </w:p>
          <w:p w14:paraId="30F63378" w14:textId="0A399B82" w:rsidR="00F03006" w:rsidRDefault="000D4842" w:rsidP="002B7DF3">
            <w:pPr>
              <w:pStyle w:val="NoSpacing"/>
              <w:numPr>
                <w:ilvl w:val="0"/>
                <w:numId w:val="1"/>
              </w:numPr>
            </w:pPr>
            <w:r>
              <w:t xml:space="preserve">The </w:t>
            </w:r>
            <w:r w:rsidR="00F03006" w:rsidRPr="000D4842">
              <w:rPr>
                <w:u w:val="single"/>
              </w:rPr>
              <w:t>Soomro et al. (2008)</w:t>
            </w:r>
            <w:r w:rsidR="00F03006">
              <w:t xml:space="preserve"> meta-analysis found that </w:t>
            </w:r>
            <w:r>
              <w:t xml:space="preserve">the </w:t>
            </w:r>
            <w:r w:rsidR="00F03006">
              <w:t xml:space="preserve">effectiveness of SSRIs was greatest when </w:t>
            </w:r>
            <w:r>
              <w:t xml:space="preserve">they were </w:t>
            </w:r>
            <w:r w:rsidR="00F03006">
              <w:t>combined with a psychological treatment (usually CBT).</w:t>
            </w:r>
            <w:r w:rsidR="00B26D45">
              <w:t xml:space="preserve"> </w:t>
            </w:r>
            <w:r>
              <w:t>It may be that d</w:t>
            </w:r>
            <w:r w:rsidR="00B26D45">
              <w:t xml:space="preserve">rugs help to reduce symptoms and make </w:t>
            </w:r>
            <w:r>
              <w:t xml:space="preserve">people </w:t>
            </w:r>
            <w:r w:rsidR="00B26D45">
              <w:t xml:space="preserve">feel less anxious so that they can think more rationally so are able to access psychotherapies more effectively. </w:t>
            </w:r>
          </w:p>
          <w:p w14:paraId="46FB8D00" w14:textId="5D51F87A" w:rsidR="00F03006" w:rsidRDefault="00F03006" w:rsidP="002B7DF3">
            <w:pPr>
              <w:pStyle w:val="NoSpacing"/>
              <w:numPr>
                <w:ilvl w:val="0"/>
                <w:numId w:val="1"/>
              </w:numPr>
            </w:pPr>
            <w:r>
              <w:t>There are side-effects of SSRIs including nausea, insomnia, headaches, blurred vision and loss of sex drive. There are more serious side-effects of tricyclic antidepressants e.g. heart-related problems.</w:t>
            </w:r>
          </w:p>
          <w:p w14:paraId="2CB63EF5" w14:textId="502777E5" w:rsidR="00B26D45" w:rsidRDefault="00B26D45" w:rsidP="002B7DF3">
            <w:pPr>
              <w:pStyle w:val="NoSpacing"/>
              <w:numPr>
                <w:ilvl w:val="0"/>
                <w:numId w:val="1"/>
              </w:numPr>
            </w:pPr>
            <w:r>
              <w:t xml:space="preserve">The unpleasant side-effects may mean that a person stops taking the drug. If they stop taking it then they are not going to benefit from it.  </w:t>
            </w:r>
          </w:p>
          <w:p w14:paraId="120B7179" w14:textId="5F0F80B3" w:rsidR="00101EEC" w:rsidRDefault="00F03006" w:rsidP="000D4842">
            <w:pPr>
              <w:pStyle w:val="NoSpacing"/>
              <w:ind w:left="360"/>
            </w:pPr>
            <w:r>
              <w:t xml:space="preserve"> </w:t>
            </w:r>
          </w:p>
          <w:p w14:paraId="453E5F86" w14:textId="45380B04" w:rsidR="00101EEC" w:rsidRDefault="00101EEC" w:rsidP="00F03006">
            <w:pPr>
              <w:pStyle w:val="NoSpacing"/>
              <w:ind w:left="360"/>
            </w:pPr>
          </w:p>
        </w:tc>
      </w:tr>
      <w:tr w:rsidR="00EA4179" w14:paraId="14A26F9C" w14:textId="77777777" w:rsidTr="0075502E">
        <w:tc>
          <w:tcPr>
            <w:tcW w:w="2689" w:type="dxa"/>
          </w:tcPr>
          <w:p w14:paraId="4396437C" w14:textId="77777777" w:rsidR="00EA4179" w:rsidRPr="0075502E" w:rsidRDefault="00EA4179" w:rsidP="0075502E">
            <w:pPr>
              <w:pStyle w:val="NoSpacing"/>
              <w:jc w:val="center"/>
              <w:rPr>
                <w:b/>
                <w:bCs/>
              </w:rPr>
            </w:pPr>
          </w:p>
          <w:p w14:paraId="1C8D9094" w14:textId="77777777" w:rsidR="00EA4179" w:rsidRPr="0075502E" w:rsidRDefault="00EA4179" w:rsidP="0075502E">
            <w:pPr>
              <w:pStyle w:val="NoSpacing"/>
              <w:jc w:val="center"/>
              <w:rPr>
                <w:b/>
                <w:bCs/>
              </w:rPr>
            </w:pPr>
          </w:p>
          <w:p w14:paraId="0766721B" w14:textId="5735F653" w:rsidR="00EA4179" w:rsidRPr="0075502E" w:rsidRDefault="00AE259D" w:rsidP="0075502E">
            <w:pPr>
              <w:pStyle w:val="NoSpacing"/>
              <w:jc w:val="center"/>
              <w:rPr>
                <w:b/>
                <w:bCs/>
              </w:rPr>
            </w:pPr>
            <w:r w:rsidRPr="0075502E">
              <w:rPr>
                <w:b/>
                <w:bCs/>
              </w:rPr>
              <w:t>Deep brain stimulation</w:t>
            </w:r>
          </w:p>
          <w:p w14:paraId="1F2BCA8C" w14:textId="6E06234A" w:rsidR="00EA4179" w:rsidRPr="0075502E" w:rsidRDefault="00EA4179" w:rsidP="0075502E">
            <w:pPr>
              <w:pStyle w:val="NoSpacing"/>
              <w:jc w:val="center"/>
              <w:rPr>
                <w:b/>
                <w:bCs/>
              </w:rPr>
            </w:pPr>
          </w:p>
          <w:p w14:paraId="7C84C431" w14:textId="77777777" w:rsidR="00EA4179" w:rsidRPr="0075502E" w:rsidRDefault="00EA4179" w:rsidP="0075502E">
            <w:pPr>
              <w:pStyle w:val="NoSpacing"/>
              <w:jc w:val="center"/>
              <w:rPr>
                <w:b/>
                <w:bCs/>
              </w:rPr>
            </w:pPr>
          </w:p>
          <w:p w14:paraId="1ADD7A3D" w14:textId="7DF05128" w:rsidR="00EA4179" w:rsidRPr="0075502E" w:rsidRDefault="00EA4179" w:rsidP="0075502E">
            <w:pPr>
              <w:pStyle w:val="NoSpacing"/>
              <w:jc w:val="center"/>
              <w:rPr>
                <w:b/>
                <w:bCs/>
              </w:rPr>
            </w:pPr>
          </w:p>
        </w:tc>
        <w:tc>
          <w:tcPr>
            <w:tcW w:w="3543" w:type="dxa"/>
          </w:tcPr>
          <w:p w14:paraId="64FCB90B" w14:textId="77777777" w:rsidR="00EA4179" w:rsidRDefault="00EA4179" w:rsidP="001B5711">
            <w:pPr>
              <w:pStyle w:val="NoSpacing"/>
            </w:pPr>
          </w:p>
          <w:p w14:paraId="2641564C" w14:textId="6AF6F6B0" w:rsidR="00AE259D" w:rsidRDefault="000D4842" w:rsidP="00AE259D">
            <w:pPr>
              <w:pStyle w:val="NoSpacing"/>
              <w:numPr>
                <w:ilvl w:val="0"/>
                <w:numId w:val="3"/>
              </w:numPr>
            </w:pPr>
            <w:r>
              <w:t>There are f</w:t>
            </w:r>
            <w:r w:rsidR="00AE259D">
              <w:t>ew</w:t>
            </w:r>
            <w:r w:rsidR="00356D59">
              <w:t xml:space="preserve"> </w:t>
            </w:r>
            <w:r w:rsidR="00AE259D">
              <w:t>side</w:t>
            </w:r>
            <w:r>
              <w:t>-</w:t>
            </w:r>
            <w:r w:rsidR="00AE259D">
              <w:t>effects</w:t>
            </w:r>
            <w:r>
              <w:t xml:space="preserve"> to this treatment.</w:t>
            </w:r>
          </w:p>
          <w:p w14:paraId="5BC8098C" w14:textId="748AB022" w:rsidR="00AE259D" w:rsidRDefault="00AE259D" w:rsidP="00AE259D">
            <w:pPr>
              <w:pStyle w:val="NoSpacing"/>
              <w:numPr>
                <w:ilvl w:val="0"/>
                <w:numId w:val="3"/>
              </w:numPr>
            </w:pPr>
            <w:r>
              <w:t>Small-scale studies show this to be effective for about two-thirds of patients</w:t>
            </w:r>
            <w:r w:rsidR="000D4842">
              <w:t xml:space="preserve"> that it is used on</w:t>
            </w:r>
            <w:r>
              <w:t xml:space="preserve">. </w:t>
            </w:r>
          </w:p>
          <w:p w14:paraId="7118AED3" w14:textId="77777777" w:rsidR="00AE259D" w:rsidRDefault="00AE259D" w:rsidP="00AE259D">
            <w:pPr>
              <w:pStyle w:val="NoSpacing"/>
              <w:ind w:left="720"/>
            </w:pPr>
          </w:p>
          <w:p w14:paraId="7131E15B" w14:textId="77777777" w:rsidR="000D4842" w:rsidRDefault="000D4842" w:rsidP="00AE259D">
            <w:pPr>
              <w:pStyle w:val="NoSpacing"/>
              <w:ind w:left="720"/>
            </w:pPr>
          </w:p>
          <w:p w14:paraId="75CD4F18" w14:textId="77777777" w:rsidR="000D4842" w:rsidRDefault="000D4842" w:rsidP="00AE259D">
            <w:pPr>
              <w:pStyle w:val="NoSpacing"/>
              <w:ind w:left="720"/>
            </w:pPr>
          </w:p>
          <w:p w14:paraId="65F7B4F7" w14:textId="77777777" w:rsidR="000D4842" w:rsidRDefault="000D4842" w:rsidP="00AE259D">
            <w:pPr>
              <w:pStyle w:val="NoSpacing"/>
              <w:ind w:left="720"/>
            </w:pPr>
          </w:p>
          <w:p w14:paraId="1FE6DEC6" w14:textId="77777777" w:rsidR="000D4842" w:rsidRDefault="000D4842" w:rsidP="00AE259D">
            <w:pPr>
              <w:pStyle w:val="NoSpacing"/>
              <w:ind w:left="720"/>
            </w:pPr>
          </w:p>
          <w:p w14:paraId="634C7DE2" w14:textId="77777777" w:rsidR="000D4842" w:rsidRDefault="000D4842" w:rsidP="00AE259D">
            <w:pPr>
              <w:pStyle w:val="NoSpacing"/>
              <w:ind w:left="720"/>
            </w:pPr>
          </w:p>
          <w:p w14:paraId="1F8A6E1E" w14:textId="77777777" w:rsidR="000D4842" w:rsidRDefault="000D4842" w:rsidP="00AE259D">
            <w:pPr>
              <w:pStyle w:val="NoSpacing"/>
              <w:ind w:left="720"/>
            </w:pPr>
          </w:p>
          <w:p w14:paraId="097B5C38" w14:textId="77777777" w:rsidR="000D4842" w:rsidRDefault="000D4842" w:rsidP="00AE259D">
            <w:pPr>
              <w:pStyle w:val="NoSpacing"/>
              <w:ind w:left="720"/>
            </w:pPr>
          </w:p>
          <w:p w14:paraId="3CCA582B" w14:textId="77777777" w:rsidR="000D4842" w:rsidRDefault="000D4842" w:rsidP="00AE259D">
            <w:pPr>
              <w:pStyle w:val="NoSpacing"/>
              <w:ind w:left="720"/>
            </w:pPr>
          </w:p>
          <w:p w14:paraId="12482C7E" w14:textId="77777777" w:rsidR="000D4842" w:rsidRDefault="000D4842" w:rsidP="00AE259D">
            <w:pPr>
              <w:pStyle w:val="NoSpacing"/>
              <w:ind w:left="720"/>
            </w:pPr>
          </w:p>
          <w:p w14:paraId="1F12FC0F" w14:textId="48ACAA13" w:rsidR="000D4842" w:rsidRDefault="000D4842" w:rsidP="00AE259D">
            <w:pPr>
              <w:pStyle w:val="NoSpacing"/>
              <w:ind w:left="720"/>
            </w:pPr>
          </w:p>
          <w:p w14:paraId="23057DBC" w14:textId="24B55F2E" w:rsidR="000D4842" w:rsidRDefault="000D4842" w:rsidP="00AE259D">
            <w:pPr>
              <w:pStyle w:val="NoSpacing"/>
              <w:ind w:left="720"/>
            </w:pPr>
          </w:p>
          <w:p w14:paraId="5D111EEF" w14:textId="74DC8BA4" w:rsidR="000D4842" w:rsidRDefault="000D4842" w:rsidP="00AE259D">
            <w:pPr>
              <w:pStyle w:val="NoSpacing"/>
              <w:ind w:left="720"/>
            </w:pPr>
          </w:p>
          <w:p w14:paraId="4BE60418" w14:textId="5237EDC0" w:rsidR="000D4842" w:rsidRDefault="000D4842" w:rsidP="00AE259D">
            <w:pPr>
              <w:pStyle w:val="NoSpacing"/>
              <w:ind w:left="720"/>
            </w:pPr>
          </w:p>
          <w:p w14:paraId="46A8C135" w14:textId="5308DBA7" w:rsidR="000D4842" w:rsidRDefault="000D4842" w:rsidP="00AE259D">
            <w:pPr>
              <w:pStyle w:val="NoSpacing"/>
              <w:ind w:left="720"/>
            </w:pPr>
          </w:p>
          <w:p w14:paraId="15DF87DD" w14:textId="77777777" w:rsidR="000D4842" w:rsidRDefault="000D4842" w:rsidP="00AE259D">
            <w:pPr>
              <w:pStyle w:val="NoSpacing"/>
              <w:ind w:left="720"/>
            </w:pPr>
          </w:p>
          <w:p w14:paraId="3DA72D3C" w14:textId="75DFA03B" w:rsidR="000D4842" w:rsidRDefault="000D4842" w:rsidP="00AE259D">
            <w:pPr>
              <w:pStyle w:val="NoSpacing"/>
              <w:ind w:left="720"/>
            </w:pPr>
          </w:p>
        </w:tc>
        <w:tc>
          <w:tcPr>
            <w:tcW w:w="4224" w:type="dxa"/>
          </w:tcPr>
          <w:p w14:paraId="72896F17" w14:textId="77777777" w:rsidR="00EA4179" w:rsidRDefault="00EA4179" w:rsidP="001B5711">
            <w:pPr>
              <w:pStyle w:val="NoSpacing"/>
            </w:pPr>
          </w:p>
          <w:p w14:paraId="0307CF9A" w14:textId="77777777" w:rsidR="00AE259D" w:rsidRDefault="000D4842" w:rsidP="00AE259D">
            <w:pPr>
              <w:pStyle w:val="NoSpacing"/>
              <w:numPr>
                <w:ilvl w:val="0"/>
                <w:numId w:val="3"/>
              </w:numPr>
            </w:pPr>
            <w:r>
              <w:t>This treatment is o</w:t>
            </w:r>
            <w:r w:rsidR="00AE259D">
              <w:t>nly used to help people for who mainstream methods have not been effective (</w:t>
            </w:r>
            <w:r>
              <w:t xml:space="preserve">they have difficult to treat OCD which is referred to as </w:t>
            </w:r>
            <w:r w:rsidR="00AE259D">
              <w:t xml:space="preserve">refractory OCD). </w:t>
            </w:r>
          </w:p>
          <w:p w14:paraId="5CCE9C13" w14:textId="77777777" w:rsidR="000D4842" w:rsidRDefault="000D4842" w:rsidP="000D4842">
            <w:pPr>
              <w:pStyle w:val="NoSpacing"/>
            </w:pPr>
          </w:p>
          <w:p w14:paraId="147E9938" w14:textId="77777777" w:rsidR="000D4842" w:rsidRDefault="000D4842" w:rsidP="000D4842">
            <w:pPr>
              <w:pStyle w:val="NoSpacing"/>
            </w:pPr>
          </w:p>
          <w:p w14:paraId="4810CC2B" w14:textId="77777777" w:rsidR="000D4842" w:rsidRDefault="000D4842" w:rsidP="000D4842">
            <w:pPr>
              <w:pStyle w:val="NoSpacing"/>
            </w:pPr>
          </w:p>
          <w:p w14:paraId="7EE3A1F7" w14:textId="77777777" w:rsidR="000D4842" w:rsidRDefault="000D4842" w:rsidP="000D4842">
            <w:pPr>
              <w:pStyle w:val="NoSpacing"/>
            </w:pPr>
          </w:p>
          <w:p w14:paraId="369D9FFC" w14:textId="77777777" w:rsidR="000D4842" w:rsidRDefault="000D4842" w:rsidP="000D4842">
            <w:pPr>
              <w:pStyle w:val="NoSpacing"/>
            </w:pPr>
          </w:p>
          <w:p w14:paraId="61140615" w14:textId="77777777" w:rsidR="000D4842" w:rsidRDefault="000D4842" w:rsidP="000D4842">
            <w:pPr>
              <w:pStyle w:val="NoSpacing"/>
            </w:pPr>
          </w:p>
          <w:p w14:paraId="4EF437F7" w14:textId="77777777" w:rsidR="000D4842" w:rsidRDefault="000D4842" w:rsidP="000D4842">
            <w:pPr>
              <w:pStyle w:val="NoSpacing"/>
            </w:pPr>
          </w:p>
          <w:p w14:paraId="39760789" w14:textId="77777777" w:rsidR="000D4842" w:rsidRDefault="000D4842" w:rsidP="000D4842">
            <w:pPr>
              <w:pStyle w:val="NoSpacing"/>
            </w:pPr>
          </w:p>
          <w:p w14:paraId="632DBD9A" w14:textId="77777777" w:rsidR="000D4842" w:rsidRDefault="000D4842" w:rsidP="000D4842">
            <w:pPr>
              <w:pStyle w:val="NoSpacing"/>
            </w:pPr>
          </w:p>
          <w:p w14:paraId="76A9D05B" w14:textId="77777777" w:rsidR="000D4842" w:rsidRDefault="000D4842" w:rsidP="000D4842">
            <w:pPr>
              <w:pStyle w:val="NoSpacing"/>
            </w:pPr>
          </w:p>
          <w:p w14:paraId="1F1D02A5" w14:textId="77777777" w:rsidR="000D4842" w:rsidRDefault="000D4842" w:rsidP="000D4842">
            <w:pPr>
              <w:pStyle w:val="NoSpacing"/>
            </w:pPr>
          </w:p>
          <w:p w14:paraId="5E576C32" w14:textId="77777777" w:rsidR="000D4842" w:rsidRDefault="000D4842" w:rsidP="000D4842">
            <w:pPr>
              <w:pStyle w:val="NoSpacing"/>
            </w:pPr>
          </w:p>
          <w:p w14:paraId="277F006F" w14:textId="77777777" w:rsidR="000D4842" w:rsidRDefault="000D4842" w:rsidP="000D4842">
            <w:pPr>
              <w:pStyle w:val="NoSpacing"/>
            </w:pPr>
          </w:p>
          <w:p w14:paraId="18D740BA" w14:textId="77777777" w:rsidR="000D4842" w:rsidRDefault="000D4842" w:rsidP="000D4842">
            <w:pPr>
              <w:pStyle w:val="NoSpacing"/>
            </w:pPr>
          </w:p>
          <w:p w14:paraId="2E34D31D" w14:textId="77777777" w:rsidR="000D4842" w:rsidRDefault="000D4842" w:rsidP="000D4842">
            <w:pPr>
              <w:pStyle w:val="NoSpacing"/>
            </w:pPr>
          </w:p>
          <w:p w14:paraId="2F49A91B" w14:textId="77777777" w:rsidR="000D4842" w:rsidRDefault="000D4842" w:rsidP="000D4842">
            <w:pPr>
              <w:pStyle w:val="NoSpacing"/>
            </w:pPr>
          </w:p>
          <w:p w14:paraId="07470901" w14:textId="77777777" w:rsidR="000D4842" w:rsidRDefault="000D4842" w:rsidP="000D4842">
            <w:pPr>
              <w:pStyle w:val="NoSpacing"/>
            </w:pPr>
          </w:p>
          <w:p w14:paraId="36A6EDB6" w14:textId="77777777" w:rsidR="000D4842" w:rsidRDefault="000D4842" w:rsidP="000D4842">
            <w:pPr>
              <w:pStyle w:val="NoSpacing"/>
            </w:pPr>
          </w:p>
          <w:p w14:paraId="517F1DAE" w14:textId="4B31200A" w:rsidR="000D4842" w:rsidRDefault="000D4842" w:rsidP="000D4842">
            <w:pPr>
              <w:pStyle w:val="NoSpacing"/>
            </w:pPr>
          </w:p>
        </w:tc>
      </w:tr>
      <w:tr w:rsidR="00AE259D" w14:paraId="28BEAC3B" w14:textId="77777777" w:rsidTr="0075502E">
        <w:tc>
          <w:tcPr>
            <w:tcW w:w="2689" w:type="dxa"/>
          </w:tcPr>
          <w:p w14:paraId="3E82C409" w14:textId="77777777" w:rsidR="00AE259D" w:rsidRPr="0075502E" w:rsidRDefault="00AE259D" w:rsidP="0075502E">
            <w:pPr>
              <w:pStyle w:val="NoSpacing"/>
              <w:jc w:val="center"/>
              <w:rPr>
                <w:b/>
                <w:bCs/>
              </w:rPr>
            </w:pPr>
          </w:p>
          <w:p w14:paraId="6745222B" w14:textId="2D57B961" w:rsidR="00AE259D" w:rsidRPr="0075502E" w:rsidRDefault="00AE259D" w:rsidP="0075502E">
            <w:pPr>
              <w:pStyle w:val="NoSpacing"/>
              <w:jc w:val="center"/>
              <w:rPr>
                <w:b/>
                <w:bCs/>
              </w:rPr>
            </w:pPr>
            <w:r w:rsidRPr="0075502E">
              <w:rPr>
                <w:b/>
                <w:bCs/>
              </w:rPr>
              <w:t>Neurosurgery</w:t>
            </w:r>
          </w:p>
          <w:p w14:paraId="2787DC2A" w14:textId="39A76E74" w:rsidR="00AE259D" w:rsidRPr="0075502E" w:rsidRDefault="00AE259D" w:rsidP="0075502E">
            <w:pPr>
              <w:pStyle w:val="NoSpacing"/>
              <w:jc w:val="center"/>
              <w:rPr>
                <w:b/>
                <w:bCs/>
              </w:rPr>
            </w:pPr>
          </w:p>
        </w:tc>
        <w:tc>
          <w:tcPr>
            <w:tcW w:w="3543" w:type="dxa"/>
          </w:tcPr>
          <w:p w14:paraId="6A2C0EA0" w14:textId="77777777" w:rsidR="00AE259D" w:rsidRDefault="00AE259D" w:rsidP="001B5711">
            <w:pPr>
              <w:pStyle w:val="NoSpacing"/>
            </w:pPr>
          </w:p>
          <w:p w14:paraId="59061E13" w14:textId="5CF82B64" w:rsidR="00AE259D" w:rsidRDefault="000D4842" w:rsidP="00AE259D">
            <w:pPr>
              <w:pStyle w:val="NoSpacing"/>
              <w:numPr>
                <w:ilvl w:val="0"/>
                <w:numId w:val="4"/>
              </w:numPr>
            </w:pPr>
            <w:r>
              <w:t>This is e</w:t>
            </w:r>
            <w:r w:rsidR="00331216">
              <w:t>stimated to be effective in about half of people</w:t>
            </w:r>
            <w:r>
              <w:t xml:space="preserve"> that is used on</w:t>
            </w:r>
            <w:r w:rsidR="00331216">
              <w:t xml:space="preserve">. </w:t>
            </w:r>
          </w:p>
          <w:p w14:paraId="221600D7" w14:textId="2141166D" w:rsidR="00331216" w:rsidRDefault="00331216" w:rsidP="00331216">
            <w:pPr>
              <w:pStyle w:val="NoSpacing"/>
              <w:ind w:left="720"/>
            </w:pPr>
          </w:p>
        </w:tc>
        <w:tc>
          <w:tcPr>
            <w:tcW w:w="4224" w:type="dxa"/>
          </w:tcPr>
          <w:p w14:paraId="13671E3A" w14:textId="77777777" w:rsidR="00AE259D" w:rsidRDefault="00AE259D" w:rsidP="001B5711">
            <w:pPr>
              <w:pStyle w:val="NoSpacing"/>
            </w:pPr>
          </w:p>
          <w:p w14:paraId="03847F5B" w14:textId="7950D326" w:rsidR="00331216" w:rsidRDefault="00331216" w:rsidP="00331216">
            <w:pPr>
              <w:pStyle w:val="NoSpacing"/>
              <w:numPr>
                <w:ilvl w:val="0"/>
                <w:numId w:val="4"/>
              </w:numPr>
            </w:pPr>
            <w:r>
              <w:t xml:space="preserve">There are risks </w:t>
            </w:r>
            <w:r w:rsidR="000D4842">
              <w:t xml:space="preserve">to neurosurgery </w:t>
            </w:r>
            <w:r>
              <w:t xml:space="preserve">including seizures and personality changes. </w:t>
            </w:r>
          </w:p>
          <w:p w14:paraId="10FC0DFE" w14:textId="365925E5" w:rsidR="00331216" w:rsidRDefault="00331216" w:rsidP="00331216">
            <w:pPr>
              <w:pStyle w:val="NoSpacing"/>
              <w:numPr>
                <w:ilvl w:val="0"/>
                <w:numId w:val="4"/>
              </w:numPr>
            </w:pPr>
            <w:r>
              <w:t>It raises ethical issues because it is irreversible (</w:t>
            </w:r>
            <w:r w:rsidR="000D4842">
              <w:t xml:space="preserve">and </w:t>
            </w:r>
            <w:proofErr w:type="gramStart"/>
            <w:r>
              <w:t>this is why</w:t>
            </w:r>
            <w:proofErr w:type="gramEnd"/>
            <w:r>
              <w:t xml:space="preserve"> it is only offered as a last resort). </w:t>
            </w:r>
          </w:p>
          <w:p w14:paraId="150FA494" w14:textId="14296D4D" w:rsidR="000D4842" w:rsidRDefault="000D4842" w:rsidP="000D4842">
            <w:pPr>
              <w:pStyle w:val="NoSpacing"/>
            </w:pPr>
          </w:p>
          <w:p w14:paraId="1452EAE8" w14:textId="4C0A8825" w:rsidR="000D4842" w:rsidRDefault="000D4842" w:rsidP="000D4842">
            <w:pPr>
              <w:pStyle w:val="NoSpacing"/>
            </w:pPr>
          </w:p>
          <w:p w14:paraId="4B15C051" w14:textId="1C7FCB34" w:rsidR="000D4842" w:rsidRDefault="000D4842" w:rsidP="000D4842">
            <w:pPr>
              <w:pStyle w:val="NoSpacing"/>
            </w:pPr>
          </w:p>
          <w:p w14:paraId="6DA35351" w14:textId="2DC04AEE" w:rsidR="000D4842" w:rsidRDefault="000D4842" w:rsidP="000D4842">
            <w:pPr>
              <w:pStyle w:val="NoSpacing"/>
            </w:pPr>
          </w:p>
          <w:p w14:paraId="450753B8" w14:textId="452389B8" w:rsidR="000D4842" w:rsidRDefault="000D4842" w:rsidP="000D4842">
            <w:pPr>
              <w:pStyle w:val="NoSpacing"/>
            </w:pPr>
          </w:p>
          <w:p w14:paraId="7F672371" w14:textId="32C7B0D2" w:rsidR="000D4842" w:rsidRDefault="000D4842" w:rsidP="000D4842">
            <w:pPr>
              <w:pStyle w:val="NoSpacing"/>
            </w:pPr>
          </w:p>
          <w:p w14:paraId="31D72B0D" w14:textId="269B657F" w:rsidR="000D4842" w:rsidRDefault="000D4842" w:rsidP="000D4842">
            <w:pPr>
              <w:pStyle w:val="NoSpacing"/>
            </w:pPr>
          </w:p>
          <w:p w14:paraId="32916F76" w14:textId="106DCFCC" w:rsidR="000D4842" w:rsidRDefault="000D4842" w:rsidP="000D4842">
            <w:pPr>
              <w:pStyle w:val="NoSpacing"/>
            </w:pPr>
          </w:p>
          <w:p w14:paraId="5FC974FD" w14:textId="4E99EA5F" w:rsidR="000D4842" w:rsidRDefault="000D4842" w:rsidP="000D4842">
            <w:pPr>
              <w:pStyle w:val="NoSpacing"/>
            </w:pPr>
          </w:p>
          <w:p w14:paraId="01C11DE6" w14:textId="68A4BCCB" w:rsidR="000D4842" w:rsidRDefault="000D4842" w:rsidP="000D4842">
            <w:pPr>
              <w:pStyle w:val="NoSpacing"/>
            </w:pPr>
          </w:p>
          <w:p w14:paraId="12EBB974" w14:textId="78364B5D" w:rsidR="000D4842" w:rsidRDefault="000D4842" w:rsidP="000D4842">
            <w:pPr>
              <w:pStyle w:val="NoSpacing"/>
            </w:pPr>
          </w:p>
          <w:p w14:paraId="55F61FC7" w14:textId="5E2DEBD5" w:rsidR="000D4842" w:rsidRDefault="000D4842" w:rsidP="000D4842">
            <w:pPr>
              <w:pStyle w:val="NoSpacing"/>
            </w:pPr>
          </w:p>
          <w:p w14:paraId="22BD42B7" w14:textId="51B53561" w:rsidR="000D4842" w:rsidRDefault="000D4842" w:rsidP="000D4842">
            <w:pPr>
              <w:pStyle w:val="NoSpacing"/>
            </w:pPr>
          </w:p>
          <w:p w14:paraId="2FCDAE58" w14:textId="77777777" w:rsidR="000D4842" w:rsidRDefault="000D4842" w:rsidP="000D4842">
            <w:pPr>
              <w:pStyle w:val="NoSpacing"/>
            </w:pPr>
          </w:p>
          <w:p w14:paraId="6234D10B" w14:textId="77777777" w:rsidR="000D4842" w:rsidRDefault="000D4842" w:rsidP="000D4842">
            <w:pPr>
              <w:pStyle w:val="NoSpacing"/>
            </w:pPr>
          </w:p>
          <w:p w14:paraId="2001948E" w14:textId="77777777" w:rsidR="000D4842" w:rsidRDefault="000D4842" w:rsidP="000D4842">
            <w:pPr>
              <w:pStyle w:val="NoSpacing"/>
            </w:pPr>
          </w:p>
          <w:p w14:paraId="38F6DCD0" w14:textId="77777777" w:rsidR="000D4842" w:rsidRDefault="000D4842" w:rsidP="000D4842">
            <w:pPr>
              <w:pStyle w:val="NoSpacing"/>
            </w:pPr>
          </w:p>
          <w:p w14:paraId="20A3D344" w14:textId="77777777" w:rsidR="000D4842" w:rsidRDefault="000D4842" w:rsidP="000D4842">
            <w:pPr>
              <w:pStyle w:val="NoSpacing"/>
            </w:pPr>
          </w:p>
          <w:p w14:paraId="5A4DA23E" w14:textId="77777777" w:rsidR="000D4842" w:rsidRDefault="000D4842" w:rsidP="000D4842">
            <w:pPr>
              <w:pStyle w:val="NoSpacing"/>
            </w:pPr>
          </w:p>
          <w:p w14:paraId="51904182" w14:textId="77777777" w:rsidR="000D4842" w:rsidRDefault="000D4842" w:rsidP="000D4842">
            <w:pPr>
              <w:pStyle w:val="NoSpacing"/>
            </w:pPr>
          </w:p>
          <w:p w14:paraId="4BF144BE" w14:textId="77777777" w:rsidR="000D4842" w:rsidRDefault="000D4842" w:rsidP="000D4842">
            <w:pPr>
              <w:pStyle w:val="NoSpacing"/>
            </w:pPr>
          </w:p>
          <w:p w14:paraId="195AC2CD" w14:textId="77777777" w:rsidR="000D4842" w:rsidRDefault="000D4842" w:rsidP="000D4842">
            <w:pPr>
              <w:pStyle w:val="NoSpacing"/>
            </w:pPr>
          </w:p>
          <w:p w14:paraId="412AF9D1" w14:textId="1736F7EA" w:rsidR="000D4842" w:rsidRDefault="000D4842" w:rsidP="000D4842">
            <w:pPr>
              <w:pStyle w:val="NoSpacing"/>
            </w:pPr>
          </w:p>
        </w:tc>
      </w:tr>
    </w:tbl>
    <w:p w14:paraId="007E119F" w14:textId="77777777" w:rsidR="00101EEC" w:rsidRDefault="00101EEC" w:rsidP="004812B0">
      <w:pPr>
        <w:pStyle w:val="NoSpacing"/>
      </w:pPr>
    </w:p>
    <w:tbl>
      <w:tblPr>
        <w:tblStyle w:val="TableGrid"/>
        <w:tblW w:w="0" w:type="auto"/>
        <w:tblLook w:val="04A0" w:firstRow="1" w:lastRow="0" w:firstColumn="1" w:lastColumn="0" w:noHBand="0" w:noVBand="1"/>
      </w:tblPr>
      <w:tblGrid>
        <w:gridCol w:w="2689"/>
        <w:gridCol w:w="3543"/>
        <w:gridCol w:w="4224"/>
      </w:tblGrid>
      <w:tr w:rsidR="004812B0" w14:paraId="49E7022F" w14:textId="77777777" w:rsidTr="004E17A8">
        <w:tc>
          <w:tcPr>
            <w:tcW w:w="2689" w:type="dxa"/>
          </w:tcPr>
          <w:p w14:paraId="50D1F656" w14:textId="33EEA094" w:rsidR="004812B0" w:rsidRPr="0075502E" w:rsidRDefault="0075502E" w:rsidP="0075502E">
            <w:pPr>
              <w:pStyle w:val="NoSpacing"/>
              <w:jc w:val="center"/>
              <w:rPr>
                <w:b/>
                <w:bCs/>
              </w:rPr>
            </w:pPr>
            <w:r w:rsidRPr="0075502E">
              <w:rPr>
                <w:b/>
                <w:bCs/>
              </w:rPr>
              <w:lastRenderedPageBreak/>
              <w:t>Psychological treatments</w:t>
            </w:r>
          </w:p>
        </w:tc>
        <w:tc>
          <w:tcPr>
            <w:tcW w:w="3543" w:type="dxa"/>
          </w:tcPr>
          <w:p w14:paraId="21E42AF8" w14:textId="77777777" w:rsidR="004812B0" w:rsidRPr="0075502E" w:rsidRDefault="004812B0" w:rsidP="0075502E">
            <w:pPr>
              <w:pStyle w:val="NoSpacing"/>
              <w:jc w:val="center"/>
              <w:rPr>
                <w:b/>
                <w:bCs/>
              </w:rPr>
            </w:pPr>
            <w:r w:rsidRPr="0075502E">
              <w:rPr>
                <w:b/>
                <w:bCs/>
              </w:rPr>
              <w:t>Strengths</w:t>
            </w:r>
          </w:p>
        </w:tc>
        <w:tc>
          <w:tcPr>
            <w:tcW w:w="4224" w:type="dxa"/>
          </w:tcPr>
          <w:p w14:paraId="49512AE2" w14:textId="33BD3DD8" w:rsidR="004812B0" w:rsidRPr="0075502E" w:rsidRDefault="004812B0" w:rsidP="0075502E">
            <w:pPr>
              <w:pStyle w:val="NoSpacing"/>
              <w:jc w:val="center"/>
              <w:rPr>
                <w:b/>
                <w:bCs/>
              </w:rPr>
            </w:pPr>
            <w:r w:rsidRPr="0075502E">
              <w:rPr>
                <w:b/>
                <w:bCs/>
              </w:rPr>
              <w:t>Weaknesses</w:t>
            </w:r>
          </w:p>
        </w:tc>
      </w:tr>
      <w:tr w:rsidR="004812B0" w14:paraId="677309B1" w14:textId="77777777" w:rsidTr="004E17A8">
        <w:tc>
          <w:tcPr>
            <w:tcW w:w="2689" w:type="dxa"/>
          </w:tcPr>
          <w:p w14:paraId="3E4B95FF" w14:textId="77777777" w:rsidR="004812B0" w:rsidRDefault="004812B0" w:rsidP="00827465">
            <w:pPr>
              <w:pStyle w:val="NoSpacing"/>
            </w:pPr>
          </w:p>
          <w:p w14:paraId="74C63811" w14:textId="2623B0C9" w:rsidR="004812B0" w:rsidRPr="0075502E" w:rsidRDefault="004812B0" w:rsidP="0075502E">
            <w:pPr>
              <w:pStyle w:val="NoSpacing"/>
              <w:jc w:val="center"/>
              <w:rPr>
                <w:b/>
                <w:bCs/>
              </w:rPr>
            </w:pPr>
            <w:r w:rsidRPr="0075502E">
              <w:rPr>
                <w:b/>
                <w:bCs/>
              </w:rPr>
              <w:t>E</w:t>
            </w:r>
            <w:r w:rsidR="0075502E" w:rsidRPr="0075502E">
              <w:rPr>
                <w:b/>
                <w:bCs/>
              </w:rPr>
              <w:t>xposure and Response Prevention (ERP)</w:t>
            </w:r>
          </w:p>
          <w:p w14:paraId="7361DB9C" w14:textId="77777777" w:rsidR="004812B0" w:rsidRDefault="004812B0" w:rsidP="00827465">
            <w:pPr>
              <w:pStyle w:val="NoSpacing"/>
            </w:pPr>
          </w:p>
          <w:p w14:paraId="0C32DE32" w14:textId="77777777" w:rsidR="004812B0" w:rsidRDefault="004812B0" w:rsidP="00827465">
            <w:pPr>
              <w:pStyle w:val="NoSpacing"/>
            </w:pPr>
          </w:p>
          <w:p w14:paraId="1682D4A5" w14:textId="77777777" w:rsidR="004812B0" w:rsidRDefault="004812B0" w:rsidP="00827465">
            <w:pPr>
              <w:pStyle w:val="NoSpacing"/>
            </w:pPr>
          </w:p>
        </w:tc>
        <w:tc>
          <w:tcPr>
            <w:tcW w:w="3543" w:type="dxa"/>
          </w:tcPr>
          <w:p w14:paraId="63B7C178" w14:textId="77777777" w:rsidR="004812B0" w:rsidRDefault="004812B0" w:rsidP="00827465">
            <w:pPr>
              <w:pStyle w:val="NoSpacing"/>
            </w:pPr>
          </w:p>
          <w:p w14:paraId="352C80C0" w14:textId="70566344" w:rsidR="00101EEC" w:rsidRPr="00101EEC" w:rsidRDefault="00101EEC" w:rsidP="00101EEC">
            <w:pPr>
              <w:pStyle w:val="NoSpacing"/>
              <w:numPr>
                <w:ilvl w:val="0"/>
                <w:numId w:val="6"/>
              </w:numPr>
              <w:rPr>
                <w:u w:val="single"/>
              </w:rPr>
            </w:pPr>
            <w:proofErr w:type="spellStart"/>
            <w:r w:rsidRPr="00101EEC">
              <w:rPr>
                <w:u w:val="single"/>
              </w:rPr>
              <w:t>Skapinakis</w:t>
            </w:r>
            <w:proofErr w:type="spellEnd"/>
            <w:r w:rsidRPr="00101EEC">
              <w:rPr>
                <w:u w:val="single"/>
              </w:rPr>
              <w:t xml:space="preserve"> et al. (2016)</w:t>
            </w:r>
            <w:r>
              <w:t xml:space="preserve"> carried out a systematic review of outcome studies and concluded that both cognitive and behavioural (exposure) therapies were more effective than SSRIs in the treatment of OCD. </w:t>
            </w:r>
          </w:p>
          <w:p w14:paraId="3D2B0896" w14:textId="6044E50D" w:rsidR="00101EEC" w:rsidRPr="004E17A8" w:rsidRDefault="00101EEC" w:rsidP="00101EEC">
            <w:pPr>
              <w:pStyle w:val="NoSpacing"/>
              <w:numPr>
                <w:ilvl w:val="0"/>
                <w:numId w:val="6"/>
              </w:numPr>
              <w:rPr>
                <w:u w:val="single"/>
              </w:rPr>
            </w:pPr>
            <w:r>
              <w:rPr>
                <w:u w:val="single"/>
              </w:rPr>
              <w:t>Fisher and Wells (2005)</w:t>
            </w:r>
            <w:r>
              <w:t xml:space="preserve"> compared different methods of therapy for OCD and concluded that ERP is the most effective with a 50-60% reduction in all symptoms. </w:t>
            </w:r>
          </w:p>
          <w:p w14:paraId="4E140222" w14:textId="080F1376" w:rsidR="004E17A8" w:rsidRPr="00101EEC" w:rsidRDefault="004E17A8" w:rsidP="00101EEC">
            <w:pPr>
              <w:pStyle w:val="NoSpacing"/>
              <w:numPr>
                <w:ilvl w:val="0"/>
                <w:numId w:val="6"/>
              </w:numPr>
              <w:rPr>
                <w:u w:val="single"/>
              </w:rPr>
            </w:pPr>
            <w:r>
              <w:t xml:space="preserve">ERP works relatively quickly – in around 3 months. </w:t>
            </w:r>
          </w:p>
          <w:p w14:paraId="3424856D" w14:textId="70B6F045" w:rsidR="00101EEC" w:rsidRPr="00101EEC" w:rsidRDefault="00101EEC" w:rsidP="00101EEC">
            <w:pPr>
              <w:pStyle w:val="NoSpacing"/>
              <w:ind w:left="720"/>
              <w:rPr>
                <w:u w:val="single"/>
              </w:rPr>
            </w:pPr>
          </w:p>
        </w:tc>
        <w:tc>
          <w:tcPr>
            <w:tcW w:w="4224" w:type="dxa"/>
          </w:tcPr>
          <w:p w14:paraId="37B4321D" w14:textId="77777777" w:rsidR="004812B0" w:rsidRDefault="004812B0" w:rsidP="00827465">
            <w:pPr>
              <w:pStyle w:val="NoSpacing"/>
            </w:pPr>
          </w:p>
          <w:p w14:paraId="711F001E" w14:textId="7612C1ED" w:rsidR="00331216" w:rsidRDefault="00CC726E" w:rsidP="00331216">
            <w:pPr>
              <w:pStyle w:val="NoSpacing"/>
              <w:numPr>
                <w:ilvl w:val="0"/>
                <w:numId w:val="5"/>
              </w:numPr>
            </w:pPr>
            <w:r>
              <w:t>ERP d</w:t>
            </w:r>
            <w:r w:rsidR="00331216">
              <w:t>oesn’t work for everyone.</w:t>
            </w:r>
          </w:p>
          <w:p w14:paraId="008F2F85" w14:textId="3F27C4ED" w:rsidR="00101EEC" w:rsidRDefault="00CC726E" w:rsidP="00331216">
            <w:pPr>
              <w:pStyle w:val="NoSpacing"/>
              <w:numPr>
                <w:ilvl w:val="0"/>
                <w:numId w:val="5"/>
              </w:numPr>
            </w:pPr>
            <w:r>
              <w:t>There is also a h</w:t>
            </w:r>
            <w:r w:rsidR="00331216">
              <w:t>igh drop</w:t>
            </w:r>
            <w:r w:rsidR="00101EEC">
              <w:t>-</w:t>
            </w:r>
            <w:r w:rsidR="00331216">
              <w:t>out rate.</w:t>
            </w:r>
          </w:p>
          <w:p w14:paraId="7318D5CE" w14:textId="45B7088C" w:rsidR="00101EEC" w:rsidRDefault="00101EEC" w:rsidP="00331216">
            <w:pPr>
              <w:pStyle w:val="NoSpacing"/>
              <w:numPr>
                <w:ilvl w:val="0"/>
                <w:numId w:val="5"/>
              </w:numPr>
            </w:pPr>
            <w:r>
              <w:t xml:space="preserve">Some people cannot cope with the effort and distress that is involved </w:t>
            </w:r>
            <w:r w:rsidR="00CC726E">
              <w:t>with</w:t>
            </w:r>
            <w:r>
              <w:t xml:space="preserve"> deliberately exposing themselves to their anxieties. </w:t>
            </w:r>
          </w:p>
          <w:p w14:paraId="25601513" w14:textId="08D75E9A" w:rsidR="00331216" w:rsidRDefault="00101EEC" w:rsidP="00331216">
            <w:pPr>
              <w:pStyle w:val="NoSpacing"/>
              <w:numPr>
                <w:ilvl w:val="0"/>
                <w:numId w:val="5"/>
              </w:numPr>
            </w:pPr>
            <w:r>
              <w:t xml:space="preserve">ERP doesn’t </w:t>
            </w:r>
            <w:r w:rsidR="0075502E">
              <w:t xml:space="preserve">tackle the underlying cause </w:t>
            </w:r>
            <w:r w:rsidR="00CC726E">
              <w:t>of OCD. It is</w:t>
            </w:r>
            <w:r w:rsidR="0075502E">
              <w:t xml:space="preserve"> likely</w:t>
            </w:r>
            <w:r w:rsidR="00CC726E">
              <w:t xml:space="preserve"> that OCD for a lot of people</w:t>
            </w:r>
            <w:r w:rsidR="0075502E">
              <w:t xml:space="preserve"> develops because of a triggering event but this is not considered in ERP. </w:t>
            </w:r>
          </w:p>
          <w:p w14:paraId="66356D9C" w14:textId="77777777" w:rsidR="00CC726E" w:rsidRDefault="00101EEC" w:rsidP="00331216">
            <w:pPr>
              <w:pStyle w:val="NoSpacing"/>
              <w:numPr>
                <w:ilvl w:val="0"/>
                <w:numId w:val="5"/>
              </w:numPr>
            </w:pPr>
            <w:proofErr w:type="spellStart"/>
            <w:r w:rsidRPr="00CC726E">
              <w:rPr>
                <w:u w:val="single"/>
              </w:rPr>
              <w:t>Foa</w:t>
            </w:r>
            <w:proofErr w:type="spellEnd"/>
            <w:r w:rsidRPr="00CC726E">
              <w:rPr>
                <w:u w:val="single"/>
              </w:rPr>
              <w:t xml:space="preserve"> et al. (2</w:t>
            </w:r>
            <w:r w:rsidR="00CC726E" w:rsidRPr="00CC726E">
              <w:rPr>
                <w:u w:val="single"/>
              </w:rPr>
              <w:t>0</w:t>
            </w:r>
            <w:r w:rsidRPr="00CC726E">
              <w:rPr>
                <w:u w:val="single"/>
              </w:rPr>
              <w:t>05)</w:t>
            </w:r>
            <w:r>
              <w:t xml:space="preserve"> found that a combination of antidepressant medication and ERP was more effective than either alone</w:t>
            </w:r>
            <w:r w:rsidR="00CC726E">
              <w:t xml:space="preserve"> suggesting that ERP by itself is not the best treatment for OCD</w:t>
            </w:r>
            <w:r>
              <w:t>.</w:t>
            </w:r>
          </w:p>
          <w:p w14:paraId="148DD9D2" w14:textId="77777777" w:rsidR="004E17A8" w:rsidRDefault="004E17A8" w:rsidP="00CC726E">
            <w:pPr>
              <w:pStyle w:val="NoSpacing"/>
            </w:pPr>
          </w:p>
          <w:p w14:paraId="4F316E16" w14:textId="77777777" w:rsidR="004E17A8" w:rsidRDefault="004E17A8" w:rsidP="00CC726E">
            <w:pPr>
              <w:pStyle w:val="NoSpacing"/>
            </w:pPr>
          </w:p>
          <w:p w14:paraId="1414A5FA" w14:textId="77777777" w:rsidR="004E17A8" w:rsidRDefault="004E17A8" w:rsidP="00CC726E">
            <w:pPr>
              <w:pStyle w:val="NoSpacing"/>
            </w:pPr>
          </w:p>
          <w:p w14:paraId="0B3AE84B" w14:textId="77777777" w:rsidR="004E17A8" w:rsidRDefault="004E17A8" w:rsidP="00CC726E">
            <w:pPr>
              <w:pStyle w:val="NoSpacing"/>
            </w:pPr>
          </w:p>
          <w:p w14:paraId="68DA4DAB" w14:textId="77777777" w:rsidR="004E17A8" w:rsidRDefault="004E17A8" w:rsidP="00CC726E">
            <w:pPr>
              <w:pStyle w:val="NoSpacing"/>
            </w:pPr>
          </w:p>
          <w:p w14:paraId="21890036" w14:textId="77777777" w:rsidR="004E17A8" w:rsidRDefault="004E17A8" w:rsidP="00CC726E">
            <w:pPr>
              <w:pStyle w:val="NoSpacing"/>
            </w:pPr>
          </w:p>
          <w:p w14:paraId="0367D157" w14:textId="77777777" w:rsidR="004E17A8" w:rsidRDefault="004E17A8" w:rsidP="00CC726E">
            <w:pPr>
              <w:pStyle w:val="NoSpacing"/>
            </w:pPr>
          </w:p>
          <w:p w14:paraId="065338CA" w14:textId="77777777" w:rsidR="004E17A8" w:rsidRDefault="004E17A8" w:rsidP="00CC726E">
            <w:pPr>
              <w:pStyle w:val="NoSpacing"/>
            </w:pPr>
          </w:p>
          <w:p w14:paraId="07BF36D3" w14:textId="77777777" w:rsidR="004E17A8" w:rsidRDefault="004E17A8" w:rsidP="00CC726E">
            <w:pPr>
              <w:pStyle w:val="NoSpacing"/>
            </w:pPr>
          </w:p>
          <w:p w14:paraId="19DDE213" w14:textId="77777777" w:rsidR="004E17A8" w:rsidRDefault="004E17A8" w:rsidP="00CC726E">
            <w:pPr>
              <w:pStyle w:val="NoSpacing"/>
            </w:pPr>
          </w:p>
          <w:p w14:paraId="7DC74FD1" w14:textId="77777777" w:rsidR="004E17A8" w:rsidRDefault="004E17A8" w:rsidP="00CC726E">
            <w:pPr>
              <w:pStyle w:val="NoSpacing"/>
            </w:pPr>
          </w:p>
          <w:p w14:paraId="67020AE7" w14:textId="77777777" w:rsidR="004E17A8" w:rsidRDefault="004E17A8" w:rsidP="00CC726E">
            <w:pPr>
              <w:pStyle w:val="NoSpacing"/>
            </w:pPr>
          </w:p>
          <w:p w14:paraId="64D6568B" w14:textId="77777777" w:rsidR="004E17A8" w:rsidRDefault="004E17A8" w:rsidP="00CC726E">
            <w:pPr>
              <w:pStyle w:val="NoSpacing"/>
            </w:pPr>
          </w:p>
          <w:p w14:paraId="0DC5A4D1" w14:textId="77777777" w:rsidR="004E17A8" w:rsidRDefault="004E17A8" w:rsidP="00CC726E">
            <w:pPr>
              <w:pStyle w:val="NoSpacing"/>
            </w:pPr>
          </w:p>
          <w:p w14:paraId="1B27DE6D" w14:textId="77777777" w:rsidR="004E17A8" w:rsidRDefault="004E17A8" w:rsidP="00CC726E">
            <w:pPr>
              <w:pStyle w:val="NoSpacing"/>
            </w:pPr>
          </w:p>
          <w:p w14:paraId="290DE797" w14:textId="77777777" w:rsidR="004E17A8" w:rsidRDefault="004E17A8" w:rsidP="00CC726E">
            <w:pPr>
              <w:pStyle w:val="NoSpacing"/>
            </w:pPr>
          </w:p>
          <w:p w14:paraId="1209C172" w14:textId="77777777" w:rsidR="004E17A8" w:rsidRDefault="004E17A8" w:rsidP="00CC726E">
            <w:pPr>
              <w:pStyle w:val="NoSpacing"/>
            </w:pPr>
          </w:p>
          <w:p w14:paraId="3CFE6BB1" w14:textId="77777777" w:rsidR="004E17A8" w:rsidRDefault="004E17A8" w:rsidP="00CC726E">
            <w:pPr>
              <w:pStyle w:val="NoSpacing"/>
            </w:pPr>
          </w:p>
          <w:p w14:paraId="5B6A3BE4" w14:textId="77777777" w:rsidR="004E17A8" w:rsidRDefault="004E17A8" w:rsidP="00CC726E">
            <w:pPr>
              <w:pStyle w:val="NoSpacing"/>
            </w:pPr>
          </w:p>
          <w:p w14:paraId="30C9E1C6" w14:textId="77777777" w:rsidR="004E17A8" w:rsidRDefault="004E17A8" w:rsidP="00CC726E">
            <w:pPr>
              <w:pStyle w:val="NoSpacing"/>
            </w:pPr>
          </w:p>
          <w:p w14:paraId="0135DA09" w14:textId="77777777" w:rsidR="004E17A8" w:rsidRDefault="004E17A8" w:rsidP="00CC726E">
            <w:pPr>
              <w:pStyle w:val="NoSpacing"/>
            </w:pPr>
          </w:p>
          <w:p w14:paraId="61F523A9" w14:textId="77777777" w:rsidR="004E17A8" w:rsidRDefault="004E17A8" w:rsidP="00CC726E">
            <w:pPr>
              <w:pStyle w:val="NoSpacing"/>
            </w:pPr>
          </w:p>
          <w:p w14:paraId="24F2E7EF" w14:textId="77777777" w:rsidR="004E17A8" w:rsidRDefault="004E17A8" w:rsidP="00CC726E">
            <w:pPr>
              <w:pStyle w:val="NoSpacing"/>
            </w:pPr>
          </w:p>
          <w:p w14:paraId="623ECFDD" w14:textId="77777777" w:rsidR="004E17A8" w:rsidRDefault="004E17A8" w:rsidP="00CC726E">
            <w:pPr>
              <w:pStyle w:val="NoSpacing"/>
            </w:pPr>
          </w:p>
          <w:p w14:paraId="4325205D" w14:textId="77777777" w:rsidR="004E17A8" w:rsidRDefault="004E17A8" w:rsidP="00CC726E">
            <w:pPr>
              <w:pStyle w:val="NoSpacing"/>
            </w:pPr>
          </w:p>
          <w:p w14:paraId="6D3FBF05" w14:textId="77777777" w:rsidR="004E17A8" w:rsidRDefault="004E17A8" w:rsidP="00CC726E">
            <w:pPr>
              <w:pStyle w:val="NoSpacing"/>
            </w:pPr>
          </w:p>
          <w:p w14:paraId="507CEC6C" w14:textId="77777777" w:rsidR="004E17A8" w:rsidRDefault="004E17A8" w:rsidP="00CC726E">
            <w:pPr>
              <w:pStyle w:val="NoSpacing"/>
            </w:pPr>
          </w:p>
          <w:p w14:paraId="471A7ADB" w14:textId="77777777" w:rsidR="004E17A8" w:rsidRDefault="004E17A8" w:rsidP="00CC726E">
            <w:pPr>
              <w:pStyle w:val="NoSpacing"/>
            </w:pPr>
          </w:p>
          <w:p w14:paraId="26DA3046" w14:textId="77777777" w:rsidR="004E17A8" w:rsidRDefault="004E17A8" w:rsidP="00CC726E">
            <w:pPr>
              <w:pStyle w:val="NoSpacing"/>
            </w:pPr>
          </w:p>
          <w:p w14:paraId="4CD47AEC" w14:textId="77777777" w:rsidR="004E17A8" w:rsidRDefault="004E17A8" w:rsidP="00CC726E">
            <w:pPr>
              <w:pStyle w:val="NoSpacing"/>
            </w:pPr>
          </w:p>
          <w:p w14:paraId="5DCD1A82" w14:textId="77777777" w:rsidR="004E17A8" w:rsidRDefault="004E17A8" w:rsidP="00CC726E">
            <w:pPr>
              <w:pStyle w:val="NoSpacing"/>
            </w:pPr>
          </w:p>
          <w:p w14:paraId="3D39EB3C" w14:textId="77777777" w:rsidR="004E17A8" w:rsidRDefault="004E17A8" w:rsidP="00CC726E">
            <w:pPr>
              <w:pStyle w:val="NoSpacing"/>
            </w:pPr>
          </w:p>
          <w:p w14:paraId="5673255D" w14:textId="77777777" w:rsidR="004E17A8" w:rsidRDefault="004E17A8" w:rsidP="00CC726E">
            <w:pPr>
              <w:pStyle w:val="NoSpacing"/>
            </w:pPr>
          </w:p>
          <w:p w14:paraId="6EF57530" w14:textId="77777777" w:rsidR="004E17A8" w:rsidRDefault="004E17A8" w:rsidP="00CC726E">
            <w:pPr>
              <w:pStyle w:val="NoSpacing"/>
            </w:pPr>
          </w:p>
          <w:p w14:paraId="0D96C079" w14:textId="77777777" w:rsidR="004E17A8" w:rsidRDefault="004E17A8" w:rsidP="00CC726E">
            <w:pPr>
              <w:pStyle w:val="NoSpacing"/>
            </w:pPr>
          </w:p>
          <w:p w14:paraId="3FFD35A5" w14:textId="77777777" w:rsidR="004E17A8" w:rsidRDefault="004E17A8" w:rsidP="00CC726E">
            <w:pPr>
              <w:pStyle w:val="NoSpacing"/>
            </w:pPr>
          </w:p>
          <w:p w14:paraId="41DB2DA0" w14:textId="77777777" w:rsidR="004E17A8" w:rsidRDefault="004E17A8" w:rsidP="00CC726E">
            <w:pPr>
              <w:pStyle w:val="NoSpacing"/>
            </w:pPr>
          </w:p>
          <w:p w14:paraId="781F6503" w14:textId="6FFFC2A5" w:rsidR="00101EEC" w:rsidRDefault="00101EEC" w:rsidP="00CC726E">
            <w:pPr>
              <w:pStyle w:val="NoSpacing"/>
            </w:pPr>
            <w:r>
              <w:t xml:space="preserve"> </w:t>
            </w:r>
          </w:p>
        </w:tc>
      </w:tr>
      <w:tr w:rsidR="004812B0" w14:paraId="564ED106" w14:textId="77777777" w:rsidTr="004E17A8">
        <w:tc>
          <w:tcPr>
            <w:tcW w:w="2689" w:type="dxa"/>
          </w:tcPr>
          <w:p w14:paraId="4347B0D4" w14:textId="77777777" w:rsidR="004812B0" w:rsidRDefault="004812B0" w:rsidP="00827465">
            <w:pPr>
              <w:pStyle w:val="NoSpacing"/>
            </w:pPr>
          </w:p>
          <w:p w14:paraId="30579394" w14:textId="77777777" w:rsidR="004812B0" w:rsidRDefault="004812B0" w:rsidP="00827465">
            <w:pPr>
              <w:pStyle w:val="NoSpacing"/>
            </w:pPr>
          </w:p>
          <w:p w14:paraId="2AC55116" w14:textId="428CE04A" w:rsidR="004812B0" w:rsidRPr="000D4842" w:rsidRDefault="0075502E" w:rsidP="000D4842">
            <w:pPr>
              <w:pStyle w:val="NoSpacing"/>
              <w:jc w:val="center"/>
              <w:rPr>
                <w:b/>
                <w:bCs/>
              </w:rPr>
            </w:pPr>
            <w:r w:rsidRPr="000D4842">
              <w:rPr>
                <w:b/>
                <w:bCs/>
              </w:rPr>
              <w:t>Cognitive Behavioural Therapy</w:t>
            </w:r>
          </w:p>
          <w:p w14:paraId="6EC474EF" w14:textId="77777777" w:rsidR="004812B0" w:rsidRPr="000D4842" w:rsidRDefault="004812B0" w:rsidP="000D4842">
            <w:pPr>
              <w:pStyle w:val="NoSpacing"/>
              <w:jc w:val="center"/>
              <w:rPr>
                <w:b/>
                <w:bCs/>
              </w:rPr>
            </w:pPr>
          </w:p>
          <w:p w14:paraId="01C6DAA8" w14:textId="77777777" w:rsidR="004812B0" w:rsidRPr="000D4842" w:rsidRDefault="004812B0" w:rsidP="000D4842">
            <w:pPr>
              <w:pStyle w:val="NoSpacing"/>
              <w:jc w:val="center"/>
              <w:rPr>
                <w:b/>
                <w:bCs/>
              </w:rPr>
            </w:pPr>
          </w:p>
          <w:p w14:paraId="44BF0CD0" w14:textId="77777777" w:rsidR="004812B0" w:rsidRDefault="004812B0" w:rsidP="00827465">
            <w:pPr>
              <w:pStyle w:val="NoSpacing"/>
            </w:pPr>
          </w:p>
        </w:tc>
        <w:tc>
          <w:tcPr>
            <w:tcW w:w="3543" w:type="dxa"/>
          </w:tcPr>
          <w:p w14:paraId="1C1F9656" w14:textId="77777777" w:rsidR="004812B0" w:rsidRDefault="004812B0" w:rsidP="00827465">
            <w:pPr>
              <w:pStyle w:val="NoSpacing"/>
            </w:pPr>
          </w:p>
          <w:p w14:paraId="6FDCC788" w14:textId="1187B4AA" w:rsidR="001B4419" w:rsidRDefault="001B4419" w:rsidP="002B7DF3">
            <w:pPr>
              <w:pStyle w:val="NoSpacing"/>
              <w:numPr>
                <w:ilvl w:val="0"/>
                <w:numId w:val="2"/>
              </w:numPr>
            </w:pPr>
            <w:r>
              <w:t xml:space="preserve">CBT is an ‘evidence-based’ therapy because there is so much evidence to support it. It is endorsed by the National Institute for Health and Clinical Excellence (NICE). </w:t>
            </w:r>
          </w:p>
          <w:p w14:paraId="676715AF" w14:textId="1E2A9FEC" w:rsidR="001B4419" w:rsidRDefault="001B4419" w:rsidP="002B7DF3">
            <w:pPr>
              <w:pStyle w:val="NoSpacing"/>
              <w:numPr>
                <w:ilvl w:val="0"/>
                <w:numId w:val="2"/>
              </w:numPr>
            </w:pPr>
            <w:proofErr w:type="spellStart"/>
            <w:r w:rsidRPr="004E17A8">
              <w:rPr>
                <w:u w:val="single"/>
              </w:rPr>
              <w:t>Cordioli</w:t>
            </w:r>
            <w:proofErr w:type="spellEnd"/>
            <w:r w:rsidRPr="004E17A8">
              <w:rPr>
                <w:u w:val="single"/>
              </w:rPr>
              <w:t xml:space="preserve"> et al. (2008)</w:t>
            </w:r>
            <w:r>
              <w:t xml:space="preserve"> claims that CBT is effective for about 70% of patients with OCD who try CBT.</w:t>
            </w:r>
          </w:p>
          <w:p w14:paraId="6445E31E" w14:textId="632F1B21" w:rsidR="001B4419" w:rsidRDefault="001B4419" w:rsidP="002B7DF3">
            <w:pPr>
              <w:pStyle w:val="NoSpacing"/>
              <w:numPr>
                <w:ilvl w:val="0"/>
                <w:numId w:val="2"/>
              </w:numPr>
            </w:pPr>
            <w:r w:rsidRPr="004E17A8">
              <w:rPr>
                <w:u w:val="single"/>
              </w:rPr>
              <w:t xml:space="preserve">The POTS team </w:t>
            </w:r>
            <w:r w:rsidR="004E17A8" w:rsidRPr="004E17A8">
              <w:rPr>
                <w:u w:val="single"/>
              </w:rPr>
              <w:t>(2004)</w:t>
            </w:r>
            <w:r w:rsidR="004E17A8">
              <w:t xml:space="preserve"> </w:t>
            </w:r>
            <w:r>
              <w:t xml:space="preserve">found that CBT is an effective therapy for OCD compared with a placebo group. </w:t>
            </w:r>
          </w:p>
          <w:p w14:paraId="17121DC1" w14:textId="50F53C00" w:rsidR="001B4419" w:rsidRDefault="004E17A8" w:rsidP="001B4419">
            <w:pPr>
              <w:pStyle w:val="NoSpacing"/>
              <w:numPr>
                <w:ilvl w:val="0"/>
                <w:numId w:val="2"/>
              </w:numPr>
            </w:pPr>
            <w:r>
              <w:t>CBT w</w:t>
            </w:r>
            <w:r w:rsidR="002B7DF3">
              <w:t>o</w:t>
            </w:r>
            <w:r w:rsidR="00AE259D">
              <w:t>rks relatively quickl</w:t>
            </w:r>
            <w:r>
              <w:t xml:space="preserve">y – in around </w:t>
            </w:r>
            <w:r w:rsidR="00AE259D">
              <w:t>3 months.</w:t>
            </w:r>
            <w:r w:rsidR="001B4419">
              <w:t xml:space="preserve"> </w:t>
            </w:r>
          </w:p>
          <w:p w14:paraId="48D40A87" w14:textId="36936EB4" w:rsidR="002B7DF3" w:rsidRDefault="001B4419" w:rsidP="001B4419">
            <w:pPr>
              <w:pStyle w:val="NoSpacing"/>
              <w:numPr>
                <w:ilvl w:val="0"/>
                <w:numId w:val="2"/>
              </w:numPr>
            </w:pPr>
            <w:r>
              <w:t>People who have CBT have lower rates of relapse when discontinued compared to people who take medication</w:t>
            </w:r>
            <w:r w:rsidR="004E17A8">
              <w:t xml:space="preserve"> for their OCD</w:t>
            </w:r>
            <w:r>
              <w:t>.</w:t>
            </w:r>
          </w:p>
          <w:p w14:paraId="4B840819" w14:textId="5E12E1DE" w:rsidR="00AE259D" w:rsidRDefault="004E17A8" w:rsidP="002B7DF3">
            <w:pPr>
              <w:pStyle w:val="NoSpacing"/>
              <w:numPr>
                <w:ilvl w:val="0"/>
                <w:numId w:val="2"/>
              </w:numPr>
            </w:pPr>
            <w:r>
              <w:t>It c</w:t>
            </w:r>
            <w:r w:rsidR="00AE259D">
              <w:t>an be delivered as group therapy or online (this reduces waiting times)</w:t>
            </w:r>
          </w:p>
          <w:p w14:paraId="6E3C6D90" w14:textId="4CBAC2A5" w:rsidR="00AE259D" w:rsidRDefault="004E17A8" w:rsidP="002B7DF3">
            <w:pPr>
              <w:pStyle w:val="NoSpacing"/>
              <w:numPr>
                <w:ilvl w:val="0"/>
                <w:numId w:val="2"/>
              </w:numPr>
            </w:pPr>
            <w:r>
              <w:t>CBT c</w:t>
            </w:r>
            <w:r w:rsidR="00AE259D">
              <w:t xml:space="preserve">an be considered </w:t>
            </w:r>
            <w:r>
              <w:t xml:space="preserve">an </w:t>
            </w:r>
            <w:r w:rsidR="00AE259D">
              <w:t>ethical</w:t>
            </w:r>
            <w:r>
              <w:t xml:space="preserve"> treatment</w:t>
            </w:r>
            <w:r w:rsidR="00AE259D">
              <w:t xml:space="preserve"> as there are no side effects.</w:t>
            </w:r>
          </w:p>
          <w:p w14:paraId="5D4B2FA3" w14:textId="77777777" w:rsidR="00AE259D" w:rsidRDefault="00AE259D" w:rsidP="004E17A8">
            <w:pPr>
              <w:pStyle w:val="NoSpacing"/>
              <w:ind w:left="360"/>
            </w:pPr>
          </w:p>
          <w:p w14:paraId="545A0BB0" w14:textId="77777777" w:rsidR="004E17A8" w:rsidRDefault="004E17A8" w:rsidP="004E17A8">
            <w:pPr>
              <w:pStyle w:val="NoSpacing"/>
              <w:ind w:left="360"/>
            </w:pPr>
          </w:p>
          <w:p w14:paraId="339848A4" w14:textId="77777777" w:rsidR="004E17A8" w:rsidRDefault="004E17A8" w:rsidP="004E17A8">
            <w:pPr>
              <w:pStyle w:val="NoSpacing"/>
              <w:ind w:left="360"/>
            </w:pPr>
          </w:p>
          <w:p w14:paraId="2AD31B9E" w14:textId="77777777" w:rsidR="004E17A8" w:rsidRDefault="004E17A8" w:rsidP="004E17A8">
            <w:pPr>
              <w:pStyle w:val="NoSpacing"/>
              <w:ind w:left="360"/>
            </w:pPr>
          </w:p>
          <w:p w14:paraId="00F7CC26" w14:textId="77777777" w:rsidR="004E17A8" w:rsidRDefault="004E17A8" w:rsidP="004E17A8">
            <w:pPr>
              <w:pStyle w:val="NoSpacing"/>
              <w:ind w:left="360"/>
            </w:pPr>
          </w:p>
          <w:p w14:paraId="15036C6B" w14:textId="77777777" w:rsidR="004E17A8" w:rsidRDefault="004E17A8" w:rsidP="004E17A8">
            <w:pPr>
              <w:pStyle w:val="NoSpacing"/>
              <w:ind w:left="360"/>
            </w:pPr>
          </w:p>
          <w:p w14:paraId="52B8E1AF" w14:textId="77777777" w:rsidR="004E17A8" w:rsidRDefault="004E17A8" w:rsidP="004E17A8">
            <w:pPr>
              <w:pStyle w:val="NoSpacing"/>
              <w:ind w:left="360"/>
            </w:pPr>
          </w:p>
          <w:p w14:paraId="179C8AB5" w14:textId="77777777" w:rsidR="004E17A8" w:rsidRDefault="004E17A8" w:rsidP="004E17A8">
            <w:pPr>
              <w:pStyle w:val="NoSpacing"/>
              <w:ind w:left="360"/>
            </w:pPr>
          </w:p>
          <w:p w14:paraId="72A9D59D" w14:textId="77777777" w:rsidR="004E17A8" w:rsidRDefault="004E17A8" w:rsidP="004E17A8">
            <w:pPr>
              <w:pStyle w:val="NoSpacing"/>
              <w:ind w:left="360"/>
            </w:pPr>
          </w:p>
          <w:p w14:paraId="35691BA7" w14:textId="77777777" w:rsidR="004E17A8" w:rsidRDefault="004E17A8" w:rsidP="004E17A8">
            <w:pPr>
              <w:pStyle w:val="NoSpacing"/>
              <w:ind w:left="360"/>
            </w:pPr>
          </w:p>
          <w:p w14:paraId="43E5A7EB" w14:textId="77777777" w:rsidR="004E17A8" w:rsidRDefault="004E17A8" w:rsidP="004E17A8">
            <w:pPr>
              <w:pStyle w:val="NoSpacing"/>
              <w:ind w:left="360"/>
            </w:pPr>
          </w:p>
          <w:p w14:paraId="10A6CC92" w14:textId="77777777" w:rsidR="004E17A8" w:rsidRDefault="004E17A8" w:rsidP="004E17A8">
            <w:pPr>
              <w:pStyle w:val="NoSpacing"/>
              <w:ind w:left="360"/>
            </w:pPr>
          </w:p>
          <w:p w14:paraId="0617B429" w14:textId="77777777" w:rsidR="004E17A8" w:rsidRDefault="004E17A8" w:rsidP="004E17A8">
            <w:pPr>
              <w:pStyle w:val="NoSpacing"/>
              <w:ind w:left="360"/>
            </w:pPr>
          </w:p>
          <w:p w14:paraId="5269CFD6" w14:textId="77777777" w:rsidR="004E17A8" w:rsidRDefault="004E17A8" w:rsidP="004E17A8">
            <w:pPr>
              <w:pStyle w:val="NoSpacing"/>
              <w:ind w:left="360"/>
            </w:pPr>
          </w:p>
          <w:p w14:paraId="6B81B1AD" w14:textId="77777777" w:rsidR="004E17A8" w:rsidRDefault="004E17A8" w:rsidP="004E17A8">
            <w:pPr>
              <w:pStyle w:val="NoSpacing"/>
              <w:ind w:left="360"/>
            </w:pPr>
          </w:p>
          <w:p w14:paraId="72CB858B" w14:textId="77777777" w:rsidR="004E17A8" w:rsidRDefault="004E17A8" w:rsidP="004E17A8">
            <w:pPr>
              <w:pStyle w:val="NoSpacing"/>
              <w:ind w:left="360"/>
            </w:pPr>
          </w:p>
          <w:p w14:paraId="15B5E617" w14:textId="77777777" w:rsidR="004E17A8" w:rsidRDefault="004E17A8" w:rsidP="004E17A8">
            <w:pPr>
              <w:pStyle w:val="NoSpacing"/>
              <w:ind w:left="360"/>
            </w:pPr>
          </w:p>
          <w:p w14:paraId="4891C83F" w14:textId="77777777" w:rsidR="004E17A8" w:rsidRDefault="004E17A8" w:rsidP="004E17A8">
            <w:pPr>
              <w:pStyle w:val="NoSpacing"/>
              <w:ind w:left="360"/>
            </w:pPr>
          </w:p>
          <w:p w14:paraId="13C0623B" w14:textId="77777777" w:rsidR="004E17A8" w:rsidRDefault="004E17A8" w:rsidP="004E17A8">
            <w:pPr>
              <w:pStyle w:val="NoSpacing"/>
              <w:ind w:left="360"/>
            </w:pPr>
          </w:p>
          <w:p w14:paraId="4BAF5E48" w14:textId="77777777" w:rsidR="004E17A8" w:rsidRDefault="004E17A8" w:rsidP="004E17A8">
            <w:pPr>
              <w:pStyle w:val="NoSpacing"/>
              <w:ind w:left="360"/>
            </w:pPr>
          </w:p>
          <w:p w14:paraId="7F762640" w14:textId="77777777" w:rsidR="004E17A8" w:rsidRDefault="004E17A8" w:rsidP="004E17A8">
            <w:pPr>
              <w:pStyle w:val="NoSpacing"/>
              <w:ind w:left="360"/>
            </w:pPr>
          </w:p>
          <w:p w14:paraId="71F402E3" w14:textId="77777777" w:rsidR="004E17A8" w:rsidRDefault="004E17A8" w:rsidP="004E17A8">
            <w:pPr>
              <w:pStyle w:val="NoSpacing"/>
              <w:ind w:left="360"/>
            </w:pPr>
          </w:p>
          <w:p w14:paraId="126C71AA" w14:textId="65513AC2" w:rsidR="004E17A8" w:rsidRDefault="004E17A8" w:rsidP="004E17A8">
            <w:pPr>
              <w:pStyle w:val="NoSpacing"/>
              <w:ind w:left="360"/>
            </w:pPr>
          </w:p>
          <w:p w14:paraId="7848008F" w14:textId="7D4A7737" w:rsidR="004E17A8" w:rsidRDefault="004E17A8" w:rsidP="004E17A8">
            <w:pPr>
              <w:pStyle w:val="NoSpacing"/>
              <w:ind w:left="360"/>
            </w:pPr>
          </w:p>
          <w:p w14:paraId="2CCC7031" w14:textId="39F8E157" w:rsidR="004E17A8" w:rsidRDefault="004E17A8" w:rsidP="004E17A8">
            <w:pPr>
              <w:pStyle w:val="NoSpacing"/>
              <w:ind w:left="360"/>
            </w:pPr>
          </w:p>
          <w:p w14:paraId="705B60BA" w14:textId="391FC244" w:rsidR="004E17A8" w:rsidRDefault="004E17A8" w:rsidP="0082243A">
            <w:pPr>
              <w:pStyle w:val="NoSpacing"/>
            </w:pPr>
          </w:p>
        </w:tc>
        <w:tc>
          <w:tcPr>
            <w:tcW w:w="4224" w:type="dxa"/>
          </w:tcPr>
          <w:p w14:paraId="2B50531D" w14:textId="77777777" w:rsidR="004812B0" w:rsidRDefault="004812B0" w:rsidP="00827465">
            <w:pPr>
              <w:pStyle w:val="NoSpacing"/>
            </w:pPr>
          </w:p>
          <w:p w14:paraId="55153FEF" w14:textId="50F81157" w:rsidR="001B4419" w:rsidRDefault="001B4419" w:rsidP="00AE259D">
            <w:pPr>
              <w:pStyle w:val="NoSpacing"/>
              <w:numPr>
                <w:ilvl w:val="0"/>
                <w:numId w:val="2"/>
              </w:numPr>
            </w:pPr>
            <w:r w:rsidRPr="004E17A8">
              <w:rPr>
                <w:u w:val="single"/>
              </w:rPr>
              <w:t>The POTS team</w:t>
            </w:r>
            <w:r w:rsidR="004E17A8" w:rsidRPr="004E17A8">
              <w:rPr>
                <w:u w:val="single"/>
              </w:rPr>
              <w:t xml:space="preserve"> (2004)</w:t>
            </w:r>
            <w:r w:rsidR="00627BDA">
              <w:t xml:space="preserve"> found that</w:t>
            </w:r>
            <w:r w:rsidR="0075502E">
              <w:t xml:space="preserve"> the antidepressant drug</w:t>
            </w:r>
            <w:r w:rsidR="00627BDA">
              <w:t xml:space="preserve"> sertraline was also effective for treating OCD and that the most effective treatment was </w:t>
            </w:r>
            <w:proofErr w:type="gramStart"/>
            <w:r w:rsidR="00627BDA">
              <w:t>actually a</w:t>
            </w:r>
            <w:proofErr w:type="gramEnd"/>
            <w:r w:rsidR="00627BDA">
              <w:t xml:space="preserve"> combination of CBT and drug medication.</w:t>
            </w:r>
          </w:p>
          <w:p w14:paraId="1F1D4AB6" w14:textId="42F53C40" w:rsidR="001B4419" w:rsidRDefault="001B4419" w:rsidP="00AE259D">
            <w:pPr>
              <w:pStyle w:val="NoSpacing"/>
              <w:numPr>
                <w:ilvl w:val="0"/>
                <w:numId w:val="2"/>
              </w:numPr>
            </w:pPr>
            <w:r>
              <w:t xml:space="preserve">Many patients do not respond to CBT. </w:t>
            </w:r>
          </w:p>
          <w:p w14:paraId="7C9AB641" w14:textId="598849B8" w:rsidR="00AE259D" w:rsidRDefault="004E17A8" w:rsidP="00AE259D">
            <w:pPr>
              <w:pStyle w:val="NoSpacing"/>
              <w:numPr>
                <w:ilvl w:val="0"/>
                <w:numId w:val="2"/>
              </w:numPr>
            </w:pPr>
            <w:r>
              <w:t>CBT c</w:t>
            </w:r>
            <w:r w:rsidR="00AE259D">
              <w:t xml:space="preserve">ould be considered unethical as it </w:t>
            </w:r>
            <w:r>
              <w:t xml:space="preserve">can be </w:t>
            </w:r>
            <w:r w:rsidR="00AE259D">
              <w:t>uncomfortable</w:t>
            </w:r>
            <w:r>
              <w:t xml:space="preserve"> and distressing for the person to be made</w:t>
            </w:r>
            <w:r w:rsidR="00AE259D">
              <w:t xml:space="preserve"> to face</w:t>
            </w:r>
            <w:r>
              <w:t xml:space="preserve"> their</w:t>
            </w:r>
            <w:r w:rsidR="00AE259D">
              <w:t xml:space="preserve"> fears. </w:t>
            </w:r>
          </w:p>
        </w:tc>
      </w:tr>
    </w:tbl>
    <w:p w14:paraId="457E18AB" w14:textId="77777777" w:rsidR="001B5711" w:rsidRDefault="001B5711" w:rsidP="001B5711">
      <w:pPr>
        <w:pStyle w:val="NoSpacing"/>
      </w:pPr>
    </w:p>
    <w:sectPr w:rsidR="001B5711" w:rsidSect="001B571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7128A"/>
    <w:multiLevelType w:val="hybridMultilevel"/>
    <w:tmpl w:val="8720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31106"/>
    <w:multiLevelType w:val="hybridMultilevel"/>
    <w:tmpl w:val="704EC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94854"/>
    <w:multiLevelType w:val="hybridMultilevel"/>
    <w:tmpl w:val="EBFCC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A42FA9"/>
    <w:multiLevelType w:val="hybridMultilevel"/>
    <w:tmpl w:val="C764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301C2"/>
    <w:multiLevelType w:val="hybridMultilevel"/>
    <w:tmpl w:val="3AEE2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DA219B"/>
    <w:multiLevelType w:val="hybridMultilevel"/>
    <w:tmpl w:val="0028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711"/>
    <w:rsid w:val="000D4842"/>
    <w:rsid w:val="00101EEC"/>
    <w:rsid w:val="00106473"/>
    <w:rsid w:val="001B4419"/>
    <w:rsid w:val="001B5711"/>
    <w:rsid w:val="002B7DF3"/>
    <w:rsid w:val="002D7BEF"/>
    <w:rsid w:val="00331216"/>
    <w:rsid w:val="00356D59"/>
    <w:rsid w:val="004812B0"/>
    <w:rsid w:val="004E17A8"/>
    <w:rsid w:val="005752BC"/>
    <w:rsid w:val="00627BDA"/>
    <w:rsid w:val="006B0D7E"/>
    <w:rsid w:val="0075502E"/>
    <w:rsid w:val="0082243A"/>
    <w:rsid w:val="00A77CB4"/>
    <w:rsid w:val="00AE259D"/>
    <w:rsid w:val="00B26D45"/>
    <w:rsid w:val="00B53D77"/>
    <w:rsid w:val="00CC726E"/>
    <w:rsid w:val="00DE3EC3"/>
    <w:rsid w:val="00E86B18"/>
    <w:rsid w:val="00EA4179"/>
    <w:rsid w:val="00F03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64EE6"/>
  <w15:chartTrackingRefBased/>
  <w15:docId w15:val="{9665CA2D-4A2C-49F4-B836-19B51C0DD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B5711"/>
    <w:pPr>
      <w:spacing w:after="0" w:line="240" w:lineRule="auto"/>
    </w:pPr>
  </w:style>
  <w:style w:type="table" w:styleId="TableGrid">
    <w:name w:val="Table Grid"/>
    <w:basedOn w:val="TableNormal"/>
    <w:uiPriority w:val="39"/>
    <w:rsid w:val="001B57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4</Pages>
  <Words>815</Words>
  <Characters>4649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Shrewsbury Colleges Group</Company>
  <LinksUpToDate>false</LinksUpToDate>
  <CharactersWithSpaces>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11</cp:revision>
  <dcterms:created xsi:type="dcterms:W3CDTF">2021-03-22T19:53:00Z</dcterms:created>
  <dcterms:modified xsi:type="dcterms:W3CDTF">2021-03-23T08:02:00Z</dcterms:modified>
</cp:coreProperties>
</file>