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customXmlInsRangeStart w:id="0" w:author="khayum ALI" w:date="2018-05-11T14:36:00Z"/>
    <w:sdt>
      <w:sdtPr>
        <w:rPr>
          <w:color w:val="4472C4" w:themeColor="accent1"/>
        </w:rPr>
        <w:id w:val="1156182483"/>
        <w:docPartObj>
          <w:docPartGallery w:val="Cover Pages"/>
          <w:docPartUnique/>
        </w:docPartObj>
      </w:sdtPr>
      <w:sdtEndPr>
        <w:rPr>
          <w:rFonts w:ascii="Arial" w:eastAsiaTheme="minorHAnsi" w:hAnsi="Arial" w:cs="Arial"/>
          <w:b/>
          <w:color w:val="auto"/>
          <w:lang w:val="en-GB"/>
        </w:rPr>
      </w:sdtEndPr>
      <w:sdtContent>
        <w:customXmlInsRangeEnd w:id="0"/>
        <w:p w14:paraId="1EA2C102" w14:textId="77777777" w:rsidR="006B3E02" w:rsidRDefault="006B3E02">
          <w:pPr>
            <w:pStyle w:val="NoSpacing"/>
            <w:spacing w:before="1540" w:after="240"/>
            <w:jc w:val="center"/>
            <w:rPr>
              <w:ins w:id="1" w:author="khayum ALI" w:date="2018-05-11T14:36:00Z"/>
              <w:color w:val="4472C4" w:themeColor="accent1"/>
            </w:rPr>
          </w:pPr>
          <w:ins w:id="2" w:author="khayum ALI" w:date="2018-05-11T14:36:00Z">
            <w:r>
              <w:rPr>
                <w:noProof/>
                <w:color w:val="4472C4" w:themeColor="accent1"/>
              </w:rPr>
              <w:drawing>
                <wp:inline distT="0" distB="0" distL="0" distR="0" wp14:anchorId="302DE934" wp14:editId="6C583A97">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ins>
        </w:p>
        <w:customXmlInsRangeStart w:id="3" w:author="khayum ALI" w:date="2018-05-11T14:36:00Z"/>
        <w:sdt>
          <w:sdtPr>
            <w:rPr>
              <w:rFonts w:asciiTheme="majorHAnsi" w:eastAsiaTheme="majorEastAsia" w:hAnsiTheme="majorHAnsi" w:cstheme="majorBidi"/>
              <w:caps/>
              <w:color w:val="4472C4" w:themeColor="accent1"/>
              <w:sz w:val="72"/>
              <w:szCs w:val="72"/>
            </w:rPr>
            <w:alias w:val="Title"/>
            <w:tag w:val=""/>
            <w:id w:val="1735040861"/>
            <w:placeholder>
              <w:docPart w:val="2C689C7C131C46F9A5F7BDFBE42272C1"/>
            </w:placeholder>
            <w:dataBinding w:prefixMappings="xmlns:ns0='http://purl.org/dc/elements/1.1/' xmlns:ns1='http://schemas.openxmlformats.org/package/2006/metadata/core-properties' " w:xpath="/ns1:coreProperties[1]/ns0:title[1]" w:storeItemID="{6C3C8BC8-F283-45AE-878A-BAB7291924A1}"/>
            <w:text/>
          </w:sdtPr>
          <w:sdtContent>
            <w:customXmlInsRangeEnd w:id="3"/>
            <w:p w14:paraId="64D33A1F" w14:textId="77777777" w:rsidR="006B3E02" w:rsidRDefault="006B3E02" w:rsidP="006B3E02">
              <w:pPr>
                <w:pStyle w:val="NoSpacing"/>
                <w:pBdr>
                  <w:top w:val="single" w:sz="6" w:space="6" w:color="4472C4" w:themeColor="accent1"/>
                  <w:bottom w:val="single" w:sz="6" w:space="6" w:color="4472C4" w:themeColor="accent1"/>
                </w:pBdr>
                <w:spacing w:after="240"/>
                <w:jc w:val="center"/>
                <w:rPr>
                  <w:ins w:id="4" w:author="khayum ALI" w:date="2018-05-11T14:36:00Z"/>
                  <w:rFonts w:asciiTheme="majorHAnsi" w:eastAsiaTheme="majorEastAsia" w:hAnsiTheme="majorHAnsi" w:cstheme="majorBidi"/>
                  <w:caps/>
                  <w:color w:val="4472C4" w:themeColor="accent1"/>
                  <w:sz w:val="80"/>
                  <w:szCs w:val="80"/>
                </w:rPr>
              </w:pPr>
              <w:ins w:id="5" w:author="khayum ALI" w:date="2018-05-11T14:36:00Z">
                <w:r w:rsidRPr="006B3E02">
                  <w:rPr>
                    <w:rFonts w:asciiTheme="majorHAnsi" w:eastAsiaTheme="majorEastAsia" w:hAnsiTheme="majorHAnsi" w:cstheme="majorBidi"/>
                    <w:caps/>
                    <w:color w:val="4472C4" w:themeColor="accent1"/>
                    <w:sz w:val="72"/>
                    <w:szCs w:val="72"/>
                  </w:rPr>
                  <w:t>A critical analysis of business models and strategies in the video game industry</w:t>
                </w:r>
                <w:r>
                  <w:rPr>
                    <w:rFonts w:asciiTheme="majorHAnsi" w:eastAsiaTheme="majorEastAsia" w:hAnsiTheme="majorHAnsi" w:cstheme="majorBidi"/>
                    <w:caps/>
                    <w:color w:val="4472C4" w:themeColor="accent1"/>
                    <w:sz w:val="72"/>
                    <w:szCs w:val="72"/>
                  </w:rPr>
                  <w:t xml:space="preserve">                     </w:t>
                </w:r>
                <w:r w:rsidRPr="006B3E02">
                  <w:rPr>
                    <w:rFonts w:asciiTheme="majorHAnsi" w:eastAsiaTheme="majorEastAsia" w:hAnsiTheme="majorHAnsi" w:cstheme="majorBidi"/>
                    <w:caps/>
                    <w:color w:val="4472C4" w:themeColor="accent1"/>
                    <w:sz w:val="72"/>
                    <w:szCs w:val="72"/>
                  </w:rPr>
                  <w:t>By khayum Ali</w:t>
                </w:r>
              </w:ins>
            </w:p>
            <w:customXmlInsRangeStart w:id="6" w:author="khayum ALI" w:date="2018-05-11T14:36:00Z"/>
          </w:sdtContent>
        </w:sdt>
        <w:customXmlInsRangeEnd w:id="6"/>
        <w:customXmlInsRangeStart w:id="7" w:author="khayum ALI" w:date="2018-05-11T14:36:00Z"/>
        <w:sdt>
          <w:sdtPr>
            <w:rPr>
              <w:color w:val="4472C4" w:themeColor="accent1"/>
              <w:sz w:val="28"/>
              <w:szCs w:val="28"/>
            </w:rPr>
            <w:alias w:val="Subtitle"/>
            <w:tag w:val=""/>
            <w:id w:val="328029620"/>
            <w:placeholder>
              <w:docPart w:val="3995A8E0FBD74FE7B30C7EB0C6FC2C2A"/>
            </w:placeholder>
            <w:dataBinding w:prefixMappings="xmlns:ns0='http://purl.org/dc/elements/1.1/' xmlns:ns1='http://schemas.openxmlformats.org/package/2006/metadata/core-properties' " w:xpath="/ns1:coreProperties[1]/ns0:subject[1]" w:storeItemID="{6C3C8BC8-F283-45AE-878A-BAB7291924A1}"/>
            <w:text/>
          </w:sdtPr>
          <w:sdtContent>
            <w:customXmlInsRangeEnd w:id="7"/>
            <w:p w14:paraId="1669B3A5" w14:textId="77777777" w:rsidR="006B3E02" w:rsidRDefault="006B3E02">
              <w:pPr>
                <w:pStyle w:val="NoSpacing"/>
                <w:jc w:val="center"/>
                <w:rPr>
                  <w:ins w:id="8" w:author="khayum ALI" w:date="2018-05-11T14:36:00Z"/>
                  <w:color w:val="4472C4" w:themeColor="accent1"/>
                  <w:sz w:val="28"/>
                  <w:szCs w:val="28"/>
                </w:rPr>
              </w:pPr>
              <w:ins w:id="9" w:author="khayum ALI" w:date="2018-05-11T14:37:00Z">
                <w:r w:rsidRPr="006B3E02">
                  <w:rPr>
                    <w:color w:val="4472C4" w:themeColor="accent1"/>
                    <w:sz w:val="28"/>
                    <w:szCs w:val="28"/>
                  </w:rPr>
                  <w:t>Student number: P142344</w:t>
                </w:r>
              </w:ins>
            </w:p>
            <w:customXmlInsRangeStart w:id="10" w:author="khayum ALI" w:date="2018-05-11T14:36:00Z"/>
          </w:sdtContent>
        </w:sdt>
        <w:customXmlInsRangeEnd w:id="10"/>
        <w:p w14:paraId="701D887F" w14:textId="77777777" w:rsidR="006B3E02" w:rsidRDefault="006B3E02">
          <w:pPr>
            <w:pStyle w:val="NoSpacing"/>
            <w:spacing w:before="480"/>
            <w:jc w:val="center"/>
            <w:rPr>
              <w:ins w:id="11" w:author="khayum ALI" w:date="2018-05-11T14:36:00Z"/>
              <w:color w:val="4472C4" w:themeColor="accent1"/>
            </w:rPr>
          </w:pPr>
          <w:ins w:id="12" w:author="khayum ALI" w:date="2018-05-11T14:36:00Z">
            <w:r>
              <w:rPr>
                <w:noProof/>
                <w:color w:val="4472C4" w:themeColor="accent1"/>
              </w:rPr>
              <mc:AlternateContent>
                <mc:Choice Requires="wps">
                  <w:drawing>
                    <wp:anchor distT="0" distB="0" distL="114300" distR="114300" simplePos="0" relativeHeight="251672064" behindDoc="0" locked="0" layoutInCell="1" allowOverlap="1" wp14:anchorId="0FCCB6BC" wp14:editId="3B8AF1C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0CBC488" w14:textId="77777777" w:rsidR="00A108C6" w:rsidDel="006B3E02" w:rsidRDefault="00A108C6" w:rsidP="006B3E02">
                                  <w:pPr>
                                    <w:pStyle w:val="NoSpacing"/>
                                    <w:spacing w:after="40"/>
                                    <w:rPr>
                                      <w:del w:id="13" w:author="khayum ALI" w:date="2018-05-11T14:37:00Z"/>
                                      <w:caps/>
                                      <w:color w:val="4472C4" w:themeColor="accent1"/>
                                      <w:sz w:val="28"/>
                                      <w:szCs w:val="28"/>
                                    </w:rPr>
                                    <w:pPrChange w:id="14" w:author="khayum ALI" w:date="2018-05-11T14:37:00Z">
                                      <w:pPr>
                                        <w:pStyle w:val="NoSpacing"/>
                                        <w:spacing w:after="40"/>
                                        <w:jc w:val="center"/>
                                      </w:pPr>
                                    </w:pPrChange>
                                  </w:pPr>
                                </w:p>
                                <w:p w14:paraId="543F856C" w14:textId="77777777" w:rsidR="00A108C6" w:rsidDel="006B3E02" w:rsidRDefault="00A108C6" w:rsidP="006B3E02">
                                  <w:pPr>
                                    <w:pStyle w:val="NoSpacing"/>
                                    <w:rPr>
                                      <w:del w:id="15" w:author="khayum ALI" w:date="2018-05-11T14:36:00Z"/>
                                      <w:color w:val="4472C4" w:themeColor="accent1"/>
                                    </w:rPr>
                                    <w:pPrChange w:id="16" w:author="khayum ALI" w:date="2018-05-11T14:37:00Z">
                                      <w:pPr>
                                        <w:pStyle w:val="NoSpacing"/>
                                        <w:jc w:val="center"/>
                                      </w:pPr>
                                    </w:pPrChange>
                                  </w:pPr>
                                </w:p>
                                <w:p w14:paraId="23EE6F5B" w14:textId="77777777" w:rsidR="00A108C6" w:rsidRDefault="00A108C6" w:rsidP="006B3E02">
                                  <w:pPr>
                                    <w:pStyle w:val="NoSpacing"/>
                                    <w:spacing w:after="40"/>
                                    <w:rPr>
                                      <w:color w:val="4472C4" w:themeColor="accent1"/>
                                    </w:rPr>
                                    <w:pPrChange w:id="17" w:author="khayum ALI" w:date="2018-05-11T14:37:00Z">
                                      <w:pPr>
                                        <w:pStyle w:val="NoSpacing"/>
                                        <w:jc w:val="center"/>
                                      </w:pPr>
                                    </w:pPrChange>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0FCCB6BC"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720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" filled="f" stroked="f" strokeweight=".5pt">
                      <v:textbox style="mso-fit-shape-to-text:t" inset="0,0,0,0">
                        <w:txbxContent>
                          <w:p w14:paraId="70CBC488" w14:textId="77777777" w:rsidR="00A108C6" w:rsidDel="006B3E02" w:rsidRDefault="00A108C6" w:rsidP="006B3E02">
                            <w:pPr>
                              <w:pStyle w:val="NoSpacing"/>
                              <w:spacing w:after="40"/>
                              <w:rPr>
                                <w:del w:id="18" w:author="khayum ALI" w:date="2018-05-11T14:37:00Z"/>
                                <w:caps/>
                                <w:color w:val="4472C4" w:themeColor="accent1"/>
                                <w:sz w:val="28"/>
                                <w:szCs w:val="28"/>
                              </w:rPr>
                              <w:pPrChange w:id="19" w:author="khayum ALI" w:date="2018-05-11T14:37:00Z">
                                <w:pPr>
                                  <w:pStyle w:val="NoSpacing"/>
                                  <w:spacing w:after="40"/>
                                  <w:jc w:val="center"/>
                                </w:pPr>
                              </w:pPrChange>
                            </w:pPr>
                          </w:p>
                          <w:p w14:paraId="543F856C" w14:textId="77777777" w:rsidR="00A108C6" w:rsidDel="006B3E02" w:rsidRDefault="00A108C6" w:rsidP="006B3E02">
                            <w:pPr>
                              <w:pStyle w:val="NoSpacing"/>
                              <w:rPr>
                                <w:del w:id="20" w:author="khayum ALI" w:date="2018-05-11T14:36:00Z"/>
                                <w:color w:val="4472C4" w:themeColor="accent1"/>
                              </w:rPr>
                              <w:pPrChange w:id="21" w:author="khayum ALI" w:date="2018-05-11T14:37:00Z">
                                <w:pPr>
                                  <w:pStyle w:val="NoSpacing"/>
                                  <w:jc w:val="center"/>
                                </w:pPr>
                              </w:pPrChange>
                            </w:pPr>
                          </w:p>
                          <w:p w14:paraId="23EE6F5B" w14:textId="77777777" w:rsidR="00A108C6" w:rsidRDefault="00A108C6" w:rsidP="006B3E02">
                            <w:pPr>
                              <w:pStyle w:val="NoSpacing"/>
                              <w:spacing w:after="40"/>
                              <w:rPr>
                                <w:color w:val="4472C4" w:themeColor="accent1"/>
                              </w:rPr>
                              <w:pPrChange w:id="22" w:author="khayum ALI" w:date="2018-05-11T14:37:00Z">
                                <w:pPr>
                                  <w:pStyle w:val="NoSpacing"/>
                                  <w:jc w:val="center"/>
                                </w:pPr>
                              </w:pPrChange>
                            </w:pPr>
                          </w:p>
                        </w:txbxContent>
                      </v:textbox>
                      <w10:wrap anchorx="margin" anchory="page"/>
                    </v:shape>
                  </w:pict>
                </mc:Fallback>
              </mc:AlternateContent>
            </w:r>
            <w:r>
              <w:rPr>
                <w:noProof/>
                <w:color w:val="4472C4" w:themeColor="accent1"/>
              </w:rPr>
              <w:drawing>
                <wp:inline distT="0" distB="0" distL="0" distR="0" wp14:anchorId="5C6A7B4B" wp14:editId="7C08CCD3">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ins>
        </w:p>
        <w:p w14:paraId="380A5BE2" w14:textId="77777777" w:rsidR="00087508" w:rsidRPr="006B3E02" w:rsidRDefault="006B3E02" w:rsidP="006B3E02">
          <w:pPr>
            <w:rPr>
              <w:rFonts w:ascii="Arial" w:hAnsi="Arial" w:cs="Arial"/>
              <w:b/>
            </w:rPr>
          </w:pPr>
          <w:ins w:id="23" w:author="khayum ALI" w:date="2018-05-11T14:36:00Z">
            <w:r>
              <w:rPr>
                <w:rFonts w:ascii="Arial" w:hAnsi="Arial" w:cs="Arial"/>
                <w:b/>
              </w:rPr>
              <w:br w:type="page"/>
            </w:r>
          </w:ins>
        </w:p>
        <w:customXmlInsRangeStart w:id="24" w:author="khayum ALI" w:date="2018-05-11T14:36:00Z"/>
      </w:sdtContent>
    </w:sdt>
    <w:customXmlInsRangeEnd w:id="24"/>
    <w:p w14:paraId="0073CEBD" w14:textId="77777777" w:rsidR="00087508" w:rsidRPr="00DD5427" w:rsidRDefault="00087508" w:rsidP="00DD5427">
      <w:pPr>
        <w:spacing w:line="480" w:lineRule="auto"/>
        <w:jc w:val="both"/>
        <w:rPr>
          <w:rFonts w:ascii="Arial" w:hAnsi="Arial" w:cs="Arial"/>
          <w:b/>
        </w:rPr>
      </w:pPr>
      <w:r w:rsidRPr="00DD5427">
        <w:rPr>
          <w:rFonts w:ascii="Arial" w:hAnsi="Arial" w:cs="Arial"/>
          <w:b/>
        </w:rPr>
        <w:t>Abstract</w:t>
      </w:r>
    </w:p>
    <w:p w14:paraId="75CECFC5" w14:textId="77777777" w:rsidR="00093B35" w:rsidRPr="00DD5427" w:rsidRDefault="00087508" w:rsidP="00DD5427">
      <w:pPr>
        <w:pStyle w:val="ListParagraph"/>
        <w:spacing w:line="480" w:lineRule="auto"/>
        <w:jc w:val="both"/>
        <w:rPr>
          <w:rFonts w:ascii="Arial" w:hAnsi="Arial" w:cs="Arial"/>
          <w:lang w:val="en-US"/>
        </w:rPr>
      </w:pPr>
      <w:del w:id="25" w:author="Caroline Jawad" w:date="2018-05-10T10:31:00Z">
        <w:r w:rsidRPr="00DD5427" w:rsidDel="0067537B">
          <w:rPr>
            <w:rFonts w:ascii="Arial" w:hAnsi="Arial" w:cs="Arial"/>
          </w:rPr>
          <w:delText xml:space="preserve">Since 1974 with the creation of the first home version of an arcade game the video game industry has been rapidly growing. With the introduction of newer gaming platforms setting the </w:delText>
        </w:r>
        <w:r w:rsidR="00834B0C" w:rsidRPr="00DD5427" w:rsidDel="0067537B">
          <w:rPr>
            <w:rFonts w:ascii="Arial" w:hAnsi="Arial" w:cs="Arial"/>
          </w:rPr>
          <w:delText>gaming</w:delText>
        </w:r>
        <w:r w:rsidRPr="00DD5427" w:rsidDel="0067537B">
          <w:rPr>
            <w:rFonts w:ascii="Arial" w:hAnsi="Arial" w:cs="Arial"/>
          </w:rPr>
          <w:delText xml:space="preserve"> industry into </w:delText>
        </w:r>
        <w:r w:rsidR="00834B0C" w:rsidRPr="00DD5427" w:rsidDel="0067537B">
          <w:rPr>
            <w:rFonts w:ascii="Arial" w:hAnsi="Arial" w:cs="Arial"/>
          </w:rPr>
          <w:delText>the</w:delText>
        </w:r>
        <w:r w:rsidRPr="00DD5427" w:rsidDel="0067537B">
          <w:rPr>
            <w:rFonts w:ascii="Arial" w:hAnsi="Arial" w:cs="Arial"/>
          </w:rPr>
          <w:delText xml:space="preserve"> future it has also </w:delText>
        </w:r>
        <w:r w:rsidR="00C20BB9" w:rsidRPr="00DD5427" w:rsidDel="0067537B">
          <w:rPr>
            <w:rFonts w:ascii="Arial" w:hAnsi="Arial" w:cs="Arial"/>
          </w:rPr>
          <w:delText>begun</w:delText>
        </w:r>
        <w:r w:rsidRPr="00DD5427" w:rsidDel="0067537B">
          <w:rPr>
            <w:rFonts w:ascii="Arial" w:hAnsi="Arial" w:cs="Arial"/>
          </w:rPr>
          <w:delText xml:space="preserve"> to expand their target audience to other genders and a larger age </w:delText>
        </w:r>
        <w:r w:rsidR="00C20BB9" w:rsidRPr="00DD5427" w:rsidDel="0067537B">
          <w:rPr>
            <w:rFonts w:ascii="Arial" w:hAnsi="Arial" w:cs="Arial"/>
          </w:rPr>
          <w:delText>group. Due</w:delText>
        </w:r>
        <w:r w:rsidRPr="00DD5427" w:rsidDel="0067537B">
          <w:rPr>
            <w:rFonts w:ascii="Arial" w:hAnsi="Arial" w:cs="Arial"/>
          </w:rPr>
          <w:delText xml:space="preserve"> to </w:delText>
        </w:r>
        <w:r w:rsidR="00C20BB9" w:rsidRPr="00DD5427" w:rsidDel="0067537B">
          <w:rPr>
            <w:rFonts w:ascii="Arial" w:hAnsi="Arial" w:cs="Arial"/>
          </w:rPr>
          <w:delText>this</w:delText>
        </w:r>
        <w:r w:rsidRPr="00DD5427" w:rsidDel="0067537B">
          <w:rPr>
            <w:rFonts w:ascii="Arial" w:hAnsi="Arial" w:cs="Arial"/>
          </w:rPr>
          <w:delText xml:space="preserve"> rapid </w:delText>
        </w:r>
        <w:r w:rsidR="00C20BB9" w:rsidRPr="00DD5427" w:rsidDel="0067537B">
          <w:rPr>
            <w:rFonts w:ascii="Arial" w:hAnsi="Arial" w:cs="Arial"/>
          </w:rPr>
          <w:delText>evolution</w:delText>
        </w:r>
        <w:r w:rsidRPr="00DD5427" w:rsidDel="0067537B">
          <w:rPr>
            <w:rFonts w:ascii="Arial" w:hAnsi="Arial" w:cs="Arial"/>
          </w:rPr>
          <w:delText xml:space="preserve"> in the gaming industry newer and more lucrative business models are being implemented. </w:delText>
        </w:r>
      </w:del>
      <w:r w:rsidRPr="00DD5427">
        <w:rPr>
          <w:rFonts w:ascii="Arial" w:hAnsi="Arial" w:cs="Arial"/>
        </w:rPr>
        <w:t xml:space="preserve">This </w:t>
      </w:r>
      <w:r w:rsidR="00C20BB9" w:rsidRPr="00DD5427">
        <w:rPr>
          <w:rFonts w:ascii="Arial" w:hAnsi="Arial" w:cs="Arial"/>
        </w:rPr>
        <w:t>dissertation seeks to explore the traditional and newly invented business models</w:t>
      </w:r>
      <w:r w:rsidR="00093B35" w:rsidRPr="00DD5427">
        <w:rPr>
          <w:rFonts w:ascii="Arial" w:hAnsi="Arial" w:cs="Arial"/>
        </w:rPr>
        <w:t xml:space="preserve"> and to further understand the purchasing habits and opinions of gamers towards </w:t>
      </w:r>
      <w:r w:rsidR="00093B35" w:rsidRPr="00DD5427">
        <w:rPr>
          <w:rFonts w:ascii="Arial" w:hAnsi="Arial" w:cs="Arial"/>
          <w:lang w:val="en-US"/>
        </w:rPr>
        <w:t xml:space="preserve">PAY TO PLAY </w:t>
      </w:r>
      <w:ins w:id="26" w:author="Caroline Jawad" w:date="2018-05-10T10:31:00Z">
        <w:r w:rsidR="0067537B">
          <w:rPr>
            <w:rFonts w:ascii="Arial" w:hAnsi="Arial" w:cs="Arial"/>
            <w:lang w:val="en-US"/>
          </w:rPr>
          <w:t xml:space="preserve">(PTP </w:t>
        </w:r>
      </w:ins>
      <w:r w:rsidR="00093B35" w:rsidRPr="00DD5427">
        <w:rPr>
          <w:rFonts w:ascii="Arial" w:hAnsi="Arial" w:cs="Arial"/>
          <w:lang w:val="en-US"/>
        </w:rPr>
        <w:t xml:space="preserve">aspects in business </w:t>
      </w:r>
      <w:r w:rsidR="00D12FC9" w:rsidRPr="00DD5427">
        <w:rPr>
          <w:rFonts w:ascii="Arial" w:hAnsi="Arial" w:cs="Arial"/>
          <w:lang w:val="en-US"/>
        </w:rPr>
        <w:t xml:space="preserve">models. </w:t>
      </w:r>
      <w:del w:id="27" w:author="Caroline Jawad" w:date="2018-05-10T10:32:00Z">
        <w:r w:rsidR="00D12FC9" w:rsidRPr="00DD5427" w:rsidDel="0067537B">
          <w:rPr>
            <w:rFonts w:ascii="Arial" w:hAnsi="Arial" w:cs="Arial"/>
            <w:lang w:val="en-US"/>
          </w:rPr>
          <w:delText>There Is a paucity of academic research in this dissertation and due to this the</w:delText>
        </w:r>
      </w:del>
      <w:ins w:id="28" w:author="Caroline Jawad" w:date="2018-05-10T10:32:00Z">
        <w:r w:rsidR="0067537B">
          <w:rPr>
            <w:rFonts w:ascii="Arial" w:hAnsi="Arial" w:cs="Arial"/>
            <w:lang w:val="en-US"/>
          </w:rPr>
          <w:t>The</w:t>
        </w:r>
      </w:ins>
      <w:r w:rsidR="00D12FC9" w:rsidRPr="00DD5427">
        <w:rPr>
          <w:rFonts w:ascii="Arial" w:hAnsi="Arial" w:cs="Arial"/>
          <w:lang w:val="en-US"/>
        </w:rPr>
        <w:t xml:space="preserve"> </w:t>
      </w:r>
      <w:del w:id="29" w:author="Caroline Jawad" w:date="2018-05-10T10:32:00Z">
        <w:r w:rsidR="00D12FC9" w:rsidRPr="00DD5427" w:rsidDel="0067537B">
          <w:rPr>
            <w:rFonts w:ascii="Arial" w:hAnsi="Arial" w:cs="Arial"/>
            <w:lang w:val="en-US"/>
          </w:rPr>
          <w:delText xml:space="preserve">following </w:delText>
        </w:r>
      </w:del>
      <w:r w:rsidR="00D12FC9" w:rsidRPr="00DD5427">
        <w:rPr>
          <w:rFonts w:ascii="Arial" w:hAnsi="Arial" w:cs="Arial"/>
          <w:lang w:val="en-US"/>
        </w:rPr>
        <w:t xml:space="preserve">objectives were </w:t>
      </w:r>
      <w:del w:id="30" w:author="Caroline Jawad" w:date="2018-05-10T10:32:00Z">
        <w:r w:rsidR="00D12FC9" w:rsidRPr="00DD5427" w:rsidDel="0067537B">
          <w:rPr>
            <w:rFonts w:ascii="Arial" w:hAnsi="Arial" w:cs="Arial"/>
            <w:lang w:val="en-US"/>
          </w:rPr>
          <w:delText>choosing: C</w:delText>
        </w:r>
      </w:del>
      <w:ins w:id="31" w:author="Caroline Jawad" w:date="2018-05-10T10:32:00Z">
        <w:r w:rsidR="0067537B">
          <w:rPr>
            <w:rFonts w:ascii="Arial" w:hAnsi="Arial" w:cs="Arial"/>
            <w:lang w:val="en-US"/>
          </w:rPr>
          <w:t>first to c</w:t>
        </w:r>
      </w:ins>
      <w:r w:rsidR="00D12FC9" w:rsidRPr="00DD5427">
        <w:rPr>
          <w:rFonts w:ascii="Arial" w:hAnsi="Arial" w:cs="Arial"/>
          <w:lang w:val="en-US"/>
        </w:rPr>
        <w:t xml:space="preserve">ritically </w:t>
      </w:r>
      <w:proofErr w:type="spellStart"/>
      <w:r w:rsidR="00D12FC9" w:rsidRPr="00DD5427">
        <w:rPr>
          <w:rFonts w:ascii="Arial" w:hAnsi="Arial" w:cs="Arial"/>
          <w:lang w:val="en-US"/>
        </w:rPr>
        <w:t>analyse</w:t>
      </w:r>
      <w:proofErr w:type="spellEnd"/>
      <w:del w:id="32" w:author="Caroline Jawad" w:date="2018-05-10T10:32:00Z">
        <w:r w:rsidR="00D12FC9" w:rsidRPr="00DD5427" w:rsidDel="0067537B">
          <w:rPr>
            <w:rFonts w:ascii="Arial" w:hAnsi="Arial" w:cs="Arial"/>
            <w:lang w:val="en-US"/>
          </w:rPr>
          <w:delText>s</w:delText>
        </w:r>
      </w:del>
      <w:r w:rsidR="00D12FC9" w:rsidRPr="00DD5427">
        <w:rPr>
          <w:rFonts w:ascii="Arial" w:hAnsi="Arial" w:cs="Arial"/>
          <w:lang w:val="en-US"/>
        </w:rPr>
        <w:t xml:space="preserve"> available literature on gaming business models and history of gaming industry; </w:t>
      </w:r>
      <w:ins w:id="33" w:author="Caroline Jawad" w:date="2018-05-10T10:32:00Z">
        <w:r w:rsidR="0067537B">
          <w:rPr>
            <w:rFonts w:ascii="Arial" w:hAnsi="Arial" w:cs="Arial"/>
            <w:lang w:val="en-US"/>
          </w:rPr>
          <w:t>second to e</w:t>
        </w:r>
      </w:ins>
      <w:del w:id="34" w:author="Caroline Jawad" w:date="2018-05-10T10:32:00Z">
        <w:r w:rsidR="00D12FC9" w:rsidRPr="00DD5427" w:rsidDel="0067537B">
          <w:rPr>
            <w:rFonts w:ascii="Arial" w:hAnsi="Arial" w:cs="Arial"/>
            <w:lang w:val="en-US"/>
          </w:rPr>
          <w:delText>E</w:delText>
        </w:r>
      </w:del>
      <w:r w:rsidR="00D12FC9" w:rsidRPr="00DD5427">
        <w:rPr>
          <w:rFonts w:ascii="Arial" w:hAnsi="Arial" w:cs="Arial"/>
          <w:lang w:val="en-US"/>
        </w:rPr>
        <w:t xml:space="preserve">valuate and </w:t>
      </w:r>
      <w:proofErr w:type="spellStart"/>
      <w:r w:rsidR="00D12FC9" w:rsidRPr="00DD5427">
        <w:rPr>
          <w:rFonts w:ascii="Arial" w:hAnsi="Arial" w:cs="Arial"/>
          <w:lang w:val="en-US"/>
        </w:rPr>
        <w:t>analyse</w:t>
      </w:r>
      <w:proofErr w:type="spellEnd"/>
      <w:del w:id="35" w:author="Caroline Jawad" w:date="2018-05-10T10:32:00Z">
        <w:r w:rsidR="00D12FC9" w:rsidRPr="00DD5427" w:rsidDel="0067537B">
          <w:rPr>
            <w:rFonts w:ascii="Arial" w:hAnsi="Arial" w:cs="Arial"/>
            <w:lang w:val="en-US"/>
          </w:rPr>
          <w:delText>s</w:delText>
        </w:r>
      </w:del>
      <w:r w:rsidR="00D12FC9" w:rsidRPr="00DD5427">
        <w:rPr>
          <w:rFonts w:ascii="Arial" w:hAnsi="Arial" w:cs="Arial"/>
          <w:lang w:val="en-US"/>
        </w:rPr>
        <w:t xml:space="preserve"> gamers’ purchasing habits on the PAY TO PLAY business models; </w:t>
      </w:r>
      <w:ins w:id="36" w:author="Caroline Jawad" w:date="2018-05-10T10:33:00Z">
        <w:r w:rsidR="0067537B">
          <w:rPr>
            <w:rFonts w:ascii="Arial" w:hAnsi="Arial" w:cs="Arial"/>
            <w:lang w:val="en-US"/>
          </w:rPr>
          <w:t>and third to e</w:t>
        </w:r>
      </w:ins>
      <w:del w:id="37" w:author="Caroline Jawad" w:date="2018-05-10T10:33:00Z">
        <w:r w:rsidR="00D12FC9" w:rsidRPr="00DD5427" w:rsidDel="0067537B">
          <w:rPr>
            <w:rFonts w:ascii="Arial" w:hAnsi="Arial" w:cs="Arial"/>
            <w:lang w:val="en-US"/>
          </w:rPr>
          <w:delText>E</w:delText>
        </w:r>
      </w:del>
      <w:r w:rsidR="00D12FC9" w:rsidRPr="00DD5427">
        <w:rPr>
          <w:rFonts w:ascii="Arial" w:hAnsi="Arial" w:cs="Arial"/>
          <w:lang w:val="en-US"/>
        </w:rPr>
        <w:t xml:space="preserve">valuate and </w:t>
      </w:r>
      <w:proofErr w:type="spellStart"/>
      <w:r w:rsidR="00D12FC9" w:rsidRPr="00DD5427">
        <w:rPr>
          <w:rFonts w:ascii="Arial" w:hAnsi="Arial" w:cs="Arial"/>
          <w:lang w:val="en-US"/>
        </w:rPr>
        <w:t>analyse</w:t>
      </w:r>
      <w:proofErr w:type="spellEnd"/>
      <w:del w:id="38" w:author="Caroline Jawad" w:date="2018-05-10T10:33:00Z">
        <w:r w:rsidR="00D12FC9" w:rsidRPr="00DD5427" w:rsidDel="0067537B">
          <w:rPr>
            <w:rFonts w:ascii="Arial" w:hAnsi="Arial" w:cs="Arial"/>
            <w:lang w:val="en-US"/>
          </w:rPr>
          <w:delText>s</w:delText>
        </w:r>
      </w:del>
      <w:r w:rsidR="00D12FC9" w:rsidRPr="00DD5427">
        <w:rPr>
          <w:rFonts w:ascii="Arial" w:hAnsi="Arial" w:cs="Arial"/>
          <w:lang w:val="en-US"/>
        </w:rPr>
        <w:t xml:space="preserve"> gamers’ opinions on the PAY TO PLAY business models.</w:t>
      </w:r>
      <w:r w:rsidR="00F426CF" w:rsidRPr="00DD5427">
        <w:rPr>
          <w:rFonts w:ascii="Arial" w:hAnsi="Arial" w:cs="Arial"/>
        </w:rPr>
        <w:t xml:space="preserve"> A survey was conducted </w:t>
      </w:r>
      <w:r w:rsidR="00093B35" w:rsidRPr="00DD5427">
        <w:rPr>
          <w:rFonts w:ascii="Arial" w:hAnsi="Arial" w:cs="Arial"/>
        </w:rPr>
        <w:t xml:space="preserve">online though google survey </w:t>
      </w:r>
      <w:del w:id="39" w:author="Caroline Jawad" w:date="2018-05-10T10:33:00Z">
        <w:r w:rsidR="00093B35" w:rsidRPr="00DD5427" w:rsidDel="0067537B">
          <w:rPr>
            <w:rFonts w:ascii="Arial" w:hAnsi="Arial" w:cs="Arial"/>
          </w:rPr>
          <w:delText xml:space="preserve">in aims of finding the opinions of gamers on </w:delText>
        </w:r>
        <w:r w:rsidR="00093B35" w:rsidRPr="00DD5427" w:rsidDel="0067537B">
          <w:rPr>
            <w:rFonts w:ascii="Arial" w:hAnsi="Arial" w:cs="Arial"/>
            <w:lang w:val="en-US"/>
          </w:rPr>
          <w:delText xml:space="preserve">PAY TO PLAY business </w:delText>
        </w:r>
        <w:r w:rsidR="00D12FC9" w:rsidRPr="00DD5427" w:rsidDel="0067537B">
          <w:rPr>
            <w:rFonts w:ascii="Arial" w:hAnsi="Arial" w:cs="Arial"/>
            <w:lang w:val="en-US"/>
          </w:rPr>
          <w:delText>models. No major demographic group was chosen to see also if the gaming demographic has changed in comparison to ESA reports. Due to the distribution of survey being done on the researcher’s social media an accurate comparisons of gaming demographic change could not be made. T</w:delText>
        </w:r>
      </w:del>
      <w:ins w:id="40" w:author="Caroline Jawad" w:date="2018-05-10T10:33:00Z">
        <w:r w:rsidR="0067537B">
          <w:rPr>
            <w:rFonts w:ascii="Arial" w:hAnsi="Arial" w:cs="Arial"/>
          </w:rPr>
          <w:t>and t</w:t>
        </w:r>
      </w:ins>
      <w:r w:rsidR="00D12FC9" w:rsidRPr="00DD5427">
        <w:rPr>
          <w:rFonts w:ascii="Arial" w:hAnsi="Arial" w:cs="Arial"/>
          <w:lang w:val="en-US"/>
        </w:rPr>
        <w:t>he</w:t>
      </w:r>
      <w:r w:rsidR="00093B35" w:rsidRPr="00DD5427">
        <w:rPr>
          <w:rFonts w:ascii="Arial" w:hAnsi="Arial" w:cs="Arial"/>
          <w:lang w:val="en-US"/>
        </w:rPr>
        <w:t xml:space="preserve"> result</w:t>
      </w:r>
      <w:del w:id="41" w:author="Caroline Jawad" w:date="2018-05-10T10:33:00Z">
        <w:r w:rsidR="00093B35" w:rsidRPr="00DD5427" w:rsidDel="0067537B">
          <w:rPr>
            <w:rFonts w:ascii="Arial" w:hAnsi="Arial" w:cs="Arial"/>
            <w:lang w:val="en-US"/>
          </w:rPr>
          <w:delText>s</w:delText>
        </w:r>
      </w:del>
      <w:r w:rsidR="00093B35" w:rsidRPr="00DD5427">
        <w:rPr>
          <w:rFonts w:ascii="Arial" w:hAnsi="Arial" w:cs="Arial"/>
          <w:lang w:val="en-US"/>
        </w:rPr>
        <w:t xml:space="preserve"> leaned towards the opinion that PAY TO PLAY models </w:t>
      </w:r>
      <w:del w:id="42" w:author="Caroline Jawad" w:date="2018-05-10T10:33:00Z">
        <w:r w:rsidR="00093B35" w:rsidRPr="00DD5427" w:rsidDel="0067537B">
          <w:rPr>
            <w:rFonts w:ascii="Arial" w:hAnsi="Arial" w:cs="Arial"/>
            <w:lang w:val="en-US"/>
          </w:rPr>
          <w:delText xml:space="preserve">ruin </w:delText>
        </w:r>
      </w:del>
      <w:ins w:id="43" w:author="Caroline Jawad" w:date="2018-05-10T10:33:00Z">
        <w:r w:rsidR="0067537B">
          <w:rPr>
            <w:rFonts w:ascii="Arial" w:hAnsi="Arial" w:cs="Arial"/>
            <w:lang w:val="en-US"/>
          </w:rPr>
          <w:t>negatively impact on</w:t>
        </w:r>
        <w:r w:rsidR="0067537B" w:rsidRPr="00DD5427">
          <w:rPr>
            <w:rFonts w:ascii="Arial" w:hAnsi="Arial" w:cs="Arial"/>
            <w:lang w:val="en-US"/>
          </w:rPr>
          <w:t xml:space="preserve"> </w:t>
        </w:r>
      </w:ins>
      <w:r w:rsidR="00093B35" w:rsidRPr="00DD5427">
        <w:rPr>
          <w:rFonts w:ascii="Arial" w:hAnsi="Arial" w:cs="Arial"/>
          <w:lang w:val="en-US"/>
        </w:rPr>
        <w:t>the gaming experience for players.</w:t>
      </w:r>
    </w:p>
    <w:p w14:paraId="1A05B1BB" w14:textId="77777777" w:rsidR="00C20BB9" w:rsidRDefault="00C20BB9" w:rsidP="00DD5427">
      <w:pPr>
        <w:spacing w:line="480" w:lineRule="auto"/>
        <w:jc w:val="both"/>
        <w:rPr>
          <w:rFonts w:ascii="Arial" w:hAnsi="Arial" w:cs="Arial"/>
        </w:rPr>
      </w:pPr>
    </w:p>
    <w:p w14:paraId="67800702" w14:textId="77777777" w:rsidR="006B3E02" w:rsidRDefault="006B3E02" w:rsidP="00DD5427">
      <w:pPr>
        <w:spacing w:line="480" w:lineRule="auto"/>
        <w:jc w:val="both"/>
        <w:rPr>
          <w:rFonts w:ascii="Arial" w:hAnsi="Arial" w:cs="Arial"/>
        </w:rPr>
      </w:pPr>
    </w:p>
    <w:p w14:paraId="3599BAC8" w14:textId="77777777" w:rsidR="006B3E02" w:rsidRDefault="006B3E02" w:rsidP="00DD5427">
      <w:pPr>
        <w:spacing w:line="480" w:lineRule="auto"/>
        <w:jc w:val="both"/>
        <w:rPr>
          <w:rFonts w:ascii="Arial" w:hAnsi="Arial" w:cs="Arial"/>
        </w:rPr>
      </w:pPr>
    </w:p>
    <w:p w14:paraId="659F6970" w14:textId="77777777" w:rsidR="006B3E02" w:rsidRDefault="006B3E02" w:rsidP="00DD5427">
      <w:pPr>
        <w:spacing w:line="480" w:lineRule="auto"/>
        <w:jc w:val="both"/>
        <w:rPr>
          <w:rFonts w:ascii="Arial" w:hAnsi="Arial" w:cs="Arial"/>
        </w:rPr>
      </w:pPr>
    </w:p>
    <w:p w14:paraId="2F9CE546" w14:textId="77777777" w:rsidR="006B3E02" w:rsidRDefault="006B3E02" w:rsidP="00DD5427">
      <w:pPr>
        <w:spacing w:line="480" w:lineRule="auto"/>
        <w:jc w:val="both"/>
        <w:rPr>
          <w:rFonts w:ascii="Arial" w:hAnsi="Arial" w:cs="Arial"/>
        </w:rPr>
      </w:pPr>
    </w:p>
    <w:p w14:paraId="31148460" w14:textId="77777777" w:rsidR="006B3E02" w:rsidRDefault="006B3E02" w:rsidP="00DD5427">
      <w:pPr>
        <w:spacing w:line="480" w:lineRule="auto"/>
        <w:jc w:val="both"/>
        <w:rPr>
          <w:rFonts w:ascii="Arial" w:hAnsi="Arial" w:cs="Arial"/>
        </w:rPr>
      </w:pPr>
    </w:p>
    <w:p w14:paraId="7B271776" w14:textId="77777777" w:rsidR="006B3E02" w:rsidRDefault="006B3E02" w:rsidP="00DD5427">
      <w:pPr>
        <w:spacing w:line="480" w:lineRule="auto"/>
        <w:jc w:val="both"/>
        <w:rPr>
          <w:rFonts w:ascii="Arial" w:hAnsi="Arial" w:cs="Arial"/>
        </w:rPr>
      </w:pPr>
    </w:p>
    <w:p w14:paraId="25BBF9BD" w14:textId="77777777" w:rsidR="006B3E02" w:rsidRDefault="006B3E02" w:rsidP="00DD5427">
      <w:pPr>
        <w:spacing w:line="480" w:lineRule="auto"/>
        <w:jc w:val="both"/>
        <w:rPr>
          <w:rFonts w:ascii="Arial" w:hAnsi="Arial" w:cs="Arial"/>
        </w:rPr>
      </w:pPr>
    </w:p>
    <w:p w14:paraId="3768827B" w14:textId="77777777" w:rsidR="006B3E02" w:rsidRDefault="006B3E02" w:rsidP="00DD5427">
      <w:pPr>
        <w:spacing w:line="480" w:lineRule="auto"/>
        <w:jc w:val="both"/>
        <w:rPr>
          <w:rFonts w:ascii="Arial" w:hAnsi="Arial" w:cs="Arial"/>
        </w:rPr>
      </w:pPr>
    </w:p>
    <w:p w14:paraId="3F6272B7" w14:textId="77777777" w:rsidR="006B3E02" w:rsidRDefault="006B3E02" w:rsidP="00DD5427">
      <w:pPr>
        <w:spacing w:line="480" w:lineRule="auto"/>
        <w:jc w:val="both"/>
        <w:rPr>
          <w:rFonts w:ascii="Arial" w:hAnsi="Arial" w:cs="Arial"/>
        </w:rPr>
      </w:pPr>
    </w:p>
    <w:p w14:paraId="3ED79BA4" w14:textId="77777777" w:rsidR="006B3E02" w:rsidRDefault="006B3E02" w:rsidP="00DD5427">
      <w:pPr>
        <w:spacing w:line="480" w:lineRule="auto"/>
        <w:jc w:val="both"/>
        <w:rPr>
          <w:rFonts w:ascii="Arial" w:hAnsi="Arial" w:cs="Arial"/>
        </w:rPr>
      </w:pPr>
    </w:p>
    <w:p w14:paraId="707AAF27" w14:textId="77777777" w:rsidR="006B3E02" w:rsidRDefault="006B3E02" w:rsidP="00DD5427">
      <w:pPr>
        <w:spacing w:line="480" w:lineRule="auto"/>
        <w:jc w:val="both"/>
        <w:rPr>
          <w:rFonts w:ascii="Arial" w:hAnsi="Arial" w:cs="Arial"/>
        </w:rPr>
      </w:pPr>
    </w:p>
    <w:p w14:paraId="2D9E5D6F" w14:textId="77777777" w:rsidR="006B3E02" w:rsidRPr="00DD5427" w:rsidRDefault="006B3E02" w:rsidP="00DD5427">
      <w:pPr>
        <w:spacing w:line="480" w:lineRule="auto"/>
        <w:jc w:val="both"/>
        <w:rPr>
          <w:rFonts w:ascii="Arial" w:hAnsi="Arial" w:cs="Arial"/>
        </w:rPr>
      </w:pPr>
    </w:p>
    <w:sdt>
      <w:sdtPr>
        <w:rPr>
          <w:rFonts w:ascii="Arial" w:hAnsi="Arial" w:cs="Arial"/>
        </w:rPr>
        <w:id w:val="1502630092"/>
        <w:docPartObj>
          <w:docPartGallery w:val="Table of Contents"/>
          <w:docPartUnique/>
        </w:docPartObj>
      </w:sdtPr>
      <w:sdtEndPr>
        <w:rPr>
          <w:b/>
          <w:bCs/>
          <w:noProof/>
        </w:rPr>
      </w:sdtEndPr>
      <w:sdtContent>
        <w:p w14:paraId="2F734550" w14:textId="77777777" w:rsidR="00285788" w:rsidRPr="00DD5427" w:rsidRDefault="00285788" w:rsidP="00DD5427">
          <w:pPr>
            <w:pStyle w:val="Bibliography"/>
            <w:spacing w:line="480" w:lineRule="auto"/>
            <w:jc w:val="both"/>
            <w:rPr>
              <w:rFonts w:ascii="Arial" w:hAnsi="Arial" w:cs="Arial"/>
              <w:b/>
            </w:rPr>
          </w:pPr>
          <w:r w:rsidRPr="00DD5427">
            <w:rPr>
              <w:rFonts w:ascii="Arial" w:hAnsi="Arial" w:cs="Arial"/>
              <w:b/>
            </w:rPr>
            <w:t>Contents</w:t>
          </w:r>
        </w:p>
        <w:p w14:paraId="333D2240" w14:textId="3F970E02" w:rsidR="00FA3E74" w:rsidRDefault="00285788">
          <w:pPr>
            <w:pStyle w:val="TOC1"/>
            <w:tabs>
              <w:tab w:val="right" w:leader="dot" w:pos="9016"/>
            </w:tabs>
            <w:rPr>
              <w:rFonts w:cstheme="minorBidi"/>
              <w:noProof/>
              <w:lang w:val="en-GB" w:eastAsia="en-GB"/>
            </w:rPr>
          </w:pPr>
          <w:r w:rsidRPr="00DD5427">
            <w:rPr>
              <w:rFonts w:ascii="Arial" w:hAnsi="Arial" w:cs="Arial"/>
              <w:b/>
            </w:rPr>
            <w:fldChar w:fldCharType="begin"/>
          </w:r>
          <w:r w:rsidRPr="00DD5427">
            <w:rPr>
              <w:rFonts w:ascii="Arial" w:hAnsi="Arial" w:cs="Arial"/>
              <w:b/>
            </w:rPr>
            <w:instrText xml:space="preserve"> TOC \o "1-3" \h \z \u </w:instrText>
          </w:r>
          <w:r w:rsidRPr="00DD5427">
            <w:rPr>
              <w:rFonts w:ascii="Arial" w:hAnsi="Arial" w:cs="Arial"/>
              <w:b/>
            </w:rPr>
            <w:fldChar w:fldCharType="separate"/>
          </w:r>
          <w:r w:rsidR="00FA3E74" w:rsidRPr="002134CA">
            <w:rPr>
              <w:rStyle w:val="Hyperlink"/>
              <w:noProof/>
            </w:rPr>
            <w:fldChar w:fldCharType="begin"/>
          </w:r>
          <w:r w:rsidR="00FA3E74" w:rsidRPr="002134CA">
            <w:rPr>
              <w:rStyle w:val="Hyperlink"/>
              <w:noProof/>
            </w:rPr>
            <w:instrText xml:space="preserve"> </w:instrText>
          </w:r>
          <w:r w:rsidR="00FA3E74">
            <w:rPr>
              <w:noProof/>
            </w:rPr>
            <w:instrText>HYPERLINK \l "_Toc513817448"</w:instrText>
          </w:r>
          <w:r w:rsidR="00FA3E74" w:rsidRPr="002134CA">
            <w:rPr>
              <w:rStyle w:val="Hyperlink"/>
              <w:noProof/>
            </w:rPr>
            <w:instrText xml:space="preserve"> </w:instrText>
          </w:r>
          <w:r w:rsidR="00FA3E74" w:rsidRPr="002134CA">
            <w:rPr>
              <w:rStyle w:val="Hyperlink"/>
              <w:noProof/>
            </w:rPr>
          </w:r>
          <w:r w:rsidR="00FA3E74" w:rsidRPr="002134CA">
            <w:rPr>
              <w:rStyle w:val="Hyperlink"/>
              <w:noProof/>
            </w:rPr>
            <w:fldChar w:fldCharType="separate"/>
          </w:r>
          <w:r w:rsidR="00FA3E74" w:rsidRPr="002134CA">
            <w:rPr>
              <w:rStyle w:val="Hyperlink"/>
              <w:rFonts w:ascii="Arial" w:hAnsi="Arial" w:cs="Arial"/>
              <w:b/>
              <w:noProof/>
            </w:rPr>
            <w:t>Chapter 1 Introduction</w:t>
          </w:r>
          <w:r w:rsidR="00FA3E74">
            <w:rPr>
              <w:noProof/>
              <w:webHidden/>
            </w:rPr>
            <w:tab/>
          </w:r>
          <w:r w:rsidR="00FA3E74">
            <w:rPr>
              <w:noProof/>
              <w:webHidden/>
            </w:rPr>
            <w:fldChar w:fldCharType="begin"/>
          </w:r>
          <w:r w:rsidR="00FA3E74">
            <w:rPr>
              <w:noProof/>
              <w:webHidden/>
            </w:rPr>
            <w:instrText xml:space="preserve"> PAGEREF _Toc513817448 \h </w:instrText>
          </w:r>
          <w:r w:rsidR="00FA3E74">
            <w:rPr>
              <w:noProof/>
              <w:webHidden/>
            </w:rPr>
          </w:r>
          <w:r w:rsidR="00FA3E74">
            <w:rPr>
              <w:noProof/>
              <w:webHidden/>
            </w:rPr>
            <w:fldChar w:fldCharType="separate"/>
          </w:r>
          <w:r w:rsidR="00FA3E74">
            <w:rPr>
              <w:noProof/>
              <w:webHidden/>
            </w:rPr>
            <w:t>4</w:t>
          </w:r>
          <w:r w:rsidR="00FA3E74">
            <w:rPr>
              <w:noProof/>
              <w:webHidden/>
            </w:rPr>
            <w:fldChar w:fldCharType="end"/>
          </w:r>
          <w:r w:rsidR="00FA3E74" w:rsidRPr="002134CA">
            <w:rPr>
              <w:rStyle w:val="Hyperlink"/>
              <w:noProof/>
            </w:rPr>
            <w:fldChar w:fldCharType="end"/>
          </w:r>
        </w:p>
        <w:p w14:paraId="4B57C851" w14:textId="4D1A641E" w:rsidR="00FA3E74" w:rsidRDefault="00FA3E74">
          <w:pPr>
            <w:pStyle w:val="TOC2"/>
            <w:tabs>
              <w:tab w:val="left" w:pos="880"/>
              <w:tab w:val="right" w:leader="dot" w:pos="9016"/>
            </w:tabs>
            <w:rPr>
              <w:rFonts w:cstheme="minorBidi"/>
              <w:noProof/>
              <w:lang w:val="en-GB" w:eastAsia="en-GB"/>
            </w:rPr>
          </w:pPr>
          <w:r w:rsidRPr="002134CA">
            <w:rPr>
              <w:rStyle w:val="Hyperlink"/>
              <w:noProof/>
            </w:rPr>
            <w:fldChar w:fldCharType="begin"/>
          </w:r>
          <w:r w:rsidRPr="002134CA">
            <w:rPr>
              <w:rStyle w:val="Hyperlink"/>
              <w:noProof/>
            </w:rPr>
            <w:instrText xml:space="preserve"> </w:instrText>
          </w:r>
          <w:r>
            <w:rPr>
              <w:noProof/>
            </w:rPr>
            <w:instrText>HYPERLINK \l "_Toc513817449"</w:instrText>
          </w:r>
          <w:r w:rsidRPr="002134CA">
            <w:rPr>
              <w:rStyle w:val="Hyperlink"/>
              <w:noProof/>
            </w:rPr>
            <w:instrText xml:space="preserve"> </w:instrText>
          </w:r>
          <w:r w:rsidRPr="002134CA">
            <w:rPr>
              <w:rStyle w:val="Hyperlink"/>
              <w:noProof/>
            </w:rPr>
          </w:r>
          <w:r w:rsidRPr="002134CA">
            <w:rPr>
              <w:rStyle w:val="Hyperlink"/>
              <w:noProof/>
            </w:rPr>
            <w:fldChar w:fldCharType="separate"/>
          </w:r>
          <w:r w:rsidRPr="002134CA">
            <w:rPr>
              <w:rStyle w:val="Hyperlink"/>
              <w:rFonts w:ascii="Arial" w:hAnsi="Arial" w:cs="Arial"/>
              <w:b/>
              <w:noProof/>
            </w:rPr>
            <w:t>1.1.</w:t>
          </w:r>
          <w:r>
            <w:rPr>
              <w:rFonts w:cstheme="minorBidi"/>
              <w:noProof/>
              <w:lang w:val="en-GB" w:eastAsia="en-GB"/>
            </w:rPr>
            <w:tab/>
          </w:r>
          <w:r w:rsidRPr="002134CA">
            <w:rPr>
              <w:rStyle w:val="Hyperlink"/>
              <w:rFonts w:ascii="Arial" w:hAnsi="Arial" w:cs="Arial"/>
              <w:b/>
              <w:noProof/>
            </w:rPr>
            <w:t>Historical changes in the gaming industry: console games to mobile games</w:t>
          </w:r>
          <w:r>
            <w:rPr>
              <w:noProof/>
              <w:webHidden/>
            </w:rPr>
            <w:tab/>
          </w:r>
          <w:r>
            <w:rPr>
              <w:noProof/>
              <w:webHidden/>
            </w:rPr>
            <w:fldChar w:fldCharType="begin"/>
          </w:r>
          <w:r>
            <w:rPr>
              <w:noProof/>
              <w:webHidden/>
            </w:rPr>
            <w:instrText xml:space="preserve"> PAGEREF _Toc513817449 \h </w:instrText>
          </w:r>
          <w:r>
            <w:rPr>
              <w:noProof/>
              <w:webHidden/>
            </w:rPr>
          </w:r>
          <w:r>
            <w:rPr>
              <w:noProof/>
              <w:webHidden/>
            </w:rPr>
            <w:fldChar w:fldCharType="separate"/>
          </w:r>
          <w:r>
            <w:rPr>
              <w:noProof/>
              <w:webHidden/>
            </w:rPr>
            <w:t>4</w:t>
          </w:r>
          <w:r>
            <w:rPr>
              <w:noProof/>
              <w:webHidden/>
            </w:rPr>
            <w:fldChar w:fldCharType="end"/>
          </w:r>
          <w:r w:rsidRPr="002134CA">
            <w:rPr>
              <w:rStyle w:val="Hyperlink"/>
              <w:noProof/>
            </w:rPr>
            <w:fldChar w:fldCharType="end"/>
          </w:r>
        </w:p>
        <w:p w14:paraId="01ACA7D1" w14:textId="19CDF9CF" w:rsidR="00FA3E74" w:rsidRDefault="00FA3E74">
          <w:pPr>
            <w:pStyle w:val="TOC3"/>
            <w:tabs>
              <w:tab w:val="right" w:leader="dot" w:pos="9016"/>
            </w:tabs>
            <w:rPr>
              <w:rFonts w:cstheme="minorBidi"/>
              <w:noProof/>
              <w:lang w:val="en-GB" w:eastAsia="en-GB"/>
            </w:rPr>
          </w:pPr>
          <w:r w:rsidRPr="002134CA">
            <w:rPr>
              <w:rStyle w:val="Hyperlink"/>
              <w:noProof/>
            </w:rPr>
            <w:fldChar w:fldCharType="begin"/>
          </w:r>
          <w:r w:rsidRPr="002134CA">
            <w:rPr>
              <w:rStyle w:val="Hyperlink"/>
              <w:noProof/>
            </w:rPr>
            <w:instrText xml:space="preserve"> </w:instrText>
          </w:r>
          <w:r>
            <w:rPr>
              <w:noProof/>
            </w:rPr>
            <w:instrText>HYPERLINK \l "_Toc513817450"</w:instrText>
          </w:r>
          <w:r w:rsidRPr="002134CA">
            <w:rPr>
              <w:rStyle w:val="Hyperlink"/>
              <w:noProof/>
            </w:rPr>
            <w:instrText xml:space="preserve"> </w:instrText>
          </w:r>
          <w:r w:rsidRPr="002134CA">
            <w:rPr>
              <w:rStyle w:val="Hyperlink"/>
              <w:noProof/>
            </w:rPr>
          </w:r>
          <w:r w:rsidRPr="002134CA">
            <w:rPr>
              <w:rStyle w:val="Hyperlink"/>
              <w:noProof/>
            </w:rPr>
            <w:fldChar w:fldCharType="separate"/>
          </w:r>
          <w:r w:rsidRPr="002134CA">
            <w:rPr>
              <w:rStyle w:val="Hyperlink"/>
              <w:rFonts w:ascii="Arial" w:hAnsi="Arial" w:cs="Arial"/>
              <w:b/>
              <w:i/>
              <w:noProof/>
            </w:rPr>
            <w:t>Conclusion</w:t>
          </w:r>
          <w:r>
            <w:rPr>
              <w:noProof/>
              <w:webHidden/>
            </w:rPr>
            <w:tab/>
          </w:r>
          <w:r>
            <w:rPr>
              <w:noProof/>
              <w:webHidden/>
            </w:rPr>
            <w:fldChar w:fldCharType="begin"/>
          </w:r>
          <w:r>
            <w:rPr>
              <w:noProof/>
              <w:webHidden/>
            </w:rPr>
            <w:instrText xml:space="preserve"> PAGEREF _Toc513817450 \h </w:instrText>
          </w:r>
          <w:r>
            <w:rPr>
              <w:noProof/>
              <w:webHidden/>
            </w:rPr>
          </w:r>
          <w:r>
            <w:rPr>
              <w:noProof/>
              <w:webHidden/>
            </w:rPr>
            <w:fldChar w:fldCharType="separate"/>
          </w:r>
          <w:r>
            <w:rPr>
              <w:noProof/>
              <w:webHidden/>
            </w:rPr>
            <w:t>8</w:t>
          </w:r>
          <w:r>
            <w:rPr>
              <w:noProof/>
              <w:webHidden/>
            </w:rPr>
            <w:fldChar w:fldCharType="end"/>
          </w:r>
          <w:r w:rsidRPr="002134CA">
            <w:rPr>
              <w:rStyle w:val="Hyperlink"/>
              <w:noProof/>
            </w:rPr>
            <w:fldChar w:fldCharType="end"/>
          </w:r>
        </w:p>
        <w:p w14:paraId="57AEAEFA" w14:textId="7BD01745" w:rsidR="00FA3E74" w:rsidRDefault="00FA3E74">
          <w:pPr>
            <w:pStyle w:val="TOC1"/>
            <w:tabs>
              <w:tab w:val="right" w:leader="dot" w:pos="9016"/>
            </w:tabs>
            <w:rPr>
              <w:rFonts w:cstheme="minorBidi"/>
              <w:noProof/>
              <w:lang w:val="en-GB" w:eastAsia="en-GB"/>
            </w:rPr>
          </w:pPr>
          <w:r w:rsidRPr="002134CA">
            <w:rPr>
              <w:rStyle w:val="Hyperlink"/>
              <w:noProof/>
            </w:rPr>
            <w:fldChar w:fldCharType="begin"/>
          </w:r>
          <w:r w:rsidRPr="002134CA">
            <w:rPr>
              <w:rStyle w:val="Hyperlink"/>
              <w:noProof/>
            </w:rPr>
            <w:instrText xml:space="preserve"> </w:instrText>
          </w:r>
          <w:r>
            <w:rPr>
              <w:noProof/>
            </w:rPr>
            <w:instrText>HYPERLINK \l "_Toc513817451"</w:instrText>
          </w:r>
          <w:r w:rsidRPr="002134CA">
            <w:rPr>
              <w:rStyle w:val="Hyperlink"/>
              <w:noProof/>
            </w:rPr>
            <w:instrText xml:space="preserve"> </w:instrText>
          </w:r>
          <w:r w:rsidRPr="002134CA">
            <w:rPr>
              <w:rStyle w:val="Hyperlink"/>
              <w:noProof/>
            </w:rPr>
          </w:r>
          <w:r w:rsidRPr="002134CA">
            <w:rPr>
              <w:rStyle w:val="Hyperlink"/>
              <w:noProof/>
            </w:rPr>
            <w:fldChar w:fldCharType="separate"/>
          </w:r>
          <w:r w:rsidRPr="002134CA">
            <w:rPr>
              <w:rStyle w:val="Hyperlink"/>
              <w:rFonts w:ascii="Arial" w:hAnsi="Arial" w:cs="Arial"/>
              <w:b/>
              <w:noProof/>
            </w:rPr>
            <w:t>Chapter 2 Business models in the video game industry</w:t>
          </w:r>
          <w:r>
            <w:rPr>
              <w:noProof/>
              <w:webHidden/>
            </w:rPr>
            <w:tab/>
          </w:r>
          <w:r>
            <w:rPr>
              <w:noProof/>
              <w:webHidden/>
            </w:rPr>
            <w:fldChar w:fldCharType="begin"/>
          </w:r>
          <w:r>
            <w:rPr>
              <w:noProof/>
              <w:webHidden/>
            </w:rPr>
            <w:instrText xml:space="preserve"> PAGEREF _Toc513817451 \h </w:instrText>
          </w:r>
          <w:r>
            <w:rPr>
              <w:noProof/>
              <w:webHidden/>
            </w:rPr>
          </w:r>
          <w:r>
            <w:rPr>
              <w:noProof/>
              <w:webHidden/>
            </w:rPr>
            <w:fldChar w:fldCharType="separate"/>
          </w:r>
          <w:r>
            <w:rPr>
              <w:noProof/>
              <w:webHidden/>
            </w:rPr>
            <w:t>9</w:t>
          </w:r>
          <w:r>
            <w:rPr>
              <w:noProof/>
              <w:webHidden/>
            </w:rPr>
            <w:fldChar w:fldCharType="end"/>
          </w:r>
          <w:r w:rsidRPr="002134CA">
            <w:rPr>
              <w:rStyle w:val="Hyperlink"/>
              <w:noProof/>
            </w:rPr>
            <w:fldChar w:fldCharType="end"/>
          </w:r>
        </w:p>
        <w:p w14:paraId="637B938C" w14:textId="6BEDA9D2" w:rsidR="00FA3E74" w:rsidRDefault="00FA3E74">
          <w:pPr>
            <w:pStyle w:val="TOC2"/>
            <w:tabs>
              <w:tab w:val="right" w:leader="dot" w:pos="9016"/>
            </w:tabs>
            <w:rPr>
              <w:rFonts w:cstheme="minorBidi"/>
              <w:noProof/>
              <w:lang w:val="en-GB" w:eastAsia="en-GB"/>
            </w:rPr>
          </w:pPr>
          <w:r w:rsidRPr="002134CA">
            <w:rPr>
              <w:rStyle w:val="Hyperlink"/>
              <w:noProof/>
            </w:rPr>
            <w:fldChar w:fldCharType="begin"/>
          </w:r>
          <w:r w:rsidRPr="002134CA">
            <w:rPr>
              <w:rStyle w:val="Hyperlink"/>
              <w:noProof/>
            </w:rPr>
            <w:instrText xml:space="preserve"> </w:instrText>
          </w:r>
          <w:r>
            <w:rPr>
              <w:noProof/>
            </w:rPr>
            <w:instrText>HYPERLINK \l "_Toc513817452"</w:instrText>
          </w:r>
          <w:r w:rsidRPr="002134CA">
            <w:rPr>
              <w:rStyle w:val="Hyperlink"/>
              <w:noProof/>
            </w:rPr>
            <w:instrText xml:space="preserve"> </w:instrText>
          </w:r>
          <w:r w:rsidRPr="002134CA">
            <w:rPr>
              <w:rStyle w:val="Hyperlink"/>
              <w:noProof/>
            </w:rPr>
          </w:r>
          <w:r w:rsidRPr="002134CA">
            <w:rPr>
              <w:rStyle w:val="Hyperlink"/>
              <w:noProof/>
            </w:rPr>
            <w:fldChar w:fldCharType="separate"/>
          </w:r>
          <w:r w:rsidRPr="002134CA">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_Toc513817452 \h </w:instrText>
          </w:r>
          <w:r>
            <w:rPr>
              <w:noProof/>
              <w:webHidden/>
            </w:rPr>
          </w:r>
          <w:r>
            <w:rPr>
              <w:noProof/>
              <w:webHidden/>
            </w:rPr>
            <w:fldChar w:fldCharType="separate"/>
          </w:r>
          <w:r>
            <w:rPr>
              <w:noProof/>
              <w:webHidden/>
            </w:rPr>
            <w:t>9</w:t>
          </w:r>
          <w:r>
            <w:rPr>
              <w:noProof/>
              <w:webHidden/>
            </w:rPr>
            <w:fldChar w:fldCharType="end"/>
          </w:r>
          <w:r w:rsidRPr="002134CA">
            <w:rPr>
              <w:rStyle w:val="Hyperlink"/>
              <w:noProof/>
            </w:rPr>
            <w:fldChar w:fldCharType="end"/>
          </w:r>
        </w:p>
        <w:p w14:paraId="16D853D4" w14:textId="01722787" w:rsidR="00FA3E74" w:rsidRDefault="00FA3E74">
          <w:pPr>
            <w:pStyle w:val="TOC2"/>
            <w:tabs>
              <w:tab w:val="right" w:leader="dot" w:pos="9016"/>
            </w:tabs>
            <w:rPr>
              <w:rFonts w:cstheme="minorBidi"/>
              <w:noProof/>
              <w:lang w:val="en-GB" w:eastAsia="en-GB"/>
            </w:rPr>
          </w:pPr>
          <w:r w:rsidRPr="002134CA">
            <w:rPr>
              <w:rStyle w:val="Hyperlink"/>
              <w:noProof/>
            </w:rPr>
            <w:fldChar w:fldCharType="begin"/>
          </w:r>
          <w:r w:rsidRPr="002134CA">
            <w:rPr>
              <w:rStyle w:val="Hyperlink"/>
              <w:noProof/>
            </w:rPr>
            <w:instrText xml:space="preserve"> </w:instrText>
          </w:r>
          <w:r>
            <w:rPr>
              <w:noProof/>
            </w:rPr>
            <w:instrText>HYPERLINK \l "_Toc513817453"</w:instrText>
          </w:r>
          <w:r w:rsidRPr="002134CA">
            <w:rPr>
              <w:rStyle w:val="Hyperlink"/>
              <w:noProof/>
            </w:rPr>
            <w:instrText xml:space="preserve"> </w:instrText>
          </w:r>
          <w:r w:rsidRPr="002134CA">
            <w:rPr>
              <w:rStyle w:val="Hyperlink"/>
              <w:noProof/>
            </w:rPr>
          </w:r>
          <w:r w:rsidRPr="002134CA">
            <w:rPr>
              <w:rStyle w:val="Hyperlink"/>
              <w:noProof/>
            </w:rPr>
            <w:fldChar w:fldCharType="separate"/>
          </w:r>
          <w:r w:rsidRPr="002134CA">
            <w:rPr>
              <w:rStyle w:val="Hyperlink"/>
              <w:rFonts w:ascii="Arial" w:hAnsi="Arial" w:cs="Arial"/>
              <w:b/>
              <w:noProof/>
            </w:rPr>
            <w:t>2.1. The size, players and future of the gaming industry</w:t>
          </w:r>
          <w:r>
            <w:rPr>
              <w:noProof/>
              <w:webHidden/>
            </w:rPr>
            <w:tab/>
          </w:r>
          <w:r>
            <w:rPr>
              <w:noProof/>
              <w:webHidden/>
            </w:rPr>
            <w:fldChar w:fldCharType="begin"/>
          </w:r>
          <w:r>
            <w:rPr>
              <w:noProof/>
              <w:webHidden/>
            </w:rPr>
            <w:instrText xml:space="preserve"> PAGEREF _Toc513817453 \h </w:instrText>
          </w:r>
          <w:r>
            <w:rPr>
              <w:noProof/>
              <w:webHidden/>
            </w:rPr>
          </w:r>
          <w:r>
            <w:rPr>
              <w:noProof/>
              <w:webHidden/>
            </w:rPr>
            <w:fldChar w:fldCharType="separate"/>
          </w:r>
          <w:r>
            <w:rPr>
              <w:noProof/>
              <w:webHidden/>
            </w:rPr>
            <w:t>9</w:t>
          </w:r>
          <w:r>
            <w:rPr>
              <w:noProof/>
              <w:webHidden/>
            </w:rPr>
            <w:fldChar w:fldCharType="end"/>
          </w:r>
          <w:r w:rsidRPr="002134CA">
            <w:rPr>
              <w:rStyle w:val="Hyperlink"/>
              <w:noProof/>
            </w:rPr>
            <w:fldChar w:fldCharType="end"/>
          </w:r>
        </w:p>
        <w:p w14:paraId="0414AA0F" w14:textId="17015884" w:rsidR="00FA3E74" w:rsidRDefault="00FA3E74">
          <w:pPr>
            <w:pStyle w:val="TOC2"/>
            <w:tabs>
              <w:tab w:val="right" w:leader="dot" w:pos="9016"/>
            </w:tabs>
            <w:rPr>
              <w:rFonts w:cstheme="minorBidi"/>
              <w:noProof/>
              <w:lang w:val="en-GB" w:eastAsia="en-GB"/>
            </w:rPr>
          </w:pPr>
          <w:r w:rsidRPr="002134CA">
            <w:rPr>
              <w:rStyle w:val="Hyperlink"/>
              <w:noProof/>
            </w:rPr>
            <w:fldChar w:fldCharType="begin"/>
          </w:r>
          <w:r w:rsidRPr="002134CA">
            <w:rPr>
              <w:rStyle w:val="Hyperlink"/>
              <w:noProof/>
            </w:rPr>
            <w:instrText xml:space="preserve"> </w:instrText>
          </w:r>
          <w:r>
            <w:rPr>
              <w:noProof/>
            </w:rPr>
            <w:instrText>HYPERLINK \l "_Toc513817454"</w:instrText>
          </w:r>
          <w:r w:rsidRPr="002134CA">
            <w:rPr>
              <w:rStyle w:val="Hyperlink"/>
              <w:noProof/>
            </w:rPr>
            <w:instrText xml:space="preserve"> </w:instrText>
          </w:r>
          <w:r w:rsidRPr="002134CA">
            <w:rPr>
              <w:rStyle w:val="Hyperlink"/>
              <w:noProof/>
            </w:rPr>
          </w:r>
          <w:r w:rsidRPr="002134CA">
            <w:rPr>
              <w:rStyle w:val="Hyperlink"/>
              <w:noProof/>
            </w:rPr>
            <w:fldChar w:fldCharType="separate"/>
          </w:r>
          <w:r w:rsidRPr="002134CA">
            <w:rPr>
              <w:rStyle w:val="Hyperlink"/>
              <w:rFonts w:ascii="Arial" w:hAnsi="Arial" w:cs="Arial"/>
              <w:b/>
              <w:noProof/>
            </w:rPr>
            <w:t>2.2. Attributes of video game sales in the UK</w:t>
          </w:r>
          <w:r>
            <w:rPr>
              <w:noProof/>
              <w:webHidden/>
            </w:rPr>
            <w:tab/>
          </w:r>
          <w:r>
            <w:rPr>
              <w:noProof/>
              <w:webHidden/>
            </w:rPr>
            <w:fldChar w:fldCharType="begin"/>
          </w:r>
          <w:r>
            <w:rPr>
              <w:noProof/>
              <w:webHidden/>
            </w:rPr>
            <w:instrText xml:space="preserve"> PAGEREF _Toc513817454 \h </w:instrText>
          </w:r>
          <w:r>
            <w:rPr>
              <w:noProof/>
              <w:webHidden/>
            </w:rPr>
          </w:r>
          <w:r>
            <w:rPr>
              <w:noProof/>
              <w:webHidden/>
            </w:rPr>
            <w:fldChar w:fldCharType="separate"/>
          </w:r>
          <w:r>
            <w:rPr>
              <w:noProof/>
              <w:webHidden/>
            </w:rPr>
            <w:t>11</w:t>
          </w:r>
          <w:r>
            <w:rPr>
              <w:noProof/>
              <w:webHidden/>
            </w:rPr>
            <w:fldChar w:fldCharType="end"/>
          </w:r>
          <w:r w:rsidRPr="002134CA">
            <w:rPr>
              <w:rStyle w:val="Hyperlink"/>
              <w:noProof/>
            </w:rPr>
            <w:fldChar w:fldCharType="end"/>
          </w:r>
        </w:p>
        <w:p w14:paraId="27CCC436" w14:textId="329AE1F1" w:rsidR="00FA3E74" w:rsidRDefault="00FA3E74">
          <w:pPr>
            <w:pStyle w:val="TOC2"/>
            <w:tabs>
              <w:tab w:val="right" w:leader="dot" w:pos="9016"/>
            </w:tabs>
            <w:rPr>
              <w:rFonts w:cstheme="minorBidi"/>
              <w:noProof/>
              <w:lang w:val="en-GB" w:eastAsia="en-GB"/>
            </w:rPr>
          </w:pPr>
          <w:r w:rsidRPr="002134CA">
            <w:rPr>
              <w:rStyle w:val="Hyperlink"/>
              <w:noProof/>
            </w:rPr>
            <w:fldChar w:fldCharType="begin"/>
          </w:r>
          <w:r w:rsidRPr="002134CA">
            <w:rPr>
              <w:rStyle w:val="Hyperlink"/>
              <w:noProof/>
            </w:rPr>
            <w:instrText xml:space="preserve"> </w:instrText>
          </w:r>
          <w:r>
            <w:rPr>
              <w:noProof/>
            </w:rPr>
            <w:instrText>HYPERLINK \l "_Toc513817455"</w:instrText>
          </w:r>
          <w:r w:rsidRPr="002134CA">
            <w:rPr>
              <w:rStyle w:val="Hyperlink"/>
              <w:noProof/>
            </w:rPr>
            <w:instrText xml:space="preserve"> </w:instrText>
          </w:r>
          <w:r w:rsidRPr="002134CA">
            <w:rPr>
              <w:rStyle w:val="Hyperlink"/>
              <w:noProof/>
            </w:rPr>
          </w:r>
          <w:r w:rsidRPr="002134CA">
            <w:rPr>
              <w:rStyle w:val="Hyperlink"/>
              <w:noProof/>
            </w:rPr>
            <w:fldChar w:fldCharType="separate"/>
          </w:r>
          <w:r w:rsidRPr="002134CA">
            <w:rPr>
              <w:rStyle w:val="Hyperlink"/>
              <w:rFonts w:ascii="Arial" w:hAnsi="Arial" w:cs="Arial"/>
              <w:b/>
              <w:noProof/>
            </w:rPr>
            <w:t>2.3. Cartridges and discs</w:t>
          </w:r>
          <w:r>
            <w:rPr>
              <w:noProof/>
              <w:webHidden/>
            </w:rPr>
            <w:tab/>
          </w:r>
          <w:r>
            <w:rPr>
              <w:noProof/>
              <w:webHidden/>
            </w:rPr>
            <w:fldChar w:fldCharType="begin"/>
          </w:r>
          <w:r>
            <w:rPr>
              <w:noProof/>
              <w:webHidden/>
            </w:rPr>
            <w:instrText xml:space="preserve"> PAGEREF _Toc513817455 \h </w:instrText>
          </w:r>
          <w:r>
            <w:rPr>
              <w:noProof/>
              <w:webHidden/>
            </w:rPr>
          </w:r>
          <w:r>
            <w:rPr>
              <w:noProof/>
              <w:webHidden/>
            </w:rPr>
            <w:fldChar w:fldCharType="separate"/>
          </w:r>
          <w:r>
            <w:rPr>
              <w:noProof/>
              <w:webHidden/>
            </w:rPr>
            <w:t>13</w:t>
          </w:r>
          <w:r>
            <w:rPr>
              <w:noProof/>
              <w:webHidden/>
            </w:rPr>
            <w:fldChar w:fldCharType="end"/>
          </w:r>
          <w:r w:rsidRPr="002134CA">
            <w:rPr>
              <w:rStyle w:val="Hyperlink"/>
              <w:noProof/>
            </w:rPr>
            <w:fldChar w:fldCharType="end"/>
          </w:r>
        </w:p>
        <w:p w14:paraId="75901F62" w14:textId="6230C41F" w:rsidR="00FA3E74" w:rsidRDefault="00FA3E74">
          <w:pPr>
            <w:pStyle w:val="TOC2"/>
            <w:tabs>
              <w:tab w:val="right" w:leader="dot" w:pos="9016"/>
            </w:tabs>
            <w:rPr>
              <w:rFonts w:cstheme="minorBidi"/>
              <w:noProof/>
              <w:lang w:val="en-GB" w:eastAsia="en-GB"/>
            </w:rPr>
          </w:pPr>
          <w:r w:rsidRPr="002134CA">
            <w:rPr>
              <w:rStyle w:val="Hyperlink"/>
              <w:noProof/>
            </w:rPr>
            <w:fldChar w:fldCharType="begin"/>
          </w:r>
          <w:r w:rsidRPr="002134CA">
            <w:rPr>
              <w:rStyle w:val="Hyperlink"/>
              <w:noProof/>
            </w:rPr>
            <w:instrText xml:space="preserve"> </w:instrText>
          </w:r>
          <w:r>
            <w:rPr>
              <w:noProof/>
            </w:rPr>
            <w:instrText>HYPERLINK \l "_Toc513817456"</w:instrText>
          </w:r>
          <w:r w:rsidRPr="002134CA">
            <w:rPr>
              <w:rStyle w:val="Hyperlink"/>
              <w:noProof/>
            </w:rPr>
            <w:instrText xml:space="preserve"> </w:instrText>
          </w:r>
          <w:r w:rsidRPr="002134CA">
            <w:rPr>
              <w:rStyle w:val="Hyperlink"/>
              <w:noProof/>
            </w:rPr>
          </w:r>
          <w:r w:rsidRPr="002134CA">
            <w:rPr>
              <w:rStyle w:val="Hyperlink"/>
              <w:noProof/>
            </w:rPr>
            <w:fldChar w:fldCharType="separate"/>
          </w:r>
          <w:r w:rsidRPr="002134CA">
            <w:rPr>
              <w:rStyle w:val="Hyperlink"/>
              <w:rFonts w:ascii="Arial" w:hAnsi="Arial" w:cs="Arial"/>
              <w:b/>
              <w:noProof/>
            </w:rPr>
            <w:t>2.4. Subscriptions</w:t>
          </w:r>
          <w:r>
            <w:rPr>
              <w:noProof/>
              <w:webHidden/>
            </w:rPr>
            <w:tab/>
          </w:r>
          <w:r>
            <w:rPr>
              <w:noProof/>
              <w:webHidden/>
            </w:rPr>
            <w:fldChar w:fldCharType="begin"/>
          </w:r>
          <w:r>
            <w:rPr>
              <w:noProof/>
              <w:webHidden/>
            </w:rPr>
            <w:instrText xml:space="preserve"> PAGEREF _Toc513817456 \h </w:instrText>
          </w:r>
          <w:r>
            <w:rPr>
              <w:noProof/>
              <w:webHidden/>
            </w:rPr>
          </w:r>
          <w:r>
            <w:rPr>
              <w:noProof/>
              <w:webHidden/>
            </w:rPr>
            <w:fldChar w:fldCharType="separate"/>
          </w:r>
          <w:r>
            <w:rPr>
              <w:noProof/>
              <w:webHidden/>
            </w:rPr>
            <w:t>15</w:t>
          </w:r>
          <w:r>
            <w:rPr>
              <w:noProof/>
              <w:webHidden/>
            </w:rPr>
            <w:fldChar w:fldCharType="end"/>
          </w:r>
          <w:r w:rsidRPr="002134CA">
            <w:rPr>
              <w:rStyle w:val="Hyperlink"/>
              <w:noProof/>
            </w:rPr>
            <w:fldChar w:fldCharType="end"/>
          </w:r>
        </w:p>
        <w:p w14:paraId="3510F5A7" w14:textId="7E28FEA6" w:rsidR="00FA3E74" w:rsidRDefault="00FA3E74">
          <w:pPr>
            <w:pStyle w:val="TOC2"/>
            <w:tabs>
              <w:tab w:val="right" w:leader="dot" w:pos="9016"/>
            </w:tabs>
            <w:rPr>
              <w:rFonts w:cstheme="minorBidi"/>
              <w:noProof/>
              <w:lang w:val="en-GB" w:eastAsia="en-GB"/>
            </w:rPr>
          </w:pPr>
          <w:r w:rsidRPr="002134CA">
            <w:rPr>
              <w:rStyle w:val="Hyperlink"/>
              <w:noProof/>
            </w:rPr>
            <w:fldChar w:fldCharType="begin"/>
          </w:r>
          <w:r w:rsidRPr="002134CA">
            <w:rPr>
              <w:rStyle w:val="Hyperlink"/>
              <w:noProof/>
            </w:rPr>
            <w:instrText xml:space="preserve"> </w:instrText>
          </w:r>
          <w:r>
            <w:rPr>
              <w:noProof/>
            </w:rPr>
            <w:instrText>HYPERLINK \l "_Toc513817457"</w:instrText>
          </w:r>
          <w:r w:rsidRPr="002134CA">
            <w:rPr>
              <w:rStyle w:val="Hyperlink"/>
              <w:noProof/>
            </w:rPr>
            <w:instrText xml:space="preserve"> </w:instrText>
          </w:r>
          <w:r w:rsidRPr="002134CA">
            <w:rPr>
              <w:rStyle w:val="Hyperlink"/>
              <w:noProof/>
            </w:rPr>
          </w:r>
          <w:r w:rsidRPr="002134CA">
            <w:rPr>
              <w:rStyle w:val="Hyperlink"/>
              <w:noProof/>
            </w:rPr>
            <w:fldChar w:fldCharType="separate"/>
          </w:r>
          <w:r w:rsidRPr="002134CA">
            <w:rPr>
              <w:rStyle w:val="Hyperlink"/>
              <w:rFonts w:ascii="Arial" w:hAnsi="Arial" w:cs="Arial"/>
              <w:b/>
              <w:noProof/>
            </w:rPr>
            <w:t>2.5. Free -to- play (F2P) model</w:t>
          </w:r>
          <w:r>
            <w:rPr>
              <w:noProof/>
              <w:webHidden/>
            </w:rPr>
            <w:tab/>
          </w:r>
          <w:r>
            <w:rPr>
              <w:noProof/>
              <w:webHidden/>
            </w:rPr>
            <w:fldChar w:fldCharType="begin"/>
          </w:r>
          <w:r>
            <w:rPr>
              <w:noProof/>
              <w:webHidden/>
            </w:rPr>
            <w:instrText xml:space="preserve"> PAGEREF _Toc513817457 \h </w:instrText>
          </w:r>
          <w:r>
            <w:rPr>
              <w:noProof/>
              <w:webHidden/>
            </w:rPr>
          </w:r>
          <w:r>
            <w:rPr>
              <w:noProof/>
              <w:webHidden/>
            </w:rPr>
            <w:fldChar w:fldCharType="separate"/>
          </w:r>
          <w:r>
            <w:rPr>
              <w:noProof/>
              <w:webHidden/>
            </w:rPr>
            <w:t>15</w:t>
          </w:r>
          <w:r>
            <w:rPr>
              <w:noProof/>
              <w:webHidden/>
            </w:rPr>
            <w:fldChar w:fldCharType="end"/>
          </w:r>
          <w:r w:rsidRPr="002134CA">
            <w:rPr>
              <w:rStyle w:val="Hyperlink"/>
              <w:noProof/>
            </w:rPr>
            <w:fldChar w:fldCharType="end"/>
          </w:r>
        </w:p>
        <w:p w14:paraId="66ACD5AB" w14:textId="15BAC63C" w:rsidR="00FA3E74" w:rsidRDefault="00FA3E74">
          <w:pPr>
            <w:pStyle w:val="TOC2"/>
            <w:tabs>
              <w:tab w:val="right" w:leader="dot" w:pos="9016"/>
            </w:tabs>
            <w:rPr>
              <w:rFonts w:cstheme="minorBidi"/>
              <w:noProof/>
              <w:lang w:val="en-GB" w:eastAsia="en-GB"/>
            </w:rPr>
          </w:pPr>
          <w:r w:rsidRPr="002134CA">
            <w:rPr>
              <w:rStyle w:val="Hyperlink"/>
              <w:noProof/>
            </w:rPr>
            <w:fldChar w:fldCharType="begin"/>
          </w:r>
          <w:r w:rsidRPr="002134CA">
            <w:rPr>
              <w:rStyle w:val="Hyperlink"/>
              <w:noProof/>
            </w:rPr>
            <w:instrText xml:space="preserve"> </w:instrText>
          </w:r>
          <w:r>
            <w:rPr>
              <w:noProof/>
            </w:rPr>
            <w:instrText>HYPERLINK \l "_Toc513817458"</w:instrText>
          </w:r>
          <w:r w:rsidRPr="002134CA">
            <w:rPr>
              <w:rStyle w:val="Hyperlink"/>
              <w:noProof/>
            </w:rPr>
            <w:instrText xml:space="preserve"> </w:instrText>
          </w:r>
          <w:r w:rsidRPr="002134CA">
            <w:rPr>
              <w:rStyle w:val="Hyperlink"/>
              <w:noProof/>
            </w:rPr>
          </w:r>
          <w:r w:rsidRPr="002134CA">
            <w:rPr>
              <w:rStyle w:val="Hyperlink"/>
              <w:noProof/>
            </w:rPr>
            <w:fldChar w:fldCharType="separate"/>
          </w:r>
          <w:r w:rsidRPr="002134CA">
            <w:rPr>
              <w:rStyle w:val="Hyperlink"/>
              <w:rFonts w:ascii="Arial" w:hAnsi="Arial" w:cs="Arial"/>
              <w:b/>
              <w:noProof/>
            </w:rPr>
            <w:t>2.6. Microtransactions and virtual goods</w:t>
          </w:r>
          <w:r>
            <w:rPr>
              <w:noProof/>
              <w:webHidden/>
            </w:rPr>
            <w:tab/>
          </w:r>
          <w:r>
            <w:rPr>
              <w:noProof/>
              <w:webHidden/>
            </w:rPr>
            <w:fldChar w:fldCharType="begin"/>
          </w:r>
          <w:r>
            <w:rPr>
              <w:noProof/>
              <w:webHidden/>
            </w:rPr>
            <w:instrText xml:space="preserve"> PAGEREF _Toc513817458 \h </w:instrText>
          </w:r>
          <w:r>
            <w:rPr>
              <w:noProof/>
              <w:webHidden/>
            </w:rPr>
          </w:r>
          <w:r>
            <w:rPr>
              <w:noProof/>
              <w:webHidden/>
            </w:rPr>
            <w:fldChar w:fldCharType="separate"/>
          </w:r>
          <w:r>
            <w:rPr>
              <w:noProof/>
              <w:webHidden/>
            </w:rPr>
            <w:t>16</w:t>
          </w:r>
          <w:r>
            <w:rPr>
              <w:noProof/>
              <w:webHidden/>
            </w:rPr>
            <w:fldChar w:fldCharType="end"/>
          </w:r>
          <w:r w:rsidRPr="002134CA">
            <w:rPr>
              <w:rStyle w:val="Hyperlink"/>
              <w:noProof/>
            </w:rPr>
            <w:fldChar w:fldCharType="end"/>
          </w:r>
        </w:p>
        <w:p w14:paraId="0F8DDE56" w14:textId="36AE90CE" w:rsidR="00FA3E74" w:rsidRDefault="00FA3E74">
          <w:pPr>
            <w:pStyle w:val="TOC2"/>
            <w:tabs>
              <w:tab w:val="right" w:leader="dot" w:pos="9016"/>
            </w:tabs>
            <w:rPr>
              <w:rFonts w:cstheme="minorBidi"/>
              <w:noProof/>
              <w:lang w:val="en-GB" w:eastAsia="en-GB"/>
            </w:rPr>
          </w:pPr>
          <w:r w:rsidRPr="002134CA">
            <w:rPr>
              <w:rStyle w:val="Hyperlink"/>
              <w:noProof/>
            </w:rPr>
            <w:fldChar w:fldCharType="begin"/>
          </w:r>
          <w:r w:rsidRPr="002134CA">
            <w:rPr>
              <w:rStyle w:val="Hyperlink"/>
              <w:noProof/>
            </w:rPr>
            <w:instrText xml:space="preserve"> </w:instrText>
          </w:r>
          <w:r>
            <w:rPr>
              <w:noProof/>
            </w:rPr>
            <w:instrText>HYPERLINK \l "_Toc513817459"</w:instrText>
          </w:r>
          <w:r w:rsidRPr="002134CA">
            <w:rPr>
              <w:rStyle w:val="Hyperlink"/>
              <w:noProof/>
            </w:rPr>
            <w:instrText xml:space="preserve"> </w:instrText>
          </w:r>
          <w:r w:rsidRPr="002134CA">
            <w:rPr>
              <w:rStyle w:val="Hyperlink"/>
              <w:noProof/>
            </w:rPr>
          </w:r>
          <w:r w:rsidRPr="002134CA">
            <w:rPr>
              <w:rStyle w:val="Hyperlink"/>
              <w:noProof/>
            </w:rPr>
            <w:fldChar w:fldCharType="separate"/>
          </w:r>
          <w:r w:rsidRPr="002134CA">
            <w:rPr>
              <w:rStyle w:val="Hyperlink"/>
              <w:rFonts w:ascii="Arial" w:hAnsi="Arial" w:cs="Arial"/>
              <w:b/>
              <w:bCs/>
              <w:noProof/>
            </w:rPr>
            <w:t>2.7. Advertisements</w:t>
          </w:r>
          <w:r>
            <w:rPr>
              <w:noProof/>
              <w:webHidden/>
            </w:rPr>
            <w:tab/>
          </w:r>
          <w:r>
            <w:rPr>
              <w:noProof/>
              <w:webHidden/>
            </w:rPr>
            <w:fldChar w:fldCharType="begin"/>
          </w:r>
          <w:r>
            <w:rPr>
              <w:noProof/>
              <w:webHidden/>
            </w:rPr>
            <w:instrText xml:space="preserve"> PAGEREF _Toc513817459 \h </w:instrText>
          </w:r>
          <w:r>
            <w:rPr>
              <w:noProof/>
              <w:webHidden/>
            </w:rPr>
          </w:r>
          <w:r>
            <w:rPr>
              <w:noProof/>
              <w:webHidden/>
            </w:rPr>
            <w:fldChar w:fldCharType="separate"/>
          </w:r>
          <w:r>
            <w:rPr>
              <w:noProof/>
              <w:webHidden/>
            </w:rPr>
            <w:t>19</w:t>
          </w:r>
          <w:r>
            <w:rPr>
              <w:noProof/>
              <w:webHidden/>
            </w:rPr>
            <w:fldChar w:fldCharType="end"/>
          </w:r>
          <w:r w:rsidRPr="002134CA">
            <w:rPr>
              <w:rStyle w:val="Hyperlink"/>
              <w:noProof/>
            </w:rPr>
            <w:fldChar w:fldCharType="end"/>
          </w:r>
        </w:p>
        <w:p w14:paraId="50973B38" w14:textId="0FC5F5CD" w:rsidR="00FA3E74" w:rsidRDefault="00FA3E74">
          <w:pPr>
            <w:pStyle w:val="TOC2"/>
            <w:tabs>
              <w:tab w:val="right" w:leader="dot" w:pos="9016"/>
            </w:tabs>
            <w:rPr>
              <w:rFonts w:cstheme="minorBidi"/>
              <w:noProof/>
              <w:lang w:val="en-GB" w:eastAsia="en-GB"/>
            </w:rPr>
          </w:pPr>
          <w:r w:rsidRPr="002134CA">
            <w:rPr>
              <w:rStyle w:val="Hyperlink"/>
              <w:noProof/>
            </w:rPr>
            <w:fldChar w:fldCharType="begin"/>
          </w:r>
          <w:r w:rsidRPr="002134CA">
            <w:rPr>
              <w:rStyle w:val="Hyperlink"/>
              <w:noProof/>
            </w:rPr>
            <w:instrText xml:space="preserve"> </w:instrText>
          </w:r>
          <w:r>
            <w:rPr>
              <w:noProof/>
            </w:rPr>
            <w:instrText>HYPERLINK \l "_Toc513817460"</w:instrText>
          </w:r>
          <w:r w:rsidRPr="002134CA">
            <w:rPr>
              <w:rStyle w:val="Hyperlink"/>
              <w:noProof/>
            </w:rPr>
            <w:instrText xml:space="preserve"> </w:instrText>
          </w:r>
          <w:r w:rsidRPr="002134CA">
            <w:rPr>
              <w:rStyle w:val="Hyperlink"/>
              <w:noProof/>
            </w:rPr>
          </w:r>
          <w:r w:rsidRPr="002134CA">
            <w:rPr>
              <w:rStyle w:val="Hyperlink"/>
              <w:noProof/>
            </w:rPr>
            <w:fldChar w:fldCharType="separate"/>
          </w:r>
          <w:r w:rsidRPr="002134CA">
            <w:rPr>
              <w:rStyle w:val="Hyperlink"/>
              <w:rFonts w:ascii="Arial" w:hAnsi="Arial" w:cs="Arial"/>
              <w:b/>
              <w:bCs/>
              <w:noProof/>
            </w:rPr>
            <w:t>2.8. Real money trading auction house</w:t>
          </w:r>
          <w:r>
            <w:rPr>
              <w:noProof/>
              <w:webHidden/>
            </w:rPr>
            <w:tab/>
          </w:r>
          <w:r>
            <w:rPr>
              <w:noProof/>
              <w:webHidden/>
            </w:rPr>
            <w:fldChar w:fldCharType="begin"/>
          </w:r>
          <w:r>
            <w:rPr>
              <w:noProof/>
              <w:webHidden/>
            </w:rPr>
            <w:instrText xml:space="preserve"> PAGEREF _Toc513817460 \h </w:instrText>
          </w:r>
          <w:r>
            <w:rPr>
              <w:noProof/>
              <w:webHidden/>
            </w:rPr>
          </w:r>
          <w:r>
            <w:rPr>
              <w:noProof/>
              <w:webHidden/>
            </w:rPr>
            <w:fldChar w:fldCharType="separate"/>
          </w:r>
          <w:r>
            <w:rPr>
              <w:noProof/>
              <w:webHidden/>
            </w:rPr>
            <w:t>22</w:t>
          </w:r>
          <w:r>
            <w:rPr>
              <w:noProof/>
              <w:webHidden/>
            </w:rPr>
            <w:fldChar w:fldCharType="end"/>
          </w:r>
          <w:r w:rsidRPr="002134CA">
            <w:rPr>
              <w:rStyle w:val="Hyperlink"/>
              <w:noProof/>
            </w:rPr>
            <w:fldChar w:fldCharType="end"/>
          </w:r>
        </w:p>
        <w:p w14:paraId="54C7B31A" w14:textId="7A284C5D" w:rsidR="00FA3E74" w:rsidRDefault="00FA3E74">
          <w:pPr>
            <w:pStyle w:val="TOC2"/>
            <w:tabs>
              <w:tab w:val="right" w:leader="dot" w:pos="9016"/>
            </w:tabs>
            <w:rPr>
              <w:rFonts w:cstheme="minorBidi"/>
              <w:noProof/>
              <w:lang w:val="en-GB" w:eastAsia="en-GB"/>
            </w:rPr>
          </w:pPr>
          <w:r w:rsidRPr="002134CA">
            <w:rPr>
              <w:rStyle w:val="Hyperlink"/>
              <w:noProof/>
            </w:rPr>
            <w:fldChar w:fldCharType="begin"/>
          </w:r>
          <w:r w:rsidRPr="002134CA">
            <w:rPr>
              <w:rStyle w:val="Hyperlink"/>
              <w:noProof/>
            </w:rPr>
            <w:instrText xml:space="preserve"> </w:instrText>
          </w:r>
          <w:r>
            <w:rPr>
              <w:noProof/>
            </w:rPr>
            <w:instrText>HYPERLINK \l "_Toc513817461"</w:instrText>
          </w:r>
          <w:r w:rsidRPr="002134CA">
            <w:rPr>
              <w:rStyle w:val="Hyperlink"/>
              <w:noProof/>
            </w:rPr>
            <w:instrText xml:space="preserve"> </w:instrText>
          </w:r>
          <w:r w:rsidRPr="002134CA">
            <w:rPr>
              <w:rStyle w:val="Hyperlink"/>
              <w:noProof/>
            </w:rPr>
          </w:r>
          <w:r w:rsidRPr="002134CA">
            <w:rPr>
              <w:rStyle w:val="Hyperlink"/>
              <w:noProof/>
            </w:rPr>
            <w:fldChar w:fldCharType="separate"/>
          </w:r>
          <w:r w:rsidRPr="002134CA">
            <w:rPr>
              <w:rStyle w:val="Hyperlink"/>
              <w:rFonts w:ascii="Arial" w:hAnsi="Arial" w:cs="Arial"/>
              <w:b/>
              <w:noProof/>
            </w:rPr>
            <w:t>2.8.1. User base created market (CS;GO)</w:t>
          </w:r>
          <w:r>
            <w:rPr>
              <w:noProof/>
              <w:webHidden/>
            </w:rPr>
            <w:tab/>
          </w:r>
          <w:r>
            <w:rPr>
              <w:noProof/>
              <w:webHidden/>
            </w:rPr>
            <w:fldChar w:fldCharType="begin"/>
          </w:r>
          <w:r>
            <w:rPr>
              <w:noProof/>
              <w:webHidden/>
            </w:rPr>
            <w:instrText xml:space="preserve"> PAGEREF _Toc513817461 \h </w:instrText>
          </w:r>
          <w:r>
            <w:rPr>
              <w:noProof/>
              <w:webHidden/>
            </w:rPr>
          </w:r>
          <w:r>
            <w:rPr>
              <w:noProof/>
              <w:webHidden/>
            </w:rPr>
            <w:fldChar w:fldCharType="separate"/>
          </w:r>
          <w:r>
            <w:rPr>
              <w:noProof/>
              <w:webHidden/>
            </w:rPr>
            <w:t>22</w:t>
          </w:r>
          <w:r>
            <w:rPr>
              <w:noProof/>
              <w:webHidden/>
            </w:rPr>
            <w:fldChar w:fldCharType="end"/>
          </w:r>
          <w:r w:rsidRPr="002134CA">
            <w:rPr>
              <w:rStyle w:val="Hyperlink"/>
              <w:noProof/>
            </w:rPr>
            <w:fldChar w:fldCharType="end"/>
          </w:r>
        </w:p>
        <w:p w14:paraId="0C2ECB88" w14:textId="3904BF60" w:rsidR="00FA3E74" w:rsidRDefault="00FA3E74">
          <w:pPr>
            <w:pStyle w:val="TOC2"/>
            <w:tabs>
              <w:tab w:val="right" w:leader="dot" w:pos="9016"/>
            </w:tabs>
            <w:rPr>
              <w:rFonts w:cstheme="minorBidi"/>
              <w:noProof/>
              <w:lang w:val="en-GB" w:eastAsia="en-GB"/>
            </w:rPr>
          </w:pPr>
          <w:r w:rsidRPr="002134CA">
            <w:rPr>
              <w:rStyle w:val="Hyperlink"/>
              <w:noProof/>
            </w:rPr>
            <w:fldChar w:fldCharType="begin"/>
          </w:r>
          <w:r w:rsidRPr="002134CA">
            <w:rPr>
              <w:rStyle w:val="Hyperlink"/>
              <w:noProof/>
            </w:rPr>
            <w:instrText xml:space="preserve"> </w:instrText>
          </w:r>
          <w:r>
            <w:rPr>
              <w:noProof/>
            </w:rPr>
            <w:instrText>HYPERLINK \l "_Toc513817462"</w:instrText>
          </w:r>
          <w:r w:rsidRPr="002134CA">
            <w:rPr>
              <w:rStyle w:val="Hyperlink"/>
              <w:noProof/>
            </w:rPr>
            <w:instrText xml:space="preserve"> </w:instrText>
          </w:r>
          <w:r w:rsidRPr="002134CA">
            <w:rPr>
              <w:rStyle w:val="Hyperlink"/>
              <w:noProof/>
            </w:rPr>
          </w:r>
          <w:r w:rsidRPr="002134CA">
            <w:rPr>
              <w:rStyle w:val="Hyperlink"/>
              <w:noProof/>
            </w:rPr>
            <w:fldChar w:fldCharType="separate"/>
          </w:r>
          <w:r w:rsidRPr="002134CA">
            <w:rPr>
              <w:rStyle w:val="Hyperlink"/>
              <w:rFonts w:ascii="Arial" w:hAnsi="Arial" w:cs="Arial"/>
              <w:b/>
              <w:bCs/>
              <w:noProof/>
            </w:rPr>
            <w:t>2.8.2. Developer implemented market (Diablo 3)</w:t>
          </w:r>
          <w:r>
            <w:rPr>
              <w:noProof/>
              <w:webHidden/>
            </w:rPr>
            <w:tab/>
          </w:r>
          <w:r>
            <w:rPr>
              <w:noProof/>
              <w:webHidden/>
            </w:rPr>
            <w:fldChar w:fldCharType="begin"/>
          </w:r>
          <w:r>
            <w:rPr>
              <w:noProof/>
              <w:webHidden/>
            </w:rPr>
            <w:instrText xml:space="preserve"> PAGEREF _Toc513817462 \h </w:instrText>
          </w:r>
          <w:r>
            <w:rPr>
              <w:noProof/>
              <w:webHidden/>
            </w:rPr>
          </w:r>
          <w:r>
            <w:rPr>
              <w:noProof/>
              <w:webHidden/>
            </w:rPr>
            <w:fldChar w:fldCharType="separate"/>
          </w:r>
          <w:r>
            <w:rPr>
              <w:noProof/>
              <w:webHidden/>
            </w:rPr>
            <w:t>23</w:t>
          </w:r>
          <w:r>
            <w:rPr>
              <w:noProof/>
              <w:webHidden/>
            </w:rPr>
            <w:fldChar w:fldCharType="end"/>
          </w:r>
          <w:r w:rsidRPr="002134CA">
            <w:rPr>
              <w:rStyle w:val="Hyperlink"/>
              <w:noProof/>
            </w:rPr>
            <w:fldChar w:fldCharType="end"/>
          </w:r>
        </w:p>
        <w:p w14:paraId="7A42E723" w14:textId="26BEEA69" w:rsidR="00FA3E74" w:rsidRDefault="00FA3E74">
          <w:pPr>
            <w:pStyle w:val="TOC2"/>
            <w:tabs>
              <w:tab w:val="right" w:leader="dot" w:pos="9016"/>
            </w:tabs>
            <w:rPr>
              <w:rFonts w:cstheme="minorBidi"/>
              <w:noProof/>
              <w:lang w:val="en-GB" w:eastAsia="en-GB"/>
            </w:rPr>
          </w:pPr>
          <w:r w:rsidRPr="002134CA">
            <w:rPr>
              <w:rStyle w:val="Hyperlink"/>
              <w:noProof/>
            </w:rPr>
            <w:fldChar w:fldCharType="begin"/>
          </w:r>
          <w:r w:rsidRPr="002134CA">
            <w:rPr>
              <w:rStyle w:val="Hyperlink"/>
              <w:noProof/>
            </w:rPr>
            <w:instrText xml:space="preserve"> </w:instrText>
          </w:r>
          <w:r>
            <w:rPr>
              <w:noProof/>
            </w:rPr>
            <w:instrText>HYPERLINK \l "_Toc513817463"</w:instrText>
          </w:r>
          <w:r w:rsidRPr="002134CA">
            <w:rPr>
              <w:rStyle w:val="Hyperlink"/>
              <w:noProof/>
            </w:rPr>
            <w:instrText xml:space="preserve"> </w:instrText>
          </w:r>
          <w:r w:rsidRPr="002134CA">
            <w:rPr>
              <w:rStyle w:val="Hyperlink"/>
              <w:noProof/>
            </w:rPr>
          </w:r>
          <w:r w:rsidRPr="002134CA">
            <w:rPr>
              <w:rStyle w:val="Hyperlink"/>
              <w:noProof/>
            </w:rPr>
            <w:fldChar w:fldCharType="separate"/>
          </w:r>
          <w:r w:rsidRPr="002134CA">
            <w:rPr>
              <w:rStyle w:val="Hyperlink"/>
              <w:rFonts w:ascii="Arial" w:hAnsi="Arial" w:cs="Arial"/>
              <w:b/>
              <w:bCs/>
              <w:noProof/>
            </w:rPr>
            <w:t>2.9 Electronic sports (E-sports)</w:t>
          </w:r>
          <w:r>
            <w:rPr>
              <w:noProof/>
              <w:webHidden/>
            </w:rPr>
            <w:tab/>
          </w:r>
          <w:r>
            <w:rPr>
              <w:noProof/>
              <w:webHidden/>
            </w:rPr>
            <w:fldChar w:fldCharType="begin"/>
          </w:r>
          <w:r>
            <w:rPr>
              <w:noProof/>
              <w:webHidden/>
            </w:rPr>
            <w:instrText xml:space="preserve"> PAGEREF _Toc513817463 \h </w:instrText>
          </w:r>
          <w:r>
            <w:rPr>
              <w:noProof/>
              <w:webHidden/>
            </w:rPr>
          </w:r>
          <w:r>
            <w:rPr>
              <w:noProof/>
              <w:webHidden/>
            </w:rPr>
            <w:fldChar w:fldCharType="separate"/>
          </w:r>
          <w:r>
            <w:rPr>
              <w:noProof/>
              <w:webHidden/>
            </w:rPr>
            <w:t>23</w:t>
          </w:r>
          <w:r>
            <w:rPr>
              <w:noProof/>
              <w:webHidden/>
            </w:rPr>
            <w:fldChar w:fldCharType="end"/>
          </w:r>
          <w:r w:rsidRPr="002134CA">
            <w:rPr>
              <w:rStyle w:val="Hyperlink"/>
              <w:noProof/>
            </w:rPr>
            <w:fldChar w:fldCharType="end"/>
          </w:r>
        </w:p>
        <w:p w14:paraId="73AA1589" w14:textId="66DED3A5" w:rsidR="00FA3E74" w:rsidRDefault="00FA3E74">
          <w:pPr>
            <w:pStyle w:val="TOC3"/>
            <w:tabs>
              <w:tab w:val="right" w:leader="dot" w:pos="9016"/>
            </w:tabs>
            <w:rPr>
              <w:rFonts w:cstheme="minorBidi"/>
              <w:noProof/>
              <w:lang w:val="en-GB" w:eastAsia="en-GB"/>
            </w:rPr>
          </w:pPr>
          <w:r w:rsidRPr="002134CA">
            <w:rPr>
              <w:rStyle w:val="Hyperlink"/>
              <w:noProof/>
            </w:rPr>
            <w:fldChar w:fldCharType="begin"/>
          </w:r>
          <w:r w:rsidRPr="002134CA">
            <w:rPr>
              <w:rStyle w:val="Hyperlink"/>
              <w:noProof/>
            </w:rPr>
            <w:instrText xml:space="preserve"> </w:instrText>
          </w:r>
          <w:r>
            <w:rPr>
              <w:noProof/>
            </w:rPr>
            <w:instrText>HYPERLINK \l "_Toc513817464"</w:instrText>
          </w:r>
          <w:r w:rsidRPr="002134CA">
            <w:rPr>
              <w:rStyle w:val="Hyperlink"/>
              <w:noProof/>
            </w:rPr>
            <w:instrText xml:space="preserve"> </w:instrText>
          </w:r>
          <w:r w:rsidRPr="002134CA">
            <w:rPr>
              <w:rStyle w:val="Hyperlink"/>
              <w:noProof/>
            </w:rPr>
          </w:r>
          <w:r w:rsidRPr="002134CA">
            <w:rPr>
              <w:rStyle w:val="Hyperlink"/>
              <w:noProof/>
            </w:rPr>
            <w:fldChar w:fldCharType="separate"/>
          </w:r>
          <w:r w:rsidRPr="002134CA">
            <w:rPr>
              <w:rStyle w:val="Hyperlink"/>
              <w:rFonts w:ascii="Arial" w:hAnsi="Arial" w:cs="Arial"/>
              <w:b/>
              <w:noProof/>
            </w:rPr>
            <w:t>Conclusion</w:t>
          </w:r>
          <w:r>
            <w:rPr>
              <w:noProof/>
              <w:webHidden/>
            </w:rPr>
            <w:tab/>
          </w:r>
          <w:r>
            <w:rPr>
              <w:noProof/>
              <w:webHidden/>
            </w:rPr>
            <w:fldChar w:fldCharType="begin"/>
          </w:r>
          <w:r>
            <w:rPr>
              <w:noProof/>
              <w:webHidden/>
            </w:rPr>
            <w:instrText xml:space="preserve"> PAGEREF _Toc513817464 \h </w:instrText>
          </w:r>
          <w:r>
            <w:rPr>
              <w:noProof/>
              <w:webHidden/>
            </w:rPr>
          </w:r>
          <w:r>
            <w:rPr>
              <w:noProof/>
              <w:webHidden/>
            </w:rPr>
            <w:fldChar w:fldCharType="separate"/>
          </w:r>
          <w:r>
            <w:rPr>
              <w:noProof/>
              <w:webHidden/>
            </w:rPr>
            <w:t>25</w:t>
          </w:r>
          <w:r>
            <w:rPr>
              <w:noProof/>
              <w:webHidden/>
            </w:rPr>
            <w:fldChar w:fldCharType="end"/>
          </w:r>
          <w:r w:rsidRPr="002134CA">
            <w:rPr>
              <w:rStyle w:val="Hyperlink"/>
              <w:noProof/>
            </w:rPr>
            <w:fldChar w:fldCharType="end"/>
          </w:r>
        </w:p>
        <w:p w14:paraId="5F09114B" w14:textId="5287F593" w:rsidR="00FA3E74" w:rsidRDefault="00FA3E74">
          <w:pPr>
            <w:pStyle w:val="TOC1"/>
            <w:tabs>
              <w:tab w:val="right" w:leader="dot" w:pos="9016"/>
            </w:tabs>
            <w:rPr>
              <w:rFonts w:cstheme="minorBidi"/>
              <w:noProof/>
              <w:lang w:val="en-GB" w:eastAsia="en-GB"/>
            </w:rPr>
          </w:pPr>
          <w:r w:rsidRPr="002134CA">
            <w:rPr>
              <w:rStyle w:val="Hyperlink"/>
              <w:noProof/>
            </w:rPr>
            <w:fldChar w:fldCharType="begin"/>
          </w:r>
          <w:r w:rsidRPr="002134CA">
            <w:rPr>
              <w:rStyle w:val="Hyperlink"/>
              <w:noProof/>
            </w:rPr>
            <w:instrText xml:space="preserve"> </w:instrText>
          </w:r>
          <w:r>
            <w:rPr>
              <w:noProof/>
            </w:rPr>
            <w:instrText>HYPERLINK \l "_Toc513817465"</w:instrText>
          </w:r>
          <w:r w:rsidRPr="002134CA">
            <w:rPr>
              <w:rStyle w:val="Hyperlink"/>
              <w:noProof/>
            </w:rPr>
            <w:instrText xml:space="preserve"> </w:instrText>
          </w:r>
          <w:r w:rsidRPr="002134CA">
            <w:rPr>
              <w:rStyle w:val="Hyperlink"/>
              <w:noProof/>
            </w:rPr>
          </w:r>
          <w:r w:rsidRPr="002134CA">
            <w:rPr>
              <w:rStyle w:val="Hyperlink"/>
              <w:noProof/>
            </w:rPr>
            <w:fldChar w:fldCharType="separate"/>
          </w:r>
          <w:r w:rsidRPr="002134CA">
            <w:rPr>
              <w:rStyle w:val="Hyperlink"/>
              <w:rFonts w:ascii="Arial" w:hAnsi="Arial" w:cs="Arial"/>
              <w:b/>
              <w:noProof/>
            </w:rPr>
            <w:t>Chapter 3 . Methodology</w:t>
          </w:r>
          <w:r>
            <w:rPr>
              <w:noProof/>
              <w:webHidden/>
            </w:rPr>
            <w:tab/>
          </w:r>
          <w:r>
            <w:rPr>
              <w:noProof/>
              <w:webHidden/>
            </w:rPr>
            <w:fldChar w:fldCharType="begin"/>
          </w:r>
          <w:r>
            <w:rPr>
              <w:noProof/>
              <w:webHidden/>
            </w:rPr>
            <w:instrText xml:space="preserve"> PAGEREF _Toc513817465 \h </w:instrText>
          </w:r>
          <w:r>
            <w:rPr>
              <w:noProof/>
              <w:webHidden/>
            </w:rPr>
          </w:r>
          <w:r>
            <w:rPr>
              <w:noProof/>
              <w:webHidden/>
            </w:rPr>
            <w:fldChar w:fldCharType="separate"/>
          </w:r>
          <w:r>
            <w:rPr>
              <w:noProof/>
              <w:webHidden/>
            </w:rPr>
            <w:t>26</w:t>
          </w:r>
          <w:r>
            <w:rPr>
              <w:noProof/>
              <w:webHidden/>
            </w:rPr>
            <w:fldChar w:fldCharType="end"/>
          </w:r>
          <w:r w:rsidRPr="002134CA">
            <w:rPr>
              <w:rStyle w:val="Hyperlink"/>
              <w:noProof/>
            </w:rPr>
            <w:fldChar w:fldCharType="end"/>
          </w:r>
        </w:p>
        <w:p w14:paraId="79E95311" w14:textId="485CE998" w:rsidR="00FA3E74" w:rsidRDefault="00FA3E74">
          <w:pPr>
            <w:pStyle w:val="TOC2"/>
            <w:tabs>
              <w:tab w:val="right" w:leader="dot" w:pos="9016"/>
            </w:tabs>
            <w:rPr>
              <w:rFonts w:cstheme="minorBidi"/>
              <w:noProof/>
              <w:lang w:val="en-GB" w:eastAsia="en-GB"/>
            </w:rPr>
          </w:pPr>
          <w:r w:rsidRPr="002134CA">
            <w:rPr>
              <w:rStyle w:val="Hyperlink"/>
              <w:noProof/>
            </w:rPr>
            <w:fldChar w:fldCharType="begin"/>
          </w:r>
          <w:r w:rsidRPr="002134CA">
            <w:rPr>
              <w:rStyle w:val="Hyperlink"/>
              <w:noProof/>
            </w:rPr>
            <w:instrText xml:space="preserve"> </w:instrText>
          </w:r>
          <w:r>
            <w:rPr>
              <w:noProof/>
            </w:rPr>
            <w:instrText>HYPERLINK \l "_Toc513817466"</w:instrText>
          </w:r>
          <w:r w:rsidRPr="002134CA">
            <w:rPr>
              <w:rStyle w:val="Hyperlink"/>
              <w:noProof/>
            </w:rPr>
            <w:instrText xml:space="preserve"> </w:instrText>
          </w:r>
          <w:r w:rsidRPr="002134CA">
            <w:rPr>
              <w:rStyle w:val="Hyperlink"/>
              <w:noProof/>
            </w:rPr>
          </w:r>
          <w:r w:rsidRPr="002134CA">
            <w:rPr>
              <w:rStyle w:val="Hyperlink"/>
              <w:noProof/>
            </w:rPr>
            <w:fldChar w:fldCharType="separate"/>
          </w:r>
          <w:r w:rsidRPr="002134CA">
            <w:rPr>
              <w:rStyle w:val="Hyperlink"/>
              <w:rFonts w:ascii="Arial" w:hAnsi="Arial" w:cs="Arial"/>
              <w:b/>
              <w:noProof/>
            </w:rPr>
            <w:t>Introduction</w:t>
          </w:r>
          <w:r>
            <w:rPr>
              <w:noProof/>
              <w:webHidden/>
            </w:rPr>
            <w:tab/>
          </w:r>
          <w:r>
            <w:rPr>
              <w:noProof/>
              <w:webHidden/>
            </w:rPr>
            <w:fldChar w:fldCharType="begin"/>
          </w:r>
          <w:r>
            <w:rPr>
              <w:noProof/>
              <w:webHidden/>
            </w:rPr>
            <w:instrText xml:space="preserve"> PAGEREF _Toc513817466 \h </w:instrText>
          </w:r>
          <w:r>
            <w:rPr>
              <w:noProof/>
              <w:webHidden/>
            </w:rPr>
          </w:r>
          <w:r>
            <w:rPr>
              <w:noProof/>
              <w:webHidden/>
            </w:rPr>
            <w:fldChar w:fldCharType="separate"/>
          </w:r>
          <w:r>
            <w:rPr>
              <w:noProof/>
              <w:webHidden/>
            </w:rPr>
            <w:t>26</w:t>
          </w:r>
          <w:r>
            <w:rPr>
              <w:noProof/>
              <w:webHidden/>
            </w:rPr>
            <w:fldChar w:fldCharType="end"/>
          </w:r>
          <w:r w:rsidRPr="002134CA">
            <w:rPr>
              <w:rStyle w:val="Hyperlink"/>
              <w:noProof/>
            </w:rPr>
            <w:fldChar w:fldCharType="end"/>
          </w:r>
        </w:p>
        <w:p w14:paraId="0724B7CD" w14:textId="4308645F" w:rsidR="00FA3E74" w:rsidRDefault="00FA3E74">
          <w:pPr>
            <w:pStyle w:val="TOC1"/>
            <w:tabs>
              <w:tab w:val="right" w:leader="dot" w:pos="9016"/>
            </w:tabs>
            <w:rPr>
              <w:rFonts w:cstheme="minorBidi"/>
              <w:noProof/>
              <w:lang w:val="en-GB" w:eastAsia="en-GB"/>
            </w:rPr>
          </w:pPr>
          <w:r w:rsidRPr="002134CA">
            <w:rPr>
              <w:rStyle w:val="Hyperlink"/>
              <w:noProof/>
            </w:rPr>
            <w:fldChar w:fldCharType="begin"/>
          </w:r>
          <w:r w:rsidRPr="002134CA">
            <w:rPr>
              <w:rStyle w:val="Hyperlink"/>
              <w:noProof/>
            </w:rPr>
            <w:instrText xml:space="preserve"> </w:instrText>
          </w:r>
          <w:r>
            <w:rPr>
              <w:noProof/>
            </w:rPr>
            <w:instrText>HYPERLINK \l "_Toc513817467"</w:instrText>
          </w:r>
          <w:r w:rsidRPr="002134CA">
            <w:rPr>
              <w:rStyle w:val="Hyperlink"/>
              <w:noProof/>
            </w:rPr>
            <w:instrText xml:space="preserve"> </w:instrText>
          </w:r>
          <w:r w:rsidRPr="002134CA">
            <w:rPr>
              <w:rStyle w:val="Hyperlink"/>
              <w:noProof/>
            </w:rPr>
          </w:r>
          <w:r w:rsidRPr="002134CA">
            <w:rPr>
              <w:rStyle w:val="Hyperlink"/>
              <w:noProof/>
            </w:rPr>
            <w:fldChar w:fldCharType="separate"/>
          </w:r>
          <w:r w:rsidRPr="002134CA">
            <w:rPr>
              <w:rStyle w:val="Hyperlink"/>
              <w:rFonts w:ascii="Arial" w:hAnsi="Arial" w:cs="Arial"/>
              <w:b/>
              <w:noProof/>
            </w:rPr>
            <w:t>Chapter 4 . A critical analysis of business models and strategies in the video game industry: an analysis of gamers</w:t>
          </w:r>
          <w:r>
            <w:rPr>
              <w:noProof/>
              <w:webHidden/>
            </w:rPr>
            <w:tab/>
          </w:r>
          <w:r>
            <w:rPr>
              <w:noProof/>
              <w:webHidden/>
            </w:rPr>
            <w:fldChar w:fldCharType="begin"/>
          </w:r>
          <w:r>
            <w:rPr>
              <w:noProof/>
              <w:webHidden/>
            </w:rPr>
            <w:instrText xml:space="preserve"> PAGEREF _Toc513817467 \h </w:instrText>
          </w:r>
          <w:r>
            <w:rPr>
              <w:noProof/>
              <w:webHidden/>
            </w:rPr>
          </w:r>
          <w:r>
            <w:rPr>
              <w:noProof/>
              <w:webHidden/>
            </w:rPr>
            <w:fldChar w:fldCharType="separate"/>
          </w:r>
          <w:r>
            <w:rPr>
              <w:noProof/>
              <w:webHidden/>
            </w:rPr>
            <w:t>32</w:t>
          </w:r>
          <w:r>
            <w:rPr>
              <w:noProof/>
              <w:webHidden/>
            </w:rPr>
            <w:fldChar w:fldCharType="end"/>
          </w:r>
          <w:r w:rsidRPr="002134CA">
            <w:rPr>
              <w:rStyle w:val="Hyperlink"/>
              <w:noProof/>
            </w:rPr>
            <w:fldChar w:fldCharType="end"/>
          </w:r>
        </w:p>
        <w:p w14:paraId="26ABFA6E" w14:textId="2DA10AA8" w:rsidR="00FA3E74" w:rsidRDefault="00FA3E74">
          <w:pPr>
            <w:pStyle w:val="TOC1"/>
            <w:tabs>
              <w:tab w:val="right" w:leader="dot" w:pos="9016"/>
            </w:tabs>
            <w:rPr>
              <w:rFonts w:cstheme="minorBidi"/>
              <w:noProof/>
              <w:lang w:val="en-GB" w:eastAsia="en-GB"/>
            </w:rPr>
          </w:pPr>
          <w:r w:rsidRPr="002134CA">
            <w:rPr>
              <w:rStyle w:val="Hyperlink"/>
              <w:noProof/>
            </w:rPr>
            <w:fldChar w:fldCharType="begin"/>
          </w:r>
          <w:r w:rsidRPr="002134CA">
            <w:rPr>
              <w:rStyle w:val="Hyperlink"/>
              <w:noProof/>
            </w:rPr>
            <w:instrText xml:space="preserve"> </w:instrText>
          </w:r>
          <w:r>
            <w:rPr>
              <w:noProof/>
            </w:rPr>
            <w:instrText>HYPERLINK \l "_Toc513817468"</w:instrText>
          </w:r>
          <w:r w:rsidRPr="002134CA">
            <w:rPr>
              <w:rStyle w:val="Hyperlink"/>
              <w:noProof/>
            </w:rPr>
            <w:instrText xml:space="preserve"> </w:instrText>
          </w:r>
          <w:r w:rsidRPr="002134CA">
            <w:rPr>
              <w:rStyle w:val="Hyperlink"/>
              <w:noProof/>
            </w:rPr>
          </w:r>
          <w:r w:rsidRPr="002134CA">
            <w:rPr>
              <w:rStyle w:val="Hyperlink"/>
              <w:noProof/>
            </w:rPr>
            <w:fldChar w:fldCharType="separate"/>
          </w:r>
          <w:r w:rsidRPr="002134CA">
            <w:rPr>
              <w:rStyle w:val="Hyperlink"/>
              <w:rFonts w:ascii="Arial" w:hAnsi="Arial" w:cs="Arial"/>
              <w:b/>
              <w:noProof/>
            </w:rPr>
            <w:t>Chapter 5 Conclusion</w:t>
          </w:r>
          <w:r>
            <w:rPr>
              <w:noProof/>
              <w:webHidden/>
            </w:rPr>
            <w:tab/>
          </w:r>
          <w:r>
            <w:rPr>
              <w:noProof/>
              <w:webHidden/>
            </w:rPr>
            <w:fldChar w:fldCharType="begin"/>
          </w:r>
          <w:r>
            <w:rPr>
              <w:noProof/>
              <w:webHidden/>
            </w:rPr>
            <w:instrText xml:space="preserve"> PAGEREF _Toc513817468 \h </w:instrText>
          </w:r>
          <w:r>
            <w:rPr>
              <w:noProof/>
              <w:webHidden/>
            </w:rPr>
          </w:r>
          <w:r>
            <w:rPr>
              <w:noProof/>
              <w:webHidden/>
            </w:rPr>
            <w:fldChar w:fldCharType="separate"/>
          </w:r>
          <w:r>
            <w:rPr>
              <w:noProof/>
              <w:webHidden/>
            </w:rPr>
            <w:t>47</w:t>
          </w:r>
          <w:r>
            <w:rPr>
              <w:noProof/>
              <w:webHidden/>
            </w:rPr>
            <w:fldChar w:fldCharType="end"/>
          </w:r>
          <w:r w:rsidRPr="002134CA">
            <w:rPr>
              <w:rStyle w:val="Hyperlink"/>
              <w:noProof/>
            </w:rPr>
            <w:fldChar w:fldCharType="end"/>
          </w:r>
        </w:p>
        <w:p w14:paraId="2EB32853" w14:textId="63A8CC96" w:rsidR="00FA3E74" w:rsidRDefault="00FA3E74">
          <w:pPr>
            <w:pStyle w:val="TOC1"/>
            <w:tabs>
              <w:tab w:val="right" w:leader="dot" w:pos="9016"/>
            </w:tabs>
            <w:rPr>
              <w:rFonts w:cstheme="minorBidi"/>
              <w:noProof/>
              <w:lang w:val="en-GB" w:eastAsia="en-GB"/>
            </w:rPr>
          </w:pPr>
          <w:r w:rsidRPr="002134CA">
            <w:rPr>
              <w:rStyle w:val="Hyperlink"/>
              <w:noProof/>
            </w:rPr>
            <w:fldChar w:fldCharType="begin"/>
          </w:r>
          <w:r w:rsidRPr="002134CA">
            <w:rPr>
              <w:rStyle w:val="Hyperlink"/>
              <w:noProof/>
            </w:rPr>
            <w:instrText xml:space="preserve"> </w:instrText>
          </w:r>
          <w:r>
            <w:rPr>
              <w:noProof/>
            </w:rPr>
            <w:instrText>HYPERLINK \l "_Toc513817469"</w:instrText>
          </w:r>
          <w:r w:rsidRPr="002134CA">
            <w:rPr>
              <w:rStyle w:val="Hyperlink"/>
              <w:noProof/>
            </w:rPr>
            <w:instrText xml:space="preserve"> </w:instrText>
          </w:r>
          <w:r w:rsidRPr="002134CA">
            <w:rPr>
              <w:rStyle w:val="Hyperlink"/>
              <w:noProof/>
            </w:rPr>
          </w:r>
          <w:r w:rsidRPr="002134CA">
            <w:rPr>
              <w:rStyle w:val="Hyperlink"/>
              <w:noProof/>
            </w:rPr>
            <w:fldChar w:fldCharType="separate"/>
          </w:r>
          <w:r w:rsidRPr="002134CA">
            <w:rPr>
              <w:rStyle w:val="Hyperlink"/>
              <w:rFonts w:ascii="Arial" w:hAnsi="Arial" w:cs="Arial"/>
              <w:b/>
              <w:noProof/>
            </w:rPr>
            <w:t>Chapter 6</w:t>
          </w:r>
          <w:r w:rsidRPr="002134CA">
            <w:rPr>
              <w:rStyle w:val="Hyperlink"/>
              <w:rFonts w:ascii="Arial" w:eastAsiaTheme="minorHAnsi" w:hAnsi="Arial" w:cs="Arial"/>
              <w:noProof/>
            </w:rPr>
            <w:t xml:space="preserve"> </w:t>
          </w:r>
          <w:r w:rsidRPr="002134CA">
            <w:rPr>
              <w:rStyle w:val="Hyperlink"/>
              <w:rFonts w:ascii="Arial" w:hAnsi="Arial" w:cs="Arial"/>
              <w:b/>
              <w:noProof/>
            </w:rPr>
            <w:t>Bibliography</w:t>
          </w:r>
          <w:r>
            <w:rPr>
              <w:noProof/>
              <w:webHidden/>
            </w:rPr>
            <w:tab/>
          </w:r>
          <w:r>
            <w:rPr>
              <w:noProof/>
              <w:webHidden/>
            </w:rPr>
            <w:fldChar w:fldCharType="begin"/>
          </w:r>
          <w:r>
            <w:rPr>
              <w:noProof/>
              <w:webHidden/>
            </w:rPr>
            <w:instrText xml:space="preserve"> PAGEREF _Toc513817469 \h </w:instrText>
          </w:r>
          <w:r>
            <w:rPr>
              <w:noProof/>
              <w:webHidden/>
            </w:rPr>
          </w:r>
          <w:r>
            <w:rPr>
              <w:noProof/>
              <w:webHidden/>
            </w:rPr>
            <w:fldChar w:fldCharType="separate"/>
          </w:r>
          <w:r>
            <w:rPr>
              <w:noProof/>
              <w:webHidden/>
            </w:rPr>
            <w:t>50</w:t>
          </w:r>
          <w:r>
            <w:rPr>
              <w:noProof/>
              <w:webHidden/>
            </w:rPr>
            <w:fldChar w:fldCharType="end"/>
          </w:r>
          <w:r w:rsidRPr="002134CA">
            <w:rPr>
              <w:rStyle w:val="Hyperlink"/>
              <w:noProof/>
            </w:rPr>
            <w:fldChar w:fldCharType="end"/>
          </w:r>
        </w:p>
        <w:p w14:paraId="2089ABC6" w14:textId="67CCB4B3" w:rsidR="001D2941" w:rsidRPr="00DD5427" w:rsidRDefault="00285788" w:rsidP="00DD5427">
          <w:pPr>
            <w:pStyle w:val="Bibliography"/>
            <w:spacing w:line="480" w:lineRule="auto"/>
            <w:jc w:val="both"/>
            <w:rPr>
              <w:rFonts w:ascii="Arial" w:hAnsi="Arial" w:cs="Arial"/>
            </w:rPr>
          </w:pPr>
          <w:r w:rsidRPr="00DD5427">
            <w:rPr>
              <w:rFonts w:ascii="Arial" w:hAnsi="Arial" w:cs="Arial"/>
              <w:b/>
              <w:bCs/>
              <w:noProof/>
            </w:rPr>
            <w:fldChar w:fldCharType="end"/>
          </w:r>
        </w:p>
      </w:sdtContent>
    </w:sdt>
    <w:p w14:paraId="5C8F9748" w14:textId="77777777" w:rsidR="001D2941" w:rsidRDefault="001D2941" w:rsidP="00DD5427">
      <w:pPr>
        <w:spacing w:line="480" w:lineRule="auto"/>
        <w:jc w:val="both"/>
        <w:rPr>
          <w:rFonts w:ascii="Arial" w:hAnsi="Arial" w:cs="Arial"/>
        </w:rPr>
      </w:pPr>
    </w:p>
    <w:p w14:paraId="0BAB8285" w14:textId="77777777" w:rsidR="00DD5427" w:rsidRDefault="00DD5427" w:rsidP="00DD5427">
      <w:pPr>
        <w:spacing w:line="480" w:lineRule="auto"/>
        <w:jc w:val="both"/>
        <w:rPr>
          <w:rFonts w:ascii="Arial" w:hAnsi="Arial" w:cs="Arial"/>
        </w:rPr>
      </w:pPr>
    </w:p>
    <w:p w14:paraId="4DBAE83B" w14:textId="77777777" w:rsidR="00DD5427" w:rsidRDefault="00DD5427" w:rsidP="00DD5427">
      <w:pPr>
        <w:spacing w:line="480" w:lineRule="auto"/>
        <w:jc w:val="both"/>
        <w:rPr>
          <w:rFonts w:ascii="Arial" w:hAnsi="Arial" w:cs="Arial"/>
        </w:rPr>
      </w:pPr>
    </w:p>
    <w:p w14:paraId="166BF6F4" w14:textId="77777777" w:rsidR="00DD5427" w:rsidRDefault="00DD5427" w:rsidP="00DD5427">
      <w:pPr>
        <w:spacing w:line="480" w:lineRule="auto"/>
        <w:jc w:val="both"/>
        <w:rPr>
          <w:rFonts w:ascii="Arial" w:hAnsi="Arial" w:cs="Arial"/>
        </w:rPr>
      </w:pPr>
    </w:p>
    <w:p w14:paraId="46EDA81C" w14:textId="77777777" w:rsidR="00DD5427" w:rsidRDefault="00DD5427" w:rsidP="00DD5427">
      <w:pPr>
        <w:spacing w:line="480" w:lineRule="auto"/>
        <w:jc w:val="both"/>
        <w:rPr>
          <w:rFonts w:ascii="Arial" w:hAnsi="Arial" w:cs="Arial"/>
        </w:rPr>
      </w:pPr>
    </w:p>
    <w:p w14:paraId="2657203A" w14:textId="77777777" w:rsidR="00F01EFE" w:rsidRPr="00DD5427" w:rsidRDefault="00F01EFE" w:rsidP="00DD5427">
      <w:pPr>
        <w:spacing w:line="480" w:lineRule="auto"/>
        <w:jc w:val="both"/>
        <w:rPr>
          <w:rFonts w:ascii="Arial" w:hAnsi="Arial" w:cs="Arial"/>
        </w:rPr>
      </w:pPr>
    </w:p>
    <w:p w14:paraId="777C13AE" w14:textId="77777777" w:rsidR="00F01EFE" w:rsidRPr="00DD5427" w:rsidRDefault="00F01EFE" w:rsidP="00DD5427">
      <w:pPr>
        <w:spacing w:line="480" w:lineRule="auto"/>
        <w:jc w:val="both"/>
        <w:rPr>
          <w:rFonts w:ascii="Arial" w:hAnsi="Arial" w:cs="Arial"/>
          <w:b/>
        </w:rPr>
      </w:pPr>
      <w:r w:rsidRPr="00DD5427">
        <w:rPr>
          <w:rFonts w:ascii="Arial" w:hAnsi="Arial" w:cs="Arial"/>
          <w:b/>
        </w:rPr>
        <w:lastRenderedPageBreak/>
        <w:t>List of tables</w:t>
      </w:r>
    </w:p>
    <w:p w14:paraId="0918065F" w14:textId="4E4DF9B0" w:rsidR="00FA3E74" w:rsidRDefault="0035600D">
      <w:pPr>
        <w:pStyle w:val="TableofFigures"/>
        <w:tabs>
          <w:tab w:val="right" w:leader="dot" w:pos="9016"/>
        </w:tabs>
        <w:rPr>
          <w:rFonts w:eastAsiaTheme="minorEastAsia"/>
          <w:noProof/>
          <w:lang w:eastAsia="en-GB"/>
        </w:rPr>
      </w:pPr>
      <w:r w:rsidRPr="00DD5427">
        <w:rPr>
          <w:rFonts w:ascii="Arial" w:hAnsi="Arial" w:cs="Arial"/>
        </w:rPr>
        <w:fldChar w:fldCharType="begin"/>
      </w:r>
      <w:r w:rsidRPr="00DD5427">
        <w:rPr>
          <w:rFonts w:ascii="Arial" w:hAnsi="Arial" w:cs="Arial"/>
        </w:rPr>
        <w:instrText xml:space="preserve"> TOC \h \z \c "Table" </w:instrText>
      </w:r>
      <w:r w:rsidRPr="00DD5427">
        <w:rPr>
          <w:rFonts w:ascii="Arial" w:hAnsi="Arial" w:cs="Arial"/>
        </w:rPr>
        <w:fldChar w:fldCharType="separate"/>
      </w:r>
      <w:r w:rsidR="00FA3E74" w:rsidRPr="00152DE9">
        <w:rPr>
          <w:rStyle w:val="Hyperlink"/>
          <w:noProof/>
        </w:rPr>
        <w:fldChar w:fldCharType="begin"/>
      </w:r>
      <w:r w:rsidR="00FA3E74" w:rsidRPr="00152DE9">
        <w:rPr>
          <w:rStyle w:val="Hyperlink"/>
          <w:noProof/>
        </w:rPr>
        <w:instrText xml:space="preserve"> </w:instrText>
      </w:r>
      <w:r w:rsidR="00FA3E74">
        <w:rPr>
          <w:noProof/>
        </w:rPr>
        <w:instrText>HYPERLINK \l "_Toc513817470"</w:instrText>
      </w:r>
      <w:r w:rsidR="00FA3E74" w:rsidRPr="00152DE9">
        <w:rPr>
          <w:rStyle w:val="Hyperlink"/>
          <w:noProof/>
        </w:rPr>
        <w:instrText xml:space="preserve"> </w:instrText>
      </w:r>
      <w:r w:rsidR="00FA3E74" w:rsidRPr="00152DE9">
        <w:rPr>
          <w:rStyle w:val="Hyperlink"/>
          <w:noProof/>
        </w:rPr>
      </w:r>
      <w:r w:rsidR="00FA3E74" w:rsidRPr="00152DE9">
        <w:rPr>
          <w:rStyle w:val="Hyperlink"/>
          <w:noProof/>
        </w:rPr>
        <w:fldChar w:fldCharType="separate"/>
      </w:r>
      <w:r w:rsidR="00FA3E74" w:rsidRPr="00152DE9">
        <w:rPr>
          <w:rStyle w:val="Hyperlink"/>
          <w:rFonts w:ascii="Arial" w:hAnsi="Arial" w:cs="Arial"/>
          <w:noProof/>
        </w:rPr>
        <w:t>Table 2</w:t>
      </w:r>
      <w:r w:rsidR="00FA3E74" w:rsidRPr="00152DE9">
        <w:rPr>
          <w:rStyle w:val="Hyperlink"/>
          <w:rFonts w:ascii="Arial" w:hAnsi="Arial" w:cs="Arial"/>
          <w:noProof/>
        </w:rPr>
        <w:noBreakHyphen/>
        <w:t>1: Most popular gaming devices 16/17 (ESA)</w:t>
      </w:r>
      <w:r w:rsidR="00FA3E74">
        <w:rPr>
          <w:noProof/>
          <w:webHidden/>
        </w:rPr>
        <w:tab/>
      </w:r>
      <w:r w:rsidR="00FA3E74">
        <w:rPr>
          <w:noProof/>
          <w:webHidden/>
        </w:rPr>
        <w:fldChar w:fldCharType="begin"/>
      </w:r>
      <w:r w:rsidR="00FA3E74">
        <w:rPr>
          <w:noProof/>
          <w:webHidden/>
        </w:rPr>
        <w:instrText xml:space="preserve"> PAGEREF _Toc513817470 \h </w:instrText>
      </w:r>
      <w:r w:rsidR="00FA3E74">
        <w:rPr>
          <w:noProof/>
          <w:webHidden/>
        </w:rPr>
      </w:r>
      <w:r w:rsidR="00FA3E74">
        <w:rPr>
          <w:noProof/>
          <w:webHidden/>
        </w:rPr>
        <w:fldChar w:fldCharType="separate"/>
      </w:r>
      <w:r w:rsidR="00FA3E74">
        <w:rPr>
          <w:noProof/>
          <w:webHidden/>
        </w:rPr>
        <w:t>9</w:t>
      </w:r>
      <w:r w:rsidR="00FA3E74">
        <w:rPr>
          <w:noProof/>
          <w:webHidden/>
        </w:rPr>
        <w:fldChar w:fldCharType="end"/>
      </w:r>
      <w:r w:rsidR="00FA3E74" w:rsidRPr="00152DE9">
        <w:rPr>
          <w:rStyle w:val="Hyperlink"/>
          <w:noProof/>
        </w:rPr>
        <w:fldChar w:fldCharType="end"/>
      </w:r>
    </w:p>
    <w:p w14:paraId="79B92DCB" w14:textId="11EF00B4" w:rsidR="00FA3E74" w:rsidRDefault="00FA3E74">
      <w:pPr>
        <w:pStyle w:val="TableofFigures"/>
        <w:tabs>
          <w:tab w:val="right" w:leader="dot" w:pos="9016"/>
        </w:tabs>
        <w:rPr>
          <w:rFonts w:eastAsiaTheme="minorEastAsia"/>
          <w:noProof/>
          <w:lang w:eastAsia="en-GB"/>
        </w:rPr>
      </w:pPr>
      <w:r w:rsidRPr="00152DE9">
        <w:rPr>
          <w:rStyle w:val="Hyperlink"/>
          <w:noProof/>
        </w:rPr>
        <w:fldChar w:fldCharType="begin"/>
      </w:r>
      <w:r w:rsidRPr="00152DE9">
        <w:rPr>
          <w:rStyle w:val="Hyperlink"/>
          <w:noProof/>
        </w:rPr>
        <w:instrText xml:space="preserve"> </w:instrText>
      </w:r>
      <w:r>
        <w:rPr>
          <w:noProof/>
        </w:rPr>
        <w:instrText>HYPERLINK \l "_Toc513817471"</w:instrText>
      </w:r>
      <w:r w:rsidRPr="00152DE9">
        <w:rPr>
          <w:rStyle w:val="Hyperlink"/>
          <w:noProof/>
        </w:rPr>
        <w:instrText xml:space="preserve"> </w:instrText>
      </w:r>
      <w:r w:rsidRPr="00152DE9">
        <w:rPr>
          <w:rStyle w:val="Hyperlink"/>
          <w:noProof/>
        </w:rPr>
      </w:r>
      <w:r w:rsidRPr="00152DE9">
        <w:rPr>
          <w:rStyle w:val="Hyperlink"/>
          <w:noProof/>
        </w:rPr>
        <w:fldChar w:fldCharType="separate"/>
      </w:r>
      <w:r w:rsidRPr="00152DE9">
        <w:rPr>
          <w:rStyle w:val="Hyperlink"/>
          <w:rFonts w:ascii="Arial" w:hAnsi="Arial" w:cs="Arial"/>
          <w:noProof/>
        </w:rPr>
        <w:t>Table 2</w:t>
      </w:r>
      <w:r w:rsidRPr="00152DE9">
        <w:rPr>
          <w:rStyle w:val="Hyperlink"/>
          <w:rFonts w:ascii="Arial" w:hAnsi="Arial" w:cs="Arial"/>
          <w:noProof/>
        </w:rPr>
        <w:noBreakHyphen/>
        <w:t>2:Top achieving video games</w:t>
      </w:r>
      <w:r>
        <w:rPr>
          <w:noProof/>
          <w:webHidden/>
        </w:rPr>
        <w:tab/>
      </w:r>
      <w:r>
        <w:rPr>
          <w:noProof/>
          <w:webHidden/>
        </w:rPr>
        <w:fldChar w:fldCharType="begin"/>
      </w:r>
      <w:r>
        <w:rPr>
          <w:noProof/>
          <w:webHidden/>
        </w:rPr>
        <w:instrText xml:space="preserve"> PAGEREF _Toc513817471 \h </w:instrText>
      </w:r>
      <w:r>
        <w:rPr>
          <w:noProof/>
          <w:webHidden/>
        </w:rPr>
      </w:r>
      <w:r>
        <w:rPr>
          <w:noProof/>
          <w:webHidden/>
        </w:rPr>
        <w:fldChar w:fldCharType="separate"/>
      </w:r>
      <w:r>
        <w:rPr>
          <w:noProof/>
          <w:webHidden/>
        </w:rPr>
        <w:t>11</w:t>
      </w:r>
      <w:r>
        <w:rPr>
          <w:noProof/>
          <w:webHidden/>
        </w:rPr>
        <w:fldChar w:fldCharType="end"/>
      </w:r>
      <w:r w:rsidRPr="00152DE9">
        <w:rPr>
          <w:rStyle w:val="Hyperlink"/>
          <w:noProof/>
        </w:rPr>
        <w:fldChar w:fldCharType="end"/>
      </w:r>
    </w:p>
    <w:p w14:paraId="78C1FB5D" w14:textId="523652EC" w:rsidR="00F01EFE" w:rsidRPr="00DD5427" w:rsidRDefault="0035600D" w:rsidP="00DD5427">
      <w:pPr>
        <w:spacing w:after="0" w:line="480" w:lineRule="auto"/>
        <w:jc w:val="both"/>
        <w:rPr>
          <w:rFonts w:ascii="Arial" w:hAnsi="Arial" w:cs="Arial"/>
        </w:rPr>
      </w:pPr>
      <w:r w:rsidRPr="00DD5427">
        <w:rPr>
          <w:rFonts w:ascii="Arial" w:hAnsi="Arial" w:cs="Arial"/>
        </w:rPr>
        <w:fldChar w:fldCharType="end"/>
      </w:r>
    </w:p>
    <w:p w14:paraId="44D52967" w14:textId="77777777" w:rsidR="00F426CF" w:rsidRPr="00DD5427" w:rsidRDefault="00F01EFE" w:rsidP="00DD5427">
      <w:pPr>
        <w:spacing w:line="480" w:lineRule="auto"/>
        <w:jc w:val="both"/>
        <w:rPr>
          <w:rFonts w:ascii="Arial" w:hAnsi="Arial" w:cs="Arial"/>
          <w:b/>
        </w:rPr>
      </w:pPr>
      <w:r w:rsidRPr="00DD5427">
        <w:rPr>
          <w:rFonts w:ascii="Arial" w:hAnsi="Arial" w:cs="Arial"/>
          <w:b/>
        </w:rPr>
        <w:t>List of figures</w:t>
      </w:r>
    </w:p>
    <w:p w14:paraId="1203983B" w14:textId="21B05872" w:rsidR="00FA3E74" w:rsidRDefault="00F01EFE">
      <w:pPr>
        <w:pStyle w:val="TableofFigures"/>
        <w:tabs>
          <w:tab w:val="right" w:leader="dot" w:pos="9016"/>
        </w:tabs>
        <w:rPr>
          <w:rFonts w:eastAsiaTheme="minorEastAsia"/>
          <w:noProof/>
          <w:lang w:eastAsia="en-GB"/>
        </w:rPr>
      </w:pPr>
      <w:r w:rsidRPr="00DD5427">
        <w:rPr>
          <w:rFonts w:ascii="Arial" w:hAnsi="Arial" w:cs="Arial"/>
        </w:rPr>
        <w:fldChar w:fldCharType="begin"/>
      </w:r>
      <w:r w:rsidRPr="00DD5427">
        <w:rPr>
          <w:rFonts w:ascii="Arial" w:hAnsi="Arial" w:cs="Arial"/>
        </w:rPr>
        <w:instrText xml:space="preserve"> TOC \h \z \c "Figure" </w:instrText>
      </w:r>
      <w:r w:rsidRPr="00DD5427">
        <w:rPr>
          <w:rFonts w:ascii="Arial" w:hAnsi="Arial" w:cs="Arial"/>
        </w:rPr>
        <w:fldChar w:fldCharType="separate"/>
      </w:r>
      <w:r w:rsidR="00FA3E74" w:rsidRPr="00420129">
        <w:rPr>
          <w:rStyle w:val="Hyperlink"/>
          <w:noProof/>
        </w:rPr>
        <w:fldChar w:fldCharType="begin"/>
      </w:r>
      <w:r w:rsidR="00FA3E74" w:rsidRPr="00420129">
        <w:rPr>
          <w:rStyle w:val="Hyperlink"/>
          <w:noProof/>
        </w:rPr>
        <w:instrText xml:space="preserve"> </w:instrText>
      </w:r>
      <w:r w:rsidR="00FA3E74">
        <w:rPr>
          <w:noProof/>
        </w:rPr>
        <w:instrText>HYPERLINK "https://d.docs.live.net/420ca3c057aa258c/Desktop/Dissertation/(data%20analysis)%20New%20A%20critical%20analysis%20of%20business%20models%20and%20strategies%20in%20the%20video%20game%20industry.docx" \l "_Toc513817472"</w:instrText>
      </w:r>
      <w:r w:rsidR="00FA3E74" w:rsidRPr="00420129">
        <w:rPr>
          <w:rStyle w:val="Hyperlink"/>
          <w:noProof/>
        </w:rPr>
        <w:instrText xml:space="preserve"> </w:instrText>
      </w:r>
      <w:r w:rsidR="00FA3E74" w:rsidRPr="00420129">
        <w:rPr>
          <w:rStyle w:val="Hyperlink"/>
          <w:noProof/>
        </w:rPr>
      </w:r>
      <w:r w:rsidR="00FA3E74" w:rsidRPr="00420129">
        <w:rPr>
          <w:rStyle w:val="Hyperlink"/>
          <w:noProof/>
        </w:rPr>
        <w:fldChar w:fldCharType="separate"/>
      </w:r>
      <w:r w:rsidR="00FA3E74">
        <w:rPr>
          <w:rStyle w:val="Hyperlink"/>
          <w:rFonts w:ascii="Arial" w:hAnsi="Arial" w:cs="Arial"/>
          <w:noProof/>
        </w:rPr>
        <w:t>Figure 1.1</w:t>
      </w:r>
      <w:r w:rsidR="00FA3E74" w:rsidRPr="00420129">
        <w:rPr>
          <w:rStyle w:val="Hyperlink"/>
          <w:rFonts w:ascii="Arial" w:hAnsi="Arial" w:cs="Arial"/>
          <w:noProof/>
        </w:rPr>
        <w:t>:Video game console sales worldwide September 2017 screenshot (Statista)</w:t>
      </w:r>
      <w:r w:rsidR="00FA3E74">
        <w:rPr>
          <w:noProof/>
          <w:webHidden/>
        </w:rPr>
        <w:tab/>
      </w:r>
      <w:r w:rsidR="00FA3E74">
        <w:rPr>
          <w:noProof/>
          <w:webHidden/>
        </w:rPr>
        <w:fldChar w:fldCharType="begin"/>
      </w:r>
      <w:r w:rsidR="00FA3E74">
        <w:rPr>
          <w:noProof/>
          <w:webHidden/>
        </w:rPr>
        <w:instrText xml:space="preserve"> PAGEREF _Toc513817472 \h </w:instrText>
      </w:r>
      <w:r w:rsidR="00FA3E74">
        <w:rPr>
          <w:noProof/>
          <w:webHidden/>
        </w:rPr>
      </w:r>
      <w:r w:rsidR="00FA3E74">
        <w:rPr>
          <w:noProof/>
          <w:webHidden/>
        </w:rPr>
        <w:fldChar w:fldCharType="separate"/>
      </w:r>
      <w:r w:rsidR="00FA3E74">
        <w:rPr>
          <w:noProof/>
          <w:webHidden/>
        </w:rPr>
        <w:t>7</w:t>
      </w:r>
      <w:r w:rsidR="00FA3E74">
        <w:rPr>
          <w:noProof/>
          <w:webHidden/>
        </w:rPr>
        <w:fldChar w:fldCharType="end"/>
      </w:r>
      <w:r w:rsidR="00FA3E74" w:rsidRPr="00420129">
        <w:rPr>
          <w:rStyle w:val="Hyperlink"/>
          <w:noProof/>
        </w:rPr>
        <w:fldChar w:fldCharType="end"/>
      </w:r>
    </w:p>
    <w:p w14:paraId="2EF3CB9A" w14:textId="0C029004" w:rsidR="00FA3E74" w:rsidRDefault="00FA3E74">
      <w:pPr>
        <w:pStyle w:val="TableofFigures"/>
        <w:tabs>
          <w:tab w:val="right" w:leader="dot" w:pos="9016"/>
        </w:tabs>
        <w:rPr>
          <w:rFonts w:eastAsiaTheme="minorEastAsia"/>
          <w:noProof/>
          <w:lang w:eastAsia="en-GB"/>
        </w:rPr>
      </w:pPr>
      <w:r w:rsidRPr="00420129">
        <w:rPr>
          <w:rStyle w:val="Hyperlink"/>
          <w:noProof/>
        </w:rPr>
        <w:fldChar w:fldCharType="begin"/>
      </w:r>
      <w:r w:rsidRPr="00420129">
        <w:rPr>
          <w:rStyle w:val="Hyperlink"/>
          <w:noProof/>
        </w:rPr>
        <w:instrText xml:space="preserve"> </w:instrText>
      </w:r>
      <w:r>
        <w:rPr>
          <w:noProof/>
        </w:rPr>
        <w:instrText>HYPERLINK \l "_Toc513817473"</w:instrText>
      </w:r>
      <w:r w:rsidRPr="00420129">
        <w:rPr>
          <w:rStyle w:val="Hyperlink"/>
          <w:noProof/>
        </w:rPr>
        <w:instrText xml:space="preserve"> </w:instrText>
      </w:r>
      <w:r w:rsidRPr="00420129">
        <w:rPr>
          <w:rStyle w:val="Hyperlink"/>
          <w:noProof/>
        </w:rPr>
      </w:r>
      <w:r w:rsidRPr="00420129">
        <w:rPr>
          <w:rStyle w:val="Hyperlink"/>
          <w:noProof/>
        </w:rPr>
        <w:fldChar w:fldCharType="separate"/>
      </w:r>
      <w:r w:rsidRPr="00420129">
        <w:rPr>
          <w:rStyle w:val="Hyperlink"/>
          <w:rFonts w:ascii="Arial" w:hAnsi="Arial" w:cs="Arial"/>
          <w:noProof/>
        </w:rPr>
        <w:t>Figure 2.1: Global units sales of current generation video game consoles (statista)</w:t>
      </w:r>
      <w:r>
        <w:rPr>
          <w:noProof/>
          <w:webHidden/>
        </w:rPr>
        <w:tab/>
      </w:r>
      <w:r>
        <w:rPr>
          <w:noProof/>
          <w:webHidden/>
        </w:rPr>
        <w:fldChar w:fldCharType="begin"/>
      </w:r>
      <w:r>
        <w:rPr>
          <w:noProof/>
          <w:webHidden/>
        </w:rPr>
        <w:instrText xml:space="preserve"> PAGEREF _Toc513817473 \h </w:instrText>
      </w:r>
      <w:r>
        <w:rPr>
          <w:noProof/>
          <w:webHidden/>
        </w:rPr>
      </w:r>
      <w:r>
        <w:rPr>
          <w:noProof/>
          <w:webHidden/>
        </w:rPr>
        <w:fldChar w:fldCharType="separate"/>
      </w:r>
      <w:r>
        <w:rPr>
          <w:noProof/>
          <w:webHidden/>
        </w:rPr>
        <w:t>10</w:t>
      </w:r>
      <w:r>
        <w:rPr>
          <w:noProof/>
          <w:webHidden/>
        </w:rPr>
        <w:fldChar w:fldCharType="end"/>
      </w:r>
      <w:r w:rsidRPr="00420129">
        <w:rPr>
          <w:rStyle w:val="Hyperlink"/>
          <w:noProof/>
        </w:rPr>
        <w:fldChar w:fldCharType="end"/>
      </w:r>
    </w:p>
    <w:p w14:paraId="59D6A750" w14:textId="64C5AD21" w:rsidR="00FA3E74" w:rsidRDefault="00FA3E74">
      <w:pPr>
        <w:pStyle w:val="TableofFigures"/>
        <w:tabs>
          <w:tab w:val="right" w:leader="dot" w:pos="9016"/>
        </w:tabs>
        <w:rPr>
          <w:rFonts w:eastAsiaTheme="minorEastAsia"/>
          <w:noProof/>
          <w:lang w:eastAsia="en-GB"/>
        </w:rPr>
      </w:pPr>
      <w:r w:rsidRPr="00420129">
        <w:rPr>
          <w:rStyle w:val="Hyperlink"/>
          <w:noProof/>
        </w:rPr>
        <w:fldChar w:fldCharType="begin"/>
      </w:r>
      <w:r w:rsidRPr="00420129">
        <w:rPr>
          <w:rStyle w:val="Hyperlink"/>
          <w:noProof/>
        </w:rPr>
        <w:instrText xml:space="preserve"> </w:instrText>
      </w:r>
      <w:r>
        <w:rPr>
          <w:noProof/>
        </w:rPr>
        <w:instrText>HYPERLINK \l "_Toc513817474"</w:instrText>
      </w:r>
      <w:r w:rsidRPr="00420129">
        <w:rPr>
          <w:rStyle w:val="Hyperlink"/>
          <w:noProof/>
        </w:rPr>
        <w:instrText xml:space="preserve"> </w:instrText>
      </w:r>
      <w:r w:rsidRPr="00420129">
        <w:rPr>
          <w:rStyle w:val="Hyperlink"/>
          <w:noProof/>
        </w:rPr>
      </w:r>
      <w:r w:rsidRPr="00420129">
        <w:rPr>
          <w:rStyle w:val="Hyperlink"/>
          <w:noProof/>
        </w:rPr>
        <w:fldChar w:fldCharType="separate"/>
      </w:r>
      <w:r w:rsidRPr="00420129">
        <w:rPr>
          <w:rStyle w:val="Hyperlink"/>
          <w:rFonts w:ascii="Arial" w:hAnsi="Arial" w:cs="Arial"/>
          <w:noProof/>
        </w:rPr>
        <w:t>Figure 2.2:Physical sales compared to digital sales (ESA 2017)</w:t>
      </w:r>
      <w:r>
        <w:rPr>
          <w:noProof/>
          <w:webHidden/>
        </w:rPr>
        <w:tab/>
      </w:r>
      <w:r>
        <w:rPr>
          <w:noProof/>
          <w:webHidden/>
        </w:rPr>
        <w:fldChar w:fldCharType="begin"/>
      </w:r>
      <w:r>
        <w:rPr>
          <w:noProof/>
          <w:webHidden/>
        </w:rPr>
        <w:instrText xml:space="preserve"> PAGEREF _Toc513817474 \h </w:instrText>
      </w:r>
      <w:r>
        <w:rPr>
          <w:noProof/>
          <w:webHidden/>
        </w:rPr>
      </w:r>
      <w:r>
        <w:rPr>
          <w:noProof/>
          <w:webHidden/>
        </w:rPr>
        <w:fldChar w:fldCharType="separate"/>
      </w:r>
      <w:r>
        <w:rPr>
          <w:noProof/>
          <w:webHidden/>
        </w:rPr>
        <w:t>14</w:t>
      </w:r>
      <w:r>
        <w:rPr>
          <w:noProof/>
          <w:webHidden/>
        </w:rPr>
        <w:fldChar w:fldCharType="end"/>
      </w:r>
      <w:r w:rsidRPr="00420129">
        <w:rPr>
          <w:rStyle w:val="Hyperlink"/>
          <w:noProof/>
        </w:rPr>
        <w:fldChar w:fldCharType="end"/>
      </w:r>
    </w:p>
    <w:p w14:paraId="1ADD9622" w14:textId="61F50460" w:rsidR="00FA3E74" w:rsidRDefault="00FA3E74">
      <w:pPr>
        <w:pStyle w:val="TableofFigures"/>
        <w:tabs>
          <w:tab w:val="right" w:leader="dot" w:pos="9016"/>
        </w:tabs>
        <w:rPr>
          <w:rFonts w:eastAsiaTheme="minorEastAsia"/>
          <w:noProof/>
          <w:lang w:eastAsia="en-GB"/>
        </w:rPr>
      </w:pPr>
      <w:r w:rsidRPr="00420129">
        <w:rPr>
          <w:rStyle w:val="Hyperlink"/>
          <w:noProof/>
        </w:rPr>
        <w:fldChar w:fldCharType="begin"/>
      </w:r>
      <w:r w:rsidRPr="00420129">
        <w:rPr>
          <w:rStyle w:val="Hyperlink"/>
          <w:noProof/>
        </w:rPr>
        <w:instrText xml:space="preserve"> </w:instrText>
      </w:r>
      <w:r>
        <w:rPr>
          <w:noProof/>
        </w:rPr>
        <w:instrText>HYPERLINK \l "_Toc513817475"</w:instrText>
      </w:r>
      <w:r w:rsidRPr="00420129">
        <w:rPr>
          <w:rStyle w:val="Hyperlink"/>
          <w:noProof/>
        </w:rPr>
        <w:instrText xml:space="preserve"> </w:instrText>
      </w:r>
      <w:r w:rsidRPr="00420129">
        <w:rPr>
          <w:rStyle w:val="Hyperlink"/>
          <w:noProof/>
        </w:rPr>
      </w:r>
      <w:r w:rsidRPr="00420129">
        <w:rPr>
          <w:rStyle w:val="Hyperlink"/>
          <w:noProof/>
        </w:rPr>
        <w:fldChar w:fldCharType="separate"/>
      </w:r>
      <w:r w:rsidRPr="00420129">
        <w:rPr>
          <w:rStyle w:val="Hyperlink"/>
          <w:rFonts w:ascii="Arial" w:hAnsi="Arial" w:cs="Arial"/>
          <w:noProof/>
        </w:rPr>
        <w:t>Figure 2.3: In-game advertisement fruit ninja (Screenshot)</w:t>
      </w:r>
      <w:r>
        <w:rPr>
          <w:noProof/>
          <w:webHidden/>
        </w:rPr>
        <w:tab/>
      </w:r>
      <w:r>
        <w:rPr>
          <w:noProof/>
          <w:webHidden/>
        </w:rPr>
        <w:fldChar w:fldCharType="begin"/>
      </w:r>
      <w:r>
        <w:rPr>
          <w:noProof/>
          <w:webHidden/>
        </w:rPr>
        <w:instrText xml:space="preserve"> PAGEREF _Toc513817475 \h </w:instrText>
      </w:r>
      <w:r>
        <w:rPr>
          <w:noProof/>
          <w:webHidden/>
        </w:rPr>
      </w:r>
      <w:r>
        <w:rPr>
          <w:noProof/>
          <w:webHidden/>
        </w:rPr>
        <w:fldChar w:fldCharType="separate"/>
      </w:r>
      <w:r>
        <w:rPr>
          <w:noProof/>
          <w:webHidden/>
        </w:rPr>
        <w:t>20</w:t>
      </w:r>
      <w:r>
        <w:rPr>
          <w:noProof/>
          <w:webHidden/>
        </w:rPr>
        <w:fldChar w:fldCharType="end"/>
      </w:r>
      <w:r w:rsidRPr="00420129">
        <w:rPr>
          <w:rStyle w:val="Hyperlink"/>
          <w:noProof/>
        </w:rPr>
        <w:fldChar w:fldCharType="end"/>
      </w:r>
    </w:p>
    <w:p w14:paraId="41D569AC" w14:textId="3F8C166C" w:rsidR="00FA3E74" w:rsidRDefault="00FA3E74">
      <w:pPr>
        <w:pStyle w:val="TableofFigures"/>
        <w:tabs>
          <w:tab w:val="right" w:leader="dot" w:pos="9016"/>
        </w:tabs>
        <w:rPr>
          <w:rFonts w:eastAsiaTheme="minorEastAsia"/>
          <w:noProof/>
          <w:lang w:eastAsia="en-GB"/>
        </w:rPr>
      </w:pPr>
      <w:r w:rsidRPr="00420129">
        <w:rPr>
          <w:rStyle w:val="Hyperlink"/>
          <w:noProof/>
        </w:rPr>
        <w:fldChar w:fldCharType="begin"/>
      </w:r>
      <w:r w:rsidRPr="00420129">
        <w:rPr>
          <w:rStyle w:val="Hyperlink"/>
          <w:noProof/>
        </w:rPr>
        <w:instrText xml:space="preserve"> </w:instrText>
      </w:r>
      <w:r>
        <w:rPr>
          <w:noProof/>
        </w:rPr>
        <w:instrText>HYPERLINK \l "_Toc513817476"</w:instrText>
      </w:r>
      <w:r w:rsidRPr="00420129">
        <w:rPr>
          <w:rStyle w:val="Hyperlink"/>
          <w:noProof/>
        </w:rPr>
        <w:instrText xml:space="preserve"> </w:instrText>
      </w:r>
      <w:r w:rsidRPr="00420129">
        <w:rPr>
          <w:rStyle w:val="Hyperlink"/>
          <w:noProof/>
        </w:rPr>
      </w:r>
      <w:r w:rsidRPr="00420129">
        <w:rPr>
          <w:rStyle w:val="Hyperlink"/>
          <w:noProof/>
        </w:rPr>
        <w:fldChar w:fldCharType="separate"/>
      </w:r>
      <w:r w:rsidRPr="00420129">
        <w:rPr>
          <w:rStyle w:val="Hyperlink"/>
          <w:rFonts w:ascii="Arial" w:hAnsi="Arial" w:cs="Arial"/>
          <w:noProof/>
        </w:rPr>
        <w:t>Figure 2.4: Advertisement option fruit ninja (Screenshot)</w:t>
      </w:r>
      <w:r>
        <w:rPr>
          <w:noProof/>
          <w:webHidden/>
        </w:rPr>
        <w:tab/>
      </w:r>
      <w:r>
        <w:rPr>
          <w:noProof/>
          <w:webHidden/>
        </w:rPr>
        <w:fldChar w:fldCharType="begin"/>
      </w:r>
      <w:r>
        <w:rPr>
          <w:noProof/>
          <w:webHidden/>
        </w:rPr>
        <w:instrText xml:space="preserve"> PAGEREF _Toc513817476 \h </w:instrText>
      </w:r>
      <w:r>
        <w:rPr>
          <w:noProof/>
          <w:webHidden/>
        </w:rPr>
      </w:r>
      <w:r>
        <w:rPr>
          <w:noProof/>
          <w:webHidden/>
        </w:rPr>
        <w:fldChar w:fldCharType="separate"/>
      </w:r>
      <w:r>
        <w:rPr>
          <w:noProof/>
          <w:webHidden/>
        </w:rPr>
        <w:t>21</w:t>
      </w:r>
      <w:r>
        <w:rPr>
          <w:noProof/>
          <w:webHidden/>
        </w:rPr>
        <w:fldChar w:fldCharType="end"/>
      </w:r>
      <w:r w:rsidRPr="00420129">
        <w:rPr>
          <w:rStyle w:val="Hyperlink"/>
          <w:noProof/>
        </w:rPr>
        <w:fldChar w:fldCharType="end"/>
      </w:r>
    </w:p>
    <w:p w14:paraId="3343C4BA" w14:textId="04D827EC" w:rsidR="00FA3E74" w:rsidRDefault="00FA3E74">
      <w:pPr>
        <w:pStyle w:val="TableofFigures"/>
        <w:tabs>
          <w:tab w:val="right" w:leader="dot" w:pos="9016"/>
        </w:tabs>
        <w:rPr>
          <w:rFonts w:eastAsiaTheme="minorEastAsia"/>
          <w:noProof/>
          <w:lang w:eastAsia="en-GB"/>
        </w:rPr>
      </w:pPr>
      <w:r w:rsidRPr="00420129">
        <w:rPr>
          <w:rStyle w:val="Hyperlink"/>
          <w:noProof/>
        </w:rPr>
        <w:fldChar w:fldCharType="begin"/>
      </w:r>
      <w:r w:rsidRPr="00420129">
        <w:rPr>
          <w:rStyle w:val="Hyperlink"/>
          <w:noProof/>
        </w:rPr>
        <w:instrText xml:space="preserve"> </w:instrText>
      </w:r>
      <w:r>
        <w:rPr>
          <w:noProof/>
        </w:rPr>
        <w:instrText>HYPERLINK \l "_Toc513817477"</w:instrText>
      </w:r>
      <w:r w:rsidRPr="00420129">
        <w:rPr>
          <w:rStyle w:val="Hyperlink"/>
          <w:noProof/>
        </w:rPr>
        <w:instrText xml:space="preserve"> </w:instrText>
      </w:r>
      <w:r w:rsidRPr="00420129">
        <w:rPr>
          <w:rStyle w:val="Hyperlink"/>
          <w:noProof/>
        </w:rPr>
      </w:r>
      <w:r w:rsidRPr="00420129">
        <w:rPr>
          <w:rStyle w:val="Hyperlink"/>
          <w:noProof/>
        </w:rPr>
        <w:fldChar w:fldCharType="separate"/>
      </w:r>
      <w:r w:rsidRPr="00420129">
        <w:rPr>
          <w:rStyle w:val="Hyperlink"/>
          <w:rFonts w:ascii="Arial" w:hAnsi="Arial" w:cs="Arial"/>
          <w:noProof/>
        </w:rPr>
        <w:t>Figure 3.1: The research Onion, (Saunders et al., 2009, p. 138)</w:t>
      </w:r>
      <w:r>
        <w:rPr>
          <w:noProof/>
          <w:webHidden/>
        </w:rPr>
        <w:tab/>
      </w:r>
      <w:r>
        <w:rPr>
          <w:noProof/>
          <w:webHidden/>
        </w:rPr>
        <w:fldChar w:fldCharType="begin"/>
      </w:r>
      <w:r>
        <w:rPr>
          <w:noProof/>
          <w:webHidden/>
        </w:rPr>
        <w:instrText xml:space="preserve"> PAGEREF _Toc513817477 \h </w:instrText>
      </w:r>
      <w:r>
        <w:rPr>
          <w:noProof/>
          <w:webHidden/>
        </w:rPr>
      </w:r>
      <w:r>
        <w:rPr>
          <w:noProof/>
          <w:webHidden/>
        </w:rPr>
        <w:fldChar w:fldCharType="separate"/>
      </w:r>
      <w:r>
        <w:rPr>
          <w:noProof/>
          <w:webHidden/>
        </w:rPr>
        <w:t>27</w:t>
      </w:r>
      <w:r>
        <w:rPr>
          <w:noProof/>
          <w:webHidden/>
        </w:rPr>
        <w:fldChar w:fldCharType="end"/>
      </w:r>
      <w:r w:rsidRPr="00420129">
        <w:rPr>
          <w:rStyle w:val="Hyperlink"/>
          <w:noProof/>
        </w:rPr>
        <w:fldChar w:fldCharType="end"/>
      </w:r>
    </w:p>
    <w:p w14:paraId="49DED3DC" w14:textId="70078A84" w:rsidR="00FA3E74" w:rsidRDefault="00FA3E74">
      <w:pPr>
        <w:pStyle w:val="TableofFigures"/>
        <w:tabs>
          <w:tab w:val="right" w:leader="dot" w:pos="9016"/>
        </w:tabs>
        <w:rPr>
          <w:rFonts w:eastAsiaTheme="minorEastAsia"/>
          <w:noProof/>
          <w:lang w:eastAsia="en-GB"/>
        </w:rPr>
      </w:pPr>
      <w:r w:rsidRPr="00420129">
        <w:rPr>
          <w:rStyle w:val="Hyperlink"/>
          <w:noProof/>
        </w:rPr>
        <w:fldChar w:fldCharType="begin"/>
      </w:r>
      <w:r w:rsidRPr="00420129">
        <w:rPr>
          <w:rStyle w:val="Hyperlink"/>
          <w:noProof/>
        </w:rPr>
        <w:instrText xml:space="preserve"> </w:instrText>
      </w:r>
      <w:r>
        <w:rPr>
          <w:noProof/>
        </w:rPr>
        <w:instrText>HYPERLINK \l "_Toc513817478"</w:instrText>
      </w:r>
      <w:r w:rsidRPr="00420129">
        <w:rPr>
          <w:rStyle w:val="Hyperlink"/>
          <w:noProof/>
        </w:rPr>
        <w:instrText xml:space="preserve"> </w:instrText>
      </w:r>
      <w:r w:rsidRPr="00420129">
        <w:rPr>
          <w:rStyle w:val="Hyperlink"/>
          <w:noProof/>
        </w:rPr>
      </w:r>
      <w:r w:rsidRPr="00420129">
        <w:rPr>
          <w:rStyle w:val="Hyperlink"/>
          <w:noProof/>
        </w:rPr>
        <w:fldChar w:fldCharType="separate"/>
      </w:r>
      <w:r w:rsidRPr="00420129">
        <w:rPr>
          <w:rStyle w:val="Hyperlink"/>
          <w:rFonts w:ascii="Arial" w:hAnsi="Arial" w:cs="Arial"/>
          <w:noProof/>
        </w:rPr>
        <w:t>Figure 4.1: A Pie chart showing results to question 1</w:t>
      </w:r>
      <w:r>
        <w:rPr>
          <w:noProof/>
          <w:webHidden/>
        </w:rPr>
        <w:tab/>
      </w:r>
      <w:r>
        <w:rPr>
          <w:noProof/>
          <w:webHidden/>
        </w:rPr>
        <w:fldChar w:fldCharType="begin"/>
      </w:r>
      <w:r>
        <w:rPr>
          <w:noProof/>
          <w:webHidden/>
        </w:rPr>
        <w:instrText xml:space="preserve"> PAGEREF _Toc513817478 \h </w:instrText>
      </w:r>
      <w:r>
        <w:rPr>
          <w:noProof/>
          <w:webHidden/>
        </w:rPr>
      </w:r>
      <w:r>
        <w:rPr>
          <w:noProof/>
          <w:webHidden/>
        </w:rPr>
        <w:fldChar w:fldCharType="separate"/>
      </w:r>
      <w:r>
        <w:rPr>
          <w:noProof/>
          <w:webHidden/>
        </w:rPr>
        <w:t>32</w:t>
      </w:r>
      <w:r>
        <w:rPr>
          <w:noProof/>
          <w:webHidden/>
        </w:rPr>
        <w:fldChar w:fldCharType="end"/>
      </w:r>
      <w:r w:rsidRPr="00420129">
        <w:rPr>
          <w:rStyle w:val="Hyperlink"/>
          <w:noProof/>
        </w:rPr>
        <w:fldChar w:fldCharType="end"/>
      </w:r>
    </w:p>
    <w:p w14:paraId="047272EC" w14:textId="766AE5D1" w:rsidR="00FA3E74" w:rsidRDefault="00FA3E74">
      <w:pPr>
        <w:pStyle w:val="TableofFigures"/>
        <w:tabs>
          <w:tab w:val="right" w:leader="dot" w:pos="9016"/>
        </w:tabs>
        <w:rPr>
          <w:rFonts w:eastAsiaTheme="minorEastAsia"/>
          <w:noProof/>
          <w:lang w:eastAsia="en-GB"/>
        </w:rPr>
      </w:pPr>
      <w:r w:rsidRPr="00420129">
        <w:rPr>
          <w:rStyle w:val="Hyperlink"/>
          <w:noProof/>
        </w:rPr>
        <w:fldChar w:fldCharType="begin"/>
      </w:r>
      <w:r w:rsidRPr="00420129">
        <w:rPr>
          <w:rStyle w:val="Hyperlink"/>
          <w:noProof/>
        </w:rPr>
        <w:instrText xml:space="preserve"> </w:instrText>
      </w:r>
      <w:r>
        <w:rPr>
          <w:noProof/>
        </w:rPr>
        <w:instrText>HYPERLINK \l "_Toc513817479"</w:instrText>
      </w:r>
      <w:r w:rsidRPr="00420129">
        <w:rPr>
          <w:rStyle w:val="Hyperlink"/>
          <w:noProof/>
        </w:rPr>
        <w:instrText xml:space="preserve"> </w:instrText>
      </w:r>
      <w:r w:rsidRPr="00420129">
        <w:rPr>
          <w:rStyle w:val="Hyperlink"/>
          <w:noProof/>
        </w:rPr>
      </w:r>
      <w:r w:rsidRPr="00420129">
        <w:rPr>
          <w:rStyle w:val="Hyperlink"/>
          <w:noProof/>
        </w:rPr>
        <w:fldChar w:fldCharType="separate"/>
      </w:r>
      <w:r w:rsidRPr="00420129">
        <w:rPr>
          <w:rStyle w:val="Hyperlink"/>
          <w:rFonts w:ascii="Arial" w:hAnsi="Arial" w:cs="Arial"/>
          <w:noProof/>
        </w:rPr>
        <w:t>Figure 4.2:A Pie chart showing the results to question 2</w:t>
      </w:r>
      <w:r>
        <w:rPr>
          <w:noProof/>
          <w:webHidden/>
        </w:rPr>
        <w:tab/>
      </w:r>
      <w:r>
        <w:rPr>
          <w:noProof/>
          <w:webHidden/>
        </w:rPr>
        <w:fldChar w:fldCharType="begin"/>
      </w:r>
      <w:r>
        <w:rPr>
          <w:noProof/>
          <w:webHidden/>
        </w:rPr>
        <w:instrText xml:space="preserve"> PAGEREF _Toc513817479 \h </w:instrText>
      </w:r>
      <w:r>
        <w:rPr>
          <w:noProof/>
          <w:webHidden/>
        </w:rPr>
      </w:r>
      <w:r>
        <w:rPr>
          <w:noProof/>
          <w:webHidden/>
        </w:rPr>
        <w:fldChar w:fldCharType="separate"/>
      </w:r>
      <w:r>
        <w:rPr>
          <w:noProof/>
          <w:webHidden/>
        </w:rPr>
        <w:t>33</w:t>
      </w:r>
      <w:r>
        <w:rPr>
          <w:noProof/>
          <w:webHidden/>
        </w:rPr>
        <w:fldChar w:fldCharType="end"/>
      </w:r>
      <w:r w:rsidRPr="00420129">
        <w:rPr>
          <w:rStyle w:val="Hyperlink"/>
          <w:noProof/>
        </w:rPr>
        <w:fldChar w:fldCharType="end"/>
      </w:r>
    </w:p>
    <w:p w14:paraId="35AF6C9A" w14:textId="2E0D9E0E" w:rsidR="00FA3E74" w:rsidRDefault="00FA3E74">
      <w:pPr>
        <w:pStyle w:val="TableofFigures"/>
        <w:tabs>
          <w:tab w:val="right" w:leader="dot" w:pos="9016"/>
        </w:tabs>
        <w:rPr>
          <w:rFonts w:eastAsiaTheme="minorEastAsia"/>
          <w:noProof/>
          <w:lang w:eastAsia="en-GB"/>
        </w:rPr>
      </w:pPr>
      <w:r w:rsidRPr="00420129">
        <w:rPr>
          <w:rStyle w:val="Hyperlink"/>
          <w:noProof/>
        </w:rPr>
        <w:fldChar w:fldCharType="begin"/>
      </w:r>
      <w:r w:rsidRPr="00420129">
        <w:rPr>
          <w:rStyle w:val="Hyperlink"/>
          <w:noProof/>
        </w:rPr>
        <w:instrText xml:space="preserve"> </w:instrText>
      </w:r>
      <w:r>
        <w:rPr>
          <w:noProof/>
        </w:rPr>
        <w:instrText>HYPERLINK \l "_Toc513817480"</w:instrText>
      </w:r>
      <w:r w:rsidRPr="00420129">
        <w:rPr>
          <w:rStyle w:val="Hyperlink"/>
          <w:noProof/>
        </w:rPr>
        <w:instrText xml:space="preserve"> </w:instrText>
      </w:r>
      <w:r w:rsidRPr="00420129">
        <w:rPr>
          <w:rStyle w:val="Hyperlink"/>
          <w:noProof/>
        </w:rPr>
      </w:r>
      <w:r w:rsidRPr="00420129">
        <w:rPr>
          <w:rStyle w:val="Hyperlink"/>
          <w:noProof/>
        </w:rPr>
        <w:fldChar w:fldCharType="separate"/>
      </w:r>
      <w:r w:rsidRPr="00420129">
        <w:rPr>
          <w:rStyle w:val="Hyperlink"/>
          <w:rFonts w:ascii="Arial" w:hAnsi="Arial" w:cs="Arial"/>
          <w:noProof/>
        </w:rPr>
        <w:t>Figure 4.3: A pie chart showing the results to question 3</w:t>
      </w:r>
      <w:r>
        <w:rPr>
          <w:noProof/>
          <w:webHidden/>
        </w:rPr>
        <w:tab/>
      </w:r>
      <w:r>
        <w:rPr>
          <w:noProof/>
          <w:webHidden/>
        </w:rPr>
        <w:fldChar w:fldCharType="begin"/>
      </w:r>
      <w:r>
        <w:rPr>
          <w:noProof/>
          <w:webHidden/>
        </w:rPr>
        <w:instrText xml:space="preserve"> PAGEREF _Toc513817480 \h </w:instrText>
      </w:r>
      <w:r>
        <w:rPr>
          <w:noProof/>
          <w:webHidden/>
        </w:rPr>
      </w:r>
      <w:r>
        <w:rPr>
          <w:noProof/>
          <w:webHidden/>
        </w:rPr>
        <w:fldChar w:fldCharType="separate"/>
      </w:r>
      <w:r>
        <w:rPr>
          <w:noProof/>
          <w:webHidden/>
        </w:rPr>
        <w:t>34</w:t>
      </w:r>
      <w:r>
        <w:rPr>
          <w:noProof/>
          <w:webHidden/>
        </w:rPr>
        <w:fldChar w:fldCharType="end"/>
      </w:r>
      <w:r w:rsidRPr="00420129">
        <w:rPr>
          <w:rStyle w:val="Hyperlink"/>
          <w:noProof/>
        </w:rPr>
        <w:fldChar w:fldCharType="end"/>
      </w:r>
    </w:p>
    <w:p w14:paraId="25E61182" w14:textId="328059F7" w:rsidR="00FA3E74" w:rsidRDefault="00FA3E74">
      <w:pPr>
        <w:pStyle w:val="TableofFigures"/>
        <w:tabs>
          <w:tab w:val="right" w:leader="dot" w:pos="9016"/>
        </w:tabs>
        <w:rPr>
          <w:rFonts w:eastAsiaTheme="minorEastAsia"/>
          <w:noProof/>
          <w:lang w:eastAsia="en-GB"/>
        </w:rPr>
      </w:pPr>
      <w:r w:rsidRPr="00420129">
        <w:rPr>
          <w:rStyle w:val="Hyperlink"/>
          <w:noProof/>
        </w:rPr>
        <w:fldChar w:fldCharType="begin"/>
      </w:r>
      <w:r w:rsidRPr="00420129">
        <w:rPr>
          <w:rStyle w:val="Hyperlink"/>
          <w:noProof/>
        </w:rPr>
        <w:instrText xml:space="preserve"> </w:instrText>
      </w:r>
      <w:r>
        <w:rPr>
          <w:noProof/>
        </w:rPr>
        <w:instrText>HYPERLINK \l "_Toc513817481"</w:instrText>
      </w:r>
      <w:r w:rsidRPr="00420129">
        <w:rPr>
          <w:rStyle w:val="Hyperlink"/>
          <w:noProof/>
        </w:rPr>
        <w:instrText xml:space="preserve"> </w:instrText>
      </w:r>
      <w:r w:rsidRPr="00420129">
        <w:rPr>
          <w:rStyle w:val="Hyperlink"/>
          <w:noProof/>
        </w:rPr>
      </w:r>
      <w:r w:rsidRPr="00420129">
        <w:rPr>
          <w:rStyle w:val="Hyperlink"/>
          <w:noProof/>
        </w:rPr>
        <w:fldChar w:fldCharType="separate"/>
      </w:r>
      <w:r w:rsidRPr="00420129">
        <w:rPr>
          <w:rStyle w:val="Hyperlink"/>
          <w:rFonts w:ascii="Arial" w:hAnsi="Arial" w:cs="Arial"/>
          <w:noProof/>
        </w:rPr>
        <w:t>Figure 4.4:Chart showing the results of question 4</w:t>
      </w:r>
      <w:r>
        <w:rPr>
          <w:noProof/>
          <w:webHidden/>
        </w:rPr>
        <w:tab/>
      </w:r>
      <w:r>
        <w:rPr>
          <w:noProof/>
          <w:webHidden/>
        </w:rPr>
        <w:fldChar w:fldCharType="begin"/>
      </w:r>
      <w:r>
        <w:rPr>
          <w:noProof/>
          <w:webHidden/>
        </w:rPr>
        <w:instrText xml:space="preserve"> PAGEREF _Toc513817481 \h </w:instrText>
      </w:r>
      <w:r>
        <w:rPr>
          <w:noProof/>
          <w:webHidden/>
        </w:rPr>
      </w:r>
      <w:r>
        <w:rPr>
          <w:noProof/>
          <w:webHidden/>
        </w:rPr>
        <w:fldChar w:fldCharType="separate"/>
      </w:r>
      <w:r>
        <w:rPr>
          <w:noProof/>
          <w:webHidden/>
        </w:rPr>
        <w:t>35</w:t>
      </w:r>
      <w:r>
        <w:rPr>
          <w:noProof/>
          <w:webHidden/>
        </w:rPr>
        <w:fldChar w:fldCharType="end"/>
      </w:r>
      <w:r w:rsidRPr="00420129">
        <w:rPr>
          <w:rStyle w:val="Hyperlink"/>
          <w:noProof/>
        </w:rPr>
        <w:fldChar w:fldCharType="end"/>
      </w:r>
    </w:p>
    <w:p w14:paraId="063A7F99" w14:textId="7EF04F89" w:rsidR="00FA3E74" w:rsidRDefault="00FA3E74">
      <w:pPr>
        <w:pStyle w:val="TableofFigures"/>
        <w:tabs>
          <w:tab w:val="right" w:leader="dot" w:pos="9016"/>
        </w:tabs>
        <w:rPr>
          <w:rFonts w:eastAsiaTheme="minorEastAsia"/>
          <w:noProof/>
          <w:lang w:eastAsia="en-GB"/>
        </w:rPr>
      </w:pPr>
      <w:r w:rsidRPr="00420129">
        <w:rPr>
          <w:rStyle w:val="Hyperlink"/>
          <w:noProof/>
        </w:rPr>
        <w:fldChar w:fldCharType="begin"/>
      </w:r>
      <w:r w:rsidRPr="00420129">
        <w:rPr>
          <w:rStyle w:val="Hyperlink"/>
          <w:noProof/>
        </w:rPr>
        <w:instrText xml:space="preserve"> </w:instrText>
      </w:r>
      <w:r>
        <w:rPr>
          <w:noProof/>
        </w:rPr>
        <w:instrText>HYPERLINK \l "_Toc513817482"</w:instrText>
      </w:r>
      <w:r w:rsidRPr="00420129">
        <w:rPr>
          <w:rStyle w:val="Hyperlink"/>
          <w:noProof/>
        </w:rPr>
        <w:instrText xml:space="preserve"> </w:instrText>
      </w:r>
      <w:r w:rsidRPr="00420129">
        <w:rPr>
          <w:rStyle w:val="Hyperlink"/>
          <w:noProof/>
        </w:rPr>
      </w:r>
      <w:r w:rsidRPr="00420129">
        <w:rPr>
          <w:rStyle w:val="Hyperlink"/>
          <w:noProof/>
        </w:rPr>
        <w:fldChar w:fldCharType="separate"/>
      </w:r>
      <w:r w:rsidRPr="00420129">
        <w:rPr>
          <w:rStyle w:val="Hyperlink"/>
          <w:rFonts w:ascii="Arial" w:hAnsi="Arial" w:cs="Arial"/>
          <w:noProof/>
        </w:rPr>
        <w:t>Figure 4.5:Pie chart showing the results of question 5</w:t>
      </w:r>
      <w:r>
        <w:rPr>
          <w:noProof/>
          <w:webHidden/>
        </w:rPr>
        <w:tab/>
      </w:r>
      <w:r>
        <w:rPr>
          <w:noProof/>
          <w:webHidden/>
        </w:rPr>
        <w:fldChar w:fldCharType="begin"/>
      </w:r>
      <w:r>
        <w:rPr>
          <w:noProof/>
          <w:webHidden/>
        </w:rPr>
        <w:instrText xml:space="preserve"> PAGEREF _Toc513817482 \h </w:instrText>
      </w:r>
      <w:r>
        <w:rPr>
          <w:noProof/>
          <w:webHidden/>
        </w:rPr>
      </w:r>
      <w:r>
        <w:rPr>
          <w:noProof/>
          <w:webHidden/>
        </w:rPr>
        <w:fldChar w:fldCharType="separate"/>
      </w:r>
      <w:r>
        <w:rPr>
          <w:noProof/>
          <w:webHidden/>
        </w:rPr>
        <w:t>36</w:t>
      </w:r>
      <w:r>
        <w:rPr>
          <w:noProof/>
          <w:webHidden/>
        </w:rPr>
        <w:fldChar w:fldCharType="end"/>
      </w:r>
      <w:r w:rsidRPr="00420129">
        <w:rPr>
          <w:rStyle w:val="Hyperlink"/>
          <w:noProof/>
        </w:rPr>
        <w:fldChar w:fldCharType="end"/>
      </w:r>
    </w:p>
    <w:p w14:paraId="0D3DBC1E" w14:textId="205EAA66" w:rsidR="00FA3E74" w:rsidRDefault="00FA3E74">
      <w:pPr>
        <w:pStyle w:val="TableofFigures"/>
        <w:tabs>
          <w:tab w:val="right" w:leader="dot" w:pos="9016"/>
        </w:tabs>
        <w:rPr>
          <w:rFonts w:eastAsiaTheme="minorEastAsia"/>
          <w:noProof/>
          <w:lang w:eastAsia="en-GB"/>
        </w:rPr>
      </w:pPr>
      <w:r w:rsidRPr="00420129">
        <w:rPr>
          <w:rStyle w:val="Hyperlink"/>
          <w:noProof/>
        </w:rPr>
        <w:fldChar w:fldCharType="begin"/>
      </w:r>
      <w:r w:rsidRPr="00420129">
        <w:rPr>
          <w:rStyle w:val="Hyperlink"/>
          <w:noProof/>
        </w:rPr>
        <w:instrText xml:space="preserve"> </w:instrText>
      </w:r>
      <w:r>
        <w:rPr>
          <w:noProof/>
        </w:rPr>
        <w:instrText>HYPERLINK \l "_Toc513817483"</w:instrText>
      </w:r>
      <w:r w:rsidRPr="00420129">
        <w:rPr>
          <w:rStyle w:val="Hyperlink"/>
          <w:noProof/>
        </w:rPr>
        <w:instrText xml:space="preserve"> </w:instrText>
      </w:r>
      <w:r w:rsidRPr="00420129">
        <w:rPr>
          <w:rStyle w:val="Hyperlink"/>
          <w:noProof/>
        </w:rPr>
      </w:r>
      <w:r w:rsidRPr="00420129">
        <w:rPr>
          <w:rStyle w:val="Hyperlink"/>
          <w:noProof/>
        </w:rPr>
        <w:fldChar w:fldCharType="separate"/>
      </w:r>
      <w:r w:rsidRPr="00420129">
        <w:rPr>
          <w:rStyle w:val="Hyperlink"/>
          <w:rFonts w:ascii="Arial" w:hAnsi="Arial" w:cs="Arial"/>
          <w:noProof/>
        </w:rPr>
        <w:t>Figure 4.6:Pie chart showing the results of question 6</w:t>
      </w:r>
      <w:r>
        <w:rPr>
          <w:noProof/>
          <w:webHidden/>
        </w:rPr>
        <w:tab/>
      </w:r>
      <w:r>
        <w:rPr>
          <w:noProof/>
          <w:webHidden/>
        </w:rPr>
        <w:fldChar w:fldCharType="begin"/>
      </w:r>
      <w:r>
        <w:rPr>
          <w:noProof/>
          <w:webHidden/>
        </w:rPr>
        <w:instrText xml:space="preserve"> PAGEREF _Toc513817483 \h </w:instrText>
      </w:r>
      <w:r>
        <w:rPr>
          <w:noProof/>
          <w:webHidden/>
        </w:rPr>
      </w:r>
      <w:r>
        <w:rPr>
          <w:noProof/>
          <w:webHidden/>
        </w:rPr>
        <w:fldChar w:fldCharType="separate"/>
      </w:r>
      <w:r>
        <w:rPr>
          <w:noProof/>
          <w:webHidden/>
        </w:rPr>
        <w:t>37</w:t>
      </w:r>
      <w:r>
        <w:rPr>
          <w:noProof/>
          <w:webHidden/>
        </w:rPr>
        <w:fldChar w:fldCharType="end"/>
      </w:r>
      <w:r w:rsidRPr="00420129">
        <w:rPr>
          <w:rStyle w:val="Hyperlink"/>
          <w:noProof/>
        </w:rPr>
        <w:fldChar w:fldCharType="end"/>
      </w:r>
    </w:p>
    <w:p w14:paraId="146692D5" w14:textId="60DCC0D7" w:rsidR="00FA3E74" w:rsidRDefault="00FA3E74">
      <w:pPr>
        <w:pStyle w:val="TableofFigures"/>
        <w:tabs>
          <w:tab w:val="right" w:leader="dot" w:pos="9016"/>
        </w:tabs>
        <w:rPr>
          <w:rFonts w:eastAsiaTheme="minorEastAsia"/>
          <w:noProof/>
          <w:lang w:eastAsia="en-GB"/>
        </w:rPr>
      </w:pPr>
      <w:r w:rsidRPr="00420129">
        <w:rPr>
          <w:rStyle w:val="Hyperlink"/>
          <w:noProof/>
        </w:rPr>
        <w:fldChar w:fldCharType="begin"/>
      </w:r>
      <w:r w:rsidRPr="00420129">
        <w:rPr>
          <w:rStyle w:val="Hyperlink"/>
          <w:noProof/>
        </w:rPr>
        <w:instrText xml:space="preserve"> </w:instrText>
      </w:r>
      <w:r>
        <w:rPr>
          <w:noProof/>
        </w:rPr>
        <w:instrText>HYPERLINK \l "_Toc513817484"</w:instrText>
      </w:r>
      <w:r w:rsidRPr="00420129">
        <w:rPr>
          <w:rStyle w:val="Hyperlink"/>
          <w:noProof/>
        </w:rPr>
        <w:instrText xml:space="preserve"> </w:instrText>
      </w:r>
      <w:r w:rsidRPr="00420129">
        <w:rPr>
          <w:rStyle w:val="Hyperlink"/>
          <w:noProof/>
        </w:rPr>
      </w:r>
      <w:r w:rsidRPr="00420129">
        <w:rPr>
          <w:rStyle w:val="Hyperlink"/>
          <w:noProof/>
        </w:rPr>
        <w:fldChar w:fldCharType="separate"/>
      </w:r>
      <w:r w:rsidRPr="00420129">
        <w:rPr>
          <w:rStyle w:val="Hyperlink"/>
          <w:rFonts w:ascii="Arial" w:hAnsi="Arial" w:cs="Arial"/>
          <w:noProof/>
        </w:rPr>
        <w:t>Figure 4.7:Chart showing the results of question 7</w:t>
      </w:r>
      <w:r>
        <w:rPr>
          <w:noProof/>
          <w:webHidden/>
        </w:rPr>
        <w:tab/>
      </w:r>
      <w:r>
        <w:rPr>
          <w:noProof/>
          <w:webHidden/>
        </w:rPr>
        <w:fldChar w:fldCharType="begin"/>
      </w:r>
      <w:r>
        <w:rPr>
          <w:noProof/>
          <w:webHidden/>
        </w:rPr>
        <w:instrText xml:space="preserve"> PAGEREF _Toc513817484 \h </w:instrText>
      </w:r>
      <w:r>
        <w:rPr>
          <w:noProof/>
          <w:webHidden/>
        </w:rPr>
      </w:r>
      <w:r>
        <w:rPr>
          <w:noProof/>
          <w:webHidden/>
        </w:rPr>
        <w:fldChar w:fldCharType="separate"/>
      </w:r>
      <w:r>
        <w:rPr>
          <w:noProof/>
          <w:webHidden/>
        </w:rPr>
        <w:t>38</w:t>
      </w:r>
      <w:r>
        <w:rPr>
          <w:noProof/>
          <w:webHidden/>
        </w:rPr>
        <w:fldChar w:fldCharType="end"/>
      </w:r>
      <w:r w:rsidRPr="00420129">
        <w:rPr>
          <w:rStyle w:val="Hyperlink"/>
          <w:noProof/>
        </w:rPr>
        <w:fldChar w:fldCharType="end"/>
      </w:r>
    </w:p>
    <w:p w14:paraId="3E1BB73E" w14:textId="7BCB8737" w:rsidR="00FA3E74" w:rsidRDefault="00FA3E74">
      <w:pPr>
        <w:pStyle w:val="TableofFigures"/>
        <w:tabs>
          <w:tab w:val="right" w:leader="dot" w:pos="9016"/>
        </w:tabs>
        <w:rPr>
          <w:rFonts w:eastAsiaTheme="minorEastAsia"/>
          <w:noProof/>
          <w:lang w:eastAsia="en-GB"/>
        </w:rPr>
      </w:pPr>
      <w:r w:rsidRPr="00420129">
        <w:rPr>
          <w:rStyle w:val="Hyperlink"/>
          <w:noProof/>
        </w:rPr>
        <w:fldChar w:fldCharType="begin"/>
      </w:r>
      <w:r w:rsidRPr="00420129">
        <w:rPr>
          <w:rStyle w:val="Hyperlink"/>
          <w:noProof/>
        </w:rPr>
        <w:instrText xml:space="preserve"> </w:instrText>
      </w:r>
      <w:r>
        <w:rPr>
          <w:noProof/>
        </w:rPr>
        <w:instrText>HYPERLINK \l "_Toc513817485"</w:instrText>
      </w:r>
      <w:r w:rsidRPr="00420129">
        <w:rPr>
          <w:rStyle w:val="Hyperlink"/>
          <w:noProof/>
        </w:rPr>
        <w:instrText xml:space="preserve"> </w:instrText>
      </w:r>
      <w:r w:rsidRPr="00420129">
        <w:rPr>
          <w:rStyle w:val="Hyperlink"/>
          <w:noProof/>
        </w:rPr>
      </w:r>
      <w:r w:rsidRPr="00420129">
        <w:rPr>
          <w:rStyle w:val="Hyperlink"/>
          <w:noProof/>
        </w:rPr>
        <w:fldChar w:fldCharType="separate"/>
      </w:r>
      <w:r w:rsidRPr="00420129">
        <w:rPr>
          <w:rStyle w:val="Hyperlink"/>
          <w:rFonts w:ascii="Arial" w:hAnsi="Arial" w:cs="Arial"/>
          <w:noProof/>
        </w:rPr>
        <w:t>Figure 4.8: Pie chart showing the results for question 8</w:t>
      </w:r>
      <w:r>
        <w:rPr>
          <w:noProof/>
          <w:webHidden/>
        </w:rPr>
        <w:tab/>
      </w:r>
      <w:r>
        <w:rPr>
          <w:noProof/>
          <w:webHidden/>
        </w:rPr>
        <w:fldChar w:fldCharType="begin"/>
      </w:r>
      <w:r>
        <w:rPr>
          <w:noProof/>
          <w:webHidden/>
        </w:rPr>
        <w:instrText xml:space="preserve"> PAGEREF _Toc513817485 \h </w:instrText>
      </w:r>
      <w:r>
        <w:rPr>
          <w:noProof/>
          <w:webHidden/>
        </w:rPr>
      </w:r>
      <w:r>
        <w:rPr>
          <w:noProof/>
          <w:webHidden/>
        </w:rPr>
        <w:fldChar w:fldCharType="separate"/>
      </w:r>
      <w:r>
        <w:rPr>
          <w:noProof/>
          <w:webHidden/>
        </w:rPr>
        <w:t>39</w:t>
      </w:r>
      <w:r>
        <w:rPr>
          <w:noProof/>
          <w:webHidden/>
        </w:rPr>
        <w:fldChar w:fldCharType="end"/>
      </w:r>
      <w:r w:rsidRPr="00420129">
        <w:rPr>
          <w:rStyle w:val="Hyperlink"/>
          <w:noProof/>
        </w:rPr>
        <w:fldChar w:fldCharType="end"/>
      </w:r>
    </w:p>
    <w:p w14:paraId="48519266" w14:textId="21E1AFFA" w:rsidR="00FA3E74" w:rsidRDefault="00FA3E74">
      <w:pPr>
        <w:pStyle w:val="TableofFigures"/>
        <w:tabs>
          <w:tab w:val="right" w:leader="dot" w:pos="9016"/>
        </w:tabs>
        <w:rPr>
          <w:rFonts w:eastAsiaTheme="minorEastAsia"/>
          <w:noProof/>
          <w:lang w:eastAsia="en-GB"/>
        </w:rPr>
      </w:pPr>
      <w:r w:rsidRPr="00420129">
        <w:rPr>
          <w:rStyle w:val="Hyperlink"/>
          <w:noProof/>
        </w:rPr>
        <w:fldChar w:fldCharType="begin"/>
      </w:r>
      <w:r w:rsidRPr="00420129">
        <w:rPr>
          <w:rStyle w:val="Hyperlink"/>
          <w:noProof/>
        </w:rPr>
        <w:instrText xml:space="preserve"> </w:instrText>
      </w:r>
      <w:r>
        <w:rPr>
          <w:noProof/>
        </w:rPr>
        <w:instrText>HYPERLINK \l "_Toc513817486"</w:instrText>
      </w:r>
      <w:r w:rsidRPr="00420129">
        <w:rPr>
          <w:rStyle w:val="Hyperlink"/>
          <w:noProof/>
        </w:rPr>
        <w:instrText xml:space="preserve"> </w:instrText>
      </w:r>
      <w:r w:rsidRPr="00420129">
        <w:rPr>
          <w:rStyle w:val="Hyperlink"/>
          <w:noProof/>
        </w:rPr>
      </w:r>
      <w:r w:rsidRPr="00420129">
        <w:rPr>
          <w:rStyle w:val="Hyperlink"/>
          <w:noProof/>
        </w:rPr>
        <w:fldChar w:fldCharType="separate"/>
      </w:r>
      <w:r w:rsidRPr="00420129">
        <w:rPr>
          <w:rStyle w:val="Hyperlink"/>
          <w:rFonts w:ascii="Arial" w:hAnsi="Arial" w:cs="Arial"/>
          <w:noProof/>
        </w:rPr>
        <w:t>Figure 4.9: Chart showing the results for question 9</w:t>
      </w:r>
      <w:r>
        <w:rPr>
          <w:noProof/>
          <w:webHidden/>
        </w:rPr>
        <w:tab/>
      </w:r>
      <w:r>
        <w:rPr>
          <w:noProof/>
          <w:webHidden/>
        </w:rPr>
        <w:fldChar w:fldCharType="begin"/>
      </w:r>
      <w:r>
        <w:rPr>
          <w:noProof/>
          <w:webHidden/>
        </w:rPr>
        <w:instrText xml:space="preserve"> PAGEREF _Toc513817486 \h </w:instrText>
      </w:r>
      <w:r>
        <w:rPr>
          <w:noProof/>
          <w:webHidden/>
        </w:rPr>
      </w:r>
      <w:r>
        <w:rPr>
          <w:noProof/>
          <w:webHidden/>
        </w:rPr>
        <w:fldChar w:fldCharType="separate"/>
      </w:r>
      <w:r>
        <w:rPr>
          <w:noProof/>
          <w:webHidden/>
        </w:rPr>
        <w:t>40</w:t>
      </w:r>
      <w:r>
        <w:rPr>
          <w:noProof/>
          <w:webHidden/>
        </w:rPr>
        <w:fldChar w:fldCharType="end"/>
      </w:r>
      <w:r w:rsidRPr="00420129">
        <w:rPr>
          <w:rStyle w:val="Hyperlink"/>
          <w:noProof/>
        </w:rPr>
        <w:fldChar w:fldCharType="end"/>
      </w:r>
    </w:p>
    <w:p w14:paraId="7C6A3AD4" w14:textId="1CE39360" w:rsidR="00FA3E74" w:rsidRDefault="00FA3E74">
      <w:pPr>
        <w:pStyle w:val="TableofFigures"/>
        <w:tabs>
          <w:tab w:val="right" w:leader="dot" w:pos="9016"/>
        </w:tabs>
        <w:rPr>
          <w:rFonts w:eastAsiaTheme="minorEastAsia"/>
          <w:noProof/>
          <w:lang w:eastAsia="en-GB"/>
        </w:rPr>
      </w:pPr>
      <w:r w:rsidRPr="00420129">
        <w:rPr>
          <w:rStyle w:val="Hyperlink"/>
          <w:noProof/>
        </w:rPr>
        <w:fldChar w:fldCharType="begin"/>
      </w:r>
      <w:r w:rsidRPr="00420129">
        <w:rPr>
          <w:rStyle w:val="Hyperlink"/>
          <w:noProof/>
        </w:rPr>
        <w:instrText xml:space="preserve"> </w:instrText>
      </w:r>
      <w:r>
        <w:rPr>
          <w:noProof/>
        </w:rPr>
        <w:instrText>HYPERLINK \l "_Toc513817487"</w:instrText>
      </w:r>
      <w:r w:rsidRPr="00420129">
        <w:rPr>
          <w:rStyle w:val="Hyperlink"/>
          <w:noProof/>
        </w:rPr>
        <w:instrText xml:space="preserve"> </w:instrText>
      </w:r>
      <w:r w:rsidRPr="00420129">
        <w:rPr>
          <w:rStyle w:val="Hyperlink"/>
          <w:noProof/>
        </w:rPr>
      </w:r>
      <w:r w:rsidRPr="00420129">
        <w:rPr>
          <w:rStyle w:val="Hyperlink"/>
          <w:noProof/>
        </w:rPr>
        <w:fldChar w:fldCharType="separate"/>
      </w:r>
      <w:r w:rsidRPr="00420129">
        <w:rPr>
          <w:rStyle w:val="Hyperlink"/>
          <w:rFonts w:ascii="Arial" w:hAnsi="Arial" w:cs="Arial"/>
          <w:noProof/>
        </w:rPr>
        <w:t>Figure 4.10:Chart showing the results for question 10 part 1</w:t>
      </w:r>
      <w:r>
        <w:rPr>
          <w:noProof/>
          <w:webHidden/>
        </w:rPr>
        <w:tab/>
      </w:r>
      <w:r>
        <w:rPr>
          <w:noProof/>
          <w:webHidden/>
        </w:rPr>
        <w:fldChar w:fldCharType="begin"/>
      </w:r>
      <w:r>
        <w:rPr>
          <w:noProof/>
          <w:webHidden/>
        </w:rPr>
        <w:instrText xml:space="preserve"> PAGEREF _Toc513817487 \h </w:instrText>
      </w:r>
      <w:r>
        <w:rPr>
          <w:noProof/>
          <w:webHidden/>
        </w:rPr>
      </w:r>
      <w:r>
        <w:rPr>
          <w:noProof/>
          <w:webHidden/>
        </w:rPr>
        <w:fldChar w:fldCharType="separate"/>
      </w:r>
      <w:r>
        <w:rPr>
          <w:noProof/>
          <w:webHidden/>
        </w:rPr>
        <w:t>41</w:t>
      </w:r>
      <w:r>
        <w:rPr>
          <w:noProof/>
          <w:webHidden/>
        </w:rPr>
        <w:fldChar w:fldCharType="end"/>
      </w:r>
      <w:r w:rsidRPr="00420129">
        <w:rPr>
          <w:rStyle w:val="Hyperlink"/>
          <w:noProof/>
        </w:rPr>
        <w:fldChar w:fldCharType="end"/>
      </w:r>
    </w:p>
    <w:p w14:paraId="125FC6D0" w14:textId="0D7D8B26" w:rsidR="00FA3E74" w:rsidRDefault="00FA3E74">
      <w:pPr>
        <w:pStyle w:val="TableofFigures"/>
        <w:tabs>
          <w:tab w:val="right" w:leader="dot" w:pos="9016"/>
        </w:tabs>
        <w:rPr>
          <w:rFonts w:eastAsiaTheme="minorEastAsia"/>
          <w:noProof/>
          <w:lang w:eastAsia="en-GB"/>
        </w:rPr>
      </w:pPr>
      <w:r w:rsidRPr="00420129">
        <w:rPr>
          <w:rStyle w:val="Hyperlink"/>
          <w:noProof/>
        </w:rPr>
        <w:fldChar w:fldCharType="begin"/>
      </w:r>
      <w:r w:rsidRPr="00420129">
        <w:rPr>
          <w:rStyle w:val="Hyperlink"/>
          <w:noProof/>
        </w:rPr>
        <w:instrText xml:space="preserve"> </w:instrText>
      </w:r>
      <w:r>
        <w:rPr>
          <w:noProof/>
        </w:rPr>
        <w:instrText>HYPERLINK \l "_Toc513817488"</w:instrText>
      </w:r>
      <w:r w:rsidRPr="00420129">
        <w:rPr>
          <w:rStyle w:val="Hyperlink"/>
          <w:noProof/>
        </w:rPr>
        <w:instrText xml:space="preserve"> </w:instrText>
      </w:r>
      <w:r w:rsidRPr="00420129">
        <w:rPr>
          <w:rStyle w:val="Hyperlink"/>
          <w:noProof/>
        </w:rPr>
      </w:r>
      <w:r w:rsidRPr="00420129">
        <w:rPr>
          <w:rStyle w:val="Hyperlink"/>
          <w:noProof/>
        </w:rPr>
        <w:fldChar w:fldCharType="separate"/>
      </w:r>
      <w:r w:rsidRPr="00420129">
        <w:rPr>
          <w:rStyle w:val="Hyperlink"/>
          <w:rFonts w:ascii="Arial" w:hAnsi="Arial" w:cs="Arial"/>
          <w:noProof/>
        </w:rPr>
        <w:t>Figure 4.11:Chart showing the results for question 10 part 2</w:t>
      </w:r>
      <w:r>
        <w:rPr>
          <w:noProof/>
          <w:webHidden/>
        </w:rPr>
        <w:tab/>
      </w:r>
      <w:r>
        <w:rPr>
          <w:noProof/>
          <w:webHidden/>
        </w:rPr>
        <w:fldChar w:fldCharType="begin"/>
      </w:r>
      <w:r>
        <w:rPr>
          <w:noProof/>
          <w:webHidden/>
        </w:rPr>
        <w:instrText xml:space="preserve"> PAGEREF _Toc513817488 \h </w:instrText>
      </w:r>
      <w:r>
        <w:rPr>
          <w:noProof/>
          <w:webHidden/>
        </w:rPr>
      </w:r>
      <w:r>
        <w:rPr>
          <w:noProof/>
          <w:webHidden/>
        </w:rPr>
        <w:fldChar w:fldCharType="separate"/>
      </w:r>
      <w:r>
        <w:rPr>
          <w:noProof/>
          <w:webHidden/>
        </w:rPr>
        <w:t>42</w:t>
      </w:r>
      <w:r>
        <w:rPr>
          <w:noProof/>
          <w:webHidden/>
        </w:rPr>
        <w:fldChar w:fldCharType="end"/>
      </w:r>
      <w:r w:rsidRPr="00420129">
        <w:rPr>
          <w:rStyle w:val="Hyperlink"/>
          <w:noProof/>
        </w:rPr>
        <w:fldChar w:fldCharType="end"/>
      </w:r>
    </w:p>
    <w:p w14:paraId="7F5ACD56" w14:textId="50082C53" w:rsidR="00FA3E74" w:rsidRDefault="00FA3E74">
      <w:pPr>
        <w:pStyle w:val="TableofFigures"/>
        <w:tabs>
          <w:tab w:val="right" w:leader="dot" w:pos="9016"/>
        </w:tabs>
        <w:rPr>
          <w:rFonts w:eastAsiaTheme="minorEastAsia"/>
          <w:noProof/>
          <w:lang w:eastAsia="en-GB"/>
        </w:rPr>
      </w:pPr>
      <w:r w:rsidRPr="00420129">
        <w:rPr>
          <w:rStyle w:val="Hyperlink"/>
          <w:noProof/>
        </w:rPr>
        <w:fldChar w:fldCharType="begin"/>
      </w:r>
      <w:r w:rsidRPr="00420129">
        <w:rPr>
          <w:rStyle w:val="Hyperlink"/>
          <w:noProof/>
        </w:rPr>
        <w:instrText xml:space="preserve"> </w:instrText>
      </w:r>
      <w:r>
        <w:rPr>
          <w:noProof/>
        </w:rPr>
        <w:instrText>HYPERLINK \l "_Toc513817489"</w:instrText>
      </w:r>
      <w:r w:rsidRPr="00420129">
        <w:rPr>
          <w:rStyle w:val="Hyperlink"/>
          <w:noProof/>
        </w:rPr>
        <w:instrText xml:space="preserve"> </w:instrText>
      </w:r>
      <w:r w:rsidRPr="00420129">
        <w:rPr>
          <w:rStyle w:val="Hyperlink"/>
          <w:noProof/>
        </w:rPr>
      </w:r>
      <w:r w:rsidRPr="00420129">
        <w:rPr>
          <w:rStyle w:val="Hyperlink"/>
          <w:noProof/>
        </w:rPr>
        <w:fldChar w:fldCharType="separate"/>
      </w:r>
      <w:r w:rsidRPr="00420129">
        <w:rPr>
          <w:rStyle w:val="Hyperlink"/>
          <w:rFonts w:ascii="Arial" w:hAnsi="Arial" w:cs="Arial"/>
          <w:noProof/>
        </w:rPr>
        <w:t>Figure 4.12:Chart showing the results for question 10 part 3</w:t>
      </w:r>
      <w:r>
        <w:rPr>
          <w:noProof/>
          <w:webHidden/>
        </w:rPr>
        <w:tab/>
      </w:r>
      <w:r>
        <w:rPr>
          <w:noProof/>
          <w:webHidden/>
        </w:rPr>
        <w:fldChar w:fldCharType="begin"/>
      </w:r>
      <w:r>
        <w:rPr>
          <w:noProof/>
          <w:webHidden/>
        </w:rPr>
        <w:instrText xml:space="preserve"> PAGEREF _Toc513817489 \h </w:instrText>
      </w:r>
      <w:r>
        <w:rPr>
          <w:noProof/>
          <w:webHidden/>
        </w:rPr>
      </w:r>
      <w:r>
        <w:rPr>
          <w:noProof/>
          <w:webHidden/>
        </w:rPr>
        <w:fldChar w:fldCharType="separate"/>
      </w:r>
      <w:r>
        <w:rPr>
          <w:noProof/>
          <w:webHidden/>
        </w:rPr>
        <w:t>43</w:t>
      </w:r>
      <w:r>
        <w:rPr>
          <w:noProof/>
          <w:webHidden/>
        </w:rPr>
        <w:fldChar w:fldCharType="end"/>
      </w:r>
      <w:r w:rsidRPr="00420129">
        <w:rPr>
          <w:rStyle w:val="Hyperlink"/>
          <w:noProof/>
        </w:rPr>
        <w:fldChar w:fldCharType="end"/>
      </w:r>
    </w:p>
    <w:p w14:paraId="598449C9" w14:textId="513DBE7B" w:rsidR="00FA3E74" w:rsidRDefault="00FA3E74">
      <w:pPr>
        <w:pStyle w:val="TableofFigures"/>
        <w:tabs>
          <w:tab w:val="right" w:leader="dot" w:pos="9016"/>
        </w:tabs>
        <w:rPr>
          <w:rFonts w:eastAsiaTheme="minorEastAsia"/>
          <w:noProof/>
          <w:lang w:eastAsia="en-GB"/>
        </w:rPr>
      </w:pPr>
      <w:r w:rsidRPr="00420129">
        <w:rPr>
          <w:rStyle w:val="Hyperlink"/>
          <w:noProof/>
        </w:rPr>
        <w:fldChar w:fldCharType="begin"/>
      </w:r>
      <w:r w:rsidRPr="00420129">
        <w:rPr>
          <w:rStyle w:val="Hyperlink"/>
          <w:noProof/>
        </w:rPr>
        <w:instrText xml:space="preserve"> </w:instrText>
      </w:r>
      <w:r>
        <w:rPr>
          <w:noProof/>
        </w:rPr>
        <w:instrText>HYPERLINK \l "_Toc513817490"</w:instrText>
      </w:r>
      <w:r w:rsidRPr="00420129">
        <w:rPr>
          <w:rStyle w:val="Hyperlink"/>
          <w:noProof/>
        </w:rPr>
        <w:instrText xml:space="preserve"> </w:instrText>
      </w:r>
      <w:r w:rsidRPr="00420129">
        <w:rPr>
          <w:rStyle w:val="Hyperlink"/>
          <w:noProof/>
        </w:rPr>
      </w:r>
      <w:r w:rsidRPr="00420129">
        <w:rPr>
          <w:rStyle w:val="Hyperlink"/>
          <w:noProof/>
        </w:rPr>
        <w:fldChar w:fldCharType="separate"/>
      </w:r>
      <w:r w:rsidRPr="00420129">
        <w:rPr>
          <w:rStyle w:val="Hyperlink"/>
          <w:rFonts w:ascii="Arial" w:hAnsi="Arial" w:cs="Arial"/>
          <w:noProof/>
        </w:rPr>
        <w:t>Figure 4.13: Pie chart showing the results of question 13</w:t>
      </w:r>
      <w:r>
        <w:rPr>
          <w:noProof/>
          <w:webHidden/>
        </w:rPr>
        <w:tab/>
      </w:r>
      <w:r>
        <w:rPr>
          <w:noProof/>
          <w:webHidden/>
        </w:rPr>
        <w:fldChar w:fldCharType="begin"/>
      </w:r>
      <w:r>
        <w:rPr>
          <w:noProof/>
          <w:webHidden/>
        </w:rPr>
        <w:instrText xml:space="preserve"> PAGEREF _Toc513817490 \h </w:instrText>
      </w:r>
      <w:r>
        <w:rPr>
          <w:noProof/>
          <w:webHidden/>
        </w:rPr>
      </w:r>
      <w:r>
        <w:rPr>
          <w:noProof/>
          <w:webHidden/>
        </w:rPr>
        <w:fldChar w:fldCharType="separate"/>
      </w:r>
      <w:r>
        <w:rPr>
          <w:noProof/>
          <w:webHidden/>
        </w:rPr>
        <w:t>44</w:t>
      </w:r>
      <w:r>
        <w:rPr>
          <w:noProof/>
          <w:webHidden/>
        </w:rPr>
        <w:fldChar w:fldCharType="end"/>
      </w:r>
      <w:r w:rsidRPr="00420129">
        <w:rPr>
          <w:rStyle w:val="Hyperlink"/>
          <w:noProof/>
        </w:rPr>
        <w:fldChar w:fldCharType="end"/>
      </w:r>
    </w:p>
    <w:p w14:paraId="430F9370" w14:textId="57992F48" w:rsidR="00FA3E74" w:rsidRDefault="00FA3E74">
      <w:pPr>
        <w:pStyle w:val="TableofFigures"/>
        <w:tabs>
          <w:tab w:val="right" w:leader="dot" w:pos="9016"/>
        </w:tabs>
        <w:rPr>
          <w:rFonts w:eastAsiaTheme="minorEastAsia"/>
          <w:noProof/>
          <w:lang w:eastAsia="en-GB"/>
        </w:rPr>
      </w:pPr>
      <w:r w:rsidRPr="00420129">
        <w:rPr>
          <w:rStyle w:val="Hyperlink"/>
          <w:noProof/>
        </w:rPr>
        <w:fldChar w:fldCharType="begin"/>
      </w:r>
      <w:r w:rsidRPr="00420129">
        <w:rPr>
          <w:rStyle w:val="Hyperlink"/>
          <w:noProof/>
        </w:rPr>
        <w:instrText xml:space="preserve"> </w:instrText>
      </w:r>
      <w:r>
        <w:rPr>
          <w:noProof/>
        </w:rPr>
        <w:instrText>HYPERLINK \l "_Toc513817491"</w:instrText>
      </w:r>
      <w:r w:rsidRPr="00420129">
        <w:rPr>
          <w:rStyle w:val="Hyperlink"/>
          <w:noProof/>
        </w:rPr>
        <w:instrText xml:space="preserve"> </w:instrText>
      </w:r>
      <w:r w:rsidRPr="00420129">
        <w:rPr>
          <w:rStyle w:val="Hyperlink"/>
          <w:noProof/>
        </w:rPr>
      </w:r>
      <w:r w:rsidRPr="00420129">
        <w:rPr>
          <w:rStyle w:val="Hyperlink"/>
          <w:noProof/>
        </w:rPr>
        <w:fldChar w:fldCharType="separate"/>
      </w:r>
      <w:r w:rsidRPr="00420129">
        <w:rPr>
          <w:rStyle w:val="Hyperlink"/>
          <w:rFonts w:ascii="Arial" w:hAnsi="Arial" w:cs="Arial"/>
          <w:noProof/>
        </w:rPr>
        <w:t>Figure 4.14: Pie chart showing the results for question 17</w:t>
      </w:r>
      <w:r>
        <w:rPr>
          <w:noProof/>
          <w:webHidden/>
        </w:rPr>
        <w:tab/>
      </w:r>
      <w:r>
        <w:rPr>
          <w:noProof/>
          <w:webHidden/>
        </w:rPr>
        <w:fldChar w:fldCharType="begin"/>
      </w:r>
      <w:r>
        <w:rPr>
          <w:noProof/>
          <w:webHidden/>
        </w:rPr>
        <w:instrText xml:space="preserve"> PAGEREF _Toc513817491 \h </w:instrText>
      </w:r>
      <w:r>
        <w:rPr>
          <w:noProof/>
          <w:webHidden/>
        </w:rPr>
      </w:r>
      <w:r>
        <w:rPr>
          <w:noProof/>
          <w:webHidden/>
        </w:rPr>
        <w:fldChar w:fldCharType="separate"/>
      </w:r>
      <w:r>
        <w:rPr>
          <w:noProof/>
          <w:webHidden/>
        </w:rPr>
        <w:t>45</w:t>
      </w:r>
      <w:r>
        <w:rPr>
          <w:noProof/>
          <w:webHidden/>
        </w:rPr>
        <w:fldChar w:fldCharType="end"/>
      </w:r>
      <w:r w:rsidRPr="00420129">
        <w:rPr>
          <w:rStyle w:val="Hyperlink"/>
          <w:noProof/>
        </w:rPr>
        <w:fldChar w:fldCharType="end"/>
      </w:r>
    </w:p>
    <w:p w14:paraId="662CC457" w14:textId="6C0B8BEB" w:rsidR="00F426CF" w:rsidRPr="00DD5427" w:rsidRDefault="00F01EFE" w:rsidP="00DD5427">
      <w:pPr>
        <w:spacing w:after="0" w:line="480" w:lineRule="auto"/>
        <w:jc w:val="both"/>
        <w:rPr>
          <w:rFonts w:ascii="Arial" w:hAnsi="Arial" w:cs="Arial"/>
        </w:rPr>
      </w:pPr>
      <w:r w:rsidRPr="00DD5427">
        <w:rPr>
          <w:rFonts w:ascii="Arial" w:hAnsi="Arial" w:cs="Arial"/>
        </w:rPr>
        <w:fldChar w:fldCharType="end"/>
      </w:r>
    </w:p>
    <w:p w14:paraId="5E7525E7" w14:textId="77777777" w:rsidR="00400AD2" w:rsidRPr="00DD5427" w:rsidRDefault="00400AD2" w:rsidP="00DD5427">
      <w:pPr>
        <w:spacing w:line="480" w:lineRule="auto"/>
        <w:jc w:val="both"/>
        <w:rPr>
          <w:rFonts w:ascii="Arial" w:hAnsi="Arial" w:cs="Arial"/>
        </w:rPr>
      </w:pPr>
    </w:p>
    <w:p w14:paraId="4F3C0920" w14:textId="77777777" w:rsidR="00400AD2" w:rsidRPr="00DD5427" w:rsidRDefault="00400AD2" w:rsidP="00DD5427">
      <w:pPr>
        <w:spacing w:line="480" w:lineRule="auto"/>
        <w:jc w:val="both"/>
        <w:rPr>
          <w:rFonts w:ascii="Arial" w:hAnsi="Arial" w:cs="Arial"/>
        </w:rPr>
      </w:pPr>
    </w:p>
    <w:p w14:paraId="4D36F447" w14:textId="77777777" w:rsidR="00400AD2" w:rsidRPr="00DD5427" w:rsidRDefault="00400AD2" w:rsidP="00DD5427">
      <w:pPr>
        <w:spacing w:line="480" w:lineRule="auto"/>
        <w:jc w:val="both"/>
        <w:rPr>
          <w:rFonts w:ascii="Arial" w:hAnsi="Arial" w:cs="Arial"/>
        </w:rPr>
      </w:pPr>
    </w:p>
    <w:p w14:paraId="504637F6" w14:textId="77777777" w:rsidR="00400AD2" w:rsidRPr="00DD5427" w:rsidRDefault="00400AD2" w:rsidP="00DD5427">
      <w:pPr>
        <w:spacing w:line="480" w:lineRule="auto"/>
        <w:jc w:val="both"/>
        <w:rPr>
          <w:rFonts w:ascii="Arial" w:hAnsi="Arial" w:cs="Arial"/>
        </w:rPr>
      </w:pPr>
    </w:p>
    <w:p w14:paraId="30DDAEFC" w14:textId="77777777" w:rsidR="00400AD2" w:rsidRPr="00DD5427" w:rsidRDefault="00400AD2" w:rsidP="00DD5427">
      <w:pPr>
        <w:spacing w:line="480" w:lineRule="auto"/>
        <w:jc w:val="both"/>
        <w:rPr>
          <w:rFonts w:ascii="Arial" w:hAnsi="Arial" w:cs="Arial"/>
        </w:rPr>
      </w:pPr>
    </w:p>
    <w:p w14:paraId="438ED27D" w14:textId="77777777" w:rsidR="00236390" w:rsidRPr="00DD5427" w:rsidRDefault="00236390" w:rsidP="00DD5427">
      <w:pPr>
        <w:spacing w:line="480" w:lineRule="auto"/>
        <w:jc w:val="both"/>
        <w:rPr>
          <w:rFonts w:ascii="Arial" w:hAnsi="Arial" w:cs="Arial"/>
        </w:rPr>
      </w:pPr>
    </w:p>
    <w:p w14:paraId="592DD030" w14:textId="77777777" w:rsidR="00236390" w:rsidRPr="00DD5427" w:rsidRDefault="00236390" w:rsidP="00DD5427">
      <w:pPr>
        <w:spacing w:line="480" w:lineRule="auto"/>
        <w:jc w:val="both"/>
        <w:rPr>
          <w:rFonts w:ascii="Arial" w:hAnsi="Arial" w:cs="Arial"/>
        </w:rPr>
      </w:pPr>
    </w:p>
    <w:p w14:paraId="4D98A5EA" w14:textId="77777777" w:rsidR="006C51AD" w:rsidRPr="00DD5427" w:rsidRDefault="006C51AD" w:rsidP="00DD5427">
      <w:pPr>
        <w:spacing w:line="480" w:lineRule="auto"/>
        <w:jc w:val="both"/>
        <w:rPr>
          <w:rFonts w:ascii="Arial" w:hAnsi="Arial" w:cs="Arial"/>
        </w:rPr>
      </w:pPr>
    </w:p>
    <w:p w14:paraId="7421F219" w14:textId="77777777" w:rsidR="00850330" w:rsidRPr="00DD5427" w:rsidRDefault="002867C8" w:rsidP="00DD5427">
      <w:pPr>
        <w:pStyle w:val="Heading1"/>
        <w:numPr>
          <w:ilvl w:val="0"/>
          <w:numId w:val="15"/>
        </w:numPr>
        <w:spacing w:line="480" w:lineRule="auto"/>
        <w:jc w:val="both"/>
        <w:rPr>
          <w:rFonts w:ascii="Arial" w:hAnsi="Arial" w:cs="Arial"/>
          <w:b/>
          <w:color w:val="auto"/>
          <w:sz w:val="22"/>
          <w:szCs w:val="22"/>
        </w:rPr>
      </w:pPr>
      <w:bookmarkStart w:id="44" w:name="_Toc513817448"/>
      <w:r w:rsidRPr="00DD5427">
        <w:rPr>
          <w:rFonts w:ascii="Arial" w:hAnsi="Arial" w:cs="Arial"/>
          <w:b/>
          <w:color w:val="auto"/>
          <w:sz w:val="22"/>
          <w:szCs w:val="22"/>
        </w:rPr>
        <w:lastRenderedPageBreak/>
        <w:t>I</w:t>
      </w:r>
      <w:r w:rsidR="00C20BB9" w:rsidRPr="00DD5427">
        <w:rPr>
          <w:rFonts w:ascii="Arial" w:hAnsi="Arial" w:cs="Arial"/>
          <w:b/>
          <w:color w:val="auto"/>
          <w:sz w:val="22"/>
          <w:szCs w:val="22"/>
        </w:rPr>
        <w:t>ntroduction</w:t>
      </w:r>
      <w:bookmarkEnd w:id="44"/>
    </w:p>
    <w:p w14:paraId="55519F18" w14:textId="77777777" w:rsidR="00285788" w:rsidRPr="00DD5427" w:rsidRDefault="008318D2" w:rsidP="00DD5427">
      <w:pPr>
        <w:spacing w:line="480" w:lineRule="auto"/>
        <w:jc w:val="both"/>
        <w:rPr>
          <w:rFonts w:ascii="Arial" w:hAnsi="Arial" w:cs="Arial"/>
        </w:rPr>
      </w:pPr>
      <w:r w:rsidRPr="00DD5427">
        <w:rPr>
          <w:rFonts w:ascii="Arial" w:hAnsi="Arial" w:cs="Arial"/>
        </w:rPr>
        <w:t>Thought</w:t>
      </w:r>
      <w:r w:rsidR="00285788" w:rsidRPr="00DD5427">
        <w:rPr>
          <w:rFonts w:ascii="Arial" w:hAnsi="Arial" w:cs="Arial"/>
        </w:rPr>
        <w:t xml:space="preserve"> he </w:t>
      </w:r>
      <w:r w:rsidRPr="00DD5427">
        <w:rPr>
          <w:rFonts w:ascii="Arial" w:hAnsi="Arial" w:cs="Arial"/>
        </w:rPr>
        <w:t>evolution</w:t>
      </w:r>
      <w:r w:rsidR="00285788" w:rsidRPr="00DD5427">
        <w:rPr>
          <w:rFonts w:ascii="Arial" w:hAnsi="Arial" w:cs="Arial"/>
        </w:rPr>
        <w:t xml:space="preserve"> of the gaming </w:t>
      </w:r>
      <w:r w:rsidRPr="00DD5427">
        <w:rPr>
          <w:rFonts w:ascii="Arial" w:hAnsi="Arial" w:cs="Arial"/>
        </w:rPr>
        <w:t>industry</w:t>
      </w:r>
      <w:r w:rsidR="00285788" w:rsidRPr="00DD5427">
        <w:rPr>
          <w:rFonts w:ascii="Arial" w:hAnsi="Arial" w:cs="Arial"/>
        </w:rPr>
        <w:t xml:space="preserve"> controversies and </w:t>
      </w:r>
      <w:r w:rsidRPr="00DD5427">
        <w:rPr>
          <w:rFonts w:ascii="Arial" w:hAnsi="Arial" w:cs="Arial"/>
        </w:rPr>
        <w:t>stereotypes</w:t>
      </w:r>
      <w:r w:rsidR="00285788" w:rsidRPr="00DD5427">
        <w:rPr>
          <w:rFonts w:ascii="Arial" w:hAnsi="Arial" w:cs="Arial"/>
        </w:rPr>
        <w:t xml:space="preserve"> have arisen from far and wide with arguments such as violence </w:t>
      </w:r>
      <w:r w:rsidRPr="00DD5427">
        <w:rPr>
          <w:rFonts w:ascii="Arial" w:hAnsi="Arial" w:cs="Arial"/>
        </w:rPr>
        <w:t>in games</w:t>
      </w:r>
      <w:r w:rsidR="00285788" w:rsidRPr="00DD5427">
        <w:rPr>
          <w:rFonts w:ascii="Arial" w:hAnsi="Arial" w:cs="Arial"/>
        </w:rPr>
        <w:t xml:space="preserve"> </w:t>
      </w:r>
      <w:r w:rsidRPr="00DD5427">
        <w:rPr>
          <w:rFonts w:ascii="Arial" w:hAnsi="Arial" w:cs="Arial"/>
        </w:rPr>
        <w:t>influencing</w:t>
      </w:r>
      <w:r w:rsidR="00285788" w:rsidRPr="00DD5427">
        <w:rPr>
          <w:rFonts w:ascii="Arial" w:hAnsi="Arial" w:cs="Arial"/>
        </w:rPr>
        <w:t xml:space="preserve"> children </w:t>
      </w:r>
      <w:r w:rsidRPr="00DD5427">
        <w:rPr>
          <w:rFonts w:ascii="Arial" w:hAnsi="Arial" w:cs="Arial"/>
        </w:rPr>
        <w:t>negatively. There are also those that defend video games and suggest that theses do not have negative impact on children and teenagers. Even with this ever-expanding debate on the video games the video game industry has continued to expand to many different demographics, gaming has become a</w:t>
      </w:r>
      <w:r w:rsidR="00834B0C" w:rsidRPr="00DD5427">
        <w:rPr>
          <w:rFonts w:ascii="Arial" w:hAnsi="Arial" w:cs="Arial"/>
        </w:rPr>
        <w:t xml:space="preserve"> </w:t>
      </w:r>
      <w:r w:rsidRPr="00DD5427">
        <w:rPr>
          <w:rFonts w:ascii="Arial" w:hAnsi="Arial" w:cs="Arial"/>
        </w:rPr>
        <w:t xml:space="preserve">part of culture in some places as it has become common place in households. Video games have evolved from just being a past time for children into a career for some very talented people in games creating a whole new type of sport called E-sports. Through popularity, sponsorships, media rights, tickets and merchandise e-sports economy in 2017 grew to $696 million with </w:t>
      </w:r>
      <w:r w:rsidR="00F375AF" w:rsidRPr="00DD5427">
        <w:rPr>
          <w:rFonts w:ascii="Arial" w:hAnsi="Arial" w:cs="Arial"/>
        </w:rPr>
        <w:t>an average tournament prize pool of $29,010.12</w:t>
      </w:r>
      <w:sdt>
        <w:sdtPr>
          <w:rPr>
            <w:rFonts w:ascii="Arial" w:hAnsi="Arial" w:cs="Arial"/>
          </w:rPr>
          <w:id w:val="-1225753609"/>
          <w:citation/>
        </w:sdtPr>
        <w:sdtContent>
          <w:r w:rsidR="00C04D32" w:rsidRPr="00DD5427">
            <w:rPr>
              <w:rFonts w:ascii="Arial" w:hAnsi="Arial" w:cs="Arial"/>
            </w:rPr>
            <w:fldChar w:fldCharType="begin"/>
          </w:r>
          <w:r w:rsidR="00C04D32" w:rsidRPr="00DD5427">
            <w:rPr>
              <w:rFonts w:ascii="Arial" w:hAnsi="Arial" w:cs="Arial"/>
            </w:rPr>
            <w:instrText xml:space="preserve"> CITATION Esp17 \l 2057 </w:instrText>
          </w:r>
          <w:r w:rsidR="00C04D32" w:rsidRPr="00DD5427">
            <w:rPr>
              <w:rFonts w:ascii="Arial" w:hAnsi="Arial" w:cs="Arial"/>
            </w:rPr>
            <w:fldChar w:fldCharType="separate"/>
          </w:r>
          <w:r w:rsidR="007E38A8">
            <w:rPr>
              <w:rFonts w:ascii="Arial" w:hAnsi="Arial" w:cs="Arial"/>
              <w:noProof/>
            </w:rPr>
            <w:t xml:space="preserve"> </w:t>
          </w:r>
          <w:r w:rsidR="007E38A8" w:rsidRPr="007E38A8">
            <w:rPr>
              <w:rFonts w:ascii="Arial" w:hAnsi="Arial" w:cs="Arial"/>
              <w:noProof/>
            </w:rPr>
            <w:t>(Esports Earnings, 2017)</w:t>
          </w:r>
          <w:r w:rsidR="00C04D32" w:rsidRPr="00DD5427">
            <w:rPr>
              <w:rFonts w:ascii="Arial" w:hAnsi="Arial" w:cs="Arial"/>
            </w:rPr>
            <w:fldChar w:fldCharType="end"/>
          </w:r>
        </w:sdtContent>
      </w:sdt>
      <w:r w:rsidR="00F375AF" w:rsidRPr="00DD5427">
        <w:rPr>
          <w:rFonts w:ascii="Arial" w:hAnsi="Arial" w:cs="Arial"/>
        </w:rPr>
        <w:t>.</w:t>
      </w:r>
    </w:p>
    <w:p w14:paraId="375138DB" w14:textId="77777777" w:rsidR="00F375AF" w:rsidRPr="00DD5427" w:rsidRDefault="0061578C" w:rsidP="00DD5427">
      <w:pPr>
        <w:spacing w:line="480" w:lineRule="auto"/>
        <w:jc w:val="both"/>
        <w:rPr>
          <w:rFonts w:ascii="Arial" w:hAnsi="Arial" w:cs="Arial"/>
        </w:rPr>
      </w:pPr>
      <w:r w:rsidRPr="00DD5427">
        <w:rPr>
          <w:rFonts w:ascii="Arial" w:hAnsi="Arial" w:cs="Arial"/>
        </w:rPr>
        <w:t>In this dissertation, the researcher</w:t>
      </w:r>
      <w:r w:rsidR="00F375AF" w:rsidRPr="00DD5427">
        <w:rPr>
          <w:rFonts w:ascii="Arial" w:hAnsi="Arial" w:cs="Arial"/>
        </w:rPr>
        <w:t xml:space="preserve"> would like to discuss the historical and current video game models for video games with focus on software over hardware and study the perceptions of gamers </w:t>
      </w:r>
      <w:r w:rsidRPr="00DD5427">
        <w:rPr>
          <w:rFonts w:ascii="Arial" w:hAnsi="Arial" w:cs="Arial"/>
        </w:rPr>
        <w:t>on PAY-TO-PLAY</w:t>
      </w:r>
      <w:r w:rsidR="00F375AF" w:rsidRPr="00DD5427">
        <w:rPr>
          <w:rFonts w:ascii="Arial" w:hAnsi="Arial" w:cs="Arial"/>
        </w:rPr>
        <w:t xml:space="preserve"> models. The main methodology will be to acquire information from business articles related to the games industry and analyse </w:t>
      </w:r>
      <w:r w:rsidRPr="00DD5427">
        <w:rPr>
          <w:rFonts w:ascii="Arial" w:hAnsi="Arial" w:cs="Arial"/>
        </w:rPr>
        <w:t xml:space="preserve">purchasing habits and </w:t>
      </w:r>
      <w:r w:rsidR="006E486F" w:rsidRPr="00DD5427">
        <w:rPr>
          <w:rFonts w:ascii="Arial" w:hAnsi="Arial" w:cs="Arial"/>
        </w:rPr>
        <w:t>opinions</w:t>
      </w:r>
      <w:r w:rsidRPr="00DD5427">
        <w:rPr>
          <w:rFonts w:ascii="Arial" w:hAnsi="Arial" w:cs="Arial"/>
        </w:rPr>
        <w:t xml:space="preserve"> of gamers through a survey conducted online</w:t>
      </w:r>
      <w:r w:rsidR="00F375AF" w:rsidRPr="00DD5427">
        <w:rPr>
          <w:rFonts w:ascii="Arial" w:hAnsi="Arial" w:cs="Arial"/>
        </w:rPr>
        <w:t xml:space="preserve">. As the most reliable source of information on video games </w:t>
      </w:r>
      <w:r w:rsidR="00BD4943" w:rsidRPr="00DD5427">
        <w:rPr>
          <w:rFonts w:ascii="Arial" w:hAnsi="Arial" w:cs="Arial"/>
        </w:rPr>
        <w:t>are held by E</w:t>
      </w:r>
      <w:r w:rsidRPr="00DD5427">
        <w:rPr>
          <w:rFonts w:ascii="Arial" w:hAnsi="Arial" w:cs="Arial"/>
        </w:rPr>
        <w:t>ntertainment Association (ESA) the researcher</w:t>
      </w:r>
      <w:r w:rsidR="00BD4943" w:rsidRPr="00DD5427">
        <w:rPr>
          <w:rFonts w:ascii="Arial" w:hAnsi="Arial" w:cs="Arial"/>
        </w:rPr>
        <w:t xml:space="preserve"> will use this to broaden </w:t>
      </w:r>
      <w:r w:rsidRPr="00DD5427">
        <w:rPr>
          <w:rFonts w:ascii="Arial" w:hAnsi="Arial" w:cs="Arial"/>
        </w:rPr>
        <w:t xml:space="preserve">their </w:t>
      </w:r>
      <w:r w:rsidR="00BD4943" w:rsidRPr="00DD5427">
        <w:rPr>
          <w:rFonts w:ascii="Arial" w:hAnsi="Arial" w:cs="Arial"/>
        </w:rPr>
        <w:t xml:space="preserve">understanding of </w:t>
      </w:r>
      <w:r w:rsidRPr="00DD5427">
        <w:rPr>
          <w:rFonts w:ascii="Arial" w:hAnsi="Arial" w:cs="Arial"/>
        </w:rPr>
        <w:t>the video game industry further</w:t>
      </w:r>
      <w:r w:rsidR="00BD4943" w:rsidRPr="00DD5427">
        <w:rPr>
          <w:rFonts w:ascii="Arial" w:hAnsi="Arial" w:cs="Arial"/>
        </w:rPr>
        <w:t xml:space="preserve"> on the video game market and its history.</w:t>
      </w:r>
      <w:r w:rsidRPr="00DD5427">
        <w:rPr>
          <w:rFonts w:ascii="Arial" w:hAnsi="Arial" w:cs="Arial"/>
          <w:lang w:val="en-US"/>
        </w:rPr>
        <w:t xml:space="preserve"> The objectives of the dissertation are: Critically analyses available literature on gaming business models and history of gaming industry; Evaluate and analyses gamers’ purchasing habits on the PAY TO PLAY business models; Evaluate and analyses gamers’ opinions on the PAY TO PLAY business models</w:t>
      </w:r>
    </w:p>
    <w:p w14:paraId="41FEFAEE" w14:textId="77777777" w:rsidR="006C51AD" w:rsidRPr="00DD5427" w:rsidRDefault="006C51AD" w:rsidP="00DD5427">
      <w:pPr>
        <w:pStyle w:val="Heading2"/>
        <w:numPr>
          <w:ilvl w:val="1"/>
          <w:numId w:val="19"/>
        </w:numPr>
        <w:spacing w:line="480" w:lineRule="auto"/>
        <w:jc w:val="both"/>
        <w:rPr>
          <w:rFonts w:ascii="Arial" w:hAnsi="Arial" w:cs="Arial"/>
          <w:b/>
          <w:color w:val="auto"/>
          <w:sz w:val="22"/>
          <w:szCs w:val="22"/>
        </w:rPr>
      </w:pPr>
      <w:bookmarkStart w:id="45" w:name="_Toc513817449"/>
      <w:r w:rsidRPr="00DD5427">
        <w:rPr>
          <w:rFonts w:ascii="Arial" w:hAnsi="Arial" w:cs="Arial"/>
          <w:b/>
          <w:color w:val="auto"/>
          <w:sz w:val="22"/>
          <w:szCs w:val="22"/>
        </w:rPr>
        <w:t>Historical changes in the gaming industry: console games to mobile games</w:t>
      </w:r>
      <w:bookmarkEnd w:id="45"/>
    </w:p>
    <w:p w14:paraId="6DED6056" w14:textId="77777777" w:rsidR="006C51AD" w:rsidRPr="00DD5427" w:rsidRDefault="006C51AD" w:rsidP="00DD5427">
      <w:pPr>
        <w:pStyle w:val="Bibliography"/>
        <w:spacing w:line="480" w:lineRule="auto"/>
        <w:jc w:val="both"/>
        <w:rPr>
          <w:rFonts w:ascii="Arial" w:hAnsi="Arial" w:cs="Arial"/>
          <w:shd w:val="clear" w:color="auto" w:fill="FFFFFF"/>
        </w:rPr>
      </w:pPr>
      <w:r w:rsidRPr="00DD5427">
        <w:rPr>
          <w:rFonts w:ascii="Arial" w:hAnsi="Arial" w:cs="Arial"/>
        </w:rPr>
        <w:t xml:space="preserve">Through the evolution of technology and the world people have played games for entertainment whether it has been board games with family, card games with friends or just dolls and action figures for children. Video games had taken this type of entertainment to a </w:t>
      </w:r>
      <w:r w:rsidRPr="00DD5427">
        <w:rPr>
          <w:rFonts w:ascii="Arial" w:hAnsi="Arial" w:cs="Arial"/>
        </w:rPr>
        <w:lastRenderedPageBreak/>
        <w:t xml:space="preserve">whole new level in 1951 the recorded first ever video game was created by a Cambridge student named </w:t>
      </w:r>
      <w:proofErr w:type="spellStart"/>
      <w:r w:rsidRPr="00DD5427">
        <w:rPr>
          <w:rFonts w:ascii="Arial" w:hAnsi="Arial" w:cs="Arial"/>
        </w:rPr>
        <w:t>A.S.Douglas</w:t>
      </w:r>
      <w:proofErr w:type="spellEnd"/>
      <w:r w:rsidRPr="00DD5427">
        <w:rPr>
          <w:rFonts w:ascii="Arial" w:hAnsi="Arial" w:cs="Arial"/>
        </w:rPr>
        <w:t xml:space="preserve"> who created noughts and crosses which was then followed into 1958 when a physicist named willy Higginbotham in New York invented the first interactive game which was displayed on an oscilloscope</w:t>
      </w:r>
      <w:sdt>
        <w:sdtPr>
          <w:rPr>
            <w:rFonts w:ascii="Arial" w:hAnsi="Arial" w:cs="Arial"/>
          </w:rPr>
          <w:id w:val="1754001531"/>
          <w:citation/>
        </w:sdtPr>
        <w:sdtContent>
          <w:r w:rsidRPr="00DD5427">
            <w:rPr>
              <w:rFonts w:ascii="Arial" w:hAnsi="Arial" w:cs="Arial"/>
            </w:rPr>
            <w:fldChar w:fldCharType="begin"/>
          </w:r>
          <w:r w:rsidRPr="00DD5427">
            <w:rPr>
              <w:rFonts w:ascii="Arial" w:hAnsi="Arial" w:cs="Arial"/>
            </w:rPr>
            <w:instrText xml:space="preserve"> CITATION Dut13 \l 2057 </w:instrText>
          </w:r>
          <w:r w:rsidRPr="00DD5427">
            <w:rPr>
              <w:rFonts w:ascii="Arial" w:hAnsi="Arial" w:cs="Arial"/>
            </w:rPr>
            <w:fldChar w:fldCharType="separate"/>
          </w:r>
          <w:r w:rsidR="007E38A8">
            <w:rPr>
              <w:rFonts w:ascii="Arial" w:hAnsi="Arial" w:cs="Arial"/>
              <w:noProof/>
            </w:rPr>
            <w:t xml:space="preserve"> </w:t>
          </w:r>
          <w:r w:rsidR="007E38A8" w:rsidRPr="007E38A8">
            <w:rPr>
              <w:rFonts w:ascii="Arial" w:hAnsi="Arial" w:cs="Arial"/>
              <w:noProof/>
            </w:rPr>
            <w:t>(Dutton, 2013)</w:t>
          </w:r>
          <w:r w:rsidRPr="00DD5427">
            <w:rPr>
              <w:rFonts w:ascii="Arial" w:hAnsi="Arial" w:cs="Arial"/>
            </w:rPr>
            <w:fldChar w:fldCharType="end"/>
          </w:r>
        </w:sdtContent>
      </w:sdt>
      <w:r w:rsidRPr="00DD5427">
        <w:rPr>
          <w:rFonts w:ascii="Arial" w:hAnsi="Arial" w:cs="Arial"/>
        </w:rPr>
        <w:t>.This was the predecessor of the now world-famous gaming pong</w:t>
      </w:r>
      <w:r w:rsidRPr="00DD5427">
        <w:rPr>
          <w:rFonts w:ascii="Arial" w:hAnsi="Arial" w:cs="Arial"/>
          <w:shd w:val="clear" w:color="auto" w:fill="FFFFFF"/>
        </w:rPr>
        <w:t xml:space="preserve"> which consisted of two player-controlled lines as a paddle and a moving dot for a ball. In 1961 an MIT student Steve Russel created the first ever interactive computer game titled Spacewar! which was one step closer to setting off the gaming industry </w:t>
      </w:r>
      <w:sdt>
        <w:sdtPr>
          <w:rPr>
            <w:rFonts w:ascii="Arial" w:hAnsi="Arial" w:cs="Arial"/>
            <w:shd w:val="clear" w:color="auto" w:fill="FFFFFF"/>
          </w:rPr>
          <w:id w:val="-794757794"/>
          <w:citation/>
        </w:sdtPr>
        <w:sdtContent>
          <w:r w:rsidRPr="00DD5427">
            <w:rPr>
              <w:rFonts w:ascii="Arial" w:hAnsi="Arial" w:cs="Arial"/>
              <w:shd w:val="clear" w:color="auto" w:fill="FFFFFF"/>
            </w:rPr>
            <w:fldChar w:fldCharType="begin"/>
          </w:r>
          <w:r w:rsidRPr="00DD5427">
            <w:rPr>
              <w:rFonts w:ascii="Arial" w:hAnsi="Arial" w:cs="Arial"/>
              <w:shd w:val="clear" w:color="auto" w:fill="FFFFFF"/>
            </w:rPr>
            <w:instrText xml:space="preserve"> CITATION Ken01 \l 2057 </w:instrText>
          </w:r>
          <w:r w:rsidRPr="00DD5427">
            <w:rPr>
              <w:rFonts w:ascii="Arial" w:hAnsi="Arial" w:cs="Arial"/>
              <w:shd w:val="clear" w:color="auto" w:fill="FFFFFF"/>
            </w:rPr>
            <w:fldChar w:fldCharType="separate"/>
          </w:r>
          <w:r w:rsidR="007E38A8" w:rsidRPr="007E38A8">
            <w:rPr>
              <w:rFonts w:ascii="Arial" w:hAnsi="Arial" w:cs="Arial"/>
              <w:noProof/>
              <w:shd w:val="clear" w:color="auto" w:fill="FFFFFF"/>
            </w:rPr>
            <w:t>(Kent, 2001)</w:t>
          </w:r>
          <w:r w:rsidRPr="00DD5427">
            <w:rPr>
              <w:rFonts w:ascii="Arial" w:hAnsi="Arial" w:cs="Arial"/>
              <w:shd w:val="clear" w:color="auto" w:fill="FFFFFF"/>
            </w:rPr>
            <w:fldChar w:fldCharType="end"/>
          </w:r>
        </w:sdtContent>
      </w:sdt>
      <w:r w:rsidRPr="00DD5427">
        <w:rPr>
          <w:rFonts w:ascii="Arial" w:hAnsi="Arial" w:cs="Arial"/>
          <w:shd w:val="clear" w:color="auto" w:fill="FFFFFF"/>
        </w:rPr>
        <w:t>. In 1966 Sega  released a game which took the video game industry even further forward called periscope game become a major hit in Japan and through this popularity was then exported to the U.S and used in arcades, this new implementation to arcades was expensive and required arcades to charge players to play the games with an average price of “</w:t>
      </w:r>
      <w:r w:rsidRPr="00DD5427">
        <w:rPr>
          <w:rFonts w:ascii="Arial" w:hAnsi="Arial" w:cs="Arial"/>
        </w:rPr>
        <w:t>$0.25 per play” this eventually became the standard price for majority of arcade games</w:t>
      </w:r>
      <w:sdt>
        <w:sdtPr>
          <w:rPr>
            <w:rFonts w:ascii="Arial" w:hAnsi="Arial" w:cs="Arial"/>
          </w:rPr>
          <w:id w:val="815691918"/>
          <w:citation/>
        </w:sdtPr>
        <w:sdtContent>
          <w:r w:rsidRPr="00DD5427">
            <w:rPr>
              <w:rFonts w:ascii="Arial" w:hAnsi="Arial" w:cs="Arial"/>
            </w:rPr>
            <w:fldChar w:fldCharType="begin"/>
          </w:r>
          <w:r w:rsidRPr="00DD5427">
            <w:rPr>
              <w:rFonts w:ascii="Arial" w:hAnsi="Arial" w:cs="Arial"/>
            </w:rPr>
            <w:instrText xml:space="preserve"> CITATION Ken01 \l 2057 </w:instrText>
          </w:r>
          <w:r w:rsidRPr="00DD5427">
            <w:rPr>
              <w:rFonts w:ascii="Arial" w:hAnsi="Arial" w:cs="Arial"/>
            </w:rPr>
            <w:fldChar w:fldCharType="separate"/>
          </w:r>
          <w:r w:rsidR="007E38A8">
            <w:rPr>
              <w:rFonts w:ascii="Arial" w:hAnsi="Arial" w:cs="Arial"/>
              <w:noProof/>
            </w:rPr>
            <w:t xml:space="preserve"> </w:t>
          </w:r>
          <w:r w:rsidR="007E38A8" w:rsidRPr="007E38A8">
            <w:rPr>
              <w:rFonts w:ascii="Arial" w:hAnsi="Arial" w:cs="Arial"/>
              <w:noProof/>
            </w:rPr>
            <w:t>(Kent, 2001)</w:t>
          </w:r>
          <w:r w:rsidRPr="00DD5427">
            <w:rPr>
              <w:rFonts w:ascii="Arial" w:hAnsi="Arial" w:cs="Arial"/>
            </w:rPr>
            <w:fldChar w:fldCharType="end"/>
          </w:r>
        </w:sdtContent>
      </w:sdt>
      <w:r w:rsidRPr="00DD5427">
        <w:rPr>
          <w:rFonts w:ascii="Arial" w:hAnsi="Arial" w:cs="Arial"/>
        </w:rPr>
        <w:t>.</w:t>
      </w:r>
      <w:r w:rsidRPr="00DD5427">
        <w:rPr>
          <w:rFonts w:ascii="Arial" w:hAnsi="Arial" w:cs="Arial"/>
          <w:shd w:val="clear" w:color="auto" w:fill="FFFFFF"/>
        </w:rPr>
        <w:t xml:space="preserve">In the 1970s the craze of video game in arcades blew up and started to excel the creation of the pong arcade games. In 1972 the first major gaming infringement case occurred with the creation of the Magnavox odyssey console which was created to play a table tennis like game created by Ralph Baer. A company newly created called Atari with the help of their engineer Al Alcorn produced the world-famous game Pong which who were then sued by Magnavox over the patent infringement of </w:t>
      </w:r>
    </w:p>
    <w:p w14:paraId="4695C851" w14:textId="77777777" w:rsidR="006C51AD" w:rsidRPr="00DD5427" w:rsidRDefault="006C51AD" w:rsidP="00DD5427">
      <w:pPr>
        <w:spacing w:line="480" w:lineRule="auto"/>
        <w:jc w:val="both"/>
        <w:rPr>
          <w:rFonts w:ascii="Arial" w:hAnsi="Arial" w:cs="Arial"/>
          <w:shd w:val="clear" w:color="auto" w:fill="FFFFFF"/>
        </w:rPr>
      </w:pPr>
    </w:p>
    <w:p w14:paraId="7B3295AD" w14:textId="77777777" w:rsidR="006C51AD" w:rsidRPr="00DD5427" w:rsidRDefault="006C51AD" w:rsidP="00DD5427">
      <w:pPr>
        <w:pStyle w:val="Bibliography"/>
        <w:spacing w:line="480" w:lineRule="auto"/>
        <w:jc w:val="both"/>
        <w:rPr>
          <w:rFonts w:ascii="Arial" w:hAnsi="Arial" w:cs="Arial"/>
        </w:rPr>
      </w:pPr>
      <w:proofErr w:type="spellStart"/>
      <w:r w:rsidRPr="00DD5427">
        <w:rPr>
          <w:rFonts w:ascii="Arial" w:hAnsi="Arial" w:cs="Arial"/>
          <w:shd w:val="clear" w:color="auto" w:fill="FFFFFF"/>
        </w:rPr>
        <w:t>Baers</w:t>
      </w:r>
      <w:proofErr w:type="spellEnd"/>
      <w:r w:rsidRPr="00DD5427">
        <w:rPr>
          <w:rFonts w:ascii="Arial" w:hAnsi="Arial" w:cs="Arial"/>
          <w:shd w:val="clear" w:color="auto" w:fill="FFFFFF"/>
        </w:rPr>
        <w:t xml:space="preserve"> table tennis game.1975 Atari produce a prototype Home Pong unit and sells idea to Sears Roebuck. Though 1977 to 1980 Atari had created a video game console called 2600 and later released Games such as Space invaders and asteroids which attracted record business and was Atari’s all time bestselling video game. Magnavox soon released the odyssey 2. Within this time the first ever hand-held game was created by </w:t>
      </w:r>
      <w:r w:rsidRPr="00DD5427">
        <w:rPr>
          <w:rFonts w:ascii="Arial" w:hAnsi="Arial" w:cs="Arial"/>
        </w:rPr>
        <w:t xml:space="preserve">Milton Bradley called Micro vision which in the future would be the stepping stone for Nintendo to create their popular Gameboy line. The gaming industry movement from arcades to home consoles had official started to set off but games such as Pac-man created by Namco still created history in arcades </w:t>
      </w:r>
      <w:r w:rsidRPr="00DD5427">
        <w:rPr>
          <w:rFonts w:ascii="Arial" w:hAnsi="Arial" w:cs="Arial"/>
        </w:rPr>
        <w:lastRenderedPageBreak/>
        <w:t>as the most popular arcade game of all time and soon sold over 300,000 units worldwide. By this time the Gaming industry had grown substantially and had overtaken the revenue generated by both the music and film industry combined with a total of $8 billion a quarter. During t1983 to 1985 the video game industry entered a dark period with a lack of creative and clones of games causing lawsuits. Hardware manufactures had no power over who made what game for their platform and no quality control for the games which turned into a flood of rushed, undeveloped games with which were not up to standards of the consumers a perfect example of this was the game E.T which is recognised by gamers as the worst game in history. These events caused the crash of the video game industry in 1983</w:t>
      </w:r>
      <w:sdt>
        <w:sdtPr>
          <w:rPr>
            <w:rFonts w:ascii="Arial" w:hAnsi="Arial" w:cs="Arial"/>
          </w:rPr>
          <w:id w:val="1261185679"/>
          <w:citation/>
        </w:sdtPr>
        <w:sdtContent>
          <w:r w:rsidRPr="00DD5427">
            <w:rPr>
              <w:rFonts w:ascii="Arial" w:hAnsi="Arial" w:cs="Arial"/>
            </w:rPr>
            <w:fldChar w:fldCharType="begin"/>
          </w:r>
          <w:r w:rsidRPr="00DD5427">
            <w:rPr>
              <w:rFonts w:ascii="Arial" w:hAnsi="Arial" w:cs="Arial"/>
            </w:rPr>
            <w:instrText xml:space="preserve"> CITATION Art14 \l 2057 </w:instrText>
          </w:r>
          <w:r w:rsidRPr="00DD5427">
            <w:rPr>
              <w:rFonts w:ascii="Arial" w:hAnsi="Arial" w:cs="Arial"/>
            </w:rPr>
            <w:fldChar w:fldCharType="separate"/>
          </w:r>
          <w:r w:rsidR="007E38A8">
            <w:rPr>
              <w:rFonts w:ascii="Arial" w:hAnsi="Arial" w:cs="Arial"/>
              <w:noProof/>
            </w:rPr>
            <w:t xml:space="preserve"> </w:t>
          </w:r>
          <w:r w:rsidR="007E38A8" w:rsidRPr="007E38A8">
            <w:rPr>
              <w:rFonts w:ascii="Arial" w:hAnsi="Arial" w:cs="Arial"/>
              <w:noProof/>
            </w:rPr>
            <w:t>(Arthur Lee, 2014)</w:t>
          </w:r>
          <w:r w:rsidRPr="00DD5427">
            <w:rPr>
              <w:rFonts w:ascii="Arial" w:hAnsi="Arial" w:cs="Arial"/>
            </w:rPr>
            <w:fldChar w:fldCharType="end"/>
          </w:r>
        </w:sdtContent>
      </w:sdt>
      <w:r w:rsidRPr="00DD5427">
        <w:rPr>
          <w:rFonts w:ascii="Arial" w:hAnsi="Arial" w:cs="Arial"/>
        </w:rPr>
        <w:t>.Lee</w:t>
      </w:r>
      <w:sdt>
        <w:sdtPr>
          <w:rPr>
            <w:rFonts w:ascii="Arial" w:hAnsi="Arial" w:cs="Arial"/>
          </w:rPr>
          <w:id w:val="-317419565"/>
          <w:citation/>
        </w:sdtPr>
        <w:sdtContent>
          <w:r w:rsidRPr="00DD5427">
            <w:rPr>
              <w:rFonts w:ascii="Arial" w:hAnsi="Arial" w:cs="Arial"/>
            </w:rPr>
            <w:fldChar w:fldCharType="begin"/>
          </w:r>
          <w:r w:rsidRPr="00DD5427">
            <w:rPr>
              <w:rFonts w:ascii="Arial" w:hAnsi="Arial" w:cs="Arial"/>
            </w:rPr>
            <w:instrText xml:space="preserve">CITATION Art14 \n  \l 2057 </w:instrText>
          </w:r>
          <w:r w:rsidRPr="00DD5427">
            <w:rPr>
              <w:rFonts w:ascii="Arial" w:hAnsi="Arial" w:cs="Arial"/>
            </w:rPr>
            <w:fldChar w:fldCharType="separate"/>
          </w:r>
          <w:r w:rsidR="007E38A8">
            <w:rPr>
              <w:rFonts w:ascii="Arial" w:hAnsi="Arial" w:cs="Arial"/>
              <w:noProof/>
            </w:rPr>
            <w:t xml:space="preserve"> </w:t>
          </w:r>
          <w:r w:rsidR="007E38A8" w:rsidRPr="007E38A8">
            <w:rPr>
              <w:rFonts w:ascii="Arial" w:hAnsi="Arial" w:cs="Arial"/>
              <w:noProof/>
            </w:rPr>
            <w:t>(2014)</w:t>
          </w:r>
          <w:r w:rsidRPr="00DD5427">
            <w:rPr>
              <w:rFonts w:ascii="Arial" w:hAnsi="Arial" w:cs="Arial"/>
            </w:rPr>
            <w:fldChar w:fldCharType="end"/>
          </w:r>
        </w:sdtContent>
      </w:sdt>
      <w:r w:rsidRPr="00DD5427">
        <w:rPr>
          <w:rFonts w:ascii="Arial" w:hAnsi="Arial" w:cs="Arial"/>
        </w:rPr>
        <w:t xml:space="preserve"> suggested that this was a big crash in America and Europe but the video game industry was still growing strong in Japan with Nintendo releasing the </w:t>
      </w:r>
      <w:proofErr w:type="spellStart"/>
      <w:r w:rsidRPr="00DD5427">
        <w:rPr>
          <w:rFonts w:ascii="Arial" w:hAnsi="Arial" w:cs="Arial"/>
        </w:rPr>
        <w:t>Famicon</w:t>
      </w:r>
      <w:proofErr w:type="spellEnd"/>
      <w:r w:rsidRPr="00DD5427">
        <w:rPr>
          <w:rFonts w:ascii="Arial" w:hAnsi="Arial" w:cs="Arial"/>
        </w:rPr>
        <w:t xml:space="preserve"> and a now well-known household name super Mario bros which soon followed by other industry changing games such as The Legend of Zelda and Dragon Quest. Nintendo repackaged the </w:t>
      </w:r>
      <w:proofErr w:type="spellStart"/>
      <w:r w:rsidRPr="00DD5427">
        <w:rPr>
          <w:rFonts w:ascii="Arial" w:hAnsi="Arial" w:cs="Arial"/>
        </w:rPr>
        <w:t>Famicon</w:t>
      </w:r>
      <w:proofErr w:type="spellEnd"/>
      <w:r w:rsidRPr="00DD5427">
        <w:rPr>
          <w:rFonts w:ascii="Arial" w:hAnsi="Arial" w:cs="Arial"/>
        </w:rPr>
        <w:t xml:space="preserve"> and Titled it the Nintendo Entertainment system to separate it from the bad history on video game system and eventually revitalised the gaming industry in America. Nintendo also realised the issue that cause the crash and came up with the solution. The solution was to use authentication chips on their gaming cartridges so only approved Nintendo standard games can be played on their consoles</w:t>
      </w:r>
      <w:sdt>
        <w:sdtPr>
          <w:rPr>
            <w:rFonts w:ascii="Arial" w:hAnsi="Arial" w:cs="Arial"/>
          </w:rPr>
          <w:id w:val="599531747"/>
          <w:citation/>
        </w:sdtPr>
        <w:sdtContent>
          <w:r w:rsidRPr="00DD5427">
            <w:rPr>
              <w:rFonts w:ascii="Arial" w:hAnsi="Arial" w:cs="Arial"/>
            </w:rPr>
            <w:fldChar w:fldCharType="begin"/>
          </w:r>
          <w:r w:rsidRPr="00DD5427">
            <w:rPr>
              <w:rFonts w:ascii="Arial" w:hAnsi="Arial" w:cs="Arial"/>
            </w:rPr>
            <w:instrText xml:space="preserve"> CITATION Art14 \l 2057 </w:instrText>
          </w:r>
          <w:r w:rsidRPr="00DD5427">
            <w:rPr>
              <w:rFonts w:ascii="Arial" w:hAnsi="Arial" w:cs="Arial"/>
            </w:rPr>
            <w:fldChar w:fldCharType="separate"/>
          </w:r>
          <w:r w:rsidR="007E38A8">
            <w:rPr>
              <w:rFonts w:ascii="Arial" w:hAnsi="Arial" w:cs="Arial"/>
              <w:noProof/>
            </w:rPr>
            <w:t xml:space="preserve"> </w:t>
          </w:r>
          <w:r w:rsidR="007E38A8" w:rsidRPr="007E38A8">
            <w:rPr>
              <w:rFonts w:ascii="Arial" w:hAnsi="Arial" w:cs="Arial"/>
              <w:noProof/>
            </w:rPr>
            <w:t>(Arthur Lee, 2014)</w:t>
          </w:r>
          <w:r w:rsidRPr="00DD5427">
            <w:rPr>
              <w:rFonts w:ascii="Arial" w:hAnsi="Arial" w:cs="Arial"/>
            </w:rPr>
            <w:fldChar w:fldCharType="end"/>
          </w:r>
        </w:sdtContent>
      </w:sdt>
      <w:r w:rsidRPr="00DD5427">
        <w:rPr>
          <w:rFonts w:ascii="Arial" w:hAnsi="Arial" w:cs="Arial"/>
        </w:rPr>
        <w:t xml:space="preserve">. In 1989 Nintendo released one of the most recognised handheld consoles today called the Gameboy which by 2016 had sold 118 million units which is Nintendo’s second highest selling console in history, first being the Nintendo DS which sold 154 million units. This is an astonishing achieve specially after looking at figure 1.1 below in </w:t>
      </w:r>
      <w:r w:rsidRPr="00DD5427">
        <w:rPr>
          <w:rFonts w:ascii="Arial" w:hAnsi="Arial" w:cs="Arial"/>
        </w:rPr>
        <w:lastRenderedPageBreak/>
        <w:t>2017 even after being out dated by newer consoles the Gameboy is still the third most sold console worldwide.</w:t>
      </w:r>
      <w:r w:rsidRPr="00DD5427">
        <w:rPr>
          <w:rFonts w:ascii="Arial" w:hAnsi="Arial" w:cs="Arial"/>
          <w:noProof/>
          <w:lang w:eastAsia="en-GB"/>
        </w:rPr>
        <mc:AlternateContent>
          <mc:Choice Requires="wps">
            <w:drawing>
              <wp:anchor distT="0" distB="0" distL="114300" distR="114300" simplePos="0" relativeHeight="251654656" behindDoc="0" locked="0" layoutInCell="1" allowOverlap="1" wp14:anchorId="3646D975" wp14:editId="57113DC9">
                <wp:simplePos x="0" y="0"/>
                <wp:positionH relativeFrom="column">
                  <wp:posOffset>0</wp:posOffset>
                </wp:positionH>
                <wp:positionV relativeFrom="paragraph">
                  <wp:posOffset>5636260</wp:posOffset>
                </wp:positionV>
                <wp:extent cx="5619750" cy="635"/>
                <wp:effectExtent l="0" t="0" r="0" b="0"/>
                <wp:wrapTopAndBottom/>
                <wp:docPr id="7" name="Text Box 7"/>
                <wp:cNvGraphicFramePr/>
                <a:graphic xmlns:a="http://schemas.openxmlformats.org/drawingml/2006/main">
                  <a:graphicData uri="http://schemas.microsoft.com/office/word/2010/wordprocessingShape">
                    <wps:wsp>
                      <wps:cNvSpPr txBox="1"/>
                      <wps:spPr>
                        <a:xfrm>
                          <a:off x="0" y="0"/>
                          <a:ext cx="5619750" cy="635"/>
                        </a:xfrm>
                        <a:prstGeom prst="rect">
                          <a:avLst/>
                        </a:prstGeom>
                        <a:solidFill>
                          <a:prstClr val="white"/>
                        </a:solidFill>
                        <a:ln>
                          <a:noFill/>
                        </a:ln>
                      </wps:spPr>
                      <wps:txbx>
                        <w:txbxContent>
                          <w:p w14:paraId="350111B5" w14:textId="77777777" w:rsidR="00A108C6" w:rsidRPr="009A462A" w:rsidRDefault="00A108C6" w:rsidP="006C51AD">
                            <w:pPr>
                              <w:pStyle w:val="Caption"/>
                              <w:rPr>
                                <w:rFonts w:ascii="Arial" w:hAnsi="Arial" w:cs="Arial"/>
                                <w:noProof/>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646D975" id="Text Box 7" o:spid="_x0000_s1027" type="#_x0000_t202" style="position:absolute;left:0;text-align:left;margin-left:0;margin-top:443.8pt;width:442.5pt;height:.05pt;z-index:2516546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" stroked="f">
                <v:textbox style="mso-fit-shape-to-text:t" inset="0,0,0,0">
                  <w:txbxContent>
                    <w:p w14:paraId="350111B5" w14:textId="77777777" w:rsidR="00A108C6" w:rsidRPr="009A462A" w:rsidRDefault="00A108C6" w:rsidP="006C51AD">
                      <w:pPr>
                        <w:pStyle w:val="Caption"/>
                        <w:rPr>
                          <w:rFonts w:ascii="Arial" w:hAnsi="Arial" w:cs="Arial"/>
                          <w:noProof/>
                        </w:rPr>
                      </w:pPr>
                    </w:p>
                  </w:txbxContent>
                </v:textbox>
                <w10:wrap type="topAndBottom"/>
              </v:shape>
            </w:pict>
          </mc:Fallback>
        </mc:AlternateContent>
      </w:r>
      <w:r w:rsidRPr="00DD5427">
        <w:rPr>
          <w:rFonts w:ascii="Arial" w:hAnsi="Arial" w:cs="Arial"/>
          <w:noProof/>
          <w:lang w:eastAsia="en-GB"/>
        </w:rPr>
        <mc:AlternateContent>
          <mc:Choice Requires="wps">
            <w:drawing>
              <wp:anchor distT="0" distB="0" distL="114300" distR="114300" simplePos="0" relativeHeight="251659776" behindDoc="0" locked="0" layoutInCell="1" allowOverlap="1" wp14:anchorId="4B7C3185" wp14:editId="76848B90">
                <wp:simplePos x="0" y="0"/>
                <wp:positionH relativeFrom="column">
                  <wp:posOffset>0</wp:posOffset>
                </wp:positionH>
                <wp:positionV relativeFrom="paragraph">
                  <wp:posOffset>5636260</wp:posOffset>
                </wp:positionV>
                <wp:extent cx="5619750" cy="635"/>
                <wp:effectExtent l="0" t="0" r="0" b="0"/>
                <wp:wrapTopAndBottom/>
                <wp:docPr id="8" name="Text Box 8"/>
                <wp:cNvGraphicFramePr/>
                <a:graphic xmlns:a="http://schemas.openxmlformats.org/drawingml/2006/main">
                  <a:graphicData uri="http://schemas.microsoft.com/office/word/2010/wordprocessingShape">
                    <wps:wsp>
                      <wps:cNvSpPr txBox="1"/>
                      <wps:spPr>
                        <a:xfrm>
                          <a:off x="0" y="0"/>
                          <a:ext cx="5619750" cy="635"/>
                        </a:xfrm>
                        <a:prstGeom prst="rect">
                          <a:avLst/>
                        </a:prstGeom>
                        <a:solidFill>
                          <a:prstClr val="white"/>
                        </a:solidFill>
                        <a:ln>
                          <a:noFill/>
                        </a:ln>
                      </wps:spPr>
                      <wps:txbx>
                        <w:txbxContent>
                          <w:p w14:paraId="7C0B5D85" w14:textId="77777777" w:rsidR="00A108C6" w:rsidRPr="00D96A14" w:rsidRDefault="00A108C6" w:rsidP="006C51AD">
                            <w:pPr>
                              <w:pStyle w:val="Caption"/>
                              <w:rPr>
                                <w:rFonts w:ascii="Arial" w:hAnsi="Arial" w:cs="Arial"/>
                                <w:noProof/>
                                <w:color w:val="auto"/>
                                <w:sz w:val="22"/>
                                <w:szCs w:val="22"/>
                              </w:rPr>
                            </w:pPr>
                            <w:bookmarkStart w:id="46" w:name="_Toc513058891"/>
                            <w:bookmarkStart w:id="47" w:name="_Toc513817472"/>
                            <w:r w:rsidRPr="00D96A14">
                              <w:rPr>
                                <w:rFonts w:ascii="Arial" w:hAnsi="Arial" w:cs="Arial"/>
                                <w:color w:val="auto"/>
                                <w:sz w:val="22"/>
                                <w:szCs w:val="22"/>
                              </w:rPr>
                              <w:t xml:space="preserve">Figure </w:t>
                            </w:r>
                            <w:r>
                              <w:rPr>
                                <w:rFonts w:ascii="Arial" w:hAnsi="Arial" w:cs="Arial"/>
                                <w:color w:val="auto"/>
                                <w:sz w:val="22"/>
                                <w:szCs w:val="22"/>
                              </w:rPr>
                              <w:t>1</w:t>
                            </w:r>
                            <w:r w:rsidRPr="00D96A14">
                              <w:rPr>
                                <w:rFonts w:ascii="Arial" w:hAnsi="Arial" w:cs="Arial"/>
                                <w:color w:val="auto"/>
                                <w:sz w:val="22"/>
                                <w:szCs w:val="22"/>
                              </w:rPr>
                              <w:t>.</w:t>
                            </w:r>
                            <w:r>
                              <w:rPr>
                                <w:rFonts w:ascii="Arial" w:hAnsi="Arial" w:cs="Arial"/>
                                <w:color w:val="auto"/>
                                <w:sz w:val="22"/>
                                <w:szCs w:val="22"/>
                              </w:rPr>
                              <w:fldChar w:fldCharType="begin"/>
                            </w:r>
                            <w:r>
                              <w:rPr>
                                <w:rFonts w:ascii="Arial" w:hAnsi="Arial" w:cs="Arial"/>
                                <w:color w:val="auto"/>
                                <w:sz w:val="22"/>
                                <w:szCs w:val="22"/>
                              </w:rPr>
                              <w:instrText xml:space="preserve"> STYLEREF 1 \s </w:instrText>
                            </w:r>
                            <w:r>
                              <w:rPr>
                                <w:rFonts w:ascii="Arial" w:hAnsi="Arial" w:cs="Arial"/>
                                <w:color w:val="auto"/>
                                <w:sz w:val="22"/>
                                <w:szCs w:val="22"/>
                              </w:rPr>
                              <w:fldChar w:fldCharType="separate"/>
                            </w:r>
                            <w:r>
                              <w:rPr>
                                <w:rFonts w:ascii="Arial" w:hAnsi="Arial" w:cs="Arial"/>
                                <w:noProof/>
                                <w:color w:val="auto"/>
                                <w:sz w:val="22"/>
                                <w:szCs w:val="22"/>
                              </w:rPr>
                              <w:t>1</w:t>
                            </w:r>
                            <w:r>
                              <w:rPr>
                                <w:rFonts w:ascii="Arial" w:hAnsi="Arial" w:cs="Arial"/>
                                <w:color w:val="auto"/>
                                <w:sz w:val="22"/>
                                <w:szCs w:val="22"/>
                              </w:rPr>
                              <w:fldChar w:fldCharType="end"/>
                            </w:r>
                            <w:r>
                              <w:rPr>
                                <w:rFonts w:ascii="Arial" w:hAnsi="Arial" w:cs="Arial"/>
                                <w:color w:val="auto"/>
                                <w:sz w:val="22"/>
                                <w:szCs w:val="22"/>
                              </w:rPr>
                              <w:t>.</w:t>
                            </w:r>
                            <w:r>
                              <w:rPr>
                                <w:rFonts w:ascii="Arial" w:hAnsi="Arial" w:cs="Arial"/>
                                <w:color w:val="auto"/>
                                <w:sz w:val="22"/>
                                <w:szCs w:val="22"/>
                              </w:rPr>
                              <w:fldChar w:fldCharType="begin"/>
                            </w:r>
                            <w:r>
                              <w:rPr>
                                <w:rFonts w:ascii="Arial" w:hAnsi="Arial" w:cs="Arial"/>
                                <w:color w:val="auto"/>
                                <w:sz w:val="22"/>
                                <w:szCs w:val="22"/>
                              </w:rPr>
                              <w:instrText xml:space="preserve"> SEQ Figure \* ARABIC \s 1 </w:instrText>
                            </w:r>
                            <w:r>
                              <w:rPr>
                                <w:rFonts w:ascii="Arial" w:hAnsi="Arial" w:cs="Arial"/>
                                <w:color w:val="auto"/>
                                <w:sz w:val="22"/>
                                <w:szCs w:val="22"/>
                              </w:rPr>
                              <w:fldChar w:fldCharType="separate"/>
                            </w:r>
                            <w:r>
                              <w:rPr>
                                <w:rFonts w:ascii="Arial" w:hAnsi="Arial" w:cs="Arial"/>
                                <w:noProof/>
                                <w:color w:val="auto"/>
                                <w:sz w:val="22"/>
                                <w:szCs w:val="22"/>
                              </w:rPr>
                              <w:t>1</w:t>
                            </w:r>
                            <w:r>
                              <w:rPr>
                                <w:rFonts w:ascii="Arial" w:hAnsi="Arial" w:cs="Arial"/>
                                <w:color w:val="auto"/>
                                <w:sz w:val="22"/>
                                <w:szCs w:val="22"/>
                              </w:rPr>
                              <w:fldChar w:fldCharType="end"/>
                            </w:r>
                            <w:r w:rsidRPr="00D96A14">
                              <w:rPr>
                                <w:rFonts w:ascii="Arial" w:hAnsi="Arial" w:cs="Arial"/>
                                <w:color w:val="auto"/>
                                <w:sz w:val="22"/>
                                <w:szCs w:val="22"/>
                              </w:rPr>
                              <w:t>:Video game console sales worldwide September 2017 screenshot (Statista)</w:t>
                            </w:r>
                            <w:bookmarkEnd w:id="46"/>
                            <w:bookmarkEnd w:id="4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B7C3185" id="Text Box 8" o:spid="_x0000_s1028" type="#_x0000_t202" style="position:absolute;left:0;text-align:left;margin-left:0;margin-top:443.8pt;width:442.5pt;height:.05pt;z-index:2516597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" stroked="f">
                <v:textbox style="mso-fit-shape-to-text:t" inset="0,0,0,0">
                  <w:txbxContent>
                    <w:p w14:paraId="7C0B5D85" w14:textId="77777777" w:rsidR="00A108C6" w:rsidRPr="00D96A14" w:rsidRDefault="00A108C6" w:rsidP="006C51AD">
                      <w:pPr>
                        <w:pStyle w:val="Caption"/>
                        <w:rPr>
                          <w:rFonts w:ascii="Arial" w:hAnsi="Arial" w:cs="Arial"/>
                          <w:noProof/>
                          <w:color w:val="auto"/>
                          <w:sz w:val="22"/>
                          <w:szCs w:val="22"/>
                        </w:rPr>
                      </w:pPr>
                      <w:bookmarkStart w:id="48" w:name="_Toc513058891"/>
                      <w:bookmarkStart w:id="49" w:name="_Toc513817472"/>
                      <w:r w:rsidRPr="00D96A14">
                        <w:rPr>
                          <w:rFonts w:ascii="Arial" w:hAnsi="Arial" w:cs="Arial"/>
                          <w:color w:val="auto"/>
                          <w:sz w:val="22"/>
                          <w:szCs w:val="22"/>
                        </w:rPr>
                        <w:t xml:space="preserve">Figure </w:t>
                      </w:r>
                      <w:r>
                        <w:rPr>
                          <w:rFonts w:ascii="Arial" w:hAnsi="Arial" w:cs="Arial"/>
                          <w:color w:val="auto"/>
                          <w:sz w:val="22"/>
                          <w:szCs w:val="22"/>
                        </w:rPr>
                        <w:t>1</w:t>
                      </w:r>
                      <w:r w:rsidRPr="00D96A14">
                        <w:rPr>
                          <w:rFonts w:ascii="Arial" w:hAnsi="Arial" w:cs="Arial"/>
                          <w:color w:val="auto"/>
                          <w:sz w:val="22"/>
                          <w:szCs w:val="22"/>
                        </w:rPr>
                        <w:t>.</w:t>
                      </w:r>
                      <w:r>
                        <w:rPr>
                          <w:rFonts w:ascii="Arial" w:hAnsi="Arial" w:cs="Arial"/>
                          <w:color w:val="auto"/>
                          <w:sz w:val="22"/>
                          <w:szCs w:val="22"/>
                        </w:rPr>
                        <w:fldChar w:fldCharType="begin"/>
                      </w:r>
                      <w:r>
                        <w:rPr>
                          <w:rFonts w:ascii="Arial" w:hAnsi="Arial" w:cs="Arial"/>
                          <w:color w:val="auto"/>
                          <w:sz w:val="22"/>
                          <w:szCs w:val="22"/>
                        </w:rPr>
                        <w:instrText xml:space="preserve"> STYLEREF 1 \s </w:instrText>
                      </w:r>
                      <w:r>
                        <w:rPr>
                          <w:rFonts w:ascii="Arial" w:hAnsi="Arial" w:cs="Arial"/>
                          <w:color w:val="auto"/>
                          <w:sz w:val="22"/>
                          <w:szCs w:val="22"/>
                        </w:rPr>
                        <w:fldChar w:fldCharType="separate"/>
                      </w:r>
                      <w:r>
                        <w:rPr>
                          <w:rFonts w:ascii="Arial" w:hAnsi="Arial" w:cs="Arial"/>
                          <w:noProof/>
                          <w:color w:val="auto"/>
                          <w:sz w:val="22"/>
                          <w:szCs w:val="22"/>
                        </w:rPr>
                        <w:t>1</w:t>
                      </w:r>
                      <w:r>
                        <w:rPr>
                          <w:rFonts w:ascii="Arial" w:hAnsi="Arial" w:cs="Arial"/>
                          <w:color w:val="auto"/>
                          <w:sz w:val="22"/>
                          <w:szCs w:val="22"/>
                        </w:rPr>
                        <w:fldChar w:fldCharType="end"/>
                      </w:r>
                      <w:r>
                        <w:rPr>
                          <w:rFonts w:ascii="Arial" w:hAnsi="Arial" w:cs="Arial"/>
                          <w:color w:val="auto"/>
                          <w:sz w:val="22"/>
                          <w:szCs w:val="22"/>
                        </w:rPr>
                        <w:t>.</w:t>
                      </w:r>
                      <w:r>
                        <w:rPr>
                          <w:rFonts w:ascii="Arial" w:hAnsi="Arial" w:cs="Arial"/>
                          <w:color w:val="auto"/>
                          <w:sz w:val="22"/>
                          <w:szCs w:val="22"/>
                        </w:rPr>
                        <w:fldChar w:fldCharType="begin"/>
                      </w:r>
                      <w:r>
                        <w:rPr>
                          <w:rFonts w:ascii="Arial" w:hAnsi="Arial" w:cs="Arial"/>
                          <w:color w:val="auto"/>
                          <w:sz w:val="22"/>
                          <w:szCs w:val="22"/>
                        </w:rPr>
                        <w:instrText xml:space="preserve"> SEQ Figure \* ARABIC \s 1 </w:instrText>
                      </w:r>
                      <w:r>
                        <w:rPr>
                          <w:rFonts w:ascii="Arial" w:hAnsi="Arial" w:cs="Arial"/>
                          <w:color w:val="auto"/>
                          <w:sz w:val="22"/>
                          <w:szCs w:val="22"/>
                        </w:rPr>
                        <w:fldChar w:fldCharType="separate"/>
                      </w:r>
                      <w:r>
                        <w:rPr>
                          <w:rFonts w:ascii="Arial" w:hAnsi="Arial" w:cs="Arial"/>
                          <w:noProof/>
                          <w:color w:val="auto"/>
                          <w:sz w:val="22"/>
                          <w:szCs w:val="22"/>
                        </w:rPr>
                        <w:t>1</w:t>
                      </w:r>
                      <w:r>
                        <w:rPr>
                          <w:rFonts w:ascii="Arial" w:hAnsi="Arial" w:cs="Arial"/>
                          <w:color w:val="auto"/>
                          <w:sz w:val="22"/>
                          <w:szCs w:val="22"/>
                        </w:rPr>
                        <w:fldChar w:fldCharType="end"/>
                      </w:r>
                      <w:r w:rsidRPr="00D96A14">
                        <w:rPr>
                          <w:rFonts w:ascii="Arial" w:hAnsi="Arial" w:cs="Arial"/>
                          <w:color w:val="auto"/>
                          <w:sz w:val="22"/>
                          <w:szCs w:val="22"/>
                        </w:rPr>
                        <w:t>:Video game console sales worldwide September 2017 screenshot (Statista)</w:t>
                      </w:r>
                      <w:bookmarkEnd w:id="48"/>
                      <w:bookmarkEnd w:id="49"/>
                    </w:p>
                  </w:txbxContent>
                </v:textbox>
                <w10:wrap type="topAndBottom"/>
              </v:shape>
            </w:pict>
          </mc:Fallback>
        </mc:AlternateContent>
      </w:r>
      <w:r w:rsidR="00DF2724" w:rsidRPr="00DD5427">
        <w:rPr>
          <w:rFonts w:ascii="Arial" w:hAnsi="Arial" w:cs="Arial"/>
          <w:noProof/>
          <w:lang w:eastAsia="en-GB"/>
        </w:rPr>
        <mc:AlternateContent>
          <mc:Choice Requires="wps">
            <w:drawing>
              <wp:anchor distT="0" distB="0" distL="114300" distR="114300" simplePos="0" relativeHeight="251664896" behindDoc="0" locked="0" layoutInCell="1" allowOverlap="1" wp14:anchorId="55EB01C1" wp14:editId="33AF3F6D">
                <wp:simplePos x="0" y="0"/>
                <wp:positionH relativeFrom="column">
                  <wp:posOffset>0</wp:posOffset>
                </wp:positionH>
                <wp:positionV relativeFrom="paragraph">
                  <wp:posOffset>5636260</wp:posOffset>
                </wp:positionV>
                <wp:extent cx="5619750" cy="635"/>
                <wp:effectExtent l="0" t="0" r="0" b="0"/>
                <wp:wrapTopAndBottom/>
                <wp:docPr id="11" name="Text Box 11"/>
                <wp:cNvGraphicFramePr/>
                <a:graphic xmlns:a="http://schemas.openxmlformats.org/drawingml/2006/main">
                  <a:graphicData uri="http://schemas.microsoft.com/office/word/2010/wordprocessingShape">
                    <wps:wsp>
                      <wps:cNvSpPr txBox="1"/>
                      <wps:spPr>
                        <a:xfrm>
                          <a:off x="0" y="0"/>
                          <a:ext cx="5619750" cy="635"/>
                        </a:xfrm>
                        <a:prstGeom prst="rect">
                          <a:avLst/>
                        </a:prstGeom>
                        <a:solidFill>
                          <a:prstClr val="white"/>
                        </a:solidFill>
                        <a:ln>
                          <a:noFill/>
                        </a:ln>
                      </wps:spPr>
                      <wps:txbx>
                        <w:txbxContent>
                          <w:p w14:paraId="03C6E93D" w14:textId="77777777" w:rsidR="00A108C6" w:rsidRPr="00DF2724" w:rsidRDefault="00A108C6" w:rsidP="00DF2724">
                            <w:pPr>
                              <w:pStyle w:val="Caption"/>
                              <w:rPr>
                                <w:rFonts w:ascii="Arial" w:hAnsi="Arial" w:cs="Arial"/>
                                <w:noProof/>
                                <w:color w:val="auto"/>
                                <w:sz w:val="22"/>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5EB01C1" id="Text Box 11" o:spid="_x0000_s1029" type="#_x0000_t202" style="position:absolute;left:0;text-align:left;margin-left:0;margin-top:443.8pt;width:442.5pt;height:.05pt;z-index:2516648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" stroked="f">
                <v:textbox style="mso-fit-shape-to-text:t" inset="0,0,0,0">
                  <w:txbxContent>
                    <w:p w14:paraId="03C6E93D" w14:textId="77777777" w:rsidR="00A108C6" w:rsidRPr="00DF2724" w:rsidRDefault="00A108C6" w:rsidP="00DF2724">
                      <w:pPr>
                        <w:pStyle w:val="Caption"/>
                        <w:rPr>
                          <w:rFonts w:ascii="Arial" w:hAnsi="Arial" w:cs="Arial"/>
                          <w:noProof/>
                          <w:color w:val="auto"/>
                          <w:sz w:val="22"/>
                        </w:rPr>
                      </w:pPr>
                    </w:p>
                  </w:txbxContent>
                </v:textbox>
                <w10:wrap type="topAndBottom"/>
              </v:shape>
            </w:pict>
          </mc:Fallback>
        </mc:AlternateContent>
      </w:r>
      <w:r w:rsidR="00DF2724" w:rsidRPr="00DD5427">
        <w:rPr>
          <w:rFonts w:ascii="Arial" w:hAnsi="Arial" w:cs="Arial"/>
          <w:noProof/>
          <w:lang w:eastAsia="en-GB"/>
        </w:rPr>
        <mc:AlternateContent>
          <mc:Choice Requires="wps">
            <w:drawing>
              <wp:anchor distT="0" distB="0" distL="114300" distR="114300" simplePos="0" relativeHeight="251670016" behindDoc="0" locked="0" layoutInCell="1" allowOverlap="1" wp14:anchorId="65210B2B" wp14:editId="3FB650E7">
                <wp:simplePos x="0" y="0"/>
                <wp:positionH relativeFrom="column">
                  <wp:posOffset>0</wp:posOffset>
                </wp:positionH>
                <wp:positionV relativeFrom="paragraph">
                  <wp:posOffset>5636260</wp:posOffset>
                </wp:positionV>
                <wp:extent cx="5619750" cy="635"/>
                <wp:effectExtent l="0" t="0" r="0" b="0"/>
                <wp:wrapTopAndBottom/>
                <wp:docPr id="12" name="Text Box 12"/>
                <wp:cNvGraphicFramePr/>
                <a:graphic xmlns:a="http://schemas.openxmlformats.org/drawingml/2006/main">
                  <a:graphicData uri="http://schemas.microsoft.com/office/word/2010/wordprocessingShape">
                    <wps:wsp>
                      <wps:cNvSpPr txBox="1"/>
                      <wps:spPr>
                        <a:xfrm>
                          <a:off x="0" y="0"/>
                          <a:ext cx="5619750" cy="635"/>
                        </a:xfrm>
                        <a:prstGeom prst="rect">
                          <a:avLst/>
                        </a:prstGeom>
                        <a:solidFill>
                          <a:prstClr val="white"/>
                        </a:solidFill>
                        <a:ln>
                          <a:noFill/>
                        </a:ln>
                      </wps:spPr>
                      <wps:txbx>
                        <w:txbxContent>
                          <w:p w14:paraId="588966E0" w14:textId="77777777" w:rsidR="00A108C6" w:rsidRPr="00DD5427" w:rsidRDefault="00A108C6" w:rsidP="00DF2724">
                            <w:pPr>
                              <w:pStyle w:val="Caption"/>
                              <w:rPr>
                                <w:rFonts w:ascii="Arial" w:hAnsi="Arial" w:cs="Arial"/>
                                <w:noProof/>
                                <w:color w:val="auto"/>
                                <w:sz w:val="22"/>
                              </w:rPr>
                            </w:pPr>
                            <w:r w:rsidRPr="00DD5427">
                              <w:rPr>
                                <w:rFonts w:ascii="Arial" w:hAnsi="Arial" w:cs="Arial"/>
                                <w:color w:val="auto"/>
                                <w:sz w:val="22"/>
                              </w:rPr>
                              <w:t xml:space="preserve">Figure </w:t>
                            </w:r>
                            <w:r w:rsidRPr="00DD5427">
                              <w:rPr>
                                <w:rFonts w:ascii="Arial" w:hAnsi="Arial" w:cs="Arial"/>
                                <w:color w:val="auto"/>
                                <w:sz w:val="22"/>
                              </w:rPr>
                              <w:fldChar w:fldCharType="begin"/>
                            </w:r>
                            <w:r w:rsidRPr="00DD5427">
                              <w:rPr>
                                <w:rFonts w:ascii="Arial" w:hAnsi="Arial" w:cs="Arial"/>
                                <w:color w:val="auto"/>
                                <w:sz w:val="22"/>
                              </w:rPr>
                              <w:instrText xml:space="preserve"> STYLEREF 1 \s </w:instrText>
                            </w:r>
                            <w:r w:rsidRPr="00DD5427">
                              <w:rPr>
                                <w:rFonts w:ascii="Arial" w:hAnsi="Arial" w:cs="Arial"/>
                                <w:color w:val="auto"/>
                                <w:sz w:val="22"/>
                              </w:rPr>
                              <w:fldChar w:fldCharType="separate"/>
                            </w:r>
                            <w:r w:rsidRPr="00DD5427">
                              <w:rPr>
                                <w:rFonts w:ascii="Arial" w:hAnsi="Arial" w:cs="Arial"/>
                                <w:noProof/>
                                <w:color w:val="auto"/>
                                <w:sz w:val="22"/>
                              </w:rPr>
                              <w:t>1</w:t>
                            </w:r>
                            <w:r w:rsidRPr="00DD5427">
                              <w:rPr>
                                <w:rFonts w:ascii="Arial" w:hAnsi="Arial" w:cs="Arial"/>
                                <w:color w:val="auto"/>
                                <w:sz w:val="22"/>
                              </w:rPr>
                              <w:fldChar w:fldCharType="end"/>
                            </w:r>
                            <w:r w:rsidRPr="00DD5427">
                              <w:rPr>
                                <w:rFonts w:ascii="Arial" w:hAnsi="Arial" w:cs="Arial"/>
                                <w:color w:val="auto"/>
                                <w:sz w:val="22"/>
                              </w:rPr>
                              <w:t>.</w:t>
                            </w:r>
                            <w:proofErr w:type="gramStart"/>
                            <w:r w:rsidRPr="00DD5427">
                              <w:rPr>
                                <w:rFonts w:ascii="Arial" w:hAnsi="Arial" w:cs="Arial"/>
                                <w:color w:val="auto"/>
                                <w:sz w:val="22"/>
                              </w:rPr>
                              <w:t>1:Video</w:t>
                            </w:r>
                            <w:proofErr w:type="gramEnd"/>
                            <w:r w:rsidRPr="00DD5427">
                              <w:rPr>
                                <w:rFonts w:ascii="Arial" w:hAnsi="Arial" w:cs="Arial"/>
                                <w:color w:val="auto"/>
                                <w:sz w:val="22"/>
                              </w:rPr>
                              <w:t xml:space="preserve"> game console sales worldwide September 2017 screenshot (Statista)</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5210B2B" id="Text Box 12" o:spid="_x0000_s1030" type="#_x0000_t202" style="position:absolute;left:0;text-align:left;margin-left:0;margin-top:443.8pt;width:442.5pt;height:.05pt;z-index:2516700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" stroked="f">
                <v:textbox style="mso-fit-shape-to-text:t" inset="0,0,0,0">
                  <w:txbxContent>
                    <w:p w14:paraId="588966E0" w14:textId="77777777" w:rsidR="00A108C6" w:rsidRPr="00DD5427" w:rsidRDefault="00A108C6" w:rsidP="00DF2724">
                      <w:pPr>
                        <w:pStyle w:val="Caption"/>
                        <w:rPr>
                          <w:rFonts w:ascii="Arial" w:hAnsi="Arial" w:cs="Arial"/>
                          <w:noProof/>
                          <w:color w:val="auto"/>
                          <w:sz w:val="22"/>
                        </w:rPr>
                      </w:pPr>
                      <w:r w:rsidRPr="00DD5427">
                        <w:rPr>
                          <w:rFonts w:ascii="Arial" w:hAnsi="Arial" w:cs="Arial"/>
                          <w:color w:val="auto"/>
                          <w:sz w:val="22"/>
                        </w:rPr>
                        <w:t xml:space="preserve">Figure </w:t>
                      </w:r>
                      <w:r w:rsidRPr="00DD5427">
                        <w:rPr>
                          <w:rFonts w:ascii="Arial" w:hAnsi="Arial" w:cs="Arial"/>
                          <w:color w:val="auto"/>
                          <w:sz w:val="22"/>
                        </w:rPr>
                        <w:fldChar w:fldCharType="begin"/>
                      </w:r>
                      <w:r w:rsidRPr="00DD5427">
                        <w:rPr>
                          <w:rFonts w:ascii="Arial" w:hAnsi="Arial" w:cs="Arial"/>
                          <w:color w:val="auto"/>
                          <w:sz w:val="22"/>
                        </w:rPr>
                        <w:instrText xml:space="preserve"> STYLEREF 1 \s </w:instrText>
                      </w:r>
                      <w:r w:rsidRPr="00DD5427">
                        <w:rPr>
                          <w:rFonts w:ascii="Arial" w:hAnsi="Arial" w:cs="Arial"/>
                          <w:color w:val="auto"/>
                          <w:sz w:val="22"/>
                        </w:rPr>
                        <w:fldChar w:fldCharType="separate"/>
                      </w:r>
                      <w:r w:rsidRPr="00DD5427">
                        <w:rPr>
                          <w:rFonts w:ascii="Arial" w:hAnsi="Arial" w:cs="Arial"/>
                          <w:noProof/>
                          <w:color w:val="auto"/>
                          <w:sz w:val="22"/>
                        </w:rPr>
                        <w:t>1</w:t>
                      </w:r>
                      <w:r w:rsidRPr="00DD5427">
                        <w:rPr>
                          <w:rFonts w:ascii="Arial" w:hAnsi="Arial" w:cs="Arial"/>
                          <w:color w:val="auto"/>
                          <w:sz w:val="22"/>
                        </w:rPr>
                        <w:fldChar w:fldCharType="end"/>
                      </w:r>
                      <w:r w:rsidRPr="00DD5427">
                        <w:rPr>
                          <w:rFonts w:ascii="Arial" w:hAnsi="Arial" w:cs="Arial"/>
                          <w:color w:val="auto"/>
                          <w:sz w:val="22"/>
                        </w:rPr>
                        <w:t>.</w:t>
                      </w:r>
                      <w:proofErr w:type="gramStart"/>
                      <w:r w:rsidRPr="00DD5427">
                        <w:rPr>
                          <w:rFonts w:ascii="Arial" w:hAnsi="Arial" w:cs="Arial"/>
                          <w:color w:val="auto"/>
                          <w:sz w:val="22"/>
                        </w:rPr>
                        <w:t>1:Video</w:t>
                      </w:r>
                      <w:proofErr w:type="gramEnd"/>
                      <w:r w:rsidRPr="00DD5427">
                        <w:rPr>
                          <w:rFonts w:ascii="Arial" w:hAnsi="Arial" w:cs="Arial"/>
                          <w:color w:val="auto"/>
                          <w:sz w:val="22"/>
                        </w:rPr>
                        <w:t xml:space="preserve"> game console sales worldwide September 2017 screenshot (Statista)</w:t>
                      </w:r>
                    </w:p>
                  </w:txbxContent>
                </v:textbox>
                <w10:wrap type="topAndBottom"/>
              </v:shape>
            </w:pict>
          </mc:Fallback>
        </mc:AlternateContent>
      </w:r>
      <w:r w:rsidRPr="00DD5427">
        <w:rPr>
          <w:rFonts w:ascii="Arial" w:hAnsi="Arial" w:cs="Arial"/>
          <w:noProof/>
          <w:lang w:eastAsia="en-GB"/>
        </w:rPr>
        <w:drawing>
          <wp:anchor distT="0" distB="0" distL="114300" distR="114300" simplePos="0" relativeHeight="251649536" behindDoc="0" locked="0" layoutInCell="1" allowOverlap="1" wp14:anchorId="504A976B" wp14:editId="589FB41E">
            <wp:simplePos x="0" y="0"/>
            <wp:positionH relativeFrom="margin">
              <wp:align>left</wp:align>
            </wp:positionH>
            <wp:positionV relativeFrom="paragraph">
              <wp:posOffset>746760</wp:posOffset>
            </wp:positionV>
            <wp:extent cx="5619750" cy="4832350"/>
            <wp:effectExtent l="0" t="0" r="0" b="635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extLst>
                        <a:ext uri="{28A0092B-C50C-407E-A947-70E740481C1C}">
                          <a14:useLocalDpi xmlns:a14="http://schemas.microsoft.com/office/drawing/2010/main" val="0"/>
                        </a:ext>
                      </a:extLst>
                    </a:blip>
                    <a:srcRect l="13461" r="42500"/>
                    <a:stretch/>
                  </pic:blipFill>
                  <pic:spPr bwMode="auto">
                    <a:xfrm>
                      <a:off x="0" y="0"/>
                      <a:ext cx="5619750" cy="48323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EA50E46" w14:textId="77777777" w:rsidR="006C51AD" w:rsidRPr="00DD5427" w:rsidRDefault="006C51AD" w:rsidP="00DD5427">
      <w:pPr>
        <w:spacing w:line="480" w:lineRule="auto"/>
        <w:jc w:val="both"/>
        <w:rPr>
          <w:rFonts w:ascii="Arial" w:hAnsi="Arial" w:cs="Arial"/>
        </w:rPr>
      </w:pPr>
    </w:p>
    <w:p w14:paraId="7D217A27" w14:textId="77777777" w:rsidR="006C51AD" w:rsidRPr="00DD5427" w:rsidRDefault="006C51AD" w:rsidP="00DD5427">
      <w:pPr>
        <w:spacing w:line="480" w:lineRule="auto"/>
        <w:jc w:val="both"/>
        <w:rPr>
          <w:rFonts w:ascii="Arial" w:hAnsi="Arial" w:cs="Arial"/>
        </w:rPr>
      </w:pPr>
      <w:r w:rsidRPr="00DD5427">
        <w:rPr>
          <w:rFonts w:ascii="Arial" w:hAnsi="Arial" w:cs="Arial"/>
        </w:rPr>
        <w:t xml:space="preserve">In 1995 Sony created the PlayStation has had many iterations such as the PlayStation 2 in 2000 all the way to the PlayStation 4 in 2013. By the year 2000 The video industry had remerged in America becoming larger and full of more competition than it was before the crash with many video game giants immerging such as Nintendo ,Sony PlayStation ,Microsoft Xbox in 2001 and many others, the console wars had reached their peak with no space for new competition as the four giants when including PC gaming had taken over the market. With the success of consoles games developers looked for the future of gaming and it was found in mobile gaming. The original popular games for the phone were very simplistic and low graphic </w:t>
      </w:r>
      <w:r w:rsidRPr="00DD5427">
        <w:rPr>
          <w:rFonts w:ascii="Arial" w:hAnsi="Arial" w:cs="Arial"/>
        </w:rPr>
        <w:lastRenderedPageBreak/>
        <w:t>games such as snake. The mobile gaming industry did not truly kick off until the introduction of touchscreen phones such as the iPhone and android powered phone as theses phones were built to produce greater graphics and audio than previous generation phones thus opening up a new opportunity for games developers</w:t>
      </w:r>
      <w:sdt>
        <w:sdtPr>
          <w:rPr>
            <w:rFonts w:ascii="Arial" w:hAnsi="Arial" w:cs="Arial"/>
          </w:rPr>
          <w:id w:val="837818743"/>
          <w:citation/>
        </w:sdtPr>
        <w:sdtContent>
          <w:r w:rsidRPr="00DD5427">
            <w:rPr>
              <w:rFonts w:ascii="Arial" w:hAnsi="Arial" w:cs="Arial"/>
            </w:rPr>
            <w:fldChar w:fldCharType="begin"/>
          </w:r>
          <w:r w:rsidRPr="00DD5427">
            <w:rPr>
              <w:rFonts w:ascii="Arial" w:hAnsi="Arial" w:cs="Arial"/>
            </w:rPr>
            <w:instrText xml:space="preserve"> CITATION Jas08 \l 2057 </w:instrText>
          </w:r>
          <w:r w:rsidRPr="00DD5427">
            <w:rPr>
              <w:rFonts w:ascii="Arial" w:hAnsi="Arial" w:cs="Arial"/>
            </w:rPr>
            <w:fldChar w:fldCharType="separate"/>
          </w:r>
          <w:r w:rsidR="007E38A8">
            <w:rPr>
              <w:rFonts w:ascii="Arial" w:hAnsi="Arial" w:cs="Arial"/>
              <w:noProof/>
            </w:rPr>
            <w:t xml:space="preserve"> </w:t>
          </w:r>
          <w:r w:rsidR="007E38A8" w:rsidRPr="007E38A8">
            <w:rPr>
              <w:rFonts w:ascii="Arial" w:hAnsi="Arial" w:cs="Arial"/>
              <w:noProof/>
            </w:rPr>
            <w:t>(Tan, 2008)</w:t>
          </w:r>
          <w:r w:rsidRPr="00DD5427">
            <w:rPr>
              <w:rFonts w:ascii="Arial" w:hAnsi="Arial" w:cs="Arial"/>
            </w:rPr>
            <w:fldChar w:fldCharType="end"/>
          </w:r>
        </w:sdtContent>
      </w:sdt>
      <w:r w:rsidRPr="00DD5427">
        <w:rPr>
          <w:rFonts w:ascii="Arial" w:hAnsi="Arial" w:cs="Arial"/>
        </w:rPr>
        <w:t xml:space="preserve">.IT was reported by </w:t>
      </w:r>
      <w:proofErr w:type="spellStart"/>
      <w:r w:rsidRPr="00DD5427">
        <w:rPr>
          <w:rFonts w:ascii="Arial" w:hAnsi="Arial" w:cs="Arial"/>
        </w:rPr>
        <w:t>Newzoo</w:t>
      </w:r>
      <w:bookmarkStart w:id="50" w:name="_GoBack"/>
      <w:bookmarkEnd w:id="50"/>
      <w:proofErr w:type="spellEnd"/>
      <w:r w:rsidRPr="00DD5427">
        <w:rPr>
          <w:rFonts w:ascii="Arial" w:hAnsi="Arial" w:cs="Arial"/>
        </w:rPr>
        <w:t xml:space="preserve"> that in 2017 The mobile gaming market had been growing by 19 percent per year with a revenue of $46.1 billion which was roughly 42% of the gaming market and is predicted to be more than half the gaming market by 2020 </w:t>
      </w:r>
      <w:sdt>
        <w:sdtPr>
          <w:rPr>
            <w:rFonts w:ascii="Arial" w:hAnsi="Arial" w:cs="Arial"/>
          </w:rPr>
          <w:id w:val="509808729"/>
          <w:citation/>
        </w:sdtPr>
        <w:sdtContent>
          <w:r w:rsidRPr="00DD5427">
            <w:rPr>
              <w:rFonts w:ascii="Arial" w:hAnsi="Arial" w:cs="Arial"/>
            </w:rPr>
            <w:fldChar w:fldCharType="begin"/>
          </w:r>
          <w:r w:rsidRPr="00DD5427">
            <w:rPr>
              <w:rFonts w:ascii="Arial" w:hAnsi="Arial" w:cs="Arial"/>
            </w:rPr>
            <w:instrText xml:space="preserve"> CITATION Emm17 \l 2057 </w:instrText>
          </w:r>
          <w:r w:rsidRPr="00DD5427">
            <w:rPr>
              <w:rFonts w:ascii="Arial" w:hAnsi="Arial" w:cs="Arial"/>
            </w:rPr>
            <w:fldChar w:fldCharType="separate"/>
          </w:r>
          <w:r w:rsidR="007E38A8" w:rsidRPr="007E38A8">
            <w:rPr>
              <w:rFonts w:ascii="Arial" w:hAnsi="Arial" w:cs="Arial"/>
              <w:noProof/>
            </w:rPr>
            <w:t>(McDonald, 2017)</w:t>
          </w:r>
          <w:r w:rsidRPr="00DD5427">
            <w:rPr>
              <w:rFonts w:ascii="Arial" w:hAnsi="Arial" w:cs="Arial"/>
            </w:rPr>
            <w:fldChar w:fldCharType="end"/>
          </w:r>
        </w:sdtContent>
      </w:sdt>
      <w:r w:rsidRPr="00DD5427">
        <w:rPr>
          <w:rFonts w:ascii="Arial" w:hAnsi="Arial" w:cs="Arial"/>
        </w:rPr>
        <w:t>.</w:t>
      </w:r>
    </w:p>
    <w:p w14:paraId="08582B7F" w14:textId="77777777" w:rsidR="0061578C" w:rsidRPr="00DD5427" w:rsidRDefault="0061578C" w:rsidP="00DD5427">
      <w:pPr>
        <w:pStyle w:val="Heading3"/>
        <w:rPr>
          <w:rFonts w:ascii="Arial" w:hAnsi="Arial" w:cs="Arial"/>
          <w:b/>
          <w:i/>
          <w:color w:val="auto"/>
        </w:rPr>
      </w:pPr>
      <w:bookmarkStart w:id="51" w:name="_Toc513817450"/>
      <w:r w:rsidRPr="00FA3E74">
        <w:rPr>
          <w:rFonts w:ascii="Arial" w:hAnsi="Arial" w:cs="Arial"/>
          <w:b/>
          <w:color w:val="auto"/>
        </w:rPr>
        <w:t>Conclusion</w:t>
      </w:r>
      <w:bookmarkEnd w:id="51"/>
    </w:p>
    <w:p w14:paraId="39896E65" w14:textId="77777777" w:rsidR="0061578C" w:rsidRPr="00DD5427" w:rsidRDefault="0061578C" w:rsidP="00DD5427">
      <w:pPr>
        <w:pStyle w:val="Caption"/>
        <w:spacing w:line="480" w:lineRule="auto"/>
        <w:jc w:val="both"/>
        <w:rPr>
          <w:rFonts w:ascii="Arial" w:hAnsi="Arial" w:cs="Arial"/>
          <w:color w:val="auto"/>
          <w:sz w:val="22"/>
        </w:rPr>
      </w:pPr>
      <w:r w:rsidRPr="00DD5427">
        <w:rPr>
          <w:rFonts w:ascii="Arial" w:hAnsi="Arial" w:cs="Arial"/>
          <w:i w:val="0"/>
          <w:color w:val="auto"/>
          <w:sz w:val="22"/>
        </w:rPr>
        <w:t xml:space="preserve">This chapter has explained the aims and objectives of the dissertation and what method will be used by the researcher to acquire the data </w:t>
      </w:r>
      <w:r w:rsidR="00863F4C" w:rsidRPr="00DD5427">
        <w:rPr>
          <w:rFonts w:ascii="Arial" w:hAnsi="Arial" w:cs="Arial"/>
          <w:i w:val="0"/>
          <w:color w:val="auto"/>
          <w:sz w:val="22"/>
        </w:rPr>
        <w:t>needed. This</w:t>
      </w:r>
      <w:r w:rsidRPr="00DD5427">
        <w:rPr>
          <w:rFonts w:ascii="Arial" w:hAnsi="Arial" w:cs="Arial"/>
          <w:i w:val="0"/>
          <w:color w:val="auto"/>
          <w:sz w:val="22"/>
        </w:rPr>
        <w:t xml:space="preserve"> chapter has also in detail explained the background and history of the gaming industry in hopes to see the change in business models. </w:t>
      </w:r>
    </w:p>
    <w:p w14:paraId="685CE890" w14:textId="77777777" w:rsidR="0061578C" w:rsidRPr="00DD5427" w:rsidRDefault="0061578C" w:rsidP="00DD5427">
      <w:pPr>
        <w:spacing w:line="480" w:lineRule="auto"/>
        <w:jc w:val="both"/>
        <w:rPr>
          <w:rFonts w:ascii="Arial" w:hAnsi="Arial" w:cs="Arial"/>
        </w:rPr>
      </w:pPr>
      <w:r w:rsidRPr="00DD5427">
        <w:rPr>
          <w:rFonts w:ascii="Arial" w:hAnsi="Arial" w:cs="Arial"/>
        </w:rPr>
        <w:t xml:space="preserve">Chapter Two, as mentioned </w:t>
      </w:r>
      <w:r w:rsidR="00863F4C" w:rsidRPr="00DD5427">
        <w:rPr>
          <w:rFonts w:ascii="Arial" w:hAnsi="Arial" w:cs="Arial"/>
        </w:rPr>
        <w:t>pervious</w:t>
      </w:r>
      <w:r w:rsidRPr="00DD5427">
        <w:rPr>
          <w:rFonts w:ascii="Arial" w:hAnsi="Arial" w:cs="Arial"/>
        </w:rPr>
        <w:t xml:space="preserve"> will focus on </w:t>
      </w:r>
      <w:r w:rsidR="00863F4C" w:rsidRPr="00DD5427">
        <w:rPr>
          <w:rFonts w:ascii="Arial" w:hAnsi="Arial" w:cs="Arial"/>
        </w:rPr>
        <w:t>literature</w:t>
      </w:r>
      <w:r w:rsidRPr="00DD5427">
        <w:rPr>
          <w:rFonts w:ascii="Arial" w:hAnsi="Arial" w:cs="Arial"/>
        </w:rPr>
        <w:t xml:space="preserve"> on business models used in the gaming </w:t>
      </w:r>
      <w:r w:rsidR="00863F4C" w:rsidRPr="00DD5427">
        <w:rPr>
          <w:rFonts w:ascii="Arial" w:hAnsi="Arial" w:cs="Arial"/>
        </w:rPr>
        <w:t>industry from a variety of sources to understand and evaluate business models in the gaming industry.</w:t>
      </w:r>
    </w:p>
    <w:p w14:paraId="4F52CE47" w14:textId="77777777" w:rsidR="0061578C" w:rsidRPr="00DD5427" w:rsidRDefault="0061578C" w:rsidP="00DD5427">
      <w:pPr>
        <w:spacing w:line="480" w:lineRule="auto"/>
        <w:jc w:val="both"/>
        <w:rPr>
          <w:rFonts w:ascii="Arial" w:hAnsi="Arial" w:cs="Arial"/>
        </w:rPr>
      </w:pPr>
    </w:p>
    <w:p w14:paraId="36C05E33" w14:textId="77777777" w:rsidR="001D2941" w:rsidRPr="00DD5427" w:rsidRDefault="001D2941" w:rsidP="00DD5427">
      <w:pPr>
        <w:spacing w:line="480" w:lineRule="auto"/>
        <w:jc w:val="both"/>
        <w:rPr>
          <w:rFonts w:ascii="Arial" w:hAnsi="Arial" w:cs="Arial"/>
        </w:rPr>
      </w:pPr>
    </w:p>
    <w:p w14:paraId="0CEA8D4B" w14:textId="77777777" w:rsidR="00426704" w:rsidRPr="00DD5427" w:rsidRDefault="00426704" w:rsidP="00DD5427">
      <w:pPr>
        <w:spacing w:line="480" w:lineRule="auto"/>
        <w:jc w:val="both"/>
        <w:rPr>
          <w:rFonts w:ascii="Arial" w:hAnsi="Arial" w:cs="Arial"/>
        </w:rPr>
      </w:pPr>
    </w:p>
    <w:p w14:paraId="1D3B23A8" w14:textId="77777777" w:rsidR="00426704" w:rsidRPr="00DD5427" w:rsidRDefault="00426704" w:rsidP="00DD5427">
      <w:pPr>
        <w:spacing w:line="480" w:lineRule="auto"/>
        <w:jc w:val="both"/>
        <w:rPr>
          <w:rFonts w:ascii="Arial" w:hAnsi="Arial" w:cs="Arial"/>
        </w:rPr>
      </w:pPr>
    </w:p>
    <w:p w14:paraId="00D39A5C" w14:textId="77777777" w:rsidR="00466195" w:rsidRPr="00DD5427" w:rsidRDefault="00466195" w:rsidP="00DD5427">
      <w:pPr>
        <w:spacing w:line="480" w:lineRule="auto"/>
        <w:jc w:val="both"/>
        <w:rPr>
          <w:rFonts w:ascii="Arial" w:hAnsi="Arial" w:cs="Arial"/>
        </w:rPr>
      </w:pPr>
    </w:p>
    <w:p w14:paraId="50D562FC" w14:textId="77777777" w:rsidR="00426704" w:rsidRPr="00DD5427" w:rsidRDefault="00426704" w:rsidP="00DD5427">
      <w:pPr>
        <w:spacing w:line="480" w:lineRule="auto"/>
        <w:jc w:val="both"/>
        <w:rPr>
          <w:rFonts w:ascii="Arial" w:hAnsi="Arial" w:cs="Arial"/>
        </w:rPr>
      </w:pPr>
    </w:p>
    <w:p w14:paraId="254333CB" w14:textId="77777777" w:rsidR="00426704" w:rsidRPr="00DD5427" w:rsidRDefault="00426704" w:rsidP="00DD5427">
      <w:pPr>
        <w:spacing w:line="480" w:lineRule="auto"/>
        <w:jc w:val="both"/>
        <w:rPr>
          <w:rFonts w:ascii="Arial" w:hAnsi="Arial" w:cs="Arial"/>
        </w:rPr>
      </w:pPr>
    </w:p>
    <w:p w14:paraId="1E26B450" w14:textId="77777777" w:rsidR="00DF2724" w:rsidRPr="00DD5427" w:rsidRDefault="00DF2724" w:rsidP="00DD5427">
      <w:pPr>
        <w:spacing w:line="480" w:lineRule="auto"/>
        <w:jc w:val="both"/>
        <w:rPr>
          <w:rFonts w:ascii="Arial" w:hAnsi="Arial" w:cs="Arial"/>
        </w:rPr>
      </w:pPr>
    </w:p>
    <w:p w14:paraId="4DE01211" w14:textId="77777777" w:rsidR="00DF2724" w:rsidRPr="00DD5427" w:rsidRDefault="00DF2724" w:rsidP="00DD5427">
      <w:pPr>
        <w:spacing w:line="480" w:lineRule="auto"/>
        <w:jc w:val="both"/>
        <w:rPr>
          <w:rFonts w:ascii="Arial" w:hAnsi="Arial" w:cs="Arial"/>
        </w:rPr>
      </w:pPr>
    </w:p>
    <w:p w14:paraId="2821E813" w14:textId="77777777" w:rsidR="001E49B5" w:rsidRPr="00DD5427" w:rsidRDefault="006C51AD" w:rsidP="00DD5427">
      <w:pPr>
        <w:pStyle w:val="Heading1"/>
        <w:spacing w:line="480" w:lineRule="auto"/>
        <w:jc w:val="both"/>
        <w:rPr>
          <w:rFonts w:ascii="Arial" w:hAnsi="Arial" w:cs="Arial"/>
          <w:b/>
          <w:color w:val="auto"/>
          <w:sz w:val="22"/>
          <w:szCs w:val="22"/>
        </w:rPr>
      </w:pPr>
      <w:bookmarkStart w:id="52" w:name="_Toc513817451"/>
      <w:r w:rsidRPr="00DD5427">
        <w:rPr>
          <w:rFonts w:ascii="Arial" w:hAnsi="Arial" w:cs="Arial"/>
          <w:b/>
          <w:color w:val="auto"/>
          <w:sz w:val="22"/>
          <w:szCs w:val="22"/>
        </w:rPr>
        <w:lastRenderedPageBreak/>
        <w:t>Business models in the video game industry</w:t>
      </w:r>
      <w:bookmarkEnd w:id="52"/>
    </w:p>
    <w:p w14:paraId="37D0E8D6" w14:textId="77777777" w:rsidR="00863F4C" w:rsidRPr="00DD5427" w:rsidRDefault="00863F4C" w:rsidP="00DD5427">
      <w:pPr>
        <w:pStyle w:val="Heading2"/>
        <w:rPr>
          <w:rStyle w:val="Strong"/>
          <w:rFonts w:ascii="Arial" w:hAnsi="Arial" w:cs="Arial"/>
          <w:color w:val="auto"/>
        </w:rPr>
      </w:pPr>
      <w:bookmarkStart w:id="53" w:name="_Toc513817452"/>
      <w:r w:rsidRPr="00DD5427">
        <w:rPr>
          <w:rStyle w:val="Strong"/>
          <w:rFonts w:ascii="Arial" w:hAnsi="Arial" w:cs="Arial"/>
          <w:color w:val="auto"/>
        </w:rPr>
        <w:t>Introduction</w:t>
      </w:r>
      <w:bookmarkEnd w:id="53"/>
    </w:p>
    <w:p w14:paraId="64811B9A" w14:textId="77777777" w:rsidR="00863F4C" w:rsidRPr="00DD5427" w:rsidRDefault="00863F4C" w:rsidP="00DD5427">
      <w:pPr>
        <w:spacing w:line="480" w:lineRule="auto"/>
        <w:jc w:val="both"/>
        <w:rPr>
          <w:rFonts w:ascii="Arial" w:hAnsi="Arial" w:cs="Arial"/>
        </w:rPr>
      </w:pPr>
      <w:r w:rsidRPr="00DD5427">
        <w:rPr>
          <w:rFonts w:ascii="Arial" w:hAnsi="Arial" w:cs="Arial"/>
        </w:rPr>
        <w:t xml:space="preserve">In this chapter the existing literature related to business models and gamers experience will be reviewed. Examples of literature on this chapter are ESA reports on the </w:t>
      </w:r>
      <w:proofErr w:type="spellStart"/>
      <w:r w:rsidRPr="00DD5427">
        <w:rPr>
          <w:rFonts w:ascii="Arial" w:hAnsi="Arial" w:cs="Arial"/>
        </w:rPr>
        <w:t>Qutee</w:t>
      </w:r>
      <w:proofErr w:type="spellEnd"/>
      <w:r w:rsidRPr="00DD5427">
        <w:rPr>
          <w:rFonts w:ascii="Arial" w:hAnsi="Arial" w:cs="Arial"/>
        </w:rPr>
        <w:t xml:space="preserve"> gaming report which have the most relevant information required for this research. Other academic literature such as peer reviewed journal articles and gaming websites relevant to the topic will be reviewed.</w:t>
      </w:r>
    </w:p>
    <w:p w14:paraId="480CD62F" w14:textId="77777777" w:rsidR="00B1698C" w:rsidRPr="00DD5427" w:rsidRDefault="006C51AD" w:rsidP="00DD5427">
      <w:pPr>
        <w:pStyle w:val="Heading2"/>
        <w:spacing w:line="480" w:lineRule="auto"/>
        <w:jc w:val="both"/>
        <w:rPr>
          <w:rFonts w:ascii="Arial" w:hAnsi="Arial" w:cs="Arial"/>
          <w:b/>
          <w:color w:val="auto"/>
          <w:sz w:val="22"/>
          <w:szCs w:val="22"/>
        </w:rPr>
      </w:pPr>
      <w:bookmarkStart w:id="54" w:name="_Toc513817453"/>
      <w:r w:rsidRPr="00DD5427">
        <w:rPr>
          <w:rFonts w:ascii="Arial" w:hAnsi="Arial" w:cs="Arial"/>
          <w:b/>
          <w:color w:val="auto"/>
          <w:sz w:val="22"/>
          <w:szCs w:val="22"/>
        </w:rPr>
        <w:t>2.1</w:t>
      </w:r>
      <w:r w:rsidR="00C20BB9" w:rsidRPr="00DD5427">
        <w:rPr>
          <w:rFonts w:ascii="Arial" w:hAnsi="Arial" w:cs="Arial"/>
          <w:b/>
          <w:color w:val="auto"/>
          <w:sz w:val="22"/>
          <w:szCs w:val="22"/>
        </w:rPr>
        <w:t xml:space="preserve">. The </w:t>
      </w:r>
      <w:r w:rsidR="00285788" w:rsidRPr="00DD5427">
        <w:rPr>
          <w:rFonts w:ascii="Arial" w:hAnsi="Arial" w:cs="Arial"/>
          <w:b/>
          <w:color w:val="auto"/>
          <w:sz w:val="22"/>
          <w:szCs w:val="22"/>
        </w:rPr>
        <w:t>size, players</w:t>
      </w:r>
      <w:r w:rsidR="00C20BB9" w:rsidRPr="00DD5427">
        <w:rPr>
          <w:rFonts w:ascii="Arial" w:hAnsi="Arial" w:cs="Arial"/>
          <w:b/>
          <w:color w:val="auto"/>
          <w:sz w:val="22"/>
          <w:szCs w:val="22"/>
        </w:rPr>
        <w:t xml:space="preserve"> and future of the gaming industry</w:t>
      </w:r>
      <w:bookmarkEnd w:id="54"/>
    </w:p>
    <w:p w14:paraId="2F81B0DA" w14:textId="77777777" w:rsidR="00636520" w:rsidRPr="00DD5427" w:rsidRDefault="00B238CB" w:rsidP="00DD5427">
      <w:pPr>
        <w:spacing w:line="480" w:lineRule="auto"/>
        <w:jc w:val="both"/>
        <w:rPr>
          <w:rFonts w:ascii="Arial" w:hAnsi="Arial" w:cs="Arial"/>
        </w:rPr>
      </w:pPr>
      <w:r w:rsidRPr="00DD5427">
        <w:rPr>
          <w:rFonts w:ascii="Arial" w:hAnsi="Arial" w:cs="Arial"/>
        </w:rPr>
        <w:t xml:space="preserve">Ever since the birth of the gaming industry it has been on a rapid growth and has now become one of the largest entertainment-based markets in 2018. In 2016 more than half the American households were playing video games and the video game industry generated over $30 billion in revenue </w:t>
      </w:r>
      <w:sdt>
        <w:sdtPr>
          <w:rPr>
            <w:rFonts w:ascii="Arial" w:hAnsi="Arial" w:cs="Arial"/>
          </w:rPr>
          <w:id w:val="-1894753"/>
          <w:citation/>
        </w:sdtPr>
        <w:sdtContent>
          <w:r w:rsidRPr="00DD5427">
            <w:rPr>
              <w:rFonts w:ascii="Arial" w:hAnsi="Arial" w:cs="Arial"/>
            </w:rPr>
            <w:fldChar w:fldCharType="begin"/>
          </w:r>
          <w:r w:rsidRPr="00DD5427">
            <w:rPr>
              <w:rFonts w:ascii="Arial" w:hAnsi="Arial" w:cs="Arial"/>
            </w:rPr>
            <w:instrText xml:space="preserve"> CITATION Ent16 \l 2057 </w:instrText>
          </w:r>
          <w:r w:rsidRPr="00DD5427">
            <w:rPr>
              <w:rFonts w:ascii="Arial" w:hAnsi="Arial" w:cs="Arial"/>
            </w:rPr>
            <w:fldChar w:fldCharType="separate"/>
          </w:r>
          <w:r w:rsidR="007E38A8" w:rsidRPr="007E38A8">
            <w:rPr>
              <w:rFonts w:ascii="Arial" w:hAnsi="Arial" w:cs="Arial"/>
              <w:noProof/>
            </w:rPr>
            <w:t>( Entertainment Software Association, 2016)</w:t>
          </w:r>
          <w:r w:rsidRPr="00DD5427">
            <w:rPr>
              <w:rFonts w:ascii="Arial" w:hAnsi="Arial" w:cs="Arial"/>
            </w:rPr>
            <w:fldChar w:fldCharType="end"/>
          </w:r>
        </w:sdtContent>
      </w:sdt>
      <w:r w:rsidR="00636520" w:rsidRPr="00DD5427">
        <w:rPr>
          <w:rFonts w:ascii="Arial" w:hAnsi="Arial" w:cs="Arial"/>
        </w:rPr>
        <w:t>.</w:t>
      </w:r>
    </w:p>
    <w:p w14:paraId="1D6A64A1" w14:textId="77777777" w:rsidR="001449DE" w:rsidRPr="00DD5427" w:rsidRDefault="001F0565" w:rsidP="00DD5427">
      <w:pPr>
        <w:spacing w:line="480" w:lineRule="auto"/>
        <w:jc w:val="both"/>
        <w:rPr>
          <w:rFonts w:ascii="Arial" w:hAnsi="Arial" w:cs="Arial"/>
        </w:rPr>
      </w:pPr>
      <w:r w:rsidRPr="00DD5427">
        <w:rPr>
          <w:rFonts w:ascii="Arial" w:hAnsi="Arial" w:cs="Arial"/>
        </w:rPr>
        <w:t xml:space="preserve">It was found that the average male gamer is 33 and the average Female gamer is 37 which suggests more women and the later age of their life pick up video games than when they a child. One of the most interesting facts found out by ESA is that 41 percent of gamers are women which shows that the stereotype that only boys and men play video games is wrong. As the games industry continues to change so does the formats of games. The traditional Packaged game software which are currently disc and cartridge based are slowly dropping in sales as seen in figure 3 as time goes on this is due to the implementation digital downloads and the business models that came with </w:t>
      </w:r>
      <w:r w:rsidR="00045671" w:rsidRPr="00DD5427">
        <w:rPr>
          <w:rFonts w:ascii="Arial" w:hAnsi="Arial" w:cs="Arial"/>
        </w:rPr>
        <w:t>it.</w:t>
      </w:r>
      <w:r w:rsidR="007300C8" w:rsidRPr="00DD5427">
        <w:rPr>
          <w:rFonts w:ascii="Arial" w:hAnsi="Arial" w:cs="Arial"/>
        </w:rPr>
        <w:t xml:space="preserve"> </w:t>
      </w:r>
    </w:p>
    <w:tbl>
      <w:tblPr>
        <w:tblStyle w:val="TableGrid"/>
        <w:tblW w:w="0" w:type="auto"/>
        <w:tblLook w:val="04A0" w:firstRow="1" w:lastRow="0" w:firstColumn="1" w:lastColumn="0" w:noHBand="0" w:noVBand="1"/>
      </w:tblPr>
      <w:tblGrid>
        <w:gridCol w:w="2254"/>
        <w:gridCol w:w="3133"/>
        <w:gridCol w:w="2977"/>
      </w:tblGrid>
      <w:tr w:rsidR="00D50286" w:rsidRPr="00DD5427" w14:paraId="24D2F05F" w14:textId="77777777" w:rsidTr="001303E6">
        <w:tc>
          <w:tcPr>
            <w:tcW w:w="2254" w:type="dxa"/>
            <w:tcBorders>
              <w:top w:val="nil"/>
              <w:left w:val="nil"/>
              <w:bottom w:val="single" w:sz="4" w:space="0" w:color="auto"/>
              <w:right w:val="single" w:sz="4" w:space="0" w:color="auto"/>
            </w:tcBorders>
          </w:tcPr>
          <w:p w14:paraId="15A32844" w14:textId="77777777" w:rsidR="00494C34" w:rsidRPr="00DD5427" w:rsidRDefault="00494C34" w:rsidP="00DD5427">
            <w:pPr>
              <w:spacing w:line="480" w:lineRule="auto"/>
              <w:jc w:val="both"/>
              <w:rPr>
                <w:rFonts w:ascii="Arial" w:hAnsi="Arial" w:cs="Arial"/>
              </w:rPr>
            </w:pPr>
          </w:p>
        </w:tc>
        <w:tc>
          <w:tcPr>
            <w:tcW w:w="6110" w:type="dxa"/>
            <w:gridSpan w:val="2"/>
            <w:tcBorders>
              <w:left w:val="single" w:sz="4" w:space="0" w:color="auto"/>
            </w:tcBorders>
          </w:tcPr>
          <w:p w14:paraId="2F4C7FE3" w14:textId="77777777" w:rsidR="00494C34" w:rsidRPr="00DD5427" w:rsidRDefault="00494C34" w:rsidP="00DD5427">
            <w:pPr>
              <w:spacing w:line="480" w:lineRule="auto"/>
              <w:jc w:val="both"/>
              <w:rPr>
                <w:rFonts w:ascii="Arial" w:hAnsi="Arial" w:cs="Arial"/>
                <w:b/>
              </w:rPr>
            </w:pPr>
            <w:r w:rsidRPr="00DD5427">
              <w:rPr>
                <w:rFonts w:ascii="Arial" w:hAnsi="Arial" w:cs="Arial"/>
                <w:b/>
              </w:rPr>
              <w:t>Year</w:t>
            </w:r>
          </w:p>
        </w:tc>
      </w:tr>
      <w:tr w:rsidR="00D96A14" w:rsidRPr="00DD5427" w14:paraId="5CE09FFC" w14:textId="77777777" w:rsidTr="001303E6">
        <w:tc>
          <w:tcPr>
            <w:tcW w:w="2254" w:type="dxa"/>
            <w:tcBorders>
              <w:top w:val="single" w:sz="4" w:space="0" w:color="auto"/>
              <w:left w:val="single" w:sz="4" w:space="0" w:color="auto"/>
              <w:bottom w:val="single" w:sz="4" w:space="0" w:color="auto"/>
              <w:right w:val="single" w:sz="4" w:space="0" w:color="auto"/>
            </w:tcBorders>
          </w:tcPr>
          <w:p w14:paraId="4B5C3C3C" w14:textId="77777777" w:rsidR="001303E6" w:rsidRPr="00DD5427" w:rsidRDefault="001303E6" w:rsidP="00DD5427">
            <w:pPr>
              <w:spacing w:line="480" w:lineRule="auto"/>
              <w:jc w:val="both"/>
              <w:rPr>
                <w:rFonts w:ascii="Arial" w:hAnsi="Arial" w:cs="Arial"/>
                <w:b/>
              </w:rPr>
            </w:pPr>
            <w:r w:rsidRPr="00DD5427">
              <w:rPr>
                <w:rFonts w:ascii="Arial" w:hAnsi="Arial" w:cs="Arial"/>
                <w:b/>
              </w:rPr>
              <w:t>Gaming devices</w:t>
            </w:r>
          </w:p>
        </w:tc>
        <w:tc>
          <w:tcPr>
            <w:tcW w:w="3133" w:type="dxa"/>
            <w:tcBorders>
              <w:left w:val="single" w:sz="4" w:space="0" w:color="auto"/>
            </w:tcBorders>
          </w:tcPr>
          <w:p w14:paraId="2C7FADD4" w14:textId="77777777" w:rsidR="001303E6" w:rsidRPr="00DD5427" w:rsidRDefault="001303E6" w:rsidP="00DD5427">
            <w:pPr>
              <w:spacing w:line="480" w:lineRule="auto"/>
              <w:jc w:val="both"/>
              <w:rPr>
                <w:rFonts w:ascii="Arial" w:hAnsi="Arial" w:cs="Arial"/>
              </w:rPr>
            </w:pPr>
            <w:r w:rsidRPr="00DD5427">
              <w:rPr>
                <w:rFonts w:ascii="Arial" w:hAnsi="Arial" w:cs="Arial"/>
              </w:rPr>
              <w:t>2015</w:t>
            </w:r>
          </w:p>
        </w:tc>
        <w:tc>
          <w:tcPr>
            <w:tcW w:w="2977" w:type="dxa"/>
          </w:tcPr>
          <w:p w14:paraId="393C644D" w14:textId="77777777" w:rsidR="001303E6" w:rsidRPr="00DD5427" w:rsidRDefault="001303E6" w:rsidP="00DD5427">
            <w:pPr>
              <w:spacing w:line="480" w:lineRule="auto"/>
              <w:jc w:val="both"/>
              <w:rPr>
                <w:rFonts w:ascii="Arial" w:hAnsi="Arial" w:cs="Arial"/>
              </w:rPr>
            </w:pPr>
            <w:r w:rsidRPr="00DD5427">
              <w:rPr>
                <w:rFonts w:ascii="Arial" w:hAnsi="Arial" w:cs="Arial"/>
              </w:rPr>
              <w:t>2016</w:t>
            </w:r>
          </w:p>
        </w:tc>
      </w:tr>
      <w:tr w:rsidR="00D96A14" w:rsidRPr="00DD5427" w14:paraId="03F3882C" w14:textId="77777777" w:rsidTr="001303E6">
        <w:tc>
          <w:tcPr>
            <w:tcW w:w="2254" w:type="dxa"/>
            <w:tcBorders>
              <w:top w:val="single" w:sz="4" w:space="0" w:color="auto"/>
            </w:tcBorders>
          </w:tcPr>
          <w:p w14:paraId="3066615C" w14:textId="77777777" w:rsidR="001303E6" w:rsidRPr="00DD5427" w:rsidRDefault="001303E6" w:rsidP="00DD5427">
            <w:pPr>
              <w:spacing w:line="480" w:lineRule="auto"/>
              <w:jc w:val="both"/>
              <w:rPr>
                <w:rFonts w:ascii="Arial" w:hAnsi="Arial" w:cs="Arial"/>
              </w:rPr>
            </w:pPr>
            <w:r w:rsidRPr="00DD5427">
              <w:rPr>
                <w:rFonts w:ascii="Arial" w:hAnsi="Arial" w:cs="Arial"/>
              </w:rPr>
              <w:t>Gaming Computer</w:t>
            </w:r>
          </w:p>
        </w:tc>
        <w:tc>
          <w:tcPr>
            <w:tcW w:w="3133" w:type="dxa"/>
          </w:tcPr>
          <w:p w14:paraId="62B1E5F4" w14:textId="77777777" w:rsidR="001303E6" w:rsidRPr="00DD5427" w:rsidRDefault="001303E6" w:rsidP="00DD5427">
            <w:pPr>
              <w:spacing w:line="480" w:lineRule="auto"/>
              <w:jc w:val="both"/>
              <w:rPr>
                <w:rFonts w:ascii="Arial" w:hAnsi="Arial" w:cs="Arial"/>
              </w:rPr>
            </w:pPr>
            <w:r w:rsidRPr="00DD5427">
              <w:rPr>
                <w:rFonts w:ascii="Arial" w:hAnsi="Arial" w:cs="Arial"/>
              </w:rPr>
              <w:t>62%</w:t>
            </w:r>
          </w:p>
        </w:tc>
        <w:tc>
          <w:tcPr>
            <w:tcW w:w="2977" w:type="dxa"/>
          </w:tcPr>
          <w:p w14:paraId="5DCFB22E" w14:textId="77777777" w:rsidR="001303E6" w:rsidRPr="00DD5427" w:rsidRDefault="001303E6" w:rsidP="00DD5427">
            <w:pPr>
              <w:spacing w:line="480" w:lineRule="auto"/>
              <w:jc w:val="both"/>
              <w:rPr>
                <w:rFonts w:ascii="Arial" w:hAnsi="Arial" w:cs="Arial"/>
              </w:rPr>
            </w:pPr>
            <w:r w:rsidRPr="00DD5427">
              <w:rPr>
                <w:rFonts w:ascii="Arial" w:hAnsi="Arial" w:cs="Arial"/>
              </w:rPr>
              <w:t>56%</w:t>
            </w:r>
          </w:p>
        </w:tc>
      </w:tr>
      <w:tr w:rsidR="00D96A14" w:rsidRPr="00DD5427" w14:paraId="46606A87" w14:textId="77777777" w:rsidTr="001303E6">
        <w:tc>
          <w:tcPr>
            <w:tcW w:w="2254" w:type="dxa"/>
          </w:tcPr>
          <w:p w14:paraId="30BBC452" w14:textId="77777777" w:rsidR="001303E6" w:rsidRPr="00DD5427" w:rsidRDefault="001303E6" w:rsidP="00DD5427">
            <w:pPr>
              <w:spacing w:line="480" w:lineRule="auto"/>
              <w:jc w:val="both"/>
              <w:rPr>
                <w:rFonts w:ascii="Arial" w:hAnsi="Arial" w:cs="Arial"/>
              </w:rPr>
            </w:pPr>
            <w:r w:rsidRPr="00DD5427">
              <w:rPr>
                <w:rFonts w:ascii="Arial" w:hAnsi="Arial" w:cs="Arial"/>
              </w:rPr>
              <w:t>Games Console</w:t>
            </w:r>
          </w:p>
        </w:tc>
        <w:tc>
          <w:tcPr>
            <w:tcW w:w="3133" w:type="dxa"/>
          </w:tcPr>
          <w:p w14:paraId="2E674A71" w14:textId="77777777" w:rsidR="001303E6" w:rsidRPr="00DD5427" w:rsidRDefault="001303E6" w:rsidP="00DD5427">
            <w:pPr>
              <w:spacing w:line="480" w:lineRule="auto"/>
              <w:jc w:val="both"/>
              <w:rPr>
                <w:rFonts w:ascii="Arial" w:hAnsi="Arial" w:cs="Arial"/>
              </w:rPr>
            </w:pPr>
            <w:r w:rsidRPr="00DD5427">
              <w:rPr>
                <w:rFonts w:ascii="Arial" w:hAnsi="Arial" w:cs="Arial"/>
              </w:rPr>
              <w:t>56%</w:t>
            </w:r>
          </w:p>
        </w:tc>
        <w:tc>
          <w:tcPr>
            <w:tcW w:w="2977" w:type="dxa"/>
          </w:tcPr>
          <w:p w14:paraId="4B9FA3EC" w14:textId="77777777" w:rsidR="001303E6" w:rsidRPr="00DD5427" w:rsidRDefault="001303E6" w:rsidP="00DD5427">
            <w:pPr>
              <w:spacing w:line="480" w:lineRule="auto"/>
              <w:jc w:val="both"/>
              <w:rPr>
                <w:rFonts w:ascii="Arial" w:hAnsi="Arial" w:cs="Arial"/>
              </w:rPr>
            </w:pPr>
            <w:r w:rsidRPr="00DD5427">
              <w:rPr>
                <w:rFonts w:ascii="Arial" w:hAnsi="Arial" w:cs="Arial"/>
              </w:rPr>
              <w:t>53%</w:t>
            </w:r>
          </w:p>
        </w:tc>
      </w:tr>
      <w:tr w:rsidR="00D96A14" w:rsidRPr="00DD5427" w14:paraId="5F812BA7" w14:textId="77777777" w:rsidTr="001303E6">
        <w:tc>
          <w:tcPr>
            <w:tcW w:w="2254" w:type="dxa"/>
          </w:tcPr>
          <w:p w14:paraId="7BE3960E" w14:textId="77777777" w:rsidR="001303E6" w:rsidRPr="00DD5427" w:rsidRDefault="001303E6" w:rsidP="00DD5427">
            <w:pPr>
              <w:spacing w:line="480" w:lineRule="auto"/>
              <w:jc w:val="both"/>
              <w:rPr>
                <w:rFonts w:ascii="Arial" w:hAnsi="Arial" w:cs="Arial"/>
              </w:rPr>
            </w:pPr>
            <w:r w:rsidRPr="00DD5427">
              <w:rPr>
                <w:rFonts w:ascii="Arial" w:hAnsi="Arial" w:cs="Arial"/>
              </w:rPr>
              <w:t>Handheld consoles</w:t>
            </w:r>
          </w:p>
        </w:tc>
        <w:tc>
          <w:tcPr>
            <w:tcW w:w="3133" w:type="dxa"/>
          </w:tcPr>
          <w:p w14:paraId="65008F32" w14:textId="77777777" w:rsidR="001303E6" w:rsidRPr="00DD5427" w:rsidRDefault="001303E6" w:rsidP="00DD5427">
            <w:pPr>
              <w:spacing w:line="480" w:lineRule="auto"/>
              <w:jc w:val="both"/>
              <w:rPr>
                <w:rFonts w:ascii="Arial" w:hAnsi="Arial" w:cs="Arial"/>
              </w:rPr>
            </w:pPr>
            <w:r w:rsidRPr="00DD5427">
              <w:rPr>
                <w:rFonts w:ascii="Arial" w:hAnsi="Arial" w:cs="Arial"/>
              </w:rPr>
              <w:t>21%</w:t>
            </w:r>
          </w:p>
        </w:tc>
        <w:tc>
          <w:tcPr>
            <w:tcW w:w="2977" w:type="dxa"/>
          </w:tcPr>
          <w:p w14:paraId="61825198" w14:textId="77777777" w:rsidR="001303E6" w:rsidRPr="00DD5427" w:rsidRDefault="001303E6" w:rsidP="00DD5427">
            <w:pPr>
              <w:spacing w:line="480" w:lineRule="auto"/>
              <w:jc w:val="both"/>
              <w:rPr>
                <w:rFonts w:ascii="Arial" w:hAnsi="Arial" w:cs="Arial"/>
              </w:rPr>
            </w:pPr>
            <w:r w:rsidRPr="00DD5427">
              <w:rPr>
                <w:rFonts w:ascii="Arial" w:hAnsi="Arial" w:cs="Arial"/>
              </w:rPr>
              <w:t>17%</w:t>
            </w:r>
          </w:p>
        </w:tc>
      </w:tr>
      <w:tr w:rsidR="00D96A14" w:rsidRPr="00DD5427" w14:paraId="70E520B2" w14:textId="77777777" w:rsidTr="001303E6">
        <w:tc>
          <w:tcPr>
            <w:tcW w:w="2254" w:type="dxa"/>
          </w:tcPr>
          <w:p w14:paraId="79749409" w14:textId="77777777" w:rsidR="001303E6" w:rsidRPr="00DD5427" w:rsidRDefault="001303E6" w:rsidP="00DD5427">
            <w:pPr>
              <w:spacing w:line="480" w:lineRule="auto"/>
              <w:jc w:val="both"/>
              <w:rPr>
                <w:rFonts w:ascii="Arial" w:hAnsi="Arial" w:cs="Arial"/>
              </w:rPr>
            </w:pPr>
            <w:r w:rsidRPr="00DD5427">
              <w:rPr>
                <w:rFonts w:ascii="Arial" w:hAnsi="Arial" w:cs="Arial"/>
              </w:rPr>
              <w:t>Mobile</w:t>
            </w:r>
            <w:r w:rsidR="00D635E0" w:rsidRPr="00DD5427">
              <w:rPr>
                <w:rFonts w:ascii="Arial" w:hAnsi="Arial" w:cs="Arial"/>
              </w:rPr>
              <w:t xml:space="preserve"> </w:t>
            </w:r>
          </w:p>
        </w:tc>
        <w:tc>
          <w:tcPr>
            <w:tcW w:w="3133" w:type="dxa"/>
          </w:tcPr>
          <w:p w14:paraId="08600C78" w14:textId="77777777" w:rsidR="001303E6" w:rsidRPr="00DD5427" w:rsidRDefault="001303E6" w:rsidP="00DD5427">
            <w:pPr>
              <w:spacing w:line="480" w:lineRule="auto"/>
              <w:jc w:val="both"/>
              <w:rPr>
                <w:rFonts w:ascii="Arial" w:hAnsi="Arial" w:cs="Arial"/>
              </w:rPr>
            </w:pPr>
            <w:r w:rsidRPr="00DD5427">
              <w:rPr>
                <w:rFonts w:ascii="Arial" w:hAnsi="Arial" w:cs="Arial"/>
              </w:rPr>
              <w:t>35%</w:t>
            </w:r>
          </w:p>
        </w:tc>
        <w:tc>
          <w:tcPr>
            <w:tcW w:w="2977" w:type="dxa"/>
          </w:tcPr>
          <w:p w14:paraId="67CAF9FC" w14:textId="77777777" w:rsidR="001303E6" w:rsidRPr="00DD5427" w:rsidRDefault="001303E6" w:rsidP="00DD5427">
            <w:pPr>
              <w:spacing w:line="480" w:lineRule="auto"/>
              <w:jc w:val="both"/>
              <w:rPr>
                <w:rFonts w:ascii="Arial" w:hAnsi="Arial" w:cs="Arial"/>
              </w:rPr>
            </w:pPr>
            <w:r w:rsidRPr="00DD5427">
              <w:rPr>
                <w:rFonts w:ascii="Arial" w:hAnsi="Arial" w:cs="Arial"/>
              </w:rPr>
              <w:t>36%</w:t>
            </w:r>
          </w:p>
        </w:tc>
      </w:tr>
    </w:tbl>
    <w:p w14:paraId="212438F0" w14:textId="77777777" w:rsidR="001F0565" w:rsidRPr="00DD5427" w:rsidRDefault="00D96A14" w:rsidP="00DD5427">
      <w:pPr>
        <w:pStyle w:val="Caption"/>
        <w:spacing w:line="480" w:lineRule="auto"/>
        <w:jc w:val="both"/>
        <w:rPr>
          <w:rFonts w:ascii="Arial" w:hAnsi="Arial" w:cs="Arial"/>
          <w:color w:val="auto"/>
          <w:sz w:val="22"/>
          <w:szCs w:val="22"/>
        </w:rPr>
      </w:pPr>
      <w:bookmarkStart w:id="55" w:name="_Toc513817470"/>
      <w:r w:rsidRPr="00DD5427">
        <w:rPr>
          <w:rFonts w:ascii="Arial" w:hAnsi="Arial" w:cs="Arial"/>
          <w:color w:val="auto"/>
          <w:sz w:val="22"/>
          <w:szCs w:val="22"/>
        </w:rPr>
        <w:t xml:space="preserve">Table </w:t>
      </w:r>
      <w:r w:rsidRPr="00DD5427">
        <w:rPr>
          <w:rFonts w:ascii="Arial" w:hAnsi="Arial" w:cs="Arial"/>
          <w:color w:val="auto"/>
          <w:sz w:val="22"/>
          <w:szCs w:val="22"/>
        </w:rPr>
        <w:fldChar w:fldCharType="begin"/>
      </w:r>
      <w:r w:rsidRPr="00DD5427">
        <w:rPr>
          <w:rFonts w:ascii="Arial" w:hAnsi="Arial" w:cs="Arial"/>
          <w:color w:val="auto"/>
          <w:sz w:val="22"/>
          <w:szCs w:val="22"/>
        </w:rPr>
        <w:instrText xml:space="preserve"> STYLEREF 1 \s </w:instrText>
      </w:r>
      <w:r w:rsidRPr="00DD5427">
        <w:rPr>
          <w:rFonts w:ascii="Arial" w:hAnsi="Arial" w:cs="Arial"/>
          <w:color w:val="auto"/>
          <w:sz w:val="22"/>
          <w:szCs w:val="22"/>
        </w:rPr>
        <w:fldChar w:fldCharType="separate"/>
      </w:r>
      <w:r w:rsidRPr="00DD5427">
        <w:rPr>
          <w:rFonts w:ascii="Arial" w:hAnsi="Arial" w:cs="Arial"/>
          <w:noProof/>
          <w:color w:val="auto"/>
          <w:sz w:val="22"/>
          <w:szCs w:val="22"/>
        </w:rPr>
        <w:t>2</w:t>
      </w:r>
      <w:r w:rsidRPr="00DD5427">
        <w:rPr>
          <w:rFonts w:ascii="Arial" w:hAnsi="Arial" w:cs="Arial"/>
          <w:color w:val="auto"/>
          <w:sz w:val="22"/>
          <w:szCs w:val="22"/>
        </w:rPr>
        <w:fldChar w:fldCharType="end"/>
      </w:r>
      <w:r w:rsidRPr="00DD5427">
        <w:rPr>
          <w:rFonts w:ascii="Arial" w:hAnsi="Arial" w:cs="Arial"/>
          <w:color w:val="auto"/>
          <w:sz w:val="22"/>
          <w:szCs w:val="22"/>
        </w:rPr>
        <w:noBreakHyphen/>
      </w:r>
      <w:r w:rsidRPr="00DD5427">
        <w:rPr>
          <w:rFonts w:ascii="Arial" w:hAnsi="Arial" w:cs="Arial"/>
          <w:color w:val="auto"/>
          <w:sz w:val="22"/>
          <w:szCs w:val="22"/>
        </w:rPr>
        <w:fldChar w:fldCharType="begin"/>
      </w:r>
      <w:r w:rsidRPr="00DD5427">
        <w:rPr>
          <w:rFonts w:ascii="Arial" w:hAnsi="Arial" w:cs="Arial"/>
          <w:color w:val="auto"/>
          <w:sz w:val="22"/>
          <w:szCs w:val="22"/>
        </w:rPr>
        <w:instrText xml:space="preserve"> SEQ Table \* ARABIC \s 1 </w:instrText>
      </w:r>
      <w:r w:rsidRPr="00DD5427">
        <w:rPr>
          <w:rFonts w:ascii="Arial" w:hAnsi="Arial" w:cs="Arial"/>
          <w:color w:val="auto"/>
          <w:sz w:val="22"/>
          <w:szCs w:val="22"/>
        </w:rPr>
        <w:fldChar w:fldCharType="separate"/>
      </w:r>
      <w:r w:rsidRPr="00DD5427">
        <w:rPr>
          <w:rFonts w:ascii="Arial" w:hAnsi="Arial" w:cs="Arial"/>
          <w:noProof/>
          <w:color w:val="auto"/>
          <w:sz w:val="22"/>
          <w:szCs w:val="22"/>
        </w:rPr>
        <w:t>1</w:t>
      </w:r>
      <w:r w:rsidRPr="00DD5427">
        <w:rPr>
          <w:rFonts w:ascii="Arial" w:hAnsi="Arial" w:cs="Arial"/>
          <w:color w:val="auto"/>
          <w:sz w:val="22"/>
          <w:szCs w:val="22"/>
        </w:rPr>
        <w:fldChar w:fldCharType="end"/>
      </w:r>
      <w:r w:rsidRPr="00DD5427">
        <w:rPr>
          <w:rFonts w:ascii="Arial" w:hAnsi="Arial" w:cs="Arial"/>
          <w:color w:val="auto"/>
          <w:sz w:val="22"/>
          <w:szCs w:val="22"/>
        </w:rPr>
        <w:t>: Most popular gaming devices 16/17 (ESA)</w:t>
      </w:r>
      <w:bookmarkEnd w:id="55"/>
    </w:p>
    <w:p w14:paraId="05A914CD" w14:textId="77777777" w:rsidR="001303E6" w:rsidRPr="00DD5427" w:rsidRDefault="001303E6" w:rsidP="00DD5427">
      <w:pPr>
        <w:spacing w:line="480" w:lineRule="auto"/>
        <w:jc w:val="both"/>
        <w:rPr>
          <w:rFonts w:ascii="Arial" w:hAnsi="Arial" w:cs="Arial"/>
        </w:rPr>
      </w:pPr>
      <w:r w:rsidRPr="00DD5427">
        <w:rPr>
          <w:rFonts w:ascii="Arial" w:hAnsi="Arial" w:cs="Arial"/>
        </w:rPr>
        <w:lastRenderedPageBreak/>
        <w:t>As shown in the table above from 2015 to 2016</w:t>
      </w:r>
      <w:r w:rsidR="00D635E0" w:rsidRPr="00DD5427">
        <w:rPr>
          <w:rFonts w:ascii="Arial" w:hAnsi="Arial" w:cs="Arial"/>
        </w:rPr>
        <w:t xml:space="preserve"> The most popular gaming devices used for gaming owned by gamers are Gaming computers and games consoles which have not changed very much the same can be said about handheld consoles and mobile. Mobile gaming has slightly increased.</w:t>
      </w:r>
      <w:r w:rsidR="0038310F" w:rsidRPr="00DD5427">
        <w:rPr>
          <w:rFonts w:ascii="Arial" w:hAnsi="Arial" w:cs="Arial"/>
        </w:rPr>
        <w:t xml:space="preserve"> The trend of handheld games has </w:t>
      </w:r>
      <w:r w:rsidR="00D334B5" w:rsidRPr="00DD5427">
        <w:rPr>
          <w:rFonts w:ascii="Arial" w:hAnsi="Arial" w:cs="Arial"/>
        </w:rPr>
        <w:t>severely</w:t>
      </w:r>
      <w:r w:rsidR="0038310F" w:rsidRPr="00DD5427">
        <w:rPr>
          <w:rFonts w:ascii="Arial" w:hAnsi="Arial" w:cs="Arial"/>
        </w:rPr>
        <w:t xml:space="preserve"> changed as at one point I history the </w:t>
      </w:r>
      <w:r w:rsidR="00D334B5" w:rsidRPr="00DD5427">
        <w:rPr>
          <w:rFonts w:ascii="Arial" w:hAnsi="Arial" w:cs="Arial"/>
        </w:rPr>
        <w:t>Gameboy</w:t>
      </w:r>
      <w:r w:rsidR="0038310F" w:rsidRPr="00DD5427">
        <w:rPr>
          <w:rFonts w:ascii="Arial" w:hAnsi="Arial" w:cs="Arial"/>
        </w:rPr>
        <w:t xml:space="preserve"> was the most popular gaming device which </w:t>
      </w:r>
      <w:r w:rsidR="00D334B5" w:rsidRPr="00DD5427">
        <w:rPr>
          <w:rFonts w:ascii="Arial" w:hAnsi="Arial" w:cs="Arial"/>
        </w:rPr>
        <w:t xml:space="preserve">still in 2018 is recorded as the highest sold gaming device but now the sales figures for handhelds have dropped. In 2011 Nintendo reached their peak sales of the Nintendo DS series at 21.32 million </w:t>
      </w:r>
      <w:sdt>
        <w:sdtPr>
          <w:rPr>
            <w:rFonts w:ascii="Arial" w:hAnsi="Arial" w:cs="Arial"/>
          </w:rPr>
          <w:id w:val="537793377"/>
          <w:citation/>
        </w:sdtPr>
        <w:sdtContent>
          <w:r w:rsidR="00D334B5" w:rsidRPr="00DD5427">
            <w:rPr>
              <w:rFonts w:ascii="Arial" w:hAnsi="Arial" w:cs="Arial"/>
            </w:rPr>
            <w:fldChar w:fldCharType="begin"/>
          </w:r>
          <w:r w:rsidR="00D334B5" w:rsidRPr="00DD5427">
            <w:rPr>
              <w:rFonts w:ascii="Arial" w:hAnsi="Arial" w:cs="Arial"/>
            </w:rPr>
            <w:instrText xml:space="preserve"> CITATION sta17 \l 2057 </w:instrText>
          </w:r>
          <w:r w:rsidR="00D334B5" w:rsidRPr="00DD5427">
            <w:rPr>
              <w:rFonts w:ascii="Arial" w:hAnsi="Arial" w:cs="Arial"/>
            </w:rPr>
            <w:fldChar w:fldCharType="separate"/>
          </w:r>
          <w:r w:rsidR="007E38A8" w:rsidRPr="007E38A8">
            <w:rPr>
              <w:rFonts w:ascii="Arial" w:hAnsi="Arial" w:cs="Arial"/>
              <w:noProof/>
            </w:rPr>
            <w:t>(statista, 2017)</w:t>
          </w:r>
          <w:r w:rsidR="00D334B5" w:rsidRPr="00DD5427">
            <w:rPr>
              <w:rFonts w:ascii="Arial" w:hAnsi="Arial" w:cs="Arial"/>
            </w:rPr>
            <w:fldChar w:fldCharType="end"/>
          </w:r>
        </w:sdtContent>
      </w:sdt>
      <w:r w:rsidR="00D334B5" w:rsidRPr="00DD5427">
        <w:rPr>
          <w:rFonts w:ascii="Arial" w:hAnsi="Arial" w:cs="Arial"/>
        </w:rPr>
        <w:t xml:space="preserve"> and from then onwards to 2017 the value has been gradually lowering with the biggest drop in sales being from 2013 to 2014.The trend was also similar with the Sony PSP. While these handhelds that where the biggest competitors in the handheld games console market are slowly dying out in 2017 Nintendo released their new innovative handheld hybrid console which has brought the handhelds sales figures up drastically with the Nintendo Switch technology created by Nintendo allows for portable use like a handheld console and  the option to connect it to a monitor and play this could possibly be a sign of the reinvigoration of the handheld games market.</w:t>
      </w:r>
    </w:p>
    <w:p w14:paraId="428FA622" w14:textId="77777777" w:rsidR="006C51AD" w:rsidRPr="00DD5427" w:rsidRDefault="00D635E0" w:rsidP="00DD5427">
      <w:pPr>
        <w:keepNext/>
        <w:spacing w:line="480" w:lineRule="auto"/>
        <w:jc w:val="both"/>
        <w:rPr>
          <w:rFonts w:ascii="Arial" w:hAnsi="Arial" w:cs="Arial"/>
        </w:rPr>
      </w:pPr>
      <w:r w:rsidRPr="00DD5427">
        <w:rPr>
          <w:rFonts w:ascii="Arial" w:hAnsi="Arial" w:cs="Arial"/>
          <w:noProof/>
          <w:lang w:eastAsia="en-GB"/>
        </w:rPr>
        <w:drawing>
          <wp:inline distT="0" distB="0" distL="0" distR="0" wp14:anchorId="0479BABD" wp14:editId="4CFD8E3F">
            <wp:extent cx="5486400" cy="32004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1BE53FE5" w14:textId="77777777" w:rsidR="00D87392" w:rsidRPr="00DD5427" w:rsidRDefault="006C51AD" w:rsidP="00DD5427">
      <w:pPr>
        <w:pStyle w:val="Caption"/>
        <w:spacing w:line="480" w:lineRule="auto"/>
        <w:jc w:val="both"/>
        <w:rPr>
          <w:rFonts w:ascii="Arial" w:hAnsi="Arial" w:cs="Arial"/>
          <w:color w:val="auto"/>
          <w:sz w:val="22"/>
        </w:rPr>
      </w:pPr>
      <w:bookmarkStart w:id="56" w:name="_Toc513817473"/>
      <w:r w:rsidRPr="00DD5427">
        <w:rPr>
          <w:rFonts w:ascii="Arial" w:hAnsi="Arial" w:cs="Arial"/>
          <w:color w:val="auto"/>
          <w:sz w:val="22"/>
        </w:rPr>
        <w:t xml:space="preserve">Figure </w:t>
      </w:r>
      <w:r w:rsidR="00063CA5">
        <w:rPr>
          <w:rFonts w:ascii="Arial" w:hAnsi="Arial" w:cs="Arial"/>
          <w:color w:val="auto"/>
          <w:sz w:val="22"/>
        </w:rPr>
        <w:fldChar w:fldCharType="begin"/>
      </w:r>
      <w:r w:rsidR="00063CA5">
        <w:rPr>
          <w:rFonts w:ascii="Arial" w:hAnsi="Arial" w:cs="Arial"/>
          <w:color w:val="auto"/>
          <w:sz w:val="22"/>
        </w:rPr>
        <w:instrText xml:space="preserve"> STYLEREF 1 \s </w:instrText>
      </w:r>
      <w:r w:rsidR="00063CA5">
        <w:rPr>
          <w:rFonts w:ascii="Arial" w:hAnsi="Arial" w:cs="Arial"/>
          <w:color w:val="auto"/>
          <w:sz w:val="22"/>
        </w:rPr>
        <w:fldChar w:fldCharType="separate"/>
      </w:r>
      <w:r w:rsidR="00063CA5">
        <w:rPr>
          <w:rFonts w:ascii="Arial" w:hAnsi="Arial" w:cs="Arial"/>
          <w:noProof/>
          <w:color w:val="auto"/>
          <w:sz w:val="22"/>
        </w:rPr>
        <w:t>2</w:t>
      </w:r>
      <w:r w:rsidR="00063CA5">
        <w:rPr>
          <w:rFonts w:ascii="Arial" w:hAnsi="Arial" w:cs="Arial"/>
          <w:color w:val="auto"/>
          <w:sz w:val="22"/>
        </w:rPr>
        <w:fldChar w:fldCharType="end"/>
      </w:r>
      <w:r w:rsidR="00063CA5">
        <w:rPr>
          <w:rFonts w:ascii="Arial" w:hAnsi="Arial" w:cs="Arial"/>
          <w:color w:val="auto"/>
          <w:sz w:val="22"/>
        </w:rPr>
        <w:t>.</w:t>
      </w:r>
      <w:r w:rsidR="00063CA5">
        <w:rPr>
          <w:rFonts w:ascii="Arial" w:hAnsi="Arial" w:cs="Arial"/>
          <w:color w:val="auto"/>
          <w:sz w:val="22"/>
        </w:rPr>
        <w:fldChar w:fldCharType="begin"/>
      </w:r>
      <w:r w:rsidR="00063CA5">
        <w:rPr>
          <w:rFonts w:ascii="Arial" w:hAnsi="Arial" w:cs="Arial"/>
          <w:color w:val="auto"/>
          <w:sz w:val="22"/>
        </w:rPr>
        <w:instrText xml:space="preserve"> SEQ Figure \* ARABIC \s 1 </w:instrText>
      </w:r>
      <w:r w:rsidR="00063CA5">
        <w:rPr>
          <w:rFonts w:ascii="Arial" w:hAnsi="Arial" w:cs="Arial"/>
          <w:color w:val="auto"/>
          <w:sz w:val="22"/>
        </w:rPr>
        <w:fldChar w:fldCharType="separate"/>
      </w:r>
      <w:r w:rsidR="00063CA5">
        <w:rPr>
          <w:rFonts w:ascii="Arial" w:hAnsi="Arial" w:cs="Arial"/>
          <w:noProof/>
          <w:color w:val="auto"/>
          <w:sz w:val="22"/>
        </w:rPr>
        <w:t>1</w:t>
      </w:r>
      <w:r w:rsidR="00063CA5">
        <w:rPr>
          <w:rFonts w:ascii="Arial" w:hAnsi="Arial" w:cs="Arial"/>
          <w:color w:val="auto"/>
          <w:sz w:val="22"/>
        </w:rPr>
        <w:fldChar w:fldCharType="end"/>
      </w:r>
      <w:r w:rsidRPr="00DD5427">
        <w:rPr>
          <w:rFonts w:ascii="Arial" w:hAnsi="Arial" w:cs="Arial"/>
          <w:color w:val="auto"/>
          <w:sz w:val="22"/>
        </w:rPr>
        <w:t>: Global units sales of current generation video game consoles (</w:t>
      </w:r>
      <w:proofErr w:type="spellStart"/>
      <w:r w:rsidRPr="00DD5427">
        <w:rPr>
          <w:rFonts w:ascii="Arial" w:hAnsi="Arial" w:cs="Arial"/>
          <w:color w:val="auto"/>
          <w:sz w:val="22"/>
        </w:rPr>
        <w:t>statista</w:t>
      </w:r>
      <w:proofErr w:type="spellEnd"/>
      <w:r w:rsidRPr="00DD5427">
        <w:rPr>
          <w:rFonts w:ascii="Arial" w:hAnsi="Arial" w:cs="Arial"/>
          <w:color w:val="auto"/>
          <w:sz w:val="22"/>
        </w:rPr>
        <w:t>)</w:t>
      </w:r>
      <w:bookmarkEnd w:id="56"/>
    </w:p>
    <w:p w14:paraId="44D0E9FD" w14:textId="77777777" w:rsidR="00D87392" w:rsidRPr="00DD5427" w:rsidRDefault="00D87392" w:rsidP="00DD5427">
      <w:pPr>
        <w:spacing w:line="480" w:lineRule="auto"/>
        <w:jc w:val="both"/>
        <w:rPr>
          <w:rFonts w:ascii="Arial" w:hAnsi="Arial" w:cs="Arial"/>
        </w:rPr>
      </w:pPr>
    </w:p>
    <w:p w14:paraId="1DAD78C9" w14:textId="77777777" w:rsidR="0038310F" w:rsidRPr="00DD5427" w:rsidRDefault="005972D1" w:rsidP="00DD5427">
      <w:pPr>
        <w:spacing w:line="480" w:lineRule="auto"/>
        <w:jc w:val="both"/>
        <w:rPr>
          <w:rFonts w:ascii="Arial" w:hAnsi="Arial" w:cs="Arial"/>
        </w:rPr>
      </w:pPr>
      <w:r w:rsidRPr="00DD5427">
        <w:rPr>
          <w:rFonts w:ascii="Arial" w:hAnsi="Arial" w:cs="Arial"/>
        </w:rPr>
        <w:t>The next step in gaming innovation Is most likely to be Virtual reality as the technology for this is now powerful enough. VR headsets have been released a few companies most notably Sony and HTC. Over 90% of VR users are pleased by their VR experience and 1 out 3 gamers are likely to purchase a VR headset in 2018 which is a decrease from 2016 which was 40%, but due to the gamer satisfaction it is still plausible that VR can become more successful.</w:t>
      </w:r>
    </w:p>
    <w:p w14:paraId="22FF83C0" w14:textId="77777777" w:rsidR="00D50286" w:rsidRPr="00DD5427" w:rsidRDefault="00D50286" w:rsidP="00DD5427">
      <w:pPr>
        <w:spacing w:line="480" w:lineRule="auto"/>
        <w:jc w:val="both"/>
        <w:rPr>
          <w:rFonts w:ascii="Arial" w:hAnsi="Arial" w:cs="Arial"/>
        </w:rPr>
      </w:pPr>
    </w:p>
    <w:p w14:paraId="3F6E103A" w14:textId="77777777" w:rsidR="007C5338" w:rsidRPr="00DD5427" w:rsidRDefault="00DD5427" w:rsidP="00DD5427">
      <w:pPr>
        <w:pStyle w:val="Heading2"/>
        <w:spacing w:line="480" w:lineRule="auto"/>
        <w:jc w:val="both"/>
        <w:rPr>
          <w:rFonts w:ascii="Arial" w:hAnsi="Arial" w:cs="Arial"/>
          <w:b/>
          <w:color w:val="auto"/>
          <w:sz w:val="22"/>
          <w:szCs w:val="22"/>
        </w:rPr>
      </w:pPr>
      <w:bookmarkStart w:id="57" w:name="_Toc513817454"/>
      <w:r>
        <w:rPr>
          <w:rFonts w:ascii="Arial" w:hAnsi="Arial" w:cs="Arial"/>
          <w:b/>
          <w:color w:val="auto"/>
          <w:sz w:val="22"/>
          <w:szCs w:val="22"/>
        </w:rPr>
        <w:t>2.2</w:t>
      </w:r>
      <w:r w:rsidR="00C20BB9" w:rsidRPr="00DD5427">
        <w:rPr>
          <w:rFonts w:ascii="Arial" w:hAnsi="Arial" w:cs="Arial"/>
          <w:b/>
          <w:color w:val="auto"/>
          <w:sz w:val="22"/>
          <w:szCs w:val="22"/>
        </w:rPr>
        <w:t xml:space="preserve">. </w:t>
      </w:r>
      <w:r w:rsidR="008B7E42" w:rsidRPr="00DD5427">
        <w:rPr>
          <w:rFonts w:ascii="Arial" w:hAnsi="Arial" w:cs="Arial"/>
          <w:b/>
          <w:color w:val="auto"/>
          <w:sz w:val="22"/>
          <w:szCs w:val="22"/>
        </w:rPr>
        <w:t>A</w:t>
      </w:r>
      <w:r w:rsidR="00C20BB9" w:rsidRPr="00DD5427">
        <w:rPr>
          <w:rFonts w:ascii="Arial" w:hAnsi="Arial" w:cs="Arial"/>
          <w:b/>
          <w:color w:val="auto"/>
          <w:sz w:val="22"/>
          <w:szCs w:val="22"/>
        </w:rPr>
        <w:t>ttributes of video game sales</w:t>
      </w:r>
      <w:r w:rsidR="008B7E42" w:rsidRPr="00DD5427">
        <w:rPr>
          <w:rFonts w:ascii="Arial" w:hAnsi="Arial" w:cs="Arial"/>
          <w:b/>
          <w:color w:val="auto"/>
          <w:sz w:val="22"/>
          <w:szCs w:val="22"/>
        </w:rPr>
        <w:t xml:space="preserve"> in the UK</w:t>
      </w:r>
      <w:bookmarkEnd w:id="57"/>
      <w:r w:rsidR="008B7E42" w:rsidRPr="00DD5427">
        <w:rPr>
          <w:rFonts w:ascii="Arial" w:hAnsi="Arial" w:cs="Arial"/>
          <w:b/>
          <w:color w:val="auto"/>
          <w:sz w:val="22"/>
          <w:szCs w:val="22"/>
        </w:rPr>
        <w:t xml:space="preserve"> </w:t>
      </w:r>
    </w:p>
    <w:p w14:paraId="7C7152BD" w14:textId="77777777" w:rsidR="007C5338" w:rsidRPr="00DD5427" w:rsidRDefault="003358B8" w:rsidP="00DD5427">
      <w:pPr>
        <w:pStyle w:val="Bibliography"/>
        <w:spacing w:line="480" w:lineRule="auto"/>
        <w:jc w:val="both"/>
        <w:rPr>
          <w:rFonts w:ascii="Arial" w:hAnsi="Arial" w:cs="Arial"/>
        </w:rPr>
      </w:pPr>
      <w:r w:rsidRPr="00DD5427">
        <w:rPr>
          <w:rFonts w:ascii="Arial" w:hAnsi="Arial" w:cs="Arial"/>
        </w:rPr>
        <w:t>In 2017 the U.K was reported to be the 5</w:t>
      </w:r>
      <w:r w:rsidRPr="00DD5427">
        <w:rPr>
          <w:rFonts w:ascii="Arial" w:hAnsi="Arial" w:cs="Arial"/>
          <w:vertAlign w:val="superscript"/>
        </w:rPr>
        <w:t>th</w:t>
      </w:r>
      <w:r w:rsidRPr="00DD5427">
        <w:rPr>
          <w:rFonts w:ascii="Arial" w:hAnsi="Arial" w:cs="Arial"/>
        </w:rPr>
        <w:t xml:space="preserve"> largest video game market in terms of consumer </w:t>
      </w:r>
      <w:r w:rsidR="0074345B" w:rsidRPr="00DD5427">
        <w:rPr>
          <w:rFonts w:ascii="Arial" w:hAnsi="Arial" w:cs="Arial"/>
        </w:rPr>
        <w:t>revenue</w:t>
      </w:r>
      <w:r w:rsidRPr="00DD5427">
        <w:rPr>
          <w:rFonts w:ascii="Arial" w:hAnsi="Arial" w:cs="Arial"/>
        </w:rPr>
        <w:t xml:space="preserve"> only beaten by “China, USA, Japan and Germany”. The achievement was possibly </w:t>
      </w:r>
      <w:r w:rsidR="00DD5427" w:rsidRPr="00DD5427">
        <w:rPr>
          <w:rFonts w:ascii="Arial" w:hAnsi="Arial" w:cs="Arial"/>
        </w:rPr>
        <w:t>since</w:t>
      </w:r>
      <w:r w:rsidRPr="00DD5427">
        <w:rPr>
          <w:rFonts w:ascii="Arial" w:hAnsi="Arial" w:cs="Arial"/>
        </w:rPr>
        <w:t xml:space="preserve"> there are 32.4 million gamers in the UK which accounts for </w:t>
      </w:r>
      <w:r w:rsidR="00045671" w:rsidRPr="00DD5427">
        <w:rPr>
          <w:rFonts w:ascii="Arial" w:hAnsi="Arial" w:cs="Arial"/>
        </w:rPr>
        <w:t>an</w:t>
      </w:r>
      <w:r w:rsidRPr="00DD5427">
        <w:rPr>
          <w:rFonts w:ascii="Arial" w:hAnsi="Arial" w:cs="Arial"/>
        </w:rPr>
        <w:t xml:space="preserve"> expenditure of £5.11 billion in 2017 which was a “12.4%” percent increase from 2016. £1,43 billion was spent on hardware such Consoles and Gaming Computers whereas the 3/5</w:t>
      </w:r>
      <w:r w:rsidR="00045671" w:rsidRPr="00DD5427">
        <w:rPr>
          <w:rFonts w:ascii="Arial" w:hAnsi="Arial" w:cs="Arial"/>
        </w:rPr>
        <w:t>ths (</w:t>
      </w:r>
      <w:r w:rsidRPr="00DD5427">
        <w:rPr>
          <w:rFonts w:ascii="Arial" w:hAnsi="Arial" w:cs="Arial"/>
        </w:rPr>
        <w:t>£3.56) were spent on games</w:t>
      </w:r>
      <w:sdt>
        <w:sdtPr>
          <w:rPr>
            <w:rFonts w:ascii="Arial" w:hAnsi="Arial" w:cs="Arial"/>
          </w:rPr>
          <w:id w:val="-865367578"/>
          <w:citation/>
        </w:sdtPr>
        <w:sdtContent>
          <w:r w:rsidRPr="00DD5427">
            <w:rPr>
              <w:rFonts w:ascii="Arial" w:hAnsi="Arial" w:cs="Arial"/>
            </w:rPr>
            <w:fldChar w:fldCharType="begin"/>
          </w:r>
          <w:r w:rsidRPr="00DD5427">
            <w:rPr>
              <w:rFonts w:ascii="Arial" w:hAnsi="Arial" w:cs="Arial"/>
            </w:rPr>
            <w:instrText xml:space="preserve"> CITATION UKI18 \l 2057 </w:instrText>
          </w:r>
          <w:r w:rsidRPr="00DD5427">
            <w:rPr>
              <w:rFonts w:ascii="Arial" w:hAnsi="Arial" w:cs="Arial"/>
            </w:rPr>
            <w:fldChar w:fldCharType="separate"/>
          </w:r>
          <w:r w:rsidR="007E38A8">
            <w:rPr>
              <w:rFonts w:ascii="Arial" w:hAnsi="Arial" w:cs="Arial"/>
              <w:noProof/>
            </w:rPr>
            <w:t xml:space="preserve"> </w:t>
          </w:r>
          <w:r w:rsidR="007E38A8" w:rsidRPr="007E38A8">
            <w:rPr>
              <w:rFonts w:ascii="Arial" w:hAnsi="Arial" w:cs="Arial"/>
              <w:noProof/>
            </w:rPr>
            <w:t>(UKIE, 2018)</w:t>
          </w:r>
          <w:r w:rsidRPr="00DD5427">
            <w:rPr>
              <w:rFonts w:ascii="Arial" w:hAnsi="Arial" w:cs="Arial"/>
            </w:rPr>
            <w:fldChar w:fldCharType="end"/>
          </w:r>
        </w:sdtContent>
      </w:sdt>
      <w:r w:rsidRPr="00DD5427">
        <w:rPr>
          <w:rFonts w:ascii="Arial" w:hAnsi="Arial" w:cs="Arial"/>
        </w:rPr>
        <w:t>.</w:t>
      </w:r>
    </w:p>
    <w:p w14:paraId="22801C6A" w14:textId="77777777" w:rsidR="0035600D" w:rsidRPr="00DD5427" w:rsidRDefault="0035600D" w:rsidP="00DD5427">
      <w:pPr>
        <w:pStyle w:val="Caption"/>
        <w:keepNext/>
        <w:spacing w:line="480" w:lineRule="auto"/>
        <w:jc w:val="both"/>
        <w:rPr>
          <w:rFonts w:ascii="Arial" w:hAnsi="Arial" w:cs="Arial"/>
          <w:color w:val="auto"/>
          <w:sz w:val="22"/>
          <w:szCs w:val="22"/>
        </w:rPr>
      </w:pPr>
    </w:p>
    <w:tbl>
      <w:tblPr>
        <w:tblStyle w:val="TableGrid"/>
        <w:tblW w:w="0" w:type="auto"/>
        <w:tblLook w:val="04A0" w:firstRow="1" w:lastRow="0" w:firstColumn="1" w:lastColumn="0" w:noHBand="0" w:noVBand="1"/>
      </w:tblPr>
      <w:tblGrid>
        <w:gridCol w:w="3004"/>
        <w:gridCol w:w="3006"/>
        <w:gridCol w:w="3006"/>
      </w:tblGrid>
      <w:tr w:rsidR="00D50286" w:rsidRPr="00DD5427" w14:paraId="74300E1C" w14:textId="77777777" w:rsidTr="00CB408C">
        <w:tc>
          <w:tcPr>
            <w:tcW w:w="3004" w:type="dxa"/>
          </w:tcPr>
          <w:p w14:paraId="27CEDCCF" w14:textId="77777777" w:rsidR="00AE3E4C" w:rsidRPr="00DD5427" w:rsidRDefault="00AE3E4C" w:rsidP="00DD5427">
            <w:pPr>
              <w:spacing w:line="480" w:lineRule="auto"/>
              <w:jc w:val="both"/>
              <w:rPr>
                <w:rFonts w:ascii="Arial" w:hAnsi="Arial" w:cs="Arial"/>
                <w:b/>
              </w:rPr>
            </w:pPr>
            <w:r w:rsidRPr="00DD5427">
              <w:rPr>
                <w:rFonts w:ascii="Arial" w:hAnsi="Arial" w:cs="Arial"/>
                <w:b/>
              </w:rPr>
              <w:t>Games titles</w:t>
            </w:r>
          </w:p>
        </w:tc>
        <w:tc>
          <w:tcPr>
            <w:tcW w:w="3006" w:type="dxa"/>
          </w:tcPr>
          <w:p w14:paraId="45F9C3EC" w14:textId="77777777" w:rsidR="00AE3E4C" w:rsidRPr="00DD5427" w:rsidRDefault="00AE3E4C" w:rsidP="00DD5427">
            <w:pPr>
              <w:spacing w:line="480" w:lineRule="auto"/>
              <w:jc w:val="both"/>
              <w:rPr>
                <w:rFonts w:ascii="Arial" w:hAnsi="Arial" w:cs="Arial"/>
                <w:b/>
              </w:rPr>
            </w:pPr>
            <w:r w:rsidRPr="00DD5427">
              <w:rPr>
                <w:rFonts w:ascii="Arial" w:hAnsi="Arial" w:cs="Arial"/>
                <w:b/>
              </w:rPr>
              <w:t>Developer</w:t>
            </w:r>
          </w:p>
        </w:tc>
        <w:tc>
          <w:tcPr>
            <w:tcW w:w="3006" w:type="dxa"/>
          </w:tcPr>
          <w:p w14:paraId="19DDFC98" w14:textId="77777777" w:rsidR="00AE3E4C" w:rsidRPr="00DD5427" w:rsidRDefault="003358B8" w:rsidP="00DD5427">
            <w:pPr>
              <w:spacing w:line="480" w:lineRule="auto"/>
              <w:jc w:val="both"/>
              <w:rPr>
                <w:rFonts w:ascii="Arial" w:hAnsi="Arial" w:cs="Arial"/>
                <w:b/>
              </w:rPr>
            </w:pPr>
            <w:r w:rsidRPr="00DD5427">
              <w:rPr>
                <w:rFonts w:ascii="Arial" w:hAnsi="Arial" w:cs="Arial"/>
                <w:b/>
              </w:rPr>
              <w:t>Achievement</w:t>
            </w:r>
          </w:p>
        </w:tc>
      </w:tr>
      <w:tr w:rsidR="00D96A14" w:rsidRPr="00DD5427" w14:paraId="2BF7F750" w14:textId="77777777" w:rsidTr="00CB408C">
        <w:tc>
          <w:tcPr>
            <w:tcW w:w="3004" w:type="dxa"/>
          </w:tcPr>
          <w:p w14:paraId="729A3F88" w14:textId="77777777" w:rsidR="00AE3E4C" w:rsidRPr="00DD5427" w:rsidRDefault="00AE3E4C" w:rsidP="00DD5427">
            <w:pPr>
              <w:spacing w:line="480" w:lineRule="auto"/>
              <w:jc w:val="both"/>
              <w:rPr>
                <w:rFonts w:ascii="Arial" w:hAnsi="Arial" w:cs="Arial"/>
              </w:rPr>
            </w:pPr>
            <w:r w:rsidRPr="00DD5427">
              <w:rPr>
                <w:rFonts w:ascii="Arial" w:hAnsi="Arial" w:cs="Arial"/>
              </w:rPr>
              <w:t>Grand Theft Auto V</w:t>
            </w:r>
          </w:p>
        </w:tc>
        <w:tc>
          <w:tcPr>
            <w:tcW w:w="3006" w:type="dxa"/>
          </w:tcPr>
          <w:p w14:paraId="22842BE2" w14:textId="77777777" w:rsidR="00AE3E4C" w:rsidRPr="00DD5427" w:rsidRDefault="00AE3E4C" w:rsidP="00DD5427">
            <w:pPr>
              <w:spacing w:line="480" w:lineRule="auto"/>
              <w:jc w:val="both"/>
              <w:rPr>
                <w:rFonts w:ascii="Arial" w:hAnsi="Arial" w:cs="Arial"/>
              </w:rPr>
            </w:pPr>
            <w:r w:rsidRPr="00DD5427">
              <w:rPr>
                <w:rFonts w:ascii="Arial" w:hAnsi="Arial" w:cs="Arial"/>
                <w:shd w:val="clear" w:color="auto" w:fill="FFFFFF"/>
              </w:rPr>
              <w:t>Rockstar Games</w:t>
            </w:r>
          </w:p>
        </w:tc>
        <w:tc>
          <w:tcPr>
            <w:tcW w:w="3006" w:type="dxa"/>
          </w:tcPr>
          <w:p w14:paraId="43945119" w14:textId="77777777" w:rsidR="00AE3E4C" w:rsidRPr="00DD5427" w:rsidRDefault="003358B8" w:rsidP="00DD5427">
            <w:pPr>
              <w:spacing w:line="480" w:lineRule="auto"/>
              <w:jc w:val="both"/>
              <w:rPr>
                <w:rFonts w:ascii="Arial" w:hAnsi="Arial" w:cs="Arial"/>
              </w:rPr>
            </w:pPr>
            <w:r w:rsidRPr="00DD5427">
              <w:rPr>
                <w:rFonts w:ascii="Arial" w:hAnsi="Arial" w:cs="Arial"/>
                <w:shd w:val="clear" w:color="auto" w:fill="FFFFFF"/>
              </w:rPr>
              <w:t>T</w:t>
            </w:r>
            <w:r w:rsidR="008B7E42" w:rsidRPr="00DD5427">
              <w:rPr>
                <w:rFonts w:ascii="Arial" w:hAnsi="Arial" w:cs="Arial"/>
                <w:shd w:val="clear" w:color="auto" w:fill="FFFFFF"/>
              </w:rPr>
              <w:t>op selling game of all time in the UK</w:t>
            </w:r>
          </w:p>
        </w:tc>
      </w:tr>
      <w:tr w:rsidR="00D96A14" w:rsidRPr="00DD5427" w14:paraId="172F0B7E" w14:textId="77777777" w:rsidTr="00CB408C">
        <w:tc>
          <w:tcPr>
            <w:tcW w:w="3004" w:type="dxa"/>
          </w:tcPr>
          <w:p w14:paraId="62D7799F" w14:textId="77777777" w:rsidR="00AE3E4C" w:rsidRPr="00DD5427" w:rsidRDefault="00AE3E4C" w:rsidP="00DD5427">
            <w:pPr>
              <w:spacing w:line="480" w:lineRule="auto"/>
              <w:jc w:val="both"/>
              <w:rPr>
                <w:rFonts w:ascii="Arial" w:hAnsi="Arial" w:cs="Arial"/>
              </w:rPr>
            </w:pPr>
            <w:r w:rsidRPr="00DD5427">
              <w:rPr>
                <w:rFonts w:ascii="Arial" w:hAnsi="Arial" w:cs="Arial"/>
              </w:rPr>
              <w:t xml:space="preserve">Batman: </w:t>
            </w:r>
            <w:proofErr w:type="spellStart"/>
            <w:r w:rsidRPr="00DD5427">
              <w:rPr>
                <w:rFonts w:ascii="Arial" w:hAnsi="Arial" w:cs="Arial"/>
              </w:rPr>
              <w:t>Arkham</w:t>
            </w:r>
            <w:proofErr w:type="spellEnd"/>
            <w:r w:rsidRPr="00DD5427">
              <w:rPr>
                <w:rFonts w:ascii="Arial" w:hAnsi="Arial" w:cs="Arial"/>
              </w:rPr>
              <w:t xml:space="preserve"> Knight</w:t>
            </w:r>
          </w:p>
        </w:tc>
        <w:tc>
          <w:tcPr>
            <w:tcW w:w="3006" w:type="dxa"/>
          </w:tcPr>
          <w:p w14:paraId="7F61C67D" w14:textId="77777777" w:rsidR="00AE3E4C" w:rsidRPr="00DD5427" w:rsidRDefault="00AE3E4C" w:rsidP="00DD5427">
            <w:pPr>
              <w:spacing w:line="480" w:lineRule="auto"/>
              <w:jc w:val="both"/>
              <w:rPr>
                <w:rFonts w:ascii="Arial" w:hAnsi="Arial" w:cs="Arial"/>
              </w:rPr>
            </w:pPr>
            <w:r w:rsidRPr="00DD5427">
              <w:rPr>
                <w:rFonts w:ascii="Arial" w:hAnsi="Arial" w:cs="Arial"/>
                <w:shd w:val="clear" w:color="auto" w:fill="FFFFFF"/>
              </w:rPr>
              <w:t>Rocksteady Studios</w:t>
            </w:r>
          </w:p>
        </w:tc>
        <w:tc>
          <w:tcPr>
            <w:tcW w:w="3006" w:type="dxa"/>
          </w:tcPr>
          <w:p w14:paraId="6508A1AB" w14:textId="77777777" w:rsidR="00AE3E4C" w:rsidRPr="00DD5427" w:rsidRDefault="006B3E02" w:rsidP="00DD5427">
            <w:pPr>
              <w:spacing w:line="480" w:lineRule="auto"/>
              <w:jc w:val="both"/>
              <w:rPr>
                <w:rFonts w:ascii="Arial" w:hAnsi="Arial" w:cs="Arial"/>
              </w:rPr>
            </w:pPr>
            <w:r>
              <w:fldChar w:fldCharType="begin"/>
            </w:r>
            <w:r>
              <w:instrText xml:space="preserve"> HYPERLINK "https://www.videogamer.com/news/batman-arkham-knight-becomes-the-fastest-selling-game-of-2015" </w:instrText>
            </w:r>
            <w:r>
              <w:fldChar w:fldCharType="separate"/>
            </w:r>
            <w:r w:rsidR="008B7E42" w:rsidRPr="00DD5427">
              <w:rPr>
                <w:rStyle w:val="Hyperlink"/>
                <w:rFonts w:ascii="Arial" w:hAnsi="Arial" w:cs="Arial"/>
                <w:color w:val="auto"/>
                <w:u w:val="none"/>
                <w:shd w:val="clear" w:color="auto" w:fill="FFFFFF"/>
              </w:rPr>
              <w:t>fastest-selling game of 2015</w:t>
            </w:r>
            <w:r>
              <w:rPr>
                <w:rStyle w:val="Hyperlink"/>
                <w:rFonts w:ascii="Arial" w:hAnsi="Arial" w:cs="Arial"/>
                <w:color w:val="auto"/>
                <w:u w:val="none"/>
                <w:shd w:val="clear" w:color="auto" w:fill="FFFFFF"/>
              </w:rPr>
              <w:fldChar w:fldCharType="end"/>
            </w:r>
          </w:p>
        </w:tc>
      </w:tr>
      <w:tr w:rsidR="00D96A14" w:rsidRPr="00DD5427" w14:paraId="74EF81A3" w14:textId="77777777" w:rsidTr="00CB408C">
        <w:tc>
          <w:tcPr>
            <w:tcW w:w="3004" w:type="dxa"/>
          </w:tcPr>
          <w:p w14:paraId="02D8A99C" w14:textId="77777777" w:rsidR="00AE3E4C" w:rsidRPr="00DD5427" w:rsidRDefault="00AE3E4C" w:rsidP="00DD5427">
            <w:pPr>
              <w:spacing w:line="480" w:lineRule="auto"/>
              <w:jc w:val="both"/>
              <w:rPr>
                <w:rFonts w:ascii="Arial" w:hAnsi="Arial" w:cs="Arial"/>
              </w:rPr>
            </w:pPr>
            <w:r w:rsidRPr="00DD5427">
              <w:rPr>
                <w:rStyle w:val="Strong"/>
                <w:rFonts w:ascii="Arial" w:hAnsi="Arial" w:cs="Arial"/>
                <w:b w:val="0"/>
                <w:shd w:val="clear" w:color="auto" w:fill="FFFFFF"/>
              </w:rPr>
              <w:t>Monument Valley</w:t>
            </w:r>
          </w:p>
        </w:tc>
        <w:tc>
          <w:tcPr>
            <w:tcW w:w="3006" w:type="dxa"/>
          </w:tcPr>
          <w:p w14:paraId="4CEF6810" w14:textId="77777777" w:rsidR="00AE3E4C" w:rsidRPr="00DD5427" w:rsidRDefault="00AE3E4C" w:rsidP="00DD5427">
            <w:pPr>
              <w:spacing w:line="480" w:lineRule="auto"/>
              <w:jc w:val="both"/>
              <w:rPr>
                <w:rFonts w:ascii="Arial" w:hAnsi="Arial" w:cs="Arial"/>
              </w:rPr>
            </w:pPr>
            <w:r w:rsidRPr="00DD5427">
              <w:rPr>
                <w:rStyle w:val="Strong"/>
                <w:rFonts w:ascii="Arial" w:hAnsi="Arial" w:cs="Arial"/>
                <w:b w:val="0"/>
                <w:shd w:val="clear" w:color="auto" w:fill="FFFFFF"/>
              </w:rPr>
              <w:t>Monument Valley</w:t>
            </w:r>
          </w:p>
        </w:tc>
        <w:tc>
          <w:tcPr>
            <w:tcW w:w="3006" w:type="dxa"/>
          </w:tcPr>
          <w:p w14:paraId="177815F8" w14:textId="77777777" w:rsidR="00AE3E4C" w:rsidRPr="00DD5427" w:rsidRDefault="008B7E42" w:rsidP="00DD5427">
            <w:pPr>
              <w:spacing w:line="480" w:lineRule="auto"/>
              <w:jc w:val="both"/>
              <w:rPr>
                <w:rFonts w:ascii="Arial" w:hAnsi="Arial" w:cs="Arial"/>
              </w:rPr>
            </w:pPr>
            <w:r w:rsidRPr="00DD5427">
              <w:rPr>
                <w:rFonts w:ascii="Arial" w:hAnsi="Arial" w:cs="Arial"/>
                <w:shd w:val="clear" w:color="auto" w:fill="FFFFFF"/>
              </w:rPr>
              <w:t>winner of 20 international awards</w:t>
            </w:r>
          </w:p>
        </w:tc>
      </w:tr>
    </w:tbl>
    <w:p w14:paraId="234D5369" w14:textId="77777777" w:rsidR="00D87392" w:rsidRPr="00DD5427" w:rsidRDefault="0035600D" w:rsidP="00DD5427">
      <w:pPr>
        <w:pStyle w:val="Caption"/>
        <w:spacing w:line="480" w:lineRule="auto"/>
        <w:jc w:val="both"/>
        <w:rPr>
          <w:rFonts w:ascii="Arial" w:hAnsi="Arial" w:cs="Arial"/>
          <w:color w:val="auto"/>
          <w:sz w:val="22"/>
          <w:szCs w:val="22"/>
        </w:rPr>
      </w:pPr>
      <w:bookmarkStart w:id="58" w:name="_Toc513817471"/>
      <w:r w:rsidRPr="00DD5427">
        <w:rPr>
          <w:rFonts w:ascii="Arial" w:hAnsi="Arial" w:cs="Arial"/>
          <w:color w:val="auto"/>
          <w:sz w:val="22"/>
          <w:szCs w:val="22"/>
        </w:rPr>
        <w:t xml:space="preserve">Table </w:t>
      </w:r>
      <w:r w:rsidR="00D96A14" w:rsidRPr="00DD5427">
        <w:rPr>
          <w:rFonts w:ascii="Arial" w:hAnsi="Arial" w:cs="Arial"/>
          <w:color w:val="auto"/>
          <w:sz w:val="22"/>
          <w:szCs w:val="22"/>
        </w:rPr>
        <w:fldChar w:fldCharType="begin"/>
      </w:r>
      <w:r w:rsidR="00D96A14" w:rsidRPr="00DD5427">
        <w:rPr>
          <w:rFonts w:ascii="Arial" w:hAnsi="Arial" w:cs="Arial"/>
          <w:color w:val="auto"/>
          <w:sz w:val="22"/>
          <w:szCs w:val="22"/>
        </w:rPr>
        <w:instrText xml:space="preserve"> STYLEREF 1 \s </w:instrText>
      </w:r>
      <w:r w:rsidR="00D96A14" w:rsidRPr="00DD5427">
        <w:rPr>
          <w:rFonts w:ascii="Arial" w:hAnsi="Arial" w:cs="Arial"/>
          <w:color w:val="auto"/>
          <w:sz w:val="22"/>
          <w:szCs w:val="22"/>
        </w:rPr>
        <w:fldChar w:fldCharType="separate"/>
      </w:r>
      <w:r w:rsidR="00D96A14" w:rsidRPr="00DD5427">
        <w:rPr>
          <w:rFonts w:ascii="Arial" w:hAnsi="Arial" w:cs="Arial"/>
          <w:noProof/>
          <w:color w:val="auto"/>
          <w:sz w:val="22"/>
          <w:szCs w:val="22"/>
        </w:rPr>
        <w:t>2</w:t>
      </w:r>
      <w:r w:rsidR="00D96A14" w:rsidRPr="00DD5427">
        <w:rPr>
          <w:rFonts w:ascii="Arial" w:hAnsi="Arial" w:cs="Arial"/>
          <w:color w:val="auto"/>
          <w:sz w:val="22"/>
          <w:szCs w:val="22"/>
        </w:rPr>
        <w:fldChar w:fldCharType="end"/>
      </w:r>
      <w:r w:rsidR="00D96A14" w:rsidRPr="00DD5427">
        <w:rPr>
          <w:rFonts w:ascii="Arial" w:hAnsi="Arial" w:cs="Arial"/>
          <w:color w:val="auto"/>
          <w:sz w:val="22"/>
          <w:szCs w:val="22"/>
        </w:rPr>
        <w:noBreakHyphen/>
      </w:r>
      <w:r w:rsidR="00D96A14" w:rsidRPr="00DD5427">
        <w:rPr>
          <w:rFonts w:ascii="Arial" w:hAnsi="Arial" w:cs="Arial"/>
          <w:color w:val="auto"/>
          <w:sz w:val="22"/>
          <w:szCs w:val="22"/>
        </w:rPr>
        <w:fldChar w:fldCharType="begin"/>
      </w:r>
      <w:r w:rsidR="00D96A14" w:rsidRPr="00DD5427">
        <w:rPr>
          <w:rFonts w:ascii="Arial" w:hAnsi="Arial" w:cs="Arial"/>
          <w:color w:val="auto"/>
          <w:sz w:val="22"/>
          <w:szCs w:val="22"/>
        </w:rPr>
        <w:instrText xml:space="preserve"> SEQ Table \* ARABIC \s 1 </w:instrText>
      </w:r>
      <w:r w:rsidR="00D96A14" w:rsidRPr="00DD5427">
        <w:rPr>
          <w:rFonts w:ascii="Arial" w:hAnsi="Arial" w:cs="Arial"/>
          <w:color w:val="auto"/>
          <w:sz w:val="22"/>
          <w:szCs w:val="22"/>
        </w:rPr>
        <w:fldChar w:fldCharType="separate"/>
      </w:r>
      <w:r w:rsidR="00D96A14" w:rsidRPr="00DD5427">
        <w:rPr>
          <w:rFonts w:ascii="Arial" w:hAnsi="Arial" w:cs="Arial"/>
          <w:noProof/>
          <w:color w:val="auto"/>
          <w:sz w:val="22"/>
          <w:szCs w:val="22"/>
        </w:rPr>
        <w:t>2</w:t>
      </w:r>
      <w:r w:rsidR="00D96A14" w:rsidRPr="00DD5427">
        <w:rPr>
          <w:rFonts w:ascii="Arial" w:hAnsi="Arial" w:cs="Arial"/>
          <w:color w:val="auto"/>
          <w:sz w:val="22"/>
          <w:szCs w:val="22"/>
        </w:rPr>
        <w:fldChar w:fldCharType="end"/>
      </w:r>
      <w:r w:rsidRPr="00DD5427">
        <w:rPr>
          <w:rFonts w:ascii="Arial" w:hAnsi="Arial" w:cs="Arial"/>
          <w:color w:val="auto"/>
          <w:sz w:val="22"/>
          <w:szCs w:val="22"/>
        </w:rPr>
        <w:t>:Top achieving video games</w:t>
      </w:r>
      <w:bookmarkEnd w:id="58"/>
    </w:p>
    <w:p w14:paraId="6885AD19" w14:textId="77777777" w:rsidR="0074345B" w:rsidRPr="00DD5427" w:rsidRDefault="0074345B" w:rsidP="00DD5427">
      <w:pPr>
        <w:spacing w:line="480" w:lineRule="auto"/>
        <w:jc w:val="both"/>
        <w:rPr>
          <w:rFonts w:ascii="Arial" w:hAnsi="Arial" w:cs="Arial"/>
        </w:rPr>
      </w:pPr>
      <w:r w:rsidRPr="00DD5427">
        <w:rPr>
          <w:rFonts w:ascii="Arial" w:hAnsi="Arial" w:cs="Arial"/>
        </w:rPr>
        <w:t xml:space="preserve">Some games have left huge market in the UK games industry such as GTA V which is still in 2018 the top selling game of all time in the UK Despite being 4.5years old. In 2016 more than 6 million physical copies were sold with a revenue over £240 million in the UK selling 3.5 </w:t>
      </w:r>
      <w:r w:rsidRPr="00DD5427">
        <w:rPr>
          <w:rFonts w:ascii="Arial" w:hAnsi="Arial" w:cs="Arial"/>
        </w:rPr>
        <w:lastRenderedPageBreak/>
        <w:t xml:space="preserve">copies per minute. Other games such as Batman: </w:t>
      </w:r>
      <w:proofErr w:type="spellStart"/>
      <w:r w:rsidRPr="00DD5427">
        <w:rPr>
          <w:rFonts w:ascii="Arial" w:hAnsi="Arial" w:cs="Arial"/>
        </w:rPr>
        <w:t>Arkham</w:t>
      </w:r>
      <w:proofErr w:type="spellEnd"/>
      <w:r w:rsidRPr="00DD5427">
        <w:rPr>
          <w:rFonts w:ascii="Arial" w:hAnsi="Arial" w:cs="Arial"/>
        </w:rPr>
        <w:t xml:space="preserve"> knight was recorded to be the fastest selling home in 2015 and awarded a BAFTA for the best British game. Monument valley was downloaded over 26 million times and has won 20 separate awards which include apple iPad game of the year in 2014</w:t>
      </w:r>
      <w:sdt>
        <w:sdtPr>
          <w:rPr>
            <w:rFonts w:ascii="Arial" w:hAnsi="Arial" w:cs="Arial"/>
          </w:rPr>
          <w:id w:val="-440918724"/>
          <w:citation/>
        </w:sdtPr>
        <w:sdtContent>
          <w:r w:rsidRPr="00DD5427">
            <w:rPr>
              <w:rFonts w:ascii="Arial" w:hAnsi="Arial" w:cs="Arial"/>
            </w:rPr>
            <w:fldChar w:fldCharType="begin"/>
          </w:r>
          <w:r w:rsidRPr="00DD5427">
            <w:rPr>
              <w:rFonts w:ascii="Arial" w:hAnsi="Arial" w:cs="Arial"/>
            </w:rPr>
            <w:instrText xml:space="preserve"> CITATION UKI18 \l 2057 </w:instrText>
          </w:r>
          <w:r w:rsidRPr="00DD5427">
            <w:rPr>
              <w:rFonts w:ascii="Arial" w:hAnsi="Arial" w:cs="Arial"/>
            </w:rPr>
            <w:fldChar w:fldCharType="separate"/>
          </w:r>
          <w:r w:rsidR="007E38A8">
            <w:rPr>
              <w:rFonts w:ascii="Arial" w:hAnsi="Arial" w:cs="Arial"/>
              <w:noProof/>
            </w:rPr>
            <w:t xml:space="preserve"> </w:t>
          </w:r>
          <w:r w:rsidR="007E38A8" w:rsidRPr="007E38A8">
            <w:rPr>
              <w:rFonts w:ascii="Arial" w:hAnsi="Arial" w:cs="Arial"/>
              <w:noProof/>
            </w:rPr>
            <w:t>(UKIE, 2018)</w:t>
          </w:r>
          <w:r w:rsidRPr="00DD5427">
            <w:rPr>
              <w:rFonts w:ascii="Arial" w:hAnsi="Arial" w:cs="Arial"/>
            </w:rPr>
            <w:fldChar w:fldCharType="end"/>
          </w:r>
        </w:sdtContent>
      </w:sdt>
      <w:r w:rsidRPr="00DD5427">
        <w:rPr>
          <w:rFonts w:ascii="Arial" w:hAnsi="Arial" w:cs="Arial"/>
        </w:rPr>
        <w:t>.</w:t>
      </w:r>
    </w:p>
    <w:p w14:paraId="6B4E7CA2" w14:textId="77777777" w:rsidR="00A05BC7" w:rsidRPr="00DD5427" w:rsidRDefault="00A05BC7" w:rsidP="00DD5427">
      <w:pPr>
        <w:pStyle w:val="NormalWeb"/>
        <w:shd w:val="clear" w:color="auto" w:fill="FFFFFF"/>
        <w:spacing w:before="0" w:beforeAutospacing="0" w:after="150" w:afterAutospacing="0" w:line="480" w:lineRule="auto"/>
        <w:jc w:val="both"/>
        <w:rPr>
          <w:rFonts w:ascii="Arial" w:hAnsi="Arial" w:cs="Arial"/>
          <w:spacing w:val="-5"/>
          <w:sz w:val="22"/>
          <w:szCs w:val="22"/>
        </w:rPr>
      </w:pPr>
      <w:r w:rsidRPr="00DD5427">
        <w:rPr>
          <w:rFonts w:ascii="Arial" w:hAnsi="Arial" w:cs="Arial"/>
          <w:spacing w:val="-5"/>
          <w:sz w:val="22"/>
          <w:szCs w:val="22"/>
        </w:rPr>
        <w:t>The U</w:t>
      </w:r>
      <w:r w:rsidR="001B0752" w:rsidRPr="00DD5427">
        <w:rPr>
          <w:rFonts w:ascii="Arial" w:hAnsi="Arial" w:cs="Arial"/>
          <w:spacing w:val="-5"/>
          <w:sz w:val="22"/>
          <w:szCs w:val="22"/>
        </w:rPr>
        <w:t>K</w:t>
      </w:r>
      <w:r w:rsidRPr="00DD5427">
        <w:rPr>
          <w:rFonts w:ascii="Arial" w:hAnsi="Arial" w:cs="Arial"/>
          <w:spacing w:val="-5"/>
          <w:sz w:val="22"/>
          <w:szCs w:val="22"/>
        </w:rPr>
        <w:t xml:space="preserve"> Gaming market is a prosperous market filled with </w:t>
      </w:r>
      <w:r w:rsidR="001B0752" w:rsidRPr="00DD5427">
        <w:rPr>
          <w:rFonts w:ascii="Arial" w:hAnsi="Arial" w:cs="Arial"/>
          <w:spacing w:val="-5"/>
          <w:sz w:val="22"/>
          <w:szCs w:val="22"/>
        </w:rPr>
        <w:t>opportunities</w:t>
      </w:r>
      <w:r w:rsidRPr="00DD5427">
        <w:rPr>
          <w:rFonts w:ascii="Arial" w:hAnsi="Arial" w:cs="Arial"/>
          <w:spacing w:val="-5"/>
          <w:sz w:val="22"/>
          <w:szCs w:val="22"/>
        </w:rPr>
        <w:t xml:space="preserve"> for games companies to make an impact with new and innovative games as the UKs economy is well developed and high spending making them a “early adopter </w:t>
      </w:r>
      <w:r w:rsidR="001B0752" w:rsidRPr="00DD5427">
        <w:rPr>
          <w:rFonts w:ascii="Arial" w:hAnsi="Arial" w:cs="Arial"/>
          <w:spacing w:val="-5"/>
          <w:sz w:val="22"/>
          <w:szCs w:val="22"/>
        </w:rPr>
        <w:t>environment. The</w:t>
      </w:r>
      <w:r w:rsidRPr="00DD5427">
        <w:rPr>
          <w:rFonts w:ascii="Arial" w:hAnsi="Arial" w:cs="Arial"/>
          <w:spacing w:val="-5"/>
          <w:sz w:val="22"/>
          <w:szCs w:val="22"/>
        </w:rPr>
        <w:t xml:space="preserve"> market may not be as large or </w:t>
      </w:r>
      <w:r w:rsidR="001B0752" w:rsidRPr="00DD5427">
        <w:rPr>
          <w:rFonts w:ascii="Arial" w:hAnsi="Arial" w:cs="Arial"/>
          <w:spacing w:val="-5"/>
          <w:sz w:val="22"/>
          <w:szCs w:val="22"/>
        </w:rPr>
        <w:t>producing</w:t>
      </w:r>
      <w:r w:rsidRPr="00DD5427">
        <w:rPr>
          <w:rFonts w:ascii="Arial" w:hAnsi="Arial" w:cs="Arial"/>
          <w:spacing w:val="-5"/>
          <w:sz w:val="22"/>
          <w:szCs w:val="22"/>
        </w:rPr>
        <w:t xml:space="preserve"> revenue as fast as China or the USA but due the uniq</w:t>
      </w:r>
      <w:r w:rsidR="001B0752" w:rsidRPr="00DD5427">
        <w:rPr>
          <w:rFonts w:ascii="Arial" w:hAnsi="Arial" w:cs="Arial"/>
          <w:spacing w:val="-5"/>
          <w:sz w:val="22"/>
          <w:szCs w:val="22"/>
        </w:rPr>
        <w:t>ue</w:t>
      </w:r>
      <w:r w:rsidRPr="00DD5427">
        <w:rPr>
          <w:rFonts w:ascii="Arial" w:hAnsi="Arial" w:cs="Arial"/>
          <w:spacing w:val="-5"/>
          <w:sz w:val="22"/>
          <w:szCs w:val="22"/>
        </w:rPr>
        <w:t xml:space="preserve">ness of the market it has an edge of the </w:t>
      </w:r>
      <w:r w:rsidR="001B0752" w:rsidRPr="00DD5427">
        <w:rPr>
          <w:rFonts w:ascii="Arial" w:hAnsi="Arial" w:cs="Arial"/>
          <w:spacing w:val="-5"/>
          <w:sz w:val="22"/>
          <w:szCs w:val="22"/>
        </w:rPr>
        <w:t>competition</w:t>
      </w:r>
      <w:r w:rsidRPr="00DD5427">
        <w:rPr>
          <w:rFonts w:ascii="Arial" w:hAnsi="Arial" w:cs="Arial"/>
          <w:spacing w:val="-5"/>
          <w:sz w:val="22"/>
          <w:szCs w:val="22"/>
        </w:rPr>
        <w:t xml:space="preserve"> and attract the eyes of countries looking to inward-invest</w:t>
      </w:r>
      <w:sdt>
        <w:sdtPr>
          <w:rPr>
            <w:rFonts w:ascii="Arial" w:hAnsi="Arial" w:cs="Arial"/>
            <w:spacing w:val="-5"/>
            <w:sz w:val="22"/>
            <w:szCs w:val="22"/>
          </w:rPr>
          <w:id w:val="632449301"/>
          <w:citation/>
        </w:sdtPr>
        <w:sdtContent>
          <w:r w:rsidR="001B0752" w:rsidRPr="00DD5427">
            <w:rPr>
              <w:rFonts w:ascii="Arial" w:hAnsi="Arial" w:cs="Arial"/>
              <w:spacing w:val="-5"/>
              <w:sz w:val="22"/>
              <w:szCs w:val="22"/>
            </w:rPr>
            <w:fldChar w:fldCharType="begin"/>
          </w:r>
          <w:r w:rsidR="001B0752" w:rsidRPr="00DD5427">
            <w:rPr>
              <w:rFonts w:ascii="Arial" w:hAnsi="Arial" w:cs="Arial"/>
              <w:spacing w:val="-5"/>
              <w:sz w:val="22"/>
              <w:szCs w:val="22"/>
            </w:rPr>
            <w:instrText xml:space="preserve"> CITATION The17 \l 2057 </w:instrText>
          </w:r>
          <w:r w:rsidR="001B0752" w:rsidRPr="00DD5427">
            <w:rPr>
              <w:rFonts w:ascii="Arial" w:hAnsi="Arial" w:cs="Arial"/>
              <w:spacing w:val="-5"/>
              <w:sz w:val="22"/>
              <w:szCs w:val="22"/>
            </w:rPr>
            <w:fldChar w:fldCharType="separate"/>
          </w:r>
          <w:r w:rsidR="007E38A8">
            <w:rPr>
              <w:rFonts w:ascii="Arial" w:hAnsi="Arial" w:cs="Arial"/>
              <w:noProof/>
              <w:spacing w:val="-5"/>
              <w:sz w:val="22"/>
              <w:szCs w:val="22"/>
            </w:rPr>
            <w:t xml:space="preserve"> </w:t>
          </w:r>
          <w:r w:rsidR="007E38A8" w:rsidRPr="007E38A8">
            <w:rPr>
              <w:rFonts w:ascii="Arial" w:hAnsi="Arial" w:cs="Arial"/>
              <w:noProof/>
              <w:spacing w:val="-5"/>
              <w:sz w:val="22"/>
              <w:szCs w:val="22"/>
            </w:rPr>
            <w:t>(The creative industries, 2017)</w:t>
          </w:r>
          <w:r w:rsidR="001B0752" w:rsidRPr="00DD5427">
            <w:rPr>
              <w:rFonts w:ascii="Arial" w:hAnsi="Arial" w:cs="Arial"/>
              <w:spacing w:val="-5"/>
              <w:sz w:val="22"/>
              <w:szCs w:val="22"/>
            </w:rPr>
            <w:fldChar w:fldCharType="end"/>
          </w:r>
        </w:sdtContent>
      </w:sdt>
      <w:r w:rsidR="001B0752" w:rsidRPr="00DD5427">
        <w:rPr>
          <w:rFonts w:ascii="Arial" w:hAnsi="Arial" w:cs="Arial"/>
          <w:spacing w:val="-5"/>
          <w:sz w:val="22"/>
          <w:szCs w:val="22"/>
        </w:rPr>
        <w:t xml:space="preserve">. Some of the </w:t>
      </w:r>
      <w:r w:rsidRPr="00DD5427">
        <w:rPr>
          <w:rStyle w:val="Strong"/>
          <w:rFonts w:ascii="Arial" w:eastAsiaTheme="majorEastAsia" w:hAnsi="Arial" w:cs="Arial"/>
          <w:b w:val="0"/>
          <w:spacing w:val="-5"/>
          <w:sz w:val="22"/>
          <w:szCs w:val="22"/>
        </w:rPr>
        <w:t>core drivers of the UK digital games market are:</w:t>
      </w:r>
    </w:p>
    <w:p w14:paraId="3D1049EA" w14:textId="77777777" w:rsidR="001B0752" w:rsidRPr="00DD5427" w:rsidRDefault="00A05BC7" w:rsidP="00DD5427">
      <w:pPr>
        <w:pStyle w:val="NormalWeb"/>
        <w:shd w:val="clear" w:color="auto" w:fill="FFFFFF"/>
        <w:spacing w:before="0" w:beforeAutospacing="0" w:after="150" w:afterAutospacing="0" w:line="480" w:lineRule="auto"/>
        <w:jc w:val="both"/>
        <w:rPr>
          <w:rFonts w:ascii="Arial" w:hAnsi="Arial" w:cs="Arial"/>
          <w:spacing w:val="-5"/>
          <w:sz w:val="22"/>
          <w:szCs w:val="22"/>
        </w:rPr>
      </w:pPr>
      <w:r w:rsidRPr="00DD5427">
        <w:rPr>
          <w:rFonts w:ascii="Arial" w:hAnsi="Arial" w:cs="Arial"/>
          <w:spacing w:val="-5"/>
          <w:sz w:val="22"/>
          <w:szCs w:val="22"/>
        </w:rPr>
        <w:t xml:space="preserve">■ </w:t>
      </w:r>
      <w:r w:rsidR="001B0752" w:rsidRPr="00DD5427">
        <w:rPr>
          <w:rFonts w:ascii="Arial" w:hAnsi="Arial" w:cs="Arial"/>
          <w:spacing w:val="-5"/>
          <w:sz w:val="22"/>
          <w:szCs w:val="22"/>
        </w:rPr>
        <w:t xml:space="preserve">A wider variety of cheaper and more powerful phones and tablets capable of more complicated tasks </w:t>
      </w:r>
    </w:p>
    <w:p w14:paraId="34F0619D" w14:textId="77777777" w:rsidR="00A05BC7" w:rsidRPr="00DD5427" w:rsidRDefault="00A05BC7" w:rsidP="00DD5427">
      <w:pPr>
        <w:pStyle w:val="NormalWeb"/>
        <w:shd w:val="clear" w:color="auto" w:fill="FFFFFF"/>
        <w:spacing w:before="0" w:beforeAutospacing="0" w:after="150" w:afterAutospacing="0" w:line="480" w:lineRule="auto"/>
        <w:jc w:val="both"/>
        <w:rPr>
          <w:rFonts w:ascii="Arial" w:hAnsi="Arial" w:cs="Arial"/>
          <w:spacing w:val="-5"/>
          <w:sz w:val="22"/>
          <w:szCs w:val="22"/>
        </w:rPr>
      </w:pPr>
      <w:r w:rsidRPr="00DD5427">
        <w:rPr>
          <w:rFonts w:ascii="Arial" w:hAnsi="Arial" w:cs="Arial"/>
          <w:spacing w:val="-5"/>
          <w:sz w:val="22"/>
          <w:szCs w:val="22"/>
        </w:rPr>
        <w:t xml:space="preserve">■ </w:t>
      </w:r>
      <w:r w:rsidR="001B0752" w:rsidRPr="00DD5427">
        <w:rPr>
          <w:rFonts w:ascii="Arial" w:hAnsi="Arial" w:cs="Arial"/>
          <w:spacing w:val="-5"/>
          <w:sz w:val="22"/>
          <w:szCs w:val="22"/>
        </w:rPr>
        <w:t xml:space="preserve">Constant </w:t>
      </w:r>
      <w:r w:rsidR="00CB408C" w:rsidRPr="00DD5427">
        <w:rPr>
          <w:rFonts w:ascii="Arial" w:hAnsi="Arial" w:cs="Arial"/>
          <w:spacing w:val="-5"/>
          <w:sz w:val="22"/>
          <w:szCs w:val="22"/>
        </w:rPr>
        <w:t>growth of social networks</w:t>
      </w:r>
    </w:p>
    <w:p w14:paraId="04DD8214" w14:textId="77777777" w:rsidR="00A05BC7" w:rsidRPr="00DD5427" w:rsidRDefault="00A05BC7" w:rsidP="00DD5427">
      <w:pPr>
        <w:pStyle w:val="NormalWeb"/>
        <w:shd w:val="clear" w:color="auto" w:fill="FFFFFF"/>
        <w:spacing w:before="0" w:beforeAutospacing="0" w:after="150" w:afterAutospacing="0" w:line="480" w:lineRule="auto"/>
        <w:jc w:val="both"/>
        <w:rPr>
          <w:rFonts w:ascii="Arial" w:hAnsi="Arial" w:cs="Arial"/>
          <w:spacing w:val="-5"/>
          <w:sz w:val="22"/>
          <w:szCs w:val="22"/>
        </w:rPr>
      </w:pPr>
      <w:r w:rsidRPr="00DD5427">
        <w:rPr>
          <w:rFonts w:ascii="Arial" w:hAnsi="Arial" w:cs="Arial"/>
          <w:spacing w:val="-5"/>
          <w:sz w:val="22"/>
          <w:szCs w:val="22"/>
        </w:rPr>
        <w:t xml:space="preserve">■ </w:t>
      </w:r>
      <w:r w:rsidR="00CB408C" w:rsidRPr="00DD5427">
        <w:rPr>
          <w:rFonts w:ascii="Arial" w:hAnsi="Arial" w:cs="Arial"/>
          <w:spacing w:val="-5"/>
          <w:sz w:val="22"/>
          <w:szCs w:val="22"/>
        </w:rPr>
        <w:t>More availability of faster internet</w:t>
      </w:r>
    </w:p>
    <w:p w14:paraId="40D3FC07" w14:textId="77777777" w:rsidR="00A05BC7" w:rsidRPr="00DD5427" w:rsidRDefault="00A05BC7" w:rsidP="00DD5427">
      <w:pPr>
        <w:pStyle w:val="NormalWeb"/>
        <w:shd w:val="clear" w:color="auto" w:fill="FFFFFF"/>
        <w:spacing w:before="0" w:beforeAutospacing="0" w:after="150" w:afterAutospacing="0" w:line="480" w:lineRule="auto"/>
        <w:jc w:val="both"/>
        <w:rPr>
          <w:rFonts w:ascii="Arial" w:hAnsi="Arial" w:cs="Arial"/>
          <w:spacing w:val="-5"/>
          <w:sz w:val="22"/>
          <w:szCs w:val="22"/>
        </w:rPr>
      </w:pPr>
      <w:r w:rsidRPr="00DD5427">
        <w:rPr>
          <w:rFonts w:ascii="Arial" w:hAnsi="Arial" w:cs="Arial"/>
          <w:spacing w:val="-5"/>
          <w:sz w:val="22"/>
          <w:szCs w:val="22"/>
        </w:rPr>
        <w:t xml:space="preserve">■ Development of </w:t>
      </w:r>
      <w:r w:rsidR="00CB408C" w:rsidRPr="00DD5427">
        <w:rPr>
          <w:rFonts w:ascii="Arial" w:hAnsi="Arial" w:cs="Arial"/>
          <w:spacing w:val="-5"/>
          <w:sz w:val="22"/>
          <w:szCs w:val="22"/>
        </w:rPr>
        <w:t>sports and video game streaming</w:t>
      </w:r>
    </w:p>
    <w:p w14:paraId="1F786C51" w14:textId="77777777" w:rsidR="00A05BC7" w:rsidRPr="00DD5427" w:rsidRDefault="00A05BC7" w:rsidP="00DD5427">
      <w:pPr>
        <w:pStyle w:val="NormalWeb"/>
        <w:shd w:val="clear" w:color="auto" w:fill="FFFFFF"/>
        <w:spacing w:before="0" w:beforeAutospacing="0" w:after="150" w:afterAutospacing="0" w:line="480" w:lineRule="auto"/>
        <w:jc w:val="both"/>
        <w:rPr>
          <w:rFonts w:ascii="Arial" w:hAnsi="Arial" w:cs="Arial"/>
          <w:spacing w:val="-5"/>
          <w:sz w:val="22"/>
          <w:szCs w:val="22"/>
        </w:rPr>
      </w:pPr>
      <w:r w:rsidRPr="00DD5427">
        <w:rPr>
          <w:rFonts w:ascii="Arial" w:hAnsi="Arial" w:cs="Arial"/>
          <w:spacing w:val="-5"/>
          <w:sz w:val="22"/>
          <w:szCs w:val="22"/>
        </w:rPr>
        <w:t xml:space="preserve">■ </w:t>
      </w:r>
      <w:r w:rsidR="00CB408C" w:rsidRPr="00DD5427">
        <w:rPr>
          <w:rFonts w:ascii="Arial" w:hAnsi="Arial" w:cs="Arial"/>
          <w:spacing w:val="-5"/>
          <w:sz w:val="22"/>
          <w:szCs w:val="22"/>
        </w:rPr>
        <w:t>One the biggest advantage the UK ha from others is the fact that the UK has the strongest cloud computing and data centres in the world</w:t>
      </w:r>
    </w:p>
    <w:p w14:paraId="69E015BF" w14:textId="77777777" w:rsidR="00CB408C" w:rsidRPr="00DD5427" w:rsidRDefault="00A05BC7" w:rsidP="00DD5427">
      <w:pPr>
        <w:pStyle w:val="NormalWeb"/>
        <w:shd w:val="clear" w:color="auto" w:fill="FFFFFF"/>
        <w:spacing w:before="0" w:beforeAutospacing="0" w:after="150" w:afterAutospacing="0" w:line="480" w:lineRule="auto"/>
        <w:jc w:val="both"/>
        <w:rPr>
          <w:rFonts w:ascii="Arial" w:hAnsi="Arial" w:cs="Arial"/>
          <w:spacing w:val="-5"/>
          <w:sz w:val="22"/>
          <w:szCs w:val="22"/>
        </w:rPr>
      </w:pPr>
      <w:r w:rsidRPr="00DD5427">
        <w:rPr>
          <w:rFonts w:ascii="Arial" w:hAnsi="Arial" w:cs="Arial"/>
          <w:spacing w:val="-5"/>
          <w:sz w:val="22"/>
          <w:szCs w:val="22"/>
        </w:rPr>
        <w:t>■ Marketing excellence: </w:t>
      </w:r>
      <w:r w:rsidR="00CB408C" w:rsidRPr="00DD5427">
        <w:rPr>
          <w:rFonts w:ascii="Arial" w:hAnsi="Arial" w:cs="Arial"/>
          <w:spacing w:val="-5"/>
          <w:sz w:val="22"/>
          <w:szCs w:val="22"/>
        </w:rPr>
        <w:t>Large amount of UK games companies are trying to keep their advantage in the digital games business market by expanding and opening more and more offices in places such as London. This was done to keep close to marketing, advertising industry and players to make their games stand out more in the crowd.</w:t>
      </w:r>
    </w:p>
    <w:p w14:paraId="54AF34AD" w14:textId="77777777" w:rsidR="007C5338" w:rsidRPr="00DD5427" w:rsidRDefault="004F6109" w:rsidP="00DD5427">
      <w:pPr>
        <w:pStyle w:val="NormalWeb"/>
        <w:shd w:val="clear" w:color="auto" w:fill="FFFFFF"/>
        <w:spacing w:before="0" w:beforeAutospacing="0" w:after="150" w:afterAutospacing="0" w:line="480" w:lineRule="auto"/>
        <w:jc w:val="both"/>
        <w:rPr>
          <w:rFonts w:ascii="Arial" w:hAnsi="Arial" w:cs="Arial"/>
          <w:spacing w:val="-5"/>
          <w:sz w:val="22"/>
          <w:szCs w:val="22"/>
        </w:rPr>
      </w:pPr>
      <w:r w:rsidRPr="00DD5427">
        <w:rPr>
          <w:rFonts w:ascii="Arial" w:hAnsi="Arial" w:cs="Arial"/>
          <w:spacing w:val="-5"/>
          <w:sz w:val="22"/>
          <w:szCs w:val="22"/>
        </w:rPr>
        <w:t>It is suggested by</w:t>
      </w:r>
      <w:r w:rsidR="00AC7BF0" w:rsidRPr="00DD5427">
        <w:rPr>
          <w:rFonts w:ascii="Arial" w:hAnsi="Arial" w:cs="Arial"/>
          <w:spacing w:val="-5"/>
          <w:sz w:val="22"/>
          <w:szCs w:val="22"/>
        </w:rPr>
        <w:t xml:space="preserve"> Cox</w:t>
      </w:r>
      <w:sdt>
        <w:sdtPr>
          <w:rPr>
            <w:rFonts w:ascii="Arial" w:hAnsi="Arial" w:cs="Arial"/>
            <w:spacing w:val="-5"/>
            <w:sz w:val="22"/>
            <w:szCs w:val="22"/>
          </w:rPr>
          <w:id w:val="-789507013"/>
          <w:citation/>
        </w:sdtPr>
        <w:sdtContent>
          <w:r w:rsidR="00AC7BF0" w:rsidRPr="00DD5427">
            <w:rPr>
              <w:rFonts w:ascii="Arial" w:hAnsi="Arial" w:cs="Arial"/>
              <w:spacing w:val="-5"/>
              <w:sz w:val="22"/>
              <w:szCs w:val="22"/>
            </w:rPr>
            <w:fldChar w:fldCharType="begin"/>
          </w:r>
          <w:r w:rsidR="00AC7BF0" w:rsidRPr="00DD5427">
            <w:rPr>
              <w:rFonts w:ascii="Arial" w:hAnsi="Arial" w:cs="Arial"/>
              <w:spacing w:val="-5"/>
              <w:sz w:val="22"/>
              <w:szCs w:val="22"/>
            </w:rPr>
            <w:instrText xml:space="preserve">CITATION Joe14 \n  \l 2057 </w:instrText>
          </w:r>
          <w:r w:rsidR="00AC7BF0" w:rsidRPr="00DD5427">
            <w:rPr>
              <w:rFonts w:ascii="Arial" w:hAnsi="Arial" w:cs="Arial"/>
              <w:spacing w:val="-5"/>
              <w:sz w:val="22"/>
              <w:szCs w:val="22"/>
            </w:rPr>
            <w:fldChar w:fldCharType="separate"/>
          </w:r>
          <w:r w:rsidR="007E38A8">
            <w:rPr>
              <w:rFonts w:ascii="Arial" w:hAnsi="Arial" w:cs="Arial"/>
              <w:noProof/>
              <w:spacing w:val="-5"/>
              <w:sz w:val="22"/>
              <w:szCs w:val="22"/>
            </w:rPr>
            <w:t xml:space="preserve"> </w:t>
          </w:r>
          <w:r w:rsidR="007E38A8" w:rsidRPr="007E38A8">
            <w:rPr>
              <w:rFonts w:ascii="Arial" w:hAnsi="Arial" w:cs="Arial"/>
              <w:noProof/>
              <w:spacing w:val="-5"/>
              <w:sz w:val="22"/>
              <w:szCs w:val="22"/>
            </w:rPr>
            <w:t>(2014)</w:t>
          </w:r>
          <w:r w:rsidR="00AC7BF0" w:rsidRPr="00DD5427">
            <w:rPr>
              <w:rFonts w:ascii="Arial" w:hAnsi="Arial" w:cs="Arial"/>
              <w:spacing w:val="-5"/>
              <w:sz w:val="22"/>
              <w:szCs w:val="22"/>
            </w:rPr>
            <w:fldChar w:fldCharType="end"/>
          </w:r>
        </w:sdtContent>
      </w:sdt>
      <w:r w:rsidRPr="00DD5427">
        <w:rPr>
          <w:rFonts w:ascii="Arial" w:hAnsi="Arial" w:cs="Arial"/>
          <w:spacing w:val="-5"/>
          <w:sz w:val="22"/>
          <w:szCs w:val="22"/>
        </w:rPr>
        <w:t xml:space="preserve"> That Games companies are slowly becoming more </w:t>
      </w:r>
      <w:r w:rsidR="00AC7BF0" w:rsidRPr="00DD5427">
        <w:rPr>
          <w:rFonts w:ascii="Arial" w:hAnsi="Arial" w:cs="Arial"/>
          <w:spacing w:val="-5"/>
          <w:sz w:val="22"/>
          <w:szCs w:val="22"/>
        </w:rPr>
        <w:t>a</w:t>
      </w:r>
      <w:r w:rsidRPr="00DD5427">
        <w:rPr>
          <w:rFonts w:ascii="Arial" w:hAnsi="Arial" w:cs="Arial"/>
          <w:spacing w:val="-5"/>
          <w:sz w:val="22"/>
          <w:szCs w:val="22"/>
        </w:rPr>
        <w:t xml:space="preserve"> more focused on creating “Blockbuster games” to ensure high sales volume and generate an increased revenue. A study was conducted by </w:t>
      </w:r>
      <w:r w:rsidR="00AC7BF0" w:rsidRPr="00DD5427">
        <w:rPr>
          <w:rFonts w:ascii="Arial" w:hAnsi="Arial" w:cs="Arial"/>
          <w:spacing w:val="-5"/>
          <w:sz w:val="22"/>
          <w:szCs w:val="22"/>
        </w:rPr>
        <w:t>Cox</w:t>
      </w:r>
      <w:sdt>
        <w:sdtPr>
          <w:rPr>
            <w:rFonts w:ascii="Arial" w:hAnsi="Arial" w:cs="Arial"/>
            <w:spacing w:val="-5"/>
            <w:sz w:val="22"/>
            <w:szCs w:val="22"/>
          </w:rPr>
          <w:id w:val="859234691"/>
          <w:citation/>
        </w:sdtPr>
        <w:sdtContent>
          <w:r w:rsidR="00AC7BF0" w:rsidRPr="00DD5427">
            <w:rPr>
              <w:rFonts w:ascii="Arial" w:hAnsi="Arial" w:cs="Arial"/>
              <w:spacing w:val="-5"/>
              <w:sz w:val="22"/>
              <w:szCs w:val="22"/>
            </w:rPr>
            <w:fldChar w:fldCharType="begin"/>
          </w:r>
          <w:r w:rsidR="00AC7BF0" w:rsidRPr="00DD5427">
            <w:rPr>
              <w:rFonts w:ascii="Arial" w:hAnsi="Arial" w:cs="Arial"/>
              <w:spacing w:val="-5"/>
              <w:sz w:val="22"/>
              <w:szCs w:val="22"/>
            </w:rPr>
            <w:instrText xml:space="preserve">CITATION Joe14 \n  \l 2057 </w:instrText>
          </w:r>
          <w:r w:rsidR="00AC7BF0" w:rsidRPr="00DD5427">
            <w:rPr>
              <w:rFonts w:ascii="Arial" w:hAnsi="Arial" w:cs="Arial"/>
              <w:spacing w:val="-5"/>
              <w:sz w:val="22"/>
              <w:szCs w:val="22"/>
            </w:rPr>
            <w:fldChar w:fldCharType="separate"/>
          </w:r>
          <w:r w:rsidR="007E38A8">
            <w:rPr>
              <w:rFonts w:ascii="Arial" w:hAnsi="Arial" w:cs="Arial"/>
              <w:noProof/>
              <w:spacing w:val="-5"/>
              <w:sz w:val="22"/>
              <w:szCs w:val="22"/>
            </w:rPr>
            <w:t xml:space="preserve"> </w:t>
          </w:r>
          <w:r w:rsidR="007E38A8" w:rsidRPr="007E38A8">
            <w:rPr>
              <w:rFonts w:ascii="Arial" w:hAnsi="Arial" w:cs="Arial"/>
              <w:noProof/>
              <w:spacing w:val="-5"/>
              <w:sz w:val="22"/>
              <w:szCs w:val="22"/>
            </w:rPr>
            <w:t>(2014)</w:t>
          </w:r>
          <w:r w:rsidR="00AC7BF0" w:rsidRPr="00DD5427">
            <w:rPr>
              <w:rFonts w:ascii="Arial" w:hAnsi="Arial" w:cs="Arial"/>
              <w:spacing w:val="-5"/>
              <w:sz w:val="22"/>
              <w:szCs w:val="22"/>
            </w:rPr>
            <w:fldChar w:fldCharType="end"/>
          </w:r>
        </w:sdtContent>
      </w:sdt>
      <w:r w:rsidRPr="00DD5427">
        <w:rPr>
          <w:rFonts w:ascii="Arial" w:hAnsi="Arial" w:cs="Arial"/>
          <w:spacing w:val="-5"/>
          <w:sz w:val="22"/>
          <w:szCs w:val="22"/>
        </w:rPr>
        <w:t xml:space="preserve"> which came to the conclusion that there are three key factors that influence a game becoming a “Blockbuster” Brand recognition, Popular gaming platforms and </w:t>
      </w:r>
      <w:r w:rsidRPr="00DD5427">
        <w:rPr>
          <w:rFonts w:ascii="Arial" w:hAnsi="Arial" w:cs="Arial"/>
          <w:spacing w:val="-5"/>
          <w:sz w:val="22"/>
          <w:szCs w:val="22"/>
        </w:rPr>
        <w:lastRenderedPageBreak/>
        <w:t>better quality than other games released at the same time</w:t>
      </w:r>
      <w:r w:rsidR="00AC7BF0" w:rsidRPr="00DD5427">
        <w:rPr>
          <w:rFonts w:ascii="Arial" w:hAnsi="Arial" w:cs="Arial"/>
          <w:spacing w:val="-5"/>
          <w:sz w:val="22"/>
          <w:szCs w:val="22"/>
        </w:rPr>
        <w:t xml:space="preserve"> </w:t>
      </w:r>
      <w:sdt>
        <w:sdtPr>
          <w:rPr>
            <w:rFonts w:ascii="Arial" w:hAnsi="Arial" w:cs="Arial"/>
            <w:spacing w:val="-5"/>
            <w:sz w:val="22"/>
            <w:szCs w:val="22"/>
          </w:rPr>
          <w:id w:val="1158507120"/>
          <w:citation/>
        </w:sdtPr>
        <w:sdtContent>
          <w:r w:rsidR="00AC7BF0" w:rsidRPr="00DD5427">
            <w:rPr>
              <w:rFonts w:ascii="Arial" w:hAnsi="Arial" w:cs="Arial"/>
              <w:spacing w:val="-5"/>
              <w:sz w:val="22"/>
              <w:szCs w:val="22"/>
            </w:rPr>
            <w:fldChar w:fldCharType="begin"/>
          </w:r>
          <w:r w:rsidR="00AC7BF0" w:rsidRPr="00DD5427">
            <w:rPr>
              <w:rFonts w:ascii="Arial" w:hAnsi="Arial" w:cs="Arial"/>
              <w:spacing w:val="-5"/>
              <w:sz w:val="22"/>
              <w:szCs w:val="22"/>
            </w:rPr>
            <w:instrText xml:space="preserve"> CITATION Joe14 \l 2057 </w:instrText>
          </w:r>
          <w:r w:rsidR="00AC7BF0" w:rsidRPr="00DD5427">
            <w:rPr>
              <w:rFonts w:ascii="Arial" w:hAnsi="Arial" w:cs="Arial"/>
              <w:spacing w:val="-5"/>
              <w:sz w:val="22"/>
              <w:szCs w:val="22"/>
            </w:rPr>
            <w:fldChar w:fldCharType="separate"/>
          </w:r>
          <w:r w:rsidR="007E38A8" w:rsidRPr="007E38A8">
            <w:rPr>
              <w:rFonts w:ascii="Arial" w:hAnsi="Arial" w:cs="Arial"/>
              <w:noProof/>
              <w:spacing w:val="-5"/>
              <w:sz w:val="22"/>
              <w:szCs w:val="22"/>
            </w:rPr>
            <w:t>(Cox, 2014)</w:t>
          </w:r>
          <w:r w:rsidR="00AC7BF0" w:rsidRPr="00DD5427">
            <w:rPr>
              <w:rFonts w:ascii="Arial" w:hAnsi="Arial" w:cs="Arial"/>
              <w:spacing w:val="-5"/>
              <w:sz w:val="22"/>
              <w:szCs w:val="22"/>
            </w:rPr>
            <w:fldChar w:fldCharType="end"/>
          </w:r>
        </w:sdtContent>
      </w:sdt>
      <w:r w:rsidR="00AC7BF0" w:rsidRPr="00DD5427">
        <w:rPr>
          <w:rFonts w:ascii="Arial" w:hAnsi="Arial" w:cs="Arial"/>
          <w:spacing w:val="-5"/>
          <w:sz w:val="22"/>
          <w:szCs w:val="22"/>
        </w:rPr>
        <w:t xml:space="preserve">. A notable example of this is GTA V which was released by a well-known company called Rockstar games, released on all consoles and PC. The game had the advantage of being of being a </w:t>
      </w:r>
      <w:r w:rsidR="00045671" w:rsidRPr="00DD5427">
        <w:rPr>
          <w:rFonts w:ascii="Arial" w:hAnsi="Arial" w:cs="Arial"/>
          <w:spacing w:val="-5"/>
          <w:sz w:val="22"/>
          <w:szCs w:val="22"/>
        </w:rPr>
        <w:t>well-known</w:t>
      </w:r>
      <w:r w:rsidR="00AC7BF0" w:rsidRPr="00DD5427">
        <w:rPr>
          <w:rFonts w:ascii="Arial" w:hAnsi="Arial" w:cs="Arial"/>
          <w:spacing w:val="-5"/>
          <w:sz w:val="22"/>
          <w:szCs w:val="22"/>
        </w:rPr>
        <w:t xml:space="preserve"> and a beloved series. This Blockbuster title is usually seen as an anomaly as there are not many games that have achieved the prestige of being released on 2 generation of consoles and still being the best-selling game in 2018 after 4.5 years. In a course of three years the game was released three times achieving three large spikes in sales which was resulted by high rates of sales</w:t>
      </w:r>
      <w:sdt>
        <w:sdtPr>
          <w:rPr>
            <w:rFonts w:ascii="Arial" w:hAnsi="Arial" w:cs="Arial"/>
            <w:spacing w:val="-5"/>
            <w:sz w:val="22"/>
            <w:szCs w:val="22"/>
          </w:rPr>
          <w:id w:val="-650822628"/>
          <w:citation/>
        </w:sdtPr>
        <w:sdtContent>
          <w:r w:rsidR="00AC7BF0" w:rsidRPr="00DD5427">
            <w:rPr>
              <w:rFonts w:ascii="Arial" w:hAnsi="Arial" w:cs="Arial"/>
              <w:spacing w:val="-5"/>
              <w:sz w:val="22"/>
              <w:szCs w:val="22"/>
            </w:rPr>
            <w:fldChar w:fldCharType="begin"/>
          </w:r>
          <w:r w:rsidR="00AC7BF0" w:rsidRPr="00DD5427">
            <w:rPr>
              <w:rFonts w:ascii="Arial" w:hAnsi="Arial" w:cs="Arial"/>
              <w:spacing w:val="-5"/>
              <w:sz w:val="22"/>
              <w:szCs w:val="22"/>
            </w:rPr>
            <w:instrText xml:space="preserve"> CITATION Mic17 \l 2057 </w:instrText>
          </w:r>
          <w:r w:rsidR="00AC7BF0" w:rsidRPr="00DD5427">
            <w:rPr>
              <w:rFonts w:ascii="Arial" w:hAnsi="Arial" w:cs="Arial"/>
              <w:spacing w:val="-5"/>
              <w:sz w:val="22"/>
              <w:szCs w:val="22"/>
            </w:rPr>
            <w:fldChar w:fldCharType="separate"/>
          </w:r>
          <w:r w:rsidR="007E38A8">
            <w:rPr>
              <w:rFonts w:ascii="Arial" w:hAnsi="Arial" w:cs="Arial"/>
              <w:noProof/>
              <w:spacing w:val="-5"/>
              <w:sz w:val="22"/>
              <w:szCs w:val="22"/>
            </w:rPr>
            <w:t xml:space="preserve"> </w:t>
          </w:r>
          <w:r w:rsidR="007E38A8" w:rsidRPr="007E38A8">
            <w:rPr>
              <w:rFonts w:ascii="Arial" w:hAnsi="Arial" w:cs="Arial"/>
              <w:noProof/>
              <w:spacing w:val="-5"/>
              <w:sz w:val="22"/>
              <w:szCs w:val="22"/>
            </w:rPr>
            <w:t>(Gitkos, 2017)</w:t>
          </w:r>
          <w:r w:rsidR="00AC7BF0" w:rsidRPr="00DD5427">
            <w:rPr>
              <w:rFonts w:ascii="Arial" w:hAnsi="Arial" w:cs="Arial"/>
              <w:spacing w:val="-5"/>
              <w:sz w:val="22"/>
              <w:szCs w:val="22"/>
            </w:rPr>
            <w:fldChar w:fldCharType="end"/>
          </w:r>
        </w:sdtContent>
      </w:sdt>
      <w:r w:rsidR="00AC7BF0" w:rsidRPr="00DD5427">
        <w:rPr>
          <w:rFonts w:ascii="Arial" w:hAnsi="Arial" w:cs="Arial"/>
          <w:spacing w:val="-5"/>
          <w:sz w:val="22"/>
          <w:szCs w:val="22"/>
        </w:rPr>
        <w:t>.</w:t>
      </w:r>
    </w:p>
    <w:p w14:paraId="6084A717" w14:textId="77777777" w:rsidR="00C20BB9" w:rsidRPr="00DD5427" w:rsidRDefault="00DD5427" w:rsidP="00DD5427">
      <w:pPr>
        <w:pStyle w:val="Heading2"/>
        <w:spacing w:line="480" w:lineRule="auto"/>
        <w:jc w:val="both"/>
        <w:rPr>
          <w:rFonts w:ascii="Arial" w:hAnsi="Arial" w:cs="Arial"/>
          <w:b/>
          <w:color w:val="auto"/>
          <w:sz w:val="22"/>
          <w:szCs w:val="22"/>
        </w:rPr>
      </w:pPr>
      <w:bookmarkStart w:id="59" w:name="_Toc513817455"/>
      <w:r>
        <w:rPr>
          <w:rFonts w:ascii="Arial" w:hAnsi="Arial" w:cs="Arial"/>
          <w:b/>
          <w:color w:val="auto"/>
          <w:sz w:val="22"/>
          <w:szCs w:val="22"/>
        </w:rPr>
        <w:t>2.3</w:t>
      </w:r>
      <w:r w:rsidR="00C20BB9" w:rsidRPr="00DD5427">
        <w:rPr>
          <w:rFonts w:ascii="Arial" w:hAnsi="Arial" w:cs="Arial"/>
          <w:b/>
          <w:color w:val="auto"/>
          <w:sz w:val="22"/>
          <w:szCs w:val="22"/>
        </w:rPr>
        <w:t xml:space="preserve">. </w:t>
      </w:r>
      <w:r w:rsidR="00B07772" w:rsidRPr="00DD5427">
        <w:rPr>
          <w:rFonts w:ascii="Arial" w:hAnsi="Arial" w:cs="Arial"/>
          <w:b/>
          <w:color w:val="auto"/>
          <w:sz w:val="22"/>
          <w:szCs w:val="22"/>
        </w:rPr>
        <w:t>Cartridges and discs</w:t>
      </w:r>
      <w:bookmarkEnd w:id="59"/>
    </w:p>
    <w:p w14:paraId="5C0AF9D1" w14:textId="77777777" w:rsidR="00B07772" w:rsidRPr="00DD5427" w:rsidRDefault="00B5484F" w:rsidP="00DD5427">
      <w:pPr>
        <w:spacing w:line="480" w:lineRule="auto"/>
        <w:jc w:val="both"/>
        <w:rPr>
          <w:rFonts w:ascii="Arial" w:hAnsi="Arial" w:cs="Arial"/>
        </w:rPr>
      </w:pPr>
      <w:r w:rsidRPr="00DD5427">
        <w:rPr>
          <w:rFonts w:ascii="Arial" w:hAnsi="Arial" w:cs="Arial"/>
        </w:rPr>
        <w:t xml:space="preserve">Currently one of the oldest and most successful form of packaged gaming using by the Gaming industry are Cartridges which are still to this day being used by Nintendo’s handheld consoles and disk-based games used by PlayStation and Xbox ever since their first console release. As mentioned previously thanks to the innovation Nintendo and the authentication chips other companies followed suit by putting their games onto disc with exclusive formatting that can only be read by their console for example a PS4 </w:t>
      </w:r>
      <w:r w:rsidR="00A03F9B" w:rsidRPr="00DD5427">
        <w:rPr>
          <w:rFonts w:ascii="Arial" w:hAnsi="Arial" w:cs="Arial"/>
        </w:rPr>
        <w:t>version</w:t>
      </w:r>
      <w:r w:rsidRPr="00DD5427">
        <w:rPr>
          <w:rFonts w:ascii="Arial" w:hAnsi="Arial" w:cs="Arial"/>
        </w:rPr>
        <w:t xml:space="preserve"> of “Overwatch” will only work on a PS4 not </w:t>
      </w:r>
      <w:r w:rsidR="001C5785" w:rsidRPr="00DD5427">
        <w:rPr>
          <w:rFonts w:ascii="Arial" w:hAnsi="Arial" w:cs="Arial"/>
        </w:rPr>
        <w:t>an</w:t>
      </w:r>
      <w:r w:rsidRPr="00DD5427">
        <w:rPr>
          <w:rFonts w:ascii="Arial" w:hAnsi="Arial" w:cs="Arial"/>
        </w:rPr>
        <w:t xml:space="preserve"> </w:t>
      </w:r>
      <w:r w:rsidR="00A03F9B" w:rsidRPr="00DD5427">
        <w:rPr>
          <w:rFonts w:ascii="Arial" w:hAnsi="Arial" w:cs="Arial"/>
        </w:rPr>
        <w:t>Xbox or</w:t>
      </w:r>
      <w:r w:rsidRPr="00DD5427">
        <w:rPr>
          <w:rFonts w:ascii="Arial" w:hAnsi="Arial" w:cs="Arial"/>
        </w:rPr>
        <w:t xml:space="preserve"> PC.</w:t>
      </w:r>
      <w:r w:rsidR="00A03F9B" w:rsidRPr="00DD5427">
        <w:rPr>
          <w:rFonts w:ascii="Arial" w:hAnsi="Arial" w:cs="Arial"/>
        </w:rPr>
        <w:t xml:space="preserve"> The market for packaged game software will possibly stay alive for </w:t>
      </w:r>
      <w:r w:rsidR="001C5785" w:rsidRPr="00DD5427">
        <w:rPr>
          <w:rFonts w:ascii="Arial" w:hAnsi="Arial" w:cs="Arial"/>
        </w:rPr>
        <w:t xml:space="preserve">an extended </w:t>
      </w:r>
      <w:r w:rsidR="003B64C2" w:rsidRPr="00DD5427">
        <w:rPr>
          <w:rFonts w:ascii="Arial" w:hAnsi="Arial" w:cs="Arial"/>
        </w:rPr>
        <w:t>period</w:t>
      </w:r>
      <w:r w:rsidR="00A03F9B" w:rsidRPr="00DD5427">
        <w:rPr>
          <w:rFonts w:ascii="Arial" w:hAnsi="Arial" w:cs="Arial"/>
        </w:rPr>
        <w:t xml:space="preserve"> as physical copies of games have resale value which is not possible with </w:t>
      </w:r>
      <w:r w:rsidR="001C5785" w:rsidRPr="00DD5427">
        <w:rPr>
          <w:rFonts w:ascii="Arial" w:hAnsi="Arial" w:cs="Arial"/>
        </w:rPr>
        <w:t>downloadable</w:t>
      </w:r>
      <w:r w:rsidR="00A03F9B" w:rsidRPr="00DD5427">
        <w:rPr>
          <w:rFonts w:ascii="Arial" w:hAnsi="Arial" w:cs="Arial"/>
        </w:rPr>
        <w:t xml:space="preserve"> games such as a from </w:t>
      </w:r>
      <w:r w:rsidR="001C5785" w:rsidRPr="00DD5427">
        <w:rPr>
          <w:rFonts w:ascii="Arial" w:hAnsi="Arial" w:cs="Arial"/>
        </w:rPr>
        <w:t>the</w:t>
      </w:r>
      <w:r w:rsidR="00A03F9B" w:rsidRPr="00DD5427">
        <w:rPr>
          <w:rFonts w:ascii="Arial" w:hAnsi="Arial" w:cs="Arial"/>
        </w:rPr>
        <w:t xml:space="preserve"> </w:t>
      </w:r>
      <w:r w:rsidR="001C5785" w:rsidRPr="00DD5427">
        <w:rPr>
          <w:rFonts w:ascii="Arial" w:hAnsi="Arial" w:cs="Arial"/>
        </w:rPr>
        <w:t>PlayStation</w:t>
      </w:r>
      <w:r w:rsidR="00A03F9B" w:rsidRPr="00DD5427">
        <w:rPr>
          <w:rFonts w:ascii="Arial" w:hAnsi="Arial" w:cs="Arial"/>
        </w:rPr>
        <w:t xml:space="preserve"> Network store or Steam. The business model is seen as adaptable as it can be implemented with other gaming models such as Microtransactions which helps further increase the revenue of the packaged game. The premise of this model is simple, A game for </w:t>
      </w:r>
      <w:r w:rsidR="00045671" w:rsidRPr="00DD5427">
        <w:rPr>
          <w:rFonts w:ascii="Arial" w:hAnsi="Arial" w:cs="Arial"/>
        </w:rPr>
        <w:t>an</w:t>
      </w:r>
      <w:r w:rsidR="00A03F9B" w:rsidRPr="00DD5427">
        <w:rPr>
          <w:rFonts w:ascii="Arial" w:hAnsi="Arial" w:cs="Arial"/>
        </w:rPr>
        <w:t xml:space="preserve"> example “overwatch” is packaged for PS4 in a disc which will only work on PS4 the consumer purchases the right to play and enjoy the services of the gaming. Most games sold this way do not contain any downloadable content which will cost possible £10 to £20 whereas the game itself will cost £40 to £50</w:t>
      </w:r>
      <w:r w:rsidR="001C5785" w:rsidRPr="00DD5427">
        <w:rPr>
          <w:rFonts w:ascii="Arial" w:hAnsi="Arial" w:cs="Arial"/>
        </w:rPr>
        <w:t xml:space="preserve"> </w:t>
      </w:r>
      <w:sdt>
        <w:sdtPr>
          <w:rPr>
            <w:rFonts w:ascii="Arial" w:hAnsi="Arial" w:cs="Arial"/>
          </w:rPr>
          <w:id w:val="-1144185802"/>
          <w:citation/>
        </w:sdtPr>
        <w:sdtContent>
          <w:r w:rsidR="001C5785" w:rsidRPr="00DD5427">
            <w:rPr>
              <w:rFonts w:ascii="Arial" w:hAnsi="Arial" w:cs="Arial"/>
            </w:rPr>
            <w:fldChar w:fldCharType="begin"/>
          </w:r>
          <w:r w:rsidR="001C5785" w:rsidRPr="00DD5427">
            <w:rPr>
              <w:rFonts w:ascii="Arial" w:hAnsi="Arial" w:cs="Arial"/>
            </w:rPr>
            <w:instrText xml:space="preserve"> CITATION pel14 \l 2057 </w:instrText>
          </w:r>
          <w:r w:rsidR="001C5785" w:rsidRPr="00DD5427">
            <w:rPr>
              <w:rFonts w:ascii="Arial" w:hAnsi="Arial" w:cs="Arial"/>
            </w:rPr>
            <w:fldChar w:fldCharType="separate"/>
          </w:r>
          <w:r w:rsidR="007E38A8" w:rsidRPr="007E38A8">
            <w:rPr>
              <w:rFonts w:ascii="Arial" w:hAnsi="Arial" w:cs="Arial"/>
              <w:noProof/>
            </w:rPr>
            <w:t>(pelipaja, 2014)</w:t>
          </w:r>
          <w:r w:rsidR="001C5785" w:rsidRPr="00DD5427">
            <w:rPr>
              <w:rFonts w:ascii="Arial" w:hAnsi="Arial" w:cs="Arial"/>
            </w:rPr>
            <w:fldChar w:fldCharType="end"/>
          </w:r>
        </w:sdtContent>
      </w:sdt>
      <w:r w:rsidR="00A03F9B" w:rsidRPr="00DD5427">
        <w:rPr>
          <w:rFonts w:ascii="Arial" w:hAnsi="Arial" w:cs="Arial"/>
        </w:rPr>
        <w:t xml:space="preserve">.This is the case unless it is a special edition of the game which may suggest the inclusion of “free DLC”. </w:t>
      </w:r>
      <w:r w:rsidR="001C5785" w:rsidRPr="00DD5427">
        <w:rPr>
          <w:rFonts w:ascii="Arial" w:hAnsi="Arial" w:cs="Arial"/>
        </w:rPr>
        <w:t xml:space="preserve">Most games such as Overwatch that are sold either through disc or downloaded from the market are usually full of microtransactions for example real money for game currency. The game currency usually cannot be earned in any way or earned extremely </w:t>
      </w:r>
      <w:r w:rsidR="001C5785" w:rsidRPr="00DD5427">
        <w:rPr>
          <w:rFonts w:ascii="Arial" w:hAnsi="Arial" w:cs="Arial"/>
        </w:rPr>
        <w:lastRenderedPageBreak/>
        <w:t xml:space="preserve">slowly in the game to promote the purchase of them for real </w:t>
      </w:r>
      <w:r w:rsidR="00491340" w:rsidRPr="00DD5427">
        <w:rPr>
          <w:rFonts w:ascii="Arial" w:hAnsi="Arial" w:cs="Arial"/>
        </w:rPr>
        <w:t>currency. With</w:t>
      </w:r>
      <w:r w:rsidR="001C5785" w:rsidRPr="00DD5427">
        <w:rPr>
          <w:rFonts w:ascii="Arial" w:hAnsi="Arial" w:cs="Arial"/>
        </w:rPr>
        <w:t xml:space="preserve"> the success of games such as </w:t>
      </w:r>
      <w:r w:rsidR="00491340" w:rsidRPr="00DD5427">
        <w:rPr>
          <w:rFonts w:ascii="Arial" w:hAnsi="Arial" w:cs="Arial"/>
        </w:rPr>
        <w:t>“F</w:t>
      </w:r>
      <w:r w:rsidR="001C5785" w:rsidRPr="00DD5427">
        <w:rPr>
          <w:rFonts w:ascii="Arial" w:hAnsi="Arial" w:cs="Arial"/>
        </w:rPr>
        <w:t>ortnite</w:t>
      </w:r>
      <w:r w:rsidR="00491340" w:rsidRPr="00DD5427">
        <w:rPr>
          <w:rFonts w:ascii="Arial" w:hAnsi="Arial" w:cs="Arial"/>
        </w:rPr>
        <w:t>”</w:t>
      </w:r>
      <w:r w:rsidR="001C5785" w:rsidRPr="00DD5427">
        <w:rPr>
          <w:rFonts w:ascii="Arial" w:hAnsi="Arial" w:cs="Arial"/>
        </w:rPr>
        <w:t xml:space="preserve"> which follows the Free-to-Play(F2P) model it was reported by ESA that the sales of physical copies of games a have decreased  this </w:t>
      </w:r>
      <w:r w:rsidR="00491340" w:rsidRPr="00DD5427">
        <w:rPr>
          <w:rFonts w:ascii="Arial" w:hAnsi="Arial" w:cs="Arial"/>
        </w:rPr>
        <w:t>may be</w:t>
      </w:r>
      <w:r w:rsidR="001C5785" w:rsidRPr="00DD5427">
        <w:rPr>
          <w:rFonts w:ascii="Arial" w:hAnsi="Arial" w:cs="Arial"/>
        </w:rPr>
        <w:t xml:space="preserve"> due to the value of the </w:t>
      </w:r>
      <w:r w:rsidR="00491340" w:rsidRPr="00DD5427">
        <w:rPr>
          <w:rFonts w:ascii="Arial" w:hAnsi="Arial" w:cs="Arial"/>
        </w:rPr>
        <w:t xml:space="preserve">Free-to-Play </w:t>
      </w:r>
      <w:r w:rsidR="001C5785" w:rsidRPr="00DD5427">
        <w:rPr>
          <w:rFonts w:ascii="Arial" w:hAnsi="Arial" w:cs="Arial"/>
        </w:rPr>
        <w:t>games compared to the price as some</w:t>
      </w:r>
      <w:r w:rsidR="00491340" w:rsidRPr="00DD5427">
        <w:rPr>
          <w:rFonts w:ascii="Arial" w:hAnsi="Arial" w:cs="Arial"/>
        </w:rPr>
        <w:t xml:space="preserve"> Free-to-Play are created in a way that they can be played for endless hours whereas majority of physical copy games are usually 10 to 30 or more hours long.</w:t>
      </w:r>
      <w:r w:rsidR="001C5785" w:rsidRPr="00DD5427">
        <w:rPr>
          <w:rFonts w:ascii="Arial" w:hAnsi="Arial" w:cs="Arial"/>
        </w:rPr>
        <w:t xml:space="preserve"> </w:t>
      </w:r>
    </w:p>
    <w:p w14:paraId="2C1EA650" w14:textId="77777777" w:rsidR="00491340" w:rsidRPr="00DD5427" w:rsidRDefault="00491340" w:rsidP="00DD5427">
      <w:pPr>
        <w:spacing w:line="480" w:lineRule="auto"/>
        <w:jc w:val="both"/>
        <w:rPr>
          <w:rFonts w:ascii="Arial" w:hAnsi="Arial" w:cs="Arial"/>
          <w:noProof/>
        </w:rPr>
      </w:pPr>
    </w:p>
    <w:p w14:paraId="2EDF074E" w14:textId="77777777" w:rsidR="00D87392" w:rsidRPr="00DD5427" w:rsidRDefault="00491340" w:rsidP="00DD5427">
      <w:pPr>
        <w:keepNext/>
        <w:spacing w:line="480" w:lineRule="auto"/>
        <w:jc w:val="both"/>
        <w:rPr>
          <w:rFonts w:ascii="Arial" w:hAnsi="Arial" w:cs="Arial"/>
        </w:rPr>
      </w:pPr>
      <w:r w:rsidRPr="00DD5427">
        <w:rPr>
          <w:rFonts w:ascii="Arial" w:hAnsi="Arial" w:cs="Arial"/>
          <w:noProof/>
          <w:lang w:eastAsia="en-GB"/>
        </w:rPr>
        <w:drawing>
          <wp:inline distT="0" distB="0" distL="0" distR="0" wp14:anchorId="7415B435" wp14:editId="7FAF55C1">
            <wp:extent cx="5534025" cy="3125434"/>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32241" t="47586" r="35685" b="20198"/>
                    <a:stretch/>
                  </pic:blipFill>
                  <pic:spPr bwMode="auto">
                    <a:xfrm>
                      <a:off x="0" y="0"/>
                      <a:ext cx="5543275" cy="3130658"/>
                    </a:xfrm>
                    <a:prstGeom prst="rect">
                      <a:avLst/>
                    </a:prstGeom>
                    <a:ln>
                      <a:noFill/>
                    </a:ln>
                    <a:extLst>
                      <a:ext uri="{53640926-AAD7-44D8-BBD7-CCE9431645EC}">
                        <a14:shadowObscured xmlns:a14="http://schemas.microsoft.com/office/drawing/2010/main"/>
                      </a:ext>
                    </a:extLst>
                  </pic:spPr>
                </pic:pic>
              </a:graphicData>
            </a:graphic>
          </wp:inline>
        </w:drawing>
      </w:r>
    </w:p>
    <w:p w14:paraId="3D2816AD" w14:textId="77777777" w:rsidR="00491340" w:rsidRPr="00DD5427" w:rsidRDefault="00D87392" w:rsidP="00DD5427">
      <w:pPr>
        <w:pStyle w:val="Caption"/>
        <w:spacing w:line="480" w:lineRule="auto"/>
        <w:jc w:val="both"/>
        <w:rPr>
          <w:rFonts w:ascii="Arial" w:hAnsi="Arial" w:cs="Arial"/>
          <w:color w:val="auto"/>
          <w:sz w:val="22"/>
          <w:szCs w:val="22"/>
        </w:rPr>
      </w:pPr>
      <w:bookmarkStart w:id="60" w:name="_Toc513817474"/>
      <w:r w:rsidRPr="00DD5427">
        <w:rPr>
          <w:rFonts w:ascii="Arial" w:hAnsi="Arial" w:cs="Arial"/>
          <w:color w:val="auto"/>
          <w:sz w:val="22"/>
          <w:szCs w:val="22"/>
        </w:rPr>
        <w:t xml:space="preserve">Figure </w:t>
      </w:r>
      <w:r w:rsidR="00063CA5">
        <w:rPr>
          <w:rFonts w:ascii="Arial" w:hAnsi="Arial" w:cs="Arial"/>
          <w:color w:val="auto"/>
          <w:sz w:val="22"/>
          <w:szCs w:val="22"/>
        </w:rPr>
        <w:fldChar w:fldCharType="begin"/>
      </w:r>
      <w:r w:rsidR="00063CA5">
        <w:rPr>
          <w:rFonts w:ascii="Arial" w:hAnsi="Arial" w:cs="Arial"/>
          <w:color w:val="auto"/>
          <w:sz w:val="22"/>
          <w:szCs w:val="22"/>
        </w:rPr>
        <w:instrText xml:space="preserve"> STYLEREF 1 \s </w:instrText>
      </w:r>
      <w:r w:rsidR="00063CA5">
        <w:rPr>
          <w:rFonts w:ascii="Arial" w:hAnsi="Arial" w:cs="Arial"/>
          <w:color w:val="auto"/>
          <w:sz w:val="22"/>
          <w:szCs w:val="22"/>
        </w:rPr>
        <w:fldChar w:fldCharType="separate"/>
      </w:r>
      <w:r w:rsidR="00063CA5">
        <w:rPr>
          <w:rFonts w:ascii="Arial" w:hAnsi="Arial" w:cs="Arial"/>
          <w:noProof/>
          <w:color w:val="auto"/>
          <w:sz w:val="22"/>
          <w:szCs w:val="22"/>
        </w:rPr>
        <w:t>2</w:t>
      </w:r>
      <w:r w:rsidR="00063CA5">
        <w:rPr>
          <w:rFonts w:ascii="Arial" w:hAnsi="Arial" w:cs="Arial"/>
          <w:color w:val="auto"/>
          <w:sz w:val="22"/>
          <w:szCs w:val="22"/>
        </w:rPr>
        <w:fldChar w:fldCharType="end"/>
      </w:r>
      <w:r w:rsidR="00063CA5">
        <w:rPr>
          <w:rFonts w:ascii="Arial" w:hAnsi="Arial" w:cs="Arial"/>
          <w:color w:val="auto"/>
          <w:sz w:val="22"/>
          <w:szCs w:val="22"/>
        </w:rPr>
        <w:t>.</w:t>
      </w:r>
      <w:r w:rsidR="00063CA5">
        <w:rPr>
          <w:rFonts w:ascii="Arial" w:hAnsi="Arial" w:cs="Arial"/>
          <w:color w:val="auto"/>
          <w:sz w:val="22"/>
          <w:szCs w:val="22"/>
        </w:rPr>
        <w:fldChar w:fldCharType="begin"/>
      </w:r>
      <w:r w:rsidR="00063CA5">
        <w:rPr>
          <w:rFonts w:ascii="Arial" w:hAnsi="Arial" w:cs="Arial"/>
          <w:color w:val="auto"/>
          <w:sz w:val="22"/>
          <w:szCs w:val="22"/>
        </w:rPr>
        <w:instrText xml:space="preserve"> SEQ Figure \* ARABIC \s 1 </w:instrText>
      </w:r>
      <w:r w:rsidR="00063CA5">
        <w:rPr>
          <w:rFonts w:ascii="Arial" w:hAnsi="Arial" w:cs="Arial"/>
          <w:color w:val="auto"/>
          <w:sz w:val="22"/>
          <w:szCs w:val="22"/>
        </w:rPr>
        <w:fldChar w:fldCharType="separate"/>
      </w:r>
      <w:r w:rsidR="00063CA5">
        <w:rPr>
          <w:rFonts w:ascii="Arial" w:hAnsi="Arial" w:cs="Arial"/>
          <w:noProof/>
          <w:color w:val="auto"/>
          <w:sz w:val="22"/>
          <w:szCs w:val="22"/>
        </w:rPr>
        <w:t>2</w:t>
      </w:r>
      <w:r w:rsidR="00063CA5">
        <w:rPr>
          <w:rFonts w:ascii="Arial" w:hAnsi="Arial" w:cs="Arial"/>
          <w:color w:val="auto"/>
          <w:sz w:val="22"/>
          <w:szCs w:val="22"/>
        </w:rPr>
        <w:fldChar w:fldCharType="end"/>
      </w:r>
      <w:r w:rsidRPr="00DD5427">
        <w:rPr>
          <w:rFonts w:ascii="Arial" w:hAnsi="Arial" w:cs="Arial"/>
          <w:color w:val="auto"/>
          <w:sz w:val="22"/>
          <w:szCs w:val="22"/>
        </w:rPr>
        <w:t>:Physical sales compared to digital sales (ESA 2017)</w:t>
      </w:r>
      <w:bookmarkEnd w:id="60"/>
    </w:p>
    <w:p w14:paraId="45FAAE6F" w14:textId="77777777" w:rsidR="00B5484F" w:rsidRPr="00DD5427" w:rsidRDefault="00491340" w:rsidP="00DD5427">
      <w:pPr>
        <w:spacing w:line="480" w:lineRule="auto"/>
        <w:jc w:val="both"/>
        <w:rPr>
          <w:rFonts w:ascii="Arial" w:hAnsi="Arial" w:cs="Arial"/>
        </w:rPr>
      </w:pPr>
      <w:r w:rsidRPr="00DD5427">
        <w:rPr>
          <w:rFonts w:ascii="Arial" w:hAnsi="Arial" w:cs="Arial"/>
        </w:rPr>
        <w:t xml:space="preserve">As shown in the figure above from 2010 to 2016 there </w:t>
      </w:r>
      <w:r w:rsidR="00045671" w:rsidRPr="00DD5427">
        <w:rPr>
          <w:rFonts w:ascii="Arial" w:hAnsi="Arial" w:cs="Arial"/>
        </w:rPr>
        <w:t>has</w:t>
      </w:r>
      <w:r w:rsidRPr="00DD5427">
        <w:rPr>
          <w:rFonts w:ascii="Arial" w:hAnsi="Arial" w:cs="Arial"/>
        </w:rPr>
        <w:t xml:space="preserve"> been a dramatic drop in in physical formatted sales (Dis</w:t>
      </w:r>
      <w:r w:rsidR="007C5338" w:rsidRPr="00DD5427">
        <w:rPr>
          <w:rFonts w:ascii="Arial" w:hAnsi="Arial" w:cs="Arial"/>
        </w:rPr>
        <w:t>c</w:t>
      </w:r>
      <w:r w:rsidRPr="00DD5427">
        <w:rPr>
          <w:rFonts w:ascii="Arial" w:hAnsi="Arial" w:cs="Arial"/>
        </w:rPr>
        <w:t xml:space="preserve"> based) and an increase in Digital sales such as games downloaded from the consoles market place. This could possibly be for other reasons such as us the ease of purchase more, more sales online and possibly because of the decrease of clutter in real life as there is no need for game cases and CDs to be lying around.</w:t>
      </w:r>
      <w:r w:rsidR="00987F18" w:rsidRPr="00DD5427">
        <w:rPr>
          <w:rFonts w:ascii="Arial" w:hAnsi="Arial" w:cs="Arial"/>
        </w:rPr>
        <w:t xml:space="preserve"> Another very valid reason for this is the due to the advancement of video games and the sheer size of the games. Downloadable games are roughly 20GB large or higher with and average console </w:t>
      </w:r>
      <w:r w:rsidR="001B3CF1" w:rsidRPr="00DD5427">
        <w:rPr>
          <w:rFonts w:ascii="Arial" w:hAnsi="Arial" w:cs="Arial"/>
        </w:rPr>
        <w:t>hard drive</w:t>
      </w:r>
      <w:r w:rsidR="00987F18" w:rsidRPr="00DD5427">
        <w:rPr>
          <w:rFonts w:ascii="Arial" w:hAnsi="Arial" w:cs="Arial"/>
        </w:rPr>
        <w:t xml:space="preserve"> size of 500GB which may make purchasing a physical copy ore favourable which logically it </w:t>
      </w:r>
      <w:r w:rsidR="00987F18" w:rsidRPr="00DD5427">
        <w:rPr>
          <w:rFonts w:ascii="Arial" w:hAnsi="Arial" w:cs="Arial"/>
        </w:rPr>
        <w:lastRenderedPageBreak/>
        <w:t>is, but physical copies also come along with a hefty amount of data which needs to be installed into the console to run the game effectively.</w:t>
      </w:r>
    </w:p>
    <w:p w14:paraId="3D02AC05" w14:textId="77777777" w:rsidR="00703D9E" w:rsidRPr="00DD5427" w:rsidRDefault="00DD5427" w:rsidP="00DD5427">
      <w:pPr>
        <w:pStyle w:val="Heading2"/>
        <w:spacing w:line="480" w:lineRule="auto"/>
        <w:jc w:val="both"/>
        <w:rPr>
          <w:rFonts w:ascii="Arial" w:hAnsi="Arial" w:cs="Arial"/>
          <w:b/>
          <w:color w:val="auto"/>
          <w:sz w:val="22"/>
          <w:szCs w:val="22"/>
        </w:rPr>
      </w:pPr>
      <w:bookmarkStart w:id="61" w:name="_Toc513817456"/>
      <w:r>
        <w:rPr>
          <w:rFonts w:ascii="Arial" w:hAnsi="Arial" w:cs="Arial"/>
          <w:b/>
          <w:color w:val="auto"/>
          <w:sz w:val="22"/>
          <w:szCs w:val="22"/>
        </w:rPr>
        <w:t>2.4</w:t>
      </w:r>
      <w:r w:rsidR="00C20BB9" w:rsidRPr="00DD5427">
        <w:rPr>
          <w:rFonts w:ascii="Arial" w:hAnsi="Arial" w:cs="Arial"/>
          <w:b/>
          <w:color w:val="auto"/>
          <w:sz w:val="22"/>
          <w:szCs w:val="22"/>
        </w:rPr>
        <w:t xml:space="preserve">. </w:t>
      </w:r>
      <w:r w:rsidR="007C5338" w:rsidRPr="00DD5427">
        <w:rPr>
          <w:rFonts w:ascii="Arial" w:hAnsi="Arial" w:cs="Arial"/>
          <w:b/>
          <w:color w:val="auto"/>
          <w:sz w:val="22"/>
          <w:szCs w:val="22"/>
        </w:rPr>
        <w:t>S</w:t>
      </w:r>
      <w:r w:rsidR="00C20BB9" w:rsidRPr="00DD5427">
        <w:rPr>
          <w:rFonts w:ascii="Arial" w:hAnsi="Arial" w:cs="Arial"/>
          <w:b/>
          <w:color w:val="auto"/>
          <w:sz w:val="22"/>
          <w:szCs w:val="22"/>
        </w:rPr>
        <w:t>ubscriptions</w:t>
      </w:r>
      <w:bookmarkEnd w:id="61"/>
    </w:p>
    <w:p w14:paraId="2A8E1189" w14:textId="77777777" w:rsidR="007C5338" w:rsidRPr="00DD5427" w:rsidRDefault="007C5338" w:rsidP="00DD5427">
      <w:pPr>
        <w:spacing w:line="480" w:lineRule="auto"/>
        <w:jc w:val="both"/>
        <w:rPr>
          <w:rFonts w:ascii="Arial" w:hAnsi="Arial" w:cs="Arial"/>
        </w:rPr>
      </w:pPr>
      <w:r w:rsidRPr="00DD5427">
        <w:rPr>
          <w:rFonts w:ascii="Arial" w:hAnsi="Arial" w:cs="Arial"/>
        </w:rPr>
        <w:t>As mentioned before of physical sales of games are dropping drastically and one of the most influential models in the ca</w:t>
      </w:r>
      <w:r w:rsidR="00703D9E" w:rsidRPr="00DD5427">
        <w:rPr>
          <w:rFonts w:ascii="Arial" w:hAnsi="Arial" w:cs="Arial"/>
        </w:rPr>
        <w:t xml:space="preserve">use of the drop of physical sales is gaming subscription. Most video game developers aim to create games that will last the player from 10 hours to 30 hours of entertainment and story but some developers such as “Blizzard” and “Square </w:t>
      </w:r>
      <w:proofErr w:type="spellStart"/>
      <w:r w:rsidR="00703D9E" w:rsidRPr="00DD5427">
        <w:rPr>
          <w:rFonts w:ascii="Arial" w:hAnsi="Arial" w:cs="Arial"/>
        </w:rPr>
        <w:t>Enix</w:t>
      </w:r>
      <w:proofErr w:type="spellEnd"/>
      <w:r w:rsidR="00703D9E" w:rsidRPr="00DD5427">
        <w:rPr>
          <w:rFonts w:ascii="Arial" w:hAnsi="Arial" w:cs="Arial"/>
        </w:rPr>
        <w:t>” created game like “World of Warcraft” and “Final fantasy online” which theoretically has and endless number of playable hours in the game due to the vast number of tasks, items and updates. These game use “expansions” rather than sequels which only require the purchase of DLC rather than the purchase of an entire game which is preferable for players that have poured in hundreds of hours into these games. These Games do not come for free though as most come with and upfront cost from £15 to £40 with expansions which cast around £15.Alongside this payment Players need to also pay a monthly subscription fee to allow them to play online and with others in the MMORPG or they will not have access to the contents of the game unless they pay for the subscription as most MMORPGS do not have an offline mode.</w:t>
      </w:r>
      <w:r w:rsidR="00A5464D" w:rsidRPr="00DD5427">
        <w:rPr>
          <w:rFonts w:ascii="Arial" w:hAnsi="Arial" w:cs="Arial"/>
        </w:rPr>
        <w:t xml:space="preserve"> It is suggested that “World of Warcraft” generates a gross revenue of $1.3 billion annually to Blizzard this includes royalties from initially The9, now </w:t>
      </w:r>
      <w:proofErr w:type="spellStart"/>
      <w:r w:rsidR="00A5464D" w:rsidRPr="00DD5427">
        <w:rPr>
          <w:rFonts w:ascii="Arial" w:hAnsi="Arial" w:cs="Arial"/>
        </w:rPr>
        <w:t>Netease</w:t>
      </w:r>
      <w:proofErr w:type="spellEnd"/>
      <w:r w:rsidR="00A5464D" w:rsidRPr="00DD5427">
        <w:rPr>
          <w:rFonts w:ascii="Arial" w:hAnsi="Arial" w:cs="Arial"/>
        </w:rPr>
        <w:t xml:space="preserve"> </w:t>
      </w:r>
      <w:sdt>
        <w:sdtPr>
          <w:rPr>
            <w:rFonts w:ascii="Arial" w:hAnsi="Arial" w:cs="Arial"/>
          </w:rPr>
          <w:id w:val="1496069298"/>
          <w:citation/>
        </w:sdtPr>
        <w:sdtContent>
          <w:r w:rsidR="00A5464D" w:rsidRPr="00DD5427">
            <w:rPr>
              <w:rFonts w:ascii="Arial" w:hAnsi="Arial" w:cs="Arial"/>
            </w:rPr>
            <w:fldChar w:fldCharType="begin"/>
          </w:r>
          <w:r w:rsidR="00A5464D" w:rsidRPr="00DD5427">
            <w:rPr>
              <w:rFonts w:ascii="Arial" w:hAnsi="Arial" w:cs="Arial"/>
            </w:rPr>
            <w:instrText xml:space="preserve"> CITATION Jes16 \l 2057 </w:instrText>
          </w:r>
          <w:r w:rsidR="00A5464D" w:rsidRPr="00DD5427">
            <w:rPr>
              <w:rFonts w:ascii="Arial" w:hAnsi="Arial" w:cs="Arial"/>
            </w:rPr>
            <w:fldChar w:fldCharType="separate"/>
          </w:r>
          <w:r w:rsidR="007E38A8" w:rsidRPr="007E38A8">
            <w:rPr>
              <w:rFonts w:ascii="Arial" w:hAnsi="Arial" w:cs="Arial"/>
              <w:noProof/>
            </w:rPr>
            <w:t>(Mulligan, 2016)</w:t>
          </w:r>
          <w:r w:rsidR="00A5464D" w:rsidRPr="00DD5427">
            <w:rPr>
              <w:rFonts w:ascii="Arial" w:hAnsi="Arial" w:cs="Arial"/>
            </w:rPr>
            <w:fldChar w:fldCharType="end"/>
          </w:r>
        </w:sdtContent>
      </w:sdt>
      <w:r w:rsidR="00A5464D" w:rsidRPr="00DD5427">
        <w:rPr>
          <w:rFonts w:ascii="Arial" w:hAnsi="Arial" w:cs="Arial"/>
        </w:rPr>
        <w:t>.</w:t>
      </w:r>
    </w:p>
    <w:p w14:paraId="274386D1" w14:textId="77777777" w:rsidR="0073688C" w:rsidRPr="00DD5427" w:rsidRDefault="00DD5427" w:rsidP="00DD5427">
      <w:pPr>
        <w:pStyle w:val="Heading2"/>
        <w:spacing w:line="480" w:lineRule="auto"/>
        <w:jc w:val="both"/>
        <w:rPr>
          <w:rFonts w:ascii="Arial" w:hAnsi="Arial" w:cs="Arial"/>
          <w:b/>
          <w:color w:val="auto"/>
          <w:sz w:val="22"/>
          <w:szCs w:val="22"/>
        </w:rPr>
      </w:pPr>
      <w:bookmarkStart w:id="62" w:name="_Toc513817457"/>
      <w:r>
        <w:rPr>
          <w:rFonts w:ascii="Arial" w:hAnsi="Arial" w:cs="Arial"/>
          <w:b/>
          <w:color w:val="auto"/>
          <w:sz w:val="22"/>
          <w:szCs w:val="22"/>
        </w:rPr>
        <w:t>2.5</w:t>
      </w:r>
      <w:r w:rsidR="00C20BB9" w:rsidRPr="00DD5427">
        <w:rPr>
          <w:rFonts w:ascii="Arial" w:hAnsi="Arial" w:cs="Arial"/>
          <w:b/>
          <w:color w:val="auto"/>
          <w:sz w:val="22"/>
          <w:szCs w:val="22"/>
        </w:rPr>
        <w:t>. Free -to- play (F2P) model</w:t>
      </w:r>
      <w:bookmarkEnd w:id="62"/>
    </w:p>
    <w:p w14:paraId="6497D5CB" w14:textId="77777777" w:rsidR="00A5464D" w:rsidRPr="00DD5427" w:rsidRDefault="00A5464D" w:rsidP="00DD5427">
      <w:pPr>
        <w:spacing w:line="480" w:lineRule="auto"/>
        <w:jc w:val="both"/>
        <w:rPr>
          <w:rFonts w:ascii="Arial" w:hAnsi="Arial" w:cs="Arial"/>
        </w:rPr>
      </w:pPr>
      <w:r w:rsidRPr="00DD5427">
        <w:rPr>
          <w:rFonts w:ascii="Arial" w:hAnsi="Arial" w:cs="Arial"/>
        </w:rPr>
        <w:t>The gaming industry has been in heated competition from day one and currently the situation is still the same and thanks to this new business models are being made by the gaming industry.</w:t>
      </w:r>
      <w:r w:rsidR="0073688C" w:rsidRPr="00DD5427">
        <w:rPr>
          <w:rFonts w:ascii="Arial" w:hAnsi="Arial" w:cs="Arial"/>
        </w:rPr>
        <w:t xml:space="preserve"> </w:t>
      </w:r>
      <w:r w:rsidRPr="00DD5427">
        <w:rPr>
          <w:rFonts w:ascii="Arial" w:hAnsi="Arial" w:cs="Arial"/>
        </w:rPr>
        <w:t xml:space="preserve">The most common type of Free-to-play games were found on social media such as Facebook which took advantage of the vast amount of people on social media </w:t>
      </w:r>
      <w:r w:rsidR="0073688C" w:rsidRPr="00DD5427">
        <w:rPr>
          <w:rFonts w:ascii="Arial" w:hAnsi="Arial" w:cs="Arial"/>
        </w:rPr>
        <w:t>and</w:t>
      </w:r>
      <w:r w:rsidRPr="00DD5427">
        <w:rPr>
          <w:rFonts w:ascii="Arial" w:hAnsi="Arial" w:cs="Arial"/>
        </w:rPr>
        <w:t xml:space="preserve"> the huge </w:t>
      </w:r>
      <w:r w:rsidR="001C2207" w:rsidRPr="00DD5427">
        <w:rPr>
          <w:rFonts w:ascii="Arial" w:hAnsi="Arial" w:cs="Arial"/>
        </w:rPr>
        <w:t>number</w:t>
      </w:r>
      <w:r w:rsidRPr="00DD5427">
        <w:rPr>
          <w:rFonts w:ascii="Arial" w:hAnsi="Arial" w:cs="Arial"/>
        </w:rPr>
        <w:t xml:space="preserve"> of hours they are on it.</w:t>
      </w:r>
      <w:r w:rsidR="001C2207" w:rsidRPr="00DD5427">
        <w:rPr>
          <w:rFonts w:ascii="Arial" w:hAnsi="Arial" w:cs="Arial"/>
        </w:rPr>
        <w:t xml:space="preserve"> </w:t>
      </w:r>
      <w:r w:rsidRPr="00DD5427">
        <w:rPr>
          <w:rFonts w:ascii="Arial" w:hAnsi="Arial" w:cs="Arial"/>
        </w:rPr>
        <w:t xml:space="preserve">The free-to play model offers the game completely for free with all basic features available and most new features </w:t>
      </w:r>
      <w:r w:rsidR="007E38E3" w:rsidRPr="00DD5427">
        <w:rPr>
          <w:rFonts w:ascii="Arial" w:hAnsi="Arial" w:cs="Arial"/>
        </w:rPr>
        <w:t>unlockable</w:t>
      </w:r>
      <w:r w:rsidRPr="00DD5427">
        <w:rPr>
          <w:rFonts w:ascii="Arial" w:hAnsi="Arial" w:cs="Arial"/>
        </w:rPr>
        <w:t xml:space="preserve"> after putting many hours into the </w:t>
      </w:r>
      <w:r w:rsidR="007E38E3" w:rsidRPr="00DD5427">
        <w:rPr>
          <w:rFonts w:ascii="Arial" w:hAnsi="Arial" w:cs="Arial"/>
        </w:rPr>
        <w:t>gameplay. This</w:t>
      </w:r>
      <w:r w:rsidRPr="00DD5427">
        <w:rPr>
          <w:rFonts w:ascii="Arial" w:hAnsi="Arial" w:cs="Arial"/>
        </w:rPr>
        <w:t xml:space="preserve"> model makes the money back by systems such as Stamina and </w:t>
      </w:r>
      <w:r w:rsidR="007E38E3" w:rsidRPr="00DD5427">
        <w:rPr>
          <w:rFonts w:ascii="Arial" w:hAnsi="Arial" w:cs="Arial"/>
        </w:rPr>
        <w:t>speeding</w:t>
      </w:r>
      <w:r w:rsidRPr="00DD5427">
        <w:rPr>
          <w:rFonts w:ascii="Arial" w:hAnsi="Arial" w:cs="Arial"/>
        </w:rPr>
        <w:t xml:space="preserve"> up time which be talked about later in greater </w:t>
      </w:r>
      <w:r w:rsidR="001C2207" w:rsidRPr="00DD5427">
        <w:rPr>
          <w:rFonts w:ascii="Arial" w:hAnsi="Arial" w:cs="Arial"/>
        </w:rPr>
        <w:t>detail. These</w:t>
      </w:r>
      <w:r w:rsidRPr="00DD5427">
        <w:rPr>
          <w:rFonts w:ascii="Arial" w:hAnsi="Arial" w:cs="Arial"/>
        </w:rPr>
        <w:t xml:space="preserve"> games have hit </w:t>
      </w:r>
      <w:r w:rsidR="007E38E3" w:rsidRPr="00DD5427">
        <w:rPr>
          <w:rFonts w:ascii="Arial" w:hAnsi="Arial" w:cs="Arial"/>
        </w:rPr>
        <w:t xml:space="preserve">remarkable </w:t>
      </w:r>
      <w:r w:rsidR="007E38E3" w:rsidRPr="00DD5427">
        <w:rPr>
          <w:rFonts w:ascii="Arial" w:hAnsi="Arial" w:cs="Arial"/>
        </w:rPr>
        <w:lastRenderedPageBreak/>
        <w:t>success</w:t>
      </w:r>
      <w:r w:rsidRPr="00DD5427">
        <w:rPr>
          <w:rFonts w:ascii="Arial" w:hAnsi="Arial" w:cs="Arial"/>
        </w:rPr>
        <w:t xml:space="preserve"> possibly due to the lack of </w:t>
      </w:r>
      <w:r w:rsidR="007E38E3" w:rsidRPr="00DD5427">
        <w:rPr>
          <w:rFonts w:ascii="Arial" w:hAnsi="Arial" w:cs="Arial"/>
        </w:rPr>
        <w:t>subscriptions</w:t>
      </w:r>
      <w:r w:rsidRPr="00DD5427">
        <w:rPr>
          <w:rFonts w:ascii="Arial" w:hAnsi="Arial" w:cs="Arial"/>
        </w:rPr>
        <w:t xml:space="preserve"> and hefty </w:t>
      </w:r>
      <w:r w:rsidR="007E38E3" w:rsidRPr="00DD5427">
        <w:rPr>
          <w:rFonts w:ascii="Arial" w:hAnsi="Arial" w:cs="Arial"/>
        </w:rPr>
        <w:t xml:space="preserve">price for new games. currently in 2018 one of the largest Free-to-play game of all time is “Fortnite” which has dominating online streaming sites such as twitch and YouTube creating great awareness and advertisement for the game creating more and more customers. Fortnite does work slightly differently as the way it system works is more of a reward system with minimum payments which focuses more on increasing hours put in by gamers. Fortnite has a currency Called “V-bucks” used to purchase aesthetics items which re the only purchasable items in the game other than the DLC. The v-bucks can be used to purchase a “Battle pass” which gives the player new quests every week to complete which levels them up on a “tier system” which allows for the gaining of free V-bucks. By the end of the battle pass with consistent playing of the period it is possible to gain free skins and enough V-bucks to purchase the battle pass in the next season for free. Fortnite also currently offers and early access payment for a </w:t>
      </w:r>
      <w:r w:rsidR="00045671" w:rsidRPr="00DD5427">
        <w:rPr>
          <w:rFonts w:ascii="Arial" w:hAnsi="Arial" w:cs="Arial"/>
        </w:rPr>
        <w:t>game mode</w:t>
      </w:r>
      <w:r w:rsidR="007E38E3" w:rsidRPr="00DD5427">
        <w:rPr>
          <w:rFonts w:ascii="Arial" w:hAnsi="Arial" w:cs="Arial"/>
        </w:rPr>
        <w:t xml:space="preserve"> that will be released in the future for free. The early access prices are quite steep being from £30 to £99 and higher but isn’t a major issue as mentioned before the game mode was announced to be coming out for free later on in 2018.</w:t>
      </w:r>
      <w:r w:rsidR="000842DB" w:rsidRPr="00DD5427">
        <w:rPr>
          <w:rFonts w:ascii="Arial" w:hAnsi="Arial" w:cs="Arial"/>
        </w:rPr>
        <w:t xml:space="preserve">Gacha </w:t>
      </w:r>
      <w:r w:rsidR="004323E9" w:rsidRPr="00DD5427">
        <w:rPr>
          <w:rFonts w:ascii="Arial" w:hAnsi="Arial" w:cs="Arial"/>
        </w:rPr>
        <w:t xml:space="preserve">games were mentioned later on as a virtual goods but </w:t>
      </w:r>
      <w:proofErr w:type="spellStart"/>
      <w:r w:rsidR="004323E9" w:rsidRPr="00DD5427">
        <w:rPr>
          <w:rFonts w:ascii="Arial" w:hAnsi="Arial" w:cs="Arial"/>
        </w:rPr>
        <w:t>Koeder</w:t>
      </w:r>
      <w:proofErr w:type="spellEnd"/>
      <w:r w:rsidR="004323E9" w:rsidRPr="00DD5427">
        <w:rPr>
          <w:rFonts w:ascii="Arial" w:hAnsi="Arial" w:cs="Arial"/>
        </w:rPr>
        <w:t xml:space="preserve"> </w:t>
      </w:r>
      <w:sdt>
        <w:sdtPr>
          <w:rPr>
            <w:rFonts w:ascii="Arial" w:hAnsi="Arial" w:cs="Arial"/>
          </w:rPr>
          <w:id w:val="-839469848"/>
          <w:citation/>
        </w:sdtPr>
        <w:sdtContent>
          <w:r w:rsidR="004323E9" w:rsidRPr="00DD5427">
            <w:rPr>
              <w:rFonts w:ascii="Arial" w:hAnsi="Arial" w:cs="Arial"/>
            </w:rPr>
            <w:fldChar w:fldCharType="begin"/>
          </w:r>
          <w:r w:rsidR="004323E9" w:rsidRPr="00DD5427">
            <w:rPr>
              <w:rFonts w:ascii="Arial" w:hAnsi="Arial" w:cs="Arial"/>
            </w:rPr>
            <w:instrText xml:space="preserve">CITATION Koe17 \n  \l 2057 </w:instrText>
          </w:r>
          <w:r w:rsidR="004323E9" w:rsidRPr="00DD5427">
            <w:rPr>
              <w:rFonts w:ascii="Arial" w:hAnsi="Arial" w:cs="Arial"/>
            </w:rPr>
            <w:fldChar w:fldCharType="separate"/>
          </w:r>
          <w:r w:rsidR="007E38A8" w:rsidRPr="007E38A8">
            <w:rPr>
              <w:rFonts w:ascii="Arial" w:hAnsi="Arial" w:cs="Arial"/>
              <w:noProof/>
            </w:rPr>
            <w:t>(2017)</w:t>
          </w:r>
          <w:r w:rsidR="004323E9" w:rsidRPr="00DD5427">
            <w:rPr>
              <w:rFonts w:ascii="Arial" w:hAnsi="Arial" w:cs="Arial"/>
            </w:rPr>
            <w:fldChar w:fldCharType="end"/>
          </w:r>
        </w:sdtContent>
      </w:sdt>
      <w:r w:rsidR="001C2207" w:rsidRPr="00DD5427">
        <w:rPr>
          <w:rFonts w:ascii="Arial" w:hAnsi="Arial" w:cs="Arial"/>
        </w:rPr>
        <w:t xml:space="preserve"> suggests that there is a significant difference between virtual item purchases and the purchase of a lucky draw. By lucky draw it means to have a chance win and item of different rarities this usual done by paying with real money for virtual currency. Majority of gacha games work on this premise using sales tactics such as “Increased Probability Gacha” which requires the player to try their luck with the draw multiple times with each iteration increasing the chances of them getting a high rarity item which is also random.</w:t>
      </w:r>
    </w:p>
    <w:p w14:paraId="2FF1ACBB" w14:textId="77777777" w:rsidR="007E118B" w:rsidRPr="00DD5427" w:rsidRDefault="007E118B" w:rsidP="00DD5427">
      <w:pPr>
        <w:spacing w:line="480" w:lineRule="auto"/>
        <w:jc w:val="both"/>
        <w:rPr>
          <w:rFonts w:ascii="Arial" w:hAnsi="Arial" w:cs="Arial"/>
        </w:rPr>
      </w:pPr>
    </w:p>
    <w:p w14:paraId="657C4F8F" w14:textId="77777777" w:rsidR="00183F99" w:rsidRPr="00DD5427" w:rsidRDefault="00DD5427" w:rsidP="00DD5427">
      <w:pPr>
        <w:pStyle w:val="Heading2"/>
        <w:spacing w:line="480" w:lineRule="auto"/>
        <w:jc w:val="both"/>
        <w:rPr>
          <w:rFonts w:ascii="Arial" w:hAnsi="Arial" w:cs="Arial"/>
          <w:b/>
          <w:color w:val="auto"/>
          <w:sz w:val="22"/>
          <w:szCs w:val="22"/>
        </w:rPr>
      </w:pPr>
      <w:bookmarkStart w:id="63" w:name="_Toc513817458"/>
      <w:r>
        <w:rPr>
          <w:rFonts w:ascii="Arial" w:hAnsi="Arial" w:cs="Arial"/>
          <w:b/>
          <w:color w:val="auto"/>
          <w:sz w:val="22"/>
          <w:szCs w:val="22"/>
        </w:rPr>
        <w:t>2.6.</w:t>
      </w:r>
      <w:r w:rsidR="00C20BB9" w:rsidRPr="00DD5427">
        <w:rPr>
          <w:rFonts w:ascii="Arial" w:hAnsi="Arial" w:cs="Arial"/>
          <w:b/>
          <w:color w:val="auto"/>
          <w:sz w:val="22"/>
          <w:szCs w:val="22"/>
        </w:rPr>
        <w:t xml:space="preserve"> </w:t>
      </w:r>
      <w:r w:rsidR="001B3CF1" w:rsidRPr="00DD5427">
        <w:rPr>
          <w:rFonts w:ascii="Arial" w:hAnsi="Arial" w:cs="Arial"/>
          <w:b/>
          <w:color w:val="auto"/>
          <w:sz w:val="22"/>
          <w:szCs w:val="22"/>
        </w:rPr>
        <w:t>Microtransactions and virtual goods</w:t>
      </w:r>
      <w:bookmarkEnd w:id="63"/>
    </w:p>
    <w:p w14:paraId="6D0501AE" w14:textId="77777777" w:rsidR="00806E45" w:rsidRPr="00DD5427" w:rsidRDefault="001B3CF1" w:rsidP="00DD5427">
      <w:pPr>
        <w:pStyle w:val="Bibliography"/>
        <w:spacing w:line="480" w:lineRule="auto"/>
        <w:jc w:val="both"/>
        <w:rPr>
          <w:rFonts w:ascii="Arial" w:hAnsi="Arial" w:cs="Arial"/>
          <w:shd w:val="clear" w:color="auto" w:fill="FFFFFF"/>
        </w:rPr>
      </w:pPr>
      <w:r w:rsidRPr="00DD5427">
        <w:rPr>
          <w:rFonts w:ascii="Arial" w:hAnsi="Arial" w:cs="Arial"/>
          <w:shd w:val="clear" w:color="auto" w:fill="FFFFFF"/>
        </w:rPr>
        <w:t xml:space="preserve">In 1999 a gaming company named NEXON released a game called QuizQuiz which later did not amass a large enough player base and was on the verge of removal. The company decided to then give the game away for free but sell in game items through micropayments (microtransactions) as an experiment. By doing this NEXON created a new gaming business </w:t>
      </w:r>
      <w:r w:rsidRPr="00DD5427">
        <w:rPr>
          <w:rFonts w:ascii="Arial" w:hAnsi="Arial" w:cs="Arial"/>
          <w:shd w:val="clear" w:color="auto" w:fill="FFFFFF"/>
        </w:rPr>
        <w:lastRenderedPageBreak/>
        <w:t xml:space="preserve">model well known today as free-to-play (F2P or FTP) business model. Since 1999 microtransaction have become more common in gaming and has become core part of the monetization strategy of large game developers such as EA. </w:t>
      </w:r>
      <w:r w:rsidRPr="00DD5427">
        <w:rPr>
          <w:rFonts w:ascii="Arial" w:hAnsi="Arial" w:cs="Arial"/>
        </w:rPr>
        <w:t>Microtransactions in gaming are described by Kitcheos</w:t>
      </w:r>
      <w:sdt>
        <w:sdtPr>
          <w:rPr>
            <w:rFonts w:ascii="Arial" w:hAnsi="Arial" w:cs="Arial"/>
          </w:rPr>
          <w:id w:val="1990516013"/>
          <w:citation/>
        </w:sdtPr>
        <w:sdtContent>
          <w:r w:rsidRPr="00DD5427">
            <w:rPr>
              <w:rFonts w:ascii="Arial" w:hAnsi="Arial" w:cs="Arial"/>
            </w:rPr>
            <w:fldChar w:fldCharType="begin"/>
          </w:r>
          <w:r w:rsidRPr="00DD5427">
            <w:rPr>
              <w:rFonts w:ascii="Arial" w:hAnsi="Arial" w:cs="Arial"/>
            </w:rPr>
            <w:instrText xml:space="preserve">CITATION Kit16 \n  \l 2057 </w:instrText>
          </w:r>
          <w:r w:rsidRPr="00DD5427">
            <w:rPr>
              <w:rFonts w:ascii="Arial" w:hAnsi="Arial" w:cs="Arial"/>
            </w:rPr>
            <w:fldChar w:fldCharType="separate"/>
          </w:r>
          <w:r w:rsidR="007E38A8">
            <w:rPr>
              <w:rFonts w:ascii="Arial" w:hAnsi="Arial" w:cs="Arial"/>
              <w:noProof/>
            </w:rPr>
            <w:t xml:space="preserve"> </w:t>
          </w:r>
          <w:r w:rsidR="007E38A8" w:rsidRPr="007E38A8">
            <w:rPr>
              <w:rFonts w:ascii="Arial" w:hAnsi="Arial" w:cs="Arial"/>
              <w:noProof/>
            </w:rPr>
            <w:t>(2016)</w:t>
          </w:r>
          <w:r w:rsidRPr="00DD5427">
            <w:rPr>
              <w:rFonts w:ascii="Arial" w:hAnsi="Arial" w:cs="Arial"/>
            </w:rPr>
            <w:fldChar w:fldCharType="end"/>
          </w:r>
        </w:sdtContent>
      </w:sdt>
      <w:r w:rsidRPr="00DD5427">
        <w:rPr>
          <w:rFonts w:ascii="Arial" w:hAnsi="Arial" w:cs="Arial"/>
        </w:rPr>
        <w:t xml:space="preserve"> as small one-time payments which usually do not exceed a value of roughly However this ignores the fact that with current ease of access to microtransactions gamers could possibly make frequent transactions which will add up to be considerable. These payments allow the purchase of virtual goods or virtual currency which can then be used to purchase virtual goods or to speed up in game processes. The most frequent from of microtransactions in gaming are in-app purchases, DLC (downloadable content) and subscriptions’ app purchases or in game purchases are frequent in mobile games which use virtual currency. DLC are usually an expansion of the game which is used I games such as world of Warcraft, Call of Duty, etc with aims of extending the games product life cycle. </w:t>
      </w:r>
      <w:r w:rsidRPr="00DD5427">
        <w:rPr>
          <w:rFonts w:ascii="Arial" w:hAnsi="Arial" w:cs="Arial"/>
          <w:shd w:val="clear" w:color="auto" w:fill="FFFFFF"/>
        </w:rPr>
        <w:t>Microtransactions were implemented into console games to originally allow for new revenue stream for publishers and developers and give gamers power of purchasing virtual goods to their own specifications. The reasoning for implementing microtransactions in modern games has changed with the introduction “loot boxes” which are virtual consumable items which will randomly generate an in-game item. This has caused a backlash in the gaming community as it appeared like a justification to take more money from consumers without a</w:t>
      </w:r>
      <w:r w:rsidR="000B1656" w:rsidRPr="00DD5427">
        <w:rPr>
          <w:rFonts w:ascii="Arial" w:hAnsi="Arial" w:cs="Arial"/>
          <w:shd w:val="clear" w:color="auto" w:fill="FFFFFF"/>
        </w:rPr>
        <w:t>d</w:t>
      </w:r>
      <w:r w:rsidR="00CA285F">
        <w:rPr>
          <w:rFonts w:ascii="Arial" w:hAnsi="Arial" w:cs="Arial"/>
          <w:shd w:val="clear" w:color="auto" w:fill="FFFFFF"/>
        </w:rPr>
        <w:t>ding actual value to the game.</w:t>
      </w:r>
      <w:r w:rsidR="000B1656" w:rsidRPr="00DD5427">
        <w:rPr>
          <w:rFonts w:ascii="Arial" w:hAnsi="Arial" w:cs="Arial"/>
          <w:shd w:val="clear" w:color="auto" w:fill="FFFFFF"/>
        </w:rPr>
        <w:t xml:space="preserve"> Microtransactions in gaming are one of the biggest hindrances to a gamer gaming experience as it introduced the PAY-TO-PLAY model which means that players can purchase and advantage or are required to purchase parts of the game which should have been given for free with the purchase of the full game. Games such as Star Wars battle front put game enhancements such as new stronger weapons and abilities only available through loot boxes which due to low drop rates meant and excess of payments from gamers to get their advantage online. </w:t>
      </w:r>
      <w:r w:rsidRPr="00DD5427">
        <w:rPr>
          <w:rFonts w:ascii="Arial" w:hAnsi="Arial" w:cs="Arial"/>
          <w:shd w:val="clear" w:color="auto" w:fill="FFFFFF"/>
        </w:rPr>
        <w:t xml:space="preserve">A section of gaming that has been massively impacted and has become dependent of microtransactions are mobile games. People in this modern day and age are addicted to their mobile phones whether they are teenagers, children or even adults. Addiction in mobile phones are very common due to the technology boom. </w:t>
      </w:r>
      <w:r w:rsidRPr="00DD5427">
        <w:rPr>
          <w:rFonts w:ascii="Arial" w:hAnsi="Arial" w:cs="Arial"/>
          <w:shd w:val="clear" w:color="auto" w:fill="FFFFFF"/>
        </w:rPr>
        <w:lastRenderedPageBreak/>
        <w:t>Peoples day lives are consumed and controlled by this addiction as takes substantial will power to not look at a phone for a few minutes</w:t>
      </w:r>
      <w:sdt>
        <w:sdtPr>
          <w:rPr>
            <w:rFonts w:ascii="Arial" w:hAnsi="Arial" w:cs="Arial"/>
            <w:shd w:val="clear" w:color="auto" w:fill="FFFFFF"/>
          </w:rPr>
          <w:id w:val="-1989158838"/>
          <w:citation/>
        </w:sdtPr>
        <w:sdtContent>
          <w:r w:rsidRPr="00DD5427">
            <w:rPr>
              <w:rFonts w:ascii="Arial" w:hAnsi="Arial" w:cs="Arial"/>
              <w:shd w:val="clear" w:color="auto" w:fill="FFFFFF"/>
            </w:rPr>
            <w:fldChar w:fldCharType="begin"/>
          </w:r>
          <w:r w:rsidRPr="00DD5427">
            <w:rPr>
              <w:rFonts w:ascii="Arial" w:hAnsi="Arial" w:cs="Arial"/>
              <w:shd w:val="clear" w:color="auto" w:fill="FFFFFF"/>
            </w:rPr>
            <w:instrText xml:space="preserve"> CITATION Ami16 \l 2057 </w:instrText>
          </w:r>
          <w:r w:rsidRPr="00DD5427">
            <w:rPr>
              <w:rFonts w:ascii="Arial" w:hAnsi="Arial" w:cs="Arial"/>
              <w:shd w:val="clear" w:color="auto" w:fill="FFFFFF"/>
            </w:rPr>
            <w:fldChar w:fldCharType="separate"/>
          </w:r>
          <w:r w:rsidR="007E38A8">
            <w:rPr>
              <w:rFonts w:ascii="Arial" w:hAnsi="Arial" w:cs="Arial"/>
              <w:noProof/>
              <w:shd w:val="clear" w:color="auto" w:fill="FFFFFF"/>
            </w:rPr>
            <w:t xml:space="preserve"> </w:t>
          </w:r>
          <w:r w:rsidR="007E38A8" w:rsidRPr="007E38A8">
            <w:rPr>
              <w:rFonts w:ascii="Arial" w:hAnsi="Arial" w:cs="Arial"/>
              <w:noProof/>
              <w:shd w:val="clear" w:color="auto" w:fill="FFFFFF"/>
            </w:rPr>
            <w:t>(Gera, 2016)</w:t>
          </w:r>
          <w:r w:rsidRPr="00DD5427">
            <w:rPr>
              <w:rFonts w:ascii="Arial" w:hAnsi="Arial" w:cs="Arial"/>
              <w:shd w:val="clear" w:color="auto" w:fill="FFFFFF"/>
            </w:rPr>
            <w:fldChar w:fldCharType="end"/>
          </w:r>
        </w:sdtContent>
      </w:sdt>
      <w:r w:rsidRPr="00DD5427">
        <w:rPr>
          <w:rFonts w:ascii="Arial" w:hAnsi="Arial" w:cs="Arial"/>
          <w:shd w:val="clear" w:color="auto" w:fill="FFFFFF"/>
        </w:rPr>
        <w:t>.Due to this common addiction it is easier for mobile games to tempt deals and offers through notifications on phones for example Zynga poker “24-hour sales” in which they offer certain discount on chips. The currency on Zynga poker has new real value outside of the game and the game can be played without using real money, but for players who have low chips they may be tempted when checking their phone and seeing a promotion notification from Zynga</w:t>
      </w:r>
      <w:sdt>
        <w:sdtPr>
          <w:rPr>
            <w:rFonts w:ascii="Arial" w:hAnsi="Arial" w:cs="Arial"/>
            <w:shd w:val="clear" w:color="auto" w:fill="FFFFFF"/>
          </w:rPr>
          <w:id w:val="-92010257"/>
          <w:citation/>
        </w:sdtPr>
        <w:sdtContent>
          <w:r w:rsidRPr="00DD5427">
            <w:rPr>
              <w:rFonts w:ascii="Arial" w:hAnsi="Arial" w:cs="Arial"/>
              <w:shd w:val="clear" w:color="auto" w:fill="FFFFFF"/>
            </w:rPr>
            <w:fldChar w:fldCharType="begin"/>
          </w:r>
          <w:r w:rsidRPr="00DD5427">
            <w:rPr>
              <w:rFonts w:ascii="Arial" w:hAnsi="Arial" w:cs="Arial"/>
              <w:shd w:val="clear" w:color="auto" w:fill="FFFFFF"/>
            </w:rPr>
            <w:instrText xml:space="preserve">CITATION Mic161 \l 2057 </w:instrText>
          </w:r>
          <w:r w:rsidRPr="00DD5427">
            <w:rPr>
              <w:rFonts w:ascii="Arial" w:hAnsi="Arial" w:cs="Arial"/>
              <w:shd w:val="clear" w:color="auto" w:fill="FFFFFF"/>
            </w:rPr>
            <w:fldChar w:fldCharType="separate"/>
          </w:r>
          <w:r w:rsidR="007E38A8">
            <w:rPr>
              <w:rFonts w:ascii="Arial" w:hAnsi="Arial" w:cs="Arial"/>
              <w:noProof/>
              <w:shd w:val="clear" w:color="auto" w:fill="FFFFFF"/>
            </w:rPr>
            <w:t xml:space="preserve"> </w:t>
          </w:r>
          <w:r w:rsidR="007E38A8" w:rsidRPr="007E38A8">
            <w:rPr>
              <w:rFonts w:ascii="Arial" w:hAnsi="Arial" w:cs="Arial"/>
              <w:noProof/>
              <w:shd w:val="clear" w:color="auto" w:fill="FFFFFF"/>
            </w:rPr>
            <w:t>(Wilson, 2016)</w:t>
          </w:r>
          <w:r w:rsidRPr="00DD5427">
            <w:rPr>
              <w:rFonts w:ascii="Arial" w:hAnsi="Arial" w:cs="Arial"/>
              <w:shd w:val="clear" w:color="auto" w:fill="FFFFFF"/>
            </w:rPr>
            <w:fldChar w:fldCharType="end"/>
          </w:r>
        </w:sdtContent>
      </w:sdt>
      <w:r w:rsidRPr="00DD5427">
        <w:rPr>
          <w:rFonts w:ascii="Arial" w:hAnsi="Arial" w:cs="Arial"/>
          <w:shd w:val="clear" w:color="auto" w:fill="FFFFFF"/>
        </w:rPr>
        <w:t xml:space="preserve">. </w:t>
      </w:r>
      <w:r w:rsidR="008940B9" w:rsidRPr="00DD5427">
        <w:rPr>
          <w:rFonts w:ascii="Arial" w:hAnsi="Arial" w:cs="Arial"/>
          <w:shd w:val="clear" w:color="auto" w:fill="FFFFFF"/>
        </w:rPr>
        <w:t xml:space="preserve">Apart from the microtransaction side of virtual goods there are several types of virtual goods </w:t>
      </w:r>
      <w:r w:rsidR="00045671" w:rsidRPr="00DD5427">
        <w:rPr>
          <w:rFonts w:ascii="Arial" w:hAnsi="Arial" w:cs="Arial"/>
          <w:shd w:val="clear" w:color="auto" w:fill="FFFFFF"/>
        </w:rPr>
        <w:t>below</w:t>
      </w:r>
      <w:r w:rsidR="008940B9" w:rsidRPr="00DD5427">
        <w:rPr>
          <w:rFonts w:ascii="Arial" w:hAnsi="Arial" w:cs="Arial"/>
          <w:shd w:val="clear" w:color="auto" w:fill="FFFFFF"/>
        </w:rPr>
        <w:t xml:space="preserve"> are some of the key types of virtual goods</w:t>
      </w:r>
    </w:p>
    <w:p w14:paraId="741E5D27" w14:textId="77777777" w:rsidR="008940B9" w:rsidRPr="00DD5427" w:rsidRDefault="00DD5427" w:rsidP="00DD5427">
      <w:pPr>
        <w:spacing w:line="480" w:lineRule="auto"/>
        <w:jc w:val="both"/>
        <w:rPr>
          <w:rFonts w:ascii="Arial" w:hAnsi="Arial" w:cs="Arial"/>
          <w:b/>
        </w:rPr>
      </w:pPr>
      <w:r>
        <w:rPr>
          <w:rFonts w:ascii="Arial" w:hAnsi="Arial" w:cs="Arial"/>
          <w:b/>
        </w:rPr>
        <w:t>2.6</w:t>
      </w:r>
      <w:r w:rsidR="002D6C69" w:rsidRPr="00DD5427">
        <w:rPr>
          <w:rFonts w:ascii="Arial" w:hAnsi="Arial" w:cs="Arial"/>
          <w:b/>
        </w:rPr>
        <w:t xml:space="preserve">.1. </w:t>
      </w:r>
      <w:r w:rsidR="008940B9" w:rsidRPr="00DD5427">
        <w:rPr>
          <w:rFonts w:ascii="Arial" w:hAnsi="Arial" w:cs="Arial"/>
          <w:b/>
        </w:rPr>
        <w:t>Virtual Currency</w:t>
      </w:r>
    </w:p>
    <w:p w14:paraId="4BE8A591" w14:textId="77777777" w:rsidR="00A71423" w:rsidRPr="00DD5427" w:rsidRDefault="008940B9" w:rsidP="00DD5427">
      <w:pPr>
        <w:spacing w:line="480" w:lineRule="auto"/>
        <w:jc w:val="both"/>
        <w:rPr>
          <w:rFonts w:ascii="Arial" w:hAnsi="Arial" w:cs="Arial"/>
        </w:rPr>
      </w:pPr>
      <w:r w:rsidRPr="00DD5427">
        <w:rPr>
          <w:rFonts w:ascii="Arial" w:hAnsi="Arial" w:cs="Arial"/>
        </w:rPr>
        <w:t xml:space="preserve">Virtual currency is not exactly a virtual good but a means in purchasing virtual </w:t>
      </w:r>
      <w:r w:rsidR="00731C4D" w:rsidRPr="00DD5427">
        <w:rPr>
          <w:rFonts w:ascii="Arial" w:hAnsi="Arial" w:cs="Arial"/>
        </w:rPr>
        <w:t>goods. Players</w:t>
      </w:r>
      <w:r w:rsidRPr="00DD5427">
        <w:rPr>
          <w:rFonts w:ascii="Arial" w:hAnsi="Arial" w:cs="Arial"/>
        </w:rPr>
        <w:t xml:space="preserve"> purchase virtual currency for real money and can use it </w:t>
      </w:r>
      <w:r w:rsidR="00731C4D" w:rsidRPr="00DD5427">
        <w:rPr>
          <w:rFonts w:ascii="Arial" w:hAnsi="Arial" w:cs="Arial"/>
        </w:rPr>
        <w:t xml:space="preserve">in ways the game allows of .Some Games such as “Farmville” allow for the speeding up of time which is useful and tempting for the player as one of the game mechanics are to grow your own farm , due to some vegetables or crops taking a substantial amount of time some being 1 minute others being 24 hours some players me be compelled to use “Farm bucks”. The currency can also be earned by doing daily tasks within the games but these tasks unless gathered over hours and days don’t account to a substantial </w:t>
      </w:r>
      <w:r w:rsidR="00834B0C" w:rsidRPr="00DD5427">
        <w:rPr>
          <w:rFonts w:ascii="Arial" w:hAnsi="Arial" w:cs="Arial"/>
        </w:rPr>
        <w:t>amount. One game that took over the during the mobile gaming craze was Candy crush saga which is a free to play match three puzzle game</w:t>
      </w:r>
      <w:r w:rsidR="008E3006" w:rsidRPr="00DD5427">
        <w:rPr>
          <w:rFonts w:ascii="Arial" w:hAnsi="Arial" w:cs="Arial"/>
        </w:rPr>
        <w:t xml:space="preserve">. Candy Crush Saga, brought an annual revenue of $1.9 billion and a profit of $568 million to its maker King Digital </w:t>
      </w:r>
      <w:sdt>
        <w:sdtPr>
          <w:rPr>
            <w:rFonts w:ascii="Arial" w:hAnsi="Arial" w:cs="Arial"/>
          </w:rPr>
          <w:id w:val="572092049"/>
          <w:citation/>
        </w:sdtPr>
        <w:sdtContent>
          <w:r w:rsidR="008E3006" w:rsidRPr="00DD5427">
            <w:rPr>
              <w:rFonts w:ascii="Arial" w:hAnsi="Arial" w:cs="Arial"/>
            </w:rPr>
            <w:fldChar w:fldCharType="begin"/>
          </w:r>
          <w:r w:rsidR="008E3006" w:rsidRPr="00DD5427">
            <w:rPr>
              <w:rFonts w:ascii="Arial" w:hAnsi="Arial" w:cs="Arial"/>
            </w:rPr>
            <w:instrText xml:space="preserve">CITATION Hon18 \l 2057 </w:instrText>
          </w:r>
          <w:r w:rsidR="008E3006" w:rsidRPr="00DD5427">
            <w:rPr>
              <w:rFonts w:ascii="Arial" w:hAnsi="Arial" w:cs="Arial"/>
            </w:rPr>
            <w:fldChar w:fldCharType="separate"/>
          </w:r>
          <w:r w:rsidR="007E38A8" w:rsidRPr="007E38A8">
            <w:rPr>
              <w:rFonts w:ascii="Arial" w:hAnsi="Arial" w:cs="Arial"/>
              <w:noProof/>
            </w:rPr>
            <w:t>(Hong Guo, 2015)</w:t>
          </w:r>
          <w:r w:rsidR="008E3006" w:rsidRPr="00DD5427">
            <w:rPr>
              <w:rFonts w:ascii="Arial" w:hAnsi="Arial" w:cs="Arial"/>
            </w:rPr>
            <w:fldChar w:fldCharType="end"/>
          </w:r>
        </w:sdtContent>
      </w:sdt>
      <w:r w:rsidR="008E3006" w:rsidRPr="00DD5427">
        <w:rPr>
          <w:rFonts w:ascii="Arial" w:hAnsi="Arial" w:cs="Arial"/>
        </w:rPr>
        <w:t xml:space="preserve">.The Game used the a system used by many other mobile today which is seen as one of the most irritating systems </w:t>
      </w:r>
      <w:r w:rsidR="005A3C8F" w:rsidRPr="00DD5427">
        <w:rPr>
          <w:rFonts w:ascii="Arial" w:hAnsi="Arial" w:cs="Arial"/>
        </w:rPr>
        <w:t>in gaming usually referred to a</w:t>
      </w:r>
      <w:r w:rsidR="008E3006" w:rsidRPr="00DD5427">
        <w:rPr>
          <w:rFonts w:ascii="Arial" w:hAnsi="Arial" w:cs="Arial"/>
        </w:rPr>
        <w:t>s a “stamina system”</w:t>
      </w:r>
      <w:r w:rsidR="00A71423" w:rsidRPr="00DD5427">
        <w:rPr>
          <w:rFonts w:ascii="Arial" w:hAnsi="Arial" w:cs="Arial"/>
        </w:rPr>
        <w:t xml:space="preserve"> which is described as a PAY-TO-PLAY method</w:t>
      </w:r>
      <w:r w:rsidR="008E3006" w:rsidRPr="00DD5427">
        <w:rPr>
          <w:rFonts w:ascii="Arial" w:hAnsi="Arial" w:cs="Arial"/>
        </w:rPr>
        <w:t>. Candy crush saga uses hearts as stamina these hearts refresh of time but when you have no hearts in the game it game seem likely a long wait waiting for another heart to play one more game. This can possibly tempt players into purchasing candy crushes currency to purchase more hearts as the hearts can be bought with in game currency.</w:t>
      </w:r>
    </w:p>
    <w:p w14:paraId="37248404" w14:textId="77777777" w:rsidR="00731C4D" w:rsidRPr="00DD5427" w:rsidRDefault="00DD5427" w:rsidP="00DD5427">
      <w:pPr>
        <w:spacing w:line="480" w:lineRule="auto"/>
        <w:jc w:val="both"/>
        <w:rPr>
          <w:rFonts w:ascii="Arial" w:hAnsi="Arial" w:cs="Arial"/>
          <w:b/>
        </w:rPr>
      </w:pPr>
      <w:r>
        <w:rPr>
          <w:rFonts w:ascii="Arial" w:hAnsi="Arial" w:cs="Arial"/>
          <w:b/>
        </w:rPr>
        <w:t>2.6</w:t>
      </w:r>
      <w:r w:rsidR="002D6C69" w:rsidRPr="00DD5427">
        <w:rPr>
          <w:rFonts w:ascii="Arial" w:hAnsi="Arial" w:cs="Arial"/>
          <w:b/>
        </w:rPr>
        <w:t xml:space="preserve">.2. </w:t>
      </w:r>
      <w:r w:rsidR="008940B9" w:rsidRPr="00DD5427">
        <w:rPr>
          <w:rFonts w:ascii="Arial" w:hAnsi="Arial" w:cs="Arial"/>
          <w:b/>
        </w:rPr>
        <w:t>Aesthetics (</w:t>
      </w:r>
      <w:r w:rsidR="00731C4D" w:rsidRPr="00DD5427">
        <w:rPr>
          <w:rFonts w:ascii="Arial" w:hAnsi="Arial" w:cs="Arial"/>
          <w:b/>
        </w:rPr>
        <w:t xml:space="preserve">mods, costumes, </w:t>
      </w:r>
      <w:r w:rsidR="00C878F2" w:rsidRPr="00DD5427">
        <w:rPr>
          <w:rFonts w:ascii="Arial" w:hAnsi="Arial" w:cs="Arial"/>
          <w:b/>
        </w:rPr>
        <w:t>avatars, etc</w:t>
      </w:r>
      <w:r w:rsidR="008940B9" w:rsidRPr="00DD5427">
        <w:rPr>
          <w:rFonts w:ascii="Arial" w:hAnsi="Arial" w:cs="Arial"/>
          <w:b/>
        </w:rPr>
        <w:t>)</w:t>
      </w:r>
    </w:p>
    <w:p w14:paraId="0EE96D37" w14:textId="77777777" w:rsidR="0073688C" w:rsidRPr="00DD5427" w:rsidRDefault="00731C4D" w:rsidP="00DD5427">
      <w:pPr>
        <w:spacing w:line="480" w:lineRule="auto"/>
        <w:jc w:val="both"/>
        <w:rPr>
          <w:rFonts w:ascii="Arial" w:hAnsi="Arial" w:cs="Arial"/>
        </w:rPr>
      </w:pPr>
      <w:r w:rsidRPr="00DD5427">
        <w:rPr>
          <w:rFonts w:ascii="Arial" w:hAnsi="Arial" w:cs="Arial"/>
        </w:rPr>
        <w:t xml:space="preserve">The draw of some virtual goods are the </w:t>
      </w:r>
      <w:r w:rsidR="00C878F2" w:rsidRPr="00DD5427">
        <w:rPr>
          <w:rFonts w:ascii="Arial" w:hAnsi="Arial" w:cs="Arial"/>
        </w:rPr>
        <w:t>looks,</w:t>
      </w:r>
      <w:r w:rsidRPr="00DD5427">
        <w:rPr>
          <w:rFonts w:ascii="Arial" w:hAnsi="Arial" w:cs="Arial"/>
        </w:rPr>
        <w:t xml:space="preserve"> and some have no other redeeming quality or benefit for the player apart from looks these are </w:t>
      </w:r>
      <w:r w:rsidR="00C878F2" w:rsidRPr="00DD5427">
        <w:rPr>
          <w:rFonts w:ascii="Arial" w:hAnsi="Arial" w:cs="Arial"/>
        </w:rPr>
        <w:t>aesthetic</w:t>
      </w:r>
      <w:r w:rsidRPr="00DD5427">
        <w:rPr>
          <w:rFonts w:ascii="Arial" w:hAnsi="Arial" w:cs="Arial"/>
        </w:rPr>
        <w:t xml:space="preserve"> virtual </w:t>
      </w:r>
      <w:r w:rsidR="00C878F2" w:rsidRPr="00DD5427">
        <w:rPr>
          <w:rFonts w:ascii="Arial" w:hAnsi="Arial" w:cs="Arial"/>
        </w:rPr>
        <w:t>goods. Examples</w:t>
      </w:r>
      <w:r w:rsidRPr="00DD5427">
        <w:rPr>
          <w:rFonts w:ascii="Arial" w:hAnsi="Arial" w:cs="Arial"/>
        </w:rPr>
        <w:t xml:space="preserve"> of these are games such as League of legends who offer skins(costumes) for playable characters which majority of the time do nothing but change the appearance</w:t>
      </w:r>
      <w:r w:rsidR="00C878F2" w:rsidRPr="00DD5427">
        <w:rPr>
          <w:rFonts w:ascii="Arial" w:hAnsi="Arial" w:cs="Arial"/>
        </w:rPr>
        <w:t>. This is the same with most mods released on Bethesda’s Creation club for Fallout 4. Most of these mods are “new paint schemes” or just new looks for certain weapons. One of the oldest types of aesthetics implemented were on online chatting sites such as club penguin which allowed for the customisation of the penguin(Avatar) to differentiate from the other players. Only difference with club penguin was they had no microtransactions as it was aimed at the entertainment of children.</w:t>
      </w:r>
    </w:p>
    <w:p w14:paraId="2C0F8FB4" w14:textId="77777777" w:rsidR="008940B9" w:rsidRPr="00DD5427" w:rsidRDefault="00DD5427" w:rsidP="00DD5427">
      <w:pPr>
        <w:spacing w:line="480" w:lineRule="auto"/>
        <w:jc w:val="both"/>
        <w:rPr>
          <w:rFonts w:ascii="Arial" w:hAnsi="Arial" w:cs="Arial"/>
          <w:b/>
        </w:rPr>
      </w:pPr>
      <w:r>
        <w:rPr>
          <w:rFonts w:ascii="Arial" w:hAnsi="Arial" w:cs="Arial"/>
          <w:b/>
        </w:rPr>
        <w:t>2.6</w:t>
      </w:r>
      <w:r w:rsidR="002D6C69" w:rsidRPr="00DD5427">
        <w:rPr>
          <w:rFonts w:ascii="Arial" w:hAnsi="Arial" w:cs="Arial"/>
          <w:b/>
        </w:rPr>
        <w:t xml:space="preserve">.3. </w:t>
      </w:r>
      <w:r w:rsidR="008940B9" w:rsidRPr="00DD5427">
        <w:rPr>
          <w:rFonts w:ascii="Arial" w:hAnsi="Arial" w:cs="Arial"/>
          <w:b/>
        </w:rPr>
        <w:t>Gacha</w:t>
      </w:r>
      <w:r w:rsidR="00E872F9" w:rsidRPr="00DD5427">
        <w:rPr>
          <w:rFonts w:ascii="Arial" w:hAnsi="Arial" w:cs="Arial"/>
          <w:b/>
        </w:rPr>
        <w:t xml:space="preserve"> items</w:t>
      </w:r>
    </w:p>
    <w:p w14:paraId="6C08B31F" w14:textId="77777777" w:rsidR="00C878F2" w:rsidRPr="00DD5427" w:rsidRDefault="00E872F9" w:rsidP="00DD5427">
      <w:pPr>
        <w:spacing w:line="480" w:lineRule="auto"/>
        <w:jc w:val="both"/>
        <w:rPr>
          <w:rFonts w:ascii="Arial" w:hAnsi="Arial" w:cs="Arial"/>
        </w:rPr>
      </w:pPr>
      <w:r w:rsidRPr="00DD5427">
        <w:rPr>
          <w:rFonts w:ascii="Arial" w:hAnsi="Arial" w:cs="Arial"/>
        </w:rPr>
        <w:t xml:space="preserve">Gacha items have become a major issue in japan and have been reportedly made illegal. The idea behind Gacha is that the player would get the in game virtual currency in games such as “Brave frontier”, “Tower of saviours”, etc and spend a set amount to randomly get </w:t>
      </w:r>
      <w:r w:rsidR="0010243B" w:rsidRPr="00DD5427">
        <w:rPr>
          <w:rFonts w:ascii="Arial" w:hAnsi="Arial" w:cs="Arial"/>
        </w:rPr>
        <w:t>an</w:t>
      </w:r>
      <w:r w:rsidRPr="00DD5427">
        <w:rPr>
          <w:rFonts w:ascii="Arial" w:hAnsi="Arial" w:cs="Arial"/>
        </w:rPr>
        <w:t xml:space="preserve"> item or character. The rates of getting very good items are very low and can be very addictive as players can become desperate to get a character or item they really like. Due to the addiction factor and the similarity to luck and chance in gambling it has been made illegal in Japan. Some games still use this model by making the rate of items visible to the users. This type of businesses model was heavily reliant on temptation through new characters and virtual currency offers such as 50% percent of for a set amount of virtual currency.</w:t>
      </w:r>
    </w:p>
    <w:p w14:paraId="24CC9816" w14:textId="77777777" w:rsidR="00C20BB9" w:rsidRPr="00DD5427" w:rsidRDefault="002D6C69" w:rsidP="00DD5427">
      <w:pPr>
        <w:pStyle w:val="Heading2"/>
        <w:spacing w:line="480" w:lineRule="auto"/>
        <w:jc w:val="both"/>
        <w:rPr>
          <w:rFonts w:ascii="Arial" w:hAnsi="Arial" w:cs="Arial"/>
          <w:b/>
          <w:bCs/>
          <w:color w:val="auto"/>
          <w:sz w:val="22"/>
          <w:szCs w:val="22"/>
        </w:rPr>
      </w:pPr>
      <w:bookmarkStart w:id="64" w:name="_Toc513817459"/>
      <w:r w:rsidRPr="00DD5427">
        <w:rPr>
          <w:rFonts w:ascii="Arial" w:hAnsi="Arial" w:cs="Arial"/>
          <w:b/>
          <w:bCs/>
          <w:color w:val="auto"/>
          <w:sz w:val="22"/>
          <w:szCs w:val="22"/>
        </w:rPr>
        <w:t>2</w:t>
      </w:r>
      <w:r w:rsidR="00DD5427">
        <w:rPr>
          <w:rFonts w:ascii="Arial" w:hAnsi="Arial" w:cs="Arial"/>
          <w:b/>
          <w:bCs/>
          <w:color w:val="auto"/>
          <w:sz w:val="22"/>
          <w:szCs w:val="22"/>
        </w:rPr>
        <w:t>.7.</w:t>
      </w:r>
      <w:r w:rsidR="00C20BB9" w:rsidRPr="00DD5427">
        <w:rPr>
          <w:rFonts w:ascii="Arial" w:hAnsi="Arial" w:cs="Arial"/>
          <w:b/>
          <w:bCs/>
          <w:color w:val="auto"/>
          <w:sz w:val="22"/>
          <w:szCs w:val="22"/>
        </w:rPr>
        <w:t xml:space="preserve"> Advertisements</w:t>
      </w:r>
      <w:bookmarkEnd w:id="64"/>
    </w:p>
    <w:p w14:paraId="57F34627" w14:textId="77777777" w:rsidR="00D24DBF" w:rsidRPr="00DD5427" w:rsidRDefault="003745C6" w:rsidP="00DD5427">
      <w:pPr>
        <w:spacing w:line="480" w:lineRule="auto"/>
        <w:jc w:val="both"/>
        <w:rPr>
          <w:rFonts w:ascii="Arial" w:hAnsi="Arial" w:cs="Arial"/>
        </w:rPr>
      </w:pPr>
      <w:r w:rsidRPr="00DD5427">
        <w:rPr>
          <w:rFonts w:ascii="Arial" w:hAnsi="Arial" w:cs="Arial"/>
        </w:rPr>
        <w:t>As</w:t>
      </w:r>
      <w:r w:rsidR="00115491" w:rsidRPr="00DD5427">
        <w:rPr>
          <w:rFonts w:ascii="Arial" w:hAnsi="Arial" w:cs="Arial"/>
        </w:rPr>
        <w:t xml:space="preserve"> times change technology changes and the norm of the video game market changes one influencer in change is mobile and social adaption of gamers. Due to this change it gives </w:t>
      </w:r>
      <w:r w:rsidR="00115491" w:rsidRPr="00DD5427">
        <w:rPr>
          <w:rFonts w:ascii="Arial" w:hAnsi="Arial" w:cs="Arial"/>
        </w:rPr>
        <w:lastRenderedPageBreak/>
        <w:t>games developers more opportunities at advertise to either earn a profit or advertise other games they have created for free on their more popular games</w:t>
      </w:r>
      <w:sdt>
        <w:sdtPr>
          <w:rPr>
            <w:rFonts w:ascii="Arial" w:hAnsi="Arial" w:cs="Arial"/>
          </w:rPr>
          <w:id w:val="-1210487633"/>
          <w:citation/>
        </w:sdtPr>
        <w:sdtContent>
          <w:r w:rsidR="008E0C24" w:rsidRPr="00DD5427">
            <w:rPr>
              <w:rFonts w:ascii="Arial" w:hAnsi="Arial" w:cs="Arial"/>
            </w:rPr>
            <w:fldChar w:fldCharType="begin"/>
          </w:r>
          <w:r w:rsidR="008E0C24" w:rsidRPr="00DD5427">
            <w:rPr>
              <w:rFonts w:ascii="Arial" w:hAnsi="Arial" w:cs="Arial"/>
            </w:rPr>
            <w:instrText xml:space="preserve"> CITATION Int14 \l 2057 </w:instrText>
          </w:r>
          <w:r w:rsidR="008E0C24" w:rsidRPr="00DD5427">
            <w:rPr>
              <w:rFonts w:ascii="Arial" w:hAnsi="Arial" w:cs="Arial"/>
            </w:rPr>
            <w:fldChar w:fldCharType="separate"/>
          </w:r>
          <w:r w:rsidR="007E38A8">
            <w:rPr>
              <w:rFonts w:ascii="Arial" w:hAnsi="Arial" w:cs="Arial"/>
              <w:noProof/>
            </w:rPr>
            <w:t xml:space="preserve"> </w:t>
          </w:r>
          <w:r w:rsidR="007E38A8" w:rsidRPr="007E38A8">
            <w:rPr>
              <w:rFonts w:ascii="Arial" w:hAnsi="Arial" w:cs="Arial"/>
              <w:noProof/>
            </w:rPr>
            <w:t>(Interactive Advertising Bureau, 2014)</w:t>
          </w:r>
          <w:r w:rsidR="008E0C24" w:rsidRPr="00DD5427">
            <w:rPr>
              <w:rFonts w:ascii="Arial" w:hAnsi="Arial" w:cs="Arial"/>
            </w:rPr>
            <w:fldChar w:fldCharType="end"/>
          </w:r>
        </w:sdtContent>
      </w:sdt>
      <w:r w:rsidR="00115491" w:rsidRPr="00DD5427">
        <w:rPr>
          <w:rFonts w:ascii="Arial" w:hAnsi="Arial" w:cs="Arial"/>
        </w:rPr>
        <w:t>. Due to this many</w:t>
      </w:r>
      <w:r w:rsidR="004200D6" w:rsidRPr="00DD5427">
        <w:rPr>
          <w:rFonts w:ascii="Arial" w:hAnsi="Arial" w:cs="Arial"/>
        </w:rPr>
        <w:t xml:space="preserve"> </w:t>
      </w:r>
      <w:r w:rsidR="00115491" w:rsidRPr="00DD5427">
        <w:rPr>
          <w:rFonts w:ascii="Arial" w:hAnsi="Arial" w:cs="Arial"/>
        </w:rPr>
        <w:t>mobile games</w:t>
      </w:r>
      <w:r w:rsidR="004200D6" w:rsidRPr="00DD5427">
        <w:rPr>
          <w:rFonts w:ascii="Arial" w:hAnsi="Arial" w:cs="Arial"/>
        </w:rPr>
        <w:t xml:space="preserve"> are offered to the public for free </w:t>
      </w:r>
      <w:r w:rsidR="00115491" w:rsidRPr="00DD5427">
        <w:rPr>
          <w:rFonts w:ascii="Arial" w:hAnsi="Arial" w:cs="Arial"/>
        </w:rPr>
        <w:t>but are filled with advertisements such as in the figures below.</w:t>
      </w:r>
    </w:p>
    <w:p w14:paraId="2AD72EEB" w14:textId="77777777" w:rsidR="00D87392" w:rsidRPr="00DD5427" w:rsidRDefault="004200D6" w:rsidP="00DD5427">
      <w:pPr>
        <w:keepNext/>
        <w:spacing w:line="480" w:lineRule="auto"/>
        <w:jc w:val="both"/>
        <w:rPr>
          <w:rFonts w:ascii="Arial" w:hAnsi="Arial" w:cs="Arial"/>
        </w:rPr>
      </w:pPr>
      <w:r w:rsidRPr="00DD5427">
        <w:rPr>
          <w:rFonts w:ascii="Arial" w:hAnsi="Arial" w:cs="Arial"/>
          <w:b/>
          <w:noProof/>
          <w:lang w:eastAsia="en-GB"/>
        </w:rPr>
        <w:drawing>
          <wp:inline distT="0" distB="0" distL="0" distR="0" wp14:anchorId="7CE84CC0" wp14:editId="76D56878">
            <wp:extent cx="5734050" cy="3219450"/>
            <wp:effectExtent l="0" t="0" r="0" b="0"/>
            <wp:docPr id="3" name="Picture 3" descr="C:\Users\KAIZA\OneDrive\Desktop\Dissertation\ad 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KAIZA\OneDrive\Desktop\Dissertation\ad 1.jp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4050" cy="3219450"/>
                    </a:xfrm>
                    <a:prstGeom prst="rect">
                      <a:avLst/>
                    </a:prstGeom>
                    <a:noFill/>
                    <a:ln>
                      <a:noFill/>
                    </a:ln>
                  </pic:spPr>
                </pic:pic>
              </a:graphicData>
            </a:graphic>
          </wp:inline>
        </w:drawing>
      </w:r>
    </w:p>
    <w:p w14:paraId="1C2FC4AA" w14:textId="77777777" w:rsidR="004200D6" w:rsidRPr="00DD5427" w:rsidRDefault="00D87392" w:rsidP="00DD5427">
      <w:pPr>
        <w:pStyle w:val="Caption"/>
        <w:spacing w:line="480" w:lineRule="auto"/>
        <w:jc w:val="both"/>
        <w:rPr>
          <w:rFonts w:ascii="Arial" w:hAnsi="Arial" w:cs="Arial"/>
          <w:b/>
          <w:noProof/>
          <w:color w:val="auto"/>
          <w:sz w:val="22"/>
          <w:szCs w:val="22"/>
        </w:rPr>
      </w:pPr>
      <w:bookmarkStart w:id="65" w:name="_Toc513817475"/>
      <w:r w:rsidRPr="00DD5427">
        <w:rPr>
          <w:rFonts w:ascii="Arial" w:hAnsi="Arial" w:cs="Arial"/>
          <w:color w:val="auto"/>
          <w:sz w:val="22"/>
          <w:szCs w:val="22"/>
        </w:rPr>
        <w:t xml:space="preserve">Figure </w:t>
      </w:r>
      <w:r w:rsidR="00063CA5">
        <w:rPr>
          <w:rFonts w:ascii="Arial" w:hAnsi="Arial" w:cs="Arial"/>
          <w:color w:val="auto"/>
          <w:sz w:val="22"/>
          <w:szCs w:val="22"/>
        </w:rPr>
        <w:fldChar w:fldCharType="begin"/>
      </w:r>
      <w:r w:rsidR="00063CA5">
        <w:rPr>
          <w:rFonts w:ascii="Arial" w:hAnsi="Arial" w:cs="Arial"/>
          <w:color w:val="auto"/>
          <w:sz w:val="22"/>
          <w:szCs w:val="22"/>
        </w:rPr>
        <w:instrText xml:space="preserve"> STYLEREF 1 \s </w:instrText>
      </w:r>
      <w:r w:rsidR="00063CA5">
        <w:rPr>
          <w:rFonts w:ascii="Arial" w:hAnsi="Arial" w:cs="Arial"/>
          <w:color w:val="auto"/>
          <w:sz w:val="22"/>
          <w:szCs w:val="22"/>
        </w:rPr>
        <w:fldChar w:fldCharType="separate"/>
      </w:r>
      <w:r w:rsidR="00063CA5">
        <w:rPr>
          <w:rFonts w:ascii="Arial" w:hAnsi="Arial" w:cs="Arial"/>
          <w:noProof/>
          <w:color w:val="auto"/>
          <w:sz w:val="22"/>
          <w:szCs w:val="22"/>
        </w:rPr>
        <w:t>2</w:t>
      </w:r>
      <w:r w:rsidR="00063CA5">
        <w:rPr>
          <w:rFonts w:ascii="Arial" w:hAnsi="Arial" w:cs="Arial"/>
          <w:color w:val="auto"/>
          <w:sz w:val="22"/>
          <w:szCs w:val="22"/>
        </w:rPr>
        <w:fldChar w:fldCharType="end"/>
      </w:r>
      <w:r w:rsidR="00063CA5">
        <w:rPr>
          <w:rFonts w:ascii="Arial" w:hAnsi="Arial" w:cs="Arial"/>
          <w:color w:val="auto"/>
          <w:sz w:val="22"/>
          <w:szCs w:val="22"/>
        </w:rPr>
        <w:t>.</w:t>
      </w:r>
      <w:r w:rsidR="00063CA5">
        <w:rPr>
          <w:rFonts w:ascii="Arial" w:hAnsi="Arial" w:cs="Arial"/>
          <w:color w:val="auto"/>
          <w:sz w:val="22"/>
          <w:szCs w:val="22"/>
        </w:rPr>
        <w:fldChar w:fldCharType="begin"/>
      </w:r>
      <w:r w:rsidR="00063CA5">
        <w:rPr>
          <w:rFonts w:ascii="Arial" w:hAnsi="Arial" w:cs="Arial"/>
          <w:color w:val="auto"/>
          <w:sz w:val="22"/>
          <w:szCs w:val="22"/>
        </w:rPr>
        <w:instrText xml:space="preserve"> SEQ Figure \* ARABIC \s 1 </w:instrText>
      </w:r>
      <w:r w:rsidR="00063CA5">
        <w:rPr>
          <w:rFonts w:ascii="Arial" w:hAnsi="Arial" w:cs="Arial"/>
          <w:color w:val="auto"/>
          <w:sz w:val="22"/>
          <w:szCs w:val="22"/>
        </w:rPr>
        <w:fldChar w:fldCharType="separate"/>
      </w:r>
      <w:r w:rsidR="00063CA5">
        <w:rPr>
          <w:rFonts w:ascii="Arial" w:hAnsi="Arial" w:cs="Arial"/>
          <w:noProof/>
          <w:color w:val="auto"/>
          <w:sz w:val="22"/>
          <w:szCs w:val="22"/>
        </w:rPr>
        <w:t>3</w:t>
      </w:r>
      <w:r w:rsidR="00063CA5">
        <w:rPr>
          <w:rFonts w:ascii="Arial" w:hAnsi="Arial" w:cs="Arial"/>
          <w:color w:val="auto"/>
          <w:sz w:val="22"/>
          <w:szCs w:val="22"/>
        </w:rPr>
        <w:fldChar w:fldCharType="end"/>
      </w:r>
      <w:r w:rsidRPr="00DD5427">
        <w:rPr>
          <w:rFonts w:ascii="Arial" w:hAnsi="Arial" w:cs="Arial"/>
          <w:color w:val="auto"/>
          <w:sz w:val="22"/>
          <w:szCs w:val="22"/>
        </w:rPr>
        <w:t>: In-game advertisement fruit ninja (Screenshot)</w:t>
      </w:r>
      <w:bookmarkEnd w:id="65"/>
    </w:p>
    <w:p w14:paraId="6F9878AF" w14:textId="58602F7B" w:rsidR="00115491" w:rsidRPr="00DD5427" w:rsidRDefault="004B3E8B" w:rsidP="00DD5427">
      <w:pPr>
        <w:spacing w:line="480" w:lineRule="auto"/>
        <w:jc w:val="both"/>
        <w:rPr>
          <w:rFonts w:ascii="Arial" w:hAnsi="Arial" w:cs="Arial"/>
          <w:noProof/>
        </w:rPr>
      </w:pPr>
      <w:r>
        <w:rPr>
          <w:rFonts w:ascii="Arial" w:hAnsi="Arial" w:cs="Arial"/>
          <w:noProof/>
        </w:rPr>
        <w:t>The advertsiment show</w:t>
      </w:r>
      <w:r w:rsidR="00115491" w:rsidRPr="00DD5427">
        <w:rPr>
          <w:rFonts w:ascii="Arial" w:hAnsi="Arial" w:cs="Arial"/>
          <w:noProof/>
        </w:rPr>
        <w:t xml:space="preserve">n in the figure above is very common in free mobile games such as fruit ninja after playing a game and dying </w:t>
      </w:r>
      <w:r>
        <w:rPr>
          <w:rFonts w:ascii="Arial" w:hAnsi="Arial" w:cs="Arial"/>
          <w:noProof/>
        </w:rPr>
        <w:t>or ending the game an advert</w:t>
      </w:r>
      <w:r w:rsidR="00115491" w:rsidRPr="00DD5427">
        <w:rPr>
          <w:rFonts w:ascii="Arial" w:hAnsi="Arial" w:cs="Arial"/>
          <w:noProof/>
        </w:rPr>
        <w:t>i</w:t>
      </w:r>
      <w:r>
        <w:rPr>
          <w:rFonts w:ascii="Arial" w:hAnsi="Arial" w:cs="Arial"/>
          <w:noProof/>
        </w:rPr>
        <w:t>sem</w:t>
      </w:r>
      <w:r w:rsidR="00115491" w:rsidRPr="00DD5427">
        <w:rPr>
          <w:rFonts w:ascii="Arial" w:hAnsi="Arial" w:cs="Arial"/>
          <w:noProof/>
        </w:rPr>
        <w:t>e</w:t>
      </w:r>
      <w:r>
        <w:rPr>
          <w:rFonts w:ascii="Arial" w:hAnsi="Arial" w:cs="Arial"/>
          <w:noProof/>
        </w:rPr>
        <w:t>n</w:t>
      </w:r>
      <w:r w:rsidR="00115491" w:rsidRPr="00DD5427">
        <w:rPr>
          <w:rFonts w:ascii="Arial" w:hAnsi="Arial" w:cs="Arial"/>
          <w:noProof/>
        </w:rPr>
        <w:t>t usually advertising another game will pop up for a set amount of time as shown in the bottom left corner in figure 4.</w:t>
      </w:r>
      <w:r w:rsidR="001C3508" w:rsidRPr="00DD5427">
        <w:rPr>
          <w:rFonts w:ascii="Arial" w:hAnsi="Arial" w:cs="Arial"/>
          <w:noProof/>
        </w:rPr>
        <w:t xml:space="preserve">It is susggested that even though players would regularly close out of these type </w:t>
      </w:r>
      <w:r w:rsidR="001C06C6" w:rsidRPr="00DD5427">
        <w:rPr>
          <w:rFonts w:ascii="Arial" w:hAnsi="Arial" w:cs="Arial"/>
          <w:noProof/>
        </w:rPr>
        <w:t xml:space="preserve">of advertsiments in game called in game advertising due to the repeat veiws of these advertisments and time until the advertisments can be a skipped it is embeded in to the memeory of the gamer.Which could pique the curiosity of the gamer and lead to the downloading of a game or even the purchasing of a product due to product placement </w:t>
      </w:r>
      <w:sdt>
        <w:sdtPr>
          <w:rPr>
            <w:rFonts w:ascii="Arial" w:hAnsi="Arial" w:cs="Arial"/>
            <w:noProof/>
          </w:rPr>
          <w:id w:val="-1739164341"/>
          <w:citation/>
        </w:sdtPr>
        <w:sdtContent>
          <w:r w:rsidR="001C06C6" w:rsidRPr="00DD5427">
            <w:rPr>
              <w:rFonts w:ascii="Arial" w:hAnsi="Arial" w:cs="Arial"/>
              <w:noProof/>
            </w:rPr>
            <w:fldChar w:fldCharType="begin"/>
          </w:r>
          <w:r w:rsidR="001C06C6" w:rsidRPr="00DD5427">
            <w:rPr>
              <w:rFonts w:ascii="Arial" w:hAnsi="Arial" w:cs="Arial"/>
              <w:noProof/>
            </w:rPr>
            <w:instrText xml:space="preserve"> CITATION Ali12 \l 2057 </w:instrText>
          </w:r>
          <w:r w:rsidR="001C06C6" w:rsidRPr="00DD5427">
            <w:rPr>
              <w:rFonts w:ascii="Arial" w:hAnsi="Arial" w:cs="Arial"/>
              <w:noProof/>
            </w:rPr>
            <w:fldChar w:fldCharType="separate"/>
          </w:r>
          <w:r w:rsidR="007E38A8" w:rsidRPr="007E38A8">
            <w:rPr>
              <w:rFonts w:ascii="Arial" w:hAnsi="Arial" w:cs="Arial"/>
              <w:noProof/>
            </w:rPr>
            <w:t>(Alina, 2012)</w:t>
          </w:r>
          <w:r w:rsidR="001C06C6" w:rsidRPr="00DD5427">
            <w:rPr>
              <w:rFonts w:ascii="Arial" w:hAnsi="Arial" w:cs="Arial"/>
              <w:noProof/>
            </w:rPr>
            <w:fldChar w:fldCharType="end"/>
          </w:r>
        </w:sdtContent>
      </w:sdt>
      <w:r w:rsidR="001C06C6" w:rsidRPr="00DD5427">
        <w:rPr>
          <w:rFonts w:ascii="Arial" w:hAnsi="Arial" w:cs="Arial"/>
          <w:noProof/>
        </w:rPr>
        <w:t xml:space="preserve">. </w:t>
      </w:r>
    </w:p>
    <w:p w14:paraId="475AC3FD" w14:textId="77777777" w:rsidR="00D87392" w:rsidRPr="00DD5427" w:rsidRDefault="00115491" w:rsidP="00DD5427">
      <w:pPr>
        <w:keepNext/>
        <w:spacing w:line="480" w:lineRule="auto"/>
        <w:jc w:val="both"/>
        <w:rPr>
          <w:rFonts w:ascii="Arial" w:hAnsi="Arial" w:cs="Arial"/>
        </w:rPr>
      </w:pPr>
      <w:r w:rsidRPr="00DD5427">
        <w:rPr>
          <w:rFonts w:ascii="Arial" w:hAnsi="Arial" w:cs="Arial"/>
          <w:b/>
          <w:noProof/>
          <w:lang w:eastAsia="en-GB"/>
        </w:rPr>
        <w:lastRenderedPageBreak/>
        <w:drawing>
          <wp:inline distT="0" distB="0" distL="0" distR="0" wp14:anchorId="7C04E62E" wp14:editId="62FF72E9">
            <wp:extent cx="5731510" cy="3218024"/>
            <wp:effectExtent l="0" t="0" r="2540" b="1905"/>
            <wp:docPr id="5" name="Picture 5" descr="C:\Users\KAIZA\OneDrive\Desktop\Dissertation\ad 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KAIZA\OneDrive\Desktop\Dissertation\ad 2.jp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3218024"/>
                    </a:xfrm>
                    <a:prstGeom prst="rect">
                      <a:avLst/>
                    </a:prstGeom>
                    <a:noFill/>
                    <a:ln>
                      <a:noFill/>
                    </a:ln>
                  </pic:spPr>
                </pic:pic>
              </a:graphicData>
            </a:graphic>
          </wp:inline>
        </w:drawing>
      </w:r>
    </w:p>
    <w:p w14:paraId="001DA8D7" w14:textId="77777777" w:rsidR="004200D6" w:rsidRPr="00DD5427" w:rsidRDefault="00D87392" w:rsidP="00DD5427">
      <w:pPr>
        <w:pStyle w:val="Caption"/>
        <w:spacing w:line="480" w:lineRule="auto"/>
        <w:jc w:val="both"/>
        <w:rPr>
          <w:rFonts w:ascii="Arial" w:hAnsi="Arial" w:cs="Arial"/>
          <w:color w:val="auto"/>
          <w:sz w:val="22"/>
          <w:szCs w:val="22"/>
        </w:rPr>
      </w:pPr>
      <w:bookmarkStart w:id="66" w:name="_Toc513817476"/>
      <w:r w:rsidRPr="00DD5427">
        <w:rPr>
          <w:rFonts w:ascii="Arial" w:hAnsi="Arial" w:cs="Arial"/>
          <w:color w:val="auto"/>
          <w:sz w:val="22"/>
          <w:szCs w:val="22"/>
        </w:rPr>
        <w:t xml:space="preserve">Figure </w:t>
      </w:r>
      <w:r w:rsidR="00063CA5">
        <w:rPr>
          <w:rFonts w:ascii="Arial" w:hAnsi="Arial" w:cs="Arial"/>
          <w:color w:val="auto"/>
          <w:sz w:val="22"/>
          <w:szCs w:val="22"/>
        </w:rPr>
        <w:fldChar w:fldCharType="begin"/>
      </w:r>
      <w:r w:rsidR="00063CA5">
        <w:rPr>
          <w:rFonts w:ascii="Arial" w:hAnsi="Arial" w:cs="Arial"/>
          <w:color w:val="auto"/>
          <w:sz w:val="22"/>
          <w:szCs w:val="22"/>
        </w:rPr>
        <w:instrText xml:space="preserve"> STYLEREF 1 \s </w:instrText>
      </w:r>
      <w:r w:rsidR="00063CA5">
        <w:rPr>
          <w:rFonts w:ascii="Arial" w:hAnsi="Arial" w:cs="Arial"/>
          <w:color w:val="auto"/>
          <w:sz w:val="22"/>
          <w:szCs w:val="22"/>
        </w:rPr>
        <w:fldChar w:fldCharType="separate"/>
      </w:r>
      <w:r w:rsidR="00063CA5">
        <w:rPr>
          <w:rFonts w:ascii="Arial" w:hAnsi="Arial" w:cs="Arial"/>
          <w:noProof/>
          <w:color w:val="auto"/>
          <w:sz w:val="22"/>
          <w:szCs w:val="22"/>
        </w:rPr>
        <w:t>2</w:t>
      </w:r>
      <w:r w:rsidR="00063CA5">
        <w:rPr>
          <w:rFonts w:ascii="Arial" w:hAnsi="Arial" w:cs="Arial"/>
          <w:color w:val="auto"/>
          <w:sz w:val="22"/>
          <w:szCs w:val="22"/>
        </w:rPr>
        <w:fldChar w:fldCharType="end"/>
      </w:r>
      <w:r w:rsidR="00063CA5">
        <w:rPr>
          <w:rFonts w:ascii="Arial" w:hAnsi="Arial" w:cs="Arial"/>
          <w:color w:val="auto"/>
          <w:sz w:val="22"/>
          <w:szCs w:val="22"/>
        </w:rPr>
        <w:t>.</w:t>
      </w:r>
      <w:r w:rsidR="00063CA5">
        <w:rPr>
          <w:rFonts w:ascii="Arial" w:hAnsi="Arial" w:cs="Arial"/>
          <w:color w:val="auto"/>
          <w:sz w:val="22"/>
          <w:szCs w:val="22"/>
        </w:rPr>
        <w:fldChar w:fldCharType="begin"/>
      </w:r>
      <w:r w:rsidR="00063CA5">
        <w:rPr>
          <w:rFonts w:ascii="Arial" w:hAnsi="Arial" w:cs="Arial"/>
          <w:color w:val="auto"/>
          <w:sz w:val="22"/>
          <w:szCs w:val="22"/>
        </w:rPr>
        <w:instrText xml:space="preserve"> SEQ Figure \* ARABIC \s 1 </w:instrText>
      </w:r>
      <w:r w:rsidR="00063CA5">
        <w:rPr>
          <w:rFonts w:ascii="Arial" w:hAnsi="Arial" w:cs="Arial"/>
          <w:color w:val="auto"/>
          <w:sz w:val="22"/>
          <w:szCs w:val="22"/>
        </w:rPr>
        <w:fldChar w:fldCharType="separate"/>
      </w:r>
      <w:r w:rsidR="00063CA5">
        <w:rPr>
          <w:rFonts w:ascii="Arial" w:hAnsi="Arial" w:cs="Arial"/>
          <w:noProof/>
          <w:color w:val="auto"/>
          <w:sz w:val="22"/>
          <w:szCs w:val="22"/>
        </w:rPr>
        <w:t>4</w:t>
      </w:r>
      <w:r w:rsidR="00063CA5">
        <w:rPr>
          <w:rFonts w:ascii="Arial" w:hAnsi="Arial" w:cs="Arial"/>
          <w:color w:val="auto"/>
          <w:sz w:val="22"/>
          <w:szCs w:val="22"/>
        </w:rPr>
        <w:fldChar w:fldCharType="end"/>
      </w:r>
      <w:r w:rsidRPr="00DD5427">
        <w:rPr>
          <w:rFonts w:ascii="Arial" w:hAnsi="Arial" w:cs="Arial"/>
          <w:color w:val="auto"/>
          <w:sz w:val="22"/>
          <w:szCs w:val="22"/>
        </w:rPr>
        <w:t xml:space="preserve">: Advertisement option fruit </w:t>
      </w:r>
      <w:r w:rsidR="006C51AD" w:rsidRPr="00DD5427">
        <w:rPr>
          <w:rFonts w:ascii="Arial" w:hAnsi="Arial" w:cs="Arial"/>
          <w:color w:val="auto"/>
          <w:sz w:val="22"/>
          <w:szCs w:val="22"/>
        </w:rPr>
        <w:t>ninja (</w:t>
      </w:r>
      <w:r w:rsidRPr="00DD5427">
        <w:rPr>
          <w:rFonts w:ascii="Arial" w:hAnsi="Arial" w:cs="Arial"/>
          <w:color w:val="auto"/>
          <w:sz w:val="22"/>
          <w:szCs w:val="22"/>
        </w:rPr>
        <w:t>Screenshot)</w:t>
      </w:r>
      <w:bookmarkEnd w:id="66"/>
    </w:p>
    <w:p w14:paraId="0CE2F11D" w14:textId="77777777" w:rsidR="00115491" w:rsidRPr="00DD5427" w:rsidRDefault="00115491" w:rsidP="00DD5427">
      <w:pPr>
        <w:spacing w:line="480" w:lineRule="auto"/>
        <w:jc w:val="both"/>
        <w:rPr>
          <w:rFonts w:ascii="Arial" w:hAnsi="Arial" w:cs="Arial"/>
        </w:rPr>
      </w:pPr>
      <w:r w:rsidRPr="00DD5427">
        <w:rPr>
          <w:rFonts w:ascii="Arial" w:hAnsi="Arial" w:cs="Arial"/>
        </w:rPr>
        <w:t>A tactic used more commonly in games with “lives” or “stamina” which dictates how long a player can continue to play before their “Stamina must fill up again. The games developer’s ad an option for the player to watch an advert of their own volition to gain something in the game.</w:t>
      </w:r>
    </w:p>
    <w:p w14:paraId="79489111" w14:textId="77777777" w:rsidR="008E0C24" w:rsidRPr="00DD5427" w:rsidRDefault="008E0C24" w:rsidP="00DD5427">
      <w:pPr>
        <w:spacing w:line="480" w:lineRule="auto"/>
        <w:jc w:val="both"/>
        <w:rPr>
          <w:rFonts w:ascii="Arial" w:hAnsi="Arial" w:cs="Arial"/>
        </w:rPr>
      </w:pPr>
      <w:r w:rsidRPr="00DD5427">
        <w:rPr>
          <w:rFonts w:ascii="Arial" w:hAnsi="Arial" w:cs="Arial"/>
        </w:rPr>
        <w:t>Due to the free-to-play games being free there are a wider range of games available and gamers are continually trying newer ad newer games weather it has been advertised to them or they were just looking for another game to play this is all because it is free.</w:t>
      </w:r>
      <w:r w:rsidR="00361FA3" w:rsidRPr="00DD5427">
        <w:rPr>
          <w:rFonts w:ascii="Arial" w:hAnsi="Arial" w:cs="Arial"/>
        </w:rPr>
        <w:t xml:space="preserve"> The effectiveness of in game advertisement is all dependent on the relevance of the advert and positioning and placement. For example, a product placement advert in a game needs to be in a place the player will easily see and must be clear. Other advertisement such as game related adverts can be more effective by being placed in similar games or other games created by the developer this works due to recognition as the player is currently playing a similar game as advertised or one of the advertisers games the player can be tempted to play the advertised game</w:t>
      </w:r>
      <w:sdt>
        <w:sdtPr>
          <w:rPr>
            <w:rFonts w:ascii="Arial" w:hAnsi="Arial" w:cs="Arial"/>
          </w:rPr>
          <w:id w:val="1767192207"/>
          <w:citation/>
        </w:sdtPr>
        <w:sdtContent>
          <w:r w:rsidR="00361FA3" w:rsidRPr="00DD5427">
            <w:rPr>
              <w:rFonts w:ascii="Arial" w:hAnsi="Arial" w:cs="Arial"/>
            </w:rPr>
            <w:fldChar w:fldCharType="begin"/>
          </w:r>
          <w:r w:rsidR="00361FA3" w:rsidRPr="00DD5427">
            <w:rPr>
              <w:rFonts w:ascii="Arial" w:hAnsi="Arial" w:cs="Arial"/>
            </w:rPr>
            <w:instrText xml:space="preserve"> CITATION Lud17 \l 2057 </w:instrText>
          </w:r>
          <w:r w:rsidR="00361FA3" w:rsidRPr="00DD5427">
            <w:rPr>
              <w:rFonts w:ascii="Arial" w:hAnsi="Arial" w:cs="Arial"/>
            </w:rPr>
            <w:fldChar w:fldCharType="separate"/>
          </w:r>
          <w:r w:rsidR="007E38A8">
            <w:rPr>
              <w:rFonts w:ascii="Arial" w:hAnsi="Arial" w:cs="Arial"/>
              <w:noProof/>
            </w:rPr>
            <w:t xml:space="preserve"> </w:t>
          </w:r>
          <w:r w:rsidR="007E38A8" w:rsidRPr="007E38A8">
            <w:rPr>
              <w:rFonts w:ascii="Arial" w:hAnsi="Arial" w:cs="Arial"/>
              <w:noProof/>
            </w:rPr>
            <w:t>(Hansson, 2017)</w:t>
          </w:r>
          <w:r w:rsidR="00361FA3" w:rsidRPr="00DD5427">
            <w:rPr>
              <w:rFonts w:ascii="Arial" w:hAnsi="Arial" w:cs="Arial"/>
            </w:rPr>
            <w:fldChar w:fldCharType="end"/>
          </w:r>
        </w:sdtContent>
      </w:sdt>
      <w:r w:rsidR="00361FA3" w:rsidRPr="00DD5427">
        <w:rPr>
          <w:rFonts w:ascii="Arial" w:hAnsi="Arial" w:cs="Arial"/>
        </w:rPr>
        <w:t>.</w:t>
      </w:r>
    </w:p>
    <w:p w14:paraId="6FF235D8" w14:textId="77777777" w:rsidR="005F511F" w:rsidRPr="00DD5427" w:rsidRDefault="005F511F" w:rsidP="00DD5427">
      <w:pPr>
        <w:spacing w:line="480" w:lineRule="auto"/>
        <w:jc w:val="both"/>
        <w:rPr>
          <w:rFonts w:ascii="Arial" w:hAnsi="Arial" w:cs="Arial"/>
        </w:rPr>
      </w:pPr>
      <w:r w:rsidRPr="00DD5427">
        <w:rPr>
          <w:rFonts w:ascii="Arial" w:hAnsi="Arial" w:cs="Arial"/>
        </w:rPr>
        <w:lastRenderedPageBreak/>
        <w:t>Even though this method is widely used and has proven successfulness it is not seen as a good thing for gamers as it is seen as a distraction which ruins the immersion of the gamer. The constant repetition of adverts at the same point in the game and adverts that have been seen multiple times can irritate gamers and possibly turn them away from the current game or the product being advertised due to negative advertising experience</w:t>
      </w:r>
      <w:sdt>
        <w:sdtPr>
          <w:rPr>
            <w:rFonts w:ascii="Arial" w:hAnsi="Arial" w:cs="Arial"/>
          </w:rPr>
          <w:id w:val="1076791631"/>
          <w:citation/>
        </w:sdtPr>
        <w:sdtContent>
          <w:r w:rsidRPr="00DD5427">
            <w:rPr>
              <w:rFonts w:ascii="Arial" w:hAnsi="Arial" w:cs="Arial"/>
            </w:rPr>
            <w:fldChar w:fldCharType="begin"/>
          </w:r>
          <w:r w:rsidRPr="00DD5427">
            <w:rPr>
              <w:rFonts w:ascii="Arial" w:hAnsi="Arial" w:cs="Arial"/>
            </w:rPr>
            <w:instrText xml:space="preserve"> CITATION Lud17 \l 2057 </w:instrText>
          </w:r>
          <w:r w:rsidRPr="00DD5427">
            <w:rPr>
              <w:rFonts w:ascii="Arial" w:hAnsi="Arial" w:cs="Arial"/>
            </w:rPr>
            <w:fldChar w:fldCharType="separate"/>
          </w:r>
          <w:r w:rsidR="007E38A8">
            <w:rPr>
              <w:rFonts w:ascii="Arial" w:hAnsi="Arial" w:cs="Arial"/>
              <w:noProof/>
            </w:rPr>
            <w:t xml:space="preserve"> </w:t>
          </w:r>
          <w:r w:rsidR="007E38A8" w:rsidRPr="007E38A8">
            <w:rPr>
              <w:rFonts w:ascii="Arial" w:hAnsi="Arial" w:cs="Arial"/>
              <w:noProof/>
            </w:rPr>
            <w:t>(Hansson, 2017)</w:t>
          </w:r>
          <w:r w:rsidRPr="00DD5427">
            <w:rPr>
              <w:rFonts w:ascii="Arial" w:hAnsi="Arial" w:cs="Arial"/>
            </w:rPr>
            <w:fldChar w:fldCharType="end"/>
          </w:r>
        </w:sdtContent>
      </w:sdt>
      <w:r w:rsidRPr="00DD5427">
        <w:rPr>
          <w:rFonts w:ascii="Arial" w:hAnsi="Arial" w:cs="Arial"/>
        </w:rPr>
        <w:t>.</w:t>
      </w:r>
    </w:p>
    <w:p w14:paraId="3A089A21" w14:textId="77777777" w:rsidR="00C20BB9" w:rsidRPr="00DD5427" w:rsidRDefault="00DD5427" w:rsidP="00DD5427">
      <w:pPr>
        <w:pStyle w:val="Heading2"/>
        <w:spacing w:line="480" w:lineRule="auto"/>
        <w:jc w:val="both"/>
        <w:rPr>
          <w:rFonts w:ascii="Arial" w:hAnsi="Arial" w:cs="Arial"/>
          <w:b/>
          <w:bCs/>
          <w:color w:val="auto"/>
          <w:sz w:val="22"/>
          <w:szCs w:val="22"/>
        </w:rPr>
      </w:pPr>
      <w:bookmarkStart w:id="67" w:name="_Toc513817460"/>
      <w:r>
        <w:rPr>
          <w:rFonts w:ascii="Arial" w:hAnsi="Arial" w:cs="Arial"/>
          <w:b/>
          <w:bCs/>
          <w:color w:val="auto"/>
          <w:sz w:val="22"/>
          <w:szCs w:val="22"/>
        </w:rPr>
        <w:t>2.8</w:t>
      </w:r>
      <w:r w:rsidR="002D6C69" w:rsidRPr="00DD5427">
        <w:rPr>
          <w:rFonts w:ascii="Arial" w:hAnsi="Arial" w:cs="Arial"/>
          <w:b/>
          <w:bCs/>
          <w:color w:val="auto"/>
          <w:sz w:val="22"/>
          <w:szCs w:val="22"/>
        </w:rPr>
        <w:t>.</w:t>
      </w:r>
      <w:r w:rsidR="00C20BB9" w:rsidRPr="00DD5427">
        <w:rPr>
          <w:rFonts w:ascii="Arial" w:hAnsi="Arial" w:cs="Arial"/>
          <w:b/>
          <w:bCs/>
          <w:color w:val="auto"/>
          <w:sz w:val="22"/>
          <w:szCs w:val="22"/>
        </w:rPr>
        <w:t xml:space="preserve"> Real money trading auction house</w:t>
      </w:r>
      <w:bookmarkEnd w:id="67"/>
    </w:p>
    <w:p w14:paraId="770DA4CC" w14:textId="77777777" w:rsidR="00904BA3" w:rsidRPr="00DD5427" w:rsidRDefault="004432D3" w:rsidP="00DD5427">
      <w:pPr>
        <w:spacing w:line="480" w:lineRule="auto"/>
        <w:jc w:val="both"/>
        <w:rPr>
          <w:rFonts w:ascii="Arial" w:hAnsi="Arial" w:cs="Arial"/>
        </w:rPr>
      </w:pPr>
      <w:r w:rsidRPr="00DD5427">
        <w:rPr>
          <w:rFonts w:ascii="Arial" w:hAnsi="Arial" w:cs="Arial"/>
        </w:rPr>
        <w:t xml:space="preserve">Usually games have an </w:t>
      </w:r>
      <w:r w:rsidR="00904BA3" w:rsidRPr="00DD5427">
        <w:rPr>
          <w:rFonts w:ascii="Arial" w:hAnsi="Arial" w:cs="Arial"/>
        </w:rPr>
        <w:t>in-game</w:t>
      </w:r>
      <w:r w:rsidRPr="00DD5427">
        <w:rPr>
          <w:rFonts w:ascii="Arial" w:hAnsi="Arial" w:cs="Arial"/>
        </w:rPr>
        <w:t xml:space="preserve"> currency which can be earned in certain ways or even be purchased with real money which allows for </w:t>
      </w:r>
      <w:r w:rsidR="00904BA3" w:rsidRPr="00DD5427">
        <w:rPr>
          <w:rFonts w:ascii="Arial" w:hAnsi="Arial" w:cs="Arial"/>
        </w:rPr>
        <w:t>players</w:t>
      </w:r>
      <w:r w:rsidRPr="00DD5427">
        <w:rPr>
          <w:rFonts w:ascii="Arial" w:hAnsi="Arial" w:cs="Arial"/>
        </w:rPr>
        <w:t xml:space="preserve"> to sell items to </w:t>
      </w:r>
      <w:r w:rsidR="00904BA3" w:rsidRPr="00DD5427">
        <w:rPr>
          <w:rFonts w:ascii="Arial" w:hAnsi="Arial" w:cs="Arial"/>
        </w:rPr>
        <w:t>other</w:t>
      </w:r>
      <w:r w:rsidRPr="00DD5427">
        <w:rPr>
          <w:rFonts w:ascii="Arial" w:hAnsi="Arial" w:cs="Arial"/>
        </w:rPr>
        <w:t xml:space="preserve"> players for in game currency such as I </w:t>
      </w:r>
      <w:r w:rsidR="00904BA3" w:rsidRPr="00DD5427">
        <w:rPr>
          <w:rFonts w:ascii="Arial" w:hAnsi="Arial" w:cs="Arial"/>
        </w:rPr>
        <w:t>FIFA</w:t>
      </w:r>
      <w:r w:rsidRPr="00DD5427">
        <w:rPr>
          <w:rFonts w:ascii="Arial" w:hAnsi="Arial" w:cs="Arial"/>
        </w:rPr>
        <w:t xml:space="preserve"> football games. This method has is based around virtual currency with an option to </w:t>
      </w:r>
      <w:r w:rsidR="00904BA3" w:rsidRPr="00DD5427">
        <w:rPr>
          <w:rFonts w:ascii="Arial" w:hAnsi="Arial" w:cs="Arial"/>
        </w:rPr>
        <w:t>pay real money to get more virtual currency but there are some games which have markets which use real money in the trading system rather than virtual. The two examples that will be spoken about will be a userbase created market and games developer implemented market.</w:t>
      </w:r>
    </w:p>
    <w:p w14:paraId="61782AE1" w14:textId="77777777" w:rsidR="00904BA3" w:rsidRPr="00DD5427" w:rsidRDefault="00DD5427" w:rsidP="00DD5427">
      <w:pPr>
        <w:pStyle w:val="Heading2"/>
        <w:spacing w:line="480" w:lineRule="auto"/>
        <w:jc w:val="both"/>
        <w:rPr>
          <w:rFonts w:ascii="Arial" w:hAnsi="Arial" w:cs="Arial"/>
          <w:b/>
          <w:color w:val="auto"/>
          <w:sz w:val="22"/>
          <w:szCs w:val="22"/>
        </w:rPr>
      </w:pPr>
      <w:bookmarkStart w:id="68" w:name="_Toc513817461"/>
      <w:r>
        <w:rPr>
          <w:rFonts w:ascii="Arial" w:hAnsi="Arial" w:cs="Arial"/>
          <w:b/>
          <w:color w:val="auto"/>
          <w:sz w:val="22"/>
          <w:szCs w:val="22"/>
        </w:rPr>
        <w:t>2.8</w:t>
      </w:r>
      <w:r w:rsidR="002D6C69" w:rsidRPr="00DD5427">
        <w:rPr>
          <w:rFonts w:ascii="Arial" w:hAnsi="Arial" w:cs="Arial"/>
          <w:b/>
          <w:color w:val="auto"/>
          <w:sz w:val="22"/>
          <w:szCs w:val="22"/>
        </w:rPr>
        <w:t xml:space="preserve">.1. </w:t>
      </w:r>
      <w:r w:rsidR="00904BA3" w:rsidRPr="00DD5427">
        <w:rPr>
          <w:rFonts w:ascii="Arial" w:hAnsi="Arial" w:cs="Arial"/>
          <w:b/>
          <w:color w:val="auto"/>
          <w:sz w:val="22"/>
          <w:szCs w:val="22"/>
        </w:rPr>
        <w:t>User base created market (</w:t>
      </w:r>
      <w:proofErr w:type="gramStart"/>
      <w:r w:rsidR="00EE4E30" w:rsidRPr="00DD5427">
        <w:rPr>
          <w:rFonts w:ascii="Arial" w:hAnsi="Arial" w:cs="Arial"/>
          <w:b/>
          <w:color w:val="auto"/>
          <w:sz w:val="22"/>
          <w:szCs w:val="22"/>
        </w:rPr>
        <w:t>CS;GO</w:t>
      </w:r>
      <w:proofErr w:type="gramEnd"/>
      <w:r w:rsidR="00904BA3" w:rsidRPr="00DD5427">
        <w:rPr>
          <w:rFonts w:ascii="Arial" w:hAnsi="Arial" w:cs="Arial"/>
          <w:b/>
          <w:color w:val="auto"/>
          <w:sz w:val="22"/>
          <w:szCs w:val="22"/>
        </w:rPr>
        <w:t>)</w:t>
      </w:r>
      <w:bookmarkEnd w:id="68"/>
    </w:p>
    <w:p w14:paraId="5A11F4D8" w14:textId="77777777" w:rsidR="003812B3" w:rsidRPr="00DD5427" w:rsidRDefault="008A0FB9" w:rsidP="00DD5427">
      <w:pPr>
        <w:pStyle w:val="Bibliography"/>
        <w:spacing w:line="480" w:lineRule="auto"/>
        <w:jc w:val="both"/>
        <w:rPr>
          <w:rFonts w:ascii="Arial" w:hAnsi="Arial" w:cs="Arial"/>
          <w:shd w:val="clear" w:color="auto" w:fill="FFFFFF"/>
        </w:rPr>
      </w:pPr>
      <w:r w:rsidRPr="00DD5427">
        <w:rPr>
          <w:rFonts w:ascii="Arial" w:hAnsi="Arial" w:cs="Arial"/>
        </w:rPr>
        <w:t xml:space="preserve">One of the most well-known real money markets in video games is the </w:t>
      </w:r>
      <w:proofErr w:type="gramStart"/>
      <w:r w:rsidRPr="00DD5427">
        <w:rPr>
          <w:rFonts w:ascii="Arial" w:hAnsi="Arial" w:cs="Arial"/>
        </w:rPr>
        <w:t>CS;GO</w:t>
      </w:r>
      <w:proofErr w:type="gramEnd"/>
      <w:r w:rsidRPr="00DD5427">
        <w:rPr>
          <w:rFonts w:ascii="Arial" w:hAnsi="Arial" w:cs="Arial"/>
        </w:rPr>
        <w:t xml:space="preserve"> skins market where players sell in game weapons skins for real </w:t>
      </w:r>
      <w:r w:rsidR="00C67083" w:rsidRPr="00DD5427">
        <w:rPr>
          <w:rFonts w:ascii="Arial" w:hAnsi="Arial" w:cs="Arial"/>
        </w:rPr>
        <w:t>money. Due</w:t>
      </w:r>
      <w:r w:rsidRPr="00DD5427">
        <w:rPr>
          <w:rFonts w:ascii="Arial" w:hAnsi="Arial" w:cs="Arial"/>
        </w:rPr>
        <w:t xml:space="preserve"> to the use of the loot box </w:t>
      </w:r>
      <w:r w:rsidR="00C67083" w:rsidRPr="00DD5427">
        <w:rPr>
          <w:rFonts w:ascii="Arial" w:hAnsi="Arial" w:cs="Arial"/>
        </w:rPr>
        <w:t>strategy</w:t>
      </w:r>
      <w:r w:rsidRPr="00DD5427">
        <w:rPr>
          <w:rFonts w:ascii="Arial" w:hAnsi="Arial" w:cs="Arial"/>
        </w:rPr>
        <w:t xml:space="preserve"> and the </w:t>
      </w:r>
      <w:r w:rsidR="00C67083" w:rsidRPr="00DD5427">
        <w:rPr>
          <w:rFonts w:ascii="Arial" w:hAnsi="Arial" w:cs="Arial"/>
        </w:rPr>
        <w:t>severely</w:t>
      </w:r>
      <w:r w:rsidRPr="00DD5427">
        <w:rPr>
          <w:rFonts w:ascii="Arial" w:hAnsi="Arial" w:cs="Arial"/>
        </w:rPr>
        <w:t xml:space="preserve"> low rates to get favourable skins the real life monetary value is high. The value of the items </w:t>
      </w:r>
      <w:r w:rsidR="00C67083" w:rsidRPr="00DD5427">
        <w:rPr>
          <w:rFonts w:ascii="Arial" w:hAnsi="Arial" w:cs="Arial"/>
        </w:rPr>
        <w:t>is</w:t>
      </w:r>
      <w:r w:rsidRPr="00DD5427">
        <w:rPr>
          <w:rFonts w:ascii="Arial" w:hAnsi="Arial" w:cs="Arial"/>
        </w:rPr>
        <w:t xml:space="preserve"> also affected due to the cost of opening the loot </w:t>
      </w:r>
      <w:r w:rsidR="00C67083" w:rsidRPr="00DD5427">
        <w:rPr>
          <w:rFonts w:ascii="Arial" w:hAnsi="Arial" w:cs="Arial"/>
        </w:rPr>
        <w:t>crate. The</w:t>
      </w:r>
      <w:r w:rsidRPr="00DD5427">
        <w:rPr>
          <w:rFonts w:ascii="Arial" w:hAnsi="Arial" w:cs="Arial"/>
        </w:rPr>
        <w:t xml:space="preserve"> loot crate system allowed for players to get crates from playing the game, these crates contain nothing to give a player an advantage more items in the create are aesthetic</w:t>
      </w:r>
      <w:r w:rsidR="00C67083" w:rsidRPr="00DD5427">
        <w:rPr>
          <w:rFonts w:ascii="Arial" w:hAnsi="Arial" w:cs="Arial"/>
        </w:rPr>
        <w:t>.</w:t>
      </w:r>
      <w:r w:rsidRPr="00DD5427">
        <w:rPr>
          <w:rFonts w:ascii="Arial" w:hAnsi="Arial" w:cs="Arial"/>
        </w:rPr>
        <w:t xml:space="preserve"> Due to</w:t>
      </w:r>
      <w:r w:rsidR="00C67083" w:rsidRPr="00DD5427">
        <w:rPr>
          <w:rFonts w:ascii="Arial" w:hAnsi="Arial" w:cs="Arial"/>
        </w:rPr>
        <w:t xml:space="preserve"> the previously mentioned factors some weapons skins are worth</w:t>
      </w:r>
      <w:r w:rsidRPr="00DD5427">
        <w:rPr>
          <w:rFonts w:ascii="Arial" w:hAnsi="Arial" w:cs="Arial"/>
        </w:rPr>
        <w:t xml:space="preserve"> absurd amount</w:t>
      </w:r>
      <w:r w:rsidR="00C67083" w:rsidRPr="00DD5427">
        <w:rPr>
          <w:rFonts w:ascii="Arial" w:hAnsi="Arial" w:cs="Arial"/>
        </w:rPr>
        <w:t>s of real world money,</w:t>
      </w:r>
      <w:r w:rsidRPr="00DD5427">
        <w:rPr>
          <w:rFonts w:ascii="Arial" w:hAnsi="Arial" w:cs="Arial"/>
        </w:rPr>
        <w:t xml:space="preserve"> the highest being recorded as $100,000 for a knife skin </w:t>
      </w:r>
      <w:sdt>
        <w:sdtPr>
          <w:rPr>
            <w:rFonts w:ascii="Arial" w:hAnsi="Arial" w:cs="Arial"/>
          </w:rPr>
          <w:id w:val="1526516641"/>
          <w:citation/>
        </w:sdtPr>
        <w:sdtContent>
          <w:r w:rsidRPr="00DD5427">
            <w:rPr>
              <w:rFonts w:ascii="Arial" w:hAnsi="Arial" w:cs="Arial"/>
            </w:rPr>
            <w:fldChar w:fldCharType="begin"/>
          </w:r>
          <w:r w:rsidRPr="00DD5427">
            <w:rPr>
              <w:rFonts w:ascii="Arial" w:hAnsi="Arial" w:cs="Arial"/>
            </w:rPr>
            <w:instrText xml:space="preserve"> CITATION Jul17 \l 2057 </w:instrText>
          </w:r>
          <w:r w:rsidRPr="00DD5427">
            <w:rPr>
              <w:rFonts w:ascii="Arial" w:hAnsi="Arial" w:cs="Arial"/>
            </w:rPr>
            <w:fldChar w:fldCharType="separate"/>
          </w:r>
          <w:r w:rsidR="007E38A8" w:rsidRPr="007E38A8">
            <w:rPr>
              <w:rFonts w:ascii="Arial" w:hAnsi="Arial" w:cs="Arial"/>
              <w:noProof/>
            </w:rPr>
            <w:t>(Cantwell, 2017)</w:t>
          </w:r>
          <w:r w:rsidRPr="00DD5427">
            <w:rPr>
              <w:rFonts w:ascii="Arial" w:hAnsi="Arial" w:cs="Arial"/>
            </w:rPr>
            <w:fldChar w:fldCharType="end"/>
          </w:r>
        </w:sdtContent>
      </w:sdt>
      <w:r w:rsidRPr="00DD5427">
        <w:rPr>
          <w:rFonts w:ascii="Arial" w:hAnsi="Arial" w:cs="Arial"/>
        </w:rPr>
        <w:t>.The game throughout the years has created a an online market</w:t>
      </w:r>
      <w:r w:rsidRPr="00DD5427">
        <w:rPr>
          <w:rFonts w:ascii="Arial" w:hAnsi="Arial" w:cs="Arial"/>
          <w:shd w:val="clear" w:color="auto" w:fill="FFFFFF"/>
        </w:rPr>
        <w:t xml:space="preserve"> that allows the rarest items in the” crat</w:t>
      </w:r>
      <w:r w:rsidR="00C67083" w:rsidRPr="00DD5427">
        <w:rPr>
          <w:rFonts w:ascii="Arial" w:hAnsi="Arial" w:cs="Arial"/>
          <w:shd w:val="clear" w:color="auto" w:fill="FFFFFF"/>
        </w:rPr>
        <w:t>es “to be exchanged for cash”</w:t>
      </w:r>
      <w:sdt>
        <w:sdtPr>
          <w:rPr>
            <w:rFonts w:ascii="Arial" w:hAnsi="Arial" w:cs="Arial"/>
            <w:shd w:val="clear" w:color="auto" w:fill="FFFFFF"/>
          </w:rPr>
          <w:id w:val="-339477245"/>
          <w:citation/>
        </w:sdtPr>
        <w:sdtContent>
          <w:r w:rsidRPr="00DD5427">
            <w:rPr>
              <w:rFonts w:ascii="Arial" w:hAnsi="Arial" w:cs="Arial"/>
              <w:shd w:val="clear" w:color="auto" w:fill="FFFFFF"/>
            </w:rPr>
            <w:fldChar w:fldCharType="begin"/>
          </w:r>
          <w:r w:rsidRPr="00DD5427">
            <w:rPr>
              <w:rFonts w:ascii="Arial" w:hAnsi="Arial" w:cs="Arial"/>
              <w:shd w:val="clear" w:color="auto" w:fill="FFFFFF"/>
            </w:rPr>
            <w:instrText xml:space="preserve"> CITATION Lew17 \l 2057 </w:instrText>
          </w:r>
          <w:r w:rsidRPr="00DD5427">
            <w:rPr>
              <w:rFonts w:ascii="Arial" w:hAnsi="Arial" w:cs="Arial"/>
              <w:shd w:val="clear" w:color="auto" w:fill="FFFFFF"/>
            </w:rPr>
            <w:fldChar w:fldCharType="separate"/>
          </w:r>
          <w:r w:rsidR="007E38A8">
            <w:rPr>
              <w:rFonts w:ascii="Arial" w:hAnsi="Arial" w:cs="Arial"/>
              <w:noProof/>
              <w:shd w:val="clear" w:color="auto" w:fill="FFFFFF"/>
            </w:rPr>
            <w:t xml:space="preserve"> </w:t>
          </w:r>
          <w:r w:rsidR="007E38A8" w:rsidRPr="007E38A8">
            <w:rPr>
              <w:rFonts w:ascii="Arial" w:hAnsi="Arial" w:cs="Arial"/>
              <w:noProof/>
              <w:shd w:val="clear" w:color="auto" w:fill="FFFFFF"/>
            </w:rPr>
            <w:t>(Lewis, 2017)</w:t>
          </w:r>
          <w:r w:rsidRPr="00DD5427">
            <w:rPr>
              <w:rFonts w:ascii="Arial" w:hAnsi="Arial" w:cs="Arial"/>
              <w:shd w:val="clear" w:color="auto" w:fill="FFFFFF"/>
            </w:rPr>
            <w:fldChar w:fldCharType="end"/>
          </w:r>
        </w:sdtContent>
      </w:sdt>
      <w:r w:rsidRPr="00DD5427">
        <w:rPr>
          <w:rFonts w:ascii="Arial" w:hAnsi="Arial" w:cs="Arial"/>
          <w:shd w:val="clear" w:color="auto" w:fill="FFFFFF"/>
        </w:rPr>
        <w:t xml:space="preserve">. </w:t>
      </w:r>
    </w:p>
    <w:p w14:paraId="7DEAED03" w14:textId="77777777" w:rsidR="003812B3" w:rsidRPr="00DD5427" w:rsidRDefault="003812B3" w:rsidP="00DD5427">
      <w:pPr>
        <w:spacing w:line="480" w:lineRule="auto"/>
        <w:jc w:val="both"/>
        <w:rPr>
          <w:rFonts w:ascii="Arial" w:hAnsi="Arial" w:cs="Arial"/>
        </w:rPr>
      </w:pPr>
    </w:p>
    <w:p w14:paraId="38939788" w14:textId="77777777" w:rsidR="00904BA3" w:rsidRPr="00DD5427" w:rsidRDefault="00DD5427" w:rsidP="00DD5427">
      <w:pPr>
        <w:pStyle w:val="Heading2"/>
        <w:spacing w:line="480" w:lineRule="auto"/>
        <w:jc w:val="both"/>
        <w:rPr>
          <w:rFonts w:ascii="Arial" w:hAnsi="Arial" w:cs="Arial"/>
          <w:b/>
          <w:bCs/>
          <w:color w:val="auto"/>
          <w:sz w:val="22"/>
          <w:szCs w:val="22"/>
        </w:rPr>
      </w:pPr>
      <w:bookmarkStart w:id="69" w:name="_Toc513817462"/>
      <w:r>
        <w:rPr>
          <w:rFonts w:ascii="Arial" w:hAnsi="Arial" w:cs="Arial"/>
          <w:b/>
          <w:bCs/>
          <w:color w:val="auto"/>
          <w:sz w:val="22"/>
          <w:szCs w:val="22"/>
        </w:rPr>
        <w:lastRenderedPageBreak/>
        <w:t>2.8</w:t>
      </w:r>
      <w:r w:rsidR="002D6C69" w:rsidRPr="00DD5427">
        <w:rPr>
          <w:rFonts w:ascii="Arial" w:hAnsi="Arial" w:cs="Arial"/>
          <w:b/>
          <w:bCs/>
          <w:color w:val="auto"/>
          <w:sz w:val="22"/>
          <w:szCs w:val="22"/>
        </w:rPr>
        <w:t xml:space="preserve">.2. </w:t>
      </w:r>
      <w:r w:rsidR="00904BA3" w:rsidRPr="00DD5427">
        <w:rPr>
          <w:rFonts w:ascii="Arial" w:hAnsi="Arial" w:cs="Arial"/>
          <w:b/>
          <w:bCs/>
          <w:color w:val="auto"/>
          <w:sz w:val="22"/>
          <w:szCs w:val="22"/>
        </w:rPr>
        <w:t>Developer implemented market (Diablo</w:t>
      </w:r>
      <w:r w:rsidR="00A51BA8" w:rsidRPr="00DD5427">
        <w:rPr>
          <w:rFonts w:ascii="Arial" w:hAnsi="Arial" w:cs="Arial"/>
          <w:b/>
          <w:bCs/>
          <w:color w:val="auto"/>
          <w:sz w:val="22"/>
          <w:szCs w:val="22"/>
        </w:rPr>
        <w:t xml:space="preserve"> 3</w:t>
      </w:r>
      <w:r w:rsidR="00904BA3" w:rsidRPr="00DD5427">
        <w:rPr>
          <w:rFonts w:ascii="Arial" w:hAnsi="Arial" w:cs="Arial"/>
          <w:b/>
          <w:bCs/>
          <w:color w:val="auto"/>
          <w:sz w:val="22"/>
          <w:szCs w:val="22"/>
        </w:rPr>
        <w:t>)</w:t>
      </w:r>
      <w:bookmarkEnd w:id="69"/>
    </w:p>
    <w:p w14:paraId="11291799" w14:textId="77777777" w:rsidR="00A51BA8" w:rsidRPr="00DD5427" w:rsidRDefault="00A51BA8" w:rsidP="00DD5427">
      <w:pPr>
        <w:spacing w:line="480" w:lineRule="auto"/>
        <w:jc w:val="both"/>
        <w:rPr>
          <w:rFonts w:ascii="Arial" w:hAnsi="Arial" w:cs="Arial"/>
        </w:rPr>
      </w:pPr>
      <w:r w:rsidRPr="00DD5427">
        <w:rPr>
          <w:rFonts w:ascii="Arial" w:hAnsi="Arial" w:cs="Arial"/>
        </w:rPr>
        <w:t xml:space="preserve">The creators of Diablo 3 known as Blizzard Entertainment tried something new with </w:t>
      </w:r>
      <w:r w:rsidR="00EE4E30" w:rsidRPr="00DD5427">
        <w:rPr>
          <w:rFonts w:ascii="Arial" w:hAnsi="Arial" w:cs="Arial"/>
        </w:rPr>
        <w:t>their</w:t>
      </w:r>
      <w:r w:rsidRPr="00DD5427">
        <w:rPr>
          <w:rFonts w:ascii="Arial" w:hAnsi="Arial" w:cs="Arial"/>
        </w:rPr>
        <w:t xml:space="preserve"> </w:t>
      </w:r>
      <w:r w:rsidR="00045671" w:rsidRPr="00DD5427">
        <w:rPr>
          <w:rFonts w:ascii="Arial" w:hAnsi="Arial" w:cs="Arial"/>
        </w:rPr>
        <w:t>well-known</w:t>
      </w:r>
      <w:r w:rsidRPr="00DD5427">
        <w:rPr>
          <w:rFonts w:ascii="Arial" w:hAnsi="Arial" w:cs="Arial"/>
        </w:rPr>
        <w:t xml:space="preserve"> and </w:t>
      </w:r>
      <w:r w:rsidR="00EE4E30" w:rsidRPr="00DD5427">
        <w:rPr>
          <w:rFonts w:ascii="Arial" w:hAnsi="Arial" w:cs="Arial"/>
        </w:rPr>
        <w:t>franchise</w:t>
      </w:r>
      <w:r w:rsidRPr="00DD5427">
        <w:rPr>
          <w:rFonts w:ascii="Arial" w:hAnsi="Arial" w:cs="Arial"/>
        </w:rPr>
        <w:t xml:space="preserve"> and attempted to implement a real money </w:t>
      </w:r>
      <w:r w:rsidR="00EE4E30" w:rsidRPr="00DD5427">
        <w:rPr>
          <w:rFonts w:ascii="Arial" w:hAnsi="Arial" w:cs="Arial"/>
        </w:rPr>
        <w:t>action</w:t>
      </w:r>
      <w:r w:rsidRPr="00DD5427">
        <w:rPr>
          <w:rFonts w:ascii="Arial" w:hAnsi="Arial" w:cs="Arial"/>
        </w:rPr>
        <w:t xml:space="preserve"> house into the game. Similar to </w:t>
      </w:r>
      <w:proofErr w:type="gramStart"/>
      <w:r w:rsidR="00EE4E30" w:rsidRPr="00DD5427">
        <w:rPr>
          <w:rFonts w:ascii="Arial" w:hAnsi="Arial" w:cs="Arial"/>
        </w:rPr>
        <w:t>CS;GO</w:t>
      </w:r>
      <w:proofErr w:type="gramEnd"/>
      <w:r w:rsidRPr="00DD5427">
        <w:rPr>
          <w:rFonts w:ascii="Arial" w:hAnsi="Arial" w:cs="Arial"/>
        </w:rPr>
        <w:t xml:space="preserve"> the auction house </w:t>
      </w:r>
      <w:r w:rsidR="00EE4E30" w:rsidRPr="00DD5427">
        <w:rPr>
          <w:rFonts w:ascii="Arial" w:hAnsi="Arial" w:cs="Arial"/>
        </w:rPr>
        <w:t>allowed</w:t>
      </w:r>
      <w:r w:rsidRPr="00DD5427">
        <w:rPr>
          <w:rFonts w:ascii="Arial" w:hAnsi="Arial" w:cs="Arial"/>
        </w:rPr>
        <w:t xml:space="preserve"> for the trading of virtual </w:t>
      </w:r>
      <w:r w:rsidR="00EE4E30" w:rsidRPr="00DD5427">
        <w:rPr>
          <w:rFonts w:ascii="Arial" w:hAnsi="Arial" w:cs="Arial"/>
        </w:rPr>
        <w:t>items</w:t>
      </w:r>
      <w:r w:rsidRPr="00DD5427">
        <w:rPr>
          <w:rFonts w:ascii="Arial" w:hAnsi="Arial" w:cs="Arial"/>
        </w:rPr>
        <w:t xml:space="preserve"> the players had </w:t>
      </w:r>
      <w:r w:rsidR="00EE4E30" w:rsidRPr="00DD5427">
        <w:rPr>
          <w:rFonts w:ascii="Arial" w:hAnsi="Arial" w:cs="Arial"/>
        </w:rPr>
        <w:t>acquired</w:t>
      </w:r>
      <w:r w:rsidRPr="00DD5427">
        <w:rPr>
          <w:rFonts w:ascii="Arial" w:hAnsi="Arial" w:cs="Arial"/>
        </w:rPr>
        <w:t xml:space="preserve"> for real money while the publisher collects a fee from the player on the turnover. The game is heavily dependent on the </w:t>
      </w:r>
      <w:r w:rsidR="00EE4E30" w:rsidRPr="00DD5427">
        <w:rPr>
          <w:rFonts w:ascii="Arial" w:hAnsi="Arial" w:cs="Arial"/>
        </w:rPr>
        <w:t>equipment, weapons</w:t>
      </w:r>
      <w:r w:rsidRPr="00DD5427">
        <w:rPr>
          <w:rFonts w:ascii="Arial" w:hAnsi="Arial" w:cs="Arial"/>
        </w:rPr>
        <w:t xml:space="preserve"> and armours you get to progress the game at its hardest difficulty and the auction house gives the player an opportunity to gain powerful </w:t>
      </w:r>
      <w:r w:rsidR="00EE4E30" w:rsidRPr="00DD5427">
        <w:rPr>
          <w:rFonts w:ascii="Arial" w:hAnsi="Arial" w:cs="Arial"/>
        </w:rPr>
        <w:t>aesthete</w:t>
      </w:r>
      <w:r w:rsidRPr="00DD5427">
        <w:rPr>
          <w:rFonts w:ascii="Arial" w:hAnsi="Arial" w:cs="Arial"/>
        </w:rPr>
        <w:t xml:space="preserve"> is both </w:t>
      </w:r>
      <w:r w:rsidR="00EE4E30" w:rsidRPr="00DD5427">
        <w:rPr>
          <w:rFonts w:ascii="Arial" w:hAnsi="Arial" w:cs="Arial"/>
        </w:rPr>
        <w:t>a</w:t>
      </w:r>
      <w:r w:rsidRPr="00DD5427">
        <w:rPr>
          <w:rFonts w:ascii="Arial" w:hAnsi="Arial" w:cs="Arial"/>
        </w:rPr>
        <w:t xml:space="preserve"> virtual currency </w:t>
      </w:r>
      <w:r w:rsidR="00EE4E30" w:rsidRPr="00DD5427">
        <w:rPr>
          <w:rFonts w:ascii="Arial" w:hAnsi="Arial" w:cs="Arial"/>
        </w:rPr>
        <w:t>auction</w:t>
      </w:r>
      <w:r w:rsidRPr="00DD5427">
        <w:rPr>
          <w:rFonts w:ascii="Arial" w:hAnsi="Arial" w:cs="Arial"/>
        </w:rPr>
        <w:t xml:space="preserve"> which uses in game currency called gold to purchase goods but the player to player trades require real money.</w:t>
      </w:r>
      <w:r w:rsidR="00EE4E30" w:rsidRPr="00DD5427">
        <w:rPr>
          <w:rFonts w:ascii="Arial" w:hAnsi="Arial" w:cs="Arial"/>
        </w:rPr>
        <w:t xml:space="preserve"> There are fees involved in selling and buying in the real money auctions such as 15% fee transferring the money from battle.net to the player.it was reported the that most expensive item was sold for $250 which us substantially lower than CS;GO market due to regulations and responsibilities of the developers</w:t>
      </w:r>
      <w:sdt>
        <w:sdtPr>
          <w:rPr>
            <w:rFonts w:ascii="Arial" w:hAnsi="Arial" w:cs="Arial"/>
          </w:rPr>
          <w:id w:val="-621532259"/>
          <w:citation/>
        </w:sdtPr>
        <w:sdtContent>
          <w:r w:rsidR="00EE4E30" w:rsidRPr="00DD5427">
            <w:rPr>
              <w:rFonts w:ascii="Arial" w:hAnsi="Arial" w:cs="Arial"/>
            </w:rPr>
            <w:fldChar w:fldCharType="begin"/>
          </w:r>
          <w:r w:rsidR="00EE4E30" w:rsidRPr="00DD5427">
            <w:rPr>
              <w:rFonts w:ascii="Arial" w:hAnsi="Arial" w:cs="Arial"/>
            </w:rPr>
            <w:instrText xml:space="preserve">CITATION Pat13 \l 2057 </w:instrText>
          </w:r>
          <w:r w:rsidR="00EE4E30" w:rsidRPr="00DD5427">
            <w:rPr>
              <w:rFonts w:ascii="Arial" w:hAnsi="Arial" w:cs="Arial"/>
            </w:rPr>
            <w:fldChar w:fldCharType="separate"/>
          </w:r>
          <w:r w:rsidR="007E38A8">
            <w:rPr>
              <w:rFonts w:ascii="Arial" w:hAnsi="Arial" w:cs="Arial"/>
              <w:noProof/>
            </w:rPr>
            <w:t xml:space="preserve"> </w:t>
          </w:r>
          <w:r w:rsidR="007E38A8" w:rsidRPr="007E38A8">
            <w:rPr>
              <w:rFonts w:ascii="Arial" w:hAnsi="Arial" w:cs="Arial"/>
              <w:noProof/>
            </w:rPr>
            <w:t>(Prax, 2013)</w:t>
          </w:r>
          <w:r w:rsidR="00EE4E30" w:rsidRPr="00DD5427">
            <w:rPr>
              <w:rFonts w:ascii="Arial" w:hAnsi="Arial" w:cs="Arial"/>
            </w:rPr>
            <w:fldChar w:fldCharType="end"/>
          </w:r>
        </w:sdtContent>
      </w:sdt>
      <w:r w:rsidR="00EE4E30" w:rsidRPr="00DD5427">
        <w:rPr>
          <w:rFonts w:ascii="Arial" w:hAnsi="Arial" w:cs="Arial"/>
        </w:rPr>
        <w:t xml:space="preserve">. The Market was launched in </w:t>
      </w:r>
      <w:r w:rsidR="00045671" w:rsidRPr="00DD5427">
        <w:rPr>
          <w:rFonts w:ascii="Arial" w:hAnsi="Arial" w:cs="Arial"/>
        </w:rPr>
        <w:t>June</w:t>
      </w:r>
      <w:r w:rsidR="00EE4E30" w:rsidRPr="00DD5427">
        <w:rPr>
          <w:rFonts w:ascii="Arial" w:hAnsi="Arial" w:cs="Arial"/>
        </w:rPr>
        <w:t xml:space="preserve"> 2012 but was then closed </w:t>
      </w:r>
      <w:r w:rsidR="00045671" w:rsidRPr="00DD5427">
        <w:rPr>
          <w:rFonts w:ascii="Arial" w:hAnsi="Arial" w:cs="Arial"/>
        </w:rPr>
        <w:t>March</w:t>
      </w:r>
      <w:r w:rsidR="00EE4E30" w:rsidRPr="00DD5427">
        <w:rPr>
          <w:rFonts w:ascii="Arial" w:hAnsi="Arial" w:cs="Arial"/>
        </w:rPr>
        <w:t xml:space="preserve"> 2014 due to </w:t>
      </w:r>
      <w:r w:rsidR="00045671" w:rsidRPr="00DD5427">
        <w:rPr>
          <w:rFonts w:ascii="Arial" w:hAnsi="Arial" w:cs="Arial"/>
        </w:rPr>
        <w:t>a flaw in game design and the dependency of the market reducing the playtime of the actual game. The reason for this is that for players to get better loot they would have to play through the game and find it themselves and this was done so the player can play the exact same levels again but harder. Due to this fact players got bored of the gameplay and decided to use the market for the items as it was easier and at the same time make real money</w:t>
      </w:r>
      <w:sdt>
        <w:sdtPr>
          <w:rPr>
            <w:rFonts w:ascii="Arial" w:hAnsi="Arial" w:cs="Arial"/>
          </w:rPr>
          <w:id w:val="2140539382"/>
          <w:citation/>
        </w:sdtPr>
        <w:sdtContent>
          <w:r w:rsidR="00045671" w:rsidRPr="00DD5427">
            <w:rPr>
              <w:rFonts w:ascii="Arial" w:hAnsi="Arial" w:cs="Arial"/>
            </w:rPr>
            <w:fldChar w:fldCharType="begin"/>
          </w:r>
          <w:r w:rsidR="00045671" w:rsidRPr="00DD5427">
            <w:rPr>
              <w:rFonts w:ascii="Arial" w:hAnsi="Arial" w:cs="Arial"/>
            </w:rPr>
            <w:instrText xml:space="preserve"> CITATION BoM13 \l 2057 </w:instrText>
          </w:r>
          <w:r w:rsidR="00045671" w:rsidRPr="00DD5427">
            <w:rPr>
              <w:rFonts w:ascii="Arial" w:hAnsi="Arial" w:cs="Arial"/>
            </w:rPr>
            <w:fldChar w:fldCharType="separate"/>
          </w:r>
          <w:r w:rsidR="007E38A8">
            <w:rPr>
              <w:rFonts w:ascii="Arial" w:hAnsi="Arial" w:cs="Arial"/>
              <w:noProof/>
            </w:rPr>
            <w:t xml:space="preserve"> </w:t>
          </w:r>
          <w:r w:rsidR="007E38A8" w:rsidRPr="007E38A8">
            <w:rPr>
              <w:rFonts w:ascii="Arial" w:hAnsi="Arial" w:cs="Arial"/>
              <w:noProof/>
            </w:rPr>
            <w:t>(Moore, 2013)</w:t>
          </w:r>
          <w:r w:rsidR="00045671" w:rsidRPr="00DD5427">
            <w:rPr>
              <w:rFonts w:ascii="Arial" w:hAnsi="Arial" w:cs="Arial"/>
            </w:rPr>
            <w:fldChar w:fldCharType="end"/>
          </w:r>
        </w:sdtContent>
      </w:sdt>
      <w:r w:rsidR="00045671" w:rsidRPr="00DD5427">
        <w:rPr>
          <w:rFonts w:ascii="Arial" w:hAnsi="Arial" w:cs="Arial"/>
        </w:rPr>
        <w:t>.</w:t>
      </w:r>
    </w:p>
    <w:p w14:paraId="707AFE3A" w14:textId="77777777" w:rsidR="00C20BB9" w:rsidRPr="00DD5427" w:rsidRDefault="00DD5427" w:rsidP="00DD5427">
      <w:pPr>
        <w:pStyle w:val="Heading2"/>
        <w:spacing w:line="480" w:lineRule="auto"/>
        <w:jc w:val="both"/>
        <w:rPr>
          <w:rFonts w:ascii="Arial" w:hAnsi="Arial" w:cs="Arial"/>
          <w:b/>
          <w:bCs/>
          <w:color w:val="auto"/>
          <w:sz w:val="22"/>
          <w:szCs w:val="22"/>
        </w:rPr>
      </w:pPr>
      <w:bookmarkStart w:id="70" w:name="_Toc513817463"/>
      <w:r>
        <w:rPr>
          <w:rFonts w:ascii="Arial" w:hAnsi="Arial" w:cs="Arial"/>
          <w:b/>
          <w:bCs/>
          <w:color w:val="auto"/>
          <w:sz w:val="22"/>
          <w:szCs w:val="22"/>
        </w:rPr>
        <w:t>2.9</w:t>
      </w:r>
      <w:r w:rsidR="00C20BB9" w:rsidRPr="00DD5427">
        <w:rPr>
          <w:rFonts w:ascii="Arial" w:hAnsi="Arial" w:cs="Arial"/>
          <w:b/>
          <w:bCs/>
          <w:color w:val="auto"/>
          <w:sz w:val="22"/>
          <w:szCs w:val="22"/>
        </w:rPr>
        <w:t xml:space="preserve"> Electronic sports (E-sports)</w:t>
      </w:r>
      <w:bookmarkEnd w:id="70"/>
    </w:p>
    <w:p w14:paraId="3977F95F" w14:textId="77777777" w:rsidR="00C513D1" w:rsidRPr="00DD5427" w:rsidRDefault="00C513D1" w:rsidP="00DD5427">
      <w:pPr>
        <w:spacing w:line="480" w:lineRule="auto"/>
        <w:jc w:val="both"/>
        <w:rPr>
          <w:rFonts w:ascii="Arial" w:hAnsi="Arial" w:cs="Arial"/>
        </w:rPr>
      </w:pPr>
      <w:r w:rsidRPr="00DD5427">
        <w:rPr>
          <w:rFonts w:ascii="Arial" w:hAnsi="Arial" w:cs="Arial"/>
        </w:rPr>
        <w:t xml:space="preserve">Electronic sports also known as E-sports has been rapidly expanding and Space invaders tournament which </w:t>
      </w:r>
      <w:r w:rsidR="00212719" w:rsidRPr="00DD5427">
        <w:rPr>
          <w:rFonts w:ascii="Arial" w:hAnsi="Arial" w:cs="Arial"/>
        </w:rPr>
        <w:t>incredibly</w:t>
      </w:r>
      <w:r w:rsidRPr="00DD5427">
        <w:rPr>
          <w:rFonts w:ascii="Arial" w:hAnsi="Arial" w:cs="Arial"/>
        </w:rPr>
        <w:t xml:space="preserve"> </w:t>
      </w:r>
      <w:r w:rsidR="00212719" w:rsidRPr="00DD5427">
        <w:rPr>
          <w:rFonts w:ascii="Arial" w:hAnsi="Arial" w:cs="Arial"/>
        </w:rPr>
        <w:t>attracted</w:t>
      </w:r>
      <w:r w:rsidRPr="00DD5427">
        <w:rPr>
          <w:rFonts w:ascii="Arial" w:hAnsi="Arial" w:cs="Arial"/>
        </w:rPr>
        <w:t xml:space="preserve"> </w:t>
      </w:r>
      <w:r w:rsidR="00212719" w:rsidRPr="00DD5427">
        <w:rPr>
          <w:rFonts w:ascii="Arial" w:hAnsi="Arial" w:cs="Arial"/>
        </w:rPr>
        <w:t>over</w:t>
      </w:r>
      <w:r w:rsidRPr="00DD5427">
        <w:rPr>
          <w:rFonts w:ascii="Arial" w:hAnsi="Arial" w:cs="Arial"/>
        </w:rPr>
        <w:t xml:space="preserve"> ten thousand participants. By the 1990s </w:t>
      </w:r>
      <w:r w:rsidR="00212719" w:rsidRPr="00DD5427">
        <w:rPr>
          <w:rFonts w:ascii="Arial" w:hAnsi="Arial" w:cs="Arial"/>
        </w:rPr>
        <w:t>tournaments</w:t>
      </w:r>
      <w:r w:rsidRPr="00DD5427">
        <w:rPr>
          <w:rFonts w:ascii="Arial" w:hAnsi="Arial" w:cs="Arial"/>
        </w:rPr>
        <w:t xml:space="preserve"> for arcade games had become more common with some large companies sponsoring these events </w:t>
      </w:r>
      <w:r w:rsidR="00212719" w:rsidRPr="00DD5427">
        <w:rPr>
          <w:rFonts w:ascii="Arial" w:hAnsi="Arial" w:cs="Arial"/>
        </w:rPr>
        <w:t>such</w:t>
      </w:r>
      <w:r w:rsidRPr="00DD5427">
        <w:rPr>
          <w:rFonts w:ascii="Arial" w:hAnsi="Arial" w:cs="Arial"/>
        </w:rPr>
        <w:t xml:space="preserve"> as Nintendo and </w:t>
      </w:r>
      <w:r w:rsidR="00212719" w:rsidRPr="00DD5427">
        <w:rPr>
          <w:rFonts w:ascii="Arial" w:hAnsi="Arial" w:cs="Arial"/>
        </w:rPr>
        <w:t>Blockbuster. These</w:t>
      </w:r>
      <w:r w:rsidRPr="00DD5427">
        <w:rPr>
          <w:rFonts w:ascii="Arial" w:hAnsi="Arial" w:cs="Arial"/>
        </w:rPr>
        <w:t xml:space="preserve"> events were still new and being refined as it was not classed as a sport but more </w:t>
      </w:r>
      <w:r w:rsidR="00212719" w:rsidRPr="00DD5427">
        <w:rPr>
          <w:rFonts w:ascii="Arial" w:hAnsi="Arial" w:cs="Arial"/>
        </w:rPr>
        <w:t>entertainment</w:t>
      </w:r>
      <w:r w:rsidRPr="00DD5427">
        <w:rPr>
          <w:rFonts w:ascii="Arial" w:hAnsi="Arial" w:cs="Arial"/>
        </w:rPr>
        <w:t xml:space="preserve"> based so it is had different </w:t>
      </w:r>
      <w:r w:rsidR="00212719" w:rsidRPr="00DD5427">
        <w:rPr>
          <w:rFonts w:ascii="Arial" w:hAnsi="Arial" w:cs="Arial"/>
        </w:rPr>
        <w:t>brackets</w:t>
      </w:r>
      <w:r w:rsidRPr="00DD5427">
        <w:rPr>
          <w:rFonts w:ascii="Arial" w:hAnsi="Arial" w:cs="Arial"/>
        </w:rPr>
        <w:t xml:space="preserve"> for children and </w:t>
      </w:r>
      <w:r w:rsidR="00212719" w:rsidRPr="00DD5427">
        <w:rPr>
          <w:rFonts w:ascii="Arial" w:hAnsi="Arial" w:cs="Arial"/>
        </w:rPr>
        <w:t>teenagers</w:t>
      </w:r>
      <w:r w:rsidRPr="00DD5427">
        <w:rPr>
          <w:rFonts w:ascii="Arial" w:hAnsi="Arial" w:cs="Arial"/>
        </w:rPr>
        <w:t xml:space="preserve"> to compete in, this is a concession no </w:t>
      </w:r>
      <w:r w:rsidR="00212719" w:rsidRPr="00DD5427">
        <w:rPr>
          <w:rFonts w:ascii="Arial" w:hAnsi="Arial" w:cs="Arial"/>
        </w:rPr>
        <w:t>longer</w:t>
      </w:r>
      <w:r w:rsidRPr="00DD5427">
        <w:rPr>
          <w:rFonts w:ascii="Arial" w:hAnsi="Arial" w:cs="Arial"/>
        </w:rPr>
        <w:t xml:space="preserve"> </w:t>
      </w:r>
      <w:r w:rsidRPr="00DD5427">
        <w:rPr>
          <w:rFonts w:ascii="Arial" w:hAnsi="Arial" w:cs="Arial"/>
        </w:rPr>
        <w:lastRenderedPageBreak/>
        <w:t>used to</w:t>
      </w:r>
      <w:r w:rsidR="00212719" w:rsidRPr="00DD5427">
        <w:rPr>
          <w:rFonts w:ascii="Arial" w:hAnsi="Arial" w:cs="Arial"/>
        </w:rPr>
        <w:t>day</w:t>
      </w:r>
      <w:sdt>
        <w:sdtPr>
          <w:rPr>
            <w:rFonts w:ascii="Arial" w:hAnsi="Arial" w:cs="Arial"/>
          </w:rPr>
          <w:id w:val="1389768661"/>
          <w:citation/>
        </w:sdtPr>
        <w:sdtContent>
          <w:r w:rsidR="00212719" w:rsidRPr="00DD5427">
            <w:rPr>
              <w:rFonts w:ascii="Arial" w:hAnsi="Arial" w:cs="Arial"/>
            </w:rPr>
            <w:fldChar w:fldCharType="begin"/>
          </w:r>
          <w:r w:rsidR="00212719" w:rsidRPr="00DD5427">
            <w:rPr>
              <w:rFonts w:ascii="Arial" w:hAnsi="Arial" w:cs="Arial"/>
            </w:rPr>
            <w:instrText xml:space="preserve"> CITATION Tyl13 \l 2057 </w:instrText>
          </w:r>
          <w:r w:rsidR="00212719" w:rsidRPr="00DD5427">
            <w:rPr>
              <w:rFonts w:ascii="Arial" w:hAnsi="Arial" w:cs="Arial"/>
            </w:rPr>
            <w:fldChar w:fldCharType="separate"/>
          </w:r>
          <w:r w:rsidR="007E38A8">
            <w:rPr>
              <w:rFonts w:ascii="Arial" w:hAnsi="Arial" w:cs="Arial"/>
              <w:noProof/>
            </w:rPr>
            <w:t xml:space="preserve"> </w:t>
          </w:r>
          <w:r w:rsidR="007E38A8" w:rsidRPr="007E38A8">
            <w:rPr>
              <w:rFonts w:ascii="Arial" w:hAnsi="Arial" w:cs="Arial"/>
              <w:noProof/>
            </w:rPr>
            <w:t>(Edwards, 2013)</w:t>
          </w:r>
          <w:r w:rsidR="00212719" w:rsidRPr="00DD5427">
            <w:rPr>
              <w:rFonts w:ascii="Arial" w:hAnsi="Arial" w:cs="Arial"/>
            </w:rPr>
            <w:fldChar w:fldCharType="end"/>
          </w:r>
        </w:sdtContent>
      </w:sdt>
      <w:r w:rsidR="00212719" w:rsidRPr="00DD5427">
        <w:rPr>
          <w:rFonts w:ascii="Arial" w:hAnsi="Arial" w:cs="Arial"/>
        </w:rPr>
        <w:t>. In 2016 a staggering 6.5 million people were watching E-sports events in the UK, forecasted to reach £8 million in ticket sales alone.</w:t>
      </w:r>
    </w:p>
    <w:p w14:paraId="4AA6868E" w14:textId="77777777" w:rsidR="001D2941" w:rsidRPr="00DD5427" w:rsidRDefault="00212719" w:rsidP="00DD5427">
      <w:pPr>
        <w:shd w:val="clear" w:color="auto" w:fill="FFFFFF"/>
        <w:spacing w:after="0" w:line="480" w:lineRule="auto"/>
        <w:jc w:val="both"/>
        <w:rPr>
          <w:rFonts w:ascii="Arial" w:hAnsi="Arial" w:cs="Arial"/>
        </w:rPr>
      </w:pPr>
      <w:r w:rsidRPr="00DD5427">
        <w:rPr>
          <w:rFonts w:ascii="Arial" w:hAnsi="Arial" w:cs="Arial"/>
        </w:rPr>
        <w:t xml:space="preserve">One of the most popular E-sport video game is League of legends also </w:t>
      </w:r>
      <w:r w:rsidR="00045671" w:rsidRPr="00DD5427">
        <w:rPr>
          <w:rFonts w:ascii="Arial" w:hAnsi="Arial" w:cs="Arial"/>
        </w:rPr>
        <w:t>known</w:t>
      </w:r>
      <w:r w:rsidRPr="00DD5427">
        <w:rPr>
          <w:rFonts w:ascii="Arial" w:hAnsi="Arial" w:cs="Arial"/>
        </w:rPr>
        <w:t xml:space="preserve"> as “LOL” or “League” </w:t>
      </w:r>
      <w:r w:rsidR="001D2941" w:rsidRPr="00DD5427">
        <w:rPr>
          <w:rFonts w:ascii="Arial" w:hAnsi="Arial" w:cs="Arial"/>
        </w:rPr>
        <w:t xml:space="preserve">which is a team-based strategy game requiring copious amounts of teamwork and planning to overcome opponents. In 2013 the game had a total over 70 million registered players with half of the players being monthly active players .in 2013 due to the increase in popularity of online streaming due to LOL, new technology and other factors LOL managed to Accumulate 8.5 million simultaneous viewers online </w:t>
      </w:r>
      <w:sdt>
        <w:sdtPr>
          <w:rPr>
            <w:rFonts w:ascii="Arial" w:hAnsi="Arial" w:cs="Arial"/>
          </w:rPr>
          <w:id w:val="-1648274275"/>
          <w:citation/>
        </w:sdtPr>
        <w:sdtContent>
          <w:r w:rsidR="001D2941" w:rsidRPr="00DD5427">
            <w:rPr>
              <w:rFonts w:ascii="Arial" w:hAnsi="Arial" w:cs="Arial"/>
            </w:rPr>
            <w:fldChar w:fldCharType="begin"/>
          </w:r>
          <w:r w:rsidR="001D2941" w:rsidRPr="00DD5427">
            <w:rPr>
              <w:rFonts w:ascii="Arial" w:hAnsi="Arial" w:cs="Arial"/>
            </w:rPr>
            <w:instrText xml:space="preserve"> CITATION Jen17 \l 2057 </w:instrText>
          </w:r>
          <w:r w:rsidR="001D2941" w:rsidRPr="00DD5427">
            <w:rPr>
              <w:rFonts w:ascii="Arial" w:hAnsi="Arial" w:cs="Arial"/>
            </w:rPr>
            <w:fldChar w:fldCharType="separate"/>
          </w:r>
          <w:r w:rsidR="007E38A8" w:rsidRPr="007E38A8">
            <w:rPr>
              <w:rFonts w:ascii="Arial" w:hAnsi="Arial" w:cs="Arial"/>
              <w:noProof/>
            </w:rPr>
            <w:t>(Jenny, et al., 2017)</w:t>
          </w:r>
          <w:r w:rsidR="001D2941" w:rsidRPr="00DD5427">
            <w:rPr>
              <w:rFonts w:ascii="Arial" w:hAnsi="Arial" w:cs="Arial"/>
            </w:rPr>
            <w:fldChar w:fldCharType="end"/>
          </w:r>
        </w:sdtContent>
      </w:sdt>
      <w:r w:rsidR="001D2941" w:rsidRPr="00DD5427">
        <w:rPr>
          <w:rFonts w:ascii="Arial" w:hAnsi="Arial" w:cs="Arial"/>
        </w:rPr>
        <w:t>.</w:t>
      </w:r>
    </w:p>
    <w:p w14:paraId="7184D5A4" w14:textId="77777777" w:rsidR="0047459E" w:rsidRPr="00DD5427" w:rsidRDefault="0047459E" w:rsidP="00DD5427">
      <w:pPr>
        <w:shd w:val="clear" w:color="auto" w:fill="FFFFFF"/>
        <w:spacing w:after="0" w:line="480" w:lineRule="auto"/>
        <w:jc w:val="both"/>
        <w:rPr>
          <w:rFonts w:ascii="Arial" w:hAnsi="Arial" w:cs="Arial"/>
        </w:rPr>
      </w:pPr>
    </w:p>
    <w:p w14:paraId="1004EF8A" w14:textId="77777777" w:rsidR="002001BF" w:rsidRPr="00DD5427" w:rsidRDefault="002001BF" w:rsidP="00DD5427">
      <w:pPr>
        <w:shd w:val="clear" w:color="auto" w:fill="FFFFFF"/>
        <w:spacing w:after="0" w:line="480" w:lineRule="auto"/>
        <w:jc w:val="both"/>
        <w:rPr>
          <w:rFonts w:ascii="Arial" w:hAnsi="Arial" w:cs="Arial"/>
          <w:b/>
        </w:rPr>
      </w:pPr>
      <w:r w:rsidRPr="00DD5427">
        <w:rPr>
          <w:rFonts w:ascii="Arial" w:hAnsi="Arial" w:cs="Arial"/>
          <w:b/>
        </w:rPr>
        <w:t>Gamer’s perception of pay to p</w:t>
      </w:r>
      <w:r w:rsidR="00A71423" w:rsidRPr="00DD5427">
        <w:rPr>
          <w:rFonts w:ascii="Arial" w:hAnsi="Arial" w:cs="Arial"/>
          <w:b/>
        </w:rPr>
        <w:t>l</w:t>
      </w:r>
      <w:r w:rsidRPr="00DD5427">
        <w:rPr>
          <w:rFonts w:ascii="Arial" w:hAnsi="Arial" w:cs="Arial"/>
          <w:b/>
        </w:rPr>
        <w:t>ay</w:t>
      </w:r>
      <w:r w:rsidR="007230D6" w:rsidRPr="00DD5427">
        <w:rPr>
          <w:rFonts w:ascii="Arial" w:hAnsi="Arial" w:cs="Arial"/>
          <w:b/>
        </w:rPr>
        <w:t xml:space="preserve"> (</w:t>
      </w:r>
      <w:proofErr w:type="spellStart"/>
      <w:r w:rsidR="003A3A7E" w:rsidRPr="00DD5427">
        <w:rPr>
          <w:rFonts w:ascii="Arial" w:hAnsi="Arial" w:cs="Arial"/>
          <w:b/>
        </w:rPr>
        <w:t>Qutee</w:t>
      </w:r>
      <w:proofErr w:type="spellEnd"/>
      <w:r w:rsidR="003A3A7E" w:rsidRPr="00DD5427">
        <w:rPr>
          <w:rFonts w:ascii="Arial" w:hAnsi="Arial" w:cs="Arial"/>
          <w:b/>
        </w:rPr>
        <w:t xml:space="preserve"> Gaming Today 2018)</w:t>
      </w:r>
    </w:p>
    <w:p w14:paraId="28663775" w14:textId="77777777" w:rsidR="002001BF" w:rsidRPr="00DD5427" w:rsidRDefault="008D5787" w:rsidP="00DD5427">
      <w:pPr>
        <w:shd w:val="clear" w:color="auto" w:fill="FFFFFF"/>
        <w:spacing w:after="0" w:line="480" w:lineRule="auto"/>
        <w:jc w:val="both"/>
        <w:rPr>
          <w:rFonts w:ascii="Arial" w:hAnsi="Arial" w:cs="Arial"/>
        </w:rPr>
      </w:pPr>
      <w:r w:rsidRPr="00DD5427">
        <w:rPr>
          <w:rFonts w:ascii="Arial" w:hAnsi="Arial" w:cs="Arial"/>
        </w:rPr>
        <w:t>Quite</w:t>
      </w:r>
      <w:r w:rsidR="007230D6" w:rsidRPr="00DD5427">
        <w:rPr>
          <w:rFonts w:ascii="Arial" w:hAnsi="Arial" w:cs="Arial"/>
        </w:rPr>
        <w:t xml:space="preserve"> conducted a gaming survey to find out the opinions of gamers on different aspects of gaming in 2018.The survey looked at two major topics microtransactions and value for money which both have connections to the PAY-TO-Play business model as purchasing inn games are the major cause of this </w:t>
      </w:r>
      <w:r w:rsidRPr="00DD5427">
        <w:rPr>
          <w:rFonts w:ascii="Arial" w:hAnsi="Arial" w:cs="Arial"/>
        </w:rPr>
        <w:t>model. I</w:t>
      </w:r>
      <w:r w:rsidR="003A3A7E" w:rsidRPr="00DD5427">
        <w:rPr>
          <w:rFonts w:ascii="Arial" w:hAnsi="Arial" w:cs="Arial"/>
        </w:rPr>
        <w:t>t</w:t>
      </w:r>
      <w:r w:rsidRPr="00DD5427">
        <w:rPr>
          <w:rFonts w:ascii="Arial" w:hAnsi="Arial" w:cs="Arial"/>
        </w:rPr>
        <w:t xml:space="preserve"> was found that 68% of gamers were happy with microtransactions if it was cosmetically only</w:t>
      </w:r>
      <w:sdt>
        <w:sdtPr>
          <w:rPr>
            <w:rFonts w:ascii="Arial" w:hAnsi="Arial" w:cs="Arial"/>
          </w:rPr>
          <w:id w:val="2142915671"/>
          <w:citation/>
        </w:sdtPr>
        <w:sdtContent>
          <w:r w:rsidR="003A3A7E" w:rsidRPr="00DD5427">
            <w:rPr>
              <w:rFonts w:ascii="Arial" w:hAnsi="Arial" w:cs="Arial"/>
            </w:rPr>
            <w:fldChar w:fldCharType="begin"/>
          </w:r>
          <w:r w:rsidR="003A3A7E" w:rsidRPr="00DD5427">
            <w:rPr>
              <w:rFonts w:ascii="Arial" w:hAnsi="Arial" w:cs="Arial"/>
            </w:rPr>
            <w:instrText xml:space="preserve"> CITATION Qut18 \l 2057 </w:instrText>
          </w:r>
          <w:r w:rsidR="003A3A7E" w:rsidRPr="00DD5427">
            <w:rPr>
              <w:rFonts w:ascii="Arial" w:hAnsi="Arial" w:cs="Arial"/>
            </w:rPr>
            <w:fldChar w:fldCharType="separate"/>
          </w:r>
          <w:r w:rsidR="007E38A8">
            <w:rPr>
              <w:rFonts w:ascii="Arial" w:hAnsi="Arial" w:cs="Arial"/>
              <w:noProof/>
            </w:rPr>
            <w:t xml:space="preserve"> </w:t>
          </w:r>
          <w:r w:rsidR="007E38A8" w:rsidRPr="007E38A8">
            <w:rPr>
              <w:rFonts w:ascii="Arial" w:hAnsi="Arial" w:cs="Arial"/>
              <w:noProof/>
            </w:rPr>
            <w:t>(Qutee, 2018)</w:t>
          </w:r>
          <w:r w:rsidR="003A3A7E" w:rsidRPr="00DD5427">
            <w:rPr>
              <w:rFonts w:ascii="Arial" w:hAnsi="Arial" w:cs="Arial"/>
            </w:rPr>
            <w:fldChar w:fldCharType="end"/>
          </w:r>
        </w:sdtContent>
      </w:sdt>
      <w:r w:rsidRPr="00DD5427">
        <w:rPr>
          <w:rFonts w:ascii="Arial" w:hAnsi="Arial" w:cs="Arial"/>
        </w:rPr>
        <w:t>. The reason for this was that some gamers believe that microtransactions are good way of showing support to your favourite games developers and an also that cosmetic microtransactions add value to the game through vi</w:t>
      </w:r>
      <w:r w:rsidR="00CA285F">
        <w:rPr>
          <w:rFonts w:ascii="Arial" w:hAnsi="Arial" w:cs="Arial"/>
        </w:rPr>
        <w:t xml:space="preserve">sual experience of the game. The </w:t>
      </w:r>
      <w:r w:rsidRPr="00DD5427">
        <w:rPr>
          <w:rFonts w:ascii="Arial" w:hAnsi="Arial" w:cs="Arial"/>
        </w:rPr>
        <w:t>survey also found that 22% of gamers disliked microtransactions and had linked it to PAY-TO-PLAY as it creates a “toxic” and unfair environment for online gamers</w:t>
      </w:r>
      <w:sdt>
        <w:sdtPr>
          <w:rPr>
            <w:rFonts w:ascii="Arial" w:hAnsi="Arial" w:cs="Arial"/>
          </w:rPr>
          <w:id w:val="-805690616"/>
          <w:citation/>
        </w:sdtPr>
        <w:sdtContent>
          <w:r w:rsidR="003A3A7E" w:rsidRPr="00DD5427">
            <w:rPr>
              <w:rFonts w:ascii="Arial" w:hAnsi="Arial" w:cs="Arial"/>
            </w:rPr>
            <w:fldChar w:fldCharType="begin"/>
          </w:r>
          <w:r w:rsidR="003A3A7E" w:rsidRPr="00DD5427">
            <w:rPr>
              <w:rFonts w:ascii="Arial" w:hAnsi="Arial" w:cs="Arial"/>
            </w:rPr>
            <w:instrText xml:space="preserve"> CITATION Qut18 \l 2057 </w:instrText>
          </w:r>
          <w:r w:rsidR="003A3A7E" w:rsidRPr="00DD5427">
            <w:rPr>
              <w:rFonts w:ascii="Arial" w:hAnsi="Arial" w:cs="Arial"/>
            </w:rPr>
            <w:fldChar w:fldCharType="separate"/>
          </w:r>
          <w:r w:rsidR="007E38A8">
            <w:rPr>
              <w:rFonts w:ascii="Arial" w:hAnsi="Arial" w:cs="Arial"/>
              <w:noProof/>
            </w:rPr>
            <w:t xml:space="preserve"> </w:t>
          </w:r>
          <w:r w:rsidR="007E38A8" w:rsidRPr="007E38A8">
            <w:rPr>
              <w:rFonts w:ascii="Arial" w:hAnsi="Arial" w:cs="Arial"/>
              <w:noProof/>
            </w:rPr>
            <w:t>(Qutee, 2018)</w:t>
          </w:r>
          <w:r w:rsidR="003A3A7E" w:rsidRPr="00DD5427">
            <w:rPr>
              <w:rFonts w:ascii="Arial" w:hAnsi="Arial" w:cs="Arial"/>
            </w:rPr>
            <w:fldChar w:fldCharType="end"/>
          </w:r>
        </w:sdtContent>
      </w:sdt>
      <w:r w:rsidRPr="00DD5427">
        <w:rPr>
          <w:rFonts w:ascii="Arial" w:hAnsi="Arial" w:cs="Arial"/>
        </w:rPr>
        <w:t xml:space="preserve">. This model “dissuades” causal Gamers who play to enjoy the game as the PAY-TO-PLAY gamers who can afford to pay money for the best gear or levelling up faster through in game currency make the game difficult to </w:t>
      </w:r>
      <w:r w:rsidR="003A3A7E" w:rsidRPr="00DD5427">
        <w:rPr>
          <w:rFonts w:ascii="Arial" w:hAnsi="Arial" w:cs="Arial"/>
        </w:rPr>
        <w:t>enjoy. Two</w:t>
      </w:r>
      <w:r w:rsidRPr="00DD5427">
        <w:rPr>
          <w:rFonts w:ascii="Arial" w:hAnsi="Arial" w:cs="Arial"/>
        </w:rPr>
        <w:t xml:space="preserve"> interesting results were found </w:t>
      </w:r>
      <w:r w:rsidR="003A3A7E" w:rsidRPr="00DD5427">
        <w:rPr>
          <w:rFonts w:ascii="Arial" w:hAnsi="Arial" w:cs="Arial"/>
        </w:rPr>
        <w:t>the</w:t>
      </w:r>
      <w:r w:rsidRPr="00DD5427">
        <w:rPr>
          <w:rFonts w:ascii="Arial" w:hAnsi="Arial" w:cs="Arial"/>
        </w:rPr>
        <w:t xml:space="preserve"> report which be compared to the </w:t>
      </w:r>
      <w:r w:rsidR="003A3A7E" w:rsidRPr="00DD5427">
        <w:rPr>
          <w:rFonts w:ascii="Arial" w:hAnsi="Arial" w:cs="Arial"/>
        </w:rPr>
        <w:t>researchers</w:t>
      </w:r>
      <w:r w:rsidRPr="00DD5427">
        <w:rPr>
          <w:rFonts w:ascii="Arial" w:hAnsi="Arial" w:cs="Arial"/>
        </w:rPr>
        <w:t xml:space="preserve"> results further on in the </w:t>
      </w:r>
      <w:r w:rsidR="003A3A7E" w:rsidRPr="00DD5427">
        <w:rPr>
          <w:rFonts w:ascii="Arial" w:hAnsi="Arial" w:cs="Arial"/>
        </w:rPr>
        <w:t>dissertation. Firstly</w:t>
      </w:r>
      <w:r w:rsidRPr="00DD5427">
        <w:rPr>
          <w:rFonts w:ascii="Arial" w:hAnsi="Arial" w:cs="Arial"/>
        </w:rPr>
        <w:t xml:space="preserve"> only 1.3% of gamers </w:t>
      </w:r>
      <w:r w:rsidR="003A3A7E" w:rsidRPr="00DD5427">
        <w:rPr>
          <w:rFonts w:ascii="Arial" w:hAnsi="Arial" w:cs="Arial"/>
        </w:rPr>
        <w:t>liked</w:t>
      </w:r>
      <w:r w:rsidRPr="00DD5427">
        <w:rPr>
          <w:rFonts w:ascii="Arial" w:hAnsi="Arial" w:cs="Arial"/>
        </w:rPr>
        <w:t xml:space="preserve"> the microtransactions which shows in </w:t>
      </w:r>
      <w:r w:rsidR="003A3A7E" w:rsidRPr="00DD5427">
        <w:rPr>
          <w:rFonts w:ascii="Arial" w:hAnsi="Arial" w:cs="Arial"/>
        </w:rPr>
        <w:t>comparisons</w:t>
      </w:r>
      <w:r w:rsidRPr="00DD5427">
        <w:rPr>
          <w:rFonts w:ascii="Arial" w:hAnsi="Arial" w:cs="Arial"/>
        </w:rPr>
        <w:t xml:space="preserve"> to the 22% </w:t>
      </w:r>
      <w:r w:rsidR="003A3A7E" w:rsidRPr="00DD5427">
        <w:rPr>
          <w:rFonts w:ascii="Arial" w:hAnsi="Arial" w:cs="Arial"/>
        </w:rPr>
        <w:t>who disliked how gamers look down on the implementation of microtransactions to their favourite games</w:t>
      </w:r>
      <w:sdt>
        <w:sdtPr>
          <w:rPr>
            <w:rFonts w:ascii="Arial" w:hAnsi="Arial" w:cs="Arial"/>
          </w:rPr>
          <w:id w:val="378594826"/>
          <w:citation/>
        </w:sdtPr>
        <w:sdtContent>
          <w:r w:rsidR="003A3A7E" w:rsidRPr="00DD5427">
            <w:rPr>
              <w:rFonts w:ascii="Arial" w:hAnsi="Arial" w:cs="Arial"/>
            </w:rPr>
            <w:fldChar w:fldCharType="begin"/>
          </w:r>
          <w:r w:rsidR="003A3A7E" w:rsidRPr="00DD5427">
            <w:rPr>
              <w:rFonts w:ascii="Arial" w:hAnsi="Arial" w:cs="Arial"/>
            </w:rPr>
            <w:instrText xml:space="preserve"> CITATION Qut18 \l 2057 </w:instrText>
          </w:r>
          <w:r w:rsidR="003A3A7E" w:rsidRPr="00DD5427">
            <w:rPr>
              <w:rFonts w:ascii="Arial" w:hAnsi="Arial" w:cs="Arial"/>
            </w:rPr>
            <w:fldChar w:fldCharType="separate"/>
          </w:r>
          <w:r w:rsidR="007E38A8">
            <w:rPr>
              <w:rFonts w:ascii="Arial" w:hAnsi="Arial" w:cs="Arial"/>
              <w:noProof/>
            </w:rPr>
            <w:t xml:space="preserve"> </w:t>
          </w:r>
          <w:r w:rsidR="007E38A8" w:rsidRPr="007E38A8">
            <w:rPr>
              <w:rFonts w:ascii="Arial" w:hAnsi="Arial" w:cs="Arial"/>
              <w:noProof/>
            </w:rPr>
            <w:t>(Qutee, 2018)</w:t>
          </w:r>
          <w:r w:rsidR="003A3A7E" w:rsidRPr="00DD5427">
            <w:rPr>
              <w:rFonts w:ascii="Arial" w:hAnsi="Arial" w:cs="Arial"/>
            </w:rPr>
            <w:fldChar w:fldCharType="end"/>
          </w:r>
        </w:sdtContent>
      </w:sdt>
      <w:r w:rsidR="003A3A7E" w:rsidRPr="00DD5427">
        <w:rPr>
          <w:rFonts w:ascii="Arial" w:hAnsi="Arial" w:cs="Arial"/>
        </w:rPr>
        <w:t xml:space="preserve">. The second interesting result was </w:t>
      </w:r>
      <w:r w:rsidR="003A3A7E" w:rsidRPr="00DD5427">
        <w:rPr>
          <w:rFonts w:ascii="Arial" w:hAnsi="Arial" w:cs="Arial"/>
        </w:rPr>
        <w:lastRenderedPageBreak/>
        <w:t>that a minute 5.8% of Gamers don’t even purchase microtransactions which shows how successful microtransactions re in influencing the purchasing habits of gamers.</w:t>
      </w:r>
    </w:p>
    <w:p w14:paraId="746A516D" w14:textId="77777777" w:rsidR="0047459E" w:rsidRPr="00DD5427" w:rsidRDefault="0047459E" w:rsidP="00DD5427">
      <w:pPr>
        <w:pStyle w:val="Heading3"/>
        <w:rPr>
          <w:rFonts w:ascii="Arial" w:hAnsi="Arial" w:cs="Arial"/>
          <w:b/>
          <w:color w:val="auto"/>
        </w:rPr>
      </w:pPr>
      <w:bookmarkStart w:id="71" w:name="_Toc513817464"/>
      <w:r w:rsidRPr="00DD5427">
        <w:rPr>
          <w:rFonts w:ascii="Arial" w:hAnsi="Arial" w:cs="Arial"/>
          <w:b/>
          <w:color w:val="auto"/>
        </w:rPr>
        <w:t>Conclusion</w:t>
      </w:r>
      <w:bookmarkEnd w:id="71"/>
    </w:p>
    <w:p w14:paraId="2DC2BF34" w14:textId="77777777" w:rsidR="00267CDF" w:rsidRPr="00DD5427" w:rsidRDefault="00267CDF" w:rsidP="00DD5427">
      <w:pPr>
        <w:shd w:val="clear" w:color="auto" w:fill="FFFFFF"/>
        <w:spacing w:after="0" w:line="480" w:lineRule="auto"/>
        <w:jc w:val="both"/>
        <w:rPr>
          <w:rFonts w:ascii="Arial" w:hAnsi="Arial" w:cs="Arial"/>
        </w:rPr>
      </w:pPr>
      <w:r w:rsidRPr="00DD5427">
        <w:rPr>
          <w:rFonts w:ascii="Arial" w:hAnsi="Arial" w:cs="Arial"/>
        </w:rPr>
        <w:t xml:space="preserve">The gaming industry has </w:t>
      </w:r>
      <w:r w:rsidR="0061578C" w:rsidRPr="00DD5427">
        <w:rPr>
          <w:rFonts w:ascii="Arial" w:hAnsi="Arial" w:cs="Arial"/>
        </w:rPr>
        <w:t>exponentially</w:t>
      </w:r>
      <w:r w:rsidRPr="00DD5427">
        <w:rPr>
          <w:rFonts w:ascii="Arial" w:hAnsi="Arial" w:cs="Arial"/>
        </w:rPr>
        <w:t xml:space="preserve"> change from the introduction of the first game to a generation of games played with millions of people around the </w:t>
      </w:r>
      <w:r w:rsidR="0061578C" w:rsidRPr="00DD5427">
        <w:rPr>
          <w:rFonts w:ascii="Arial" w:hAnsi="Arial" w:cs="Arial"/>
        </w:rPr>
        <w:t>world. The</w:t>
      </w:r>
      <w:r w:rsidRPr="00DD5427">
        <w:rPr>
          <w:rFonts w:ascii="Arial" w:hAnsi="Arial" w:cs="Arial"/>
        </w:rPr>
        <w:t xml:space="preserve"> models have also evolved with them and have become more sophisticated from the original model of physical copy cartridge/disc </w:t>
      </w:r>
      <w:r w:rsidR="0061578C" w:rsidRPr="00DD5427">
        <w:rPr>
          <w:rFonts w:ascii="Arial" w:hAnsi="Arial" w:cs="Arial"/>
        </w:rPr>
        <w:t>games. These</w:t>
      </w:r>
      <w:r w:rsidRPr="00DD5427">
        <w:rPr>
          <w:rFonts w:ascii="Arial" w:hAnsi="Arial" w:cs="Arial"/>
        </w:rPr>
        <w:t xml:space="preserve"> models focus on increasing the expenditure of players who want to improve either their gaming </w:t>
      </w:r>
      <w:r w:rsidR="0061578C" w:rsidRPr="00DD5427">
        <w:rPr>
          <w:rFonts w:ascii="Arial" w:hAnsi="Arial" w:cs="Arial"/>
        </w:rPr>
        <w:t>experience</w:t>
      </w:r>
      <w:r w:rsidRPr="00DD5427">
        <w:rPr>
          <w:rFonts w:ascii="Arial" w:hAnsi="Arial" w:cs="Arial"/>
        </w:rPr>
        <w:t xml:space="preserve"> or improve their</w:t>
      </w:r>
      <w:r w:rsidR="0061578C" w:rsidRPr="00DD5427">
        <w:rPr>
          <w:rFonts w:ascii="Arial" w:hAnsi="Arial" w:cs="Arial"/>
        </w:rPr>
        <w:t xml:space="preserve"> advantage in online games. This model works well with some free-to-play games as not all the contents of the game are given for free and requires a purchase to be made for extra gaming content. </w:t>
      </w:r>
      <w:r w:rsidRPr="00DD5427">
        <w:rPr>
          <w:rFonts w:ascii="Arial" w:hAnsi="Arial" w:cs="Arial"/>
        </w:rPr>
        <w:t xml:space="preserve">The model of PAY-TO-PLAY was also created which </w:t>
      </w:r>
      <w:r w:rsidR="0061578C" w:rsidRPr="00DD5427">
        <w:rPr>
          <w:rFonts w:ascii="Arial" w:hAnsi="Arial" w:cs="Arial"/>
        </w:rPr>
        <w:t>was</w:t>
      </w:r>
      <w:r w:rsidRPr="00DD5427">
        <w:rPr>
          <w:rFonts w:ascii="Arial" w:hAnsi="Arial" w:cs="Arial"/>
        </w:rPr>
        <w:t xml:space="preserve"> found in the </w:t>
      </w:r>
      <w:proofErr w:type="spellStart"/>
      <w:r w:rsidRPr="00DD5427">
        <w:rPr>
          <w:rFonts w:ascii="Arial" w:hAnsi="Arial" w:cs="Arial"/>
        </w:rPr>
        <w:t>Qutee</w:t>
      </w:r>
      <w:proofErr w:type="spellEnd"/>
      <w:sdt>
        <w:sdtPr>
          <w:rPr>
            <w:rFonts w:ascii="Arial" w:hAnsi="Arial" w:cs="Arial"/>
          </w:rPr>
          <w:id w:val="-1335212812"/>
          <w:citation/>
        </w:sdtPr>
        <w:sdtContent>
          <w:r w:rsidR="0061578C" w:rsidRPr="00DD5427">
            <w:rPr>
              <w:rFonts w:ascii="Arial" w:hAnsi="Arial" w:cs="Arial"/>
            </w:rPr>
            <w:fldChar w:fldCharType="begin"/>
          </w:r>
          <w:r w:rsidR="0061578C" w:rsidRPr="00DD5427">
            <w:rPr>
              <w:rFonts w:ascii="Arial" w:hAnsi="Arial" w:cs="Arial"/>
            </w:rPr>
            <w:instrText xml:space="preserve">CITATION Qut18 \n  \l 2057 </w:instrText>
          </w:r>
          <w:r w:rsidR="0061578C" w:rsidRPr="00DD5427">
            <w:rPr>
              <w:rFonts w:ascii="Arial" w:hAnsi="Arial" w:cs="Arial"/>
            </w:rPr>
            <w:fldChar w:fldCharType="separate"/>
          </w:r>
          <w:r w:rsidR="007E38A8">
            <w:rPr>
              <w:rFonts w:ascii="Arial" w:hAnsi="Arial" w:cs="Arial"/>
              <w:noProof/>
            </w:rPr>
            <w:t xml:space="preserve"> </w:t>
          </w:r>
          <w:r w:rsidR="007E38A8" w:rsidRPr="007E38A8">
            <w:rPr>
              <w:rFonts w:ascii="Arial" w:hAnsi="Arial" w:cs="Arial"/>
              <w:noProof/>
            </w:rPr>
            <w:t>(2018)</w:t>
          </w:r>
          <w:r w:rsidR="0061578C" w:rsidRPr="00DD5427">
            <w:rPr>
              <w:rFonts w:ascii="Arial" w:hAnsi="Arial" w:cs="Arial"/>
            </w:rPr>
            <w:fldChar w:fldCharType="end"/>
          </w:r>
        </w:sdtContent>
      </w:sdt>
      <w:r w:rsidRPr="00DD5427">
        <w:rPr>
          <w:rFonts w:ascii="Arial" w:hAnsi="Arial" w:cs="Arial"/>
        </w:rPr>
        <w:t xml:space="preserve"> report is detested by many gamers.</w:t>
      </w:r>
    </w:p>
    <w:p w14:paraId="232E0A6E" w14:textId="77777777" w:rsidR="00212719" w:rsidRPr="00DD5427" w:rsidRDefault="00212719" w:rsidP="00DD5427">
      <w:pPr>
        <w:spacing w:line="480" w:lineRule="auto"/>
        <w:jc w:val="both"/>
        <w:rPr>
          <w:rFonts w:ascii="Arial" w:hAnsi="Arial" w:cs="Arial"/>
        </w:rPr>
      </w:pPr>
    </w:p>
    <w:p w14:paraId="3852DDF3" w14:textId="77777777" w:rsidR="00212719" w:rsidRPr="00DD5427" w:rsidRDefault="00212719" w:rsidP="00DD5427">
      <w:pPr>
        <w:spacing w:line="480" w:lineRule="auto"/>
        <w:jc w:val="both"/>
        <w:rPr>
          <w:rFonts w:ascii="Arial" w:hAnsi="Arial" w:cs="Arial"/>
        </w:rPr>
      </w:pPr>
    </w:p>
    <w:p w14:paraId="5E1991C3" w14:textId="77777777" w:rsidR="00C513D1" w:rsidRPr="00DD5427" w:rsidRDefault="00C513D1" w:rsidP="00DD5427">
      <w:pPr>
        <w:spacing w:line="480" w:lineRule="auto"/>
        <w:jc w:val="both"/>
        <w:rPr>
          <w:rFonts w:ascii="Arial" w:hAnsi="Arial" w:cs="Arial"/>
        </w:rPr>
      </w:pPr>
    </w:p>
    <w:p w14:paraId="15F9C18E" w14:textId="77777777" w:rsidR="00C513D1" w:rsidRPr="00DD5427" w:rsidRDefault="00C513D1" w:rsidP="00DD5427">
      <w:pPr>
        <w:spacing w:line="480" w:lineRule="auto"/>
        <w:jc w:val="both"/>
        <w:rPr>
          <w:rFonts w:ascii="Arial" w:hAnsi="Arial" w:cs="Arial"/>
        </w:rPr>
      </w:pPr>
    </w:p>
    <w:p w14:paraId="298324A7" w14:textId="77777777" w:rsidR="0061578C" w:rsidRPr="00DD5427" w:rsidRDefault="0061578C" w:rsidP="00DD5427">
      <w:pPr>
        <w:spacing w:line="480" w:lineRule="auto"/>
        <w:jc w:val="both"/>
        <w:rPr>
          <w:rFonts w:ascii="Arial" w:hAnsi="Arial" w:cs="Arial"/>
        </w:rPr>
      </w:pPr>
    </w:p>
    <w:p w14:paraId="2721D9C2" w14:textId="77777777" w:rsidR="0061578C" w:rsidRDefault="0061578C" w:rsidP="00DD5427">
      <w:pPr>
        <w:spacing w:line="480" w:lineRule="auto"/>
        <w:jc w:val="both"/>
        <w:rPr>
          <w:rFonts w:ascii="Arial" w:hAnsi="Arial" w:cs="Arial"/>
        </w:rPr>
      </w:pPr>
    </w:p>
    <w:p w14:paraId="58ABBF11" w14:textId="77777777" w:rsidR="00DD5427" w:rsidRDefault="00DD5427" w:rsidP="00DD5427">
      <w:pPr>
        <w:spacing w:line="480" w:lineRule="auto"/>
        <w:jc w:val="both"/>
        <w:rPr>
          <w:rFonts w:ascii="Arial" w:hAnsi="Arial" w:cs="Arial"/>
        </w:rPr>
      </w:pPr>
    </w:p>
    <w:p w14:paraId="4FCDD5FA" w14:textId="77777777" w:rsidR="00DD5427" w:rsidRDefault="00DD5427" w:rsidP="00DD5427">
      <w:pPr>
        <w:spacing w:line="480" w:lineRule="auto"/>
        <w:jc w:val="both"/>
        <w:rPr>
          <w:rFonts w:ascii="Arial" w:hAnsi="Arial" w:cs="Arial"/>
        </w:rPr>
      </w:pPr>
    </w:p>
    <w:p w14:paraId="2696B9C1" w14:textId="77777777" w:rsidR="00DD5427" w:rsidRDefault="00DD5427" w:rsidP="00DD5427">
      <w:pPr>
        <w:spacing w:line="480" w:lineRule="auto"/>
        <w:jc w:val="both"/>
        <w:rPr>
          <w:rFonts w:ascii="Arial" w:hAnsi="Arial" w:cs="Arial"/>
        </w:rPr>
      </w:pPr>
    </w:p>
    <w:p w14:paraId="7F60E418" w14:textId="77777777" w:rsidR="00DD5427" w:rsidRDefault="00DD5427" w:rsidP="00DD5427">
      <w:pPr>
        <w:spacing w:line="480" w:lineRule="auto"/>
        <w:jc w:val="both"/>
        <w:rPr>
          <w:rFonts w:ascii="Arial" w:hAnsi="Arial" w:cs="Arial"/>
        </w:rPr>
      </w:pPr>
    </w:p>
    <w:p w14:paraId="431B7BC2" w14:textId="77777777" w:rsidR="00DD5427" w:rsidRPr="00DD5427" w:rsidRDefault="00DD5427" w:rsidP="00DD5427">
      <w:pPr>
        <w:spacing w:line="480" w:lineRule="auto"/>
        <w:jc w:val="both"/>
        <w:rPr>
          <w:rFonts w:ascii="Arial" w:hAnsi="Arial" w:cs="Arial"/>
        </w:rPr>
      </w:pPr>
    </w:p>
    <w:p w14:paraId="106791E1" w14:textId="77777777" w:rsidR="00C276E8" w:rsidRPr="00DD5427" w:rsidRDefault="00C276E8" w:rsidP="00DD5427">
      <w:pPr>
        <w:pStyle w:val="Heading1"/>
        <w:spacing w:line="480" w:lineRule="auto"/>
        <w:jc w:val="both"/>
        <w:rPr>
          <w:rFonts w:ascii="Arial" w:hAnsi="Arial" w:cs="Arial"/>
          <w:b/>
          <w:color w:val="auto"/>
          <w:sz w:val="22"/>
          <w:szCs w:val="22"/>
        </w:rPr>
      </w:pPr>
      <w:bookmarkStart w:id="72" w:name="_Toc513817465"/>
      <w:r w:rsidRPr="00DD5427">
        <w:rPr>
          <w:rFonts w:ascii="Arial" w:hAnsi="Arial" w:cs="Arial"/>
          <w:b/>
          <w:color w:val="auto"/>
          <w:sz w:val="22"/>
          <w:szCs w:val="22"/>
        </w:rPr>
        <w:lastRenderedPageBreak/>
        <w:t>. Methodology</w:t>
      </w:r>
      <w:bookmarkEnd w:id="72"/>
    </w:p>
    <w:p w14:paraId="3EB4E2A0" w14:textId="77777777" w:rsidR="004B3E8B" w:rsidRPr="00DD5427" w:rsidRDefault="004B3E8B" w:rsidP="004B3E8B">
      <w:pPr>
        <w:pStyle w:val="Heading2"/>
        <w:rPr>
          <w:rFonts w:ascii="Arial" w:hAnsi="Arial" w:cs="Arial"/>
          <w:b/>
          <w:color w:val="auto"/>
        </w:rPr>
      </w:pPr>
      <w:bookmarkStart w:id="73" w:name="_Toc513817466"/>
      <w:r w:rsidRPr="00DD5427">
        <w:rPr>
          <w:rFonts w:ascii="Arial" w:hAnsi="Arial" w:cs="Arial"/>
          <w:b/>
          <w:color w:val="auto"/>
        </w:rPr>
        <w:t>Introduction</w:t>
      </w:r>
      <w:bookmarkEnd w:id="73"/>
    </w:p>
    <w:p w14:paraId="3C66D6E3" w14:textId="77777777" w:rsidR="004B3E8B" w:rsidRPr="00DD5427" w:rsidRDefault="004B3E8B" w:rsidP="004B3E8B">
      <w:pPr>
        <w:spacing w:line="480" w:lineRule="auto"/>
        <w:jc w:val="both"/>
        <w:rPr>
          <w:rFonts w:ascii="Arial" w:hAnsi="Arial" w:cs="Arial"/>
        </w:rPr>
      </w:pPr>
      <w:r w:rsidRPr="00DD5427">
        <w:rPr>
          <w:rFonts w:ascii="Arial" w:hAnsi="Arial" w:cs="Arial"/>
        </w:rPr>
        <w:t>The previous chapter made more obvious that gap in understanding of the complex nature of business models in the gaming industry’s chapter also demonstrated the gap in understanding of the impact of the PAY-TO-PLAY model on gamers and their experience. Due to this new understanding a method and methodology is explained in this chapter.</w:t>
      </w:r>
    </w:p>
    <w:p w14:paraId="504E963C" w14:textId="77777777" w:rsidR="004B3E8B" w:rsidRPr="00DD5427" w:rsidRDefault="004B3E8B" w:rsidP="004B3E8B">
      <w:pPr>
        <w:pStyle w:val="Bibliography"/>
        <w:spacing w:line="480" w:lineRule="auto"/>
        <w:jc w:val="both"/>
        <w:rPr>
          <w:rFonts w:ascii="Arial" w:hAnsi="Arial" w:cs="Arial"/>
          <w:lang w:val="en-US"/>
        </w:rPr>
      </w:pPr>
      <w:r w:rsidRPr="00DD5427">
        <w:rPr>
          <w:rFonts w:ascii="Arial" w:hAnsi="Arial" w:cs="Arial"/>
          <w:lang w:val="en-US"/>
        </w:rPr>
        <w:t>This chapter is an overview of the research methodology. The dissertation applied the research onion as a tool used to organize and devise the planning process stage by stage. When conducting a research project there are different methods and stages within a project in each level. The methods and stages are shown below in figure 3.1 as the research onion</w:t>
      </w:r>
      <w:sdt>
        <w:sdtPr>
          <w:rPr>
            <w:rFonts w:ascii="Arial" w:hAnsi="Arial" w:cs="Arial"/>
            <w:lang w:val="en-US"/>
          </w:rPr>
          <w:id w:val="1924449596"/>
          <w:citation/>
        </w:sdtPr>
        <w:sdtContent>
          <w:r w:rsidRPr="00DD5427">
            <w:rPr>
              <w:rFonts w:ascii="Arial" w:hAnsi="Arial" w:cs="Arial"/>
              <w:lang w:val="en-US"/>
            </w:rPr>
            <w:fldChar w:fldCharType="begin"/>
          </w:r>
          <w:r w:rsidRPr="00DD5427">
            <w:rPr>
              <w:rFonts w:ascii="Arial" w:hAnsi="Arial" w:cs="Arial"/>
            </w:rPr>
            <w:instrText xml:space="preserve"> CITATION Sau09 \l 2057 </w:instrText>
          </w:r>
          <w:r w:rsidRPr="00DD5427">
            <w:rPr>
              <w:rFonts w:ascii="Arial" w:hAnsi="Arial" w:cs="Arial"/>
              <w:lang w:val="en-US"/>
            </w:rPr>
            <w:fldChar w:fldCharType="separate"/>
          </w:r>
          <w:r>
            <w:rPr>
              <w:rFonts w:ascii="Arial" w:hAnsi="Arial" w:cs="Arial"/>
              <w:noProof/>
            </w:rPr>
            <w:t xml:space="preserve"> </w:t>
          </w:r>
          <w:r w:rsidRPr="007E38A8">
            <w:rPr>
              <w:rFonts w:ascii="Arial" w:hAnsi="Arial" w:cs="Arial"/>
              <w:noProof/>
            </w:rPr>
            <w:t>(Saunders, 2009)</w:t>
          </w:r>
          <w:r w:rsidRPr="00DD5427">
            <w:rPr>
              <w:rFonts w:ascii="Arial" w:hAnsi="Arial" w:cs="Arial"/>
              <w:lang w:val="en-US"/>
            </w:rPr>
            <w:fldChar w:fldCharType="end"/>
          </w:r>
        </w:sdtContent>
      </w:sdt>
      <w:r w:rsidRPr="00DD5427">
        <w:rPr>
          <w:rFonts w:ascii="Arial" w:hAnsi="Arial" w:cs="Arial"/>
          <w:b/>
          <w:lang w:val="en-US"/>
        </w:rPr>
        <w:t>.</w:t>
      </w:r>
      <w:r w:rsidRPr="00DD5427">
        <w:rPr>
          <w:rFonts w:ascii="Arial" w:hAnsi="Arial" w:cs="Arial"/>
          <w:lang w:val="en-US"/>
        </w:rPr>
        <w:t>Decisions were made by the researcher based on time constraints to as an assurance to achieve the research objectives:</w:t>
      </w:r>
    </w:p>
    <w:p w14:paraId="71E6587B" w14:textId="77777777" w:rsidR="004B3E8B" w:rsidRPr="00DD5427" w:rsidRDefault="004B3E8B" w:rsidP="004B3E8B">
      <w:pPr>
        <w:pStyle w:val="ListParagraph"/>
        <w:numPr>
          <w:ilvl w:val="0"/>
          <w:numId w:val="16"/>
        </w:numPr>
        <w:spacing w:line="480" w:lineRule="auto"/>
        <w:jc w:val="both"/>
        <w:rPr>
          <w:rFonts w:ascii="Arial" w:hAnsi="Arial" w:cs="Arial"/>
          <w:lang w:val="en-US"/>
        </w:rPr>
      </w:pPr>
      <w:r w:rsidRPr="00DD5427">
        <w:rPr>
          <w:rFonts w:ascii="Arial" w:hAnsi="Arial" w:cs="Arial"/>
          <w:lang w:val="en-US"/>
        </w:rPr>
        <w:t>Critically analyses available literature on gaming business models and history of gaming industry. This was achieved in Chapter 2 and the main conclusion is business models have started to lean towards PAY TO PLAY method.</w:t>
      </w:r>
    </w:p>
    <w:p w14:paraId="2CDD5AF9" w14:textId="77777777" w:rsidR="004B3E8B" w:rsidRPr="00DD5427" w:rsidRDefault="004B3E8B" w:rsidP="004B3E8B">
      <w:pPr>
        <w:pStyle w:val="ListParagraph"/>
        <w:numPr>
          <w:ilvl w:val="0"/>
          <w:numId w:val="16"/>
        </w:numPr>
        <w:spacing w:line="480" w:lineRule="auto"/>
        <w:jc w:val="both"/>
        <w:rPr>
          <w:rFonts w:ascii="Arial" w:hAnsi="Arial" w:cs="Arial"/>
          <w:lang w:val="en-US"/>
        </w:rPr>
      </w:pPr>
      <w:r w:rsidRPr="00DD5427">
        <w:rPr>
          <w:rFonts w:ascii="Arial" w:hAnsi="Arial" w:cs="Arial"/>
          <w:lang w:val="en-US"/>
        </w:rPr>
        <w:t xml:space="preserve">Evaluate and analyses gamers’ purchasing habits on the PAY TO PLAY business models. </w:t>
      </w:r>
    </w:p>
    <w:p w14:paraId="42F7D8B3" w14:textId="77777777" w:rsidR="004B3E8B" w:rsidRPr="00DD5427" w:rsidRDefault="004B3E8B" w:rsidP="004B3E8B">
      <w:pPr>
        <w:pStyle w:val="ListParagraph"/>
        <w:numPr>
          <w:ilvl w:val="0"/>
          <w:numId w:val="16"/>
        </w:numPr>
        <w:spacing w:line="480" w:lineRule="auto"/>
        <w:jc w:val="both"/>
        <w:rPr>
          <w:rFonts w:ascii="Arial" w:hAnsi="Arial" w:cs="Arial"/>
          <w:lang w:val="en-US"/>
        </w:rPr>
      </w:pPr>
      <w:r w:rsidRPr="00DD5427">
        <w:rPr>
          <w:rFonts w:ascii="Arial" w:hAnsi="Arial" w:cs="Arial"/>
          <w:lang w:val="en-US"/>
        </w:rPr>
        <w:t xml:space="preserve">Evaluate and analyses gamers’ opinions on the PAY TO PLAY business models. </w:t>
      </w:r>
    </w:p>
    <w:p w14:paraId="3941277D" w14:textId="77777777" w:rsidR="004B3E8B" w:rsidRPr="006B3E02" w:rsidRDefault="004B3E8B" w:rsidP="004B3E8B">
      <w:pPr>
        <w:spacing w:line="480" w:lineRule="auto"/>
        <w:jc w:val="both"/>
        <w:rPr>
          <w:rFonts w:ascii="Arial" w:hAnsi="Arial" w:cs="Arial"/>
          <w:lang w:val="en-US"/>
        </w:rPr>
      </w:pPr>
    </w:p>
    <w:p w14:paraId="1394C5CC" w14:textId="77777777" w:rsidR="004B3E8B" w:rsidRPr="00DD5427" w:rsidRDefault="004B3E8B" w:rsidP="004B3E8B">
      <w:pPr>
        <w:spacing w:line="480" w:lineRule="auto"/>
        <w:jc w:val="both"/>
        <w:rPr>
          <w:rFonts w:ascii="Arial" w:hAnsi="Arial" w:cs="Arial"/>
          <w:b/>
          <w:lang w:val="en-US"/>
        </w:rPr>
      </w:pPr>
      <w:r w:rsidRPr="00DD5427">
        <w:rPr>
          <w:rFonts w:ascii="Arial" w:hAnsi="Arial" w:cs="Arial"/>
          <w:b/>
          <w:lang w:val="en-US"/>
        </w:rPr>
        <w:t>3.1 The research onion</w:t>
      </w:r>
    </w:p>
    <w:p w14:paraId="4D74DF5A" w14:textId="77777777" w:rsidR="004B3E8B" w:rsidRPr="00DD5427" w:rsidRDefault="004B3E8B" w:rsidP="004B3E8B">
      <w:pPr>
        <w:pStyle w:val="Bibliography"/>
        <w:spacing w:line="480" w:lineRule="auto"/>
        <w:jc w:val="both"/>
        <w:rPr>
          <w:rFonts w:ascii="Arial" w:hAnsi="Arial" w:cs="Arial"/>
          <w:b/>
          <w:bCs/>
          <w:i/>
          <w:iCs/>
        </w:rPr>
      </w:pPr>
      <w:r w:rsidRPr="00DD5427">
        <w:rPr>
          <w:rFonts w:ascii="Arial" w:hAnsi="Arial" w:cs="Arial"/>
          <w:lang w:val="en-US"/>
        </w:rPr>
        <w:t xml:space="preserve">There are many different definitions of research, </w:t>
      </w:r>
      <w:proofErr w:type="spellStart"/>
      <w:r w:rsidRPr="00DD5427">
        <w:rPr>
          <w:rFonts w:ascii="Arial" w:hAnsi="Arial" w:cs="Arial"/>
          <w:lang w:val="en-US"/>
        </w:rPr>
        <w:t>Jancowicz</w:t>
      </w:r>
      <w:proofErr w:type="spellEnd"/>
      <w:sdt>
        <w:sdtPr>
          <w:rPr>
            <w:rFonts w:ascii="Arial" w:hAnsi="Arial" w:cs="Arial"/>
            <w:lang w:val="en-US"/>
          </w:rPr>
          <w:id w:val="-1940670855"/>
          <w:citation/>
        </w:sdtPr>
        <w:sdtContent>
          <w:r w:rsidRPr="00DD5427">
            <w:rPr>
              <w:rFonts w:ascii="Arial" w:hAnsi="Arial" w:cs="Arial"/>
              <w:lang w:val="en-US"/>
            </w:rPr>
            <w:fldChar w:fldCharType="begin"/>
          </w:r>
          <w:r w:rsidRPr="00DD5427">
            <w:rPr>
              <w:rFonts w:ascii="Arial" w:hAnsi="Arial" w:cs="Arial"/>
            </w:rPr>
            <w:instrText xml:space="preserve">CITATION DJa95 \n  \l 2057 </w:instrText>
          </w:r>
          <w:r w:rsidRPr="00DD5427">
            <w:rPr>
              <w:rFonts w:ascii="Arial" w:hAnsi="Arial" w:cs="Arial"/>
              <w:lang w:val="en-US"/>
            </w:rPr>
            <w:fldChar w:fldCharType="separate"/>
          </w:r>
          <w:r>
            <w:rPr>
              <w:rFonts w:ascii="Arial" w:hAnsi="Arial" w:cs="Arial"/>
              <w:noProof/>
            </w:rPr>
            <w:t xml:space="preserve"> </w:t>
          </w:r>
          <w:r w:rsidRPr="007E38A8">
            <w:rPr>
              <w:rFonts w:ascii="Arial" w:hAnsi="Arial" w:cs="Arial"/>
              <w:noProof/>
            </w:rPr>
            <w:t>(1995)</w:t>
          </w:r>
          <w:r w:rsidRPr="00DD5427">
            <w:rPr>
              <w:rFonts w:ascii="Arial" w:hAnsi="Arial" w:cs="Arial"/>
              <w:lang w:val="en-US"/>
            </w:rPr>
            <w:fldChar w:fldCharType="end"/>
          </w:r>
        </w:sdtContent>
      </w:sdt>
      <w:r w:rsidRPr="00DD5427">
        <w:rPr>
          <w:rFonts w:ascii="Arial" w:hAnsi="Arial" w:cs="Arial"/>
          <w:lang w:val="en-US"/>
        </w:rPr>
        <w:t xml:space="preserve"> describes research as a method to </w:t>
      </w:r>
      <w:r w:rsidRPr="00DD5427">
        <w:rPr>
          <w:rFonts w:ascii="Arial" w:hAnsi="Arial" w:cs="Arial"/>
          <w:bCs/>
          <w:i/>
          <w:iCs/>
        </w:rPr>
        <w:t>“find something out in a systematic way, to increase knowledge”</w:t>
      </w:r>
      <w:r w:rsidRPr="00DD5427">
        <w:rPr>
          <w:rFonts w:ascii="Arial" w:hAnsi="Arial" w:cs="Arial"/>
          <w:b/>
          <w:bCs/>
          <w:i/>
          <w:iCs/>
        </w:rPr>
        <w:t xml:space="preserve"> </w:t>
      </w:r>
    </w:p>
    <w:p w14:paraId="17A95B09" w14:textId="77777777" w:rsidR="004B3E8B" w:rsidRPr="00DD5427" w:rsidRDefault="004B3E8B" w:rsidP="004B3E8B">
      <w:pPr>
        <w:spacing w:line="480" w:lineRule="auto"/>
        <w:jc w:val="both"/>
        <w:rPr>
          <w:rFonts w:ascii="Arial" w:hAnsi="Arial" w:cs="Arial"/>
          <w:lang w:val="en-US"/>
        </w:rPr>
      </w:pPr>
      <w:r w:rsidRPr="00DD5427">
        <w:rPr>
          <w:rFonts w:ascii="Arial" w:hAnsi="Arial" w:cs="Arial"/>
          <w:lang w:val="en-US"/>
        </w:rPr>
        <w:t xml:space="preserve">Good quality research needs organization, order and structure which is why there are many tools that are available for researchers such as for example the research onion.  The research onion as shown in the figure below contains many layers which is used to help researchers decide what approach is most appropriate for their methodology. The researcher of the dissertation used to the research onion to explain the choices made and selected the layers most appropriate for the research. </w:t>
      </w:r>
    </w:p>
    <w:p w14:paraId="57162BDB" w14:textId="77777777" w:rsidR="004B3E8B" w:rsidRPr="00DD5427" w:rsidRDefault="004B3E8B" w:rsidP="004B3E8B">
      <w:pPr>
        <w:keepNext/>
        <w:spacing w:line="480" w:lineRule="auto"/>
        <w:jc w:val="both"/>
        <w:rPr>
          <w:rFonts w:ascii="Arial" w:hAnsi="Arial" w:cs="Arial"/>
        </w:rPr>
      </w:pPr>
      <w:r w:rsidRPr="00DD5427">
        <w:rPr>
          <w:rFonts w:ascii="Arial" w:hAnsi="Arial" w:cs="Arial"/>
          <w:noProof/>
          <w:lang w:eastAsia="en-GB"/>
        </w:rPr>
        <w:drawing>
          <wp:inline distT="0" distB="0" distL="0" distR="0" wp14:anchorId="3AAB4A7A" wp14:editId="58550282">
            <wp:extent cx="4191000" cy="2933700"/>
            <wp:effectExtent l="0" t="0" r="0" b="0"/>
            <wp:docPr id="6" name="Picture 6"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elated image"/>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191000" cy="2933700"/>
                    </a:xfrm>
                    <a:prstGeom prst="rect">
                      <a:avLst/>
                    </a:prstGeom>
                    <a:noFill/>
                    <a:ln>
                      <a:noFill/>
                    </a:ln>
                  </pic:spPr>
                </pic:pic>
              </a:graphicData>
            </a:graphic>
          </wp:inline>
        </w:drawing>
      </w:r>
    </w:p>
    <w:p w14:paraId="089D4442" w14:textId="77777777" w:rsidR="004B3E8B" w:rsidRPr="00DD5427" w:rsidRDefault="004B3E8B" w:rsidP="004B3E8B">
      <w:pPr>
        <w:pStyle w:val="Caption"/>
        <w:spacing w:line="480" w:lineRule="auto"/>
        <w:jc w:val="both"/>
        <w:rPr>
          <w:rFonts w:ascii="Arial" w:hAnsi="Arial" w:cs="Arial"/>
          <w:color w:val="auto"/>
          <w:sz w:val="22"/>
          <w:szCs w:val="22"/>
        </w:rPr>
      </w:pPr>
      <w:bookmarkStart w:id="74" w:name="_Toc513817477"/>
      <w:r w:rsidRPr="00DD5427">
        <w:rPr>
          <w:rFonts w:ascii="Arial" w:hAnsi="Arial" w:cs="Arial"/>
          <w:color w:val="auto"/>
          <w:sz w:val="22"/>
          <w:szCs w:val="22"/>
        </w:rPr>
        <w:t xml:space="preserve">Figure </w:t>
      </w:r>
      <w:r>
        <w:rPr>
          <w:rFonts w:ascii="Arial" w:hAnsi="Arial" w:cs="Arial"/>
          <w:color w:val="auto"/>
          <w:sz w:val="22"/>
          <w:szCs w:val="22"/>
        </w:rPr>
        <w:fldChar w:fldCharType="begin"/>
      </w:r>
      <w:r>
        <w:rPr>
          <w:rFonts w:ascii="Arial" w:hAnsi="Arial" w:cs="Arial"/>
          <w:color w:val="auto"/>
          <w:sz w:val="22"/>
          <w:szCs w:val="22"/>
        </w:rPr>
        <w:instrText xml:space="preserve"> STYLEREF 1 \s </w:instrText>
      </w:r>
      <w:r>
        <w:rPr>
          <w:rFonts w:ascii="Arial" w:hAnsi="Arial" w:cs="Arial"/>
          <w:color w:val="auto"/>
          <w:sz w:val="22"/>
          <w:szCs w:val="22"/>
        </w:rPr>
        <w:fldChar w:fldCharType="separate"/>
      </w:r>
      <w:r>
        <w:rPr>
          <w:rFonts w:ascii="Arial" w:hAnsi="Arial" w:cs="Arial"/>
          <w:noProof/>
          <w:color w:val="auto"/>
          <w:sz w:val="22"/>
          <w:szCs w:val="22"/>
        </w:rPr>
        <w:t>3</w:t>
      </w:r>
      <w:r>
        <w:rPr>
          <w:rFonts w:ascii="Arial" w:hAnsi="Arial" w:cs="Arial"/>
          <w:color w:val="auto"/>
          <w:sz w:val="22"/>
          <w:szCs w:val="22"/>
        </w:rPr>
        <w:fldChar w:fldCharType="end"/>
      </w:r>
      <w:r>
        <w:rPr>
          <w:rFonts w:ascii="Arial" w:hAnsi="Arial" w:cs="Arial"/>
          <w:color w:val="auto"/>
          <w:sz w:val="22"/>
          <w:szCs w:val="22"/>
        </w:rPr>
        <w:t>.</w:t>
      </w:r>
      <w:r>
        <w:rPr>
          <w:rFonts w:ascii="Arial" w:hAnsi="Arial" w:cs="Arial"/>
          <w:color w:val="auto"/>
          <w:sz w:val="22"/>
          <w:szCs w:val="22"/>
        </w:rPr>
        <w:fldChar w:fldCharType="begin"/>
      </w:r>
      <w:r>
        <w:rPr>
          <w:rFonts w:ascii="Arial" w:hAnsi="Arial" w:cs="Arial"/>
          <w:color w:val="auto"/>
          <w:sz w:val="22"/>
          <w:szCs w:val="22"/>
        </w:rPr>
        <w:instrText xml:space="preserve"> SEQ Figure \* ARABIC \s 1 </w:instrText>
      </w:r>
      <w:r>
        <w:rPr>
          <w:rFonts w:ascii="Arial" w:hAnsi="Arial" w:cs="Arial"/>
          <w:color w:val="auto"/>
          <w:sz w:val="22"/>
          <w:szCs w:val="22"/>
        </w:rPr>
        <w:fldChar w:fldCharType="separate"/>
      </w:r>
      <w:r>
        <w:rPr>
          <w:rFonts w:ascii="Arial" w:hAnsi="Arial" w:cs="Arial"/>
          <w:noProof/>
          <w:color w:val="auto"/>
          <w:sz w:val="22"/>
          <w:szCs w:val="22"/>
        </w:rPr>
        <w:t>1</w:t>
      </w:r>
      <w:r>
        <w:rPr>
          <w:rFonts w:ascii="Arial" w:hAnsi="Arial" w:cs="Arial"/>
          <w:color w:val="auto"/>
          <w:sz w:val="22"/>
          <w:szCs w:val="22"/>
        </w:rPr>
        <w:fldChar w:fldCharType="end"/>
      </w:r>
      <w:r w:rsidRPr="00DD5427">
        <w:rPr>
          <w:rFonts w:ascii="Arial" w:hAnsi="Arial" w:cs="Arial"/>
          <w:color w:val="auto"/>
          <w:sz w:val="22"/>
          <w:szCs w:val="22"/>
        </w:rPr>
        <w:t>: The research Onion, (Saunders et al., 2009, p. 138)</w:t>
      </w:r>
      <w:bookmarkEnd w:id="74"/>
    </w:p>
    <w:p w14:paraId="14504756" w14:textId="77777777" w:rsidR="004B3E8B" w:rsidRPr="00DD5427" w:rsidRDefault="004B3E8B" w:rsidP="004B3E8B">
      <w:pPr>
        <w:spacing w:line="480" w:lineRule="auto"/>
        <w:jc w:val="both"/>
        <w:rPr>
          <w:rFonts w:ascii="Arial" w:hAnsi="Arial" w:cs="Arial"/>
        </w:rPr>
      </w:pPr>
    </w:p>
    <w:p w14:paraId="66CD59EC" w14:textId="77777777" w:rsidR="004B3E8B" w:rsidRPr="00DD5427" w:rsidRDefault="004B3E8B" w:rsidP="004B3E8B">
      <w:pPr>
        <w:spacing w:line="480" w:lineRule="auto"/>
        <w:jc w:val="both"/>
        <w:rPr>
          <w:rFonts w:ascii="Arial" w:hAnsi="Arial" w:cs="Arial"/>
        </w:rPr>
      </w:pPr>
    </w:p>
    <w:p w14:paraId="6EFFAEF7" w14:textId="77777777" w:rsidR="004B3E8B" w:rsidRPr="00DD5427" w:rsidRDefault="004B3E8B" w:rsidP="004B3E8B">
      <w:pPr>
        <w:spacing w:line="480" w:lineRule="auto"/>
        <w:jc w:val="both"/>
        <w:rPr>
          <w:rFonts w:ascii="Arial" w:hAnsi="Arial" w:cs="Arial"/>
          <w:b/>
        </w:rPr>
      </w:pPr>
      <w:r w:rsidRPr="00DD5427">
        <w:rPr>
          <w:rFonts w:ascii="Arial" w:hAnsi="Arial" w:cs="Arial"/>
          <w:b/>
        </w:rPr>
        <w:t>3.2 Research approach and purpose</w:t>
      </w:r>
    </w:p>
    <w:p w14:paraId="61E819B6" w14:textId="77777777" w:rsidR="004B3E8B" w:rsidRPr="006B3E02" w:rsidRDefault="004B3E8B" w:rsidP="004B3E8B">
      <w:pPr>
        <w:spacing w:line="480" w:lineRule="auto"/>
        <w:jc w:val="both"/>
        <w:rPr>
          <w:rFonts w:ascii="Arial" w:hAnsi="Arial" w:cs="Arial"/>
        </w:rPr>
      </w:pPr>
      <w:r w:rsidRPr="006B3E02">
        <w:rPr>
          <w:rFonts w:ascii="Arial" w:hAnsi="Arial" w:cs="Arial"/>
        </w:rPr>
        <w:t>The researcher decided based on the topic of the research and its reliance on other opinions the best approached was and inductive approach. The inductive approach requires a search for a pattern at the end of the of the research through observation and the development of theories and patterns throughout. The approach is described as a method which uses the respondents views to produce a theory</w:t>
      </w:r>
      <w:sdt>
        <w:sdtPr>
          <w:rPr>
            <w:rFonts w:ascii="Arial" w:hAnsi="Arial" w:cs="Arial"/>
          </w:rPr>
          <w:id w:val="-1307320670"/>
          <w:citation/>
        </w:sdtPr>
        <w:sdtContent>
          <w:r w:rsidRPr="006B3E02">
            <w:rPr>
              <w:rFonts w:ascii="Arial" w:hAnsi="Arial" w:cs="Arial"/>
            </w:rPr>
            <w:fldChar w:fldCharType="begin"/>
          </w:r>
          <w:r w:rsidRPr="006B3E02">
            <w:rPr>
              <w:rFonts w:ascii="Arial" w:hAnsi="Arial" w:cs="Arial"/>
            </w:rPr>
            <w:instrText xml:space="preserve"> CITATION LKa10 \l 2057 </w:instrText>
          </w:r>
          <w:r w:rsidRPr="006B3E02">
            <w:rPr>
              <w:rFonts w:ascii="Arial" w:hAnsi="Arial" w:cs="Arial"/>
            </w:rPr>
            <w:fldChar w:fldCharType="separate"/>
          </w:r>
          <w:r>
            <w:rPr>
              <w:rFonts w:ascii="Arial" w:hAnsi="Arial" w:cs="Arial"/>
              <w:noProof/>
            </w:rPr>
            <w:t xml:space="preserve"> </w:t>
          </w:r>
          <w:r w:rsidRPr="007E38A8">
            <w:rPr>
              <w:rFonts w:ascii="Arial" w:hAnsi="Arial" w:cs="Arial"/>
              <w:noProof/>
            </w:rPr>
            <w:t>(Soiferman, 2010)</w:t>
          </w:r>
          <w:r w:rsidRPr="006B3E02">
            <w:rPr>
              <w:rFonts w:ascii="Arial" w:hAnsi="Arial" w:cs="Arial"/>
            </w:rPr>
            <w:fldChar w:fldCharType="end"/>
          </w:r>
        </w:sdtContent>
      </w:sdt>
      <w:r w:rsidRPr="006B3E02">
        <w:rPr>
          <w:rFonts w:ascii="Arial" w:hAnsi="Arial" w:cs="Arial"/>
        </w:rPr>
        <w:t>.This approach is more flexible to change in the research giving the research more of a leeway in the research stage and beyond and due to this the research decided this was the most appropriate approach for the dissertation. As there were no prior theories on the dissertation topic chosen by the researcher due to sparse amount of literature no theory or hypothesis was mas made, this will slowly start to piece together through the research.</w:t>
      </w:r>
    </w:p>
    <w:p w14:paraId="202F4F2F" w14:textId="77777777" w:rsidR="004B3E8B" w:rsidRPr="00DD5427" w:rsidRDefault="004B3E8B" w:rsidP="004B3E8B">
      <w:pPr>
        <w:spacing w:line="480" w:lineRule="auto"/>
        <w:jc w:val="both"/>
        <w:rPr>
          <w:rFonts w:ascii="Arial" w:hAnsi="Arial" w:cs="Arial"/>
          <w:b/>
        </w:rPr>
      </w:pPr>
      <w:r w:rsidRPr="00DD5427">
        <w:rPr>
          <w:rFonts w:ascii="Arial" w:hAnsi="Arial" w:cs="Arial"/>
          <w:b/>
        </w:rPr>
        <w:t>3.3 Primary and secondary research</w:t>
      </w:r>
    </w:p>
    <w:p w14:paraId="51FD7F69" w14:textId="77777777" w:rsidR="004B3E8B" w:rsidRPr="00DD5427" w:rsidRDefault="004B3E8B" w:rsidP="004B3E8B">
      <w:pPr>
        <w:spacing w:line="480" w:lineRule="auto"/>
        <w:jc w:val="both"/>
        <w:rPr>
          <w:rFonts w:ascii="Arial" w:hAnsi="Arial" w:cs="Arial"/>
        </w:rPr>
      </w:pPr>
      <w:r w:rsidRPr="00DD5427">
        <w:rPr>
          <w:rFonts w:ascii="Arial" w:hAnsi="Arial" w:cs="Arial"/>
        </w:rPr>
        <w:t>In the dissertation both primary and secondary data was used as the research for secondary data helped refine the questions used in the survey for the primary data. Primary data is data collected by the researchers themselves instead of using sources online which mean is that the data collected will be different and unique from the data available as secondary data.</w:t>
      </w:r>
    </w:p>
    <w:p w14:paraId="050DC7F9" w14:textId="77777777" w:rsidR="004B3E8B" w:rsidRPr="00DD5427" w:rsidRDefault="004B3E8B" w:rsidP="004B3E8B">
      <w:pPr>
        <w:spacing w:line="480" w:lineRule="auto"/>
        <w:jc w:val="both"/>
        <w:rPr>
          <w:rFonts w:ascii="Arial" w:hAnsi="Arial" w:cs="Arial"/>
        </w:rPr>
      </w:pPr>
      <w:r w:rsidRPr="00DD5427">
        <w:rPr>
          <w:rFonts w:ascii="Arial" w:hAnsi="Arial" w:cs="Arial"/>
        </w:rPr>
        <w:t>Primary research is where a researcher collects their own data, rather than relying on existing</w:t>
      </w:r>
    </w:p>
    <w:p w14:paraId="7CBD535A" w14:textId="77777777" w:rsidR="004B3E8B" w:rsidRPr="00DD5427" w:rsidRDefault="004B3E8B" w:rsidP="004B3E8B">
      <w:pPr>
        <w:spacing w:line="480" w:lineRule="auto"/>
        <w:jc w:val="both"/>
        <w:rPr>
          <w:rFonts w:ascii="Arial" w:hAnsi="Arial" w:cs="Arial"/>
        </w:rPr>
      </w:pPr>
      <w:r w:rsidRPr="00DD5427">
        <w:rPr>
          <w:rFonts w:ascii="Arial" w:hAnsi="Arial" w:cs="Arial"/>
        </w:rPr>
        <w:t>sources, meaning that the data is unique to that study. Secondary data is data available for the public on the internet, library or other sources which can aid research. To make sure an extensive and detailed secondary research was conducted the researcher used a variety of sources such as articles, reports, books and websites based on the gaming business models.</w:t>
      </w:r>
    </w:p>
    <w:p w14:paraId="063390DF" w14:textId="77777777" w:rsidR="004B3E8B" w:rsidRPr="00DD5427" w:rsidRDefault="004B3E8B" w:rsidP="004B3E8B">
      <w:pPr>
        <w:spacing w:line="480" w:lineRule="auto"/>
        <w:jc w:val="both"/>
        <w:rPr>
          <w:rFonts w:ascii="Arial" w:hAnsi="Arial" w:cs="Arial"/>
        </w:rPr>
      </w:pPr>
      <w:r w:rsidRPr="00DD5427">
        <w:rPr>
          <w:rFonts w:ascii="Arial" w:hAnsi="Arial" w:cs="Arial"/>
        </w:rPr>
        <w:t xml:space="preserve">For this study both primary and secondary research were used. </w:t>
      </w:r>
    </w:p>
    <w:p w14:paraId="03496127" w14:textId="77777777" w:rsidR="004B3E8B" w:rsidRPr="00DD5427" w:rsidRDefault="004B3E8B" w:rsidP="004B3E8B">
      <w:pPr>
        <w:spacing w:line="480" w:lineRule="auto"/>
        <w:jc w:val="both"/>
        <w:rPr>
          <w:rFonts w:ascii="Arial" w:hAnsi="Arial" w:cs="Arial"/>
        </w:rPr>
      </w:pPr>
    </w:p>
    <w:p w14:paraId="3120DA1A" w14:textId="77777777" w:rsidR="004B3E8B" w:rsidRPr="00DD5427" w:rsidRDefault="004B3E8B" w:rsidP="004B3E8B">
      <w:pPr>
        <w:spacing w:line="480" w:lineRule="auto"/>
        <w:jc w:val="both"/>
        <w:rPr>
          <w:rFonts w:ascii="Arial" w:hAnsi="Arial" w:cs="Arial"/>
          <w:b/>
        </w:rPr>
      </w:pPr>
      <w:r w:rsidRPr="00DD5427">
        <w:rPr>
          <w:rFonts w:ascii="Arial" w:hAnsi="Arial" w:cs="Arial"/>
          <w:b/>
        </w:rPr>
        <w:t>3.4 Research strategy and data collection methods</w:t>
      </w:r>
    </w:p>
    <w:p w14:paraId="545BF57B" w14:textId="77777777" w:rsidR="004B3E8B" w:rsidRPr="00DD5427" w:rsidRDefault="004B3E8B" w:rsidP="004B3E8B">
      <w:pPr>
        <w:spacing w:line="480" w:lineRule="auto"/>
        <w:jc w:val="both"/>
        <w:rPr>
          <w:rFonts w:ascii="Arial" w:hAnsi="Arial" w:cs="Arial"/>
        </w:rPr>
      </w:pPr>
      <w:r w:rsidRPr="00DD5427">
        <w:rPr>
          <w:rFonts w:ascii="Arial" w:hAnsi="Arial" w:cs="Arial"/>
        </w:rPr>
        <w:t>There two major types of data collection, Qualitative and Quantitative. Qualitative focuses on finding the underlying meaning and motives of a person or groups of people which can be used to find trends. Whereas Quantitative is collecting numerical data which can then be transferred into usable statistics and graphs quantitative data is seen as a method which produces generalized information on the topic</w:t>
      </w:r>
      <w:sdt>
        <w:sdtPr>
          <w:rPr>
            <w:rFonts w:ascii="Arial" w:hAnsi="Arial" w:cs="Arial"/>
          </w:rPr>
          <w:id w:val="-632869098"/>
          <w:citation/>
        </w:sdtPr>
        <w:sdtContent>
          <w:r w:rsidRPr="00DD5427">
            <w:rPr>
              <w:rFonts w:ascii="Arial" w:hAnsi="Arial" w:cs="Arial"/>
            </w:rPr>
            <w:fldChar w:fldCharType="begin"/>
          </w:r>
          <w:r w:rsidRPr="00DD5427">
            <w:rPr>
              <w:rFonts w:ascii="Arial" w:hAnsi="Arial" w:cs="Arial"/>
            </w:rPr>
            <w:instrText xml:space="preserve"> CITATION Fre02 \l 2057 </w:instrText>
          </w:r>
          <w:r w:rsidRPr="00DD5427">
            <w:rPr>
              <w:rFonts w:ascii="Arial" w:hAnsi="Arial" w:cs="Arial"/>
            </w:rPr>
            <w:fldChar w:fldCharType="separate"/>
          </w:r>
          <w:r>
            <w:rPr>
              <w:rFonts w:ascii="Arial" w:hAnsi="Arial" w:cs="Arial"/>
              <w:noProof/>
            </w:rPr>
            <w:t xml:space="preserve"> </w:t>
          </w:r>
          <w:r w:rsidRPr="007E38A8">
            <w:rPr>
              <w:rFonts w:ascii="Arial" w:hAnsi="Arial" w:cs="Arial"/>
              <w:noProof/>
            </w:rPr>
            <w:t>(Frechtling, 2002)</w:t>
          </w:r>
          <w:r w:rsidRPr="00DD5427">
            <w:rPr>
              <w:rFonts w:ascii="Arial" w:hAnsi="Arial" w:cs="Arial"/>
            </w:rPr>
            <w:fldChar w:fldCharType="end"/>
          </w:r>
        </w:sdtContent>
      </w:sdt>
      <w:r w:rsidRPr="00DD5427">
        <w:rPr>
          <w:rFonts w:ascii="Arial" w:hAnsi="Arial" w:cs="Arial"/>
        </w:rPr>
        <w:t xml:space="preserve"> whereas qualitative is seen as a more in-depth method which can find more clues on the topic through data collection methods such as a focus group. The data collection method chosen by the research is primarily a Quantitative method which contains both qualitative and quantitative questions which can gain the researcher both types of data.</w:t>
      </w:r>
    </w:p>
    <w:p w14:paraId="66E55EF3" w14:textId="77777777" w:rsidR="004B3E8B" w:rsidRPr="00DD5427" w:rsidRDefault="004B3E8B" w:rsidP="004B3E8B">
      <w:pPr>
        <w:spacing w:line="480" w:lineRule="auto"/>
        <w:jc w:val="both"/>
        <w:rPr>
          <w:rFonts w:ascii="Arial" w:hAnsi="Arial" w:cs="Arial"/>
        </w:rPr>
      </w:pPr>
      <w:r w:rsidRPr="00DD5427">
        <w:rPr>
          <w:rFonts w:ascii="Arial" w:hAnsi="Arial" w:cs="Arial"/>
        </w:rPr>
        <w:t>It was decided by the research to conduct a mono method approach for the research as due to time constraints only a survey could be carried out, so the content analysis was abandoned. Using a mono method allowed the searcher to focus on the procurement on one set of quantitative data which allowed for a more critical analysis of the data collected. The researcher had enough to create find out what questions are most relevant to gamers in the current day and age.</w:t>
      </w:r>
    </w:p>
    <w:p w14:paraId="0878865E" w14:textId="77777777" w:rsidR="004B3E8B" w:rsidRPr="00DD5427" w:rsidRDefault="004B3E8B" w:rsidP="004B3E8B">
      <w:pPr>
        <w:spacing w:line="480" w:lineRule="auto"/>
        <w:jc w:val="both"/>
        <w:rPr>
          <w:rFonts w:ascii="Arial" w:hAnsi="Arial" w:cs="Arial"/>
          <w:b/>
        </w:rPr>
      </w:pPr>
      <w:r w:rsidRPr="00DD5427">
        <w:rPr>
          <w:rFonts w:ascii="Arial" w:hAnsi="Arial" w:cs="Arial"/>
          <w:b/>
        </w:rPr>
        <w:t>3.5 Survey design</w:t>
      </w:r>
    </w:p>
    <w:p w14:paraId="12C781D1" w14:textId="77777777" w:rsidR="004B3E8B" w:rsidRPr="006B3E02" w:rsidRDefault="004B3E8B" w:rsidP="004B3E8B">
      <w:pPr>
        <w:spacing w:line="480" w:lineRule="auto"/>
        <w:jc w:val="both"/>
        <w:rPr>
          <w:rFonts w:ascii="Arial" w:hAnsi="Arial" w:cs="Arial"/>
        </w:rPr>
      </w:pPr>
      <w:r w:rsidRPr="006B3E02">
        <w:rPr>
          <w:rFonts w:ascii="Arial" w:hAnsi="Arial" w:cs="Arial"/>
        </w:rPr>
        <w:t>The researcher had created an online survey with 20 questions including the basics such as gender and age. The Survey focused on topics such as demographic, games console preferences, buying habits, opinions on gaming subjects and personal opinions on current gaming business models used by the gaming industries. As the survey was created for ease of use for respondents, majority of the questions were multiple choice which an easy way for the researcher was to collect the quantitative data which can then be changed into statistics. A variety of other question types were used such as open-ended questions for opinions, Likert scale for options on multiple different areas in the gaming industry and closed questions for simple data such as demographic and simpler opinions in the form of yes and no. The researcher decided to sue google surveys to create the surveys as the software was easy to use, easy to access on the go and came with free data analysis options which made the data easier to handle.</w:t>
      </w:r>
    </w:p>
    <w:p w14:paraId="0ACBF536" w14:textId="77777777" w:rsidR="004B3E8B" w:rsidRPr="00DD5427" w:rsidRDefault="004B3E8B" w:rsidP="004B3E8B">
      <w:pPr>
        <w:spacing w:line="480" w:lineRule="auto"/>
        <w:jc w:val="both"/>
        <w:rPr>
          <w:rFonts w:ascii="Arial" w:hAnsi="Arial" w:cs="Arial"/>
          <w:b/>
        </w:rPr>
      </w:pPr>
      <w:r w:rsidRPr="00DD5427">
        <w:rPr>
          <w:rFonts w:ascii="Arial" w:hAnsi="Arial" w:cs="Arial"/>
          <w:b/>
        </w:rPr>
        <w:t>3.6 Research sample</w:t>
      </w:r>
    </w:p>
    <w:p w14:paraId="4D8ADAA1" w14:textId="77777777" w:rsidR="004B3E8B" w:rsidRPr="006B3E02" w:rsidRDefault="004B3E8B" w:rsidP="004B3E8B">
      <w:pPr>
        <w:spacing w:line="480" w:lineRule="auto"/>
        <w:jc w:val="both"/>
        <w:rPr>
          <w:rFonts w:ascii="Arial" w:hAnsi="Arial" w:cs="Arial"/>
        </w:rPr>
      </w:pPr>
      <w:r w:rsidRPr="006B3E02">
        <w:rPr>
          <w:rFonts w:ascii="Arial" w:hAnsi="Arial" w:cs="Arial"/>
        </w:rPr>
        <w:t>Due to changing times games are not just for boys and because of this fact the researcher decided not to aim for a specific type of participant for the survey and as any and everyone who is able to purchase a video game is able to play it and therefore have opinions. Games have evolved in the modern time and has become a part of culture and due to this game have no age limit in where a person is too old for video games. Games are also available for all genders whether it is sports, action adventure in the modern times games are not segregated for gender and that is why all demographic were accepted for the survey. The online survey was also not limited buy the researcher due to the lack of academic literature and data on the dissertation topic. The choice of an online survey came with many benefits for the researcher as due to surveys being online and private Online surveys allow an anonymous environment for the respondents to answer honestly. Surveys services such as google surveys are free online services which come with many analysis tools and allow for a large group of respondents to take part with the researcher’s supervision. Online surveys come with the added benefits of both being easier to change than paper-based questionnaires and does not require manual data handling when analysing the data as services such as google surveys have built in tools to do these tasks. There are issues with the research method as surveys do not guarantee all questions are applicable to everyone without a lot more research is put into the designing of the survey. Some questions can be unclear which due to o face-face interaction can cause issues, there is a solution to these as the researcher’s email was made available for those who had issues with the survey. Due to data being collected by the service and not by the researcher personally it is not guaranteed that all answers will be honest and true.</w:t>
      </w:r>
    </w:p>
    <w:p w14:paraId="62F22D4D" w14:textId="77777777" w:rsidR="004B3E8B" w:rsidRPr="00DD5427" w:rsidRDefault="004B3E8B" w:rsidP="004B3E8B">
      <w:pPr>
        <w:spacing w:line="480" w:lineRule="auto"/>
        <w:jc w:val="both"/>
        <w:rPr>
          <w:rFonts w:ascii="Arial" w:hAnsi="Arial" w:cs="Arial"/>
        </w:rPr>
      </w:pPr>
    </w:p>
    <w:p w14:paraId="7FC0C281" w14:textId="77777777" w:rsidR="004B3E8B" w:rsidRPr="00DD5427" w:rsidRDefault="004B3E8B" w:rsidP="004B3E8B">
      <w:pPr>
        <w:spacing w:line="480" w:lineRule="auto"/>
        <w:jc w:val="both"/>
        <w:rPr>
          <w:rFonts w:ascii="Arial" w:hAnsi="Arial" w:cs="Arial"/>
          <w:b/>
        </w:rPr>
      </w:pPr>
      <w:r w:rsidRPr="00DD5427">
        <w:rPr>
          <w:rFonts w:ascii="Arial" w:hAnsi="Arial" w:cs="Arial"/>
          <w:b/>
        </w:rPr>
        <w:t>3.7 Time horizon</w:t>
      </w:r>
    </w:p>
    <w:p w14:paraId="20F2BF68" w14:textId="77777777" w:rsidR="004B3E8B" w:rsidRPr="00DD5427" w:rsidRDefault="004B3E8B" w:rsidP="004B3E8B">
      <w:pPr>
        <w:spacing w:line="480" w:lineRule="auto"/>
        <w:jc w:val="both"/>
        <w:rPr>
          <w:rFonts w:ascii="Arial" w:hAnsi="Arial" w:cs="Arial"/>
        </w:rPr>
      </w:pPr>
      <w:r w:rsidRPr="00DD5427">
        <w:rPr>
          <w:rFonts w:ascii="Arial" w:hAnsi="Arial" w:cs="Arial"/>
        </w:rPr>
        <w:t>It was decided due to time constrains cross-sectional approach was more suitable for the dissertation as cross-sectional is a faster approach than longitudinal. Cross-sectional design usually involves surveys and questionnaires.</w:t>
      </w:r>
    </w:p>
    <w:p w14:paraId="1BA5CC07" w14:textId="77777777" w:rsidR="004B3E8B" w:rsidRPr="00DD5427" w:rsidRDefault="004B3E8B" w:rsidP="004B3E8B">
      <w:pPr>
        <w:spacing w:line="480" w:lineRule="auto"/>
        <w:jc w:val="both"/>
        <w:rPr>
          <w:rFonts w:ascii="Arial" w:hAnsi="Arial" w:cs="Arial"/>
        </w:rPr>
      </w:pPr>
    </w:p>
    <w:p w14:paraId="4290FAD0" w14:textId="77777777" w:rsidR="004B3E8B" w:rsidRPr="00DD5427" w:rsidRDefault="004B3E8B" w:rsidP="004B3E8B">
      <w:pPr>
        <w:spacing w:line="480" w:lineRule="auto"/>
        <w:jc w:val="both"/>
        <w:rPr>
          <w:rFonts w:ascii="Arial" w:hAnsi="Arial" w:cs="Arial"/>
          <w:b/>
        </w:rPr>
      </w:pPr>
      <w:r w:rsidRPr="00DD5427">
        <w:rPr>
          <w:rFonts w:ascii="Arial" w:hAnsi="Arial" w:cs="Arial"/>
          <w:b/>
        </w:rPr>
        <w:t>3.8 Data analysis</w:t>
      </w:r>
    </w:p>
    <w:p w14:paraId="4EF2E856" w14:textId="77777777" w:rsidR="004B3E8B" w:rsidRPr="00DD5427" w:rsidRDefault="004B3E8B" w:rsidP="004B3E8B">
      <w:pPr>
        <w:spacing w:line="480" w:lineRule="auto"/>
        <w:jc w:val="both"/>
        <w:rPr>
          <w:rFonts w:ascii="Arial" w:hAnsi="Arial" w:cs="Arial"/>
        </w:rPr>
      </w:pPr>
      <w:r w:rsidRPr="00DD5427">
        <w:rPr>
          <w:rFonts w:ascii="Arial" w:hAnsi="Arial" w:cs="Arial"/>
        </w:rPr>
        <w:t>The data was collected by the researcher trough a survey on Google surveys with questioned designed from the information gathered in the literature review. The survey produced qualitative and quantitative data due to the questions used which required different approaches. The Quantitative data was automatically used to produced graphs by google survey which made the data interpretation easier and faster to accomplish. The more worded qualitative questions required comparison to the literature reviewed in chapter 2 to see if the results followed a pattern or linked to the literature review in anyway.</w:t>
      </w:r>
    </w:p>
    <w:p w14:paraId="57C7FEDC" w14:textId="77777777" w:rsidR="004B3E8B" w:rsidRPr="00DD5427" w:rsidRDefault="004B3E8B" w:rsidP="004B3E8B">
      <w:pPr>
        <w:spacing w:line="480" w:lineRule="auto"/>
        <w:jc w:val="both"/>
        <w:rPr>
          <w:rFonts w:ascii="Arial" w:hAnsi="Arial" w:cs="Arial"/>
          <w:b/>
        </w:rPr>
      </w:pPr>
      <w:r w:rsidRPr="00DD5427">
        <w:rPr>
          <w:rFonts w:ascii="Arial" w:hAnsi="Arial" w:cs="Arial"/>
          <w:b/>
        </w:rPr>
        <w:t>3.9 Reliability, validity, and limitations</w:t>
      </w:r>
    </w:p>
    <w:p w14:paraId="2E893309" w14:textId="77777777" w:rsidR="004B3E8B" w:rsidRPr="00DD5427" w:rsidRDefault="004B3E8B" w:rsidP="004B3E8B">
      <w:pPr>
        <w:spacing w:line="480" w:lineRule="auto"/>
        <w:jc w:val="both"/>
        <w:rPr>
          <w:rFonts w:ascii="Arial" w:hAnsi="Arial" w:cs="Arial"/>
        </w:rPr>
      </w:pPr>
      <w:r w:rsidRPr="00DD5427">
        <w:rPr>
          <w:rFonts w:ascii="Arial" w:hAnsi="Arial" w:cs="Arial"/>
        </w:rPr>
        <w:t xml:space="preserve">An important factor that effects the value of findings is the credibility. Credibility of research and data is based on reliability and validity. </w:t>
      </w:r>
      <w:proofErr w:type="spellStart"/>
      <w:r w:rsidRPr="00DD5427">
        <w:rPr>
          <w:rFonts w:ascii="Arial" w:hAnsi="Arial" w:cs="Arial"/>
        </w:rPr>
        <w:t>Heale</w:t>
      </w:r>
      <w:proofErr w:type="spellEnd"/>
      <w:r w:rsidRPr="00DD5427">
        <w:rPr>
          <w:rFonts w:ascii="Arial" w:hAnsi="Arial" w:cs="Arial"/>
        </w:rPr>
        <w:t xml:space="preserve"> </w:t>
      </w:r>
      <w:sdt>
        <w:sdtPr>
          <w:rPr>
            <w:rFonts w:ascii="Arial" w:hAnsi="Arial" w:cs="Arial"/>
          </w:rPr>
          <w:id w:val="146323354"/>
          <w:citation/>
        </w:sdtPr>
        <w:sdtContent>
          <w:r w:rsidRPr="00DD5427">
            <w:rPr>
              <w:rFonts w:ascii="Arial" w:hAnsi="Arial" w:cs="Arial"/>
            </w:rPr>
            <w:fldChar w:fldCharType="begin"/>
          </w:r>
          <w:r w:rsidRPr="00DD5427">
            <w:rPr>
              <w:rFonts w:ascii="Arial" w:hAnsi="Arial" w:cs="Arial"/>
            </w:rPr>
            <w:instrText xml:space="preserve">CITATION Hea15 \n  \l 2057 </w:instrText>
          </w:r>
          <w:r w:rsidRPr="00DD5427">
            <w:rPr>
              <w:rFonts w:ascii="Arial" w:hAnsi="Arial" w:cs="Arial"/>
            </w:rPr>
            <w:fldChar w:fldCharType="separate"/>
          </w:r>
          <w:r w:rsidRPr="007E38A8">
            <w:rPr>
              <w:rFonts w:ascii="Arial" w:hAnsi="Arial" w:cs="Arial"/>
              <w:noProof/>
            </w:rPr>
            <w:t>(2015)</w:t>
          </w:r>
          <w:r w:rsidRPr="00DD5427">
            <w:rPr>
              <w:rFonts w:ascii="Arial" w:hAnsi="Arial" w:cs="Arial"/>
            </w:rPr>
            <w:fldChar w:fldCharType="end"/>
          </w:r>
        </w:sdtContent>
      </w:sdt>
      <w:r w:rsidRPr="00DD5427">
        <w:rPr>
          <w:rFonts w:ascii="Arial" w:hAnsi="Arial" w:cs="Arial"/>
        </w:rPr>
        <w:t xml:space="preserve"> defines validity as “the extent to which a concept is accurately measured in a quantitative study” which suggests that a survey that aims to find out information about one topic but ends up with results for a different topic is not deemed as valid. Reliability is a measurement of quality and accuracy of a quantitative study. This is suggested that the research instrument should yield the same results if it used multiple times in the same situation. This is slightly different for surveys as it is more based on the opinion of the participant. Data can be valid without being accurate or the other way around. To have the data be credible it must be both valid and reliable. </w:t>
      </w:r>
    </w:p>
    <w:p w14:paraId="6077B66F" w14:textId="77777777" w:rsidR="004B3E8B" w:rsidRPr="00DD5427" w:rsidRDefault="004B3E8B" w:rsidP="004B3E8B">
      <w:pPr>
        <w:spacing w:line="480" w:lineRule="auto"/>
        <w:jc w:val="both"/>
        <w:rPr>
          <w:rFonts w:ascii="Arial" w:hAnsi="Arial" w:cs="Arial"/>
        </w:rPr>
      </w:pPr>
      <w:r w:rsidRPr="00DD5427">
        <w:rPr>
          <w:rFonts w:ascii="Arial" w:hAnsi="Arial" w:cs="Arial"/>
        </w:rPr>
        <w:t>For more accurate and reliable results the number of possible respondents must be an acceptable value</w:t>
      </w:r>
      <w:sdt>
        <w:sdtPr>
          <w:rPr>
            <w:rFonts w:ascii="Arial" w:hAnsi="Arial" w:cs="Arial"/>
          </w:rPr>
          <w:id w:val="-1188980477"/>
          <w:citation/>
        </w:sdtPr>
        <w:sdtContent>
          <w:r w:rsidRPr="00DD5427">
            <w:rPr>
              <w:rFonts w:ascii="Arial" w:hAnsi="Arial" w:cs="Arial"/>
            </w:rPr>
            <w:fldChar w:fldCharType="begin"/>
          </w:r>
          <w:r w:rsidRPr="00DD5427">
            <w:rPr>
              <w:rFonts w:ascii="Arial" w:hAnsi="Arial" w:cs="Arial"/>
            </w:rPr>
            <w:instrText xml:space="preserve"> CITATION Hea15 \l 2057 </w:instrText>
          </w:r>
          <w:r w:rsidRPr="00DD5427">
            <w:rPr>
              <w:rFonts w:ascii="Arial" w:hAnsi="Arial" w:cs="Arial"/>
            </w:rPr>
            <w:fldChar w:fldCharType="separate"/>
          </w:r>
          <w:r>
            <w:rPr>
              <w:rFonts w:ascii="Arial" w:hAnsi="Arial" w:cs="Arial"/>
              <w:noProof/>
            </w:rPr>
            <w:t xml:space="preserve"> </w:t>
          </w:r>
          <w:r w:rsidRPr="007E38A8">
            <w:rPr>
              <w:rFonts w:ascii="Arial" w:hAnsi="Arial" w:cs="Arial"/>
              <w:noProof/>
            </w:rPr>
            <w:t>(Heale, 2015)</w:t>
          </w:r>
          <w:r w:rsidRPr="00DD5427">
            <w:rPr>
              <w:rFonts w:ascii="Arial" w:hAnsi="Arial" w:cs="Arial"/>
            </w:rPr>
            <w:fldChar w:fldCharType="end"/>
          </w:r>
        </w:sdtContent>
      </w:sdt>
      <w:r w:rsidRPr="00DD5427">
        <w:rPr>
          <w:rFonts w:ascii="Arial" w:hAnsi="Arial" w:cs="Arial"/>
        </w:rPr>
        <w:t>. The researcher had put in all the effort into to receiving as many responses as possible by emailing to colleagues and posting the survey on social media.</w:t>
      </w:r>
    </w:p>
    <w:p w14:paraId="6B9EBC2E" w14:textId="77777777" w:rsidR="004B3E8B" w:rsidRPr="00DD5427" w:rsidRDefault="004B3E8B" w:rsidP="004B3E8B">
      <w:pPr>
        <w:spacing w:line="480" w:lineRule="auto"/>
        <w:jc w:val="both"/>
        <w:rPr>
          <w:rFonts w:ascii="Arial" w:hAnsi="Arial" w:cs="Arial"/>
        </w:rPr>
      </w:pPr>
      <w:r w:rsidRPr="00DD5427">
        <w:rPr>
          <w:rFonts w:ascii="Arial" w:hAnsi="Arial" w:cs="Arial"/>
        </w:rPr>
        <w:t>The survey was designed in a non-biased to way to allow respondents to answer the questions with their honest opinions and not be swayed by the wording of the questions. The questions for the survey were looked over by an experienced supervisor.</w:t>
      </w:r>
    </w:p>
    <w:p w14:paraId="43A61437" w14:textId="77777777" w:rsidR="004B3E8B" w:rsidRPr="00DD5427" w:rsidRDefault="004B3E8B" w:rsidP="004B3E8B">
      <w:pPr>
        <w:spacing w:line="480" w:lineRule="auto"/>
        <w:jc w:val="both"/>
        <w:rPr>
          <w:rFonts w:ascii="Arial" w:hAnsi="Arial" w:cs="Arial"/>
        </w:rPr>
      </w:pPr>
      <w:r w:rsidRPr="00DD5427">
        <w:rPr>
          <w:rFonts w:ascii="Arial" w:hAnsi="Arial" w:cs="Arial"/>
        </w:rPr>
        <w:t>The major limitation for the research was based on the time available and the paucity of data available on the topic. The more time the research would have liked to conduct a focus group to get information directly from participants which could have made the data easier to compare analyse.</w:t>
      </w:r>
    </w:p>
    <w:p w14:paraId="55626436" w14:textId="77777777" w:rsidR="004B3E8B" w:rsidRPr="00DD5427" w:rsidRDefault="004B3E8B" w:rsidP="004B3E8B">
      <w:pPr>
        <w:spacing w:line="480" w:lineRule="auto"/>
        <w:jc w:val="both"/>
        <w:rPr>
          <w:rFonts w:ascii="Arial" w:hAnsi="Arial" w:cs="Arial"/>
        </w:rPr>
      </w:pPr>
      <w:r w:rsidRPr="00DD5427">
        <w:rPr>
          <w:rFonts w:ascii="Arial" w:hAnsi="Arial" w:cs="Arial"/>
        </w:rPr>
        <w:t>The distribution of the survey may have also been a limitation as the researcher did not have any other way the distribute the survey to people outside of the researcher’s social media which minimised the demographic of the respondents.</w:t>
      </w:r>
    </w:p>
    <w:p w14:paraId="57011BE5" w14:textId="77777777" w:rsidR="00C20BB9" w:rsidRPr="00860525" w:rsidRDefault="00C20BB9" w:rsidP="00DD5427">
      <w:pPr>
        <w:pStyle w:val="Heading1"/>
        <w:spacing w:line="480" w:lineRule="auto"/>
        <w:jc w:val="both"/>
        <w:rPr>
          <w:rFonts w:ascii="Arial" w:hAnsi="Arial" w:cs="Arial"/>
          <w:b/>
          <w:color w:val="auto"/>
          <w:sz w:val="22"/>
          <w:szCs w:val="22"/>
        </w:rPr>
      </w:pPr>
      <w:bookmarkStart w:id="75" w:name="_Toc513817467"/>
      <w:r w:rsidRPr="00860525">
        <w:rPr>
          <w:rFonts w:ascii="Arial" w:hAnsi="Arial" w:cs="Arial"/>
          <w:b/>
          <w:color w:val="auto"/>
          <w:sz w:val="22"/>
          <w:szCs w:val="22"/>
        </w:rPr>
        <w:t>. A critical analysis of business models and strategies in the video game industry: an analysis of gamers</w:t>
      </w:r>
      <w:bookmarkEnd w:id="75"/>
    </w:p>
    <w:p w14:paraId="60980797" w14:textId="77777777" w:rsidR="00142573" w:rsidRPr="00A82213" w:rsidRDefault="00142573" w:rsidP="00A82213">
      <w:pPr>
        <w:spacing w:line="480" w:lineRule="auto"/>
        <w:jc w:val="both"/>
        <w:rPr>
          <w:rFonts w:ascii="Arial" w:hAnsi="Arial" w:cs="Arial"/>
        </w:rPr>
      </w:pPr>
      <w:r w:rsidRPr="00A82213">
        <w:rPr>
          <w:rFonts w:ascii="Arial" w:hAnsi="Arial" w:cs="Arial"/>
        </w:rPr>
        <w:t xml:space="preserve">This chapter consists of a detailed analysis of the data collected by the researcher which aims to </w:t>
      </w:r>
      <w:r w:rsidR="00D521A3" w:rsidRPr="00A82213">
        <w:rPr>
          <w:rFonts w:ascii="Arial" w:hAnsi="Arial" w:cs="Arial"/>
        </w:rPr>
        <w:t>interpret the data and attempt to link the data and the literature review together to come to a further understanding of both objectives two and three which are : Evaluate and analyses gamers’ purchasing habits on the PAY TO PLAY business models; Evaluate and analyses gamers’ opinions on the PAY TO PLAY business models and also come to a conclusion on .</w:t>
      </w:r>
      <w:r w:rsidR="00AD3039" w:rsidRPr="00A82213">
        <w:rPr>
          <w:rFonts w:ascii="Arial" w:hAnsi="Arial" w:cs="Arial"/>
        </w:rPr>
        <w:t xml:space="preserve"> </w:t>
      </w:r>
    </w:p>
    <w:p w14:paraId="43681F2C" w14:textId="77777777" w:rsidR="00AD3039" w:rsidRPr="00A82213" w:rsidRDefault="00AD3039" w:rsidP="00A82213">
      <w:pPr>
        <w:spacing w:line="480" w:lineRule="auto"/>
        <w:jc w:val="both"/>
        <w:rPr>
          <w:rFonts w:ascii="Arial" w:hAnsi="Arial" w:cs="Arial"/>
        </w:rPr>
      </w:pPr>
      <w:r w:rsidRPr="00A82213">
        <w:rPr>
          <w:rFonts w:ascii="Arial" w:hAnsi="Arial" w:cs="Arial"/>
        </w:rPr>
        <w:t>Due to time constraints only 90 responses were collected which could possibly reduce the accuracy of the results influencing the reliability of the data. This was as mentioned in the previous chapter one of the major limitations of the data collection.</w:t>
      </w:r>
    </w:p>
    <w:p w14:paraId="0C80A35E" w14:textId="77777777" w:rsidR="00AD3039" w:rsidRPr="00A82213" w:rsidRDefault="00AD3039" w:rsidP="00A82213">
      <w:pPr>
        <w:spacing w:line="480" w:lineRule="auto"/>
        <w:jc w:val="both"/>
        <w:rPr>
          <w:rFonts w:ascii="Arial" w:hAnsi="Arial" w:cs="Arial"/>
        </w:rPr>
      </w:pPr>
    </w:p>
    <w:p w14:paraId="3E081275" w14:textId="77777777" w:rsidR="00AD3039" w:rsidRPr="00A82213" w:rsidRDefault="00142573" w:rsidP="00A82213">
      <w:pPr>
        <w:keepNext/>
        <w:spacing w:line="480" w:lineRule="auto"/>
        <w:jc w:val="both"/>
        <w:rPr>
          <w:rFonts w:ascii="Arial" w:hAnsi="Arial" w:cs="Arial"/>
        </w:rPr>
      </w:pPr>
      <w:r w:rsidRPr="00A82213">
        <w:rPr>
          <w:rFonts w:ascii="Arial" w:hAnsi="Arial" w:cs="Arial"/>
          <w:noProof/>
          <w:lang w:eastAsia="en-GB"/>
        </w:rPr>
        <w:drawing>
          <wp:inline distT="0" distB="0" distL="0" distR="0" wp14:anchorId="58963CDF" wp14:editId="16AA22FC">
            <wp:extent cx="5991225" cy="3135595"/>
            <wp:effectExtent l="0" t="0" r="0" b="825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27587" t="30431" r="36849" b="36478"/>
                    <a:stretch/>
                  </pic:blipFill>
                  <pic:spPr bwMode="auto">
                    <a:xfrm>
                      <a:off x="0" y="0"/>
                      <a:ext cx="6002370" cy="3141428"/>
                    </a:xfrm>
                    <a:prstGeom prst="rect">
                      <a:avLst/>
                    </a:prstGeom>
                    <a:ln>
                      <a:noFill/>
                    </a:ln>
                    <a:extLst>
                      <a:ext uri="{53640926-AAD7-44D8-BBD7-CCE9431645EC}">
                        <a14:shadowObscured xmlns:a14="http://schemas.microsoft.com/office/drawing/2010/main"/>
                      </a:ext>
                    </a:extLst>
                  </pic:spPr>
                </pic:pic>
              </a:graphicData>
            </a:graphic>
          </wp:inline>
        </w:drawing>
      </w:r>
    </w:p>
    <w:p w14:paraId="56B8ED04" w14:textId="77777777" w:rsidR="00142573" w:rsidRPr="00275514" w:rsidRDefault="00AD3039" w:rsidP="00275514">
      <w:pPr>
        <w:pStyle w:val="Caption"/>
        <w:spacing w:line="480" w:lineRule="auto"/>
        <w:jc w:val="both"/>
        <w:rPr>
          <w:rFonts w:ascii="Arial" w:hAnsi="Arial" w:cs="Arial"/>
          <w:color w:val="auto"/>
          <w:sz w:val="22"/>
          <w:szCs w:val="22"/>
        </w:rPr>
      </w:pPr>
      <w:bookmarkStart w:id="76" w:name="_Toc513817478"/>
      <w:r w:rsidRPr="00275514">
        <w:rPr>
          <w:rFonts w:ascii="Arial" w:hAnsi="Arial" w:cs="Arial"/>
          <w:color w:val="auto"/>
          <w:sz w:val="22"/>
          <w:szCs w:val="22"/>
        </w:rPr>
        <w:t xml:space="preserve">Figure </w:t>
      </w:r>
      <w:r w:rsidR="00063CA5" w:rsidRPr="00275514">
        <w:rPr>
          <w:rFonts w:ascii="Arial" w:hAnsi="Arial" w:cs="Arial"/>
          <w:color w:val="auto"/>
          <w:sz w:val="22"/>
          <w:szCs w:val="22"/>
        </w:rPr>
        <w:fldChar w:fldCharType="begin"/>
      </w:r>
      <w:r w:rsidR="00063CA5" w:rsidRPr="00275514">
        <w:rPr>
          <w:rFonts w:ascii="Arial" w:hAnsi="Arial" w:cs="Arial"/>
          <w:color w:val="auto"/>
          <w:sz w:val="22"/>
          <w:szCs w:val="22"/>
        </w:rPr>
        <w:instrText xml:space="preserve"> STYLEREF 1 \s </w:instrText>
      </w:r>
      <w:r w:rsidR="00063CA5" w:rsidRPr="00275514">
        <w:rPr>
          <w:rFonts w:ascii="Arial" w:hAnsi="Arial" w:cs="Arial"/>
          <w:color w:val="auto"/>
          <w:sz w:val="22"/>
          <w:szCs w:val="22"/>
        </w:rPr>
        <w:fldChar w:fldCharType="separate"/>
      </w:r>
      <w:r w:rsidR="00063CA5" w:rsidRPr="00275514">
        <w:rPr>
          <w:rFonts w:ascii="Arial" w:hAnsi="Arial" w:cs="Arial"/>
          <w:noProof/>
          <w:color w:val="auto"/>
          <w:sz w:val="22"/>
          <w:szCs w:val="22"/>
        </w:rPr>
        <w:t>4</w:t>
      </w:r>
      <w:r w:rsidR="00063CA5" w:rsidRPr="00275514">
        <w:rPr>
          <w:rFonts w:ascii="Arial" w:hAnsi="Arial" w:cs="Arial"/>
          <w:color w:val="auto"/>
          <w:sz w:val="22"/>
          <w:szCs w:val="22"/>
        </w:rPr>
        <w:fldChar w:fldCharType="end"/>
      </w:r>
      <w:r w:rsidR="00063CA5" w:rsidRPr="00275514">
        <w:rPr>
          <w:rFonts w:ascii="Arial" w:hAnsi="Arial" w:cs="Arial"/>
          <w:color w:val="auto"/>
          <w:sz w:val="22"/>
          <w:szCs w:val="22"/>
        </w:rPr>
        <w:t>.</w:t>
      </w:r>
      <w:r w:rsidR="00063CA5" w:rsidRPr="00275514">
        <w:rPr>
          <w:rFonts w:ascii="Arial" w:hAnsi="Arial" w:cs="Arial"/>
          <w:color w:val="auto"/>
          <w:sz w:val="22"/>
          <w:szCs w:val="22"/>
        </w:rPr>
        <w:fldChar w:fldCharType="begin"/>
      </w:r>
      <w:r w:rsidR="00063CA5" w:rsidRPr="00275514">
        <w:rPr>
          <w:rFonts w:ascii="Arial" w:hAnsi="Arial" w:cs="Arial"/>
          <w:color w:val="auto"/>
          <w:sz w:val="22"/>
          <w:szCs w:val="22"/>
        </w:rPr>
        <w:instrText xml:space="preserve"> SEQ Figure \* ARABIC \s 1 </w:instrText>
      </w:r>
      <w:r w:rsidR="00063CA5" w:rsidRPr="00275514">
        <w:rPr>
          <w:rFonts w:ascii="Arial" w:hAnsi="Arial" w:cs="Arial"/>
          <w:color w:val="auto"/>
          <w:sz w:val="22"/>
          <w:szCs w:val="22"/>
        </w:rPr>
        <w:fldChar w:fldCharType="separate"/>
      </w:r>
      <w:r w:rsidR="00063CA5" w:rsidRPr="00275514">
        <w:rPr>
          <w:rFonts w:ascii="Arial" w:hAnsi="Arial" w:cs="Arial"/>
          <w:noProof/>
          <w:color w:val="auto"/>
          <w:sz w:val="22"/>
          <w:szCs w:val="22"/>
        </w:rPr>
        <w:t>1</w:t>
      </w:r>
      <w:r w:rsidR="00063CA5" w:rsidRPr="00275514">
        <w:rPr>
          <w:rFonts w:ascii="Arial" w:hAnsi="Arial" w:cs="Arial"/>
          <w:color w:val="auto"/>
          <w:sz w:val="22"/>
          <w:szCs w:val="22"/>
        </w:rPr>
        <w:fldChar w:fldCharType="end"/>
      </w:r>
      <w:r w:rsidRPr="00275514">
        <w:rPr>
          <w:rFonts w:ascii="Arial" w:hAnsi="Arial" w:cs="Arial"/>
          <w:color w:val="auto"/>
          <w:sz w:val="22"/>
          <w:szCs w:val="22"/>
        </w:rPr>
        <w:t xml:space="preserve">: </w:t>
      </w:r>
      <w:r w:rsidR="00860525" w:rsidRPr="00275514">
        <w:rPr>
          <w:rFonts w:ascii="Arial" w:hAnsi="Arial" w:cs="Arial"/>
          <w:color w:val="auto"/>
          <w:sz w:val="22"/>
          <w:szCs w:val="22"/>
        </w:rPr>
        <w:t xml:space="preserve">A Pie chart </w:t>
      </w:r>
      <w:r w:rsidRPr="00275514">
        <w:rPr>
          <w:rFonts w:ascii="Arial" w:hAnsi="Arial" w:cs="Arial"/>
          <w:color w:val="auto"/>
          <w:sz w:val="22"/>
          <w:szCs w:val="22"/>
        </w:rPr>
        <w:t>showing results to question 1</w:t>
      </w:r>
      <w:bookmarkEnd w:id="76"/>
    </w:p>
    <w:p w14:paraId="0F699C7B" w14:textId="77777777" w:rsidR="00FE5661" w:rsidRPr="00275514" w:rsidRDefault="00FE5661" w:rsidP="00275514">
      <w:pPr>
        <w:spacing w:line="480" w:lineRule="auto"/>
        <w:jc w:val="both"/>
        <w:rPr>
          <w:rFonts w:ascii="Arial" w:hAnsi="Arial" w:cs="Arial"/>
        </w:rPr>
      </w:pPr>
      <w:proofErr w:type="gramStart"/>
      <w:r w:rsidRPr="00275514">
        <w:rPr>
          <w:rFonts w:ascii="Arial" w:hAnsi="Arial" w:cs="Arial"/>
        </w:rPr>
        <w:t>The majority of</w:t>
      </w:r>
      <w:proofErr w:type="gramEnd"/>
      <w:r w:rsidRPr="00275514">
        <w:rPr>
          <w:rFonts w:ascii="Arial" w:hAnsi="Arial" w:cs="Arial"/>
        </w:rPr>
        <w:t xml:space="preserve"> questionnaire participants were male however there has been a drive to get gaming to a wider demographic and </w:t>
      </w:r>
      <w:r w:rsidR="00C1637C" w:rsidRPr="00275514">
        <w:rPr>
          <w:rFonts w:ascii="Arial" w:hAnsi="Arial" w:cs="Arial"/>
        </w:rPr>
        <w:t>though 16</w:t>
      </w:r>
      <w:r w:rsidRPr="00275514">
        <w:rPr>
          <w:rFonts w:ascii="Arial" w:hAnsi="Arial" w:cs="Arial"/>
        </w:rPr>
        <w:t xml:space="preserve">.7% are female, it is clearly an untapped market – </w:t>
      </w:r>
      <w:r w:rsidR="00275514" w:rsidRPr="00275514">
        <w:rPr>
          <w:rFonts w:ascii="Arial" w:hAnsi="Arial" w:cs="Arial"/>
        </w:rPr>
        <w:t>i.e.</w:t>
      </w:r>
      <w:r w:rsidRPr="00275514">
        <w:rPr>
          <w:rFonts w:ascii="Arial" w:hAnsi="Arial" w:cs="Arial"/>
        </w:rPr>
        <w:t xml:space="preserve"> female </w:t>
      </w:r>
      <w:r w:rsidR="00C1637C" w:rsidRPr="00275514">
        <w:rPr>
          <w:rFonts w:ascii="Arial" w:hAnsi="Arial" w:cs="Arial"/>
        </w:rPr>
        <w:t xml:space="preserve">gamers. As mentioned in chapter 2 the stereotype of gaming being a strictly male dominated past time is losing traction as the ESA reported in 2016 that 41% of gamers are </w:t>
      </w:r>
      <w:r w:rsidR="00C1637C" w:rsidRPr="00275514">
        <w:rPr>
          <w:rFonts w:ascii="Arial" w:hAnsi="Arial" w:cs="Arial"/>
        </w:rPr>
        <w:lastRenderedPageBreak/>
        <w:t>female</w:t>
      </w:r>
      <w:r w:rsidRPr="00275514">
        <w:rPr>
          <w:rFonts w:ascii="Arial" w:hAnsi="Arial" w:cs="Arial"/>
        </w:rPr>
        <w:t xml:space="preserve">. It is possible that the large % of males </w:t>
      </w:r>
      <w:r w:rsidR="00C1637C" w:rsidRPr="00275514">
        <w:rPr>
          <w:rFonts w:ascii="Arial" w:hAnsi="Arial" w:cs="Arial"/>
        </w:rPr>
        <w:t>are</w:t>
      </w:r>
      <w:r w:rsidRPr="00275514">
        <w:rPr>
          <w:rFonts w:ascii="Arial" w:hAnsi="Arial" w:cs="Arial"/>
        </w:rPr>
        <w:t xml:space="preserve"> due to the sharing of the questionnaire using the researcher’s personal social media which reflects more male friends</w:t>
      </w:r>
      <w:r w:rsidR="00C1637C" w:rsidRPr="00275514">
        <w:rPr>
          <w:rFonts w:ascii="Arial" w:hAnsi="Arial" w:cs="Arial"/>
        </w:rPr>
        <w:t xml:space="preserve"> which therefore i</w:t>
      </w:r>
      <w:r w:rsidR="00CA285F" w:rsidRPr="00275514">
        <w:rPr>
          <w:rFonts w:ascii="Arial" w:hAnsi="Arial" w:cs="Arial"/>
        </w:rPr>
        <w:t>n comparison with the ESA report would not be as accurate or diverse</w:t>
      </w:r>
      <w:r w:rsidRPr="00275514">
        <w:rPr>
          <w:rFonts w:ascii="Arial" w:hAnsi="Arial" w:cs="Arial"/>
        </w:rPr>
        <w:t>.</w:t>
      </w:r>
    </w:p>
    <w:p w14:paraId="61A4CEFB" w14:textId="77777777" w:rsidR="00860525" w:rsidRPr="00275514" w:rsidRDefault="00860525" w:rsidP="00275514">
      <w:pPr>
        <w:keepNext/>
        <w:spacing w:line="480" w:lineRule="auto"/>
        <w:jc w:val="both"/>
        <w:rPr>
          <w:rFonts w:ascii="Arial" w:hAnsi="Arial" w:cs="Arial"/>
        </w:rPr>
      </w:pPr>
      <w:r w:rsidRPr="00275514">
        <w:rPr>
          <w:rFonts w:ascii="Arial" w:hAnsi="Arial" w:cs="Arial"/>
          <w:noProof/>
          <w:lang w:eastAsia="en-GB"/>
        </w:rPr>
        <w:drawing>
          <wp:inline distT="0" distB="0" distL="0" distR="0" wp14:anchorId="180CED93" wp14:editId="4302D394">
            <wp:extent cx="5857875" cy="3180747"/>
            <wp:effectExtent l="0" t="0" r="0" b="63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26922" t="29841" r="36350" b="34705"/>
                    <a:stretch/>
                  </pic:blipFill>
                  <pic:spPr bwMode="auto">
                    <a:xfrm>
                      <a:off x="0" y="0"/>
                      <a:ext cx="5871095" cy="3187925"/>
                    </a:xfrm>
                    <a:prstGeom prst="rect">
                      <a:avLst/>
                    </a:prstGeom>
                    <a:ln>
                      <a:noFill/>
                    </a:ln>
                    <a:extLst>
                      <a:ext uri="{53640926-AAD7-44D8-BBD7-CCE9431645EC}">
                        <a14:shadowObscured xmlns:a14="http://schemas.microsoft.com/office/drawing/2010/main"/>
                      </a:ext>
                    </a:extLst>
                  </pic:spPr>
                </pic:pic>
              </a:graphicData>
            </a:graphic>
          </wp:inline>
        </w:drawing>
      </w:r>
    </w:p>
    <w:p w14:paraId="0AA56B26" w14:textId="77777777" w:rsidR="00860525" w:rsidRPr="00275514" w:rsidRDefault="00860525" w:rsidP="00275514">
      <w:pPr>
        <w:pStyle w:val="Caption"/>
        <w:spacing w:line="480" w:lineRule="auto"/>
        <w:jc w:val="both"/>
        <w:rPr>
          <w:rFonts w:ascii="Arial" w:hAnsi="Arial" w:cs="Arial"/>
          <w:color w:val="auto"/>
          <w:sz w:val="22"/>
          <w:szCs w:val="22"/>
        </w:rPr>
      </w:pPr>
      <w:bookmarkStart w:id="77" w:name="_Toc513817479"/>
      <w:r w:rsidRPr="00275514">
        <w:rPr>
          <w:rFonts w:ascii="Arial" w:hAnsi="Arial" w:cs="Arial"/>
          <w:color w:val="auto"/>
          <w:sz w:val="22"/>
          <w:szCs w:val="22"/>
        </w:rPr>
        <w:t xml:space="preserve">Figure </w:t>
      </w:r>
      <w:r w:rsidR="00063CA5" w:rsidRPr="00275514">
        <w:rPr>
          <w:rFonts w:ascii="Arial" w:hAnsi="Arial" w:cs="Arial"/>
          <w:color w:val="auto"/>
          <w:sz w:val="22"/>
          <w:szCs w:val="22"/>
        </w:rPr>
        <w:fldChar w:fldCharType="begin"/>
      </w:r>
      <w:r w:rsidR="00063CA5" w:rsidRPr="00275514">
        <w:rPr>
          <w:rFonts w:ascii="Arial" w:hAnsi="Arial" w:cs="Arial"/>
          <w:color w:val="auto"/>
          <w:sz w:val="22"/>
          <w:szCs w:val="22"/>
        </w:rPr>
        <w:instrText xml:space="preserve"> STYLEREF 1 \s </w:instrText>
      </w:r>
      <w:r w:rsidR="00063CA5" w:rsidRPr="00275514">
        <w:rPr>
          <w:rFonts w:ascii="Arial" w:hAnsi="Arial" w:cs="Arial"/>
          <w:color w:val="auto"/>
          <w:sz w:val="22"/>
          <w:szCs w:val="22"/>
        </w:rPr>
        <w:fldChar w:fldCharType="separate"/>
      </w:r>
      <w:r w:rsidR="00063CA5" w:rsidRPr="00275514">
        <w:rPr>
          <w:rFonts w:ascii="Arial" w:hAnsi="Arial" w:cs="Arial"/>
          <w:noProof/>
          <w:color w:val="auto"/>
          <w:sz w:val="22"/>
          <w:szCs w:val="22"/>
        </w:rPr>
        <w:t>4</w:t>
      </w:r>
      <w:r w:rsidR="00063CA5" w:rsidRPr="00275514">
        <w:rPr>
          <w:rFonts w:ascii="Arial" w:hAnsi="Arial" w:cs="Arial"/>
          <w:color w:val="auto"/>
          <w:sz w:val="22"/>
          <w:szCs w:val="22"/>
        </w:rPr>
        <w:fldChar w:fldCharType="end"/>
      </w:r>
      <w:r w:rsidR="00063CA5" w:rsidRPr="00275514">
        <w:rPr>
          <w:rFonts w:ascii="Arial" w:hAnsi="Arial" w:cs="Arial"/>
          <w:color w:val="auto"/>
          <w:sz w:val="22"/>
          <w:szCs w:val="22"/>
        </w:rPr>
        <w:t>.</w:t>
      </w:r>
      <w:r w:rsidR="00063CA5" w:rsidRPr="00275514">
        <w:rPr>
          <w:rFonts w:ascii="Arial" w:hAnsi="Arial" w:cs="Arial"/>
          <w:color w:val="auto"/>
          <w:sz w:val="22"/>
          <w:szCs w:val="22"/>
        </w:rPr>
        <w:fldChar w:fldCharType="begin"/>
      </w:r>
      <w:r w:rsidR="00063CA5" w:rsidRPr="00275514">
        <w:rPr>
          <w:rFonts w:ascii="Arial" w:hAnsi="Arial" w:cs="Arial"/>
          <w:color w:val="auto"/>
          <w:sz w:val="22"/>
          <w:szCs w:val="22"/>
        </w:rPr>
        <w:instrText xml:space="preserve"> SEQ Figure \* ARABIC \s 1 </w:instrText>
      </w:r>
      <w:r w:rsidR="00063CA5" w:rsidRPr="00275514">
        <w:rPr>
          <w:rFonts w:ascii="Arial" w:hAnsi="Arial" w:cs="Arial"/>
          <w:color w:val="auto"/>
          <w:sz w:val="22"/>
          <w:szCs w:val="22"/>
        </w:rPr>
        <w:fldChar w:fldCharType="separate"/>
      </w:r>
      <w:r w:rsidR="00063CA5" w:rsidRPr="00275514">
        <w:rPr>
          <w:rFonts w:ascii="Arial" w:hAnsi="Arial" w:cs="Arial"/>
          <w:noProof/>
          <w:color w:val="auto"/>
          <w:sz w:val="22"/>
          <w:szCs w:val="22"/>
        </w:rPr>
        <w:t>2</w:t>
      </w:r>
      <w:r w:rsidR="00063CA5" w:rsidRPr="00275514">
        <w:rPr>
          <w:rFonts w:ascii="Arial" w:hAnsi="Arial" w:cs="Arial"/>
          <w:color w:val="auto"/>
          <w:sz w:val="22"/>
          <w:szCs w:val="22"/>
        </w:rPr>
        <w:fldChar w:fldCharType="end"/>
      </w:r>
      <w:r w:rsidRPr="00275514">
        <w:rPr>
          <w:rFonts w:ascii="Arial" w:hAnsi="Arial" w:cs="Arial"/>
          <w:color w:val="auto"/>
          <w:sz w:val="22"/>
          <w:szCs w:val="22"/>
        </w:rPr>
        <w:t>:A Pie chart showing the results to question 2</w:t>
      </w:r>
      <w:bookmarkEnd w:id="77"/>
    </w:p>
    <w:p w14:paraId="070C3CDE" w14:textId="77777777" w:rsidR="00AD3039" w:rsidRPr="00275514" w:rsidRDefault="00275514" w:rsidP="00275514">
      <w:pPr>
        <w:spacing w:line="480" w:lineRule="auto"/>
        <w:jc w:val="both"/>
        <w:rPr>
          <w:rFonts w:ascii="Arial" w:hAnsi="Arial" w:cs="Arial"/>
        </w:rPr>
      </w:pPr>
      <w:r w:rsidRPr="00275514">
        <w:rPr>
          <w:rFonts w:ascii="Arial" w:hAnsi="Arial" w:cs="Arial"/>
          <w:noProof/>
        </w:rPr>
        <w:t>The results do not directly correlate with the information found in chapter two in the ESA report</w:t>
      </w:r>
      <w:sdt>
        <w:sdtPr>
          <w:rPr>
            <w:rFonts w:ascii="Arial" w:hAnsi="Arial" w:cs="Arial"/>
            <w:noProof/>
          </w:rPr>
          <w:id w:val="1778450832"/>
          <w:citation/>
        </w:sdtPr>
        <w:sdtContent>
          <w:r w:rsidRPr="00275514">
            <w:rPr>
              <w:rFonts w:ascii="Arial" w:hAnsi="Arial" w:cs="Arial"/>
              <w:noProof/>
            </w:rPr>
            <w:fldChar w:fldCharType="begin"/>
          </w:r>
          <w:r w:rsidRPr="00275514">
            <w:rPr>
              <w:rFonts w:ascii="Arial" w:hAnsi="Arial" w:cs="Arial"/>
              <w:noProof/>
            </w:rPr>
            <w:instrText xml:space="preserve">CITATION Ent16 \n  \l 2057 </w:instrText>
          </w:r>
          <w:r w:rsidRPr="00275514">
            <w:rPr>
              <w:rFonts w:ascii="Arial" w:hAnsi="Arial" w:cs="Arial"/>
              <w:noProof/>
            </w:rPr>
            <w:fldChar w:fldCharType="separate"/>
          </w:r>
          <w:r w:rsidR="007E38A8">
            <w:rPr>
              <w:rFonts w:ascii="Arial" w:hAnsi="Arial" w:cs="Arial"/>
              <w:noProof/>
            </w:rPr>
            <w:t xml:space="preserve"> </w:t>
          </w:r>
          <w:r w:rsidR="007E38A8" w:rsidRPr="007E38A8">
            <w:rPr>
              <w:rFonts w:ascii="Arial" w:hAnsi="Arial" w:cs="Arial"/>
              <w:noProof/>
            </w:rPr>
            <w:t>(2016)</w:t>
          </w:r>
          <w:r w:rsidRPr="00275514">
            <w:rPr>
              <w:rFonts w:ascii="Arial" w:hAnsi="Arial" w:cs="Arial"/>
              <w:noProof/>
            </w:rPr>
            <w:fldChar w:fldCharType="end"/>
          </w:r>
        </w:sdtContent>
      </w:sdt>
      <w:r w:rsidRPr="00275514">
        <w:rPr>
          <w:rFonts w:ascii="Arial" w:hAnsi="Arial" w:cs="Arial"/>
          <w:noProof/>
        </w:rPr>
        <w:t xml:space="preserve"> which found that that he average gamer is between 33 and 37 years old where as the everage rust in this question was 18 to 25</w:t>
      </w:r>
      <w:r w:rsidRPr="00275514">
        <w:rPr>
          <w:rFonts w:ascii="Arial" w:hAnsi="Arial" w:cs="Arial"/>
        </w:rPr>
        <w:t>. The researchers result</w:t>
      </w:r>
      <w:r w:rsidR="001E4E15" w:rsidRPr="00275514">
        <w:rPr>
          <w:rFonts w:ascii="Arial" w:hAnsi="Arial" w:cs="Arial"/>
        </w:rPr>
        <w:t xml:space="preserve"> may suggest that gamers slowly grow out of gaming as the grow up due to lack of time or possibly just out growing the pass time of gaming. The results of this question could have been affected by the fact that by the age of the researcher as majority of the results were within the researchers age group.</w:t>
      </w:r>
      <w:r w:rsidRPr="00275514">
        <w:rPr>
          <w:rFonts w:ascii="Arial" w:hAnsi="Arial" w:cs="Arial"/>
          <w:noProof/>
        </w:rPr>
        <w:t xml:space="preserve"> </w:t>
      </w:r>
    </w:p>
    <w:p w14:paraId="7B87BCA1" w14:textId="77777777" w:rsidR="00AD3039" w:rsidRPr="00275514" w:rsidRDefault="00AD3039" w:rsidP="00275514">
      <w:pPr>
        <w:spacing w:line="480" w:lineRule="auto"/>
        <w:jc w:val="both"/>
        <w:rPr>
          <w:rFonts w:ascii="Arial" w:hAnsi="Arial" w:cs="Arial"/>
        </w:rPr>
      </w:pPr>
    </w:p>
    <w:p w14:paraId="215C5E3B" w14:textId="77777777" w:rsidR="001E4E15" w:rsidRPr="00275514" w:rsidRDefault="001E4E15" w:rsidP="00275514">
      <w:pPr>
        <w:keepNext/>
        <w:spacing w:line="480" w:lineRule="auto"/>
        <w:jc w:val="both"/>
        <w:rPr>
          <w:rFonts w:ascii="Arial" w:hAnsi="Arial" w:cs="Arial"/>
        </w:rPr>
      </w:pPr>
      <w:r w:rsidRPr="00275514">
        <w:rPr>
          <w:rFonts w:ascii="Arial" w:hAnsi="Arial" w:cs="Arial"/>
          <w:noProof/>
          <w:lang w:eastAsia="en-GB"/>
        </w:rPr>
        <w:lastRenderedPageBreak/>
        <w:drawing>
          <wp:inline distT="0" distB="0" distL="0" distR="0" wp14:anchorId="11D6C6A3" wp14:editId="778F1488">
            <wp:extent cx="5629275" cy="3288128"/>
            <wp:effectExtent l="0" t="0" r="0" b="762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27587" t="32204" r="36849" b="30865"/>
                    <a:stretch/>
                  </pic:blipFill>
                  <pic:spPr bwMode="auto">
                    <a:xfrm>
                      <a:off x="0" y="0"/>
                      <a:ext cx="5643114" cy="3296211"/>
                    </a:xfrm>
                    <a:prstGeom prst="rect">
                      <a:avLst/>
                    </a:prstGeom>
                    <a:ln>
                      <a:noFill/>
                    </a:ln>
                    <a:extLst>
                      <a:ext uri="{53640926-AAD7-44D8-BBD7-CCE9431645EC}">
                        <a14:shadowObscured xmlns:a14="http://schemas.microsoft.com/office/drawing/2010/main"/>
                      </a:ext>
                    </a:extLst>
                  </pic:spPr>
                </pic:pic>
              </a:graphicData>
            </a:graphic>
          </wp:inline>
        </w:drawing>
      </w:r>
    </w:p>
    <w:p w14:paraId="6F97CD14" w14:textId="77777777" w:rsidR="001E4E15" w:rsidRPr="00275514" w:rsidRDefault="001E4E15" w:rsidP="00275514">
      <w:pPr>
        <w:pStyle w:val="Caption"/>
        <w:spacing w:line="480" w:lineRule="auto"/>
        <w:jc w:val="both"/>
        <w:rPr>
          <w:rFonts w:ascii="Arial" w:hAnsi="Arial" w:cs="Arial"/>
          <w:color w:val="auto"/>
          <w:sz w:val="22"/>
          <w:szCs w:val="22"/>
        </w:rPr>
      </w:pPr>
      <w:bookmarkStart w:id="78" w:name="_Toc513817480"/>
      <w:r w:rsidRPr="00275514">
        <w:rPr>
          <w:rFonts w:ascii="Arial" w:hAnsi="Arial" w:cs="Arial"/>
          <w:color w:val="auto"/>
          <w:sz w:val="22"/>
          <w:szCs w:val="22"/>
        </w:rPr>
        <w:t xml:space="preserve">Figure </w:t>
      </w:r>
      <w:r w:rsidR="00063CA5" w:rsidRPr="00275514">
        <w:rPr>
          <w:rFonts w:ascii="Arial" w:hAnsi="Arial" w:cs="Arial"/>
          <w:color w:val="auto"/>
          <w:sz w:val="22"/>
          <w:szCs w:val="22"/>
        </w:rPr>
        <w:fldChar w:fldCharType="begin"/>
      </w:r>
      <w:r w:rsidR="00063CA5" w:rsidRPr="00275514">
        <w:rPr>
          <w:rFonts w:ascii="Arial" w:hAnsi="Arial" w:cs="Arial"/>
          <w:color w:val="auto"/>
          <w:sz w:val="22"/>
          <w:szCs w:val="22"/>
        </w:rPr>
        <w:instrText xml:space="preserve"> STYLEREF 1 \s </w:instrText>
      </w:r>
      <w:r w:rsidR="00063CA5" w:rsidRPr="00275514">
        <w:rPr>
          <w:rFonts w:ascii="Arial" w:hAnsi="Arial" w:cs="Arial"/>
          <w:color w:val="auto"/>
          <w:sz w:val="22"/>
          <w:szCs w:val="22"/>
        </w:rPr>
        <w:fldChar w:fldCharType="separate"/>
      </w:r>
      <w:r w:rsidR="00063CA5" w:rsidRPr="00275514">
        <w:rPr>
          <w:rFonts w:ascii="Arial" w:hAnsi="Arial" w:cs="Arial"/>
          <w:noProof/>
          <w:color w:val="auto"/>
          <w:sz w:val="22"/>
          <w:szCs w:val="22"/>
        </w:rPr>
        <w:t>4</w:t>
      </w:r>
      <w:r w:rsidR="00063CA5" w:rsidRPr="00275514">
        <w:rPr>
          <w:rFonts w:ascii="Arial" w:hAnsi="Arial" w:cs="Arial"/>
          <w:color w:val="auto"/>
          <w:sz w:val="22"/>
          <w:szCs w:val="22"/>
        </w:rPr>
        <w:fldChar w:fldCharType="end"/>
      </w:r>
      <w:r w:rsidR="00063CA5" w:rsidRPr="00275514">
        <w:rPr>
          <w:rFonts w:ascii="Arial" w:hAnsi="Arial" w:cs="Arial"/>
          <w:color w:val="auto"/>
          <w:sz w:val="22"/>
          <w:szCs w:val="22"/>
        </w:rPr>
        <w:t>.</w:t>
      </w:r>
      <w:r w:rsidR="00063CA5" w:rsidRPr="00275514">
        <w:rPr>
          <w:rFonts w:ascii="Arial" w:hAnsi="Arial" w:cs="Arial"/>
          <w:color w:val="auto"/>
          <w:sz w:val="22"/>
          <w:szCs w:val="22"/>
        </w:rPr>
        <w:fldChar w:fldCharType="begin"/>
      </w:r>
      <w:r w:rsidR="00063CA5" w:rsidRPr="00275514">
        <w:rPr>
          <w:rFonts w:ascii="Arial" w:hAnsi="Arial" w:cs="Arial"/>
          <w:color w:val="auto"/>
          <w:sz w:val="22"/>
          <w:szCs w:val="22"/>
        </w:rPr>
        <w:instrText xml:space="preserve"> SEQ Figure \* ARABIC \s 1 </w:instrText>
      </w:r>
      <w:r w:rsidR="00063CA5" w:rsidRPr="00275514">
        <w:rPr>
          <w:rFonts w:ascii="Arial" w:hAnsi="Arial" w:cs="Arial"/>
          <w:color w:val="auto"/>
          <w:sz w:val="22"/>
          <w:szCs w:val="22"/>
        </w:rPr>
        <w:fldChar w:fldCharType="separate"/>
      </w:r>
      <w:r w:rsidR="00063CA5" w:rsidRPr="00275514">
        <w:rPr>
          <w:rFonts w:ascii="Arial" w:hAnsi="Arial" w:cs="Arial"/>
          <w:noProof/>
          <w:color w:val="auto"/>
          <w:sz w:val="22"/>
          <w:szCs w:val="22"/>
        </w:rPr>
        <w:t>3</w:t>
      </w:r>
      <w:r w:rsidR="00063CA5" w:rsidRPr="00275514">
        <w:rPr>
          <w:rFonts w:ascii="Arial" w:hAnsi="Arial" w:cs="Arial"/>
          <w:color w:val="auto"/>
          <w:sz w:val="22"/>
          <w:szCs w:val="22"/>
        </w:rPr>
        <w:fldChar w:fldCharType="end"/>
      </w:r>
      <w:r w:rsidRPr="00275514">
        <w:rPr>
          <w:rFonts w:ascii="Arial" w:hAnsi="Arial" w:cs="Arial"/>
          <w:color w:val="auto"/>
          <w:sz w:val="22"/>
          <w:szCs w:val="22"/>
        </w:rPr>
        <w:t>: A pie chart showing the results to question 3</w:t>
      </w:r>
      <w:bookmarkEnd w:id="78"/>
    </w:p>
    <w:p w14:paraId="2DA37BB1" w14:textId="77777777" w:rsidR="001E4E15" w:rsidRPr="00275514" w:rsidRDefault="001E4E15" w:rsidP="00275514">
      <w:pPr>
        <w:spacing w:line="480" w:lineRule="auto"/>
        <w:jc w:val="both"/>
        <w:rPr>
          <w:rFonts w:ascii="Arial" w:hAnsi="Arial" w:cs="Arial"/>
        </w:rPr>
      </w:pPr>
      <w:r w:rsidRPr="00275514">
        <w:rPr>
          <w:rFonts w:ascii="Arial" w:hAnsi="Arial" w:cs="Arial"/>
        </w:rPr>
        <w:t xml:space="preserve">The third question in the survey was also the final demographic question which came out with the result of 71.1% of respondents being </w:t>
      </w:r>
      <w:r w:rsidR="00CA285F" w:rsidRPr="00275514">
        <w:rPr>
          <w:rFonts w:ascii="Arial" w:hAnsi="Arial" w:cs="Arial"/>
        </w:rPr>
        <w:t>students</w:t>
      </w:r>
      <w:r w:rsidRPr="00275514">
        <w:rPr>
          <w:rFonts w:ascii="Arial" w:hAnsi="Arial" w:cs="Arial"/>
        </w:rPr>
        <w:t>,</w:t>
      </w:r>
      <w:r w:rsidR="00FE5661" w:rsidRPr="00275514">
        <w:rPr>
          <w:rFonts w:ascii="Arial" w:hAnsi="Arial" w:cs="Arial"/>
        </w:rPr>
        <w:t xml:space="preserve"> </w:t>
      </w:r>
      <w:r w:rsidRPr="00275514">
        <w:rPr>
          <w:rFonts w:ascii="Arial" w:hAnsi="Arial" w:cs="Arial"/>
        </w:rPr>
        <w:t xml:space="preserve">25.6% were employed and both homemakers, retired and unemployed had one respondent each. Considering the results of the previous questions the results coincide </w:t>
      </w:r>
      <w:r w:rsidR="00087B33" w:rsidRPr="00275514">
        <w:rPr>
          <w:rFonts w:ascii="Arial" w:hAnsi="Arial" w:cs="Arial"/>
        </w:rPr>
        <w:t xml:space="preserve">with each other as the previous question concluded that 73.3 percent of respondents were between the age of 18 and 25 which the average age group of a student is. Compared to those in employment </w:t>
      </w:r>
      <w:r w:rsidR="003A73E2" w:rsidRPr="00275514">
        <w:rPr>
          <w:rFonts w:ascii="Arial" w:hAnsi="Arial" w:cs="Arial"/>
        </w:rPr>
        <w:t>students would logically have more time to spend on gaming whereas the employed respondents would have the income to afford the expensive pass time of gaming.</w:t>
      </w:r>
    </w:p>
    <w:p w14:paraId="73CCFFDA" w14:textId="77777777" w:rsidR="003A73E2" w:rsidRPr="00275514" w:rsidRDefault="00275514" w:rsidP="00275514">
      <w:pPr>
        <w:spacing w:line="480" w:lineRule="auto"/>
        <w:jc w:val="both"/>
        <w:rPr>
          <w:rFonts w:ascii="Arial" w:hAnsi="Arial" w:cs="Arial"/>
          <w:noProof/>
        </w:rPr>
      </w:pPr>
      <w:r w:rsidRPr="00275514">
        <w:rPr>
          <w:rFonts w:ascii="Arial" w:hAnsi="Arial" w:cs="Arial"/>
          <w:noProof/>
        </w:rPr>
        <w:t xml:space="preserve">The third question looked at the occupation of the respondant and was the final demographic question. The question resulted in majority of the respondanta being stundemts and the second majoirty were employed. </w:t>
      </w:r>
    </w:p>
    <w:p w14:paraId="1A804423" w14:textId="77777777" w:rsidR="003A73E2" w:rsidRPr="00275514" w:rsidRDefault="003A73E2" w:rsidP="00275514">
      <w:pPr>
        <w:keepNext/>
        <w:spacing w:line="480" w:lineRule="auto"/>
        <w:jc w:val="both"/>
        <w:rPr>
          <w:rFonts w:ascii="Arial" w:hAnsi="Arial" w:cs="Arial"/>
        </w:rPr>
      </w:pPr>
      <w:r w:rsidRPr="00275514">
        <w:rPr>
          <w:rFonts w:ascii="Arial" w:hAnsi="Arial" w:cs="Arial"/>
          <w:noProof/>
          <w:lang w:eastAsia="en-GB"/>
        </w:rPr>
        <w:lastRenderedPageBreak/>
        <w:drawing>
          <wp:inline distT="0" distB="0" distL="0" distR="0" wp14:anchorId="4713A3E3" wp14:editId="57830651">
            <wp:extent cx="5772150" cy="2703684"/>
            <wp:effectExtent l="0" t="0" r="0" b="190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27421" t="26295" r="27875" b="36478"/>
                    <a:stretch/>
                  </pic:blipFill>
                  <pic:spPr bwMode="auto">
                    <a:xfrm>
                      <a:off x="0" y="0"/>
                      <a:ext cx="5795397" cy="2714573"/>
                    </a:xfrm>
                    <a:prstGeom prst="rect">
                      <a:avLst/>
                    </a:prstGeom>
                    <a:ln>
                      <a:noFill/>
                    </a:ln>
                    <a:extLst>
                      <a:ext uri="{53640926-AAD7-44D8-BBD7-CCE9431645EC}">
                        <a14:shadowObscured xmlns:a14="http://schemas.microsoft.com/office/drawing/2010/main"/>
                      </a:ext>
                    </a:extLst>
                  </pic:spPr>
                </pic:pic>
              </a:graphicData>
            </a:graphic>
          </wp:inline>
        </w:drawing>
      </w:r>
    </w:p>
    <w:p w14:paraId="45C2A298" w14:textId="77777777" w:rsidR="003A73E2" w:rsidRPr="00275514" w:rsidRDefault="003A73E2" w:rsidP="00275514">
      <w:pPr>
        <w:pStyle w:val="Caption"/>
        <w:spacing w:line="480" w:lineRule="auto"/>
        <w:jc w:val="both"/>
        <w:rPr>
          <w:rFonts w:ascii="Arial" w:hAnsi="Arial" w:cs="Arial"/>
          <w:color w:val="auto"/>
          <w:sz w:val="22"/>
          <w:szCs w:val="22"/>
        </w:rPr>
      </w:pPr>
      <w:bookmarkStart w:id="79" w:name="_Toc513817481"/>
      <w:r w:rsidRPr="00275514">
        <w:rPr>
          <w:rFonts w:ascii="Arial" w:hAnsi="Arial" w:cs="Arial"/>
          <w:color w:val="auto"/>
          <w:sz w:val="22"/>
          <w:szCs w:val="22"/>
        </w:rPr>
        <w:t xml:space="preserve">Figure </w:t>
      </w:r>
      <w:r w:rsidR="00063CA5" w:rsidRPr="00275514">
        <w:rPr>
          <w:rFonts w:ascii="Arial" w:hAnsi="Arial" w:cs="Arial"/>
          <w:color w:val="auto"/>
          <w:sz w:val="22"/>
          <w:szCs w:val="22"/>
        </w:rPr>
        <w:fldChar w:fldCharType="begin"/>
      </w:r>
      <w:r w:rsidR="00063CA5" w:rsidRPr="00275514">
        <w:rPr>
          <w:rFonts w:ascii="Arial" w:hAnsi="Arial" w:cs="Arial"/>
          <w:color w:val="auto"/>
          <w:sz w:val="22"/>
          <w:szCs w:val="22"/>
        </w:rPr>
        <w:instrText xml:space="preserve"> STYLEREF 1 \s </w:instrText>
      </w:r>
      <w:r w:rsidR="00063CA5" w:rsidRPr="00275514">
        <w:rPr>
          <w:rFonts w:ascii="Arial" w:hAnsi="Arial" w:cs="Arial"/>
          <w:color w:val="auto"/>
          <w:sz w:val="22"/>
          <w:szCs w:val="22"/>
        </w:rPr>
        <w:fldChar w:fldCharType="separate"/>
      </w:r>
      <w:r w:rsidR="00063CA5" w:rsidRPr="00275514">
        <w:rPr>
          <w:rFonts w:ascii="Arial" w:hAnsi="Arial" w:cs="Arial"/>
          <w:noProof/>
          <w:color w:val="auto"/>
          <w:sz w:val="22"/>
          <w:szCs w:val="22"/>
        </w:rPr>
        <w:t>4</w:t>
      </w:r>
      <w:r w:rsidR="00063CA5" w:rsidRPr="00275514">
        <w:rPr>
          <w:rFonts w:ascii="Arial" w:hAnsi="Arial" w:cs="Arial"/>
          <w:color w:val="auto"/>
          <w:sz w:val="22"/>
          <w:szCs w:val="22"/>
        </w:rPr>
        <w:fldChar w:fldCharType="end"/>
      </w:r>
      <w:r w:rsidR="00063CA5" w:rsidRPr="00275514">
        <w:rPr>
          <w:rFonts w:ascii="Arial" w:hAnsi="Arial" w:cs="Arial"/>
          <w:color w:val="auto"/>
          <w:sz w:val="22"/>
          <w:szCs w:val="22"/>
        </w:rPr>
        <w:t>.</w:t>
      </w:r>
      <w:r w:rsidR="00063CA5" w:rsidRPr="00275514">
        <w:rPr>
          <w:rFonts w:ascii="Arial" w:hAnsi="Arial" w:cs="Arial"/>
          <w:color w:val="auto"/>
          <w:sz w:val="22"/>
          <w:szCs w:val="22"/>
        </w:rPr>
        <w:fldChar w:fldCharType="begin"/>
      </w:r>
      <w:r w:rsidR="00063CA5" w:rsidRPr="00275514">
        <w:rPr>
          <w:rFonts w:ascii="Arial" w:hAnsi="Arial" w:cs="Arial"/>
          <w:color w:val="auto"/>
          <w:sz w:val="22"/>
          <w:szCs w:val="22"/>
        </w:rPr>
        <w:instrText xml:space="preserve"> SEQ Figure \* ARABIC \s 1 </w:instrText>
      </w:r>
      <w:r w:rsidR="00063CA5" w:rsidRPr="00275514">
        <w:rPr>
          <w:rFonts w:ascii="Arial" w:hAnsi="Arial" w:cs="Arial"/>
          <w:color w:val="auto"/>
          <w:sz w:val="22"/>
          <w:szCs w:val="22"/>
        </w:rPr>
        <w:fldChar w:fldCharType="separate"/>
      </w:r>
      <w:r w:rsidR="00063CA5" w:rsidRPr="00275514">
        <w:rPr>
          <w:rFonts w:ascii="Arial" w:hAnsi="Arial" w:cs="Arial"/>
          <w:noProof/>
          <w:color w:val="auto"/>
          <w:sz w:val="22"/>
          <w:szCs w:val="22"/>
        </w:rPr>
        <w:t>4</w:t>
      </w:r>
      <w:r w:rsidR="00063CA5" w:rsidRPr="00275514">
        <w:rPr>
          <w:rFonts w:ascii="Arial" w:hAnsi="Arial" w:cs="Arial"/>
          <w:color w:val="auto"/>
          <w:sz w:val="22"/>
          <w:szCs w:val="22"/>
        </w:rPr>
        <w:fldChar w:fldCharType="end"/>
      </w:r>
      <w:r w:rsidRPr="00275514">
        <w:rPr>
          <w:rFonts w:ascii="Arial" w:hAnsi="Arial" w:cs="Arial"/>
          <w:color w:val="auto"/>
          <w:sz w:val="22"/>
          <w:szCs w:val="22"/>
        </w:rPr>
        <w:t>:Chart showing the results of question 4</w:t>
      </w:r>
      <w:bookmarkEnd w:id="79"/>
    </w:p>
    <w:p w14:paraId="56E47DAE" w14:textId="77777777" w:rsidR="00CA285F" w:rsidRPr="00275514" w:rsidRDefault="003A73E2" w:rsidP="00275514">
      <w:pPr>
        <w:spacing w:line="480" w:lineRule="auto"/>
        <w:jc w:val="both"/>
        <w:rPr>
          <w:rFonts w:ascii="Arial" w:hAnsi="Arial" w:cs="Arial"/>
        </w:rPr>
      </w:pPr>
      <w:r w:rsidRPr="00275514">
        <w:rPr>
          <w:rFonts w:ascii="Arial" w:hAnsi="Arial" w:cs="Arial"/>
        </w:rPr>
        <w:t xml:space="preserve">Question 4 aimed more at the personal preference of the respondents and their gaming devices. 84.4% of respondents owned a games console such as a PlayStation or an Xbox,23.3% own a PC which they game on, 68.9% game on their mobiles and 44% game on handheld </w:t>
      </w:r>
      <w:r w:rsidR="001060F3" w:rsidRPr="00275514">
        <w:rPr>
          <w:rFonts w:ascii="Arial" w:hAnsi="Arial" w:cs="Arial"/>
        </w:rPr>
        <w:t xml:space="preserve">consoles. As mentioned in </w:t>
      </w:r>
      <w:r w:rsidR="001038C8" w:rsidRPr="00275514">
        <w:rPr>
          <w:rFonts w:ascii="Arial" w:hAnsi="Arial" w:cs="Arial"/>
        </w:rPr>
        <w:t>chapter two</w:t>
      </w:r>
      <w:r w:rsidR="001060F3" w:rsidRPr="00275514">
        <w:rPr>
          <w:rFonts w:ascii="Arial" w:hAnsi="Arial" w:cs="Arial"/>
        </w:rPr>
        <w:t xml:space="preserve"> at one point the handheld consoles were the highest selling gaming platforms, but as assumed by the researcher the handheld popularity is slowly dropping for possibly mobile and console gaming which were the most popular gaming devices owned by the </w:t>
      </w:r>
      <w:r w:rsidR="0091289F" w:rsidRPr="00275514">
        <w:rPr>
          <w:rFonts w:ascii="Arial" w:hAnsi="Arial" w:cs="Arial"/>
        </w:rPr>
        <w:t>respondents.</w:t>
      </w:r>
      <w:r w:rsidR="00B83B6F" w:rsidRPr="00275514">
        <w:rPr>
          <w:rFonts w:ascii="Arial" w:hAnsi="Arial" w:cs="Arial"/>
        </w:rPr>
        <w:t xml:space="preserve"> The ESA</w:t>
      </w:r>
      <w:sdt>
        <w:sdtPr>
          <w:rPr>
            <w:rFonts w:ascii="Arial" w:hAnsi="Arial" w:cs="Arial"/>
          </w:rPr>
          <w:id w:val="-1869984230"/>
          <w:citation/>
        </w:sdtPr>
        <w:sdtContent>
          <w:r w:rsidR="00B83B6F" w:rsidRPr="00275514">
            <w:rPr>
              <w:rFonts w:ascii="Arial" w:hAnsi="Arial" w:cs="Arial"/>
            </w:rPr>
            <w:fldChar w:fldCharType="begin"/>
          </w:r>
          <w:r w:rsidR="00B83B6F" w:rsidRPr="00275514">
            <w:rPr>
              <w:rFonts w:ascii="Arial" w:hAnsi="Arial" w:cs="Arial"/>
            </w:rPr>
            <w:instrText xml:space="preserve">CITATION Ent17 \n  \l 2057 </w:instrText>
          </w:r>
          <w:r w:rsidR="00B83B6F" w:rsidRPr="00275514">
            <w:rPr>
              <w:rFonts w:ascii="Arial" w:hAnsi="Arial" w:cs="Arial"/>
            </w:rPr>
            <w:fldChar w:fldCharType="separate"/>
          </w:r>
          <w:r w:rsidR="007E38A8">
            <w:rPr>
              <w:rFonts w:ascii="Arial" w:hAnsi="Arial" w:cs="Arial"/>
              <w:noProof/>
            </w:rPr>
            <w:t xml:space="preserve"> </w:t>
          </w:r>
          <w:r w:rsidR="007E38A8" w:rsidRPr="007E38A8">
            <w:rPr>
              <w:rFonts w:ascii="Arial" w:hAnsi="Arial" w:cs="Arial"/>
              <w:noProof/>
            </w:rPr>
            <w:t>(2017)</w:t>
          </w:r>
          <w:r w:rsidR="00B83B6F" w:rsidRPr="00275514">
            <w:rPr>
              <w:rFonts w:ascii="Arial" w:hAnsi="Arial" w:cs="Arial"/>
            </w:rPr>
            <w:fldChar w:fldCharType="end"/>
          </w:r>
        </w:sdtContent>
      </w:sdt>
      <w:r w:rsidR="00FE5661" w:rsidRPr="00275514">
        <w:rPr>
          <w:rFonts w:ascii="Arial" w:hAnsi="Arial" w:cs="Arial"/>
        </w:rPr>
        <w:t xml:space="preserve"> </w:t>
      </w:r>
      <w:sdt>
        <w:sdtPr>
          <w:rPr>
            <w:rFonts w:ascii="Arial" w:hAnsi="Arial" w:cs="Arial"/>
          </w:rPr>
          <w:id w:val="728965690"/>
          <w:citation/>
        </w:sdtPr>
        <w:sdtContent>
          <w:r w:rsidR="00B83B6F" w:rsidRPr="00275514">
            <w:rPr>
              <w:rFonts w:ascii="Arial" w:hAnsi="Arial" w:cs="Arial"/>
            </w:rPr>
            <w:fldChar w:fldCharType="begin"/>
          </w:r>
          <w:r w:rsidR="00B83B6F" w:rsidRPr="00275514">
            <w:rPr>
              <w:rFonts w:ascii="Arial" w:hAnsi="Arial" w:cs="Arial"/>
            </w:rPr>
            <w:instrText xml:space="preserve">CITATION Ent16 \n  \l 2057 </w:instrText>
          </w:r>
          <w:r w:rsidR="00B83B6F" w:rsidRPr="00275514">
            <w:rPr>
              <w:rFonts w:ascii="Arial" w:hAnsi="Arial" w:cs="Arial"/>
            </w:rPr>
            <w:fldChar w:fldCharType="separate"/>
          </w:r>
          <w:r w:rsidR="007E38A8" w:rsidRPr="007E38A8">
            <w:rPr>
              <w:rFonts w:ascii="Arial" w:hAnsi="Arial" w:cs="Arial"/>
              <w:noProof/>
            </w:rPr>
            <w:t>(2016)</w:t>
          </w:r>
          <w:r w:rsidR="00B83B6F" w:rsidRPr="00275514">
            <w:rPr>
              <w:rFonts w:ascii="Arial" w:hAnsi="Arial" w:cs="Arial"/>
            </w:rPr>
            <w:fldChar w:fldCharType="end"/>
          </w:r>
        </w:sdtContent>
      </w:sdt>
      <w:r w:rsidR="00B83B6F" w:rsidRPr="00275514">
        <w:rPr>
          <w:rFonts w:ascii="Arial" w:hAnsi="Arial" w:cs="Arial"/>
        </w:rPr>
        <w:t xml:space="preserve"> also reported that popularity of the handheld console had been dropping each year. Mobile gaming has drastically gained popular due to models such as free-to-play and advertised game models mentioned in chapter two which allows for ease of access to new games for little to no cost. </w:t>
      </w:r>
    </w:p>
    <w:p w14:paraId="16B65B99" w14:textId="77777777" w:rsidR="001060F3" w:rsidRPr="00275514" w:rsidRDefault="001060F3" w:rsidP="00275514">
      <w:pPr>
        <w:keepNext/>
        <w:spacing w:line="480" w:lineRule="auto"/>
        <w:jc w:val="both"/>
        <w:rPr>
          <w:rFonts w:ascii="Arial" w:hAnsi="Arial" w:cs="Arial"/>
        </w:rPr>
      </w:pPr>
      <w:r w:rsidRPr="00275514">
        <w:rPr>
          <w:rFonts w:ascii="Arial" w:hAnsi="Arial" w:cs="Arial"/>
          <w:noProof/>
          <w:lang w:eastAsia="en-GB"/>
        </w:rPr>
        <w:lastRenderedPageBreak/>
        <w:drawing>
          <wp:inline distT="0" distB="0" distL="0" distR="0" wp14:anchorId="489BE54F" wp14:editId="1FB8DBD9">
            <wp:extent cx="5953125" cy="2963788"/>
            <wp:effectExtent l="0" t="0" r="0" b="825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26756" t="29545" r="34523" b="36183"/>
                    <a:stretch/>
                  </pic:blipFill>
                  <pic:spPr bwMode="auto">
                    <a:xfrm>
                      <a:off x="0" y="0"/>
                      <a:ext cx="5980318" cy="2977326"/>
                    </a:xfrm>
                    <a:prstGeom prst="rect">
                      <a:avLst/>
                    </a:prstGeom>
                    <a:ln>
                      <a:noFill/>
                    </a:ln>
                    <a:extLst>
                      <a:ext uri="{53640926-AAD7-44D8-BBD7-CCE9431645EC}">
                        <a14:shadowObscured xmlns:a14="http://schemas.microsoft.com/office/drawing/2010/main"/>
                      </a:ext>
                    </a:extLst>
                  </pic:spPr>
                </pic:pic>
              </a:graphicData>
            </a:graphic>
          </wp:inline>
        </w:drawing>
      </w:r>
    </w:p>
    <w:p w14:paraId="6CE4B8D2" w14:textId="77777777" w:rsidR="001060F3" w:rsidRPr="00275514" w:rsidRDefault="001060F3" w:rsidP="00275514">
      <w:pPr>
        <w:pStyle w:val="Caption"/>
        <w:spacing w:line="480" w:lineRule="auto"/>
        <w:jc w:val="both"/>
        <w:rPr>
          <w:rFonts w:ascii="Arial" w:hAnsi="Arial" w:cs="Arial"/>
          <w:color w:val="auto"/>
          <w:sz w:val="22"/>
          <w:szCs w:val="22"/>
        </w:rPr>
      </w:pPr>
      <w:bookmarkStart w:id="80" w:name="_Toc513817482"/>
      <w:r w:rsidRPr="00275514">
        <w:rPr>
          <w:rFonts w:ascii="Arial" w:hAnsi="Arial" w:cs="Arial"/>
          <w:color w:val="auto"/>
          <w:sz w:val="22"/>
          <w:szCs w:val="22"/>
        </w:rPr>
        <w:t xml:space="preserve">Figure </w:t>
      </w:r>
      <w:r w:rsidR="00063CA5" w:rsidRPr="00275514">
        <w:rPr>
          <w:rFonts w:ascii="Arial" w:hAnsi="Arial" w:cs="Arial"/>
          <w:color w:val="auto"/>
          <w:sz w:val="22"/>
          <w:szCs w:val="22"/>
        </w:rPr>
        <w:fldChar w:fldCharType="begin"/>
      </w:r>
      <w:r w:rsidR="00063CA5" w:rsidRPr="00275514">
        <w:rPr>
          <w:rFonts w:ascii="Arial" w:hAnsi="Arial" w:cs="Arial"/>
          <w:color w:val="auto"/>
          <w:sz w:val="22"/>
          <w:szCs w:val="22"/>
        </w:rPr>
        <w:instrText xml:space="preserve"> STYLEREF 1 \s </w:instrText>
      </w:r>
      <w:r w:rsidR="00063CA5" w:rsidRPr="00275514">
        <w:rPr>
          <w:rFonts w:ascii="Arial" w:hAnsi="Arial" w:cs="Arial"/>
          <w:color w:val="auto"/>
          <w:sz w:val="22"/>
          <w:szCs w:val="22"/>
        </w:rPr>
        <w:fldChar w:fldCharType="separate"/>
      </w:r>
      <w:r w:rsidR="00063CA5" w:rsidRPr="00275514">
        <w:rPr>
          <w:rFonts w:ascii="Arial" w:hAnsi="Arial" w:cs="Arial"/>
          <w:noProof/>
          <w:color w:val="auto"/>
          <w:sz w:val="22"/>
          <w:szCs w:val="22"/>
        </w:rPr>
        <w:t>4</w:t>
      </w:r>
      <w:r w:rsidR="00063CA5" w:rsidRPr="00275514">
        <w:rPr>
          <w:rFonts w:ascii="Arial" w:hAnsi="Arial" w:cs="Arial"/>
          <w:color w:val="auto"/>
          <w:sz w:val="22"/>
          <w:szCs w:val="22"/>
        </w:rPr>
        <w:fldChar w:fldCharType="end"/>
      </w:r>
      <w:r w:rsidR="00063CA5" w:rsidRPr="00275514">
        <w:rPr>
          <w:rFonts w:ascii="Arial" w:hAnsi="Arial" w:cs="Arial"/>
          <w:color w:val="auto"/>
          <w:sz w:val="22"/>
          <w:szCs w:val="22"/>
        </w:rPr>
        <w:t>.</w:t>
      </w:r>
      <w:r w:rsidR="00063CA5" w:rsidRPr="00275514">
        <w:rPr>
          <w:rFonts w:ascii="Arial" w:hAnsi="Arial" w:cs="Arial"/>
          <w:color w:val="auto"/>
          <w:sz w:val="22"/>
          <w:szCs w:val="22"/>
        </w:rPr>
        <w:fldChar w:fldCharType="begin"/>
      </w:r>
      <w:r w:rsidR="00063CA5" w:rsidRPr="00275514">
        <w:rPr>
          <w:rFonts w:ascii="Arial" w:hAnsi="Arial" w:cs="Arial"/>
          <w:color w:val="auto"/>
          <w:sz w:val="22"/>
          <w:szCs w:val="22"/>
        </w:rPr>
        <w:instrText xml:space="preserve"> SEQ Figure \* ARABIC \s 1 </w:instrText>
      </w:r>
      <w:r w:rsidR="00063CA5" w:rsidRPr="00275514">
        <w:rPr>
          <w:rFonts w:ascii="Arial" w:hAnsi="Arial" w:cs="Arial"/>
          <w:color w:val="auto"/>
          <w:sz w:val="22"/>
          <w:szCs w:val="22"/>
        </w:rPr>
        <w:fldChar w:fldCharType="separate"/>
      </w:r>
      <w:r w:rsidR="00063CA5" w:rsidRPr="00275514">
        <w:rPr>
          <w:rFonts w:ascii="Arial" w:hAnsi="Arial" w:cs="Arial"/>
          <w:noProof/>
          <w:color w:val="auto"/>
          <w:sz w:val="22"/>
          <w:szCs w:val="22"/>
        </w:rPr>
        <w:t>5</w:t>
      </w:r>
      <w:r w:rsidR="00063CA5" w:rsidRPr="00275514">
        <w:rPr>
          <w:rFonts w:ascii="Arial" w:hAnsi="Arial" w:cs="Arial"/>
          <w:color w:val="auto"/>
          <w:sz w:val="22"/>
          <w:szCs w:val="22"/>
        </w:rPr>
        <w:fldChar w:fldCharType="end"/>
      </w:r>
      <w:r w:rsidRPr="00275514">
        <w:rPr>
          <w:rFonts w:ascii="Arial" w:hAnsi="Arial" w:cs="Arial"/>
          <w:color w:val="auto"/>
          <w:sz w:val="22"/>
          <w:szCs w:val="22"/>
        </w:rPr>
        <w:t>:Pie chart showing the results of question 5</w:t>
      </w:r>
      <w:bookmarkEnd w:id="80"/>
    </w:p>
    <w:p w14:paraId="1D9351FE" w14:textId="77777777" w:rsidR="00AD3039" w:rsidRPr="00275514" w:rsidRDefault="001060F3" w:rsidP="00275514">
      <w:pPr>
        <w:spacing w:line="480" w:lineRule="auto"/>
        <w:jc w:val="both"/>
        <w:rPr>
          <w:rFonts w:ascii="Arial" w:hAnsi="Arial" w:cs="Arial"/>
        </w:rPr>
      </w:pPr>
      <w:r w:rsidRPr="00275514">
        <w:rPr>
          <w:rFonts w:ascii="Arial" w:hAnsi="Arial" w:cs="Arial"/>
        </w:rPr>
        <w:t xml:space="preserve">Question 5 resulted in a larger spread of results than the previously asked questions which suggest the age group may not have as much of an effect on the hours played as it did with gaming system owned and occupation of the respondents. The most popular responses with 30% was 19 to 13 hours a week of gaming which when divided between 7 days doesn’t sound as bad as it does. In a week the worst case of the 30% would average </w:t>
      </w:r>
      <w:r w:rsidR="00452020" w:rsidRPr="00275514">
        <w:rPr>
          <w:rFonts w:ascii="Arial" w:hAnsi="Arial" w:cs="Arial"/>
        </w:rPr>
        <w:t xml:space="preserve">roughly 3.2 hours a day.16.7% have the unhealthy habit of playing more than 24 hours a week </w:t>
      </w:r>
      <w:r w:rsidR="00B83B6F" w:rsidRPr="00275514">
        <w:rPr>
          <w:rFonts w:ascii="Arial" w:hAnsi="Arial" w:cs="Arial"/>
        </w:rPr>
        <w:t>whereas</w:t>
      </w:r>
      <w:r w:rsidR="00452020" w:rsidRPr="00275514">
        <w:rPr>
          <w:rFonts w:ascii="Arial" w:hAnsi="Arial" w:cs="Arial"/>
        </w:rPr>
        <w:t xml:space="preserve"> the remaining 53.3% of the respondents played between 0 hours and 18 hours with the largest bulk in that segment being 1-6 hours with 22.2% of respondents. The results are very spread out and cannot be accurately linked with the previous questions as the researcher believes respondents personal and social lives have a hire impact on the hours they would play a week. </w:t>
      </w:r>
      <w:r w:rsidR="00AD3039" w:rsidRPr="00275514">
        <w:rPr>
          <w:rFonts w:ascii="Arial" w:hAnsi="Arial" w:cs="Arial"/>
        </w:rPr>
        <w:t xml:space="preserve">When comparing to the survey conducted by </w:t>
      </w:r>
      <w:proofErr w:type="spellStart"/>
      <w:r w:rsidR="00AD3039" w:rsidRPr="00275514">
        <w:rPr>
          <w:rFonts w:ascii="Arial" w:hAnsi="Arial" w:cs="Arial"/>
        </w:rPr>
        <w:t>Qutee</w:t>
      </w:r>
      <w:proofErr w:type="spellEnd"/>
      <w:sdt>
        <w:sdtPr>
          <w:rPr>
            <w:rFonts w:ascii="Arial" w:hAnsi="Arial" w:cs="Arial"/>
          </w:rPr>
          <w:id w:val="187112053"/>
          <w:citation/>
        </w:sdtPr>
        <w:sdtContent>
          <w:r w:rsidR="00AD3039" w:rsidRPr="00275514">
            <w:rPr>
              <w:rFonts w:ascii="Arial" w:hAnsi="Arial" w:cs="Arial"/>
            </w:rPr>
            <w:fldChar w:fldCharType="begin"/>
          </w:r>
          <w:r w:rsidR="00AD3039" w:rsidRPr="00275514">
            <w:rPr>
              <w:rFonts w:ascii="Arial" w:hAnsi="Arial" w:cs="Arial"/>
            </w:rPr>
            <w:instrText xml:space="preserve">CITATION Qut18 \n  \l 2057 </w:instrText>
          </w:r>
          <w:r w:rsidR="00AD3039" w:rsidRPr="00275514">
            <w:rPr>
              <w:rFonts w:ascii="Arial" w:hAnsi="Arial" w:cs="Arial"/>
            </w:rPr>
            <w:fldChar w:fldCharType="separate"/>
          </w:r>
          <w:r w:rsidR="007E38A8">
            <w:rPr>
              <w:rFonts w:ascii="Arial" w:hAnsi="Arial" w:cs="Arial"/>
              <w:noProof/>
            </w:rPr>
            <w:t xml:space="preserve"> </w:t>
          </w:r>
          <w:r w:rsidR="007E38A8" w:rsidRPr="007E38A8">
            <w:rPr>
              <w:rFonts w:ascii="Arial" w:hAnsi="Arial" w:cs="Arial"/>
              <w:noProof/>
            </w:rPr>
            <w:t>(2018)</w:t>
          </w:r>
          <w:r w:rsidR="00AD3039" w:rsidRPr="00275514">
            <w:rPr>
              <w:rFonts w:ascii="Arial" w:hAnsi="Arial" w:cs="Arial"/>
            </w:rPr>
            <w:fldChar w:fldCharType="end"/>
          </w:r>
        </w:sdtContent>
      </w:sdt>
      <w:r w:rsidR="00452020" w:rsidRPr="00275514">
        <w:rPr>
          <w:rFonts w:ascii="Arial" w:hAnsi="Arial" w:cs="Arial"/>
        </w:rPr>
        <w:t xml:space="preserve"> report most players played between 15 hours and more. The result </w:t>
      </w:r>
      <w:r w:rsidR="003F1785" w:rsidRPr="00275514">
        <w:rPr>
          <w:rFonts w:ascii="Arial" w:hAnsi="Arial" w:cs="Arial"/>
        </w:rPr>
        <w:t>does</w:t>
      </w:r>
      <w:r w:rsidR="00452020" w:rsidRPr="00275514">
        <w:rPr>
          <w:rFonts w:ascii="Arial" w:hAnsi="Arial" w:cs="Arial"/>
        </w:rPr>
        <w:t xml:space="preserve"> differ as the </w:t>
      </w:r>
      <w:proofErr w:type="spellStart"/>
      <w:r w:rsidR="00452020" w:rsidRPr="00275514">
        <w:rPr>
          <w:rFonts w:ascii="Arial" w:hAnsi="Arial" w:cs="Arial"/>
        </w:rPr>
        <w:t>Qutee</w:t>
      </w:r>
      <w:proofErr w:type="spellEnd"/>
      <w:r w:rsidR="00452020" w:rsidRPr="00275514">
        <w:rPr>
          <w:rFonts w:ascii="Arial" w:hAnsi="Arial" w:cs="Arial"/>
        </w:rPr>
        <w:t xml:space="preserve"> report results </w:t>
      </w:r>
      <w:r w:rsidR="003F1785" w:rsidRPr="00275514">
        <w:rPr>
          <w:rFonts w:ascii="Arial" w:hAnsi="Arial" w:cs="Arial"/>
        </w:rPr>
        <w:t>show that</w:t>
      </w:r>
      <w:r w:rsidR="00452020" w:rsidRPr="00275514">
        <w:rPr>
          <w:rFonts w:ascii="Arial" w:hAnsi="Arial" w:cs="Arial"/>
        </w:rPr>
        <w:t xml:space="preserve"> the </w:t>
      </w:r>
      <w:r w:rsidR="003F1785" w:rsidRPr="00275514">
        <w:rPr>
          <w:rFonts w:ascii="Arial" w:hAnsi="Arial" w:cs="Arial"/>
        </w:rPr>
        <w:t>number</w:t>
      </w:r>
      <w:r w:rsidR="00452020" w:rsidRPr="00275514">
        <w:rPr>
          <w:rFonts w:ascii="Arial" w:hAnsi="Arial" w:cs="Arial"/>
        </w:rPr>
        <w:t xml:space="preserve"> of gamers that play more than 25 hours are equal to those that play between 15 and 20 hours whereas the data the researcher has collected resulted in 19 to 23 hours being more common than over 24 hours a week. Either way both the researchers and the </w:t>
      </w:r>
      <w:proofErr w:type="spellStart"/>
      <w:r w:rsidR="003F1785" w:rsidRPr="00275514">
        <w:rPr>
          <w:rFonts w:ascii="Arial" w:hAnsi="Arial" w:cs="Arial"/>
        </w:rPr>
        <w:t>Q</w:t>
      </w:r>
      <w:r w:rsidR="00452020" w:rsidRPr="00275514">
        <w:rPr>
          <w:rFonts w:ascii="Arial" w:hAnsi="Arial" w:cs="Arial"/>
        </w:rPr>
        <w:t>utee</w:t>
      </w:r>
      <w:proofErr w:type="spellEnd"/>
      <w:r w:rsidR="00452020" w:rsidRPr="00275514">
        <w:rPr>
          <w:rFonts w:ascii="Arial" w:hAnsi="Arial" w:cs="Arial"/>
        </w:rPr>
        <w:t xml:space="preserve"> results </w:t>
      </w:r>
      <w:r w:rsidR="00452020" w:rsidRPr="00275514">
        <w:rPr>
          <w:rFonts w:ascii="Arial" w:hAnsi="Arial" w:cs="Arial"/>
        </w:rPr>
        <w:lastRenderedPageBreak/>
        <w:t xml:space="preserve">coincide with the fact that gamers invest a hefty </w:t>
      </w:r>
      <w:r w:rsidR="003F1785" w:rsidRPr="00275514">
        <w:rPr>
          <w:rFonts w:ascii="Arial" w:hAnsi="Arial" w:cs="Arial"/>
        </w:rPr>
        <w:t>number</w:t>
      </w:r>
      <w:r w:rsidR="00452020" w:rsidRPr="00275514">
        <w:rPr>
          <w:rFonts w:ascii="Arial" w:hAnsi="Arial" w:cs="Arial"/>
        </w:rPr>
        <w:t xml:space="preserve"> of hours of gaming through the week which can </w:t>
      </w:r>
      <w:r w:rsidR="003F1785" w:rsidRPr="00275514">
        <w:rPr>
          <w:rFonts w:ascii="Arial" w:hAnsi="Arial" w:cs="Arial"/>
        </w:rPr>
        <w:t>possibly</w:t>
      </w:r>
      <w:r w:rsidR="00452020" w:rsidRPr="00275514">
        <w:rPr>
          <w:rFonts w:ascii="Arial" w:hAnsi="Arial" w:cs="Arial"/>
        </w:rPr>
        <w:t xml:space="preserve"> be exploited by the </w:t>
      </w:r>
      <w:r w:rsidR="003F1785" w:rsidRPr="00275514">
        <w:rPr>
          <w:rFonts w:ascii="Arial" w:hAnsi="Arial" w:cs="Arial"/>
        </w:rPr>
        <w:t>PAY-TO-PLAY model.</w:t>
      </w:r>
    </w:p>
    <w:p w14:paraId="37BD40EF" w14:textId="77777777" w:rsidR="00533A80" w:rsidRPr="00275514" w:rsidRDefault="00533A80" w:rsidP="00275514">
      <w:pPr>
        <w:pStyle w:val="Bibliography"/>
        <w:keepNext/>
        <w:spacing w:line="480" w:lineRule="auto"/>
        <w:jc w:val="both"/>
        <w:rPr>
          <w:rFonts w:ascii="Arial" w:hAnsi="Arial" w:cs="Arial"/>
        </w:rPr>
      </w:pPr>
      <w:r w:rsidRPr="00275514">
        <w:rPr>
          <w:rFonts w:ascii="Arial" w:hAnsi="Arial" w:cs="Arial"/>
          <w:noProof/>
          <w:lang w:eastAsia="en-GB"/>
        </w:rPr>
        <w:drawing>
          <wp:inline distT="0" distB="0" distL="0" distR="0" wp14:anchorId="449FB2E2" wp14:editId="3D9E5D72">
            <wp:extent cx="4876800" cy="2344213"/>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27088" t="38704" r="34191" b="28206"/>
                    <a:stretch/>
                  </pic:blipFill>
                  <pic:spPr bwMode="auto">
                    <a:xfrm>
                      <a:off x="0" y="0"/>
                      <a:ext cx="4902310" cy="2356475"/>
                    </a:xfrm>
                    <a:prstGeom prst="rect">
                      <a:avLst/>
                    </a:prstGeom>
                    <a:ln>
                      <a:noFill/>
                    </a:ln>
                    <a:extLst>
                      <a:ext uri="{53640926-AAD7-44D8-BBD7-CCE9431645EC}">
                        <a14:shadowObscured xmlns:a14="http://schemas.microsoft.com/office/drawing/2010/main"/>
                      </a:ext>
                    </a:extLst>
                  </pic:spPr>
                </pic:pic>
              </a:graphicData>
            </a:graphic>
          </wp:inline>
        </w:drawing>
      </w:r>
    </w:p>
    <w:p w14:paraId="7270EB7C" w14:textId="77777777" w:rsidR="00A4103F" w:rsidRPr="00275514" w:rsidRDefault="00533A80" w:rsidP="00275514">
      <w:pPr>
        <w:pStyle w:val="Caption"/>
        <w:spacing w:line="480" w:lineRule="auto"/>
        <w:jc w:val="both"/>
        <w:rPr>
          <w:rFonts w:ascii="Arial" w:hAnsi="Arial" w:cs="Arial"/>
          <w:color w:val="auto"/>
          <w:sz w:val="22"/>
          <w:szCs w:val="22"/>
        </w:rPr>
      </w:pPr>
      <w:bookmarkStart w:id="81" w:name="_Toc513817483"/>
      <w:r w:rsidRPr="00275514">
        <w:rPr>
          <w:rFonts w:ascii="Arial" w:hAnsi="Arial" w:cs="Arial"/>
          <w:color w:val="auto"/>
          <w:sz w:val="22"/>
          <w:szCs w:val="22"/>
        </w:rPr>
        <w:t xml:space="preserve">Figure </w:t>
      </w:r>
      <w:r w:rsidR="00063CA5" w:rsidRPr="00275514">
        <w:rPr>
          <w:rFonts w:ascii="Arial" w:hAnsi="Arial" w:cs="Arial"/>
          <w:color w:val="auto"/>
          <w:sz w:val="22"/>
          <w:szCs w:val="22"/>
        </w:rPr>
        <w:fldChar w:fldCharType="begin"/>
      </w:r>
      <w:r w:rsidR="00063CA5" w:rsidRPr="00275514">
        <w:rPr>
          <w:rFonts w:ascii="Arial" w:hAnsi="Arial" w:cs="Arial"/>
          <w:color w:val="auto"/>
          <w:sz w:val="22"/>
          <w:szCs w:val="22"/>
        </w:rPr>
        <w:instrText xml:space="preserve"> STYLEREF 1 \s </w:instrText>
      </w:r>
      <w:r w:rsidR="00063CA5" w:rsidRPr="00275514">
        <w:rPr>
          <w:rFonts w:ascii="Arial" w:hAnsi="Arial" w:cs="Arial"/>
          <w:color w:val="auto"/>
          <w:sz w:val="22"/>
          <w:szCs w:val="22"/>
        </w:rPr>
        <w:fldChar w:fldCharType="separate"/>
      </w:r>
      <w:r w:rsidR="00063CA5" w:rsidRPr="00275514">
        <w:rPr>
          <w:rFonts w:ascii="Arial" w:hAnsi="Arial" w:cs="Arial"/>
          <w:noProof/>
          <w:color w:val="auto"/>
          <w:sz w:val="22"/>
          <w:szCs w:val="22"/>
        </w:rPr>
        <w:t>4</w:t>
      </w:r>
      <w:r w:rsidR="00063CA5" w:rsidRPr="00275514">
        <w:rPr>
          <w:rFonts w:ascii="Arial" w:hAnsi="Arial" w:cs="Arial"/>
          <w:color w:val="auto"/>
          <w:sz w:val="22"/>
          <w:szCs w:val="22"/>
        </w:rPr>
        <w:fldChar w:fldCharType="end"/>
      </w:r>
      <w:r w:rsidR="00063CA5" w:rsidRPr="00275514">
        <w:rPr>
          <w:rFonts w:ascii="Arial" w:hAnsi="Arial" w:cs="Arial"/>
          <w:color w:val="auto"/>
          <w:sz w:val="22"/>
          <w:szCs w:val="22"/>
        </w:rPr>
        <w:t>.</w:t>
      </w:r>
      <w:r w:rsidR="00063CA5" w:rsidRPr="00275514">
        <w:rPr>
          <w:rFonts w:ascii="Arial" w:hAnsi="Arial" w:cs="Arial"/>
          <w:color w:val="auto"/>
          <w:sz w:val="22"/>
          <w:szCs w:val="22"/>
        </w:rPr>
        <w:fldChar w:fldCharType="begin"/>
      </w:r>
      <w:r w:rsidR="00063CA5" w:rsidRPr="00275514">
        <w:rPr>
          <w:rFonts w:ascii="Arial" w:hAnsi="Arial" w:cs="Arial"/>
          <w:color w:val="auto"/>
          <w:sz w:val="22"/>
          <w:szCs w:val="22"/>
        </w:rPr>
        <w:instrText xml:space="preserve"> SEQ Figure \* ARABIC \s 1 </w:instrText>
      </w:r>
      <w:r w:rsidR="00063CA5" w:rsidRPr="00275514">
        <w:rPr>
          <w:rFonts w:ascii="Arial" w:hAnsi="Arial" w:cs="Arial"/>
          <w:color w:val="auto"/>
          <w:sz w:val="22"/>
          <w:szCs w:val="22"/>
        </w:rPr>
        <w:fldChar w:fldCharType="separate"/>
      </w:r>
      <w:r w:rsidR="00063CA5" w:rsidRPr="00275514">
        <w:rPr>
          <w:rFonts w:ascii="Arial" w:hAnsi="Arial" w:cs="Arial"/>
          <w:noProof/>
          <w:color w:val="auto"/>
          <w:sz w:val="22"/>
          <w:szCs w:val="22"/>
        </w:rPr>
        <w:t>6</w:t>
      </w:r>
      <w:r w:rsidR="00063CA5" w:rsidRPr="00275514">
        <w:rPr>
          <w:rFonts w:ascii="Arial" w:hAnsi="Arial" w:cs="Arial"/>
          <w:color w:val="auto"/>
          <w:sz w:val="22"/>
          <w:szCs w:val="22"/>
        </w:rPr>
        <w:fldChar w:fldCharType="end"/>
      </w:r>
      <w:r w:rsidRPr="00275514">
        <w:rPr>
          <w:rFonts w:ascii="Arial" w:hAnsi="Arial" w:cs="Arial"/>
          <w:color w:val="auto"/>
          <w:sz w:val="22"/>
          <w:szCs w:val="22"/>
        </w:rPr>
        <w:t>:Pie chart showing the results of question 6</w:t>
      </w:r>
      <w:bookmarkEnd w:id="81"/>
    </w:p>
    <w:p w14:paraId="7106EC01" w14:textId="04FC385E" w:rsidR="00533A80" w:rsidRPr="00275514" w:rsidRDefault="00533A80" w:rsidP="00275514">
      <w:pPr>
        <w:spacing w:line="480" w:lineRule="auto"/>
        <w:jc w:val="both"/>
        <w:rPr>
          <w:rFonts w:ascii="Arial" w:hAnsi="Arial" w:cs="Arial"/>
        </w:rPr>
      </w:pPr>
      <w:r w:rsidRPr="00275514">
        <w:rPr>
          <w:rFonts w:ascii="Arial" w:hAnsi="Arial" w:cs="Arial"/>
        </w:rPr>
        <w:t>Question 6 did not result in any relevant data as 80% of respondents responded that they purchase their own games with the second highest result being 8.9% of respondents who do not purchase games.</w:t>
      </w:r>
      <w:r w:rsidR="0051428F" w:rsidRPr="00275514">
        <w:rPr>
          <w:rFonts w:ascii="Arial" w:hAnsi="Arial" w:cs="Arial"/>
        </w:rPr>
        <w:t xml:space="preserve"> This question represents a limitation in the</w:t>
      </w:r>
      <w:r w:rsidR="00B83B6F" w:rsidRPr="00275514">
        <w:rPr>
          <w:rFonts w:ascii="Arial" w:hAnsi="Arial" w:cs="Arial"/>
        </w:rPr>
        <w:t xml:space="preserve"> design of the questionnaire. Feedback was given by few respondents on this question and the issue found was that the question </w:t>
      </w:r>
      <w:del w:id="82" w:author="Caroline Jawad" w:date="2018-05-10T10:37:00Z">
        <w:r w:rsidR="00B83B6F" w:rsidRPr="00275514" w:rsidDel="00387AB2">
          <w:rPr>
            <w:rFonts w:ascii="Arial" w:hAnsi="Arial" w:cs="Arial"/>
          </w:rPr>
          <w:delText xml:space="preserve">didn’t </w:delText>
        </w:r>
      </w:del>
      <w:ins w:id="83" w:author="Caroline Jawad" w:date="2018-05-10T10:37:00Z">
        <w:r w:rsidR="00387AB2">
          <w:rPr>
            <w:rFonts w:ascii="Arial" w:hAnsi="Arial" w:cs="Arial"/>
          </w:rPr>
          <w:t xml:space="preserve">did </w:t>
        </w:r>
      </w:ins>
      <w:r w:rsidR="00D744AD">
        <w:rPr>
          <w:rFonts w:ascii="Arial" w:hAnsi="Arial" w:cs="Arial"/>
        </w:rPr>
        <w:t>not</w:t>
      </w:r>
      <w:r w:rsidR="00D744AD" w:rsidRPr="00275514">
        <w:rPr>
          <w:rFonts w:ascii="Arial" w:hAnsi="Arial" w:cs="Arial"/>
        </w:rPr>
        <w:t xml:space="preserve"> allow</w:t>
      </w:r>
      <w:r w:rsidR="00B83B6F" w:rsidRPr="00275514">
        <w:rPr>
          <w:rFonts w:ascii="Arial" w:hAnsi="Arial" w:cs="Arial"/>
        </w:rPr>
        <w:t xml:space="preserve"> for respondents to pick multiple answers as people get games in more than one way. To improve this question for </w:t>
      </w:r>
      <w:r w:rsidR="006E486F" w:rsidRPr="00275514">
        <w:rPr>
          <w:rFonts w:ascii="Arial" w:hAnsi="Arial" w:cs="Arial"/>
        </w:rPr>
        <w:t>future,</w:t>
      </w:r>
      <w:r w:rsidR="00B83B6F" w:rsidRPr="00275514">
        <w:rPr>
          <w:rFonts w:ascii="Arial" w:hAnsi="Arial" w:cs="Arial"/>
        </w:rPr>
        <w:t xml:space="preserve"> use the question will allow multiple answers to be chosen.</w:t>
      </w:r>
    </w:p>
    <w:p w14:paraId="3198DB39" w14:textId="77777777" w:rsidR="009633C7" w:rsidRPr="00275514" w:rsidRDefault="00533A80" w:rsidP="00275514">
      <w:pPr>
        <w:keepNext/>
        <w:spacing w:line="480" w:lineRule="auto"/>
        <w:jc w:val="both"/>
        <w:rPr>
          <w:rFonts w:ascii="Arial" w:hAnsi="Arial" w:cs="Arial"/>
        </w:rPr>
      </w:pPr>
      <w:r w:rsidRPr="00275514">
        <w:rPr>
          <w:rFonts w:ascii="Arial" w:hAnsi="Arial" w:cs="Arial"/>
          <w:noProof/>
          <w:lang w:eastAsia="en-GB"/>
        </w:rPr>
        <w:lastRenderedPageBreak/>
        <w:drawing>
          <wp:inline distT="0" distB="0" distL="0" distR="0" wp14:anchorId="7F73B3FB" wp14:editId="14CC8EA9">
            <wp:extent cx="5543550" cy="4284656"/>
            <wp:effectExtent l="0" t="0" r="0" b="190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27089" t="25409" r="31198" b="17274"/>
                    <a:stretch/>
                  </pic:blipFill>
                  <pic:spPr bwMode="auto">
                    <a:xfrm>
                      <a:off x="0" y="0"/>
                      <a:ext cx="5549814" cy="4289497"/>
                    </a:xfrm>
                    <a:prstGeom prst="rect">
                      <a:avLst/>
                    </a:prstGeom>
                    <a:ln>
                      <a:noFill/>
                    </a:ln>
                    <a:extLst>
                      <a:ext uri="{53640926-AAD7-44D8-BBD7-CCE9431645EC}">
                        <a14:shadowObscured xmlns:a14="http://schemas.microsoft.com/office/drawing/2010/main"/>
                      </a:ext>
                    </a:extLst>
                  </pic:spPr>
                </pic:pic>
              </a:graphicData>
            </a:graphic>
          </wp:inline>
        </w:drawing>
      </w:r>
    </w:p>
    <w:p w14:paraId="501EF319" w14:textId="77777777" w:rsidR="00533A80" w:rsidRPr="00275514" w:rsidRDefault="009633C7" w:rsidP="00275514">
      <w:pPr>
        <w:pStyle w:val="Caption"/>
        <w:spacing w:line="480" w:lineRule="auto"/>
        <w:jc w:val="both"/>
        <w:rPr>
          <w:rFonts w:ascii="Arial" w:hAnsi="Arial" w:cs="Arial"/>
          <w:color w:val="auto"/>
          <w:sz w:val="22"/>
          <w:szCs w:val="22"/>
        </w:rPr>
      </w:pPr>
      <w:bookmarkStart w:id="84" w:name="_Toc513817484"/>
      <w:r w:rsidRPr="00275514">
        <w:rPr>
          <w:rFonts w:ascii="Arial" w:hAnsi="Arial" w:cs="Arial"/>
          <w:color w:val="auto"/>
          <w:sz w:val="22"/>
          <w:szCs w:val="22"/>
        </w:rPr>
        <w:t xml:space="preserve">Figure </w:t>
      </w:r>
      <w:r w:rsidR="00063CA5" w:rsidRPr="00275514">
        <w:rPr>
          <w:rFonts w:ascii="Arial" w:hAnsi="Arial" w:cs="Arial"/>
          <w:color w:val="auto"/>
          <w:sz w:val="22"/>
          <w:szCs w:val="22"/>
        </w:rPr>
        <w:fldChar w:fldCharType="begin"/>
      </w:r>
      <w:r w:rsidR="00063CA5" w:rsidRPr="00275514">
        <w:rPr>
          <w:rFonts w:ascii="Arial" w:hAnsi="Arial" w:cs="Arial"/>
          <w:color w:val="auto"/>
          <w:sz w:val="22"/>
          <w:szCs w:val="22"/>
        </w:rPr>
        <w:instrText xml:space="preserve"> STYLEREF 1 \s </w:instrText>
      </w:r>
      <w:r w:rsidR="00063CA5" w:rsidRPr="00275514">
        <w:rPr>
          <w:rFonts w:ascii="Arial" w:hAnsi="Arial" w:cs="Arial"/>
          <w:color w:val="auto"/>
          <w:sz w:val="22"/>
          <w:szCs w:val="22"/>
        </w:rPr>
        <w:fldChar w:fldCharType="separate"/>
      </w:r>
      <w:r w:rsidR="00063CA5" w:rsidRPr="00275514">
        <w:rPr>
          <w:rFonts w:ascii="Arial" w:hAnsi="Arial" w:cs="Arial"/>
          <w:noProof/>
          <w:color w:val="auto"/>
          <w:sz w:val="22"/>
          <w:szCs w:val="22"/>
        </w:rPr>
        <w:t>4</w:t>
      </w:r>
      <w:r w:rsidR="00063CA5" w:rsidRPr="00275514">
        <w:rPr>
          <w:rFonts w:ascii="Arial" w:hAnsi="Arial" w:cs="Arial"/>
          <w:color w:val="auto"/>
          <w:sz w:val="22"/>
          <w:szCs w:val="22"/>
        </w:rPr>
        <w:fldChar w:fldCharType="end"/>
      </w:r>
      <w:r w:rsidR="00063CA5" w:rsidRPr="00275514">
        <w:rPr>
          <w:rFonts w:ascii="Arial" w:hAnsi="Arial" w:cs="Arial"/>
          <w:color w:val="auto"/>
          <w:sz w:val="22"/>
          <w:szCs w:val="22"/>
        </w:rPr>
        <w:t>.</w:t>
      </w:r>
      <w:r w:rsidR="00063CA5" w:rsidRPr="00275514">
        <w:rPr>
          <w:rFonts w:ascii="Arial" w:hAnsi="Arial" w:cs="Arial"/>
          <w:color w:val="auto"/>
          <w:sz w:val="22"/>
          <w:szCs w:val="22"/>
        </w:rPr>
        <w:fldChar w:fldCharType="begin"/>
      </w:r>
      <w:r w:rsidR="00063CA5" w:rsidRPr="00275514">
        <w:rPr>
          <w:rFonts w:ascii="Arial" w:hAnsi="Arial" w:cs="Arial"/>
          <w:color w:val="auto"/>
          <w:sz w:val="22"/>
          <w:szCs w:val="22"/>
        </w:rPr>
        <w:instrText xml:space="preserve"> SEQ Figure \* ARABIC \s 1 </w:instrText>
      </w:r>
      <w:r w:rsidR="00063CA5" w:rsidRPr="00275514">
        <w:rPr>
          <w:rFonts w:ascii="Arial" w:hAnsi="Arial" w:cs="Arial"/>
          <w:color w:val="auto"/>
          <w:sz w:val="22"/>
          <w:szCs w:val="22"/>
        </w:rPr>
        <w:fldChar w:fldCharType="separate"/>
      </w:r>
      <w:r w:rsidR="00063CA5" w:rsidRPr="00275514">
        <w:rPr>
          <w:rFonts w:ascii="Arial" w:hAnsi="Arial" w:cs="Arial"/>
          <w:noProof/>
          <w:color w:val="auto"/>
          <w:sz w:val="22"/>
          <w:szCs w:val="22"/>
        </w:rPr>
        <w:t>7</w:t>
      </w:r>
      <w:r w:rsidR="00063CA5" w:rsidRPr="00275514">
        <w:rPr>
          <w:rFonts w:ascii="Arial" w:hAnsi="Arial" w:cs="Arial"/>
          <w:color w:val="auto"/>
          <w:sz w:val="22"/>
          <w:szCs w:val="22"/>
        </w:rPr>
        <w:fldChar w:fldCharType="end"/>
      </w:r>
      <w:r w:rsidRPr="00275514">
        <w:rPr>
          <w:rFonts w:ascii="Arial" w:hAnsi="Arial" w:cs="Arial"/>
          <w:color w:val="auto"/>
          <w:sz w:val="22"/>
          <w:szCs w:val="22"/>
        </w:rPr>
        <w:t>:Chart showing the results of question 7</w:t>
      </w:r>
      <w:bookmarkEnd w:id="84"/>
    </w:p>
    <w:p w14:paraId="4E60D44E" w14:textId="77777777" w:rsidR="00623045" w:rsidRPr="00275514" w:rsidRDefault="00533A80" w:rsidP="00275514">
      <w:pPr>
        <w:spacing w:line="480" w:lineRule="auto"/>
        <w:jc w:val="both"/>
        <w:rPr>
          <w:rFonts w:ascii="Arial" w:hAnsi="Arial" w:cs="Arial"/>
        </w:rPr>
      </w:pPr>
      <w:r w:rsidRPr="00275514">
        <w:rPr>
          <w:rFonts w:ascii="Arial" w:hAnsi="Arial" w:cs="Arial"/>
        </w:rPr>
        <w:t xml:space="preserve">The results of question 6 shows that the most popular gaming system owned was the </w:t>
      </w:r>
      <w:r w:rsidR="009633C7" w:rsidRPr="00275514">
        <w:rPr>
          <w:rFonts w:ascii="Arial" w:hAnsi="Arial" w:cs="Arial"/>
        </w:rPr>
        <w:t>PlayStation</w:t>
      </w:r>
      <w:r w:rsidRPr="00275514">
        <w:rPr>
          <w:rFonts w:ascii="Arial" w:hAnsi="Arial" w:cs="Arial"/>
        </w:rPr>
        <w:t xml:space="preserve"> 4 which was owned by 62 respondants,43 </w:t>
      </w:r>
      <w:r w:rsidR="009633C7" w:rsidRPr="00275514">
        <w:rPr>
          <w:rFonts w:ascii="Arial" w:hAnsi="Arial" w:cs="Arial"/>
        </w:rPr>
        <w:t>respondents</w:t>
      </w:r>
      <w:r w:rsidRPr="00275514">
        <w:rPr>
          <w:rFonts w:ascii="Arial" w:hAnsi="Arial" w:cs="Arial"/>
        </w:rPr>
        <w:t xml:space="preserve"> owned an Xbox which suggests that</w:t>
      </w:r>
      <w:r w:rsidR="009633C7" w:rsidRPr="00275514">
        <w:rPr>
          <w:rFonts w:ascii="Arial" w:hAnsi="Arial" w:cs="Arial"/>
        </w:rPr>
        <w:t xml:space="preserve"> a few of the 90 respondents own both consoles.37 still own a PlayStation 3 and 40 still own an Xbox which are previous generation consoles which games developers are slowly stopping the production of games for as the latest generation gaming systems can handle a lot more and the value of the game would be much </w:t>
      </w:r>
      <w:r w:rsidR="001038C8" w:rsidRPr="00275514">
        <w:rPr>
          <w:rFonts w:ascii="Arial" w:hAnsi="Arial" w:cs="Arial"/>
        </w:rPr>
        <w:t>higher. The popularity of these consoles link back to chapter two as they use both disc-based method and offer an online market to download games to the console. This amends the issue of the disc-based method being out dated as it gives the consumer another option on how to acquire the game. The</w:t>
      </w:r>
      <w:r w:rsidR="00B83B6F" w:rsidRPr="00275514">
        <w:rPr>
          <w:rFonts w:ascii="Arial" w:hAnsi="Arial" w:cs="Arial"/>
        </w:rPr>
        <w:t xml:space="preserve"> researcher was hoping to make a comparison on how many respondents own how many gaming systems and compare it to the results of either age group or occupation but due to time constraints and limitations of the google survey software this was not possible. A different </w:t>
      </w:r>
      <w:r w:rsidR="00B83B6F" w:rsidRPr="00275514">
        <w:rPr>
          <w:rFonts w:ascii="Arial" w:hAnsi="Arial" w:cs="Arial"/>
        </w:rPr>
        <w:lastRenderedPageBreak/>
        <w:t>survey software will be taken into consideration for future data collection to allow more detailed analysis and comparison of data.</w:t>
      </w:r>
    </w:p>
    <w:p w14:paraId="73BDA673" w14:textId="77777777" w:rsidR="004D2C0F" w:rsidRPr="00275514" w:rsidRDefault="004D2C0F" w:rsidP="00275514">
      <w:pPr>
        <w:spacing w:line="480" w:lineRule="auto"/>
        <w:jc w:val="both"/>
        <w:rPr>
          <w:rFonts w:ascii="Arial" w:hAnsi="Arial" w:cs="Arial"/>
          <w:noProof/>
        </w:rPr>
      </w:pPr>
    </w:p>
    <w:p w14:paraId="4DA77C1E" w14:textId="77777777" w:rsidR="004D2C0F" w:rsidRPr="00275514" w:rsidRDefault="004D2C0F" w:rsidP="00275514">
      <w:pPr>
        <w:keepNext/>
        <w:spacing w:line="480" w:lineRule="auto"/>
        <w:jc w:val="both"/>
        <w:rPr>
          <w:rFonts w:ascii="Arial" w:hAnsi="Arial" w:cs="Arial"/>
        </w:rPr>
      </w:pPr>
      <w:r w:rsidRPr="00275514">
        <w:rPr>
          <w:rFonts w:ascii="Arial" w:hAnsi="Arial" w:cs="Arial"/>
          <w:noProof/>
          <w:lang w:eastAsia="en-GB"/>
        </w:rPr>
        <w:drawing>
          <wp:inline distT="0" distB="0" distL="0" distR="0" wp14:anchorId="0689A138" wp14:editId="68FAA12E">
            <wp:extent cx="6191250" cy="2689831"/>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27088" t="30136" r="28540" b="35592"/>
                    <a:stretch/>
                  </pic:blipFill>
                  <pic:spPr bwMode="auto">
                    <a:xfrm>
                      <a:off x="0" y="0"/>
                      <a:ext cx="6210303" cy="2698109"/>
                    </a:xfrm>
                    <a:prstGeom prst="rect">
                      <a:avLst/>
                    </a:prstGeom>
                    <a:ln>
                      <a:noFill/>
                    </a:ln>
                    <a:extLst>
                      <a:ext uri="{53640926-AAD7-44D8-BBD7-CCE9431645EC}">
                        <a14:shadowObscured xmlns:a14="http://schemas.microsoft.com/office/drawing/2010/main"/>
                      </a:ext>
                    </a:extLst>
                  </pic:spPr>
                </pic:pic>
              </a:graphicData>
            </a:graphic>
          </wp:inline>
        </w:drawing>
      </w:r>
    </w:p>
    <w:p w14:paraId="2D516BEF" w14:textId="77777777" w:rsidR="00F353C9" w:rsidRPr="00275514" w:rsidRDefault="004D2C0F" w:rsidP="00275514">
      <w:pPr>
        <w:pStyle w:val="Caption"/>
        <w:spacing w:line="480" w:lineRule="auto"/>
        <w:jc w:val="both"/>
        <w:rPr>
          <w:rFonts w:ascii="Arial" w:hAnsi="Arial" w:cs="Arial"/>
          <w:color w:val="auto"/>
          <w:sz w:val="22"/>
          <w:szCs w:val="22"/>
        </w:rPr>
      </w:pPr>
      <w:bookmarkStart w:id="85" w:name="_Toc513817485"/>
      <w:r w:rsidRPr="00275514">
        <w:rPr>
          <w:rFonts w:ascii="Arial" w:hAnsi="Arial" w:cs="Arial"/>
          <w:color w:val="auto"/>
          <w:sz w:val="22"/>
          <w:szCs w:val="22"/>
        </w:rPr>
        <w:t xml:space="preserve">Figure </w:t>
      </w:r>
      <w:r w:rsidR="00063CA5" w:rsidRPr="00275514">
        <w:rPr>
          <w:rFonts w:ascii="Arial" w:hAnsi="Arial" w:cs="Arial"/>
          <w:color w:val="auto"/>
          <w:sz w:val="22"/>
          <w:szCs w:val="22"/>
        </w:rPr>
        <w:fldChar w:fldCharType="begin"/>
      </w:r>
      <w:r w:rsidR="00063CA5" w:rsidRPr="00275514">
        <w:rPr>
          <w:rFonts w:ascii="Arial" w:hAnsi="Arial" w:cs="Arial"/>
          <w:color w:val="auto"/>
          <w:sz w:val="22"/>
          <w:szCs w:val="22"/>
        </w:rPr>
        <w:instrText xml:space="preserve"> STYLEREF 1 \s </w:instrText>
      </w:r>
      <w:r w:rsidR="00063CA5" w:rsidRPr="00275514">
        <w:rPr>
          <w:rFonts w:ascii="Arial" w:hAnsi="Arial" w:cs="Arial"/>
          <w:color w:val="auto"/>
          <w:sz w:val="22"/>
          <w:szCs w:val="22"/>
        </w:rPr>
        <w:fldChar w:fldCharType="separate"/>
      </w:r>
      <w:r w:rsidR="00063CA5" w:rsidRPr="00275514">
        <w:rPr>
          <w:rFonts w:ascii="Arial" w:hAnsi="Arial" w:cs="Arial"/>
          <w:noProof/>
          <w:color w:val="auto"/>
          <w:sz w:val="22"/>
          <w:szCs w:val="22"/>
        </w:rPr>
        <w:t>4</w:t>
      </w:r>
      <w:r w:rsidR="00063CA5" w:rsidRPr="00275514">
        <w:rPr>
          <w:rFonts w:ascii="Arial" w:hAnsi="Arial" w:cs="Arial"/>
          <w:color w:val="auto"/>
          <w:sz w:val="22"/>
          <w:szCs w:val="22"/>
        </w:rPr>
        <w:fldChar w:fldCharType="end"/>
      </w:r>
      <w:r w:rsidR="00063CA5" w:rsidRPr="00275514">
        <w:rPr>
          <w:rFonts w:ascii="Arial" w:hAnsi="Arial" w:cs="Arial"/>
          <w:color w:val="auto"/>
          <w:sz w:val="22"/>
          <w:szCs w:val="22"/>
        </w:rPr>
        <w:t>.</w:t>
      </w:r>
      <w:r w:rsidR="00063CA5" w:rsidRPr="00275514">
        <w:rPr>
          <w:rFonts w:ascii="Arial" w:hAnsi="Arial" w:cs="Arial"/>
          <w:color w:val="auto"/>
          <w:sz w:val="22"/>
          <w:szCs w:val="22"/>
        </w:rPr>
        <w:fldChar w:fldCharType="begin"/>
      </w:r>
      <w:r w:rsidR="00063CA5" w:rsidRPr="00275514">
        <w:rPr>
          <w:rFonts w:ascii="Arial" w:hAnsi="Arial" w:cs="Arial"/>
          <w:color w:val="auto"/>
          <w:sz w:val="22"/>
          <w:szCs w:val="22"/>
        </w:rPr>
        <w:instrText xml:space="preserve"> SEQ Figure \* ARABIC \s 1 </w:instrText>
      </w:r>
      <w:r w:rsidR="00063CA5" w:rsidRPr="00275514">
        <w:rPr>
          <w:rFonts w:ascii="Arial" w:hAnsi="Arial" w:cs="Arial"/>
          <w:color w:val="auto"/>
          <w:sz w:val="22"/>
          <w:szCs w:val="22"/>
        </w:rPr>
        <w:fldChar w:fldCharType="separate"/>
      </w:r>
      <w:r w:rsidR="00063CA5" w:rsidRPr="00275514">
        <w:rPr>
          <w:rFonts w:ascii="Arial" w:hAnsi="Arial" w:cs="Arial"/>
          <w:noProof/>
          <w:color w:val="auto"/>
          <w:sz w:val="22"/>
          <w:szCs w:val="22"/>
        </w:rPr>
        <w:t>8</w:t>
      </w:r>
      <w:r w:rsidR="00063CA5" w:rsidRPr="00275514">
        <w:rPr>
          <w:rFonts w:ascii="Arial" w:hAnsi="Arial" w:cs="Arial"/>
          <w:color w:val="auto"/>
          <w:sz w:val="22"/>
          <w:szCs w:val="22"/>
        </w:rPr>
        <w:fldChar w:fldCharType="end"/>
      </w:r>
      <w:r w:rsidRPr="00275514">
        <w:rPr>
          <w:rFonts w:ascii="Arial" w:hAnsi="Arial" w:cs="Arial"/>
          <w:color w:val="auto"/>
          <w:sz w:val="22"/>
          <w:szCs w:val="22"/>
        </w:rPr>
        <w:t>: Pie chart showing the results for question 8</w:t>
      </w:r>
      <w:bookmarkEnd w:id="85"/>
    </w:p>
    <w:p w14:paraId="27A66BEB" w14:textId="0D650044" w:rsidR="00114377" w:rsidRPr="00275514" w:rsidRDefault="004D2C0F" w:rsidP="00275514">
      <w:pPr>
        <w:spacing w:line="480" w:lineRule="auto"/>
        <w:jc w:val="both"/>
        <w:rPr>
          <w:rFonts w:ascii="Arial" w:hAnsi="Arial" w:cs="Arial"/>
          <w:noProof/>
        </w:rPr>
      </w:pPr>
      <w:r w:rsidRPr="00275514">
        <w:rPr>
          <w:rFonts w:ascii="Arial" w:hAnsi="Arial" w:cs="Arial"/>
        </w:rPr>
        <w:t>Majority of the popular gaming models today work off the spending of real money in games for extras such as cosmetics or other in game items. 44.9% of the respondents often spent real money in games,27% not so often,18% during offers and 10.1% do not spend money in games possibly because they are satisfied with the quality of the game they had purchased. Over 80% of the respondents did spend real money in</w:t>
      </w:r>
      <w:r w:rsidR="006E486F" w:rsidRPr="00275514">
        <w:rPr>
          <w:rFonts w:ascii="Arial" w:hAnsi="Arial" w:cs="Arial"/>
        </w:rPr>
        <w:t xml:space="preserve"> games which is backed up by</w:t>
      </w:r>
      <w:r w:rsidRPr="00275514">
        <w:rPr>
          <w:rFonts w:ascii="Arial" w:hAnsi="Arial" w:cs="Arial"/>
        </w:rPr>
        <w:t xml:space="preserve"> </w:t>
      </w:r>
      <w:r w:rsidR="001038C8" w:rsidRPr="00275514">
        <w:rPr>
          <w:rFonts w:ascii="Arial" w:hAnsi="Arial" w:cs="Arial"/>
        </w:rPr>
        <w:t>chapter two</w:t>
      </w:r>
      <w:r w:rsidRPr="00275514">
        <w:rPr>
          <w:rFonts w:ascii="Arial" w:hAnsi="Arial" w:cs="Arial"/>
        </w:rPr>
        <w:t xml:space="preserve"> which </w:t>
      </w:r>
      <w:r w:rsidR="00114377" w:rsidRPr="00275514">
        <w:rPr>
          <w:rFonts w:ascii="Arial" w:hAnsi="Arial" w:cs="Arial"/>
        </w:rPr>
        <w:t>concluded</w:t>
      </w:r>
      <w:r w:rsidRPr="00275514">
        <w:rPr>
          <w:rFonts w:ascii="Arial" w:hAnsi="Arial" w:cs="Arial"/>
        </w:rPr>
        <w:t xml:space="preserve"> that </w:t>
      </w:r>
      <w:r w:rsidR="0091289F" w:rsidRPr="00275514">
        <w:rPr>
          <w:rFonts w:ascii="Arial" w:hAnsi="Arial" w:cs="Arial"/>
        </w:rPr>
        <w:t>business models used by the gaming industry currently “focus on increasing the expenditure of players” through in game purchases following the PAY-TO-PLAY model.</w:t>
      </w:r>
      <w:r w:rsidR="00EE0F72" w:rsidRPr="00275514">
        <w:rPr>
          <w:rFonts w:ascii="Arial" w:hAnsi="Arial" w:cs="Arial"/>
        </w:rPr>
        <w:t xml:space="preserve"> Gacha games especially as mentioned in chapter two focus on lowering the chances of getting a desired item yet putting up offers for the currency need for a chance at the item.</w:t>
      </w:r>
      <w:r w:rsidR="0051428F" w:rsidRPr="00275514">
        <w:rPr>
          <w:rFonts w:ascii="Arial" w:hAnsi="Arial" w:cs="Arial"/>
        </w:rPr>
        <w:t xml:space="preserve"> This is a major theme of the findings of the dissertation which is </w:t>
      </w:r>
      <w:r w:rsidR="00EE0F72" w:rsidRPr="00275514">
        <w:rPr>
          <w:rFonts w:ascii="Arial" w:hAnsi="Arial" w:cs="Arial"/>
        </w:rPr>
        <w:t xml:space="preserve">that microtransactions are becoming too common and easy to access in video games. The researcher came to </w:t>
      </w:r>
      <w:r w:rsidR="006E486F" w:rsidRPr="00275514">
        <w:rPr>
          <w:rFonts w:ascii="Arial" w:hAnsi="Arial" w:cs="Arial"/>
        </w:rPr>
        <w:t>this conclusion</w:t>
      </w:r>
      <w:r w:rsidR="00EE0F72" w:rsidRPr="00275514">
        <w:rPr>
          <w:rFonts w:ascii="Arial" w:hAnsi="Arial" w:cs="Arial"/>
        </w:rPr>
        <w:t xml:space="preserve"> due to the comparisons of question 8 and 17 result as over 80 % of </w:t>
      </w:r>
      <w:r w:rsidR="006E486F" w:rsidRPr="00275514">
        <w:rPr>
          <w:rFonts w:ascii="Arial" w:hAnsi="Arial" w:cs="Arial"/>
        </w:rPr>
        <w:t>respondents</w:t>
      </w:r>
      <w:r w:rsidR="00EE0F72" w:rsidRPr="00275514">
        <w:rPr>
          <w:rFonts w:ascii="Arial" w:hAnsi="Arial" w:cs="Arial"/>
        </w:rPr>
        <w:t xml:space="preserve"> have spent money in game and 80% of applicants also dislike </w:t>
      </w:r>
      <w:r w:rsidR="00EE0F72" w:rsidRPr="00275514">
        <w:rPr>
          <w:rFonts w:ascii="Arial" w:hAnsi="Arial" w:cs="Arial"/>
        </w:rPr>
        <w:lastRenderedPageBreak/>
        <w:t>microtransactions in games as they ruin the experience of the game and creates a form of dependency for the purchases.</w:t>
      </w:r>
      <w:r w:rsidR="004B3E8B">
        <w:rPr>
          <w:rFonts w:ascii="Arial" w:hAnsi="Arial" w:cs="Arial"/>
        </w:rPr>
        <w:t xml:space="preserve"> As mentioned in chapter advertisements can cause dependencies issues as the idea or the chance of getting a desirable item is imbedded into them through repeat views of the items advertised either in in game advertisements or even advertisements on YouTube. These advertisements as found out further on in the survey are a running the enjoyments of games but also as mentioned in chapter 2 are the reasons that gamers can play the games for frame same reason as why people can watch YouTube videos for free but </w:t>
      </w:r>
      <w:proofErr w:type="gramStart"/>
      <w:r w:rsidR="004B3E8B">
        <w:rPr>
          <w:rFonts w:ascii="Arial" w:hAnsi="Arial" w:cs="Arial"/>
        </w:rPr>
        <w:t>have to</w:t>
      </w:r>
      <w:proofErr w:type="gramEnd"/>
      <w:r w:rsidR="004B3E8B">
        <w:rPr>
          <w:rFonts w:ascii="Arial" w:hAnsi="Arial" w:cs="Arial"/>
        </w:rPr>
        <w:t xml:space="preserve"> deal with regular adverts.</w:t>
      </w:r>
    </w:p>
    <w:p w14:paraId="3686E3C6" w14:textId="77777777" w:rsidR="00114377" w:rsidRPr="00275514" w:rsidRDefault="00114377" w:rsidP="00275514">
      <w:pPr>
        <w:keepNext/>
        <w:spacing w:line="480" w:lineRule="auto"/>
        <w:jc w:val="both"/>
        <w:rPr>
          <w:rFonts w:ascii="Arial" w:hAnsi="Arial" w:cs="Arial"/>
        </w:rPr>
      </w:pPr>
      <w:r w:rsidRPr="00275514">
        <w:rPr>
          <w:rFonts w:ascii="Arial" w:hAnsi="Arial" w:cs="Arial"/>
          <w:noProof/>
          <w:lang w:eastAsia="en-GB"/>
        </w:rPr>
        <w:drawing>
          <wp:inline distT="0" distB="0" distL="0" distR="0" wp14:anchorId="7206589F" wp14:editId="7882AFB7">
            <wp:extent cx="5717599" cy="270510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26257" t="27182" r="27377" b="33819"/>
                    <a:stretch/>
                  </pic:blipFill>
                  <pic:spPr bwMode="auto">
                    <a:xfrm>
                      <a:off x="0" y="0"/>
                      <a:ext cx="5727332" cy="2709705"/>
                    </a:xfrm>
                    <a:prstGeom prst="rect">
                      <a:avLst/>
                    </a:prstGeom>
                    <a:ln>
                      <a:noFill/>
                    </a:ln>
                    <a:extLst>
                      <a:ext uri="{53640926-AAD7-44D8-BBD7-CCE9431645EC}">
                        <a14:shadowObscured xmlns:a14="http://schemas.microsoft.com/office/drawing/2010/main"/>
                      </a:ext>
                    </a:extLst>
                  </pic:spPr>
                </pic:pic>
              </a:graphicData>
            </a:graphic>
          </wp:inline>
        </w:drawing>
      </w:r>
    </w:p>
    <w:p w14:paraId="6FDCEEC1" w14:textId="77777777" w:rsidR="00114377" w:rsidRPr="00275514" w:rsidRDefault="00114377" w:rsidP="00275514">
      <w:pPr>
        <w:pStyle w:val="Caption"/>
        <w:spacing w:line="480" w:lineRule="auto"/>
        <w:jc w:val="both"/>
        <w:rPr>
          <w:rFonts w:ascii="Arial" w:hAnsi="Arial" w:cs="Arial"/>
          <w:color w:val="auto"/>
          <w:sz w:val="22"/>
          <w:szCs w:val="22"/>
        </w:rPr>
      </w:pPr>
      <w:bookmarkStart w:id="86" w:name="_Toc513817486"/>
      <w:r w:rsidRPr="00275514">
        <w:rPr>
          <w:rFonts w:ascii="Arial" w:hAnsi="Arial" w:cs="Arial"/>
          <w:color w:val="auto"/>
          <w:sz w:val="22"/>
          <w:szCs w:val="22"/>
        </w:rPr>
        <w:t xml:space="preserve">Figure </w:t>
      </w:r>
      <w:r w:rsidR="00063CA5" w:rsidRPr="00275514">
        <w:rPr>
          <w:rFonts w:ascii="Arial" w:hAnsi="Arial" w:cs="Arial"/>
          <w:color w:val="auto"/>
          <w:sz w:val="22"/>
          <w:szCs w:val="22"/>
        </w:rPr>
        <w:fldChar w:fldCharType="begin"/>
      </w:r>
      <w:r w:rsidR="00063CA5" w:rsidRPr="00275514">
        <w:rPr>
          <w:rFonts w:ascii="Arial" w:hAnsi="Arial" w:cs="Arial"/>
          <w:color w:val="auto"/>
          <w:sz w:val="22"/>
          <w:szCs w:val="22"/>
        </w:rPr>
        <w:instrText xml:space="preserve"> STYLEREF 1 \s </w:instrText>
      </w:r>
      <w:r w:rsidR="00063CA5" w:rsidRPr="00275514">
        <w:rPr>
          <w:rFonts w:ascii="Arial" w:hAnsi="Arial" w:cs="Arial"/>
          <w:color w:val="auto"/>
          <w:sz w:val="22"/>
          <w:szCs w:val="22"/>
        </w:rPr>
        <w:fldChar w:fldCharType="separate"/>
      </w:r>
      <w:r w:rsidR="00063CA5" w:rsidRPr="00275514">
        <w:rPr>
          <w:rFonts w:ascii="Arial" w:hAnsi="Arial" w:cs="Arial"/>
          <w:noProof/>
          <w:color w:val="auto"/>
          <w:sz w:val="22"/>
          <w:szCs w:val="22"/>
        </w:rPr>
        <w:t>4</w:t>
      </w:r>
      <w:r w:rsidR="00063CA5" w:rsidRPr="00275514">
        <w:rPr>
          <w:rFonts w:ascii="Arial" w:hAnsi="Arial" w:cs="Arial"/>
          <w:color w:val="auto"/>
          <w:sz w:val="22"/>
          <w:szCs w:val="22"/>
        </w:rPr>
        <w:fldChar w:fldCharType="end"/>
      </w:r>
      <w:r w:rsidR="00063CA5" w:rsidRPr="00275514">
        <w:rPr>
          <w:rFonts w:ascii="Arial" w:hAnsi="Arial" w:cs="Arial"/>
          <w:color w:val="auto"/>
          <w:sz w:val="22"/>
          <w:szCs w:val="22"/>
        </w:rPr>
        <w:t>.</w:t>
      </w:r>
      <w:r w:rsidR="00063CA5" w:rsidRPr="00275514">
        <w:rPr>
          <w:rFonts w:ascii="Arial" w:hAnsi="Arial" w:cs="Arial"/>
          <w:color w:val="auto"/>
          <w:sz w:val="22"/>
          <w:szCs w:val="22"/>
        </w:rPr>
        <w:fldChar w:fldCharType="begin"/>
      </w:r>
      <w:r w:rsidR="00063CA5" w:rsidRPr="00275514">
        <w:rPr>
          <w:rFonts w:ascii="Arial" w:hAnsi="Arial" w:cs="Arial"/>
          <w:color w:val="auto"/>
          <w:sz w:val="22"/>
          <w:szCs w:val="22"/>
        </w:rPr>
        <w:instrText xml:space="preserve"> SEQ Figure \* ARABIC \s 1 </w:instrText>
      </w:r>
      <w:r w:rsidR="00063CA5" w:rsidRPr="00275514">
        <w:rPr>
          <w:rFonts w:ascii="Arial" w:hAnsi="Arial" w:cs="Arial"/>
          <w:color w:val="auto"/>
          <w:sz w:val="22"/>
          <w:szCs w:val="22"/>
        </w:rPr>
        <w:fldChar w:fldCharType="separate"/>
      </w:r>
      <w:r w:rsidR="00063CA5" w:rsidRPr="00275514">
        <w:rPr>
          <w:rFonts w:ascii="Arial" w:hAnsi="Arial" w:cs="Arial"/>
          <w:noProof/>
          <w:color w:val="auto"/>
          <w:sz w:val="22"/>
          <w:szCs w:val="22"/>
        </w:rPr>
        <w:t>9</w:t>
      </w:r>
      <w:r w:rsidR="00063CA5" w:rsidRPr="00275514">
        <w:rPr>
          <w:rFonts w:ascii="Arial" w:hAnsi="Arial" w:cs="Arial"/>
          <w:color w:val="auto"/>
          <w:sz w:val="22"/>
          <w:szCs w:val="22"/>
        </w:rPr>
        <w:fldChar w:fldCharType="end"/>
      </w:r>
      <w:r w:rsidRPr="00275514">
        <w:rPr>
          <w:rFonts w:ascii="Arial" w:hAnsi="Arial" w:cs="Arial"/>
          <w:color w:val="auto"/>
          <w:sz w:val="22"/>
          <w:szCs w:val="22"/>
        </w:rPr>
        <w:t>: Chart showing the results for question 9</w:t>
      </w:r>
      <w:bookmarkEnd w:id="86"/>
    </w:p>
    <w:p w14:paraId="09C05B6D" w14:textId="77777777" w:rsidR="00114377" w:rsidRPr="00275514" w:rsidRDefault="00114377" w:rsidP="00275514">
      <w:pPr>
        <w:spacing w:line="480" w:lineRule="auto"/>
        <w:jc w:val="both"/>
        <w:rPr>
          <w:rFonts w:ascii="Arial" w:hAnsi="Arial" w:cs="Arial"/>
        </w:rPr>
      </w:pPr>
      <w:r w:rsidRPr="00275514">
        <w:rPr>
          <w:rFonts w:ascii="Arial" w:hAnsi="Arial" w:cs="Arial"/>
        </w:rPr>
        <w:t xml:space="preserve">Question 9 was aimed to figure out what the respondents who spend real money in game spend it on. 69.5% spend money on subscriptions which allow them to either get further discounts or allow the player to play online. Current generation game systems such as PlayStation are heavily dependent on online access as it is very rare currently to fine offline single player games due to the opportunities of implementing PAY-TO-PLAY methods into online games.56% spent money on DLC which stands for downloadable content which players usually purchase as they are either enjoying their current game and want more or possibly because the developer has put enough into the game for the player to like the game but kept enough out to make them need to purchase the DLC to satiate their curiosity. Both virtual currency and virtual goods got about 50% votes which makes sense as </w:t>
      </w:r>
      <w:r w:rsidR="006D48DD" w:rsidRPr="00275514">
        <w:rPr>
          <w:rFonts w:ascii="Arial" w:hAnsi="Arial" w:cs="Arial"/>
        </w:rPr>
        <w:t xml:space="preserve">the most common PAY-TO-PLAY implementation is the loot box system which require virtual currency to purchase. </w:t>
      </w:r>
      <w:r w:rsidR="003E2D0A" w:rsidRPr="00275514">
        <w:rPr>
          <w:rFonts w:ascii="Arial" w:hAnsi="Arial" w:cs="Arial"/>
        </w:rPr>
        <w:t xml:space="preserve">As mentioned in chapter two methods such as the loot </w:t>
      </w:r>
      <w:r w:rsidR="006E486F" w:rsidRPr="00275514">
        <w:rPr>
          <w:rFonts w:ascii="Arial" w:hAnsi="Arial" w:cs="Arial"/>
        </w:rPr>
        <w:t>box system</w:t>
      </w:r>
      <w:r w:rsidR="003E2D0A" w:rsidRPr="00275514">
        <w:rPr>
          <w:rFonts w:ascii="Arial" w:hAnsi="Arial" w:cs="Arial"/>
        </w:rPr>
        <w:t xml:space="preserve"> a lot of self-control to stop yourself from purchasing one even though the drop rates are low for the chosen item</w:t>
      </w:r>
      <w:sdt>
        <w:sdtPr>
          <w:rPr>
            <w:rFonts w:ascii="Arial" w:hAnsi="Arial" w:cs="Arial"/>
          </w:rPr>
          <w:id w:val="802044380"/>
          <w:citation/>
        </w:sdtPr>
        <w:sdtContent>
          <w:r w:rsidR="003E2D0A" w:rsidRPr="00275514">
            <w:rPr>
              <w:rFonts w:ascii="Arial" w:hAnsi="Arial" w:cs="Arial"/>
            </w:rPr>
            <w:fldChar w:fldCharType="begin"/>
          </w:r>
          <w:r w:rsidR="003E2D0A" w:rsidRPr="00275514">
            <w:rPr>
              <w:rFonts w:ascii="Arial" w:hAnsi="Arial" w:cs="Arial"/>
            </w:rPr>
            <w:instrText xml:space="preserve"> CITATION Ami16 \l 2057 </w:instrText>
          </w:r>
          <w:r w:rsidR="003E2D0A" w:rsidRPr="00275514">
            <w:rPr>
              <w:rFonts w:ascii="Arial" w:hAnsi="Arial" w:cs="Arial"/>
            </w:rPr>
            <w:fldChar w:fldCharType="separate"/>
          </w:r>
          <w:r w:rsidR="007E38A8">
            <w:rPr>
              <w:rFonts w:ascii="Arial" w:hAnsi="Arial" w:cs="Arial"/>
              <w:noProof/>
            </w:rPr>
            <w:t xml:space="preserve"> </w:t>
          </w:r>
          <w:r w:rsidR="007E38A8" w:rsidRPr="007E38A8">
            <w:rPr>
              <w:rFonts w:ascii="Arial" w:hAnsi="Arial" w:cs="Arial"/>
              <w:noProof/>
            </w:rPr>
            <w:t>(Gera, 2016)</w:t>
          </w:r>
          <w:r w:rsidR="003E2D0A" w:rsidRPr="00275514">
            <w:rPr>
              <w:rFonts w:ascii="Arial" w:hAnsi="Arial" w:cs="Arial"/>
            </w:rPr>
            <w:fldChar w:fldCharType="end"/>
          </w:r>
        </w:sdtContent>
      </w:sdt>
      <w:r w:rsidR="003E2D0A" w:rsidRPr="00275514">
        <w:rPr>
          <w:rFonts w:ascii="Arial" w:hAnsi="Arial" w:cs="Arial"/>
        </w:rPr>
        <w:t xml:space="preserve">. This with the increased </w:t>
      </w:r>
      <w:r w:rsidR="006E486F" w:rsidRPr="00275514">
        <w:rPr>
          <w:rFonts w:ascii="Arial" w:hAnsi="Arial" w:cs="Arial"/>
        </w:rPr>
        <w:t>number</w:t>
      </w:r>
      <w:r w:rsidR="003E2D0A" w:rsidRPr="00275514">
        <w:rPr>
          <w:rFonts w:ascii="Arial" w:hAnsi="Arial" w:cs="Arial"/>
        </w:rPr>
        <w:t xml:space="preserve"> of adverts in free-to-play games make it difficult for games not to spend more money in game.</w:t>
      </w:r>
    </w:p>
    <w:p w14:paraId="33801B12" w14:textId="77777777" w:rsidR="006D48DD" w:rsidRPr="00275514" w:rsidRDefault="006D48DD" w:rsidP="00275514">
      <w:pPr>
        <w:spacing w:line="480" w:lineRule="auto"/>
        <w:jc w:val="both"/>
        <w:rPr>
          <w:rFonts w:ascii="Arial" w:hAnsi="Arial" w:cs="Arial"/>
        </w:rPr>
      </w:pPr>
    </w:p>
    <w:p w14:paraId="549B5D66" w14:textId="77777777" w:rsidR="0015039F" w:rsidRPr="00275514" w:rsidRDefault="0015039F" w:rsidP="00275514">
      <w:pPr>
        <w:spacing w:line="480" w:lineRule="auto"/>
        <w:jc w:val="both"/>
        <w:rPr>
          <w:rFonts w:ascii="Arial" w:hAnsi="Arial" w:cs="Arial"/>
          <w:noProof/>
        </w:rPr>
      </w:pPr>
    </w:p>
    <w:p w14:paraId="675B066B" w14:textId="77777777" w:rsidR="00F07E29" w:rsidRPr="00275514" w:rsidRDefault="0015039F" w:rsidP="00275514">
      <w:pPr>
        <w:keepNext/>
        <w:spacing w:line="480" w:lineRule="auto"/>
        <w:jc w:val="both"/>
        <w:rPr>
          <w:rFonts w:ascii="Arial" w:hAnsi="Arial" w:cs="Arial"/>
        </w:rPr>
      </w:pPr>
      <w:r w:rsidRPr="00275514">
        <w:rPr>
          <w:rFonts w:ascii="Arial" w:hAnsi="Arial" w:cs="Arial"/>
          <w:noProof/>
          <w:lang w:eastAsia="en-GB"/>
        </w:rPr>
        <w:drawing>
          <wp:inline distT="0" distB="0" distL="0" distR="0" wp14:anchorId="78A6C006" wp14:editId="30218C4F">
            <wp:extent cx="5895975" cy="2668251"/>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27421" t="39296" r="27045" b="24068"/>
                    <a:stretch/>
                  </pic:blipFill>
                  <pic:spPr bwMode="auto">
                    <a:xfrm>
                      <a:off x="0" y="0"/>
                      <a:ext cx="5909554" cy="2674396"/>
                    </a:xfrm>
                    <a:prstGeom prst="rect">
                      <a:avLst/>
                    </a:prstGeom>
                    <a:ln>
                      <a:noFill/>
                    </a:ln>
                    <a:extLst>
                      <a:ext uri="{53640926-AAD7-44D8-BBD7-CCE9431645EC}">
                        <a14:shadowObscured xmlns:a14="http://schemas.microsoft.com/office/drawing/2010/main"/>
                      </a:ext>
                    </a:extLst>
                  </pic:spPr>
                </pic:pic>
              </a:graphicData>
            </a:graphic>
          </wp:inline>
        </w:drawing>
      </w:r>
    </w:p>
    <w:p w14:paraId="2A121415" w14:textId="77777777" w:rsidR="0015039F" w:rsidRPr="00275514" w:rsidRDefault="00F07E29" w:rsidP="00275514">
      <w:pPr>
        <w:pStyle w:val="Caption"/>
        <w:spacing w:line="480" w:lineRule="auto"/>
        <w:jc w:val="both"/>
        <w:rPr>
          <w:rFonts w:ascii="Arial" w:hAnsi="Arial" w:cs="Arial"/>
          <w:color w:val="auto"/>
          <w:sz w:val="22"/>
          <w:szCs w:val="22"/>
        </w:rPr>
      </w:pPr>
      <w:bookmarkStart w:id="87" w:name="_Toc513817487"/>
      <w:r w:rsidRPr="00275514">
        <w:rPr>
          <w:rFonts w:ascii="Arial" w:hAnsi="Arial" w:cs="Arial"/>
          <w:color w:val="auto"/>
          <w:sz w:val="22"/>
          <w:szCs w:val="22"/>
        </w:rPr>
        <w:t xml:space="preserve">Figure </w:t>
      </w:r>
      <w:r w:rsidR="00063CA5" w:rsidRPr="00275514">
        <w:rPr>
          <w:rFonts w:ascii="Arial" w:hAnsi="Arial" w:cs="Arial"/>
          <w:color w:val="auto"/>
          <w:sz w:val="22"/>
          <w:szCs w:val="22"/>
        </w:rPr>
        <w:fldChar w:fldCharType="begin"/>
      </w:r>
      <w:r w:rsidR="00063CA5" w:rsidRPr="00275514">
        <w:rPr>
          <w:rFonts w:ascii="Arial" w:hAnsi="Arial" w:cs="Arial"/>
          <w:color w:val="auto"/>
          <w:sz w:val="22"/>
          <w:szCs w:val="22"/>
        </w:rPr>
        <w:instrText xml:space="preserve"> STYLEREF 1 \s </w:instrText>
      </w:r>
      <w:r w:rsidR="00063CA5" w:rsidRPr="00275514">
        <w:rPr>
          <w:rFonts w:ascii="Arial" w:hAnsi="Arial" w:cs="Arial"/>
          <w:color w:val="auto"/>
          <w:sz w:val="22"/>
          <w:szCs w:val="22"/>
        </w:rPr>
        <w:fldChar w:fldCharType="separate"/>
      </w:r>
      <w:r w:rsidR="00063CA5" w:rsidRPr="00275514">
        <w:rPr>
          <w:rFonts w:ascii="Arial" w:hAnsi="Arial" w:cs="Arial"/>
          <w:noProof/>
          <w:color w:val="auto"/>
          <w:sz w:val="22"/>
          <w:szCs w:val="22"/>
        </w:rPr>
        <w:t>4</w:t>
      </w:r>
      <w:r w:rsidR="00063CA5" w:rsidRPr="00275514">
        <w:rPr>
          <w:rFonts w:ascii="Arial" w:hAnsi="Arial" w:cs="Arial"/>
          <w:color w:val="auto"/>
          <w:sz w:val="22"/>
          <w:szCs w:val="22"/>
        </w:rPr>
        <w:fldChar w:fldCharType="end"/>
      </w:r>
      <w:r w:rsidR="00063CA5" w:rsidRPr="00275514">
        <w:rPr>
          <w:rFonts w:ascii="Arial" w:hAnsi="Arial" w:cs="Arial"/>
          <w:color w:val="auto"/>
          <w:sz w:val="22"/>
          <w:szCs w:val="22"/>
        </w:rPr>
        <w:t>.</w:t>
      </w:r>
      <w:r w:rsidR="00063CA5" w:rsidRPr="00275514">
        <w:rPr>
          <w:rFonts w:ascii="Arial" w:hAnsi="Arial" w:cs="Arial"/>
          <w:color w:val="auto"/>
          <w:sz w:val="22"/>
          <w:szCs w:val="22"/>
        </w:rPr>
        <w:fldChar w:fldCharType="begin"/>
      </w:r>
      <w:r w:rsidR="00063CA5" w:rsidRPr="00275514">
        <w:rPr>
          <w:rFonts w:ascii="Arial" w:hAnsi="Arial" w:cs="Arial"/>
          <w:color w:val="auto"/>
          <w:sz w:val="22"/>
          <w:szCs w:val="22"/>
        </w:rPr>
        <w:instrText xml:space="preserve"> SEQ Figure \* ARABIC \s 1 </w:instrText>
      </w:r>
      <w:r w:rsidR="00063CA5" w:rsidRPr="00275514">
        <w:rPr>
          <w:rFonts w:ascii="Arial" w:hAnsi="Arial" w:cs="Arial"/>
          <w:color w:val="auto"/>
          <w:sz w:val="22"/>
          <w:szCs w:val="22"/>
        </w:rPr>
        <w:fldChar w:fldCharType="separate"/>
      </w:r>
      <w:r w:rsidR="00063CA5" w:rsidRPr="00275514">
        <w:rPr>
          <w:rFonts w:ascii="Arial" w:hAnsi="Arial" w:cs="Arial"/>
          <w:noProof/>
          <w:color w:val="auto"/>
          <w:sz w:val="22"/>
          <w:szCs w:val="22"/>
        </w:rPr>
        <w:t>10</w:t>
      </w:r>
      <w:r w:rsidR="00063CA5" w:rsidRPr="00275514">
        <w:rPr>
          <w:rFonts w:ascii="Arial" w:hAnsi="Arial" w:cs="Arial"/>
          <w:color w:val="auto"/>
          <w:sz w:val="22"/>
          <w:szCs w:val="22"/>
        </w:rPr>
        <w:fldChar w:fldCharType="end"/>
      </w:r>
      <w:r w:rsidRPr="00275514">
        <w:rPr>
          <w:rFonts w:ascii="Arial" w:hAnsi="Arial" w:cs="Arial"/>
          <w:color w:val="auto"/>
          <w:sz w:val="22"/>
          <w:szCs w:val="22"/>
        </w:rPr>
        <w:t>:Chart showing the results for question 10 part 1</w:t>
      </w:r>
      <w:bookmarkEnd w:id="87"/>
    </w:p>
    <w:p w14:paraId="129941F9" w14:textId="77777777" w:rsidR="00F07E29" w:rsidRPr="00275514" w:rsidRDefault="00F07E29" w:rsidP="00275514">
      <w:pPr>
        <w:spacing w:line="480" w:lineRule="auto"/>
        <w:jc w:val="both"/>
        <w:rPr>
          <w:rFonts w:ascii="Arial" w:hAnsi="Arial" w:cs="Arial"/>
        </w:rPr>
      </w:pPr>
      <w:r w:rsidRPr="00275514">
        <w:rPr>
          <w:rFonts w:ascii="Arial" w:hAnsi="Arial" w:cs="Arial"/>
        </w:rPr>
        <w:t>Question 10 was set up as a Likert scale which gave the respondents more freedom with their opinions. Majority of respondents believed that games companies focus too much on profits which correlates with the conclusion of the literature review which suggested developers focus on increasing gamers expenditure to make a bigger profit.</w:t>
      </w:r>
      <w:r w:rsidR="00317DE0" w:rsidRPr="00275514">
        <w:rPr>
          <w:rFonts w:ascii="Arial" w:hAnsi="Arial" w:cs="Arial"/>
        </w:rPr>
        <w:t xml:space="preserve"> The third questions result in the Likert scale where as expected, majority of the respondents believed subscription prices were too high but can’t be avoided as majority of the popular games require online connectivity for full access of the games features. The fourth question was mainly aimed at the mobile gamers as most console games or handheld games do not come with advertisements as majority are not free-to-play. Games on mobile phones are available for free due to the large amount of advertisements in the games which benefit the gamer but at the same time ruins the flowing of the game due to constant advertisement breaks.</w:t>
      </w:r>
    </w:p>
    <w:p w14:paraId="1C84A6DB" w14:textId="77777777" w:rsidR="0015039F" w:rsidRPr="00275514" w:rsidRDefault="0015039F" w:rsidP="00275514">
      <w:pPr>
        <w:spacing w:line="480" w:lineRule="auto"/>
        <w:jc w:val="both"/>
        <w:rPr>
          <w:rFonts w:ascii="Arial" w:hAnsi="Arial" w:cs="Arial"/>
          <w:noProof/>
        </w:rPr>
      </w:pPr>
    </w:p>
    <w:p w14:paraId="2801D848" w14:textId="77777777" w:rsidR="00317DE0" w:rsidRPr="00275514" w:rsidRDefault="0015039F" w:rsidP="00275514">
      <w:pPr>
        <w:keepNext/>
        <w:spacing w:line="480" w:lineRule="auto"/>
        <w:jc w:val="both"/>
        <w:rPr>
          <w:rFonts w:ascii="Arial" w:hAnsi="Arial" w:cs="Arial"/>
        </w:rPr>
      </w:pPr>
      <w:r w:rsidRPr="00275514">
        <w:rPr>
          <w:rFonts w:ascii="Arial" w:hAnsi="Arial" w:cs="Arial"/>
          <w:noProof/>
          <w:lang w:eastAsia="en-GB"/>
        </w:rPr>
        <w:lastRenderedPageBreak/>
        <w:drawing>
          <wp:inline distT="0" distB="0" distL="0" distR="0" wp14:anchorId="12107C5B" wp14:editId="1D7F77BE">
            <wp:extent cx="5762625" cy="290493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l="27753" t="39590" r="31697" b="24070"/>
                    <a:stretch/>
                  </pic:blipFill>
                  <pic:spPr bwMode="auto">
                    <a:xfrm>
                      <a:off x="0" y="0"/>
                      <a:ext cx="5790122" cy="2918791"/>
                    </a:xfrm>
                    <a:prstGeom prst="rect">
                      <a:avLst/>
                    </a:prstGeom>
                    <a:ln>
                      <a:noFill/>
                    </a:ln>
                    <a:extLst>
                      <a:ext uri="{53640926-AAD7-44D8-BBD7-CCE9431645EC}">
                        <a14:shadowObscured xmlns:a14="http://schemas.microsoft.com/office/drawing/2010/main"/>
                      </a:ext>
                    </a:extLst>
                  </pic:spPr>
                </pic:pic>
              </a:graphicData>
            </a:graphic>
          </wp:inline>
        </w:drawing>
      </w:r>
    </w:p>
    <w:p w14:paraId="69D308E3" w14:textId="77777777" w:rsidR="0015039F" w:rsidRPr="00275514" w:rsidRDefault="00317DE0" w:rsidP="00275514">
      <w:pPr>
        <w:pStyle w:val="Caption"/>
        <w:spacing w:line="480" w:lineRule="auto"/>
        <w:jc w:val="both"/>
        <w:rPr>
          <w:rFonts w:ascii="Arial" w:hAnsi="Arial" w:cs="Arial"/>
          <w:color w:val="auto"/>
          <w:sz w:val="22"/>
          <w:szCs w:val="22"/>
        </w:rPr>
      </w:pPr>
      <w:bookmarkStart w:id="88" w:name="_Toc513817488"/>
      <w:r w:rsidRPr="00275514">
        <w:rPr>
          <w:rFonts w:ascii="Arial" w:hAnsi="Arial" w:cs="Arial"/>
          <w:color w:val="auto"/>
          <w:sz w:val="22"/>
          <w:szCs w:val="22"/>
        </w:rPr>
        <w:t xml:space="preserve">Figure </w:t>
      </w:r>
      <w:r w:rsidR="00063CA5" w:rsidRPr="00275514">
        <w:rPr>
          <w:rFonts w:ascii="Arial" w:hAnsi="Arial" w:cs="Arial"/>
          <w:color w:val="auto"/>
          <w:sz w:val="22"/>
          <w:szCs w:val="22"/>
        </w:rPr>
        <w:fldChar w:fldCharType="begin"/>
      </w:r>
      <w:r w:rsidR="00063CA5" w:rsidRPr="00275514">
        <w:rPr>
          <w:rFonts w:ascii="Arial" w:hAnsi="Arial" w:cs="Arial"/>
          <w:color w:val="auto"/>
          <w:sz w:val="22"/>
          <w:szCs w:val="22"/>
        </w:rPr>
        <w:instrText xml:space="preserve"> STYLEREF 1 \s </w:instrText>
      </w:r>
      <w:r w:rsidR="00063CA5" w:rsidRPr="00275514">
        <w:rPr>
          <w:rFonts w:ascii="Arial" w:hAnsi="Arial" w:cs="Arial"/>
          <w:color w:val="auto"/>
          <w:sz w:val="22"/>
          <w:szCs w:val="22"/>
        </w:rPr>
        <w:fldChar w:fldCharType="separate"/>
      </w:r>
      <w:r w:rsidR="00063CA5" w:rsidRPr="00275514">
        <w:rPr>
          <w:rFonts w:ascii="Arial" w:hAnsi="Arial" w:cs="Arial"/>
          <w:noProof/>
          <w:color w:val="auto"/>
          <w:sz w:val="22"/>
          <w:szCs w:val="22"/>
        </w:rPr>
        <w:t>4</w:t>
      </w:r>
      <w:r w:rsidR="00063CA5" w:rsidRPr="00275514">
        <w:rPr>
          <w:rFonts w:ascii="Arial" w:hAnsi="Arial" w:cs="Arial"/>
          <w:color w:val="auto"/>
          <w:sz w:val="22"/>
          <w:szCs w:val="22"/>
        </w:rPr>
        <w:fldChar w:fldCharType="end"/>
      </w:r>
      <w:r w:rsidR="00063CA5" w:rsidRPr="00275514">
        <w:rPr>
          <w:rFonts w:ascii="Arial" w:hAnsi="Arial" w:cs="Arial"/>
          <w:color w:val="auto"/>
          <w:sz w:val="22"/>
          <w:szCs w:val="22"/>
        </w:rPr>
        <w:t>.</w:t>
      </w:r>
      <w:r w:rsidR="00063CA5" w:rsidRPr="00275514">
        <w:rPr>
          <w:rFonts w:ascii="Arial" w:hAnsi="Arial" w:cs="Arial"/>
          <w:color w:val="auto"/>
          <w:sz w:val="22"/>
          <w:szCs w:val="22"/>
        </w:rPr>
        <w:fldChar w:fldCharType="begin"/>
      </w:r>
      <w:r w:rsidR="00063CA5" w:rsidRPr="00275514">
        <w:rPr>
          <w:rFonts w:ascii="Arial" w:hAnsi="Arial" w:cs="Arial"/>
          <w:color w:val="auto"/>
          <w:sz w:val="22"/>
          <w:szCs w:val="22"/>
        </w:rPr>
        <w:instrText xml:space="preserve"> SEQ Figure \* ARABIC \s 1 </w:instrText>
      </w:r>
      <w:r w:rsidR="00063CA5" w:rsidRPr="00275514">
        <w:rPr>
          <w:rFonts w:ascii="Arial" w:hAnsi="Arial" w:cs="Arial"/>
          <w:color w:val="auto"/>
          <w:sz w:val="22"/>
          <w:szCs w:val="22"/>
        </w:rPr>
        <w:fldChar w:fldCharType="separate"/>
      </w:r>
      <w:r w:rsidR="00063CA5" w:rsidRPr="00275514">
        <w:rPr>
          <w:rFonts w:ascii="Arial" w:hAnsi="Arial" w:cs="Arial"/>
          <w:noProof/>
          <w:color w:val="auto"/>
          <w:sz w:val="22"/>
          <w:szCs w:val="22"/>
        </w:rPr>
        <w:t>11</w:t>
      </w:r>
      <w:r w:rsidR="00063CA5" w:rsidRPr="00275514">
        <w:rPr>
          <w:rFonts w:ascii="Arial" w:hAnsi="Arial" w:cs="Arial"/>
          <w:color w:val="auto"/>
          <w:sz w:val="22"/>
          <w:szCs w:val="22"/>
        </w:rPr>
        <w:fldChar w:fldCharType="end"/>
      </w:r>
      <w:r w:rsidRPr="00275514">
        <w:rPr>
          <w:rFonts w:ascii="Arial" w:hAnsi="Arial" w:cs="Arial"/>
          <w:color w:val="auto"/>
          <w:sz w:val="22"/>
          <w:szCs w:val="22"/>
        </w:rPr>
        <w:t>:Chart showing the results for question 10 part 2</w:t>
      </w:r>
      <w:bookmarkEnd w:id="88"/>
    </w:p>
    <w:p w14:paraId="6008D849" w14:textId="77777777" w:rsidR="00317DE0" w:rsidRPr="00275514" w:rsidRDefault="00317DE0" w:rsidP="00275514">
      <w:pPr>
        <w:spacing w:line="480" w:lineRule="auto"/>
        <w:jc w:val="both"/>
        <w:rPr>
          <w:rFonts w:ascii="Arial" w:hAnsi="Arial" w:cs="Arial"/>
        </w:rPr>
      </w:pPr>
      <w:r w:rsidRPr="00275514">
        <w:rPr>
          <w:rFonts w:ascii="Arial" w:hAnsi="Arial" w:cs="Arial"/>
        </w:rPr>
        <w:t>Once again, another result links in with the conclusion made by the researcher in the literature review. Majority of respondents agree that microtransactions ruin the fun of the game the reason for this will be answered in question 17. The aim of microtransactions is to entice the gamer to spend a small amount of money for little things they might want or need. These micro purchases eventually add up.</w:t>
      </w:r>
    </w:p>
    <w:p w14:paraId="4E5E50F8" w14:textId="2B5FD8A6" w:rsidR="00317DE0" w:rsidRPr="00275514" w:rsidRDefault="00317DE0" w:rsidP="00275514">
      <w:pPr>
        <w:spacing w:line="480" w:lineRule="auto"/>
        <w:jc w:val="both"/>
        <w:rPr>
          <w:rFonts w:ascii="Arial" w:hAnsi="Arial" w:cs="Arial"/>
        </w:rPr>
      </w:pPr>
      <w:r w:rsidRPr="00275514">
        <w:rPr>
          <w:rFonts w:ascii="Arial" w:hAnsi="Arial" w:cs="Arial"/>
        </w:rPr>
        <w:t xml:space="preserve">Due to new business such as Netflix launching games consoles are slowly evolving into a media </w:t>
      </w:r>
      <w:r w:rsidR="001D58D2" w:rsidRPr="00275514">
        <w:rPr>
          <w:rFonts w:ascii="Arial" w:hAnsi="Arial" w:cs="Arial"/>
        </w:rPr>
        <w:t>console. This</w:t>
      </w:r>
      <w:r w:rsidRPr="00275514">
        <w:rPr>
          <w:rFonts w:ascii="Arial" w:hAnsi="Arial" w:cs="Arial"/>
        </w:rPr>
        <w:t xml:space="preserve"> is backed up by the fact that majority of </w:t>
      </w:r>
      <w:r w:rsidR="001D58D2" w:rsidRPr="00275514">
        <w:rPr>
          <w:rFonts w:ascii="Arial" w:hAnsi="Arial" w:cs="Arial"/>
        </w:rPr>
        <w:t>respondents</w:t>
      </w:r>
      <w:r w:rsidRPr="00275514">
        <w:rPr>
          <w:rFonts w:ascii="Arial" w:hAnsi="Arial" w:cs="Arial"/>
        </w:rPr>
        <w:t xml:space="preserve"> believe that </w:t>
      </w:r>
      <w:r w:rsidR="001D58D2" w:rsidRPr="00275514">
        <w:rPr>
          <w:rFonts w:ascii="Arial" w:hAnsi="Arial" w:cs="Arial"/>
        </w:rPr>
        <w:t>consoles</w:t>
      </w:r>
      <w:r w:rsidRPr="00275514">
        <w:rPr>
          <w:rFonts w:ascii="Arial" w:hAnsi="Arial" w:cs="Arial"/>
        </w:rPr>
        <w:t xml:space="preserve"> are no longer just for gaming as they </w:t>
      </w:r>
      <w:r w:rsidR="001D58D2" w:rsidRPr="00275514">
        <w:rPr>
          <w:rFonts w:ascii="Arial" w:hAnsi="Arial" w:cs="Arial"/>
        </w:rPr>
        <w:t>can play</w:t>
      </w:r>
      <w:r w:rsidRPr="00275514">
        <w:rPr>
          <w:rFonts w:ascii="Arial" w:hAnsi="Arial" w:cs="Arial"/>
        </w:rPr>
        <w:t xml:space="preserve"> movies and </w:t>
      </w:r>
      <w:r w:rsidR="001D58D2" w:rsidRPr="00275514">
        <w:rPr>
          <w:rFonts w:ascii="Arial" w:hAnsi="Arial" w:cs="Arial"/>
        </w:rPr>
        <w:t>streaming</w:t>
      </w:r>
      <w:r w:rsidRPr="00275514">
        <w:rPr>
          <w:rFonts w:ascii="Arial" w:hAnsi="Arial" w:cs="Arial"/>
        </w:rPr>
        <w:t xml:space="preserve"> live </w:t>
      </w:r>
      <w:r w:rsidR="001D58D2" w:rsidRPr="00275514">
        <w:rPr>
          <w:rFonts w:ascii="Arial" w:hAnsi="Arial" w:cs="Arial"/>
        </w:rPr>
        <w:t xml:space="preserve">broadcasts such as twitch </w:t>
      </w:r>
      <w:r w:rsidR="003E2D0A" w:rsidRPr="00275514">
        <w:rPr>
          <w:rFonts w:ascii="Arial" w:hAnsi="Arial" w:cs="Arial"/>
        </w:rPr>
        <w:t>streams. As mentioned in chapter one the games industry is constantly growing an expanding from simple games in the arcade to home consoles. These home consoles are capable of tasks other than gaming which shows more room for growth in the technology and more opportunity for the operators to make more money through subscriptions, additional features, renting games and movies, etc.</w:t>
      </w:r>
      <w:r w:rsidR="00FA3E74">
        <w:rPr>
          <w:rFonts w:ascii="Arial" w:hAnsi="Arial" w:cs="Arial"/>
        </w:rPr>
        <w:t xml:space="preserve"> This all links back to the initial change that saved gaming in the united states mentioned in chapter </w:t>
      </w:r>
      <w:proofErr w:type="gramStart"/>
      <w:r w:rsidR="00FA3E74">
        <w:rPr>
          <w:rFonts w:ascii="Arial" w:hAnsi="Arial" w:cs="Arial"/>
        </w:rPr>
        <w:t>1.Nintendo</w:t>
      </w:r>
      <w:proofErr w:type="gramEnd"/>
      <w:r w:rsidR="00FA3E74">
        <w:rPr>
          <w:rFonts w:ascii="Arial" w:hAnsi="Arial" w:cs="Arial"/>
        </w:rPr>
        <w:t xml:space="preserve"> retitles their Famicom to the Nintendo Entertainment system which by the results of consoles in 2018 has had a massively impactful effect on the idea of what a games console is as now consumers expect more than just gaming functionality on their consoles.</w:t>
      </w:r>
    </w:p>
    <w:p w14:paraId="13551BE1" w14:textId="77777777" w:rsidR="0015039F" w:rsidRPr="00275514" w:rsidRDefault="0015039F" w:rsidP="00275514">
      <w:pPr>
        <w:spacing w:line="480" w:lineRule="auto"/>
        <w:jc w:val="both"/>
        <w:rPr>
          <w:rFonts w:ascii="Arial" w:hAnsi="Arial" w:cs="Arial"/>
          <w:noProof/>
        </w:rPr>
      </w:pPr>
    </w:p>
    <w:p w14:paraId="431B3BCA" w14:textId="77777777" w:rsidR="004A3E67" w:rsidRPr="00275514" w:rsidRDefault="0015039F" w:rsidP="00275514">
      <w:pPr>
        <w:keepNext/>
        <w:spacing w:line="480" w:lineRule="auto"/>
        <w:jc w:val="both"/>
        <w:rPr>
          <w:rFonts w:ascii="Arial" w:hAnsi="Arial" w:cs="Arial"/>
        </w:rPr>
      </w:pPr>
      <w:r w:rsidRPr="00275514">
        <w:rPr>
          <w:rFonts w:ascii="Arial" w:hAnsi="Arial" w:cs="Arial"/>
          <w:noProof/>
          <w:lang w:eastAsia="en-GB"/>
        </w:rPr>
        <w:lastRenderedPageBreak/>
        <w:drawing>
          <wp:inline distT="0" distB="0" distL="0" distR="0" wp14:anchorId="3E216ED8" wp14:editId="23A61E80">
            <wp:extent cx="5819775" cy="2185385"/>
            <wp:effectExtent l="0" t="0" r="0" b="571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l="31908" t="48749" r="27376" b="24070"/>
                    <a:stretch/>
                  </pic:blipFill>
                  <pic:spPr bwMode="auto">
                    <a:xfrm>
                      <a:off x="0" y="0"/>
                      <a:ext cx="5845976" cy="2195224"/>
                    </a:xfrm>
                    <a:prstGeom prst="rect">
                      <a:avLst/>
                    </a:prstGeom>
                    <a:ln>
                      <a:noFill/>
                    </a:ln>
                    <a:extLst>
                      <a:ext uri="{53640926-AAD7-44D8-BBD7-CCE9431645EC}">
                        <a14:shadowObscured xmlns:a14="http://schemas.microsoft.com/office/drawing/2010/main"/>
                      </a:ext>
                    </a:extLst>
                  </pic:spPr>
                </pic:pic>
              </a:graphicData>
            </a:graphic>
          </wp:inline>
        </w:drawing>
      </w:r>
    </w:p>
    <w:p w14:paraId="06D17EF1" w14:textId="77777777" w:rsidR="0091289F" w:rsidRPr="00275514" w:rsidRDefault="004A3E67" w:rsidP="00275514">
      <w:pPr>
        <w:pStyle w:val="Caption"/>
        <w:spacing w:line="480" w:lineRule="auto"/>
        <w:jc w:val="both"/>
        <w:rPr>
          <w:rFonts w:ascii="Arial" w:hAnsi="Arial" w:cs="Arial"/>
          <w:color w:val="auto"/>
          <w:sz w:val="22"/>
          <w:szCs w:val="22"/>
        </w:rPr>
      </w:pPr>
      <w:bookmarkStart w:id="89" w:name="_Toc513817489"/>
      <w:r w:rsidRPr="00275514">
        <w:rPr>
          <w:rFonts w:ascii="Arial" w:hAnsi="Arial" w:cs="Arial"/>
          <w:color w:val="auto"/>
          <w:sz w:val="22"/>
          <w:szCs w:val="22"/>
        </w:rPr>
        <w:t xml:space="preserve">Figure </w:t>
      </w:r>
      <w:r w:rsidR="00063CA5" w:rsidRPr="00275514">
        <w:rPr>
          <w:rFonts w:ascii="Arial" w:hAnsi="Arial" w:cs="Arial"/>
          <w:color w:val="auto"/>
          <w:sz w:val="22"/>
          <w:szCs w:val="22"/>
        </w:rPr>
        <w:fldChar w:fldCharType="begin"/>
      </w:r>
      <w:r w:rsidR="00063CA5" w:rsidRPr="00275514">
        <w:rPr>
          <w:rFonts w:ascii="Arial" w:hAnsi="Arial" w:cs="Arial"/>
          <w:color w:val="auto"/>
          <w:sz w:val="22"/>
          <w:szCs w:val="22"/>
        </w:rPr>
        <w:instrText xml:space="preserve"> STYLEREF 1 \s </w:instrText>
      </w:r>
      <w:r w:rsidR="00063CA5" w:rsidRPr="00275514">
        <w:rPr>
          <w:rFonts w:ascii="Arial" w:hAnsi="Arial" w:cs="Arial"/>
          <w:color w:val="auto"/>
          <w:sz w:val="22"/>
          <w:szCs w:val="22"/>
        </w:rPr>
        <w:fldChar w:fldCharType="separate"/>
      </w:r>
      <w:r w:rsidR="00063CA5" w:rsidRPr="00275514">
        <w:rPr>
          <w:rFonts w:ascii="Arial" w:hAnsi="Arial" w:cs="Arial"/>
          <w:noProof/>
          <w:color w:val="auto"/>
          <w:sz w:val="22"/>
          <w:szCs w:val="22"/>
        </w:rPr>
        <w:t>4</w:t>
      </w:r>
      <w:r w:rsidR="00063CA5" w:rsidRPr="00275514">
        <w:rPr>
          <w:rFonts w:ascii="Arial" w:hAnsi="Arial" w:cs="Arial"/>
          <w:color w:val="auto"/>
          <w:sz w:val="22"/>
          <w:szCs w:val="22"/>
        </w:rPr>
        <w:fldChar w:fldCharType="end"/>
      </w:r>
      <w:r w:rsidR="00063CA5" w:rsidRPr="00275514">
        <w:rPr>
          <w:rFonts w:ascii="Arial" w:hAnsi="Arial" w:cs="Arial"/>
          <w:color w:val="auto"/>
          <w:sz w:val="22"/>
          <w:szCs w:val="22"/>
        </w:rPr>
        <w:t>.</w:t>
      </w:r>
      <w:r w:rsidR="00063CA5" w:rsidRPr="00275514">
        <w:rPr>
          <w:rFonts w:ascii="Arial" w:hAnsi="Arial" w:cs="Arial"/>
          <w:color w:val="auto"/>
          <w:sz w:val="22"/>
          <w:szCs w:val="22"/>
        </w:rPr>
        <w:fldChar w:fldCharType="begin"/>
      </w:r>
      <w:r w:rsidR="00063CA5" w:rsidRPr="00275514">
        <w:rPr>
          <w:rFonts w:ascii="Arial" w:hAnsi="Arial" w:cs="Arial"/>
          <w:color w:val="auto"/>
          <w:sz w:val="22"/>
          <w:szCs w:val="22"/>
        </w:rPr>
        <w:instrText xml:space="preserve"> SEQ Figure \* ARABIC \s 1 </w:instrText>
      </w:r>
      <w:r w:rsidR="00063CA5" w:rsidRPr="00275514">
        <w:rPr>
          <w:rFonts w:ascii="Arial" w:hAnsi="Arial" w:cs="Arial"/>
          <w:color w:val="auto"/>
          <w:sz w:val="22"/>
          <w:szCs w:val="22"/>
        </w:rPr>
        <w:fldChar w:fldCharType="separate"/>
      </w:r>
      <w:r w:rsidR="00063CA5" w:rsidRPr="00275514">
        <w:rPr>
          <w:rFonts w:ascii="Arial" w:hAnsi="Arial" w:cs="Arial"/>
          <w:noProof/>
          <w:color w:val="auto"/>
          <w:sz w:val="22"/>
          <w:szCs w:val="22"/>
        </w:rPr>
        <w:t>12</w:t>
      </w:r>
      <w:r w:rsidR="00063CA5" w:rsidRPr="00275514">
        <w:rPr>
          <w:rFonts w:ascii="Arial" w:hAnsi="Arial" w:cs="Arial"/>
          <w:color w:val="auto"/>
          <w:sz w:val="22"/>
          <w:szCs w:val="22"/>
        </w:rPr>
        <w:fldChar w:fldCharType="end"/>
      </w:r>
      <w:r w:rsidRPr="00275514">
        <w:rPr>
          <w:rFonts w:ascii="Arial" w:hAnsi="Arial" w:cs="Arial"/>
          <w:color w:val="auto"/>
          <w:sz w:val="22"/>
          <w:szCs w:val="22"/>
        </w:rPr>
        <w:t>:Chart showing the results for question 10 part 3</w:t>
      </w:r>
      <w:bookmarkEnd w:id="89"/>
    </w:p>
    <w:p w14:paraId="2DFF8CC3" w14:textId="77777777" w:rsidR="001D58D2" w:rsidRPr="00275514" w:rsidRDefault="001D58D2" w:rsidP="00275514">
      <w:pPr>
        <w:spacing w:line="480" w:lineRule="auto"/>
        <w:jc w:val="both"/>
        <w:rPr>
          <w:rFonts w:ascii="Arial" w:hAnsi="Arial" w:cs="Arial"/>
        </w:rPr>
      </w:pPr>
      <w:r w:rsidRPr="00275514">
        <w:rPr>
          <w:rFonts w:ascii="Arial" w:hAnsi="Arial" w:cs="Arial"/>
        </w:rPr>
        <w:t>The last three questions correlate with each other as the question of whether a person’s gaming experience adds value for money is complicated as prices for both games and consoles are going up and are too expensive. Gamers continue to purchase the games and consoles due to enjoyment, but this brings up the question will the price eventually get to a point where it’s not worth the value for money anymore as currently the respondents are spread out in their opinions.</w:t>
      </w:r>
    </w:p>
    <w:p w14:paraId="3FC7EAEF" w14:textId="77777777" w:rsidR="0051428F" w:rsidRPr="00275514" w:rsidRDefault="0051428F" w:rsidP="00275514">
      <w:pPr>
        <w:spacing w:line="480" w:lineRule="auto"/>
        <w:jc w:val="both"/>
        <w:rPr>
          <w:rFonts w:ascii="Arial" w:hAnsi="Arial" w:cs="Arial"/>
        </w:rPr>
      </w:pPr>
      <w:r w:rsidRPr="00275514">
        <w:rPr>
          <w:rFonts w:ascii="Arial" w:hAnsi="Arial" w:cs="Arial"/>
        </w:rPr>
        <w:t xml:space="preserve">This question produced a considerable amount of information and it is challenging dealing with </w:t>
      </w:r>
      <w:r w:rsidRPr="006B3E02">
        <w:rPr>
          <w:rFonts w:ascii="Arial" w:hAnsi="Arial" w:cs="Arial"/>
        </w:rPr>
        <w:t>this– but the</w:t>
      </w:r>
      <w:r w:rsidRPr="00275514">
        <w:rPr>
          <w:rFonts w:ascii="Arial" w:hAnsi="Arial" w:cs="Arial"/>
        </w:rPr>
        <w:t xml:space="preserve"> main themes that emerged are</w:t>
      </w:r>
      <w:r w:rsidR="00DC475A" w:rsidRPr="00275514">
        <w:rPr>
          <w:rFonts w:ascii="Arial" w:hAnsi="Arial" w:cs="Arial"/>
        </w:rPr>
        <w:t xml:space="preserve"> that firstly gamers </w:t>
      </w:r>
      <w:r w:rsidR="006E486F" w:rsidRPr="00275514">
        <w:rPr>
          <w:rFonts w:ascii="Arial" w:hAnsi="Arial" w:cs="Arial"/>
        </w:rPr>
        <w:t>dislike</w:t>
      </w:r>
      <w:r w:rsidR="00DC475A" w:rsidRPr="00275514">
        <w:rPr>
          <w:rFonts w:ascii="Arial" w:hAnsi="Arial" w:cs="Arial"/>
        </w:rPr>
        <w:t xml:space="preserve"> the amount of extra payments they need to make to enjoy the full experience of games they have already purchased .The second them is that though consoles were primarily created to play games more and more </w:t>
      </w:r>
      <w:r w:rsidR="006E486F" w:rsidRPr="00275514">
        <w:rPr>
          <w:rFonts w:ascii="Arial" w:hAnsi="Arial" w:cs="Arial"/>
        </w:rPr>
        <w:t>features</w:t>
      </w:r>
      <w:r w:rsidR="00DC475A" w:rsidRPr="00275514">
        <w:rPr>
          <w:rFonts w:ascii="Arial" w:hAnsi="Arial" w:cs="Arial"/>
        </w:rPr>
        <w:t xml:space="preserve"> are being added with each iteration of consoles making it capable of more than just games which gives operators more </w:t>
      </w:r>
      <w:r w:rsidR="006E486F" w:rsidRPr="00275514">
        <w:rPr>
          <w:rFonts w:ascii="Arial" w:hAnsi="Arial" w:cs="Arial"/>
        </w:rPr>
        <w:t>room for growth in their product. The final theme found in this question is that advertisements and microtransactions are a massive hinderance to the gaming experience , even though both these models benefit the gamers by offering them more cheaper games, if the advertisements are ruining the flow and experience of the game then it must be taken into consideration if the game is even worth playing for free if the player cannot fully enjoy it.</w:t>
      </w:r>
    </w:p>
    <w:p w14:paraId="738CA159" w14:textId="77777777" w:rsidR="004A3E67" w:rsidRPr="00275514" w:rsidRDefault="004A3E67" w:rsidP="00275514">
      <w:pPr>
        <w:spacing w:line="480" w:lineRule="auto"/>
        <w:jc w:val="both"/>
        <w:rPr>
          <w:rFonts w:ascii="Arial" w:hAnsi="Arial" w:cs="Arial"/>
          <w:noProof/>
        </w:rPr>
      </w:pPr>
    </w:p>
    <w:p w14:paraId="7516BAF4" w14:textId="77777777" w:rsidR="004A3E67" w:rsidRPr="00275514" w:rsidRDefault="004A3E67" w:rsidP="00275514">
      <w:pPr>
        <w:keepNext/>
        <w:spacing w:line="480" w:lineRule="auto"/>
        <w:jc w:val="both"/>
        <w:rPr>
          <w:rFonts w:ascii="Arial" w:hAnsi="Arial" w:cs="Arial"/>
        </w:rPr>
      </w:pPr>
      <w:r w:rsidRPr="00275514">
        <w:rPr>
          <w:rFonts w:ascii="Arial" w:hAnsi="Arial" w:cs="Arial"/>
          <w:noProof/>
          <w:lang w:eastAsia="en-GB"/>
        </w:rPr>
        <w:lastRenderedPageBreak/>
        <w:drawing>
          <wp:inline distT="0" distB="0" distL="0" distR="0" wp14:anchorId="36ECD9A9" wp14:editId="3766F4F9">
            <wp:extent cx="5753100" cy="2840742"/>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l="26588" t="44318" r="33361" b="20524"/>
                    <a:stretch/>
                  </pic:blipFill>
                  <pic:spPr bwMode="auto">
                    <a:xfrm>
                      <a:off x="0" y="0"/>
                      <a:ext cx="5765253" cy="2846743"/>
                    </a:xfrm>
                    <a:prstGeom prst="rect">
                      <a:avLst/>
                    </a:prstGeom>
                    <a:ln>
                      <a:noFill/>
                    </a:ln>
                    <a:extLst>
                      <a:ext uri="{53640926-AAD7-44D8-BBD7-CCE9431645EC}">
                        <a14:shadowObscured xmlns:a14="http://schemas.microsoft.com/office/drawing/2010/main"/>
                      </a:ext>
                    </a:extLst>
                  </pic:spPr>
                </pic:pic>
              </a:graphicData>
            </a:graphic>
          </wp:inline>
        </w:drawing>
      </w:r>
    </w:p>
    <w:p w14:paraId="040F2AF0" w14:textId="77777777" w:rsidR="004A3E67" w:rsidRPr="00275514" w:rsidRDefault="004A3E67" w:rsidP="00275514">
      <w:pPr>
        <w:pStyle w:val="Caption"/>
        <w:spacing w:line="480" w:lineRule="auto"/>
        <w:jc w:val="both"/>
        <w:rPr>
          <w:rFonts w:ascii="Arial" w:hAnsi="Arial" w:cs="Arial"/>
          <w:color w:val="auto"/>
          <w:sz w:val="22"/>
          <w:szCs w:val="22"/>
        </w:rPr>
      </w:pPr>
      <w:bookmarkStart w:id="90" w:name="_Toc513817490"/>
      <w:r w:rsidRPr="00275514">
        <w:rPr>
          <w:rFonts w:ascii="Arial" w:hAnsi="Arial" w:cs="Arial"/>
          <w:color w:val="auto"/>
          <w:sz w:val="22"/>
          <w:szCs w:val="22"/>
        </w:rPr>
        <w:t xml:space="preserve">Figure </w:t>
      </w:r>
      <w:r w:rsidR="00063CA5" w:rsidRPr="00275514">
        <w:rPr>
          <w:rFonts w:ascii="Arial" w:hAnsi="Arial" w:cs="Arial"/>
          <w:color w:val="auto"/>
          <w:sz w:val="22"/>
          <w:szCs w:val="22"/>
        </w:rPr>
        <w:fldChar w:fldCharType="begin"/>
      </w:r>
      <w:r w:rsidR="00063CA5" w:rsidRPr="00275514">
        <w:rPr>
          <w:rFonts w:ascii="Arial" w:hAnsi="Arial" w:cs="Arial"/>
          <w:color w:val="auto"/>
          <w:sz w:val="22"/>
          <w:szCs w:val="22"/>
        </w:rPr>
        <w:instrText xml:space="preserve"> STYLEREF 1 \s </w:instrText>
      </w:r>
      <w:r w:rsidR="00063CA5" w:rsidRPr="00275514">
        <w:rPr>
          <w:rFonts w:ascii="Arial" w:hAnsi="Arial" w:cs="Arial"/>
          <w:color w:val="auto"/>
          <w:sz w:val="22"/>
          <w:szCs w:val="22"/>
        </w:rPr>
        <w:fldChar w:fldCharType="separate"/>
      </w:r>
      <w:r w:rsidR="00063CA5" w:rsidRPr="00275514">
        <w:rPr>
          <w:rFonts w:ascii="Arial" w:hAnsi="Arial" w:cs="Arial"/>
          <w:noProof/>
          <w:color w:val="auto"/>
          <w:sz w:val="22"/>
          <w:szCs w:val="22"/>
        </w:rPr>
        <w:t>4</w:t>
      </w:r>
      <w:r w:rsidR="00063CA5" w:rsidRPr="00275514">
        <w:rPr>
          <w:rFonts w:ascii="Arial" w:hAnsi="Arial" w:cs="Arial"/>
          <w:color w:val="auto"/>
          <w:sz w:val="22"/>
          <w:szCs w:val="22"/>
        </w:rPr>
        <w:fldChar w:fldCharType="end"/>
      </w:r>
      <w:r w:rsidR="00063CA5" w:rsidRPr="00275514">
        <w:rPr>
          <w:rFonts w:ascii="Arial" w:hAnsi="Arial" w:cs="Arial"/>
          <w:color w:val="auto"/>
          <w:sz w:val="22"/>
          <w:szCs w:val="22"/>
        </w:rPr>
        <w:t>.</w:t>
      </w:r>
      <w:r w:rsidR="00063CA5" w:rsidRPr="00275514">
        <w:rPr>
          <w:rFonts w:ascii="Arial" w:hAnsi="Arial" w:cs="Arial"/>
          <w:color w:val="auto"/>
          <w:sz w:val="22"/>
          <w:szCs w:val="22"/>
        </w:rPr>
        <w:fldChar w:fldCharType="begin"/>
      </w:r>
      <w:r w:rsidR="00063CA5" w:rsidRPr="00275514">
        <w:rPr>
          <w:rFonts w:ascii="Arial" w:hAnsi="Arial" w:cs="Arial"/>
          <w:color w:val="auto"/>
          <w:sz w:val="22"/>
          <w:szCs w:val="22"/>
        </w:rPr>
        <w:instrText xml:space="preserve"> SEQ Figure \* ARABIC \s 1 </w:instrText>
      </w:r>
      <w:r w:rsidR="00063CA5" w:rsidRPr="00275514">
        <w:rPr>
          <w:rFonts w:ascii="Arial" w:hAnsi="Arial" w:cs="Arial"/>
          <w:color w:val="auto"/>
          <w:sz w:val="22"/>
          <w:szCs w:val="22"/>
        </w:rPr>
        <w:fldChar w:fldCharType="separate"/>
      </w:r>
      <w:r w:rsidR="00063CA5" w:rsidRPr="00275514">
        <w:rPr>
          <w:rFonts w:ascii="Arial" w:hAnsi="Arial" w:cs="Arial"/>
          <w:noProof/>
          <w:color w:val="auto"/>
          <w:sz w:val="22"/>
          <w:szCs w:val="22"/>
        </w:rPr>
        <w:t>13</w:t>
      </w:r>
      <w:r w:rsidR="00063CA5" w:rsidRPr="00275514">
        <w:rPr>
          <w:rFonts w:ascii="Arial" w:hAnsi="Arial" w:cs="Arial"/>
          <w:color w:val="auto"/>
          <w:sz w:val="22"/>
          <w:szCs w:val="22"/>
        </w:rPr>
        <w:fldChar w:fldCharType="end"/>
      </w:r>
      <w:r w:rsidRPr="00275514">
        <w:rPr>
          <w:rFonts w:ascii="Arial" w:hAnsi="Arial" w:cs="Arial"/>
          <w:color w:val="auto"/>
          <w:sz w:val="22"/>
          <w:szCs w:val="22"/>
        </w:rPr>
        <w:t>: Pie chart showing the results of question 13</w:t>
      </w:r>
      <w:bookmarkEnd w:id="90"/>
    </w:p>
    <w:p w14:paraId="54EEFC3F" w14:textId="77777777" w:rsidR="00063CA5" w:rsidRPr="00275514" w:rsidRDefault="004A3E67" w:rsidP="00275514">
      <w:pPr>
        <w:spacing w:line="480" w:lineRule="auto"/>
        <w:jc w:val="both"/>
        <w:rPr>
          <w:rFonts w:ascii="Arial" w:hAnsi="Arial" w:cs="Arial"/>
        </w:rPr>
      </w:pPr>
      <w:r w:rsidRPr="00275514">
        <w:rPr>
          <w:rFonts w:ascii="Arial" w:hAnsi="Arial" w:cs="Arial"/>
        </w:rPr>
        <w:t xml:space="preserve">Question 13 </w:t>
      </w:r>
      <w:r w:rsidR="00063CA5" w:rsidRPr="00275514">
        <w:rPr>
          <w:rFonts w:ascii="Arial" w:hAnsi="Arial" w:cs="Arial"/>
        </w:rPr>
        <w:t>concluded</w:t>
      </w:r>
      <w:r w:rsidRPr="00275514">
        <w:rPr>
          <w:rFonts w:ascii="Arial" w:hAnsi="Arial" w:cs="Arial"/>
        </w:rPr>
        <w:t xml:space="preserve"> that majority of the </w:t>
      </w:r>
      <w:r w:rsidR="00063CA5" w:rsidRPr="00275514">
        <w:rPr>
          <w:rFonts w:ascii="Arial" w:hAnsi="Arial" w:cs="Arial"/>
        </w:rPr>
        <w:t>respondents</w:t>
      </w:r>
      <w:r w:rsidRPr="00275514">
        <w:rPr>
          <w:rFonts w:ascii="Arial" w:hAnsi="Arial" w:cs="Arial"/>
        </w:rPr>
        <w:t xml:space="preserve"> prefer online gaming which links in with a theory from the previous questions that </w:t>
      </w:r>
      <w:r w:rsidR="00063CA5" w:rsidRPr="00275514">
        <w:rPr>
          <w:rFonts w:ascii="Arial" w:hAnsi="Arial" w:cs="Arial"/>
        </w:rPr>
        <w:t>researcher had. The theory is that most video game developers are releasing online dependent game as it is the best way to implement PAY-TO-PLAY systems. This allows for the promotion of online games as it seems like a “fuller” more “enjoyable” experience of games.</w:t>
      </w:r>
    </w:p>
    <w:p w14:paraId="6F4FEC87" w14:textId="77777777" w:rsidR="00063CA5" w:rsidRPr="00275514" w:rsidRDefault="00063CA5" w:rsidP="00275514">
      <w:pPr>
        <w:spacing w:line="480" w:lineRule="auto"/>
        <w:jc w:val="both"/>
        <w:rPr>
          <w:rFonts w:ascii="Arial" w:hAnsi="Arial" w:cs="Arial"/>
        </w:rPr>
      </w:pPr>
      <w:r w:rsidRPr="00275514">
        <w:rPr>
          <w:rFonts w:ascii="Arial" w:hAnsi="Arial" w:cs="Arial"/>
        </w:rPr>
        <w:t>In questions 14 the most common response was the ability to play with friends or new</w:t>
      </w:r>
      <w:r w:rsidR="006E486F" w:rsidRPr="00275514">
        <w:rPr>
          <w:rFonts w:ascii="Arial" w:hAnsi="Arial" w:cs="Arial"/>
        </w:rPr>
        <w:t xml:space="preserve"> people made the game more fun. As mentioned in chapter two a lot of the most popular games such as world of Warcraft are dependent on subscriptions which allows gamers to play online with others, these types of games restrict single player experiences by removing the option of playing offline which there would have an impact on what gamers would prefer out of </w:t>
      </w:r>
      <w:r w:rsidR="00F1504F" w:rsidRPr="00275514">
        <w:rPr>
          <w:rFonts w:ascii="Arial" w:hAnsi="Arial" w:cs="Arial"/>
        </w:rPr>
        <w:t>offline</w:t>
      </w:r>
      <w:r w:rsidR="006E486F" w:rsidRPr="00275514">
        <w:rPr>
          <w:rFonts w:ascii="Arial" w:hAnsi="Arial" w:cs="Arial"/>
        </w:rPr>
        <w:t xml:space="preserve"> or online. </w:t>
      </w:r>
      <w:r w:rsidRPr="00275514">
        <w:rPr>
          <w:rFonts w:ascii="Arial" w:hAnsi="Arial" w:cs="Arial"/>
        </w:rPr>
        <w:t xml:space="preserve">One respondent left a statement saying “Most online environments are toxic with unsportsmanlike conduct rampant. I also prefer to enjoy a story driven experience or a long-term career type game that I can play, save and leave, then come back to it </w:t>
      </w:r>
      <w:proofErr w:type="gramStart"/>
      <w:r w:rsidRPr="00275514">
        <w:rPr>
          <w:rFonts w:ascii="Arial" w:hAnsi="Arial" w:cs="Arial"/>
        </w:rPr>
        <w:t>at a later date</w:t>
      </w:r>
      <w:proofErr w:type="gramEnd"/>
      <w:r w:rsidRPr="00275514">
        <w:rPr>
          <w:rFonts w:ascii="Arial" w:hAnsi="Arial" w:cs="Arial"/>
        </w:rPr>
        <w:t xml:space="preserve">. Saying this, some games are more enjoyable online, such as FIFA”. The responses explain that the online environment due to some other gamers is not as fun as it could be and suggests that most online games aren’t as “story driven” as offline games. The respondent did state that </w:t>
      </w:r>
      <w:r w:rsidRPr="00275514">
        <w:rPr>
          <w:rFonts w:ascii="Arial" w:hAnsi="Arial" w:cs="Arial"/>
        </w:rPr>
        <w:lastRenderedPageBreak/>
        <w:t>they did enjoy online games such as FIFA but suggested the offline experience gave them more freedom with no time constraints and toxicity.</w:t>
      </w:r>
    </w:p>
    <w:p w14:paraId="6831E99B" w14:textId="77777777" w:rsidR="00063CA5" w:rsidRPr="00275514" w:rsidRDefault="00063CA5" w:rsidP="00275514">
      <w:pPr>
        <w:spacing w:line="480" w:lineRule="auto"/>
        <w:jc w:val="both"/>
        <w:rPr>
          <w:rFonts w:ascii="Arial" w:hAnsi="Arial" w:cs="Arial"/>
          <w:noProof/>
        </w:rPr>
      </w:pPr>
    </w:p>
    <w:p w14:paraId="5DDBD52B" w14:textId="77777777" w:rsidR="00063CA5" w:rsidRPr="00275514" w:rsidRDefault="00063CA5" w:rsidP="00275514">
      <w:pPr>
        <w:keepNext/>
        <w:spacing w:line="480" w:lineRule="auto"/>
        <w:jc w:val="both"/>
        <w:rPr>
          <w:rFonts w:ascii="Arial" w:hAnsi="Arial" w:cs="Arial"/>
        </w:rPr>
      </w:pPr>
      <w:r w:rsidRPr="00275514">
        <w:rPr>
          <w:rFonts w:ascii="Arial" w:hAnsi="Arial" w:cs="Arial"/>
          <w:noProof/>
          <w:lang w:eastAsia="en-GB"/>
        </w:rPr>
        <w:drawing>
          <wp:inline distT="0" distB="0" distL="0" distR="0" wp14:anchorId="03D0C05D" wp14:editId="7A706355">
            <wp:extent cx="5762625" cy="2673157"/>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srcRect l="27088" t="31908" r="29205" b="32047"/>
                    <a:stretch/>
                  </pic:blipFill>
                  <pic:spPr bwMode="auto">
                    <a:xfrm>
                      <a:off x="0" y="0"/>
                      <a:ext cx="5785521" cy="2683778"/>
                    </a:xfrm>
                    <a:prstGeom prst="rect">
                      <a:avLst/>
                    </a:prstGeom>
                    <a:ln>
                      <a:noFill/>
                    </a:ln>
                    <a:extLst>
                      <a:ext uri="{53640926-AAD7-44D8-BBD7-CCE9431645EC}">
                        <a14:shadowObscured xmlns:a14="http://schemas.microsoft.com/office/drawing/2010/main"/>
                      </a:ext>
                    </a:extLst>
                  </pic:spPr>
                </pic:pic>
              </a:graphicData>
            </a:graphic>
          </wp:inline>
        </w:drawing>
      </w:r>
    </w:p>
    <w:p w14:paraId="558DC81C" w14:textId="77777777" w:rsidR="00063CA5" w:rsidRPr="00275514" w:rsidRDefault="00063CA5" w:rsidP="00275514">
      <w:pPr>
        <w:pStyle w:val="Caption"/>
        <w:spacing w:line="480" w:lineRule="auto"/>
        <w:jc w:val="both"/>
        <w:rPr>
          <w:rFonts w:ascii="Arial" w:hAnsi="Arial" w:cs="Arial"/>
          <w:color w:val="auto"/>
          <w:sz w:val="22"/>
          <w:szCs w:val="22"/>
        </w:rPr>
      </w:pPr>
      <w:bookmarkStart w:id="91" w:name="_Toc513817491"/>
      <w:r w:rsidRPr="00275514">
        <w:rPr>
          <w:rFonts w:ascii="Arial" w:hAnsi="Arial" w:cs="Arial"/>
          <w:color w:val="auto"/>
          <w:sz w:val="22"/>
          <w:szCs w:val="22"/>
        </w:rPr>
        <w:t xml:space="preserve">Figure </w:t>
      </w:r>
      <w:r w:rsidRPr="00275514">
        <w:rPr>
          <w:rFonts w:ascii="Arial" w:hAnsi="Arial" w:cs="Arial"/>
          <w:color w:val="auto"/>
          <w:sz w:val="22"/>
          <w:szCs w:val="22"/>
        </w:rPr>
        <w:fldChar w:fldCharType="begin"/>
      </w:r>
      <w:r w:rsidRPr="00275514">
        <w:rPr>
          <w:rFonts w:ascii="Arial" w:hAnsi="Arial" w:cs="Arial"/>
          <w:color w:val="auto"/>
          <w:sz w:val="22"/>
          <w:szCs w:val="22"/>
        </w:rPr>
        <w:instrText xml:space="preserve"> STYLEREF 1 \s </w:instrText>
      </w:r>
      <w:r w:rsidRPr="00275514">
        <w:rPr>
          <w:rFonts w:ascii="Arial" w:hAnsi="Arial" w:cs="Arial"/>
          <w:color w:val="auto"/>
          <w:sz w:val="22"/>
          <w:szCs w:val="22"/>
        </w:rPr>
        <w:fldChar w:fldCharType="separate"/>
      </w:r>
      <w:r w:rsidRPr="00275514">
        <w:rPr>
          <w:rFonts w:ascii="Arial" w:hAnsi="Arial" w:cs="Arial"/>
          <w:noProof/>
          <w:color w:val="auto"/>
          <w:sz w:val="22"/>
          <w:szCs w:val="22"/>
        </w:rPr>
        <w:t>4</w:t>
      </w:r>
      <w:r w:rsidRPr="00275514">
        <w:rPr>
          <w:rFonts w:ascii="Arial" w:hAnsi="Arial" w:cs="Arial"/>
          <w:color w:val="auto"/>
          <w:sz w:val="22"/>
          <w:szCs w:val="22"/>
        </w:rPr>
        <w:fldChar w:fldCharType="end"/>
      </w:r>
      <w:r w:rsidRPr="00275514">
        <w:rPr>
          <w:rFonts w:ascii="Arial" w:hAnsi="Arial" w:cs="Arial"/>
          <w:color w:val="auto"/>
          <w:sz w:val="22"/>
          <w:szCs w:val="22"/>
        </w:rPr>
        <w:t>.</w:t>
      </w:r>
      <w:r w:rsidRPr="00275514">
        <w:rPr>
          <w:rFonts w:ascii="Arial" w:hAnsi="Arial" w:cs="Arial"/>
          <w:color w:val="auto"/>
          <w:sz w:val="22"/>
          <w:szCs w:val="22"/>
        </w:rPr>
        <w:fldChar w:fldCharType="begin"/>
      </w:r>
      <w:r w:rsidRPr="00275514">
        <w:rPr>
          <w:rFonts w:ascii="Arial" w:hAnsi="Arial" w:cs="Arial"/>
          <w:color w:val="auto"/>
          <w:sz w:val="22"/>
          <w:szCs w:val="22"/>
        </w:rPr>
        <w:instrText xml:space="preserve"> SEQ Figure \* ARABIC \s 1 </w:instrText>
      </w:r>
      <w:r w:rsidRPr="00275514">
        <w:rPr>
          <w:rFonts w:ascii="Arial" w:hAnsi="Arial" w:cs="Arial"/>
          <w:color w:val="auto"/>
          <w:sz w:val="22"/>
          <w:szCs w:val="22"/>
        </w:rPr>
        <w:fldChar w:fldCharType="separate"/>
      </w:r>
      <w:r w:rsidRPr="00275514">
        <w:rPr>
          <w:rFonts w:ascii="Arial" w:hAnsi="Arial" w:cs="Arial"/>
          <w:noProof/>
          <w:color w:val="auto"/>
          <w:sz w:val="22"/>
          <w:szCs w:val="22"/>
        </w:rPr>
        <w:t>14</w:t>
      </w:r>
      <w:r w:rsidRPr="00275514">
        <w:rPr>
          <w:rFonts w:ascii="Arial" w:hAnsi="Arial" w:cs="Arial"/>
          <w:color w:val="auto"/>
          <w:sz w:val="22"/>
          <w:szCs w:val="22"/>
        </w:rPr>
        <w:fldChar w:fldCharType="end"/>
      </w:r>
      <w:r w:rsidRPr="00275514">
        <w:rPr>
          <w:rFonts w:ascii="Arial" w:hAnsi="Arial" w:cs="Arial"/>
          <w:color w:val="auto"/>
          <w:sz w:val="22"/>
          <w:szCs w:val="22"/>
        </w:rPr>
        <w:t>: Pie chart showing the results for question 17</w:t>
      </w:r>
      <w:bookmarkEnd w:id="91"/>
    </w:p>
    <w:p w14:paraId="3B42ACD2" w14:textId="22AD5124" w:rsidR="00063CA5" w:rsidRPr="00275514" w:rsidRDefault="00063CA5" w:rsidP="00275514">
      <w:pPr>
        <w:spacing w:line="480" w:lineRule="auto"/>
        <w:jc w:val="both"/>
        <w:rPr>
          <w:rFonts w:ascii="Arial" w:hAnsi="Arial" w:cs="Arial"/>
        </w:rPr>
      </w:pPr>
      <w:r w:rsidRPr="00275514">
        <w:rPr>
          <w:rFonts w:ascii="Arial" w:hAnsi="Arial" w:cs="Arial"/>
        </w:rPr>
        <w:t xml:space="preserve">The results for </w:t>
      </w:r>
      <w:r w:rsidR="00A82213" w:rsidRPr="00275514">
        <w:rPr>
          <w:rFonts w:ascii="Arial" w:hAnsi="Arial" w:cs="Arial"/>
        </w:rPr>
        <w:t>this question</w:t>
      </w:r>
      <w:r w:rsidRPr="00275514">
        <w:rPr>
          <w:rFonts w:ascii="Arial" w:hAnsi="Arial" w:cs="Arial"/>
        </w:rPr>
        <w:t xml:space="preserve"> coincide with the results from the </w:t>
      </w:r>
      <w:proofErr w:type="spellStart"/>
      <w:r w:rsidRPr="00275514">
        <w:rPr>
          <w:rFonts w:ascii="Arial" w:hAnsi="Arial" w:cs="Arial"/>
        </w:rPr>
        <w:t>Qutee</w:t>
      </w:r>
      <w:proofErr w:type="spellEnd"/>
      <w:r w:rsidRPr="00275514">
        <w:rPr>
          <w:rFonts w:ascii="Arial" w:hAnsi="Arial" w:cs="Arial"/>
        </w:rPr>
        <w:t xml:space="preserve"> report</w:t>
      </w:r>
      <w:sdt>
        <w:sdtPr>
          <w:rPr>
            <w:rFonts w:ascii="Arial" w:hAnsi="Arial" w:cs="Arial"/>
          </w:rPr>
          <w:id w:val="227264751"/>
          <w:citation/>
        </w:sdtPr>
        <w:sdtContent>
          <w:r w:rsidR="00A82213" w:rsidRPr="00275514">
            <w:rPr>
              <w:rFonts w:ascii="Arial" w:hAnsi="Arial" w:cs="Arial"/>
            </w:rPr>
            <w:fldChar w:fldCharType="begin"/>
          </w:r>
          <w:r w:rsidR="00A82213" w:rsidRPr="00275514">
            <w:rPr>
              <w:rFonts w:ascii="Arial" w:hAnsi="Arial" w:cs="Arial"/>
            </w:rPr>
            <w:instrText xml:space="preserve">CITATION Qut18 \n  \l 2057 </w:instrText>
          </w:r>
          <w:r w:rsidR="00A82213" w:rsidRPr="00275514">
            <w:rPr>
              <w:rFonts w:ascii="Arial" w:hAnsi="Arial" w:cs="Arial"/>
            </w:rPr>
            <w:fldChar w:fldCharType="separate"/>
          </w:r>
          <w:r w:rsidR="007E38A8">
            <w:rPr>
              <w:rFonts w:ascii="Arial" w:hAnsi="Arial" w:cs="Arial"/>
              <w:noProof/>
            </w:rPr>
            <w:t xml:space="preserve"> </w:t>
          </w:r>
          <w:r w:rsidR="007E38A8" w:rsidRPr="007E38A8">
            <w:rPr>
              <w:rFonts w:ascii="Arial" w:hAnsi="Arial" w:cs="Arial"/>
              <w:noProof/>
            </w:rPr>
            <w:t>(2018)</w:t>
          </w:r>
          <w:r w:rsidR="00A82213" w:rsidRPr="00275514">
            <w:rPr>
              <w:rFonts w:ascii="Arial" w:hAnsi="Arial" w:cs="Arial"/>
            </w:rPr>
            <w:fldChar w:fldCharType="end"/>
          </w:r>
        </w:sdtContent>
      </w:sdt>
      <w:r w:rsidRPr="00275514">
        <w:rPr>
          <w:rFonts w:ascii="Arial" w:hAnsi="Arial" w:cs="Arial"/>
        </w:rPr>
        <w:t xml:space="preserve"> which came to the same conclusion that microtransactions are very much disliked by gamers.</w:t>
      </w:r>
      <w:r w:rsidR="00A82213" w:rsidRPr="00275514">
        <w:rPr>
          <w:rFonts w:ascii="Arial" w:hAnsi="Arial" w:cs="Arial"/>
        </w:rPr>
        <w:t xml:space="preserve"> With 67.8% who dislike microtransactions an</w:t>
      </w:r>
      <w:r w:rsidR="004B3E8B">
        <w:rPr>
          <w:rFonts w:ascii="Arial" w:hAnsi="Arial" w:cs="Arial"/>
        </w:rPr>
        <w:t>d</w:t>
      </w:r>
      <w:r w:rsidR="00A82213" w:rsidRPr="00275514">
        <w:rPr>
          <w:rFonts w:ascii="Arial" w:hAnsi="Arial" w:cs="Arial"/>
        </w:rPr>
        <w:t xml:space="preserve"> 12.2% who like the option.15.6% have never purchased any. Micro transactions are a good example of PAY-TO-PLAY model as most microtransactions aim to either give the player an advantage in the game, add more to the game (DLC) or just aim to improve the aesthetic of the game. As shown in the results previous most of the respondents have made real money purchases in games, yet they dislike microtransactions. This result suggests that the addictive nature of these microtransactions are ruining the gaming experience by making gamers dependent on them.</w:t>
      </w:r>
    </w:p>
    <w:p w14:paraId="2CFFB8C4" w14:textId="316AC33F" w:rsidR="00A82213" w:rsidRDefault="00A82213" w:rsidP="00063CA5"/>
    <w:p w14:paraId="67D11210" w14:textId="5AAEE945" w:rsidR="00FA3E74" w:rsidRDefault="00FA3E74" w:rsidP="00063CA5"/>
    <w:p w14:paraId="0337E6C5" w14:textId="129CB9DC" w:rsidR="00FA3E74" w:rsidRDefault="00FA3E74" w:rsidP="00063CA5"/>
    <w:p w14:paraId="2192D96F" w14:textId="19AC3DC2" w:rsidR="00FA3E74" w:rsidRDefault="00FA3E74" w:rsidP="00063CA5"/>
    <w:p w14:paraId="7FCA0B6C" w14:textId="0525272C" w:rsidR="00FA3E74" w:rsidRDefault="00FA3E74" w:rsidP="00063CA5"/>
    <w:p w14:paraId="7D5C7D0D" w14:textId="60365328" w:rsidR="00FA3E74" w:rsidRDefault="00FA3E74" w:rsidP="00063CA5"/>
    <w:p w14:paraId="1F21140E" w14:textId="530B0D7D" w:rsidR="00FA3E74" w:rsidRDefault="00FA3E74" w:rsidP="00063CA5"/>
    <w:p w14:paraId="6A115B49" w14:textId="36E7E86C" w:rsidR="00FA3E74" w:rsidRDefault="00FA3E74" w:rsidP="00063CA5"/>
    <w:p w14:paraId="79CC3619" w14:textId="2A444622" w:rsidR="00FA3E74" w:rsidRDefault="00FA3E74" w:rsidP="00063CA5"/>
    <w:p w14:paraId="1843534E" w14:textId="69DF9FB7" w:rsidR="00FA3E74" w:rsidRDefault="00FA3E74" w:rsidP="00063CA5"/>
    <w:p w14:paraId="42FF1B27" w14:textId="4FC181AE" w:rsidR="00FA3E74" w:rsidRDefault="00FA3E74" w:rsidP="00063CA5"/>
    <w:p w14:paraId="4D98DA3C" w14:textId="7BF90A75" w:rsidR="00FA3E74" w:rsidRDefault="00FA3E74" w:rsidP="00063CA5"/>
    <w:p w14:paraId="1C132277" w14:textId="251E01BA" w:rsidR="00FA3E74" w:rsidRDefault="00FA3E74" w:rsidP="00063CA5"/>
    <w:p w14:paraId="0B3515E3" w14:textId="0E956CBA" w:rsidR="00FA3E74" w:rsidRDefault="00FA3E74" w:rsidP="00063CA5"/>
    <w:p w14:paraId="1578C515" w14:textId="552D823B" w:rsidR="00FA3E74" w:rsidRDefault="00FA3E74" w:rsidP="00063CA5"/>
    <w:p w14:paraId="4DE9F5D6" w14:textId="2388FBDE" w:rsidR="00FA3E74" w:rsidRDefault="00FA3E74" w:rsidP="00063CA5"/>
    <w:p w14:paraId="5933476B" w14:textId="1F47B08F" w:rsidR="00FA3E74" w:rsidRDefault="00FA3E74" w:rsidP="00063CA5"/>
    <w:p w14:paraId="1C4D2BE1" w14:textId="5799069E" w:rsidR="00FA3E74" w:rsidRDefault="00FA3E74" w:rsidP="00063CA5"/>
    <w:p w14:paraId="249FB7DD" w14:textId="1E5D524F" w:rsidR="00FA3E74" w:rsidRDefault="00FA3E74" w:rsidP="00063CA5"/>
    <w:p w14:paraId="7D2B5CF0" w14:textId="039964E4" w:rsidR="00FA3E74" w:rsidRDefault="00FA3E74" w:rsidP="00063CA5"/>
    <w:p w14:paraId="2EC0427D" w14:textId="20C39013" w:rsidR="00FA3E74" w:rsidRDefault="00FA3E74" w:rsidP="00063CA5"/>
    <w:p w14:paraId="097AFA81" w14:textId="4DE8D2EC" w:rsidR="00FA3E74" w:rsidRDefault="00FA3E74" w:rsidP="00063CA5"/>
    <w:p w14:paraId="77F07A14" w14:textId="5F884301" w:rsidR="00FA3E74" w:rsidRDefault="00FA3E74" w:rsidP="00063CA5"/>
    <w:p w14:paraId="097F7361" w14:textId="797A06EF" w:rsidR="00FA3E74" w:rsidRDefault="00FA3E74" w:rsidP="00063CA5"/>
    <w:p w14:paraId="5968EF97" w14:textId="29BC5BEF" w:rsidR="00FA3E74" w:rsidRDefault="00FA3E74" w:rsidP="00063CA5"/>
    <w:p w14:paraId="3A1F9EC4" w14:textId="6A1A8EDB" w:rsidR="00FA3E74" w:rsidRDefault="00FA3E74" w:rsidP="00063CA5"/>
    <w:p w14:paraId="3879B6FE" w14:textId="25782EF9" w:rsidR="00FA3E74" w:rsidRPr="00063CA5" w:rsidRDefault="00FA3E74" w:rsidP="00063CA5"/>
    <w:p w14:paraId="695FFDB5" w14:textId="77777777" w:rsidR="00C20BB9" w:rsidRPr="006B3E02" w:rsidRDefault="00C20BB9" w:rsidP="00DD5427">
      <w:pPr>
        <w:pStyle w:val="Heading1"/>
        <w:spacing w:line="480" w:lineRule="auto"/>
        <w:jc w:val="both"/>
        <w:rPr>
          <w:rFonts w:ascii="Arial" w:hAnsi="Arial" w:cs="Arial"/>
          <w:b/>
          <w:color w:val="auto"/>
          <w:sz w:val="22"/>
          <w:szCs w:val="22"/>
        </w:rPr>
      </w:pPr>
      <w:r w:rsidRPr="006B3E02">
        <w:rPr>
          <w:rFonts w:ascii="Arial" w:hAnsi="Arial" w:cs="Arial"/>
          <w:b/>
          <w:color w:val="auto"/>
          <w:sz w:val="22"/>
          <w:szCs w:val="22"/>
        </w:rPr>
        <w:t xml:space="preserve"> </w:t>
      </w:r>
      <w:bookmarkStart w:id="92" w:name="_Toc513817468"/>
      <w:r w:rsidR="00CD7855" w:rsidRPr="006B3E02">
        <w:rPr>
          <w:rFonts w:ascii="Arial" w:hAnsi="Arial" w:cs="Arial"/>
          <w:b/>
          <w:color w:val="auto"/>
          <w:sz w:val="22"/>
          <w:szCs w:val="22"/>
        </w:rPr>
        <w:t>C</w:t>
      </w:r>
      <w:r w:rsidRPr="006B3E02">
        <w:rPr>
          <w:rFonts w:ascii="Arial" w:hAnsi="Arial" w:cs="Arial"/>
          <w:b/>
          <w:color w:val="auto"/>
          <w:sz w:val="22"/>
          <w:szCs w:val="22"/>
        </w:rPr>
        <w:t>onclusion</w:t>
      </w:r>
      <w:bookmarkEnd w:id="92"/>
    </w:p>
    <w:p w14:paraId="22950609" w14:textId="77777777" w:rsidR="00CD7855" w:rsidRPr="00D744AD" w:rsidRDefault="006B3E02" w:rsidP="00D744AD">
      <w:pPr>
        <w:spacing w:line="480" w:lineRule="auto"/>
        <w:jc w:val="both"/>
        <w:rPr>
          <w:rFonts w:ascii="Arial" w:hAnsi="Arial" w:cs="Arial"/>
        </w:rPr>
      </w:pPr>
      <w:r w:rsidRPr="00D744AD">
        <w:rPr>
          <w:rFonts w:ascii="Arial" w:hAnsi="Arial" w:cs="Arial"/>
        </w:rPr>
        <w:t>The researcher set three objectives at the begi</w:t>
      </w:r>
      <w:r w:rsidR="00B57C8B" w:rsidRPr="00D744AD">
        <w:rPr>
          <w:rFonts w:ascii="Arial" w:hAnsi="Arial" w:cs="Arial"/>
        </w:rPr>
        <w:t>nning of the research, the first was to</w:t>
      </w:r>
      <w:r w:rsidRPr="00D744AD">
        <w:rPr>
          <w:rFonts w:ascii="Arial" w:hAnsi="Arial" w:cs="Arial"/>
        </w:rPr>
        <w:t xml:space="preserve"> </w:t>
      </w:r>
      <w:r w:rsidR="00B57C8B" w:rsidRPr="00D744AD">
        <w:rPr>
          <w:rFonts w:ascii="Arial" w:hAnsi="Arial" w:cs="Arial"/>
        </w:rPr>
        <w:t xml:space="preserve">Critically analyse available literature on gaming business models and history of gaming industry. This was achieved in Chapter 2 and the main conclusion is business models have started to lean towards PAY TO PLAY method which increase the amount of money gamers need to spend for games and in games. The second objective was to Evaluate and analyses gamers’ purchasing habits on the PAY TO PLAY business models.  This was achieved in chapter 4 and the main conclusion for this was that over 80% of the respondents have made extra purchases in game and 44% of which spend money regularly on things such as subscriptions and DLC due to the requirement of a subscription to play online and the enjoyment of the game. The final objective was to Evaluate and analyses gamers’ opinions on the PAY TO PLAY business models. This was also achieved in chapter 4 with interesting results as mentioned previously over 80% of respondents have spent further money in games but 80% of respondents also dislike things such as microtransactions which is the main implementation of the PAY-TO-PLAY model. </w:t>
      </w:r>
    </w:p>
    <w:p w14:paraId="4A1555B8" w14:textId="77777777" w:rsidR="00B57C8B" w:rsidRPr="00D744AD" w:rsidRDefault="00B57C8B" w:rsidP="00D744AD">
      <w:pPr>
        <w:spacing w:line="480" w:lineRule="auto"/>
        <w:jc w:val="both"/>
        <w:rPr>
          <w:rFonts w:ascii="Arial" w:hAnsi="Arial" w:cs="Arial"/>
        </w:rPr>
      </w:pPr>
      <w:r w:rsidRPr="00D744AD">
        <w:rPr>
          <w:rFonts w:ascii="Arial" w:hAnsi="Arial" w:cs="Arial"/>
        </w:rPr>
        <w:t>The main findings of this research were firstly that the researcher had found out through the literature review in chapter 2 that many business models have drastically evolved from simplistic models to more complicated models due to the advancement of technology and the capabilities of the new gaming systems. Due to the popularity of online</w:t>
      </w:r>
      <w:r w:rsidR="00BB1394" w:rsidRPr="00D744AD">
        <w:rPr>
          <w:rFonts w:ascii="Arial" w:hAnsi="Arial" w:cs="Arial"/>
        </w:rPr>
        <w:t xml:space="preserve"> gaming, business models for the games industry has leaned towards more of a PAY-TO-PLAY model which requires further payments for things such as DLC, items, advantages in the game, etc to enjoy the game to the fullest. The most popular games today as mentioned in chapter 2 are games such as Fortnite which are games that are offered to gamers for free with access to the main game. These types of games focus on making a profit through aesthetic purchases off costumes and items which don’t really affect the players chances of winning. Games like these make players feel like they are not spending a lot of money since the game was free even though slowly they are spending an impactful amount of money on costumes and the battle pass.</w:t>
      </w:r>
    </w:p>
    <w:p w14:paraId="2F865481" w14:textId="77777777" w:rsidR="00BB1394" w:rsidRPr="00D744AD" w:rsidRDefault="00BB1394" w:rsidP="00D744AD">
      <w:pPr>
        <w:spacing w:line="480" w:lineRule="auto"/>
        <w:jc w:val="both"/>
        <w:rPr>
          <w:rFonts w:ascii="Arial" w:hAnsi="Arial" w:cs="Arial"/>
        </w:rPr>
      </w:pPr>
      <w:r w:rsidRPr="00D744AD">
        <w:rPr>
          <w:rFonts w:ascii="Arial" w:hAnsi="Arial" w:cs="Arial"/>
        </w:rPr>
        <w:t xml:space="preserve">The data collection through online survey concluded that although gamers dislike microtransactions and spending real money in games more than 80% make the purchase. This may be due to the dominancy of online games as mentioned in chapter 2 some of the most popular games are online played online and requires a subscription, and example is world of Warcraft and final fantasy online which have no offline mode and requires payments monthly or yearly to keep your character and progress in the game. The survey also found out that games consoles have much more room for growth as mentioned previously in chapter 4 games consoles are used for more than just gaming, they are used for </w:t>
      </w:r>
      <w:r w:rsidR="00A108C6" w:rsidRPr="00D744AD">
        <w:rPr>
          <w:rFonts w:ascii="Arial" w:hAnsi="Arial" w:cs="Arial"/>
        </w:rPr>
        <w:t>movies, streaming, YouTube, music</w:t>
      </w:r>
      <w:r w:rsidRPr="00D744AD">
        <w:rPr>
          <w:rFonts w:ascii="Arial" w:hAnsi="Arial" w:cs="Arial"/>
        </w:rPr>
        <w:t xml:space="preserve"> and browsing with the capabilities of much </w:t>
      </w:r>
      <w:r w:rsidR="00A108C6" w:rsidRPr="00D744AD">
        <w:rPr>
          <w:rFonts w:ascii="Arial" w:hAnsi="Arial" w:cs="Arial"/>
        </w:rPr>
        <w:t>more. This all links back to the information found in chapter 1 as Nintendo named their system the Nintendo Entertainment System to avoid association with bad publicity from previous events for games consoles this may have changed the direction and aim of future games consoles such as the PlayStation and Xbox creating today a true entertainment system.</w:t>
      </w:r>
    </w:p>
    <w:p w14:paraId="4F64987A" w14:textId="77777777" w:rsidR="00A108C6" w:rsidRPr="00D744AD" w:rsidRDefault="00A108C6" w:rsidP="00D744AD">
      <w:pPr>
        <w:spacing w:line="480" w:lineRule="auto"/>
        <w:jc w:val="both"/>
        <w:rPr>
          <w:rFonts w:ascii="Arial" w:hAnsi="Arial" w:cs="Arial"/>
        </w:rPr>
      </w:pPr>
      <w:r w:rsidRPr="00D744AD">
        <w:rPr>
          <w:rFonts w:ascii="Arial" w:hAnsi="Arial" w:cs="Arial"/>
        </w:rPr>
        <w:t xml:space="preserve">There were a few limitations within the research, one major limitation that effected the research was the </w:t>
      </w:r>
      <w:r w:rsidR="00F1504F" w:rsidRPr="00D744AD">
        <w:rPr>
          <w:rFonts w:ascii="Arial" w:hAnsi="Arial" w:cs="Arial"/>
        </w:rPr>
        <w:t>time constraints which limited the time to collect data and restricted the methods that could have been used to collect data. Another limitation was found out after feedback from some respondents. Some questions such as 6 limited the amount of answers the respondent could give whereas the question could have multiple answers for people. To amend this mistake future research will allow for multiple answers to be selected for questions with multiple available answers. There biggest limitation which held back the researchers data analysis was the choice of google survey due to poor data structuring from google survey comparing certain data such as the amount of consoles owned by a person to an age group were impossible as data was listed in a meaningless way by the system which meant that numerical data could not be gained from the main question. To fix this issue another survey service will be considered for future research.</w:t>
      </w:r>
    </w:p>
    <w:p w14:paraId="613A6253" w14:textId="77777777" w:rsidR="00F1504F" w:rsidRPr="00D744AD" w:rsidRDefault="00CD7855" w:rsidP="00D744AD">
      <w:pPr>
        <w:pStyle w:val="Bibliography"/>
        <w:spacing w:line="480" w:lineRule="auto"/>
        <w:jc w:val="both"/>
        <w:rPr>
          <w:rFonts w:ascii="Arial" w:hAnsi="Arial" w:cs="Arial"/>
        </w:rPr>
      </w:pPr>
      <w:r w:rsidRPr="00D744AD">
        <w:rPr>
          <w:rStyle w:val="Strong"/>
          <w:rFonts w:ascii="Arial" w:hAnsi="Arial" w:cs="Arial"/>
        </w:rPr>
        <w:t>Recommendations</w:t>
      </w:r>
      <w:r w:rsidRPr="00D744AD">
        <w:rPr>
          <w:rFonts w:ascii="Arial" w:hAnsi="Arial" w:cs="Arial"/>
        </w:rPr>
        <w:t xml:space="preserve"> </w:t>
      </w:r>
      <w:r w:rsidR="00F1504F" w:rsidRPr="00D744AD">
        <w:rPr>
          <w:rStyle w:val="Strong"/>
          <w:rFonts w:ascii="Arial" w:hAnsi="Arial" w:cs="Arial"/>
        </w:rPr>
        <w:t>for gamers</w:t>
      </w:r>
    </w:p>
    <w:p w14:paraId="17DAFA79" w14:textId="77777777" w:rsidR="00F1504F" w:rsidRPr="00D744AD" w:rsidRDefault="00F1504F" w:rsidP="00D744AD">
      <w:pPr>
        <w:spacing w:line="480" w:lineRule="auto"/>
        <w:jc w:val="both"/>
        <w:rPr>
          <w:rFonts w:ascii="Arial" w:hAnsi="Arial" w:cs="Arial"/>
        </w:rPr>
      </w:pPr>
      <w:r w:rsidRPr="00D744AD">
        <w:rPr>
          <w:rFonts w:ascii="Arial" w:hAnsi="Arial" w:cs="Arial"/>
        </w:rPr>
        <w:t>Since microtransactions can be addictive due to certain methods, players should keep track on how much they spend weekly on games and possibly set up a limit with their banks to avoid large amounts of money being spent.</w:t>
      </w:r>
    </w:p>
    <w:p w14:paraId="46C7B226" w14:textId="77777777" w:rsidR="00F1504F" w:rsidRPr="00D744AD" w:rsidRDefault="007E38A8" w:rsidP="00D744AD">
      <w:pPr>
        <w:spacing w:line="480" w:lineRule="auto"/>
        <w:jc w:val="both"/>
        <w:rPr>
          <w:rFonts w:ascii="Arial" w:hAnsi="Arial" w:cs="Arial"/>
        </w:rPr>
      </w:pPr>
      <w:r w:rsidRPr="00D744AD">
        <w:rPr>
          <w:rFonts w:ascii="Arial" w:hAnsi="Arial" w:cs="Arial"/>
        </w:rPr>
        <w:t>Gamers may also consider lowering the weekly hours they spend on gaming as it will also possibly lower the amount of money spent on games and make games last longer requiring less need for a new game.</w:t>
      </w:r>
    </w:p>
    <w:p w14:paraId="760A2C80" w14:textId="77777777" w:rsidR="00F1504F" w:rsidRPr="00D744AD" w:rsidRDefault="007E38A8" w:rsidP="00D744AD">
      <w:pPr>
        <w:spacing w:line="480" w:lineRule="auto"/>
        <w:jc w:val="both"/>
        <w:rPr>
          <w:rStyle w:val="Strong"/>
          <w:rFonts w:ascii="Arial" w:hAnsi="Arial" w:cs="Arial"/>
        </w:rPr>
      </w:pPr>
      <w:r w:rsidRPr="00D744AD">
        <w:rPr>
          <w:rStyle w:val="Strong"/>
          <w:rFonts w:ascii="Arial" w:hAnsi="Arial" w:cs="Arial"/>
        </w:rPr>
        <w:t>Recommendations for operators</w:t>
      </w:r>
    </w:p>
    <w:p w14:paraId="7F5A1C63" w14:textId="77777777" w:rsidR="007E38A8" w:rsidRPr="00D744AD" w:rsidRDefault="007E38A8" w:rsidP="00D744AD">
      <w:pPr>
        <w:spacing w:line="480" w:lineRule="auto"/>
        <w:jc w:val="both"/>
        <w:rPr>
          <w:rStyle w:val="NoSpacingChar"/>
          <w:rFonts w:ascii="Arial" w:hAnsi="Arial" w:cs="Arial"/>
        </w:rPr>
      </w:pPr>
      <w:r w:rsidRPr="00D744AD">
        <w:rPr>
          <w:rStyle w:val="NoSpacingChar"/>
          <w:rFonts w:ascii="Arial" w:hAnsi="Arial" w:cs="Arial"/>
        </w:rPr>
        <w:t>Operators need to consider the effects that these business models are having gamers. Limitations should be put on how much a player can spend weekly or monthly.</w:t>
      </w:r>
    </w:p>
    <w:p w14:paraId="3F0005C4" w14:textId="02B020AE" w:rsidR="007E38A8" w:rsidRDefault="007E38A8" w:rsidP="00D744AD">
      <w:pPr>
        <w:pStyle w:val="Bibliography"/>
        <w:spacing w:line="480" w:lineRule="auto"/>
        <w:jc w:val="both"/>
        <w:rPr>
          <w:rStyle w:val="NoSpacingChar"/>
        </w:rPr>
      </w:pPr>
      <w:r w:rsidRPr="00D744AD">
        <w:rPr>
          <w:rStyle w:val="NoSpacingChar"/>
          <w:rFonts w:ascii="Arial" w:hAnsi="Arial" w:cs="Arial"/>
        </w:rPr>
        <w:t xml:space="preserve">The value of purchasable goods in game should also be lowered due to the volume of sales and the lack of cost due to the goods not physically existing out of game. Games such as FIFA would still make a large profit even if FIFA coins were cheapened because it wouldn’t change the fact that gamers still want FIFA coins and that the coins don’t cost the operators any money to give out to </w:t>
      </w:r>
      <w:r>
        <w:rPr>
          <w:rStyle w:val="NoSpacingChar"/>
        </w:rPr>
        <w:t>players.</w:t>
      </w:r>
    </w:p>
    <w:p w14:paraId="39E254DB" w14:textId="3ADE1E64" w:rsidR="00FA3E74" w:rsidRDefault="00FA3E74" w:rsidP="00FA3E74">
      <w:pPr>
        <w:rPr>
          <w:lang w:val="en-US"/>
        </w:rPr>
      </w:pPr>
    </w:p>
    <w:p w14:paraId="7640C215" w14:textId="720D81C3" w:rsidR="00FA3E74" w:rsidRDefault="00FA3E74" w:rsidP="00FA3E74">
      <w:pPr>
        <w:rPr>
          <w:lang w:val="en-US"/>
        </w:rPr>
      </w:pPr>
    </w:p>
    <w:p w14:paraId="0B380DA7" w14:textId="0070843B" w:rsidR="00FA3E74" w:rsidRDefault="00FA3E74" w:rsidP="00FA3E74">
      <w:pPr>
        <w:rPr>
          <w:lang w:val="en-US"/>
        </w:rPr>
      </w:pPr>
    </w:p>
    <w:p w14:paraId="778D86A0" w14:textId="0B729500" w:rsidR="00FA3E74" w:rsidRDefault="00FA3E74" w:rsidP="00FA3E74">
      <w:pPr>
        <w:rPr>
          <w:lang w:val="en-US"/>
        </w:rPr>
      </w:pPr>
    </w:p>
    <w:p w14:paraId="45CADD2B" w14:textId="12938EFE" w:rsidR="00FA3E74" w:rsidRDefault="00FA3E74" w:rsidP="00FA3E74">
      <w:pPr>
        <w:rPr>
          <w:lang w:val="en-US"/>
        </w:rPr>
      </w:pPr>
    </w:p>
    <w:p w14:paraId="41E16DFB" w14:textId="00450982" w:rsidR="00FA3E74" w:rsidRDefault="00FA3E74" w:rsidP="00FA3E74">
      <w:pPr>
        <w:rPr>
          <w:lang w:val="en-US"/>
        </w:rPr>
      </w:pPr>
    </w:p>
    <w:p w14:paraId="738A731A" w14:textId="216E931A" w:rsidR="00FA3E74" w:rsidRDefault="00FA3E74" w:rsidP="00FA3E74">
      <w:pPr>
        <w:rPr>
          <w:lang w:val="en-US"/>
        </w:rPr>
      </w:pPr>
    </w:p>
    <w:p w14:paraId="2A0E0877" w14:textId="776783A9" w:rsidR="00FA3E74" w:rsidRDefault="00FA3E74" w:rsidP="00FA3E74">
      <w:pPr>
        <w:rPr>
          <w:lang w:val="en-US"/>
        </w:rPr>
      </w:pPr>
    </w:p>
    <w:p w14:paraId="5932E0B5" w14:textId="0FE35267" w:rsidR="00FA3E74" w:rsidRDefault="00FA3E74" w:rsidP="00FA3E74">
      <w:pPr>
        <w:rPr>
          <w:lang w:val="en-US"/>
        </w:rPr>
      </w:pPr>
    </w:p>
    <w:p w14:paraId="1EDCFA4F" w14:textId="1E7B67B7" w:rsidR="00FA3E74" w:rsidRDefault="00FA3E74" w:rsidP="00FA3E74">
      <w:pPr>
        <w:rPr>
          <w:lang w:val="en-US"/>
        </w:rPr>
      </w:pPr>
    </w:p>
    <w:p w14:paraId="7F46A81A" w14:textId="54ABD85E" w:rsidR="00FA3E74" w:rsidRDefault="00FA3E74" w:rsidP="00FA3E74">
      <w:pPr>
        <w:rPr>
          <w:lang w:val="en-US"/>
        </w:rPr>
      </w:pPr>
    </w:p>
    <w:p w14:paraId="19A5B65B" w14:textId="0B2BEB07" w:rsidR="00FA3E74" w:rsidRPr="00FA3E74" w:rsidRDefault="00FA3E74" w:rsidP="00FA3E74">
      <w:pPr>
        <w:rPr>
          <w:lang w:val="en-US"/>
        </w:rPr>
      </w:pPr>
    </w:p>
    <w:bookmarkStart w:id="93" w:name="_Toc513817469" w:displacedByCustomXml="next"/>
    <w:sdt>
      <w:sdtPr>
        <w:rPr>
          <w:rFonts w:ascii="Arial" w:eastAsiaTheme="minorHAnsi" w:hAnsi="Arial" w:cs="Arial"/>
          <w:color w:val="auto"/>
          <w:sz w:val="22"/>
          <w:szCs w:val="22"/>
        </w:rPr>
        <w:id w:val="-697694732"/>
        <w:docPartObj>
          <w:docPartGallery w:val="Bibliographies"/>
          <w:docPartUnique/>
        </w:docPartObj>
      </w:sdtPr>
      <w:sdtContent>
        <w:p w14:paraId="7EE9F728" w14:textId="77777777" w:rsidR="001E49B5" w:rsidRPr="007E38A8" w:rsidRDefault="001E49B5" w:rsidP="00DD5427">
          <w:pPr>
            <w:pStyle w:val="Heading1"/>
            <w:spacing w:line="480" w:lineRule="auto"/>
            <w:jc w:val="both"/>
            <w:rPr>
              <w:rFonts w:ascii="Arial" w:hAnsi="Arial" w:cs="Arial"/>
              <w:b/>
              <w:color w:val="auto"/>
              <w:sz w:val="22"/>
              <w:szCs w:val="22"/>
            </w:rPr>
          </w:pPr>
          <w:r w:rsidRPr="007E38A8">
            <w:rPr>
              <w:rFonts w:ascii="Arial" w:hAnsi="Arial" w:cs="Arial"/>
              <w:b/>
              <w:color w:val="auto"/>
              <w:sz w:val="22"/>
              <w:szCs w:val="22"/>
            </w:rPr>
            <w:t>Bibliography</w:t>
          </w:r>
          <w:bookmarkEnd w:id="93"/>
        </w:p>
        <w:sdt>
          <w:sdtPr>
            <w:rPr>
              <w:rFonts w:ascii="Arial" w:hAnsi="Arial" w:cs="Arial"/>
            </w:rPr>
            <w:id w:val="111145805"/>
            <w:bibliography/>
          </w:sdtPr>
          <w:sdtContent>
            <w:p w14:paraId="70BBBA41" w14:textId="77777777" w:rsidR="007E38A8" w:rsidRDefault="001E49B5" w:rsidP="007E38A8">
              <w:pPr>
                <w:pStyle w:val="Bibliography"/>
                <w:rPr>
                  <w:noProof/>
                  <w:sz w:val="24"/>
                  <w:szCs w:val="24"/>
                </w:rPr>
              </w:pPr>
              <w:r w:rsidRPr="00DD5427">
                <w:rPr>
                  <w:rFonts w:ascii="Arial" w:hAnsi="Arial" w:cs="Arial"/>
                </w:rPr>
                <w:fldChar w:fldCharType="begin"/>
              </w:r>
              <w:r w:rsidRPr="00DD5427">
                <w:rPr>
                  <w:rFonts w:ascii="Arial" w:hAnsi="Arial" w:cs="Arial"/>
                </w:rPr>
                <w:instrText xml:space="preserve"> BIBLIOGRAPHY </w:instrText>
              </w:r>
              <w:r w:rsidRPr="00DD5427">
                <w:rPr>
                  <w:rFonts w:ascii="Arial" w:hAnsi="Arial" w:cs="Arial"/>
                </w:rPr>
                <w:fldChar w:fldCharType="separate"/>
              </w:r>
              <w:r w:rsidR="007E38A8">
                <w:rPr>
                  <w:noProof/>
                </w:rPr>
                <w:t xml:space="preserve">Entertainment Software Association, 2016. </w:t>
              </w:r>
              <w:r w:rsidR="007E38A8">
                <w:rPr>
                  <w:i/>
                  <w:iCs/>
                  <w:noProof/>
                </w:rPr>
                <w:t xml:space="preserve">2016 annual report, </w:t>
              </w:r>
              <w:r w:rsidR="007E38A8">
                <w:rPr>
                  <w:noProof/>
                </w:rPr>
                <w:t>Washington D.C: Entertainment Software Association.</w:t>
              </w:r>
            </w:p>
            <w:p w14:paraId="6CE55236" w14:textId="77777777" w:rsidR="007E38A8" w:rsidRDefault="007E38A8" w:rsidP="007E38A8">
              <w:pPr>
                <w:pStyle w:val="Bibliography"/>
                <w:rPr>
                  <w:noProof/>
                </w:rPr>
              </w:pPr>
              <w:r>
                <w:rPr>
                  <w:noProof/>
                </w:rPr>
                <w:t xml:space="preserve">Alina, G., 2012. IN-GAME ADVERTISING: ADVANTAGES AND LIMITATIONS FOR ADVERTISERS. </w:t>
              </w:r>
              <w:r>
                <w:rPr>
                  <w:i/>
                  <w:iCs/>
                  <w:noProof/>
                </w:rPr>
                <w:t xml:space="preserve">The USV Annals of Economics and Public Administration, </w:t>
              </w:r>
              <w:r>
                <w:rPr>
                  <w:noProof/>
                </w:rPr>
                <w:t>12(1), pp. 114-119.</w:t>
              </w:r>
            </w:p>
            <w:p w14:paraId="348FD289" w14:textId="77777777" w:rsidR="007E38A8" w:rsidRDefault="007E38A8" w:rsidP="007E38A8">
              <w:pPr>
                <w:pStyle w:val="Bibliography"/>
                <w:rPr>
                  <w:noProof/>
                </w:rPr>
              </w:pPr>
              <w:r>
                <w:rPr>
                  <w:noProof/>
                </w:rPr>
                <w:t xml:space="preserve">Arthur Lee, e. a., 2014. </w:t>
              </w:r>
              <w:r>
                <w:rPr>
                  <w:i/>
                  <w:iCs/>
                  <w:noProof/>
                </w:rPr>
                <w:t xml:space="preserve">A Look into the Industry of Video Games Past, Present, and Yet to Come, </w:t>
              </w:r>
              <w:r>
                <w:rPr>
                  <w:noProof/>
                </w:rPr>
                <w:t>California: Claremont McKenna College.</w:t>
              </w:r>
            </w:p>
            <w:p w14:paraId="0C8CA16C" w14:textId="77777777" w:rsidR="007E38A8" w:rsidRDefault="007E38A8" w:rsidP="007E38A8">
              <w:pPr>
                <w:pStyle w:val="Bibliography"/>
                <w:rPr>
                  <w:noProof/>
                </w:rPr>
              </w:pPr>
              <w:r>
                <w:rPr>
                  <w:noProof/>
                </w:rPr>
                <w:t xml:space="preserve">Cantwell, J. A., 2017. </w:t>
              </w:r>
              <w:r>
                <w:rPr>
                  <w:i/>
                  <w:iCs/>
                  <w:noProof/>
                </w:rPr>
                <w:t xml:space="preserve">dbltap. </w:t>
              </w:r>
              <w:r>
                <w:rPr>
                  <w:noProof/>
                </w:rPr>
                <w:t xml:space="preserve">[Online] </w:t>
              </w:r>
              <w:r>
                <w:rPr>
                  <w:noProof/>
                </w:rPr>
                <w:br/>
                <w:t xml:space="preserve">Available at: </w:t>
              </w:r>
              <w:r>
                <w:rPr>
                  <w:noProof/>
                  <w:u w:val="single"/>
                </w:rPr>
                <w:t>http://www.dbltap.com/posts/4589925-the-top-7-most-expensive-skins-in-counter-strike-global-offensive</w:t>
              </w:r>
              <w:r>
                <w:rPr>
                  <w:noProof/>
                </w:rPr>
                <w:br/>
                <w:t>[Accessed 20 01 2018].</w:t>
              </w:r>
            </w:p>
            <w:p w14:paraId="0A1962F0" w14:textId="77777777" w:rsidR="007E38A8" w:rsidRDefault="007E38A8" w:rsidP="007E38A8">
              <w:pPr>
                <w:pStyle w:val="Bibliography"/>
                <w:rPr>
                  <w:noProof/>
                </w:rPr>
              </w:pPr>
              <w:r>
                <w:rPr>
                  <w:noProof/>
                </w:rPr>
                <w:t xml:space="preserve">Cox, J., 2014. What Makes a Blockbuster Video Game? An Empirical Analysis of US Sales Data. </w:t>
              </w:r>
              <w:r>
                <w:rPr>
                  <w:i/>
                  <w:iCs/>
                  <w:noProof/>
                </w:rPr>
                <w:t xml:space="preserve">Managerial and Decision Economics, </w:t>
              </w:r>
              <w:r>
                <w:rPr>
                  <w:noProof/>
                </w:rPr>
                <w:t>35(3), p. p.189.</w:t>
              </w:r>
            </w:p>
            <w:p w14:paraId="0AF5353B" w14:textId="77777777" w:rsidR="007E38A8" w:rsidRDefault="007E38A8" w:rsidP="007E38A8">
              <w:pPr>
                <w:pStyle w:val="Bibliography"/>
                <w:rPr>
                  <w:noProof/>
                </w:rPr>
              </w:pPr>
              <w:r>
                <w:rPr>
                  <w:noProof/>
                </w:rPr>
                <w:t xml:space="preserve">D. Jankowicz, A., 1995. </w:t>
              </w:r>
              <w:r>
                <w:rPr>
                  <w:i/>
                  <w:iCs/>
                  <w:noProof/>
                </w:rPr>
                <w:t xml:space="preserve">Business Research Projects. </w:t>
              </w:r>
              <w:r>
                <w:rPr>
                  <w:noProof/>
                </w:rPr>
                <w:t>1st ed. s.l.:Springer US.</w:t>
              </w:r>
            </w:p>
            <w:p w14:paraId="7C07DA11" w14:textId="77777777" w:rsidR="007E38A8" w:rsidRDefault="007E38A8" w:rsidP="007E38A8">
              <w:pPr>
                <w:pStyle w:val="Bibliography"/>
                <w:rPr>
                  <w:noProof/>
                </w:rPr>
              </w:pPr>
              <w:r>
                <w:rPr>
                  <w:noProof/>
                </w:rPr>
                <w:t xml:space="preserve">Dutton, W. H., 2013. </w:t>
              </w:r>
              <w:r>
                <w:rPr>
                  <w:i/>
                  <w:iCs/>
                  <w:noProof/>
                </w:rPr>
                <w:t xml:space="preserve">The Oxford Handbook of Internet Studies. </w:t>
              </w:r>
              <w:r>
                <w:rPr>
                  <w:noProof/>
                </w:rPr>
                <w:t>1st ed. Oxford: Oxford university press.</w:t>
              </w:r>
            </w:p>
            <w:p w14:paraId="5445C2DF" w14:textId="77777777" w:rsidR="007E38A8" w:rsidRDefault="007E38A8" w:rsidP="007E38A8">
              <w:pPr>
                <w:pStyle w:val="Bibliography"/>
                <w:rPr>
                  <w:noProof/>
                </w:rPr>
              </w:pPr>
              <w:r>
                <w:rPr>
                  <w:noProof/>
                </w:rPr>
                <w:t xml:space="preserve">Edwards, T. F., 2013. </w:t>
              </w:r>
              <w:r>
                <w:rPr>
                  <w:i/>
                  <w:iCs/>
                  <w:noProof/>
                </w:rPr>
                <w:t xml:space="preserve">ESPORTS: A BRIEF HISTORY. </w:t>
              </w:r>
              <w:r>
                <w:rPr>
                  <w:noProof/>
                </w:rPr>
                <w:t xml:space="preserve">[Online] </w:t>
              </w:r>
              <w:r>
                <w:rPr>
                  <w:noProof/>
                </w:rPr>
                <w:br/>
                <w:t xml:space="preserve">Available at: </w:t>
              </w:r>
              <w:r>
                <w:rPr>
                  <w:noProof/>
                  <w:u w:val="single"/>
                </w:rPr>
                <w:t>http://adanai.com/esports/</w:t>
              </w:r>
              <w:r>
                <w:rPr>
                  <w:noProof/>
                </w:rPr>
                <w:br/>
                <w:t>[Accessed 26 03 2018].</w:t>
              </w:r>
            </w:p>
            <w:p w14:paraId="1351D93B" w14:textId="77777777" w:rsidR="007E38A8" w:rsidRDefault="007E38A8" w:rsidP="007E38A8">
              <w:pPr>
                <w:pStyle w:val="Bibliography"/>
                <w:rPr>
                  <w:noProof/>
                </w:rPr>
              </w:pPr>
              <w:r>
                <w:rPr>
                  <w:noProof/>
                </w:rPr>
                <w:t xml:space="preserve">Entertainment Software Association, 2017. </w:t>
              </w:r>
              <w:r>
                <w:rPr>
                  <w:i/>
                  <w:iCs/>
                  <w:noProof/>
                </w:rPr>
                <w:t xml:space="preserve">Essential Facts About the Computer and Video Game Industry report, </w:t>
              </w:r>
              <w:r>
                <w:rPr>
                  <w:noProof/>
                </w:rPr>
                <w:t>Washington D.C: Entertainment Software Association.</w:t>
              </w:r>
            </w:p>
            <w:p w14:paraId="46075558" w14:textId="77777777" w:rsidR="007E38A8" w:rsidRDefault="007E38A8" w:rsidP="007E38A8">
              <w:pPr>
                <w:pStyle w:val="Bibliography"/>
                <w:rPr>
                  <w:noProof/>
                </w:rPr>
              </w:pPr>
              <w:r>
                <w:rPr>
                  <w:noProof/>
                </w:rPr>
                <w:t xml:space="preserve">Esports Earnings, 2017. </w:t>
              </w:r>
              <w:r>
                <w:rPr>
                  <w:i/>
                  <w:iCs/>
                  <w:noProof/>
                </w:rPr>
                <w:t xml:space="preserve">Largest Overall Prize Pools in eSports. </w:t>
              </w:r>
              <w:r>
                <w:rPr>
                  <w:noProof/>
                </w:rPr>
                <w:t xml:space="preserve">[Online] </w:t>
              </w:r>
              <w:r>
                <w:rPr>
                  <w:noProof/>
                </w:rPr>
                <w:br/>
                <w:t xml:space="preserve">Available at: </w:t>
              </w:r>
              <w:r>
                <w:rPr>
                  <w:noProof/>
                  <w:u w:val="single"/>
                </w:rPr>
                <w:t>https://www.esportsearnings.com/tournaments</w:t>
              </w:r>
              <w:r>
                <w:rPr>
                  <w:noProof/>
                </w:rPr>
                <w:br/>
                <w:t>[Accessed 02 05 2018].</w:t>
              </w:r>
            </w:p>
            <w:p w14:paraId="2261F18E" w14:textId="77777777" w:rsidR="007E38A8" w:rsidRDefault="007E38A8" w:rsidP="007E38A8">
              <w:pPr>
                <w:pStyle w:val="Bibliography"/>
                <w:rPr>
                  <w:noProof/>
                </w:rPr>
              </w:pPr>
              <w:r>
                <w:rPr>
                  <w:noProof/>
                </w:rPr>
                <w:t xml:space="preserve">Frechtling, J., 2002. </w:t>
              </w:r>
              <w:r>
                <w:rPr>
                  <w:i/>
                  <w:iCs/>
                  <w:noProof/>
                </w:rPr>
                <w:t xml:space="preserve">The 2002 User-Friendly Handbook for Project Evaluation. </w:t>
              </w:r>
              <w:r>
                <w:rPr>
                  <w:noProof/>
                </w:rPr>
                <w:t>s.l.:Scholar's Choice.</w:t>
              </w:r>
            </w:p>
            <w:p w14:paraId="227C8D3C" w14:textId="77777777" w:rsidR="007E38A8" w:rsidRDefault="007E38A8" w:rsidP="007E38A8">
              <w:pPr>
                <w:pStyle w:val="Bibliography"/>
                <w:rPr>
                  <w:noProof/>
                </w:rPr>
              </w:pPr>
              <w:r>
                <w:rPr>
                  <w:noProof/>
                </w:rPr>
                <w:t xml:space="preserve">Gera, A. K. a. N., 2016. Mobile Addiction and Mental Health of College Students. </w:t>
              </w:r>
              <w:r>
                <w:rPr>
                  <w:i/>
                  <w:iCs/>
                  <w:noProof/>
                </w:rPr>
                <w:t xml:space="preserve">Educational Quest, </w:t>
              </w:r>
              <w:r>
                <w:rPr>
                  <w:noProof/>
                </w:rPr>
                <w:t>7(2), pp. 87-90.</w:t>
              </w:r>
            </w:p>
            <w:p w14:paraId="1F42F690" w14:textId="77777777" w:rsidR="007E38A8" w:rsidRDefault="007E38A8" w:rsidP="007E38A8">
              <w:pPr>
                <w:pStyle w:val="Bibliography"/>
                <w:rPr>
                  <w:noProof/>
                </w:rPr>
              </w:pPr>
              <w:r>
                <w:rPr>
                  <w:noProof/>
                </w:rPr>
                <w:t xml:space="preserve">Gitkos, M., 2017. </w:t>
              </w:r>
              <w:r>
                <w:rPr>
                  <w:i/>
                  <w:iCs/>
                  <w:noProof/>
                </w:rPr>
                <w:t xml:space="preserve">How Did GTA 5 Become So Successful?. </w:t>
              </w:r>
              <w:r>
                <w:rPr>
                  <w:noProof/>
                </w:rPr>
                <w:t xml:space="preserve">[Online] </w:t>
              </w:r>
              <w:r>
                <w:rPr>
                  <w:noProof/>
                </w:rPr>
                <w:br/>
                <w:t xml:space="preserve">Available at: </w:t>
              </w:r>
              <w:r>
                <w:rPr>
                  <w:noProof/>
                  <w:u w:val="single"/>
                </w:rPr>
                <w:t>https://deadicatedfans.com/2017/03/21/how-did-gta-5-become-so-successful/</w:t>
              </w:r>
              <w:r>
                <w:rPr>
                  <w:noProof/>
                </w:rPr>
                <w:br/>
                <w:t>[Accessed 26 03 2018].</w:t>
              </w:r>
            </w:p>
            <w:p w14:paraId="66F9BBE4" w14:textId="77777777" w:rsidR="007E38A8" w:rsidRDefault="007E38A8" w:rsidP="007E38A8">
              <w:pPr>
                <w:pStyle w:val="Bibliography"/>
                <w:rPr>
                  <w:noProof/>
                </w:rPr>
              </w:pPr>
              <w:r>
                <w:rPr>
                  <w:noProof/>
                </w:rPr>
                <w:t xml:space="preserve">Hansson, L., 2017. </w:t>
              </w:r>
              <w:r>
                <w:rPr>
                  <w:i/>
                  <w:iCs/>
                  <w:noProof/>
                </w:rPr>
                <w:t xml:space="preserve">Dynamic In-game Advertising :Not loved but certainly tolerated. </w:t>
              </w:r>
              <w:r>
                <w:rPr>
                  <w:noProof/>
                </w:rPr>
                <w:t xml:space="preserve">[Online] </w:t>
              </w:r>
              <w:r>
                <w:rPr>
                  <w:noProof/>
                </w:rPr>
                <w:br/>
                <w:t xml:space="preserve">Available at: </w:t>
              </w:r>
              <w:r>
                <w:rPr>
                  <w:noProof/>
                  <w:u w:val="single"/>
                </w:rPr>
                <w:t>http://www.diva-portal.org/smash/get/diva2:1065215/FULLTEXT01.pdf</w:t>
              </w:r>
              <w:r>
                <w:rPr>
                  <w:noProof/>
                </w:rPr>
                <w:br/>
                <w:t>[Accessed 09 04 2018].</w:t>
              </w:r>
            </w:p>
            <w:p w14:paraId="15AA01E8" w14:textId="77777777" w:rsidR="007E38A8" w:rsidRDefault="007E38A8" w:rsidP="007E38A8">
              <w:pPr>
                <w:pStyle w:val="Bibliography"/>
                <w:rPr>
                  <w:noProof/>
                </w:rPr>
              </w:pPr>
              <w:r>
                <w:rPr>
                  <w:noProof/>
                </w:rPr>
                <w:t xml:space="preserve">Heale, R. T., 2015. Validity and reliability in quantitative studies. </w:t>
              </w:r>
              <w:r>
                <w:rPr>
                  <w:i/>
                  <w:iCs/>
                  <w:noProof/>
                </w:rPr>
                <w:t xml:space="preserve">Research made simple, </w:t>
              </w:r>
              <w:r>
                <w:rPr>
                  <w:noProof/>
                </w:rPr>
                <w:t>18(3), pp. 66-67.</w:t>
              </w:r>
            </w:p>
            <w:p w14:paraId="3617E039" w14:textId="77777777" w:rsidR="007E38A8" w:rsidRDefault="007E38A8" w:rsidP="007E38A8">
              <w:pPr>
                <w:pStyle w:val="Bibliography"/>
                <w:rPr>
                  <w:noProof/>
                </w:rPr>
              </w:pPr>
              <w:r>
                <w:rPr>
                  <w:noProof/>
                </w:rPr>
                <w:t xml:space="preserve">Hong Guo, L. H. T. M. a. ,. D. S., 2015. </w:t>
              </w:r>
              <w:r>
                <w:rPr>
                  <w:i/>
                  <w:iCs/>
                  <w:noProof/>
                </w:rPr>
                <w:t xml:space="preserve">Selling Virtual Currency in Digital Games:. </w:t>
              </w:r>
              <w:r>
                <w:rPr>
                  <w:noProof/>
                </w:rPr>
                <w:t>s.l.:Mendoza College of Business, University of Notre Dame.</w:t>
              </w:r>
            </w:p>
            <w:p w14:paraId="4D01B45C" w14:textId="77777777" w:rsidR="007E38A8" w:rsidRDefault="007E38A8" w:rsidP="007E38A8">
              <w:pPr>
                <w:pStyle w:val="Bibliography"/>
                <w:rPr>
                  <w:noProof/>
                </w:rPr>
              </w:pPr>
              <w:r>
                <w:rPr>
                  <w:noProof/>
                </w:rPr>
                <w:t xml:space="preserve">Interactive Advertising Bureau, 2014. </w:t>
              </w:r>
              <w:r>
                <w:rPr>
                  <w:i/>
                  <w:iCs/>
                  <w:noProof/>
                </w:rPr>
                <w:t xml:space="preserve">Games Advertising Ecosystem Guide. </w:t>
              </w:r>
              <w:r>
                <w:rPr>
                  <w:noProof/>
                </w:rPr>
                <w:t xml:space="preserve">[Online] </w:t>
              </w:r>
              <w:r>
                <w:rPr>
                  <w:noProof/>
                </w:rPr>
                <w:br/>
                <w:t xml:space="preserve">Available at: </w:t>
              </w:r>
              <w:r>
                <w:rPr>
                  <w:noProof/>
                  <w:u w:val="single"/>
                </w:rPr>
                <w:t>www.iab.net</w:t>
              </w:r>
              <w:r>
                <w:rPr>
                  <w:noProof/>
                </w:rPr>
                <w:br/>
                <w:t>[Accessed 09 04 2018].</w:t>
              </w:r>
            </w:p>
            <w:p w14:paraId="55711C77" w14:textId="77777777" w:rsidR="007E38A8" w:rsidRDefault="007E38A8" w:rsidP="007E38A8">
              <w:pPr>
                <w:pStyle w:val="Bibliography"/>
                <w:rPr>
                  <w:noProof/>
                </w:rPr>
              </w:pPr>
              <w:r>
                <w:rPr>
                  <w:noProof/>
                </w:rPr>
                <w:t xml:space="preserve">Jankowicz, 1995. </w:t>
              </w:r>
              <w:r>
                <w:rPr>
                  <w:i/>
                  <w:iCs/>
                  <w:noProof/>
                </w:rPr>
                <w:t xml:space="preserve">Business Research Projects for Students. </w:t>
              </w:r>
              <w:r>
                <w:rPr>
                  <w:noProof/>
                </w:rPr>
                <w:t>2nd ed. London: Chapman &amp; Hall.</w:t>
              </w:r>
            </w:p>
            <w:p w14:paraId="6F5DE269" w14:textId="77777777" w:rsidR="007E38A8" w:rsidRDefault="007E38A8" w:rsidP="007E38A8">
              <w:pPr>
                <w:pStyle w:val="Bibliography"/>
                <w:rPr>
                  <w:noProof/>
                </w:rPr>
              </w:pPr>
              <w:r>
                <w:rPr>
                  <w:noProof/>
                </w:rPr>
                <w:t xml:space="preserve">Jenny, S. E., Manning, R. D., Keiper, M. C. &amp; Olrich, T. W., 2017. Virtual(ly) Athletes: Where eSports Fit within the Definition of "Sport". </w:t>
              </w:r>
              <w:r>
                <w:rPr>
                  <w:i/>
                  <w:iCs/>
                  <w:noProof/>
                </w:rPr>
                <w:t xml:space="preserve">Quest, </w:t>
              </w:r>
              <w:r>
                <w:rPr>
                  <w:noProof/>
                </w:rPr>
                <w:t>69(1), pp. p.1-18.</w:t>
              </w:r>
            </w:p>
            <w:p w14:paraId="7FC3C689" w14:textId="77777777" w:rsidR="007E38A8" w:rsidRDefault="007E38A8" w:rsidP="007E38A8">
              <w:pPr>
                <w:pStyle w:val="Bibliography"/>
                <w:rPr>
                  <w:noProof/>
                </w:rPr>
              </w:pPr>
              <w:r>
                <w:rPr>
                  <w:noProof/>
                </w:rPr>
                <w:t xml:space="preserve">Kent, S. L., 2001. </w:t>
              </w:r>
              <w:r>
                <w:rPr>
                  <w:i/>
                  <w:iCs/>
                  <w:noProof/>
                </w:rPr>
                <w:t xml:space="preserve">The ultimate history of video games : from Pong to Pokémon and beyond : the story behind the craze that touched our lives and changed the world. </w:t>
              </w:r>
              <w:r>
                <w:rPr>
                  <w:noProof/>
                </w:rPr>
                <w:t>1 ed. New York: Three Rivers Press.</w:t>
              </w:r>
            </w:p>
            <w:p w14:paraId="14A4614B" w14:textId="77777777" w:rsidR="007E38A8" w:rsidRDefault="007E38A8" w:rsidP="007E38A8">
              <w:pPr>
                <w:pStyle w:val="Bibliography"/>
                <w:rPr>
                  <w:noProof/>
                </w:rPr>
              </w:pPr>
              <w:r>
                <w:rPr>
                  <w:noProof/>
                </w:rPr>
                <w:t xml:space="preserve">Kitcheos, B. A. a. A., 2016. </w:t>
              </w:r>
              <w:r>
                <w:rPr>
                  <w:i/>
                  <w:iCs/>
                  <w:noProof/>
                </w:rPr>
                <w:t xml:space="preserve">Microtransactions A Study of Consumer Behavior and Virtual Goods/Services Among Students at Linköping University in Sweden, </w:t>
              </w:r>
              <w:r>
                <w:rPr>
                  <w:noProof/>
                </w:rPr>
                <w:t>Linköping: Linköping university.</w:t>
              </w:r>
            </w:p>
            <w:p w14:paraId="013546E7" w14:textId="77777777" w:rsidR="007E38A8" w:rsidRDefault="007E38A8" w:rsidP="007E38A8">
              <w:pPr>
                <w:pStyle w:val="Bibliography"/>
                <w:rPr>
                  <w:noProof/>
                </w:rPr>
              </w:pPr>
              <w:r>
                <w:rPr>
                  <w:noProof/>
                </w:rPr>
                <w:t xml:space="preserve">Koeder, M. J. &amp; Tanaka, E., 2017. </w:t>
              </w:r>
              <w:r>
                <w:rPr>
                  <w:i/>
                  <w:iCs/>
                  <w:noProof/>
                </w:rPr>
                <w:t xml:space="preserve">Game of chance elements in free-to-play mobile games. A freemium business model monetization tool in need of self-regulation?. </w:t>
              </w:r>
              <w:r>
                <w:rPr>
                  <w:noProof/>
                </w:rPr>
                <w:t>Passau, Germany: Econstor.</w:t>
              </w:r>
            </w:p>
            <w:p w14:paraId="73EDB86C" w14:textId="77777777" w:rsidR="007E38A8" w:rsidRDefault="007E38A8" w:rsidP="007E38A8">
              <w:pPr>
                <w:pStyle w:val="Bibliography"/>
                <w:rPr>
                  <w:noProof/>
                </w:rPr>
              </w:pPr>
              <w:r>
                <w:rPr>
                  <w:noProof/>
                </w:rPr>
                <w:t xml:space="preserve">Lewis, L., 2017. 'Loot box' trend sets up a showdown for the video game industry. </w:t>
              </w:r>
              <w:r>
                <w:rPr>
                  <w:i/>
                  <w:iCs/>
                  <w:noProof/>
                </w:rPr>
                <w:t>Financial Times</w:t>
              </w:r>
              <w:r>
                <w:rPr>
                  <w:noProof/>
                </w:rPr>
                <w:t>, 22 12, p. 26.</w:t>
              </w:r>
            </w:p>
            <w:p w14:paraId="01C90365" w14:textId="77777777" w:rsidR="007E38A8" w:rsidRDefault="007E38A8" w:rsidP="007E38A8">
              <w:pPr>
                <w:pStyle w:val="Bibliography"/>
                <w:rPr>
                  <w:noProof/>
                </w:rPr>
              </w:pPr>
              <w:r>
                <w:rPr>
                  <w:noProof/>
                </w:rPr>
                <w:t xml:space="preserve">McDonald, E., 2017. </w:t>
              </w:r>
              <w:r>
                <w:rPr>
                  <w:i/>
                  <w:iCs/>
                  <w:noProof/>
                </w:rPr>
                <w:t xml:space="preserve">The Global Games Market Will Reach $108.9 Billion in 2017 With Mobile Taking 42%. </w:t>
              </w:r>
              <w:r>
                <w:rPr>
                  <w:noProof/>
                </w:rPr>
                <w:t xml:space="preserve">[Online] </w:t>
              </w:r>
              <w:r>
                <w:rPr>
                  <w:noProof/>
                </w:rPr>
                <w:br/>
                <w:t xml:space="preserve">Available at: </w:t>
              </w:r>
              <w:r>
                <w:rPr>
                  <w:noProof/>
                  <w:u w:val="single"/>
                </w:rPr>
                <w:t>https://newzoo.com/insights/articles/the-global-games-market-will-reach-108-9-billion-in-2017-with-mobile-taking-42/</w:t>
              </w:r>
              <w:r>
                <w:rPr>
                  <w:noProof/>
                </w:rPr>
                <w:br/>
                <w:t>[Accessed 12 03 2018].</w:t>
              </w:r>
            </w:p>
            <w:p w14:paraId="1793F7F6" w14:textId="77777777" w:rsidR="007E38A8" w:rsidRDefault="007E38A8" w:rsidP="007E38A8">
              <w:pPr>
                <w:pStyle w:val="Bibliography"/>
                <w:rPr>
                  <w:noProof/>
                </w:rPr>
              </w:pPr>
              <w:r>
                <w:rPr>
                  <w:noProof/>
                </w:rPr>
                <w:t xml:space="preserve">Moore, B., 2013. </w:t>
              </w:r>
              <w:r>
                <w:rPr>
                  <w:i/>
                  <w:iCs/>
                  <w:noProof/>
                </w:rPr>
                <w:t xml:space="preserve">WHY DIABLO'S AUCTION HOUSE WENT STRAIGHT TO HELL. </w:t>
              </w:r>
              <w:r>
                <w:rPr>
                  <w:noProof/>
                </w:rPr>
                <w:t xml:space="preserve">[Online] </w:t>
              </w:r>
              <w:r>
                <w:rPr>
                  <w:noProof/>
                </w:rPr>
                <w:br/>
                <w:t xml:space="preserve">Available at: </w:t>
              </w:r>
              <w:r>
                <w:rPr>
                  <w:noProof/>
                  <w:u w:val="single"/>
                </w:rPr>
                <w:t>https://www.wired.com/2013/09/diablo-auction-house/</w:t>
              </w:r>
              <w:r>
                <w:rPr>
                  <w:noProof/>
                </w:rPr>
                <w:br/>
                <w:t>[Accessed 10 04 2018].</w:t>
              </w:r>
            </w:p>
            <w:p w14:paraId="229C49AD" w14:textId="77777777" w:rsidR="007E38A8" w:rsidRDefault="007E38A8" w:rsidP="007E38A8">
              <w:pPr>
                <w:pStyle w:val="Bibliography"/>
                <w:rPr>
                  <w:noProof/>
                </w:rPr>
              </w:pPr>
              <w:r>
                <w:rPr>
                  <w:noProof/>
                </w:rPr>
                <w:t xml:space="preserve">Mulligan, J., 2016. </w:t>
              </w:r>
              <w:r>
                <w:rPr>
                  <w:i/>
                  <w:iCs/>
                  <w:noProof/>
                </w:rPr>
                <w:t xml:space="preserve">Quora. </w:t>
              </w:r>
              <w:r>
                <w:rPr>
                  <w:noProof/>
                </w:rPr>
                <w:t xml:space="preserve">[Online] </w:t>
              </w:r>
              <w:r>
                <w:rPr>
                  <w:noProof/>
                </w:rPr>
                <w:br/>
                <w:t xml:space="preserve">Available at: </w:t>
              </w:r>
              <w:r>
                <w:rPr>
                  <w:noProof/>
                  <w:u w:val="single"/>
                </w:rPr>
                <w:t>https://www.quora.com/How-much-money-has-WoW-generated</w:t>
              </w:r>
              <w:r>
                <w:rPr>
                  <w:noProof/>
                </w:rPr>
                <w:br/>
                <w:t>[Accessed 12 03 2018].</w:t>
              </w:r>
            </w:p>
            <w:p w14:paraId="60C329E4" w14:textId="77777777" w:rsidR="007E38A8" w:rsidRDefault="007E38A8" w:rsidP="007E38A8">
              <w:pPr>
                <w:pStyle w:val="Bibliography"/>
                <w:rPr>
                  <w:noProof/>
                </w:rPr>
              </w:pPr>
              <w:r>
                <w:rPr>
                  <w:noProof/>
                </w:rPr>
                <w:t xml:space="preserve">pelipaja, 2014. </w:t>
              </w:r>
              <w:r>
                <w:rPr>
                  <w:i/>
                  <w:iCs/>
                  <w:noProof/>
                </w:rPr>
                <w:t xml:space="preserve">Video Game Industry as Business. </w:t>
              </w:r>
              <w:r>
                <w:rPr>
                  <w:noProof/>
                </w:rPr>
                <w:t xml:space="preserve">[Online] </w:t>
              </w:r>
              <w:r>
                <w:rPr>
                  <w:noProof/>
                </w:rPr>
                <w:br/>
                <w:t xml:space="preserve">Available at: </w:t>
              </w:r>
              <w:r>
                <w:rPr>
                  <w:noProof/>
                  <w:u w:val="single"/>
                </w:rPr>
                <w:t>http://pelipaja.centria.fi/wp-content/uploads/2015/05/Business-Models-in-Video-Game-Industry-autum2014.pdf</w:t>
              </w:r>
              <w:r>
                <w:rPr>
                  <w:noProof/>
                </w:rPr>
                <w:br/>
                <w:t>[Accessed 12 03 2018].</w:t>
              </w:r>
            </w:p>
            <w:p w14:paraId="3A2B0AF0" w14:textId="77777777" w:rsidR="007E38A8" w:rsidRDefault="007E38A8" w:rsidP="007E38A8">
              <w:pPr>
                <w:pStyle w:val="Bibliography"/>
                <w:rPr>
                  <w:noProof/>
                </w:rPr>
              </w:pPr>
              <w:r>
                <w:rPr>
                  <w:noProof/>
                </w:rPr>
                <w:t xml:space="preserve">Prax, P., 2013. </w:t>
              </w:r>
              <w:r>
                <w:rPr>
                  <w:i/>
                  <w:iCs/>
                  <w:noProof/>
                </w:rPr>
                <w:t xml:space="preserve">Game Design and Business Model:An analysis of Diablo 3. </w:t>
              </w:r>
              <w:r>
                <w:rPr>
                  <w:noProof/>
                </w:rPr>
                <w:t xml:space="preserve">[Online] </w:t>
              </w:r>
              <w:r>
                <w:rPr>
                  <w:noProof/>
                </w:rPr>
                <w:br/>
                <w:t xml:space="preserve">Available at: </w:t>
              </w:r>
              <w:r>
                <w:rPr>
                  <w:noProof/>
                  <w:u w:val="single"/>
                </w:rPr>
                <w:t>http://www.digra.org/wp-content/uploads/digital-library/paper_73.pdf</w:t>
              </w:r>
              <w:r>
                <w:rPr>
                  <w:noProof/>
                </w:rPr>
                <w:br/>
                <w:t>[Accessed 09 04 2018].</w:t>
              </w:r>
            </w:p>
            <w:p w14:paraId="204F5D60" w14:textId="77777777" w:rsidR="007E38A8" w:rsidRDefault="007E38A8" w:rsidP="007E38A8">
              <w:pPr>
                <w:pStyle w:val="Bibliography"/>
                <w:rPr>
                  <w:noProof/>
                </w:rPr>
              </w:pPr>
              <w:r>
                <w:rPr>
                  <w:noProof/>
                </w:rPr>
                <w:t xml:space="preserve">Qutee, 2018. </w:t>
              </w:r>
              <w:r>
                <w:rPr>
                  <w:i/>
                  <w:iCs/>
                  <w:noProof/>
                </w:rPr>
                <w:t xml:space="preserve">Gaming today a report by qutee into how players real feel about gaming 2018, </w:t>
              </w:r>
              <w:r>
                <w:rPr>
                  <w:noProof/>
                </w:rPr>
                <w:t>s.l.: Qutee.</w:t>
              </w:r>
            </w:p>
            <w:p w14:paraId="1FBDEA98" w14:textId="77777777" w:rsidR="007E38A8" w:rsidRDefault="007E38A8" w:rsidP="007E38A8">
              <w:pPr>
                <w:pStyle w:val="Bibliography"/>
                <w:rPr>
                  <w:noProof/>
                </w:rPr>
              </w:pPr>
              <w:r>
                <w:rPr>
                  <w:noProof/>
                </w:rPr>
                <w:t xml:space="preserve">Saunders, e. a., 2009. </w:t>
              </w:r>
              <w:r>
                <w:rPr>
                  <w:i/>
                  <w:iCs/>
                  <w:noProof/>
                </w:rPr>
                <w:t xml:space="preserve">Research methods of business students. </w:t>
              </w:r>
              <w:r>
                <w:rPr>
                  <w:noProof/>
                </w:rPr>
                <w:t>5th ed. London: Pearson education Limited.</w:t>
              </w:r>
            </w:p>
            <w:p w14:paraId="53DD7DF8" w14:textId="77777777" w:rsidR="007E38A8" w:rsidRDefault="007E38A8" w:rsidP="007E38A8">
              <w:pPr>
                <w:pStyle w:val="Bibliography"/>
                <w:rPr>
                  <w:noProof/>
                </w:rPr>
              </w:pPr>
              <w:r>
                <w:rPr>
                  <w:noProof/>
                </w:rPr>
                <w:t xml:space="preserve">Soiferman, L. K., 2010. </w:t>
              </w:r>
              <w:r>
                <w:rPr>
                  <w:i/>
                  <w:iCs/>
                  <w:noProof/>
                </w:rPr>
                <w:t xml:space="preserve">Compare and Contrast Inductive and Deductive Research Approaches, </w:t>
              </w:r>
              <w:r>
                <w:rPr>
                  <w:noProof/>
                </w:rPr>
                <w:t>Manitoba: University of Manitoba.</w:t>
              </w:r>
            </w:p>
            <w:p w14:paraId="73366822" w14:textId="77777777" w:rsidR="007E38A8" w:rsidRDefault="007E38A8" w:rsidP="007E38A8">
              <w:pPr>
                <w:pStyle w:val="Bibliography"/>
                <w:rPr>
                  <w:noProof/>
                </w:rPr>
              </w:pPr>
              <w:r>
                <w:rPr>
                  <w:noProof/>
                </w:rPr>
                <w:t xml:space="preserve">statista, 2017. </w:t>
              </w:r>
              <w:r>
                <w:rPr>
                  <w:i/>
                  <w:iCs/>
                  <w:noProof/>
                </w:rPr>
                <w:t xml:space="preserve">Global unit sales of current generation video game consoles from 2008 to 2017 (in million units). </w:t>
              </w:r>
              <w:r>
                <w:rPr>
                  <w:noProof/>
                </w:rPr>
                <w:t xml:space="preserve">[Online] </w:t>
              </w:r>
              <w:r>
                <w:rPr>
                  <w:noProof/>
                </w:rPr>
                <w:br/>
                <w:t xml:space="preserve">Available at: </w:t>
              </w:r>
              <w:r>
                <w:rPr>
                  <w:noProof/>
                  <w:u w:val="single"/>
                </w:rPr>
                <w:t>https://www.statista.com/statistics/276768/global-unit-sales-of-video-game-consoles/</w:t>
              </w:r>
              <w:r>
                <w:rPr>
                  <w:noProof/>
                </w:rPr>
                <w:br/>
                <w:t>[Accessed 20 03 2018].</w:t>
              </w:r>
            </w:p>
            <w:p w14:paraId="0945E6C7" w14:textId="77777777" w:rsidR="007E38A8" w:rsidRDefault="007E38A8" w:rsidP="007E38A8">
              <w:pPr>
                <w:pStyle w:val="Bibliography"/>
                <w:rPr>
                  <w:noProof/>
                </w:rPr>
              </w:pPr>
              <w:r>
                <w:rPr>
                  <w:noProof/>
                </w:rPr>
                <w:t xml:space="preserve">Tan, J. S. a. B., 2008. Mobile gaming. </w:t>
              </w:r>
              <w:r>
                <w:rPr>
                  <w:i/>
                  <w:iCs/>
                  <w:noProof/>
                </w:rPr>
                <w:t xml:space="preserve">Communications of the ACM, </w:t>
              </w:r>
              <w:r>
                <w:rPr>
                  <w:noProof/>
                </w:rPr>
                <w:t>51(3), pp. pp.35-39.</w:t>
              </w:r>
            </w:p>
            <w:p w14:paraId="59B30EAC" w14:textId="77777777" w:rsidR="007E38A8" w:rsidRDefault="007E38A8" w:rsidP="007E38A8">
              <w:pPr>
                <w:pStyle w:val="Bibliography"/>
                <w:rPr>
                  <w:noProof/>
                </w:rPr>
              </w:pPr>
              <w:r>
                <w:rPr>
                  <w:noProof/>
                </w:rPr>
                <w:t xml:space="preserve">The creative industries, 2017. </w:t>
              </w:r>
              <w:r>
                <w:rPr>
                  <w:i/>
                  <w:iCs/>
                  <w:noProof/>
                </w:rPr>
                <w:t xml:space="preserve">MARKET STRENGTHS AND TRENDS. </w:t>
              </w:r>
              <w:r>
                <w:rPr>
                  <w:noProof/>
                </w:rPr>
                <w:t xml:space="preserve">[Online] </w:t>
              </w:r>
              <w:r>
                <w:rPr>
                  <w:noProof/>
                </w:rPr>
                <w:br/>
                <w:t xml:space="preserve">Available at: </w:t>
              </w:r>
              <w:r>
                <w:rPr>
                  <w:noProof/>
                  <w:u w:val="single"/>
                </w:rPr>
                <w:t>http://www.thecreativeindustries.co.uk/industries/games/games-facts-and-figures/market-strengths-and-trends</w:t>
              </w:r>
              <w:r>
                <w:rPr>
                  <w:noProof/>
                </w:rPr>
                <w:br/>
                <w:t>[Accessed 26 03 2018].</w:t>
              </w:r>
            </w:p>
            <w:p w14:paraId="4546C708" w14:textId="77777777" w:rsidR="007E38A8" w:rsidRDefault="007E38A8" w:rsidP="007E38A8">
              <w:pPr>
                <w:pStyle w:val="Bibliography"/>
                <w:rPr>
                  <w:noProof/>
                </w:rPr>
              </w:pPr>
              <w:r>
                <w:rPr>
                  <w:noProof/>
                </w:rPr>
                <w:t xml:space="preserve">UKIE, 2018. </w:t>
              </w:r>
              <w:r>
                <w:rPr>
                  <w:i/>
                  <w:iCs/>
                  <w:noProof/>
                </w:rPr>
                <w:t xml:space="preserve">UKIE. </w:t>
              </w:r>
              <w:r>
                <w:rPr>
                  <w:noProof/>
                </w:rPr>
                <w:t xml:space="preserve">[Online] </w:t>
              </w:r>
              <w:r>
                <w:rPr>
                  <w:noProof/>
                </w:rPr>
                <w:br/>
                <w:t xml:space="preserve">Available at: </w:t>
              </w:r>
              <w:r>
                <w:rPr>
                  <w:noProof/>
                  <w:u w:val="single"/>
                </w:rPr>
                <w:t>http://ukie.org.uk/sites/default/files/UK%20Games%20Industry%20Fact%20Sheet%20February%202018.pdf</w:t>
              </w:r>
              <w:r>
                <w:rPr>
                  <w:noProof/>
                </w:rPr>
                <w:br/>
                <w:t>[Accessed 26 03 2018].</w:t>
              </w:r>
            </w:p>
            <w:p w14:paraId="474E62FC" w14:textId="77777777" w:rsidR="007E38A8" w:rsidRDefault="007E38A8" w:rsidP="007E38A8">
              <w:pPr>
                <w:pStyle w:val="Bibliography"/>
                <w:rPr>
                  <w:noProof/>
                </w:rPr>
              </w:pPr>
              <w:r>
                <w:rPr>
                  <w:noProof/>
                </w:rPr>
                <w:t xml:space="preserve">Wilson, M. a. L. T., 2016. </w:t>
              </w:r>
              <w:r>
                <w:rPr>
                  <w:i/>
                  <w:iCs/>
                  <w:noProof/>
                </w:rPr>
                <w:t xml:space="preserve">Social, Casual and Mobile Games The Changing Gaming Landscape. </w:t>
              </w:r>
              <w:r>
                <w:rPr>
                  <w:noProof/>
                </w:rPr>
                <w:t>New York: Bloomsbury Publishing.</w:t>
              </w:r>
            </w:p>
            <w:p w14:paraId="253838A9" w14:textId="77777777" w:rsidR="001E49B5" w:rsidRPr="00DD5427" w:rsidRDefault="001E49B5" w:rsidP="007E38A8">
              <w:pPr>
                <w:spacing w:line="480" w:lineRule="auto"/>
                <w:jc w:val="both"/>
                <w:rPr>
                  <w:rFonts w:ascii="Arial" w:hAnsi="Arial" w:cs="Arial"/>
                </w:rPr>
              </w:pPr>
              <w:r w:rsidRPr="00DD5427">
                <w:rPr>
                  <w:rFonts w:ascii="Arial" w:hAnsi="Arial" w:cs="Arial"/>
                  <w:b/>
                  <w:bCs/>
                  <w:noProof/>
                </w:rPr>
                <w:fldChar w:fldCharType="end"/>
              </w:r>
            </w:p>
          </w:sdtContent>
        </w:sdt>
      </w:sdtContent>
    </w:sdt>
    <w:p w14:paraId="78E2806F" w14:textId="77777777" w:rsidR="00C20BB9" w:rsidRPr="00DD5427" w:rsidRDefault="00C20BB9" w:rsidP="00DD5427">
      <w:pPr>
        <w:spacing w:line="480" w:lineRule="auto"/>
        <w:jc w:val="both"/>
        <w:rPr>
          <w:rFonts w:ascii="Arial" w:hAnsi="Arial" w:cs="Arial"/>
        </w:rPr>
      </w:pPr>
    </w:p>
    <w:p w14:paraId="246628BF" w14:textId="77777777" w:rsidR="00C20BB9" w:rsidRPr="00DD5427" w:rsidRDefault="00C20BB9" w:rsidP="00DD5427">
      <w:pPr>
        <w:spacing w:line="480" w:lineRule="auto"/>
        <w:jc w:val="both"/>
        <w:rPr>
          <w:rFonts w:ascii="Arial" w:hAnsi="Arial" w:cs="Arial"/>
        </w:rPr>
      </w:pPr>
    </w:p>
    <w:p w14:paraId="7E35FC21" w14:textId="77777777" w:rsidR="00C20BB9" w:rsidRPr="00DD5427" w:rsidRDefault="00C20BB9" w:rsidP="00DD5427">
      <w:pPr>
        <w:spacing w:line="480" w:lineRule="auto"/>
        <w:jc w:val="both"/>
        <w:rPr>
          <w:rFonts w:ascii="Arial" w:hAnsi="Arial" w:cs="Arial"/>
        </w:rPr>
      </w:pPr>
    </w:p>
    <w:sectPr w:rsidR="00C20BB9" w:rsidRPr="00DD5427" w:rsidSect="006B3E02">
      <w:footerReference w:type="default" r:id="rId30"/>
      <w:pgSz w:w="11906" w:h="16838"/>
      <w:pgMar w:top="1440" w:right="1440" w:bottom="1440" w:left="1440" w:header="708" w:footer="708" w:gutter="0"/>
      <w:pgNumType w:start="0"/>
      <w:cols w:space="708"/>
      <w:titlePg/>
      <w:docGrid w:linePitch="360"/>
      <w:sectPrChange w:id="94" w:author="khayum ALI" w:date="2018-05-11T14:36:00Z">
        <w:sectPr w:rsidR="00C20BB9" w:rsidRPr="00DD5427" w:rsidSect="006B3E02">
          <w:pgMar w:top="1440" w:right="1440" w:bottom="1440" w:left="1440" w:header="708" w:footer="708" w:gutter="0"/>
          <w:pgNumType w:start="0"/>
          <w:titlePg w:val="0"/>
        </w:sectPr>
      </w:sectPrChange>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09542C5" w14:textId="77777777" w:rsidR="00A108C6" w:rsidRDefault="00A108C6" w:rsidP="004A444A">
      <w:pPr>
        <w:spacing w:after="0" w:line="240" w:lineRule="auto"/>
      </w:pPr>
      <w:r>
        <w:separator/>
      </w:r>
    </w:p>
  </w:endnote>
  <w:endnote w:type="continuationSeparator" w:id="0">
    <w:p w14:paraId="58439F6D" w14:textId="77777777" w:rsidR="00A108C6" w:rsidRDefault="00A108C6" w:rsidP="004A44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60198779"/>
      <w:docPartObj>
        <w:docPartGallery w:val="Page Numbers (Bottom of Page)"/>
        <w:docPartUnique/>
      </w:docPartObj>
    </w:sdtPr>
    <w:sdtEndPr>
      <w:rPr>
        <w:color w:val="7F7F7F" w:themeColor="background1" w:themeShade="7F"/>
        <w:spacing w:val="60"/>
      </w:rPr>
    </w:sdtEndPr>
    <w:sdtContent>
      <w:p w14:paraId="26D005F8" w14:textId="77777777" w:rsidR="00A108C6" w:rsidRDefault="00A108C6">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45</w:t>
        </w:r>
        <w:r>
          <w:rPr>
            <w:noProof/>
          </w:rPr>
          <w:fldChar w:fldCharType="end"/>
        </w:r>
        <w:r>
          <w:t xml:space="preserve"> | </w:t>
        </w:r>
        <w:r>
          <w:rPr>
            <w:color w:val="7F7F7F" w:themeColor="background1" w:themeShade="7F"/>
            <w:spacing w:val="60"/>
          </w:rPr>
          <w:t>Page</w:t>
        </w:r>
      </w:p>
    </w:sdtContent>
  </w:sdt>
  <w:p w14:paraId="1581CB1F" w14:textId="77777777" w:rsidR="00A108C6" w:rsidRDefault="00A108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1CDD159" w14:textId="77777777" w:rsidR="00A108C6" w:rsidRDefault="00A108C6" w:rsidP="004A444A">
      <w:pPr>
        <w:spacing w:after="0" w:line="240" w:lineRule="auto"/>
      </w:pPr>
      <w:r>
        <w:separator/>
      </w:r>
    </w:p>
  </w:footnote>
  <w:footnote w:type="continuationSeparator" w:id="0">
    <w:p w14:paraId="1C5C0635" w14:textId="77777777" w:rsidR="00A108C6" w:rsidRDefault="00A108C6" w:rsidP="004A444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040024"/>
    <w:multiLevelType w:val="hybridMultilevel"/>
    <w:tmpl w:val="0C928EEC"/>
    <w:lvl w:ilvl="0" w:tplc="08090001">
      <w:start w:val="1"/>
      <w:numFmt w:val="bullet"/>
      <w:lvlText w:val=""/>
      <w:lvlJc w:val="left"/>
      <w:pPr>
        <w:ind w:left="1800" w:hanging="360"/>
      </w:pPr>
      <w:rPr>
        <w:rFonts w:ascii="Symbol" w:hAnsi="Symbol" w:hint="default"/>
      </w:rPr>
    </w:lvl>
    <w:lvl w:ilvl="1" w:tplc="08090003">
      <w:start w:val="1"/>
      <w:numFmt w:val="bullet"/>
      <w:lvlText w:val="o"/>
      <w:lvlJc w:val="left"/>
      <w:pPr>
        <w:ind w:left="2520" w:hanging="360"/>
      </w:pPr>
      <w:rPr>
        <w:rFonts w:ascii="Courier New" w:hAnsi="Courier New" w:cs="Courier New" w:hint="default"/>
      </w:rPr>
    </w:lvl>
    <w:lvl w:ilvl="2" w:tplc="08090005">
      <w:start w:val="1"/>
      <w:numFmt w:val="bullet"/>
      <w:lvlText w:val=""/>
      <w:lvlJc w:val="left"/>
      <w:pPr>
        <w:ind w:left="3240" w:hanging="360"/>
      </w:pPr>
      <w:rPr>
        <w:rFonts w:ascii="Wingdings" w:hAnsi="Wingdings" w:hint="default"/>
      </w:rPr>
    </w:lvl>
    <w:lvl w:ilvl="3" w:tplc="08090001">
      <w:start w:val="1"/>
      <w:numFmt w:val="bullet"/>
      <w:lvlText w:val=""/>
      <w:lvlJc w:val="left"/>
      <w:pPr>
        <w:ind w:left="3960" w:hanging="360"/>
      </w:pPr>
      <w:rPr>
        <w:rFonts w:ascii="Symbol" w:hAnsi="Symbol" w:hint="default"/>
      </w:rPr>
    </w:lvl>
    <w:lvl w:ilvl="4" w:tplc="08090003">
      <w:start w:val="1"/>
      <w:numFmt w:val="bullet"/>
      <w:lvlText w:val="o"/>
      <w:lvlJc w:val="left"/>
      <w:pPr>
        <w:ind w:left="4680" w:hanging="360"/>
      </w:pPr>
      <w:rPr>
        <w:rFonts w:ascii="Courier New" w:hAnsi="Courier New" w:cs="Courier New" w:hint="default"/>
      </w:rPr>
    </w:lvl>
    <w:lvl w:ilvl="5" w:tplc="08090005">
      <w:start w:val="1"/>
      <w:numFmt w:val="bullet"/>
      <w:lvlText w:val=""/>
      <w:lvlJc w:val="left"/>
      <w:pPr>
        <w:ind w:left="5400" w:hanging="360"/>
      </w:pPr>
      <w:rPr>
        <w:rFonts w:ascii="Wingdings" w:hAnsi="Wingdings" w:hint="default"/>
      </w:rPr>
    </w:lvl>
    <w:lvl w:ilvl="6" w:tplc="08090001">
      <w:start w:val="1"/>
      <w:numFmt w:val="bullet"/>
      <w:lvlText w:val=""/>
      <w:lvlJc w:val="left"/>
      <w:pPr>
        <w:ind w:left="6120" w:hanging="360"/>
      </w:pPr>
      <w:rPr>
        <w:rFonts w:ascii="Symbol" w:hAnsi="Symbol" w:hint="default"/>
      </w:rPr>
    </w:lvl>
    <w:lvl w:ilvl="7" w:tplc="08090003">
      <w:start w:val="1"/>
      <w:numFmt w:val="bullet"/>
      <w:lvlText w:val="o"/>
      <w:lvlJc w:val="left"/>
      <w:pPr>
        <w:ind w:left="6840" w:hanging="360"/>
      </w:pPr>
      <w:rPr>
        <w:rFonts w:ascii="Courier New" w:hAnsi="Courier New" w:cs="Courier New" w:hint="default"/>
      </w:rPr>
    </w:lvl>
    <w:lvl w:ilvl="8" w:tplc="08090005">
      <w:start w:val="1"/>
      <w:numFmt w:val="bullet"/>
      <w:lvlText w:val=""/>
      <w:lvlJc w:val="left"/>
      <w:pPr>
        <w:ind w:left="7560" w:hanging="360"/>
      </w:pPr>
      <w:rPr>
        <w:rFonts w:ascii="Wingdings" w:hAnsi="Wingdings" w:hint="default"/>
      </w:rPr>
    </w:lvl>
  </w:abstractNum>
  <w:abstractNum w:abstractNumId="1" w15:restartNumberingAfterBreak="0">
    <w:nsid w:val="10041CB7"/>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17990FA0"/>
    <w:multiLevelType w:val="hybridMultilevel"/>
    <w:tmpl w:val="32E0256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23A23095"/>
    <w:multiLevelType w:val="hybridMultilevel"/>
    <w:tmpl w:val="22B878F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15:restartNumberingAfterBreak="0">
    <w:nsid w:val="30403174"/>
    <w:multiLevelType w:val="hybridMultilevel"/>
    <w:tmpl w:val="BBDA23D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5" w15:restartNumberingAfterBreak="0">
    <w:nsid w:val="3096334A"/>
    <w:multiLevelType w:val="hybridMultilevel"/>
    <w:tmpl w:val="DB78457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 w15:restartNumberingAfterBreak="0">
    <w:nsid w:val="33191557"/>
    <w:multiLevelType w:val="multilevel"/>
    <w:tmpl w:val="AFCA4690"/>
    <w:lvl w:ilvl="0">
      <w:start w:val="2"/>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7" w15:restartNumberingAfterBreak="0">
    <w:nsid w:val="38F83C4B"/>
    <w:multiLevelType w:val="hybridMultilevel"/>
    <w:tmpl w:val="71B2278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8" w15:restartNumberingAfterBreak="0">
    <w:nsid w:val="39F94FDC"/>
    <w:multiLevelType w:val="multilevel"/>
    <w:tmpl w:val="C1B82FAE"/>
    <w:lvl w:ilvl="0">
      <w:start w:val="2"/>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9" w15:restartNumberingAfterBreak="0">
    <w:nsid w:val="405252E1"/>
    <w:multiLevelType w:val="hybridMultilevel"/>
    <w:tmpl w:val="EB2462B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47C05EFB"/>
    <w:multiLevelType w:val="multilevel"/>
    <w:tmpl w:val="3A506518"/>
    <w:lvl w:ilvl="0">
      <w:start w:val="1"/>
      <w:numFmt w:val="decimal"/>
      <w:lvlText w:val="%1."/>
      <w:lvlJc w:val="left"/>
      <w:pPr>
        <w:ind w:left="360" w:hanging="36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51B66F83"/>
    <w:multiLevelType w:val="hybridMultilevel"/>
    <w:tmpl w:val="86A86E8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2" w15:restartNumberingAfterBreak="0">
    <w:nsid w:val="573262F0"/>
    <w:multiLevelType w:val="multilevel"/>
    <w:tmpl w:val="BEEAA7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4A07A56"/>
    <w:multiLevelType w:val="multilevel"/>
    <w:tmpl w:val="08090029"/>
    <w:lvl w:ilvl="0">
      <w:start w:val="1"/>
      <w:numFmt w:val="decimal"/>
      <w:pStyle w:val="Heading1"/>
      <w:suff w:val="space"/>
      <w:lvlText w:val="Chapter %1"/>
      <w:lvlJc w:val="left"/>
      <w:pPr>
        <w:ind w:left="0" w:firstLine="0"/>
      </w:pPr>
    </w:lvl>
    <w:lvl w:ilvl="1">
      <w:start w:val="1"/>
      <w:numFmt w:val="none"/>
      <w:pStyle w:val="Heading2"/>
      <w:suff w:val="nothing"/>
      <w:lvlText w:val=""/>
      <w:lvlJc w:val="left"/>
      <w:pPr>
        <w:ind w:left="0" w:firstLine="0"/>
      </w:pPr>
    </w:lvl>
    <w:lvl w:ilvl="2">
      <w:start w:val="1"/>
      <w:numFmt w:val="none"/>
      <w:pStyle w:val="Heading3"/>
      <w:suff w:val="nothing"/>
      <w:lvlText w:val=""/>
      <w:lvlJc w:val="left"/>
      <w:pPr>
        <w:ind w:left="0" w:firstLine="0"/>
      </w:pPr>
    </w:lvl>
    <w:lvl w:ilvl="3">
      <w:start w:val="1"/>
      <w:numFmt w:val="none"/>
      <w:pStyle w:val="Heading4"/>
      <w:suff w:val="nothing"/>
      <w:lvlText w:val=""/>
      <w:lvlJc w:val="left"/>
      <w:pPr>
        <w:ind w:left="0" w:firstLine="0"/>
      </w:pPr>
    </w:lvl>
    <w:lvl w:ilvl="4">
      <w:start w:val="1"/>
      <w:numFmt w:val="none"/>
      <w:pStyle w:val="Heading5"/>
      <w:suff w:val="nothing"/>
      <w:lvlText w:val=""/>
      <w:lvlJc w:val="left"/>
      <w:pPr>
        <w:ind w:left="0" w:firstLine="0"/>
      </w:pPr>
    </w:lvl>
    <w:lvl w:ilvl="5">
      <w:start w:val="1"/>
      <w:numFmt w:val="none"/>
      <w:pStyle w:val="Heading6"/>
      <w:suff w:val="nothing"/>
      <w:lvlText w:val=""/>
      <w:lvlJc w:val="left"/>
      <w:pPr>
        <w:ind w:left="0" w:firstLine="0"/>
      </w:pPr>
    </w:lvl>
    <w:lvl w:ilvl="6">
      <w:start w:val="1"/>
      <w:numFmt w:val="none"/>
      <w:pStyle w:val="Heading7"/>
      <w:suff w:val="nothing"/>
      <w:lvlText w:val=""/>
      <w:lvlJc w:val="left"/>
      <w:pPr>
        <w:ind w:left="0" w:firstLine="0"/>
      </w:pPr>
    </w:lvl>
    <w:lvl w:ilvl="7">
      <w:start w:val="1"/>
      <w:numFmt w:val="none"/>
      <w:pStyle w:val="Heading8"/>
      <w:suff w:val="nothing"/>
      <w:lvlText w:val=""/>
      <w:lvlJc w:val="left"/>
      <w:pPr>
        <w:ind w:left="0" w:firstLine="0"/>
      </w:pPr>
    </w:lvl>
    <w:lvl w:ilvl="8">
      <w:start w:val="1"/>
      <w:numFmt w:val="none"/>
      <w:pStyle w:val="Heading9"/>
      <w:suff w:val="nothing"/>
      <w:lvlText w:val=""/>
      <w:lvlJc w:val="left"/>
      <w:pPr>
        <w:ind w:left="0" w:firstLine="0"/>
      </w:pPr>
    </w:lvl>
  </w:abstractNum>
  <w:abstractNum w:abstractNumId="14" w15:restartNumberingAfterBreak="0">
    <w:nsid w:val="76420B47"/>
    <w:multiLevelType w:val="multilevel"/>
    <w:tmpl w:val="A48ADA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4"/>
  </w:num>
  <w:num w:numId="2">
    <w:abstractNumId w:val="12"/>
  </w:num>
  <w:num w:numId="3">
    <w:abstractNumId w:val="1"/>
  </w:num>
  <w:num w:numId="4">
    <w:abstractNumId w:val="9"/>
  </w:num>
  <w:num w:numId="5">
    <w:abstractNumId w:val="11"/>
  </w:num>
  <w:num w:numId="6">
    <w:abstractNumId w:val="7"/>
  </w:num>
  <w:num w:numId="7">
    <w:abstractNumId w:val="2"/>
  </w:num>
  <w:num w:numId="8">
    <w:abstractNumId w:val="3"/>
  </w:num>
  <w:num w:numId="9">
    <w:abstractNumId w:val="5"/>
  </w:num>
  <w:num w:numId="10">
    <w:abstractNumId w:val="0"/>
  </w:num>
  <w:num w:numId="11">
    <w:abstractNumId w:val="0"/>
  </w:num>
  <w:num w:numId="12">
    <w:abstractNumId w:val="8"/>
  </w:num>
  <w:num w:numId="13">
    <w:abstractNumId w:val="13"/>
  </w:num>
  <w:num w:numId="14">
    <w:abstractNumId w:val="6"/>
  </w:num>
  <w:num w:numId="15">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abstractNumId w:val="4"/>
  </w:num>
  <w:num w:numId="17">
    <w:abstractNumId w:val="3"/>
  </w:num>
  <w:num w:numId="18">
    <w:abstractNumId w:val="5"/>
  </w:num>
  <w:num w:numId="19">
    <w:abstractNumId w:val="1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khayum ALI">
    <w15:presenceInfo w15:providerId="Windows Live" w15:userId="420ca3c057aa258c"/>
  </w15:person>
  <w15:person w15:author="Caroline Jawad">
    <w15:presenceInfo w15:providerId="AD" w15:userId="S-1-5-21-809251214-2178901256-4152538893-25396"/>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revisionView w:markup="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87508"/>
    <w:rsid w:val="00045671"/>
    <w:rsid w:val="000545D2"/>
    <w:rsid w:val="00054F09"/>
    <w:rsid w:val="00063CA5"/>
    <w:rsid w:val="00070F95"/>
    <w:rsid w:val="000842DB"/>
    <w:rsid w:val="00087508"/>
    <w:rsid w:val="00087B33"/>
    <w:rsid w:val="00093B35"/>
    <w:rsid w:val="000B1656"/>
    <w:rsid w:val="0010243B"/>
    <w:rsid w:val="001038C8"/>
    <w:rsid w:val="001060F3"/>
    <w:rsid w:val="00114377"/>
    <w:rsid w:val="00115491"/>
    <w:rsid w:val="0012211E"/>
    <w:rsid w:val="001244EB"/>
    <w:rsid w:val="001303E6"/>
    <w:rsid w:val="00142573"/>
    <w:rsid w:val="001449DE"/>
    <w:rsid w:val="0015039F"/>
    <w:rsid w:val="00183F99"/>
    <w:rsid w:val="001A7138"/>
    <w:rsid w:val="001B0752"/>
    <w:rsid w:val="001B3CF1"/>
    <w:rsid w:val="001C06C6"/>
    <w:rsid w:val="001C2207"/>
    <w:rsid w:val="001C3508"/>
    <w:rsid w:val="001C5785"/>
    <w:rsid w:val="001D2941"/>
    <w:rsid w:val="001D58D2"/>
    <w:rsid w:val="001E49B5"/>
    <w:rsid w:val="001E4E15"/>
    <w:rsid w:val="001F0565"/>
    <w:rsid w:val="001F4CAE"/>
    <w:rsid w:val="002001BF"/>
    <w:rsid w:val="00212719"/>
    <w:rsid w:val="00235881"/>
    <w:rsid w:val="00236390"/>
    <w:rsid w:val="00267CDF"/>
    <w:rsid w:val="00275514"/>
    <w:rsid w:val="00285788"/>
    <w:rsid w:val="002867C8"/>
    <w:rsid w:val="002B0D77"/>
    <w:rsid w:val="002D6C69"/>
    <w:rsid w:val="0031708A"/>
    <w:rsid w:val="00317DE0"/>
    <w:rsid w:val="003358B8"/>
    <w:rsid w:val="0035600D"/>
    <w:rsid w:val="00361FA3"/>
    <w:rsid w:val="003745C6"/>
    <w:rsid w:val="003812B3"/>
    <w:rsid w:val="0038310F"/>
    <w:rsid w:val="00387AB2"/>
    <w:rsid w:val="003A3A7E"/>
    <w:rsid w:val="003A73E2"/>
    <w:rsid w:val="003B64C2"/>
    <w:rsid w:val="003E1356"/>
    <w:rsid w:val="003E2D0A"/>
    <w:rsid w:val="003F1785"/>
    <w:rsid w:val="003F35D0"/>
    <w:rsid w:val="00400AD2"/>
    <w:rsid w:val="004046F3"/>
    <w:rsid w:val="0041116C"/>
    <w:rsid w:val="004200D6"/>
    <w:rsid w:val="00426704"/>
    <w:rsid w:val="004323E9"/>
    <w:rsid w:val="004432D3"/>
    <w:rsid w:val="00452020"/>
    <w:rsid w:val="00466195"/>
    <w:rsid w:val="00470671"/>
    <w:rsid w:val="0047459E"/>
    <w:rsid w:val="00480D5A"/>
    <w:rsid w:val="00491340"/>
    <w:rsid w:val="00494C34"/>
    <w:rsid w:val="004A3E67"/>
    <w:rsid w:val="004A444A"/>
    <w:rsid w:val="004B3E8B"/>
    <w:rsid w:val="004B71E1"/>
    <w:rsid w:val="004D2275"/>
    <w:rsid w:val="004D2C0F"/>
    <w:rsid w:val="004D7927"/>
    <w:rsid w:val="004F11B5"/>
    <w:rsid w:val="004F6109"/>
    <w:rsid w:val="0051428F"/>
    <w:rsid w:val="005255B3"/>
    <w:rsid w:val="00533A80"/>
    <w:rsid w:val="005972D1"/>
    <w:rsid w:val="005A3C8F"/>
    <w:rsid w:val="005F511F"/>
    <w:rsid w:val="006137D2"/>
    <w:rsid w:val="0061578C"/>
    <w:rsid w:val="00623045"/>
    <w:rsid w:val="00636520"/>
    <w:rsid w:val="006439D2"/>
    <w:rsid w:val="00647FC1"/>
    <w:rsid w:val="0067537B"/>
    <w:rsid w:val="00675C4B"/>
    <w:rsid w:val="00686EDB"/>
    <w:rsid w:val="00693FF1"/>
    <w:rsid w:val="006B3E02"/>
    <w:rsid w:val="006C51AD"/>
    <w:rsid w:val="006D48DD"/>
    <w:rsid w:val="006E486F"/>
    <w:rsid w:val="00703D9E"/>
    <w:rsid w:val="007230D6"/>
    <w:rsid w:val="007300C8"/>
    <w:rsid w:val="00731C4D"/>
    <w:rsid w:val="0073688C"/>
    <w:rsid w:val="0074345B"/>
    <w:rsid w:val="00770BA2"/>
    <w:rsid w:val="00775928"/>
    <w:rsid w:val="007776AC"/>
    <w:rsid w:val="00780D3B"/>
    <w:rsid w:val="00792306"/>
    <w:rsid w:val="007C4E66"/>
    <w:rsid w:val="007C5338"/>
    <w:rsid w:val="007D448F"/>
    <w:rsid w:val="007E118B"/>
    <w:rsid w:val="007E38A8"/>
    <w:rsid w:val="007E38E3"/>
    <w:rsid w:val="007F0EC2"/>
    <w:rsid w:val="00806E45"/>
    <w:rsid w:val="008251EE"/>
    <w:rsid w:val="008311CE"/>
    <w:rsid w:val="008318D2"/>
    <w:rsid w:val="00834B0C"/>
    <w:rsid w:val="00850330"/>
    <w:rsid w:val="008567C7"/>
    <w:rsid w:val="00860525"/>
    <w:rsid w:val="00863F4C"/>
    <w:rsid w:val="008940B9"/>
    <w:rsid w:val="008A0FB9"/>
    <w:rsid w:val="008A15C4"/>
    <w:rsid w:val="008B7E42"/>
    <w:rsid w:val="008C62A5"/>
    <w:rsid w:val="008D5787"/>
    <w:rsid w:val="008E0C24"/>
    <w:rsid w:val="008E3006"/>
    <w:rsid w:val="00904BA3"/>
    <w:rsid w:val="0091289F"/>
    <w:rsid w:val="009633C7"/>
    <w:rsid w:val="0097797A"/>
    <w:rsid w:val="00987F18"/>
    <w:rsid w:val="009B7334"/>
    <w:rsid w:val="00A03F9B"/>
    <w:rsid w:val="00A05BC7"/>
    <w:rsid w:val="00A108C6"/>
    <w:rsid w:val="00A4103F"/>
    <w:rsid w:val="00A51BA8"/>
    <w:rsid w:val="00A53164"/>
    <w:rsid w:val="00A5464D"/>
    <w:rsid w:val="00A6774A"/>
    <w:rsid w:val="00A71423"/>
    <w:rsid w:val="00A82213"/>
    <w:rsid w:val="00AB1A9C"/>
    <w:rsid w:val="00AC7BF0"/>
    <w:rsid w:val="00AD3039"/>
    <w:rsid w:val="00AE3E4C"/>
    <w:rsid w:val="00B07772"/>
    <w:rsid w:val="00B11FC5"/>
    <w:rsid w:val="00B1698C"/>
    <w:rsid w:val="00B238CB"/>
    <w:rsid w:val="00B23EDE"/>
    <w:rsid w:val="00B5484F"/>
    <w:rsid w:val="00B57C8B"/>
    <w:rsid w:val="00B775C1"/>
    <w:rsid w:val="00B81239"/>
    <w:rsid w:val="00B83B6F"/>
    <w:rsid w:val="00BB1394"/>
    <w:rsid w:val="00BD4943"/>
    <w:rsid w:val="00BD68F0"/>
    <w:rsid w:val="00BE0F4E"/>
    <w:rsid w:val="00C04D32"/>
    <w:rsid w:val="00C1637C"/>
    <w:rsid w:val="00C20BB9"/>
    <w:rsid w:val="00C276E8"/>
    <w:rsid w:val="00C36D54"/>
    <w:rsid w:val="00C37A2B"/>
    <w:rsid w:val="00C43B67"/>
    <w:rsid w:val="00C45A2B"/>
    <w:rsid w:val="00C513D1"/>
    <w:rsid w:val="00C67083"/>
    <w:rsid w:val="00C878F2"/>
    <w:rsid w:val="00CA0837"/>
    <w:rsid w:val="00CA285F"/>
    <w:rsid w:val="00CB408C"/>
    <w:rsid w:val="00CC7495"/>
    <w:rsid w:val="00CD678E"/>
    <w:rsid w:val="00CD7855"/>
    <w:rsid w:val="00D12FC9"/>
    <w:rsid w:val="00D16CF8"/>
    <w:rsid w:val="00D24DBF"/>
    <w:rsid w:val="00D334B5"/>
    <w:rsid w:val="00D41315"/>
    <w:rsid w:val="00D50286"/>
    <w:rsid w:val="00D521A3"/>
    <w:rsid w:val="00D635E0"/>
    <w:rsid w:val="00D72681"/>
    <w:rsid w:val="00D744AD"/>
    <w:rsid w:val="00D87392"/>
    <w:rsid w:val="00D96A14"/>
    <w:rsid w:val="00D9717A"/>
    <w:rsid w:val="00DC05B0"/>
    <w:rsid w:val="00DC475A"/>
    <w:rsid w:val="00DD5427"/>
    <w:rsid w:val="00DF2724"/>
    <w:rsid w:val="00E11098"/>
    <w:rsid w:val="00E15682"/>
    <w:rsid w:val="00E41E99"/>
    <w:rsid w:val="00E82FB0"/>
    <w:rsid w:val="00E872F9"/>
    <w:rsid w:val="00E9626B"/>
    <w:rsid w:val="00EE0F72"/>
    <w:rsid w:val="00EE4E30"/>
    <w:rsid w:val="00EE7370"/>
    <w:rsid w:val="00F01EFE"/>
    <w:rsid w:val="00F07E29"/>
    <w:rsid w:val="00F14DBA"/>
    <w:rsid w:val="00F1504F"/>
    <w:rsid w:val="00F353C9"/>
    <w:rsid w:val="00F375AF"/>
    <w:rsid w:val="00F426CF"/>
    <w:rsid w:val="00F54ACD"/>
    <w:rsid w:val="00FA3E74"/>
    <w:rsid w:val="00FB378C"/>
    <w:rsid w:val="00FE2770"/>
    <w:rsid w:val="00FE56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8C27CD"/>
  <w15:chartTrackingRefBased/>
  <w15:docId w15:val="{9A0F77AF-1DC2-4321-88ED-6CA62CC06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85788"/>
    <w:pPr>
      <w:keepNext/>
      <w:keepLines/>
      <w:numPr>
        <w:numId w:val="13"/>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85788"/>
    <w:pPr>
      <w:keepNext/>
      <w:keepLines/>
      <w:numPr>
        <w:ilvl w:val="1"/>
        <w:numId w:val="13"/>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85788"/>
    <w:pPr>
      <w:keepNext/>
      <w:keepLines/>
      <w:numPr>
        <w:ilvl w:val="2"/>
        <w:numId w:val="13"/>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D87392"/>
    <w:pPr>
      <w:keepNext/>
      <w:keepLines/>
      <w:numPr>
        <w:ilvl w:val="3"/>
        <w:numId w:val="13"/>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D87392"/>
    <w:pPr>
      <w:keepNext/>
      <w:keepLines/>
      <w:numPr>
        <w:ilvl w:val="4"/>
        <w:numId w:val="13"/>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D87392"/>
    <w:pPr>
      <w:keepNext/>
      <w:keepLines/>
      <w:numPr>
        <w:ilvl w:val="5"/>
        <w:numId w:val="13"/>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D87392"/>
    <w:pPr>
      <w:keepNext/>
      <w:keepLines/>
      <w:numPr>
        <w:ilvl w:val="6"/>
        <w:numId w:val="13"/>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D87392"/>
    <w:pPr>
      <w:keepNext/>
      <w:keepLines/>
      <w:numPr>
        <w:ilvl w:val="7"/>
        <w:numId w:val="13"/>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D87392"/>
    <w:pPr>
      <w:keepNext/>
      <w:keepLines/>
      <w:numPr>
        <w:ilvl w:val="8"/>
        <w:numId w:val="13"/>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85788"/>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285788"/>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285788"/>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285788"/>
    <w:pPr>
      <w:outlineLvl w:val="9"/>
    </w:pPr>
    <w:rPr>
      <w:lang w:val="en-US"/>
    </w:rPr>
  </w:style>
  <w:style w:type="paragraph" w:styleId="TOC2">
    <w:name w:val="toc 2"/>
    <w:basedOn w:val="Normal"/>
    <w:next w:val="Normal"/>
    <w:autoRedefine/>
    <w:uiPriority w:val="39"/>
    <w:unhideWhenUsed/>
    <w:rsid w:val="00285788"/>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285788"/>
    <w:pPr>
      <w:spacing w:after="100"/>
    </w:pPr>
    <w:rPr>
      <w:rFonts w:eastAsiaTheme="minorEastAsia" w:cs="Times New Roman"/>
      <w:lang w:val="en-US"/>
    </w:rPr>
  </w:style>
  <w:style w:type="paragraph" w:styleId="TOC3">
    <w:name w:val="toc 3"/>
    <w:basedOn w:val="Normal"/>
    <w:next w:val="Normal"/>
    <w:autoRedefine/>
    <w:uiPriority w:val="39"/>
    <w:unhideWhenUsed/>
    <w:rsid w:val="00285788"/>
    <w:pPr>
      <w:spacing w:after="100"/>
      <w:ind w:left="440"/>
    </w:pPr>
    <w:rPr>
      <w:rFonts w:eastAsiaTheme="minorEastAsia" w:cs="Times New Roman"/>
      <w:lang w:val="en-US"/>
    </w:rPr>
  </w:style>
  <w:style w:type="character" w:styleId="Hyperlink">
    <w:name w:val="Hyperlink"/>
    <w:basedOn w:val="DefaultParagraphFont"/>
    <w:uiPriority w:val="99"/>
    <w:unhideWhenUsed/>
    <w:rsid w:val="00285788"/>
    <w:rPr>
      <w:color w:val="0563C1" w:themeColor="hyperlink"/>
      <w:u w:val="single"/>
    </w:rPr>
  </w:style>
  <w:style w:type="paragraph" w:styleId="Bibliography">
    <w:name w:val="Bibliography"/>
    <w:basedOn w:val="Normal"/>
    <w:next w:val="Normal"/>
    <w:uiPriority w:val="37"/>
    <w:unhideWhenUsed/>
    <w:rsid w:val="001E49B5"/>
  </w:style>
  <w:style w:type="paragraph" w:styleId="Header">
    <w:name w:val="header"/>
    <w:basedOn w:val="Normal"/>
    <w:link w:val="HeaderChar"/>
    <w:uiPriority w:val="99"/>
    <w:unhideWhenUsed/>
    <w:rsid w:val="004A444A"/>
    <w:pPr>
      <w:tabs>
        <w:tab w:val="center" w:pos="4513"/>
        <w:tab w:val="right" w:pos="9026"/>
      </w:tabs>
      <w:spacing w:after="0" w:line="240" w:lineRule="auto"/>
    </w:pPr>
  </w:style>
  <w:style w:type="character" w:customStyle="1" w:styleId="HeaderChar">
    <w:name w:val="Header Char"/>
    <w:basedOn w:val="DefaultParagraphFont"/>
    <w:link w:val="Header"/>
    <w:uiPriority w:val="99"/>
    <w:rsid w:val="004A444A"/>
  </w:style>
  <w:style w:type="paragraph" w:styleId="Footer">
    <w:name w:val="footer"/>
    <w:basedOn w:val="Normal"/>
    <w:link w:val="FooterChar"/>
    <w:uiPriority w:val="99"/>
    <w:unhideWhenUsed/>
    <w:rsid w:val="004A444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A444A"/>
  </w:style>
  <w:style w:type="table" w:styleId="TableGrid">
    <w:name w:val="Table Grid"/>
    <w:basedOn w:val="TableNormal"/>
    <w:uiPriority w:val="39"/>
    <w:rsid w:val="00494C3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UnresolvedMention1">
    <w:name w:val="Unresolved Mention1"/>
    <w:basedOn w:val="DefaultParagraphFont"/>
    <w:uiPriority w:val="99"/>
    <w:semiHidden/>
    <w:unhideWhenUsed/>
    <w:rsid w:val="0038310F"/>
    <w:rPr>
      <w:color w:val="808080"/>
      <w:shd w:val="clear" w:color="auto" w:fill="E6E6E6"/>
    </w:rPr>
  </w:style>
  <w:style w:type="character" w:styleId="Strong">
    <w:name w:val="Strong"/>
    <w:basedOn w:val="DefaultParagraphFont"/>
    <w:uiPriority w:val="22"/>
    <w:qFormat/>
    <w:rsid w:val="00AE3E4C"/>
    <w:rPr>
      <w:b/>
      <w:bCs/>
    </w:rPr>
  </w:style>
  <w:style w:type="paragraph" w:styleId="NormalWeb">
    <w:name w:val="Normal (Web)"/>
    <w:basedOn w:val="Normal"/>
    <w:uiPriority w:val="99"/>
    <w:unhideWhenUsed/>
    <w:rsid w:val="00A05BC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904BA3"/>
    <w:pPr>
      <w:ind w:left="720"/>
      <w:contextualSpacing/>
    </w:pPr>
  </w:style>
  <w:style w:type="paragraph" w:styleId="CommentText">
    <w:name w:val="annotation text"/>
    <w:basedOn w:val="Normal"/>
    <w:link w:val="CommentTextChar"/>
    <w:uiPriority w:val="99"/>
    <w:semiHidden/>
    <w:unhideWhenUsed/>
    <w:rsid w:val="003812B3"/>
    <w:pPr>
      <w:spacing w:line="240" w:lineRule="auto"/>
    </w:pPr>
    <w:rPr>
      <w:sz w:val="20"/>
      <w:szCs w:val="20"/>
    </w:rPr>
  </w:style>
  <w:style w:type="character" w:customStyle="1" w:styleId="CommentTextChar">
    <w:name w:val="Comment Text Char"/>
    <w:basedOn w:val="DefaultParagraphFont"/>
    <w:link w:val="CommentText"/>
    <w:uiPriority w:val="99"/>
    <w:semiHidden/>
    <w:rsid w:val="003812B3"/>
    <w:rPr>
      <w:sz w:val="20"/>
      <w:szCs w:val="20"/>
    </w:rPr>
  </w:style>
  <w:style w:type="character" w:styleId="CommentReference">
    <w:name w:val="annotation reference"/>
    <w:basedOn w:val="DefaultParagraphFont"/>
    <w:uiPriority w:val="99"/>
    <w:semiHidden/>
    <w:unhideWhenUsed/>
    <w:rsid w:val="003812B3"/>
    <w:rPr>
      <w:sz w:val="16"/>
      <w:szCs w:val="16"/>
    </w:rPr>
  </w:style>
  <w:style w:type="paragraph" w:styleId="BalloonText">
    <w:name w:val="Balloon Text"/>
    <w:basedOn w:val="Normal"/>
    <w:link w:val="BalloonTextChar"/>
    <w:uiPriority w:val="99"/>
    <w:semiHidden/>
    <w:unhideWhenUsed/>
    <w:rsid w:val="003812B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812B3"/>
    <w:rPr>
      <w:rFonts w:ascii="Segoe UI" w:hAnsi="Segoe UI" w:cs="Segoe UI"/>
      <w:sz w:val="18"/>
      <w:szCs w:val="18"/>
    </w:rPr>
  </w:style>
  <w:style w:type="paragraph" w:styleId="TableofFigures">
    <w:name w:val="table of figures"/>
    <w:basedOn w:val="Normal"/>
    <w:next w:val="Normal"/>
    <w:uiPriority w:val="99"/>
    <w:unhideWhenUsed/>
    <w:rsid w:val="00F426CF"/>
    <w:pPr>
      <w:spacing w:after="0"/>
    </w:pPr>
  </w:style>
  <w:style w:type="paragraph" w:styleId="Caption">
    <w:name w:val="caption"/>
    <w:basedOn w:val="Normal"/>
    <w:next w:val="Normal"/>
    <w:uiPriority w:val="35"/>
    <w:unhideWhenUsed/>
    <w:qFormat/>
    <w:rsid w:val="00F426CF"/>
    <w:pPr>
      <w:spacing w:after="200" w:line="240" w:lineRule="auto"/>
    </w:pPr>
    <w:rPr>
      <w:i/>
      <w:iCs/>
      <w:color w:val="44546A" w:themeColor="text2"/>
      <w:sz w:val="18"/>
      <w:szCs w:val="18"/>
    </w:rPr>
  </w:style>
  <w:style w:type="character" w:customStyle="1" w:styleId="Heading4Char">
    <w:name w:val="Heading 4 Char"/>
    <w:basedOn w:val="DefaultParagraphFont"/>
    <w:link w:val="Heading4"/>
    <w:uiPriority w:val="9"/>
    <w:semiHidden/>
    <w:rsid w:val="00D87392"/>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D87392"/>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D87392"/>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D87392"/>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D87392"/>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D87392"/>
    <w:rPr>
      <w:rFonts w:asciiTheme="majorHAnsi" w:eastAsiaTheme="majorEastAsia" w:hAnsiTheme="majorHAnsi" w:cstheme="majorBidi"/>
      <w:i/>
      <w:iCs/>
      <w:color w:val="272727" w:themeColor="text1" w:themeTint="D8"/>
      <w:sz w:val="21"/>
      <w:szCs w:val="21"/>
    </w:rPr>
  </w:style>
  <w:style w:type="paragraph" w:styleId="NoSpacing">
    <w:name w:val="No Spacing"/>
    <w:link w:val="NoSpacingChar"/>
    <w:uiPriority w:val="1"/>
    <w:qFormat/>
    <w:rsid w:val="006B3E0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B3E02"/>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44521">
      <w:bodyDiv w:val="1"/>
      <w:marLeft w:val="0"/>
      <w:marRight w:val="0"/>
      <w:marTop w:val="0"/>
      <w:marBottom w:val="0"/>
      <w:divBdr>
        <w:top w:val="none" w:sz="0" w:space="0" w:color="auto"/>
        <w:left w:val="none" w:sz="0" w:space="0" w:color="auto"/>
        <w:bottom w:val="none" w:sz="0" w:space="0" w:color="auto"/>
        <w:right w:val="none" w:sz="0" w:space="0" w:color="auto"/>
      </w:divBdr>
    </w:div>
    <w:div w:id="3243842">
      <w:bodyDiv w:val="1"/>
      <w:marLeft w:val="0"/>
      <w:marRight w:val="0"/>
      <w:marTop w:val="0"/>
      <w:marBottom w:val="0"/>
      <w:divBdr>
        <w:top w:val="none" w:sz="0" w:space="0" w:color="auto"/>
        <w:left w:val="none" w:sz="0" w:space="0" w:color="auto"/>
        <w:bottom w:val="none" w:sz="0" w:space="0" w:color="auto"/>
        <w:right w:val="none" w:sz="0" w:space="0" w:color="auto"/>
      </w:divBdr>
    </w:div>
    <w:div w:id="6060215">
      <w:bodyDiv w:val="1"/>
      <w:marLeft w:val="0"/>
      <w:marRight w:val="0"/>
      <w:marTop w:val="0"/>
      <w:marBottom w:val="0"/>
      <w:divBdr>
        <w:top w:val="none" w:sz="0" w:space="0" w:color="auto"/>
        <w:left w:val="none" w:sz="0" w:space="0" w:color="auto"/>
        <w:bottom w:val="none" w:sz="0" w:space="0" w:color="auto"/>
        <w:right w:val="none" w:sz="0" w:space="0" w:color="auto"/>
      </w:divBdr>
    </w:div>
    <w:div w:id="9722613">
      <w:bodyDiv w:val="1"/>
      <w:marLeft w:val="0"/>
      <w:marRight w:val="0"/>
      <w:marTop w:val="0"/>
      <w:marBottom w:val="0"/>
      <w:divBdr>
        <w:top w:val="none" w:sz="0" w:space="0" w:color="auto"/>
        <w:left w:val="none" w:sz="0" w:space="0" w:color="auto"/>
        <w:bottom w:val="none" w:sz="0" w:space="0" w:color="auto"/>
        <w:right w:val="none" w:sz="0" w:space="0" w:color="auto"/>
      </w:divBdr>
    </w:div>
    <w:div w:id="12345414">
      <w:bodyDiv w:val="1"/>
      <w:marLeft w:val="0"/>
      <w:marRight w:val="0"/>
      <w:marTop w:val="0"/>
      <w:marBottom w:val="0"/>
      <w:divBdr>
        <w:top w:val="none" w:sz="0" w:space="0" w:color="auto"/>
        <w:left w:val="none" w:sz="0" w:space="0" w:color="auto"/>
        <w:bottom w:val="none" w:sz="0" w:space="0" w:color="auto"/>
        <w:right w:val="none" w:sz="0" w:space="0" w:color="auto"/>
      </w:divBdr>
    </w:div>
    <w:div w:id="13579981">
      <w:bodyDiv w:val="1"/>
      <w:marLeft w:val="0"/>
      <w:marRight w:val="0"/>
      <w:marTop w:val="0"/>
      <w:marBottom w:val="0"/>
      <w:divBdr>
        <w:top w:val="none" w:sz="0" w:space="0" w:color="auto"/>
        <w:left w:val="none" w:sz="0" w:space="0" w:color="auto"/>
        <w:bottom w:val="none" w:sz="0" w:space="0" w:color="auto"/>
        <w:right w:val="none" w:sz="0" w:space="0" w:color="auto"/>
      </w:divBdr>
    </w:div>
    <w:div w:id="15161583">
      <w:bodyDiv w:val="1"/>
      <w:marLeft w:val="0"/>
      <w:marRight w:val="0"/>
      <w:marTop w:val="0"/>
      <w:marBottom w:val="0"/>
      <w:divBdr>
        <w:top w:val="none" w:sz="0" w:space="0" w:color="auto"/>
        <w:left w:val="none" w:sz="0" w:space="0" w:color="auto"/>
        <w:bottom w:val="none" w:sz="0" w:space="0" w:color="auto"/>
        <w:right w:val="none" w:sz="0" w:space="0" w:color="auto"/>
      </w:divBdr>
    </w:div>
    <w:div w:id="18243168">
      <w:bodyDiv w:val="1"/>
      <w:marLeft w:val="0"/>
      <w:marRight w:val="0"/>
      <w:marTop w:val="0"/>
      <w:marBottom w:val="0"/>
      <w:divBdr>
        <w:top w:val="none" w:sz="0" w:space="0" w:color="auto"/>
        <w:left w:val="none" w:sz="0" w:space="0" w:color="auto"/>
        <w:bottom w:val="none" w:sz="0" w:space="0" w:color="auto"/>
        <w:right w:val="none" w:sz="0" w:space="0" w:color="auto"/>
      </w:divBdr>
    </w:div>
    <w:div w:id="21713459">
      <w:bodyDiv w:val="1"/>
      <w:marLeft w:val="0"/>
      <w:marRight w:val="0"/>
      <w:marTop w:val="0"/>
      <w:marBottom w:val="0"/>
      <w:divBdr>
        <w:top w:val="none" w:sz="0" w:space="0" w:color="auto"/>
        <w:left w:val="none" w:sz="0" w:space="0" w:color="auto"/>
        <w:bottom w:val="none" w:sz="0" w:space="0" w:color="auto"/>
        <w:right w:val="none" w:sz="0" w:space="0" w:color="auto"/>
      </w:divBdr>
    </w:div>
    <w:div w:id="24182850">
      <w:bodyDiv w:val="1"/>
      <w:marLeft w:val="0"/>
      <w:marRight w:val="0"/>
      <w:marTop w:val="0"/>
      <w:marBottom w:val="0"/>
      <w:divBdr>
        <w:top w:val="none" w:sz="0" w:space="0" w:color="auto"/>
        <w:left w:val="none" w:sz="0" w:space="0" w:color="auto"/>
        <w:bottom w:val="none" w:sz="0" w:space="0" w:color="auto"/>
        <w:right w:val="none" w:sz="0" w:space="0" w:color="auto"/>
      </w:divBdr>
    </w:div>
    <w:div w:id="26225780">
      <w:bodyDiv w:val="1"/>
      <w:marLeft w:val="0"/>
      <w:marRight w:val="0"/>
      <w:marTop w:val="0"/>
      <w:marBottom w:val="0"/>
      <w:divBdr>
        <w:top w:val="none" w:sz="0" w:space="0" w:color="auto"/>
        <w:left w:val="none" w:sz="0" w:space="0" w:color="auto"/>
        <w:bottom w:val="none" w:sz="0" w:space="0" w:color="auto"/>
        <w:right w:val="none" w:sz="0" w:space="0" w:color="auto"/>
      </w:divBdr>
    </w:div>
    <w:div w:id="36585487">
      <w:bodyDiv w:val="1"/>
      <w:marLeft w:val="0"/>
      <w:marRight w:val="0"/>
      <w:marTop w:val="0"/>
      <w:marBottom w:val="0"/>
      <w:divBdr>
        <w:top w:val="none" w:sz="0" w:space="0" w:color="auto"/>
        <w:left w:val="none" w:sz="0" w:space="0" w:color="auto"/>
        <w:bottom w:val="none" w:sz="0" w:space="0" w:color="auto"/>
        <w:right w:val="none" w:sz="0" w:space="0" w:color="auto"/>
      </w:divBdr>
    </w:div>
    <w:div w:id="42409628">
      <w:bodyDiv w:val="1"/>
      <w:marLeft w:val="0"/>
      <w:marRight w:val="0"/>
      <w:marTop w:val="0"/>
      <w:marBottom w:val="0"/>
      <w:divBdr>
        <w:top w:val="none" w:sz="0" w:space="0" w:color="auto"/>
        <w:left w:val="none" w:sz="0" w:space="0" w:color="auto"/>
        <w:bottom w:val="none" w:sz="0" w:space="0" w:color="auto"/>
        <w:right w:val="none" w:sz="0" w:space="0" w:color="auto"/>
      </w:divBdr>
    </w:div>
    <w:div w:id="42557875">
      <w:bodyDiv w:val="1"/>
      <w:marLeft w:val="0"/>
      <w:marRight w:val="0"/>
      <w:marTop w:val="0"/>
      <w:marBottom w:val="0"/>
      <w:divBdr>
        <w:top w:val="none" w:sz="0" w:space="0" w:color="auto"/>
        <w:left w:val="none" w:sz="0" w:space="0" w:color="auto"/>
        <w:bottom w:val="none" w:sz="0" w:space="0" w:color="auto"/>
        <w:right w:val="none" w:sz="0" w:space="0" w:color="auto"/>
      </w:divBdr>
    </w:div>
    <w:div w:id="54741908">
      <w:bodyDiv w:val="1"/>
      <w:marLeft w:val="0"/>
      <w:marRight w:val="0"/>
      <w:marTop w:val="0"/>
      <w:marBottom w:val="0"/>
      <w:divBdr>
        <w:top w:val="none" w:sz="0" w:space="0" w:color="auto"/>
        <w:left w:val="none" w:sz="0" w:space="0" w:color="auto"/>
        <w:bottom w:val="none" w:sz="0" w:space="0" w:color="auto"/>
        <w:right w:val="none" w:sz="0" w:space="0" w:color="auto"/>
      </w:divBdr>
    </w:div>
    <w:div w:id="55713005">
      <w:bodyDiv w:val="1"/>
      <w:marLeft w:val="0"/>
      <w:marRight w:val="0"/>
      <w:marTop w:val="0"/>
      <w:marBottom w:val="0"/>
      <w:divBdr>
        <w:top w:val="none" w:sz="0" w:space="0" w:color="auto"/>
        <w:left w:val="none" w:sz="0" w:space="0" w:color="auto"/>
        <w:bottom w:val="none" w:sz="0" w:space="0" w:color="auto"/>
        <w:right w:val="none" w:sz="0" w:space="0" w:color="auto"/>
      </w:divBdr>
    </w:div>
    <w:div w:id="57092587">
      <w:bodyDiv w:val="1"/>
      <w:marLeft w:val="0"/>
      <w:marRight w:val="0"/>
      <w:marTop w:val="0"/>
      <w:marBottom w:val="0"/>
      <w:divBdr>
        <w:top w:val="none" w:sz="0" w:space="0" w:color="auto"/>
        <w:left w:val="none" w:sz="0" w:space="0" w:color="auto"/>
        <w:bottom w:val="none" w:sz="0" w:space="0" w:color="auto"/>
        <w:right w:val="none" w:sz="0" w:space="0" w:color="auto"/>
      </w:divBdr>
    </w:div>
    <w:div w:id="58290110">
      <w:bodyDiv w:val="1"/>
      <w:marLeft w:val="0"/>
      <w:marRight w:val="0"/>
      <w:marTop w:val="0"/>
      <w:marBottom w:val="0"/>
      <w:divBdr>
        <w:top w:val="none" w:sz="0" w:space="0" w:color="auto"/>
        <w:left w:val="none" w:sz="0" w:space="0" w:color="auto"/>
        <w:bottom w:val="none" w:sz="0" w:space="0" w:color="auto"/>
        <w:right w:val="none" w:sz="0" w:space="0" w:color="auto"/>
      </w:divBdr>
    </w:div>
    <w:div w:id="70002806">
      <w:bodyDiv w:val="1"/>
      <w:marLeft w:val="0"/>
      <w:marRight w:val="0"/>
      <w:marTop w:val="0"/>
      <w:marBottom w:val="0"/>
      <w:divBdr>
        <w:top w:val="none" w:sz="0" w:space="0" w:color="auto"/>
        <w:left w:val="none" w:sz="0" w:space="0" w:color="auto"/>
        <w:bottom w:val="none" w:sz="0" w:space="0" w:color="auto"/>
        <w:right w:val="none" w:sz="0" w:space="0" w:color="auto"/>
      </w:divBdr>
    </w:div>
    <w:div w:id="73014126">
      <w:bodyDiv w:val="1"/>
      <w:marLeft w:val="0"/>
      <w:marRight w:val="0"/>
      <w:marTop w:val="0"/>
      <w:marBottom w:val="0"/>
      <w:divBdr>
        <w:top w:val="none" w:sz="0" w:space="0" w:color="auto"/>
        <w:left w:val="none" w:sz="0" w:space="0" w:color="auto"/>
        <w:bottom w:val="none" w:sz="0" w:space="0" w:color="auto"/>
        <w:right w:val="none" w:sz="0" w:space="0" w:color="auto"/>
      </w:divBdr>
    </w:div>
    <w:div w:id="73356534">
      <w:bodyDiv w:val="1"/>
      <w:marLeft w:val="0"/>
      <w:marRight w:val="0"/>
      <w:marTop w:val="0"/>
      <w:marBottom w:val="0"/>
      <w:divBdr>
        <w:top w:val="none" w:sz="0" w:space="0" w:color="auto"/>
        <w:left w:val="none" w:sz="0" w:space="0" w:color="auto"/>
        <w:bottom w:val="none" w:sz="0" w:space="0" w:color="auto"/>
        <w:right w:val="none" w:sz="0" w:space="0" w:color="auto"/>
      </w:divBdr>
    </w:div>
    <w:div w:id="74087896">
      <w:bodyDiv w:val="1"/>
      <w:marLeft w:val="0"/>
      <w:marRight w:val="0"/>
      <w:marTop w:val="0"/>
      <w:marBottom w:val="0"/>
      <w:divBdr>
        <w:top w:val="none" w:sz="0" w:space="0" w:color="auto"/>
        <w:left w:val="none" w:sz="0" w:space="0" w:color="auto"/>
        <w:bottom w:val="none" w:sz="0" w:space="0" w:color="auto"/>
        <w:right w:val="none" w:sz="0" w:space="0" w:color="auto"/>
      </w:divBdr>
    </w:div>
    <w:div w:id="80641228">
      <w:bodyDiv w:val="1"/>
      <w:marLeft w:val="0"/>
      <w:marRight w:val="0"/>
      <w:marTop w:val="0"/>
      <w:marBottom w:val="0"/>
      <w:divBdr>
        <w:top w:val="none" w:sz="0" w:space="0" w:color="auto"/>
        <w:left w:val="none" w:sz="0" w:space="0" w:color="auto"/>
        <w:bottom w:val="none" w:sz="0" w:space="0" w:color="auto"/>
        <w:right w:val="none" w:sz="0" w:space="0" w:color="auto"/>
      </w:divBdr>
    </w:div>
    <w:div w:id="81033319">
      <w:bodyDiv w:val="1"/>
      <w:marLeft w:val="0"/>
      <w:marRight w:val="0"/>
      <w:marTop w:val="0"/>
      <w:marBottom w:val="0"/>
      <w:divBdr>
        <w:top w:val="none" w:sz="0" w:space="0" w:color="auto"/>
        <w:left w:val="none" w:sz="0" w:space="0" w:color="auto"/>
        <w:bottom w:val="none" w:sz="0" w:space="0" w:color="auto"/>
        <w:right w:val="none" w:sz="0" w:space="0" w:color="auto"/>
      </w:divBdr>
    </w:div>
    <w:div w:id="82652387">
      <w:bodyDiv w:val="1"/>
      <w:marLeft w:val="0"/>
      <w:marRight w:val="0"/>
      <w:marTop w:val="0"/>
      <w:marBottom w:val="0"/>
      <w:divBdr>
        <w:top w:val="none" w:sz="0" w:space="0" w:color="auto"/>
        <w:left w:val="none" w:sz="0" w:space="0" w:color="auto"/>
        <w:bottom w:val="none" w:sz="0" w:space="0" w:color="auto"/>
        <w:right w:val="none" w:sz="0" w:space="0" w:color="auto"/>
      </w:divBdr>
    </w:div>
    <w:div w:id="83772671">
      <w:bodyDiv w:val="1"/>
      <w:marLeft w:val="0"/>
      <w:marRight w:val="0"/>
      <w:marTop w:val="0"/>
      <w:marBottom w:val="0"/>
      <w:divBdr>
        <w:top w:val="none" w:sz="0" w:space="0" w:color="auto"/>
        <w:left w:val="none" w:sz="0" w:space="0" w:color="auto"/>
        <w:bottom w:val="none" w:sz="0" w:space="0" w:color="auto"/>
        <w:right w:val="none" w:sz="0" w:space="0" w:color="auto"/>
      </w:divBdr>
    </w:div>
    <w:div w:id="93599469">
      <w:bodyDiv w:val="1"/>
      <w:marLeft w:val="0"/>
      <w:marRight w:val="0"/>
      <w:marTop w:val="0"/>
      <w:marBottom w:val="0"/>
      <w:divBdr>
        <w:top w:val="none" w:sz="0" w:space="0" w:color="auto"/>
        <w:left w:val="none" w:sz="0" w:space="0" w:color="auto"/>
        <w:bottom w:val="none" w:sz="0" w:space="0" w:color="auto"/>
        <w:right w:val="none" w:sz="0" w:space="0" w:color="auto"/>
      </w:divBdr>
    </w:div>
    <w:div w:id="94830909">
      <w:bodyDiv w:val="1"/>
      <w:marLeft w:val="0"/>
      <w:marRight w:val="0"/>
      <w:marTop w:val="0"/>
      <w:marBottom w:val="0"/>
      <w:divBdr>
        <w:top w:val="none" w:sz="0" w:space="0" w:color="auto"/>
        <w:left w:val="none" w:sz="0" w:space="0" w:color="auto"/>
        <w:bottom w:val="none" w:sz="0" w:space="0" w:color="auto"/>
        <w:right w:val="none" w:sz="0" w:space="0" w:color="auto"/>
      </w:divBdr>
    </w:div>
    <w:div w:id="98722465">
      <w:bodyDiv w:val="1"/>
      <w:marLeft w:val="0"/>
      <w:marRight w:val="0"/>
      <w:marTop w:val="0"/>
      <w:marBottom w:val="0"/>
      <w:divBdr>
        <w:top w:val="none" w:sz="0" w:space="0" w:color="auto"/>
        <w:left w:val="none" w:sz="0" w:space="0" w:color="auto"/>
        <w:bottom w:val="none" w:sz="0" w:space="0" w:color="auto"/>
        <w:right w:val="none" w:sz="0" w:space="0" w:color="auto"/>
      </w:divBdr>
    </w:div>
    <w:div w:id="102573858">
      <w:bodyDiv w:val="1"/>
      <w:marLeft w:val="0"/>
      <w:marRight w:val="0"/>
      <w:marTop w:val="0"/>
      <w:marBottom w:val="0"/>
      <w:divBdr>
        <w:top w:val="none" w:sz="0" w:space="0" w:color="auto"/>
        <w:left w:val="none" w:sz="0" w:space="0" w:color="auto"/>
        <w:bottom w:val="none" w:sz="0" w:space="0" w:color="auto"/>
        <w:right w:val="none" w:sz="0" w:space="0" w:color="auto"/>
      </w:divBdr>
    </w:div>
    <w:div w:id="108083821">
      <w:bodyDiv w:val="1"/>
      <w:marLeft w:val="0"/>
      <w:marRight w:val="0"/>
      <w:marTop w:val="0"/>
      <w:marBottom w:val="0"/>
      <w:divBdr>
        <w:top w:val="none" w:sz="0" w:space="0" w:color="auto"/>
        <w:left w:val="none" w:sz="0" w:space="0" w:color="auto"/>
        <w:bottom w:val="none" w:sz="0" w:space="0" w:color="auto"/>
        <w:right w:val="none" w:sz="0" w:space="0" w:color="auto"/>
      </w:divBdr>
    </w:div>
    <w:div w:id="109207667">
      <w:bodyDiv w:val="1"/>
      <w:marLeft w:val="0"/>
      <w:marRight w:val="0"/>
      <w:marTop w:val="0"/>
      <w:marBottom w:val="0"/>
      <w:divBdr>
        <w:top w:val="none" w:sz="0" w:space="0" w:color="auto"/>
        <w:left w:val="none" w:sz="0" w:space="0" w:color="auto"/>
        <w:bottom w:val="none" w:sz="0" w:space="0" w:color="auto"/>
        <w:right w:val="none" w:sz="0" w:space="0" w:color="auto"/>
      </w:divBdr>
    </w:div>
    <w:div w:id="114250342">
      <w:bodyDiv w:val="1"/>
      <w:marLeft w:val="0"/>
      <w:marRight w:val="0"/>
      <w:marTop w:val="0"/>
      <w:marBottom w:val="0"/>
      <w:divBdr>
        <w:top w:val="none" w:sz="0" w:space="0" w:color="auto"/>
        <w:left w:val="none" w:sz="0" w:space="0" w:color="auto"/>
        <w:bottom w:val="none" w:sz="0" w:space="0" w:color="auto"/>
        <w:right w:val="none" w:sz="0" w:space="0" w:color="auto"/>
      </w:divBdr>
    </w:div>
    <w:div w:id="117259825">
      <w:bodyDiv w:val="1"/>
      <w:marLeft w:val="0"/>
      <w:marRight w:val="0"/>
      <w:marTop w:val="0"/>
      <w:marBottom w:val="0"/>
      <w:divBdr>
        <w:top w:val="none" w:sz="0" w:space="0" w:color="auto"/>
        <w:left w:val="none" w:sz="0" w:space="0" w:color="auto"/>
        <w:bottom w:val="none" w:sz="0" w:space="0" w:color="auto"/>
        <w:right w:val="none" w:sz="0" w:space="0" w:color="auto"/>
      </w:divBdr>
    </w:div>
    <w:div w:id="121652896">
      <w:bodyDiv w:val="1"/>
      <w:marLeft w:val="0"/>
      <w:marRight w:val="0"/>
      <w:marTop w:val="0"/>
      <w:marBottom w:val="0"/>
      <w:divBdr>
        <w:top w:val="none" w:sz="0" w:space="0" w:color="auto"/>
        <w:left w:val="none" w:sz="0" w:space="0" w:color="auto"/>
        <w:bottom w:val="none" w:sz="0" w:space="0" w:color="auto"/>
        <w:right w:val="none" w:sz="0" w:space="0" w:color="auto"/>
      </w:divBdr>
    </w:div>
    <w:div w:id="130706985">
      <w:bodyDiv w:val="1"/>
      <w:marLeft w:val="0"/>
      <w:marRight w:val="0"/>
      <w:marTop w:val="0"/>
      <w:marBottom w:val="0"/>
      <w:divBdr>
        <w:top w:val="none" w:sz="0" w:space="0" w:color="auto"/>
        <w:left w:val="none" w:sz="0" w:space="0" w:color="auto"/>
        <w:bottom w:val="none" w:sz="0" w:space="0" w:color="auto"/>
        <w:right w:val="none" w:sz="0" w:space="0" w:color="auto"/>
      </w:divBdr>
    </w:div>
    <w:div w:id="131944467">
      <w:bodyDiv w:val="1"/>
      <w:marLeft w:val="0"/>
      <w:marRight w:val="0"/>
      <w:marTop w:val="0"/>
      <w:marBottom w:val="0"/>
      <w:divBdr>
        <w:top w:val="none" w:sz="0" w:space="0" w:color="auto"/>
        <w:left w:val="none" w:sz="0" w:space="0" w:color="auto"/>
        <w:bottom w:val="none" w:sz="0" w:space="0" w:color="auto"/>
        <w:right w:val="none" w:sz="0" w:space="0" w:color="auto"/>
      </w:divBdr>
    </w:div>
    <w:div w:id="137379841">
      <w:bodyDiv w:val="1"/>
      <w:marLeft w:val="0"/>
      <w:marRight w:val="0"/>
      <w:marTop w:val="0"/>
      <w:marBottom w:val="0"/>
      <w:divBdr>
        <w:top w:val="none" w:sz="0" w:space="0" w:color="auto"/>
        <w:left w:val="none" w:sz="0" w:space="0" w:color="auto"/>
        <w:bottom w:val="none" w:sz="0" w:space="0" w:color="auto"/>
        <w:right w:val="none" w:sz="0" w:space="0" w:color="auto"/>
      </w:divBdr>
    </w:div>
    <w:div w:id="137772624">
      <w:bodyDiv w:val="1"/>
      <w:marLeft w:val="0"/>
      <w:marRight w:val="0"/>
      <w:marTop w:val="0"/>
      <w:marBottom w:val="0"/>
      <w:divBdr>
        <w:top w:val="none" w:sz="0" w:space="0" w:color="auto"/>
        <w:left w:val="none" w:sz="0" w:space="0" w:color="auto"/>
        <w:bottom w:val="none" w:sz="0" w:space="0" w:color="auto"/>
        <w:right w:val="none" w:sz="0" w:space="0" w:color="auto"/>
      </w:divBdr>
    </w:div>
    <w:div w:id="141124428">
      <w:bodyDiv w:val="1"/>
      <w:marLeft w:val="0"/>
      <w:marRight w:val="0"/>
      <w:marTop w:val="0"/>
      <w:marBottom w:val="0"/>
      <w:divBdr>
        <w:top w:val="none" w:sz="0" w:space="0" w:color="auto"/>
        <w:left w:val="none" w:sz="0" w:space="0" w:color="auto"/>
        <w:bottom w:val="none" w:sz="0" w:space="0" w:color="auto"/>
        <w:right w:val="none" w:sz="0" w:space="0" w:color="auto"/>
      </w:divBdr>
    </w:div>
    <w:div w:id="144472487">
      <w:bodyDiv w:val="1"/>
      <w:marLeft w:val="0"/>
      <w:marRight w:val="0"/>
      <w:marTop w:val="0"/>
      <w:marBottom w:val="0"/>
      <w:divBdr>
        <w:top w:val="none" w:sz="0" w:space="0" w:color="auto"/>
        <w:left w:val="none" w:sz="0" w:space="0" w:color="auto"/>
        <w:bottom w:val="none" w:sz="0" w:space="0" w:color="auto"/>
        <w:right w:val="none" w:sz="0" w:space="0" w:color="auto"/>
      </w:divBdr>
    </w:div>
    <w:div w:id="146282992">
      <w:bodyDiv w:val="1"/>
      <w:marLeft w:val="0"/>
      <w:marRight w:val="0"/>
      <w:marTop w:val="0"/>
      <w:marBottom w:val="0"/>
      <w:divBdr>
        <w:top w:val="none" w:sz="0" w:space="0" w:color="auto"/>
        <w:left w:val="none" w:sz="0" w:space="0" w:color="auto"/>
        <w:bottom w:val="none" w:sz="0" w:space="0" w:color="auto"/>
        <w:right w:val="none" w:sz="0" w:space="0" w:color="auto"/>
      </w:divBdr>
    </w:div>
    <w:div w:id="153037235">
      <w:bodyDiv w:val="1"/>
      <w:marLeft w:val="0"/>
      <w:marRight w:val="0"/>
      <w:marTop w:val="0"/>
      <w:marBottom w:val="0"/>
      <w:divBdr>
        <w:top w:val="none" w:sz="0" w:space="0" w:color="auto"/>
        <w:left w:val="none" w:sz="0" w:space="0" w:color="auto"/>
        <w:bottom w:val="none" w:sz="0" w:space="0" w:color="auto"/>
        <w:right w:val="none" w:sz="0" w:space="0" w:color="auto"/>
      </w:divBdr>
    </w:div>
    <w:div w:id="154611463">
      <w:bodyDiv w:val="1"/>
      <w:marLeft w:val="0"/>
      <w:marRight w:val="0"/>
      <w:marTop w:val="0"/>
      <w:marBottom w:val="0"/>
      <w:divBdr>
        <w:top w:val="none" w:sz="0" w:space="0" w:color="auto"/>
        <w:left w:val="none" w:sz="0" w:space="0" w:color="auto"/>
        <w:bottom w:val="none" w:sz="0" w:space="0" w:color="auto"/>
        <w:right w:val="none" w:sz="0" w:space="0" w:color="auto"/>
      </w:divBdr>
    </w:div>
    <w:div w:id="156267004">
      <w:bodyDiv w:val="1"/>
      <w:marLeft w:val="0"/>
      <w:marRight w:val="0"/>
      <w:marTop w:val="0"/>
      <w:marBottom w:val="0"/>
      <w:divBdr>
        <w:top w:val="none" w:sz="0" w:space="0" w:color="auto"/>
        <w:left w:val="none" w:sz="0" w:space="0" w:color="auto"/>
        <w:bottom w:val="none" w:sz="0" w:space="0" w:color="auto"/>
        <w:right w:val="none" w:sz="0" w:space="0" w:color="auto"/>
      </w:divBdr>
    </w:div>
    <w:div w:id="161241013">
      <w:bodyDiv w:val="1"/>
      <w:marLeft w:val="0"/>
      <w:marRight w:val="0"/>
      <w:marTop w:val="0"/>
      <w:marBottom w:val="0"/>
      <w:divBdr>
        <w:top w:val="none" w:sz="0" w:space="0" w:color="auto"/>
        <w:left w:val="none" w:sz="0" w:space="0" w:color="auto"/>
        <w:bottom w:val="none" w:sz="0" w:space="0" w:color="auto"/>
        <w:right w:val="none" w:sz="0" w:space="0" w:color="auto"/>
      </w:divBdr>
    </w:div>
    <w:div w:id="162210149">
      <w:bodyDiv w:val="1"/>
      <w:marLeft w:val="0"/>
      <w:marRight w:val="0"/>
      <w:marTop w:val="0"/>
      <w:marBottom w:val="0"/>
      <w:divBdr>
        <w:top w:val="none" w:sz="0" w:space="0" w:color="auto"/>
        <w:left w:val="none" w:sz="0" w:space="0" w:color="auto"/>
        <w:bottom w:val="none" w:sz="0" w:space="0" w:color="auto"/>
        <w:right w:val="none" w:sz="0" w:space="0" w:color="auto"/>
      </w:divBdr>
    </w:div>
    <w:div w:id="163279074">
      <w:bodyDiv w:val="1"/>
      <w:marLeft w:val="0"/>
      <w:marRight w:val="0"/>
      <w:marTop w:val="0"/>
      <w:marBottom w:val="0"/>
      <w:divBdr>
        <w:top w:val="none" w:sz="0" w:space="0" w:color="auto"/>
        <w:left w:val="none" w:sz="0" w:space="0" w:color="auto"/>
        <w:bottom w:val="none" w:sz="0" w:space="0" w:color="auto"/>
        <w:right w:val="none" w:sz="0" w:space="0" w:color="auto"/>
      </w:divBdr>
    </w:div>
    <w:div w:id="167016330">
      <w:bodyDiv w:val="1"/>
      <w:marLeft w:val="0"/>
      <w:marRight w:val="0"/>
      <w:marTop w:val="0"/>
      <w:marBottom w:val="0"/>
      <w:divBdr>
        <w:top w:val="none" w:sz="0" w:space="0" w:color="auto"/>
        <w:left w:val="none" w:sz="0" w:space="0" w:color="auto"/>
        <w:bottom w:val="none" w:sz="0" w:space="0" w:color="auto"/>
        <w:right w:val="none" w:sz="0" w:space="0" w:color="auto"/>
      </w:divBdr>
    </w:div>
    <w:div w:id="168302390">
      <w:bodyDiv w:val="1"/>
      <w:marLeft w:val="0"/>
      <w:marRight w:val="0"/>
      <w:marTop w:val="0"/>
      <w:marBottom w:val="0"/>
      <w:divBdr>
        <w:top w:val="none" w:sz="0" w:space="0" w:color="auto"/>
        <w:left w:val="none" w:sz="0" w:space="0" w:color="auto"/>
        <w:bottom w:val="none" w:sz="0" w:space="0" w:color="auto"/>
        <w:right w:val="none" w:sz="0" w:space="0" w:color="auto"/>
      </w:divBdr>
    </w:div>
    <w:div w:id="174464588">
      <w:bodyDiv w:val="1"/>
      <w:marLeft w:val="0"/>
      <w:marRight w:val="0"/>
      <w:marTop w:val="0"/>
      <w:marBottom w:val="0"/>
      <w:divBdr>
        <w:top w:val="none" w:sz="0" w:space="0" w:color="auto"/>
        <w:left w:val="none" w:sz="0" w:space="0" w:color="auto"/>
        <w:bottom w:val="none" w:sz="0" w:space="0" w:color="auto"/>
        <w:right w:val="none" w:sz="0" w:space="0" w:color="auto"/>
      </w:divBdr>
    </w:div>
    <w:div w:id="175005804">
      <w:bodyDiv w:val="1"/>
      <w:marLeft w:val="0"/>
      <w:marRight w:val="0"/>
      <w:marTop w:val="0"/>
      <w:marBottom w:val="0"/>
      <w:divBdr>
        <w:top w:val="none" w:sz="0" w:space="0" w:color="auto"/>
        <w:left w:val="none" w:sz="0" w:space="0" w:color="auto"/>
        <w:bottom w:val="none" w:sz="0" w:space="0" w:color="auto"/>
        <w:right w:val="none" w:sz="0" w:space="0" w:color="auto"/>
      </w:divBdr>
    </w:div>
    <w:div w:id="176425614">
      <w:bodyDiv w:val="1"/>
      <w:marLeft w:val="0"/>
      <w:marRight w:val="0"/>
      <w:marTop w:val="0"/>
      <w:marBottom w:val="0"/>
      <w:divBdr>
        <w:top w:val="none" w:sz="0" w:space="0" w:color="auto"/>
        <w:left w:val="none" w:sz="0" w:space="0" w:color="auto"/>
        <w:bottom w:val="none" w:sz="0" w:space="0" w:color="auto"/>
        <w:right w:val="none" w:sz="0" w:space="0" w:color="auto"/>
      </w:divBdr>
    </w:div>
    <w:div w:id="177233300">
      <w:bodyDiv w:val="1"/>
      <w:marLeft w:val="0"/>
      <w:marRight w:val="0"/>
      <w:marTop w:val="0"/>
      <w:marBottom w:val="0"/>
      <w:divBdr>
        <w:top w:val="none" w:sz="0" w:space="0" w:color="auto"/>
        <w:left w:val="none" w:sz="0" w:space="0" w:color="auto"/>
        <w:bottom w:val="none" w:sz="0" w:space="0" w:color="auto"/>
        <w:right w:val="none" w:sz="0" w:space="0" w:color="auto"/>
      </w:divBdr>
    </w:div>
    <w:div w:id="178857430">
      <w:bodyDiv w:val="1"/>
      <w:marLeft w:val="0"/>
      <w:marRight w:val="0"/>
      <w:marTop w:val="0"/>
      <w:marBottom w:val="0"/>
      <w:divBdr>
        <w:top w:val="none" w:sz="0" w:space="0" w:color="auto"/>
        <w:left w:val="none" w:sz="0" w:space="0" w:color="auto"/>
        <w:bottom w:val="none" w:sz="0" w:space="0" w:color="auto"/>
        <w:right w:val="none" w:sz="0" w:space="0" w:color="auto"/>
      </w:divBdr>
    </w:div>
    <w:div w:id="179123714">
      <w:bodyDiv w:val="1"/>
      <w:marLeft w:val="0"/>
      <w:marRight w:val="0"/>
      <w:marTop w:val="0"/>
      <w:marBottom w:val="0"/>
      <w:divBdr>
        <w:top w:val="none" w:sz="0" w:space="0" w:color="auto"/>
        <w:left w:val="none" w:sz="0" w:space="0" w:color="auto"/>
        <w:bottom w:val="none" w:sz="0" w:space="0" w:color="auto"/>
        <w:right w:val="none" w:sz="0" w:space="0" w:color="auto"/>
      </w:divBdr>
    </w:div>
    <w:div w:id="188028142">
      <w:bodyDiv w:val="1"/>
      <w:marLeft w:val="0"/>
      <w:marRight w:val="0"/>
      <w:marTop w:val="0"/>
      <w:marBottom w:val="0"/>
      <w:divBdr>
        <w:top w:val="none" w:sz="0" w:space="0" w:color="auto"/>
        <w:left w:val="none" w:sz="0" w:space="0" w:color="auto"/>
        <w:bottom w:val="none" w:sz="0" w:space="0" w:color="auto"/>
        <w:right w:val="none" w:sz="0" w:space="0" w:color="auto"/>
      </w:divBdr>
    </w:div>
    <w:div w:id="190921439">
      <w:bodyDiv w:val="1"/>
      <w:marLeft w:val="0"/>
      <w:marRight w:val="0"/>
      <w:marTop w:val="0"/>
      <w:marBottom w:val="0"/>
      <w:divBdr>
        <w:top w:val="none" w:sz="0" w:space="0" w:color="auto"/>
        <w:left w:val="none" w:sz="0" w:space="0" w:color="auto"/>
        <w:bottom w:val="none" w:sz="0" w:space="0" w:color="auto"/>
        <w:right w:val="none" w:sz="0" w:space="0" w:color="auto"/>
      </w:divBdr>
    </w:div>
    <w:div w:id="195625766">
      <w:bodyDiv w:val="1"/>
      <w:marLeft w:val="0"/>
      <w:marRight w:val="0"/>
      <w:marTop w:val="0"/>
      <w:marBottom w:val="0"/>
      <w:divBdr>
        <w:top w:val="none" w:sz="0" w:space="0" w:color="auto"/>
        <w:left w:val="none" w:sz="0" w:space="0" w:color="auto"/>
        <w:bottom w:val="none" w:sz="0" w:space="0" w:color="auto"/>
        <w:right w:val="none" w:sz="0" w:space="0" w:color="auto"/>
      </w:divBdr>
    </w:div>
    <w:div w:id="197275906">
      <w:bodyDiv w:val="1"/>
      <w:marLeft w:val="0"/>
      <w:marRight w:val="0"/>
      <w:marTop w:val="0"/>
      <w:marBottom w:val="0"/>
      <w:divBdr>
        <w:top w:val="none" w:sz="0" w:space="0" w:color="auto"/>
        <w:left w:val="none" w:sz="0" w:space="0" w:color="auto"/>
        <w:bottom w:val="none" w:sz="0" w:space="0" w:color="auto"/>
        <w:right w:val="none" w:sz="0" w:space="0" w:color="auto"/>
      </w:divBdr>
    </w:div>
    <w:div w:id="197283896">
      <w:bodyDiv w:val="1"/>
      <w:marLeft w:val="0"/>
      <w:marRight w:val="0"/>
      <w:marTop w:val="0"/>
      <w:marBottom w:val="0"/>
      <w:divBdr>
        <w:top w:val="none" w:sz="0" w:space="0" w:color="auto"/>
        <w:left w:val="none" w:sz="0" w:space="0" w:color="auto"/>
        <w:bottom w:val="none" w:sz="0" w:space="0" w:color="auto"/>
        <w:right w:val="none" w:sz="0" w:space="0" w:color="auto"/>
      </w:divBdr>
    </w:div>
    <w:div w:id="198394335">
      <w:bodyDiv w:val="1"/>
      <w:marLeft w:val="0"/>
      <w:marRight w:val="0"/>
      <w:marTop w:val="0"/>
      <w:marBottom w:val="0"/>
      <w:divBdr>
        <w:top w:val="none" w:sz="0" w:space="0" w:color="auto"/>
        <w:left w:val="none" w:sz="0" w:space="0" w:color="auto"/>
        <w:bottom w:val="none" w:sz="0" w:space="0" w:color="auto"/>
        <w:right w:val="none" w:sz="0" w:space="0" w:color="auto"/>
      </w:divBdr>
    </w:div>
    <w:div w:id="203948169">
      <w:bodyDiv w:val="1"/>
      <w:marLeft w:val="0"/>
      <w:marRight w:val="0"/>
      <w:marTop w:val="0"/>
      <w:marBottom w:val="0"/>
      <w:divBdr>
        <w:top w:val="none" w:sz="0" w:space="0" w:color="auto"/>
        <w:left w:val="none" w:sz="0" w:space="0" w:color="auto"/>
        <w:bottom w:val="none" w:sz="0" w:space="0" w:color="auto"/>
        <w:right w:val="none" w:sz="0" w:space="0" w:color="auto"/>
      </w:divBdr>
    </w:div>
    <w:div w:id="204218526">
      <w:bodyDiv w:val="1"/>
      <w:marLeft w:val="0"/>
      <w:marRight w:val="0"/>
      <w:marTop w:val="0"/>
      <w:marBottom w:val="0"/>
      <w:divBdr>
        <w:top w:val="none" w:sz="0" w:space="0" w:color="auto"/>
        <w:left w:val="none" w:sz="0" w:space="0" w:color="auto"/>
        <w:bottom w:val="none" w:sz="0" w:space="0" w:color="auto"/>
        <w:right w:val="none" w:sz="0" w:space="0" w:color="auto"/>
      </w:divBdr>
    </w:div>
    <w:div w:id="206525074">
      <w:bodyDiv w:val="1"/>
      <w:marLeft w:val="0"/>
      <w:marRight w:val="0"/>
      <w:marTop w:val="0"/>
      <w:marBottom w:val="0"/>
      <w:divBdr>
        <w:top w:val="none" w:sz="0" w:space="0" w:color="auto"/>
        <w:left w:val="none" w:sz="0" w:space="0" w:color="auto"/>
        <w:bottom w:val="none" w:sz="0" w:space="0" w:color="auto"/>
        <w:right w:val="none" w:sz="0" w:space="0" w:color="auto"/>
      </w:divBdr>
    </w:div>
    <w:div w:id="209344171">
      <w:bodyDiv w:val="1"/>
      <w:marLeft w:val="0"/>
      <w:marRight w:val="0"/>
      <w:marTop w:val="0"/>
      <w:marBottom w:val="0"/>
      <w:divBdr>
        <w:top w:val="none" w:sz="0" w:space="0" w:color="auto"/>
        <w:left w:val="none" w:sz="0" w:space="0" w:color="auto"/>
        <w:bottom w:val="none" w:sz="0" w:space="0" w:color="auto"/>
        <w:right w:val="none" w:sz="0" w:space="0" w:color="auto"/>
      </w:divBdr>
    </w:div>
    <w:div w:id="209463280">
      <w:bodyDiv w:val="1"/>
      <w:marLeft w:val="0"/>
      <w:marRight w:val="0"/>
      <w:marTop w:val="0"/>
      <w:marBottom w:val="0"/>
      <w:divBdr>
        <w:top w:val="none" w:sz="0" w:space="0" w:color="auto"/>
        <w:left w:val="none" w:sz="0" w:space="0" w:color="auto"/>
        <w:bottom w:val="none" w:sz="0" w:space="0" w:color="auto"/>
        <w:right w:val="none" w:sz="0" w:space="0" w:color="auto"/>
      </w:divBdr>
    </w:div>
    <w:div w:id="217014553">
      <w:bodyDiv w:val="1"/>
      <w:marLeft w:val="0"/>
      <w:marRight w:val="0"/>
      <w:marTop w:val="0"/>
      <w:marBottom w:val="0"/>
      <w:divBdr>
        <w:top w:val="none" w:sz="0" w:space="0" w:color="auto"/>
        <w:left w:val="none" w:sz="0" w:space="0" w:color="auto"/>
        <w:bottom w:val="none" w:sz="0" w:space="0" w:color="auto"/>
        <w:right w:val="none" w:sz="0" w:space="0" w:color="auto"/>
      </w:divBdr>
    </w:div>
    <w:div w:id="217590450">
      <w:bodyDiv w:val="1"/>
      <w:marLeft w:val="0"/>
      <w:marRight w:val="0"/>
      <w:marTop w:val="0"/>
      <w:marBottom w:val="0"/>
      <w:divBdr>
        <w:top w:val="none" w:sz="0" w:space="0" w:color="auto"/>
        <w:left w:val="none" w:sz="0" w:space="0" w:color="auto"/>
        <w:bottom w:val="none" w:sz="0" w:space="0" w:color="auto"/>
        <w:right w:val="none" w:sz="0" w:space="0" w:color="auto"/>
      </w:divBdr>
    </w:div>
    <w:div w:id="221252982">
      <w:bodyDiv w:val="1"/>
      <w:marLeft w:val="0"/>
      <w:marRight w:val="0"/>
      <w:marTop w:val="0"/>
      <w:marBottom w:val="0"/>
      <w:divBdr>
        <w:top w:val="none" w:sz="0" w:space="0" w:color="auto"/>
        <w:left w:val="none" w:sz="0" w:space="0" w:color="auto"/>
        <w:bottom w:val="none" w:sz="0" w:space="0" w:color="auto"/>
        <w:right w:val="none" w:sz="0" w:space="0" w:color="auto"/>
      </w:divBdr>
    </w:div>
    <w:div w:id="230435168">
      <w:bodyDiv w:val="1"/>
      <w:marLeft w:val="0"/>
      <w:marRight w:val="0"/>
      <w:marTop w:val="0"/>
      <w:marBottom w:val="0"/>
      <w:divBdr>
        <w:top w:val="none" w:sz="0" w:space="0" w:color="auto"/>
        <w:left w:val="none" w:sz="0" w:space="0" w:color="auto"/>
        <w:bottom w:val="none" w:sz="0" w:space="0" w:color="auto"/>
        <w:right w:val="none" w:sz="0" w:space="0" w:color="auto"/>
      </w:divBdr>
    </w:div>
    <w:div w:id="235212692">
      <w:bodyDiv w:val="1"/>
      <w:marLeft w:val="0"/>
      <w:marRight w:val="0"/>
      <w:marTop w:val="0"/>
      <w:marBottom w:val="0"/>
      <w:divBdr>
        <w:top w:val="none" w:sz="0" w:space="0" w:color="auto"/>
        <w:left w:val="none" w:sz="0" w:space="0" w:color="auto"/>
        <w:bottom w:val="none" w:sz="0" w:space="0" w:color="auto"/>
        <w:right w:val="none" w:sz="0" w:space="0" w:color="auto"/>
      </w:divBdr>
    </w:div>
    <w:div w:id="238712067">
      <w:bodyDiv w:val="1"/>
      <w:marLeft w:val="0"/>
      <w:marRight w:val="0"/>
      <w:marTop w:val="0"/>
      <w:marBottom w:val="0"/>
      <w:divBdr>
        <w:top w:val="none" w:sz="0" w:space="0" w:color="auto"/>
        <w:left w:val="none" w:sz="0" w:space="0" w:color="auto"/>
        <w:bottom w:val="none" w:sz="0" w:space="0" w:color="auto"/>
        <w:right w:val="none" w:sz="0" w:space="0" w:color="auto"/>
      </w:divBdr>
    </w:div>
    <w:div w:id="240799237">
      <w:bodyDiv w:val="1"/>
      <w:marLeft w:val="0"/>
      <w:marRight w:val="0"/>
      <w:marTop w:val="0"/>
      <w:marBottom w:val="0"/>
      <w:divBdr>
        <w:top w:val="none" w:sz="0" w:space="0" w:color="auto"/>
        <w:left w:val="none" w:sz="0" w:space="0" w:color="auto"/>
        <w:bottom w:val="none" w:sz="0" w:space="0" w:color="auto"/>
        <w:right w:val="none" w:sz="0" w:space="0" w:color="auto"/>
      </w:divBdr>
    </w:div>
    <w:div w:id="243222346">
      <w:bodyDiv w:val="1"/>
      <w:marLeft w:val="0"/>
      <w:marRight w:val="0"/>
      <w:marTop w:val="0"/>
      <w:marBottom w:val="0"/>
      <w:divBdr>
        <w:top w:val="none" w:sz="0" w:space="0" w:color="auto"/>
        <w:left w:val="none" w:sz="0" w:space="0" w:color="auto"/>
        <w:bottom w:val="none" w:sz="0" w:space="0" w:color="auto"/>
        <w:right w:val="none" w:sz="0" w:space="0" w:color="auto"/>
      </w:divBdr>
    </w:div>
    <w:div w:id="247154967">
      <w:bodyDiv w:val="1"/>
      <w:marLeft w:val="0"/>
      <w:marRight w:val="0"/>
      <w:marTop w:val="0"/>
      <w:marBottom w:val="0"/>
      <w:divBdr>
        <w:top w:val="none" w:sz="0" w:space="0" w:color="auto"/>
        <w:left w:val="none" w:sz="0" w:space="0" w:color="auto"/>
        <w:bottom w:val="none" w:sz="0" w:space="0" w:color="auto"/>
        <w:right w:val="none" w:sz="0" w:space="0" w:color="auto"/>
      </w:divBdr>
    </w:div>
    <w:div w:id="253251084">
      <w:bodyDiv w:val="1"/>
      <w:marLeft w:val="0"/>
      <w:marRight w:val="0"/>
      <w:marTop w:val="0"/>
      <w:marBottom w:val="0"/>
      <w:divBdr>
        <w:top w:val="none" w:sz="0" w:space="0" w:color="auto"/>
        <w:left w:val="none" w:sz="0" w:space="0" w:color="auto"/>
        <w:bottom w:val="none" w:sz="0" w:space="0" w:color="auto"/>
        <w:right w:val="none" w:sz="0" w:space="0" w:color="auto"/>
      </w:divBdr>
    </w:div>
    <w:div w:id="257297385">
      <w:bodyDiv w:val="1"/>
      <w:marLeft w:val="0"/>
      <w:marRight w:val="0"/>
      <w:marTop w:val="0"/>
      <w:marBottom w:val="0"/>
      <w:divBdr>
        <w:top w:val="none" w:sz="0" w:space="0" w:color="auto"/>
        <w:left w:val="none" w:sz="0" w:space="0" w:color="auto"/>
        <w:bottom w:val="none" w:sz="0" w:space="0" w:color="auto"/>
        <w:right w:val="none" w:sz="0" w:space="0" w:color="auto"/>
      </w:divBdr>
    </w:div>
    <w:div w:id="265815687">
      <w:bodyDiv w:val="1"/>
      <w:marLeft w:val="0"/>
      <w:marRight w:val="0"/>
      <w:marTop w:val="0"/>
      <w:marBottom w:val="0"/>
      <w:divBdr>
        <w:top w:val="none" w:sz="0" w:space="0" w:color="auto"/>
        <w:left w:val="none" w:sz="0" w:space="0" w:color="auto"/>
        <w:bottom w:val="none" w:sz="0" w:space="0" w:color="auto"/>
        <w:right w:val="none" w:sz="0" w:space="0" w:color="auto"/>
      </w:divBdr>
    </w:div>
    <w:div w:id="271476380">
      <w:bodyDiv w:val="1"/>
      <w:marLeft w:val="0"/>
      <w:marRight w:val="0"/>
      <w:marTop w:val="0"/>
      <w:marBottom w:val="0"/>
      <w:divBdr>
        <w:top w:val="none" w:sz="0" w:space="0" w:color="auto"/>
        <w:left w:val="none" w:sz="0" w:space="0" w:color="auto"/>
        <w:bottom w:val="none" w:sz="0" w:space="0" w:color="auto"/>
        <w:right w:val="none" w:sz="0" w:space="0" w:color="auto"/>
      </w:divBdr>
    </w:div>
    <w:div w:id="273363488">
      <w:bodyDiv w:val="1"/>
      <w:marLeft w:val="0"/>
      <w:marRight w:val="0"/>
      <w:marTop w:val="0"/>
      <w:marBottom w:val="0"/>
      <w:divBdr>
        <w:top w:val="none" w:sz="0" w:space="0" w:color="auto"/>
        <w:left w:val="none" w:sz="0" w:space="0" w:color="auto"/>
        <w:bottom w:val="none" w:sz="0" w:space="0" w:color="auto"/>
        <w:right w:val="none" w:sz="0" w:space="0" w:color="auto"/>
      </w:divBdr>
    </w:div>
    <w:div w:id="278463235">
      <w:bodyDiv w:val="1"/>
      <w:marLeft w:val="0"/>
      <w:marRight w:val="0"/>
      <w:marTop w:val="0"/>
      <w:marBottom w:val="0"/>
      <w:divBdr>
        <w:top w:val="none" w:sz="0" w:space="0" w:color="auto"/>
        <w:left w:val="none" w:sz="0" w:space="0" w:color="auto"/>
        <w:bottom w:val="none" w:sz="0" w:space="0" w:color="auto"/>
        <w:right w:val="none" w:sz="0" w:space="0" w:color="auto"/>
      </w:divBdr>
    </w:div>
    <w:div w:id="283735530">
      <w:bodyDiv w:val="1"/>
      <w:marLeft w:val="0"/>
      <w:marRight w:val="0"/>
      <w:marTop w:val="0"/>
      <w:marBottom w:val="0"/>
      <w:divBdr>
        <w:top w:val="none" w:sz="0" w:space="0" w:color="auto"/>
        <w:left w:val="none" w:sz="0" w:space="0" w:color="auto"/>
        <w:bottom w:val="none" w:sz="0" w:space="0" w:color="auto"/>
        <w:right w:val="none" w:sz="0" w:space="0" w:color="auto"/>
      </w:divBdr>
    </w:div>
    <w:div w:id="285548268">
      <w:bodyDiv w:val="1"/>
      <w:marLeft w:val="0"/>
      <w:marRight w:val="0"/>
      <w:marTop w:val="0"/>
      <w:marBottom w:val="0"/>
      <w:divBdr>
        <w:top w:val="none" w:sz="0" w:space="0" w:color="auto"/>
        <w:left w:val="none" w:sz="0" w:space="0" w:color="auto"/>
        <w:bottom w:val="none" w:sz="0" w:space="0" w:color="auto"/>
        <w:right w:val="none" w:sz="0" w:space="0" w:color="auto"/>
      </w:divBdr>
    </w:div>
    <w:div w:id="285938217">
      <w:bodyDiv w:val="1"/>
      <w:marLeft w:val="0"/>
      <w:marRight w:val="0"/>
      <w:marTop w:val="0"/>
      <w:marBottom w:val="0"/>
      <w:divBdr>
        <w:top w:val="none" w:sz="0" w:space="0" w:color="auto"/>
        <w:left w:val="none" w:sz="0" w:space="0" w:color="auto"/>
        <w:bottom w:val="none" w:sz="0" w:space="0" w:color="auto"/>
        <w:right w:val="none" w:sz="0" w:space="0" w:color="auto"/>
      </w:divBdr>
    </w:div>
    <w:div w:id="287399757">
      <w:bodyDiv w:val="1"/>
      <w:marLeft w:val="0"/>
      <w:marRight w:val="0"/>
      <w:marTop w:val="0"/>
      <w:marBottom w:val="0"/>
      <w:divBdr>
        <w:top w:val="none" w:sz="0" w:space="0" w:color="auto"/>
        <w:left w:val="none" w:sz="0" w:space="0" w:color="auto"/>
        <w:bottom w:val="none" w:sz="0" w:space="0" w:color="auto"/>
        <w:right w:val="none" w:sz="0" w:space="0" w:color="auto"/>
      </w:divBdr>
    </w:div>
    <w:div w:id="289409210">
      <w:bodyDiv w:val="1"/>
      <w:marLeft w:val="0"/>
      <w:marRight w:val="0"/>
      <w:marTop w:val="0"/>
      <w:marBottom w:val="0"/>
      <w:divBdr>
        <w:top w:val="none" w:sz="0" w:space="0" w:color="auto"/>
        <w:left w:val="none" w:sz="0" w:space="0" w:color="auto"/>
        <w:bottom w:val="none" w:sz="0" w:space="0" w:color="auto"/>
        <w:right w:val="none" w:sz="0" w:space="0" w:color="auto"/>
      </w:divBdr>
    </w:div>
    <w:div w:id="290984999">
      <w:bodyDiv w:val="1"/>
      <w:marLeft w:val="0"/>
      <w:marRight w:val="0"/>
      <w:marTop w:val="0"/>
      <w:marBottom w:val="0"/>
      <w:divBdr>
        <w:top w:val="none" w:sz="0" w:space="0" w:color="auto"/>
        <w:left w:val="none" w:sz="0" w:space="0" w:color="auto"/>
        <w:bottom w:val="none" w:sz="0" w:space="0" w:color="auto"/>
        <w:right w:val="none" w:sz="0" w:space="0" w:color="auto"/>
      </w:divBdr>
    </w:div>
    <w:div w:id="299306780">
      <w:bodyDiv w:val="1"/>
      <w:marLeft w:val="0"/>
      <w:marRight w:val="0"/>
      <w:marTop w:val="0"/>
      <w:marBottom w:val="0"/>
      <w:divBdr>
        <w:top w:val="none" w:sz="0" w:space="0" w:color="auto"/>
        <w:left w:val="none" w:sz="0" w:space="0" w:color="auto"/>
        <w:bottom w:val="none" w:sz="0" w:space="0" w:color="auto"/>
        <w:right w:val="none" w:sz="0" w:space="0" w:color="auto"/>
      </w:divBdr>
    </w:div>
    <w:div w:id="300502875">
      <w:bodyDiv w:val="1"/>
      <w:marLeft w:val="0"/>
      <w:marRight w:val="0"/>
      <w:marTop w:val="0"/>
      <w:marBottom w:val="0"/>
      <w:divBdr>
        <w:top w:val="none" w:sz="0" w:space="0" w:color="auto"/>
        <w:left w:val="none" w:sz="0" w:space="0" w:color="auto"/>
        <w:bottom w:val="none" w:sz="0" w:space="0" w:color="auto"/>
        <w:right w:val="none" w:sz="0" w:space="0" w:color="auto"/>
      </w:divBdr>
    </w:div>
    <w:div w:id="304967974">
      <w:bodyDiv w:val="1"/>
      <w:marLeft w:val="0"/>
      <w:marRight w:val="0"/>
      <w:marTop w:val="0"/>
      <w:marBottom w:val="0"/>
      <w:divBdr>
        <w:top w:val="none" w:sz="0" w:space="0" w:color="auto"/>
        <w:left w:val="none" w:sz="0" w:space="0" w:color="auto"/>
        <w:bottom w:val="none" w:sz="0" w:space="0" w:color="auto"/>
        <w:right w:val="none" w:sz="0" w:space="0" w:color="auto"/>
      </w:divBdr>
    </w:div>
    <w:div w:id="305209616">
      <w:bodyDiv w:val="1"/>
      <w:marLeft w:val="0"/>
      <w:marRight w:val="0"/>
      <w:marTop w:val="0"/>
      <w:marBottom w:val="0"/>
      <w:divBdr>
        <w:top w:val="none" w:sz="0" w:space="0" w:color="auto"/>
        <w:left w:val="none" w:sz="0" w:space="0" w:color="auto"/>
        <w:bottom w:val="none" w:sz="0" w:space="0" w:color="auto"/>
        <w:right w:val="none" w:sz="0" w:space="0" w:color="auto"/>
      </w:divBdr>
    </w:div>
    <w:div w:id="319120475">
      <w:bodyDiv w:val="1"/>
      <w:marLeft w:val="0"/>
      <w:marRight w:val="0"/>
      <w:marTop w:val="0"/>
      <w:marBottom w:val="0"/>
      <w:divBdr>
        <w:top w:val="none" w:sz="0" w:space="0" w:color="auto"/>
        <w:left w:val="none" w:sz="0" w:space="0" w:color="auto"/>
        <w:bottom w:val="none" w:sz="0" w:space="0" w:color="auto"/>
        <w:right w:val="none" w:sz="0" w:space="0" w:color="auto"/>
      </w:divBdr>
    </w:div>
    <w:div w:id="320474369">
      <w:bodyDiv w:val="1"/>
      <w:marLeft w:val="0"/>
      <w:marRight w:val="0"/>
      <w:marTop w:val="0"/>
      <w:marBottom w:val="0"/>
      <w:divBdr>
        <w:top w:val="none" w:sz="0" w:space="0" w:color="auto"/>
        <w:left w:val="none" w:sz="0" w:space="0" w:color="auto"/>
        <w:bottom w:val="none" w:sz="0" w:space="0" w:color="auto"/>
        <w:right w:val="none" w:sz="0" w:space="0" w:color="auto"/>
      </w:divBdr>
    </w:div>
    <w:div w:id="321861875">
      <w:bodyDiv w:val="1"/>
      <w:marLeft w:val="0"/>
      <w:marRight w:val="0"/>
      <w:marTop w:val="0"/>
      <w:marBottom w:val="0"/>
      <w:divBdr>
        <w:top w:val="none" w:sz="0" w:space="0" w:color="auto"/>
        <w:left w:val="none" w:sz="0" w:space="0" w:color="auto"/>
        <w:bottom w:val="none" w:sz="0" w:space="0" w:color="auto"/>
        <w:right w:val="none" w:sz="0" w:space="0" w:color="auto"/>
      </w:divBdr>
      <w:divsChild>
        <w:div w:id="2091466671">
          <w:marLeft w:val="0"/>
          <w:marRight w:val="0"/>
          <w:marTop w:val="0"/>
          <w:marBottom w:val="0"/>
          <w:divBdr>
            <w:top w:val="none" w:sz="0" w:space="0" w:color="auto"/>
            <w:left w:val="none" w:sz="0" w:space="0" w:color="auto"/>
            <w:bottom w:val="none" w:sz="0" w:space="0" w:color="auto"/>
            <w:right w:val="none" w:sz="0" w:space="0" w:color="auto"/>
          </w:divBdr>
          <w:divsChild>
            <w:div w:id="1617447617">
              <w:marLeft w:val="0"/>
              <w:marRight w:val="-12600"/>
              <w:marTop w:val="0"/>
              <w:marBottom w:val="0"/>
              <w:divBdr>
                <w:top w:val="none" w:sz="0" w:space="0" w:color="auto"/>
                <w:left w:val="none" w:sz="0" w:space="0" w:color="auto"/>
                <w:bottom w:val="none" w:sz="0" w:space="0" w:color="auto"/>
                <w:right w:val="none" w:sz="0" w:space="0" w:color="auto"/>
              </w:divBdr>
            </w:div>
            <w:div w:id="1662729620">
              <w:marLeft w:val="0"/>
              <w:marRight w:val="-12600"/>
              <w:marTop w:val="0"/>
              <w:marBottom w:val="0"/>
              <w:divBdr>
                <w:top w:val="none" w:sz="0" w:space="0" w:color="auto"/>
                <w:left w:val="none" w:sz="0" w:space="0" w:color="auto"/>
                <w:bottom w:val="none" w:sz="0" w:space="0" w:color="auto"/>
                <w:right w:val="none" w:sz="0" w:space="0" w:color="auto"/>
              </w:divBdr>
            </w:div>
            <w:div w:id="1799762919">
              <w:marLeft w:val="0"/>
              <w:marRight w:val="-12600"/>
              <w:marTop w:val="0"/>
              <w:marBottom w:val="0"/>
              <w:divBdr>
                <w:top w:val="none" w:sz="0" w:space="0" w:color="auto"/>
                <w:left w:val="none" w:sz="0" w:space="0" w:color="auto"/>
                <w:bottom w:val="none" w:sz="0" w:space="0" w:color="auto"/>
                <w:right w:val="none" w:sz="0" w:space="0" w:color="auto"/>
              </w:divBdr>
            </w:div>
            <w:div w:id="1273705261">
              <w:marLeft w:val="0"/>
              <w:marRight w:val="-12600"/>
              <w:marTop w:val="0"/>
              <w:marBottom w:val="0"/>
              <w:divBdr>
                <w:top w:val="none" w:sz="0" w:space="0" w:color="auto"/>
                <w:left w:val="none" w:sz="0" w:space="0" w:color="auto"/>
                <w:bottom w:val="none" w:sz="0" w:space="0" w:color="auto"/>
                <w:right w:val="none" w:sz="0" w:space="0" w:color="auto"/>
              </w:divBdr>
            </w:div>
            <w:div w:id="1793939541">
              <w:marLeft w:val="0"/>
              <w:marRight w:val="-12600"/>
              <w:marTop w:val="0"/>
              <w:marBottom w:val="0"/>
              <w:divBdr>
                <w:top w:val="none" w:sz="0" w:space="0" w:color="auto"/>
                <w:left w:val="none" w:sz="0" w:space="0" w:color="auto"/>
                <w:bottom w:val="none" w:sz="0" w:space="0" w:color="auto"/>
                <w:right w:val="none" w:sz="0" w:space="0" w:color="auto"/>
              </w:divBdr>
            </w:div>
            <w:div w:id="1548642578">
              <w:marLeft w:val="0"/>
              <w:marRight w:val="-12600"/>
              <w:marTop w:val="0"/>
              <w:marBottom w:val="0"/>
              <w:divBdr>
                <w:top w:val="none" w:sz="0" w:space="0" w:color="auto"/>
                <w:left w:val="none" w:sz="0" w:space="0" w:color="auto"/>
                <w:bottom w:val="none" w:sz="0" w:space="0" w:color="auto"/>
                <w:right w:val="none" w:sz="0" w:space="0" w:color="auto"/>
              </w:divBdr>
            </w:div>
            <w:div w:id="1873834448">
              <w:marLeft w:val="0"/>
              <w:marRight w:val="-12600"/>
              <w:marTop w:val="0"/>
              <w:marBottom w:val="0"/>
              <w:divBdr>
                <w:top w:val="none" w:sz="0" w:space="0" w:color="auto"/>
                <w:left w:val="none" w:sz="0" w:space="0" w:color="auto"/>
                <w:bottom w:val="none" w:sz="0" w:space="0" w:color="auto"/>
                <w:right w:val="none" w:sz="0" w:space="0" w:color="auto"/>
              </w:divBdr>
            </w:div>
            <w:div w:id="1831094413">
              <w:marLeft w:val="0"/>
              <w:marRight w:val="-12600"/>
              <w:marTop w:val="0"/>
              <w:marBottom w:val="0"/>
              <w:divBdr>
                <w:top w:val="none" w:sz="0" w:space="0" w:color="auto"/>
                <w:left w:val="none" w:sz="0" w:space="0" w:color="auto"/>
                <w:bottom w:val="none" w:sz="0" w:space="0" w:color="auto"/>
                <w:right w:val="none" w:sz="0" w:space="0" w:color="auto"/>
              </w:divBdr>
            </w:div>
            <w:div w:id="1746759589">
              <w:marLeft w:val="0"/>
              <w:marRight w:val="-12600"/>
              <w:marTop w:val="0"/>
              <w:marBottom w:val="0"/>
              <w:divBdr>
                <w:top w:val="none" w:sz="0" w:space="0" w:color="auto"/>
                <w:left w:val="none" w:sz="0" w:space="0" w:color="auto"/>
                <w:bottom w:val="none" w:sz="0" w:space="0" w:color="auto"/>
                <w:right w:val="none" w:sz="0" w:space="0" w:color="auto"/>
              </w:divBdr>
            </w:div>
            <w:div w:id="1068187169">
              <w:marLeft w:val="0"/>
              <w:marRight w:val="-12600"/>
              <w:marTop w:val="0"/>
              <w:marBottom w:val="0"/>
              <w:divBdr>
                <w:top w:val="none" w:sz="0" w:space="0" w:color="auto"/>
                <w:left w:val="none" w:sz="0" w:space="0" w:color="auto"/>
                <w:bottom w:val="none" w:sz="0" w:space="0" w:color="auto"/>
                <w:right w:val="none" w:sz="0" w:space="0" w:color="auto"/>
              </w:divBdr>
            </w:div>
            <w:div w:id="105656138">
              <w:marLeft w:val="0"/>
              <w:marRight w:val="-12600"/>
              <w:marTop w:val="0"/>
              <w:marBottom w:val="0"/>
              <w:divBdr>
                <w:top w:val="none" w:sz="0" w:space="0" w:color="auto"/>
                <w:left w:val="none" w:sz="0" w:space="0" w:color="auto"/>
                <w:bottom w:val="none" w:sz="0" w:space="0" w:color="auto"/>
                <w:right w:val="none" w:sz="0" w:space="0" w:color="auto"/>
              </w:divBdr>
            </w:div>
            <w:div w:id="877395984">
              <w:marLeft w:val="0"/>
              <w:marRight w:val="-12600"/>
              <w:marTop w:val="0"/>
              <w:marBottom w:val="0"/>
              <w:divBdr>
                <w:top w:val="none" w:sz="0" w:space="0" w:color="auto"/>
                <w:left w:val="none" w:sz="0" w:space="0" w:color="auto"/>
                <w:bottom w:val="none" w:sz="0" w:space="0" w:color="auto"/>
                <w:right w:val="none" w:sz="0" w:space="0" w:color="auto"/>
              </w:divBdr>
            </w:div>
            <w:div w:id="2116249949">
              <w:marLeft w:val="0"/>
              <w:marRight w:val="-12600"/>
              <w:marTop w:val="0"/>
              <w:marBottom w:val="0"/>
              <w:divBdr>
                <w:top w:val="none" w:sz="0" w:space="0" w:color="auto"/>
                <w:left w:val="none" w:sz="0" w:space="0" w:color="auto"/>
                <w:bottom w:val="none" w:sz="0" w:space="0" w:color="auto"/>
                <w:right w:val="none" w:sz="0" w:space="0" w:color="auto"/>
              </w:divBdr>
            </w:div>
            <w:div w:id="1073699219">
              <w:marLeft w:val="0"/>
              <w:marRight w:val="-12600"/>
              <w:marTop w:val="0"/>
              <w:marBottom w:val="0"/>
              <w:divBdr>
                <w:top w:val="none" w:sz="0" w:space="0" w:color="auto"/>
                <w:left w:val="none" w:sz="0" w:space="0" w:color="auto"/>
                <w:bottom w:val="none" w:sz="0" w:space="0" w:color="auto"/>
                <w:right w:val="none" w:sz="0" w:space="0" w:color="auto"/>
              </w:divBdr>
            </w:div>
            <w:div w:id="1850022663">
              <w:marLeft w:val="0"/>
              <w:marRight w:val="-12600"/>
              <w:marTop w:val="0"/>
              <w:marBottom w:val="0"/>
              <w:divBdr>
                <w:top w:val="none" w:sz="0" w:space="0" w:color="auto"/>
                <w:left w:val="none" w:sz="0" w:space="0" w:color="auto"/>
                <w:bottom w:val="none" w:sz="0" w:space="0" w:color="auto"/>
                <w:right w:val="none" w:sz="0" w:space="0" w:color="auto"/>
              </w:divBdr>
            </w:div>
            <w:div w:id="2078043223">
              <w:marLeft w:val="0"/>
              <w:marRight w:val="-12600"/>
              <w:marTop w:val="0"/>
              <w:marBottom w:val="0"/>
              <w:divBdr>
                <w:top w:val="none" w:sz="0" w:space="0" w:color="auto"/>
                <w:left w:val="none" w:sz="0" w:space="0" w:color="auto"/>
                <w:bottom w:val="none" w:sz="0" w:space="0" w:color="auto"/>
                <w:right w:val="none" w:sz="0" w:space="0" w:color="auto"/>
              </w:divBdr>
            </w:div>
            <w:div w:id="1985161032">
              <w:marLeft w:val="0"/>
              <w:marRight w:val="-12600"/>
              <w:marTop w:val="0"/>
              <w:marBottom w:val="0"/>
              <w:divBdr>
                <w:top w:val="none" w:sz="0" w:space="0" w:color="auto"/>
                <w:left w:val="none" w:sz="0" w:space="0" w:color="auto"/>
                <w:bottom w:val="none" w:sz="0" w:space="0" w:color="auto"/>
                <w:right w:val="none" w:sz="0" w:space="0" w:color="auto"/>
              </w:divBdr>
            </w:div>
            <w:div w:id="94441289">
              <w:marLeft w:val="0"/>
              <w:marRight w:val="-12600"/>
              <w:marTop w:val="0"/>
              <w:marBottom w:val="0"/>
              <w:divBdr>
                <w:top w:val="none" w:sz="0" w:space="0" w:color="auto"/>
                <w:left w:val="none" w:sz="0" w:space="0" w:color="auto"/>
                <w:bottom w:val="none" w:sz="0" w:space="0" w:color="auto"/>
                <w:right w:val="none" w:sz="0" w:space="0" w:color="auto"/>
              </w:divBdr>
            </w:div>
            <w:div w:id="1791783524">
              <w:marLeft w:val="0"/>
              <w:marRight w:val="-12600"/>
              <w:marTop w:val="0"/>
              <w:marBottom w:val="0"/>
              <w:divBdr>
                <w:top w:val="none" w:sz="0" w:space="0" w:color="auto"/>
                <w:left w:val="none" w:sz="0" w:space="0" w:color="auto"/>
                <w:bottom w:val="none" w:sz="0" w:space="0" w:color="auto"/>
                <w:right w:val="none" w:sz="0" w:space="0" w:color="auto"/>
              </w:divBdr>
            </w:div>
            <w:div w:id="233199578">
              <w:marLeft w:val="0"/>
              <w:marRight w:val="-12600"/>
              <w:marTop w:val="0"/>
              <w:marBottom w:val="0"/>
              <w:divBdr>
                <w:top w:val="none" w:sz="0" w:space="0" w:color="auto"/>
                <w:left w:val="none" w:sz="0" w:space="0" w:color="auto"/>
                <w:bottom w:val="none" w:sz="0" w:space="0" w:color="auto"/>
                <w:right w:val="none" w:sz="0" w:space="0" w:color="auto"/>
              </w:divBdr>
            </w:div>
            <w:div w:id="1468815702">
              <w:marLeft w:val="0"/>
              <w:marRight w:val="-12600"/>
              <w:marTop w:val="0"/>
              <w:marBottom w:val="0"/>
              <w:divBdr>
                <w:top w:val="none" w:sz="0" w:space="0" w:color="auto"/>
                <w:left w:val="none" w:sz="0" w:space="0" w:color="auto"/>
                <w:bottom w:val="none" w:sz="0" w:space="0" w:color="auto"/>
                <w:right w:val="none" w:sz="0" w:space="0" w:color="auto"/>
              </w:divBdr>
            </w:div>
            <w:div w:id="1439520764">
              <w:marLeft w:val="0"/>
              <w:marRight w:val="-12600"/>
              <w:marTop w:val="0"/>
              <w:marBottom w:val="0"/>
              <w:divBdr>
                <w:top w:val="none" w:sz="0" w:space="0" w:color="auto"/>
                <w:left w:val="none" w:sz="0" w:space="0" w:color="auto"/>
                <w:bottom w:val="none" w:sz="0" w:space="0" w:color="auto"/>
                <w:right w:val="none" w:sz="0" w:space="0" w:color="auto"/>
              </w:divBdr>
            </w:div>
            <w:div w:id="87822427">
              <w:marLeft w:val="0"/>
              <w:marRight w:val="-12600"/>
              <w:marTop w:val="0"/>
              <w:marBottom w:val="0"/>
              <w:divBdr>
                <w:top w:val="none" w:sz="0" w:space="0" w:color="auto"/>
                <w:left w:val="none" w:sz="0" w:space="0" w:color="auto"/>
                <w:bottom w:val="none" w:sz="0" w:space="0" w:color="auto"/>
                <w:right w:val="none" w:sz="0" w:space="0" w:color="auto"/>
              </w:divBdr>
            </w:div>
            <w:div w:id="1911381203">
              <w:marLeft w:val="0"/>
              <w:marRight w:val="-12600"/>
              <w:marTop w:val="0"/>
              <w:marBottom w:val="0"/>
              <w:divBdr>
                <w:top w:val="none" w:sz="0" w:space="0" w:color="auto"/>
                <w:left w:val="none" w:sz="0" w:space="0" w:color="auto"/>
                <w:bottom w:val="none" w:sz="0" w:space="0" w:color="auto"/>
                <w:right w:val="none" w:sz="0" w:space="0" w:color="auto"/>
              </w:divBdr>
            </w:div>
            <w:div w:id="860365039">
              <w:marLeft w:val="0"/>
              <w:marRight w:val="-12600"/>
              <w:marTop w:val="0"/>
              <w:marBottom w:val="0"/>
              <w:divBdr>
                <w:top w:val="none" w:sz="0" w:space="0" w:color="auto"/>
                <w:left w:val="none" w:sz="0" w:space="0" w:color="auto"/>
                <w:bottom w:val="none" w:sz="0" w:space="0" w:color="auto"/>
                <w:right w:val="none" w:sz="0" w:space="0" w:color="auto"/>
              </w:divBdr>
            </w:div>
            <w:div w:id="315651252">
              <w:marLeft w:val="0"/>
              <w:marRight w:val="-12600"/>
              <w:marTop w:val="0"/>
              <w:marBottom w:val="0"/>
              <w:divBdr>
                <w:top w:val="none" w:sz="0" w:space="0" w:color="auto"/>
                <w:left w:val="none" w:sz="0" w:space="0" w:color="auto"/>
                <w:bottom w:val="none" w:sz="0" w:space="0" w:color="auto"/>
                <w:right w:val="none" w:sz="0" w:space="0" w:color="auto"/>
              </w:divBdr>
            </w:div>
            <w:div w:id="1507674211">
              <w:marLeft w:val="0"/>
              <w:marRight w:val="-12600"/>
              <w:marTop w:val="0"/>
              <w:marBottom w:val="0"/>
              <w:divBdr>
                <w:top w:val="none" w:sz="0" w:space="0" w:color="auto"/>
                <w:left w:val="none" w:sz="0" w:space="0" w:color="auto"/>
                <w:bottom w:val="none" w:sz="0" w:space="0" w:color="auto"/>
                <w:right w:val="none" w:sz="0" w:space="0" w:color="auto"/>
              </w:divBdr>
            </w:div>
            <w:div w:id="667750161">
              <w:marLeft w:val="0"/>
              <w:marRight w:val="-12600"/>
              <w:marTop w:val="0"/>
              <w:marBottom w:val="0"/>
              <w:divBdr>
                <w:top w:val="none" w:sz="0" w:space="0" w:color="auto"/>
                <w:left w:val="none" w:sz="0" w:space="0" w:color="auto"/>
                <w:bottom w:val="none" w:sz="0" w:space="0" w:color="auto"/>
                <w:right w:val="none" w:sz="0" w:space="0" w:color="auto"/>
              </w:divBdr>
            </w:div>
            <w:div w:id="505175383">
              <w:marLeft w:val="0"/>
              <w:marRight w:val="-12600"/>
              <w:marTop w:val="0"/>
              <w:marBottom w:val="0"/>
              <w:divBdr>
                <w:top w:val="none" w:sz="0" w:space="0" w:color="auto"/>
                <w:left w:val="none" w:sz="0" w:space="0" w:color="auto"/>
                <w:bottom w:val="none" w:sz="0" w:space="0" w:color="auto"/>
                <w:right w:val="none" w:sz="0" w:space="0" w:color="auto"/>
              </w:divBdr>
            </w:div>
            <w:div w:id="1809855034">
              <w:marLeft w:val="0"/>
              <w:marRight w:val="-12600"/>
              <w:marTop w:val="0"/>
              <w:marBottom w:val="0"/>
              <w:divBdr>
                <w:top w:val="none" w:sz="0" w:space="0" w:color="auto"/>
                <w:left w:val="none" w:sz="0" w:space="0" w:color="auto"/>
                <w:bottom w:val="none" w:sz="0" w:space="0" w:color="auto"/>
                <w:right w:val="none" w:sz="0" w:space="0" w:color="auto"/>
              </w:divBdr>
            </w:div>
            <w:div w:id="1689595607">
              <w:marLeft w:val="0"/>
              <w:marRight w:val="-12600"/>
              <w:marTop w:val="0"/>
              <w:marBottom w:val="0"/>
              <w:divBdr>
                <w:top w:val="none" w:sz="0" w:space="0" w:color="auto"/>
                <w:left w:val="none" w:sz="0" w:space="0" w:color="auto"/>
                <w:bottom w:val="none" w:sz="0" w:space="0" w:color="auto"/>
                <w:right w:val="none" w:sz="0" w:space="0" w:color="auto"/>
              </w:divBdr>
            </w:div>
            <w:div w:id="94834635">
              <w:marLeft w:val="0"/>
              <w:marRight w:val="-12600"/>
              <w:marTop w:val="0"/>
              <w:marBottom w:val="0"/>
              <w:divBdr>
                <w:top w:val="none" w:sz="0" w:space="0" w:color="auto"/>
                <w:left w:val="none" w:sz="0" w:space="0" w:color="auto"/>
                <w:bottom w:val="none" w:sz="0" w:space="0" w:color="auto"/>
                <w:right w:val="none" w:sz="0" w:space="0" w:color="auto"/>
              </w:divBdr>
            </w:div>
            <w:div w:id="1736125813">
              <w:marLeft w:val="0"/>
              <w:marRight w:val="-12600"/>
              <w:marTop w:val="0"/>
              <w:marBottom w:val="0"/>
              <w:divBdr>
                <w:top w:val="none" w:sz="0" w:space="0" w:color="auto"/>
                <w:left w:val="none" w:sz="0" w:space="0" w:color="auto"/>
                <w:bottom w:val="none" w:sz="0" w:space="0" w:color="auto"/>
                <w:right w:val="none" w:sz="0" w:space="0" w:color="auto"/>
              </w:divBdr>
            </w:div>
          </w:divsChild>
        </w:div>
        <w:div w:id="1525047383">
          <w:marLeft w:val="0"/>
          <w:marRight w:val="0"/>
          <w:marTop w:val="0"/>
          <w:marBottom w:val="0"/>
          <w:divBdr>
            <w:top w:val="none" w:sz="0" w:space="0" w:color="auto"/>
            <w:left w:val="none" w:sz="0" w:space="0" w:color="auto"/>
            <w:bottom w:val="none" w:sz="0" w:space="0" w:color="auto"/>
            <w:right w:val="none" w:sz="0" w:space="0" w:color="auto"/>
          </w:divBdr>
          <w:divsChild>
            <w:div w:id="1187982461">
              <w:marLeft w:val="0"/>
              <w:marRight w:val="-12600"/>
              <w:marTop w:val="0"/>
              <w:marBottom w:val="0"/>
              <w:divBdr>
                <w:top w:val="none" w:sz="0" w:space="0" w:color="auto"/>
                <w:left w:val="none" w:sz="0" w:space="0" w:color="auto"/>
                <w:bottom w:val="none" w:sz="0" w:space="0" w:color="auto"/>
                <w:right w:val="none" w:sz="0" w:space="0" w:color="auto"/>
              </w:divBdr>
            </w:div>
            <w:div w:id="1582056041">
              <w:marLeft w:val="0"/>
              <w:marRight w:val="-12600"/>
              <w:marTop w:val="0"/>
              <w:marBottom w:val="0"/>
              <w:divBdr>
                <w:top w:val="none" w:sz="0" w:space="0" w:color="auto"/>
                <w:left w:val="none" w:sz="0" w:space="0" w:color="auto"/>
                <w:bottom w:val="none" w:sz="0" w:space="0" w:color="auto"/>
                <w:right w:val="none" w:sz="0" w:space="0" w:color="auto"/>
              </w:divBdr>
            </w:div>
            <w:div w:id="1528565875">
              <w:marLeft w:val="0"/>
              <w:marRight w:val="-12600"/>
              <w:marTop w:val="0"/>
              <w:marBottom w:val="0"/>
              <w:divBdr>
                <w:top w:val="none" w:sz="0" w:space="0" w:color="auto"/>
                <w:left w:val="none" w:sz="0" w:space="0" w:color="auto"/>
                <w:bottom w:val="none" w:sz="0" w:space="0" w:color="auto"/>
                <w:right w:val="none" w:sz="0" w:space="0" w:color="auto"/>
              </w:divBdr>
            </w:div>
            <w:div w:id="128284255">
              <w:marLeft w:val="0"/>
              <w:marRight w:val="-12600"/>
              <w:marTop w:val="0"/>
              <w:marBottom w:val="0"/>
              <w:divBdr>
                <w:top w:val="none" w:sz="0" w:space="0" w:color="auto"/>
                <w:left w:val="none" w:sz="0" w:space="0" w:color="auto"/>
                <w:bottom w:val="none" w:sz="0" w:space="0" w:color="auto"/>
                <w:right w:val="none" w:sz="0" w:space="0" w:color="auto"/>
              </w:divBdr>
            </w:div>
            <w:div w:id="1205294420">
              <w:marLeft w:val="0"/>
              <w:marRight w:val="-12600"/>
              <w:marTop w:val="0"/>
              <w:marBottom w:val="0"/>
              <w:divBdr>
                <w:top w:val="none" w:sz="0" w:space="0" w:color="auto"/>
                <w:left w:val="none" w:sz="0" w:space="0" w:color="auto"/>
                <w:bottom w:val="none" w:sz="0" w:space="0" w:color="auto"/>
                <w:right w:val="none" w:sz="0" w:space="0" w:color="auto"/>
              </w:divBdr>
            </w:div>
            <w:div w:id="439419904">
              <w:marLeft w:val="0"/>
              <w:marRight w:val="-12600"/>
              <w:marTop w:val="0"/>
              <w:marBottom w:val="0"/>
              <w:divBdr>
                <w:top w:val="none" w:sz="0" w:space="0" w:color="auto"/>
                <w:left w:val="none" w:sz="0" w:space="0" w:color="auto"/>
                <w:bottom w:val="none" w:sz="0" w:space="0" w:color="auto"/>
                <w:right w:val="none" w:sz="0" w:space="0" w:color="auto"/>
              </w:divBdr>
            </w:div>
            <w:div w:id="1881044671">
              <w:marLeft w:val="0"/>
              <w:marRight w:val="-12600"/>
              <w:marTop w:val="0"/>
              <w:marBottom w:val="0"/>
              <w:divBdr>
                <w:top w:val="none" w:sz="0" w:space="0" w:color="auto"/>
                <w:left w:val="none" w:sz="0" w:space="0" w:color="auto"/>
                <w:bottom w:val="none" w:sz="0" w:space="0" w:color="auto"/>
                <w:right w:val="none" w:sz="0" w:space="0" w:color="auto"/>
              </w:divBdr>
            </w:div>
            <w:div w:id="814952867">
              <w:marLeft w:val="0"/>
              <w:marRight w:val="-12600"/>
              <w:marTop w:val="0"/>
              <w:marBottom w:val="0"/>
              <w:divBdr>
                <w:top w:val="none" w:sz="0" w:space="0" w:color="auto"/>
                <w:left w:val="none" w:sz="0" w:space="0" w:color="auto"/>
                <w:bottom w:val="none" w:sz="0" w:space="0" w:color="auto"/>
                <w:right w:val="none" w:sz="0" w:space="0" w:color="auto"/>
              </w:divBdr>
            </w:div>
            <w:div w:id="1292175401">
              <w:marLeft w:val="0"/>
              <w:marRight w:val="-12600"/>
              <w:marTop w:val="0"/>
              <w:marBottom w:val="0"/>
              <w:divBdr>
                <w:top w:val="none" w:sz="0" w:space="0" w:color="auto"/>
                <w:left w:val="none" w:sz="0" w:space="0" w:color="auto"/>
                <w:bottom w:val="none" w:sz="0" w:space="0" w:color="auto"/>
                <w:right w:val="none" w:sz="0" w:space="0" w:color="auto"/>
              </w:divBdr>
            </w:div>
            <w:div w:id="323509067">
              <w:marLeft w:val="0"/>
              <w:marRight w:val="-12600"/>
              <w:marTop w:val="0"/>
              <w:marBottom w:val="0"/>
              <w:divBdr>
                <w:top w:val="none" w:sz="0" w:space="0" w:color="auto"/>
                <w:left w:val="none" w:sz="0" w:space="0" w:color="auto"/>
                <w:bottom w:val="none" w:sz="0" w:space="0" w:color="auto"/>
                <w:right w:val="none" w:sz="0" w:space="0" w:color="auto"/>
              </w:divBdr>
            </w:div>
            <w:div w:id="1619919069">
              <w:marLeft w:val="0"/>
              <w:marRight w:val="-12600"/>
              <w:marTop w:val="0"/>
              <w:marBottom w:val="0"/>
              <w:divBdr>
                <w:top w:val="none" w:sz="0" w:space="0" w:color="auto"/>
                <w:left w:val="none" w:sz="0" w:space="0" w:color="auto"/>
                <w:bottom w:val="none" w:sz="0" w:space="0" w:color="auto"/>
                <w:right w:val="none" w:sz="0" w:space="0" w:color="auto"/>
              </w:divBdr>
            </w:div>
            <w:div w:id="965889470">
              <w:marLeft w:val="0"/>
              <w:marRight w:val="-12600"/>
              <w:marTop w:val="0"/>
              <w:marBottom w:val="0"/>
              <w:divBdr>
                <w:top w:val="none" w:sz="0" w:space="0" w:color="auto"/>
                <w:left w:val="none" w:sz="0" w:space="0" w:color="auto"/>
                <w:bottom w:val="none" w:sz="0" w:space="0" w:color="auto"/>
                <w:right w:val="none" w:sz="0" w:space="0" w:color="auto"/>
              </w:divBdr>
            </w:div>
            <w:div w:id="2134514050">
              <w:marLeft w:val="0"/>
              <w:marRight w:val="-12600"/>
              <w:marTop w:val="0"/>
              <w:marBottom w:val="0"/>
              <w:divBdr>
                <w:top w:val="none" w:sz="0" w:space="0" w:color="auto"/>
                <w:left w:val="none" w:sz="0" w:space="0" w:color="auto"/>
                <w:bottom w:val="none" w:sz="0" w:space="0" w:color="auto"/>
                <w:right w:val="none" w:sz="0" w:space="0" w:color="auto"/>
              </w:divBdr>
            </w:div>
            <w:div w:id="635456434">
              <w:marLeft w:val="0"/>
              <w:marRight w:val="-12600"/>
              <w:marTop w:val="0"/>
              <w:marBottom w:val="0"/>
              <w:divBdr>
                <w:top w:val="none" w:sz="0" w:space="0" w:color="auto"/>
                <w:left w:val="none" w:sz="0" w:space="0" w:color="auto"/>
                <w:bottom w:val="none" w:sz="0" w:space="0" w:color="auto"/>
                <w:right w:val="none" w:sz="0" w:space="0" w:color="auto"/>
              </w:divBdr>
            </w:div>
            <w:div w:id="487598397">
              <w:marLeft w:val="0"/>
              <w:marRight w:val="-12600"/>
              <w:marTop w:val="0"/>
              <w:marBottom w:val="0"/>
              <w:divBdr>
                <w:top w:val="none" w:sz="0" w:space="0" w:color="auto"/>
                <w:left w:val="none" w:sz="0" w:space="0" w:color="auto"/>
                <w:bottom w:val="none" w:sz="0" w:space="0" w:color="auto"/>
                <w:right w:val="none" w:sz="0" w:space="0" w:color="auto"/>
              </w:divBdr>
            </w:div>
            <w:div w:id="306398834">
              <w:marLeft w:val="0"/>
              <w:marRight w:val="-12600"/>
              <w:marTop w:val="0"/>
              <w:marBottom w:val="0"/>
              <w:divBdr>
                <w:top w:val="none" w:sz="0" w:space="0" w:color="auto"/>
                <w:left w:val="none" w:sz="0" w:space="0" w:color="auto"/>
                <w:bottom w:val="none" w:sz="0" w:space="0" w:color="auto"/>
                <w:right w:val="none" w:sz="0" w:space="0" w:color="auto"/>
              </w:divBdr>
            </w:div>
            <w:div w:id="526603639">
              <w:marLeft w:val="0"/>
              <w:marRight w:val="-12600"/>
              <w:marTop w:val="0"/>
              <w:marBottom w:val="0"/>
              <w:divBdr>
                <w:top w:val="none" w:sz="0" w:space="0" w:color="auto"/>
                <w:left w:val="none" w:sz="0" w:space="0" w:color="auto"/>
                <w:bottom w:val="none" w:sz="0" w:space="0" w:color="auto"/>
                <w:right w:val="none" w:sz="0" w:space="0" w:color="auto"/>
              </w:divBdr>
            </w:div>
            <w:div w:id="1378503958">
              <w:marLeft w:val="0"/>
              <w:marRight w:val="-12600"/>
              <w:marTop w:val="0"/>
              <w:marBottom w:val="0"/>
              <w:divBdr>
                <w:top w:val="none" w:sz="0" w:space="0" w:color="auto"/>
                <w:left w:val="none" w:sz="0" w:space="0" w:color="auto"/>
                <w:bottom w:val="none" w:sz="0" w:space="0" w:color="auto"/>
                <w:right w:val="none" w:sz="0" w:space="0" w:color="auto"/>
              </w:divBdr>
            </w:div>
            <w:div w:id="1767771217">
              <w:marLeft w:val="0"/>
              <w:marRight w:val="-12600"/>
              <w:marTop w:val="0"/>
              <w:marBottom w:val="0"/>
              <w:divBdr>
                <w:top w:val="none" w:sz="0" w:space="0" w:color="auto"/>
                <w:left w:val="none" w:sz="0" w:space="0" w:color="auto"/>
                <w:bottom w:val="none" w:sz="0" w:space="0" w:color="auto"/>
                <w:right w:val="none" w:sz="0" w:space="0" w:color="auto"/>
              </w:divBdr>
            </w:div>
            <w:div w:id="429551036">
              <w:marLeft w:val="0"/>
              <w:marRight w:val="-12600"/>
              <w:marTop w:val="0"/>
              <w:marBottom w:val="0"/>
              <w:divBdr>
                <w:top w:val="none" w:sz="0" w:space="0" w:color="auto"/>
                <w:left w:val="none" w:sz="0" w:space="0" w:color="auto"/>
                <w:bottom w:val="none" w:sz="0" w:space="0" w:color="auto"/>
                <w:right w:val="none" w:sz="0" w:space="0" w:color="auto"/>
              </w:divBdr>
            </w:div>
          </w:divsChild>
        </w:div>
      </w:divsChild>
    </w:div>
    <w:div w:id="323894901">
      <w:bodyDiv w:val="1"/>
      <w:marLeft w:val="0"/>
      <w:marRight w:val="0"/>
      <w:marTop w:val="0"/>
      <w:marBottom w:val="0"/>
      <w:divBdr>
        <w:top w:val="none" w:sz="0" w:space="0" w:color="auto"/>
        <w:left w:val="none" w:sz="0" w:space="0" w:color="auto"/>
        <w:bottom w:val="none" w:sz="0" w:space="0" w:color="auto"/>
        <w:right w:val="none" w:sz="0" w:space="0" w:color="auto"/>
      </w:divBdr>
    </w:div>
    <w:div w:id="324239117">
      <w:bodyDiv w:val="1"/>
      <w:marLeft w:val="0"/>
      <w:marRight w:val="0"/>
      <w:marTop w:val="0"/>
      <w:marBottom w:val="0"/>
      <w:divBdr>
        <w:top w:val="none" w:sz="0" w:space="0" w:color="auto"/>
        <w:left w:val="none" w:sz="0" w:space="0" w:color="auto"/>
        <w:bottom w:val="none" w:sz="0" w:space="0" w:color="auto"/>
        <w:right w:val="none" w:sz="0" w:space="0" w:color="auto"/>
      </w:divBdr>
    </w:div>
    <w:div w:id="326131174">
      <w:bodyDiv w:val="1"/>
      <w:marLeft w:val="0"/>
      <w:marRight w:val="0"/>
      <w:marTop w:val="0"/>
      <w:marBottom w:val="0"/>
      <w:divBdr>
        <w:top w:val="none" w:sz="0" w:space="0" w:color="auto"/>
        <w:left w:val="none" w:sz="0" w:space="0" w:color="auto"/>
        <w:bottom w:val="none" w:sz="0" w:space="0" w:color="auto"/>
        <w:right w:val="none" w:sz="0" w:space="0" w:color="auto"/>
      </w:divBdr>
    </w:div>
    <w:div w:id="329792107">
      <w:bodyDiv w:val="1"/>
      <w:marLeft w:val="0"/>
      <w:marRight w:val="0"/>
      <w:marTop w:val="0"/>
      <w:marBottom w:val="0"/>
      <w:divBdr>
        <w:top w:val="none" w:sz="0" w:space="0" w:color="auto"/>
        <w:left w:val="none" w:sz="0" w:space="0" w:color="auto"/>
        <w:bottom w:val="none" w:sz="0" w:space="0" w:color="auto"/>
        <w:right w:val="none" w:sz="0" w:space="0" w:color="auto"/>
      </w:divBdr>
    </w:div>
    <w:div w:id="330987675">
      <w:bodyDiv w:val="1"/>
      <w:marLeft w:val="0"/>
      <w:marRight w:val="0"/>
      <w:marTop w:val="0"/>
      <w:marBottom w:val="0"/>
      <w:divBdr>
        <w:top w:val="none" w:sz="0" w:space="0" w:color="auto"/>
        <w:left w:val="none" w:sz="0" w:space="0" w:color="auto"/>
        <w:bottom w:val="none" w:sz="0" w:space="0" w:color="auto"/>
        <w:right w:val="none" w:sz="0" w:space="0" w:color="auto"/>
      </w:divBdr>
    </w:div>
    <w:div w:id="331571405">
      <w:bodyDiv w:val="1"/>
      <w:marLeft w:val="0"/>
      <w:marRight w:val="0"/>
      <w:marTop w:val="0"/>
      <w:marBottom w:val="0"/>
      <w:divBdr>
        <w:top w:val="none" w:sz="0" w:space="0" w:color="auto"/>
        <w:left w:val="none" w:sz="0" w:space="0" w:color="auto"/>
        <w:bottom w:val="none" w:sz="0" w:space="0" w:color="auto"/>
        <w:right w:val="none" w:sz="0" w:space="0" w:color="auto"/>
      </w:divBdr>
    </w:div>
    <w:div w:id="331877889">
      <w:bodyDiv w:val="1"/>
      <w:marLeft w:val="0"/>
      <w:marRight w:val="0"/>
      <w:marTop w:val="0"/>
      <w:marBottom w:val="0"/>
      <w:divBdr>
        <w:top w:val="none" w:sz="0" w:space="0" w:color="auto"/>
        <w:left w:val="none" w:sz="0" w:space="0" w:color="auto"/>
        <w:bottom w:val="none" w:sz="0" w:space="0" w:color="auto"/>
        <w:right w:val="none" w:sz="0" w:space="0" w:color="auto"/>
      </w:divBdr>
    </w:div>
    <w:div w:id="337199104">
      <w:bodyDiv w:val="1"/>
      <w:marLeft w:val="0"/>
      <w:marRight w:val="0"/>
      <w:marTop w:val="0"/>
      <w:marBottom w:val="0"/>
      <w:divBdr>
        <w:top w:val="none" w:sz="0" w:space="0" w:color="auto"/>
        <w:left w:val="none" w:sz="0" w:space="0" w:color="auto"/>
        <w:bottom w:val="none" w:sz="0" w:space="0" w:color="auto"/>
        <w:right w:val="none" w:sz="0" w:space="0" w:color="auto"/>
      </w:divBdr>
    </w:div>
    <w:div w:id="338386203">
      <w:bodyDiv w:val="1"/>
      <w:marLeft w:val="0"/>
      <w:marRight w:val="0"/>
      <w:marTop w:val="0"/>
      <w:marBottom w:val="0"/>
      <w:divBdr>
        <w:top w:val="none" w:sz="0" w:space="0" w:color="auto"/>
        <w:left w:val="none" w:sz="0" w:space="0" w:color="auto"/>
        <w:bottom w:val="none" w:sz="0" w:space="0" w:color="auto"/>
        <w:right w:val="none" w:sz="0" w:space="0" w:color="auto"/>
      </w:divBdr>
    </w:div>
    <w:div w:id="340014144">
      <w:bodyDiv w:val="1"/>
      <w:marLeft w:val="0"/>
      <w:marRight w:val="0"/>
      <w:marTop w:val="0"/>
      <w:marBottom w:val="0"/>
      <w:divBdr>
        <w:top w:val="none" w:sz="0" w:space="0" w:color="auto"/>
        <w:left w:val="none" w:sz="0" w:space="0" w:color="auto"/>
        <w:bottom w:val="none" w:sz="0" w:space="0" w:color="auto"/>
        <w:right w:val="none" w:sz="0" w:space="0" w:color="auto"/>
      </w:divBdr>
    </w:div>
    <w:div w:id="341930596">
      <w:bodyDiv w:val="1"/>
      <w:marLeft w:val="0"/>
      <w:marRight w:val="0"/>
      <w:marTop w:val="0"/>
      <w:marBottom w:val="0"/>
      <w:divBdr>
        <w:top w:val="none" w:sz="0" w:space="0" w:color="auto"/>
        <w:left w:val="none" w:sz="0" w:space="0" w:color="auto"/>
        <w:bottom w:val="none" w:sz="0" w:space="0" w:color="auto"/>
        <w:right w:val="none" w:sz="0" w:space="0" w:color="auto"/>
      </w:divBdr>
    </w:div>
    <w:div w:id="347415394">
      <w:bodyDiv w:val="1"/>
      <w:marLeft w:val="0"/>
      <w:marRight w:val="0"/>
      <w:marTop w:val="0"/>
      <w:marBottom w:val="0"/>
      <w:divBdr>
        <w:top w:val="none" w:sz="0" w:space="0" w:color="auto"/>
        <w:left w:val="none" w:sz="0" w:space="0" w:color="auto"/>
        <w:bottom w:val="none" w:sz="0" w:space="0" w:color="auto"/>
        <w:right w:val="none" w:sz="0" w:space="0" w:color="auto"/>
      </w:divBdr>
    </w:div>
    <w:div w:id="348063981">
      <w:bodyDiv w:val="1"/>
      <w:marLeft w:val="0"/>
      <w:marRight w:val="0"/>
      <w:marTop w:val="0"/>
      <w:marBottom w:val="0"/>
      <w:divBdr>
        <w:top w:val="none" w:sz="0" w:space="0" w:color="auto"/>
        <w:left w:val="none" w:sz="0" w:space="0" w:color="auto"/>
        <w:bottom w:val="none" w:sz="0" w:space="0" w:color="auto"/>
        <w:right w:val="none" w:sz="0" w:space="0" w:color="auto"/>
      </w:divBdr>
    </w:div>
    <w:div w:id="349453028">
      <w:bodyDiv w:val="1"/>
      <w:marLeft w:val="0"/>
      <w:marRight w:val="0"/>
      <w:marTop w:val="0"/>
      <w:marBottom w:val="0"/>
      <w:divBdr>
        <w:top w:val="none" w:sz="0" w:space="0" w:color="auto"/>
        <w:left w:val="none" w:sz="0" w:space="0" w:color="auto"/>
        <w:bottom w:val="none" w:sz="0" w:space="0" w:color="auto"/>
        <w:right w:val="none" w:sz="0" w:space="0" w:color="auto"/>
      </w:divBdr>
    </w:div>
    <w:div w:id="350297458">
      <w:bodyDiv w:val="1"/>
      <w:marLeft w:val="0"/>
      <w:marRight w:val="0"/>
      <w:marTop w:val="0"/>
      <w:marBottom w:val="0"/>
      <w:divBdr>
        <w:top w:val="none" w:sz="0" w:space="0" w:color="auto"/>
        <w:left w:val="none" w:sz="0" w:space="0" w:color="auto"/>
        <w:bottom w:val="none" w:sz="0" w:space="0" w:color="auto"/>
        <w:right w:val="none" w:sz="0" w:space="0" w:color="auto"/>
      </w:divBdr>
    </w:div>
    <w:div w:id="359472729">
      <w:bodyDiv w:val="1"/>
      <w:marLeft w:val="0"/>
      <w:marRight w:val="0"/>
      <w:marTop w:val="0"/>
      <w:marBottom w:val="0"/>
      <w:divBdr>
        <w:top w:val="none" w:sz="0" w:space="0" w:color="auto"/>
        <w:left w:val="none" w:sz="0" w:space="0" w:color="auto"/>
        <w:bottom w:val="none" w:sz="0" w:space="0" w:color="auto"/>
        <w:right w:val="none" w:sz="0" w:space="0" w:color="auto"/>
      </w:divBdr>
    </w:div>
    <w:div w:id="360135454">
      <w:bodyDiv w:val="1"/>
      <w:marLeft w:val="0"/>
      <w:marRight w:val="0"/>
      <w:marTop w:val="0"/>
      <w:marBottom w:val="0"/>
      <w:divBdr>
        <w:top w:val="none" w:sz="0" w:space="0" w:color="auto"/>
        <w:left w:val="none" w:sz="0" w:space="0" w:color="auto"/>
        <w:bottom w:val="none" w:sz="0" w:space="0" w:color="auto"/>
        <w:right w:val="none" w:sz="0" w:space="0" w:color="auto"/>
      </w:divBdr>
    </w:div>
    <w:div w:id="370348024">
      <w:bodyDiv w:val="1"/>
      <w:marLeft w:val="0"/>
      <w:marRight w:val="0"/>
      <w:marTop w:val="0"/>
      <w:marBottom w:val="0"/>
      <w:divBdr>
        <w:top w:val="none" w:sz="0" w:space="0" w:color="auto"/>
        <w:left w:val="none" w:sz="0" w:space="0" w:color="auto"/>
        <w:bottom w:val="none" w:sz="0" w:space="0" w:color="auto"/>
        <w:right w:val="none" w:sz="0" w:space="0" w:color="auto"/>
      </w:divBdr>
    </w:div>
    <w:div w:id="372461196">
      <w:bodyDiv w:val="1"/>
      <w:marLeft w:val="0"/>
      <w:marRight w:val="0"/>
      <w:marTop w:val="0"/>
      <w:marBottom w:val="0"/>
      <w:divBdr>
        <w:top w:val="none" w:sz="0" w:space="0" w:color="auto"/>
        <w:left w:val="none" w:sz="0" w:space="0" w:color="auto"/>
        <w:bottom w:val="none" w:sz="0" w:space="0" w:color="auto"/>
        <w:right w:val="none" w:sz="0" w:space="0" w:color="auto"/>
      </w:divBdr>
    </w:div>
    <w:div w:id="372730235">
      <w:bodyDiv w:val="1"/>
      <w:marLeft w:val="0"/>
      <w:marRight w:val="0"/>
      <w:marTop w:val="0"/>
      <w:marBottom w:val="0"/>
      <w:divBdr>
        <w:top w:val="none" w:sz="0" w:space="0" w:color="auto"/>
        <w:left w:val="none" w:sz="0" w:space="0" w:color="auto"/>
        <w:bottom w:val="none" w:sz="0" w:space="0" w:color="auto"/>
        <w:right w:val="none" w:sz="0" w:space="0" w:color="auto"/>
      </w:divBdr>
    </w:div>
    <w:div w:id="374308444">
      <w:bodyDiv w:val="1"/>
      <w:marLeft w:val="0"/>
      <w:marRight w:val="0"/>
      <w:marTop w:val="0"/>
      <w:marBottom w:val="0"/>
      <w:divBdr>
        <w:top w:val="none" w:sz="0" w:space="0" w:color="auto"/>
        <w:left w:val="none" w:sz="0" w:space="0" w:color="auto"/>
        <w:bottom w:val="none" w:sz="0" w:space="0" w:color="auto"/>
        <w:right w:val="none" w:sz="0" w:space="0" w:color="auto"/>
      </w:divBdr>
    </w:div>
    <w:div w:id="378166959">
      <w:bodyDiv w:val="1"/>
      <w:marLeft w:val="0"/>
      <w:marRight w:val="0"/>
      <w:marTop w:val="0"/>
      <w:marBottom w:val="0"/>
      <w:divBdr>
        <w:top w:val="none" w:sz="0" w:space="0" w:color="auto"/>
        <w:left w:val="none" w:sz="0" w:space="0" w:color="auto"/>
        <w:bottom w:val="none" w:sz="0" w:space="0" w:color="auto"/>
        <w:right w:val="none" w:sz="0" w:space="0" w:color="auto"/>
      </w:divBdr>
    </w:div>
    <w:div w:id="379984528">
      <w:bodyDiv w:val="1"/>
      <w:marLeft w:val="0"/>
      <w:marRight w:val="0"/>
      <w:marTop w:val="0"/>
      <w:marBottom w:val="0"/>
      <w:divBdr>
        <w:top w:val="none" w:sz="0" w:space="0" w:color="auto"/>
        <w:left w:val="none" w:sz="0" w:space="0" w:color="auto"/>
        <w:bottom w:val="none" w:sz="0" w:space="0" w:color="auto"/>
        <w:right w:val="none" w:sz="0" w:space="0" w:color="auto"/>
      </w:divBdr>
    </w:div>
    <w:div w:id="383913491">
      <w:bodyDiv w:val="1"/>
      <w:marLeft w:val="0"/>
      <w:marRight w:val="0"/>
      <w:marTop w:val="0"/>
      <w:marBottom w:val="0"/>
      <w:divBdr>
        <w:top w:val="none" w:sz="0" w:space="0" w:color="auto"/>
        <w:left w:val="none" w:sz="0" w:space="0" w:color="auto"/>
        <w:bottom w:val="none" w:sz="0" w:space="0" w:color="auto"/>
        <w:right w:val="none" w:sz="0" w:space="0" w:color="auto"/>
      </w:divBdr>
    </w:div>
    <w:div w:id="385371979">
      <w:bodyDiv w:val="1"/>
      <w:marLeft w:val="0"/>
      <w:marRight w:val="0"/>
      <w:marTop w:val="0"/>
      <w:marBottom w:val="0"/>
      <w:divBdr>
        <w:top w:val="none" w:sz="0" w:space="0" w:color="auto"/>
        <w:left w:val="none" w:sz="0" w:space="0" w:color="auto"/>
        <w:bottom w:val="none" w:sz="0" w:space="0" w:color="auto"/>
        <w:right w:val="none" w:sz="0" w:space="0" w:color="auto"/>
      </w:divBdr>
    </w:div>
    <w:div w:id="385565541">
      <w:bodyDiv w:val="1"/>
      <w:marLeft w:val="0"/>
      <w:marRight w:val="0"/>
      <w:marTop w:val="0"/>
      <w:marBottom w:val="0"/>
      <w:divBdr>
        <w:top w:val="none" w:sz="0" w:space="0" w:color="auto"/>
        <w:left w:val="none" w:sz="0" w:space="0" w:color="auto"/>
        <w:bottom w:val="none" w:sz="0" w:space="0" w:color="auto"/>
        <w:right w:val="none" w:sz="0" w:space="0" w:color="auto"/>
      </w:divBdr>
    </w:div>
    <w:div w:id="387923516">
      <w:bodyDiv w:val="1"/>
      <w:marLeft w:val="0"/>
      <w:marRight w:val="0"/>
      <w:marTop w:val="0"/>
      <w:marBottom w:val="0"/>
      <w:divBdr>
        <w:top w:val="none" w:sz="0" w:space="0" w:color="auto"/>
        <w:left w:val="none" w:sz="0" w:space="0" w:color="auto"/>
        <w:bottom w:val="none" w:sz="0" w:space="0" w:color="auto"/>
        <w:right w:val="none" w:sz="0" w:space="0" w:color="auto"/>
      </w:divBdr>
    </w:div>
    <w:div w:id="388114539">
      <w:bodyDiv w:val="1"/>
      <w:marLeft w:val="0"/>
      <w:marRight w:val="0"/>
      <w:marTop w:val="0"/>
      <w:marBottom w:val="0"/>
      <w:divBdr>
        <w:top w:val="none" w:sz="0" w:space="0" w:color="auto"/>
        <w:left w:val="none" w:sz="0" w:space="0" w:color="auto"/>
        <w:bottom w:val="none" w:sz="0" w:space="0" w:color="auto"/>
        <w:right w:val="none" w:sz="0" w:space="0" w:color="auto"/>
      </w:divBdr>
    </w:div>
    <w:div w:id="391123099">
      <w:bodyDiv w:val="1"/>
      <w:marLeft w:val="0"/>
      <w:marRight w:val="0"/>
      <w:marTop w:val="0"/>
      <w:marBottom w:val="0"/>
      <w:divBdr>
        <w:top w:val="none" w:sz="0" w:space="0" w:color="auto"/>
        <w:left w:val="none" w:sz="0" w:space="0" w:color="auto"/>
        <w:bottom w:val="none" w:sz="0" w:space="0" w:color="auto"/>
        <w:right w:val="none" w:sz="0" w:space="0" w:color="auto"/>
      </w:divBdr>
    </w:div>
    <w:div w:id="393629441">
      <w:bodyDiv w:val="1"/>
      <w:marLeft w:val="0"/>
      <w:marRight w:val="0"/>
      <w:marTop w:val="0"/>
      <w:marBottom w:val="0"/>
      <w:divBdr>
        <w:top w:val="none" w:sz="0" w:space="0" w:color="auto"/>
        <w:left w:val="none" w:sz="0" w:space="0" w:color="auto"/>
        <w:bottom w:val="none" w:sz="0" w:space="0" w:color="auto"/>
        <w:right w:val="none" w:sz="0" w:space="0" w:color="auto"/>
      </w:divBdr>
    </w:div>
    <w:div w:id="393742899">
      <w:bodyDiv w:val="1"/>
      <w:marLeft w:val="0"/>
      <w:marRight w:val="0"/>
      <w:marTop w:val="0"/>
      <w:marBottom w:val="0"/>
      <w:divBdr>
        <w:top w:val="none" w:sz="0" w:space="0" w:color="auto"/>
        <w:left w:val="none" w:sz="0" w:space="0" w:color="auto"/>
        <w:bottom w:val="none" w:sz="0" w:space="0" w:color="auto"/>
        <w:right w:val="none" w:sz="0" w:space="0" w:color="auto"/>
      </w:divBdr>
    </w:div>
    <w:div w:id="395009976">
      <w:bodyDiv w:val="1"/>
      <w:marLeft w:val="0"/>
      <w:marRight w:val="0"/>
      <w:marTop w:val="0"/>
      <w:marBottom w:val="0"/>
      <w:divBdr>
        <w:top w:val="none" w:sz="0" w:space="0" w:color="auto"/>
        <w:left w:val="none" w:sz="0" w:space="0" w:color="auto"/>
        <w:bottom w:val="none" w:sz="0" w:space="0" w:color="auto"/>
        <w:right w:val="none" w:sz="0" w:space="0" w:color="auto"/>
      </w:divBdr>
    </w:div>
    <w:div w:id="397091091">
      <w:bodyDiv w:val="1"/>
      <w:marLeft w:val="0"/>
      <w:marRight w:val="0"/>
      <w:marTop w:val="0"/>
      <w:marBottom w:val="0"/>
      <w:divBdr>
        <w:top w:val="none" w:sz="0" w:space="0" w:color="auto"/>
        <w:left w:val="none" w:sz="0" w:space="0" w:color="auto"/>
        <w:bottom w:val="none" w:sz="0" w:space="0" w:color="auto"/>
        <w:right w:val="none" w:sz="0" w:space="0" w:color="auto"/>
      </w:divBdr>
    </w:div>
    <w:div w:id="403258837">
      <w:bodyDiv w:val="1"/>
      <w:marLeft w:val="0"/>
      <w:marRight w:val="0"/>
      <w:marTop w:val="0"/>
      <w:marBottom w:val="0"/>
      <w:divBdr>
        <w:top w:val="none" w:sz="0" w:space="0" w:color="auto"/>
        <w:left w:val="none" w:sz="0" w:space="0" w:color="auto"/>
        <w:bottom w:val="none" w:sz="0" w:space="0" w:color="auto"/>
        <w:right w:val="none" w:sz="0" w:space="0" w:color="auto"/>
      </w:divBdr>
    </w:div>
    <w:div w:id="403650764">
      <w:bodyDiv w:val="1"/>
      <w:marLeft w:val="0"/>
      <w:marRight w:val="0"/>
      <w:marTop w:val="0"/>
      <w:marBottom w:val="0"/>
      <w:divBdr>
        <w:top w:val="none" w:sz="0" w:space="0" w:color="auto"/>
        <w:left w:val="none" w:sz="0" w:space="0" w:color="auto"/>
        <w:bottom w:val="none" w:sz="0" w:space="0" w:color="auto"/>
        <w:right w:val="none" w:sz="0" w:space="0" w:color="auto"/>
      </w:divBdr>
    </w:div>
    <w:div w:id="404914087">
      <w:bodyDiv w:val="1"/>
      <w:marLeft w:val="0"/>
      <w:marRight w:val="0"/>
      <w:marTop w:val="0"/>
      <w:marBottom w:val="0"/>
      <w:divBdr>
        <w:top w:val="none" w:sz="0" w:space="0" w:color="auto"/>
        <w:left w:val="none" w:sz="0" w:space="0" w:color="auto"/>
        <w:bottom w:val="none" w:sz="0" w:space="0" w:color="auto"/>
        <w:right w:val="none" w:sz="0" w:space="0" w:color="auto"/>
      </w:divBdr>
    </w:div>
    <w:div w:id="408498515">
      <w:bodyDiv w:val="1"/>
      <w:marLeft w:val="0"/>
      <w:marRight w:val="0"/>
      <w:marTop w:val="0"/>
      <w:marBottom w:val="0"/>
      <w:divBdr>
        <w:top w:val="none" w:sz="0" w:space="0" w:color="auto"/>
        <w:left w:val="none" w:sz="0" w:space="0" w:color="auto"/>
        <w:bottom w:val="none" w:sz="0" w:space="0" w:color="auto"/>
        <w:right w:val="none" w:sz="0" w:space="0" w:color="auto"/>
      </w:divBdr>
    </w:div>
    <w:div w:id="408698163">
      <w:bodyDiv w:val="1"/>
      <w:marLeft w:val="0"/>
      <w:marRight w:val="0"/>
      <w:marTop w:val="0"/>
      <w:marBottom w:val="0"/>
      <w:divBdr>
        <w:top w:val="none" w:sz="0" w:space="0" w:color="auto"/>
        <w:left w:val="none" w:sz="0" w:space="0" w:color="auto"/>
        <w:bottom w:val="none" w:sz="0" w:space="0" w:color="auto"/>
        <w:right w:val="none" w:sz="0" w:space="0" w:color="auto"/>
      </w:divBdr>
    </w:div>
    <w:div w:id="409734340">
      <w:bodyDiv w:val="1"/>
      <w:marLeft w:val="0"/>
      <w:marRight w:val="0"/>
      <w:marTop w:val="0"/>
      <w:marBottom w:val="0"/>
      <w:divBdr>
        <w:top w:val="none" w:sz="0" w:space="0" w:color="auto"/>
        <w:left w:val="none" w:sz="0" w:space="0" w:color="auto"/>
        <w:bottom w:val="none" w:sz="0" w:space="0" w:color="auto"/>
        <w:right w:val="none" w:sz="0" w:space="0" w:color="auto"/>
      </w:divBdr>
    </w:div>
    <w:div w:id="415518896">
      <w:bodyDiv w:val="1"/>
      <w:marLeft w:val="0"/>
      <w:marRight w:val="0"/>
      <w:marTop w:val="0"/>
      <w:marBottom w:val="0"/>
      <w:divBdr>
        <w:top w:val="none" w:sz="0" w:space="0" w:color="auto"/>
        <w:left w:val="none" w:sz="0" w:space="0" w:color="auto"/>
        <w:bottom w:val="none" w:sz="0" w:space="0" w:color="auto"/>
        <w:right w:val="none" w:sz="0" w:space="0" w:color="auto"/>
      </w:divBdr>
    </w:div>
    <w:div w:id="417210235">
      <w:bodyDiv w:val="1"/>
      <w:marLeft w:val="0"/>
      <w:marRight w:val="0"/>
      <w:marTop w:val="0"/>
      <w:marBottom w:val="0"/>
      <w:divBdr>
        <w:top w:val="none" w:sz="0" w:space="0" w:color="auto"/>
        <w:left w:val="none" w:sz="0" w:space="0" w:color="auto"/>
        <w:bottom w:val="none" w:sz="0" w:space="0" w:color="auto"/>
        <w:right w:val="none" w:sz="0" w:space="0" w:color="auto"/>
      </w:divBdr>
    </w:div>
    <w:div w:id="422608727">
      <w:bodyDiv w:val="1"/>
      <w:marLeft w:val="0"/>
      <w:marRight w:val="0"/>
      <w:marTop w:val="0"/>
      <w:marBottom w:val="0"/>
      <w:divBdr>
        <w:top w:val="none" w:sz="0" w:space="0" w:color="auto"/>
        <w:left w:val="none" w:sz="0" w:space="0" w:color="auto"/>
        <w:bottom w:val="none" w:sz="0" w:space="0" w:color="auto"/>
        <w:right w:val="none" w:sz="0" w:space="0" w:color="auto"/>
      </w:divBdr>
    </w:div>
    <w:div w:id="423695685">
      <w:bodyDiv w:val="1"/>
      <w:marLeft w:val="0"/>
      <w:marRight w:val="0"/>
      <w:marTop w:val="0"/>
      <w:marBottom w:val="0"/>
      <w:divBdr>
        <w:top w:val="none" w:sz="0" w:space="0" w:color="auto"/>
        <w:left w:val="none" w:sz="0" w:space="0" w:color="auto"/>
        <w:bottom w:val="none" w:sz="0" w:space="0" w:color="auto"/>
        <w:right w:val="none" w:sz="0" w:space="0" w:color="auto"/>
      </w:divBdr>
    </w:div>
    <w:div w:id="425075107">
      <w:bodyDiv w:val="1"/>
      <w:marLeft w:val="0"/>
      <w:marRight w:val="0"/>
      <w:marTop w:val="0"/>
      <w:marBottom w:val="0"/>
      <w:divBdr>
        <w:top w:val="none" w:sz="0" w:space="0" w:color="auto"/>
        <w:left w:val="none" w:sz="0" w:space="0" w:color="auto"/>
        <w:bottom w:val="none" w:sz="0" w:space="0" w:color="auto"/>
        <w:right w:val="none" w:sz="0" w:space="0" w:color="auto"/>
      </w:divBdr>
    </w:div>
    <w:div w:id="428427215">
      <w:bodyDiv w:val="1"/>
      <w:marLeft w:val="0"/>
      <w:marRight w:val="0"/>
      <w:marTop w:val="0"/>
      <w:marBottom w:val="0"/>
      <w:divBdr>
        <w:top w:val="none" w:sz="0" w:space="0" w:color="auto"/>
        <w:left w:val="none" w:sz="0" w:space="0" w:color="auto"/>
        <w:bottom w:val="none" w:sz="0" w:space="0" w:color="auto"/>
        <w:right w:val="none" w:sz="0" w:space="0" w:color="auto"/>
      </w:divBdr>
    </w:div>
    <w:div w:id="429593826">
      <w:bodyDiv w:val="1"/>
      <w:marLeft w:val="0"/>
      <w:marRight w:val="0"/>
      <w:marTop w:val="0"/>
      <w:marBottom w:val="0"/>
      <w:divBdr>
        <w:top w:val="none" w:sz="0" w:space="0" w:color="auto"/>
        <w:left w:val="none" w:sz="0" w:space="0" w:color="auto"/>
        <w:bottom w:val="none" w:sz="0" w:space="0" w:color="auto"/>
        <w:right w:val="none" w:sz="0" w:space="0" w:color="auto"/>
      </w:divBdr>
    </w:div>
    <w:div w:id="437599422">
      <w:bodyDiv w:val="1"/>
      <w:marLeft w:val="0"/>
      <w:marRight w:val="0"/>
      <w:marTop w:val="0"/>
      <w:marBottom w:val="0"/>
      <w:divBdr>
        <w:top w:val="none" w:sz="0" w:space="0" w:color="auto"/>
        <w:left w:val="none" w:sz="0" w:space="0" w:color="auto"/>
        <w:bottom w:val="none" w:sz="0" w:space="0" w:color="auto"/>
        <w:right w:val="none" w:sz="0" w:space="0" w:color="auto"/>
      </w:divBdr>
    </w:div>
    <w:div w:id="440565403">
      <w:bodyDiv w:val="1"/>
      <w:marLeft w:val="0"/>
      <w:marRight w:val="0"/>
      <w:marTop w:val="0"/>
      <w:marBottom w:val="0"/>
      <w:divBdr>
        <w:top w:val="none" w:sz="0" w:space="0" w:color="auto"/>
        <w:left w:val="none" w:sz="0" w:space="0" w:color="auto"/>
        <w:bottom w:val="none" w:sz="0" w:space="0" w:color="auto"/>
        <w:right w:val="none" w:sz="0" w:space="0" w:color="auto"/>
      </w:divBdr>
    </w:div>
    <w:div w:id="442530696">
      <w:bodyDiv w:val="1"/>
      <w:marLeft w:val="0"/>
      <w:marRight w:val="0"/>
      <w:marTop w:val="0"/>
      <w:marBottom w:val="0"/>
      <w:divBdr>
        <w:top w:val="none" w:sz="0" w:space="0" w:color="auto"/>
        <w:left w:val="none" w:sz="0" w:space="0" w:color="auto"/>
        <w:bottom w:val="none" w:sz="0" w:space="0" w:color="auto"/>
        <w:right w:val="none" w:sz="0" w:space="0" w:color="auto"/>
      </w:divBdr>
    </w:div>
    <w:div w:id="444154309">
      <w:bodyDiv w:val="1"/>
      <w:marLeft w:val="0"/>
      <w:marRight w:val="0"/>
      <w:marTop w:val="0"/>
      <w:marBottom w:val="0"/>
      <w:divBdr>
        <w:top w:val="none" w:sz="0" w:space="0" w:color="auto"/>
        <w:left w:val="none" w:sz="0" w:space="0" w:color="auto"/>
        <w:bottom w:val="none" w:sz="0" w:space="0" w:color="auto"/>
        <w:right w:val="none" w:sz="0" w:space="0" w:color="auto"/>
      </w:divBdr>
    </w:div>
    <w:div w:id="444429976">
      <w:bodyDiv w:val="1"/>
      <w:marLeft w:val="0"/>
      <w:marRight w:val="0"/>
      <w:marTop w:val="0"/>
      <w:marBottom w:val="0"/>
      <w:divBdr>
        <w:top w:val="none" w:sz="0" w:space="0" w:color="auto"/>
        <w:left w:val="none" w:sz="0" w:space="0" w:color="auto"/>
        <w:bottom w:val="none" w:sz="0" w:space="0" w:color="auto"/>
        <w:right w:val="none" w:sz="0" w:space="0" w:color="auto"/>
      </w:divBdr>
    </w:div>
    <w:div w:id="446003749">
      <w:bodyDiv w:val="1"/>
      <w:marLeft w:val="0"/>
      <w:marRight w:val="0"/>
      <w:marTop w:val="0"/>
      <w:marBottom w:val="0"/>
      <w:divBdr>
        <w:top w:val="none" w:sz="0" w:space="0" w:color="auto"/>
        <w:left w:val="none" w:sz="0" w:space="0" w:color="auto"/>
        <w:bottom w:val="none" w:sz="0" w:space="0" w:color="auto"/>
        <w:right w:val="none" w:sz="0" w:space="0" w:color="auto"/>
      </w:divBdr>
    </w:div>
    <w:div w:id="448479413">
      <w:bodyDiv w:val="1"/>
      <w:marLeft w:val="0"/>
      <w:marRight w:val="0"/>
      <w:marTop w:val="0"/>
      <w:marBottom w:val="0"/>
      <w:divBdr>
        <w:top w:val="none" w:sz="0" w:space="0" w:color="auto"/>
        <w:left w:val="none" w:sz="0" w:space="0" w:color="auto"/>
        <w:bottom w:val="none" w:sz="0" w:space="0" w:color="auto"/>
        <w:right w:val="none" w:sz="0" w:space="0" w:color="auto"/>
      </w:divBdr>
    </w:div>
    <w:div w:id="453402575">
      <w:bodyDiv w:val="1"/>
      <w:marLeft w:val="0"/>
      <w:marRight w:val="0"/>
      <w:marTop w:val="0"/>
      <w:marBottom w:val="0"/>
      <w:divBdr>
        <w:top w:val="none" w:sz="0" w:space="0" w:color="auto"/>
        <w:left w:val="none" w:sz="0" w:space="0" w:color="auto"/>
        <w:bottom w:val="none" w:sz="0" w:space="0" w:color="auto"/>
        <w:right w:val="none" w:sz="0" w:space="0" w:color="auto"/>
      </w:divBdr>
    </w:div>
    <w:div w:id="453672473">
      <w:bodyDiv w:val="1"/>
      <w:marLeft w:val="0"/>
      <w:marRight w:val="0"/>
      <w:marTop w:val="0"/>
      <w:marBottom w:val="0"/>
      <w:divBdr>
        <w:top w:val="none" w:sz="0" w:space="0" w:color="auto"/>
        <w:left w:val="none" w:sz="0" w:space="0" w:color="auto"/>
        <w:bottom w:val="none" w:sz="0" w:space="0" w:color="auto"/>
        <w:right w:val="none" w:sz="0" w:space="0" w:color="auto"/>
      </w:divBdr>
    </w:div>
    <w:div w:id="456147596">
      <w:bodyDiv w:val="1"/>
      <w:marLeft w:val="0"/>
      <w:marRight w:val="0"/>
      <w:marTop w:val="0"/>
      <w:marBottom w:val="0"/>
      <w:divBdr>
        <w:top w:val="none" w:sz="0" w:space="0" w:color="auto"/>
        <w:left w:val="none" w:sz="0" w:space="0" w:color="auto"/>
        <w:bottom w:val="none" w:sz="0" w:space="0" w:color="auto"/>
        <w:right w:val="none" w:sz="0" w:space="0" w:color="auto"/>
      </w:divBdr>
    </w:div>
    <w:div w:id="456334587">
      <w:bodyDiv w:val="1"/>
      <w:marLeft w:val="0"/>
      <w:marRight w:val="0"/>
      <w:marTop w:val="0"/>
      <w:marBottom w:val="0"/>
      <w:divBdr>
        <w:top w:val="none" w:sz="0" w:space="0" w:color="auto"/>
        <w:left w:val="none" w:sz="0" w:space="0" w:color="auto"/>
        <w:bottom w:val="none" w:sz="0" w:space="0" w:color="auto"/>
        <w:right w:val="none" w:sz="0" w:space="0" w:color="auto"/>
      </w:divBdr>
    </w:div>
    <w:div w:id="456802086">
      <w:bodyDiv w:val="1"/>
      <w:marLeft w:val="0"/>
      <w:marRight w:val="0"/>
      <w:marTop w:val="0"/>
      <w:marBottom w:val="0"/>
      <w:divBdr>
        <w:top w:val="none" w:sz="0" w:space="0" w:color="auto"/>
        <w:left w:val="none" w:sz="0" w:space="0" w:color="auto"/>
        <w:bottom w:val="none" w:sz="0" w:space="0" w:color="auto"/>
        <w:right w:val="none" w:sz="0" w:space="0" w:color="auto"/>
      </w:divBdr>
    </w:div>
    <w:div w:id="459808625">
      <w:bodyDiv w:val="1"/>
      <w:marLeft w:val="0"/>
      <w:marRight w:val="0"/>
      <w:marTop w:val="0"/>
      <w:marBottom w:val="0"/>
      <w:divBdr>
        <w:top w:val="none" w:sz="0" w:space="0" w:color="auto"/>
        <w:left w:val="none" w:sz="0" w:space="0" w:color="auto"/>
        <w:bottom w:val="none" w:sz="0" w:space="0" w:color="auto"/>
        <w:right w:val="none" w:sz="0" w:space="0" w:color="auto"/>
      </w:divBdr>
    </w:div>
    <w:div w:id="461582443">
      <w:bodyDiv w:val="1"/>
      <w:marLeft w:val="0"/>
      <w:marRight w:val="0"/>
      <w:marTop w:val="0"/>
      <w:marBottom w:val="0"/>
      <w:divBdr>
        <w:top w:val="none" w:sz="0" w:space="0" w:color="auto"/>
        <w:left w:val="none" w:sz="0" w:space="0" w:color="auto"/>
        <w:bottom w:val="none" w:sz="0" w:space="0" w:color="auto"/>
        <w:right w:val="none" w:sz="0" w:space="0" w:color="auto"/>
      </w:divBdr>
    </w:div>
    <w:div w:id="461850430">
      <w:bodyDiv w:val="1"/>
      <w:marLeft w:val="0"/>
      <w:marRight w:val="0"/>
      <w:marTop w:val="0"/>
      <w:marBottom w:val="0"/>
      <w:divBdr>
        <w:top w:val="none" w:sz="0" w:space="0" w:color="auto"/>
        <w:left w:val="none" w:sz="0" w:space="0" w:color="auto"/>
        <w:bottom w:val="none" w:sz="0" w:space="0" w:color="auto"/>
        <w:right w:val="none" w:sz="0" w:space="0" w:color="auto"/>
      </w:divBdr>
    </w:div>
    <w:div w:id="466122874">
      <w:bodyDiv w:val="1"/>
      <w:marLeft w:val="0"/>
      <w:marRight w:val="0"/>
      <w:marTop w:val="0"/>
      <w:marBottom w:val="0"/>
      <w:divBdr>
        <w:top w:val="none" w:sz="0" w:space="0" w:color="auto"/>
        <w:left w:val="none" w:sz="0" w:space="0" w:color="auto"/>
        <w:bottom w:val="none" w:sz="0" w:space="0" w:color="auto"/>
        <w:right w:val="none" w:sz="0" w:space="0" w:color="auto"/>
      </w:divBdr>
    </w:div>
    <w:div w:id="467625886">
      <w:bodyDiv w:val="1"/>
      <w:marLeft w:val="0"/>
      <w:marRight w:val="0"/>
      <w:marTop w:val="0"/>
      <w:marBottom w:val="0"/>
      <w:divBdr>
        <w:top w:val="none" w:sz="0" w:space="0" w:color="auto"/>
        <w:left w:val="none" w:sz="0" w:space="0" w:color="auto"/>
        <w:bottom w:val="none" w:sz="0" w:space="0" w:color="auto"/>
        <w:right w:val="none" w:sz="0" w:space="0" w:color="auto"/>
      </w:divBdr>
    </w:div>
    <w:div w:id="468591733">
      <w:bodyDiv w:val="1"/>
      <w:marLeft w:val="0"/>
      <w:marRight w:val="0"/>
      <w:marTop w:val="0"/>
      <w:marBottom w:val="0"/>
      <w:divBdr>
        <w:top w:val="none" w:sz="0" w:space="0" w:color="auto"/>
        <w:left w:val="none" w:sz="0" w:space="0" w:color="auto"/>
        <w:bottom w:val="none" w:sz="0" w:space="0" w:color="auto"/>
        <w:right w:val="none" w:sz="0" w:space="0" w:color="auto"/>
      </w:divBdr>
    </w:div>
    <w:div w:id="469398355">
      <w:bodyDiv w:val="1"/>
      <w:marLeft w:val="0"/>
      <w:marRight w:val="0"/>
      <w:marTop w:val="0"/>
      <w:marBottom w:val="0"/>
      <w:divBdr>
        <w:top w:val="none" w:sz="0" w:space="0" w:color="auto"/>
        <w:left w:val="none" w:sz="0" w:space="0" w:color="auto"/>
        <w:bottom w:val="none" w:sz="0" w:space="0" w:color="auto"/>
        <w:right w:val="none" w:sz="0" w:space="0" w:color="auto"/>
      </w:divBdr>
    </w:div>
    <w:div w:id="470559671">
      <w:bodyDiv w:val="1"/>
      <w:marLeft w:val="0"/>
      <w:marRight w:val="0"/>
      <w:marTop w:val="0"/>
      <w:marBottom w:val="0"/>
      <w:divBdr>
        <w:top w:val="none" w:sz="0" w:space="0" w:color="auto"/>
        <w:left w:val="none" w:sz="0" w:space="0" w:color="auto"/>
        <w:bottom w:val="none" w:sz="0" w:space="0" w:color="auto"/>
        <w:right w:val="none" w:sz="0" w:space="0" w:color="auto"/>
      </w:divBdr>
    </w:div>
    <w:div w:id="472062387">
      <w:bodyDiv w:val="1"/>
      <w:marLeft w:val="0"/>
      <w:marRight w:val="0"/>
      <w:marTop w:val="0"/>
      <w:marBottom w:val="0"/>
      <w:divBdr>
        <w:top w:val="none" w:sz="0" w:space="0" w:color="auto"/>
        <w:left w:val="none" w:sz="0" w:space="0" w:color="auto"/>
        <w:bottom w:val="none" w:sz="0" w:space="0" w:color="auto"/>
        <w:right w:val="none" w:sz="0" w:space="0" w:color="auto"/>
      </w:divBdr>
    </w:div>
    <w:div w:id="472261437">
      <w:bodyDiv w:val="1"/>
      <w:marLeft w:val="0"/>
      <w:marRight w:val="0"/>
      <w:marTop w:val="0"/>
      <w:marBottom w:val="0"/>
      <w:divBdr>
        <w:top w:val="none" w:sz="0" w:space="0" w:color="auto"/>
        <w:left w:val="none" w:sz="0" w:space="0" w:color="auto"/>
        <w:bottom w:val="none" w:sz="0" w:space="0" w:color="auto"/>
        <w:right w:val="none" w:sz="0" w:space="0" w:color="auto"/>
      </w:divBdr>
    </w:div>
    <w:div w:id="472915892">
      <w:bodyDiv w:val="1"/>
      <w:marLeft w:val="0"/>
      <w:marRight w:val="0"/>
      <w:marTop w:val="0"/>
      <w:marBottom w:val="0"/>
      <w:divBdr>
        <w:top w:val="none" w:sz="0" w:space="0" w:color="auto"/>
        <w:left w:val="none" w:sz="0" w:space="0" w:color="auto"/>
        <w:bottom w:val="none" w:sz="0" w:space="0" w:color="auto"/>
        <w:right w:val="none" w:sz="0" w:space="0" w:color="auto"/>
      </w:divBdr>
    </w:div>
    <w:div w:id="473527071">
      <w:bodyDiv w:val="1"/>
      <w:marLeft w:val="0"/>
      <w:marRight w:val="0"/>
      <w:marTop w:val="0"/>
      <w:marBottom w:val="0"/>
      <w:divBdr>
        <w:top w:val="none" w:sz="0" w:space="0" w:color="auto"/>
        <w:left w:val="none" w:sz="0" w:space="0" w:color="auto"/>
        <w:bottom w:val="none" w:sz="0" w:space="0" w:color="auto"/>
        <w:right w:val="none" w:sz="0" w:space="0" w:color="auto"/>
      </w:divBdr>
    </w:div>
    <w:div w:id="476994206">
      <w:bodyDiv w:val="1"/>
      <w:marLeft w:val="0"/>
      <w:marRight w:val="0"/>
      <w:marTop w:val="0"/>
      <w:marBottom w:val="0"/>
      <w:divBdr>
        <w:top w:val="none" w:sz="0" w:space="0" w:color="auto"/>
        <w:left w:val="none" w:sz="0" w:space="0" w:color="auto"/>
        <w:bottom w:val="none" w:sz="0" w:space="0" w:color="auto"/>
        <w:right w:val="none" w:sz="0" w:space="0" w:color="auto"/>
      </w:divBdr>
    </w:div>
    <w:div w:id="488132283">
      <w:bodyDiv w:val="1"/>
      <w:marLeft w:val="0"/>
      <w:marRight w:val="0"/>
      <w:marTop w:val="0"/>
      <w:marBottom w:val="0"/>
      <w:divBdr>
        <w:top w:val="none" w:sz="0" w:space="0" w:color="auto"/>
        <w:left w:val="none" w:sz="0" w:space="0" w:color="auto"/>
        <w:bottom w:val="none" w:sz="0" w:space="0" w:color="auto"/>
        <w:right w:val="none" w:sz="0" w:space="0" w:color="auto"/>
      </w:divBdr>
    </w:div>
    <w:div w:id="495270787">
      <w:bodyDiv w:val="1"/>
      <w:marLeft w:val="0"/>
      <w:marRight w:val="0"/>
      <w:marTop w:val="0"/>
      <w:marBottom w:val="0"/>
      <w:divBdr>
        <w:top w:val="none" w:sz="0" w:space="0" w:color="auto"/>
        <w:left w:val="none" w:sz="0" w:space="0" w:color="auto"/>
        <w:bottom w:val="none" w:sz="0" w:space="0" w:color="auto"/>
        <w:right w:val="none" w:sz="0" w:space="0" w:color="auto"/>
      </w:divBdr>
    </w:div>
    <w:div w:id="496847276">
      <w:bodyDiv w:val="1"/>
      <w:marLeft w:val="0"/>
      <w:marRight w:val="0"/>
      <w:marTop w:val="0"/>
      <w:marBottom w:val="0"/>
      <w:divBdr>
        <w:top w:val="none" w:sz="0" w:space="0" w:color="auto"/>
        <w:left w:val="none" w:sz="0" w:space="0" w:color="auto"/>
        <w:bottom w:val="none" w:sz="0" w:space="0" w:color="auto"/>
        <w:right w:val="none" w:sz="0" w:space="0" w:color="auto"/>
      </w:divBdr>
    </w:div>
    <w:div w:id="503597374">
      <w:bodyDiv w:val="1"/>
      <w:marLeft w:val="0"/>
      <w:marRight w:val="0"/>
      <w:marTop w:val="0"/>
      <w:marBottom w:val="0"/>
      <w:divBdr>
        <w:top w:val="none" w:sz="0" w:space="0" w:color="auto"/>
        <w:left w:val="none" w:sz="0" w:space="0" w:color="auto"/>
        <w:bottom w:val="none" w:sz="0" w:space="0" w:color="auto"/>
        <w:right w:val="none" w:sz="0" w:space="0" w:color="auto"/>
      </w:divBdr>
    </w:div>
    <w:div w:id="506023919">
      <w:bodyDiv w:val="1"/>
      <w:marLeft w:val="0"/>
      <w:marRight w:val="0"/>
      <w:marTop w:val="0"/>
      <w:marBottom w:val="0"/>
      <w:divBdr>
        <w:top w:val="none" w:sz="0" w:space="0" w:color="auto"/>
        <w:left w:val="none" w:sz="0" w:space="0" w:color="auto"/>
        <w:bottom w:val="none" w:sz="0" w:space="0" w:color="auto"/>
        <w:right w:val="none" w:sz="0" w:space="0" w:color="auto"/>
      </w:divBdr>
    </w:div>
    <w:div w:id="507674422">
      <w:bodyDiv w:val="1"/>
      <w:marLeft w:val="0"/>
      <w:marRight w:val="0"/>
      <w:marTop w:val="0"/>
      <w:marBottom w:val="0"/>
      <w:divBdr>
        <w:top w:val="none" w:sz="0" w:space="0" w:color="auto"/>
        <w:left w:val="none" w:sz="0" w:space="0" w:color="auto"/>
        <w:bottom w:val="none" w:sz="0" w:space="0" w:color="auto"/>
        <w:right w:val="none" w:sz="0" w:space="0" w:color="auto"/>
      </w:divBdr>
    </w:div>
    <w:div w:id="512114665">
      <w:bodyDiv w:val="1"/>
      <w:marLeft w:val="0"/>
      <w:marRight w:val="0"/>
      <w:marTop w:val="0"/>
      <w:marBottom w:val="0"/>
      <w:divBdr>
        <w:top w:val="none" w:sz="0" w:space="0" w:color="auto"/>
        <w:left w:val="none" w:sz="0" w:space="0" w:color="auto"/>
        <w:bottom w:val="none" w:sz="0" w:space="0" w:color="auto"/>
        <w:right w:val="none" w:sz="0" w:space="0" w:color="auto"/>
      </w:divBdr>
    </w:div>
    <w:div w:id="513613233">
      <w:bodyDiv w:val="1"/>
      <w:marLeft w:val="0"/>
      <w:marRight w:val="0"/>
      <w:marTop w:val="0"/>
      <w:marBottom w:val="0"/>
      <w:divBdr>
        <w:top w:val="none" w:sz="0" w:space="0" w:color="auto"/>
        <w:left w:val="none" w:sz="0" w:space="0" w:color="auto"/>
        <w:bottom w:val="none" w:sz="0" w:space="0" w:color="auto"/>
        <w:right w:val="none" w:sz="0" w:space="0" w:color="auto"/>
      </w:divBdr>
    </w:div>
    <w:div w:id="525948874">
      <w:bodyDiv w:val="1"/>
      <w:marLeft w:val="0"/>
      <w:marRight w:val="0"/>
      <w:marTop w:val="0"/>
      <w:marBottom w:val="0"/>
      <w:divBdr>
        <w:top w:val="none" w:sz="0" w:space="0" w:color="auto"/>
        <w:left w:val="none" w:sz="0" w:space="0" w:color="auto"/>
        <w:bottom w:val="none" w:sz="0" w:space="0" w:color="auto"/>
        <w:right w:val="none" w:sz="0" w:space="0" w:color="auto"/>
      </w:divBdr>
    </w:div>
    <w:div w:id="529808220">
      <w:bodyDiv w:val="1"/>
      <w:marLeft w:val="0"/>
      <w:marRight w:val="0"/>
      <w:marTop w:val="0"/>
      <w:marBottom w:val="0"/>
      <w:divBdr>
        <w:top w:val="none" w:sz="0" w:space="0" w:color="auto"/>
        <w:left w:val="none" w:sz="0" w:space="0" w:color="auto"/>
        <w:bottom w:val="none" w:sz="0" w:space="0" w:color="auto"/>
        <w:right w:val="none" w:sz="0" w:space="0" w:color="auto"/>
      </w:divBdr>
    </w:div>
    <w:div w:id="529996089">
      <w:bodyDiv w:val="1"/>
      <w:marLeft w:val="0"/>
      <w:marRight w:val="0"/>
      <w:marTop w:val="0"/>
      <w:marBottom w:val="0"/>
      <w:divBdr>
        <w:top w:val="none" w:sz="0" w:space="0" w:color="auto"/>
        <w:left w:val="none" w:sz="0" w:space="0" w:color="auto"/>
        <w:bottom w:val="none" w:sz="0" w:space="0" w:color="auto"/>
        <w:right w:val="none" w:sz="0" w:space="0" w:color="auto"/>
      </w:divBdr>
    </w:div>
    <w:div w:id="530873971">
      <w:bodyDiv w:val="1"/>
      <w:marLeft w:val="0"/>
      <w:marRight w:val="0"/>
      <w:marTop w:val="0"/>
      <w:marBottom w:val="0"/>
      <w:divBdr>
        <w:top w:val="none" w:sz="0" w:space="0" w:color="auto"/>
        <w:left w:val="none" w:sz="0" w:space="0" w:color="auto"/>
        <w:bottom w:val="none" w:sz="0" w:space="0" w:color="auto"/>
        <w:right w:val="none" w:sz="0" w:space="0" w:color="auto"/>
      </w:divBdr>
    </w:div>
    <w:div w:id="537160828">
      <w:bodyDiv w:val="1"/>
      <w:marLeft w:val="0"/>
      <w:marRight w:val="0"/>
      <w:marTop w:val="0"/>
      <w:marBottom w:val="0"/>
      <w:divBdr>
        <w:top w:val="none" w:sz="0" w:space="0" w:color="auto"/>
        <w:left w:val="none" w:sz="0" w:space="0" w:color="auto"/>
        <w:bottom w:val="none" w:sz="0" w:space="0" w:color="auto"/>
        <w:right w:val="none" w:sz="0" w:space="0" w:color="auto"/>
      </w:divBdr>
    </w:div>
    <w:div w:id="539392800">
      <w:bodyDiv w:val="1"/>
      <w:marLeft w:val="0"/>
      <w:marRight w:val="0"/>
      <w:marTop w:val="0"/>
      <w:marBottom w:val="0"/>
      <w:divBdr>
        <w:top w:val="none" w:sz="0" w:space="0" w:color="auto"/>
        <w:left w:val="none" w:sz="0" w:space="0" w:color="auto"/>
        <w:bottom w:val="none" w:sz="0" w:space="0" w:color="auto"/>
        <w:right w:val="none" w:sz="0" w:space="0" w:color="auto"/>
      </w:divBdr>
    </w:div>
    <w:div w:id="539514212">
      <w:bodyDiv w:val="1"/>
      <w:marLeft w:val="0"/>
      <w:marRight w:val="0"/>
      <w:marTop w:val="0"/>
      <w:marBottom w:val="0"/>
      <w:divBdr>
        <w:top w:val="none" w:sz="0" w:space="0" w:color="auto"/>
        <w:left w:val="none" w:sz="0" w:space="0" w:color="auto"/>
        <w:bottom w:val="none" w:sz="0" w:space="0" w:color="auto"/>
        <w:right w:val="none" w:sz="0" w:space="0" w:color="auto"/>
      </w:divBdr>
    </w:div>
    <w:div w:id="540093176">
      <w:bodyDiv w:val="1"/>
      <w:marLeft w:val="0"/>
      <w:marRight w:val="0"/>
      <w:marTop w:val="0"/>
      <w:marBottom w:val="0"/>
      <w:divBdr>
        <w:top w:val="none" w:sz="0" w:space="0" w:color="auto"/>
        <w:left w:val="none" w:sz="0" w:space="0" w:color="auto"/>
        <w:bottom w:val="none" w:sz="0" w:space="0" w:color="auto"/>
        <w:right w:val="none" w:sz="0" w:space="0" w:color="auto"/>
      </w:divBdr>
    </w:div>
    <w:div w:id="540170240">
      <w:bodyDiv w:val="1"/>
      <w:marLeft w:val="0"/>
      <w:marRight w:val="0"/>
      <w:marTop w:val="0"/>
      <w:marBottom w:val="0"/>
      <w:divBdr>
        <w:top w:val="none" w:sz="0" w:space="0" w:color="auto"/>
        <w:left w:val="none" w:sz="0" w:space="0" w:color="auto"/>
        <w:bottom w:val="none" w:sz="0" w:space="0" w:color="auto"/>
        <w:right w:val="none" w:sz="0" w:space="0" w:color="auto"/>
      </w:divBdr>
    </w:div>
    <w:div w:id="547106364">
      <w:bodyDiv w:val="1"/>
      <w:marLeft w:val="0"/>
      <w:marRight w:val="0"/>
      <w:marTop w:val="0"/>
      <w:marBottom w:val="0"/>
      <w:divBdr>
        <w:top w:val="none" w:sz="0" w:space="0" w:color="auto"/>
        <w:left w:val="none" w:sz="0" w:space="0" w:color="auto"/>
        <w:bottom w:val="none" w:sz="0" w:space="0" w:color="auto"/>
        <w:right w:val="none" w:sz="0" w:space="0" w:color="auto"/>
      </w:divBdr>
    </w:div>
    <w:div w:id="550116487">
      <w:bodyDiv w:val="1"/>
      <w:marLeft w:val="0"/>
      <w:marRight w:val="0"/>
      <w:marTop w:val="0"/>
      <w:marBottom w:val="0"/>
      <w:divBdr>
        <w:top w:val="none" w:sz="0" w:space="0" w:color="auto"/>
        <w:left w:val="none" w:sz="0" w:space="0" w:color="auto"/>
        <w:bottom w:val="none" w:sz="0" w:space="0" w:color="auto"/>
        <w:right w:val="none" w:sz="0" w:space="0" w:color="auto"/>
      </w:divBdr>
    </w:div>
    <w:div w:id="553539109">
      <w:bodyDiv w:val="1"/>
      <w:marLeft w:val="0"/>
      <w:marRight w:val="0"/>
      <w:marTop w:val="0"/>
      <w:marBottom w:val="0"/>
      <w:divBdr>
        <w:top w:val="none" w:sz="0" w:space="0" w:color="auto"/>
        <w:left w:val="none" w:sz="0" w:space="0" w:color="auto"/>
        <w:bottom w:val="none" w:sz="0" w:space="0" w:color="auto"/>
        <w:right w:val="none" w:sz="0" w:space="0" w:color="auto"/>
      </w:divBdr>
    </w:div>
    <w:div w:id="558439395">
      <w:bodyDiv w:val="1"/>
      <w:marLeft w:val="0"/>
      <w:marRight w:val="0"/>
      <w:marTop w:val="0"/>
      <w:marBottom w:val="0"/>
      <w:divBdr>
        <w:top w:val="none" w:sz="0" w:space="0" w:color="auto"/>
        <w:left w:val="none" w:sz="0" w:space="0" w:color="auto"/>
        <w:bottom w:val="none" w:sz="0" w:space="0" w:color="auto"/>
        <w:right w:val="none" w:sz="0" w:space="0" w:color="auto"/>
      </w:divBdr>
    </w:div>
    <w:div w:id="574820028">
      <w:bodyDiv w:val="1"/>
      <w:marLeft w:val="0"/>
      <w:marRight w:val="0"/>
      <w:marTop w:val="0"/>
      <w:marBottom w:val="0"/>
      <w:divBdr>
        <w:top w:val="none" w:sz="0" w:space="0" w:color="auto"/>
        <w:left w:val="none" w:sz="0" w:space="0" w:color="auto"/>
        <w:bottom w:val="none" w:sz="0" w:space="0" w:color="auto"/>
        <w:right w:val="none" w:sz="0" w:space="0" w:color="auto"/>
      </w:divBdr>
    </w:div>
    <w:div w:id="575434764">
      <w:bodyDiv w:val="1"/>
      <w:marLeft w:val="0"/>
      <w:marRight w:val="0"/>
      <w:marTop w:val="0"/>
      <w:marBottom w:val="0"/>
      <w:divBdr>
        <w:top w:val="none" w:sz="0" w:space="0" w:color="auto"/>
        <w:left w:val="none" w:sz="0" w:space="0" w:color="auto"/>
        <w:bottom w:val="none" w:sz="0" w:space="0" w:color="auto"/>
        <w:right w:val="none" w:sz="0" w:space="0" w:color="auto"/>
      </w:divBdr>
    </w:div>
    <w:div w:id="581066020">
      <w:bodyDiv w:val="1"/>
      <w:marLeft w:val="0"/>
      <w:marRight w:val="0"/>
      <w:marTop w:val="0"/>
      <w:marBottom w:val="0"/>
      <w:divBdr>
        <w:top w:val="none" w:sz="0" w:space="0" w:color="auto"/>
        <w:left w:val="none" w:sz="0" w:space="0" w:color="auto"/>
        <w:bottom w:val="none" w:sz="0" w:space="0" w:color="auto"/>
        <w:right w:val="none" w:sz="0" w:space="0" w:color="auto"/>
      </w:divBdr>
    </w:div>
    <w:div w:id="582766022">
      <w:bodyDiv w:val="1"/>
      <w:marLeft w:val="0"/>
      <w:marRight w:val="0"/>
      <w:marTop w:val="0"/>
      <w:marBottom w:val="0"/>
      <w:divBdr>
        <w:top w:val="none" w:sz="0" w:space="0" w:color="auto"/>
        <w:left w:val="none" w:sz="0" w:space="0" w:color="auto"/>
        <w:bottom w:val="none" w:sz="0" w:space="0" w:color="auto"/>
        <w:right w:val="none" w:sz="0" w:space="0" w:color="auto"/>
      </w:divBdr>
    </w:div>
    <w:div w:id="585724175">
      <w:bodyDiv w:val="1"/>
      <w:marLeft w:val="0"/>
      <w:marRight w:val="0"/>
      <w:marTop w:val="0"/>
      <w:marBottom w:val="0"/>
      <w:divBdr>
        <w:top w:val="none" w:sz="0" w:space="0" w:color="auto"/>
        <w:left w:val="none" w:sz="0" w:space="0" w:color="auto"/>
        <w:bottom w:val="none" w:sz="0" w:space="0" w:color="auto"/>
        <w:right w:val="none" w:sz="0" w:space="0" w:color="auto"/>
      </w:divBdr>
    </w:div>
    <w:div w:id="585772005">
      <w:bodyDiv w:val="1"/>
      <w:marLeft w:val="0"/>
      <w:marRight w:val="0"/>
      <w:marTop w:val="0"/>
      <w:marBottom w:val="0"/>
      <w:divBdr>
        <w:top w:val="none" w:sz="0" w:space="0" w:color="auto"/>
        <w:left w:val="none" w:sz="0" w:space="0" w:color="auto"/>
        <w:bottom w:val="none" w:sz="0" w:space="0" w:color="auto"/>
        <w:right w:val="none" w:sz="0" w:space="0" w:color="auto"/>
      </w:divBdr>
    </w:div>
    <w:div w:id="586428234">
      <w:bodyDiv w:val="1"/>
      <w:marLeft w:val="0"/>
      <w:marRight w:val="0"/>
      <w:marTop w:val="0"/>
      <w:marBottom w:val="0"/>
      <w:divBdr>
        <w:top w:val="none" w:sz="0" w:space="0" w:color="auto"/>
        <w:left w:val="none" w:sz="0" w:space="0" w:color="auto"/>
        <w:bottom w:val="none" w:sz="0" w:space="0" w:color="auto"/>
        <w:right w:val="none" w:sz="0" w:space="0" w:color="auto"/>
      </w:divBdr>
    </w:div>
    <w:div w:id="590045421">
      <w:bodyDiv w:val="1"/>
      <w:marLeft w:val="0"/>
      <w:marRight w:val="0"/>
      <w:marTop w:val="0"/>
      <w:marBottom w:val="0"/>
      <w:divBdr>
        <w:top w:val="none" w:sz="0" w:space="0" w:color="auto"/>
        <w:left w:val="none" w:sz="0" w:space="0" w:color="auto"/>
        <w:bottom w:val="none" w:sz="0" w:space="0" w:color="auto"/>
        <w:right w:val="none" w:sz="0" w:space="0" w:color="auto"/>
      </w:divBdr>
    </w:div>
    <w:div w:id="595483752">
      <w:bodyDiv w:val="1"/>
      <w:marLeft w:val="0"/>
      <w:marRight w:val="0"/>
      <w:marTop w:val="0"/>
      <w:marBottom w:val="0"/>
      <w:divBdr>
        <w:top w:val="none" w:sz="0" w:space="0" w:color="auto"/>
        <w:left w:val="none" w:sz="0" w:space="0" w:color="auto"/>
        <w:bottom w:val="none" w:sz="0" w:space="0" w:color="auto"/>
        <w:right w:val="none" w:sz="0" w:space="0" w:color="auto"/>
      </w:divBdr>
    </w:div>
    <w:div w:id="603074423">
      <w:bodyDiv w:val="1"/>
      <w:marLeft w:val="0"/>
      <w:marRight w:val="0"/>
      <w:marTop w:val="0"/>
      <w:marBottom w:val="0"/>
      <w:divBdr>
        <w:top w:val="none" w:sz="0" w:space="0" w:color="auto"/>
        <w:left w:val="none" w:sz="0" w:space="0" w:color="auto"/>
        <w:bottom w:val="none" w:sz="0" w:space="0" w:color="auto"/>
        <w:right w:val="none" w:sz="0" w:space="0" w:color="auto"/>
      </w:divBdr>
    </w:div>
    <w:div w:id="606929030">
      <w:bodyDiv w:val="1"/>
      <w:marLeft w:val="0"/>
      <w:marRight w:val="0"/>
      <w:marTop w:val="0"/>
      <w:marBottom w:val="0"/>
      <w:divBdr>
        <w:top w:val="none" w:sz="0" w:space="0" w:color="auto"/>
        <w:left w:val="none" w:sz="0" w:space="0" w:color="auto"/>
        <w:bottom w:val="none" w:sz="0" w:space="0" w:color="auto"/>
        <w:right w:val="none" w:sz="0" w:space="0" w:color="auto"/>
      </w:divBdr>
    </w:div>
    <w:div w:id="609702150">
      <w:bodyDiv w:val="1"/>
      <w:marLeft w:val="0"/>
      <w:marRight w:val="0"/>
      <w:marTop w:val="0"/>
      <w:marBottom w:val="0"/>
      <w:divBdr>
        <w:top w:val="none" w:sz="0" w:space="0" w:color="auto"/>
        <w:left w:val="none" w:sz="0" w:space="0" w:color="auto"/>
        <w:bottom w:val="none" w:sz="0" w:space="0" w:color="auto"/>
        <w:right w:val="none" w:sz="0" w:space="0" w:color="auto"/>
      </w:divBdr>
    </w:div>
    <w:div w:id="612135447">
      <w:bodyDiv w:val="1"/>
      <w:marLeft w:val="0"/>
      <w:marRight w:val="0"/>
      <w:marTop w:val="0"/>
      <w:marBottom w:val="0"/>
      <w:divBdr>
        <w:top w:val="none" w:sz="0" w:space="0" w:color="auto"/>
        <w:left w:val="none" w:sz="0" w:space="0" w:color="auto"/>
        <w:bottom w:val="none" w:sz="0" w:space="0" w:color="auto"/>
        <w:right w:val="none" w:sz="0" w:space="0" w:color="auto"/>
      </w:divBdr>
    </w:div>
    <w:div w:id="624504270">
      <w:bodyDiv w:val="1"/>
      <w:marLeft w:val="0"/>
      <w:marRight w:val="0"/>
      <w:marTop w:val="0"/>
      <w:marBottom w:val="0"/>
      <w:divBdr>
        <w:top w:val="none" w:sz="0" w:space="0" w:color="auto"/>
        <w:left w:val="none" w:sz="0" w:space="0" w:color="auto"/>
        <w:bottom w:val="none" w:sz="0" w:space="0" w:color="auto"/>
        <w:right w:val="none" w:sz="0" w:space="0" w:color="auto"/>
      </w:divBdr>
    </w:div>
    <w:div w:id="625309955">
      <w:bodyDiv w:val="1"/>
      <w:marLeft w:val="0"/>
      <w:marRight w:val="0"/>
      <w:marTop w:val="0"/>
      <w:marBottom w:val="0"/>
      <w:divBdr>
        <w:top w:val="none" w:sz="0" w:space="0" w:color="auto"/>
        <w:left w:val="none" w:sz="0" w:space="0" w:color="auto"/>
        <w:bottom w:val="none" w:sz="0" w:space="0" w:color="auto"/>
        <w:right w:val="none" w:sz="0" w:space="0" w:color="auto"/>
      </w:divBdr>
    </w:div>
    <w:div w:id="626357373">
      <w:bodyDiv w:val="1"/>
      <w:marLeft w:val="0"/>
      <w:marRight w:val="0"/>
      <w:marTop w:val="0"/>
      <w:marBottom w:val="0"/>
      <w:divBdr>
        <w:top w:val="none" w:sz="0" w:space="0" w:color="auto"/>
        <w:left w:val="none" w:sz="0" w:space="0" w:color="auto"/>
        <w:bottom w:val="none" w:sz="0" w:space="0" w:color="auto"/>
        <w:right w:val="none" w:sz="0" w:space="0" w:color="auto"/>
      </w:divBdr>
    </w:div>
    <w:div w:id="633486984">
      <w:bodyDiv w:val="1"/>
      <w:marLeft w:val="0"/>
      <w:marRight w:val="0"/>
      <w:marTop w:val="0"/>
      <w:marBottom w:val="0"/>
      <w:divBdr>
        <w:top w:val="none" w:sz="0" w:space="0" w:color="auto"/>
        <w:left w:val="none" w:sz="0" w:space="0" w:color="auto"/>
        <w:bottom w:val="none" w:sz="0" w:space="0" w:color="auto"/>
        <w:right w:val="none" w:sz="0" w:space="0" w:color="auto"/>
      </w:divBdr>
    </w:div>
    <w:div w:id="638920345">
      <w:bodyDiv w:val="1"/>
      <w:marLeft w:val="0"/>
      <w:marRight w:val="0"/>
      <w:marTop w:val="0"/>
      <w:marBottom w:val="0"/>
      <w:divBdr>
        <w:top w:val="none" w:sz="0" w:space="0" w:color="auto"/>
        <w:left w:val="none" w:sz="0" w:space="0" w:color="auto"/>
        <w:bottom w:val="none" w:sz="0" w:space="0" w:color="auto"/>
        <w:right w:val="none" w:sz="0" w:space="0" w:color="auto"/>
      </w:divBdr>
    </w:div>
    <w:div w:id="638925872">
      <w:bodyDiv w:val="1"/>
      <w:marLeft w:val="0"/>
      <w:marRight w:val="0"/>
      <w:marTop w:val="0"/>
      <w:marBottom w:val="0"/>
      <w:divBdr>
        <w:top w:val="none" w:sz="0" w:space="0" w:color="auto"/>
        <w:left w:val="none" w:sz="0" w:space="0" w:color="auto"/>
        <w:bottom w:val="none" w:sz="0" w:space="0" w:color="auto"/>
        <w:right w:val="none" w:sz="0" w:space="0" w:color="auto"/>
      </w:divBdr>
    </w:div>
    <w:div w:id="640767943">
      <w:bodyDiv w:val="1"/>
      <w:marLeft w:val="0"/>
      <w:marRight w:val="0"/>
      <w:marTop w:val="0"/>
      <w:marBottom w:val="0"/>
      <w:divBdr>
        <w:top w:val="none" w:sz="0" w:space="0" w:color="auto"/>
        <w:left w:val="none" w:sz="0" w:space="0" w:color="auto"/>
        <w:bottom w:val="none" w:sz="0" w:space="0" w:color="auto"/>
        <w:right w:val="none" w:sz="0" w:space="0" w:color="auto"/>
      </w:divBdr>
    </w:div>
    <w:div w:id="646858603">
      <w:bodyDiv w:val="1"/>
      <w:marLeft w:val="0"/>
      <w:marRight w:val="0"/>
      <w:marTop w:val="0"/>
      <w:marBottom w:val="0"/>
      <w:divBdr>
        <w:top w:val="none" w:sz="0" w:space="0" w:color="auto"/>
        <w:left w:val="none" w:sz="0" w:space="0" w:color="auto"/>
        <w:bottom w:val="none" w:sz="0" w:space="0" w:color="auto"/>
        <w:right w:val="none" w:sz="0" w:space="0" w:color="auto"/>
      </w:divBdr>
    </w:div>
    <w:div w:id="652149398">
      <w:bodyDiv w:val="1"/>
      <w:marLeft w:val="0"/>
      <w:marRight w:val="0"/>
      <w:marTop w:val="0"/>
      <w:marBottom w:val="0"/>
      <w:divBdr>
        <w:top w:val="none" w:sz="0" w:space="0" w:color="auto"/>
        <w:left w:val="none" w:sz="0" w:space="0" w:color="auto"/>
        <w:bottom w:val="none" w:sz="0" w:space="0" w:color="auto"/>
        <w:right w:val="none" w:sz="0" w:space="0" w:color="auto"/>
      </w:divBdr>
    </w:div>
    <w:div w:id="652880916">
      <w:bodyDiv w:val="1"/>
      <w:marLeft w:val="0"/>
      <w:marRight w:val="0"/>
      <w:marTop w:val="0"/>
      <w:marBottom w:val="0"/>
      <w:divBdr>
        <w:top w:val="none" w:sz="0" w:space="0" w:color="auto"/>
        <w:left w:val="none" w:sz="0" w:space="0" w:color="auto"/>
        <w:bottom w:val="none" w:sz="0" w:space="0" w:color="auto"/>
        <w:right w:val="none" w:sz="0" w:space="0" w:color="auto"/>
      </w:divBdr>
    </w:div>
    <w:div w:id="659505244">
      <w:bodyDiv w:val="1"/>
      <w:marLeft w:val="0"/>
      <w:marRight w:val="0"/>
      <w:marTop w:val="0"/>
      <w:marBottom w:val="0"/>
      <w:divBdr>
        <w:top w:val="none" w:sz="0" w:space="0" w:color="auto"/>
        <w:left w:val="none" w:sz="0" w:space="0" w:color="auto"/>
        <w:bottom w:val="none" w:sz="0" w:space="0" w:color="auto"/>
        <w:right w:val="none" w:sz="0" w:space="0" w:color="auto"/>
      </w:divBdr>
    </w:div>
    <w:div w:id="659848139">
      <w:bodyDiv w:val="1"/>
      <w:marLeft w:val="0"/>
      <w:marRight w:val="0"/>
      <w:marTop w:val="0"/>
      <w:marBottom w:val="0"/>
      <w:divBdr>
        <w:top w:val="none" w:sz="0" w:space="0" w:color="auto"/>
        <w:left w:val="none" w:sz="0" w:space="0" w:color="auto"/>
        <w:bottom w:val="none" w:sz="0" w:space="0" w:color="auto"/>
        <w:right w:val="none" w:sz="0" w:space="0" w:color="auto"/>
      </w:divBdr>
    </w:div>
    <w:div w:id="662246440">
      <w:bodyDiv w:val="1"/>
      <w:marLeft w:val="0"/>
      <w:marRight w:val="0"/>
      <w:marTop w:val="0"/>
      <w:marBottom w:val="0"/>
      <w:divBdr>
        <w:top w:val="none" w:sz="0" w:space="0" w:color="auto"/>
        <w:left w:val="none" w:sz="0" w:space="0" w:color="auto"/>
        <w:bottom w:val="none" w:sz="0" w:space="0" w:color="auto"/>
        <w:right w:val="none" w:sz="0" w:space="0" w:color="auto"/>
      </w:divBdr>
    </w:div>
    <w:div w:id="667950774">
      <w:bodyDiv w:val="1"/>
      <w:marLeft w:val="0"/>
      <w:marRight w:val="0"/>
      <w:marTop w:val="0"/>
      <w:marBottom w:val="0"/>
      <w:divBdr>
        <w:top w:val="none" w:sz="0" w:space="0" w:color="auto"/>
        <w:left w:val="none" w:sz="0" w:space="0" w:color="auto"/>
        <w:bottom w:val="none" w:sz="0" w:space="0" w:color="auto"/>
        <w:right w:val="none" w:sz="0" w:space="0" w:color="auto"/>
      </w:divBdr>
    </w:div>
    <w:div w:id="681468576">
      <w:bodyDiv w:val="1"/>
      <w:marLeft w:val="0"/>
      <w:marRight w:val="0"/>
      <w:marTop w:val="0"/>
      <w:marBottom w:val="0"/>
      <w:divBdr>
        <w:top w:val="none" w:sz="0" w:space="0" w:color="auto"/>
        <w:left w:val="none" w:sz="0" w:space="0" w:color="auto"/>
        <w:bottom w:val="none" w:sz="0" w:space="0" w:color="auto"/>
        <w:right w:val="none" w:sz="0" w:space="0" w:color="auto"/>
      </w:divBdr>
    </w:div>
    <w:div w:id="681862974">
      <w:bodyDiv w:val="1"/>
      <w:marLeft w:val="0"/>
      <w:marRight w:val="0"/>
      <w:marTop w:val="0"/>
      <w:marBottom w:val="0"/>
      <w:divBdr>
        <w:top w:val="none" w:sz="0" w:space="0" w:color="auto"/>
        <w:left w:val="none" w:sz="0" w:space="0" w:color="auto"/>
        <w:bottom w:val="none" w:sz="0" w:space="0" w:color="auto"/>
        <w:right w:val="none" w:sz="0" w:space="0" w:color="auto"/>
      </w:divBdr>
    </w:div>
    <w:div w:id="689380919">
      <w:bodyDiv w:val="1"/>
      <w:marLeft w:val="0"/>
      <w:marRight w:val="0"/>
      <w:marTop w:val="0"/>
      <w:marBottom w:val="0"/>
      <w:divBdr>
        <w:top w:val="none" w:sz="0" w:space="0" w:color="auto"/>
        <w:left w:val="none" w:sz="0" w:space="0" w:color="auto"/>
        <w:bottom w:val="none" w:sz="0" w:space="0" w:color="auto"/>
        <w:right w:val="none" w:sz="0" w:space="0" w:color="auto"/>
      </w:divBdr>
    </w:div>
    <w:div w:id="690568441">
      <w:bodyDiv w:val="1"/>
      <w:marLeft w:val="0"/>
      <w:marRight w:val="0"/>
      <w:marTop w:val="0"/>
      <w:marBottom w:val="0"/>
      <w:divBdr>
        <w:top w:val="none" w:sz="0" w:space="0" w:color="auto"/>
        <w:left w:val="none" w:sz="0" w:space="0" w:color="auto"/>
        <w:bottom w:val="none" w:sz="0" w:space="0" w:color="auto"/>
        <w:right w:val="none" w:sz="0" w:space="0" w:color="auto"/>
      </w:divBdr>
    </w:div>
    <w:div w:id="691615489">
      <w:bodyDiv w:val="1"/>
      <w:marLeft w:val="0"/>
      <w:marRight w:val="0"/>
      <w:marTop w:val="0"/>
      <w:marBottom w:val="0"/>
      <w:divBdr>
        <w:top w:val="none" w:sz="0" w:space="0" w:color="auto"/>
        <w:left w:val="none" w:sz="0" w:space="0" w:color="auto"/>
        <w:bottom w:val="none" w:sz="0" w:space="0" w:color="auto"/>
        <w:right w:val="none" w:sz="0" w:space="0" w:color="auto"/>
      </w:divBdr>
    </w:div>
    <w:div w:id="697778579">
      <w:bodyDiv w:val="1"/>
      <w:marLeft w:val="0"/>
      <w:marRight w:val="0"/>
      <w:marTop w:val="0"/>
      <w:marBottom w:val="0"/>
      <w:divBdr>
        <w:top w:val="none" w:sz="0" w:space="0" w:color="auto"/>
        <w:left w:val="none" w:sz="0" w:space="0" w:color="auto"/>
        <w:bottom w:val="none" w:sz="0" w:space="0" w:color="auto"/>
        <w:right w:val="none" w:sz="0" w:space="0" w:color="auto"/>
      </w:divBdr>
    </w:div>
    <w:div w:id="698704491">
      <w:bodyDiv w:val="1"/>
      <w:marLeft w:val="0"/>
      <w:marRight w:val="0"/>
      <w:marTop w:val="0"/>
      <w:marBottom w:val="0"/>
      <w:divBdr>
        <w:top w:val="none" w:sz="0" w:space="0" w:color="auto"/>
        <w:left w:val="none" w:sz="0" w:space="0" w:color="auto"/>
        <w:bottom w:val="none" w:sz="0" w:space="0" w:color="auto"/>
        <w:right w:val="none" w:sz="0" w:space="0" w:color="auto"/>
      </w:divBdr>
    </w:div>
    <w:div w:id="701250839">
      <w:bodyDiv w:val="1"/>
      <w:marLeft w:val="0"/>
      <w:marRight w:val="0"/>
      <w:marTop w:val="0"/>
      <w:marBottom w:val="0"/>
      <w:divBdr>
        <w:top w:val="none" w:sz="0" w:space="0" w:color="auto"/>
        <w:left w:val="none" w:sz="0" w:space="0" w:color="auto"/>
        <w:bottom w:val="none" w:sz="0" w:space="0" w:color="auto"/>
        <w:right w:val="none" w:sz="0" w:space="0" w:color="auto"/>
      </w:divBdr>
    </w:div>
    <w:div w:id="707338054">
      <w:bodyDiv w:val="1"/>
      <w:marLeft w:val="0"/>
      <w:marRight w:val="0"/>
      <w:marTop w:val="0"/>
      <w:marBottom w:val="0"/>
      <w:divBdr>
        <w:top w:val="none" w:sz="0" w:space="0" w:color="auto"/>
        <w:left w:val="none" w:sz="0" w:space="0" w:color="auto"/>
        <w:bottom w:val="none" w:sz="0" w:space="0" w:color="auto"/>
        <w:right w:val="none" w:sz="0" w:space="0" w:color="auto"/>
      </w:divBdr>
    </w:div>
    <w:div w:id="709308400">
      <w:bodyDiv w:val="1"/>
      <w:marLeft w:val="0"/>
      <w:marRight w:val="0"/>
      <w:marTop w:val="0"/>
      <w:marBottom w:val="0"/>
      <w:divBdr>
        <w:top w:val="none" w:sz="0" w:space="0" w:color="auto"/>
        <w:left w:val="none" w:sz="0" w:space="0" w:color="auto"/>
        <w:bottom w:val="none" w:sz="0" w:space="0" w:color="auto"/>
        <w:right w:val="none" w:sz="0" w:space="0" w:color="auto"/>
      </w:divBdr>
    </w:div>
    <w:div w:id="715079571">
      <w:bodyDiv w:val="1"/>
      <w:marLeft w:val="0"/>
      <w:marRight w:val="0"/>
      <w:marTop w:val="0"/>
      <w:marBottom w:val="0"/>
      <w:divBdr>
        <w:top w:val="none" w:sz="0" w:space="0" w:color="auto"/>
        <w:left w:val="none" w:sz="0" w:space="0" w:color="auto"/>
        <w:bottom w:val="none" w:sz="0" w:space="0" w:color="auto"/>
        <w:right w:val="none" w:sz="0" w:space="0" w:color="auto"/>
      </w:divBdr>
    </w:div>
    <w:div w:id="716319016">
      <w:bodyDiv w:val="1"/>
      <w:marLeft w:val="0"/>
      <w:marRight w:val="0"/>
      <w:marTop w:val="0"/>
      <w:marBottom w:val="0"/>
      <w:divBdr>
        <w:top w:val="none" w:sz="0" w:space="0" w:color="auto"/>
        <w:left w:val="none" w:sz="0" w:space="0" w:color="auto"/>
        <w:bottom w:val="none" w:sz="0" w:space="0" w:color="auto"/>
        <w:right w:val="none" w:sz="0" w:space="0" w:color="auto"/>
      </w:divBdr>
    </w:div>
    <w:div w:id="717510032">
      <w:bodyDiv w:val="1"/>
      <w:marLeft w:val="0"/>
      <w:marRight w:val="0"/>
      <w:marTop w:val="0"/>
      <w:marBottom w:val="0"/>
      <w:divBdr>
        <w:top w:val="none" w:sz="0" w:space="0" w:color="auto"/>
        <w:left w:val="none" w:sz="0" w:space="0" w:color="auto"/>
        <w:bottom w:val="none" w:sz="0" w:space="0" w:color="auto"/>
        <w:right w:val="none" w:sz="0" w:space="0" w:color="auto"/>
      </w:divBdr>
    </w:div>
    <w:div w:id="719672506">
      <w:bodyDiv w:val="1"/>
      <w:marLeft w:val="0"/>
      <w:marRight w:val="0"/>
      <w:marTop w:val="0"/>
      <w:marBottom w:val="0"/>
      <w:divBdr>
        <w:top w:val="none" w:sz="0" w:space="0" w:color="auto"/>
        <w:left w:val="none" w:sz="0" w:space="0" w:color="auto"/>
        <w:bottom w:val="none" w:sz="0" w:space="0" w:color="auto"/>
        <w:right w:val="none" w:sz="0" w:space="0" w:color="auto"/>
      </w:divBdr>
    </w:div>
    <w:div w:id="720789175">
      <w:bodyDiv w:val="1"/>
      <w:marLeft w:val="0"/>
      <w:marRight w:val="0"/>
      <w:marTop w:val="0"/>
      <w:marBottom w:val="0"/>
      <w:divBdr>
        <w:top w:val="none" w:sz="0" w:space="0" w:color="auto"/>
        <w:left w:val="none" w:sz="0" w:space="0" w:color="auto"/>
        <w:bottom w:val="none" w:sz="0" w:space="0" w:color="auto"/>
        <w:right w:val="none" w:sz="0" w:space="0" w:color="auto"/>
      </w:divBdr>
    </w:div>
    <w:div w:id="721714654">
      <w:bodyDiv w:val="1"/>
      <w:marLeft w:val="0"/>
      <w:marRight w:val="0"/>
      <w:marTop w:val="0"/>
      <w:marBottom w:val="0"/>
      <w:divBdr>
        <w:top w:val="none" w:sz="0" w:space="0" w:color="auto"/>
        <w:left w:val="none" w:sz="0" w:space="0" w:color="auto"/>
        <w:bottom w:val="none" w:sz="0" w:space="0" w:color="auto"/>
        <w:right w:val="none" w:sz="0" w:space="0" w:color="auto"/>
      </w:divBdr>
    </w:div>
    <w:div w:id="723069993">
      <w:bodyDiv w:val="1"/>
      <w:marLeft w:val="0"/>
      <w:marRight w:val="0"/>
      <w:marTop w:val="0"/>
      <w:marBottom w:val="0"/>
      <w:divBdr>
        <w:top w:val="none" w:sz="0" w:space="0" w:color="auto"/>
        <w:left w:val="none" w:sz="0" w:space="0" w:color="auto"/>
        <w:bottom w:val="none" w:sz="0" w:space="0" w:color="auto"/>
        <w:right w:val="none" w:sz="0" w:space="0" w:color="auto"/>
      </w:divBdr>
    </w:div>
    <w:div w:id="728502987">
      <w:bodyDiv w:val="1"/>
      <w:marLeft w:val="0"/>
      <w:marRight w:val="0"/>
      <w:marTop w:val="0"/>
      <w:marBottom w:val="0"/>
      <w:divBdr>
        <w:top w:val="none" w:sz="0" w:space="0" w:color="auto"/>
        <w:left w:val="none" w:sz="0" w:space="0" w:color="auto"/>
        <w:bottom w:val="none" w:sz="0" w:space="0" w:color="auto"/>
        <w:right w:val="none" w:sz="0" w:space="0" w:color="auto"/>
      </w:divBdr>
    </w:div>
    <w:div w:id="735055252">
      <w:bodyDiv w:val="1"/>
      <w:marLeft w:val="0"/>
      <w:marRight w:val="0"/>
      <w:marTop w:val="0"/>
      <w:marBottom w:val="0"/>
      <w:divBdr>
        <w:top w:val="none" w:sz="0" w:space="0" w:color="auto"/>
        <w:left w:val="none" w:sz="0" w:space="0" w:color="auto"/>
        <w:bottom w:val="none" w:sz="0" w:space="0" w:color="auto"/>
        <w:right w:val="none" w:sz="0" w:space="0" w:color="auto"/>
      </w:divBdr>
    </w:div>
    <w:div w:id="739408566">
      <w:bodyDiv w:val="1"/>
      <w:marLeft w:val="0"/>
      <w:marRight w:val="0"/>
      <w:marTop w:val="0"/>
      <w:marBottom w:val="0"/>
      <w:divBdr>
        <w:top w:val="none" w:sz="0" w:space="0" w:color="auto"/>
        <w:left w:val="none" w:sz="0" w:space="0" w:color="auto"/>
        <w:bottom w:val="none" w:sz="0" w:space="0" w:color="auto"/>
        <w:right w:val="none" w:sz="0" w:space="0" w:color="auto"/>
      </w:divBdr>
    </w:div>
    <w:div w:id="740106354">
      <w:bodyDiv w:val="1"/>
      <w:marLeft w:val="0"/>
      <w:marRight w:val="0"/>
      <w:marTop w:val="0"/>
      <w:marBottom w:val="0"/>
      <w:divBdr>
        <w:top w:val="none" w:sz="0" w:space="0" w:color="auto"/>
        <w:left w:val="none" w:sz="0" w:space="0" w:color="auto"/>
        <w:bottom w:val="none" w:sz="0" w:space="0" w:color="auto"/>
        <w:right w:val="none" w:sz="0" w:space="0" w:color="auto"/>
      </w:divBdr>
    </w:div>
    <w:div w:id="742487872">
      <w:bodyDiv w:val="1"/>
      <w:marLeft w:val="0"/>
      <w:marRight w:val="0"/>
      <w:marTop w:val="0"/>
      <w:marBottom w:val="0"/>
      <w:divBdr>
        <w:top w:val="none" w:sz="0" w:space="0" w:color="auto"/>
        <w:left w:val="none" w:sz="0" w:space="0" w:color="auto"/>
        <w:bottom w:val="none" w:sz="0" w:space="0" w:color="auto"/>
        <w:right w:val="none" w:sz="0" w:space="0" w:color="auto"/>
      </w:divBdr>
    </w:div>
    <w:div w:id="742526553">
      <w:bodyDiv w:val="1"/>
      <w:marLeft w:val="0"/>
      <w:marRight w:val="0"/>
      <w:marTop w:val="0"/>
      <w:marBottom w:val="0"/>
      <w:divBdr>
        <w:top w:val="none" w:sz="0" w:space="0" w:color="auto"/>
        <w:left w:val="none" w:sz="0" w:space="0" w:color="auto"/>
        <w:bottom w:val="none" w:sz="0" w:space="0" w:color="auto"/>
        <w:right w:val="none" w:sz="0" w:space="0" w:color="auto"/>
      </w:divBdr>
    </w:div>
    <w:div w:id="743918871">
      <w:bodyDiv w:val="1"/>
      <w:marLeft w:val="0"/>
      <w:marRight w:val="0"/>
      <w:marTop w:val="0"/>
      <w:marBottom w:val="0"/>
      <w:divBdr>
        <w:top w:val="none" w:sz="0" w:space="0" w:color="auto"/>
        <w:left w:val="none" w:sz="0" w:space="0" w:color="auto"/>
        <w:bottom w:val="none" w:sz="0" w:space="0" w:color="auto"/>
        <w:right w:val="none" w:sz="0" w:space="0" w:color="auto"/>
      </w:divBdr>
    </w:div>
    <w:div w:id="753089771">
      <w:bodyDiv w:val="1"/>
      <w:marLeft w:val="0"/>
      <w:marRight w:val="0"/>
      <w:marTop w:val="0"/>
      <w:marBottom w:val="0"/>
      <w:divBdr>
        <w:top w:val="none" w:sz="0" w:space="0" w:color="auto"/>
        <w:left w:val="none" w:sz="0" w:space="0" w:color="auto"/>
        <w:bottom w:val="none" w:sz="0" w:space="0" w:color="auto"/>
        <w:right w:val="none" w:sz="0" w:space="0" w:color="auto"/>
      </w:divBdr>
    </w:div>
    <w:div w:id="756639040">
      <w:bodyDiv w:val="1"/>
      <w:marLeft w:val="0"/>
      <w:marRight w:val="0"/>
      <w:marTop w:val="0"/>
      <w:marBottom w:val="0"/>
      <w:divBdr>
        <w:top w:val="none" w:sz="0" w:space="0" w:color="auto"/>
        <w:left w:val="none" w:sz="0" w:space="0" w:color="auto"/>
        <w:bottom w:val="none" w:sz="0" w:space="0" w:color="auto"/>
        <w:right w:val="none" w:sz="0" w:space="0" w:color="auto"/>
      </w:divBdr>
    </w:div>
    <w:div w:id="762453883">
      <w:bodyDiv w:val="1"/>
      <w:marLeft w:val="0"/>
      <w:marRight w:val="0"/>
      <w:marTop w:val="0"/>
      <w:marBottom w:val="0"/>
      <w:divBdr>
        <w:top w:val="none" w:sz="0" w:space="0" w:color="auto"/>
        <w:left w:val="none" w:sz="0" w:space="0" w:color="auto"/>
        <w:bottom w:val="none" w:sz="0" w:space="0" w:color="auto"/>
        <w:right w:val="none" w:sz="0" w:space="0" w:color="auto"/>
      </w:divBdr>
    </w:div>
    <w:div w:id="765882323">
      <w:bodyDiv w:val="1"/>
      <w:marLeft w:val="0"/>
      <w:marRight w:val="0"/>
      <w:marTop w:val="0"/>
      <w:marBottom w:val="0"/>
      <w:divBdr>
        <w:top w:val="none" w:sz="0" w:space="0" w:color="auto"/>
        <w:left w:val="none" w:sz="0" w:space="0" w:color="auto"/>
        <w:bottom w:val="none" w:sz="0" w:space="0" w:color="auto"/>
        <w:right w:val="none" w:sz="0" w:space="0" w:color="auto"/>
      </w:divBdr>
    </w:div>
    <w:div w:id="767501680">
      <w:bodyDiv w:val="1"/>
      <w:marLeft w:val="0"/>
      <w:marRight w:val="0"/>
      <w:marTop w:val="0"/>
      <w:marBottom w:val="0"/>
      <w:divBdr>
        <w:top w:val="none" w:sz="0" w:space="0" w:color="auto"/>
        <w:left w:val="none" w:sz="0" w:space="0" w:color="auto"/>
        <w:bottom w:val="none" w:sz="0" w:space="0" w:color="auto"/>
        <w:right w:val="none" w:sz="0" w:space="0" w:color="auto"/>
      </w:divBdr>
    </w:div>
    <w:div w:id="768812629">
      <w:bodyDiv w:val="1"/>
      <w:marLeft w:val="0"/>
      <w:marRight w:val="0"/>
      <w:marTop w:val="0"/>
      <w:marBottom w:val="0"/>
      <w:divBdr>
        <w:top w:val="none" w:sz="0" w:space="0" w:color="auto"/>
        <w:left w:val="none" w:sz="0" w:space="0" w:color="auto"/>
        <w:bottom w:val="none" w:sz="0" w:space="0" w:color="auto"/>
        <w:right w:val="none" w:sz="0" w:space="0" w:color="auto"/>
      </w:divBdr>
    </w:div>
    <w:div w:id="771316120">
      <w:bodyDiv w:val="1"/>
      <w:marLeft w:val="0"/>
      <w:marRight w:val="0"/>
      <w:marTop w:val="0"/>
      <w:marBottom w:val="0"/>
      <w:divBdr>
        <w:top w:val="none" w:sz="0" w:space="0" w:color="auto"/>
        <w:left w:val="none" w:sz="0" w:space="0" w:color="auto"/>
        <w:bottom w:val="none" w:sz="0" w:space="0" w:color="auto"/>
        <w:right w:val="none" w:sz="0" w:space="0" w:color="auto"/>
      </w:divBdr>
    </w:div>
    <w:div w:id="773281070">
      <w:bodyDiv w:val="1"/>
      <w:marLeft w:val="0"/>
      <w:marRight w:val="0"/>
      <w:marTop w:val="0"/>
      <w:marBottom w:val="0"/>
      <w:divBdr>
        <w:top w:val="none" w:sz="0" w:space="0" w:color="auto"/>
        <w:left w:val="none" w:sz="0" w:space="0" w:color="auto"/>
        <w:bottom w:val="none" w:sz="0" w:space="0" w:color="auto"/>
        <w:right w:val="none" w:sz="0" w:space="0" w:color="auto"/>
      </w:divBdr>
    </w:div>
    <w:div w:id="784733873">
      <w:bodyDiv w:val="1"/>
      <w:marLeft w:val="0"/>
      <w:marRight w:val="0"/>
      <w:marTop w:val="0"/>
      <w:marBottom w:val="0"/>
      <w:divBdr>
        <w:top w:val="none" w:sz="0" w:space="0" w:color="auto"/>
        <w:left w:val="none" w:sz="0" w:space="0" w:color="auto"/>
        <w:bottom w:val="none" w:sz="0" w:space="0" w:color="auto"/>
        <w:right w:val="none" w:sz="0" w:space="0" w:color="auto"/>
      </w:divBdr>
    </w:div>
    <w:div w:id="786050026">
      <w:bodyDiv w:val="1"/>
      <w:marLeft w:val="0"/>
      <w:marRight w:val="0"/>
      <w:marTop w:val="0"/>
      <w:marBottom w:val="0"/>
      <w:divBdr>
        <w:top w:val="none" w:sz="0" w:space="0" w:color="auto"/>
        <w:left w:val="none" w:sz="0" w:space="0" w:color="auto"/>
        <w:bottom w:val="none" w:sz="0" w:space="0" w:color="auto"/>
        <w:right w:val="none" w:sz="0" w:space="0" w:color="auto"/>
      </w:divBdr>
    </w:div>
    <w:div w:id="786776401">
      <w:bodyDiv w:val="1"/>
      <w:marLeft w:val="0"/>
      <w:marRight w:val="0"/>
      <w:marTop w:val="0"/>
      <w:marBottom w:val="0"/>
      <w:divBdr>
        <w:top w:val="none" w:sz="0" w:space="0" w:color="auto"/>
        <w:left w:val="none" w:sz="0" w:space="0" w:color="auto"/>
        <w:bottom w:val="none" w:sz="0" w:space="0" w:color="auto"/>
        <w:right w:val="none" w:sz="0" w:space="0" w:color="auto"/>
      </w:divBdr>
    </w:div>
    <w:div w:id="791365837">
      <w:bodyDiv w:val="1"/>
      <w:marLeft w:val="0"/>
      <w:marRight w:val="0"/>
      <w:marTop w:val="0"/>
      <w:marBottom w:val="0"/>
      <w:divBdr>
        <w:top w:val="none" w:sz="0" w:space="0" w:color="auto"/>
        <w:left w:val="none" w:sz="0" w:space="0" w:color="auto"/>
        <w:bottom w:val="none" w:sz="0" w:space="0" w:color="auto"/>
        <w:right w:val="none" w:sz="0" w:space="0" w:color="auto"/>
      </w:divBdr>
    </w:div>
    <w:div w:id="792552862">
      <w:bodyDiv w:val="1"/>
      <w:marLeft w:val="0"/>
      <w:marRight w:val="0"/>
      <w:marTop w:val="0"/>
      <w:marBottom w:val="0"/>
      <w:divBdr>
        <w:top w:val="none" w:sz="0" w:space="0" w:color="auto"/>
        <w:left w:val="none" w:sz="0" w:space="0" w:color="auto"/>
        <w:bottom w:val="none" w:sz="0" w:space="0" w:color="auto"/>
        <w:right w:val="none" w:sz="0" w:space="0" w:color="auto"/>
      </w:divBdr>
    </w:div>
    <w:div w:id="796800337">
      <w:bodyDiv w:val="1"/>
      <w:marLeft w:val="0"/>
      <w:marRight w:val="0"/>
      <w:marTop w:val="0"/>
      <w:marBottom w:val="0"/>
      <w:divBdr>
        <w:top w:val="none" w:sz="0" w:space="0" w:color="auto"/>
        <w:left w:val="none" w:sz="0" w:space="0" w:color="auto"/>
        <w:bottom w:val="none" w:sz="0" w:space="0" w:color="auto"/>
        <w:right w:val="none" w:sz="0" w:space="0" w:color="auto"/>
      </w:divBdr>
    </w:div>
    <w:div w:id="803036210">
      <w:bodyDiv w:val="1"/>
      <w:marLeft w:val="0"/>
      <w:marRight w:val="0"/>
      <w:marTop w:val="0"/>
      <w:marBottom w:val="0"/>
      <w:divBdr>
        <w:top w:val="none" w:sz="0" w:space="0" w:color="auto"/>
        <w:left w:val="none" w:sz="0" w:space="0" w:color="auto"/>
        <w:bottom w:val="none" w:sz="0" w:space="0" w:color="auto"/>
        <w:right w:val="none" w:sz="0" w:space="0" w:color="auto"/>
      </w:divBdr>
    </w:div>
    <w:div w:id="806315582">
      <w:bodyDiv w:val="1"/>
      <w:marLeft w:val="0"/>
      <w:marRight w:val="0"/>
      <w:marTop w:val="0"/>
      <w:marBottom w:val="0"/>
      <w:divBdr>
        <w:top w:val="none" w:sz="0" w:space="0" w:color="auto"/>
        <w:left w:val="none" w:sz="0" w:space="0" w:color="auto"/>
        <w:bottom w:val="none" w:sz="0" w:space="0" w:color="auto"/>
        <w:right w:val="none" w:sz="0" w:space="0" w:color="auto"/>
      </w:divBdr>
    </w:div>
    <w:div w:id="808328765">
      <w:bodyDiv w:val="1"/>
      <w:marLeft w:val="0"/>
      <w:marRight w:val="0"/>
      <w:marTop w:val="0"/>
      <w:marBottom w:val="0"/>
      <w:divBdr>
        <w:top w:val="none" w:sz="0" w:space="0" w:color="auto"/>
        <w:left w:val="none" w:sz="0" w:space="0" w:color="auto"/>
        <w:bottom w:val="none" w:sz="0" w:space="0" w:color="auto"/>
        <w:right w:val="none" w:sz="0" w:space="0" w:color="auto"/>
      </w:divBdr>
    </w:div>
    <w:div w:id="815028072">
      <w:bodyDiv w:val="1"/>
      <w:marLeft w:val="0"/>
      <w:marRight w:val="0"/>
      <w:marTop w:val="0"/>
      <w:marBottom w:val="0"/>
      <w:divBdr>
        <w:top w:val="none" w:sz="0" w:space="0" w:color="auto"/>
        <w:left w:val="none" w:sz="0" w:space="0" w:color="auto"/>
        <w:bottom w:val="none" w:sz="0" w:space="0" w:color="auto"/>
        <w:right w:val="none" w:sz="0" w:space="0" w:color="auto"/>
      </w:divBdr>
    </w:div>
    <w:div w:id="824591334">
      <w:bodyDiv w:val="1"/>
      <w:marLeft w:val="0"/>
      <w:marRight w:val="0"/>
      <w:marTop w:val="0"/>
      <w:marBottom w:val="0"/>
      <w:divBdr>
        <w:top w:val="none" w:sz="0" w:space="0" w:color="auto"/>
        <w:left w:val="none" w:sz="0" w:space="0" w:color="auto"/>
        <w:bottom w:val="none" w:sz="0" w:space="0" w:color="auto"/>
        <w:right w:val="none" w:sz="0" w:space="0" w:color="auto"/>
      </w:divBdr>
    </w:div>
    <w:div w:id="831143668">
      <w:bodyDiv w:val="1"/>
      <w:marLeft w:val="0"/>
      <w:marRight w:val="0"/>
      <w:marTop w:val="0"/>
      <w:marBottom w:val="0"/>
      <w:divBdr>
        <w:top w:val="none" w:sz="0" w:space="0" w:color="auto"/>
        <w:left w:val="none" w:sz="0" w:space="0" w:color="auto"/>
        <w:bottom w:val="none" w:sz="0" w:space="0" w:color="auto"/>
        <w:right w:val="none" w:sz="0" w:space="0" w:color="auto"/>
      </w:divBdr>
    </w:div>
    <w:div w:id="831411974">
      <w:bodyDiv w:val="1"/>
      <w:marLeft w:val="0"/>
      <w:marRight w:val="0"/>
      <w:marTop w:val="0"/>
      <w:marBottom w:val="0"/>
      <w:divBdr>
        <w:top w:val="none" w:sz="0" w:space="0" w:color="auto"/>
        <w:left w:val="none" w:sz="0" w:space="0" w:color="auto"/>
        <w:bottom w:val="none" w:sz="0" w:space="0" w:color="auto"/>
        <w:right w:val="none" w:sz="0" w:space="0" w:color="auto"/>
      </w:divBdr>
    </w:div>
    <w:div w:id="831529459">
      <w:bodyDiv w:val="1"/>
      <w:marLeft w:val="0"/>
      <w:marRight w:val="0"/>
      <w:marTop w:val="0"/>
      <w:marBottom w:val="0"/>
      <w:divBdr>
        <w:top w:val="none" w:sz="0" w:space="0" w:color="auto"/>
        <w:left w:val="none" w:sz="0" w:space="0" w:color="auto"/>
        <w:bottom w:val="none" w:sz="0" w:space="0" w:color="auto"/>
        <w:right w:val="none" w:sz="0" w:space="0" w:color="auto"/>
      </w:divBdr>
    </w:div>
    <w:div w:id="832532641">
      <w:bodyDiv w:val="1"/>
      <w:marLeft w:val="0"/>
      <w:marRight w:val="0"/>
      <w:marTop w:val="0"/>
      <w:marBottom w:val="0"/>
      <w:divBdr>
        <w:top w:val="none" w:sz="0" w:space="0" w:color="auto"/>
        <w:left w:val="none" w:sz="0" w:space="0" w:color="auto"/>
        <w:bottom w:val="none" w:sz="0" w:space="0" w:color="auto"/>
        <w:right w:val="none" w:sz="0" w:space="0" w:color="auto"/>
      </w:divBdr>
    </w:div>
    <w:div w:id="834682330">
      <w:bodyDiv w:val="1"/>
      <w:marLeft w:val="0"/>
      <w:marRight w:val="0"/>
      <w:marTop w:val="0"/>
      <w:marBottom w:val="0"/>
      <w:divBdr>
        <w:top w:val="none" w:sz="0" w:space="0" w:color="auto"/>
        <w:left w:val="none" w:sz="0" w:space="0" w:color="auto"/>
        <w:bottom w:val="none" w:sz="0" w:space="0" w:color="auto"/>
        <w:right w:val="none" w:sz="0" w:space="0" w:color="auto"/>
      </w:divBdr>
    </w:div>
    <w:div w:id="837237542">
      <w:bodyDiv w:val="1"/>
      <w:marLeft w:val="0"/>
      <w:marRight w:val="0"/>
      <w:marTop w:val="0"/>
      <w:marBottom w:val="0"/>
      <w:divBdr>
        <w:top w:val="none" w:sz="0" w:space="0" w:color="auto"/>
        <w:left w:val="none" w:sz="0" w:space="0" w:color="auto"/>
        <w:bottom w:val="none" w:sz="0" w:space="0" w:color="auto"/>
        <w:right w:val="none" w:sz="0" w:space="0" w:color="auto"/>
      </w:divBdr>
    </w:div>
    <w:div w:id="849636291">
      <w:bodyDiv w:val="1"/>
      <w:marLeft w:val="0"/>
      <w:marRight w:val="0"/>
      <w:marTop w:val="0"/>
      <w:marBottom w:val="0"/>
      <w:divBdr>
        <w:top w:val="none" w:sz="0" w:space="0" w:color="auto"/>
        <w:left w:val="none" w:sz="0" w:space="0" w:color="auto"/>
        <w:bottom w:val="none" w:sz="0" w:space="0" w:color="auto"/>
        <w:right w:val="none" w:sz="0" w:space="0" w:color="auto"/>
      </w:divBdr>
    </w:div>
    <w:div w:id="850609893">
      <w:bodyDiv w:val="1"/>
      <w:marLeft w:val="0"/>
      <w:marRight w:val="0"/>
      <w:marTop w:val="0"/>
      <w:marBottom w:val="0"/>
      <w:divBdr>
        <w:top w:val="none" w:sz="0" w:space="0" w:color="auto"/>
        <w:left w:val="none" w:sz="0" w:space="0" w:color="auto"/>
        <w:bottom w:val="none" w:sz="0" w:space="0" w:color="auto"/>
        <w:right w:val="none" w:sz="0" w:space="0" w:color="auto"/>
      </w:divBdr>
    </w:div>
    <w:div w:id="852648846">
      <w:bodyDiv w:val="1"/>
      <w:marLeft w:val="0"/>
      <w:marRight w:val="0"/>
      <w:marTop w:val="0"/>
      <w:marBottom w:val="0"/>
      <w:divBdr>
        <w:top w:val="none" w:sz="0" w:space="0" w:color="auto"/>
        <w:left w:val="none" w:sz="0" w:space="0" w:color="auto"/>
        <w:bottom w:val="none" w:sz="0" w:space="0" w:color="auto"/>
        <w:right w:val="none" w:sz="0" w:space="0" w:color="auto"/>
      </w:divBdr>
    </w:div>
    <w:div w:id="852917608">
      <w:bodyDiv w:val="1"/>
      <w:marLeft w:val="0"/>
      <w:marRight w:val="0"/>
      <w:marTop w:val="0"/>
      <w:marBottom w:val="0"/>
      <w:divBdr>
        <w:top w:val="none" w:sz="0" w:space="0" w:color="auto"/>
        <w:left w:val="none" w:sz="0" w:space="0" w:color="auto"/>
        <w:bottom w:val="none" w:sz="0" w:space="0" w:color="auto"/>
        <w:right w:val="none" w:sz="0" w:space="0" w:color="auto"/>
      </w:divBdr>
    </w:div>
    <w:div w:id="853418846">
      <w:bodyDiv w:val="1"/>
      <w:marLeft w:val="0"/>
      <w:marRight w:val="0"/>
      <w:marTop w:val="0"/>
      <w:marBottom w:val="0"/>
      <w:divBdr>
        <w:top w:val="none" w:sz="0" w:space="0" w:color="auto"/>
        <w:left w:val="none" w:sz="0" w:space="0" w:color="auto"/>
        <w:bottom w:val="none" w:sz="0" w:space="0" w:color="auto"/>
        <w:right w:val="none" w:sz="0" w:space="0" w:color="auto"/>
      </w:divBdr>
    </w:div>
    <w:div w:id="854270951">
      <w:bodyDiv w:val="1"/>
      <w:marLeft w:val="0"/>
      <w:marRight w:val="0"/>
      <w:marTop w:val="0"/>
      <w:marBottom w:val="0"/>
      <w:divBdr>
        <w:top w:val="none" w:sz="0" w:space="0" w:color="auto"/>
        <w:left w:val="none" w:sz="0" w:space="0" w:color="auto"/>
        <w:bottom w:val="none" w:sz="0" w:space="0" w:color="auto"/>
        <w:right w:val="none" w:sz="0" w:space="0" w:color="auto"/>
      </w:divBdr>
    </w:div>
    <w:div w:id="857736375">
      <w:bodyDiv w:val="1"/>
      <w:marLeft w:val="0"/>
      <w:marRight w:val="0"/>
      <w:marTop w:val="0"/>
      <w:marBottom w:val="0"/>
      <w:divBdr>
        <w:top w:val="none" w:sz="0" w:space="0" w:color="auto"/>
        <w:left w:val="none" w:sz="0" w:space="0" w:color="auto"/>
        <w:bottom w:val="none" w:sz="0" w:space="0" w:color="auto"/>
        <w:right w:val="none" w:sz="0" w:space="0" w:color="auto"/>
      </w:divBdr>
    </w:div>
    <w:div w:id="857890442">
      <w:bodyDiv w:val="1"/>
      <w:marLeft w:val="0"/>
      <w:marRight w:val="0"/>
      <w:marTop w:val="0"/>
      <w:marBottom w:val="0"/>
      <w:divBdr>
        <w:top w:val="none" w:sz="0" w:space="0" w:color="auto"/>
        <w:left w:val="none" w:sz="0" w:space="0" w:color="auto"/>
        <w:bottom w:val="none" w:sz="0" w:space="0" w:color="auto"/>
        <w:right w:val="none" w:sz="0" w:space="0" w:color="auto"/>
      </w:divBdr>
    </w:div>
    <w:div w:id="861548725">
      <w:bodyDiv w:val="1"/>
      <w:marLeft w:val="0"/>
      <w:marRight w:val="0"/>
      <w:marTop w:val="0"/>
      <w:marBottom w:val="0"/>
      <w:divBdr>
        <w:top w:val="none" w:sz="0" w:space="0" w:color="auto"/>
        <w:left w:val="none" w:sz="0" w:space="0" w:color="auto"/>
        <w:bottom w:val="none" w:sz="0" w:space="0" w:color="auto"/>
        <w:right w:val="none" w:sz="0" w:space="0" w:color="auto"/>
      </w:divBdr>
    </w:div>
    <w:div w:id="864824986">
      <w:bodyDiv w:val="1"/>
      <w:marLeft w:val="0"/>
      <w:marRight w:val="0"/>
      <w:marTop w:val="0"/>
      <w:marBottom w:val="0"/>
      <w:divBdr>
        <w:top w:val="none" w:sz="0" w:space="0" w:color="auto"/>
        <w:left w:val="none" w:sz="0" w:space="0" w:color="auto"/>
        <w:bottom w:val="none" w:sz="0" w:space="0" w:color="auto"/>
        <w:right w:val="none" w:sz="0" w:space="0" w:color="auto"/>
      </w:divBdr>
    </w:div>
    <w:div w:id="865142783">
      <w:bodyDiv w:val="1"/>
      <w:marLeft w:val="0"/>
      <w:marRight w:val="0"/>
      <w:marTop w:val="0"/>
      <w:marBottom w:val="0"/>
      <w:divBdr>
        <w:top w:val="none" w:sz="0" w:space="0" w:color="auto"/>
        <w:left w:val="none" w:sz="0" w:space="0" w:color="auto"/>
        <w:bottom w:val="none" w:sz="0" w:space="0" w:color="auto"/>
        <w:right w:val="none" w:sz="0" w:space="0" w:color="auto"/>
      </w:divBdr>
    </w:div>
    <w:div w:id="869994072">
      <w:bodyDiv w:val="1"/>
      <w:marLeft w:val="0"/>
      <w:marRight w:val="0"/>
      <w:marTop w:val="0"/>
      <w:marBottom w:val="0"/>
      <w:divBdr>
        <w:top w:val="none" w:sz="0" w:space="0" w:color="auto"/>
        <w:left w:val="none" w:sz="0" w:space="0" w:color="auto"/>
        <w:bottom w:val="none" w:sz="0" w:space="0" w:color="auto"/>
        <w:right w:val="none" w:sz="0" w:space="0" w:color="auto"/>
      </w:divBdr>
    </w:div>
    <w:div w:id="871504589">
      <w:bodyDiv w:val="1"/>
      <w:marLeft w:val="0"/>
      <w:marRight w:val="0"/>
      <w:marTop w:val="0"/>
      <w:marBottom w:val="0"/>
      <w:divBdr>
        <w:top w:val="none" w:sz="0" w:space="0" w:color="auto"/>
        <w:left w:val="none" w:sz="0" w:space="0" w:color="auto"/>
        <w:bottom w:val="none" w:sz="0" w:space="0" w:color="auto"/>
        <w:right w:val="none" w:sz="0" w:space="0" w:color="auto"/>
      </w:divBdr>
    </w:div>
    <w:div w:id="883519091">
      <w:bodyDiv w:val="1"/>
      <w:marLeft w:val="0"/>
      <w:marRight w:val="0"/>
      <w:marTop w:val="0"/>
      <w:marBottom w:val="0"/>
      <w:divBdr>
        <w:top w:val="none" w:sz="0" w:space="0" w:color="auto"/>
        <w:left w:val="none" w:sz="0" w:space="0" w:color="auto"/>
        <w:bottom w:val="none" w:sz="0" w:space="0" w:color="auto"/>
        <w:right w:val="none" w:sz="0" w:space="0" w:color="auto"/>
      </w:divBdr>
    </w:div>
    <w:div w:id="884484387">
      <w:bodyDiv w:val="1"/>
      <w:marLeft w:val="0"/>
      <w:marRight w:val="0"/>
      <w:marTop w:val="0"/>
      <w:marBottom w:val="0"/>
      <w:divBdr>
        <w:top w:val="none" w:sz="0" w:space="0" w:color="auto"/>
        <w:left w:val="none" w:sz="0" w:space="0" w:color="auto"/>
        <w:bottom w:val="none" w:sz="0" w:space="0" w:color="auto"/>
        <w:right w:val="none" w:sz="0" w:space="0" w:color="auto"/>
      </w:divBdr>
    </w:div>
    <w:div w:id="890070593">
      <w:bodyDiv w:val="1"/>
      <w:marLeft w:val="0"/>
      <w:marRight w:val="0"/>
      <w:marTop w:val="0"/>
      <w:marBottom w:val="0"/>
      <w:divBdr>
        <w:top w:val="none" w:sz="0" w:space="0" w:color="auto"/>
        <w:left w:val="none" w:sz="0" w:space="0" w:color="auto"/>
        <w:bottom w:val="none" w:sz="0" w:space="0" w:color="auto"/>
        <w:right w:val="none" w:sz="0" w:space="0" w:color="auto"/>
      </w:divBdr>
    </w:div>
    <w:div w:id="891766647">
      <w:bodyDiv w:val="1"/>
      <w:marLeft w:val="0"/>
      <w:marRight w:val="0"/>
      <w:marTop w:val="0"/>
      <w:marBottom w:val="0"/>
      <w:divBdr>
        <w:top w:val="none" w:sz="0" w:space="0" w:color="auto"/>
        <w:left w:val="none" w:sz="0" w:space="0" w:color="auto"/>
        <w:bottom w:val="none" w:sz="0" w:space="0" w:color="auto"/>
        <w:right w:val="none" w:sz="0" w:space="0" w:color="auto"/>
      </w:divBdr>
    </w:div>
    <w:div w:id="893588809">
      <w:bodyDiv w:val="1"/>
      <w:marLeft w:val="0"/>
      <w:marRight w:val="0"/>
      <w:marTop w:val="0"/>
      <w:marBottom w:val="0"/>
      <w:divBdr>
        <w:top w:val="none" w:sz="0" w:space="0" w:color="auto"/>
        <w:left w:val="none" w:sz="0" w:space="0" w:color="auto"/>
        <w:bottom w:val="none" w:sz="0" w:space="0" w:color="auto"/>
        <w:right w:val="none" w:sz="0" w:space="0" w:color="auto"/>
      </w:divBdr>
    </w:div>
    <w:div w:id="895623380">
      <w:bodyDiv w:val="1"/>
      <w:marLeft w:val="0"/>
      <w:marRight w:val="0"/>
      <w:marTop w:val="0"/>
      <w:marBottom w:val="0"/>
      <w:divBdr>
        <w:top w:val="none" w:sz="0" w:space="0" w:color="auto"/>
        <w:left w:val="none" w:sz="0" w:space="0" w:color="auto"/>
        <w:bottom w:val="none" w:sz="0" w:space="0" w:color="auto"/>
        <w:right w:val="none" w:sz="0" w:space="0" w:color="auto"/>
      </w:divBdr>
    </w:div>
    <w:div w:id="896355234">
      <w:bodyDiv w:val="1"/>
      <w:marLeft w:val="0"/>
      <w:marRight w:val="0"/>
      <w:marTop w:val="0"/>
      <w:marBottom w:val="0"/>
      <w:divBdr>
        <w:top w:val="none" w:sz="0" w:space="0" w:color="auto"/>
        <w:left w:val="none" w:sz="0" w:space="0" w:color="auto"/>
        <w:bottom w:val="none" w:sz="0" w:space="0" w:color="auto"/>
        <w:right w:val="none" w:sz="0" w:space="0" w:color="auto"/>
      </w:divBdr>
    </w:div>
    <w:div w:id="897203683">
      <w:bodyDiv w:val="1"/>
      <w:marLeft w:val="0"/>
      <w:marRight w:val="0"/>
      <w:marTop w:val="0"/>
      <w:marBottom w:val="0"/>
      <w:divBdr>
        <w:top w:val="none" w:sz="0" w:space="0" w:color="auto"/>
        <w:left w:val="none" w:sz="0" w:space="0" w:color="auto"/>
        <w:bottom w:val="none" w:sz="0" w:space="0" w:color="auto"/>
        <w:right w:val="none" w:sz="0" w:space="0" w:color="auto"/>
      </w:divBdr>
    </w:div>
    <w:div w:id="897546797">
      <w:bodyDiv w:val="1"/>
      <w:marLeft w:val="0"/>
      <w:marRight w:val="0"/>
      <w:marTop w:val="0"/>
      <w:marBottom w:val="0"/>
      <w:divBdr>
        <w:top w:val="none" w:sz="0" w:space="0" w:color="auto"/>
        <w:left w:val="none" w:sz="0" w:space="0" w:color="auto"/>
        <w:bottom w:val="none" w:sz="0" w:space="0" w:color="auto"/>
        <w:right w:val="none" w:sz="0" w:space="0" w:color="auto"/>
      </w:divBdr>
    </w:div>
    <w:div w:id="897932232">
      <w:bodyDiv w:val="1"/>
      <w:marLeft w:val="0"/>
      <w:marRight w:val="0"/>
      <w:marTop w:val="0"/>
      <w:marBottom w:val="0"/>
      <w:divBdr>
        <w:top w:val="none" w:sz="0" w:space="0" w:color="auto"/>
        <w:left w:val="none" w:sz="0" w:space="0" w:color="auto"/>
        <w:bottom w:val="none" w:sz="0" w:space="0" w:color="auto"/>
        <w:right w:val="none" w:sz="0" w:space="0" w:color="auto"/>
      </w:divBdr>
    </w:div>
    <w:div w:id="903564576">
      <w:bodyDiv w:val="1"/>
      <w:marLeft w:val="0"/>
      <w:marRight w:val="0"/>
      <w:marTop w:val="0"/>
      <w:marBottom w:val="0"/>
      <w:divBdr>
        <w:top w:val="none" w:sz="0" w:space="0" w:color="auto"/>
        <w:left w:val="none" w:sz="0" w:space="0" w:color="auto"/>
        <w:bottom w:val="none" w:sz="0" w:space="0" w:color="auto"/>
        <w:right w:val="none" w:sz="0" w:space="0" w:color="auto"/>
      </w:divBdr>
    </w:div>
    <w:div w:id="908612801">
      <w:bodyDiv w:val="1"/>
      <w:marLeft w:val="0"/>
      <w:marRight w:val="0"/>
      <w:marTop w:val="0"/>
      <w:marBottom w:val="0"/>
      <w:divBdr>
        <w:top w:val="none" w:sz="0" w:space="0" w:color="auto"/>
        <w:left w:val="none" w:sz="0" w:space="0" w:color="auto"/>
        <w:bottom w:val="none" w:sz="0" w:space="0" w:color="auto"/>
        <w:right w:val="none" w:sz="0" w:space="0" w:color="auto"/>
      </w:divBdr>
    </w:div>
    <w:div w:id="911237321">
      <w:bodyDiv w:val="1"/>
      <w:marLeft w:val="0"/>
      <w:marRight w:val="0"/>
      <w:marTop w:val="0"/>
      <w:marBottom w:val="0"/>
      <w:divBdr>
        <w:top w:val="none" w:sz="0" w:space="0" w:color="auto"/>
        <w:left w:val="none" w:sz="0" w:space="0" w:color="auto"/>
        <w:bottom w:val="none" w:sz="0" w:space="0" w:color="auto"/>
        <w:right w:val="none" w:sz="0" w:space="0" w:color="auto"/>
      </w:divBdr>
    </w:div>
    <w:div w:id="913586852">
      <w:bodyDiv w:val="1"/>
      <w:marLeft w:val="0"/>
      <w:marRight w:val="0"/>
      <w:marTop w:val="0"/>
      <w:marBottom w:val="0"/>
      <w:divBdr>
        <w:top w:val="none" w:sz="0" w:space="0" w:color="auto"/>
        <w:left w:val="none" w:sz="0" w:space="0" w:color="auto"/>
        <w:bottom w:val="none" w:sz="0" w:space="0" w:color="auto"/>
        <w:right w:val="none" w:sz="0" w:space="0" w:color="auto"/>
      </w:divBdr>
    </w:div>
    <w:div w:id="915170702">
      <w:bodyDiv w:val="1"/>
      <w:marLeft w:val="0"/>
      <w:marRight w:val="0"/>
      <w:marTop w:val="0"/>
      <w:marBottom w:val="0"/>
      <w:divBdr>
        <w:top w:val="none" w:sz="0" w:space="0" w:color="auto"/>
        <w:left w:val="none" w:sz="0" w:space="0" w:color="auto"/>
        <w:bottom w:val="none" w:sz="0" w:space="0" w:color="auto"/>
        <w:right w:val="none" w:sz="0" w:space="0" w:color="auto"/>
      </w:divBdr>
    </w:div>
    <w:div w:id="916939017">
      <w:bodyDiv w:val="1"/>
      <w:marLeft w:val="0"/>
      <w:marRight w:val="0"/>
      <w:marTop w:val="0"/>
      <w:marBottom w:val="0"/>
      <w:divBdr>
        <w:top w:val="none" w:sz="0" w:space="0" w:color="auto"/>
        <w:left w:val="none" w:sz="0" w:space="0" w:color="auto"/>
        <w:bottom w:val="none" w:sz="0" w:space="0" w:color="auto"/>
        <w:right w:val="none" w:sz="0" w:space="0" w:color="auto"/>
      </w:divBdr>
    </w:div>
    <w:div w:id="917330622">
      <w:bodyDiv w:val="1"/>
      <w:marLeft w:val="0"/>
      <w:marRight w:val="0"/>
      <w:marTop w:val="0"/>
      <w:marBottom w:val="0"/>
      <w:divBdr>
        <w:top w:val="none" w:sz="0" w:space="0" w:color="auto"/>
        <w:left w:val="none" w:sz="0" w:space="0" w:color="auto"/>
        <w:bottom w:val="none" w:sz="0" w:space="0" w:color="auto"/>
        <w:right w:val="none" w:sz="0" w:space="0" w:color="auto"/>
      </w:divBdr>
    </w:div>
    <w:div w:id="918753976">
      <w:bodyDiv w:val="1"/>
      <w:marLeft w:val="0"/>
      <w:marRight w:val="0"/>
      <w:marTop w:val="0"/>
      <w:marBottom w:val="0"/>
      <w:divBdr>
        <w:top w:val="none" w:sz="0" w:space="0" w:color="auto"/>
        <w:left w:val="none" w:sz="0" w:space="0" w:color="auto"/>
        <w:bottom w:val="none" w:sz="0" w:space="0" w:color="auto"/>
        <w:right w:val="none" w:sz="0" w:space="0" w:color="auto"/>
      </w:divBdr>
    </w:div>
    <w:div w:id="918902030">
      <w:bodyDiv w:val="1"/>
      <w:marLeft w:val="0"/>
      <w:marRight w:val="0"/>
      <w:marTop w:val="0"/>
      <w:marBottom w:val="0"/>
      <w:divBdr>
        <w:top w:val="none" w:sz="0" w:space="0" w:color="auto"/>
        <w:left w:val="none" w:sz="0" w:space="0" w:color="auto"/>
        <w:bottom w:val="none" w:sz="0" w:space="0" w:color="auto"/>
        <w:right w:val="none" w:sz="0" w:space="0" w:color="auto"/>
      </w:divBdr>
    </w:div>
    <w:div w:id="922491656">
      <w:bodyDiv w:val="1"/>
      <w:marLeft w:val="0"/>
      <w:marRight w:val="0"/>
      <w:marTop w:val="0"/>
      <w:marBottom w:val="0"/>
      <w:divBdr>
        <w:top w:val="none" w:sz="0" w:space="0" w:color="auto"/>
        <w:left w:val="none" w:sz="0" w:space="0" w:color="auto"/>
        <w:bottom w:val="none" w:sz="0" w:space="0" w:color="auto"/>
        <w:right w:val="none" w:sz="0" w:space="0" w:color="auto"/>
      </w:divBdr>
    </w:div>
    <w:div w:id="923032455">
      <w:bodyDiv w:val="1"/>
      <w:marLeft w:val="0"/>
      <w:marRight w:val="0"/>
      <w:marTop w:val="0"/>
      <w:marBottom w:val="0"/>
      <w:divBdr>
        <w:top w:val="none" w:sz="0" w:space="0" w:color="auto"/>
        <w:left w:val="none" w:sz="0" w:space="0" w:color="auto"/>
        <w:bottom w:val="none" w:sz="0" w:space="0" w:color="auto"/>
        <w:right w:val="none" w:sz="0" w:space="0" w:color="auto"/>
      </w:divBdr>
    </w:div>
    <w:div w:id="923612140">
      <w:bodyDiv w:val="1"/>
      <w:marLeft w:val="0"/>
      <w:marRight w:val="0"/>
      <w:marTop w:val="0"/>
      <w:marBottom w:val="0"/>
      <w:divBdr>
        <w:top w:val="none" w:sz="0" w:space="0" w:color="auto"/>
        <w:left w:val="none" w:sz="0" w:space="0" w:color="auto"/>
        <w:bottom w:val="none" w:sz="0" w:space="0" w:color="auto"/>
        <w:right w:val="none" w:sz="0" w:space="0" w:color="auto"/>
      </w:divBdr>
    </w:div>
    <w:div w:id="923951638">
      <w:bodyDiv w:val="1"/>
      <w:marLeft w:val="0"/>
      <w:marRight w:val="0"/>
      <w:marTop w:val="0"/>
      <w:marBottom w:val="0"/>
      <w:divBdr>
        <w:top w:val="none" w:sz="0" w:space="0" w:color="auto"/>
        <w:left w:val="none" w:sz="0" w:space="0" w:color="auto"/>
        <w:bottom w:val="none" w:sz="0" w:space="0" w:color="auto"/>
        <w:right w:val="none" w:sz="0" w:space="0" w:color="auto"/>
      </w:divBdr>
    </w:div>
    <w:div w:id="924611735">
      <w:bodyDiv w:val="1"/>
      <w:marLeft w:val="0"/>
      <w:marRight w:val="0"/>
      <w:marTop w:val="0"/>
      <w:marBottom w:val="0"/>
      <w:divBdr>
        <w:top w:val="none" w:sz="0" w:space="0" w:color="auto"/>
        <w:left w:val="none" w:sz="0" w:space="0" w:color="auto"/>
        <w:bottom w:val="none" w:sz="0" w:space="0" w:color="auto"/>
        <w:right w:val="none" w:sz="0" w:space="0" w:color="auto"/>
      </w:divBdr>
    </w:div>
    <w:div w:id="926039282">
      <w:bodyDiv w:val="1"/>
      <w:marLeft w:val="0"/>
      <w:marRight w:val="0"/>
      <w:marTop w:val="0"/>
      <w:marBottom w:val="0"/>
      <w:divBdr>
        <w:top w:val="none" w:sz="0" w:space="0" w:color="auto"/>
        <w:left w:val="none" w:sz="0" w:space="0" w:color="auto"/>
        <w:bottom w:val="none" w:sz="0" w:space="0" w:color="auto"/>
        <w:right w:val="none" w:sz="0" w:space="0" w:color="auto"/>
      </w:divBdr>
    </w:div>
    <w:div w:id="930115586">
      <w:bodyDiv w:val="1"/>
      <w:marLeft w:val="0"/>
      <w:marRight w:val="0"/>
      <w:marTop w:val="0"/>
      <w:marBottom w:val="0"/>
      <w:divBdr>
        <w:top w:val="none" w:sz="0" w:space="0" w:color="auto"/>
        <w:left w:val="none" w:sz="0" w:space="0" w:color="auto"/>
        <w:bottom w:val="none" w:sz="0" w:space="0" w:color="auto"/>
        <w:right w:val="none" w:sz="0" w:space="0" w:color="auto"/>
      </w:divBdr>
    </w:div>
    <w:div w:id="930241023">
      <w:bodyDiv w:val="1"/>
      <w:marLeft w:val="0"/>
      <w:marRight w:val="0"/>
      <w:marTop w:val="0"/>
      <w:marBottom w:val="0"/>
      <w:divBdr>
        <w:top w:val="none" w:sz="0" w:space="0" w:color="auto"/>
        <w:left w:val="none" w:sz="0" w:space="0" w:color="auto"/>
        <w:bottom w:val="none" w:sz="0" w:space="0" w:color="auto"/>
        <w:right w:val="none" w:sz="0" w:space="0" w:color="auto"/>
      </w:divBdr>
    </w:div>
    <w:div w:id="931666362">
      <w:bodyDiv w:val="1"/>
      <w:marLeft w:val="0"/>
      <w:marRight w:val="0"/>
      <w:marTop w:val="0"/>
      <w:marBottom w:val="0"/>
      <w:divBdr>
        <w:top w:val="none" w:sz="0" w:space="0" w:color="auto"/>
        <w:left w:val="none" w:sz="0" w:space="0" w:color="auto"/>
        <w:bottom w:val="none" w:sz="0" w:space="0" w:color="auto"/>
        <w:right w:val="none" w:sz="0" w:space="0" w:color="auto"/>
      </w:divBdr>
    </w:div>
    <w:div w:id="932318068">
      <w:bodyDiv w:val="1"/>
      <w:marLeft w:val="0"/>
      <w:marRight w:val="0"/>
      <w:marTop w:val="0"/>
      <w:marBottom w:val="0"/>
      <w:divBdr>
        <w:top w:val="none" w:sz="0" w:space="0" w:color="auto"/>
        <w:left w:val="none" w:sz="0" w:space="0" w:color="auto"/>
        <w:bottom w:val="none" w:sz="0" w:space="0" w:color="auto"/>
        <w:right w:val="none" w:sz="0" w:space="0" w:color="auto"/>
      </w:divBdr>
    </w:div>
    <w:div w:id="934244676">
      <w:bodyDiv w:val="1"/>
      <w:marLeft w:val="0"/>
      <w:marRight w:val="0"/>
      <w:marTop w:val="0"/>
      <w:marBottom w:val="0"/>
      <w:divBdr>
        <w:top w:val="none" w:sz="0" w:space="0" w:color="auto"/>
        <w:left w:val="none" w:sz="0" w:space="0" w:color="auto"/>
        <w:bottom w:val="none" w:sz="0" w:space="0" w:color="auto"/>
        <w:right w:val="none" w:sz="0" w:space="0" w:color="auto"/>
      </w:divBdr>
    </w:div>
    <w:div w:id="940576236">
      <w:bodyDiv w:val="1"/>
      <w:marLeft w:val="0"/>
      <w:marRight w:val="0"/>
      <w:marTop w:val="0"/>
      <w:marBottom w:val="0"/>
      <w:divBdr>
        <w:top w:val="none" w:sz="0" w:space="0" w:color="auto"/>
        <w:left w:val="none" w:sz="0" w:space="0" w:color="auto"/>
        <w:bottom w:val="none" w:sz="0" w:space="0" w:color="auto"/>
        <w:right w:val="none" w:sz="0" w:space="0" w:color="auto"/>
      </w:divBdr>
    </w:div>
    <w:div w:id="944849145">
      <w:bodyDiv w:val="1"/>
      <w:marLeft w:val="0"/>
      <w:marRight w:val="0"/>
      <w:marTop w:val="0"/>
      <w:marBottom w:val="0"/>
      <w:divBdr>
        <w:top w:val="none" w:sz="0" w:space="0" w:color="auto"/>
        <w:left w:val="none" w:sz="0" w:space="0" w:color="auto"/>
        <w:bottom w:val="none" w:sz="0" w:space="0" w:color="auto"/>
        <w:right w:val="none" w:sz="0" w:space="0" w:color="auto"/>
      </w:divBdr>
    </w:div>
    <w:div w:id="946234786">
      <w:bodyDiv w:val="1"/>
      <w:marLeft w:val="0"/>
      <w:marRight w:val="0"/>
      <w:marTop w:val="0"/>
      <w:marBottom w:val="0"/>
      <w:divBdr>
        <w:top w:val="none" w:sz="0" w:space="0" w:color="auto"/>
        <w:left w:val="none" w:sz="0" w:space="0" w:color="auto"/>
        <w:bottom w:val="none" w:sz="0" w:space="0" w:color="auto"/>
        <w:right w:val="none" w:sz="0" w:space="0" w:color="auto"/>
      </w:divBdr>
    </w:div>
    <w:div w:id="947203170">
      <w:bodyDiv w:val="1"/>
      <w:marLeft w:val="0"/>
      <w:marRight w:val="0"/>
      <w:marTop w:val="0"/>
      <w:marBottom w:val="0"/>
      <w:divBdr>
        <w:top w:val="none" w:sz="0" w:space="0" w:color="auto"/>
        <w:left w:val="none" w:sz="0" w:space="0" w:color="auto"/>
        <w:bottom w:val="none" w:sz="0" w:space="0" w:color="auto"/>
        <w:right w:val="none" w:sz="0" w:space="0" w:color="auto"/>
      </w:divBdr>
    </w:div>
    <w:div w:id="947275169">
      <w:bodyDiv w:val="1"/>
      <w:marLeft w:val="0"/>
      <w:marRight w:val="0"/>
      <w:marTop w:val="0"/>
      <w:marBottom w:val="0"/>
      <w:divBdr>
        <w:top w:val="none" w:sz="0" w:space="0" w:color="auto"/>
        <w:left w:val="none" w:sz="0" w:space="0" w:color="auto"/>
        <w:bottom w:val="none" w:sz="0" w:space="0" w:color="auto"/>
        <w:right w:val="none" w:sz="0" w:space="0" w:color="auto"/>
      </w:divBdr>
    </w:div>
    <w:div w:id="950088801">
      <w:bodyDiv w:val="1"/>
      <w:marLeft w:val="0"/>
      <w:marRight w:val="0"/>
      <w:marTop w:val="0"/>
      <w:marBottom w:val="0"/>
      <w:divBdr>
        <w:top w:val="none" w:sz="0" w:space="0" w:color="auto"/>
        <w:left w:val="none" w:sz="0" w:space="0" w:color="auto"/>
        <w:bottom w:val="none" w:sz="0" w:space="0" w:color="auto"/>
        <w:right w:val="none" w:sz="0" w:space="0" w:color="auto"/>
      </w:divBdr>
    </w:div>
    <w:div w:id="952512560">
      <w:bodyDiv w:val="1"/>
      <w:marLeft w:val="0"/>
      <w:marRight w:val="0"/>
      <w:marTop w:val="0"/>
      <w:marBottom w:val="0"/>
      <w:divBdr>
        <w:top w:val="none" w:sz="0" w:space="0" w:color="auto"/>
        <w:left w:val="none" w:sz="0" w:space="0" w:color="auto"/>
        <w:bottom w:val="none" w:sz="0" w:space="0" w:color="auto"/>
        <w:right w:val="none" w:sz="0" w:space="0" w:color="auto"/>
      </w:divBdr>
    </w:div>
    <w:div w:id="953369084">
      <w:bodyDiv w:val="1"/>
      <w:marLeft w:val="0"/>
      <w:marRight w:val="0"/>
      <w:marTop w:val="0"/>
      <w:marBottom w:val="0"/>
      <w:divBdr>
        <w:top w:val="none" w:sz="0" w:space="0" w:color="auto"/>
        <w:left w:val="none" w:sz="0" w:space="0" w:color="auto"/>
        <w:bottom w:val="none" w:sz="0" w:space="0" w:color="auto"/>
        <w:right w:val="none" w:sz="0" w:space="0" w:color="auto"/>
      </w:divBdr>
    </w:div>
    <w:div w:id="956109806">
      <w:bodyDiv w:val="1"/>
      <w:marLeft w:val="0"/>
      <w:marRight w:val="0"/>
      <w:marTop w:val="0"/>
      <w:marBottom w:val="0"/>
      <w:divBdr>
        <w:top w:val="none" w:sz="0" w:space="0" w:color="auto"/>
        <w:left w:val="none" w:sz="0" w:space="0" w:color="auto"/>
        <w:bottom w:val="none" w:sz="0" w:space="0" w:color="auto"/>
        <w:right w:val="none" w:sz="0" w:space="0" w:color="auto"/>
      </w:divBdr>
    </w:div>
    <w:div w:id="957377145">
      <w:bodyDiv w:val="1"/>
      <w:marLeft w:val="0"/>
      <w:marRight w:val="0"/>
      <w:marTop w:val="0"/>
      <w:marBottom w:val="0"/>
      <w:divBdr>
        <w:top w:val="none" w:sz="0" w:space="0" w:color="auto"/>
        <w:left w:val="none" w:sz="0" w:space="0" w:color="auto"/>
        <w:bottom w:val="none" w:sz="0" w:space="0" w:color="auto"/>
        <w:right w:val="none" w:sz="0" w:space="0" w:color="auto"/>
      </w:divBdr>
    </w:div>
    <w:div w:id="957839817">
      <w:bodyDiv w:val="1"/>
      <w:marLeft w:val="0"/>
      <w:marRight w:val="0"/>
      <w:marTop w:val="0"/>
      <w:marBottom w:val="0"/>
      <w:divBdr>
        <w:top w:val="none" w:sz="0" w:space="0" w:color="auto"/>
        <w:left w:val="none" w:sz="0" w:space="0" w:color="auto"/>
        <w:bottom w:val="none" w:sz="0" w:space="0" w:color="auto"/>
        <w:right w:val="none" w:sz="0" w:space="0" w:color="auto"/>
      </w:divBdr>
    </w:div>
    <w:div w:id="963855115">
      <w:bodyDiv w:val="1"/>
      <w:marLeft w:val="0"/>
      <w:marRight w:val="0"/>
      <w:marTop w:val="0"/>
      <w:marBottom w:val="0"/>
      <w:divBdr>
        <w:top w:val="none" w:sz="0" w:space="0" w:color="auto"/>
        <w:left w:val="none" w:sz="0" w:space="0" w:color="auto"/>
        <w:bottom w:val="none" w:sz="0" w:space="0" w:color="auto"/>
        <w:right w:val="none" w:sz="0" w:space="0" w:color="auto"/>
      </w:divBdr>
    </w:div>
    <w:div w:id="964509564">
      <w:bodyDiv w:val="1"/>
      <w:marLeft w:val="0"/>
      <w:marRight w:val="0"/>
      <w:marTop w:val="0"/>
      <w:marBottom w:val="0"/>
      <w:divBdr>
        <w:top w:val="none" w:sz="0" w:space="0" w:color="auto"/>
        <w:left w:val="none" w:sz="0" w:space="0" w:color="auto"/>
        <w:bottom w:val="none" w:sz="0" w:space="0" w:color="auto"/>
        <w:right w:val="none" w:sz="0" w:space="0" w:color="auto"/>
      </w:divBdr>
    </w:div>
    <w:div w:id="966668612">
      <w:bodyDiv w:val="1"/>
      <w:marLeft w:val="0"/>
      <w:marRight w:val="0"/>
      <w:marTop w:val="0"/>
      <w:marBottom w:val="0"/>
      <w:divBdr>
        <w:top w:val="none" w:sz="0" w:space="0" w:color="auto"/>
        <w:left w:val="none" w:sz="0" w:space="0" w:color="auto"/>
        <w:bottom w:val="none" w:sz="0" w:space="0" w:color="auto"/>
        <w:right w:val="none" w:sz="0" w:space="0" w:color="auto"/>
      </w:divBdr>
    </w:div>
    <w:div w:id="967124436">
      <w:bodyDiv w:val="1"/>
      <w:marLeft w:val="0"/>
      <w:marRight w:val="0"/>
      <w:marTop w:val="0"/>
      <w:marBottom w:val="0"/>
      <w:divBdr>
        <w:top w:val="none" w:sz="0" w:space="0" w:color="auto"/>
        <w:left w:val="none" w:sz="0" w:space="0" w:color="auto"/>
        <w:bottom w:val="none" w:sz="0" w:space="0" w:color="auto"/>
        <w:right w:val="none" w:sz="0" w:space="0" w:color="auto"/>
      </w:divBdr>
    </w:div>
    <w:div w:id="969164774">
      <w:bodyDiv w:val="1"/>
      <w:marLeft w:val="0"/>
      <w:marRight w:val="0"/>
      <w:marTop w:val="0"/>
      <w:marBottom w:val="0"/>
      <w:divBdr>
        <w:top w:val="none" w:sz="0" w:space="0" w:color="auto"/>
        <w:left w:val="none" w:sz="0" w:space="0" w:color="auto"/>
        <w:bottom w:val="none" w:sz="0" w:space="0" w:color="auto"/>
        <w:right w:val="none" w:sz="0" w:space="0" w:color="auto"/>
      </w:divBdr>
    </w:div>
    <w:div w:id="971441812">
      <w:bodyDiv w:val="1"/>
      <w:marLeft w:val="0"/>
      <w:marRight w:val="0"/>
      <w:marTop w:val="0"/>
      <w:marBottom w:val="0"/>
      <w:divBdr>
        <w:top w:val="none" w:sz="0" w:space="0" w:color="auto"/>
        <w:left w:val="none" w:sz="0" w:space="0" w:color="auto"/>
        <w:bottom w:val="none" w:sz="0" w:space="0" w:color="auto"/>
        <w:right w:val="none" w:sz="0" w:space="0" w:color="auto"/>
      </w:divBdr>
    </w:div>
    <w:div w:id="986788255">
      <w:bodyDiv w:val="1"/>
      <w:marLeft w:val="0"/>
      <w:marRight w:val="0"/>
      <w:marTop w:val="0"/>
      <w:marBottom w:val="0"/>
      <w:divBdr>
        <w:top w:val="none" w:sz="0" w:space="0" w:color="auto"/>
        <w:left w:val="none" w:sz="0" w:space="0" w:color="auto"/>
        <w:bottom w:val="none" w:sz="0" w:space="0" w:color="auto"/>
        <w:right w:val="none" w:sz="0" w:space="0" w:color="auto"/>
      </w:divBdr>
    </w:div>
    <w:div w:id="986861926">
      <w:bodyDiv w:val="1"/>
      <w:marLeft w:val="0"/>
      <w:marRight w:val="0"/>
      <w:marTop w:val="0"/>
      <w:marBottom w:val="0"/>
      <w:divBdr>
        <w:top w:val="none" w:sz="0" w:space="0" w:color="auto"/>
        <w:left w:val="none" w:sz="0" w:space="0" w:color="auto"/>
        <w:bottom w:val="none" w:sz="0" w:space="0" w:color="auto"/>
        <w:right w:val="none" w:sz="0" w:space="0" w:color="auto"/>
      </w:divBdr>
    </w:div>
    <w:div w:id="986982305">
      <w:bodyDiv w:val="1"/>
      <w:marLeft w:val="0"/>
      <w:marRight w:val="0"/>
      <w:marTop w:val="0"/>
      <w:marBottom w:val="0"/>
      <w:divBdr>
        <w:top w:val="none" w:sz="0" w:space="0" w:color="auto"/>
        <w:left w:val="none" w:sz="0" w:space="0" w:color="auto"/>
        <w:bottom w:val="none" w:sz="0" w:space="0" w:color="auto"/>
        <w:right w:val="none" w:sz="0" w:space="0" w:color="auto"/>
      </w:divBdr>
    </w:div>
    <w:div w:id="987320188">
      <w:bodyDiv w:val="1"/>
      <w:marLeft w:val="0"/>
      <w:marRight w:val="0"/>
      <w:marTop w:val="0"/>
      <w:marBottom w:val="0"/>
      <w:divBdr>
        <w:top w:val="none" w:sz="0" w:space="0" w:color="auto"/>
        <w:left w:val="none" w:sz="0" w:space="0" w:color="auto"/>
        <w:bottom w:val="none" w:sz="0" w:space="0" w:color="auto"/>
        <w:right w:val="none" w:sz="0" w:space="0" w:color="auto"/>
      </w:divBdr>
    </w:div>
    <w:div w:id="989401398">
      <w:bodyDiv w:val="1"/>
      <w:marLeft w:val="0"/>
      <w:marRight w:val="0"/>
      <w:marTop w:val="0"/>
      <w:marBottom w:val="0"/>
      <w:divBdr>
        <w:top w:val="none" w:sz="0" w:space="0" w:color="auto"/>
        <w:left w:val="none" w:sz="0" w:space="0" w:color="auto"/>
        <w:bottom w:val="none" w:sz="0" w:space="0" w:color="auto"/>
        <w:right w:val="none" w:sz="0" w:space="0" w:color="auto"/>
      </w:divBdr>
    </w:div>
    <w:div w:id="997420182">
      <w:bodyDiv w:val="1"/>
      <w:marLeft w:val="0"/>
      <w:marRight w:val="0"/>
      <w:marTop w:val="0"/>
      <w:marBottom w:val="0"/>
      <w:divBdr>
        <w:top w:val="none" w:sz="0" w:space="0" w:color="auto"/>
        <w:left w:val="none" w:sz="0" w:space="0" w:color="auto"/>
        <w:bottom w:val="none" w:sz="0" w:space="0" w:color="auto"/>
        <w:right w:val="none" w:sz="0" w:space="0" w:color="auto"/>
      </w:divBdr>
    </w:div>
    <w:div w:id="998925246">
      <w:bodyDiv w:val="1"/>
      <w:marLeft w:val="0"/>
      <w:marRight w:val="0"/>
      <w:marTop w:val="0"/>
      <w:marBottom w:val="0"/>
      <w:divBdr>
        <w:top w:val="none" w:sz="0" w:space="0" w:color="auto"/>
        <w:left w:val="none" w:sz="0" w:space="0" w:color="auto"/>
        <w:bottom w:val="none" w:sz="0" w:space="0" w:color="auto"/>
        <w:right w:val="none" w:sz="0" w:space="0" w:color="auto"/>
      </w:divBdr>
    </w:div>
    <w:div w:id="1000238514">
      <w:bodyDiv w:val="1"/>
      <w:marLeft w:val="0"/>
      <w:marRight w:val="0"/>
      <w:marTop w:val="0"/>
      <w:marBottom w:val="0"/>
      <w:divBdr>
        <w:top w:val="none" w:sz="0" w:space="0" w:color="auto"/>
        <w:left w:val="none" w:sz="0" w:space="0" w:color="auto"/>
        <w:bottom w:val="none" w:sz="0" w:space="0" w:color="auto"/>
        <w:right w:val="none" w:sz="0" w:space="0" w:color="auto"/>
      </w:divBdr>
    </w:div>
    <w:div w:id="1003125284">
      <w:bodyDiv w:val="1"/>
      <w:marLeft w:val="0"/>
      <w:marRight w:val="0"/>
      <w:marTop w:val="0"/>
      <w:marBottom w:val="0"/>
      <w:divBdr>
        <w:top w:val="none" w:sz="0" w:space="0" w:color="auto"/>
        <w:left w:val="none" w:sz="0" w:space="0" w:color="auto"/>
        <w:bottom w:val="none" w:sz="0" w:space="0" w:color="auto"/>
        <w:right w:val="none" w:sz="0" w:space="0" w:color="auto"/>
      </w:divBdr>
    </w:div>
    <w:div w:id="1007516841">
      <w:bodyDiv w:val="1"/>
      <w:marLeft w:val="0"/>
      <w:marRight w:val="0"/>
      <w:marTop w:val="0"/>
      <w:marBottom w:val="0"/>
      <w:divBdr>
        <w:top w:val="none" w:sz="0" w:space="0" w:color="auto"/>
        <w:left w:val="none" w:sz="0" w:space="0" w:color="auto"/>
        <w:bottom w:val="none" w:sz="0" w:space="0" w:color="auto"/>
        <w:right w:val="none" w:sz="0" w:space="0" w:color="auto"/>
      </w:divBdr>
    </w:div>
    <w:div w:id="1009142771">
      <w:bodyDiv w:val="1"/>
      <w:marLeft w:val="0"/>
      <w:marRight w:val="0"/>
      <w:marTop w:val="0"/>
      <w:marBottom w:val="0"/>
      <w:divBdr>
        <w:top w:val="none" w:sz="0" w:space="0" w:color="auto"/>
        <w:left w:val="none" w:sz="0" w:space="0" w:color="auto"/>
        <w:bottom w:val="none" w:sz="0" w:space="0" w:color="auto"/>
        <w:right w:val="none" w:sz="0" w:space="0" w:color="auto"/>
      </w:divBdr>
    </w:div>
    <w:div w:id="1009215736">
      <w:bodyDiv w:val="1"/>
      <w:marLeft w:val="0"/>
      <w:marRight w:val="0"/>
      <w:marTop w:val="0"/>
      <w:marBottom w:val="0"/>
      <w:divBdr>
        <w:top w:val="none" w:sz="0" w:space="0" w:color="auto"/>
        <w:left w:val="none" w:sz="0" w:space="0" w:color="auto"/>
        <w:bottom w:val="none" w:sz="0" w:space="0" w:color="auto"/>
        <w:right w:val="none" w:sz="0" w:space="0" w:color="auto"/>
      </w:divBdr>
    </w:div>
    <w:div w:id="1009523140">
      <w:bodyDiv w:val="1"/>
      <w:marLeft w:val="0"/>
      <w:marRight w:val="0"/>
      <w:marTop w:val="0"/>
      <w:marBottom w:val="0"/>
      <w:divBdr>
        <w:top w:val="none" w:sz="0" w:space="0" w:color="auto"/>
        <w:left w:val="none" w:sz="0" w:space="0" w:color="auto"/>
        <w:bottom w:val="none" w:sz="0" w:space="0" w:color="auto"/>
        <w:right w:val="none" w:sz="0" w:space="0" w:color="auto"/>
      </w:divBdr>
    </w:div>
    <w:div w:id="1010329140">
      <w:bodyDiv w:val="1"/>
      <w:marLeft w:val="0"/>
      <w:marRight w:val="0"/>
      <w:marTop w:val="0"/>
      <w:marBottom w:val="0"/>
      <w:divBdr>
        <w:top w:val="none" w:sz="0" w:space="0" w:color="auto"/>
        <w:left w:val="none" w:sz="0" w:space="0" w:color="auto"/>
        <w:bottom w:val="none" w:sz="0" w:space="0" w:color="auto"/>
        <w:right w:val="none" w:sz="0" w:space="0" w:color="auto"/>
      </w:divBdr>
    </w:div>
    <w:div w:id="1013607197">
      <w:bodyDiv w:val="1"/>
      <w:marLeft w:val="0"/>
      <w:marRight w:val="0"/>
      <w:marTop w:val="0"/>
      <w:marBottom w:val="0"/>
      <w:divBdr>
        <w:top w:val="none" w:sz="0" w:space="0" w:color="auto"/>
        <w:left w:val="none" w:sz="0" w:space="0" w:color="auto"/>
        <w:bottom w:val="none" w:sz="0" w:space="0" w:color="auto"/>
        <w:right w:val="none" w:sz="0" w:space="0" w:color="auto"/>
      </w:divBdr>
    </w:div>
    <w:div w:id="1015571958">
      <w:bodyDiv w:val="1"/>
      <w:marLeft w:val="0"/>
      <w:marRight w:val="0"/>
      <w:marTop w:val="0"/>
      <w:marBottom w:val="0"/>
      <w:divBdr>
        <w:top w:val="none" w:sz="0" w:space="0" w:color="auto"/>
        <w:left w:val="none" w:sz="0" w:space="0" w:color="auto"/>
        <w:bottom w:val="none" w:sz="0" w:space="0" w:color="auto"/>
        <w:right w:val="none" w:sz="0" w:space="0" w:color="auto"/>
      </w:divBdr>
    </w:div>
    <w:div w:id="1017463618">
      <w:bodyDiv w:val="1"/>
      <w:marLeft w:val="0"/>
      <w:marRight w:val="0"/>
      <w:marTop w:val="0"/>
      <w:marBottom w:val="0"/>
      <w:divBdr>
        <w:top w:val="none" w:sz="0" w:space="0" w:color="auto"/>
        <w:left w:val="none" w:sz="0" w:space="0" w:color="auto"/>
        <w:bottom w:val="none" w:sz="0" w:space="0" w:color="auto"/>
        <w:right w:val="none" w:sz="0" w:space="0" w:color="auto"/>
      </w:divBdr>
    </w:div>
    <w:div w:id="1026952828">
      <w:bodyDiv w:val="1"/>
      <w:marLeft w:val="0"/>
      <w:marRight w:val="0"/>
      <w:marTop w:val="0"/>
      <w:marBottom w:val="0"/>
      <w:divBdr>
        <w:top w:val="none" w:sz="0" w:space="0" w:color="auto"/>
        <w:left w:val="none" w:sz="0" w:space="0" w:color="auto"/>
        <w:bottom w:val="none" w:sz="0" w:space="0" w:color="auto"/>
        <w:right w:val="none" w:sz="0" w:space="0" w:color="auto"/>
      </w:divBdr>
    </w:div>
    <w:div w:id="1028457574">
      <w:bodyDiv w:val="1"/>
      <w:marLeft w:val="0"/>
      <w:marRight w:val="0"/>
      <w:marTop w:val="0"/>
      <w:marBottom w:val="0"/>
      <w:divBdr>
        <w:top w:val="none" w:sz="0" w:space="0" w:color="auto"/>
        <w:left w:val="none" w:sz="0" w:space="0" w:color="auto"/>
        <w:bottom w:val="none" w:sz="0" w:space="0" w:color="auto"/>
        <w:right w:val="none" w:sz="0" w:space="0" w:color="auto"/>
      </w:divBdr>
    </w:div>
    <w:div w:id="1036779666">
      <w:bodyDiv w:val="1"/>
      <w:marLeft w:val="0"/>
      <w:marRight w:val="0"/>
      <w:marTop w:val="0"/>
      <w:marBottom w:val="0"/>
      <w:divBdr>
        <w:top w:val="none" w:sz="0" w:space="0" w:color="auto"/>
        <w:left w:val="none" w:sz="0" w:space="0" w:color="auto"/>
        <w:bottom w:val="none" w:sz="0" w:space="0" w:color="auto"/>
        <w:right w:val="none" w:sz="0" w:space="0" w:color="auto"/>
      </w:divBdr>
    </w:div>
    <w:div w:id="1037894003">
      <w:bodyDiv w:val="1"/>
      <w:marLeft w:val="0"/>
      <w:marRight w:val="0"/>
      <w:marTop w:val="0"/>
      <w:marBottom w:val="0"/>
      <w:divBdr>
        <w:top w:val="none" w:sz="0" w:space="0" w:color="auto"/>
        <w:left w:val="none" w:sz="0" w:space="0" w:color="auto"/>
        <w:bottom w:val="none" w:sz="0" w:space="0" w:color="auto"/>
        <w:right w:val="none" w:sz="0" w:space="0" w:color="auto"/>
      </w:divBdr>
    </w:div>
    <w:div w:id="1039356581">
      <w:bodyDiv w:val="1"/>
      <w:marLeft w:val="0"/>
      <w:marRight w:val="0"/>
      <w:marTop w:val="0"/>
      <w:marBottom w:val="0"/>
      <w:divBdr>
        <w:top w:val="none" w:sz="0" w:space="0" w:color="auto"/>
        <w:left w:val="none" w:sz="0" w:space="0" w:color="auto"/>
        <w:bottom w:val="none" w:sz="0" w:space="0" w:color="auto"/>
        <w:right w:val="none" w:sz="0" w:space="0" w:color="auto"/>
      </w:divBdr>
    </w:div>
    <w:div w:id="1040133604">
      <w:bodyDiv w:val="1"/>
      <w:marLeft w:val="0"/>
      <w:marRight w:val="0"/>
      <w:marTop w:val="0"/>
      <w:marBottom w:val="0"/>
      <w:divBdr>
        <w:top w:val="none" w:sz="0" w:space="0" w:color="auto"/>
        <w:left w:val="none" w:sz="0" w:space="0" w:color="auto"/>
        <w:bottom w:val="none" w:sz="0" w:space="0" w:color="auto"/>
        <w:right w:val="none" w:sz="0" w:space="0" w:color="auto"/>
      </w:divBdr>
    </w:div>
    <w:div w:id="1041712489">
      <w:bodyDiv w:val="1"/>
      <w:marLeft w:val="0"/>
      <w:marRight w:val="0"/>
      <w:marTop w:val="0"/>
      <w:marBottom w:val="0"/>
      <w:divBdr>
        <w:top w:val="none" w:sz="0" w:space="0" w:color="auto"/>
        <w:left w:val="none" w:sz="0" w:space="0" w:color="auto"/>
        <w:bottom w:val="none" w:sz="0" w:space="0" w:color="auto"/>
        <w:right w:val="none" w:sz="0" w:space="0" w:color="auto"/>
      </w:divBdr>
    </w:div>
    <w:div w:id="1053581939">
      <w:bodyDiv w:val="1"/>
      <w:marLeft w:val="0"/>
      <w:marRight w:val="0"/>
      <w:marTop w:val="0"/>
      <w:marBottom w:val="0"/>
      <w:divBdr>
        <w:top w:val="none" w:sz="0" w:space="0" w:color="auto"/>
        <w:left w:val="none" w:sz="0" w:space="0" w:color="auto"/>
        <w:bottom w:val="none" w:sz="0" w:space="0" w:color="auto"/>
        <w:right w:val="none" w:sz="0" w:space="0" w:color="auto"/>
      </w:divBdr>
    </w:div>
    <w:div w:id="1060404517">
      <w:bodyDiv w:val="1"/>
      <w:marLeft w:val="0"/>
      <w:marRight w:val="0"/>
      <w:marTop w:val="0"/>
      <w:marBottom w:val="0"/>
      <w:divBdr>
        <w:top w:val="none" w:sz="0" w:space="0" w:color="auto"/>
        <w:left w:val="none" w:sz="0" w:space="0" w:color="auto"/>
        <w:bottom w:val="none" w:sz="0" w:space="0" w:color="auto"/>
        <w:right w:val="none" w:sz="0" w:space="0" w:color="auto"/>
      </w:divBdr>
    </w:div>
    <w:div w:id="1060591209">
      <w:bodyDiv w:val="1"/>
      <w:marLeft w:val="0"/>
      <w:marRight w:val="0"/>
      <w:marTop w:val="0"/>
      <w:marBottom w:val="0"/>
      <w:divBdr>
        <w:top w:val="none" w:sz="0" w:space="0" w:color="auto"/>
        <w:left w:val="none" w:sz="0" w:space="0" w:color="auto"/>
        <w:bottom w:val="none" w:sz="0" w:space="0" w:color="auto"/>
        <w:right w:val="none" w:sz="0" w:space="0" w:color="auto"/>
      </w:divBdr>
    </w:div>
    <w:div w:id="1061098115">
      <w:bodyDiv w:val="1"/>
      <w:marLeft w:val="0"/>
      <w:marRight w:val="0"/>
      <w:marTop w:val="0"/>
      <w:marBottom w:val="0"/>
      <w:divBdr>
        <w:top w:val="none" w:sz="0" w:space="0" w:color="auto"/>
        <w:left w:val="none" w:sz="0" w:space="0" w:color="auto"/>
        <w:bottom w:val="none" w:sz="0" w:space="0" w:color="auto"/>
        <w:right w:val="none" w:sz="0" w:space="0" w:color="auto"/>
      </w:divBdr>
    </w:div>
    <w:div w:id="1061555879">
      <w:bodyDiv w:val="1"/>
      <w:marLeft w:val="0"/>
      <w:marRight w:val="0"/>
      <w:marTop w:val="0"/>
      <w:marBottom w:val="0"/>
      <w:divBdr>
        <w:top w:val="none" w:sz="0" w:space="0" w:color="auto"/>
        <w:left w:val="none" w:sz="0" w:space="0" w:color="auto"/>
        <w:bottom w:val="none" w:sz="0" w:space="0" w:color="auto"/>
        <w:right w:val="none" w:sz="0" w:space="0" w:color="auto"/>
      </w:divBdr>
    </w:div>
    <w:div w:id="1061903013">
      <w:bodyDiv w:val="1"/>
      <w:marLeft w:val="0"/>
      <w:marRight w:val="0"/>
      <w:marTop w:val="0"/>
      <w:marBottom w:val="0"/>
      <w:divBdr>
        <w:top w:val="none" w:sz="0" w:space="0" w:color="auto"/>
        <w:left w:val="none" w:sz="0" w:space="0" w:color="auto"/>
        <w:bottom w:val="none" w:sz="0" w:space="0" w:color="auto"/>
        <w:right w:val="none" w:sz="0" w:space="0" w:color="auto"/>
      </w:divBdr>
    </w:div>
    <w:div w:id="1068764631">
      <w:bodyDiv w:val="1"/>
      <w:marLeft w:val="0"/>
      <w:marRight w:val="0"/>
      <w:marTop w:val="0"/>
      <w:marBottom w:val="0"/>
      <w:divBdr>
        <w:top w:val="none" w:sz="0" w:space="0" w:color="auto"/>
        <w:left w:val="none" w:sz="0" w:space="0" w:color="auto"/>
        <w:bottom w:val="none" w:sz="0" w:space="0" w:color="auto"/>
        <w:right w:val="none" w:sz="0" w:space="0" w:color="auto"/>
      </w:divBdr>
    </w:div>
    <w:div w:id="1070806874">
      <w:bodyDiv w:val="1"/>
      <w:marLeft w:val="0"/>
      <w:marRight w:val="0"/>
      <w:marTop w:val="0"/>
      <w:marBottom w:val="0"/>
      <w:divBdr>
        <w:top w:val="none" w:sz="0" w:space="0" w:color="auto"/>
        <w:left w:val="none" w:sz="0" w:space="0" w:color="auto"/>
        <w:bottom w:val="none" w:sz="0" w:space="0" w:color="auto"/>
        <w:right w:val="none" w:sz="0" w:space="0" w:color="auto"/>
      </w:divBdr>
    </w:div>
    <w:div w:id="1072969025">
      <w:bodyDiv w:val="1"/>
      <w:marLeft w:val="0"/>
      <w:marRight w:val="0"/>
      <w:marTop w:val="0"/>
      <w:marBottom w:val="0"/>
      <w:divBdr>
        <w:top w:val="none" w:sz="0" w:space="0" w:color="auto"/>
        <w:left w:val="none" w:sz="0" w:space="0" w:color="auto"/>
        <w:bottom w:val="none" w:sz="0" w:space="0" w:color="auto"/>
        <w:right w:val="none" w:sz="0" w:space="0" w:color="auto"/>
      </w:divBdr>
    </w:div>
    <w:div w:id="1075124463">
      <w:bodyDiv w:val="1"/>
      <w:marLeft w:val="0"/>
      <w:marRight w:val="0"/>
      <w:marTop w:val="0"/>
      <w:marBottom w:val="0"/>
      <w:divBdr>
        <w:top w:val="none" w:sz="0" w:space="0" w:color="auto"/>
        <w:left w:val="none" w:sz="0" w:space="0" w:color="auto"/>
        <w:bottom w:val="none" w:sz="0" w:space="0" w:color="auto"/>
        <w:right w:val="none" w:sz="0" w:space="0" w:color="auto"/>
      </w:divBdr>
    </w:div>
    <w:div w:id="1075318672">
      <w:bodyDiv w:val="1"/>
      <w:marLeft w:val="0"/>
      <w:marRight w:val="0"/>
      <w:marTop w:val="0"/>
      <w:marBottom w:val="0"/>
      <w:divBdr>
        <w:top w:val="none" w:sz="0" w:space="0" w:color="auto"/>
        <w:left w:val="none" w:sz="0" w:space="0" w:color="auto"/>
        <w:bottom w:val="none" w:sz="0" w:space="0" w:color="auto"/>
        <w:right w:val="none" w:sz="0" w:space="0" w:color="auto"/>
      </w:divBdr>
    </w:div>
    <w:div w:id="1081176278">
      <w:bodyDiv w:val="1"/>
      <w:marLeft w:val="0"/>
      <w:marRight w:val="0"/>
      <w:marTop w:val="0"/>
      <w:marBottom w:val="0"/>
      <w:divBdr>
        <w:top w:val="none" w:sz="0" w:space="0" w:color="auto"/>
        <w:left w:val="none" w:sz="0" w:space="0" w:color="auto"/>
        <w:bottom w:val="none" w:sz="0" w:space="0" w:color="auto"/>
        <w:right w:val="none" w:sz="0" w:space="0" w:color="auto"/>
      </w:divBdr>
    </w:div>
    <w:div w:id="1081683303">
      <w:bodyDiv w:val="1"/>
      <w:marLeft w:val="0"/>
      <w:marRight w:val="0"/>
      <w:marTop w:val="0"/>
      <w:marBottom w:val="0"/>
      <w:divBdr>
        <w:top w:val="none" w:sz="0" w:space="0" w:color="auto"/>
        <w:left w:val="none" w:sz="0" w:space="0" w:color="auto"/>
        <w:bottom w:val="none" w:sz="0" w:space="0" w:color="auto"/>
        <w:right w:val="none" w:sz="0" w:space="0" w:color="auto"/>
      </w:divBdr>
    </w:div>
    <w:div w:id="1081872675">
      <w:bodyDiv w:val="1"/>
      <w:marLeft w:val="0"/>
      <w:marRight w:val="0"/>
      <w:marTop w:val="0"/>
      <w:marBottom w:val="0"/>
      <w:divBdr>
        <w:top w:val="none" w:sz="0" w:space="0" w:color="auto"/>
        <w:left w:val="none" w:sz="0" w:space="0" w:color="auto"/>
        <w:bottom w:val="none" w:sz="0" w:space="0" w:color="auto"/>
        <w:right w:val="none" w:sz="0" w:space="0" w:color="auto"/>
      </w:divBdr>
    </w:div>
    <w:div w:id="1082793167">
      <w:bodyDiv w:val="1"/>
      <w:marLeft w:val="0"/>
      <w:marRight w:val="0"/>
      <w:marTop w:val="0"/>
      <w:marBottom w:val="0"/>
      <w:divBdr>
        <w:top w:val="none" w:sz="0" w:space="0" w:color="auto"/>
        <w:left w:val="none" w:sz="0" w:space="0" w:color="auto"/>
        <w:bottom w:val="none" w:sz="0" w:space="0" w:color="auto"/>
        <w:right w:val="none" w:sz="0" w:space="0" w:color="auto"/>
      </w:divBdr>
    </w:div>
    <w:div w:id="1082988996">
      <w:bodyDiv w:val="1"/>
      <w:marLeft w:val="0"/>
      <w:marRight w:val="0"/>
      <w:marTop w:val="0"/>
      <w:marBottom w:val="0"/>
      <w:divBdr>
        <w:top w:val="none" w:sz="0" w:space="0" w:color="auto"/>
        <w:left w:val="none" w:sz="0" w:space="0" w:color="auto"/>
        <w:bottom w:val="none" w:sz="0" w:space="0" w:color="auto"/>
        <w:right w:val="none" w:sz="0" w:space="0" w:color="auto"/>
      </w:divBdr>
    </w:div>
    <w:div w:id="1083258319">
      <w:bodyDiv w:val="1"/>
      <w:marLeft w:val="0"/>
      <w:marRight w:val="0"/>
      <w:marTop w:val="0"/>
      <w:marBottom w:val="0"/>
      <w:divBdr>
        <w:top w:val="none" w:sz="0" w:space="0" w:color="auto"/>
        <w:left w:val="none" w:sz="0" w:space="0" w:color="auto"/>
        <w:bottom w:val="none" w:sz="0" w:space="0" w:color="auto"/>
        <w:right w:val="none" w:sz="0" w:space="0" w:color="auto"/>
      </w:divBdr>
    </w:div>
    <w:div w:id="1083524872">
      <w:bodyDiv w:val="1"/>
      <w:marLeft w:val="0"/>
      <w:marRight w:val="0"/>
      <w:marTop w:val="0"/>
      <w:marBottom w:val="0"/>
      <w:divBdr>
        <w:top w:val="none" w:sz="0" w:space="0" w:color="auto"/>
        <w:left w:val="none" w:sz="0" w:space="0" w:color="auto"/>
        <w:bottom w:val="none" w:sz="0" w:space="0" w:color="auto"/>
        <w:right w:val="none" w:sz="0" w:space="0" w:color="auto"/>
      </w:divBdr>
    </w:div>
    <w:div w:id="1083800542">
      <w:bodyDiv w:val="1"/>
      <w:marLeft w:val="0"/>
      <w:marRight w:val="0"/>
      <w:marTop w:val="0"/>
      <w:marBottom w:val="0"/>
      <w:divBdr>
        <w:top w:val="none" w:sz="0" w:space="0" w:color="auto"/>
        <w:left w:val="none" w:sz="0" w:space="0" w:color="auto"/>
        <w:bottom w:val="none" w:sz="0" w:space="0" w:color="auto"/>
        <w:right w:val="none" w:sz="0" w:space="0" w:color="auto"/>
      </w:divBdr>
    </w:div>
    <w:div w:id="1084185214">
      <w:bodyDiv w:val="1"/>
      <w:marLeft w:val="0"/>
      <w:marRight w:val="0"/>
      <w:marTop w:val="0"/>
      <w:marBottom w:val="0"/>
      <w:divBdr>
        <w:top w:val="none" w:sz="0" w:space="0" w:color="auto"/>
        <w:left w:val="none" w:sz="0" w:space="0" w:color="auto"/>
        <w:bottom w:val="none" w:sz="0" w:space="0" w:color="auto"/>
        <w:right w:val="none" w:sz="0" w:space="0" w:color="auto"/>
      </w:divBdr>
    </w:div>
    <w:div w:id="1089083980">
      <w:bodyDiv w:val="1"/>
      <w:marLeft w:val="0"/>
      <w:marRight w:val="0"/>
      <w:marTop w:val="0"/>
      <w:marBottom w:val="0"/>
      <w:divBdr>
        <w:top w:val="none" w:sz="0" w:space="0" w:color="auto"/>
        <w:left w:val="none" w:sz="0" w:space="0" w:color="auto"/>
        <w:bottom w:val="none" w:sz="0" w:space="0" w:color="auto"/>
        <w:right w:val="none" w:sz="0" w:space="0" w:color="auto"/>
      </w:divBdr>
    </w:div>
    <w:div w:id="1091701849">
      <w:bodyDiv w:val="1"/>
      <w:marLeft w:val="0"/>
      <w:marRight w:val="0"/>
      <w:marTop w:val="0"/>
      <w:marBottom w:val="0"/>
      <w:divBdr>
        <w:top w:val="none" w:sz="0" w:space="0" w:color="auto"/>
        <w:left w:val="none" w:sz="0" w:space="0" w:color="auto"/>
        <w:bottom w:val="none" w:sz="0" w:space="0" w:color="auto"/>
        <w:right w:val="none" w:sz="0" w:space="0" w:color="auto"/>
      </w:divBdr>
    </w:div>
    <w:div w:id="1093281679">
      <w:bodyDiv w:val="1"/>
      <w:marLeft w:val="0"/>
      <w:marRight w:val="0"/>
      <w:marTop w:val="0"/>
      <w:marBottom w:val="0"/>
      <w:divBdr>
        <w:top w:val="none" w:sz="0" w:space="0" w:color="auto"/>
        <w:left w:val="none" w:sz="0" w:space="0" w:color="auto"/>
        <w:bottom w:val="none" w:sz="0" w:space="0" w:color="auto"/>
        <w:right w:val="none" w:sz="0" w:space="0" w:color="auto"/>
      </w:divBdr>
    </w:div>
    <w:div w:id="1093673104">
      <w:bodyDiv w:val="1"/>
      <w:marLeft w:val="0"/>
      <w:marRight w:val="0"/>
      <w:marTop w:val="0"/>
      <w:marBottom w:val="0"/>
      <w:divBdr>
        <w:top w:val="none" w:sz="0" w:space="0" w:color="auto"/>
        <w:left w:val="none" w:sz="0" w:space="0" w:color="auto"/>
        <w:bottom w:val="none" w:sz="0" w:space="0" w:color="auto"/>
        <w:right w:val="none" w:sz="0" w:space="0" w:color="auto"/>
      </w:divBdr>
    </w:div>
    <w:div w:id="1096637738">
      <w:bodyDiv w:val="1"/>
      <w:marLeft w:val="0"/>
      <w:marRight w:val="0"/>
      <w:marTop w:val="0"/>
      <w:marBottom w:val="0"/>
      <w:divBdr>
        <w:top w:val="none" w:sz="0" w:space="0" w:color="auto"/>
        <w:left w:val="none" w:sz="0" w:space="0" w:color="auto"/>
        <w:bottom w:val="none" w:sz="0" w:space="0" w:color="auto"/>
        <w:right w:val="none" w:sz="0" w:space="0" w:color="auto"/>
      </w:divBdr>
    </w:div>
    <w:div w:id="1098866604">
      <w:bodyDiv w:val="1"/>
      <w:marLeft w:val="0"/>
      <w:marRight w:val="0"/>
      <w:marTop w:val="0"/>
      <w:marBottom w:val="0"/>
      <w:divBdr>
        <w:top w:val="none" w:sz="0" w:space="0" w:color="auto"/>
        <w:left w:val="none" w:sz="0" w:space="0" w:color="auto"/>
        <w:bottom w:val="none" w:sz="0" w:space="0" w:color="auto"/>
        <w:right w:val="none" w:sz="0" w:space="0" w:color="auto"/>
      </w:divBdr>
    </w:div>
    <w:div w:id="1109203236">
      <w:bodyDiv w:val="1"/>
      <w:marLeft w:val="0"/>
      <w:marRight w:val="0"/>
      <w:marTop w:val="0"/>
      <w:marBottom w:val="0"/>
      <w:divBdr>
        <w:top w:val="none" w:sz="0" w:space="0" w:color="auto"/>
        <w:left w:val="none" w:sz="0" w:space="0" w:color="auto"/>
        <w:bottom w:val="none" w:sz="0" w:space="0" w:color="auto"/>
        <w:right w:val="none" w:sz="0" w:space="0" w:color="auto"/>
      </w:divBdr>
    </w:div>
    <w:div w:id="1110322282">
      <w:bodyDiv w:val="1"/>
      <w:marLeft w:val="0"/>
      <w:marRight w:val="0"/>
      <w:marTop w:val="0"/>
      <w:marBottom w:val="0"/>
      <w:divBdr>
        <w:top w:val="none" w:sz="0" w:space="0" w:color="auto"/>
        <w:left w:val="none" w:sz="0" w:space="0" w:color="auto"/>
        <w:bottom w:val="none" w:sz="0" w:space="0" w:color="auto"/>
        <w:right w:val="none" w:sz="0" w:space="0" w:color="auto"/>
      </w:divBdr>
    </w:div>
    <w:div w:id="1114520994">
      <w:bodyDiv w:val="1"/>
      <w:marLeft w:val="0"/>
      <w:marRight w:val="0"/>
      <w:marTop w:val="0"/>
      <w:marBottom w:val="0"/>
      <w:divBdr>
        <w:top w:val="none" w:sz="0" w:space="0" w:color="auto"/>
        <w:left w:val="none" w:sz="0" w:space="0" w:color="auto"/>
        <w:bottom w:val="none" w:sz="0" w:space="0" w:color="auto"/>
        <w:right w:val="none" w:sz="0" w:space="0" w:color="auto"/>
      </w:divBdr>
    </w:div>
    <w:div w:id="1118068755">
      <w:bodyDiv w:val="1"/>
      <w:marLeft w:val="0"/>
      <w:marRight w:val="0"/>
      <w:marTop w:val="0"/>
      <w:marBottom w:val="0"/>
      <w:divBdr>
        <w:top w:val="none" w:sz="0" w:space="0" w:color="auto"/>
        <w:left w:val="none" w:sz="0" w:space="0" w:color="auto"/>
        <w:bottom w:val="none" w:sz="0" w:space="0" w:color="auto"/>
        <w:right w:val="none" w:sz="0" w:space="0" w:color="auto"/>
      </w:divBdr>
    </w:div>
    <w:div w:id="1119108348">
      <w:bodyDiv w:val="1"/>
      <w:marLeft w:val="0"/>
      <w:marRight w:val="0"/>
      <w:marTop w:val="0"/>
      <w:marBottom w:val="0"/>
      <w:divBdr>
        <w:top w:val="none" w:sz="0" w:space="0" w:color="auto"/>
        <w:left w:val="none" w:sz="0" w:space="0" w:color="auto"/>
        <w:bottom w:val="none" w:sz="0" w:space="0" w:color="auto"/>
        <w:right w:val="none" w:sz="0" w:space="0" w:color="auto"/>
      </w:divBdr>
    </w:div>
    <w:div w:id="1120418609">
      <w:bodyDiv w:val="1"/>
      <w:marLeft w:val="0"/>
      <w:marRight w:val="0"/>
      <w:marTop w:val="0"/>
      <w:marBottom w:val="0"/>
      <w:divBdr>
        <w:top w:val="none" w:sz="0" w:space="0" w:color="auto"/>
        <w:left w:val="none" w:sz="0" w:space="0" w:color="auto"/>
        <w:bottom w:val="none" w:sz="0" w:space="0" w:color="auto"/>
        <w:right w:val="none" w:sz="0" w:space="0" w:color="auto"/>
      </w:divBdr>
    </w:div>
    <w:div w:id="1121731801">
      <w:bodyDiv w:val="1"/>
      <w:marLeft w:val="0"/>
      <w:marRight w:val="0"/>
      <w:marTop w:val="0"/>
      <w:marBottom w:val="0"/>
      <w:divBdr>
        <w:top w:val="none" w:sz="0" w:space="0" w:color="auto"/>
        <w:left w:val="none" w:sz="0" w:space="0" w:color="auto"/>
        <w:bottom w:val="none" w:sz="0" w:space="0" w:color="auto"/>
        <w:right w:val="none" w:sz="0" w:space="0" w:color="auto"/>
      </w:divBdr>
    </w:div>
    <w:div w:id="1123883273">
      <w:bodyDiv w:val="1"/>
      <w:marLeft w:val="0"/>
      <w:marRight w:val="0"/>
      <w:marTop w:val="0"/>
      <w:marBottom w:val="0"/>
      <w:divBdr>
        <w:top w:val="none" w:sz="0" w:space="0" w:color="auto"/>
        <w:left w:val="none" w:sz="0" w:space="0" w:color="auto"/>
        <w:bottom w:val="none" w:sz="0" w:space="0" w:color="auto"/>
        <w:right w:val="none" w:sz="0" w:space="0" w:color="auto"/>
      </w:divBdr>
    </w:div>
    <w:div w:id="1131090068">
      <w:bodyDiv w:val="1"/>
      <w:marLeft w:val="0"/>
      <w:marRight w:val="0"/>
      <w:marTop w:val="0"/>
      <w:marBottom w:val="0"/>
      <w:divBdr>
        <w:top w:val="none" w:sz="0" w:space="0" w:color="auto"/>
        <w:left w:val="none" w:sz="0" w:space="0" w:color="auto"/>
        <w:bottom w:val="none" w:sz="0" w:space="0" w:color="auto"/>
        <w:right w:val="none" w:sz="0" w:space="0" w:color="auto"/>
      </w:divBdr>
    </w:div>
    <w:div w:id="1145583954">
      <w:bodyDiv w:val="1"/>
      <w:marLeft w:val="0"/>
      <w:marRight w:val="0"/>
      <w:marTop w:val="0"/>
      <w:marBottom w:val="0"/>
      <w:divBdr>
        <w:top w:val="none" w:sz="0" w:space="0" w:color="auto"/>
        <w:left w:val="none" w:sz="0" w:space="0" w:color="auto"/>
        <w:bottom w:val="none" w:sz="0" w:space="0" w:color="auto"/>
        <w:right w:val="none" w:sz="0" w:space="0" w:color="auto"/>
      </w:divBdr>
    </w:div>
    <w:div w:id="1149899577">
      <w:bodyDiv w:val="1"/>
      <w:marLeft w:val="0"/>
      <w:marRight w:val="0"/>
      <w:marTop w:val="0"/>
      <w:marBottom w:val="0"/>
      <w:divBdr>
        <w:top w:val="none" w:sz="0" w:space="0" w:color="auto"/>
        <w:left w:val="none" w:sz="0" w:space="0" w:color="auto"/>
        <w:bottom w:val="none" w:sz="0" w:space="0" w:color="auto"/>
        <w:right w:val="none" w:sz="0" w:space="0" w:color="auto"/>
      </w:divBdr>
    </w:div>
    <w:div w:id="1154644934">
      <w:bodyDiv w:val="1"/>
      <w:marLeft w:val="0"/>
      <w:marRight w:val="0"/>
      <w:marTop w:val="0"/>
      <w:marBottom w:val="0"/>
      <w:divBdr>
        <w:top w:val="none" w:sz="0" w:space="0" w:color="auto"/>
        <w:left w:val="none" w:sz="0" w:space="0" w:color="auto"/>
        <w:bottom w:val="none" w:sz="0" w:space="0" w:color="auto"/>
        <w:right w:val="none" w:sz="0" w:space="0" w:color="auto"/>
      </w:divBdr>
    </w:div>
    <w:div w:id="1159466925">
      <w:bodyDiv w:val="1"/>
      <w:marLeft w:val="0"/>
      <w:marRight w:val="0"/>
      <w:marTop w:val="0"/>
      <w:marBottom w:val="0"/>
      <w:divBdr>
        <w:top w:val="none" w:sz="0" w:space="0" w:color="auto"/>
        <w:left w:val="none" w:sz="0" w:space="0" w:color="auto"/>
        <w:bottom w:val="none" w:sz="0" w:space="0" w:color="auto"/>
        <w:right w:val="none" w:sz="0" w:space="0" w:color="auto"/>
      </w:divBdr>
    </w:div>
    <w:div w:id="1161120324">
      <w:bodyDiv w:val="1"/>
      <w:marLeft w:val="0"/>
      <w:marRight w:val="0"/>
      <w:marTop w:val="0"/>
      <w:marBottom w:val="0"/>
      <w:divBdr>
        <w:top w:val="none" w:sz="0" w:space="0" w:color="auto"/>
        <w:left w:val="none" w:sz="0" w:space="0" w:color="auto"/>
        <w:bottom w:val="none" w:sz="0" w:space="0" w:color="auto"/>
        <w:right w:val="none" w:sz="0" w:space="0" w:color="auto"/>
      </w:divBdr>
    </w:div>
    <w:div w:id="1161697497">
      <w:bodyDiv w:val="1"/>
      <w:marLeft w:val="0"/>
      <w:marRight w:val="0"/>
      <w:marTop w:val="0"/>
      <w:marBottom w:val="0"/>
      <w:divBdr>
        <w:top w:val="none" w:sz="0" w:space="0" w:color="auto"/>
        <w:left w:val="none" w:sz="0" w:space="0" w:color="auto"/>
        <w:bottom w:val="none" w:sz="0" w:space="0" w:color="auto"/>
        <w:right w:val="none" w:sz="0" w:space="0" w:color="auto"/>
      </w:divBdr>
    </w:div>
    <w:div w:id="1162116192">
      <w:bodyDiv w:val="1"/>
      <w:marLeft w:val="0"/>
      <w:marRight w:val="0"/>
      <w:marTop w:val="0"/>
      <w:marBottom w:val="0"/>
      <w:divBdr>
        <w:top w:val="none" w:sz="0" w:space="0" w:color="auto"/>
        <w:left w:val="none" w:sz="0" w:space="0" w:color="auto"/>
        <w:bottom w:val="none" w:sz="0" w:space="0" w:color="auto"/>
        <w:right w:val="none" w:sz="0" w:space="0" w:color="auto"/>
      </w:divBdr>
    </w:div>
    <w:div w:id="1168179629">
      <w:bodyDiv w:val="1"/>
      <w:marLeft w:val="0"/>
      <w:marRight w:val="0"/>
      <w:marTop w:val="0"/>
      <w:marBottom w:val="0"/>
      <w:divBdr>
        <w:top w:val="none" w:sz="0" w:space="0" w:color="auto"/>
        <w:left w:val="none" w:sz="0" w:space="0" w:color="auto"/>
        <w:bottom w:val="none" w:sz="0" w:space="0" w:color="auto"/>
        <w:right w:val="none" w:sz="0" w:space="0" w:color="auto"/>
      </w:divBdr>
    </w:div>
    <w:div w:id="1169977941">
      <w:bodyDiv w:val="1"/>
      <w:marLeft w:val="0"/>
      <w:marRight w:val="0"/>
      <w:marTop w:val="0"/>
      <w:marBottom w:val="0"/>
      <w:divBdr>
        <w:top w:val="none" w:sz="0" w:space="0" w:color="auto"/>
        <w:left w:val="none" w:sz="0" w:space="0" w:color="auto"/>
        <w:bottom w:val="none" w:sz="0" w:space="0" w:color="auto"/>
        <w:right w:val="none" w:sz="0" w:space="0" w:color="auto"/>
      </w:divBdr>
    </w:div>
    <w:div w:id="1170025274">
      <w:bodyDiv w:val="1"/>
      <w:marLeft w:val="0"/>
      <w:marRight w:val="0"/>
      <w:marTop w:val="0"/>
      <w:marBottom w:val="0"/>
      <w:divBdr>
        <w:top w:val="none" w:sz="0" w:space="0" w:color="auto"/>
        <w:left w:val="none" w:sz="0" w:space="0" w:color="auto"/>
        <w:bottom w:val="none" w:sz="0" w:space="0" w:color="auto"/>
        <w:right w:val="none" w:sz="0" w:space="0" w:color="auto"/>
      </w:divBdr>
    </w:div>
    <w:div w:id="1170830860">
      <w:bodyDiv w:val="1"/>
      <w:marLeft w:val="0"/>
      <w:marRight w:val="0"/>
      <w:marTop w:val="0"/>
      <w:marBottom w:val="0"/>
      <w:divBdr>
        <w:top w:val="none" w:sz="0" w:space="0" w:color="auto"/>
        <w:left w:val="none" w:sz="0" w:space="0" w:color="auto"/>
        <w:bottom w:val="none" w:sz="0" w:space="0" w:color="auto"/>
        <w:right w:val="none" w:sz="0" w:space="0" w:color="auto"/>
      </w:divBdr>
    </w:div>
    <w:div w:id="1172721884">
      <w:bodyDiv w:val="1"/>
      <w:marLeft w:val="0"/>
      <w:marRight w:val="0"/>
      <w:marTop w:val="0"/>
      <w:marBottom w:val="0"/>
      <w:divBdr>
        <w:top w:val="none" w:sz="0" w:space="0" w:color="auto"/>
        <w:left w:val="none" w:sz="0" w:space="0" w:color="auto"/>
        <w:bottom w:val="none" w:sz="0" w:space="0" w:color="auto"/>
        <w:right w:val="none" w:sz="0" w:space="0" w:color="auto"/>
      </w:divBdr>
    </w:div>
    <w:div w:id="1174413167">
      <w:bodyDiv w:val="1"/>
      <w:marLeft w:val="0"/>
      <w:marRight w:val="0"/>
      <w:marTop w:val="0"/>
      <w:marBottom w:val="0"/>
      <w:divBdr>
        <w:top w:val="none" w:sz="0" w:space="0" w:color="auto"/>
        <w:left w:val="none" w:sz="0" w:space="0" w:color="auto"/>
        <w:bottom w:val="none" w:sz="0" w:space="0" w:color="auto"/>
        <w:right w:val="none" w:sz="0" w:space="0" w:color="auto"/>
      </w:divBdr>
    </w:div>
    <w:div w:id="1176117304">
      <w:bodyDiv w:val="1"/>
      <w:marLeft w:val="0"/>
      <w:marRight w:val="0"/>
      <w:marTop w:val="0"/>
      <w:marBottom w:val="0"/>
      <w:divBdr>
        <w:top w:val="none" w:sz="0" w:space="0" w:color="auto"/>
        <w:left w:val="none" w:sz="0" w:space="0" w:color="auto"/>
        <w:bottom w:val="none" w:sz="0" w:space="0" w:color="auto"/>
        <w:right w:val="none" w:sz="0" w:space="0" w:color="auto"/>
      </w:divBdr>
    </w:div>
    <w:div w:id="1178151346">
      <w:bodyDiv w:val="1"/>
      <w:marLeft w:val="0"/>
      <w:marRight w:val="0"/>
      <w:marTop w:val="0"/>
      <w:marBottom w:val="0"/>
      <w:divBdr>
        <w:top w:val="none" w:sz="0" w:space="0" w:color="auto"/>
        <w:left w:val="none" w:sz="0" w:space="0" w:color="auto"/>
        <w:bottom w:val="none" w:sz="0" w:space="0" w:color="auto"/>
        <w:right w:val="none" w:sz="0" w:space="0" w:color="auto"/>
      </w:divBdr>
    </w:div>
    <w:div w:id="1185704857">
      <w:bodyDiv w:val="1"/>
      <w:marLeft w:val="0"/>
      <w:marRight w:val="0"/>
      <w:marTop w:val="0"/>
      <w:marBottom w:val="0"/>
      <w:divBdr>
        <w:top w:val="none" w:sz="0" w:space="0" w:color="auto"/>
        <w:left w:val="none" w:sz="0" w:space="0" w:color="auto"/>
        <w:bottom w:val="none" w:sz="0" w:space="0" w:color="auto"/>
        <w:right w:val="none" w:sz="0" w:space="0" w:color="auto"/>
      </w:divBdr>
    </w:div>
    <w:div w:id="1186092487">
      <w:bodyDiv w:val="1"/>
      <w:marLeft w:val="0"/>
      <w:marRight w:val="0"/>
      <w:marTop w:val="0"/>
      <w:marBottom w:val="0"/>
      <w:divBdr>
        <w:top w:val="none" w:sz="0" w:space="0" w:color="auto"/>
        <w:left w:val="none" w:sz="0" w:space="0" w:color="auto"/>
        <w:bottom w:val="none" w:sz="0" w:space="0" w:color="auto"/>
        <w:right w:val="none" w:sz="0" w:space="0" w:color="auto"/>
      </w:divBdr>
    </w:div>
    <w:div w:id="1186671446">
      <w:bodyDiv w:val="1"/>
      <w:marLeft w:val="0"/>
      <w:marRight w:val="0"/>
      <w:marTop w:val="0"/>
      <w:marBottom w:val="0"/>
      <w:divBdr>
        <w:top w:val="none" w:sz="0" w:space="0" w:color="auto"/>
        <w:left w:val="none" w:sz="0" w:space="0" w:color="auto"/>
        <w:bottom w:val="none" w:sz="0" w:space="0" w:color="auto"/>
        <w:right w:val="none" w:sz="0" w:space="0" w:color="auto"/>
      </w:divBdr>
    </w:div>
    <w:div w:id="1190223753">
      <w:bodyDiv w:val="1"/>
      <w:marLeft w:val="0"/>
      <w:marRight w:val="0"/>
      <w:marTop w:val="0"/>
      <w:marBottom w:val="0"/>
      <w:divBdr>
        <w:top w:val="none" w:sz="0" w:space="0" w:color="auto"/>
        <w:left w:val="none" w:sz="0" w:space="0" w:color="auto"/>
        <w:bottom w:val="none" w:sz="0" w:space="0" w:color="auto"/>
        <w:right w:val="none" w:sz="0" w:space="0" w:color="auto"/>
      </w:divBdr>
    </w:div>
    <w:div w:id="1190798421">
      <w:bodyDiv w:val="1"/>
      <w:marLeft w:val="0"/>
      <w:marRight w:val="0"/>
      <w:marTop w:val="0"/>
      <w:marBottom w:val="0"/>
      <w:divBdr>
        <w:top w:val="none" w:sz="0" w:space="0" w:color="auto"/>
        <w:left w:val="none" w:sz="0" w:space="0" w:color="auto"/>
        <w:bottom w:val="none" w:sz="0" w:space="0" w:color="auto"/>
        <w:right w:val="none" w:sz="0" w:space="0" w:color="auto"/>
      </w:divBdr>
    </w:div>
    <w:div w:id="1194423503">
      <w:bodyDiv w:val="1"/>
      <w:marLeft w:val="0"/>
      <w:marRight w:val="0"/>
      <w:marTop w:val="0"/>
      <w:marBottom w:val="0"/>
      <w:divBdr>
        <w:top w:val="none" w:sz="0" w:space="0" w:color="auto"/>
        <w:left w:val="none" w:sz="0" w:space="0" w:color="auto"/>
        <w:bottom w:val="none" w:sz="0" w:space="0" w:color="auto"/>
        <w:right w:val="none" w:sz="0" w:space="0" w:color="auto"/>
      </w:divBdr>
    </w:div>
    <w:div w:id="1196775082">
      <w:bodyDiv w:val="1"/>
      <w:marLeft w:val="0"/>
      <w:marRight w:val="0"/>
      <w:marTop w:val="0"/>
      <w:marBottom w:val="0"/>
      <w:divBdr>
        <w:top w:val="none" w:sz="0" w:space="0" w:color="auto"/>
        <w:left w:val="none" w:sz="0" w:space="0" w:color="auto"/>
        <w:bottom w:val="none" w:sz="0" w:space="0" w:color="auto"/>
        <w:right w:val="none" w:sz="0" w:space="0" w:color="auto"/>
      </w:divBdr>
    </w:div>
    <w:div w:id="1198470451">
      <w:bodyDiv w:val="1"/>
      <w:marLeft w:val="0"/>
      <w:marRight w:val="0"/>
      <w:marTop w:val="0"/>
      <w:marBottom w:val="0"/>
      <w:divBdr>
        <w:top w:val="none" w:sz="0" w:space="0" w:color="auto"/>
        <w:left w:val="none" w:sz="0" w:space="0" w:color="auto"/>
        <w:bottom w:val="none" w:sz="0" w:space="0" w:color="auto"/>
        <w:right w:val="none" w:sz="0" w:space="0" w:color="auto"/>
      </w:divBdr>
    </w:div>
    <w:div w:id="1210649025">
      <w:bodyDiv w:val="1"/>
      <w:marLeft w:val="0"/>
      <w:marRight w:val="0"/>
      <w:marTop w:val="0"/>
      <w:marBottom w:val="0"/>
      <w:divBdr>
        <w:top w:val="none" w:sz="0" w:space="0" w:color="auto"/>
        <w:left w:val="none" w:sz="0" w:space="0" w:color="auto"/>
        <w:bottom w:val="none" w:sz="0" w:space="0" w:color="auto"/>
        <w:right w:val="none" w:sz="0" w:space="0" w:color="auto"/>
      </w:divBdr>
    </w:div>
    <w:div w:id="1211961301">
      <w:bodyDiv w:val="1"/>
      <w:marLeft w:val="0"/>
      <w:marRight w:val="0"/>
      <w:marTop w:val="0"/>
      <w:marBottom w:val="0"/>
      <w:divBdr>
        <w:top w:val="none" w:sz="0" w:space="0" w:color="auto"/>
        <w:left w:val="none" w:sz="0" w:space="0" w:color="auto"/>
        <w:bottom w:val="none" w:sz="0" w:space="0" w:color="auto"/>
        <w:right w:val="none" w:sz="0" w:space="0" w:color="auto"/>
      </w:divBdr>
    </w:div>
    <w:div w:id="1216427904">
      <w:bodyDiv w:val="1"/>
      <w:marLeft w:val="0"/>
      <w:marRight w:val="0"/>
      <w:marTop w:val="0"/>
      <w:marBottom w:val="0"/>
      <w:divBdr>
        <w:top w:val="none" w:sz="0" w:space="0" w:color="auto"/>
        <w:left w:val="none" w:sz="0" w:space="0" w:color="auto"/>
        <w:bottom w:val="none" w:sz="0" w:space="0" w:color="auto"/>
        <w:right w:val="none" w:sz="0" w:space="0" w:color="auto"/>
      </w:divBdr>
    </w:div>
    <w:div w:id="1221668803">
      <w:bodyDiv w:val="1"/>
      <w:marLeft w:val="0"/>
      <w:marRight w:val="0"/>
      <w:marTop w:val="0"/>
      <w:marBottom w:val="0"/>
      <w:divBdr>
        <w:top w:val="none" w:sz="0" w:space="0" w:color="auto"/>
        <w:left w:val="none" w:sz="0" w:space="0" w:color="auto"/>
        <w:bottom w:val="none" w:sz="0" w:space="0" w:color="auto"/>
        <w:right w:val="none" w:sz="0" w:space="0" w:color="auto"/>
      </w:divBdr>
    </w:div>
    <w:div w:id="1223760304">
      <w:bodyDiv w:val="1"/>
      <w:marLeft w:val="0"/>
      <w:marRight w:val="0"/>
      <w:marTop w:val="0"/>
      <w:marBottom w:val="0"/>
      <w:divBdr>
        <w:top w:val="none" w:sz="0" w:space="0" w:color="auto"/>
        <w:left w:val="none" w:sz="0" w:space="0" w:color="auto"/>
        <w:bottom w:val="none" w:sz="0" w:space="0" w:color="auto"/>
        <w:right w:val="none" w:sz="0" w:space="0" w:color="auto"/>
      </w:divBdr>
    </w:div>
    <w:div w:id="1224635230">
      <w:bodyDiv w:val="1"/>
      <w:marLeft w:val="0"/>
      <w:marRight w:val="0"/>
      <w:marTop w:val="0"/>
      <w:marBottom w:val="0"/>
      <w:divBdr>
        <w:top w:val="none" w:sz="0" w:space="0" w:color="auto"/>
        <w:left w:val="none" w:sz="0" w:space="0" w:color="auto"/>
        <w:bottom w:val="none" w:sz="0" w:space="0" w:color="auto"/>
        <w:right w:val="none" w:sz="0" w:space="0" w:color="auto"/>
      </w:divBdr>
    </w:div>
    <w:div w:id="1225215595">
      <w:bodyDiv w:val="1"/>
      <w:marLeft w:val="0"/>
      <w:marRight w:val="0"/>
      <w:marTop w:val="0"/>
      <w:marBottom w:val="0"/>
      <w:divBdr>
        <w:top w:val="none" w:sz="0" w:space="0" w:color="auto"/>
        <w:left w:val="none" w:sz="0" w:space="0" w:color="auto"/>
        <w:bottom w:val="none" w:sz="0" w:space="0" w:color="auto"/>
        <w:right w:val="none" w:sz="0" w:space="0" w:color="auto"/>
      </w:divBdr>
    </w:div>
    <w:div w:id="1225531685">
      <w:bodyDiv w:val="1"/>
      <w:marLeft w:val="0"/>
      <w:marRight w:val="0"/>
      <w:marTop w:val="0"/>
      <w:marBottom w:val="0"/>
      <w:divBdr>
        <w:top w:val="none" w:sz="0" w:space="0" w:color="auto"/>
        <w:left w:val="none" w:sz="0" w:space="0" w:color="auto"/>
        <w:bottom w:val="none" w:sz="0" w:space="0" w:color="auto"/>
        <w:right w:val="none" w:sz="0" w:space="0" w:color="auto"/>
      </w:divBdr>
    </w:div>
    <w:div w:id="1229144381">
      <w:bodyDiv w:val="1"/>
      <w:marLeft w:val="0"/>
      <w:marRight w:val="0"/>
      <w:marTop w:val="0"/>
      <w:marBottom w:val="0"/>
      <w:divBdr>
        <w:top w:val="none" w:sz="0" w:space="0" w:color="auto"/>
        <w:left w:val="none" w:sz="0" w:space="0" w:color="auto"/>
        <w:bottom w:val="none" w:sz="0" w:space="0" w:color="auto"/>
        <w:right w:val="none" w:sz="0" w:space="0" w:color="auto"/>
      </w:divBdr>
    </w:div>
    <w:div w:id="1232547084">
      <w:bodyDiv w:val="1"/>
      <w:marLeft w:val="0"/>
      <w:marRight w:val="0"/>
      <w:marTop w:val="0"/>
      <w:marBottom w:val="0"/>
      <w:divBdr>
        <w:top w:val="none" w:sz="0" w:space="0" w:color="auto"/>
        <w:left w:val="none" w:sz="0" w:space="0" w:color="auto"/>
        <w:bottom w:val="none" w:sz="0" w:space="0" w:color="auto"/>
        <w:right w:val="none" w:sz="0" w:space="0" w:color="auto"/>
      </w:divBdr>
    </w:div>
    <w:div w:id="1236427829">
      <w:bodyDiv w:val="1"/>
      <w:marLeft w:val="0"/>
      <w:marRight w:val="0"/>
      <w:marTop w:val="0"/>
      <w:marBottom w:val="0"/>
      <w:divBdr>
        <w:top w:val="none" w:sz="0" w:space="0" w:color="auto"/>
        <w:left w:val="none" w:sz="0" w:space="0" w:color="auto"/>
        <w:bottom w:val="none" w:sz="0" w:space="0" w:color="auto"/>
        <w:right w:val="none" w:sz="0" w:space="0" w:color="auto"/>
      </w:divBdr>
    </w:div>
    <w:div w:id="1246497281">
      <w:bodyDiv w:val="1"/>
      <w:marLeft w:val="0"/>
      <w:marRight w:val="0"/>
      <w:marTop w:val="0"/>
      <w:marBottom w:val="0"/>
      <w:divBdr>
        <w:top w:val="none" w:sz="0" w:space="0" w:color="auto"/>
        <w:left w:val="none" w:sz="0" w:space="0" w:color="auto"/>
        <w:bottom w:val="none" w:sz="0" w:space="0" w:color="auto"/>
        <w:right w:val="none" w:sz="0" w:space="0" w:color="auto"/>
      </w:divBdr>
    </w:div>
    <w:div w:id="1249582486">
      <w:bodyDiv w:val="1"/>
      <w:marLeft w:val="0"/>
      <w:marRight w:val="0"/>
      <w:marTop w:val="0"/>
      <w:marBottom w:val="0"/>
      <w:divBdr>
        <w:top w:val="none" w:sz="0" w:space="0" w:color="auto"/>
        <w:left w:val="none" w:sz="0" w:space="0" w:color="auto"/>
        <w:bottom w:val="none" w:sz="0" w:space="0" w:color="auto"/>
        <w:right w:val="none" w:sz="0" w:space="0" w:color="auto"/>
      </w:divBdr>
    </w:div>
    <w:div w:id="1253466447">
      <w:bodyDiv w:val="1"/>
      <w:marLeft w:val="0"/>
      <w:marRight w:val="0"/>
      <w:marTop w:val="0"/>
      <w:marBottom w:val="0"/>
      <w:divBdr>
        <w:top w:val="none" w:sz="0" w:space="0" w:color="auto"/>
        <w:left w:val="none" w:sz="0" w:space="0" w:color="auto"/>
        <w:bottom w:val="none" w:sz="0" w:space="0" w:color="auto"/>
        <w:right w:val="none" w:sz="0" w:space="0" w:color="auto"/>
      </w:divBdr>
    </w:div>
    <w:div w:id="1256136344">
      <w:bodyDiv w:val="1"/>
      <w:marLeft w:val="0"/>
      <w:marRight w:val="0"/>
      <w:marTop w:val="0"/>
      <w:marBottom w:val="0"/>
      <w:divBdr>
        <w:top w:val="none" w:sz="0" w:space="0" w:color="auto"/>
        <w:left w:val="none" w:sz="0" w:space="0" w:color="auto"/>
        <w:bottom w:val="none" w:sz="0" w:space="0" w:color="auto"/>
        <w:right w:val="none" w:sz="0" w:space="0" w:color="auto"/>
      </w:divBdr>
    </w:div>
    <w:div w:id="1262452118">
      <w:bodyDiv w:val="1"/>
      <w:marLeft w:val="0"/>
      <w:marRight w:val="0"/>
      <w:marTop w:val="0"/>
      <w:marBottom w:val="0"/>
      <w:divBdr>
        <w:top w:val="none" w:sz="0" w:space="0" w:color="auto"/>
        <w:left w:val="none" w:sz="0" w:space="0" w:color="auto"/>
        <w:bottom w:val="none" w:sz="0" w:space="0" w:color="auto"/>
        <w:right w:val="none" w:sz="0" w:space="0" w:color="auto"/>
      </w:divBdr>
    </w:div>
    <w:div w:id="1262957013">
      <w:bodyDiv w:val="1"/>
      <w:marLeft w:val="0"/>
      <w:marRight w:val="0"/>
      <w:marTop w:val="0"/>
      <w:marBottom w:val="0"/>
      <w:divBdr>
        <w:top w:val="none" w:sz="0" w:space="0" w:color="auto"/>
        <w:left w:val="none" w:sz="0" w:space="0" w:color="auto"/>
        <w:bottom w:val="none" w:sz="0" w:space="0" w:color="auto"/>
        <w:right w:val="none" w:sz="0" w:space="0" w:color="auto"/>
      </w:divBdr>
    </w:div>
    <w:div w:id="1264336719">
      <w:bodyDiv w:val="1"/>
      <w:marLeft w:val="0"/>
      <w:marRight w:val="0"/>
      <w:marTop w:val="0"/>
      <w:marBottom w:val="0"/>
      <w:divBdr>
        <w:top w:val="none" w:sz="0" w:space="0" w:color="auto"/>
        <w:left w:val="none" w:sz="0" w:space="0" w:color="auto"/>
        <w:bottom w:val="none" w:sz="0" w:space="0" w:color="auto"/>
        <w:right w:val="none" w:sz="0" w:space="0" w:color="auto"/>
      </w:divBdr>
    </w:div>
    <w:div w:id="1265116596">
      <w:bodyDiv w:val="1"/>
      <w:marLeft w:val="0"/>
      <w:marRight w:val="0"/>
      <w:marTop w:val="0"/>
      <w:marBottom w:val="0"/>
      <w:divBdr>
        <w:top w:val="none" w:sz="0" w:space="0" w:color="auto"/>
        <w:left w:val="none" w:sz="0" w:space="0" w:color="auto"/>
        <w:bottom w:val="none" w:sz="0" w:space="0" w:color="auto"/>
        <w:right w:val="none" w:sz="0" w:space="0" w:color="auto"/>
      </w:divBdr>
    </w:div>
    <w:div w:id="1267542825">
      <w:bodyDiv w:val="1"/>
      <w:marLeft w:val="0"/>
      <w:marRight w:val="0"/>
      <w:marTop w:val="0"/>
      <w:marBottom w:val="0"/>
      <w:divBdr>
        <w:top w:val="none" w:sz="0" w:space="0" w:color="auto"/>
        <w:left w:val="none" w:sz="0" w:space="0" w:color="auto"/>
        <w:bottom w:val="none" w:sz="0" w:space="0" w:color="auto"/>
        <w:right w:val="none" w:sz="0" w:space="0" w:color="auto"/>
      </w:divBdr>
    </w:div>
    <w:div w:id="1268539386">
      <w:bodyDiv w:val="1"/>
      <w:marLeft w:val="0"/>
      <w:marRight w:val="0"/>
      <w:marTop w:val="0"/>
      <w:marBottom w:val="0"/>
      <w:divBdr>
        <w:top w:val="none" w:sz="0" w:space="0" w:color="auto"/>
        <w:left w:val="none" w:sz="0" w:space="0" w:color="auto"/>
        <w:bottom w:val="none" w:sz="0" w:space="0" w:color="auto"/>
        <w:right w:val="none" w:sz="0" w:space="0" w:color="auto"/>
      </w:divBdr>
    </w:div>
    <w:div w:id="1277058239">
      <w:bodyDiv w:val="1"/>
      <w:marLeft w:val="0"/>
      <w:marRight w:val="0"/>
      <w:marTop w:val="0"/>
      <w:marBottom w:val="0"/>
      <w:divBdr>
        <w:top w:val="none" w:sz="0" w:space="0" w:color="auto"/>
        <w:left w:val="none" w:sz="0" w:space="0" w:color="auto"/>
        <w:bottom w:val="none" w:sz="0" w:space="0" w:color="auto"/>
        <w:right w:val="none" w:sz="0" w:space="0" w:color="auto"/>
      </w:divBdr>
    </w:div>
    <w:div w:id="1277835368">
      <w:bodyDiv w:val="1"/>
      <w:marLeft w:val="0"/>
      <w:marRight w:val="0"/>
      <w:marTop w:val="0"/>
      <w:marBottom w:val="0"/>
      <w:divBdr>
        <w:top w:val="none" w:sz="0" w:space="0" w:color="auto"/>
        <w:left w:val="none" w:sz="0" w:space="0" w:color="auto"/>
        <w:bottom w:val="none" w:sz="0" w:space="0" w:color="auto"/>
        <w:right w:val="none" w:sz="0" w:space="0" w:color="auto"/>
      </w:divBdr>
    </w:div>
    <w:div w:id="1279335802">
      <w:bodyDiv w:val="1"/>
      <w:marLeft w:val="0"/>
      <w:marRight w:val="0"/>
      <w:marTop w:val="0"/>
      <w:marBottom w:val="0"/>
      <w:divBdr>
        <w:top w:val="none" w:sz="0" w:space="0" w:color="auto"/>
        <w:left w:val="none" w:sz="0" w:space="0" w:color="auto"/>
        <w:bottom w:val="none" w:sz="0" w:space="0" w:color="auto"/>
        <w:right w:val="none" w:sz="0" w:space="0" w:color="auto"/>
      </w:divBdr>
    </w:div>
    <w:div w:id="1279603548">
      <w:bodyDiv w:val="1"/>
      <w:marLeft w:val="0"/>
      <w:marRight w:val="0"/>
      <w:marTop w:val="0"/>
      <w:marBottom w:val="0"/>
      <w:divBdr>
        <w:top w:val="none" w:sz="0" w:space="0" w:color="auto"/>
        <w:left w:val="none" w:sz="0" w:space="0" w:color="auto"/>
        <w:bottom w:val="none" w:sz="0" w:space="0" w:color="auto"/>
        <w:right w:val="none" w:sz="0" w:space="0" w:color="auto"/>
      </w:divBdr>
    </w:div>
    <w:div w:id="1281454092">
      <w:bodyDiv w:val="1"/>
      <w:marLeft w:val="0"/>
      <w:marRight w:val="0"/>
      <w:marTop w:val="0"/>
      <w:marBottom w:val="0"/>
      <w:divBdr>
        <w:top w:val="none" w:sz="0" w:space="0" w:color="auto"/>
        <w:left w:val="none" w:sz="0" w:space="0" w:color="auto"/>
        <w:bottom w:val="none" w:sz="0" w:space="0" w:color="auto"/>
        <w:right w:val="none" w:sz="0" w:space="0" w:color="auto"/>
      </w:divBdr>
    </w:div>
    <w:div w:id="1286228515">
      <w:bodyDiv w:val="1"/>
      <w:marLeft w:val="0"/>
      <w:marRight w:val="0"/>
      <w:marTop w:val="0"/>
      <w:marBottom w:val="0"/>
      <w:divBdr>
        <w:top w:val="none" w:sz="0" w:space="0" w:color="auto"/>
        <w:left w:val="none" w:sz="0" w:space="0" w:color="auto"/>
        <w:bottom w:val="none" w:sz="0" w:space="0" w:color="auto"/>
        <w:right w:val="none" w:sz="0" w:space="0" w:color="auto"/>
      </w:divBdr>
    </w:div>
    <w:div w:id="1286278350">
      <w:bodyDiv w:val="1"/>
      <w:marLeft w:val="0"/>
      <w:marRight w:val="0"/>
      <w:marTop w:val="0"/>
      <w:marBottom w:val="0"/>
      <w:divBdr>
        <w:top w:val="none" w:sz="0" w:space="0" w:color="auto"/>
        <w:left w:val="none" w:sz="0" w:space="0" w:color="auto"/>
        <w:bottom w:val="none" w:sz="0" w:space="0" w:color="auto"/>
        <w:right w:val="none" w:sz="0" w:space="0" w:color="auto"/>
      </w:divBdr>
    </w:div>
    <w:div w:id="1287666124">
      <w:bodyDiv w:val="1"/>
      <w:marLeft w:val="0"/>
      <w:marRight w:val="0"/>
      <w:marTop w:val="0"/>
      <w:marBottom w:val="0"/>
      <w:divBdr>
        <w:top w:val="none" w:sz="0" w:space="0" w:color="auto"/>
        <w:left w:val="none" w:sz="0" w:space="0" w:color="auto"/>
        <w:bottom w:val="none" w:sz="0" w:space="0" w:color="auto"/>
        <w:right w:val="none" w:sz="0" w:space="0" w:color="auto"/>
      </w:divBdr>
    </w:div>
    <w:div w:id="1294169128">
      <w:bodyDiv w:val="1"/>
      <w:marLeft w:val="0"/>
      <w:marRight w:val="0"/>
      <w:marTop w:val="0"/>
      <w:marBottom w:val="0"/>
      <w:divBdr>
        <w:top w:val="none" w:sz="0" w:space="0" w:color="auto"/>
        <w:left w:val="none" w:sz="0" w:space="0" w:color="auto"/>
        <w:bottom w:val="none" w:sz="0" w:space="0" w:color="auto"/>
        <w:right w:val="none" w:sz="0" w:space="0" w:color="auto"/>
      </w:divBdr>
    </w:div>
    <w:div w:id="1295329657">
      <w:bodyDiv w:val="1"/>
      <w:marLeft w:val="0"/>
      <w:marRight w:val="0"/>
      <w:marTop w:val="0"/>
      <w:marBottom w:val="0"/>
      <w:divBdr>
        <w:top w:val="none" w:sz="0" w:space="0" w:color="auto"/>
        <w:left w:val="none" w:sz="0" w:space="0" w:color="auto"/>
        <w:bottom w:val="none" w:sz="0" w:space="0" w:color="auto"/>
        <w:right w:val="none" w:sz="0" w:space="0" w:color="auto"/>
      </w:divBdr>
    </w:div>
    <w:div w:id="1298989811">
      <w:bodyDiv w:val="1"/>
      <w:marLeft w:val="0"/>
      <w:marRight w:val="0"/>
      <w:marTop w:val="0"/>
      <w:marBottom w:val="0"/>
      <w:divBdr>
        <w:top w:val="none" w:sz="0" w:space="0" w:color="auto"/>
        <w:left w:val="none" w:sz="0" w:space="0" w:color="auto"/>
        <w:bottom w:val="none" w:sz="0" w:space="0" w:color="auto"/>
        <w:right w:val="none" w:sz="0" w:space="0" w:color="auto"/>
      </w:divBdr>
    </w:div>
    <w:div w:id="1299729538">
      <w:bodyDiv w:val="1"/>
      <w:marLeft w:val="0"/>
      <w:marRight w:val="0"/>
      <w:marTop w:val="0"/>
      <w:marBottom w:val="0"/>
      <w:divBdr>
        <w:top w:val="none" w:sz="0" w:space="0" w:color="auto"/>
        <w:left w:val="none" w:sz="0" w:space="0" w:color="auto"/>
        <w:bottom w:val="none" w:sz="0" w:space="0" w:color="auto"/>
        <w:right w:val="none" w:sz="0" w:space="0" w:color="auto"/>
      </w:divBdr>
    </w:div>
    <w:div w:id="1306734633">
      <w:bodyDiv w:val="1"/>
      <w:marLeft w:val="0"/>
      <w:marRight w:val="0"/>
      <w:marTop w:val="0"/>
      <w:marBottom w:val="0"/>
      <w:divBdr>
        <w:top w:val="none" w:sz="0" w:space="0" w:color="auto"/>
        <w:left w:val="none" w:sz="0" w:space="0" w:color="auto"/>
        <w:bottom w:val="none" w:sz="0" w:space="0" w:color="auto"/>
        <w:right w:val="none" w:sz="0" w:space="0" w:color="auto"/>
      </w:divBdr>
    </w:div>
    <w:div w:id="1306855127">
      <w:bodyDiv w:val="1"/>
      <w:marLeft w:val="0"/>
      <w:marRight w:val="0"/>
      <w:marTop w:val="0"/>
      <w:marBottom w:val="0"/>
      <w:divBdr>
        <w:top w:val="none" w:sz="0" w:space="0" w:color="auto"/>
        <w:left w:val="none" w:sz="0" w:space="0" w:color="auto"/>
        <w:bottom w:val="none" w:sz="0" w:space="0" w:color="auto"/>
        <w:right w:val="none" w:sz="0" w:space="0" w:color="auto"/>
      </w:divBdr>
    </w:div>
    <w:div w:id="1308582699">
      <w:bodyDiv w:val="1"/>
      <w:marLeft w:val="0"/>
      <w:marRight w:val="0"/>
      <w:marTop w:val="0"/>
      <w:marBottom w:val="0"/>
      <w:divBdr>
        <w:top w:val="none" w:sz="0" w:space="0" w:color="auto"/>
        <w:left w:val="none" w:sz="0" w:space="0" w:color="auto"/>
        <w:bottom w:val="none" w:sz="0" w:space="0" w:color="auto"/>
        <w:right w:val="none" w:sz="0" w:space="0" w:color="auto"/>
      </w:divBdr>
    </w:div>
    <w:div w:id="1308707003">
      <w:bodyDiv w:val="1"/>
      <w:marLeft w:val="0"/>
      <w:marRight w:val="0"/>
      <w:marTop w:val="0"/>
      <w:marBottom w:val="0"/>
      <w:divBdr>
        <w:top w:val="none" w:sz="0" w:space="0" w:color="auto"/>
        <w:left w:val="none" w:sz="0" w:space="0" w:color="auto"/>
        <w:bottom w:val="none" w:sz="0" w:space="0" w:color="auto"/>
        <w:right w:val="none" w:sz="0" w:space="0" w:color="auto"/>
      </w:divBdr>
    </w:div>
    <w:div w:id="1308900731">
      <w:bodyDiv w:val="1"/>
      <w:marLeft w:val="0"/>
      <w:marRight w:val="0"/>
      <w:marTop w:val="0"/>
      <w:marBottom w:val="0"/>
      <w:divBdr>
        <w:top w:val="none" w:sz="0" w:space="0" w:color="auto"/>
        <w:left w:val="none" w:sz="0" w:space="0" w:color="auto"/>
        <w:bottom w:val="none" w:sz="0" w:space="0" w:color="auto"/>
        <w:right w:val="none" w:sz="0" w:space="0" w:color="auto"/>
      </w:divBdr>
    </w:div>
    <w:div w:id="1308974344">
      <w:bodyDiv w:val="1"/>
      <w:marLeft w:val="0"/>
      <w:marRight w:val="0"/>
      <w:marTop w:val="0"/>
      <w:marBottom w:val="0"/>
      <w:divBdr>
        <w:top w:val="none" w:sz="0" w:space="0" w:color="auto"/>
        <w:left w:val="none" w:sz="0" w:space="0" w:color="auto"/>
        <w:bottom w:val="none" w:sz="0" w:space="0" w:color="auto"/>
        <w:right w:val="none" w:sz="0" w:space="0" w:color="auto"/>
      </w:divBdr>
    </w:div>
    <w:div w:id="1311979754">
      <w:bodyDiv w:val="1"/>
      <w:marLeft w:val="0"/>
      <w:marRight w:val="0"/>
      <w:marTop w:val="0"/>
      <w:marBottom w:val="0"/>
      <w:divBdr>
        <w:top w:val="none" w:sz="0" w:space="0" w:color="auto"/>
        <w:left w:val="none" w:sz="0" w:space="0" w:color="auto"/>
        <w:bottom w:val="none" w:sz="0" w:space="0" w:color="auto"/>
        <w:right w:val="none" w:sz="0" w:space="0" w:color="auto"/>
      </w:divBdr>
    </w:div>
    <w:div w:id="1315187159">
      <w:bodyDiv w:val="1"/>
      <w:marLeft w:val="0"/>
      <w:marRight w:val="0"/>
      <w:marTop w:val="0"/>
      <w:marBottom w:val="0"/>
      <w:divBdr>
        <w:top w:val="none" w:sz="0" w:space="0" w:color="auto"/>
        <w:left w:val="none" w:sz="0" w:space="0" w:color="auto"/>
        <w:bottom w:val="none" w:sz="0" w:space="0" w:color="auto"/>
        <w:right w:val="none" w:sz="0" w:space="0" w:color="auto"/>
      </w:divBdr>
    </w:div>
    <w:div w:id="1322808549">
      <w:bodyDiv w:val="1"/>
      <w:marLeft w:val="0"/>
      <w:marRight w:val="0"/>
      <w:marTop w:val="0"/>
      <w:marBottom w:val="0"/>
      <w:divBdr>
        <w:top w:val="none" w:sz="0" w:space="0" w:color="auto"/>
        <w:left w:val="none" w:sz="0" w:space="0" w:color="auto"/>
        <w:bottom w:val="none" w:sz="0" w:space="0" w:color="auto"/>
        <w:right w:val="none" w:sz="0" w:space="0" w:color="auto"/>
      </w:divBdr>
    </w:div>
    <w:div w:id="1323658027">
      <w:bodyDiv w:val="1"/>
      <w:marLeft w:val="0"/>
      <w:marRight w:val="0"/>
      <w:marTop w:val="0"/>
      <w:marBottom w:val="0"/>
      <w:divBdr>
        <w:top w:val="none" w:sz="0" w:space="0" w:color="auto"/>
        <w:left w:val="none" w:sz="0" w:space="0" w:color="auto"/>
        <w:bottom w:val="none" w:sz="0" w:space="0" w:color="auto"/>
        <w:right w:val="none" w:sz="0" w:space="0" w:color="auto"/>
      </w:divBdr>
    </w:div>
    <w:div w:id="1323897857">
      <w:bodyDiv w:val="1"/>
      <w:marLeft w:val="0"/>
      <w:marRight w:val="0"/>
      <w:marTop w:val="0"/>
      <w:marBottom w:val="0"/>
      <w:divBdr>
        <w:top w:val="none" w:sz="0" w:space="0" w:color="auto"/>
        <w:left w:val="none" w:sz="0" w:space="0" w:color="auto"/>
        <w:bottom w:val="none" w:sz="0" w:space="0" w:color="auto"/>
        <w:right w:val="none" w:sz="0" w:space="0" w:color="auto"/>
      </w:divBdr>
    </w:div>
    <w:div w:id="1331106768">
      <w:bodyDiv w:val="1"/>
      <w:marLeft w:val="0"/>
      <w:marRight w:val="0"/>
      <w:marTop w:val="0"/>
      <w:marBottom w:val="0"/>
      <w:divBdr>
        <w:top w:val="none" w:sz="0" w:space="0" w:color="auto"/>
        <w:left w:val="none" w:sz="0" w:space="0" w:color="auto"/>
        <w:bottom w:val="none" w:sz="0" w:space="0" w:color="auto"/>
        <w:right w:val="none" w:sz="0" w:space="0" w:color="auto"/>
      </w:divBdr>
    </w:div>
    <w:div w:id="1331833222">
      <w:bodyDiv w:val="1"/>
      <w:marLeft w:val="0"/>
      <w:marRight w:val="0"/>
      <w:marTop w:val="0"/>
      <w:marBottom w:val="0"/>
      <w:divBdr>
        <w:top w:val="none" w:sz="0" w:space="0" w:color="auto"/>
        <w:left w:val="none" w:sz="0" w:space="0" w:color="auto"/>
        <w:bottom w:val="none" w:sz="0" w:space="0" w:color="auto"/>
        <w:right w:val="none" w:sz="0" w:space="0" w:color="auto"/>
      </w:divBdr>
    </w:div>
    <w:div w:id="1341733918">
      <w:bodyDiv w:val="1"/>
      <w:marLeft w:val="0"/>
      <w:marRight w:val="0"/>
      <w:marTop w:val="0"/>
      <w:marBottom w:val="0"/>
      <w:divBdr>
        <w:top w:val="none" w:sz="0" w:space="0" w:color="auto"/>
        <w:left w:val="none" w:sz="0" w:space="0" w:color="auto"/>
        <w:bottom w:val="none" w:sz="0" w:space="0" w:color="auto"/>
        <w:right w:val="none" w:sz="0" w:space="0" w:color="auto"/>
      </w:divBdr>
    </w:div>
    <w:div w:id="1342467066">
      <w:bodyDiv w:val="1"/>
      <w:marLeft w:val="0"/>
      <w:marRight w:val="0"/>
      <w:marTop w:val="0"/>
      <w:marBottom w:val="0"/>
      <w:divBdr>
        <w:top w:val="none" w:sz="0" w:space="0" w:color="auto"/>
        <w:left w:val="none" w:sz="0" w:space="0" w:color="auto"/>
        <w:bottom w:val="none" w:sz="0" w:space="0" w:color="auto"/>
        <w:right w:val="none" w:sz="0" w:space="0" w:color="auto"/>
      </w:divBdr>
    </w:div>
    <w:div w:id="1343237615">
      <w:bodyDiv w:val="1"/>
      <w:marLeft w:val="0"/>
      <w:marRight w:val="0"/>
      <w:marTop w:val="0"/>
      <w:marBottom w:val="0"/>
      <w:divBdr>
        <w:top w:val="none" w:sz="0" w:space="0" w:color="auto"/>
        <w:left w:val="none" w:sz="0" w:space="0" w:color="auto"/>
        <w:bottom w:val="none" w:sz="0" w:space="0" w:color="auto"/>
        <w:right w:val="none" w:sz="0" w:space="0" w:color="auto"/>
      </w:divBdr>
    </w:div>
    <w:div w:id="1346906202">
      <w:bodyDiv w:val="1"/>
      <w:marLeft w:val="0"/>
      <w:marRight w:val="0"/>
      <w:marTop w:val="0"/>
      <w:marBottom w:val="0"/>
      <w:divBdr>
        <w:top w:val="none" w:sz="0" w:space="0" w:color="auto"/>
        <w:left w:val="none" w:sz="0" w:space="0" w:color="auto"/>
        <w:bottom w:val="none" w:sz="0" w:space="0" w:color="auto"/>
        <w:right w:val="none" w:sz="0" w:space="0" w:color="auto"/>
      </w:divBdr>
    </w:div>
    <w:div w:id="1347364812">
      <w:bodyDiv w:val="1"/>
      <w:marLeft w:val="0"/>
      <w:marRight w:val="0"/>
      <w:marTop w:val="0"/>
      <w:marBottom w:val="0"/>
      <w:divBdr>
        <w:top w:val="none" w:sz="0" w:space="0" w:color="auto"/>
        <w:left w:val="none" w:sz="0" w:space="0" w:color="auto"/>
        <w:bottom w:val="none" w:sz="0" w:space="0" w:color="auto"/>
        <w:right w:val="none" w:sz="0" w:space="0" w:color="auto"/>
      </w:divBdr>
    </w:div>
    <w:div w:id="1347948614">
      <w:bodyDiv w:val="1"/>
      <w:marLeft w:val="0"/>
      <w:marRight w:val="0"/>
      <w:marTop w:val="0"/>
      <w:marBottom w:val="0"/>
      <w:divBdr>
        <w:top w:val="none" w:sz="0" w:space="0" w:color="auto"/>
        <w:left w:val="none" w:sz="0" w:space="0" w:color="auto"/>
        <w:bottom w:val="none" w:sz="0" w:space="0" w:color="auto"/>
        <w:right w:val="none" w:sz="0" w:space="0" w:color="auto"/>
      </w:divBdr>
    </w:div>
    <w:div w:id="1347976047">
      <w:bodyDiv w:val="1"/>
      <w:marLeft w:val="0"/>
      <w:marRight w:val="0"/>
      <w:marTop w:val="0"/>
      <w:marBottom w:val="0"/>
      <w:divBdr>
        <w:top w:val="none" w:sz="0" w:space="0" w:color="auto"/>
        <w:left w:val="none" w:sz="0" w:space="0" w:color="auto"/>
        <w:bottom w:val="none" w:sz="0" w:space="0" w:color="auto"/>
        <w:right w:val="none" w:sz="0" w:space="0" w:color="auto"/>
      </w:divBdr>
    </w:div>
    <w:div w:id="1352956366">
      <w:bodyDiv w:val="1"/>
      <w:marLeft w:val="0"/>
      <w:marRight w:val="0"/>
      <w:marTop w:val="0"/>
      <w:marBottom w:val="0"/>
      <w:divBdr>
        <w:top w:val="none" w:sz="0" w:space="0" w:color="auto"/>
        <w:left w:val="none" w:sz="0" w:space="0" w:color="auto"/>
        <w:bottom w:val="none" w:sz="0" w:space="0" w:color="auto"/>
        <w:right w:val="none" w:sz="0" w:space="0" w:color="auto"/>
      </w:divBdr>
    </w:div>
    <w:div w:id="1353995276">
      <w:bodyDiv w:val="1"/>
      <w:marLeft w:val="0"/>
      <w:marRight w:val="0"/>
      <w:marTop w:val="0"/>
      <w:marBottom w:val="0"/>
      <w:divBdr>
        <w:top w:val="none" w:sz="0" w:space="0" w:color="auto"/>
        <w:left w:val="none" w:sz="0" w:space="0" w:color="auto"/>
        <w:bottom w:val="none" w:sz="0" w:space="0" w:color="auto"/>
        <w:right w:val="none" w:sz="0" w:space="0" w:color="auto"/>
      </w:divBdr>
    </w:div>
    <w:div w:id="1354454918">
      <w:bodyDiv w:val="1"/>
      <w:marLeft w:val="0"/>
      <w:marRight w:val="0"/>
      <w:marTop w:val="0"/>
      <w:marBottom w:val="0"/>
      <w:divBdr>
        <w:top w:val="none" w:sz="0" w:space="0" w:color="auto"/>
        <w:left w:val="none" w:sz="0" w:space="0" w:color="auto"/>
        <w:bottom w:val="none" w:sz="0" w:space="0" w:color="auto"/>
        <w:right w:val="none" w:sz="0" w:space="0" w:color="auto"/>
      </w:divBdr>
    </w:div>
    <w:div w:id="1356154643">
      <w:bodyDiv w:val="1"/>
      <w:marLeft w:val="0"/>
      <w:marRight w:val="0"/>
      <w:marTop w:val="0"/>
      <w:marBottom w:val="0"/>
      <w:divBdr>
        <w:top w:val="none" w:sz="0" w:space="0" w:color="auto"/>
        <w:left w:val="none" w:sz="0" w:space="0" w:color="auto"/>
        <w:bottom w:val="none" w:sz="0" w:space="0" w:color="auto"/>
        <w:right w:val="none" w:sz="0" w:space="0" w:color="auto"/>
      </w:divBdr>
    </w:div>
    <w:div w:id="1357538707">
      <w:bodyDiv w:val="1"/>
      <w:marLeft w:val="0"/>
      <w:marRight w:val="0"/>
      <w:marTop w:val="0"/>
      <w:marBottom w:val="0"/>
      <w:divBdr>
        <w:top w:val="none" w:sz="0" w:space="0" w:color="auto"/>
        <w:left w:val="none" w:sz="0" w:space="0" w:color="auto"/>
        <w:bottom w:val="none" w:sz="0" w:space="0" w:color="auto"/>
        <w:right w:val="none" w:sz="0" w:space="0" w:color="auto"/>
      </w:divBdr>
    </w:div>
    <w:div w:id="1357658393">
      <w:bodyDiv w:val="1"/>
      <w:marLeft w:val="0"/>
      <w:marRight w:val="0"/>
      <w:marTop w:val="0"/>
      <w:marBottom w:val="0"/>
      <w:divBdr>
        <w:top w:val="none" w:sz="0" w:space="0" w:color="auto"/>
        <w:left w:val="none" w:sz="0" w:space="0" w:color="auto"/>
        <w:bottom w:val="none" w:sz="0" w:space="0" w:color="auto"/>
        <w:right w:val="none" w:sz="0" w:space="0" w:color="auto"/>
      </w:divBdr>
    </w:div>
    <w:div w:id="1362510240">
      <w:bodyDiv w:val="1"/>
      <w:marLeft w:val="0"/>
      <w:marRight w:val="0"/>
      <w:marTop w:val="0"/>
      <w:marBottom w:val="0"/>
      <w:divBdr>
        <w:top w:val="none" w:sz="0" w:space="0" w:color="auto"/>
        <w:left w:val="none" w:sz="0" w:space="0" w:color="auto"/>
        <w:bottom w:val="none" w:sz="0" w:space="0" w:color="auto"/>
        <w:right w:val="none" w:sz="0" w:space="0" w:color="auto"/>
      </w:divBdr>
    </w:div>
    <w:div w:id="1364480593">
      <w:bodyDiv w:val="1"/>
      <w:marLeft w:val="0"/>
      <w:marRight w:val="0"/>
      <w:marTop w:val="0"/>
      <w:marBottom w:val="0"/>
      <w:divBdr>
        <w:top w:val="none" w:sz="0" w:space="0" w:color="auto"/>
        <w:left w:val="none" w:sz="0" w:space="0" w:color="auto"/>
        <w:bottom w:val="none" w:sz="0" w:space="0" w:color="auto"/>
        <w:right w:val="none" w:sz="0" w:space="0" w:color="auto"/>
      </w:divBdr>
    </w:div>
    <w:div w:id="1365716811">
      <w:bodyDiv w:val="1"/>
      <w:marLeft w:val="0"/>
      <w:marRight w:val="0"/>
      <w:marTop w:val="0"/>
      <w:marBottom w:val="0"/>
      <w:divBdr>
        <w:top w:val="none" w:sz="0" w:space="0" w:color="auto"/>
        <w:left w:val="none" w:sz="0" w:space="0" w:color="auto"/>
        <w:bottom w:val="none" w:sz="0" w:space="0" w:color="auto"/>
        <w:right w:val="none" w:sz="0" w:space="0" w:color="auto"/>
      </w:divBdr>
    </w:div>
    <w:div w:id="1367868704">
      <w:bodyDiv w:val="1"/>
      <w:marLeft w:val="0"/>
      <w:marRight w:val="0"/>
      <w:marTop w:val="0"/>
      <w:marBottom w:val="0"/>
      <w:divBdr>
        <w:top w:val="none" w:sz="0" w:space="0" w:color="auto"/>
        <w:left w:val="none" w:sz="0" w:space="0" w:color="auto"/>
        <w:bottom w:val="none" w:sz="0" w:space="0" w:color="auto"/>
        <w:right w:val="none" w:sz="0" w:space="0" w:color="auto"/>
      </w:divBdr>
    </w:div>
    <w:div w:id="1368719506">
      <w:bodyDiv w:val="1"/>
      <w:marLeft w:val="0"/>
      <w:marRight w:val="0"/>
      <w:marTop w:val="0"/>
      <w:marBottom w:val="0"/>
      <w:divBdr>
        <w:top w:val="none" w:sz="0" w:space="0" w:color="auto"/>
        <w:left w:val="none" w:sz="0" w:space="0" w:color="auto"/>
        <w:bottom w:val="none" w:sz="0" w:space="0" w:color="auto"/>
        <w:right w:val="none" w:sz="0" w:space="0" w:color="auto"/>
      </w:divBdr>
    </w:div>
    <w:div w:id="1378504524">
      <w:bodyDiv w:val="1"/>
      <w:marLeft w:val="0"/>
      <w:marRight w:val="0"/>
      <w:marTop w:val="0"/>
      <w:marBottom w:val="0"/>
      <w:divBdr>
        <w:top w:val="none" w:sz="0" w:space="0" w:color="auto"/>
        <w:left w:val="none" w:sz="0" w:space="0" w:color="auto"/>
        <w:bottom w:val="none" w:sz="0" w:space="0" w:color="auto"/>
        <w:right w:val="none" w:sz="0" w:space="0" w:color="auto"/>
      </w:divBdr>
    </w:div>
    <w:div w:id="1378895066">
      <w:bodyDiv w:val="1"/>
      <w:marLeft w:val="0"/>
      <w:marRight w:val="0"/>
      <w:marTop w:val="0"/>
      <w:marBottom w:val="0"/>
      <w:divBdr>
        <w:top w:val="none" w:sz="0" w:space="0" w:color="auto"/>
        <w:left w:val="none" w:sz="0" w:space="0" w:color="auto"/>
        <w:bottom w:val="none" w:sz="0" w:space="0" w:color="auto"/>
        <w:right w:val="none" w:sz="0" w:space="0" w:color="auto"/>
      </w:divBdr>
    </w:div>
    <w:div w:id="1381241976">
      <w:bodyDiv w:val="1"/>
      <w:marLeft w:val="0"/>
      <w:marRight w:val="0"/>
      <w:marTop w:val="0"/>
      <w:marBottom w:val="0"/>
      <w:divBdr>
        <w:top w:val="none" w:sz="0" w:space="0" w:color="auto"/>
        <w:left w:val="none" w:sz="0" w:space="0" w:color="auto"/>
        <w:bottom w:val="none" w:sz="0" w:space="0" w:color="auto"/>
        <w:right w:val="none" w:sz="0" w:space="0" w:color="auto"/>
      </w:divBdr>
    </w:div>
    <w:div w:id="1381784752">
      <w:bodyDiv w:val="1"/>
      <w:marLeft w:val="0"/>
      <w:marRight w:val="0"/>
      <w:marTop w:val="0"/>
      <w:marBottom w:val="0"/>
      <w:divBdr>
        <w:top w:val="none" w:sz="0" w:space="0" w:color="auto"/>
        <w:left w:val="none" w:sz="0" w:space="0" w:color="auto"/>
        <w:bottom w:val="none" w:sz="0" w:space="0" w:color="auto"/>
        <w:right w:val="none" w:sz="0" w:space="0" w:color="auto"/>
      </w:divBdr>
    </w:div>
    <w:div w:id="1382169957">
      <w:bodyDiv w:val="1"/>
      <w:marLeft w:val="0"/>
      <w:marRight w:val="0"/>
      <w:marTop w:val="0"/>
      <w:marBottom w:val="0"/>
      <w:divBdr>
        <w:top w:val="none" w:sz="0" w:space="0" w:color="auto"/>
        <w:left w:val="none" w:sz="0" w:space="0" w:color="auto"/>
        <w:bottom w:val="none" w:sz="0" w:space="0" w:color="auto"/>
        <w:right w:val="none" w:sz="0" w:space="0" w:color="auto"/>
      </w:divBdr>
    </w:div>
    <w:div w:id="1383097646">
      <w:bodyDiv w:val="1"/>
      <w:marLeft w:val="0"/>
      <w:marRight w:val="0"/>
      <w:marTop w:val="0"/>
      <w:marBottom w:val="0"/>
      <w:divBdr>
        <w:top w:val="none" w:sz="0" w:space="0" w:color="auto"/>
        <w:left w:val="none" w:sz="0" w:space="0" w:color="auto"/>
        <w:bottom w:val="none" w:sz="0" w:space="0" w:color="auto"/>
        <w:right w:val="none" w:sz="0" w:space="0" w:color="auto"/>
      </w:divBdr>
    </w:div>
    <w:div w:id="1387030684">
      <w:bodyDiv w:val="1"/>
      <w:marLeft w:val="0"/>
      <w:marRight w:val="0"/>
      <w:marTop w:val="0"/>
      <w:marBottom w:val="0"/>
      <w:divBdr>
        <w:top w:val="none" w:sz="0" w:space="0" w:color="auto"/>
        <w:left w:val="none" w:sz="0" w:space="0" w:color="auto"/>
        <w:bottom w:val="none" w:sz="0" w:space="0" w:color="auto"/>
        <w:right w:val="none" w:sz="0" w:space="0" w:color="auto"/>
      </w:divBdr>
    </w:div>
    <w:div w:id="1398893031">
      <w:bodyDiv w:val="1"/>
      <w:marLeft w:val="0"/>
      <w:marRight w:val="0"/>
      <w:marTop w:val="0"/>
      <w:marBottom w:val="0"/>
      <w:divBdr>
        <w:top w:val="none" w:sz="0" w:space="0" w:color="auto"/>
        <w:left w:val="none" w:sz="0" w:space="0" w:color="auto"/>
        <w:bottom w:val="none" w:sz="0" w:space="0" w:color="auto"/>
        <w:right w:val="none" w:sz="0" w:space="0" w:color="auto"/>
      </w:divBdr>
    </w:div>
    <w:div w:id="1399212657">
      <w:bodyDiv w:val="1"/>
      <w:marLeft w:val="0"/>
      <w:marRight w:val="0"/>
      <w:marTop w:val="0"/>
      <w:marBottom w:val="0"/>
      <w:divBdr>
        <w:top w:val="none" w:sz="0" w:space="0" w:color="auto"/>
        <w:left w:val="none" w:sz="0" w:space="0" w:color="auto"/>
        <w:bottom w:val="none" w:sz="0" w:space="0" w:color="auto"/>
        <w:right w:val="none" w:sz="0" w:space="0" w:color="auto"/>
      </w:divBdr>
    </w:div>
    <w:div w:id="1402634222">
      <w:bodyDiv w:val="1"/>
      <w:marLeft w:val="0"/>
      <w:marRight w:val="0"/>
      <w:marTop w:val="0"/>
      <w:marBottom w:val="0"/>
      <w:divBdr>
        <w:top w:val="none" w:sz="0" w:space="0" w:color="auto"/>
        <w:left w:val="none" w:sz="0" w:space="0" w:color="auto"/>
        <w:bottom w:val="none" w:sz="0" w:space="0" w:color="auto"/>
        <w:right w:val="none" w:sz="0" w:space="0" w:color="auto"/>
      </w:divBdr>
    </w:div>
    <w:div w:id="1408961196">
      <w:bodyDiv w:val="1"/>
      <w:marLeft w:val="0"/>
      <w:marRight w:val="0"/>
      <w:marTop w:val="0"/>
      <w:marBottom w:val="0"/>
      <w:divBdr>
        <w:top w:val="none" w:sz="0" w:space="0" w:color="auto"/>
        <w:left w:val="none" w:sz="0" w:space="0" w:color="auto"/>
        <w:bottom w:val="none" w:sz="0" w:space="0" w:color="auto"/>
        <w:right w:val="none" w:sz="0" w:space="0" w:color="auto"/>
      </w:divBdr>
    </w:div>
    <w:div w:id="1409114228">
      <w:bodyDiv w:val="1"/>
      <w:marLeft w:val="0"/>
      <w:marRight w:val="0"/>
      <w:marTop w:val="0"/>
      <w:marBottom w:val="0"/>
      <w:divBdr>
        <w:top w:val="none" w:sz="0" w:space="0" w:color="auto"/>
        <w:left w:val="none" w:sz="0" w:space="0" w:color="auto"/>
        <w:bottom w:val="none" w:sz="0" w:space="0" w:color="auto"/>
        <w:right w:val="none" w:sz="0" w:space="0" w:color="auto"/>
      </w:divBdr>
    </w:div>
    <w:div w:id="1409186586">
      <w:bodyDiv w:val="1"/>
      <w:marLeft w:val="0"/>
      <w:marRight w:val="0"/>
      <w:marTop w:val="0"/>
      <w:marBottom w:val="0"/>
      <w:divBdr>
        <w:top w:val="none" w:sz="0" w:space="0" w:color="auto"/>
        <w:left w:val="none" w:sz="0" w:space="0" w:color="auto"/>
        <w:bottom w:val="none" w:sz="0" w:space="0" w:color="auto"/>
        <w:right w:val="none" w:sz="0" w:space="0" w:color="auto"/>
      </w:divBdr>
    </w:div>
    <w:div w:id="1410808700">
      <w:bodyDiv w:val="1"/>
      <w:marLeft w:val="0"/>
      <w:marRight w:val="0"/>
      <w:marTop w:val="0"/>
      <w:marBottom w:val="0"/>
      <w:divBdr>
        <w:top w:val="none" w:sz="0" w:space="0" w:color="auto"/>
        <w:left w:val="none" w:sz="0" w:space="0" w:color="auto"/>
        <w:bottom w:val="none" w:sz="0" w:space="0" w:color="auto"/>
        <w:right w:val="none" w:sz="0" w:space="0" w:color="auto"/>
      </w:divBdr>
    </w:div>
    <w:div w:id="1413310342">
      <w:bodyDiv w:val="1"/>
      <w:marLeft w:val="0"/>
      <w:marRight w:val="0"/>
      <w:marTop w:val="0"/>
      <w:marBottom w:val="0"/>
      <w:divBdr>
        <w:top w:val="none" w:sz="0" w:space="0" w:color="auto"/>
        <w:left w:val="none" w:sz="0" w:space="0" w:color="auto"/>
        <w:bottom w:val="none" w:sz="0" w:space="0" w:color="auto"/>
        <w:right w:val="none" w:sz="0" w:space="0" w:color="auto"/>
      </w:divBdr>
    </w:div>
    <w:div w:id="1414664685">
      <w:bodyDiv w:val="1"/>
      <w:marLeft w:val="0"/>
      <w:marRight w:val="0"/>
      <w:marTop w:val="0"/>
      <w:marBottom w:val="0"/>
      <w:divBdr>
        <w:top w:val="none" w:sz="0" w:space="0" w:color="auto"/>
        <w:left w:val="none" w:sz="0" w:space="0" w:color="auto"/>
        <w:bottom w:val="none" w:sz="0" w:space="0" w:color="auto"/>
        <w:right w:val="none" w:sz="0" w:space="0" w:color="auto"/>
      </w:divBdr>
    </w:div>
    <w:div w:id="1416316671">
      <w:bodyDiv w:val="1"/>
      <w:marLeft w:val="0"/>
      <w:marRight w:val="0"/>
      <w:marTop w:val="0"/>
      <w:marBottom w:val="0"/>
      <w:divBdr>
        <w:top w:val="none" w:sz="0" w:space="0" w:color="auto"/>
        <w:left w:val="none" w:sz="0" w:space="0" w:color="auto"/>
        <w:bottom w:val="none" w:sz="0" w:space="0" w:color="auto"/>
        <w:right w:val="none" w:sz="0" w:space="0" w:color="auto"/>
      </w:divBdr>
    </w:div>
    <w:div w:id="1417172373">
      <w:bodyDiv w:val="1"/>
      <w:marLeft w:val="0"/>
      <w:marRight w:val="0"/>
      <w:marTop w:val="0"/>
      <w:marBottom w:val="0"/>
      <w:divBdr>
        <w:top w:val="none" w:sz="0" w:space="0" w:color="auto"/>
        <w:left w:val="none" w:sz="0" w:space="0" w:color="auto"/>
        <w:bottom w:val="none" w:sz="0" w:space="0" w:color="auto"/>
        <w:right w:val="none" w:sz="0" w:space="0" w:color="auto"/>
      </w:divBdr>
    </w:div>
    <w:div w:id="1417365542">
      <w:bodyDiv w:val="1"/>
      <w:marLeft w:val="0"/>
      <w:marRight w:val="0"/>
      <w:marTop w:val="0"/>
      <w:marBottom w:val="0"/>
      <w:divBdr>
        <w:top w:val="none" w:sz="0" w:space="0" w:color="auto"/>
        <w:left w:val="none" w:sz="0" w:space="0" w:color="auto"/>
        <w:bottom w:val="none" w:sz="0" w:space="0" w:color="auto"/>
        <w:right w:val="none" w:sz="0" w:space="0" w:color="auto"/>
      </w:divBdr>
    </w:div>
    <w:div w:id="1417703395">
      <w:bodyDiv w:val="1"/>
      <w:marLeft w:val="0"/>
      <w:marRight w:val="0"/>
      <w:marTop w:val="0"/>
      <w:marBottom w:val="0"/>
      <w:divBdr>
        <w:top w:val="none" w:sz="0" w:space="0" w:color="auto"/>
        <w:left w:val="none" w:sz="0" w:space="0" w:color="auto"/>
        <w:bottom w:val="none" w:sz="0" w:space="0" w:color="auto"/>
        <w:right w:val="none" w:sz="0" w:space="0" w:color="auto"/>
      </w:divBdr>
    </w:div>
    <w:div w:id="1423263204">
      <w:bodyDiv w:val="1"/>
      <w:marLeft w:val="0"/>
      <w:marRight w:val="0"/>
      <w:marTop w:val="0"/>
      <w:marBottom w:val="0"/>
      <w:divBdr>
        <w:top w:val="none" w:sz="0" w:space="0" w:color="auto"/>
        <w:left w:val="none" w:sz="0" w:space="0" w:color="auto"/>
        <w:bottom w:val="none" w:sz="0" w:space="0" w:color="auto"/>
        <w:right w:val="none" w:sz="0" w:space="0" w:color="auto"/>
      </w:divBdr>
    </w:div>
    <w:div w:id="1426222861">
      <w:bodyDiv w:val="1"/>
      <w:marLeft w:val="0"/>
      <w:marRight w:val="0"/>
      <w:marTop w:val="0"/>
      <w:marBottom w:val="0"/>
      <w:divBdr>
        <w:top w:val="none" w:sz="0" w:space="0" w:color="auto"/>
        <w:left w:val="none" w:sz="0" w:space="0" w:color="auto"/>
        <w:bottom w:val="none" w:sz="0" w:space="0" w:color="auto"/>
        <w:right w:val="none" w:sz="0" w:space="0" w:color="auto"/>
      </w:divBdr>
    </w:div>
    <w:div w:id="1433549545">
      <w:bodyDiv w:val="1"/>
      <w:marLeft w:val="0"/>
      <w:marRight w:val="0"/>
      <w:marTop w:val="0"/>
      <w:marBottom w:val="0"/>
      <w:divBdr>
        <w:top w:val="none" w:sz="0" w:space="0" w:color="auto"/>
        <w:left w:val="none" w:sz="0" w:space="0" w:color="auto"/>
        <w:bottom w:val="none" w:sz="0" w:space="0" w:color="auto"/>
        <w:right w:val="none" w:sz="0" w:space="0" w:color="auto"/>
      </w:divBdr>
    </w:div>
    <w:div w:id="1437215014">
      <w:bodyDiv w:val="1"/>
      <w:marLeft w:val="0"/>
      <w:marRight w:val="0"/>
      <w:marTop w:val="0"/>
      <w:marBottom w:val="0"/>
      <w:divBdr>
        <w:top w:val="none" w:sz="0" w:space="0" w:color="auto"/>
        <w:left w:val="none" w:sz="0" w:space="0" w:color="auto"/>
        <w:bottom w:val="none" w:sz="0" w:space="0" w:color="auto"/>
        <w:right w:val="none" w:sz="0" w:space="0" w:color="auto"/>
      </w:divBdr>
    </w:div>
    <w:div w:id="1442189190">
      <w:bodyDiv w:val="1"/>
      <w:marLeft w:val="0"/>
      <w:marRight w:val="0"/>
      <w:marTop w:val="0"/>
      <w:marBottom w:val="0"/>
      <w:divBdr>
        <w:top w:val="none" w:sz="0" w:space="0" w:color="auto"/>
        <w:left w:val="none" w:sz="0" w:space="0" w:color="auto"/>
        <w:bottom w:val="none" w:sz="0" w:space="0" w:color="auto"/>
        <w:right w:val="none" w:sz="0" w:space="0" w:color="auto"/>
      </w:divBdr>
    </w:div>
    <w:div w:id="1443375154">
      <w:bodyDiv w:val="1"/>
      <w:marLeft w:val="0"/>
      <w:marRight w:val="0"/>
      <w:marTop w:val="0"/>
      <w:marBottom w:val="0"/>
      <w:divBdr>
        <w:top w:val="none" w:sz="0" w:space="0" w:color="auto"/>
        <w:left w:val="none" w:sz="0" w:space="0" w:color="auto"/>
        <w:bottom w:val="none" w:sz="0" w:space="0" w:color="auto"/>
        <w:right w:val="none" w:sz="0" w:space="0" w:color="auto"/>
      </w:divBdr>
    </w:div>
    <w:div w:id="1446464205">
      <w:bodyDiv w:val="1"/>
      <w:marLeft w:val="0"/>
      <w:marRight w:val="0"/>
      <w:marTop w:val="0"/>
      <w:marBottom w:val="0"/>
      <w:divBdr>
        <w:top w:val="none" w:sz="0" w:space="0" w:color="auto"/>
        <w:left w:val="none" w:sz="0" w:space="0" w:color="auto"/>
        <w:bottom w:val="none" w:sz="0" w:space="0" w:color="auto"/>
        <w:right w:val="none" w:sz="0" w:space="0" w:color="auto"/>
      </w:divBdr>
    </w:div>
    <w:div w:id="1447769905">
      <w:bodyDiv w:val="1"/>
      <w:marLeft w:val="0"/>
      <w:marRight w:val="0"/>
      <w:marTop w:val="0"/>
      <w:marBottom w:val="0"/>
      <w:divBdr>
        <w:top w:val="none" w:sz="0" w:space="0" w:color="auto"/>
        <w:left w:val="none" w:sz="0" w:space="0" w:color="auto"/>
        <w:bottom w:val="none" w:sz="0" w:space="0" w:color="auto"/>
        <w:right w:val="none" w:sz="0" w:space="0" w:color="auto"/>
      </w:divBdr>
    </w:div>
    <w:div w:id="1451629035">
      <w:bodyDiv w:val="1"/>
      <w:marLeft w:val="0"/>
      <w:marRight w:val="0"/>
      <w:marTop w:val="0"/>
      <w:marBottom w:val="0"/>
      <w:divBdr>
        <w:top w:val="none" w:sz="0" w:space="0" w:color="auto"/>
        <w:left w:val="none" w:sz="0" w:space="0" w:color="auto"/>
        <w:bottom w:val="none" w:sz="0" w:space="0" w:color="auto"/>
        <w:right w:val="none" w:sz="0" w:space="0" w:color="auto"/>
      </w:divBdr>
    </w:div>
    <w:div w:id="1457482936">
      <w:bodyDiv w:val="1"/>
      <w:marLeft w:val="0"/>
      <w:marRight w:val="0"/>
      <w:marTop w:val="0"/>
      <w:marBottom w:val="0"/>
      <w:divBdr>
        <w:top w:val="none" w:sz="0" w:space="0" w:color="auto"/>
        <w:left w:val="none" w:sz="0" w:space="0" w:color="auto"/>
        <w:bottom w:val="none" w:sz="0" w:space="0" w:color="auto"/>
        <w:right w:val="none" w:sz="0" w:space="0" w:color="auto"/>
      </w:divBdr>
    </w:div>
    <w:div w:id="1461220360">
      <w:bodyDiv w:val="1"/>
      <w:marLeft w:val="0"/>
      <w:marRight w:val="0"/>
      <w:marTop w:val="0"/>
      <w:marBottom w:val="0"/>
      <w:divBdr>
        <w:top w:val="none" w:sz="0" w:space="0" w:color="auto"/>
        <w:left w:val="none" w:sz="0" w:space="0" w:color="auto"/>
        <w:bottom w:val="none" w:sz="0" w:space="0" w:color="auto"/>
        <w:right w:val="none" w:sz="0" w:space="0" w:color="auto"/>
      </w:divBdr>
    </w:div>
    <w:div w:id="1462457626">
      <w:bodyDiv w:val="1"/>
      <w:marLeft w:val="0"/>
      <w:marRight w:val="0"/>
      <w:marTop w:val="0"/>
      <w:marBottom w:val="0"/>
      <w:divBdr>
        <w:top w:val="none" w:sz="0" w:space="0" w:color="auto"/>
        <w:left w:val="none" w:sz="0" w:space="0" w:color="auto"/>
        <w:bottom w:val="none" w:sz="0" w:space="0" w:color="auto"/>
        <w:right w:val="none" w:sz="0" w:space="0" w:color="auto"/>
      </w:divBdr>
    </w:div>
    <w:div w:id="1462574781">
      <w:bodyDiv w:val="1"/>
      <w:marLeft w:val="0"/>
      <w:marRight w:val="0"/>
      <w:marTop w:val="0"/>
      <w:marBottom w:val="0"/>
      <w:divBdr>
        <w:top w:val="none" w:sz="0" w:space="0" w:color="auto"/>
        <w:left w:val="none" w:sz="0" w:space="0" w:color="auto"/>
        <w:bottom w:val="none" w:sz="0" w:space="0" w:color="auto"/>
        <w:right w:val="none" w:sz="0" w:space="0" w:color="auto"/>
      </w:divBdr>
    </w:div>
    <w:div w:id="1465810526">
      <w:bodyDiv w:val="1"/>
      <w:marLeft w:val="0"/>
      <w:marRight w:val="0"/>
      <w:marTop w:val="0"/>
      <w:marBottom w:val="0"/>
      <w:divBdr>
        <w:top w:val="none" w:sz="0" w:space="0" w:color="auto"/>
        <w:left w:val="none" w:sz="0" w:space="0" w:color="auto"/>
        <w:bottom w:val="none" w:sz="0" w:space="0" w:color="auto"/>
        <w:right w:val="none" w:sz="0" w:space="0" w:color="auto"/>
      </w:divBdr>
    </w:div>
    <w:div w:id="1470782068">
      <w:bodyDiv w:val="1"/>
      <w:marLeft w:val="0"/>
      <w:marRight w:val="0"/>
      <w:marTop w:val="0"/>
      <w:marBottom w:val="0"/>
      <w:divBdr>
        <w:top w:val="none" w:sz="0" w:space="0" w:color="auto"/>
        <w:left w:val="none" w:sz="0" w:space="0" w:color="auto"/>
        <w:bottom w:val="none" w:sz="0" w:space="0" w:color="auto"/>
        <w:right w:val="none" w:sz="0" w:space="0" w:color="auto"/>
      </w:divBdr>
    </w:div>
    <w:div w:id="1479762415">
      <w:bodyDiv w:val="1"/>
      <w:marLeft w:val="0"/>
      <w:marRight w:val="0"/>
      <w:marTop w:val="0"/>
      <w:marBottom w:val="0"/>
      <w:divBdr>
        <w:top w:val="none" w:sz="0" w:space="0" w:color="auto"/>
        <w:left w:val="none" w:sz="0" w:space="0" w:color="auto"/>
        <w:bottom w:val="none" w:sz="0" w:space="0" w:color="auto"/>
        <w:right w:val="none" w:sz="0" w:space="0" w:color="auto"/>
      </w:divBdr>
    </w:div>
    <w:div w:id="1481996950">
      <w:bodyDiv w:val="1"/>
      <w:marLeft w:val="0"/>
      <w:marRight w:val="0"/>
      <w:marTop w:val="0"/>
      <w:marBottom w:val="0"/>
      <w:divBdr>
        <w:top w:val="none" w:sz="0" w:space="0" w:color="auto"/>
        <w:left w:val="none" w:sz="0" w:space="0" w:color="auto"/>
        <w:bottom w:val="none" w:sz="0" w:space="0" w:color="auto"/>
        <w:right w:val="none" w:sz="0" w:space="0" w:color="auto"/>
      </w:divBdr>
    </w:div>
    <w:div w:id="1485663778">
      <w:bodyDiv w:val="1"/>
      <w:marLeft w:val="0"/>
      <w:marRight w:val="0"/>
      <w:marTop w:val="0"/>
      <w:marBottom w:val="0"/>
      <w:divBdr>
        <w:top w:val="none" w:sz="0" w:space="0" w:color="auto"/>
        <w:left w:val="none" w:sz="0" w:space="0" w:color="auto"/>
        <w:bottom w:val="none" w:sz="0" w:space="0" w:color="auto"/>
        <w:right w:val="none" w:sz="0" w:space="0" w:color="auto"/>
      </w:divBdr>
    </w:div>
    <w:div w:id="1487547212">
      <w:bodyDiv w:val="1"/>
      <w:marLeft w:val="0"/>
      <w:marRight w:val="0"/>
      <w:marTop w:val="0"/>
      <w:marBottom w:val="0"/>
      <w:divBdr>
        <w:top w:val="none" w:sz="0" w:space="0" w:color="auto"/>
        <w:left w:val="none" w:sz="0" w:space="0" w:color="auto"/>
        <w:bottom w:val="none" w:sz="0" w:space="0" w:color="auto"/>
        <w:right w:val="none" w:sz="0" w:space="0" w:color="auto"/>
      </w:divBdr>
    </w:div>
    <w:div w:id="1489399224">
      <w:bodyDiv w:val="1"/>
      <w:marLeft w:val="0"/>
      <w:marRight w:val="0"/>
      <w:marTop w:val="0"/>
      <w:marBottom w:val="0"/>
      <w:divBdr>
        <w:top w:val="none" w:sz="0" w:space="0" w:color="auto"/>
        <w:left w:val="none" w:sz="0" w:space="0" w:color="auto"/>
        <w:bottom w:val="none" w:sz="0" w:space="0" w:color="auto"/>
        <w:right w:val="none" w:sz="0" w:space="0" w:color="auto"/>
      </w:divBdr>
    </w:div>
    <w:div w:id="1492138574">
      <w:bodyDiv w:val="1"/>
      <w:marLeft w:val="0"/>
      <w:marRight w:val="0"/>
      <w:marTop w:val="0"/>
      <w:marBottom w:val="0"/>
      <w:divBdr>
        <w:top w:val="none" w:sz="0" w:space="0" w:color="auto"/>
        <w:left w:val="none" w:sz="0" w:space="0" w:color="auto"/>
        <w:bottom w:val="none" w:sz="0" w:space="0" w:color="auto"/>
        <w:right w:val="none" w:sz="0" w:space="0" w:color="auto"/>
      </w:divBdr>
    </w:div>
    <w:div w:id="1492718763">
      <w:bodyDiv w:val="1"/>
      <w:marLeft w:val="0"/>
      <w:marRight w:val="0"/>
      <w:marTop w:val="0"/>
      <w:marBottom w:val="0"/>
      <w:divBdr>
        <w:top w:val="none" w:sz="0" w:space="0" w:color="auto"/>
        <w:left w:val="none" w:sz="0" w:space="0" w:color="auto"/>
        <w:bottom w:val="none" w:sz="0" w:space="0" w:color="auto"/>
        <w:right w:val="none" w:sz="0" w:space="0" w:color="auto"/>
      </w:divBdr>
    </w:div>
    <w:div w:id="1493330855">
      <w:bodyDiv w:val="1"/>
      <w:marLeft w:val="0"/>
      <w:marRight w:val="0"/>
      <w:marTop w:val="0"/>
      <w:marBottom w:val="0"/>
      <w:divBdr>
        <w:top w:val="none" w:sz="0" w:space="0" w:color="auto"/>
        <w:left w:val="none" w:sz="0" w:space="0" w:color="auto"/>
        <w:bottom w:val="none" w:sz="0" w:space="0" w:color="auto"/>
        <w:right w:val="none" w:sz="0" w:space="0" w:color="auto"/>
      </w:divBdr>
    </w:div>
    <w:div w:id="1495492408">
      <w:bodyDiv w:val="1"/>
      <w:marLeft w:val="0"/>
      <w:marRight w:val="0"/>
      <w:marTop w:val="0"/>
      <w:marBottom w:val="0"/>
      <w:divBdr>
        <w:top w:val="none" w:sz="0" w:space="0" w:color="auto"/>
        <w:left w:val="none" w:sz="0" w:space="0" w:color="auto"/>
        <w:bottom w:val="none" w:sz="0" w:space="0" w:color="auto"/>
        <w:right w:val="none" w:sz="0" w:space="0" w:color="auto"/>
      </w:divBdr>
    </w:div>
    <w:div w:id="1497039998">
      <w:bodyDiv w:val="1"/>
      <w:marLeft w:val="0"/>
      <w:marRight w:val="0"/>
      <w:marTop w:val="0"/>
      <w:marBottom w:val="0"/>
      <w:divBdr>
        <w:top w:val="none" w:sz="0" w:space="0" w:color="auto"/>
        <w:left w:val="none" w:sz="0" w:space="0" w:color="auto"/>
        <w:bottom w:val="none" w:sz="0" w:space="0" w:color="auto"/>
        <w:right w:val="none" w:sz="0" w:space="0" w:color="auto"/>
      </w:divBdr>
    </w:div>
    <w:div w:id="1498037392">
      <w:bodyDiv w:val="1"/>
      <w:marLeft w:val="0"/>
      <w:marRight w:val="0"/>
      <w:marTop w:val="0"/>
      <w:marBottom w:val="0"/>
      <w:divBdr>
        <w:top w:val="none" w:sz="0" w:space="0" w:color="auto"/>
        <w:left w:val="none" w:sz="0" w:space="0" w:color="auto"/>
        <w:bottom w:val="none" w:sz="0" w:space="0" w:color="auto"/>
        <w:right w:val="none" w:sz="0" w:space="0" w:color="auto"/>
      </w:divBdr>
    </w:div>
    <w:div w:id="1498300089">
      <w:bodyDiv w:val="1"/>
      <w:marLeft w:val="0"/>
      <w:marRight w:val="0"/>
      <w:marTop w:val="0"/>
      <w:marBottom w:val="0"/>
      <w:divBdr>
        <w:top w:val="none" w:sz="0" w:space="0" w:color="auto"/>
        <w:left w:val="none" w:sz="0" w:space="0" w:color="auto"/>
        <w:bottom w:val="none" w:sz="0" w:space="0" w:color="auto"/>
        <w:right w:val="none" w:sz="0" w:space="0" w:color="auto"/>
      </w:divBdr>
    </w:div>
    <w:div w:id="1501853018">
      <w:bodyDiv w:val="1"/>
      <w:marLeft w:val="0"/>
      <w:marRight w:val="0"/>
      <w:marTop w:val="0"/>
      <w:marBottom w:val="0"/>
      <w:divBdr>
        <w:top w:val="none" w:sz="0" w:space="0" w:color="auto"/>
        <w:left w:val="none" w:sz="0" w:space="0" w:color="auto"/>
        <w:bottom w:val="none" w:sz="0" w:space="0" w:color="auto"/>
        <w:right w:val="none" w:sz="0" w:space="0" w:color="auto"/>
      </w:divBdr>
    </w:div>
    <w:div w:id="1504320033">
      <w:bodyDiv w:val="1"/>
      <w:marLeft w:val="0"/>
      <w:marRight w:val="0"/>
      <w:marTop w:val="0"/>
      <w:marBottom w:val="0"/>
      <w:divBdr>
        <w:top w:val="none" w:sz="0" w:space="0" w:color="auto"/>
        <w:left w:val="none" w:sz="0" w:space="0" w:color="auto"/>
        <w:bottom w:val="none" w:sz="0" w:space="0" w:color="auto"/>
        <w:right w:val="none" w:sz="0" w:space="0" w:color="auto"/>
      </w:divBdr>
    </w:div>
    <w:div w:id="1507095993">
      <w:bodyDiv w:val="1"/>
      <w:marLeft w:val="0"/>
      <w:marRight w:val="0"/>
      <w:marTop w:val="0"/>
      <w:marBottom w:val="0"/>
      <w:divBdr>
        <w:top w:val="none" w:sz="0" w:space="0" w:color="auto"/>
        <w:left w:val="none" w:sz="0" w:space="0" w:color="auto"/>
        <w:bottom w:val="none" w:sz="0" w:space="0" w:color="auto"/>
        <w:right w:val="none" w:sz="0" w:space="0" w:color="auto"/>
      </w:divBdr>
    </w:div>
    <w:div w:id="1507163344">
      <w:bodyDiv w:val="1"/>
      <w:marLeft w:val="0"/>
      <w:marRight w:val="0"/>
      <w:marTop w:val="0"/>
      <w:marBottom w:val="0"/>
      <w:divBdr>
        <w:top w:val="none" w:sz="0" w:space="0" w:color="auto"/>
        <w:left w:val="none" w:sz="0" w:space="0" w:color="auto"/>
        <w:bottom w:val="none" w:sz="0" w:space="0" w:color="auto"/>
        <w:right w:val="none" w:sz="0" w:space="0" w:color="auto"/>
      </w:divBdr>
    </w:div>
    <w:div w:id="1509560167">
      <w:bodyDiv w:val="1"/>
      <w:marLeft w:val="0"/>
      <w:marRight w:val="0"/>
      <w:marTop w:val="0"/>
      <w:marBottom w:val="0"/>
      <w:divBdr>
        <w:top w:val="none" w:sz="0" w:space="0" w:color="auto"/>
        <w:left w:val="none" w:sz="0" w:space="0" w:color="auto"/>
        <w:bottom w:val="none" w:sz="0" w:space="0" w:color="auto"/>
        <w:right w:val="none" w:sz="0" w:space="0" w:color="auto"/>
      </w:divBdr>
    </w:div>
    <w:div w:id="1510681558">
      <w:bodyDiv w:val="1"/>
      <w:marLeft w:val="0"/>
      <w:marRight w:val="0"/>
      <w:marTop w:val="0"/>
      <w:marBottom w:val="0"/>
      <w:divBdr>
        <w:top w:val="none" w:sz="0" w:space="0" w:color="auto"/>
        <w:left w:val="none" w:sz="0" w:space="0" w:color="auto"/>
        <w:bottom w:val="none" w:sz="0" w:space="0" w:color="auto"/>
        <w:right w:val="none" w:sz="0" w:space="0" w:color="auto"/>
      </w:divBdr>
    </w:div>
    <w:div w:id="1520851414">
      <w:bodyDiv w:val="1"/>
      <w:marLeft w:val="0"/>
      <w:marRight w:val="0"/>
      <w:marTop w:val="0"/>
      <w:marBottom w:val="0"/>
      <w:divBdr>
        <w:top w:val="none" w:sz="0" w:space="0" w:color="auto"/>
        <w:left w:val="none" w:sz="0" w:space="0" w:color="auto"/>
        <w:bottom w:val="none" w:sz="0" w:space="0" w:color="auto"/>
        <w:right w:val="none" w:sz="0" w:space="0" w:color="auto"/>
      </w:divBdr>
    </w:div>
    <w:div w:id="1523082628">
      <w:bodyDiv w:val="1"/>
      <w:marLeft w:val="0"/>
      <w:marRight w:val="0"/>
      <w:marTop w:val="0"/>
      <w:marBottom w:val="0"/>
      <w:divBdr>
        <w:top w:val="none" w:sz="0" w:space="0" w:color="auto"/>
        <w:left w:val="none" w:sz="0" w:space="0" w:color="auto"/>
        <w:bottom w:val="none" w:sz="0" w:space="0" w:color="auto"/>
        <w:right w:val="none" w:sz="0" w:space="0" w:color="auto"/>
      </w:divBdr>
    </w:div>
    <w:div w:id="1526167039">
      <w:bodyDiv w:val="1"/>
      <w:marLeft w:val="0"/>
      <w:marRight w:val="0"/>
      <w:marTop w:val="0"/>
      <w:marBottom w:val="0"/>
      <w:divBdr>
        <w:top w:val="none" w:sz="0" w:space="0" w:color="auto"/>
        <w:left w:val="none" w:sz="0" w:space="0" w:color="auto"/>
        <w:bottom w:val="none" w:sz="0" w:space="0" w:color="auto"/>
        <w:right w:val="none" w:sz="0" w:space="0" w:color="auto"/>
      </w:divBdr>
    </w:div>
    <w:div w:id="1533229359">
      <w:bodyDiv w:val="1"/>
      <w:marLeft w:val="0"/>
      <w:marRight w:val="0"/>
      <w:marTop w:val="0"/>
      <w:marBottom w:val="0"/>
      <w:divBdr>
        <w:top w:val="none" w:sz="0" w:space="0" w:color="auto"/>
        <w:left w:val="none" w:sz="0" w:space="0" w:color="auto"/>
        <w:bottom w:val="none" w:sz="0" w:space="0" w:color="auto"/>
        <w:right w:val="none" w:sz="0" w:space="0" w:color="auto"/>
      </w:divBdr>
    </w:div>
    <w:div w:id="1534072582">
      <w:bodyDiv w:val="1"/>
      <w:marLeft w:val="0"/>
      <w:marRight w:val="0"/>
      <w:marTop w:val="0"/>
      <w:marBottom w:val="0"/>
      <w:divBdr>
        <w:top w:val="none" w:sz="0" w:space="0" w:color="auto"/>
        <w:left w:val="none" w:sz="0" w:space="0" w:color="auto"/>
        <w:bottom w:val="none" w:sz="0" w:space="0" w:color="auto"/>
        <w:right w:val="none" w:sz="0" w:space="0" w:color="auto"/>
      </w:divBdr>
    </w:div>
    <w:div w:id="1534996740">
      <w:bodyDiv w:val="1"/>
      <w:marLeft w:val="0"/>
      <w:marRight w:val="0"/>
      <w:marTop w:val="0"/>
      <w:marBottom w:val="0"/>
      <w:divBdr>
        <w:top w:val="none" w:sz="0" w:space="0" w:color="auto"/>
        <w:left w:val="none" w:sz="0" w:space="0" w:color="auto"/>
        <w:bottom w:val="none" w:sz="0" w:space="0" w:color="auto"/>
        <w:right w:val="none" w:sz="0" w:space="0" w:color="auto"/>
      </w:divBdr>
    </w:div>
    <w:div w:id="1536119303">
      <w:bodyDiv w:val="1"/>
      <w:marLeft w:val="0"/>
      <w:marRight w:val="0"/>
      <w:marTop w:val="0"/>
      <w:marBottom w:val="0"/>
      <w:divBdr>
        <w:top w:val="none" w:sz="0" w:space="0" w:color="auto"/>
        <w:left w:val="none" w:sz="0" w:space="0" w:color="auto"/>
        <w:bottom w:val="none" w:sz="0" w:space="0" w:color="auto"/>
        <w:right w:val="none" w:sz="0" w:space="0" w:color="auto"/>
      </w:divBdr>
    </w:div>
    <w:div w:id="1550527450">
      <w:bodyDiv w:val="1"/>
      <w:marLeft w:val="0"/>
      <w:marRight w:val="0"/>
      <w:marTop w:val="0"/>
      <w:marBottom w:val="0"/>
      <w:divBdr>
        <w:top w:val="none" w:sz="0" w:space="0" w:color="auto"/>
        <w:left w:val="none" w:sz="0" w:space="0" w:color="auto"/>
        <w:bottom w:val="none" w:sz="0" w:space="0" w:color="auto"/>
        <w:right w:val="none" w:sz="0" w:space="0" w:color="auto"/>
      </w:divBdr>
    </w:div>
    <w:div w:id="1551842364">
      <w:bodyDiv w:val="1"/>
      <w:marLeft w:val="0"/>
      <w:marRight w:val="0"/>
      <w:marTop w:val="0"/>
      <w:marBottom w:val="0"/>
      <w:divBdr>
        <w:top w:val="none" w:sz="0" w:space="0" w:color="auto"/>
        <w:left w:val="none" w:sz="0" w:space="0" w:color="auto"/>
        <w:bottom w:val="none" w:sz="0" w:space="0" w:color="auto"/>
        <w:right w:val="none" w:sz="0" w:space="0" w:color="auto"/>
      </w:divBdr>
    </w:div>
    <w:div w:id="1553151645">
      <w:bodyDiv w:val="1"/>
      <w:marLeft w:val="0"/>
      <w:marRight w:val="0"/>
      <w:marTop w:val="0"/>
      <w:marBottom w:val="0"/>
      <w:divBdr>
        <w:top w:val="none" w:sz="0" w:space="0" w:color="auto"/>
        <w:left w:val="none" w:sz="0" w:space="0" w:color="auto"/>
        <w:bottom w:val="none" w:sz="0" w:space="0" w:color="auto"/>
        <w:right w:val="none" w:sz="0" w:space="0" w:color="auto"/>
      </w:divBdr>
    </w:div>
    <w:div w:id="1559318750">
      <w:bodyDiv w:val="1"/>
      <w:marLeft w:val="0"/>
      <w:marRight w:val="0"/>
      <w:marTop w:val="0"/>
      <w:marBottom w:val="0"/>
      <w:divBdr>
        <w:top w:val="none" w:sz="0" w:space="0" w:color="auto"/>
        <w:left w:val="none" w:sz="0" w:space="0" w:color="auto"/>
        <w:bottom w:val="none" w:sz="0" w:space="0" w:color="auto"/>
        <w:right w:val="none" w:sz="0" w:space="0" w:color="auto"/>
      </w:divBdr>
    </w:div>
    <w:div w:id="1559632758">
      <w:bodyDiv w:val="1"/>
      <w:marLeft w:val="0"/>
      <w:marRight w:val="0"/>
      <w:marTop w:val="0"/>
      <w:marBottom w:val="0"/>
      <w:divBdr>
        <w:top w:val="none" w:sz="0" w:space="0" w:color="auto"/>
        <w:left w:val="none" w:sz="0" w:space="0" w:color="auto"/>
        <w:bottom w:val="none" w:sz="0" w:space="0" w:color="auto"/>
        <w:right w:val="none" w:sz="0" w:space="0" w:color="auto"/>
      </w:divBdr>
    </w:div>
    <w:div w:id="1561672216">
      <w:bodyDiv w:val="1"/>
      <w:marLeft w:val="0"/>
      <w:marRight w:val="0"/>
      <w:marTop w:val="0"/>
      <w:marBottom w:val="0"/>
      <w:divBdr>
        <w:top w:val="none" w:sz="0" w:space="0" w:color="auto"/>
        <w:left w:val="none" w:sz="0" w:space="0" w:color="auto"/>
        <w:bottom w:val="none" w:sz="0" w:space="0" w:color="auto"/>
        <w:right w:val="none" w:sz="0" w:space="0" w:color="auto"/>
      </w:divBdr>
    </w:div>
    <w:div w:id="1563326683">
      <w:bodyDiv w:val="1"/>
      <w:marLeft w:val="0"/>
      <w:marRight w:val="0"/>
      <w:marTop w:val="0"/>
      <w:marBottom w:val="0"/>
      <w:divBdr>
        <w:top w:val="none" w:sz="0" w:space="0" w:color="auto"/>
        <w:left w:val="none" w:sz="0" w:space="0" w:color="auto"/>
        <w:bottom w:val="none" w:sz="0" w:space="0" w:color="auto"/>
        <w:right w:val="none" w:sz="0" w:space="0" w:color="auto"/>
      </w:divBdr>
    </w:div>
    <w:div w:id="1566792066">
      <w:bodyDiv w:val="1"/>
      <w:marLeft w:val="0"/>
      <w:marRight w:val="0"/>
      <w:marTop w:val="0"/>
      <w:marBottom w:val="0"/>
      <w:divBdr>
        <w:top w:val="none" w:sz="0" w:space="0" w:color="auto"/>
        <w:left w:val="none" w:sz="0" w:space="0" w:color="auto"/>
        <w:bottom w:val="none" w:sz="0" w:space="0" w:color="auto"/>
        <w:right w:val="none" w:sz="0" w:space="0" w:color="auto"/>
      </w:divBdr>
    </w:div>
    <w:div w:id="1566987589">
      <w:bodyDiv w:val="1"/>
      <w:marLeft w:val="0"/>
      <w:marRight w:val="0"/>
      <w:marTop w:val="0"/>
      <w:marBottom w:val="0"/>
      <w:divBdr>
        <w:top w:val="none" w:sz="0" w:space="0" w:color="auto"/>
        <w:left w:val="none" w:sz="0" w:space="0" w:color="auto"/>
        <w:bottom w:val="none" w:sz="0" w:space="0" w:color="auto"/>
        <w:right w:val="none" w:sz="0" w:space="0" w:color="auto"/>
      </w:divBdr>
    </w:div>
    <w:div w:id="1569683795">
      <w:bodyDiv w:val="1"/>
      <w:marLeft w:val="0"/>
      <w:marRight w:val="0"/>
      <w:marTop w:val="0"/>
      <w:marBottom w:val="0"/>
      <w:divBdr>
        <w:top w:val="none" w:sz="0" w:space="0" w:color="auto"/>
        <w:left w:val="none" w:sz="0" w:space="0" w:color="auto"/>
        <w:bottom w:val="none" w:sz="0" w:space="0" w:color="auto"/>
        <w:right w:val="none" w:sz="0" w:space="0" w:color="auto"/>
      </w:divBdr>
    </w:div>
    <w:div w:id="1571188581">
      <w:bodyDiv w:val="1"/>
      <w:marLeft w:val="0"/>
      <w:marRight w:val="0"/>
      <w:marTop w:val="0"/>
      <w:marBottom w:val="0"/>
      <w:divBdr>
        <w:top w:val="none" w:sz="0" w:space="0" w:color="auto"/>
        <w:left w:val="none" w:sz="0" w:space="0" w:color="auto"/>
        <w:bottom w:val="none" w:sz="0" w:space="0" w:color="auto"/>
        <w:right w:val="none" w:sz="0" w:space="0" w:color="auto"/>
      </w:divBdr>
    </w:div>
    <w:div w:id="1571499080">
      <w:bodyDiv w:val="1"/>
      <w:marLeft w:val="0"/>
      <w:marRight w:val="0"/>
      <w:marTop w:val="0"/>
      <w:marBottom w:val="0"/>
      <w:divBdr>
        <w:top w:val="none" w:sz="0" w:space="0" w:color="auto"/>
        <w:left w:val="none" w:sz="0" w:space="0" w:color="auto"/>
        <w:bottom w:val="none" w:sz="0" w:space="0" w:color="auto"/>
        <w:right w:val="none" w:sz="0" w:space="0" w:color="auto"/>
      </w:divBdr>
    </w:div>
    <w:div w:id="1571649650">
      <w:bodyDiv w:val="1"/>
      <w:marLeft w:val="0"/>
      <w:marRight w:val="0"/>
      <w:marTop w:val="0"/>
      <w:marBottom w:val="0"/>
      <w:divBdr>
        <w:top w:val="none" w:sz="0" w:space="0" w:color="auto"/>
        <w:left w:val="none" w:sz="0" w:space="0" w:color="auto"/>
        <w:bottom w:val="none" w:sz="0" w:space="0" w:color="auto"/>
        <w:right w:val="none" w:sz="0" w:space="0" w:color="auto"/>
      </w:divBdr>
    </w:div>
    <w:div w:id="1572232734">
      <w:bodyDiv w:val="1"/>
      <w:marLeft w:val="0"/>
      <w:marRight w:val="0"/>
      <w:marTop w:val="0"/>
      <w:marBottom w:val="0"/>
      <w:divBdr>
        <w:top w:val="none" w:sz="0" w:space="0" w:color="auto"/>
        <w:left w:val="none" w:sz="0" w:space="0" w:color="auto"/>
        <w:bottom w:val="none" w:sz="0" w:space="0" w:color="auto"/>
        <w:right w:val="none" w:sz="0" w:space="0" w:color="auto"/>
      </w:divBdr>
    </w:div>
    <w:div w:id="1572502063">
      <w:bodyDiv w:val="1"/>
      <w:marLeft w:val="0"/>
      <w:marRight w:val="0"/>
      <w:marTop w:val="0"/>
      <w:marBottom w:val="0"/>
      <w:divBdr>
        <w:top w:val="none" w:sz="0" w:space="0" w:color="auto"/>
        <w:left w:val="none" w:sz="0" w:space="0" w:color="auto"/>
        <w:bottom w:val="none" w:sz="0" w:space="0" w:color="auto"/>
        <w:right w:val="none" w:sz="0" w:space="0" w:color="auto"/>
      </w:divBdr>
    </w:div>
    <w:div w:id="1581524651">
      <w:bodyDiv w:val="1"/>
      <w:marLeft w:val="0"/>
      <w:marRight w:val="0"/>
      <w:marTop w:val="0"/>
      <w:marBottom w:val="0"/>
      <w:divBdr>
        <w:top w:val="none" w:sz="0" w:space="0" w:color="auto"/>
        <w:left w:val="none" w:sz="0" w:space="0" w:color="auto"/>
        <w:bottom w:val="none" w:sz="0" w:space="0" w:color="auto"/>
        <w:right w:val="none" w:sz="0" w:space="0" w:color="auto"/>
      </w:divBdr>
    </w:div>
    <w:div w:id="1586954344">
      <w:bodyDiv w:val="1"/>
      <w:marLeft w:val="0"/>
      <w:marRight w:val="0"/>
      <w:marTop w:val="0"/>
      <w:marBottom w:val="0"/>
      <w:divBdr>
        <w:top w:val="none" w:sz="0" w:space="0" w:color="auto"/>
        <w:left w:val="none" w:sz="0" w:space="0" w:color="auto"/>
        <w:bottom w:val="none" w:sz="0" w:space="0" w:color="auto"/>
        <w:right w:val="none" w:sz="0" w:space="0" w:color="auto"/>
      </w:divBdr>
    </w:div>
    <w:div w:id="1589076203">
      <w:bodyDiv w:val="1"/>
      <w:marLeft w:val="0"/>
      <w:marRight w:val="0"/>
      <w:marTop w:val="0"/>
      <w:marBottom w:val="0"/>
      <w:divBdr>
        <w:top w:val="none" w:sz="0" w:space="0" w:color="auto"/>
        <w:left w:val="none" w:sz="0" w:space="0" w:color="auto"/>
        <w:bottom w:val="none" w:sz="0" w:space="0" w:color="auto"/>
        <w:right w:val="none" w:sz="0" w:space="0" w:color="auto"/>
      </w:divBdr>
    </w:div>
    <w:div w:id="1590460234">
      <w:bodyDiv w:val="1"/>
      <w:marLeft w:val="0"/>
      <w:marRight w:val="0"/>
      <w:marTop w:val="0"/>
      <w:marBottom w:val="0"/>
      <w:divBdr>
        <w:top w:val="none" w:sz="0" w:space="0" w:color="auto"/>
        <w:left w:val="none" w:sz="0" w:space="0" w:color="auto"/>
        <w:bottom w:val="none" w:sz="0" w:space="0" w:color="auto"/>
        <w:right w:val="none" w:sz="0" w:space="0" w:color="auto"/>
      </w:divBdr>
    </w:div>
    <w:div w:id="1592818271">
      <w:bodyDiv w:val="1"/>
      <w:marLeft w:val="0"/>
      <w:marRight w:val="0"/>
      <w:marTop w:val="0"/>
      <w:marBottom w:val="0"/>
      <w:divBdr>
        <w:top w:val="none" w:sz="0" w:space="0" w:color="auto"/>
        <w:left w:val="none" w:sz="0" w:space="0" w:color="auto"/>
        <w:bottom w:val="none" w:sz="0" w:space="0" w:color="auto"/>
        <w:right w:val="none" w:sz="0" w:space="0" w:color="auto"/>
      </w:divBdr>
    </w:div>
    <w:div w:id="1604190277">
      <w:bodyDiv w:val="1"/>
      <w:marLeft w:val="0"/>
      <w:marRight w:val="0"/>
      <w:marTop w:val="0"/>
      <w:marBottom w:val="0"/>
      <w:divBdr>
        <w:top w:val="none" w:sz="0" w:space="0" w:color="auto"/>
        <w:left w:val="none" w:sz="0" w:space="0" w:color="auto"/>
        <w:bottom w:val="none" w:sz="0" w:space="0" w:color="auto"/>
        <w:right w:val="none" w:sz="0" w:space="0" w:color="auto"/>
      </w:divBdr>
    </w:div>
    <w:div w:id="1608266758">
      <w:bodyDiv w:val="1"/>
      <w:marLeft w:val="0"/>
      <w:marRight w:val="0"/>
      <w:marTop w:val="0"/>
      <w:marBottom w:val="0"/>
      <w:divBdr>
        <w:top w:val="none" w:sz="0" w:space="0" w:color="auto"/>
        <w:left w:val="none" w:sz="0" w:space="0" w:color="auto"/>
        <w:bottom w:val="none" w:sz="0" w:space="0" w:color="auto"/>
        <w:right w:val="none" w:sz="0" w:space="0" w:color="auto"/>
      </w:divBdr>
    </w:div>
    <w:div w:id="1609190932">
      <w:bodyDiv w:val="1"/>
      <w:marLeft w:val="0"/>
      <w:marRight w:val="0"/>
      <w:marTop w:val="0"/>
      <w:marBottom w:val="0"/>
      <w:divBdr>
        <w:top w:val="none" w:sz="0" w:space="0" w:color="auto"/>
        <w:left w:val="none" w:sz="0" w:space="0" w:color="auto"/>
        <w:bottom w:val="none" w:sz="0" w:space="0" w:color="auto"/>
        <w:right w:val="none" w:sz="0" w:space="0" w:color="auto"/>
      </w:divBdr>
    </w:div>
    <w:div w:id="1613316704">
      <w:bodyDiv w:val="1"/>
      <w:marLeft w:val="0"/>
      <w:marRight w:val="0"/>
      <w:marTop w:val="0"/>
      <w:marBottom w:val="0"/>
      <w:divBdr>
        <w:top w:val="none" w:sz="0" w:space="0" w:color="auto"/>
        <w:left w:val="none" w:sz="0" w:space="0" w:color="auto"/>
        <w:bottom w:val="none" w:sz="0" w:space="0" w:color="auto"/>
        <w:right w:val="none" w:sz="0" w:space="0" w:color="auto"/>
      </w:divBdr>
    </w:div>
    <w:div w:id="1614243156">
      <w:bodyDiv w:val="1"/>
      <w:marLeft w:val="0"/>
      <w:marRight w:val="0"/>
      <w:marTop w:val="0"/>
      <w:marBottom w:val="0"/>
      <w:divBdr>
        <w:top w:val="none" w:sz="0" w:space="0" w:color="auto"/>
        <w:left w:val="none" w:sz="0" w:space="0" w:color="auto"/>
        <w:bottom w:val="none" w:sz="0" w:space="0" w:color="auto"/>
        <w:right w:val="none" w:sz="0" w:space="0" w:color="auto"/>
      </w:divBdr>
    </w:div>
    <w:div w:id="1614432582">
      <w:bodyDiv w:val="1"/>
      <w:marLeft w:val="0"/>
      <w:marRight w:val="0"/>
      <w:marTop w:val="0"/>
      <w:marBottom w:val="0"/>
      <w:divBdr>
        <w:top w:val="none" w:sz="0" w:space="0" w:color="auto"/>
        <w:left w:val="none" w:sz="0" w:space="0" w:color="auto"/>
        <w:bottom w:val="none" w:sz="0" w:space="0" w:color="auto"/>
        <w:right w:val="none" w:sz="0" w:space="0" w:color="auto"/>
      </w:divBdr>
    </w:div>
    <w:div w:id="1621185187">
      <w:bodyDiv w:val="1"/>
      <w:marLeft w:val="0"/>
      <w:marRight w:val="0"/>
      <w:marTop w:val="0"/>
      <w:marBottom w:val="0"/>
      <w:divBdr>
        <w:top w:val="none" w:sz="0" w:space="0" w:color="auto"/>
        <w:left w:val="none" w:sz="0" w:space="0" w:color="auto"/>
        <w:bottom w:val="none" w:sz="0" w:space="0" w:color="auto"/>
        <w:right w:val="none" w:sz="0" w:space="0" w:color="auto"/>
      </w:divBdr>
    </w:div>
    <w:div w:id="1621493286">
      <w:bodyDiv w:val="1"/>
      <w:marLeft w:val="0"/>
      <w:marRight w:val="0"/>
      <w:marTop w:val="0"/>
      <w:marBottom w:val="0"/>
      <w:divBdr>
        <w:top w:val="none" w:sz="0" w:space="0" w:color="auto"/>
        <w:left w:val="none" w:sz="0" w:space="0" w:color="auto"/>
        <w:bottom w:val="none" w:sz="0" w:space="0" w:color="auto"/>
        <w:right w:val="none" w:sz="0" w:space="0" w:color="auto"/>
      </w:divBdr>
    </w:div>
    <w:div w:id="1621834911">
      <w:bodyDiv w:val="1"/>
      <w:marLeft w:val="0"/>
      <w:marRight w:val="0"/>
      <w:marTop w:val="0"/>
      <w:marBottom w:val="0"/>
      <w:divBdr>
        <w:top w:val="none" w:sz="0" w:space="0" w:color="auto"/>
        <w:left w:val="none" w:sz="0" w:space="0" w:color="auto"/>
        <w:bottom w:val="none" w:sz="0" w:space="0" w:color="auto"/>
        <w:right w:val="none" w:sz="0" w:space="0" w:color="auto"/>
      </w:divBdr>
    </w:div>
    <w:div w:id="1625771028">
      <w:bodyDiv w:val="1"/>
      <w:marLeft w:val="0"/>
      <w:marRight w:val="0"/>
      <w:marTop w:val="0"/>
      <w:marBottom w:val="0"/>
      <w:divBdr>
        <w:top w:val="none" w:sz="0" w:space="0" w:color="auto"/>
        <w:left w:val="none" w:sz="0" w:space="0" w:color="auto"/>
        <w:bottom w:val="none" w:sz="0" w:space="0" w:color="auto"/>
        <w:right w:val="none" w:sz="0" w:space="0" w:color="auto"/>
      </w:divBdr>
    </w:div>
    <w:div w:id="1626085923">
      <w:bodyDiv w:val="1"/>
      <w:marLeft w:val="0"/>
      <w:marRight w:val="0"/>
      <w:marTop w:val="0"/>
      <w:marBottom w:val="0"/>
      <w:divBdr>
        <w:top w:val="none" w:sz="0" w:space="0" w:color="auto"/>
        <w:left w:val="none" w:sz="0" w:space="0" w:color="auto"/>
        <w:bottom w:val="none" w:sz="0" w:space="0" w:color="auto"/>
        <w:right w:val="none" w:sz="0" w:space="0" w:color="auto"/>
      </w:divBdr>
    </w:div>
    <w:div w:id="1629971366">
      <w:bodyDiv w:val="1"/>
      <w:marLeft w:val="0"/>
      <w:marRight w:val="0"/>
      <w:marTop w:val="0"/>
      <w:marBottom w:val="0"/>
      <w:divBdr>
        <w:top w:val="none" w:sz="0" w:space="0" w:color="auto"/>
        <w:left w:val="none" w:sz="0" w:space="0" w:color="auto"/>
        <w:bottom w:val="none" w:sz="0" w:space="0" w:color="auto"/>
        <w:right w:val="none" w:sz="0" w:space="0" w:color="auto"/>
      </w:divBdr>
    </w:div>
    <w:div w:id="1632979924">
      <w:bodyDiv w:val="1"/>
      <w:marLeft w:val="0"/>
      <w:marRight w:val="0"/>
      <w:marTop w:val="0"/>
      <w:marBottom w:val="0"/>
      <w:divBdr>
        <w:top w:val="none" w:sz="0" w:space="0" w:color="auto"/>
        <w:left w:val="none" w:sz="0" w:space="0" w:color="auto"/>
        <w:bottom w:val="none" w:sz="0" w:space="0" w:color="auto"/>
        <w:right w:val="none" w:sz="0" w:space="0" w:color="auto"/>
      </w:divBdr>
    </w:div>
    <w:div w:id="1633318374">
      <w:bodyDiv w:val="1"/>
      <w:marLeft w:val="0"/>
      <w:marRight w:val="0"/>
      <w:marTop w:val="0"/>
      <w:marBottom w:val="0"/>
      <w:divBdr>
        <w:top w:val="none" w:sz="0" w:space="0" w:color="auto"/>
        <w:left w:val="none" w:sz="0" w:space="0" w:color="auto"/>
        <w:bottom w:val="none" w:sz="0" w:space="0" w:color="auto"/>
        <w:right w:val="none" w:sz="0" w:space="0" w:color="auto"/>
      </w:divBdr>
    </w:div>
    <w:div w:id="1640068923">
      <w:bodyDiv w:val="1"/>
      <w:marLeft w:val="0"/>
      <w:marRight w:val="0"/>
      <w:marTop w:val="0"/>
      <w:marBottom w:val="0"/>
      <w:divBdr>
        <w:top w:val="none" w:sz="0" w:space="0" w:color="auto"/>
        <w:left w:val="none" w:sz="0" w:space="0" w:color="auto"/>
        <w:bottom w:val="none" w:sz="0" w:space="0" w:color="auto"/>
        <w:right w:val="none" w:sz="0" w:space="0" w:color="auto"/>
      </w:divBdr>
    </w:div>
    <w:div w:id="1640718631">
      <w:bodyDiv w:val="1"/>
      <w:marLeft w:val="0"/>
      <w:marRight w:val="0"/>
      <w:marTop w:val="0"/>
      <w:marBottom w:val="0"/>
      <w:divBdr>
        <w:top w:val="none" w:sz="0" w:space="0" w:color="auto"/>
        <w:left w:val="none" w:sz="0" w:space="0" w:color="auto"/>
        <w:bottom w:val="none" w:sz="0" w:space="0" w:color="auto"/>
        <w:right w:val="none" w:sz="0" w:space="0" w:color="auto"/>
      </w:divBdr>
    </w:div>
    <w:div w:id="1642267550">
      <w:bodyDiv w:val="1"/>
      <w:marLeft w:val="0"/>
      <w:marRight w:val="0"/>
      <w:marTop w:val="0"/>
      <w:marBottom w:val="0"/>
      <w:divBdr>
        <w:top w:val="none" w:sz="0" w:space="0" w:color="auto"/>
        <w:left w:val="none" w:sz="0" w:space="0" w:color="auto"/>
        <w:bottom w:val="none" w:sz="0" w:space="0" w:color="auto"/>
        <w:right w:val="none" w:sz="0" w:space="0" w:color="auto"/>
      </w:divBdr>
    </w:div>
    <w:div w:id="1643386279">
      <w:bodyDiv w:val="1"/>
      <w:marLeft w:val="0"/>
      <w:marRight w:val="0"/>
      <w:marTop w:val="0"/>
      <w:marBottom w:val="0"/>
      <w:divBdr>
        <w:top w:val="none" w:sz="0" w:space="0" w:color="auto"/>
        <w:left w:val="none" w:sz="0" w:space="0" w:color="auto"/>
        <w:bottom w:val="none" w:sz="0" w:space="0" w:color="auto"/>
        <w:right w:val="none" w:sz="0" w:space="0" w:color="auto"/>
      </w:divBdr>
    </w:div>
    <w:div w:id="1651641373">
      <w:bodyDiv w:val="1"/>
      <w:marLeft w:val="0"/>
      <w:marRight w:val="0"/>
      <w:marTop w:val="0"/>
      <w:marBottom w:val="0"/>
      <w:divBdr>
        <w:top w:val="none" w:sz="0" w:space="0" w:color="auto"/>
        <w:left w:val="none" w:sz="0" w:space="0" w:color="auto"/>
        <w:bottom w:val="none" w:sz="0" w:space="0" w:color="auto"/>
        <w:right w:val="none" w:sz="0" w:space="0" w:color="auto"/>
      </w:divBdr>
    </w:div>
    <w:div w:id="1652634229">
      <w:bodyDiv w:val="1"/>
      <w:marLeft w:val="0"/>
      <w:marRight w:val="0"/>
      <w:marTop w:val="0"/>
      <w:marBottom w:val="0"/>
      <w:divBdr>
        <w:top w:val="none" w:sz="0" w:space="0" w:color="auto"/>
        <w:left w:val="none" w:sz="0" w:space="0" w:color="auto"/>
        <w:bottom w:val="none" w:sz="0" w:space="0" w:color="auto"/>
        <w:right w:val="none" w:sz="0" w:space="0" w:color="auto"/>
      </w:divBdr>
    </w:div>
    <w:div w:id="1654990650">
      <w:bodyDiv w:val="1"/>
      <w:marLeft w:val="0"/>
      <w:marRight w:val="0"/>
      <w:marTop w:val="0"/>
      <w:marBottom w:val="0"/>
      <w:divBdr>
        <w:top w:val="none" w:sz="0" w:space="0" w:color="auto"/>
        <w:left w:val="none" w:sz="0" w:space="0" w:color="auto"/>
        <w:bottom w:val="none" w:sz="0" w:space="0" w:color="auto"/>
        <w:right w:val="none" w:sz="0" w:space="0" w:color="auto"/>
      </w:divBdr>
    </w:div>
    <w:div w:id="1665166606">
      <w:bodyDiv w:val="1"/>
      <w:marLeft w:val="0"/>
      <w:marRight w:val="0"/>
      <w:marTop w:val="0"/>
      <w:marBottom w:val="0"/>
      <w:divBdr>
        <w:top w:val="none" w:sz="0" w:space="0" w:color="auto"/>
        <w:left w:val="none" w:sz="0" w:space="0" w:color="auto"/>
        <w:bottom w:val="none" w:sz="0" w:space="0" w:color="auto"/>
        <w:right w:val="none" w:sz="0" w:space="0" w:color="auto"/>
      </w:divBdr>
    </w:div>
    <w:div w:id="1670479076">
      <w:bodyDiv w:val="1"/>
      <w:marLeft w:val="0"/>
      <w:marRight w:val="0"/>
      <w:marTop w:val="0"/>
      <w:marBottom w:val="0"/>
      <w:divBdr>
        <w:top w:val="none" w:sz="0" w:space="0" w:color="auto"/>
        <w:left w:val="none" w:sz="0" w:space="0" w:color="auto"/>
        <w:bottom w:val="none" w:sz="0" w:space="0" w:color="auto"/>
        <w:right w:val="none" w:sz="0" w:space="0" w:color="auto"/>
      </w:divBdr>
    </w:div>
    <w:div w:id="1670911576">
      <w:bodyDiv w:val="1"/>
      <w:marLeft w:val="0"/>
      <w:marRight w:val="0"/>
      <w:marTop w:val="0"/>
      <w:marBottom w:val="0"/>
      <w:divBdr>
        <w:top w:val="none" w:sz="0" w:space="0" w:color="auto"/>
        <w:left w:val="none" w:sz="0" w:space="0" w:color="auto"/>
        <w:bottom w:val="none" w:sz="0" w:space="0" w:color="auto"/>
        <w:right w:val="none" w:sz="0" w:space="0" w:color="auto"/>
      </w:divBdr>
    </w:div>
    <w:div w:id="1676030165">
      <w:bodyDiv w:val="1"/>
      <w:marLeft w:val="0"/>
      <w:marRight w:val="0"/>
      <w:marTop w:val="0"/>
      <w:marBottom w:val="0"/>
      <w:divBdr>
        <w:top w:val="none" w:sz="0" w:space="0" w:color="auto"/>
        <w:left w:val="none" w:sz="0" w:space="0" w:color="auto"/>
        <w:bottom w:val="none" w:sz="0" w:space="0" w:color="auto"/>
        <w:right w:val="none" w:sz="0" w:space="0" w:color="auto"/>
      </w:divBdr>
    </w:div>
    <w:div w:id="1676103765">
      <w:bodyDiv w:val="1"/>
      <w:marLeft w:val="0"/>
      <w:marRight w:val="0"/>
      <w:marTop w:val="0"/>
      <w:marBottom w:val="0"/>
      <w:divBdr>
        <w:top w:val="none" w:sz="0" w:space="0" w:color="auto"/>
        <w:left w:val="none" w:sz="0" w:space="0" w:color="auto"/>
        <w:bottom w:val="none" w:sz="0" w:space="0" w:color="auto"/>
        <w:right w:val="none" w:sz="0" w:space="0" w:color="auto"/>
      </w:divBdr>
    </w:div>
    <w:div w:id="1679035520">
      <w:bodyDiv w:val="1"/>
      <w:marLeft w:val="0"/>
      <w:marRight w:val="0"/>
      <w:marTop w:val="0"/>
      <w:marBottom w:val="0"/>
      <w:divBdr>
        <w:top w:val="none" w:sz="0" w:space="0" w:color="auto"/>
        <w:left w:val="none" w:sz="0" w:space="0" w:color="auto"/>
        <w:bottom w:val="none" w:sz="0" w:space="0" w:color="auto"/>
        <w:right w:val="none" w:sz="0" w:space="0" w:color="auto"/>
      </w:divBdr>
    </w:div>
    <w:div w:id="1680544250">
      <w:bodyDiv w:val="1"/>
      <w:marLeft w:val="0"/>
      <w:marRight w:val="0"/>
      <w:marTop w:val="0"/>
      <w:marBottom w:val="0"/>
      <w:divBdr>
        <w:top w:val="none" w:sz="0" w:space="0" w:color="auto"/>
        <w:left w:val="none" w:sz="0" w:space="0" w:color="auto"/>
        <w:bottom w:val="none" w:sz="0" w:space="0" w:color="auto"/>
        <w:right w:val="none" w:sz="0" w:space="0" w:color="auto"/>
      </w:divBdr>
    </w:div>
    <w:div w:id="1681084116">
      <w:bodyDiv w:val="1"/>
      <w:marLeft w:val="0"/>
      <w:marRight w:val="0"/>
      <w:marTop w:val="0"/>
      <w:marBottom w:val="0"/>
      <w:divBdr>
        <w:top w:val="none" w:sz="0" w:space="0" w:color="auto"/>
        <w:left w:val="none" w:sz="0" w:space="0" w:color="auto"/>
        <w:bottom w:val="none" w:sz="0" w:space="0" w:color="auto"/>
        <w:right w:val="none" w:sz="0" w:space="0" w:color="auto"/>
      </w:divBdr>
    </w:div>
    <w:div w:id="1683583630">
      <w:bodyDiv w:val="1"/>
      <w:marLeft w:val="0"/>
      <w:marRight w:val="0"/>
      <w:marTop w:val="0"/>
      <w:marBottom w:val="0"/>
      <w:divBdr>
        <w:top w:val="none" w:sz="0" w:space="0" w:color="auto"/>
        <w:left w:val="none" w:sz="0" w:space="0" w:color="auto"/>
        <w:bottom w:val="none" w:sz="0" w:space="0" w:color="auto"/>
        <w:right w:val="none" w:sz="0" w:space="0" w:color="auto"/>
      </w:divBdr>
    </w:div>
    <w:div w:id="1691446042">
      <w:bodyDiv w:val="1"/>
      <w:marLeft w:val="0"/>
      <w:marRight w:val="0"/>
      <w:marTop w:val="0"/>
      <w:marBottom w:val="0"/>
      <w:divBdr>
        <w:top w:val="none" w:sz="0" w:space="0" w:color="auto"/>
        <w:left w:val="none" w:sz="0" w:space="0" w:color="auto"/>
        <w:bottom w:val="none" w:sz="0" w:space="0" w:color="auto"/>
        <w:right w:val="none" w:sz="0" w:space="0" w:color="auto"/>
      </w:divBdr>
    </w:div>
    <w:div w:id="1694064257">
      <w:bodyDiv w:val="1"/>
      <w:marLeft w:val="0"/>
      <w:marRight w:val="0"/>
      <w:marTop w:val="0"/>
      <w:marBottom w:val="0"/>
      <w:divBdr>
        <w:top w:val="none" w:sz="0" w:space="0" w:color="auto"/>
        <w:left w:val="none" w:sz="0" w:space="0" w:color="auto"/>
        <w:bottom w:val="none" w:sz="0" w:space="0" w:color="auto"/>
        <w:right w:val="none" w:sz="0" w:space="0" w:color="auto"/>
      </w:divBdr>
    </w:div>
    <w:div w:id="1694765461">
      <w:bodyDiv w:val="1"/>
      <w:marLeft w:val="0"/>
      <w:marRight w:val="0"/>
      <w:marTop w:val="0"/>
      <w:marBottom w:val="0"/>
      <w:divBdr>
        <w:top w:val="none" w:sz="0" w:space="0" w:color="auto"/>
        <w:left w:val="none" w:sz="0" w:space="0" w:color="auto"/>
        <w:bottom w:val="none" w:sz="0" w:space="0" w:color="auto"/>
        <w:right w:val="none" w:sz="0" w:space="0" w:color="auto"/>
      </w:divBdr>
    </w:div>
    <w:div w:id="1694767582">
      <w:bodyDiv w:val="1"/>
      <w:marLeft w:val="0"/>
      <w:marRight w:val="0"/>
      <w:marTop w:val="0"/>
      <w:marBottom w:val="0"/>
      <w:divBdr>
        <w:top w:val="none" w:sz="0" w:space="0" w:color="auto"/>
        <w:left w:val="none" w:sz="0" w:space="0" w:color="auto"/>
        <w:bottom w:val="none" w:sz="0" w:space="0" w:color="auto"/>
        <w:right w:val="none" w:sz="0" w:space="0" w:color="auto"/>
      </w:divBdr>
    </w:div>
    <w:div w:id="1697730514">
      <w:bodyDiv w:val="1"/>
      <w:marLeft w:val="0"/>
      <w:marRight w:val="0"/>
      <w:marTop w:val="0"/>
      <w:marBottom w:val="0"/>
      <w:divBdr>
        <w:top w:val="none" w:sz="0" w:space="0" w:color="auto"/>
        <w:left w:val="none" w:sz="0" w:space="0" w:color="auto"/>
        <w:bottom w:val="none" w:sz="0" w:space="0" w:color="auto"/>
        <w:right w:val="none" w:sz="0" w:space="0" w:color="auto"/>
      </w:divBdr>
    </w:div>
    <w:div w:id="1704742896">
      <w:bodyDiv w:val="1"/>
      <w:marLeft w:val="0"/>
      <w:marRight w:val="0"/>
      <w:marTop w:val="0"/>
      <w:marBottom w:val="0"/>
      <w:divBdr>
        <w:top w:val="none" w:sz="0" w:space="0" w:color="auto"/>
        <w:left w:val="none" w:sz="0" w:space="0" w:color="auto"/>
        <w:bottom w:val="none" w:sz="0" w:space="0" w:color="auto"/>
        <w:right w:val="none" w:sz="0" w:space="0" w:color="auto"/>
      </w:divBdr>
    </w:div>
    <w:div w:id="1708948446">
      <w:bodyDiv w:val="1"/>
      <w:marLeft w:val="0"/>
      <w:marRight w:val="0"/>
      <w:marTop w:val="0"/>
      <w:marBottom w:val="0"/>
      <w:divBdr>
        <w:top w:val="none" w:sz="0" w:space="0" w:color="auto"/>
        <w:left w:val="none" w:sz="0" w:space="0" w:color="auto"/>
        <w:bottom w:val="none" w:sz="0" w:space="0" w:color="auto"/>
        <w:right w:val="none" w:sz="0" w:space="0" w:color="auto"/>
      </w:divBdr>
    </w:div>
    <w:div w:id="1709984478">
      <w:bodyDiv w:val="1"/>
      <w:marLeft w:val="0"/>
      <w:marRight w:val="0"/>
      <w:marTop w:val="0"/>
      <w:marBottom w:val="0"/>
      <w:divBdr>
        <w:top w:val="none" w:sz="0" w:space="0" w:color="auto"/>
        <w:left w:val="none" w:sz="0" w:space="0" w:color="auto"/>
        <w:bottom w:val="none" w:sz="0" w:space="0" w:color="auto"/>
        <w:right w:val="none" w:sz="0" w:space="0" w:color="auto"/>
      </w:divBdr>
    </w:div>
    <w:div w:id="1711998533">
      <w:bodyDiv w:val="1"/>
      <w:marLeft w:val="0"/>
      <w:marRight w:val="0"/>
      <w:marTop w:val="0"/>
      <w:marBottom w:val="0"/>
      <w:divBdr>
        <w:top w:val="none" w:sz="0" w:space="0" w:color="auto"/>
        <w:left w:val="none" w:sz="0" w:space="0" w:color="auto"/>
        <w:bottom w:val="none" w:sz="0" w:space="0" w:color="auto"/>
        <w:right w:val="none" w:sz="0" w:space="0" w:color="auto"/>
      </w:divBdr>
    </w:div>
    <w:div w:id="1715618028">
      <w:bodyDiv w:val="1"/>
      <w:marLeft w:val="0"/>
      <w:marRight w:val="0"/>
      <w:marTop w:val="0"/>
      <w:marBottom w:val="0"/>
      <w:divBdr>
        <w:top w:val="none" w:sz="0" w:space="0" w:color="auto"/>
        <w:left w:val="none" w:sz="0" w:space="0" w:color="auto"/>
        <w:bottom w:val="none" w:sz="0" w:space="0" w:color="auto"/>
        <w:right w:val="none" w:sz="0" w:space="0" w:color="auto"/>
      </w:divBdr>
    </w:div>
    <w:div w:id="1717272333">
      <w:bodyDiv w:val="1"/>
      <w:marLeft w:val="0"/>
      <w:marRight w:val="0"/>
      <w:marTop w:val="0"/>
      <w:marBottom w:val="0"/>
      <w:divBdr>
        <w:top w:val="none" w:sz="0" w:space="0" w:color="auto"/>
        <w:left w:val="none" w:sz="0" w:space="0" w:color="auto"/>
        <w:bottom w:val="none" w:sz="0" w:space="0" w:color="auto"/>
        <w:right w:val="none" w:sz="0" w:space="0" w:color="auto"/>
      </w:divBdr>
    </w:div>
    <w:div w:id="1720089602">
      <w:bodyDiv w:val="1"/>
      <w:marLeft w:val="0"/>
      <w:marRight w:val="0"/>
      <w:marTop w:val="0"/>
      <w:marBottom w:val="0"/>
      <w:divBdr>
        <w:top w:val="none" w:sz="0" w:space="0" w:color="auto"/>
        <w:left w:val="none" w:sz="0" w:space="0" w:color="auto"/>
        <w:bottom w:val="none" w:sz="0" w:space="0" w:color="auto"/>
        <w:right w:val="none" w:sz="0" w:space="0" w:color="auto"/>
      </w:divBdr>
    </w:div>
    <w:div w:id="1720275875">
      <w:bodyDiv w:val="1"/>
      <w:marLeft w:val="0"/>
      <w:marRight w:val="0"/>
      <w:marTop w:val="0"/>
      <w:marBottom w:val="0"/>
      <w:divBdr>
        <w:top w:val="none" w:sz="0" w:space="0" w:color="auto"/>
        <w:left w:val="none" w:sz="0" w:space="0" w:color="auto"/>
        <w:bottom w:val="none" w:sz="0" w:space="0" w:color="auto"/>
        <w:right w:val="none" w:sz="0" w:space="0" w:color="auto"/>
      </w:divBdr>
    </w:div>
    <w:div w:id="1728213441">
      <w:bodyDiv w:val="1"/>
      <w:marLeft w:val="0"/>
      <w:marRight w:val="0"/>
      <w:marTop w:val="0"/>
      <w:marBottom w:val="0"/>
      <w:divBdr>
        <w:top w:val="none" w:sz="0" w:space="0" w:color="auto"/>
        <w:left w:val="none" w:sz="0" w:space="0" w:color="auto"/>
        <w:bottom w:val="none" w:sz="0" w:space="0" w:color="auto"/>
        <w:right w:val="none" w:sz="0" w:space="0" w:color="auto"/>
      </w:divBdr>
    </w:div>
    <w:div w:id="1739859501">
      <w:bodyDiv w:val="1"/>
      <w:marLeft w:val="0"/>
      <w:marRight w:val="0"/>
      <w:marTop w:val="0"/>
      <w:marBottom w:val="0"/>
      <w:divBdr>
        <w:top w:val="none" w:sz="0" w:space="0" w:color="auto"/>
        <w:left w:val="none" w:sz="0" w:space="0" w:color="auto"/>
        <w:bottom w:val="none" w:sz="0" w:space="0" w:color="auto"/>
        <w:right w:val="none" w:sz="0" w:space="0" w:color="auto"/>
      </w:divBdr>
    </w:div>
    <w:div w:id="1740402699">
      <w:bodyDiv w:val="1"/>
      <w:marLeft w:val="0"/>
      <w:marRight w:val="0"/>
      <w:marTop w:val="0"/>
      <w:marBottom w:val="0"/>
      <w:divBdr>
        <w:top w:val="none" w:sz="0" w:space="0" w:color="auto"/>
        <w:left w:val="none" w:sz="0" w:space="0" w:color="auto"/>
        <w:bottom w:val="none" w:sz="0" w:space="0" w:color="auto"/>
        <w:right w:val="none" w:sz="0" w:space="0" w:color="auto"/>
      </w:divBdr>
    </w:div>
    <w:div w:id="1742168514">
      <w:bodyDiv w:val="1"/>
      <w:marLeft w:val="0"/>
      <w:marRight w:val="0"/>
      <w:marTop w:val="0"/>
      <w:marBottom w:val="0"/>
      <w:divBdr>
        <w:top w:val="none" w:sz="0" w:space="0" w:color="auto"/>
        <w:left w:val="none" w:sz="0" w:space="0" w:color="auto"/>
        <w:bottom w:val="none" w:sz="0" w:space="0" w:color="auto"/>
        <w:right w:val="none" w:sz="0" w:space="0" w:color="auto"/>
      </w:divBdr>
    </w:div>
    <w:div w:id="1743066932">
      <w:bodyDiv w:val="1"/>
      <w:marLeft w:val="0"/>
      <w:marRight w:val="0"/>
      <w:marTop w:val="0"/>
      <w:marBottom w:val="0"/>
      <w:divBdr>
        <w:top w:val="none" w:sz="0" w:space="0" w:color="auto"/>
        <w:left w:val="none" w:sz="0" w:space="0" w:color="auto"/>
        <w:bottom w:val="none" w:sz="0" w:space="0" w:color="auto"/>
        <w:right w:val="none" w:sz="0" w:space="0" w:color="auto"/>
      </w:divBdr>
    </w:div>
    <w:div w:id="1744717359">
      <w:bodyDiv w:val="1"/>
      <w:marLeft w:val="0"/>
      <w:marRight w:val="0"/>
      <w:marTop w:val="0"/>
      <w:marBottom w:val="0"/>
      <w:divBdr>
        <w:top w:val="none" w:sz="0" w:space="0" w:color="auto"/>
        <w:left w:val="none" w:sz="0" w:space="0" w:color="auto"/>
        <w:bottom w:val="none" w:sz="0" w:space="0" w:color="auto"/>
        <w:right w:val="none" w:sz="0" w:space="0" w:color="auto"/>
      </w:divBdr>
    </w:div>
    <w:div w:id="1748383964">
      <w:bodyDiv w:val="1"/>
      <w:marLeft w:val="0"/>
      <w:marRight w:val="0"/>
      <w:marTop w:val="0"/>
      <w:marBottom w:val="0"/>
      <w:divBdr>
        <w:top w:val="none" w:sz="0" w:space="0" w:color="auto"/>
        <w:left w:val="none" w:sz="0" w:space="0" w:color="auto"/>
        <w:bottom w:val="none" w:sz="0" w:space="0" w:color="auto"/>
        <w:right w:val="none" w:sz="0" w:space="0" w:color="auto"/>
      </w:divBdr>
    </w:div>
    <w:div w:id="1748647472">
      <w:bodyDiv w:val="1"/>
      <w:marLeft w:val="0"/>
      <w:marRight w:val="0"/>
      <w:marTop w:val="0"/>
      <w:marBottom w:val="0"/>
      <w:divBdr>
        <w:top w:val="none" w:sz="0" w:space="0" w:color="auto"/>
        <w:left w:val="none" w:sz="0" w:space="0" w:color="auto"/>
        <w:bottom w:val="none" w:sz="0" w:space="0" w:color="auto"/>
        <w:right w:val="none" w:sz="0" w:space="0" w:color="auto"/>
      </w:divBdr>
    </w:div>
    <w:div w:id="1753040329">
      <w:bodyDiv w:val="1"/>
      <w:marLeft w:val="0"/>
      <w:marRight w:val="0"/>
      <w:marTop w:val="0"/>
      <w:marBottom w:val="0"/>
      <w:divBdr>
        <w:top w:val="none" w:sz="0" w:space="0" w:color="auto"/>
        <w:left w:val="none" w:sz="0" w:space="0" w:color="auto"/>
        <w:bottom w:val="none" w:sz="0" w:space="0" w:color="auto"/>
        <w:right w:val="none" w:sz="0" w:space="0" w:color="auto"/>
      </w:divBdr>
    </w:div>
    <w:div w:id="1759131646">
      <w:bodyDiv w:val="1"/>
      <w:marLeft w:val="0"/>
      <w:marRight w:val="0"/>
      <w:marTop w:val="0"/>
      <w:marBottom w:val="0"/>
      <w:divBdr>
        <w:top w:val="none" w:sz="0" w:space="0" w:color="auto"/>
        <w:left w:val="none" w:sz="0" w:space="0" w:color="auto"/>
        <w:bottom w:val="none" w:sz="0" w:space="0" w:color="auto"/>
        <w:right w:val="none" w:sz="0" w:space="0" w:color="auto"/>
      </w:divBdr>
    </w:div>
    <w:div w:id="1759866984">
      <w:bodyDiv w:val="1"/>
      <w:marLeft w:val="0"/>
      <w:marRight w:val="0"/>
      <w:marTop w:val="0"/>
      <w:marBottom w:val="0"/>
      <w:divBdr>
        <w:top w:val="none" w:sz="0" w:space="0" w:color="auto"/>
        <w:left w:val="none" w:sz="0" w:space="0" w:color="auto"/>
        <w:bottom w:val="none" w:sz="0" w:space="0" w:color="auto"/>
        <w:right w:val="none" w:sz="0" w:space="0" w:color="auto"/>
      </w:divBdr>
    </w:div>
    <w:div w:id="1763262161">
      <w:bodyDiv w:val="1"/>
      <w:marLeft w:val="0"/>
      <w:marRight w:val="0"/>
      <w:marTop w:val="0"/>
      <w:marBottom w:val="0"/>
      <w:divBdr>
        <w:top w:val="none" w:sz="0" w:space="0" w:color="auto"/>
        <w:left w:val="none" w:sz="0" w:space="0" w:color="auto"/>
        <w:bottom w:val="none" w:sz="0" w:space="0" w:color="auto"/>
        <w:right w:val="none" w:sz="0" w:space="0" w:color="auto"/>
      </w:divBdr>
    </w:div>
    <w:div w:id="1764497205">
      <w:bodyDiv w:val="1"/>
      <w:marLeft w:val="0"/>
      <w:marRight w:val="0"/>
      <w:marTop w:val="0"/>
      <w:marBottom w:val="0"/>
      <w:divBdr>
        <w:top w:val="none" w:sz="0" w:space="0" w:color="auto"/>
        <w:left w:val="none" w:sz="0" w:space="0" w:color="auto"/>
        <w:bottom w:val="none" w:sz="0" w:space="0" w:color="auto"/>
        <w:right w:val="none" w:sz="0" w:space="0" w:color="auto"/>
      </w:divBdr>
    </w:div>
    <w:div w:id="1766073722">
      <w:bodyDiv w:val="1"/>
      <w:marLeft w:val="0"/>
      <w:marRight w:val="0"/>
      <w:marTop w:val="0"/>
      <w:marBottom w:val="0"/>
      <w:divBdr>
        <w:top w:val="none" w:sz="0" w:space="0" w:color="auto"/>
        <w:left w:val="none" w:sz="0" w:space="0" w:color="auto"/>
        <w:bottom w:val="none" w:sz="0" w:space="0" w:color="auto"/>
        <w:right w:val="none" w:sz="0" w:space="0" w:color="auto"/>
      </w:divBdr>
    </w:div>
    <w:div w:id="1769886749">
      <w:bodyDiv w:val="1"/>
      <w:marLeft w:val="0"/>
      <w:marRight w:val="0"/>
      <w:marTop w:val="0"/>
      <w:marBottom w:val="0"/>
      <w:divBdr>
        <w:top w:val="none" w:sz="0" w:space="0" w:color="auto"/>
        <w:left w:val="none" w:sz="0" w:space="0" w:color="auto"/>
        <w:bottom w:val="none" w:sz="0" w:space="0" w:color="auto"/>
        <w:right w:val="none" w:sz="0" w:space="0" w:color="auto"/>
      </w:divBdr>
    </w:div>
    <w:div w:id="1775126019">
      <w:bodyDiv w:val="1"/>
      <w:marLeft w:val="0"/>
      <w:marRight w:val="0"/>
      <w:marTop w:val="0"/>
      <w:marBottom w:val="0"/>
      <w:divBdr>
        <w:top w:val="none" w:sz="0" w:space="0" w:color="auto"/>
        <w:left w:val="none" w:sz="0" w:space="0" w:color="auto"/>
        <w:bottom w:val="none" w:sz="0" w:space="0" w:color="auto"/>
        <w:right w:val="none" w:sz="0" w:space="0" w:color="auto"/>
      </w:divBdr>
    </w:div>
    <w:div w:id="1787237977">
      <w:bodyDiv w:val="1"/>
      <w:marLeft w:val="0"/>
      <w:marRight w:val="0"/>
      <w:marTop w:val="0"/>
      <w:marBottom w:val="0"/>
      <w:divBdr>
        <w:top w:val="none" w:sz="0" w:space="0" w:color="auto"/>
        <w:left w:val="none" w:sz="0" w:space="0" w:color="auto"/>
        <w:bottom w:val="none" w:sz="0" w:space="0" w:color="auto"/>
        <w:right w:val="none" w:sz="0" w:space="0" w:color="auto"/>
      </w:divBdr>
    </w:div>
    <w:div w:id="1787313415">
      <w:bodyDiv w:val="1"/>
      <w:marLeft w:val="0"/>
      <w:marRight w:val="0"/>
      <w:marTop w:val="0"/>
      <w:marBottom w:val="0"/>
      <w:divBdr>
        <w:top w:val="none" w:sz="0" w:space="0" w:color="auto"/>
        <w:left w:val="none" w:sz="0" w:space="0" w:color="auto"/>
        <w:bottom w:val="none" w:sz="0" w:space="0" w:color="auto"/>
        <w:right w:val="none" w:sz="0" w:space="0" w:color="auto"/>
      </w:divBdr>
    </w:div>
    <w:div w:id="1788507061">
      <w:bodyDiv w:val="1"/>
      <w:marLeft w:val="0"/>
      <w:marRight w:val="0"/>
      <w:marTop w:val="0"/>
      <w:marBottom w:val="0"/>
      <w:divBdr>
        <w:top w:val="none" w:sz="0" w:space="0" w:color="auto"/>
        <w:left w:val="none" w:sz="0" w:space="0" w:color="auto"/>
        <w:bottom w:val="none" w:sz="0" w:space="0" w:color="auto"/>
        <w:right w:val="none" w:sz="0" w:space="0" w:color="auto"/>
      </w:divBdr>
    </w:div>
    <w:div w:id="1788811663">
      <w:bodyDiv w:val="1"/>
      <w:marLeft w:val="0"/>
      <w:marRight w:val="0"/>
      <w:marTop w:val="0"/>
      <w:marBottom w:val="0"/>
      <w:divBdr>
        <w:top w:val="none" w:sz="0" w:space="0" w:color="auto"/>
        <w:left w:val="none" w:sz="0" w:space="0" w:color="auto"/>
        <w:bottom w:val="none" w:sz="0" w:space="0" w:color="auto"/>
        <w:right w:val="none" w:sz="0" w:space="0" w:color="auto"/>
      </w:divBdr>
    </w:div>
    <w:div w:id="1790322233">
      <w:bodyDiv w:val="1"/>
      <w:marLeft w:val="0"/>
      <w:marRight w:val="0"/>
      <w:marTop w:val="0"/>
      <w:marBottom w:val="0"/>
      <w:divBdr>
        <w:top w:val="none" w:sz="0" w:space="0" w:color="auto"/>
        <w:left w:val="none" w:sz="0" w:space="0" w:color="auto"/>
        <w:bottom w:val="none" w:sz="0" w:space="0" w:color="auto"/>
        <w:right w:val="none" w:sz="0" w:space="0" w:color="auto"/>
      </w:divBdr>
    </w:div>
    <w:div w:id="1790470145">
      <w:bodyDiv w:val="1"/>
      <w:marLeft w:val="0"/>
      <w:marRight w:val="0"/>
      <w:marTop w:val="0"/>
      <w:marBottom w:val="0"/>
      <w:divBdr>
        <w:top w:val="none" w:sz="0" w:space="0" w:color="auto"/>
        <w:left w:val="none" w:sz="0" w:space="0" w:color="auto"/>
        <w:bottom w:val="none" w:sz="0" w:space="0" w:color="auto"/>
        <w:right w:val="none" w:sz="0" w:space="0" w:color="auto"/>
      </w:divBdr>
    </w:div>
    <w:div w:id="1801920729">
      <w:bodyDiv w:val="1"/>
      <w:marLeft w:val="0"/>
      <w:marRight w:val="0"/>
      <w:marTop w:val="0"/>
      <w:marBottom w:val="0"/>
      <w:divBdr>
        <w:top w:val="none" w:sz="0" w:space="0" w:color="auto"/>
        <w:left w:val="none" w:sz="0" w:space="0" w:color="auto"/>
        <w:bottom w:val="none" w:sz="0" w:space="0" w:color="auto"/>
        <w:right w:val="none" w:sz="0" w:space="0" w:color="auto"/>
      </w:divBdr>
    </w:div>
    <w:div w:id="1808624687">
      <w:bodyDiv w:val="1"/>
      <w:marLeft w:val="0"/>
      <w:marRight w:val="0"/>
      <w:marTop w:val="0"/>
      <w:marBottom w:val="0"/>
      <w:divBdr>
        <w:top w:val="none" w:sz="0" w:space="0" w:color="auto"/>
        <w:left w:val="none" w:sz="0" w:space="0" w:color="auto"/>
        <w:bottom w:val="none" w:sz="0" w:space="0" w:color="auto"/>
        <w:right w:val="none" w:sz="0" w:space="0" w:color="auto"/>
      </w:divBdr>
    </w:div>
    <w:div w:id="1810900326">
      <w:bodyDiv w:val="1"/>
      <w:marLeft w:val="0"/>
      <w:marRight w:val="0"/>
      <w:marTop w:val="0"/>
      <w:marBottom w:val="0"/>
      <w:divBdr>
        <w:top w:val="none" w:sz="0" w:space="0" w:color="auto"/>
        <w:left w:val="none" w:sz="0" w:space="0" w:color="auto"/>
        <w:bottom w:val="none" w:sz="0" w:space="0" w:color="auto"/>
        <w:right w:val="none" w:sz="0" w:space="0" w:color="auto"/>
      </w:divBdr>
    </w:div>
    <w:div w:id="1813979756">
      <w:bodyDiv w:val="1"/>
      <w:marLeft w:val="0"/>
      <w:marRight w:val="0"/>
      <w:marTop w:val="0"/>
      <w:marBottom w:val="0"/>
      <w:divBdr>
        <w:top w:val="none" w:sz="0" w:space="0" w:color="auto"/>
        <w:left w:val="none" w:sz="0" w:space="0" w:color="auto"/>
        <w:bottom w:val="none" w:sz="0" w:space="0" w:color="auto"/>
        <w:right w:val="none" w:sz="0" w:space="0" w:color="auto"/>
      </w:divBdr>
    </w:div>
    <w:div w:id="1814835097">
      <w:bodyDiv w:val="1"/>
      <w:marLeft w:val="0"/>
      <w:marRight w:val="0"/>
      <w:marTop w:val="0"/>
      <w:marBottom w:val="0"/>
      <w:divBdr>
        <w:top w:val="none" w:sz="0" w:space="0" w:color="auto"/>
        <w:left w:val="none" w:sz="0" w:space="0" w:color="auto"/>
        <w:bottom w:val="none" w:sz="0" w:space="0" w:color="auto"/>
        <w:right w:val="none" w:sz="0" w:space="0" w:color="auto"/>
      </w:divBdr>
    </w:div>
    <w:div w:id="1815180221">
      <w:bodyDiv w:val="1"/>
      <w:marLeft w:val="0"/>
      <w:marRight w:val="0"/>
      <w:marTop w:val="0"/>
      <w:marBottom w:val="0"/>
      <w:divBdr>
        <w:top w:val="none" w:sz="0" w:space="0" w:color="auto"/>
        <w:left w:val="none" w:sz="0" w:space="0" w:color="auto"/>
        <w:bottom w:val="none" w:sz="0" w:space="0" w:color="auto"/>
        <w:right w:val="none" w:sz="0" w:space="0" w:color="auto"/>
      </w:divBdr>
    </w:div>
    <w:div w:id="1821071527">
      <w:bodyDiv w:val="1"/>
      <w:marLeft w:val="0"/>
      <w:marRight w:val="0"/>
      <w:marTop w:val="0"/>
      <w:marBottom w:val="0"/>
      <w:divBdr>
        <w:top w:val="none" w:sz="0" w:space="0" w:color="auto"/>
        <w:left w:val="none" w:sz="0" w:space="0" w:color="auto"/>
        <w:bottom w:val="none" w:sz="0" w:space="0" w:color="auto"/>
        <w:right w:val="none" w:sz="0" w:space="0" w:color="auto"/>
      </w:divBdr>
    </w:div>
    <w:div w:id="1823571942">
      <w:bodyDiv w:val="1"/>
      <w:marLeft w:val="0"/>
      <w:marRight w:val="0"/>
      <w:marTop w:val="0"/>
      <w:marBottom w:val="0"/>
      <w:divBdr>
        <w:top w:val="none" w:sz="0" w:space="0" w:color="auto"/>
        <w:left w:val="none" w:sz="0" w:space="0" w:color="auto"/>
        <w:bottom w:val="none" w:sz="0" w:space="0" w:color="auto"/>
        <w:right w:val="none" w:sz="0" w:space="0" w:color="auto"/>
      </w:divBdr>
    </w:div>
    <w:div w:id="1823693374">
      <w:bodyDiv w:val="1"/>
      <w:marLeft w:val="0"/>
      <w:marRight w:val="0"/>
      <w:marTop w:val="0"/>
      <w:marBottom w:val="0"/>
      <w:divBdr>
        <w:top w:val="none" w:sz="0" w:space="0" w:color="auto"/>
        <w:left w:val="none" w:sz="0" w:space="0" w:color="auto"/>
        <w:bottom w:val="none" w:sz="0" w:space="0" w:color="auto"/>
        <w:right w:val="none" w:sz="0" w:space="0" w:color="auto"/>
      </w:divBdr>
    </w:div>
    <w:div w:id="1824155891">
      <w:bodyDiv w:val="1"/>
      <w:marLeft w:val="0"/>
      <w:marRight w:val="0"/>
      <w:marTop w:val="0"/>
      <w:marBottom w:val="0"/>
      <w:divBdr>
        <w:top w:val="none" w:sz="0" w:space="0" w:color="auto"/>
        <w:left w:val="none" w:sz="0" w:space="0" w:color="auto"/>
        <w:bottom w:val="none" w:sz="0" w:space="0" w:color="auto"/>
        <w:right w:val="none" w:sz="0" w:space="0" w:color="auto"/>
      </w:divBdr>
    </w:div>
    <w:div w:id="1824656737">
      <w:bodyDiv w:val="1"/>
      <w:marLeft w:val="0"/>
      <w:marRight w:val="0"/>
      <w:marTop w:val="0"/>
      <w:marBottom w:val="0"/>
      <w:divBdr>
        <w:top w:val="none" w:sz="0" w:space="0" w:color="auto"/>
        <w:left w:val="none" w:sz="0" w:space="0" w:color="auto"/>
        <w:bottom w:val="none" w:sz="0" w:space="0" w:color="auto"/>
        <w:right w:val="none" w:sz="0" w:space="0" w:color="auto"/>
      </w:divBdr>
    </w:div>
    <w:div w:id="1826702527">
      <w:bodyDiv w:val="1"/>
      <w:marLeft w:val="0"/>
      <w:marRight w:val="0"/>
      <w:marTop w:val="0"/>
      <w:marBottom w:val="0"/>
      <w:divBdr>
        <w:top w:val="none" w:sz="0" w:space="0" w:color="auto"/>
        <w:left w:val="none" w:sz="0" w:space="0" w:color="auto"/>
        <w:bottom w:val="none" w:sz="0" w:space="0" w:color="auto"/>
        <w:right w:val="none" w:sz="0" w:space="0" w:color="auto"/>
      </w:divBdr>
    </w:div>
    <w:div w:id="1828594052">
      <w:bodyDiv w:val="1"/>
      <w:marLeft w:val="0"/>
      <w:marRight w:val="0"/>
      <w:marTop w:val="0"/>
      <w:marBottom w:val="0"/>
      <w:divBdr>
        <w:top w:val="none" w:sz="0" w:space="0" w:color="auto"/>
        <w:left w:val="none" w:sz="0" w:space="0" w:color="auto"/>
        <w:bottom w:val="none" w:sz="0" w:space="0" w:color="auto"/>
        <w:right w:val="none" w:sz="0" w:space="0" w:color="auto"/>
      </w:divBdr>
    </w:div>
    <w:div w:id="1839730281">
      <w:bodyDiv w:val="1"/>
      <w:marLeft w:val="0"/>
      <w:marRight w:val="0"/>
      <w:marTop w:val="0"/>
      <w:marBottom w:val="0"/>
      <w:divBdr>
        <w:top w:val="none" w:sz="0" w:space="0" w:color="auto"/>
        <w:left w:val="none" w:sz="0" w:space="0" w:color="auto"/>
        <w:bottom w:val="none" w:sz="0" w:space="0" w:color="auto"/>
        <w:right w:val="none" w:sz="0" w:space="0" w:color="auto"/>
      </w:divBdr>
    </w:div>
    <w:div w:id="1847943466">
      <w:bodyDiv w:val="1"/>
      <w:marLeft w:val="0"/>
      <w:marRight w:val="0"/>
      <w:marTop w:val="0"/>
      <w:marBottom w:val="0"/>
      <w:divBdr>
        <w:top w:val="none" w:sz="0" w:space="0" w:color="auto"/>
        <w:left w:val="none" w:sz="0" w:space="0" w:color="auto"/>
        <w:bottom w:val="none" w:sz="0" w:space="0" w:color="auto"/>
        <w:right w:val="none" w:sz="0" w:space="0" w:color="auto"/>
      </w:divBdr>
    </w:div>
    <w:div w:id="1853716253">
      <w:bodyDiv w:val="1"/>
      <w:marLeft w:val="0"/>
      <w:marRight w:val="0"/>
      <w:marTop w:val="0"/>
      <w:marBottom w:val="0"/>
      <w:divBdr>
        <w:top w:val="none" w:sz="0" w:space="0" w:color="auto"/>
        <w:left w:val="none" w:sz="0" w:space="0" w:color="auto"/>
        <w:bottom w:val="none" w:sz="0" w:space="0" w:color="auto"/>
        <w:right w:val="none" w:sz="0" w:space="0" w:color="auto"/>
      </w:divBdr>
    </w:div>
    <w:div w:id="1854034849">
      <w:bodyDiv w:val="1"/>
      <w:marLeft w:val="0"/>
      <w:marRight w:val="0"/>
      <w:marTop w:val="0"/>
      <w:marBottom w:val="0"/>
      <w:divBdr>
        <w:top w:val="none" w:sz="0" w:space="0" w:color="auto"/>
        <w:left w:val="none" w:sz="0" w:space="0" w:color="auto"/>
        <w:bottom w:val="none" w:sz="0" w:space="0" w:color="auto"/>
        <w:right w:val="none" w:sz="0" w:space="0" w:color="auto"/>
      </w:divBdr>
    </w:div>
    <w:div w:id="1859616728">
      <w:bodyDiv w:val="1"/>
      <w:marLeft w:val="0"/>
      <w:marRight w:val="0"/>
      <w:marTop w:val="0"/>
      <w:marBottom w:val="0"/>
      <w:divBdr>
        <w:top w:val="none" w:sz="0" w:space="0" w:color="auto"/>
        <w:left w:val="none" w:sz="0" w:space="0" w:color="auto"/>
        <w:bottom w:val="none" w:sz="0" w:space="0" w:color="auto"/>
        <w:right w:val="none" w:sz="0" w:space="0" w:color="auto"/>
      </w:divBdr>
    </w:div>
    <w:div w:id="1860654835">
      <w:bodyDiv w:val="1"/>
      <w:marLeft w:val="0"/>
      <w:marRight w:val="0"/>
      <w:marTop w:val="0"/>
      <w:marBottom w:val="0"/>
      <w:divBdr>
        <w:top w:val="none" w:sz="0" w:space="0" w:color="auto"/>
        <w:left w:val="none" w:sz="0" w:space="0" w:color="auto"/>
        <w:bottom w:val="none" w:sz="0" w:space="0" w:color="auto"/>
        <w:right w:val="none" w:sz="0" w:space="0" w:color="auto"/>
      </w:divBdr>
    </w:div>
    <w:div w:id="1861822578">
      <w:bodyDiv w:val="1"/>
      <w:marLeft w:val="0"/>
      <w:marRight w:val="0"/>
      <w:marTop w:val="0"/>
      <w:marBottom w:val="0"/>
      <w:divBdr>
        <w:top w:val="none" w:sz="0" w:space="0" w:color="auto"/>
        <w:left w:val="none" w:sz="0" w:space="0" w:color="auto"/>
        <w:bottom w:val="none" w:sz="0" w:space="0" w:color="auto"/>
        <w:right w:val="none" w:sz="0" w:space="0" w:color="auto"/>
      </w:divBdr>
    </w:div>
    <w:div w:id="1863932976">
      <w:bodyDiv w:val="1"/>
      <w:marLeft w:val="0"/>
      <w:marRight w:val="0"/>
      <w:marTop w:val="0"/>
      <w:marBottom w:val="0"/>
      <w:divBdr>
        <w:top w:val="none" w:sz="0" w:space="0" w:color="auto"/>
        <w:left w:val="none" w:sz="0" w:space="0" w:color="auto"/>
        <w:bottom w:val="none" w:sz="0" w:space="0" w:color="auto"/>
        <w:right w:val="none" w:sz="0" w:space="0" w:color="auto"/>
      </w:divBdr>
    </w:div>
    <w:div w:id="1864710686">
      <w:bodyDiv w:val="1"/>
      <w:marLeft w:val="0"/>
      <w:marRight w:val="0"/>
      <w:marTop w:val="0"/>
      <w:marBottom w:val="0"/>
      <w:divBdr>
        <w:top w:val="none" w:sz="0" w:space="0" w:color="auto"/>
        <w:left w:val="none" w:sz="0" w:space="0" w:color="auto"/>
        <w:bottom w:val="none" w:sz="0" w:space="0" w:color="auto"/>
        <w:right w:val="none" w:sz="0" w:space="0" w:color="auto"/>
      </w:divBdr>
    </w:div>
    <w:div w:id="1868060783">
      <w:bodyDiv w:val="1"/>
      <w:marLeft w:val="0"/>
      <w:marRight w:val="0"/>
      <w:marTop w:val="0"/>
      <w:marBottom w:val="0"/>
      <w:divBdr>
        <w:top w:val="none" w:sz="0" w:space="0" w:color="auto"/>
        <w:left w:val="none" w:sz="0" w:space="0" w:color="auto"/>
        <w:bottom w:val="none" w:sz="0" w:space="0" w:color="auto"/>
        <w:right w:val="none" w:sz="0" w:space="0" w:color="auto"/>
      </w:divBdr>
    </w:div>
    <w:div w:id="1870027596">
      <w:bodyDiv w:val="1"/>
      <w:marLeft w:val="0"/>
      <w:marRight w:val="0"/>
      <w:marTop w:val="0"/>
      <w:marBottom w:val="0"/>
      <w:divBdr>
        <w:top w:val="none" w:sz="0" w:space="0" w:color="auto"/>
        <w:left w:val="none" w:sz="0" w:space="0" w:color="auto"/>
        <w:bottom w:val="none" w:sz="0" w:space="0" w:color="auto"/>
        <w:right w:val="none" w:sz="0" w:space="0" w:color="auto"/>
      </w:divBdr>
    </w:div>
    <w:div w:id="1870097059">
      <w:bodyDiv w:val="1"/>
      <w:marLeft w:val="0"/>
      <w:marRight w:val="0"/>
      <w:marTop w:val="0"/>
      <w:marBottom w:val="0"/>
      <w:divBdr>
        <w:top w:val="none" w:sz="0" w:space="0" w:color="auto"/>
        <w:left w:val="none" w:sz="0" w:space="0" w:color="auto"/>
        <w:bottom w:val="none" w:sz="0" w:space="0" w:color="auto"/>
        <w:right w:val="none" w:sz="0" w:space="0" w:color="auto"/>
      </w:divBdr>
    </w:div>
    <w:div w:id="1876262104">
      <w:bodyDiv w:val="1"/>
      <w:marLeft w:val="0"/>
      <w:marRight w:val="0"/>
      <w:marTop w:val="0"/>
      <w:marBottom w:val="0"/>
      <w:divBdr>
        <w:top w:val="none" w:sz="0" w:space="0" w:color="auto"/>
        <w:left w:val="none" w:sz="0" w:space="0" w:color="auto"/>
        <w:bottom w:val="none" w:sz="0" w:space="0" w:color="auto"/>
        <w:right w:val="none" w:sz="0" w:space="0" w:color="auto"/>
      </w:divBdr>
    </w:div>
    <w:div w:id="1876430001">
      <w:bodyDiv w:val="1"/>
      <w:marLeft w:val="0"/>
      <w:marRight w:val="0"/>
      <w:marTop w:val="0"/>
      <w:marBottom w:val="0"/>
      <w:divBdr>
        <w:top w:val="none" w:sz="0" w:space="0" w:color="auto"/>
        <w:left w:val="none" w:sz="0" w:space="0" w:color="auto"/>
        <w:bottom w:val="none" w:sz="0" w:space="0" w:color="auto"/>
        <w:right w:val="none" w:sz="0" w:space="0" w:color="auto"/>
      </w:divBdr>
    </w:div>
    <w:div w:id="1884706771">
      <w:bodyDiv w:val="1"/>
      <w:marLeft w:val="0"/>
      <w:marRight w:val="0"/>
      <w:marTop w:val="0"/>
      <w:marBottom w:val="0"/>
      <w:divBdr>
        <w:top w:val="none" w:sz="0" w:space="0" w:color="auto"/>
        <w:left w:val="none" w:sz="0" w:space="0" w:color="auto"/>
        <w:bottom w:val="none" w:sz="0" w:space="0" w:color="auto"/>
        <w:right w:val="none" w:sz="0" w:space="0" w:color="auto"/>
      </w:divBdr>
    </w:div>
    <w:div w:id="1896313371">
      <w:bodyDiv w:val="1"/>
      <w:marLeft w:val="0"/>
      <w:marRight w:val="0"/>
      <w:marTop w:val="0"/>
      <w:marBottom w:val="0"/>
      <w:divBdr>
        <w:top w:val="none" w:sz="0" w:space="0" w:color="auto"/>
        <w:left w:val="none" w:sz="0" w:space="0" w:color="auto"/>
        <w:bottom w:val="none" w:sz="0" w:space="0" w:color="auto"/>
        <w:right w:val="none" w:sz="0" w:space="0" w:color="auto"/>
      </w:divBdr>
    </w:div>
    <w:div w:id="1898277004">
      <w:bodyDiv w:val="1"/>
      <w:marLeft w:val="0"/>
      <w:marRight w:val="0"/>
      <w:marTop w:val="0"/>
      <w:marBottom w:val="0"/>
      <w:divBdr>
        <w:top w:val="none" w:sz="0" w:space="0" w:color="auto"/>
        <w:left w:val="none" w:sz="0" w:space="0" w:color="auto"/>
        <w:bottom w:val="none" w:sz="0" w:space="0" w:color="auto"/>
        <w:right w:val="none" w:sz="0" w:space="0" w:color="auto"/>
      </w:divBdr>
    </w:div>
    <w:div w:id="1902016787">
      <w:bodyDiv w:val="1"/>
      <w:marLeft w:val="0"/>
      <w:marRight w:val="0"/>
      <w:marTop w:val="0"/>
      <w:marBottom w:val="0"/>
      <w:divBdr>
        <w:top w:val="none" w:sz="0" w:space="0" w:color="auto"/>
        <w:left w:val="none" w:sz="0" w:space="0" w:color="auto"/>
        <w:bottom w:val="none" w:sz="0" w:space="0" w:color="auto"/>
        <w:right w:val="none" w:sz="0" w:space="0" w:color="auto"/>
      </w:divBdr>
    </w:div>
    <w:div w:id="1902205918">
      <w:bodyDiv w:val="1"/>
      <w:marLeft w:val="0"/>
      <w:marRight w:val="0"/>
      <w:marTop w:val="0"/>
      <w:marBottom w:val="0"/>
      <w:divBdr>
        <w:top w:val="none" w:sz="0" w:space="0" w:color="auto"/>
        <w:left w:val="none" w:sz="0" w:space="0" w:color="auto"/>
        <w:bottom w:val="none" w:sz="0" w:space="0" w:color="auto"/>
        <w:right w:val="none" w:sz="0" w:space="0" w:color="auto"/>
      </w:divBdr>
    </w:div>
    <w:div w:id="1903103340">
      <w:bodyDiv w:val="1"/>
      <w:marLeft w:val="0"/>
      <w:marRight w:val="0"/>
      <w:marTop w:val="0"/>
      <w:marBottom w:val="0"/>
      <w:divBdr>
        <w:top w:val="none" w:sz="0" w:space="0" w:color="auto"/>
        <w:left w:val="none" w:sz="0" w:space="0" w:color="auto"/>
        <w:bottom w:val="none" w:sz="0" w:space="0" w:color="auto"/>
        <w:right w:val="none" w:sz="0" w:space="0" w:color="auto"/>
      </w:divBdr>
    </w:div>
    <w:div w:id="1905527535">
      <w:bodyDiv w:val="1"/>
      <w:marLeft w:val="0"/>
      <w:marRight w:val="0"/>
      <w:marTop w:val="0"/>
      <w:marBottom w:val="0"/>
      <w:divBdr>
        <w:top w:val="none" w:sz="0" w:space="0" w:color="auto"/>
        <w:left w:val="none" w:sz="0" w:space="0" w:color="auto"/>
        <w:bottom w:val="none" w:sz="0" w:space="0" w:color="auto"/>
        <w:right w:val="none" w:sz="0" w:space="0" w:color="auto"/>
      </w:divBdr>
    </w:div>
    <w:div w:id="1905750586">
      <w:bodyDiv w:val="1"/>
      <w:marLeft w:val="0"/>
      <w:marRight w:val="0"/>
      <w:marTop w:val="0"/>
      <w:marBottom w:val="0"/>
      <w:divBdr>
        <w:top w:val="none" w:sz="0" w:space="0" w:color="auto"/>
        <w:left w:val="none" w:sz="0" w:space="0" w:color="auto"/>
        <w:bottom w:val="none" w:sz="0" w:space="0" w:color="auto"/>
        <w:right w:val="none" w:sz="0" w:space="0" w:color="auto"/>
      </w:divBdr>
    </w:div>
    <w:div w:id="1907186596">
      <w:bodyDiv w:val="1"/>
      <w:marLeft w:val="0"/>
      <w:marRight w:val="0"/>
      <w:marTop w:val="0"/>
      <w:marBottom w:val="0"/>
      <w:divBdr>
        <w:top w:val="none" w:sz="0" w:space="0" w:color="auto"/>
        <w:left w:val="none" w:sz="0" w:space="0" w:color="auto"/>
        <w:bottom w:val="none" w:sz="0" w:space="0" w:color="auto"/>
        <w:right w:val="none" w:sz="0" w:space="0" w:color="auto"/>
      </w:divBdr>
    </w:div>
    <w:div w:id="1907298674">
      <w:bodyDiv w:val="1"/>
      <w:marLeft w:val="0"/>
      <w:marRight w:val="0"/>
      <w:marTop w:val="0"/>
      <w:marBottom w:val="0"/>
      <w:divBdr>
        <w:top w:val="none" w:sz="0" w:space="0" w:color="auto"/>
        <w:left w:val="none" w:sz="0" w:space="0" w:color="auto"/>
        <w:bottom w:val="none" w:sz="0" w:space="0" w:color="auto"/>
        <w:right w:val="none" w:sz="0" w:space="0" w:color="auto"/>
      </w:divBdr>
    </w:div>
    <w:div w:id="1909073259">
      <w:bodyDiv w:val="1"/>
      <w:marLeft w:val="0"/>
      <w:marRight w:val="0"/>
      <w:marTop w:val="0"/>
      <w:marBottom w:val="0"/>
      <w:divBdr>
        <w:top w:val="none" w:sz="0" w:space="0" w:color="auto"/>
        <w:left w:val="none" w:sz="0" w:space="0" w:color="auto"/>
        <w:bottom w:val="none" w:sz="0" w:space="0" w:color="auto"/>
        <w:right w:val="none" w:sz="0" w:space="0" w:color="auto"/>
      </w:divBdr>
    </w:div>
    <w:div w:id="1910269960">
      <w:bodyDiv w:val="1"/>
      <w:marLeft w:val="0"/>
      <w:marRight w:val="0"/>
      <w:marTop w:val="0"/>
      <w:marBottom w:val="0"/>
      <w:divBdr>
        <w:top w:val="none" w:sz="0" w:space="0" w:color="auto"/>
        <w:left w:val="none" w:sz="0" w:space="0" w:color="auto"/>
        <w:bottom w:val="none" w:sz="0" w:space="0" w:color="auto"/>
        <w:right w:val="none" w:sz="0" w:space="0" w:color="auto"/>
      </w:divBdr>
    </w:div>
    <w:div w:id="1920288860">
      <w:bodyDiv w:val="1"/>
      <w:marLeft w:val="0"/>
      <w:marRight w:val="0"/>
      <w:marTop w:val="0"/>
      <w:marBottom w:val="0"/>
      <w:divBdr>
        <w:top w:val="none" w:sz="0" w:space="0" w:color="auto"/>
        <w:left w:val="none" w:sz="0" w:space="0" w:color="auto"/>
        <w:bottom w:val="none" w:sz="0" w:space="0" w:color="auto"/>
        <w:right w:val="none" w:sz="0" w:space="0" w:color="auto"/>
      </w:divBdr>
    </w:div>
    <w:div w:id="1922594665">
      <w:bodyDiv w:val="1"/>
      <w:marLeft w:val="0"/>
      <w:marRight w:val="0"/>
      <w:marTop w:val="0"/>
      <w:marBottom w:val="0"/>
      <w:divBdr>
        <w:top w:val="none" w:sz="0" w:space="0" w:color="auto"/>
        <w:left w:val="none" w:sz="0" w:space="0" w:color="auto"/>
        <w:bottom w:val="none" w:sz="0" w:space="0" w:color="auto"/>
        <w:right w:val="none" w:sz="0" w:space="0" w:color="auto"/>
      </w:divBdr>
    </w:div>
    <w:div w:id="1923174219">
      <w:bodyDiv w:val="1"/>
      <w:marLeft w:val="0"/>
      <w:marRight w:val="0"/>
      <w:marTop w:val="0"/>
      <w:marBottom w:val="0"/>
      <w:divBdr>
        <w:top w:val="none" w:sz="0" w:space="0" w:color="auto"/>
        <w:left w:val="none" w:sz="0" w:space="0" w:color="auto"/>
        <w:bottom w:val="none" w:sz="0" w:space="0" w:color="auto"/>
        <w:right w:val="none" w:sz="0" w:space="0" w:color="auto"/>
      </w:divBdr>
    </w:div>
    <w:div w:id="1925454891">
      <w:bodyDiv w:val="1"/>
      <w:marLeft w:val="0"/>
      <w:marRight w:val="0"/>
      <w:marTop w:val="0"/>
      <w:marBottom w:val="0"/>
      <w:divBdr>
        <w:top w:val="none" w:sz="0" w:space="0" w:color="auto"/>
        <w:left w:val="none" w:sz="0" w:space="0" w:color="auto"/>
        <w:bottom w:val="none" w:sz="0" w:space="0" w:color="auto"/>
        <w:right w:val="none" w:sz="0" w:space="0" w:color="auto"/>
      </w:divBdr>
    </w:div>
    <w:div w:id="1927107665">
      <w:bodyDiv w:val="1"/>
      <w:marLeft w:val="0"/>
      <w:marRight w:val="0"/>
      <w:marTop w:val="0"/>
      <w:marBottom w:val="0"/>
      <w:divBdr>
        <w:top w:val="none" w:sz="0" w:space="0" w:color="auto"/>
        <w:left w:val="none" w:sz="0" w:space="0" w:color="auto"/>
        <w:bottom w:val="none" w:sz="0" w:space="0" w:color="auto"/>
        <w:right w:val="none" w:sz="0" w:space="0" w:color="auto"/>
      </w:divBdr>
    </w:div>
    <w:div w:id="1929074838">
      <w:bodyDiv w:val="1"/>
      <w:marLeft w:val="0"/>
      <w:marRight w:val="0"/>
      <w:marTop w:val="0"/>
      <w:marBottom w:val="0"/>
      <w:divBdr>
        <w:top w:val="none" w:sz="0" w:space="0" w:color="auto"/>
        <w:left w:val="none" w:sz="0" w:space="0" w:color="auto"/>
        <w:bottom w:val="none" w:sz="0" w:space="0" w:color="auto"/>
        <w:right w:val="none" w:sz="0" w:space="0" w:color="auto"/>
      </w:divBdr>
    </w:div>
    <w:div w:id="1932352109">
      <w:bodyDiv w:val="1"/>
      <w:marLeft w:val="0"/>
      <w:marRight w:val="0"/>
      <w:marTop w:val="0"/>
      <w:marBottom w:val="0"/>
      <w:divBdr>
        <w:top w:val="none" w:sz="0" w:space="0" w:color="auto"/>
        <w:left w:val="none" w:sz="0" w:space="0" w:color="auto"/>
        <w:bottom w:val="none" w:sz="0" w:space="0" w:color="auto"/>
        <w:right w:val="none" w:sz="0" w:space="0" w:color="auto"/>
      </w:divBdr>
    </w:div>
    <w:div w:id="1937514438">
      <w:bodyDiv w:val="1"/>
      <w:marLeft w:val="0"/>
      <w:marRight w:val="0"/>
      <w:marTop w:val="0"/>
      <w:marBottom w:val="0"/>
      <w:divBdr>
        <w:top w:val="none" w:sz="0" w:space="0" w:color="auto"/>
        <w:left w:val="none" w:sz="0" w:space="0" w:color="auto"/>
        <w:bottom w:val="none" w:sz="0" w:space="0" w:color="auto"/>
        <w:right w:val="none" w:sz="0" w:space="0" w:color="auto"/>
      </w:divBdr>
    </w:div>
    <w:div w:id="1938631952">
      <w:bodyDiv w:val="1"/>
      <w:marLeft w:val="0"/>
      <w:marRight w:val="0"/>
      <w:marTop w:val="0"/>
      <w:marBottom w:val="0"/>
      <w:divBdr>
        <w:top w:val="none" w:sz="0" w:space="0" w:color="auto"/>
        <w:left w:val="none" w:sz="0" w:space="0" w:color="auto"/>
        <w:bottom w:val="none" w:sz="0" w:space="0" w:color="auto"/>
        <w:right w:val="none" w:sz="0" w:space="0" w:color="auto"/>
      </w:divBdr>
    </w:div>
    <w:div w:id="1940210703">
      <w:bodyDiv w:val="1"/>
      <w:marLeft w:val="0"/>
      <w:marRight w:val="0"/>
      <w:marTop w:val="0"/>
      <w:marBottom w:val="0"/>
      <w:divBdr>
        <w:top w:val="none" w:sz="0" w:space="0" w:color="auto"/>
        <w:left w:val="none" w:sz="0" w:space="0" w:color="auto"/>
        <w:bottom w:val="none" w:sz="0" w:space="0" w:color="auto"/>
        <w:right w:val="none" w:sz="0" w:space="0" w:color="auto"/>
      </w:divBdr>
    </w:div>
    <w:div w:id="1942294691">
      <w:bodyDiv w:val="1"/>
      <w:marLeft w:val="0"/>
      <w:marRight w:val="0"/>
      <w:marTop w:val="0"/>
      <w:marBottom w:val="0"/>
      <w:divBdr>
        <w:top w:val="none" w:sz="0" w:space="0" w:color="auto"/>
        <w:left w:val="none" w:sz="0" w:space="0" w:color="auto"/>
        <w:bottom w:val="none" w:sz="0" w:space="0" w:color="auto"/>
        <w:right w:val="none" w:sz="0" w:space="0" w:color="auto"/>
      </w:divBdr>
    </w:div>
    <w:div w:id="1947618580">
      <w:bodyDiv w:val="1"/>
      <w:marLeft w:val="0"/>
      <w:marRight w:val="0"/>
      <w:marTop w:val="0"/>
      <w:marBottom w:val="0"/>
      <w:divBdr>
        <w:top w:val="none" w:sz="0" w:space="0" w:color="auto"/>
        <w:left w:val="none" w:sz="0" w:space="0" w:color="auto"/>
        <w:bottom w:val="none" w:sz="0" w:space="0" w:color="auto"/>
        <w:right w:val="none" w:sz="0" w:space="0" w:color="auto"/>
      </w:divBdr>
    </w:div>
    <w:div w:id="1948925746">
      <w:bodyDiv w:val="1"/>
      <w:marLeft w:val="0"/>
      <w:marRight w:val="0"/>
      <w:marTop w:val="0"/>
      <w:marBottom w:val="0"/>
      <w:divBdr>
        <w:top w:val="none" w:sz="0" w:space="0" w:color="auto"/>
        <w:left w:val="none" w:sz="0" w:space="0" w:color="auto"/>
        <w:bottom w:val="none" w:sz="0" w:space="0" w:color="auto"/>
        <w:right w:val="none" w:sz="0" w:space="0" w:color="auto"/>
      </w:divBdr>
    </w:div>
    <w:div w:id="1949847104">
      <w:bodyDiv w:val="1"/>
      <w:marLeft w:val="0"/>
      <w:marRight w:val="0"/>
      <w:marTop w:val="0"/>
      <w:marBottom w:val="0"/>
      <w:divBdr>
        <w:top w:val="none" w:sz="0" w:space="0" w:color="auto"/>
        <w:left w:val="none" w:sz="0" w:space="0" w:color="auto"/>
        <w:bottom w:val="none" w:sz="0" w:space="0" w:color="auto"/>
        <w:right w:val="none" w:sz="0" w:space="0" w:color="auto"/>
      </w:divBdr>
    </w:div>
    <w:div w:id="1953122134">
      <w:bodyDiv w:val="1"/>
      <w:marLeft w:val="0"/>
      <w:marRight w:val="0"/>
      <w:marTop w:val="0"/>
      <w:marBottom w:val="0"/>
      <w:divBdr>
        <w:top w:val="none" w:sz="0" w:space="0" w:color="auto"/>
        <w:left w:val="none" w:sz="0" w:space="0" w:color="auto"/>
        <w:bottom w:val="none" w:sz="0" w:space="0" w:color="auto"/>
        <w:right w:val="none" w:sz="0" w:space="0" w:color="auto"/>
      </w:divBdr>
    </w:div>
    <w:div w:id="1961841618">
      <w:bodyDiv w:val="1"/>
      <w:marLeft w:val="0"/>
      <w:marRight w:val="0"/>
      <w:marTop w:val="0"/>
      <w:marBottom w:val="0"/>
      <w:divBdr>
        <w:top w:val="none" w:sz="0" w:space="0" w:color="auto"/>
        <w:left w:val="none" w:sz="0" w:space="0" w:color="auto"/>
        <w:bottom w:val="none" w:sz="0" w:space="0" w:color="auto"/>
        <w:right w:val="none" w:sz="0" w:space="0" w:color="auto"/>
      </w:divBdr>
    </w:div>
    <w:div w:id="1966502498">
      <w:bodyDiv w:val="1"/>
      <w:marLeft w:val="0"/>
      <w:marRight w:val="0"/>
      <w:marTop w:val="0"/>
      <w:marBottom w:val="0"/>
      <w:divBdr>
        <w:top w:val="none" w:sz="0" w:space="0" w:color="auto"/>
        <w:left w:val="none" w:sz="0" w:space="0" w:color="auto"/>
        <w:bottom w:val="none" w:sz="0" w:space="0" w:color="auto"/>
        <w:right w:val="none" w:sz="0" w:space="0" w:color="auto"/>
      </w:divBdr>
    </w:div>
    <w:div w:id="1967854387">
      <w:bodyDiv w:val="1"/>
      <w:marLeft w:val="0"/>
      <w:marRight w:val="0"/>
      <w:marTop w:val="0"/>
      <w:marBottom w:val="0"/>
      <w:divBdr>
        <w:top w:val="none" w:sz="0" w:space="0" w:color="auto"/>
        <w:left w:val="none" w:sz="0" w:space="0" w:color="auto"/>
        <w:bottom w:val="none" w:sz="0" w:space="0" w:color="auto"/>
        <w:right w:val="none" w:sz="0" w:space="0" w:color="auto"/>
      </w:divBdr>
    </w:div>
    <w:div w:id="1972592934">
      <w:bodyDiv w:val="1"/>
      <w:marLeft w:val="0"/>
      <w:marRight w:val="0"/>
      <w:marTop w:val="0"/>
      <w:marBottom w:val="0"/>
      <w:divBdr>
        <w:top w:val="none" w:sz="0" w:space="0" w:color="auto"/>
        <w:left w:val="none" w:sz="0" w:space="0" w:color="auto"/>
        <w:bottom w:val="none" w:sz="0" w:space="0" w:color="auto"/>
        <w:right w:val="none" w:sz="0" w:space="0" w:color="auto"/>
      </w:divBdr>
    </w:div>
    <w:div w:id="1974867706">
      <w:bodyDiv w:val="1"/>
      <w:marLeft w:val="0"/>
      <w:marRight w:val="0"/>
      <w:marTop w:val="0"/>
      <w:marBottom w:val="0"/>
      <w:divBdr>
        <w:top w:val="none" w:sz="0" w:space="0" w:color="auto"/>
        <w:left w:val="none" w:sz="0" w:space="0" w:color="auto"/>
        <w:bottom w:val="none" w:sz="0" w:space="0" w:color="auto"/>
        <w:right w:val="none" w:sz="0" w:space="0" w:color="auto"/>
      </w:divBdr>
    </w:div>
    <w:div w:id="1976984077">
      <w:bodyDiv w:val="1"/>
      <w:marLeft w:val="0"/>
      <w:marRight w:val="0"/>
      <w:marTop w:val="0"/>
      <w:marBottom w:val="0"/>
      <w:divBdr>
        <w:top w:val="none" w:sz="0" w:space="0" w:color="auto"/>
        <w:left w:val="none" w:sz="0" w:space="0" w:color="auto"/>
        <w:bottom w:val="none" w:sz="0" w:space="0" w:color="auto"/>
        <w:right w:val="none" w:sz="0" w:space="0" w:color="auto"/>
      </w:divBdr>
    </w:div>
    <w:div w:id="1977249608">
      <w:bodyDiv w:val="1"/>
      <w:marLeft w:val="0"/>
      <w:marRight w:val="0"/>
      <w:marTop w:val="0"/>
      <w:marBottom w:val="0"/>
      <w:divBdr>
        <w:top w:val="none" w:sz="0" w:space="0" w:color="auto"/>
        <w:left w:val="none" w:sz="0" w:space="0" w:color="auto"/>
        <w:bottom w:val="none" w:sz="0" w:space="0" w:color="auto"/>
        <w:right w:val="none" w:sz="0" w:space="0" w:color="auto"/>
      </w:divBdr>
    </w:div>
    <w:div w:id="1978366864">
      <w:bodyDiv w:val="1"/>
      <w:marLeft w:val="0"/>
      <w:marRight w:val="0"/>
      <w:marTop w:val="0"/>
      <w:marBottom w:val="0"/>
      <w:divBdr>
        <w:top w:val="none" w:sz="0" w:space="0" w:color="auto"/>
        <w:left w:val="none" w:sz="0" w:space="0" w:color="auto"/>
        <w:bottom w:val="none" w:sz="0" w:space="0" w:color="auto"/>
        <w:right w:val="none" w:sz="0" w:space="0" w:color="auto"/>
      </w:divBdr>
    </w:div>
    <w:div w:id="1978796988">
      <w:bodyDiv w:val="1"/>
      <w:marLeft w:val="0"/>
      <w:marRight w:val="0"/>
      <w:marTop w:val="0"/>
      <w:marBottom w:val="0"/>
      <w:divBdr>
        <w:top w:val="none" w:sz="0" w:space="0" w:color="auto"/>
        <w:left w:val="none" w:sz="0" w:space="0" w:color="auto"/>
        <w:bottom w:val="none" w:sz="0" w:space="0" w:color="auto"/>
        <w:right w:val="none" w:sz="0" w:space="0" w:color="auto"/>
      </w:divBdr>
    </w:div>
    <w:div w:id="1983194378">
      <w:bodyDiv w:val="1"/>
      <w:marLeft w:val="0"/>
      <w:marRight w:val="0"/>
      <w:marTop w:val="0"/>
      <w:marBottom w:val="0"/>
      <w:divBdr>
        <w:top w:val="none" w:sz="0" w:space="0" w:color="auto"/>
        <w:left w:val="none" w:sz="0" w:space="0" w:color="auto"/>
        <w:bottom w:val="none" w:sz="0" w:space="0" w:color="auto"/>
        <w:right w:val="none" w:sz="0" w:space="0" w:color="auto"/>
      </w:divBdr>
    </w:div>
    <w:div w:id="1988707223">
      <w:bodyDiv w:val="1"/>
      <w:marLeft w:val="0"/>
      <w:marRight w:val="0"/>
      <w:marTop w:val="0"/>
      <w:marBottom w:val="0"/>
      <w:divBdr>
        <w:top w:val="none" w:sz="0" w:space="0" w:color="auto"/>
        <w:left w:val="none" w:sz="0" w:space="0" w:color="auto"/>
        <w:bottom w:val="none" w:sz="0" w:space="0" w:color="auto"/>
        <w:right w:val="none" w:sz="0" w:space="0" w:color="auto"/>
      </w:divBdr>
    </w:div>
    <w:div w:id="1990594794">
      <w:bodyDiv w:val="1"/>
      <w:marLeft w:val="0"/>
      <w:marRight w:val="0"/>
      <w:marTop w:val="0"/>
      <w:marBottom w:val="0"/>
      <w:divBdr>
        <w:top w:val="none" w:sz="0" w:space="0" w:color="auto"/>
        <w:left w:val="none" w:sz="0" w:space="0" w:color="auto"/>
        <w:bottom w:val="none" w:sz="0" w:space="0" w:color="auto"/>
        <w:right w:val="none" w:sz="0" w:space="0" w:color="auto"/>
      </w:divBdr>
    </w:div>
    <w:div w:id="1990596036">
      <w:bodyDiv w:val="1"/>
      <w:marLeft w:val="0"/>
      <w:marRight w:val="0"/>
      <w:marTop w:val="0"/>
      <w:marBottom w:val="0"/>
      <w:divBdr>
        <w:top w:val="none" w:sz="0" w:space="0" w:color="auto"/>
        <w:left w:val="none" w:sz="0" w:space="0" w:color="auto"/>
        <w:bottom w:val="none" w:sz="0" w:space="0" w:color="auto"/>
        <w:right w:val="none" w:sz="0" w:space="0" w:color="auto"/>
      </w:divBdr>
    </w:div>
    <w:div w:id="1991665503">
      <w:bodyDiv w:val="1"/>
      <w:marLeft w:val="0"/>
      <w:marRight w:val="0"/>
      <w:marTop w:val="0"/>
      <w:marBottom w:val="0"/>
      <w:divBdr>
        <w:top w:val="none" w:sz="0" w:space="0" w:color="auto"/>
        <w:left w:val="none" w:sz="0" w:space="0" w:color="auto"/>
        <w:bottom w:val="none" w:sz="0" w:space="0" w:color="auto"/>
        <w:right w:val="none" w:sz="0" w:space="0" w:color="auto"/>
      </w:divBdr>
    </w:div>
    <w:div w:id="1992051347">
      <w:bodyDiv w:val="1"/>
      <w:marLeft w:val="0"/>
      <w:marRight w:val="0"/>
      <w:marTop w:val="0"/>
      <w:marBottom w:val="0"/>
      <w:divBdr>
        <w:top w:val="none" w:sz="0" w:space="0" w:color="auto"/>
        <w:left w:val="none" w:sz="0" w:space="0" w:color="auto"/>
        <w:bottom w:val="none" w:sz="0" w:space="0" w:color="auto"/>
        <w:right w:val="none" w:sz="0" w:space="0" w:color="auto"/>
      </w:divBdr>
    </w:div>
    <w:div w:id="1992632614">
      <w:bodyDiv w:val="1"/>
      <w:marLeft w:val="0"/>
      <w:marRight w:val="0"/>
      <w:marTop w:val="0"/>
      <w:marBottom w:val="0"/>
      <w:divBdr>
        <w:top w:val="none" w:sz="0" w:space="0" w:color="auto"/>
        <w:left w:val="none" w:sz="0" w:space="0" w:color="auto"/>
        <w:bottom w:val="none" w:sz="0" w:space="0" w:color="auto"/>
        <w:right w:val="none" w:sz="0" w:space="0" w:color="auto"/>
      </w:divBdr>
    </w:div>
    <w:div w:id="1994412096">
      <w:bodyDiv w:val="1"/>
      <w:marLeft w:val="0"/>
      <w:marRight w:val="0"/>
      <w:marTop w:val="0"/>
      <w:marBottom w:val="0"/>
      <w:divBdr>
        <w:top w:val="none" w:sz="0" w:space="0" w:color="auto"/>
        <w:left w:val="none" w:sz="0" w:space="0" w:color="auto"/>
        <w:bottom w:val="none" w:sz="0" w:space="0" w:color="auto"/>
        <w:right w:val="none" w:sz="0" w:space="0" w:color="auto"/>
      </w:divBdr>
    </w:div>
    <w:div w:id="1995602111">
      <w:bodyDiv w:val="1"/>
      <w:marLeft w:val="0"/>
      <w:marRight w:val="0"/>
      <w:marTop w:val="0"/>
      <w:marBottom w:val="0"/>
      <w:divBdr>
        <w:top w:val="none" w:sz="0" w:space="0" w:color="auto"/>
        <w:left w:val="none" w:sz="0" w:space="0" w:color="auto"/>
        <w:bottom w:val="none" w:sz="0" w:space="0" w:color="auto"/>
        <w:right w:val="none" w:sz="0" w:space="0" w:color="auto"/>
      </w:divBdr>
    </w:div>
    <w:div w:id="1996374522">
      <w:bodyDiv w:val="1"/>
      <w:marLeft w:val="0"/>
      <w:marRight w:val="0"/>
      <w:marTop w:val="0"/>
      <w:marBottom w:val="0"/>
      <w:divBdr>
        <w:top w:val="none" w:sz="0" w:space="0" w:color="auto"/>
        <w:left w:val="none" w:sz="0" w:space="0" w:color="auto"/>
        <w:bottom w:val="none" w:sz="0" w:space="0" w:color="auto"/>
        <w:right w:val="none" w:sz="0" w:space="0" w:color="auto"/>
      </w:divBdr>
    </w:div>
    <w:div w:id="1996492310">
      <w:bodyDiv w:val="1"/>
      <w:marLeft w:val="0"/>
      <w:marRight w:val="0"/>
      <w:marTop w:val="0"/>
      <w:marBottom w:val="0"/>
      <w:divBdr>
        <w:top w:val="none" w:sz="0" w:space="0" w:color="auto"/>
        <w:left w:val="none" w:sz="0" w:space="0" w:color="auto"/>
        <w:bottom w:val="none" w:sz="0" w:space="0" w:color="auto"/>
        <w:right w:val="none" w:sz="0" w:space="0" w:color="auto"/>
      </w:divBdr>
    </w:div>
    <w:div w:id="1997762503">
      <w:bodyDiv w:val="1"/>
      <w:marLeft w:val="0"/>
      <w:marRight w:val="0"/>
      <w:marTop w:val="0"/>
      <w:marBottom w:val="0"/>
      <w:divBdr>
        <w:top w:val="none" w:sz="0" w:space="0" w:color="auto"/>
        <w:left w:val="none" w:sz="0" w:space="0" w:color="auto"/>
        <w:bottom w:val="none" w:sz="0" w:space="0" w:color="auto"/>
        <w:right w:val="none" w:sz="0" w:space="0" w:color="auto"/>
      </w:divBdr>
    </w:div>
    <w:div w:id="1998457442">
      <w:bodyDiv w:val="1"/>
      <w:marLeft w:val="0"/>
      <w:marRight w:val="0"/>
      <w:marTop w:val="0"/>
      <w:marBottom w:val="0"/>
      <w:divBdr>
        <w:top w:val="none" w:sz="0" w:space="0" w:color="auto"/>
        <w:left w:val="none" w:sz="0" w:space="0" w:color="auto"/>
        <w:bottom w:val="none" w:sz="0" w:space="0" w:color="auto"/>
        <w:right w:val="none" w:sz="0" w:space="0" w:color="auto"/>
      </w:divBdr>
    </w:div>
    <w:div w:id="1999110862">
      <w:bodyDiv w:val="1"/>
      <w:marLeft w:val="0"/>
      <w:marRight w:val="0"/>
      <w:marTop w:val="0"/>
      <w:marBottom w:val="0"/>
      <w:divBdr>
        <w:top w:val="none" w:sz="0" w:space="0" w:color="auto"/>
        <w:left w:val="none" w:sz="0" w:space="0" w:color="auto"/>
        <w:bottom w:val="none" w:sz="0" w:space="0" w:color="auto"/>
        <w:right w:val="none" w:sz="0" w:space="0" w:color="auto"/>
      </w:divBdr>
    </w:div>
    <w:div w:id="2003435898">
      <w:bodyDiv w:val="1"/>
      <w:marLeft w:val="0"/>
      <w:marRight w:val="0"/>
      <w:marTop w:val="0"/>
      <w:marBottom w:val="0"/>
      <w:divBdr>
        <w:top w:val="none" w:sz="0" w:space="0" w:color="auto"/>
        <w:left w:val="none" w:sz="0" w:space="0" w:color="auto"/>
        <w:bottom w:val="none" w:sz="0" w:space="0" w:color="auto"/>
        <w:right w:val="none" w:sz="0" w:space="0" w:color="auto"/>
      </w:divBdr>
    </w:div>
    <w:div w:id="2006543158">
      <w:bodyDiv w:val="1"/>
      <w:marLeft w:val="0"/>
      <w:marRight w:val="0"/>
      <w:marTop w:val="0"/>
      <w:marBottom w:val="0"/>
      <w:divBdr>
        <w:top w:val="none" w:sz="0" w:space="0" w:color="auto"/>
        <w:left w:val="none" w:sz="0" w:space="0" w:color="auto"/>
        <w:bottom w:val="none" w:sz="0" w:space="0" w:color="auto"/>
        <w:right w:val="none" w:sz="0" w:space="0" w:color="auto"/>
      </w:divBdr>
    </w:div>
    <w:div w:id="2012414111">
      <w:bodyDiv w:val="1"/>
      <w:marLeft w:val="0"/>
      <w:marRight w:val="0"/>
      <w:marTop w:val="0"/>
      <w:marBottom w:val="0"/>
      <w:divBdr>
        <w:top w:val="none" w:sz="0" w:space="0" w:color="auto"/>
        <w:left w:val="none" w:sz="0" w:space="0" w:color="auto"/>
        <w:bottom w:val="none" w:sz="0" w:space="0" w:color="auto"/>
        <w:right w:val="none" w:sz="0" w:space="0" w:color="auto"/>
      </w:divBdr>
    </w:div>
    <w:div w:id="2014841918">
      <w:bodyDiv w:val="1"/>
      <w:marLeft w:val="0"/>
      <w:marRight w:val="0"/>
      <w:marTop w:val="0"/>
      <w:marBottom w:val="0"/>
      <w:divBdr>
        <w:top w:val="none" w:sz="0" w:space="0" w:color="auto"/>
        <w:left w:val="none" w:sz="0" w:space="0" w:color="auto"/>
        <w:bottom w:val="none" w:sz="0" w:space="0" w:color="auto"/>
        <w:right w:val="none" w:sz="0" w:space="0" w:color="auto"/>
      </w:divBdr>
    </w:div>
    <w:div w:id="2016951779">
      <w:bodyDiv w:val="1"/>
      <w:marLeft w:val="0"/>
      <w:marRight w:val="0"/>
      <w:marTop w:val="0"/>
      <w:marBottom w:val="0"/>
      <w:divBdr>
        <w:top w:val="none" w:sz="0" w:space="0" w:color="auto"/>
        <w:left w:val="none" w:sz="0" w:space="0" w:color="auto"/>
        <w:bottom w:val="none" w:sz="0" w:space="0" w:color="auto"/>
        <w:right w:val="none" w:sz="0" w:space="0" w:color="auto"/>
      </w:divBdr>
    </w:div>
    <w:div w:id="2017415395">
      <w:bodyDiv w:val="1"/>
      <w:marLeft w:val="0"/>
      <w:marRight w:val="0"/>
      <w:marTop w:val="0"/>
      <w:marBottom w:val="0"/>
      <w:divBdr>
        <w:top w:val="none" w:sz="0" w:space="0" w:color="auto"/>
        <w:left w:val="none" w:sz="0" w:space="0" w:color="auto"/>
        <w:bottom w:val="none" w:sz="0" w:space="0" w:color="auto"/>
        <w:right w:val="none" w:sz="0" w:space="0" w:color="auto"/>
      </w:divBdr>
    </w:div>
    <w:div w:id="2017461077">
      <w:bodyDiv w:val="1"/>
      <w:marLeft w:val="0"/>
      <w:marRight w:val="0"/>
      <w:marTop w:val="0"/>
      <w:marBottom w:val="0"/>
      <w:divBdr>
        <w:top w:val="none" w:sz="0" w:space="0" w:color="auto"/>
        <w:left w:val="none" w:sz="0" w:space="0" w:color="auto"/>
        <w:bottom w:val="none" w:sz="0" w:space="0" w:color="auto"/>
        <w:right w:val="none" w:sz="0" w:space="0" w:color="auto"/>
      </w:divBdr>
    </w:div>
    <w:div w:id="2020113269">
      <w:bodyDiv w:val="1"/>
      <w:marLeft w:val="0"/>
      <w:marRight w:val="0"/>
      <w:marTop w:val="0"/>
      <w:marBottom w:val="0"/>
      <w:divBdr>
        <w:top w:val="none" w:sz="0" w:space="0" w:color="auto"/>
        <w:left w:val="none" w:sz="0" w:space="0" w:color="auto"/>
        <w:bottom w:val="none" w:sz="0" w:space="0" w:color="auto"/>
        <w:right w:val="none" w:sz="0" w:space="0" w:color="auto"/>
      </w:divBdr>
    </w:div>
    <w:div w:id="2020426702">
      <w:bodyDiv w:val="1"/>
      <w:marLeft w:val="0"/>
      <w:marRight w:val="0"/>
      <w:marTop w:val="0"/>
      <w:marBottom w:val="0"/>
      <w:divBdr>
        <w:top w:val="none" w:sz="0" w:space="0" w:color="auto"/>
        <w:left w:val="none" w:sz="0" w:space="0" w:color="auto"/>
        <w:bottom w:val="none" w:sz="0" w:space="0" w:color="auto"/>
        <w:right w:val="none" w:sz="0" w:space="0" w:color="auto"/>
      </w:divBdr>
    </w:div>
    <w:div w:id="2025594985">
      <w:bodyDiv w:val="1"/>
      <w:marLeft w:val="0"/>
      <w:marRight w:val="0"/>
      <w:marTop w:val="0"/>
      <w:marBottom w:val="0"/>
      <w:divBdr>
        <w:top w:val="none" w:sz="0" w:space="0" w:color="auto"/>
        <w:left w:val="none" w:sz="0" w:space="0" w:color="auto"/>
        <w:bottom w:val="none" w:sz="0" w:space="0" w:color="auto"/>
        <w:right w:val="none" w:sz="0" w:space="0" w:color="auto"/>
      </w:divBdr>
    </w:div>
    <w:div w:id="2026520130">
      <w:bodyDiv w:val="1"/>
      <w:marLeft w:val="0"/>
      <w:marRight w:val="0"/>
      <w:marTop w:val="0"/>
      <w:marBottom w:val="0"/>
      <w:divBdr>
        <w:top w:val="none" w:sz="0" w:space="0" w:color="auto"/>
        <w:left w:val="none" w:sz="0" w:space="0" w:color="auto"/>
        <w:bottom w:val="none" w:sz="0" w:space="0" w:color="auto"/>
        <w:right w:val="none" w:sz="0" w:space="0" w:color="auto"/>
      </w:divBdr>
    </w:div>
    <w:div w:id="2028016231">
      <w:bodyDiv w:val="1"/>
      <w:marLeft w:val="0"/>
      <w:marRight w:val="0"/>
      <w:marTop w:val="0"/>
      <w:marBottom w:val="0"/>
      <w:divBdr>
        <w:top w:val="none" w:sz="0" w:space="0" w:color="auto"/>
        <w:left w:val="none" w:sz="0" w:space="0" w:color="auto"/>
        <w:bottom w:val="none" w:sz="0" w:space="0" w:color="auto"/>
        <w:right w:val="none" w:sz="0" w:space="0" w:color="auto"/>
      </w:divBdr>
    </w:div>
    <w:div w:id="2029602174">
      <w:bodyDiv w:val="1"/>
      <w:marLeft w:val="0"/>
      <w:marRight w:val="0"/>
      <w:marTop w:val="0"/>
      <w:marBottom w:val="0"/>
      <w:divBdr>
        <w:top w:val="none" w:sz="0" w:space="0" w:color="auto"/>
        <w:left w:val="none" w:sz="0" w:space="0" w:color="auto"/>
        <w:bottom w:val="none" w:sz="0" w:space="0" w:color="auto"/>
        <w:right w:val="none" w:sz="0" w:space="0" w:color="auto"/>
      </w:divBdr>
    </w:div>
    <w:div w:id="2031254426">
      <w:bodyDiv w:val="1"/>
      <w:marLeft w:val="0"/>
      <w:marRight w:val="0"/>
      <w:marTop w:val="0"/>
      <w:marBottom w:val="0"/>
      <w:divBdr>
        <w:top w:val="none" w:sz="0" w:space="0" w:color="auto"/>
        <w:left w:val="none" w:sz="0" w:space="0" w:color="auto"/>
        <w:bottom w:val="none" w:sz="0" w:space="0" w:color="auto"/>
        <w:right w:val="none" w:sz="0" w:space="0" w:color="auto"/>
      </w:divBdr>
    </w:div>
    <w:div w:id="2031908986">
      <w:bodyDiv w:val="1"/>
      <w:marLeft w:val="0"/>
      <w:marRight w:val="0"/>
      <w:marTop w:val="0"/>
      <w:marBottom w:val="0"/>
      <w:divBdr>
        <w:top w:val="none" w:sz="0" w:space="0" w:color="auto"/>
        <w:left w:val="none" w:sz="0" w:space="0" w:color="auto"/>
        <w:bottom w:val="none" w:sz="0" w:space="0" w:color="auto"/>
        <w:right w:val="none" w:sz="0" w:space="0" w:color="auto"/>
      </w:divBdr>
    </w:div>
    <w:div w:id="2036811365">
      <w:bodyDiv w:val="1"/>
      <w:marLeft w:val="0"/>
      <w:marRight w:val="0"/>
      <w:marTop w:val="0"/>
      <w:marBottom w:val="0"/>
      <w:divBdr>
        <w:top w:val="none" w:sz="0" w:space="0" w:color="auto"/>
        <w:left w:val="none" w:sz="0" w:space="0" w:color="auto"/>
        <w:bottom w:val="none" w:sz="0" w:space="0" w:color="auto"/>
        <w:right w:val="none" w:sz="0" w:space="0" w:color="auto"/>
      </w:divBdr>
    </w:div>
    <w:div w:id="2037997937">
      <w:bodyDiv w:val="1"/>
      <w:marLeft w:val="0"/>
      <w:marRight w:val="0"/>
      <w:marTop w:val="0"/>
      <w:marBottom w:val="0"/>
      <w:divBdr>
        <w:top w:val="none" w:sz="0" w:space="0" w:color="auto"/>
        <w:left w:val="none" w:sz="0" w:space="0" w:color="auto"/>
        <w:bottom w:val="none" w:sz="0" w:space="0" w:color="auto"/>
        <w:right w:val="none" w:sz="0" w:space="0" w:color="auto"/>
      </w:divBdr>
    </w:div>
    <w:div w:id="2041854853">
      <w:bodyDiv w:val="1"/>
      <w:marLeft w:val="0"/>
      <w:marRight w:val="0"/>
      <w:marTop w:val="0"/>
      <w:marBottom w:val="0"/>
      <w:divBdr>
        <w:top w:val="none" w:sz="0" w:space="0" w:color="auto"/>
        <w:left w:val="none" w:sz="0" w:space="0" w:color="auto"/>
        <w:bottom w:val="none" w:sz="0" w:space="0" w:color="auto"/>
        <w:right w:val="none" w:sz="0" w:space="0" w:color="auto"/>
      </w:divBdr>
    </w:div>
    <w:div w:id="2049181464">
      <w:bodyDiv w:val="1"/>
      <w:marLeft w:val="0"/>
      <w:marRight w:val="0"/>
      <w:marTop w:val="0"/>
      <w:marBottom w:val="0"/>
      <w:divBdr>
        <w:top w:val="none" w:sz="0" w:space="0" w:color="auto"/>
        <w:left w:val="none" w:sz="0" w:space="0" w:color="auto"/>
        <w:bottom w:val="none" w:sz="0" w:space="0" w:color="auto"/>
        <w:right w:val="none" w:sz="0" w:space="0" w:color="auto"/>
      </w:divBdr>
    </w:div>
    <w:div w:id="2052805922">
      <w:bodyDiv w:val="1"/>
      <w:marLeft w:val="0"/>
      <w:marRight w:val="0"/>
      <w:marTop w:val="0"/>
      <w:marBottom w:val="0"/>
      <w:divBdr>
        <w:top w:val="none" w:sz="0" w:space="0" w:color="auto"/>
        <w:left w:val="none" w:sz="0" w:space="0" w:color="auto"/>
        <w:bottom w:val="none" w:sz="0" w:space="0" w:color="auto"/>
        <w:right w:val="none" w:sz="0" w:space="0" w:color="auto"/>
      </w:divBdr>
    </w:div>
    <w:div w:id="2052999545">
      <w:bodyDiv w:val="1"/>
      <w:marLeft w:val="0"/>
      <w:marRight w:val="0"/>
      <w:marTop w:val="0"/>
      <w:marBottom w:val="0"/>
      <w:divBdr>
        <w:top w:val="none" w:sz="0" w:space="0" w:color="auto"/>
        <w:left w:val="none" w:sz="0" w:space="0" w:color="auto"/>
        <w:bottom w:val="none" w:sz="0" w:space="0" w:color="auto"/>
        <w:right w:val="none" w:sz="0" w:space="0" w:color="auto"/>
      </w:divBdr>
    </w:div>
    <w:div w:id="2053530416">
      <w:bodyDiv w:val="1"/>
      <w:marLeft w:val="0"/>
      <w:marRight w:val="0"/>
      <w:marTop w:val="0"/>
      <w:marBottom w:val="0"/>
      <w:divBdr>
        <w:top w:val="none" w:sz="0" w:space="0" w:color="auto"/>
        <w:left w:val="none" w:sz="0" w:space="0" w:color="auto"/>
        <w:bottom w:val="none" w:sz="0" w:space="0" w:color="auto"/>
        <w:right w:val="none" w:sz="0" w:space="0" w:color="auto"/>
      </w:divBdr>
    </w:div>
    <w:div w:id="2053571968">
      <w:bodyDiv w:val="1"/>
      <w:marLeft w:val="0"/>
      <w:marRight w:val="0"/>
      <w:marTop w:val="0"/>
      <w:marBottom w:val="0"/>
      <w:divBdr>
        <w:top w:val="none" w:sz="0" w:space="0" w:color="auto"/>
        <w:left w:val="none" w:sz="0" w:space="0" w:color="auto"/>
        <w:bottom w:val="none" w:sz="0" w:space="0" w:color="auto"/>
        <w:right w:val="none" w:sz="0" w:space="0" w:color="auto"/>
      </w:divBdr>
    </w:div>
    <w:div w:id="2059157070">
      <w:bodyDiv w:val="1"/>
      <w:marLeft w:val="0"/>
      <w:marRight w:val="0"/>
      <w:marTop w:val="0"/>
      <w:marBottom w:val="0"/>
      <w:divBdr>
        <w:top w:val="none" w:sz="0" w:space="0" w:color="auto"/>
        <w:left w:val="none" w:sz="0" w:space="0" w:color="auto"/>
        <w:bottom w:val="none" w:sz="0" w:space="0" w:color="auto"/>
        <w:right w:val="none" w:sz="0" w:space="0" w:color="auto"/>
      </w:divBdr>
    </w:div>
    <w:div w:id="2061903064">
      <w:bodyDiv w:val="1"/>
      <w:marLeft w:val="0"/>
      <w:marRight w:val="0"/>
      <w:marTop w:val="0"/>
      <w:marBottom w:val="0"/>
      <w:divBdr>
        <w:top w:val="none" w:sz="0" w:space="0" w:color="auto"/>
        <w:left w:val="none" w:sz="0" w:space="0" w:color="auto"/>
        <w:bottom w:val="none" w:sz="0" w:space="0" w:color="auto"/>
        <w:right w:val="none" w:sz="0" w:space="0" w:color="auto"/>
      </w:divBdr>
    </w:div>
    <w:div w:id="2072187287">
      <w:bodyDiv w:val="1"/>
      <w:marLeft w:val="0"/>
      <w:marRight w:val="0"/>
      <w:marTop w:val="0"/>
      <w:marBottom w:val="0"/>
      <w:divBdr>
        <w:top w:val="none" w:sz="0" w:space="0" w:color="auto"/>
        <w:left w:val="none" w:sz="0" w:space="0" w:color="auto"/>
        <w:bottom w:val="none" w:sz="0" w:space="0" w:color="auto"/>
        <w:right w:val="none" w:sz="0" w:space="0" w:color="auto"/>
      </w:divBdr>
    </w:div>
    <w:div w:id="2078476330">
      <w:bodyDiv w:val="1"/>
      <w:marLeft w:val="0"/>
      <w:marRight w:val="0"/>
      <w:marTop w:val="0"/>
      <w:marBottom w:val="0"/>
      <w:divBdr>
        <w:top w:val="none" w:sz="0" w:space="0" w:color="auto"/>
        <w:left w:val="none" w:sz="0" w:space="0" w:color="auto"/>
        <w:bottom w:val="none" w:sz="0" w:space="0" w:color="auto"/>
        <w:right w:val="none" w:sz="0" w:space="0" w:color="auto"/>
      </w:divBdr>
    </w:div>
    <w:div w:id="2080249237">
      <w:bodyDiv w:val="1"/>
      <w:marLeft w:val="0"/>
      <w:marRight w:val="0"/>
      <w:marTop w:val="0"/>
      <w:marBottom w:val="0"/>
      <w:divBdr>
        <w:top w:val="none" w:sz="0" w:space="0" w:color="auto"/>
        <w:left w:val="none" w:sz="0" w:space="0" w:color="auto"/>
        <w:bottom w:val="none" w:sz="0" w:space="0" w:color="auto"/>
        <w:right w:val="none" w:sz="0" w:space="0" w:color="auto"/>
      </w:divBdr>
    </w:div>
    <w:div w:id="2083915159">
      <w:bodyDiv w:val="1"/>
      <w:marLeft w:val="0"/>
      <w:marRight w:val="0"/>
      <w:marTop w:val="0"/>
      <w:marBottom w:val="0"/>
      <w:divBdr>
        <w:top w:val="none" w:sz="0" w:space="0" w:color="auto"/>
        <w:left w:val="none" w:sz="0" w:space="0" w:color="auto"/>
        <w:bottom w:val="none" w:sz="0" w:space="0" w:color="auto"/>
        <w:right w:val="none" w:sz="0" w:space="0" w:color="auto"/>
      </w:divBdr>
    </w:div>
    <w:div w:id="2084797164">
      <w:bodyDiv w:val="1"/>
      <w:marLeft w:val="0"/>
      <w:marRight w:val="0"/>
      <w:marTop w:val="0"/>
      <w:marBottom w:val="0"/>
      <w:divBdr>
        <w:top w:val="none" w:sz="0" w:space="0" w:color="auto"/>
        <w:left w:val="none" w:sz="0" w:space="0" w:color="auto"/>
        <w:bottom w:val="none" w:sz="0" w:space="0" w:color="auto"/>
        <w:right w:val="none" w:sz="0" w:space="0" w:color="auto"/>
      </w:divBdr>
    </w:div>
    <w:div w:id="2086415449">
      <w:bodyDiv w:val="1"/>
      <w:marLeft w:val="0"/>
      <w:marRight w:val="0"/>
      <w:marTop w:val="0"/>
      <w:marBottom w:val="0"/>
      <w:divBdr>
        <w:top w:val="none" w:sz="0" w:space="0" w:color="auto"/>
        <w:left w:val="none" w:sz="0" w:space="0" w:color="auto"/>
        <w:bottom w:val="none" w:sz="0" w:space="0" w:color="auto"/>
        <w:right w:val="none" w:sz="0" w:space="0" w:color="auto"/>
      </w:divBdr>
    </w:div>
    <w:div w:id="2090074460">
      <w:bodyDiv w:val="1"/>
      <w:marLeft w:val="0"/>
      <w:marRight w:val="0"/>
      <w:marTop w:val="0"/>
      <w:marBottom w:val="0"/>
      <w:divBdr>
        <w:top w:val="none" w:sz="0" w:space="0" w:color="auto"/>
        <w:left w:val="none" w:sz="0" w:space="0" w:color="auto"/>
        <w:bottom w:val="none" w:sz="0" w:space="0" w:color="auto"/>
        <w:right w:val="none" w:sz="0" w:space="0" w:color="auto"/>
      </w:divBdr>
    </w:div>
    <w:div w:id="2096435153">
      <w:bodyDiv w:val="1"/>
      <w:marLeft w:val="0"/>
      <w:marRight w:val="0"/>
      <w:marTop w:val="0"/>
      <w:marBottom w:val="0"/>
      <w:divBdr>
        <w:top w:val="none" w:sz="0" w:space="0" w:color="auto"/>
        <w:left w:val="none" w:sz="0" w:space="0" w:color="auto"/>
        <w:bottom w:val="none" w:sz="0" w:space="0" w:color="auto"/>
        <w:right w:val="none" w:sz="0" w:space="0" w:color="auto"/>
      </w:divBdr>
    </w:div>
    <w:div w:id="2097052814">
      <w:bodyDiv w:val="1"/>
      <w:marLeft w:val="0"/>
      <w:marRight w:val="0"/>
      <w:marTop w:val="0"/>
      <w:marBottom w:val="0"/>
      <w:divBdr>
        <w:top w:val="none" w:sz="0" w:space="0" w:color="auto"/>
        <w:left w:val="none" w:sz="0" w:space="0" w:color="auto"/>
        <w:bottom w:val="none" w:sz="0" w:space="0" w:color="auto"/>
        <w:right w:val="none" w:sz="0" w:space="0" w:color="auto"/>
      </w:divBdr>
    </w:div>
    <w:div w:id="2098550458">
      <w:bodyDiv w:val="1"/>
      <w:marLeft w:val="0"/>
      <w:marRight w:val="0"/>
      <w:marTop w:val="0"/>
      <w:marBottom w:val="0"/>
      <w:divBdr>
        <w:top w:val="none" w:sz="0" w:space="0" w:color="auto"/>
        <w:left w:val="none" w:sz="0" w:space="0" w:color="auto"/>
        <w:bottom w:val="none" w:sz="0" w:space="0" w:color="auto"/>
        <w:right w:val="none" w:sz="0" w:space="0" w:color="auto"/>
      </w:divBdr>
    </w:div>
    <w:div w:id="2099860386">
      <w:bodyDiv w:val="1"/>
      <w:marLeft w:val="0"/>
      <w:marRight w:val="0"/>
      <w:marTop w:val="0"/>
      <w:marBottom w:val="0"/>
      <w:divBdr>
        <w:top w:val="none" w:sz="0" w:space="0" w:color="auto"/>
        <w:left w:val="none" w:sz="0" w:space="0" w:color="auto"/>
        <w:bottom w:val="none" w:sz="0" w:space="0" w:color="auto"/>
        <w:right w:val="none" w:sz="0" w:space="0" w:color="auto"/>
      </w:divBdr>
    </w:div>
    <w:div w:id="2101680551">
      <w:bodyDiv w:val="1"/>
      <w:marLeft w:val="0"/>
      <w:marRight w:val="0"/>
      <w:marTop w:val="0"/>
      <w:marBottom w:val="0"/>
      <w:divBdr>
        <w:top w:val="none" w:sz="0" w:space="0" w:color="auto"/>
        <w:left w:val="none" w:sz="0" w:space="0" w:color="auto"/>
        <w:bottom w:val="none" w:sz="0" w:space="0" w:color="auto"/>
        <w:right w:val="none" w:sz="0" w:space="0" w:color="auto"/>
      </w:divBdr>
    </w:div>
    <w:div w:id="2101828889">
      <w:bodyDiv w:val="1"/>
      <w:marLeft w:val="0"/>
      <w:marRight w:val="0"/>
      <w:marTop w:val="0"/>
      <w:marBottom w:val="0"/>
      <w:divBdr>
        <w:top w:val="none" w:sz="0" w:space="0" w:color="auto"/>
        <w:left w:val="none" w:sz="0" w:space="0" w:color="auto"/>
        <w:bottom w:val="none" w:sz="0" w:space="0" w:color="auto"/>
        <w:right w:val="none" w:sz="0" w:space="0" w:color="auto"/>
      </w:divBdr>
    </w:div>
    <w:div w:id="2104952918">
      <w:bodyDiv w:val="1"/>
      <w:marLeft w:val="0"/>
      <w:marRight w:val="0"/>
      <w:marTop w:val="0"/>
      <w:marBottom w:val="0"/>
      <w:divBdr>
        <w:top w:val="none" w:sz="0" w:space="0" w:color="auto"/>
        <w:left w:val="none" w:sz="0" w:space="0" w:color="auto"/>
        <w:bottom w:val="none" w:sz="0" w:space="0" w:color="auto"/>
        <w:right w:val="none" w:sz="0" w:space="0" w:color="auto"/>
      </w:divBdr>
    </w:div>
    <w:div w:id="2106883221">
      <w:bodyDiv w:val="1"/>
      <w:marLeft w:val="0"/>
      <w:marRight w:val="0"/>
      <w:marTop w:val="0"/>
      <w:marBottom w:val="0"/>
      <w:divBdr>
        <w:top w:val="none" w:sz="0" w:space="0" w:color="auto"/>
        <w:left w:val="none" w:sz="0" w:space="0" w:color="auto"/>
        <w:bottom w:val="none" w:sz="0" w:space="0" w:color="auto"/>
        <w:right w:val="none" w:sz="0" w:space="0" w:color="auto"/>
      </w:divBdr>
    </w:div>
    <w:div w:id="2108650626">
      <w:bodyDiv w:val="1"/>
      <w:marLeft w:val="0"/>
      <w:marRight w:val="0"/>
      <w:marTop w:val="0"/>
      <w:marBottom w:val="0"/>
      <w:divBdr>
        <w:top w:val="none" w:sz="0" w:space="0" w:color="auto"/>
        <w:left w:val="none" w:sz="0" w:space="0" w:color="auto"/>
        <w:bottom w:val="none" w:sz="0" w:space="0" w:color="auto"/>
        <w:right w:val="none" w:sz="0" w:space="0" w:color="auto"/>
      </w:divBdr>
    </w:div>
    <w:div w:id="2114088497">
      <w:bodyDiv w:val="1"/>
      <w:marLeft w:val="0"/>
      <w:marRight w:val="0"/>
      <w:marTop w:val="0"/>
      <w:marBottom w:val="0"/>
      <w:divBdr>
        <w:top w:val="none" w:sz="0" w:space="0" w:color="auto"/>
        <w:left w:val="none" w:sz="0" w:space="0" w:color="auto"/>
        <w:bottom w:val="none" w:sz="0" w:space="0" w:color="auto"/>
        <w:right w:val="none" w:sz="0" w:space="0" w:color="auto"/>
      </w:divBdr>
    </w:div>
    <w:div w:id="2114200462">
      <w:bodyDiv w:val="1"/>
      <w:marLeft w:val="0"/>
      <w:marRight w:val="0"/>
      <w:marTop w:val="0"/>
      <w:marBottom w:val="0"/>
      <w:divBdr>
        <w:top w:val="none" w:sz="0" w:space="0" w:color="auto"/>
        <w:left w:val="none" w:sz="0" w:space="0" w:color="auto"/>
        <w:bottom w:val="none" w:sz="0" w:space="0" w:color="auto"/>
        <w:right w:val="none" w:sz="0" w:space="0" w:color="auto"/>
      </w:divBdr>
    </w:div>
    <w:div w:id="2114280785">
      <w:bodyDiv w:val="1"/>
      <w:marLeft w:val="0"/>
      <w:marRight w:val="0"/>
      <w:marTop w:val="0"/>
      <w:marBottom w:val="0"/>
      <w:divBdr>
        <w:top w:val="none" w:sz="0" w:space="0" w:color="auto"/>
        <w:left w:val="none" w:sz="0" w:space="0" w:color="auto"/>
        <w:bottom w:val="none" w:sz="0" w:space="0" w:color="auto"/>
        <w:right w:val="none" w:sz="0" w:space="0" w:color="auto"/>
      </w:divBdr>
    </w:div>
    <w:div w:id="2117678334">
      <w:bodyDiv w:val="1"/>
      <w:marLeft w:val="0"/>
      <w:marRight w:val="0"/>
      <w:marTop w:val="0"/>
      <w:marBottom w:val="0"/>
      <w:divBdr>
        <w:top w:val="none" w:sz="0" w:space="0" w:color="auto"/>
        <w:left w:val="none" w:sz="0" w:space="0" w:color="auto"/>
        <w:bottom w:val="none" w:sz="0" w:space="0" w:color="auto"/>
        <w:right w:val="none" w:sz="0" w:space="0" w:color="auto"/>
      </w:divBdr>
    </w:div>
    <w:div w:id="2117947208">
      <w:bodyDiv w:val="1"/>
      <w:marLeft w:val="0"/>
      <w:marRight w:val="0"/>
      <w:marTop w:val="0"/>
      <w:marBottom w:val="0"/>
      <w:divBdr>
        <w:top w:val="none" w:sz="0" w:space="0" w:color="auto"/>
        <w:left w:val="none" w:sz="0" w:space="0" w:color="auto"/>
        <w:bottom w:val="none" w:sz="0" w:space="0" w:color="auto"/>
        <w:right w:val="none" w:sz="0" w:space="0" w:color="auto"/>
      </w:divBdr>
    </w:div>
    <w:div w:id="2118675528">
      <w:bodyDiv w:val="1"/>
      <w:marLeft w:val="0"/>
      <w:marRight w:val="0"/>
      <w:marTop w:val="0"/>
      <w:marBottom w:val="0"/>
      <w:divBdr>
        <w:top w:val="none" w:sz="0" w:space="0" w:color="auto"/>
        <w:left w:val="none" w:sz="0" w:space="0" w:color="auto"/>
        <w:bottom w:val="none" w:sz="0" w:space="0" w:color="auto"/>
        <w:right w:val="none" w:sz="0" w:space="0" w:color="auto"/>
      </w:divBdr>
    </w:div>
    <w:div w:id="2123958203">
      <w:bodyDiv w:val="1"/>
      <w:marLeft w:val="0"/>
      <w:marRight w:val="0"/>
      <w:marTop w:val="0"/>
      <w:marBottom w:val="0"/>
      <w:divBdr>
        <w:top w:val="none" w:sz="0" w:space="0" w:color="auto"/>
        <w:left w:val="none" w:sz="0" w:space="0" w:color="auto"/>
        <w:bottom w:val="none" w:sz="0" w:space="0" w:color="auto"/>
        <w:right w:val="none" w:sz="0" w:space="0" w:color="auto"/>
      </w:divBdr>
    </w:div>
    <w:div w:id="2131514793">
      <w:bodyDiv w:val="1"/>
      <w:marLeft w:val="0"/>
      <w:marRight w:val="0"/>
      <w:marTop w:val="0"/>
      <w:marBottom w:val="0"/>
      <w:divBdr>
        <w:top w:val="none" w:sz="0" w:space="0" w:color="auto"/>
        <w:left w:val="none" w:sz="0" w:space="0" w:color="auto"/>
        <w:bottom w:val="none" w:sz="0" w:space="0" w:color="auto"/>
        <w:right w:val="none" w:sz="0" w:space="0" w:color="auto"/>
      </w:divBdr>
    </w:div>
    <w:div w:id="2132704966">
      <w:bodyDiv w:val="1"/>
      <w:marLeft w:val="0"/>
      <w:marRight w:val="0"/>
      <w:marTop w:val="0"/>
      <w:marBottom w:val="0"/>
      <w:divBdr>
        <w:top w:val="none" w:sz="0" w:space="0" w:color="auto"/>
        <w:left w:val="none" w:sz="0" w:space="0" w:color="auto"/>
        <w:bottom w:val="none" w:sz="0" w:space="0" w:color="auto"/>
        <w:right w:val="none" w:sz="0" w:space="0" w:color="auto"/>
      </w:divBdr>
    </w:div>
    <w:div w:id="2136412418">
      <w:bodyDiv w:val="1"/>
      <w:marLeft w:val="0"/>
      <w:marRight w:val="0"/>
      <w:marTop w:val="0"/>
      <w:marBottom w:val="0"/>
      <w:divBdr>
        <w:top w:val="none" w:sz="0" w:space="0" w:color="auto"/>
        <w:left w:val="none" w:sz="0" w:space="0" w:color="auto"/>
        <w:bottom w:val="none" w:sz="0" w:space="0" w:color="auto"/>
        <w:right w:val="none" w:sz="0" w:space="0" w:color="auto"/>
      </w:divBdr>
    </w:div>
    <w:div w:id="2138336090">
      <w:bodyDiv w:val="1"/>
      <w:marLeft w:val="0"/>
      <w:marRight w:val="0"/>
      <w:marTop w:val="0"/>
      <w:marBottom w:val="0"/>
      <w:divBdr>
        <w:top w:val="none" w:sz="0" w:space="0" w:color="auto"/>
        <w:left w:val="none" w:sz="0" w:space="0" w:color="auto"/>
        <w:bottom w:val="none" w:sz="0" w:space="0" w:color="auto"/>
        <w:right w:val="none" w:sz="0" w:space="0" w:color="auto"/>
      </w:divBdr>
    </w:div>
    <w:div w:id="21440313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jpeg"/><Relationship Id="rId18" Type="http://schemas.openxmlformats.org/officeDocument/2006/relationships/image" Target="media/image10.png"/><Relationship Id="rId26" Type="http://schemas.openxmlformats.org/officeDocument/2006/relationships/image" Target="media/image18.png"/><Relationship Id="rId3" Type="http://schemas.openxmlformats.org/officeDocument/2006/relationships/styles" Target="styles.xml"/><Relationship Id="rId21" Type="http://schemas.openxmlformats.org/officeDocument/2006/relationships/image" Target="media/image13.png"/><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glossaryDocument" Target="glossary/document.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1.xml"/><Relationship Id="rId24" Type="http://schemas.openxmlformats.org/officeDocument/2006/relationships/image" Target="media/image16.png"/><Relationship Id="rId32" Type="http://schemas.microsoft.com/office/2011/relationships/people" Target="people.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10" Type="http://schemas.openxmlformats.org/officeDocument/2006/relationships/image" Target="media/image3.png"/><Relationship Id="rId19" Type="http://schemas.openxmlformats.org/officeDocument/2006/relationships/image" Target="media/image11.png"/><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jpe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r>
              <a:rPr lang="en-GB" b="1" i="0">
                <a:effectLst/>
              </a:rPr>
              <a:t>Global unit sales of current generation video game consoles</a:t>
            </a:r>
            <a:endParaRPr lang="en-GB" b="0" i="0">
              <a:effectLst/>
            </a:endParaRPr>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PSP/Vita</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Sheet1!$A$2:$A$9</c:f>
              <c:numCache>
                <c:formatCode>General</c:formatCode>
                <c:ptCount val="8"/>
                <c:pt idx="0">
                  <c:v>2010</c:v>
                </c:pt>
                <c:pt idx="1">
                  <c:v>2011</c:v>
                </c:pt>
                <c:pt idx="2">
                  <c:v>2012</c:v>
                </c:pt>
                <c:pt idx="3">
                  <c:v>2013</c:v>
                </c:pt>
                <c:pt idx="4">
                  <c:v>2014</c:v>
                </c:pt>
                <c:pt idx="5">
                  <c:v>2015</c:v>
                </c:pt>
                <c:pt idx="6">
                  <c:v>2016</c:v>
                </c:pt>
                <c:pt idx="7">
                  <c:v>2017</c:v>
                </c:pt>
              </c:numCache>
            </c:numRef>
          </c:cat>
          <c:val>
            <c:numRef>
              <c:f>Sheet1!$B$2:$B$9</c:f>
              <c:numCache>
                <c:formatCode>General</c:formatCode>
                <c:ptCount val="8"/>
                <c:pt idx="0">
                  <c:v>9.36</c:v>
                </c:pt>
                <c:pt idx="1">
                  <c:v>7.8599999999999994</c:v>
                </c:pt>
                <c:pt idx="2">
                  <c:v>7.91</c:v>
                </c:pt>
                <c:pt idx="3">
                  <c:v>6.37</c:v>
                </c:pt>
                <c:pt idx="4">
                  <c:v>2.69</c:v>
                </c:pt>
                <c:pt idx="5">
                  <c:v>2.68</c:v>
                </c:pt>
                <c:pt idx="6">
                  <c:v>2.04</c:v>
                </c:pt>
                <c:pt idx="7">
                  <c:v>0.72</c:v>
                </c:pt>
              </c:numCache>
            </c:numRef>
          </c:val>
          <c:extLst>
            <c:ext xmlns:c16="http://schemas.microsoft.com/office/drawing/2014/chart" uri="{C3380CC4-5D6E-409C-BE32-E72D297353CC}">
              <c16:uniqueId val="{00000000-BA42-4198-A1FB-B463202C52B1}"/>
            </c:ext>
          </c:extLst>
        </c:ser>
        <c:ser>
          <c:idx val="1"/>
          <c:order val="1"/>
          <c:tx>
            <c:strRef>
              <c:f>Sheet1!$C$1</c:f>
              <c:strCache>
                <c:ptCount val="1"/>
                <c:pt idx="0">
                  <c:v>DS/3DS</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Sheet1!$A$2:$A$9</c:f>
              <c:numCache>
                <c:formatCode>General</c:formatCode>
                <c:ptCount val="8"/>
                <c:pt idx="0">
                  <c:v>2010</c:v>
                </c:pt>
                <c:pt idx="1">
                  <c:v>2011</c:v>
                </c:pt>
                <c:pt idx="2">
                  <c:v>2012</c:v>
                </c:pt>
                <c:pt idx="3">
                  <c:v>2013</c:v>
                </c:pt>
                <c:pt idx="4">
                  <c:v>2014</c:v>
                </c:pt>
                <c:pt idx="5">
                  <c:v>2015</c:v>
                </c:pt>
                <c:pt idx="6">
                  <c:v>2016</c:v>
                </c:pt>
                <c:pt idx="7">
                  <c:v>2017</c:v>
                </c:pt>
              </c:numCache>
            </c:numRef>
          </c:cat>
          <c:val>
            <c:numRef>
              <c:f>Sheet1!$C$2:$C$9</c:f>
              <c:numCache>
                <c:formatCode>General</c:formatCode>
                <c:ptCount val="8"/>
                <c:pt idx="0">
                  <c:v>20.55</c:v>
                </c:pt>
                <c:pt idx="1">
                  <c:v>21.32</c:v>
                </c:pt>
                <c:pt idx="2">
                  <c:v>16.490000000000002</c:v>
                </c:pt>
                <c:pt idx="3">
                  <c:v>15.13</c:v>
                </c:pt>
                <c:pt idx="4">
                  <c:v>9.74</c:v>
                </c:pt>
                <c:pt idx="5">
                  <c:v>7.33</c:v>
                </c:pt>
                <c:pt idx="6">
                  <c:v>7.59</c:v>
                </c:pt>
                <c:pt idx="7">
                  <c:v>6.19</c:v>
                </c:pt>
              </c:numCache>
            </c:numRef>
          </c:val>
          <c:extLst>
            <c:ext xmlns:c16="http://schemas.microsoft.com/office/drawing/2014/chart" uri="{C3380CC4-5D6E-409C-BE32-E72D297353CC}">
              <c16:uniqueId val="{00000001-BA42-4198-A1FB-B463202C52B1}"/>
            </c:ext>
          </c:extLst>
        </c:ser>
        <c:ser>
          <c:idx val="2"/>
          <c:order val="2"/>
          <c:tx>
            <c:strRef>
              <c:f>Sheet1!$D$1</c:f>
              <c:strCache>
                <c:ptCount val="1"/>
                <c:pt idx="0">
                  <c:v>Nintendo Switch</c:v>
                </c:pt>
              </c:strCache>
            </c:strRef>
          </c:tx>
          <c:spPr>
            <a:solidFill>
              <a:schemeClr val="accent3"/>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Sheet1!$A$2:$A$9</c:f>
              <c:numCache>
                <c:formatCode>General</c:formatCode>
                <c:ptCount val="8"/>
                <c:pt idx="0">
                  <c:v>2010</c:v>
                </c:pt>
                <c:pt idx="1">
                  <c:v>2011</c:v>
                </c:pt>
                <c:pt idx="2">
                  <c:v>2012</c:v>
                </c:pt>
                <c:pt idx="3">
                  <c:v>2013</c:v>
                </c:pt>
                <c:pt idx="4">
                  <c:v>2014</c:v>
                </c:pt>
                <c:pt idx="5">
                  <c:v>2015</c:v>
                </c:pt>
                <c:pt idx="6">
                  <c:v>2016</c:v>
                </c:pt>
                <c:pt idx="7">
                  <c:v>2017</c:v>
                </c:pt>
              </c:numCache>
            </c:numRef>
          </c:cat>
          <c:val>
            <c:numRef>
              <c:f>Sheet1!$D$2:$D$9</c:f>
              <c:numCache>
                <c:formatCode>General</c:formatCode>
                <c:ptCount val="8"/>
                <c:pt idx="0">
                  <c:v>0</c:v>
                </c:pt>
                <c:pt idx="1">
                  <c:v>0</c:v>
                </c:pt>
                <c:pt idx="2">
                  <c:v>0</c:v>
                </c:pt>
                <c:pt idx="3">
                  <c:v>0</c:v>
                </c:pt>
                <c:pt idx="4">
                  <c:v>0</c:v>
                </c:pt>
                <c:pt idx="5">
                  <c:v>0</c:v>
                </c:pt>
                <c:pt idx="6">
                  <c:v>0</c:v>
                </c:pt>
                <c:pt idx="7">
                  <c:v>11.85</c:v>
                </c:pt>
              </c:numCache>
            </c:numRef>
          </c:val>
          <c:extLst>
            <c:ext xmlns:c16="http://schemas.microsoft.com/office/drawing/2014/chart" uri="{C3380CC4-5D6E-409C-BE32-E72D297353CC}">
              <c16:uniqueId val="{00000002-BA42-4198-A1FB-B463202C52B1}"/>
            </c:ext>
          </c:extLst>
        </c:ser>
        <c:dLbls>
          <c:dLblPos val="outEnd"/>
          <c:showLegendKey val="0"/>
          <c:showVal val="1"/>
          <c:showCatName val="0"/>
          <c:showSerName val="0"/>
          <c:showPercent val="0"/>
          <c:showBubbleSize val="0"/>
        </c:dLbls>
        <c:gapWidth val="219"/>
        <c:overlap val="-27"/>
        <c:axId val="987065424"/>
        <c:axId val="987065032"/>
      </c:barChart>
      <c:catAx>
        <c:axId val="98706542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Year</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87065032"/>
        <c:crosses val="autoZero"/>
        <c:auto val="1"/>
        <c:lblAlgn val="ctr"/>
        <c:lblOffset val="100"/>
        <c:noMultiLvlLbl val="0"/>
      </c:catAx>
      <c:valAx>
        <c:axId val="98706503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Unit sales i millions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8706542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2C689C7C131C46F9A5F7BDFBE42272C1"/>
        <w:category>
          <w:name w:val="General"/>
          <w:gallery w:val="placeholder"/>
        </w:category>
        <w:types>
          <w:type w:val="bbPlcHdr"/>
        </w:types>
        <w:behaviors>
          <w:behavior w:val="content"/>
        </w:behaviors>
        <w:guid w:val="{E5C5ACD9-EEC1-4AF5-8A82-4018BBEDC4FF}"/>
      </w:docPartPr>
      <w:docPartBody>
        <w:p w:rsidR="001A79CC" w:rsidRDefault="001A79CC" w:rsidP="001A79CC">
          <w:pPr>
            <w:pStyle w:val="2C689C7C131C46F9A5F7BDFBE42272C1"/>
          </w:pPr>
          <w:r>
            <w:rPr>
              <w:rFonts w:asciiTheme="majorHAnsi" w:eastAsiaTheme="majorEastAsia" w:hAnsiTheme="majorHAnsi" w:cstheme="majorBidi"/>
              <w:caps/>
              <w:color w:val="4472C4" w:themeColor="accent1"/>
              <w:sz w:val="80"/>
              <w:szCs w:val="80"/>
            </w:rPr>
            <w:t>[Document title]</w:t>
          </w:r>
        </w:p>
      </w:docPartBody>
    </w:docPart>
    <w:docPart>
      <w:docPartPr>
        <w:name w:val="3995A8E0FBD74FE7B30C7EB0C6FC2C2A"/>
        <w:category>
          <w:name w:val="General"/>
          <w:gallery w:val="placeholder"/>
        </w:category>
        <w:types>
          <w:type w:val="bbPlcHdr"/>
        </w:types>
        <w:behaviors>
          <w:behavior w:val="content"/>
        </w:behaviors>
        <w:guid w:val="{C0140C82-73AF-4DFC-BABC-3646DAC265E3}"/>
      </w:docPartPr>
      <w:docPartBody>
        <w:p w:rsidR="001A79CC" w:rsidRDefault="001A79CC" w:rsidP="001A79CC">
          <w:pPr>
            <w:pStyle w:val="3995A8E0FBD74FE7B30C7EB0C6FC2C2A"/>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79CC"/>
    <w:rsid w:val="001A79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C689C7C131C46F9A5F7BDFBE42272C1">
    <w:name w:val="2C689C7C131C46F9A5F7BDFBE42272C1"/>
    <w:rsid w:val="001A79CC"/>
  </w:style>
  <w:style w:type="paragraph" w:customStyle="1" w:styleId="3995A8E0FBD74FE7B30C7EB0C6FC2C2A">
    <w:name w:val="3995A8E0FBD74FE7B30C7EB0C6FC2C2A"/>
    <w:rsid w:val="001A79C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Kit16</b:Tag>
    <b:SourceType>Report</b:SourceType>
    <b:Guid>{D5181F24-2053-4FD5-95C2-570F631DDBB0}</b:Guid>
    <b:Title>Microtransactions A Study of Consumer Behavior and Virtual Goods/Services Among Students at Linköping University in Sweden</b:Title>
    <b:Year>2016</b:Year>
    <b:Author>
      <b:Author>
        <b:NameList>
          <b:Person>
            <b:Last>Kitcheos</b:Last>
            <b:First>Brian</b:First>
            <b:Middle>Artz and Alex</b:Middle>
          </b:Person>
        </b:NameList>
      </b:Author>
    </b:Author>
    <b:City> Linköping</b:City>
    <b:Publisher> Linköping university</b:Publisher>
    <b:RefOrder>17</b:RefOrder>
  </b:Source>
  <b:Source>
    <b:Tag>Ami16</b:Tag>
    <b:SourceType>JournalArticle</b:SourceType>
    <b:Guid>{37A33840-6380-48B0-ADEF-73A57556F492}</b:Guid>
    <b:Title>Mobile Addiction and Mental Health of College Students</b:Title>
    <b:Year>2016</b:Year>
    <b:Author>
      <b:Author>
        <b:NameList>
          <b:Person>
            <b:Last>Gera</b:Last>
            <b:First>Amit</b:First>
            <b:Middle>Kumar and Neha</b:Middle>
          </b:Person>
        </b:NameList>
      </b:Author>
    </b:Author>
    <b:JournalName>Educational Quest</b:JournalName>
    <b:Pages>87-90</b:Pages>
    <b:Volume>7</b:Volume>
    <b:Issue>2</b:Issue>
    <b:RefOrder>18</b:RefOrder>
  </b:Source>
  <b:Source>
    <b:Tag>Mic161</b:Tag>
    <b:SourceType>Book</b:SourceType>
    <b:Guid>{B3621B1D-4A4C-4888-920E-BB6CBAE39B9E}</b:Guid>
    <b:Title>Social, Casual and Mobile Games The Changing Gaming Landscape</b:Title>
    <b:Year>2016</b:Year>
    <b:Author>
      <b:Author>
        <b:NameList>
          <b:Person>
            <b:Last>Wilson</b:Last>
            <b:First>Michele</b:First>
            <b:Middle>and Leaver, Tama</b:Middle>
          </b:Person>
        </b:NameList>
      </b:Author>
    </b:Author>
    <b:City>New York</b:City>
    <b:Publisher>Bloomsbury Publishing</b:Publisher>
    <b:RefOrder>19</b:RefOrder>
  </b:Source>
  <b:Source>
    <b:Tag>Ken01</b:Tag>
    <b:SourceType>Book</b:SourceType>
    <b:Guid>{B85C396B-1DE3-44B4-BC8E-1C466D339136}</b:Guid>
    <b:Title>The ultimate history of video games : from Pong to Pokémon and beyond : the story behind the craze that touched our lives and changed the world</b:Title>
    <b:Year>2001</b:Year>
    <b:YearAccessed>2018</b:YearAccessed>
    <b:MonthAccessed>03</b:MonthAccessed>
    <b:DayAccessed>09</b:DayAccessed>
    <b:Author>
      <b:Author>
        <b:NameList>
          <b:Person>
            <b:Last>Kent</b:Last>
            <b:First>Steve</b:First>
            <b:Middle>L.</b:Middle>
          </b:Person>
        </b:NameList>
      </b:Author>
    </b:Author>
    <b:City>New York</b:City>
    <b:Publisher>Three Rivers Press</b:Publisher>
    <b:Edition>1</b:Edition>
    <b:RefOrder>3</b:RefOrder>
  </b:Source>
  <b:Source>
    <b:Tag>Dut13</b:Tag>
    <b:SourceType>Book</b:SourceType>
    <b:Guid>{56D027C6-BAF7-476C-9A87-3FD99BA58A82}</b:Guid>
    <b:Author>
      <b:Author>
        <b:NameList>
          <b:Person>
            <b:Last>Dutton</b:Last>
            <b:First>William</b:First>
            <b:Middle>H.</b:Middle>
          </b:Person>
        </b:NameList>
      </b:Author>
    </b:Author>
    <b:Title>The Oxford Handbook of Internet Studies</b:Title>
    <b:Year>2013</b:Year>
    <b:City>Oxford</b:City>
    <b:Publisher>Oxford university press</b:Publisher>
    <b:Edition>1st</b:Edition>
    <b:YearAccessed>2018</b:YearAccessed>
    <b:MonthAccessed>03</b:MonthAccessed>
    <b:DayAccessed>09</b:DayAccessed>
    <b:DOI>10.1093/oxfordhb/9780199589074.001.0001</b:DOI>
    <b:RefOrder>2</b:RefOrder>
  </b:Source>
  <b:Source>
    <b:Tag>Art14</b:Tag>
    <b:SourceType>Report</b:SourceType>
    <b:Guid>{9406C7CB-48FB-4773-80F7-32DFBA3CCE64}</b:Guid>
    <b:Author>
      <b:Author>
        <b:NameList>
          <b:Person>
            <b:Last>Arthur Lee</b:Last>
            <b:First>et</b:First>
            <b:Middle>al</b:Middle>
          </b:Person>
        </b:NameList>
      </b:Author>
    </b:Author>
    <b:Title>A Look into the Industry of Video Games Past, Present, and Yet to Come</b:Title>
    <b:Year>2014</b:Year>
    <b:City>California</b:City>
    <b:Publisher>Claremont McKenna College</b:Publisher>
    <b:YearAccessed>2018</b:YearAccessed>
    <b:MonthAccessed>03</b:MonthAccessed>
    <b:DayAccessed>09</b:DayAccessed>
    <b:RefOrder>4</b:RefOrder>
  </b:Source>
  <b:Source>
    <b:Tag>Jas08</b:Tag>
    <b:SourceType>JournalArticle</b:SourceType>
    <b:Guid>{AEC72B3A-9573-4918-B8CC-0D3B99E6A04D}</b:Guid>
    <b:Title>Mobile gaming</b:Title>
    <b:Year>2008</b:Year>
    <b:Author>
      <b:Author>
        <b:NameList>
          <b:Person>
            <b:Last>Tan</b:Last>
            <b:First>Jason</b:First>
            <b:Middle>Soh and Bernard</b:Middle>
          </b:Person>
        </b:NameList>
      </b:Author>
    </b:Author>
    <b:JournalName>Communications of the ACM</b:JournalName>
    <b:Pages>pp.35-39</b:Pages>
    <b:Volume>51</b:Volume>
    <b:Issue>3</b:Issue>
    <b:RefOrder>5</b:RefOrder>
  </b:Source>
  <b:Source>
    <b:Tag>Emm17</b:Tag>
    <b:SourceType>InternetSite</b:SourceType>
    <b:Guid>{BEE4DF4D-3D15-48C9-8111-970583F3D8E1}</b:Guid>
    <b:Title>The Global Games Market Will Reach $108.9 Billion in 2017 With Mobile Taking 42%</b:Title>
    <b:Year>2017</b:Year>
    <b:Author>
      <b:Author>
        <b:NameList>
          <b:Person>
            <b:Last>McDonald</b:Last>
            <b:First>Emma</b:First>
          </b:Person>
        </b:NameList>
      </b:Author>
    </b:Author>
    <b:YearAccessed>2018</b:YearAccessed>
    <b:MonthAccessed>03</b:MonthAccessed>
    <b:DayAccessed>12</b:DayAccessed>
    <b:URL>https://newzoo.com/insights/articles/the-global-games-market-will-reach-108-9-billion-in-2017-with-mobile-taking-42/</b:URL>
    <b:RefOrder>7</b:RefOrder>
  </b:Source>
  <b:Source>
    <b:Tag>Ent16</b:Tag>
    <b:SourceType>Report</b:SourceType>
    <b:Guid>{E210E6EF-19D3-4C7A-A9A8-331E2EC1112E}</b:Guid>
    <b:Title>2016 annual report</b:Title>
    <b:Year>2016</b:Year>
    <b:Author>
      <b:Author>
        <b:Corporate> Entertainment Software Association</b:Corporate>
      </b:Author>
    </b:Author>
    <b:Publisher> Entertainment Software Association</b:Publisher>
    <b:City>Washington D.C</b:City>
    <b:RefOrder>8</b:RefOrder>
  </b:Source>
  <b:Source>
    <b:Tag>pel14</b:Tag>
    <b:SourceType>DocumentFromInternetSite</b:SourceType>
    <b:Guid>{170654A6-8AC3-40A0-B6AF-04521FFCF0CF}</b:Guid>
    <b:Title>Video Game Industry as Business</b:Title>
    <b:Year>2014</b:Year>
    <b:Author>
      <b:Author>
        <b:NameList>
          <b:Person>
            <b:Last>pelipaja</b:Last>
          </b:Person>
        </b:NameList>
      </b:Author>
    </b:Author>
    <b:YearAccessed>2018</b:YearAccessed>
    <b:MonthAccessed>03</b:MonthAccessed>
    <b:DayAccessed>12</b:DayAccessed>
    <b:URL>http://pelipaja.centria.fi/wp-content/uploads/2015/05/Business-Models-in-Video-Game-Industry-autum2014.pdf</b:URL>
    <b:RefOrder>14</b:RefOrder>
  </b:Source>
  <b:Source>
    <b:Tag>Ent17</b:Tag>
    <b:SourceType>Report</b:SourceType>
    <b:Guid>{FEA4977F-A8A0-45DB-BB26-967DFAC63553}</b:Guid>
    <b:Title> Essential Facts About the Computer and Video Game Industry report</b:Title>
    <b:Year>2017</b:Year>
    <b:Author>
      <b:Author>
        <b:Corporate>Entertainment Software Association</b:Corporate>
      </b:Author>
    </b:Author>
    <b:Publisher>Entertainment Software Association</b:Publisher>
    <b:City>Washington D.C</b:City>
    <b:RefOrder>35</b:RefOrder>
  </b:Source>
  <b:Source>
    <b:Tag>Hon18</b:Tag>
    <b:SourceType>Book</b:SourceType>
    <b:Guid>{E3A05984-50F1-46DB-ACFF-A85179D2A96B}</b:Guid>
    <b:Title>Selling Virtual Currency in Digital Games:</b:Title>
    <b:Publisher>Mendoza College of Business, University of Notre Dame</b:Publisher>
    <b:Author>
      <b:Author>
        <b:NameList>
          <b:Person>
            <b:Last>Hong Guo</b:Last>
            <b:First>Lin</b:First>
            <b:Middle>Hao, Tridas Mukhopadhyay and , Daewon Sun</b:Middle>
          </b:Person>
        </b:NameList>
      </b:Author>
    </b:Author>
    <b:YearAccessed>2018</b:YearAccessed>
    <b:MonthAccessed>03</b:MonthAccessed>
    <b:DayAccessed>12</b:DayAccessed>
    <b:Year>2015</b:Year>
    <b:RefOrder>20</b:RefOrder>
  </b:Source>
  <b:Source>
    <b:Tag>Jes16</b:Tag>
    <b:SourceType>InternetSite</b:SourceType>
    <b:Guid>{B0751893-43EF-4ED8-A081-4C6D5A94DEB6}</b:Guid>
    <b:Title>Quora</b:Title>
    <b:Year>2016</b:Year>
    <b:Author>
      <b:Author>
        <b:NameList>
          <b:Person>
            <b:Last>Mulligan</b:Last>
            <b:First>Jess</b:First>
          </b:Person>
        </b:NameList>
      </b:Author>
    </b:Author>
    <b:YearAccessed>2018</b:YearAccessed>
    <b:MonthAccessed>03</b:MonthAccessed>
    <b:DayAccessed>12</b:DayAccessed>
    <b:URL>https://www.quora.com/How-much-money-has-WoW-generated</b:URL>
    <b:RefOrder>15</b:RefOrder>
  </b:Source>
  <b:Source>
    <b:Tag>Koe17</b:Tag>
    <b:SourceType>Book</b:SourceType>
    <b:Guid>{10D3F5D7-9F4C-4C06-A9B1-60236353BCAC}</b:Guid>
    <b:Author>
      <b:Author>
        <b:NameList>
          <b:Person>
            <b:Last>Koeder</b:Last>
            <b:First>Marco</b:First>
            <b:Middle>Josef</b:Middle>
          </b:Person>
          <b:Person>
            <b:Last>Tanaka</b:Last>
            <b:First>Ema</b:First>
          </b:Person>
        </b:NameList>
      </b:Author>
    </b:Author>
    <b:Title>Game of chance elements in free-to-play mobile games. A freemium business model monetization tool in need of self-regulation?</b:Title>
    <b:Year>2017</b:Year>
    <b:YearAccessed>2018</b:YearAccessed>
    <b:MonthAccessed>03</b:MonthAccessed>
    <b:DayAccessed>12</b:DayAccessed>
    <b:JournalName>28th European Regional Conference of the International Telecommunications Society (ITS): "Competition and Regulation in the Information Age"</b:JournalName>
    <b:City>Passau, Germany</b:City>
    <b:Publisher>Econstor</b:Publisher>
    <b:RefOrder>16</b:RefOrder>
  </b:Source>
  <b:Source>
    <b:Tag>sta17</b:Tag>
    <b:SourceType>InternetSite</b:SourceType>
    <b:Guid>{CC986E4C-946F-4703-BE74-F7154899ED42}</b:Guid>
    <b:Title>Global unit sales of current generation video game consoles from 2008 to 2017 (in million units)</b:Title>
    <b:Year>2017</b:Year>
    <b:Author>
      <b:Author>
        <b:Corporate>statista</b:Corporate>
      </b:Author>
    </b:Author>
    <b:YearAccessed>2018</b:YearAccessed>
    <b:MonthAccessed>03</b:MonthAccessed>
    <b:DayAccessed>20</b:DayAccessed>
    <b:URL>https://www.statista.com/statistics/276768/global-unit-sales-of-video-game-consoles/</b:URL>
    <b:RefOrder>9</b:RefOrder>
  </b:Source>
  <b:Source>
    <b:Tag>UKI18</b:Tag>
    <b:SourceType>DocumentFromInternetSite</b:SourceType>
    <b:Guid>{32855019-C9A4-4E65-81E0-AF5A28122DA2}</b:Guid>
    <b:Title>UKIE</b:Title>
    <b:Year>2018</b:Year>
    <b:Author>
      <b:Author>
        <b:Corporate>UKIE</b:Corporate>
      </b:Author>
    </b:Author>
    <b:YearAccessed>2018</b:YearAccessed>
    <b:MonthAccessed>03</b:MonthAccessed>
    <b:DayAccessed>26</b:DayAccessed>
    <b:URL>http://ukie.org.uk/sites/default/files/UK%20Games%20Industry%20Fact%20Sheet%20February%202018.pdf</b:URL>
    <b:RefOrder>10</b:RefOrder>
  </b:Source>
  <b:Source>
    <b:Tag>The17</b:Tag>
    <b:SourceType>InternetSite</b:SourceType>
    <b:Guid>{9113C143-BD7D-4622-87B3-11E4C0436813}</b:Guid>
    <b:Title>MARKET STRENGTHS AND TRENDS</b:Title>
    <b:Year>2017</b:Year>
    <b:YearAccessed>2018</b:YearAccessed>
    <b:MonthAccessed>03</b:MonthAccessed>
    <b:DayAccessed>26</b:DayAccessed>
    <b:URL>http://www.thecreativeindustries.co.uk/industries/games/games-facts-and-figures/market-strengths-and-trends</b:URL>
    <b:Author>
      <b:Author>
        <b:Corporate>The creative industries</b:Corporate>
      </b:Author>
    </b:Author>
    <b:RefOrder>11</b:RefOrder>
  </b:Source>
  <b:Source>
    <b:Tag>Joe14</b:Tag>
    <b:SourceType>JournalArticle</b:SourceType>
    <b:Guid>{07401A4A-E410-4483-9025-620682FEA2DE}</b:Guid>
    <b:Title>What Makes a Blockbuster Video Game? An Empirical Analysis of US Sales Data</b:Title>
    <b:Year>2014</b:Year>
    <b:Author>
      <b:Author>
        <b:NameList>
          <b:Person>
            <b:Last>Cox</b:Last>
            <b:First>Joe</b:First>
          </b:Person>
        </b:NameList>
      </b:Author>
    </b:Author>
    <b:JournalName> Managerial and Decision Economics</b:JournalName>
    <b:Pages>p.189</b:Pages>
    <b:Volume>35</b:Volume>
    <b:Issue>3</b:Issue>
    <b:RefOrder>12</b:RefOrder>
  </b:Source>
  <b:Source>
    <b:Tag>Mic17</b:Tag>
    <b:SourceType>InternetSite</b:SourceType>
    <b:Guid>{E79D6FD2-A461-4394-BC8B-409ACC64688A}</b:Guid>
    <b:Title>How Did GTA 5 Become So Successful?</b:Title>
    <b:Year>2017</b:Year>
    <b:Author>
      <b:Author>
        <b:NameList>
          <b:Person>
            <b:Last>Gitkos</b:Last>
            <b:First>Michael</b:First>
          </b:Person>
        </b:NameList>
      </b:Author>
    </b:Author>
    <b:YearAccessed>2018</b:YearAccessed>
    <b:MonthAccessed>03</b:MonthAccessed>
    <b:DayAccessed>26</b:DayAccessed>
    <b:URL>https://deadicatedfans.com/2017/03/21/how-did-gta-5-become-so-successful/</b:URL>
    <b:RefOrder>13</b:RefOrder>
  </b:Source>
  <b:Source>
    <b:Tag>Tyl13</b:Tag>
    <b:SourceType>InternetSite</b:SourceType>
    <b:Guid>{092ADC73-5ABC-4D20-8CF0-7D08C5E0582C}</b:Guid>
    <b:Author>
      <b:Author>
        <b:NameList>
          <b:Person>
            <b:Last>Edwards</b:Last>
            <b:First>Tyler</b:First>
            <b:Middle>F.M.</b:Middle>
          </b:Person>
        </b:NameList>
      </b:Author>
    </b:Author>
    <b:Title>ESPORTS: A BRIEF HISTORY</b:Title>
    <b:Year>2013</b:Year>
    <b:YearAccessed>2018</b:YearAccessed>
    <b:MonthAccessed>03</b:MonthAccessed>
    <b:DayAccessed>26</b:DayAccessed>
    <b:URL>http://adanai.com/esports/</b:URL>
    <b:RefOrder>27</b:RefOrder>
  </b:Source>
  <b:Source>
    <b:Tag>Jen17</b:Tag>
    <b:SourceType>JournalArticle</b:SourceType>
    <b:Guid>{9F94A96E-CCAA-4CDC-BA5F-23DE592282AF}</b:Guid>
    <b:Title>Virtual(ly) Athletes: Where eSports Fit within the Definition of "Sport"</b:Title>
    <b:Year>2017</b:Year>
    <b:Author>
      <b:Author>
        <b:NameList>
          <b:Person>
            <b:Last>Jenny</b:Last>
            <b:First>Seth</b:First>
            <b:Middle>E.</b:Middle>
          </b:Person>
          <b:Person>
            <b:Last>Manning</b:Last>
            <b:First>R.</b:First>
            <b:Middle>Douglas</b:Middle>
          </b:Person>
          <b:Person>
            <b:Last>Keiper</b:Last>
            <b:First>Margaret</b:First>
            <b:Middle>C.</b:Middle>
          </b:Person>
          <b:Person>
            <b:Last>Olrich</b:Last>
            <b:First>Tracy</b:First>
            <b:Middle>W.</b:Middle>
          </b:Person>
        </b:NameList>
      </b:Author>
    </b:Author>
    <b:JournalName> Quest</b:JournalName>
    <b:Pages>p.1-18</b:Pages>
    <b:Volume>69</b:Volume>
    <b:Issue>1</b:Issue>
    <b:RefOrder>28</b:RefOrder>
  </b:Source>
  <b:Source>
    <b:Tag>Int14</b:Tag>
    <b:SourceType>DocumentFromInternetSite</b:SourceType>
    <b:Guid>{27D6CBF9-EE36-4397-A604-2CFBCF4AA30D}</b:Guid>
    <b:Title>Games Advertising Ecosystem Guide</b:Title>
    <b:Year>2014</b:Year>
    <b:Publisher>Clearing House Digital</b:Publisher>
    <b:Author>
      <b:Author>
        <b:Corporate>Interactive Advertising Bureau</b:Corporate>
      </b:Author>
    </b:Author>
    <b:Month>December</b:Month>
    <b:YearAccessed>2018</b:YearAccessed>
    <b:MonthAccessed>04</b:MonthAccessed>
    <b:DayAccessed>09</b:DayAccessed>
    <b:URL> www.iab.net</b:URL>
    <b:RefOrder>21</b:RefOrder>
  </b:Source>
  <b:Source>
    <b:Tag>Ali12</b:Tag>
    <b:SourceType>JournalArticle</b:SourceType>
    <b:Guid>{39B950D2-C026-4DCE-8D6C-2535B28569FF}</b:Guid>
    <b:Title>IN-GAME ADVERTISING: ADVANTAGES AND LIMITATIONS FOR ADVERTISERS</b:Title>
    <b:Year>2012</b:Year>
    <b:Author>
      <b:Author>
        <b:NameList>
          <b:Person>
            <b:Last>Alina</b:Last>
            <b:First>Ghirvu</b:First>
          </b:Person>
        </b:NameList>
      </b:Author>
    </b:Author>
    <b:JournalName>The USV Annals of Economics and Public Administration</b:JournalName>
    <b:Pages>114-119</b:Pages>
    <b:Volume>12</b:Volume>
    <b:Issue>1</b:Issue>
    <b:RefOrder>22</b:RefOrder>
  </b:Source>
  <b:Source>
    <b:Tag>Lud17</b:Tag>
    <b:SourceType>DocumentFromInternetSite</b:SourceType>
    <b:Guid>{24A909BF-D976-453F-BAB5-47C19E190AC4}</b:Guid>
    <b:Title>Dynamic In-game Advertising :Not loved but certainly tolerated</b:Title>
    <b:Year>2017</b:Year>
    <b:Author>
      <b:Author>
        <b:NameList>
          <b:Person>
            <b:Last>Hansson</b:Last>
            <b:First>Ludvig</b:First>
          </b:Person>
        </b:NameList>
      </b:Author>
    </b:Author>
    <b:YearAccessed>2018</b:YearAccessed>
    <b:MonthAccessed>04</b:MonthAccessed>
    <b:DayAccessed>09</b:DayAccessed>
    <b:URL>http://www.diva-portal.org/smash/get/diva2:1065215/FULLTEXT01.pdf</b:URL>
    <b:RefOrder>23</b:RefOrder>
  </b:Source>
  <b:Source>
    <b:Tag>Jul17</b:Tag>
    <b:SourceType>InternetSite</b:SourceType>
    <b:Guid>{A236697D-D5C2-4ECB-8804-6C3BF1004ADD}</b:Guid>
    <b:Author>
      <b:Author>
        <b:NameList>
          <b:Person>
            <b:Last>Cantwell</b:Last>
            <b:First>Julian</b:First>
            <b:Middle>Alexander</b:Middle>
          </b:Person>
        </b:NameList>
      </b:Author>
    </b:Author>
    <b:Title>dbltap</b:Title>
    <b:Year>2017</b:Year>
    <b:YearAccessed>2018</b:YearAccessed>
    <b:MonthAccessed>01</b:MonthAccessed>
    <b:DayAccessed>20</b:DayAccessed>
    <b:URL>http://www.dbltap.com/posts/4589925-the-top-7-most-expensive-skins-in-counter-strike-global-offensive</b:URL>
    <b:RefOrder>24</b:RefOrder>
  </b:Source>
  <b:Source>
    <b:Tag>Lew17</b:Tag>
    <b:SourceType>ArticleInAPeriodical</b:SourceType>
    <b:Guid>{C2302429-CA68-44D5-A95F-57679F122CB7}</b:Guid>
    <b:Author>
      <b:Author>
        <b:NameList>
          <b:Person>
            <b:Last>Lewis</b:Last>
            <b:First>Leo</b:First>
          </b:Person>
        </b:NameList>
      </b:Author>
    </b:Author>
    <b:Title>'Loot box' trend sets up a showdown for the video game industry</b:Title>
    <b:Year>2017</b:Year>
    <b:Pages>26</b:Pages>
    <b:PeriodicalTitle> Financial Times</b:PeriodicalTitle>
    <b:Month>12</b:Month>
    <b:Day>22</b:Day>
    <b:RefOrder>25</b:RefOrder>
  </b:Source>
  <b:Source>
    <b:Tag>Pat13</b:Tag>
    <b:SourceType>DocumentFromInternetSite</b:SourceType>
    <b:Guid>{CFCF8D2B-8A41-4BDD-AADC-529180780CAF}</b:Guid>
    <b:Author>
      <b:Author>
        <b:NameList>
          <b:Person>
            <b:Last>Prax</b:Last>
            <b:First>Patrick</b:First>
          </b:Person>
        </b:NameList>
      </b:Author>
    </b:Author>
    <b:Title>Game Design and Business Model:An analysis of Diablo 3</b:Title>
    <b:Year>2013</b:Year>
    <b:YearAccessed>2018</b:YearAccessed>
    <b:MonthAccessed>04</b:MonthAccessed>
    <b:DayAccessed>09</b:DayAccessed>
    <b:URL>http://www.digra.org/wp-content/uploads/digital-library/paper_73.pdf</b:URL>
    <b:RefOrder>6</b:RefOrder>
  </b:Source>
  <b:Source>
    <b:Tag>BoM13</b:Tag>
    <b:SourceType>InternetSite</b:SourceType>
    <b:Guid>{4FA3D791-D4DF-4B7E-9E39-C4323E7F57EC}</b:Guid>
    <b:Title>WHY DIABLO'S AUCTION HOUSE WENT STRAIGHT TO HELL</b:Title>
    <b:Year>2013</b:Year>
    <b:YearAccessed>2018</b:YearAccessed>
    <b:MonthAccessed>04</b:MonthAccessed>
    <b:DayAccessed>10</b:DayAccessed>
    <b:URL>https://www.wired.com/2013/09/diablo-auction-house/</b:URL>
    <b:Author>
      <b:Author>
        <b:NameList>
          <b:Person>
            <b:Last>Moore</b:Last>
            <b:First>Bo</b:First>
          </b:Person>
        </b:NameList>
      </b:Author>
    </b:Author>
    <b:RefOrder>26</b:RefOrder>
  </b:Source>
  <b:Source>
    <b:Tag>Jan95</b:Tag>
    <b:SourceType>Book</b:SourceType>
    <b:Guid>{C2605A7D-4190-4916-BD17-EA51246490BC}</b:Guid>
    <b:Author>
      <b:Author>
        <b:NameList>
          <b:Person>
            <b:Last>Jankowicz</b:Last>
          </b:Person>
        </b:NameList>
      </b:Author>
    </b:Author>
    <b:Title>Business Research Projects for Students</b:Title>
    <b:Year>1995</b:Year>
    <b:City>London</b:City>
    <b:Publisher>Chapman &amp; Hall</b:Publisher>
    <b:Edition>2nd</b:Edition>
    <b:RefOrder>36</b:RefOrder>
  </b:Source>
  <b:Source>
    <b:Tag>DJa95</b:Tag>
    <b:SourceType>Book</b:SourceType>
    <b:Guid>{59AC75B8-5DA7-4481-800C-924C5D6C35EB}</b:Guid>
    <b:Title>Business Research Projects</b:Title>
    <b:Year>1995</b:Year>
    <b:Publisher>Springer US</b:Publisher>
    <b:Edition>1st</b:Edition>
    <b:Author>
      <b:Author>
        <b:NameList>
          <b:Person>
            <b:Last>D. Jankowicz</b:Last>
            <b:First>A.</b:First>
          </b:Person>
        </b:NameList>
      </b:Author>
    </b:Author>
    <b:YearAccessed>2018</b:YearAccessed>
    <b:MonthAccessed>05</b:MonthAccessed>
    <b:DayAccessed>02</b:DayAccessed>
    <b:RefOrder>31</b:RefOrder>
  </b:Source>
  <b:Source>
    <b:Tag>Sau09</b:Tag>
    <b:SourceType>Book</b:SourceType>
    <b:Guid>{D773863F-1B83-453E-9690-6A7B0AD6304B}</b:Guid>
    <b:Author>
      <b:Author>
        <b:NameList>
          <b:Person>
            <b:Last>Saunders</b:Last>
            <b:First>et</b:First>
            <b:Middle>al</b:Middle>
          </b:Person>
        </b:NameList>
      </b:Author>
    </b:Author>
    <b:Title>Research methods of business students</b:Title>
    <b:Year>2009</b:Year>
    <b:City>London</b:City>
    <b:Publisher>Pearson education Limited</b:Publisher>
    <b:Edition>5th</b:Edition>
    <b:RefOrder>30</b:RefOrder>
  </b:Source>
  <b:Source>
    <b:Tag>Hea15</b:Tag>
    <b:SourceType>JournalArticle</b:SourceType>
    <b:Guid>{BA8035E4-C21B-46B7-9F8A-4F3DED334378}</b:Guid>
    <b:Author>
      <b:Author>
        <b:NameList>
          <b:Person>
            <b:Last>Heale</b:Last>
            <b:First>Roberta:</b:First>
            <b:Middle>Twycross,Alison</b:Middle>
          </b:Person>
        </b:NameList>
      </b:Author>
    </b:Author>
    <b:Title>Validity and reliability in quantitative studies</b:Title>
    <b:Year>2015</b:Year>
    <b:JournalName>Research made simple</b:JournalName>
    <b:Pages>66-67</b:Pages>
    <b:Volume>18</b:Volume>
    <b:Issue>3</b:Issue>
    <b:YearAccessed>2018</b:YearAccessed>
    <b:MonthAccessed>05</b:MonthAccessed>
    <b:DayAccessed>02</b:DayAccessed>
    <b:RefOrder>34</b:RefOrder>
  </b:Source>
  <b:Source>
    <b:Tag>LKa10</b:Tag>
    <b:SourceType>Report</b:SourceType>
    <b:Guid>{6C091CF2-F919-4400-A152-0176BD4948A8}</b:Guid>
    <b:Title>Compare and Contrast Inductive and Deductive Research Approaches</b:Title>
    <b:Year>2010</b:Year>
    <b:Author>
      <b:Author>
        <b:NameList>
          <b:Person>
            <b:Last>Soiferman</b:Last>
            <b:First>L.</b:First>
            <b:Middle>Karen</b:Middle>
          </b:Person>
        </b:NameList>
      </b:Author>
    </b:Author>
    <b:Publisher>University of Manitoba</b:Publisher>
    <b:City>Manitoba</b:City>
    <b:RefOrder>32</b:RefOrder>
  </b:Source>
  <b:Source>
    <b:Tag>Fre02</b:Tag>
    <b:SourceType>Book</b:SourceType>
    <b:Guid>{7E5F09DC-24E3-4B33-B921-3680BDF12A15}</b:Guid>
    <b:Title>The 2002 User-Friendly Handbook for Project Evaluation</b:Title>
    <b:Year>2002</b:Year>
    <b:Publisher>Scholar's Choice</b:Publisher>
    <b:Author>
      <b:Author>
        <b:NameList>
          <b:Person>
            <b:Last>Frechtling</b:Last>
            <b:First>Joy</b:First>
          </b:Person>
        </b:NameList>
      </b:Author>
    </b:Author>
    <b:RefOrder>33</b:RefOrder>
  </b:Source>
  <b:Source>
    <b:Tag>Esp17</b:Tag>
    <b:SourceType>InternetSite</b:SourceType>
    <b:Guid>{4DCEF911-ED91-433C-89E3-AB7B27EBA978}</b:Guid>
    <b:Title>Largest Overall Prize Pools in eSports</b:Title>
    <b:Year>2017</b:Year>
    <b:Author>
      <b:Author>
        <b:Corporate>Esports Earnings</b:Corporate>
      </b:Author>
    </b:Author>
    <b:YearAccessed>2018</b:YearAccessed>
    <b:MonthAccessed>05</b:MonthAccessed>
    <b:DayAccessed>02</b:DayAccessed>
    <b:URL>https://www.esportsearnings.com/tournaments</b:URL>
    <b:RefOrder>1</b:RefOrder>
  </b:Source>
  <b:Source>
    <b:Tag>Qut18</b:Tag>
    <b:SourceType>Report</b:SourceType>
    <b:Guid>{3168F5BF-7780-4379-972F-404921FE8503}</b:Guid>
    <b:Title>Gaming today a report by qutee into how players real feel about gaming 2018</b:Title>
    <b:Year>2018</b:Year>
    <b:YearAccessed>2018</b:YearAccessed>
    <b:MonthAccessed>05</b:MonthAccessed>
    <b:DayAccessed>02</b:DayAccessed>
    <b:Author>
      <b:Author>
        <b:Corporate>Qutee</b:Corporate>
      </b:Author>
    </b:Author>
    <b:Publisher>Qutee</b:Publisher>
    <b:RefOrder>29</b:RefOrder>
  </b:Source>
</b:Sources>
</file>

<file path=customXml/itemProps1.xml><?xml version="1.0" encoding="utf-8"?>
<ds:datastoreItem xmlns:ds="http://schemas.openxmlformats.org/officeDocument/2006/customXml" ds:itemID="{B7FDE71E-FA79-4616-823A-94A860D649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53</Pages>
  <Words>13095</Words>
  <Characters>74642</Characters>
  <Application>Microsoft Office Word</Application>
  <DocSecurity>0</DocSecurity>
  <Lines>622</Lines>
  <Paragraphs>175</Paragraphs>
  <ScaleCrop>false</ScaleCrop>
  <HeadingPairs>
    <vt:vector size="2" baseType="variant">
      <vt:variant>
        <vt:lpstr>Title</vt:lpstr>
      </vt:variant>
      <vt:variant>
        <vt:i4>1</vt:i4>
      </vt:variant>
    </vt:vector>
  </HeadingPairs>
  <TitlesOfParts>
    <vt:vector size="1" baseType="lpstr">
      <vt:lpstr>A critical analysis of business models and strategies in the video game industry                     By khayum Ali</vt:lpstr>
    </vt:vector>
  </TitlesOfParts>
  <Company/>
  <LinksUpToDate>false</LinksUpToDate>
  <CharactersWithSpaces>87562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critical analysis of business models and strategies in the video game industry                     By khayum Ali</dc:title>
  <dc:subject>Student number: P142344</dc:subject>
  <dc:creator>khayum ALI</dc:creator>
  <cp:keywords/>
  <dc:description/>
  <cp:lastModifiedBy>khayum ALI</cp:lastModifiedBy>
  <cp:revision>3</cp:revision>
  <cp:lastPrinted>2018-04-16T02:57:00Z</cp:lastPrinted>
  <dcterms:created xsi:type="dcterms:W3CDTF">2018-05-11T14:38:00Z</dcterms:created>
  <dcterms:modified xsi:type="dcterms:W3CDTF">2018-05-11T14:56:00Z</dcterms:modified>
</cp:coreProperties>
</file>