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75666" w14:textId="14302E87" w:rsidR="00E317CB" w:rsidRDefault="00E317CB" w:rsidP="00E066C6">
      <w:pPr>
        <w:pBdr>
          <w:top w:val="single" w:sz="4" w:space="0" w:color="000000"/>
          <w:left w:val="single" w:sz="4" w:space="0" w:color="000000"/>
          <w:bottom w:val="single" w:sz="4" w:space="0" w:color="000000"/>
          <w:right w:val="single" w:sz="4" w:space="0" w:color="000000"/>
        </w:pBdr>
        <w:shd w:val="clear" w:color="auto" w:fill="C0C0C0"/>
        <w:spacing w:after="0" w:line="259" w:lineRule="auto"/>
        <w:ind w:right="0"/>
        <w:jc w:val="left"/>
      </w:pPr>
    </w:p>
    <w:tbl>
      <w:tblPr>
        <w:tblStyle w:val="TableGrid"/>
        <w:tblW w:w="10320" w:type="dxa"/>
        <w:tblInd w:w="61" w:type="dxa"/>
        <w:tblCellMar>
          <w:left w:w="107" w:type="dxa"/>
          <w:right w:w="45" w:type="dxa"/>
        </w:tblCellMar>
        <w:tblLook w:val="04A0" w:firstRow="1" w:lastRow="0" w:firstColumn="1" w:lastColumn="0" w:noHBand="0" w:noVBand="1"/>
      </w:tblPr>
      <w:tblGrid>
        <w:gridCol w:w="2489"/>
        <w:gridCol w:w="3296"/>
        <w:gridCol w:w="2266"/>
        <w:gridCol w:w="2269"/>
      </w:tblGrid>
      <w:tr w:rsidR="00E066C6" w14:paraId="443843A6" w14:textId="77777777" w:rsidTr="00957431">
        <w:trPr>
          <w:trHeight w:val="521"/>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vAlign w:val="center"/>
          </w:tcPr>
          <w:p w14:paraId="569599C0" w14:textId="6EC9C75D" w:rsidR="00E066C6" w:rsidRPr="00E066C6" w:rsidRDefault="00E066C6" w:rsidP="00E066C6">
            <w:pPr>
              <w:spacing w:line="259" w:lineRule="auto"/>
              <w:ind w:left="0" w:right="0" w:firstLine="0"/>
              <w:jc w:val="center"/>
              <w:rPr>
                <w:b/>
                <w:bCs/>
                <w:sz w:val="36"/>
                <w:szCs w:val="36"/>
              </w:rPr>
            </w:pPr>
            <w:r w:rsidRPr="00E066C6">
              <w:rPr>
                <w:b/>
                <w:bCs/>
                <w:sz w:val="36"/>
                <w:szCs w:val="36"/>
              </w:rPr>
              <w:t>ASSESSMENT 1 SPECIFICATION</w:t>
            </w:r>
          </w:p>
        </w:tc>
      </w:tr>
      <w:tr w:rsidR="00E317CB" w14:paraId="71BADBB2" w14:textId="77777777">
        <w:trPr>
          <w:trHeight w:val="521"/>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5A3643" w14:textId="77777777" w:rsidR="00E317CB" w:rsidRDefault="00000000">
            <w:pPr>
              <w:spacing w:line="259" w:lineRule="auto"/>
              <w:ind w:left="0" w:right="0" w:firstLine="0"/>
              <w:jc w:val="left"/>
            </w:pPr>
            <w:r>
              <w:rPr>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32E06C73" w14:textId="77777777" w:rsidR="00E317CB" w:rsidRDefault="00E317CB">
            <w:pPr>
              <w:spacing w:line="259" w:lineRule="auto"/>
              <w:ind w:left="0" w:right="0" w:firstLine="0"/>
              <w:jc w:val="left"/>
            </w:pP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AD55E3" w14:textId="77777777" w:rsidR="00E317CB" w:rsidRDefault="00000000">
            <w:pPr>
              <w:spacing w:line="259" w:lineRule="auto"/>
              <w:ind w:left="0" w:right="0" w:firstLine="0"/>
            </w:pPr>
            <w:r>
              <w:rPr>
                <w:b/>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tcPr>
          <w:p w14:paraId="22C4C4B3" w14:textId="77777777" w:rsidR="00E317CB" w:rsidRDefault="00E317CB">
            <w:pPr>
              <w:spacing w:line="259" w:lineRule="auto"/>
              <w:ind w:left="0" w:right="0" w:firstLine="0"/>
              <w:jc w:val="left"/>
            </w:pPr>
          </w:p>
        </w:tc>
      </w:tr>
      <w:tr w:rsidR="00E317CB" w14:paraId="69EC51D0" w14:textId="77777777" w:rsidTr="00E066C6">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8B1F3F" w14:textId="77777777" w:rsidR="00E317CB" w:rsidRDefault="00000000">
            <w:pPr>
              <w:spacing w:line="259" w:lineRule="auto"/>
              <w:ind w:left="0" w:right="0" w:firstLine="0"/>
              <w:jc w:val="left"/>
            </w:pPr>
            <w:r>
              <w:rPr>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7C3A76CB" w14:textId="77777777" w:rsidR="00E317CB" w:rsidRDefault="00000000">
            <w:pPr>
              <w:spacing w:line="259" w:lineRule="auto"/>
              <w:ind w:left="2" w:right="0" w:firstLine="0"/>
              <w:jc w:val="left"/>
            </w:pPr>
            <w:r>
              <w:rPr>
                <w:b/>
              </w:rPr>
              <w:t xml:space="preserve">Business Management </w:t>
            </w:r>
          </w:p>
        </w:tc>
      </w:tr>
      <w:tr w:rsidR="00E317CB" w14:paraId="33266AA3" w14:textId="77777777" w:rsidTr="00E066C6">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A0B935F" w14:textId="77777777" w:rsidR="00E317CB" w:rsidRDefault="00000000">
            <w:pPr>
              <w:spacing w:line="259" w:lineRule="auto"/>
              <w:ind w:left="0" w:right="0" w:firstLine="0"/>
              <w:jc w:val="left"/>
            </w:pPr>
            <w:r>
              <w:rPr>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19217230" w14:textId="77777777" w:rsidR="00E317CB" w:rsidRDefault="00000000">
            <w:pPr>
              <w:spacing w:line="259" w:lineRule="auto"/>
              <w:ind w:left="2" w:right="0" w:firstLine="0"/>
              <w:jc w:val="left"/>
            </w:pPr>
            <w:r>
              <w:rPr>
                <w:b/>
              </w:rPr>
              <w:t xml:space="preserve">Strategic Marketing </w:t>
            </w:r>
          </w:p>
        </w:tc>
      </w:tr>
      <w:tr w:rsidR="00E317CB" w14:paraId="263E9640" w14:textId="77777777">
        <w:trPr>
          <w:trHeight w:val="869"/>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63D5C8D4" w14:textId="77777777" w:rsidR="00E317CB" w:rsidRDefault="00000000">
            <w:pPr>
              <w:spacing w:line="259" w:lineRule="auto"/>
              <w:ind w:left="0" w:right="0" w:firstLine="0"/>
              <w:jc w:val="left"/>
            </w:pPr>
            <w:r>
              <w:rPr>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1B865026" w14:textId="77777777" w:rsidR="00E317CB" w:rsidRDefault="00000000">
            <w:pPr>
              <w:spacing w:line="259" w:lineRule="auto"/>
              <w:ind w:left="2" w:right="0" w:firstLine="0"/>
              <w:jc w:val="left"/>
            </w:pPr>
            <w:r>
              <w:rPr>
                <w:b/>
              </w:rPr>
              <w:t xml:space="preserve">BMBM6016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14:paraId="0ABD8133" w14:textId="77777777" w:rsidR="00E317CB" w:rsidRDefault="00000000">
            <w:pPr>
              <w:spacing w:line="261" w:lineRule="auto"/>
              <w:ind w:left="0" w:right="0" w:firstLine="0"/>
              <w:jc w:val="left"/>
            </w:pPr>
            <w:r>
              <w:rPr>
                <w:b/>
              </w:rPr>
              <w:t xml:space="preserve">Contribution to Overall Module </w:t>
            </w:r>
          </w:p>
          <w:p w14:paraId="23122844" w14:textId="77777777" w:rsidR="00E317CB" w:rsidRDefault="00000000">
            <w:pPr>
              <w:spacing w:line="259" w:lineRule="auto"/>
              <w:ind w:left="0" w:right="0" w:firstLine="0"/>
              <w:jc w:val="left"/>
            </w:pPr>
            <w:r>
              <w:rPr>
                <w:b/>
              </w:rPr>
              <w:t>Assessment (%):</w:t>
            </w:r>
            <w:r>
              <w:rPr>
                <w:b/>
                <w:color w:val="2F5496"/>
              </w:rPr>
              <w:t xml:space="preserve"> </w:t>
            </w:r>
          </w:p>
        </w:tc>
        <w:tc>
          <w:tcPr>
            <w:tcW w:w="2269" w:type="dxa"/>
            <w:tcBorders>
              <w:top w:val="single" w:sz="4" w:space="0" w:color="000000"/>
              <w:left w:val="single" w:sz="4" w:space="0" w:color="000000"/>
              <w:bottom w:val="single" w:sz="4" w:space="0" w:color="000000"/>
              <w:right w:val="single" w:sz="4" w:space="0" w:color="000000"/>
            </w:tcBorders>
          </w:tcPr>
          <w:p w14:paraId="0A9F8F06" w14:textId="77777777" w:rsidR="00E317CB" w:rsidRDefault="00000000">
            <w:pPr>
              <w:spacing w:line="259" w:lineRule="auto"/>
              <w:ind w:left="2" w:right="0" w:firstLine="0"/>
              <w:jc w:val="left"/>
            </w:pPr>
            <w:r>
              <w:rPr>
                <w:b/>
              </w:rPr>
              <w:t xml:space="preserve">50% </w:t>
            </w:r>
          </w:p>
        </w:tc>
      </w:tr>
      <w:tr w:rsidR="00E317CB" w14:paraId="29E10090" w14:textId="77777777">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A16CA26" w14:textId="77777777" w:rsidR="00E317CB" w:rsidRDefault="00000000">
            <w:pPr>
              <w:spacing w:line="259" w:lineRule="auto"/>
              <w:ind w:left="0" w:right="0" w:firstLine="0"/>
              <w:jc w:val="left"/>
            </w:pPr>
            <w:r>
              <w:rPr>
                <w:b/>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6755F6C8" w14:textId="77777777" w:rsidR="00E317CB" w:rsidRDefault="00000000">
            <w:pPr>
              <w:spacing w:line="259" w:lineRule="auto"/>
              <w:ind w:left="2" w:right="0" w:firstLine="0"/>
              <w:jc w:val="left"/>
            </w:pPr>
            <w:r>
              <w:rPr>
                <w:b/>
              </w:rPr>
              <w:t>Gwyneth Jones</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7E954D5" w14:textId="77777777" w:rsidR="00E317CB" w:rsidRDefault="00000000">
            <w:pPr>
              <w:spacing w:line="259" w:lineRule="auto"/>
              <w:ind w:left="0" w:right="0" w:firstLine="0"/>
              <w:jc w:val="left"/>
            </w:pPr>
            <w:r>
              <w:rPr>
                <w:b/>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7D686B15" w14:textId="77777777" w:rsidR="00E317CB" w:rsidRDefault="00000000">
            <w:pPr>
              <w:spacing w:line="259" w:lineRule="auto"/>
              <w:ind w:left="2" w:right="0" w:firstLine="0"/>
              <w:jc w:val="left"/>
            </w:pPr>
            <w:r>
              <w:rPr>
                <w:b/>
              </w:rPr>
              <w:t>Robyn Griffiths</w:t>
            </w:r>
          </w:p>
        </w:tc>
      </w:tr>
      <w:tr w:rsidR="00E317CB" w14:paraId="2E7CA345" w14:textId="77777777">
        <w:trPr>
          <w:trHeight w:val="797"/>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37DF5893" w14:textId="77777777" w:rsidR="00E317CB" w:rsidRDefault="00000000">
            <w:pPr>
              <w:spacing w:line="259" w:lineRule="auto"/>
              <w:ind w:left="0" w:right="0" w:firstLine="0"/>
              <w:jc w:val="left"/>
            </w:pPr>
            <w:r>
              <w:rPr>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0E55C517" w14:textId="77777777" w:rsidR="00E317CB" w:rsidRDefault="00000000">
            <w:pPr>
              <w:spacing w:line="259" w:lineRule="auto"/>
              <w:ind w:left="2" w:right="0" w:firstLine="0"/>
              <w:jc w:val="left"/>
            </w:pPr>
            <w:r>
              <w:rPr>
                <w:b/>
              </w:rPr>
              <w:t xml:space="preserve">Report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76B3FD" w14:textId="77777777" w:rsidR="00E317CB" w:rsidRDefault="00000000">
            <w:pPr>
              <w:spacing w:line="259" w:lineRule="auto"/>
              <w:ind w:left="0" w:right="0" w:firstLine="0"/>
              <w:jc w:val="left"/>
            </w:pPr>
            <w:r>
              <w:rPr>
                <w:b/>
              </w:rPr>
              <w:t xml:space="preserve">Word </w:t>
            </w:r>
            <w:r>
              <w:rPr>
                <w:b/>
              </w:rPr>
              <w:tab/>
              <w:t xml:space="preserve">count </w:t>
            </w:r>
            <w:r>
              <w:rPr>
                <w:b/>
              </w:rPr>
              <w:tab/>
              <w:t xml:space="preserve">(or equivalent): </w:t>
            </w:r>
          </w:p>
        </w:tc>
        <w:tc>
          <w:tcPr>
            <w:tcW w:w="2269" w:type="dxa"/>
            <w:tcBorders>
              <w:top w:val="single" w:sz="4" w:space="0" w:color="000000"/>
              <w:left w:val="single" w:sz="4" w:space="0" w:color="000000"/>
              <w:bottom w:val="single" w:sz="4" w:space="0" w:color="000000"/>
              <w:right w:val="single" w:sz="4" w:space="0" w:color="000000"/>
            </w:tcBorders>
          </w:tcPr>
          <w:p w14:paraId="63E39FF7" w14:textId="77777777" w:rsidR="00E317CB" w:rsidRDefault="00000000">
            <w:pPr>
              <w:spacing w:line="259" w:lineRule="auto"/>
              <w:ind w:left="2" w:right="0" w:firstLine="0"/>
              <w:jc w:val="left"/>
            </w:pPr>
            <w:r>
              <w:rPr>
                <w:b/>
              </w:rPr>
              <w:t xml:space="preserve">2,500 words </w:t>
            </w:r>
          </w:p>
        </w:tc>
      </w:tr>
      <w:tr w:rsidR="00E317CB" w14:paraId="3E8BB228" w14:textId="77777777">
        <w:trPr>
          <w:trHeight w:val="359"/>
        </w:trPr>
        <w:tc>
          <w:tcPr>
            <w:tcW w:w="2489" w:type="dxa"/>
            <w:tcBorders>
              <w:top w:val="single" w:sz="4" w:space="0" w:color="000000"/>
              <w:left w:val="single" w:sz="4" w:space="0" w:color="000000"/>
              <w:bottom w:val="nil"/>
              <w:right w:val="single" w:sz="4" w:space="0" w:color="000000"/>
            </w:tcBorders>
            <w:shd w:val="clear" w:color="auto" w:fill="D9D9D9"/>
            <w:vAlign w:val="bottom"/>
          </w:tcPr>
          <w:p w14:paraId="7E904E0D" w14:textId="77777777" w:rsidR="00E317CB" w:rsidRDefault="00000000">
            <w:pPr>
              <w:spacing w:line="259" w:lineRule="auto"/>
              <w:ind w:left="0" w:right="0" w:firstLine="0"/>
            </w:pPr>
            <w:r>
              <w:rPr>
                <w:b/>
              </w:rPr>
              <w:t xml:space="preserve">Submission deadline: </w:t>
            </w:r>
          </w:p>
        </w:tc>
        <w:tc>
          <w:tcPr>
            <w:tcW w:w="3296" w:type="dxa"/>
            <w:tcBorders>
              <w:top w:val="single" w:sz="4" w:space="0" w:color="000000"/>
              <w:left w:val="single" w:sz="4" w:space="0" w:color="000000"/>
              <w:bottom w:val="nil"/>
              <w:right w:val="single" w:sz="4" w:space="0" w:color="000000"/>
            </w:tcBorders>
          </w:tcPr>
          <w:p w14:paraId="010F4D93" w14:textId="77777777" w:rsidR="00E317CB" w:rsidRDefault="00E317CB">
            <w:pPr>
              <w:spacing w:line="259" w:lineRule="auto"/>
              <w:ind w:left="0" w:right="0" w:firstLine="0"/>
              <w:jc w:val="left"/>
            </w:pPr>
          </w:p>
        </w:tc>
        <w:tc>
          <w:tcPr>
            <w:tcW w:w="2266" w:type="dxa"/>
            <w:tcBorders>
              <w:top w:val="single" w:sz="4" w:space="0" w:color="000000"/>
              <w:left w:val="single" w:sz="4" w:space="0" w:color="000000"/>
              <w:bottom w:val="nil"/>
              <w:right w:val="single" w:sz="4" w:space="0" w:color="000000"/>
            </w:tcBorders>
            <w:shd w:val="clear" w:color="auto" w:fill="D9D9D9"/>
            <w:vAlign w:val="bottom"/>
          </w:tcPr>
          <w:p w14:paraId="431FB5D4" w14:textId="77777777" w:rsidR="00E317CB" w:rsidRDefault="00000000">
            <w:pPr>
              <w:tabs>
                <w:tab w:val="center" w:pos="1279"/>
                <w:tab w:val="right" w:pos="2114"/>
              </w:tabs>
              <w:spacing w:line="259" w:lineRule="auto"/>
              <w:ind w:left="0" w:right="0" w:firstLine="0"/>
              <w:jc w:val="left"/>
            </w:pPr>
            <w:r>
              <w:rPr>
                <w:b/>
              </w:rPr>
              <w:t xml:space="preserve">Return </w:t>
            </w:r>
            <w:r>
              <w:rPr>
                <w:b/>
              </w:rPr>
              <w:tab/>
              <w:t xml:space="preserve">date </w:t>
            </w:r>
            <w:r>
              <w:rPr>
                <w:b/>
              </w:rPr>
              <w:tab/>
              <w:t xml:space="preserve">of </w:t>
            </w:r>
          </w:p>
        </w:tc>
        <w:tc>
          <w:tcPr>
            <w:tcW w:w="2269" w:type="dxa"/>
            <w:tcBorders>
              <w:top w:val="single" w:sz="4" w:space="0" w:color="000000"/>
              <w:left w:val="single" w:sz="4" w:space="0" w:color="000000"/>
              <w:bottom w:val="nil"/>
              <w:right w:val="single" w:sz="4" w:space="0" w:color="000000"/>
            </w:tcBorders>
          </w:tcPr>
          <w:p w14:paraId="328F4D0D" w14:textId="77777777" w:rsidR="00E317CB" w:rsidRDefault="00E317CB">
            <w:pPr>
              <w:spacing w:line="259" w:lineRule="auto"/>
              <w:ind w:left="0" w:right="0" w:firstLine="0"/>
              <w:jc w:val="left"/>
            </w:pPr>
          </w:p>
        </w:tc>
      </w:tr>
      <w:tr w:rsidR="00E317CB" w14:paraId="0241EA8E" w14:textId="77777777">
        <w:trPr>
          <w:trHeight w:val="709"/>
        </w:trPr>
        <w:tc>
          <w:tcPr>
            <w:tcW w:w="2489" w:type="dxa"/>
            <w:tcBorders>
              <w:top w:val="nil"/>
              <w:left w:val="single" w:sz="4" w:space="0" w:color="000000"/>
              <w:bottom w:val="single" w:sz="4" w:space="0" w:color="000000"/>
              <w:right w:val="single" w:sz="4" w:space="0" w:color="000000"/>
            </w:tcBorders>
            <w:shd w:val="clear" w:color="auto" w:fill="D9D9D9"/>
          </w:tcPr>
          <w:p w14:paraId="103E787C" w14:textId="77777777" w:rsidR="00E317CB" w:rsidRDefault="00E317CB">
            <w:pPr>
              <w:spacing w:line="259" w:lineRule="auto"/>
              <w:ind w:left="0" w:right="0" w:firstLine="0"/>
              <w:jc w:val="left"/>
            </w:pPr>
          </w:p>
        </w:tc>
        <w:tc>
          <w:tcPr>
            <w:tcW w:w="3296" w:type="dxa"/>
            <w:tcBorders>
              <w:top w:val="nil"/>
              <w:left w:val="single" w:sz="4" w:space="0" w:color="000000"/>
              <w:bottom w:val="single" w:sz="4" w:space="0" w:color="000000"/>
              <w:right w:val="single" w:sz="4" w:space="0" w:color="000000"/>
            </w:tcBorders>
          </w:tcPr>
          <w:p w14:paraId="47A0D941" w14:textId="4ED53F76" w:rsidR="00E317CB" w:rsidRDefault="00E066C6">
            <w:pPr>
              <w:spacing w:line="259" w:lineRule="auto"/>
              <w:ind w:left="139" w:right="0" w:firstLine="0"/>
              <w:jc w:val="left"/>
            </w:pPr>
            <w:r>
              <w:rPr>
                <w:b/>
              </w:rPr>
              <w:t>2</w:t>
            </w:r>
            <w:r w:rsidR="0062767D">
              <w:rPr>
                <w:b/>
              </w:rPr>
              <w:t>0</w:t>
            </w:r>
            <w:r w:rsidR="00190460">
              <w:rPr>
                <w:b/>
              </w:rPr>
              <w:t>t</w:t>
            </w:r>
            <w:r w:rsidR="00033BEB">
              <w:rPr>
                <w:b/>
              </w:rPr>
              <w:t>h</w:t>
            </w:r>
            <w:r>
              <w:rPr>
                <w:b/>
              </w:rPr>
              <w:t xml:space="preserve"> March 2026</w:t>
            </w:r>
          </w:p>
        </w:tc>
        <w:tc>
          <w:tcPr>
            <w:tcW w:w="2266" w:type="dxa"/>
            <w:tcBorders>
              <w:top w:val="nil"/>
              <w:left w:val="single" w:sz="4" w:space="0" w:color="000000"/>
              <w:bottom w:val="single" w:sz="4" w:space="0" w:color="000000"/>
              <w:right w:val="single" w:sz="4" w:space="0" w:color="000000"/>
            </w:tcBorders>
            <w:shd w:val="clear" w:color="auto" w:fill="D9D9D9"/>
          </w:tcPr>
          <w:p w14:paraId="00BB72E6" w14:textId="77777777" w:rsidR="00E317CB" w:rsidRDefault="00000000">
            <w:pPr>
              <w:spacing w:line="259" w:lineRule="auto"/>
              <w:ind w:left="0" w:right="0" w:firstLine="0"/>
            </w:pPr>
            <w:r>
              <w:rPr>
                <w:b/>
              </w:rPr>
              <w:t xml:space="preserve">provisional marks &amp; written feedback: </w:t>
            </w:r>
          </w:p>
        </w:tc>
        <w:tc>
          <w:tcPr>
            <w:tcW w:w="2269" w:type="dxa"/>
            <w:tcBorders>
              <w:top w:val="nil"/>
              <w:left w:val="single" w:sz="4" w:space="0" w:color="000000"/>
              <w:bottom w:val="single" w:sz="4" w:space="0" w:color="000000"/>
              <w:right w:val="single" w:sz="4" w:space="0" w:color="000000"/>
            </w:tcBorders>
          </w:tcPr>
          <w:p w14:paraId="3233A4B1" w14:textId="2FB626E7" w:rsidR="00E317CB" w:rsidRDefault="004F7FA3">
            <w:pPr>
              <w:spacing w:line="259" w:lineRule="auto"/>
              <w:ind w:left="0" w:right="93" w:firstLine="0"/>
              <w:jc w:val="center"/>
            </w:pPr>
            <w:r>
              <w:rPr>
                <w:b/>
              </w:rPr>
              <w:t>11</w:t>
            </w:r>
            <w:r w:rsidR="00190460">
              <w:rPr>
                <w:b/>
              </w:rPr>
              <w:t xml:space="preserve">th </w:t>
            </w:r>
            <w:r w:rsidR="0062767D">
              <w:rPr>
                <w:b/>
              </w:rPr>
              <w:t>May</w:t>
            </w:r>
            <w:r w:rsidR="00190460">
              <w:rPr>
                <w:b/>
              </w:rPr>
              <w:t xml:space="preserve"> 202</w:t>
            </w:r>
            <w:r w:rsidR="00E066C6">
              <w:rPr>
                <w:b/>
              </w:rPr>
              <w:t>6</w:t>
            </w:r>
          </w:p>
        </w:tc>
      </w:tr>
      <w:tr w:rsidR="00E317CB" w14:paraId="45CAE0F0" w14:textId="77777777" w:rsidTr="00E066C6">
        <w:trPr>
          <w:trHeight w:val="2868"/>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35CFF6CE" w14:textId="77777777" w:rsidR="00E317CB" w:rsidRDefault="00000000">
            <w:pPr>
              <w:spacing w:line="259" w:lineRule="auto"/>
              <w:ind w:left="0" w:right="0" w:firstLine="0"/>
              <w:jc w:val="left"/>
            </w:pPr>
            <w:r>
              <w:rPr>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063C1B4A" w14:textId="77777777" w:rsidR="00E317CB" w:rsidRDefault="00000000">
            <w:pPr>
              <w:spacing w:after="149" w:line="270"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4AEF9B88" w14:textId="77777777" w:rsidR="00E317CB" w:rsidRDefault="00000000">
            <w:pPr>
              <w:spacing w:after="119" w:line="259" w:lineRule="auto"/>
              <w:ind w:left="2" w:right="0" w:firstLine="0"/>
              <w:jc w:val="left"/>
            </w:pPr>
            <w:r>
              <w:rPr>
                <w:b/>
              </w:rPr>
              <w:t xml:space="preserve">Alternative submission method (if applicable): </w:t>
            </w:r>
          </w:p>
          <w:p w14:paraId="652E8C57" w14:textId="77777777" w:rsidR="00E317CB" w:rsidRDefault="00000000">
            <w:pPr>
              <w:spacing w:line="259" w:lineRule="auto"/>
              <w:ind w:left="2" w:right="61"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E317CB" w14:paraId="7DEA1376" w14:textId="77777777" w:rsidTr="00E066C6">
        <w:trPr>
          <w:trHeight w:val="1342"/>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13243048" w14:textId="77777777" w:rsidR="00E317CB" w:rsidRDefault="00000000">
            <w:pPr>
              <w:spacing w:line="259" w:lineRule="auto"/>
              <w:ind w:left="0" w:right="0" w:firstLine="0"/>
              <w:jc w:val="left"/>
            </w:pPr>
            <w:r>
              <w:rPr>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6E5CEC81" w14:textId="77777777" w:rsidR="00E317CB" w:rsidRDefault="00000000">
            <w:pPr>
              <w:spacing w:line="259" w:lineRule="auto"/>
              <w:ind w:left="2" w:right="60"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6753BD" w14:paraId="2BFB7995" w14:textId="77777777" w:rsidTr="00E066C6">
        <w:trPr>
          <w:trHeight w:val="1342"/>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5E0CFA3D" w14:textId="2D83EC0E" w:rsidR="006753BD" w:rsidRDefault="006753BD">
            <w:pPr>
              <w:spacing w:line="259" w:lineRule="auto"/>
              <w:ind w:left="0" w:right="0" w:firstLine="0"/>
              <w:jc w:val="left"/>
              <w:rPr>
                <w:b/>
              </w:rPr>
            </w:pPr>
            <w:r>
              <w:rPr>
                <w:b/>
              </w:rPr>
              <w:t>Work over the word limit:</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0103B89C" w14:textId="77777777" w:rsidR="006753BD" w:rsidRDefault="006753BD" w:rsidP="006753BD">
            <w:pPr>
              <w:ind w:left="-10"/>
            </w:pPr>
          </w:p>
          <w:p w14:paraId="1BEFD5FE" w14:textId="1BD2CCB3" w:rsidR="006753BD" w:rsidRPr="007B7EAA" w:rsidRDefault="006753BD" w:rsidP="006753BD">
            <w:pPr>
              <w:ind w:left="-10"/>
            </w:pPr>
            <w:r w:rsidRPr="007B7EAA">
              <w:t>To support fairness and good academic writing, each assessment has a set word limit. It’s important that you stay within this limit. The word limit helps ensure:</w:t>
            </w:r>
          </w:p>
          <w:p w14:paraId="5AF12F17" w14:textId="77777777" w:rsidR="006753BD" w:rsidRPr="007B7EAA" w:rsidRDefault="006753BD" w:rsidP="006753BD">
            <w:pPr>
              <w:numPr>
                <w:ilvl w:val="0"/>
                <w:numId w:val="2"/>
              </w:numPr>
              <w:spacing w:line="240" w:lineRule="auto"/>
              <w:ind w:right="0"/>
              <w:jc w:val="left"/>
            </w:pPr>
            <w:r w:rsidRPr="007B7EAA">
              <w:t>You write clearly and concisely.</w:t>
            </w:r>
          </w:p>
          <w:p w14:paraId="71A85992" w14:textId="77777777" w:rsidR="006753BD" w:rsidRDefault="006753BD" w:rsidP="006753BD">
            <w:pPr>
              <w:numPr>
                <w:ilvl w:val="0"/>
                <w:numId w:val="2"/>
              </w:numPr>
              <w:spacing w:line="240" w:lineRule="auto"/>
              <w:ind w:right="0"/>
              <w:jc w:val="left"/>
            </w:pPr>
            <w:r w:rsidRPr="007B7EAA">
              <w:t>All students complete the assessment on an equal basis.</w:t>
            </w:r>
          </w:p>
          <w:p w14:paraId="62813C89" w14:textId="77777777" w:rsidR="006753BD" w:rsidRDefault="006753BD" w:rsidP="006753BD">
            <w:pPr>
              <w:spacing w:line="240" w:lineRule="auto"/>
              <w:ind w:left="720" w:right="0" w:firstLine="0"/>
              <w:jc w:val="left"/>
            </w:pPr>
          </w:p>
          <w:p w14:paraId="11C3B3BB" w14:textId="77777777" w:rsidR="006753BD" w:rsidRPr="00E33590" w:rsidRDefault="006753BD" w:rsidP="006753BD">
            <w:pPr>
              <w:spacing w:line="240" w:lineRule="auto"/>
              <w:ind w:left="720" w:right="0" w:firstLine="0"/>
              <w:jc w:val="left"/>
            </w:pPr>
          </w:p>
          <w:p w14:paraId="12FC2F69" w14:textId="77777777" w:rsidR="006753BD" w:rsidRPr="007B7EAA" w:rsidRDefault="006753BD" w:rsidP="006753BD">
            <w:pPr>
              <w:keepNext/>
              <w:rPr>
                <w:b/>
                <w:bCs/>
              </w:rPr>
            </w:pPr>
            <w:r w:rsidRPr="007B7EAA">
              <w:rPr>
                <w:b/>
                <w:bCs/>
              </w:rPr>
              <w:t>If You Go Over the Word Limit</w:t>
            </w:r>
          </w:p>
          <w:p w14:paraId="6FB3883D" w14:textId="77777777" w:rsidR="006753BD" w:rsidRPr="007B7EAA" w:rsidRDefault="006753BD" w:rsidP="006753BD">
            <w:pPr>
              <w:keepNext/>
              <w:ind w:left="-10"/>
            </w:pPr>
            <w:r w:rsidRPr="007B7EAA">
              <w:t>If your work exceeds the word limit, the following penalties will normally apply. These deductions cannot take your mark below the pass mark for the module.</w:t>
            </w:r>
          </w:p>
          <w:p w14:paraId="557E75BC" w14:textId="77777777" w:rsidR="006753BD" w:rsidRDefault="006753BD" w:rsidP="006753BD">
            <w:pPr>
              <w:ind w:left="-10"/>
            </w:pPr>
          </w:p>
          <w:p w14:paraId="7FA80DE8" w14:textId="77777777" w:rsidR="006753BD" w:rsidRDefault="006753BD" w:rsidP="006753BD">
            <w:pPr>
              <w:ind w:left="-10"/>
            </w:pPr>
          </w:p>
          <w:p w14:paraId="6F778496" w14:textId="77777777" w:rsidR="006753BD" w:rsidRPr="007B7EAA" w:rsidRDefault="006753BD" w:rsidP="006753BD">
            <w:pPr>
              <w:ind w:left="-10"/>
            </w:pPr>
          </w:p>
          <w:tbl>
            <w:tblPr>
              <w:tblW w:w="0" w:type="auto"/>
              <w:tblCellMar>
                <w:left w:w="0" w:type="dxa"/>
                <w:right w:w="0" w:type="dxa"/>
              </w:tblCellMar>
              <w:tblLook w:val="04A0" w:firstRow="1" w:lastRow="0" w:firstColumn="1" w:lastColumn="0" w:noHBand="0" w:noVBand="1"/>
            </w:tblPr>
            <w:tblGrid>
              <w:gridCol w:w="1936"/>
              <w:gridCol w:w="5274"/>
            </w:tblGrid>
            <w:tr w:rsidR="006753BD" w:rsidRPr="002A0A89" w14:paraId="7ACC9063" w14:textId="77777777" w:rsidTr="00603606">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265FC8" w14:textId="77777777" w:rsidR="006753BD" w:rsidRPr="007B7EAA" w:rsidRDefault="006753BD" w:rsidP="006753BD">
                  <w:pPr>
                    <w:ind w:left="-10"/>
                  </w:pPr>
                  <w:r w:rsidRPr="007B7EAA">
                    <w:rPr>
                      <w:b/>
                      <w:bCs/>
                    </w:rPr>
                    <w:lastRenderedPageBreak/>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6356E12" w14:textId="77777777" w:rsidR="006753BD" w:rsidRPr="007B7EAA" w:rsidRDefault="006753BD" w:rsidP="006753BD">
                  <w:pPr>
                    <w:ind w:left="-10"/>
                  </w:pPr>
                  <w:r w:rsidRPr="007B7EAA">
                    <w:rPr>
                      <w:b/>
                      <w:bCs/>
                    </w:rPr>
                    <w:t>Penalty Applied</w:t>
                  </w:r>
                </w:p>
              </w:tc>
            </w:tr>
            <w:tr w:rsidR="006753BD" w:rsidRPr="002A0A89" w14:paraId="4948D910"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4CC1CE1" w14:textId="77777777" w:rsidR="006753BD" w:rsidRPr="007B7EAA" w:rsidRDefault="006753BD" w:rsidP="006753BD">
                  <w:pPr>
                    <w:ind w:left="-10"/>
                  </w:pPr>
                  <w:r w:rsidRPr="007B7EAA">
                    <w:rPr>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7CA167" w14:textId="77777777" w:rsidR="006753BD" w:rsidRPr="007B7EAA" w:rsidRDefault="006753BD" w:rsidP="006753BD">
                  <w:pPr>
                    <w:ind w:left="-10"/>
                  </w:pPr>
                  <w:r w:rsidRPr="007B7EAA">
                    <w:t>No penalty</w:t>
                  </w:r>
                </w:p>
              </w:tc>
            </w:tr>
            <w:tr w:rsidR="006753BD" w:rsidRPr="002A0A89" w14:paraId="38422191"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ABC2357" w14:textId="77777777" w:rsidR="006753BD" w:rsidRPr="007B7EAA" w:rsidRDefault="006753BD" w:rsidP="006753BD">
                  <w:pPr>
                    <w:ind w:left="-10"/>
                  </w:pPr>
                  <w:r w:rsidRPr="007B7EAA">
                    <w:rPr>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EA482FD" w14:textId="77777777" w:rsidR="006753BD" w:rsidRPr="007B7EAA" w:rsidRDefault="006753BD" w:rsidP="006753BD">
                  <w:pPr>
                    <w:ind w:left="-10"/>
                  </w:pPr>
                  <w:r w:rsidRPr="007B7EAA">
                    <w:t xml:space="preserve">5 mark deduction </w:t>
                  </w:r>
                  <w:r w:rsidRPr="007B7EAA">
                    <w:rPr>
                      <w:i/>
                      <w:iCs/>
                    </w:rPr>
                    <w:t>or</w:t>
                  </w:r>
                  <w:r w:rsidRPr="007B7EAA">
                    <w:t xml:space="preserve"> reduction to the capped mark (whichever is the smaller penalty)</w:t>
                  </w:r>
                </w:p>
              </w:tc>
            </w:tr>
            <w:tr w:rsidR="006753BD" w:rsidRPr="002A0A89" w14:paraId="39B95B2A"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C0E82AD" w14:textId="43DE51C3" w:rsidR="006753BD" w:rsidRPr="007B7EAA" w:rsidRDefault="006753BD" w:rsidP="006753BD">
                  <w:pPr>
                    <w:ind w:left="-10"/>
                  </w:pPr>
                  <w:r w:rsidRPr="007B7EAA">
                    <w:rPr>
                      <w:b/>
                      <w:bCs/>
                    </w:rPr>
                    <w:t>2</w:t>
                  </w:r>
                  <w:r w:rsidR="00B6660C">
                    <w:rPr>
                      <w:b/>
                      <w:bCs/>
                    </w:rPr>
                    <w:t>5</w:t>
                  </w:r>
                  <w:r w:rsidRPr="007B7EAA">
                    <w:rPr>
                      <w:b/>
                      <w:bCs/>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3B8203C" w14:textId="77777777" w:rsidR="006753BD" w:rsidRPr="007B7EAA" w:rsidRDefault="006753BD" w:rsidP="006753BD">
                  <w:pPr>
                    <w:ind w:left="-10"/>
                  </w:pPr>
                  <w:r w:rsidRPr="007B7EAA">
                    <w:t xml:space="preserve">10 mark deduction </w:t>
                  </w:r>
                  <w:r w:rsidRPr="007B7EAA">
                    <w:rPr>
                      <w:i/>
                      <w:iCs/>
                    </w:rPr>
                    <w:t>or</w:t>
                  </w:r>
                  <w:r w:rsidRPr="007B7EAA">
                    <w:t xml:space="preserve"> reduction to the capped mark (whichever is the smaller penalty)</w:t>
                  </w:r>
                </w:p>
              </w:tc>
            </w:tr>
            <w:tr w:rsidR="006753BD" w:rsidRPr="002A0A89" w14:paraId="3655DCBC"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6EB2B09" w14:textId="77777777" w:rsidR="006753BD" w:rsidRPr="007B7EAA" w:rsidRDefault="006753BD" w:rsidP="006753BD">
                  <w:pPr>
                    <w:ind w:left="-10"/>
                  </w:pPr>
                  <w:r>
                    <w:rPr>
                      <w:b/>
                      <w:bCs/>
                    </w:rPr>
                    <w:t xml:space="preserve">Over </w:t>
                  </w:r>
                  <w:r w:rsidRPr="007B7EAA">
                    <w:rPr>
                      <w:b/>
                      <w:bCs/>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6DEA467" w14:textId="77777777" w:rsidR="006753BD" w:rsidRPr="007B7EAA" w:rsidRDefault="006753BD" w:rsidP="006753BD">
                  <w:pPr>
                    <w:ind w:left="-10"/>
                  </w:pPr>
                  <w:r w:rsidRPr="007B7EAA">
                    <w:t>Mark capped at the pass mark</w:t>
                  </w:r>
                </w:p>
              </w:tc>
            </w:tr>
          </w:tbl>
          <w:p w14:paraId="1701DF8E" w14:textId="77777777" w:rsidR="006753BD" w:rsidRPr="007B7EAA" w:rsidRDefault="006753BD" w:rsidP="006753BD">
            <w:pPr>
              <w:rPr>
                <w:rFonts w:eastAsiaTheme="minorEastAsia"/>
              </w:rPr>
            </w:pPr>
          </w:p>
          <w:p w14:paraId="3DEA1A76" w14:textId="77777777" w:rsidR="006753BD" w:rsidRPr="007B7EAA" w:rsidRDefault="006753BD" w:rsidP="006753BD">
            <w:pPr>
              <w:ind w:left="-10"/>
            </w:pPr>
            <w:r w:rsidRPr="007B7EAA">
              <w:rPr>
                <w:b/>
                <w:bCs/>
              </w:rPr>
              <w:t>Examples (Undergraduate):</w:t>
            </w:r>
          </w:p>
          <w:p w14:paraId="5905EC78" w14:textId="77777777" w:rsidR="006753BD" w:rsidRPr="007B7EAA" w:rsidRDefault="006753BD" w:rsidP="006753BD">
            <w:pPr>
              <w:numPr>
                <w:ilvl w:val="0"/>
                <w:numId w:val="1"/>
              </w:numPr>
              <w:tabs>
                <w:tab w:val="clear" w:pos="720"/>
                <w:tab w:val="num" w:pos="415"/>
              </w:tabs>
              <w:spacing w:line="240" w:lineRule="auto"/>
              <w:ind w:left="415" w:right="0" w:hanging="284"/>
              <w:jc w:val="left"/>
            </w:pPr>
            <w:r w:rsidRPr="007B7EAA">
              <w:t xml:space="preserve">A mark of </w:t>
            </w:r>
            <w:r w:rsidRPr="007B7EAA">
              <w:rPr>
                <w:b/>
                <w:bCs/>
              </w:rPr>
              <w:t>44%</w:t>
            </w:r>
            <w:r w:rsidRPr="007B7EAA">
              <w:t xml:space="preserve"> would be reduced to the pass mark of </w:t>
            </w:r>
            <w:r w:rsidRPr="007B7EAA">
              <w:rPr>
                <w:b/>
                <w:bCs/>
              </w:rPr>
              <w:t>40%</w:t>
            </w:r>
            <w:r w:rsidRPr="007B7EAA">
              <w:t xml:space="preserve"> if the work is 10–25% over.</w:t>
            </w:r>
          </w:p>
          <w:p w14:paraId="534D9BFF" w14:textId="7F5E7CAC" w:rsidR="006753BD" w:rsidRPr="007B7EAA" w:rsidRDefault="006753BD" w:rsidP="006753BD">
            <w:pPr>
              <w:numPr>
                <w:ilvl w:val="0"/>
                <w:numId w:val="1"/>
              </w:numPr>
              <w:tabs>
                <w:tab w:val="clear" w:pos="720"/>
                <w:tab w:val="num" w:pos="415"/>
              </w:tabs>
              <w:spacing w:line="240" w:lineRule="auto"/>
              <w:ind w:left="415" w:right="0" w:hanging="284"/>
              <w:jc w:val="left"/>
            </w:pPr>
            <w:r w:rsidRPr="007B7EAA">
              <w:t xml:space="preserve">A mark of </w:t>
            </w:r>
            <w:r w:rsidRPr="007B7EAA">
              <w:rPr>
                <w:b/>
                <w:bCs/>
              </w:rPr>
              <w:t>49%</w:t>
            </w:r>
            <w:r w:rsidRPr="007B7EAA">
              <w:t xml:space="preserve"> </w:t>
            </w:r>
            <w:r w:rsidR="00B6660C">
              <w:t xml:space="preserve">at 10-25% over </w:t>
            </w:r>
            <w:r w:rsidRPr="007B7EAA">
              <w:t xml:space="preserve">would be reduced by 5 marks to </w:t>
            </w:r>
            <w:r w:rsidRPr="007B7EAA">
              <w:rPr>
                <w:b/>
                <w:bCs/>
              </w:rPr>
              <w:t>44%</w:t>
            </w:r>
            <w:r w:rsidRPr="007B7EAA">
              <w:t>.</w:t>
            </w:r>
          </w:p>
          <w:p w14:paraId="63666EC2" w14:textId="77777777" w:rsidR="006753BD" w:rsidRPr="007B7EAA" w:rsidRDefault="006753BD" w:rsidP="006753BD">
            <w:pPr>
              <w:numPr>
                <w:ilvl w:val="0"/>
                <w:numId w:val="1"/>
              </w:numPr>
              <w:tabs>
                <w:tab w:val="clear" w:pos="720"/>
                <w:tab w:val="num" w:pos="415"/>
              </w:tabs>
              <w:spacing w:line="240" w:lineRule="auto"/>
              <w:ind w:left="415" w:right="0" w:hanging="284"/>
              <w:jc w:val="left"/>
            </w:pPr>
            <w:r w:rsidRPr="007B7EAA">
              <w:t xml:space="preserve">A mark of </w:t>
            </w:r>
            <w:r w:rsidRPr="007B7EAA">
              <w:rPr>
                <w:b/>
                <w:bCs/>
              </w:rPr>
              <w:t>47%</w:t>
            </w:r>
            <w:r w:rsidRPr="007B7EAA">
              <w:t xml:space="preserve"> at 25–50% over would be reduced to </w:t>
            </w:r>
            <w:r w:rsidRPr="007B7EAA">
              <w:rPr>
                <w:b/>
                <w:bCs/>
              </w:rPr>
              <w:t>40%</w:t>
            </w:r>
            <w:r w:rsidRPr="007B7EAA">
              <w:t>.</w:t>
            </w:r>
          </w:p>
          <w:p w14:paraId="6BB4029B" w14:textId="77777777" w:rsidR="006753BD" w:rsidRDefault="006753BD" w:rsidP="006753BD">
            <w:pPr>
              <w:numPr>
                <w:ilvl w:val="0"/>
                <w:numId w:val="1"/>
              </w:numPr>
              <w:tabs>
                <w:tab w:val="clear" w:pos="720"/>
                <w:tab w:val="num" w:pos="415"/>
              </w:tabs>
              <w:spacing w:line="240" w:lineRule="auto"/>
              <w:ind w:left="415" w:right="0" w:hanging="284"/>
              <w:jc w:val="left"/>
            </w:pPr>
            <w:r w:rsidRPr="007B7EAA">
              <w:t xml:space="preserve">A mark of </w:t>
            </w:r>
            <w:r w:rsidRPr="007B7EAA">
              <w:rPr>
                <w:b/>
                <w:bCs/>
              </w:rPr>
              <w:t>55%</w:t>
            </w:r>
            <w:r w:rsidRPr="007B7EAA">
              <w:t xml:space="preserve"> at 25–50% over would be reduced by 10 marks to </w:t>
            </w:r>
            <w:r w:rsidRPr="007B7EAA">
              <w:rPr>
                <w:b/>
                <w:bCs/>
              </w:rPr>
              <w:t>45%</w:t>
            </w:r>
            <w:r w:rsidRPr="007B7EAA">
              <w:t>.</w:t>
            </w:r>
          </w:p>
          <w:p w14:paraId="01EC09C9" w14:textId="3CE870F0" w:rsidR="00B6660C" w:rsidRDefault="00B6660C" w:rsidP="006753BD">
            <w:pPr>
              <w:numPr>
                <w:ilvl w:val="0"/>
                <w:numId w:val="1"/>
              </w:numPr>
              <w:tabs>
                <w:tab w:val="clear" w:pos="720"/>
                <w:tab w:val="num" w:pos="415"/>
              </w:tabs>
              <w:spacing w:line="240" w:lineRule="auto"/>
              <w:ind w:left="415" w:right="0" w:hanging="284"/>
              <w:jc w:val="left"/>
            </w:pPr>
            <w:r>
              <w:t xml:space="preserve">A mark of </w:t>
            </w:r>
            <w:r w:rsidRPr="00AE13C2">
              <w:rPr>
                <w:b/>
                <w:bCs/>
              </w:rPr>
              <w:t>68%</w:t>
            </w:r>
            <w:r>
              <w:t xml:space="preserve"> at over 50% would be capped at </w:t>
            </w:r>
            <w:r w:rsidRPr="00AE13C2">
              <w:rPr>
                <w:b/>
                <w:bCs/>
              </w:rPr>
              <w:t>40%</w:t>
            </w:r>
          </w:p>
          <w:p w14:paraId="73D4F75B" w14:textId="77777777" w:rsidR="006753BD" w:rsidRPr="00E33590" w:rsidRDefault="006753BD" w:rsidP="006753BD">
            <w:pPr>
              <w:spacing w:line="240" w:lineRule="auto"/>
              <w:ind w:left="415"/>
            </w:pPr>
          </w:p>
          <w:p w14:paraId="4C22526C" w14:textId="77777777" w:rsidR="006753BD" w:rsidRPr="007B7EAA" w:rsidRDefault="006753BD" w:rsidP="006753BD">
            <w:pPr>
              <w:ind w:left="-10"/>
              <w:rPr>
                <w:b/>
                <w:bCs/>
              </w:rPr>
            </w:pPr>
            <w:r w:rsidRPr="007B7EAA">
              <w:rPr>
                <w:b/>
                <w:bCs/>
              </w:rPr>
              <w:t>If You Are Under the Word Limit</w:t>
            </w:r>
          </w:p>
          <w:p w14:paraId="5BC0D685" w14:textId="77777777" w:rsidR="006753BD" w:rsidRPr="00E33590" w:rsidRDefault="006753BD" w:rsidP="006753BD">
            <w:pPr>
              <w:ind w:left="-10"/>
            </w:pPr>
            <w:r w:rsidRPr="007B7EAA">
              <w:t>If your work is significantly under the word limit, you may lose marks because your submission may not contain enough detail to meet the learning outcomes.</w:t>
            </w:r>
          </w:p>
          <w:p w14:paraId="2BCF090A" w14:textId="77777777" w:rsidR="00AE13C2" w:rsidRDefault="00AE13C2" w:rsidP="006753BD">
            <w:pPr>
              <w:ind w:left="-10"/>
              <w:rPr>
                <w:b/>
                <w:bCs/>
              </w:rPr>
            </w:pPr>
          </w:p>
          <w:p w14:paraId="0FF28BA1" w14:textId="1563AC20" w:rsidR="006753BD" w:rsidRPr="007B7EAA" w:rsidRDefault="006753BD" w:rsidP="006753BD">
            <w:pPr>
              <w:ind w:left="-10"/>
              <w:rPr>
                <w:b/>
                <w:bCs/>
              </w:rPr>
            </w:pPr>
            <w:r w:rsidRPr="007B7EAA">
              <w:rPr>
                <w:b/>
                <w:bCs/>
              </w:rPr>
              <w:t>Feedback</w:t>
            </w:r>
          </w:p>
          <w:p w14:paraId="66E354C3" w14:textId="77777777" w:rsidR="006753BD" w:rsidRDefault="006753BD" w:rsidP="006753BD">
            <w:pPr>
              <w:ind w:left="-10"/>
            </w:pPr>
            <w:r w:rsidRPr="007B7EAA">
              <w:t>If a word</w:t>
            </w:r>
            <w:r w:rsidRPr="007B7EAA">
              <w:noBreakHyphen/>
              <w:t>limit penalty is applied, this will be stated clearly in your feedback, along with the reason.</w:t>
            </w:r>
          </w:p>
          <w:p w14:paraId="0448D5F5" w14:textId="77777777" w:rsidR="00AE13C2" w:rsidRDefault="00AE13C2" w:rsidP="006753BD">
            <w:pPr>
              <w:ind w:left="-10"/>
            </w:pPr>
          </w:p>
          <w:p w14:paraId="38A72A63" w14:textId="77777777" w:rsidR="00AE13C2" w:rsidRPr="007B7EAA" w:rsidRDefault="00AE13C2" w:rsidP="00AE13C2">
            <w:pPr>
              <w:ind w:left="0" w:firstLine="0"/>
            </w:pPr>
          </w:p>
          <w:p w14:paraId="32E8E73A" w14:textId="77777777" w:rsidR="006753BD" w:rsidRDefault="006753BD">
            <w:pPr>
              <w:spacing w:line="259" w:lineRule="auto"/>
              <w:ind w:left="2" w:right="60" w:firstLine="0"/>
            </w:pPr>
          </w:p>
        </w:tc>
      </w:tr>
      <w:tr w:rsidR="00E317CB" w14:paraId="5DEB292E" w14:textId="77777777">
        <w:trPr>
          <w:trHeight w:val="676"/>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tcPr>
          <w:p w14:paraId="17F986C9" w14:textId="77777777" w:rsidR="00E317CB" w:rsidRDefault="00000000">
            <w:pPr>
              <w:spacing w:after="119" w:line="259" w:lineRule="auto"/>
              <w:ind w:left="0" w:right="0" w:firstLine="0"/>
              <w:jc w:val="left"/>
            </w:pPr>
            <w:r>
              <w:rPr>
                <w:b/>
              </w:rPr>
              <w:lastRenderedPageBreak/>
              <w:t xml:space="preserve">Module Learning Outcomes </w:t>
            </w:r>
          </w:p>
          <w:p w14:paraId="5AB49CAB" w14:textId="77777777" w:rsidR="00E317CB" w:rsidRDefault="00000000">
            <w:pPr>
              <w:spacing w:line="259" w:lineRule="auto"/>
              <w:ind w:left="0" w:right="0" w:firstLine="0"/>
              <w:jc w:val="left"/>
            </w:pPr>
            <w:r>
              <w:rPr>
                <w:b/>
              </w:rPr>
              <w:t>(from module syllabus)</w:t>
            </w:r>
            <w:r>
              <w:t xml:space="preserve"> </w:t>
            </w:r>
          </w:p>
        </w:tc>
      </w:tr>
      <w:tr w:rsidR="00E317CB" w14:paraId="4100A220" w14:textId="77777777">
        <w:trPr>
          <w:trHeight w:val="1316"/>
        </w:trPr>
        <w:tc>
          <w:tcPr>
            <w:tcW w:w="10320" w:type="dxa"/>
            <w:gridSpan w:val="4"/>
            <w:tcBorders>
              <w:top w:val="single" w:sz="4" w:space="0" w:color="000000"/>
              <w:left w:val="single" w:sz="4" w:space="0" w:color="000000"/>
              <w:bottom w:val="single" w:sz="4" w:space="0" w:color="000000"/>
              <w:right w:val="single" w:sz="4" w:space="0" w:color="000000"/>
            </w:tcBorders>
          </w:tcPr>
          <w:p w14:paraId="47E9E660" w14:textId="77777777" w:rsidR="00AE13C2" w:rsidRDefault="00AE13C2">
            <w:pPr>
              <w:spacing w:after="263" w:line="238" w:lineRule="auto"/>
              <w:ind w:left="0" w:right="0" w:firstLine="0"/>
              <w:jc w:val="left"/>
              <w:rPr>
                <w:color w:val="201F1E"/>
              </w:rPr>
            </w:pPr>
          </w:p>
          <w:p w14:paraId="2197BA7B" w14:textId="0011DA21" w:rsidR="00E317CB" w:rsidRDefault="00000000">
            <w:pPr>
              <w:spacing w:after="263" w:line="238" w:lineRule="auto"/>
              <w:ind w:left="0" w:right="0" w:firstLine="0"/>
              <w:jc w:val="left"/>
            </w:pPr>
            <w:r>
              <w:rPr>
                <w:color w:val="201F1E"/>
              </w:rPr>
              <w:t xml:space="preserve">Upon the successful completion of this assessment, the student should be able to demonstrate the ability to: </w:t>
            </w:r>
          </w:p>
          <w:p w14:paraId="54D9C252" w14:textId="77777777" w:rsidR="00E317CB" w:rsidRDefault="00000000">
            <w:pPr>
              <w:tabs>
                <w:tab w:val="center" w:pos="5026"/>
              </w:tabs>
              <w:spacing w:line="259" w:lineRule="auto"/>
              <w:ind w:left="0" w:right="0" w:firstLine="0"/>
              <w:jc w:val="left"/>
            </w:pPr>
            <w:r>
              <w:rPr>
                <w:color w:val="201F1E"/>
              </w:rPr>
              <w:t>•</w:t>
            </w:r>
            <w:r>
              <w:rPr>
                <w:color w:val="201F1E"/>
              </w:rPr>
              <w:tab/>
              <w:t>Critically analyse an organisation’s current and future external and internal environments</w:t>
            </w:r>
          </w:p>
        </w:tc>
      </w:tr>
      <w:tr w:rsidR="00E317CB" w14:paraId="6C4FFEB9" w14:textId="77777777">
        <w:trPr>
          <w:trHeight w:val="257"/>
        </w:trPr>
        <w:tc>
          <w:tcPr>
            <w:tcW w:w="10320" w:type="dxa"/>
            <w:gridSpan w:val="4"/>
            <w:tcBorders>
              <w:top w:val="single" w:sz="4" w:space="0" w:color="000000"/>
              <w:left w:val="nil"/>
              <w:bottom w:val="nil"/>
              <w:right w:val="nil"/>
            </w:tcBorders>
            <w:shd w:val="clear" w:color="auto" w:fill="FFFFFF"/>
          </w:tcPr>
          <w:p w14:paraId="1F4592EE" w14:textId="77777777" w:rsidR="00E317CB" w:rsidRDefault="00E317CB">
            <w:pPr>
              <w:spacing w:line="259" w:lineRule="auto"/>
              <w:ind w:left="0" w:right="0" w:firstLine="0"/>
              <w:jc w:val="left"/>
            </w:pPr>
          </w:p>
          <w:p w14:paraId="774E4C4C" w14:textId="77777777" w:rsidR="00174B9F" w:rsidRDefault="00174B9F">
            <w:pPr>
              <w:spacing w:line="259" w:lineRule="auto"/>
              <w:ind w:left="0" w:right="0" w:firstLine="0"/>
              <w:jc w:val="left"/>
            </w:pPr>
          </w:p>
          <w:p w14:paraId="3E06F230" w14:textId="77777777" w:rsidR="00190460" w:rsidRDefault="00190460">
            <w:pPr>
              <w:spacing w:line="259" w:lineRule="auto"/>
              <w:ind w:left="0" w:right="0" w:firstLine="0"/>
              <w:jc w:val="left"/>
            </w:pPr>
          </w:p>
          <w:p w14:paraId="4B6A8A1F" w14:textId="77777777" w:rsidR="00AE13C2" w:rsidRDefault="00AE13C2">
            <w:pPr>
              <w:spacing w:line="259" w:lineRule="auto"/>
              <w:ind w:left="0" w:right="0" w:firstLine="0"/>
              <w:jc w:val="left"/>
            </w:pPr>
          </w:p>
          <w:p w14:paraId="5F9FDF2A" w14:textId="77777777" w:rsidR="00AE13C2" w:rsidRDefault="00AE13C2">
            <w:pPr>
              <w:spacing w:line="259" w:lineRule="auto"/>
              <w:ind w:left="0" w:right="0" w:firstLine="0"/>
              <w:jc w:val="left"/>
            </w:pPr>
          </w:p>
          <w:p w14:paraId="490A71F5" w14:textId="77777777" w:rsidR="00AE13C2" w:rsidRDefault="00AE13C2">
            <w:pPr>
              <w:spacing w:line="259" w:lineRule="auto"/>
              <w:ind w:left="0" w:right="0" w:firstLine="0"/>
              <w:jc w:val="left"/>
            </w:pPr>
          </w:p>
          <w:p w14:paraId="33CF88EB" w14:textId="77777777" w:rsidR="00AE13C2" w:rsidRDefault="00AE13C2">
            <w:pPr>
              <w:spacing w:line="259" w:lineRule="auto"/>
              <w:ind w:left="0" w:right="0" w:firstLine="0"/>
              <w:jc w:val="left"/>
            </w:pPr>
          </w:p>
          <w:p w14:paraId="50587366" w14:textId="77777777" w:rsidR="00AE13C2" w:rsidRDefault="00AE13C2">
            <w:pPr>
              <w:spacing w:line="259" w:lineRule="auto"/>
              <w:ind w:left="0" w:right="0" w:firstLine="0"/>
              <w:jc w:val="left"/>
            </w:pPr>
          </w:p>
        </w:tc>
      </w:tr>
    </w:tbl>
    <w:p w14:paraId="53EBE3E9" w14:textId="77777777" w:rsidR="00E317CB" w:rsidRDefault="00000000">
      <w:pPr>
        <w:pStyle w:val="Heading1"/>
        <w:spacing w:after="436"/>
        <w:ind w:left="430"/>
      </w:pPr>
      <w:r>
        <w:t xml:space="preserve">TASK DESCRIPTION </w:t>
      </w:r>
    </w:p>
    <w:p w14:paraId="1B934048" w14:textId="5A81F886" w:rsidR="00E317CB" w:rsidRPr="004F6044" w:rsidRDefault="00056ACC">
      <w:pPr>
        <w:spacing w:after="162" w:line="269" w:lineRule="auto"/>
        <w:ind w:left="703" w:right="630"/>
        <w:jc w:val="left"/>
        <w:rPr>
          <w:b/>
          <w:bCs/>
        </w:rPr>
      </w:pPr>
      <w:r>
        <w:rPr>
          <w:b/>
          <w:bCs/>
          <w:color w:val="201F1E"/>
        </w:rPr>
        <w:t xml:space="preserve">MARKETING </w:t>
      </w:r>
      <w:r w:rsidRPr="004F6044">
        <w:rPr>
          <w:b/>
          <w:bCs/>
          <w:color w:val="201F1E"/>
        </w:rPr>
        <w:t xml:space="preserve">AUDIT </w:t>
      </w:r>
    </w:p>
    <w:p w14:paraId="7B15CD70" w14:textId="39146175" w:rsidR="00E317CB" w:rsidRDefault="008A1653">
      <w:pPr>
        <w:spacing w:after="162" w:line="269" w:lineRule="auto"/>
        <w:ind w:left="703" w:right="630"/>
        <w:jc w:val="left"/>
      </w:pPr>
      <w:r>
        <w:rPr>
          <w:color w:val="201F1E"/>
        </w:rPr>
        <w:t xml:space="preserve">Based in The UK, you work in the Strategic Marketing Department for </w:t>
      </w:r>
      <w:r w:rsidR="00174B9F">
        <w:rPr>
          <w:color w:val="201F1E"/>
        </w:rPr>
        <w:t>a</w:t>
      </w:r>
      <w:r>
        <w:rPr>
          <w:color w:val="201F1E"/>
        </w:rPr>
        <w:t xml:space="preserve"> </w:t>
      </w:r>
      <w:r w:rsidR="00174B9F">
        <w:rPr>
          <w:color w:val="201F1E"/>
        </w:rPr>
        <w:t>multi</w:t>
      </w:r>
      <w:r>
        <w:rPr>
          <w:color w:val="201F1E"/>
        </w:rPr>
        <w:t>-</w:t>
      </w:r>
      <w:r w:rsidR="00174B9F">
        <w:rPr>
          <w:color w:val="201F1E"/>
        </w:rPr>
        <w:t>chain fast food restaurant company.</w:t>
      </w:r>
      <w:r>
        <w:rPr>
          <w:color w:val="201F1E"/>
        </w:rPr>
        <w:t xml:space="preserve"> </w:t>
      </w:r>
    </w:p>
    <w:p w14:paraId="0E77463D" w14:textId="77777777" w:rsidR="00E317CB" w:rsidRDefault="00000000">
      <w:pPr>
        <w:spacing w:after="162" w:line="269" w:lineRule="auto"/>
        <w:ind w:left="703" w:right="630"/>
        <w:jc w:val="left"/>
      </w:pPr>
      <w:r>
        <w:rPr>
          <w:color w:val="201F1E"/>
        </w:rPr>
        <w:t>In response to global economic challenges, your manager has asked you to prepare a report to critically analyse the organisation's current and future external and internal environments.</w:t>
      </w:r>
    </w:p>
    <w:p w14:paraId="10CE5214" w14:textId="77777777" w:rsidR="00E317CB" w:rsidRDefault="00000000">
      <w:pPr>
        <w:spacing w:after="162" w:line="269" w:lineRule="auto"/>
        <w:ind w:left="703" w:right="630"/>
        <w:jc w:val="left"/>
      </w:pPr>
      <w:r>
        <w:rPr>
          <w:color w:val="201F1E"/>
        </w:rPr>
        <w:t xml:space="preserve">You should use appropriate theory within your report, however application of the theory in context is required. </w:t>
      </w:r>
    </w:p>
    <w:p w14:paraId="5C8352B7" w14:textId="77777777" w:rsidR="00E066C6" w:rsidRDefault="00000000">
      <w:pPr>
        <w:spacing w:after="162" w:line="269" w:lineRule="auto"/>
        <w:ind w:left="703" w:right="630"/>
        <w:jc w:val="left"/>
        <w:rPr>
          <w:color w:val="201F1E"/>
        </w:rPr>
      </w:pPr>
      <w:r>
        <w:rPr>
          <w:color w:val="201F1E"/>
        </w:rPr>
        <w:t xml:space="preserve">Your audit should include </w:t>
      </w:r>
      <w:r w:rsidR="00E066C6">
        <w:rPr>
          <w:color w:val="201F1E"/>
        </w:rPr>
        <w:t xml:space="preserve">a </w:t>
      </w:r>
      <w:r>
        <w:rPr>
          <w:color w:val="201F1E"/>
        </w:rPr>
        <w:t>PESTEL and SWOT</w:t>
      </w:r>
      <w:r w:rsidR="00E066C6">
        <w:rPr>
          <w:color w:val="201F1E"/>
        </w:rPr>
        <w:t xml:space="preserve"> analysis </w:t>
      </w:r>
      <w:r>
        <w:rPr>
          <w:color w:val="201F1E"/>
        </w:rPr>
        <w:t xml:space="preserve"> and include at least 2 other appropriate frameworks/models. </w:t>
      </w:r>
    </w:p>
    <w:p w14:paraId="520B676F" w14:textId="4C510D98" w:rsidR="00123A75" w:rsidRDefault="00E066C6">
      <w:pPr>
        <w:spacing w:after="162" w:line="269" w:lineRule="auto"/>
        <w:ind w:left="703" w:right="630"/>
        <w:jc w:val="left"/>
        <w:rPr>
          <w:color w:val="201F1E"/>
        </w:rPr>
      </w:pPr>
      <w:r>
        <w:rPr>
          <w:color w:val="201F1E"/>
        </w:rPr>
        <w:t xml:space="preserve">(Note: SWOT should be the last model applied) </w:t>
      </w:r>
    </w:p>
    <w:p w14:paraId="0449E6C5" w14:textId="77777777" w:rsidR="00123A75" w:rsidRDefault="00123A75">
      <w:pPr>
        <w:spacing w:after="162" w:line="269" w:lineRule="auto"/>
        <w:ind w:left="703" w:right="630"/>
        <w:jc w:val="left"/>
        <w:rPr>
          <w:color w:val="201F1E"/>
        </w:rPr>
      </w:pPr>
    </w:p>
    <w:p w14:paraId="18BA3B60" w14:textId="77777777" w:rsidR="00123A75" w:rsidRDefault="00123A75">
      <w:pPr>
        <w:spacing w:after="162" w:line="269" w:lineRule="auto"/>
        <w:ind w:left="703" w:right="630"/>
        <w:jc w:val="left"/>
        <w:rPr>
          <w:color w:val="201F1E"/>
        </w:rPr>
      </w:pPr>
    </w:p>
    <w:p w14:paraId="6A692C69" w14:textId="77777777" w:rsidR="00123A75" w:rsidRDefault="00123A75">
      <w:pPr>
        <w:spacing w:after="162" w:line="269" w:lineRule="auto"/>
        <w:ind w:left="703" w:right="630"/>
        <w:jc w:val="left"/>
        <w:rPr>
          <w:color w:val="201F1E"/>
        </w:rPr>
      </w:pPr>
    </w:p>
    <w:p w14:paraId="3C939640" w14:textId="77777777" w:rsidR="00123A75" w:rsidRDefault="00123A75">
      <w:pPr>
        <w:spacing w:after="162" w:line="269" w:lineRule="auto"/>
        <w:ind w:left="703" w:right="630"/>
        <w:jc w:val="left"/>
        <w:rPr>
          <w:color w:val="201F1E"/>
        </w:rPr>
      </w:pPr>
    </w:p>
    <w:p w14:paraId="33887A77" w14:textId="77777777" w:rsidR="00123A75" w:rsidRDefault="00123A75">
      <w:pPr>
        <w:spacing w:after="162" w:line="269" w:lineRule="auto"/>
        <w:ind w:left="703" w:right="630"/>
        <w:jc w:val="left"/>
        <w:rPr>
          <w:color w:val="201F1E"/>
        </w:rPr>
      </w:pPr>
    </w:p>
    <w:p w14:paraId="3E16077E" w14:textId="77777777" w:rsidR="00123A75" w:rsidRDefault="00123A75">
      <w:pPr>
        <w:spacing w:after="162" w:line="269" w:lineRule="auto"/>
        <w:ind w:left="703" w:right="630"/>
        <w:jc w:val="left"/>
        <w:rPr>
          <w:color w:val="201F1E"/>
        </w:rPr>
      </w:pPr>
    </w:p>
    <w:p w14:paraId="65A794EE" w14:textId="77777777" w:rsidR="00123A75" w:rsidRDefault="00123A75">
      <w:pPr>
        <w:spacing w:after="162" w:line="269" w:lineRule="auto"/>
        <w:ind w:left="703" w:right="630"/>
        <w:jc w:val="left"/>
        <w:rPr>
          <w:color w:val="201F1E"/>
        </w:rPr>
      </w:pPr>
    </w:p>
    <w:p w14:paraId="28C7CE5D" w14:textId="77777777" w:rsidR="00123A75" w:rsidRDefault="00123A75">
      <w:pPr>
        <w:spacing w:after="162" w:line="269" w:lineRule="auto"/>
        <w:ind w:left="703" w:right="630"/>
        <w:jc w:val="left"/>
        <w:rPr>
          <w:color w:val="201F1E"/>
        </w:rPr>
      </w:pPr>
    </w:p>
    <w:p w14:paraId="261FE0A5" w14:textId="77777777" w:rsidR="00123A75" w:rsidRDefault="00123A75">
      <w:pPr>
        <w:spacing w:after="162" w:line="269" w:lineRule="auto"/>
        <w:ind w:left="703" w:right="630"/>
        <w:jc w:val="left"/>
        <w:rPr>
          <w:color w:val="201F1E"/>
        </w:rPr>
      </w:pPr>
    </w:p>
    <w:p w14:paraId="21F61DBF" w14:textId="77777777" w:rsidR="00123A75" w:rsidRDefault="00123A75">
      <w:pPr>
        <w:spacing w:after="162" w:line="269" w:lineRule="auto"/>
        <w:ind w:left="703" w:right="630"/>
        <w:jc w:val="left"/>
        <w:rPr>
          <w:color w:val="201F1E"/>
        </w:rPr>
      </w:pPr>
    </w:p>
    <w:p w14:paraId="1DBD2B0B" w14:textId="77777777" w:rsidR="00123A75" w:rsidRDefault="00123A75">
      <w:pPr>
        <w:spacing w:after="162" w:line="269" w:lineRule="auto"/>
        <w:ind w:left="703" w:right="630"/>
        <w:jc w:val="left"/>
        <w:rPr>
          <w:color w:val="201F1E"/>
        </w:rPr>
      </w:pPr>
    </w:p>
    <w:p w14:paraId="2A606E25" w14:textId="77777777" w:rsidR="00123A75" w:rsidRDefault="00123A75">
      <w:pPr>
        <w:spacing w:after="162" w:line="269" w:lineRule="auto"/>
        <w:ind w:left="703" w:right="630"/>
        <w:jc w:val="left"/>
        <w:rPr>
          <w:color w:val="201F1E"/>
        </w:rPr>
      </w:pPr>
    </w:p>
    <w:p w14:paraId="31D0CBF0" w14:textId="77777777" w:rsidR="00123A75" w:rsidRDefault="00123A75">
      <w:pPr>
        <w:spacing w:after="162" w:line="269" w:lineRule="auto"/>
        <w:ind w:left="703" w:right="630"/>
        <w:jc w:val="left"/>
        <w:rPr>
          <w:color w:val="201F1E"/>
        </w:rPr>
      </w:pPr>
    </w:p>
    <w:p w14:paraId="6FAD1018" w14:textId="77777777" w:rsidR="00123A75" w:rsidRDefault="00123A75">
      <w:pPr>
        <w:spacing w:after="162" w:line="269" w:lineRule="auto"/>
        <w:ind w:left="703" w:right="630"/>
        <w:jc w:val="left"/>
        <w:rPr>
          <w:color w:val="201F1E"/>
        </w:rPr>
      </w:pPr>
    </w:p>
    <w:p w14:paraId="4B3C6EB0" w14:textId="77777777" w:rsidR="00123A75" w:rsidRDefault="00123A75">
      <w:pPr>
        <w:spacing w:after="162" w:line="269" w:lineRule="auto"/>
        <w:ind w:left="703" w:right="630"/>
        <w:jc w:val="left"/>
        <w:rPr>
          <w:color w:val="201F1E"/>
        </w:rPr>
      </w:pPr>
    </w:p>
    <w:p w14:paraId="0BC25FE4" w14:textId="77777777" w:rsidR="00123A75" w:rsidRDefault="00123A75">
      <w:pPr>
        <w:spacing w:after="162" w:line="269" w:lineRule="auto"/>
        <w:ind w:left="703" w:right="630"/>
        <w:jc w:val="left"/>
        <w:rPr>
          <w:color w:val="201F1E"/>
        </w:rPr>
      </w:pPr>
    </w:p>
    <w:p w14:paraId="0F200480" w14:textId="77777777" w:rsidR="00123A75" w:rsidRDefault="00123A75">
      <w:pPr>
        <w:spacing w:after="162" w:line="269" w:lineRule="auto"/>
        <w:ind w:left="703" w:right="630"/>
        <w:jc w:val="left"/>
        <w:rPr>
          <w:color w:val="201F1E"/>
        </w:rPr>
      </w:pPr>
    </w:p>
    <w:p w14:paraId="30134BB1" w14:textId="77777777" w:rsidR="00123A75" w:rsidRDefault="00123A75">
      <w:pPr>
        <w:spacing w:after="162" w:line="269" w:lineRule="auto"/>
        <w:ind w:left="703" w:right="630"/>
        <w:jc w:val="left"/>
        <w:rPr>
          <w:color w:val="201F1E"/>
        </w:rPr>
      </w:pPr>
    </w:p>
    <w:p w14:paraId="4213E609" w14:textId="77777777" w:rsidR="00123A75" w:rsidRDefault="00123A75">
      <w:pPr>
        <w:spacing w:after="162" w:line="269" w:lineRule="auto"/>
        <w:ind w:left="703" w:right="630"/>
        <w:jc w:val="left"/>
        <w:rPr>
          <w:color w:val="201F1E"/>
        </w:rPr>
      </w:pPr>
    </w:p>
    <w:p w14:paraId="385893E9" w14:textId="77777777" w:rsidR="00123A75" w:rsidRDefault="00123A75">
      <w:pPr>
        <w:spacing w:after="162" w:line="269" w:lineRule="auto"/>
        <w:ind w:left="703" w:right="630"/>
        <w:jc w:val="left"/>
        <w:rPr>
          <w:color w:val="201F1E"/>
        </w:rPr>
      </w:pPr>
    </w:p>
    <w:p w14:paraId="630E356C" w14:textId="77777777" w:rsidR="00123A75" w:rsidRDefault="00123A75">
      <w:pPr>
        <w:spacing w:after="162" w:line="269" w:lineRule="auto"/>
        <w:ind w:left="703" w:right="630"/>
        <w:jc w:val="left"/>
        <w:rPr>
          <w:color w:val="201F1E"/>
        </w:rPr>
      </w:pPr>
    </w:p>
    <w:p w14:paraId="2226C7DE" w14:textId="77777777" w:rsidR="00123A75" w:rsidRPr="00023221" w:rsidRDefault="00123A75" w:rsidP="00123A75">
      <w:pPr>
        <w:pStyle w:val="Heading2"/>
        <w:ind w:left="567" w:firstLine="142"/>
        <w:rPr>
          <w:b w:val="0"/>
          <w:bCs/>
          <w:color w:val="000000" w:themeColor="text1"/>
        </w:rPr>
      </w:pPr>
      <w:r w:rsidRPr="00023221">
        <w:rPr>
          <w:bCs/>
          <w:color w:val="000000" w:themeColor="text1"/>
        </w:rPr>
        <w:t>Use of Generative AI in Assessment</w:t>
      </w:r>
    </w:p>
    <w:p w14:paraId="44CE613F" w14:textId="77777777" w:rsidR="00123A75" w:rsidRPr="00FA7E96" w:rsidRDefault="00123A75" w:rsidP="00123A75">
      <w:r>
        <w:tab/>
      </w:r>
      <w:r w:rsidRPr="00FA7E96">
        <w:t>(Lecturer to indicate Yes or Not against each element)</w:t>
      </w:r>
    </w:p>
    <w:p w14:paraId="3C75804F" w14:textId="77777777" w:rsidR="00123A75" w:rsidRDefault="00123A75" w:rsidP="00123A7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2C8290D" w14:textId="77777777" w:rsidR="00123A75" w:rsidRPr="00FA7E96" w:rsidRDefault="00123A75" w:rsidP="00123A75">
      <w:pPr>
        <w:rPr>
          <w:rFonts w:eastAsia="Calibri"/>
        </w:rPr>
      </w:pPr>
    </w:p>
    <w:tbl>
      <w:tblPr>
        <w:tblStyle w:val="TableGrid0"/>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23A75" w:rsidRPr="00FA7E96" w14:paraId="28F0C445" w14:textId="77777777" w:rsidTr="0071117F">
        <w:trPr>
          <w:trHeight w:val="300"/>
        </w:trPr>
        <w:tc>
          <w:tcPr>
            <w:tcW w:w="2250" w:type="dxa"/>
            <w:tcMar>
              <w:left w:w="105" w:type="dxa"/>
              <w:right w:w="105" w:type="dxa"/>
            </w:tcMar>
          </w:tcPr>
          <w:p w14:paraId="53DB7CBD" w14:textId="77777777" w:rsidR="00123A75" w:rsidRPr="00FA7E96" w:rsidRDefault="00123A75" w:rsidP="0071117F">
            <w:pPr>
              <w:spacing w:line="259" w:lineRule="auto"/>
              <w:rPr>
                <w:rFonts w:eastAsia="Calibri"/>
              </w:rPr>
            </w:pPr>
            <w:r w:rsidRPr="00FA7E96">
              <w:rPr>
                <w:rFonts w:eastAsia="Calibri"/>
              </w:rPr>
              <w:t>RESEARCH</w:t>
            </w:r>
          </w:p>
        </w:tc>
        <w:tc>
          <w:tcPr>
            <w:tcW w:w="5397" w:type="dxa"/>
            <w:tcMar>
              <w:left w:w="105" w:type="dxa"/>
              <w:right w:w="105" w:type="dxa"/>
            </w:tcMar>
          </w:tcPr>
          <w:p w14:paraId="264D2E2A" w14:textId="77777777" w:rsidR="00123A75" w:rsidRPr="00FA7E96" w:rsidRDefault="00123A75" w:rsidP="0071117F">
            <w:pPr>
              <w:spacing w:line="259" w:lineRule="auto"/>
              <w:rPr>
                <w:rFonts w:eastAsia="Calibri"/>
              </w:rPr>
            </w:pPr>
            <w:r w:rsidRPr="00FA7E96">
              <w:rPr>
                <w:rFonts w:eastAsia="Calibri"/>
              </w:rPr>
              <w:t>For this assessment, you can use Generative AI to support you in research, including searching for bibliography, using tools to summarise, compare and interrogate materials.</w:t>
            </w:r>
          </w:p>
        </w:tc>
        <w:tc>
          <w:tcPr>
            <w:tcW w:w="1417" w:type="dxa"/>
          </w:tcPr>
          <w:p w14:paraId="79F0C105" w14:textId="77777777" w:rsidR="00123A75" w:rsidRDefault="00123A75" w:rsidP="0071117F">
            <w:pPr>
              <w:rPr>
                <w:rFonts w:eastAsia="Calibri"/>
              </w:rPr>
            </w:pPr>
            <w:r>
              <w:rPr>
                <w:rFonts w:eastAsia="Calibri"/>
              </w:rPr>
              <w:t xml:space="preserve">Yes </w:t>
            </w:r>
            <w:sdt>
              <w:sdtPr>
                <w:id w:val="-479301339"/>
                <w14:checkbox>
                  <w14:checked w14:val="0"/>
                  <w14:checkedState w14:val="2612" w14:font="MS Gothic"/>
                  <w14:uncheckedState w14:val="2610" w14:font="MS Gothic"/>
                </w14:checkbox>
              </w:sdtPr>
              <w:sdtContent>
                <w:r>
                  <w:rPr>
                    <w:rFonts w:ascii="MS Gothic" w:eastAsia="MS Gothic" w:hAnsi="MS Gothic" w:hint="eastAsia"/>
                  </w:rPr>
                  <w:t>☐</w:t>
                </w:r>
              </w:sdtContent>
            </w:sdt>
          </w:p>
          <w:p w14:paraId="2429CCC3" w14:textId="77777777" w:rsidR="00123A75" w:rsidRDefault="00123A75" w:rsidP="0071117F">
            <w:pPr>
              <w:rPr>
                <w:rFonts w:eastAsia="Calibri"/>
              </w:rPr>
            </w:pPr>
          </w:p>
          <w:p w14:paraId="72A116B3" w14:textId="77777777" w:rsidR="00123A75" w:rsidRPr="00FA7E96" w:rsidRDefault="00123A75" w:rsidP="0071117F">
            <w:pPr>
              <w:rPr>
                <w:rFonts w:eastAsia="Calibri"/>
              </w:rPr>
            </w:pPr>
            <w:r>
              <w:rPr>
                <w:rFonts w:eastAsia="Calibri"/>
              </w:rPr>
              <w:t xml:space="preserve">No  </w:t>
            </w:r>
            <w:sdt>
              <w:sdtPr>
                <w:id w:val="-377475364"/>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123A75" w:rsidRPr="00FA7E96" w14:paraId="74378A65" w14:textId="77777777" w:rsidTr="0071117F">
        <w:trPr>
          <w:trHeight w:val="300"/>
        </w:trPr>
        <w:tc>
          <w:tcPr>
            <w:tcW w:w="2250" w:type="dxa"/>
            <w:tcMar>
              <w:left w:w="105" w:type="dxa"/>
              <w:right w:w="105" w:type="dxa"/>
            </w:tcMar>
          </w:tcPr>
          <w:p w14:paraId="37A64CA1" w14:textId="77777777" w:rsidR="00123A75" w:rsidRPr="00FA7E96" w:rsidRDefault="00123A75" w:rsidP="0071117F">
            <w:pPr>
              <w:spacing w:line="259" w:lineRule="auto"/>
              <w:rPr>
                <w:rFonts w:eastAsia="Calibri"/>
              </w:rPr>
            </w:pPr>
            <w:r w:rsidRPr="00FA7E96">
              <w:rPr>
                <w:rFonts w:eastAsia="Calibri"/>
              </w:rPr>
              <w:t>STRUCTURE</w:t>
            </w:r>
          </w:p>
        </w:tc>
        <w:tc>
          <w:tcPr>
            <w:tcW w:w="5397" w:type="dxa"/>
            <w:tcMar>
              <w:left w:w="105" w:type="dxa"/>
              <w:right w:w="105" w:type="dxa"/>
            </w:tcMar>
          </w:tcPr>
          <w:p w14:paraId="01D693DC" w14:textId="77777777" w:rsidR="00123A75" w:rsidRPr="00FA7E96" w:rsidRDefault="00123A75" w:rsidP="0071117F">
            <w:pPr>
              <w:spacing w:line="259" w:lineRule="auto"/>
              <w:rPr>
                <w:rFonts w:eastAsia="Calibri"/>
              </w:rPr>
            </w:pPr>
            <w:r w:rsidRPr="00FA7E96">
              <w:rPr>
                <w:rFonts w:eastAsia="Calibri"/>
              </w:rPr>
              <w:t>For this assessment, you can use Generative AI to support you in structuring your submission, including creating a draft argument structure, identifying parts and headings, etc.</w:t>
            </w:r>
          </w:p>
        </w:tc>
        <w:tc>
          <w:tcPr>
            <w:tcW w:w="1417" w:type="dxa"/>
          </w:tcPr>
          <w:p w14:paraId="1FF30A75" w14:textId="77777777" w:rsidR="00123A75" w:rsidRDefault="00123A75" w:rsidP="0071117F">
            <w:pPr>
              <w:rPr>
                <w:rFonts w:eastAsia="Calibri"/>
              </w:rPr>
            </w:pPr>
            <w:r>
              <w:rPr>
                <w:rFonts w:eastAsia="Calibri"/>
              </w:rPr>
              <w:t xml:space="preserve">Yes </w:t>
            </w:r>
            <w:sdt>
              <w:sdtPr>
                <w:id w:val="-17604813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49E4F270" w14:textId="77777777" w:rsidR="00123A75" w:rsidRDefault="00123A75" w:rsidP="0071117F">
            <w:pPr>
              <w:rPr>
                <w:rFonts w:eastAsia="Calibri"/>
              </w:rPr>
            </w:pPr>
          </w:p>
          <w:p w14:paraId="6F358B8D" w14:textId="77777777" w:rsidR="00123A75" w:rsidRPr="00FA7E96" w:rsidRDefault="00123A75" w:rsidP="0071117F">
            <w:pPr>
              <w:rPr>
                <w:rFonts w:eastAsia="Calibri"/>
              </w:rPr>
            </w:pPr>
            <w:r>
              <w:rPr>
                <w:rFonts w:eastAsia="Calibri"/>
              </w:rPr>
              <w:t xml:space="preserve">No  </w:t>
            </w:r>
            <w:sdt>
              <w:sdtPr>
                <w:id w:val="-992716014"/>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123A75" w:rsidRPr="00FA7E96" w14:paraId="616DAFC1" w14:textId="77777777" w:rsidTr="0071117F">
        <w:trPr>
          <w:trHeight w:val="300"/>
        </w:trPr>
        <w:tc>
          <w:tcPr>
            <w:tcW w:w="2250" w:type="dxa"/>
            <w:tcMar>
              <w:left w:w="105" w:type="dxa"/>
              <w:right w:w="105" w:type="dxa"/>
            </w:tcMar>
          </w:tcPr>
          <w:p w14:paraId="11C52D5F" w14:textId="77777777" w:rsidR="00123A75" w:rsidRPr="00FA7E96" w:rsidRDefault="00123A75" w:rsidP="0071117F">
            <w:pPr>
              <w:spacing w:line="259" w:lineRule="auto"/>
              <w:rPr>
                <w:rFonts w:eastAsia="Calibri"/>
              </w:rPr>
            </w:pPr>
            <w:r w:rsidRPr="00FA7E96">
              <w:rPr>
                <w:rFonts w:eastAsia="Calibri"/>
              </w:rPr>
              <w:t>PROOFREADING</w:t>
            </w:r>
          </w:p>
        </w:tc>
        <w:tc>
          <w:tcPr>
            <w:tcW w:w="5397" w:type="dxa"/>
            <w:tcMar>
              <w:left w:w="105" w:type="dxa"/>
              <w:right w:w="105" w:type="dxa"/>
            </w:tcMar>
          </w:tcPr>
          <w:p w14:paraId="546A3F8C" w14:textId="77777777" w:rsidR="00123A75" w:rsidRPr="00FA7E96" w:rsidRDefault="00123A75" w:rsidP="0071117F">
            <w:pPr>
              <w:spacing w:line="259" w:lineRule="auto"/>
              <w:rPr>
                <w:rFonts w:eastAsia="Calibri"/>
              </w:rPr>
            </w:pPr>
            <w:r w:rsidRPr="00FA7E96">
              <w:rPr>
                <w:rFonts w:eastAsia="Calibri"/>
              </w:rPr>
              <w:t>For this assessment, you can use Generative AI to check your own text/creation for grammatical and syntactical mistakes, including rephrasing of your own work within specific standards.</w:t>
            </w:r>
          </w:p>
        </w:tc>
        <w:tc>
          <w:tcPr>
            <w:tcW w:w="1417" w:type="dxa"/>
          </w:tcPr>
          <w:p w14:paraId="0B14B3E1" w14:textId="37AFCC5E" w:rsidR="00123A75" w:rsidRDefault="00123A75" w:rsidP="0071117F">
            <w:pPr>
              <w:rPr>
                <w:rFonts w:eastAsia="Calibri"/>
              </w:rPr>
            </w:pPr>
            <w:r>
              <w:rPr>
                <w:rFonts w:eastAsia="Calibri"/>
              </w:rPr>
              <w:t xml:space="preserve">Yes </w:t>
            </w:r>
            <w:sdt>
              <w:sdtPr>
                <w:id w:val="694730195"/>
                <w14:checkbox>
                  <w14:checked w14:val="1"/>
                  <w14:checkedState w14:val="2612" w14:font="MS Gothic"/>
                  <w14:uncheckedState w14:val="2610" w14:font="MS Gothic"/>
                </w14:checkbox>
              </w:sdtPr>
              <w:sdtContent>
                <w:r w:rsidR="00E066C6">
                  <w:rPr>
                    <w:rFonts w:ascii="MS Gothic" w:eastAsia="MS Gothic" w:hAnsi="MS Gothic" w:hint="eastAsia"/>
                  </w:rPr>
                  <w:t>☒</w:t>
                </w:r>
              </w:sdtContent>
            </w:sdt>
          </w:p>
          <w:p w14:paraId="3445864C" w14:textId="77777777" w:rsidR="00123A75" w:rsidRDefault="00123A75" w:rsidP="0071117F">
            <w:pPr>
              <w:rPr>
                <w:rFonts w:eastAsia="Calibri"/>
              </w:rPr>
            </w:pPr>
          </w:p>
          <w:p w14:paraId="6A3DD6FE" w14:textId="289A6BC9" w:rsidR="00123A75" w:rsidRPr="00FA7E96" w:rsidRDefault="00123A75" w:rsidP="0071117F">
            <w:pPr>
              <w:rPr>
                <w:rFonts w:eastAsia="Calibri"/>
              </w:rPr>
            </w:pPr>
            <w:r>
              <w:rPr>
                <w:rFonts w:eastAsia="Calibri"/>
              </w:rPr>
              <w:t xml:space="preserve">No  </w:t>
            </w:r>
            <w:sdt>
              <w:sdtPr>
                <w:id w:val="-1565333858"/>
                <w14:checkbox>
                  <w14:checked w14:val="0"/>
                  <w14:checkedState w14:val="2612" w14:font="MS Gothic"/>
                  <w14:uncheckedState w14:val="2610" w14:font="MS Gothic"/>
                </w14:checkbox>
              </w:sdtPr>
              <w:sdtContent>
                <w:r w:rsidR="00E066C6">
                  <w:rPr>
                    <w:rFonts w:ascii="MS Gothic" w:eastAsia="MS Gothic" w:hAnsi="MS Gothic" w:hint="eastAsia"/>
                  </w:rPr>
                  <w:t>☐</w:t>
                </w:r>
              </w:sdtContent>
            </w:sdt>
          </w:p>
        </w:tc>
      </w:tr>
      <w:tr w:rsidR="00123A75" w:rsidRPr="00FA7E96" w14:paraId="457592D5" w14:textId="77777777" w:rsidTr="0071117F">
        <w:trPr>
          <w:trHeight w:val="300"/>
        </w:trPr>
        <w:tc>
          <w:tcPr>
            <w:tcW w:w="2250" w:type="dxa"/>
            <w:tcMar>
              <w:left w:w="105" w:type="dxa"/>
              <w:right w:w="105" w:type="dxa"/>
            </w:tcMar>
          </w:tcPr>
          <w:p w14:paraId="47FC6504" w14:textId="77777777" w:rsidR="00123A75" w:rsidRPr="00FA7E96" w:rsidRDefault="00123A75" w:rsidP="0071117F">
            <w:pPr>
              <w:spacing w:line="259" w:lineRule="auto"/>
              <w:rPr>
                <w:rFonts w:eastAsia="Calibri"/>
              </w:rPr>
            </w:pPr>
            <w:r w:rsidRPr="00FA7E96">
              <w:rPr>
                <w:rFonts w:eastAsia="Calibri"/>
              </w:rPr>
              <w:t>WRITING</w:t>
            </w:r>
          </w:p>
        </w:tc>
        <w:tc>
          <w:tcPr>
            <w:tcW w:w="5397" w:type="dxa"/>
            <w:tcMar>
              <w:left w:w="105" w:type="dxa"/>
              <w:right w:w="105" w:type="dxa"/>
            </w:tcMar>
          </w:tcPr>
          <w:p w14:paraId="38BC257E" w14:textId="77777777" w:rsidR="00123A75" w:rsidRPr="00FA7E96" w:rsidRDefault="00123A75" w:rsidP="0071117F">
            <w:pPr>
              <w:spacing w:line="259" w:lineRule="auto"/>
              <w:rPr>
                <w:rFonts w:eastAsia="Calibri"/>
              </w:rPr>
            </w:pPr>
            <w:r w:rsidRPr="00FA7E96">
              <w:rPr>
                <w:rFonts w:eastAsia="Calibri"/>
              </w:rPr>
              <w:t>For this assessment, you can use Generative AI to create text for submission.</w:t>
            </w:r>
          </w:p>
        </w:tc>
        <w:tc>
          <w:tcPr>
            <w:tcW w:w="1417" w:type="dxa"/>
          </w:tcPr>
          <w:p w14:paraId="24F720DA" w14:textId="77777777" w:rsidR="00123A75" w:rsidRDefault="00123A75" w:rsidP="0071117F">
            <w:pPr>
              <w:rPr>
                <w:rFonts w:eastAsia="Calibri"/>
              </w:rPr>
            </w:pPr>
            <w:r>
              <w:rPr>
                <w:rFonts w:eastAsia="Calibri"/>
              </w:rPr>
              <w:t xml:space="preserve">Yes </w:t>
            </w:r>
            <w:sdt>
              <w:sdtPr>
                <w:id w:val="-1357880240"/>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7B40903" w14:textId="77777777" w:rsidR="00123A75" w:rsidRDefault="00123A75" w:rsidP="0071117F">
            <w:pPr>
              <w:rPr>
                <w:rFonts w:eastAsia="Calibri"/>
              </w:rPr>
            </w:pPr>
          </w:p>
          <w:p w14:paraId="10CA8C50" w14:textId="77777777" w:rsidR="00123A75" w:rsidRPr="00FA7E96" w:rsidRDefault="00123A75" w:rsidP="0071117F">
            <w:pPr>
              <w:rPr>
                <w:rFonts w:eastAsia="Calibri"/>
              </w:rPr>
            </w:pPr>
            <w:r>
              <w:rPr>
                <w:rFonts w:eastAsia="Calibri"/>
              </w:rPr>
              <w:t xml:space="preserve">No  </w:t>
            </w:r>
            <w:sdt>
              <w:sdtPr>
                <w:id w:val="-1616904819"/>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123A75" w:rsidRPr="00FA7E96" w14:paraId="54FEEEB2" w14:textId="77777777" w:rsidTr="0071117F">
        <w:trPr>
          <w:trHeight w:val="300"/>
        </w:trPr>
        <w:tc>
          <w:tcPr>
            <w:tcW w:w="2250" w:type="dxa"/>
            <w:tcMar>
              <w:left w:w="105" w:type="dxa"/>
              <w:right w:w="105" w:type="dxa"/>
            </w:tcMar>
          </w:tcPr>
          <w:p w14:paraId="4A8ED0F1" w14:textId="77777777" w:rsidR="00123A75" w:rsidRPr="00FA7E96" w:rsidRDefault="00123A75" w:rsidP="0071117F">
            <w:pPr>
              <w:spacing w:line="259" w:lineRule="auto"/>
              <w:rPr>
                <w:rFonts w:eastAsia="Calibri"/>
              </w:rPr>
            </w:pPr>
            <w:r w:rsidRPr="00FA7E96">
              <w:rPr>
                <w:rFonts w:eastAsia="Calibri"/>
              </w:rPr>
              <w:t>CREATIVE</w:t>
            </w:r>
          </w:p>
        </w:tc>
        <w:tc>
          <w:tcPr>
            <w:tcW w:w="5397" w:type="dxa"/>
            <w:tcMar>
              <w:left w:w="105" w:type="dxa"/>
              <w:right w:w="105" w:type="dxa"/>
            </w:tcMar>
          </w:tcPr>
          <w:p w14:paraId="63F2860A" w14:textId="77777777" w:rsidR="00123A75" w:rsidRPr="00FA7E96" w:rsidRDefault="00123A75" w:rsidP="0071117F">
            <w:pPr>
              <w:spacing w:line="259" w:lineRule="auto"/>
              <w:rPr>
                <w:rFonts w:eastAsia="Calibri"/>
              </w:rPr>
            </w:pPr>
            <w:r w:rsidRPr="00FA7E96">
              <w:rPr>
                <w:rFonts w:eastAsia="Calibri"/>
              </w:rPr>
              <w:t>For this assessment, you can use Generative AI to create creative materials, such as images.</w:t>
            </w:r>
          </w:p>
        </w:tc>
        <w:tc>
          <w:tcPr>
            <w:tcW w:w="1417" w:type="dxa"/>
          </w:tcPr>
          <w:p w14:paraId="6A0D1B53" w14:textId="77777777" w:rsidR="00123A75" w:rsidRDefault="00123A75" w:rsidP="0071117F">
            <w:pPr>
              <w:rPr>
                <w:rFonts w:eastAsia="Calibri"/>
              </w:rPr>
            </w:pPr>
            <w:r>
              <w:rPr>
                <w:rFonts w:eastAsia="Calibri"/>
              </w:rPr>
              <w:t xml:space="preserve">Yes </w:t>
            </w:r>
            <w:sdt>
              <w:sdtPr>
                <w:id w:val="193416051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3DE3C5C" w14:textId="77777777" w:rsidR="00123A75" w:rsidRDefault="00123A75" w:rsidP="0071117F">
            <w:pPr>
              <w:rPr>
                <w:rFonts w:eastAsia="Calibri"/>
              </w:rPr>
            </w:pPr>
          </w:p>
          <w:p w14:paraId="4FBE5CE7" w14:textId="77777777" w:rsidR="00123A75" w:rsidRPr="00FA7E96" w:rsidRDefault="00123A75" w:rsidP="0071117F">
            <w:pPr>
              <w:rPr>
                <w:rFonts w:eastAsia="Calibri"/>
              </w:rPr>
            </w:pPr>
            <w:r>
              <w:rPr>
                <w:rFonts w:eastAsia="Calibri"/>
              </w:rPr>
              <w:t xml:space="preserve">No  </w:t>
            </w:r>
            <w:sdt>
              <w:sdtPr>
                <w:id w:val="-1739086993"/>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123A75" w:rsidRPr="00FA7E96" w14:paraId="2F647CBE" w14:textId="77777777" w:rsidTr="0071117F">
        <w:trPr>
          <w:trHeight w:val="300"/>
        </w:trPr>
        <w:tc>
          <w:tcPr>
            <w:tcW w:w="2250" w:type="dxa"/>
            <w:tcMar>
              <w:left w:w="105" w:type="dxa"/>
              <w:right w:w="105" w:type="dxa"/>
            </w:tcMar>
          </w:tcPr>
          <w:p w14:paraId="53180844" w14:textId="77777777" w:rsidR="00123A75" w:rsidRPr="00FA7E96" w:rsidRDefault="00123A75" w:rsidP="0071117F">
            <w:pPr>
              <w:spacing w:line="259" w:lineRule="auto"/>
            </w:pPr>
            <w:r w:rsidRPr="00FA7E96">
              <w:rPr>
                <w:rFonts w:eastAsia="Calibri"/>
              </w:rPr>
              <w:t>PROGRAMING</w:t>
            </w:r>
          </w:p>
        </w:tc>
        <w:tc>
          <w:tcPr>
            <w:tcW w:w="5397" w:type="dxa"/>
            <w:tcMar>
              <w:left w:w="105" w:type="dxa"/>
              <w:right w:w="105" w:type="dxa"/>
            </w:tcMar>
          </w:tcPr>
          <w:p w14:paraId="5C01FE3B" w14:textId="77777777" w:rsidR="00123A75" w:rsidRPr="00FA7E96" w:rsidRDefault="00123A75" w:rsidP="0071117F">
            <w:pPr>
              <w:spacing w:line="259" w:lineRule="auto"/>
              <w:rPr>
                <w:rFonts w:eastAsia="Calibri"/>
              </w:rPr>
            </w:pPr>
            <w:r w:rsidRPr="00FA7E96">
              <w:rPr>
                <w:rFonts w:eastAsia="Calibri"/>
              </w:rPr>
              <w:t>For this assessment, you can use Generative AI to create and check code.</w:t>
            </w:r>
          </w:p>
        </w:tc>
        <w:tc>
          <w:tcPr>
            <w:tcW w:w="1417" w:type="dxa"/>
          </w:tcPr>
          <w:p w14:paraId="5382FBFE" w14:textId="77777777" w:rsidR="00123A75" w:rsidRDefault="00123A75" w:rsidP="0071117F">
            <w:pPr>
              <w:rPr>
                <w:rFonts w:eastAsia="Calibri"/>
              </w:rPr>
            </w:pPr>
            <w:r>
              <w:rPr>
                <w:rFonts w:eastAsia="Calibri"/>
              </w:rPr>
              <w:t xml:space="preserve">Yes </w:t>
            </w:r>
            <w:sdt>
              <w:sdtPr>
                <w:id w:val="83542448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630A21F4" w14:textId="77777777" w:rsidR="00123A75" w:rsidRDefault="00123A75" w:rsidP="0071117F">
            <w:pPr>
              <w:rPr>
                <w:rFonts w:eastAsia="Calibri"/>
              </w:rPr>
            </w:pPr>
          </w:p>
          <w:p w14:paraId="16C56FF3" w14:textId="77777777" w:rsidR="00123A75" w:rsidRPr="00FA7E96" w:rsidRDefault="00123A75" w:rsidP="0071117F">
            <w:pPr>
              <w:rPr>
                <w:rFonts w:eastAsia="Calibri"/>
              </w:rPr>
            </w:pPr>
            <w:r>
              <w:rPr>
                <w:rFonts w:eastAsia="Calibri"/>
              </w:rPr>
              <w:t xml:space="preserve">No  </w:t>
            </w:r>
            <w:sdt>
              <w:sdtPr>
                <w:id w:val="1657643628"/>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123A75" w:rsidRPr="00FA7E96" w14:paraId="357BF3F5" w14:textId="77777777" w:rsidTr="0071117F">
        <w:trPr>
          <w:trHeight w:val="300"/>
        </w:trPr>
        <w:tc>
          <w:tcPr>
            <w:tcW w:w="2250" w:type="dxa"/>
            <w:tcMar>
              <w:left w:w="105" w:type="dxa"/>
              <w:right w:w="105" w:type="dxa"/>
            </w:tcMar>
          </w:tcPr>
          <w:p w14:paraId="3D125918" w14:textId="77777777" w:rsidR="00123A75" w:rsidRPr="00FA7E96" w:rsidRDefault="00123A75" w:rsidP="0071117F">
            <w:pPr>
              <w:spacing w:line="259" w:lineRule="auto"/>
              <w:rPr>
                <w:rFonts w:eastAsia="Calibri"/>
              </w:rPr>
            </w:pPr>
            <w:r w:rsidRPr="00FA7E96">
              <w:rPr>
                <w:rFonts w:eastAsia="Calibri"/>
              </w:rPr>
              <w:t>NONE</w:t>
            </w:r>
          </w:p>
        </w:tc>
        <w:tc>
          <w:tcPr>
            <w:tcW w:w="5397" w:type="dxa"/>
            <w:tcMar>
              <w:left w:w="105" w:type="dxa"/>
              <w:right w:w="105" w:type="dxa"/>
            </w:tcMar>
          </w:tcPr>
          <w:p w14:paraId="03F0BFEB" w14:textId="77777777" w:rsidR="00123A75" w:rsidRPr="00FA7E96" w:rsidRDefault="00123A75" w:rsidP="0071117F">
            <w:pPr>
              <w:spacing w:line="259" w:lineRule="auto"/>
              <w:rPr>
                <w:rFonts w:eastAsia="Calibri"/>
              </w:rPr>
            </w:pPr>
            <w:r w:rsidRPr="00FA7E96">
              <w:rPr>
                <w:rFonts w:eastAsia="Calibri"/>
              </w:rPr>
              <w:t xml:space="preserve">For this assessment, you are not allowed to use </w:t>
            </w:r>
            <w:r w:rsidRPr="00FA7E96">
              <w:rPr>
                <w:rFonts w:eastAsia="Calibri"/>
                <w:b/>
                <w:bCs/>
              </w:rPr>
              <w:t>any</w:t>
            </w:r>
            <w:r w:rsidRPr="00FA7E96">
              <w:rPr>
                <w:rFonts w:eastAsia="Calibri"/>
              </w:rPr>
              <w:t xml:space="preserve"> type of Generative AI support. This includes research support, structure support, writing/proofreading support and creative support.</w:t>
            </w:r>
          </w:p>
        </w:tc>
        <w:tc>
          <w:tcPr>
            <w:tcW w:w="1417" w:type="dxa"/>
          </w:tcPr>
          <w:p w14:paraId="45FF57D0" w14:textId="409667E0" w:rsidR="00123A75" w:rsidRDefault="00123A75" w:rsidP="0071117F">
            <w:pPr>
              <w:rPr>
                <w:rFonts w:eastAsia="Calibri"/>
              </w:rPr>
            </w:pPr>
            <w:r>
              <w:rPr>
                <w:rFonts w:eastAsia="Calibri"/>
              </w:rPr>
              <w:t xml:space="preserve">Yes </w:t>
            </w:r>
            <w:sdt>
              <w:sdtPr>
                <w:id w:val="2102600556"/>
                <w14:checkbox>
                  <w14:checked w14:val="0"/>
                  <w14:checkedState w14:val="2612" w14:font="MS Gothic"/>
                  <w14:uncheckedState w14:val="2610" w14:font="MS Gothic"/>
                </w14:checkbox>
              </w:sdtPr>
              <w:sdtContent>
                <w:r w:rsidR="00E066C6">
                  <w:rPr>
                    <w:rFonts w:ascii="MS Gothic" w:eastAsia="MS Gothic" w:hAnsi="MS Gothic" w:hint="eastAsia"/>
                  </w:rPr>
                  <w:t>☐</w:t>
                </w:r>
              </w:sdtContent>
            </w:sdt>
          </w:p>
          <w:p w14:paraId="6FD89E4D" w14:textId="77777777" w:rsidR="00123A75" w:rsidRDefault="00123A75" w:rsidP="0071117F">
            <w:pPr>
              <w:rPr>
                <w:rFonts w:eastAsia="Calibri"/>
              </w:rPr>
            </w:pPr>
          </w:p>
          <w:p w14:paraId="643DE4B6" w14:textId="0DAF5473" w:rsidR="00123A75" w:rsidRPr="00FA7E96" w:rsidRDefault="00123A75" w:rsidP="0071117F">
            <w:pPr>
              <w:rPr>
                <w:rFonts w:eastAsia="Calibri"/>
              </w:rPr>
            </w:pPr>
            <w:r>
              <w:rPr>
                <w:rFonts w:eastAsia="Calibri"/>
              </w:rPr>
              <w:t xml:space="preserve">No  </w:t>
            </w:r>
            <w:sdt>
              <w:sdtPr>
                <w:id w:val="957155529"/>
                <w14:checkbox>
                  <w14:checked w14:val="1"/>
                  <w14:checkedState w14:val="2612" w14:font="MS Gothic"/>
                  <w14:uncheckedState w14:val="2610" w14:font="MS Gothic"/>
                </w14:checkbox>
              </w:sdtPr>
              <w:sdtContent>
                <w:r w:rsidR="00E066C6">
                  <w:rPr>
                    <w:rFonts w:ascii="MS Gothic" w:eastAsia="MS Gothic" w:hAnsi="MS Gothic" w:hint="eastAsia"/>
                  </w:rPr>
                  <w:t>☒</w:t>
                </w:r>
              </w:sdtContent>
            </w:sdt>
          </w:p>
        </w:tc>
      </w:tr>
    </w:tbl>
    <w:p w14:paraId="6F4ACFAC" w14:textId="77777777" w:rsidR="00123A75" w:rsidRDefault="00123A75" w:rsidP="00123A75">
      <w:pPr>
        <w:ind w:left="720"/>
        <w:rPr>
          <w:sz w:val="24"/>
          <w:szCs w:val="24"/>
        </w:rPr>
      </w:pPr>
    </w:p>
    <w:p w14:paraId="240DF93D" w14:textId="77777777" w:rsidR="00123A75" w:rsidRDefault="00123A75" w:rsidP="00123A75">
      <w:pPr>
        <w:spacing w:after="0" w:line="240" w:lineRule="auto"/>
        <w:textAlignment w:val="baseline"/>
        <w:rPr>
          <w:rFonts w:eastAsia="Times New Roman"/>
          <w:lang w:eastAsia="en-GB"/>
        </w:rPr>
      </w:pPr>
    </w:p>
    <w:p w14:paraId="562F7A6B" w14:textId="1A8BE7D7" w:rsidR="00E317CB" w:rsidRDefault="00000000">
      <w:pPr>
        <w:spacing w:after="162" w:line="269" w:lineRule="auto"/>
        <w:ind w:left="703" w:right="630"/>
        <w:jc w:val="left"/>
      </w:pPr>
      <w:r>
        <w:br w:type="page"/>
      </w:r>
    </w:p>
    <w:p w14:paraId="7D70F171" w14:textId="6AD8F858" w:rsidR="00E317CB" w:rsidRDefault="00000000" w:rsidP="00174B9F">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279" w:right="210"/>
        <w:jc w:val="left"/>
      </w:pPr>
      <w:r>
        <w:rPr>
          <w:b/>
          <w:sz w:val="40"/>
        </w:rPr>
        <w:t>GUIDANCE FOR STUDENTS IN THE COMPLETION OF</w:t>
      </w:r>
      <w:r w:rsidR="00174B9F">
        <w:rPr>
          <w:b/>
          <w:sz w:val="40"/>
        </w:rPr>
        <w:t xml:space="preserve"> TASKS</w:t>
      </w:r>
      <w:r>
        <w:t xml:space="preserve"> </w:t>
      </w:r>
    </w:p>
    <w:p w14:paraId="70EB652C" w14:textId="77777777" w:rsidR="00E317CB" w:rsidRDefault="00000000">
      <w:pPr>
        <w:spacing w:after="158" w:line="259" w:lineRule="auto"/>
        <w:ind w:left="-5" w:right="0"/>
        <w:jc w:val="left"/>
      </w:pPr>
      <w:r>
        <w:rPr>
          <w:b/>
        </w:rPr>
        <w:t xml:space="preserve">NOTE: The guidance offered below is linked to the five generic assessment criteria overleaf. </w:t>
      </w:r>
    </w:p>
    <w:p w14:paraId="11954332" w14:textId="77777777" w:rsidR="00E317CB" w:rsidRDefault="00000000">
      <w:pPr>
        <w:pStyle w:val="Heading2"/>
        <w:tabs>
          <w:tab w:val="center" w:pos="2476"/>
        </w:tabs>
        <w:ind w:left="-15" w:firstLine="0"/>
      </w:pPr>
      <w:r>
        <w:t>1.</w:t>
      </w:r>
      <w:r>
        <w:tab/>
        <w:t>Engagement with Literature Skills</w:t>
      </w:r>
    </w:p>
    <w:p w14:paraId="263F9288" w14:textId="77777777" w:rsidR="00E317CB" w:rsidRDefault="00000000">
      <w:pPr>
        <w:ind w:left="-5" w:right="-13"/>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w:t>
      </w:r>
    </w:p>
    <w:p w14:paraId="6FE53C2D" w14:textId="77777777" w:rsidR="00E317CB" w:rsidRDefault="00000000">
      <w:pPr>
        <w:spacing w:after="158" w:line="259" w:lineRule="auto"/>
        <w:ind w:left="703" w:right="0"/>
        <w:jc w:val="left"/>
      </w:pPr>
      <w:r>
        <w:rPr>
          <w:i/>
        </w:rPr>
        <w:t xml:space="preserve">Guidance: 20 quality academic references are expected. </w:t>
      </w:r>
    </w:p>
    <w:p w14:paraId="48428335" w14:textId="77777777" w:rsidR="00E317CB" w:rsidRDefault="00000000">
      <w:pPr>
        <w:pStyle w:val="Heading2"/>
        <w:tabs>
          <w:tab w:val="center" w:pos="2648"/>
        </w:tabs>
        <w:ind w:left="-15" w:firstLine="0"/>
      </w:pPr>
      <w:r>
        <w:t>2.</w:t>
      </w:r>
      <w:r>
        <w:tab/>
        <w:t>Knowledge and Understanding Skills</w:t>
      </w:r>
    </w:p>
    <w:p w14:paraId="3AB061A5" w14:textId="77777777" w:rsidR="00E317CB" w:rsidRDefault="00000000">
      <w:pPr>
        <w:ind w:left="-5" w:right="-13"/>
      </w:pPr>
      <w:r>
        <w:t>At level 6, you should be able to demonstrate</w:t>
      </w:r>
      <w:r>
        <w:rPr>
          <w:rFonts w:ascii="Calibri" w:eastAsia="Calibri" w:hAnsi="Calibri" w:cs="Calibri"/>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p>
    <w:p w14:paraId="1B9EC52B" w14:textId="77777777" w:rsidR="00E317CB" w:rsidRDefault="00000000">
      <w:pPr>
        <w:spacing w:after="158" w:line="259" w:lineRule="auto"/>
        <w:ind w:left="703" w:right="0"/>
        <w:jc w:val="left"/>
      </w:pPr>
      <w:r>
        <w:rPr>
          <w:i/>
        </w:rPr>
        <w:t xml:space="preserve">Guidance: Including a wide range of topics, as opposed to focusing on just a few. </w:t>
      </w:r>
    </w:p>
    <w:p w14:paraId="34FECE60" w14:textId="77777777" w:rsidR="00E317CB" w:rsidRDefault="00000000">
      <w:pPr>
        <w:pStyle w:val="Heading2"/>
        <w:tabs>
          <w:tab w:val="center" w:pos="2359"/>
        </w:tabs>
        <w:ind w:left="-15" w:firstLine="0"/>
      </w:pPr>
      <w:r>
        <w:t>3.</w:t>
      </w:r>
      <w:r>
        <w:tab/>
        <w:t>Cognitive and Intellectual Skills</w:t>
      </w:r>
    </w:p>
    <w:p w14:paraId="2E4004DB" w14:textId="77777777" w:rsidR="00E317CB" w:rsidRDefault="00000000">
      <w:pPr>
        <w:ind w:left="-5" w:right="-13"/>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9070013" w14:textId="77777777" w:rsidR="00E317CB" w:rsidRDefault="00000000">
      <w:pPr>
        <w:pStyle w:val="Heading2"/>
        <w:tabs>
          <w:tab w:val="center" w:pos="1486"/>
        </w:tabs>
        <w:ind w:left="-15" w:firstLine="0"/>
      </w:pPr>
      <w:r>
        <w:t>4.</w:t>
      </w:r>
      <w:r>
        <w:tab/>
        <w:t>Practical Skills</w:t>
      </w:r>
    </w:p>
    <w:p w14:paraId="4C9AD3C9" w14:textId="77777777" w:rsidR="00E317CB" w:rsidRDefault="00000000">
      <w:pPr>
        <w:ind w:left="-5" w:right="-13"/>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contexts. </w:t>
      </w:r>
    </w:p>
    <w:p w14:paraId="6ABB9BA9" w14:textId="77777777" w:rsidR="00E317CB" w:rsidRDefault="00000000">
      <w:pPr>
        <w:pStyle w:val="Heading2"/>
        <w:tabs>
          <w:tab w:val="center" w:pos="3468"/>
        </w:tabs>
        <w:ind w:left="-15" w:firstLine="0"/>
      </w:pPr>
      <w:r>
        <w:t>5.</w:t>
      </w:r>
      <w:r>
        <w:tab/>
        <w:t>Transferable Skills for Life and Professional Practice</w:t>
      </w:r>
    </w:p>
    <w:p w14:paraId="3A4F93D6" w14:textId="77777777" w:rsidR="00E317CB" w:rsidRDefault="00000000">
      <w:pPr>
        <w:ind w:left="-5" w:right="-13"/>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br w:type="page"/>
      </w:r>
    </w:p>
    <w:p w14:paraId="19E752BC" w14:textId="77777777" w:rsidR="00E317CB" w:rsidRDefault="00000000">
      <w:pPr>
        <w:pStyle w:val="Heading1"/>
        <w:shd w:val="clear" w:color="auto" w:fill="BFBFBF"/>
        <w:ind w:left="430" w:right="472"/>
      </w:pPr>
      <w:r>
        <w:t>STUDENT FEEDBACK FORM</w:t>
      </w:r>
    </w:p>
    <w:p w14:paraId="5A5DAF8A" w14:textId="77777777" w:rsidR="00E317CB" w:rsidRDefault="00000000">
      <w:pPr>
        <w:spacing w:after="0" w:line="241" w:lineRule="auto"/>
        <w:ind w:left="281" w:right="431"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72438A4" w14:textId="77777777" w:rsidR="00E317CB" w:rsidRDefault="00000000">
      <w:pPr>
        <w:spacing w:after="89" w:line="259" w:lineRule="auto"/>
        <w:ind w:left="271" w:right="0" w:firstLine="0"/>
        <w:jc w:val="left"/>
      </w:pPr>
      <w:r>
        <w:rPr>
          <w:noProof/>
        </w:rPr>
        <w:drawing>
          <wp:inline distT="0" distB="0" distL="0" distR="0" wp14:anchorId="3ED7683C" wp14:editId="68C69272">
            <wp:extent cx="6220968" cy="6153913"/>
            <wp:effectExtent l="0" t="0" r="0" b="0"/>
            <wp:docPr id="30736" name="Picture 30736"/>
            <wp:cNvGraphicFramePr/>
            <a:graphic xmlns:a="http://schemas.openxmlformats.org/drawingml/2006/main">
              <a:graphicData uri="http://schemas.openxmlformats.org/drawingml/2006/picture">
                <pic:pic xmlns:pic="http://schemas.openxmlformats.org/drawingml/2006/picture">
                  <pic:nvPicPr>
                    <pic:cNvPr id="30736" name="Picture 30736"/>
                    <pic:cNvPicPr/>
                  </pic:nvPicPr>
                  <pic:blipFill>
                    <a:blip r:embed="rId8"/>
                    <a:stretch>
                      <a:fillRect/>
                    </a:stretch>
                  </pic:blipFill>
                  <pic:spPr>
                    <a:xfrm>
                      <a:off x="0" y="0"/>
                      <a:ext cx="6220968" cy="6153913"/>
                    </a:xfrm>
                    <a:prstGeom prst="rect">
                      <a:avLst/>
                    </a:prstGeom>
                  </pic:spPr>
                </pic:pic>
              </a:graphicData>
            </a:graphic>
          </wp:inline>
        </w:drawing>
      </w:r>
    </w:p>
    <w:tbl>
      <w:tblPr>
        <w:tblStyle w:val="TableGrid"/>
        <w:tblW w:w="9925" w:type="dxa"/>
        <w:tblInd w:w="260" w:type="dxa"/>
        <w:tblCellMar>
          <w:top w:w="9" w:type="dxa"/>
          <w:left w:w="107" w:type="dxa"/>
          <w:right w:w="47" w:type="dxa"/>
        </w:tblCellMar>
        <w:tblLook w:val="04A0" w:firstRow="1" w:lastRow="0" w:firstColumn="1" w:lastColumn="0" w:noHBand="0" w:noVBand="1"/>
      </w:tblPr>
      <w:tblGrid>
        <w:gridCol w:w="5657"/>
        <w:gridCol w:w="2905"/>
        <w:gridCol w:w="639"/>
        <w:gridCol w:w="724"/>
      </w:tblGrid>
      <w:tr w:rsidR="00E317CB" w14:paraId="1A05487A" w14:textId="77777777">
        <w:trPr>
          <w:trHeight w:val="564"/>
        </w:trPr>
        <w:tc>
          <w:tcPr>
            <w:tcW w:w="5657"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39DE0EB" w14:textId="77777777" w:rsidR="00E317CB" w:rsidRDefault="00000000">
            <w:pPr>
              <w:spacing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ACA5C14" w14:textId="77777777" w:rsidR="00E317CB" w:rsidRDefault="00000000">
            <w:pPr>
              <w:spacing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403B5AC2" w14:textId="77777777" w:rsidR="00E317CB" w:rsidRDefault="00E317CB">
            <w:pPr>
              <w:spacing w:line="259" w:lineRule="auto"/>
              <w:ind w:left="0" w:right="0" w:firstLine="0"/>
              <w:jc w:val="left"/>
            </w:pPr>
          </w:p>
        </w:tc>
        <w:tc>
          <w:tcPr>
            <w:tcW w:w="724" w:type="dxa"/>
            <w:vMerge w:val="restart"/>
            <w:tcBorders>
              <w:top w:val="single" w:sz="4" w:space="0" w:color="000000"/>
              <w:left w:val="single" w:sz="4" w:space="0" w:color="000000"/>
              <w:bottom w:val="single" w:sz="4" w:space="0" w:color="000000"/>
              <w:right w:val="single" w:sz="4" w:space="0" w:color="000000"/>
            </w:tcBorders>
          </w:tcPr>
          <w:p w14:paraId="4015A91B" w14:textId="77777777" w:rsidR="00E317CB" w:rsidRDefault="00000000">
            <w:pPr>
              <w:spacing w:line="259" w:lineRule="auto"/>
              <w:ind w:left="0" w:right="62" w:firstLine="0"/>
              <w:jc w:val="right"/>
            </w:pPr>
            <w:r>
              <w:rPr>
                <w:b/>
              </w:rPr>
              <w:t xml:space="preserve">% </w:t>
            </w:r>
          </w:p>
        </w:tc>
      </w:tr>
      <w:tr w:rsidR="00E317CB" w14:paraId="06526467" w14:textId="77777777">
        <w:trPr>
          <w:trHeight w:val="371"/>
        </w:trPr>
        <w:tc>
          <w:tcPr>
            <w:tcW w:w="0" w:type="auto"/>
            <w:vMerge/>
            <w:tcBorders>
              <w:top w:val="nil"/>
              <w:left w:val="single" w:sz="4" w:space="0" w:color="000000"/>
              <w:bottom w:val="nil"/>
              <w:right w:val="single" w:sz="4" w:space="0" w:color="000000"/>
            </w:tcBorders>
          </w:tcPr>
          <w:p w14:paraId="57BA37BA" w14:textId="77777777" w:rsidR="00E317CB" w:rsidRDefault="00E317CB">
            <w:pPr>
              <w:spacing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1DF8B862" w14:textId="77777777" w:rsidR="00E317CB" w:rsidRDefault="00000000">
            <w:pPr>
              <w:spacing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69C64AF6" w14:textId="77777777" w:rsidR="00E317CB" w:rsidRDefault="00E317CB">
            <w:pPr>
              <w:spacing w:line="259" w:lineRule="auto"/>
              <w:ind w:left="0" w:right="0" w:firstLine="0"/>
              <w:jc w:val="left"/>
            </w:pPr>
          </w:p>
        </w:tc>
        <w:tc>
          <w:tcPr>
            <w:tcW w:w="0" w:type="auto"/>
            <w:vMerge/>
            <w:tcBorders>
              <w:top w:val="nil"/>
              <w:left w:val="single" w:sz="4" w:space="0" w:color="000000"/>
              <w:bottom w:val="nil"/>
              <w:right w:val="single" w:sz="4" w:space="0" w:color="000000"/>
            </w:tcBorders>
          </w:tcPr>
          <w:p w14:paraId="7736A484" w14:textId="77777777" w:rsidR="00E317CB" w:rsidRDefault="00E317CB">
            <w:pPr>
              <w:spacing w:line="259" w:lineRule="auto"/>
              <w:ind w:left="0" w:right="0" w:firstLine="0"/>
              <w:jc w:val="left"/>
            </w:pPr>
          </w:p>
        </w:tc>
      </w:tr>
      <w:tr w:rsidR="00E317CB" w14:paraId="210A3D44" w14:textId="77777777">
        <w:trPr>
          <w:trHeight w:val="366"/>
        </w:trPr>
        <w:tc>
          <w:tcPr>
            <w:tcW w:w="0" w:type="auto"/>
            <w:vMerge/>
            <w:tcBorders>
              <w:top w:val="nil"/>
              <w:left w:val="single" w:sz="4" w:space="0" w:color="000000"/>
              <w:bottom w:val="single" w:sz="4" w:space="0" w:color="000000"/>
              <w:right w:val="single" w:sz="4" w:space="0" w:color="000000"/>
            </w:tcBorders>
          </w:tcPr>
          <w:p w14:paraId="21E26E0E" w14:textId="77777777" w:rsidR="00E317CB" w:rsidRDefault="00E317CB">
            <w:pPr>
              <w:spacing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06A4D021" w14:textId="77777777" w:rsidR="00E317CB" w:rsidRDefault="00000000">
            <w:pPr>
              <w:spacing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7BD12893" w14:textId="77777777" w:rsidR="00E317CB" w:rsidRDefault="00E317CB">
            <w:pPr>
              <w:spacing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220E7E26" w14:textId="77777777" w:rsidR="00E317CB" w:rsidRDefault="00E317CB">
            <w:pPr>
              <w:spacing w:line="259" w:lineRule="auto"/>
              <w:ind w:left="0" w:right="0" w:firstLine="0"/>
              <w:jc w:val="left"/>
            </w:pPr>
          </w:p>
        </w:tc>
      </w:tr>
    </w:tbl>
    <w:p w14:paraId="20DD1BCB" w14:textId="77777777" w:rsidR="00E317CB" w:rsidRDefault="00E317CB">
      <w:pPr>
        <w:sectPr w:rsidR="00E317CB">
          <w:pgSz w:w="11906" w:h="16838"/>
          <w:pgMar w:top="1449" w:right="679" w:bottom="1898" w:left="732" w:header="720" w:footer="720" w:gutter="0"/>
          <w:cols w:space="720"/>
        </w:sectPr>
      </w:pPr>
    </w:p>
    <w:p w14:paraId="5D7FF62A" w14:textId="77777777" w:rsidR="00E317CB" w:rsidRDefault="00000000">
      <w:pPr>
        <w:pStyle w:val="Heading2"/>
        <w:pBdr>
          <w:top w:val="single" w:sz="4" w:space="0" w:color="000000"/>
          <w:left w:val="single" w:sz="4" w:space="0" w:color="000000"/>
          <w:bottom w:val="single" w:sz="4" w:space="0" w:color="000000"/>
          <w:right w:val="single" w:sz="4" w:space="0" w:color="000000"/>
        </w:pBdr>
        <w:shd w:val="clear" w:color="auto" w:fill="A8D08D"/>
        <w:spacing w:after="95"/>
        <w:ind w:left="-458" w:firstLine="0"/>
      </w:pPr>
      <w:r>
        <w:rPr>
          <w:color w:val="303B44"/>
        </w:rPr>
        <w:t xml:space="preserve">GENERIC ASSESSMENT CRITERIA </w:t>
      </w:r>
    </w:p>
    <w:tbl>
      <w:tblPr>
        <w:tblStyle w:val="TableGrid"/>
        <w:tblW w:w="14520" w:type="dxa"/>
        <w:tblInd w:w="-565" w:type="dxa"/>
        <w:tblCellMar>
          <w:top w:w="9" w:type="dxa"/>
          <w:left w:w="107" w:type="dxa"/>
          <w:right w:w="61" w:type="dxa"/>
        </w:tblCellMar>
        <w:tblLook w:val="04A0" w:firstRow="1" w:lastRow="0" w:firstColumn="1" w:lastColumn="0" w:noHBand="0" w:noVBand="1"/>
      </w:tblPr>
      <w:tblGrid>
        <w:gridCol w:w="2306"/>
        <w:gridCol w:w="1736"/>
        <w:gridCol w:w="1739"/>
        <w:gridCol w:w="1734"/>
        <w:gridCol w:w="1735"/>
        <w:gridCol w:w="1738"/>
        <w:gridCol w:w="1735"/>
        <w:gridCol w:w="1734"/>
        <w:gridCol w:w="63"/>
      </w:tblGrid>
      <w:tr w:rsidR="00E317CB" w14:paraId="34D5850A" w14:textId="77777777">
        <w:trPr>
          <w:trHeight w:val="239"/>
        </w:trPr>
        <w:tc>
          <w:tcPr>
            <w:tcW w:w="14520" w:type="dxa"/>
            <w:gridSpan w:val="9"/>
            <w:tcBorders>
              <w:top w:val="single" w:sz="4" w:space="0" w:color="000000"/>
              <w:left w:val="single" w:sz="4" w:space="0" w:color="000000"/>
              <w:bottom w:val="single" w:sz="4" w:space="0" w:color="000000"/>
              <w:right w:val="single" w:sz="4" w:space="0" w:color="000000"/>
            </w:tcBorders>
            <w:shd w:val="clear" w:color="auto" w:fill="C2D69B"/>
          </w:tcPr>
          <w:p w14:paraId="111384AC" w14:textId="77777777" w:rsidR="00E317CB" w:rsidRDefault="00000000">
            <w:pPr>
              <w:spacing w:line="259" w:lineRule="auto"/>
              <w:ind w:left="0" w:right="0" w:firstLine="0"/>
              <w:jc w:val="left"/>
            </w:pPr>
            <w:r>
              <w:rPr>
                <w:b/>
                <w:sz w:val="20"/>
              </w:rPr>
              <w:t xml:space="preserve">Level 6 </w:t>
            </w:r>
          </w:p>
        </w:tc>
      </w:tr>
      <w:tr w:rsidR="00E317CB" w14:paraId="68D7E758" w14:textId="77777777">
        <w:trPr>
          <w:trHeight w:val="2309"/>
        </w:trPr>
        <w:tc>
          <w:tcPr>
            <w:tcW w:w="14520" w:type="dxa"/>
            <w:gridSpan w:val="9"/>
            <w:tcBorders>
              <w:top w:val="single" w:sz="4" w:space="0" w:color="000000"/>
              <w:left w:val="single" w:sz="4" w:space="0" w:color="000000"/>
              <w:bottom w:val="single" w:sz="4" w:space="0" w:color="000000"/>
              <w:right w:val="single" w:sz="4" w:space="0" w:color="000000"/>
            </w:tcBorders>
            <w:shd w:val="clear" w:color="auto" w:fill="EAF1DD"/>
          </w:tcPr>
          <w:p w14:paraId="7E5DA034" w14:textId="77777777" w:rsidR="00E317CB" w:rsidRDefault="00000000">
            <w:pPr>
              <w:spacing w:line="259" w:lineRule="auto"/>
              <w:ind w:left="0" w:right="0" w:firstLine="0"/>
              <w:jc w:val="left"/>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r w:rsidR="00E317CB" w14:paraId="31B5C892" w14:textId="77777777">
        <w:tblPrEx>
          <w:tblCellMar>
            <w:top w:w="10" w:type="dxa"/>
            <w:right w:w="11" w:type="dxa"/>
          </w:tblCellMar>
        </w:tblPrEx>
        <w:trPr>
          <w:gridAfter w:val="1"/>
          <w:wAfter w:w="63" w:type="dxa"/>
          <w:trHeight w:val="422"/>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3DD30FEF" w14:textId="77777777" w:rsidR="00E317CB" w:rsidRDefault="00000000">
            <w:pPr>
              <w:spacing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65170C0E" w14:textId="77777777" w:rsidR="00E317CB" w:rsidRDefault="00000000">
            <w:pPr>
              <w:spacing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403652D2" w14:textId="77777777" w:rsidR="00E317CB" w:rsidRDefault="00000000">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7F14250B" w14:textId="77777777" w:rsidR="00E317CB" w:rsidRDefault="00000000">
            <w:pPr>
              <w:spacing w:line="259" w:lineRule="auto"/>
              <w:ind w:left="60" w:right="0" w:firstLine="0"/>
              <w:jc w:val="left"/>
            </w:pPr>
            <w:r>
              <w:rPr>
                <w:b/>
                <w:sz w:val="18"/>
              </w:rPr>
              <w:t xml:space="preserve">SATISFACTORY </w:t>
            </w:r>
          </w:p>
          <w:p w14:paraId="42DE0045" w14:textId="77777777" w:rsidR="00E317CB" w:rsidRDefault="00000000">
            <w:pPr>
              <w:spacing w:line="259" w:lineRule="auto"/>
              <w:ind w:left="0" w:right="95"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59BD38D9" w14:textId="77777777" w:rsidR="00E317CB" w:rsidRDefault="00000000">
            <w:pPr>
              <w:spacing w:line="259" w:lineRule="auto"/>
              <w:ind w:left="0" w:right="97" w:firstLine="0"/>
              <w:jc w:val="center"/>
            </w:pPr>
            <w:r>
              <w:rPr>
                <w:b/>
                <w:sz w:val="18"/>
              </w:rPr>
              <w:t xml:space="preserve">GOOD </w:t>
            </w:r>
          </w:p>
          <w:p w14:paraId="4B3AB83F" w14:textId="77777777" w:rsidR="00E317CB" w:rsidRDefault="00000000">
            <w:pPr>
              <w:spacing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26BB1371" w14:textId="77777777" w:rsidR="00E317CB" w:rsidRDefault="00000000">
            <w:pPr>
              <w:spacing w:line="259" w:lineRule="auto"/>
              <w:ind w:left="0" w:right="103" w:firstLine="0"/>
              <w:jc w:val="center"/>
            </w:pPr>
            <w:r>
              <w:rPr>
                <w:b/>
                <w:sz w:val="18"/>
              </w:rPr>
              <w:t xml:space="preserve">VERY GOOD </w:t>
            </w:r>
          </w:p>
          <w:p w14:paraId="71E5A59F" w14:textId="77777777" w:rsidR="00E317CB" w:rsidRDefault="00000000">
            <w:pPr>
              <w:spacing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120FC139" w14:textId="77777777" w:rsidR="00E317CB" w:rsidRDefault="00000000">
            <w:pPr>
              <w:spacing w:line="259" w:lineRule="auto"/>
              <w:ind w:left="0" w:right="98" w:firstLine="0"/>
              <w:jc w:val="center"/>
            </w:pPr>
            <w:r>
              <w:rPr>
                <w:b/>
                <w:sz w:val="18"/>
              </w:rPr>
              <w:t xml:space="preserve">EXCELLENT </w:t>
            </w:r>
          </w:p>
          <w:p w14:paraId="01744FF3" w14:textId="77777777" w:rsidR="00E317CB" w:rsidRDefault="00000000">
            <w:pPr>
              <w:spacing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662BBF25" w14:textId="77777777" w:rsidR="00E317CB" w:rsidRDefault="00000000">
            <w:pPr>
              <w:spacing w:line="259" w:lineRule="auto"/>
              <w:ind w:left="0" w:right="95" w:firstLine="0"/>
              <w:jc w:val="center"/>
            </w:pPr>
            <w:r>
              <w:rPr>
                <w:b/>
                <w:sz w:val="18"/>
              </w:rPr>
              <w:t xml:space="preserve">EXCEPTIONAL </w:t>
            </w:r>
          </w:p>
          <w:p w14:paraId="3750CC2E" w14:textId="77777777" w:rsidR="00E317CB" w:rsidRDefault="00000000">
            <w:pPr>
              <w:spacing w:line="259" w:lineRule="auto"/>
              <w:ind w:left="0" w:right="95" w:firstLine="0"/>
              <w:jc w:val="center"/>
            </w:pPr>
            <w:r>
              <w:rPr>
                <w:b/>
                <w:sz w:val="18"/>
              </w:rPr>
              <w:t>(1</w:t>
            </w:r>
            <w:r>
              <w:rPr>
                <w:b/>
                <w:sz w:val="18"/>
                <w:vertAlign w:val="superscript"/>
              </w:rPr>
              <w:t>st</w:t>
            </w:r>
            <w:r>
              <w:rPr>
                <w:b/>
                <w:sz w:val="18"/>
              </w:rPr>
              <w:t xml:space="preserve"> / Distinction) </w:t>
            </w:r>
          </w:p>
        </w:tc>
      </w:tr>
      <w:tr w:rsidR="00E317CB" w14:paraId="0905B1D6" w14:textId="77777777">
        <w:tblPrEx>
          <w:tblCellMar>
            <w:top w:w="10" w:type="dxa"/>
            <w:right w:w="11" w:type="dxa"/>
          </w:tblCellMar>
        </w:tblPrEx>
        <w:trPr>
          <w:gridAfter w:val="1"/>
          <w:wAfter w:w="63" w:type="dxa"/>
          <w:trHeight w:val="241"/>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25DC43EF" w14:textId="77777777" w:rsidR="00E317CB" w:rsidRDefault="00000000">
            <w:pPr>
              <w:spacing w:line="259" w:lineRule="auto"/>
              <w:ind w:left="170"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Pr>
          <w:p w14:paraId="0E26F8D3" w14:textId="77777777" w:rsidR="00E317CB" w:rsidRDefault="00000000">
            <w:pPr>
              <w:spacing w:line="259" w:lineRule="auto"/>
              <w:ind w:left="0" w:right="94" w:firstLine="0"/>
              <w:jc w:val="center"/>
            </w:pPr>
            <w:r>
              <w:rPr>
                <w:b/>
                <w:sz w:val="18"/>
              </w:rPr>
              <w:t>0-29%</w:t>
            </w:r>
          </w:p>
        </w:tc>
        <w:tc>
          <w:tcPr>
            <w:tcW w:w="1739" w:type="dxa"/>
            <w:tcBorders>
              <w:top w:val="single" w:sz="4" w:space="0" w:color="000000"/>
              <w:left w:val="single" w:sz="4" w:space="0" w:color="000000"/>
              <w:bottom w:val="single" w:sz="4" w:space="0" w:color="000000"/>
              <w:right w:val="single" w:sz="8" w:space="0" w:color="000000"/>
            </w:tcBorders>
            <w:shd w:val="clear" w:color="auto" w:fill="C2D69B"/>
          </w:tcPr>
          <w:p w14:paraId="082477B2" w14:textId="77777777" w:rsidR="00E317CB" w:rsidRDefault="00000000">
            <w:pPr>
              <w:spacing w:line="259" w:lineRule="auto"/>
              <w:ind w:left="0" w:right="97" w:firstLine="0"/>
              <w:jc w:val="center"/>
            </w:pPr>
            <w:r>
              <w:rPr>
                <w:b/>
                <w:sz w:val="18"/>
              </w:rPr>
              <w:t>30-39%</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7A108E40" w14:textId="77777777" w:rsidR="00E317CB" w:rsidRDefault="00000000">
            <w:pPr>
              <w:spacing w:line="259" w:lineRule="auto"/>
              <w:ind w:left="0" w:right="95" w:firstLine="0"/>
              <w:jc w:val="center"/>
            </w:pPr>
            <w:r>
              <w:rPr>
                <w:b/>
                <w:sz w:val="18"/>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682E1BFE" w14:textId="77777777" w:rsidR="00E317CB" w:rsidRDefault="00000000">
            <w:pPr>
              <w:spacing w:line="259" w:lineRule="auto"/>
              <w:ind w:left="0" w:right="94" w:firstLine="0"/>
              <w:jc w:val="center"/>
            </w:pPr>
            <w:r>
              <w:rPr>
                <w:b/>
                <w:sz w:val="18"/>
              </w:rPr>
              <w:t>50-59%</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4BF4CB18" w14:textId="77777777" w:rsidR="00E317CB" w:rsidRDefault="00000000">
            <w:pPr>
              <w:spacing w:line="259" w:lineRule="auto"/>
              <w:ind w:left="0" w:right="97" w:firstLine="0"/>
              <w:jc w:val="center"/>
            </w:pPr>
            <w:r>
              <w:rPr>
                <w:b/>
                <w:sz w:val="18"/>
              </w:rPr>
              <w:t>60-69%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0920402C" w14:textId="77777777" w:rsidR="00E317CB" w:rsidRDefault="00000000">
            <w:pPr>
              <w:spacing w:line="259" w:lineRule="auto"/>
              <w:ind w:left="0" w:right="94" w:firstLine="0"/>
              <w:jc w:val="center"/>
            </w:pPr>
            <w:r>
              <w:rPr>
                <w:b/>
                <w:sz w:val="18"/>
              </w:rPr>
              <w:t>70-84%</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354A9367" w14:textId="77777777" w:rsidR="00E317CB" w:rsidRDefault="00000000">
            <w:pPr>
              <w:spacing w:line="259" w:lineRule="auto"/>
              <w:ind w:left="0" w:right="93" w:firstLine="0"/>
              <w:jc w:val="center"/>
            </w:pPr>
            <w:r>
              <w:rPr>
                <w:b/>
                <w:sz w:val="18"/>
              </w:rPr>
              <w:t>85-100%</w:t>
            </w:r>
          </w:p>
        </w:tc>
      </w:tr>
      <w:tr w:rsidR="00E317CB" w14:paraId="1307EFD5" w14:textId="77777777">
        <w:tblPrEx>
          <w:tblCellMar>
            <w:top w:w="10" w:type="dxa"/>
            <w:right w:w="11" w:type="dxa"/>
          </w:tblCellMar>
        </w:tblPrEx>
        <w:trPr>
          <w:gridAfter w:val="1"/>
          <w:wAfter w:w="63" w:type="dxa"/>
          <w:trHeight w:val="4150"/>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3A8402EF" w14:textId="77777777" w:rsidR="00E317CB" w:rsidRDefault="00000000">
            <w:pPr>
              <w:spacing w:line="259" w:lineRule="auto"/>
              <w:ind w:left="108" w:right="0" w:firstLine="0"/>
              <w:jc w:val="left"/>
            </w:pPr>
            <w:r>
              <w:rPr>
                <w:b/>
                <w:sz w:val="20"/>
              </w:rPr>
              <w:t xml:space="preserve">Engagement with </w:t>
            </w:r>
          </w:p>
          <w:p w14:paraId="75715A65" w14:textId="77777777" w:rsidR="00E317CB" w:rsidRDefault="00000000">
            <w:pPr>
              <w:spacing w:after="36" w:line="256" w:lineRule="auto"/>
              <w:ind w:left="108" w:right="299" w:firstLine="0"/>
            </w:pPr>
            <w:r>
              <w:rPr>
                <w:b/>
                <w:sz w:val="20"/>
              </w:rPr>
              <w:t xml:space="preserve">literature </w:t>
            </w:r>
            <w:r>
              <w:rPr>
                <w:sz w:val="18"/>
              </w:rPr>
              <w:t xml:space="preserve">(including reading, referencing, academic conventions and </w:t>
            </w:r>
          </w:p>
          <w:p w14:paraId="18A5D126" w14:textId="77777777" w:rsidR="00E317CB" w:rsidRDefault="00000000">
            <w:pPr>
              <w:spacing w:line="259" w:lineRule="auto"/>
              <w:ind w:left="108" w:right="0" w:firstLine="0"/>
              <w:jc w:val="left"/>
            </w:pPr>
            <w:r>
              <w:rPr>
                <w:sz w:val="18"/>
              </w:rPr>
              <w:t>academic honesty)</w:t>
            </w:r>
            <w:r>
              <w:rPr>
                <w:b/>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C556D68" w14:textId="77777777" w:rsidR="00E317CB" w:rsidRDefault="00000000">
            <w:pPr>
              <w:spacing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452F703" w14:textId="77777777" w:rsidR="00E317CB" w:rsidRDefault="00000000">
            <w:pPr>
              <w:spacing w:line="241" w:lineRule="auto"/>
              <w:ind w:left="1" w:right="36" w:firstLine="0"/>
              <w:jc w:val="left"/>
            </w:pPr>
            <w:r>
              <w:rPr>
                <w:sz w:val="20"/>
              </w:rPr>
              <w:t xml:space="preserve">Poor engagement </w:t>
            </w:r>
          </w:p>
          <w:p w14:paraId="5DDB0BD3" w14:textId="77777777" w:rsidR="00E317CB" w:rsidRDefault="00000000">
            <w:pPr>
              <w:spacing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37618069" w14:textId="77777777" w:rsidR="00E317CB" w:rsidRDefault="00000000">
            <w:pPr>
              <w:spacing w:after="1" w:line="241" w:lineRule="auto"/>
              <w:ind w:left="0" w:right="96" w:firstLine="0"/>
              <w:jc w:val="left"/>
            </w:pPr>
            <w:r>
              <w:rPr>
                <w:sz w:val="20"/>
              </w:rPr>
              <w:t xml:space="preserve">Engagement with a limited range of mostly relevant and credible sources. Some omissions and minor errors. </w:t>
            </w:r>
          </w:p>
          <w:p w14:paraId="3287FF0F" w14:textId="77777777" w:rsidR="00E317CB" w:rsidRDefault="00000000">
            <w:pPr>
              <w:spacing w:line="259" w:lineRule="auto"/>
              <w:ind w:left="0" w:right="10" w:firstLine="0"/>
              <w:jc w:val="left"/>
            </w:pPr>
            <w:r>
              <w:rPr>
                <w:sz w:val="20"/>
              </w:rPr>
              <w:t xml:space="preserve">Referencing conventions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26509DCB" w14:textId="70636629" w:rsidR="00E317CB" w:rsidRDefault="00000000">
            <w:pPr>
              <w:spacing w:line="241" w:lineRule="auto"/>
              <w:ind w:left="1" w:right="75" w:firstLine="0"/>
              <w:jc w:val="left"/>
            </w:pPr>
            <w:r>
              <w:rPr>
                <w:sz w:val="20"/>
              </w:rPr>
              <w:t>Engagement with an appropriate range of research</w:t>
            </w:r>
            <w:r w:rsidR="00174B9F">
              <w:rPr>
                <w:sz w:val="20"/>
              </w:rPr>
              <w:t xml:space="preserve"> </w:t>
            </w:r>
            <w:r>
              <w:rPr>
                <w:sz w:val="20"/>
              </w:rPr>
              <w:t xml:space="preserve">informed </w:t>
            </w:r>
          </w:p>
          <w:p w14:paraId="7DC24930" w14:textId="77777777" w:rsidR="00E317CB" w:rsidRDefault="00000000">
            <w:pPr>
              <w:spacing w:line="241" w:lineRule="auto"/>
              <w:ind w:left="1" w:right="85" w:firstLine="0"/>
              <w:jc w:val="left"/>
            </w:pPr>
            <w:r>
              <w:rPr>
                <w:sz w:val="20"/>
              </w:rPr>
              <w:t>literature, including sources retrieved independently. Some over-</w:t>
            </w:r>
          </w:p>
          <w:p w14:paraId="217EAB7A" w14:textId="77777777" w:rsidR="00E317CB" w:rsidRDefault="00000000">
            <w:pPr>
              <w:spacing w:line="259" w:lineRule="auto"/>
              <w:ind w:left="1"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138536AC" w14:textId="20BC3C56" w:rsidR="00E317CB" w:rsidRDefault="00000000">
            <w:pPr>
              <w:spacing w:after="1" w:line="241" w:lineRule="auto"/>
              <w:ind w:left="1" w:right="78" w:firstLine="0"/>
              <w:jc w:val="left"/>
            </w:pPr>
            <w:r>
              <w:rPr>
                <w:sz w:val="20"/>
              </w:rPr>
              <w:t>Engagement with a wide range of research</w:t>
            </w:r>
            <w:r w:rsidR="00174B9F">
              <w:rPr>
                <w:sz w:val="20"/>
              </w:rPr>
              <w:t xml:space="preserve"> </w:t>
            </w:r>
            <w:r>
              <w:rPr>
                <w:sz w:val="20"/>
              </w:rPr>
              <w:t xml:space="preserve">informed </w:t>
            </w:r>
          </w:p>
          <w:p w14:paraId="788F25AB" w14:textId="77777777" w:rsidR="00E317CB" w:rsidRDefault="00000000">
            <w:pPr>
              <w:spacing w:line="259" w:lineRule="auto"/>
              <w:ind w:left="1" w:right="88" w:firstLine="0"/>
              <w:jc w:val="left"/>
            </w:pPr>
            <w:r>
              <w:rPr>
                <w:sz w:val="20"/>
              </w:rPr>
              <w:t xml:space="preserve">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26A51260" w14:textId="77777777" w:rsidR="00E317CB" w:rsidRDefault="00000000">
            <w:pPr>
              <w:spacing w:after="1" w:line="241" w:lineRule="auto"/>
              <w:ind w:left="1" w:right="87" w:firstLine="0"/>
              <w:jc w:val="left"/>
            </w:pPr>
            <w:r>
              <w:rPr>
                <w:sz w:val="20"/>
              </w:rPr>
              <w:t xml:space="preserve">Engagement with an extensive range of relevant and credible </w:t>
            </w:r>
          </w:p>
          <w:p w14:paraId="25BEAD17" w14:textId="77777777" w:rsidR="00E317CB" w:rsidRDefault="00000000">
            <w:pPr>
              <w:spacing w:line="259" w:lineRule="auto"/>
              <w:ind w:left="1" w:right="0" w:firstLine="0"/>
              <w:jc w:val="left"/>
            </w:pPr>
            <w:r>
              <w:rPr>
                <w:sz w:val="20"/>
              </w:rPr>
              <w:t xml:space="preserve">literature, informed by the latest research. 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1F031862" w14:textId="77777777" w:rsidR="00E317CB" w:rsidRDefault="00000000">
            <w:pPr>
              <w:spacing w:line="241" w:lineRule="auto"/>
              <w:ind w:left="1" w:right="96" w:firstLine="0"/>
              <w:jc w:val="left"/>
            </w:pPr>
            <w:r>
              <w:rPr>
                <w:sz w:val="20"/>
              </w:rPr>
              <w:t xml:space="preserve">Exceptional engagement with an extensive range of relevant and credible </w:t>
            </w:r>
          </w:p>
          <w:p w14:paraId="54CB36F3" w14:textId="77777777" w:rsidR="00E317CB" w:rsidRDefault="00000000">
            <w:pPr>
              <w:spacing w:line="259" w:lineRule="auto"/>
              <w:ind w:left="1" w:right="0" w:firstLine="0"/>
              <w:jc w:val="left"/>
            </w:pPr>
            <w:r>
              <w:rPr>
                <w:sz w:val="20"/>
              </w:rPr>
              <w:t xml:space="preserve">literature, informed by the latest research. High-level referencing skills consistently and professionally applied. </w:t>
            </w:r>
          </w:p>
        </w:tc>
      </w:tr>
      <w:tr w:rsidR="00E317CB" w14:paraId="3E5EDF42" w14:textId="77777777">
        <w:tblPrEx>
          <w:tblCellMar>
            <w:top w:w="10" w:type="dxa"/>
            <w:right w:w="11" w:type="dxa"/>
          </w:tblCellMar>
        </w:tblPrEx>
        <w:trPr>
          <w:gridAfter w:val="1"/>
          <w:wAfter w:w="63" w:type="dxa"/>
          <w:trHeight w:val="503"/>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328872E8" w14:textId="77777777" w:rsidR="00E317CB" w:rsidRDefault="00000000">
            <w:pPr>
              <w:spacing w:line="259" w:lineRule="auto"/>
              <w:ind w:left="108" w:right="0" w:firstLine="0"/>
              <w:jc w:val="left"/>
            </w:pPr>
            <w:r>
              <w:rPr>
                <w:b/>
                <w:sz w:val="20"/>
              </w:rPr>
              <w:t xml:space="preserve">Knowledge and understanding </w:t>
            </w:r>
          </w:p>
        </w:tc>
        <w:tc>
          <w:tcPr>
            <w:tcW w:w="1736" w:type="dxa"/>
            <w:tcBorders>
              <w:top w:val="single" w:sz="4" w:space="0" w:color="000000"/>
              <w:left w:val="single" w:sz="4" w:space="0" w:color="000000"/>
              <w:bottom w:val="single" w:sz="4" w:space="0" w:color="000000"/>
              <w:right w:val="single" w:sz="4" w:space="0" w:color="000000"/>
            </w:tcBorders>
          </w:tcPr>
          <w:p w14:paraId="37ACEE6C" w14:textId="77777777" w:rsidR="00E317CB" w:rsidRDefault="00000000">
            <w:pPr>
              <w:spacing w:line="259" w:lineRule="auto"/>
              <w:ind w:left="1" w:right="0" w:firstLine="0"/>
              <w:jc w:val="left"/>
            </w:pPr>
            <w:r>
              <w:rPr>
                <w:sz w:val="20"/>
              </w:rPr>
              <w:t xml:space="preserve">Major gaps in knowledge and </w:t>
            </w:r>
          </w:p>
        </w:tc>
        <w:tc>
          <w:tcPr>
            <w:tcW w:w="1739" w:type="dxa"/>
            <w:tcBorders>
              <w:top w:val="single" w:sz="4" w:space="0" w:color="000000"/>
              <w:left w:val="single" w:sz="4" w:space="0" w:color="000000"/>
              <w:bottom w:val="single" w:sz="4" w:space="0" w:color="000000"/>
              <w:right w:val="single" w:sz="12" w:space="0" w:color="000000"/>
            </w:tcBorders>
          </w:tcPr>
          <w:p w14:paraId="00436B4C" w14:textId="77777777" w:rsidR="00E317CB" w:rsidRDefault="00000000">
            <w:pPr>
              <w:spacing w:line="259" w:lineRule="auto"/>
              <w:ind w:left="1" w:right="0" w:firstLine="0"/>
              <w:jc w:val="left"/>
            </w:pPr>
            <w:r>
              <w:rPr>
                <w:sz w:val="20"/>
              </w:rPr>
              <w:t xml:space="preserve">Gaps in knowledge, with </w:t>
            </w:r>
          </w:p>
        </w:tc>
        <w:tc>
          <w:tcPr>
            <w:tcW w:w="1734" w:type="dxa"/>
            <w:tcBorders>
              <w:top w:val="single" w:sz="4" w:space="0" w:color="000000"/>
              <w:left w:val="single" w:sz="12" w:space="0" w:color="000000"/>
              <w:bottom w:val="single" w:sz="4" w:space="0" w:color="000000"/>
              <w:right w:val="single" w:sz="4" w:space="0" w:color="000000"/>
            </w:tcBorders>
          </w:tcPr>
          <w:p w14:paraId="3577EFB8" w14:textId="77777777" w:rsidR="00E317CB" w:rsidRDefault="00000000">
            <w:pPr>
              <w:spacing w:line="259" w:lineRule="auto"/>
              <w:ind w:left="0" w:right="0" w:firstLine="0"/>
              <w:jc w:val="left"/>
            </w:pPr>
            <w:r>
              <w:rPr>
                <w:sz w:val="20"/>
              </w:rPr>
              <w:t xml:space="preserve">Limited knowledge and </w:t>
            </w:r>
          </w:p>
        </w:tc>
        <w:tc>
          <w:tcPr>
            <w:tcW w:w="1735" w:type="dxa"/>
            <w:tcBorders>
              <w:top w:val="single" w:sz="4" w:space="0" w:color="000000"/>
              <w:left w:val="single" w:sz="4" w:space="0" w:color="000000"/>
              <w:bottom w:val="single" w:sz="4" w:space="0" w:color="000000"/>
              <w:right w:val="single" w:sz="4" w:space="0" w:color="000000"/>
            </w:tcBorders>
          </w:tcPr>
          <w:p w14:paraId="553426A8" w14:textId="77777777" w:rsidR="00E317CB" w:rsidRDefault="00000000">
            <w:pPr>
              <w:spacing w:line="259" w:lineRule="auto"/>
              <w:ind w:left="1" w:right="0" w:firstLine="0"/>
              <w:jc w:val="left"/>
            </w:pPr>
            <w:r>
              <w:rPr>
                <w:sz w:val="20"/>
              </w:rPr>
              <w:t xml:space="preserve">Knowledge is reasonably </w:t>
            </w:r>
          </w:p>
        </w:tc>
        <w:tc>
          <w:tcPr>
            <w:tcW w:w="1738" w:type="dxa"/>
            <w:tcBorders>
              <w:top w:val="single" w:sz="4" w:space="0" w:color="000000"/>
              <w:left w:val="single" w:sz="4" w:space="0" w:color="000000"/>
              <w:bottom w:val="single" w:sz="4" w:space="0" w:color="000000"/>
              <w:right w:val="single" w:sz="4" w:space="0" w:color="000000"/>
            </w:tcBorders>
          </w:tcPr>
          <w:p w14:paraId="4CBBE7D4" w14:textId="77777777" w:rsidR="00E317CB" w:rsidRDefault="00000000">
            <w:pPr>
              <w:spacing w:line="259" w:lineRule="auto"/>
              <w:ind w:left="1" w:right="0" w:firstLine="0"/>
              <w:jc w:val="left"/>
            </w:pPr>
            <w:r>
              <w:rPr>
                <w:sz w:val="20"/>
              </w:rPr>
              <w:t xml:space="preserve">Knowledge is reasonably </w:t>
            </w:r>
          </w:p>
        </w:tc>
        <w:tc>
          <w:tcPr>
            <w:tcW w:w="1735" w:type="dxa"/>
            <w:tcBorders>
              <w:top w:val="single" w:sz="4" w:space="0" w:color="000000"/>
              <w:left w:val="single" w:sz="4" w:space="0" w:color="000000"/>
              <w:bottom w:val="single" w:sz="4" w:space="0" w:color="000000"/>
              <w:right w:val="single" w:sz="4" w:space="0" w:color="000000"/>
            </w:tcBorders>
          </w:tcPr>
          <w:p w14:paraId="5FB97FF6" w14:textId="77777777" w:rsidR="00E317CB" w:rsidRDefault="00000000">
            <w:pPr>
              <w:spacing w:line="259" w:lineRule="auto"/>
              <w:ind w:left="1" w:right="0" w:firstLine="0"/>
              <w:jc w:val="left"/>
            </w:pPr>
            <w:r>
              <w:rPr>
                <w:sz w:val="20"/>
              </w:rPr>
              <w:t xml:space="preserve">Excellent coherent and </w:t>
            </w:r>
          </w:p>
        </w:tc>
        <w:tc>
          <w:tcPr>
            <w:tcW w:w="1734" w:type="dxa"/>
            <w:tcBorders>
              <w:top w:val="single" w:sz="4" w:space="0" w:color="000000"/>
              <w:left w:val="single" w:sz="4" w:space="0" w:color="000000"/>
              <w:bottom w:val="single" w:sz="4" w:space="0" w:color="000000"/>
              <w:right w:val="single" w:sz="4" w:space="0" w:color="000000"/>
            </w:tcBorders>
          </w:tcPr>
          <w:p w14:paraId="6A6EF94D" w14:textId="77777777" w:rsidR="00E317CB" w:rsidRDefault="00000000">
            <w:pPr>
              <w:spacing w:line="259" w:lineRule="auto"/>
              <w:ind w:left="1" w:right="0" w:firstLine="0"/>
              <w:jc w:val="left"/>
            </w:pPr>
            <w:r>
              <w:rPr>
                <w:sz w:val="20"/>
              </w:rPr>
              <w:t xml:space="preserve">Exceptionally coherent and </w:t>
            </w:r>
          </w:p>
        </w:tc>
      </w:tr>
    </w:tbl>
    <w:p w14:paraId="58A7AA1C" w14:textId="77777777" w:rsidR="00E317CB" w:rsidRDefault="00E317CB">
      <w:pPr>
        <w:spacing w:after="0" w:line="259" w:lineRule="auto"/>
        <w:ind w:left="-1440" w:right="66" w:firstLine="0"/>
        <w:jc w:val="left"/>
      </w:pPr>
    </w:p>
    <w:tbl>
      <w:tblPr>
        <w:tblStyle w:val="TableGrid"/>
        <w:tblW w:w="14458" w:type="dxa"/>
        <w:tblInd w:w="-565" w:type="dxa"/>
        <w:tblCellMar>
          <w:top w:w="9" w:type="dxa"/>
          <w:left w:w="107" w:type="dxa"/>
          <w:right w:w="60" w:type="dxa"/>
        </w:tblCellMar>
        <w:tblLook w:val="04A0" w:firstRow="1" w:lastRow="0" w:firstColumn="1" w:lastColumn="0" w:noHBand="0" w:noVBand="1"/>
      </w:tblPr>
      <w:tblGrid>
        <w:gridCol w:w="2307"/>
        <w:gridCol w:w="1736"/>
        <w:gridCol w:w="1739"/>
        <w:gridCol w:w="1734"/>
        <w:gridCol w:w="1735"/>
        <w:gridCol w:w="1738"/>
        <w:gridCol w:w="1735"/>
        <w:gridCol w:w="1734"/>
      </w:tblGrid>
      <w:tr w:rsidR="00E317CB" w14:paraId="0EC78648" w14:textId="77777777">
        <w:trPr>
          <w:trHeight w:val="424"/>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3335EAC9" w14:textId="77777777" w:rsidR="00E317CB" w:rsidRDefault="00000000">
            <w:pPr>
              <w:spacing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67CE91A" w14:textId="77777777" w:rsidR="00E317CB" w:rsidRDefault="00000000">
            <w:pPr>
              <w:spacing w:line="259" w:lineRule="auto"/>
              <w:ind w:left="0" w:right="4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71075A3E" w14:textId="77777777" w:rsidR="00E317CB" w:rsidRDefault="00000000">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421DE785" w14:textId="77777777" w:rsidR="00E317CB" w:rsidRDefault="00000000">
            <w:pPr>
              <w:spacing w:line="259" w:lineRule="auto"/>
              <w:ind w:left="60" w:right="0" w:firstLine="0"/>
              <w:jc w:val="left"/>
            </w:pPr>
            <w:r>
              <w:rPr>
                <w:b/>
                <w:sz w:val="18"/>
              </w:rPr>
              <w:t xml:space="preserve">SATISFACTORY </w:t>
            </w:r>
          </w:p>
          <w:p w14:paraId="1047C1D8" w14:textId="77777777" w:rsidR="00E317CB" w:rsidRDefault="00000000">
            <w:pPr>
              <w:spacing w:line="259" w:lineRule="auto"/>
              <w:ind w:left="0" w:right="47"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2BE43DDB" w14:textId="77777777" w:rsidR="00E317CB" w:rsidRDefault="00000000">
            <w:pPr>
              <w:spacing w:line="259" w:lineRule="auto"/>
              <w:ind w:left="0" w:right="49" w:firstLine="0"/>
              <w:jc w:val="center"/>
            </w:pPr>
            <w:r>
              <w:rPr>
                <w:b/>
                <w:sz w:val="18"/>
              </w:rPr>
              <w:t xml:space="preserve">GOOD </w:t>
            </w:r>
          </w:p>
          <w:p w14:paraId="6E25D1D9" w14:textId="77777777" w:rsidR="00E317CB" w:rsidRDefault="00000000">
            <w:pPr>
              <w:spacing w:line="259" w:lineRule="auto"/>
              <w:ind w:left="0" w:right="48"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3BF06320" w14:textId="77777777" w:rsidR="00E317CB" w:rsidRDefault="00000000">
            <w:pPr>
              <w:spacing w:line="259" w:lineRule="auto"/>
              <w:ind w:left="0" w:right="54" w:firstLine="0"/>
              <w:jc w:val="center"/>
            </w:pPr>
            <w:r>
              <w:rPr>
                <w:b/>
                <w:sz w:val="18"/>
              </w:rPr>
              <w:t xml:space="preserve">VERY GOOD </w:t>
            </w:r>
          </w:p>
          <w:p w14:paraId="10178EAE" w14:textId="77777777" w:rsidR="00E317CB" w:rsidRDefault="00000000">
            <w:pPr>
              <w:spacing w:line="259" w:lineRule="auto"/>
              <w:ind w:left="0" w:right="51"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72C96AB2" w14:textId="77777777" w:rsidR="00E317CB" w:rsidRDefault="00000000">
            <w:pPr>
              <w:spacing w:line="259" w:lineRule="auto"/>
              <w:ind w:left="0" w:right="49" w:firstLine="0"/>
              <w:jc w:val="center"/>
            </w:pPr>
            <w:r>
              <w:rPr>
                <w:b/>
                <w:sz w:val="18"/>
              </w:rPr>
              <w:t xml:space="preserve">EXCELLENT </w:t>
            </w:r>
          </w:p>
          <w:p w14:paraId="340F256D" w14:textId="77777777" w:rsidR="00E317CB" w:rsidRDefault="00000000">
            <w:pPr>
              <w:spacing w:line="259" w:lineRule="auto"/>
              <w:ind w:left="0" w:right="48"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441B9CB1" w14:textId="77777777" w:rsidR="00E317CB" w:rsidRDefault="00000000">
            <w:pPr>
              <w:spacing w:line="259" w:lineRule="auto"/>
              <w:ind w:left="0" w:right="47" w:firstLine="0"/>
              <w:jc w:val="center"/>
            </w:pPr>
            <w:r>
              <w:rPr>
                <w:b/>
                <w:sz w:val="18"/>
              </w:rPr>
              <w:t xml:space="preserve">EXCEPTIONAL </w:t>
            </w:r>
          </w:p>
          <w:p w14:paraId="725700D3" w14:textId="77777777" w:rsidR="00E317CB" w:rsidRDefault="00000000">
            <w:pPr>
              <w:spacing w:line="259" w:lineRule="auto"/>
              <w:ind w:left="0" w:right="47" w:firstLine="0"/>
              <w:jc w:val="center"/>
            </w:pPr>
            <w:r>
              <w:rPr>
                <w:b/>
                <w:sz w:val="18"/>
              </w:rPr>
              <w:t>(1</w:t>
            </w:r>
            <w:r>
              <w:rPr>
                <w:b/>
                <w:sz w:val="18"/>
                <w:vertAlign w:val="superscript"/>
              </w:rPr>
              <w:t>st</w:t>
            </w:r>
            <w:r>
              <w:rPr>
                <w:b/>
                <w:sz w:val="18"/>
              </w:rPr>
              <w:t xml:space="preserve"> / Distinction) </w:t>
            </w:r>
          </w:p>
        </w:tc>
      </w:tr>
      <w:tr w:rsidR="00E317CB" w14:paraId="29E08B34" w14:textId="77777777">
        <w:trPr>
          <w:trHeight w:val="240"/>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177733BA" w14:textId="77777777" w:rsidR="00E317CB" w:rsidRDefault="00000000">
            <w:pPr>
              <w:spacing w:line="259" w:lineRule="auto"/>
              <w:ind w:left="170"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Pr>
          <w:p w14:paraId="5308298E" w14:textId="77777777" w:rsidR="00E317CB" w:rsidRDefault="00000000">
            <w:pPr>
              <w:spacing w:line="259" w:lineRule="auto"/>
              <w:ind w:left="0" w:right="46" w:firstLine="0"/>
              <w:jc w:val="center"/>
            </w:pPr>
            <w:r>
              <w:rPr>
                <w:b/>
                <w:sz w:val="18"/>
              </w:rPr>
              <w:t>0-29%</w:t>
            </w:r>
          </w:p>
        </w:tc>
        <w:tc>
          <w:tcPr>
            <w:tcW w:w="1739" w:type="dxa"/>
            <w:tcBorders>
              <w:top w:val="single" w:sz="4" w:space="0" w:color="000000"/>
              <w:left w:val="single" w:sz="4" w:space="0" w:color="000000"/>
              <w:bottom w:val="single" w:sz="4" w:space="0" w:color="000000"/>
              <w:right w:val="single" w:sz="8" w:space="0" w:color="000000"/>
            </w:tcBorders>
            <w:shd w:val="clear" w:color="auto" w:fill="C2D69B"/>
          </w:tcPr>
          <w:p w14:paraId="7B2F1542" w14:textId="77777777" w:rsidR="00E317CB" w:rsidRDefault="00000000">
            <w:pPr>
              <w:spacing w:line="259" w:lineRule="auto"/>
              <w:ind w:left="0" w:right="49" w:firstLine="0"/>
              <w:jc w:val="center"/>
            </w:pPr>
            <w:r>
              <w:rPr>
                <w:b/>
                <w:sz w:val="18"/>
              </w:rPr>
              <w:t>30-39%</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584F7BA9" w14:textId="77777777" w:rsidR="00E317CB" w:rsidRDefault="00000000">
            <w:pPr>
              <w:spacing w:line="259" w:lineRule="auto"/>
              <w:ind w:left="0" w:right="47" w:firstLine="0"/>
              <w:jc w:val="center"/>
            </w:pPr>
            <w:r>
              <w:rPr>
                <w:b/>
                <w:sz w:val="18"/>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7C47F7CE" w14:textId="77777777" w:rsidR="00E317CB" w:rsidRDefault="00000000">
            <w:pPr>
              <w:spacing w:line="259" w:lineRule="auto"/>
              <w:ind w:left="0" w:right="45" w:firstLine="0"/>
              <w:jc w:val="center"/>
            </w:pPr>
            <w:r>
              <w:rPr>
                <w:b/>
                <w:sz w:val="18"/>
              </w:rPr>
              <w:t>50-59%</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6FFA8BE0" w14:textId="77777777" w:rsidR="00E317CB" w:rsidRDefault="00000000">
            <w:pPr>
              <w:spacing w:line="259" w:lineRule="auto"/>
              <w:ind w:left="0" w:right="48" w:firstLine="0"/>
              <w:jc w:val="center"/>
            </w:pPr>
            <w:r>
              <w:rPr>
                <w:b/>
                <w:sz w:val="18"/>
              </w:rPr>
              <w:t>60-69%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79D4FBE5" w14:textId="77777777" w:rsidR="00E317CB" w:rsidRDefault="00000000">
            <w:pPr>
              <w:spacing w:line="259" w:lineRule="auto"/>
              <w:ind w:left="0" w:right="45" w:firstLine="0"/>
              <w:jc w:val="center"/>
            </w:pPr>
            <w:r>
              <w:rPr>
                <w:b/>
                <w:sz w:val="18"/>
              </w:rPr>
              <w:t>70-84%</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7AD07334" w14:textId="77777777" w:rsidR="00E317CB" w:rsidRDefault="00000000">
            <w:pPr>
              <w:spacing w:line="259" w:lineRule="auto"/>
              <w:ind w:left="0" w:right="44" w:firstLine="0"/>
              <w:jc w:val="center"/>
            </w:pPr>
            <w:r>
              <w:rPr>
                <w:b/>
                <w:sz w:val="18"/>
              </w:rPr>
              <w:t>85-100%</w:t>
            </w:r>
          </w:p>
        </w:tc>
      </w:tr>
      <w:tr w:rsidR="00E317CB" w14:paraId="2EB22ED0" w14:textId="77777777">
        <w:trPr>
          <w:trHeight w:val="4040"/>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2649005E" w14:textId="77777777" w:rsidR="00E317CB" w:rsidRDefault="00000000">
            <w:pPr>
              <w:spacing w:line="259" w:lineRule="auto"/>
              <w:ind w:left="108" w:right="0" w:firstLine="0"/>
              <w:jc w:val="left"/>
            </w:pPr>
            <w:r>
              <w:rPr>
                <w:sz w:val="18"/>
              </w:rPr>
              <w:t xml:space="preserve">(Coherent and detailed knowledge and systematic understanding of the subject area, at least some of which is informed by the latest research and/or advanced scholarship within the discipline.) </w:t>
            </w:r>
          </w:p>
        </w:tc>
        <w:tc>
          <w:tcPr>
            <w:tcW w:w="1736" w:type="dxa"/>
            <w:tcBorders>
              <w:top w:val="single" w:sz="4" w:space="0" w:color="000000"/>
              <w:left w:val="single" w:sz="4" w:space="0" w:color="000000"/>
              <w:bottom w:val="single" w:sz="4" w:space="0" w:color="000000"/>
              <w:right w:val="single" w:sz="4" w:space="0" w:color="000000"/>
            </w:tcBorders>
          </w:tcPr>
          <w:p w14:paraId="599FCBA5" w14:textId="77777777" w:rsidR="00E317CB" w:rsidRDefault="00000000">
            <w:pPr>
              <w:spacing w:line="259" w:lineRule="auto"/>
              <w:ind w:left="1" w:right="0" w:firstLine="0"/>
              <w:jc w:val="left"/>
            </w:pPr>
            <w:r>
              <w:rPr>
                <w:sz w:val="20"/>
              </w:rPr>
              <w:t xml:space="preserve">systematic understanding of the subject matter. Substantial inaccuracies. No awareness of knowledge of the latest research and/or advanced scholarship within the discipline. </w:t>
            </w:r>
          </w:p>
        </w:tc>
        <w:tc>
          <w:tcPr>
            <w:tcW w:w="1739" w:type="dxa"/>
            <w:tcBorders>
              <w:top w:val="single" w:sz="4" w:space="0" w:color="000000"/>
              <w:left w:val="single" w:sz="4" w:space="0" w:color="000000"/>
              <w:bottom w:val="single" w:sz="4" w:space="0" w:color="000000"/>
              <w:right w:val="single" w:sz="12" w:space="0" w:color="000000"/>
            </w:tcBorders>
          </w:tcPr>
          <w:p w14:paraId="62546D4E" w14:textId="77777777" w:rsidR="00E317CB" w:rsidRDefault="00000000">
            <w:pPr>
              <w:spacing w:line="259" w:lineRule="auto"/>
              <w:ind w:left="1" w:right="62" w:firstLine="0"/>
            </w:pPr>
            <w:r>
              <w:rPr>
                <w:sz w:val="20"/>
              </w:rPr>
              <w:t xml:space="preserve">only superficial systematic understanding. Some significant inaccuracies and/or irrelevant material.  No awareness of knowledge of the latest research and/or advanced scholarship within the discipline. </w:t>
            </w:r>
          </w:p>
        </w:tc>
        <w:tc>
          <w:tcPr>
            <w:tcW w:w="1734" w:type="dxa"/>
            <w:tcBorders>
              <w:top w:val="single" w:sz="4" w:space="0" w:color="000000"/>
              <w:left w:val="single" w:sz="12" w:space="0" w:color="000000"/>
              <w:bottom w:val="single" w:sz="4" w:space="0" w:color="000000"/>
              <w:right w:val="single" w:sz="4" w:space="0" w:color="000000"/>
            </w:tcBorders>
          </w:tcPr>
          <w:p w14:paraId="5BF2268C" w14:textId="77777777" w:rsidR="00E317CB" w:rsidRDefault="00000000">
            <w:pPr>
              <w:spacing w:line="241" w:lineRule="auto"/>
              <w:ind w:left="0" w:right="0" w:firstLine="0"/>
              <w:jc w:val="left"/>
            </w:pPr>
            <w:r>
              <w:rPr>
                <w:sz w:val="20"/>
              </w:rPr>
              <w:t xml:space="preserve">systematic understanding of the relevant concepts and principles within the subject area which to some </w:t>
            </w:r>
          </w:p>
          <w:p w14:paraId="73BDA132" w14:textId="77777777" w:rsidR="00E317CB" w:rsidRDefault="00000000">
            <w:pPr>
              <w:spacing w:line="259" w:lineRule="auto"/>
              <w:ind w:left="0" w:right="0" w:firstLine="0"/>
              <w:jc w:val="left"/>
            </w:pPr>
            <w:r>
              <w:rPr>
                <w:sz w:val="20"/>
              </w:rPr>
              <w:t xml:space="preserve">limited extent, is informed by current research and scholarship.  </w:t>
            </w:r>
          </w:p>
        </w:tc>
        <w:tc>
          <w:tcPr>
            <w:tcW w:w="1735" w:type="dxa"/>
            <w:tcBorders>
              <w:top w:val="single" w:sz="4" w:space="0" w:color="000000"/>
              <w:left w:val="single" w:sz="4" w:space="0" w:color="000000"/>
              <w:bottom w:val="single" w:sz="4" w:space="0" w:color="000000"/>
              <w:right w:val="single" w:sz="4" w:space="0" w:color="000000"/>
            </w:tcBorders>
          </w:tcPr>
          <w:p w14:paraId="4CDE0149" w14:textId="77777777" w:rsidR="00E317CB" w:rsidRDefault="00000000">
            <w:pPr>
              <w:spacing w:line="259" w:lineRule="auto"/>
              <w:ind w:left="1" w:right="0" w:firstLine="0"/>
              <w:jc w:val="left"/>
            </w:pPr>
            <w:r>
              <w:rPr>
                <w:sz w:val="20"/>
              </w:rPr>
              <w:t>detailed, accurate with a good systematic understanding of the field of study</w:t>
            </w:r>
            <w:r>
              <w:rPr>
                <w:rFonts w:ascii="Times New Roman" w:eastAsia="Times New Roman" w:hAnsi="Times New Roman" w:cs="Times New Roman"/>
                <w:sz w:val="20"/>
              </w:rPr>
              <w:t xml:space="preserve"> </w:t>
            </w:r>
            <w:r>
              <w:rPr>
                <w:sz w:val="20"/>
              </w:rPr>
              <w:t xml:space="preserve">and to some extent, current research and scholarship. </w:t>
            </w:r>
          </w:p>
        </w:tc>
        <w:tc>
          <w:tcPr>
            <w:tcW w:w="1738" w:type="dxa"/>
            <w:tcBorders>
              <w:top w:val="single" w:sz="4" w:space="0" w:color="000000"/>
              <w:left w:val="single" w:sz="4" w:space="0" w:color="000000"/>
              <w:bottom w:val="single" w:sz="4" w:space="0" w:color="000000"/>
              <w:right w:val="single" w:sz="4" w:space="0" w:color="000000"/>
            </w:tcBorders>
          </w:tcPr>
          <w:p w14:paraId="7BE42CC0" w14:textId="77777777" w:rsidR="00E317CB" w:rsidRDefault="00000000">
            <w:pPr>
              <w:spacing w:line="259" w:lineRule="auto"/>
              <w:ind w:left="1" w:right="9" w:firstLine="0"/>
              <w:jc w:val="left"/>
            </w:pPr>
            <w:r>
              <w:rPr>
                <w:sz w:val="20"/>
              </w:rPr>
              <w:t>extensive</w:t>
            </w:r>
            <w:r>
              <w:rPr>
                <w:rFonts w:ascii="Times New Roman" w:eastAsia="Times New Roman" w:hAnsi="Times New Roman" w:cs="Times New Roman"/>
                <w:sz w:val="20"/>
              </w:rPr>
              <w:t xml:space="preserve"> </w:t>
            </w:r>
            <w:r>
              <w:rPr>
                <w:sz w:val="20"/>
              </w:rPr>
              <w:t xml:space="preserve">coherent and detailed.  Exhibits very good understanding of the breadth and depth of established views, and the work is, at least in part, wellinformed by current research and scholarship.  </w:t>
            </w:r>
          </w:p>
        </w:tc>
        <w:tc>
          <w:tcPr>
            <w:tcW w:w="1735" w:type="dxa"/>
            <w:tcBorders>
              <w:top w:val="single" w:sz="4" w:space="0" w:color="000000"/>
              <w:left w:val="single" w:sz="4" w:space="0" w:color="000000"/>
              <w:bottom w:val="single" w:sz="4" w:space="0" w:color="000000"/>
              <w:right w:val="single" w:sz="4" w:space="0" w:color="000000"/>
            </w:tcBorders>
          </w:tcPr>
          <w:p w14:paraId="7B95BCC7" w14:textId="77777777" w:rsidR="00E317CB" w:rsidRDefault="00000000">
            <w:pPr>
              <w:spacing w:line="259" w:lineRule="auto"/>
              <w:ind w:left="1" w:right="5" w:firstLine="0"/>
              <w:jc w:val="left"/>
            </w:pPr>
            <w:r>
              <w:rPr>
                <w:sz w:val="20"/>
              </w:rPr>
              <w:t xml:space="preserve">detailed knowledge and systematic understanding of the principles and theories of current research and scholarship. Clear awareness of challenges to established views and the limitations of the knowledge base. </w:t>
            </w:r>
          </w:p>
        </w:tc>
        <w:tc>
          <w:tcPr>
            <w:tcW w:w="1734" w:type="dxa"/>
            <w:tcBorders>
              <w:top w:val="single" w:sz="4" w:space="0" w:color="000000"/>
              <w:left w:val="single" w:sz="4" w:space="0" w:color="000000"/>
              <w:bottom w:val="single" w:sz="4" w:space="0" w:color="000000"/>
              <w:right w:val="single" w:sz="4" w:space="0" w:color="000000"/>
            </w:tcBorders>
          </w:tcPr>
          <w:p w14:paraId="3A782863" w14:textId="77777777" w:rsidR="00E317CB" w:rsidRDefault="00000000">
            <w:pPr>
              <w:spacing w:line="259" w:lineRule="auto"/>
              <w:ind w:left="1" w:right="47" w:firstLine="0"/>
              <w:jc w:val="left"/>
            </w:pPr>
            <w:r>
              <w:rPr>
                <w:sz w:val="20"/>
              </w:rPr>
              <w:t xml:space="preserve">detailed knowledge and systematic understanding of the principles and theories of the subject, wellinformed by current research and scholarship. A critical, sophisticated and nuanced awareness of the ambiguities and limitations of knowledge. </w:t>
            </w:r>
          </w:p>
        </w:tc>
      </w:tr>
      <w:tr w:rsidR="00E317CB" w14:paraId="501432DF" w14:textId="77777777">
        <w:trPr>
          <w:trHeight w:val="4149"/>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04BABB08" w14:textId="77777777" w:rsidR="00E317CB" w:rsidRDefault="00000000">
            <w:pPr>
              <w:spacing w:line="259" w:lineRule="auto"/>
              <w:ind w:left="108" w:right="0" w:firstLine="0"/>
              <w:jc w:val="left"/>
            </w:pPr>
            <w:r>
              <w:rPr>
                <w:b/>
                <w:sz w:val="20"/>
              </w:rPr>
              <w:t xml:space="preserve">Cognitive and intellectual skills </w:t>
            </w:r>
            <w:r>
              <w:rPr>
                <w:sz w:val="18"/>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tcPr>
          <w:p w14:paraId="0AA5D0BD" w14:textId="77777777" w:rsidR="00E317CB" w:rsidRDefault="00000000">
            <w:pPr>
              <w:spacing w:line="259" w:lineRule="auto"/>
              <w:ind w:left="1" w:right="6" w:firstLine="0"/>
              <w:jc w:val="left"/>
            </w:pPr>
            <w:r>
              <w:rPr>
                <w:sz w:val="20"/>
              </w:rPr>
              <w:t xml:space="preserve">Wholly or almost wholly descriptive work. Little or no analysis, synthesis or evaluation. Failure to develop arguments, leading to illogical or invalid judgements. Unsubstantiated generalisations, made without use of any </w:t>
            </w:r>
          </w:p>
        </w:tc>
        <w:tc>
          <w:tcPr>
            <w:tcW w:w="1739" w:type="dxa"/>
            <w:tcBorders>
              <w:top w:val="single" w:sz="4" w:space="0" w:color="000000"/>
              <w:left w:val="single" w:sz="4" w:space="0" w:color="000000"/>
              <w:bottom w:val="single" w:sz="4" w:space="0" w:color="000000"/>
              <w:right w:val="single" w:sz="8" w:space="0" w:color="000000"/>
            </w:tcBorders>
          </w:tcPr>
          <w:p w14:paraId="1645AA4B" w14:textId="77777777" w:rsidR="00E317CB" w:rsidRDefault="00000000">
            <w:pPr>
              <w:spacing w:after="1" w:line="241" w:lineRule="auto"/>
              <w:ind w:left="1" w:right="0" w:firstLine="0"/>
              <w:jc w:val="left"/>
            </w:pPr>
            <w:r>
              <w:rPr>
                <w:sz w:val="20"/>
              </w:rPr>
              <w:t xml:space="preserve">Largely descriptive work, with superficial use of critical evaluation. </w:t>
            </w:r>
          </w:p>
          <w:p w14:paraId="09A2CB9A" w14:textId="77777777" w:rsidR="00E317CB" w:rsidRDefault="00000000">
            <w:pPr>
              <w:spacing w:line="259" w:lineRule="auto"/>
              <w:ind w:left="1" w:right="42" w:firstLine="0"/>
              <w:jc w:val="left"/>
            </w:pPr>
            <w:r>
              <w:rPr>
                <w:sz w:val="20"/>
              </w:rPr>
              <w:t xml:space="preserve">Weak development of arguments and judgements. Information accepted uncritically, uses generalised statements made with scant evidence and unsubstantiated opinions. Ideas </w:t>
            </w:r>
          </w:p>
        </w:tc>
        <w:tc>
          <w:tcPr>
            <w:tcW w:w="1734" w:type="dxa"/>
            <w:tcBorders>
              <w:top w:val="single" w:sz="4" w:space="0" w:color="000000"/>
              <w:left w:val="single" w:sz="8" w:space="0" w:color="000000"/>
              <w:bottom w:val="single" w:sz="4" w:space="0" w:color="000000"/>
              <w:right w:val="single" w:sz="4" w:space="0" w:color="000000"/>
            </w:tcBorders>
          </w:tcPr>
          <w:p w14:paraId="456989F1" w14:textId="77777777" w:rsidR="00E317CB" w:rsidRDefault="00000000">
            <w:pPr>
              <w:spacing w:line="259" w:lineRule="auto"/>
              <w:ind w:left="0" w:right="0" w:firstLine="0"/>
              <w:jc w:val="left"/>
            </w:pPr>
            <w:r>
              <w:rPr>
                <w:sz w:val="20"/>
              </w:rPr>
              <w:t xml:space="preserve">Limited attempt </w:t>
            </w:r>
          </w:p>
          <w:p w14:paraId="7CDDC8D3" w14:textId="77777777" w:rsidR="00E317CB" w:rsidRDefault="00000000">
            <w:pPr>
              <w:spacing w:line="241" w:lineRule="auto"/>
              <w:ind w:left="0" w:right="0" w:firstLine="0"/>
              <w:jc w:val="left"/>
            </w:pPr>
            <w:r>
              <w:rPr>
                <w:sz w:val="20"/>
              </w:rPr>
              <w:t xml:space="preserve">at critical thinking, analysis, synthesis and evaluation, tending towards description. </w:t>
            </w:r>
          </w:p>
          <w:p w14:paraId="636E4488" w14:textId="77777777" w:rsidR="00E317CB" w:rsidRDefault="00000000">
            <w:pPr>
              <w:spacing w:line="241" w:lineRule="auto"/>
              <w:ind w:left="0" w:right="0" w:firstLine="0"/>
              <w:jc w:val="left"/>
            </w:pPr>
            <w:r>
              <w:rPr>
                <w:sz w:val="20"/>
              </w:rPr>
              <w:t xml:space="preserve">Some evidence to support emerging arguments and judgements but these may be </w:t>
            </w:r>
          </w:p>
          <w:p w14:paraId="1847F53E" w14:textId="77777777" w:rsidR="00E317CB" w:rsidRDefault="00000000">
            <w:pPr>
              <w:spacing w:line="259" w:lineRule="auto"/>
              <w:ind w:left="0" w:right="0" w:firstLine="0"/>
              <w:jc w:val="left"/>
            </w:pPr>
            <w:r>
              <w:rPr>
                <w:sz w:val="20"/>
              </w:rPr>
              <w:t xml:space="preserve">underdeveloped </w:t>
            </w:r>
          </w:p>
          <w:p w14:paraId="1B980B37" w14:textId="77777777" w:rsidR="00E317CB" w:rsidRDefault="00000000">
            <w:pPr>
              <w:spacing w:line="259" w:lineRule="auto"/>
              <w:ind w:left="0" w:right="0" w:firstLine="0"/>
              <w:jc w:val="left"/>
            </w:pPr>
            <w:r>
              <w:rPr>
                <w:sz w:val="20"/>
              </w:rPr>
              <w:t xml:space="preserve">or with a little inconsistency / </w:t>
            </w:r>
          </w:p>
        </w:tc>
        <w:tc>
          <w:tcPr>
            <w:tcW w:w="1735" w:type="dxa"/>
            <w:tcBorders>
              <w:top w:val="single" w:sz="4" w:space="0" w:color="000000"/>
              <w:left w:val="single" w:sz="4" w:space="0" w:color="000000"/>
              <w:bottom w:val="single" w:sz="4" w:space="0" w:color="000000"/>
              <w:right w:val="single" w:sz="4" w:space="0" w:color="000000"/>
            </w:tcBorders>
          </w:tcPr>
          <w:p w14:paraId="32F2FF98" w14:textId="77777777" w:rsidR="00E317CB" w:rsidRDefault="00000000">
            <w:pPr>
              <w:spacing w:line="259" w:lineRule="auto"/>
              <w:ind w:left="1" w:right="71" w:firstLine="0"/>
              <w:jc w:val="left"/>
            </w:pPr>
            <w:r>
              <w:rPr>
                <w:sz w:val="20"/>
              </w:rPr>
              <w:t xml:space="preserve">Some critical thinking, analysis, synthesis and evaluation. Can analyse new and/or abstract concepts and data without guidance. An emerging awareness of different stances and ability to use evidence (that may be incomplete) to </w:t>
            </w:r>
          </w:p>
        </w:tc>
        <w:tc>
          <w:tcPr>
            <w:tcW w:w="1738" w:type="dxa"/>
            <w:tcBorders>
              <w:top w:val="single" w:sz="4" w:space="0" w:color="000000"/>
              <w:left w:val="single" w:sz="4" w:space="0" w:color="000000"/>
              <w:bottom w:val="single" w:sz="4" w:space="0" w:color="000000"/>
              <w:right w:val="single" w:sz="4" w:space="0" w:color="000000"/>
            </w:tcBorders>
          </w:tcPr>
          <w:p w14:paraId="2F44300E" w14:textId="77777777" w:rsidR="00E317CB" w:rsidRDefault="00000000">
            <w:pPr>
              <w:spacing w:after="1" w:line="241" w:lineRule="auto"/>
              <w:ind w:left="1" w:right="0" w:firstLine="0"/>
              <w:jc w:val="left"/>
            </w:pPr>
            <w:r>
              <w:rPr>
                <w:sz w:val="20"/>
              </w:rPr>
              <w:t>Sound critical thinking, analysis, synthesis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65F447A6" w14:textId="77777777" w:rsidR="00E317CB" w:rsidRDefault="00000000">
            <w:pPr>
              <w:spacing w:line="259" w:lineRule="auto"/>
              <w:ind w:left="1" w:right="0" w:firstLine="0"/>
              <w:jc w:val="left"/>
            </w:pPr>
            <w:r>
              <w:rPr>
                <w:sz w:val="20"/>
              </w:rPr>
              <w:t xml:space="preserve">to review the reliability, validity and significance of evidence (that may be incomplete) to make mostly </w:t>
            </w:r>
          </w:p>
        </w:tc>
        <w:tc>
          <w:tcPr>
            <w:tcW w:w="1735" w:type="dxa"/>
            <w:tcBorders>
              <w:top w:val="single" w:sz="4" w:space="0" w:color="000000"/>
              <w:left w:val="single" w:sz="4" w:space="0" w:color="000000"/>
              <w:bottom w:val="single" w:sz="4" w:space="0" w:color="000000"/>
              <w:right w:val="single" w:sz="4" w:space="0" w:color="000000"/>
            </w:tcBorders>
          </w:tcPr>
          <w:p w14:paraId="676D9ED8" w14:textId="77777777" w:rsidR="00E317CB" w:rsidRDefault="00000000">
            <w:pPr>
              <w:spacing w:line="259" w:lineRule="auto"/>
              <w:ind w:left="1" w:right="16" w:firstLine="0"/>
              <w:jc w:val="left"/>
            </w:pPr>
            <w:r>
              <w:rPr>
                <w:sz w:val="20"/>
              </w:rPr>
              <w:t>Excellent critical thinking, analysis, synthesis and evaluation. Ability to investigate contradictory or incomplete information and make strong, persuasive, arguments and sophisticated judgements.</w:t>
            </w:r>
            <w:r>
              <w:rPr>
                <w:rFonts w:ascii="Times New Roman" w:eastAsia="Times New Roman" w:hAnsi="Times New Roman" w:cs="Times New Roman"/>
                <w:sz w:val="20"/>
              </w:rPr>
              <w:t xml:space="preserve"> </w:t>
            </w:r>
            <w:r>
              <w:rPr>
                <w:sz w:val="20"/>
              </w:rPr>
              <w:t xml:space="preserve">Some evidence of independent thought and </w:t>
            </w:r>
          </w:p>
        </w:tc>
        <w:tc>
          <w:tcPr>
            <w:tcW w:w="1734" w:type="dxa"/>
            <w:tcBorders>
              <w:top w:val="single" w:sz="4" w:space="0" w:color="000000"/>
              <w:left w:val="single" w:sz="4" w:space="0" w:color="000000"/>
              <w:bottom w:val="single" w:sz="4" w:space="0" w:color="000000"/>
              <w:right w:val="single" w:sz="4" w:space="0" w:color="000000"/>
            </w:tcBorders>
          </w:tcPr>
          <w:p w14:paraId="7373A1C0" w14:textId="77777777" w:rsidR="00E317CB" w:rsidRDefault="00000000">
            <w:pPr>
              <w:spacing w:line="259" w:lineRule="auto"/>
              <w:ind w:left="1" w:right="0" w:firstLine="0"/>
              <w:jc w:val="left"/>
            </w:pPr>
            <w:r>
              <w:rPr>
                <w:sz w:val="20"/>
              </w:rPr>
              <w:t xml:space="preserve">Exceptional </w:t>
            </w:r>
          </w:p>
          <w:p w14:paraId="3611486C" w14:textId="77777777" w:rsidR="00E317CB" w:rsidRDefault="00000000">
            <w:pPr>
              <w:spacing w:line="259" w:lineRule="auto"/>
              <w:ind w:left="1" w:right="58" w:firstLine="0"/>
              <w:jc w:val="left"/>
            </w:pPr>
            <w:r>
              <w:rPr>
                <w:sz w:val="20"/>
              </w:rPr>
              <w:t xml:space="preserve">critical thinking, analysis, synthesis and evaluation based on judiciously selected evidence.  Ability to investigate contradictory or incomplete information and make strong, persuasive, arguments and sophisticated, nuanced, </w:t>
            </w:r>
          </w:p>
        </w:tc>
      </w:tr>
    </w:tbl>
    <w:p w14:paraId="31F07479" w14:textId="77777777" w:rsidR="00E317CB" w:rsidRDefault="00E317CB">
      <w:pPr>
        <w:spacing w:after="0" w:line="259" w:lineRule="auto"/>
        <w:ind w:left="-1440" w:right="66" w:firstLine="0"/>
        <w:jc w:val="left"/>
      </w:pPr>
    </w:p>
    <w:tbl>
      <w:tblPr>
        <w:tblStyle w:val="TableGrid"/>
        <w:tblW w:w="14458" w:type="dxa"/>
        <w:tblInd w:w="-565" w:type="dxa"/>
        <w:tblCellMar>
          <w:top w:w="9" w:type="dxa"/>
          <w:left w:w="107" w:type="dxa"/>
          <w:right w:w="60" w:type="dxa"/>
        </w:tblCellMar>
        <w:tblLook w:val="04A0" w:firstRow="1" w:lastRow="0" w:firstColumn="1" w:lastColumn="0" w:noHBand="0" w:noVBand="1"/>
      </w:tblPr>
      <w:tblGrid>
        <w:gridCol w:w="2306"/>
        <w:gridCol w:w="1736"/>
        <w:gridCol w:w="1738"/>
        <w:gridCol w:w="1736"/>
        <w:gridCol w:w="1735"/>
        <w:gridCol w:w="1738"/>
        <w:gridCol w:w="1735"/>
        <w:gridCol w:w="1734"/>
      </w:tblGrid>
      <w:tr w:rsidR="00E317CB" w14:paraId="27AC4380" w14:textId="77777777">
        <w:trPr>
          <w:trHeight w:val="424"/>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70B1092A" w14:textId="77777777" w:rsidR="00E317CB" w:rsidRDefault="00000000">
            <w:pPr>
              <w:spacing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52B98DD6" w14:textId="77777777" w:rsidR="00E317CB" w:rsidRDefault="00000000">
            <w:pPr>
              <w:spacing w:line="259" w:lineRule="auto"/>
              <w:ind w:left="0" w:right="48" w:firstLine="0"/>
              <w:jc w:val="center"/>
            </w:pPr>
            <w:r>
              <w:rPr>
                <w:b/>
                <w:sz w:val="18"/>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3833511" w14:textId="77777777" w:rsidR="00E317CB" w:rsidRDefault="00000000">
            <w:pPr>
              <w:spacing w:line="259" w:lineRule="auto"/>
              <w:ind w:left="49" w:right="0"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Pr>
          <w:p w14:paraId="4B979D59" w14:textId="77777777" w:rsidR="00E317CB" w:rsidRDefault="00000000">
            <w:pPr>
              <w:spacing w:line="259" w:lineRule="auto"/>
              <w:ind w:left="61" w:right="0" w:firstLine="0"/>
              <w:jc w:val="left"/>
            </w:pPr>
            <w:r>
              <w:rPr>
                <w:b/>
                <w:sz w:val="18"/>
              </w:rPr>
              <w:t xml:space="preserve">SATISFACTORY </w:t>
            </w:r>
          </w:p>
          <w:p w14:paraId="127C46D0" w14:textId="77777777" w:rsidR="00E317CB" w:rsidRDefault="00000000">
            <w:pPr>
              <w:spacing w:line="259" w:lineRule="auto"/>
              <w:ind w:left="0" w:right="45"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44B5471E" w14:textId="77777777" w:rsidR="00E317CB" w:rsidRDefault="00000000">
            <w:pPr>
              <w:spacing w:line="259" w:lineRule="auto"/>
              <w:ind w:left="0" w:right="49" w:firstLine="0"/>
              <w:jc w:val="center"/>
            </w:pPr>
            <w:r>
              <w:rPr>
                <w:b/>
                <w:sz w:val="18"/>
              </w:rPr>
              <w:t xml:space="preserve">GOOD </w:t>
            </w:r>
          </w:p>
          <w:p w14:paraId="79763485" w14:textId="77777777" w:rsidR="00E317CB" w:rsidRDefault="00000000">
            <w:pPr>
              <w:spacing w:line="259" w:lineRule="auto"/>
              <w:ind w:left="0" w:right="48"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46C9BE5D" w14:textId="77777777" w:rsidR="00E317CB" w:rsidRDefault="00000000">
            <w:pPr>
              <w:spacing w:line="259" w:lineRule="auto"/>
              <w:ind w:left="0" w:right="54" w:firstLine="0"/>
              <w:jc w:val="center"/>
            </w:pPr>
            <w:r>
              <w:rPr>
                <w:b/>
                <w:sz w:val="18"/>
              </w:rPr>
              <w:t xml:space="preserve">VERY GOOD </w:t>
            </w:r>
          </w:p>
          <w:p w14:paraId="4498CCED" w14:textId="77777777" w:rsidR="00E317CB" w:rsidRDefault="00000000">
            <w:pPr>
              <w:spacing w:line="259" w:lineRule="auto"/>
              <w:ind w:left="0" w:right="51"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34FA8374" w14:textId="77777777" w:rsidR="00E317CB" w:rsidRDefault="00000000">
            <w:pPr>
              <w:spacing w:line="259" w:lineRule="auto"/>
              <w:ind w:left="0" w:right="49" w:firstLine="0"/>
              <w:jc w:val="center"/>
            </w:pPr>
            <w:r>
              <w:rPr>
                <w:b/>
                <w:sz w:val="18"/>
              </w:rPr>
              <w:t xml:space="preserve">EXCELLENT </w:t>
            </w:r>
          </w:p>
          <w:p w14:paraId="0991CD70" w14:textId="77777777" w:rsidR="00E317CB" w:rsidRDefault="00000000">
            <w:pPr>
              <w:spacing w:line="259" w:lineRule="auto"/>
              <w:ind w:left="0" w:right="48"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3983026D" w14:textId="77777777" w:rsidR="00E317CB" w:rsidRDefault="00000000">
            <w:pPr>
              <w:spacing w:line="259" w:lineRule="auto"/>
              <w:ind w:left="0" w:right="47" w:firstLine="0"/>
              <w:jc w:val="center"/>
            </w:pPr>
            <w:r>
              <w:rPr>
                <w:b/>
                <w:sz w:val="18"/>
              </w:rPr>
              <w:t xml:space="preserve">EXCEPTIONAL </w:t>
            </w:r>
          </w:p>
          <w:p w14:paraId="7200E709" w14:textId="77777777" w:rsidR="00E317CB" w:rsidRDefault="00000000">
            <w:pPr>
              <w:spacing w:line="259" w:lineRule="auto"/>
              <w:ind w:left="0" w:right="47" w:firstLine="0"/>
              <w:jc w:val="center"/>
            </w:pPr>
            <w:r>
              <w:rPr>
                <w:b/>
                <w:sz w:val="18"/>
              </w:rPr>
              <w:t>(1</w:t>
            </w:r>
            <w:r>
              <w:rPr>
                <w:b/>
                <w:sz w:val="18"/>
                <w:vertAlign w:val="superscript"/>
              </w:rPr>
              <w:t>st</w:t>
            </w:r>
            <w:r>
              <w:rPr>
                <w:b/>
                <w:sz w:val="18"/>
              </w:rPr>
              <w:t xml:space="preserve"> / Distinction) </w:t>
            </w:r>
          </w:p>
        </w:tc>
      </w:tr>
      <w:tr w:rsidR="00E317CB" w14:paraId="7167052C" w14:textId="77777777">
        <w:trPr>
          <w:trHeight w:val="240"/>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16A64976" w14:textId="77777777" w:rsidR="00E317CB" w:rsidRDefault="00000000">
            <w:pPr>
              <w:spacing w:line="259" w:lineRule="auto"/>
              <w:ind w:left="170"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Pr>
          <w:p w14:paraId="045D040B" w14:textId="77777777" w:rsidR="00E317CB" w:rsidRDefault="00000000">
            <w:pPr>
              <w:spacing w:line="259" w:lineRule="auto"/>
              <w:ind w:left="0" w:right="46" w:firstLine="0"/>
              <w:jc w:val="center"/>
            </w:pPr>
            <w:r>
              <w:rPr>
                <w:b/>
                <w:sz w:val="18"/>
              </w:rPr>
              <w:t>0-29%</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7F70DB1B" w14:textId="77777777" w:rsidR="00E317CB" w:rsidRDefault="00000000">
            <w:pPr>
              <w:spacing w:line="259" w:lineRule="auto"/>
              <w:ind w:left="0" w:right="48" w:firstLine="0"/>
              <w:jc w:val="center"/>
            </w:pPr>
            <w:r>
              <w:rPr>
                <w:b/>
                <w:sz w:val="18"/>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Pr>
          <w:p w14:paraId="27929518" w14:textId="77777777" w:rsidR="00E317CB" w:rsidRDefault="00000000">
            <w:pPr>
              <w:spacing w:line="259" w:lineRule="auto"/>
              <w:ind w:left="0" w:right="46" w:firstLine="0"/>
              <w:jc w:val="center"/>
            </w:pPr>
            <w:r>
              <w:rPr>
                <w:b/>
                <w:sz w:val="18"/>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3D6E7DFB" w14:textId="77777777" w:rsidR="00E317CB" w:rsidRDefault="00000000">
            <w:pPr>
              <w:spacing w:line="259" w:lineRule="auto"/>
              <w:ind w:left="0" w:right="45" w:firstLine="0"/>
              <w:jc w:val="center"/>
            </w:pPr>
            <w:r>
              <w:rPr>
                <w:b/>
                <w:sz w:val="18"/>
              </w:rPr>
              <w:t>50-59%</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52E3CBDE" w14:textId="77777777" w:rsidR="00E317CB" w:rsidRDefault="00000000">
            <w:pPr>
              <w:spacing w:line="259" w:lineRule="auto"/>
              <w:ind w:left="0" w:right="48" w:firstLine="0"/>
              <w:jc w:val="center"/>
            </w:pPr>
            <w:r>
              <w:rPr>
                <w:b/>
                <w:sz w:val="18"/>
              </w:rPr>
              <w:t>60-69%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0810DAA5" w14:textId="77777777" w:rsidR="00E317CB" w:rsidRDefault="00000000">
            <w:pPr>
              <w:spacing w:line="259" w:lineRule="auto"/>
              <w:ind w:left="0" w:right="45" w:firstLine="0"/>
              <w:jc w:val="center"/>
            </w:pPr>
            <w:r>
              <w:rPr>
                <w:b/>
                <w:sz w:val="18"/>
              </w:rPr>
              <w:t>70-84%</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09A09B00" w14:textId="77777777" w:rsidR="00E317CB" w:rsidRDefault="00000000">
            <w:pPr>
              <w:spacing w:line="259" w:lineRule="auto"/>
              <w:ind w:left="0" w:right="44" w:firstLine="0"/>
              <w:jc w:val="center"/>
            </w:pPr>
            <w:r>
              <w:rPr>
                <w:b/>
                <w:sz w:val="18"/>
              </w:rPr>
              <w:t>85-100%</w:t>
            </w:r>
          </w:p>
        </w:tc>
      </w:tr>
      <w:tr w:rsidR="00E317CB" w14:paraId="26EC52B7" w14:textId="77777777">
        <w:trPr>
          <w:trHeight w:val="3001"/>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183E4F57" w14:textId="77777777" w:rsidR="00E317CB" w:rsidRDefault="00E317CB">
            <w:pPr>
              <w:spacing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297674E1" w14:textId="77777777" w:rsidR="00E317CB" w:rsidRDefault="00000000">
            <w:pPr>
              <w:spacing w:line="259" w:lineRule="auto"/>
              <w:ind w:left="1" w:right="0" w:firstLine="0"/>
              <w:jc w:val="left"/>
            </w:pPr>
            <w:r>
              <w:rPr>
                <w:sz w:val="20"/>
              </w:rPr>
              <w:t xml:space="preserve">credible evidence. </w:t>
            </w:r>
          </w:p>
        </w:tc>
        <w:tc>
          <w:tcPr>
            <w:tcW w:w="1738" w:type="dxa"/>
            <w:tcBorders>
              <w:top w:val="single" w:sz="4" w:space="0" w:color="000000"/>
              <w:left w:val="single" w:sz="4" w:space="0" w:color="000000"/>
              <w:bottom w:val="single" w:sz="4" w:space="0" w:color="000000"/>
              <w:right w:val="single" w:sz="4" w:space="0" w:color="000000"/>
            </w:tcBorders>
          </w:tcPr>
          <w:p w14:paraId="406E9F06" w14:textId="77777777" w:rsidR="00E317CB" w:rsidRDefault="00000000">
            <w:pPr>
              <w:spacing w:line="259" w:lineRule="auto"/>
              <w:ind w:left="1" w:right="0" w:firstLine="0"/>
              <w:jc w:val="left"/>
            </w:pPr>
            <w:r>
              <w:rPr>
                <w:sz w:val="20"/>
              </w:rPr>
              <w:t xml:space="preserve">sometimes </w:t>
            </w:r>
          </w:p>
          <w:p w14:paraId="6ED7875D" w14:textId="77777777" w:rsidR="00E317CB" w:rsidRDefault="00000000">
            <w:pPr>
              <w:spacing w:line="259" w:lineRule="auto"/>
              <w:ind w:left="1" w:right="0" w:firstLine="0"/>
              <w:jc w:val="left"/>
            </w:pPr>
            <w:r>
              <w:rPr>
                <w:sz w:val="20"/>
              </w:rPr>
              <w:t xml:space="preserve">illogical and contradictory. </w:t>
            </w:r>
          </w:p>
        </w:tc>
        <w:tc>
          <w:tcPr>
            <w:tcW w:w="1736" w:type="dxa"/>
            <w:tcBorders>
              <w:top w:val="single" w:sz="4" w:space="0" w:color="000000"/>
              <w:left w:val="single" w:sz="4" w:space="0" w:color="000000"/>
              <w:bottom w:val="single" w:sz="4" w:space="0" w:color="000000"/>
              <w:right w:val="single" w:sz="4" w:space="0" w:color="000000"/>
            </w:tcBorders>
          </w:tcPr>
          <w:p w14:paraId="5D70E0FC" w14:textId="77777777" w:rsidR="00E317CB" w:rsidRDefault="00000000">
            <w:pPr>
              <w:spacing w:line="259" w:lineRule="auto"/>
              <w:ind w:left="1" w:right="0" w:firstLine="0"/>
              <w:jc w:val="left"/>
            </w:pPr>
            <w:r>
              <w:rPr>
                <w:sz w:val="20"/>
              </w:rPr>
              <w:t xml:space="preserve">misinterpretation. Asserts rather than argues a case. </w:t>
            </w:r>
          </w:p>
        </w:tc>
        <w:tc>
          <w:tcPr>
            <w:tcW w:w="1735" w:type="dxa"/>
            <w:tcBorders>
              <w:top w:val="single" w:sz="4" w:space="0" w:color="000000"/>
              <w:left w:val="single" w:sz="4" w:space="0" w:color="000000"/>
              <w:bottom w:val="single" w:sz="4" w:space="0" w:color="000000"/>
              <w:right w:val="single" w:sz="4" w:space="0" w:color="000000"/>
            </w:tcBorders>
          </w:tcPr>
          <w:p w14:paraId="4E741A75" w14:textId="77777777" w:rsidR="00E317CB" w:rsidRDefault="00000000">
            <w:pPr>
              <w:spacing w:after="1" w:line="241" w:lineRule="auto"/>
              <w:ind w:left="1" w:right="37" w:firstLine="0"/>
              <w:jc w:val="left"/>
            </w:pPr>
            <w:r>
              <w:rPr>
                <w:sz w:val="20"/>
              </w:rPr>
              <w:t xml:space="preserve">support the argument. Mostly valid arguments and </w:t>
            </w:r>
          </w:p>
          <w:p w14:paraId="5727DE75" w14:textId="77777777" w:rsidR="00E317CB" w:rsidRDefault="00000000">
            <w:pPr>
              <w:spacing w:line="259" w:lineRule="auto"/>
              <w:ind w:left="1" w:right="2" w:firstLine="0"/>
              <w:jc w:val="left"/>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the basis of reason and evidence. </w:t>
            </w:r>
          </w:p>
        </w:tc>
        <w:tc>
          <w:tcPr>
            <w:tcW w:w="1738" w:type="dxa"/>
            <w:tcBorders>
              <w:top w:val="single" w:sz="4" w:space="0" w:color="000000"/>
              <w:left w:val="single" w:sz="4" w:space="0" w:color="000000"/>
              <w:bottom w:val="single" w:sz="4" w:space="0" w:color="000000"/>
              <w:right w:val="single" w:sz="4" w:space="0" w:color="000000"/>
            </w:tcBorders>
          </w:tcPr>
          <w:p w14:paraId="2F8E142F" w14:textId="77777777" w:rsidR="00E317CB" w:rsidRDefault="00000000">
            <w:pPr>
              <w:spacing w:line="259" w:lineRule="auto"/>
              <w:ind w:left="1" w:right="18" w:firstLine="0"/>
              <w:jc w:val="left"/>
            </w:pPr>
            <w:r>
              <w:rPr>
                <w:sz w:val="20"/>
              </w:rPr>
              <w:t xml:space="preserve">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8A91534" w14:textId="77777777" w:rsidR="00E317CB" w:rsidRDefault="00000000">
            <w:pPr>
              <w:spacing w:line="259" w:lineRule="auto"/>
              <w:ind w:left="1" w:right="0" w:firstLine="0"/>
              <w:jc w:val="left"/>
            </w:pPr>
            <w:r>
              <w:rPr>
                <w:sz w:val="20"/>
              </w:rPr>
              <w:t xml:space="preserve">ability to ‘see beyond the question’, suggesting a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099F6CB2" w14:textId="77777777" w:rsidR="00E317CB" w:rsidRDefault="00000000">
            <w:pPr>
              <w:spacing w:after="1" w:line="241" w:lineRule="auto"/>
              <w:ind w:left="1" w:right="0" w:firstLine="0"/>
              <w:jc w:val="left"/>
            </w:pPr>
            <w:r>
              <w:rPr>
                <w:sz w:val="20"/>
              </w:rPr>
              <w:t xml:space="preserve">judgements. Evidence of independent thought and </w:t>
            </w:r>
          </w:p>
          <w:p w14:paraId="4419A56E" w14:textId="77777777" w:rsidR="00E317CB" w:rsidRDefault="00000000">
            <w:pPr>
              <w:spacing w:line="259" w:lineRule="auto"/>
              <w:ind w:left="1" w:right="0" w:firstLine="0"/>
              <w:jc w:val="left"/>
            </w:pPr>
            <w:r>
              <w:rPr>
                <w:sz w:val="20"/>
              </w:rPr>
              <w:t xml:space="preserve">ability to ‘see beyond the question’, suggesting an outstanding grasp of the broader field and wider concepts. </w:t>
            </w:r>
          </w:p>
        </w:tc>
      </w:tr>
      <w:tr w:rsidR="00E317CB" w14:paraId="746D7E72" w14:textId="77777777">
        <w:trPr>
          <w:trHeight w:val="5299"/>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532E0395" w14:textId="77777777" w:rsidR="00E317CB" w:rsidRDefault="00000000">
            <w:pPr>
              <w:spacing w:line="259" w:lineRule="auto"/>
              <w:ind w:left="108" w:right="0" w:firstLine="0"/>
              <w:jc w:val="left"/>
            </w:pPr>
            <w:r>
              <w:rPr>
                <w:b/>
                <w:sz w:val="20"/>
              </w:rPr>
              <w:t xml:space="preserve">Practical skills </w:t>
            </w:r>
          </w:p>
          <w:p w14:paraId="274C4173" w14:textId="77777777" w:rsidR="00E317CB" w:rsidRDefault="00000000">
            <w:pPr>
              <w:spacing w:line="239" w:lineRule="auto"/>
              <w:ind w:left="108" w:right="0" w:firstLine="0"/>
              <w:jc w:val="left"/>
            </w:pPr>
            <w:r>
              <w:rPr>
                <w:sz w:val="18"/>
              </w:rPr>
              <w:t xml:space="preserve">(Apply/deploy accurately established tools and techniques; initiate and carry out projects; formulate solutions to solve problems in complex and </w:t>
            </w:r>
          </w:p>
          <w:p w14:paraId="337795D8" w14:textId="77777777" w:rsidR="00E317CB" w:rsidRDefault="00000000">
            <w:pPr>
              <w:spacing w:line="259" w:lineRule="auto"/>
              <w:ind w:left="0" w:right="13" w:firstLine="0"/>
              <w:jc w:val="center"/>
            </w:pPr>
            <w:r>
              <w:rPr>
                <w:sz w:val="18"/>
              </w:rPr>
              <w:t>unpredictable contexts.)</w:t>
            </w:r>
            <w:r>
              <w:rPr>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0DBC5ABC" w14:textId="77777777" w:rsidR="00E317CB" w:rsidRDefault="00000000">
            <w:pPr>
              <w:spacing w:after="1" w:line="241" w:lineRule="auto"/>
              <w:ind w:left="1" w:right="59" w:firstLine="0"/>
              <w:jc w:val="left"/>
            </w:pPr>
            <w:r>
              <w:rPr>
                <w:sz w:val="20"/>
              </w:rPr>
              <w:t xml:space="preserve">Limited or no use of methods, materials, tools and/or techniques. Little or no appreciation of the context of the application. Limited understanding of the application of theory to </w:t>
            </w:r>
          </w:p>
          <w:p w14:paraId="0DF19AEB" w14:textId="77777777" w:rsidR="00E317CB" w:rsidRDefault="00000000">
            <w:pPr>
              <w:spacing w:after="1" w:line="241" w:lineRule="auto"/>
              <w:ind w:left="1" w:right="0" w:firstLine="0"/>
              <w:jc w:val="left"/>
            </w:pPr>
            <w:r>
              <w:rPr>
                <w:sz w:val="20"/>
              </w:rPr>
              <w:t xml:space="preserve">practice or making appropriate links between the two. Very weak problem-solving </w:t>
            </w:r>
          </w:p>
          <w:p w14:paraId="08D0DAD4" w14:textId="77777777" w:rsidR="00E317CB" w:rsidRDefault="00000000">
            <w:pPr>
              <w:spacing w:line="259" w:lineRule="auto"/>
              <w:ind w:left="1" w:right="0" w:firstLine="0"/>
              <w:jc w:val="left"/>
            </w:pPr>
            <w:r>
              <w:rPr>
                <w:sz w:val="20"/>
              </w:rPr>
              <w:t>skills</w:t>
            </w:r>
            <w:r>
              <w:rPr>
                <w:rFonts w:ascii="Times New Roman" w:eastAsia="Times New Roman" w:hAnsi="Times New Roman" w:cs="Times New Roman"/>
                <w:sz w:val="20"/>
              </w:rPr>
              <w:t xml:space="preserve"> </w:t>
            </w:r>
            <w:r>
              <w:rPr>
                <w:sz w:val="20"/>
              </w:rPr>
              <w:t xml:space="preserve">in complex and unpredictable contexts.  </w:t>
            </w:r>
          </w:p>
        </w:tc>
        <w:tc>
          <w:tcPr>
            <w:tcW w:w="1738" w:type="dxa"/>
            <w:tcBorders>
              <w:top w:val="single" w:sz="4" w:space="0" w:color="000000"/>
              <w:left w:val="single" w:sz="4" w:space="0" w:color="000000"/>
              <w:bottom w:val="single" w:sz="4" w:space="0" w:color="000000"/>
              <w:right w:val="single" w:sz="4" w:space="0" w:color="000000"/>
            </w:tcBorders>
          </w:tcPr>
          <w:p w14:paraId="4F67A5FF" w14:textId="77777777" w:rsidR="00E317CB" w:rsidRDefault="00000000">
            <w:pPr>
              <w:spacing w:line="241" w:lineRule="auto"/>
              <w:ind w:left="1" w:right="41" w:firstLine="0"/>
              <w:jc w:val="left"/>
            </w:pPr>
            <w:r>
              <w:rPr>
                <w:sz w:val="20"/>
              </w:rPr>
              <w:t xml:space="preserve">Rudimentary application of methods, materials, tools and/or techniques but without consideration and competence. Flawed appreciation of the context of the application. </w:t>
            </w:r>
          </w:p>
          <w:p w14:paraId="5657FD34" w14:textId="77777777" w:rsidR="00E317CB" w:rsidRDefault="00000000">
            <w:pPr>
              <w:spacing w:line="259" w:lineRule="auto"/>
              <w:ind w:left="1" w:right="0" w:firstLine="0"/>
              <w:jc w:val="left"/>
            </w:pPr>
            <w:r>
              <w:rPr>
                <w:sz w:val="20"/>
              </w:rPr>
              <w:t xml:space="preserve">Weak </w:t>
            </w:r>
          </w:p>
          <w:p w14:paraId="08999E5E" w14:textId="77777777" w:rsidR="00E317CB" w:rsidRDefault="00000000">
            <w:pPr>
              <w:spacing w:line="259" w:lineRule="auto"/>
              <w:ind w:left="1" w:right="0" w:firstLine="0"/>
              <w:jc w:val="left"/>
            </w:pPr>
            <w:r>
              <w:rPr>
                <w:sz w:val="20"/>
              </w:rPr>
              <w:t xml:space="preserve">understanding of the application of theory to practice, with only occasional evidence of making appropriate links </w:t>
            </w:r>
          </w:p>
        </w:tc>
        <w:tc>
          <w:tcPr>
            <w:tcW w:w="1736" w:type="dxa"/>
            <w:tcBorders>
              <w:top w:val="single" w:sz="4" w:space="0" w:color="000000"/>
              <w:left w:val="single" w:sz="4" w:space="0" w:color="000000"/>
              <w:bottom w:val="single" w:sz="4" w:space="0" w:color="000000"/>
              <w:right w:val="single" w:sz="4" w:space="0" w:color="000000"/>
            </w:tcBorders>
          </w:tcPr>
          <w:p w14:paraId="085D33E6" w14:textId="77777777" w:rsidR="00E317CB" w:rsidRDefault="00000000">
            <w:pPr>
              <w:spacing w:line="241" w:lineRule="auto"/>
              <w:ind w:left="1" w:right="37" w:firstLine="0"/>
              <w:jc w:val="left"/>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w:t>
            </w:r>
          </w:p>
          <w:p w14:paraId="7A9CB76C" w14:textId="77777777" w:rsidR="00E317CB" w:rsidRDefault="00000000">
            <w:pPr>
              <w:spacing w:line="259" w:lineRule="auto"/>
              <w:ind w:left="1" w:right="0" w:firstLine="0"/>
              <w:jc w:val="left"/>
            </w:pPr>
            <w:r>
              <w:rPr>
                <w:sz w:val="20"/>
              </w:rPr>
              <w:t xml:space="preserve">always making </w:t>
            </w:r>
          </w:p>
          <w:p w14:paraId="6935A544" w14:textId="77777777" w:rsidR="00E317CB" w:rsidRDefault="00000000">
            <w:pPr>
              <w:spacing w:line="259" w:lineRule="auto"/>
              <w:ind w:left="1" w:right="0" w:firstLine="0"/>
              <w:jc w:val="left"/>
            </w:pPr>
            <w:r>
              <w:rPr>
                <w:sz w:val="20"/>
              </w:rPr>
              <w:t xml:space="preserve">logical links between the two. </w:t>
            </w:r>
          </w:p>
        </w:tc>
        <w:tc>
          <w:tcPr>
            <w:tcW w:w="1735" w:type="dxa"/>
            <w:tcBorders>
              <w:top w:val="single" w:sz="4" w:space="0" w:color="000000"/>
              <w:left w:val="single" w:sz="4" w:space="0" w:color="000000"/>
              <w:bottom w:val="single" w:sz="4" w:space="0" w:color="000000"/>
              <w:right w:val="single" w:sz="4" w:space="0" w:color="000000"/>
            </w:tcBorders>
          </w:tcPr>
          <w:p w14:paraId="4A12056F" w14:textId="77777777" w:rsidR="00E317CB" w:rsidRDefault="00000000">
            <w:pPr>
              <w:spacing w:line="259" w:lineRule="auto"/>
              <w:ind w:left="1" w:right="35" w:firstLine="0"/>
              <w:jc w:val="left"/>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w:t>
            </w:r>
          </w:p>
        </w:tc>
        <w:tc>
          <w:tcPr>
            <w:tcW w:w="1738" w:type="dxa"/>
            <w:tcBorders>
              <w:top w:val="single" w:sz="4" w:space="0" w:color="000000"/>
              <w:left w:val="single" w:sz="4" w:space="0" w:color="000000"/>
              <w:bottom w:val="single" w:sz="4" w:space="0" w:color="000000"/>
              <w:right w:val="single" w:sz="4" w:space="0" w:color="000000"/>
            </w:tcBorders>
          </w:tcPr>
          <w:p w14:paraId="30674419" w14:textId="77777777" w:rsidR="00E317CB" w:rsidRDefault="00000000">
            <w:pPr>
              <w:spacing w:line="241" w:lineRule="auto"/>
              <w:ind w:left="1" w:right="0" w:firstLine="0"/>
              <w:jc w:val="left"/>
            </w:pPr>
            <w:r>
              <w:rPr>
                <w:sz w:val="20"/>
              </w:rPr>
              <w:t xml:space="preserve">A very good application of a range of methods, materials, tools </w:t>
            </w:r>
          </w:p>
          <w:p w14:paraId="04AC4595" w14:textId="77777777" w:rsidR="00E317CB" w:rsidRDefault="00000000">
            <w:pPr>
              <w:spacing w:line="259" w:lineRule="auto"/>
              <w:ind w:left="1" w:right="63" w:firstLine="0"/>
              <w:jc w:val="left"/>
            </w:pPr>
            <w:r>
              <w:rPr>
                <w:sz w:val="20"/>
              </w:rPr>
              <w:t>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735" w:type="dxa"/>
            <w:tcBorders>
              <w:top w:val="single" w:sz="4" w:space="0" w:color="000000"/>
              <w:left w:val="single" w:sz="4" w:space="0" w:color="000000"/>
              <w:bottom w:val="single" w:sz="4" w:space="0" w:color="000000"/>
              <w:right w:val="single" w:sz="4" w:space="0" w:color="000000"/>
            </w:tcBorders>
          </w:tcPr>
          <w:p w14:paraId="5FF61814" w14:textId="77777777" w:rsidR="00E317CB" w:rsidRDefault="00000000">
            <w:pPr>
              <w:spacing w:line="259" w:lineRule="auto"/>
              <w:ind w:left="1" w:right="0" w:firstLine="0"/>
              <w:jc w:val="left"/>
            </w:pPr>
            <w:r>
              <w:rPr>
                <w:sz w:val="20"/>
              </w:rPr>
              <w:t xml:space="preserve">An advanced </w:t>
            </w:r>
          </w:p>
          <w:p w14:paraId="7F06A4E2" w14:textId="77777777" w:rsidR="00E317CB" w:rsidRDefault="00000000">
            <w:pPr>
              <w:spacing w:line="241" w:lineRule="auto"/>
              <w:ind w:left="1" w:right="0" w:firstLine="0"/>
              <w:jc w:val="left"/>
            </w:pPr>
            <w:r>
              <w:rPr>
                <w:sz w:val="20"/>
              </w:rPr>
              <w:t xml:space="preserve">application of a range of methods, materials, tools </w:t>
            </w:r>
          </w:p>
          <w:p w14:paraId="3CF06857" w14:textId="77777777" w:rsidR="00E317CB" w:rsidRDefault="00000000">
            <w:pPr>
              <w:spacing w:line="259" w:lineRule="auto"/>
              <w:ind w:left="1" w:right="82" w:firstLine="0"/>
              <w:jc w:val="left"/>
            </w:pPr>
            <w:r>
              <w:rPr>
                <w:sz w:val="20"/>
              </w:rPr>
              <w:t xml:space="preserve">and/or techniques. The context of the application is well considered, and insightful. Application and deployment extend beyond established conventions.  Can identify complex problems and propose excellent solutions. Innovation and </w:t>
            </w:r>
          </w:p>
        </w:tc>
        <w:tc>
          <w:tcPr>
            <w:tcW w:w="1734" w:type="dxa"/>
            <w:tcBorders>
              <w:top w:val="single" w:sz="4" w:space="0" w:color="000000"/>
              <w:left w:val="single" w:sz="4" w:space="0" w:color="000000"/>
              <w:bottom w:val="single" w:sz="4" w:space="0" w:color="000000"/>
              <w:right w:val="single" w:sz="4" w:space="0" w:color="000000"/>
            </w:tcBorders>
          </w:tcPr>
          <w:p w14:paraId="6DDF9D5B" w14:textId="77777777" w:rsidR="00E317CB" w:rsidRDefault="00000000">
            <w:pPr>
              <w:spacing w:after="1" w:line="240" w:lineRule="auto"/>
              <w:ind w:left="1" w:right="0" w:firstLine="0"/>
              <w:jc w:val="left"/>
            </w:pPr>
            <w:r>
              <w:rPr>
                <w:sz w:val="20"/>
              </w:rPr>
              <w:t xml:space="preserve">Exceptional levels of application and </w:t>
            </w:r>
          </w:p>
          <w:p w14:paraId="36A49E66" w14:textId="77777777" w:rsidR="00E317CB" w:rsidRDefault="00000000">
            <w:pPr>
              <w:spacing w:line="259" w:lineRule="auto"/>
              <w:ind w:left="1" w:right="0" w:firstLine="0"/>
              <w:jc w:val="left"/>
            </w:pPr>
            <w:r>
              <w:rPr>
                <w:sz w:val="20"/>
              </w:rPr>
              <w:t xml:space="preserve">deployment </w:t>
            </w:r>
          </w:p>
          <w:p w14:paraId="645D9016" w14:textId="77777777" w:rsidR="00E317CB" w:rsidRDefault="00000000">
            <w:pPr>
              <w:spacing w:line="259" w:lineRule="auto"/>
              <w:ind w:left="1" w:right="14" w:firstLine="0"/>
              <w:jc w:val="left"/>
            </w:pPr>
            <w:r>
              <w:rPr>
                <w:sz w:val="20"/>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bl>
    <w:p w14:paraId="2798CF2E" w14:textId="77777777" w:rsidR="00E317CB" w:rsidRDefault="00E317CB">
      <w:pPr>
        <w:spacing w:after="0" w:line="259" w:lineRule="auto"/>
        <w:ind w:left="-1440" w:right="66" w:firstLine="0"/>
        <w:jc w:val="left"/>
      </w:pPr>
    </w:p>
    <w:tbl>
      <w:tblPr>
        <w:tblStyle w:val="TableGrid"/>
        <w:tblW w:w="14458" w:type="dxa"/>
        <w:tblInd w:w="-565" w:type="dxa"/>
        <w:tblCellMar>
          <w:top w:w="9" w:type="dxa"/>
          <w:left w:w="107" w:type="dxa"/>
          <w:right w:w="24" w:type="dxa"/>
        </w:tblCellMar>
        <w:tblLook w:val="04A0" w:firstRow="1" w:lastRow="0" w:firstColumn="1" w:lastColumn="0" w:noHBand="0" w:noVBand="1"/>
      </w:tblPr>
      <w:tblGrid>
        <w:gridCol w:w="2307"/>
        <w:gridCol w:w="1736"/>
        <w:gridCol w:w="1739"/>
        <w:gridCol w:w="1734"/>
        <w:gridCol w:w="1735"/>
        <w:gridCol w:w="1738"/>
        <w:gridCol w:w="1735"/>
        <w:gridCol w:w="1734"/>
      </w:tblGrid>
      <w:tr w:rsidR="00E317CB" w14:paraId="798DD79C" w14:textId="77777777">
        <w:trPr>
          <w:trHeight w:val="424"/>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2C50E39D" w14:textId="77777777" w:rsidR="00E317CB" w:rsidRDefault="00000000">
            <w:pPr>
              <w:spacing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638D7F3" w14:textId="77777777" w:rsidR="00E317CB" w:rsidRDefault="00000000">
            <w:pPr>
              <w:spacing w:line="259" w:lineRule="auto"/>
              <w:ind w:left="0" w:right="84"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DC15DEB" w14:textId="77777777" w:rsidR="00E317CB" w:rsidRDefault="00000000">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3E3CD5A4" w14:textId="77777777" w:rsidR="00E317CB" w:rsidRDefault="00000000">
            <w:pPr>
              <w:spacing w:line="259" w:lineRule="auto"/>
              <w:ind w:left="60" w:right="0" w:firstLine="0"/>
              <w:jc w:val="left"/>
            </w:pPr>
            <w:r>
              <w:rPr>
                <w:b/>
                <w:sz w:val="18"/>
              </w:rPr>
              <w:t xml:space="preserve">SATISFACTORY </w:t>
            </w:r>
          </w:p>
          <w:p w14:paraId="3EDCC32E" w14:textId="77777777" w:rsidR="00E317CB" w:rsidRDefault="00000000">
            <w:pPr>
              <w:spacing w:line="259" w:lineRule="auto"/>
              <w:ind w:left="0" w:right="83"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363883F1" w14:textId="77777777" w:rsidR="00E317CB" w:rsidRDefault="00000000">
            <w:pPr>
              <w:spacing w:line="259" w:lineRule="auto"/>
              <w:ind w:left="0" w:right="85" w:firstLine="0"/>
              <w:jc w:val="center"/>
            </w:pPr>
            <w:r>
              <w:rPr>
                <w:b/>
                <w:sz w:val="18"/>
              </w:rPr>
              <w:t xml:space="preserve">GOOD </w:t>
            </w:r>
          </w:p>
          <w:p w14:paraId="312A924A" w14:textId="77777777" w:rsidR="00E317CB" w:rsidRDefault="00000000">
            <w:pPr>
              <w:spacing w:line="259" w:lineRule="auto"/>
              <w:ind w:left="0" w:right="84"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493ADD46" w14:textId="77777777" w:rsidR="00E317CB" w:rsidRDefault="00000000">
            <w:pPr>
              <w:spacing w:line="259" w:lineRule="auto"/>
              <w:ind w:left="0" w:right="90" w:firstLine="0"/>
              <w:jc w:val="center"/>
            </w:pPr>
            <w:r>
              <w:rPr>
                <w:b/>
                <w:sz w:val="18"/>
              </w:rPr>
              <w:t xml:space="preserve">VERY GOOD </w:t>
            </w:r>
          </w:p>
          <w:p w14:paraId="7247AFB4" w14:textId="77777777" w:rsidR="00E317CB" w:rsidRDefault="00000000">
            <w:pPr>
              <w:spacing w:line="259" w:lineRule="auto"/>
              <w:ind w:left="0" w:right="87"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432C6E19" w14:textId="77777777" w:rsidR="00E317CB" w:rsidRDefault="00000000">
            <w:pPr>
              <w:spacing w:line="259" w:lineRule="auto"/>
              <w:ind w:left="0" w:right="85" w:firstLine="0"/>
              <w:jc w:val="center"/>
            </w:pPr>
            <w:r>
              <w:rPr>
                <w:b/>
                <w:sz w:val="18"/>
              </w:rPr>
              <w:t xml:space="preserve">EXCELLENT </w:t>
            </w:r>
          </w:p>
          <w:p w14:paraId="1A888987" w14:textId="77777777" w:rsidR="00E317CB" w:rsidRDefault="00000000">
            <w:pPr>
              <w:spacing w:line="259" w:lineRule="auto"/>
              <w:ind w:left="0" w:right="84"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0310CEB9" w14:textId="77777777" w:rsidR="00E317CB" w:rsidRDefault="00000000">
            <w:pPr>
              <w:spacing w:line="259" w:lineRule="auto"/>
              <w:ind w:left="0" w:right="83" w:firstLine="0"/>
              <w:jc w:val="center"/>
            </w:pPr>
            <w:r>
              <w:rPr>
                <w:b/>
                <w:sz w:val="18"/>
              </w:rPr>
              <w:t xml:space="preserve">EXCEPTIONAL </w:t>
            </w:r>
          </w:p>
          <w:p w14:paraId="36D7380B" w14:textId="77777777" w:rsidR="00E317CB" w:rsidRDefault="00000000">
            <w:pPr>
              <w:spacing w:line="259" w:lineRule="auto"/>
              <w:ind w:left="0" w:right="83" w:firstLine="0"/>
              <w:jc w:val="center"/>
            </w:pPr>
            <w:r>
              <w:rPr>
                <w:b/>
                <w:sz w:val="18"/>
              </w:rPr>
              <w:t>(1</w:t>
            </w:r>
            <w:r>
              <w:rPr>
                <w:b/>
                <w:sz w:val="18"/>
                <w:vertAlign w:val="superscript"/>
              </w:rPr>
              <w:t>st</w:t>
            </w:r>
            <w:r>
              <w:rPr>
                <w:b/>
                <w:sz w:val="18"/>
              </w:rPr>
              <w:t xml:space="preserve"> / Distinction) </w:t>
            </w:r>
          </w:p>
        </w:tc>
      </w:tr>
      <w:tr w:rsidR="00E317CB" w14:paraId="7FF9D655" w14:textId="77777777">
        <w:trPr>
          <w:trHeight w:val="240"/>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519575CE" w14:textId="77777777" w:rsidR="00E317CB" w:rsidRDefault="00000000">
            <w:pPr>
              <w:spacing w:line="259" w:lineRule="auto"/>
              <w:ind w:left="170"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Pr>
          <w:p w14:paraId="6DD53CAB" w14:textId="77777777" w:rsidR="00E317CB" w:rsidRDefault="00000000">
            <w:pPr>
              <w:spacing w:line="259" w:lineRule="auto"/>
              <w:ind w:left="0" w:right="82" w:firstLine="0"/>
              <w:jc w:val="center"/>
            </w:pPr>
            <w:r>
              <w:rPr>
                <w:b/>
                <w:sz w:val="18"/>
              </w:rPr>
              <w:t>0-29%</w:t>
            </w:r>
          </w:p>
        </w:tc>
        <w:tc>
          <w:tcPr>
            <w:tcW w:w="1739" w:type="dxa"/>
            <w:tcBorders>
              <w:top w:val="single" w:sz="4" w:space="0" w:color="000000"/>
              <w:left w:val="single" w:sz="4" w:space="0" w:color="000000"/>
              <w:bottom w:val="single" w:sz="4" w:space="0" w:color="000000"/>
              <w:right w:val="single" w:sz="8" w:space="0" w:color="000000"/>
            </w:tcBorders>
            <w:shd w:val="clear" w:color="auto" w:fill="C2D69B"/>
          </w:tcPr>
          <w:p w14:paraId="28856E59" w14:textId="77777777" w:rsidR="00E317CB" w:rsidRDefault="00000000">
            <w:pPr>
              <w:spacing w:line="259" w:lineRule="auto"/>
              <w:ind w:left="0" w:right="85" w:firstLine="0"/>
              <w:jc w:val="center"/>
            </w:pPr>
            <w:r>
              <w:rPr>
                <w:b/>
                <w:sz w:val="18"/>
              </w:rPr>
              <w:t>30-39%</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21E71A7C" w14:textId="77777777" w:rsidR="00E317CB" w:rsidRDefault="00000000">
            <w:pPr>
              <w:spacing w:line="259" w:lineRule="auto"/>
              <w:ind w:left="0" w:right="83" w:firstLine="0"/>
              <w:jc w:val="center"/>
            </w:pPr>
            <w:r>
              <w:rPr>
                <w:b/>
                <w:sz w:val="18"/>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39EFCBD5" w14:textId="77777777" w:rsidR="00E317CB" w:rsidRDefault="00000000">
            <w:pPr>
              <w:spacing w:line="259" w:lineRule="auto"/>
              <w:ind w:left="0" w:right="81" w:firstLine="0"/>
              <w:jc w:val="center"/>
            </w:pPr>
            <w:r>
              <w:rPr>
                <w:b/>
                <w:sz w:val="18"/>
              </w:rPr>
              <w:t>50-59%</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3F6B7A7A" w14:textId="77777777" w:rsidR="00E317CB" w:rsidRDefault="00000000">
            <w:pPr>
              <w:spacing w:line="259" w:lineRule="auto"/>
              <w:ind w:left="0" w:right="84" w:firstLine="0"/>
              <w:jc w:val="center"/>
            </w:pPr>
            <w:r>
              <w:rPr>
                <w:b/>
                <w:sz w:val="18"/>
              </w:rPr>
              <w:t>60-69%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19467AD5" w14:textId="77777777" w:rsidR="00E317CB" w:rsidRDefault="00000000">
            <w:pPr>
              <w:spacing w:line="259" w:lineRule="auto"/>
              <w:ind w:left="0" w:right="81" w:firstLine="0"/>
              <w:jc w:val="center"/>
            </w:pPr>
            <w:r>
              <w:rPr>
                <w:b/>
                <w:sz w:val="18"/>
              </w:rPr>
              <w:t>70-84%</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3FE2EF0F" w14:textId="77777777" w:rsidR="00E317CB" w:rsidRDefault="00000000">
            <w:pPr>
              <w:spacing w:line="259" w:lineRule="auto"/>
              <w:ind w:left="0" w:right="81" w:firstLine="0"/>
              <w:jc w:val="center"/>
            </w:pPr>
            <w:r>
              <w:rPr>
                <w:b/>
                <w:sz w:val="18"/>
              </w:rPr>
              <w:t>85-100%</w:t>
            </w:r>
          </w:p>
        </w:tc>
      </w:tr>
      <w:tr w:rsidR="00E317CB" w14:paraId="16E5B454" w14:textId="77777777">
        <w:trPr>
          <w:trHeight w:val="2079"/>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2EA06A73" w14:textId="77777777" w:rsidR="00E317CB" w:rsidRDefault="00E317CB">
            <w:pPr>
              <w:spacing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5B208316" w14:textId="77777777" w:rsidR="00E317CB" w:rsidRDefault="00E317CB">
            <w:pPr>
              <w:spacing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951BD82" w14:textId="4F5CE221" w:rsidR="00E317CB" w:rsidRDefault="00000000">
            <w:pPr>
              <w:spacing w:line="259" w:lineRule="auto"/>
              <w:ind w:left="1" w:right="0" w:firstLine="0"/>
              <w:jc w:val="left"/>
            </w:pPr>
            <w:r>
              <w:rPr>
                <w:sz w:val="20"/>
              </w:rPr>
              <w:t>between the two. Weak problem</w:t>
            </w:r>
            <w:r w:rsidR="00190460">
              <w:rPr>
                <w:sz w:val="20"/>
              </w:rPr>
              <w:t xml:space="preserve"> </w:t>
            </w:r>
            <w:r>
              <w:rPr>
                <w:sz w:val="20"/>
              </w:rPr>
              <w:t xml:space="preserve">solving skills in complex and unpredictable contexts.  </w:t>
            </w:r>
          </w:p>
        </w:tc>
        <w:tc>
          <w:tcPr>
            <w:tcW w:w="1734" w:type="dxa"/>
            <w:tcBorders>
              <w:top w:val="single" w:sz="4" w:space="0" w:color="000000"/>
              <w:left w:val="single" w:sz="8" w:space="0" w:color="000000"/>
              <w:bottom w:val="single" w:sz="4" w:space="0" w:color="000000"/>
              <w:right w:val="single" w:sz="4" w:space="0" w:color="000000"/>
            </w:tcBorders>
          </w:tcPr>
          <w:p w14:paraId="1FDFE7E4" w14:textId="77777777" w:rsidR="00E317CB" w:rsidRDefault="00000000">
            <w:pPr>
              <w:spacing w:line="259" w:lineRule="auto"/>
              <w:ind w:left="0" w:right="0" w:firstLine="0"/>
              <w:jc w:val="left"/>
            </w:pPr>
            <w:r>
              <w:rPr>
                <w:sz w:val="20"/>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tcPr>
          <w:p w14:paraId="6BCFCA20" w14:textId="77777777" w:rsidR="00E317CB" w:rsidRDefault="00000000">
            <w:pPr>
              <w:spacing w:line="259" w:lineRule="auto"/>
              <w:ind w:left="1" w:right="0" w:firstLine="0"/>
              <w:jc w:val="left"/>
            </w:pPr>
            <w:r>
              <w:rPr>
                <w:sz w:val="20"/>
              </w:rPr>
              <w:t xml:space="preserve">propose mostly appropriate solutions in complex and unpredictable contexts. </w:t>
            </w:r>
          </w:p>
        </w:tc>
        <w:tc>
          <w:tcPr>
            <w:tcW w:w="1738" w:type="dxa"/>
            <w:tcBorders>
              <w:top w:val="single" w:sz="4" w:space="0" w:color="000000"/>
              <w:left w:val="single" w:sz="4" w:space="0" w:color="000000"/>
              <w:bottom w:val="single" w:sz="4" w:space="0" w:color="000000"/>
              <w:right w:val="single" w:sz="4" w:space="0" w:color="000000"/>
            </w:tcBorders>
          </w:tcPr>
          <w:p w14:paraId="1D8A2596" w14:textId="77777777" w:rsidR="00E317CB" w:rsidRDefault="00E317CB">
            <w:pPr>
              <w:spacing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57D0BDFD" w14:textId="77777777" w:rsidR="00E317CB" w:rsidRDefault="00000000">
            <w:pPr>
              <w:spacing w:line="259" w:lineRule="auto"/>
              <w:ind w:left="1" w:right="63" w:firstLine="0"/>
              <w:jc w:val="left"/>
            </w:pPr>
            <w:r>
              <w:rPr>
                <w:sz w:val="20"/>
              </w:rPr>
              <w:t xml:space="preserve">creativity evident. </w:t>
            </w:r>
          </w:p>
        </w:tc>
        <w:tc>
          <w:tcPr>
            <w:tcW w:w="1734" w:type="dxa"/>
            <w:tcBorders>
              <w:top w:val="single" w:sz="4" w:space="0" w:color="000000"/>
              <w:left w:val="single" w:sz="4" w:space="0" w:color="000000"/>
              <w:bottom w:val="single" w:sz="4" w:space="0" w:color="000000"/>
              <w:right w:val="single" w:sz="4" w:space="0" w:color="000000"/>
            </w:tcBorders>
          </w:tcPr>
          <w:p w14:paraId="7E156C39" w14:textId="77777777" w:rsidR="00E317CB" w:rsidRDefault="00E317CB">
            <w:pPr>
              <w:spacing w:line="259" w:lineRule="auto"/>
              <w:ind w:left="0" w:right="0" w:firstLine="0"/>
              <w:jc w:val="left"/>
            </w:pPr>
          </w:p>
        </w:tc>
      </w:tr>
      <w:tr w:rsidR="00E317CB" w14:paraId="270135E8" w14:textId="77777777">
        <w:trPr>
          <w:trHeight w:val="6221"/>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0543CA78" w14:textId="77777777" w:rsidR="00E317CB" w:rsidRDefault="00000000">
            <w:pPr>
              <w:spacing w:line="259" w:lineRule="auto"/>
              <w:ind w:left="108" w:right="0" w:firstLine="0"/>
              <w:jc w:val="left"/>
            </w:pPr>
            <w:r>
              <w:rPr>
                <w:b/>
                <w:sz w:val="20"/>
              </w:rPr>
              <w:t xml:space="preserve">Transferable skills </w:t>
            </w:r>
          </w:p>
          <w:p w14:paraId="14BB09CE" w14:textId="77777777" w:rsidR="00E317CB" w:rsidRDefault="00000000">
            <w:pPr>
              <w:spacing w:after="17" w:line="239" w:lineRule="auto"/>
              <w:ind w:left="108" w:right="0" w:firstLine="0"/>
              <w:jc w:val="left"/>
            </w:pPr>
            <w:r>
              <w:rPr>
                <w:b/>
                <w:sz w:val="20"/>
              </w:rPr>
              <w:t xml:space="preserve">for life and professional practice </w:t>
            </w:r>
          </w:p>
          <w:p w14:paraId="6673DDC1" w14:textId="77777777" w:rsidR="00E317CB" w:rsidRDefault="00000000">
            <w:pPr>
              <w:spacing w:line="240" w:lineRule="auto"/>
              <w:ind w:left="108" w:right="65" w:firstLine="0"/>
            </w:pPr>
            <w:r>
              <w:rPr>
                <w:sz w:val="18"/>
              </w:rPr>
              <w:t xml:space="preserve">(Exercise of initiative and personal responsibility; professional </w:t>
            </w:r>
          </w:p>
          <w:p w14:paraId="060F1E9E" w14:textId="77777777" w:rsidR="00E317CB" w:rsidRDefault="00000000">
            <w:pPr>
              <w:spacing w:line="259" w:lineRule="auto"/>
              <w:ind w:left="108" w:right="0" w:firstLine="0"/>
              <w:jc w:val="left"/>
            </w:pPr>
            <w:r>
              <w:rPr>
                <w:sz w:val="18"/>
              </w:rPr>
              <w:t>development; initiate and complete tasks and procedures: individually and/or collaboratively; use appropriate media to communicate effectively; fluency of expression; clarity and effectiveness in presentation and organisation.)</w:t>
            </w:r>
            <w:r>
              <w:rPr>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0D163D49" w14:textId="77777777" w:rsidR="00E317CB" w:rsidRDefault="00000000">
            <w:pPr>
              <w:spacing w:line="241" w:lineRule="auto"/>
              <w:ind w:left="1" w:right="72" w:firstLine="0"/>
              <w:jc w:val="left"/>
            </w:pPr>
            <w:r>
              <w:rPr>
                <w:sz w:val="20"/>
              </w:rPr>
              <w:t xml:space="preserve">Communication medium is inappropriate or misapplied. Work is poorly structured, disorganised and/or confusingly expressed. Very weak use of language and/or very inappropriate </w:t>
            </w:r>
          </w:p>
          <w:p w14:paraId="2939E19A" w14:textId="77777777" w:rsidR="00E317CB" w:rsidRDefault="00000000">
            <w:pPr>
              <w:spacing w:line="241" w:lineRule="auto"/>
              <w:ind w:left="1" w:right="18" w:firstLine="0"/>
              <w:jc w:val="left"/>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2C90A0BF" w14:textId="77777777" w:rsidR="00E317CB" w:rsidRDefault="00000000">
            <w:pPr>
              <w:spacing w:line="259" w:lineRule="auto"/>
              <w:ind w:left="1" w:right="52" w:firstLine="0"/>
              <w:jc w:val="left"/>
            </w:pPr>
            <w:r>
              <w:rPr>
                <w:sz w:val="20"/>
              </w:rPr>
              <w:t xml:space="preserve">no evidence of the skills required in graduate employment. </w:t>
            </w:r>
          </w:p>
        </w:tc>
        <w:tc>
          <w:tcPr>
            <w:tcW w:w="1739" w:type="dxa"/>
            <w:tcBorders>
              <w:top w:val="single" w:sz="4" w:space="0" w:color="000000"/>
              <w:left w:val="single" w:sz="4" w:space="0" w:color="000000"/>
              <w:bottom w:val="single" w:sz="4" w:space="0" w:color="000000"/>
              <w:right w:val="single" w:sz="12" w:space="0" w:color="000000"/>
            </w:tcBorders>
          </w:tcPr>
          <w:p w14:paraId="43738405" w14:textId="77777777" w:rsidR="00E317CB" w:rsidRDefault="00000000">
            <w:pPr>
              <w:spacing w:line="241" w:lineRule="auto"/>
              <w:ind w:left="1" w:right="68" w:firstLine="0"/>
              <w:jc w:val="left"/>
            </w:pPr>
            <w:r>
              <w:rPr>
                <w:sz w:val="20"/>
              </w:rPr>
              <w:t xml:space="preserve">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14:paraId="419C9C57" w14:textId="77777777" w:rsidR="00E317CB" w:rsidRDefault="00000000">
            <w:pPr>
              <w:spacing w:line="259" w:lineRule="auto"/>
              <w:ind w:left="1" w:right="77" w:firstLine="0"/>
              <w:jc w:val="left"/>
            </w:pPr>
            <w:r>
              <w:rPr>
                <w:sz w:val="20"/>
              </w:rPr>
              <w:t xml:space="preserve">initiative (or collaboration, if relevant). Limited evidence of the skills </w:t>
            </w:r>
          </w:p>
        </w:tc>
        <w:tc>
          <w:tcPr>
            <w:tcW w:w="1734" w:type="dxa"/>
            <w:tcBorders>
              <w:top w:val="single" w:sz="4" w:space="0" w:color="000000"/>
              <w:left w:val="single" w:sz="12" w:space="0" w:color="000000"/>
              <w:bottom w:val="single" w:sz="4" w:space="0" w:color="000000"/>
              <w:right w:val="single" w:sz="4" w:space="0" w:color="000000"/>
            </w:tcBorders>
          </w:tcPr>
          <w:p w14:paraId="30269E5B" w14:textId="77777777" w:rsidR="00E317CB" w:rsidRDefault="00000000">
            <w:pPr>
              <w:spacing w:line="241" w:lineRule="auto"/>
              <w:ind w:left="0" w:right="75" w:firstLine="0"/>
              <w:jc w:val="left"/>
            </w:pPr>
            <w:r>
              <w:rPr>
                <w:sz w:val="20"/>
              </w:rPr>
              <w:t xml:space="preserve">Can communicate in a suitable medium but with some room for improvement.  Mostly ordered presentation and structure in which relevant ideas / concepts are reasonably expressed. Work may lack coherence in places. Can work as part of a team, but with limited involvement in group activities.  Demonstrates </w:t>
            </w:r>
          </w:p>
          <w:p w14:paraId="5495E059" w14:textId="77777777" w:rsidR="00E317CB" w:rsidRDefault="00000000">
            <w:pPr>
              <w:spacing w:line="259" w:lineRule="auto"/>
              <w:ind w:left="0" w:right="53" w:firstLine="0"/>
              <w:jc w:val="left"/>
            </w:pPr>
            <w:r>
              <w:rPr>
                <w:sz w:val="20"/>
              </w:rPr>
              <w:t xml:space="preserve">the basic skills required in graduate employment, with some areas </w:t>
            </w:r>
          </w:p>
        </w:tc>
        <w:tc>
          <w:tcPr>
            <w:tcW w:w="1735" w:type="dxa"/>
            <w:tcBorders>
              <w:top w:val="single" w:sz="4" w:space="0" w:color="000000"/>
              <w:left w:val="single" w:sz="4" w:space="0" w:color="000000"/>
              <w:bottom w:val="single" w:sz="4" w:space="0" w:color="000000"/>
              <w:right w:val="single" w:sz="4" w:space="0" w:color="000000"/>
            </w:tcBorders>
          </w:tcPr>
          <w:p w14:paraId="14CCA7A0" w14:textId="77777777" w:rsidR="00E317CB" w:rsidRDefault="00000000">
            <w:pPr>
              <w:spacing w:line="241" w:lineRule="auto"/>
              <w:ind w:left="1" w:right="0" w:firstLine="0"/>
              <w:jc w:val="left"/>
            </w:pPr>
            <w:r>
              <w:rPr>
                <w:sz w:val="20"/>
              </w:rPr>
              <w:t xml:space="preserve">Can communicate </w:t>
            </w:r>
          </w:p>
          <w:p w14:paraId="0A47712E" w14:textId="77777777" w:rsidR="00E317CB" w:rsidRDefault="00000000">
            <w:pPr>
              <w:spacing w:line="241" w:lineRule="auto"/>
              <w:ind w:left="1" w:right="85" w:firstLine="0"/>
              <w:jc w:val="left"/>
            </w:pPr>
            <w:r>
              <w:rPr>
                <w:sz w:val="20"/>
              </w:rPr>
              <w:t xml:space="preserve">effectively in a suitable format, but may have minor errors. Mostly coherent, organised work, in a suitable structure and is for the most part clearly expressed. Can work effectively independently and/or as part of a team, with clear contribution to group activities.  Demonstrates </w:t>
            </w:r>
          </w:p>
          <w:p w14:paraId="71CDB332" w14:textId="77777777" w:rsidR="00E317CB" w:rsidRDefault="00000000">
            <w:pPr>
              <w:spacing w:line="259" w:lineRule="auto"/>
              <w:ind w:left="1" w:right="53" w:firstLine="0"/>
              <w:jc w:val="left"/>
            </w:pPr>
            <w:r>
              <w:rPr>
                <w:sz w:val="20"/>
              </w:rPr>
              <w:t xml:space="preserve">the skills required in graduate employment, with some areas of strength and </w:t>
            </w:r>
          </w:p>
        </w:tc>
        <w:tc>
          <w:tcPr>
            <w:tcW w:w="1738" w:type="dxa"/>
            <w:tcBorders>
              <w:top w:val="single" w:sz="4" w:space="0" w:color="000000"/>
              <w:left w:val="single" w:sz="4" w:space="0" w:color="000000"/>
              <w:bottom w:val="single" w:sz="4" w:space="0" w:color="000000"/>
              <w:right w:val="single" w:sz="4" w:space="0" w:color="000000"/>
            </w:tcBorders>
          </w:tcPr>
          <w:p w14:paraId="7B607BEC" w14:textId="77777777" w:rsidR="00E317CB" w:rsidRDefault="00000000">
            <w:pPr>
              <w:spacing w:line="241" w:lineRule="auto"/>
              <w:ind w:left="1" w:right="0" w:firstLine="0"/>
              <w:jc w:val="left"/>
            </w:pPr>
            <w:r>
              <w:rPr>
                <w:sz w:val="20"/>
              </w:rPr>
              <w:t xml:space="preserve">Can communicate </w:t>
            </w:r>
          </w:p>
          <w:p w14:paraId="3F7F0931" w14:textId="77777777" w:rsidR="00E317CB" w:rsidRDefault="00000000">
            <w:pPr>
              <w:spacing w:after="1" w:line="241" w:lineRule="auto"/>
              <w:ind w:left="1" w:right="99" w:firstLine="0"/>
              <w:jc w:val="left"/>
            </w:pPr>
            <w:r>
              <w:rPr>
                <w:sz w:val="20"/>
              </w:rPr>
              <w:t xml:space="preserve">well, confidently and consistently in a suitable format. Work is coherent, fluent, well-structured and organised. Can work very well autonomously and/or as part of a team, with very </w:t>
            </w:r>
          </w:p>
          <w:p w14:paraId="07906B68" w14:textId="77777777" w:rsidR="00E317CB" w:rsidRDefault="00000000">
            <w:pPr>
              <w:spacing w:line="259" w:lineRule="auto"/>
              <w:ind w:left="1" w:right="0" w:firstLine="0"/>
              <w:jc w:val="left"/>
            </w:pPr>
            <w:r>
              <w:rPr>
                <w:sz w:val="20"/>
              </w:rPr>
              <w:t xml:space="preserve">good </w:t>
            </w:r>
          </w:p>
          <w:p w14:paraId="4A7516A6" w14:textId="77777777" w:rsidR="00E317CB" w:rsidRDefault="00000000">
            <w:pPr>
              <w:spacing w:line="241" w:lineRule="auto"/>
              <w:ind w:left="1" w:right="0" w:firstLine="0"/>
              <w:jc w:val="left"/>
            </w:pPr>
            <w:r>
              <w:rPr>
                <w:sz w:val="20"/>
              </w:rPr>
              <w:t xml:space="preserve">contribution to group activities.  Demonstrates very good graduate </w:t>
            </w:r>
          </w:p>
          <w:p w14:paraId="08F2BC0B" w14:textId="77777777" w:rsidR="00E317CB" w:rsidRDefault="00000000">
            <w:pPr>
              <w:spacing w:line="259" w:lineRule="auto"/>
              <w:ind w:left="1" w:right="0" w:firstLine="0"/>
              <w:jc w:val="left"/>
            </w:pPr>
            <w:r>
              <w:rPr>
                <w:sz w:val="20"/>
              </w:rPr>
              <w:t xml:space="preserve">employment </w:t>
            </w:r>
          </w:p>
          <w:p w14:paraId="6324AE63" w14:textId="77777777" w:rsidR="00E317CB" w:rsidRDefault="00000000">
            <w:pPr>
              <w:spacing w:line="259" w:lineRule="auto"/>
              <w:ind w:left="1" w:right="0" w:firstLine="0"/>
              <w:jc w:val="left"/>
            </w:pPr>
            <w:r>
              <w:rPr>
                <w:sz w:val="20"/>
              </w:rPr>
              <w:t xml:space="preserve">skills,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1142F53E" w14:textId="77777777" w:rsidR="00E317CB" w:rsidRDefault="00000000">
            <w:pPr>
              <w:spacing w:line="241" w:lineRule="auto"/>
              <w:ind w:left="1" w:right="0" w:firstLine="0"/>
              <w:jc w:val="left"/>
            </w:pPr>
            <w:r>
              <w:rPr>
                <w:sz w:val="20"/>
              </w:rPr>
              <w:t xml:space="preserve">Can communicate </w:t>
            </w:r>
          </w:p>
          <w:p w14:paraId="50C706DE" w14:textId="77777777" w:rsidR="00E317CB" w:rsidRDefault="00000000">
            <w:pPr>
              <w:spacing w:line="241" w:lineRule="auto"/>
              <w:ind w:left="1" w:right="53" w:firstLine="0"/>
              <w:jc w:val="left"/>
            </w:pPr>
            <w:r>
              <w:rPr>
                <w:sz w:val="20"/>
              </w:rPr>
              <w:t xml:space="preserve">professionally confidently and consistently in a suitable format. Work is coherent, very fluent and is presented professionally. Can work autonomously with initiative. Where relevant can work professionally within a team, showing </w:t>
            </w:r>
          </w:p>
          <w:p w14:paraId="7E5F4717" w14:textId="77777777" w:rsidR="00E317CB" w:rsidRDefault="00000000">
            <w:pPr>
              <w:spacing w:line="259" w:lineRule="auto"/>
              <w:ind w:left="1" w:right="0" w:firstLine="0"/>
              <w:jc w:val="left"/>
            </w:pPr>
            <w:r>
              <w:rPr>
                <w:sz w:val="20"/>
              </w:rPr>
              <w:t xml:space="preserve">leadership skills </w:t>
            </w:r>
          </w:p>
          <w:p w14:paraId="28373265" w14:textId="77777777" w:rsidR="00E317CB" w:rsidRDefault="00000000">
            <w:pPr>
              <w:spacing w:line="259" w:lineRule="auto"/>
              <w:ind w:left="1" w:right="0" w:firstLine="0"/>
              <w:jc w:val="left"/>
            </w:pPr>
            <w:r>
              <w:rPr>
                <w:sz w:val="20"/>
              </w:rPr>
              <w:t xml:space="preserve">as appropriate, </w:t>
            </w:r>
          </w:p>
          <w:p w14:paraId="68951C0A" w14:textId="77777777" w:rsidR="00E317CB" w:rsidRDefault="00000000">
            <w:pPr>
              <w:spacing w:line="259" w:lineRule="auto"/>
              <w:ind w:left="1" w:right="0" w:firstLine="0"/>
              <w:jc w:val="left"/>
            </w:pPr>
            <w:r>
              <w:rPr>
                <w:sz w:val="20"/>
              </w:rPr>
              <w:t xml:space="preserve">managing </w:t>
            </w:r>
          </w:p>
          <w:p w14:paraId="3B61932F" w14:textId="77777777" w:rsidR="00E317CB" w:rsidRDefault="00000000">
            <w:pPr>
              <w:spacing w:line="242" w:lineRule="auto"/>
              <w:ind w:left="1" w:right="0" w:firstLine="0"/>
              <w:jc w:val="left"/>
            </w:pPr>
            <w:r>
              <w:rPr>
                <w:sz w:val="20"/>
              </w:rPr>
              <w:t xml:space="preserve">conflict and meeting obligations. </w:t>
            </w:r>
          </w:p>
          <w:p w14:paraId="29584CF7" w14:textId="77777777" w:rsidR="00E317CB" w:rsidRDefault="00000000">
            <w:pPr>
              <w:spacing w:line="259" w:lineRule="auto"/>
              <w:ind w:left="1" w:right="0" w:firstLine="0"/>
              <w:jc w:val="left"/>
            </w:pPr>
            <w:r>
              <w:rPr>
                <w:sz w:val="20"/>
              </w:rPr>
              <w:t xml:space="preserve">Demonstrates excellent </w:t>
            </w:r>
          </w:p>
        </w:tc>
        <w:tc>
          <w:tcPr>
            <w:tcW w:w="1734" w:type="dxa"/>
            <w:tcBorders>
              <w:top w:val="single" w:sz="4" w:space="0" w:color="000000"/>
              <w:left w:val="single" w:sz="4" w:space="0" w:color="000000"/>
              <w:bottom w:val="single" w:sz="4" w:space="0" w:color="000000"/>
              <w:right w:val="single" w:sz="4" w:space="0" w:color="000000"/>
            </w:tcBorders>
          </w:tcPr>
          <w:p w14:paraId="3B8D5FDF" w14:textId="77777777" w:rsidR="00E317CB" w:rsidRDefault="00000000">
            <w:pPr>
              <w:spacing w:line="241" w:lineRule="auto"/>
              <w:ind w:left="1" w:right="17" w:firstLine="0"/>
              <w:jc w:val="left"/>
            </w:pPr>
            <w:r>
              <w:rPr>
                <w:sz w:val="20"/>
              </w:rPr>
              <w:t xml:space="preserve">Can communicate with an exceptionally high level of professionalism.  Work is exceptionally coherent, very </w:t>
            </w:r>
          </w:p>
          <w:p w14:paraId="39A3B412" w14:textId="77777777" w:rsidR="00E317CB" w:rsidRDefault="00000000">
            <w:pPr>
              <w:spacing w:after="1" w:line="241" w:lineRule="auto"/>
              <w:ind w:left="1" w:right="50" w:firstLine="0"/>
              <w:jc w:val="left"/>
            </w:pPr>
            <w:r>
              <w:rPr>
                <w:sz w:val="20"/>
              </w:rPr>
              <w:t>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583FEA02" w14:textId="77777777" w:rsidR="00E317CB" w:rsidRDefault="00000000">
            <w:pPr>
              <w:spacing w:line="259" w:lineRule="auto"/>
              <w:ind w:left="1" w:right="29" w:firstLine="0"/>
              <w:jc w:val="left"/>
            </w:pPr>
            <w:r>
              <w:rPr>
                <w:sz w:val="20"/>
              </w:rPr>
              <w:t xml:space="preserve">employment skills and an appetite for </w:t>
            </w:r>
          </w:p>
        </w:tc>
      </w:tr>
    </w:tbl>
    <w:p w14:paraId="747DBD53" w14:textId="77777777" w:rsidR="00E317CB" w:rsidRDefault="00E317CB">
      <w:pPr>
        <w:spacing w:after="0" w:line="259" w:lineRule="auto"/>
        <w:ind w:left="-1440" w:right="66" w:firstLine="0"/>
        <w:jc w:val="left"/>
      </w:pPr>
    </w:p>
    <w:tbl>
      <w:tblPr>
        <w:tblStyle w:val="TableGrid"/>
        <w:tblW w:w="14458" w:type="dxa"/>
        <w:tblInd w:w="-565" w:type="dxa"/>
        <w:tblCellMar>
          <w:top w:w="9" w:type="dxa"/>
          <w:left w:w="107" w:type="dxa"/>
          <w:right w:w="112" w:type="dxa"/>
        </w:tblCellMar>
        <w:tblLook w:val="04A0" w:firstRow="1" w:lastRow="0" w:firstColumn="1" w:lastColumn="0" w:noHBand="0" w:noVBand="1"/>
      </w:tblPr>
      <w:tblGrid>
        <w:gridCol w:w="2307"/>
        <w:gridCol w:w="1736"/>
        <w:gridCol w:w="1739"/>
        <w:gridCol w:w="1734"/>
        <w:gridCol w:w="1735"/>
        <w:gridCol w:w="1738"/>
        <w:gridCol w:w="1735"/>
        <w:gridCol w:w="1734"/>
      </w:tblGrid>
      <w:tr w:rsidR="00E317CB" w14:paraId="73917E7A" w14:textId="77777777">
        <w:trPr>
          <w:trHeight w:val="424"/>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16D51443" w14:textId="77777777" w:rsidR="00E317CB" w:rsidRDefault="00000000">
            <w:pPr>
              <w:spacing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0777129A" w14:textId="77777777" w:rsidR="00E317CB" w:rsidRDefault="00000000">
            <w:pPr>
              <w:spacing w:line="259" w:lineRule="auto"/>
              <w:ind w:left="4"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7E1163A0" w14:textId="77777777" w:rsidR="00E317CB" w:rsidRDefault="00000000">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7C27EE7A" w14:textId="77777777" w:rsidR="00E317CB" w:rsidRDefault="00000000">
            <w:pPr>
              <w:spacing w:line="259" w:lineRule="auto"/>
              <w:ind w:left="60" w:right="0" w:firstLine="0"/>
              <w:jc w:val="left"/>
            </w:pPr>
            <w:r>
              <w:rPr>
                <w:b/>
                <w:sz w:val="18"/>
              </w:rPr>
              <w:t xml:space="preserve">SATISFACTORY </w:t>
            </w:r>
          </w:p>
          <w:p w14:paraId="22F4BA2E" w14:textId="77777777" w:rsidR="00E317CB" w:rsidRDefault="00000000">
            <w:pPr>
              <w:spacing w:line="259" w:lineRule="auto"/>
              <w:ind w:left="5" w:right="0"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219733EE" w14:textId="77777777" w:rsidR="00E317CB" w:rsidRDefault="00000000">
            <w:pPr>
              <w:spacing w:line="259" w:lineRule="auto"/>
              <w:ind w:left="3" w:right="0" w:firstLine="0"/>
              <w:jc w:val="center"/>
            </w:pPr>
            <w:r>
              <w:rPr>
                <w:b/>
                <w:sz w:val="18"/>
              </w:rPr>
              <w:t xml:space="preserve">GOOD </w:t>
            </w:r>
          </w:p>
          <w:p w14:paraId="40AFF44C" w14:textId="77777777" w:rsidR="00E317CB" w:rsidRDefault="00000000">
            <w:pPr>
              <w:spacing w:line="259" w:lineRule="auto"/>
              <w:ind w:left="4" w:right="0"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393BE259" w14:textId="77777777" w:rsidR="00E317CB" w:rsidRDefault="00000000">
            <w:pPr>
              <w:spacing w:line="259" w:lineRule="auto"/>
              <w:ind w:left="0" w:right="2" w:firstLine="0"/>
              <w:jc w:val="center"/>
            </w:pPr>
            <w:r>
              <w:rPr>
                <w:b/>
                <w:sz w:val="18"/>
              </w:rPr>
              <w:t xml:space="preserve">VERY GOOD </w:t>
            </w:r>
          </w:p>
          <w:p w14:paraId="496748E6" w14:textId="77777777" w:rsidR="00E317CB" w:rsidRDefault="00000000">
            <w:pPr>
              <w:spacing w:line="259" w:lineRule="auto"/>
              <w:ind w:left="1" w:right="0"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1A646DDB" w14:textId="77777777" w:rsidR="00E317CB" w:rsidRDefault="00000000">
            <w:pPr>
              <w:spacing w:line="259" w:lineRule="auto"/>
              <w:ind w:left="3" w:right="0" w:firstLine="0"/>
              <w:jc w:val="center"/>
            </w:pPr>
            <w:r>
              <w:rPr>
                <w:b/>
                <w:sz w:val="18"/>
              </w:rPr>
              <w:t xml:space="preserve">EXCELLENT </w:t>
            </w:r>
          </w:p>
          <w:p w14:paraId="19D73D48" w14:textId="77777777" w:rsidR="00E317CB" w:rsidRDefault="00000000">
            <w:pPr>
              <w:spacing w:line="259" w:lineRule="auto"/>
              <w:ind w:left="4" w:right="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7156BB03" w14:textId="77777777" w:rsidR="00E317CB" w:rsidRDefault="00000000">
            <w:pPr>
              <w:spacing w:line="259" w:lineRule="auto"/>
              <w:ind w:left="5" w:right="0" w:firstLine="0"/>
              <w:jc w:val="center"/>
            </w:pPr>
            <w:r>
              <w:rPr>
                <w:b/>
                <w:sz w:val="18"/>
              </w:rPr>
              <w:t xml:space="preserve">EXCEPTIONAL </w:t>
            </w:r>
          </w:p>
          <w:p w14:paraId="27514359" w14:textId="77777777" w:rsidR="00E317CB" w:rsidRDefault="00000000">
            <w:pPr>
              <w:spacing w:line="259" w:lineRule="auto"/>
              <w:ind w:left="5" w:right="0" w:firstLine="0"/>
              <w:jc w:val="center"/>
            </w:pPr>
            <w:r>
              <w:rPr>
                <w:b/>
                <w:sz w:val="18"/>
              </w:rPr>
              <w:t>(1</w:t>
            </w:r>
            <w:r>
              <w:rPr>
                <w:b/>
                <w:sz w:val="18"/>
                <w:vertAlign w:val="superscript"/>
              </w:rPr>
              <w:t>st</w:t>
            </w:r>
            <w:r>
              <w:rPr>
                <w:b/>
                <w:sz w:val="18"/>
              </w:rPr>
              <w:t xml:space="preserve"> / Distinction) </w:t>
            </w:r>
          </w:p>
        </w:tc>
      </w:tr>
      <w:tr w:rsidR="00E317CB" w14:paraId="452091E6" w14:textId="77777777">
        <w:trPr>
          <w:trHeight w:val="240"/>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2FAE03A9" w14:textId="77777777" w:rsidR="00E317CB" w:rsidRDefault="00000000">
            <w:pPr>
              <w:spacing w:line="259" w:lineRule="auto"/>
              <w:ind w:left="170"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Pr>
          <w:p w14:paraId="41CF2F41" w14:textId="77777777" w:rsidR="00E317CB" w:rsidRDefault="00000000">
            <w:pPr>
              <w:spacing w:line="259" w:lineRule="auto"/>
              <w:ind w:left="6" w:right="0" w:firstLine="0"/>
              <w:jc w:val="center"/>
            </w:pPr>
            <w:r>
              <w:rPr>
                <w:b/>
                <w:sz w:val="18"/>
              </w:rPr>
              <w:t>0-29%</w:t>
            </w:r>
          </w:p>
        </w:tc>
        <w:tc>
          <w:tcPr>
            <w:tcW w:w="1739" w:type="dxa"/>
            <w:tcBorders>
              <w:top w:val="single" w:sz="4" w:space="0" w:color="000000"/>
              <w:left w:val="single" w:sz="4" w:space="0" w:color="000000"/>
              <w:bottom w:val="single" w:sz="4" w:space="0" w:color="000000"/>
              <w:right w:val="single" w:sz="8" w:space="0" w:color="000000"/>
            </w:tcBorders>
            <w:shd w:val="clear" w:color="auto" w:fill="C2D69B"/>
          </w:tcPr>
          <w:p w14:paraId="4454A7AE" w14:textId="77777777" w:rsidR="00E317CB" w:rsidRDefault="00000000">
            <w:pPr>
              <w:spacing w:line="259" w:lineRule="auto"/>
              <w:ind w:left="3" w:right="0" w:firstLine="0"/>
              <w:jc w:val="center"/>
            </w:pPr>
            <w:r>
              <w:rPr>
                <w:b/>
                <w:sz w:val="18"/>
              </w:rPr>
              <w:t>30-39%</w:t>
            </w:r>
          </w:p>
        </w:tc>
        <w:tc>
          <w:tcPr>
            <w:tcW w:w="1734" w:type="dxa"/>
            <w:tcBorders>
              <w:top w:val="single" w:sz="4" w:space="0" w:color="000000"/>
              <w:left w:val="single" w:sz="8" w:space="0" w:color="000000"/>
              <w:bottom w:val="single" w:sz="4" w:space="0" w:color="000000"/>
              <w:right w:val="single" w:sz="4" w:space="0" w:color="000000"/>
            </w:tcBorders>
            <w:shd w:val="clear" w:color="auto" w:fill="C2D69B"/>
          </w:tcPr>
          <w:p w14:paraId="7EB19A98" w14:textId="77777777" w:rsidR="00E317CB" w:rsidRDefault="00000000">
            <w:pPr>
              <w:spacing w:line="259" w:lineRule="auto"/>
              <w:ind w:left="5" w:right="0" w:firstLine="0"/>
              <w:jc w:val="center"/>
            </w:pPr>
            <w:r>
              <w:rPr>
                <w:b/>
                <w:sz w:val="18"/>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7E84B7FE" w14:textId="77777777" w:rsidR="00E317CB" w:rsidRDefault="00000000">
            <w:pPr>
              <w:spacing w:line="259" w:lineRule="auto"/>
              <w:ind w:left="7" w:right="0" w:firstLine="0"/>
              <w:jc w:val="center"/>
            </w:pPr>
            <w:r>
              <w:rPr>
                <w:b/>
                <w:sz w:val="18"/>
              </w:rPr>
              <w:t>50-59%</w:t>
            </w:r>
          </w:p>
        </w:tc>
        <w:tc>
          <w:tcPr>
            <w:tcW w:w="1738" w:type="dxa"/>
            <w:tcBorders>
              <w:top w:val="single" w:sz="4" w:space="0" w:color="000000"/>
              <w:left w:val="single" w:sz="4" w:space="0" w:color="000000"/>
              <w:bottom w:val="single" w:sz="4" w:space="0" w:color="000000"/>
              <w:right w:val="single" w:sz="4" w:space="0" w:color="000000"/>
            </w:tcBorders>
            <w:shd w:val="clear" w:color="auto" w:fill="C2D69B"/>
          </w:tcPr>
          <w:p w14:paraId="4493985D" w14:textId="77777777" w:rsidR="00E317CB" w:rsidRDefault="00000000">
            <w:pPr>
              <w:spacing w:line="259" w:lineRule="auto"/>
              <w:ind w:left="4" w:right="0" w:firstLine="0"/>
              <w:jc w:val="center"/>
            </w:pPr>
            <w:r>
              <w:rPr>
                <w:b/>
                <w:sz w:val="18"/>
              </w:rPr>
              <w:t>60-69%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Pr>
          <w:p w14:paraId="6D4902D2" w14:textId="77777777" w:rsidR="00E317CB" w:rsidRDefault="00000000">
            <w:pPr>
              <w:spacing w:line="259" w:lineRule="auto"/>
              <w:ind w:left="7" w:right="0" w:firstLine="0"/>
              <w:jc w:val="center"/>
            </w:pPr>
            <w:r>
              <w:rPr>
                <w:b/>
                <w:sz w:val="18"/>
              </w:rPr>
              <w:t>70-84%</w:t>
            </w:r>
          </w:p>
        </w:tc>
        <w:tc>
          <w:tcPr>
            <w:tcW w:w="1734" w:type="dxa"/>
            <w:tcBorders>
              <w:top w:val="single" w:sz="4" w:space="0" w:color="000000"/>
              <w:left w:val="single" w:sz="4" w:space="0" w:color="000000"/>
              <w:bottom w:val="single" w:sz="4" w:space="0" w:color="000000"/>
              <w:right w:val="single" w:sz="4" w:space="0" w:color="000000"/>
            </w:tcBorders>
            <w:shd w:val="clear" w:color="auto" w:fill="C2D69B"/>
          </w:tcPr>
          <w:p w14:paraId="24FE26BB" w14:textId="77777777" w:rsidR="00E317CB" w:rsidRDefault="00000000">
            <w:pPr>
              <w:spacing w:line="259" w:lineRule="auto"/>
              <w:ind w:left="8" w:right="0" w:firstLine="0"/>
              <w:jc w:val="center"/>
            </w:pPr>
            <w:r>
              <w:rPr>
                <w:b/>
                <w:sz w:val="18"/>
              </w:rPr>
              <w:t>85-100%</w:t>
            </w:r>
          </w:p>
        </w:tc>
      </w:tr>
      <w:tr w:rsidR="00E317CB" w14:paraId="0FBFE3CA" w14:textId="77777777">
        <w:trPr>
          <w:trHeight w:val="1389"/>
        </w:trPr>
        <w:tc>
          <w:tcPr>
            <w:tcW w:w="2306" w:type="dxa"/>
            <w:tcBorders>
              <w:top w:val="single" w:sz="4" w:space="0" w:color="000000"/>
              <w:left w:val="single" w:sz="4" w:space="0" w:color="000000"/>
              <w:bottom w:val="single" w:sz="4" w:space="0" w:color="000000"/>
              <w:right w:val="single" w:sz="4" w:space="0" w:color="000000"/>
            </w:tcBorders>
            <w:shd w:val="clear" w:color="auto" w:fill="C2D69B"/>
          </w:tcPr>
          <w:p w14:paraId="0D8A06B7" w14:textId="77777777" w:rsidR="00E317CB" w:rsidRDefault="00E317CB">
            <w:pPr>
              <w:spacing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03304C03" w14:textId="77777777" w:rsidR="00E317CB" w:rsidRDefault="00E317CB">
            <w:pPr>
              <w:spacing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6EE0C509" w14:textId="77777777" w:rsidR="00E317CB" w:rsidRDefault="00000000">
            <w:pPr>
              <w:spacing w:line="259" w:lineRule="auto"/>
              <w:ind w:left="1" w:right="0" w:firstLine="0"/>
              <w:jc w:val="left"/>
            </w:pPr>
            <w:r>
              <w:rPr>
                <w:sz w:val="20"/>
              </w:rPr>
              <w:t xml:space="preserve">required in graduate employment. </w:t>
            </w:r>
          </w:p>
        </w:tc>
        <w:tc>
          <w:tcPr>
            <w:tcW w:w="1734" w:type="dxa"/>
            <w:tcBorders>
              <w:top w:val="single" w:sz="4" w:space="0" w:color="000000"/>
              <w:left w:val="single" w:sz="12" w:space="0" w:color="000000"/>
              <w:bottom w:val="single" w:sz="4" w:space="0" w:color="000000"/>
              <w:right w:val="single" w:sz="4" w:space="0" w:color="000000"/>
            </w:tcBorders>
          </w:tcPr>
          <w:p w14:paraId="3FF3E215" w14:textId="77777777" w:rsidR="00E317CB" w:rsidRDefault="00000000">
            <w:pPr>
              <w:spacing w:line="259" w:lineRule="auto"/>
              <w:ind w:left="0" w:right="0" w:firstLine="0"/>
              <w:jc w:val="left"/>
            </w:pPr>
            <w:r>
              <w:rPr>
                <w:sz w:val="20"/>
              </w:rPr>
              <w:t xml:space="preserve">of minor weakness. </w:t>
            </w:r>
          </w:p>
        </w:tc>
        <w:tc>
          <w:tcPr>
            <w:tcW w:w="1735" w:type="dxa"/>
            <w:tcBorders>
              <w:top w:val="single" w:sz="4" w:space="0" w:color="000000"/>
              <w:left w:val="single" w:sz="4" w:space="0" w:color="000000"/>
              <w:bottom w:val="single" w:sz="4" w:space="0" w:color="000000"/>
              <w:right w:val="single" w:sz="4" w:space="0" w:color="000000"/>
            </w:tcBorders>
          </w:tcPr>
          <w:p w14:paraId="0A351B1F" w14:textId="77777777" w:rsidR="00E317CB" w:rsidRDefault="00000000">
            <w:pPr>
              <w:spacing w:line="259" w:lineRule="auto"/>
              <w:ind w:left="1" w:right="0" w:firstLine="0"/>
              <w:jc w:val="left"/>
            </w:pPr>
            <w:r>
              <w:rPr>
                <w:sz w:val="20"/>
              </w:rPr>
              <w:t xml:space="preserve">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325E1F6C" w14:textId="77777777" w:rsidR="00E317CB" w:rsidRDefault="00E317CB">
            <w:pPr>
              <w:spacing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5FE83DAF" w14:textId="77777777" w:rsidR="00E317CB" w:rsidRDefault="00000000">
            <w:pPr>
              <w:spacing w:line="259" w:lineRule="auto"/>
              <w:ind w:left="1" w:right="0" w:firstLine="0"/>
              <w:jc w:val="left"/>
            </w:pPr>
            <w:r>
              <w:rPr>
                <w:sz w:val="20"/>
              </w:rPr>
              <w:t xml:space="preserve">graduate employment skills and an appetite for further development. </w:t>
            </w:r>
          </w:p>
        </w:tc>
        <w:tc>
          <w:tcPr>
            <w:tcW w:w="1734" w:type="dxa"/>
            <w:tcBorders>
              <w:top w:val="single" w:sz="4" w:space="0" w:color="000000"/>
              <w:left w:val="single" w:sz="4" w:space="0" w:color="000000"/>
              <w:bottom w:val="single" w:sz="4" w:space="0" w:color="000000"/>
              <w:right w:val="single" w:sz="4" w:space="0" w:color="000000"/>
            </w:tcBorders>
          </w:tcPr>
          <w:p w14:paraId="6B935F67" w14:textId="77777777" w:rsidR="00E317CB" w:rsidRDefault="00000000">
            <w:pPr>
              <w:spacing w:line="259" w:lineRule="auto"/>
              <w:ind w:left="1" w:right="0" w:firstLine="0"/>
              <w:jc w:val="left"/>
            </w:pPr>
            <w:r>
              <w:rPr>
                <w:sz w:val="20"/>
              </w:rPr>
              <w:t xml:space="preserve">further development. </w:t>
            </w:r>
          </w:p>
        </w:tc>
      </w:tr>
    </w:tbl>
    <w:p w14:paraId="4F92691D" w14:textId="77777777" w:rsidR="005B5288" w:rsidRDefault="005B5288"/>
    <w:sectPr w:rsidR="005B5288">
      <w:pgSz w:w="16838" w:h="11906"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53B11" w14:textId="77777777" w:rsidR="0027671E" w:rsidRDefault="0027671E" w:rsidP="00174B9F">
      <w:pPr>
        <w:spacing w:after="0" w:line="240" w:lineRule="auto"/>
      </w:pPr>
      <w:r>
        <w:separator/>
      </w:r>
    </w:p>
  </w:endnote>
  <w:endnote w:type="continuationSeparator" w:id="0">
    <w:p w14:paraId="0A5AC0B1" w14:textId="77777777" w:rsidR="0027671E" w:rsidRDefault="0027671E" w:rsidP="00174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E271D" w14:textId="77777777" w:rsidR="0027671E" w:rsidRDefault="0027671E" w:rsidP="00174B9F">
      <w:pPr>
        <w:spacing w:after="0" w:line="240" w:lineRule="auto"/>
      </w:pPr>
      <w:r>
        <w:separator/>
      </w:r>
    </w:p>
  </w:footnote>
  <w:footnote w:type="continuationSeparator" w:id="0">
    <w:p w14:paraId="66B34B4F" w14:textId="77777777" w:rsidR="0027671E" w:rsidRDefault="0027671E" w:rsidP="00174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061047979">
    <w:abstractNumId w:val="1"/>
  </w:num>
  <w:num w:numId="2" w16cid:durableId="1270166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17CB"/>
    <w:rsid w:val="00030693"/>
    <w:rsid w:val="00033BEB"/>
    <w:rsid w:val="00056ACC"/>
    <w:rsid w:val="00123A75"/>
    <w:rsid w:val="00173893"/>
    <w:rsid w:val="00174B9F"/>
    <w:rsid w:val="00190460"/>
    <w:rsid w:val="001C08CF"/>
    <w:rsid w:val="00272A44"/>
    <w:rsid w:val="0027671E"/>
    <w:rsid w:val="004F6044"/>
    <w:rsid w:val="004F7FA3"/>
    <w:rsid w:val="005B5288"/>
    <w:rsid w:val="0062767D"/>
    <w:rsid w:val="006524F0"/>
    <w:rsid w:val="00665BB7"/>
    <w:rsid w:val="006753BD"/>
    <w:rsid w:val="006A00ED"/>
    <w:rsid w:val="008A1653"/>
    <w:rsid w:val="0099025A"/>
    <w:rsid w:val="009C7A43"/>
    <w:rsid w:val="00A00046"/>
    <w:rsid w:val="00AE13C2"/>
    <w:rsid w:val="00B6660C"/>
    <w:rsid w:val="00E066C6"/>
    <w:rsid w:val="00E317CB"/>
    <w:rsid w:val="00EC68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A78E1A"/>
  <w15:docId w15:val="{CE847A79-9679-403E-B999-54A6DED6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8" w:lineRule="auto"/>
      <w:ind w:left="10" w:right="1"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981"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3"/>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174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B9F"/>
    <w:rPr>
      <w:rFonts w:ascii="Arial" w:eastAsia="Arial" w:hAnsi="Arial" w:cs="Arial"/>
      <w:color w:val="000000"/>
    </w:rPr>
  </w:style>
  <w:style w:type="paragraph" w:styleId="Footer">
    <w:name w:val="footer"/>
    <w:basedOn w:val="Normal"/>
    <w:link w:val="FooterChar"/>
    <w:uiPriority w:val="99"/>
    <w:unhideWhenUsed/>
    <w:rsid w:val="00174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B9F"/>
    <w:rPr>
      <w:rFonts w:ascii="Arial" w:eastAsia="Arial" w:hAnsi="Arial" w:cs="Arial"/>
      <w:color w:val="000000"/>
    </w:rPr>
  </w:style>
  <w:style w:type="table" w:styleId="TableGrid0">
    <w:name w:val="Table Grid"/>
    <w:basedOn w:val="TableNormal"/>
    <w:uiPriority w:val="39"/>
    <w:rsid w:val="00123A75"/>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B07B3-AF1C-4957-B112-7DC2FE382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3864</Words>
  <Characters>22030</Characters>
  <Application>Microsoft Office Word</Application>
  <DocSecurity>0</DocSecurity>
  <Lines>183</Lines>
  <Paragraphs>51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TASK DESCRIPTION </vt:lpstr>
      <vt:lpstr>    Use of Generative AI in Assessment</vt:lpstr>
      <vt:lpstr>    1.	Engagement with Literature Skills</vt:lpstr>
      <vt:lpstr>    2.	Knowledge and Understanding Skills</vt:lpstr>
      <vt:lpstr>    3.	Cognitive and Intellectual Skills</vt:lpstr>
      <vt:lpstr>    4.	Practical Skills</vt:lpstr>
      <vt:lpstr>    5.	Transferable Skills for Life and Professional Practice</vt:lpstr>
      <vt:lpstr>STUDENT FEEDBACK FORM</vt:lpstr>
      <vt:lpstr>    GENERIC ASSESSMENT CRITERIA </vt:lpstr>
    </vt:vector>
  </TitlesOfParts>
  <Company>University of Wales Trinity Saint David</Company>
  <LinksUpToDate>false</LinksUpToDate>
  <CharactersWithSpaces>25843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cp:lastModifiedBy>Gwyneth Jones</cp:lastModifiedBy>
  <cp:revision>5</cp:revision>
  <dcterms:created xsi:type="dcterms:W3CDTF">2026-01-28T01:09:00Z</dcterms:created>
  <dcterms:modified xsi:type="dcterms:W3CDTF">2026-05-08T19:58:00Z</dcterms:modified>
</cp:coreProperties>
</file>