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179B24" w14:textId="77777777" w:rsidR="00E8793E" w:rsidRDefault="00E8793E">
      <w:pPr>
        <w:spacing w:line="360" w:lineRule="auto"/>
        <w:jc w:val="center"/>
        <w:rPr>
          <w:rFonts w:ascii="Times New Roman" w:eastAsia="Times New Roman" w:hAnsi="Times New Roman" w:cs="Times New Roman"/>
          <w:b/>
          <w:sz w:val="24"/>
          <w:szCs w:val="24"/>
        </w:rPr>
      </w:pPr>
    </w:p>
    <w:p w14:paraId="5BA77E8E" w14:textId="77777777" w:rsidR="00E8793E" w:rsidRDefault="00E8793E">
      <w:pPr>
        <w:spacing w:line="360" w:lineRule="auto"/>
        <w:jc w:val="center"/>
        <w:rPr>
          <w:rFonts w:ascii="Times New Roman" w:eastAsia="Times New Roman" w:hAnsi="Times New Roman" w:cs="Times New Roman"/>
          <w:b/>
          <w:sz w:val="24"/>
          <w:szCs w:val="24"/>
        </w:rPr>
      </w:pPr>
    </w:p>
    <w:p w14:paraId="43AEFC8E" w14:textId="77777777" w:rsidR="00E8793E" w:rsidRDefault="00E8793E">
      <w:pPr>
        <w:spacing w:line="360" w:lineRule="auto"/>
        <w:jc w:val="center"/>
        <w:rPr>
          <w:rFonts w:ascii="Times New Roman" w:eastAsia="Times New Roman" w:hAnsi="Times New Roman" w:cs="Times New Roman"/>
          <w:b/>
          <w:sz w:val="24"/>
          <w:szCs w:val="24"/>
        </w:rPr>
      </w:pPr>
    </w:p>
    <w:p w14:paraId="2B1BADCD" w14:textId="77777777" w:rsidR="00E8793E" w:rsidRDefault="00E8793E">
      <w:pPr>
        <w:spacing w:line="360" w:lineRule="auto"/>
        <w:jc w:val="center"/>
        <w:rPr>
          <w:rFonts w:ascii="Times New Roman" w:eastAsia="Times New Roman" w:hAnsi="Times New Roman" w:cs="Times New Roman"/>
          <w:b/>
          <w:sz w:val="24"/>
          <w:szCs w:val="24"/>
        </w:rPr>
      </w:pPr>
    </w:p>
    <w:p w14:paraId="5FE75F9F" w14:textId="77777777" w:rsidR="00E8793E" w:rsidRDefault="00E8793E">
      <w:pPr>
        <w:spacing w:line="360" w:lineRule="auto"/>
        <w:jc w:val="center"/>
        <w:rPr>
          <w:rFonts w:ascii="Times New Roman" w:eastAsia="Times New Roman" w:hAnsi="Times New Roman" w:cs="Times New Roman"/>
          <w:b/>
          <w:sz w:val="24"/>
          <w:szCs w:val="24"/>
        </w:rPr>
      </w:pPr>
    </w:p>
    <w:p w14:paraId="4A4C41E9" w14:textId="11DD0C72" w:rsidR="00E8793E" w:rsidRPr="007F1810" w:rsidRDefault="007F1810">
      <w:pPr>
        <w:spacing w:line="360" w:lineRule="auto"/>
        <w:jc w:val="center"/>
        <w:rPr>
          <w:rFonts w:ascii="Times New Roman" w:eastAsia="Times New Roman" w:hAnsi="Times New Roman" w:cs="Times New Roman"/>
          <w:b/>
          <w:sz w:val="44"/>
          <w:szCs w:val="44"/>
        </w:rPr>
      </w:pPr>
      <w:r w:rsidRPr="007F1810">
        <w:rPr>
          <w:rFonts w:ascii="Times New Roman" w:eastAsia="Times New Roman" w:hAnsi="Times New Roman" w:cs="Times New Roman"/>
          <w:b/>
          <w:sz w:val="44"/>
          <w:szCs w:val="44"/>
        </w:rPr>
        <w:t>Professional Career Development</w:t>
      </w:r>
    </w:p>
    <w:p w14:paraId="238697D7" w14:textId="77262EA6" w:rsidR="007F1810" w:rsidRPr="007F1810" w:rsidRDefault="005E75C0">
      <w:pPr>
        <w:spacing w:line="360" w:lineRule="auto"/>
        <w:jc w:val="center"/>
        <w:rPr>
          <w:rFonts w:ascii="Times New Roman" w:eastAsia="Times New Roman" w:hAnsi="Times New Roman" w:cs="Times New Roman"/>
          <w:b/>
          <w:sz w:val="44"/>
          <w:szCs w:val="44"/>
        </w:rPr>
      </w:pPr>
      <w:r w:rsidRPr="007F1810">
        <w:rPr>
          <w:rFonts w:ascii="Times New Roman" w:eastAsia="Times New Roman" w:hAnsi="Times New Roman" w:cs="Times New Roman"/>
          <w:b/>
          <w:sz w:val="44"/>
          <w:szCs w:val="44"/>
        </w:rPr>
        <w:t xml:space="preserve">Assignment </w:t>
      </w:r>
      <w:r w:rsidR="007F1810" w:rsidRPr="007F1810">
        <w:rPr>
          <w:rFonts w:ascii="Times New Roman" w:eastAsia="Times New Roman" w:hAnsi="Times New Roman" w:cs="Times New Roman"/>
          <w:b/>
          <w:sz w:val="44"/>
          <w:szCs w:val="44"/>
        </w:rPr>
        <w:t>Title</w:t>
      </w:r>
      <w:r w:rsidRPr="007F1810">
        <w:rPr>
          <w:rFonts w:ascii="Times New Roman" w:eastAsia="Times New Roman" w:hAnsi="Times New Roman" w:cs="Times New Roman"/>
          <w:b/>
          <w:sz w:val="44"/>
          <w:szCs w:val="44"/>
        </w:rPr>
        <w:t xml:space="preserve"> – </w:t>
      </w:r>
      <w:r w:rsidR="007F1810" w:rsidRPr="007F1810">
        <w:rPr>
          <w:rFonts w:ascii="Times New Roman" w:eastAsia="Times New Roman" w:hAnsi="Times New Roman" w:cs="Times New Roman"/>
          <w:b/>
          <w:sz w:val="44"/>
          <w:szCs w:val="44"/>
        </w:rPr>
        <w:t>Reflective Portfolio</w:t>
      </w:r>
    </w:p>
    <w:p w14:paraId="6A8957BE" w14:textId="1960F3EF" w:rsidR="00E8793E" w:rsidRPr="007F1810" w:rsidRDefault="007F1810">
      <w:pPr>
        <w:spacing w:line="360" w:lineRule="auto"/>
        <w:jc w:val="center"/>
        <w:rPr>
          <w:rFonts w:ascii="Times New Roman" w:eastAsia="Times New Roman" w:hAnsi="Times New Roman" w:cs="Times New Roman"/>
          <w:b/>
          <w:sz w:val="44"/>
          <w:szCs w:val="44"/>
        </w:rPr>
      </w:pPr>
      <w:r w:rsidRPr="007F1810">
        <w:rPr>
          <w:rFonts w:ascii="Times New Roman" w:eastAsia="Times New Roman" w:hAnsi="Times New Roman" w:cs="Times New Roman"/>
          <w:b/>
          <w:sz w:val="44"/>
          <w:szCs w:val="44"/>
        </w:rPr>
        <w:t xml:space="preserve">Code: </w:t>
      </w:r>
      <w:r w:rsidR="005E75C0" w:rsidRPr="007F1810">
        <w:rPr>
          <w:rFonts w:ascii="Times New Roman" w:eastAsia="Times New Roman" w:hAnsi="Times New Roman" w:cs="Times New Roman"/>
          <w:b/>
          <w:sz w:val="44"/>
          <w:szCs w:val="44"/>
        </w:rPr>
        <w:t>BMSW4005</w:t>
      </w:r>
    </w:p>
    <w:p w14:paraId="106CDD73" w14:textId="53EE89D5" w:rsidR="00E8793E" w:rsidRPr="007F1810" w:rsidRDefault="005E75C0">
      <w:pPr>
        <w:spacing w:line="360" w:lineRule="auto"/>
        <w:jc w:val="center"/>
        <w:rPr>
          <w:rFonts w:ascii="Times New Roman" w:eastAsia="Times New Roman" w:hAnsi="Times New Roman" w:cs="Times New Roman"/>
          <w:b/>
          <w:sz w:val="44"/>
          <w:szCs w:val="44"/>
        </w:rPr>
      </w:pPr>
      <w:r w:rsidRPr="007F1810">
        <w:rPr>
          <w:rFonts w:ascii="Times New Roman" w:eastAsia="Times New Roman" w:hAnsi="Times New Roman" w:cs="Times New Roman"/>
          <w:b/>
          <w:sz w:val="44"/>
          <w:szCs w:val="44"/>
        </w:rPr>
        <w:t xml:space="preserve">Student name - </w:t>
      </w:r>
      <w:proofErr w:type="spellStart"/>
      <w:r w:rsidRPr="007F1810">
        <w:rPr>
          <w:rFonts w:ascii="Times New Roman" w:eastAsia="Times New Roman" w:hAnsi="Times New Roman" w:cs="Times New Roman"/>
          <w:b/>
          <w:sz w:val="44"/>
          <w:szCs w:val="44"/>
        </w:rPr>
        <w:t>Najmun</w:t>
      </w:r>
      <w:proofErr w:type="spellEnd"/>
      <w:r w:rsidR="00D31AAD" w:rsidRPr="007F1810">
        <w:rPr>
          <w:rFonts w:ascii="Times New Roman" w:eastAsia="Times New Roman" w:hAnsi="Times New Roman" w:cs="Times New Roman"/>
          <w:b/>
          <w:sz w:val="44"/>
          <w:szCs w:val="44"/>
        </w:rPr>
        <w:t xml:space="preserve"> </w:t>
      </w:r>
      <w:proofErr w:type="spellStart"/>
      <w:r w:rsidR="00D31AAD" w:rsidRPr="007F1810">
        <w:rPr>
          <w:rFonts w:ascii="Times New Roman" w:eastAsia="Times New Roman" w:hAnsi="Times New Roman" w:cs="Times New Roman"/>
          <w:b/>
          <w:sz w:val="44"/>
          <w:szCs w:val="44"/>
        </w:rPr>
        <w:t>Nehar</w:t>
      </w:r>
      <w:proofErr w:type="spellEnd"/>
    </w:p>
    <w:p w14:paraId="012A873A" w14:textId="1032945D" w:rsidR="007F1810" w:rsidRPr="007F1810" w:rsidRDefault="007F1810">
      <w:pPr>
        <w:spacing w:line="360" w:lineRule="auto"/>
        <w:jc w:val="center"/>
        <w:rPr>
          <w:rFonts w:ascii="Times New Roman" w:eastAsia="Times New Roman" w:hAnsi="Times New Roman" w:cs="Times New Roman"/>
          <w:b/>
          <w:sz w:val="44"/>
          <w:szCs w:val="44"/>
        </w:rPr>
      </w:pPr>
      <w:r w:rsidRPr="007F1810">
        <w:rPr>
          <w:rFonts w:ascii="Times New Roman" w:eastAsia="Times New Roman" w:hAnsi="Times New Roman" w:cs="Times New Roman"/>
          <w:b/>
          <w:sz w:val="44"/>
          <w:szCs w:val="44"/>
        </w:rPr>
        <w:t>Student ID: 1915752</w:t>
      </w:r>
    </w:p>
    <w:p w14:paraId="3AD5A954" w14:textId="0BD59507" w:rsidR="007F1810" w:rsidRPr="007F1810" w:rsidRDefault="007F1810">
      <w:pPr>
        <w:spacing w:line="360" w:lineRule="auto"/>
        <w:jc w:val="center"/>
        <w:rPr>
          <w:rFonts w:ascii="Times New Roman" w:eastAsia="Times New Roman" w:hAnsi="Times New Roman" w:cs="Times New Roman"/>
          <w:b/>
          <w:sz w:val="44"/>
          <w:szCs w:val="44"/>
        </w:rPr>
      </w:pPr>
      <w:r w:rsidRPr="007F1810">
        <w:rPr>
          <w:rFonts w:ascii="Times New Roman" w:eastAsia="Times New Roman" w:hAnsi="Times New Roman" w:cs="Times New Roman"/>
          <w:b/>
          <w:sz w:val="44"/>
          <w:szCs w:val="44"/>
        </w:rPr>
        <w:t xml:space="preserve">Lecturer: Charles </w:t>
      </w:r>
      <w:proofErr w:type="spellStart"/>
      <w:r w:rsidRPr="007F1810">
        <w:rPr>
          <w:rFonts w:ascii="Times New Roman" w:eastAsia="Times New Roman" w:hAnsi="Times New Roman" w:cs="Times New Roman"/>
          <w:b/>
          <w:sz w:val="44"/>
          <w:szCs w:val="44"/>
        </w:rPr>
        <w:t>Nimoh</w:t>
      </w:r>
      <w:proofErr w:type="spellEnd"/>
    </w:p>
    <w:p w14:paraId="1BC2D81B" w14:textId="4777A47F" w:rsidR="007F1810" w:rsidRDefault="007F1810">
      <w:pPr>
        <w:spacing w:line="360" w:lineRule="auto"/>
        <w:jc w:val="center"/>
        <w:rPr>
          <w:rFonts w:ascii="Times New Roman" w:eastAsia="Times New Roman" w:hAnsi="Times New Roman" w:cs="Times New Roman"/>
          <w:b/>
          <w:sz w:val="24"/>
          <w:szCs w:val="24"/>
        </w:rPr>
      </w:pPr>
    </w:p>
    <w:p w14:paraId="12ABB0B9" w14:textId="77777777" w:rsidR="00D31AAD" w:rsidRDefault="00D31AAD">
      <w:pPr>
        <w:spacing w:line="360" w:lineRule="auto"/>
        <w:jc w:val="center"/>
        <w:rPr>
          <w:rFonts w:ascii="Times New Roman" w:eastAsia="Times New Roman" w:hAnsi="Times New Roman" w:cs="Times New Roman"/>
          <w:b/>
          <w:sz w:val="24"/>
          <w:szCs w:val="24"/>
        </w:rPr>
      </w:pPr>
    </w:p>
    <w:p w14:paraId="3B7848AA" w14:textId="77777777" w:rsidR="00E8793E" w:rsidRDefault="00E8793E">
      <w:pPr>
        <w:spacing w:line="360" w:lineRule="auto"/>
        <w:jc w:val="both"/>
        <w:rPr>
          <w:rFonts w:ascii="Times New Roman" w:eastAsia="Times New Roman" w:hAnsi="Times New Roman" w:cs="Times New Roman"/>
          <w:sz w:val="24"/>
          <w:szCs w:val="24"/>
        </w:rPr>
      </w:pPr>
    </w:p>
    <w:p w14:paraId="10886AF7" w14:textId="77777777" w:rsidR="00E8793E" w:rsidRDefault="00E8793E">
      <w:pPr>
        <w:spacing w:line="360" w:lineRule="auto"/>
        <w:jc w:val="both"/>
        <w:rPr>
          <w:rFonts w:ascii="Times New Roman" w:eastAsia="Times New Roman" w:hAnsi="Times New Roman" w:cs="Times New Roman"/>
          <w:sz w:val="24"/>
          <w:szCs w:val="24"/>
        </w:rPr>
      </w:pPr>
    </w:p>
    <w:p w14:paraId="5C7C4AF6" w14:textId="77777777" w:rsidR="00E8793E" w:rsidRDefault="00E8793E">
      <w:pPr>
        <w:spacing w:line="360" w:lineRule="auto"/>
        <w:jc w:val="both"/>
        <w:rPr>
          <w:rFonts w:ascii="Times New Roman" w:eastAsia="Times New Roman" w:hAnsi="Times New Roman" w:cs="Times New Roman"/>
          <w:sz w:val="24"/>
          <w:szCs w:val="24"/>
        </w:rPr>
      </w:pPr>
    </w:p>
    <w:p w14:paraId="2754B947" w14:textId="77777777" w:rsidR="00E8793E" w:rsidRDefault="00E8793E">
      <w:pPr>
        <w:spacing w:line="360" w:lineRule="auto"/>
        <w:jc w:val="both"/>
        <w:rPr>
          <w:rFonts w:ascii="Times New Roman" w:eastAsia="Times New Roman" w:hAnsi="Times New Roman" w:cs="Times New Roman"/>
          <w:sz w:val="24"/>
          <w:szCs w:val="24"/>
        </w:rPr>
      </w:pPr>
    </w:p>
    <w:p w14:paraId="7854A092" w14:textId="77777777" w:rsidR="00E8793E" w:rsidRDefault="00E8793E">
      <w:pPr>
        <w:spacing w:line="360" w:lineRule="auto"/>
        <w:jc w:val="both"/>
        <w:rPr>
          <w:rFonts w:ascii="Times New Roman" w:eastAsia="Times New Roman" w:hAnsi="Times New Roman" w:cs="Times New Roman"/>
          <w:sz w:val="24"/>
          <w:szCs w:val="24"/>
        </w:rPr>
      </w:pPr>
    </w:p>
    <w:p w14:paraId="61A101B0" w14:textId="77777777" w:rsidR="00E8793E" w:rsidRDefault="00E8793E">
      <w:pPr>
        <w:spacing w:line="360" w:lineRule="auto"/>
        <w:jc w:val="both"/>
        <w:rPr>
          <w:rFonts w:ascii="Times New Roman" w:eastAsia="Times New Roman" w:hAnsi="Times New Roman" w:cs="Times New Roman"/>
          <w:sz w:val="24"/>
          <w:szCs w:val="24"/>
        </w:rPr>
      </w:pPr>
    </w:p>
    <w:p w14:paraId="78CAB87E" w14:textId="77777777" w:rsidR="00E8793E" w:rsidRDefault="00E8793E">
      <w:pPr>
        <w:spacing w:line="360" w:lineRule="auto"/>
        <w:jc w:val="both"/>
        <w:rPr>
          <w:rFonts w:ascii="Times New Roman" w:eastAsia="Times New Roman" w:hAnsi="Times New Roman" w:cs="Times New Roman"/>
          <w:sz w:val="24"/>
          <w:szCs w:val="24"/>
        </w:rPr>
      </w:pPr>
    </w:p>
    <w:p w14:paraId="1414A7C5" w14:textId="77777777" w:rsidR="00E8793E" w:rsidRDefault="00E8793E">
      <w:pPr>
        <w:spacing w:line="360" w:lineRule="auto"/>
        <w:jc w:val="both"/>
        <w:rPr>
          <w:rFonts w:ascii="Times New Roman" w:eastAsia="Times New Roman" w:hAnsi="Times New Roman" w:cs="Times New Roman"/>
          <w:sz w:val="24"/>
          <w:szCs w:val="24"/>
        </w:rPr>
      </w:pPr>
    </w:p>
    <w:p w14:paraId="7774FCEA" w14:textId="77777777" w:rsidR="00E8793E" w:rsidRDefault="00E8793E">
      <w:pPr>
        <w:spacing w:line="360" w:lineRule="auto"/>
        <w:jc w:val="both"/>
        <w:rPr>
          <w:rFonts w:ascii="Times New Roman" w:eastAsia="Times New Roman" w:hAnsi="Times New Roman" w:cs="Times New Roman"/>
          <w:sz w:val="24"/>
          <w:szCs w:val="24"/>
        </w:rPr>
      </w:pPr>
    </w:p>
    <w:p w14:paraId="5E17A0BB" w14:textId="77777777" w:rsidR="00E8793E" w:rsidRDefault="00E8793E">
      <w:pPr>
        <w:spacing w:line="360" w:lineRule="auto"/>
        <w:jc w:val="both"/>
        <w:rPr>
          <w:rFonts w:ascii="Times New Roman" w:eastAsia="Times New Roman" w:hAnsi="Times New Roman" w:cs="Times New Roman"/>
          <w:sz w:val="24"/>
          <w:szCs w:val="24"/>
        </w:rPr>
      </w:pPr>
    </w:p>
    <w:p w14:paraId="4B7E0C5C" w14:textId="77777777" w:rsidR="00E8793E" w:rsidRDefault="00E8793E">
      <w:pPr>
        <w:spacing w:line="360" w:lineRule="auto"/>
        <w:jc w:val="both"/>
        <w:rPr>
          <w:rFonts w:ascii="Times New Roman" w:eastAsia="Times New Roman" w:hAnsi="Times New Roman" w:cs="Times New Roman"/>
          <w:sz w:val="24"/>
          <w:szCs w:val="24"/>
        </w:rPr>
      </w:pPr>
    </w:p>
    <w:p w14:paraId="6A870F97" w14:textId="77777777" w:rsidR="00E8793E" w:rsidRDefault="00E8793E">
      <w:pPr>
        <w:spacing w:line="360" w:lineRule="auto"/>
        <w:jc w:val="both"/>
        <w:rPr>
          <w:rFonts w:ascii="Times New Roman" w:eastAsia="Times New Roman" w:hAnsi="Times New Roman" w:cs="Times New Roman"/>
          <w:sz w:val="24"/>
          <w:szCs w:val="24"/>
        </w:rPr>
      </w:pPr>
    </w:p>
    <w:p w14:paraId="5A6E1388" w14:textId="77777777" w:rsidR="00E8793E" w:rsidRDefault="00E8793E">
      <w:pPr>
        <w:spacing w:line="360" w:lineRule="auto"/>
        <w:jc w:val="both"/>
        <w:rPr>
          <w:rFonts w:ascii="Times New Roman" w:eastAsia="Times New Roman" w:hAnsi="Times New Roman" w:cs="Times New Roman"/>
          <w:sz w:val="24"/>
          <w:szCs w:val="24"/>
        </w:rPr>
      </w:pPr>
    </w:p>
    <w:p w14:paraId="4BF03607" w14:textId="0ED893E3" w:rsidR="00E8793E" w:rsidRDefault="00E8793E">
      <w:pPr>
        <w:spacing w:line="360" w:lineRule="auto"/>
        <w:jc w:val="both"/>
        <w:rPr>
          <w:rFonts w:ascii="Times New Roman" w:eastAsia="Times New Roman" w:hAnsi="Times New Roman" w:cs="Times New Roman"/>
          <w:sz w:val="24"/>
          <w:szCs w:val="24"/>
        </w:rPr>
      </w:pPr>
    </w:p>
    <w:p w14:paraId="59557A6A" w14:textId="77777777" w:rsidR="00E8793E" w:rsidRDefault="005E75C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 1</w:t>
      </w:r>
    </w:p>
    <w:p w14:paraId="3F462679" w14:textId="77777777" w:rsidR="00E8793E" w:rsidRDefault="00E8793E">
      <w:pPr>
        <w:spacing w:line="360" w:lineRule="auto"/>
        <w:jc w:val="both"/>
        <w:rPr>
          <w:rFonts w:ascii="Times New Roman" w:eastAsia="Times New Roman" w:hAnsi="Times New Roman" w:cs="Times New Roman"/>
          <w:b/>
          <w:sz w:val="24"/>
          <w:szCs w:val="24"/>
        </w:rPr>
      </w:pPr>
    </w:p>
    <w:p w14:paraId="013ED45D"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6265B68B" w14:textId="77777777" w:rsidR="00E8793E" w:rsidRDefault="00E8793E">
      <w:pPr>
        <w:spacing w:line="360" w:lineRule="auto"/>
        <w:jc w:val="both"/>
        <w:rPr>
          <w:rFonts w:ascii="Times New Roman" w:eastAsia="Times New Roman" w:hAnsi="Times New Roman" w:cs="Times New Roman"/>
          <w:b/>
          <w:sz w:val="24"/>
          <w:szCs w:val="24"/>
        </w:rPr>
      </w:pPr>
    </w:p>
    <w:p w14:paraId="7318ECA1"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Growing up we learn about management from our immediate environment like Christmas get together or Thanksgiving dinner. The planning to execution of any event takes precision of time, tasks, purpose, and risk calculation. These are the same things that professional world management teaches us. </w:t>
      </w:r>
    </w:p>
    <w:p w14:paraId="1E3AC4A4" w14:textId="77777777" w:rsidR="00E8793E" w:rsidRDefault="00E8793E">
      <w:pPr>
        <w:spacing w:line="360" w:lineRule="auto"/>
        <w:jc w:val="both"/>
        <w:rPr>
          <w:rFonts w:ascii="Times New Roman" w:eastAsia="Times New Roman" w:hAnsi="Times New Roman" w:cs="Times New Roman"/>
          <w:sz w:val="24"/>
          <w:szCs w:val="24"/>
        </w:rPr>
      </w:pPr>
    </w:p>
    <w:p w14:paraId="4F968DA3"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growing up I had the aspiration to become an HR Assistant Manager for a Multinational organization. The thrill to lead a team and evolve as a professional and individual is very awe-inspiring. In our management course we developed the skills to manage a team, train them and execute many managerial tasks. </w:t>
      </w:r>
    </w:p>
    <w:p w14:paraId="5DC479AF" w14:textId="77777777" w:rsidR="00E8793E" w:rsidRDefault="00E8793E">
      <w:pPr>
        <w:spacing w:line="360" w:lineRule="auto"/>
        <w:jc w:val="both"/>
        <w:rPr>
          <w:rFonts w:ascii="Times New Roman" w:eastAsia="Times New Roman" w:hAnsi="Times New Roman" w:cs="Times New Roman"/>
          <w:sz w:val="24"/>
          <w:szCs w:val="24"/>
        </w:rPr>
      </w:pPr>
    </w:p>
    <w:p w14:paraId="557D15C0"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paper we will be discussing the various skills and management's roles that are required to aspire a career in the HRM industry. </w:t>
      </w:r>
    </w:p>
    <w:p w14:paraId="3AB84529" w14:textId="77777777" w:rsidR="00E8793E" w:rsidRDefault="00E8793E">
      <w:pPr>
        <w:spacing w:line="360" w:lineRule="auto"/>
        <w:jc w:val="both"/>
        <w:rPr>
          <w:rFonts w:ascii="Times New Roman" w:eastAsia="Times New Roman" w:hAnsi="Times New Roman" w:cs="Times New Roman"/>
          <w:sz w:val="24"/>
          <w:szCs w:val="24"/>
        </w:rPr>
      </w:pPr>
    </w:p>
    <w:p w14:paraId="4A420AA3"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human world is developing and advancing to the world of Robotics and AI. With help of many software tools robots can complete our tasks more efficiently and effectively. In various studies it has been also observed that with the advancement of science, businesses are running with fewer risks and it is definitely saving valuable business time and cost. </w:t>
      </w:r>
    </w:p>
    <w:p w14:paraId="629EF9C3" w14:textId="77777777" w:rsidR="00E8793E" w:rsidRDefault="00E8793E">
      <w:pPr>
        <w:spacing w:line="360" w:lineRule="auto"/>
        <w:jc w:val="both"/>
        <w:rPr>
          <w:rFonts w:ascii="Times New Roman" w:eastAsia="Times New Roman" w:hAnsi="Times New Roman" w:cs="Times New Roman"/>
          <w:sz w:val="24"/>
          <w:szCs w:val="24"/>
        </w:rPr>
      </w:pPr>
    </w:p>
    <w:p w14:paraId="07E092EC"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 the question lies, do we then have no future? Is the world turning into a field of Si-Fi and we will have no jobs left?</w:t>
      </w:r>
    </w:p>
    <w:p w14:paraId="4D711C7C" w14:textId="77777777" w:rsidR="00E8793E" w:rsidRDefault="00E8793E">
      <w:pPr>
        <w:spacing w:line="360" w:lineRule="auto"/>
        <w:jc w:val="both"/>
        <w:rPr>
          <w:rFonts w:ascii="Times New Roman" w:eastAsia="Times New Roman" w:hAnsi="Times New Roman" w:cs="Times New Roman"/>
          <w:sz w:val="24"/>
          <w:szCs w:val="24"/>
        </w:rPr>
      </w:pPr>
    </w:p>
    <w:p w14:paraId="075E9618"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2020 Deloitte Human Capital Trends Report, more than half of respondents (55%) indicated HR will change substantially or radically, over the next 12 to 18 months. The report further conveyed that HR manager roles are in demand, with the Bureau of Labor Statistics estimating 6% job growth by 2029. According to this estimation HR job demand will rise above average across all occupations.</w:t>
      </w:r>
    </w:p>
    <w:p w14:paraId="52B0D06A" w14:textId="77777777" w:rsidR="00E8793E" w:rsidRDefault="00E8793E">
      <w:pPr>
        <w:spacing w:line="360" w:lineRule="auto"/>
        <w:jc w:val="both"/>
        <w:rPr>
          <w:rFonts w:ascii="Times New Roman" w:eastAsia="Times New Roman" w:hAnsi="Times New Roman" w:cs="Times New Roman"/>
          <w:sz w:val="24"/>
          <w:szCs w:val="24"/>
        </w:rPr>
      </w:pPr>
    </w:p>
    <w:p w14:paraId="6438471A"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there are some rays of hope and management seems to be the most effective learning skills that an individual can aspire.</w:t>
      </w:r>
    </w:p>
    <w:p w14:paraId="5E0C8D0E" w14:textId="77777777" w:rsidR="00E8793E" w:rsidRDefault="00E8793E">
      <w:pPr>
        <w:spacing w:line="360" w:lineRule="auto"/>
        <w:jc w:val="both"/>
        <w:rPr>
          <w:rFonts w:ascii="Times New Roman" w:eastAsia="Times New Roman" w:hAnsi="Times New Roman" w:cs="Times New Roman"/>
          <w:sz w:val="24"/>
          <w:szCs w:val="24"/>
        </w:rPr>
      </w:pPr>
    </w:p>
    <w:p w14:paraId="228C3F69"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Diverse Roles of a Manager: </w:t>
      </w:r>
    </w:p>
    <w:p w14:paraId="79695324" w14:textId="77777777" w:rsidR="00E8793E" w:rsidRDefault="00E8793E">
      <w:pPr>
        <w:spacing w:line="360" w:lineRule="auto"/>
        <w:jc w:val="both"/>
        <w:rPr>
          <w:rFonts w:ascii="Times New Roman" w:eastAsia="Times New Roman" w:hAnsi="Times New Roman" w:cs="Times New Roman"/>
          <w:sz w:val="24"/>
          <w:szCs w:val="24"/>
        </w:rPr>
      </w:pPr>
    </w:p>
    <w:p w14:paraId="58A78E87"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HR Manager of any small or large scale organizations is vested with many responsibilities that are addressed prior to their emergent behaviors. The basic role of an HR is recruitment, career development, performance reviews, benefits and employee relations, compensation, and many more. </w:t>
      </w:r>
    </w:p>
    <w:p w14:paraId="2F13B406" w14:textId="77777777" w:rsidR="00E8793E" w:rsidRDefault="00E8793E">
      <w:pPr>
        <w:spacing w:line="360" w:lineRule="auto"/>
        <w:jc w:val="both"/>
        <w:rPr>
          <w:rFonts w:ascii="Times New Roman" w:eastAsia="Times New Roman" w:hAnsi="Times New Roman" w:cs="Times New Roman"/>
          <w:sz w:val="24"/>
          <w:szCs w:val="24"/>
        </w:rPr>
      </w:pPr>
    </w:p>
    <w:p w14:paraId="21EE21FF"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be demonstrating here the skills required for becoming an HR. There are two sets of skills to acquire Core Skills, and Advanced skills.</w:t>
      </w:r>
    </w:p>
    <w:p w14:paraId="479B08FB" w14:textId="77777777" w:rsidR="00E8793E" w:rsidRDefault="00E8793E">
      <w:pPr>
        <w:spacing w:line="360" w:lineRule="auto"/>
        <w:jc w:val="both"/>
        <w:rPr>
          <w:rFonts w:ascii="Times New Roman" w:eastAsia="Times New Roman" w:hAnsi="Times New Roman" w:cs="Times New Roman"/>
          <w:sz w:val="24"/>
          <w:szCs w:val="24"/>
        </w:rPr>
      </w:pPr>
    </w:p>
    <w:p w14:paraId="21B45AC1"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Core Skills:</w:t>
      </w:r>
    </w:p>
    <w:p w14:paraId="1F0A623A" w14:textId="77777777" w:rsidR="00E8793E" w:rsidRDefault="00E8793E">
      <w:pPr>
        <w:spacing w:line="360" w:lineRule="auto"/>
        <w:jc w:val="both"/>
        <w:rPr>
          <w:rFonts w:ascii="Times New Roman" w:eastAsia="Times New Roman" w:hAnsi="Times New Roman" w:cs="Times New Roman"/>
          <w:b/>
          <w:sz w:val="24"/>
          <w:szCs w:val="24"/>
        </w:rPr>
      </w:pPr>
    </w:p>
    <w:p w14:paraId="6C6702D1"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Selection of candidates for specific positions and providing training and professional development</w:t>
      </w:r>
    </w:p>
    <w:p w14:paraId="46E3EB29"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Evaluating candidate/ employee performance </w:t>
      </w:r>
    </w:p>
    <w:p w14:paraId="30C158A4"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Collaborating with higher management on employee and customer service issues</w:t>
      </w:r>
    </w:p>
    <w:p w14:paraId="04724FC4"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Promotion of store merchandise or company product</w:t>
      </w:r>
    </w:p>
    <w:p w14:paraId="306AD0EB"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 Understanding staff mentality, their needs and wants and scheduling accordingly</w:t>
      </w:r>
    </w:p>
    <w:p w14:paraId="0CDDA27D" w14:textId="77777777" w:rsidR="00E8793E" w:rsidRDefault="00E8793E">
      <w:pPr>
        <w:spacing w:line="360" w:lineRule="auto"/>
        <w:jc w:val="both"/>
        <w:rPr>
          <w:rFonts w:ascii="Times New Roman" w:eastAsia="Times New Roman" w:hAnsi="Times New Roman" w:cs="Times New Roman"/>
          <w:sz w:val="24"/>
          <w:szCs w:val="24"/>
        </w:rPr>
      </w:pPr>
    </w:p>
    <w:p w14:paraId="2DAF4418"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Advanced Skills:</w:t>
      </w:r>
    </w:p>
    <w:p w14:paraId="37D4066A" w14:textId="77777777" w:rsidR="00E8793E" w:rsidRDefault="00E8793E">
      <w:pPr>
        <w:spacing w:line="360" w:lineRule="auto"/>
        <w:jc w:val="both"/>
        <w:rPr>
          <w:rFonts w:ascii="Times New Roman" w:eastAsia="Times New Roman" w:hAnsi="Times New Roman" w:cs="Times New Roman"/>
          <w:sz w:val="24"/>
          <w:szCs w:val="24"/>
        </w:rPr>
      </w:pPr>
    </w:p>
    <w:p w14:paraId="5C06E51A"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An HR must have Knowledge of inventory management.</w:t>
      </w:r>
    </w:p>
    <w:p w14:paraId="0F8FF30F"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Multi-tasking is a very important and valued task required for this position</w:t>
      </w:r>
    </w:p>
    <w:p w14:paraId="206C4D69"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Through understanding of team building concepts and techniques</w:t>
      </w:r>
    </w:p>
    <w:p w14:paraId="75E26924" w14:textId="77777777" w:rsidR="00E8793E" w:rsidRDefault="00E8793E">
      <w:pPr>
        <w:spacing w:line="360" w:lineRule="auto"/>
        <w:jc w:val="both"/>
        <w:rPr>
          <w:rFonts w:ascii="Times New Roman" w:eastAsia="Times New Roman" w:hAnsi="Times New Roman" w:cs="Times New Roman"/>
          <w:sz w:val="24"/>
          <w:szCs w:val="24"/>
        </w:rPr>
      </w:pPr>
    </w:p>
    <w:p w14:paraId="09E88C88"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brief discussion of the important Skills &amp; Development required in management:</w:t>
      </w:r>
    </w:p>
    <w:p w14:paraId="3963FA06" w14:textId="77777777" w:rsidR="00E8793E" w:rsidRDefault="00E8793E">
      <w:pPr>
        <w:spacing w:line="360" w:lineRule="auto"/>
        <w:jc w:val="both"/>
        <w:rPr>
          <w:rFonts w:ascii="Times New Roman" w:eastAsia="Times New Roman" w:hAnsi="Times New Roman" w:cs="Times New Roman"/>
          <w:sz w:val="24"/>
          <w:szCs w:val="24"/>
        </w:rPr>
      </w:pPr>
    </w:p>
    <w:p w14:paraId="4B7B8FFF"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Analytics:</w:t>
      </w:r>
    </w:p>
    <w:p w14:paraId="5E4FFEFB" w14:textId="77777777" w:rsidR="00E8793E" w:rsidRDefault="00E8793E">
      <w:pPr>
        <w:spacing w:line="360" w:lineRule="auto"/>
        <w:jc w:val="both"/>
        <w:rPr>
          <w:rFonts w:ascii="Times New Roman" w:eastAsia="Times New Roman" w:hAnsi="Times New Roman" w:cs="Times New Roman"/>
          <w:sz w:val="24"/>
          <w:szCs w:val="24"/>
        </w:rPr>
      </w:pPr>
    </w:p>
    <w:p w14:paraId="3DF5B8C1"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Why does an HRM need to know analytics? Recent studies are showing how analytics is sweeping to be the biggest skill that any manager must acquire. </w:t>
      </w:r>
    </w:p>
    <w:p w14:paraId="16BD883A" w14:textId="77777777" w:rsidR="00E8793E" w:rsidRDefault="00E8793E">
      <w:pPr>
        <w:spacing w:line="360" w:lineRule="auto"/>
        <w:jc w:val="both"/>
        <w:rPr>
          <w:rFonts w:ascii="Times New Roman" w:eastAsia="Times New Roman" w:hAnsi="Times New Roman" w:cs="Times New Roman"/>
          <w:sz w:val="24"/>
          <w:szCs w:val="24"/>
        </w:rPr>
      </w:pPr>
    </w:p>
    <w:p w14:paraId="001FD0D2"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does Analytics work and what is analytics? </w:t>
      </w:r>
    </w:p>
    <w:p w14:paraId="5F9AC128" w14:textId="77777777" w:rsidR="00E8793E" w:rsidRDefault="00E8793E">
      <w:pPr>
        <w:spacing w:line="360" w:lineRule="auto"/>
        <w:jc w:val="both"/>
        <w:rPr>
          <w:rFonts w:ascii="Times New Roman" w:eastAsia="Times New Roman" w:hAnsi="Times New Roman" w:cs="Times New Roman"/>
          <w:sz w:val="24"/>
          <w:szCs w:val="24"/>
        </w:rPr>
      </w:pPr>
    </w:p>
    <w:p w14:paraId="4EF11690"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define Analytics, we should have a basic understanding of the tools used in analytics, like data science, Google analytics, social media analytics and many more. These tools are nothing but data that are analyzed through various computer algorithms and software. This medium helps in analyzing social behavior by creating a product review or company review, determining the progress and short coming of the organization. </w:t>
      </w:r>
    </w:p>
    <w:p w14:paraId="11FB8448" w14:textId="77777777" w:rsidR="00E8793E" w:rsidRDefault="00E8793E">
      <w:pPr>
        <w:spacing w:line="360" w:lineRule="auto"/>
        <w:jc w:val="both"/>
        <w:rPr>
          <w:rFonts w:ascii="Times New Roman" w:eastAsia="Times New Roman" w:hAnsi="Times New Roman" w:cs="Times New Roman"/>
          <w:sz w:val="24"/>
          <w:szCs w:val="24"/>
        </w:rPr>
      </w:pPr>
    </w:p>
    <w:p w14:paraId="790E7C32"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Embracing the latest technologies and tools becomes an essential element in HRM learning. An HR must have a grasp of analytics and can help drive business efficiencies and stand out from other candidates when looking for new HR manager roles.</w:t>
      </w:r>
    </w:p>
    <w:p w14:paraId="3BBF734A" w14:textId="77777777" w:rsidR="00E8793E" w:rsidRDefault="00E8793E">
      <w:pPr>
        <w:spacing w:line="360" w:lineRule="auto"/>
        <w:jc w:val="both"/>
        <w:rPr>
          <w:rFonts w:ascii="Times New Roman" w:eastAsia="Times New Roman" w:hAnsi="Times New Roman" w:cs="Times New Roman"/>
          <w:sz w:val="24"/>
          <w:szCs w:val="24"/>
        </w:rPr>
      </w:pPr>
    </w:p>
    <w:p w14:paraId="3AB6B1BA"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Analytical skills help to keep a tap on impactful data and understand the total time and cost to hire employees, they further help in identifying patterns that might cause employee turnover and point out common themes from the employee feedback survey. </w:t>
      </w:r>
    </w:p>
    <w:p w14:paraId="0DCD103A" w14:textId="77777777" w:rsidR="00E8793E" w:rsidRDefault="00E8793E">
      <w:pPr>
        <w:spacing w:line="360" w:lineRule="auto"/>
        <w:jc w:val="both"/>
        <w:rPr>
          <w:rFonts w:ascii="Times New Roman" w:eastAsia="Times New Roman" w:hAnsi="Times New Roman" w:cs="Times New Roman"/>
          <w:sz w:val="24"/>
          <w:szCs w:val="24"/>
        </w:rPr>
      </w:pPr>
    </w:p>
    <w:p w14:paraId="0EF44AE1"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Agility:</w:t>
      </w:r>
    </w:p>
    <w:p w14:paraId="4CE949FE" w14:textId="77777777" w:rsidR="00E8793E" w:rsidRDefault="00E8793E">
      <w:pPr>
        <w:spacing w:line="360" w:lineRule="auto"/>
        <w:jc w:val="both"/>
        <w:rPr>
          <w:rFonts w:ascii="Times New Roman" w:eastAsia="Times New Roman" w:hAnsi="Times New Roman" w:cs="Times New Roman"/>
          <w:sz w:val="24"/>
          <w:szCs w:val="24"/>
        </w:rPr>
      </w:pPr>
    </w:p>
    <w:p w14:paraId="2CC86E37"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perspective of an HR Agility, is the ability to efficiently respond to changing employee’s expectations, workplace disruptions and business requirements. As an HR manager, we are likely to run into scenarios in which we must adapt to change quickly. For example, backfilling a critical role when an employee suddenly leaves the company or preparing for unexpected workforce restructuring. </w:t>
      </w:r>
    </w:p>
    <w:p w14:paraId="2038FEC3" w14:textId="77777777" w:rsidR="00E8793E" w:rsidRDefault="00E8793E">
      <w:pPr>
        <w:spacing w:line="360" w:lineRule="auto"/>
        <w:jc w:val="both"/>
        <w:rPr>
          <w:rFonts w:ascii="Times New Roman" w:eastAsia="Times New Roman" w:hAnsi="Times New Roman" w:cs="Times New Roman"/>
          <w:sz w:val="24"/>
          <w:szCs w:val="24"/>
        </w:rPr>
      </w:pPr>
    </w:p>
    <w:p w14:paraId="45923CF5"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way to portray agility as an HR Manager is to encourage a culture of talent mobility at your organization- which has proven to be very positive for any business outcomes. Strong </w:t>
      </w:r>
      <w:r>
        <w:rPr>
          <w:rFonts w:ascii="Times New Roman" w:eastAsia="Times New Roman" w:hAnsi="Times New Roman" w:cs="Times New Roman"/>
          <w:sz w:val="24"/>
          <w:szCs w:val="24"/>
        </w:rPr>
        <w:lastRenderedPageBreak/>
        <w:t>talent mobility will help us to adapt to changing business needs by helping employees align their career growth, passions and skills that will be required in the businesses.</w:t>
      </w:r>
    </w:p>
    <w:p w14:paraId="16394CBC" w14:textId="77777777" w:rsidR="00E8793E" w:rsidRDefault="00E8793E">
      <w:pPr>
        <w:spacing w:line="360" w:lineRule="auto"/>
        <w:jc w:val="both"/>
        <w:rPr>
          <w:rFonts w:ascii="Times New Roman" w:eastAsia="Times New Roman" w:hAnsi="Times New Roman" w:cs="Times New Roman"/>
          <w:sz w:val="24"/>
          <w:szCs w:val="24"/>
        </w:rPr>
      </w:pPr>
    </w:p>
    <w:p w14:paraId="2F4197F2"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 Skills:</w:t>
      </w:r>
    </w:p>
    <w:p w14:paraId="026EFBFB" w14:textId="77777777" w:rsidR="00E8793E" w:rsidRDefault="00E8793E">
      <w:pPr>
        <w:spacing w:line="360" w:lineRule="auto"/>
        <w:jc w:val="both"/>
        <w:rPr>
          <w:rFonts w:ascii="Times New Roman" w:eastAsia="Times New Roman" w:hAnsi="Times New Roman" w:cs="Times New Roman"/>
          <w:sz w:val="24"/>
          <w:szCs w:val="24"/>
        </w:rPr>
      </w:pPr>
    </w:p>
    <w:p w14:paraId="76C57039"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role of an HR manager, he has to communicate with diverse individuals daily, his communications take place from the prospective employees to executive-level management. It is beneficial to have strong written and verbal communication to manage the department with precision and efficiency. Responsibilities like ensuring company policies that are clear and concise and have many other responsibilities that require effective communication skills, such as presenting and managing tasks, conflict resolutions, and interviewing candidates. </w:t>
      </w:r>
    </w:p>
    <w:p w14:paraId="0F6F22B7" w14:textId="77777777" w:rsidR="00E8793E" w:rsidRDefault="00E8793E">
      <w:pPr>
        <w:spacing w:line="360" w:lineRule="auto"/>
        <w:jc w:val="both"/>
        <w:rPr>
          <w:rFonts w:ascii="Times New Roman" w:eastAsia="Times New Roman" w:hAnsi="Times New Roman" w:cs="Times New Roman"/>
          <w:sz w:val="24"/>
          <w:szCs w:val="24"/>
        </w:rPr>
      </w:pPr>
    </w:p>
    <w:p w14:paraId="35936F2B"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for the role of an HR to keep transparency in his communication. This practice will help an HR to build loyalty and trust with the employees, which will ultimately help drive productivity and business success. </w:t>
      </w:r>
    </w:p>
    <w:p w14:paraId="741C904C" w14:textId="77777777" w:rsidR="00E8793E" w:rsidRDefault="00E8793E">
      <w:pPr>
        <w:spacing w:line="360" w:lineRule="auto"/>
        <w:jc w:val="both"/>
        <w:rPr>
          <w:rFonts w:ascii="Times New Roman" w:eastAsia="Times New Roman" w:hAnsi="Times New Roman" w:cs="Times New Roman"/>
          <w:sz w:val="24"/>
          <w:szCs w:val="24"/>
        </w:rPr>
      </w:pPr>
    </w:p>
    <w:p w14:paraId="06D89EFC"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My personal and professional growth influenced by this course:</w:t>
      </w:r>
    </w:p>
    <w:p w14:paraId="3F57E843" w14:textId="77777777" w:rsidR="00E8793E" w:rsidRDefault="00E8793E">
      <w:pPr>
        <w:spacing w:line="360" w:lineRule="auto"/>
        <w:jc w:val="both"/>
        <w:rPr>
          <w:rFonts w:ascii="Times New Roman" w:eastAsia="Times New Roman" w:hAnsi="Times New Roman" w:cs="Times New Roman"/>
          <w:sz w:val="24"/>
          <w:szCs w:val="24"/>
        </w:rPr>
      </w:pPr>
    </w:p>
    <w:p w14:paraId="2A762D74"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our classroom teaching we have ventured through various management theories, those talks about risk management and behavior management skills. Psychology or psycho-social behavior plays an important role in learning and developing the skills of HRM. Being a student of HRM, I have learned how communication is the first and foremost valuable key in this business. </w:t>
      </w:r>
    </w:p>
    <w:p w14:paraId="12BA9030" w14:textId="77777777" w:rsidR="00E8793E" w:rsidRDefault="00E8793E">
      <w:pPr>
        <w:spacing w:line="360" w:lineRule="auto"/>
        <w:jc w:val="both"/>
        <w:rPr>
          <w:rFonts w:ascii="Times New Roman" w:eastAsia="Times New Roman" w:hAnsi="Times New Roman" w:cs="Times New Roman"/>
          <w:sz w:val="24"/>
          <w:szCs w:val="24"/>
        </w:rPr>
      </w:pPr>
    </w:p>
    <w:p w14:paraId="1A3A3B23"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also learned that to succeed in any business and workplace, it is very essential to observe, learn, and contemplate on the body language and behaviors of your surroundings. According to various psychological studies body language creates the framework for any employee and manager, it allows the individual to set a tone in the workplace, as well as create a network of assertive behaviors. </w:t>
      </w:r>
    </w:p>
    <w:p w14:paraId="46FB5BF2"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34032F87" w14:textId="77777777" w:rsidR="00E8793E" w:rsidRDefault="005E75C0">
      <w:pPr>
        <w:spacing w:line="360" w:lineRule="auto"/>
        <w:jc w:val="both"/>
      </w:pPr>
      <w:r>
        <w:rPr>
          <w:rFonts w:ascii="Times New Roman" w:eastAsia="Times New Roman" w:hAnsi="Times New Roman" w:cs="Times New Roman"/>
          <w:sz w:val="24"/>
          <w:szCs w:val="24"/>
        </w:rPr>
        <w:t xml:space="preserve">It is my understanding that hiring, training of an employee and the ability to build a communicative bridge among the employees are very essential in the becoming of an HRM. </w:t>
      </w:r>
      <w:r>
        <w:rPr>
          <w:rFonts w:ascii="Times New Roman" w:eastAsia="Times New Roman" w:hAnsi="Times New Roman" w:cs="Times New Roman"/>
          <w:sz w:val="24"/>
          <w:szCs w:val="24"/>
        </w:rPr>
        <w:lastRenderedPageBreak/>
        <w:t xml:space="preserve">Building trust among the employees and as my professor says, always be one step ahead of your employee. </w:t>
      </w:r>
    </w:p>
    <w:p w14:paraId="794314FF" w14:textId="77777777" w:rsidR="00E8793E" w:rsidRDefault="00E8793E">
      <w:pPr>
        <w:spacing w:line="360" w:lineRule="auto"/>
        <w:jc w:val="both"/>
        <w:rPr>
          <w:rFonts w:ascii="Times New Roman" w:eastAsia="Times New Roman" w:hAnsi="Times New Roman" w:cs="Times New Roman"/>
          <w:sz w:val="24"/>
          <w:szCs w:val="24"/>
        </w:rPr>
      </w:pPr>
    </w:p>
    <w:p w14:paraId="1D897B5E" w14:textId="77777777" w:rsidR="00E8793E" w:rsidRDefault="005E75C0">
      <w:pPr>
        <w:spacing w:line="360" w:lineRule="auto"/>
        <w:jc w:val="center"/>
        <w:rPr>
          <w:b/>
          <w:bCs/>
        </w:rPr>
      </w:pPr>
      <w:r>
        <w:rPr>
          <w:rFonts w:ascii="Times New Roman" w:eastAsia="Times New Roman" w:hAnsi="Times New Roman" w:cs="Times New Roman"/>
          <w:b/>
          <w:bCs/>
          <w:sz w:val="24"/>
          <w:szCs w:val="24"/>
        </w:rPr>
        <w:t>PDP</w:t>
      </w:r>
    </w:p>
    <w:p w14:paraId="3E4E7B06" w14:textId="77777777" w:rsidR="00E8793E" w:rsidRDefault="00E8793E">
      <w:pPr>
        <w:spacing w:line="360" w:lineRule="auto"/>
        <w:jc w:val="both"/>
      </w:pPr>
    </w:p>
    <w:tbl>
      <w:tblPr>
        <w:tblW w:w="9523" w:type="dxa"/>
        <w:tblInd w:w="-115" w:type="dxa"/>
        <w:tblBorders>
          <w:top w:val="single" w:sz="6" w:space="0" w:color="000000"/>
          <w:left w:val="single" w:sz="6" w:space="0" w:color="000000"/>
        </w:tblBorders>
        <w:tblCellMar>
          <w:left w:w="99" w:type="dxa"/>
        </w:tblCellMar>
        <w:tblLook w:val="04A0" w:firstRow="1" w:lastRow="0" w:firstColumn="1" w:lastColumn="0" w:noHBand="0" w:noVBand="1"/>
      </w:tblPr>
      <w:tblGrid>
        <w:gridCol w:w="1863"/>
        <w:gridCol w:w="2271"/>
        <w:gridCol w:w="1914"/>
        <w:gridCol w:w="3475"/>
      </w:tblGrid>
      <w:tr w:rsidR="00E8793E" w14:paraId="7F8F1011" w14:textId="77777777">
        <w:trPr>
          <w:cantSplit/>
        </w:trPr>
        <w:tc>
          <w:tcPr>
            <w:tcW w:w="1862" w:type="dxa"/>
            <w:tcBorders>
              <w:top w:val="single" w:sz="6" w:space="0" w:color="000000"/>
              <w:left w:val="single" w:sz="6" w:space="0" w:color="000000"/>
            </w:tcBorders>
            <w:shd w:val="clear" w:color="auto" w:fill="99CCFF"/>
          </w:tcPr>
          <w:p w14:paraId="63D25FA8" w14:textId="77777777" w:rsidR="00E8793E" w:rsidRDefault="005E75C0">
            <w:r>
              <w:rPr>
                <w:b/>
              </w:rPr>
              <w:t>Learning and Development Need</w:t>
            </w:r>
          </w:p>
        </w:tc>
        <w:tc>
          <w:tcPr>
            <w:tcW w:w="2271" w:type="dxa"/>
            <w:tcBorders>
              <w:top w:val="single" w:sz="6" w:space="0" w:color="000000"/>
            </w:tcBorders>
            <w:shd w:val="clear" w:color="auto" w:fill="99CCFF"/>
          </w:tcPr>
          <w:p w14:paraId="18AC9F01" w14:textId="77777777" w:rsidR="00E8793E" w:rsidRDefault="005E75C0">
            <w:r>
              <w:rPr>
                <w:b/>
              </w:rPr>
              <w:t>Type of development</w:t>
            </w:r>
          </w:p>
          <w:p w14:paraId="315C9D37" w14:textId="77777777" w:rsidR="00E8793E" w:rsidRDefault="00E8793E">
            <w:pPr>
              <w:rPr>
                <w:b/>
              </w:rPr>
            </w:pPr>
          </w:p>
        </w:tc>
        <w:tc>
          <w:tcPr>
            <w:tcW w:w="1914" w:type="dxa"/>
            <w:tcBorders>
              <w:top w:val="single" w:sz="6" w:space="0" w:color="000000"/>
            </w:tcBorders>
            <w:shd w:val="clear" w:color="auto" w:fill="99CCFF"/>
          </w:tcPr>
          <w:p w14:paraId="49081521" w14:textId="77777777" w:rsidR="00E8793E" w:rsidRDefault="005E75C0">
            <w:r>
              <w:rPr>
                <w:b/>
              </w:rPr>
              <w:t>Timescales</w:t>
            </w:r>
          </w:p>
        </w:tc>
        <w:tc>
          <w:tcPr>
            <w:tcW w:w="3475" w:type="dxa"/>
            <w:tcBorders>
              <w:top w:val="single" w:sz="6" w:space="0" w:color="000000"/>
              <w:left w:val="single" w:sz="6" w:space="0" w:color="000000"/>
              <w:right w:val="single" w:sz="6" w:space="0" w:color="000000"/>
            </w:tcBorders>
            <w:shd w:val="clear" w:color="auto" w:fill="99CCFF"/>
          </w:tcPr>
          <w:p w14:paraId="561F7E22" w14:textId="77777777" w:rsidR="00E8793E" w:rsidRDefault="005E75C0">
            <w:pPr>
              <w:pStyle w:val="MacroText"/>
            </w:pPr>
            <w:r>
              <w:rPr>
                <w:rFonts w:ascii="Arial" w:eastAsia="Arial" w:hAnsi="Arial" w:cs="Arial"/>
                <w:b/>
                <w:kern w:val="0"/>
                <w:sz w:val="22"/>
              </w:rPr>
              <w:t>How will I achieve this goal?</w:t>
            </w:r>
          </w:p>
          <w:p w14:paraId="1136D4D1" w14:textId="77777777" w:rsidR="00E8793E" w:rsidRDefault="00E8793E">
            <w:pPr>
              <w:pStyle w:val="MacroText"/>
            </w:pPr>
          </w:p>
        </w:tc>
      </w:tr>
      <w:tr w:rsidR="00E8793E" w14:paraId="155FE91B" w14:textId="77777777">
        <w:trPr>
          <w:cantSplit/>
          <w:trHeight w:val="30"/>
        </w:trPr>
        <w:tc>
          <w:tcPr>
            <w:tcW w:w="1862" w:type="dxa"/>
            <w:tcBorders>
              <w:top w:val="single" w:sz="6" w:space="0" w:color="000000"/>
              <w:left w:val="single" w:sz="6" w:space="0" w:color="000000"/>
              <w:bottom w:val="single" w:sz="6" w:space="0" w:color="000000"/>
            </w:tcBorders>
            <w:shd w:val="clear" w:color="auto" w:fill="auto"/>
          </w:tcPr>
          <w:p w14:paraId="2E685A95" w14:textId="77777777" w:rsidR="00E8793E" w:rsidRDefault="00E8793E">
            <w:pPr>
              <w:pStyle w:val="MacroText"/>
              <w:rPr>
                <w:rFonts w:ascii="Arial" w:eastAsia="Arial" w:hAnsi="Arial" w:cs="Arial"/>
                <w:b/>
                <w:color w:val="000080"/>
                <w:kern w:val="0"/>
                <w:sz w:val="16"/>
                <w:lang w:val="en-US"/>
              </w:rPr>
            </w:pPr>
          </w:p>
          <w:p w14:paraId="7467CA16" w14:textId="77777777" w:rsidR="00E8793E" w:rsidRDefault="00E8793E">
            <w:pPr>
              <w:pStyle w:val="MacroText"/>
              <w:rPr>
                <w:rFonts w:ascii="Arial" w:eastAsia="Arial" w:hAnsi="Arial" w:cs="Arial"/>
                <w:kern w:val="0"/>
                <w:lang w:val="en-US"/>
              </w:rPr>
            </w:pPr>
          </w:p>
          <w:p w14:paraId="4CC0A487" w14:textId="77777777" w:rsidR="00E8793E" w:rsidRDefault="005E75C0">
            <w:pPr>
              <w:pStyle w:val="MacroText"/>
              <w:rPr>
                <w:rFonts w:ascii="Arial" w:eastAsia="Arial" w:hAnsi="Arial" w:cs="Arial"/>
                <w:kern w:val="0"/>
                <w:lang w:val="en-US"/>
              </w:rPr>
            </w:pPr>
            <w:r>
              <w:rPr>
                <w:rFonts w:ascii="Arial" w:eastAsia="Arial" w:hAnsi="Arial" w:cs="Arial"/>
                <w:kern w:val="0"/>
                <w:lang w:val="en-US"/>
              </w:rPr>
              <w:t xml:space="preserve">I want to develop skills in checking patients’ vital signs. </w:t>
            </w:r>
          </w:p>
          <w:p w14:paraId="1574B6AC" w14:textId="77777777" w:rsidR="00E8793E" w:rsidRDefault="00E8793E">
            <w:pPr>
              <w:pStyle w:val="MacroText"/>
              <w:rPr>
                <w:rFonts w:ascii="Arial" w:eastAsia="Arial" w:hAnsi="Arial" w:cs="Arial"/>
                <w:kern w:val="0"/>
                <w:lang w:val="en-US"/>
              </w:rPr>
            </w:pPr>
          </w:p>
        </w:tc>
        <w:tc>
          <w:tcPr>
            <w:tcW w:w="2271" w:type="dxa"/>
            <w:tcBorders>
              <w:top w:val="single" w:sz="6" w:space="0" w:color="000000"/>
              <w:left w:val="single" w:sz="6" w:space="0" w:color="000000"/>
              <w:bottom w:val="single" w:sz="6" w:space="0" w:color="000000"/>
            </w:tcBorders>
            <w:shd w:val="clear" w:color="auto" w:fill="auto"/>
          </w:tcPr>
          <w:p w14:paraId="39909FFA" w14:textId="77777777" w:rsidR="00E8793E" w:rsidRDefault="005E75C0">
            <w:pPr>
              <w:rPr>
                <w:sz w:val="20"/>
              </w:rPr>
            </w:pPr>
            <w:r>
              <w:rPr>
                <w:sz w:val="20"/>
              </w:rPr>
              <w:t>Skill Development</w:t>
            </w:r>
          </w:p>
        </w:tc>
        <w:tc>
          <w:tcPr>
            <w:tcW w:w="1914" w:type="dxa"/>
            <w:tcBorders>
              <w:top w:val="single" w:sz="6" w:space="0" w:color="000000"/>
              <w:left w:val="single" w:sz="6" w:space="0" w:color="000000"/>
              <w:bottom w:val="single" w:sz="6" w:space="0" w:color="000000"/>
            </w:tcBorders>
            <w:shd w:val="clear" w:color="auto" w:fill="auto"/>
          </w:tcPr>
          <w:p w14:paraId="7C561C33" w14:textId="77777777" w:rsidR="00E8793E" w:rsidRDefault="005E75C0">
            <w:pPr>
              <w:rPr>
                <w:sz w:val="20"/>
              </w:rPr>
            </w:pPr>
            <w:r>
              <w:rPr>
                <w:sz w:val="20"/>
              </w:rPr>
              <w:t>2 weeks</w:t>
            </w:r>
          </w:p>
        </w:tc>
        <w:tc>
          <w:tcPr>
            <w:tcW w:w="3475" w:type="dxa"/>
            <w:tcBorders>
              <w:top w:val="single" w:sz="6" w:space="0" w:color="000000"/>
              <w:left w:val="single" w:sz="6" w:space="0" w:color="000000"/>
              <w:bottom w:val="single" w:sz="6" w:space="0" w:color="000000"/>
              <w:right w:val="single" w:sz="6" w:space="0" w:color="000000"/>
            </w:tcBorders>
            <w:shd w:val="clear" w:color="auto" w:fill="auto"/>
          </w:tcPr>
          <w:p w14:paraId="0E84BD54" w14:textId="77777777" w:rsidR="00E8793E" w:rsidRDefault="005E75C0">
            <w:pPr>
              <w:rPr>
                <w:sz w:val="20"/>
              </w:rPr>
            </w:pPr>
            <w:r>
              <w:rPr>
                <w:sz w:val="20"/>
              </w:rPr>
              <w:t>I will collaborate with experienced nursing staff and peers to learn the methods of monitoring vital signs.</w:t>
            </w:r>
          </w:p>
        </w:tc>
      </w:tr>
      <w:tr w:rsidR="00E8793E" w14:paraId="5D601C81" w14:textId="77777777">
        <w:trPr>
          <w:cantSplit/>
          <w:trHeight w:val="30"/>
        </w:trPr>
        <w:tc>
          <w:tcPr>
            <w:tcW w:w="1862" w:type="dxa"/>
            <w:tcBorders>
              <w:top w:val="single" w:sz="6" w:space="0" w:color="000000"/>
              <w:left w:val="single" w:sz="6" w:space="0" w:color="000000"/>
              <w:bottom w:val="single" w:sz="6" w:space="0" w:color="000000"/>
            </w:tcBorders>
            <w:shd w:val="clear" w:color="auto" w:fill="auto"/>
          </w:tcPr>
          <w:p w14:paraId="1B7E5D05" w14:textId="77777777" w:rsidR="00E8793E" w:rsidRDefault="00E8793E">
            <w:pPr>
              <w:pStyle w:val="MacroText"/>
              <w:rPr>
                <w:rFonts w:ascii="Arial" w:eastAsia="Arial" w:hAnsi="Arial" w:cs="Arial"/>
                <w:kern w:val="0"/>
                <w:lang w:val="en-US"/>
              </w:rPr>
            </w:pPr>
          </w:p>
          <w:p w14:paraId="59C342BC" w14:textId="77777777" w:rsidR="00E8793E" w:rsidRDefault="005E75C0">
            <w:pPr>
              <w:pStyle w:val="MacroText"/>
              <w:rPr>
                <w:rFonts w:ascii="Arial" w:eastAsia="Arial" w:hAnsi="Arial" w:cs="Arial"/>
                <w:kern w:val="0"/>
                <w:lang w:val="en-US"/>
              </w:rPr>
            </w:pPr>
            <w:r>
              <w:rPr>
                <w:rFonts w:ascii="Arial" w:eastAsia="Arial" w:hAnsi="Arial" w:cs="Arial"/>
                <w:kern w:val="0"/>
                <w:lang w:val="en-US"/>
              </w:rPr>
              <w:t>I want to develop knowledge in procedure setup for Nursing staff</w:t>
            </w:r>
          </w:p>
          <w:p w14:paraId="32E40FCC" w14:textId="77777777" w:rsidR="00E8793E" w:rsidRDefault="00E8793E">
            <w:pPr>
              <w:pStyle w:val="MacroText"/>
              <w:rPr>
                <w:rFonts w:ascii="Arial" w:eastAsia="Arial" w:hAnsi="Arial" w:cs="Arial"/>
                <w:kern w:val="0"/>
                <w:lang w:val="en-US"/>
              </w:rPr>
            </w:pPr>
          </w:p>
          <w:p w14:paraId="723ED55B" w14:textId="77777777" w:rsidR="00E8793E" w:rsidRDefault="00E8793E">
            <w:pPr>
              <w:pStyle w:val="MacroText"/>
              <w:rPr>
                <w:rFonts w:ascii="Arial" w:eastAsia="Arial" w:hAnsi="Arial" w:cs="Arial"/>
                <w:kern w:val="0"/>
                <w:lang w:val="en-US"/>
              </w:rPr>
            </w:pPr>
          </w:p>
        </w:tc>
        <w:tc>
          <w:tcPr>
            <w:tcW w:w="2271" w:type="dxa"/>
            <w:tcBorders>
              <w:top w:val="single" w:sz="6" w:space="0" w:color="000000"/>
              <w:left w:val="single" w:sz="6" w:space="0" w:color="000000"/>
              <w:bottom w:val="single" w:sz="6" w:space="0" w:color="000000"/>
            </w:tcBorders>
            <w:shd w:val="clear" w:color="auto" w:fill="auto"/>
          </w:tcPr>
          <w:p w14:paraId="6F8BF280" w14:textId="77777777" w:rsidR="00E8793E" w:rsidRDefault="005E75C0">
            <w:pPr>
              <w:rPr>
                <w:sz w:val="20"/>
              </w:rPr>
            </w:pPr>
            <w:r>
              <w:rPr>
                <w:sz w:val="20"/>
              </w:rPr>
              <w:t>Knowledge development</w:t>
            </w:r>
          </w:p>
        </w:tc>
        <w:tc>
          <w:tcPr>
            <w:tcW w:w="1914" w:type="dxa"/>
            <w:tcBorders>
              <w:top w:val="single" w:sz="6" w:space="0" w:color="000000"/>
              <w:left w:val="single" w:sz="6" w:space="0" w:color="000000"/>
              <w:bottom w:val="single" w:sz="6" w:space="0" w:color="000000"/>
            </w:tcBorders>
            <w:shd w:val="clear" w:color="auto" w:fill="auto"/>
          </w:tcPr>
          <w:p w14:paraId="66E30ECF" w14:textId="77777777" w:rsidR="00E8793E" w:rsidRDefault="005E75C0">
            <w:pPr>
              <w:rPr>
                <w:sz w:val="20"/>
              </w:rPr>
            </w:pPr>
            <w:r>
              <w:rPr>
                <w:sz w:val="20"/>
              </w:rPr>
              <w:t>1 week</w:t>
            </w:r>
          </w:p>
        </w:tc>
        <w:tc>
          <w:tcPr>
            <w:tcW w:w="3475" w:type="dxa"/>
            <w:tcBorders>
              <w:top w:val="single" w:sz="6" w:space="0" w:color="000000"/>
              <w:left w:val="single" w:sz="6" w:space="0" w:color="000000"/>
              <w:bottom w:val="single" w:sz="6" w:space="0" w:color="000000"/>
              <w:right w:val="single" w:sz="6" w:space="0" w:color="000000"/>
            </w:tcBorders>
            <w:shd w:val="clear" w:color="auto" w:fill="auto"/>
          </w:tcPr>
          <w:p w14:paraId="2FBC1436" w14:textId="77777777" w:rsidR="00E8793E" w:rsidRDefault="005E75C0">
            <w:pPr>
              <w:rPr>
                <w:sz w:val="20"/>
              </w:rPr>
            </w:pPr>
            <w:r>
              <w:rPr>
                <w:sz w:val="20"/>
              </w:rPr>
              <w:t xml:space="preserve">I will attend nursing procedures for elderly patients and participate to learn methods. </w:t>
            </w:r>
          </w:p>
        </w:tc>
      </w:tr>
      <w:tr w:rsidR="00E8793E" w14:paraId="647D3054" w14:textId="77777777">
        <w:trPr>
          <w:cantSplit/>
          <w:trHeight w:val="30"/>
        </w:trPr>
        <w:tc>
          <w:tcPr>
            <w:tcW w:w="1862" w:type="dxa"/>
            <w:tcBorders>
              <w:top w:val="single" w:sz="6" w:space="0" w:color="000000"/>
              <w:left w:val="single" w:sz="6" w:space="0" w:color="000000"/>
              <w:bottom w:val="single" w:sz="6" w:space="0" w:color="000000"/>
            </w:tcBorders>
            <w:shd w:val="clear" w:color="auto" w:fill="auto"/>
          </w:tcPr>
          <w:p w14:paraId="4B32663E" w14:textId="77777777" w:rsidR="00E8793E" w:rsidRDefault="00E8793E">
            <w:pPr>
              <w:pStyle w:val="MacroText"/>
              <w:rPr>
                <w:rFonts w:ascii="Arial" w:eastAsia="Arial" w:hAnsi="Arial" w:cs="Arial"/>
                <w:kern w:val="0"/>
                <w:lang w:val="en-US"/>
              </w:rPr>
            </w:pPr>
          </w:p>
          <w:p w14:paraId="67892925" w14:textId="77777777" w:rsidR="00E8793E" w:rsidRDefault="005E75C0">
            <w:pPr>
              <w:pStyle w:val="MacroText"/>
              <w:rPr>
                <w:rFonts w:ascii="Arial" w:eastAsia="Arial" w:hAnsi="Arial" w:cs="Arial"/>
                <w:kern w:val="0"/>
                <w:lang w:val="en-US"/>
              </w:rPr>
            </w:pPr>
            <w:r>
              <w:rPr>
                <w:rFonts w:ascii="Arial" w:eastAsia="Arial" w:hAnsi="Arial" w:cs="Arial"/>
                <w:kern w:val="0"/>
                <w:lang w:val="en-US"/>
              </w:rPr>
              <w:t>I want to develop skills in care giving to reduce patient wait time</w:t>
            </w:r>
          </w:p>
          <w:p w14:paraId="13FC5B5E" w14:textId="77777777" w:rsidR="00E8793E" w:rsidRDefault="00E8793E">
            <w:pPr>
              <w:pStyle w:val="MacroText"/>
              <w:rPr>
                <w:rFonts w:ascii="Arial" w:eastAsia="Arial" w:hAnsi="Arial" w:cs="Arial"/>
                <w:kern w:val="0"/>
                <w:lang w:val="en-US"/>
              </w:rPr>
            </w:pPr>
          </w:p>
          <w:p w14:paraId="5349E057" w14:textId="77777777" w:rsidR="00E8793E" w:rsidRDefault="00E8793E">
            <w:pPr>
              <w:pStyle w:val="MacroText"/>
              <w:rPr>
                <w:rFonts w:ascii="Arial" w:eastAsia="Arial" w:hAnsi="Arial" w:cs="Arial"/>
                <w:kern w:val="0"/>
                <w:lang w:val="en-US"/>
              </w:rPr>
            </w:pPr>
          </w:p>
        </w:tc>
        <w:tc>
          <w:tcPr>
            <w:tcW w:w="2271" w:type="dxa"/>
            <w:tcBorders>
              <w:top w:val="single" w:sz="6" w:space="0" w:color="000000"/>
              <w:left w:val="single" w:sz="6" w:space="0" w:color="000000"/>
              <w:bottom w:val="single" w:sz="6" w:space="0" w:color="000000"/>
            </w:tcBorders>
            <w:shd w:val="clear" w:color="auto" w:fill="auto"/>
          </w:tcPr>
          <w:p w14:paraId="5430567A" w14:textId="77777777" w:rsidR="00E8793E" w:rsidRDefault="005E75C0">
            <w:pPr>
              <w:rPr>
                <w:sz w:val="20"/>
              </w:rPr>
            </w:pPr>
            <w:r>
              <w:rPr>
                <w:sz w:val="20"/>
              </w:rPr>
              <w:t>Skill Development</w:t>
            </w:r>
          </w:p>
        </w:tc>
        <w:tc>
          <w:tcPr>
            <w:tcW w:w="1914" w:type="dxa"/>
            <w:tcBorders>
              <w:top w:val="single" w:sz="6" w:space="0" w:color="000000"/>
              <w:left w:val="single" w:sz="6" w:space="0" w:color="000000"/>
              <w:bottom w:val="single" w:sz="6" w:space="0" w:color="000000"/>
            </w:tcBorders>
            <w:shd w:val="clear" w:color="auto" w:fill="auto"/>
          </w:tcPr>
          <w:p w14:paraId="5D725D3C" w14:textId="78409DE3" w:rsidR="00E8793E" w:rsidRDefault="00E56991">
            <w:pPr>
              <w:rPr>
                <w:sz w:val="20"/>
              </w:rPr>
            </w:pPr>
            <w:r>
              <w:rPr>
                <w:sz w:val="20"/>
              </w:rPr>
              <w:t xml:space="preserve">3 </w:t>
            </w:r>
            <w:proofErr w:type="gramStart"/>
            <w:r w:rsidR="005E75C0">
              <w:rPr>
                <w:sz w:val="20"/>
              </w:rPr>
              <w:t>week</w:t>
            </w:r>
            <w:proofErr w:type="gramEnd"/>
          </w:p>
        </w:tc>
        <w:tc>
          <w:tcPr>
            <w:tcW w:w="3475" w:type="dxa"/>
            <w:tcBorders>
              <w:top w:val="single" w:sz="6" w:space="0" w:color="000000"/>
              <w:left w:val="single" w:sz="6" w:space="0" w:color="000000"/>
              <w:bottom w:val="single" w:sz="6" w:space="0" w:color="000000"/>
              <w:right w:val="single" w:sz="6" w:space="0" w:color="000000"/>
            </w:tcBorders>
            <w:shd w:val="clear" w:color="auto" w:fill="auto"/>
          </w:tcPr>
          <w:p w14:paraId="076FBB9D" w14:textId="77777777" w:rsidR="00E8793E" w:rsidRDefault="005E75C0">
            <w:pPr>
              <w:rPr>
                <w:sz w:val="20"/>
              </w:rPr>
            </w:pPr>
            <w:r>
              <w:rPr>
                <w:sz w:val="20"/>
              </w:rPr>
              <w:t xml:space="preserve">I will learn from peers various tips and tricks to reduce patient wait time. </w:t>
            </w:r>
          </w:p>
        </w:tc>
      </w:tr>
    </w:tbl>
    <w:p w14:paraId="31B3EC7F" w14:textId="77777777" w:rsidR="00E8793E" w:rsidRDefault="00E8793E">
      <w:pPr>
        <w:rPr>
          <w:color w:val="000000"/>
          <w:sz w:val="20"/>
        </w:rPr>
      </w:pPr>
    </w:p>
    <w:p w14:paraId="5E847FC7" w14:textId="77777777" w:rsidR="00E8793E" w:rsidRDefault="00E8793E">
      <w:pPr>
        <w:spacing w:line="360" w:lineRule="auto"/>
        <w:jc w:val="both"/>
      </w:pPr>
    </w:p>
    <w:p w14:paraId="1C26E59D" w14:textId="77777777" w:rsidR="00E8793E" w:rsidRDefault="00E8793E">
      <w:pPr>
        <w:spacing w:line="360" w:lineRule="auto"/>
        <w:jc w:val="both"/>
        <w:rPr>
          <w:rFonts w:ascii="Times New Roman" w:eastAsia="Times New Roman" w:hAnsi="Times New Roman" w:cs="Times New Roman"/>
          <w:b/>
          <w:sz w:val="24"/>
          <w:szCs w:val="24"/>
        </w:rPr>
      </w:pPr>
    </w:p>
    <w:p w14:paraId="1B43763A" w14:textId="77777777" w:rsidR="00E8793E" w:rsidRDefault="005E75C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 2</w:t>
      </w:r>
    </w:p>
    <w:p w14:paraId="061B5FC6" w14:textId="77777777" w:rsidR="00E8793E" w:rsidRDefault="00E8793E">
      <w:pPr>
        <w:spacing w:line="360" w:lineRule="auto"/>
        <w:jc w:val="both"/>
        <w:rPr>
          <w:rFonts w:ascii="Times New Roman" w:eastAsia="Times New Roman" w:hAnsi="Times New Roman" w:cs="Times New Roman"/>
          <w:b/>
          <w:sz w:val="24"/>
          <w:szCs w:val="24"/>
        </w:rPr>
      </w:pPr>
    </w:p>
    <w:p w14:paraId="6335D418"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Learning and Skill Development Methods for Employees</w:t>
      </w:r>
    </w:p>
    <w:p w14:paraId="23167A28" w14:textId="77777777" w:rsidR="00E8793E" w:rsidRDefault="00E8793E">
      <w:pPr>
        <w:spacing w:line="360" w:lineRule="auto"/>
        <w:jc w:val="both"/>
        <w:rPr>
          <w:rFonts w:ascii="Times New Roman" w:eastAsia="Times New Roman" w:hAnsi="Times New Roman" w:cs="Times New Roman"/>
          <w:sz w:val="24"/>
          <w:szCs w:val="24"/>
        </w:rPr>
      </w:pPr>
    </w:p>
    <w:p w14:paraId="3059176A"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64E410E7"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play a major role in the functioning of a company or organization. I was an assistant manager and believed employees are considered the growth engine of companies. In this paper, we will study the ways we can assess and develop skills in the newly recruited employees and transform them from an intern to a smart working, efficient employee. This study will be useful for Managers and will guide them about the process and techniques used in the skill development </w:t>
      </w:r>
      <w:r>
        <w:rPr>
          <w:rFonts w:ascii="Times New Roman" w:eastAsia="Times New Roman" w:hAnsi="Times New Roman" w:cs="Times New Roman"/>
          <w:sz w:val="24"/>
          <w:szCs w:val="24"/>
        </w:rPr>
        <w:lastRenderedPageBreak/>
        <w:t xml:space="preserve">of an employee. Students, Professors, Interviewers, Job seeking candidates will also find this study helpful for their respective interests. The process starts from selection itself. During interviews, only those candidates are hired, which are adaptive, smart, working, and responsible. </w:t>
      </w:r>
    </w:p>
    <w:p w14:paraId="1C694E21"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starts from selection itself. During interviews, only those candidates are hired, which are adaptive, smart, working, and responsible. Enthusiasm to learn and grow is two very important characteristics of an employee. The mindset and approach of candidates play a decisive role in his/her progress. Keeping these factors in mind, some methods are listed below, which I think are best for developing the skills of a newly recruited employee.</w:t>
      </w:r>
    </w:p>
    <w:p w14:paraId="0EE70429" w14:textId="77777777" w:rsidR="00E8793E" w:rsidRDefault="00E8793E">
      <w:pPr>
        <w:spacing w:line="360" w:lineRule="auto"/>
        <w:jc w:val="both"/>
        <w:rPr>
          <w:rFonts w:ascii="Times New Roman" w:eastAsia="Times New Roman" w:hAnsi="Times New Roman" w:cs="Times New Roman"/>
          <w:sz w:val="24"/>
          <w:szCs w:val="24"/>
        </w:rPr>
      </w:pPr>
    </w:p>
    <w:p w14:paraId="4F9746E6"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are employee training and skill development?</w:t>
      </w:r>
    </w:p>
    <w:p w14:paraId="7987D39F"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jumping onto methods let us first discuss some basics about employee training and development.</w:t>
      </w:r>
    </w:p>
    <w:p w14:paraId="6ACE7471"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training, employees are trained to execute that particular job.</w:t>
      </w:r>
    </w:p>
    <w:p w14:paraId="0D5612A8"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training primarily focuses on assisting the employee in performing their role for that particular job only. In training, one is taught to execute basic operations, while employee development is the next level of training.</w:t>
      </w:r>
    </w:p>
    <w:p w14:paraId="3A167765"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development is a slightly different term. Employee development leads to greater job satisfaction, resulting in a more engaged employee. </w:t>
      </w:r>
    </w:p>
    <w:p w14:paraId="0AEF38A8"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covers a wide array of skills and characteristics which are improved that results in the overall development of an employee. Employee development also helps prepare employees for new possibilities and roles.</w:t>
      </w:r>
    </w:p>
    <w:p w14:paraId="165D4C24" w14:textId="77777777" w:rsidR="00E8793E" w:rsidRDefault="00E8793E">
      <w:pPr>
        <w:spacing w:line="360" w:lineRule="auto"/>
        <w:jc w:val="both"/>
        <w:rPr>
          <w:rFonts w:ascii="Times New Roman" w:eastAsia="Times New Roman" w:hAnsi="Times New Roman" w:cs="Times New Roman"/>
          <w:sz w:val="24"/>
          <w:szCs w:val="24"/>
        </w:rPr>
      </w:pPr>
    </w:p>
    <w:p w14:paraId="143EC305"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Employee’s Skill Development Methods</w:t>
      </w:r>
    </w:p>
    <w:p w14:paraId="46CC444C"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w:t>
      </w:r>
    </w:p>
    <w:p w14:paraId="2564FB44"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is a very important process of skill development for employees. Training includes theory lectures, practical, demonstrations, projects, courses, etc. In training, employees should be encouraged to do self-learning also. Learning should be an interesting activity for employees. We can try a number of ways like YouTube videos, hands-on exercises, group projects, quizzes, and simulations, etc. The learning method should be set according to the importance, complexity, and organization's preference. </w:t>
      </w:r>
    </w:p>
    <w:p w14:paraId="2E082982"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training, employees should also be taught other important skills like teamwork, mutual </w:t>
      </w:r>
      <w:r>
        <w:rPr>
          <w:rFonts w:ascii="Times New Roman" w:eastAsia="Times New Roman" w:hAnsi="Times New Roman" w:cs="Times New Roman"/>
          <w:sz w:val="24"/>
          <w:szCs w:val="24"/>
        </w:rPr>
        <w:lastRenderedPageBreak/>
        <w:t>respect, punctuality, accountability, sincerity, and creativity. Organizations should consider new employees as future leaders and train them accordingly. I personally think that the reward system and competition are two very effective and powerful techniques for the skill development of employees. Each employee is a unique person, so he/she needs to be mentored accordingly.</w:t>
      </w:r>
    </w:p>
    <w:p w14:paraId="0A2D36D9" w14:textId="77777777" w:rsidR="00E8793E" w:rsidRDefault="00E8793E">
      <w:pPr>
        <w:spacing w:line="360" w:lineRule="auto"/>
        <w:jc w:val="both"/>
        <w:rPr>
          <w:rFonts w:ascii="Times New Roman" w:eastAsia="Times New Roman" w:hAnsi="Times New Roman" w:cs="Times New Roman"/>
          <w:sz w:val="24"/>
          <w:szCs w:val="24"/>
        </w:rPr>
      </w:pPr>
    </w:p>
    <w:p w14:paraId="039DD56A"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Job rotations</w:t>
      </w:r>
    </w:p>
    <w:p w14:paraId="5910E7EC"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should provide employees with job rotation facilities. This enables them to learn and experience new things and find out what suits them best and what their interests are. As an Assistant manager, I have noticed several times that whenever a new employee comes or one is transferred from another department, he/she works enthusiastically. Job rotations give employees a diverse and closer look into others' nature of job. This is a good method for skill development of employees.</w:t>
      </w:r>
    </w:p>
    <w:p w14:paraId="789E2D36" w14:textId="77777777" w:rsidR="00E8793E" w:rsidRDefault="00E8793E">
      <w:pPr>
        <w:spacing w:line="360" w:lineRule="auto"/>
        <w:jc w:val="both"/>
        <w:rPr>
          <w:rFonts w:ascii="Times New Roman" w:eastAsia="Times New Roman" w:hAnsi="Times New Roman" w:cs="Times New Roman"/>
          <w:sz w:val="24"/>
          <w:szCs w:val="24"/>
        </w:rPr>
      </w:pPr>
    </w:p>
    <w:p w14:paraId="673960B5"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Pilot projects</w:t>
      </w:r>
    </w:p>
    <w:p w14:paraId="1F3FF5C5"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Pilot projects are best for developing and testing. In this method, employees play the role of working executives and are provided with a project with a real-life scenario. In Pilot projects, the employee can have a better working experience. Their skills can be tested here by putting them in different situations. By this, employees can learn better than traditional learning methods.  This technique is best for implementation and testing of theoretical knowledge on real-life situations. It also tells a lot about the employees like their approach to the problem, decision-making skills, leadership qualities etc. Employees should undergo proper simulation training to develop the confidence in the employee's mind and improve their learning and skill developing process.</w:t>
      </w:r>
    </w:p>
    <w:p w14:paraId="73C43D43"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In-house competition</w:t>
      </w:r>
    </w:p>
    <w:p w14:paraId="4A6F241B"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Always encourage healthy competition between employees. This stimulates everyone's desire to prove them. The income competition projects or activities provide an opportunity for which all will give their best. This will not only improve the peace of skill development in employees, but it will also motivate others to perform well. </w:t>
      </w:r>
    </w:p>
    <w:p w14:paraId="24C907E3" w14:textId="77777777" w:rsidR="00E8793E" w:rsidRDefault="00E8793E">
      <w:pPr>
        <w:spacing w:line="360" w:lineRule="auto"/>
        <w:jc w:val="both"/>
        <w:rPr>
          <w:rFonts w:ascii="Times New Roman" w:eastAsia="Times New Roman" w:hAnsi="Times New Roman" w:cs="Times New Roman"/>
          <w:sz w:val="24"/>
          <w:szCs w:val="24"/>
        </w:rPr>
      </w:pPr>
    </w:p>
    <w:p w14:paraId="4F404E67" w14:textId="2E1FA4AB"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Top performers of organizations should be rewarded and supported. This will motivate other employees, and altogether it will enhance the skill development process. As an Assistant </w:t>
      </w:r>
      <w:r>
        <w:rPr>
          <w:rFonts w:ascii="Times New Roman" w:eastAsia="Times New Roman" w:hAnsi="Times New Roman" w:cs="Times New Roman"/>
          <w:sz w:val="24"/>
          <w:szCs w:val="24"/>
        </w:rPr>
        <w:lastRenderedPageBreak/>
        <w:t xml:space="preserve">manager, I think we should always keep a </w:t>
      </w:r>
      <w:r w:rsidR="00F30DB7">
        <w:rPr>
          <w:rFonts w:ascii="Times New Roman" w:eastAsia="Times New Roman" w:hAnsi="Times New Roman" w:cs="Times New Roman"/>
          <w:sz w:val="24"/>
          <w:szCs w:val="24"/>
        </w:rPr>
        <w:t>leader board</w:t>
      </w:r>
      <w:r>
        <w:rPr>
          <w:rFonts w:ascii="Times New Roman" w:eastAsia="Times New Roman" w:hAnsi="Times New Roman" w:cs="Times New Roman"/>
          <w:sz w:val="24"/>
          <w:szCs w:val="24"/>
        </w:rPr>
        <w:t xml:space="preserve"> between employees. The </w:t>
      </w:r>
      <w:r w:rsidR="00F30DB7">
        <w:rPr>
          <w:rFonts w:ascii="Times New Roman" w:eastAsia="Times New Roman" w:hAnsi="Times New Roman" w:cs="Times New Roman"/>
          <w:sz w:val="24"/>
          <w:szCs w:val="24"/>
        </w:rPr>
        <w:t>leader board</w:t>
      </w:r>
      <w:r>
        <w:rPr>
          <w:rFonts w:ascii="Times New Roman" w:eastAsia="Times New Roman" w:hAnsi="Times New Roman" w:cs="Times New Roman"/>
          <w:sz w:val="24"/>
          <w:szCs w:val="24"/>
        </w:rPr>
        <w:t xml:space="preserve"> will contain the top 5 performers of the month and those top performers would be rewarded with bonus, allowances, promotions or holidays etc.</w:t>
      </w:r>
    </w:p>
    <w:p w14:paraId="710CB56F" w14:textId="77777777" w:rsidR="00E8793E" w:rsidRDefault="00E8793E">
      <w:pPr>
        <w:spacing w:line="360" w:lineRule="auto"/>
        <w:jc w:val="both"/>
        <w:rPr>
          <w:rFonts w:ascii="Times New Roman" w:eastAsia="Times New Roman" w:hAnsi="Times New Roman" w:cs="Times New Roman"/>
          <w:sz w:val="24"/>
          <w:szCs w:val="24"/>
        </w:rPr>
      </w:pPr>
    </w:p>
    <w:p w14:paraId="0F99525F"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Employee Empowerment</w:t>
      </w:r>
    </w:p>
    <w:p w14:paraId="07F9C17C"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 assistant manager, I personally believe that employees should be empowered and encouraged. The confidence and motivation of employees is the driving force behind the organization's efficient performance. Motivated and enthusiastic employees learn far better than unwilling or forced ones. It is all part of one cycle. If an employee is encouraged, he/she learns and performs better and gets the feeling of achievement with results, so they work harder next time. While on the other hand, negative feedback will demotivate the employee, and he/she may lose his morals. This can be considered as a spiral which goes both upwards and downwards. Employee empowerment also improves relations between employees and managers, and it develops mutual understanding and respect as well.</w:t>
      </w:r>
    </w:p>
    <w:p w14:paraId="138063A7" w14:textId="77777777" w:rsidR="00E8793E" w:rsidRDefault="00E8793E">
      <w:pPr>
        <w:spacing w:line="360" w:lineRule="auto"/>
        <w:jc w:val="both"/>
        <w:rPr>
          <w:rFonts w:ascii="Times New Roman" w:eastAsia="Times New Roman" w:hAnsi="Times New Roman" w:cs="Times New Roman"/>
          <w:sz w:val="24"/>
          <w:szCs w:val="24"/>
        </w:rPr>
      </w:pPr>
    </w:p>
    <w:p w14:paraId="3F7BBA96"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Providing the right resources and tools to the employees</w:t>
      </w:r>
    </w:p>
    <w:p w14:paraId="08B1D9D2"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 Assistant manager, my opinion here is that organizations should proactively develop personalized tools and resources for employees. As each organization has unique requirements and different jobs will demand other employee skills, there is a need to develop comprehensive courses and tools for employees in every field to develop employees' learning and skills.</w:t>
      </w:r>
    </w:p>
    <w:p w14:paraId="29FE1226" w14:textId="77777777" w:rsidR="00E8793E" w:rsidRDefault="00E8793E">
      <w:pPr>
        <w:spacing w:line="360" w:lineRule="auto"/>
        <w:jc w:val="both"/>
        <w:rPr>
          <w:rFonts w:ascii="Times New Roman" w:eastAsia="Times New Roman" w:hAnsi="Times New Roman" w:cs="Times New Roman"/>
          <w:sz w:val="24"/>
          <w:szCs w:val="24"/>
        </w:rPr>
      </w:pPr>
    </w:p>
    <w:p w14:paraId="130B12E0"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examples of the tools and resources are listed below.</w:t>
      </w:r>
    </w:p>
    <w:p w14:paraId="2ADFD166"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Educational Videos</w:t>
      </w:r>
    </w:p>
    <w:p w14:paraId="67710E78"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Work Shadowing</w:t>
      </w:r>
    </w:p>
    <w:p w14:paraId="7744F851"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Attending conferences/ workshops and seminars</w:t>
      </w:r>
    </w:p>
    <w:p w14:paraId="2BF73CC1"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Instructional guides</w:t>
      </w:r>
    </w:p>
    <w:p w14:paraId="46E27F5F"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 Training material</w:t>
      </w:r>
    </w:p>
    <w:p w14:paraId="7A3D2F62"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Case studies</w:t>
      </w:r>
    </w:p>
    <w:p w14:paraId="184FB492"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Group discussions</w:t>
      </w:r>
    </w:p>
    <w:p w14:paraId="44CF0328"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 Mentoring or coaching programs</w:t>
      </w:r>
    </w:p>
    <w:p w14:paraId="54B8DF42"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 Simulation methods</w:t>
      </w:r>
    </w:p>
    <w:p w14:paraId="5359DCFD"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10. Benchmarking</w:t>
      </w:r>
    </w:p>
    <w:p w14:paraId="397FB2F9"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 An analytical approach through questionnaires, cognitive analysis, etc.</w:t>
      </w:r>
    </w:p>
    <w:p w14:paraId="7301C4DC"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 Training guides &amp; manuals.</w:t>
      </w:r>
    </w:p>
    <w:p w14:paraId="25EA13ED" w14:textId="77777777" w:rsidR="00E8793E" w:rsidRDefault="00E8793E">
      <w:pPr>
        <w:spacing w:line="360" w:lineRule="auto"/>
        <w:jc w:val="both"/>
        <w:rPr>
          <w:rFonts w:ascii="Times New Roman" w:eastAsia="Times New Roman" w:hAnsi="Times New Roman" w:cs="Times New Roman"/>
          <w:sz w:val="24"/>
          <w:szCs w:val="24"/>
        </w:rPr>
      </w:pPr>
    </w:p>
    <w:p w14:paraId="200B2312"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are some best methods as per my experience as an assistant manager. I believe that the era in which we are living has revolutionized the traditional learning methods. Learning now has become a fun and engaging activity. Employee’s skill development is a turning point and it plays a crucial role in their career growth.</w:t>
      </w:r>
    </w:p>
    <w:p w14:paraId="664D3750" w14:textId="77777777" w:rsidR="00E8793E" w:rsidRDefault="00E8793E">
      <w:pPr>
        <w:spacing w:line="360" w:lineRule="auto"/>
        <w:jc w:val="both"/>
        <w:rPr>
          <w:rFonts w:ascii="Times New Roman" w:eastAsia="Times New Roman" w:hAnsi="Times New Roman" w:cs="Times New Roman"/>
          <w:sz w:val="24"/>
          <w:szCs w:val="24"/>
        </w:rPr>
      </w:pPr>
    </w:p>
    <w:p w14:paraId="3B4FE6BB" w14:textId="77777777" w:rsidR="00E8793E" w:rsidRDefault="00E8793E">
      <w:pPr>
        <w:spacing w:line="360" w:lineRule="auto"/>
        <w:jc w:val="both"/>
        <w:rPr>
          <w:rFonts w:ascii="Times New Roman" w:eastAsia="Times New Roman" w:hAnsi="Times New Roman" w:cs="Times New Roman"/>
          <w:sz w:val="24"/>
          <w:szCs w:val="24"/>
        </w:rPr>
      </w:pPr>
    </w:p>
    <w:p w14:paraId="035378A4" w14:textId="77777777" w:rsidR="00E8793E" w:rsidRDefault="00E8793E">
      <w:pPr>
        <w:spacing w:line="360" w:lineRule="auto"/>
        <w:jc w:val="both"/>
        <w:rPr>
          <w:rFonts w:ascii="Times New Roman" w:eastAsia="Times New Roman" w:hAnsi="Times New Roman" w:cs="Times New Roman"/>
          <w:sz w:val="24"/>
          <w:szCs w:val="24"/>
        </w:rPr>
      </w:pPr>
    </w:p>
    <w:p w14:paraId="3447E3DA" w14:textId="77777777" w:rsidR="00E8793E" w:rsidRDefault="00E8793E">
      <w:pPr>
        <w:spacing w:line="360" w:lineRule="auto"/>
        <w:jc w:val="both"/>
        <w:rPr>
          <w:rFonts w:ascii="Times New Roman" w:eastAsia="Times New Roman" w:hAnsi="Times New Roman" w:cs="Times New Roman"/>
          <w:sz w:val="24"/>
          <w:szCs w:val="24"/>
        </w:rPr>
      </w:pPr>
    </w:p>
    <w:p w14:paraId="44FCE57C" w14:textId="77777777" w:rsidR="00E8793E" w:rsidRDefault="00E8793E">
      <w:pPr>
        <w:spacing w:line="360" w:lineRule="auto"/>
        <w:jc w:val="both"/>
        <w:rPr>
          <w:rFonts w:ascii="Times New Roman" w:eastAsia="Times New Roman" w:hAnsi="Times New Roman" w:cs="Times New Roman"/>
          <w:sz w:val="24"/>
          <w:szCs w:val="24"/>
        </w:rPr>
      </w:pPr>
    </w:p>
    <w:p w14:paraId="34FC94DF" w14:textId="77777777" w:rsidR="00E8793E" w:rsidRDefault="005E75C0">
      <w:pPr>
        <w:spacing w:line="360" w:lineRule="auto"/>
        <w:jc w:val="both"/>
        <w:rPr>
          <w:rFonts w:ascii="Times New Roman" w:eastAsia="Times New Roman" w:hAnsi="Times New Roman" w:cs="Times New Roman"/>
          <w:sz w:val="24"/>
          <w:szCs w:val="24"/>
        </w:rPr>
      </w:pPr>
      <w:r>
        <w:br w:type="page"/>
      </w:r>
    </w:p>
    <w:p w14:paraId="58E80C25" w14:textId="77777777" w:rsidR="00E8793E" w:rsidRDefault="005E75C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PART 3</w:t>
      </w:r>
    </w:p>
    <w:p w14:paraId="5926DF2D" w14:textId="77777777" w:rsidR="00E8793E" w:rsidRDefault="00E8793E">
      <w:pPr>
        <w:spacing w:line="360" w:lineRule="auto"/>
        <w:jc w:val="both"/>
        <w:rPr>
          <w:rFonts w:ascii="Times New Roman" w:eastAsia="Times New Roman" w:hAnsi="Times New Roman" w:cs="Times New Roman"/>
          <w:b/>
          <w:sz w:val="24"/>
          <w:szCs w:val="24"/>
        </w:rPr>
      </w:pPr>
    </w:p>
    <w:p w14:paraId="434CA53A"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My experience before and after the Employee Skill Development course</w:t>
      </w:r>
    </w:p>
    <w:p w14:paraId="6E6B80C7" w14:textId="77777777" w:rsidR="00E8793E" w:rsidRDefault="00E8793E">
      <w:pPr>
        <w:spacing w:line="360" w:lineRule="auto"/>
        <w:jc w:val="both"/>
        <w:rPr>
          <w:rFonts w:ascii="Times New Roman" w:eastAsia="Times New Roman" w:hAnsi="Times New Roman" w:cs="Times New Roman"/>
          <w:sz w:val="24"/>
          <w:szCs w:val="24"/>
        </w:rPr>
      </w:pPr>
    </w:p>
    <w:p w14:paraId="2D3842E9"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employee skill development course was very helpful and informative. Before this course, I wasn't aware of so many factors that played a crucial role in the employee's skill development process. I always wondered what we could do to improve our employees' learning and skills so that we can get the best performing employees. This course provided me a comprehensive answer to my questions. Here I will follow my insights about things I learned through this course, my personal experiences, and many more things. This insight will give you an idea about how the employee's skill development course changes my view as an Assistant Manager. \</w:t>
      </w:r>
    </w:p>
    <w:p w14:paraId="626BBEC8" w14:textId="77777777" w:rsidR="00E8793E" w:rsidRDefault="00E8793E">
      <w:pPr>
        <w:spacing w:line="360" w:lineRule="auto"/>
        <w:jc w:val="both"/>
        <w:rPr>
          <w:rFonts w:ascii="Times New Roman" w:eastAsia="Times New Roman" w:hAnsi="Times New Roman" w:cs="Times New Roman"/>
          <w:sz w:val="24"/>
          <w:szCs w:val="24"/>
        </w:rPr>
      </w:pPr>
    </w:p>
    <w:p w14:paraId="5A82EC33"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 skill development course is a comprehensive guide that contains techniques and methods to improve employee learning and skill development. The course was quite engaging and interesting for me because I already wanted to know these techniques to enhance my professional skills. </w:t>
      </w:r>
    </w:p>
    <w:p w14:paraId="6BAC4FCB" w14:textId="77777777" w:rsidR="00E8793E" w:rsidRDefault="00E8793E">
      <w:pPr>
        <w:spacing w:line="360" w:lineRule="auto"/>
        <w:jc w:val="both"/>
        <w:rPr>
          <w:rFonts w:ascii="Times New Roman" w:eastAsia="Times New Roman" w:hAnsi="Times New Roman" w:cs="Times New Roman"/>
          <w:sz w:val="24"/>
          <w:szCs w:val="24"/>
        </w:rPr>
      </w:pPr>
    </w:p>
    <w:p w14:paraId="4C7E14D5"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 assistant manager, I was troubled because of the employee's training course. Some employees performed well while some were slow learners; some were creative while some were not. With such a diverse variety of characteristics, training employees was a challenging task. Some employees couldn't learn the skill even after completing the training. So it was quite a challenge for me to train every employee and bring them up at the same level. Before this course, I was also unaware of the powerful learning and skill development technique.</w:t>
      </w:r>
    </w:p>
    <w:p w14:paraId="1BF21369" w14:textId="77777777" w:rsidR="00E8793E" w:rsidRDefault="00E8793E">
      <w:pPr>
        <w:spacing w:line="360" w:lineRule="auto"/>
        <w:jc w:val="both"/>
        <w:rPr>
          <w:rFonts w:ascii="Times New Roman" w:eastAsia="Times New Roman" w:hAnsi="Times New Roman" w:cs="Times New Roman"/>
          <w:sz w:val="24"/>
          <w:szCs w:val="24"/>
        </w:rPr>
      </w:pPr>
    </w:p>
    <w:p w14:paraId="30DF696E"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skill development course has effective methods which are very useful for developing employee's skill. The guide explains that the analysis of a candidate starts from the selection itself. When a candidate clears the interview and is recruited, that means he/she bears some essential traits which can be developed and polish the employee's skills. According to the guide, the first step in the skill development process is the interaction between Manager and employee. As a manager, I should interact with the employees and understand their nature. This would help me to guide and train that employee in a better way. </w:t>
      </w:r>
    </w:p>
    <w:p w14:paraId="05DC62FA" w14:textId="77777777" w:rsidR="00E8793E" w:rsidRDefault="00E8793E">
      <w:pPr>
        <w:spacing w:line="360" w:lineRule="auto"/>
        <w:jc w:val="both"/>
        <w:rPr>
          <w:rFonts w:ascii="Times New Roman" w:eastAsia="Times New Roman" w:hAnsi="Times New Roman" w:cs="Times New Roman"/>
          <w:sz w:val="24"/>
          <w:szCs w:val="24"/>
        </w:rPr>
      </w:pPr>
    </w:p>
    <w:p w14:paraId="72CDC544" w14:textId="77777777" w:rsidR="00E8793E" w:rsidRDefault="00E8793E">
      <w:pPr>
        <w:spacing w:line="360" w:lineRule="auto"/>
        <w:jc w:val="both"/>
        <w:rPr>
          <w:rFonts w:ascii="Times New Roman" w:eastAsia="Times New Roman" w:hAnsi="Times New Roman" w:cs="Times New Roman"/>
          <w:sz w:val="24"/>
          <w:szCs w:val="24"/>
        </w:rPr>
      </w:pPr>
    </w:p>
    <w:p w14:paraId="5B15C799"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point employee's skill development course is training. Training plays a crucial role in an employee's skill development course. Training is a complex process that is explained in a simple way in the guide. Methods like self-learning, hands-on exercises, group projects, quizzes, simulations, etc., are essential parts of training. These methods make learning exciting and engaging.  As an assistant manager, I personally encourage employees' self-learning as an effective method of employee's skill development course. </w:t>
      </w:r>
    </w:p>
    <w:p w14:paraId="6D972932" w14:textId="77777777" w:rsidR="00E8793E" w:rsidRDefault="00E8793E">
      <w:pPr>
        <w:spacing w:line="360" w:lineRule="auto"/>
        <w:jc w:val="both"/>
        <w:rPr>
          <w:rFonts w:ascii="Times New Roman" w:eastAsia="Times New Roman" w:hAnsi="Times New Roman" w:cs="Times New Roman"/>
          <w:sz w:val="24"/>
          <w:szCs w:val="24"/>
        </w:rPr>
      </w:pPr>
    </w:p>
    <w:p w14:paraId="5B146397"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rotation is also an important technique that enables employees to experience new job roles and develop new skills. Job rotation provides an opportunity for employees to switch their jobs and learn new skills.</w:t>
      </w:r>
    </w:p>
    <w:p w14:paraId="383D7E95" w14:textId="77777777" w:rsidR="00E8793E" w:rsidRDefault="00E8793E">
      <w:pPr>
        <w:spacing w:line="360" w:lineRule="auto"/>
        <w:jc w:val="both"/>
        <w:rPr>
          <w:rFonts w:ascii="Times New Roman" w:eastAsia="Times New Roman" w:hAnsi="Times New Roman" w:cs="Times New Roman"/>
          <w:sz w:val="24"/>
          <w:szCs w:val="24"/>
        </w:rPr>
      </w:pPr>
    </w:p>
    <w:p w14:paraId="2A2DF518"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essential technique mentioned in the guide is working on the pilot project and hands-on exercises. This is a powerful technique in which employees and managers can implement and test the employee's knowledge in a real life scenario. Employees play a role and deal with the situations that they will come across in their job. By using this practical approach, employees learn a lot better than traditional learning methods. Pilot projects also play a key role in developing self-confidence in employees and improve his/her skill development process. </w:t>
      </w:r>
      <w:r>
        <w:rPr>
          <w:rFonts w:ascii="Times New Roman" w:eastAsia="Times New Roman" w:hAnsi="Times New Roman" w:cs="Times New Roman"/>
          <w:sz w:val="24"/>
          <w:szCs w:val="24"/>
        </w:rPr>
        <w:br/>
      </w:r>
    </w:p>
    <w:p w14:paraId="402060D3"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an assistant manager, I have personally experienced that in-house plays a significant role in an employee's skill development process, which is also explained in the course. The in-house competition encourages employees to have a healthy competition among them. This gives an excellent opportunity for them to prove themselves best. This will motivate others to perform well. </w:t>
      </w:r>
      <w:r>
        <w:rPr>
          <w:rFonts w:ascii="Times New Roman" w:eastAsia="Times New Roman" w:hAnsi="Times New Roman" w:cs="Times New Roman"/>
          <w:sz w:val="24"/>
          <w:szCs w:val="24"/>
        </w:rPr>
        <w:br/>
      </w:r>
    </w:p>
    <w:p w14:paraId="352F66F4"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Rewarding top performers should be there. This will lead other employees to perform better to be top performers, enhancing the skill development process. Among the guide's listed techniques, I believe that employee empowerment is the best technique because empowering employees will encourage them to give their best. It is like a reward system. If employees get positive feedback, they will get motivation and will work even harder next time. At the same time, negative </w:t>
      </w:r>
      <w:r>
        <w:rPr>
          <w:rFonts w:ascii="Times New Roman" w:eastAsia="Times New Roman" w:hAnsi="Times New Roman" w:cs="Times New Roman"/>
          <w:sz w:val="24"/>
          <w:szCs w:val="24"/>
        </w:rPr>
        <w:lastRenderedPageBreak/>
        <w:t>feedback will demotivate the employee and slower his skill development growth.</w:t>
      </w:r>
    </w:p>
    <w:p w14:paraId="768D727B" w14:textId="77777777" w:rsidR="00E8793E" w:rsidRDefault="00E8793E">
      <w:pPr>
        <w:spacing w:line="360" w:lineRule="auto"/>
        <w:jc w:val="both"/>
        <w:rPr>
          <w:rFonts w:ascii="Times New Roman" w:eastAsia="Times New Roman" w:hAnsi="Times New Roman" w:cs="Times New Roman"/>
          <w:sz w:val="24"/>
          <w:szCs w:val="24"/>
        </w:rPr>
      </w:pPr>
    </w:p>
    <w:p w14:paraId="2B6DE2B4"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last but not the least, the point is providing the right tools to our employees. Organizations should understand that they are training future leaders and should invest tools and resources accordingly. Numerous tools are effective and beneficial for employee's skill development. Employees can learn through Educational lectures, YouTube videos, Instructional guides, training materials, case studies, etc. Various types of software and technology can also be used to enhance the learning experience.  </w:t>
      </w:r>
    </w:p>
    <w:p w14:paraId="319EDD59" w14:textId="77777777" w:rsidR="00E8793E" w:rsidRDefault="00E8793E">
      <w:pPr>
        <w:spacing w:line="360" w:lineRule="auto"/>
        <w:jc w:val="both"/>
        <w:rPr>
          <w:rFonts w:ascii="Times New Roman" w:eastAsia="Times New Roman" w:hAnsi="Times New Roman" w:cs="Times New Roman"/>
          <w:sz w:val="24"/>
          <w:szCs w:val="24"/>
        </w:rPr>
      </w:pPr>
    </w:p>
    <w:p w14:paraId="369E5D86" w14:textId="77777777" w:rsidR="00E8793E" w:rsidRDefault="005E75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studying this course, I have concluded that I have learned various new techniques which I think are potent and effective for improving the employee's skill development process. </w:t>
      </w:r>
    </w:p>
    <w:p w14:paraId="7476AE60" w14:textId="77777777" w:rsidR="00E8793E" w:rsidRDefault="00E8793E">
      <w:pPr>
        <w:spacing w:line="360" w:lineRule="auto"/>
        <w:jc w:val="both"/>
        <w:rPr>
          <w:rFonts w:ascii="Times New Roman" w:eastAsia="Times New Roman" w:hAnsi="Times New Roman" w:cs="Times New Roman"/>
          <w:sz w:val="24"/>
          <w:szCs w:val="24"/>
        </w:rPr>
      </w:pPr>
    </w:p>
    <w:p w14:paraId="080C8AC5" w14:textId="77777777" w:rsidR="00E8793E" w:rsidRDefault="00E8793E">
      <w:pPr>
        <w:spacing w:line="360" w:lineRule="auto"/>
        <w:jc w:val="both"/>
        <w:rPr>
          <w:rFonts w:ascii="Times New Roman" w:eastAsia="Times New Roman" w:hAnsi="Times New Roman" w:cs="Times New Roman"/>
          <w:sz w:val="24"/>
          <w:szCs w:val="24"/>
        </w:rPr>
      </w:pPr>
    </w:p>
    <w:p w14:paraId="64345EA3" w14:textId="77777777" w:rsidR="00E8793E" w:rsidRDefault="00E8793E">
      <w:pPr>
        <w:spacing w:line="360" w:lineRule="auto"/>
        <w:jc w:val="both"/>
        <w:rPr>
          <w:rFonts w:ascii="Times New Roman" w:eastAsia="Times New Roman" w:hAnsi="Times New Roman" w:cs="Times New Roman"/>
          <w:sz w:val="24"/>
          <w:szCs w:val="24"/>
        </w:rPr>
      </w:pPr>
    </w:p>
    <w:p w14:paraId="481F8076" w14:textId="77777777" w:rsidR="00E8793E" w:rsidRDefault="00E8793E">
      <w:pPr>
        <w:spacing w:line="360" w:lineRule="auto"/>
        <w:jc w:val="both"/>
        <w:rPr>
          <w:rFonts w:ascii="Times New Roman" w:eastAsia="Times New Roman" w:hAnsi="Times New Roman" w:cs="Times New Roman"/>
          <w:sz w:val="24"/>
          <w:szCs w:val="24"/>
        </w:rPr>
      </w:pPr>
    </w:p>
    <w:p w14:paraId="7B900242" w14:textId="77777777" w:rsidR="00E8793E" w:rsidRDefault="005E75C0">
      <w:pPr>
        <w:spacing w:line="360" w:lineRule="auto"/>
        <w:jc w:val="both"/>
        <w:rPr>
          <w:rFonts w:ascii="Times New Roman" w:eastAsia="Times New Roman" w:hAnsi="Times New Roman" w:cs="Times New Roman"/>
          <w:sz w:val="24"/>
          <w:szCs w:val="24"/>
        </w:rPr>
      </w:pPr>
      <w:r>
        <w:br w:type="page"/>
      </w:r>
    </w:p>
    <w:p w14:paraId="5EB3A48C" w14:textId="77777777" w:rsidR="00E8793E" w:rsidRDefault="005E75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2CBC7164" w14:textId="77777777" w:rsidR="00E8793E" w:rsidRDefault="005E75C0">
      <w:pPr>
        <w:spacing w:line="360" w:lineRule="auto"/>
        <w:jc w:val="both"/>
      </w:pPr>
      <w:proofErr w:type="spellStart"/>
      <w:r>
        <w:rPr>
          <w:rFonts w:ascii="Times New Roman" w:eastAsia="Times New Roman" w:hAnsi="Times New Roman" w:cs="Times New Roman"/>
          <w:sz w:val="24"/>
          <w:szCs w:val="24"/>
        </w:rPr>
        <w:t>Valamis</w:t>
      </w:r>
      <w:proofErr w:type="spellEnd"/>
      <w:r>
        <w:rPr>
          <w:rFonts w:ascii="Times New Roman" w:eastAsia="Times New Roman" w:hAnsi="Times New Roman" w:cs="Times New Roman"/>
          <w:sz w:val="24"/>
          <w:szCs w:val="24"/>
        </w:rPr>
        <w:t xml:space="preserve">. (n.d.). 11 Employee Development Methods and their Benefits [2020]. [online] Available at: </w:t>
      </w:r>
      <w:hyperlink r:id="rId4">
        <w:r>
          <w:rPr>
            <w:rStyle w:val="InternetLink"/>
            <w:rFonts w:ascii="Times New Roman" w:eastAsia="Times New Roman" w:hAnsi="Times New Roman" w:cs="Times New Roman"/>
            <w:sz w:val="24"/>
            <w:szCs w:val="24"/>
          </w:rPr>
          <w:t>https://www.valamis.com/hub/employee-development-methods</w:t>
        </w:r>
      </w:hyperlink>
      <w:r>
        <w:rPr>
          <w:rFonts w:ascii="Times New Roman" w:eastAsia="Times New Roman" w:hAnsi="Times New Roman" w:cs="Times New Roman"/>
          <w:sz w:val="24"/>
          <w:szCs w:val="24"/>
        </w:rPr>
        <w:t>.</w:t>
      </w:r>
    </w:p>
    <w:p w14:paraId="5456DDB2" w14:textId="77777777" w:rsidR="00E8793E" w:rsidRDefault="00E8793E">
      <w:pPr>
        <w:spacing w:line="360" w:lineRule="auto"/>
        <w:jc w:val="both"/>
        <w:rPr>
          <w:rFonts w:ascii="Times New Roman" w:eastAsia="Times New Roman" w:hAnsi="Times New Roman" w:cs="Times New Roman"/>
          <w:sz w:val="24"/>
          <w:szCs w:val="24"/>
        </w:rPr>
      </w:pPr>
    </w:p>
    <w:p w14:paraId="2383E3BC" w14:textId="77777777" w:rsidR="00E8793E" w:rsidRDefault="005E75C0">
      <w:pPr>
        <w:spacing w:line="360" w:lineRule="auto"/>
        <w:jc w:val="both"/>
      </w:pPr>
      <w:r>
        <w:rPr>
          <w:rFonts w:ascii="Times New Roman" w:eastAsia="Times New Roman" w:hAnsi="Times New Roman" w:cs="Times New Roman"/>
          <w:sz w:val="24"/>
          <w:szCs w:val="24"/>
        </w:rPr>
        <w:t>Schumacher, K.L., Stewart, B.J., Archbold, P.G., Dodd, M.J. and Dibble, S.L., 2000. Family caregiving skill: development of the concept. Research in nursing &amp; health, 23(3), pp.191-203.</w:t>
      </w:r>
    </w:p>
    <w:p w14:paraId="15C4769F" w14:textId="77777777" w:rsidR="00E8793E" w:rsidRDefault="00E8793E">
      <w:pPr>
        <w:spacing w:line="360" w:lineRule="auto"/>
        <w:jc w:val="both"/>
        <w:rPr>
          <w:rFonts w:ascii="Times New Roman" w:eastAsia="Times New Roman" w:hAnsi="Times New Roman" w:cs="Times New Roman"/>
          <w:sz w:val="24"/>
          <w:szCs w:val="24"/>
        </w:rPr>
      </w:pPr>
    </w:p>
    <w:p w14:paraId="2D0764A4" w14:textId="77777777" w:rsidR="00E8793E" w:rsidRDefault="005E75C0">
      <w:pPr>
        <w:spacing w:line="360" w:lineRule="auto"/>
        <w:jc w:val="both"/>
      </w:pPr>
      <w:proofErr w:type="spellStart"/>
      <w:r>
        <w:rPr>
          <w:rFonts w:ascii="Times New Roman" w:eastAsia="Times New Roman" w:hAnsi="Times New Roman" w:cs="Times New Roman"/>
          <w:sz w:val="24"/>
          <w:szCs w:val="24"/>
        </w:rPr>
        <w:t>Coogle</w:t>
      </w:r>
      <w:proofErr w:type="spellEnd"/>
      <w:r>
        <w:rPr>
          <w:rFonts w:ascii="Times New Roman" w:eastAsia="Times New Roman" w:hAnsi="Times New Roman" w:cs="Times New Roman"/>
          <w:sz w:val="24"/>
          <w:szCs w:val="24"/>
        </w:rPr>
        <w:t>, C.L., Parham, I.A., Jablonski, R. and Rachel, J.A., 2007. Enhanced care assistant training to address the workforce crisis in home care: changes related to job satisfaction and career commitment. Care Management Journals, 8(2), pp.71-81.</w:t>
      </w:r>
    </w:p>
    <w:p w14:paraId="0FACA7DF" w14:textId="77777777" w:rsidR="00E8793E" w:rsidRDefault="00E8793E">
      <w:pPr>
        <w:spacing w:line="360" w:lineRule="auto"/>
        <w:jc w:val="both"/>
        <w:rPr>
          <w:rFonts w:ascii="Times New Roman" w:eastAsia="Times New Roman" w:hAnsi="Times New Roman" w:cs="Times New Roman"/>
          <w:sz w:val="24"/>
          <w:szCs w:val="24"/>
        </w:rPr>
      </w:pPr>
    </w:p>
    <w:p w14:paraId="6DB0C3A4" w14:textId="77777777" w:rsidR="00E8793E" w:rsidRDefault="005E75C0">
      <w:pPr>
        <w:spacing w:line="360" w:lineRule="auto"/>
        <w:jc w:val="both"/>
      </w:pPr>
      <w:r>
        <w:rPr>
          <w:rFonts w:ascii="Times New Roman" w:eastAsia="Times New Roman" w:hAnsi="Times New Roman" w:cs="Times New Roman"/>
          <w:sz w:val="24"/>
          <w:szCs w:val="24"/>
        </w:rPr>
        <w:t>Eustis, N.N., Kane, R.A. and Fischer, L.R., 1993. Home care quality and the home care worker: Beyond quality assurance as usual. The Gerontologist, 33(1), pp.64-73.</w:t>
      </w:r>
    </w:p>
    <w:p w14:paraId="314E5C2C" w14:textId="77777777" w:rsidR="00E8793E" w:rsidRDefault="00E8793E">
      <w:pPr>
        <w:spacing w:line="360" w:lineRule="auto"/>
        <w:jc w:val="both"/>
        <w:rPr>
          <w:rFonts w:ascii="Times New Roman" w:eastAsia="Times New Roman" w:hAnsi="Times New Roman" w:cs="Times New Roman"/>
          <w:sz w:val="24"/>
          <w:szCs w:val="24"/>
        </w:rPr>
      </w:pPr>
    </w:p>
    <w:p w14:paraId="2632C58C" w14:textId="77777777" w:rsidR="00E8793E" w:rsidRDefault="005E75C0">
      <w:pPr>
        <w:spacing w:line="360" w:lineRule="auto"/>
        <w:jc w:val="both"/>
      </w:pPr>
      <w:r>
        <w:rPr>
          <w:rFonts w:ascii="Times New Roman" w:eastAsia="Times New Roman" w:hAnsi="Times New Roman" w:cs="Times New Roman"/>
          <w:sz w:val="24"/>
          <w:szCs w:val="24"/>
        </w:rPr>
        <w:t>Luz, C. and Hanson, K., 2015. Filling the care gap: personal home care worker training improves job skills, status, and satisfaction. Home Health Care Management &amp; Practice, 27(4), pp.230-237.</w:t>
      </w:r>
    </w:p>
    <w:p w14:paraId="04D1633B" w14:textId="77777777" w:rsidR="00E8793E" w:rsidRDefault="00E8793E">
      <w:pPr>
        <w:spacing w:line="360" w:lineRule="auto"/>
        <w:jc w:val="both"/>
        <w:rPr>
          <w:rFonts w:ascii="Times New Roman" w:eastAsia="Times New Roman" w:hAnsi="Times New Roman" w:cs="Times New Roman"/>
          <w:sz w:val="24"/>
          <w:szCs w:val="24"/>
        </w:rPr>
      </w:pPr>
    </w:p>
    <w:p w14:paraId="6FD879F7" w14:textId="77777777" w:rsidR="00E8793E" w:rsidRDefault="005E75C0">
      <w:pPr>
        <w:spacing w:line="360" w:lineRule="auto"/>
        <w:jc w:val="both"/>
      </w:pPr>
      <w:r>
        <w:rPr>
          <w:rFonts w:ascii="Times New Roman" w:eastAsia="Times New Roman" w:hAnsi="Times New Roman" w:cs="Times New Roman"/>
          <w:sz w:val="24"/>
          <w:szCs w:val="24"/>
        </w:rPr>
        <w:t>Hasson, F., McKenna, H.P. and Keeney, S., 2013. A qualitative study exploring the impact of student nurses working part time as a health care assistant. Nurse education today, 33(8), pp.873-879.</w:t>
      </w:r>
    </w:p>
    <w:p w14:paraId="5ECBE706" w14:textId="77777777" w:rsidR="00E8793E" w:rsidRDefault="00E8793E">
      <w:pPr>
        <w:spacing w:line="360" w:lineRule="auto"/>
        <w:jc w:val="both"/>
        <w:rPr>
          <w:rFonts w:ascii="Times New Roman" w:eastAsia="Times New Roman" w:hAnsi="Times New Roman" w:cs="Times New Roman"/>
          <w:sz w:val="24"/>
          <w:szCs w:val="24"/>
        </w:rPr>
      </w:pPr>
    </w:p>
    <w:p w14:paraId="4F6AB968" w14:textId="77777777" w:rsidR="00E8793E" w:rsidRDefault="005E75C0">
      <w:pPr>
        <w:spacing w:line="360" w:lineRule="auto"/>
        <w:jc w:val="both"/>
      </w:pPr>
      <w:r>
        <w:rPr>
          <w:rFonts w:ascii="Times New Roman" w:eastAsia="Times New Roman" w:hAnsi="Times New Roman" w:cs="Times New Roman"/>
          <w:sz w:val="24"/>
          <w:szCs w:val="24"/>
        </w:rPr>
        <w:t>Howe, A.L., King, D.S., Ellis, J.M., Wells, Y.D., Wei, Z. and Teshuva, K.A., 2012. Stabilising the aged care workforce: an analysis of worker retention and intention. Australian Health Review, 36(1), pp.83-91.</w:t>
      </w:r>
    </w:p>
    <w:p w14:paraId="4C5797A8" w14:textId="77777777" w:rsidR="00E8793E" w:rsidRDefault="00E8793E">
      <w:pPr>
        <w:spacing w:line="360" w:lineRule="auto"/>
        <w:jc w:val="both"/>
        <w:rPr>
          <w:rFonts w:ascii="Times New Roman" w:eastAsia="Times New Roman" w:hAnsi="Times New Roman" w:cs="Times New Roman"/>
          <w:sz w:val="24"/>
          <w:szCs w:val="24"/>
        </w:rPr>
      </w:pPr>
    </w:p>
    <w:p w14:paraId="5761EFCE" w14:textId="77777777" w:rsidR="00E8793E" w:rsidRDefault="005E75C0">
      <w:pPr>
        <w:spacing w:line="360" w:lineRule="auto"/>
        <w:jc w:val="both"/>
      </w:pPr>
      <w:r>
        <w:rPr>
          <w:rFonts w:ascii="Times New Roman" w:eastAsia="Times New Roman" w:hAnsi="Times New Roman" w:cs="Times New Roman"/>
          <w:sz w:val="24"/>
          <w:szCs w:val="24"/>
        </w:rPr>
        <w:t xml:space="preserve">Braun, K.L., </w:t>
      </w:r>
      <w:proofErr w:type="spellStart"/>
      <w:r>
        <w:rPr>
          <w:rFonts w:ascii="Times New Roman" w:eastAsia="Times New Roman" w:hAnsi="Times New Roman" w:cs="Times New Roman"/>
          <w:sz w:val="24"/>
          <w:szCs w:val="24"/>
        </w:rPr>
        <w:t>Cheang</w:t>
      </w:r>
      <w:proofErr w:type="spellEnd"/>
      <w:r>
        <w:rPr>
          <w:rFonts w:ascii="Times New Roman" w:eastAsia="Times New Roman" w:hAnsi="Times New Roman" w:cs="Times New Roman"/>
          <w:sz w:val="24"/>
          <w:szCs w:val="24"/>
        </w:rPr>
        <w:t>, M. and Shigeta, D., 2005. Increasing knowledge, skills, and empathy among direct care workers in elder care: A preliminary study of an active-learning model. The Gerontologist, 45(1), pp.118-124.</w:t>
      </w:r>
    </w:p>
    <w:p w14:paraId="6339A1A1" w14:textId="77777777" w:rsidR="00E8793E" w:rsidRDefault="00E8793E">
      <w:pPr>
        <w:spacing w:line="360" w:lineRule="auto"/>
        <w:jc w:val="both"/>
      </w:pPr>
    </w:p>
    <w:sectPr w:rsidR="00E8793E" w:rsidSect="00E8793E">
      <w:pgSz w:w="12240" w:h="15840"/>
      <w:pgMar w:top="1440" w:right="1440" w:bottom="1440" w:left="1440" w:header="0" w:footer="0" w:gutter="0"/>
      <w:pgNumType w:start="1"/>
      <w:cols w:space="720"/>
      <w:formProt w:val="0"/>
      <w:docGrid w:linePitch="10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1"/>
    <w:family w:val="swiss"/>
    <w:pitch w:val="variable"/>
  </w:font>
  <w:font w:name="Noto Sans CJK SC Regular">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Liberation Serif">
    <w:altName w:val="Times New Roman"/>
    <w:charset w:val="01"/>
    <w:family w:val="roman"/>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8793E"/>
    <w:rsid w:val="005E75C0"/>
    <w:rsid w:val="007F1810"/>
    <w:rsid w:val="00D31AAD"/>
    <w:rsid w:val="00E56991"/>
    <w:rsid w:val="00E8793E"/>
    <w:rsid w:val="00F30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C22AD"/>
  <w15:docId w15:val="{4E8E71F1-6DAD-47D9-8A96-FAA19C480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Cs w:val="22"/>
        <w:lang w:val="en-GB" w:eastAsia="zh-C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93E"/>
    <w:pPr>
      <w:widowControl w:val="0"/>
      <w:spacing w:line="276" w:lineRule="auto"/>
    </w:pPr>
    <w:rPr>
      <w:sz w:val="22"/>
    </w:rPr>
  </w:style>
  <w:style w:type="paragraph" w:styleId="Heading1">
    <w:name w:val="heading 1"/>
    <w:next w:val="Normal"/>
    <w:qFormat/>
    <w:rsid w:val="00E8793E"/>
    <w:pPr>
      <w:keepNext/>
      <w:keepLines/>
      <w:widowControl w:val="0"/>
      <w:spacing w:before="400" w:after="120"/>
      <w:outlineLvl w:val="0"/>
    </w:pPr>
    <w:rPr>
      <w:sz w:val="40"/>
      <w:szCs w:val="40"/>
    </w:rPr>
  </w:style>
  <w:style w:type="paragraph" w:styleId="Heading2">
    <w:name w:val="heading 2"/>
    <w:next w:val="Normal"/>
    <w:qFormat/>
    <w:rsid w:val="00E8793E"/>
    <w:pPr>
      <w:keepNext/>
      <w:keepLines/>
      <w:widowControl w:val="0"/>
      <w:spacing w:before="360" w:after="120"/>
      <w:outlineLvl w:val="1"/>
    </w:pPr>
    <w:rPr>
      <w:sz w:val="32"/>
      <w:szCs w:val="32"/>
    </w:rPr>
  </w:style>
  <w:style w:type="paragraph" w:styleId="Heading3">
    <w:name w:val="heading 3"/>
    <w:next w:val="Normal"/>
    <w:qFormat/>
    <w:rsid w:val="00E8793E"/>
    <w:pPr>
      <w:keepNext/>
      <w:keepLines/>
      <w:widowControl w:val="0"/>
      <w:spacing w:before="320" w:after="80"/>
      <w:outlineLvl w:val="2"/>
    </w:pPr>
    <w:rPr>
      <w:color w:val="434343"/>
      <w:sz w:val="28"/>
      <w:szCs w:val="28"/>
    </w:rPr>
  </w:style>
  <w:style w:type="paragraph" w:styleId="Heading4">
    <w:name w:val="heading 4"/>
    <w:next w:val="Normal"/>
    <w:qFormat/>
    <w:rsid w:val="00E8793E"/>
    <w:pPr>
      <w:keepNext/>
      <w:keepLines/>
      <w:widowControl w:val="0"/>
      <w:spacing w:before="280" w:after="80"/>
      <w:outlineLvl w:val="3"/>
    </w:pPr>
    <w:rPr>
      <w:color w:val="666666"/>
      <w:sz w:val="24"/>
      <w:szCs w:val="24"/>
    </w:rPr>
  </w:style>
  <w:style w:type="paragraph" w:styleId="Heading5">
    <w:name w:val="heading 5"/>
    <w:next w:val="Normal"/>
    <w:qFormat/>
    <w:rsid w:val="00E8793E"/>
    <w:pPr>
      <w:keepNext/>
      <w:keepLines/>
      <w:widowControl w:val="0"/>
      <w:spacing w:before="240" w:after="80"/>
      <w:outlineLvl w:val="4"/>
    </w:pPr>
    <w:rPr>
      <w:color w:val="666666"/>
      <w:sz w:val="22"/>
    </w:rPr>
  </w:style>
  <w:style w:type="paragraph" w:styleId="Heading6">
    <w:name w:val="heading 6"/>
    <w:next w:val="Normal"/>
    <w:qFormat/>
    <w:rsid w:val="00E8793E"/>
    <w:pPr>
      <w:keepNext/>
      <w:keepLines/>
      <w:widowControl w:val="0"/>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rsid w:val="00E8793E"/>
    <w:rPr>
      <w:color w:val="000080"/>
      <w:u w:val="single"/>
    </w:rPr>
  </w:style>
  <w:style w:type="character" w:customStyle="1" w:styleId="ListLabel1">
    <w:name w:val="ListLabel 1"/>
    <w:qFormat/>
    <w:rsid w:val="00E8793E"/>
    <w:rPr>
      <w:rFonts w:ascii="Times New Roman" w:eastAsia="Times New Roman" w:hAnsi="Times New Roman" w:cs="Times New Roman"/>
      <w:sz w:val="24"/>
      <w:szCs w:val="24"/>
    </w:rPr>
  </w:style>
  <w:style w:type="character" w:customStyle="1" w:styleId="ListLabel2">
    <w:name w:val="ListLabel 2"/>
    <w:qFormat/>
    <w:rsid w:val="00E8793E"/>
    <w:rPr>
      <w:rFonts w:ascii="Times New Roman" w:eastAsia="Times New Roman" w:hAnsi="Times New Roman" w:cs="Times New Roman"/>
      <w:sz w:val="24"/>
      <w:szCs w:val="24"/>
    </w:rPr>
  </w:style>
  <w:style w:type="paragraph" w:customStyle="1" w:styleId="Heading">
    <w:name w:val="Heading"/>
    <w:basedOn w:val="Normal"/>
    <w:next w:val="BodyText"/>
    <w:qFormat/>
    <w:rsid w:val="00E8793E"/>
    <w:pPr>
      <w:keepNext/>
      <w:spacing w:before="240" w:after="120"/>
    </w:pPr>
    <w:rPr>
      <w:rFonts w:ascii="Liberation Sans" w:eastAsia="Noto Sans CJK SC Regular" w:hAnsi="Liberation Sans" w:cs="Lohit Devanagari"/>
      <w:sz w:val="28"/>
      <w:szCs w:val="28"/>
    </w:rPr>
  </w:style>
  <w:style w:type="paragraph" w:styleId="BodyText">
    <w:name w:val="Body Text"/>
    <w:basedOn w:val="Normal"/>
    <w:rsid w:val="00E8793E"/>
    <w:pPr>
      <w:spacing w:after="140"/>
    </w:pPr>
  </w:style>
  <w:style w:type="paragraph" w:styleId="List">
    <w:name w:val="List"/>
    <w:basedOn w:val="BodyText"/>
    <w:rsid w:val="00E8793E"/>
    <w:rPr>
      <w:rFonts w:cs="Lohit Devanagari"/>
    </w:rPr>
  </w:style>
  <w:style w:type="paragraph" w:styleId="Caption">
    <w:name w:val="caption"/>
    <w:basedOn w:val="Normal"/>
    <w:qFormat/>
    <w:rsid w:val="00E8793E"/>
    <w:pPr>
      <w:suppressLineNumbers/>
      <w:spacing w:before="120" w:after="120"/>
    </w:pPr>
    <w:rPr>
      <w:rFonts w:cs="Lohit Devanagari"/>
      <w:i/>
      <w:iCs/>
      <w:sz w:val="24"/>
      <w:szCs w:val="24"/>
    </w:rPr>
  </w:style>
  <w:style w:type="paragraph" w:customStyle="1" w:styleId="Index">
    <w:name w:val="Index"/>
    <w:basedOn w:val="Normal"/>
    <w:qFormat/>
    <w:rsid w:val="00E8793E"/>
    <w:pPr>
      <w:suppressLineNumbers/>
    </w:pPr>
    <w:rPr>
      <w:rFonts w:cs="Lohit Devanagari"/>
    </w:rPr>
  </w:style>
  <w:style w:type="paragraph" w:customStyle="1" w:styleId="LO-normal">
    <w:name w:val="LO-normal"/>
    <w:qFormat/>
    <w:rsid w:val="00E8793E"/>
    <w:rPr>
      <w:sz w:val="22"/>
    </w:rPr>
  </w:style>
  <w:style w:type="paragraph" w:styleId="Title">
    <w:name w:val="Title"/>
    <w:basedOn w:val="LO-normal"/>
    <w:next w:val="Normal"/>
    <w:qFormat/>
    <w:rsid w:val="00E8793E"/>
    <w:pPr>
      <w:keepNext/>
      <w:keepLines/>
      <w:spacing w:after="60"/>
    </w:pPr>
    <w:rPr>
      <w:sz w:val="52"/>
      <w:szCs w:val="52"/>
    </w:rPr>
  </w:style>
  <w:style w:type="paragraph" w:styleId="Subtitle">
    <w:name w:val="Subtitle"/>
    <w:basedOn w:val="LO-normal"/>
    <w:next w:val="Normal"/>
    <w:qFormat/>
    <w:rsid w:val="00E8793E"/>
    <w:pPr>
      <w:keepNext/>
      <w:keepLines/>
      <w:spacing w:after="320"/>
    </w:pPr>
    <w:rPr>
      <w:color w:val="666666"/>
      <w:sz w:val="30"/>
      <w:szCs w:val="30"/>
    </w:rPr>
  </w:style>
  <w:style w:type="paragraph" w:styleId="MacroText">
    <w:name w:val="macro"/>
    <w:qFormat/>
    <w:rsid w:val="00E8793E"/>
    <w:pPr>
      <w:tabs>
        <w:tab w:val="left" w:pos="480"/>
        <w:tab w:val="left" w:pos="960"/>
        <w:tab w:val="left" w:pos="1440"/>
        <w:tab w:val="left" w:pos="1920"/>
        <w:tab w:val="left" w:pos="2400"/>
        <w:tab w:val="left" w:pos="2880"/>
        <w:tab w:val="left" w:pos="3360"/>
        <w:tab w:val="left" w:pos="3840"/>
        <w:tab w:val="left" w:pos="4320"/>
      </w:tabs>
      <w:suppressAutoHyphens/>
    </w:pPr>
    <w:rPr>
      <w:rFonts w:ascii="Times New Roman" w:eastAsia="Times New Roman" w:hAnsi="Times New Roman" w:cs="Liberation Serif"/>
      <w:color w:val="000000"/>
      <w:kern w:val="2"/>
      <w:szCs w:val="24"/>
    </w:rPr>
  </w:style>
  <w:style w:type="paragraph" w:customStyle="1" w:styleId="TableContents">
    <w:name w:val="Table Contents"/>
    <w:basedOn w:val="Normal"/>
    <w:qFormat/>
    <w:rsid w:val="00E8793E"/>
    <w:pPr>
      <w:suppressLineNumbers/>
    </w:pPr>
  </w:style>
  <w:style w:type="paragraph" w:customStyle="1" w:styleId="TableHeading">
    <w:name w:val="Table Heading"/>
    <w:basedOn w:val="TableContents"/>
    <w:qFormat/>
    <w:rsid w:val="00E8793E"/>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valamis.com/hub/employee-development-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14</Pages>
  <Words>3218</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najmunnehar55@hotmail.com</dc:creator>
  <dc:description/>
  <cp:lastModifiedBy>najmunnehar55@hotmail.com</cp:lastModifiedBy>
  <cp:revision>3</cp:revision>
  <dcterms:created xsi:type="dcterms:W3CDTF">2020-11-26T20:44:00Z</dcterms:created>
  <dcterms:modified xsi:type="dcterms:W3CDTF">2020-11-30T14:32:00Z</dcterms:modified>
  <dc:language>en-IN</dc:language>
</cp:coreProperties>
</file>