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F66" w:rsidRDefault="00B85F66" w:rsidP="00E84E5E">
      <w:pPr>
        <w:pStyle w:val="Title"/>
        <w:outlineLvl w:val="0"/>
        <w:rPr>
          <w:rFonts w:ascii="Calibri" w:hAnsi="Calibri" w:cs="Calibri"/>
          <w:b w:val="0"/>
          <w:noProof/>
          <w:lang w:eastAsia="en-GB"/>
        </w:rPr>
      </w:pPr>
    </w:p>
    <w:p w:rsidR="00B85F66" w:rsidRDefault="00B85F66" w:rsidP="00E84E5E">
      <w:pPr>
        <w:pStyle w:val="Title"/>
        <w:outlineLvl w:val="0"/>
        <w:rPr>
          <w:rFonts w:ascii="Calibri" w:hAnsi="Calibri" w:cs="Calibri"/>
          <w:b w:val="0"/>
          <w:noProof/>
          <w:lang w:eastAsia="en-GB"/>
        </w:rPr>
      </w:pPr>
    </w:p>
    <w:p w:rsidR="00285261" w:rsidRPr="005F5763" w:rsidRDefault="00B25C7D" w:rsidP="00E84E5E">
      <w:pPr>
        <w:pStyle w:val="Title"/>
        <w:outlineLvl w:val="0"/>
        <w:rPr>
          <w:rFonts w:ascii="Calibri" w:hAnsi="Calibri" w:cs="Calibri"/>
          <w:b w:val="0"/>
          <w:noProof/>
          <w:lang w:eastAsia="en-GB"/>
        </w:rPr>
      </w:pPr>
      <w:r>
        <w:rPr>
          <w:rFonts w:ascii="Calibri" w:hAnsi="Calibri" w:cs="Calibri"/>
          <w:b w:val="0"/>
          <w:noProof/>
          <w:lang w:eastAsia="en-GB"/>
        </w:rPr>
        <w:drawing>
          <wp:inline distT="0" distB="0" distL="0" distR="0">
            <wp:extent cx="2208530" cy="746760"/>
            <wp:effectExtent l="0" t="0" r="127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8530" cy="746760"/>
                    </a:xfrm>
                    <a:prstGeom prst="rect">
                      <a:avLst/>
                    </a:prstGeom>
                    <a:noFill/>
                    <a:ln>
                      <a:noFill/>
                    </a:ln>
                  </pic:spPr>
                </pic:pic>
              </a:graphicData>
            </a:graphic>
          </wp:inline>
        </w:drawing>
      </w:r>
    </w:p>
    <w:p w:rsidR="00285261" w:rsidRPr="005F5763" w:rsidRDefault="00285261" w:rsidP="00EA3EEA">
      <w:pPr>
        <w:pStyle w:val="Title"/>
        <w:outlineLvl w:val="0"/>
        <w:rPr>
          <w:rFonts w:ascii="Calibri" w:hAnsi="Calibri" w:cs="Calibri"/>
          <w:b w:val="0"/>
          <w:bCs w:val="0"/>
          <w:u w:val="none"/>
        </w:rPr>
      </w:pPr>
    </w:p>
    <w:p w:rsidR="008E5593" w:rsidRDefault="008E5593" w:rsidP="00EA3EEA">
      <w:pPr>
        <w:pStyle w:val="Title"/>
        <w:outlineLvl w:val="0"/>
        <w:rPr>
          <w:rFonts w:ascii="Calibri" w:hAnsi="Calibri" w:cs="Calibri"/>
          <w:b w:val="0"/>
          <w:bCs w:val="0"/>
          <w:u w:val="none"/>
        </w:rPr>
      </w:pPr>
    </w:p>
    <w:p w:rsidR="00931489" w:rsidRPr="00931489" w:rsidRDefault="00EA3EEA" w:rsidP="00EA3EEA">
      <w:pPr>
        <w:pStyle w:val="Title"/>
        <w:outlineLvl w:val="0"/>
        <w:rPr>
          <w:rFonts w:ascii="Calibri" w:hAnsi="Calibri" w:cs="Arial"/>
          <w:b w:val="0"/>
          <w:bCs w:val="0"/>
          <w:u w:val="none"/>
        </w:rPr>
      </w:pPr>
      <w:r w:rsidRPr="00931489">
        <w:rPr>
          <w:rFonts w:ascii="Calibri" w:hAnsi="Calibri" w:cs="Calibri"/>
          <w:b w:val="0"/>
          <w:bCs w:val="0"/>
          <w:u w:val="none"/>
        </w:rPr>
        <w:t>UNIVERSITY OF WALES: TRINITY SAINT DAVID</w:t>
      </w:r>
    </w:p>
    <w:p w:rsidR="00EA3EEA" w:rsidRPr="00931489" w:rsidRDefault="00931489" w:rsidP="00EA3EEA">
      <w:pPr>
        <w:pStyle w:val="Title"/>
        <w:outlineLvl w:val="0"/>
        <w:rPr>
          <w:rFonts w:ascii="Calibri" w:hAnsi="Calibri" w:cs="Calibri"/>
          <w:b w:val="0"/>
          <w:bCs w:val="0"/>
          <w:u w:val="none"/>
        </w:rPr>
      </w:pPr>
      <w:r w:rsidRPr="00931489">
        <w:rPr>
          <w:rFonts w:ascii="Calibri" w:hAnsi="Calibri" w:cs="Arial"/>
          <w:b w:val="0"/>
          <w:bCs w:val="0"/>
          <w:u w:val="none"/>
        </w:rPr>
        <w:t>PRIFYSGOL CYMRU: Y DRINDOD DEWI SANT</w:t>
      </w:r>
    </w:p>
    <w:p w:rsidR="00EA3EEA" w:rsidRDefault="00EA3EEA" w:rsidP="00EA3EEA">
      <w:pPr>
        <w:pStyle w:val="Title"/>
        <w:outlineLvl w:val="0"/>
        <w:rPr>
          <w:rFonts w:ascii="Calibri" w:hAnsi="Calibri" w:cs="Calibri"/>
          <w:b w:val="0"/>
          <w:bCs w:val="0"/>
          <w:u w:val="none"/>
        </w:rPr>
      </w:pPr>
    </w:p>
    <w:p w:rsidR="00B85F66" w:rsidRDefault="00B85F66" w:rsidP="00EA3EEA">
      <w:pPr>
        <w:pStyle w:val="Title"/>
        <w:outlineLvl w:val="0"/>
        <w:rPr>
          <w:rFonts w:ascii="Calibri" w:hAnsi="Calibri" w:cs="Calibri"/>
          <w:b w:val="0"/>
          <w:bCs w:val="0"/>
          <w:u w:val="none"/>
        </w:rPr>
      </w:pPr>
    </w:p>
    <w:p w:rsidR="00B85F66" w:rsidRPr="00931489" w:rsidRDefault="00B85F66" w:rsidP="00EA3EEA">
      <w:pPr>
        <w:pStyle w:val="Title"/>
        <w:outlineLvl w:val="0"/>
        <w:rPr>
          <w:rFonts w:ascii="Calibri" w:hAnsi="Calibri" w:cs="Calibri"/>
          <w:b w:val="0"/>
          <w:bCs w:val="0"/>
          <w:u w:val="none"/>
        </w:rPr>
      </w:pPr>
    </w:p>
    <w:p w:rsidR="008E5593" w:rsidRPr="005F5763" w:rsidRDefault="008E5593" w:rsidP="00EA3EEA">
      <w:pPr>
        <w:pStyle w:val="Title"/>
        <w:outlineLvl w:val="0"/>
        <w:rPr>
          <w:rFonts w:ascii="Calibri" w:hAnsi="Calibri" w:cs="Calibri"/>
          <w:b w:val="0"/>
          <w:bCs w:val="0"/>
          <w:u w:val="none"/>
        </w:rPr>
      </w:pPr>
    </w:p>
    <w:p w:rsidR="00EA3EEA" w:rsidRDefault="00EA3EEA">
      <w:pPr>
        <w:pStyle w:val="Title"/>
        <w:outlineLvl w:val="0"/>
        <w:rPr>
          <w:rFonts w:ascii="Calibri" w:hAnsi="Calibri" w:cs="Calibri"/>
          <w:u w:val="none"/>
        </w:rPr>
      </w:pPr>
    </w:p>
    <w:p w:rsidR="006E00F1" w:rsidRPr="005F5763" w:rsidRDefault="006E00F1">
      <w:pPr>
        <w:pStyle w:val="Title"/>
        <w:outlineLvl w:val="0"/>
        <w:rPr>
          <w:rFonts w:ascii="Calibri" w:hAnsi="Calibri" w:cs="Calibri"/>
          <w:u w:val="none"/>
        </w:rPr>
      </w:pPr>
    </w:p>
    <w:p w:rsidR="00497B7B" w:rsidRPr="007B697C" w:rsidRDefault="00497B7B">
      <w:pPr>
        <w:pStyle w:val="Title"/>
        <w:outlineLvl w:val="0"/>
        <w:rPr>
          <w:rFonts w:ascii="Calibri" w:hAnsi="Calibri" w:cs="Calibri"/>
          <w:sz w:val="36"/>
          <w:szCs w:val="36"/>
          <w:u w:val="none"/>
        </w:rPr>
      </w:pPr>
      <w:r w:rsidRPr="007B697C">
        <w:rPr>
          <w:rFonts w:ascii="Calibri" w:hAnsi="Calibri" w:cs="Calibri"/>
          <w:sz w:val="36"/>
          <w:szCs w:val="36"/>
          <w:u w:val="none"/>
        </w:rPr>
        <w:t>School of Business</w:t>
      </w:r>
    </w:p>
    <w:p w:rsidR="00EA3EEA" w:rsidRPr="007B697C" w:rsidRDefault="00EA3EEA">
      <w:pPr>
        <w:pStyle w:val="Title"/>
        <w:outlineLvl w:val="0"/>
        <w:rPr>
          <w:rFonts w:ascii="Calibri" w:hAnsi="Calibri" w:cs="Calibri"/>
          <w:b w:val="0"/>
          <w:bCs w:val="0"/>
          <w:sz w:val="36"/>
          <w:szCs w:val="36"/>
          <w:u w:val="none"/>
        </w:rPr>
      </w:pPr>
    </w:p>
    <w:p w:rsidR="006D1A1E" w:rsidRPr="007B697C" w:rsidRDefault="006D1A1E">
      <w:pPr>
        <w:pStyle w:val="Title"/>
        <w:outlineLvl w:val="0"/>
        <w:rPr>
          <w:rFonts w:ascii="Calibri" w:hAnsi="Calibri" w:cs="Calibri"/>
          <w:b w:val="0"/>
          <w:sz w:val="36"/>
          <w:szCs w:val="36"/>
          <w:u w:val="none"/>
        </w:rPr>
      </w:pPr>
    </w:p>
    <w:p w:rsidR="006D1A1E" w:rsidRPr="007B697C" w:rsidRDefault="006D1A1E">
      <w:pPr>
        <w:pStyle w:val="Title"/>
        <w:outlineLvl w:val="0"/>
        <w:rPr>
          <w:rFonts w:ascii="Calibri" w:hAnsi="Calibri" w:cs="Calibri"/>
          <w:b w:val="0"/>
          <w:sz w:val="36"/>
          <w:szCs w:val="36"/>
          <w:u w:val="none"/>
        </w:rPr>
      </w:pPr>
    </w:p>
    <w:p w:rsidR="006D1A1E" w:rsidRPr="007B697C" w:rsidRDefault="006D1A1E">
      <w:pPr>
        <w:overflowPunct w:val="0"/>
        <w:autoSpaceDE w:val="0"/>
        <w:autoSpaceDN w:val="0"/>
        <w:adjustRightInd w:val="0"/>
        <w:jc w:val="right"/>
        <w:textAlignment w:val="baseline"/>
        <w:rPr>
          <w:rFonts w:ascii="Calibri" w:hAnsi="Calibri" w:cs="Calibri"/>
          <w:b/>
          <w:sz w:val="36"/>
          <w:szCs w:val="36"/>
          <w:lang w:eastAsia="zh-CN"/>
        </w:rPr>
      </w:pPr>
    </w:p>
    <w:p w:rsidR="00EF5DE4" w:rsidRPr="007B697C" w:rsidRDefault="00EF5DE4">
      <w:pPr>
        <w:overflowPunct w:val="0"/>
        <w:autoSpaceDE w:val="0"/>
        <w:autoSpaceDN w:val="0"/>
        <w:adjustRightInd w:val="0"/>
        <w:jc w:val="right"/>
        <w:textAlignment w:val="baseline"/>
        <w:rPr>
          <w:rFonts w:ascii="Calibri" w:hAnsi="Calibri" w:cs="Calibri"/>
          <w:b/>
          <w:sz w:val="36"/>
          <w:szCs w:val="36"/>
          <w:lang w:eastAsia="zh-CN"/>
        </w:rPr>
      </w:pPr>
    </w:p>
    <w:p w:rsidR="00EF5DE4" w:rsidRPr="007B697C" w:rsidRDefault="00EF5DE4">
      <w:pPr>
        <w:overflowPunct w:val="0"/>
        <w:autoSpaceDE w:val="0"/>
        <w:autoSpaceDN w:val="0"/>
        <w:adjustRightInd w:val="0"/>
        <w:jc w:val="right"/>
        <w:textAlignment w:val="baseline"/>
        <w:rPr>
          <w:rFonts w:ascii="Calibri" w:hAnsi="Calibri" w:cs="Calibri"/>
          <w:b/>
          <w:sz w:val="36"/>
          <w:szCs w:val="36"/>
          <w:lang w:eastAsia="zh-CN"/>
        </w:rPr>
      </w:pPr>
    </w:p>
    <w:p w:rsidR="00EF5DE4" w:rsidRPr="007B697C" w:rsidRDefault="00EF5DE4">
      <w:pPr>
        <w:overflowPunct w:val="0"/>
        <w:autoSpaceDE w:val="0"/>
        <w:autoSpaceDN w:val="0"/>
        <w:adjustRightInd w:val="0"/>
        <w:jc w:val="right"/>
        <w:textAlignment w:val="baseline"/>
        <w:rPr>
          <w:rFonts w:ascii="Calibri" w:hAnsi="Calibri" w:cs="Calibri"/>
          <w:b/>
          <w:sz w:val="36"/>
          <w:szCs w:val="36"/>
          <w:lang w:eastAsia="zh-CN"/>
        </w:rPr>
      </w:pPr>
    </w:p>
    <w:p w:rsidR="00EF5DE4" w:rsidRDefault="00EF5DE4">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Pr="007B697C" w:rsidRDefault="006E00F1">
      <w:pPr>
        <w:overflowPunct w:val="0"/>
        <w:autoSpaceDE w:val="0"/>
        <w:autoSpaceDN w:val="0"/>
        <w:adjustRightInd w:val="0"/>
        <w:jc w:val="right"/>
        <w:textAlignment w:val="baseline"/>
        <w:rPr>
          <w:rFonts w:ascii="Calibri" w:hAnsi="Calibri" w:cs="Calibri"/>
          <w:b/>
          <w:sz w:val="36"/>
          <w:szCs w:val="36"/>
          <w:lang w:eastAsia="zh-CN"/>
        </w:rPr>
      </w:pPr>
    </w:p>
    <w:p w:rsidR="00B8045F" w:rsidRPr="00A82DA8" w:rsidRDefault="005075AF" w:rsidP="00E0642D">
      <w:pPr>
        <w:pStyle w:val="Title"/>
        <w:ind w:firstLine="1440"/>
        <w:jc w:val="right"/>
        <w:outlineLvl w:val="0"/>
        <w:rPr>
          <w:rFonts w:ascii="Calibri" w:hAnsi="Calibri" w:cs="Calibri"/>
          <w:bCs w:val="0"/>
          <w:sz w:val="36"/>
          <w:szCs w:val="36"/>
          <w:u w:val="none"/>
          <w:lang w:eastAsia="zh-CN"/>
        </w:rPr>
      </w:pPr>
      <w:bookmarkStart w:id="0" w:name="code"/>
      <w:r>
        <w:rPr>
          <w:rFonts w:ascii="Calibri" w:hAnsi="Calibri" w:cs="Calibri"/>
          <w:bCs w:val="0"/>
          <w:sz w:val="36"/>
          <w:szCs w:val="36"/>
          <w:u w:val="none"/>
          <w:lang w:eastAsia="zh-CN"/>
        </w:rPr>
        <w:t>Marketing</w:t>
      </w:r>
      <w:r w:rsidR="009D2075">
        <w:rPr>
          <w:rFonts w:ascii="Calibri" w:hAnsi="Calibri" w:cs="Calibri"/>
          <w:bCs w:val="0"/>
          <w:sz w:val="36"/>
          <w:szCs w:val="36"/>
          <w:u w:val="none"/>
          <w:lang w:eastAsia="zh-CN"/>
        </w:rPr>
        <w:t xml:space="preserve"> Management</w:t>
      </w:r>
    </w:p>
    <w:bookmarkEnd w:id="0"/>
    <w:p w:rsidR="00DD6A90" w:rsidRDefault="005075AF" w:rsidP="00DD6A90">
      <w:pPr>
        <w:pStyle w:val="Title"/>
        <w:ind w:firstLine="1440"/>
        <w:jc w:val="right"/>
        <w:outlineLvl w:val="0"/>
        <w:rPr>
          <w:rFonts w:ascii="Calibri" w:hAnsi="Calibri" w:cs="Calibri"/>
          <w:bCs w:val="0"/>
          <w:sz w:val="36"/>
          <w:szCs w:val="36"/>
          <w:u w:val="none"/>
          <w:lang w:eastAsia="zh-CN"/>
        </w:rPr>
      </w:pPr>
      <w:r>
        <w:rPr>
          <w:rFonts w:ascii="Calibri" w:hAnsi="Calibri" w:cs="Calibri"/>
          <w:bCs w:val="0"/>
          <w:sz w:val="36"/>
          <w:szCs w:val="36"/>
          <w:u w:val="none"/>
          <w:lang w:eastAsia="zh-CN"/>
        </w:rPr>
        <w:t>SBMA7102</w:t>
      </w:r>
      <w:r w:rsidR="00F448A7" w:rsidRPr="00A82DA8">
        <w:rPr>
          <w:rFonts w:ascii="Calibri" w:hAnsi="Calibri" w:cs="Calibri"/>
          <w:bCs w:val="0"/>
          <w:sz w:val="36"/>
          <w:szCs w:val="36"/>
          <w:u w:val="none"/>
          <w:lang w:eastAsia="zh-CN"/>
        </w:rPr>
        <w:t>D</w:t>
      </w:r>
    </w:p>
    <w:p w:rsidR="00DD6A90" w:rsidRDefault="00697EBC" w:rsidP="00DD6A90">
      <w:pPr>
        <w:pStyle w:val="Title"/>
        <w:ind w:firstLine="1440"/>
        <w:jc w:val="right"/>
        <w:outlineLvl w:val="0"/>
        <w:rPr>
          <w:rFonts w:ascii="Calibri" w:hAnsi="Calibri" w:cs="Calibri"/>
          <w:bCs w:val="0"/>
          <w:sz w:val="36"/>
          <w:szCs w:val="36"/>
          <w:u w:val="none"/>
          <w:lang w:eastAsia="zh-CN"/>
        </w:rPr>
      </w:pPr>
      <w:r>
        <w:rPr>
          <w:rFonts w:ascii="Calibri" w:hAnsi="Calibri" w:cs="Calibri"/>
          <w:bCs w:val="0"/>
          <w:sz w:val="36"/>
          <w:szCs w:val="36"/>
          <w:u w:val="none"/>
          <w:lang w:eastAsia="zh-CN"/>
        </w:rPr>
        <w:t>May 2018</w:t>
      </w:r>
      <w:bookmarkStart w:id="1" w:name="_GoBack"/>
      <w:bookmarkEnd w:id="1"/>
    </w:p>
    <w:p w:rsidR="00DD6A90" w:rsidRDefault="00DD6A90" w:rsidP="00DD6A90">
      <w:pPr>
        <w:pStyle w:val="Title"/>
        <w:ind w:firstLine="1440"/>
        <w:jc w:val="right"/>
        <w:outlineLvl w:val="0"/>
        <w:rPr>
          <w:rFonts w:ascii="Calibri" w:hAnsi="Calibri" w:cs="Calibri"/>
          <w:bCs w:val="0"/>
          <w:sz w:val="36"/>
          <w:szCs w:val="36"/>
          <w:u w:val="none"/>
          <w:lang w:eastAsia="zh-CN"/>
        </w:rPr>
      </w:pPr>
    </w:p>
    <w:p w:rsidR="00DD6A90" w:rsidRDefault="00DD6A90" w:rsidP="00DD6A90">
      <w:pPr>
        <w:pStyle w:val="Title"/>
        <w:ind w:firstLine="1440"/>
        <w:jc w:val="right"/>
        <w:outlineLvl w:val="0"/>
        <w:rPr>
          <w:rFonts w:ascii="Calibri" w:hAnsi="Calibri" w:cs="Calibri"/>
          <w:bCs w:val="0"/>
          <w:sz w:val="36"/>
          <w:szCs w:val="36"/>
          <w:u w:val="none"/>
          <w:lang w:eastAsia="zh-CN"/>
        </w:rPr>
      </w:pPr>
    </w:p>
    <w:p w:rsidR="00D57961" w:rsidRDefault="00D57961" w:rsidP="00DD6A90">
      <w:pPr>
        <w:pStyle w:val="Title"/>
        <w:ind w:firstLine="1440"/>
        <w:jc w:val="right"/>
        <w:outlineLvl w:val="0"/>
        <w:rPr>
          <w:rFonts w:ascii="Calibri" w:hAnsi="Calibri" w:cs="Calibri"/>
          <w:bCs w:val="0"/>
          <w:sz w:val="36"/>
          <w:szCs w:val="36"/>
          <w:u w:val="none"/>
          <w:lang w:eastAsia="zh-CN"/>
        </w:rPr>
      </w:pPr>
    </w:p>
    <w:p w:rsidR="005075AF" w:rsidRPr="00BE4171" w:rsidRDefault="005075AF" w:rsidP="005075AF">
      <w:pPr>
        <w:pStyle w:val="heading"/>
        <w:rPr>
          <w:rFonts w:ascii="Calibri" w:hAnsi="Calibri" w:cs="Calibri"/>
          <w:szCs w:val="24"/>
        </w:rPr>
      </w:pPr>
      <w:r w:rsidRPr="00BE4171">
        <w:rPr>
          <w:rFonts w:ascii="Calibri" w:hAnsi="Calibri" w:cs="Calibri"/>
          <w:szCs w:val="24"/>
        </w:rPr>
        <w:lastRenderedPageBreak/>
        <w:t>AIM(S)</w:t>
      </w:r>
    </w:p>
    <w:p w:rsidR="005075AF" w:rsidRPr="00BE4171" w:rsidRDefault="005075AF" w:rsidP="005075AF">
      <w:pPr>
        <w:pStyle w:val="bullet"/>
        <w:ind w:left="0" w:firstLine="0"/>
        <w:jc w:val="left"/>
        <w:rPr>
          <w:rFonts w:ascii="Calibri" w:hAnsi="Calibri" w:cs="Calibri"/>
          <w:b/>
          <w:szCs w:val="24"/>
        </w:rPr>
      </w:pPr>
      <w:r w:rsidRPr="00BE4171">
        <w:rPr>
          <w:rFonts w:ascii="Calibri" w:hAnsi="Calibri" w:cs="Calibri"/>
          <w:szCs w:val="24"/>
        </w:rPr>
        <w:t>To allow the student to assess the contribution of marketing in any organisation and critically evaluate its marketing activities.</w:t>
      </w:r>
    </w:p>
    <w:p w:rsidR="005075AF" w:rsidRPr="00BE4171" w:rsidRDefault="005075AF" w:rsidP="005075AF">
      <w:pPr>
        <w:pStyle w:val="heading"/>
        <w:spacing w:before="360"/>
        <w:rPr>
          <w:rFonts w:ascii="Calibri" w:hAnsi="Calibri" w:cs="Calibri"/>
          <w:szCs w:val="24"/>
        </w:rPr>
      </w:pPr>
      <w:r w:rsidRPr="00BE4171">
        <w:rPr>
          <w:rFonts w:ascii="Calibri" w:hAnsi="Calibri" w:cs="Calibri"/>
          <w:szCs w:val="24"/>
        </w:rPr>
        <w:t>LEARNING OUTCOMES</w:t>
      </w:r>
    </w:p>
    <w:p w:rsidR="005075AF" w:rsidRPr="00BE4171" w:rsidRDefault="005075AF" w:rsidP="005075AF">
      <w:pPr>
        <w:rPr>
          <w:rFonts w:ascii="Calibri" w:hAnsi="Calibri" w:cs="Calibri"/>
        </w:rPr>
      </w:pPr>
      <w:r>
        <w:rPr>
          <w:rFonts w:ascii="Calibri" w:hAnsi="Calibri" w:cs="Calibri"/>
        </w:rPr>
        <w:t>Upon the successful completion of this module, the student should be able to demonstrate the ability to:</w:t>
      </w:r>
    </w:p>
    <w:p w:rsidR="005075AF" w:rsidRPr="00BE4171" w:rsidRDefault="005075AF" w:rsidP="005075AF">
      <w:pPr>
        <w:pStyle w:val="bullet"/>
        <w:numPr>
          <w:ilvl w:val="0"/>
          <w:numId w:val="28"/>
        </w:numPr>
        <w:ind w:left="709" w:hanging="425"/>
        <w:jc w:val="left"/>
        <w:rPr>
          <w:rFonts w:ascii="Calibri" w:hAnsi="Calibri" w:cs="Calibri"/>
          <w:szCs w:val="24"/>
        </w:rPr>
      </w:pPr>
      <w:r w:rsidRPr="00BE4171">
        <w:rPr>
          <w:rFonts w:ascii="Calibri" w:hAnsi="Calibri" w:cs="Calibri"/>
          <w:szCs w:val="24"/>
        </w:rPr>
        <w:t>Critically appraise key marketing activities and the contribution of the marketing department to the organisation.</w:t>
      </w:r>
    </w:p>
    <w:p w:rsidR="005075AF" w:rsidRPr="00BE4171" w:rsidRDefault="005075AF" w:rsidP="005075AF">
      <w:pPr>
        <w:pStyle w:val="bullet"/>
        <w:numPr>
          <w:ilvl w:val="0"/>
          <w:numId w:val="28"/>
        </w:numPr>
        <w:ind w:left="709" w:hanging="425"/>
        <w:jc w:val="left"/>
        <w:rPr>
          <w:rFonts w:ascii="Calibri" w:hAnsi="Calibri" w:cs="Calibri"/>
          <w:szCs w:val="24"/>
        </w:rPr>
      </w:pPr>
      <w:r w:rsidRPr="00BE4171">
        <w:rPr>
          <w:rFonts w:ascii="Calibri" w:hAnsi="Calibri" w:cs="Calibri"/>
          <w:szCs w:val="24"/>
        </w:rPr>
        <w:t xml:space="preserve">Anticipate and </w:t>
      </w:r>
      <w:r>
        <w:rPr>
          <w:rFonts w:ascii="Calibri" w:hAnsi="Calibri" w:cs="Calibri"/>
          <w:szCs w:val="24"/>
        </w:rPr>
        <w:t xml:space="preserve">critically </w:t>
      </w:r>
      <w:r w:rsidRPr="00BE4171">
        <w:rPr>
          <w:rFonts w:ascii="Calibri" w:hAnsi="Calibri" w:cs="Calibri"/>
          <w:szCs w:val="24"/>
        </w:rPr>
        <w:t>evaluate future developments in the field of marketing especially through technology.</w:t>
      </w:r>
    </w:p>
    <w:p w:rsidR="005075AF" w:rsidRPr="00BE4171" w:rsidRDefault="005075AF" w:rsidP="005075AF">
      <w:pPr>
        <w:pStyle w:val="fixed"/>
        <w:rPr>
          <w:rFonts w:ascii="Calibri" w:hAnsi="Calibri" w:cs="Calibri"/>
          <w:szCs w:val="24"/>
        </w:rPr>
      </w:pPr>
    </w:p>
    <w:p w:rsidR="006515C8" w:rsidRDefault="006515C8" w:rsidP="005075AF">
      <w:pPr>
        <w:pStyle w:val="fixed"/>
        <w:rPr>
          <w:rFonts w:ascii="Calibri" w:hAnsi="Calibri" w:cs="Calibri"/>
          <w:szCs w:val="24"/>
        </w:rPr>
      </w:pPr>
    </w:p>
    <w:p w:rsidR="005075AF" w:rsidRDefault="00F22153" w:rsidP="005075AF">
      <w:pPr>
        <w:pStyle w:val="fixed"/>
        <w:rPr>
          <w:rFonts w:ascii="Calibri" w:hAnsi="Calibri" w:cs="Calibri"/>
          <w:szCs w:val="24"/>
        </w:rPr>
      </w:pPr>
      <w:r>
        <w:rPr>
          <w:rFonts w:ascii="Calibri" w:hAnsi="Calibri" w:cs="Calibri"/>
          <w:szCs w:val="24"/>
        </w:rPr>
        <w:t>Indicative Content</w:t>
      </w:r>
    </w:p>
    <w:p w:rsidR="00F22153" w:rsidRDefault="00F22153" w:rsidP="005075AF">
      <w:pPr>
        <w:pStyle w:val="fixed"/>
        <w:rPr>
          <w:rFonts w:ascii="Calibri" w:hAnsi="Calibri" w:cs="Calibri"/>
          <w:szCs w:val="24"/>
        </w:rPr>
      </w:pP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The marketing concept: the nature of marketing, its key components and applications.</w:t>
      </w: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The marketing environment.</w:t>
      </w: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The nature of buying behaviour</w:t>
      </w: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Market segmentation, target marketing and positioning and their use in developing marketing strategies and marketing plans.</w:t>
      </w:r>
    </w:p>
    <w:p w:rsidR="00F22153" w:rsidRPr="00F22153" w:rsidRDefault="00F22153" w:rsidP="00F22153">
      <w:pPr>
        <w:pStyle w:val="ListParagraph"/>
        <w:numPr>
          <w:ilvl w:val="0"/>
          <w:numId w:val="31"/>
        </w:numPr>
        <w:rPr>
          <w:rFonts w:ascii="Calibri" w:hAnsi="Calibri" w:cs="Calibri"/>
        </w:rPr>
      </w:pPr>
      <w:r>
        <w:rPr>
          <w:rFonts w:ascii="Calibri" w:hAnsi="Calibri" w:cs="Calibri"/>
        </w:rPr>
        <w:t xml:space="preserve">The marketing mix, building customer relationships and marketing planning </w:t>
      </w:r>
    </w:p>
    <w:p w:rsidR="00F22153" w:rsidRPr="00F22153" w:rsidRDefault="00F22153" w:rsidP="00F22153">
      <w:pPr>
        <w:pStyle w:val="ListParagraph"/>
        <w:numPr>
          <w:ilvl w:val="0"/>
          <w:numId w:val="31"/>
        </w:numPr>
        <w:rPr>
          <w:rFonts w:ascii="Calibri" w:hAnsi="Calibri" w:cs="Calibri"/>
        </w:rPr>
      </w:pPr>
      <w:r>
        <w:rPr>
          <w:rFonts w:ascii="Calibri" w:hAnsi="Calibri" w:cs="Calibri"/>
        </w:rPr>
        <w:t>Creating competitive advantage and global marketing</w:t>
      </w:r>
    </w:p>
    <w:p w:rsidR="005075AF" w:rsidRPr="00C12881" w:rsidRDefault="00F22153" w:rsidP="00C12881">
      <w:pPr>
        <w:pStyle w:val="fixed"/>
        <w:numPr>
          <w:ilvl w:val="0"/>
          <w:numId w:val="31"/>
        </w:numPr>
        <w:rPr>
          <w:rFonts w:ascii="Calibri" w:hAnsi="Calibri" w:cs="Calibri"/>
          <w:b w:val="0"/>
          <w:szCs w:val="24"/>
        </w:rPr>
      </w:pPr>
      <w:r w:rsidRPr="00F22153">
        <w:rPr>
          <w:rFonts w:ascii="Calibri" w:hAnsi="Calibri" w:cs="Calibri"/>
          <w:b w:val="0"/>
          <w:szCs w:val="24"/>
        </w:rPr>
        <w:t xml:space="preserve">Contemporary issues and future developments in marketing </w:t>
      </w:r>
    </w:p>
    <w:p w:rsidR="00CD292E" w:rsidRDefault="00CD292E" w:rsidP="005075AF">
      <w:pPr>
        <w:pStyle w:val="heading"/>
        <w:rPr>
          <w:rFonts w:ascii="Calibri" w:hAnsi="Calibri" w:cs="Calibri"/>
          <w:szCs w:val="24"/>
        </w:rPr>
      </w:pPr>
    </w:p>
    <w:p w:rsidR="005075AF" w:rsidRPr="00BE4171" w:rsidRDefault="005075AF" w:rsidP="005075AF">
      <w:pPr>
        <w:pStyle w:val="heading"/>
        <w:rPr>
          <w:rFonts w:ascii="Calibri" w:hAnsi="Calibri" w:cs="Calibri"/>
          <w:szCs w:val="24"/>
        </w:rPr>
      </w:pPr>
      <w:r w:rsidRPr="00BE4171">
        <w:rPr>
          <w:rFonts w:ascii="Calibri" w:hAnsi="Calibri" w:cs="Calibri"/>
          <w:szCs w:val="24"/>
        </w:rPr>
        <w:t>BIBLIOGRAPHY</w:t>
      </w:r>
    </w:p>
    <w:p w:rsidR="005075AF" w:rsidRPr="00BE4171" w:rsidRDefault="005075AF" w:rsidP="005075AF">
      <w:pPr>
        <w:pStyle w:val="heading"/>
        <w:rPr>
          <w:rFonts w:ascii="Calibri" w:hAnsi="Calibri" w:cs="Calibri"/>
          <w:szCs w:val="24"/>
        </w:rPr>
      </w:pPr>
      <w:r w:rsidRPr="00BE4171">
        <w:rPr>
          <w:rFonts w:ascii="Calibri" w:hAnsi="Calibri" w:cs="Calibri"/>
          <w:szCs w:val="24"/>
        </w:rPr>
        <w:t>Essential</w:t>
      </w:r>
    </w:p>
    <w:p w:rsidR="005075AF" w:rsidRDefault="00D104D2" w:rsidP="005075AF">
      <w:pPr>
        <w:tabs>
          <w:tab w:val="left" w:pos="-1440"/>
          <w:tab w:val="left" w:pos="-720"/>
          <w:tab w:val="left" w:pos="331"/>
          <w:tab w:val="left" w:pos="3578"/>
        </w:tabs>
        <w:rPr>
          <w:rFonts w:ascii="Calibri" w:hAnsi="Calibri" w:cs="Calibri"/>
        </w:rPr>
      </w:pPr>
      <w:r>
        <w:rPr>
          <w:rFonts w:ascii="Calibri" w:hAnsi="Calibri" w:cs="Calibri"/>
        </w:rPr>
        <w:t xml:space="preserve">Hooley, G; </w:t>
      </w:r>
      <w:proofErr w:type="spellStart"/>
      <w:r>
        <w:rPr>
          <w:rFonts w:ascii="Calibri" w:hAnsi="Calibri" w:cs="Calibri"/>
        </w:rPr>
        <w:t>Nicolaud</w:t>
      </w:r>
      <w:proofErr w:type="spellEnd"/>
      <w:r>
        <w:rPr>
          <w:rFonts w:ascii="Calibri" w:hAnsi="Calibri" w:cs="Calibri"/>
        </w:rPr>
        <w:t>, B; Piercy N; Rudd, J (2017</w:t>
      </w:r>
      <w:r w:rsidR="005075AF" w:rsidRPr="00BE4171">
        <w:rPr>
          <w:rFonts w:ascii="Calibri" w:hAnsi="Calibri" w:cs="Calibri"/>
        </w:rPr>
        <w:t xml:space="preserve">) </w:t>
      </w:r>
      <w:r w:rsidR="005075AF" w:rsidRPr="00BE4171">
        <w:rPr>
          <w:rFonts w:ascii="Calibri" w:hAnsi="Calibri" w:cs="Calibri"/>
          <w:i/>
        </w:rPr>
        <w:t>Marketing Strategy and Competitive Positioning</w:t>
      </w:r>
      <w:r>
        <w:rPr>
          <w:rFonts w:ascii="Calibri" w:hAnsi="Calibri" w:cs="Calibri"/>
        </w:rPr>
        <w:t>, 6</w:t>
      </w:r>
      <w:r w:rsidRPr="00D104D2">
        <w:rPr>
          <w:rFonts w:ascii="Calibri" w:hAnsi="Calibri" w:cs="Calibri"/>
          <w:vertAlign w:val="superscript"/>
        </w:rPr>
        <w:t>th</w:t>
      </w:r>
      <w:r>
        <w:rPr>
          <w:rFonts w:ascii="Calibri" w:hAnsi="Calibri" w:cs="Calibri"/>
        </w:rPr>
        <w:t xml:space="preserve"> Ed. Pearson</w:t>
      </w:r>
    </w:p>
    <w:p w:rsidR="0075769B" w:rsidRDefault="0075769B" w:rsidP="005075AF">
      <w:pPr>
        <w:tabs>
          <w:tab w:val="left" w:pos="-1440"/>
          <w:tab w:val="left" w:pos="-720"/>
          <w:tab w:val="left" w:pos="331"/>
          <w:tab w:val="left" w:pos="3578"/>
        </w:tabs>
        <w:rPr>
          <w:rFonts w:ascii="Calibri" w:hAnsi="Calibri" w:cs="Calibri"/>
        </w:rPr>
      </w:pPr>
    </w:p>
    <w:p w:rsidR="0075769B" w:rsidRPr="0075769B" w:rsidRDefault="0075769B" w:rsidP="00B66D21">
      <w:pPr>
        <w:tabs>
          <w:tab w:val="left" w:pos="-1440"/>
          <w:tab w:val="left" w:pos="-720"/>
          <w:tab w:val="left" w:pos="331"/>
          <w:tab w:val="left" w:pos="3578"/>
        </w:tabs>
        <w:rPr>
          <w:rFonts w:ascii="Calibri" w:hAnsi="Calibri" w:cs="Calibri"/>
        </w:rPr>
      </w:pPr>
      <w:r>
        <w:rPr>
          <w:rFonts w:ascii="Calibri" w:hAnsi="Calibri" w:cs="Calibri"/>
        </w:rPr>
        <w:t>Kotler</w:t>
      </w:r>
      <w:r w:rsidR="00B66D21">
        <w:rPr>
          <w:rFonts w:ascii="Calibri" w:hAnsi="Calibri" w:cs="Calibri"/>
        </w:rPr>
        <w:t>, P; Armstrong, G; Harris, Ll. C; Piercy, N (2017</w:t>
      </w:r>
      <w:r>
        <w:rPr>
          <w:rFonts w:ascii="Calibri" w:hAnsi="Calibri" w:cs="Calibri"/>
        </w:rPr>
        <w:t xml:space="preserve">) </w:t>
      </w:r>
      <w:r>
        <w:rPr>
          <w:rFonts w:ascii="Calibri" w:hAnsi="Calibri" w:cs="Calibri"/>
          <w:i/>
        </w:rPr>
        <w:t xml:space="preserve">Principles of Marketing, </w:t>
      </w:r>
      <w:r w:rsidR="00B66D21">
        <w:rPr>
          <w:rFonts w:ascii="Calibri" w:hAnsi="Calibri" w:cs="Calibri"/>
        </w:rPr>
        <w:t xml:space="preserve"> 7</w:t>
      </w:r>
      <w:r w:rsidR="00B66D21" w:rsidRPr="00B66D21">
        <w:rPr>
          <w:rFonts w:ascii="Calibri" w:hAnsi="Calibri" w:cs="Calibri"/>
          <w:vertAlign w:val="superscript"/>
        </w:rPr>
        <w:t>th</w:t>
      </w:r>
      <w:r w:rsidR="00B66D21">
        <w:rPr>
          <w:rFonts w:ascii="Calibri" w:hAnsi="Calibri" w:cs="Calibri"/>
        </w:rPr>
        <w:t xml:space="preserve"> European  edition, </w:t>
      </w:r>
      <w:r>
        <w:rPr>
          <w:rFonts w:ascii="Calibri" w:hAnsi="Calibri" w:cs="Calibri"/>
        </w:rPr>
        <w:t>Pearson</w:t>
      </w:r>
    </w:p>
    <w:p w:rsidR="005075AF" w:rsidRPr="00BE4171" w:rsidRDefault="005075AF" w:rsidP="005075AF">
      <w:pPr>
        <w:pStyle w:val="heading"/>
        <w:rPr>
          <w:rFonts w:ascii="Calibri" w:hAnsi="Calibri" w:cs="Calibri"/>
          <w:szCs w:val="24"/>
        </w:rPr>
      </w:pPr>
      <w:r w:rsidRPr="00BE4171">
        <w:rPr>
          <w:rFonts w:ascii="Calibri" w:hAnsi="Calibri" w:cs="Calibri"/>
          <w:szCs w:val="24"/>
        </w:rPr>
        <w:t>Recommended</w:t>
      </w:r>
    </w:p>
    <w:p w:rsidR="005075AF" w:rsidRPr="00BE4171" w:rsidRDefault="00D104D2" w:rsidP="005075AF">
      <w:pPr>
        <w:rPr>
          <w:rFonts w:ascii="Calibri" w:hAnsi="Calibri" w:cs="Calibri"/>
        </w:rPr>
      </w:pPr>
      <w:r>
        <w:rPr>
          <w:rFonts w:ascii="Calibri" w:hAnsi="Calibri" w:cs="Calibri"/>
        </w:rPr>
        <w:t xml:space="preserve">Baker, M; </w:t>
      </w:r>
      <w:proofErr w:type="spellStart"/>
      <w:r>
        <w:rPr>
          <w:rFonts w:ascii="Calibri" w:hAnsi="Calibri" w:cs="Calibri"/>
        </w:rPr>
        <w:t>Saren</w:t>
      </w:r>
      <w:proofErr w:type="spellEnd"/>
      <w:r>
        <w:rPr>
          <w:rFonts w:ascii="Calibri" w:hAnsi="Calibri" w:cs="Calibri"/>
        </w:rPr>
        <w:t>, M. (2016</w:t>
      </w:r>
      <w:r w:rsidR="005075AF" w:rsidRPr="00BE4171">
        <w:rPr>
          <w:rFonts w:ascii="Calibri" w:hAnsi="Calibri" w:cs="Calibri"/>
        </w:rPr>
        <w:t xml:space="preserve">) </w:t>
      </w:r>
      <w:r w:rsidR="005075AF" w:rsidRPr="00BE4171">
        <w:rPr>
          <w:rFonts w:ascii="Calibri" w:hAnsi="Calibri" w:cs="Calibri"/>
          <w:i/>
        </w:rPr>
        <w:t xml:space="preserve">Marketing Theory, </w:t>
      </w:r>
      <w:r>
        <w:rPr>
          <w:rFonts w:ascii="Calibri" w:hAnsi="Calibri" w:cs="Calibri"/>
        </w:rPr>
        <w:t>3</w:t>
      </w:r>
      <w:r w:rsidRPr="00D104D2">
        <w:rPr>
          <w:rFonts w:ascii="Calibri" w:hAnsi="Calibri" w:cs="Calibri"/>
          <w:vertAlign w:val="superscript"/>
        </w:rPr>
        <w:t>rd</w:t>
      </w:r>
      <w:r>
        <w:rPr>
          <w:rFonts w:ascii="Calibri" w:hAnsi="Calibri" w:cs="Calibri"/>
        </w:rPr>
        <w:t xml:space="preserve"> Ed. Sage</w:t>
      </w:r>
    </w:p>
    <w:p w:rsidR="005075AF" w:rsidRDefault="005075AF" w:rsidP="005075AF">
      <w:pPr>
        <w:rPr>
          <w:rFonts w:ascii="Calibri" w:hAnsi="Calibri" w:cs="Calibri"/>
        </w:rPr>
      </w:pPr>
      <w:proofErr w:type="spellStart"/>
      <w:r w:rsidRPr="00BE4171">
        <w:rPr>
          <w:rFonts w:ascii="Calibri" w:hAnsi="Calibri" w:cs="Calibri"/>
        </w:rPr>
        <w:t>Beller</w:t>
      </w:r>
      <w:proofErr w:type="spellEnd"/>
      <w:r w:rsidRPr="00BE4171">
        <w:rPr>
          <w:rFonts w:ascii="Calibri" w:hAnsi="Calibri" w:cs="Calibri"/>
        </w:rPr>
        <w:t xml:space="preserve">, </w:t>
      </w:r>
      <w:r w:rsidR="0075769B">
        <w:rPr>
          <w:rFonts w:ascii="Calibri" w:hAnsi="Calibri" w:cs="Calibri"/>
        </w:rPr>
        <w:t xml:space="preserve">K., Weiss, S. &amp; </w:t>
      </w:r>
      <w:proofErr w:type="spellStart"/>
      <w:r w:rsidR="0075769B">
        <w:rPr>
          <w:rFonts w:ascii="Calibri" w:hAnsi="Calibri" w:cs="Calibri"/>
        </w:rPr>
        <w:t>Patler</w:t>
      </w:r>
      <w:proofErr w:type="spellEnd"/>
      <w:r w:rsidR="0075769B">
        <w:rPr>
          <w:rFonts w:ascii="Calibri" w:hAnsi="Calibri" w:cs="Calibri"/>
        </w:rPr>
        <w:t>, L. (2013</w:t>
      </w:r>
      <w:r w:rsidRPr="00BE4171">
        <w:rPr>
          <w:rFonts w:ascii="Calibri" w:hAnsi="Calibri" w:cs="Calibri"/>
        </w:rPr>
        <w:t xml:space="preserve">) </w:t>
      </w:r>
      <w:proofErr w:type="gramStart"/>
      <w:r w:rsidRPr="00BE4171">
        <w:rPr>
          <w:rFonts w:ascii="Calibri" w:hAnsi="Calibri" w:cs="Calibri"/>
          <w:i/>
        </w:rPr>
        <w:t>The</w:t>
      </w:r>
      <w:proofErr w:type="gramEnd"/>
      <w:r w:rsidRPr="00BE4171">
        <w:rPr>
          <w:rFonts w:ascii="Calibri" w:hAnsi="Calibri" w:cs="Calibri"/>
          <w:i/>
        </w:rPr>
        <w:t xml:space="preserve"> Consistent Consumer,</w:t>
      </w:r>
      <w:r w:rsidRPr="00BE4171">
        <w:rPr>
          <w:rFonts w:ascii="Calibri" w:hAnsi="Calibri" w:cs="Calibri"/>
        </w:rPr>
        <w:t xml:space="preserve"> Sedona AZ, LTS Press,</w:t>
      </w:r>
    </w:p>
    <w:p w:rsidR="0075769B" w:rsidRPr="0075769B" w:rsidRDefault="0075769B" w:rsidP="005075AF">
      <w:pPr>
        <w:rPr>
          <w:rFonts w:ascii="Calibri" w:hAnsi="Calibri" w:cs="Calibri"/>
        </w:rPr>
      </w:pPr>
      <w:r>
        <w:rPr>
          <w:rFonts w:ascii="Calibri" w:hAnsi="Calibri" w:cs="Calibri"/>
        </w:rPr>
        <w:t xml:space="preserve">Blythe, J. (2006) </w:t>
      </w:r>
      <w:r>
        <w:rPr>
          <w:rFonts w:ascii="Calibri" w:hAnsi="Calibri" w:cs="Calibri"/>
          <w:i/>
        </w:rPr>
        <w:t xml:space="preserve">A very short, fairly interesting and reasonably cheap book about studying Marketing, </w:t>
      </w:r>
      <w:r>
        <w:rPr>
          <w:rFonts w:ascii="Calibri" w:hAnsi="Calibri" w:cs="Calibri"/>
        </w:rPr>
        <w:t>Sage</w:t>
      </w:r>
    </w:p>
    <w:p w:rsidR="005075AF" w:rsidRPr="00BE4171" w:rsidRDefault="005075AF" w:rsidP="005075AF">
      <w:pPr>
        <w:rPr>
          <w:rFonts w:ascii="Calibri" w:hAnsi="Calibri" w:cs="Calibri"/>
        </w:rPr>
      </w:pPr>
      <w:proofErr w:type="spellStart"/>
      <w:r w:rsidRPr="00BE4171">
        <w:rPr>
          <w:rFonts w:ascii="Calibri" w:hAnsi="Calibri" w:cs="Calibri"/>
        </w:rPr>
        <w:t>Bra</w:t>
      </w:r>
      <w:r w:rsidR="00D104D2">
        <w:rPr>
          <w:rFonts w:ascii="Calibri" w:hAnsi="Calibri" w:cs="Calibri"/>
        </w:rPr>
        <w:t>ssington</w:t>
      </w:r>
      <w:proofErr w:type="spellEnd"/>
      <w:r w:rsidR="00D104D2">
        <w:rPr>
          <w:rFonts w:ascii="Calibri" w:hAnsi="Calibri" w:cs="Calibri"/>
        </w:rPr>
        <w:t>, F. &amp; Pettit, S., (2012</w:t>
      </w:r>
      <w:r w:rsidRPr="00BE4171">
        <w:rPr>
          <w:rFonts w:ascii="Calibri" w:hAnsi="Calibri" w:cs="Calibri"/>
        </w:rPr>
        <w:t xml:space="preserve">) </w:t>
      </w:r>
      <w:r w:rsidRPr="00BE4171">
        <w:rPr>
          <w:rFonts w:ascii="Calibri" w:hAnsi="Calibri" w:cs="Calibri"/>
          <w:i/>
        </w:rPr>
        <w:t>Principles of Marketing</w:t>
      </w:r>
      <w:r w:rsidR="00B66D21">
        <w:rPr>
          <w:rFonts w:ascii="Calibri" w:hAnsi="Calibri" w:cs="Calibri"/>
        </w:rPr>
        <w:t xml:space="preserve">, </w:t>
      </w:r>
      <w:r w:rsidR="00D104D2">
        <w:rPr>
          <w:rFonts w:ascii="Calibri" w:hAnsi="Calibri" w:cs="Calibri"/>
        </w:rPr>
        <w:t>3</w:t>
      </w:r>
      <w:r w:rsidR="00D104D2" w:rsidRPr="00D104D2">
        <w:rPr>
          <w:rFonts w:ascii="Calibri" w:hAnsi="Calibri" w:cs="Calibri"/>
          <w:vertAlign w:val="superscript"/>
        </w:rPr>
        <w:t>rd</w:t>
      </w:r>
      <w:r w:rsidR="00D104D2">
        <w:rPr>
          <w:rFonts w:ascii="Calibri" w:hAnsi="Calibri" w:cs="Calibri"/>
        </w:rPr>
        <w:t xml:space="preserve"> ed. Pearson</w:t>
      </w:r>
      <w:r w:rsidRPr="00BE4171">
        <w:rPr>
          <w:rFonts w:ascii="Calibri" w:hAnsi="Calibri" w:cs="Calibri"/>
        </w:rPr>
        <w:t xml:space="preserve"> </w:t>
      </w:r>
    </w:p>
    <w:p w:rsidR="005075AF" w:rsidRPr="00BE4171" w:rsidRDefault="0075769B" w:rsidP="005075AF">
      <w:pPr>
        <w:rPr>
          <w:rFonts w:ascii="Calibri" w:hAnsi="Calibri" w:cs="Calibri"/>
        </w:rPr>
      </w:pPr>
      <w:r>
        <w:rPr>
          <w:rFonts w:ascii="Calibri" w:hAnsi="Calibri" w:cs="Calibri"/>
        </w:rPr>
        <w:t>Cha</w:t>
      </w:r>
      <w:r w:rsidR="006825D9">
        <w:rPr>
          <w:rFonts w:ascii="Calibri" w:hAnsi="Calibri" w:cs="Calibri"/>
        </w:rPr>
        <w:t>ffey, D., Ellis-</w:t>
      </w:r>
      <w:proofErr w:type="spellStart"/>
      <w:r w:rsidR="006825D9">
        <w:rPr>
          <w:rFonts w:ascii="Calibri" w:hAnsi="Calibri" w:cs="Calibri"/>
        </w:rPr>
        <w:t>Chadwich</w:t>
      </w:r>
      <w:proofErr w:type="spellEnd"/>
      <w:r w:rsidR="006825D9">
        <w:rPr>
          <w:rFonts w:ascii="Calibri" w:hAnsi="Calibri" w:cs="Calibri"/>
        </w:rPr>
        <w:t>,</w:t>
      </w:r>
      <w:r w:rsidR="000A67BD">
        <w:rPr>
          <w:rFonts w:ascii="Calibri" w:hAnsi="Calibri" w:cs="Calibri"/>
        </w:rPr>
        <w:t xml:space="preserve"> (2015</w:t>
      </w:r>
      <w:r w:rsidR="005075AF" w:rsidRPr="00BE4171">
        <w:rPr>
          <w:rFonts w:ascii="Calibri" w:hAnsi="Calibri" w:cs="Calibri"/>
        </w:rPr>
        <w:t xml:space="preserve">) </w:t>
      </w:r>
      <w:r>
        <w:rPr>
          <w:rFonts w:ascii="Calibri" w:hAnsi="Calibri" w:cs="Calibri"/>
          <w:i/>
        </w:rPr>
        <w:t>Digital</w:t>
      </w:r>
      <w:r w:rsidR="005075AF" w:rsidRPr="00BE4171">
        <w:rPr>
          <w:rFonts w:ascii="Calibri" w:hAnsi="Calibri" w:cs="Calibri"/>
          <w:i/>
        </w:rPr>
        <w:t xml:space="preserve"> Marketing</w:t>
      </w:r>
      <w:r>
        <w:rPr>
          <w:rFonts w:ascii="Calibri" w:hAnsi="Calibri" w:cs="Calibri"/>
          <w:i/>
        </w:rPr>
        <w:t>: Strategy, Implementation &amp; Practice</w:t>
      </w:r>
      <w:r w:rsidR="005075AF" w:rsidRPr="00BE4171">
        <w:rPr>
          <w:rFonts w:ascii="Calibri" w:hAnsi="Calibri" w:cs="Calibri"/>
          <w:i/>
        </w:rPr>
        <w:t xml:space="preserve">, </w:t>
      </w:r>
      <w:r>
        <w:rPr>
          <w:rFonts w:ascii="Calibri" w:hAnsi="Calibri" w:cs="Calibri"/>
        </w:rPr>
        <w:t>Pearson</w:t>
      </w:r>
    </w:p>
    <w:p w:rsidR="005075AF" w:rsidRPr="00BE4171" w:rsidRDefault="005075AF" w:rsidP="005075AF">
      <w:pPr>
        <w:rPr>
          <w:rFonts w:ascii="Calibri" w:hAnsi="Calibri" w:cs="Calibri"/>
        </w:rPr>
      </w:pPr>
      <w:proofErr w:type="gramStart"/>
      <w:r w:rsidRPr="00BE4171">
        <w:rPr>
          <w:rFonts w:ascii="Calibri" w:hAnsi="Calibri" w:cs="Calibri"/>
        </w:rPr>
        <w:t>de</w:t>
      </w:r>
      <w:proofErr w:type="gramEnd"/>
      <w:r w:rsidRPr="00BE4171">
        <w:rPr>
          <w:rFonts w:ascii="Calibri" w:hAnsi="Calibri" w:cs="Calibri"/>
        </w:rPr>
        <w:t xml:space="preserve"> </w:t>
      </w:r>
      <w:proofErr w:type="spellStart"/>
      <w:r w:rsidRPr="00BE4171">
        <w:rPr>
          <w:rFonts w:ascii="Calibri" w:hAnsi="Calibri" w:cs="Calibri"/>
        </w:rPr>
        <w:t>Ch</w:t>
      </w:r>
      <w:r w:rsidR="0075769B">
        <w:rPr>
          <w:rFonts w:ascii="Calibri" w:hAnsi="Calibri" w:cs="Calibri"/>
        </w:rPr>
        <w:t>ernatony</w:t>
      </w:r>
      <w:proofErr w:type="spellEnd"/>
      <w:r w:rsidR="0075769B">
        <w:rPr>
          <w:rFonts w:ascii="Calibri" w:hAnsi="Calibri" w:cs="Calibri"/>
        </w:rPr>
        <w:t>, L &amp; McDonald, M. (2010</w:t>
      </w:r>
      <w:r w:rsidRPr="00BE4171">
        <w:rPr>
          <w:rFonts w:ascii="Calibri" w:hAnsi="Calibri" w:cs="Calibri"/>
        </w:rPr>
        <w:t xml:space="preserve">) </w:t>
      </w:r>
      <w:r w:rsidRPr="00BE4171">
        <w:rPr>
          <w:rFonts w:ascii="Calibri" w:hAnsi="Calibri" w:cs="Calibri"/>
          <w:i/>
        </w:rPr>
        <w:t>Creating Powerful Brands,</w:t>
      </w:r>
      <w:r w:rsidR="000A67BD">
        <w:rPr>
          <w:rFonts w:ascii="Calibri" w:hAnsi="Calibri" w:cs="Calibri"/>
        </w:rPr>
        <w:t xml:space="preserve"> 4</w:t>
      </w:r>
      <w:r w:rsidRPr="00BE4171">
        <w:rPr>
          <w:rFonts w:ascii="Calibri" w:hAnsi="Calibri" w:cs="Calibri"/>
        </w:rPr>
        <w:t>e Oxford, Butterworth-Heinemann.</w:t>
      </w:r>
    </w:p>
    <w:p w:rsidR="005075AF" w:rsidRDefault="005075AF" w:rsidP="005075AF">
      <w:pPr>
        <w:rPr>
          <w:rFonts w:ascii="Calibri" w:hAnsi="Calibri" w:cs="Calibri"/>
        </w:rPr>
      </w:pPr>
      <w:proofErr w:type="spellStart"/>
      <w:r w:rsidRPr="00BE4171">
        <w:rPr>
          <w:rFonts w:ascii="Calibri" w:hAnsi="Calibri" w:cs="Calibri"/>
        </w:rPr>
        <w:lastRenderedPageBreak/>
        <w:t>Dibb</w:t>
      </w:r>
      <w:proofErr w:type="spellEnd"/>
      <w:r w:rsidRPr="00BE4171">
        <w:rPr>
          <w:rFonts w:ascii="Calibri" w:hAnsi="Calibri" w:cs="Calibri"/>
        </w:rPr>
        <w:t xml:space="preserve">, S., </w:t>
      </w:r>
      <w:proofErr w:type="spellStart"/>
      <w:r w:rsidRPr="00BE4171">
        <w:rPr>
          <w:rFonts w:ascii="Calibri" w:hAnsi="Calibri" w:cs="Calibri"/>
        </w:rPr>
        <w:t>Simkin</w:t>
      </w:r>
      <w:proofErr w:type="spellEnd"/>
      <w:r w:rsidRPr="00BE4171">
        <w:rPr>
          <w:rFonts w:ascii="Calibri" w:hAnsi="Calibri" w:cs="Calibri"/>
        </w:rPr>
        <w:t>,</w:t>
      </w:r>
      <w:r w:rsidR="006825D9">
        <w:rPr>
          <w:rFonts w:ascii="Calibri" w:hAnsi="Calibri" w:cs="Calibri"/>
        </w:rPr>
        <w:t xml:space="preserve"> L. M. and Ferrell, O. C., (2016</w:t>
      </w:r>
      <w:r w:rsidRPr="00BE4171">
        <w:rPr>
          <w:rFonts w:ascii="Calibri" w:hAnsi="Calibri" w:cs="Calibri"/>
        </w:rPr>
        <w:t xml:space="preserve">) </w:t>
      </w:r>
      <w:r w:rsidRPr="00BE4171">
        <w:rPr>
          <w:rFonts w:ascii="Calibri" w:hAnsi="Calibri" w:cs="Calibri"/>
          <w:i/>
        </w:rPr>
        <w:t>Marketing: Concepts and Strategies,</w:t>
      </w:r>
      <w:r w:rsidR="006825D9">
        <w:rPr>
          <w:rFonts w:ascii="Calibri" w:hAnsi="Calibri" w:cs="Calibri"/>
        </w:rPr>
        <w:t xml:space="preserve"> 7</w:t>
      </w:r>
      <w:r w:rsidR="006825D9" w:rsidRPr="006825D9">
        <w:rPr>
          <w:rFonts w:ascii="Calibri" w:hAnsi="Calibri" w:cs="Calibri"/>
          <w:vertAlign w:val="superscript"/>
        </w:rPr>
        <w:t>th</w:t>
      </w:r>
      <w:r w:rsidR="006825D9">
        <w:rPr>
          <w:rFonts w:ascii="Calibri" w:hAnsi="Calibri" w:cs="Calibri"/>
        </w:rPr>
        <w:t xml:space="preserve"> </w:t>
      </w:r>
      <w:r w:rsidRPr="00BE4171">
        <w:rPr>
          <w:rFonts w:ascii="Calibri" w:hAnsi="Calibri" w:cs="Calibri"/>
        </w:rPr>
        <w:t>e</w:t>
      </w:r>
      <w:r w:rsidR="006825D9">
        <w:rPr>
          <w:rFonts w:ascii="Calibri" w:hAnsi="Calibri" w:cs="Calibri"/>
        </w:rPr>
        <w:t>d</w:t>
      </w:r>
      <w:r w:rsidRPr="00BE4171">
        <w:rPr>
          <w:rFonts w:ascii="Calibri" w:hAnsi="Calibri" w:cs="Calibri"/>
        </w:rPr>
        <w:t>. Cengage Learning EMEA</w:t>
      </w:r>
    </w:p>
    <w:p w:rsidR="006825D9" w:rsidRPr="006825D9" w:rsidRDefault="006825D9" w:rsidP="005075AF">
      <w:pPr>
        <w:rPr>
          <w:rFonts w:ascii="Calibri" w:hAnsi="Calibri" w:cs="Calibri"/>
        </w:rPr>
      </w:pPr>
      <w:r>
        <w:rPr>
          <w:rFonts w:ascii="Calibri" w:hAnsi="Calibri" w:cs="Calibri"/>
        </w:rPr>
        <w:t xml:space="preserve">Egan, J (2011) </w:t>
      </w:r>
      <w:r>
        <w:rPr>
          <w:rFonts w:ascii="Calibri" w:hAnsi="Calibri" w:cs="Calibri"/>
          <w:i/>
        </w:rPr>
        <w:t xml:space="preserve">Relationship Marketing: Exploring Relational Strategies in Marketing, </w:t>
      </w:r>
      <w:r>
        <w:rPr>
          <w:rFonts w:ascii="Calibri" w:hAnsi="Calibri" w:cs="Calibri"/>
        </w:rPr>
        <w:t>4</w:t>
      </w:r>
      <w:r w:rsidRPr="006825D9">
        <w:rPr>
          <w:rFonts w:ascii="Calibri" w:hAnsi="Calibri" w:cs="Calibri"/>
          <w:vertAlign w:val="superscript"/>
        </w:rPr>
        <w:t>th</w:t>
      </w:r>
      <w:r>
        <w:rPr>
          <w:rFonts w:ascii="Calibri" w:hAnsi="Calibri" w:cs="Calibri"/>
        </w:rPr>
        <w:t xml:space="preserve"> Ed. FT Prentice Hall</w:t>
      </w:r>
    </w:p>
    <w:p w:rsidR="005075AF" w:rsidRPr="00BE4171" w:rsidRDefault="0075769B" w:rsidP="005075AF">
      <w:pPr>
        <w:rPr>
          <w:rFonts w:ascii="Calibri" w:hAnsi="Calibri" w:cs="Calibri"/>
        </w:rPr>
      </w:pPr>
      <w:proofErr w:type="spellStart"/>
      <w:r>
        <w:rPr>
          <w:rFonts w:ascii="Calibri" w:hAnsi="Calibri" w:cs="Calibri"/>
        </w:rPr>
        <w:t>Lodziak</w:t>
      </w:r>
      <w:proofErr w:type="spellEnd"/>
      <w:r>
        <w:rPr>
          <w:rFonts w:ascii="Calibri" w:hAnsi="Calibri" w:cs="Calibri"/>
        </w:rPr>
        <w:t>, C. (2011</w:t>
      </w:r>
      <w:r w:rsidR="005075AF" w:rsidRPr="00BE4171">
        <w:rPr>
          <w:rFonts w:ascii="Calibri" w:hAnsi="Calibri" w:cs="Calibri"/>
        </w:rPr>
        <w:t xml:space="preserve">) </w:t>
      </w:r>
      <w:proofErr w:type="gramStart"/>
      <w:r w:rsidR="005075AF" w:rsidRPr="00BE4171">
        <w:rPr>
          <w:rFonts w:ascii="Calibri" w:hAnsi="Calibri" w:cs="Calibri"/>
          <w:i/>
        </w:rPr>
        <w:t>The</w:t>
      </w:r>
      <w:proofErr w:type="gramEnd"/>
      <w:r w:rsidR="005075AF" w:rsidRPr="00BE4171">
        <w:rPr>
          <w:rFonts w:ascii="Calibri" w:hAnsi="Calibri" w:cs="Calibri"/>
          <w:i/>
        </w:rPr>
        <w:t xml:space="preserve"> Myth of Consumerism</w:t>
      </w:r>
      <w:r w:rsidR="005075AF" w:rsidRPr="00BE4171">
        <w:rPr>
          <w:rFonts w:ascii="Calibri" w:hAnsi="Calibri" w:cs="Calibri"/>
        </w:rPr>
        <w:t xml:space="preserve">, London, Pluto Press, </w:t>
      </w:r>
    </w:p>
    <w:p w:rsidR="005075AF" w:rsidRPr="00BE4171" w:rsidRDefault="006825D9" w:rsidP="005075AF">
      <w:pPr>
        <w:rPr>
          <w:rFonts w:ascii="Calibri" w:hAnsi="Calibri" w:cs="Calibri"/>
        </w:rPr>
      </w:pPr>
      <w:r>
        <w:rPr>
          <w:rFonts w:ascii="Calibri" w:hAnsi="Calibri" w:cs="Calibri"/>
        </w:rPr>
        <w:t>McDonald, M and Wilson, H (2016</w:t>
      </w:r>
      <w:r w:rsidR="005075AF" w:rsidRPr="00BE4171">
        <w:rPr>
          <w:rFonts w:ascii="Calibri" w:hAnsi="Calibri" w:cs="Calibri"/>
        </w:rPr>
        <w:t xml:space="preserve">) </w:t>
      </w:r>
      <w:r w:rsidR="005075AF" w:rsidRPr="00BE4171">
        <w:rPr>
          <w:rFonts w:ascii="Calibri" w:hAnsi="Calibri" w:cs="Calibri"/>
          <w:i/>
        </w:rPr>
        <w:t>Marketing Plans</w:t>
      </w:r>
      <w:r>
        <w:rPr>
          <w:rFonts w:ascii="Calibri" w:hAnsi="Calibri" w:cs="Calibri"/>
          <w:i/>
        </w:rPr>
        <w:t>: how to prepare them, how to profit from them</w:t>
      </w:r>
      <w:r w:rsidR="005075AF" w:rsidRPr="00BE4171">
        <w:rPr>
          <w:rFonts w:ascii="Calibri" w:hAnsi="Calibri" w:cs="Calibri"/>
          <w:i/>
        </w:rPr>
        <w:t xml:space="preserve">, </w:t>
      </w:r>
      <w:r>
        <w:rPr>
          <w:rFonts w:ascii="Calibri" w:hAnsi="Calibri" w:cs="Calibri"/>
        </w:rPr>
        <w:t>8</w:t>
      </w:r>
      <w:r w:rsidRPr="006825D9">
        <w:rPr>
          <w:rFonts w:ascii="Calibri" w:hAnsi="Calibri" w:cs="Calibri"/>
          <w:vertAlign w:val="superscript"/>
        </w:rPr>
        <w:t>th</w:t>
      </w:r>
      <w:r>
        <w:rPr>
          <w:rFonts w:ascii="Calibri" w:hAnsi="Calibri" w:cs="Calibri"/>
        </w:rPr>
        <w:t xml:space="preserve"> </w:t>
      </w:r>
      <w:proofErr w:type="spellStart"/>
      <w:proofErr w:type="gramStart"/>
      <w:r w:rsidR="005075AF" w:rsidRPr="00BE4171">
        <w:rPr>
          <w:rFonts w:ascii="Calibri" w:hAnsi="Calibri" w:cs="Calibri"/>
        </w:rPr>
        <w:t>e</w:t>
      </w:r>
      <w:r>
        <w:rPr>
          <w:rFonts w:ascii="Calibri" w:hAnsi="Calibri" w:cs="Calibri"/>
        </w:rPr>
        <w:t>d</w:t>
      </w:r>
      <w:proofErr w:type="spellEnd"/>
      <w:proofErr w:type="gramEnd"/>
      <w:r w:rsidR="005075AF" w:rsidRPr="00BE4171">
        <w:rPr>
          <w:rFonts w:ascii="Calibri" w:hAnsi="Calibri" w:cs="Calibri"/>
        </w:rPr>
        <w:t xml:space="preserve">, Oxford, </w:t>
      </w:r>
      <w:r>
        <w:rPr>
          <w:rFonts w:ascii="Calibri" w:hAnsi="Calibri" w:cs="Calibri"/>
        </w:rPr>
        <w:t>Wiley</w:t>
      </w:r>
    </w:p>
    <w:p w:rsidR="005075AF" w:rsidRPr="00BE4171" w:rsidRDefault="005075AF" w:rsidP="005075AF">
      <w:pPr>
        <w:rPr>
          <w:rFonts w:ascii="Calibri" w:hAnsi="Calibri" w:cs="Calibri"/>
        </w:rPr>
      </w:pPr>
      <w:r w:rsidRPr="00BE4171">
        <w:rPr>
          <w:rFonts w:ascii="Calibri" w:hAnsi="Calibri" w:cs="Calibri"/>
        </w:rPr>
        <w:t xml:space="preserve">Parsons, E. &amp; </w:t>
      </w:r>
      <w:proofErr w:type="spellStart"/>
      <w:r w:rsidRPr="00BE4171">
        <w:rPr>
          <w:rFonts w:ascii="Calibri" w:hAnsi="Calibri" w:cs="Calibri"/>
        </w:rPr>
        <w:t>MacLaran</w:t>
      </w:r>
      <w:proofErr w:type="spellEnd"/>
      <w:r w:rsidRPr="00BE4171">
        <w:rPr>
          <w:rFonts w:ascii="Calibri" w:hAnsi="Calibri" w:cs="Calibri"/>
        </w:rPr>
        <w:t xml:space="preserve">, P. (2009) </w:t>
      </w:r>
      <w:r w:rsidRPr="00BE4171">
        <w:rPr>
          <w:rFonts w:ascii="Calibri" w:hAnsi="Calibri" w:cs="Calibri"/>
          <w:i/>
        </w:rPr>
        <w:t>Contemporary Issues in Marketing and Consumer Behaviour</w:t>
      </w:r>
      <w:r w:rsidRPr="00BE4171">
        <w:rPr>
          <w:rFonts w:ascii="Calibri" w:hAnsi="Calibri" w:cs="Calibri"/>
        </w:rPr>
        <w:t>, London, Butterworth Heinemann.</w:t>
      </w:r>
    </w:p>
    <w:p w:rsidR="005075AF" w:rsidRPr="00BE4171" w:rsidRDefault="005075AF" w:rsidP="005075AF">
      <w:pPr>
        <w:rPr>
          <w:rFonts w:ascii="Calibri" w:hAnsi="Calibri" w:cs="Calibri"/>
        </w:rPr>
      </w:pPr>
      <w:r w:rsidRPr="00BE4171">
        <w:rPr>
          <w:rFonts w:ascii="Calibri" w:hAnsi="Calibri" w:cs="Calibri"/>
        </w:rPr>
        <w:t xml:space="preserve">Smith, B. (2005) </w:t>
      </w:r>
      <w:r w:rsidRPr="00BE4171">
        <w:rPr>
          <w:rFonts w:ascii="Calibri" w:hAnsi="Calibri" w:cs="Calibri"/>
          <w:i/>
        </w:rPr>
        <w:t xml:space="preserve">Making Marketing Happen, </w:t>
      </w:r>
      <w:r w:rsidRPr="00BE4171">
        <w:rPr>
          <w:rFonts w:ascii="Calibri" w:hAnsi="Calibri" w:cs="Calibri"/>
        </w:rPr>
        <w:t>Oxford, Elsevier.</w:t>
      </w:r>
    </w:p>
    <w:p w:rsidR="005075AF" w:rsidRPr="00BE4171" w:rsidRDefault="005075AF" w:rsidP="005075AF">
      <w:pPr>
        <w:rPr>
          <w:rFonts w:ascii="Calibri" w:hAnsi="Calibri" w:cs="Calibri"/>
        </w:rPr>
      </w:pPr>
      <w:r w:rsidRPr="00BE4171">
        <w:rPr>
          <w:rFonts w:ascii="Calibri" w:hAnsi="Calibri" w:cs="Calibri"/>
        </w:rPr>
        <w:t>Solomon,</w:t>
      </w:r>
      <w:r w:rsidR="006825D9">
        <w:rPr>
          <w:rFonts w:ascii="Calibri" w:hAnsi="Calibri" w:cs="Calibri"/>
        </w:rPr>
        <w:t xml:space="preserve"> </w:t>
      </w:r>
      <w:proofErr w:type="spellStart"/>
      <w:r w:rsidR="006825D9">
        <w:rPr>
          <w:rFonts w:ascii="Calibri" w:hAnsi="Calibri" w:cs="Calibri"/>
        </w:rPr>
        <w:t>Bamossy</w:t>
      </w:r>
      <w:proofErr w:type="spellEnd"/>
      <w:r w:rsidR="006825D9">
        <w:rPr>
          <w:rFonts w:ascii="Calibri" w:hAnsi="Calibri" w:cs="Calibri"/>
        </w:rPr>
        <w:t xml:space="preserve">, </w:t>
      </w:r>
      <w:proofErr w:type="spellStart"/>
      <w:r w:rsidR="006825D9">
        <w:rPr>
          <w:rFonts w:ascii="Calibri" w:hAnsi="Calibri" w:cs="Calibri"/>
        </w:rPr>
        <w:t>Askegaard</w:t>
      </w:r>
      <w:proofErr w:type="spellEnd"/>
      <w:r w:rsidR="006825D9">
        <w:rPr>
          <w:rFonts w:ascii="Calibri" w:hAnsi="Calibri" w:cs="Calibri"/>
        </w:rPr>
        <w:t xml:space="preserve"> &amp; Hogg (2016</w:t>
      </w:r>
      <w:r w:rsidRPr="00BE4171">
        <w:rPr>
          <w:rFonts w:ascii="Calibri" w:hAnsi="Calibri" w:cs="Calibri"/>
        </w:rPr>
        <w:t xml:space="preserve">), </w:t>
      </w:r>
      <w:r w:rsidRPr="00BE4171">
        <w:rPr>
          <w:rFonts w:ascii="Calibri" w:hAnsi="Calibri" w:cs="Calibri"/>
          <w:i/>
        </w:rPr>
        <w:t xml:space="preserve">Consumer Behaviour – a European Perspective </w:t>
      </w:r>
      <w:r w:rsidR="006825D9">
        <w:rPr>
          <w:rFonts w:ascii="Calibri" w:hAnsi="Calibri" w:cs="Calibri"/>
        </w:rPr>
        <w:t>6</w:t>
      </w:r>
      <w:r w:rsidR="006825D9" w:rsidRPr="006825D9">
        <w:rPr>
          <w:rFonts w:ascii="Calibri" w:hAnsi="Calibri" w:cs="Calibri"/>
          <w:vertAlign w:val="superscript"/>
        </w:rPr>
        <w:t>th</w:t>
      </w:r>
      <w:r w:rsidR="006825D9">
        <w:rPr>
          <w:rFonts w:ascii="Calibri" w:hAnsi="Calibri" w:cs="Calibri"/>
        </w:rPr>
        <w:t xml:space="preserve"> </w:t>
      </w:r>
      <w:proofErr w:type="spellStart"/>
      <w:proofErr w:type="gramStart"/>
      <w:r w:rsidRPr="00BE4171">
        <w:rPr>
          <w:rFonts w:ascii="Calibri" w:hAnsi="Calibri" w:cs="Calibri"/>
        </w:rPr>
        <w:t>e</w:t>
      </w:r>
      <w:r w:rsidR="006825D9">
        <w:rPr>
          <w:rFonts w:ascii="Calibri" w:hAnsi="Calibri" w:cs="Calibri"/>
        </w:rPr>
        <w:t>d</w:t>
      </w:r>
      <w:proofErr w:type="spellEnd"/>
      <w:proofErr w:type="gramEnd"/>
      <w:r w:rsidRPr="00BE4171">
        <w:rPr>
          <w:rFonts w:ascii="Calibri" w:hAnsi="Calibri" w:cs="Calibri"/>
        </w:rPr>
        <w:t xml:space="preserve"> </w:t>
      </w:r>
      <w:r w:rsidR="006825D9">
        <w:rPr>
          <w:rFonts w:ascii="Calibri" w:hAnsi="Calibri" w:cs="Calibri"/>
        </w:rPr>
        <w:t>Pearson</w:t>
      </w:r>
    </w:p>
    <w:p w:rsidR="005075AF" w:rsidRPr="00BE4171" w:rsidRDefault="005075AF" w:rsidP="005075AF">
      <w:pPr>
        <w:pStyle w:val="heading"/>
        <w:rPr>
          <w:rFonts w:ascii="Calibri" w:hAnsi="Calibri" w:cs="Calibri"/>
          <w:szCs w:val="24"/>
        </w:rPr>
      </w:pPr>
      <w:r w:rsidRPr="00BE4171">
        <w:rPr>
          <w:rFonts w:ascii="Calibri" w:hAnsi="Calibri" w:cs="Calibri"/>
          <w:szCs w:val="24"/>
        </w:rPr>
        <w:t xml:space="preserve">Journals </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Strategic Marketing</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Marketing Management</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Marketing</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Marketing Research</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Marketing</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Marketing week</w:t>
      </w:r>
    </w:p>
    <w:p w:rsidR="005075AF" w:rsidRPr="00BE4171" w:rsidRDefault="005075AF" w:rsidP="005075AF">
      <w:pPr>
        <w:pStyle w:val="heading"/>
        <w:rPr>
          <w:rFonts w:ascii="Calibri" w:hAnsi="Calibri" w:cs="Calibri"/>
          <w:szCs w:val="24"/>
        </w:rPr>
      </w:pPr>
      <w:r w:rsidRPr="00BE4171">
        <w:rPr>
          <w:rFonts w:ascii="Calibri" w:hAnsi="Calibri" w:cs="Calibri"/>
          <w:szCs w:val="24"/>
        </w:rPr>
        <w:t xml:space="preserve">Websites </w:t>
      </w:r>
    </w:p>
    <w:p w:rsidR="005075AF" w:rsidRDefault="005075AF" w:rsidP="00C12881">
      <w:pPr>
        <w:pStyle w:val="heading"/>
        <w:spacing w:before="0" w:after="0"/>
        <w:rPr>
          <w:rFonts w:asciiTheme="minorHAnsi" w:hAnsiTheme="minorHAnsi" w:cstheme="minorHAnsi"/>
        </w:rPr>
      </w:pPr>
      <w:r>
        <w:rPr>
          <w:rFonts w:asciiTheme="minorHAnsi" w:hAnsiTheme="minorHAnsi" w:cstheme="minorHAnsi"/>
          <w:b w:val="0"/>
        </w:rPr>
        <w:t xml:space="preserve">Brand Republic (online) Available from: </w:t>
      </w:r>
      <w:r>
        <w:rPr>
          <w:rFonts w:asciiTheme="minorHAnsi" w:hAnsiTheme="minorHAnsi" w:cstheme="minorHAnsi"/>
        </w:rPr>
        <w:t xml:space="preserve"> </w:t>
      </w:r>
    </w:p>
    <w:p w:rsidR="005075AF" w:rsidRDefault="00697EBC" w:rsidP="00C12881">
      <w:pPr>
        <w:pStyle w:val="heading"/>
        <w:spacing w:before="0" w:after="0"/>
        <w:rPr>
          <w:rFonts w:asciiTheme="minorHAnsi" w:hAnsiTheme="minorHAnsi" w:cstheme="minorHAnsi"/>
          <w:b w:val="0"/>
          <w:szCs w:val="24"/>
        </w:rPr>
      </w:pPr>
      <w:hyperlink r:id="rId9" w:history="1">
        <w:r w:rsidR="005075AF">
          <w:rPr>
            <w:rStyle w:val="Hyperlink"/>
            <w:rFonts w:asciiTheme="minorHAnsi" w:eastAsia="Calibri" w:hAnsiTheme="minorHAnsi" w:cstheme="minorHAnsi"/>
            <w:b w:val="0"/>
            <w:szCs w:val="24"/>
          </w:rPr>
          <w:t>http://www.brandrepublic.co.uk</w:t>
        </w:r>
      </w:hyperlink>
      <w:r w:rsidR="005075AF">
        <w:rPr>
          <w:rFonts w:asciiTheme="minorHAnsi" w:hAnsiTheme="minorHAnsi" w:cstheme="minorHAnsi"/>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Pr>
        <w:pStyle w:val="heading"/>
        <w:spacing w:before="0" w:after="0"/>
        <w:rPr>
          <w:rFonts w:asciiTheme="minorHAnsi" w:hAnsiTheme="minorHAnsi" w:cstheme="minorHAnsi"/>
          <w:b w:val="0"/>
        </w:rPr>
      </w:pPr>
      <w:r>
        <w:rPr>
          <w:rFonts w:asciiTheme="minorHAnsi" w:hAnsiTheme="minorHAnsi" w:cstheme="minorHAnsi"/>
          <w:b w:val="0"/>
        </w:rPr>
        <w:t xml:space="preserve">CIM, The Chartered Institute of marketing (online) Available from: </w:t>
      </w:r>
    </w:p>
    <w:p w:rsidR="005075AF" w:rsidRDefault="005075AF" w:rsidP="00C12881">
      <w:pPr>
        <w:pStyle w:val="heading"/>
        <w:spacing w:before="0" w:after="0"/>
        <w:rPr>
          <w:rFonts w:asciiTheme="minorHAnsi" w:hAnsiTheme="minorHAnsi" w:cstheme="minorHAnsi"/>
          <w:b w:val="0"/>
          <w:szCs w:val="24"/>
        </w:rPr>
      </w:pPr>
      <w:r>
        <w:rPr>
          <w:rFonts w:asciiTheme="minorHAnsi" w:hAnsiTheme="minorHAnsi" w:cstheme="minorHAnsi"/>
        </w:rPr>
        <w:t xml:space="preserve"> </w:t>
      </w:r>
      <w:hyperlink r:id="rId10" w:history="1">
        <w:r>
          <w:rPr>
            <w:rStyle w:val="Hyperlink"/>
            <w:rFonts w:asciiTheme="minorHAnsi" w:eastAsia="Calibri" w:hAnsiTheme="minorHAnsi" w:cstheme="minorHAnsi"/>
            <w:b w:val="0"/>
            <w:szCs w:val="24"/>
          </w:rPr>
          <w:t>http://www.cim.co.uk</w:t>
        </w:r>
      </w:hyperlink>
      <w:r>
        <w:rPr>
          <w:rFonts w:asciiTheme="minorHAnsi" w:hAnsiTheme="minorHAnsi" w:cstheme="minorHAnsi"/>
          <w:b w:val="0"/>
          <w:szCs w:val="24"/>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Pr>
        <w:pStyle w:val="heading"/>
        <w:spacing w:before="0" w:after="0"/>
        <w:rPr>
          <w:rFonts w:asciiTheme="minorHAnsi" w:hAnsiTheme="minorHAnsi" w:cstheme="minorHAnsi"/>
          <w:b w:val="0"/>
        </w:rPr>
      </w:pPr>
      <w:r>
        <w:rPr>
          <w:rFonts w:asciiTheme="minorHAnsi" w:hAnsiTheme="minorHAnsi" w:cstheme="minorHAnsi"/>
          <w:b w:val="0"/>
        </w:rPr>
        <w:t xml:space="preserve">CIM, Papers and surveys (online) Available from: </w:t>
      </w:r>
    </w:p>
    <w:p w:rsidR="005075AF" w:rsidRDefault="00697EBC" w:rsidP="00C12881">
      <w:pPr>
        <w:pStyle w:val="heading"/>
        <w:spacing w:before="0" w:after="0"/>
        <w:rPr>
          <w:rFonts w:asciiTheme="minorHAnsi" w:hAnsiTheme="minorHAnsi" w:cstheme="minorHAnsi"/>
          <w:b w:val="0"/>
          <w:szCs w:val="24"/>
        </w:rPr>
      </w:pPr>
      <w:hyperlink r:id="rId11" w:history="1">
        <w:r w:rsidR="005075AF">
          <w:rPr>
            <w:rStyle w:val="Hyperlink"/>
            <w:rFonts w:asciiTheme="minorHAnsi" w:eastAsia="Calibri" w:hAnsiTheme="minorHAnsi" w:cstheme="minorHAnsi"/>
            <w:b w:val="0"/>
            <w:szCs w:val="24"/>
          </w:rPr>
          <w:t>http://www.shapetheagenda.com</w:t>
        </w:r>
      </w:hyperlink>
      <w:r w:rsidR="00C12881">
        <w:rPr>
          <w:rFonts w:asciiTheme="minorHAnsi" w:hAnsiTheme="minorHAnsi" w:cstheme="minorHAnsi"/>
          <w:b w:val="0"/>
          <w:szCs w:val="24"/>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Pr>
        <w:pStyle w:val="heading"/>
        <w:spacing w:before="0" w:after="0"/>
        <w:ind w:left="0" w:firstLine="0"/>
        <w:rPr>
          <w:rFonts w:asciiTheme="minorHAnsi" w:hAnsiTheme="minorHAnsi" w:cstheme="minorHAnsi"/>
        </w:rPr>
      </w:pPr>
      <w:r>
        <w:rPr>
          <w:rFonts w:asciiTheme="minorHAnsi" w:hAnsiTheme="minorHAnsi" w:cstheme="minorHAnsi"/>
          <w:b w:val="0"/>
        </w:rPr>
        <w:t>MAD (online)</w:t>
      </w:r>
      <w:r>
        <w:rPr>
          <w:rFonts w:asciiTheme="minorHAnsi" w:hAnsiTheme="minorHAnsi" w:cstheme="minorHAnsi"/>
        </w:rPr>
        <w:t xml:space="preserve"> </w:t>
      </w:r>
      <w:r>
        <w:rPr>
          <w:rFonts w:asciiTheme="minorHAnsi" w:hAnsiTheme="minorHAnsi" w:cstheme="minorHAnsi"/>
          <w:b w:val="0"/>
        </w:rPr>
        <w:t>Available from:</w:t>
      </w:r>
      <w:r>
        <w:rPr>
          <w:rFonts w:asciiTheme="minorHAnsi" w:hAnsiTheme="minorHAnsi" w:cstheme="minorHAnsi"/>
        </w:rPr>
        <w:t xml:space="preserve">   </w:t>
      </w:r>
    </w:p>
    <w:p w:rsidR="005075AF" w:rsidRDefault="00697EBC" w:rsidP="00C12881">
      <w:pPr>
        <w:pStyle w:val="heading"/>
        <w:spacing w:before="0" w:after="0"/>
        <w:ind w:left="0" w:firstLine="0"/>
        <w:rPr>
          <w:rFonts w:asciiTheme="minorHAnsi" w:hAnsiTheme="minorHAnsi" w:cstheme="minorHAnsi"/>
          <w:b w:val="0"/>
          <w:szCs w:val="24"/>
        </w:rPr>
      </w:pPr>
      <w:hyperlink r:id="rId12" w:history="1">
        <w:r w:rsidR="005075AF">
          <w:rPr>
            <w:rStyle w:val="Hyperlink"/>
            <w:rFonts w:asciiTheme="minorHAnsi" w:eastAsia="Calibri" w:hAnsiTheme="minorHAnsi" w:cstheme="minorHAnsi"/>
            <w:b w:val="0"/>
            <w:szCs w:val="24"/>
          </w:rPr>
          <w:t>http://www.mad.co.uk</w:t>
        </w:r>
      </w:hyperlink>
      <w:r w:rsidR="005075AF">
        <w:rPr>
          <w:rFonts w:asciiTheme="minorHAnsi" w:hAnsiTheme="minorHAnsi" w:cstheme="minorHAnsi"/>
        </w:rPr>
        <w:t xml:space="preserve"> </w:t>
      </w:r>
      <w:r w:rsidR="005075AF">
        <w:rPr>
          <w:rFonts w:asciiTheme="minorHAnsi" w:hAnsiTheme="minorHAnsi" w:cstheme="minorHAnsi"/>
          <w:b w:val="0"/>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roofErr w:type="gramStart"/>
      <w:r>
        <w:t>biz/</w:t>
      </w:r>
      <w:proofErr w:type="spellStart"/>
      <w:r>
        <w:t>ed</w:t>
      </w:r>
      <w:proofErr w:type="spellEnd"/>
      <w:proofErr w:type="gramEnd"/>
      <w:r>
        <w:t xml:space="preserve"> (online) Available from: </w:t>
      </w:r>
    </w:p>
    <w:p w:rsidR="005075AF" w:rsidRDefault="00697EBC" w:rsidP="00C12881">
      <w:pPr>
        <w:rPr>
          <w:rFonts w:ascii="Calibri" w:hAnsi="Calibri" w:cs="Calibri"/>
        </w:rPr>
      </w:pPr>
      <w:hyperlink r:id="rId13" w:history="1">
        <w:r w:rsidR="005075AF">
          <w:rPr>
            <w:rStyle w:val="Hyperlink"/>
            <w:rFonts w:ascii="Calibri" w:hAnsi="Calibri" w:cs="Calibri"/>
          </w:rPr>
          <w:t>http://www.bized.co.uk</w:t>
        </w:r>
      </w:hyperlink>
      <w:r w:rsidR="00C12881">
        <w:rPr>
          <w:rFonts w:ascii="Calibri" w:hAnsi="Calibri" w:cs="Calibri"/>
        </w:rPr>
        <w:t xml:space="preserve">   </w:t>
      </w:r>
    </w:p>
    <w:p w:rsidR="005075AF" w:rsidRDefault="005075AF" w:rsidP="00C12881">
      <w:pPr>
        <w:pStyle w:val="heading"/>
        <w:spacing w:before="0" w:after="0"/>
        <w:ind w:left="0" w:firstLine="0"/>
        <w:rPr>
          <w:rFonts w:asciiTheme="minorHAnsi" w:hAnsiTheme="minorHAnsi" w:cstheme="minorHAnsi"/>
        </w:rPr>
      </w:pPr>
    </w:p>
    <w:p w:rsidR="005075AF" w:rsidRDefault="005075AF" w:rsidP="00C12881">
      <w:pPr>
        <w:pStyle w:val="heading"/>
        <w:spacing w:before="0" w:after="0"/>
        <w:rPr>
          <w:rFonts w:asciiTheme="minorHAnsi" w:hAnsiTheme="minorHAnsi" w:cstheme="minorHAnsi"/>
          <w:b w:val="0"/>
        </w:rPr>
      </w:pPr>
      <w:r>
        <w:rPr>
          <w:rFonts w:asciiTheme="minorHAnsi" w:hAnsiTheme="minorHAnsi" w:cstheme="minorHAnsi"/>
          <w:b w:val="0"/>
        </w:rPr>
        <w:t xml:space="preserve">The Economist (online) Available from: </w:t>
      </w:r>
    </w:p>
    <w:p w:rsidR="005075AF" w:rsidRDefault="005075AF" w:rsidP="00C12881">
      <w:pPr>
        <w:pStyle w:val="heading"/>
        <w:spacing w:before="0" w:after="0"/>
        <w:rPr>
          <w:rFonts w:asciiTheme="minorHAnsi" w:hAnsiTheme="minorHAnsi" w:cstheme="minorHAnsi"/>
          <w:b w:val="0"/>
          <w:szCs w:val="24"/>
        </w:rPr>
      </w:pPr>
      <w:r>
        <w:rPr>
          <w:rFonts w:asciiTheme="minorHAnsi" w:hAnsiTheme="minorHAnsi" w:cstheme="minorHAnsi"/>
        </w:rPr>
        <w:t xml:space="preserve"> </w:t>
      </w:r>
      <w:hyperlink r:id="rId14" w:history="1">
        <w:r>
          <w:rPr>
            <w:rStyle w:val="Hyperlink"/>
            <w:rFonts w:asciiTheme="minorHAnsi" w:eastAsia="Calibri" w:hAnsiTheme="minorHAnsi" w:cstheme="minorHAnsi"/>
            <w:b w:val="0"/>
            <w:szCs w:val="24"/>
          </w:rPr>
          <w:t>http://www.economist.com</w:t>
        </w:r>
      </w:hyperlink>
      <w:r>
        <w:rPr>
          <w:rFonts w:asciiTheme="minorHAnsi" w:hAnsiTheme="minorHAnsi" w:cstheme="minorHAnsi"/>
        </w:rPr>
        <w:t xml:space="preserve"> </w:t>
      </w:r>
    </w:p>
    <w:p w:rsidR="005075AF" w:rsidRDefault="005075AF" w:rsidP="005075AF">
      <w:pPr>
        <w:pStyle w:val="heading"/>
        <w:spacing w:before="0" w:after="0"/>
      </w:pPr>
    </w:p>
    <w:p w:rsidR="005075AF" w:rsidRDefault="005075AF" w:rsidP="009324C2">
      <w:pPr>
        <w:pStyle w:val="fixed"/>
        <w:ind w:left="0" w:firstLine="0"/>
        <w:rPr>
          <w:rFonts w:ascii="Calibri" w:hAnsi="Calibri" w:cs="Calibri"/>
          <w:szCs w:val="24"/>
        </w:rPr>
      </w:pPr>
    </w:p>
    <w:p w:rsidR="005075AF" w:rsidRDefault="005075AF"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6515C8" w:rsidRDefault="006515C8" w:rsidP="006515C8">
      <w:pPr>
        <w:pStyle w:val="heading"/>
        <w:rPr>
          <w:rFonts w:ascii="Calibri" w:hAnsi="Calibri" w:cs="Calibri"/>
          <w:szCs w:val="24"/>
        </w:rPr>
      </w:pPr>
      <w:r w:rsidRPr="00BE4171">
        <w:rPr>
          <w:rFonts w:ascii="Calibri" w:hAnsi="Calibri" w:cs="Calibri"/>
          <w:szCs w:val="24"/>
        </w:rPr>
        <w:t>ASSESSMENT</w:t>
      </w:r>
    </w:p>
    <w:p w:rsidR="00C12881" w:rsidRPr="003A49DA" w:rsidRDefault="00C12881" w:rsidP="00C12881">
      <w:pPr>
        <w:pStyle w:val="heading"/>
        <w:ind w:left="0" w:firstLine="0"/>
        <w:rPr>
          <w:rFonts w:ascii="Calibri" w:hAnsi="Calibri" w:cs="Calibri"/>
          <w:szCs w:val="24"/>
        </w:rPr>
      </w:pPr>
      <w:r>
        <w:rPr>
          <w:rFonts w:ascii="Calibri" w:hAnsi="Calibri" w:cs="Calibri"/>
          <w:szCs w:val="24"/>
        </w:rPr>
        <w:t>Assessment Component 1 (25% of the total assignment marks)</w:t>
      </w:r>
    </w:p>
    <w:p w:rsidR="00C12881" w:rsidRDefault="00C12881" w:rsidP="00C12881">
      <w:pPr>
        <w:rPr>
          <w:rFonts w:ascii="Calibri" w:hAnsi="Calibri" w:cs="Calibri"/>
          <w:b/>
        </w:rPr>
      </w:pPr>
    </w:p>
    <w:p w:rsidR="00C12881" w:rsidRDefault="00C12881" w:rsidP="00C12881">
      <w:pPr>
        <w:rPr>
          <w:rFonts w:ascii="Calibri" w:hAnsi="Calibri" w:cs="Calibri"/>
        </w:rPr>
      </w:pPr>
      <w:r>
        <w:rPr>
          <w:rFonts w:ascii="Calibri" w:hAnsi="Calibri" w:cs="Calibri"/>
        </w:rPr>
        <w:t>You are required to undertake a</w:t>
      </w:r>
      <w:r w:rsidRPr="00BE4171">
        <w:rPr>
          <w:rFonts w:ascii="Calibri" w:hAnsi="Calibri" w:cs="Calibri"/>
        </w:rPr>
        <w:t xml:space="preserve"> critical an</w:t>
      </w:r>
      <w:r>
        <w:rPr>
          <w:rFonts w:ascii="Calibri" w:hAnsi="Calibri" w:cs="Calibri"/>
        </w:rPr>
        <w:t xml:space="preserve">alysis of a contemporary issue </w:t>
      </w:r>
      <w:r w:rsidRPr="00BE4171">
        <w:rPr>
          <w:rFonts w:ascii="Calibri" w:hAnsi="Calibri" w:cs="Calibri"/>
        </w:rPr>
        <w:t>in marketing.</w:t>
      </w:r>
      <w:r>
        <w:rPr>
          <w:rFonts w:ascii="Calibri" w:hAnsi="Calibri" w:cs="Calibri"/>
        </w:rPr>
        <w:t xml:space="preserve"> Examples could include (but are not limited to) Corporate Social </w:t>
      </w:r>
      <w:r w:rsidR="00E60B4B">
        <w:rPr>
          <w:rFonts w:ascii="Calibri" w:hAnsi="Calibri" w:cs="Calibri"/>
        </w:rPr>
        <w:t>Responsibility</w:t>
      </w:r>
      <w:r>
        <w:rPr>
          <w:rFonts w:ascii="Calibri" w:hAnsi="Calibri" w:cs="Calibri"/>
        </w:rPr>
        <w:t xml:space="preserve">; developments in Social Media; Sustainability; and Ethical issues. </w:t>
      </w:r>
      <w:r w:rsidRPr="00AF5791">
        <w:rPr>
          <w:rFonts w:ascii="Calibri" w:hAnsi="Calibri" w:cs="Calibri"/>
        </w:rPr>
        <w:t xml:space="preserve">Using a presentation application (e.g. </w:t>
      </w:r>
      <w:proofErr w:type="spellStart"/>
      <w:r w:rsidRPr="00AF5791">
        <w:rPr>
          <w:rFonts w:ascii="Calibri" w:hAnsi="Calibri" w:cs="Calibri"/>
        </w:rPr>
        <w:t>Powerpoint</w:t>
      </w:r>
      <w:proofErr w:type="spellEnd"/>
      <w:r w:rsidRPr="00AF5791">
        <w:rPr>
          <w:rFonts w:ascii="Calibri" w:hAnsi="Calibri" w:cs="Calibri"/>
        </w:rPr>
        <w:t xml:space="preserve"> or Google Presentation) provide insi</w:t>
      </w:r>
      <w:r>
        <w:rPr>
          <w:rFonts w:ascii="Calibri" w:hAnsi="Calibri" w:cs="Calibri"/>
        </w:rPr>
        <w:t>ght into this issue by describing</w:t>
      </w:r>
      <w:r w:rsidRPr="00AF5791">
        <w:rPr>
          <w:rFonts w:ascii="Calibri" w:hAnsi="Calibri" w:cs="Calibri"/>
        </w:rPr>
        <w:t xml:space="preserve"> examples</w:t>
      </w:r>
      <w:r>
        <w:rPr>
          <w:rFonts w:ascii="Calibri" w:hAnsi="Calibri" w:cs="Calibri"/>
        </w:rPr>
        <w:t xml:space="preserve"> you have found</w:t>
      </w:r>
      <w:r w:rsidRPr="00AF5791">
        <w:rPr>
          <w:rFonts w:ascii="Calibri" w:hAnsi="Calibri" w:cs="Calibri"/>
        </w:rPr>
        <w:t xml:space="preserve">.  </w:t>
      </w:r>
      <w:r>
        <w:rPr>
          <w:rFonts w:ascii="Calibri" w:hAnsi="Calibri" w:cs="Calibri"/>
        </w:rPr>
        <w:t>You may wish to include reference to any of your group forum postings to show evidence of critical discussion of issues with your fellow students.</w:t>
      </w:r>
      <w:r w:rsidRPr="00AF5791">
        <w:rPr>
          <w:rFonts w:ascii="Calibri" w:hAnsi="Calibri" w:cs="Calibri"/>
        </w:rPr>
        <w:t xml:space="preserve"> In your final 2/3 slides </w:t>
      </w:r>
      <w:r>
        <w:rPr>
          <w:rFonts w:ascii="Calibri" w:hAnsi="Calibri" w:cs="Calibri"/>
        </w:rPr>
        <w:t>present ways in which you think Marketers</w:t>
      </w:r>
      <w:r w:rsidRPr="00AF5791">
        <w:rPr>
          <w:rFonts w:ascii="Calibri" w:hAnsi="Calibri" w:cs="Calibri"/>
        </w:rPr>
        <w:t xml:space="preserve"> and your organisation (or work organisations in general) need to react, </w:t>
      </w:r>
      <w:r>
        <w:rPr>
          <w:rFonts w:ascii="Calibri" w:hAnsi="Calibri" w:cs="Calibri"/>
        </w:rPr>
        <w:t>develop and change to meet the</w:t>
      </w:r>
      <w:r w:rsidRPr="00AF5791">
        <w:rPr>
          <w:rFonts w:ascii="Calibri" w:hAnsi="Calibri" w:cs="Calibri"/>
        </w:rPr>
        <w:t xml:space="preserve"> challenges.  </w:t>
      </w:r>
      <w:r w:rsidRPr="001B1A22">
        <w:rPr>
          <w:rFonts w:ascii="Calibri" w:hAnsi="Calibri" w:cs="Calibri"/>
          <w:b/>
        </w:rPr>
        <w:t xml:space="preserve">Your presentation </w:t>
      </w:r>
      <w:r>
        <w:rPr>
          <w:rFonts w:ascii="Calibri" w:hAnsi="Calibri" w:cs="Calibri"/>
          <w:b/>
        </w:rPr>
        <w:t>you should use no more than 12</w:t>
      </w:r>
      <w:r w:rsidRPr="001B1A22">
        <w:rPr>
          <w:rFonts w:ascii="Calibri" w:hAnsi="Calibri" w:cs="Calibri"/>
          <w:b/>
        </w:rPr>
        <w:t xml:space="preserve"> slides</w:t>
      </w:r>
      <w:r>
        <w:rPr>
          <w:rFonts w:ascii="Calibri" w:hAnsi="Calibri" w:cs="Calibri"/>
          <w:b/>
        </w:rPr>
        <w:t xml:space="preserve"> (or equivalent)</w:t>
      </w:r>
      <w:r w:rsidRPr="001B1A22">
        <w:rPr>
          <w:rFonts w:ascii="Calibri" w:hAnsi="Calibri" w:cs="Calibri"/>
          <w:b/>
        </w:rPr>
        <w:t xml:space="preserve">, </w:t>
      </w:r>
      <w:r>
        <w:rPr>
          <w:rFonts w:ascii="Calibri" w:hAnsi="Calibri" w:cs="Calibri"/>
          <w:b/>
        </w:rPr>
        <w:t xml:space="preserve">and </w:t>
      </w:r>
      <w:r w:rsidRPr="001B1A22">
        <w:rPr>
          <w:rFonts w:ascii="Calibri" w:hAnsi="Calibri" w:cs="Calibri"/>
          <w:b/>
        </w:rPr>
        <w:t xml:space="preserve">include no more than 500 words </w:t>
      </w:r>
      <w:r w:rsidRPr="00AF5791">
        <w:rPr>
          <w:rFonts w:ascii="Calibri" w:hAnsi="Calibri" w:cs="Calibri"/>
        </w:rPr>
        <w:t>(includ</w:t>
      </w:r>
      <w:r>
        <w:rPr>
          <w:rFonts w:ascii="Calibri" w:hAnsi="Calibri" w:cs="Calibri"/>
        </w:rPr>
        <w:t>ing any added notes) and have</w:t>
      </w:r>
      <w:r w:rsidRPr="00AF5791">
        <w:rPr>
          <w:rFonts w:ascii="Calibri" w:hAnsi="Calibri" w:cs="Calibri"/>
        </w:rPr>
        <w:t xml:space="preserve"> appropriate referencing.</w:t>
      </w:r>
    </w:p>
    <w:p w:rsidR="00C12881" w:rsidRPr="00BE4171" w:rsidRDefault="00C12881" w:rsidP="00C12881">
      <w:pPr>
        <w:rPr>
          <w:rFonts w:ascii="Calibri" w:hAnsi="Calibri" w:cs="Calibri"/>
        </w:rPr>
      </w:pPr>
    </w:p>
    <w:p w:rsidR="006515C8" w:rsidRPr="00C50EB5" w:rsidRDefault="00C12881" w:rsidP="006515C8">
      <w:pPr>
        <w:pStyle w:val="heading"/>
        <w:rPr>
          <w:rFonts w:ascii="Calibri" w:hAnsi="Calibri" w:cs="Calibri"/>
          <w:szCs w:val="24"/>
        </w:rPr>
      </w:pPr>
      <w:r>
        <w:rPr>
          <w:rFonts w:ascii="Calibri" w:hAnsi="Calibri" w:cs="Calibri"/>
          <w:szCs w:val="24"/>
        </w:rPr>
        <w:t>Assessment Component 2</w:t>
      </w:r>
      <w:r w:rsidR="003A49DA">
        <w:rPr>
          <w:rFonts w:ascii="Calibri" w:hAnsi="Calibri" w:cs="Calibri"/>
          <w:szCs w:val="24"/>
        </w:rPr>
        <w:t xml:space="preserve"> </w:t>
      </w:r>
      <w:r w:rsidR="00C50EB5">
        <w:rPr>
          <w:rFonts w:ascii="Calibri" w:hAnsi="Calibri" w:cs="Calibri"/>
          <w:szCs w:val="24"/>
        </w:rPr>
        <w:t>(75% of the total assignment marks)</w:t>
      </w:r>
    </w:p>
    <w:p w:rsidR="00B1139A" w:rsidRDefault="00B1139A" w:rsidP="006515C8">
      <w:pPr>
        <w:rPr>
          <w:rFonts w:asciiTheme="minorHAnsi" w:hAnsiTheme="minorHAnsi"/>
        </w:rPr>
      </w:pPr>
    </w:p>
    <w:p w:rsidR="006515C8" w:rsidRPr="00C50EB5" w:rsidRDefault="00B1139A" w:rsidP="006515C8">
      <w:pPr>
        <w:rPr>
          <w:rFonts w:asciiTheme="minorHAnsi" w:hAnsiTheme="minorHAnsi"/>
          <w:b/>
        </w:rPr>
      </w:pPr>
      <w:r w:rsidRPr="00C50EB5">
        <w:rPr>
          <w:rFonts w:asciiTheme="minorHAnsi" w:hAnsiTheme="minorHAnsi"/>
          <w:b/>
        </w:rPr>
        <w:t>You</w:t>
      </w:r>
      <w:r w:rsidR="006515C8" w:rsidRPr="00C50EB5">
        <w:rPr>
          <w:rFonts w:asciiTheme="minorHAnsi" w:hAnsiTheme="minorHAnsi"/>
          <w:b/>
        </w:rPr>
        <w:t xml:space="preserve"> are required to </w:t>
      </w:r>
      <w:r w:rsidR="00C50EB5" w:rsidRPr="00C50EB5">
        <w:rPr>
          <w:rFonts w:asciiTheme="minorHAnsi" w:hAnsiTheme="minorHAnsi"/>
          <w:b/>
        </w:rPr>
        <w:t>critically evaluate and explain the role and activities</w:t>
      </w:r>
      <w:r w:rsidR="006515C8" w:rsidRPr="00C50EB5">
        <w:rPr>
          <w:rFonts w:asciiTheme="minorHAnsi" w:hAnsiTheme="minorHAnsi"/>
          <w:b/>
        </w:rPr>
        <w:t xml:space="preserve"> of </w:t>
      </w:r>
      <w:r w:rsidR="00C50EB5" w:rsidRPr="00C50EB5">
        <w:rPr>
          <w:rFonts w:asciiTheme="minorHAnsi" w:hAnsiTheme="minorHAnsi"/>
          <w:b/>
        </w:rPr>
        <w:t xml:space="preserve">the </w:t>
      </w:r>
      <w:r w:rsidR="006515C8" w:rsidRPr="00C50EB5">
        <w:rPr>
          <w:rFonts w:asciiTheme="minorHAnsi" w:hAnsiTheme="minorHAnsi"/>
          <w:b/>
        </w:rPr>
        <w:t>marketing department</w:t>
      </w:r>
      <w:r w:rsidR="00C50EB5" w:rsidRPr="00C50EB5">
        <w:rPr>
          <w:rFonts w:asciiTheme="minorHAnsi" w:hAnsiTheme="minorHAnsi"/>
          <w:b/>
        </w:rPr>
        <w:t xml:space="preserve"> within your own organisation or an organisation you are familiar with.</w:t>
      </w:r>
    </w:p>
    <w:p w:rsidR="00B1139A" w:rsidRDefault="00C50EB5" w:rsidP="006515C8">
      <w:pPr>
        <w:pStyle w:val="heading"/>
        <w:ind w:left="0" w:firstLine="0"/>
        <w:rPr>
          <w:rFonts w:ascii="Calibri" w:hAnsi="Calibri" w:cs="Calibri"/>
          <w:b w:val="0"/>
          <w:szCs w:val="24"/>
        </w:rPr>
      </w:pPr>
      <w:r>
        <w:rPr>
          <w:rFonts w:ascii="Calibri" w:hAnsi="Calibri" w:cs="Calibri"/>
          <w:b w:val="0"/>
          <w:szCs w:val="24"/>
        </w:rPr>
        <w:t>This is an essay-style answer and you should u</w:t>
      </w:r>
      <w:r w:rsidRPr="00C50EB5">
        <w:rPr>
          <w:rFonts w:ascii="Calibri" w:hAnsi="Calibri" w:cs="Calibri"/>
          <w:b w:val="0"/>
          <w:szCs w:val="24"/>
        </w:rPr>
        <w:t xml:space="preserve">se about </w:t>
      </w:r>
      <w:r w:rsidRPr="001B1A22">
        <w:rPr>
          <w:rFonts w:ascii="Calibri" w:hAnsi="Calibri" w:cs="Calibri"/>
          <w:szCs w:val="24"/>
        </w:rPr>
        <w:t>3000 words</w:t>
      </w:r>
      <w:r>
        <w:rPr>
          <w:rFonts w:ascii="Calibri" w:hAnsi="Calibri" w:cs="Calibri"/>
          <w:b w:val="0"/>
          <w:szCs w:val="24"/>
        </w:rPr>
        <w:t xml:space="preserve"> to develop your evaluation and analysis. </w:t>
      </w:r>
      <w:r w:rsidR="003A49DA">
        <w:rPr>
          <w:rFonts w:ascii="Calibri" w:hAnsi="Calibri" w:cs="Calibri"/>
          <w:b w:val="0"/>
          <w:szCs w:val="24"/>
        </w:rPr>
        <w:t>Critical discussion of marketing activity, such as identi</w:t>
      </w:r>
      <w:r w:rsidR="00A44C4C">
        <w:rPr>
          <w:rFonts w:ascii="Calibri" w:hAnsi="Calibri" w:cs="Calibri"/>
          <w:b w:val="0"/>
          <w:szCs w:val="24"/>
        </w:rPr>
        <w:t>fying whether or not you think</w:t>
      </w:r>
      <w:r w:rsidR="003A49DA">
        <w:rPr>
          <w:rFonts w:ascii="Calibri" w:hAnsi="Calibri" w:cs="Calibri"/>
          <w:b w:val="0"/>
          <w:szCs w:val="24"/>
        </w:rPr>
        <w:t xml:space="preserve"> particular activities </w:t>
      </w:r>
      <w:r w:rsidR="0075769B">
        <w:rPr>
          <w:rFonts w:ascii="Calibri" w:hAnsi="Calibri" w:cs="Calibri"/>
          <w:b w:val="0"/>
          <w:szCs w:val="24"/>
        </w:rPr>
        <w:t>are/</w:t>
      </w:r>
      <w:r w:rsidR="003A49DA">
        <w:rPr>
          <w:rFonts w:ascii="Calibri" w:hAnsi="Calibri" w:cs="Calibri"/>
          <w:b w:val="0"/>
          <w:szCs w:val="24"/>
        </w:rPr>
        <w:t>were effective, is better than simply describing promotional campaigns, although you can include links to particular examples</w:t>
      </w:r>
      <w:r w:rsidR="00A44C4C">
        <w:rPr>
          <w:rFonts w:ascii="Calibri" w:hAnsi="Calibri" w:cs="Calibri"/>
          <w:b w:val="0"/>
          <w:szCs w:val="24"/>
        </w:rPr>
        <w:t xml:space="preserve"> of adverts or other marketing activity</w:t>
      </w:r>
      <w:r w:rsidR="003A49DA">
        <w:rPr>
          <w:rFonts w:ascii="Calibri" w:hAnsi="Calibri" w:cs="Calibri"/>
          <w:b w:val="0"/>
          <w:szCs w:val="24"/>
        </w:rPr>
        <w:t xml:space="preserve"> in the appendix if necessary.</w:t>
      </w:r>
    </w:p>
    <w:p w:rsidR="00A65E3F" w:rsidRDefault="00A65E3F" w:rsidP="006515C8">
      <w:pPr>
        <w:pStyle w:val="heading"/>
        <w:ind w:left="0" w:firstLine="0"/>
        <w:rPr>
          <w:rFonts w:ascii="Calibri" w:hAnsi="Calibri" w:cs="Calibri"/>
          <w:b w:val="0"/>
          <w:szCs w:val="24"/>
        </w:rPr>
      </w:pPr>
      <w:r>
        <w:rPr>
          <w:rFonts w:ascii="Calibri" w:hAnsi="Calibri" w:cs="Calibri"/>
          <w:b w:val="0"/>
          <w:szCs w:val="24"/>
        </w:rPr>
        <w:t>Specific issues to consider could include:</w:t>
      </w:r>
    </w:p>
    <w:p w:rsidR="00A65E3F" w:rsidRDefault="00A65E3F" w:rsidP="00A65E3F">
      <w:pPr>
        <w:pStyle w:val="heading"/>
        <w:numPr>
          <w:ilvl w:val="0"/>
          <w:numId w:val="30"/>
        </w:numPr>
        <w:rPr>
          <w:rFonts w:ascii="Calibri" w:hAnsi="Calibri" w:cs="Calibri"/>
          <w:b w:val="0"/>
          <w:szCs w:val="24"/>
        </w:rPr>
      </w:pPr>
      <w:r>
        <w:rPr>
          <w:rFonts w:ascii="Calibri" w:hAnsi="Calibri" w:cs="Calibri"/>
          <w:b w:val="0"/>
          <w:szCs w:val="24"/>
        </w:rPr>
        <w:t>Identifying role of the department in the organisational structure: how did the marketing department develop; relationship with other departments - where does it ‘fit’ in the organisation?</w:t>
      </w:r>
    </w:p>
    <w:p w:rsidR="00A65E3F" w:rsidRDefault="00A65E3F" w:rsidP="00A65E3F">
      <w:pPr>
        <w:pStyle w:val="heading"/>
        <w:numPr>
          <w:ilvl w:val="0"/>
          <w:numId w:val="30"/>
        </w:numPr>
        <w:rPr>
          <w:rFonts w:ascii="Calibri" w:hAnsi="Calibri" w:cs="Calibri"/>
          <w:b w:val="0"/>
          <w:szCs w:val="24"/>
        </w:rPr>
      </w:pPr>
      <w:r>
        <w:rPr>
          <w:rFonts w:ascii="Calibri" w:hAnsi="Calibri" w:cs="Calibri"/>
          <w:b w:val="0"/>
          <w:szCs w:val="24"/>
        </w:rPr>
        <w:t xml:space="preserve">Identifying key target markets: who or what is the main audience for the department </w:t>
      </w:r>
    </w:p>
    <w:p w:rsidR="00A65E3F" w:rsidRDefault="00A65E3F" w:rsidP="00A65E3F">
      <w:pPr>
        <w:pStyle w:val="heading"/>
        <w:numPr>
          <w:ilvl w:val="0"/>
          <w:numId w:val="30"/>
        </w:numPr>
        <w:rPr>
          <w:rFonts w:ascii="Calibri" w:hAnsi="Calibri" w:cs="Calibri"/>
          <w:b w:val="0"/>
          <w:szCs w:val="24"/>
        </w:rPr>
      </w:pPr>
      <w:r>
        <w:rPr>
          <w:rFonts w:ascii="Calibri" w:hAnsi="Calibri" w:cs="Calibri"/>
          <w:b w:val="0"/>
          <w:szCs w:val="24"/>
        </w:rPr>
        <w:t>Selection of appropriate media channels: consider some of the key methods of communication used by the marketing department – is there one channel such as advertising that is used more than others?</w:t>
      </w:r>
    </w:p>
    <w:p w:rsidR="00A65E3F" w:rsidRPr="003A49DA" w:rsidRDefault="00A65E3F" w:rsidP="00A65E3F">
      <w:pPr>
        <w:pStyle w:val="heading"/>
        <w:numPr>
          <w:ilvl w:val="0"/>
          <w:numId w:val="30"/>
        </w:numPr>
        <w:rPr>
          <w:rFonts w:ascii="Calibri" w:hAnsi="Calibri" w:cs="Calibri"/>
          <w:b w:val="0"/>
          <w:szCs w:val="24"/>
        </w:rPr>
      </w:pPr>
      <w:r>
        <w:rPr>
          <w:rFonts w:ascii="Calibri" w:hAnsi="Calibri" w:cs="Calibri"/>
          <w:b w:val="0"/>
          <w:szCs w:val="24"/>
        </w:rPr>
        <w:t xml:space="preserve">Measuring success: how is the effectiveness of campaigns assessed within the marketing department – which key issues (if any!) are considered. This could include for example: sales targets; brand development; </w:t>
      </w:r>
      <w:r w:rsidR="00490D54">
        <w:rPr>
          <w:rFonts w:ascii="Calibri" w:hAnsi="Calibri" w:cs="Calibri"/>
          <w:b w:val="0"/>
          <w:szCs w:val="24"/>
        </w:rPr>
        <w:t xml:space="preserve">extending </w:t>
      </w:r>
      <w:r>
        <w:rPr>
          <w:rFonts w:ascii="Calibri" w:hAnsi="Calibri" w:cs="Calibri"/>
          <w:b w:val="0"/>
          <w:szCs w:val="24"/>
        </w:rPr>
        <w:t>market share</w:t>
      </w:r>
      <w:r w:rsidR="00490D54">
        <w:rPr>
          <w:rFonts w:ascii="Calibri" w:hAnsi="Calibri" w:cs="Calibri"/>
          <w:b w:val="0"/>
          <w:szCs w:val="24"/>
        </w:rPr>
        <w:t>.</w:t>
      </w:r>
    </w:p>
    <w:p w:rsidR="00C51092" w:rsidRPr="00AF5791" w:rsidRDefault="00C51092" w:rsidP="00DA0BF9">
      <w:pPr>
        <w:rPr>
          <w:rFonts w:ascii="Calibri" w:hAnsi="Calibri" w:cs="Calibri"/>
        </w:rPr>
      </w:pPr>
    </w:p>
    <w:p w:rsidR="00C51092" w:rsidRPr="00557D8C" w:rsidRDefault="00C51092" w:rsidP="00DA0BF9">
      <w:pPr>
        <w:rPr>
          <w:rFonts w:ascii="Calibri" w:hAnsi="Calibri" w:cs="Calibri"/>
          <w:b/>
        </w:rPr>
      </w:pPr>
      <w:r w:rsidRPr="00557D8C">
        <w:rPr>
          <w:rFonts w:ascii="Calibri" w:hAnsi="Calibri" w:cs="Calibri"/>
          <w:b/>
        </w:rPr>
        <w:t>Assessment Criteria</w:t>
      </w:r>
    </w:p>
    <w:p w:rsidR="00C51092" w:rsidRDefault="00C51092" w:rsidP="00DA0BF9">
      <w:pPr>
        <w:rPr>
          <w:rFonts w:ascii="Calibri" w:hAnsi="Calibri" w:cs="Calibri"/>
        </w:rPr>
      </w:pPr>
    </w:p>
    <w:p w:rsidR="00557D8C" w:rsidRDefault="00557D8C" w:rsidP="00DA0BF9">
      <w:pPr>
        <w:rPr>
          <w:rFonts w:ascii="Calibri" w:hAnsi="Calibri" w:cs="Calibri"/>
        </w:rPr>
      </w:pPr>
      <w:r>
        <w:rPr>
          <w:rFonts w:ascii="Calibri" w:hAnsi="Calibri" w:cs="Calibri"/>
        </w:rPr>
        <w:t>These cri</w:t>
      </w:r>
      <w:r w:rsidR="00C12881">
        <w:rPr>
          <w:rFonts w:ascii="Calibri" w:hAnsi="Calibri" w:cs="Calibri"/>
        </w:rPr>
        <w:t>terions are used for both Part 1 and Part 2</w:t>
      </w:r>
      <w:r>
        <w:rPr>
          <w:rFonts w:ascii="Calibri" w:hAnsi="Calibri" w:cs="Calibri"/>
        </w:rPr>
        <w:t>.</w:t>
      </w:r>
    </w:p>
    <w:tbl>
      <w:tblPr>
        <w:tblpPr w:leftFromText="180" w:rightFromText="180" w:vertAnchor="text" w:horzAnchor="margin" w:tblpY="18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8046"/>
        <w:gridCol w:w="1418"/>
      </w:tblGrid>
      <w:tr w:rsidR="0077424E" w:rsidRPr="000D72A9" w:rsidTr="0077424E">
        <w:trPr>
          <w:trHeight w:val="570"/>
        </w:trPr>
        <w:tc>
          <w:tcPr>
            <w:tcW w:w="8046" w:type="dxa"/>
            <w:shd w:val="clear" w:color="auto" w:fill="000000"/>
          </w:tcPr>
          <w:p w:rsidR="0077424E" w:rsidRPr="000D72A9" w:rsidRDefault="00C51092" w:rsidP="005653D2">
            <w:pPr>
              <w:rPr>
                <w:rFonts w:ascii="Calibri" w:hAnsi="Calibri" w:cs="Arial"/>
                <w:b/>
                <w:color w:val="FFFFFF"/>
                <w:sz w:val="22"/>
                <w:szCs w:val="22"/>
              </w:rPr>
            </w:pPr>
            <w:r>
              <w:rPr>
                <w:rFonts w:ascii="Calibri" w:hAnsi="Calibri" w:cs="Arial"/>
                <w:b/>
                <w:color w:val="FFFFFF"/>
                <w:sz w:val="22"/>
                <w:szCs w:val="22"/>
              </w:rPr>
              <w:t>Assessment Criteri</w:t>
            </w:r>
            <w:r w:rsidR="00557D8C">
              <w:rPr>
                <w:rFonts w:ascii="Calibri" w:hAnsi="Calibri" w:cs="Arial"/>
                <w:b/>
                <w:color w:val="FFFFFF"/>
                <w:sz w:val="22"/>
                <w:szCs w:val="22"/>
              </w:rPr>
              <w:t>a</w:t>
            </w:r>
          </w:p>
          <w:p w:rsidR="0077424E" w:rsidRPr="000D72A9" w:rsidRDefault="0077424E" w:rsidP="005653D2">
            <w:pPr>
              <w:rPr>
                <w:rFonts w:ascii="Calibri" w:hAnsi="Calibri" w:cs="Arial"/>
                <w:b/>
                <w:color w:val="FFFFFF"/>
                <w:sz w:val="22"/>
                <w:szCs w:val="22"/>
              </w:rPr>
            </w:pPr>
          </w:p>
        </w:tc>
        <w:tc>
          <w:tcPr>
            <w:tcW w:w="1418" w:type="dxa"/>
            <w:shd w:val="clear" w:color="auto" w:fill="000000"/>
          </w:tcPr>
          <w:p w:rsidR="0077424E" w:rsidRPr="000D72A9" w:rsidRDefault="0077424E" w:rsidP="0077424E">
            <w:pPr>
              <w:jc w:val="right"/>
              <w:rPr>
                <w:rFonts w:ascii="Calibri" w:hAnsi="Calibri" w:cs="Arial"/>
                <w:b/>
                <w:color w:val="FFFFFF"/>
                <w:sz w:val="22"/>
                <w:szCs w:val="22"/>
              </w:rPr>
            </w:pPr>
            <w:r w:rsidRPr="000D72A9">
              <w:rPr>
                <w:rFonts w:ascii="Calibri" w:hAnsi="Calibri" w:cs="Arial"/>
                <w:b/>
                <w:color w:val="FFFFFF"/>
                <w:sz w:val="22"/>
                <w:szCs w:val="22"/>
              </w:rPr>
              <w:t>% of marks</w:t>
            </w:r>
          </w:p>
          <w:p w:rsidR="0077424E" w:rsidRPr="000D72A9" w:rsidRDefault="0077424E" w:rsidP="0077424E">
            <w:pPr>
              <w:jc w:val="right"/>
              <w:rPr>
                <w:rFonts w:ascii="Calibri" w:hAnsi="Calibri" w:cs="Arial"/>
                <w:b/>
                <w:color w:val="FFFFFF"/>
                <w:sz w:val="22"/>
                <w:szCs w:val="22"/>
              </w:rPr>
            </w:pPr>
          </w:p>
        </w:tc>
      </w:tr>
      <w:tr w:rsidR="0077424E" w:rsidRPr="000D72A9" w:rsidTr="00847E5C">
        <w:trPr>
          <w:trHeight w:val="641"/>
        </w:trPr>
        <w:tc>
          <w:tcPr>
            <w:tcW w:w="8046" w:type="dxa"/>
          </w:tcPr>
          <w:p w:rsidR="0077424E" w:rsidRPr="000245C9" w:rsidRDefault="0077424E" w:rsidP="000A1770">
            <w:pPr>
              <w:jc w:val="both"/>
              <w:rPr>
                <w:rFonts w:ascii="Calibri" w:hAnsi="Calibri" w:cs="IJCFH B+ T T 610o 00"/>
                <w:color w:val="000000"/>
                <w:sz w:val="22"/>
                <w:szCs w:val="22"/>
              </w:rPr>
            </w:pPr>
            <w:r w:rsidRPr="000245C9">
              <w:rPr>
                <w:rFonts w:ascii="Calibri" w:hAnsi="Calibri" w:cs="Arial"/>
                <w:sz w:val="22"/>
                <w:szCs w:val="22"/>
              </w:rPr>
              <w:t>The extent and quality of your contributions to discussion and collective knowledge-building undertaken during the activities</w:t>
            </w:r>
          </w:p>
        </w:tc>
        <w:tc>
          <w:tcPr>
            <w:tcW w:w="1418" w:type="dxa"/>
          </w:tcPr>
          <w:p w:rsidR="0077424E" w:rsidRPr="000D72A9" w:rsidRDefault="0077424E" w:rsidP="000A1770">
            <w:pPr>
              <w:jc w:val="center"/>
              <w:rPr>
                <w:rFonts w:ascii="Calibri" w:hAnsi="Calibri" w:cs="Arial"/>
                <w:sz w:val="22"/>
                <w:szCs w:val="22"/>
              </w:rPr>
            </w:pPr>
            <w:r>
              <w:rPr>
                <w:rFonts w:ascii="Calibri" w:hAnsi="Calibri" w:cs="Arial"/>
                <w:sz w:val="22"/>
                <w:szCs w:val="22"/>
              </w:rPr>
              <w:t>15%</w:t>
            </w:r>
          </w:p>
        </w:tc>
      </w:tr>
      <w:tr w:rsidR="0077424E" w:rsidRPr="000D72A9" w:rsidTr="00847E5C">
        <w:trPr>
          <w:trHeight w:val="868"/>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 xml:space="preserve">The clarity, coherence and critical reflection of your written </w:t>
            </w:r>
            <w:r>
              <w:rPr>
                <w:rFonts w:ascii="Calibri" w:hAnsi="Calibri" w:cs="IJCFH B+ T T 610o 00"/>
                <w:color w:val="000000"/>
                <w:sz w:val="22"/>
                <w:szCs w:val="22"/>
              </w:rPr>
              <w:t>evaluation</w:t>
            </w:r>
            <w:r w:rsidRPr="000D72A9">
              <w:rPr>
                <w:rFonts w:ascii="Calibri" w:hAnsi="Calibri" w:cs="IJCFH B+ T T 610o 00"/>
                <w:color w:val="000000"/>
                <w:sz w:val="22"/>
                <w:szCs w:val="22"/>
              </w:rPr>
              <w:t>, showing that you have referred to a range of points of view and then developed and clearly stated your own argument for your ideas.</w:t>
            </w:r>
          </w:p>
        </w:tc>
        <w:tc>
          <w:tcPr>
            <w:tcW w:w="1418" w:type="dxa"/>
          </w:tcPr>
          <w:p w:rsidR="0077424E" w:rsidRPr="000D72A9" w:rsidRDefault="00847E5C" w:rsidP="000A1770">
            <w:pPr>
              <w:jc w:val="center"/>
              <w:rPr>
                <w:rFonts w:ascii="Calibri" w:hAnsi="Calibri" w:cs="Arial"/>
                <w:sz w:val="22"/>
                <w:szCs w:val="22"/>
              </w:rPr>
            </w:pPr>
            <w:r>
              <w:rPr>
                <w:rFonts w:ascii="Calibri" w:hAnsi="Calibri" w:cs="Arial"/>
                <w:sz w:val="22"/>
                <w:szCs w:val="22"/>
              </w:rPr>
              <w:t>3</w:t>
            </w:r>
            <w:r w:rsidR="0077424E" w:rsidRPr="000D72A9">
              <w:rPr>
                <w:rFonts w:ascii="Calibri" w:hAnsi="Calibri" w:cs="Arial"/>
                <w:sz w:val="22"/>
                <w:szCs w:val="22"/>
              </w:rPr>
              <w:t>0%</w:t>
            </w:r>
          </w:p>
        </w:tc>
      </w:tr>
      <w:tr w:rsidR="0077424E" w:rsidRPr="000D72A9" w:rsidTr="00847E5C">
        <w:trPr>
          <w:trHeight w:val="1242"/>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 xml:space="preserve">Your choice of resources and the way in which you use them </w:t>
            </w:r>
            <w:r w:rsidR="00E52CAF">
              <w:rPr>
                <w:rFonts w:ascii="Calibri" w:hAnsi="Calibri" w:cs="IJCFH B+ T T 610o 00"/>
                <w:color w:val="000000"/>
                <w:sz w:val="22"/>
                <w:szCs w:val="22"/>
              </w:rPr>
              <w:t xml:space="preserve">as evidence </w:t>
            </w:r>
            <w:r w:rsidRPr="000D72A9">
              <w:rPr>
                <w:rFonts w:ascii="Calibri" w:hAnsi="Calibri" w:cs="IJCFH B+ T T 610o 00"/>
                <w:color w:val="000000"/>
                <w:sz w:val="22"/>
                <w:szCs w:val="22"/>
              </w:rPr>
              <w:t xml:space="preserve">to support your </w:t>
            </w:r>
            <w:r>
              <w:rPr>
                <w:rFonts w:ascii="Calibri" w:hAnsi="Calibri" w:cs="IJCFH B+ T T 610o 00"/>
                <w:color w:val="000000"/>
                <w:sz w:val="22"/>
                <w:szCs w:val="22"/>
              </w:rPr>
              <w:t>evaluation</w:t>
            </w:r>
            <w:r w:rsidRPr="000D72A9">
              <w:rPr>
                <w:rFonts w:ascii="Calibri" w:hAnsi="Calibri" w:cs="IJCFH B+ T T 610o 00"/>
                <w:color w:val="000000"/>
                <w:sz w:val="22"/>
                <w:szCs w:val="22"/>
              </w:rPr>
              <w:t xml:space="preserve"> and intellectually un</w:t>
            </w:r>
            <w:r>
              <w:rPr>
                <w:rFonts w:ascii="Calibri" w:hAnsi="Calibri" w:cs="IJCFH B+ T T 610o 00"/>
                <w:color w:val="000000"/>
                <w:sz w:val="22"/>
                <w:szCs w:val="22"/>
              </w:rPr>
              <w:t xml:space="preserve">derpin your ideas with the theory </w:t>
            </w:r>
            <w:r w:rsidRPr="000D72A9">
              <w:rPr>
                <w:rFonts w:ascii="Calibri" w:hAnsi="Calibri" w:cs="IJCFH B+ T T 610o 00"/>
                <w:color w:val="000000"/>
                <w:sz w:val="22"/>
                <w:szCs w:val="22"/>
              </w:rPr>
              <w:t xml:space="preserve">and through </w:t>
            </w:r>
            <w:r w:rsidR="00E52CAF">
              <w:rPr>
                <w:rFonts w:ascii="Calibri" w:hAnsi="Calibri" w:cs="IJCFH B+ T T 610o 00"/>
                <w:color w:val="000000"/>
                <w:sz w:val="22"/>
                <w:szCs w:val="22"/>
              </w:rPr>
              <w:t>examples from your experience, your colleagues experience and from the experience of others contributions in the learning activities</w:t>
            </w:r>
            <w:r w:rsidRPr="000D72A9">
              <w:rPr>
                <w:rFonts w:ascii="Calibri" w:hAnsi="Calibri" w:cs="IJCFH B+ T T 610o 00"/>
                <w:color w:val="000000"/>
                <w:sz w:val="22"/>
                <w:szCs w:val="22"/>
              </w:rPr>
              <w:t>.</w:t>
            </w:r>
          </w:p>
        </w:tc>
        <w:tc>
          <w:tcPr>
            <w:tcW w:w="1418" w:type="dxa"/>
          </w:tcPr>
          <w:p w:rsidR="0077424E" w:rsidRPr="000D72A9" w:rsidRDefault="00847E5C" w:rsidP="000A1770">
            <w:pPr>
              <w:jc w:val="center"/>
              <w:rPr>
                <w:rFonts w:ascii="Calibri" w:hAnsi="Calibri" w:cs="Arial"/>
                <w:sz w:val="22"/>
                <w:szCs w:val="22"/>
              </w:rPr>
            </w:pPr>
            <w:r>
              <w:rPr>
                <w:rFonts w:ascii="Calibri" w:hAnsi="Calibri" w:cs="Arial"/>
                <w:sz w:val="22"/>
                <w:szCs w:val="22"/>
              </w:rPr>
              <w:t>35</w:t>
            </w:r>
            <w:r w:rsidR="0077424E" w:rsidRPr="000D72A9">
              <w:rPr>
                <w:rFonts w:ascii="Calibri" w:hAnsi="Calibri" w:cs="Arial"/>
                <w:sz w:val="22"/>
                <w:szCs w:val="22"/>
              </w:rPr>
              <w:t>%</w:t>
            </w:r>
          </w:p>
        </w:tc>
      </w:tr>
      <w:tr w:rsidR="0077424E" w:rsidRPr="000D72A9" w:rsidTr="00847E5C">
        <w:trPr>
          <w:trHeight w:val="902"/>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 xml:space="preserve">Your accurate use of the author/date Harvard referencing system. This criterion relates to whether you have used the author/date appropriately and </w:t>
            </w:r>
            <w:r w:rsidRPr="000D72A9">
              <w:rPr>
                <w:rFonts w:ascii="Calibri" w:hAnsi="Calibri" w:cs="IJCFI E+ T T 613o 00"/>
                <w:color w:val="000000"/>
                <w:sz w:val="22"/>
                <w:szCs w:val="22"/>
              </w:rPr>
              <w:t>accurately</w:t>
            </w:r>
            <w:r w:rsidRPr="000D72A9">
              <w:rPr>
                <w:rFonts w:ascii="Calibri" w:hAnsi="Calibri" w:cs="IJCFH B+ T T 610o 00"/>
                <w:color w:val="000000"/>
                <w:sz w:val="22"/>
                <w:szCs w:val="22"/>
              </w:rPr>
              <w:t>, not to whether you have made a good selection of resources.</w:t>
            </w:r>
          </w:p>
        </w:tc>
        <w:tc>
          <w:tcPr>
            <w:tcW w:w="1418" w:type="dxa"/>
          </w:tcPr>
          <w:p w:rsidR="0077424E" w:rsidRPr="000D72A9" w:rsidRDefault="0077424E" w:rsidP="000A1770">
            <w:pPr>
              <w:jc w:val="center"/>
              <w:rPr>
                <w:rFonts w:ascii="Calibri" w:hAnsi="Calibri" w:cs="Arial"/>
                <w:sz w:val="22"/>
                <w:szCs w:val="22"/>
              </w:rPr>
            </w:pPr>
            <w:r w:rsidRPr="000D72A9">
              <w:rPr>
                <w:rFonts w:ascii="Calibri" w:hAnsi="Calibri" w:cs="Arial"/>
                <w:sz w:val="22"/>
                <w:szCs w:val="22"/>
              </w:rPr>
              <w:t>10%</w:t>
            </w:r>
          </w:p>
        </w:tc>
      </w:tr>
      <w:tr w:rsidR="0077424E" w:rsidRPr="000D72A9" w:rsidTr="00847E5C">
        <w:trPr>
          <w:trHeight w:val="697"/>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Your written presentation including appropriate use of headings to structure the work; grammar and spelling; page numbers; use of word count; writing style and labelling.</w:t>
            </w:r>
          </w:p>
        </w:tc>
        <w:tc>
          <w:tcPr>
            <w:tcW w:w="1418" w:type="dxa"/>
          </w:tcPr>
          <w:p w:rsidR="0077424E" w:rsidRPr="000D72A9" w:rsidRDefault="0077424E" w:rsidP="000A1770">
            <w:pPr>
              <w:jc w:val="center"/>
              <w:rPr>
                <w:rFonts w:ascii="Calibri" w:hAnsi="Calibri" w:cs="Arial"/>
                <w:sz w:val="22"/>
                <w:szCs w:val="22"/>
              </w:rPr>
            </w:pPr>
            <w:r w:rsidRPr="000D72A9">
              <w:rPr>
                <w:rFonts w:ascii="Calibri" w:hAnsi="Calibri" w:cs="Arial"/>
                <w:sz w:val="22"/>
                <w:szCs w:val="22"/>
              </w:rPr>
              <w:t>10%</w:t>
            </w:r>
          </w:p>
        </w:tc>
      </w:tr>
    </w:tbl>
    <w:p w:rsidR="006308B6" w:rsidRPr="00867547" w:rsidRDefault="006308B6" w:rsidP="00351943">
      <w:pPr>
        <w:rPr>
          <w:rStyle w:val="Heading3Char"/>
          <w:rFonts w:ascii="Calibri" w:hAnsi="Calibri" w:cs="Calibri"/>
          <w:lang w:eastAsia="en-GB"/>
        </w:rPr>
      </w:pPr>
    </w:p>
    <w:p w:rsidR="003F2CB0" w:rsidRDefault="003F2CB0" w:rsidP="006830F5">
      <w:pPr>
        <w:rPr>
          <w:rFonts w:ascii="Calibri" w:hAnsi="Calibri" w:cs="Calibri"/>
          <w:b/>
          <w:bCs/>
        </w:rPr>
      </w:pPr>
    </w:p>
    <w:p w:rsidR="00C51092" w:rsidRPr="0009601A" w:rsidRDefault="00C51092" w:rsidP="000A1770">
      <w:pPr>
        <w:jc w:val="both"/>
        <w:rPr>
          <w:rFonts w:ascii="Calibri" w:hAnsi="Calibri" w:cs="Calibri"/>
          <w:b/>
          <w:bCs/>
          <w:sz w:val="22"/>
          <w:szCs w:val="22"/>
        </w:rPr>
      </w:pPr>
      <w:r w:rsidRPr="0009601A">
        <w:rPr>
          <w:rFonts w:ascii="Calibri" w:hAnsi="Calibri" w:cs="Calibri"/>
          <w:b/>
          <w:bCs/>
          <w:sz w:val="22"/>
          <w:szCs w:val="22"/>
        </w:rPr>
        <w:t>Important notes on completing your assessment</w:t>
      </w:r>
    </w:p>
    <w:p w:rsidR="00C51092" w:rsidRPr="0009601A" w:rsidRDefault="00C51092" w:rsidP="000A1770">
      <w:pPr>
        <w:jc w:val="both"/>
        <w:rPr>
          <w:rFonts w:ascii="Calibri" w:hAnsi="Calibri" w:cs="Calibri"/>
          <w:bCs/>
          <w:sz w:val="22"/>
          <w:szCs w:val="22"/>
        </w:rPr>
      </w:pPr>
    </w:p>
    <w:p w:rsidR="00C51092" w:rsidRPr="0009601A" w:rsidRDefault="00557D8C" w:rsidP="000A1770">
      <w:pPr>
        <w:jc w:val="both"/>
        <w:rPr>
          <w:rFonts w:ascii="Calibri" w:hAnsi="Calibri" w:cs="Calibri"/>
          <w:bCs/>
          <w:sz w:val="22"/>
          <w:szCs w:val="22"/>
        </w:rPr>
      </w:pPr>
      <w:r w:rsidRPr="0009601A">
        <w:rPr>
          <w:rFonts w:ascii="Calibri" w:hAnsi="Calibri"/>
          <w:sz w:val="22"/>
          <w:szCs w:val="22"/>
        </w:rPr>
        <w:t xml:space="preserve">The extent and quality of your contributions to discussion and collective knowledge-building in the tutor group forums </w:t>
      </w:r>
      <w:r w:rsidR="00597A71" w:rsidRPr="0009601A">
        <w:rPr>
          <w:rFonts w:ascii="Calibri" w:hAnsi="Calibri"/>
          <w:sz w:val="22"/>
          <w:szCs w:val="22"/>
        </w:rPr>
        <w:t>or other areas can be achieved from a</w:t>
      </w:r>
      <w:r w:rsidRPr="0009601A">
        <w:rPr>
          <w:rFonts w:ascii="Calibri" w:hAnsi="Calibri"/>
          <w:sz w:val="22"/>
          <w:szCs w:val="22"/>
        </w:rPr>
        <w:t xml:space="preserve"> simple question, a straightforward suggestion about how to go about a collaborative activity, helping others, taking the lead, </w:t>
      </w:r>
      <w:r w:rsidR="00597A71" w:rsidRPr="0009601A">
        <w:rPr>
          <w:rFonts w:ascii="Calibri" w:hAnsi="Calibri"/>
          <w:sz w:val="22"/>
          <w:szCs w:val="22"/>
        </w:rPr>
        <w:t xml:space="preserve">revealing your practices, pointing to good resources, providing some insight you’re your own organisation, explaining your own thoughts, asking about other people’s organisational context, asking others for their thoughts, making room for others to lead or summarising your groups contributions </w:t>
      </w:r>
      <w:r w:rsidRPr="0009601A">
        <w:rPr>
          <w:rFonts w:ascii="Calibri" w:hAnsi="Calibri"/>
          <w:sz w:val="22"/>
          <w:szCs w:val="22"/>
        </w:rPr>
        <w:t xml:space="preserve">can </w:t>
      </w:r>
      <w:r w:rsidR="00597A71" w:rsidRPr="0009601A">
        <w:rPr>
          <w:rFonts w:ascii="Calibri" w:hAnsi="Calibri"/>
          <w:sz w:val="22"/>
          <w:szCs w:val="22"/>
        </w:rPr>
        <w:t xml:space="preserve">all </w:t>
      </w:r>
      <w:r w:rsidRPr="0009601A">
        <w:rPr>
          <w:rFonts w:ascii="Calibri" w:hAnsi="Calibri"/>
          <w:sz w:val="22"/>
          <w:szCs w:val="22"/>
        </w:rPr>
        <w:t>make an extremely effective contribution</w:t>
      </w:r>
      <w:r w:rsidR="00597A71" w:rsidRPr="0009601A">
        <w:rPr>
          <w:rFonts w:ascii="Calibri" w:hAnsi="Calibri"/>
          <w:sz w:val="22"/>
          <w:szCs w:val="22"/>
        </w:rPr>
        <w:t>.</w:t>
      </w:r>
    </w:p>
    <w:p w:rsidR="00C51092" w:rsidRPr="0009601A" w:rsidRDefault="00C51092" w:rsidP="000A1770">
      <w:pPr>
        <w:jc w:val="both"/>
        <w:rPr>
          <w:rFonts w:ascii="Calibri" w:hAnsi="Calibri" w:cs="Calibri"/>
          <w:bCs/>
          <w:sz w:val="22"/>
          <w:szCs w:val="22"/>
        </w:rPr>
      </w:pPr>
    </w:p>
    <w:p w:rsidR="00C51092" w:rsidRPr="0009601A" w:rsidRDefault="00597A71" w:rsidP="000A1770">
      <w:pPr>
        <w:jc w:val="both"/>
        <w:rPr>
          <w:rFonts w:ascii="Calibri" w:hAnsi="Calibri"/>
          <w:sz w:val="22"/>
          <w:szCs w:val="22"/>
        </w:rPr>
      </w:pPr>
      <w:r w:rsidRPr="0009601A">
        <w:rPr>
          <w:rFonts w:ascii="Calibri" w:hAnsi="Calibri"/>
          <w:sz w:val="22"/>
          <w:szCs w:val="22"/>
        </w:rPr>
        <w:t xml:space="preserve">When you quote a fellow student’s forum post(s) in your </w:t>
      </w:r>
      <w:r w:rsidRPr="0009601A">
        <w:rPr>
          <w:rFonts w:ascii="Calibri" w:hAnsi="Calibri"/>
          <w:iCs/>
          <w:sz w:val="22"/>
          <w:szCs w:val="22"/>
        </w:rPr>
        <w:t>assignment</w:t>
      </w:r>
      <w:r w:rsidRPr="0009601A">
        <w:rPr>
          <w:rFonts w:ascii="Calibri" w:hAnsi="Calibri"/>
          <w:sz w:val="22"/>
          <w:szCs w:val="22"/>
        </w:rPr>
        <w:t>, you do not need his or her permission. However, you would need permission if you proposed to quote it elsewhere – for example, outside the MBA website, or in your blog, or in any external source (for example, a report or journal paper). In such cases, you would need permission or quote it anonymously and would omit any text that might identify the poster (such as their name, name of their employer or other such identifiers).  It is perhaps more appropriate that you maintain the confidentiality of any contributions that other</w:t>
      </w:r>
      <w:r w:rsidR="006E00F1" w:rsidRPr="0009601A">
        <w:rPr>
          <w:rFonts w:ascii="Calibri" w:hAnsi="Calibri"/>
          <w:sz w:val="22"/>
          <w:szCs w:val="22"/>
        </w:rPr>
        <w:t>’s</w:t>
      </w:r>
      <w:r w:rsidRPr="0009601A">
        <w:rPr>
          <w:rFonts w:ascii="Calibri" w:hAnsi="Calibri"/>
          <w:sz w:val="22"/>
          <w:szCs w:val="22"/>
        </w:rPr>
        <w:t xml:space="preserve"> make in your MBA ‘learning environment’ so that you can openly benefit from each other</w:t>
      </w:r>
      <w:r w:rsidR="006E00F1" w:rsidRPr="0009601A">
        <w:rPr>
          <w:rFonts w:ascii="Calibri" w:hAnsi="Calibri"/>
          <w:sz w:val="22"/>
          <w:szCs w:val="22"/>
        </w:rPr>
        <w:t>’</w:t>
      </w:r>
      <w:r w:rsidRPr="0009601A">
        <w:rPr>
          <w:rFonts w:ascii="Calibri" w:hAnsi="Calibri"/>
          <w:sz w:val="22"/>
          <w:szCs w:val="22"/>
        </w:rPr>
        <w:t>s insight.</w:t>
      </w:r>
    </w:p>
    <w:p w:rsidR="00597A71" w:rsidRPr="0009601A" w:rsidRDefault="00597A71" w:rsidP="000A1770">
      <w:pPr>
        <w:jc w:val="both"/>
        <w:rPr>
          <w:rFonts w:ascii="Calibri" w:hAnsi="Calibri"/>
          <w:sz w:val="22"/>
          <w:szCs w:val="22"/>
        </w:rPr>
      </w:pPr>
    </w:p>
    <w:p w:rsidR="00597A71" w:rsidRPr="0009601A" w:rsidRDefault="00597A71" w:rsidP="000A1770">
      <w:pPr>
        <w:jc w:val="both"/>
        <w:rPr>
          <w:rFonts w:ascii="Calibri" w:hAnsi="Calibri"/>
          <w:sz w:val="22"/>
          <w:szCs w:val="22"/>
        </w:rPr>
      </w:pPr>
      <w:r w:rsidRPr="0009601A">
        <w:rPr>
          <w:rFonts w:ascii="Calibri" w:hAnsi="Calibri"/>
          <w:sz w:val="22"/>
          <w:szCs w:val="22"/>
        </w:rPr>
        <w:t xml:space="preserve">Quotations from other authors must of course be fully acknowledged (follow the MBA Referencing Guide, and use quotation marks for </w:t>
      </w:r>
      <w:r w:rsidRPr="0009601A">
        <w:rPr>
          <w:rFonts w:ascii="Calibri" w:hAnsi="Calibri"/>
          <w:b/>
          <w:bCs/>
          <w:sz w:val="22"/>
          <w:szCs w:val="22"/>
        </w:rPr>
        <w:t>all</w:t>
      </w:r>
      <w:r w:rsidRPr="0009601A">
        <w:rPr>
          <w:rFonts w:ascii="Calibri" w:hAnsi="Calibri"/>
          <w:sz w:val="22"/>
          <w:szCs w:val="22"/>
        </w:rPr>
        <w:t xml:space="preserve"> quotations, even if you also indent the quotation because it is lengthy); quotations count against the word limit fo</w:t>
      </w:r>
      <w:r w:rsidR="001A3367" w:rsidRPr="0009601A">
        <w:rPr>
          <w:rFonts w:ascii="Calibri" w:hAnsi="Calibri"/>
          <w:sz w:val="22"/>
          <w:szCs w:val="22"/>
        </w:rPr>
        <w:t>r your TMA. W</w:t>
      </w:r>
      <w:r w:rsidRPr="0009601A">
        <w:rPr>
          <w:rFonts w:ascii="Calibri" w:hAnsi="Calibri"/>
          <w:sz w:val="22"/>
          <w:szCs w:val="22"/>
        </w:rPr>
        <w:t xml:space="preserve">e require you to put quotation marks around </w:t>
      </w:r>
      <w:r w:rsidR="001A3367" w:rsidRPr="0009601A">
        <w:rPr>
          <w:rFonts w:ascii="Calibri" w:hAnsi="Calibri"/>
          <w:iCs/>
          <w:sz w:val="22"/>
          <w:szCs w:val="22"/>
        </w:rPr>
        <w:t>so that</w:t>
      </w:r>
      <w:r w:rsidRPr="0009601A">
        <w:rPr>
          <w:rFonts w:ascii="Calibri" w:hAnsi="Calibri"/>
          <w:sz w:val="22"/>
          <w:szCs w:val="22"/>
        </w:rPr>
        <w:t xml:space="preserve"> when your script is being assessed by the plagiarism software, </w:t>
      </w:r>
      <w:proofErr w:type="spellStart"/>
      <w:r w:rsidRPr="0009601A">
        <w:rPr>
          <w:rFonts w:ascii="Calibri" w:hAnsi="Calibri"/>
          <w:sz w:val="22"/>
          <w:szCs w:val="22"/>
        </w:rPr>
        <w:t>Turnitin</w:t>
      </w:r>
      <w:proofErr w:type="spellEnd"/>
      <w:r w:rsidRPr="0009601A">
        <w:rPr>
          <w:rFonts w:ascii="Calibri" w:hAnsi="Calibri"/>
          <w:sz w:val="22"/>
          <w:szCs w:val="22"/>
        </w:rPr>
        <w:t xml:space="preserve"> – that you have acknowledged that the text is a quotation. If you omit the quotation marks, </w:t>
      </w:r>
      <w:proofErr w:type="spellStart"/>
      <w:r w:rsidRPr="0009601A">
        <w:rPr>
          <w:rFonts w:ascii="Calibri" w:hAnsi="Calibri"/>
          <w:sz w:val="22"/>
          <w:szCs w:val="22"/>
        </w:rPr>
        <w:t>Turnitin</w:t>
      </w:r>
      <w:proofErr w:type="spellEnd"/>
      <w:r w:rsidRPr="0009601A">
        <w:rPr>
          <w:rFonts w:ascii="Calibri" w:hAnsi="Calibri"/>
          <w:sz w:val="22"/>
          <w:szCs w:val="22"/>
        </w:rPr>
        <w:t xml:space="preserve"> may (erroneously) categorise the indented quotation as plagiarised text. One last point: when you quote someone, use normal text – not </w:t>
      </w:r>
      <w:r w:rsidRPr="0009601A">
        <w:rPr>
          <w:rFonts w:ascii="Calibri" w:hAnsi="Calibri"/>
          <w:b/>
          <w:bCs/>
          <w:sz w:val="22"/>
          <w:szCs w:val="22"/>
        </w:rPr>
        <w:t>bold</w:t>
      </w:r>
      <w:r w:rsidRPr="0009601A">
        <w:rPr>
          <w:rFonts w:ascii="Calibri" w:hAnsi="Calibri"/>
          <w:sz w:val="22"/>
          <w:szCs w:val="22"/>
        </w:rPr>
        <w:t xml:space="preserve"> or </w:t>
      </w:r>
      <w:r w:rsidRPr="0009601A">
        <w:rPr>
          <w:rFonts w:ascii="Calibri" w:hAnsi="Calibri"/>
          <w:i/>
          <w:iCs/>
          <w:sz w:val="22"/>
          <w:szCs w:val="22"/>
        </w:rPr>
        <w:t>italics</w:t>
      </w:r>
      <w:r w:rsidRPr="0009601A">
        <w:rPr>
          <w:rFonts w:ascii="Calibri" w:hAnsi="Calibri"/>
          <w:sz w:val="22"/>
          <w:szCs w:val="22"/>
        </w:rPr>
        <w:t xml:space="preserve"> (unless the original text used these for emphasis).</w:t>
      </w:r>
    </w:p>
    <w:p w:rsidR="00597A71" w:rsidRPr="0009601A" w:rsidRDefault="00597A71" w:rsidP="000A1770">
      <w:pPr>
        <w:jc w:val="both"/>
        <w:rPr>
          <w:rFonts w:ascii="Calibri" w:hAnsi="Calibri"/>
          <w:sz w:val="22"/>
          <w:szCs w:val="22"/>
        </w:rPr>
      </w:pPr>
    </w:p>
    <w:p w:rsidR="00597A71" w:rsidRPr="0009601A" w:rsidRDefault="001A3367" w:rsidP="000A1770">
      <w:pPr>
        <w:jc w:val="both"/>
        <w:rPr>
          <w:rFonts w:ascii="Calibri" w:hAnsi="Calibri"/>
          <w:sz w:val="22"/>
          <w:szCs w:val="22"/>
        </w:rPr>
      </w:pPr>
      <w:r w:rsidRPr="0009601A">
        <w:rPr>
          <w:rFonts w:ascii="Calibri" w:hAnsi="Calibri"/>
          <w:sz w:val="22"/>
          <w:szCs w:val="22"/>
        </w:rPr>
        <w:t>When writing about your experience, avoid the phrase ‘This student found that…’ or ‘The author found that…’ Just say ‘I found that…’</w:t>
      </w:r>
    </w:p>
    <w:p w:rsidR="001A3367" w:rsidRPr="0009601A" w:rsidRDefault="001A3367" w:rsidP="000A1770">
      <w:pPr>
        <w:jc w:val="both"/>
        <w:rPr>
          <w:rFonts w:ascii="Calibri" w:hAnsi="Calibri"/>
          <w:sz w:val="22"/>
          <w:szCs w:val="22"/>
        </w:rPr>
      </w:pPr>
    </w:p>
    <w:p w:rsidR="001A3367" w:rsidRPr="0009601A" w:rsidRDefault="001A3367" w:rsidP="000A1770">
      <w:pPr>
        <w:jc w:val="both"/>
        <w:rPr>
          <w:rFonts w:ascii="Calibri" w:hAnsi="Calibri"/>
          <w:sz w:val="22"/>
          <w:szCs w:val="22"/>
        </w:rPr>
      </w:pPr>
      <w:r w:rsidRPr="0009601A">
        <w:rPr>
          <w:rFonts w:ascii="Calibri" w:hAnsi="Calibri"/>
          <w:sz w:val="22"/>
          <w:szCs w:val="22"/>
        </w:rPr>
        <w:t>Please don’t exceed the word limit; your tutor will deduct marks for overrun and may stop reading/grading once s/he has read to the word limit.</w:t>
      </w:r>
    </w:p>
    <w:p w:rsidR="001A3367" w:rsidRPr="0009601A" w:rsidRDefault="001A3367" w:rsidP="000A1770">
      <w:pPr>
        <w:jc w:val="both"/>
        <w:rPr>
          <w:rFonts w:ascii="Calibri" w:hAnsi="Calibri"/>
          <w:sz w:val="22"/>
          <w:szCs w:val="22"/>
        </w:rPr>
      </w:pPr>
    </w:p>
    <w:p w:rsidR="001A3367" w:rsidRPr="0009601A" w:rsidRDefault="001A3367" w:rsidP="000A1770">
      <w:pPr>
        <w:jc w:val="both"/>
        <w:rPr>
          <w:rFonts w:ascii="Calibri" w:hAnsi="Calibri"/>
          <w:sz w:val="22"/>
          <w:szCs w:val="22"/>
        </w:rPr>
      </w:pPr>
      <w:r w:rsidRPr="0009601A">
        <w:rPr>
          <w:rFonts w:ascii="Calibri" w:hAnsi="Calibri"/>
          <w:sz w:val="22"/>
          <w:szCs w:val="22"/>
        </w:rPr>
        <w:t xml:space="preserve">As with all your MBA assignments, put your student number in the running header for your document along with the date of submission. Also ensure that the module code is also included in either the header or footer of your submitted work and that it is saved in </w:t>
      </w:r>
      <w:proofErr w:type="gramStart"/>
      <w:r w:rsidRPr="0009601A">
        <w:rPr>
          <w:rFonts w:ascii="Calibri" w:hAnsi="Calibri"/>
          <w:sz w:val="22"/>
          <w:szCs w:val="22"/>
        </w:rPr>
        <w:t>either Word or RTF format for Part A and</w:t>
      </w:r>
      <w:proofErr w:type="gramEnd"/>
      <w:r w:rsidRPr="0009601A">
        <w:rPr>
          <w:rFonts w:ascii="Calibri" w:hAnsi="Calibri"/>
          <w:sz w:val="22"/>
          <w:szCs w:val="22"/>
        </w:rPr>
        <w:t xml:space="preserve"> </w:t>
      </w:r>
      <w:proofErr w:type="spellStart"/>
      <w:r w:rsidRPr="0009601A">
        <w:rPr>
          <w:rFonts w:ascii="Calibri" w:hAnsi="Calibri"/>
          <w:sz w:val="22"/>
          <w:szCs w:val="22"/>
        </w:rPr>
        <w:t>Powerpoint</w:t>
      </w:r>
      <w:proofErr w:type="spellEnd"/>
      <w:r w:rsidRPr="0009601A">
        <w:rPr>
          <w:rFonts w:ascii="Calibri" w:hAnsi="Calibri"/>
          <w:sz w:val="22"/>
          <w:szCs w:val="22"/>
        </w:rPr>
        <w:t xml:space="preserve"> format for Part B.  Note that Google Docs presenter allows for exporting of the Presentation to this format.</w:t>
      </w:r>
    </w:p>
    <w:p w:rsidR="001A3367" w:rsidRPr="0009601A" w:rsidRDefault="001A3367" w:rsidP="000A1770">
      <w:pPr>
        <w:jc w:val="both"/>
        <w:rPr>
          <w:rFonts w:ascii="Calibri" w:hAnsi="Calibri"/>
          <w:sz w:val="22"/>
          <w:szCs w:val="22"/>
        </w:rPr>
      </w:pPr>
    </w:p>
    <w:p w:rsidR="001A3367" w:rsidRPr="0009601A" w:rsidRDefault="001A3367" w:rsidP="000A1770">
      <w:pPr>
        <w:jc w:val="both"/>
        <w:rPr>
          <w:rFonts w:ascii="Calibri" w:hAnsi="Calibri"/>
          <w:sz w:val="22"/>
          <w:szCs w:val="22"/>
        </w:rPr>
      </w:pPr>
      <w:r w:rsidRPr="0009601A">
        <w:rPr>
          <w:rFonts w:ascii="Calibri" w:hAnsi="Calibri"/>
          <w:sz w:val="22"/>
          <w:szCs w:val="22"/>
        </w:rPr>
        <w:t xml:space="preserve">Send in your assessment as two files, one a Word document and the second as a </w:t>
      </w:r>
      <w:proofErr w:type="spellStart"/>
      <w:r w:rsidRPr="0009601A">
        <w:rPr>
          <w:rFonts w:ascii="Calibri" w:hAnsi="Calibri"/>
          <w:sz w:val="22"/>
          <w:szCs w:val="22"/>
        </w:rPr>
        <w:t>Powerpoint</w:t>
      </w:r>
      <w:proofErr w:type="spellEnd"/>
      <w:r w:rsidRPr="0009601A">
        <w:rPr>
          <w:rFonts w:ascii="Calibri" w:hAnsi="Calibri"/>
          <w:sz w:val="22"/>
          <w:szCs w:val="22"/>
        </w:rPr>
        <w:t xml:space="preserve"> document using the </w:t>
      </w:r>
      <w:proofErr w:type="spellStart"/>
      <w:r w:rsidRPr="0009601A">
        <w:rPr>
          <w:rFonts w:ascii="Calibri" w:hAnsi="Calibri"/>
          <w:sz w:val="22"/>
          <w:szCs w:val="22"/>
        </w:rPr>
        <w:t>Turnitin</w:t>
      </w:r>
      <w:proofErr w:type="spellEnd"/>
      <w:r w:rsidRPr="0009601A">
        <w:rPr>
          <w:rFonts w:ascii="Calibri" w:hAnsi="Calibri"/>
          <w:sz w:val="22"/>
          <w:szCs w:val="22"/>
        </w:rPr>
        <w:t xml:space="preserve"> submission link in your Module area. Your tutor will collect your assignment from the </w:t>
      </w:r>
      <w:proofErr w:type="spellStart"/>
      <w:r w:rsidRPr="0009601A">
        <w:rPr>
          <w:rFonts w:ascii="Calibri" w:hAnsi="Calibri"/>
          <w:sz w:val="22"/>
          <w:szCs w:val="22"/>
        </w:rPr>
        <w:t>Turnitin</w:t>
      </w:r>
      <w:proofErr w:type="spellEnd"/>
      <w:r w:rsidRPr="0009601A">
        <w:rPr>
          <w:rFonts w:ascii="Calibri" w:hAnsi="Calibri"/>
          <w:sz w:val="22"/>
          <w:szCs w:val="22"/>
        </w:rPr>
        <w:t xml:space="preserve"> system. Having graded it and written comments in relation to each criteria, s/he will return it to the </w:t>
      </w:r>
      <w:proofErr w:type="spellStart"/>
      <w:r w:rsidRPr="0009601A">
        <w:rPr>
          <w:rFonts w:ascii="Calibri" w:hAnsi="Calibri"/>
          <w:sz w:val="22"/>
          <w:szCs w:val="22"/>
        </w:rPr>
        <w:t>Tu</w:t>
      </w:r>
      <w:r w:rsidR="00F448A7" w:rsidRPr="0009601A">
        <w:rPr>
          <w:rFonts w:ascii="Calibri" w:hAnsi="Calibri"/>
          <w:sz w:val="22"/>
          <w:szCs w:val="22"/>
        </w:rPr>
        <w:t>rn</w:t>
      </w:r>
      <w:r w:rsidRPr="0009601A">
        <w:rPr>
          <w:rFonts w:ascii="Calibri" w:hAnsi="Calibri"/>
          <w:sz w:val="22"/>
          <w:szCs w:val="22"/>
        </w:rPr>
        <w:t>itin</w:t>
      </w:r>
      <w:proofErr w:type="spellEnd"/>
      <w:r w:rsidRPr="0009601A">
        <w:rPr>
          <w:rFonts w:ascii="Calibri" w:hAnsi="Calibri"/>
          <w:sz w:val="22"/>
          <w:szCs w:val="22"/>
        </w:rPr>
        <w:t xml:space="preserve"> system for you to collect and read; please also open the files and view and added comments that he/she may have placed on your script or presentation.</w:t>
      </w:r>
    </w:p>
    <w:p w:rsidR="001A3367" w:rsidRPr="0009601A" w:rsidRDefault="001A3367" w:rsidP="000A1770">
      <w:pPr>
        <w:jc w:val="both"/>
        <w:rPr>
          <w:rFonts w:ascii="Calibri" w:hAnsi="Calibri"/>
          <w:sz w:val="22"/>
          <w:szCs w:val="22"/>
        </w:rPr>
      </w:pPr>
    </w:p>
    <w:p w:rsidR="001A3367" w:rsidRDefault="001A3367" w:rsidP="006830F5"/>
    <w:p w:rsidR="001A3367" w:rsidRDefault="001A3367" w:rsidP="006830F5"/>
    <w:p w:rsidR="001A3367" w:rsidRPr="00C51092" w:rsidRDefault="001A3367" w:rsidP="006830F5">
      <w:pPr>
        <w:rPr>
          <w:rFonts w:ascii="Calibri" w:hAnsi="Calibri" w:cs="Calibri"/>
          <w:bCs/>
        </w:rPr>
      </w:pPr>
    </w:p>
    <w:sectPr w:rsidR="001A3367" w:rsidRPr="00C51092" w:rsidSect="00EF5DE4">
      <w:headerReference w:type="default" r:id="rId15"/>
      <w:footerReference w:type="even" r:id="rId16"/>
      <w:footerReference w:type="default" r:id="rId17"/>
      <w:type w:val="oddPage"/>
      <w:pgSz w:w="11907" w:h="16840" w:code="9"/>
      <w:pgMar w:top="1134" w:right="1134" w:bottom="1134" w:left="1134" w:header="425"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5D9" w:rsidRDefault="006825D9">
      <w:r>
        <w:separator/>
      </w:r>
    </w:p>
  </w:endnote>
  <w:endnote w:type="continuationSeparator" w:id="0">
    <w:p w:rsidR="006825D9" w:rsidRDefault="006825D9">
      <w:r>
        <w:continuationSeparator/>
      </w:r>
    </w:p>
  </w:endnote>
  <w:endnote w:type="continuationNotice" w:id="1">
    <w:p w:rsidR="006825D9" w:rsidRDefault="00682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IJCFH B+ T T 610o 00">
    <w:altName w:val="T T 61 0o"/>
    <w:panose1 w:val="00000000000000000000"/>
    <w:charset w:val="00"/>
    <w:family w:val="swiss"/>
    <w:notTrueType/>
    <w:pitch w:val="default"/>
    <w:sig w:usb0="00000003" w:usb1="00000000" w:usb2="00000000" w:usb3="00000000" w:csb0="00000001" w:csb1="00000000"/>
  </w:font>
  <w:font w:name="IJCFI E+ T T 613o 00">
    <w:altName w:val="T T 61 3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5D9" w:rsidRDefault="006825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25D9" w:rsidRDefault="006825D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2013493"/>
      <w:docPartObj>
        <w:docPartGallery w:val="Page Numbers (Bottom of Page)"/>
        <w:docPartUnique/>
      </w:docPartObj>
    </w:sdtPr>
    <w:sdtEndPr>
      <w:rPr>
        <w:noProof/>
      </w:rPr>
    </w:sdtEndPr>
    <w:sdtContent>
      <w:p w:rsidR="006825D9" w:rsidRDefault="006825D9">
        <w:pPr>
          <w:pStyle w:val="Footer"/>
        </w:pPr>
      </w:p>
      <w:p w:rsidR="006825D9" w:rsidRDefault="006825D9">
        <w:pPr>
          <w:pStyle w:val="Footer"/>
        </w:pPr>
        <w:r>
          <w:t xml:space="preserve">Page | </w:t>
        </w:r>
        <w:r>
          <w:fldChar w:fldCharType="begin"/>
        </w:r>
        <w:r>
          <w:instrText xml:space="preserve"> PAGE   \* MERGEFORMAT </w:instrText>
        </w:r>
        <w:r>
          <w:fldChar w:fldCharType="separate"/>
        </w:r>
        <w:r w:rsidR="00697EBC">
          <w:rPr>
            <w:noProof/>
          </w:rPr>
          <w:t>6</w:t>
        </w:r>
        <w:r>
          <w:rPr>
            <w:noProof/>
          </w:rPr>
          <w:fldChar w:fldCharType="end"/>
        </w:r>
      </w:p>
    </w:sdtContent>
  </w:sdt>
  <w:p w:rsidR="006825D9" w:rsidRPr="00EF5DE4" w:rsidRDefault="006825D9" w:rsidP="007E5C7D">
    <w:pPr>
      <w:pStyle w:val="Footer"/>
      <w:rPr>
        <w:rFonts w:ascii="Calibri" w:hAnsi="Calibri" w:cs="Arial"/>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5D9" w:rsidRDefault="006825D9">
      <w:r>
        <w:separator/>
      </w:r>
    </w:p>
  </w:footnote>
  <w:footnote w:type="continuationSeparator" w:id="0">
    <w:p w:rsidR="006825D9" w:rsidRDefault="006825D9">
      <w:r>
        <w:continuationSeparator/>
      </w:r>
    </w:p>
  </w:footnote>
  <w:footnote w:type="continuationNotice" w:id="1">
    <w:p w:rsidR="006825D9" w:rsidRDefault="006825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5D9" w:rsidRDefault="006825D9" w:rsidP="00EF5DE4">
    <w:pPr>
      <w:pStyle w:val="Header"/>
      <w:pBdr>
        <w:bottom w:val="single" w:sz="4" w:space="1" w:color="auto"/>
      </w:pBdr>
      <w:tabs>
        <w:tab w:val="center" w:pos="4536"/>
        <w:tab w:val="right" w:pos="9073"/>
      </w:tabs>
      <w:jc w:val="right"/>
      <w:rPr>
        <w:rFonts w:ascii="Calibri" w:hAnsi="Calibri" w:cs="Arial"/>
        <w:i/>
        <w:sz w:val="22"/>
        <w:szCs w:val="22"/>
      </w:rPr>
    </w:pPr>
    <w:r>
      <w:rPr>
        <w:rFonts w:ascii="Calibri" w:hAnsi="Calibri" w:cs="Arial"/>
        <w:i/>
        <w:sz w:val="22"/>
        <w:szCs w:val="22"/>
      </w:rPr>
      <w:t>SBMA7102D Marketing Management</w:t>
    </w:r>
  </w:p>
  <w:p w:rsidR="006825D9" w:rsidRPr="003D6C2C" w:rsidRDefault="006825D9" w:rsidP="00EF5DE4">
    <w:pPr>
      <w:pStyle w:val="Header"/>
      <w:pBdr>
        <w:bottom w:val="single" w:sz="4" w:space="1" w:color="auto"/>
      </w:pBdr>
      <w:tabs>
        <w:tab w:val="center" w:pos="4536"/>
        <w:tab w:val="right" w:pos="9073"/>
      </w:tabs>
      <w:jc w:val="right"/>
      <w:rPr>
        <w:rFonts w:ascii="Calibri" w:hAnsi="Calibri"/>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195421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0409000F"/>
    <w:lvl w:ilvl="0">
      <w:start w:val="1"/>
      <w:numFmt w:val="decimal"/>
      <w:lvlText w:val="%1."/>
      <w:lvlJc w:val="left"/>
      <w:pPr>
        <w:ind w:left="360" w:hanging="360"/>
      </w:pPr>
    </w:lvl>
  </w:abstractNum>
  <w:abstractNum w:abstractNumId="2" w15:restartNumberingAfterBreak="0">
    <w:nsid w:val="024369CD"/>
    <w:multiLevelType w:val="hybridMultilevel"/>
    <w:tmpl w:val="F39C523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BF206A7"/>
    <w:multiLevelType w:val="hybridMultilevel"/>
    <w:tmpl w:val="C1FA2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A7A63"/>
    <w:multiLevelType w:val="hybridMultilevel"/>
    <w:tmpl w:val="0F0C88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6AB4014"/>
    <w:multiLevelType w:val="hybridMultilevel"/>
    <w:tmpl w:val="F4A26C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355620"/>
    <w:multiLevelType w:val="multilevel"/>
    <w:tmpl w:val="A2D07216"/>
    <w:lvl w:ilvl="0">
      <w:start w:val="1"/>
      <w:numFmt w:val="decimal"/>
      <w:lvlText w:val="%1."/>
      <w:legacy w:legacy="1" w:legacySpace="0" w:legacyIndent="397"/>
      <w:lvlJc w:val="left"/>
      <w:pPr>
        <w:ind w:left="397" w:hanging="397"/>
      </w:pPr>
      <w:rPr>
        <w:b w:val="0"/>
      </w:rPr>
    </w:lvl>
    <w:lvl w:ilvl="1">
      <w:start w:val="1"/>
      <w:numFmt w:val="lowerLetter"/>
      <w:lvlText w:val="%2)"/>
      <w:legacy w:legacy="1" w:legacySpace="0" w:legacyIndent="397"/>
      <w:lvlJc w:val="left"/>
      <w:pPr>
        <w:ind w:left="794" w:hanging="397"/>
      </w:pPr>
    </w:lvl>
    <w:lvl w:ilvl="2">
      <w:start w:val="1"/>
      <w:numFmt w:val="lowerRoman"/>
      <w:lvlText w:val="%3)"/>
      <w:legacy w:legacy="1" w:legacySpace="0" w:legacyIndent="397"/>
      <w:lvlJc w:val="left"/>
      <w:pPr>
        <w:ind w:left="1191" w:hanging="397"/>
      </w:pPr>
    </w:lvl>
    <w:lvl w:ilvl="3">
      <w:start w:val="1"/>
      <w:numFmt w:val="lowerLetter"/>
      <w:lvlText w:val="%4)"/>
      <w:legacy w:legacy="1" w:legacySpace="0" w:legacyIndent="708"/>
      <w:lvlJc w:val="left"/>
      <w:pPr>
        <w:ind w:left="1899" w:hanging="708"/>
      </w:pPr>
    </w:lvl>
    <w:lvl w:ilvl="4">
      <w:start w:val="1"/>
      <w:numFmt w:val="decimal"/>
      <w:lvlText w:val="(%5)"/>
      <w:legacy w:legacy="1" w:legacySpace="0" w:legacyIndent="708"/>
      <w:lvlJc w:val="left"/>
      <w:pPr>
        <w:ind w:left="2607" w:hanging="708"/>
      </w:pPr>
    </w:lvl>
    <w:lvl w:ilvl="5">
      <w:start w:val="1"/>
      <w:numFmt w:val="lowerLetter"/>
      <w:lvlText w:val="(%6)"/>
      <w:legacy w:legacy="1" w:legacySpace="0" w:legacyIndent="708"/>
      <w:lvlJc w:val="left"/>
      <w:pPr>
        <w:ind w:left="3315" w:hanging="708"/>
      </w:pPr>
    </w:lvl>
    <w:lvl w:ilvl="6">
      <w:start w:val="1"/>
      <w:numFmt w:val="lowerRoman"/>
      <w:lvlText w:val="(%7)"/>
      <w:legacy w:legacy="1" w:legacySpace="0" w:legacyIndent="708"/>
      <w:lvlJc w:val="left"/>
      <w:pPr>
        <w:ind w:left="4023" w:hanging="708"/>
      </w:pPr>
    </w:lvl>
    <w:lvl w:ilvl="7">
      <w:start w:val="1"/>
      <w:numFmt w:val="lowerLetter"/>
      <w:lvlText w:val="(%8)"/>
      <w:legacy w:legacy="1" w:legacySpace="0" w:legacyIndent="708"/>
      <w:lvlJc w:val="left"/>
      <w:pPr>
        <w:ind w:left="4731" w:hanging="708"/>
      </w:pPr>
    </w:lvl>
    <w:lvl w:ilvl="8">
      <w:start w:val="1"/>
      <w:numFmt w:val="lowerRoman"/>
      <w:lvlText w:val="(%9)"/>
      <w:legacy w:legacy="1" w:legacySpace="0" w:legacyIndent="708"/>
      <w:lvlJc w:val="left"/>
      <w:pPr>
        <w:ind w:left="5439" w:hanging="708"/>
      </w:pPr>
    </w:lvl>
  </w:abstractNum>
  <w:abstractNum w:abstractNumId="7" w15:restartNumberingAfterBreak="0">
    <w:nsid w:val="1B1C383B"/>
    <w:multiLevelType w:val="hybridMultilevel"/>
    <w:tmpl w:val="DB527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909EB"/>
    <w:multiLevelType w:val="hybridMultilevel"/>
    <w:tmpl w:val="583438D8"/>
    <w:lvl w:ilvl="0" w:tplc="08090001">
      <w:start w:val="1"/>
      <w:numFmt w:val="bullet"/>
      <w:lvlText w:val=""/>
      <w:lvlJc w:val="left"/>
      <w:pPr>
        <w:ind w:left="1117" w:hanging="360"/>
      </w:pPr>
      <w:rPr>
        <w:rFonts w:ascii="Symbol" w:hAnsi="Symbol" w:hint="default"/>
      </w:rPr>
    </w:lvl>
    <w:lvl w:ilvl="1" w:tplc="08090003">
      <w:start w:val="1"/>
      <w:numFmt w:val="bullet"/>
      <w:lvlText w:val="o"/>
      <w:lvlJc w:val="left"/>
      <w:pPr>
        <w:ind w:left="1837" w:hanging="360"/>
      </w:pPr>
      <w:rPr>
        <w:rFonts w:ascii="Courier New" w:hAnsi="Courier New" w:cs="Courier New" w:hint="default"/>
      </w:rPr>
    </w:lvl>
    <w:lvl w:ilvl="2" w:tplc="08090005">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9" w15:restartNumberingAfterBreak="0">
    <w:nsid w:val="26B63D0A"/>
    <w:multiLevelType w:val="hybridMultilevel"/>
    <w:tmpl w:val="325C7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D7167"/>
    <w:multiLevelType w:val="hybridMultilevel"/>
    <w:tmpl w:val="AE6AA0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E3008ED"/>
    <w:multiLevelType w:val="hybridMultilevel"/>
    <w:tmpl w:val="325C7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428EF"/>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50E06061"/>
    <w:multiLevelType w:val="hybridMultilevel"/>
    <w:tmpl w:val="FCF01078"/>
    <w:lvl w:ilvl="0" w:tplc="D3BA4510">
      <w:start w:val="1"/>
      <w:numFmt w:val="decimal"/>
      <w:lvlText w:val="%1."/>
      <w:lvlJc w:val="left"/>
      <w:pPr>
        <w:ind w:left="786" w:hanging="786"/>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0F32F7B"/>
    <w:multiLevelType w:val="hybridMultilevel"/>
    <w:tmpl w:val="929A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424E36"/>
    <w:multiLevelType w:val="hybridMultilevel"/>
    <w:tmpl w:val="526EBC18"/>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B005A8"/>
    <w:multiLevelType w:val="hybridMultilevel"/>
    <w:tmpl w:val="C27CC266"/>
    <w:lvl w:ilvl="0" w:tplc="D3BA4510">
      <w:start w:val="1"/>
      <w:numFmt w:val="decimal"/>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241999"/>
    <w:multiLevelType w:val="hybridMultilevel"/>
    <w:tmpl w:val="95183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526335E"/>
    <w:multiLevelType w:val="hybridMultilevel"/>
    <w:tmpl w:val="AEB8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023B02"/>
    <w:multiLevelType w:val="hybridMultilevel"/>
    <w:tmpl w:val="F18C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904FCD"/>
    <w:multiLevelType w:val="hybridMultilevel"/>
    <w:tmpl w:val="E8382A6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F863CF5"/>
    <w:multiLevelType w:val="singleLevel"/>
    <w:tmpl w:val="04090017"/>
    <w:lvl w:ilvl="0">
      <w:start w:val="1"/>
      <w:numFmt w:val="lowerLetter"/>
      <w:lvlText w:val="%1)"/>
      <w:lvlJc w:val="left"/>
      <w:pPr>
        <w:tabs>
          <w:tab w:val="num" w:pos="360"/>
        </w:tabs>
        <w:ind w:left="360" w:hanging="360"/>
      </w:pPr>
    </w:lvl>
  </w:abstractNum>
  <w:abstractNum w:abstractNumId="24" w15:restartNumberingAfterBreak="0">
    <w:nsid w:val="717D05E4"/>
    <w:multiLevelType w:val="hybridMultilevel"/>
    <w:tmpl w:val="F39C523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74647D5C"/>
    <w:multiLevelType w:val="hybridMultilevel"/>
    <w:tmpl w:val="FCF01078"/>
    <w:lvl w:ilvl="0" w:tplc="D3BA4510">
      <w:start w:val="1"/>
      <w:numFmt w:val="decimal"/>
      <w:lvlText w:val="%1."/>
      <w:lvlJc w:val="left"/>
      <w:pPr>
        <w:ind w:left="786" w:hanging="786"/>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8"/>
  </w:num>
  <w:num w:numId="3">
    <w:abstractNumId w:val="6"/>
  </w:num>
  <w:num w:numId="4">
    <w:abstractNumId w:val="24"/>
  </w:num>
  <w:num w:numId="5">
    <w:abstractNumId w:val="15"/>
  </w:num>
  <w:num w:numId="6">
    <w:abstractNumId w:val="2"/>
  </w:num>
  <w:num w:numId="7">
    <w:abstractNumId w:val="1"/>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8">
    <w:abstractNumId w:val="1"/>
    <w:lvlOverride w:ilvl="0">
      <w:lvl w:ilvl="0">
        <w:start w:val="1"/>
        <w:numFmt w:val="bullet"/>
        <w:lvlText w:val=""/>
        <w:legacy w:legacy="1" w:legacySpace="0" w:legacyIndent="283"/>
        <w:lvlJc w:val="left"/>
        <w:pPr>
          <w:ind w:left="1287" w:hanging="283"/>
        </w:pPr>
        <w:rPr>
          <w:rFonts w:ascii="Symbol" w:hAnsi="Symbol" w:cs="Symbol" w:hint="default"/>
          <w:sz w:val="15"/>
          <w:szCs w:val="15"/>
        </w:rPr>
      </w:lvl>
    </w:lvlOverride>
  </w:num>
  <w:num w:numId="9">
    <w:abstractNumId w:val="18"/>
  </w:num>
  <w:num w:numId="10">
    <w:abstractNumId w:val="0"/>
  </w:num>
  <w:num w:numId="11">
    <w:abstractNumId w:val="3"/>
  </w:num>
  <w:num w:numId="12">
    <w:abstractNumId w:val="11"/>
  </w:num>
  <w:num w:numId="13">
    <w:abstractNumId w:val="9"/>
  </w:num>
  <w:num w:numId="14">
    <w:abstractNumId w:val="12"/>
  </w:num>
  <w:num w:numId="15">
    <w:abstractNumId w:val="23"/>
  </w:num>
  <w:num w:numId="16">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7">
    <w:abstractNumId w:val="1"/>
    <w:lvlOverride w:ilvl="0">
      <w:lvl w:ilvl="0">
        <w:start w:val="1"/>
        <w:numFmt w:val="bullet"/>
        <w:lvlText w:val=""/>
        <w:legacy w:legacy="1" w:legacySpace="0" w:legacyIndent="283"/>
        <w:lvlJc w:val="left"/>
        <w:pPr>
          <w:ind w:left="1843" w:hanging="283"/>
        </w:pPr>
        <w:rPr>
          <w:rFonts w:ascii="Symbol" w:hAnsi="Symbol" w:hint="default"/>
          <w:sz w:val="20"/>
        </w:rPr>
      </w:lvl>
    </w:lvlOverride>
  </w:num>
  <w:num w:numId="18">
    <w:abstractNumId w:val="4"/>
  </w:num>
  <w:num w:numId="19">
    <w:abstractNumId w:val="5"/>
  </w:num>
  <w:num w:numId="20">
    <w:abstractNumId w:val="14"/>
  </w:num>
  <w:num w:numId="21">
    <w:abstractNumId w:val="22"/>
  </w:num>
  <w:num w:numId="22">
    <w:abstractNumId w:val="7"/>
  </w:num>
  <w:num w:numId="23">
    <w:abstractNumId w:val="13"/>
  </w:num>
  <w:num w:numId="24">
    <w:abstractNumId w:val="1"/>
    <w:lvlOverride w:ilvl="0">
      <w:lvl w:ilvl="0">
        <w:start w:val="1"/>
        <w:numFmt w:val="bullet"/>
        <w:lvlText w:val=""/>
        <w:legacy w:legacy="1" w:legacySpace="0" w:legacyIndent="283"/>
        <w:lvlJc w:val="left"/>
        <w:pPr>
          <w:ind w:left="283" w:hanging="283"/>
        </w:pPr>
        <w:rPr>
          <w:rFonts w:ascii="Times" w:hAnsi="Times" w:hint="default"/>
          <w:sz w:val="20"/>
        </w:rPr>
      </w:lvl>
    </w:lvlOverride>
  </w:num>
  <w:num w:numId="25">
    <w:abstractNumId w:val="25"/>
  </w:num>
  <w:num w:numId="26">
    <w:abstractNumId w:val="10"/>
  </w:num>
  <w:num w:numId="27">
    <w:abstractNumId w:val="21"/>
  </w:num>
  <w:num w:numId="28">
    <w:abstractNumId w:val="17"/>
  </w:num>
  <w:num w:numId="29">
    <w:abstractNumId w:val="16"/>
  </w:num>
  <w:num w:numId="30">
    <w:abstractNumId w:val="20"/>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317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95D"/>
    <w:rsid w:val="00002239"/>
    <w:rsid w:val="0000626D"/>
    <w:rsid w:val="00020901"/>
    <w:rsid w:val="000245C9"/>
    <w:rsid w:val="000317BD"/>
    <w:rsid w:val="00036B6C"/>
    <w:rsid w:val="00043C85"/>
    <w:rsid w:val="000440CB"/>
    <w:rsid w:val="00051C69"/>
    <w:rsid w:val="00051D63"/>
    <w:rsid w:val="00051F48"/>
    <w:rsid w:val="00064800"/>
    <w:rsid w:val="00066393"/>
    <w:rsid w:val="00074093"/>
    <w:rsid w:val="00085633"/>
    <w:rsid w:val="00093A9F"/>
    <w:rsid w:val="0009601A"/>
    <w:rsid w:val="00097419"/>
    <w:rsid w:val="000A1770"/>
    <w:rsid w:val="000A67BD"/>
    <w:rsid w:val="000C01B1"/>
    <w:rsid w:val="000C13DB"/>
    <w:rsid w:val="000C33CF"/>
    <w:rsid w:val="000C574A"/>
    <w:rsid w:val="000D4E80"/>
    <w:rsid w:val="000D72A9"/>
    <w:rsid w:val="00112EA1"/>
    <w:rsid w:val="00121D87"/>
    <w:rsid w:val="001303DC"/>
    <w:rsid w:val="00131D21"/>
    <w:rsid w:val="001369FE"/>
    <w:rsid w:val="00142B56"/>
    <w:rsid w:val="00146D87"/>
    <w:rsid w:val="00154490"/>
    <w:rsid w:val="0015484C"/>
    <w:rsid w:val="00172726"/>
    <w:rsid w:val="00195C75"/>
    <w:rsid w:val="00196854"/>
    <w:rsid w:val="001A3367"/>
    <w:rsid w:val="001A495B"/>
    <w:rsid w:val="001B1A22"/>
    <w:rsid w:val="001C29F8"/>
    <w:rsid w:val="001E08EF"/>
    <w:rsid w:val="001E2A71"/>
    <w:rsid w:val="001F22D0"/>
    <w:rsid w:val="001F273A"/>
    <w:rsid w:val="001F6F7B"/>
    <w:rsid w:val="00214627"/>
    <w:rsid w:val="00223CCF"/>
    <w:rsid w:val="00231C95"/>
    <w:rsid w:val="00233536"/>
    <w:rsid w:val="0024485F"/>
    <w:rsid w:val="00247950"/>
    <w:rsid w:val="00253C03"/>
    <w:rsid w:val="00263006"/>
    <w:rsid w:val="00285261"/>
    <w:rsid w:val="002A7427"/>
    <w:rsid w:val="002B6CAA"/>
    <w:rsid w:val="002E1436"/>
    <w:rsid w:val="0030093A"/>
    <w:rsid w:val="00302255"/>
    <w:rsid w:val="003039DD"/>
    <w:rsid w:val="003101DD"/>
    <w:rsid w:val="00325737"/>
    <w:rsid w:val="003264A8"/>
    <w:rsid w:val="003352AC"/>
    <w:rsid w:val="003359C0"/>
    <w:rsid w:val="00335DEE"/>
    <w:rsid w:val="00340F63"/>
    <w:rsid w:val="00351943"/>
    <w:rsid w:val="003562C1"/>
    <w:rsid w:val="00360F90"/>
    <w:rsid w:val="0036345F"/>
    <w:rsid w:val="00382E8F"/>
    <w:rsid w:val="00385E74"/>
    <w:rsid w:val="003A0E80"/>
    <w:rsid w:val="003A2844"/>
    <w:rsid w:val="003A49DA"/>
    <w:rsid w:val="003B5E18"/>
    <w:rsid w:val="003C090F"/>
    <w:rsid w:val="003C1B54"/>
    <w:rsid w:val="003C38ED"/>
    <w:rsid w:val="003C49DF"/>
    <w:rsid w:val="003D6C2C"/>
    <w:rsid w:val="003E17CC"/>
    <w:rsid w:val="003F0F91"/>
    <w:rsid w:val="003F1A3F"/>
    <w:rsid w:val="003F233D"/>
    <w:rsid w:val="003F2CB0"/>
    <w:rsid w:val="00403795"/>
    <w:rsid w:val="004100D2"/>
    <w:rsid w:val="0041450A"/>
    <w:rsid w:val="00416DCC"/>
    <w:rsid w:val="0042589B"/>
    <w:rsid w:val="00445AD9"/>
    <w:rsid w:val="00453DA5"/>
    <w:rsid w:val="00476110"/>
    <w:rsid w:val="0048415F"/>
    <w:rsid w:val="00490D54"/>
    <w:rsid w:val="00497922"/>
    <w:rsid w:val="00497B7B"/>
    <w:rsid w:val="004B7EDC"/>
    <w:rsid w:val="004C7395"/>
    <w:rsid w:val="004E5CC5"/>
    <w:rsid w:val="0050017B"/>
    <w:rsid w:val="005058C3"/>
    <w:rsid w:val="005075AF"/>
    <w:rsid w:val="0052479F"/>
    <w:rsid w:val="005258A6"/>
    <w:rsid w:val="00533DE8"/>
    <w:rsid w:val="0055532E"/>
    <w:rsid w:val="00557D8C"/>
    <w:rsid w:val="005653D2"/>
    <w:rsid w:val="00594E86"/>
    <w:rsid w:val="00595778"/>
    <w:rsid w:val="00597A71"/>
    <w:rsid w:val="005A3428"/>
    <w:rsid w:val="005B7959"/>
    <w:rsid w:val="005C0774"/>
    <w:rsid w:val="005D2786"/>
    <w:rsid w:val="005D6AFF"/>
    <w:rsid w:val="005F5763"/>
    <w:rsid w:val="005F709C"/>
    <w:rsid w:val="005F7234"/>
    <w:rsid w:val="0060022F"/>
    <w:rsid w:val="00600E93"/>
    <w:rsid w:val="00617940"/>
    <w:rsid w:val="006308B6"/>
    <w:rsid w:val="00632414"/>
    <w:rsid w:val="006374F8"/>
    <w:rsid w:val="00645AA1"/>
    <w:rsid w:val="006515C8"/>
    <w:rsid w:val="006537D1"/>
    <w:rsid w:val="006539A6"/>
    <w:rsid w:val="006615C0"/>
    <w:rsid w:val="00663D46"/>
    <w:rsid w:val="0066594C"/>
    <w:rsid w:val="006661A5"/>
    <w:rsid w:val="006825D9"/>
    <w:rsid w:val="00682CDA"/>
    <w:rsid w:val="006830F5"/>
    <w:rsid w:val="0069275B"/>
    <w:rsid w:val="00697EBC"/>
    <w:rsid w:val="006A0316"/>
    <w:rsid w:val="006B10E3"/>
    <w:rsid w:val="006B2070"/>
    <w:rsid w:val="006B2420"/>
    <w:rsid w:val="006B29D4"/>
    <w:rsid w:val="006B64A3"/>
    <w:rsid w:val="006C1BF6"/>
    <w:rsid w:val="006C5EB4"/>
    <w:rsid w:val="006D1A1E"/>
    <w:rsid w:val="006D2473"/>
    <w:rsid w:val="006D5AA5"/>
    <w:rsid w:val="006E00F1"/>
    <w:rsid w:val="006E41D2"/>
    <w:rsid w:val="006E522A"/>
    <w:rsid w:val="006E6712"/>
    <w:rsid w:val="006F09B3"/>
    <w:rsid w:val="006F31AB"/>
    <w:rsid w:val="007001FF"/>
    <w:rsid w:val="00702ADC"/>
    <w:rsid w:val="00703C5E"/>
    <w:rsid w:val="00747301"/>
    <w:rsid w:val="0075048A"/>
    <w:rsid w:val="00751C8A"/>
    <w:rsid w:val="007569A0"/>
    <w:rsid w:val="0075769B"/>
    <w:rsid w:val="007607C9"/>
    <w:rsid w:val="00760E77"/>
    <w:rsid w:val="0077424E"/>
    <w:rsid w:val="00797830"/>
    <w:rsid w:val="007A6D4C"/>
    <w:rsid w:val="007B2DEF"/>
    <w:rsid w:val="007B4299"/>
    <w:rsid w:val="007B697C"/>
    <w:rsid w:val="007C7767"/>
    <w:rsid w:val="007E5C7D"/>
    <w:rsid w:val="007E6D5A"/>
    <w:rsid w:val="007F0C37"/>
    <w:rsid w:val="007F0D99"/>
    <w:rsid w:val="007F23E2"/>
    <w:rsid w:val="00800336"/>
    <w:rsid w:val="00801BC6"/>
    <w:rsid w:val="008139E8"/>
    <w:rsid w:val="00821B8C"/>
    <w:rsid w:val="00822587"/>
    <w:rsid w:val="00836FB8"/>
    <w:rsid w:val="0084529D"/>
    <w:rsid w:val="00847E5C"/>
    <w:rsid w:val="00857A89"/>
    <w:rsid w:val="00867547"/>
    <w:rsid w:val="008811D1"/>
    <w:rsid w:val="00884477"/>
    <w:rsid w:val="0088586D"/>
    <w:rsid w:val="00887AD9"/>
    <w:rsid w:val="00891873"/>
    <w:rsid w:val="008A1BA4"/>
    <w:rsid w:val="008D090C"/>
    <w:rsid w:val="008E5112"/>
    <w:rsid w:val="008E5593"/>
    <w:rsid w:val="008F42FB"/>
    <w:rsid w:val="008F4D68"/>
    <w:rsid w:val="009101DC"/>
    <w:rsid w:val="009124F2"/>
    <w:rsid w:val="00914416"/>
    <w:rsid w:val="00925263"/>
    <w:rsid w:val="00931489"/>
    <w:rsid w:val="009324C2"/>
    <w:rsid w:val="00932D00"/>
    <w:rsid w:val="009333A2"/>
    <w:rsid w:val="00955043"/>
    <w:rsid w:val="00963072"/>
    <w:rsid w:val="009777D5"/>
    <w:rsid w:val="00991F43"/>
    <w:rsid w:val="009B1C7B"/>
    <w:rsid w:val="009D2075"/>
    <w:rsid w:val="009E4433"/>
    <w:rsid w:val="009F486A"/>
    <w:rsid w:val="009F5D92"/>
    <w:rsid w:val="00A0391C"/>
    <w:rsid w:val="00A15630"/>
    <w:rsid w:val="00A16866"/>
    <w:rsid w:val="00A231E1"/>
    <w:rsid w:val="00A424EC"/>
    <w:rsid w:val="00A44C4C"/>
    <w:rsid w:val="00A50814"/>
    <w:rsid w:val="00A52443"/>
    <w:rsid w:val="00A65E3F"/>
    <w:rsid w:val="00A66FA4"/>
    <w:rsid w:val="00A76D36"/>
    <w:rsid w:val="00A77AEF"/>
    <w:rsid w:val="00A82DA8"/>
    <w:rsid w:val="00A842A5"/>
    <w:rsid w:val="00A84FE7"/>
    <w:rsid w:val="00A850FC"/>
    <w:rsid w:val="00A97477"/>
    <w:rsid w:val="00A9773F"/>
    <w:rsid w:val="00AA520D"/>
    <w:rsid w:val="00AB5AFC"/>
    <w:rsid w:val="00AC18BD"/>
    <w:rsid w:val="00AC2A8C"/>
    <w:rsid w:val="00AD2A90"/>
    <w:rsid w:val="00AD7A26"/>
    <w:rsid w:val="00AE0A6D"/>
    <w:rsid w:val="00AE1FA6"/>
    <w:rsid w:val="00AE21D9"/>
    <w:rsid w:val="00AE7CF0"/>
    <w:rsid w:val="00AF5791"/>
    <w:rsid w:val="00B0181F"/>
    <w:rsid w:val="00B028E5"/>
    <w:rsid w:val="00B040B1"/>
    <w:rsid w:val="00B1139A"/>
    <w:rsid w:val="00B14C91"/>
    <w:rsid w:val="00B153EE"/>
    <w:rsid w:val="00B25C7D"/>
    <w:rsid w:val="00B271B2"/>
    <w:rsid w:val="00B330D2"/>
    <w:rsid w:val="00B45753"/>
    <w:rsid w:val="00B54D7D"/>
    <w:rsid w:val="00B65E3B"/>
    <w:rsid w:val="00B66D21"/>
    <w:rsid w:val="00B774EC"/>
    <w:rsid w:val="00B8045F"/>
    <w:rsid w:val="00B82124"/>
    <w:rsid w:val="00B83B6E"/>
    <w:rsid w:val="00B840D0"/>
    <w:rsid w:val="00B85F66"/>
    <w:rsid w:val="00B8679C"/>
    <w:rsid w:val="00BC70CA"/>
    <w:rsid w:val="00BD4925"/>
    <w:rsid w:val="00BD5856"/>
    <w:rsid w:val="00BD59A0"/>
    <w:rsid w:val="00BD6C72"/>
    <w:rsid w:val="00BE1A89"/>
    <w:rsid w:val="00BE6C71"/>
    <w:rsid w:val="00BF1203"/>
    <w:rsid w:val="00BF6F94"/>
    <w:rsid w:val="00C1023C"/>
    <w:rsid w:val="00C12881"/>
    <w:rsid w:val="00C21FC0"/>
    <w:rsid w:val="00C24358"/>
    <w:rsid w:val="00C321BB"/>
    <w:rsid w:val="00C41029"/>
    <w:rsid w:val="00C43D00"/>
    <w:rsid w:val="00C449D6"/>
    <w:rsid w:val="00C50EB5"/>
    <w:rsid w:val="00C51092"/>
    <w:rsid w:val="00C51AC9"/>
    <w:rsid w:val="00C60AC4"/>
    <w:rsid w:val="00C63A63"/>
    <w:rsid w:val="00C64971"/>
    <w:rsid w:val="00C82895"/>
    <w:rsid w:val="00C86C6B"/>
    <w:rsid w:val="00CA239E"/>
    <w:rsid w:val="00CC10CC"/>
    <w:rsid w:val="00CD292E"/>
    <w:rsid w:val="00CE7724"/>
    <w:rsid w:val="00CF0C44"/>
    <w:rsid w:val="00CF511E"/>
    <w:rsid w:val="00D04601"/>
    <w:rsid w:val="00D104D2"/>
    <w:rsid w:val="00D117C3"/>
    <w:rsid w:val="00D57961"/>
    <w:rsid w:val="00D9293A"/>
    <w:rsid w:val="00DA0BF9"/>
    <w:rsid w:val="00DA4991"/>
    <w:rsid w:val="00DB17F3"/>
    <w:rsid w:val="00DC103A"/>
    <w:rsid w:val="00DD6A90"/>
    <w:rsid w:val="00DE5643"/>
    <w:rsid w:val="00DF1098"/>
    <w:rsid w:val="00E019C3"/>
    <w:rsid w:val="00E03D16"/>
    <w:rsid w:val="00E0642D"/>
    <w:rsid w:val="00E12980"/>
    <w:rsid w:val="00E13A4D"/>
    <w:rsid w:val="00E1420C"/>
    <w:rsid w:val="00E246DF"/>
    <w:rsid w:val="00E34701"/>
    <w:rsid w:val="00E4165C"/>
    <w:rsid w:val="00E43E9B"/>
    <w:rsid w:val="00E46AA9"/>
    <w:rsid w:val="00E501C7"/>
    <w:rsid w:val="00E52CAF"/>
    <w:rsid w:val="00E60B4B"/>
    <w:rsid w:val="00E63815"/>
    <w:rsid w:val="00E701DE"/>
    <w:rsid w:val="00E84E5E"/>
    <w:rsid w:val="00E96D83"/>
    <w:rsid w:val="00EA3468"/>
    <w:rsid w:val="00EA3EEA"/>
    <w:rsid w:val="00EB5DB0"/>
    <w:rsid w:val="00EC16A4"/>
    <w:rsid w:val="00EC20D8"/>
    <w:rsid w:val="00EC795D"/>
    <w:rsid w:val="00ED6593"/>
    <w:rsid w:val="00EE4516"/>
    <w:rsid w:val="00EF5DE4"/>
    <w:rsid w:val="00F01BD5"/>
    <w:rsid w:val="00F109E2"/>
    <w:rsid w:val="00F12A6C"/>
    <w:rsid w:val="00F22153"/>
    <w:rsid w:val="00F23DC8"/>
    <w:rsid w:val="00F23EA6"/>
    <w:rsid w:val="00F24C09"/>
    <w:rsid w:val="00F42853"/>
    <w:rsid w:val="00F4292E"/>
    <w:rsid w:val="00F448A7"/>
    <w:rsid w:val="00F44F5E"/>
    <w:rsid w:val="00F50272"/>
    <w:rsid w:val="00F51581"/>
    <w:rsid w:val="00F548EA"/>
    <w:rsid w:val="00F5493D"/>
    <w:rsid w:val="00F60A7D"/>
    <w:rsid w:val="00F62122"/>
    <w:rsid w:val="00F6306E"/>
    <w:rsid w:val="00F65E45"/>
    <w:rsid w:val="00FA5315"/>
    <w:rsid w:val="00FC2D36"/>
    <w:rsid w:val="00FC423D"/>
    <w:rsid w:val="00FC7421"/>
    <w:rsid w:val="00FD0F95"/>
    <w:rsid w:val="00FD438D"/>
    <w:rsid w:val="00FE4C8E"/>
    <w:rsid w:val="00FE51A5"/>
    <w:rsid w:val="00FF2E05"/>
    <w:rsid w:val="00FF4CE0"/>
    <w:rsid w:val="00FF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5"/>
    <o:shapelayout v:ext="edit">
      <o:idmap v:ext="edit" data="1"/>
    </o:shapelayout>
  </w:shapeDefaults>
  <w:decimalSymbol w:val="."/>
  <w:listSeparator w:val=","/>
  <w15:docId w15:val="{2C9B5092-455F-4DE1-B4B4-235EAD00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rPr>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qFormat/>
    <w:pPr>
      <w:keepNext/>
      <w:outlineLvl w:val="1"/>
    </w:pPr>
    <w:rPr>
      <w:rFonts w:ascii="Arial" w:hAnsi="Arial" w:cs="Arial"/>
      <w:bCs/>
      <w:i/>
      <w:iCs/>
      <w:sz w:val="20"/>
    </w:rPr>
  </w:style>
  <w:style w:type="paragraph" w:styleId="Heading3">
    <w:name w:val="heading 3"/>
    <w:basedOn w:val="Normal"/>
    <w:next w:val="Normal"/>
    <w:link w:val="Heading3Char"/>
    <w:qFormat/>
    <w:pPr>
      <w:keepNext/>
      <w:outlineLvl w:val="2"/>
    </w:pPr>
    <w:rPr>
      <w:rFonts w:ascii="Arial" w:hAnsi="Arial" w:cs="Arial"/>
      <w:b/>
    </w:rPr>
  </w:style>
  <w:style w:type="paragraph" w:styleId="Heading4">
    <w:name w:val="heading 4"/>
    <w:basedOn w:val="Normal"/>
    <w:next w:val="Normal"/>
    <w:qFormat/>
    <w:pPr>
      <w:keepNext/>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rPr>
      <w:b/>
      <w:i/>
      <w:iCs/>
    </w:rPr>
  </w:style>
  <w:style w:type="paragraph" w:styleId="Header">
    <w:name w:val="header"/>
    <w:basedOn w:val="Normal"/>
    <w:pPr>
      <w:tabs>
        <w:tab w:val="center" w:pos="4153"/>
        <w:tab w:val="right" w:pos="8306"/>
      </w:tabs>
    </w:pPr>
  </w:style>
  <w:style w:type="character" w:styleId="Hyperlink">
    <w:name w:val="Hyperlink"/>
    <w:uiPriority w:val="99"/>
    <w:rPr>
      <w:color w:val="0000FF"/>
      <w:u w:val="single"/>
    </w:rPr>
  </w:style>
  <w:style w:type="paragraph" w:styleId="Subtitle">
    <w:name w:val="Subtitle"/>
    <w:basedOn w:val="Normal"/>
    <w:qFormat/>
    <w:rsid w:val="00EC795D"/>
    <w:pPr>
      <w:jc w:val="center"/>
    </w:pPr>
    <w:rPr>
      <w:rFonts w:ascii="Arial" w:hAnsi="Arial" w:cs="Arial"/>
      <w:b/>
      <w:bCs/>
      <w:szCs w:val="20"/>
    </w:rPr>
  </w:style>
  <w:style w:type="character" w:styleId="FollowedHyperlink">
    <w:name w:val="FollowedHyperlink"/>
    <w:rsid w:val="00645AA1"/>
    <w:rPr>
      <w:color w:val="800080"/>
      <w:u w:val="single"/>
    </w:rPr>
  </w:style>
  <w:style w:type="paragraph" w:styleId="BalloonText">
    <w:name w:val="Balloon Text"/>
    <w:basedOn w:val="Normal"/>
    <w:semiHidden/>
    <w:rsid w:val="00BE6C71"/>
    <w:rPr>
      <w:rFonts w:ascii="Tahoma" w:hAnsi="Tahoma" w:cs="Tahoma"/>
      <w:sz w:val="16"/>
      <w:szCs w:val="16"/>
    </w:rPr>
  </w:style>
  <w:style w:type="character" w:styleId="CommentReference">
    <w:name w:val="annotation reference"/>
    <w:semiHidden/>
    <w:rsid w:val="00BE6C71"/>
    <w:rPr>
      <w:sz w:val="16"/>
      <w:szCs w:val="16"/>
    </w:rPr>
  </w:style>
  <w:style w:type="paragraph" w:styleId="CommentText">
    <w:name w:val="annotation text"/>
    <w:basedOn w:val="Normal"/>
    <w:semiHidden/>
    <w:rsid w:val="00BE6C71"/>
    <w:rPr>
      <w:sz w:val="20"/>
      <w:szCs w:val="20"/>
    </w:rPr>
  </w:style>
  <w:style w:type="paragraph" w:styleId="CommentSubject">
    <w:name w:val="annotation subject"/>
    <w:basedOn w:val="CommentText"/>
    <w:next w:val="CommentText"/>
    <w:semiHidden/>
    <w:rsid w:val="00BE6C71"/>
    <w:rPr>
      <w:b/>
      <w:bCs/>
    </w:rPr>
  </w:style>
  <w:style w:type="table" w:styleId="TableGrid">
    <w:name w:val="Table Grid"/>
    <w:basedOn w:val="TableNormal"/>
    <w:uiPriority w:val="99"/>
    <w:rsid w:val="00B0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4100D2"/>
    <w:rPr>
      <w:rFonts w:ascii="Arial" w:hAnsi="Arial" w:cs="Arial"/>
      <w:b/>
      <w:sz w:val="24"/>
      <w:szCs w:val="24"/>
      <w:lang w:val="en-GB" w:eastAsia="en-US" w:bidi="ar-SA"/>
    </w:rPr>
  </w:style>
  <w:style w:type="paragraph" w:customStyle="1" w:styleId="code">
    <w:name w:val="code"/>
    <w:rsid w:val="007569A0"/>
    <w:pPr>
      <w:outlineLvl w:val="0"/>
    </w:pPr>
    <w:rPr>
      <w:rFonts w:ascii="Calibri" w:hAnsi="Calibri" w:cs="Arial"/>
      <w:b/>
      <w:bCs/>
      <w:sz w:val="40"/>
      <w:szCs w:val="24"/>
      <w:lang w:val="en-GB"/>
    </w:rPr>
  </w:style>
  <w:style w:type="paragraph" w:customStyle="1" w:styleId="bullet">
    <w:name w:val="bullet"/>
    <w:link w:val="bulletChar"/>
    <w:rsid w:val="00F44F5E"/>
    <w:pPr>
      <w:spacing w:before="120"/>
      <w:ind w:left="1004" w:hanging="284"/>
      <w:jc w:val="both"/>
    </w:pPr>
    <w:rPr>
      <w:sz w:val="24"/>
      <w:lang w:val="en-GB" w:eastAsia="en-GB"/>
    </w:rPr>
  </w:style>
  <w:style w:type="paragraph" w:customStyle="1" w:styleId="ColorfulList-Accent11">
    <w:name w:val="Colorful List - Accent 11"/>
    <w:basedOn w:val="Normal"/>
    <w:uiPriority w:val="34"/>
    <w:qFormat/>
    <w:rsid w:val="00EE4516"/>
    <w:pPr>
      <w:ind w:left="720"/>
    </w:pPr>
    <w:rPr>
      <w:lang w:eastAsia="en-GB"/>
    </w:rPr>
  </w:style>
  <w:style w:type="paragraph" w:customStyle="1" w:styleId="heading">
    <w:name w:val="heading"/>
    <w:basedOn w:val="Normal"/>
    <w:link w:val="headingChar"/>
    <w:rsid w:val="0042589B"/>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val="x-none" w:eastAsia="en-GB"/>
    </w:rPr>
  </w:style>
  <w:style w:type="character" w:customStyle="1" w:styleId="headingChar">
    <w:name w:val="heading Char"/>
    <w:link w:val="heading"/>
    <w:rsid w:val="0042589B"/>
    <w:rPr>
      <w:b/>
      <w:sz w:val="24"/>
      <w:lang w:eastAsia="en-GB"/>
    </w:rPr>
  </w:style>
  <w:style w:type="character" w:customStyle="1" w:styleId="bulletChar">
    <w:name w:val="bullet Char"/>
    <w:link w:val="bullet"/>
    <w:rsid w:val="0042589B"/>
    <w:rPr>
      <w:sz w:val="24"/>
      <w:lang w:eastAsia="en-GB" w:bidi="ar-SA"/>
    </w:rPr>
  </w:style>
  <w:style w:type="paragraph" w:customStyle="1" w:styleId="more">
    <w:name w:val="more"/>
    <w:uiPriority w:val="99"/>
    <w:rsid w:val="005058C3"/>
    <w:pPr>
      <w:overflowPunct w:val="0"/>
      <w:autoSpaceDE w:val="0"/>
      <w:autoSpaceDN w:val="0"/>
      <w:adjustRightInd w:val="0"/>
      <w:spacing w:before="60"/>
      <w:ind w:left="1288" w:hanging="284"/>
      <w:jc w:val="both"/>
      <w:textAlignment w:val="baseline"/>
    </w:pPr>
    <w:rPr>
      <w:sz w:val="24"/>
      <w:lang w:val="en-GB" w:eastAsia="en-GB"/>
    </w:rPr>
  </w:style>
  <w:style w:type="paragraph" w:styleId="BodyText2">
    <w:name w:val="Body Text 2"/>
    <w:basedOn w:val="Normal"/>
    <w:link w:val="BodyText2Char"/>
    <w:rsid w:val="004E5CC5"/>
    <w:pPr>
      <w:spacing w:after="120" w:line="480" w:lineRule="auto"/>
    </w:pPr>
    <w:rPr>
      <w:lang w:val="x-none" w:eastAsia="x-none"/>
    </w:rPr>
  </w:style>
  <w:style w:type="character" w:customStyle="1" w:styleId="BodyText2Char">
    <w:name w:val="Body Text 2 Char"/>
    <w:link w:val="BodyText2"/>
    <w:rsid w:val="004E5CC5"/>
    <w:rPr>
      <w:sz w:val="24"/>
      <w:szCs w:val="24"/>
    </w:rPr>
  </w:style>
  <w:style w:type="character" w:customStyle="1" w:styleId="headingCharChar">
    <w:name w:val="heading Char Char"/>
    <w:rsid w:val="00D04601"/>
    <w:rPr>
      <w:rFonts w:ascii="Arial" w:eastAsia="Calibri" w:hAnsi="Arial"/>
      <w:b/>
      <w:sz w:val="24"/>
      <w:szCs w:val="24"/>
      <w:lang w:val="en-GB" w:eastAsia="en-GB" w:bidi="ar-SA"/>
    </w:rPr>
  </w:style>
  <w:style w:type="paragraph" w:customStyle="1" w:styleId="fixed">
    <w:name w:val="fixed"/>
    <w:rsid w:val="00D04601"/>
    <w:pPr>
      <w:tabs>
        <w:tab w:val="left" w:pos="720"/>
        <w:tab w:val="left" w:pos="1440"/>
        <w:tab w:val="left" w:pos="2160"/>
        <w:tab w:val="left" w:pos="2880"/>
      </w:tabs>
      <w:ind w:left="3600" w:hanging="3600"/>
    </w:pPr>
    <w:rPr>
      <w:b/>
      <w:sz w:val="24"/>
      <w:lang w:val="en-GB" w:eastAsia="en-GB"/>
    </w:rPr>
  </w:style>
  <w:style w:type="character" w:customStyle="1" w:styleId="srtitle1">
    <w:name w:val="srtitle1"/>
    <w:rsid w:val="00D04601"/>
    <w:rPr>
      <w:rFonts w:ascii="Verdana" w:hAnsi="Verdana" w:hint="default"/>
      <w:b/>
      <w:bCs/>
      <w:sz w:val="17"/>
      <w:szCs w:val="17"/>
      <w:shd w:val="clear" w:color="auto" w:fill="FFFFFF"/>
    </w:rPr>
  </w:style>
  <w:style w:type="paragraph" w:customStyle="1" w:styleId="Default">
    <w:name w:val="Default"/>
    <w:rsid w:val="00D04601"/>
    <w:pPr>
      <w:autoSpaceDE w:val="0"/>
      <w:autoSpaceDN w:val="0"/>
      <w:adjustRightInd w:val="0"/>
    </w:pPr>
    <w:rPr>
      <w:rFonts w:ascii="Arial" w:hAnsi="Arial" w:cs="Arial"/>
      <w:color w:val="000000"/>
      <w:sz w:val="24"/>
      <w:szCs w:val="24"/>
      <w:lang w:val="en-GB" w:eastAsia="en-GB"/>
    </w:rPr>
  </w:style>
  <w:style w:type="paragraph" w:customStyle="1" w:styleId="CM21">
    <w:name w:val="CM21"/>
    <w:basedOn w:val="Default"/>
    <w:next w:val="Default"/>
    <w:rsid w:val="00D04601"/>
    <w:rPr>
      <w:rFonts w:cs="Times New Roman"/>
      <w:color w:val="auto"/>
    </w:rPr>
  </w:style>
  <w:style w:type="paragraph" w:styleId="HTMLPreformatted">
    <w:name w:val="HTML Preformatted"/>
    <w:basedOn w:val="Normal"/>
    <w:link w:val="HTMLPreformattedChar"/>
    <w:rsid w:val="00D04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link w:val="HTMLPreformatted"/>
    <w:rsid w:val="00D04601"/>
    <w:rPr>
      <w:rFonts w:ascii="Courier New" w:hAnsi="Courier New" w:cs="Courier New"/>
      <w:lang w:eastAsia="en-GB"/>
    </w:rPr>
  </w:style>
  <w:style w:type="character" w:customStyle="1" w:styleId="titletextbold1">
    <w:name w:val="titletextbold1"/>
    <w:rsid w:val="005653D2"/>
    <w:rPr>
      <w:rFonts w:ascii="Arial" w:hAnsi="Arial" w:cs="Arial" w:hint="default"/>
      <w:b/>
      <w:bCs/>
      <w:color w:val="354551"/>
      <w:sz w:val="20"/>
      <w:szCs w:val="20"/>
    </w:rPr>
  </w:style>
  <w:style w:type="character" w:customStyle="1" w:styleId="FooterChar">
    <w:name w:val="Footer Char"/>
    <w:basedOn w:val="DefaultParagraphFont"/>
    <w:link w:val="Footer"/>
    <w:uiPriority w:val="99"/>
    <w:rsid w:val="00A82DA8"/>
    <w:rPr>
      <w:sz w:val="24"/>
      <w:szCs w:val="24"/>
      <w:lang w:val="en-GB"/>
    </w:rPr>
  </w:style>
  <w:style w:type="paragraph" w:styleId="NoSpacing">
    <w:name w:val="No Spacing"/>
    <w:autoRedefine/>
    <w:uiPriority w:val="1"/>
    <w:qFormat/>
    <w:rsid w:val="009D2075"/>
    <w:pPr>
      <w:jc w:val="both"/>
    </w:pPr>
    <w:rPr>
      <w:rFonts w:ascii="Arial" w:eastAsia="Calibri" w:hAnsi="Arial" w:cs="Arial"/>
      <w:sz w:val="22"/>
      <w:szCs w:val="22"/>
      <w:lang w:val="en-GB"/>
    </w:rPr>
  </w:style>
  <w:style w:type="paragraph" w:styleId="ListParagraph">
    <w:name w:val="List Paragraph"/>
    <w:basedOn w:val="Normal"/>
    <w:uiPriority w:val="34"/>
    <w:qFormat/>
    <w:rsid w:val="005075AF"/>
    <w:pPr>
      <w:ind w:left="720"/>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3784">
      <w:bodyDiv w:val="1"/>
      <w:marLeft w:val="0"/>
      <w:marRight w:val="0"/>
      <w:marTop w:val="0"/>
      <w:marBottom w:val="0"/>
      <w:divBdr>
        <w:top w:val="none" w:sz="0" w:space="0" w:color="auto"/>
        <w:left w:val="none" w:sz="0" w:space="0" w:color="auto"/>
        <w:bottom w:val="none" w:sz="0" w:space="0" w:color="auto"/>
        <w:right w:val="none" w:sz="0" w:space="0" w:color="auto"/>
      </w:divBdr>
    </w:div>
    <w:div w:id="601106055">
      <w:bodyDiv w:val="1"/>
      <w:marLeft w:val="0"/>
      <w:marRight w:val="0"/>
      <w:marTop w:val="0"/>
      <w:marBottom w:val="0"/>
      <w:divBdr>
        <w:top w:val="none" w:sz="0" w:space="0" w:color="auto"/>
        <w:left w:val="none" w:sz="0" w:space="0" w:color="auto"/>
        <w:bottom w:val="none" w:sz="0" w:space="0" w:color="auto"/>
        <w:right w:val="none" w:sz="0" w:space="0" w:color="auto"/>
      </w:divBdr>
    </w:div>
    <w:div w:id="20570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ized.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d.co.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apetheagenda.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im.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randrepublic.co.uk" TargetMode="External"/><Relationship Id="rId14" Type="http://schemas.openxmlformats.org/officeDocument/2006/relationships/hyperlink" Target="http://www.economi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C01AA-15C3-4E97-86B7-7F27B1D4A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1527</Words>
  <Characters>8705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Information Technology Skills</vt:lpstr>
    </vt:vector>
  </TitlesOfParts>
  <Company>University of Wales, Lampeter</Company>
  <LinksUpToDate>false</LinksUpToDate>
  <CharactersWithSpaces>10212</CharactersWithSpaces>
  <SharedDoc>false</SharedDoc>
  <HLinks>
    <vt:vector size="30" baseType="variant">
      <vt:variant>
        <vt:i4>2359339</vt:i4>
      </vt:variant>
      <vt:variant>
        <vt:i4>12</vt:i4>
      </vt:variant>
      <vt:variant>
        <vt:i4>0</vt:i4>
      </vt:variant>
      <vt:variant>
        <vt:i4>5</vt:i4>
      </vt:variant>
      <vt:variant>
        <vt:lpwstr>http://www.clickz.com/</vt:lpwstr>
      </vt:variant>
      <vt:variant>
        <vt:lpwstr/>
      </vt:variant>
      <vt:variant>
        <vt:i4>5374021</vt:i4>
      </vt:variant>
      <vt:variant>
        <vt:i4>9</vt:i4>
      </vt:variant>
      <vt:variant>
        <vt:i4>0</vt:i4>
      </vt:variant>
      <vt:variant>
        <vt:i4>5</vt:i4>
      </vt:variant>
      <vt:variant>
        <vt:lpwstr>http://www.econsultancy.com/</vt:lpwstr>
      </vt:variant>
      <vt:variant>
        <vt:lpwstr/>
      </vt:variant>
      <vt:variant>
        <vt:i4>5636126</vt:i4>
      </vt:variant>
      <vt:variant>
        <vt:i4>6</vt:i4>
      </vt:variant>
      <vt:variant>
        <vt:i4>0</vt:i4>
      </vt:variant>
      <vt:variant>
        <vt:i4>5</vt:i4>
      </vt:variant>
      <vt:variant>
        <vt:lpwstr>http://www.cbronline.com/</vt:lpwstr>
      </vt:variant>
      <vt:variant>
        <vt:lpwstr/>
      </vt:variant>
      <vt:variant>
        <vt:i4>6488110</vt:i4>
      </vt:variant>
      <vt:variant>
        <vt:i4>3</vt:i4>
      </vt:variant>
      <vt:variant>
        <vt:i4>0</vt:i4>
      </vt:variant>
      <vt:variant>
        <vt:i4>5</vt:i4>
      </vt:variant>
      <vt:variant>
        <vt:lpwstr>http://zdnetweek.co.uk/</vt:lpwstr>
      </vt:variant>
      <vt:variant>
        <vt:lpwstr/>
      </vt:variant>
      <vt:variant>
        <vt:i4>5963852</vt:i4>
      </vt:variant>
      <vt:variant>
        <vt:i4>0</vt:i4>
      </vt:variant>
      <vt:variant>
        <vt:i4>0</vt:i4>
      </vt:variant>
      <vt:variant>
        <vt:i4>5</vt:i4>
      </vt:variant>
      <vt:variant>
        <vt:lpwstr>http://www.techrepublic.com/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Technology Skills</dc:title>
  <dc:creator>Chris Everett, Bernadette-Marie Byrne</dc:creator>
  <cp:lastModifiedBy>Huw Thomas (Business &amp; Management)</cp:lastModifiedBy>
  <cp:revision>3</cp:revision>
  <cp:lastPrinted>2013-04-10T15:08:00Z</cp:lastPrinted>
  <dcterms:created xsi:type="dcterms:W3CDTF">2018-05-02T13:01:00Z</dcterms:created>
  <dcterms:modified xsi:type="dcterms:W3CDTF">2018-05-10T08:49:00Z</dcterms:modified>
</cp:coreProperties>
</file>