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7A95C2D3">
                  <wp:extent cx="1775460" cy="594328"/>
                  <wp:effectExtent l="0" t="0" r="0" b="127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75460" cy="594328"/>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E371EB">
      <w:pPr>
        <w:spacing w:after="0" w:line="240" w:lineRule="auto"/>
        <w:outlineLvl w:val="0"/>
        <w:rPr>
          <w:rFonts w:ascii="Arial" w:hAnsi="Arial" w:cs="Arial"/>
          <w:b/>
          <w:bCs/>
          <w:sz w:val="24"/>
          <w:szCs w:val="24"/>
        </w:rPr>
      </w:pPr>
    </w:p>
    <w:p w14:paraId="416A76EB" w14:textId="5BE355FD" w:rsidR="006E28EB"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0BEC3121" w14:textId="77777777" w:rsidR="001A179E" w:rsidRPr="007B18AE" w:rsidRDefault="001A179E" w:rsidP="006E28EB">
      <w:pPr>
        <w:spacing w:after="0" w:line="240" w:lineRule="auto"/>
        <w:jc w:val="center"/>
        <w:outlineLvl w:val="0"/>
        <w:rPr>
          <w:rFonts w:ascii="Arial" w:hAnsi="Arial" w:cs="Arial"/>
          <w:b/>
          <w:bCs/>
          <w:sz w:val="24"/>
          <w:szCs w:val="24"/>
        </w:rPr>
      </w:pPr>
    </w:p>
    <w:p w14:paraId="282C7BCF" w14:textId="7DB997EF" w:rsidR="00747852" w:rsidRPr="00E371EB" w:rsidRDefault="00587CE6" w:rsidP="006E28EB">
      <w:pPr>
        <w:pStyle w:val="Default"/>
        <w:ind w:right="-1"/>
        <w:jc w:val="both"/>
        <w:rPr>
          <w:rFonts w:ascii="Arial" w:hAnsi="Arial" w:cs="Arial"/>
          <w:color w:val="auto"/>
          <w:sz w:val="20"/>
          <w:szCs w:val="20"/>
        </w:rPr>
      </w:pPr>
      <w:r w:rsidRPr="00E371EB">
        <w:rPr>
          <w:rFonts w:ascii="Arial" w:hAnsi="Arial" w:cs="Arial"/>
          <w:color w:val="auto"/>
          <w:sz w:val="20"/>
          <w:szCs w:val="20"/>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01"/>
        <w:gridCol w:w="1109"/>
        <w:gridCol w:w="595"/>
        <w:gridCol w:w="477"/>
        <w:gridCol w:w="1758"/>
        <w:gridCol w:w="129"/>
        <w:gridCol w:w="1072"/>
        <w:gridCol w:w="2049"/>
      </w:tblGrid>
      <w:tr w:rsidR="00587CE6" w:rsidRPr="00587CE6" w14:paraId="1D7D8212" w14:textId="77777777" w:rsidTr="00A14A86">
        <w:trPr>
          <w:trHeight w:val="232"/>
        </w:trPr>
        <w:tc>
          <w:tcPr>
            <w:tcW w:w="3380"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110"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A14A86">
        <w:trPr>
          <w:trHeight w:val="232"/>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110" w:type="dxa"/>
            <w:gridSpan w:val="7"/>
            <w:tcBorders>
              <w:top w:val="single" w:sz="4" w:space="0" w:color="auto"/>
              <w:left w:val="single" w:sz="4" w:space="0" w:color="auto"/>
              <w:bottom w:val="single" w:sz="4" w:space="0" w:color="auto"/>
              <w:right w:val="single" w:sz="4" w:space="0" w:color="auto"/>
            </w:tcBorders>
          </w:tcPr>
          <w:p w14:paraId="1B890AE3" w14:textId="77777777" w:rsidR="007B18AE" w:rsidRDefault="00D44E78" w:rsidP="00331A9E">
            <w:pPr>
              <w:spacing w:after="0" w:line="240" w:lineRule="auto"/>
              <w:rPr>
                <w:rFonts w:ascii="Arial" w:eastAsia="Times New Roman" w:hAnsi="Arial" w:cs="Arial"/>
                <w:sz w:val="20"/>
                <w:szCs w:val="20"/>
              </w:rPr>
            </w:pPr>
            <w:r>
              <w:rPr>
                <w:rFonts w:ascii="Arial" w:eastAsia="Times New Roman" w:hAnsi="Arial" w:cs="Arial"/>
                <w:sz w:val="20"/>
                <w:szCs w:val="20"/>
              </w:rPr>
              <w:t>Lawrence Bignell</w:t>
            </w:r>
          </w:p>
          <w:p w14:paraId="0B4DDD17" w14:textId="3137BFAB" w:rsidR="001A179E" w:rsidRPr="00587CE6" w:rsidRDefault="001A179E" w:rsidP="00331A9E">
            <w:pPr>
              <w:spacing w:after="0" w:line="240" w:lineRule="auto"/>
              <w:rPr>
                <w:rFonts w:ascii="Arial" w:eastAsia="Times New Roman" w:hAnsi="Arial" w:cs="Arial"/>
                <w:sz w:val="20"/>
                <w:szCs w:val="20"/>
              </w:rPr>
            </w:pPr>
          </w:p>
        </w:tc>
      </w:tr>
      <w:tr w:rsidR="00587CE6" w:rsidRPr="00587CE6" w14:paraId="2DEFB3CF" w14:textId="77777777" w:rsidTr="00A14A86">
        <w:trPr>
          <w:trHeight w:val="232"/>
        </w:trPr>
        <w:tc>
          <w:tcPr>
            <w:tcW w:w="3380"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110" w:type="dxa"/>
            <w:gridSpan w:val="7"/>
          </w:tcPr>
          <w:p w14:paraId="0F817616" w14:textId="5004371C" w:rsidR="007B18AE" w:rsidRDefault="0027351F"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p w14:paraId="7553E11B" w14:textId="799DF733" w:rsidR="001A179E" w:rsidRPr="00587CE6" w:rsidRDefault="001A179E" w:rsidP="00587CE6">
            <w:pPr>
              <w:spacing w:after="0" w:line="240" w:lineRule="auto"/>
              <w:rPr>
                <w:rFonts w:ascii="Arial" w:eastAsia="Times New Roman" w:hAnsi="Arial" w:cs="Arial"/>
                <w:sz w:val="20"/>
                <w:szCs w:val="20"/>
              </w:rPr>
            </w:pPr>
          </w:p>
        </w:tc>
      </w:tr>
      <w:tr w:rsidR="00587CE6" w:rsidRPr="00587CE6" w14:paraId="310989B9" w14:textId="77777777" w:rsidTr="00A14A86">
        <w:trPr>
          <w:trHeight w:val="297"/>
        </w:trPr>
        <w:tc>
          <w:tcPr>
            <w:tcW w:w="3380"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110" w:type="dxa"/>
            <w:gridSpan w:val="7"/>
          </w:tcPr>
          <w:p w14:paraId="2E67A088" w14:textId="6D71B5BF" w:rsidR="007B18AE" w:rsidRDefault="0027351F" w:rsidP="00587CE6">
            <w:pPr>
              <w:spacing w:after="0" w:line="240" w:lineRule="auto"/>
              <w:rPr>
                <w:rFonts w:ascii="Arial" w:eastAsia="Times New Roman" w:hAnsi="Arial" w:cs="Arial"/>
                <w:sz w:val="20"/>
                <w:szCs w:val="20"/>
              </w:rPr>
            </w:pPr>
            <w:r>
              <w:rPr>
                <w:rFonts w:ascii="Arial" w:eastAsia="Times New Roman" w:hAnsi="Arial" w:cs="Arial"/>
                <w:sz w:val="20"/>
                <w:szCs w:val="20"/>
              </w:rPr>
              <w:t>Production Management</w:t>
            </w:r>
            <w:r w:rsidR="001A179E">
              <w:rPr>
                <w:rFonts w:ascii="Arial" w:eastAsia="Times New Roman" w:hAnsi="Arial" w:cs="Arial"/>
                <w:sz w:val="20"/>
                <w:szCs w:val="20"/>
              </w:rPr>
              <w:t xml:space="preserve"> (</w:t>
            </w:r>
            <w:r>
              <w:rPr>
                <w:rFonts w:ascii="Arial" w:eastAsia="Times New Roman" w:hAnsi="Arial" w:cs="Arial"/>
                <w:b/>
                <w:bCs/>
                <w:sz w:val="24"/>
                <w:szCs w:val="24"/>
              </w:rPr>
              <w:t>PM</w:t>
            </w:r>
            <w:r w:rsidR="001A179E">
              <w:rPr>
                <w:rFonts w:ascii="Arial" w:eastAsia="Times New Roman" w:hAnsi="Arial" w:cs="Arial"/>
                <w:sz w:val="20"/>
                <w:szCs w:val="20"/>
              </w:rPr>
              <w:t>)</w:t>
            </w:r>
          </w:p>
          <w:p w14:paraId="3D02D747" w14:textId="71C6B379" w:rsidR="001A179E" w:rsidRPr="00587CE6" w:rsidRDefault="001A179E" w:rsidP="00587CE6">
            <w:pPr>
              <w:spacing w:after="0" w:line="240" w:lineRule="auto"/>
              <w:rPr>
                <w:rFonts w:ascii="Arial" w:eastAsia="Times New Roman" w:hAnsi="Arial" w:cs="Arial"/>
                <w:sz w:val="20"/>
                <w:szCs w:val="20"/>
              </w:rPr>
            </w:pPr>
          </w:p>
        </w:tc>
      </w:tr>
      <w:tr w:rsidR="00587CE6" w:rsidRPr="00587CE6" w14:paraId="78CF3167" w14:textId="77777777" w:rsidTr="00A14A86">
        <w:trPr>
          <w:trHeight w:val="274"/>
        </w:trPr>
        <w:tc>
          <w:tcPr>
            <w:tcW w:w="3380"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007" w:type="dxa"/>
            <w:gridSpan w:val="3"/>
          </w:tcPr>
          <w:p w14:paraId="5AAA0D89" w14:textId="433FA22D" w:rsidR="007B18AE" w:rsidRDefault="00B305E4"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A27AFF">
              <w:rPr>
                <w:rFonts w:ascii="Arial" w:eastAsia="Times New Roman" w:hAnsi="Arial" w:cs="Arial"/>
                <w:sz w:val="20"/>
                <w:szCs w:val="20"/>
              </w:rPr>
              <w:t>CCA</w:t>
            </w:r>
            <w:r w:rsidR="00A27AFF" w:rsidRPr="00A27AFF">
              <w:rPr>
                <w:rFonts w:ascii="Arial" w:eastAsia="Times New Roman" w:hAnsi="Arial" w:cs="Arial"/>
                <w:b/>
                <w:bCs/>
                <w:sz w:val="24"/>
                <w:szCs w:val="24"/>
              </w:rPr>
              <w:t>704</w:t>
            </w:r>
            <w:r w:rsidR="00EF06BC">
              <w:rPr>
                <w:rFonts w:ascii="Arial" w:eastAsia="Times New Roman" w:hAnsi="Arial" w:cs="Arial"/>
                <w:b/>
                <w:bCs/>
                <w:sz w:val="24"/>
                <w:szCs w:val="24"/>
              </w:rPr>
              <w:t>5</w:t>
            </w:r>
          </w:p>
          <w:p w14:paraId="3E2EADD4" w14:textId="64518015" w:rsidR="001A179E" w:rsidRPr="00587CE6" w:rsidRDefault="001A179E" w:rsidP="00587CE6">
            <w:pPr>
              <w:spacing w:after="0" w:line="240" w:lineRule="auto"/>
              <w:rPr>
                <w:rFonts w:ascii="Arial" w:eastAsia="Times New Roman" w:hAnsi="Arial" w:cs="Arial"/>
                <w:sz w:val="20"/>
                <w:szCs w:val="20"/>
              </w:rPr>
            </w:pPr>
          </w:p>
        </w:tc>
        <w:tc>
          <w:tcPr>
            <w:tcW w:w="2998"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2105" w:type="dxa"/>
          </w:tcPr>
          <w:p w14:paraId="67F33899" w14:textId="2E1637A2" w:rsidR="00587CE6" w:rsidRPr="00587CE6" w:rsidRDefault="00A27AFF"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566AD9A" w14:textId="77777777" w:rsidTr="00A14A86">
        <w:trPr>
          <w:trHeight w:val="464"/>
        </w:trPr>
        <w:tc>
          <w:tcPr>
            <w:tcW w:w="3380"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007" w:type="dxa"/>
            <w:gridSpan w:val="3"/>
          </w:tcPr>
          <w:p w14:paraId="0A3E3A95" w14:textId="33E2638C" w:rsidR="00587CE6" w:rsidRPr="00587CE6" w:rsidRDefault="007846CE"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1A179E">
              <w:rPr>
                <w:rFonts w:ascii="Arial" w:eastAsia="Times New Roman" w:hAnsi="Arial" w:cs="Arial"/>
                <w:sz w:val="20"/>
                <w:szCs w:val="20"/>
              </w:rPr>
              <w:t>art 1 (of 1)</w:t>
            </w:r>
          </w:p>
        </w:tc>
        <w:tc>
          <w:tcPr>
            <w:tcW w:w="2998" w:type="dxa"/>
            <w:gridSpan w:val="3"/>
            <w:shd w:val="clear" w:color="auto" w:fill="FBD4B4" w:themeFill="accent6" w:themeFillTint="66"/>
          </w:tcPr>
          <w:p w14:paraId="6DE82635" w14:textId="6F850580" w:rsidR="00587CE6" w:rsidRPr="00A14A8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2105" w:type="dxa"/>
          </w:tcPr>
          <w:p w14:paraId="7E0EB5F0" w14:textId="7189203D" w:rsidR="007B18AE" w:rsidRPr="00587CE6" w:rsidRDefault="001A179E" w:rsidP="00587CE6">
            <w:pPr>
              <w:spacing w:after="0" w:line="240" w:lineRule="auto"/>
              <w:rPr>
                <w:rFonts w:ascii="Arial" w:eastAsia="Times New Roman" w:hAnsi="Arial" w:cs="Arial"/>
                <w:sz w:val="20"/>
                <w:szCs w:val="20"/>
              </w:rPr>
            </w:pPr>
            <w:r>
              <w:rPr>
                <w:rFonts w:ascii="Arial" w:eastAsia="Times New Roman" w:hAnsi="Arial" w:cs="Arial"/>
                <w:sz w:val="20"/>
                <w:szCs w:val="20"/>
              </w:rPr>
              <w:t>Written 100%</w:t>
            </w:r>
          </w:p>
        </w:tc>
      </w:tr>
      <w:tr w:rsidR="00587CE6" w:rsidRPr="00587CE6" w14:paraId="49D3F50A"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30367FD6"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898" w:type="dxa"/>
            <w:gridSpan w:val="2"/>
            <w:tcBorders>
              <w:top w:val="single" w:sz="4" w:space="0" w:color="auto"/>
              <w:left w:val="single" w:sz="4" w:space="0" w:color="auto"/>
              <w:bottom w:val="single" w:sz="4" w:space="0" w:color="auto"/>
              <w:right w:val="single" w:sz="4" w:space="0" w:color="auto"/>
            </w:tcBorders>
          </w:tcPr>
          <w:p w14:paraId="3F02423F" w14:textId="7D89F44C"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926" w:type="dxa"/>
            <w:gridSpan w:val="2"/>
            <w:tcBorders>
              <w:top w:val="single" w:sz="4" w:space="0" w:color="auto"/>
              <w:left w:val="single" w:sz="4" w:space="0" w:color="auto"/>
              <w:bottom w:val="single" w:sz="4" w:space="0" w:color="auto"/>
              <w:right w:val="single" w:sz="4" w:space="0" w:color="auto"/>
            </w:tcBorders>
          </w:tcPr>
          <w:p w14:paraId="54B43F7B" w14:textId="06CA1859"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7846CE" w:rsidRPr="00587CE6">
              <w:rPr>
                <w:rFonts w:ascii="Arial" w:eastAsia="Times New Roman" w:hAnsi="Arial" w:cs="Arial"/>
                <w:sz w:val="20"/>
                <w:szCs w:val="20"/>
                <w:lang w:eastAsia="en-GB"/>
              </w:rPr>
              <w:t xml:space="preserve"> </w:t>
            </w:r>
            <w:r w:rsidR="007846CE" w:rsidRPr="00587CE6">
              <w:rPr>
                <w:rFonts w:ascii="Arial" w:eastAsia="Times New Roman" w:hAnsi="Arial" w:cs="Arial"/>
                <w:sz w:val="20"/>
                <w:szCs w:val="20"/>
                <w:lang w:val="cy-GB"/>
              </w:rPr>
              <w:t xml:space="preserve">Semester </w:t>
            </w:r>
            <w:r w:rsidR="007846CE">
              <w:rPr>
                <w:rFonts w:ascii="Arial" w:eastAsia="Times New Roman" w:hAnsi="Arial" w:cs="Arial"/>
                <w:sz w:val="20"/>
                <w:szCs w:val="20"/>
                <w:lang w:val="cy-GB"/>
              </w:rPr>
              <w:t>2</w:t>
            </w:r>
          </w:p>
        </w:tc>
        <w:tc>
          <w:tcPr>
            <w:tcW w:w="1072" w:type="dxa"/>
            <w:tcBorders>
              <w:top w:val="single" w:sz="4" w:space="0" w:color="auto"/>
              <w:left w:val="single" w:sz="4" w:space="0" w:color="auto"/>
              <w:bottom w:val="single" w:sz="4" w:space="0" w:color="auto"/>
              <w:right w:val="single" w:sz="4" w:space="0" w:color="auto"/>
            </w:tcBorders>
          </w:tcPr>
          <w:p w14:paraId="21F42E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2105"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351"/>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AAB02D0" w:rsidR="001A179E" w:rsidRPr="001A179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TYPE OF ASSESSMENT:</w:t>
            </w:r>
          </w:p>
        </w:tc>
        <w:tc>
          <w:tcPr>
            <w:tcW w:w="1596"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04" w:type="dxa"/>
            <w:gridSpan w:val="2"/>
            <w:tcBorders>
              <w:top w:val="single" w:sz="4" w:space="0" w:color="auto"/>
              <w:left w:val="single" w:sz="4" w:space="0" w:color="auto"/>
              <w:bottom w:val="single" w:sz="4" w:space="0" w:color="auto"/>
              <w:right w:val="single" w:sz="4" w:space="0" w:color="auto"/>
            </w:tcBorders>
            <w:vAlign w:val="center"/>
          </w:tcPr>
          <w:p w14:paraId="2E3A5399" w14:textId="1B45B914"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310" w:type="dxa"/>
            <w:gridSpan w:val="3"/>
            <w:tcBorders>
              <w:top w:val="single" w:sz="4" w:space="0" w:color="auto"/>
              <w:left w:val="single" w:sz="4" w:space="0" w:color="auto"/>
              <w:bottom w:val="single" w:sz="4" w:space="0" w:color="auto"/>
              <w:right w:val="single" w:sz="4" w:space="0" w:color="auto"/>
            </w:tcBorders>
            <w:vAlign w:val="center"/>
          </w:tcPr>
          <w:p w14:paraId="0EA5EE0D" w14:textId="7A5AE1C3"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A14A86">
        <w:trPr>
          <w:trHeight w:val="265"/>
        </w:trPr>
        <w:tc>
          <w:tcPr>
            <w:tcW w:w="3380"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00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998"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105"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A14A86">
        <w:trPr>
          <w:trHeight w:val="127"/>
        </w:trPr>
        <w:tc>
          <w:tcPr>
            <w:tcW w:w="3380"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110" w:type="dxa"/>
            <w:gridSpan w:val="7"/>
          </w:tcPr>
          <w:p w14:paraId="234C596F" w14:textId="6E814CC6" w:rsidR="007B18AE" w:rsidRPr="00A14A8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F272D" w14:textId="3BE6F9E0" w:rsidR="007B18AE" w:rsidRDefault="007B18AE" w:rsidP="00417F4F">
      <w:pPr>
        <w:spacing w:after="0" w:line="240" w:lineRule="auto"/>
        <w:rPr>
          <w:rFonts w:ascii="Arial" w:hAnsi="Arial" w:cs="Arial"/>
          <w:b/>
          <w:bCs/>
        </w:rPr>
      </w:pPr>
    </w:p>
    <w:p w14:paraId="69E66411" w14:textId="30EF6E03" w:rsidR="007B18AE" w:rsidRDefault="00D832DE" w:rsidP="00417F4F">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10485" w:type="dxa"/>
        <w:tblLayout w:type="fixed"/>
        <w:tblLook w:val="04A0" w:firstRow="1" w:lastRow="0" w:firstColumn="1" w:lastColumn="0" w:noHBand="0" w:noVBand="1"/>
      </w:tblPr>
      <w:tblGrid>
        <w:gridCol w:w="1696"/>
        <w:gridCol w:w="1134"/>
        <w:gridCol w:w="1134"/>
        <w:gridCol w:w="1134"/>
        <w:gridCol w:w="851"/>
        <w:gridCol w:w="4536"/>
      </w:tblGrid>
      <w:tr w:rsidR="00D832DE" w:rsidRPr="00587CE6" w14:paraId="217ED388" w14:textId="77777777" w:rsidTr="00DA5170">
        <w:tc>
          <w:tcPr>
            <w:tcW w:w="10485" w:type="dxa"/>
            <w:gridSpan w:val="6"/>
            <w:shd w:val="clear" w:color="auto" w:fill="FBD4B4" w:themeFill="accent6" w:themeFillTint="66"/>
          </w:tcPr>
          <w:p w14:paraId="39036D1E" w14:textId="77777777" w:rsidR="00D832DE" w:rsidRPr="00587CE6" w:rsidRDefault="00D832DE" w:rsidP="00DA5170">
            <w:pPr>
              <w:spacing w:after="0" w:line="240" w:lineRule="auto"/>
              <w:rPr>
                <w:rFonts w:ascii="Arial" w:hAnsi="Arial" w:cs="Arial"/>
                <w:b/>
              </w:rPr>
            </w:pPr>
            <w:r w:rsidRPr="00587CE6">
              <w:rPr>
                <w:rFonts w:ascii="Arial" w:hAnsi="Arial" w:cs="Arial"/>
                <w:b/>
              </w:rPr>
              <w:t>FOR COMPLETION BY INTERNAL MODERATOR</w:t>
            </w:r>
          </w:p>
          <w:p w14:paraId="537DF076" w14:textId="77777777" w:rsidR="00D832DE" w:rsidRPr="00587CE6" w:rsidRDefault="00D832DE" w:rsidP="00DA5170">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D832DE" w:rsidRPr="00D72FBD" w14:paraId="3090EF41" w14:textId="77777777" w:rsidTr="00833596">
        <w:trPr>
          <w:trHeight w:val="300"/>
        </w:trPr>
        <w:tc>
          <w:tcPr>
            <w:tcW w:w="1696" w:type="dxa"/>
            <w:shd w:val="clear" w:color="auto" w:fill="FBD4B4" w:themeFill="accent6" w:themeFillTint="66"/>
          </w:tcPr>
          <w:p w14:paraId="1985DB21"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3F3448D8"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53DB67BA" w14:textId="31595A2E"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r w:rsidR="002E6B91">
              <w:rPr>
                <w:rFonts w:ascii="Arial" w:hAnsi="Arial" w:cs="Arial"/>
                <w:b/>
                <w:bCs/>
                <w:color w:val="000000"/>
                <w:sz w:val="16"/>
                <w:szCs w:val="16"/>
                <w:lang w:val="en-US"/>
              </w:rPr>
              <w:t>AH</w:t>
            </w:r>
            <w:r>
              <w:rPr>
                <w:rFonts w:ascii="Arial" w:hAnsi="Arial" w:cs="Arial"/>
                <w:b/>
                <w:bCs/>
                <w:color w:val="000000"/>
                <w:sz w:val="16"/>
                <w:szCs w:val="16"/>
                <w:lang w:val="en-US"/>
              </w:rPr>
              <w:t>)</w:t>
            </w:r>
          </w:p>
        </w:tc>
        <w:tc>
          <w:tcPr>
            <w:tcW w:w="1134" w:type="dxa"/>
            <w:shd w:val="clear" w:color="auto" w:fill="FBD4B4" w:themeFill="accent6" w:themeFillTint="66"/>
          </w:tcPr>
          <w:p w14:paraId="23271B92"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E597114" w14:textId="3C71DF04"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p>
        </w:tc>
        <w:tc>
          <w:tcPr>
            <w:tcW w:w="1134" w:type="dxa"/>
            <w:shd w:val="clear" w:color="auto" w:fill="FBD4B4" w:themeFill="accent6" w:themeFillTint="66"/>
          </w:tcPr>
          <w:p w14:paraId="3853D938"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1" w:type="dxa"/>
            <w:shd w:val="clear" w:color="auto" w:fill="FBD4B4" w:themeFill="accent6" w:themeFillTint="66"/>
          </w:tcPr>
          <w:p w14:paraId="03C101BA"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4536" w:type="dxa"/>
            <w:shd w:val="clear" w:color="auto" w:fill="FBD4B4" w:themeFill="accent6" w:themeFillTint="66"/>
          </w:tcPr>
          <w:p w14:paraId="1E6C01E2" w14:textId="77777777" w:rsidR="00D832DE" w:rsidRPr="00D72FBD" w:rsidRDefault="00D832DE" w:rsidP="00DA5170">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371EB" w:rsidRPr="00D72FBD" w14:paraId="31007FDB" w14:textId="77777777" w:rsidTr="00FD5A09">
        <w:trPr>
          <w:trHeight w:val="300"/>
        </w:trPr>
        <w:tc>
          <w:tcPr>
            <w:tcW w:w="10485" w:type="dxa"/>
            <w:gridSpan w:val="6"/>
            <w:shd w:val="clear" w:color="auto" w:fill="FBD4B4" w:themeFill="accent6" w:themeFillTint="66"/>
          </w:tcPr>
          <w:p w14:paraId="62715616" w14:textId="77777777" w:rsidR="00E371EB" w:rsidRPr="00D72FBD" w:rsidRDefault="00E371EB" w:rsidP="00DA5170">
            <w:pPr>
              <w:spacing w:after="0" w:line="240" w:lineRule="auto"/>
              <w:rPr>
                <w:rFonts w:ascii="Arial" w:hAnsi="Arial" w:cs="Arial"/>
                <w:b/>
                <w:bCs/>
                <w:color w:val="000000"/>
                <w:sz w:val="20"/>
                <w:szCs w:val="20"/>
                <w:lang w:val="en-US"/>
              </w:rPr>
            </w:pPr>
          </w:p>
        </w:tc>
      </w:tr>
      <w:tr w:rsidR="00833596" w:rsidRPr="00587CE6" w14:paraId="34CE917D" w14:textId="77777777" w:rsidTr="00833596">
        <w:tc>
          <w:tcPr>
            <w:tcW w:w="1696" w:type="dxa"/>
          </w:tcPr>
          <w:p w14:paraId="7B35C3AE" w14:textId="39007F6F" w:rsidR="00833596" w:rsidRPr="00587CE6" w:rsidRDefault="00833596" w:rsidP="00833596">
            <w:pPr>
              <w:spacing w:after="0" w:line="240" w:lineRule="auto"/>
              <w:rPr>
                <w:rFonts w:ascii="Arial" w:hAnsi="Arial" w:cs="Arial"/>
                <w:b/>
                <w:bCs/>
              </w:rPr>
            </w:pPr>
            <w:r>
              <w:rPr>
                <w:rFonts w:ascii="Arial" w:hAnsi="Arial" w:cs="Arial"/>
                <w:b/>
                <w:bCs/>
              </w:rPr>
              <w:t>2502779 (GC)</w:t>
            </w:r>
          </w:p>
        </w:tc>
        <w:tc>
          <w:tcPr>
            <w:tcW w:w="1134" w:type="dxa"/>
          </w:tcPr>
          <w:p w14:paraId="58A0E338" w14:textId="04B59C42" w:rsidR="00833596" w:rsidRPr="00587CE6" w:rsidRDefault="002E6B91" w:rsidP="00833596">
            <w:pPr>
              <w:spacing w:after="0" w:line="240" w:lineRule="auto"/>
              <w:jc w:val="center"/>
              <w:rPr>
                <w:rFonts w:ascii="Arial" w:hAnsi="Arial" w:cs="Arial"/>
                <w:b/>
                <w:bCs/>
              </w:rPr>
            </w:pPr>
            <w:r>
              <w:rPr>
                <w:rFonts w:ascii="Arial" w:hAnsi="Arial" w:cs="Arial"/>
                <w:b/>
                <w:bCs/>
              </w:rPr>
              <w:t>62</w:t>
            </w:r>
          </w:p>
        </w:tc>
        <w:tc>
          <w:tcPr>
            <w:tcW w:w="1134" w:type="dxa"/>
          </w:tcPr>
          <w:p w14:paraId="2F39C2AC" w14:textId="38798521" w:rsidR="00833596" w:rsidRPr="00587CE6" w:rsidRDefault="00833596" w:rsidP="00833596">
            <w:pPr>
              <w:spacing w:after="0" w:line="240" w:lineRule="auto"/>
              <w:rPr>
                <w:rFonts w:ascii="Arial" w:hAnsi="Arial" w:cs="Arial"/>
                <w:b/>
                <w:bCs/>
              </w:rPr>
            </w:pPr>
          </w:p>
        </w:tc>
        <w:tc>
          <w:tcPr>
            <w:tcW w:w="1134" w:type="dxa"/>
          </w:tcPr>
          <w:p w14:paraId="55EE0677" w14:textId="44C0BC67" w:rsidR="00833596" w:rsidRPr="00587CE6" w:rsidRDefault="00833596" w:rsidP="00833596">
            <w:pPr>
              <w:spacing w:after="0" w:line="240" w:lineRule="auto"/>
              <w:rPr>
                <w:rFonts w:ascii="Arial" w:hAnsi="Arial" w:cs="Arial"/>
                <w:b/>
                <w:bCs/>
              </w:rPr>
            </w:pPr>
          </w:p>
        </w:tc>
        <w:tc>
          <w:tcPr>
            <w:tcW w:w="851" w:type="dxa"/>
          </w:tcPr>
          <w:p w14:paraId="277AF619" w14:textId="3E6A4CF9" w:rsidR="00833596" w:rsidRPr="00587CE6" w:rsidRDefault="00D308D5" w:rsidP="00833596">
            <w:pPr>
              <w:spacing w:after="0" w:line="240" w:lineRule="auto"/>
              <w:jc w:val="center"/>
              <w:rPr>
                <w:rFonts w:ascii="Arial" w:hAnsi="Arial" w:cs="Arial"/>
                <w:b/>
                <w:bCs/>
              </w:rPr>
            </w:pPr>
            <w:r>
              <w:rPr>
                <w:rFonts w:ascii="Arial" w:hAnsi="Arial" w:cs="Arial"/>
                <w:b/>
                <w:bCs/>
              </w:rPr>
              <w:t>62</w:t>
            </w:r>
          </w:p>
        </w:tc>
        <w:tc>
          <w:tcPr>
            <w:tcW w:w="4536" w:type="dxa"/>
            <w:vMerge w:val="restart"/>
          </w:tcPr>
          <w:p w14:paraId="333FE204" w14:textId="5541D2C5" w:rsidR="00833596" w:rsidRPr="00635BE7" w:rsidRDefault="00833596" w:rsidP="00833596">
            <w:pPr>
              <w:spacing w:after="0" w:line="240" w:lineRule="auto"/>
              <w:rPr>
                <w:rFonts w:ascii="Arial" w:hAnsi="Arial" w:cs="Arial"/>
                <w:sz w:val="20"/>
                <w:szCs w:val="20"/>
              </w:rPr>
            </w:pPr>
          </w:p>
        </w:tc>
      </w:tr>
      <w:tr w:rsidR="00833596" w:rsidRPr="00587CE6" w14:paraId="070A94A0" w14:textId="77777777" w:rsidTr="00833596">
        <w:tc>
          <w:tcPr>
            <w:tcW w:w="1696" w:type="dxa"/>
          </w:tcPr>
          <w:p w14:paraId="73B040AC" w14:textId="7BD6AAD5" w:rsidR="00833596" w:rsidRPr="00587CE6" w:rsidRDefault="00833596" w:rsidP="00833596">
            <w:pPr>
              <w:spacing w:after="0" w:line="240" w:lineRule="auto"/>
              <w:rPr>
                <w:rFonts w:ascii="Arial" w:hAnsi="Arial" w:cs="Arial"/>
                <w:b/>
                <w:bCs/>
              </w:rPr>
            </w:pPr>
            <w:r>
              <w:rPr>
                <w:rFonts w:ascii="Arial" w:hAnsi="Arial" w:cs="Arial"/>
                <w:b/>
                <w:bCs/>
              </w:rPr>
              <w:t>2228381 (YL)</w:t>
            </w:r>
          </w:p>
        </w:tc>
        <w:tc>
          <w:tcPr>
            <w:tcW w:w="1134" w:type="dxa"/>
          </w:tcPr>
          <w:p w14:paraId="4BAE05A3" w14:textId="731FC884" w:rsidR="00833596" w:rsidRPr="00587CE6" w:rsidRDefault="002E6B91" w:rsidP="00833596">
            <w:pPr>
              <w:spacing w:after="0" w:line="240" w:lineRule="auto"/>
              <w:jc w:val="center"/>
              <w:rPr>
                <w:rFonts w:ascii="Arial" w:hAnsi="Arial" w:cs="Arial"/>
                <w:b/>
                <w:bCs/>
              </w:rPr>
            </w:pPr>
            <w:r>
              <w:rPr>
                <w:rFonts w:ascii="Arial" w:hAnsi="Arial" w:cs="Arial"/>
                <w:b/>
                <w:bCs/>
              </w:rPr>
              <w:t>68</w:t>
            </w:r>
          </w:p>
        </w:tc>
        <w:tc>
          <w:tcPr>
            <w:tcW w:w="1134" w:type="dxa"/>
          </w:tcPr>
          <w:p w14:paraId="6E1B217E" w14:textId="5B210810" w:rsidR="00833596" w:rsidRPr="00587CE6" w:rsidRDefault="00833596" w:rsidP="00833596">
            <w:pPr>
              <w:spacing w:after="0" w:line="240" w:lineRule="auto"/>
              <w:rPr>
                <w:rFonts w:ascii="Arial" w:hAnsi="Arial" w:cs="Arial"/>
                <w:b/>
                <w:bCs/>
              </w:rPr>
            </w:pPr>
          </w:p>
        </w:tc>
        <w:tc>
          <w:tcPr>
            <w:tcW w:w="1134" w:type="dxa"/>
          </w:tcPr>
          <w:p w14:paraId="21E0D277" w14:textId="77777777" w:rsidR="00833596" w:rsidRPr="00587CE6" w:rsidRDefault="00833596" w:rsidP="00833596">
            <w:pPr>
              <w:spacing w:after="0" w:line="240" w:lineRule="auto"/>
              <w:rPr>
                <w:rFonts w:ascii="Arial" w:hAnsi="Arial" w:cs="Arial"/>
                <w:b/>
                <w:bCs/>
              </w:rPr>
            </w:pPr>
          </w:p>
        </w:tc>
        <w:tc>
          <w:tcPr>
            <w:tcW w:w="851" w:type="dxa"/>
          </w:tcPr>
          <w:p w14:paraId="48F6E417" w14:textId="1AF1A7E2" w:rsidR="00833596" w:rsidRPr="00587CE6" w:rsidRDefault="00D308D5" w:rsidP="00833596">
            <w:pPr>
              <w:spacing w:after="0" w:line="240" w:lineRule="auto"/>
              <w:jc w:val="center"/>
              <w:rPr>
                <w:rFonts w:ascii="Arial" w:hAnsi="Arial" w:cs="Arial"/>
                <w:b/>
                <w:bCs/>
              </w:rPr>
            </w:pPr>
            <w:r>
              <w:rPr>
                <w:rFonts w:ascii="Arial" w:hAnsi="Arial" w:cs="Arial"/>
                <w:b/>
                <w:bCs/>
              </w:rPr>
              <w:t>68</w:t>
            </w:r>
          </w:p>
        </w:tc>
        <w:tc>
          <w:tcPr>
            <w:tcW w:w="4536" w:type="dxa"/>
            <w:vMerge/>
          </w:tcPr>
          <w:p w14:paraId="42991D6C" w14:textId="77777777" w:rsidR="00833596" w:rsidRPr="00587CE6" w:rsidRDefault="00833596" w:rsidP="00833596">
            <w:pPr>
              <w:spacing w:after="0" w:line="240" w:lineRule="auto"/>
              <w:rPr>
                <w:rFonts w:ascii="Arial" w:hAnsi="Arial" w:cs="Arial"/>
                <w:b/>
                <w:bCs/>
              </w:rPr>
            </w:pPr>
          </w:p>
        </w:tc>
      </w:tr>
      <w:tr w:rsidR="00833596" w:rsidRPr="00587CE6" w14:paraId="2BBD673E" w14:textId="77777777" w:rsidTr="00833596">
        <w:tc>
          <w:tcPr>
            <w:tcW w:w="1696" w:type="dxa"/>
          </w:tcPr>
          <w:p w14:paraId="3BF4702D" w14:textId="32B8CB2B" w:rsidR="00833596" w:rsidRPr="00587CE6" w:rsidRDefault="00833596" w:rsidP="00833596">
            <w:pPr>
              <w:spacing w:after="0" w:line="240" w:lineRule="auto"/>
              <w:rPr>
                <w:rFonts w:ascii="Arial" w:hAnsi="Arial" w:cs="Arial"/>
                <w:b/>
                <w:bCs/>
              </w:rPr>
            </w:pPr>
            <w:r>
              <w:rPr>
                <w:rFonts w:ascii="Arial" w:hAnsi="Arial" w:cs="Arial"/>
                <w:b/>
                <w:bCs/>
              </w:rPr>
              <w:t>2228366 (ZL)</w:t>
            </w:r>
          </w:p>
        </w:tc>
        <w:tc>
          <w:tcPr>
            <w:tcW w:w="1134" w:type="dxa"/>
          </w:tcPr>
          <w:p w14:paraId="2B805513" w14:textId="2E5336D5" w:rsidR="00833596" w:rsidRPr="00587CE6" w:rsidRDefault="002E6B91" w:rsidP="00833596">
            <w:pPr>
              <w:spacing w:after="0" w:line="240" w:lineRule="auto"/>
              <w:jc w:val="center"/>
              <w:rPr>
                <w:rFonts w:ascii="Arial" w:hAnsi="Arial" w:cs="Arial"/>
                <w:b/>
                <w:bCs/>
              </w:rPr>
            </w:pPr>
            <w:r>
              <w:rPr>
                <w:rFonts w:ascii="Arial" w:hAnsi="Arial" w:cs="Arial"/>
                <w:b/>
                <w:bCs/>
              </w:rPr>
              <w:t>54</w:t>
            </w:r>
          </w:p>
        </w:tc>
        <w:tc>
          <w:tcPr>
            <w:tcW w:w="1134" w:type="dxa"/>
          </w:tcPr>
          <w:p w14:paraId="754C94DD" w14:textId="78CF235F" w:rsidR="00833596" w:rsidRPr="00587CE6" w:rsidRDefault="00833596" w:rsidP="00833596">
            <w:pPr>
              <w:spacing w:after="0" w:line="240" w:lineRule="auto"/>
              <w:rPr>
                <w:rFonts w:ascii="Arial" w:hAnsi="Arial" w:cs="Arial"/>
                <w:b/>
                <w:bCs/>
              </w:rPr>
            </w:pPr>
          </w:p>
        </w:tc>
        <w:tc>
          <w:tcPr>
            <w:tcW w:w="1134" w:type="dxa"/>
          </w:tcPr>
          <w:p w14:paraId="15F7CFC2" w14:textId="77777777" w:rsidR="00833596" w:rsidRPr="00587CE6" w:rsidRDefault="00833596" w:rsidP="00833596">
            <w:pPr>
              <w:spacing w:after="0" w:line="240" w:lineRule="auto"/>
              <w:rPr>
                <w:rFonts w:ascii="Arial" w:hAnsi="Arial" w:cs="Arial"/>
                <w:b/>
                <w:bCs/>
              </w:rPr>
            </w:pPr>
          </w:p>
        </w:tc>
        <w:tc>
          <w:tcPr>
            <w:tcW w:w="851" w:type="dxa"/>
          </w:tcPr>
          <w:p w14:paraId="5EEA077D" w14:textId="0FD6D1B4" w:rsidR="00833596" w:rsidRPr="00587CE6" w:rsidRDefault="00D308D5" w:rsidP="00833596">
            <w:pPr>
              <w:spacing w:after="0" w:line="240" w:lineRule="auto"/>
              <w:jc w:val="center"/>
              <w:rPr>
                <w:rFonts w:ascii="Arial" w:hAnsi="Arial" w:cs="Arial"/>
                <w:b/>
                <w:bCs/>
              </w:rPr>
            </w:pPr>
            <w:r>
              <w:rPr>
                <w:rFonts w:ascii="Arial" w:hAnsi="Arial" w:cs="Arial"/>
                <w:b/>
                <w:bCs/>
              </w:rPr>
              <w:t>54</w:t>
            </w:r>
          </w:p>
        </w:tc>
        <w:tc>
          <w:tcPr>
            <w:tcW w:w="4536" w:type="dxa"/>
            <w:vMerge/>
          </w:tcPr>
          <w:p w14:paraId="532E2139" w14:textId="77777777" w:rsidR="00833596" w:rsidRPr="00587CE6" w:rsidRDefault="00833596" w:rsidP="00833596">
            <w:pPr>
              <w:spacing w:after="0" w:line="240" w:lineRule="auto"/>
              <w:rPr>
                <w:rFonts w:ascii="Arial" w:hAnsi="Arial" w:cs="Arial"/>
                <w:b/>
                <w:bCs/>
              </w:rPr>
            </w:pPr>
          </w:p>
        </w:tc>
      </w:tr>
      <w:tr w:rsidR="00A27AFF" w:rsidRPr="00587CE6" w14:paraId="5C3AB80B" w14:textId="77777777" w:rsidTr="00833596">
        <w:trPr>
          <w:trHeight w:val="403"/>
        </w:trPr>
        <w:tc>
          <w:tcPr>
            <w:tcW w:w="1696" w:type="dxa"/>
          </w:tcPr>
          <w:p w14:paraId="1C2E7FB4" w14:textId="779C8468" w:rsidR="00A27AFF" w:rsidRPr="00587CE6" w:rsidRDefault="00A27AFF" w:rsidP="00DA5170">
            <w:pPr>
              <w:spacing w:after="0" w:line="240" w:lineRule="auto"/>
              <w:rPr>
                <w:rFonts w:ascii="Arial" w:hAnsi="Arial" w:cs="Arial"/>
                <w:b/>
                <w:bCs/>
              </w:rPr>
            </w:pPr>
          </w:p>
        </w:tc>
        <w:tc>
          <w:tcPr>
            <w:tcW w:w="1134" w:type="dxa"/>
          </w:tcPr>
          <w:p w14:paraId="3EE5EF7D" w14:textId="2F4C013C" w:rsidR="00A27AFF" w:rsidRPr="00587CE6" w:rsidRDefault="00A27AFF" w:rsidP="00113A94">
            <w:pPr>
              <w:spacing w:after="0" w:line="240" w:lineRule="auto"/>
              <w:jc w:val="center"/>
              <w:rPr>
                <w:rFonts w:ascii="Arial" w:hAnsi="Arial" w:cs="Arial"/>
                <w:b/>
                <w:bCs/>
              </w:rPr>
            </w:pPr>
          </w:p>
        </w:tc>
        <w:tc>
          <w:tcPr>
            <w:tcW w:w="1134" w:type="dxa"/>
          </w:tcPr>
          <w:p w14:paraId="162152BF" w14:textId="1BCF1A1A" w:rsidR="00A27AFF" w:rsidRPr="00587CE6" w:rsidRDefault="00A27AFF" w:rsidP="00DA5170">
            <w:pPr>
              <w:spacing w:after="0" w:line="240" w:lineRule="auto"/>
              <w:rPr>
                <w:rFonts w:ascii="Arial" w:hAnsi="Arial" w:cs="Arial"/>
                <w:b/>
                <w:bCs/>
              </w:rPr>
            </w:pPr>
          </w:p>
        </w:tc>
        <w:tc>
          <w:tcPr>
            <w:tcW w:w="1134" w:type="dxa"/>
          </w:tcPr>
          <w:p w14:paraId="1770360B" w14:textId="77777777" w:rsidR="00A27AFF" w:rsidRPr="00587CE6" w:rsidRDefault="00A27AFF" w:rsidP="00DA5170">
            <w:pPr>
              <w:spacing w:after="0" w:line="240" w:lineRule="auto"/>
              <w:rPr>
                <w:rFonts w:ascii="Arial" w:hAnsi="Arial" w:cs="Arial"/>
                <w:b/>
                <w:bCs/>
              </w:rPr>
            </w:pPr>
          </w:p>
        </w:tc>
        <w:tc>
          <w:tcPr>
            <w:tcW w:w="851" w:type="dxa"/>
          </w:tcPr>
          <w:p w14:paraId="46D5F081" w14:textId="43FBA529" w:rsidR="00A27AFF" w:rsidRPr="00587CE6" w:rsidRDefault="00A27AFF" w:rsidP="00DA5170">
            <w:pPr>
              <w:spacing w:after="0" w:line="240" w:lineRule="auto"/>
              <w:rPr>
                <w:rFonts w:ascii="Arial" w:hAnsi="Arial" w:cs="Arial"/>
                <w:b/>
                <w:bCs/>
              </w:rPr>
            </w:pPr>
          </w:p>
        </w:tc>
        <w:tc>
          <w:tcPr>
            <w:tcW w:w="4536" w:type="dxa"/>
            <w:vMerge/>
          </w:tcPr>
          <w:p w14:paraId="18785AA9" w14:textId="77777777" w:rsidR="00A27AFF" w:rsidRPr="00587CE6" w:rsidRDefault="00A27AFF" w:rsidP="00DA5170">
            <w:pPr>
              <w:spacing w:after="0" w:line="240" w:lineRule="auto"/>
              <w:rPr>
                <w:rFonts w:ascii="Arial" w:hAnsi="Arial" w:cs="Arial"/>
                <w:b/>
                <w:bCs/>
              </w:rPr>
            </w:pPr>
          </w:p>
        </w:tc>
      </w:tr>
    </w:tbl>
    <w:p w14:paraId="11520694" w14:textId="72BF5366" w:rsidR="00587CE6" w:rsidRPr="00E371EB" w:rsidRDefault="00587CE6" w:rsidP="00417F4F">
      <w:pPr>
        <w:spacing w:after="0" w:line="240" w:lineRule="auto"/>
        <w:rPr>
          <w:rFonts w:ascii="Arial" w:hAnsi="Arial" w:cs="Arial"/>
          <w:b/>
          <w:bCs/>
          <w:sz w:val="2"/>
          <w:szCs w:val="2"/>
        </w:rPr>
      </w:pPr>
    </w:p>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485" w:type="dxa"/>
        <w:tblLayout w:type="fixed"/>
        <w:tblLook w:val="04A0" w:firstRow="1" w:lastRow="0" w:firstColumn="1" w:lastColumn="0" w:noHBand="0" w:noVBand="1"/>
      </w:tblPr>
      <w:tblGrid>
        <w:gridCol w:w="279"/>
        <w:gridCol w:w="5528"/>
        <w:gridCol w:w="567"/>
        <w:gridCol w:w="567"/>
        <w:gridCol w:w="3544"/>
      </w:tblGrid>
      <w:tr w:rsidR="00741EC6" w:rsidRPr="00ED385D" w14:paraId="5DB6A109" w14:textId="77777777" w:rsidTr="00833596">
        <w:tc>
          <w:tcPr>
            <w:tcW w:w="5807"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544"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833596">
        <w:tc>
          <w:tcPr>
            <w:tcW w:w="5807"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544"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2449FF" w:rsidRPr="00ED385D" w14:paraId="4A9746FC" w14:textId="77777777" w:rsidTr="00833596">
        <w:tc>
          <w:tcPr>
            <w:tcW w:w="279" w:type="dxa"/>
          </w:tcPr>
          <w:p w14:paraId="19B4F6A1"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1</w:t>
            </w:r>
          </w:p>
        </w:tc>
        <w:tc>
          <w:tcPr>
            <w:tcW w:w="5528" w:type="dxa"/>
          </w:tcPr>
          <w:p w14:paraId="4E664DE9"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Has agreement on the marks been reached?</w:t>
            </w:r>
          </w:p>
        </w:tc>
        <w:tc>
          <w:tcPr>
            <w:tcW w:w="567" w:type="dxa"/>
          </w:tcPr>
          <w:p w14:paraId="45C7D22A" w14:textId="253543DB"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66C07" w14:textId="77777777" w:rsidR="002449FF" w:rsidRPr="00ED385D" w:rsidRDefault="002449FF" w:rsidP="00741EC6">
            <w:pPr>
              <w:spacing w:after="0" w:line="240" w:lineRule="auto"/>
              <w:rPr>
                <w:rFonts w:ascii="Arial" w:hAnsi="Arial" w:cs="Arial"/>
                <w:sz w:val="20"/>
                <w:szCs w:val="20"/>
              </w:rPr>
            </w:pPr>
          </w:p>
        </w:tc>
        <w:tc>
          <w:tcPr>
            <w:tcW w:w="3544" w:type="dxa"/>
            <w:vMerge w:val="restart"/>
          </w:tcPr>
          <w:p w14:paraId="45FB090E" w14:textId="66F38512" w:rsidR="002449FF" w:rsidRPr="00ED385D" w:rsidRDefault="002449FF" w:rsidP="00741EC6">
            <w:pPr>
              <w:spacing w:after="0" w:line="240" w:lineRule="auto"/>
              <w:rPr>
                <w:rFonts w:ascii="Arial" w:hAnsi="Arial" w:cs="Arial"/>
                <w:sz w:val="20"/>
                <w:szCs w:val="20"/>
              </w:rPr>
            </w:pPr>
          </w:p>
        </w:tc>
      </w:tr>
      <w:tr w:rsidR="002449FF" w:rsidRPr="00ED385D" w14:paraId="4DBA5753" w14:textId="77777777" w:rsidTr="00833596">
        <w:tc>
          <w:tcPr>
            <w:tcW w:w="279" w:type="dxa"/>
          </w:tcPr>
          <w:p w14:paraId="288B16C7"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2</w:t>
            </w:r>
          </w:p>
        </w:tc>
        <w:tc>
          <w:tcPr>
            <w:tcW w:w="5528" w:type="dxa"/>
          </w:tcPr>
          <w:p w14:paraId="7AF592FA"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Does feedback identify opportunities for improved performance?</w:t>
            </w:r>
          </w:p>
        </w:tc>
        <w:tc>
          <w:tcPr>
            <w:tcW w:w="567" w:type="dxa"/>
          </w:tcPr>
          <w:p w14:paraId="3A1473FC" w14:textId="0778E734"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DB26B6E" w14:textId="77777777" w:rsidR="002449FF" w:rsidRPr="00ED385D" w:rsidRDefault="002449FF" w:rsidP="00741EC6">
            <w:pPr>
              <w:spacing w:after="0" w:line="240" w:lineRule="auto"/>
              <w:rPr>
                <w:rFonts w:ascii="Arial" w:hAnsi="Arial" w:cs="Arial"/>
                <w:sz w:val="20"/>
                <w:szCs w:val="20"/>
              </w:rPr>
            </w:pPr>
          </w:p>
        </w:tc>
        <w:tc>
          <w:tcPr>
            <w:tcW w:w="3544" w:type="dxa"/>
            <w:vMerge/>
          </w:tcPr>
          <w:p w14:paraId="00D02F7C" w14:textId="77777777" w:rsidR="002449FF" w:rsidRPr="00ED385D" w:rsidRDefault="002449FF" w:rsidP="00741EC6">
            <w:pPr>
              <w:spacing w:after="0" w:line="240" w:lineRule="auto"/>
              <w:rPr>
                <w:rFonts w:ascii="Arial" w:hAnsi="Arial" w:cs="Arial"/>
                <w:sz w:val="20"/>
                <w:szCs w:val="20"/>
              </w:rPr>
            </w:pPr>
          </w:p>
        </w:tc>
      </w:tr>
      <w:tr w:rsidR="002449FF" w:rsidRPr="00ED385D" w14:paraId="360A8B4E" w14:textId="77777777" w:rsidTr="00833596">
        <w:tc>
          <w:tcPr>
            <w:tcW w:w="279" w:type="dxa"/>
          </w:tcPr>
          <w:p w14:paraId="00B4FC99"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3</w:t>
            </w:r>
          </w:p>
        </w:tc>
        <w:tc>
          <w:tcPr>
            <w:tcW w:w="5528" w:type="dxa"/>
          </w:tcPr>
          <w:p w14:paraId="72C9F613" w14:textId="19CFC7E7" w:rsidR="002449FF" w:rsidRPr="00F758E0" w:rsidRDefault="002449FF" w:rsidP="00741EC6">
            <w:pPr>
              <w:spacing w:before="6" w:after="0" w:line="252" w:lineRule="exact"/>
              <w:ind w:right="173"/>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feed</w:t>
            </w:r>
            <w:r w:rsidRPr="00F758E0">
              <w:rPr>
                <w:rFonts w:ascii="Arial Narrow" w:eastAsia="Arial Narrow" w:hAnsi="Arial Narrow" w:cs="Arial Narrow"/>
                <w:spacing w:val="-2"/>
                <w:sz w:val="20"/>
                <w:szCs w:val="20"/>
              </w:rPr>
              <w:t>b</w:t>
            </w:r>
            <w:r w:rsidRPr="00F758E0">
              <w:rPr>
                <w:rFonts w:ascii="Arial Narrow" w:eastAsia="Arial Narrow" w:hAnsi="Arial Narrow" w:cs="Arial Narrow"/>
                <w:sz w:val="20"/>
                <w:szCs w:val="20"/>
              </w:rPr>
              <w:t>a</w:t>
            </w:r>
            <w:r w:rsidRPr="00F758E0">
              <w:rPr>
                <w:rFonts w:ascii="Arial Narrow" w:eastAsia="Arial Narrow" w:hAnsi="Arial Narrow" w:cs="Arial Narrow"/>
                <w:spacing w:val="1"/>
                <w:sz w:val="20"/>
                <w:szCs w:val="20"/>
              </w:rPr>
              <w:t>c</w:t>
            </w:r>
            <w:r w:rsidRPr="00F758E0">
              <w:rPr>
                <w:rFonts w:ascii="Arial Narrow" w:eastAsia="Arial Narrow" w:hAnsi="Arial Narrow" w:cs="Arial Narrow"/>
                <w:sz w:val="20"/>
                <w:szCs w:val="20"/>
              </w:rPr>
              <w:t>k</w:t>
            </w:r>
            <w:r w:rsidRPr="00F758E0">
              <w:rPr>
                <w:rFonts w:ascii="Arial Narrow" w:eastAsia="Arial Narrow" w:hAnsi="Arial Narrow" w:cs="Arial Narrow"/>
                <w:spacing w:val="-2"/>
                <w:sz w:val="20"/>
                <w:szCs w:val="20"/>
              </w:rPr>
              <w:t xml:space="preserve"> </w:t>
            </w:r>
            <w:r w:rsidRPr="00F758E0">
              <w:rPr>
                <w:rFonts w:ascii="Arial Narrow" w:eastAsia="Arial Narrow" w:hAnsi="Arial Narrow" w:cs="Arial Narrow"/>
                <w:sz w:val="20"/>
                <w:szCs w:val="20"/>
              </w:rPr>
              <w:t>co</w:t>
            </w:r>
            <w:r w:rsidRPr="00F758E0">
              <w:rPr>
                <w:rFonts w:ascii="Arial Narrow" w:eastAsia="Arial Narrow" w:hAnsi="Arial Narrow" w:cs="Arial Narrow"/>
                <w:spacing w:val="-2"/>
                <w:sz w:val="20"/>
                <w:szCs w:val="20"/>
              </w:rPr>
              <w:t>n</w:t>
            </w:r>
            <w:r w:rsidRPr="00F758E0">
              <w:rPr>
                <w:rFonts w:ascii="Arial Narrow" w:eastAsia="Arial Narrow" w:hAnsi="Arial Narrow" w:cs="Arial Narrow"/>
                <w:sz w:val="20"/>
                <w:szCs w:val="20"/>
              </w:rPr>
              <w:t>struc</w:t>
            </w:r>
            <w:r w:rsidRPr="00F758E0">
              <w:rPr>
                <w:rFonts w:ascii="Arial Narrow" w:eastAsia="Arial Narrow" w:hAnsi="Arial Narrow" w:cs="Arial Narrow"/>
                <w:spacing w:val="-2"/>
                <w:sz w:val="20"/>
                <w:szCs w:val="20"/>
              </w:rPr>
              <w:t>t</w:t>
            </w:r>
            <w:r w:rsidRPr="00F758E0">
              <w:rPr>
                <w:rFonts w:ascii="Arial Narrow" w:eastAsia="Arial Narrow" w:hAnsi="Arial Narrow" w:cs="Arial Narrow"/>
                <w:sz w:val="20"/>
                <w:szCs w:val="20"/>
              </w:rPr>
              <w:t>i</w:t>
            </w:r>
            <w:r w:rsidRPr="00F758E0">
              <w:rPr>
                <w:rFonts w:ascii="Arial Narrow" w:eastAsia="Arial Narrow" w:hAnsi="Arial Narrow" w:cs="Arial Narrow"/>
                <w:spacing w:val="1"/>
                <w:sz w:val="20"/>
                <w:szCs w:val="20"/>
              </w:rPr>
              <w:t>v</w:t>
            </w:r>
            <w:r w:rsidRPr="00F758E0">
              <w:rPr>
                <w:rFonts w:ascii="Arial Narrow" w:eastAsia="Arial Narrow" w:hAnsi="Arial Narrow" w:cs="Arial Narrow"/>
                <w:spacing w:val="-1"/>
                <w:sz w:val="20"/>
                <w:szCs w:val="20"/>
              </w:rPr>
              <w:t>e</w:t>
            </w:r>
            <w:r w:rsidRPr="00F758E0">
              <w:rPr>
                <w:rFonts w:ascii="Arial Narrow" w:eastAsia="Arial Narrow" w:hAnsi="Arial Narrow" w:cs="Arial Narrow"/>
                <w:sz w:val="20"/>
                <w:szCs w:val="20"/>
              </w:rPr>
              <w:t>?</w:t>
            </w:r>
          </w:p>
        </w:tc>
        <w:tc>
          <w:tcPr>
            <w:tcW w:w="567" w:type="dxa"/>
          </w:tcPr>
          <w:p w14:paraId="48F2292B" w14:textId="444A63AC"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D22309D" w14:textId="77777777" w:rsidR="002449FF" w:rsidRPr="00ED385D" w:rsidRDefault="002449FF" w:rsidP="00741EC6">
            <w:pPr>
              <w:spacing w:after="0" w:line="240" w:lineRule="auto"/>
              <w:rPr>
                <w:rFonts w:ascii="Arial" w:hAnsi="Arial" w:cs="Arial"/>
                <w:sz w:val="20"/>
                <w:szCs w:val="20"/>
              </w:rPr>
            </w:pPr>
          </w:p>
        </w:tc>
        <w:tc>
          <w:tcPr>
            <w:tcW w:w="3544" w:type="dxa"/>
            <w:vMerge/>
          </w:tcPr>
          <w:p w14:paraId="73AFB047" w14:textId="77777777" w:rsidR="002449FF" w:rsidRPr="00ED385D" w:rsidRDefault="002449FF" w:rsidP="00741EC6">
            <w:pPr>
              <w:spacing w:after="0" w:line="240" w:lineRule="auto"/>
              <w:rPr>
                <w:rFonts w:ascii="Arial" w:hAnsi="Arial" w:cs="Arial"/>
                <w:sz w:val="20"/>
                <w:szCs w:val="20"/>
              </w:rPr>
            </w:pPr>
          </w:p>
        </w:tc>
      </w:tr>
      <w:tr w:rsidR="002449FF" w:rsidRPr="00ED385D" w14:paraId="2906F96D" w14:textId="77777777" w:rsidTr="00833596">
        <w:tc>
          <w:tcPr>
            <w:tcW w:w="279" w:type="dxa"/>
          </w:tcPr>
          <w:p w14:paraId="4D8EFE63"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4</w:t>
            </w:r>
          </w:p>
        </w:tc>
        <w:tc>
          <w:tcPr>
            <w:tcW w:w="5528" w:type="dxa"/>
          </w:tcPr>
          <w:p w14:paraId="01C1E7A6" w14:textId="77777777" w:rsidR="002449FF" w:rsidRPr="00F758E0" w:rsidRDefault="002449FF" w:rsidP="00741EC6">
            <w:pPr>
              <w:spacing w:before="1" w:after="0" w:line="252" w:lineRule="exact"/>
              <w:ind w:right="545"/>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the f</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edb</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ck</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pacing w:val="-2"/>
                <w:sz w:val="20"/>
                <w:szCs w:val="20"/>
              </w:rPr>
              <w:t>l</w:t>
            </w:r>
            <w:r w:rsidRPr="00F758E0">
              <w:rPr>
                <w:rFonts w:ascii="Arial Narrow" w:eastAsia="Arial Narrow" w:hAnsi="Arial Narrow" w:cs="Arial Narrow"/>
                <w:sz w:val="20"/>
                <w:szCs w:val="20"/>
              </w:rPr>
              <w:t>in</w:t>
            </w:r>
            <w:r w:rsidRPr="00F758E0">
              <w:rPr>
                <w:rFonts w:ascii="Arial Narrow" w:eastAsia="Arial Narrow" w:hAnsi="Arial Narrow" w:cs="Arial Narrow"/>
                <w:spacing w:val="-2"/>
                <w:sz w:val="20"/>
                <w:szCs w:val="20"/>
              </w:rPr>
              <w:t>k</w:t>
            </w:r>
            <w:r w:rsidRPr="00F758E0">
              <w:rPr>
                <w:rFonts w:ascii="Arial Narrow" w:eastAsia="Arial Narrow" w:hAnsi="Arial Narrow" w:cs="Arial Narrow"/>
                <w:sz w:val="20"/>
                <w:szCs w:val="20"/>
              </w:rPr>
              <w:t xml:space="preserve">ed to the appropriate category/ classification of the </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ss</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ssm</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 xml:space="preserve">nt </w:t>
            </w:r>
            <w:r w:rsidRPr="00F758E0">
              <w:rPr>
                <w:rFonts w:ascii="Arial Narrow" w:eastAsia="Arial Narrow" w:hAnsi="Arial Narrow" w:cs="Arial Narrow"/>
                <w:spacing w:val="1"/>
                <w:sz w:val="20"/>
                <w:szCs w:val="20"/>
              </w:rPr>
              <w:t>c</w:t>
            </w:r>
            <w:r w:rsidRPr="00F758E0">
              <w:rPr>
                <w:rFonts w:ascii="Arial Narrow" w:eastAsia="Arial Narrow" w:hAnsi="Arial Narrow" w:cs="Arial Narrow"/>
                <w:spacing w:val="-3"/>
                <w:sz w:val="20"/>
                <w:szCs w:val="20"/>
              </w:rPr>
              <w:t>r</w:t>
            </w:r>
            <w:r w:rsidRPr="00F758E0">
              <w:rPr>
                <w:rFonts w:ascii="Arial Narrow" w:eastAsia="Arial Narrow" w:hAnsi="Arial Narrow" w:cs="Arial Narrow"/>
                <w:sz w:val="20"/>
                <w:szCs w:val="20"/>
              </w:rPr>
              <w:t>iteria?</w:t>
            </w:r>
          </w:p>
        </w:tc>
        <w:tc>
          <w:tcPr>
            <w:tcW w:w="567" w:type="dxa"/>
          </w:tcPr>
          <w:p w14:paraId="06E069F4" w14:textId="74DE96A5"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4D7448" w14:textId="77777777" w:rsidR="002449FF" w:rsidRPr="00ED385D" w:rsidRDefault="002449FF" w:rsidP="00741EC6">
            <w:pPr>
              <w:spacing w:after="0" w:line="240" w:lineRule="auto"/>
              <w:rPr>
                <w:rFonts w:ascii="Arial" w:hAnsi="Arial" w:cs="Arial"/>
                <w:sz w:val="20"/>
                <w:szCs w:val="20"/>
              </w:rPr>
            </w:pPr>
          </w:p>
        </w:tc>
        <w:tc>
          <w:tcPr>
            <w:tcW w:w="3544" w:type="dxa"/>
            <w:vMerge/>
          </w:tcPr>
          <w:p w14:paraId="3872D94C" w14:textId="77777777" w:rsidR="002449FF" w:rsidRPr="00ED385D" w:rsidRDefault="002449FF" w:rsidP="00741EC6">
            <w:pPr>
              <w:spacing w:after="0" w:line="240" w:lineRule="auto"/>
              <w:rPr>
                <w:rFonts w:ascii="Arial" w:hAnsi="Arial" w:cs="Arial"/>
                <w:sz w:val="20"/>
                <w:szCs w:val="20"/>
              </w:rPr>
            </w:pPr>
          </w:p>
        </w:tc>
      </w:tr>
      <w:tr w:rsidR="002449FF" w:rsidRPr="00ED385D" w14:paraId="113071C3" w14:textId="77777777" w:rsidTr="00833596">
        <w:tc>
          <w:tcPr>
            <w:tcW w:w="279" w:type="dxa"/>
          </w:tcPr>
          <w:p w14:paraId="0B9B82A6"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5</w:t>
            </w:r>
          </w:p>
        </w:tc>
        <w:tc>
          <w:tcPr>
            <w:tcW w:w="5528" w:type="dxa"/>
          </w:tcPr>
          <w:p w14:paraId="67EFC8AF"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Is the feedback consistent across the sample?</w:t>
            </w:r>
          </w:p>
        </w:tc>
        <w:tc>
          <w:tcPr>
            <w:tcW w:w="567" w:type="dxa"/>
          </w:tcPr>
          <w:p w14:paraId="74F2CC1F" w14:textId="1A463DFE"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18DA658" w14:textId="77777777" w:rsidR="002449FF" w:rsidRPr="00ED385D" w:rsidRDefault="002449FF" w:rsidP="00741EC6">
            <w:pPr>
              <w:spacing w:after="0" w:line="240" w:lineRule="auto"/>
              <w:rPr>
                <w:rFonts w:ascii="Arial" w:hAnsi="Arial" w:cs="Arial"/>
                <w:sz w:val="20"/>
                <w:szCs w:val="20"/>
              </w:rPr>
            </w:pPr>
          </w:p>
        </w:tc>
        <w:tc>
          <w:tcPr>
            <w:tcW w:w="3544" w:type="dxa"/>
            <w:vMerge/>
          </w:tcPr>
          <w:p w14:paraId="523332CB" w14:textId="77777777" w:rsidR="002449FF" w:rsidRPr="00ED385D" w:rsidRDefault="002449FF" w:rsidP="00741EC6">
            <w:pPr>
              <w:spacing w:after="0" w:line="240" w:lineRule="auto"/>
              <w:rPr>
                <w:rFonts w:ascii="Arial" w:hAnsi="Arial" w:cs="Arial"/>
                <w:sz w:val="20"/>
                <w:szCs w:val="20"/>
              </w:rPr>
            </w:pPr>
          </w:p>
        </w:tc>
      </w:tr>
      <w:tr w:rsidR="002449FF" w:rsidRPr="00ED385D" w14:paraId="267F9260" w14:textId="77777777" w:rsidTr="00833596">
        <w:tc>
          <w:tcPr>
            <w:tcW w:w="279" w:type="dxa"/>
          </w:tcPr>
          <w:p w14:paraId="0A88FB6B"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6</w:t>
            </w:r>
          </w:p>
        </w:tc>
        <w:tc>
          <w:tcPr>
            <w:tcW w:w="5528" w:type="dxa"/>
          </w:tcPr>
          <w:p w14:paraId="4421E67A" w14:textId="77777777" w:rsidR="002449FF" w:rsidRPr="00F758E0" w:rsidRDefault="002449FF" w:rsidP="00741EC6">
            <w:pPr>
              <w:spacing w:after="0" w:line="249" w:lineRule="exact"/>
              <w:ind w:right="-20"/>
              <w:rPr>
                <w:rFonts w:ascii="Arial" w:hAnsi="Arial" w:cs="Arial"/>
                <w:sz w:val="20"/>
                <w:szCs w:val="20"/>
              </w:rPr>
            </w:pPr>
            <w:r w:rsidRPr="00F758E0">
              <w:rPr>
                <w:rFonts w:ascii="Arial Narrow" w:eastAsia="Arial Narrow" w:hAnsi="Arial Narrow" w:cs="Arial Narrow"/>
                <w:spacing w:val="-1"/>
                <w:sz w:val="20"/>
                <w:szCs w:val="20"/>
              </w:rPr>
              <w:t>Is there mention of</w:t>
            </w:r>
            <w:r w:rsidRPr="00F758E0">
              <w:rPr>
                <w:rFonts w:ascii="Arial Narrow" w:eastAsia="Arial Narrow" w:hAnsi="Arial Narrow" w:cs="Arial Narrow"/>
                <w:sz w:val="20"/>
                <w:szCs w:val="20"/>
              </w:rPr>
              <w:t xml:space="preserve"> improvement to referencing and consideration of unfair practice, where relevant?</w:t>
            </w:r>
          </w:p>
        </w:tc>
        <w:tc>
          <w:tcPr>
            <w:tcW w:w="567" w:type="dxa"/>
          </w:tcPr>
          <w:p w14:paraId="6393AF69" w14:textId="13C4EB1B"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BD27DC" w14:textId="77777777" w:rsidR="002449FF" w:rsidRPr="00ED385D" w:rsidRDefault="002449FF" w:rsidP="00741EC6">
            <w:pPr>
              <w:spacing w:after="0" w:line="240" w:lineRule="auto"/>
              <w:rPr>
                <w:rFonts w:ascii="Arial" w:hAnsi="Arial" w:cs="Arial"/>
                <w:sz w:val="20"/>
                <w:szCs w:val="20"/>
              </w:rPr>
            </w:pPr>
          </w:p>
        </w:tc>
        <w:tc>
          <w:tcPr>
            <w:tcW w:w="3544" w:type="dxa"/>
            <w:vMerge/>
          </w:tcPr>
          <w:p w14:paraId="7AAEFF28" w14:textId="77777777" w:rsidR="002449FF" w:rsidRPr="00ED385D" w:rsidRDefault="002449FF"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6A77E3" w:rsidRDefault="00741EC6" w:rsidP="007B18AE">
            <w:pPr>
              <w:spacing w:after="0" w:line="249" w:lineRule="exact"/>
              <w:ind w:left="100" w:right="-20"/>
              <w:rPr>
                <w:rFonts w:ascii="Arial Narrow" w:eastAsia="Arial Narrow" w:hAnsi="Arial Narrow" w:cs="Arial Narrow"/>
                <w:bCs/>
                <w:sz w:val="20"/>
                <w:szCs w:val="20"/>
              </w:rPr>
            </w:pPr>
            <w:r w:rsidRPr="006A77E3">
              <w:rPr>
                <w:rFonts w:ascii="Arial Narrow" w:eastAsia="Arial Narrow" w:hAnsi="Arial Narrow" w:cs="Arial Narrow"/>
                <w:b/>
                <w:bCs/>
                <w:spacing w:val="-1"/>
                <w:sz w:val="20"/>
                <w:szCs w:val="20"/>
              </w:rPr>
              <w:t>A</w:t>
            </w:r>
            <w:r w:rsidRPr="006A77E3">
              <w:rPr>
                <w:rFonts w:ascii="Arial Narrow" w:eastAsia="Arial Narrow" w:hAnsi="Arial Narrow" w:cs="Arial Narrow"/>
                <w:b/>
                <w:bCs/>
                <w:sz w:val="20"/>
                <w:szCs w:val="20"/>
              </w:rPr>
              <w:t>ctions to</w:t>
            </w:r>
            <w:r w:rsidRPr="006A77E3">
              <w:rPr>
                <w:rFonts w:ascii="Arial Narrow" w:eastAsia="Arial Narrow" w:hAnsi="Arial Narrow" w:cs="Arial Narrow"/>
                <w:b/>
                <w:bCs/>
                <w:spacing w:val="-1"/>
                <w:sz w:val="20"/>
                <w:szCs w:val="20"/>
              </w:rPr>
              <w:t xml:space="preserve"> </w:t>
            </w:r>
            <w:r w:rsidRPr="006A77E3">
              <w:rPr>
                <w:rFonts w:ascii="Arial Narrow" w:eastAsia="Arial Narrow" w:hAnsi="Arial Narrow" w:cs="Arial Narrow"/>
                <w:b/>
                <w:bCs/>
                <w:sz w:val="20"/>
                <w:szCs w:val="20"/>
              </w:rPr>
              <w:t>comple</w:t>
            </w:r>
            <w:r w:rsidRPr="006A77E3">
              <w:rPr>
                <w:rFonts w:ascii="Arial Narrow" w:eastAsia="Arial Narrow" w:hAnsi="Arial Narrow" w:cs="Arial Narrow"/>
                <w:b/>
                <w:bCs/>
                <w:spacing w:val="-3"/>
                <w:sz w:val="20"/>
                <w:szCs w:val="20"/>
              </w:rPr>
              <w:t>t</w:t>
            </w:r>
            <w:r w:rsidRPr="006A77E3">
              <w:rPr>
                <w:rFonts w:ascii="Arial Narrow" w:eastAsia="Arial Narrow" w:hAnsi="Arial Narrow" w:cs="Arial Narrow"/>
                <w:b/>
                <w:bCs/>
                <w:sz w:val="20"/>
                <w:szCs w:val="20"/>
              </w:rPr>
              <w:t>e</w:t>
            </w:r>
            <w:r w:rsidR="007B18AE" w:rsidRPr="006A77E3">
              <w:rPr>
                <w:rFonts w:ascii="Arial Narrow" w:eastAsia="Arial Narrow" w:hAnsi="Arial Narrow" w:cs="Arial Narrow"/>
                <w:b/>
                <w:bCs/>
                <w:sz w:val="20"/>
                <w:szCs w:val="20"/>
              </w:rPr>
              <w:t xml:space="preserve"> </w:t>
            </w:r>
            <w:r w:rsidR="007B18AE" w:rsidRPr="006A77E3">
              <w:rPr>
                <w:rFonts w:ascii="Arial Narrow" w:eastAsia="Arial Narrow" w:hAnsi="Arial Narrow" w:cs="Arial Narrow"/>
                <w:bCs/>
                <w:sz w:val="20"/>
                <w:szCs w:val="20"/>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234BCB6C" w:rsidR="00741EC6" w:rsidRPr="006A77E3" w:rsidRDefault="00741EC6" w:rsidP="002650DF">
            <w:pPr>
              <w:spacing w:after="0" w:line="249" w:lineRule="exact"/>
              <w:ind w:left="100" w:right="-20"/>
              <w:rPr>
                <w:rFonts w:ascii="Arial Narrow" w:eastAsia="Arial Narrow" w:hAnsi="Arial Narrow" w:cs="Arial Narrow"/>
                <w:b/>
                <w:bCs/>
                <w:sz w:val="20"/>
                <w:szCs w:val="20"/>
              </w:rPr>
            </w:pPr>
            <w:r w:rsidRPr="006A77E3">
              <w:rPr>
                <w:rFonts w:ascii="Arial Narrow" w:eastAsia="Arial Narrow" w:hAnsi="Arial Narrow" w:cs="Arial Narrow"/>
                <w:b/>
                <w:bCs/>
                <w:spacing w:val="-1"/>
                <w:sz w:val="20"/>
                <w:szCs w:val="20"/>
              </w:rPr>
              <w:t>How was agreement between markers reached?</w:t>
            </w:r>
            <w:r w:rsidR="002650DF" w:rsidRPr="006A77E3">
              <w:rPr>
                <w:rFonts w:ascii="Arial Narrow" w:eastAsia="Arial Narrow" w:hAnsi="Arial Narrow" w:cs="Arial Narrow"/>
                <w:b/>
                <w:bCs/>
                <w:sz w:val="20"/>
                <w:szCs w:val="20"/>
              </w:rPr>
              <w:t xml:space="preserve"> </w:t>
            </w:r>
            <w:r w:rsidR="00B84D43" w:rsidRPr="006A77E3">
              <w:rPr>
                <w:rFonts w:ascii="Arial Narrow" w:eastAsia="Arial Narrow" w:hAnsi="Arial Narrow" w:cs="Arial Narrow"/>
                <w:bCs/>
                <w:sz w:val="20"/>
                <w:szCs w:val="20"/>
              </w:rPr>
              <w:t xml:space="preserve">Sampling </w:t>
            </w:r>
            <w:r w:rsidR="00635BE7">
              <w:rPr>
                <w:rFonts w:ascii="Arial Narrow" w:eastAsia="Arial Narrow" w:hAnsi="Arial Narrow" w:cs="Arial Narrow"/>
                <w:bCs/>
                <w:sz w:val="20"/>
                <w:szCs w:val="20"/>
              </w:rPr>
              <w:t xml:space="preserve">student </w:t>
            </w:r>
            <w:r w:rsidR="00B84D43" w:rsidRPr="006A77E3">
              <w:rPr>
                <w:rFonts w:ascii="Arial Narrow" w:eastAsia="Arial Narrow" w:hAnsi="Arial Narrow" w:cs="Arial Narrow"/>
                <w:bCs/>
                <w:sz w:val="20"/>
                <w:szCs w:val="20"/>
              </w:rPr>
              <w:t>submission</w:t>
            </w:r>
            <w:r w:rsidR="00635BE7">
              <w:rPr>
                <w:rFonts w:ascii="Arial Narrow" w:eastAsia="Arial Narrow" w:hAnsi="Arial Narrow" w:cs="Arial Narrow"/>
                <w:bCs/>
                <w:sz w:val="20"/>
                <w:szCs w:val="20"/>
              </w:rPr>
              <w:t xml:space="preserve"> and discussing quality.</w:t>
            </w:r>
          </w:p>
        </w:tc>
      </w:tr>
    </w:tbl>
    <w:p w14:paraId="3B50C2EA" w14:textId="062F7C2F" w:rsidR="007B18AE" w:rsidRDefault="007B18AE" w:rsidP="00417F4F">
      <w:pPr>
        <w:spacing w:after="0" w:line="240" w:lineRule="auto"/>
        <w:rPr>
          <w:rFonts w:ascii="Arial" w:hAnsi="Arial" w:cs="Arial"/>
          <w:b/>
          <w:bCs/>
        </w:rPr>
      </w:pPr>
    </w:p>
    <w:p w14:paraId="2000DE64" w14:textId="77777777" w:rsidR="007B18AE" w:rsidRDefault="007B18AE" w:rsidP="00417F4F">
      <w:pPr>
        <w:spacing w:after="0" w:line="240" w:lineRule="auto"/>
        <w:rPr>
          <w:rFonts w:ascii="Arial" w:hAnsi="Arial" w:cs="Arial"/>
          <w:b/>
          <w:bCs/>
          <w:sz w:val="20"/>
          <w:szCs w:val="20"/>
        </w:rPr>
      </w:pPr>
    </w:p>
    <w:p w14:paraId="17BAE12F" w14:textId="77777777" w:rsidR="001A179E" w:rsidRDefault="001A179E" w:rsidP="00417F4F">
      <w:pPr>
        <w:spacing w:after="0" w:line="240" w:lineRule="auto"/>
        <w:rPr>
          <w:rFonts w:ascii="Arial" w:hAnsi="Arial" w:cs="Arial"/>
          <w:b/>
          <w:bCs/>
          <w:sz w:val="20"/>
          <w:szCs w:val="20"/>
        </w:rPr>
      </w:pPr>
    </w:p>
    <w:p w14:paraId="16147070" w14:textId="77777777" w:rsidR="001A179E" w:rsidRDefault="001A179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4538CB8D"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D2BA421" w14:textId="3B197DDE" w:rsidR="00741EC6" w:rsidRDefault="00F31F1A" w:rsidP="00DF7B1E">
            <w:pPr>
              <w:spacing w:after="0" w:line="240" w:lineRule="auto"/>
              <w:rPr>
                <w:rFonts w:ascii="Arial" w:hAnsi="Arial" w:cs="Arial"/>
                <w:sz w:val="20"/>
                <w:szCs w:val="20"/>
              </w:rPr>
            </w:pPr>
            <w:r>
              <w:rPr>
                <w:rFonts w:ascii="Arial" w:hAnsi="Arial" w:cs="Arial"/>
                <w:sz w:val="20"/>
                <w:szCs w:val="20"/>
              </w:rPr>
              <w:t xml:space="preserve">Yes the internal moderation has taken place, though it would have been even better to see </w:t>
            </w:r>
            <w:r w:rsidR="00520917">
              <w:rPr>
                <w:rFonts w:ascii="Arial" w:hAnsi="Arial" w:cs="Arial"/>
                <w:sz w:val="20"/>
                <w:szCs w:val="20"/>
              </w:rPr>
              <w:t>some notations from the internal moderator.</w:t>
            </w:r>
          </w:p>
          <w:p w14:paraId="23AEF924" w14:textId="60E430A9" w:rsidR="007B18AE" w:rsidRPr="00ED385D" w:rsidRDefault="007B18AE" w:rsidP="00DF7B1E">
            <w:pPr>
              <w:spacing w:after="0" w:line="240" w:lineRule="auto"/>
              <w:rPr>
                <w:rFonts w:ascii="Arial" w:hAnsi="Arial" w:cs="Arial"/>
                <w:sz w:val="20"/>
                <w:szCs w:val="20"/>
              </w:rPr>
            </w:pP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56499AAA"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05011767" w:rsidR="00741EC6" w:rsidRPr="00ED385D" w:rsidRDefault="00221CC8" w:rsidP="00DF7B1E">
            <w:pPr>
              <w:spacing w:after="0" w:line="240" w:lineRule="auto"/>
              <w:rPr>
                <w:rFonts w:ascii="Arial" w:hAnsi="Arial" w:cs="Arial"/>
                <w:sz w:val="20"/>
                <w:szCs w:val="20"/>
              </w:rPr>
            </w:pPr>
            <w:r>
              <w:rPr>
                <w:rFonts w:ascii="Arial" w:hAnsi="Arial" w:cs="Arial"/>
                <w:sz w:val="20"/>
                <w:szCs w:val="20"/>
              </w:rPr>
              <w:t xml:space="preserve">Yes, </w:t>
            </w:r>
            <w:r w:rsidR="00B56DC8">
              <w:rPr>
                <w:rFonts w:ascii="Arial" w:hAnsi="Arial" w:cs="Arial"/>
                <w:sz w:val="20"/>
                <w:szCs w:val="20"/>
              </w:rPr>
              <w:t>the feedback identifies opportunities for improved performance</w:t>
            </w:r>
            <w:r w:rsidR="00F6541D">
              <w:rPr>
                <w:rFonts w:ascii="Arial" w:hAnsi="Arial" w:cs="Arial"/>
                <w:sz w:val="20"/>
                <w:szCs w:val="20"/>
              </w:rPr>
              <w:t xml:space="preserve">. There were plenty of opportunities raised during the general comments section. </w:t>
            </w:r>
            <w:r w:rsidR="00EC3B06">
              <w:rPr>
                <w:rFonts w:ascii="Arial" w:hAnsi="Arial" w:cs="Arial"/>
                <w:sz w:val="20"/>
                <w:szCs w:val="20"/>
              </w:rPr>
              <w:t xml:space="preserve">There are some fair comments made here </w:t>
            </w:r>
            <w:r w:rsidR="00690B55">
              <w:rPr>
                <w:rFonts w:ascii="Arial" w:hAnsi="Arial" w:cs="Arial"/>
                <w:sz w:val="20"/>
                <w:szCs w:val="20"/>
              </w:rPr>
              <w:t>for example:</w:t>
            </w:r>
            <w:r w:rsidR="00EC3B06">
              <w:rPr>
                <w:rFonts w:ascii="Arial" w:hAnsi="Arial" w:cs="Arial"/>
                <w:sz w:val="20"/>
                <w:szCs w:val="20"/>
              </w:rPr>
              <w:t xml:space="preserve"> a student missing the tone of the essay for example and aiming it towards a general </w:t>
            </w:r>
            <w:r w:rsidR="00690B55">
              <w:rPr>
                <w:rFonts w:ascii="Arial" w:hAnsi="Arial" w:cs="Arial"/>
                <w:sz w:val="20"/>
                <w:szCs w:val="20"/>
              </w:rPr>
              <w:t>research essay and is lightly guided to where they should have been.</w:t>
            </w: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2882045C"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1C311D29" w:rsidR="00741EC6" w:rsidRPr="00ED385D" w:rsidRDefault="00E735FD" w:rsidP="00DF7B1E">
            <w:pPr>
              <w:spacing w:after="0" w:line="240" w:lineRule="auto"/>
              <w:rPr>
                <w:rFonts w:ascii="Arial" w:hAnsi="Arial" w:cs="Arial"/>
                <w:sz w:val="20"/>
                <w:szCs w:val="20"/>
              </w:rPr>
            </w:pPr>
            <w:r>
              <w:rPr>
                <w:rFonts w:ascii="Arial" w:hAnsi="Arial" w:cs="Arial"/>
                <w:sz w:val="20"/>
                <w:szCs w:val="20"/>
              </w:rPr>
              <w:t xml:space="preserve">Yes, consistent and fair, praise is given where praise is due and when an improvement is needed the student is </w:t>
            </w:r>
            <w:r w:rsidR="00B9095E">
              <w:rPr>
                <w:rFonts w:ascii="Arial" w:hAnsi="Arial" w:cs="Arial"/>
                <w:sz w:val="20"/>
                <w:szCs w:val="20"/>
              </w:rPr>
              <w:t>guided to the right direction with care and consideration through constructive comments that don’t tear the student apart unnecessarily.</w:t>
            </w: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373715E3"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750BD8D7" w:rsidR="00741EC6" w:rsidRPr="00ED385D" w:rsidRDefault="006C2A5E" w:rsidP="00DF7B1E">
            <w:pPr>
              <w:spacing w:after="0" w:line="240" w:lineRule="auto"/>
              <w:rPr>
                <w:rFonts w:ascii="Arial" w:hAnsi="Arial" w:cs="Arial"/>
                <w:sz w:val="20"/>
                <w:szCs w:val="20"/>
              </w:rPr>
            </w:pPr>
            <w:r>
              <w:rPr>
                <w:rFonts w:ascii="Arial" w:hAnsi="Arial" w:cs="Arial"/>
                <w:sz w:val="20"/>
                <w:szCs w:val="20"/>
              </w:rPr>
              <w:t>Yes, clearly through paragraphs that target each and every criteria.</w:t>
            </w: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7827C651"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445D736E" w:rsidR="00741EC6" w:rsidRPr="00ED385D" w:rsidRDefault="00D86480" w:rsidP="00DF7B1E">
            <w:pPr>
              <w:spacing w:after="0" w:line="240" w:lineRule="auto"/>
              <w:rPr>
                <w:rFonts w:ascii="Arial" w:hAnsi="Arial" w:cs="Arial"/>
                <w:sz w:val="20"/>
                <w:szCs w:val="20"/>
              </w:rPr>
            </w:pPr>
            <w:r>
              <w:rPr>
                <w:rFonts w:ascii="Arial" w:hAnsi="Arial" w:cs="Arial"/>
                <w:sz w:val="20"/>
                <w:szCs w:val="20"/>
              </w:rPr>
              <w:t>Yes, the</w:t>
            </w:r>
            <w:r w:rsidR="00241C60">
              <w:rPr>
                <w:rFonts w:ascii="Arial" w:hAnsi="Arial" w:cs="Arial"/>
                <w:sz w:val="20"/>
                <w:szCs w:val="20"/>
              </w:rPr>
              <w:t xml:space="preserve"> feedback is</w:t>
            </w:r>
            <w:r>
              <w:rPr>
                <w:rFonts w:ascii="Arial" w:hAnsi="Arial" w:cs="Arial"/>
                <w:sz w:val="20"/>
                <w:szCs w:val="20"/>
              </w:rPr>
              <w:t xml:space="preserve"> consistent </w:t>
            </w:r>
            <w:r w:rsidR="00241C60">
              <w:rPr>
                <w:rFonts w:ascii="Arial" w:hAnsi="Arial" w:cs="Arial"/>
                <w:sz w:val="20"/>
                <w:szCs w:val="20"/>
              </w:rPr>
              <w:t xml:space="preserve">across the sample. The students have been given a fair and constructive </w:t>
            </w:r>
            <w:r w:rsidR="00A676D9">
              <w:rPr>
                <w:rFonts w:ascii="Arial" w:hAnsi="Arial" w:cs="Arial"/>
                <w:sz w:val="20"/>
                <w:szCs w:val="20"/>
              </w:rPr>
              <w:t>amount of feedback with a consistent voice used throughout.</w:t>
            </w: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1622CF80"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2AF11D66" w:rsidR="00741EC6" w:rsidRPr="00ED385D" w:rsidRDefault="00FE3CED" w:rsidP="00DF7B1E">
            <w:pPr>
              <w:spacing w:after="0" w:line="240" w:lineRule="auto"/>
              <w:rPr>
                <w:rFonts w:ascii="Arial" w:hAnsi="Arial" w:cs="Arial"/>
                <w:sz w:val="20"/>
                <w:szCs w:val="20"/>
              </w:rPr>
            </w:pPr>
            <w:r>
              <w:rPr>
                <w:rFonts w:ascii="Arial" w:hAnsi="Arial" w:cs="Arial"/>
                <w:sz w:val="20"/>
                <w:szCs w:val="20"/>
              </w:rPr>
              <w:t>Where relevant, yes.</w:t>
            </w: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28B03F26" w:rsidR="007B18AE" w:rsidRPr="007B18AE" w:rsidRDefault="000C4FC8" w:rsidP="007B18A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Some notation on the internal moderating would be lovely to see.</w:t>
            </w: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672ED8">
        <w:trPr>
          <w:trHeight w:val="1589"/>
        </w:trPr>
        <w:tc>
          <w:tcPr>
            <w:tcW w:w="7933" w:type="dxa"/>
            <w:vAlign w:val="center"/>
          </w:tcPr>
          <w:p w14:paraId="06A386CA" w14:textId="77777777" w:rsidR="00D1775F" w:rsidRDefault="00747852" w:rsidP="000B1F89">
            <w:pPr>
              <w:spacing w:after="0" w:line="240" w:lineRule="auto"/>
              <w:rPr>
                <w:rFonts w:ascii="Arial" w:hAnsi="Arial" w:cs="Arial"/>
              </w:rPr>
            </w:pPr>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moderator):</w:t>
            </w:r>
          </w:p>
          <w:p w14:paraId="26AC7102" w14:textId="35CC2AA9" w:rsidR="00672ED8" w:rsidRDefault="00672ED8" w:rsidP="000B1F89">
            <w:pPr>
              <w:spacing w:after="0" w:line="240" w:lineRule="auto"/>
              <w:rPr>
                <w:rFonts w:ascii="Arial" w:hAnsi="Arial" w:cs="Arial"/>
              </w:rPr>
            </w:pPr>
            <w:r>
              <w:rPr>
                <w:rFonts w:ascii="Arial" w:hAnsi="Arial" w:cs="Arial"/>
                <w:noProof/>
              </w:rPr>
              <w:drawing>
                <wp:anchor distT="0" distB="0" distL="114300" distR="114300" simplePos="0" relativeHeight="251657216" behindDoc="0" locked="0" layoutInCell="1" allowOverlap="1" wp14:anchorId="06697279" wp14:editId="61C743A6">
                  <wp:simplePos x="0" y="0"/>
                  <wp:positionH relativeFrom="column">
                    <wp:posOffset>-1483360</wp:posOffset>
                  </wp:positionH>
                  <wp:positionV relativeFrom="paragraph">
                    <wp:posOffset>91440</wp:posOffset>
                  </wp:positionV>
                  <wp:extent cx="1371600" cy="1027430"/>
                  <wp:effectExtent l="0" t="0" r="0" b="1270"/>
                  <wp:wrapSquare wrapText="bothSides"/>
                  <wp:docPr id="179033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36461" name="Picture 1790336461"/>
                          <pic:cNvPicPr/>
                        </pic:nvPicPr>
                        <pic:blipFill>
                          <a:blip r:embed="rId6"/>
                          <a:stretch>
                            <a:fillRect/>
                          </a:stretch>
                        </pic:blipFill>
                        <pic:spPr>
                          <a:xfrm>
                            <a:off x="0" y="0"/>
                            <a:ext cx="1371600" cy="1027430"/>
                          </a:xfrm>
                          <a:prstGeom prst="rect">
                            <a:avLst/>
                          </a:prstGeom>
                        </pic:spPr>
                      </pic:pic>
                    </a:graphicData>
                  </a:graphic>
                  <wp14:sizeRelH relativeFrom="page">
                    <wp14:pctWidth>0</wp14:pctWidth>
                  </wp14:sizeRelH>
                  <wp14:sizeRelV relativeFrom="page">
                    <wp14:pctHeight>0</wp14:pctHeight>
                  </wp14:sizeRelV>
                </wp:anchor>
              </w:drawing>
            </w:r>
          </w:p>
          <w:p w14:paraId="5E00379D" w14:textId="6E3C3A62" w:rsidR="00672ED8" w:rsidRDefault="00672ED8" w:rsidP="000B1F89">
            <w:pPr>
              <w:spacing w:after="0" w:line="240" w:lineRule="auto"/>
              <w:rPr>
                <w:rFonts w:ascii="Arial" w:hAnsi="Arial" w:cs="Arial"/>
              </w:rPr>
            </w:pPr>
          </w:p>
          <w:p w14:paraId="469EF32B" w14:textId="3D45B20B" w:rsidR="00747852" w:rsidRPr="00587CE6" w:rsidRDefault="00113A94" w:rsidP="000B1F89">
            <w:pPr>
              <w:spacing w:after="0" w:line="240" w:lineRule="auto"/>
              <w:rPr>
                <w:rFonts w:ascii="Arial" w:hAnsi="Arial" w:cs="Arial"/>
              </w:rPr>
            </w:pPr>
            <w:r>
              <w:rPr>
                <w:rFonts w:ascii="Arial" w:hAnsi="Arial" w:cs="Arial"/>
              </w:rPr>
              <w:t>Nabeel Masih</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4722B29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33596">
              <w:rPr>
                <w:rFonts w:ascii="Arial" w:hAnsi="Arial" w:cs="Arial"/>
              </w:rPr>
              <w:t>June</w:t>
            </w:r>
            <w:r w:rsidR="00113A94">
              <w:rPr>
                <w:rFonts w:ascii="Arial" w:hAnsi="Arial" w:cs="Arial"/>
              </w:rPr>
              <w:t xml:space="preserve"> 20</w:t>
            </w:r>
            <w:r w:rsidR="00E371EB">
              <w:rPr>
                <w:rFonts w:ascii="Arial" w:hAnsi="Arial" w:cs="Arial"/>
              </w:rPr>
              <w:t>26</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77777777" w:rsidR="006E28EB" w:rsidRDefault="006E28EB" w:rsidP="00EF13BA">
            <w:pPr>
              <w:spacing w:after="0" w:line="240" w:lineRule="auto"/>
              <w:rPr>
                <w:rFonts w:ascii="Arial" w:hAnsi="Arial" w:cs="Arial"/>
              </w:rPr>
            </w:pPr>
          </w:p>
          <w:p w14:paraId="51C236AA" w14:textId="4B40AFC0" w:rsidR="006E28EB" w:rsidRPr="00587CE6" w:rsidRDefault="00070690" w:rsidP="00EF13BA">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0BA32F72" wp14:editId="79E80779">
                      <wp:simplePos x="0" y="0"/>
                      <wp:positionH relativeFrom="column">
                        <wp:posOffset>1339910</wp:posOffset>
                      </wp:positionH>
                      <wp:positionV relativeFrom="paragraph">
                        <wp:posOffset>-289075</wp:posOffset>
                      </wp:positionV>
                      <wp:extent cx="881640" cy="779760"/>
                      <wp:effectExtent l="38100" t="38100" r="0" b="40005"/>
                      <wp:wrapNone/>
                      <wp:docPr id="1367600200" name="Ink 1"/>
                      <wp:cNvGraphicFramePr/>
                      <a:graphic xmlns:a="http://schemas.openxmlformats.org/drawingml/2006/main">
                        <a:graphicData uri="http://schemas.microsoft.com/office/word/2010/wordprocessingInk">
                          <w14:contentPart bwMode="auto" r:id="rId7">
                            <w14:nvContentPartPr>
                              <w14:cNvContentPartPr/>
                            </w14:nvContentPartPr>
                            <w14:xfrm>
                              <a:off x="0" y="0"/>
                              <a:ext cx="881640" cy="779760"/>
                            </w14:xfrm>
                          </w14:contentPart>
                        </a:graphicData>
                      </a:graphic>
                    </wp:anchor>
                  </w:drawing>
                </mc:Choice>
                <mc:Fallback>
                  <w:pict>
                    <v:shapetype w14:anchorId="635AEB2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05pt;margin-top:-23.25pt;width:70.4pt;height:62.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">
                      <v:imagedata r:id="rId8" o:title=""/>
                    </v:shape>
                  </w:pict>
                </mc:Fallback>
              </mc:AlternateContent>
            </w:r>
          </w:p>
        </w:tc>
        <w:tc>
          <w:tcPr>
            <w:tcW w:w="2552" w:type="dxa"/>
            <w:vAlign w:val="center"/>
          </w:tcPr>
          <w:p w14:paraId="22B7EBC1" w14:textId="2CA4E5B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070690">
              <w:rPr>
                <w:rFonts w:ascii="Arial" w:hAnsi="Arial" w:cs="Arial"/>
              </w:rPr>
              <w:t>01/07/2026</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5580797">
    <w:abstractNumId w:val="1"/>
  </w:num>
  <w:num w:numId="2" w16cid:durableId="2071733593">
    <w:abstractNumId w:val="0"/>
  </w:num>
  <w:num w:numId="3" w16cid:durableId="1290167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1DE"/>
    <w:rsid w:val="00027258"/>
    <w:rsid w:val="00042286"/>
    <w:rsid w:val="00042574"/>
    <w:rsid w:val="000425C6"/>
    <w:rsid w:val="00047134"/>
    <w:rsid w:val="00055118"/>
    <w:rsid w:val="00070690"/>
    <w:rsid w:val="000858B8"/>
    <w:rsid w:val="000A745C"/>
    <w:rsid w:val="000B1F89"/>
    <w:rsid w:val="000C140B"/>
    <w:rsid w:val="000C25C1"/>
    <w:rsid w:val="000C4B1F"/>
    <w:rsid w:val="000C4FC8"/>
    <w:rsid w:val="000D7B83"/>
    <w:rsid w:val="000F0F2F"/>
    <w:rsid w:val="000F64CC"/>
    <w:rsid w:val="0010019C"/>
    <w:rsid w:val="00107E7A"/>
    <w:rsid w:val="00113A94"/>
    <w:rsid w:val="00122C0F"/>
    <w:rsid w:val="00122D1D"/>
    <w:rsid w:val="001532A5"/>
    <w:rsid w:val="0016601E"/>
    <w:rsid w:val="00183478"/>
    <w:rsid w:val="00193BDC"/>
    <w:rsid w:val="001A179E"/>
    <w:rsid w:val="001B2D70"/>
    <w:rsid w:val="001B7E17"/>
    <w:rsid w:val="001C1524"/>
    <w:rsid w:val="001C4025"/>
    <w:rsid w:val="001E7D8D"/>
    <w:rsid w:val="001F7FE7"/>
    <w:rsid w:val="002039E5"/>
    <w:rsid w:val="00210AD9"/>
    <w:rsid w:val="00221CC8"/>
    <w:rsid w:val="00241C60"/>
    <w:rsid w:val="002449FF"/>
    <w:rsid w:val="00244E7F"/>
    <w:rsid w:val="0025101B"/>
    <w:rsid w:val="002650DF"/>
    <w:rsid w:val="0027351F"/>
    <w:rsid w:val="0027723E"/>
    <w:rsid w:val="00282ED6"/>
    <w:rsid w:val="00285D6F"/>
    <w:rsid w:val="002A727D"/>
    <w:rsid w:val="002B08D3"/>
    <w:rsid w:val="002B747C"/>
    <w:rsid w:val="002D77FF"/>
    <w:rsid w:val="002E6B91"/>
    <w:rsid w:val="002F44B3"/>
    <w:rsid w:val="0031457A"/>
    <w:rsid w:val="00335185"/>
    <w:rsid w:val="00361D70"/>
    <w:rsid w:val="00367D7B"/>
    <w:rsid w:val="00377393"/>
    <w:rsid w:val="00392582"/>
    <w:rsid w:val="0039391D"/>
    <w:rsid w:val="003947B5"/>
    <w:rsid w:val="003968A9"/>
    <w:rsid w:val="003A0622"/>
    <w:rsid w:val="003A0C83"/>
    <w:rsid w:val="003B702F"/>
    <w:rsid w:val="003D2F19"/>
    <w:rsid w:val="003D4F2B"/>
    <w:rsid w:val="003E2618"/>
    <w:rsid w:val="004043D9"/>
    <w:rsid w:val="00411FC1"/>
    <w:rsid w:val="00413110"/>
    <w:rsid w:val="00417F4F"/>
    <w:rsid w:val="00420F89"/>
    <w:rsid w:val="004414B1"/>
    <w:rsid w:val="00460865"/>
    <w:rsid w:val="0046507B"/>
    <w:rsid w:val="0047180A"/>
    <w:rsid w:val="00476AD4"/>
    <w:rsid w:val="004948F9"/>
    <w:rsid w:val="004A21EC"/>
    <w:rsid w:val="004A28DA"/>
    <w:rsid w:val="004D3EFB"/>
    <w:rsid w:val="00507442"/>
    <w:rsid w:val="00507AF7"/>
    <w:rsid w:val="0051296B"/>
    <w:rsid w:val="00517604"/>
    <w:rsid w:val="00520917"/>
    <w:rsid w:val="005218D5"/>
    <w:rsid w:val="005247BB"/>
    <w:rsid w:val="00532549"/>
    <w:rsid w:val="00536A75"/>
    <w:rsid w:val="00555311"/>
    <w:rsid w:val="005739F8"/>
    <w:rsid w:val="00587CE6"/>
    <w:rsid w:val="00595600"/>
    <w:rsid w:val="00596BAF"/>
    <w:rsid w:val="005A28B8"/>
    <w:rsid w:val="005A74CD"/>
    <w:rsid w:val="005B25F9"/>
    <w:rsid w:val="005B460D"/>
    <w:rsid w:val="005D1F46"/>
    <w:rsid w:val="00630F74"/>
    <w:rsid w:val="00635BE7"/>
    <w:rsid w:val="00645102"/>
    <w:rsid w:val="00647D03"/>
    <w:rsid w:val="00650E76"/>
    <w:rsid w:val="00672ED8"/>
    <w:rsid w:val="00677C6A"/>
    <w:rsid w:val="00690B55"/>
    <w:rsid w:val="006A194A"/>
    <w:rsid w:val="006A77E3"/>
    <w:rsid w:val="006C2A5E"/>
    <w:rsid w:val="006D7E53"/>
    <w:rsid w:val="006E28EB"/>
    <w:rsid w:val="006F18DF"/>
    <w:rsid w:val="007042F0"/>
    <w:rsid w:val="00706423"/>
    <w:rsid w:val="0071243B"/>
    <w:rsid w:val="00730B90"/>
    <w:rsid w:val="00741EC6"/>
    <w:rsid w:val="00747852"/>
    <w:rsid w:val="00750120"/>
    <w:rsid w:val="00764675"/>
    <w:rsid w:val="007846CE"/>
    <w:rsid w:val="00785BEE"/>
    <w:rsid w:val="00787070"/>
    <w:rsid w:val="00790B4D"/>
    <w:rsid w:val="00792D49"/>
    <w:rsid w:val="007966ED"/>
    <w:rsid w:val="007A31C5"/>
    <w:rsid w:val="007B18AE"/>
    <w:rsid w:val="007B2F1F"/>
    <w:rsid w:val="007E5D59"/>
    <w:rsid w:val="00821663"/>
    <w:rsid w:val="00827728"/>
    <w:rsid w:val="00831A30"/>
    <w:rsid w:val="00833596"/>
    <w:rsid w:val="00836AE5"/>
    <w:rsid w:val="008466BF"/>
    <w:rsid w:val="00874D23"/>
    <w:rsid w:val="008A7C06"/>
    <w:rsid w:val="008B6957"/>
    <w:rsid w:val="008C40CC"/>
    <w:rsid w:val="008E5A0D"/>
    <w:rsid w:val="008E6D49"/>
    <w:rsid w:val="00905215"/>
    <w:rsid w:val="0091282B"/>
    <w:rsid w:val="00920F17"/>
    <w:rsid w:val="009258FC"/>
    <w:rsid w:val="00940D6C"/>
    <w:rsid w:val="00942186"/>
    <w:rsid w:val="00944353"/>
    <w:rsid w:val="009620CD"/>
    <w:rsid w:val="00990AE7"/>
    <w:rsid w:val="009A4603"/>
    <w:rsid w:val="009C34CA"/>
    <w:rsid w:val="009D04BE"/>
    <w:rsid w:val="00A14A86"/>
    <w:rsid w:val="00A20015"/>
    <w:rsid w:val="00A27AFF"/>
    <w:rsid w:val="00A676D9"/>
    <w:rsid w:val="00A90D16"/>
    <w:rsid w:val="00AA3716"/>
    <w:rsid w:val="00AB09D9"/>
    <w:rsid w:val="00AC7457"/>
    <w:rsid w:val="00AD2AFC"/>
    <w:rsid w:val="00AE723D"/>
    <w:rsid w:val="00AF1CE6"/>
    <w:rsid w:val="00B020D0"/>
    <w:rsid w:val="00B1114A"/>
    <w:rsid w:val="00B13277"/>
    <w:rsid w:val="00B305E4"/>
    <w:rsid w:val="00B56DC8"/>
    <w:rsid w:val="00B84D43"/>
    <w:rsid w:val="00B9095E"/>
    <w:rsid w:val="00BB0AC1"/>
    <w:rsid w:val="00BE13FF"/>
    <w:rsid w:val="00BF33E9"/>
    <w:rsid w:val="00BF46EC"/>
    <w:rsid w:val="00C00D39"/>
    <w:rsid w:val="00C0204C"/>
    <w:rsid w:val="00C036D5"/>
    <w:rsid w:val="00C25B6E"/>
    <w:rsid w:val="00C3472D"/>
    <w:rsid w:val="00C53EE5"/>
    <w:rsid w:val="00C5487B"/>
    <w:rsid w:val="00C8032F"/>
    <w:rsid w:val="00C87E61"/>
    <w:rsid w:val="00C9211B"/>
    <w:rsid w:val="00CB7244"/>
    <w:rsid w:val="00CE245C"/>
    <w:rsid w:val="00CE3E2B"/>
    <w:rsid w:val="00D02D86"/>
    <w:rsid w:val="00D1775F"/>
    <w:rsid w:val="00D308D5"/>
    <w:rsid w:val="00D36A37"/>
    <w:rsid w:val="00D4012C"/>
    <w:rsid w:val="00D44E78"/>
    <w:rsid w:val="00D56238"/>
    <w:rsid w:val="00D72891"/>
    <w:rsid w:val="00D72FBD"/>
    <w:rsid w:val="00D805D6"/>
    <w:rsid w:val="00D832DE"/>
    <w:rsid w:val="00D84865"/>
    <w:rsid w:val="00D86480"/>
    <w:rsid w:val="00DA7BE8"/>
    <w:rsid w:val="00DF2B91"/>
    <w:rsid w:val="00DF4677"/>
    <w:rsid w:val="00E371EB"/>
    <w:rsid w:val="00E4201F"/>
    <w:rsid w:val="00E60022"/>
    <w:rsid w:val="00E735FD"/>
    <w:rsid w:val="00E736F0"/>
    <w:rsid w:val="00E853AC"/>
    <w:rsid w:val="00E862B4"/>
    <w:rsid w:val="00EB4396"/>
    <w:rsid w:val="00EC3B06"/>
    <w:rsid w:val="00ED385D"/>
    <w:rsid w:val="00EE4175"/>
    <w:rsid w:val="00EF06BC"/>
    <w:rsid w:val="00EF13BA"/>
    <w:rsid w:val="00F045AF"/>
    <w:rsid w:val="00F2106D"/>
    <w:rsid w:val="00F31F1A"/>
    <w:rsid w:val="00F34170"/>
    <w:rsid w:val="00F3615A"/>
    <w:rsid w:val="00F36B5C"/>
    <w:rsid w:val="00F455E7"/>
    <w:rsid w:val="00F643C8"/>
    <w:rsid w:val="00F6541D"/>
    <w:rsid w:val="00F758E0"/>
    <w:rsid w:val="00FB12CE"/>
    <w:rsid w:val="00FC4C6F"/>
    <w:rsid w:val="00FC7AD6"/>
    <w:rsid w:val="00FE1667"/>
    <w:rsid w:val="00FE3C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1T00:03:09.757"/>
    </inkml:context>
    <inkml:brush xml:id="br0">
      <inkml:brushProperty name="width" value="0.035" units="cm"/>
      <inkml:brushProperty name="height" value="0.035" units="cm"/>
    </inkml:brush>
  </inkml:definitions>
  <inkml:trace contextRef="#ctx0" brushRef="#br0">201 127 24575,'-1'7'0,"1"0"0,-1-1 0,-1 1 0,1 0 0,-1-1 0,-3 7 0,-5 18 0,-92 505 8,47 5-109,52-502 46,-15 309-359,18-345 411,0 1-1,0 0 1,0 0 0,1-1-1,-1 1 1,3 7 0,-3-11 6,1 1 0,-1-1 0,1 1-1,-1-1 1,1 1 0,-1-1 0,1 1 0,-1-1 0,1 1 0,-1-1 0,1 1 0,-1-1 0,1 0 0,0 0 0,-1 1 0,1-1 0,0 0-1,-1 0 1,1 0 0,0 1 0,-1-1 0,1 0 0,0 0 0,-1 0 0,1 0 0,0 0 0,0 0 0,-1-1 0,1 1 0,0 0 0,-1 0-1,1 0 1,0-1 0,-1 1 0,1 0 0,-1-1 0,1 1 0,0-1 0,0 0 0,37-20 142,-1-1 1,46-38 0,-38 27-115,-10 8-31,270-212 0,-293 227 0,-1-1 0,-1 0 0,0-1 0,0 0 0,-1 0 0,-1-1 0,0-1 0,-1 1 0,0-1 0,-1 0 0,-1-1 0,0 1 0,-1-1 0,0 0 0,-1 0 0,-1-1 0,0-16 0,-2 26 0,1-152 0,-2 141 0,-1-1 0,0 1 0,-2 0 0,0 0 0,-1 0 0,-14-32 0,14 39 0,-1 0 0,1-1 0,-2 2 0,1-1 0,-2 1 0,-9-10 0,14 16 0,-1 0 0,1 0 0,-1 1 0,0-1 0,0 1 0,0 0 0,0 0 0,0 0 0,0 1 0,-1 0 0,1 0 0,0 0 0,-1 0 0,1 0 0,-1 1 0,1 0 0,-1 0 0,-8 1 0,10 0 0,0 0 0,0 0 0,0 0 0,0 0 0,0 1 0,0-1 0,1 1 0,-1 0 0,1 0 0,-1 0 0,1 0 0,0 0 0,-1 0 0,1 1 0,0-1 0,1 1 0,-1-1 0,0 1 0,1 0 0,0 0 0,-1-1 0,1 1 0,-1 4 0,-2 6 0,0 0 0,2 0 0,-1 0 0,0 16 0,1 7 0,1-1 0,2 1 0,2 0 0,1 0 0,1-1 0,2 1 0,2-2 0,20 54 0,-20-68 0,1 1 0,1-1 0,0 0 0,2-1 0,0-1 0,20 22 0,-22-28 0,2-1 0,0 1 0,0-2 0,1 0 0,0-1 0,0 0 0,1-1 0,0-1 0,19 7 0,-25-11 0,0 0 0,1-1 0,-1 0 0,0-1 0,1 0 0,0 0 0,-1-1 0,1 0 0,-1-1 0,1 0 0,16-4 0,-14 2 0,0-2 0,0 1 0,-1-2 0,1 1 0,-1-2 0,-1 1 0,1-2 0,14-12 0,12-14 0,-2-2 0,-1-2 0,47-67 0,69-139 0,-144 233 0,26-44 0,36-90 0,-61 128 0,-1 0 0,-1-1 0,0 1 0,-2-1 0,0 0 0,-1-1 0,0 1 0,-2 0 0,0 0 0,-3-20 0,1 29 0,0 1 0,0 0 0,-1 1 0,1-1 0,-2 0 0,1 1 0,-1 0 0,-5-8 0,6 12 0,1-1 0,0 1 0,-1 0 0,0 1 0,1-1 0,-1 0 0,0 1 0,0 0 0,-1-1 0,1 1 0,0 0 0,-1 1 0,0-1 0,1 1 0,-1-1 0,0 1 0,1 0 0,-1 1 0,-4-2 0,7 2 0,0 0 0,0 0 0,0 0 0,-1 1 0,1-1 0,0 0 0,0 0 0,0 1 0,0-1 0,0 0 0,0 1 0,0-1 0,0 1 0,0-1 0,0 1 0,0 0 0,0-1 0,0 1 0,1 0 0,-1 0 0,0 0 0,-1 1 0,1 0 0,0 1 0,-1-1 0,1 1 0,0 0 0,0-1 0,1 1 0,-1 0 0,0 5 0,0 3 0,1-1 0,0 1 0,3 19 0,2-6 0,1-1 0,1 1 0,2-1 0,14 29 0,4 11 0,66 219 0,-64-184 0,-24-77 0,0 5 0,-4-27 0,-1 1 0,0 0 0,0 0 0,0 0 0,0 0 0,0 0 0,0 0 0,0 0 0,0 0 0,0 0 0,0 0 0,0 0 0,0 0 0,0 0 0,0 0 0,0 0 0,0 0 0,0 0 0,0 0 0,0 0 0,0 0 0,0 0 0,0 0 0,0 0 0,1 0 0,-1 0 0,0 0 0,0 0 0,0 0 0,0 0 0,0 0 0,0 0 0,0 0 0,0 0 0,0 0 0,0 0 0,0 0 0,0 0 0,0 0 0,0 0 0,0 0 0,0 0 0,1-15 0,-2-426 0,4 386 0,3 0 0,2 1 0,3 0 0,2 0 0,2 1 0,3 1 0,41-87 0,-54 129 0,0 1 0,1 0 0,0 0 0,0 0 0,1 1 0,0 0 0,0 0 0,9-7 0,-13 13 0,-1 0 0,1 0 0,0 0 0,0 0 0,0 1 0,0-1 0,0 1 0,0 0 0,0 0 0,0 0 0,0 0 0,0 1 0,1-1 0,-1 1 0,0 0 0,0 0 0,1 0 0,-1 0 0,0 1 0,0-1 0,1 1 0,-1 0 0,0 0 0,0 0 0,0 0 0,0 0 0,0 1 0,0 0 0,0-1 0,2 4 0,-2-3 0,0 0 0,-1 1 0,1-1 0,-1 1 0,0 0 0,0 0 0,0 0 0,0 0 0,0 0 0,-1 1 0,0-1 0,1 0 0,-1 1 0,0-1 0,-1 1 0,1-1 0,-1 1 0,1 4 0,-1 4 0,0 0 0,-1 0 0,0 0 0,-5 19 0,-7 17 0,-2 0 0,-2-1 0,-27 51 0,-79 131 0,120-224 0,-15 27 0,-87 142 0,84-144 0,-1 0 0,-1-2 0,-42 38 0,33-40 0,30-24 0,1-1 0,-1 0 0,0 0 0,1 0 0,-1-1 0,0 1 0,0 0 0,1-1 0,-1 1 0,0-1 0,0 0 0,0 1 0,0-1 0,0 0 0,0 0 0,0 0 0,-2-1 0,3 1 0,1 0 0,0 0 0,0 0 0,0 0 0,0 0 0,-1 0 0,1 0 0,0 0 0,0 0 0,0 0 0,-1 0 0,1-1 0,0 1 0,0 0 0,0 0 0,0 0 0,-1 0 0,1 0 0,0 0 0,0-1 0,0 1 0,0 0 0,0 0 0,0 0 0,0-1 0,0 1 0,-1 0 0,1 0 0,0 0 0,0 0 0,0-1 0,0 1 0,0 0 0,0 0 0,0 0 0,0-1 0,0 1 0,0 0 0,0 0 0,0 0 0,0-1 0,0 1 0,1 0 0,-1 0 0,0 0 0,0 0 0,0-1 0,0 1 0,0 0 0,0 0 0,0 0 0,0 0 0,1-1 0,-1 1 0,0 0 0,0 0 0,0 0 0,0 0 0,1 0 0,-1 0 0,0 0 0,0-1 0,0 1 0,0 0 0,1 0 0,14-8 0,-15 8 0,169-67 0,-80 33 0,393-171 0,-473 201 0,56-23 0,-60 25 0,1 0 0,0 1 0,-1 0 0,1 0 0,0 0 0,0 1 0,0 0 0,0 0 0,8 2 0,-13-2 0,-1 0 0,0 0 0,0 0 0,1 0 0,-1 0 0,0 0 0,0 0 0,1 0 0,-1 0 0,0 0 0,0 0 0,0 0 0,1 0 0,-1 0 0,0 0 0,0 0 0,1 0 0,-1 1 0,0-1 0,0 0 0,0 0 0,1 0 0,-1 0 0,0 1 0,0-1 0,0 0 0,0 0 0,0 0 0,1 1 0,-1-1 0,0 0 0,0 0 0,0 1 0,0-1 0,0 0 0,0 0 0,0 1 0,0-1 0,0 0 0,0 0 0,0 1 0,0-1 0,0 0 0,0 0 0,0 1 0,-12 13 0,-21 13 0,-44 28 0,30-24 0,-122 84-360,-449 288-1983,-350 236-1287,698-454 5777,268-184-1895,-1 1 50,0 0 1,0 0 0,0 0 0,0 0 0,0 0 0,0-1 0,0 0 0,0 1 0,-1-1-1,1 0 1,-5 0 0,28-15-3,125-46-300,-122 51 0,167-62 0,79-28-657,1293-452-4881,-1420 497 5140,-65 23 6375,-69 28-6873,-1 2-5783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3</Pages>
  <Words>578</Words>
  <Characters>3296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Lawrence Bignell</cp:lastModifiedBy>
  <cp:revision>21</cp:revision>
  <cp:lastPrinted>2014-12-09T15:50:00Z</cp:lastPrinted>
  <dcterms:created xsi:type="dcterms:W3CDTF">2026-06-08T14:20:00Z</dcterms:created>
  <dcterms:modified xsi:type="dcterms:W3CDTF">2026-08-01T00:03:00Z</dcterms:modified>
</cp:coreProperties>
</file>