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-914399</wp:posOffset>
            </wp:positionH>
            <wp:positionV relativeFrom="paragraph">
              <wp:posOffset>-907413</wp:posOffset>
            </wp:positionV>
            <wp:extent cx="7551420" cy="24427049"/>
            <wp:effectExtent b="0" l="0" r="0" t="0"/>
            <wp:wrapNone/>
            <wp:docPr descr="A picture containing calendar&#10;&#10;Description automatically generated" id="7" name="image1.png"/>
            <a:graphic>
              <a:graphicData uri="http://schemas.openxmlformats.org/drawingml/2006/picture">
                <pic:pic>
                  <pic:nvPicPr>
                    <pic:cNvPr descr="A picture containing calendar&#10;&#10;Description automatically generated" id="0" name="image1.png"/>
                    <pic:cNvPicPr preferRelativeResize="0"/>
                  </pic:nvPicPr>
                  <pic:blipFill>
                    <a:blip r:embed="rId7"/>
                    <a:srcRect b="0" l="0" r="0" t="0"/>
                    <a:stretch>
                      <a:fillRect/>
                    </a:stretch>
                  </pic:blipFill>
                  <pic:spPr>
                    <a:xfrm>
                      <a:off x="0" y="0"/>
                      <a:ext cx="7551420" cy="24427049"/>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sz w:val="18"/>
          <w:szCs w:val="1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1123950</wp:posOffset>
            </wp:positionH>
            <wp:positionV relativeFrom="paragraph">
              <wp:posOffset>257175</wp:posOffset>
            </wp:positionV>
            <wp:extent cx="685800" cy="171450"/>
            <wp:effectExtent b="0" l="0" r="0" t="0"/>
            <wp:wrapNone/>
            <wp:docPr id="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85800" cy="171450"/>
                    </a:xfrm>
                    <a:prstGeom prst="rect"/>
                    <a:ln/>
                  </pic:spPr>
                </pic:pic>
              </a:graphicData>
            </a:graphic>
          </wp:anchor>
        </w:drawing>
      </w:r>
    </w:p>
    <w:p w:rsidR="00000000" w:rsidDel="00000000" w:rsidP="00000000" w:rsidRDefault="00000000" w:rsidRPr="00000000" w14:paraId="0000000F">
      <w:pPr>
        <w:rPr>
          <w:rFonts w:ascii="Lora" w:cs="Lora" w:eastAsia="Lora" w:hAnsi="Lora"/>
          <w:color w:val="ffffff"/>
        </w:rPr>
      </w:pPr>
      <w:r w:rsidDel="00000000" w:rsidR="00000000" w:rsidRPr="00000000">
        <w:rPr>
          <w:rFonts w:ascii="Lora" w:cs="Lora" w:eastAsia="Lora" w:hAnsi="Lora"/>
          <w:color w:val="ffffff"/>
          <w:rtl w:val="0"/>
        </w:rPr>
        <w:t xml:space="preserv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-914399</wp:posOffset>
            </wp:positionH>
            <wp:positionV relativeFrom="paragraph">
              <wp:posOffset>-11730354</wp:posOffset>
            </wp:positionV>
            <wp:extent cx="7551420" cy="24427050"/>
            <wp:effectExtent b="0" l="0" r="0" t="0"/>
            <wp:wrapNone/>
            <wp:docPr descr="A picture containing calendar&#10;&#10;Description automatically generated" id="9" name="image1.png"/>
            <a:graphic>
              <a:graphicData uri="http://schemas.openxmlformats.org/drawingml/2006/picture">
                <pic:pic>
                  <pic:nvPicPr>
                    <pic:cNvPr descr="A picture containing calendar&#10;&#10;Description automatically generated" id="0" name="image1.png"/>
                    <pic:cNvPicPr preferRelativeResize="0"/>
                  </pic:nvPicPr>
                  <pic:blipFill>
                    <a:blip r:embed="rId7"/>
                    <a:srcRect b="0" l="0" r="0" t="0"/>
                    <a:stretch>
                      <a:fillRect/>
                    </a:stretch>
                  </pic:blipFill>
                  <pic:spPr>
                    <a:xfrm>
                      <a:off x="0" y="0"/>
                      <a:ext cx="7551420" cy="24427050"/>
                    </a:xfrm>
                    <a:prstGeom prst="rect"/>
                    <a:ln/>
                  </pic:spPr>
                </pic:pic>
              </a:graphicData>
            </a:graphic>
          </wp:anchor>
        </w:drawing>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-914399</wp:posOffset>
            </wp:positionH>
            <wp:positionV relativeFrom="paragraph">
              <wp:posOffset>-22364699</wp:posOffset>
            </wp:positionV>
            <wp:extent cx="7543800" cy="24402400"/>
            <wp:effectExtent b="0" l="0" r="0" t="0"/>
            <wp:wrapNone/>
            <wp:docPr descr="A picture containing calendar&#10;&#10;Description automatically generated" id="8" name="image1.png"/>
            <a:graphic>
              <a:graphicData uri="http://schemas.openxmlformats.org/drawingml/2006/picture">
                <pic:pic>
                  <pic:nvPicPr>
                    <pic:cNvPr descr="A picture containing calendar&#10;&#10;Description automatically generated" id="0" name="image1.png"/>
                    <pic:cNvPicPr preferRelativeResize="0"/>
                  </pic:nvPicPr>
                  <pic:blipFill>
                    <a:blip r:embed="rId7"/>
                    <a:srcRect b="0" l="0" r="0" t="0"/>
                    <a:stretch>
                      <a:fillRect/>
                    </a:stretch>
                  </pic:blipFill>
                  <pic:spPr>
                    <a:xfrm>
                      <a:off x="0" y="0"/>
                      <a:ext cx="7543800" cy="24402400"/>
                    </a:xfrm>
                    <a:prstGeom prst="rect"/>
                    <a:ln/>
                  </pic:spPr>
                </pic:pic>
              </a:graphicData>
            </a:graphic>
          </wp:anchor>
        </w:drawing>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tbl>
      <w:tblPr>
        <w:tblStyle w:val="Table1"/>
        <w:tblW w:w="11895.0" w:type="dxa"/>
        <w:jc w:val="left"/>
        <w:tblInd w:w="-1320.0" w:type="dxa"/>
        <w:tblBorders>
          <w:top w:color="000000" w:space="0" w:sz="4" w:val="single"/>
          <w:left w:color="000000" w:space="0" w:sz="4" w:val="single"/>
          <w:bottom w:color="000000" w:space="0" w:sz="4" w:val="single"/>
          <w:right w:color="000000" w:space="0" w:sz="4" w:val="single"/>
        </w:tblBorders>
        <w:tblLayout w:type="fixed"/>
        <w:tblLook w:val="0000"/>
      </w:tblPr>
      <w:tblGrid>
        <w:gridCol w:w="11895"/>
        <w:tblGridChange w:id="0">
          <w:tblGrid>
            <w:gridCol w:w="11895"/>
          </w:tblGrid>
        </w:tblGridChange>
      </w:tblGrid>
      <w:tr>
        <w:trPr>
          <w:cantSplit w:val="0"/>
          <w:trHeight w:val="1215" w:hRule="atLeast"/>
          <w:tblHeader w:val="0"/>
        </w:trPr>
        <w:tc>
          <w:tcPr>
            <w:shd w:fill="000000" w:val="clear"/>
            <w:tcMar>
              <w:top w:w="0.0" w:type="dxa"/>
              <w:bottom w:w="0.0" w:type="dxa"/>
            </w:tcMar>
          </w:tcPr>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jc w:val="center"/>
              <w:rPr>
                <w:sz w:val="40"/>
                <w:szCs w:val="40"/>
              </w:rPr>
            </w:pPr>
            <w:bookmarkStart w:colFirst="0" w:colLast="0" w:name="_heading=h.gjdgxs" w:id="0"/>
            <w:bookmarkEnd w:id="0"/>
            <w:r w:rsidDel="00000000" w:rsidR="00000000" w:rsidRPr="00000000">
              <w:rPr>
                <w:b w:val="1"/>
                <w:color w:val="ffffff"/>
                <w:sz w:val="40"/>
                <w:szCs w:val="40"/>
                <w:rtl w:val="0"/>
              </w:rPr>
              <w:t xml:space="preserve">Cover Letter</w:t>
            </w:r>
            <w:r w:rsidDel="00000000" w:rsidR="00000000" w:rsidRPr="00000000">
              <w:rPr>
                <w:rtl w:val="0"/>
              </w:rPr>
            </w:r>
          </w:p>
        </w:tc>
      </w:tr>
    </w:tbl>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Dear Sir/Madam,</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My name is Samantha Oddie, and I have just completed my bachelor’s in creative computer game design from the University of Wales Trinity Saint David. With this academic background, 3 years of experience in game design and over 5 years of doing freelance art and commissions, I'm writing to express my interest in joining the concept art and creature design team at Mojang Studios.</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During my 3 academic years in computer game design, I worked on many projects including game design, both 2D and 3D animation, character design, concept art and many others. In one of these projects in my final year I was a part of a team of 4 who created a level demo for a pixel dungeon crawler game which we called Blood Runner. For this project my roles were as one of the concept artists and animators focusing more on creature design concept art and animations.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Between college and university projects I have worked as a freelance artist and worked on commission-based artwork and character designs. I have done many commissions during my 5 years as a freelance artist including work for both individual people and for various companies such as the logo I designed back in March 2019 for a dog agility and day-care centre called RH4 in America. Due to my work as a freelance artist, I have a lot of experience dealing with customers and building good customer relations.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Due to freelance and academic experiences I am able to use various programs such as: Photoshop, Krita, Maya, Blender, Zbrush and Unreal Engine most of which are used by concept artists and character/creature designers at your studio which I believe will give me a major head start over other potential employees who are not knowledgeable in these areas or are unfamiliar with these programs. I am a very adaptable person and so can easily transfer my skills and knowledge onto other programs that may have to be used and learn new skills and software quickly.</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Given that I have many years of experience in concept art and character/creature design I believe that I would be a perfect fit in your team. I am a confident person who is patient, a good listener and works well with other members of my team. I’d love to talk about my other experiences with my existing projects and clients and the value I would bring to your studio. I’m available for an interview all days of the week, please let me know when we could possibly meet.</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Sincerely,</w:t>
      </w:r>
    </w:p>
    <w:p w:rsidR="00000000" w:rsidDel="00000000" w:rsidP="00000000" w:rsidRDefault="00000000" w:rsidRPr="00000000" w14:paraId="0000006D">
      <w:pPr>
        <w:rPr/>
      </w:pPr>
      <w:r w:rsidDel="00000000" w:rsidR="00000000" w:rsidRPr="00000000">
        <w:rPr>
          <w:rtl w:val="0"/>
        </w:rPr>
        <w:t xml:space="preserve">Samantha Oddie</w:t>
      </w:r>
    </w:p>
    <w:p w:rsidR="00000000" w:rsidDel="00000000" w:rsidP="00000000" w:rsidRDefault="00000000" w:rsidRPr="00000000" w14:paraId="0000006E">
      <w:pPr>
        <w:rPr/>
      </w:pPr>
      <w:r w:rsidDel="00000000" w:rsidR="00000000" w:rsidRPr="00000000">
        <w:rPr>
          <w:rtl w:val="0"/>
        </w:rPr>
      </w:r>
    </w:p>
    <w:tbl>
      <w:tblPr>
        <w:tblStyle w:val="Table2"/>
        <w:tblW w:w="11895.0" w:type="dxa"/>
        <w:jc w:val="left"/>
        <w:tblInd w:w="-1320.0" w:type="dxa"/>
        <w:tblBorders>
          <w:top w:color="000000" w:space="0" w:sz="4" w:val="single"/>
          <w:left w:color="000000" w:space="0" w:sz="4" w:val="single"/>
          <w:bottom w:color="000000" w:space="0" w:sz="4" w:val="single"/>
          <w:right w:color="000000" w:space="0" w:sz="4" w:val="single"/>
        </w:tblBorders>
        <w:tblLayout w:type="fixed"/>
        <w:tblLook w:val="0000"/>
      </w:tblPr>
      <w:tblGrid>
        <w:gridCol w:w="11895"/>
        <w:tblGridChange w:id="0">
          <w:tblGrid>
            <w:gridCol w:w="11895"/>
          </w:tblGrid>
        </w:tblGridChange>
      </w:tblGrid>
      <w:tr>
        <w:trPr>
          <w:cantSplit w:val="0"/>
          <w:trHeight w:val="846.9140625" w:hRule="atLeast"/>
          <w:tblHeader w:val="0"/>
        </w:trPr>
        <w:tc>
          <w:tcPr>
            <w:shd w:fill="000000" w:val="clear"/>
            <w:tcMar>
              <w:top w:w="0.0" w:type="dxa"/>
              <w:bottom w:w="0.0" w:type="dxa"/>
            </w:tcMar>
          </w:tcPr>
          <w:p w:rsidR="00000000" w:rsidDel="00000000" w:rsidP="00000000" w:rsidRDefault="00000000" w:rsidRPr="00000000" w14:paraId="0000006F">
            <w:pPr>
              <w:spacing w:after="0" w:line="240" w:lineRule="auto"/>
              <w:rPr>
                <w:rFonts w:ascii="Times New Roman" w:cs="Times New Roman" w:eastAsia="Times New Roman" w:hAnsi="Times New Roman"/>
                <w:sz w:val="24"/>
                <w:szCs w:val="24"/>
              </w:rPr>
            </w:pPr>
            <w:bookmarkStart w:colFirst="0" w:colLast="0" w:name="_heading=h.30j0zll" w:id="1"/>
            <w:bookmarkEnd w:id="1"/>
            <w:r w:rsidDel="00000000" w:rsidR="00000000" w:rsidRPr="00000000">
              <w:rPr>
                <w:rtl w:val="0"/>
              </w:rPr>
            </w:r>
          </w:p>
          <w:p w:rsidR="00000000" w:rsidDel="00000000" w:rsidP="00000000" w:rsidRDefault="00000000" w:rsidRPr="00000000" w14:paraId="00000070">
            <w:pPr>
              <w:keepNext w:val="1"/>
              <w:tabs>
                <w:tab w:val="left" w:pos="1620"/>
                <w:tab w:val="center" w:pos="4564"/>
              </w:tabs>
              <w:spacing w:after="0" w:line="240" w:lineRule="auto"/>
              <w:jc w:val="center"/>
              <w:rPr>
                <w:rFonts w:ascii="Arial" w:cs="Arial" w:eastAsia="Arial" w:hAnsi="Arial"/>
                <w:b w:val="1"/>
                <w:color w:val="ffffff"/>
                <w:sz w:val="40"/>
                <w:szCs w:val="40"/>
              </w:rPr>
            </w:pPr>
            <w:r w:rsidDel="00000000" w:rsidR="00000000" w:rsidRPr="00000000">
              <w:rPr>
                <w:rFonts w:ascii="Arial" w:cs="Arial" w:eastAsia="Arial" w:hAnsi="Arial"/>
                <w:b w:val="1"/>
                <w:color w:val="ffffff"/>
                <w:sz w:val="40"/>
                <w:szCs w:val="40"/>
                <w:rtl w:val="0"/>
              </w:rPr>
              <w:t xml:space="preserve">Development Plan</w:t>
            </w:r>
          </w:p>
          <w:p w:rsidR="00000000" w:rsidDel="00000000" w:rsidP="00000000" w:rsidRDefault="00000000" w:rsidRPr="00000000" w14:paraId="00000071">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7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3"/>
        <w:tblW w:w="922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99"/>
        <w:gridCol w:w="3333"/>
        <w:gridCol w:w="1851"/>
        <w:gridCol w:w="2345"/>
        <w:tblGridChange w:id="0">
          <w:tblGrid>
            <w:gridCol w:w="1699"/>
            <w:gridCol w:w="3333"/>
            <w:gridCol w:w="1851"/>
            <w:gridCol w:w="2345"/>
          </w:tblGrid>
        </w:tblGridChange>
      </w:tblGrid>
      <w:tr>
        <w:trPr>
          <w:cantSplit w:val="0"/>
          <w:trHeight w:val="273" w:hRule="atLeast"/>
          <w:tblHeader w:val="0"/>
        </w:trPr>
        <w:tc>
          <w:tcPr>
            <w:tcMar>
              <w:top w:w="0.0" w:type="dxa"/>
              <w:bottom w:w="0.0" w:type="dxa"/>
            </w:tcMar>
          </w:tcPr>
          <w:p w:rsidR="00000000" w:rsidDel="00000000" w:rsidP="00000000" w:rsidRDefault="00000000" w:rsidRPr="00000000" w14:paraId="00000077">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NAME:</w:t>
            </w:r>
          </w:p>
        </w:tc>
        <w:tc>
          <w:tcPr>
            <w:tcMar>
              <w:top w:w="0.0" w:type="dxa"/>
              <w:bottom w:w="0.0" w:type="dxa"/>
            </w:tcMar>
          </w:tcPr>
          <w:p w:rsidR="00000000" w:rsidDel="00000000" w:rsidP="00000000" w:rsidRDefault="00000000" w:rsidRPr="00000000" w14:paraId="0000007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Samantha Oddie</w:t>
            </w:r>
          </w:p>
        </w:tc>
        <w:tc>
          <w:tcPr>
            <w:tcMar>
              <w:top w:w="0.0" w:type="dxa"/>
              <w:bottom w:w="0.0" w:type="dxa"/>
            </w:tcMar>
          </w:tcPr>
          <w:p w:rsidR="00000000" w:rsidDel="00000000" w:rsidP="00000000" w:rsidRDefault="00000000" w:rsidRPr="00000000" w14:paraId="00000079">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STUDENT NUMBER:       </w:t>
            </w:r>
          </w:p>
        </w:tc>
        <w:tc>
          <w:tcPr>
            <w:tcMar>
              <w:top w:w="0.0" w:type="dxa"/>
              <w:bottom w:w="0.0" w:type="dxa"/>
            </w:tcMar>
          </w:tcPr>
          <w:p w:rsidR="00000000" w:rsidDel="00000000" w:rsidP="00000000" w:rsidRDefault="00000000" w:rsidRPr="00000000" w14:paraId="0000007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1911261</w:t>
            </w:r>
          </w:p>
        </w:tc>
      </w:tr>
      <w:tr>
        <w:trPr>
          <w:cantSplit w:val="0"/>
          <w:trHeight w:val="273" w:hRule="atLeast"/>
          <w:tblHeader w:val="0"/>
        </w:trPr>
        <w:tc>
          <w:tcPr>
            <w:tcMar>
              <w:top w:w="0.0" w:type="dxa"/>
              <w:bottom w:w="0.0" w:type="dxa"/>
            </w:tcMar>
          </w:tcPr>
          <w:p w:rsidR="00000000" w:rsidDel="00000000" w:rsidP="00000000" w:rsidRDefault="00000000" w:rsidRPr="00000000" w14:paraId="0000007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COVERING THE PERIOD FROM:</w:t>
            </w:r>
          </w:p>
        </w:tc>
        <w:tc>
          <w:tcPr>
            <w:tcMar>
              <w:top w:w="0.0" w:type="dxa"/>
              <w:bottom w:w="0.0" w:type="dxa"/>
            </w:tcMar>
          </w:tcPr>
          <w:p w:rsidR="00000000" w:rsidDel="00000000" w:rsidP="00000000" w:rsidRDefault="00000000" w:rsidRPr="00000000" w14:paraId="0000007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February 28 2022</w:t>
            </w:r>
          </w:p>
        </w:tc>
        <w:tc>
          <w:tcPr>
            <w:tcMar>
              <w:top w:w="0.0" w:type="dxa"/>
              <w:bottom w:w="0.0" w:type="dxa"/>
            </w:tcMar>
          </w:tcPr>
          <w:p w:rsidR="00000000" w:rsidDel="00000000" w:rsidP="00000000" w:rsidRDefault="00000000" w:rsidRPr="00000000" w14:paraId="0000007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w:t>
            </w:r>
          </w:p>
        </w:tc>
        <w:tc>
          <w:tcPr>
            <w:tcMar>
              <w:top w:w="0.0" w:type="dxa"/>
              <w:bottom w:w="0.0" w:type="dxa"/>
            </w:tcMar>
          </w:tcPr>
          <w:p w:rsidR="00000000" w:rsidDel="00000000" w:rsidP="00000000" w:rsidRDefault="00000000" w:rsidRPr="00000000" w14:paraId="0000007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May 29 2022</w:t>
            </w:r>
          </w:p>
        </w:tc>
      </w:tr>
    </w:tbl>
    <w:p w:rsidR="00000000" w:rsidDel="00000000" w:rsidP="00000000" w:rsidRDefault="00000000" w:rsidRPr="00000000" w14:paraId="0000007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spacing w:after="0" w:line="24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81">
      <w:pPr>
        <w:keepNext w:val="1"/>
        <w:spacing w:after="0" w:line="240" w:lineRule="auto"/>
        <w:rPr>
          <w:rFonts w:ascii="IPD Logo" w:cs="IPD Logo" w:eastAsia="IPD Logo" w:hAnsi="IPD Logo"/>
          <w:b w:val="1"/>
          <w:sz w:val="20"/>
          <w:szCs w:val="20"/>
        </w:rPr>
      </w:pPr>
      <w:r w:rsidDel="00000000" w:rsidR="00000000" w:rsidRPr="00000000">
        <w:rPr>
          <w:rtl w:val="0"/>
        </w:rPr>
      </w:r>
    </w:p>
    <w:p w:rsidR="00000000" w:rsidDel="00000000" w:rsidP="00000000" w:rsidRDefault="00000000" w:rsidRPr="00000000" w14:paraId="00000082">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3">
      <w:pPr>
        <w:spacing w:after="0" w:line="240" w:lineRule="auto"/>
        <w:rPr>
          <w:rFonts w:ascii="Arial" w:cs="Arial" w:eastAsia="Arial" w:hAnsi="Arial"/>
          <w:b w:val="1"/>
          <w:sz w:val="20"/>
          <w:szCs w:val="20"/>
        </w:rPr>
      </w:pPr>
      <w:r w:rsidDel="00000000" w:rsidR="00000000" w:rsidRPr="00000000">
        <w:rPr>
          <w:rtl w:val="0"/>
        </w:rPr>
      </w:r>
    </w:p>
    <w:tbl>
      <w:tblPr>
        <w:tblStyle w:val="Table4"/>
        <w:tblW w:w="9188.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33"/>
        <w:gridCol w:w="2062"/>
        <w:gridCol w:w="1698"/>
        <w:gridCol w:w="1698"/>
        <w:gridCol w:w="1698"/>
        <w:tblGridChange w:id="0">
          <w:tblGrid>
            <w:gridCol w:w="2033"/>
            <w:gridCol w:w="2062"/>
            <w:gridCol w:w="1698"/>
            <w:gridCol w:w="1698"/>
            <w:gridCol w:w="1698"/>
          </w:tblGrid>
        </w:tblGridChange>
      </w:tblGrid>
      <w:tr>
        <w:trPr>
          <w:cantSplit w:val="0"/>
          <w:trHeight w:val="1110" w:hRule="atLeast"/>
          <w:tblHeader w:val="0"/>
        </w:trPr>
        <w:tc>
          <w:tcPr>
            <w:shd w:fill="000000" w:val="clear"/>
            <w:tcMar>
              <w:top w:w="0.0" w:type="dxa"/>
              <w:bottom w:w="0.0" w:type="dxa"/>
            </w:tcMar>
          </w:tcPr>
          <w:p w:rsidR="00000000" w:rsidDel="00000000" w:rsidP="00000000" w:rsidRDefault="00000000" w:rsidRPr="00000000" w14:paraId="00000084">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do I want/need to learn or develop?</w:t>
            </w:r>
          </w:p>
          <w:p w:rsidR="00000000" w:rsidDel="00000000" w:rsidP="00000000" w:rsidRDefault="00000000" w:rsidRPr="00000000" w14:paraId="00000085">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86">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(Specific &amp; Relevant)</w:t>
            </w:r>
          </w:p>
        </w:tc>
        <w:tc>
          <w:tcPr>
            <w:shd w:fill="000000" w:val="clear"/>
            <w:tcMar>
              <w:top w:w="0.0" w:type="dxa"/>
              <w:bottom w:w="0.0" w:type="dxa"/>
            </w:tcMar>
          </w:tcPr>
          <w:p w:rsidR="00000000" w:rsidDel="00000000" w:rsidP="00000000" w:rsidRDefault="00000000" w:rsidRPr="00000000" w14:paraId="00000087">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will I do to achieve this?</w:t>
            </w:r>
          </w:p>
          <w:p w:rsidR="00000000" w:rsidDel="00000000" w:rsidP="00000000" w:rsidRDefault="00000000" w:rsidRPr="00000000" w14:paraId="00000088">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89">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(Specific)</w:t>
            </w:r>
          </w:p>
        </w:tc>
        <w:tc>
          <w:tcPr>
            <w:shd w:fill="000000" w:val="clear"/>
            <w:tcMar>
              <w:top w:w="0.0" w:type="dxa"/>
              <w:bottom w:w="0.0" w:type="dxa"/>
            </w:tcMar>
          </w:tcPr>
          <w:p w:rsidR="00000000" w:rsidDel="00000000" w:rsidP="00000000" w:rsidRDefault="00000000" w:rsidRPr="00000000" w14:paraId="0000008A">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resources or support will I need?</w:t>
            </w:r>
          </w:p>
          <w:p w:rsidR="00000000" w:rsidDel="00000000" w:rsidP="00000000" w:rsidRDefault="00000000" w:rsidRPr="00000000" w14:paraId="0000008B">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8C">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(Achievable)</w:t>
            </w:r>
          </w:p>
        </w:tc>
        <w:tc>
          <w:tcPr>
            <w:shd w:fill="000000" w:val="clear"/>
            <w:tcMar>
              <w:top w:w="0.0" w:type="dxa"/>
              <w:bottom w:w="0.0" w:type="dxa"/>
            </w:tcMar>
          </w:tcPr>
          <w:p w:rsidR="00000000" w:rsidDel="00000000" w:rsidP="00000000" w:rsidRDefault="00000000" w:rsidRPr="00000000" w14:paraId="0000008D">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will my success criteria be?</w:t>
            </w:r>
          </w:p>
          <w:p w:rsidR="00000000" w:rsidDel="00000000" w:rsidP="00000000" w:rsidRDefault="00000000" w:rsidRPr="00000000" w14:paraId="0000008E">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8F">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(Measurable)</w:t>
            </w:r>
          </w:p>
        </w:tc>
        <w:tc>
          <w:tcPr>
            <w:shd w:fill="000000" w:val="clear"/>
            <w:tcMar>
              <w:top w:w="0.0" w:type="dxa"/>
              <w:bottom w:w="0.0" w:type="dxa"/>
            </w:tcMar>
          </w:tcPr>
          <w:p w:rsidR="00000000" w:rsidDel="00000000" w:rsidP="00000000" w:rsidRDefault="00000000" w:rsidRPr="00000000" w14:paraId="00000090">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Target dates for review and completion</w:t>
            </w:r>
          </w:p>
          <w:p w:rsidR="00000000" w:rsidDel="00000000" w:rsidP="00000000" w:rsidRDefault="00000000" w:rsidRPr="00000000" w14:paraId="00000091">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92">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(Timebound)</w:t>
            </w:r>
          </w:p>
        </w:tc>
      </w:tr>
      <w:tr>
        <w:trPr>
          <w:cantSplit w:val="0"/>
          <w:trHeight w:val="1550" w:hRule="atLeast"/>
          <w:tblHeader w:val="0"/>
        </w:trPr>
        <w:tc>
          <w:tcPr>
            <w:shd w:fill="ffffff" w:val="clear"/>
            <w:tcMar>
              <w:top w:w="0.0" w:type="dxa"/>
              <w:bottom w:w="0.0" w:type="dxa"/>
            </w:tcMar>
          </w:tcPr>
          <w:p w:rsidR="00000000" w:rsidDel="00000000" w:rsidP="00000000" w:rsidRDefault="00000000" w:rsidRPr="00000000" w14:paraId="0000009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Improve my Japanese</w:t>
            </w:r>
          </w:p>
        </w:tc>
        <w:tc>
          <w:tcPr>
            <w:shd w:fill="ffffff" w:val="clear"/>
            <w:tcMar>
              <w:top w:w="0.0" w:type="dxa"/>
              <w:bottom w:w="0.0" w:type="dxa"/>
            </w:tcMar>
          </w:tcPr>
          <w:p w:rsidR="00000000" w:rsidDel="00000000" w:rsidP="00000000" w:rsidRDefault="00000000" w:rsidRPr="00000000" w14:paraId="0000009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the last 2 sections in unit 1 on Duolingo to a legendary level</w:t>
            </w:r>
          </w:p>
          <w:p w:rsidR="00000000" w:rsidDel="00000000" w:rsidP="00000000" w:rsidRDefault="00000000" w:rsidRPr="00000000" w14:paraId="0000009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A">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9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Duolingo.</w:t>
            </w:r>
          </w:p>
        </w:tc>
        <w:tc>
          <w:tcPr>
            <w:shd w:fill="ffffff" w:val="clear"/>
            <w:tcMar>
              <w:top w:w="0.0" w:type="dxa"/>
              <w:bottom w:w="0.0" w:type="dxa"/>
            </w:tcMar>
          </w:tcPr>
          <w:p w:rsidR="00000000" w:rsidDel="00000000" w:rsidP="00000000" w:rsidRDefault="00000000" w:rsidRPr="00000000" w14:paraId="0000009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the remaining lessons in unit 1</w:t>
            </w:r>
          </w:p>
        </w:tc>
        <w:tc>
          <w:tcPr>
            <w:shd w:fill="ffffff" w:val="clear"/>
            <w:tcMar>
              <w:top w:w="0.0" w:type="dxa"/>
              <w:bottom w:w="0.0" w:type="dxa"/>
            </w:tcMar>
          </w:tcPr>
          <w:p w:rsidR="00000000" w:rsidDel="00000000" w:rsidP="00000000" w:rsidRDefault="00000000" w:rsidRPr="00000000" w14:paraId="0000009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Feb 28 – Mar 6</w:t>
            </w:r>
          </w:p>
        </w:tc>
      </w:tr>
      <w:tr>
        <w:trPr>
          <w:cantSplit w:val="0"/>
          <w:trHeight w:val="1550" w:hRule="atLeast"/>
          <w:tblHeader w:val="0"/>
        </w:trPr>
        <w:tc>
          <w:tcPr>
            <w:shd w:fill="ffffff" w:val="clear"/>
            <w:tcMar>
              <w:top w:w="0.0" w:type="dxa"/>
              <w:bottom w:w="0.0" w:type="dxa"/>
            </w:tcMar>
          </w:tcPr>
          <w:p w:rsidR="00000000" w:rsidDel="00000000" w:rsidP="00000000" w:rsidRDefault="00000000" w:rsidRPr="00000000" w14:paraId="0000009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Improve my 2D animation skills</w:t>
            </w:r>
          </w:p>
          <w:p w:rsidR="00000000" w:rsidDel="00000000" w:rsidP="00000000" w:rsidRDefault="00000000" w:rsidRPr="00000000" w14:paraId="0000009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A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Work on some simple animations like walk cycles, facial movements etc to practice animating</w:t>
            </w:r>
          </w:p>
          <w:p w:rsidR="00000000" w:rsidDel="00000000" w:rsidP="00000000" w:rsidRDefault="00000000" w:rsidRPr="00000000" w14:paraId="000000A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7">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A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Krita</w:t>
            </w:r>
          </w:p>
        </w:tc>
        <w:tc>
          <w:tcPr>
            <w:shd w:fill="ffffff" w:val="clear"/>
            <w:tcMar>
              <w:top w:w="0.0" w:type="dxa"/>
              <w:bottom w:w="0.0" w:type="dxa"/>
            </w:tcMar>
          </w:tcPr>
          <w:p w:rsidR="00000000" w:rsidDel="00000000" w:rsidP="00000000" w:rsidRDefault="00000000" w:rsidRPr="00000000" w14:paraId="000000A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Do a minimum of 5 simple sketched animations</w:t>
            </w:r>
          </w:p>
        </w:tc>
        <w:tc>
          <w:tcPr>
            <w:shd w:fill="ffffff" w:val="clear"/>
            <w:tcMar>
              <w:top w:w="0.0" w:type="dxa"/>
              <w:bottom w:w="0.0" w:type="dxa"/>
            </w:tcMar>
          </w:tcPr>
          <w:p w:rsidR="00000000" w:rsidDel="00000000" w:rsidP="00000000" w:rsidRDefault="00000000" w:rsidRPr="00000000" w14:paraId="000000A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Mar 7 – Mar 13</w:t>
            </w:r>
          </w:p>
        </w:tc>
      </w:tr>
      <w:tr>
        <w:trPr>
          <w:cantSplit w:val="0"/>
          <w:trHeight w:val="1550" w:hRule="atLeast"/>
          <w:tblHeader w:val="0"/>
        </w:trPr>
        <w:tc>
          <w:tcPr>
            <w:shd w:fill="ffffff" w:val="clear"/>
            <w:tcMar>
              <w:top w:w="0.0" w:type="dxa"/>
              <w:bottom w:w="0.0" w:type="dxa"/>
            </w:tcMar>
          </w:tcPr>
          <w:p w:rsidR="00000000" w:rsidDel="00000000" w:rsidP="00000000" w:rsidRDefault="00000000" w:rsidRPr="00000000" w14:paraId="000000A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Improve my background drawing skills</w:t>
            </w:r>
          </w:p>
        </w:tc>
        <w:tc>
          <w:tcPr>
            <w:shd w:fill="ffffff" w:val="clear"/>
            <w:tcMar>
              <w:top w:w="0.0" w:type="dxa"/>
              <w:bottom w:w="0.0" w:type="dxa"/>
            </w:tcMar>
          </w:tcPr>
          <w:p w:rsidR="00000000" w:rsidDel="00000000" w:rsidP="00000000" w:rsidRDefault="00000000" w:rsidRPr="00000000" w14:paraId="000000A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Select a few landscape images online and use them as a reference to draw some backgrounds and experiment a bit to help me improve</w:t>
            </w:r>
          </w:p>
          <w:p w:rsidR="00000000" w:rsidDel="00000000" w:rsidP="00000000" w:rsidRDefault="00000000" w:rsidRPr="00000000" w14:paraId="000000AD">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A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Google, Photoshop</w:t>
            </w:r>
          </w:p>
        </w:tc>
        <w:tc>
          <w:tcPr>
            <w:shd w:fill="ffffff" w:val="clear"/>
            <w:tcMar>
              <w:top w:w="0.0" w:type="dxa"/>
              <w:bottom w:w="0.0" w:type="dxa"/>
            </w:tcMar>
          </w:tcPr>
          <w:p w:rsidR="00000000" w:rsidDel="00000000" w:rsidP="00000000" w:rsidRDefault="00000000" w:rsidRPr="00000000" w14:paraId="000000A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a minimum of 3 fully digital drawn backgrounds.</w:t>
            </w:r>
          </w:p>
        </w:tc>
        <w:tc>
          <w:tcPr>
            <w:shd w:fill="ffffff" w:val="clear"/>
            <w:tcMar>
              <w:top w:w="0.0" w:type="dxa"/>
              <w:bottom w:w="0.0" w:type="dxa"/>
            </w:tcMar>
          </w:tcPr>
          <w:p w:rsidR="00000000" w:rsidDel="00000000" w:rsidP="00000000" w:rsidRDefault="00000000" w:rsidRPr="00000000" w14:paraId="000000B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Mar 14 – Mar 20</w:t>
            </w:r>
          </w:p>
        </w:tc>
      </w:tr>
      <w:tr>
        <w:trPr>
          <w:cantSplit w:val="0"/>
          <w:trHeight w:val="1410" w:hRule="atLeast"/>
          <w:tblHeader w:val="0"/>
        </w:trPr>
        <w:tc>
          <w:tcPr>
            <w:shd w:fill="000000" w:val="clear"/>
            <w:tcMar>
              <w:top w:w="0.0" w:type="dxa"/>
              <w:bottom w:w="0.0" w:type="dxa"/>
            </w:tcMar>
          </w:tcPr>
          <w:p w:rsidR="00000000" w:rsidDel="00000000" w:rsidP="00000000" w:rsidRDefault="00000000" w:rsidRPr="00000000" w14:paraId="000000B1">
            <w:pPr>
              <w:spacing w:after="0" w:line="240" w:lineRule="auto"/>
              <w:jc w:val="center"/>
              <w:rPr>
                <w:rFonts w:ascii="Arial" w:cs="Arial" w:eastAsia="Arial" w:hAnsi="Arial"/>
                <w:b w:val="1"/>
                <w:color w:val="ffffff"/>
                <w:sz w:val="20"/>
                <w:szCs w:val="20"/>
              </w:rPr>
            </w:pPr>
            <w:bookmarkStart w:colFirst="0" w:colLast="0" w:name="_heading=h.3znysh7" w:id="2"/>
            <w:bookmarkEnd w:id="2"/>
            <w:r w:rsidDel="00000000" w:rsidR="00000000" w:rsidRPr="00000000">
              <w:rPr>
                <w:rFonts w:ascii="Arial" w:cs="Arial" w:eastAsia="Arial" w:hAnsi="Arial"/>
                <w:b w:val="1"/>
                <w:color w:val="ffffff"/>
                <w:sz w:val="20"/>
                <w:szCs w:val="20"/>
                <w:rtl w:val="0"/>
              </w:rPr>
              <w:t xml:space="preserve">What do I want/need to learn?</w:t>
            </w:r>
          </w:p>
          <w:p w:rsidR="00000000" w:rsidDel="00000000" w:rsidP="00000000" w:rsidRDefault="00000000" w:rsidRPr="00000000" w14:paraId="000000B2">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B3">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(Specific &amp; Relevant)</w:t>
            </w:r>
          </w:p>
        </w:tc>
        <w:tc>
          <w:tcPr>
            <w:shd w:fill="000000" w:val="clear"/>
            <w:tcMar>
              <w:top w:w="0.0" w:type="dxa"/>
              <w:bottom w:w="0.0" w:type="dxa"/>
            </w:tcMar>
          </w:tcPr>
          <w:p w:rsidR="00000000" w:rsidDel="00000000" w:rsidP="00000000" w:rsidRDefault="00000000" w:rsidRPr="00000000" w14:paraId="000000B4">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will I do to achieve this?</w:t>
            </w:r>
          </w:p>
          <w:p w:rsidR="00000000" w:rsidDel="00000000" w:rsidP="00000000" w:rsidRDefault="00000000" w:rsidRPr="00000000" w14:paraId="000000B5">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B6">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(Specific)</w:t>
            </w:r>
          </w:p>
        </w:tc>
        <w:tc>
          <w:tcPr>
            <w:shd w:fill="000000" w:val="clear"/>
            <w:tcMar>
              <w:top w:w="0.0" w:type="dxa"/>
              <w:bottom w:w="0.0" w:type="dxa"/>
            </w:tcMar>
          </w:tcPr>
          <w:p w:rsidR="00000000" w:rsidDel="00000000" w:rsidP="00000000" w:rsidRDefault="00000000" w:rsidRPr="00000000" w14:paraId="000000B7">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resources or support will I need?</w:t>
            </w:r>
          </w:p>
          <w:p w:rsidR="00000000" w:rsidDel="00000000" w:rsidP="00000000" w:rsidRDefault="00000000" w:rsidRPr="00000000" w14:paraId="000000B8">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B9">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(Achievable)</w:t>
            </w:r>
          </w:p>
        </w:tc>
        <w:tc>
          <w:tcPr>
            <w:shd w:fill="000000" w:val="clear"/>
            <w:tcMar>
              <w:top w:w="0.0" w:type="dxa"/>
              <w:bottom w:w="0.0" w:type="dxa"/>
            </w:tcMar>
          </w:tcPr>
          <w:p w:rsidR="00000000" w:rsidDel="00000000" w:rsidP="00000000" w:rsidRDefault="00000000" w:rsidRPr="00000000" w14:paraId="000000BA">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will my success criteria be?</w:t>
            </w:r>
          </w:p>
          <w:p w:rsidR="00000000" w:rsidDel="00000000" w:rsidP="00000000" w:rsidRDefault="00000000" w:rsidRPr="00000000" w14:paraId="000000BB">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BC">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(Measurable)</w:t>
            </w:r>
          </w:p>
        </w:tc>
        <w:tc>
          <w:tcPr>
            <w:shd w:fill="000000" w:val="clear"/>
            <w:tcMar>
              <w:top w:w="0.0" w:type="dxa"/>
              <w:bottom w:w="0.0" w:type="dxa"/>
            </w:tcMar>
          </w:tcPr>
          <w:p w:rsidR="00000000" w:rsidDel="00000000" w:rsidP="00000000" w:rsidRDefault="00000000" w:rsidRPr="00000000" w14:paraId="000000BD">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Target dates for review and completion</w:t>
            </w:r>
          </w:p>
          <w:p w:rsidR="00000000" w:rsidDel="00000000" w:rsidP="00000000" w:rsidRDefault="00000000" w:rsidRPr="00000000" w14:paraId="000000BE">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BF">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(Timebound)</w:t>
            </w:r>
          </w:p>
        </w:tc>
      </w:tr>
      <w:tr>
        <w:trPr>
          <w:cantSplit w:val="0"/>
          <w:trHeight w:val="1770" w:hRule="atLeast"/>
          <w:tblHeader w:val="0"/>
        </w:trPr>
        <w:tc>
          <w:tcPr>
            <w:shd w:fill="ffffff" w:val="clear"/>
            <w:tcMar>
              <w:top w:w="0.0" w:type="dxa"/>
              <w:bottom w:w="0.0" w:type="dxa"/>
            </w:tcMar>
          </w:tcPr>
          <w:p w:rsidR="00000000" w:rsidDel="00000000" w:rsidP="00000000" w:rsidRDefault="00000000" w:rsidRPr="00000000" w14:paraId="000000C0">
            <w:pPr>
              <w:spacing w:after="0" w:line="240" w:lineRule="auto"/>
              <w:rPr>
                <w:rFonts w:ascii="Arial" w:cs="Arial" w:eastAsia="Arial" w:hAnsi="Arial"/>
                <w:sz w:val="20"/>
                <w:szCs w:val="20"/>
              </w:rPr>
            </w:pPr>
            <w:bookmarkStart w:colFirst="0" w:colLast="0" w:name="_heading=h.buqyi598fct5" w:id="3"/>
            <w:bookmarkEnd w:id="3"/>
            <w:r w:rsidDel="00000000" w:rsidR="00000000" w:rsidRPr="00000000">
              <w:rPr>
                <w:rFonts w:ascii="Arial" w:cs="Arial" w:eastAsia="Arial" w:hAnsi="Arial"/>
                <w:sz w:val="20"/>
                <w:szCs w:val="20"/>
                <w:rtl w:val="0"/>
              </w:rPr>
              <w:t xml:space="preserve">Improve my digital art shading</w:t>
            </w:r>
          </w:p>
          <w:p w:rsidR="00000000" w:rsidDel="00000000" w:rsidP="00000000" w:rsidRDefault="00000000" w:rsidRPr="00000000" w14:paraId="000000C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2">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C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Do a drawing and use it as a base to practice my shading from different angles to improve my understanding of where lighting and shadows would be</w:t>
            </w:r>
          </w:p>
          <w:p w:rsidR="00000000" w:rsidDel="00000000" w:rsidP="00000000" w:rsidRDefault="00000000" w:rsidRPr="00000000" w14:paraId="000000C4">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C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Photoshop, Google</w:t>
            </w:r>
          </w:p>
        </w:tc>
        <w:tc>
          <w:tcPr>
            <w:shd w:fill="ffffff" w:val="clear"/>
            <w:tcMar>
              <w:top w:w="0.0" w:type="dxa"/>
              <w:bottom w:w="0.0" w:type="dxa"/>
            </w:tcMar>
          </w:tcPr>
          <w:p w:rsidR="00000000" w:rsidDel="00000000" w:rsidP="00000000" w:rsidRDefault="00000000" w:rsidRPr="00000000" w14:paraId="000000C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Do shading examples from 8 different perspectives</w:t>
            </w:r>
          </w:p>
        </w:tc>
        <w:tc>
          <w:tcPr>
            <w:shd w:fill="ffffff" w:val="clear"/>
            <w:tcMar>
              <w:top w:w="0.0" w:type="dxa"/>
              <w:bottom w:w="0.0" w:type="dxa"/>
            </w:tcMar>
          </w:tcPr>
          <w:p w:rsidR="00000000" w:rsidDel="00000000" w:rsidP="00000000" w:rsidRDefault="00000000" w:rsidRPr="00000000" w14:paraId="000000C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Mar 21 – Mar 27</w:t>
            </w:r>
          </w:p>
        </w:tc>
      </w:tr>
      <w:tr>
        <w:trPr>
          <w:cantSplit w:val="0"/>
          <w:trHeight w:val="1550" w:hRule="atLeast"/>
          <w:tblHeader w:val="0"/>
        </w:trPr>
        <w:tc>
          <w:tcPr>
            <w:shd w:fill="ffffff" w:val="clear"/>
            <w:tcMar>
              <w:top w:w="0.0" w:type="dxa"/>
              <w:bottom w:w="0.0" w:type="dxa"/>
            </w:tcMar>
          </w:tcPr>
          <w:p w:rsidR="00000000" w:rsidDel="00000000" w:rsidP="00000000" w:rsidRDefault="00000000" w:rsidRPr="00000000" w14:paraId="000000C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Improve my animal anatomy for drawing</w:t>
            </w:r>
          </w:p>
          <w:p w:rsidR="00000000" w:rsidDel="00000000" w:rsidP="00000000" w:rsidRDefault="00000000" w:rsidRPr="00000000" w14:paraId="000000C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D">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C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Look up anatomy references for different animals and use them to help improve my understanding of it and the anatomy of my own drawings</w:t>
            </w:r>
          </w:p>
          <w:p w:rsidR="00000000" w:rsidDel="00000000" w:rsidP="00000000" w:rsidRDefault="00000000" w:rsidRPr="00000000" w14:paraId="000000CF">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D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Photoshop, Google</w:t>
            </w:r>
          </w:p>
        </w:tc>
        <w:tc>
          <w:tcPr>
            <w:shd w:fill="ffffff" w:val="clear"/>
            <w:tcMar>
              <w:top w:w="0.0" w:type="dxa"/>
              <w:bottom w:w="0.0" w:type="dxa"/>
            </w:tcMar>
          </w:tcPr>
          <w:p w:rsidR="00000000" w:rsidDel="00000000" w:rsidP="00000000" w:rsidRDefault="00000000" w:rsidRPr="00000000" w14:paraId="000000D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Do 3 sketches each of 5 different animals in various different poses</w:t>
            </w:r>
          </w:p>
        </w:tc>
        <w:tc>
          <w:tcPr>
            <w:shd w:fill="ffffff" w:val="clear"/>
            <w:tcMar>
              <w:top w:w="0.0" w:type="dxa"/>
              <w:bottom w:w="0.0" w:type="dxa"/>
            </w:tcMar>
          </w:tcPr>
          <w:p w:rsidR="00000000" w:rsidDel="00000000" w:rsidP="00000000" w:rsidRDefault="00000000" w:rsidRPr="00000000" w14:paraId="000000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Mar 28 – Apr 3</w:t>
            </w:r>
          </w:p>
        </w:tc>
      </w:tr>
      <w:tr>
        <w:trPr>
          <w:cantSplit w:val="0"/>
          <w:trHeight w:val="1990" w:hRule="atLeast"/>
          <w:tblHeader w:val="0"/>
        </w:trPr>
        <w:tc>
          <w:tcPr>
            <w:shd w:fill="ffffff" w:val="clear"/>
            <w:tcMar>
              <w:top w:w="0.0" w:type="dxa"/>
              <w:bottom w:w="0.0" w:type="dxa"/>
            </w:tcMar>
          </w:tcPr>
          <w:p w:rsidR="00000000" w:rsidDel="00000000" w:rsidP="00000000" w:rsidRDefault="00000000" w:rsidRPr="00000000" w14:paraId="000000D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Work on commission drawings</w:t>
            </w:r>
          </w:p>
        </w:tc>
        <w:tc>
          <w:tcPr>
            <w:shd w:fill="ffffff" w:val="clear"/>
            <w:tcMar>
              <w:top w:w="0.0" w:type="dxa"/>
              <w:bottom w:w="0.0" w:type="dxa"/>
            </w:tcMar>
          </w:tcPr>
          <w:p w:rsidR="00000000" w:rsidDel="00000000" w:rsidP="00000000" w:rsidRDefault="00000000" w:rsidRPr="00000000" w14:paraId="000000D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4/8 of my bulk commission order and send them to my client to be approved.</w:t>
            </w:r>
          </w:p>
          <w:p w:rsidR="00000000" w:rsidDel="00000000" w:rsidP="00000000" w:rsidRDefault="00000000" w:rsidRPr="00000000" w14:paraId="000000D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D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Photoshop, Instagram, Google </w:t>
            </w:r>
          </w:p>
        </w:tc>
        <w:tc>
          <w:tcPr>
            <w:shd w:fill="ffffff" w:val="clear"/>
            <w:tcMar>
              <w:top w:w="0.0" w:type="dxa"/>
              <w:bottom w:w="0.0" w:type="dxa"/>
            </w:tcMar>
          </w:tcPr>
          <w:p w:rsidR="00000000" w:rsidDel="00000000" w:rsidP="00000000" w:rsidRDefault="00000000" w:rsidRPr="00000000" w14:paraId="000000D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Finish 4/8 of the bulk order</w:t>
            </w:r>
          </w:p>
        </w:tc>
        <w:tc>
          <w:tcPr>
            <w:shd w:fill="ffffff" w:val="clear"/>
            <w:tcMar>
              <w:top w:w="0.0" w:type="dxa"/>
              <w:bottom w:w="0.0" w:type="dxa"/>
            </w:tcMar>
          </w:tcPr>
          <w:p w:rsidR="00000000" w:rsidDel="00000000" w:rsidP="00000000" w:rsidRDefault="00000000" w:rsidRPr="00000000" w14:paraId="000000D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Apr 4 – Apr 10</w:t>
            </w:r>
          </w:p>
        </w:tc>
      </w:tr>
      <w:tr>
        <w:trPr>
          <w:cantSplit w:val="0"/>
          <w:trHeight w:val="1770" w:hRule="atLeast"/>
          <w:tblHeader w:val="0"/>
        </w:trPr>
        <w:tc>
          <w:tcPr>
            <w:shd w:fill="ffffff" w:val="clear"/>
            <w:tcMar>
              <w:top w:w="0.0" w:type="dxa"/>
              <w:bottom w:w="0.0" w:type="dxa"/>
            </w:tcMar>
          </w:tcPr>
          <w:p w:rsidR="00000000" w:rsidDel="00000000" w:rsidP="00000000" w:rsidRDefault="00000000" w:rsidRPr="00000000" w14:paraId="000000D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Practice animation</w:t>
            </w:r>
          </w:p>
        </w:tc>
        <w:tc>
          <w:tcPr>
            <w:shd w:fill="ffffff" w:val="clear"/>
            <w:tcMar>
              <w:top w:w="0.0" w:type="dxa"/>
              <w:bottom w:w="0.0" w:type="dxa"/>
            </w:tcMar>
          </w:tcPr>
          <w:p w:rsidR="00000000" w:rsidDel="00000000" w:rsidP="00000000" w:rsidRDefault="00000000" w:rsidRPr="00000000" w14:paraId="000000D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Take the simple animation sketches I made before, line art them and colour them.</w:t>
            </w:r>
          </w:p>
          <w:p w:rsidR="00000000" w:rsidDel="00000000" w:rsidP="00000000" w:rsidRDefault="00000000" w:rsidRPr="00000000" w14:paraId="000000D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1">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E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Krita</w:t>
            </w:r>
          </w:p>
        </w:tc>
        <w:tc>
          <w:tcPr>
            <w:shd w:fill="ffffff" w:val="clear"/>
            <w:tcMar>
              <w:top w:w="0.0" w:type="dxa"/>
              <w:bottom w:w="0.0" w:type="dxa"/>
            </w:tcMar>
          </w:tcPr>
          <w:p w:rsidR="00000000" w:rsidDel="00000000" w:rsidP="00000000" w:rsidRDefault="00000000" w:rsidRPr="00000000" w14:paraId="000000E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the animation sketches I made before</w:t>
            </w:r>
          </w:p>
        </w:tc>
        <w:tc>
          <w:tcPr>
            <w:shd w:fill="ffffff" w:val="clear"/>
            <w:tcMar>
              <w:top w:w="0.0" w:type="dxa"/>
              <w:bottom w:w="0.0" w:type="dxa"/>
            </w:tcMar>
          </w:tcPr>
          <w:p w:rsidR="00000000" w:rsidDel="00000000" w:rsidP="00000000" w:rsidRDefault="00000000" w:rsidRPr="00000000" w14:paraId="000000E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Apr 11 – Apr 17</w:t>
            </w:r>
          </w:p>
        </w:tc>
      </w:tr>
      <w:tr>
        <w:trPr>
          <w:cantSplit w:val="0"/>
          <w:trHeight w:val="1550" w:hRule="atLeast"/>
          <w:tblHeader w:val="0"/>
        </w:trPr>
        <w:tc>
          <w:tcPr>
            <w:shd w:fill="ffffff" w:val="clear"/>
            <w:tcMar>
              <w:top w:w="0.0" w:type="dxa"/>
              <w:bottom w:w="0.0" w:type="dxa"/>
            </w:tcMar>
          </w:tcPr>
          <w:p w:rsidR="00000000" w:rsidDel="00000000" w:rsidP="00000000" w:rsidRDefault="00000000" w:rsidRPr="00000000" w14:paraId="000000E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Update my portfolio </w:t>
            </w:r>
          </w:p>
        </w:tc>
        <w:tc>
          <w:tcPr>
            <w:shd w:fill="ffffff" w:val="clear"/>
            <w:tcMar>
              <w:top w:w="0.0" w:type="dxa"/>
              <w:bottom w:w="0.0" w:type="dxa"/>
            </w:tcMar>
          </w:tcPr>
          <w:p w:rsidR="00000000" w:rsidDel="00000000" w:rsidP="00000000" w:rsidRDefault="00000000" w:rsidRPr="00000000" w14:paraId="000000E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Update my portfolio with my more recent drawings and remove some of the older ones</w:t>
            </w:r>
          </w:p>
          <w:p w:rsidR="00000000" w:rsidDel="00000000" w:rsidP="00000000" w:rsidRDefault="00000000" w:rsidRPr="00000000" w14:paraId="000000E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A">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E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Google</w:t>
            </w:r>
          </w:p>
        </w:tc>
        <w:tc>
          <w:tcPr>
            <w:shd w:fill="ffffff" w:val="clear"/>
            <w:tcMar>
              <w:top w:w="0.0" w:type="dxa"/>
              <w:bottom w:w="0.0" w:type="dxa"/>
            </w:tcMar>
          </w:tcPr>
          <w:p w:rsidR="00000000" w:rsidDel="00000000" w:rsidP="00000000" w:rsidRDefault="00000000" w:rsidRPr="00000000" w14:paraId="000000E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Update my portfolio</w:t>
            </w:r>
          </w:p>
        </w:tc>
        <w:tc>
          <w:tcPr>
            <w:shd w:fill="ffffff" w:val="clear"/>
            <w:tcMar>
              <w:top w:w="0.0" w:type="dxa"/>
              <w:bottom w:w="0.0" w:type="dxa"/>
            </w:tcMar>
          </w:tcPr>
          <w:p w:rsidR="00000000" w:rsidDel="00000000" w:rsidP="00000000" w:rsidRDefault="00000000" w:rsidRPr="00000000" w14:paraId="000000E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Apr 18 – Apr 24</w:t>
            </w:r>
          </w:p>
        </w:tc>
      </w:tr>
      <w:tr>
        <w:trPr>
          <w:cantSplit w:val="0"/>
          <w:trHeight w:val="1770" w:hRule="atLeast"/>
          <w:tblHeader w:val="0"/>
        </w:trPr>
        <w:tc>
          <w:tcPr>
            <w:shd w:fill="ffffff" w:val="clear"/>
            <w:tcMar>
              <w:top w:w="0.0" w:type="dxa"/>
              <w:bottom w:w="0.0" w:type="dxa"/>
            </w:tcMar>
          </w:tcPr>
          <w:p w:rsidR="00000000" w:rsidDel="00000000" w:rsidP="00000000" w:rsidRDefault="00000000" w:rsidRPr="00000000" w14:paraId="000000E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Do my improvement meme</w:t>
            </w:r>
          </w:p>
        </w:tc>
        <w:tc>
          <w:tcPr>
            <w:shd w:fill="ffffff" w:val="clear"/>
            <w:tcMar>
              <w:top w:w="0.0" w:type="dxa"/>
              <w:bottom w:w="0.0" w:type="dxa"/>
            </w:tcMar>
          </w:tcPr>
          <w:p w:rsidR="00000000" w:rsidDel="00000000" w:rsidP="00000000" w:rsidRDefault="00000000" w:rsidRPr="00000000" w14:paraId="000000E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Compile my old and new drawings into a video for the improvement meme that is currently going around</w:t>
            </w:r>
          </w:p>
          <w:p w:rsidR="00000000" w:rsidDel="00000000" w:rsidP="00000000" w:rsidRDefault="00000000" w:rsidRPr="00000000" w14:paraId="000000F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0F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Video editor, Photoshop, Google</w:t>
            </w:r>
          </w:p>
        </w:tc>
        <w:tc>
          <w:tcPr>
            <w:shd w:fill="ffffff" w:val="clear"/>
            <w:tcMar>
              <w:top w:w="0.0" w:type="dxa"/>
              <w:bottom w:w="0.0" w:type="dxa"/>
            </w:tcMar>
          </w:tcPr>
          <w:p w:rsidR="00000000" w:rsidDel="00000000" w:rsidP="00000000" w:rsidRDefault="00000000" w:rsidRPr="00000000" w14:paraId="000000F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Do the improvement meme</w:t>
            </w:r>
          </w:p>
        </w:tc>
        <w:tc>
          <w:tcPr>
            <w:shd w:fill="ffffff" w:val="clear"/>
            <w:tcMar>
              <w:top w:w="0.0" w:type="dxa"/>
              <w:bottom w:w="0.0" w:type="dxa"/>
            </w:tcMar>
          </w:tcPr>
          <w:p w:rsidR="00000000" w:rsidDel="00000000" w:rsidP="00000000" w:rsidRDefault="00000000" w:rsidRPr="00000000" w14:paraId="000000F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Apr 25 – May 1</w:t>
            </w:r>
          </w:p>
        </w:tc>
      </w:tr>
      <w:tr>
        <w:trPr>
          <w:cantSplit w:val="0"/>
          <w:trHeight w:val="1440" w:hRule="atLeast"/>
          <w:tblHeader w:val="0"/>
        </w:trPr>
        <w:tc>
          <w:tcPr>
            <w:shd w:fill="000000" w:val="clear"/>
            <w:tcMar>
              <w:top w:w="0.0" w:type="dxa"/>
              <w:bottom w:w="0.0" w:type="dxa"/>
            </w:tcMar>
          </w:tcPr>
          <w:p w:rsidR="00000000" w:rsidDel="00000000" w:rsidP="00000000" w:rsidRDefault="00000000" w:rsidRPr="00000000" w14:paraId="000000F6">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do I want/need to learn?</w:t>
            </w:r>
          </w:p>
          <w:p w:rsidR="00000000" w:rsidDel="00000000" w:rsidP="00000000" w:rsidRDefault="00000000" w:rsidRPr="00000000" w14:paraId="000000F7">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F8">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(Specific &amp; Relevant)</w:t>
            </w:r>
          </w:p>
        </w:tc>
        <w:tc>
          <w:tcPr>
            <w:shd w:fill="000000" w:val="clear"/>
            <w:tcMar>
              <w:top w:w="0.0" w:type="dxa"/>
              <w:bottom w:w="0.0" w:type="dxa"/>
            </w:tcMar>
          </w:tcPr>
          <w:p w:rsidR="00000000" w:rsidDel="00000000" w:rsidP="00000000" w:rsidRDefault="00000000" w:rsidRPr="00000000" w14:paraId="000000F9">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will I do to achieve this?</w:t>
            </w:r>
          </w:p>
          <w:p w:rsidR="00000000" w:rsidDel="00000000" w:rsidP="00000000" w:rsidRDefault="00000000" w:rsidRPr="00000000" w14:paraId="000000FA">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FB">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(Specific)</w:t>
            </w:r>
          </w:p>
        </w:tc>
        <w:tc>
          <w:tcPr>
            <w:shd w:fill="000000" w:val="clear"/>
            <w:tcMar>
              <w:top w:w="0.0" w:type="dxa"/>
              <w:bottom w:w="0.0" w:type="dxa"/>
            </w:tcMar>
          </w:tcPr>
          <w:p w:rsidR="00000000" w:rsidDel="00000000" w:rsidP="00000000" w:rsidRDefault="00000000" w:rsidRPr="00000000" w14:paraId="000000FC">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resources or support will I need?</w:t>
            </w:r>
          </w:p>
          <w:p w:rsidR="00000000" w:rsidDel="00000000" w:rsidP="00000000" w:rsidRDefault="00000000" w:rsidRPr="00000000" w14:paraId="000000FD">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0FE">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(Achievable)</w:t>
            </w:r>
          </w:p>
        </w:tc>
        <w:tc>
          <w:tcPr>
            <w:shd w:fill="000000" w:val="clear"/>
            <w:tcMar>
              <w:top w:w="0.0" w:type="dxa"/>
              <w:bottom w:w="0.0" w:type="dxa"/>
            </w:tcMar>
          </w:tcPr>
          <w:p w:rsidR="00000000" w:rsidDel="00000000" w:rsidP="00000000" w:rsidRDefault="00000000" w:rsidRPr="00000000" w14:paraId="000000FF">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What will my success criteria be?</w:t>
            </w:r>
          </w:p>
          <w:p w:rsidR="00000000" w:rsidDel="00000000" w:rsidP="00000000" w:rsidRDefault="00000000" w:rsidRPr="00000000" w14:paraId="00000100">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101">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(Measurable)</w:t>
            </w:r>
          </w:p>
        </w:tc>
        <w:tc>
          <w:tcPr>
            <w:shd w:fill="000000" w:val="clear"/>
            <w:tcMar>
              <w:top w:w="0.0" w:type="dxa"/>
              <w:bottom w:w="0.0" w:type="dxa"/>
            </w:tcMar>
          </w:tcPr>
          <w:p w:rsidR="00000000" w:rsidDel="00000000" w:rsidP="00000000" w:rsidRDefault="00000000" w:rsidRPr="00000000" w14:paraId="00000102">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Target dates for review and completion</w:t>
            </w:r>
          </w:p>
          <w:p w:rsidR="00000000" w:rsidDel="00000000" w:rsidP="00000000" w:rsidRDefault="00000000" w:rsidRPr="00000000" w14:paraId="00000103">
            <w:pPr>
              <w:spacing w:after="0" w:line="240" w:lineRule="auto"/>
              <w:jc w:val="center"/>
              <w:rPr>
                <w:rFonts w:ascii="Arial" w:cs="Arial" w:eastAsia="Arial" w:hAnsi="Arial"/>
                <w:b w:val="1"/>
                <w:color w:val="ffffff"/>
                <w:sz w:val="20"/>
                <w:szCs w:val="20"/>
              </w:rPr>
            </w:pPr>
            <w:r w:rsidDel="00000000" w:rsidR="00000000" w:rsidRPr="00000000">
              <w:rPr>
                <w:rtl w:val="0"/>
              </w:rPr>
            </w:r>
          </w:p>
          <w:p w:rsidR="00000000" w:rsidDel="00000000" w:rsidP="00000000" w:rsidRDefault="00000000" w:rsidRPr="00000000" w14:paraId="00000104">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(Timebound)</w:t>
            </w:r>
          </w:p>
        </w:tc>
      </w:tr>
      <w:tr>
        <w:trPr>
          <w:cantSplit w:val="0"/>
          <w:trHeight w:val="1770" w:hRule="atLeast"/>
          <w:tblHeader w:val="0"/>
        </w:trPr>
        <w:tc>
          <w:tcPr>
            <w:shd w:fill="ffffff" w:val="clear"/>
            <w:tcMar>
              <w:top w:w="0.0" w:type="dxa"/>
              <w:bottom w:w="0.0" w:type="dxa"/>
            </w:tcMar>
          </w:tcPr>
          <w:p w:rsidR="00000000" w:rsidDel="00000000" w:rsidP="00000000" w:rsidRDefault="00000000" w:rsidRPr="00000000" w14:paraId="0000010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Update my CV</w:t>
            </w:r>
          </w:p>
        </w:tc>
        <w:tc>
          <w:tcPr>
            <w:shd w:fill="ffffff" w:val="clear"/>
            <w:tcMar>
              <w:top w:w="0.0" w:type="dxa"/>
              <w:bottom w:w="0.0" w:type="dxa"/>
            </w:tcMar>
          </w:tcPr>
          <w:p w:rsidR="00000000" w:rsidDel="00000000" w:rsidP="00000000" w:rsidRDefault="00000000" w:rsidRPr="00000000" w14:paraId="0000010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Update the work experience and other sections on my CV </w:t>
            </w:r>
          </w:p>
          <w:p w:rsidR="00000000" w:rsidDel="00000000" w:rsidP="00000000" w:rsidRDefault="00000000" w:rsidRPr="00000000" w14:paraId="0000010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10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Google, Google Drive, Google Docs</w:t>
            </w:r>
          </w:p>
        </w:tc>
        <w:tc>
          <w:tcPr>
            <w:shd w:fill="ffffff" w:val="clear"/>
            <w:tcMar>
              <w:top w:w="0.0" w:type="dxa"/>
              <w:bottom w:w="0.0" w:type="dxa"/>
            </w:tcMar>
          </w:tcPr>
          <w:p w:rsidR="00000000" w:rsidDel="00000000" w:rsidP="00000000" w:rsidRDefault="00000000" w:rsidRPr="00000000" w14:paraId="0000010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Update my CV</w:t>
            </w:r>
          </w:p>
        </w:tc>
        <w:tc>
          <w:tcPr>
            <w:shd w:fill="ffffff" w:val="clear"/>
            <w:tcMar>
              <w:top w:w="0.0" w:type="dxa"/>
              <w:bottom w:w="0.0" w:type="dxa"/>
            </w:tcMar>
          </w:tcPr>
          <w:p w:rsidR="00000000" w:rsidDel="00000000" w:rsidP="00000000" w:rsidRDefault="00000000" w:rsidRPr="00000000" w14:paraId="0000010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May 2 – May 8</w:t>
            </w:r>
          </w:p>
        </w:tc>
      </w:tr>
      <w:tr>
        <w:trPr>
          <w:cantSplit w:val="0"/>
          <w:trHeight w:val="1770" w:hRule="atLeast"/>
          <w:tblHeader w:val="0"/>
        </w:trPr>
        <w:tc>
          <w:tcPr>
            <w:shd w:fill="ffffff" w:val="clear"/>
            <w:tcMar>
              <w:top w:w="0.0" w:type="dxa"/>
              <w:bottom w:w="0.0" w:type="dxa"/>
            </w:tcMar>
          </w:tcPr>
          <w:p w:rsidR="00000000" w:rsidDel="00000000" w:rsidP="00000000" w:rsidRDefault="00000000" w:rsidRPr="00000000" w14:paraId="0000010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Improve my Japanese</w:t>
            </w:r>
          </w:p>
        </w:tc>
        <w:tc>
          <w:tcPr>
            <w:shd w:fill="ffffff" w:val="clear"/>
            <w:tcMar>
              <w:top w:w="0.0" w:type="dxa"/>
              <w:bottom w:w="0.0" w:type="dxa"/>
            </w:tcMar>
          </w:tcPr>
          <w:p w:rsidR="00000000" w:rsidDel="00000000" w:rsidP="00000000" w:rsidRDefault="00000000" w:rsidRPr="00000000" w14:paraId="000001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the ‘katakana 2’ and ‘intro 2’ sections on Duolingo to a legendary level</w:t>
            </w:r>
          </w:p>
          <w:p w:rsidR="00000000" w:rsidDel="00000000" w:rsidP="00000000" w:rsidRDefault="00000000" w:rsidRPr="00000000" w14:paraId="0000011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1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Duolingo</w:t>
            </w:r>
          </w:p>
        </w:tc>
        <w:tc>
          <w:tcPr>
            <w:shd w:fill="ffffff" w:val="clear"/>
            <w:tcMar>
              <w:top w:w="0.0" w:type="dxa"/>
              <w:bottom w:w="0.0" w:type="dxa"/>
            </w:tcMar>
          </w:tcPr>
          <w:p w:rsidR="00000000" w:rsidDel="00000000" w:rsidP="00000000" w:rsidRDefault="00000000" w:rsidRPr="00000000" w14:paraId="0000011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the sections</w:t>
            </w:r>
          </w:p>
        </w:tc>
        <w:tc>
          <w:tcPr>
            <w:shd w:fill="ffffff" w:val="clear"/>
            <w:tcMar>
              <w:top w:w="0.0" w:type="dxa"/>
              <w:bottom w:w="0.0" w:type="dxa"/>
            </w:tcMar>
          </w:tcPr>
          <w:p w:rsidR="00000000" w:rsidDel="00000000" w:rsidP="00000000" w:rsidRDefault="00000000" w:rsidRPr="00000000" w14:paraId="0000011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May 9 – May 15</w:t>
            </w:r>
          </w:p>
        </w:tc>
      </w:tr>
      <w:tr>
        <w:trPr>
          <w:cantSplit w:val="0"/>
          <w:trHeight w:val="1550" w:hRule="atLeast"/>
          <w:tblHeader w:val="0"/>
        </w:trPr>
        <w:tc>
          <w:tcPr>
            <w:shd w:fill="ffffff" w:val="clear"/>
            <w:tcMar>
              <w:top w:w="0.0" w:type="dxa"/>
              <w:bottom w:w="0.0" w:type="dxa"/>
            </w:tcMar>
          </w:tcPr>
          <w:p w:rsidR="00000000" w:rsidDel="00000000" w:rsidP="00000000" w:rsidRDefault="00000000" w:rsidRPr="00000000" w14:paraId="0000011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Improve my driving theory</w:t>
            </w:r>
          </w:p>
        </w:tc>
        <w:tc>
          <w:tcPr>
            <w:shd w:fill="ffffff" w:val="clear"/>
            <w:tcMar>
              <w:top w:w="0.0" w:type="dxa"/>
              <w:bottom w:w="0.0" w:type="dxa"/>
            </w:tcMar>
          </w:tcPr>
          <w:p w:rsidR="00000000" w:rsidDel="00000000" w:rsidP="00000000" w:rsidRDefault="00000000" w:rsidRPr="00000000" w14:paraId="0000011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Practice questions on the ill drive website and go through some hazard perception videos</w:t>
            </w:r>
          </w:p>
          <w:p w:rsidR="00000000" w:rsidDel="00000000" w:rsidP="00000000" w:rsidRDefault="00000000" w:rsidRPr="00000000" w14:paraId="0000011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C">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1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Google, I’ll Drive Website</w:t>
            </w:r>
          </w:p>
        </w:tc>
        <w:tc>
          <w:tcPr>
            <w:shd w:fill="ffffff" w:val="clear"/>
            <w:tcMar>
              <w:top w:w="0.0" w:type="dxa"/>
              <w:bottom w:w="0.0" w:type="dxa"/>
            </w:tcMar>
          </w:tcPr>
          <w:p w:rsidR="00000000" w:rsidDel="00000000" w:rsidP="00000000" w:rsidRDefault="00000000" w:rsidRPr="00000000" w14:paraId="000001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Do 20 minutes of practice on the questions and go through 3 videos per day</w:t>
            </w:r>
          </w:p>
        </w:tc>
        <w:tc>
          <w:tcPr>
            <w:shd w:fill="ffffff" w:val="clear"/>
            <w:tcMar>
              <w:top w:w="0.0" w:type="dxa"/>
              <w:bottom w:w="0.0" w:type="dxa"/>
            </w:tcMar>
          </w:tcPr>
          <w:p w:rsidR="00000000" w:rsidDel="00000000" w:rsidP="00000000" w:rsidRDefault="00000000" w:rsidRPr="00000000" w14:paraId="000001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May 16 – May 22</w:t>
            </w:r>
          </w:p>
        </w:tc>
      </w:tr>
      <w:tr>
        <w:trPr>
          <w:cantSplit w:val="0"/>
          <w:trHeight w:val="1770" w:hRule="atLeast"/>
          <w:tblHeader w:val="0"/>
        </w:trPr>
        <w:tc>
          <w:tcPr>
            <w:shd w:fill="ffffff" w:val="clear"/>
            <w:tcMar>
              <w:top w:w="0.0" w:type="dxa"/>
              <w:bottom w:w="0.0" w:type="dxa"/>
            </w:tcMar>
          </w:tcPr>
          <w:p w:rsidR="00000000" w:rsidDel="00000000" w:rsidP="00000000" w:rsidRDefault="00000000" w:rsidRPr="00000000" w14:paraId="000001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commission bulk order</w:t>
            </w:r>
          </w:p>
        </w:tc>
        <w:tc>
          <w:tcPr>
            <w:shd w:fill="ffffff" w:val="clear"/>
            <w:tcMar>
              <w:top w:w="0.0" w:type="dxa"/>
              <w:bottom w:w="0.0" w:type="dxa"/>
            </w:tcMar>
          </w:tcPr>
          <w:p w:rsidR="00000000" w:rsidDel="00000000" w:rsidP="00000000" w:rsidRDefault="00000000" w:rsidRPr="00000000" w14:paraId="0000012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the remaining 4 drawings from my bulk commission order, send them to my client for approval then email them off to them.</w:t>
            </w:r>
          </w:p>
          <w:p w:rsidR="00000000" w:rsidDel="00000000" w:rsidP="00000000" w:rsidRDefault="00000000" w:rsidRPr="00000000" w14:paraId="00000122">
            <w:pPr>
              <w:spacing w:after="0" w:line="240" w:lineRule="auto"/>
              <w:rPr>
                <w:rFonts w:ascii="Arial" w:cs="Arial" w:eastAsia="Arial" w:hAnsi="Arial"/>
                <w:sz w:val="20"/>
                <w:szCs w:val="20"/>
              </w:rPr>
            </w:pPr>
            <w:r w:rsidDel="00000000" w:rsidR="00000000" w:rsidRPr="00000000">
              <w:rPr>
                <w:rtl w:val="0"/>
              </w:rPr>
            </w:r>
          </w:p>
        </w:tc>
        <w:tc>
          <w:tcPr>
            <w:shd w:fill="ffffff" w:val="clear"/>
            <w:tcMar>
              <w:top w:w="0.0" w:type="dxa"/>
              <w:bottom w:w="0.0" w:type="dxa"/>
            </w:tcMar>
          </w:tcPr>
          <w:p w:rsidR="00000000" w:rsidDel="00000000" w:rsidP="00000000" w:rsidRDefault="00000000" w:rsidRPr="00000000" w14:paraId="0000012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Photoshop, Instagram, Google</w:t>
            </w:r>
          </w:p>
        </w:tc>
        <w:tc>
          <w:tcPr>
            <w:shd w:fill="ffffff" w:val="clear"/>
            <w:tcMar>
              <w:top w:w="0.0" w:type="dxa"/>
              <w:bottom w:w="0.0" w:type="dxa"/>
            </w:tcMar>
          </w:tcPr>
          <w:p w:rsidR="00000000" w:rsidDel="00000000" w:rsidP="00000000" w:rsidRDefault="00000000" w:rsidRPr="00000000" w14:paraId="0000012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bulk commission order</w:t>
            </w:r>
          </w:p>
        </w:tc>
        <w:tc>
          <w:tcPr>
            <w:shd w:fill="ffffff" w:val="clear"/>
            <w:tcMar>
              <w:top w:w="0.0" w:type="dxa"/>
              <w:bottom w:w="0.0" w:type="dxa"/>
            </w:tcMar>
          </w:tcPr>
          <w:p w:rsidR="00000000" w:rsidDel="00000000" w:rsidP="00000000" w:rsidRDefault="00000000" w:rsidRPr="00000000" w14:paraId="0000012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May 21 – May 29</w:t>
            </w:r>
          </w:p>
        </w:tc>
      </w:tr>
    </w:tbl>
    <w:p w:rsidR="00000000" w:rsidDel="00000000" w:rsidP="00000000" w:rsidRDefault="00000000" w:rsidRPr="00000000" w14:paraId="0000012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PD Logo"/>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F979C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TQ9fqVyNbq/Ic6pgvlyyf2TpDQ==">AMUW2mVpl7CUf1y3C/mack3mgVct6hCryCvhBCPUhE2OtGlkX/1vhqjv/mSYEberL1sjom6svBb3sVZg31khp8VjcyzLarUWW6KSpBZgLBviA21TcwAy7KiEWcuJQ4B1piGP58BXRVLCDg2G9HPcVqSmRkamVhjkFoezap4/TyJEkq/BJ4tlVME=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2022-05-09T09:00:00Z</dcterms:created>
  <dc:creator>Samantha Oddie</dc:creator>
</cp:coreProperties>
</file>