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54A2F" w14:textId="77777777" w:rsidR="00BD496B" w:rsidRPr="006C4294" w:rsidRDefault="00BD496B" w:rsidP="006C4294">
      <w:pPr>
        <w:spacing w:after="40" w:line="240" w:lineRule="auto"/>
        <w:jc w:val="right"/>
        <w:rPr>
          <w:sz w:val="13"/>
          <w:szCs w:val="13"/>
        </w:rPr>
      </w:pPr>
      <w:r w:rsidRPr="006C4294">
        <w:rPr>
          <w:sz w:val="13"/>
          <w:szCs w:val="13"/>
        </w:rPr>
        <w:t>[ASSIGNMENT]</w:t>
      </w:r>
    </w:p>
    <w:p w14:paraId="6B4BA33F" w14:textId="7E1ED1F5" w:rsidR="00BD496B" w:rsidRPr="000E4891" w:rsidRDefault="00BD496B" w:rsidP="006C4294">
      <w:pPr>
        <w:spacing w:after="40" w:line="240" w:lineRule="auto"/>
        <w:rPr>
          <w:sz w:val="16"/>
          <w:szCs w:val="16"/>
        </w:rPr>
      </w:pPr>
    </w:p>
    <w:p w14:paraId="4FC28E3D" w14:textId="77777777" w:rsidR="00BD496B" w:rsidRDefault="00BD496B" w:rsidP="00BD496B">
      <w:pPr>
        <w:jc w:val="center"/>
      </w:pPr>
    </w:p>
    <w:p w14:paraId="75D798CB" w14:textId="77777777" w:rsidR="00BD496B" w:rsidRDefault="00BD496B" w:rsidP="00BD496B">
      <w:pPr>
        <w:jc w:val="center"/>
      </w:pPr>
    </w:p>
    <w:p w14:paraId="6B0D8D65" w14:textId="77777777" w:rsidR="00BD496B" w:rsidRDefault="00BD496B" w:rsidP="00BD496B">
      <w:pPr>
        <w:jc w:val="center"/>
      </w:pPr>
    </w:p>
    <w:p w14:paraId="01F63A08" w14:textId="77777777" w:rsidR="00BD496B" w:rsidRDefault="00BD496B" w:rsidP="00BD496B">
      <w:pPr>
        <w:jc w:val="center"/>
      </w:pPr>
    </w:p>
    <w:p w14:paraId="5E1CEC64" w14:textId="77777777" w:rsidR="00BD496B" w:rsidRDefault="00BD496B" w:rsidP="00BD496B">
      <w:pPr>
        <w:jc w:val="center"/>
      </w:pPr>
    </w:p>
    <w:p w14:paraId="6D011707" w14:textId="22F8329B" w:rsidR="00283519" w:rsidRPr="00FA129F" w:rsidRDefault="00283519" w:rsidP="00283519">
      <w:pPr>
        <w:spacing w:after="40" w:line="240" w:lineRule="auto"/>
        <w:jc w:val="center"/>
        <w:rPr>
          <w:b/>
          <w:sz w:val="16"/>
          <w:szCs w:val="16"/>
        </w:rPr>
      </w:pPr>
      <w:r>
        <w:rPr>
          <w:b/>
          <w:sz w:val="16"/>
          <w:szCs w:val="16"/>
        </w:rPr>
        <w:t>Entit</w:t>
      </w:r>
      <w:r w:rsidR="005C5DBD">
        <w:rPr>
          <w:b/>
          <w:sz w:val="16"/>
          <w:szCs w:val="16"/>
        </w:rPr>
        <w:t>led:</w:t>
      </w:r>
      <w:r w:rsidRPr="00FA129F">
        <w:rPr>
          <w:b/>
          <w:sz w:val="16"/>
          <w:szCs w:val="16"/>
        </w:rPr>
        <w:t xml:space="preserve"> </w:t>
      </w:r>
    </w:p>
    <w:p w14:paraId="16A5ADF9" w14:textId="1BD63182" w:rsidR="00BD496B" w:rsidRDefault="005C5DBD" w:rsidP="003A3FA5">
      <w:pPr>
        <w:spacing w:after="40" w:line="240" w:lineRule="auto"/>
        <w:jc w:val="center"/>
        <w:rPr>
          <w:b/>
        </w:rPr>
      </w:pPr>
      <w:r>
        <w:rPr>
          <w:b/>
        </w:rPr>
        <w:t>Consultancy Report</w:t>
      </w:r>
    </w:p>
    <w:p w14:paraId="4ADD64DA" w14:textId="77777777" w:rsidR="003A3FA5" w:rsidRPr="003A3FA5" w:rsidRDefault="003A3FA5" w:rsidP="003A3FA5">
      <w:pPr>
        <w:spacing w:after="40" w:line="240" w:lineRule="auto"/>
        <w:jc w:val="center"/>
        <w:rPr>
          <w:b/>
        </w:rPr>
      </w:pPr>
    </w:p>
    <w:p w14:paraId="6D0FD450" w14:textId="77777777" w:rsidR="00BD496B" w:rsidRPr="00FA129F" w:rsidRDefault="00BD496B" w:rsidP="00BD496B">
      <w:pPr>
        <w:spacing w:after="40" w:line="240" w:lineRule="auto"/>
        <w:jc w:val="center"/>
        <w:rPr>
          <w:b/>
          <w:sz w:val="16"/>
          <w:szCs w:val="16"/>
        </w:rPr>
      </w:pPr>
      <w:r w:rsidRPr="00FA129F">
        <w:rPr>
          <w:b/>
          <w:sz w:val="16"/>
          <w:szCs w:val="16"/>
        </w:rPr>
        <w:t xml:space="preserve">Student Name: </w:t>
      </w:r>
    </w:p>
    <w:p w14:paraId="1350FD5F" w14:textId="77777777" w:rsidR="00BD496B" w:rsidRDefault="00BD496B" w:rsidP="00BD496B">
      <w:pPr>
        <w:spacing w:after="40" w:line="240" w:lineRule="auto"/>
        <w:jc w:val="center"/>
        <w:rPr>
          <w:b/>
        </w:rPr>
      </w:pPr>
      <w:r w:rsidRPr="007B0D27">
        <w:rPr>
          <w:b/>
        </w:rPr>
        <w:t>Rukshana</w:t>
      </w:r>
      <w:r>
        <w:rPr>
          <w:b/>
        </w:rPr>
        <w:t xml:space="preserve"> Kousar</w:t>
      </w:r>
    </w:p>
    <w:p w14:paraId="2514E62D" w14:textId="77777777" w:rsidR="00BD496B" w:rsidRPr="0088581C" w:rsidRDefault="00BD496B" w:rsidP="00BD496B">
      <w:pPr>
        <w:spacing w:after="40" w:line="240" w:lineRule="auto"/>
        <w:jc w:val="center"/>
        <w:rPr>
          <w:b/>
        </w:rPr>
      </w:pPr>
    </w:p>
    <w:p w14:paraId="2DCF1CD2" w14:textId="77777777" w:rsidR="00BD496B" w:rsidRPr="00FA129F" w:rsidRDefault="00BD496B" w:rsidP="00BD496B">
      <w:pPr>
        <w:spacing w:after="40" w:line="240" w:lineRule="auto"/>
        <w:jc w:val="center"/>
        <w:rPr>
          <w:b/>
          <w:sz w:val="16"/>
          <w:szCs w:val="16"/>
        </w:rPr>
      </w:pPr>
      <w:r w:rsidRPr="00FA129F">
        <w:rPr>
          <w:b/>
          <w:sz w:val="16"/>
          <w:szCs w:val="16"/>
        </w:rPr>
        <w:t>Student ID Number:</w:t>
      </w:r>
    </w:p>
    <w:p w14:paraId="7D918146" w14:textId="77777777" w:rsidR="00BD496B" w:rsidRDefault="00BD496B" w:rsidP="00BD496B">
      <w:pPr>
        <w:spacing w:after="40" w:line="240" w:lineRule="auto"/>
        <w:jc w:val="center"/>
        <w:rPr>
          <w:b/>
        </w:rPr>
      </w:pPr>
      <w:r>
        <w:rPr>
          <w:b/>
        </w:rPr>
        <w:t>2128265</w:t>
      </w:r>
    </w:p>
    <w:p w14:paraId="5219443A" w14:textId="77777777" w:rsidR="00BD496B" w:rsidRPr="0088581C" w:rsidRDefault="00BD496B" w:rsidP="00BD496B">
      <w:pPr>
        <w:spacing w:after="40" w:line="240" w:lineRule="auto"/>
        <w:rPr>
          <w:b/>
        </w:rPr>
      </w:pPr>
    </w:p>
    <w:p w14:paraId="2E5B5131" w14:textId="77777777" w:rsidR="00BD496B" w:rsidRPr="00FA129F" w:rsidRDefault="00BD496B" w:rsidP="00BD496B">
      <w:pPr>
        <w:spacing w:after="40" w:line="240" w:lineRule="auto"/>
        <w:jc w:val="center"/>
        <w:rPr>
          <w:b/>
          <w:sz w:val="16"/>
          <w:szCs w:val="16"/>
        </w:rPr>
      </w:pPr>
      <w:r w:rsidRPr="00FA129F">
        <w:rPr>
          <w:b/>
          <w:sz w:val="16"/>
          <w:szCs w:val="16"/>
        </w:rPr>
        <w:t xml:space="preserve">Module: </w:t>
      </w:r>
    </w:p>
    <w:p w14:paraId="0046A2C4" w14:textId="0B15C594" w:rsidR="00BD496B" w:rsidRDefault="00BD496B" w:rsidP="00BD496B">
      <w:pPr>
        <w:spacing w:after="40" w:line="240" w:lineRule="auto"/>
        <w:jc w:val="center"/>
        <w:rPr>
          <w:b/>
        </w:rPr>
      </w:pPr>
      <w:r w:rsidRPr="0088581C">
        <w:rPr>
          <w:b/>
        </w:rPr>
        <w:t>Organisational</w:t>
      </w:r>
      <w:r w:rsidR="00237F9D">
        <w:rPr>
          <w:b/>
        </w:rPr>
        <w:t xml:space="preserve"> Consultancy</w:t>
      </w:r>
      <w:r>
        <w:rPr>
          <w:b/>
        </w:rPr>
        <w:t xml:space="preserve"> </w:t>
      </w:r>
      <w:r w:rsidR="00237F9D">
        <w:rPr>
          <w:b/>
        </w:rPr>
        <w:t>–</w:t>
      </w:r>
      <w:r>
        <w:rPr>
          <w:b/>
        </w:rPr>
        <w:t xml:space="preserve"> </w:t>
      </w:r>
      <w:r w:rsidRPr="0088581C">
        <w:rPr>
          <w:b/>
        </w:rPr>
        <w:t>BMIH</w:t>
      </w:r>
      <w:r w:rsidR="00237F9D">
        <w:rPr>
          <w:b/>
        </w:rPr>
        <w:t>6</w:t>
      </w:r>
      <w:r w:rsidRPr="0088581C">
        <w:rPr>
          <w:b/>
        </w:rPr>
        <w:t>00</w:t>
      </w:r>
      <w:r w:rsidR="00237F9D">
        <w:rPr>
          <w:b/>
        </w:rPr>
        <w:t>5</w:t>
      </w:r>
      <w:r w:rsidRPr="0088581C">
        <w:rPr>
          <w:b/>
        </w:rPr>
        <w:t xml:space="preserve"> </w:t>
      </w:r>
    </w:p>
    <w:p w14:paraId="30DEE423" w14:textId="77777777" w:rsidR="00BD496B" w:rsidRDefault="00BD496B" w:rsidP="00BD496B">
      <w:pPr>
        <w:spacing w:after="40" w:line="240" w:lineRule="auto"/>
        <w:jc w:val="center"/>
        <w:rPr>
          <w:b/>
        </w:rPr>
      </w:pPr>
    </w:p>
    <w:p w14:paraId="71E2EFA0" w14:textId="77777777" w:rsidR="00BD496B" w:rsidRPr="000E4891" w:rsidRDefault="00BD496B" w:rsidP="00BD496B">
      <w:pPr>
        <w:spacing w:after="40" w:line="240" w:lineRule="auto"/>
        <w:jc w:val="center"/>
        <w:rPr>
          <w:b/>
          <w:sz w:val="16"/>
          <w:szCs w:val="16"/>
        </w:rPr>
      </w:pPr>
      <w:r w:rsidRPr="000E4891">
        <w:rPr>
          <w:b/>
          <w:sz w:val="16"/>
          <w:szCs w:val="16"/>
        </w:rPr>
        <w:t>Lecturer:</w:t>
      </w:r>
    </w:p>
    <w:p w14:paraId="46C5BB29" w14:textId="77777777" w:rsidR="001C23D6" w:rsidRDefault="00BD496B" w:rsidP="001C23D6">
      <w:pPr>
        <w:spacing w:after="40" w:line="240" w:lineRule="auto"/>
        <w:jc w:val="center"/>
        <w:rPr>
          <w:lang w:val="fr-FR"/>
        </w:rPr>
      </w:pPr>
      <w:r w:rsidRPr="00FA129F">
        <w:rPr>
          <w:b/>
          <w:noProof/>
        </w:rPr>
        <mc:AlternateContent>
          <mc:Choice Requires="wps">
            <w:drawing>
              <wp:anchor distT="45720" distB="45720" distL="114300" distR="114300" simplePos="0" relativeHeight="251653632" behindDoc="0" locked="0" layoutInCell="1" allowOverlap="1" wp14:anchorId="07C99F95" wp14:editId="7CF76CD7">
                <wp:simplePos x="0" y="0"/>
                <wp:positionH relativeFrom="column">
                  <wp:posOffset>4146441</wp:posOffset>
                </wp:positionH>
                <wp:positionV relativeFrom="paragraph">
                  <wp:posOffset>3733800</wp:posOffset>
                </wp:positionV>
                <wp:extent cx="2360930" cy="1404620"/>
                <wp:effectExtent l="0" t="0" r="3810" b="0"/>
                <wp:wrapSquare wrapText="bothSides"/>
                <wp:docPr id="1303157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E08D229" w14:textId="5C1BC498" w:rsidR="00BD496B" w:rsidRPr="00FA129F" w:rsidRDefault="003A3FA5" w:rsidP="00BD496B">
                            <w:pPr>
                              <w:jc w:val="right"/>
                              <w:rPr>
                                <w:sz w:val="16"/>
                                <w:szCs w:val="16"/>
                              </w:rPr>
                            </w:pPr>
                            <w:r>
                              <w:rPr>
                                <w:sz w:val="16"/>
                                <w:szCs w:val="16"/>
                              </w:rPr>
                              <w:t>[</w:t>
                            </w:r>
                            <w:r w:rsidR="00BD496B" w:rsidRPr="00FA129F">
                              <w:rPr>
                                <w:sz w:val="16"/>
                                <w:szCs w:val="16"/>
                              </w:rPr>
                              <w:t xml:space="preserve">Word Count: </w:t>
                            </w:r>
                            <w:r w:rsidR="00637A41">
                              <w:rPr>
                                <w:sz w:val="16"/>
                                <w:szCs w:val="16"/>
                              </w:rPr>
                              <w:t>5,395</w:t>
                            </w:r>
                            <w:r w:rsidR="00BD496B">
                              <w:rPr>
                                <w:sz w:val="16"/>
                                <w:szCs w:val="16"/>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7C99F95" id="_x0000_t202" coordsize="21600,21600" o:spt="202" path="m,l,21600r21600,l21600,xe">
                <v:stroke joinstyle="miter"/>
                <v:path gradientshapeok="t" o:connecttype="rect"/>
              </v:shapetype>
              <v:shape id="Text Box 2" o:spid="_x0000_s1026" type="#_x0000_t202" style="position:absolute;left:0;text-align:left;margin-left:326.5pt;margin-top:294pt;width:185.9pt;height:110.6pt;z-index:2516536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" stroked="f">
                <v:textbox style="mso-fit-shape-to-text:t">
                  <w:txbxContent>
                    <w:p w14:paraId="3E08D229" w14:textId="5C1BC498" w:rsidR="00BD496B" w:rsidRPr="00FA129F" w:rsidRDefault="003A3FA5" w:rsidP="00BD496B">
                      <w:pPr>
                        <w:jc w:val="right"/>
                        <w:rPr>
                          <w:sz w:val="16"/>
                          <w:szCs w:val="16"/>
                        </w:rPr>
                      </w:pPr>
                      <w:r>
                        <w:rPr>
                          <w:sz w:val="16"/>
                          <w:szCs w:val="16"/>
                        </w:rPr>
                        <w:t>[</w:t>
                      </w:r>
                      <w:r w:rsidR="00BD496B" w:rsidRPr="00FA129F">
                        <w:rPr>
                          <w:sz w:val="16"/>
                          <w:szCs w:val="16"/>
                        </w:rPr>
                        <w:t xml:space="preserve">Word Count: </w:t>
                      </w:r>
                      <w:r w:rsidR="00637A41">
                        <w:rPr>
                          <w:sz w:val="16"/>
                          <w:szCs w:val="16"/>
                        </w:rPr>
                        <w:t>5,395</w:t>
                      </w:r>
                      <w:r w:rsidR="00BD496B">
                        <w:rPr>
                          <w:sz w:val="16"/>
                          <w:szCs w:val="16"/>
                        </w:rPr>
                        <w:t>]</w:t>
                      </w:r>
                    </w:p>
                  </w:txbxContent>
                </v:textbox>
                <w10:wrap type="square"/>
              </v:shape>
            </w:pict>
          </mc:Fallback>
        </mc:AlternateContent>
      </w:r>
      <w:proofErr w:type="spellStart"/>
      <w:r w:rsidR="00283519" w:rsidRPr="006C3AFE">
        <w:rPr>
          <w:b/>
          <w:lang w:val="fr-FR"/>
        </w:rPr>
        <w:t>Jaliya</w:t>
      </w:r>
      <w:proofErr w:type="spellEnd"/>
      <w:r w:rsidR="00283519" w:rsidRPr="006C3AFE">
        <w:rPr>
          <w:b/>
          <w:lang w:val="fr-FR"/>
        </w:rPr>
        <w:t xml:space="preserve"> De Silva</w:t>
      </w:r>
    </w:p>
    <w:p w14:paraId="544B9462" w14:textId="77777777" w:rsidR="001C23D6" w:rsidRDefault="001C23D6" w:rsidP="001C23D6">
      <w:pPr>
        <w:spacing w:after="40" w:line="240" w:lineRule="auto"/>
        <w:jc w:val="center"/>
        <w:rPr>
          <w:lang w:val="fr-FR"/>
        </w:rPr>
      </w:pPr>
    </w:p>
    <w:p w14:paraId="71240453" w14:textId="77777777" w:rsidR="001C23D6" w:rsidRDefault="001C23D6" w:rsidP="001C23D6">
      <w:pPr>
        <w:spacing w:after="40" w:line="240" w:lineRule="auto"/>
        <w:jc w:val="center"/>
        <w:rPr>
          <w:lang w:val="fr-FR"/>
        </w:rPr>
      </w:pPr>
    </w:p>
    <w:p w14:paraId="21085642" w14:textId="77777777" w:rsidR="001C23D6" w:rsidRDefault="001C23D6" w:rsidP="001C23D6">
      <w:pPr>
        <w:spacing w:after="40" w:line="240" w:lineRule="auto"/>
        <w:jc w:val="center"/>
        <w:rPr>
          <w:lang w:val="fr-FR"/>
        </w:rPr>
      </w:pPr>
    </w:p>
    <w:p w14:paraId="0FBD9E2F" w14:textId="77777777" w:rsidR="001C23D6" w:rsidRDefault="001C23D6" w:rsidP="001C23D6">
      <w:pPr>
        <w:spacing w:after="40" w:line="240" w:lineRule="auto"/>
        <w:jc w:val="center"/>
        <w:rPr>
          <w:lang w:val="fr-FR"/>
        </w:rPr>
      </w:pPr>
    </w:p>
    <w:p w14:paraId="1C1FDA5A" w14:textId="77777777" w:rsidR="001C23D6" w:rsidRDefault="001C23D6" w:rsidP="001C23D6">
      <w:pPr>
        <w:spacing w:after="40" w:line="240" w:lineRule="auto"/>
        <w:jc w:val="center"/>
        <w:rPr>
          <w:lang w:val="fr-FR"/>
        </w:rPr>
      </w:pPr>
    </w:p>
    <w:p w14:paraId="18F25DE5" w14:textId="77777777" w:rsidR="001C23D6" w:rsidRDefault="001C23D6" w:rsidP="001C23D6">
      <w:pPr>
        <w:spacing w:after="40" w:line="240" w:lineRule="auto"/>
        <w:jc w:val="center"/>
        <w:rPr>
          <w:lang w:val="fr-FR"/>
        </w:rPr>
      </w:pPr>
    </w:p>
    <w:p w14:paraId="615901AA" w14:textId="77777777" w:rsidR="001C23D6" w:rsidRDefault="001C23D6" w:rsidP="001C23D6">
      <w:pPr>
        <w:spacing w:after="40" w:line="240" w:lineRule="auto"/>
        <w:jc w:val="center"/>
        <w:rPr>
          <w:lang w:val="fr-FR"/>
        </w:rPr>
      </w:pPr>
    </w:p>
    <w:p w14:paraId="10C3786C" w14:textId="77777777" w:rsidR="001C23D6" w:rsidRDefault="001C23D6" w:rsidP="001C23D6">
      <w:pPr>
        <w:spacing w:after="40" w:line="240" w:lineRule="auto"/>
        <w:jc w:val="center"/>
        <w:rPr>
          <w:lang w:val="fr-FR"/>
        </w:rPr>
      </w:pPr>
    </w:p>
    <w:p w14:paraId="41CD0C90" w14:textId="77777777" w:rsidR="001C23D6" w:rsidRDefault="001C23D6" w:rsidP="001C23D6">
      <w:pPr>
        <w:spacing w:after="40" w:line="240" w:lineRule="auto"/>
        <w:jc w:val="center"/>
        <w:rPr>
          <w:lang w:val="fr-FR"/>
        </w:rPr>
      </w:pPr>
    </w:p>
    <w:p w14:paraId="11199EFC" w14:textId="77777777" w:rsidR="001C23D6" w:rsidRDefault="001C23D6" w:rsidP="001C23D6">
      <w:pPr>
        <w:spacing w:after="40" w:line="240" w:lineRule="auto"/>
        <w:jc w:val="center"/>
        <w:rPr>
          <w:lang w:val="fr-FR"/>
        </w:rPr>
      </w:pPr>
    </w:p>
    <w:p w14:paraId="322F0818" w14:textId="77777777" w:rsidR="001C23D6" w:rsidRDefault="001C23D6" w:rsidP="001C23D6">
      <w:pPr>
        <w:spacing w:after="40" w:line="240" w:lineRule="auto"/>
        <w:jc w:val="center"/>
        <w:rPr>
          <w:lang w:val="fr-FR"/>
        </w:rPr>
      </w:pPr>
    </w:p>
    <w:p w14:paraId="78E2B15C" w14:textId="77777777" w:rsidR="001C23D6" w:rsidRDefault="001C23D6" w:rsidP="001C23D6">
      <w:pPr>
        <w:spacing w:after="40" w:line="240" w:lineRule="auto"/>
        <w:jc w:val="center"/>
        <w:rPr>
          <w:lang w:val="fr-FR"/>
        </w:rPr>
      </w:pPr>
    </w:p>
    <w:p w14:paraId="421258E0" w14:textId="77777777" w:rsidR="001C23D6" w:rsidRDefault="001C23D6" w:rsidP="001C23D6">
      <w:pPr>
        <w:spacing w:after="40" w:line="240" w:lineRule="auto"/>
        <w:jc w:val="center"/>
        <w:rPr>
          <w:lang w:val="fr-FR"/>
        </w:rPr>
      </w:pPr>
    </w:p>
    <w:p w14:paraId="7013BF18" w14:textId="77777777" w:rsidR="001C23D6" w:rsidRDefault="001C23D6" w:rsidP="001C23D6">
      <w:pPr>
        <w:spacing w:after="40" w:line="240" w:lineRule="auto"/>
        <w:jc w:val="center"/>
        <w:rPr>
          <w:lang w:val="fr-FR"/>
        </w:rPr>
      </w:pPr>
    </w:p>
    <w:p w14:paraId="7737ED59" w14:textId="77777777" w:rsidR="001C23D6" w:rsidRDefault="001C23D6" w:rsidP="001C23D6">
      <w:pPr>
        <w:spacing w:after="40" w:line="240" w:lineRule="auto"/>
        <w:jc w:val="center"/>
        <w:rPr>
          <w:lang w:val="fr-FR"/>
        </w:rPr>
      </w:pPr>
    </w:p>
    <w:p w14:paraId="143ECDC2" w14:textId="77777777" w:rsidR="001C23D6" w:rsidRDefault="001C23D6" w:rsidP="001C23D6">
      <w:pPr>
        <w:spacing w:after="40" w:line="240" w:lineRule="auto"/>
        <w:jc w:val="center"/>
        <w:rPr>
          <w:lang w:val="fr-FR"/>
        </w:rPr>
      </w:pPr>
    </w:p>
    <w:p w14:paraId="6418733B" w14:textId="77777777" w:rsidR="001C23D6" w:rsidRDefault="001C23D6" w:rsidP="001C23D6">
      <w:pPr>
        <w:spacing w:after="40" w:line="240" w:lineRule="auto"/>
        <w:jc w:val="center"/>
        <w:rPr>
          <w:lang w:val="fr-FR"/>
        </w:rPr>
      </w:pPr>
    </w:p>
    <w:p w14:paraId="48691B45" w14:textId="48684B2A" w:rsidR="006C3AFE" w:rsidRPr="001C23D6" w:rsidRDefault="009D3D35" w:rsidP="001C23D6">
      <w:pPr>
        <w:spacing w:after="40" w:line="240" w:lineRule="auto"/>
        <w:jc w:val="center"/>
        <w:rPr>
          <w:b/>
          <w:lang w:val="fr-FR"/>
        </w:rPr>
      </w:pPr>
      <w:r w:rsidRPr="009D3D35">
        <w:rPr>
          <w:b/>
          <w:bCs/>
          <w:sz w:val="32"/>
          <w:szCs w:val="32"/>
          <w:u w:val="single"/>
        </w:rPr>
        <w:lastRenderedPageBreak/>
        <w:t>Report Entitled</w:t>
      </w:r>
    </w:p>
    <w:p w14:paraId="7598023E" w14:textId="77777777" w:rsidR="00DF673A" w:rsidRDefault="00B33D50" w:rsidP="00E26B2F">
      <w:pPr>
        <w:jc w:val="center"/>
        <w:rPr>
          <w:b/>
          <w:bCs/>
          <w:sz w:val="32"/>
          <w:szCs w:val="32"/>
        </w:rPr>
      </w:pPr>
      <w:r w:rsidRPr="00DB30D1">
        <w:rPr>
          <w:b/>
          <w:bCs/>
          <w:sz w:val="32"/>
          <w:szCs w:val="32"/>
        </w:rPr>
        <w:t xml:space="preserve">Comprehensive Security Enhancement Proposal for </w:t>
      </w:r>
    </w:p>
    <w:p w14:paraId="28A972F1" w14:textId="4F614684" w:rsidR="00D8093A" w:rsidRPr="00384CA8" w:rsidRDefault="00B33D50" w:rsidP="00384CA8">
      <w:pPr>
        <w:jc w:val="center"/>
        <w:rPr>
          <w:b/>
          <w:bCs/>
          <w:sz w:val="32"/>
          <w:szCs w:val="32"/>
        </w:rPr>
      </w:pPr>
      <w:r w:rsidRPr="00DB30D1">
        <w:rPr>
          <w:b/>
          <w:bCs/>
          <w:sz w:val="32"/>
          <w:szCs w:val="32"/>
        </w:rPr>
        <w:t>The Hilton Toky</w:t>
      </w:r>
      <w:r w:rsidR="00384CA8">
        <w:rPr>
          <w:b/>
          <w:bCs/>
          <w:sz w:val="32"/>
          <w:szCs w:val="32"/>
        </w:rPr>
        <w:t>o</w:t>
      </w:r>
    </w:p>
    <w:p w14:paraId="3E482338" w14:textId="77777777" w:rsidR="00994B51" w:rsidRDefault="00994B51" w:rsidP="00994B51">
      <w:pPr>
        <w:rPr>
          <w:b/>
          <w:bCs/>
          <w:sz w:val="28"/>
        </w:rPr>
      </w:pPr>
    </w:p>
    <w:p w14:paraId="04ADCF22" w14:textId="77777777" w:rsidR="001C23D6" w:rsidRDefault="001C23D6" w:rsidP="00994B51">
      <w:pPr>
        <w:rPr>
          <w:b/>
          <w:bCs/>
          <w:sz w:val="28"/>
        </w:rPr>
      </w:pPr>
    </w:p>
    <w:p w14:paraId="13A1BD0C" w14:textId="77777777" w:rsidR="001C23D6" w:rsidRDefault="001C23D6" w:rsidP="001C23D6">
      <w:pPr>
        <w:jc w:val="center"/>
        <w:rPr>
          <w:b/>
          <w:bCs/>
          <w:sz w:val="28"/>
        </w:rPr>
      </w:pPr>
    </w:p>
    <w:p w14:paraId="639BA251" w14:textId="77777777" w:rsidR="00AC3143" w:rsidRDefault="00AC3143" w:rsidP="001C23D6">
      <w:pPr>
        <w:jc w:val="center"/>
        <w:rPr>
          <w:b/>
          <w:bCs/>
          <w:sz w:val="28"/>
        </w:rPr>
      </w:pPr>
    </w:p>
    <w:p w14:paraId="228ADD1E" w14:textId="77777777" w:rsidR="00AC3143" w:rsidRDefault="00AC3143" w:rsidP="001C23D6">
      <w:pPr>
        <w:jc w:val="center"/>
        <w:rPr>
          <w:b/>
          <w:bCs/>
          <w:u w:val="single"/>
        </w:rPr>
      </w:pPr>
    </w:p>
    <w:p w14:paraId="7801AE31" w14:textId="4042AEDE" w:rsidR="001C23D6" w:rsidRDefault="001C23D6" w:rsidP="001C23D6">
      <w:pPr>
        <w:jc w:val="center"/>
        <w:rPr>
          <w:b/>
          <w:bCs/>
          <w:u w:val="single"/>
        </w:rPr>
      </w:pPr>
      <w:r>
        <w:rPr>
          <w:noProof/>
        </w:rPr>
        <w:drawing>
          <wp:anchor distT="0" distB="0" distL="114300" distR="114300" simplePos="0" relativeHeight="251663872" behindDoc="1" locked="0" layoutInCell="1" allowOverlap="1" wp14:anchorId="3D254C73" wp14:editId="5C4EEC3F">
            <wp:simplePos x="0" y="0"/>
            <wp:positionH relativeFrom="margin">
              <wp:posOffset>701675</wp:posOffset>
            </wp:positionH>
            <wp:positionV relativeFrom="paragraph">
              <wp:posOffset>259189</wp:posOffset>
            </wp:positionV>
            <wp:extent cx="4539615" cy="2038350"/>
            <wp:effectExtent l="0" t="0" r="0" b="0"/>
            <wp:wrapNone/>
            <wp:docPr id="534677172"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77172" name="Picture 1" descr="A logo for a compan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39615" cy="2038350"/>
                    </a:xfrm>
                    <a:prstGeom prst="rect">
                      <a:avLst/>
                    </a:prstGeom>
                  </pic:spPr>
                </pic:pic>
              </a:graphicData>
            </a:graphic>
            <wp14:sizeRelH relativeFrom="margin">
              <wp14:pctWidth>0</wp14:pctWidth>
            </wp14:sizeRelH>
            <wp14:sizeRelV relativeFrom="margin">
              <wp14:pctHeight>0</wp14:pctHeight>
            </wp14:sizeRelV>
          </wp:anchor>
        </w:drawing>
      </w:r>
    </w:p>
    <w:p w14:paraId="44B5CE8A" w14:textId="537EBDC2" w:rsidR="001C23D6" w:rsidRPr="00637A41" w:rsidRDefault="001C23D6" w:rsidP="001C23D6">
      <w:pPr>
        <w:jc w:val="center"/>
        <w:rPr>
          <w:b/>
          <w:bCs/>
          <w:sz w:val="32"/>
          <w:szCs w:val="32"/>
          <w:u w:val="single"/>
        </w:rPr>
      </w:pPr>
      <w:r w:rsidRPr="00637A41">
        <w:rPr>
          <w:b/>
          <w:bCs/>
          <w:sz w:val="32"/>
          <w:szCs w:val="32"/>
          <w:u w:val="single"/>
        </w:rPr>
        <w:t>By</w:t>
      </w:r>
    </w:p>
    <w:p w14:paraId="65CC9EA9" w14:textId="1A815FEF" w:rsidR="001C23D6" w:rsidRDefault="001C23D6" w:rsidP="00994B51">
      <w:pPr>
        <w:rPr>
          <w:b/>
          <w:bCs/>
          <w:sz w:val="28"/>
        </w:rPr>
      </w:pPr>
    </w:p>
    <w:p w14:paraId="065A0F28" w14:textId="7EA1DD82" w:rsidR="001C23D6" w:rsidRDefault="001C23D6" w:rsidP="00994B51">
      <w:pPr>
        <w:rPr>
          <w:b/>
          <w:bCs/>
          <w:sz w:val="28"/>
        </w:rPr>
      </w:pPr>
    </w:p>
    <w:p w14:paraId="63FAF927" w14:textId="77777777" w:rsidR="001C23D6" w:rsidRDefault="001C23D6" w:rsidP="00994B51">
      <w:pPr>
        <w:rPr>
          <w:b/>
          <w:bCs/>
          <w:sz w:val="28"/>
        </w:rPr>
      </w:pPr>
    </w:p>
    <w:p w14:paraId="4B3B0358" w14:textId="77777777" w:rsidR="001C23D6" w:rsidRDefault="001C23D6" w:rsidP="00994B51">
      <w:pPr>
        <w:rPr>
          <w:b/>
          <w:bCs/>
          <w:sz w:val="28"/>
        </w:rPr>
      </w:pPr>
    </w:p>
    <w:p w14:paraId="3060F86D" w14:textId="77777777" w:rsidR="001C23D6" w:rsidRDefault="001C23D6" w:rsidP="00994B51">
      <w:pPr>
        <w:rPr>
          <w:b/>
          <w:bCs/>
          <w:sz w:val="28"/>
        </w:rPr>
      </w:pPr>
    </w:p>
    <w:p w14:paraId="60C4D535" w14:textId="77777777" w:rsidR="001C23D6" w:rsidRDefault="001C23D6" w:rsidP="00994B51">
      <w:pPr>
        <w:rPr>
          <w:b/>
          <w:bCs/>
          <w:sz w:val="28"/>
        </w:rPr>
      </w:pPr>
    </w:p>
    <w:p w14:paraId="42C535C4" w14:textId="77777777" w:rsidR="001C23D6" w:rsidRDefault="001C23D6" w:rsidP="00994B51">
      <w:pPr>
        <w:rPr>
          <w:b/>
          <w:bCs/>
          <w:sz w:val="28"/>
        </w:rPr>
      </w:pPr>
    </w:p>
    <w:p w14:paraId="4B88640D" w14:textId="77777777" w:rsidR="001C23D6" w:rsidRDefault="001C23D6" w:rsidP="00994B51">
      <w:pPr>
        <w:rPr>
          <w:b/>
          <w:bCs/>
          <w:sz w:val="28"/>
        </w:rPr>
      </w:pPr>
    </w:p>
    <w:p w14:paraId="373CF622" w14:textId="77777777" w:rsidR="00162BD3" w:rsidRDefault="00162BD3" w:rsidP="00A52269">
      <w:pPr>
        <w:jc w:val="center"/>
      </w:pPr>
    </w:p>
    <w:p w14:paraId="7B91D956" w14:textId="77777777" w:rsidR="006D5023" w:rsidRPr="00637A41" w:rsidRDefault="006D5023" w:rsidP="00637A41">
      <w:pPr>
        <w:spacing w:line="240" w:lineRule="auto"/>
        <w:jc w:val="center"/>
        <w:rPr>
          <w:b/>
          <w:bCs/>
          <w:sz w:val="32"/>
          <w:szCs w:val="32"/>
          <w:u w:val="single"/>
        </w:rPr>
      </w:pPr>
      <w:r w:rsidRPr="00637A41">
        <w:rPr>
          <w:b/>
          <w:bCs/>
          <w:sz w:val="32"/>
          <w:szCs w:val="32"/>
          <w:u w:val="single"/>
        </w:rPr>
        <w:t>Dated</w:t>
      </w:r>
    </w:p>
    <w:p w14:paraId="4836D762" w14:textId="5F497A3F" w:rsidR="00EF7DF5" w:rsidRPr="00637A41" w:rsidRDefault="006D5023" w:rsidP="00637A41">
      <w:pPr>
        <w:spacing w:line="240" w:lineRule="auto"/>
        <w:jc w:val="center"/>
        <w:rPr>
          <w:b/>
          <w:bCs/>
          <w:sz w:val="32"/>
          <w:szCs w:val="32"/>
        </w:rPr>
      </w:pPr>
      <w:r w:rsidRPr="00637A41">
        <w:rPr>
          <w:sz w:val="32"/>
          <w:szCs w:val="32"/>
        </w:rPr>
        <w:t>29 M</w:t>
      </w:r>
      <w:r w:rsidR="00267B31" w:rsidRPr="00637A41">
        <w:rPr>
          <w:sz w:val="32"/>
          <w:szCs w:val="32"/>
        </w:rPr>
        <w:t>ay 2024</w:t>
      </w:r>
    </w:p>
    <w:sdt>
      <w:sdtPr>
        <w:rPr>
          <w:rFonts w:ascii="Times New Roman" w:eastAsiaTheme="minorHAnsi" w:hAnsi="Times New Roman" w:cstheme="minorBidi"/>
          <w:color w:val="auto"/>
          <w:kern w:val="2"/>
          <w:sz w:val="24"/>
          <w:szCs w:val="28"/>
          <w:lang w:val="en-GB" w:bidi="bn-BD"/>
          <w14:ligatures w14:val="standardContextual"/>
        </w:rPr>
        <w:id w:val="-1100106960"/>
        <w:docPartObj>
          <w:docPartGallery w:val="Table of Contents"/>
          <w:docPartUnique/>
        </w:docPartObj>
      </w:sdtPr>
      <w:sdtEndPr>
        <w:rPr>
          <w:b/>
          <w:bCs/>
          <w:noProof/>
        </w:rPr>
      </w:sdtEndPr>
      <w:sdtContent>
        <w:p w14:paraId="21771F5C" w14:textId="656B95C3" w:rsidR="00EF7DF5" w:rsidRPr="00C00675" w:rsidRDefault="00C00675">
          <w:pPr>
            <w:pStyle w:val="TOCHeading"/>
            <w:rPr>
              <w:rFonts w:ascii="Times New Roman" w:hAnsi="Times New Roman" w:cs="Times New Roman"/>
              <w:b/>
              <w:bCs/>
            </w:rPr>
          </w:pPr>
          <w:r w:rsidRPr="00C00675">
            <w:rPr>
              <w:rFonts w:ascii="Times New Roman" w:hAnsi="Times New Roman" w:cs="Times New Roman"/>
              <w:b/>
              <w:bCs/>
            </w:rPr>
            <w:t>Content List</w:t>
          </w:r>
        </w:p>
        <w:p w14:paraId="29860ED4" w14:textId="5286AB55" w:rsidR="00D87E3E" w:rsidRDefault="00EF7DF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6538351" w:history="1">
            <w:r w:rsidR="00D87E3E" w:rsidRPr="005142EC">
              <w:rPr>
                <w:rStyle w:val="Hyperlink"/>
                <w:noProof/>
              </w:rPr>
              <w:t>Executive Summary</w:t>
            </w:r>
            <w:r w:rsidR="00D87E3E">
              <w:rPr>
                <w:noProof/>
                <w:webHidden/>
              </w:rPr>
              <w:tab/>
            </w:r>
            <w:r w:rsidR="00D87E3E">
              <w:rPr>
                <w:noProof/>
                <w:webHidden/>
              </w:rPr>
              <w:fldChar w:fldCharType="begin"/>
            </w:r>
            <w:r w:rsidR="00D87E3E">
              <w:rPr>
                <w:noProof/>
                <w:webHidden/>
              </w:rPr>
              <w:instrText xml:space="preserve"> PAGEREF _Toc166538351 \h </w:instrText>
            </w:r>
            <w:r w:rsidR="00D87E3E">
              <w:rPr>
                <w:noProof/>
                <w:webHidden/>
              </w:rPr>
            </w:r>
            <w:r w:rsidR="00D87E3E">
              <w:rPr>
                <w:noProof/>
                <w:webHidden/>
              </w:rPr>
              <w:fldChar w:fldCharType="separate"/>
            </w:r>
            <w:r w:rsidR="00D87E3E">
              <w:rPr>
                <w:noProof/>
                <w:webHidden/>
              </w:rPr>
              <w:t>3</w:t>
            </w:r>
            <w:r w:rsidR="00D87E3E">
              <w:rPr>
                <w:noProof/>
                <w:webHidden/>
              </w:rPr>
              <w:fldChar w:fldCharType="end"/>
            </w:r>
          </w:hyperlink>
        </w:p>
        <w:p w14:paraId="16F398D6" w14:textId="62D71816" w:rsidR="00D87E3E" w:rsidRDefault="00F73CD2">
          <w:pPr>
            <w:pStyle w:val="TOC1"/>
            <w:tabs>
              <w:tab w:val="right" w:leader="dot" w:pos="9350"/>
            </w:tabs>
            <w:rPr>
              <w:rFonts w:asciiTheme="minorHAnsi" w:eastAsiaTheme="minorEastAsia" w:hAnsiTheme="minorHAnsi"/>
              <w:noProof/>
              <w:sz w:val="22"/>
              <w:lang w:eastAsia="en-GB"/>
            </w:rPr>
          </w:pPr>
          <w:hyperlink w:anchor="_Toc166538352" w:history="1">
            <w:r w:rsidR="00D87E3E" w:rsidRPr="005142EC">
              <w:rPr>
                <w:rStyle w:val="Hyperlink"/>
                <w:noProof/>
              </w:rPr>
              <w:t>Introduction</w:t>
            </w:r>
            <w:r w:rsidR="00D87E3E">
              <w:rPr>
                <w:noProof/>
                <w:webHidden/>
              </w:rPr>
              <w:tab/>
            </w:r>
            <w:r w:rsidR="00D87E3E">
              <w:rPr>
                <w:noProof/>
                <w:webHidden/>
              </w:rPr>
              <w:fldChar w:fldCharType="begin"/>
            </w:r>
            <w:r w:rsidR="00D87E3E">
              <w:rPr>
                <w:noProof/>
                <w:webHidden/>
              </w:rPr>
              <w:instrText xml:space="preserve"> PAGEREF _Toc166538352 \h </w:instrText>
            </w:r>
            <w:r w:rsidR="00D87E3E">
              <w:rPr>
                <w:noProof/>
                <w:webHidden/>
              </w:rPr>
            </w:r>
            <w:r w:rsidR="00D87E3E">
              <w:rPr>
                <w:noProof/>
                <w:webHidden/>
              </w:rPr>
              <w:fldChar w:fldCharType="separate"/>
            </w:r>
            <w:r w:rsidR="00D87E3E">
              <w:rPr>
                <w:noProof/>
                <w:webHidden/>
              </w:rPr>
              <w:t>5</w:t>
            </w:r>
            <w:r w:rsidR="00D87E3E">
              <w:rPr>
                <w:noProof/>
                <w:webHidden/>
              </w:rPr>
              <w:fldChar w:fldCharType="end"/>
            </w:r>
          </w:hyperlink>
        </w:p>
        <w:p w14:paraId="1A3AF79A" w14:textId="26B969E6" w:rsidR="00D87E3E" w:rsidRDefault="00F73CD2">
          <w:pPr>
            <w:pStyle w:val="TOC1"/>
            <w:tabs>
              <w:tab w:val="right" w:leader="dot" w:pos="9350"/>
            </w:tabs>
            <w:rPr>
              <w:rFonts w:asciiTheme="minorHAnsi" w:eastAsiaTheme="minorEastAsia" w:hAnsiTheme="minorHAnsi"/>
              <w:noProof/>
              <w:sz w:val="22"/>
              <w:lang w:eastAsia="en-GB"/>
            </w:rPr>
          </w:pPr>
          <w:hyperlink w:anchor="_Toc166538353" w:history="1">
            <w:r w:rsidR="00D87E3E" w:rsidRPr="005142EC">
              <w:rPr>
                <w:rStyle w:val="Hyperlink"/>
                <w:noProof/>
              </w:rPr>
              <w:t>Analysis</w:t>
            </w:r>
            <w:r w:rsidR="00D87E3E">
              <w:rPr>
                <w:noProof/>
                <w:webHidden/>
              </w:rPr>
              <w:tab/>
            </w:r>
            <w:r w:rsidR="00D87E3E">
              <w:rPr>
                <w:noProof/>
                <w:webHidden/>
              </w:rPr>
              <w:fldChar w:fldCharType="begin"/>
            </w:r>
            <w:r w:rsidR="00D87E3E">
              <w:rPr>
                <w:noProof/>
                <w:webHidden/>
              </w:rPr>
              <w:instrText xml:space="preserve"> PAGEREF _Toc166538353 \h </w:instrText>
            </w:r>
            <w:r w:rsidR="00D87E3E">
              <w:rPr>
                <w:noProof/>
                <w:webHidden/>
              </w:rPr>
            </w:r>
            <w:r w:rsidR="00D87E3E">
              <w:rPr>
                <w:noProof/>
                <w:webHidden/>
              </w:rPr>
              <w:fldChar w:fldCharType="separate"/>
            </w:r>
            <w:r w:rsidR="00D87E3E">
              <w:rPr>
                <w:noProof/>
                <w:webHidden/>
              </w:rPr>
              <w:t>6</w:t>
            </w:r>
            <w:r w:rsidR="00D87E3E">
              <w:rPr>
                <w:noProof/>
                <w:webHidden/>
              </w:rPr>
              <w:fldChar w:fldCharType="end"/>
            </w:r>
          </w:hyperlink>
        </w:p>
        <w:p w14:paraId="633988B7" w14:textId="3234BBE9" w:rsidR="00D87E3E" w:rsidRDefault="00F73CD2">
          <w:pPr>
            <w:pStyle w:val="TOC2"/>
            <w:tabs>
              <w:tab w:val="right" w:leader="dot" w:pos="9350"/>
            </w:tabs>
            <w:rPr>
              <w:rFonts w:asciiTheme="minorHAnsi" w:eastAsiaTheme="minorEastAsia" w:hAnsiTheme="minorHAnsi"/>
              <w:noProof/>
              <w:sz w:val="22"/>
              <w:lang w:eastAsia="en-GB"/>
            </w:rPr>
          </w:pPr>
          <w:hyperlink w:anchor="_Toc166538354" w:history="1">
            <w:r w:rsidR="00D87E3E" w:rsidRPr="005142EC">
              <w:rPr>
                <w:rStyle w:val="Hyperlink"/>
                <w:noProof/>
              </w:rPr>
              <w:t>Description of the theft and security concerns at The Hilton Tokyo</w:t>
            </w:r>
            <w:r w:rsidR="00D87E3E">
              <w:rPr>
                <w:noProof/>
                <w:webHidden/>
              </w:rPr>
              <w:tab/>
            </w:r>
            <w:r w:rsidR="00D87E3E">
              <w:rPr>
                <w:noProof/>
                <w:webHidden/>
              </w:rPr>
              <w:fldChar w:fldCharType="begin"/>
            </w:r>
            <w:r w:rsidR="00D87E3E">
              <w:rPr>
                <w:noProof/>
                <w:webHidden/>
              </w:rPr>
              <w:instrText xml:space="preserve"> PAGEREF _Toc166538354 \h </w:instrText>
            </w:r>
            <w:r w:rsidR="00D87E3E">
              <w:rPr>
                <w:noProof/>
                <w:webHidden/>
              </w:rPr>
            </w:r>
            <w:r w:rsidR="00D87E3E">
              <w:rPr>
                <w:noProof/>
                <w:webHidden/>
              </w:rPr>
              <w:fldChar w:fldCharType="separate"/>
            </w:r>
            <w:r w:rsidR="00D87E3E">
              <w:rPr>
                <w:noProof/>
                <w:webHidden/>
              </w:rPr>
              <w:t>6</w:t>
            </w:r>
            <w:r w:rsidR="00D87E3E">
              <w:rPr>
                <w:noProof/>
                <w:webHidden/>
              </w:rPr>
              <w:fldChar w:fldCharType="end"/>
            </w:r>
          </w:hyperlink>
        </w:p>
        <w:p w14:paraId="313EB00B" w14:textId="280533D9" w:rsidR="00D87E3E" w:rsidRDefault="00F73CD2">
          <w:pPr>
            <w:pStyle w:val="TOC2"/>
            <w:tabs>
              <w:tab w:val="right" w:leader="dot" w:pos="9350"/>
            </w:tabs>
            <w:rPr>
              <w:rFonts w:asciiTheme="minorHAnsi" w:eastAsiaTheme="minorEastAsia" w:hAnsiTheme="minorHAnsi"/>
              <w:noProof/>
              <w:sz w:val="22"/>
              <w:lang w:eastAsia="en-GB"/>
            </w:rPr>
          </w:pPr>
          <w:hyperlink w:anchor="_Toc166538355" w:history="1">
            <w:r w:rsidR="00D87E3E" w:rsidRPr="005142EC">
              <w:rPr>
                <w:rStyle w:val="Hyperlink"/>
                <w:noProof/>
              </w:rPr>
              <w:t>Impact of the theft and security concerns on the hotel</w:t>
            </w:r>
            <w:r w:rsidR="00D87E3E">
              <w:rPr>
                <w:noProof/>
                <w:webHidden/>
              </w:rPr>
              <w:tab/>
            </w:r>
            <w:r w:rsidR="00D87E3E">
              <w:rPr>
                <w:noProof/>
                <w:webHidden/>
              </w:rPr>
              <w:fldChar w:fldCharType="begin"/>
            </w:r>
            <w:r w:rsidR="00D87E3E">
              <w:rPr>
                <w:noProof/>
                <w:webHidden/>
              </w:rPr>
              <w:instrText xml:space="preserve"> PAGEREF _Toc166538355 \h </w:instrText>
            </w:r>
            <w:r w:rsidR="00D87E3E">
              <w:rPr>
                <w:noProof/>
                <w:webHidden/>
              </w:rPr>
            </w:r>
            <w:r w:rsidR="00D87E3E">
              <w:rPr>
                <w:noProof/>
                <w:webHidden/>
              </w:rPr>
              <w:fldChar w:fldCharType="separate"/>
            </w:r>
            <w:r w:rsidR="00D87E3E">
              <w:rPr>
                <w:noProof/>
                <w:webHidden/>
              </w:rPr>
              <w:t>7</w:t>
            </w:r>
            <w:r w:rsidR="00D87E3E">
              <w:rPr>
                <w:noProof/>
                <w:webHidden/>
              </w:rPr>
              <w:fldChar w:fldCharType="end"/>
            </w:r>
          </w:hyperlink>
        </w:p>
        <w:p w14:paraId="4CF46E7C" w14:textId="49AB6AE3" w:rsidR="00D87E3E" w:rsidRDefault="00F73CD2">
          <w:pPr>
            <w:pStyle w:val="TOC2"/>
            <w:tabs>
              <w:tab w:val="right" w:leader="dot" w:pos="9350"/>
            </w:tabs>
            <w:rPr>
              <w:rFonts w:asciiTheme="minorHAnsi" w:eastAsiaTheme="minorEastAsia" w:hAnsiTheme="minorHAnsi"/>
              <w:noProof/>
              <w:sz w:val="22"/>
              <w:lang w:eastAsia="en-GB"/>
            </w:rPr>
          </w:pPr>
          <w:hyperlink w:anchor="_Toc166538356" w:history="1">
            <w:r w:rsidR="00D87E3E" w:rsidRPr="005142EC">
              <w:rPr>
                <w:rStyle w:val="Hyperlink"/>
                <w:noProof/>
              </w:rPr>
              <w:t>PESTEL analysis linked to the issues of Hilton Tokyo and the hospitality sector</w:t>
            </w:r>
            <w:r w:rsidR="00D87E3E">
              <w:rPr>
                <w:noProof/>
                <w:webHidden/>
              </w:rPr>
              <w:tab/>
            </w:r>
            <w:r w:rsidR="00D87E3E">
              <w:rPr>
                <w:noProof/>
                <w:webHidden/>
              </w:rPr>
              <w:fldChar w:fldCharType="begin"/>
            </w:r>
            <w:r w:rsidR="00D87E3E">
              <w:rPr>
                <w:noProof/>
                <w:webHidden/>
              </w:rPr>
              <w:instrText xml:space="preserve"> PAGEREF _Toc166538356 \h </w:instrText>
            </w:r>
            <w:r w:rsidR="00D87E3E">
              <w:rPr>
                <w:noProof/>
                <w:webHidden/>
              </w:rPr>
            </w:r>
            <w:r w:rsidR="00D87E3E">
              <w:rPr>
                <w:noProof/>
                <w:webHidden/>
              </w:rPr>
              <w:fldChar w:fldCharType="separate"/>
            </w:r>
            <w:r w:rsidR="00D87E3E">
              <w:rPr>
                <w:noProof/>
                <w:webHidden/>
              </w:rPr>
              <w:t>8</w:t>
            </w:r>
            <w:r w:rsidR="00D87E3E">
              <w:rPr>
                <w:noProof/>
                <w:webHidden/>
              </w:rPr>
              <w:fldChar w:fldCharType="end"/>
            </w:r>
          </w:hyperlink>
        </w:p>
        <w:p w14:paraId="583F78BE" w14:textId="668C30EC" w:rsidR="00D87E3E" w:rsidRDefault="00F73CD2">
          <w:pPr>
            <w:pStyle w:val="TOC2"/>
            <w:tabs>
              <w:tab w:val="right" w:leader="dot" w:pos="9350"/>
            </w:tabs>
            <w:rPr>
              <w:rFonts w:asciiTheme="minorHAnsi" w:eastAsiaTheme="minorEastAsia" w:hAnsiTheme="minorHAnsi"/>
              <w:noProof/>
              <w:sz w:val="22"/>
              <w:lang w:eastAsia="en-GB"/>
            </w:rPr>
          </w:pPr>
          <w:hyperlink w:anchor="_Toc166538357" w:history="1">
            <w:r w:rsidR="00D87E3E" w:rsidRPr="005142EC">
              <w:rPr>
                <w:rStyle w:val="Hyperlink"/>
                <w:noProof/>
              </w:rPr>
              <w:t>SWOT analysis</w:t>
            </w:r>
            <w:r w:rsidR="00D87E3E">
              <w:rPr>
                <w:noProof/>
                <w:webHidden/>
              </w:rPr>
              <w:tab/>
            </w:r>
            <w:r w:rsidR="00D87E3E">
              <w:rPr>
                <w:noProof/>
                <w:webHidden/>
              </w:rPr>
              <w:fldChar w:fldCharType="begin"/>
            </w:r>
            <w:r w:rsidR="00D87E3E">
              <w:rPr>
                <w:noProof/>
                <w:webHidden/>
              </w:rPr>
              <w:instrText xml:space="preserve"> PAGEREF _Toc166538357 \h </w:instrText>
            </w:r>
            <w:r w:rsidR="00D87E3E">
              <w:rPr>
                <w:noProof/>
                <w:webHidden/>
              </w:rPr>
            </w:r>
            <w:r w:rsidR="00D87E3E">
              <w:rPr>
                <w:noProof/>
                <w:webHidden/>
              </w:rPr>
              <w:fldChar w:fldCharType="separate"/>
            </w:r>
            <w:r w:rsidR="00D87E3E">
              <w:rPr>
                <w:noProof/>
                <w:webHidden/>
              </w:rPr>
              <w:t>10</w:t>
            </w:r>
            <w:r w:rsidR="00D87E3E">
              <w:rPr>
                <w:noProof/>
                <w:webHidden/>
              </w:rPr>
              <w:fldChar w:fldCharType="end"/>
            </w:r>
          </w:hyperlink>
        </w:p>
        <w:p w14:paraId="1607E7DE" w14:textId="668A2D3C" w:rsidR="00D87E3E" w:rsidRDefault="00F73CD2">
          <w:pPr>
            <w:pStyle w:val="TOC2"/>
            <w:tabs>
              <w:tab w:val="right" w:leader="dot" w:pos="9350"/>
            </w:tabs>
            <w:rPr>
              <w:rFonts w:asciiTheme="minorHAnsi" w:eastAsiaTheme="minorEastAsia" w:hAnsiTheme="minorHAnsi"/>
              <w:noProof/>
              <w:sz w:val="22"/>
              <w:lang w:eastAsia="en-GB"/>
            </w:rPr>
          </w:pPr>
          <w:hyperlink w:anchor="_Toc166538358" w:history="1">
            <w:r w:rsidR="00D87E3E" w:rsidRPr="005142EC">
              <w:rPr>
                <w:rStyle w:val="Hyperlink"/>
                <w:noProof/>
              </w:rPr>
              <w:t>TOWS analysis</w:t>
            </w:r>
            <w:r w:rsidR="00D87E3E">
              <w:rPr>
                <w:noProof/>
                <w:webHidden/>
              </w:rPr>
              <w:tab/>
            </w:r>
            <w:r w:rsidR="00D87E3E">
              <w:rPr>
                <w:noProof/>
                <w:webHidden/>
              </w:rPr>
              <w:fldChar w:fldCharType="begin"/>
            </w:r>
            <w:r w:rsidR="00D87E3E">
              <w:rPr>
                <w:noProof/>
                <w:webHidden/>
              </w:rPr>
              <w:instrText xml:space="preserve"> PAGEREF _Toc166538358 \h </w:instrText>
            </w:r>
            <w:r w:rsidR="00D87E3E">
              <w:rPr>
                <w:noProof/>
                <w:webHidden/>
              </w:rPr>
            </w:r>
            <w:r w:rsidR="00D87E3E">
              <w:rPr>
                <w:noProof/>
                <w:webHidden/>
              </w:rPr>
              <w:fldChar w:fldCharType="separate"/>
            </w:r>
            <w:r w:rsidR="00D87E3E">
              <w:rPr>
                <w:noProof/>
                <w:webHidden/>
              </w:rPr>
              <w:t>11</w:t>
            </w:r>
            <w:r w:rsidR="00D87E3E">
              <w:rPr>
                <w:noProof/>
                <w:webHidden/>
              </w:rPr>
              <w:fldChar w:fldCharType="end"/>
            </w:r>
          </w:hyperlink>
        </w:p>
        <w:p w14:paraId="4856F721" w14:textId="72013B63" w:rsidR="00D87E3E" w:rsidRDefault="00F73CD2">
          <w:pPr>
            <w:pStyle w:val="TOC1"/>
            <w:tabs>
              <w:tab w:val="right" w:leader="dot" w:pos="9350"/>
            </w:tabs>
            <w:rPr>
              <w:rFonts w:asciiTheme="minorHAnsi" w:eastAsiaTheme="minorEastAsia" w:hAnsiTheme="minorHAnsi"/>
              <w:noProof/>
              <w:sz w:val="22"/>
              <w:lang w:eastAsia="en-GB"/>
            </w:rPr>
          </w:pPr>
          <w:hyperlink w:anchor="_Toc166538359" w:history="1">
            <w:r w:rsidR="00D87E3E" w:rsidRPr="005142EC">
              <w:rPr>
                <w:rStyle w:val="Hyperlink"/>
                <w:noProof/>
              </w:rPr>
              <w:t>Recommendations and Change Management</w:t>
            </w:r>
            <w:r w:rsidR="00D87E3E">
              <w:rPr>
                <w:noProof/>
                <w:webHidden/>
              </w:rPr>
              <w:tab/>
            </w:r>
            <w:r w:rsidR="00D87E3E">
              <w:rPr>
                <w:noProof/>
                <w:webHidden/>
              </w:rPr>
              <w:fldChar w:fldCharType="begin"/>
            </w:r>
            <w:r w:rsidR="00D87E3E">
              <w:rPr>
                <w:noProof/>
                <w:webHidden/>
              </w:rPr>
              <w:instrText xml:space="preserve"> PAGEREF _Toc166538359 \h </w:instrText>
            </w:r>
            <w:r w:rsidR="00D87E3E">
              <w:rPr>
                <w:noProof/>
                <w:webHidden/>
              </w:rPr>
            </w:r>
            <w:r w:rsidR="00D87E3E">
              <w:rPr>
                <w:noProof/>
                <w:webHidden/>
              </w:rPr>
              <w:fldChar w:fldCharType="separate"/>
            </w:r>
            <w:r w:rsidR="00D87E3E">
              <w:rPr>
                <w:noProof/>
                <w:webHidden/>
              </w:rPr>
              <w:t>12</w:t>
            </w:r>
            <w:r w:rsidR="00D87E3E">
              <w:rPr>
                <w:noProof/>
                <w:webHidden/>
              </w:rPr>
              <w:fldChar w:fldCharType="end"/>
            </w:r>
          </w:hyperlink>
        </w:p>
        <w:p w14:paraId="4B5391C4" w14:textId="55583AFB" w:rsidR="00D87E3E" w:rsidRDefault="00F73CD2">
          <w:pPr>
            <w:pStyle w:val="TOC2"/>
            <w:tabs>
              <w:tab w:val="right" w:leader="dot" w:pos="9350"/>
            </w:tabs>
            <w:rPr>
              <w:rFonts w:asciiTheme="minorHAnsi" w:eastAsiaTheme="minorEastAsia" w:hAnsiTheme="minorHAnsi"/>
              <w:noProof/>
              <w:sz w:val="22"/>
              <w:lang w:eastAsia="en-GB"/>
            </w:rPr>
          </w:pPr>
          <w:hyperlink w:anchor="_Toc166538360" w:history="1">
            <w:r w:rsidR="00D87E3E" w:rsidRPr="005142EC">
              <w:rPr>
                <w:rStyle w:val="Hyperlink"/>
                <w:noProof/>
              </w:rPr>
              <w:t>Identification of the recommendations for the hotel in Shinjuku City</w:t>
            </w:r>
            <w:r w:rsidR="00D87E3E">
              <w:rPr>
                <w:noProof/>
                <w:webHidden/>
              </w:rPr>
              <w:tab/>
            </w:r>
            <w:r w:rsidR="00D87E3E">
              <w:rPr>
                <w:noProof/>
                <w:webHidden/>
              </w:rPr>
              <w:fldChar w:fldCharType="begin"/>
            </w:r>
            <w:r w:rsidR="00D87E3E">
              <w:rPr>
                <w:noProof/>
                <w:webHidden/>
              </w:rPr>
              <w:instrText xml:space="preserve"> PAGEREF _Toc166538360 \h </w:instrText>
            </w:r>
            <w:r w:rsidR="00D87E3E">
              <w:rPr>
                <w:noProof/>
                <w:webHidden/>
              </w:rPr>
            </w:r>
            <w:r w:rsidR="00D87E3E">
              <w:rPr>
                <w:noProof/>
                <w:webHidden/>
              </w:rPr>
              <w:fldChar w:fldCharType="separate"/>
            </w:r>
            <w:r w:rsidR="00D87E3E">
              <w:rPr>
                <w:noProof/>
                <w:webHidden/>
              </w:rPr>
              <w:t>12</w:t>
            </w:r>
            <w:r w:rsidR="00D87E3E">
              <w:rPr>
                <w:noProof/>
                <w:webHidden/>
              </w:rPr>
              <w:fldChar w:fldCharType="end"/>
            </w:r>
          </w:hyperlink>
        </w:p>
        <w:p w14:paraId="600BF1CE" w14:textId="4B33E6A0" w:rsidR="00D87E3E" w:rsidRDefault="00F73CD2">
          <w:pPr>
            <w:pStyle w:val="TOC2"/>
            <w:tabs>
              <w:tab w:val="right" w:leader="dot" w:pos="9350"/>
            </w:tabs>
            <w:rPr>
              <w:rFonts w:asciiTheme="minorHAnsi" w:eastAsiaTheme="minorEastAsia" w:hAnsiTheme="minorHAnsi"/>
              <w:noProof/>
              <w:sz w:val="22"/>
              <w:lang w:eastAsia="en-GB"/>
            </w:rPr>
          </w:pPr>
          <w:hyperlink w:anchor="_Toc166538361" w:history="1">
            <w:r w:rsidR="00D87E3E" w:rsidRPr="005142EC">
              <w:rPr>
                <w:rStyle w:val="Hyperlink"/>
                <w:noProof/>
              </w:rPr>
              <w:t>Change management practice and procedure</w:t>
            </w:r>
            <w:r w:rsidR="00D87E3E">
              <w:rPr>
                <w:noProof/>
                <w:webHidden/>
              </w:rPr>
              <w:tab/>
            </w:r>
            <w:r w:rsidR="00D87E3E">
              <w:rPr>
                <w:noProof/>
                <w:webHidden/>
              </w:rPr>
              <w:fldChar w:fldCharType="begin"/>
            </w:r>
            <w:r w:rsidR="00D87E3E">
              <w:rPr>
                <w:noProof/>
                <w:webHidden/>
              </w:rPr>
              <w:instrText xml:space="preserve"> PAGEREF _Toc166538361 \h </w:instrText>
            </w:r>
            <w:r w:rsidR="00D87E3E">
              <w:rPr>
                <w:noProof/>
                <w:webHidden/>
              </w:rPr>
            </w:r>
            <w:r w:rsidR="00D87E3E">
              <w:rPr>
                <w:noProof/>
                <w:webHidden/>
              </w:rPr>
              <w:fldChar w:fldCharType="separate"/>
            </w:r>
            <w:r w:rsidR="00D87E3E">
              <w:rPr>
                <w:noProof/>
                <w:webHidden/>
              </w:rPr>
              <w:t>15</w:t>
            </w:r>
            <w:r w:rsidR="00D87E3E">
              <w:rPr>
                <w:noProof/>
                <w:webHidden/>
              </w:rPr>
              <w:fldChar w:fldCharType="end"/>
            </w:r>
          </w:hyperlink>
        </w:p>
        <w:p w14:paraId="4548515D" w14:textId="2AC1D3ED" w:rsidR="00D87E3E" w:rsidRDefault="00F73CD2">
          <w:pPr>
            <w:pStyle w:val="TOC2"/>
            <w:tabs>
              <w:tab w:val="right" w:leader="dot" w:pos="9350"/>
            </w:tabs>
            <w:rPr>
              <w:rFonts w:asciiTheme="minorHAnsi" w:eastAsiaTheme="minorEastAsia" w:hAnsiTheme="minorHAnsi"/>
              <w:noProof/>
              <w:sz w:val="22"/>
              <w:lang w:eastAsia="en-GB"/>
            </w:rPr>
          </w:pPr>
          <w:hyperlink w:anchor="_Toc166538362" w:history="1">
            <w:r w:rsidR="00D87E3E" w:rsidRPr="005142EC">
              <w:rPr>
                <w:rStyle w:val="Hyperlink"/>
                <w:noProof/>
              </w:rPr>
              <w:t>Success criteria of the recommended strategies and their potential benefit</w:t>
            </w:r>
            <w:r w:rsidR="00D87E3E">
              <w:rPr>
                <w:noProof/>
                <w:webHidden/>
              </w:rPr>
              <w:tab/>
            </w:r>
            <w:r w:rsidR="00D87E3E">
              <w:rPr>
                <w:noProof/>
                <w:webHidden/>
              </w:rPr>
              <w:fldChar w:fldCharType="begin"/>
            </w:r>
            <w:r w:rsidR="00D87E3E">
              <w:rPr>
                <w:noProof/>
                <w:webHidden/>
              </w:rPr>
              <w:instrText xml:space="preserve"> PAGEREF _Toc166538362 \h </w:instrText>
            </w:r>
            <w:r w:rsidR="00D87E3E">
              <w:rPr>
                <w:noProof/>
                <w:webHidden/>
              </w:rPr>
            </w:r>
            <w:r w:rsidR="00D87E3E">
              <w:rPr>
                <w:noProof/>
                <w:webHidden/>
              </w:rPr>
              <w:fldChar w:fldCharType="separate"/>
            </w:r>
            <w:r w:rsidR="00D87E3E">
              <w:rPr>
                <w:noProof/>
                <w:webHidden/>
              </w:rPr>
              <w:t>16</w:t>
            </w:r>
            <w:r w:rsidR="00D87E3E">
              <w:rPr>
                <w:noProof/>
                <w:webHidden/>
              </w:rPr>
              <w:fldChar w:fldCharType="end"/>
            </w:r>
          </w:hyperlink>
        </w:p>
        <w:p w14:paraId="02663B59" w14:textId="583CF5CD" w:rsidR="00D87E3E" w:rsidRDefault="00F73CD2">
          <w:pPr>
            <w:pStyle w:val="TOC1"/>
            <w:tabs>
              <w:tab w:val="right" w:leader="dot" w:pos="9350"/>
            </w:tabs>
            <w:rPr>
              <w:rFonts w:asciiTheme="minorHAnsi" w:eastAsiaTheme="minorEastAsia" w:hAnsiTheme="minorHAnsi"/>
              <w:noProof/>
              <w:sz w:val="22"/>
              <w:lang w:eastAsia="en-GB"/>
            </w:rPr>
          </w:pPr>
          <w:hyperlink w:anchor="_Toc166538363" w:history="1">
            <w:r w:rsidR="00D87E3E" w:rsidRPr="005142EC">
              <w:rPr>
                <w:rStyle w:val="Hyperlink"/>
                <w:noProof/>
              </w:rPr>
              <w:t>Action Plan</w:t>
            </w:r>
            <w:r w:rsidR="00D87E3E">
              <w:rPr>
                <w:noProof/>
                <w:webHidden/>
              </w:rPr>
              <w:tab/>
            </w:r>
            <w:r w:rsidR="00D87E3E">
              <w:rPr>
                <w:noProof/>
                <w:webHidden/>
              </w:rPr>
              <w:fldChar w:fldCharType="begin"/>
            </w:r>
            <w:r w:rsidR="00D87E3E">
              <w:rPr>
                <w:noProof/>
                <w:webHidden/>
              </w:rPr>
              <w:instrText xml:space="preserve"> PAGEREF _Toc166538363 \h </w:instrText>
            </w:r>
            <w:r w:rsidR="00D87E3E">
              <w:rPr>
                <w:noProof/>
                <w:webHidden/>
              </w:rPr>
            </w:r>
            <w:r w:rsidR="00D87E3E">
              <w:rPr>
                <w:noProof/>
                <w:webHidden/>
              </w:rPr>
              <w:fldChar w:fldCharType="separate"/>
            </w:r>
            <w:r w:rsidR="00D87E3E">
              <w:rPr>
                <w:noProof/>
                <w:webHidden/>
              </w:rPr>
              <w:t>17</w:t>
            </w:r>
            <w:r w:rsidR="00D87E3E">
              <w:rPr>
                <w:noProof/>
                <w:webHidden/>
              </w:rPr>
              <w:fldChar w:fldCharType="end"/>
            </w:r>
          </w:hyperlink>
        </w:p>
        <w:p w14:paraId="26FF81A7" w14:textId="45223C26" w:rsidR="00D87E3E" w:rsidRDefault="00F73CD2">
          <w:pPr>
            <w:pStyle w:val="TOC1"/>
            <w:tabs>
              <w:tab w:val="right" w:leader="dot" w:pos="9350"/>
            </w:tabs>
            <w:rPr>
              <w:rFonts w:asciiTheme="minorHAnsi" w:eastAsiaTheme="minorEastAsia" w:hAnsiTheme="minorHAnsi"/>
              <w:noProof/>
              <w:sz w:val="22"/>
              <w:lang w:eastAsia="en-GB"/>
            </w:rPr>
          </w:pPr>
          <w:hyperlink w:anchor="_Toc166538364" w:history="1">
            <w:r w:rsidR="00D87E3E" w:rsidRPr="005142EC">
              <w:rPr>
                <w:rStyle w:val="Hyperlink"/>
                <w:noProof/>
              </w:rPr>
              <w:t>Conclusion</w:t>
            </w:r>
            <w:r w:rsidR="00D87E3E">
              <w:rPr>
                <w:noProof/>
                <w:webHidden/>
              </w:rPr>
              <w:tab/>
            </w:r>
            <w:r w:rsidR="00D87E3E">
              <w:rPr>
                <w:noProof/>
                <w:webHidden/>
              </w:rPr>
              <w:fldChar w:fldCharType="begin"/>
            </w:r>
            <w:r w:rsidR="00D87E3E">
              <w:rPr>
                <w:noProof/>
                <w:webHidden/>
              </w:rPr>
              <w:instrText xml:space="preserve"> PAGEREF _Toc166538364 \h </w:instrText>
            </w:r>
            <w:r w:rsidR="00D87E3E">
              <w:rPr>
                <w:noProof/>
                <w:webHidden/>
              </w:rPr>
            </w:r>
            <w:r w:rsidR="00D87E3E">
              <w:rPr>
                <w:noProof/>
                <w:webHidden/>
              </w:rPr>
              <w:fldChar w:fldCharType="separate"/>
            </w:r>
            <w:r w:rsidR="00D87E3E">
              <w:rPr>
                <w:noProof/>
                <w:webHidden/>
              </w:rPr>
              <w:t>20</w:t>
            </w:r>
            <w:r w:rsidR="00D87E3E">
              <w:rPr>
                <w:noProof/>
                <w:webHidden/>
              </w:rPr>
              <w:fldChar w:fldCharType="end"/>
            </w:r>
          </w:hyperlink>
        </w:p>
        <w:p w14:paraId="331D9F9D" w14:textId="04CB4CA7" w:rsidR="00D87E3E" w:rsidRDefault="00F73CD2">
          <w:pPr>
            <w:pStyle w:val="TOC1"/>
            <w:tabs>
              <w:tab w:val="right" w:leader="dot" w:pos="9350"/>
            </w:tabs>
            <w:rPr>
              <w:rFonts w:asciiTheme="minorHAnsi" w:eastAsiaTheme="minorEastAsia" w:hAnsiTheme="minorHAnsi"/>
              <w:noProof/>
              <w:sz w:val="22"/>
              <w:lang w:eastAsia="en-GB"/>
            </w:rPr>
          </w:pPr>
          <w:hyperlink w:anchor="_Toc166538365" w:history="1">
            <w:r w:rsidR="00D87E3E" w:rsidRPr="005142EC">
              <w:rPr>
                <w:rStyle w:val="Hyperlink"/>
                <w:noProof/>
              </w:rPr>
              <w:t>References</w:t>
            </w:r>
            <w:r w:rsidR="00D87E3E">
              <w:rPr>
                <w:noProof/>
                <w:webHidden/>
              </w:rPr>
              <w:tab/>
            </w:r>
            <w:r w:rsidR="00D87E3E">
              <w:rPr>
                <w:noProof/>
                <w:webHidden/>
              </w:rPr>
              <w:fldChar w:fldCharType="begin"/>
            </w:r>
            <w:r w:rsidR="00D87E3E">
              <w:rPr>
                <w:noProof/>
                <w:webHidden/>
              </w:rPr>
              <w:instrText xml:space="preserve"> PAGEREF _Toc166538365 \h </w:instrText>
            </w:r>
            <w:r w:rsidR="00D87E3E">
              <w:rPr>
                <w:noProof/>
                <w:webHidden/>
              </w:rPr>
            </w:r>
            <w:r w:rsidR="00D87E3E">
              <w:rPr>
                <w:noProof/>
                <w:webHidden/>
              </w:rPr>
              <w:fldChar w:fldCharType="separate"/>
            </w:r>
            <w:r w:rsidR="00D87E3E">
              <w:rPr>
                <w:noProof/>
                <w:webHidden/>
              </w:rPr>
              <w:t>21</w:t>
            </w:r>
            <w:r w:rsidR="00D87E3E">
              <w:rPr>
                <w:noProof/>
                <w:webHidden/>
              </w:rPr>
              <w:fldChar w:fldCharType="end"/>
            </w:r>
          </w:hyperlink>
        </w:p>
        <w:p w14:paraId="71FADB9E" w14:textId="12812081" w:rsidR="00EF7DF5" w:rsidRDefault="00EF7DF5">
          <w:r>
            <w:rPr>
              <w:b/>
              <w:bCs/>
              <w:noProof/>
            </w:rPr>
            <w:fldChar w:fldCharType="end"/>
          </w:r>
        </w:p>
      </w:sdtContent>
    </w:sdt>
    <w:p w14:paraId="55E336C5" w14:textId="723A78BD" w:rsidR="00AF6014" w:rsidRDefault="00AF6014">
      <w:r>
        <w:br w:type="page"/>
      </w:r>
    </w:p>
    <w:p w14:paraId="613B58D1" w14:textId="77777777" w:rsidR="00AF6014" w:rsidRDefault="00AF6014" w:rsidP="00862527">
      <w:pPr>
        <w:pStyle w:val="Heading1"/>
      </w:pPr>
      <w:bookmarkStart w:id="0" w:name="_Toc166538351"/>
      <w:r>
        <w:lastRenderedPageBreak/>
        <w:t>Executive Summary</w:t>
      </w:r>
      <w:bookmarkEnd w:id="0"/>
    </w:p>
    <w:p w14:paraId="1D4502F7" w14:textId="4053F4F9" w:rsidR="00756C0A" w:rsidRDefault="00756C0A" w:rsidP="00756C0A">
      <w:proofErr w:type="spellStart"/>
      <w:r>
        <w:t>SentryPeak</w:t>
      </w:r>
      <w:proofErr w:type="spellEnd"/>
      <w:r>
        <w:t xml:space="preserve"> Solutions is the consultancy firm that has taken the responsibility of providing recommendations on the issues faced by Hilton Tokyo regarding security and theft. As part of this, three frameworks such as PESTEL analysis, SWOT analysis and TOWS have been analysed to identify the opportunity and evaluate the possible threats to the hotel in Tokyo. From the analysis of the framework, most of the factors contributing to the success of the hotel in Tokyo have been found positive</w:t>
      </w:r>
      <w:r w:rsidR="00313494">
        <w:t xml:space="preserve"> (</w:t>
      </w:r>
      <w:proofErr w:type="spellStart"/>
      <w:r w:rsidR="00313494" w:rsidRPr="003470FF">
        <w:t>Chataigner</w:t>
      </w:r>
      <w:proofErr w:type="spellEnd"/>
      <w:r w:rsidR="00313494">
        <w:t>, 2023)</w:t>
      </w:r>
      <w:r>
        <w:t xml:space="preserve">. Additionally, some incidents of theft and security issues have been identified which have a significant negative impact on the hotel. That is why </w:t>
      </w:r>
      <w:proofErr w:type="spellStart"/>
      <w:r>
        <w:t>SentryPeak</w:t>
      </w:r>
      <w:proofErr w:type="spellEnd"/>
      <w:r>
        <w:t xml:space="preserve"> Solutions provides some recommendations to eliminate the issues and get competitive benefits in the long run. </w:t>
      </w:r>
    </w:p>
    <w:p w14:paraId="7B8F8E93" w14:textId="0D44E848" w:rsidR="00756C0A" w:rsidRDefault="00756C0A" w:rsidP="00756C0A">
      <w:r>
        <w:t>A lot of theft and security became severe in the Hilton Tokyo which has caused suffering for both guests and the hotel. For instance, loss of cash and rare coins, loss of electronic items of guests from the rooms of the hotel, and many more. Another problem that has created significant guest dissatisfaction at Hilton Tokyo is that the management of the hotel refused to take responsibility for the stolen items of the guests from their rooms. As a result, some guests of the hotel provided negative reviews on various travel websites</w:t>
      </w:r>
      <w:r w:rsidR="00C97F55">
        <w:t xml:space="preserve"> (</w:t>
      </w:r>
      <w:r w:rsidR="00C97F55" w:rsidRPr="00062E66">
        <w:t>Majeed</w:t>
      </w:r>
      <w:r w:rsidR="00C97F55">
        <w:t xml:space="preserve"> </w:t>
      </w:r>
      <w:r w:rsidR="00C97F55" w:rsidRPr="00AF55F2">
        <w:rPr>
          <w:i/>
          <w:iCs/>
        </w:rPr>
        <w:t>et al</w:t>
      </w:r>
      <w:r w:rsidR="00C97F55">
        <w:t>., 2022)</w:t>
      </w:r>
      <w:r>
        <w:t xml:space="preserve">. These types of experiences are drastically responsible for the reputational damage of the hotel, as the guests lose their trust in the hotel due to certain cases. Furthermore, some types of security concerns of the hotel have been identified. They include guest theft, internal theft conducted by the staff of the hotel, and other security concerns caused due to the ineffective access control system of the hotel. Whatever the type of theft or security concern is, they have a negative impact on both guests and hotel operations. For instance, the frequent activities of theft and security concerns cause negative reviews and a lack of confidence among the guests in the hotel. On the other hand, complexities increase in the hotel operation as well as significant reputational damage. </w:t>
      </w:r>
    </w:p>
    <w:p w14:paraId="4D5D9D3B" w14:textId="72ECC740" w:rsidR="00756C0A" w:rsidRDefault="00756C0A" w:rsidP="00756C0A">
      <w:r>
        <w:t xml:space="preserve">By taking into consideration the recent theft and security issues, some strategies have been recommended by </w:t>
      </w:r>
      <w:proofErr w:type="spellStart"/>
      <w:r>
        <w:t>SentryPeak</w:t>
      </w:r>
      <w:proofErr w:type="spellEnd"/>
      <w:r>
        <w:t xml:space="preserve"> Solutions. The recommended strategies include the integration of high-resolution cameras with AI-supported. The integration of AI in the high-resolution cameras will enable the hotel to track the suspicious movement of individuals in various critical security areas of the hotel including the corridor, poolside and others. As a result, the surveillance of 24/7 will be easier</w:t>
      </w:r>
      <w:r w:rsidR="00B52AA0">
        <w:t xml:space="preserve"> (</w:t>
      </w:r>
      <w:proofErr w:type="spellStart"/>
      <w:r w:rsidR="00B52AA0" w:rsidRPr="00726883">
        <w:t>Kozhukhіvska</w:t>
      </w:r>
      <w:proofErr w:type="spellEnd"/>
      <w:r w:rsidR="00B52AA0">
        <w:t xml:space="preserve"> </w:t>
      </w:r>
      <w:r w:rsidR="00B52AA0" w:rsidRPr="00D5065E">
        <w:rPr>
          <w:i/>
          <w:iCs/>
        </w:rPr>
        <w:t>et al</w:t>
      </w:r>
      <w:r w:rsidR="00B52AA0">
        <w:t>., 2022)</w:t>
      </w:r>
      <w:r>
        <w:t xml:space="preserve">. The biometric access control system also has been </w:t>
      </w:r>
      <w:r>
        <w:lastRenderedPageBreak/>
        <w:t>recommended to the Hilton Tokyo with a view to making the access control system more accurate and effective. It will ensure the authentication of the individuals gathered in the hotel premises. Additionally, the biometric access control system will help in restricting the presence of unauthorised individuals in the restricted areas of the hotel. Regular security audit and risk assessments are the third strategic recommendation for the hotel</w:t>
      </w:r>
      <w:r w:rsidR="008543FD">
        <w:t xml:space="preserve"> (</w:t>
      </w:r>
      <w:r w:rsidR="008543FD" w:rsidRPr="00101E38">
        <w:t>Kitsios</w:t>
      </w:r>
      <w:r w:rsidR="008543FD">
        <w:t xml:space="preserve"> </w:t>
      </w:r>
      <w:r w:rsidR="008543FD" w:rsidRPr="00422A9D">
        <w:rPr>
          <w:i/>
          <w:iCs/>
        </w:rPr>
        <w:t>et al</w:t>
      </w:r>
      <w:r w:rsidR="008543FD">
        <w:t>., 2022)</w:t>
      </w:r>
      <w:r>
        <w:t>. It will create value by identifying security vulnerabilities of the hotel effectively and resolving them. The training programme for security personnel also has been recommended to the Hilton Tokyo where the enhancement of customer service and communication provided extra priority. Finally, the partnership with the local law enforcement agencies has been recommended. It will enable the hotel to be aware of the security threats based on the information from law enforcement agencies as well as take proactive measures to prevent crime at the Hilton Tokyo premises.  </w:t>
      </w:r>
    </w:p>
    <w:p w14:paraId="57DB5D9E" w14:textId="1B65B5C8" w:rsidR="00B5355D" w:rsidRDefault="00756C0A" w:rsidP="00756C0A">
      <w:r>
        <w:t>At the end of the consultancy report some action plans have been provided with a time scale and budget they include the installation of AI-integrated high-resolution cameras, implementation of a biometric access system, enhancement of the training of the security personnel, regular security audit and risk assessments, and change management team. A total of £160,000 has been shown as the total expenditure of the hotel to implement the necessary actions. We believe these actions will help significantly to resolve the current issues of the Hilton Tokyo. We (</w:t>
      </w:r>
      <w:proofErr w:type="spellStart"/>
      <w:r>
        <w:t>SentryPeak</w:t>
      </w:r>
      <w:proofErr w:type="spellEnd"/>
      <w:r>
        <w:t xml:space="preserve"> Solutions) are grateful to have the opportunity to provide potential strategic recommendations to the Hilton Tokyo. </w:t>
      </w:r>
      <w:r w:rsidR="00B5355D">
        <w:br w:type="page"/>
      </w:r>
    </w:p>
    <w:p w14:paraId="4AB043EA" w14:textId="2D30F94F" w:rsidR="00B33D50" w:rsidRDefault="00EA4A3D" w:rsidP="00E44F7A">
      <w:pPr>
        <w:pStyle w:val="Heading1"/>
      </w:pPr>
      <w:bookmarkStart w:id="1" w:name="_Toc166538352"/>
      <w:r>
        <w:lastRenderedPageBreak/>
        <w:t>Introduction</w:t>
      </w:r>
      <w:bookmarkEnd w:id="1"/>
    </w:p>
    <w:p w14:paraId="1DF7FD47" w14:textId="1B166501" w:rsidR="005C4440" w:rsidRDefault="005C4440" w:rsidP="005C4440">
      <w:r>
        <w:t>Several types of security issues have taken place in the Hilton Tokyo over the years at 6 Chome-6-2 Nishi Shinjuku, Shinjuku City, Japan. As a result, the visitors of the hotel suffer mostly from the incidents or issues in Hilton Tokyo e.g., theft of expensive products of visitors, cashes and many more. However, the problem became severe when the staff of the hotel were accused of such unlawful and unethical activities. In 2023, another incident took place of the theft of £450000 (</w:t>
      </w:r>
      <w:r w:rsidR="00DB30D1">
        <w:t>£</w:t>
      </w:r>
      <w:r>
        <w:t>568000) of property including rare coins from a room of a guest</w:t>
      </w:r>
      <w:r w:rsidR="00BB57D3">
        <w:t xml:space="preserve"> (</w:t>
      </w:r>
      <w:r w:rsidR="00BB57D3" w:rsidRPr="00701F09">
        <w:t>Nair</w:t>
      </w:r>
      <w:r w:rsidR="00BB57D3">
        <w:t xml:space="preserve"> </w:t>
      </w:r>
      <w:r w:rsidR="00BB57D3" w:rsidRPr="00BB57D3">
        <w:rPr>
          <w:i/>
          <w:iCs/>
        </w:rPr>
        <w:t>et al</w:t>
      </w:r>
      <w:r w:rsidR="00BB57D3">
        <w:t>., 2023)</w:t>
      </w:r>
      <w:r>
        <w:t xml:space="preserve">. As it was not proven the hotel denied the responsibility of the loss of the guest from the room. Such types of incidents often take place in the Hilton Tokyo which have a significant negative impact on the reputation of the global market leader in the hospitality sector. </w:t>
      </w:r>
    </w:p>
    <w:p w14:paraId="4DBC49C9" w14:textId="38558FF1" w:rsidR="005C4440" w:rsidRDefault="00DB30D1" w:rsidP="005C4440">
      <w:r w:rsidRPr="00DB30D1">
        <w:t>Hilton Tokyo</w:t>
      </w:r>
      <w:r>
        <w:t xml:space="preserve"> is owned by </w:t>
      </w:r>
      <w:r w:rsidR="005C4440">
        <w:t>Hilton Hotels</w:t>
      </w:r>
      <w:r>
        <w:t xml:space="preserve"> which</w:t>
      </w:r>
      <w:r w:rsidR="005C4440">
        <w:t> is a company in the hospitality sector operating business in more than 100 countries. The company was established in 1919 and headquartered in Virginia, US. It is operating business in more than 580 locations worldwide</w:t>
      </w:r>
      <w:r w:rsidR="00085336">
        <w:t xml:space="preserve"> (</w:t>
      </w:r>
      <w:r w:rsidR="00085336" w:rsidRPr="00F61619">
        <w:t>Russo</w:t>
      </w:r>
      <w:r w:rsidR="00085336">
        <w:t xml:space="preserve"> </w:t>
      </w:r>
      <w:r w:rsidR="00085336" w:rsidRPr="00085336">
        <w:rPr>
          <w:i/>
          <w:iCs/>
        </w:rPr>
        <w:t>et al</w:t>
      </w:r>
      <w:r w:rsidR="00085336">
        <w:t>., 2023)</w:t>
      </w:r>
      <w:r w:rsidR="005C4440">
        <w:t xml:space="preserve">. It is one of the largest hotel chains in the world. Its global presence and brand reputation have made it popular with travellers worldwide. The performance of the company worldwide is also appealing. Additionally, the company operates near about 217,000 rooms in different countries and 6 continents which helps the company welcome travellers in many countries of the world. In 2022, the revenue of the company was </w:t>
      </w:r>
      <w:r>
        <w:t>£</w:t>
      </w:r>
      <w:r w:rsidR="005C4440">
        <w:t xml:space="preserve">8.773 billion globally and reached </w:t>
      </w:r>
      <w:r>
        <w:t>£</w:t>
      </w:r>
      <w:r w:rsidR="005C4440">
        <w:t>10.235 billion in 2023 which is 16.66% higher than that of 2022</w:t>
      </w:r>
      <w:r w:rsidR="00A06F15">
        <w:t xml:space="preserve"> (</w:t>
      </w:r>
      <w:r w:rsidR="00A06F15" w:rsidRPr="00002CA6">
        <w:t>Kusuma</w:t>
      </w:r>
      <w:r w:rsidR="00A06F15">
        <w:t xml:space="preserve"> </w:t>
      </w:r>
      <w:r w:rsidR="00A06F15" w:rsidRPr="00A06F15">
        <w:rPr>
          <w:i/>
          <w:iCs/>
        </w:rPr>
        <w:t>et al</w:t>
      </w:r>
      <w:r w:rsidR="00A06F15">
        <w:t>., 2023)</w:t>
      </w:r>
      <w:r w:rsidR="005C4440">
        <w:t>. The figures of the revenue demonstrate the capability of the organisation to overcome adverse situations earlier such as the global pandemic and financial crisis. The company started operating business in Tokyo in 1963 as the first international hotel in Japan</w:t>
      </w:r>
      <w:r w:rsidR="00262CD7">
        <w:t xml:space="preserve"> (</w:t>
      </w:r>
      <w:r w:rsidR="00262CD7" w:rsidRPr="003E7FC8">
        <w:t>Morishita, 2023</w:t>
      </w:r>
      <w:r w:rsidR="00262CD7">
        <w:t>)</w:t>
      </w:r>
      <w:r w:rsidR="005C4440">
        <w:t>. However, the purpose of the report is to investigate the theft and security upgrade needs of the company in the Tokyo location. By investigating the issues regarding theft and security upgradation of Hilton Tokyo, the report provides necessary recommendations to mitigate the severity of the issues as well as improve overall visitor security of the hotel in Tokyo. As part of this, the focus of the report is The Hilton Tokyo located at 6 Chome-6-2 Nishi Shinjuku, Shinjuku City, Japan. </w:t>
      </w:r>
    </w:p>
    <w:p w14:paraId="4B677850" w14:textId="77777777" w:rsidR="005C4440" w:rsidRDefault="005C4440" w:rsidP="005C4440">
      <w:proofErr w:type="spellStart"/>
      <w:r>
        <w:t>SentryPeak</w:t>
      </w:r>
      <w:proofErr w:type="spellEnd"/>
      <w:r>
        <w:t xml:space="preserve"> Solutions is the consultancy firm that has taken the responsibility of providing recommendations on the issues faced by Hilton Tokyo regarding security and theft. The company has earned a reputation in the consultancy sector by providing consultancy services to a lot of </w:t>
      </w:r>
      <w:r>
        <w:lastRenderedPageBreak/>
        <w:t xml:space="preserve">organisations, especially in the hospitality sector. </w:t>
      </w:r>
      <w:proofErr w:type="spellStart"/>
      <w:r>
        <w:t>SentryPeak</w:t>
      </w:r>
      <w:proofErr w:type="spellEnd"/>
      <w:r>
        <w:t xml:space="preserve"> Solutions also provides consultancy services to other sectors of business including retail, e-commerce, manufacturing and technology. Based on the analysis of the type of thefts and risky behaviour of miscreants of the particular location, the company is very effective in providing suitable recommendations in resolving security solutions to the Hilton Tokyo with cost-effectiveness. </w:t>
      </w:r>
    </w:p>
    <w:p w14:paraId="3D4294A5" w14:textId="5B7F7C2A" w:rsidR="004A269E" w:rsidRDefault="005C4440" w:rsidP="005C4440">
      <w:r>
        <w:t>The purpose of the report is to investigate the reason behind the security and theft in the Hilton Tokyo and provide suitable recommendations for overcoming the issues. As part of these, the consultancy report also includes the analysis of some frameworks e.g., PESTEL, SWOT and TOWS. PESTEL and SWOT analysis provide significant insights into the impact of the internal and external factors on the hotels. Additionally, the TWOS analysis is as same as the SWOT analysis that provides the future direction of the hotel.</w:t>
      </w:r>
    </w:p>
    <w:p w14:paraId="31A9885C" w14:textId="7C01546F" w:rsidR="003533D1" w:rsidRDefault="003533D1" w:rsidP="00B6391F">
      <w:pPr>
        <w:pStyle w:val="Heading1"/>
      </w:pPr>
      <w:bookmarkStart w:id="2" w:name="_Toc166538353"/>
      <w:r>
        <w:t>Analysis</w:t>
      </w:r>
      <w:bookmarkEnd w:id="2"/>
    </w:p>
    <w:p w14:paraId="5B68042C" w14:textId="0F548C6A" w:rsidR="003533D1" w:rsidRDefault="003533D1" w:rsidP="00B6391F">
      <w:pPr>
        <w:pStyle w:val="Heading2"/>
      </w:pPr>
      <w:bookmarkStart w:id="3" w:name="_Toc166538354"/>
      <w:r w:rsidRPr="003533D1">
        <w:t>Description of the theft and security concerns at The Hilton Tokyo</w:t>
      </w:r>
      <w:bookmarkEnd w:id="3"/>
    </w:p>
    <w:p w14:paraId="531C780C" w14:textId="77777777" w:rsidR="00C857F4" w:rsidRDefault="00C857F4" w:rsidP="00C857F4">
      <w:r>
        <w:t xml:space="preserve">There are several incidents took place related to the theft and security concerns of the hotel in Tokyo. Guest theft, internal theft, and security concerns are severe at the Hilton Tokyo. They have been explained with some examples of the thefts as follows: </w:t>
      </w:r>
    </w:p>
    <w:p w14:paraId="06365308" w14:textId="1D4319BB" w:rsidR="00C857F4" w:rsidRDefault="00C857F4" w:rsidP="00B6391F">
      <w:pPr>
        <w:pStyle w:val="ListParagraph"/>
        <w:numPr>
          <w:ilvl w:val="0"/>
          <w:numId w:val="2"/>
        </w:numPr>
      </w:pPr>
      <w:r w:rsidRPr="00B6391F">
        <w:rPr>
          <w:b/>
          <w:bCs/>
        </w:rPr>
        <w:t>Guest theft:</w:t>
      </w:r>
      <w:r>
        <w:t xml:space="preserve"> People of different professions come at their leisure to spend a happy moment at Hilton Tokyo. The people may include travellers and tourists, business professionals and many more. As a result, they often carry various expensive electronic items e.g., laptops, jewellery, Cameras etc. including cash</w:t>
      </w:r>
      <w:r w:rsidR="0075093D">
        <w:t xml:space="preserve"> (</w:t>
      </w:r>
      <w:r w:rsidR="0075093D" w:rsidRPr="006A63B6">
        <w:t>Vaughan, 2024</w:t>
      </w:r>
      <w:r w:rsidR="0075093D">
        <w:t>)</w:t>
      </w:r>
      <w:r>
        <w:t>. Some miscreants often make their easy target those people in busy hotel environments such as lobbies, pool areas, bars etc. When the guests are busy enjoying their stay at the hotel, the people having unlawful intentions grab the chance to steal valuable items from the hotels. As a result, this type of activity makes the stay of the guest frustrative at the Hilton Tokyo. For instance, a few years ago some passports and valuable items were stolen from the hotel</w:t>
      </w:r>
      <w:r w:rsidR="00230A61">
        <w:t xml:space="preserve"> (</w:t>
      </w:r>
      <w:proofErr w:type="spellStart"/>
      <w:r w:rsidR="00230A61" w:rsidRPr="00F60BD0">
        <w:t>Jerrems</w:t>
      </w:r>
      <w:proofErr w:type="spellEnd"/>
      <w:r w:rsidR="00230A61">
        <w:t xml:space="preserve"> </w:t>
      </w:r>
      <w:r w:rsidR="00230A61" w:rsidRPr="00230A61">
        <w:rPr>
          <w:i/>
          <w:iCs/>
        </w:rPr>
        <w:t>et al</w:t>
      </w:r>
      <w:r w:rsidR="00230A61">
        <w:t>., 2023)</w:t>
      </w:r>
      <w:r>
        <w:t xml:space="preserve">. The guests asked for the recorded video of Closed-Circuit Television (CCTV) but the authority of the hotel refused to show the footage to them. </w:t>
      </w:r>
    </w:p>
    <w:p w14:paraId="6D1C183F" w14:textId="55B7A25D" w:rsidR="00C857F4" w:rsidRDefault="00C857F4" w:rsidP="00B6391F">
      <w:pPr>
        <w:pStyle w:val="ListParagraph"/>
        <w:numPr>
          <w:ilvl w:val="0"/>
          <w:numId w:val="2"/>
        </w:numPr>
      </w:pPr>
      <w:r w:rsidRPr="00B6391F">
        <w:rPr>
          <w:b/>
          <w:bCs/>
        </w:rPr>
        <w:t>Internal theft:</w:t>
      </w:r>
      <w:r>
        <w:t xml:space="preserve"> It involves the theft of importance and valuables conducted by the staff of the hotel as part of their unethical practice. The staff of the hotel often get access to various </w:t>
      </w:r>
      <w:r>
        <w:lastRenderedPageBreak/>
        <w:t xml:space="preserve">areas of the hotel including the room for serving food and drinks, pool areas, bar and restaurant. When some of them get a chance, they </w:t>
      </w:r>
      <w:proofErr w:type="spellStart"/>
      <w:r>
        <w:t>can not</w:t>
      </w:r>
      <w:proofErr w:type="spellEnd"/>
      <w:r>
        <w:t xml:space="preserve"> handle their greed and steal valuables very cautiously. Almost all the staff of the hotel are aware of the areas of low-security protocols. As a result, they get a better chance to steal the valuables of the guests. For instance, in 2023, £450000 (</w:t>
      </w:r>
      <w:r w:rsidR="00DB30D1">
        <w:t>£</w:t>
      </w:r>
      <w:r>
        <w:t>568000) of property including rare coins was theft from the room of a guest</w:t>
      </w:r>
      <w:r w:rsidR="00320C45">
        <w:t xml:space="preserve"> (</w:t>
      </w:r>
      <w:r w:rsidR="00320C45" w:rsidRPr="00F60BD0">
        <w:t>Sharpley and Telfer, 2023</w:t>
      </w:r>
      <w:r w:rsidR="00320C45">
        <w:t>)</w:t>
      </w:r>
      <w:r>
        <w:t xml:space="preserve">. Despite the dollars and rare coins of the guest were lost from the hotel room of Hilton Tokyo, the hotel authority denied taking responsibility for the stolen dollars and coins. Since it was stolen from the hotel premises as well as the guest room, it was the responsibility of the authority of Hilton Tokyo to bear the loss of the guest but the hotel did not. That is why it makes the security protocol of the hotel question whether they promote such type of unexpected situations for the guests or not. </w:t>
      </w:r>
    </w:p>
    <w:p w14:paraId="69DB0785" w14:textId="6D2C3234" w:rsidR="00C857F4" w:rsidRDefault="00C857F4" w:rsidP="00B6391F">
      <w:pPr>
        <w:pStyle w:val="ListParagraph"/>
        <w:numPr>
          <w:ilvl w:val="0"/>
          <w:numId w:val="2"/>
        </w:numPr>
      </w:pPr>
      <w:r w:rsidRPr="00B6391F">
        <w:rPr>
          <w:b/>
          <w:bCs/>
        </w:rPr>
        <w:t>Security concerns:</w:t>
      </w:r>
      <w:r>
        <w:t xml:space="preserve"> In the Hilton Tokyo, a lot of people gather during the seasonal period. As a result, various unexpected and theft incidents took place for many reasons. Some of the guests often loss their key cards which increases the chance of theft significantly</w:t>
      </w:r>
      <w:r w:rsidR="000D5E21">
        <w:t xml:space="preserve"> (</w:t>
      </w:r>
      <w:r w:rsidR="000D5E21" w:rsidRPr="004D74FD">
        <w:t>Clifton, 2023</w:t>
      </w:r>
      <w:r w:rsidR="000D5E21">
        <w:t>)</w:t>
      </w:r>
      <w:r>
        <w:t xml:space="preserve">. Additionally, some miscreants may follow the guests of the hotel in some busy areas such as elevators or room floors. They monitor the movement of the guest and the movement of the miscreants is also often unpredictable by the CCTV cameras. As a result, various incidents take place at the Hilton Tokyo. </w:t>
      </w:r>
    </w:p>
    <w:p w14:paraId="66876564" w14:textId="12BC630B" w:rsidR="003843EB" w:rsidRDefault="00C857F4" w:rsidP="00C857F4">
      <w:r>
        <w:t>The cases and issues discussed above are directly related to the theft and security concerns of the hotel in Tokyo. The eradication of these issues is badly needed to make the hotel safe and gust-friendly.</w:t>
      </w:r>
    </w:p>
    <w:p w14:paraId="49C518F3" w14:textId="3F7F9241" w:rsidR="00B30A07" w:rsidRDefault="00B30A07" w:rsidP="00E405FC">
      <w:pPr>
        <w:pStyle w:val="Heading2"/>
      </w:pPr>
      <w:bookmarkStart w:id="4" w:name="_Toc166538355"/>
      <w:r>
        <w:t>Impact of the theft and security concerns on the hotel</w:t>
      </w:r>
      <w:bookmarkEnd w:id="4"/>
    </w:p>
    <w:p w14:paraId="12309D59" w14:textId="77777777" w:rsidR="008D6772" w:rsidRDefault="008D6772" w:rsidP="008D6772">
      <w:r>
        <w:t xml:space="preserve">The theft concerns have a significant impact on the hotel in many ways. The impact can be analysed on guests, hotel operations, reputation etc. They have been shown as follows: </w:t>
      </w:r>
    </w:p>
    <w:p w14:paraId="6E112B62" w14:textId="47FBF1DB" w:rsidR="008D6772" w:rsidRDefault="008D6772" w:rsidP="00E405FC">
      <w:pPr>
        <w:pStyle w:val="ListParagraph"/>
        <w:numPr>
          <w:ilvl w:val="0"/>
          <w:numId w:val="3"/>
        </w:numPr>
      </w:pPr>
      <w:r w:rsidRPr="00E405FC">
        <w:rPr>
          <w:b/>
          <w:bCs/>
        </w:rPr>
        <w:t>Impact on guests:</w:t>
      </w:r>
      <w:r>
        <w:t xml:space="preserve"> The guest may face uncertainty due to the frequent theft incidents. Additionally, the frequent denial of the responsibility of the hotel for the loss of the guest due to theft and other reasons could decline the occupancy rate of the hotel</w:t>
      </w:r>
      <w:r w:rsidR="00BB11BE">
        <w:t xml:space="preserve"> (</w:t>
      </w:r>
      <w:r w:rsidR="00BB11BE" w:rsidRPr="00B77598">
        <w:t>Mitra</w:t>
      </w:r>
      <w:r w:rsidR="00BB11BE">
        <w:t xml:space="preserve"> </w:t>
      </w:r>
      <w:r w:rsidR="00BB11BE" w:rsidRPr="00B77598">
        <w:t>and Pal, 2022</w:t>
      </w:r>
      <w:r w:rsidR="00BB11BE">
        <w:t>)</w:t>
      </w:r>
      <w:r>
        <w:t xml:space="preserve">. Furthermore, guests who experience theft or security concerns may give negative reviews on travel websites. Consequently, it will be difficult for the company to remain </w:t>
      </w:r>
      <w:r>
        <w:lastRenderedPageBreak/>
        <w:t>competitive in the long run. Hotel Security Report published that above 14% of guests avoid specific hotels because they feel less security about their valuables</w:t>
      </w:r>
      <w:r w:rsidR="00440CBF">
        <w:t xml:space="preserve"> (</w:t>
      </w:r>
      <w:r w:rsidR="00440CBF" w:rsidRPr="00395D76">
        <w:t>Rydzik</w:t>
      </w:r>
      <w:r w:rsidR="00440CBF">
        <w:t xml:space="preserve"> </w:t>
      </w:r>
      <w:r w:rsidR="00440CBF" w:rsidRPr="00395D76">
        <w:t>and Bal</w:t>
      </w:r>
      <w:r w:rsidR="00440CBF">
        <w:t xml:space="preserve">, </w:t>
      </w:r>
      <w:r w:rsidR="00440CBF" w:rsidRPr="00395D76">
        <w:t>2023</w:t>
      </w:r>
      <w:r w:rsidR="00440CBF">
        <w:t>)</w:t>
      </w:r>
      <w:r>
        <w:t xml:space="preserve">. </w:t>
      </w:r>
    </w:p>
    <w:p w14:paraId="23BA3674" w14:textId="05620F01" w:rsidR="008D6772" w:rsidRDefault="008D6772" w:rsidP="00E405FC">
      <w:pPr>
        <w:pStyle w:val="ListParagraph"/>
        <w:numPr>
          <w:ilvl w:val="0"/>
          <w:numId w:val="3"/>
        </w:numPr>
      </w:pPr>
      <w:r w:rsidRPr="00E405FC">
        <w:rPr>
          <w:b/>
          <w:bCs/>
        </w:rPr>
        <w:t>Impact on hotel operations:</w:t>
      </w:r>
      <w:r>
        <w:t xml:space="preserve"> The impact of the theft and security concerns also have a negative impact on the company. Due to the frequent incidents over the years, the company lost a lot of regular gusts</w:t>
      </w:r>
      <w:r w:rsidR="00FD4DC4">
        <w:t xml:space="preserve"> (</w:t>
      </w:r>
      <w:r w:rsidR="00FD4DC4" w:rsidRPr="00F76C15">
        <w:t>Yörük</w:t>
      </w:r>
      <w:r w:rsidR="00FD4DC4">
        <w:t xml:space="preserve"> </w:t>
      </w:r>
      <w:r w:rsidR="00FD4DC4" w:rsidRPr="00FD4DC4">
        <w:rPr>
          <w:i/>
          <w:iCs/>
        </w:rPr>
        <w:t>et al</w:t>
      </w:r>
      <w:r w:rsidR="00FD4DC4">
        <w:t>., 2023)</w:t>
      </w:r>
      <w:r>
        <w:t>. Additionally, the company needs to increase the security costs of the company to eradicate theft and such types of incidents at hotel premises which contribute to reducing the net profit of the company as well and the stockholders of the company do not get the expected return on their investment</w:t>
      </w:r>
      <w:r w:rsidR="00975924">
        <w:t xml:space="preserve"> (</w:t>
      </w:r>
      <w:r w:rsidR="00975924" w:rsidRPr="00AE63EB">
        <w:t>Belias</w:t>
      </w:r>
      <w:r w:rsidR="00975924">
        <w:t xml:space="preserve"> </w:t>
      </w:r>
      <w:r w:rsidR="00975924" w:rsidRPr="00975924">
        <w:rPr>
          <w:i/>
          <w:iCs/>
        </w:rPr>
        <w:t>et al</w:t>
      </w:r>
      <w:r w:rsidR="00975924">
        <w:t>., 2023)</w:t>
      </w:r>
      <w:r>
        <w:t>. Furthermore, the employees of the hotel are often accused by the guests of their loss. For instance, the staff were blamed highly due to their refusal to show CCTV footage to the guest for the loss of the property of £450000 and some rare coins</w:t>
      </w:r>
      <w:r w:rsidR="00D627E8">
        <w:t xml:space="preserve"> (</w:t>
      </w:r>
      <w:r w:rsidR="00D627E8" w:rsidRPr="00F60BD0">
        <w:t>Sharpley and Telfer, 2023</w:t>
      </w:r>
      <w:r w:rsidR="00D627E8">
        <w:t>)</w:t>
      </w:r>
      <w:r>
        <w:t xml:space="preserve">. As a result, their enthusiasm toward their work reduces significantly. </w:t>
      </w:r>
    </w:p>
    <w:p w14:paraId="39C7D0B0" w14:textId="15212A00" w:rsidR="008D6772" w:rsidRDefault="008D6772" w:rsidP="00E405FC">
      <w:pPr>
        <w:pStyle w:val="ListParagraph"/>
        <w:numPr>
          <w:ilvl w:val="0"/>
          <w:numId w:val="3"/>
        </w:numPr>
      </w:pPr>
      <w:r w:rsidRPr="00E405FC">
        <w:rPr>
          <w:b/>
          <w:bCs/>
        </w:rPr>
        <w:t>Impact on reputation:</w:t>
      </w:r>
      <w:r>
        <w:t xml:space="preserve"> Frequent theft and security breaches often cause negative media attention. Consequently, the chance of reputational damage to the hotel increases</w:t>
      </w:r>
      <w:r w:rsidR="00C462E3">
        <w:t xml:space="preserve"> (</w:t>
      </w:r>
      <w:r w:rsidR="00C462E3" w:rsidRPr="00B56759">
        <w:t>Jeong</w:t>
      </w:r>
      <w:r w:rsidR="00C462E3">
        <w:t xml:space="preserve"> </w:t>
      </w:r>
      <w:r w:rsidR="00C462E3" w:rsidRPr="00C462E3">
        <w:rPr>
          <w:i/>
          <w:iCs/>
        </w:rPr>
        <w:t>et al</w:t>
      </w:r>
      <w:r w:rsidR="00C462E3">
        <w:t>., 2023)</w:t>
      </w:r>
      <w:r>
        <w:t>. That is why the company needs to spend huge money to maintain its reputation. A study published that the customer trust acquisition cost is 5 times higher than that of customer retention</w:t>
      </w:r>
      <w:r w:rsidR="009E4B1C">
        <w:t xml:space="preserve"> (</w:t>
      </w:r>
      <w:proofErr w:type="spellStart"/>
      <w:r w:rsidR="009E4B1C" w:rsidRPr="002540BC">
        <w:t>Bardukova</w:t>
      </w:r>
      <w:proofErr w:type="spellEnd"/>
      <w:r w:rsidR="009E4B1C" w:rsidRPr="002540BC">
        <w:t>, 2023</w:t>
      </w:r>
      <w:r w:rsidR="009E4B1C">
        <w:t>)</w:t>
      </w:r>
      <w:r>
        <w:t xml:space="preserve">. As a market leader in the hospitality sector, the company also needs to spend huge money to build customer trust as well as maintain its reputation. </w:t>
      </w:r>
    </w:p>
    <w:p w14:paraId="6C09C003" w14:textId="419DD3E4" w:rsidR="00C014F1" w:rsidRDefault="008D6772" w:rsidP="008D6772">
      <w:r>
        <w:t>All the above are the impact of the theft and security concerns of the Hilton Tokyo. The hotel needs to consider the impacts properly to remain competitive in the market.</w:t>
      </w:r>
    </w:p>
    <w:p w14:paraId="603D920C" w14:textId="77777777" w:rsidR="00235ECE" w:rsidRDefault="00235ECE" w:rsidP="00D96ABB">
      <w:pPr>
        <w:pStyle w:val="Heading2"/>
      </w:pPr>
      <w:bookmarkStart w:id="5" w:name="_Toc166538356"/>
      <w:r>
        <w:t>PESTEL analysis linked to the issues of Hilton Tokyo and the hospitality sector</w:t>
      </w:r>
      <w:bookmarkEnd w:id="5"/>
    </w:p>
    <w:p w14:paraId="70E8ABEC" w14:textId="3518ADBA" w:rsidR="006936E5" w:rsidRDefault="00235ECE" w:rsidP="00235ECE">
      <w:r>
        <w:t>A PESTEL analysis has been shown in the following table. It demonstrates the impact of the external environment of the organisations on the hospitality sector as well as on the Hilton Tokyo.</w:t>
      </w:r>
    </w:p>
    <w:tbl>
      <w:tblPr>
        <w:tblStyle w:val="TableGrid"/>
        <w:tblW w:w="0" w:type="auto"/>
        <w:tblLook w:val="04A0" w:firstRow="1" w:lastRow="0" w:firstColumn="1" w:lastColumn="0" w:noHBand="0" w:noVBand="1"/>
      </w:tblPr>
      <w:tblGrid>
        <w:gridCol w:w="1975"/>
        <w:gridCol w:w="7375"/>
      </w:tblGrid>
      <w:tr w:rsidR="00F219AC" w14:paraId="55660340" w14:textId="77777777" w:rsidTr="004D75E4">
        <w:tc>
          <w:tcPr>
            <w:tcW w:w="1975" w:type="dxa"/>
          </w:tcPr>
          <w:p w14:paraId="05BD7195" w14:textId="5439CE0E" w:rsidR="00F219AC" w:rsidRPr="00197BC3" w:rsidRDefault="009A7409" w:rsidP="004D75E4">
            <w:pPr>
              <w:spacing w:line="360" w:lineRule="auto"/>
              <w:rPr>
                <w:b/>
                <w:bCs/>
              </w:rPr>
            </w:pPr>
            <w:r w:rsidRPr="00197BC3">
              <w:rPr>
                <w:b/>
                <w:bCs/>
              </w:rPr>
              <w:t>Political factors</w:t>
            </w:r>
          </w:p>
        </w:tc>
        <w:tc>
          <w:tcPr>
            <w:tcW w:w="7375" w:type="dxa"/>
          </w:tcPr>
          <w:p w14:paraId="2D980E69" w14:textId="5028145D" w:rsidR="005F4088" w:rsidRDefault="005F4088" w:rsidP="004D75E4">
            <w:pPr>
              <w:pStyle w:val="ListParagraph"/>
              <w:numPr>
                <w:ilvl w:val="0"/>
                <w:numId w:val="4"/>
              </w:numPr>
              <w:spacing w:line="360" w:lineRule="auto"/>
            </w:pPr>
            <w:r>
              <w:t>The JETRO also known as Japan External Trade Organization is a government agency of Japan</w:t>
            </w:r>
            <w:r w:rsidR="0000416C">
              <w:t xml:space="preserve"> (</w:t>
            </w:r>
            <w:proofErr w:type="spellStart"/>
            <w:r w:rsidR="0000416C" w:rsidRPr="003470FF">
              <w:t>Chataigner</w:t>
            </w:r>
            <w:proofErr w:type="spellEnd"/>
            <w:r w:rsidR="0000416C">
              <w:t>, 2023)</w:t>
            </w:r>
            <w:r>
              <w:t xml:space="preserve">. It allows support for foreign companies of various sectors with resources to enter into Japanese market. </w:t>
            </w:r>
          </w:p>
          <w:p w14:paraId="4FBB0971" w14:textId="25B354B5" w:rsidR="00F219AC" w:rsidRDefault="005F4088" w:rsidP="004D75E4">
            <w:pPr>
              <w:pStyle w:val="ListParagraph"/>
              <w:numPr>
                <w:ilvl w:val="0"/>
                <w:numId w:val="4"/>
              </w:numPr>
              <w:spacing w:line="360" w:lineRule="auto"/>
            </w:pPr>
            <w:r>
              <w:lastRenderedPageBreak/>
              <w:t>The Japanese government has special policies to simplify the entry of foreign companies into the country to increase Foreign Direct Investment (FDI) significantly</w:t>
            </w:r>
            <w:r w:rsidR="00781C73">
              <w:t xml:space="preserve"> (</w:t>
            </w:r>
            <w:r w:rsidR="00781C73" w:rsidRPr="0056133A">
              <w:t>Shaari</w:t>
            </w:r>
            <w:r w:rsidR="00781C73">
              <w:t xml:space="preserve"> </w:t>
            </w:r>
            <w:r w:rsidR="00781C73" w:rsidRPr="00781C73">
              <w:rPr>
                <w:i/>
                <w:iCs/>
              </w:rPr>
              <w:t>et al</w:t>
            </w:r>
            <w:r w:rsidR="00781C73">
              <w:t>., 2022)</w:t>
            </w:r>
            <w:r>
              <w:t>.</w:t>
            </w:r>
          </w:p>
        </w:tc>
      </w:tr>
      <w:tr w:rsidR="00F219AC" w14:paraId="2AB7A877" w14:textId="77777777" w:rsidTr="004D75E4">
        <w:tc>
          <w:tcPr>
            <w:tcW w:w="1975" w:type="dxa"/>
          </w:tcPr>
          <w:p w14:paraId="425690F0" w14:textId="32644F6A" w:rsidR="00F219AC" w:rsidRPr="00197BC3" w:rsidRDefault="009A7409" w:rsidP="004D75E4">
            <w:pPr>
              <w:spacing w:line="360" w:lineRule="auto"/>
              <w:rPr>
                <w:b/>
                <w:bCs/>
              </w:rPr>
            </w:pPr>
            <w:r w:rsidRPr="00197BC3">
              <w:rPr>
                <w:b/>
                <w:bCs/>
              </w:rPr>
              <w:lastRenderedPageBreak/>
              <w:t>Economic factors</w:t>
            </w:r>
          </w:p>
        </w:tc>
        <w:tc>
          <w:tcPr>
            <w:tcW w:w="7375" w:type="dxa"/>
          </w:tcPr>
          <w:p w14:paraId="2FE46169" w14:textId="31E912C3" w:rsidR="009810D1" w:rsidRDefault="009810D1" w:rsidP="004D75E4">
            <w:pPr>
              <w:pStyle w:val="ListParagraph"/>
              <w:numPr>
                <w:ilvl w:val="0"/>
                <w:numId w:val="5"/>
              </w:numPr>
              <w:spacing w:line="360" w:lineRule="auto"/>
            </w:pPr>
            <w:r>
              <w:t>The World Bank published that the GDP of Japan increased to 1.7% in 2022 which demonstrates increased customer spending and more travel in the country</w:t>
            </w:r>
            <w:r w:rsidR="00440C2D">
              <w:t xml:space="preserve"> (</w:t>
            </w:r>
            <w:proofErr w:type="spellStart"/>
            <w:r w:rsidR="00440C2D" w:rsidRPr="008A496A">
              <w:t>Tsigaris</w:t>
            </w:r>
            <w:proofErr w:type="spellEnd"/>
            <w:r w:rsidR="00440C2D">
              <w:t xml:space="preserve"> </w:t>
            </w:r>
            <w:r w:rsidR="00440C2D" w:rsidRPr="00440C2D">
              <w:rPr>
                <w:i/>
                <w:iCs/>
              </w:rPr>
              <w:t>et al</w:t>
            </w:r>
            <w:r w:rsidR="00440C2D">
              <w:t>., 2023)</w:t>
            </w:r>
            <w:r>
              <w:t xml:space="preserve">. </w:t>
            </w:r>
          </w:p>
          <w:p w14:paraId="0E032BE5" w14:textId="4B5331BB" w:rsidR="00345F0B" w:rsidRDefault="009810D1" w:rsidP="00347F11">
            <w:pPr>
              <w:pStyle w:val="ListParagraph"/>
              <w:numPr>
                <w:ilvl w:val="0"/>
                <w:numId w:val="5"/>
              </w:numPr>
              <w:spacing w:line="360" w:lineRule="auto"/>
            </w:pPr>
            <w:r>
              <w:t>Japan is dependent on imported energy. That is why the fluctuation in global demand and supply of energy could significantly influence the inflation of the company</w:t>
            </w:r>
            <w:r w:rsidR="000729A4">
              <w:t xml:space="preserve"> (</w:t>
            </w:r>
            <w:r w:rsidR="000729A4" w:rsidRPr="00A841D4">
              <w:t>Raja</w:t>
            </w:r>
            <w:r w:rsidR="000729A4">
              <w:t xml:space="preserve"> </w:t>
            </w:r>
            <w:r w:rsidR="000729A4" w:rsidRPr="000729A4">
              <w:rPr>
                <w:i/>
                <w:iCs/>
              </w:rPr>
              <w:t>et al</w:t>
            </w:r>
            <w:r w:rsidR="000729A4">
              <w:t>., 2022)</w:t>
            </w:r>
            <w:r>
              <w:t xml:space="preserve">. </w:t>
            </w:r>
          </w:p>
        </w:tc>
      </w:tr>
      <w:tr w:rsidR="00F219AC" w14:paraId="0A9D2444" w14:textId="77777777" w:rsidTr="004D75E4">
        <w:tc>
          <w:tcPr>
            <w:tcW w:w="1975" w:type="dxa"/>
          </w:tcPr>
          <w:p w14:paraId="459787DD" w14:textId="5EF6A0F0" w:rsidR="00F219AC" w:rsidRPr="00197BC3" w:rsidRDefault="009A7409" w:rsidP="004D75E4">
            <w:pPr>
              <w:spacing w:line="360" w:lineRule="auto"/>
              <w:rPr>
                <w:b/>
                <w:bCs/>
              </w:rPr>
            </w:pPr>
            <w:r w:rsidRPr="00197BC3">
              <w:rPr>
                <w:b/>
                <w:bCs/>
              </w:rPr>
              <w:t>Social factors</w:t>
            </w:r>
          </w:p>
        </w:tc>
        <w:tc>
          <w:tcPr>
            <w:tcW w:w="7375" w:type="dxa"/>
          </w:tcPr>
          <w:p w14:paraId="37179182" w14:textId="5DF8F3B2" w:rsidR="005C08D1" w:rsidRDefault="005C08D1" w:rsidP="004D75E4">
            <w:pPr>
              <w:pStyle w:val="ListParagraph"/>
              <w:numPr>
                <w:ilvl w:val="0"/>
                <w:numId w:val="6"/>
              </w:numPr>
              <w:spacing w:line="360" w:lineRule="auto"/>
            </w:pPr>
            <w:r>
              <w:t>The culture of Japan is known for politeness and respect. It demonstrates the lower number of incidents of thefts and other types of crimes among the local individuals in Tokyo</w:t>
            </w:r>
            <w:r w:rsidR="004A110E">
              <w:t xml:space="preserve"> (</w:t>
            </w:r>
            <w:proofErr w:type="spellStart"/>
            <w:r w:rsidR="004A110E" w:rsidRPr="00C82153">
              <w:t>Rovanto</w:t>
            </w:r>
            <w:proofErr w:type="spellEnd"/>
            <w:r w:rsidR="004A110E" w:rsidRPr="00C82153">
              <w:t xml:space="preserve"> and Finne, 2023</w:t>
            </w:r>
            <w:r w:rsidR="004A110E">
              <w:t>)</w:t>
            </w:r>
            <w:r>
              <w:t xml:space="preserve">. </w:t>
            </w:r>
          </w:p>
          <w:p w14:paraId="61440C6A" w14:textId="352827A1" w:rsidR="00A0328B" w:rsidRDefault="005C08D1" w:rsidP="004D75E4">
            <w:pPr>
              <w:pStyle w:val="ListParagraph"/>
              <w:numPr>
                <w:ilvl w:val="0"/>
                <w:numId w:val="6"/>
              </w:numPr>
              <w:spacing w:line="360" w:lineRule="auto"/>
            </w:pPr>
            <w:r>
              <w:t>The OECD report published that Japan is a country having the longest working hours the developed countries</w:t>
            </w:r>
            <w:r w:rsidR="00BB2416">
              <w:t xml:space="preserve"> (</w:t>
            </w:r>
            <w:r w:rsidR="00BB2416" w:rsidRPr="008C18DB">
              <w:t>Plath</w:t>
            </w:r>
            <w:r w:rsidR="00BB2416">
              <w:t>, 2023)</w:t>
            </w:r>
            <w:r>
              <w:t>. That is why it could negatively impact the service quality of the employees and increase employee dissatisfaction.</w:t>
            </w:r>
          </w:p>
        </w:tc>
      </w:tr>
      <w:tr w:rsidR="00F219AC" w14:paraId="10050D95" w14:textId="77777777" w:rsidTr="004D75E4">
        <w:tc>
          <w:tcPr>
            <w:tcW w:w="1975" w:type="dxa"/>
          </w:tcPr>
          <w:p w14:paraId="4984EB71" w14:textId="50B2B918" w:rsidR="00F219AC" w:rsidRPr="00197BC3" w:rsidRDefault="009A7409" w:rsidP="004D75E4">
            <w:pPr>
              <w:spacing w:line="360" w:lineRule="auto"/>
              <w:rPr>
                <w:b/>
                <w:bCs/>
              </w:rPr>
            </w:pPr>
            <w:r w:rsidRPr="00197BC3">
              <w:rPr>
                <w:b/>
                <w:bCs/>
              </w:rPr>
              <w:t>Technological factors</w:t>
            </w:r>
          </w:p>
        </w:tc>
        <w:tc>
          <w:tcPr>
            <w:tcW w:w="7375" w:type="dxa"/>
          </w:tcPr>
          <w:p w14:paraId="30269F7F" w14:textId="2A93A734" w:rsidR="002636BC" w:rsidRDefault="002636BC" w:rsidP="004D75E4">
            <w:pPr>
              <w:pStyle w:val="ListParagraph"/>
              <w:numPr>
                <w:ilvl w:val="0"/>
                <w:numId w:val="7"/>
              </w:numPr>
              <w:spacing w:line="360" w:lineRule="auto"/>
            </w:pPr>
            <w:r>
              <w:t>Tokyo is technologically well-developed. That is why the companies in the hospitality sector in Japan as well as in Tokyo have the opportunity to ensure security enhancement and video surveillance, guest communication apps etc</w:t>
            </w:r>
            <w:r w:rsidR="00851DFA">
              <w:t>. (</w:t>
            </w:r>
            <w:r w:rsidR="00851DFA" w:rsidRPr="007833F7">
              <w:t>Zakari</w:t>
            </w:r>
            <w:r w:rsidR="00851DFA">
              <w:t xml:space="preserve"> </w:t>
            </w:r>
            <w:r w:rsidR="00851DFA" w:rsidRPr="00851DFA">
              <w:rPr>
                <w:i/>
                <w:iCs/>
              </w:rPr>
              <w:t>et al</w:t>
            </w:r>
            <w:r w:rsidR="00851DFA">
              <w:t>., 2023)</w:t>
            </w:r>
            <w:r>
              <w:t xml:space="preserve">. </w:t>
            </w:r>
          </w:p>
          <w:p w14:paraId="0B49245F" w14:textId="05E1C15D" w:rsidR="00F219AC" w:rsidRDefault="002636BC" w:rsidP="004D75E4">
            <w:pPr>
              <w:pStyle w:val="ListParagraph"/>
              <w:numPr>
                <w:ilvl w:val="0"/>
                <w:numId w:val="7"/>
              </w:numPr>
              <w:spacing w:line="360" w:lineRule="auto"/>
            </w:pPr>
            <w:r>
              <w:t>With the increased use of technologies, the companies in the hospitality sector including Hilton Tokyo will need to undertake robust security measures e.g., security system upgradation, implementation of innovative technology etc</w:t>
            </w:r>
            <w:r w:rsidR="00367BA0">
              <w:t>. (</w:t>
            </w:r>
            <w:proofErr w:type="spellStart"/>
            <w:r w:rsidR="00367BA0" w:rsidRPr="00FB47E8">
              <w:t>Gangwar</w:t>
            </w:r>
            <w:proofErr w:type="spellEnd"/>
            <w:r w:rsidR="00367BA0">
              <w:t xml:space="preserve"> </w:t>
            </w:r>
            <w:r w:rsidR="00367BA0" w:rsidRPr="00FB47E8">
              <w:t>and Reddy, 2023</w:t>
            </w:r>
            <w:r w:rsidR="00367BA0">
              <w:t>)</w:t>
            </w:r>
            <w:r>
              <w:t>.  </w:t>
            </w:r>
          </w:p>
        </w:tc>
      </w:tr>
      <w:tr w:rsidR="00F219AC" w14:paraId="5D13117F" w14:textId="77777777" w:rsidTr="004D75E4">
        <w:tc>
          <w:tcPr>
            <w:tcW w:w="1975" w:type="dxa"/>
          </w:tcPr>
          <w:p w14:paraId="2CE6C208" w14:textId="7ABD0D37" w:rsidR="00F219AC" w:rsidRPr="00197BC3" w:rsidRDefault="00DC7E9E" w:rsidP="004D75E4">
            <w:pPr>
              <w:spacing w:line="360" w:lineRule="auto"/>
              <w:rPr>
                <w:b/>
                <w:bCs/>
              </w:rPr>
            </w:pPr>
            <w:r w:rsidRPr="00197BC3">
              <w:rPr>
                <w:b/>
                <w:bCs/>
              </w:rPr>
              <w:t>Environmental factors</w:t>
            </w:r>
          </w:p>
        </w:tc>
        <w:tc>
          <w:tcPr>
            <w:tcW w:w="7375" w:type="dxa"/>
          </w:tcPr>
          <w:p w14:paraId="4AC071D3" w14:textId="40118D61" w:rsidR="002636BC" w:rsidRDefault="002636BC" w:rsidP="004D75E4">
            <w:pPr>
              <w:pStyle w:val="ListParagraph"/>
              <w:numPr>
                <w:ilvl w:val="0"/>
                <w:numId w:val="8"/>
              </w:numPr>
              <w:spacing w:line="360" w:lineRule="auto"/>
            </w:pPr>
            <w:r>
              <w:t>Hilton Tokyo has the opportunity to ensure eco-friendly practices e.g., energy efficiency, waste management etc. with a view to getting a tax break from the government</w:t>
            </w:r>
            <w:r w:rsidR="00D02BCA">
              <w:t xml:space="preserve"> (</w:t>
            </w:r>
            <w:r w:rsidR="00D02BCA" w:rsidRPr="00AF2D73">
              <w:t>Herrador</w:t>
            </w:r>
            <w:r w:rsidR="00D02BCA">
              <w:t xml:space="preserve"> </w:t>
            </w:r>
            <w:r w:rsidR="00D02BCA" w:rsidRPr="00D02BCA">
              <w:rPr>
                <w:i/>
                <w:iCs/>
              </w:rPr>
              <w:t>et al</w:t>
            </w:r>
            <w:r w:rsidR="00D02BCA">
              <w:t>., 2024)</w:t>
            </w:r>
            <w:r>
              <w:t xml:space="preserve">. </w:t>
            </w:r>
          </w:p>
          <w:p w14:paraId="2BAE6986" w14:textId="05FE5FA0" w:rsidR="00D6290E" w:rsidRDefault="002636BC" w:rsidP="004D75E4">
            <w:pPr>
              <w:pStyle w:val="ListParagraph"/>
              <w:numPr>
                <w:ilvl w:val="0"/>
                <w:numId w:val="8"/>
              </w:numPr>
              <w:spacing w:line="360" w:lineRule="auto"/>
            </w:pPr>
            <w:r>
              <w:t>Waste management is difficult for the company in Tokyo due to the population density in this area</w:t>
            </w:r>
            <w:r w:rsidR="00A543A8">
              <w:t xml:space="preserve"> (</w:t>
            </w:r>
            <w:r w:rsidR="00A543A8" w:rsidRPr="00141C93">
              <w:t>Zheng</w:t>
            </w:r>
            <w:r w:rsidR="00A543A8">
              <w:t xml:space="preserve"> </w:t>
            </w:r>
            <w:r w:rsidR="00A543A8" w:rsidRPr="00A543A8">
              <w:rPr>
                <w:i/>
                <w:iCs/>
              </w:rPr>
              <w:t>et al</w:t>
            </w:r>
            <w:r w:rsidR="00A543A8">
              <w:t>., 2022)</w:t>
            </w:r>
            <w:r>
              <w:t>.</w:t>
            </w:r>
          </w:p>
        </w:tc>
      </w:tr>
      <w:tr w:rsidR="00F219AC" w14:paraId="085F0FBA" w14:textId="77777777" w:rsidTr="004D75E4">
        <w:tc>
          <w:tcPr>
            <w:tcW w:w="1975" w:type="dxa"/>
          </w:tcPr>
          <w:p w14:paraId="3F930A7B" w14:textId="69B04350" w:rsidR="00F219AC" w:rsidRPr="00197BC3" w:rsidRDefault="00DC7E9E" w:rsidP="004D75E4">
            <w:pPr>
              <w:spacing w:line="360" w:lineRule="auto"/>
              <w:rPr>
                <w:b/>
                <w:bCs/>
              </w:rPr>
            </w:pPr>
            <w:r w:rsidRPr="00197BC3">
              <w:rPr>
                <w:b/>
                <w:bCs/>
              </w:rPr>
              <w:lastRenderedPageBreak/>
              <w:t>Legal factors</w:t>
            </w:r>
          </w:p>
        </w:tc>
        <w:tc>
          <w:tcPr>
            <w:tcW w:w="7375" w:type="dxa"/>
          </w:tcPr>
          <w:p w14:paraId="6A7F43FB" w14:textId="1F5290AB" w:rsidR="00B432A3" w:rsidRDefault="00B432A3" w:rsidP="004D75E4">
            <w:pPr>
              <w:pStyle w:val="ListParagraph"/>
              <w:numPr>
                <w:ilvl w:val="0"/>
                <w:numId w:val="8"/>
              </w:numPr>
              <w:spacing w:line="360" w:lineRule="auto"/>
            </w:pPr>
            <w:r>
              <w:t>The Japanese government has simplified the immigration of workers recently</w:t>
            </w:r>
            <w:r w:rsidR="00C878C4">
              <w:t xml:space="preserve"> (</w:t>
            </w:r>
            <w:r w:rsidR="00C878C4" w:rsidRPr="001E05C6">
              <w:t>Matsubayashi</w:t>
            </w:r>
            <w:r w:rsidR="00C878C4">
              <w:t xml:space="preserve"> </w:t>
            </w:r>
            <w:r w:rsidR="00C878C4" w:rsidRPr="001E05C6">
              <w:t>and Yamatani, 2022</w:t>
            </w:r>
            <w:r w:rsidR="00C878C4">
              <w:t>)</w:t>
            </w:r>
            <w:r>
              <w:t>.</w:t>
            </w:r>
            <w:r w:rsidR="00256F16">
              <w:t xml:space="preserve"> </w:t>
            </w:r>
            <w:r>
              <w:t>This policy is helpful for international organisations like Hilton Tokyo to meet the need for skilled employees from foreign countries.  </w:t>
            </w:r>
          </w:p>
          <w:p w14:paraId="0705E641" w14:textId="4DA0197A" w:rsidR="00CE1879" w:rsidRDefault="00B432A3" w:rsidP="004D75E4">
            <w:pPr>
              <w:pStyle w:val="ListParagraph"/>
              <w:numPr>
                <w:ilvl w:val="0"/>
                <w:numId w:val="8"/>
              </w:numPr>
              <w:spacing w:line="360" w:lineRule="auto"/>
            </w:pPr>
            <w:r>
              <w:t>Consumer protection law has been strengthened to protect the interest of the guest</w:t>
            </w:r>
            <w:r w:rsidR="00411064">
              <w:t xml:space="preserve"> (</w:t>
            </w:r>
            <w:r w:rsidR="00411064" w:rsidRPr="009421E8">
              <w:t>Hirokawa</w:t>
            </w:r>
            <w:r w:rsidR="00411064">
              <w:t xml:space="preserve"> </w:t>
            </w:r>
            <w:r w:rsidR="00411064" w:rsidRPr="009421E8">
              <w:t>and Thompson, 2023</w:t>
            </w:r>
            <w:r w:rsidR="00411064">
              <w:t>)</w:t>
            </w:r>
            <w:r>
              <w:t>.</w:t>
            </w:r>
          </w:p>
        </w:tc>
      </w:tr>
    </w:tbl>
    <w:p w14:paraId="6010117F" w14:textId="71ED7251" w:rsidR="00AB0BD0" w:rsidRDefault="00AB0BD0" w:rsidP="008D6772"/>
    <w:p w14:paraId="789EE9FC" w14:textId="16FEC983" w:rsidR="00E33124" w:rsidRDefault="000F4BAC" w:rsidP="000F4BAC">
      <w:r>
        <w:t>From the PEST analysis above, it can be said that Tokyo is a very favourable market for Holton Hotels. The tendency of the individuals toward crime is also low. However, the company should leverage the technological environment to mitigate theft and security concerns properly. </w:t>
      </w:r>
    </w:p>
    <w:p w14:paraId="5AA08A46" w14:textId="2F10B19D" w:rsidR="00E412DF" w:rsidRDefault="00E412DF" w:rsidP="0000447B">
      <w:pPr>
        <w:pStyle w:val="Heading2"/>
      </w:pPr>
      <w:bookmarkStart w:id="6" w:name="_Toc166538357"/>
      <w:r>
        <w:t>SWOT analysis</w:t>
      </w:r>
      <w:bookmarkEnd w:id="6"/>
      <w:r>
        <w:t xml:space="preserve"> </w:t>
      </w:r>
    </w:p>
    <w:p w14:paraId="70BD766A" w14:textId="38156B22" w:rsidR="00835C3A" w:rsidRDefault="00634BF6" w:rsidP="000F4BAC">
      <w:r>
        <w:t>The SWOT analysis of Hilton Tokyo demonstrates its strengths and weaknesses along with the potential opportunities and threats linked to the issues faced by the company. </w:t>
      </w:r>
    </w:p>
    <w:tbl>
      <w:tblPr>
        <w:tblStyle w:val="TableGrid"/>
        <w:tblW w:w="0" w:type="auto"/>
        <w:tblLook w:val="04A0" w:firstRow="1" w:lastRow="0" w:firstColumn="1" w:lastColumn="0" w:noHBand="0" w:noVBand="1"/>
      </w:tblPr>
      <w:tblGrid>
        <w:gridCol w:w="4675"/>
        <w:gridCol w:w="4675"/>
      </w:tblGrid>
      <w:tr w:rsidR="00C603FD" w14:paraId="72B39E00" w14:textId="77777777" w:rsidTr="00C603FD">
        <w:tc>
          <w:tcPr>
            <w:tcW w:w="4675" w:type="dxa"/>
          </w:tcPr>
          <w:p w14:paraId="1908A6C4" w14:textId="77777777" w:rsidR="00C603FD" w:rsidRPr="003B574F" w:rsidRDefault="00C603FD" w:rsidP="003B574F">
            <w:pPr>
              <w:spacing w:line="360" w:lineRule="auto"/>
              <w:rPr>
                <w:b/>
                <w:bCs/>
                <w:sz w:val="28"/>
                <w:szCs w:val="32"/>
                <w:u w:val="single"/>
              </w:rPr>
            </w:pPr>
            <w:r w:rsidRPr="003B574F">
              <w:rPr>
                <w:b/>
                <w:bCs/>
                <w:sz w:val="28"/>
                <w:szCs w:val="32"/>
                <w:u w:val="single"/>
              </w:rPr>
              <w:t xml:space="preserve">Strengths </w:t>
            </w:r>
          </w:p>
          <w:p w14:paraId="5A32B89A" w14:textId="01EC49F3" w:rsidR="00F21CD2" w:rsidRDefault="00F21CD2" w:rsidP="003B574F">
            <w:pPr>
              <w:pStyle w:val="ListParagraph"/>
              <w:numPr>
                <w:ilvl w:val="0"/>
                <w:numId w:val="9"/>
              </w:numPr>
              <w:spacing w:line="360" w:lineRule="auto"/>
            </w:pPr>
            <w:r>
              <w:t>High brand reputation and global presence of the company are the strengths of the company that will be helpful to overcome uncertainties</w:t>
            </w:r>
            <w:r w:rsidR="0009087A">
              <w:t xml:space="preserve"> (</w:t>
            </w:r>
            <w:proofErr w:type="spellStart"/>
            <w:r w:rsidR="0009087A" w:rsidRPr="003E6A5D">
              <w:t>Fachada</w:t>
            </w:r>
            <w:proofErr w:type="spellEnd"/>
            <w:r w:rsidR="0009087A">
              <w:t>, 2023)</w:t>
            </w:r>
            <w:r>
              <w:t xml:space="preserve">. </w:t>
            </w:r>
          </w:p>
          <w:p w14:paraId="66E0E4E1" w14:textId="77777777" w:rsidR="00F21CD2" w:rsidRDefault="00F21CD2" w:rsidP="003B574F">
            <w:pPr>
              <w:pStyle w:val="ListParagraph"/>
              <w:numPr>
                <w:ilvl w:val="0"/>
                <w:numId w:val="9"/>
              </w:numPr>
              <w:spacing w:line="360" w:lineRule="auto"/>
            </w:pPr>
            <w:r>
              <w:t xml:space="preserve">Good performance after the pandemic demonstrates the strong strategic positioning of the company. </w:t>
            </w:r>
          </w:p>
          <w:p w14:paraId="2CE919CD" w14:textId="136611B7" w:rsidR="00C603FD" w:rsidRDefault="00F21CD2" w:rsidP="003B574F">
            <w:pPr>
              <w:pStyle w:val="ListParagraph"/>
              <w:numPr>
                <w:ilvl w:val="0"/>
                <w:numId w:val="9"/>
              </w:numPr>
              <w:spacing w:line="360" w:lineRule="auto"/>
            </w:pPr>
            <w:r>
              <w:t>Location in the heart of Tokyo is an advantage for the company</w:t>
            </w:r>
            <w:r w:rsidR="00225C9F">
              <w:t xml:space="preserve"> (</w:t>
            </w:r>
            <w:r w:rsidR="00225C9F" w:rsidRPr="005F4662">
              <w:t>Ohashi</w:t>
            </w:r>
            <w:r w:rsidR="00225C9F">
              <w:t xml:space="preserve"> </w:t>
            </w:r>
            <w:r w:rsidR="00225C9F" w:rsidRPr="005F4662">
              <w:t>and Phelps, 2023</w:t>
            </w:r>
            <w:r w:rsidR="00225C9F">
              <w:t>)</w:t>
            </w:r>
            <w:r w:rsidR="00D072BE">
              <w:t xml:space="preserve">. </w:t>
            </w:r>
          </w:p>
        </w:tc>
        <w:tc>
          <w:tcPr>
            <w:tcW w:w="4675" w:type="dxa"/>
          </w:tcPr>
          <w:p w14:paraId="2AF01483" w14:textId="77777777" w:rsidR="00C603FD" w:rsidRPr="003B574F" w:rsidRDefault="00C603FD" w:rsidP="003B574F">
            <w:pPr>
              <w:spacing w:line="360" w:lineRule="auto"/>
              <w:rPr>
                <w:b/>
                <w:bCs/>
                <w:sz w:val="28"/>
                <w:szCs w:val="32"/>
                <w:u w:val="single"/>
              </w:rPr>
            </w:pPr>
            <w:r w:rsidRPr="003B574F">
              <w:rPr>
                <w:b/>
                <w:bCs/>
                <w:sz w:val="28"/>
                <w:szCs w:val="32"/>
                <w:u w:val="single"/>
              </w:rPr>
              <w:t>Weaknesses</w:t>
            </w:r>
          </w:p>
          <w:p w14:paraId="2D183286" w14:textId="1D751045" w:rsidR="007F4523" w:rsidRDefault="007F4523" w:rsidP="003B574F">
            <w:pPr>
              <w:pStyle w:val="ListParagraph"/>
              <w:numPr>
                <w:ilvl w:val="0"/>
                <w:numId w:val="10"/>
              </w:numPr>
              <w:spacing w:line="360" w:lineRule="auto"/>
            </w:pPr>
            <w:r>
              <w:t>Comparatively outdated security and surveillance systems are not sufficiently effective in preventing theft</w:t>
            </w:r>
            <w:r w:rsidR="007D1E44">
              <w:t xml:space="preserve"> (</w:t>
            </w:r>
            <w:r w:rsidR="007D1E44" w:rsidRPr="00DA2068">
              <w:t>Shashwat and Rani, 2023</w:t>
            </w:r>
            <w:r w:rsidR="007D1E44">
              <w:t>)</w:t>
            </w:r>
            <w:r>
              <w:t>.</w:t>
            </w:r>
          </w:p>
          <w:p w14:paraId="14571500" w14:textId="0CEE37C5" w:rsidR="007F4523" w:rsidRDefault="007F4523" w:rsidP="003B574F">
            <w:pPr>
              <w:pStyle w:val="ListParagraph"/>
              <w:numPr>
                <w:ilvl w:val="0"/>
                <w:numId w:val="10"/>
              </w:numPr>
              <w:spacing w:line="360" w:lineRule="auto"/>
            </w:pPr>
            <w:r>
              <w:t>Lack of training is another weakness to prevent theft and security concerns of the hotel</w:t>
            </w:r>
            <w:r w:rsidR="00B0056F">
              <w:t xml:space="preserve"> (</w:t>
            </w:r>
            <w:r w:rsidR="00B0056F" w:rsidRPr="00A36F93">
              <w:t>Shibata, 2022</w:t>
            </w:r>
            <w:r w:rsidR="00B0056F">
              <w:t>)</w:t>
            </w:r>
            <w:r>
              <w:t>.</w:t>
            </w:r>
          </w:p>
          <w:p w14:paraId="058FA4D8" w14:textId="6BCD5E10" w:rsidR="00CE5D9B" w:rsidRDefault="007F4523" w:rsidP="003B574F">
            <w:pPr>
              <w:pStyle w:val="ListParagraph"/>
              <w:numPr>
                <w:ilvl w:val="0"/>
                <w:numId w:val="10"/>
              </w:numPr>
              <w:spacing w:line="360" w:lineRule="auto"/>
            </w:pPr>
            <w:r>
              <w:t>Limited partnerships with local law agencies are also a reason behind the failure of the company to mitigate the issues.</w:t>
            </w:r>
          </w:p>
        </w:tc>
      </w:tr>
      <w:tr w:rsidR="00C603FD" w14:paraId="2E3153E9" w14:textId="77777777" w:rsidTr="00C603FD">
        <w:tc>
          <w:tcPr>
            <w:tcW w:w="4675" w:type="dxa"/>
          </w:tcPr>
          <w:p w14:paraId="0E496DB4" w14:textId="77777777" w:rsidR="00C603FD" w:rsidRPr="003B574F" w:rsidRDefault="00C603FD" w:rsidP="003B574F">
            <w:pPr>
              <w:spacing w:line="360" w:lineRule="auto"/>
              <w:rPr>
                <w:b/>
                <w:bCs/>
                <w:u w:val="single"/>
              </w:rPr>
            </w:pPr>
            <w:r w:rsidRPr="003B574F">
              <w:rPr>
                <w:b/>
                <w:bCs/>
                <w:u w:val="single"/>
              </w:rPr>
              <w:t xml:space="preserve">Opportunities </w:t>
            </w:r>
          </w:p>
          <w:p w14:paraId="6708B39D" w14:textId="5344325F" w:rsidR="00171284" w:rsidRDefault="00171284" w:rsidP="003B574F">
            <w:pPr>
              <w:pStyle w:val="ListParagraph"/>
              <w:numPr>
                <w:ilvl w:val="0"/>
                <w:numId w:val="11"/>
              </w:numPr>
              <w:spacing w:line="360" w:lineRule="auto"/>
            </w:pPr>
            <w:r>
              <w:t>Undertaking initiatives for guest education to prevent theft</w:t>
            </w:r>
            <w:r w:rsidR="00002CDF">
              <w:t xml:space="preserve"> (</w:t>
            </w:r>
            <w:r w:rsidR="00002CDF" w:rsidRPr="00BA7246">
              <w:t>Hsu and Tseng, 2022</w:t>
            </w:r>
            <w:r w:rsidR="00002CDF">
              <w:t>)</w:t>
            </w:r>
            <w:r>
              <w:t>.</w:t>
            </w:r>
          </w:p>
          <w:p w14:paraId="53DF6A45" w14:textId="0670571C" w:rsidR="00171284" w:rsidRDefault="00171284" w:rsidP="003B574F">
            <w:pPr>
              <w:pStyle w:val="ListParagraph"/>
              <w:numPr>
                <w:ilvl w:val="0"/>
                <w:numId w:val="11"/>
              </w:numPr>
              <w:spacing w:line="360" w:lineRule="auto"/>
            </w:pPr>
            <w:r>
              <w:lastRenderedPageBreak/>
              <w:t>Developing partnerships with security agencies</w:t>
            </w:r>
            <w:r w:rsidR="00711255">
              <w:t xml:space="preserve"> (</w:t>
            </w:r>
            <w:r w:rsidR="00711255" w:rsidRPr="007F46E3">
              <w:t>Clifton, 2023</w:t>
            </w:r>
            <w:r w:rsidR="00711255">
              <w:t>)</w:t>
            </w:r>
            <w:r>
              <w:t>.</w:t>
            </w:r>
          </w:p>
          <w:p w14:paraId="6FC1544B" w14:textId="3CFCC9E9" w:rsidR="00720BFD" w:rsidRDefault="00171284" w:rsidP="003B574F">
            <w:pPr>
              <w:pStyle w:val="ListParagraph"/>
              <w:numPr>
                <w:ilvl w:val="0"/>
                <w:numId w:val="11"/>
              </w:numPr>
              <w:spacing w:line="360" w:lineRule="auto"/>
            </w:pPr>
            <w:r>
              <w:t>Investment in advanced security technologies to prevent theft significantly.</w:t>
            </w:r>
          </w:p>
        </w:tc>
        <w:tc>
          <w:tcPr>
            <w:tcW w:w="4675" w:type="dxa"/>
          </w:tcPr>
          <w:p w14:paraId="74EEA2DE" w14:textId="77777777" w:rsidR="00C603FD" w:rsidRPr="003B574F" w:rsidRDefault="00C603FD" w:rsidP="003B574F">
            <w:pPr>
              <w:spacing w:line="360" w:lineRule="auto"/>
              <w:rPr>
                <w:b/>
                <w:bCs/>
                <w:u w:val="single"/>
              </w:rPr>
            </w:pPr>
            <w:r w:rsidRPr="003B574F">
              <w:rPr>
                <w:b/>
                <w:bCs/>
                <w:u w:val="single"/>
              </w:rPr>
              <w:lastRenderedPageBreak/>
              <w:t>Threats</w:t>
            </w:r>
          </w:p>
          <w:p w14:paraId="5CB592FE" w14:textId="6DFB4CD6" w:rsidR="00FD58D1" w:rsidRDefault="00FD58D1" w:rsidP="003B574F">
            <w:pPr>
              <w:pStyle w:val="ListParagraph"/>
              <w:numPr>
                <w:ilvl w:val="0"/>
                <w:numId w:val="12"/>
              </w:numPr>
              <w:spacing w:line="360" w:lineRule="auto"/>
            </w:pPr>
            <w:r>
              <w:t xml:space="preserve">Inflation and the rising crime rate in Tokyo in recent years due to economic </w:t>
            </w:r>
            <w:r>
              <w:lastRenderedPageBreak/>
              <w:t>fluctuation are a treat to the company</w:t>
            </w:r>
            <w:r w:rsidR="00824895">
              <w:t xml:space="preserve"> (</w:t>
            </w:r>
            <w:r w:rsidR="00824895" w:rsidRPr="00B041B7">
              <w:t>Usman</w:t>
            </w:r>
            <w:r w:rsidR="00824895">
              <w:t xml:space="preserve"> </w:t>
            </w:r>
            <w:r w:rsidR="00824895" w:rsidRPr="00824895">
              <w:rPr>
                <w:i/>
                <w:iCs/>
              </w:rPr>
              <w:t>et al</w:t>
            </w:r>
            <w:r w:rsidR="00824895">
              <w:t>., 2023)</w:t>
            </w:r>
            <w:r>
              <w:t>.</w:t>
            </w:r>
          </w:p>
          <w:p w14:paraId="66CBA978" w14:textId="2E5900A3" w:rsidR="004C22F1" w:rsidRDefault="00FD58D1" w:rsidP="003B574F">
            <w:pPr>
              <w:pStyle w:val="ListParagraph"/>
              <w:numPr>
                <w:ilvl w:val="0"/>
                <w:numId w:val="12"/>
              </w:numPr>
              <w:spacing w:line="360" w:lineRule="auto"/>
            </w:pPr>
            <w:r>
              <w:t>Reputational damage due to the lack of proper management of guest complaints</w:t>
            </w:r>
            <w:r w:rsidR="00114B0C">
              <w:t xml:space="preserve"> (</w:t>
            </w:r>
            <w:r w:rsidR="00114B0C" w:rsidRPr="002D7A6D">
              <w:t>Arroyo Herrera, 2022</w:t>
            </w:r>
            <w:r w:rsidR="00114B0C">
              <w:t>)</w:t>
            </w:r>
            <w:r>
              <w:t>.</w:t>
            </w:r>
          </w:p>
        </w:tc>
      </w:tr>
    </w:tbl>
    <w:p w14:paraId="19BC0039" w14:textId="77777777" w:rsidR="00634BF6" w:rsidRDefault="00634BF6" w:rsidP="000F4BAC"/>
    <w:p w14:paraId="71A4132F" w14:textId="6AAC1180" w:rsidR="008022B3" w:rsidRDefault="008022B3" w:rsidP="00D75D4C">
      <w:pPr>
        <w:pStyle w:val="Heading2"/>
      </w:pPr>
      <w:bookmarkStart w:id="7" w:name="_Toc166538358"/>
      <w:r>
        <w:t>T</w:t>
      </w:r>
      <w:r w:rsidR="00BB3317">
        <w:t>OWS</w:t>
      </w:r>
      <w:r w:rsidR="006408C0">
        <w:t xml:space="preserve"> analysis</w:t>
      </w:r>
      <w:bookmarkEnd w:id="7"/>
    </w:p>
    <w:p w14:paraId="5595ADA5" w14:textId="630CC948" w:rsidR="005D4066" w:rsidRDefault="006F287B" w:rsidP="000F4BAC">
      <w:r>
        <w:t>TWOS analysis is a strategic tool that has been developed based on the SWOT analysis given above to provide the findings into actionable strategies. The TWOS analysis is shown in the following table: </w:t>
      </w:r>
    </w:p>
    <w:tbl>
      <w:tblPr>
        <w:tblStyle w:val="TableGrid"/>
        <w:tblW w:w="0" w:type="auto"/>
        <w:tblLook w:val="04A0" w:firstRow="1" w:lastRow="0" w:firstColumn="1" w:lastColumn="0" w:noHBand="0" w:noVBand="1"/>
      </w:tblPr>
      <w:tblGrid>
        <w:gridCol w:w="4315"/>
        <w:gridCol w:w="5035"/>
      </w:tblGrid>
      <w:tr w:rsidR="00716892" w14:paraId="0C6D5CCC" w14:textId="77777777" w:rsidTr="00B81AF4">
        <w:tc>
          <w:tcPr>
            <w:tcW w:w="4315" w:type="dxa"/>
          </w:tcPr>
          <w:p w14:paraId="76B66E7A" w14:textId="60321125" w:rsidR="00716892" w:rsidRPr="002617DE" w:rsidRDefault="008C427C" w:rsidP="00A01576">
            <w:pPr>
              <w:spacing w:line="360" w:lineRule="auto"/>
              <w:rPr>
                <w:b/>
                <w:bCs/>
              </w:rPr>
            </w:pPr>
            <w:r w:rsidRPr="002617DE">
              <w:rPr>
                <w:b/>
                <w:bCs/>
              </w:rPr>
              <w:t>Strength-Opportunity</w:t>
            </w:r>
            <w:r w:rsidR="00231BF3" w:rsidRPr="002617DE">
              <w:rPr>
                <w:b/>
                <w:bCs/>
              </w:rPr>
              <w:t xml:space="preserve"> </w:t>
            </w:r>
            <w:r w:rsidRPr="002617DE">
              <w:rPr>
                <w:b/>
                <w:bCs/>
              </w:rPr>
              <w:t>(SO) strategies</w:t>
            </w:r>
          </w:p>
        </w:tc>
        <w:tc>
          <w:tcPr>
            <w:tcW w:w="5035" w:type="dxa"/>
          </w:tcPr>
          <w:p w14:paraId="4FB92280" w14:textId="6805519C" w:rsidR="00716892" w:rsidRDefault="00E83127" w:rsidP="00A01576">
            <w:pPr>
              <w:spacing w:line="360" w:lineRule="auto"/>
            </w:pPr>
            <w:r>
              <w:t xml:space="preserve">High brand reputation, good performance and positioning </w:t>
            </w:r>
            <w:r w:rsidR="007E2DA8">
              <w:t xml:space="preserve">(S) </w:t>
            </w:r>
            <w:r>
              <w:t>of the hotel in Tokyo will help the company to develop education programme</w:t>
            </w:r>
            <w:r w:rsidR="00641500">
              <w:t>s</w:t>
            </w:r>
            <w:r>
              <w:t>, and implement advanced security technologies</w:t>
            </w:r>
            <w:r w:rsidR="007E2DA8">
              <w:t xml:space="preserve"> (O)</w:t>
            </w:r>
            <w:r>
              <w:t xml:space="preserve">. </w:t>
            </w:r>
          </w:p>
        </w:tc>
      </w:tr>
      <w:tr w:rsidR="00716892" w14:paraId="36C9F04C" w14:textId="77777777" w:rsidTr="00B81AF4">
        <w:tc>
          <w:tcPr>
            <w:tcW w:w="4315" w:type="dxa"/>
          </w:tcPr>
          <w:p w14:paraId="5A8DBED9" w14:textId="09992B05" w:rsidR="00716892" w:rsidRPr="002617DE" w:rsidRDefault="00726EB9" w:rsidP="00A01576">
            <w:pPr>
              <w:spacing w:line="360" w:lineRule="auto"/>
              <w:rPr>
                <w:b/>
                <w:bCs/>
              </w:rPr>
            </w:pPr>
            <w:r w:rsidRPr="002617DE">
              <w:rPr>
                <w:b/>
                <w:bCs/>
              </w:rPr>
              <w:t>Strength-Threat (ST) strategies</w:t>
            </w:r>
          </w:p>
        </w:tc>
        <w:tc>
          <w:tcPr>
            <w:tcW w:w="5035" w:type="dxa"/>
          </w:tcPr>
          <w:p w14:paraId="0ADF6247" w14:textId="677412C1" w:rsidR="00716892" w:rsidRDefault="00641500" w:rsidP="00A01576">
            <w:pPr>
              <w:spacing w:line="360" w:lineRule="auto"/>
            </w:pPr>
            <w:r>
              <w:t xml:space="preserve">By leveraging the strengths (S) of the company, Hilton Tokyo will be able to eliminate the factors contributing to reputational damages (T). </w:t>
            </w:r>
          </w:p>
        </w:tc>
      </w:tr>
      <w:tr w:rsidR="00716892" w14:paraId="199BC751" w14:textId="77777777" w:rsidTr="00B81AF4">
        <w:tc>
          <w:tcPr>
            <w:tcW w:w="4315" w:type="dxa"/>
          </w:tcPr>
          <w:p w14:paraId="7C14576B" w14:textId="4670743E" w:rsidR="00716892" w:rsidRPr="002617DE" w:rsidRDefault="00726EB9" w:rsidP="00A01576">
            <w:pPr>
              <w:spacing w:line="360" w:lineRule="auto"/>
              <w:rPr>
                <w:b/>
                <w:bCs/>
              </w:rPr>
            </w:pPr>
            <w:r w:rsidRPr="002617DE">
              <w:rPr>
                <w:b/>
                <w:bCs/>
              </w:rPr>
              <w:t>Weakness-Opportunity (WO) strategies</w:t>
            </w:r>
          </w:p>
        </w:tc>
        <w:tc>
          <w:tcPr>
            <w:tcW w:w="5035" w:type="dxa"/>
          </w:tcPr>
          <w:p w14:paraId="336A8C79" w14:textId="714867ED" w:rsidR="00716892" w:rsidRDefault="008C61C2" w:rsidP="00A01576">
            <w:pPr>
              <w:spacing w:line="360" w:lineRule="auto"/>
            </w:pPr>
            <w:r>
              <w:t xml:space="preserve">By allowing proper training (W) to the employees and guests, the company will be able to prevent theft and security issues significantly (O). </w:t>
            </w:r>
          </w:p>
        </w:tc>
      </w:tr>
      <w:tr w:rsidR="00716892" w14:paraId="2E5EE5FA" w14:textId="77777777" w:rsidTr="00B81AF4">
        <w:tc>
          <w:tcPr>
            <w:tcW w:w="4315" w:type="dxa"/>
          </w:tcPr>
          <w:p w14:paraId="083A1B3D" w14:textId="1FF56667" w:rsidR="00716892" w:rsidRPr="002617DE" w:rsidRDefault="00B66ED3" w:rsidP="00A01576">
            <w:pPr>
              <w:spacing w:line="360" w:lineRule="auto"/>
              <w:rPr>
                <w:b/>
                <w:bCs/>
              </w:rPr>
            </w:pPr>
            <w:r w:rsidRPr="002617DE">
              <w:rPr>
                <w:b/>
                <w:bCs/>
              </w:rPr>
              <w:t>Weakness-Threat (WT) strategies</w:t>
            </w:r>
          </w:p>
        </w:tc>
        <w:tc>
          <w:tcPr>
            <w:tcW w:w="5035" w:type="dxa"/>
          </w:tcPr>
          <w:p w14:paraId="3833981A" w14:textId="307E2F88" w:rsidR="00716892" w:rsidRDefault="00A01576" w:rsidP="00A01576">
            <w:pPr>
              <w:spacing w:line="360" w:lineRule="auto"/>
            </w:pPr>
            <w:r>
              <w:t>In partnership with the local legal agencies (W), the company will be able to prevent crime (T) in the company from causing harm to the guests. </w:t>
            </w:r>
          </w:p>
        </w:tc>
      </w:tr>
    </w:tbl>
    <w:p w14:paraId="0DFF68FC" w14:textId="50E83D5D" w:rsidR="00A86DCC" w:rsidRDefault="00A86DCC" w:rsidP="000F4BAC"/>
    <w:p w14:paraId="7886F17F" w14:textId="77777777" w:rsidR="00A86DCC" w:rsidRDefault="00A86DCC">
      <w:r>
        <w:br w:type="page"/>
      </w:r>
    </w:p>
    <w:p w14:paraId="18C17668" w14:textId="64FE30EF" w:rsidR="00244BF5" w:rsidRDefault="0046130C" w:rsidP="00F014C3">
      <w:pPr>
        <w:pStyle w:val="Heading1"/>
      </w:pPr>
      <w:bookmarkStart w:id="8" w:name="_Toc166538359"/>
      <w:r w:rsidRPr="0046130C">
        <w:lastRenderedPageBreak/>
        <w:t>Recommendations and Change Management</w:t>
      </w:r>
      <w:bookmarkEnd w:id="8"/>
    </w:p>
    <w:p w14:paraId="517A471A" w14:textId="77777777" w:rsidR="00024015" w:rsidRDefault="00024015" w:rsidP="00F014C3">
      <w:pPr>
        <w:pStyle w:val="Heading2"/>
      </w:pPr>
      <w:bookmarkStart w:id="9" w:name="_Toc166538360"/>
      <w:r>
        <w:t>Identification of the recommendations for the hotel in Shinjuku City</w:t>
      </w:r>
      <w:bookmarkEnd w:id="9"/>
    </w:p>
    <w:p w14:paraId="5B069778" w14:textId="1DC94945" w:rsidR="00024015" w:rsidRDefault="00024015" w:rsidP="00024015">
      <w:r>
        <w:t>There are several theft incidents took place in the Hilton Tokyo. Another incident was when a guest lost his iPhone in one of the rooms of the hotel. Later, he posted it on social media and got a huge response from the post</w:t>
      </w:r>
      <w:r w:rsidR="00AF55F2">
        <w:t xml:space="preserve"> (</w:t>
      </w:r>
      <w:r w:rsidR="00AF55F2" w:rsidRPr="00062E66">
        <w:t>Majeed</w:t>
      </w:r>
      <w:r w:rsidR="00AF55F2">
        <w:t xml:space="preserve"> </w:t>
      </w:r>
      <w:r w:rsidR="00AF55F2" w:rsidRPr="00AF55F2">
        <w:rPr>
          <w:i/>
          <w:iCs/>
        </w:rPr>
        <w:t>et al</w:t>
      </w:r>
      <w:r w:rsidR="00AF55F2">
        <w:t>., 2022)</w:t>
      </w:r>
      <w:r>
        <w:t xml:space="preserve">. As a result, many travellers commented by taking his side. This type of dissatisfaction of the guests in the Hilton Tokyo causes significant reputation damage for the organisation. From the discussion and analysis above, ideas about various types of theft and security concerns of the hotel have been found with their potential disadvantages. However, the Hilton Tokyo can apply the changes from the following recommendations. </w:t>
      </w:r>
    </w:p>
    <w:p w14:paraId="26EDCD6F" w14:textId="17FC1406" w:rsidR="00024015" w:rsidRDefault="00024015" w:rsidP="00F532A0">
      <w:pPr>
        <w:pStyle w:val="ListParagraph"/>
        <w:numPr>
          <w:ilvl w:val="0"/>
          <w:numId w:val="13"/>
        </w:numPr>
      </w:pPr>
      <w:r w:rsidRPr="00F532A0">
        <w:rPr>
          <w:b/>
          <w:bCs/>
        </w:rPr>
        <w:t>Enhance CCTV overage with high-resolution cameras:</w:t>
      </w:r>
      <w:r>
        <w:t xml:space="preserve"> The Hilton Tokyo faced that the company failed to identify how the valuables of the guests were stolen from their rooms or other sides including bars, restaurants and poolside. That means the surveillance capability of the hotel is not sufficiently well in Shinjuku City</w:t>
      </w:r>
      <w:r w:rsidR="00D5065E">
        <w:t xml:space="preserve"> (</w:t>
      </w:r>
      <w:proofErr w:type="spellStart"/>
      <w:r w:rsidR="00D5065E" w:rsidRPr="00726883">
        <w:t>Kozhukhіvska</w:t>
      </w:r>
      <w:proofErr w:type="spellEnd"/>
      <w:r w:rsidR="00D5065E">
        <w:t xml:space="preserve"> </w:t>
      </w:r>
      <w:r w:rsidR="00D5065E" w:rsidRPr="00D5065E">
        <w:rPr>
          <w:i/>
          <w:iCs/>
        </w:rPr>
        <w:t>et al</w:t>
      </w:r>
      <w:r w:rsidR="00D5065E">
        <w:t>., 2022)</w:t>
      </w:r>
      <w:r>
        <w:t>. That is why the company requires a comprehensive surveillance coverage capacity to identify the areas from where and how the valuables of the guests are stolen. As part of this, the company should install advanced CCTV coverage with high resolution. Presently, some companies are offering AI-integrated CCTV coverage facilities</w:t>
      </w:r>
      <w:r w:rsidR="00DE6464">
        <w:t xml:space="preserve"> (</w:t>
      </w:r>
      <w:proofErr w:type="spellStart"/>
      <w:r w:rsidR="00DE6464" w:rsidRPr="00CD7C5A">
        <w:t>Apene</w:t>
      </w:r>
      <w:proofErr w:type="spellEnd"/>
      <w:r w:rsidR="00DE6464">
        <w:t xml:space="preserve"> </w:t>
      </w:r>
      <w:r w:rsidR="00DE6464" w:rsidRPr="00DE6464">
        <w:rPr>
          <w:i/>
          <w:iCs/>
        </w:rPr>
        <w:t>et al</w:t>
      </w:r>
      <w:r w:rsidR="00DE6464">
        <w:t>., 2024)</w:t>
      </w:r>
      <w:r>
        <w:t xml:space="preserve">. This technology will enable the hotel to monitor the movement of the individuals in the hotel properly and detect the individual or a group of individuals if their movements are suspicious. Initially, the installation of the advanced CCTV coverage will require a huge investment but the company will get rid of the risk of reputational damage as well as ensure security for the guests there. </w:t>
      </w:r>
    </w:p>
    <w:p w14:paraId="0BEED1F3" w14:textId="2586EA07" w:rsidR="00024015" w:rsidRDefault="00024015" w:rsidP="00F532A0">
      <w:pPr>
        <w:pStyle w:val="ListParagraph"/>
        <w:numPr>
          <w:ilvl w:val="0"/>
          <w:numId w:val="13"/>
        </w:numPr>
      </w:pPr>
      <w:r w:rsidRPr="00F532A0">
        <w:rPr>
          <w:b/>
          <w:bCs/>
        </w:rPr>
        <w:t>Implementation of the biometric access control for key areas:</w:t>
      </w:r>
      <w:r>
        <w:t xml:space="preserve"> The biometric access control is more secure than traditional keycards or passcodes. It involves advanced technologies e.g., figure print, facial recognition etc. which will be effective in controlling the movement of individuals in sensitive and restrictive areas such as guest room floors, staff-only zones, and storage facilities</w:t>
      </w:r>
      <w:r w:rsidR="001E1F06">
        <w:t xml:space="preserve"> (</w:t>
      </w:r>
      <w:r w:rsidR="001E1F06" w:rsidRPr="00FC3351">
        <w:t>Ashqar</w:t>
      </w:r>
      <w:r w:rsidR="001E1F06">
        <w:t xml:space="preserve"> </w:t>
      </w:r>
      <w:r w:rsidR="001E1F06" w:rsidRPr="001E1F06">
        <w:rPr>
          <w:i/>
          <w:iCs/>
        </w:rPr>
        <w:t>et al</w:t>
      </w:r>
      <w:r w:rsidR="001E1F06">
        <w:t>., 2023)</w:t>
      </w:r>
      <w:r>
        <w:t xml:space="preserve">. Where access control via computing technologies is being hacked frequently, biometric authentication is quite impossible to hack or fraud. Furthermore, the risk of the stolen or loss of traditional access cards or keys, the biometric authentication only permits the access of authorised individuals </w:t>
      </w:r>
      <w:r>
        <w:lastRenderedPageBreak/>
        <w:t>and guests. The biometric access control for key areas provides enhanced access security, prevention of unauthorised entry, guest confidence and satisfaction etc. Many well-known organisations also have started using biometric access control for key areas. Marriott International one of the world-famous companies in the hospitality sector has implemented a biometric access control system</w:t>
      </w:r>
      <w:r w:rsidR="00E95885">
        <w:t xml:space="preserve"> (</w:t>
      </w:r>
      <w:r w:rsidR="00E95885" w:rsidRPr="00E02CE9">
        <w:t>Neo</w:t>
      </w:r>
      <w:r w:rsidR="00E95885">
        <w:t xml:space="preserve"> </w:t>
      </w:r>
      <w:r w:rsidR="00E95885" w:rsidRPr="00E02CE9">
        <w:t>and Teo, 2022</w:t>
      </w:r>
      <w:r w:rsidR="00E95885">
        <w:t>)</w:t>
      </w:r>
      <w:r>
        <w:t>. As a result, the guests of the company use figure print and mobile devices to get access to their rooms. Atlantis The Palm is another company using a biometric access control system</w:t>
      </w:r>
      <w:r w:rsidR="004D7D12">
        <w:t xml:space="preserve"> (</w:t>
      </w:r>
      <w:r w:rsidR="004D7D12" w:rsidRPr="002F7A15">
        <w:t>Abdulla</w:t>
      </w:r>
      <w:r w:rsidR="004D7D12">
        <w:t xml:space="preserve"> </w:t>
      </w:r>
      <w:r w:rsidR="004D7D12" w:rsidRPr="004D7D12">
        <w:rPr>
          <w:i/>
          <w:iCs/>
        </w:rPr>
        <w:t>et al</w:t>
      </w:r>
      <w:r w:rsidR="004D7D12">
        <w:t>., 2023)</w:t>
      </w:r>
      <w:r>
        <w:t xml:space="preserve">. The guests of the luxury resort need to use their figure prints to access </w:t>
      </w:r>
      <w:proofErr w:type="spellStart"/>
      <w:r>
        <w:t>Aquaventure</w:t>
      </w:r>
      <w:proofErr w:type="spellEnd"/>
      <w:r>
        <w:t xml:space="preserve"> Waterpark. As a result, only the authorised guests of the resort can enjoy the attractions and facilities of the park. That is how the use of biometric access control systems are being used by the largest organisations in the hospitality sector worldwide. It will also require a certain investment for the company and make significant changes in the hotel. </w:t>
      </w:r>
    </w:p>
    <w:p w14:paraId="70BE7078" w14:textId="13438332" w:rsidR="00FA574A" w:rsidRDefault="00024015" w:rsidP="00FA574A">
      <w:pPr>
        <w:pStyle w:val="ListParagraph"/>
        <w:numPr>
          <w:ilvl w:val="0"/>
          <w:numId w:val="13"/>
        </w:numPr>
      </w:pPr>
      <w:r w:rsidRPr="00F532A0">
        <w:rPr>
          <w:b/>
          <w:bCs/>
        </w:rPr>
        <w:t>Regular security audits and risk assessments:</w:t>
      </w:r>
      <w:r>
        <w:t xml:space="preserve"> Hilton Tokyo needs to evaluate the effectiveness of the security system and the existing vulnerability of the system systematically. The systematic approach to the evaluation of the potential threats and vulnerabilities, compliance with the standard etc. is called security audit and risk assessment</w:t>
      </w:r>
      <w:r w:rsidR="00422A9D">
        <w:t xml:space="preserve"> (</w:t>
      </w:r>
      <w:r w:rsidR="00422A9D" w:rsidRPr="00101E38">
        <w:t>Kitsios</w:t>
      </w:r>
      <w:r w:rsidR="00422A9D">
        <w:t xml:space="preserve"> </w:t>
      </w:r>
      <w:r w:rsidR="00422A9D" w:rsidRPr="00422A9D">
        <w:rPr>
          <w:i/>
          <w:iCs/>
        </w:rPr>
        <w:t>et al</w:t>
      </w:r>
      <w:r w:rsidR="00422A9D">
        <w:t>., 2022)</w:t>
      </w:r>
      <w:r>
        <w:t>. It involves the identification of the vulnerabilities after the implementation of any change or the existing system, assessment of the potential threats due to the existing system, compliance with the industry standards and best practices, and the maintenance of a secure and safe environment for the guests</w:t>
      </w:r>
      <w:r w:rsidR="00A605C5">
        <w:t xml:space="preserve"> (</w:t>
      </w:r>
      <w:r w:rsidR="00A605C5" w:rsidRPr="00A7498A">
        <w:t>Saputra</w:t>
      </w:r>
      <w:r w:rsidR="00A605C5">
        <w:t xml:space="preserve"> </w:t>
      </w:r>
      <w:r w:rsidR="00A605C5" w:rsidRPr="00A7498A">
        <w:t xml:space="preserve">and </w:t>
      </w:r>
      <w:proofErr w:type="spellStart"/>
      <w:r w:rsidR="00A605C5" w:rsidRPr="00A7498A">
        <w:t>Paranoan</w:t>
      </w:r>
      <w:proofErr w:type="spellEnd"/>
      <w:r w:rsidR="00A605C5" w:rsidRPr="00A7498A">
        <w:t>, 2024</w:t>
      </w:r>
      <w:r w:rsidR="00A605C5">
        <w:t>)</w:t>
      </w:r>
      <w:r>
        <w:t>. The security audits include the evolution of the security infrastructure, cyber security protocols and frequency of the audit. On the other hand, risk assessment includes managing risks for the company in the best possible way</w:t>
      </w:r>
      <w:r w:rsidR="00AA459C">
        <w:t xml:space="preserve"> (</w:t>
      </w:r>
      <w:r w:rsidR="00AA459C" w:rsidRPr="008D3C58">
        <w:t>Elshaer</w:t>
      </w:r>
      <w:r w:rsidR="00AA459C">
        <w:t xml:space="preserve"> </w:t>
      </w:r>
      <w:r w:rsidR="00AA459C" w:rsidRPr="00AA459C">
        <w:rPr>
          <w:i/>
          <w:iCs/>
        </w:rPr>
        <w:t>et al</w:t>
      </w:r>
      <w:r w:rsidR="00AA459C">
        <w:t>., 2023)</w:t>
      </w:r>
      <w:r>
        <w:t>. For instance, the integration of AI-integrated CCTV cameras will require a huge investment for the proper coverage. But the advantages are also huge. In this case, the company should decide whether the company will invest in the technology or not.</w:t>
      </w:r>
    </w:p>
    <w:p w14:paraId="1D342FB1" w14:textId="435B6E05" w:rsidR="00A21A6A" w:rsidRDefault="00A21A6A" w:rsidP="008477F6">
      <w:pPr>
        <w:pStyle w:val="ListParagraph"/>
        <w:numPr>
          <w:ilvl w:val="0"/>
          <w:numId w:val="13"/>
        </w:numPr>
      </w:pPr>
      <w:r w:rsidRPr="008477F6">
        <w:rPr>
          <w:b/>
          <w:bCs/>
        </w:rPr>
        <w:t>Enhance training programs for security personnel:</w:t>
      </w:r>
      <w:r>
        <w:t xml:space="preserve"> The Hilton Tokyo needs a proactive measure for enhancing the capability of the security personnel, as the hotel in this region struggling to ensure proper security of the valuables to the guests. That is why enhancing training programmes for security personnel is badly needed</w:t>
      </w:r>
      <w:r w:rsidR="00560626">
        <w:t xml:space="preserve"> (</w:t>
      </w:r>
      <w:r w:rsidR="00560626" w:rsidRPr="004435E6">
        <w:t>Ostrowska-</w:t>
      </w:r>
      <w:proofErr w:type="spellStart"/>
      <w:r w:rsidR="00560626" w:rsidRPr="004435E6">
        <w:t>Tryzno</w:t>
      </w:r>
      <w:proofErr w:type="spellEnd"/>
      <w:r w:rsidR="00560626">
        <w:t xml:space="preserve"> </w:t>
      </w:r>
      <w:r w:rsidR="00560626" w:rsidRPr="004435E6">
        <w:t>and Pawlikowska-Piechotka, 2022</w:t>
      </w:r>
      <w:r w:rsidR="00560626">
        <w:t>)</w:t>
      </w:r>
      <w:r>
        <w:t xml:space="preserve">. The training programmes should ensure comprehensive </w:t>
      </w:r>
      <w:r>
        <w:lastRenderedPageBreak/>
        <w:t>skill development for covering various aspects of security management, specialised training modules which should include crisis communication with the guests and crowd management, practical hands-on training that will enable the personnel to apply theoretical knowledge in real-time situations etc</w:t>
      </w:r>
      <w:r w:rsidR="00967C49">
        <w:t>. (</w:t>
      </w:r>
      <w:r w:rsidR="00967C49" w:rsidRPr="005203E8">
        <w:t>Ugwu</w:t>
      </w:r>
      <w:r w:rsidR="00967C49">
        <w:t xml:space="preserve"> </w:t>
      </w:r>
      <w:r w:rsidR="00967C49" w:rsidRPr="00967C49">
        <w:rPr>
          <w:i/>
          <w:iCs/>
        </w:rPr>
        <w:t>et al</w:t>
      </w:r>
      <w:r w:rsidR="00967C49">
        <w:t>., 2022)</w:t>
      </w:r>
      <w:r>
        <w:t>. Additionally, the training programmes should be enhanced in such as way so that the customer service and communication get extra priority in this hotel. The personnel also should be empowered to take ownership of their roles as well as ensure accountability for their activities</w:t>
      </w:r>
      <w:r w:rsidR="000710C8">
        <w:t xml:space="preserve"> (</w:t>
      </w:r>
      <w:r w:rsidR="000710C8" w:rsidRPr="007C5EEB">
        <w:t>Al-Sabi</w:t>
      </w:r>
      <w:r w:rsidR="000710C8">
        <w:t xml:space="preserve"> </w:t>
      </w:r>
      <w:r w:rsidR="000710C8" w:rsidRPr="000710C8">
        <w:rPr>
          <w:i/>
          <w:iCs/>
        </w:rPr>
        <w:t>et al</w:t>
      </w:r>
      <w:r w:rsidR="000710C8">
        <w:t>., 2023)</w:t>
      </w:r>
      <w:r>
        <w:t xml:space="preserve">. The training programmes not only develop the skills of the staff of the Hilton Tokyo but also improve the overall performance of the staff of the hotel. Furthermore, it will help significantly eradicate the current challenges of theft and security concerns in the hotel in Tokyo. </w:t>
      </w:r>
    </w:p>
    <w:p w14:paraId="76166C8B" w14:textId="4116BA41" w:rsidR="00A21A6A" w:rsidRDefault="00A21A6A" w:rsidP="008477F6">
      <w:pPr>
        <w:pStyle w:val="ListParagraph"/>
        <w:numPr>
          <w:ilvl w:val="0"/>
          <w:numId w:val="13"/>
        </w:numPr>
      </w:pPr>
      <w:r w:rsidRPr="008477F6">
        <w:rPr>
          <w:b/>
          <w:bCs/>
        </w:rPr>
        <w:t xml:space="preserve">Establish partnerships with local law enforcement agencies: </w:t>
      </w:r>
      <w:r>
        <w:t>Although Tokyo is well known for the area of people having a high level of politeness, various theft incidents and security concerns have increased recently due to significant economic fluctuation. Particularly, the price of imported power sources has fostered the inflation rate in this region</w:t>
      </w:r>
      <w:r w:rsidR="00E01C3A">
        <w:t xml:space="preserve"> (</w:t>
      </w:r>
      <w:r w:rsidR="00E01C3A" w:rsidRPr="008176A0">
        <w:t>Bogdanov</w:t>
      </w:r>
      <w:r w:rsidR="00E01C3A">
        <w:t xml:space="preserve"> </w:t>
      </w:r>
      <w:r w:rsidR="00E01C3A" w:rsidRPr="00E01C3A">
        <w:rPr>
          <w:i/>
          <w:iCs/>
        </w:rPr>
        <w:t>et al</w:t>
      </w:r>
      <w:r w:rsidR="00E01C3A">
        <w:t>., 2023)</w:t>
      </w:r>
      <w:r>
        <w:t>. That is why the severity of the incidents is increasing day by day. In this situation, the Hilton Tokyo can make a partnership with local law enforcement agencies to get rid of theft and other security concerns at the premises of the hotel. The local law enforcement agencies will offer the company enhanced security response, improved information sharing, crime prevention and deterrence etc. which will enable the hotel to prevent crimes at the premises of the hotel. The enhanced security response of local law enforcement agencies will allow the hotel access to additional expertise to address security concerns and respond to incidents quickly</w:t>
      </w:r>
      <w:r w:rsidR="008D2F8B">
        <w:t xml:space="preserve"> (</w:t>
      </w:r>
      <w:r w:rsidR="008D2F8B" w:rsidRPr="002E106A">
        <w:t>Yamaguchi, 2023</w:t>
      </w:r>
      <w:r w:rsidR="008D2F8B">
        <w:t>)</w:t>
      </w:r>
      <w:r>
        <w:t>. Additionally, the improved information sharing with law enforcement agencies will enable the company to stay updated about potential risks. As a result, the company will be able to take necessary action to prevent the risks at Hilton Tokyo</w:t>
      </w:r>
      <w:r w:rsidR="005D2C14">
        <w:t xml:space="preserve"> (</w:t>
      </w:r>
      <w:r w:rsidR="005D2C14" w:rsidRPr="00DB035B">
        <w:t>Kumar</w:t>
      </w:r>
      <w:r w:rsidR="005D2C14">
        <w:t xml:space="preserve"> </w:t>
      </w:r>
      <w:r w:rsidR="005D2C14" w:rsidRPr="005D2C14">
        <w:rPr>
          <w:i/>
          <w:iCs/>
        </w:rPr>
        <w:t>et al</w:t>
      </w:r>
      <w:r w:rsidR="005D2C14">
        <w:t>., 2024)</w:t>
      </w:r>
      <w:r>
        <w:t xml:space="preserve">. Furthermore, the law enforcement agencies also enable the hotel to get access to training and support. It will enhance their capability to respond promptly to handle security concerns and theft. </w:t>
      </w:r>
    </w:p>
    <w:p w14:paraId="46FE6D91" w14:textId="77777777" w:rsidR="00E42527" w:rsidRDefault="00A21A6A" w:rsidP="00E42527">
      <w:r>
        <w:lastRenderedPageBreak/>
        <w:t>These are all the suggestions for the Hilton Tokyo to mitigate and handle the challenges related to theft and security concerns. This will not only ensure the security of the guests at the rooms and premises of the hotel but also provide competitive benefits in the long run.</w:t>
      </w:r>
    </w:p>
    <w:p w14:paraId="21004BEC" w14:textId="057079D4" w:rsidR="008F61FB" w:rsidRDefault="00B968D9" w:rsidP="00E42527">
      <w:pPr>
        <w:pStyle w:val="Heading2"/>
      </w:pPr>
      <w:bookmarkStart w:id="10" w:name="_Toc166538361"/>
      <w:r>
        <w:t>Change management practice and procedure</w:t>
      </w:r>
      <w:bookmarkEnd w:id="10"/>
      <w:r>
        <w:t xml:space="preserve"> </w:t>
      </w:r>
    </w:p>
    <w:p w14:paraId="6560D7B2" w14:textId="77777777" w:rsidR="00DB6979" w:rsidRDefault="00DB6979" w:rsidP="00DB6979">
      <w:r>
        <w:t xml:space="preserve">The Hilton Tokyo needs proper change management practices and procedures to implement the suggestions given above. Change management for each of the suggestions individually will be more complicated. That is why an integrated change management procedure should be implemented. The procedure has been discussed below: </w:t>
      </w:r>
    </w:p>
    <w:p w14:paraId="4F3FC0D3" w14:textId="6DA573DF" w:rsidR="00DB6979" w:rsidRDefault="00DB6979" w:rsidP="00E9670B">
      <w:pPr>
        <w:pStyle w:val="ListParagraph"/>
        <w:numPr>
          <w:ilvl w:val="0"/>
          <w:numId w:val="14"/>
        </w:numPr>
      </w:pPr>
      <w:r w:rsidRPr="00E9670B">
        <w:rPr>
          <w:b/>
          <w:bCs/>
        </w:rPr>
        <w:t>Composition of a change management team:</w:t>
      </w:r>
      <w:r>
        <w:t xml:space="preserve"> A change management team should be developed by including key representatives of different departments</w:t>
      </w:r>
      <w:r w:rsidR="00372AD6">
        <w:t xml:space="preserve"> (</w:t>
      </w:r>
      <w:r w:rsidR="00372AD6" w:rsidRPr="00BA02EF">
        <w:t>Ramos-</w:t>
      </w:r>
      <w:proofErr w:type="spellStart"/>
      <w:r w:rsidR="00372AD6" w:rsidRPr="00BA02EF">
        <w:t>Maçães</w:t>
      </w:r>
      <w:proofErr w:type="spellEnd"/>
      <w:r w:rsidR="00372AD6" w:rsidRPr="00BA02EF">
        <w:t xml:space="preserve"> and Román-Portas, 2022</w:t>
      </w:r>
      <w:r w:rsidR="00372AD6">
        <w:t>)</w:t>
      </w:r>
      <w:r>
        <w:t xml:space="preserve">. In this regard, security, operations, human resources and executive leadership departments should be prioritised to form the team. </w:t>
      </w:r>
    </w:p>
    <w:p w14:paraId="5BD52D7A" w14:textId="77777777" w:rsidR="00DB6979" w:rsidRDefault="00DB6979" w:rsidP="00E9670B">
      <w:pPr>
        <w:pStyle w:val="ListParagraph"/>
        <w:numPr>
          <w:ilvl w:val="0"/>
          <w:numId w:val="14"/>
        </w:numPr>
      </w:pPr>
      <w:r w:rsidRPr="00E9670B">
        <w:rPr>
          <w:b/>
          <w:bCs/>
        </w:rPr>
        <w:t>Defining roles and responsibilities:</w:t>
      </w:r>
      <w:r>
        <w:t xml:space="preserve"> The roles and responsibilities of each of the members of the change management team should be communicated. A project manager should be assigned to coordinate the activities of the change management team. </w:t>
      </w:r>
    </w:p>
    <w:p w14:paraId="1C3E7E75" w14:textId="705500F4" w:rsidR="00DB6979" w:rsidRDefault="00DB6979" w:rsidP="00E9670B">
      <w:pPr>
        <w:pStyle w:val="ListParagraph"/>
        <w:numPr>
          <w:ilvl w:val="0"/>
          <w:numId w:val="14"/>
        </w:numPr>
      </w:pPr>
      <w:r w:rsidRPr="00E9670B">
        <w:rPr>
          <w:b/>
          <w:bCs/>
        </w:rPr>
        <w:t>Clear objectives:</w:t>
      </w:r>
      <w:r>
        <w:t xml:space="preserve"> The objectives of the change management team and the members of the team should be defined clearly. It may include a comprehensive plan for improving security enhancement initiatives, identification of the potential challenges related to theft and other security concerns, engaging and informing the stakeholders of the whole process and monitoring the progress of the change management initiatives</w:t>
      </w:r>
      <w:r w:rsidR="007A4E46">
        <w:t xml:space="preserve"> (</w:t>
      </w:r>
      <w:r w:rsidR="007A4E46" w:rsidRPr="00FD3516">
        <w:t>Williams</w:t>
      </w:r>
      <w:r w:rsidR="007A4E46">
        <w:t xml:space="preserve"> </w:t>
      </w:r>
      <w:r w:rsidR="007A4E46" w:rsidRPr="00FD3516">
        <w:t>and Wade-Golden, 2023</w:t>
      </w:r>
      <w:r w:rsidR="007A4E46">
        <w:t>)</w:t>
      </w:r>
      <w:r>
        <w:t xml:space="preserve">. </w:t>
      </w:r>
    </w:p>
    <w:p w14:paraId="24861FE1" w14:textId="0E97A086" w:rsidR="00DB6979" w:rsidRDefault="00DB6979" w:rsidP="00E9670B">
      <w:pPr>
        <w:pStyle w:val="ListParagraph"/>
        <w:numPr>
          <w:ilvl w:val="0"/>
          <w:numId w:val="14"/>
        </w:numPr>
      </w:pPr>
      <w:r w:rsidRPr="00E9670B">
        <w:rPr>
          <w:b/>
          <w:bCs/>
        </w:rPr>
        <w:t xml:space="preserve">Enhancing communication: </w:t>
      </w:r>
      <w:r>
        <w:t>The communication channels should be accessible to the members of the team easily. Additionally, open communication should be fostered among the representatives, frontline staff, and senior leadership. The information sharing among the team members should be enhanced by several communication channels e.g., meetings, email updates, or project management tools</w:t>
      </w:r>
      <w:r w:rsidR="003C6CD0">
        <w:t xml:space="preserve"> (</w:t>
      </w:r>
      <w:r w:rsidR="003C6CD0" w:rsidRPr="00F867B6">
        <w:t>Luo</w:t>
      </w:r>
      <w:r w:rsidR="003C6CD0">
        <w:t xml:space="preserve"> </w:t>
      </w:r>
      <w:r w:rsidR="003C6CD0" w:rsidRPr="003C6CD0">
        <w:rPr>
          <w:i/>
          <w:iCs/>
        </w:rPr>
        <w:t>et al</w:t>
      </w:r>
      <w:r w:rsidR="003C6CD0">
        <w:t>., 2022)</w:t>
      </w:r>
      <w:r>
        <w:t xml:space="preserve">. </w:t>
      </w:r>
    </w:p>
    <w:p w14:paraId="4881B841" w14:textId="388BAAA0" w:rsidR="00DB6979" w:rsidRDefault="00DB6979" w:rsidP="00E9670B">
      <w:pPr>
        <w:pStyle w:val="ListParagraph"/>
        <w:numPr>
          <w:ilvl w:val="0"/>
          <w:numId w:val="14"/>
        </w:numPr>
      </w:pPr>
      <w:r w:rsidRPr="00E9670B">
        <w:rPr>
          <w:b/>
          <w:bCs/>
        </w:rPr>
        <w:t>Resource allocation and support:</w:t>
      </w:r>
      <w:r>
        <w:t xml:space="preserve"> Resource allocation is one of the most important activities of the company to ensure effective change management for mitigating security concerns. Without sufficient resource allocation, it will not be possible for the hotel to install AI-integrated CCTV cameras, implement biometric access control, proper training </w:t>
      </w:r>
      <w:r>
        <w:lastRenderedPageBreak/>
        <w:t>and development programmes etc</w:t>
      </w:r>
      <w:r w:rsidR="004F749B">
        <w:t>. (</w:t>
      </w:r>
      <w:r w:rsidR="004F749B" w:rsidRPr="00A84606">
        <w:t>Jayawardena</w:t>
      </w:r>
      <w:r w:rsidR="004F749B">
        <w:t xml:space="preserve"> </w:t>
      </w:r>
      <w:r w:rsidR="004F749B" w:rsidRPr="004F749B">
        <w:rPr>
          <w:i/>
          <w:iCs/>
        </w:rPr>
        <w:t>et al</w:t>
      </w:r>
      <w:r w:rsidR="004F749B">
        <w:t>., 2023)</w:t>
      </w:r>
      <w:r>
        <w:t xml:space="preserve">. That is why the hotel should ensure adequate resources, budget and technology to implement visible change within the hotel in Tokyo. Additionally, the allocation of the necessary resources for the training and development programmes of the security personnel also should be ensured with a view to making the change management effective. </w:t>
      </w:r>
    </w:p>
    <w:p w14:paraId="17A92C3A" w14:textId="33867453" w:rsidR="00500099" w:rsidRDefault="00DB6979" w:rsidP="00DB6979">
      <w:r>
        <w:t>All above are the integrated change management procedures for solving the security concerns of the hotel in Tokyo. In implementing the change within the hotel, it should be ensured that no one will lose their job due to these changes mentioned above. It will make the staff engaged and supportive of change.</w:t>
      </w:r>
    </w:p>
    <w:p w14:paraId="2A3B861C" w14:textId="549BD4F4" w:rsidR="00A97C31" w:rsidRDefault="001C01DA" w:rsidP="00617223">
      <w:pPr>
        <w:pStyle w:val="Heading2"/>
      </w:pPr>
      <w:bookmarkStart w:id="11" w:name="_Toc166538362"/>
      <w:r>
        <w:t xml:space="preserve">Success criteria of the </w:t>
      </w:r>
      <w:r w:rsidR="000A5920">
        <w:t>recommended</w:t>
      </w:r>
      <w:r>
        <w:t xml:space="preserve"> strategies </w:t>
      </w:r>
      <w:r w:rsidR="00774DB1">
        <w:t xml:space="preserve">and their </w:t>
      </w:r>
      <w:r w:rsidR="00174AC4">
        <w:t>potential benefit</w:t>
      </w:r>
      <w:bookmarkEnd w:id="11"/>
    </w:p>
    <w:p w14:paraId="5D04CD62" w14:textId="77777777" w:rsidR="00881781" w:rsidRDefault="00881781" w:rsidP="00881781">
      <w:r>
        <w:t xml:space="preserve">The implementation of the recommended strategies is not enough for the Hilton Tokyo. The measurement of the effectiveness of the strategies is also important. Some of the success criteria of the strategies have been discussed as follows: </w:t>
      </w:r>
    </w:p>
    <w:p w14:paraId="1C4812DA" w14:textId="5AB69020" w:rsidR="00881781" w:rsidRDefault="00881781" w:rsidP="00617223">
      <w:pPr>
        <w:pStyle w:val="ListParagraph"/>
        <w:numPr>
          <w:ilvl w:val="0"/>
          <w:numId w:val="15"/>
        </w:numPr>
      </w:pPr>
      <w:r w:rsidRPr="00617223">
        <w:rPr>
          <w:b/>
          <w:bCs/>
        </w:rPr>
        <w:t>Surveys and feedback:</w:t>
      </w:r>
      <w:r>
        <w:t xml:space="preserve"> After the implementation of the strategies, the Hilton Tokyo may survey the employees and the guests to understand the effectiveness of the strategies</w:t>
      </w:r>
      <w:r w:rsidR="00D7778C">
        <w:t xml:space="preserve"> (</w:t>
      </w:r>
      <w:r w:rsidR="00D7778C" w:rsidRPr="002B7C8F">
        <w:t>Narayan</w:t>
      </w:r>
      <w:r w:rsidR="00D7778C">
        <w:t xml:space="preserve"> </w:t>
      </w:r>
      <w:r w:rsidR="00D7778C" w:rsidRPr="00D7778C">
        <w:rPr>
          <w:i/>
          <w:iCs/>
        </w:rPr>
        <w:t>et al</w:t>
      </w:r>
      <w:r w:rsidR="00D7778C">
        <w:t>., 2022)</w:t>
      </w:r>
      <w:r>
        <w:t xml:space="preserve">. The feedback may include how satisfied the guests are with the safety and security measures of the hotel. </w:t>
      </w:r>
    </w:p>
    <w:p w14:paraId="1407FE67" w14:textId="77777777" w:rsidR="00881781" w:rsidRDefault="00881781" w:rsidP="00617223">
      <w:pPr>
        <w:pStyle w:val="ListParagraph"/>
        <w:numPr>
          <w:ilvl w:val="0"/>
          <w:numId w:val="15"/>
        </w:numPr>
      </w:pPr>
      <w:r w:rsidRPr="00617223">
        <w:rPr>
          <w:b/>
          <w:bCs/>
        </w:rPr>
        <w:t>Incident report:</w:t>
      </w:r>
      <w:r>
        <w:t xml:space="preserve"> The hotel should record the incidents of theft and related issues after implementing the strategies. The report will provide significant insights into the effectiveness of the strategies in the future. </w:t>
      </w:r>
    </w:p>
    <w:p w14:paraId="11B77AA8" w14:textId="4C60B6DB" w:rsidR="00881781" w:rsidRDefault="00881781" w:rsidP="00617223">
      <w:pPr>
        <w:pStyle w:val="ListParagraph"/>
        <w:numPr>
          <w:ilvl w:val="0"/>
          <w:numId w:val="15"/>
        </w:numPr>
      </w:pPr>
      <w:r w:rsidRPr="00617223">
        <w:rPr>
          <w:b/>
          <w:bCs/>
        </w:rPr>
        <w:t>Internal benchmarking:</w:t>
      </w:r>
      <w:r>
        <w:t xml:space="preserve"> The company may conduct internal benchmarking of the theft issues after a certain period of the strategy implementation</w:t>
      </w:r>
      <w:r w:rsidR="005133BC">
        <w:t xml:space="preserve"> (</w:t>
      </w:r>
      <w:proofErr w:type="spellStart"/>
      <w:r w:rsidR="005133BC" w:rsidRPr="00587A76">
        <w:t>Alsharari</w:t>
      </w:r>
      <w:proofErr w:type="spellEnd"/>
      <w:r w:rsidR="005133BC" w:rsidRPr="00587A76">
        <w:t xml:space="preserve"> and </w:t>
      </w:r>
      <w:proofErr w:type="spellStart"/>
      <w:r w:rsidR="005133BC" w:rsidRPr="00587A76">
        <w:t>Aljohani</w:t>
      </w:r>
      <w:proofErr w:type="spellEnd"/>
      <w:r w:rsidR="005133BC" w:rsidRPr="00587A76">
        <w:t>, 2023</w:t>
      </w:r>
      <w:r w:rsidR="005133BC">
        <w:t>)</w:t>
      </w:r>
      <w:r>
        <w:t xml:space="preserve">. It will show the number of incidents before and after the strategies implementation. </w:t>
      </w:r>
    </w:p>
    <w:p w14:paraId="46E92C37" w14:textId="3F8ABD25" w:rsidR="00881781" w:rsidRDefault="00881781" w:rsidP="00617223">
      <w:pPr>
        <w:pStyle w:val="ListParagraph"/>
        <w:numPr>
          <w:ilvl w:val="0"/>
          <w:numId w:val="15"/>
        </w:numPr>
      </w:pPr>
      <w:r w:rsidRPr="00617223">
        <w:rPr>
          <w:b/>
          <w:bCs/>
        </w:rPr>
        <w:t>Developing KPIs:</w:t>
      </w:r>
      <w:r>
        <w:t xml:space="preserve"> The KPIs related to the security issues related to theft and others. It should also include the response time of the security incidents, guest satisfaction score, number of successful security audits etc</w:t>
      </w:r>
      <w:r w:rsidR="00056CDC">
        <w:t>. (</w:t>
      </w:r>
      <w:r w:rsidR="00056CDC" w:rsidRPr="002B1D9D">
        <w:t>Paterno</w:t>
      </w:r>
      <w:r w:rsidR="00056CDC">
        <w:t xml:space="preserve"> </w:t>
      </w:r>
      <w:r w:rsidR="00056CDC" w:rsidRPr="00056CDC">
        <w:rPr>
          <w:i/>
          <w:iCs/>
        </w:rPr>
        <w:t>et al</w:t>
      </w:r>
      <w:r w:rsidR="00056CDC">
        <w:t>., 2023)</w:t>
      </w:r>
      <w:r>
        <w:t xml:space="preserve">. </w:t>
      </w:r>
    </w:p>
    <w:p w14:paraId="2249B993" w14:textId="77777777" w:rsidR="00AA3B33" w:rsidRDefault="00AA3B33" w:rsidP="00AA3B33">
      <w:r>
        <w:t xml:space="preserve">The criteria have been discussed above will help Hilton Tokyo significantly in evaluating the effectiveness of the strategies. The company also enjoy several benefits from implementing the strategies. They have been discussed as follows: </w:t>
      </w:r>
    </w:p>
    <w:p w14:paraId="0160F9B3" w14:textId="0DB91483" w:rsidR="00AA3B33" w:rsidRDefault="00AA3B33" w:rsidP="009F7547">
      <w:pPr>
        <w:pStyle w:val="ListParagraph"/>
        <w:numPr>
          <w:ilvl w:val="0"/>
          <w:numId w:val="16"/>
        </w:numPr>
      </w:pPr>
      <w:r w:rsidRPr="009F7547">
        <w:rPr>
          <w:b/>
          <w:bCs/>
        </w:rPr>
        <w:lastRenderedPageBreak/>
        <w:t>Enhanced security:</w:t>
      </w:r>
      <w:r>
        <w:t xml:space="preserve"> The enhanced CCTV coverage with the integration of AI will enable the security team of the hotel to monitor the unusual movement of individuals</w:t>
      </w:r>
      <w:r w:rsidR="008149A1">
        <w:t xml:space="preserve"> (</w:t>
      </w:r>
      <w:r w:rsidR="008149A1" w:rsidRPr="00363379">
        <w:t>Doohan</w:t>
      </w:r>
      <w:r w:rsidR="008149A1">
        <w:t xml:space="preserve"> </w:t>
      </w:r>
      <w:r w:rsidR="008149A1" w:rsidRPr="008149A1">
        <w:rPr>
          <w:i/>
          <w:iCs/>
        </w:rPr>
        <w:t>et al</w:t>
      </w:r>
      <w:r w:rsidR="008149A1">
        <w:t>., 2022)</w:t>
      </w:r>
      <w:r>
        <w:t xml:space="preserve">. That is how the overall security of the valuables of guests will be enhanced. </w:t>
      </w:r>
    </w:p>
    <w:p w14:paraId="0057EB79" w14:textId="75A419AA" w:rsidR="00AA3B33" w:rsidRDefault="00AA3B33" w:rsidP="009F7547">
      <w:pPr>
        <w:pStyle w:val="ListParagraph"/>
        <w:numPr>
          <w:ilvl w:val="0"/>
          <w:numId w:val="16"/>
        </w:numPr>
      </w:pPr>
      <w:r w:rsidRPr="009F7547">
        <w:rPr>
          <w:b/>
          <w:bCs/>
        </w:rPr>
        <w:t>Enhanced guest experience:</w:t>
      </w:r>
      <w:r>
        <w:t xml:space="preserve"> The implementation of the strategies and their effectiveness will enable the hotel to enhance the experience of guests</w:t>
      </w:r>
      <w:r w:rsidR="00591186">
        <w:t xml:space="preserve"> (</w:t>
      </w:r>
      <w:r w:rsidR="00591186" w:rsidRPr="00A44083">
        <w:t>Shahid</w:t>
      </w:r>
      <w:r w:rsidR="00591186">
        <w:t xml:space="preserve"> </w:t>
      </w:r>
      <w:r w:rsidR="00591186" w:rsidRPr="00A44083">
        <w:t>and Paul, 2022</w:t>
      </w:r>
      <w:r w:rsidR="00591186">
        <w:t>)</w:t>
      </w:r>
      <w:r>
        <w:t xml:space="preserve">. Enhanced CCTV coverage and biometric access authentication will enhance their experience at Hilton Tokyo. </w:t>
      </w:r>
    </w:p>
    <w:p w14:paraId="47F13136" w14:textId="6306094F" w:rsidR="00AA3B33" w:rsidRDefault="00AA3B33" w:rsidP="009F7547">
      <w:pPr>
        <w:pStyle w:val="ListParagraph"/>
        <w:numPr>
          <w:ilvl w:val="0"/>
          <w:numId w:val="16"/>
        </w:numPr>
      </w:pPr>
      <w:r w:rsidRPr="009F7547">
        <w:rPr>
          <w:b/>
          <w:bCs/>
        </w:rPr>
        <w:t>Risk management:</w:t>
      </w:r>
      <w:r>
        <w:t xml:space="preserve"> By risk assessment and audit, the hotel will be able to detect potential risks earlier and manage them smartly</w:t>
      </w:r>
      <w:r w:rsidR="006173F2">
        <w:t xml:space="preserve"> (</w:t>
      </w:r>
      <w:r w:rsidR="006173F2" w:rsidRPr="00F41DA2">
        <w:t>Girard</w:t>
      </w:r>
      <w:r w:rsidR="006173F2">
        <w:t xml:space="preserve"> </w:t>
      </w:r>
      <w:r w:rsidR="006173F2" w:rsidRPr="00F41DA2">
        <w:t xml:space="preserve">and </w:t>
      </w:r>
      <w:proofErr w:type="spellStart"/>
      <w:r w:rsidR="006173F2" w:rsidRPr="00F41DA2">
        <w:t>Khazai</w:t>
      </w:r>
      <w:proofErr w:type="spellEnd"/>
      <w:r w:rsidR="006173F2" w:rsidRPr="00F41DA2">
        <w:t>, 2023</w:t>
      </w:r>
      <w:r w:rsidR="006173F2">
        <w:t>)</w:t>
      </w:r>
      <w:r>
        <w:t xml:space="preserve">. </w:t>
      </w:r>
    </w:p>
    <w:p w14:paraId="0AF9C90F" w14:textId="4F99D83B" w:rsidR="00AA3B33" w:rsidRDefault="00AA3B33" w:rsidP="009F7547">
      <w:pPr>
        <w:pStyle w:val="ListParagraph"/>
        <w:numPr>
          <w:ilvl w:val="0"/>
          <w:numId w:val="16"/>
        </w:numPr>
      </w:pPr>
      <w:r w:rsidRPr="009F7547">
        <w:rPr>
          <w:b/>
          <w:bCs/>
        </w:rPr>
        <w:t>Competitive advantages:</w:t>
      </w:r>
      <w:r>
        <w:t xml:space="preserve"> The employees will be more expert in managing the security issues of the guests</w:t>
      </w:r>
      <w:r w:rsidR="005C12CA">
        <w:t xml:space="preserve"> (</w:t>
      </w:r>
      <w:r w:rsidR="005C12CA" w:rsidRPr="005E109C">
        <w:t xml:space="preserve">Jibril and </w:t>
      </w:r>
      <w:proofErr w:type="spellStart"/>
      <w:r w:rsidR="005C12CA" w:rsidRPr="005E109C">
        <w:t>Yeşiltaş</w:t>
      </w:r>
      <w:proofErr w:type="spellEnd"/>
      <w:r w:rsidR="005C12CA" w:rsidRPr="005E109C">
        <w:t>,</w:t>
      </w:r>
      <w:r w:rsidR="005C12CA">
        <w:t xml:space="preserve"> </w:t>
      </w:r>
      <w:r w:rsidR="005C12CA" w:rsidRPr="005E109C">
        <w:t>2022</w:t>
      </w:r>
      <w:r w:rsidR="005C12CA">
        <w:t>)</w:t>
      </w:r>
      <w:r>
        <w:t xml:space="preserve">. As a result, the satisfaction of guests will be achieved and they will prefer this hotel always. </w:t>
      </w:r>
    </w:p>
    <w:p w14:paraId="57E916F4" w14:textId="2BA309C2" w:rsidR="002755F7" w:rsidRDefault="00AA3B33" w:rsidP="00AA3B33">
      <w:r>
        <w:t>These are some of the significant benefits of the strategy implementation. They will play a significant role in maintaining the reputation of the Hilton Tokyo as well.  </w:t>
      </w:r>
    </w:p>
    <w:p w14:paraId="70E8A57A" w14:textId="366958EE" w:rsidR="004E38DD" w:rsidRDefault="00EC1DEA" w:rsidP="00C02243">
      <w:pPr>
        <w:pStyle w:val="Heading1"/>
      </w:pPr>
      <w:bookmarkStart w:id="12" w:name="_Toc166538363"/>
      <w:r w:rsidRPr="00EC1DEA">
        <w:t>Action Plan</w:t>
      </w:r>
      <w:bookmarkEnd w:id="12"/>
    </w:p>
    <w:p w14:paraId="2D69FA65" w14:textId="414A6B56" w:rsidR="00876B61" w:rsidRDefault="00320456" w:rsidP="00AA3B33">
      <w:r>
        <w:t>Some of the action plans have been presented below to overcome the current challenges faced by the Hilton Tokyo. The action plan includes the problem statement, solutions, potential outcomes of the solutions, time scale of the action plan, completion data and the budget of the action plan. The action plans are directly related to the problem faced by the Hilton Tokyo and they may have long-term effects on the hotel. </w:t>
      </w:r>
    </w:p>
    <w:tbl>
      <w:tblPr>
        <w:tblStyle w:val="TableGrid"/>
        <w:tblW w:w="0" w:type="auto"/>
        <w:tblLook w:val="04A0" w:firstRow="1" w:lastRow="0" w:firstColumn="1" w:lastColumn="0" w:noHBand="0" w:noVBand="1"/>
      </w:tblPr>
      <w:tblGrid>
        <w:gridCol w:w="570"/>
        <w:gridCol w:w="1983"/>
        <w:gridCol w:w="1565"/>
        <w:gridCol w:w="1723"/>
        <w:gridCol w:w="1002"/>
        <w:gridCol w:w="1416"/>
        <w:gridCol w:w="1091"/>
      </w:tblGrid>
      <w:tr w:rsidR="00C819B3" w14:paraId="038FE86C" w14:textId="77777777" w:rsidTr="00C819B3">
        <w:tc>
          <w:tcPr>
            <w:tcW w:w="571" w:type="dxa"/>
          </w:tcPr>
          <w:p w14:paraId="391CB9B1" w14:textId="3E24EEF0" w:rsidR="00CE7755" w:rsidRPr="004962A2" w:rsidRDefault="00CE7755" w:rsidP="004962A2">
            <w:pPr>
              <w:spacing w:line="360" w:lineRule="auto"/>
              <w:rPr>
                <w:b/>
                <w:bCs/>
              </w:rPr>
            </w:pPr>
            <w:r w:rsidRPr="004962A2">
              <w:rPr>
                <w:b/>
                <w:bCs/>
              </w:rPr>
              <w:t>No.</w:t>
            </w:r>
          </w:p>
        </w:tc>
        <w:tc>
          <w:tcPr>
            <w:tcW w:w="1810" w:type="dxa"/>
          </w:tcPr>
          <w:p w14:paraId="1E0C7DB1" w14:textId="616D352F" w:rsidR="00CE7755" w:rsidRPr="004962A2" w:rsidRDefault="00CE7755" w:rsidP="004962A2">
            <w:pPr>
              <w:spacing w:line="360" w:lineRule="auto"/>
              <w:rPr>
                <w:b/>
                <w:bCs/>
              </w:rPr>
            </w:pPr>
            <w:r w:rsidRPr="004962A2">
              <w:rPr>
                <w:b/>
                <w:bCs/>
              </w:rPr>
              <w:t>Problem</w:t>
            </w:r>
          </w:p>
        </w:tc>
        <w:tc>
          <w:tcPr>
            <w:tcW w:w="1572" w:type="dxa"/>
          </w:tcPr>
          <w:p w14:paraId="603EA03A" w14:textId="436B7AB7" w:rsidR="00CE7755" w:rsidRPr="004962A2" w:rsidRDefault="00CE7755" w:rsidP="004962A2">
            <w:pPr>
              <w:spacing w:line="360" w:lineRule="auto"/>
              <w:rPr>
                <w:b/>
                <w:bCs/>
              </w:rPr>
            </w:pPr>
            <w:r w:rsidRPr="004962A2">
              <w:rPr>
                <w:b/>
                <w:bCs/>
              </w:rPr>
              <w:t>Solutions</w:t>
            </w:r>
          </w:p>
        </w:tc>
        <w:tc>
          <w:tcPr>
            <w:tcW w:w="1532" w:type="dxa"/>
          </w:tcPr>
          <w:p w14:paraId="5D95C25C" w14:textId="36450DD4" w:rsidR="00CE7755" w:rsidRPr="004962A2" w:rsidRDefault="00CE7755" w:rsidP="004962A2">
            <w:pPr>
              <w:spacing w:line="360" w:lineRule="auto"/>
              <w:rPr>
                <w:b/>
                <w:bCs/>
              </w:rPr>
            </w:pPr>
            <w:r w:rsidRPr="004962A2">
              <w:rPr>
                <w:b/>
                <w:bCs/>
              </w:rPr>
              <w:t>Outcomes</w:t>
            </w:r>
          </w:p>
        </w:tc>
        <w:tc>
          <w:tcPr>
            <w:tcW w:w="1218" w:type="dxa"/>
          </w:tcPr>
          <w:p w14:paraId="554E35D6" w14:textId="28BF409D" w:rsidR="00CE7755" w:rsidRPr="004962A2" w:rsidRDefault="00CE7755" w:rsidP="004962A2">
            <w:pPr>
              <w:spacing w:line="360" w:lineRule="auto"/>
              <w:rPr>
                <w:b/>
                <w:bCs/>
              </w:rPr>
            </w:pPr>
            <w:r w:rsidRPr="004962A2">
              <w:rPr>
                <w:b/>
                <w:bCs/>
              </w:rPr>
              <w:t xml:space="preserve">Time scale </w:t>
            </w:r>
          </w:p>
        </w:tc>
        <w:tc>
          <w:tcPr>
            <w:tcW w:w="1350" w:type="dxa"/>
          </w:tcPr>
          <w:p w14:paraId="34743A98" w14:textId="3F07A24B" w:rsidR="00CE7755" w:rsidRPr="004962A2" w:rsidRDefault="00CE7755" w:rsidP="004962A2">
            <w:pPr>
              <w:spacing w:line="360" w:lineRule="auto"/>
              <w:rPr>
                <w:b/>
                <w:bCs/>
              </w:rPr>
            </w:pPr>
            <w:r w:rsidRPr="004962A2">
              <w:rPr>
                <w:b/>
                <w:bCs/>
              </w:rPr>
              <w:t>Completion date</w:t>
            </w:r>
          </w:p>
        </w:tc>
        <w:tc>
          <w:tcPr>
            <w:tcW w:w="1297" w:type="dxa"/>
          </w:tcPr>
          <w:p w14:paraId="69F8A99D" w14:textId="1EA54A32" w:rsidR="00CE7755" w:rsidRPr="004962A2" w:rsidRDefault="00CE7755" w:rsidP="004962A2">
            <w:pPr>
              <w:spacing w:line="360" w:lineRule="auto"/>
              <w:rPr>
                <w:b/>
                <w:bCs/>
              </w:rPr>
            </w:pPr>
            <w:r w:rsidRPr="004962A2">
              <w:rPr>
                <w:b/>
                <w:bCs/>
              </w:rPr>
              <w:t>Budget</w:t>
            </w:r>
          </w:p>
        </w:tc>
      </w:tr>
      <w:tr w:rsidR="00C819B3" w14:paraId="32DE50DC" w14:textId="77777777" w:rsidTr="00C819B3">
        <w:tc>
          <w:tcPr>
            <w:tcW w:w="571" w:type="dxa"/>
          </w:tcPr>
          <w:p w14:paraId="42D4186E" w14:textId="48554B57" w:rsidR="00CE7755" w:rsidRDefault="00AF55B2" w:rsidP="004962A2">
            <w:pPr>
              <w:spacing w:line="360" w:lineRule="auto"/>
            </w:pPr>
            <w:r>
              <w:t>1</w:t>
            </w:r>
          </w:p>
        </w:tc>
        <w:tc>
          <w:tcPr>
            <w:tcW w:w="1810" w:type="dxa"/>
          </w:tcPr>
          <w:p w14:paraId="5DB9F958" w14:textId="7C4821FE" w:rsidR="00CE7755" w:rsidRDefault="00AF55B2" w:rsidP="004962A2">
            <w:pPr>
              <w:spacing w:line="360" w:lineRule="auto"/>
            </w:pPr>
            <w:r>
              <w:t>Increased theft and security concerns due to inadequate CCTV coverage in the sensitive zone</w:t>
            </w:r>
            <w:r w:rsidR="00DD770A">
              <w:t>s</w:t>
            </w:r>
            <w:r>
              <w:t xml:space="preserve">. </w:t>
            </w:r>
          </w:p>
        </w:tc>
        <w:tc>
          <w:tcPr>
            <w:tcW w:w="1572" w:type="dxa"/>
          </w:tcPr>
          <w:p w14:paraId="429F8673" w14:textId="084473D0" w:rsidR="00CE7755" w:rsidRDefault="00502476" w:rsidP="004962A2">
            <w:pPr>
              <w:spacing w:line="360" w:lineRule="auto"/>
            </w:pPr>
            <w:r>
              <w:t xml:space="preserve">Installation of enhanced CCTV coverage with AI integration to track the suspicious </w:t>
            </w:r>
            <w:r>
              <w:lastRenderedPageBreak/>
              <w:t xml:space="preserve">movement of individuals. </w:t>
            </w:r>
          </w:p>
        </w:tc>
        <w:tc>
          <w:tcPr>
            <w:tcW w:w="1532" w:type="dxa"/>
          </w:tcPr>
          <w:p w14:paraId="7CF5CFAD" w14:textId="6F0D4840" w:rsidR="00CE7755" w:rsidRDefault="00C819B3" w:rsidP="004962A2">
            <w:pPr>
              <w:spacing w:line="360" w:lineRule="auto"/>
            </w:pPr>
            <w:r>
              <w:lastRenderedPageBreak/>
              <w:t xml:space="preserve">Identification of the points in where theft and security concerns remain high and taking </w:t>
            </w:r>
            <w:r>
              <w:lastRenderedPageBreak/>
              <w:t xml:space="preserve">necessary measures to prevent the incidents. </w:t>
            </w:r>
          </w:p>
        </w:tc>
        <w:tc>
          <w:tcPr>
            <w:tcW w:w="1218" w:type="dxa"/>
          </w:tcPr>
          <w:p w14:paraId="7D2D213F" w14:textId="4F04B746" w:rsidR="00CE7755" w:rsidRDefault="00C819B3" w:rsidP="004962A2">
            <w:pPr>
              <w:spacing w:line="360" w:lineRule="auto"/>
            </w:pPr>
            <w:r w:rsidRPr="00C819B3">
              <w:lastRenderedPageBreak/>
              <w:t>6 months</w:t>
            </w:r>
          </w:p>
        </w:tc>
        <w:tc>
          <w:tcPr>
            <w:tcW w:w="1350" w:type="dxa"/>
          </w:tcPr>
          <w:p w14:paraId="47616266" w14:textId="2861AB27" w:rsidR="00CE7755" w:rsidRDefault="00C819B3" w:rsidP="004962A2">
            <w:pPr>
              <w:spacing w:line="360" w:lineRule="auto"/>
            </w:pPr>
            <w:r w:rsidRPr="00C819B3">
              <w:t>31/10/2024</w:t>
            </w:r>
          </w:p>
        </w:tc>
        <w:tc>
          <w:tcPr>
            <w:tcW w:w="1297" w:type="dxa"/>
          </w:tcPr>
          <w:p w14:paraId="7E08CE46" w14:textId="3FF7E337" w:rsidR="00CE7755" w:rsidRDefault="00C819B3" w:rsidP="004962A2">
            <w:pPr>
              <w:spacing w:line="360" w:lineRule="auto"/>
            </w:pPr>
            <w:r w:rsidRPr="00C819B3">
              <w:t>£</w:t>
            </w:r>
            <w:r>
              <w:t>8</w:t>
            </w:r>
            <w:r w:rsidRPr="00C819B3">
              <w:t>0,000</w:t>
            </w:r>
          </w:p>
        </w:tc>
      </w:tr>
      <w:tr w:rsidR="00C819B3" w14:paraId="447230A2" w14:textId="77777777" w:rsidTr="00C819B3">
        <w:tc>
          <w:tcPr>
            <w:tcW w:w="571" w:type="dxa"/>
          </w:tcPr>
          <w:p w14:paraId="15D0E476" w14:textId="0B38261F" w:rsidR="00CE7755" w:rsidRDefault="00AF55B2" w:rsidP="004962A2">
            <w:pPr>
              <w:spacing w:line="360" w:lineRule="auto"/>
            </w:pPr>
            <w:r>
              <w:t>2</w:t>
            </w:r>
          </w:p>
        </w:tc>
        <w:tc>
          <w:tcPr>
            <w:tcW w:w="1810" w:type="dxa"/>
          </w:tcPr>
          <w:p w14:paraId="09D942DC" w14:textId="15587D03" w:rsidR="00CE7755" w:rsidRDefault="009615C0" w:rsidP="004962A2">
            <w:pPr>
              <w:spacing w:line="360" w:lineRule="auto"/>
            </w:pPr>
            <w:r>
              <w:t xml:space="preserve">Ineffective access control in the Hilton Tokyo that causes security concerns among the employees and guests. </w:t>
            </w:r>
          </w:p>
        </w:tc>
        <w:tc>
          <w:tcPr>
            <w:tcW w:w="1572" w:type="dxa"/>
          </w:tcPr>
          <w:p w14:paraId="6EE6AA0A" w14:textId="0E418D22" w:rsidR="00CE7755" w:rsidRDefault="00605252" w:rsidP="004962A2">
            <w:pPr>
              <w:spacing w:line="360" w:lineRule="auto"/>
            </w:pPr>
            <w:r>
              <w:t>Implementing biometric access control e.g., figure print and face recognition ensure the access of authorised persons only.</w:t>
            </w:r>
          </w:p>
        </w:tc>
        <w:tc>
          <w:tcPr>
            <w:tcW w:w="1532" w:type="dxa"/>
          </w:tcPr>
          <w:p w14:paraId="221643B6" w14:textId="080C5F32" w:rsidR="00CE7755" w:rsidRDefault="001961B8" w:rsidP="004962A2">
            <w:pPr>
              <w:spacing w:line="360" w:lineRule="auto"/>
            </w:pPr>
            <w:r>
              <w:t xml:space="preserve">Enhancing security by allowing authorised persons only and </w:t>
            </w:r>
            <w:r w:rsidR="002E0B6D">
              <w:t xml:space="preserve">preventing unauthorised access. </w:t>
            </w:r>
          </w:p>
        </w:tc>
        <w:tc>
          <w:tcPr>
            <w:tcW w:w="1218" w:type="dxa"/>
          </w:tcPr>
          <w:p w14:paraId="4B305D2E" w14:textId="06F9D687" w:rsidR="00CE7755" w:rsidRDefault="00ED5B9B" w:rsidP="004962A2">
            <w:pPr>
              <w:spacing w:line="360" w:lineRule="auto"/>
            </w:pPr>
            <w:r w:rsidRPr="00ED5B9B">
              <w:t>4 months</w:t>
            </w:r>
          </w:p>
        </w:tc>
        <w:tc>
          <w:tcPr>
            <w:tcW w:w="1350" w:type="dxa"/>
          </w:tcPr>
          <w:p w14:paraId="1973932B" w14:textId="68F1EC48" w:rsidR="00CE7755" w:rsidRDefault="00ED5B9B" w:rsidP="004962A2">
            <w:pPr>
              <w:spacing w:line="360" w:lineRule="auto"/>
            </w:pPr>
            <w:r w:rsidRPr="00ED5B9B">
              <w:t>31/08/2024</w:t>
            </w:r>
            <w:r w:rsidRPr="00ED5B9B">
              <w:tab/>
            </w:r>
          </w:p>
        </w:tc>
        <w:tc>
          <w:tcPr>
            <w:tcW w:w="1297" w:type="dxa"/>
          </w:tcPr>
          <w:p w14:paraId="01E189DA" w14:textId="60F3085D" w:rsidR="00CE7755" w:rsidRDefault="00ED5B9B" w:rsidP="004962A2">
            <w:pPr>
              <w:spacing w:line="360" w:lineRule="auto"/>
            </w:pPr>
            <w:r w:rsidRPr="00ED5B9B">
              <w:t>£50,000</w:t>
            </w:r>
          </w:p>
        </w:tc>
      </w:tr>
      <w:tr w:rsidR="00C819B3" w14:paraId="5BC850F2" w14:textId="77777777" w:rsidTr="00C819B3">
        <w:tc>
          <w:tcPr>
            <w:tcW w:w="571" w:type="dxa"/>
          </w:tcPr>
          <w:p w14:paraId="6BC098C8" w14:textId="041B1AC1" w:rsidR="00CE7755" w:rsidRDefault="00AF55B2" w:rsidP="004962A2">
            <w:pPr>
              <w:spacing w:line="360" w:lineRule="auto"/>
            </w:pPr>
            <w:r>
              <w:t>3</w:t>
            </w:r>
          </w:p>
        </w:tc>
        <w:tc>
          <w:tcPr>
            <w:tcW w:w="1810" w:type="dxa"/>
          </w:tcPr>
          <w:p w14:paraId="56B23102" w14:textId="7D509AE3" w:rsidR="00CE7755" w:rsidRDefault="001B280B" w:rsidP="004962A2">
            <w:pPr>
              <w:spacing w:line="360" w:lineRule="auto"/>
            </w:pPr>
            <w:r>
              <w:t xml:space="preserve">Lack of training facilities of the employees which make them ineffective in </w:t>
            </w:r>
            <w:r w:rsidR="00C972EF">
              <w:t xml:space="preserve">management of incidents with the guests at Hilton Tokyo. </w:t>
            </w:r>
          </w:p>
        </w:tc>
        <w:tc>
          <w:tcPr>
            <w:tcW w:w="1572" w:type="dxa"/>
          </w:tcPr>
          <w:p w14:paraId="0D0EF96A" w14:textId="21EBE867" w:rsidR="00CE7755" w:rsidRDefault="00F75AEA" w:rsidP="004962A2">
            <w:pPr>
              <w:spacing w:line="360" w:lineRule="auto"/>
            </w:pPr>
            <w:r>
              <w:t xml:space="preserve">Enhancing training programme for security personnel and ensuring proper resources allocation. </w:t>
            </w:r>
          </w:p>
        </w:tc>
        <w:tc>
          <w:tcPr>
            <w:tcW w:w="1532" w:type="dxa"/>
          </w:tcPr>
          <w:p w14:paraId="12830943" w14:textId="14539F1D" w:rsidR="00CE7755" w:rsidRDefault="003F40B5" w:rsidP="004962A2">
            <w:pPr>
              <w:spacing w:line="360" w:lineRule="auto"/>
            </w:pPr>
            <w:r>
              <w:t xml:space="preserve">Making the staff of the hotel skilled and capable of handling theft and security issues with the guest smartly. </w:t>
            </w:r>
          </w:p>
        </w:tc>
        <w:tc>
          <w:tcPr>
            <w:tcW w:w="1218" w:type="dxa"/>
          </w:tcPr>
          <w:p w14:paraId="48071A31" w14:textId="0E90BA8B" w:rsidR="00CE7755" w:rsidRDefault="008D6642" w:rsidP="004962A2">
            <w:pPr>
              <w:spacing w:line="360" w:lineRule="auto"/>
            </w:pPr>
            <w:r w:rsidRPr="008D6642">
              <w:t>3 months</w:t>
            </w:r>
          </w:p>
        </w:tc>
        <w:tc>
          <w:tcPr>
            <w:tcW w:w="1350" w:type="dxa"/>
          </w:tcPr>
          <w:p w14:paraId="5384B53F" w14:textId="6EC219E4" w:rsidR="00CE7755" w:rsidRDefault="008D6642" w:rsidP="004962A2">
            <w:pPr>
              <w:spacing w:line="360" w:lineRule="auto"/>
            </w:pPr>
            <w:r w:rsidRPr="008D6642">
              <w:t>3</w:t>
            </w:r>
            <w:r>
              <w:t>0</w:t>
            </w:r>
            <w:r w:rsidRPr="008D6642">
              <w:t>/0</w:t>
            </w:r>
            <w:r>
              <w:t>8</w:t>
            </w:r>
            <w:r w:rsidRPr="008D6642">
              <w:t>/2024</w:t>
            </w:r>
            <w:r w:rsidRPr="008D6642">
              <w:tab/>
            </w:r>
          </w:p>
        </w:tc>
        <w:tc>
          <w:tcPr>
            <w:tcW w:w="1297" w:type="dxa"/>
          </w:tcPr>
          <w:p w14:paraId="252A1DDC" w14:textId="79DB295F" w:rsidR="00CE7755" w:rsidRDefault="00AD6667" w:rsidP="004962A2">
            <w:pPr>
              <w:spacing w:line="360" w:lineRule="auto"/>
            </w:pPr>
            <w:r w:rsidRPr="00AD6667">
              <w:t>£20,000</w:t>
            </w:r>
          </w:p>
        </w:tc>
      </w:tr>
      <w:tr w:rsidR="00C819B3" w14:paraId="66E1C99E" w14:textId="77777777" w:rsidTr="00C819B3">
        <w:tc>
          <w:tcPr>
            <w:tcW w:w="571" w:type="dxa"/>
          </w:tcPr>
          <w:p w14:paraId="2ED62D74" w14:textId="1EDE0707" w:rsidR="00CE7755" w:rsidRDefault="00AF55B2" w:rsidP="004962A2">
            <w:pPr>
              <w:spacing w:line="360" w:lineRule="auto"/>
            </w:pPr>
            <w:r>
              <w:t>4</w:t>
            </w:r>
          </w:p>
        </w:tc>
        <w:tc>
          <w:tcPr>
            <w:tcW w:w="1810" w:type="dxa"/>
          </w:tcPr>
          <w:p w14:paraId="699A974D" w14:textId="38F0F25A" w:rsidR="00CE7755" w:rsidRDefault="00567D37" w:rsidP="004962A2">
            <w:pPr>
              <w:spacing w:line="360" w:lineRule="auto"/>
            </w:pPr>
            <w:r>
              <w:t>Inconsistent security protocols</w:t>
            </w:r>
          </w:p>
        </w:tc>
        <w:tc>
          <w:tcPr>
            <w:tcW w:w="1572" w:type="dxa"/>
          </w:tcPr>
          <w:p w14:paraId="6AAB4ED8" w14:textId="73000446" w:rsidR="00CE7755" w:rsidRDefault="000151E9" w:rsidP="004962A2">
            <w:pPr>
              <w:spacing w:line="360" w:lineRule="auto"/>
            </w:pPr>
            <w:r>
              <w:t>Conducting regular security audit and risk assessments.</w:t>
            </w:r>
          </w:p>
        </w:tc>
        <w:tc>
          <w:tcPr>
            <w:tcW w:w="1532" w:type="dxa"/>
          </w:tcPr>
          <w:p w14:paraId="48FCA78F" w14:textId="7DCD4524" w:rsidR="00CE7755" w:rsidRDefault="007235AE" w:rsidP="004962A2">
            <w:pPr>
              <w:spacing w:line="360" w:lineRule="auto"/>
            </w:pPr>
            <w:r>
              <w:t xml:space="preserve">Identifying possible risky areas as well as security vulnerabilities of the hotel effectively and </w:t>
            </w:r>
            <w:r>
              <w:lastRenderedPageBreak/>
              <w:t xml:space="preserve">mitigating the vulnerabilities. </w:t>
            </w:r>
          </w:p>
        </w:tc>
        <w:tc>
          <w:tcPr>
            <w:tcW w:w="1218" w:type="dxa"/>
          </w:tcPr>
          <w:p w14:paraId="1FB4F2CA" w14:textId="0DD0A412" w:rsidR="00CE7755" w:rsidRDefault="000C2A00" w:rsidP="004962A2">
            <w:pPr>
              <w:spacing w:line="360" w:lineRule="auto"/>
            </w:pPr>
            <w:r>
              <w:lastRenderedPageBreak/>
              <w:t>15 days</w:t>
            </w:r>
          </w:p>
        </w:tc>
        <w:tc>
          <w:tcPr>
            <w:tcW w:w="1350" w:type="dxa"/>
          </w:tcPr>
          <w:p w14:paraId="7BD3010D" w14:textId="53878C68" w:rsidR="00CE7755" w:rsidRDefault="000C2A00" w:rsidP="004962A2">
            <w:pPr>
              <w:spacing w:line="360" w:lineRule="auto"/>
            </w:pPr>
            <w:r w:rsidRPr="000C2A00">
              <w:t>Quarterly</w:t>
            </w:r>
          </w:p>
        </w:tc>
        <w:tc>
          <w:tcPr>
            <w:tcW w:w="1297" w:type="dxa"/>
          </w:tcPr>
          <w:p w14:paraId="68DC4F79" w14:textId="29360AAC" w:rsidR="00CE7755" w:rsidRDefault="000C2A00" w:rsidP="004962A2">
            <w:pPr>
              <w:spacing w:line="360" w:lineRule="auto"/>
            </w:pPr>
            <w:r w:rsidRPr="000C2A00">
              <w:t>£</w:t>
            </w:r>
            <w:r>
              <w:t>10</w:t>
            </w:r>
            <w:r w:rsidRPr="000C2A00">
              <w:t>,000 (annual)</w:t>
            </w:r>
          </w:p>
        </w:tc>
      </w:tr>
      <w:tr w:rsidR="002467F2" w14:paraId="5579A5E4" w14:textId="77777777" w:rsidTr="00C819B3">
        <w:tc>
          <w:tcPr>
            <w:tcW w:w="571" w:type="dxa"/>
          </w:tcPr>
          <w:p w14:paraId="50137395" w14:textId="3C298D62" w:rsidR="002467F2" w:rsidRDefault="00031EAB" w:rsidP="004962A2">
            <w:pPr>
              <w:spacing w:line="360" w:lineRule="auto"/>
            </w:pPr>
            <w:r>
              <w:t>5</w:t>
            </w:r>
          </w:p>
        </w:tc>
        <w:tc>
          <w:tcPr>
            <w:tcW w:w="1810" w:type="dxa"/>
          </w:tcPr>
          <w:p w14:paraId="15460CF3" w14:textId="0B2F5B67" w:rsidR="002467F2" w:rsidRDefault="00F16FA2" w:rsidP="004962A2">
            <w:pPr>
              <w:spacing w:line="360" w:lineRule="auto"/>
            </w:pPr>
            <w:r>
              <w:t xml:space="preserve">Change resistance for implementation of the recommendations. </w:t>
            </w:r>
          </w:p>
        </w:tc>
        <w:tc>
          <w:tcPr>
            <w:tcW w:w="1572" w:type="dxa"/>
          </w:tcPr>
          <w:p w14:paraId="3B6B7662" w14:textId="5B0F2B9E" w:rsidR="002467F2" w:rsidRDefault="00D41228" w:rsidP="004962A2">
            <w:pPr>
              <w:spacing w:line="360" w:lineRule="auto"/>
            </w:pPr>
            <w:r>
              <w:t xml:space="preserve">Developing a change management team by including key individuals from various functional areas. </w:t>
            </w:r>
          </w:p>
        </w:tc>
        <w:tc>
          <w:tcPr>
            <w:tcW w:w="1532" w:type="dxa"/>
          </w:tcPr>
          <w:p w14:paraId="24A9589B" w14:textId="6998D17E" w:rsidR="002467F2" w:rsidRDefault="00814AD8" w:rsidP="004962A2">
            <w:pPr>
              <w:spacing w:line="360" w:lineRule="auto"/>
            </w:pPr>
            <w:r>
              <w:t xml:space="preserve">Making the staff of the hotel engage with the transition period and make the strategic implementation successful. </w:t>
            </w:r>
          </w:p>
        </w:tc>
        <w:tc>
          <w:tcPr>
            <w:tcW w:w="1218" w:type="dxa"/>
          </w:tcPr>
          <w:p w14:paraId="0FB90555" w14:textId="040BFE5A" w:rsidR="002467F2" w:rsidRDefault="00356E1C" w:rsidP="004962A2">
            <w:pPr>
              <w:spacing w:line="360" w:lineRule="auto"/>
              <w:jc w:val="center"/>
            </w:pPr>
            <w:r>
              <w:t>-</w:t>
            </w:r>
          </w:p>
        </w:tc>
        <w:tc>
          <w:tcPr>
            <w:tcW w:w="1350" w:type="dxa"/>
          </w:tcPr>
          <w:p w14:paraId="480E4B3F" w14:textId="0767E225" w:rsidR="002467F2" w:rsidRDefault="0075497E" w:rsidP="004962A2">
            <w:pPr>
              <w:spacing w:line="360" w:lineRule="auto"/>
            </w:pPr>
            <w:r w:rsidRPr="0075497E">
              <w:t>Continuous</w:t>
            </w:r>
          </w:p>
        </w:tc>
        <w:tc>
          <w:tcPr>
            <w:tcW w:w="1297" w:type="dxa"/>
          </w:tcPr>
          <w:p w14:paraId="676980A8" w14:textId="5B297B6A" w:rsidR="002467F2" w:rsidRDefault="00356E1C" w:rsidP="004962A2">
            <w:pPr>
              <w:spacing w:line="360" w:lineRule="auto"/>
              <w:jc w:val="center"/>
            </w:pPr>
            <w:r>
              <w:t>-</w:t>
            </w:r>
          </w:p>
        </w:tc>
      </w:tr>
    </w:tbl>
    <w:p w14:paraId="7F894536" w14:textId="52A7954F" w:rsidR="0001507E" w:rsidRDefault="0001507E" w:rsidP="00AA3B33"/>
    <w:p w14:paraId="0217E373" w14:textId="77777777" w:rsidR="0001507E" w:rsidRDefault="0001507E">
      <w:r>
        <w:br w:type="page"/>
      </w:r>
    </w:p>
    <w:p w14:paraId="446786B5" w14:textId="5D87863A" w:rsidR="00EC1DEA" w:rsidRDefault="0001507E" w:rsidP="009D5750">
      <w:pPr>
        <w:pStyle w:val="Heading1"/>
      </w:pPr>
      <w:bookmarkStart w:id="13" w:name="_Toc166538364"/>
      <w:r>
        <w:lastRenderedPageBreak/>
        <w:t>Conclusion</w:t>
      </w:r>
      <w:bookmarkEnd w:id="13"/>
    </w:p>
    <w:p w14:paraId="14CC1D64" w14:textId="69E7C390" w:rsidR="00104B92" w:rsidRDefault="00104B92" w:rsidP="00104B92">
      <w:r>
        <w:t>Several types of theft and security issues have been severe for the Hilton Tokyo. The significant incidents include theft of £450000 along with some rare coins from one of the rooms, loss of the iPhone of a guest from a room of the hotel, denial of taking responsibility for the loss of valuable items from rooms etc</w:t>
      </w:r>
      <w:r w:rsidR="00D60E1B">
        <w:t>. (</w:t>
      </w:r>
      <w:r w:rsidR="00D60E1B" w:rsidRPr="00062E66">
        <w:t>Majeed</w:t>
      </w:r>
      <w:r w:rsidR="00D60E1B">
        <w:t xml:space="preserve"> </w:t>
      </w:r>
      <w:r w:rsidR="00D60E1B" w:rsidRPr="00AF55F2">
        <w:rPr>
          <w:i/>
          <w:iCs/>
        </w:rPr>
        <w:t>et al</w:t>
      </w:r>
      <w:r w:rsidR="00D60E1B">
        <w:t>., 2022)</w:t>
      </w:r>
      <w:r>
        <w:t>. The incidents have a lot of negative impacts on the hotel in Tokyo including guest dissatisfaction, negative reviews on travel websites, reputational damage to the hotel, employee dissatisfaction and many more. To investigate the issues as well as evaluate the profitability of the hotel in Tokyo, a PESTEL analysis, a SWOT analysis and a TO</w:t>
      </w:r>
      <w:r w:rsidR="00A3657C">
        <w:t>W</w:t>
      </w:r>
      <w:r>
        <w:t>S analysis also have been made. From the analysis of the framework, it is found that the location of the hotel in Tokyo is very favourable for the business</w:t>
      </w:r>
      <w:r w:rsidR="008B5291">
        <w:t xml:space="preserve"> (</w:t>
      </w:r>
      <w:proofErr w:type="spellStart"/>
      <w:r w:rsidR="008B5291" w:rsidRPr="003470FF">
        <w:t>Chataigner</w:t>
      </w:r>
      <w:proofErr w:type="spellEnd"/>
      <w:r w:rsidR="008B5291">
        <w:t>, 2023)</w:t>
      </w:r>
      <w:r>
        <w:t>. As Tokyo is the heart of Japan, a lot of tourists, visitors and business professionals come to stay here. However, the frequent cases of theft and security make the guests doubtful about the security of the hotel. That is why some recommendations have been provided to overcome the theft and security issues of the hotel and maintain its reputation. Enhanced CCTV coverage with high-resolution cameras has been recommended for the hotel to ensure effective surveillance. Additionally, the integration of AI into the CCTV cameras also has been recommended, as it will help the hotel to track suspicious movements of individuals in the hotel premises and restricted areas. The integration of biometric access control is another recommendation for the hotel to ensure the access of authorised individuals only in restricted areas. This recommendation has been provided by taking into consideration the effectiveness of the access control system in Marriott International which is another multinational company in the hospitality sector</w:t>
      </w:r>
      <w:r w:rsidR="00801925">
        <w:t xml:space="preserve"> (</w:t>
      </w:r>
      <w:r w:rsidR="00801925" w:rsidRPr="00E02CE9">
        <w:t>Neo</w:t>
      </w:r>
      <w:r w:rsidR="00801925">
        <w:t xml:space="preserve"> </w:t>
      </w:r>
      <w:r w:rsidR="00801925" w:rsidRPr="00E02CE9">
        <w:t>and Teo, 2022</w:t>
      </w:r>
      <w:r w:rsidR="00801925">
        <w:t>)</w:t>
      </w:r>
      <w:r>
        <w:t xml:space="preserve">. Regular security audits and risk assessments also have been recommended to resolve the current issue of the Hilton Tokyo. As part of enhancing the expertise and abilities of the staff of the hotel, training programmes among the security personnel also has been recommended. Finally, a partnership with local law enforcement agencies also has been recommended to prevent any crime on the premises of the hotel. To implement the recommended strategies, a change management procedure has been recommended where the composition of the change management team was highly prioritised. </w:t>
      </w:r>
    </w:p>
    <w:p w14:paraId="0A08DE27" w14:textId="76B7D807" w:rsidR="00C63ED0" w:rsidRDefault="00104B92" w:rsidP="00104B92">
      <w:r>
        <w:t>We (</w:t>
      </w:r>
      <w:proofErr w:type="spellStart"/>
      <w:r>
        <w:t>SentryPeak</w:t>
      </w:r>
      <w:proofErr w:type="spellEnd"/>
      <w:r>
        <w:t xml:space="preserve"> Solutions) encourage Hilton Tokyo to implement the recommended strategies to overcome theft and security issues. Thank </w:t>
      </w:r>
      <w:r w:rsidR="007B782D">
        <w:t>you, The Hilton Tokyo,</w:t>
      </w:r>
      <w:r>
        <w:t xml:space="preserve"> for entrusting us with this vital project.</w:t>
      </w:r>
      <w:r w:rsidR="00DB30D1">
        <w:t xml:space="preserve"> </w:t>
      </w:r>
    </w:p>
    <w:p w14:paraId="4495C7CE" w14:textId="1D406E52" w:rsidR="00D41461" w:rsidRDefault="00F70D71" w:rsidP="001E4506">
      <w:pPr>
        <w:pStyle w:val="Heading1"/>
      </w:pPr>
      <w:bookmarkStart w:id="14" w:name="_Toc166538365"/>
      <w:r>
        <w:lastRenderedPageBreak/>
        <w:t>References</w:t>
      </w:r>
      <w:bookmarkEnd w:id="14"/>
    </w:p>
    <w:p w14:paraId="360E13AC" w14:textId="77777777" w:rsidR="00F70D71" w:rsidRDefault="00F70D71" w:rsidP="00DB30D1">
      <w:pPr>
        <w:ind w:left="360"/>
      </w:pPr>
      <w:r w:rsidRPr="002F7A15">
        <w:t xml:space="preserve">Abdulla, W.H., </w:t>
      </w:r>
      <w:proofErr w:type="spellStart"/>
      <w:r w:rsidRPr="002F7A15">
        <w:t>Marattukalam</w:t>
      </w:r>
      <w:proofErr w:type="spellEnd"/>
      <w:r w:rsidRPr="002F7A15">
        <w:t xml:space="preserve">, F. and Hahn, V.K., </w:t>
      </w:r>
      <w:r>
        <w:t>(</w:t>
      </w:r>
      <w:r w:rsidRPr="002F7A15">
        <w:t>2023</w:t>
      </w:r>
      <w:r>
        <w:t>)</w:t>
      </w:r>
      <w:r w:rsidRPr="002F7A15">
        <w:t>. Exploring Human Biometrics: A Focus on Security Concerns and Deep Neural Networks. APSIPA Transactions on Signal and Information Processing, 12(1).</w:t>
      </w:r>
    </w:p>
    <w:p w14:paraId="55158C45" w14:textId="77777777" w:rsidR="00F70D71" w:rsidRDefault="00F70D71" w:rsidP="00DB30D1">
      <w:pPr>
        <w:ind w:left="360"/>
      </w:pPr>
      <w:r w:rsidRPr="007C5EEB">
        <w:t xml:space="preserve">Al-Sabi, S.M., Al-Ababneh, M.M., </w:t>
      </w:r>
      <w:proofErr w:type="spellStart"/>
      <w:r w:rsidRPr="007C5EEB">
        <w:t>Masadeh</w:t>
      </w:r>
      <w:proofErr w:type="spellEnd"/>
      <w:r w:rsidRPr="007C5EEB">
        <w:t xml:space="preserve">, M.A. and Elshaer, I.A., </w:t>
      </w:r>
      <w:r>
        <w:t>(</w:t>
      </w:r>
      <w:r w:rsidRPr="007C5EEB">
        <w:t>2023</w:t>
      </w:r>
      <w:r>
        <w:t>)</w:t>
      </w:r>
      <w:r w:rsidRPr="007C5EEB">
        <w:t>. Enhancing innovation performance in the hotel industry: the role of employee empowerment and quality management practices. Administrative Sciences, 13(3), p.66.</w:t>
      </w:r>
    </w:p>
    <w:p w14:paraId="36B3044A" w14:textId="77777777" w:rsidR="00F70D71" w:rsidRDefault="00F70D71" w:rsidP="00DB30D1">
      <w:pPr>
        <w:ind w:left="360"/>
      </w:pPr>
      <w:proofErr w:type="spellStart"/>
      <w:r w:rsidRPr="00587A76">
        <w:t>Alsharari</w:t>
      </w:r>
      <w:proofErr w:type="spellEnd"/>
      <w:r w:rsidRPr="00587A76">
        <w:t xml:space="preserve">, N.M. and </w:t>
      </w:r>
      <w:proofErr w:type="spellStart"/>
      <w:r w:rsidRPr="00587A76">
        <w:t>Aljohani</w:t>
      </w:r>
      <w:proofErr w:type="spellEnd"/>
      <w:r w:rsidRPr="00587A76">
        <w:t xml:space="preserve">, M.S., </w:t>
      </w:r>
      <w:r>
        <w:t>(</w:t>
      </w:r>
      <w:r w:rsidRPr="00587A76">
        <w:t>2023</w:t>
      </w:r>
      <w:r>
        <w:t>)</w:t>
      </w:r>
      <w:r w:rsidRPr="00587A76">
        <w:t>. The benchmarking implementation and management control process as influenced by interplay of environmental and cultural factors: institutional and contingency perspectives. Benchmarking: An International Journal.</w:t>
      </w:r>
    </w:p>
    <w:p w14:paraId="0CB860D4" w14:textId="77777777" w:rsidR="00F70D71" w:rsidRDefault="00F70D71" w:rsidP="00DB30D1">
      <w:pPr>
        <w:ind w:left="360"/>
      </w:pPr>
      <w:proofErr w:type="spellStart"/>
      <w:r w:rsidRPr="00CD7C5A">
        <w:t>Apene</w:t>
      </w:r>
      <w:proofErr w:type="spellEnd"/>
      <w:r w:rsidRPr="00CD7C5A">
        <w:t xml:space="preserve">, O.Z., </w:t>
      </w:r>
      <w:proofErr w:type="spellStart"/>
      <w:r w:rsidRPr="00CD7C5A">
        <w:t>Blamah</w:t>
      </w:r>
      <w:proofErr w:type="spellEnd"/>
      <w:r w:rsidRPr="00CD7C5A">
        <w:t xml:space="preserve">, N.V. and </w:t>
      </w:r>
      <w:proofErr w:type="spellStart"/>
      <w:r w:rsidRPr="00CD7C5A">
        <w:t>Aimufua</w:t>
      </w:r>
      <w:proofErr w:type="spellEnd"/>
      <w:r w:rsidRPr="00CD7C5A">
        <w:t xml:space="preserve">, G.I.O., </w:t>
      </w:r>
      <w:r>
        <w:t>(</w:t>
      </w:r>
      <w:r w:rsidRPr="00CD7C5A">
        <w:t>2024</w:t>
      </w:r>
      <w:r>
        <w:t>)</w:t>
      </w:r>
      <w:r w:rsidRPr="00CD7C5A">
        <w:t>. Advancements in Crime Prevention and Detection: From Traditional Approaches to Artificial Intelligence Solutions. European Journal of Applied Science, Engineering and Technology, 2(2), pp.285-297.</w:t>
      </w:r>
    </w:p>
    <w:p w14:paraId="1867659B" w14:textId="77777777" w:rsidR="00F70D71" w:rsidRDefault="00F70D71" w:rsidP="00DB30D1">
      <w:pPr>
        <w:ind w:left="360"/>
      </w:pPr>
      <w:r w:rsidRPr="002D7A6D">
        <w:t xml:space="preserve">Arroyo Herrera, Y., </w:t>
      </w:r>
      <w:r>
        <w:t>(</w:t>
      </w:r>
      <w:r w:rsidRPr="002D7A6D">
        <w:t>2022</w:t>
      </w:r>
      <w:r>
        <w:t>)</w:t>
      </w:r>
      <w:r w:rsidRPr="002D7A6D">
        <w:t>. How to overcome maintenance issues complaints in a hotel and obtain guest satisfaction.</w:t>
      </w:r>
    </w:p>
    <w:p w14:paraId="51B1B4D0" w14:textId="77777777" w:rsidR="00F70D71" w:rsidRDefault="00F70D71" w:rsidP="00DB30D1">
      <w:pPr>
        <w:ind w:left="360"/>
      </w:pPr>
      <w:r w:rsidRPr="00FC3351">
        <w:t xml:space="preserve">Ashqar, R.I., Ashqar, H.I. and Ramos, C.M., </w:t>
      </w:r>
      <w:r>
        <w:t>(</w:t>
      </w:r>
      <w:r w:rsidRPr="00FC3351">
        <w:t>2023</w:t>
      </w:r>
      <w:r>
        <w:t>)</w:t>
      </w:r>
      <w:r w:rsidRPr="00FC3351">
        <w:t>. Using Identity and Access Management Systems in Hotels: Evidence from Algarve, Portugal. In International Conference in Information Technology and Education (pp. 713-729). Singapore: Springer Nature Singapore.</w:t>
      </w:r>
    </w:p>
    <w:p w14:paraId="297270AC" w14:textId="77777777" w:rsidR="00F70D71" w:rsidRDefault="00F70D71" w:rsidP="00DB30D1">
      <w:pPr>
        <w:ind w:left="360"/>
      </w:pPr>
      <w:proofErr w:type="spellStart"/>
      <w:r w:rsidRPr="002540BC">
        <w:t>Bardukova</w:t>
      </w:r>
      <w:proofErr w:type="spellEnd"/>
      <w:r w:rsidRPr="002540BC">
        <w:t xml:space="preserve">, L., </w:t>
      </w:r>
      <w:r>
        <w:t>(</w:t>
      </w:r>
      <w:r w:rsidRPr="002540BC">
        <w:t>2023</w:t>
      </w:r>
      <w:r>
        <w:t>)</w:t>
      </w:r>
      <w:r w:rsidRPr="002540BC">
        <w:t>. Navigating the Hospitality Horizon: Current Trends and Strategies for Customer Attraction and Retention in the Hotel Industry. Economics and computer science, (2), pp.88-103.</w:t>
      </w:r>
    </w:p>
    <w:p w14:paraId="2659398C" w14:textId="77777777" w:rsidR="00F70D71" w:rsidRDefault="00F70D71" w:rsidP="00DB30D1">
      <w:pPr>
        <w:ind w:left="360"/>
      </w:pPr>
      <w:r w:rsidRPr="00AE63EB">
        <w:t xml:space="preserve">Belias, D., </w:t>
      </w:r>
      <w:proofErr w:type="spellStart"/>
      <w:r w:rsidRPr="00AE63EB">
        <w:t>Trihas</w:t>
      </w:r>
      <w:proofErr w:type="spellEnd"/>
      <w:r w:rsidRPr="00AE63EB">
        <w:t xml:space="preserve">, N., Dimou, I. and </w:t>
      </w:r>
      <w:proofErr w:type="spellStart"/>
      <w:r w:rsidRPr="00AE63EB">
        <w:t>Kourgiantakis</w:t>
      </w:r>
      <w:proofErr w:type="spellEnd"/>
      <w:r w:rsidRPr="00AE63EB">
        <w:t xml:space="preserve">, M., </w:t>
      </w:r>
      <w:r>
        <w:t>(</w:t>
      </w:r>
      <w:r w:rsidRPr="00AE63EB">
        <w:t>2023</w:t>
      </w:r>
      <w:r>
        <w:t>)</w:t>
      </w:r>
      <w:r w:rsidRPr="00AE63EB">
        <w:t>. The effect of goal motivation on the integration and the success of an organizational change in the hospitality sector. In International Conference on Tourism Research (Vol. 6, No. 1, pp. 34-42).</w:t>
      </w:r>
    </w:p>
    <w:p w14:paraId="48017924" w14:textId="77777777" w:rsidR="00F70D71" w:rsidRDefault="00F70D71" w:rsidP="00DB30D1">
      <w:pPr>
        <w:ind w:left="360"/>
      </w:pPr>
      <w:r w:rsidRPr="008176A0">
        <w:t xml:space="preserve">Bogdanov, D., </w:t>
      </w:r>
      <w:proofErr w:type="spellStart"/>
      <w:r w:rsidRPr="008176A0">
        <w:t>Oyewo</w:t>
      </w:r>
      <w:proofErr w:type="spellEnd"/>
      <w:r w:rsidRPr="008176A0">
        <w:t xml:space="preserve">, A.S., Mensah, T.N.O., Nishida, Y., Saito, T., Aikawa, T., Kimura, S., Gagnebin, M., </w:t>
      </w:r>
      <w:proofErr w:type="spellStart"/>
      <w:r w:rsidRPr="008176A0">
        <w:t>Pescia</w:t>
      </w:r>
      <w:proofErr w:type="spellEnd"/>
      <w:r w:rsidRPr="008176A0">
        <w:t xml:space="preserve">, D., Shimoyama, T. and </w:t>
      </w:r>
      <w:proofErr w:type="spellStart"/>
      <w:r w:rsidRPr="008176A0">
        <w:t>Sadovskaia</w:t>
      </w:r>
      <w:proofErr w:type="spellEnd"/>
      <w:r w:rsidRPr="008176A0">
        <w:t xml:space="preserve">, K., </w:t>
      </w:r>
      <w:r>
        <w:t>(</w:t>
      </w:r>
      <w:r w:rsidRPr="008176A0">
        <w:t>2023</w:t>
      </w:r>
      <w:r>
        <w:t>)</w:t>
      </w:r>
      <w:r w:rsidRPr="008176A0">
        <w:t>. Energy transition for Japan: Pathways towards a 100% renewable energy system in 2050. IET Renewable Power Generation, 17(13), pp.3298-3324.</w:t>
      </w:r>
    </w:p>
    <w:p w14:paraId="7B912647" w14:textId="77777777" w:rsidR="00F70D71" w:rsidRDefault="00F70D71" w:rsidP="00DB30D1">
      <w:pPr>
        <w:ind w:left="360"/>
      </w:pPr>
      <w:proofErr w:type="spellStart"/>
      <w:r w:rsidRPr="003470FF">
        <w:lastRenderedPageBreak/>
        <w:t>Chataigner</w:t>
      </w:r>
      <w:proofErr w:type="spellEnd"/>
      <w:r w:rsidRPr="003470FF">
        <w:t xml:space="preserve">, M., </w:t>
      </w:r>
      <w:r>
        <w:t>(</w:t>
      </w:r>
      <w:r w:rsidRPr="003470FF">
        <w:t>2023</w:t>
      </w:r>
      <w:r>
        <w:t>)</w:t>
      </w:r>
      <w:r w:rsidRPr="003470FF">
        <w:t>. Re-aligning market and hospitality assemblages: the case of peer-to-peer hospitality in Japan. Consumption Markets &amp; Culture, 26(5), pp.343-360.</w:t>
      </w:r>
    </w:p>
    <w:p w14:paraId="0A766795" w14:textId="77777777" w:rsidR="00F70D71" w:rsidRDefault="00F70D71" w:rsidP="00DB30D1">
      <w:pPr>
        <w:ind w:left="360"/>
      </w:pPr>
      <w:r w:rsidRPr="004D74FD">
        <w:t xml:space="preserve">Clifton, D., </w:t>
      </w:r>
      <w:r>
        <w:t>(</w:t>
      </w:r>
      <w:r w:rsidRPr="004D74FD">
        <w:t>2023</w:t>
      </w:r>
      <w:r>
        <w:t>)</w:t>
      </w:r>
      <w:r w:rsidRPr="004D74FD">
        <w:t>. Hospitality Security: Managing Security in Today’s Hotel, Nightlife, Entertainment, and Tourism Environment. CRC Press.</w:t>
      </w:r>
    </w:p>
    <w:p w14:paraId="7B708748" w14:textId="77777777" w:rsidR="00F70D71" w:rsidRDefault="00F70D71" w:rsidP="00DB30D1">
      <w:pPr>
        <w:ind w:left="360"/>
      </w:pPr>
      <w:r w:rsidRPr="007F46E3">
        <w:t xml:space="preserve">Clifton, D., </w:t>
      </w:r>
      <w:r>
        <w:t>(</w:t>
      </w:r>
      <w:r w:rsidRPr="007F46E3">
        <w:t>2023</w:t>
      </w:r>
      <w:r>
        <w:t>)</w:t>
      </w:r>
      <w:r w:rsidRPr="007F46E3">
        <w:t>. Hospitality Security: Managing Security in Today’s Hotel, Nightlife, Entertainment, and Tourism Environment. CRC Press.</w:t>
      </w:r>
    </w:p>
    <w:p w14:paraId="2702D24A" w14:textId="77777777" w:rsidR="00F70D71" w:rsidRDefault="00F70D71" w:rsidP="00DB30D1">
      <w:pPr>
        <w:ind w:left="360"/>
      </w:pPr>
      <w:r w:rsidRPr="00363379">
        <w:t xml:space="preserve">Doohan, N.V., Kadam, S., </w:t>
      </w:r>
      <w:proofErr w:type="spellStart"/>
      <w:r w:rsidRPr="00363379">
        <w:t>Phursule</w:t>
      </w:r>
      <w:proofErr w:type="spellEnd"/>
      <w:r w:rsidRPr="00363379">
        <w:t xml:space="preserve">, R., </w:t>
      </w:r>
      <w:proofErr w:type="spellStart"/>
      <w:r w:rsidRPr="00363379">
        <w:t>Wadne</w:t>
      </w:r>
      <w:proofErr w:type="spellEnd"/>
      <w:r w:rsidRPr="00363379">
        <w:t xml:space="preserve">, V.S. and Junnarkar, A., </w:t>
      </w:r>
      <w:r>
        <w:t>(</w:t>
      </w:r>
      <w:r w:rsidRPr="00363379">
        <w:t>2022</w:t>
      </w:r>
      <w:r>
        <w:t>)</w:t>
      </w:r>
      <w:r w:rsidRPr="00363379">
        <w:t>. Implementation of AI based Safety and Security System Integration for Smart City. International Journal of Electrical and Electronics Research (IJEER).</w:t>
      </w:r>
    </w:p>
    <w:p w14:paraId="324A218C" w14:textId="77777777" w:rsidR="00F70D71" w:rsidRDefault="00F70D71" w:rsidP="00DB30D1">
      <w:pPr>
        <w:ind w:left="360"/>
      </w:pPr>
      <w:r w:rsidRPr="008D3C58">
        <w:t xml:space="preserve">Elshaer, A.M., Marzouk, A.M. and Khalifa, G.S., </w:t>
      </w:r>
      <w:r>
        <w:t>(</w:t>
      </w:r>
      <w:r w:rsidRPr="008D3C58">
        <w:t>2023</w:t>
      </w:r>
      <w:r>
        <w:t>)</w:t>
      </w:r>
      <w:r w:rsidRPr="008D3C58">
        <w:t>. Antecedents of employees’ perception and attitude to risks: the experience of Egyptian tourism and hospitality industry. Journal of Quality Assurance in Hospitality &amp; Tourism, 24(3), pp.330-358.</w:t>
      </w:r>
    </w:p>
    <w:p w14:paraId="60F5C855" w14:textId="77777777" w:rsidR="00F70D71" w:rsidRDefault="00F70D71" w:rsidP="00DB30D1">
      <w:pPr>
        <w:ind w:left="360"/>
      </w:pPr>
      <w:proofErr w:type="spellStart"/>
      <w:r w:rsidRPr="003E6A5D">
        <w:t>Fachada</w:t>
      </w:r>
      <w:proofErr w:type="spellEnd"/>
      <w:r w:rsidRPr="003E6A5D">
        <w:t xml:space="preserve">, B.C., </w:t>
      </w:r>
      <w:r>
        <w:t>(</w:t>
      </w:r>
      <w:r w:rsidRPr="003E6A5D">
        <w:t>2023</w:t>
      </w:r>
      <w:r>
        <w:t>)</w:t>
      </w:r>
      <w:r w:rsidRPr="003E6A5D">
        <w:t>. Business adaptive strategies in crisis: the case of Hilton Hotels Worldwide (Doctoral dissertation).</w:t>
      </w:r>
    </w:p>
    <w:p w14:paraId="501341DD" w14:textId="77777777" w:rsidR="00F70D71" w:rsidRDefault="00F70D71" w:rsidP="00DB30D1">
      <w:pPr>
        <w:ind w:left="360"/>
      </w:pPr>
      <w:proofErr w:type="spellStart"/>
      <w:r w:rsidRPr="00FB47E8">
        <w:t>Gangwar</w:t>
      </w:r>
      <w:proofErr w:type="spellEnd"/>
      <w:r w:rsidRPr="00FB47E8">
        <w:t xml:space="preserve">, V.P. and Reddy, D., </w:t>
      </w:r>
      <w:r>
        <w:t>(</w:t>
      </w:r>
      <w:r w:rsidRPr="00FB47E8">
        <w:t>2023</w:t>
      </w:r>
      <w:r>
        <w:t>)</w:t>
      </w:r>
      <w:r w:rsidRPr="00FB47E8">
        <w:t>. Hospitality industry 5.0: Emerging trends in guest perception and experiences. Opportunities and Challenges of Business 5.0 in Emerging Markets, pp.185-211.</w:t>
      </w:r>
    </w:p>
    <w:p w14:paraId="0DD2A516" w14:textId="77777777" w:rsidR="00F70D71" w:rsidRDefault="00F70D71" w:rsidP="00DB30D1">
      <w:pPr>
        <w:ind w:left="360"/>
      </w:pPr>
      <w:r w:rsidRPr="00F41DA2">
        <w:t xml:space="preserve">Girard, T. and </w:t>
      </w:r>
      <w:proofErr w:type="spellStart"/>
      <w:r w:rsidRPr="00F41DA2">
        <w:t>Khazai</w:t>
      </w:r>
      <w:proofErr w:type="spellEnd"/>
      <w:r w:rsidRPr="00F41DA2">
        <w:t xml:space="preserve">, B., </w:t>
      </w:r>
      <w:r>
        <w:t>(</w:t>
      </w:r>
      <w:r w:rsidRPr="00F41DA2">
        <w:t>2023</w:t>
      </w:r>
      <w:r>
        <w:t>)</w:t>
      </w:r>
      <w:r w:rsidRPr="00F41DA2">
        <w:t>. Risk Management: Leading question: How can the hospitality industry manage risks and build resilience towards pandemics, climate change and other threats?. In Critical Questions in Sustainability and Hospitality (pp. 47-60). Routledge.</w:t>
      </w:r>
    </w:p>
    <w:p w14:paraId="651402C0" w14:textId="77777777" w:rsidR="00F70D71" w:rsidRDefault="00F70D71" w:rsidP="00DB30D1">
      <w:pPr>
        <w:ind w:left="360"/>
      </w:pPr>
      <w:r w:rsidRPr="00AF2D73">
        <w:t xml:space="preserve">Herrador, M., de Jong, W., Nasu, K. and </w:t>
      </w:r>
      <w:proofErr w:type="spellStart"/>
      <w:r w:rsidRPr="00AF2D73">
        <w:t>Granrath</w:t>
      </w:r>
      <w:proofErr w:type="spellEnd"/>
      <w:r w:rsidRPr="00AF2D73">
        <w:t xml:space="preserve">, L., </w:t>
      </w:r>
      <w:r>
        <w:t>(</w:t>
      </w:r>
      <w:r w:rsidRPr="00AF2D73">
        <w:t>2024</w:t>
      </w:r>
      <w:r>
        <w:t>)</w:t>
      </w:r>
      <w:r w:rsidRPr="00AF2D73">
        <w:t>. Designing a circular cities declaration for Japan building on the European Union's case study. Journal of Environmental Management, 358, p.120819.</w:t>
      </w:r>
    </w:p>
    <w:p w14:paraId="4BBA5DB6" w14:textId="77777777" w:rsidR="00F70D71" w:rsidRDefault="00F70D71" w:rsidP="00DB30D1">
      <w:pPr>
        <w:ind w:left="360"/>
      </w:pPr>
      <w:r w:rsidRPr="009421E8">
        <w:t xml:space="preserve">Hirokawa, T. and Thompson, B.S., </w:t>
      </w:r>
      <w:r>
        <w:t>(</w:t>
      </w:r>
      <w:r w:rsidRPr="009421E8">
        <w:t>2023</w:t>
      </w:r>
      <w:r>
        <w:t>)</w:t>
      </w:r>
      <w:r w:rsidRPr="009421E8">
        <w:t>. The influence of new sustainable fisheries policies on seafood company practices and consumer awareness in Japan. Marine Policy, 157, p.105819.</w:t>
      </w:r>
    </w:p>
    <w:p w14:paraId="47A9E06A" w14:textId="77777777" w:rsidR="00F70D71" w:rsidRDefault="00F70D71" w:rsidP="00DB30D1">
      <w:pPr>
        <w:ind w:left="360"/>
      </w:pPr>
      <w:r w:rsidRPr="00BA7246">
        <w:lastRenderedPageBreak/>
        <w:t xml:space="preserve">Hsu, H. and Tseng, K.F., </w:t>
      </w:r>
      <w:r>
        <w:t>(</w:t>
      </w:r>
      <w:r w:rsidRPr="00BA7246">
        <w:t>2022</w:t>
      </w:r>
      <w:r>
        <w:t>)</w:t>
      </w:r>
      <w:r w:rsidRPr="00BA7246">
        <w:t>. Facing the era of smartness: constructing a framework of required technology competencies for hospitality practitioners. Journal of Hospitality and Tourism Technology, 13(3), pp.500-526.</w:t>
      </w:r>
    </w:p>
    <w:p w14:paraId="5B131F6B" w14:textId="77777777" w:rsidR="00F70D71" w:rsidRDefault="00F70D71" w:rsidP="00DB30D1">
      <w:pPr>
        <w:ind w:left="360"/>
      </w:pPr>
      <w:r w:rsidRPr="00A84606">
        <w:t xml:space="preserve">Jayawardena, C., Ahmad, A., Valeri, M. and </w:t>
      </w:r>
      <w:proofErr w:type="spellStart"/>
      <w:r w:rsidRPr="00A84606">
        <w:t>Jaharadak</w:t>
      </w:r>
      <w:proofErr w:type="spellEnd"/>
      <w:r w:rsidRPr="00A84606">
        <w:t xml:space="preserve">, A.A., </w:t>
      </w:r>
      <w:r>
        <w:t>(</w:t>
      </w:r>
      <w:r w:rsidRPr="00A84606">
        <w:t>2023</w:t>
      </w:r>
      <w:r>
        <w:t>)</w:t>
      </w:r>
      <w:r w:rsidRPr="00A84606">
        <w:t>. Technology acceptance antecedents in digital transformation in hospitality industry. International Journal of Hospitality Management, 108, p.103350.</w:t>
      </w:r>
    </w:p>
    <w:p w14:paraId="07A92EB5" w14:textId="77777777" w:rsidR="00F70D71" w:rsidRDefault="00F70D71" w:rsidP="00DB30D1">
      <w:pPr>
        <w:ind w:left="360"/>
      </w:pPr>
      <w:r w:rsidRPr="00B56759">
        <w:t xml:space="preserve">Jeong, M., Shin, H.H., Lee, M. and Lee, J., </w:t>
      </w:r>
      <w:r>
        <w:t>(</w:t>
      </w:r>
      <w:r w:rsidRPr="00B56759">
        <w:t>2023</w:t>
      </w:r>
      <w:r>
        <w:t>)</w:t>
      </w:r>
      <w:r w:rsidRPr="00B56759">
        <w:t>. Assessing brand performance consistency from consumer-generated media: the US hotel industry. International Journal of Contemporary Hospitality Management, 35(6), pp.2056-2083.</w:t>
      </w:r>
    </w:p>
    <w:p w14:paraId="00717946" w14:textId="77777777" w:rsidR="00F70D71" w:rsidRDefault="00F70D71" w:rsidP="00DB30D1">
      <w:pPr>
        <w:ind w:left="360"/>
      </w:pPr>
      <w:bookmarkStart w:id="15" w:name="_Hlk166533481"/>
      <w:proofErr w:type="spellStart"/>
      <w:r w:rsidRPr="00F60BD0">
        <w:t>Jerrems</w:t>
      </w:r>
      <w:bookmarkEnd w:id="15"/>
      <w:proofErr w:type="spellEnd"/>
      <w:r w:rsidRPr="00F60BD0">
        <w:t xml:space="preserve">, A., Barry, K., Burridge, A. and </w:t>
      </w:r>
      <w:proofErr w:type="spellStart"/>
      <w:r w:rsidRPr="00F60BD0">
        <w:t>Ozguc</w:t>
      </w:r>
      <w:proofErr w:type="spellEnd"/>
      <w:r w:rsidRPr="00F60BD0">
        <w:t xml:space="preserve">, U., </w:t>
      </w:r>
      <w:r>
        <w:t>(</w:t>
      </w:r>
      <w:r w:rsidRPr="00F60BD0">
        <w:t>2023</w:t>
      </w:r>
      <w:r>
        <w:t>)</w:t>
      </w:r>
      <w:r w:rsidRPr="00F60BD0">
        <w:t>. Border hotels: Spaces of detention and quarantine. Environment and Planning C: Politics and Space, 41(6), pp.1049-1078.</w:t>
      </w:r>
    </w:p>
    <w:p w14:paraId="1C4629A8" w14:textId="77777777" w:rsidR="00F70D71" w:rsidRDefault="00F70D71" w:rsidP="00DB30D1">
      <w:pPr>
        <w:ind w:left="360"/>
      </w:pPr>
      <w:r w:rsidRPr="005E109C">
        <w:t xml:space="preserve">Jibril, I.A. and </w:t>
      </w:r>
      <w:proofErr w:type="spellStart"/>
      <w:r w:rsidRPr="005E109C">
        <w:t>Yeşiltaş</w:t>
      </w:r>
      <w:proofErr w:type="spellEnd"/>
      <w:r w:rsidRPr="005E109C">
        <w:t xml:space="preserve">, M., </w:t>
      </w:r>
      <w:r>
        <w:t>(</w:t>
      </w:r>
      <w:r w:rsidRPr="005E109C">
        <w:t>2022</w:t>
      </w:r>
      <w:r>
        <w:t>)</w:t>
      </w:r>
      <w:r w:rsidRPr="005E109C">
        <w:t>. Employee satisfaction, talent management practices and sustainable competitive advantage in the Northern Cyprus hotel industry. Sustainability, 14(12), p.7082.</w:t>
      </w:r>
    </w:p>
    <w:p w14:paraId="4AB8C07D" w14:textId="77777777" w:rsidR="00F70D71" w:rsidRDefault="00F70D71" w:rsidP="00DB30D1">
      <w:pPr>
        <w:ind w:left="360"/>
      </w:pPr>
      <w:r w:rsidRPr="00101E38">
        <w:t xml:space="preserve">Kitsios, F., Chatzidimitriou, E. and </w:t>
      </w:r>
      <w:proofErr w:type="spellStart"/>
      <w:r w:rsidRPr="00101E38">
        <w:t>Kamariotou</w:t>
      </w:r>
      <w:proofErr w:type="spellEnd"/>
      <w:r w:rsidRPr="00101E38">
        <w:t xml:space="preserve">, M., </w:t>
      </w:r>
      <w:r>
        <w:t>(</w:t>
      </w:r>
      <w:r w:rsidRPr="00101E38">
        <w:t>2022</w:t>
      </w:r>
      <w:r>
        <w:t>)</w:t>
      </w:r>
      <w:r w:rsidRPr="00101E38">
        <w:t>. Developing a Risk Analysis Strategy Framework for Impact Assessment in Information Security Management Systems: A Case Study in IT Consulting Industry. Sustainability, 14(3), p.1269.</w:t>
      </w:r>
    </w:p>
    <w:p w14:paraId="2CBD5211" w14:textId="77777777" w:rsidR="00F70D71" w:rsidRDefault="00F70D71" w:rsidP="00DB30D1">
      <w:pPr>
        <w:ind w:left="360"/>
      </w:pPr>
      <w:proofErr w:type="spellStart"/>
      <w:r w:rsidRPr="00726883">
        <w:t>Kozhukhіvska</w:t>
      </w:r>
      <w:proofErr w:type="spellEnd"/>
      <w:r w:rsidRPr="00726883">
        <w:t xml:space="preserve">, R., </w:t>
      </w:r>
      <w:proofErr w:type="spellStart"/>
      <w:r w:rsidRPr="00726883">
        <w:t>Sakovska</w:t>
      </w:r>
      <w:proofErr w:type="spellEnd"/>
      <w:r w:rsidRPr="00726883">
        <w:t xml:space="preserve">, О., </w:t>
      </w:r>
      <w:proofErr w:type="spellStart"/>
      <w:r w:rsidRPr="00726883">
        <w:t>Maslovata</w:t>
      </w:r>
      <w:proofErr w:type="spellEnd"/>
      <w:r w:rsidRPr="00726883">
        <w:t xml:space="preserve">, S., </w:t>
      </w:r>
      <w:proofErr w:type="spellStart"/>
      <w:r w:rsidRPr="00726883">
        <w:t>Dluhoborskа</w:t>
      </w:r>
      <w:proofErr w:type="spellEnd"/>
      <w:r w:rsidRPr="00726883">
        <w:t xml:space="preserve">, L. and </w:t>
      </w:r>
      <w:proofErr w:type="spellStart"/>
      <w:r w:rsidRPr="00726883">
        <w:t>Chuchmii</w:t>
      </w:r>
      <w:proofErr w:type="spellEnd"/>
      <w:r w:rsidRPr="00726883">
        <w:t xml:space="preserve">, I., </w:t>
      </w:r>
      <w:r>
        <w:t>(</w:t>
      </w:r>
      <w:r w:rsidRPr="00726883">
        <w:t>2022</w:t>
      </w:r>
      <w:r>
        <w:t>)</w:t>
      </w:r>
      <w:r w:rsidRPr="00726883">
        <w:t>. Managing innovation in tourism and hospitality industry: International experience. In AIP Conference Proceedings (Vol. 2413, No. 1). AIP Publishing.</w:t>
      </w:r>
    </w:p>
    <w:p w14:paraId="76021F74" w14:textId="77777777" w:rsidR="00F70D71" w:rsidRDefault="00F70D71" w:rsidP="00DB30D1">
      <w:pPr>
        <w:ind w:left="360"/>
      </w:pPr>
      <w:r w:rsidRPr="00DB035B">
        <w:t xml:space="preserve">Kumar, M., Mamgain, P., </w:t>
      </w:r>
      <w:proofErr w:type="spellStart"/>
      <w:r w:rsidRPr="00DB035B">
        <w:t>Pasumarti</w:t>
      </w:r>
      <w:proofErr w:type="spellEnd"/>
      <w:r w:rsidRPr="00DB035B">
        <w:t xml:space="preserve">, S.S. and Singh, P.K., </w:t>
      </w:r>
      <w:r>
        <w:t>(</w:t>
      </w:r>
      <w:r w:rsidRPr="00DB035B">
        <w:t>2024</w:t>
      </w:r>
      <w:r>
        <w:t>)</w:t>
      </w:r>
      <w:r w:rsidRPr="00DB035B">
        <w:t>. Organizational IT support and knowledge sharing behaviour affecting service innovation performance: empirical evidence from the hospitality industry. VINE Journal of Information and Knowledge Management Systems, 54(2), pp.256-279.</w:t>
      </w:r>
    </w:p>
    <w:p w14:paraId="4A7D97B5" w14:textId="77777777" w:rsidR="00F70D71" w:rsidRDefault="00F70D71" w:rsidP="00DB30D1">
      <w:pPr>
        <w:ind w:left="360"/>
      </w:pPr>
      <w:r w:rsidRPr="00002CA6">
        <w:t xml:space="preserve">Kusuma, K.D., Armoni, N.L.E., </w:t>
      </w:r>
      <w:proofErr w:type="spellStart"/>
      <w:r w:rsidRPr="00002CA6">
        <w:t>Astawa</w:t>
      </w:r>
      <w:proofErr w:type="spellEnd"/>
      <w:r w:rsidRPr="00002CA6">
        <w:t xml:space="preserve">, I.K., Virginiya, P.T. and </w:t>
      </w:r>
      <w:proofErr w:type="spellStart"/>
      <w:r w:rsidRPr="00002CA6">
        <w:t>Chaerunnisah</w:t>
      </w:r>
      <w:proofErr w:type="spellEnd"/>
      <w:r w:rsidRPr="00002CA6">
        <w:t xml:space="preserve">, I.U., </w:t>
      </w:r>
      <w:r>
        <w:t>(</w:t>
      </w:r>
      <w:r w:rsidRPr="00002CA6">
        <w:t>2023</w:t>
      </w:r>
      <w:r>
        <w:t>)</w:t>
      </w:r>
      <w:r w:rsidRPr="00002CA6">
        <w:t xml:space="preserve">. Implementation of Digital Marketing in Increasing Room Occupancy Rate at Hilton Bali Resort Hotel. International Journal of </w:t>
      </w:r>
      <w:proofErr w:type="spellStart"/>
      <w:r w:rsidRPr="00002CA6">
        <w:t>Glocal</w:t>
      </w:r>
      <w:proofErr w:type="spellEnd"/>
      <w:r w:rsidRPr="00002CA6">
        <w:t xml:space="preserve"> Tourism, 4(1), pp.1-10.</w:t>
      </w:r>
    </w:p>
    <w:p w14:paraId="4F31CA41" w14:textId="77777777" w:rsidR="00F70D71" w:rsidRDefault="00F70D71" w:rsidP="00DB30D1">
      <w:pPr>
        <w:ind w:left="360"/>
      </w:pPr>
      <w:r w:rsidRPr="00F867B6">
        <w:lastRenderedPageBreak/>
        <w:t xml:space="preserve">Luo, X., Chen, H.H. and Guo, Q., </w:t>
      </w:r>
      <w:r>
        <w:t>(</w:t>
      </w:r>
      <w:r w:rsidRPr="00F867B6">
        <w:t>2022</w:t>
      </w:r>
      <w:r>
        <w:t>)</w:t>
      </w:r>
      <w:r w:rsidRPr="00F867B6">
        <w:t>. Semantic communications: Overview, open issues, and future research directions. IEEE Wireless Communications, 29(1), pp.210-219.</w:t>
      </w:r>
    </w:p>
    <w:p w14:paraId="4428EEBD" w14:textId="77777777" w:rsidR="00F70D71" w:rsidRDefault="00F70D71" w:rsidP="00DB30D1">
      <w:pPr>
        <w:ind w:left="360"/>
      </w:pPr>
      <w:r w:rsidRPr="00062E66">
        <w:t xml:space="preserve">Majeed, M., Asare, C., </w:t>
      </w:r>
      <w:proofErr w:type="spellStart"/>
      <w:r w:rsidRPr="00062E66">
        <w:t>Fatawu</w:t>
      </w:r>
      <w:proofErr w:type="spellEnd"/>
      <w:r w:rsidRPr="00062E66">
        <w:t xml:space="preserve">, A. and Abubakari, A., </w:t>
      </w:r>
      <w:r>
        <w:t>(</w:t>
      </w:r>
      <w:r w:rsidRPr="00062E66">
        <w:t>2022</w:t>
      </w:r>
      <w:r>
        <w:t>)</w:t>
      </w:r>
      <w:r w:rsidRPr="00062E66">
        <w:t>. An analysis of the effects of customer satisfaction and engagement on social media on repurchase intention in the hospitality industry. Cogent Business &amp; Management, 9(1), p.2028331.</w:t>
      </w:r>
    </w:p>
    <w:p w14:paraId="715B9B4E" w14:textId="77777777" w:rsidR="00F70D71" w:rsidRDefault="00F70D71" w:rsidP="00DB30D1">
      <w:pPr>
        <w:ind w:left="360"/>
      </w:pPr>
      <w:r w:rsidRPr="001E05C6">
        <w:t xml:space="preserve">Matsubayashi, T. and Yamatani, M., </w:t>
      </w:r>
      <w:r>
        <w:t>(</w:t>
      </w:r>
      <w:r w:rsidRPr="001E05C6">
        <w:t>2022</w:t>
      </w:r>
      <w:r>
        <w:t>)</w:t>
      </w:r>
      <w:r w:rsidRPr="001E05C6">
        <w:t>. The inflow of immigrants and natives' attitudes towards immigration in Japan. In Comparative Public Opinion (pp. 241-258). Routledge.</w:t>
      </w:r>
    </w:p>
    <w:p w14:paraId="6261E696" w14:textId="77777777" w:rsidR="00F70D71" w:rsidRDefault="00F70D71" w:rsidP="00DB30D1">
      <w:pPr>
        <w:ind w:left="360"/>
      </w:pPr>
      <w:r w:rsidRPr="00B77598">
        <w:t xml:space="preserve">Mitra, S.K. and Pal, D., </w:t>
      </w:r>
      <w:r>
        <w:t>(</w:t>
      </w:r>
      <w:r w:rsidRPr="00B77598">
        <w:t>2022</w:t>
      </w:r>
      <w:r>
        <w:t>)</w:t>
      </w:r>
      <w:r w:rsidRPr="00B77598">
        <w:t>. Does revenue respond asymmetrically to the occupancy rate? Evidence from the Swedish hospitality industry. Scandinavian Journal of Hospitality and Tourism, 22(2), pp.181-194.</w:t>
      </w:r>
    </w:p>
    <w:p w14:paraId="60D7EE05" w14:textId="77777777" w:rsidR="00F70D71" w:rsidRDefault="00F70D71" w:rsidP="00DB30D1">
      <w:pPr>
        <w:ind w:left="360"/>
      </w:pPr>
      <w:r w:rsidRPr="003E7FC8">
        <w:t xml:space="preserve">Morishita, S., </w:t>
      </w:r>
      <w:r>
        <w:t>(</w:t>
      </w:r>
      <w:r w:rsidRPr="003E7FC8">
        <w:t>2023</w:t>
      </w:r>
      <w:r>
        <w:t>)</w:t>
      </w:r>
      <w:r w:rsidRPr="003E7FC8">
        <w:t>. Customer satisfaction with tangible and intangible services of ryokans and hotels in the Japanese lodging industry. Journal of Global Tourism Research, 8(2), pp.117-124.</w:t>
      </w:r>
    </w:p>
    <w:p w14:paraId="56D31460" w14:textId="77777777" w:rsidR="00F70D71" w:rsidRDefault="00F70D71" w:rsidP="00DB30D1">
      <w:pPr>
        <w:ind w:left="360"/>
      </w:pPr>
      <w:r w:rsidRPr="00701F09">
        <w:t xml:space="preserve">Nair, A.J., Manohar, S., Mittal, A. and Khanna, V., </w:t>
      </w:r>
      <w:r>
        <w:t>(</w:t>
      </w:r>
      <w:r w:rsidRPr="00701F09">
        <w:t>2023</w:t>
      </w:r>
      <w:r>
        <w:t>)</w:t>
      </w:r>
      <w:r w:rsidRPr="00701F09">
        <w:t>. Revolutionizing Tourism and Hospitality Services: Integrating AI in the Metaverse. In 2023 6th International Conference on Contemporary Computing and Informatics (IC3I) (Vol. 6, pp. 1206-1212). IEEE.</w:t>
      </w:r>
    </w:p>
    <w:p w14:paraId="7AC1898D" w14:textId="77777777" w:rsidR="00F70D71" w:rsidRDefault="00F70D71" w:rsidP="00DB30D1">
      <w:pPr>
        <w:ind w:left="360"/>
      </w:pPr>
      <w:r w:rsidRPr="002B7C8F">
        <w:t xml:space="preserve">Narayan, R., Gehlot, A., Singh, R., Akram, S.V., Priyadarshi, N. and Twala, B., </w:t>
      </w:r>
      <w:r>
        <w:t>(</w:t>
      </w:r>
      <w:r w:rsidRPr="002B7C8F">
        <w:t>2022</w:t>
      </w:r>
      <w:r>
        <w:t>)</w:t>
      </w:r>
      <w:r w:rsidRPr="002B7C8F">
        <w:t>. Hospitality feedback system 4.0: digitalization of feedback system with integration of industry 4.0 enabling technologies. Sustainability, 14(19), p.12158.</w:t>
      </w:r>
    </w:p>
    <w:p w14:paraId="6DC6EEE4" w14:textId="77777777" w:rsidR="00F70D71" w:rsidRDefault="00F70D71" w:rsidP="00DB30D1">
      <w:pPr>
        <w:ind w:left="360"/>
      </w:pPr>
      <w:r w:rsidRPr="00E02CE9">
        <w:t xml:space="preserve">Neo, H.F. and Teo, C.C., </w:t>
      </w:r>
      <w:r>
        <w:t>(</w:t>
      </w:r>
      <w:r w:rsidRPr="00E02CE9">
        <w:t>2022</w:t>
      </w:r>
      <w:r>
        <w:t>)</w:t>
      </w:r>
      <w:r w:rsidRPr="00E02CE9">
        <w:t>. Biometrics in Tourism: Issues and Challenges. Handbook of e-Tourism, pp.1835-1849.</w:t>
      </w:r>
      <w:r>
        <w:t>]</w:t>
      </w:r>
    </w:p>
    <w:p w14:paraId="03C786A9" w14:textId="77777777" w:rsidR="00F70D71" w:rsidRDefault="00F70D71" w:rsidP="00DB30D1">
      <w:pPr>
        <w:ind w:left="360"/>
      </w:pPr>
      <w:r w:rsidRPr="005F4662">
        <w:t xml:space="preserve">Ohashi, H. and Phelps, N.A., </w:t>
      </w:r>
      <w:r>
        <w:t>(</w:t>
      </w:r>
      <w:r w:rsidRPr="005F4662">
        <w:t>2023</w:t>
      </w:r>
      <w:r>
        <w:t>)</w:t>
      </w:r>
      <w:r w:rsidRPr="005F4662">
        <w:t>. Contrasts in suburban decline: a tale of three key outer suburban “Business Core Cities” in Tokyo Metropolis. Urban Geography, 44(1), pp.149-177.</w:t>
      </w:r>
    </w:p>
    <w:p w14:paraId="1885AF2E" w14:textId="77777777" w:rsidR="00F70D71" w:rsidRDefault="00F70D71" w:rsidP="00DB30D1">
      <w:pPr>
        <w:ind w:left="360"/>
      </w:pPr>
      <w:r w:rsidRPr="004435E6">
        <w:t>Ostrowska-</w:t>
      </w:r>
      <w:proofErr w:type="spellStart"/>
      <w:r w:rsidRPr="004435E6">
        <w:t>Tryzno</w:t>
      </w:r>
      <w:proofErr w:type="spellEnd"/>
      <w:r w:rsidRPr="004435E6">
        <w:t xml:space="preserve">, A. and Pawlikowska-Piechotka, A., </w:t>
      </w:r>
      <w:r>
        <w:t>(</w:t>
      </w:r>
      <w:r w:rsidRPr="004435E6">
        <w:t>2022</w:t>
      </w:r>
      <w:r>
        <w:t>)</w:t>
      </w:r>
      <w:r w:rsidRPr="004435E6">
        <w:t>. Tourism, the hotel industry at the time of the COVID-19 pandemic. Sport and Tourism Central European Journal, 5(2), pp.139-152.</w:t>
      </w:r>
    </w:p>
    <w:p w14:paraId="5B9E2A83" w14:textId="77777777" w:rsidR="00F70D71" w:rsidRDefault="00F70D71" w:rsidP="00DB30D1">
      <w:pPr>
        <w:ind w:left="360"/>
      </w:pPr>
      <w:r w:rsidRPr="002B1D9D">
        <w:lastRenderedPageBreak/>
        <w:t xml:space="preserve">Paterno, A., Malheiros, C., Gomes, C. and Santos, L.L., </w:t>
      </w:r>
      <w:r>
        <w:t>(</w:t>
      </w:r>
      <w:r w:rsidRPr="002B1D9D">
        <w:t>2023</w:t>
      </w:r>
      <w:r>
        <w:t>)</w:t>
      </w:r>
      <w:r w:rsidRPr="002B1D9D">
        <w:t xml:space="preserve">. </w:t>
      </w:r>
      <w:proofErr w:type="spellStart"/>
      <w:r w:rsidRPr="002B1D9D">
        <w:t>Kpi's</w:t>
      </w:r>
      <w:proofErr w:type="spellEnd"/>
      <w:r w:rsidRPr="002B1D9D">
        <w:t xml:space="preserve"> in the restaurant industry and performance evaluation. In IWTHM2023-International Workshop “Tourism and Hospitality Management”, 4th, ISAG, Porto, Portugal, June 23, 2023 (pp. 66-72). ISAG.</w:t>
      </w:r>
    </w:p>
    <w:p w14:paraId="5DD1C346" w14:textId="77777777" w:rsidR="00F70D71" w:rsidRDefault="00F70D71" w:rsidP="00DB30D1">
      <w:pPr>
        <w:ind w:left="360"/>
      </w:pPr>
      <w:r w:rsidRPr="008C18DB">
        <w:t xml:space="preserve">Plath, D.W., </w:t>
      </w:r>
      <w:r>
        <w:t>(</w:t>
      </w:r>
      <w:r w:rsidRPr="008C18DB">
        <w:t>2023</w:t>
      </w:r>
      <w:r>
        <w:t>)</w:t>
      </w:r>
      <w:r w:rsidRPr="008C18DB">
        <w:t xml:space="preserve">. The </w:t>
      </w:r>
      <w:proofErr w:type="spellStart"/>
      <w:r w:rsidRPr="008C18DB">
        <w:t>after hours</w:t>
      </w:r>
      <w:proofErr w:type="spellEnd"/>
      <w:r w:rsidRPr="008C18DB">
        <w:t xml:space="preserve">: Modern Japan and the search for enjoyment. </w:t>
      </w:r>
      <w:proofErr w:type="spellStart"/>
      <w:r w:rsidRPr="008C18DB">
        <w:t>Univ</w:t>
      </w:r>
      <w:proofErr w:type="spellEnd"/>
      <w:r w:rsidRPr="008C18DB">
        <w:t xml:space="preserve"> of California Press.</w:t>
      </w:r>
    </w:p>
    <w:p w14:paraId="533D2C8B" w14:textId="77777777" w:rsidR="00F70D71" w:rsidRDefault="00F70D71" w:rsidP="00DB30D1">
      <w:pPr>
        <w:ind w:left="360"/>
      </w:pPr>
      <w:r w:rsidRPr="00A841D4">
        <w:t xml:space="preserve">Raja, K.J., </w:t>
      </w:r>
      <w:proofErr w:type="spellStart"/>
      <w:r w:rsidRPr="00A841D4">
        <w:t>Buijsman</w:t>
      </w:r>
      <w:proofErr w:type="spellEnd"/>
      <w:r w:rsidRPr="00A841D4">
        <w:t xml:space="preserve">, M.C., Shriver, J.F., </w:t>
      </w:r>
      <w:proofErr w:type="spellStart"/>
      <w:r w:rsidRPr="00A841D4">
        <w:t>Arbic</w:t>
      </w:r>
      <w:proofErr w:type="spellEnd"/>
      <w:r w:rsidRPr="00A841D4">
        <w:t xml:space="preserve">, B.K. and </w:t>
      </w:r>
      <w:proofErr w:type="spellStart"/>
      <w:r w:rsidRPr="00A841D4">
        <w:t>Siyanbola</w:t>
      </w:r>
      <w:proofErr w:type="spellEnd"/>
      <w:r w:rsidRPr="00A841D4">
        <w:t xml:space="preserve">, O., </w:t>
      </w:r>
      <w:r>
        <w:t>(</w:t>
      </w:r>
      <w:r w:rsidRPr="00A841D4">
        <w:t>2022</w:t>
      </w:r>
      <w:r>
        <w:t>)</w:t>
      </w:r>
      <w:r w:rsidRPr="00A841D4">
        <w:t>. Near-inertial wave energetics modulated by background flows in a global model simulation. Journal of Physical Oceanography, 52(5), pp.823-840.</w:t>
      </w:r>
    </w:p>
    <w:p w14:paraId="6CE2C1B6" w14:textId="77777777" w:rsidR="00F70D71" w:rsidRDefault="00F70D71" w:rsidP="00DB30D1">
      <w:pPr>
        <w:ind w:left="360"/>
      </w:pPr>
      <w:r w:rsidRPr="00BA02EF">
        <w:t>Ramos-</w:t>
      </w:r>
      <w:proofErr w:type="spellStart"/>
      <w:r w:rsidRPr="00BA02EF">
        <w:t>Maçães</w:t>
      </w:r>
      <w:proofErr w:type="spellEnd"/>
      <w:r w:rsidRPr="00BA02EF">
        <w:t xml:space="preserve">, M.A. and Román-Portas, M., </w:t>
      </w:r>
      <w:r>
        <w:t>(</w:t>
      </w:r>
      <w:r w:rsidRPr="00BA02EF">
        <w:t>2022</w:t>
      </w:r>
      <w:r>
        <w:t>)</w:t>
      </w:r>
      <w:r w:rsidRPr="00BA02EF">
        <w:t>. The effects of organizational communication, leadership, and employee commitment in organizational change in the hospitality sector.</w:t>
      </w:r>
    </w:p>
    <w:p w14:paraId="522E4E90" w14:textId="77777777" w:rsidR="00F70D71" w:rsidRDefault="00F70D71" w:rsidP="00DB30D1">
      <w:pPr>
        <w:ind w:left="360"/>
      </w:pPr>
      <w:proofErr w:type="spellStart"/>
      <w:r w:rsidRPr="00C82153">
        <w:t>Rovanto</w:t>
      </w:r>
      <w:proofErr w:type="spellEnd"/>
      <w:r w:rsidRPr="00C82153">
        <w:t xml:space="preserve">, S. and Finne, M., </w:t>
      </w:r>
      <w:r>
        <w:t>(</w:t>
      </w:r>
      <w:r w:rsidRPr="00C82153">
        <w:t>2023</w:t>
      </w:r>
      <w:r>
        <w:t>)</w:t>
      </w:r>
      <w:r w:rsidRPr="00C82153">
        <w:t>. What motivates entrepreneurs into circular economy action? Evidence from Japan and Finland. Journal of Business Ethics, 184(1), pp.71-91.</w:t>
      </w:r>
    </w:p>
    <w:p w14:paraId="5588D66F" w14:textId="77777777" w:rsidR="00F70D71" w:rsidRDefault="00F70D71" w:rsidP="00DB30D1">
      <w:pPr>
        <w:ind w:left="360"/>
      </w:pPr>
      <w:r w:rsidRPr="00BD496B">
        <w:rPr>
          <w:lang w:val="it-IT"/>
        </w:rPr>
        <w:t xml:space="preserve">Russo, E., Figueira, A.R. and </w:t>
      </w:r>
      <w:proofErr w:type="spellStart"/>
      <w:r w:rsidRPr="00BD496B">
        <w:rPr>
          <w:lang w:val="it-IT"/>
        </w:rPr>
        <w:t>Mataruna-dos</w:t>
      </w:r>
      <w:proofErr w:type="spellEnd"/>
      <w:r w:rsidRPr="00BD496B">
        <w:rPr>
          <w:lang w:val="it-IT"/>
        </w:rPr>
        <w:t xml:space="preserve"> Santos, L.J., (2023). </w:t>
      </w:r>
      <w:r w:rsidRPr="00F61619">
        <w:t>The Hilton hotels in the midst of the UAE 2071 centennial plan: Redesigning the UAE on the path of innovation and international tourism. Tourism and hospitality management, 29(4), pp.627-638.</w:t>
      </w:r>
    </w:p>
    <w:p w14:paraId="7D973E48" w14:textId="77777777" w:rsidR="00F70D71" w:rsidRDefault="00F70D71" w:rsidP="00DB30D1">
      <w:pPr>
        <w:ind w:left="360"/>
      </w:pPr>
      <w:r w:rsidRPr="00395D76">
        <w:t xml:space="preserve">Rydzik, A. and Bal, P.M., </w:t>
      </w:r>
      <w:r>
        <w:t>(</w:t>
      </w:r>
      <w:r w:rsidRPr="00395D76">
        <w:t>2023</w:t>
      </w:r>
      <w:r>
        <w:t>)</w:t>
      </w:r>
      <w:r w:rsidRPr="00395D76">
        <w:t xml:space="preserve">. The age of </w:t>
      </w:r>
      <w:proofErr w:type="spellStart"/>
      <w:r w:rsidRPr="00395D76">
        <w:t>insecuritisation</w:t>
      </w:r>
      <w:proofErr w:type="spellEnd"/>
      <w:r w:rsidRPr="00395D76">
        <w:t>: Insecure young workers in insecure jobs facing an insecure future. Human Resource Management Journal.</w:t>
      </w:r>
    </w:p>
    <w:p w14:paraId="2E3D47D1" w14:textId="77777777" w:rsidR="00F70D71" w:rsidRDefault="00F70D71" w:rsidP="00DB30D1">
      <w:pPr>
        <w:ind w:left="360"/>
      </w:pPr>
      <w:r w:rsidRPr="00A7498A">
        <w:t xml:space="preserve">Saputra, K.A.K. and </w:t>
      </w:r>
      <w:proofErr w:type="spellStart"/>
      <w:r w:rsidRPr="00A7498A">
        <w:t>Paranoan</w:t>
      </w:r>
      <w:proofErr w:type="spellEnd"/>
      <w:r w:rsidRPr="00A7498A">
        <w:t xml:space="preserve">, S., </w:t>
      </w:r>
      <w:r>
        <w:t>(</w:t>
      </w:r>
      <w:r w:rsidRPr="00A7498A">
        <w:t>2024</w:t>
      </w:r>
      <w:r>
        <w:t>)</w:t>
      </w:r>
      <w:r w:rsidRPr="00A7498A">
        <w:t>. Do Cyber security, Digitalisation and Data Visualisation Affect the Quality of Internal Environmental Audits?. Australasian Accounting, Business and Finance Journal, 18(2), pp.158-174.</w:t>
      </w:r>
    </w:p>
    <w:p w14:paraId="7FF8F9E9" w14:textId="77777777" w:rsidR="00F70D71" w:rsidRDefault="00F70D71" w:rsidP="00DB30D1">
      <w:pPr>
        <w:ind w:left="360"/>
      </w:pPr>
      <w:r w:rsidRPr="0056133A">
        <w:t xml:space="preserve">Shaari, M.S., Esquivias, M.A., </w:t>
      </w:r>
      <w:proofErr w:type="spellStart"/>
      <w:r w:rsidRPr="0056133A">
        <w:t>Ridzuan</w:t>
      </w:r>
      <w:proofErr w:type="spellEnd"/>
      <w:r w:rsidRPr="0056133A">
        <w:t xml:space="preserve">, A.R., Fadzilah Zainal, N. and </w:t>
      </w:r>
      <w:proofErr w:type="spellStart"/>
      <w:r w:rsidRPr="0056133A">
        <w:t>Sugiharti</w:t>
      </w:r>
      <w:proofErr w:type="spellEnd"/>
      <w:r w:rsidRPr="0056133A">
        <w:t xml:space="preserve">, L., </w:t>
      </w:r>
      <w:r>
        <w:t>(</w:t>
      </w:r>
      <w:r w:rsidRPr="0056133A">
        <w:t>2022</w:t>
      </w:r>
      <w:r>
        <w:t>)</w:t>
      </w:r>
      <w:r w:rsidRPr="0056133A">
        <w:t>. The impacts of corruption and environmental degradation on foreign direct investment: New evidence from the ASEAN+ 3 countries. Cogent Economics &amp; Finance, 10(1), p.2124734.</w:t>
      </w:r>
    </w:p>
    <w:p w14:paraId="0D984972" w14:textId="77777777" w:rsidR="00F70D71" w:rsidRDefault="00F70D71" w:rsidP="00DB30D1">
      <w:pPr>
        <w:ind w:left="360"/>
      </w:pPr>
      <w:r w:rsidRPr="00A44083">
        <w:t xml:space="preserve">Shahid, S. and Paul, J., </w:t>
      </w:r>
      <w:r>
        <w:t>(</w:t>
      </w:r>
      <w:r w:rsidRPr="00A44083">
        <w:t>2022</w:t>
      </w:r>
      <w:r>
        <w:t>)</w:t>
      </w:r>
      <w:r w:rsidRPr="00A44083">
        <w:t>. Examining guests’ experience in luxury hotels: evidence from an emerging market. Journal of Marketing Management, 38(13-14), pp.1278-1306.</w:t>
      </w:r>
    </w:p>
    <w:p w14:paraId="2646602D" w14:textId="77777777" w:rsidR="00F70D71" w:rsidRDefault="00F70D71" w:rsidP="00DB30D1">
      <w:pPr>
        <w:ind w:left="360"/>
      </w:pPr>
      <w:r w:rsidRPr="00F60BD0">
        <w:lastRenderedPageBreak/>
        <w:t xml:space="preserve">Sharpley, R. and Telfer, D.J., </w:t>
      </w:r>
      <w:r>
        <w:t>(</w:t>
      </w:r>
      <w:r w:rsidRPr="00F60BD0">
        <w:t>2023</w:t>
      </w:r>
      <w:r>
        <w:t>)</w:t>
      </w:r>
      <w:r w:rsidRPr="00F60BD0">
        <w:t>. Tourism supply in a growth-based economy. In Rethinking Tourism and Development (pp. 102-129). Edward Elgar Publishing.</w:t>
      </w:r>
    </w:p>
    <w:p w14:paraId="74E455F1" w14:textId="77777777" w:rsidR="00F70D71" w:rsidRDefault="00F70D71" w:rsidP="00DB30D1">
      <w:pPr>
        <w:ind w:left="360"/>
      </w:pPr>
      <w:r w:rsidRPr="00DA2068">
        <w:t xml:space="preserve">Shashwat, K. and Rani, M., </w:t>
      </w:r>
      <w:r>
        <w:t>(</w:t>
      </w:r>
      <w:r w:rsidRPr="00DA2068">
        <w:t>2023</w:t>
      </w:r>
      <w:r>
        <w:t>)</w:t>
      </w:r>
      <w:r w:rsidRPr="00DA2068">
        <w:t>. Technological Transformation in Hospitality Industry: An Overview. Sustainable Development Goal Advancement Through Digital Innovation in the Service Sector, pp.133-151.</w:t>
      </w:r>
    </w:p>
    <w:p w14:paraId="76C1F635" w14:textId="77777777" w:rsidR="00F70D71" w:rsidRDefault="00F70D71" w:rsidP="00DB30D1">
      <w:pPr>
        <w:ind w:left="360"/>
      </w:pPr>
      <w:r w:rsidRPr="00A36F93">
        <w:t xml:space="preserve">Shibata, S., </w:t>
      </w:r>
      <w:r>
        <w:t>(</w:t>
      </w:r>
      <w:r w:rsidRPr="00A36F93">
        <w:t>2022</w:t>
      </w:r>
      <w:r>
        <w:t>)</w:t>
      </w:r>
      <w:r w:rsidRPr="00A36F93">
        <w:t>. Digitalization or flexibilization? The changing role of technology in the political economy of Japan. Review of International Political Economy, 29(5), pp.1549-1576.</w:t>
      </w:r>
    </w:p>
    <w:p w14:paraId="0A0F529B" w14:textId="77777777" w:rsidR="00F70D71" w:rsidRDefault="00F70D71" w:rsidP="00DB30D1">
      <w:pPr>
        <w:ind w:left="360"/>
      </w:pPr>
      <w:proofErr w:type="spellStart"/>
      <w:r w:rsidRPr="008A496A">
        <w:t>Tsigaris</w:t>
      </w:r>
      <w:proofErr w:type="spellEnd"/>
      <w:r w:rsidRPr="008A496A">
        <w:t xml:space="preserve">, P., da Silva, J.A.T. and Honma, M., </w:t>
      </w:r>
      <w:r>
        <w:t>(</w:t>
      </w:r>
      <w:r w:rsidRPr="008A496A">
        <w:t>2023</w:t>
      </w:r>
      <w:r>
        <w:t>)</w:t>
      </w:r>
      <w:r w:rsidRPr="008A496A">
        <w:t>. The Impact of COVID-19 on Japan's Economic Outlook. SSRN.</w:t>
      </w:r>
    </w:p>
    <w:p w14:paraId="08E0C7D3" w14:textId="77777777" w:rsidR="00F70D71" w:rsidRDefault="00F70D71" w:rsidP="00DB30D1">
      <w:pPr>
        <w:ind w:left="360"/>
      </w:pPr>
      <w:r w:rsidRPr="005203E8">
        <w:t xml:space="preserve">Ugwu, F.O., </w:t>
      </w:r>
      <w:proofErr w:type="spellStart"/>
      <w:r w:rsidRPr="005203E8">
        <w:t>Onyishi</w:t>
      </w:r>
      <w:proofErr w:type="spellEnd"/>
      <w:r w:rsidRPr="005203E8">
        <w:t xml:space="preserve">, E.I., Anozie, O.O. and Ugwu, L.E., </w:t>
      </w:r>
      <w:r>
        <w:t>(</w:t>
      </w:r>
      <w:r w:rsidRPr="005203E8">
        <w:t>2022</w:t>
      </w:r>
      <w:r>
        <w:t>)</w:t>
      </w:r>
      <w:r w:rsidRPr="005203E8">
        <w:t>. Customer incivility and employee work engagement in the hospitality industry: roles of supervisor positive gossip and workplace friendship prevalence. Journal of Hospitality and Tourism Insights, 5(3), pp.515-534.</w:t>
      </w:r>
    </w:p>
    <w:p w14:paraId="325E9004" w14:textId="77777777" w:rsidR="00F70D71" w:rsidRDefault="00F70D71" w:rsidP="00DB30D1">
      <w:pPr>
        <w:ind w:left="360"/>
      </w:pPr>
      <w:r w:rsidRPr="00B041B7">
        <w:t xml:space="preserve">Usman, M., Cheng, S., </w:t>
      </w:r>
      <w:proofErr w:type="spellStart"/>
      <w:r w:rsidRPr="00B041B7">
        <w:t>Boonyubol</w:t>
      </w:r>
      <w:proofErr w:type="spellEnd"/>
      <w:r w:rsidRPr="00B041B7">
        <w:t xml:space="preserve">, S., Aziz, M. and Cross, J.S., </w:t>
      </w:r>
      <w:r>
        <w:t>(</w:t>
      </w:r>
      <w:r w:rsidRPr="00B041B7">
        <w:t>2023</w:t>
      </w:r>
      <w:r>
        <w:t>)</w:t>
      </w:r>
      <w:r w:rsidRPr="00B041B7">
        <w:t>. Socio-and techno-economic analyses of biodiesel production from sewage sludge in Tokyo, Japan. Journal of Cleaner Production, 425, p.138551.</w:t>
      </w:r>
    </w:p>
    <w:p w14:paraId="70C7C34A" w14:textId="77777777" w:rsidR="00F70D71" w:rsidRDefault="00F70D71" w:rsidP="00DB30D1">
      <w:pPr>
        <w:ind w:left="360"/>
      </w:pPr>
      <w:r w:rsidRPr="006A63B6">
        <w:t xml:space="preserve">Vaughan, Y., </w:t>
      </w:r>
      <w:r>
        <w:t>(</w:t>
      </w:r>
      <w:r w:rsidRPr="006A63B6">
        <w:t>2024</w:t>
      </w:r>
      <w:r>
        <w:t>)</w:t>
      </w:r>
      <w:r w:rsidRPr="006A63B6">
        <w:t>. Preventing modern slavery through corporate social responsibility disclosure: An analysis of the US hospitality and tourism industry. Cornell Hospitality Quarterly, 65(1), pp.120-135.</w:t>
      </w:r>
    </w:p>
    <w:p w14:paraId="3A9BE5EB" w14:textId="77777777" w:rsidR="00F70D71" w:rsidRDefault="00F70D71" w:rsidP="00DB30D1">
      <w:pPr>
        <w:ind w:left="360"/>
      </w:pPr>
      <w:r w:rsidRPr="00FD3516">
        <w:t xml:space="preserve">Williams, D.A. and Wade-Golden, K.C., </w:t>
      </w:r>
      <w:r>
        <w:t>(</w:t>
      </w:r>
      <w:r w:rsidRPr="00FD3516">
        <w:t>2023</w:t>
      </w:r>
      <w:r>
        <w:t>)</w:t>
      </w:r>
      <w:r w:rsidRPr="00FD3516">
        <w:t>. The chief diversity officer: Strategy structure, and change management. Taylor &amp; Francis.</w:t>
      </w:r>
    </w:p>
    <w:p w14:paraId="09D041EA" w14:textId="77777777" w:rsidR="00F70D71" w:rsidRDefault="00F70D71" w:rsidP="00DB30D1">
      <w:pPr>
        <w:ind w:left="360"/>
      </w:pPr>
      <w:r w:rsidRPr="002E106A">
        <w:t xml:space="preserve">Yamaguchi, K., </w:t>
      </w:r>
      <w:r>
        <w:t>(</w:t>
      </w:r>
      <w:r w:rsidRPr="002E106A">
        <w:t>2023</w:t>
      </w:r>
      <w:r>
        <w:t>)</w:t>
      </w:r>
      <w:r w:rsidRPr="002E106A">
        <w:t>. Transformation of Bottom Workers in the Hotel Industry: Reproduction Structures in Dormitory Labors. In The Bottom Worker in East Asia (pp. 71-104). Brill.</w:t>
      </w:r>
    </w:p>
    <w:p w14:paraId="157D63CF" w14:textId="77777777" w:rsidR="00F70D71" w:rsidRDefault="00F70D71" w:rsidP="00DB30D1">
      <w:pPr>
        <w:ind w:left="360"/>
      </w:pPr>
      <w:r w:rsidRPr="00F76C15">
        <w:t xml:space="preserve">Yörük, T., Akar, N. and Özmen, N.V., </w:t>
      </w:r>
      <w:r>
        <w:t>(</w:t>
      </w:r>
      <w:r w:rsidRPr="00F76C15">
        <w:t>2023</w:t>
      </w:r>
      <w:r>
        <w:t>)</w:t>
      </w:r>
      <w:r w:rsidRPr="00F76C15">
        <w:t>. Research trends on guest experience with service robots in the hospitality industry: A bibliometric analysis. European Journal of Innovation Management.</w:t>
      </w:r>
    </w:p>
    <w:p w14:paraId="066ABFB7" w14:textId="77777777" w:rsidR="00F70D71" w:rsidRDefault="00F70D71" w:rsidP="00DB30D1">
      <w:pPr>
        <w:ind w:left="360"/>
      </w:pPr>
      <w:r w:rsidRPr="007833F7">
        <w:lastRenderedPageBreak/>
        <w:t xml:space="preserve">Zakari, A., </w:t>
      </w:r>
      <w:proofErr w:type="spellStart"/>
      <w:r w:rsidRPr="007833F7">
        <w:t>Oryani</w:t>
      </w:r>
      <w:proofErr w:type="spellEnd"/>
      <w:r w:rsidRPr="007833F7">
        <w:t xml:space="preserve">, B., Alvarado, R. and </w:t>
      </w:r>
      <w:proofErr w:type="spellStart"/>
      <w:r w:rsidRPr="007833F7">
        <w:t>Mumini</w:t>
      </w:r>
      <w:proofErr w:type="spellEnd"/>
      <w:r w:rsidRPr="007833F7">
        <w:t xml:space="preserve">, K., </w:t>
      </w:r>
      <w:r>
        <w:t>(</w:t>
      </w:r>
      <w:r w:rsidRPr="007833F7">
        <w:t>2023</w:t>
      </w:r>
      <w:r>
        <w:t>)</w:t>
      </w:r>
      <w:r w:rsidRPr="007833F7">
        <w:t>. Assessing the impact of green energy and finance on environmental performance in China and Japan. Economic Change and Restructuring, 56(2), pp.1185-1199.</w:t>
      </w:r>
    </w:p>
    <w:p w14:paraId="484975D8" w14:textId="77777777" w:rsidR="00F70D71" w:rsidRDefault="00F70D71" w:rsidP="00DB30D1">
      <w:pPr>
        <w:ind w:left="360"/>
      </w:pPr>
      <w:r w:rsidRPr="00141C93">
        <w:t xml:space="preserve">Zheng, H., Akita, N., Araki, S. and Fukuda, M., </w:t>
      </w:r>
      <w:r>
        <w:t>(</w:t>
      </w:r>
      <w:r w:rsidRPr="00141C93">
        <w:t>2022</w:t>
      </w:r>
      <w:r>
        <w:t>)</w:t>
      </w:r>
      <w:r w:rsidRPr="00141C93">
        <w:t>. Provision of allotment gardens and its influencing factors: a case study of Tokyo, Japan. Land, 11(3), p.333.</w:t>
      </w:r>
    </w:p>
    <w:p w14:paraId="45C42F82" w14:textId="77777777" w:rsidR="00F70D71" w:rsidRDefault="00F70D71" w:rsidP="00104B92"/>
    <w:sectPr w:rsidR="00F70D71" w:rsidSect="00351F7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07CAD5" w14:textId="77777777" w:rsidR="00981A7F" w:rsidRDefault="00981A7F" w:rsidP="00B5355D">
      <w:pPr>
        <w:spacing w:after="0" w:line="240" w:lineRule="auto"/>
      </w:pPr>
      <w:r>
        <w:separator/>
      </w:r>
    </w:p>
  </w:endnote>
  <w:endnote w:type="continuationSeparator" w:id="0">
    <w:p w14:paraId="47C8DB36" w14:textId="77777777" w:rsidR="00981A7F" w:rsidRDefault="00981A7F" w:rsidP="00B53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1249162"/>
      <w:docPartObj>
        <w:docPartGallery w:val="Page Numbers (Bottom of Page)"/>
        <w:docPartUnique/>
      </w:docPartObj>
    </w:sdtPr>
    <w:sdtEndPr/>
    <w:sdtContent>
      <w:sdt>
        <w:sdtPr>
          <w:id w:val="-1705238520"/>
          <w:docPartObj>
            <w:docPartGallery w:val="Page Numbers (Top of Page)"/>
            <w:docPartUnique/>
          </w:docPartObj>
        </w:sdtPr>
        <w:sdtEndPr/>
        <w:sdtContent>
          <w:p w14:paraId="4913B706" w14:textId="71A63A89" w:rsidR="00B5355D" w:rsidRDefault="00B5355D">
            <w:pPr>
              <w:pStyle w:val="Foo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A8714E6" w14:textId="77777777" w:rsidR="00B5355D" w:rsidRDefault="00B53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014CFC" w14:textId="77777777" w:rsidR="00981A7F" w:rsidRDefault="00981A7F" w:rsidP="00B5355D">
      <w:pPr>
        <w:spacing w:after="0" w:line="240" w:lineRule="auto"/>
      </w:pPr>
      <w:r>
        <w:separator/>
      </w:r>
    </w:p>
  </w:footnote>
  <w:footnote w:type="continuationSeparator" w:id="0">
    <w:p w14:paraId="3380218D" w14:textId="77777777" w:rsidR="00981A7F" w:rsidRDefault="00981A7F" w:rsidP="00B53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pt;height:11pt" o:bullet="t">
        <v:imagedata r:id="rId1" o:title="mso6384"/>
      </v:shape>
    </w:pict>
  </w:numPicBullet>
  <w:abstractNum w:abstractNumId="0" w15:restartNumberingAfterBreak="0">
    <w:nsid w:val="00142D27"/>
    <w:multiLevelType w:val="hybridMultilevel"/>
    <w:tmpl w:val="DDAEF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C03C0"/>
    <w:multiLevelType w:val="hybridMultilevel"/>
    <w:tmpl w:val="FE4A2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95CF6"/>
    <w:multiLevelType w:val="hybridMultilevel"/>
    <w:tmpl w:val="0F28CE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C1957"/>
    <w:multiLevelType w:val="hybridMultilevel"/>
    <w:tmpl w:val="A8B0EE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86B78"/>
    <w:multiLevelType w:val="hybridMultilevel"/>
    <w:tmpl w:val="3C18F6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707B3"/>
    <w:multiLevelType w:val="hybridMultilevel"/>
    <w:tmpl w:val="59DA7FA0"/>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2C31F72"/>
    <w:multiLevelType w:val="hybridMultilevel"/>
    <w:tmpl w:val="2A567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91613A"/>
    <w:multiLevelType w:val="hybridMultilevel"/>
    <w:tmpl w:val="F6F01C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E27082"/>
    <w:multiLevelType w:val="hybridMultilevel"/>
    <w:tmpl w:val="F9AE1C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57C25"/>
    <w:multiLevelType w:val="hybridMultilevel"/>
    <w:tmpl w:val="3B8CB7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D50176"/>
    <w:multiLevelType w:val="hybridMultilevel"/>
    <w:tmpl w:val="58CAC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B36A4"/>
    <w:multiLevelType w:val="hybridMultilevel"/>
    <w:tmpl w:val="8E7217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475260"/>
    <w:multiLevelType w:val="hybridMultilevel"/>
    <w:tmpl w:val="E0280D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1B1D69"/>
    <w:multiLevelType w:val="hybridMultilevel"/>
    <w:tmpl w:val="E7D0C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1611E90"/>
    <w:multiLevelType w:val="hybridMultilevel"/>
    <w:tmpl w:val="5CAEE7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755725"/>
    <w:multiLevelType w:val="hybridMultilevel"/>
    <w:tmpl w:val="D22684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7A3544"/>
    <w:multiLevelType w:val="hybridMultilevel"/>
    <w:tmpl w:val="B054FE3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1092970">
    <w:abstractNumId w:val="2"/>
  </w:num>
  <w:num w:numId="2" w16cid:durableId="292295251">
    <w:abstractNumId w:val="5"/>
  </w:num>
  <w:num w:numId="3" w16cid:durableId="1880968472">
    <w:abstractNumId w:val="14"/>
  </w:num>
  <w:num w:numId="4" w16cid:durableId="1864005308">
    <w:abstractNumId w:val="15"/>
  </w:num>
  <w:num w:numId="5" w16cid:durableId="1816986787">
    <w:abstractNumId w:val="4"/>
  </w:num>
  <w:num w:numId="6" w16cid:durableId="1535118521">
    <w:abstractNumId w:val="8"/>
  </w:num>
  <w:num w:numId="7" w16cid:durableId="674764060">
    <w:abstractNumId w:val="3"/>
  </w:num>
  <w:num w:numId="8" w16cid:durableId="1559392532">
    <w:abstractNumId w:val="11"/>
  </w:num>
  <w:num w:numId="9" w16cid:durableId="22371140">
    <w:abstractNumId w:val="1"/>
  </w:num>
  <w:num w:numId="10" w16cid:durableId="343556718">
    <w:abstractNumId w:val="6"/>
  </w:num>
  <w:num w:numId="11" w16cid:durableId="239827005">
    <w:abstractNumId w:val="0"/>
  </w:num>
  <w:num w:numId="12" w16cid:durableId="2033139828">
    <w:abstractNumId w:val="10"/>
  </w:num>
  <w:num w:numId="13" w16cid:durableId="1806043673">
    <w:abstractNumId w:val="16"/>
  </w:num>
  <w:num w:numId="14" w16cid:durableId="717432125">
    <w:abstractNumId w:val="9"/>
  </w:num>
  <w:num w:numId="15" w16cid:durableId="669482030">
    <w:abstractNumId w:val="7"/>
  </w:num>
  <w:num w:numId="16" w16cid:durableId="2118937822">
    <w:abstractNumId w:val="12"/>
  </w:num>
  <w:num w:numId="17" w16cid:durableId="4662887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D27"/>
    <w:rsid w:val="00002CDF"/>
    <w:rsid w:val="0000416C"/>
    <w:rsid w:val="0000447B"/>
    <w:rsid w:val="00007816"/>
    <w:rsid w:val="00010495"/>
    <w:rsid w:val="000114BE"/>
    <w:rsid w:val="0001507E"/>
    <w:rsid w:val="000151E9"/>
    <w:rsid w:val="00021194"/>
    <w:rsid w:val="00021354"/>
    <w:rsid w:val="00022793"/>
    <w:rsid w:val="00023857"/>
    <w:rsid w:val="00024015"/>
    <w:rsid w:val="00031EAB"/>
    <w:rsid w:val="0003267E"/>
    <w:rsid w:val="000344D4"/>
    <w:rsid w:val="00036F2B"/>
    <w:rsid w:val="00046211"/>
    <w:rsid w:val="00055DA7"/>
    <w:rsid w:val="000564D5"/>
    <w:rsid w:val="00056CDC"/>
    <w:rsid w:val="000573CB"/>
    <w:rsid w:val="000618C8"/>
    <w:rsid w:val="000623B1"/>
    <w:rsid w:val="000668BF"/>
    <w:rsid w:val="000710C8"/>
    <w:rsid w:val="000729A4"/>
    <w:rsid w:val="000753EF"/>
    <w:rsid w:val="00083CE6"/>
    <w:rsid w:val="00085336"/>
    <w:rsid w:val="000854E5"/>
    <w:rsid w:val="000857CF"/>
    <w:rsid w:val="0009087A"/>
    <w:rsid w:val="00093B70"/>
    <w:rsid w:val="00096C63"/>
    <w:rsid w:val="000A04C7"/>
    <w:rsid w:val="000A2B3C"/>
    <w:rsid w:val="000A5920"/>
    <w:rsid w:val="000B246C"/>
    <w:rsid w:val="000B3503"/>
    <w:rsid w:val="000B6BA4"/>
    <w:rsid w:val="000C0B8E"/>
    <w:rsid w:val="000C2A00"/>
    <w:rsid w:val="000C71BC"/>
    <w:rsid w:val="000C734B"/>
    <w:rsid w:val="000C773B"/>
    <w:rsid w:val="000D06DA"/>
    <w:rsid w:val="000D23CD"/>
    <w:rsid w:val="000D3EBA"/>
    <w:rsid w:val="000D5C57"/>
    <w:rsid w:val="000D5E21"/>
    <w:rsid w:val="000E21EF"/>
    <w:rsid w:val="000F1F6A"/>
    <w:rsid w:val="000F4BAC"/>
    <w:rsid w:val="000F5C92"/>
    <w:rsid w:val="00104B92"/>
    <w:rsid w:val="00106653"/>
    <w:rsid w:val="00110176"/>
    <w:rsid w:val="00110E16"/>
    <w:rsid w:val="00112518"/>
    <w:rsid w:val="00114B0C"/>
    <w:rsid w:val="00123A2F"/>
    <w:rsid w:val="00131DF1"/>
    <w:rsid w:val="001356EB"/>
    <w:rsid w:val="00144275"/>
    <w:rsid w:val="00144431"/>
    <w:rsid w:val="001559B8"/>
    <w:rsid w:val="00156E95"/>
    <w:rsid w:val="00162BD3"/>
    <w:rsid w:val="001679BB"/>
    <w:rsid w:val="00170DA4"/>
    <w:rsid w:val="00171284"/>
    <w:rsid w:val="00172E60"/>
    <w:rsid w:val="00174AC4"/>
    <w:rsid w:val="00177A97"/>
    <w:rsid w:val="00182361"/>
    <w:rsid w:val="00192715"/>
    <w:rsid w:val="00192E7A"/>
    <w:rsid w:val="00193DCA"/>
    <w:rsid w:val="001961B8"/>
    <w:rsid w:val="00197A23"/>
    <w:rsid w:val="00197BC3"/>
    <w:rsid w:val="001A0237"/>
    <w:rsid w:val="001A3EE4"/>
    <w:rsid w:val="001B0333"/>
    <w:rsid w:val="001B280B"/>
    <w:rsid w:val="001B488D"/>
    <w:rsid w:val="001B595F"/>
    <w:rsid w:val="001B6C6C"/>
    <w:rsid w:val="001C01DA"/>
    <w:rsid w:val="001C23D6"/>
    <w:rsid w:val="001D2AA1"/>
    <w:rsid w:val="001D4BFC"/>
    <w:rsid w:val="001D55CA"/>
    <w:rsid w:val="001D6055"/>
    <w:rsid w:val="001E15F8"/>
    <w:rsid w:val="001E1F06"/>
    <w:rsid w:val="001E3CB1"/>
    <w:rsid w:val="001E4506"/>
    <w:rsid w:val="001F1BEB"/>
    <w:rsid w:val="001F2035"/>
    <w:rsid w:val="00201B53"/>
    <w:rsid w:val="00205EE5"/>
    <w:rsid w:val="00207C9E"/>
    <w:rsid w:val="00212A7A"/>
    <w:rsid w:val="002240DD"/>
    <w:rsid w:val="00225C9F"/>
    <w:rsid w:val="00226F1C"/>
    <w:rsid w:val="00230A61"/>
    <w:rsid w:val="00231BF3"/>
    <w:rsid w:val="0023297A"/>
    <w:rsid w:val="0023398C"/>
    <w:rsid w:val="00235ECE"/>
    <w:rsid w:val="00237F9D"/>
    <w:rsid w:val="00240BB3"/>
    <w:rsid w:val="00241412"/>
    <w:rsid w:val="002439E8"/>
    <w:rsid w:val="00244BF5"/>
    <w:rsid w:val="002467F2"/>
    <w:rsid w:val="0025152B"/>
    <w:rsid w:val="00256F16"/>
    <w:rsid w:val="00260462"/>
    <w:rsid w:val="002617DE"/>
    <w:rsid w:val="00262CD7"/>
    <w:rsid w:val="00262D66"/>
    <w:rsid w:val="002636BC"/>
    <w:rsid w:val="00263770"/>
    <w:rsid w:val="002644A1"/>
    <w:rsid w:val="00267B31"/>
    <w:rsid w:val="0027365F"/>
    <w:rsid w:val="002755F7"/>
    <w:rsid w:val="00277501"/>
    <w:rsid w:val="00281A32"/>
    <w:rsid w:val="00283519"/>
    <w:rsid w:val="00283888"/>
    <w:rsid w:val="00290187"/>
    <w:rsid w:val="00296A16"/>
    <w:rsid w:val="002A51C7"/>
    <w:rsid w:val="002B1CDA"/>
    <w:rsid w:val="002B3C14"/>
    <w:rsid w:val="002B5EA1"/>
    <w:rsid w:val="002C18E9"/>
    <w:rsid w:val="002C6213"/>
    <w:rsid w:val="002C78D8"/>
    <w:rsid w:val="002D5B14"/>
    <w:rsid w:val="002E0B6D"/>
    <w:rsid w:val="002E1656"/>
    <w:rsid w:val="002F42B3"/>
    <w:rsid w:val="002F5009"/>
    <w:rsid w:val="002F6541"/>
    <w:rsid w:val="00303BC2"/>
    <w:rsid w:val="00304DD2"/>
    <w:rsid w:val="00313494"/>
    <w:rsid w:val="00316C89"/>
    <w:rsid w:val="00320456"/>
    <w:rsid w:val="00320C45"/>
    <w:rsid w:val="003233CF"/>
    <w:rsid w:val="00331C6D"/>
    <w:rsid w:val="00332A01"/>
    <w:rsid w:val="00334F6A"/>
    <w:rsid w:val="00345F0B"/>
    <w:rsid w:val="00347F11"/>
    <w:rsid w:val="00351F7C"/>
    <w:rsid w:val="00352CB3"/>
    <w:rsid w:val="003533D1"/>
    <w:rsid w:val="003535F3"/>
    <w:rsid w:val="00353D03"/>
    <w:rsid w:val="00355BA2"/>
    <w:rsid w:val="00356E1C"/>
    <w:rsid w:val="003577A5"/>
    <w:rsid w:val="00360179"/>
    <w:rsid w:val="00366675"/>
    <w:rsid w:val="0036678E"/>
    <w:rsid w:val="00367BA0"/>
    <w:rsid w:val="00372AD6"/>
    <w:rsid w:val="00372BED"/>
    <w:rsid w:val="00382071"/>
    <w:rsid w:val="003843EB"/>
    <w:rsid w:val="00384CA8"/>
    <w:rsid w:val="003A3FA5"/>
    <w:rsid w:val="003B1DD6"/>
    <w:rsid w:val="003B294C"/>
    <w:rsid w:val="003B3026"/>
    <w:rsid w:val="003B3966"/>
    <w:rsid w:val="003B3A10"/>
    <w:rsid w:val="003B4212"/>
    <w:rsid w:val="003B574F"/>
    <w:rsid w:val="003C6CD0"/>
    <w:rsid w:val="003D1124"/>
    <w:rsid w:val="003D20EC"/>
    <w:rsid w:val="003D5A28"/>
    <w:rsid w:val="003E33C6"/>
    <w:rsid w:val="003E5F71"/>
    <w:rsid w:val="003F1D60"/>
    <w:rsid w:val="003F40B5"/>
    <w:rsid w:val="003F59F5"/>
    <w:rsid w:val="003F6161"/>
    <w:rsid w:val="003F77C9"/>
    <w:rsid w:val="00404C67"/>
    <w:rsid w:val="00411064"/>
    <w:rsid w:val="0041164A"/>
    <w:rsid w:val="00412F2C"/>
    <w:rsid w:val="00420BFA"/>
    <w:rsid w:val="00422A9D"/>
    <w:rsid w:val="00427561"/>
    <w:rsid w:val="004310BC"/>
    <w:rsid w:val="004311E6"/>
    <w:rsid w:val="004332B8"/>
    <w:rsid w:val="00440C2D"/>
    <w:rsid w:val="00440CBF"/>
    <w:rsid w:val="00443272"/>
    <w:rsid w:val="00446E36"/>
    <w:rsid w:val="004501EC"/>
    <w:rsid w:val="00451293"/>
    <w:rsid w:val="00455A6E"/>
    <w:rsid w:val="00461024"/>
    <w:rsid w:val="0046130C"/>
    <w:rsid w:val="00475BA8"/>
    <w:rsid w:val="0048212A"/>
    <w:rsid w:val="004962A2"/>
    <w:rsid w:val="0049670C"/>
    <w:rsid w:val="004A110E"/>
    <w:rsid w:val="004A269E"/>
    <w:rsid w:val="004C0F3D"/>
    <w:rsid w:val="004C22F1"/>
    <w:rsid w:val="004D1006"/>
    <w:rsid w:val="004D75E4"/>
    <w:rsid w:val="004D7D12"/>
    <w:rsid w:val="004E38DD"/>
    <w:rsid w:val="004E5DF9"/>
    <w:rsid w:val="004F749B"/>
    <w:rsid w:val="00500099"/>
    <w:rsid w:val="00501E38"/>
    <w:rsid w:val="00502476"/>
    <w:rsid w:val="0050295D"/>
    <w:rsid w:val="005117EC"/>
    <w:rsid w:val="005133BC"/>
    <w:rsid w:val="005169DE"/>
    <w:rsid w:val="00520731"/>
    <w:rsid w:val="00532260"/>
    <w:rsid w:val="00533A5D"/>
    <w:rsid w:val="00534618"/>
    <w:rsid w:val="00551F73"/>
    <w:rsid w:val="00560626"/>
    <w:rsid w:val="00563554"/>
    <w:rsid w:val="00567D37"/>
    <w:rsid w:val="00570DC3"/>
    <w:rsid w:val="00572EED"/>
    <w:rsid w:val="00582674"/>
    <w:rsid w:val="00591186"/>
    <w:rsid w:val="00591EAD"/>
    <w:rsid w:val="005968E9"/>
    <w:rsid w:val="005974E6"/>
    <w:rsid w:val="005A1F02"/>
    <w:rsid w:val="005A1F8F"/>
    <w:rsid w:val="005A2AB9"/>
    <w:rsid w:val="005B08FE"/>
    <w:rsid w:val="005B3246"/>
    <w:rsid w:val="005B35C7"/>
    <w:rsid w:val="005B60C2"/>
    <w:rsid w:val="005C08D1"/>
    <w:rsid w:val="005C12CA"/>
    <w:rsid w:val="005C2772"/>
    <w:rsid w:val="005C3C00"/>
    <w:rsid w:val="005C4440"/>
    <w:rsid w:val="005C5DBD"/>
    <w:rsid w:val="005C7D2E"/>
    <w:rsid w:val="005D0F7E"/>
    <w:rsid w:val="005D2BA6"/>
    <w:rsid w:val="005D2C14"/>
    <w:rsid w:val="005D4066"/>
    <w:rsid w:val="005D6EB5"/>
    <w:rsid w:val="005E3F9E"/>
    <w:rsid w:val="005E49C2"/>
    <w:rsid w:val="005E6261"/>
    <w:rsid w:val="005F4088"/>
    <w:rsid w:val="005F4E00"/>
    <w:rsid w:val="00605252"/>
    <w:rsid w:val="006135C9"/>
    <w:rsid w:val="00617223"/>
    <w:rsid w:val="006173F2"/>
    <w:rsid w:val="0062426F"/>
    <w:rsid w:val="006274E2"/>
    <w:rsid w:val="00634BF6"/>
    <w:rsid w:val="00637A41"/>
    <w:rsid w:val="006408C0"/>
    <w:rsid w:val="00641500"/>
    <w:rsid w:val="006447DC"/>
    <w:rsid w:val="00646041"/>
    <w:rsid w:val="00651E16"/>
    <w:rsid w:val="0065264E"/>
    <w:rsid w:val="00655C2D"/>
    <w:rsid w:val="0065614E"/>
    <w:rsid w:val="00660AAB"/>
    <w:rsid w:val="00662D95"/>
    <w:rsid w:val="0066332C"/>
    <w:rsid w:val="00664E3A"/>
    <w:rsid w:val="00667F8A"/>
    <w:rsid w:val="00687ED2"/>
    <w:rsid w:val="00690F20"/>
    <w:rsid w:val="006936E5"/>
    <w:rsid w:val="006955F0"/>
    <w:rsid w:val="006A12DF"/>
    <w:rsid w:val="006A3127"/>
    <w:rsid w:val="006B79C8"/>
    <w:rsid w:val="006C2D84"/>
    <w:rsid w:val="006C3AFE"/>
    <w:rsid w:val="006C4294"/>
    <w:rsid w:val="006D45FC"/>
    <w:rsid w:val="006D5023"/>
    <w:rsid w:val="006E1B1D"/>
    <w:rsid w:val="006F287B"/>
    <w:rsid w:val="006F758C"/>
    <w:rsid w:val="00711255"/>
    <w:rsid w:val="007122A4"/>
    <w:rsid w:val="00714972"/>
    <w:rsid w:val="00716892"/>
    <w:rsid w:val="00720BFD"/>
    <w:rsid w:val="007235AE"/>
    <w:rsid w:val="007248A7"/>
    <w:rsid w:val="00725658"/>
    <w:rsid w:val="00726091"/>
    <w:rsid w:val="00726299"/>
    <w:rsid w:val="00726909"/>
    <w:rsid w:val="00726C99"/>
    <w:rsid w:val="00726EB9"/>
    <w:rsid w:val="00733D33"/>
    <w:rsid w:val="007418F6"/>
    <w:rsid w:val="0075093D"/>
    <w:rsid w:val="007538A5"/>
    <w:rsid w:val="0075497E"/>
    <w:rsid w:val="00754AF7"/>
    <w:rsid w:val="00755CE2"/>
    <w:rsid w:val="00756C0A"/>
    <w:rsid w:val="0076205C"/>
    <w:rsid w:val="007634E3"/>
    <w:rsid w:val="007650A7"/>
    <w:rsid w:val="00771D43"/>
    <w:rsid w:val="00773214"/>
    <w:rsid w:val="007735BD"/>
    <w:rsid w:val="00774DB1"/>
    <w:rsid w:val="00774FF7"/>
    <w:rsid w:val="00781C73"/>
    <w:rsid w:val="007A320C"/>
    <w:rsid w:val="007A3C2B"/>
    <w:rsid w:val="007A4E46"/>
    <w:rsid w:val="007A77CA"/>
    <w:rsid w:val="007B01ED"/>
    <w:rsid w:val="007B782D"/>
    <w:rsid w:val="007C5353"/>
    <w:rsid w:val="007C6E6E"/>
    <w:rsid w:val="007D1E44"/>
    <w:rsid w:val="007D2857"/>
    <w:rsid w:val="007D4153"/>
    <w:rsid w:val="007D4A2E"/>
    <w:rsid w:val="007D5EB3"/>
    <w:rsid w:val="007E0F20"/>
    <w:rsid w:val="007E2DA8"/>
    <w:rsid w:val="007E4A83"/>
    <w:rsid w:val="007F00C7"/>
    <w:rsid w:val="007F4523"/>
    <w:rsid w:val="00801925"/>
    <w:rsid w:val="008022B3"/>
    <w:rsid w:val="0080468E"/>
    <w:rsid w:val="008149A1"/>
    <w:rsid w:val="00814AD8"/>
    <w:rsid w:val="00824895"/>
    <w:rsid w:val="0083568E"/>
    <w:rsid w:val="00835C3A"/>
    <w:rsid w:val="008477F6"/>
    <w:rsid w:val="00851DFA"/>
    <w:rsid w:val="008543FD"/>
    <w:rsid w:val="00855297"/>
    <w:rsid w:val="00862527"/>
    <w:rsid w:val="00864571"/>
    <w:rsid w:val="0086458E"/>
    <w:rsid w:val="00873243"/>
    <w:rsid w:val="00875F79"/>
    <w:rsid w:val="00876B61"/>
    <w:rsid w:val="00881781"/>
    <w:rsid w:val="00891D90"/>
    <w:rsid w:val="00893B2F"/>
    <w:rsid w:val="008A7306"/>
    <w:rsid w:val="008B183A"/>
    <w:rsid w:val="008B5291"/>
    <w:rsid w:val="008B7112"/>
    <w:rsid w:val="008C427C"/>
    <w:rsid w:val="008C61C2"/>
    <w:rsid w:val="008C6CA1"/>
    <w:rsid w:val="008D2F8B"/>
    <w:rsid w:val="008D3B34"/>
    <w:rsid w:val="008D6642"/>
    <w:rsid w:val="008D6772"/>
    <w:rsid w:val="008D729E"/>
    <w:rsid w:val="008E1786"/>
    <w:rsid w:val="008E4220"/>
    <w:rsid w:val="008E6138"/>
    <w:rsid w:val="008F1BDC"/>
    <w:rsid w:val="008F1E66"/>
    <w:rsid w:val="008F61FB"/>
    <w:rsid w:val="008F6763"/>
    <w:rsid w:val="00903F1B"/>
    <w:rsid w:val="00905079"/>
    <w:rsid w:val="00912F38"/>
    <w:rsid w:val="00937AC0"/>
    <w:rsid w:val="009444C9"/>
    <w:rsid w:val="00945BEF"/>
    <w:rsid w:val="00952963"/>
    <w:rsid w:val="00953FAA"/>
    <w:rsid w:val="00957CFF"/>
    <w:rsid w:val="0096074D"/>
    <w:rsid w:val="00960D14"/>
    <w:rsid w:val="009615C0"/>
    <w:rsid w:val="00964108"/>
    <w:rsid w:val="009670CE"/>
    <w:rsid w:val="00967C49"/>
    <w:rsid w:val="00967E93"/>
    <w:rsid w:val="00971FCC"/>
    <w:rsid w:val="009726C6"/>
    <w:rsid w:val="00975924"/>
    <w:rsid w:val="009810D1"/>
    <w:rsid w:val="00981A7F"/>
    <w:rsid w:val="00994B51"/>
    <w:rsid w:val="00995191"/>
    <w:rsid w:val="009A7409"/>
    <w:rsid w:val="009A7B47"/>
    <w:rsid w:val="009D1082"/>
    <w:rsid w:val="009D3D35"/>
    <w:rsid w:val="009D5750"/>
    <w:rsid w:val="009D7631"/>
    <w:rsid w:val="009E389E"/>
    <w:rsid w:val="009E4B1C"/>
    <w:rsid w:val="009F2D3C"/>
    <w:rsid w:val="009F38D2"/>
    <w:rsid w:val="009F7547"/>
    <w:rsid w:val="00A01576"/>
    <w:rsid w:val="00A0328B"/>
    <w:rsid w:val="00A06F15"/>
    <w:rsid w:val="00A10680"/>
    <w:rsid w:val="00A112DA"/>
    <w:rsid w:val="00A1365D"/>
    <w:rsid w:val="00A13F91"/>
    <w:rsid w:val="00A20AE5"/>
    <w:rsid w:val="00A21A6A"/>
    <w:rsid w:val="00A22972"/>
    <w:rsid w:val="00A24797"/>
    <w:rsid w:val="00A3657C"/>
    <w:rsid w:val="00A4149A"/>
    <w:rsid w:val="00A4332B"/>
    <w:rsid w:val="00A43495"/>
    <w:rsid w:val="00A52269"/>
    <w:rsid w:val="00A52834"/>
    <w:rsid w:val="00A543A8"/>
    <w:rsid w:val="00A54958"/>
    <w:rsid w:val="00A55149"/>
    <w:rsid w:val="00A557BF"/>
    <w:rsid w:val="00A57EF3"/>
    <w:rsid w:val="00A605C5"/>
    <w:rsid w:val="00A62624"/>
    <w:rsid w:val="00A63CD3"/>
    <w:rsid w:val="00A67D27"/>
    <w:rsid w:val="00A704B8"/>
    <w:rsid w:val="00A72FA0"/>
    <w:rsid w:val="00A75C20"/>
    <w:rsid w:val="00A80451"/>
    <w:rsid w:val="00A86DCC"/>
    <w:rsid w:val="00A87ED8"/>
    <w:rsid w:val="00A91E58"/>
    <w:rsid w:val="00A92003"/>
    <w:rsid w:val="00A94084"/>
    <w:rsid w:val="00A97A9A"/>
    <w:rsid w:val="00A97C31"/>
    <w:rsid w:val="00AA0AF3"/>
    <w:rsid w:val="00AA16C9"/>
    <w:rsid w:val="00AA3B33"/>
    <w:rsid w:val="00AA459C"/>
    <w:rsid w:val="00AA4DE5"/>
    <w:rsid w:val="00AB0BD0"/>
    <w:rsid w:val="00AB1FC4"/>
    <w:rsid w:val="00AB5568"/>
    <w:rsid w:val="00AB60B7"/>
    <w:rsid w:val="00AC0B28"/>
    <w:rsid w:val="00AC3143"/>
    <w:rsid w:val="00AC76C6"/>
    <w:rsid w:val="00AD6667"/>
    <w:rsid w:val="00AE4AAC"/>
    <w:rsid w:val="00AE5AB5"/>
    <w:rsid w:val="00AF25CB"/>
    <w:rsid w:val="00AF55B2"/>
    <w:rsid w:val="00AF55F2"/>
    <w:rsid w:val="00AF6014"/>
    <w:rsid w:val="00B0056F"/>
    <w:rsid w:val="00B005EC"/>
    <w:rsid w:val="00B069FB"/>
    <w:rsid w:val="00B06D4C"/>
    <w:rsid w:val="00B14634"/>
    <w:rsid w:val="00B2623B"/>
    <w:rsid w:val="00B30A07"/>
    <w:rsid w:val="00B31304"/>
    <w:rsid w:val="00B33D50"/>
    <w:rsid w:val="00B3541E"/>
    <w:rsid w:val="00B372D4"/>
    <w:rsid w:val="00B374E6"/>
    <w:rsid w:val="00B432A3"/>
    <w:rsid w:val="00B4502B"/>
    <w:rsid w:val="00B4505C"/>
    <w:rsid w:val="00B51C23"/>
    <w:rsid w:val="00B52AA0"/>
    <w:rsid w:val="00B5355D"/>
    <w:rsid w:val="00B6391F"/>
    <w:rsid w:val="00B64715"/>
    <w:rsid w:val="00B66ED3"/>
    <w:rsid w:val="00B702CB"/>
    <w:rsid w:val="00B707B2"/>
    <w:rsid w:val="00B70C8B"/>
    <w:rsid w:val="00B73203"/>
    <w:rsid w:val="00B76525"/>
    <w:rsid w:val="00B802EC"/>
    <w:rsid w:val="00B8134A"/>
    <w:rsid w:val="00B81AF4"/>
    <w:rsid w:val="00B872BC"/>
    <w:rsid w:val="00B927DF"/>
    <w:rsid w:val="00B968D9"/>
    <w:rsid w:val="00BA2A4B"/>
    <w:rsid w:val="00BA3E90"/>
    <w:rsid w:val="00BA4B54"/>
    <w:rsid w:val="00BB0993"/>
    <w:rsid w:val="00BB11BE"/>
    <w:rsid w:val="00BB2416"/>
    <w:rsid w:val="00BB288A"/>
    <w:rsid w:val="00BB3317"/>
    <w:rsid w:val="00BB57D3"/>
    <w:rsid w:val="00BB7BAF"/>
    <w:rsid w:val="00BC3D66"/>
    <w:rsid w:val="00BC4B78"/>
    <w:rsid w:val="00BD095D"/>
    <w:rsid w:val="00BD496B"/>
    <w:rsid w:val="00BD509E"/>
    <w:rsid w:val="00BE1B13"/>
    <w:rsid w:val="00BE2DB0"/>
    <w:rsid w:val="00BF22CF"/>
    <w:rsid w:val="00BF38E4"/>
    <w:rsid w:val="00BF6CB6"/>
    <w:rsid w:val="00C00675"/>
    <w:rsid w:val="00C014F1"/>
    <w:rsid w:val="00C02243"/>
    <w:rsid w:val="00C03579"/>
    <w:rsid w:val="00C05FED"/>
    <w:rsid w:val="00C07515"/>
    <w:rsid w:val="00C116E5"/>
    <w:rsid w:val="00C11DAA"/>
    <w:rsid w:val="00C12FD2"/>
    <w:rsid w:val="00C13DCC"/>
    <w:rsid w:val="00C22513"/>
    <w:rsid w:val="00C228C2"/>
    <w:rsid w:val="00C23466"/>
    <w:rsid w:val="00C236B4"/>
    <w:rsid w:val="00C2597B"/>
    <w:rsid w:val="00C36E2C"/>
    <w:rsid w:val="00C42137"/>
    <w:rsid w:val="00C44855"/>
    <w:rsid w:val="00C462E3"/>
    <w:rsid w:val="00C46B97"/>
    <w:rsid w:val="00C53F37"/>
    <w:rsid w:val="00C54517"/>
    <w:rsid w:val="00C602A9"/>
    <w:rsid w:val="00C603FD"/>
    <w:rsid w:val="00C63ED0"/>
    <w:rsid w:val="00C64F45"/>
    <w:rsid w:val="00C6525A"/>
    <w:rsid w:val="00C660DA"/>
    <w:rsid w:val="00C80622"/>
    <w:rsid w:val="00C819B3"/>
    <w:rsid w:val="00C83377"/>
    <w:rsid w:val="00C85657"/>
    <w:rsid w:val="00C857F4"/>
    <w:rsid w:val="00C878C4"/>
    <w:rsid w:val="00C972EF"/>
    <w:rsid w:val="00C97F55"/>
    <w:rsid w:val="00CA2308"/>
    <w:rsid w:val="00CA3668"/>
    <w:rsid w:val="00CB4AE5"/>
    <w:rsid w:val="00CD0CF2"/>
    <w:rsid w:val="00CD41F9"/>
    <w:rsid w:val="00CD63C3"/>
    <w:rsid w:val="00CD6574"/>
    <w:rsid w:val="00CE1879"/>
    <w:rsid w:val="00CE5D9B"/>
    <w:rsid w:val="00CE7755"/>
    <w:rsid w:val="00CF342B"/>
    <w:rsid w:val="00D013A3"/>
    <w:rsid w:val="00D02BCA"/>
    <w:rsid w:val="00D072BE"/>
    <w:rsid w:val="00D153A5"/>
    <w:rsid w:val="00D1591D"/>
    <w:rsid w:val="00D15F84"/>
    <w:rsid w:val="00D16D66"/>
    <w:rsid w:val="00D2179F"/>
    <w:rsid w:val="00D21938"/>
    <w:rsid w:val="00D27226"/>
    <w:rsid w:val="00D41228"/>
    <w:rsid w:val="00D41461"/>
    <w:rsid w:val="00D5065E"/>
    <w:rsid w:val="00D52F0B"/>
    <w:rsid w:val="00D5781E"/>
    <w:rsid w:val="00D60E1B"/>
    <w:rsid w:val="00D627E8"/>
    <w:rsid w:val="00D6290E"/>
    <w:rsid w:val="00D67B47"/>
    <w:rsid w:val="00D75D4C"/>
    <w:rsid w:val="00D7778C"/>
    <w:rsid w:val="00D8093A"/>
    <w:rsid w:val="00D87BB1"/>
    <w:rsid w:val="00D87E3E"/>
    <w:rsid w:val="00D91BD3"/>
    <w:rsid w:val="00D921EC"/>
    <w:rsid w:val="00D94994"/>
    <w:rsid w:val="00D94E9C"/>
    <w:rsid w:val="00D96ABB"/>
    <w:rsid w:val="00DA13E6"/>
    <w:rsid w:val="00DA3D70"/>
    <w:rsid w:val="00DB30D1"/>
    <w:rsid w:val="00DB6822"/>
    <w:rsid w:val="00DB6979"/>
    <w:rsid w:val="00DC0BD3"/>
    <w:rsid w:val="00DC454C"/>
    <w:rsid w:val="00DC7E9E"/>
    <w:rsid w:val="00DD2FD3"/>
    <w:rsid w:val="00DD3793"/>
    <w:rsid w:val="00DD770A"/>
    <w:rsid w:val="00DE543B"/>
    <w:rsid w:val="00DE6464"/>
    <w:rsid w:val="00DF06E7"/>
    <w:rsid w:val="00DF673A"/>
    <w:rsid w:val="00E01C3A"/>
    <w:rsid w:val="00E02CB6"/>
    <w:rsid w:val="00E02FC3"/>
    <w:rsid w:val="00E06997"/>
    <w:rsid w:val="00E1278B"/>
    <w:rsid w:val="00E132BF"/>
    <w:rsid w:val="00E238E9"/>
    <w:rsid w:val="00E26B2F"/>
    <w:rsid w:val="00E32A50"/>
    <w:rsid w:val="00E33124"/>
    <w:rsid w:val="00E3375E"/>
    <w:rsid w:val="00E37E6F"/>
    <w:rsid w:val="00E405FC"/>
    <w:rsid w:val="00E412DF"/>
    <w:rsid w:val="00E41E15"/>
    <w:rsid w:val="00E42527"/>
    <w:rsid w:val="00E43112"/>
    <w:rsid w:val="00E44F7A"/>
    <w:rsid w:val="00E50143"/>
    <w:rsid w:val="00E55782"/>
    <w:rsid w:val="00E57091"/>
    <w:rsid w:val="00E61C1F"/>
    <w:rsid w:val="00E624C7"/>
    <w:rsid w:val="00E6275C"/>
    <w:rsid w:val="00E70FED"/>
    <w:rsid w:val="00E71D5B"/>
    <w:rsid w:val="00E83127"/>
    <w:rsid w:val="00E86554"/>
    <w:rsid w:val="00E86584"/>
    <w:rsid w:val="00E93785"/>
    <w:rsid w:val="00E95885"/>
    <w:rsid w:val="00E9670B"/>
    <w:rsid w:val="00EA097E"/>
    <w:rsid w:val="00EA4A3D"/>
    <w:rsid w:val="00EB2328"/>
    <w:rsid w:val="00EB3591"/>
    <w:rsid w:val="00EB5A1B"/>
    <w:rsid w:val="00EC1DEA"/>
    <w:rsid w:val="00EC254A"/>
    <w:rsid w:val="00EC4516"/>
    <w:rsid w:val="00ED4994"/>
    <w:rsid w:val="00ED5B9B"/>
    <w:rsid w:val="00EE2FF6"/>
    <w:rsid w:val="00EF1A4D"/>
    <w:rsid w:val="00EF206C"/>
    <w:rsid w:val="00EF7DF5"/>
    <w:rsid w:val="00F014C3"/>
    <w:rsid w:val="00F0178A"/>
    <w:rsid w:val="00F02AB2"/>
    <w:rsid w:val="00F13E81"/>
    <w:rsid w:val="00F16FA2"/>
    <w:rsid w:val="00F20E15"/>
    <w:rsid w:val="00F219AC"/>
    <w:rsid w:val="00F21CD2"/>
    <w:rsid w:val="00F22C1A"/>
    <w:rsid w:val="00F33AC9"/>
    <w:rsid w:val="00F532A0"/>
    <w:rsid w:val="00F57F2F"/>
    <w:rsid w:val="00F614AE"/>
    <w:rsid w:val="00F6389E"/>
    <w:rsid w:val="00F662CD"/>
    <w:rsid w:val="00F70D71"/>
    <w:rsid w:val="00F75715"/>
    <w:rsid w:val="00F75AEA"/>
    <w:rsid w:val="00F962D7"/>
    <w:rsid w:val="00FA16E8"/>
    <w:rsid w:val="00FA17C9"/>
    <w:rsid w:val="00FA4098"/>
    <w:rsid w:val="00FA40C4"/>
    <w:rsid w:val="00FA574A"/>
    <w:rsid w:val="00FB2389"/>
    <w:rsid w:val="00FB7218"/>
    <w:rsid w:val="00FC6910"/>
    <w:rsid w:val="00FD2121"/>
    <w:rsid w:val="00FD2789"/>
    <w:rsid w:val="00FD2F73"/>
    <w:rsid w:val="00FD4DC4"/>
    <w:rsid w:val="00FD58D1"/>
    <w:rsid w:val="00FD7491"/>
    <w:rsid w:val="00FF4D0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2"/>
    </o:shapelayout>
  </w:shapeDefaults>
  <w:decimalSymbol w:val="."/>
  <w:listSeparator w:val=","/>
  <w14:docId w14:val="55BC61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8"/>
        <w:lang w:val="en-GB" w:eastAsia="en-US" w:bidi="bn-BD"/>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3B1"/>
    <w:pPr>
      <w:keepNext/>
      <w:keepLines/>
      <w:spacing w:after="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755CE2"/>
    <w:pPr>
      <w:keepNext/>
      <w:keepLines/>
      <w:spacing w:before="40" w:after="0"/>
      <w:outlineLvl w:val="1"/>
    </w:pPr>
    <w:rPr>
      <w:rFonts w:eastAsiaTheme="majorEastAsia" w:cstheme="majorBidi"/>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3B1"/>
    <w:rPr>
      <w:rFonts w:eastAsiaTheme="majorEastAsia" w:cstheme="majorBidi"/>
      <w:color w:val="2F5496" w:themeColor="accent1" w:themeShade="BF"/>
      <w:sz w:val="32"/>
      <w:szCs w:val="40"/>
    </w:rPr>
  </w:style>
  <w:style w:type="character" w:customStyle="1" w:styleId="Heading2Char">
    <w:name w:val="Heading 2 Char"/>
    <w:basedOn w:val="DefaultParagraphFont"/>
    <w:link w:val="Heading2"/>
    <w:uiPriority w:val="9"/>
    <w:rsid w:val="00755CE2"/>
    <w:rPr>
      <w:rFonts w:eastAsiaTheme="majorEastAsia" w:cstheme="majorBidi"/>
      <w:color w:val="2F5496" w:themeColor="accent1" w:themeShade="BF"/>
      <w:sz w:val="28"/>
      <w:szCs w:val="33"/>
    </w:rPr>
  </w:style>
  <w:style w:type="paragraph" w:styleId="Header">
    <w:name w:val="header"/>
    <w:basedOn w:val="Normal"/>
    <w:link w:val="HeaderChar"/>
    <w:uiPriority w:val="99"/>
    <w:unhideWhenUsed/>
    <w:rsid w:val="00B53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55D"/>
  </w:style>
  <w:style w:type="paragraph" w:styleId="Footer">
    <w:name w:val="footer"/>
    <w:basedOn w:val="Normal"/>
    <w:link w:val="FooterChar"/>
    <w:uiPriority w:val="99"/>
    <w:unhideWhenUsed/>
    <w:rsid w:val="00B53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55D"/>
  </w:style>
  <w:style w:type="paragraph" w:styleId="ListParagraph">
    <w:name w:val="List Paragraph"/>
    <w:basedOn w:val="Normal"/>
    <w:uiPriority w:val="34"/>
    <w:qFormat/>
    <w:rsid w:val="00B6391F"/>
    <w:pPr>
      <w:ind w:left="720"/>
      <w:contextualSpacing/>
    </w:pPr>
  </w:style>
  <w:style w:type="table" w:styleId="TableGrid">
    <w:name w:val="Table Grid"/>
    <w:basedOn w:val="TableNormal"/>
    <w:uiPriority w:val="39"/>
    <w:rsid w:val="00F21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F7DF5"/>
    <w:pPr>
      <w:spacing w:before="240" w:line="259" w:lineRule="auto"/>
      <w:jc w:val="left"/>
      <w:outlineLvl w:val="9"/>
    </w:pPr>
    <w:rPr>
      <w:rFonts w:asciiTheme="majorHAnsi" w:hAnsiTheme="majorHAnsi"/>
      <w:kern w:val="0"/>
      <w:szCs w:val="32"/>
      <w:lang w:val="en-US" w:bidi="ar-SA"/>
      <w14:ligatures w14:val="none"/>
    </w:rPr>
  </w:style>
  <w:style w:type="paragraph" w:styleId="TOC1">
    <w:name w:val="toc 1"/>
    <w:basedOn w:val="Normal"/>
    <w:next w:val="Normal"/>
    <w:autoRedefine/>
    <w:uiPriority w:val="39"/>
    <w:unhideWhenUsed/>
    <w:rsid w:val="00EF7DF5"/>
    <w:pPr>
      <w:spacing w:after="100"/>
    </w:pPr>
  </w:style>
  <w:style w:type="paragraph" w:styleId="TOC2">
    <w:name w:val="toc 2"/>
    <w:basedOn w:val="Normal"/>
    <w:next w:val="Normal"/>
    <w:autoRedefine/>
    <w:uiPriority w:val="39"/>
    <w:unhideWhenUsed/>
    <w:rsid w:val="00EF7DF5"/>
    <w:pPr>
      <w:spacing w:after="100"/>
      <w:ind w:left="240"/>
    </w:pPr>
  </w:style>
  <w:style w:type="character" w:styleId="Hyperlink">
    <w:name w:val="Hyperlink"/>
    <w:basedOn w:val="DefaultParagraphFont"/>
    <w:uiPriority w:val="99"/>
    <w:unhideWhenUsed/>
    <w:rsid w:val="00EF7D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67297">
      <w:bodyDiv w:val="1"/>
      <w:marLeft w:val="0"/>
      <w:marRight w:val="0"/>
      <w:marTop w:val="0"/>
      <w:marBottom w:val="0"/>
      <w:divBdr>
        <w:top w:val="none" w:sz="0" w:space="0" w:color="auto"/>
        <w:left w:val="none" w:sz="0" w:space="0" w:color="auto"/>
        <w:bottom w:val="none" w:sz="0" w:space="0" w:color="auto"/>
        <w:right w:val="none" w:sz="0" w:space="0" w:color="auto"/>
      </w:divBdr>
    </w:div>
    <w:div w:id="35787562">
      <w:bodyDiv w:val="1"/>
      <w:marLeft w:val="0"/>
      <w:marRight w:val="0"/>
      <w:marTop w:val="0"/>
      <w:marBottom w:val="0"/>
      <w:divBdr>
        <w:top w:val="none" w:sz="0" w:space="0" w:color="auto"/>
        <w:left w:val="none" w:sz="0" w:space="0" w:color="auto"/>
        <w:bottom w:val="none" w:sz="0" w:space="0" w:color="auto"/>
        <w:right w:val="none" w:sz="0" w:space="0" w:color="auto"/>
      </w:divBdr>
    </w:div>
    <w:div w:id="69691679">
      <w:bodyDiv w:val="1"/>
      <w:marLeft w:val="0"/>
      <w:marRight w:val="0"/>
      <w:marTop w:val="0"/>
      <w:marBottom w:val="0"/>
      <w:divBdr>
        <w:top w:val="none" w:sz="0" w:space="0" w:color="auto"/>
        <w:left w:val="none" w:sz="0" w:space="0" w:color="auto"/>
        <w:bottom w:val="none" w:sz="0" w:space="0" w:color="auto"/>
        <w:right w:val="none" w:sz="0" w:space="0" w:color="auto"/>
      </w:divBdr>
    </w:div>
    <w:div w:id="313604328">
      <w:bodyDiv w:val="1"/>
      <w:marLeft w:val="0"/>
      <w:marRight w:val="0"/>
      <w:marTop w:val="0"/>
      <w:marBottom w:val="0"/>
      <w:divBdr>
        <w:top w:val="none" w:sz="0" w:space="0" w:color="auto"/>
        <w:left w:val="none" w:sz="0" w:space="0" w:color="auto"/>
        <w:bottom w:val="none" w:sz="0" w:space="0" w:color="auto"/>
        <w:right w:val="none" w:sz="0" w:space="0" w:color="auto"/>
      </w:divBdr>
    </w:div>
    <w:div w:id="456143636">
      <w:bodyDiv w:val="1"/>
      <w:marLeft w:val="0"/>
      <w:marRight w:val="0"/>
      <w:marTop w:val="0"/>
      <w:marBottom w:val="0"/>
      <w:divBdr>
        <w:top w:val="none" w:sz="0" w:space="0" w:color="auto"/>
        <w:left w:val="none" w:sz="0" w:space="0" w:color="auto"/>
        <w:bottom w:val="none" w:sz="0" w:space="0" w:color="auto"/>
        <w:right w:val="none" w:sz="0" w:space="0" w:color="auto"/>
      </w:divBdr>
    </w:div>
    <w:div w:id="499390313">
      <w:bodyDiv w:val="1"/>
      <w:marLeft w:val="0"/>
      <w:marRight w:val="0"/>
      <w:marTop w:val="0"/>
      <w:marBottom w:val="0"/>
      <w:divBdr>
        <w:top w:val="none" w:sz="0" w:space="0" w:color="auto"/>
        <w:left w:val="none" w:sz="0" w:space="0" w:color="auto"/>
        <w:bottom w:val="none" w:sz="0" w:space="0" w:color="auto"/>
        <w:right w:val="none" w:sz="0" w:space="0" w:color="auto"/>
      </w:divBdr>
    </w:div>
    <w:div w:id="532158947">
      <w:bodyDiv w:val="1"/>
      <w:marLeft w:val="0"/>
      <w:marRight w:val="0"/>
      <w:marTop w:val="0"/>
      <w:marBottom w:val="0"/>
      <w:divBdr>
        <w:top w:val="none" w:sz="0" w:space="0" w:color="auto"/>
        <w:left w:val="none" w:sz="0" w:space="0" w:color="auto"/>
        <w:bottom w:val="none" w:sz="0" w:space="0" w:color="auto"/>
        <w:right w:val="none" w:sz="0" w:space="0" w:color="auto"/>
      </w:divBdr>
    </w:div>
    <w:div w:id="608319409">
      <w:bodyDiv w:val="1"/>
      <w:marLeft w:val="0"/>
      <w:marRight w:val="0"/>
      <w:marTop w:val="0"/>
      <w:marBottom w:val="0"/>
      <w:divBdr>
        <w:top w:val="none" w:sz="0" w:space="0" w:color="auto"/>
        <w:left w:val="none" w:sz="0" w:space="0" w:color="auto"/>
        <w:bottom w:val="none" w:sz="0" w:space="0" w:color="auto"/>
        <w:right w:val="none" w:sz="0" w:space="0" w:color="auto"/>
      </w:divBdr>
    </w:div>
    <w:div w:id="626815834">
      <w:bodyDiv w:val="1"/>
      <w:marLeft w:val="0"/>
      <w:marRight w:val="0"/>
      <w:marTop w:val="0"/>
      <w:marBottom w:val="0"/>
      <w:divBdr>
        <w:top w:val="none" w:sz="0" w:space="0" w:color="auto"/>
        <w:left w:val="none" w:sz="0" w:space="0" w:color="auto"/>
        <w:bottom w:val="none" w:sz="0" w:space="0" w:color="auto"/>
        <w:right w:val="none" w:sz="0" w:space="0" w:color="auto"/>
      </w:divBdr>
    </w:div>
    <w:div w:id="683213083">
      <w:bodyDiv w:val="1"/>
      <w:marLeft w:val="0"/>
      <w:marRight w:val="0"/>
      <w:marTop w:val="0"/>
      <w:marBottom w:val="0"/>
      <w:divBdr>
        <w:top w:val="none" w:sz="0" w:space="0" w:color="auto"/>
        <w:left w:val="none" w:sz="0" w:space="0" w:color="auto"/>
        <w:bottom w:val="none" w:sz="0" w:space="0" w:color="auto"/>
        <w:right w:val="none" w:sz="0" w:space="0" w:color="auto"/>
      </w:divBdr>
    </w:div>
    <w:div w:id="873494095">
      <w:bodyDiv w:val="1"/>
      <w:marLeft w:val="0"/>
      <w:marRight w:val="0"/>
      <w:marTop w:val="0"/>
      <w:marBottom w:val="0"/>
      <w:divBdr>
        <w:top w:val="none" w:sz="0" w:space="0" w:color="auto"/>
        <w:left w:val="none" w:sz="0" w:space="0" w:color="auto"/>
        <w:bottom w:val="none" w:sz="0" w:space="0" w:color="auto"/>
        <w:right w:val="none" w:sz="0" w:space="0" w:color="auto"/>
      </w:divBdr>
    </w:div>
    <w:div w:id="1383944739">
      <w:bodyDiv w:val="1"/>
      <w:marLeft w:val="0"/>
      <w:marRight w:val="0"/>
      <w:marTop w:val="0"/>
      <w:marBottom w:val="0"/>
      <w:divBdr>
        <w:top w:val="none" w:sz="0" w:space="0" w:color="auto"/>
        <w:left w:val="none" w:sz="0" w:space="0" w:color="auto"/>
        <w:bottom w:val="none" w:sz="0" w:space="0" w:color="auto"/>
        <w:right w:val="none" w:sz="0" w:space="0" w:color="auto"/>
      </w:divBdr>
    </w:div>
    <w:div w:id="1408109716">
      <w:bodyDiv w:val="1"/>
      <w:marLeft w:val="0"/>
      <w:marRight w:val="0"/>
      <w:marTop w:val="0"/>
      <w:marBottom w:val="0"/>
      <w:divBdr>
        <w:top w:val="none" w:sz="0" w:space="0" w:color="auto"/>
        <w:left w:val="none" w:sz="0" w:space="0" w:color="auto"/>
        <w:bottom w:val="none" w:sz="0" w:space="0" w:color="auto"/>
        <w:right w:val="none" w:sz="0" w:space="0" w:color="auto"/>
      </w:divBdr>
    </w:div>
    <w:div w:id="1410616467">
      <w:bodyDiv w:val="1"/>
      <w:marLeft w:val="0"/>
      <w:marRight w:val="0"/>
      <w:marTop w:val="0"/>
      <w:marBottom w:val="0"/>
      <w:divBdr>
        <w:top w:val="none" w:sz="0" w:space="0" w:color="auto"/>
        <w:left w:val="none" w:sz="0" w:space="0" w:color="auto"/>
        <w:bottom w:val="none" w:sz="0" w:space="0" w:color="auto"/>
        <w:right w:val="none" w:sz="0" w:space="0" w:color="auto"/>
      </w:divBdr>
    </w:div>
    <w:div w:id="1435855757">
      <w:bodyDiv w:val="1"/>
      <w:marLeft w:val="0"/>
      <w:marRight w:val="0"/>
      <w:marTop w:val="0"/>
      <w:marBottom w:val="0"/>
      <w:divBdr>
        <w:top w:val="none" w:sz="0" w:space="0" w:color="auto"/>
        <w:left w:val="none" w:sz="0" w:space="0" w:color="auto"/>
        <w:bottom w:val="none" w:sz="0" w:space="0" w:color="auto"/>
        <w:right w:val="none" w:sz="0" w:space="0" w:color="auto"/>
      </w:divBdr>
    </w:div>
    <w:div w:id="1439715347">
      <w:bodyDiv w:val="1"/>
      <w:marLeft w:val="0"/>
      <w:marRight w:val="0"/>
      <w:marTop w:val="0"/>
      <w:marBottom w:val="0"/>
      <w:divBdr>
        <w:top w:val="none" w:sz="0" w:space="0" w:color="auto"/>
        <w:left w:val="none" w:sz="0" w:space="0" w:color="auto"/>
        <w:bottom w:val="none" w:sz="0" w:space="0" w:color="auto"/>
        <w:right w:val="none" w:sz="0" w:space="0" w:color="auto"/>
      </w:divBdr>
    </w:div>
    <w:div w:id="1796872117">
      <w:bodyDiv w:val="1"/>
      <w:marLeft w:val="0"/>
      <w:marRight w:val="0"/>
      <w:marTop w:val="0"/>
      <w:marBottom w:val="0"/>
      <w:divBdr>
        <w:top w:val="none" w:sz="0" w:space="0" w:color="auto"/>
        <w:left w:val="none" w:sz="0" w:space="0" w:color="auto"/>
        <w:bottom w:val="none" w:sz="0" w:space="0" w:color="auto"/>
        <w:right w:val="none" w:sz="0" w:space="0" w:color="auto"/>
      </w:divBdr>
    </w:div>
    <w:div w:id="1841502778">
      <w:bodyDiv w:val="1"/>
      <w:marLeft w:val="0"/>
      <w:marRight w:val="0"/>
      <w:marTop w:val="0"/>
      <w:marBottom w:val="0"/>
      <w:divBdr>
        <w:top w:val="none" w:sz="0" w:space="0" w:color="auto"/>
        <w:left w:val="none" w:sz="0" w:space="0" w:color="auto"/>
        <w:bottom w:val="none" w:sz="0" w:space="0" w:color="auto"/>
        <w:right w:val="none" w:sz="0" w:space="0" w:color="auto"/>
      </w:divBdr>
    </w:div>
    <w:div w:id="1952517613">
      <w:bodyDiv w:val="1"/>
      <w:marLeft w:val="0"/>
      <w:marRight w:val="0"/>
      <w:marTop w:val="0"/>
      <w:marBottom w:val="0"/>
      <w:divBdr>
        <w:top w:val="none" w:sz="0" w:space="0" w:color="auto"/>
        <w:left w:val="none" w:sz="0" w:space="0" w:color="auto"/>
        <w:bottom w:val="none" w:sz="0" w:space="0" w:color="auto"/>
        <w:right w:val="none" w:sz="0" w:space="0" w:color="auto"/>
      </w:divBdr>
    </w:div>
    <w:div w:id="2119179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08529-4822-4BB6-BA20-B3AE7EC54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7750</Words>
  <Characters>44180</Characters>
  <Application>Microsoft Office Word</Application>
  <DocSecurity>0</DocSecurity>
  <Lines>368</Lines>
  <Paragraphs>103</Paragraphs>
  <ScaleCrop>false</ScaleCrop>
  <Company/>
  <LinksUpToDate>false</LinksUpToDate>
  <CharactersWithSpaces>51827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2024-05-29T15:48:00Z</dcterms:created>
  <dcterms:modified xsi:type="dcterms:W3CDTF">2024-05-29T15:48:00Z</dcterms:modified>
</cp:coreProperties>
</file>