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33CB720" w14:paraId="06984815" wp14:textId="56904258">
      <w:pPr>
        <w:rPr>
          <w:rFonts w:ascii="Calibri Light" w:hAnsi="Calibri Light" w:eastAsia="Calibri Light" w:cs="Calibri Light" w:asciiTheme="majorAscii" w:hAnsiTheme="majorAscii" w:eastAsiaTheme="majorAscii" w:cstheme="majorAscii"/>
          <w:color w:val="000000" w:themeColor="text1" w:themeTint="FF" w:themeShade="FF"/>
        </w:rPr>
      </w:pPr>
      <w:r w:rsidRPr="733CB720" w:rsidR="733CB720">
        <w:rPr>
          <w:rFonts w:ascii="Calibri Light" w:hAnsi="Calibri Light" w:eastAsia="Calibri Light" w:cs="Calibri Light" w:asciiTheme="majorAscii" w:hAnsiTheme="majorAscii" w:eastAsiaTheme="majorAscii" w:cstheme="majorAscii"/>
          <w:b w:val="1"/>
          <w:bCs w:val="1"/>
          <w:color w:val="000000" w:themeColor="text1" w:themeTint="FF" w:themeShade="FF"/>
          <w:sz w:val="160"/>
          <w:szCs w:val="160"/>
        </w:rPr>
        <w:t>An Analysis into the problems at ASDA</w:t>
      </w:r>
      <w:r w:rsidRPr="733CB720" w:rsidR="733CB720">
        <w:rPr>
          <w:rFonts w:ascii="Calibri Light" w:hAnsi="Calibri Light" w:eastAsia="Calibri Light" w:cs="Calibri Light" w:asciiTheme="majorAscii" w:hAnsiTheme="majorAscii" w:eastAsiaTheme="majorAscii" w:cstheme="majorAscii"/>
          <w:b w:val="1"/>
          <w:bCs w:val="1"/>
          <w:color w:val="000000" w:themeColor="text1" w:themeTint="FF" w:themeShade="FF"/>
          <w:sz w:val="96"/>
          <w:szCs w:val="96"/>
        </w:rPr>
        <w:t xml:space="preserve"> </w:t>
      </w:r>
    </w:p>
    <w:p w:rsidR="733CB720" w:rsidP="733CB720" w:rsidRDefault="733CB720" w14:paraId="130C5991" w14:textId="2CD8CD58">
      <w:pPr>
        <w:pStyle w:val="Normal"/>
        <w:rPr>
          <w:rFonts w:ascii="Calibri Light" w:hAnsi="Calibri Light" w:eastAsia="Calibri Light" w:cs="Calibri Light" w:asciiTheme="majorAscii" w:hAnsiTheme="majorAscii" w:eastAsiaTheme="majorAscii" w:cstheme="majorAscii"/>
          <w:b w:val="1"/>
          <w:bCs w:val="1"/>
          <w:color w:val="000000" w:themeColor="text1" w:themeTint="FF" w:themeShade="FF"/>
          <w:sz w:val="96"/>
          <w:szCs w:val="96"/>
        </w:rPr>
      </w:pPr>
    </w:p>
    <w:p w:rsidR="733CB720" w:rsidP="733CB720" w:rsidRDefault="733CB720" w14:paraId="5E6FBCDC" w14:textId="106BFAD9">
      <w:pPr>
        <w:pStyle w:val="Normal"/>
        <w:rPr>
          <w:rFonts w:ascii="Calibri" w:hAnsi="Calibri" w:eastAsia="Calibri" w:cs="Calibri" w:asciiTheme="minorAscii" w:hAnsiTheme="minorAscii" w:eastAsiaTheme="minorAscii" w:cstheme="minorAscii"/>
          <w:b w:val="0"/>
          <w:bCs w:val="0"/>
          <w:color w:val="000000" w:themeColor="text1" w:themeTint="FF" w:themeShade="FF"/>
          <w:sz w:val="32"/>
          <w:szCs w:val="32"/>
        </w:rPr>
      </w:pPr>
      <w:r w:rsidRPr="733CB720" w:rsidR="733CB720">
        <w:rPr>
          <w:rFonts w:ascii="Calibri" w:hAnsi="Calibri" w:eastAsia="Calibri" w:cs="Calibri" w:asciiTheme="minorAscii" w:hAnsiTheme="minorAscii" w:eastAsiaTheme="minorAscii" w:cstheme="minorAscii"/>
          <w:b w:val="0"/>
          <w:bCs w:val="0"/>
          <w:color w:val="000000" w:themeColor="text1" w:themeTint="FF" w:themeShade="FF"/>
          <w:sz w:val="32"/>
          <w:szCs w:val="32"/>
        </w:rPr>
        <w:t xml:space="preserve">By Frances Williams </w:t>
      </w:r>
    </w:p>
    <w:p w:rsidR="733CB720" w:rsidP="733CB720" w:rsidRDefault="733CB720" w14:paraId="7EB36251" w14:textId="2689BCF4">
      <w:pPr>
        <w:pStyle w:val="Normal"/>
        <w:rPr>
          <w:rFonts w:ascii="Calibri" w:hAnsi="Calibri" w:eastAsia="Calibri" w:cs="Calibri" w:asciiTheme="minorAscii" w:hAnsiTheme="minorAscii" w:eastAsiaTheme="minorAscii" w:cstheme="minorAscii"/>
          <w:b w:val="0"/>
          <w:bCs w:val="0"/>
          <w:color w:val="000000" w:themeColor="text1" w:themeTint="FF" w:themeShade="FF"/>
          <w:sz w:val="32"/>
          <w:szCs w:val="32"/>
        </w:rPr>
      </w:pPr>
      <w:r w:rsidRPr="733CB720" w:rsidR="733CB720">
        <w:rPr>
          <w:rFonts w:ascii="Calibri" w:hAnsi="Calibri" w:eastAsia="Calibri" w:cs="Calibri" w:asciiTheme="minorAscii" w:hAnsiTheme="minorAscii" w:eastAsiaTheme="minorAscii" w:cstheme="minorAscii"/>
          <w:b w:val="0"/>
          <w:bCs w:val="0"/>
          <w:color w:val="000000" w:themeColor="text1" w:themeTint="FF" w:themeShade="FF"/>
          <w:sz w:val="32"/>
          <w:szCs w:val="32"/>
        </w:rPr>
        <w:t>20/03/2020</w:t>
      </w:r>
    </w:p>
    <w:p w:rsidR="733CB720" w:rsidP="733CB720" w:rsidRDefault="733CB720" w14:paraId="683809CD" w14:textId="529255C9">
      <w:pPr>
        <w:pStyle w:val="Normal"/>
        <w:rPr>
          <w:rFonts w:ascii="Calibri" w:hAnsi="Calibri" w:eastAsia="Calibri" w:cs="Calibri" w:asciiTheme="minorAscii" w:hAnsiTheme="minorAscii" w:eastAsiaTheme="minorAscii" w:cstheme="minorAscii"/>
          <w:b w:val="0"/>
          <w:bCs w:val="0"/>
          <w:color w:val="000000" w:themeColor="text1" w:themeTint="FF" w:themeShade="FF"/>
          <w:sz w:val="32"/>
          <w:szCs w:val="32"/>
        </w:rPr>
      </w:pPr>
    </w:p>
    <w:p w:rsidR="733CB720" w:rsidP="733CB720" w:rsidRDefault="733CB720" w14:paraId="00536615" w14:textId="5FF3BC8D">
      <w:pPr>
        <w:pStyle w:val="Normal"/>
        <w:rPr>
          <w:color w:val="FF0000"/>
        </w:rPr>
      </w:pPr>
    </w:p>
    <w:p w:rsidR="733CB720" w:rsidP="733CB720" w:rsidRDefault="733CB720" w14:paraId="75FEC6AB" w14:textId="1D0AA1C7">
      <w:pPr>
        <w:pStyle w:val="Normal"/>
        <w:rPr>
          <w:color w:val="FF0000"/>
        </w:rPr>
      </w:pPr>
    </w:p>
    <w:p w:rsidR="733CB720" w:rsidP="733CB720" w:rsidRDefault="733CB720" w14:paraId="6A7D7707" w14:textId="436111E9">
      <w:pPr>
        <w:pStyle w:val="Normal"/>
        <w:rPr>
          <w:color w:val="FF0000"/>
        </w:rPr>
      </w:pPr>
    </w:p>
    <w:p w:rsidR="733CB720" w:rsidP="733CB720" w:rsidRDefault="733CB720" w14:paraId="1D36A0AA" w14:textId="63060CF8">
      <w:pPr>
        <w:pStyle w:val="Normal"/>
        <w:rPr>
          <w:color w:val="FF0000"/>
        </w:rPr>
      </w:pPr>
    </w:p>
    <w:p w:rsidR="733CB720" w:rsidP="733CB720" w:rsidRDefault="733CB720" w14:paraId="301D3416" w14:textId="668AD78B">
      <w:pPr>
        <w:pStyle w:val="Normal"/>
        <w:rPr>
          <w:color w:val="FF0000"/>
        </w:rPr>
      </w:pPr>
    </w:p>
    <w:p w:rsidR="733CB720" w:rsidP="733CB720" w:rsidRDefault="733CB720" w14:paraId="0F51D26D" w14:textId="0B62D29B">
      <w:pPr>
        <w:pStyle w:val="Normal"/>
        <w:rPr>
          <w:color w:val="FF0000"/>
        </w:rPr>
      </w:pPr>
    </w:p>
    <w:p w:rsidR="733CB720" w:rsidP="733CB720" w:rsidRDefault="733CB720" w14:paraId="4934B458" w14:textId="6944E29E">
      <w:pPr>
        <w:pStyle w:val="Normal"/>
        <w:rPr>
          <w:color w:val="FF0000"/>
        </w:rPr>
      </w:pPr>
      <w:r w:rsidRPr="733CB720" w:rsidR="733CB720">
        <w:rPr>
          <w:color w:val="000000" w:themeColor="text1" w:themeTint="FF" w:themeShade="FF"/>
        </w:rPr>
        <w:t xml:space="preserve">Executive Summary </w:t>
      </w:r>
    </w:p>
    <w:p w:rsidR="733CB720" w:rsidP="733CB720" w:rsidRDefault="733CB720" w14:paraId="712B60A9" w14:textId="0E41AB02">
      <w:pPr>
        <w:pStyle w:val="Normal"/>
        <w:rPr>
          <w:color w:val="000000" w:themeColor="text1" w:themeTint="FF" w:themeShade="FF"/>
        </w:rPr>
      </w:pPr>
      <w:r w:rsidRPr="733CB720" w:rsidR="733CB720">
        <w:rPr>
          <w:color w:val="000000" w:themeColor="text1" w:themeTint="FF" w:themeShade="FF"/>
        </w:rPr>
        <w:t xml:space="preserve">This report discusses the problems ASDA are currently facing; from lack of sales, loss of identity, strong competition from its competitors and a loss of once loyal customers. This report identifies that ASDA’s main problem is its competition with other big retailers as It struggles to compete with Aldi and Lidl’s low prices. It is concluded that for ASDA to reclaim its massive success it must make changes and offer something different, keep with today's fast changing market and keep prices low. This report also explains how ASDA will communicate, monitor and review these changes by holding meetings to discuss the changes being implemented, holding meetings </w:t>
      </w:r>
      <w:r w:rsidRPr="733CB720" w:rsidR="733CB720">
        <w:rPr>
          <w:color w:val="000000" w:themeColor="text1" w:themeTint="FF" w:themeShade="FF"/>
        </w:rPr>
        <w:t>quarterly</w:t>
      </w:r>
      <w:r w:rsidRPr="733CB720" w:rsidR="733CB720">
        <w:rPr>
          <w:color w:val="000000" w:themeColor="text1" w:themeTint="FF" w:themeShade="FF"/>
        </w:rPr>
        <w:t xml:space="preserve"> to monitor if the changes are successful and reviewing sales to see if sale numbers have increased.</w:t>
      </w:r>
    </w:p>
    <w:p xmlns:wp14="http://schemas.microsoft.com/office/word/2010/wordml" w:rsidP="3B151388" w14:paraId="519A0E69" wp14:textId="1D783BCC">
      <w:pPr>
        <w:pStyle w:val="Normal"/>
        <w:rPr>
          <w:color w:val="FF0000"/>
        </w:rPr>
      </w:pPr>
      <w:r w:rsidRPr="733CB720" w:rsidR="733CB720">
        <w:rPr>
          <w:color w:val="FF0000"/>
        </w:rPr>
        <w:t xml:space="preserve">CONTENTS PAGE </w:t>
      </w:r>
    </w:p>
    <w:p w:rsidR="733CB720" w:rsidP="733CB720" w:rsidRDefault="733CB720" w14:paraId="4C7AE8C8" w14:textId="1D5C6E10">
      <w:pPr>
        <w:pStyle w:val="Normal"/>
        <w:rPr>
          <w:color w:val="FF0000"/>
        </w:rPr>
      </w:pPr>
    </w:p>
    <w:p w:rsidR="733CB720" w:rsidP="733CB720" w:rsidRDefault="733CB720" w14:paraId="042BBFB0" w14:textId="5A1EDC06">
      <w:pPr>
        <w:pStyle w:val="Normal"/>
        <w:rPr>
          <w:color w:val="FF0000"/>
        </w:rPr>
      </w:pPr>
    </w:p>
    <w:p w:rsidR="733CB720" w:rsidP="733CB720" w:rsidRDefault="733CB720" w14:paraId="6653A278" w14:textId="78D5CF29">
      <w:pPr>
        <w:pStyle w:val="Normal"/>
        <w:rPr>
          <w:color w:val="FF0000"/>
        </w:rPr>
      </w:pPr>
    </w:p>
    <w:p w:rsidR="733CB720" w:rsidP="733CB720" w:rsidRDefault="733CB720" w14:paraId="54801957" w14:textId="1024DA24">
      <w:pPr>
        <w:pStyle w:val="Normal"/>
        <w:rPr>
          <w:color w:val="FF0000"/>
        </w:rPr>
      </w:pPr>
    </w:p>
    <w:p w:rsidR="733CB720" w:rsidP="733CB720" w:rsidRDefault="733CB720" w14:paraId="59F74C58" w14:textId="3C9E8F27">
      <w:pPr>
        <w:pStyle w:val="Normal"/>
        <w:rPr>
          <w:color w:val="FF0000"/>
        </w:rPr>
      </w:pPr>
    </w:p>
    <w:p w:rsidR="733CB720" w:rsidP="733CB720" w:rsidRDefault="733CB720" w14:paraId="343BC761" w14:textId="2F59CB7A">
      <w:pPr>
        <w:pStyle w:val="Normal"/>
        <w:rPr>
          <w:color w:val="FF0000"/>
        </w:rPr>
      </w:pPr>
    </w:p>
    <w:p w:rsidR="733CB720" w:rsidP="733CB720" w:rsidRDefault="733CB720" w14:paraId="65CEB7EB" w14:textId="723B6EAD">
      <w:pPr>
        <w:pStyle w:val="Normal"/>
        <w:rPr>
          <w:color w:val="FF0000"/>
        </w:rPr>
      </w:pPr>
    </w:p>
    <w:p w:rsidR="733CB720" w:rsidP="733CB720" w:rsidRDefault="733CB720" w14:paraId="3DDAC94B" w14:textId="135B16B8">
      <w:pPr>
        <w:pStyle w:val="Normal"/>
        <w:rPr>
          <w:color w:val="FF0000"/>
        </w:rPr>
      </w:pPr>
    </w:p>
    <w:p w:rsidR="733CB720" w:rsidP="733CB720" w:rsidRDefault="733CB720" w14:paraId="190A32AA" w14:textId="0BAF86F4">
      <w:pPr>
        <w:pStyle w:val="Normal"/>
        <w:rPr>
          <w:color w:val="FF0000"/>
        </w:rPr>
      </w:pPr>
    </w:p>
    <w:p w:rsidR="733CB720" w:rsidP="733CB720" w:rsidRDefault="733CB720" w14:paraId="64A5A5B7" w14:textId="2B5D465D">
      <w:pPr>
        <w:pStyle w:val="Normal"/>
        <w:rPr>
          <w:color w:val="FF0000"/>
        </w:rPr>
      </w:pPr>
    </w:p>
    <w:p w:rsidR="733CB720" w:rsidP="733CB720" w:rsidRDefault="733CB720" w14:paraId="47D39B2A" w14:textId="145CB82E">
      <w:pPr>
        <w:pStyle w:val="Normal"/>
        <w:rPr>
          <w:color w:val="FF0000"/>
        </w:rPr>
      </w:pPr>
    </w:p>
    <w:p w:rsidR="733CB720" w:rsidP="733CB720" w:rsidRDefault="733CB720" w14:paraId="7A302917" w14:textId="42E3D9BB">
      <w:pPr>
        <w:pStyle w:val="Normal"/>
        <w:rPr>
          <w:color w:val="FF0000"/>
        </w:rPr>
      </w:pPr>
    </w:p>
    <w:p w:rsidR="733CB720" w:rsidP="733CB720" w:rsidRDefault="733CB720" w14:paraId="15EB6422" w14:textId="5ABC2329">
      <w:pPr>
        <w:pStyle w:val="Normal"/>
        <w:rPr>
          <w:color w:val="FF0000"/>
        </w:rPr>
      </w:pPr>
    </w:p>
    <w:p w:rsidR="733CB720" w:rsidP="733CB720" w:rsidRDefault="733CB720" w14:paraId="2F3D88AC" w14:textId="1B6BDC22">
      <w:pPr>
        <w:pStyle w:val="Normal"/>
        <w:rPr>
          <w:color w:val="FF0000"/>
        </w:rPr>
      </w:pPr>
    </w:p>
    <w:p w:rsidR="733CB720" w:rsidP="733CB720" w:rsidRDefault="733CB720" w14:paraId="10848F03" w14:textId="4B560513">
      <w:pPr>
        <w:pStyle w:val="Normal"/>
        <w:rPr>
          <w:color w:val="FF0000"/>
        </w:rPr>
      </w:pPr>
    </w:p>
    <w:p w:rsidR="733CB720" w:rsidP="733CB720" w:rsidRDefault="733CB720" w14:paraId="6D550131" w14:textId="56D1DE0E">
      <w:pPr>
        <w:pStyle w:val="Normal"/>
        <w:rPr>
          <w:color w:val="FF0000"/>
        </w:rPr>
      </w:pPr>
    </w:p>
    <w:p w:rsidR="733CB720" w:rsidP="733CB720" w:rsidRDefault="733CB720" w14:paraId="4E0C9400" w14:textId="1AEB46C3">
      <w:pPr>
        <w:pStyle w:val="Normal"/>
        <w:rPr>
          <w:color w:val="FF0000"/>
        </w:rPr>
      </w:pPr>
    </w:p>
    <w:p w:rsidR="3B151388" w:rsidP="5B3EFF70" w:rsidRDefault="3B151388" w14:paraId="6FF722E3" w14:textId="4A6BEC02">
      <w:pPr>
        <w:pStyle w:val="Normal"/>
        <w:rPr>
          <w:color w:val="FF0000"/>
        </w:rPr>
      </w:pPr>
      <w:r w:rsidR="5B3EFF70">
        <w:rPr/>
        <w:t xml:space="preserve">1.0 Introduction </w:t>
      </w:r>
    </w:p>
    <w:p w:rsidR="3B151388" w:rsidP="5B3EFF70" w:rsidRDefault="3B151388" w14:paraId="7033E63A" w14:textId="41656FAD">
      <w:pPr>
        <w:pStyle w:val="Normal"/>
      </w:pPr>
      <w:r w:rsidR="5B3EFF70">
        <w:rPr/>
        <w:t>This report was requested by Laura James on the 3</w:t>
      </w:r>
      <w:r w:rsidRPr="5B3EFF70" w:rsidR="5B3EFF70">
        <w:rPr>
          <w:vertAlign w:val="superscript"/>
        </w:rPr>
        <w:t>rd</w:t>
      </w:r>
      <w:r w:rsidR="5B3EFF70">
        <w:rPr/>
        <w:t xml:space="preserve"> of February 2020. It was compiled by Frances Williams. Submission date the 20</w:t>
      </w:r>
      <w:r w:rsidRPr="5B3EFF70" w:rsidR="5B3EFF70">
        <w:rPr>
          <w:vertAlign w:val="superscript"/>
        </w:rPr>
        <w:t>th</w:t>
      </w:r>
      <w:r w:rsidR="5B3EFF70">
        <w:rPr/>
        <w:t xml:space="preserve"> of March 2020. </w:t>
      </w:r>
    </w:p>
    <w:p w:rsidR="3B151388" w:rsidP="3B151388" w:rsidRDefault="3B151388" w14:paraId="54C8939B" w14:textId="524C47A6">
      <w:pPr>
        <w:pStyle w:val="Normal"/>
      </w:pPr>
      <w:r w:rsidR="733CB720">
        <w:rPr/>
        <w:t xml:space="preserve">The purpose of this report is to explore and analyse the ongoing problems the organisation Asda is currently facing. I will do this by using investigative tools such as SWOT and PESTLE to analyse information gathered. I will then use the information gathered to go on to create a conclusion to what ASDA’s main problem is and why. I will also use this information to propose ideas or options that Asda can implement to improve on in the areas it is struggling in. I will explain the process of communicating, monitoring and reviewing the choses option once it is implemented. </w:t>
      </w:r>
    </w:p>
    <w:p w:rsidR="3B151388" w:rsidP="5B3EFF70" w:rsidRDefault="3B151388" w14:paraId="42553B82" w14:textId="686833D9">
      <w:pPr>
        <w:pStyle w:val="Normal"/>
        <w:rPr>
          <w:color w:val="auto"/>
        </w:rPr>
      </w:pPr>
      <w:r w:rsidRPr="5B3EFF70" w:rsidR="5B3EFF70">
        <w:rPr>
          <w:color w:val="auto"/>
        </w:rPr>
        <w:t xml:space="preserve">To conduct my </w:t>
      </w:r>
      <w:r w:rsidRPr="5B3EFF70" w:rsidR="5B3EFF70">
        <w:rPr>
          <w:color w:val="auto"/>
        </w:rPr>
        <w:t>research,</w:t>
      </w:r>
      <w:r w:rsidRPr="5B3EFF70" w:rsidR="5B3EFF70">
        <w:rPr>
          <w:color w:val="auto"/>
        </w:rPr>
        <w:t xml:space="preserve"> I have used the internet to investigate ASDA and its current problems as an organisation. I have used news articles and television shows to gain information on ASDA. I have also implemented my general knowledge of ASDA and business which I have gained through personal experience to add to my research and report. Furthermore, I have used my previous experience using tools such as SWOT, PESTLE and SMART tools to aid me when using them within the report. </w:t>
      </w:r>
    </w:p>
    <w:p w:rsidR="3B151388" w:rsidP="3B151388" w:rsidRDefault="3B151388" w14:paraId="7CB615D0" w14:textId="4E5B6840">
      <w:pPr>
        <w:pStyle w:val="Normal"/>
        <w:rPr>
          <w:color w:val="FF0000"/>
        </w:rPr>
      </w:pPr>
      <w:r w:rsidRPr="3B151388" w:rsidR="3B151388">
        <w:rPr>
          <w:color w:val="auto"/>
        </w:rPr>
        <w:t xml:space="preserve">2.0 Findings </w:t>
      </w:r>
    </w:p>
    <w:p w:rsidR="3B151388" w:rsidP="3B151388" w:rsidRDefault="3B151388" w14:paraId="74C4BB9B" w14:textId="0E9769C5">
      <w:pPr>
        <w:pStyle w:val="Normal"/>
        <w:rPr>
          <w:color w:val="auto"/>
        </w:rPr>
      </w:pPr>
      <w:r w:rsidRPr="3B151388" w:rsidR="3B151388">
        <w:rPr>
          <w:color w:val="auto"/>
        </w:rPr>
        <w:t>2.1 Overview of the Organisation</w:t>
      </w:r>
    </w:p>
    <w:p w:rsidR="3B151388" w:rsidP="3B151388" w:rsidRDefault="3B151388" w14:paraId="586DD186" w14:textId="0D60852B">
      <w:pPr>
        <w:pStyle w:val="Normal"/>
        <w:rPr>
          <w:color w:val="auto"/>
        </w:rPr>
      </w:pPr>
      <w:r w:rsidRPr="733CB720" w:rsidR="733CB720">
        <w:rPr>
          <w:color w:val="auto"/>
        </w:rPr>
        <w:t>Asda is a British supermarket chain based in the United Kingdom. It was created on the 3</w:t>
      </w:r>
      <w:r w:rsidRPr="733CB720" w:rsidR="733CB720">
        <w:rPr>
          <w:color w:val="auto"/>
          <w:vertAlign w:val="superscript"/>
        </w:rPr>
        <w:t>rd</w:t>
      </w:r>
      <w:r w:rsidRPr="733CB720" w:rsidR="733CB720">
        <w:rPr>
          <w:color w:val="auto"/>
        </w:rPr>
        <w:t xml:space="preserve"> of May 1965 and became the first food-based store to offer general merchandise in the United Kingdom. Asda has many stores that range not only in size but in function, their food-based stores range from ‘’</w:t>
      </w:r>
      <w:proofErr w:type="spellStart"/>
      <w:r w:rsidRPr="733CB720" w:rsidR="733CB720">
        <w:rPr>
          <w:color w:val="auto"/>
        </w:rPr>
        <w:t>supercenters</w:t>
      </w:r>
      <w:proofErr w:type="spellEnd"/>
      <w:r w:rsidRPr="733CB720" w:rsidR="733CB720">
        <w:rPr>
          <w:color w:val="auto"/>
        </w:rPr>
        <w:t xml:space="preserve">’’ to ‘’ superstores’’ to ‘’supermarkets’’. However, they do have stores that are not just food based but concentrate on things such as home furniture and fashion. According to Asdas website (Company facts, </w:t>
      </w:r>
      <w:proofErr w:type="spellStart"/>
      <w:r w:rsidRPr="733CB720" w:rsidR="733CB720">
        <w:rPr>
          <w:color w:val="auto"/>
        </w:rPr>
        <w:t>n.d</w:t>
      </w:r>
      <w:proofErr w:type="spellEnd"/>
      <w:r w:rsidRPr="733CB720" w:rsidR="733CB720">
        <w:rPr>
          <w:color w:val="auto"/>
        </w:rPr>
        <w:t xml:space="preserve"> ) Asda has 145,000 colleagues and has more than 18 million customers weekly. </w:t>
      </w:r>
      <w:r w:rsidRPr="733CB720" w:rsidR="733CB720">
        <w:rPr>
          <w:color w:val="auto"/>
        </w:rPr>
        <w:t>Therefore, it</w:t>
      </w:r>
      <w:r w:rsidRPr="733CB720" w:rsidR="733CB720">
        <w:rPr>
          <w:color w:val="auto"/>
        </w:rPr>
        <w:t xml:space="preserve"> is the 3</w:t>
      </w:r>
      <w:r w:rsidRPr="733CB720" w:rsidR="733CB720">
        <w:rPr>
          <w:color w:val="auto"/>
          <w:vertAlign w:val="superscript"/>
        </w:rPr>
        <w:t>rd</w:t>
      </w:r>
      <w:r w:rsidRPr="733CB720" w:rsidR="733CB720">
        <w:rPr>
          <w:color w:val="auto"/>
        </w:rPr>
        <w:t xml:space="preserve"> largest supermarket in the United Kingdom. </w:t>
      </w:r>
    </w:p>
    <w:p w:rsidR="3B151388" w:rsidP="3B151388" w:rsidRDefault="3B151388" w14:paraId="3EC3F19F" w14:textId="09B2493C">
      <w:pPr>
        <w:pStyle w:val="Normal"/>
        <w:rPr>
          <w:color w:val="auto"/>
        </w:rPr>
      </w:pPr>
      <w:r w:rsidRPr="3B151388" w:rsidR="3B151388">
        <w:rPr>
          <w:color w:val="auto"/>
        </w:rPr>
        <w:t>2.1.1 The history of Asda</w:t>
      </w:r>
    </w:p>
    <w:p w:rsidR="3B151388" w:rsidP="3B151388" w:rsidRDefault="3B151388" w14:paraId="3CCE228D" w14:textId="1D9744AA">
      <w:pPr>
        <w:pStyle w:val="Normal"/>
        <w:rPr>
          <w:color w:val="auto"/>
        </w:rPr>
      </w:pPr>
      <w:r w:rsidRPr="304356FC" w:rsidR="733CB720">
        <w:rPr>
          <w:color w:val="auto"/>
        </w:rPr>
        <w:t xml:space="preserve">According to Asdas website (Our History, </w:t>
      </w:r>
      <w:proofErr w:type="spellStart"/>
      <w:r w:rsidRPr="304356FC" w:rsidR="733CB720">
        <w:rPr>
          <w:color w:val="auto"/>
        </w:rPr>
        <w:t>n.d</w:t>
      </w:r>
      <w:proofErr w:type="spellEnd"/>
      <w:r w:rsidRPr="304356FC" w:rsidR="733CB720">
        <w:rPr>
          <w:color w:val="auto"/>
        </w:rPr>
        <w:t xml:space="preserve">) Asda was founded when the Asquith family and the West Riding dairy farmers combine forces. By 1965 the first ASDA opened, and in 1996 became the first food store to offer general merchandise to the public. In </w:t>
      </w:r>
      <w:r w:rsidRPr="304356FC" w:rsidR="296F3368">
        <w:rPr>
          <w:color w:val="auto"/>
        </w:rPr>
        <w:t>1967, ASDA</w:t>
      </w:r>
      <w:r w:rsidRPr="304356FC" w:rsidR="733CB720">
        <w:rPr>
          <w:color w:val="auto"/>
        </w:rPr>
        <w:t xml:space="preserve"> became the first retailer to offer discounted petrol to the public, three years later ASDA would have more than 30 stores and was ready to expand further. In 1977 ASDA launched </w:t>
      </w:r>
      <w:r w:rsidRPr="304356FC" w:rsidR="41514CB6">
        <w:rPr>
          <w:color w:val="auto"/>
        </w:rPr>
        <w:t>its</w:t>
      </w:r>
      <w:r w:rsidRPr="304356FC" w:rsidR="733CB720">
        <w:rPr>
          <w:color w:val="auto"/>
        </w:rPr>
        <w:t xml:space="preserve"> famous television advert with </w:t>
      </w:r>
      <w:r w:rsidRPr="304356FC" w:rsidR="5484A44D">
        <w:rPr>
          <w:color w:val="auto"/>
        </w:rPr>
        <w:t>its</w:t>
      </w:r>
      <w:r w:rsidRPr="304356FC" w:rsidR="733CB720">
        <w:rPr>
          <w:color w:val="auto"/>
        </w:rPr>
        <w:t xml:space="preserve"> famous ‘pocket tap’ and by the end of the 70’s ASDA had more than 80 stores. In 1989 ASDA created ‘’George’’ its very own fashion brand. ‘’George’’ became one of the biggest fashion retailers in the United Kingdom. In 1996 ADSA opened </w:t>
      </w:r>
      <w:r w:rsidRPr="304356FC" w:rsidR="0AD3EC2A">
        <w:rPr>
          <w:color w:val="auto"/>
        </w:rPr>
        <w:t>its</w:t>
      </w:r>
      <w:r w:rsidRPr="304356FC" w:rsidR="733CB720">
        <w:rPr>
          <w:color w:val="auto"/>
        </w:rPr>
        <w:t xml:space="preserve"> first pharmacy and two years later started </w:t>
      </w:r>
      <w:r w:rsidRPr="304356FC" w:rsidR="0FA0E671">
        <w:rPr>
          <w:color w:val="auto"/>
        </w:rPr>
        <w:t>its</w:t>
      </w:r>
      <w:r w:rsidRPr="304356FC" w:rsidR="733CB720">
        <w:rPr>
          <w:color w:val="auto"/>
        </w:rPr>
        <w:t xml:space="preserve"> online retail serviced. In 2002 ASDA was named the top company to work for and then ion 2004 was named the ‘</w:t>
      </w:r>
      <w:r w:rsidRPr="304356FC" w:rsidR="1460C607">
        <w:rPr>
          <w:color w:val="auto"/>
        </w:rPr>
        <w:t>’</w:t>
      </w:r>
      <w:r w:rsidRPr="304356FC" w:rsidR="733CB720">
        <w:rPr>
          <w:color w:val="auto"/>
        </w:rPr>
        <w:t>Best value retailer’</w:t>
      </w:r>
      <w:r w:rsidRPr="304356FC" w:rsidR="7A410707">
        <w:rPr>
          <w:color w:val="auto"/>
        </w:rPr>
        <w:t>’</w:t>
      </w:r>
      <w:r w:rsidRPr="304356FC" w:rsidR="733CB720">
        <w:rPr>
          <w:color w:val="auto"/>
        </w:rPr>
        <w:t xml:space="preserve">. ASDA then introduced the ‘’we sell for less programme’’ which meant that the cost of living was lowered for millions in the United Kingdom. In 2015 ASDA celebrated </w:t>
      </w:r>
      <w:r w:rsidRPr="304356FC" w:rsidR="53D0202E">
        <w:rPr>
          <w:color w:val="auto"/>
        </w:rPr>
        <w:t>its</w:t>
      </w:r>
      <w:r w:rsidRPr="304356FC" w:rsidR="733CB720">
        <w:rPr>
          <w:color w:val="auto"/>
        </w:rPr>
        <w:t xml:space="preserve"> 50</w:t>
      </w:r>
      <w:r w:rsidRPr="304356FC" w:rsidR="733CB720">
        <w:rPr>
          <w:color w:val="auto"/>
          <w:vertAlign w:val="superscript"/>
        </w:rPr>
        <w:t>th</w:t>
      </w:r>
      <w:r w:rsidRPr="304356FC" w:rsidR="733CB720">
        <w:rPr>
          <w:color w:val="auto"/>
        </w:rPr>
        <w:t xml:space="preserve"> birthday and surpassed the £1 billion mark in profits for the first </w:t>
      </w:r>
      <w:proofErr w:type="spellStart"/>
      <w:r w:rsidRPr="304356FC" w:rsidR="733CB720">
        <w:rPr>
          <w:color w:val="auto"/>
        </w:rPr>
        <w:t>time.</w:t>
      </w:r>
      <w:r w:rsidRPr="304356FC" w:rsidR="15CD85DD">
        <w:rPr>
          <w:color w:val="auto"/>
        </w:rPr>
        <w:t>I</w:t>
      </w:r>
      <w:r w:rsidRPr="304356FC" w:rsidR="733CB720">
        <w:rPr>
          <w:color w:val="auto"/>
        </w:rPr>
        <w:t>n</w:t>
      </w:r>
      <w:proofErr w:type="spellEnd"/>
      <w:r w:rsidRPr="304356FC" w:rsidR="733CB720">
        <w:rPr>
          <w:color w:val="auto"/>
        </w:rPr>
        <w:t xml:space="preserve"> 2017 ASDA was named the lowest price supermarket for the 20</w:t>
      </w:r>
      <w:r w:rsidRPr="304356FC" w:rsidR="733CB720">
        <w:rPr>
          <w:color w:val="auto"/>
          <w:vertAlign w:val="superscript"/>
        </w:rPr>
        <w:t>th</w:t>
      </w:r>
      <w:r w:rsidRPr="304356FC" w:rsidR="733CB720">
        <w:rPr>
          <w:color w:val="auto"/>
        </w:rPr>
        <w:t xml:space="preserve"> year in a row.</w:t>
      </w:r>
      <w:r w:rsidRPr="304356FC" w:rsidR="28ADF675">
        <w:rPr>
          <w:color w:val="auto"/>
        </w:rPr>
        <w:t xml:space="preserve"> Finally in 2019 ASDA has more that ’631 UK stores’(</w:t>
      </w:r>
      <w:r w:rsidRPr="304356FC" w:rsidR="20259DB9">
        <w:rPr>
          <w:color w:val="auto"/>
        </w:rPr>
        <w:t>Wunsch,2019)</w:t>
      </w:r>
      <w:r w:rsidRPr="304356FC" w:rsidR="28ADF675">
        <w:rPr>
          <w:color w:val="auto"/>
        </w:rPr>
        <w:t>.</w:t>
      </w:r>
    </w:p>
    <w:p w:rsidR="3B151388" w:rsidP="3B151388" w:rsidRDefault="3B151388" w14:paraId="3DB95EA0" w14:textId="7D4F105A">
      <w:pPr>
        <w:pStyle w:val="Normal"/>
        <w:rPr>
          <w:color w:val="auto"/>
        </w:rPr>
      </w:pPr>
      <w:r w:rsidRPr="733CB720" w:rsidR="733CB720">
        <w:rPr>
          <w:color w:val="auto"/>
        </w:rPr>
        <w:t xml:space="preserve">2.1.2 What ASDAS offers and </w:t>
      </w:r>
      <w:r w:rsidRPr="733CB720" w:rsidR="733CB720">
        <w:rPr>
          <w:color w:val="auto"/>
        </w:rPr>
        <w:t>its</w:t>
      </w:r>
      <w:r w:rsidRPr="733CB720" w:rsidR="733CB720">
        <w:rPr>
          <w:color w:val="auto"/>
        </w:rPr>
        <w:t xml:space="preserve"> products </w:t>
      </w:r>
    </w:p>
    <w:p w:rsidR="3B151388" w:rsidP="733CB720" w:rsidRDefault="3B151388" w14:paraId="7E207CC6" w14:textId="11913DFC">
      <w:pPr>
        <w:pStyle w:val="Normal"/>
        <w:rPr>
          <w:color w:val="auto"/>
        </w:rPr>
      </w:pPr>
      <w:r w:rsidRPr="733CB720" w:rsidR="733CB720">
        <w:rPr>
          <w:color w:val="auto"/>
        </w:rPr>
        <w:t>Asda offers a wide range of product, from food, clothes, medicine and petrol. ASDAS clothing brand ‘’George’’ is in all ASDA stores, making shopping convenient for customers as they can buy food and clothes in one shop at affordable prices.</w:t>
      </w:r>
    </w:p>
    <w:p w:rsidR="3B151388" w:rsidP="3B151388" w:rsidRDefault="3B151388" w14:paraId="25C332C3" w14:textId="2E53C991">
      <w:pPr>
        <w:pStyle w:val="Normal"/>
        <w:rPr>
          <w:color w:val="auto"/>
        </w:rPr>
      </w:pPr>
      <w:r w:rsidRPr="304356FC" w:rsidR="733CB720">
        <w:rPr>
          <w:color w:val="auto"/>
        </w:rPr>
        <w:t xml:space="preserve"> ASDA offers a home delivery service which first started off as a predominantly food delivery service, however, in 2008 the home delivery service became available for non-food items.</w:t>
      </w:r>
      <w:r w:rsidRPr="304356FC" w:rsidR="53A284E9">
        <w:rPr>
          <w:color w:val="auto"/>
        </w:rPr>
        <w:t xml:space="preserve"> </w:t>
      </w:r>
      <w:r w:rsidRPr="304356FC" w:rsidR="733CB720">
        <w:rPr>
          <w:color w:val="auto"/>
        </w:rPr>
        <w:t xml:space="preserve">Now ASDA can deliver to ‘98%’ (company facts, </w:t>
      </w:r>
      <w:proofErr w:type="spellStart"/>
      <w:r w:rsidRPr="304356FC" w:rsidR="733CB720">
        <w:rPr>
          <w:color w:val="auto"/>
        </w:rPr>
        <w:t>n.d</w:t>
      </w:r>
      <w:proofErr w:type="spellEnd"/>
      <w:r w:rsidRPr="304356FC" w:rsidR="733CB720">
        <w:rPr>
          <w:color w:val="auto"/>
        </w:rPr>
        <w:t xml:space="preserve">) of homes in the United Kingdom. ASDA also introduced a ‘’ click and collect’’ option in 2011, where customers can order items online and pick them up when it is convenient for them, this is a very popular option for customers as it is used more than ‘15 million‘ (company facts, </w:t>
      </w:r>
      <w:proofErr w:type="spellStart"/>
      <w:r w:rsidRPr="304356FC" w:rsidR="733CB720">
        <w:rPr>
          <w:color w:val="auto"/>
        </w:rPr>
        <w:t>n.d</w:t>
      </w:r>
      <w:proofErr w:type="spellEnd"/>
      <w:r w:rsidRPr="304356FC" w:rsidR="733CB720">
        <w:rPr>
          <w:color w:val="auto"/>
        </w:rPr>
        <w:t xml:space="preserve">) a year. This amounts to almost 30% of all of ASDAs orders. ASDA has also developed a mobile app which allows customers to enjoy a shopping experience from the comfort of their own homes. The application has a </w:t>
      </w:r>
      <w:r w:rsidRPr="304356FC" w:rsidR="5513B0BD">
        <w:rPr>
          <w:color w:val="auto"/>
        </w:rPr>
        <w:t>built-in</w:t>
      </w:r>
      <w:r w:rsidRPr="304356FC" w:rsidR="733CB720">
        <w:rPr>
          <w:color w:val="auto"/>
        </w:rPr>
        <w:t xml:space="preserve"> shopping list</w:t>
      </w:r>
      <w:r w:rsidRPr="304356FC" w:rsidR="549768DB">
        <w:rPr>
          <w:color w:val="auto"/>
        </w:rPr>
        <w:t xml:space="preserve"> </w:t>
      </w:r>
      <w:r w:rsidRPr="304356FC" w:rsidR="68273554">
        <w:rPr>
          <w:color w:val="auto"/>
        </w:rPr>
        <w:t>which</w:t>
      </w:r>
      <w:r w:rsidRPr="304356FC" w:rsidR="733CB720">
        <w:rPr>
          <w:color w:val="auto"/>
        </w:rPr>
        <w:t xml:space="preserve"> </w:t>
      </w:r>
      <w:r w:rsidRPr="304356FC" w:rsidR="733CB720">
        <w:rPr>
          <w:color w:val="auto"/>
        </w:rPr>
        <w:t xml:space="preserve">allows customers to create their own shopping list which provides a total cost of the items as you add them. This is a popular feature on the app as it allows customers to budget their weekly shop easily and efficiently. </w:t>
      </w:r>
    </w:p>
    <w:p w:rsidR="3B151388" w:rsidP="5B3EFF70" w:rsidRDefault="3B151388" w14:paraId="2EA42E65" w14:textId="7F265DE6">
      <w:pPr>
        <w:pStyle w:val="Normal"/>
        <w:rPr>
          <w:color w:val="auto"/>
        </w:rPr>
      </w:pPr>
      <w:r w:rsidRPr="5B3EFF70" w:rsidR="5B3EFF70">
        <w:rPr>
          <w:color w:val="auto"/>
        </w:rPr>
        <w:t xml:space="preserve">2.2 Investigating ASDA </w:t>
      </w:r>
    </w:p>
    <w:p w:rsidR="3B151388" w:rsidP="5B3EFF70" w:rsidRDefault="3B151388" w14:paraId="42032861" w14:textId="4BD1D953">
      <w:pPr>
        <w:pStyle w:val="Normal"/>
        <w:rPr>
          <w:color w:val="auto"/>
        </w:rPr>
      </w:pPr>
      <w:r w:rsidRPr="733CB720" w:rsidR="733CB720">
        <w:rPr>
          <w:color w:val="auto"/>
        </w:rPr>
        <w:t xml:space="preserve">After researching </w:t>
      </w:r>
      <w:r w:rsidRPr="733CB720" w:rsidR="733CB720">
        <w:rPr>
          <w:color w:val="auto"/>
        </w:rPr>
        <w:t>ASDA,</w:t>
      </w:r>
      <w:r w:rsidRPr="733CB720" w:rsidR="733CB720">
        <w:rPr>
          <w:color w:val="auto"/>
        </w:rPr>
        <w:t xml:space="preserve"> it is apparent that ASDA has made crucial mistakes which has led to many problems for the organization. To elaborate, when ASDA first became popular within the United Kingdom it was down to its cheap prices, however, as its peak ASDA made a crucial mistake and began to rise the prices of its merchandise. As a result of this ASDA lost its identity of being the ‘’cheapest’’ supermarket and with that lost their loyal customers to their cheaper competitors such as ALDI and Lidl. Furthermore, in 2017 ASDA had its ‘worst annual figures’ (Wood,2017) this has been thought to be because customers have ‘flocked to cheaper rivals’ (Wood, 2017). This has meant that workers in multiple stores of ASDA are facing redundancy or reduced working hours to reduce cost; proving that ASDA must resolve these issues quickly and effectively to keep the organisation going. </w:t>
      </w:r>
    </w:p>
    <w:p w:rsidR="3B151388" w:rsidP="5B3EFF70" w:rsidRDefault="3B151388" w14:paraId="1296A3D0" w14:textId="1370E6D3">
      <w:pPr>
        <w:pStyle w:val="Normal"/>
        <w:rPr>
          <w:color w:val="auto"/>
        </w:rPr>
      </w:pPr>
      <w:r w:rsidRPr="304356FC" w:rsidR="5B3EFF70">
        <w:rPr>
          <w:color w:val="auto"/>
        </w:rPr>
        <w:t xml:space="preserve">When investigating the problems ASDA are facing, </w:t>
      </w:r>
      <w:r w:rsidRPr="304356FC" w:rsidR="0D1F847A">
        <w:rPr>
          <w:color w:val="auto"/>
        </w:rPr>
        <w:t>its</w:t>
      </w:r>
      <w:r w:rsidRPr="304356FC" w:rsidR="5B3EFF70">
        <w:rPr>
          <w:color w:val="auto"/>
        </w:rPr>
        <w:t xml:space="preserve"> major problem is its war with other retail brands such as ALDI or Lidl, this includes the constant issue of maintaining low prices to be able to compete in today's market.</w:t>
      </w:r>
    </w:p>
    <w:p w:rsidR="3B151388" w:rsidP="5B3EFF70" w:rsidRDefault="3B151388" w14:paraId="0498A1A3" w14:textId="463280EC">
      <w:pPr>
        <w:pStyle w:val="Normal"/>
        <w:rPr>
          <w:color w:val="auto"/>
        </w:rPr>
      </w:pPr>
      <w:r w:rsidRPr="304356FC" w:rsidR="5B3EFF70">
        <w:rPr>
          <w:color w:val="auto"/>
        </w:rPr>
        <w:t>2.2.1 Nature, Scope and Impact</w:t>
      </w:r>
    </w:p>
    <w:p w:rsidR="3B151388" w:rsidP="5B3EFF70" w:rsidRDefault="3B151388" w14:paraId="7BCA9DB7" w14:textId="6BCFEEB2">
      <w:pPr>
        <w:pStyle w:val="Normal"/>
        <w:rPr>
          <w:color w:val="auto"/>
        </w:rPr>
      </w:pPr>
      <w:r w:rsidRPr="5B3EFF70" w:rsidR="5B3EFF70">
        <w:rPr>
          <w:color w:val="auto"/>
        </w:rPr>
        <w:t xml:space="preserve">The nature of the problem is that in today’s market the consumer has a lot of choice so ASDA must stand out and offer the consumer something different for them to choose to shop with them. Asda’s main problem is that it is continuously seeing sales figures decreasing. This is because ASDA’s competitors offer cheaper merchandise than them, causing customers to shop elsewhere. </w:t>
      </w:r>
    </w:p>
    <w:p w:rsidR="3B151388" w:rsidP="5B3EFF70" w:rsidRDefault="3B151388" w14:paraId="35CADC8F" w14:textId="021135A2">
      <w:pPr>
        <w:pStyle w:val="Normal"/>
        <w:rPr>
          <w:color w:val="auto"/>
        </w:rPr>
      </w:pPr>
      <w:r w:rsidRPr="733CB720" w:rsidR="733CB720">
        <w:rPr>
          <w:color w:val="auto"/>
        </w:rPr>
        <w:t xml:space="preserve">The scope of the problem reaches all avenues of the organization. Sales decreasing effects a large amount of people as it means ‘workers face redundancy or reduced hours’ (Wood,2017) so the company can reduce costs, it also results in suppliers being effected as it means ADSA will be ordering less stock. This could result in other companies to cut jobs as the demand or merchandise from ASDA decreases It would mean the demand in such things like factories where the products are made to decrease. It may also </w:t>
      </w:r>
      <w:r w:rsidRPr="733CB720" w:rsidR="733CB720">
        <w:rPr>
          <w:color w:val="auto"/>
        </w:rPr>
        <w:t>affect</w:t>
      </w:r>
      <w:r w:rsidRPr="733CB720" w:rsidR="733CB720">
        <w:rPr>
          <w:color w:val="auto"/>
        </w:rPr>
        <w:t xml:space="preserve"> such people as delivery drivers as the demand for products decreases so does the demand of the delivery of the products not only to </w:t>
      </w:r>
      <w:proofErr w:type="spellStart"/>
      <w:r w:rsidRPr="733CB720" w:rsidR="733CB720">
        <w:rPr>
          <w:color w:val="auto"/>
        </w:rPr>
        <w:t>asda</w:t>
      </w:r>
      <w:proofErr w:type="spellEnd"/>
      <w:r w:rsidRPr="733CB720" w:rsidR="733CB720">
        <w:rPr>
          <w:color w:val="auto"/>
        </w:rPr>
        <w:t xml:space="preserve"> but also from ASDA to customers as ASDA offers a delivery service. Shareholders and investors will also be affected as it will mean they will lose money in such things as shares as the value of the organization decreases. Local businesses will be affected as it would mean less money in the local area for people to spend money. </w:t>
      </w:r>
    </w:p>
    <w:p w:rsidR="3B151388" w:rsidP="5B3EFF70" w:rsidRDefault="3B151388" w14:paraId="17E24725" w14:textId="1B22BF58">
      <w:pPr>
        <w:pStyle w:val="Normal"/>
        <w:rPr>
          <w:color w:val="auto"/>
        </w:rPr>
      </w:pPr>
      <w:r w:rsidRPr="304356FC" w:rsidR="733CB720">
        <w:rPr>
          <w:color w:val="auto"/>
        </w:rPr>
        <w:t xml:space="preserve">The impact of this issue of a decrease in sales would impact many people in and outside of the company. The drop in sales has meant that ASDA has seen its profits ‘fall 19%’ (Wood,2019). According to BBC news (2017) this drop in sales is a reoccurring theme and has </w:t>
      </w:r>
      <w:proofErr w:type="spellStart"/>
      <w:r w:rsidRPr="304356FC" w:rsidR="733CB720">
        <w:rPr>
          <w:color w:val="auto"/>
        </w:rPr>
        <w:t>been</w:t>
      </w:r>
      <w:proofErr w:type="spellEnd"/>
      <w:r w:rsidRPr="304356FC" w:rsidR="733CB720">
        <w:rPr>
          <w:color w:val="auto"/>
        </w:rPr>
        <w:t xml:space="preserve"> seen for the 11</w:t>
      </w:r>
      <w:r w:rsidRPr="304356FC" w:rsidR="733CB720">
        <w:rPr>
          <w:color w:val="auto"/>
          <w:vertAlign w:val="superscript"/>
        </w:rPr>
        <w:t>th</w:t>
      </w:r>
      <w:r w:rsidRPr="304356FC" w:rsidR="733CB720">
        <w:rPr>
          <w:color w:val="auto"/>
        </w:rPr>
        <w:t xml:space="preserve"> quarter in a row. This would impact everyone working for ADSA and would especially impact </w:t>
      </w:r>
      <w:r w:rsidRPr="304356FC" w:rsidR="7E8287F6">
        <w:rPr>
          <w:color w:val="auto"/>
        </w:rPr>
        <w:t>its</w:t>
      </w:r>
      <w:r w:rsidRPr="304356FC" w:rsidR="733CB720">
        <w:rPr>
          <w:color w:val="auto"/>
        </w:rPr>
        <w:t xml:space="preserve"> finances such as how much each share is worth. </w:t>
      </w:r>
    </w:p>
    <w:p w:rsidR="3B151388" w:rsidP="5B3EFF70" w:rsidRDefault="3B151388" w14:paraId="757AF5F5" w14:textId="012D6962">
      <w:pPr>
        <w:pStyle w:val="Normal"/>
        <w:rPr>
          <w:color w:val="auto"/>
        </w:rPr>
      </w:pPr>
      <w:r w:rsidRPr="5B3EFF70" w:rsidR="5B3EFF70">
        <w:rPr>
          <w:color w:val="auto"/>
        </w:rPr>
        <w:t xml:space="preserve">The redundancy of employees at ASDA would cause unemployability to rise in the community where the store is located, this may cause the people to have to rely of benefits for money causing more strain of the government. This could lead to a lack of disposable money within a local area, which means people would have less money to spend in other local businesses which could then lead to reduced sales and could even result in the closure of other businesses in the area. However, with a lack of disposable income, people in the local area may try to find the cheapest places to shop so therefore it may increase the sales of other cheaper supermarkets such as ALDI and Lidl and therefore have a positive impact. </w:t>
      </w:r>
    </w:p>
    <w:p w:rsidR="3B151388" w:rsidP="5B3EFF70" w:rsidRDefault="3B151388" w14:paraId="2A0EB1E3" w14:textId="4B8322DC">
      <w:pPr>
        <w:pStyle w:val="Normal"/>
        <w:rPr>
          <w:color w:val="auto"/>
        </w:rPr>
      </w:pPr>
      <w:r w:rsidRPr="5B3EFF70" w:rsidR="5B3EFF70">
        <w:rPr>
          <w:color w:val="auto"/>
        </w:rPr>
        <w:t xml:space="preserve">2.3 SWOT ANALYSIS </w:t>
      </w:r>
    </w:p>
    <w:p w:rsidR="3B151388" w:rsidP="5B3EFF70" w:rsidRDefault="3B151388" w14:paraId="51B0A1DA" w14:textId="24F58BD3">
      <w:pPr>
        <w:pStyle w:val="Normal"/>
        <w:rPr>
          <w:color w:val="auto"/>
        </w:rPr>
      </w:pPr>
      <w:r w:rsidRPr="0FD1DD8A" w:rsidR="5B3EFF70">
        <w:rPr>
          <w:color w:val="auto"/>
        </w:rPr>
        <w:t>According to Dan Shewan (2020) a swot analysis</w:t>
      </w:r>
      <w:r w:rsidRPr="0FD1DD8A" w:rsidR="5B30547E">
        <w:rPr>
          <w:color w:val="auto"/>
        </w:rPr>
        <w:t xml:space="preserve"> (see appendix 1)</w:t>
      </w:r>
      <w:r w:rsidRPr="0FD1DD8A" w:rsidR="5B3EFF70">
        <w:rPr>
          <w:color w:val="auto"/>
        </w:rPr>
        <w:t xml:space="preserve"> </w:t>
      </w:r>
      <w:r w:rsidRPr="0FD1DD8A" w:rsidR="5B3EFF70">
        <w:rPr>
          <w:color w:val="auto"/>
        </w:rPr>
        <w:t xml:space="preserve">is a technique used to </w:t>
      </w:r>
      <w:r w:rsidRPr="0FD1DD8A" w:rsidR="5B3EFF70">
        <w:rPr>
          <w:color w:val="auto"/>
        </w:rPr>
        <w:t>determine</w:t>
      </w:r>
      <w:r w:rsidRPr="0FD1DD8A" w:rsidR="5B3EFF70">
        <w:rPr>
          <w:color w:val="auto"/>
        </w:rPr>
        <w:t xml:space="preserve"> strengths, weaknesses, opportunities and threats. It is used to analyse how closely a business is aligned with its growth and success benchmarks. </w:t>
      </w:r>
    </w:p>
    <w:p w:rsidR="3B151388" w:rsidP="5B3EFF70" w:rsidRDefault="3B151388" w14:paraId="49B8265A" w14:textId="6D56DFB4">
      <w:pPr>
        <w:pStyle w:val="Normal"/>
        <w:rPr>
          <w:color w:val="auto"/>
        </w:rPr>
      </w:pPr>
      <w:r w:rsidRPr="5B3EFF70" w:rsidR="5B3EFF70">
        <w:rPr>
          <w:color w:val="auto"/>
        </w:rPr>
        <w:t xml:space="preserve">ASDAs strengths are that it offers a wide range of products and services and its constant innovation drives it forward. It is a well knows organisation and has an amazing marketing campaign. ASDA is a massive organization with thousands of employees and stores behind it and has the backing of its parent company Walmart. </w:t>
      </w:r>
    </w:p>
    <w:p w:rsidR="3B151388" w:rsidP="5B3EFF70" w:rsidRDefault="3B151388" w14:paraId="689073E8" w14:textId="3CBC6FC0">
      <w:pPr>
        <w:pStyle w:val="Normal"/>
        <w:rPr>
          <w:color w:val="auto"/>
        </w:rPr>
      </w:pPr>
      <w:r w:rsidRPr="304356FC" w:rsidR="5B3EFF70">
        <w:rPr>
          <w:color w:val="auto"/>
        </w:rPr>
        <w:t>ASDAs weaknesses are that it has had criticism over products not being ‘as good as’ (</w:t>
      </w:r>
      <w:proofErr w:type="spellStart"/>
      <w:r w:rsidRPr="304356FC" w:rsidR="5B3EFF70">
        <w:rPr>
          <w:color w:val="auto"/>
        </w:rPr>
        <w:t>Sodry</w:t>
      </w:r>
      <w:proofErr w:type="spellEnd"/>
      <w:r w:rsidRPr="304356FC" w:rsidR="5B3EFF70">
        <w:rPr>
          <w:color w:val="auto"/>
        </w:rPr>
        <w:t xml:space="preserve">, </w:t>
      </w:r>
      <w:proofErr w:type="spellStart"/>
      <w:r w:rsidRPr="304356FC" w:rsidR="5B3EFF70">
        <w:rPr>
          <w:color w:val="auto"/>
        </w:rPr>
        <w:t>n.d</w:t>
      </w:r>
      <w:proofErr w:type="spellEnd"/>
      <w:r w:rsidRPr="304356FC" w:rsidR="5B3EFF70">
        <w:rPr>
          <w:color w:val="auto"/>
        </w:rPr>
        <w:t>) those from other competitors such as Waitrose but them also not being ‘cheaper than discounters such as Aldi or Lidl’ (Sodry, n</w:t>
      </w:r>
      <w:r w:rsidRPr="304356FC" w:rsidR="401DF967">
        <w:rPr>
          <w:color w:val="auto"/>
        </w:rPr>
        <w:t>.</w:t>
      </w:r>
      <w:r w:rsidRPr="304356FC" w:rsidR="5B3EFF70">
        <w:rPr>
          <w:color w:val="auto"/>
        </w:rPr>
        <w:t>d)</w:t>
      </w:r>
    </w:p>
    <w:p w:rsidR="3B151388" w:rsidP="5B3EFF70" w:rsidRDefault="3B151388" w14:paraId="1C81BE09" w14:textId="17E6C8E9">
      <w:pPr>
        <w:pStyle w:val="Normal"/>
        <w:rPr>
          <w:color w:val="auto"/>
        </w:rPr>
      </w:pPr>
      <w:r w:rsidRPr="5B3EFF70" w:rsidR="5B3EFF70">
        <w:rPr>
          <w:color w:val="auto"/>
        </w:rPr>
        <w:t xml:space="preserve">ASDAS opportunity are that is can expand into </w:t>
      </w:r>
      <w:r w:rsidRPr="5B3EFF70" w:rsidR="5B3EFF70">
        <w:rPr>
          <w:color w:val="auto"/>
        </w:rPr>
        <w:t>new</w:t>
      </w:r>
      <w:r w:rsidRPr="5B3EFF70" w:rsidR="5B3EFF70">
        <w:rPr>
          <w:color w:val="auto"/>
        </w:rPr>
        <w:t xml:space="preserve"> areas of pharmacies, opticians, jewellery and photo department. They could try to break into growing markets in places such as China and India. </w:t>
      </w:r>
    </w:p>
    <w:p w:rsidR="3B151388" w:rsidP="5B3EFF70" w:rsidRDefault="3B151388" w14:paraId="6C828BF8" w14:textId="59F4D3DB">
      <w:pPr>
        <w:pStyle w:val="Normal"/>
        <w:rPr>
          <w:color w:val="auto"/>
        </w:rPr>
      </w:pPr>
      <w:r w:rsidRPr="5B3EFF70" w:rsidR="5B3EFF70">
        <w:rPr>
          <w:color w:val="auto"/>
        </w:rPr>
        <w:t xml:space="preserve">The threats ASDA faces is the competition with other retailers of selling the cheapest merchandise, so customers feel like they’re getting the most for their money. There is also a potential threat of other independent online retailers. </w:t>
      </w:r>
    </w:p>
    <w:p w:rsidR="3B151388" w:rsidP="5B3EFF70" w:rsidRDefault="3B151388" w14:paraId="3DD41C63" w14:textId="38AAF722">
      <w:pPr>
        <w:pStyle w:val="Normal"/>
        <w:rPr>
          <w:color w:val="auto"/>
        </w:rPr>
      </w:pPr>
      <w:r w:rsidRPr="304356FC" w:rsidR="5B3EFF70">
        <w:rPr>
          <w:color w:val="auto"/>
        </w:rPr>
        <w:t xml:space="preserve">As ASDA is faces with a drop in sales, they could you their strengths of being a massive organisation that can afford to drop prices and afford to put out more marketing campaigns to advertise the drop in prices. This would ultimately gain back there once loyal customers who now shop at the cheaper supermarkets. ASDA also has the funds to </w:t>
      </w:r>
      <w:r w:rsidRPr="304356FC" w:rsidR="12D86916">
        <w:rPr>
          <w:color w:val="auto"/>
        </w:rPr>
        <w:t>open</w:t>
      </w:r>
      <w:r w:rsidRPr="304356FC" w:rsidR="5B3EFF70">
        <w:rPr>
          <w:color w:val="auto"/>
        </w:rPr>
        <w:t xml:space="preserve"> new stores in developing countries. However, dropping the prices may not be enough as other supermarkets may do the same to compete so they must offer something that the others don’t. This could be better quality products of the same or cheaper price, such as better-quality ASDA own products. </w:t>
      </w:r>
    </w:p>
    <w:p w:rsidR="3B151388" w:rsidP="5B3EFF70" w:rsidRDefault="3B151388" w14:paraId="037E49AF" w14:textId="771F4600">
      <w:pPr>
        <w:pStyle w:val="Normal"/>
        <w:rPr>
          <w:color w:val="auto"/>
        </w:rPr>
      </w:pPr>
      <w:r w:rsidRPr="5B3EFF70" w:rsidR="5B3EFF70">
        <w:rPr>
          <w:color w:val="auto"/>
        </w:rPr>
        <w:t xml:space="preserve">2.4 PESTLE Analysis </w:t>
      </w:r>
    </w:p>
    <w:p w:rsidR="3B151388" w:rsidP="5B3EFF70" w:rsidRDefault="3B151388" w14:paraId="3EB0BFFC" w14:textId="2A0C05AF">
      <w:pPr>
        <w:pStyle w:val="Normal"/>
        <w:rPr>
          <w:color w:val="auto"/>
        </w:rPr>
      </w:pPr>
      <w:r w:rsidRPr="304356FC" w:rsidR="5B3EFF70">
        <w:rPr>
          <w:color w:val="auto"/>
        </w:rPr>
        <w:t>According to James Story (2019), a PESTLE analysis</w:t>
      </w:r>
      <w:r w:rsidRPr="304356FC" w:rsidR="614BD62E">
        <w:rPr>
          <w:color w:val="auto"/>
        </w:rPr>
        <w:t xml:space="preserve"> (see appendix </w:t>
      </w:r>
      <w:r w:rsidRPr="304356FC" w:rsidR="614BD62E">
        <w:rPr>
          <w:color w:val="auto"/>
        </w:rPr>
        <w:t>2)</w:t>
      </w:r>
      <w:r w:rsidRPr="304356FC" w:rsidR="5B3EFF70">
        <w:rPr>
          <w:color w:val="auto"/>
        </w:rPr>
        <w:t xml:space="preserve"> is used in business and marketing planning which allows you to evaluate and analyse the macro-environment factors that effect a business. PESTLE stands for </w:t>
      </w:r>
      <w:r w:rsidRPr="304356FC" w:rsidR="5B3EFF70">
        <w:rPr>
          <w:color w:val="auto"/>
        </w:rPr>
        <w:t>Political</w:t>
      </w:r>
      <w:r w:rsidRPr="304356FC" w:rsidR="5B3EFF70">
        <w:rPr>
          <w:color w:val="auto"/>
        </w:rPr>
        <w:t xml:space="preserve">, </w:t>
      </w:r>
      <w:proofErr w:type="gramStart"/>
      <w:r w:rsidRPr="304356FC" w:rsidR="5B3EFF70">
        <w:rPr>
          <w:color w:val="auto"/>
        </w:rPr>
        <w:t>Economical</w:t>
      </w:r>
      <w:proofErr w:type="gramEnd"/>
      <w:r w:rsidRPr="304356FC" w:rsidR="5B3EFF70">
        <w:rPr>
          <w:color w:val="auto"/>
        </w:rPr>
        <w:t>, social, Technological, Environmental and Legal.</w:t>
      </w:r>
    </w:p>
    <w:p w:rsidR="3B151388" w:rsidP="5B3EFF70" w:rsidRDefault="3B151388" w14:paraId="4D9B5926" w14:textId="238A5A3C">
      <w:pPr>
        <w:pStyle w:val="Normal"/>
        <w:rPr>
          <w:color w:val="auto"/>
        </w:rPr>
      </w:pPr>
      <w:r w:rsidRPr="5B3EFF70" w:rsidR="5B3EFF70">
        <w:rPr>
          <w:color w:val="auto"/>
        </w:rPr>
        <w:t xml:space="preserve">Political Environment– National, international, EU regulations, consumer rights and taxes are all things that can impact ASDA. With the United Kingdom leaving the European Union it has left ASDA and many other organisations with uncertainty in all these areas, causing confusion with such things as importing and exporting goods from one country to another. In an article written by Luke Hawker (2019), it is mentioned that Doug McMillon the owner of ASDA stated that ‘Brexit fears continue to negatively affect customer spending </w:t>
      </w:r>
      <w:r w:rsidRPr="5B3EFF70" w:rsidR="5B3EFF70">
        <w:rPr>
          <w:color w:val="auto"/>
        </w:rPr>
        <w:t>patterns</w:t>
      </w:r>
      <w:r w:rsidRPr="5B3EFF70" w:rsidR="5B3EFF70">
        <w:rPr>
          <w:color w:val="auto"/>
        </w:rPr>
        <w:t>.</w:t>
      </w:r>
    </w:p>
    <w:p w:rsidR="3B151388" w:rsidP="5B3EFF70" w:rsidRDefault="3B151388" w14:paraId="246C6D00" w14:textId="2AFEFC7B">
      <w:pPr>
        <w:pStyle w:val="Normal"/>
        <w:rPr>
          <w:color w:val="auto"/>
        </w:rPr>
      </w:pPr>
      <w:r w:rsidRPr="5B3EFF70" w:rsidR="5B3EFF70">
        <w:rPr>
          <w:color w:val="auto"/>
        </w:rPr>
        <w:t xml:space="preserve">Economic Environment- ASDA must consider all economic factors such as pay level, competitors' prices, energy prices and supply and demand. With ASDAs sales dropping but such things a minimum wage, energy and fuel prices rising it means that ASDA is making less money but having to spend more than ever. This may be the reason why they resulted in the redundancies of employees to keep costs down. </w:t>
      </w:r>
    </w:p>
    <w:p w:rsidR="3B151388" w:rsidP="5B3EFF70" w:rsidRDefault="3B151388" w14:paraId="1E7552D7" w14:textId="0FA298F0">
      <w:pPr>
        <w:pStyle w:val="Normal"/>
        <w:rPr>
          <w:color w:val="auto"/>
        </w:rPr>
      </w:pPr>
      <w:r w:rsidRPr="5B3EFF70" w:rsidR="5B3EFF70">
        <w:rPr>
          <w:color w:val="auto"/>
        </w:rPr>
        <w:t xml:space="preserve">Social Environment- Understanding the changes in social factors will help ASDA keep up with supply and demand. Such things as an aging population, changes in social media and the increase of popularity with such things as vegetarianism and veganism are all things ASDA can use to their advantage, they can introduce new products and services such as more vegetarian and vegan food. </w:t>
      </w:r>
    </w:p>
    <w:p w:rsidR="3B151388" w:rsidP="5B3EFF70" w:rsidRDefault="3B151388" w14:paraId="5A89BFF4" w14:textId="0F8446DF">
      <w:pPr>
        <w:pStyle w:val="Normal"/>
        <w:rPr>
          <w:color w:val="auto"/>
        </w:rPr>
      </w:pPr>
      <w:r w:rsidRPr="5B3EFF70" w:rsidR="5B3EFF70">
        <w:rPr>
          <w:color w:val="auto"/>
        </w:rPr>
        <w:t>Technological Environment- The Technology market is constantly growing; however, ASDA has already made steps towards capturing this market as they have already introduced its app which allows customers to use its click and collect service. This is extremely important to ASDA as a large amount of their sales come from their click and collect option.</w:t>
      </w:r>
    </w:p>
    <w:p w:rsidR="3B151388" w:rsidP="5B3EFF70" w:rsidRDefault="3B151388" w14:paraId="523A8A38" w14:textId="3F7DF811">
      <w:pPr>
        <w:pStyle w:val="Normal"/>
        <w:rPr>
          <w:color w:val="auto"/>
        </w:rPr>
      </w:pPr>
      <w:r w:rsidRPr="5B3EFF70" w:rsidR="5B3EFF70">
        <w:rPr>
          <w:color w:val="auto"/>
        </w:rPr>
        <w:t>Environmental Environment- There is an increased pressure from consumers for organizations to operate in the most environmentally friends way possible. Therefore, it is important that ASDA demonstrates that it is doing their best to be environmentally friends. Some of the things ASDA have put in place according to ASDA.com, better planet (</w:t>
      </w:r>
      <w:proofErr w:type="spellStart"/>
      <w:r w:rsidRPr="5B3EFF70" w:rsidR="5B3EFF70">
        <w:rPr>
          <w:color w:val="auto"/>
        </w:rPr>
        <w:t>n.d</w:t>
      </w:r>
      <w:proofErr w:type="spellEnd"/>
      <w:r w:rsidRPr="5B3EFF70" w:rsidR="5B3EFF70">
        <w:rPr>
          <w:color w:val="auto"/>
        </w:rPr>
        <w:t xml:space="preserve">) are, to remove as many single use plastic bags as possible, to use recycled plastic in all their own brands plastic packaging, to reduce food waste, cut </w:t>
      </w:r>
      <w:r w:rsidRPr="5B3EFF70" w:rsidR="5B3EFF70">
        <w:rPr>
          <w:color w:val="auto"/>
        </w:rPr>
        <w:t>energy</w:t>
      </w:r>
      <w:r w:rsidRPr="5B3EFF70" w:rsidR="5B3EFF70">
        <w:rPr>
          <w:color w:val="auto"/>
        </w:rPr>
        <w:t xml:space="preserve"> use in stores and reduce its carbon footprint. </w:t>
      </w:r>
    </w:p>
    <w:p w:rsidR="3B151388" w:rsidP="5B3EFF70" w:rsidRDefault="3B151388" w14:paraId="64460412" w14:textId="223CBA4E">
      <w:pPr>
        <w:pStyle w:val="Normal"/>
        <w:rPr>
          <w:color w:val="auto"/>
        </w:rPr>
      </w:pPr>
      <w:r w:rsidRPr="5B3EFF70" w:rsidR="5B3EFF70">
        <w:rPr>
          <w:color w:val="auto"/>
        </w:rPr>
        <w:t xml:space="preserve">Legal Environment- It is crucial that ASDA operates within the law of the countries it operates in, if it does not it may lead to such things as large fines. They must follow laws such as minimum wage and human rights. </w:t>
      </w:r>
    </w:p>
    <w:p w:rsidR="3B151388" w:rsidP="5B3EFF70" w:rsidRDefault="3B151388" w14:paraId="75CFA43B" w14:textId="4089966A">
      <w:pPr>
        <w:pStyle w:val="Normal"/>
        <w:rPr>
          <w:color w:val="auto"/>
        </w:rPr>
      </w:pPr>
      <w:r w:rsidRPr="5B3EFF70" w:rsidR="5B3EFF70">
        <w:rPr>
          <w:color w:val="auto"/>
        </w:rPr>
        <w:t xml:space="preserve">The biggest issue that ASDA may face while trying to increase sales in the political uncertainty of the United Kingdom. Consumers are frightened by the financial uncertainty of the economy so more vary of spending money than ever. Furthermore, proving that ASDA must cut its prices to gain its customers back. However, if ASDA does this and stays ahead of trends and keeps up with supply and demand in such areas like the increasing want for healthier food for cheaper prices, combined with ASDAs dedication to being environmentally friendly, it may </w:t>
      </w:r>
      <w:r w:rsidRPr="5B3EFF70" w:rsidR="5B3EFF70">
        <w:rPr>
          <w:color w:val="auto"/>
        </w:rPr>
        <w:t>increase</w:t>
      </w:r>
      <w:r w:rsidRPr="5B3EFF70" w:rsidR="5B3EFF70">
        <w:rPr>
          <w:color w:val="auto"/>
        </w:rPr>
        <w:t xml:space="preserve"> the chances of ADSA gaining back its customers.  </w:t>
      </w:r>
    </w:p>
    <w:p w:rsidR="3B151388" w:rsidP="3B151388" w:rsidRDefault="3B151388" w14:paraId="1F57F34F" w14:textId="23534A59">
      <w:pPr>
        <w:pStyle w:val="Normal"/>
        <w:rPr>
          <w:color w:val="auto"/>
        </w:rPr>
      </w:pPr>
      <w:r w:rsidRPr="5B3EFF70" w:rsidR="5B3EFF70">
        <w:rPr>
          <w:color w:val="auto"/>
        </w:rPr>
        <w:t xml:space="preserve">3.0 Conclusion </w:t>
      </w:r>
    </w:p>
    <w:p w:rsidR="733CB720" w:rsidP="733CB720" w:rsidRDefault="733CB720" w14:paraId="79FC0DF2" w14:textId="7104EF59">
      <w:pPr>
        <w:pStyle w:val="Normal"/>
        <w:rPr>
          <w:color w:val="auto"/>
        </w:rPr>
      </w:pPr>
      <w:r w:rsidRPr="733CB720" w:rsidR="733CB720">
        <w:rPr>
          <w:color w:val="auto"/>
        </w:rPr>
        <w:t>To conclude, when looking at ASDA’s it is obvious that the biggest problem it faces is its competition with other retailers; which has led to the continuous drop in sale. ASDA’s inability to compete with its competitors' cheaper prices has caused ASDA’s once loyal customers to shop in supermarkets such as ALDI and Lidl. During the SWOT analysis ASDAS problems are highlighted but so are its strengths.  Within the SWOT and PESTLE analysis is it also clear that for ASDA to do better in the United Kingdom's with its current competitive market and Brexit uncertainty, it must drop their prices and reclaim the title of being the cheapest supermarket whilst also offering something different or new. It was also found that may also be beneficial for ASDA to keep up with today's demand and trend of cheap healthy living by offering more affordable healthy food and more affordable vegetarian and vegan food. Whilst making these changes ASDA could also use its strengths of being such a well-known organisation within the United Kingdom and its famous marketing to generate sales.</w:t>
      </w:r>
    </w:p>
    <w:p w:rsidR="5B3EFF70" w:rsidP="5B3EFF70" w:rsidRDefault="5B3EFF70" w14:paraId="25B10B62" w14:textId="14ED179A">
      <w:pPr>
        <w:pStyle w:val="Normal"/>
        <w:rPr>
          <w:color w:val="auto"/>
        </w:rPr>
      </w:pPr>
      <w:r w:rsidRPr="5B3EFF70" w:rsidR="5B3EFF70">
        <w:rPr>
          <w:color w:val="auto"/>
        </w:rPr>
        <w:t xml:space="preserve">4.0 Options </w:t>
      </w:r>
    </w:p>
    <w:p w:rsidR="5B3EFF70" w:rsidP="5B3EFF70" w:rsidRDefault="5B3EFF70" w14:paraId="3198B035" w14:textId="620DF674">
      <w:pPr>
        <w:pStyle w:val="Normal"/>
        <w:rPr>
          <w:color w:val="auto"/>
        </w:rPr>
      </w:pPr>
      <w:r w:rsidRPr="733CB720" w:rsidR="733CB720">
        <w:rPr>
          <w:color w:val="auto"/>
        </w:rPr>
        <w:t xml:space="preserve">ASDA’s early success came from its innovation and cheap prices. ASDA was once the cheapest supermarket and offered things that other supermarkets had </w:t>
      </w:r>
      <w:proofErr w:type="gramStart"/>
      <w:r w:rsidRPr="733CB720" w:rsidR="733CB720">
        <w:rPr>
          <w:color w:val="auto"/>
        </w:rPr>
        <w:t>never before</w:t>
      </w:r>
      <w:proofErr w:type="gramEnd"/>
      <w:r w:rsidRPr="733CB720" w:rsidR="733CB720">
        <w:rPr>
          <w:color w:val="auto"/>
        </w:rPr>
        <w:t xml:space="preserve">; such as fuel and medicine. For ASDA to reclaim its once successes it must cut prices of merchandise. ASDA must put emphasis of keeping up with the quickly changing market and order in product that are current to trends. ASDA could do this by hiring specialists in such things like social media to keep up with current trends. ASDA must also offer more affordable natural, vegetarian and vegan merchandise to keep up with the growing demand of healthier and more natural products. ASDA could invest on making their own line of cheap, healthy and easy food with their own brand. ASDA could also offer things that its cheaper competitors do not such as ‘’no waste’’ isles where customers bring their own containers to fill with food items for a more sustainable life shop. They could also offer such things as salad and fruit bowl bars so customers can create their own salad or fruit bowls. </w:t>
      </w:r>
    </w:p>
    <w:p w:rsidR="5B3EFF70" w:rsidP="5B3EFF70" w:rsidRDefault="5B3EFF70" w14:paraId="0F3FF29F" w14:textId="4147111F">
      <w:pPr>
        <w:pStyle w:val="Normal"/>
        <w:rPr>
          <w:color w:val="auto"/>
        </w:rPr>
      </w:pPr>
      <w:r w:rsidRPr="5B3EFF70" w:rsidR="5B3EFF70">
        <w:rPr>
          <w:color w:val="auto"/>
        </w:rPr>
        <w:t xml:space="preserve">4.1 Sales strategy </w:t>
      </w:r>
    </w:p>
    <w:p w:rsidR="5B3EFF70" w:rsidP="5B3EFF70" w:rsidRDefault="5B3EFF70" w14:paraId="40E1F18C" w14:textId="17D42D75">
      <w:pPr>
        <w:pStyle w:val="Normal"/>
        <w:rPr>
          <w:color w:val="auto"/>
        </w:rPr>
      </w:pPr>
      <w:r w:rsidRPr="733CB720" w:rsidR="733CB720">
        <w:rPr>
          <w:color w:val="auto"/>
        </w:rPr>
        <w:t xml:space="preserve">The first thing ASDA must do it cut its prices, but it must also advertise these price cuts. ASDA must use its well known and loved ‘pocket tap’(prior,2006) slogan to resonate with its old customer. It must also advertise what it is doing that is new to in encourage new customers to shop at ASDA and to leave their current supermarket. ASDA must offer something new and of a high quality to keep these returning and new customers for it to stop them returning to the current supermarkets. </w:t>
      </w:r>
    </w:p>
    <w:p w:rsidR="5B3EFF70" w:rsidP="5B3EFF70" w:rsidRDefault="5B3EFF70" w14:paraId="478B1A27" w14:textId="6BEC737F">
      <w:pPr>
        <w:pStyle w:val="Normal"/>
        <w:rPr>
          <w:color w:val="auto"/>
        </w:rPr>
      </w:pPr>
      <w:r w:rsidRPr="5B3EFF70" w:rsidR="5B3EFF70">
        <w:rPr>
          <w:color w:val="auto"/>
        </w:rPr>
        <w:t xml:space="preserve">5.0 Action plan </w:t>
      </w:r>
    </w:p>
    <w:p w:rsidR="5B3EFF70" w:rsidP="5B3EFF70" w:rsidRDefault="5B3EFF70" w14:paraId="1D78A26C" w14:textId="5DCD54E8">
      <w:pPr>
        <w:pStyle w:val="Normal"/>
        <w:rPr>
          <w:color w:val="auto"/>
        </w:rPr>
      </w:pPr>
      <w:r w:rsidRPr="5B3EFF70" w:rsidR="5B3EFF70">
        <w:rPr>
          <w:color w:val="auto"/>
        </w:rPr>
        <w:t xml:space="preserve">5.1 Communicated </w:t>
      </w:r>
    </w:p>
    <w:p w:rsidR="5B3EFF70" w:rsidP="5B3EFF70" w:rsidRDefault="5B3EFF70" w14:paraId="26184D71" w14:textId="1FE5C3FC">
      <w:pPr>
        <w:pStyle w:val="Normal"/>
        <w:rPr>
          <w:color w:val="auto"/>
        </w:rPr>
      </w:pPr>
      <w:r w:rsidRPr="304356FC" w:rsidR="5B3EFF70">
        <w:rPr>
          <w:color w:val="auto"/>
        </w:rPr>
        <w:t xml:space="preserve">The changes will first be communicated to the people within ASDA that have the authority to make these decisions in such things as one to one </w:t>
      </w:r>
      <w:proofErr w:type="gramStart"/>
      <w:r w:rsidRPr="304356FC" w:rsidR="5B3EFF70">
        <w:rPr>
          <w:color w:val="auto"/>
        </w:rPr>
        <w:t>meetings</w:t>
      </w:r>
      <w:proofErr w:type="gramEnd"/>
      <w:r w:rsidRPr="304356FC" w:rsidR="5B3EFF70">
        <w:rPr>
          <w:color w:val="auto"/>
        </w:rPr>
        <w:t xml:space="preserve"> and then to bigger group discussions. This will be with people such as shareholders and CEO’s. These changes will then be communicated to the public through such things as </w:t>
      </w:r>
      <w:r w:rsidRPr="304356FC" w:rsidR="5B3EFF70">
        <w:rPr>
          <w:color w:val="auto"/>
        </w:rPr>
        <w:t>t</w:t>
      </w:r>
      <w:r w:rsidRPr="304356FC" w:rsidR="1052AF64">
        <w:rPr>
          <w:color w:val="auto"/>
        </w:rPr>
        <w:t>elevision a</w:t>
      </w:r>
      <w:r w:rsidRPr="304356FC" w:rsidR="5B3EFF70">
        <w:rPr>
          <w:color w:val="auto"/>
        </w:rPr>
        <w:t xml:space="preserve">dverts, Radio adverts and billboards.  </w:t>
      </w:r>
    </w:p>
    <w:p w:rsidR="5B3EFF70" w:rsidP="5B3EFF70" w:rsidRDefault="5B3EFF70" w14:paraId="2F4F3548" w14:textId="0A064439">
      <w:pPr>
        <w:pStyle w:val="Normal"/>
        <w:rPr>
          <w:color w:val="auto"/>
        </w:rPr>
      </w:pPr>
      <w:r w:rsidRPr="5B3EFF70" w:rsidR="5B3EFF70">
        <w:rPr>
          <w:color w:val="auto"/>
        </w:rPr>
        <w:t>5.2 Monitoring</w:t>
      </w:r>
    </w:p>
    <w:p w:rsidR="5B3EFF70" w:rsidP="5B3EFF70" w:rsidRDefault="5B3EFF70" w14:paraId="2368CC80" w14:textId="63DB7DC0">
      <w:pPr>
        <w:pStyle w:val="Normal"/>
        <w:rPr>
          <w:color w:val="auto"/>
        </w:rPr>
      </w:pPr>
      <w:r w:rsidRPr="5B3EFF70" w:rsidR="5B3EFF70">
        <w:rPr>
          <w:color w:val="auto"/>
        </w:rPr>
        <w:t xml:space="preserve">To monitor if the changes implemented have improves ASDAs sales a data analyser will work together with the accountants at ASDA to analyse sale figures. These figures should be analysed quarterly. The key indicators that the changes implemented are working are the rise in sales, rise in customers and the percentage of shares increase. To measure ASDA’s goals the framework for SMART goals will be used. The specific goal is to increase sales by 2% in the first four months and 1% every 4 months after that. We will measure this by using data collected from all ASDA stores and analysed by a data analyser. This goal is achievable if all changes are put into place and if ASDA uses all resources such as its marketing tactics and cuts the cost of merchandise. This goal is relevant to the success of ASDA as it is seeing a continuous drop in sales which is resulting in less money for the company. This goal should be achieved within the first 4 months of putting it in place. </w:t>
      </w:r>
    </w:p>
    <w:p w:rsidR="5B3EFF70" w:rsidP="5B3EFF70" w:rsidRDefault="5B3EFF70" w14:paraId="5E9FEC70" w14:textId="0C5F0A9A">
      <w:pPr>
        <w:pStyle w:val="Normal"/>
        <w:rPr>
          <w:color w:val="auto"/>
        </w:rPr>
      </w:pPr>
      <w:r w:rsidRPr="5B3EFF70" w:rsidR="5B3EFF70">
        <w:rPr>
          <w:color w:val="auto"/>
        </w:rPr>
        <w:t>5.3 Review</w:t>
      </w:r>
    </w:p>
    <w:p w:rsidR="5B3EFF70" w:rsidP="5B3EFF70" w:rsidRDefault="5B3EFF70" w14:paraId="357F6FC0" w14:textId="02527214">
      <w:pPr>
        <w:pStyle w:val="Normal"/>
        <w:rPr>
          <w:color w:val="auto"/>
        </w:rPr>
      </w:pPr>
      <w:r w:rsidRPr="0FD1DD8A" w:rsidR="5B3EFF70">
        <w:rPr>
          <w:color w:val="auto"/>
        </w:rPr>
        <w:t xml:space="preserve">To review if the changes made have helped increase sales all sales increases should be documented by an accountant or data analyser and presented in a meeting with shareholders and CEO’s after the first four months to discuss if the changes made are working. It can be discussed if the new ideas implemented are helping increase sales are not, and if some are not helping </w:t>
      </w:r>
      <w:r w:rsidRPr="0FD1DD8A" w:rsidR="0F16196C">
        <w:rPr>
          <w:color w:val="auto"/>
        </w:rPr>
        <w:t>resolve</w:t>
      </w:r>
      <w:r w:rsidRPr="0FD1DD8A" w:rsidR="5B3EFF70">
        <w:rPr>
          <w:color w:val="auto"/>
        </w:rPr>
        <w:t xml:space="preserve"> ASDA’s sales it can be discussed about removing idea to reduce the risk of ASDA wasting money. If sales have increase 2% within the first four months, it would mean that sales have improved and that </w:t>
      </w:r>
      <w:r w:rsidRPr="0FD1DD8A" w:rsidR="5B3EFF70">
        <w:rPr>
          <w:color w:val="auto"/>
        </w:rPr>
        <w:t>the changes</w:t>
      </w:r>
      <w:r w:rsidRPr="0FD1DD8A" w:rsidR="5B3EFF70">
        <w:rPr>
          <w:color w:val="auto"/>
        </w:rPr>
        <w:t xml:space="preserve"> implemented have worked. </w:t>
      </w:r>
    </w:p>
    <w:p w:rsidR="0FD1DD8A" w:rsidP="0FD1DD8A" w:rsidRDefault="0FD1DD8A" w14:paraId="2B4E4210" w14:textId="339CCE3F">
      <w:pPr>
        <w:pStyle w:val="Normal"/>
        <w:rPr>
          <w:color w:val="auto"/>
        </w:rPr>
      </w:pPr>
    </w:p>
    <w:p w:rsidR="0FD1DD8A" w:rsidP="0FD1DD8A" w:rsidRDefault="0FD1DD8A" w14:paraId="2126DC6C" w14:textId="2FF79BC9">
      <w:pPr>
        <w:pStyle w:val="Normal"/>
        <w:rPr>
          <w:color w:val="auto"/>
        </w:rPr>
      </w:pPr>
    </w:p>
    <w:p w:rsidR="0FD1DD8A" w:rsidP="0FD1DD8A" w:rsidRDefault="0FD1DD8A" w14:paraId="5C633529" w14:textId="6205247B">
      <w:pPr>
        <w:pStyle w:val="Normal"/>
        <w:rPr>
          <w:color w:val="auto"/>
        </w:rPr>
      </w:pPr>
    </w:p>
    <w:p w:rsidR="0FD1DD8A" w:rsidP="0FD1DD8A" w:rsidRDefault="0FD1DD8A" w14:paraId="7EE128DF" w14:textId="3CBD6E98">
      <w:pPr>
        <w:pStyle w:val="Normal"/>
        <w:rPr>
          <w:color w:val="auto"/>
        </w:rPr>
      </w:pPr>
    </w:p>
    <w:p w:rsidR="0FD1DD8A" w:rsidP="0FD1DD8A" w:rsidRDefault="0FD1DD8A" w14:paraId="728E7392" w14:textId="259DFCE4">
      <w:pPr>
        <w:pStyle w:val="Normal"/>
        <w:rPr>
          <w:color w:val="auto"/>
        </w:rPr>
      </w:pPr>
    </w:p>
    <w:p w:rsidR="0FD1DD8A" w:rsidP="0FD1DD8A" w:rsidRDefault="0FD1DD8A" w14:paraId="573B08BA" w14:textId="3A20BB45">
      <w:pPr>
        <w:pStyle w:val="Normal"/>
        <w:rPr>
          <w:color w:val="auto"/>
        </w:rPr>
      </w:pPr>
    </w:p>
    <w:p w:rsidR="786A2093" w:rsidP="0FD1DD8A" w:rsidRDefault="786A2093" w14:paraId="6B67B81E" w14:textId="3ED3C5B4">
      <w:pPr>
        <w:pStyle w:val="Normal"/>
        <w:rPr>
          <w:color w:val="auto"/>
        </w:rPr>
      </w:pPr>
      <w:r w:rsidRPr="304356FC" w:rsidR="420C6122">
        <w:rPr>
          <w:color w:val="auto"/>
        </w:rPr>
        <w:t xml:space="preserve">6.0 </w:t>
      </w:r>
      <w:r w:rsidRPr="304356FC" w:rsidR="786A2093">
        <w:rPr>
          <w:color w:val="auto"/>
        </w:rPr>
        <w:t>Appe</w:t>
      </w:r>
      <w:r w:rsidRPr="304356FC" w:rsidR="2D670202">
        <w:rPr>
          <w:color w:val="auto"/>
        </w:rPr>
        <w:t xml:space="preserve">ndices </w:t>
      </w:r>
      <w:r w:rsidRPr="304356FC" w:rsidR="786A2093">
        <w:rPr>
          <w:color w:val="auto"/>
        </w:rPr>
        <w:t xml:space="preserve"> </w:t>
      </w:r>
    </w:p>
    <w:p w:rsidR="0FD1DD8A" w:rsidP="0FD1DD8A" w:rsidRDefault="0FD1DD8A" w14:paraId="162BECE9" w14:textId="6F1D067E">
      <w:pPr>
        <w:pStyle w:val="Normal"/>
        <w:rPr>
          <w:color w:val="auto"/>
        </w:rPr>
      </w:pPr>
    </w:p>
    <w:p w:rsidR="7B361B31" w:rsidP="0FD1DD8A" w:rsidRDefault="7B361B31" w14:paraId="5D085FCA" w14:textId="282053B9">
      <w:pPr>
        <w:pStyle w:val="Normal"/>
        <w:rPr>
          <w:color w:val="auto"/>
        </w:rPr>
      </w:pPr>
      <w:r w:rsidRPr="0FD1DD8A" w:rsidR="7B361B31">
        <w:rPr>
          <w:color w:val="auto"/>
        </w:rPr>
        <w:t xml:space="preserve">Appendix 1 </w:t>
      </w:r>
    </w:p>
    <w:p w:rsidR="7B361B31" w:rsidP="0FD1DD8A" w:rsidRDefault="7B361B31" w14:paraId="6193FC9B" w14:textId="100BEE99">
      <w:pPr>
        <w:pStyle w:val="Normal"/>
      </w:pPr>
      <w:r w:rsidR="7B361B31">
        <w:drawing>
          <wp:inline wp14:editId="7E3A5826" wp14:anchorId="68913D5F">
            <wp:extent cx="4572000" cy="3286125"/>
            <wp:effectExtent l="0" t="0" r="0" b="0"/>
            <wp:docPr id="1195153121" name="" title=""/>
            <wp:cNvGraphicFramePr>
              <a:graphicFrameLocks noChangeAspect="1"/>
            </wp:cNvGraphicFramePr>
            <a:graphic>
              <a:graphicData uri="http://schemas.openxmlformats.org/drawingml/2006/picture">
                <pic:pic>
                  <pic:nvPicPr>
                    <pic:cNvPr id="0" name=""/>
                    <pic:cNvPicPr/>
                  </pic:nvPicPr>
                  <pic:blipFill>
                    <a:blip r:embed="R145fa72ce2ec44d2">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w:rsidR="7856E8A0" w:rsidP="0FD1DD8A" w:rsidRDefault="7856E8A0" w14:paraId="135F6ACE" w14:textId="01A13761">
      <w:pPr>
        <w:pStyle w:val="Normal"/>
      </w:pPr>
      <w:r w:rsidR="7856E8A0">
        <w:rPr/>
        <w:t>Appendix 2</w:t>
      </w:r>
    </w:p>
    <w:p w:rsidR="7856E8A0" w:rsidP="0FD1DD8A" w:rsidRDefault="7856E8A0" w14:paraId="4F5D4987" w14:textId="2D395B62">
      <w:pPr>
        <w:pStyle w:val="Normal"/>
      </w:pPr>
      <w:r w:rsidR="7856E8A0">
        <w:drawing>
          <wp:inline wp14:editId="225152EF" wp14:anchorId="1E5FE5B0">
            <wp:extent cx="6425864" cy="3221980"/>
            <wp:effectExtent l="0" t="0" r="0" b="0"/>
            <wp:docPr id="1293626649" name="" title=""/>
            <wp:cNvGraphicFramePr>
              <a:graphicFrameLocks noChangeAspect="1"/>
            </wp:cNvGraphicFramePr>
            <a:graphic>
              <a:graphicData uri="http://schemas.openxmlformats.org/drawingml/2006/picture">
                <pic:pic>
                  <pic:nvPicPr>
                    <pic:cNvPr id="0" name=""/>
                    <pic:cNvPicPr/>
                  </pic:nvPicPr>
                  <pic:blipFill>
                    <a:blip r:embed="R9cb338e699bc4e68">
                      <a:extLst>
                        <a:ext xmlns:a="http://schemas.openxmlformats.org/drawingml/2006/main" uri="{28A0092B-C50C-407E-A947-70E740481C1C}">
                          <a14:useLocalDpi val="0"/>
                        </a:ext>
                      </a:extLst>
                    </a:blip>
                    <a:stretch>
                      <a:fillRect/>
                    </a:stretch>
                  </pic:blipFill>
                  <pic:spPr>
                    <a:xfrm>
                      <a:off x="0" y="0"/>
                      <a:ext cx="6425864" cy="3221980"/>
                    </a:xfrm>
                    <a:prstGeom prst="rect">
                      <a:avLst/>
                    </a:prstGeom>
                  </pic:spPr>
                </pic:pic>
              </a:graphicData>
            </a:graphic>
          </wp:inline>
        </w:drawing>
      </w:r>
    </w:p>
    <w:p w:rsidR="5B3EFF70" w:rsidP="5B3EFF70" w:rsidRDefault="5B3EFF70" w14:paraId="182F2751" w14:textId="5F61F0C6">
      <w:pPr>
        <w:pStyle w:val="Normal"/>
        <w:rPr>
          <w:color w:val="auto"/>
        </w:rPr>
      </w:pPr>
    </w:p>
    <w:p w:rsidR="304356FC" w:rsidP="304356FC" w:rsidRDefault="304356FC" w14:paraId="0D9512EB" w14:textId="2FB36663">
      <w:pPr>
        <w:pStyle w:val="Normal"/>
        <w:rPr>
          <w:color w:val="auto"/>
        </w:rPr>
      </w:pPr>
    </w:p>
    <w:p w:rsidR="36E877BF" w:rsidP="304356FC" w:rsidRDefault="36E877BF" w14:paraId="38B93FAB" w14:textId="79F330F6">
      <w:pPr>
        <w:pStyle w:val="Normal"/>
        <w:rPr>
          <w:color w:val="auto"/>
        </w:rPr>
      </w:pPr>
      <w:r w:rsidRPr="304356FC" w:rsidR="36E877BF">
        <w:rPr>
          <w:color w:val="auto"/>
        </w:rPr>
        <w:t xml:space="preserve">7.0 Acknowledgements </w:t>
      </w:r>
    </w:p>
    <w:p w:rsidR="4A04F8BE" w:rsidP="304356FC" w:rsidRDefault="4A04F8BE" w14:paraId="616DCDC0" w14:textId="407E3B09">
      <w:pPr>
        <w:pStyle w:val="Normal"/>
        <w:rPr>
          <w:rFonts w:ascii="Calibri" w:hAnsi="Calibri" w:eastAsia="Calibri" w:cs="Calibri" w:asciiTheme="minorAscii" w:hAnsiTheme="minorAscii" w:eastAsiaTheme="minorAscii" w:cstheme="minorAscii"/>
          <w:noProof w:val="0"/>
          <w:sz w:val="22"/>
          <w:szCs w:val="22"/>
          <w:lang w:val="en-GB"/>
        </w:rPr>
      </w:pPr>
      <w:r w:rsidRPr="304356FC" w:rsidR="4A04F8BE">
        <w:rPr>
          <w:rFonts w:ascii="Calibri" w:hAnsi="Calibri" w:eastAsia="Calibri" w:cs="Calibri" w:asciiTheme="minorAscii" w:hAnsiTheme="minorAscii" w:eastAsiaTheme="minorAscii" w:cstheme="minorAscii"/>
          <w:color w:val="auto"/>
          <w:sz w:val="22"/>
          <w:szCs w:val="22"/>
        </w:rPr>
        <w:t>I would like to express my appreciation to Laura James</w:t>
      </w:r>
      <w:r w:rsidRPr="304356FC" w:rsidR="475B4409">
        <w:rPr>
          <w:rFonts w:ascii="Calibri" w:hAnsi="Calibri" w:eastAsia="Calibri" w:cs="Calibri" w:asciiTheme="minorAscii" w:hAnsiTheme="minorAscii" w:eastAsiaTheme="minorAscii" w:cstheme="minorAscii"/>
          <w:color w:val="auto"/>
          <w:sz w:val="22"/>
          <w:szCs w:val="22"/>
        </w:rPr>
        <w:t xml:space="preserve"> for her </w:t>
      </w:r>
      <w:r w:rsidRPr="304356FC" w:rsidR="475B4409">
        <w:rPr>
          <w:rFonts w:ascii="Calibri" w:hAnsi="Calibri" w:eastAsia="Calibri" w:cs="Calibri" w:asciiTheme="minorAscii" w:hAnsiTheme="minorAscii" w:eastAsiaTheme="minorAscii" w:cstheme="minorAscii"/>
          <w:noProof w:val="0"/>
          <w:sz w:val="22"/>
          <w:szCs w:val="22"/>
          <w:lang w:val="en-GB"/>
        </w:rPr>
        <w:t xml:space="preserve">guidance, enthusiastic encouragement and useful critiques throughout the writing of this report. </w:t>
      </w:r>
    </w:p>
    <w:p w:rsidR="304356FC" w:rsidP="304356FC" w:rsidRDefault="304356FC" w14:paraId="1BEC3300" w14:textId="741AB6F1">
      <w:pPr>
        <w:pStyle w:val="Normal"/>
        <w:rPr>
          <w:color w:val="auto"/>
        </w:rPr>
      </w:pPr>
    </w:p>
    <w:p w:rsidR="47D3C5DC" w:rsidP="304356FC" w:rsidRDefault="47D3C5DC" w14:paraId="48527AB8" w14:textId="3646271F">
      <w:pPr>
        <w:pStyle w:val="Normal"/>
        <w:rPr>
          <w:rFonts w:ascii="Calibri" w:hAnsi="Calibri" w:eastAsia="Calibri" w:cs="Calibri"/>
          <w:noProof w:val="0"/>
          <w:sz w:val="32"/>
          <w:szCs w:val="32"/>
          <w:lang w:val="en-GB"/>
        </w:rPr>
      </w:pPr>
      <w:r w:rsidRPr="304356FC" w:rsidR="47D3C5DC">
        <w:rPr>
          <w:rFonts w:ascii="Calibri" w:hAnsi="Calibri" w:eastAsia="Calibri" w:cs="Calibri"/>
          <w:noProof w:val="0"/>
          <w:sz w:val="32"/>
          <w:szCs w:val="32"/>
          <w:lang w:val="en-GB"/>
        </w:rPr>
        <w:t xml:space="preserve">References </w:t>
      </w:r>
    </w:p>
    <w:p w:rsidR="47D3C5DC" w:rsidP="304356FC" w:rsidRDefault="47D3C5DC" w14:paraId="389531E4" w14:textId="1108C6D2">
      <w:pPr>
        <w:spacing w:after="160" w:line="259" w:lineRule="auto"/>
        <w:rPr>
          <w:rFonts w:ascii="Calibri" w:hAnsi="Calibri" w:eastAsia="Calibri" w:cs="Calibri"/>
          <w:noProof w:val="0"/>
          <w:sz w:val="22"/>
          <w:szCs w:val="22"/>
          <w:lang w:val="en-GB"/>
        </w:rPr>
      </w:pPr>
      <w:r w:rsidRPr="304356FC" w:rsidR="47D3C5DC">
        <w:rPr>
          <w:rFonts w:ascii="Calibri" w:hAnsi="Calibri" w:eastAsia="Calibri" w:cs="Calibri"/>
          <w:noProof w:val="0"/>
          <w:sz w:val="22"/>
          <w:szCs w:val="22"/>
          <w:lang w:val="en-GB"/>
        </w:rPr>
        <w:t>Andrew Thiele (2018), PESTLE Analysis- What is it and why do we use it? (online), Available at:</w:t>
      </w:r>
      <w:hyperlink r:id="Rf5d6ca835366423d">
        <w:r w:rsidRPr="304356FC" w:rsidR="47D3C5DC">
          <w:rPr>
            <w:rStyle w:val="Hyperlink"/>
            <w:rFonts w:ascii="Calibri" w:hAnsi="Calibri" w:eastAsia="Calibri" w:cs="Calibri"/>
            <w:noProof w:val="0"/>
            <w:color w:val="0563C1"/>
            <w:sz w:val="22"/>
            <w:szCs w:val="22"/>
            <w:u w:val="single"/>
            <w:lang w:val="en-GB"/>
          </w:rPr>
          <w:t>https://andet5.com/2018/02/pestel-analysis-what-is-it-and-why-do-we-use-it/</w:t>
        </w:r>
      </w:hyperlink>
      <w:r w:rsidRPr="304356FC" w:rsidR="47D3C5DC">
        <w:rPr>
          <w:rFonts w:ascii="Calibri" w:hAnsi="Calibri" w:eastAsia="Calibri" w:cs="Calibri"/>
          <w:noProof w:val="0"/>
          <w:color w:val="0563C1"/>
          <w:sz w:val="22"/>
          <w:szCs w:val="22"/>
          <w:u w:val="single"/>
          <w:lang w:val="en-GB"/>
        </w:rPr>
        <w:t>. (Assessed: 20/03/2020).</w:t>
      </w:r>
    </w:p>
    <w:p w:rsidR="47D3C5DC" w:rsidP="304356FC" w:rsidRDefault="47D3C5DC" w14:paraId="15561A66" w14:textId="0023D510">
      <w:pPr>
        <w:spacing w:after="160" w:line="259" w:lineRule="auto"/>
        <w:rPr>
          <w:rFonts w:ascii="Calibri" w:hAnsi="Calibri" w:eastAsia="Calibri" w:cs="Calibri"/>
          <w:noProof w:val="0"/>
          <w:sz w:val="22"/>
          <w:szCs w:val="22"/>
          <w:lang w:val="en-GB"/>
        </w:rPr>
      </w:pPr>
      <w:r w:rsidRPr="304356FC" w:rsidR="47D3C5DC">
        <w:rPr>
          <w:rFonts w:ascii="Calibri" w:hAnsi="Calibri" w:eastAsia="Calibri" w:cs="Calibri"/>
          <w:noProof w:val="0"/>
          <w:color w:val="1E1E1E"/>
          <w:sz w:val="22"/>
          <w:szCs w:val="22"/>
          <w:lang w:val="en-GB"/>
        </w:rPr>
        <w:t xml:space="preserve">Asda suffers 11th quarter of falling sales (2017), Available at: </w:t>
      </w:r>
      <w:hyperlink r:id="Rce4d0927de3f4beb">
        <w:r w:rsidRPr="304356FC" w:rsidR="47D3C5DC">
          <w:rPr>
            <w:rStyle w:val="Hyperlink"/>
            <w:rFonts w:ascii="Calibri" w:hAnsi="Calibri" w:eastAsia="Calibri" w:cs="Calibri"/>
            <w:noProof w:val="0"/>
            <w:color w:val="0563C1"/>
            <w:sz w:val="22"/>
            <w:szCs w:val="22"/>
            <w:u w:val="single"/>
            <w:lang w:val="en-GB"/>
          </w:rPr>
          <w:t>https://www.bbc.co.uk/news/business-39959168</w:t>
        </w:r>
      </w:hyperlink>
      <w:r w:rsidRPr="304356FC" w:rsidR="47D3C5DC">
        <w:rPr>
          <w:rFonts w:ascii="Calibri" w:hAnsi="Calibri" w:eastAsia="Calibri" w:cs="Calibri"/>
          <w:noProof w:val="0"/>
          <w:color w:val="0563C1"/>
          <w:sz w:val="22"/>
          <w:szCs w:val="22"/>
          <w:u w:val="single"/>
          <w:lang w:val="en-GB"/>
        </w:rPr>
        <w:t>. (Accessed:16/03/2020).</w:t>
      </w:r>
    </w:p>
    <w:p w:rsidR="47D3C5DC" w:rsidP="304356FC" w:rsidRDefault="47D3C5DC" w14:paraId="41B08F70" w14:textId="3C0AE6BA">
      <w:pPr>
        <w:spacing w:after="160" w:line="259" w:lineRule="auto"/>
        <w:rPr>
          <w:rFonts w:ascii="Calibri" w:hAnsi="Calibri" w:eastAsia="Calibri" w:cs="Calibri"/>
          <w:noProof w:val="0"/>
          <w:sz w:val="22"/>
          <w:szCs w:val="22"/>
          <w:lang w:val="en-GB"/>
        </w:rPr>
      </w:pPr>
      <w:r w:rsidRPr="304356FC" w:rsidR="47D3C5DC">
        <w:rPr>
          <w:rFonts w:ascii="Calibri" w:hAnsi="Calibri" w:eastAsia="Calibri" w:cs="Calibri"/>
          <w:noProof w:val="0"/>
          <w:sz w:val="22"/>
          <w:szCs w:val="22"/>
          <w:lang w:val="en-GB"/>
        </w:rPr>
        <w:t>Better Planet (n.d), Avilable at:</w:t>
      </w:r>
      <w:hyperlink r:id="R6b3bfca5c8fb4655">
        <w:r w:rsidRPr="304356FC" w:rsidR="47D3C5DC">
          <w:rPr>
            <w:rStyle w:val="Hyperlink"/>
            <w:rFonts w:ascii="Calibri" w:hAnsi="Calibri" w:eastAsia="Calibri" w:cs="Calibri"/>
            <w:noProof w:val="0"/>
            <w:color w:val="0563C1"/>
            <w:sz w:val="22"/>
            <w:szCs w:val="22"/>
            <w:u w:val="single"/>
            <w:lang w:val="en-GB"/>
          </w:rPr>
          <w:t>https://www.asda.com/creating-change-for-better/better-planet?cmpid=dmc-_-ahc-_-vanityurl-_-generic-_-environment&amp;utm_source=vanityurl&amp;utm_medium=dmc&amp;utm_term=environment&amp;utm_content=generic&amp;utm_campaign=ahc</w:t>
        </w:r>
      </w:hyperlink>
      <w:r w:rsidRPr="304356FC" w:rsidR="47D3C5DC">
        <w:rPr>
          <w:rFonts w:ascii="Calibri" w:hAnsi="Calibri" w:eastAsia="Calibri" w:cs="Calibri"/>
          <w:noProof w:val="0"/>
          <w:color w:val="0563C1"/>
          <w:sz w:val="22"/>
          <w:szCs w:val="22"/>
          <w:u w:val="single"/>
          <w:lang w:val="en-GB"/>
        </w:rPr>
        <w:t>. (Accessed:15/03/2020).</w:t>
      </w:r>
    </w:p>
    <w:p w:rsidR="47D3C5DC" w:rsidP="304356FC" w:rsidRDefault="47D3C5DC" w14:paraId="7EAED087" w14:textId="08AB902B">
      <w:pPr>
        <w:spacing w:after="160" w:line="259" w:lineRule="auto"/>
        <w:rPr>
          <w:rFonts w:ascii="Calibri" w:hAnsi="Calibri" w:eastAsia="Calibri" w:cs="Calibri"/>
          <w:noProof w:val="0"/>
          <w:sz w:val="22"/>
          <w:szCs w:val="22"/>
          <w:lang w:val="en-US"/>
        </w:rPr>
      </w:pPr>
      <w:r w:rsidRPr="304356FC" w:rsidR="47D3C5DC">
        <w:rPr>
          <w:rFonts w:ascii="Calibri" w:hAnsi="Calibri" w:eastAsia="Calibri" w:cs="Calibri"/>
          <w:noProof w:val="0"/>
          <w:sz w:val="22"/>
          <w:szCs w:val="22"/>
          <w:lang w:val="en-GB"/>
        </w:rPr>
        <w:t xml:space="preserve">Company Facts (n.d), Available at: </w:t>
      </w:r>
      <w:hyperlink r:id="Ra619206cb1c949ba">
        <w:r w:rsidRPr="304356FC" w:rsidR="47D3C5DC">
          <w:rPr>
            <w:rStyle w:val="Hyperlink"/>
            <w:rFonts w:ascii="Calibri" w:hAnsi="Calibri" w:eastAsia="Calibri" w:cs="Calibri"/>
            <w:noProof w:val="0"/>
            <w:color w:val="0563C1"/>
            <w:sz w:val="22"/>
            <w:szCs w:val="22"/>
            <w:u w:val="single"/>
            <w:lang w:val="en-GB"/>
          </w:rPr>
          <w:t>https://corporate.asda.com/our-story/company-facts</w:t>
        </w:r>
      </w:hyperlink>
      <w:r w:rsidRPr="304356FC" w:rsidR="47D3C5DC">
        <w:rPr>
          <w:rFonts w:ascii="Calibri" w:hAnsi="Calibri" w:eastAsia="Calibri" w:cs="Calibri"/>
          <w:noProof w:val="0"/>
          <w:color w:val="0563C1"/>
          <w:sz w:val="22"/>
          <w:szCs w:val="22"/>
          <w:u w:val="single"/>
          <w:lang w:val="en-GB"/>
        </w:rPr>
        <w:t>.</w:t>
      </w:r>
      <w:r w:rsidRPr="304356FC" w:rsidR="47D3C5DC">
        <w:rPr>
          <w:rFonts w:ascii="Calibri" w:hAnsi="Calibri" w:eastAsia="Calibri" w:cs="Calibri"/>
          <w:noProof w:val="0"/>
          <w:sz w:val="22"/>
          <w:szCs w:val="22"/>
          <w:lang w:val="en-GB"/>
        </w:rPr>
        <w:t xml:space="preserve"> (Accessed:15/03/2020).</w:t>
      </w:r>
    </w:p>
    <w:p w:rsidR="47D3C5DC" w:rsidP="304356FC" w:rsidRDefault="47D3C5DC" w14:paraId="5C240C5D" w14:textId="1B728F35">
      <w:pPr>
        <w:spacing w:after="160" w:line="259" w:lineRule="auto"/>
        <w:rPr>
          <w:rFonts w:ascii="Calibri" w:hAnsi="Calibri" w:eastAsia="Calibri" w:cs="Calibri"/>
          <w:noProof w:val="0"/>
          <w:sz w:val="22"/>
          <w:szCs w:val="22"/>
          <w:lang w:val="en-GB"/>
        </w:rPr>
      </w:pPr>
      <w:r w:rsidRPr="304356FC" w:rsidR="47D3C5DC">
        <w:rPr>
          <w:rFonts w:ascii="Calibri" w:hAnsi="Calibri" w:eastAsia="Calibri" w:cs="Calibri"/>
          <w:noProof w:val="0"/>
          <w:sz w:val="22"/>
          <w:szCs w:val="22"/>
          <w:lang w:val="en-GB"/>
        </w:rPr>
        <w:t xml:space="preserve">Dan Shewan (2020), How to Do SWOT analysis for your small business (with examples) (online), Available at: </w:t>
      </w:r>
      <w:hyperlink r:id="Rb769e23769ab4146">
        <w:r w:rsidRPr="304356FC" w:rsidR="47D3C5DC">
          <w:rPr>
            <w:rStyle w:val="Hyperlink"/>
            <w:rFonts w:ascii="Calibri" w:hAnsi="Calibri" w:eastAsia="Calibri" w:cs="Calibri"/>
            <w:noProof w:val="0"/>
            <w:color w:val="0563C1"/>
            <w:sz w:val="22"/>
            <w:szCs w:val="22"/>
            <w:u w:val="single"/>
            <w:lang w:val="en-GB"/>
          </w:rPr>
          <w:t>https://www.wordstream.com/blog/ws/2017/12/20/swot-analysis</w:t>
        </w:r>
      </w:hyperlink>
      <w:r w:rsidRPr="304356FC" w:rsidR="47D3C5DC">
        <w:rPr>
          <w:rFonts w:ascii="Calibri" w:hAnsi="Calibri" w:eastAsia="Calibri" w:cs="Calibri"/>
          <w:noProof w:val="0"/>
          <w:color w:val="0563C1"/>
          <w:sz w:val="22"/>
          <w:szCs w:val="22"/>
          <w:u w:val="single"/>
          <w:lang w:val="en-GB"/>
        </w:rPr>
        <w:t>. (Assessed: 20/03/2020).</w:t>
      </w:r>
    </w:p>
    <w:p w:rsidR="47D3C5DC" w:rsidP="304356FC" w:rsidRDefault="47D3C5DC" w14:paraId="497DC349" w14:textId="5780B22E">
      <w:pPr>
        <w:spacing w:before="240" w:after="0" w:line="259" w:lineRule="auto"/>
        <w:rPr>
          <w:rFonts w:ascii="Calibri" w:hAnsi="Calibri" w:eastAsia="Calibri" w:cs="Calibri"/>
          <w:noProof w:val="0"/>
          <w:color w:val="2F5496" w:themeColor="accent1" w:themeTint="FF" w:themeShade="BF"/>
          <w:sz w:val="22"/>
          <w:szCs w:val="22"/>
          <w:lang w:val="en-GB"/>
        </w:rPr>
      </w:pPr>
      <w:r w:rsidRPr="304356FC" w:rsidR="47D3C5DC">
        <w:rPr>
          <w:rFonts w:ascii="Calibri" w:hAnsi="Calibri" w:eastAsia="Calibri" w:cs="Calibri"/>
          <w:noProof w:val="0"/>
          <w:color w:val="2F5496" w:themeColor="accent1" w:themeTint="FF" w:themeShade="BF"/>
          <w:sz w:val="22"/>
          <w:szCs w:val="22"/>
          <w:lang w:val="en-GB"/>
        </w:rPr>
        <w:t xml:space="preserve">David Prior (2015), </w:t>
      </w:r>
      <w:r w:rsidRPr="304356FC" w:rsidR="47D3C5DC">
        <w:rPr>
          <w:rFonts w:ascii="Calibri" w:hAnsi="Calibri" w:eastAsia="Calibri" w:cs="Calibri"/>
          <w:noProof w:val="0"/>
          <w:color w:val="292929"/>
          <w:sz w:val="22"/>
          <w:szCs w:val="22"/>
          <w:lang w:val="en-GB"/>
        </w:rPr>
        <w:t xml:space="preserve">Asda brings back 'pocket tap' as it launches new TV ad, slogan and logo (online), Available at: </w:t>
      </w:r>
      <w:hyperlink r:id="R86e71e145364458d">
        <w:r w:rsidRPr="304356FC" w:rsidR="47D3C5DC">
          <w:rPr>
            <w:rStyle w:val="Hyperlink"/>
            <w:rFonts w:ascii="Calibri" w:hAnsi="Calibri" w:eastAsia="Calibri" w:cs="Calibri"/>
            <w:noProof w:val="0"/>
            <w:color w:val="0563C1"/>
            <w:sz w:val="22"/>
            <w:szCs w:val="22"/>
            <w:u w:val="single"/>
            <w:lang w:val="en-GB"/>
          </w:rPr>
          <w:t>https://www.prolificnorth.co.uk/broadcasting/featured/2015/07/asda-brings-back-pocket-tap-it-launches-new-tv-ad-slogan-and-logo</w:t>
        </w:r>
      </w:hyperlink>
      <w:r w:rsidRPr="304356FC" w:rsidR="47D3C5DC">
        <w:rPr>
          <w:rFonts w:ascii="Calibri" w:hAnsi="Calibri" w:eastAsia="Calibri" w:cs="Calibri"/>
          <w:noProof w:val="0"/>
          <w:color w:val="0563C1"/>
          <w:sz w:val="22"/>
          <w:szCs w:val="22"/>
          <w:u w:val="single"/>
          <w:lang w:val="en-GB"/>
        </w:rPr>
        <w:t xml:space="preserve"> . </w:t>
      </w:r>
      <w:r w:rsidRPr="304356FC" w:rsidR="47D3C5DC">
        <w:rPr>
          <w:rFonts w:ascii="Calibri" w:hAnsi="Calibri" w:eastAsia="Calibri" w:cs="Calibri"/>
          <w:noProof w:val="0"/>
          <w:color w:val="2F5496" w:themeColor="accent1" w:themeTint="FF" w:themeShade="BF"/>
          <w:sz w:val="22"/>
          <w:szCs w:val="22"/>
          <w:lang w:val="en-GB"/>
        </w:rPr>
        <w:t>(Assessed:15/03/2020).</w:t>
      </w:r>
    </w:p>
    <w:p w:rsidR="304356FC" w:rsidP="304356FC" w:rsidRDefault="304356FC" w14:paraId="2FD0CC6A" w14:textId="1DD86318">
      <w:pPr>
        <w:spacing w:after="160" w:line="259" w:lineRule="auto"/>
        <w:rPr>
          <w:rFonts w:ascii="Calibri" w:hAnsi="Calibri" w:eastAsia="Calibri" w:cs="Calibri"/>
          <w:noProof w:val="0"/>
          <w:sz w:val="22"/>
          <w:szCs w:val="22"/>
          <w:lang w:val="en-GB"/>
        </w:rPr>
      </w:pPr>
    </w:p>
    <w:p w:rsidR="47D3C5DC" w:rsidP="304356FC" w:rsidRDefault="47D3C5DC" w14:paraId="5CF450BD" w14:textId="62D357CB">
      <w:pPr>
        <w:spacing w:after="160" w:line="259" w:lineRule="auto"/>
        <w:rPr>
          <w:rFonts w:ascii="Calibri" w:hAnsi="Calibri" w:eastAsia="Calibri" w:cs="Calibri"/>
          <w:noProof w:val="0"/>
          <w:sz w:val="22"/>
          <w:szCs w:val="22"/>
          <w:lang w:val="en-GB"/>
        </w:rPr>
      </w:pPr>
      <w:r w:rsidRPr="304356FC" w:rsidR="47D3C5DC">
        <w:rPr>
          <w:rFonts w:ascii="Calibri" w:hAnsi="Calibri" w:eastAsia="Calibri" w:cs="Calibri"/>
          <w:noProof w:val="0"/>
          <w:color w:val="1E1E1E"/>
          <w:sz w:val="22"/>
          <w:szCs w:val="22"/>
          <w:lang w:val="en-GB"/>
        </w:rPr>
        <w:t>Dr.Sewel Sordy (n.d), SWOT Analysis of ASDA (online). Available at:</w:t>
      </w:r>
      <w:hyperlink r:id="R2eed1fe4c55b4ee6">
        <w:r w:rsidRPr="304356FC" w:rsidR="47D3C5DC">
          <w:rPr>
            <w:rStyle w:val="Hyperlink"/>
            <w:rFonts w:ascii="Calibri" w:hAnsi="Calibri" w:eastAsia="Calibri" w:cs="Calibri"/>
            <w:noProof w:val="0"/>
            <w:color w:val="0563C1"/>
            <w:sz w:val="22"/>
            <w:szCs w:val="22"/>
            <w:u w:val="single"/>
            <w:lang w:val="en-GB"/>
          </w:rPr>
          <w:t>https://www.howandwhat.net/swot-analysis-asda/</w:t>
        </w:r>
      </w:hyperlink>
      <w:r w:rsidRPr="304356FC" w:rsidR="47D3C5DC">
        <w:rPr>
          <w:rFonts w:ascii="Calibri" w:hAnsi="Calibri" w:eastAsia="Calibri" w:cs="Calibri"/>
          <w:noProof w:val="0"/>
          <w:color w:val="0563C1"/>
          <w:sz w:val="22"/>
          <w:szCs w:val="22"/>
          <w:u w:val="single"/>
          <w:lang w:val="en-GB"/>
        </w:rPr>
        <w:t xml:space="preserve"> . (Accessed:16/03/2020).</w:t>
      </w:r>
    </w:p>
    <w:p w:rsidR="47D3C5DC" w:rsidP="304356FC" w:rsidRDefault="47D3C5DC" w14:paraId="0B9442AF" w14:textId="20E2A2DA">
      <w:pPr>
        <w:spacing w:after="160" w:line="259" w:lineRule="auto"/>
        <w:rPr>
          <w:rFonts w:ascii="Calibri" w:hAnsi="Calibri" w:eastAsia="Calibri" w:cs="Calibri"/>
          <w:noProof w:val="0"/>
          <w:sz w:val="22"/>
          <w:szCs w:val="22"/>
          <w:lang w:val="en-GB"/>
        </w:rPr>
      </w:pPr>
      <w:r w:rsidRPr="304356FC" w:rsidR="47D3C5DC">
        <w:rPr>
          <w:rFonts w:ascii="Calibri" w:hAnsi="Calibri" w:eastAsia="Calibri" w:cs="Calibri"/>
          <w:noProof w:val="0"/>
          <w:sz w:val="22"/>
          <w:szCs w:val="22"/>
          <w:lang w:val="en-GB"/>
        </w:rPr>
        <w:t>James Story (2019), Using the PESTLE analysis model (online). Available at:</w:t>
      </w:r>
      <w:hyperlink r:id="Rb7c4550d3ab24174">
        <w:r w:rsidRPr="304356FC" w:rsidR="47D3C5DC">
          <w:rPr>
            <w:rStyle w:val="Hyperlink"/>
            <w:rFonts w:ascii="Calibri" w:hAnsi="Calibri" w:eastAsia="Calibri" w:cs="Calibri"/>
            <w:noProof w:val="0"/>
            <w:color w:val="0563C1"/>
            <w:sz w:val="22"/>
            <w:szCs w:val="22"/>
            <w:u w:val="single"/>
            <w:lang w:val="en-GB"/>
          </w:rPr>
          <w:t>https://www.smartinsights.com/marketing-planning/marketing-models/pestle-analysis-model/</w:t>
        </w:r>
      </w:hyperlink>
      <w:r w:rsidRPr="304356FC" w:rsidR="47D3C5DC">
        <w:rPr>
          <w:rFonts w:ascii="Calibri" w:hAnsi="Calibri" w:eastAsia="Calibri" w:cs="Calibri"/>
          <w:noProof w:val="0"/>
          <w:color w:val="0563C1"/>
          <w:sz w:val="22"/>
          <w:szCs w:val="22"/>
          <w:u w:val="single"/>
          <w:lang w:val="en-GB"/>
        </w:rPr>
        <w:t>. (Accessed:16/03/2020).</w:t>
      </w:r>
    </w:p>
    <w:p w:rsidR="47D3C5DC" w:rsidP="304356FC" w:rsidRDefault="47D3C5DC" w14:paraId="249BBFDF" w14:textId="675C841B">
      <w:pPr>
        <w:spacing w:before="240" w:after="0" w:line="259" w:lineRule="auto"/>
        <w:rPr>
          <w:rFonts w:ascii="Calibri" w:hAnsi="Calibri" w:eastAsia="Calibri" w:cs="Calibri"/>
          <w:noProof w:val="0"/>
          <w:color w:val="2F5496" w:themeColor="accent1" w:themeTint="FF" w:themeShade="BF"/>
          <w:sz w:val="22"/>
          <w:szCs w:val="22"/>
          <w:lang w:val="en-GB"/>
        </w:rPr>
      </w:pPr>
      <w:r w:rsidRPr="304356FC" w:rsidR="47D3C5DC">
        <w:rPr>
          <w:rFonts w:ascii="Calibri" w:hAnsi="Calibri" w:eastAsia="Calibri" w:cs="Calibri"/>
          <w:noProof w:val="0"/>
          <w:color w:val="2F5496" w:themeColor="accent1" w:themeTint="FF" w:themeShade="BF"/>
          <w:sz w:val="22"/>
          <w:szCs w:val="22"/>
          <w:lang w:val="en-GB"/>
        </w:rPr>
        <w:t xml:space="preserve">Luke Hawker (2019), </w:t>
      </w:r>
      <w:r w:rsidRPr="304356FC" w:rsidR="47D3C5DC">
        <w:rPr>
          <w:rFonts w:ascii="Calibri" w:hAnsi="Calibri" w:eastAsia="Calibri" w:cs="Calibri"/>
          <w:noProof w:val="0"/>
          <w:color w:val="292221"/>
          <w:sz w:val="22"/>
          <w:szCs w:val="22"/>
          <w:lang w:val="en-GB"/>
        </w:rPr>
        <w:t xml:space="preserve">Unbelievable! Asda supermarket chiefs blast Brexit for sales slump (online). Available at: </w:t>
      </w:r>
      <w:hyperlink r:id="Rd566714ad8b24ff2">
        <w:r w:rsidRPr="304356FC" w:rsidR="47D3C5DC">
          <w:rPr>
            <w:rStyle w:val="Hyperlink"/>
            <w:rFonts w:ascii="Calibri" w:hAnsi="Calibri" w:eastAsia="Calibri" w:cs="Calibri"/>
            <w:noProof w:val="0"/>
            <w:color w:val="0563C1"/>
            <w:sz w:val="22"/>
            <w:szCs w:val="22"/>
            <w:u w:val="single"/>
            <w:lang w:val="en-GB"/>
          </w:rPr>
          <w:t>https://www.express.co.uk/news/uk/1204676/brexit-news-eu-business-latest-asda-sales-revenue-supermarket-walmart</w:t>
        </w:r>
      </w:hyperlink>
      <w:r w:rsidRPr="304356FC" w:rsidR="47D3C5DC">
        <w:rPr>
          <w:rFonts w:ascii="Calibri" w:hAnsi="Calibri" w:eastAsia="Calibri" w:cs="Calibri"/>
          <w:noProof w:val="0"/>
          <w:color w:val="0563C1"/>
          <w:sz w:val="22"/>
          <w:szCs w:val="22"/>
          <w:u w:val="single"/>
          <w:lang w:val="en-GB"/>
        </w:rPr>
        <w:t xml:space="preserve">. </w:t>
      </w:r>
      <w:r w:rsidRPr="304356FC" w:rsidR="47D3C5DC">
        <w:rPr>
          <w:rFonts w:ascii="Calibri" w:hAnsi="Calibri" w:eastAsia="Calibri" w:cs="Calibri"/>
          <w:noProof w:val="0"/>
          <w:color w:val="2F5496" w:themeColor="accent1" w:themeTint="FF" w:themeShade="BF"/>
          <w:sz w:val="22"/>
          <w:szCs w:val="22"/>
          <w:lang w:val="en-GB"/>
        </w:rPr>
        <w:t>(Assessed:16/03/2020).</w:t>
      </w:r>
    </w:p>
    <w:p w:rsidR="304356FC" w:rsidP="304356FC" w:rsidRDefault="304356FC" w14:paraId="35EBE630" w14:textId="5DC469D5">
      <w:pPr>
        <w:spacing w:after="160" w:line="259" w:lineRule="auto"/>
        <w:rPr>
          <w:rFonts w:ascii="Calibri" w:hAnsi="Calibri" w:eastAsia="Calibri" w:cs="Calibri"/>
          <w:noProof w:val="0"/>
          <w:sz w:val="22"/>
          <w:szCs w:val="22"/>
          <w:lang w:val="en-US"/>
        </w:rPr>
      </w:pPr>
    </w:p>
    <w:p w:rsidR="26811203" w:rsidP="304356FC" w:rsidRDefault="26811203" w14:paraId="62A3B173" w14:textId="1CE29E59">
      <w:pPr>
        <w:pStyle w:val="Normal"/>
        <w:spacing w:after="160" w:line="259" w:lineRule="auto"/>
        <w:rPr>
          <w:rFonts w:ascii="Calibri" w:hAnsi="Calibri" w:eastAsia="Calibri" w:cs="Calibri"/>
          <w:noProof w:val="0"/>
          <w:sz w:val="22"/>
          <w:szCs w:val="22"/>
          <w:lang w:val="en-US"/>
        </w:rPr>
      </w:pPr>
      <w:r w:rsidRPr="304356FC" w:rsidR="26811203">
        <w:rPr>
          <w:rFonts w:ascii="Calibri" w:hAnsi="Calibri" w:eastAsia="Calibri" w:cs="Calibri"/>
          <w:noProof w:val="0"/>
          <w:sz w:val="22"/>
          <w:szCs w:val="22"/>
          <w:lang w:val="en-US"/>
        </w:rPr>
        <w:t>Nils-Gerrit Wunsch (2019),</w:t>
      </w:r>
      <w:r w:rsidRPr="304356FC" w:rsidR="0F2325ED">
        <w:rPr>
          <w:rFonts w:ascii="Calibri" w:hAnsi="Calibri" w:eastAsia="Calibri" w:cs="Calibri"/>
          <w:noProof w:val="0"/>
          <w:sz w:val="22"/>
          <w:szCs w:val="22"/>
          <w:lang w:val="en-US"/>
        </w:rPr>
        <w:t xml:space="preserve"> ASDA store numbers in the United Kingdom (UK) 2017 &amp; 2019 by size (online). Av</w:t>
      </w:r>
      <w:r w:rsidRPr="304356FC" w:rsidR="34E199E1">
        <w:rPr>
          <w:rFonts w:ascii="Calibri" w:hAnsi="Calibri" w:eastAsia="Calibri" w:cs="Calibri"/>
          <w:noProof w:val="0"/>
          <w:sz w:val="22"/>
          <w:szCs w:val="22"/>
          <w:lang w:val="en-US"/>
        </w:rPr>
        <w:t xml:space="preserve">ailable at: </w:t>
      </w:r>
      <w:hyperlink r:id="Rd79136201fb74264">
        <w:r w:rsidRPr="304356FC" w:rsidR="34E199E1">
          <w:rPr>
            <w:rStyle w:val="Hyperlink"/>
            <w:rFonts w:ascii="Calibri" w:hAnsi="Calibri" w:eastAsia="Calibri" w:cs="Calibri"/>
            <w:noProof w:val="0"/>
            <w:sz w:val="22"/>
            <w:szCs w:val="22"/>
            <w:lang w:val="en-US"/>
          </w:rPr>
          <w:t>https://www.statista.com/statistics/300543/asda-number-of-stores-in-the-united-kingdom-uk/</w:t>
        </w:r>
      </w:hyperlink>
      <w:r w:rsidRPr="304356FC" w:rsidR="34E199E1">
        <w:rPr>
          <w:rFonts w:ascii="Calibri" w:hAnsi="Calibri" w:eastAsia="Calibri" w:cs="Calibri"/>
          <w:noProof w:val="0"/>
          <w:sz w:val="22"/>
          <w:szCs w:val="22"/>
          <w:lang w:val="en-US"/>
        </w:rPr>
        <w:t xml:space="preserve"> . (Accessed:25/03/20).</w:t>
      </w:r>
    </w:p>
    <w:p w:rsidR="304356FC" w:rsidP="304356FC" w:rsidRDefault="304356FC" w14:paraId="1F93B69C" w14:textId="5CCDBE8D">
      <w:pPr>
        <w:pStyle w:val="Normal"/>
        <w:spacing w:after="160" w:line="259" w:lineRule="auto"/>
        <w:rPr>
          <w:rFonts w:ascii="Calibri" w:hAnsi="Calibri" w:eastAsia="Calibri" w:cs="Calibri"/>
          <w:noProof w:val="0"/>
          <w:sz w:val="22"/>
          <w:szCs w:val="22"/>
          <w:lang w:val="en-US"/>
        </w:rPr>
      </w:pPr>
    </w:p>
    <w:p w:rsidR="47D3C5DC" w:rsidP="304356FC" w:rsidRDefault="47D3C5DC" w14:paraId="223EDB82" w14:textId="73D175EF">
      <w:pPr>
        <w:spacing w:after="160" w:line="259" w:lineRule="auto"/>
        <w:rPr>
          <w:rFonts w:ascii="Calibri" w:hAnsi="Calibri" w:eastAsia="Calibri" w:cs="Calibri"/>
          <w:noProof w:val="0"/>
          <w:sz w:val="22"/>
          <w:szCs w:val="22"/>
          <w:lang w:val="en-US"/>
        </w:rPr>
      </w:pPr>
      <w:r w:rsidRPr="304356FC" w:rsidR="47D3C5DC">
        <w:rPr>
          <w:rFonts w:ascii="Calibri" w:hAnsi="Calibri" w:eastAsia="Calibri" w:cs="Calibri"/>
          <w:noProof w:val="0"/>
          <w:sz w:val="22"/>
          <w:szCs w:val="22"/>
          <w:lang w:val="en-GB"/>
        </w:rPr>
        <w:t xml:space="preserve">Our History (n.d), Available at: </w:t>
      </w:r>
      <w:hyperlink r:id="Rc2f65d8d0133449d">
        <w:r w:rsidRPr="304356FC" w:rsidR="47D3C5DC">
          <w:rPr>
            <w:rStyle w:val="Hyperlink"/>
            <w:rFonts w:ascii="Calibri" w:hAnsi="Calibri" w:eastAsia="Calibri" w:cs="Calibri"/>
            <w:noProof w:val="0"/>
            <w:color w:val="0563C1"/>
            <w:sz w:val="22"/>
            <w:szCs w:val="22"/>
            <w:u w:val="single"/>
            <w:lang w:val="en-GB"/>
          </w:rPr>
          <w:t>https://corporate.asda.com/our-story/our-history</w:t>
        </w:r>
      </w:hyperlink>
      <w:r w:rsidRPr="304356FC" w:rsidR="47D3C5DC">
        <w:rPr>
          <w:rFonts w:ascii="Calibri" w:hAnsi="Calibri" w:eastAsia="Calibri" w:cs="Calibri"/>
          <w:noProof w:val="0"/>
          <w:color w:val="0563C1"/>
          <w:sz w:val="22"/>
          <w:szCs w:val="22"/>
          <w:u w:val="single"/>
          <w:lang w:val="en-GB"/>
        </w:rPr>
        <w:t>.</w:t>
      </w:r>
      <w:r w:rsidRPr="304356FC" w:rsidR="47D3C5DC">
        <w:rPr>
          <w:rFonts w:ascii="Calibri" w:hAnsi="Calibri" w:eastAsia="Calibri" w:cs="Calibri"/>
          <w:noProof w:val="0"/>
          <w:sz w:val="22"/>
          <w:szCs w:val="22"/>
          <w:lang w:val="en-GB"/>
        </w:rPr>
        <w:t xml:space="preserve"> (Accessed:15/03/2020).</w:t>
      </w:r>
    </w:p>
    <w:p w:rsidR="47D3C5DC" w:rsidP="304356FC" w:rsidRDefault="47D3C5DC" w14:paraId="28BD17AD" w14:textId="08498BD6">
      <w:pPr>
        <w:spacing w:after="160" w:line="259" w:lineRule="auto"/>
        <w:rPr>
          <w:rFonts w:ascii="Calibri" w:hAnsi="Calibri" w:eastAsia="Calibri" w:cs="Calibri"/>
          <w:noProof w:val="0"/>
          <w:sz w:val="22"/>
          <w:szCs w:val="22"/>
          <w:lang w:val="en-US"/>
        </w:rPr>
      </w:pPr>
      <w:r w:rsidRPr="304356FC" w:rsidR="47D3C5DC">
        <w:rPr>
          <w:rFonts w:ascii="Calibri" w:hAnsi="Calibri" w:eastAsia="Calibri" w:cs="Calibri"/>
          <w:noProof w:val="0"/>
          <w:sz w:val="22"/>
          <w:szCs w:val="22"/>
          <w:lang w:val="en-GB"/>
        </w:rPr>
        <w:t>Zoe Wood (2017),</w:t>
      </w:r>
      <w:r w:rsidRPr="304356FC" w:rsidR="47D3C5DC">
        <w:rPr>
          <w:rFonts w:ascii="Calibri" w:hAnsi="Calibri" w:eastAsia="Calibri" w:cs="Calibri"/>
          <w:noProof w:val="0"/>
          <w:color w:val="121212"/>
          <w:sz w:val="22"/>
          <w:szCs w:val="22"/>
          <w:lang w:val="en-GB"/>
        </w:rPr>
        <w:t xml:space="preserve"> </w:t>
      </w:r>
      <w:r w:rsidRPr="304356FC" w:rsidR="47D3C5DC">
        <w:rPr>
          <w:rFonts w:ascii="Calibri" w:hAnsi="Calibri" w:eastAsia="Calibri" w:cs="Calibri"/>
          <w:noProof w:val="0"/>
          <w:color w:val="121212"/>
          <w:sz w:val="24"/>
          <w:szCs w:val="24"/>
          <w:lang w:val="en-GB"/>
        </w:rPr>
        <w:t>Thousands of Asda workers face redundancy or reduced hours (online)</w:t>
      </w:r>
      <w:r w:rsidRPr="304356FC" w:rsidR="47D3C5DC">
        <w:rPr>
          <w:rFonts w:ascii="Calibri" w:hAnsi="Calibri" w:eastAsia="Calibri" w:cs="Calibri"/>
          <w:noProof w:val="0"/>
          <w:sz w:val="22"/>
          <w:szCs w:val="22"/>
          <w:lang w:val="en-GB"/>
        </w:rPr>
        <w:t xml:space="preserve">Available at: </w:t>
      </w:r>
      <w:hyperlink r:id="Rf0614bbd309c41dc">
        <w:r w:rsidRPr="304356FC" w:rsidR="47D3C5DC">
          <w:rPr>
            <w:rStyle w:val="Hyperlink"/>
            <w:rFonts w:ascii="Calibri" w:hAnsi="Calibri" w:eastAsia="Calibri" w:cs="Calibri"/>
            <w:noProof w:val="0"/>
            <w:color w:val="0563C1"/>
            <w:sz w:val="22"/>
            <w:szCs w:val="22"/>
            <w:u w:val="single"/>
            <w:lang w:val="en-GB"/>
          </w:rPr>
          <w:t>https://www.theguardian.com/business/2017/aug/10/asda-workers-face-redundancy-uk-walmart</w:t>
        </w:r>
      </w:hyperlink>
      <w:r w:rsidRPr="304356FC" w:rsidR="47D3C5DC">
        <w:rPr>
          <w:rFonts w:ascii="Calibri" w:hAnsi="Calibri" w:eastAsia="Calibri" w:cs="Calibri"/>
          <w:noProof w:val="0"/>
          <w:color w:val="0563C1"/>
          <w:sz w:val="22"/>
          <w:szCs w:val="22"/>
          <w:u w:val="single"/>
          <w:lang w:val="en-GB"/>
        </w:rPr>
        <w:t>. (Accessed:16/03/2020).</w:t>
      </w:r>
    </w:p>
    <w:p w:rsidR="304356FC" w:rsidP="304356FC" w:rsidRDefault="304356FC" w14:paraId="308C07B0" w14:textId="68B83908">
      <w:pPr>
        <w:spacing w:after="160" w:line="259" w:lineRule="auto"/>
        <w:rPr>
          <w:rFonts w:ascii="Calibri" w:hAnsi="Calibri" w:eastAsia="Calibri" w:cs="Calibri"/>
          <w:noProof w:val="0"/>
          <w:sz w:val="22"/>
          <w:szCs w:val="22"/>
          <w:lang w:val="en-GB"/>
        </w:rPr>
      </w:pPr>
    </w:p>
    <w:p w:rsidR="304356FC" w:rsidP="304356FC" w:rsidRDefault="304356FC" w14:paraId="5ACF3C28" w14:textId="2A342236">
      <w:pPr>
        <w:pStyle w:val="Normal"/>
        <w:rPr>
          <w:color w:val="auto"/>
        </w:rPr>
      </w:pPr>
    </w:p>
    <w:sectPr>
      <w:pgSz w:w="11906" w:h="16838" w:orient="portrait"/>
      <w:pgMar w:top="1440" w:right="1440" w:bottom="1440" w:left="1440" w:header="720" w:footer="720" w:gutter="0"/>
      <w:cols w:space="720"/>
      <w:docGrid w:linePitch="360"/>
      <w:headerReference w:type="default" r:id="Rb80d44d9c63b4a97"/>
      <w:footerReference w:type="default" r:id="R8ebcfd80fc5349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911DC2B" w:rsidTr="6911DC2B" w14:paraId="078CF6B2">
      <w:tc>
        <w:tcPr>
          <w:tcW w:w="3009" w:type="dxa"/>
          <w:tcMar/>
        </w:tcPr>
        <w:p w:rsidR="6911DC2B" w:rsidP="6911DC2B" w:rsidRDefault="6911DC2B" w14:paraId="086D7330" w14:textId="15CAC235">
          <w:pPr>
            <w:pStyle w:val="Header"/>
            <w:bidi w:val="0"/>
            <w:ind w:left="-115"/>
            <w:jc w:val="left"/>
          </w:pPr>
        </w:p>
      </w:tc>
      <w:tc>
        <w:tcPr>
          <w:tcW w:w="3009" w:type="dxa"/>
          <w:tcMar/>
        </w:tcPr>
        <w:p w:rsidR="6911DC2B" w:rsidP="6911DC2B" w:rsidRDefault="6911DC2B" w14:paraId="3F406C3B" w14:textId="45BFAF9A">
          <w:pPr>
            <w:pStyle w:val="Header"/>
            <w:bidi w:val="0"/>
            <w:jc w:val="center"/>
          </w:pPr>
        </w:p>
      </w:tc>
      <w:tc>
        <w:tcPr>
          <w:tcW w:w="3009" w:type="dxa"/>
          <w:tcMar/>
        </w:tcPr>
        <w:p w:rsidR="6911DC2B" w:rsidP="6911DC2B" w:rsidRDefault="6911DC2B" w14:paraId="3BFDAF44" w14:textId="6A6ED71C">
          <w:pPr>
            <w:pStyle w:val="Header"/>
            <w:bidi w:val="0"/>
            <w:ind w:right="-115"/>
            <w:jc w:val="right"/>
          </w:pPr>
        </w:p>
      </w:tc>
    </w:tr>
  </w:tbl>
  <w:p w:rsidR="6911DC2B" w:rsidP="6911DC2B" w:rsidRDefault="6911DC2B" w14:paraId="1D559AB9" w14:textId="5F4C1A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911DC2B" w:rsidTr="6911DC2B" w14:paraId="709C41FF">
      <w:tc>
        <w:tcPr>
          <w:tcW w:w="3009" w:type="dxa"/>
          <w:tcMar/>
        </w:tcPr>
        <w:p w:rsidR="6911DC2B" w:rsidP="6911DC2B" w:rsidRDefault="6911DC2B" w14:paraId="6296C77A" w14:textId="57CCB58B">
          <w:pPr>
            <w:pStyle w:val="Header"/>
            <w:bidi w:val="0"/>
            <w:ind w:left="-115"/>
            <w:jc w:val="left"/>
          </w:pPr>
        </w:p>
      </w:tc>
      <w:tc>
        <w:tcPr>
          <w:tcW w:w="3009" w:type="dxa"/>
          <w:tcMar/>
        </w:tcPr>
        <w:p w:rsidR="6911DC2B" w:rsidP="6911DC2B" w:rsidRDefault="6911DC2B" w14:paraId="1209E85F" w14:textId="2D7C6EAC">
          <w:pPr>
            <w:pStyle w:val="Header"/>
            <w:bidi w:val="0"/>
            <w:jc w:val="center"/>
          </w:pPr>
        </w:p>
      </w:tc>
      <w:tc>
        <w:tcPr>
          <w:tcW w:w="3009" w:type="dxa"/>
          <w:tcMar/>
        </w:tcPr>
        <w:p w:rsidR="6911DC2B" w:rsidP="6911DC2B" w:rsidRDefault="6911DC2B" w14:paraId="437C26D3" w14:textId="3113ECEC">
          <w:pPr>
            <w:pStyle w:val="Header"/>
            <w:bidi w:val="0"/>
            <w:ind w:right="-115"/>
            <w:jc w:val="right"/>
          </w:pPr>
        </w:p>
      </w:tc>
    </w:tr>
  </w:tbl>
  <w:p w:rsidR="6911DC2B" w:rsidP="6911DC2B" w:rsidRDefault="6911DC2B" w14:paraId="176F05C0" w14:textId="4754A65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32EB47"/>
  <w15:docId w15:val="{f70425e2-f198-4308-bbe7-d5af53a00bd7}"/>
  <w:rsids>
    <w:rsidRoot w:val="5C32EB47"/>
    <w:rsid w:val="053EAAF6"/>
    <w:rsid w:val="0AD3EC2A"/>
    <w:rsid w:val="0B4152CF"/>
    <w:rsid w:val="0D1F847A"/>
    <w:rsid w:val="0F16196C"/>
    <w:rsid w:val="0F2325ED"/>
    <w:rsid w:val="0FA0E671"/>
    <w:rsid w:val="0FD1DD8A"/>
    <w:rsid w:val="1052AF64"/>
    <w:rsid w:val="11060A4A"/>
    <w:rsid w:val="12D86916"/>
    <w:rsid w:val="1460C607"/>
    <w:rsid w:val="1598D087"/>
    <w:rsid w:val="15CD85DD"/>
    <w:rsid w:val="1877EBB8"/>
    <w:rsid w:val="1B603714"/>
    <w:rsid w:val="1C6B38A7"/>
    <w:rsid w:val="1F60AEFF"/>
    <w:rsid w:val="20259DB9"/>
    <w:rsid w:val="2093076B"/>
    <w:rsid w:val="21E7DF97"/>
    <w:rsid w:val="2333E13A"/>
    <w:rsid w:val="26811203"/>
    <w:rsid w:val="275450FE"/>
    <w:rsid w:val="28ADF675"/>
    <w:rsid w:val="28E37394"/>
    <w:rsid w:val="296F3368"/>
    <w:rsid w:val="2BD01FE5"/>
    <w:rsid w:val="2D670202"/>
    <w:rsid w:val="304356FC"/>
    <w:rsid w:val="346F1D9F"/>
    <w:rsid w:val="3496088B"/>
    <w:rsid w:val="34AEAD2D"/>
    <w:rsid w:val="34E199E1"/>
    <w:rsid w:val="360C29E5"/>
    <w:rsid w:val="36E877BF"/>
    <w:rsid w:val="3B151388"/>
    <w:rsid w:val="3BCFC9AB"/>
    <w:rsid w:val="3E4E2960"/>
    <w:rsid w:val="401DF967"/>
    <w:rsid w:val="40536F9E"/>
    <w:rsid w:val="41514CB6"/>
    <w:rsid w:val="420C6122"/>
    <w:rsid w:val="475B4409"/>
    <w:rsid w:val="477381A8"/>
    <w:rsid w:val="47D3C5DC"/>
    <w:rsid w:val="4A04F8BE"/>
    <w:rsid w:val="4A32F0E7"/>
    <w:rsid w:val="524DC895"/>
    <w:rsid w:val="528E0237"/>
    <w:rsid w:val="53A284E9"/>
    <w:rsid w:val="53D0202E"/>
    <w:rsid w:val="5484A44D"/>
    <w:rsid w:val="549768DB"/>
    <w:rsid w:val="5513B0BD"/>
    <w:rsid w:val="559D7F6A"/>
    <w:rsid w:val="584B9377"/>
    <w:rsid w:val="585B5ADB"/>
    <w:rsid w:val="58F4E769"/>
    <w:rsid w:val="5B30547E"/>
    <w:rsid w:val="5B3EFF70"/>
    <w:rsid w:val="5C32EB47"/>
    <w:rsid w:val="5D8F21E7"/>
    <w:rsid w:val="5DBD7A20"/>
    <w:rsid w:val="5E0E536E"/>
    <w:rsid w:val="5F16891B"/>
    <w:rsid w:val="6022BAEC"/>
    <w:rsid w:val="614BD62E"/>
    <w:rsid w:val="61B978D7"/>
    <w:rsid w:val="64402BBB"/>
    <w:rsid w:val="64950B03"/>
    <w:rsid w:val="659709A9"/>
    <w:rsid w:val="68273554"/>
    <w:rsid w:val="6911DC2B"/>
    <w:rsid w:val="6DB517F8"/>
    <w:rsid w:val="733CB720"/>
    <w:rsid w:val="7625299F"/>
    <w:rsid w:val="7856E8A0"/>
    <w:rsid w:val="786A2093"/>
    <w:rsid w:val="7A410707"/>
    <w:rsid w:val="7B361B31"/>
    <w:rsid w:val="7E8287F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80d44d9c63b4a97" /><Relationship Type="http://schemas.openxmlformats.org/officeDocument/2006/relationships/footer" Target="/word/footer.xml" Id="R8ebcfd80fc5349b5" /><Relationship Type="http://schemas.openxmlformats.org/officeDocument/2006/relationships/image" Target="/media/image.png" Id="R145fa72ce2ec44d2" /><Relationship Type="http://schemas.openxmlformats.org/officeDocument/2006/relationships/image" Target="/media/image2.png" Id="R9cb338e699bc4e68" /><Relationship Type="http://schemas.openxmlformats.org/officeDocument/2006/relationships/hyperlink" Target="https://andet5.com/2018/02/pestel-analysis-what-is-it-and-why-do-we-use-it/" TargetMode="External" Id="Rf5d6ca835366423d" /><Relationship Type="http://schemas.openxmlformats.org/officeDocument/2006/relationships/hyperlink" Target="https://www.bbc.co.uk/news/business-39959168" TargetMode="External" Id="Rce4d0927de3f4beb" /><Relationship Type="http://schemas.openxmlformats.org/officeDocument/2006/relationships/hyperlink" Target="https://www.asda.com/creating-change-for-better/better-planet?cmpid=dmc-_-ahc-_-vanityurl-_-generic-_-environment&amp;utm_source=vanityurl&amp;utm_medium=dmc&amp;utm_term=environment&amp;utm_content=generic&amp;utm_campaign=ahc" TargetMode="External" Id="R6b3bfca5c8fb4655" /><Relationship Type="http://schemas.openxmlformats.org/officeDocument/2006/relationships/hyperlink" Target="https://corporate.asda.com/our-story/company-facts" TargetMode="External" Id="Ra619206cb1c949ba" /><Relationship Type="http://schemas.openxmlformats.org/officeDocument/2006/relationships/hyperlink" Target="https://www.wordstream.com/blog/ws/2017/12/20/swot-analysis" TargetMode="External" Id="Rb769e23769ab4146" /><Relationship Type="http://schemas.openxmlformats.org/officeDocument/2006/relationships/hyperlink" Target="https://www.prolificnorth.co.uk/broadcasting/featured/2015/07/asda-brings-back-pocket-tap-it-launches-new-tv-ad-slogan-and-logo" TargetMode="External" Id="R86e71e145364458d" /><Relationship Type="http://schemas.openxmlformats.org/officeDocument/2006/relationships/hyperlink" Target="https://www.howandwhat.net/swot-analysis-asda/" TargetMode="External" Id="R2eed1fe4c55b4ee6" /><Relationship Type="http://schemas.openxmlformats.org/officeDocument/2006/relationships/hyperlink" Target="https://www.smartinsights.com/marketing-planning/marketing-models/pestle-analysis-model/" TargetMode="External" Id="Rb7c4550d3ab24174" /><Relationship Type="http://schemas.openxmlformats.org/officeDocument/2006/relationships/hyperlink" Target="https://www.express.co.uk/news/uk/1204676/brexit-news-eu-business-latest-asda-sales-revenue-supermarket-walmart" TargetMode="External" Id="Rd566714ad8b24ff2" /><Relationship Type="http://schemas.openxmlformats.org/officeDocument/2006/relationships/hyperlink" Target="https://www.statista.com/statistics/300543/asda-number-of-stores-in-the-united-kingdom-uk/" TargetMode="External" Id="Rd79136201fb74264" /><Relationship Type="http://schemas.openxmlformats.org/officeDocument/2006/relationships/hyperlink" Target="https://corporate.asda.com/our-story/our-history" TargetMode="External" Id="Rc2f65d8d0133449d" /><Relationship Type="http://schemas.openxmlformats.org/officeDocument/2006/relationships/hyperlink" Target="https://www.theguardian.com/business/2017/aug/10/asda-workers-face-redundancy-uk-walmart" TargetMode="External" Id="Rf0614bbd309c41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 Williams (1904925)</dc:creator>
  <keywords/>
  <dc:description/>
  <lastModifiedBy>Frances Williams (1904925)</lastModifiedBy>
  <revision>7</revision>
  <dcterms:created xsi:type="dcterms:W3CDTF">2020-03-09T18:17:18.3445319Z</dcterms:created>
  <dcterms:modified xsi:type="dcterms:W3CDTF">2020-03-25T21:42:48.6109595Z</dcterms:modified>
</coreProperties>
</file>