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C3C3C" w14:textId="0122909D" w:rsidR="006D0295" w:rsidRDefault="00CB144A" w:rsidP="00CB144A">
      <w:pPr>
        <w:spacing w:line="360" w:lineRule="auto"/>
        <w:jc w:val="center"/>
        <w:rPr>
          <w:rFonts w:ascii="Arial" w:hAnsi="Arial" w:cs="Arial"/>
          <w:sz w:val="24"/>
          <w:szCs w:val="24"/>
        </w:rPr>
        <w:sectPr w:rsidR="006D0295">
          <w:headerReference w:type="default" r:id="rId8"/>
          <w:footerReference w:type="default" r:id="rId9"/>
          <w:pgSz w:w="11906" w:h="16838"/>
          <w:pgMar w:top="1440" w:right="1440" w:bottom="1440" w:left="1440" w:header="708" w:footer="708" w:gutter="0"/>
          <w:cols w:space="708"/>
          <w:docGrid w:linePitch="360"/>
        </w:sectPr>
      </w:pP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sidRPr="00DD479C">
        <w:rPr>
          <w:rFonts w:ascii="Arial" w:hAnsi="Arial" w:cs="Arial"/>
          <w:b/>
          <w:sz w:val="28"/>
          <w:szCs w:val="28"/>
        </w:rPr>
        <w:t>The benefits of music</w:t>
      </w:r>
      <w:r w:rsidR="00427DEC">
        <w:rPr>
          <w:rFonts w:ascii="Arial" w:hAnsi="Arial" w:cs="Arial"/>
          <w:b/>
          <w:sz w:val="28"/>
          <w:szCs w:val="28"/>
        </w:rPr>
        <w:t xml:space="preserve"> and music therapy</w:t>
      </w:r>
      <w:r w:rsidRPr="00DD479C">
        <w:rPr>
          <w:rFonts w:ascii="Arial" w:hAnsi="Arial" w:cs="Arial"/>
          <w:b/>
          <w:sz w:val="28"/>
          <w:szCs w:val="28"/>
        </w:rPr>
        <w:t xml:space="preserve"> for ALN children.</w:t>
      </w:r>
      <w:r>
        <w:rPr>
          <w:rFonts w:ascii="Arial" w:hAnsi="Arial" w:cs="Arial"/>
          <w:sz w:val="24"/>
          <w:szCs w:val="24"/>
        </w:rPr>
        <w:br/>
        <w:t>Abby Gowen</w:t>
      </w:r>
      <w:r>
        <w:rPr>
          <w:rFonts w:ascii="Arial" w:hAnsi="Arial" w:cs="Arial"/>
          <w:sz w:val="24"/>
          <w:szCs w:val="24"/>
        </w:rPr>
        <w:br/>
        <w:t xml:space="preserve">BA (Hons) </w:t>
      </w:r>
      <w:r w:rsidR="00DD479C">
        <w:rPr>
          <w:rFonts w:ascii="Arial" w:hAnsi="Arial" w:cs="Arial"/>
          <w:sz w:val="24"/>
          <w:szCs w:val="24"/>
        </w:rPr>
        <w:t xml:space="preserve">in </w:t>
      </w:r>
      <w:r>
        <w:rPr>
          <w:rFonts w:ascii="Arial" w:hAnsi="Arial" w:cs="Arial"/>
          <w:sz w:val="24"/>
          <w:szCs w:val="24"/>
        </w:rPr>
        <w:t xml:space="preserve">Primary </w:t>
      </w:r>
      <w:r w:rsidR="00DD479C">
        <w:rPr>
          <w:rFonts w:ascii="Arial" w:hAnsi="Arial" w:cs="Arial"/>
          <w:sz w:val="24"/>
          <w:szCs w:val="24"/>
        </w:rPr>
        <w:t>Education</w:t>
      </w:r>
      <w:r>
        <w:rPr>
          <w:rFonts w:ascii="Arial" w:hAnsi="Arial" w:cs="Arial"/>
          <w:sz w:val="24"/>
          <w:szCs w:val="24"/>
        </w:rPr>
        <w:t xml:space="preserve"> with QTS</w:t>
      </w:r>
      <w:r>
        <w:rPr>
          <w:rFonts w:ascii="Arial" w:hAnsi="Arial" w:cs="Arial"/>
          <w:sz w:val="24"/>
          <w:szCs w:val="24"/>
        </w:rPr>
        <w:br/>
        <w:t>University of Wales Trinity Saint David</w:t>
      </w:r>
      <w:r>
        <w:rPr>
          <w:rFonts w:ascii="Arial" w:hAnsi="Arial" w:cs="Arial"/>
          <w:sz w:val="24"/>
          <w:szCs w:val="24"/>
        </w:rPr>
        <w:br/>
        <w:t>April 2019</w:t>
      </w:r>
      <w:r>
        <w:rPr>
          <w:rFonts w:ascii="Arial" w:hAnsi="Arial" w:cs="Arial"/>
          <w:sz w:val="24"/>
          <w:szCs w:val="24"/>
        </w:rPr>
        <w:br/>
      </w:r>
      <w:r>
        <w:rPr>
          <w:rFonts w:ascii="Arial" w:hAnsi="Arial" w:cs="Arial"/>
          <w:sz w:val="24"/>
          <w:szCs w:val="24"/>
        </w:rPr>
        <w:br/>
      </w:r>
    </w:p>
    <w:p w14:paraId="0F78EF6A" w14:textId="047CD0DA" w:rsidR="006070B9" w:rsidRPr="00DD479C" w:rsidRDefault="00A56F3B" w:rsidP="006D0295">
      <w:pPr>
        <w:spacing w:line="360" w:lineRule="auto"/>
        <w:rPr>
          <w:rFonts w:ascii="Arial" w:hAnsi="Arial" w:cs="Arial"/>
          <w:sz w:val="48"/>
          <w:szCs w:val="48"/>
        </w:rPr>
      </w:pPr>
      <w:r>
        <w:rPr>
          <w:rFonts w:ascii="Arial" w:hAnsi="Arial" w:cs="Arial"/>
          <w:noProof/>
          <w:sz w:val="48"/>
          <w:szCs w:val="48"/>
        </w:rPr>
        <w:lastRenderedPageBreak/>
        <mc:AlternateContent>
          <mc:Choice Requires="wps">
            <w:drawing>
              <wp:anchor distT="0" distB="0" distL="114300" distR="114300" simplePos="0" relativeHeight="251659264" behindDoc="0" locked="0" layoutInCell="1" allowOverlap="1" wp14:anchorId="4364FA5C" wp14:editId="7EE665DE">
                <wp:simplePos x="0" y="0"/>
                <wp:positionH relativeFrom="margin">
                  <wp:align>left</wp:align>
                </wp:positionH>
                <wp:positionV relativeFrom="paragraph">
                  <wp:posOffset>447675</wp:posOffset>
                </wp:positionV>
                <wp:extent cx="575310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57531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43FF72" id="Straight Connector 1" o:spid="_x0000_s1026" style="position:absolute;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35.25pt" to="453pt,3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" strokecolor="black [3200]" strokeweight=".5pt">
                <v:stroke joinstyle="miter"/>
                <w10:wrap anchorx="margin"/>
              </v:line>
            </w:pict>
          </mc:Fallback>
        </mc:AlternateContent>
      </w:r>
      <w:r w:rsidR="006D0295" w:rsidRPr="00DD479C">
        <w:rPr>
          <w:rFonts w:ascii="Arial" w:hAnsi="Arial" w:cs="Arial"/>
          <w:sz w:val="48"/>
          <w:szCs w:val="48"/>
        </w:rPr>
        <w:t>Frontispiece</w:t>
      </w:r>
    </w:p>
    <w:p w14:paraId="4F323534" w14:textId="082AE202" w:rsidR="006D0295" w:rsidRDefault="00A56F3B" w:rsidP="006D0295">
      <w:pPr>
        <w:spacing w:line="360" w:lineRule="auto"/>
        <w:rPr>
          <w:rFonts w:ascii="Arial" w:hAnsi="Arial" w:cs="Arial"/>
          <w:sz w:val="24"/>
          <w:szCs w:val="24"/>
        </w:rPr>
      </w:pPr>
      <w:r>
        <w:rPr>
          <w:rFonts w:ascii="Arial" w:hAnsi="Arial" w:cs="Arial"/>
          <w:sz w:val="24"/>
          <w:szCs w:val="24"/>
        </w:rPr>
        <w:br/>
      </w:r>
      <w:r w:rsidR="006D0295">
        <w:rPr>
          <w:rFonts w:ascii="Arial" w:hAnsi="Arial" w:cs="Arial"/>
          <w:sz w:val="24"/>
          <w:szCs w:val="24"/>
        </w:rPr>
        <w:t xml:space="preserve">This is to certify that , except where specific reference is made, the work described in this research project is the result of the investigation carried out by the student, and that neither this research project nor any part of it has been presented, or is currently being submitted in candidature of any award other than in part for the degree of BA (Hons) in Primary Education </w:t>
      </w:r>
      <w:r w:rsidR="00DD479C">
        <w:rPr>
          <w:rFonts w:ascii="Arial" w:hAnsi="Arial" w:cs="Arial"/>
          <w:sz w:val="24"/>
          <w:szCs w:val="24"/>
        </w:rPr>
        <w:t>with QTS of University of Wales Trinity Saint David. I understand that any work I use without reference constitutes as plagiarism, which will lead to the failure of this module.</w:t>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sidR="00DD479C">
        <w:rPr>
          <w:rFonts w:ascii="Arial" w:hAnsi="Arial" w:cs="Arial"/>
          <w:sz w:val="24"/>
          <w:szCs w:val="24"/>
        </w:rPr>
        <w:br/>
      </w:r>
      <w:r>
        <w:rPr>
          <w:rFonts w:ascii="Arial" w:hAnsi="Arial" w:cs="Arial"/>
          <w:sz w:val="24"/>
          <w:szCs w:val="24"/>
        </w:rPr>
        <w:br/>
      </w:r>
      <w:r w:rsidR="00AB184D">
        <w:rPr>
          <w:rFonts w:ascii="Arial" w:hAnsi="Arial" w:cs="Arial"/>
          <w:noProof/>
          <w:sz w:val="48"/>
          <w:szCs w:val="48"/>
        </w:rPr>
        <w:lastRenderedPageBreak/>
        <mc:AlternateContent>
          <mc:Choice Requires="wps">
            <w:drawing>
              <wp:anchor distT="0" distB="0" distL="114300" distR="114300" simplePos="0" relativeHeight="251661312" behindDoc="0" locked="0" layoutInCell="1" allowOverlap="1" wp14:anchorId="452DF816" wp14:editId="2F77209D">
                <wp:simplePos x="0" y="0"/>
                <wp:positionH relativeFrom="margin">
                  <wp:align>left</wp:align>
                </wp:positionH>
                <wp:positionV relativeFrom="paragraph">
                  <wp:posOffset>467995</wp:posOffset>
                </wp:positionV>
                <wp:extent cx="575310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7531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8924C7" id="Straight Connector 3" o:spid="_x0000_s1026" style="position:absolute;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36.85pt" to="453pt,3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" strokecolor="black [3200]" strokeweight=".5pt">
                <v:stroke joinstyle="miter"/>
                <w10:wrap anchorx="margin"/>
              </v:line>
            </w:pict>
          </mc:Fallback>
        </mc:AlternateContent>
      </w:r>
      <w:r w:rsidR="00DD479C" w:rsidRPr="00DD479C">
        <w:rPr>
          <w:rFonts w:ascii="Arial" w:hAnsi="Arial" w:cs="Arial"/>
          <w:sz w:val="48"/>
          <w:szCs w:val="48"/>
        </w:rPr>
        <w:t>Acknowledgements</w:t>
      </w:r>
      <w:r w:rsidR="00DD479C">
        <w:rPr>
          <w:rFonts w:ascii="Arial" w:hAnsi="Arial" w:cs="Arial"/>
          <w:sz w:val="24"/>
          <w:szCs w:val="24"/>
        </w:rPr>
        <w:br/>
      </w:r>
      <w:r>
        <w:rPr>
          <w:rFonts w:ascii="Arial" w:hAnsi="Arial" w:cs="Arial"/>
          <w:sz w:val="24"/>
          <w:szCs w:val="24"/>
        </w:rPr>
        <w:br/>
        <w:t>The author would like to take this opportunity to gratefully thank the staff and pupils from the school involved in this research project for the assistance and valuable contribution. With special mention to the music therapist interviewed for his time, patience and valuable information. Thank you to the head teacher of this school for allowing access for the author to observe the pupils and interview the staff.</w:t>
      </w:r>
      <w:r>
        <w:rPr>
          <w:rFonts w:ascii="Arial" w:hAnsi="Arial" w:cs="Arial"/>
          <w:sz w:val="24"/>
          <w:szCs w:val="24"/>
        </w:rPr>
        <w:br/>
      </w:r>
      <w:r>
        <w:rPr>
          <w:rFonts w:ascii="Arial" w:hAnsi="Arial" w:cs="Arial"/>
          <w:sz w:val="24"/>
          <w:szCs w:val="24"/>
        </w:rPr>
        <w:br/>
        <w:t>The author would also like to thank Sioned Hughes</w:t>
      </w:r>
      <w:r w:rsidR="00AB184D">
        <w:rPr>
          <w:rFonts w:ascii="Arial" w:hAnsi="Arial" w:cs="Arial"/>
          <w:sz w:val="24"/>
          <w:szCs w:val="24"/>
        </w:rPr>
        <w:t xml:space="preserve"> and Iwan Ellis-Williams</w:t>
      </w:r>
      <w:r>
        <w:rPr>
          <w:rFonts w:ascii="Arial" w:hAnsi="Arial" w:cs="Arial"/>
          <w:sz w:val="24"/>
          <w:szCs w:val="24"/>
        </w:rPr>
        <w:t xml:space="preserve"> of University of Wales Trinity Saint David for </w:t>
      </w:r>
      <w:r w:rsidR="00AB184D">
        <w:rPr>
          <w:rFonts w:ascii="Arial" w:hAnsi="Arial" w:cs="Arial"/>
          <w:sz w:val="24"/>
          <w:szCs w:val="24"/>
        </w:rPr>
        <w:t>their</w:t>
      </w:r>
      <w:r>
        <w:rPr>
          <w:rFonts w:ascii="Arial" w:hAnsi="Arial" w:cs="Arial"/>
          <w:sz w:val="24"/>
          <w:szCs w:val="24"/>
        </w:rPr>
        <w:t xml:space="preserve"> help and support throughout the development of this research project.</w:t>
      </w:r>
      <w:r w:rsidR="00DD479C">
        <w:rPr>
          <w:rFonts w:ascii="Arial" w:hAnsi="Arial" w:cs="Arial"/>
          <w:sz w:val="24"/>
          <w:szCs w:val="24"/>
        </w:rPr>
        <w:br/>
      </w:r>
    </w:p>
    <w:p w14:paraId="702D1854" w14:textId="63C300D1" w:rsidR="00AB184D" w:rsidRDefault="00AB184D" w:rsidP="006D0295">
      <w:pPr>
        <w:spacing w:line="360" w:lineRule="auto"/>
        <w:rPr>
          <w:rFonts w:ascii="Arial" w:hAnsi="Arial" w:cs="Arial"/>
          <w:sz w:val="24"/>
          <w:szCs w:val="24"/>
        </w:rPr>
      </w:pPr>
    </w:p>
    <w:p w14:paraId="4B033A4D" w14:textId="55E076C9" w:rsidR="00AB184D" w:rsidRDefault="00AB184D" w:rsidP="006D0295">
      <w:pPr>
        <w:spacing w:line="360" w:lineRule="auto"/>
        <w:rPr>
          <w:rFonts w:ascii="Arial" w:hAnsi="Arial" w:cs="Arial"/>
          <w:sz w:val="24"/>
          <w:szCs w:val="24"/>
        </w:rPr>
      </w:pPr>
    </w:p>
    <w:p w14:paraId="1F39DC8E" w14:textId="09CEFDC5" w:rsidR="00AB184D" w:rsidRDefault="00AB184D" w:rsidP="006D0295">
      <w:pPr>
        <w:spacing w:line="360" w:lineRule="auto"/>
        <w:rPr>
          <w:rFonts w:ascii="Arial" w:hAnsi="Arial" w:cs="Arial"/>
          <w:sz w:val="24"/>
          <w:szCs w:val="24"/>
        </w:rPr>
      </w:pPr>
    </w:p>
    <w:p w14:paraId="64EA1B4C" w14:textId="04261D50" w:rsidR="00AB184D" w:rsidRDefault="00AB184D" w:rsidP="006D0295">
      <w:pPr>
        <w:spacing w:line="360" w:lineRule="auto"/>
        <w:rPr>
          <w:rFonts w:ascii="Arial" w:hAnsi="Arial" w:cs="Arial"/>
          <w:sz w:val="24"/>
          <w:szCs w:val="24"/>
        </w:rPr>
      </w:pPr>
    </w:p>
    <w:p w14:paraId="453F2C5A" w14:textId="23954B91" w:rsidR="00AB184D" w:rsidRDefault="00AB184D" w:rsidP="006D0295">
      <w:pPr>
        <w:spacing w:line="360" w:lineRule="auto"/>
        <w:rPr>
          <w:rFonts w:ascii="Arial" w:hAnsi="Arial" w:cs="Arial"/>
          <w:sz w:val="24"/>
          <w:szCs w:val="24"/>
        </w:rPr>
      </w:pPr>
    </w:p>
    <w:p w14:paraId="3180CF78" w14:textId="35A4079C" w:rsidR="00AB184D" w:rsidRDefault="00AB184D" w:rsidP="006D0295">
      <w:pPr>
        <w:spacing w:line="360" w:lineRule="auto"/>
        <w:rPr>
          <w:rFonts w:ascii="Arial" w:hAnsi="Arial" w:cs="Arial"/>
          <w:sz w:val="24"/>
          <w:szCs w:val="24"/>
        </w:rPr>
      </w:pPr>
    </w:p>
    <w:p w14:paraId="70C4BD6A" w14:textId="46A3923B" w:rsidR="00AB184D" w:rsidRDefault="00AB184D" w:rsidP="006D0295">
      <w:pPr>
        <w:spacing w:line="360" w:lineRule="auto"/>
        <w:rPr>
          <w:rFonts w:ascii="Arial" w:hAnsi="Arial" w:cs="Arial"/>
          <w:sz w:val="24"/>
          <w:szCs w:val="24"/>
        </w:rPr>
      </w:pPr>
    </w:p>
    <w:p w14:paraId="0C2DABB1" w14:textId="4F205900" w:rsidR="00AB184D" w:rsidRDefault="00AB184D" w:rsidP="006D0295">
      <w:pPr>
        <w:spacing w:line="360" w:lineRule="auto"/>
        <w:rPr>
          <w:rFonts w:ascii="Arial" w:hAnsi="Arial" w:cs="Arial"/>
          <w:sz w:val="24"/>
          <w:szCs w:val="24"/>
        </w:rPr>
      </w:pPr>
    </w:p>
    <w:p w14:paraId="27033B94" w14:textId="421169CB" w:rsidR="00AB184D" w:rsidRDefault="00AB184D" w:rsidP="006D0295">
      <w:pPr>
        <w:spacing w:line="360" w:lineRule="auto"/>
        <w:rPr>
          <w:rFonts w:ascii="Arial" w:hAnsi="Arial" w:cs="Arial"/>
          <w:sz w:val="24"/>
          <w:szCs w:val="24"/>
        </w:rPr>
      </w:pPr>
    </w:p>
    <w:p w14:paraId="31146019" w14:textId="75B76044" w:rsidR="00AB184D" w:rsidRDefault="00AB184D" w:rsidP="006D0295">
      <w:pPr>
        <w:spacing w:line="360" w:lineRule="auto"/>
        <w:rPr>
          <w:rFonts w:ascii="Arial" w:hAnsi="Arial" w:cs="Arial"/>
          <w:sz w:val="24"/>
          <w:szCs w:val="24"/>
        </w:rPr>
      </w:pPr>
    </w:p>
    <w:p w14:paraId="16F511F5" w14:textId="52BEA437" w:rsidR="00AB184D" w:rsidRDefault="00AB184D" w:rsidP="006D0295">
      <w:pPr>
        <w:spacing w:line="360" w:lineRule="auto"/>
        <w:rPr>
          <w:rFonts w:ascii="Arial" w:hAnsi="Arial" w:cs="Arial"/>
          <w:sz w:val="24"/>
          <w:szCs w:val="24"/>
        </w:rPr>
      </w:pPr>
    </w:p>
    <w:p w14:paraId="76AEC55E" w14:textId="29D69CDD" w:rsidR="00AB184D" w:rsidRDefault="00AB184D" w:rsidP="006D0295">
      <w:pPr>
        <w:spacing w:line="360" w:lineRule="auto"/>
        <w:rPr>
          <w:rFonts w:ascii="Arial" w:hAnsi="Arial" w:cs="Arial"/>
          <w:sz w:val="24"/>
          <w:szCs w:val="24"/>
        </w:rPr>
      </w:pPr>
    </w:p>
    <w:p w14:paraId="294C8B8D" w14:textId="78925BB6" w:rsidR="00AB184D" w:rsidRDefault="00AB184D" w:rsidP="006D0295">
      <w:pPr>
        <w:spacing w:line="360" w:lineRule="auto"/>
        <w:rPr>
          <w:rFonts w:ascii="Arial" w:hAnsi="Arial" w:cs="Arial"/>
          <w:sz w:val="24"/>
          <w:szCs w:val="24"/>
        </w:rPr>
      </w:pPr>
    </w:p>
    <w:p w14:paraId="0EFF2CEA" w14:textId="79ED96B5" w:rsidR="00AB184D" w:rsidRDefault="00AB184D" w:rsidP="000B297D">
      <w:pPr>
        <w:spacing w:line="360" w:lineRule="auto"/>
        <w:rPr>
          <w:rFonts w:ascii="Arial" w:hAnsi="Arial" w:cs="Arial"/>
          <w:iCs/>
          <w:sz w:val="24"/>
          <w:szCs w:val="24"/>
          <w:shd w:val="clear" w:color="auto" w:fill="FFFFFF"/>
        </w:rPr>
      </w:pPr>
      <w:r w:rsidRPr="009D4AB3">
        <w:rPr>
          <w:rFonts w:ascii="Arial" w:hAnsi="Arial" w:cs="Arial"/>
          <w:sz w:val="24"/>
          <w:szCs w:val="24"/>
        </w:rPr>
        <w:lastRenderedPageBreak/>
        <w:br/>
      </w:r>
      <w:r w:rsidRPr="009D4AB3">
        <w:rPr>
          <w:rFonts w:ascii="Arial" w:hAnsi="Arial" w:cs="Arial"/>
          <w:b/>
          <w:sz w:val="28"/>
          <w:szCs w:val="28"/>
        </w:rPr>
        <w:t>Chapter 1: Introduction</w:t>
      </w:r>
      <w:r w:rsidRPr="009D4AB3">
        <w:rPr>
          <w:rFonts w:ascii="Arial" w:hAnsi="Arial" w:cs="Arial"/>
          <w:b/>
          <w:sz w:val="28"/>
          <w:szCs w:val="28"/>
        </w:rPr>
        <w:br/>
      </w:r>
      <w:r w:rsidR="009D4304" w:rsidRPr="009D4AB3">
        <w:rPr>
          <w:rFonts w:ascii="Arial" w:hAnsi="Arial" w:cs="Arial"/>
          <w:sz w:val="24"/>
          <w:szCs w:val="24"/>
        </w:rPr>
        <w:t xml:space="preserve">The aim of this study is to </w:t>
      </w:r>
      <w:r w:rsidR="007B5204">
        <w:rPr>
          <w:rFonts w:ascii="Arial" w:hAnsi="Arial" w:cs="Arial"/>
          <w:sz w:val="24"/>
          <w:szCs w:val="24"/>
        </w:rPr>
        <w:t>explore</w:t>
      </w:r>
      <w:r w:rsidR="009D4304" w:rsidRPr="009D4AB3">
        <w:rPr>
          <w:rFonts w:ascii="Arial" w:hAnsi="Arial" w:cs="Arial"/>
          <w:sz w:val="24"/>
          <w:szCs w:val="24"/>
        </w:rPr>
        <w:t xml:space="preserve"> </w:t>
      </w:r>
      <w:r w:rsidR="00C341B5" w:rsidRPr="009D4AB3">
        <w:rPr>
          <w:rFonts w:ascii="Arial" w:hAnsi="Arial" w:cs="Arial"/>
          <w:sz w:val="24"/>
          <w:szCs w:val="24"/>
        </w:rPr>
        <w:t>the benefits of music</w:t>
      </w:r>
      <w:r w:rsidR="00B37F38">
        <w:rPr>
          <w:rFonts w:ascii="Arial" w:hAnsi="Arial" w:cs="Arial"/>
          <w:sz w:val="24"/>
          <w:szCs w:val="24"/>
        </w:rPr>
        <w:t xml:space="preserve"> and </w:t>
      </w:r>
      <w:r w:rsidR="00C341B5" w:rsidRPr="009D4AB3">
        <w:rPr>
          <w:rFonts w:ascii="Arial" w:hAnsi="Arial" w:cs="Arial"/>
          <w:sz w:val="24"/>
          <w:szCs w:val="24"/>
        </w:rPr>
        <w:t xml:space="preserve">music therapy, for children with Additional Learning Needs (ALN). The authors’ rationale for this study is her interest in music (See Appendix </w:t>
      </w:r>
      <w:r w:rsidR="003A01D5">
        <w:rPr>
          <w:rFonts w:ascii="Arial" w:hAnsi="Arial" w:cs="Arial"/>
          <w:sz w:val="24"/>
          <w:szCs w:val="24"/>
        </w:rPr>
        <w:t>2</w:t>
      </w:r>
      <w:r w:rsidR="00C341B5" w:rsidRPr="009D4AB3">
        <w:rPr>
          <w:rFonts w:ascii="Arial" w:hAnsi="Arial" w:cs="Arial"/>
          <w:sz w:val="24"/>
          <w:szCs w:val="24"/>
        </w:rPr>
        <w:t>). From a very young age she has always had an interest in music and sees the benefits of music for her in her daily life. She wanted to explore the benefits of music for children, as well as those with ALN</w:t>
      </w:r>
      <w:r w:rsidR="00C92FE3" w:rsidRPr="009D4AB3">
        <w:rPr>
          <w:rFonts w:ascii="Arial" w:hAnsi="Arial" w:cs="Arial"/>
          <w:sz w:val="24"/>
          <w:szCs w:val="24"/>
        </w:rPr>
        <w:t xml:space="preserve">, especially those who have difficulties with speech and language. Could music possibly help them to communicate? Could we understand what they are </w:t>
      </w:r>
      <w:r w:rsidR="003F14A0">
        <w:rPr>
          <w:rFonts w:ascii="Arial" w:hAnsi="Arial" w:cs="Arial"/>
          <w:sz w:val="24"/>
          <w:szCs w:val="24"/>
        </w:rPr>
        <w:t xml:space="preserve">trying to </w:t>
      </w:r>
      <w:r w:rsidR="00C92FE3" w:rsidRPr="009D4AB3">
        <w:rPr>
          <w:rFonts w:ascii="Arial" w:hAnsi="Arial" w:cs="Arial"/>
          <w:sz w:val="24"/>
          <w:szCs w:val="24"/>
        </w:rPr>
        <w:t>say? Or could they communicate their thoughts or feelings through music?</w:t>
      </w:r>
      <w:r w:rsidR="006A2149" w:rsidRPr="009D4AB3">
        <w:rPr>
          <w:rFonts w:ascii="Arial" w:hAnsi="Arial" w:cs="Arial"/>
          <w:sz w:val="24"/>
          <w:szCs w:val="24"/>
        </w:rPr>
        <w:br/>
        <w:t>In recent years</w:t>
      </w:r>
      <w:r w:rsidR="00E10E56" w:rsidRPr="009D4AB3">
        <w:rPr>
          <w:rFonts w:ascii="Arial" w:hAnsi="Arial" w:cs="Arial"/>
          <w:sz w:val="24"/>
          <w:szCs w:val="24"/>
        </w:rPr>
        <w:t xml:space="preserve"> many believe</w:t>
      </w:r>
      <w:r w:rsidR="006A2149" w:rsidRPr="009D4AB3">
        <w:rPr>
          <w:rFonts w:ascii="Arial" w:hAnsi="Arial" w:cs="Arial"/>
          <w:sz w:val="24"/>
          <w:szCs w:val="24"/>
        </w:rPr>
        <w:t xml:space="preserve"> the Expressive Arts, including music, </w:t>
      </w:r>
      <w:r w:rsidR="00E10E56" w:rsidRPr="009D4AB3">
        <w:rPr>
          <w:rFonts w:ascii="Arial" w:hAnsi="Arial" w:cs="Arial"/>
          <w:sz w:val="24"/>
          <w:szCs w:val="24"/>
        </w:rPr>
        <w:t xml:space="preserve">has </w:t>
      </w:r>
      <w:r w:rsidR="006A2149" w:rsidRPr="009D4AB3">
        <w:rPr>
          <w:rFonts w:ascii="Arial" w:hAnsi="Arial" w:cs="Arial"/>
          <w:sz w:val="24"/>
          <w:szCs w:val="24"/>
        </w:rPr>
        <w:t>slowly been pushed out of the school curriculum with more emphasis on Literacy and Numerac</w:t>
      </w:r>
      <w:r w:rsidR="005A73A8" w:rsidRPr="009D4AB3">
        <w:rPr>
          <w:rFonts w:ascii="Arial" w:hAnsi="Arial" w:cs="Arial"/>
          <w:sz w:val="24"/>
          <w:szCs w:val="24"/>
        </w:rPr>
        <w:t>y.</w:t>
      </w:r>
      <w:r w:rsidR="00E10E56" w:rsidRPr="009D4AB3">
        <w:rPr>
          <w:rFonts w:ascii="Arial" w:hAnsi="Arial" w:cs="Arial"/>
          <w:sz w:val="24"/>
          <w:szCs w:val="24"/>
        </w:rPr>
        <w:t xml:space="preserve"> </w:t>
      </w:r>
      <w:r w:rsidR="005A73A8" w:rsidRPr="009D4AB3">
        <w:rPr>
          <w:rFonts w:ascii="Arial" w:hAnsi="Arial" w:cs="Arial"/>
          <w:sz w:val="24"/>
          <w:szCs w:val="24"/>
        </w:rPr>
        <w:t>Gareth Evans</w:t>
      </w:r>
      <w:r w:rsidR="00E10E56" w:rsidRPr="009D4AB3">
        <w:rPr>
          <w:rFonts w:ascii="Arial" w:hAnsi="Arial" w:cs="Arial"/>
          <w:sz w:val="24"/>
          <w:szCs w:val="24"/>
        </w:rPr>
        <w:t>, executive director of education policy at the University of Wales Trinity Saint David, agrees saying, ‘</w:t>
      </w:r>
      <w:r w:rsidR="00E10E56" w:rsidRPr="009D4AB3">
        <w:rPr>
          <w:rFonts w:ascii="Arial" w:hAnsi="Arial" w:cs="Arial"/>
          <w:sz w:val="24"/>
          <w:szCs w:val="24"/>
          <w:shd w:val="clear" w:color="auto" w:fill="FFFFFF"/>
        </w:rPr>
        <w:t>With performance measures placing greater emphasis on core subjects, such as English, Welsh and maths, it is perhaps understandable that schools have chosen to prioritise certain subjects over others</w:t>
      </w:r>
      <w:r w:rsidR="002A64CC" w:rsidRPr="009D4AB3">
        <w:rPr>
          <w:rFonts w:ascii="Arial" w:hAnsi="Arial" w:cs="Arial"/>
          <w:sz w:val="24"/>
          <w:szCs w:val="24"/>
          <w:shd w:val="clear" w:color="auto" w:fill="FFFFFF"/>
        </w:rPr>
        <w:t>.’</w:t>
      </w:r>
      <w:r w:rsidR="00E10E56" w:rsidRPr="009D4AB3">
        <w:rPr>
          <w:rFonts w:ascii="Arial" w:hAnsi="Arial" w:cs="Arial"/>
          <w:sz w:val="24"/>
          <w:szCs w:val="24"/>
          <w:shd w:val="clear" w:color="auto" w:fill="FFFFFF"/>
        </w:rPr>
        <w:t xml:space="preserve"> On the other hand a Welsh Government spokesman said music and drama were ‘important subjects’ and it is jointly funding a £20m five year programme with the Arts Council for Wales to ‘improve creativity in the curriculum’ (</w:t>
      </w:r>
      <w:r w:rsidR="002A64CC" w:rsidRPr="009D4AB3">
        <w:rPr>
          <w:rFonts w:ascii="Arial" w:hAnsi="Arial" w:cs="Arial"/>
          <w:sz w:val="24"/>
          <w:szCs w:val="24"/>
          <w:shd w:val="clear" w:color="auto" w:fill="FFFFFF"/>
        </w:rPr>
        <w:t xml:space="preserve">BBC news Wales, </w:t>
      </w:r>
      <w:r w:rsidR="00E10E56" w:rsidRPr="009D4AB3">
        <w:rPr>
          <w:rFonts w:ascii="Arial" w:hAnsi="Arial" w:cs="Arial"/>
          <w:sz w:val="24"/>
          <w:szCs w:val="24"/>
          <w:shd w:val="clear" w:color="auto" w:fill="FFFFFF"/>
        </w:rPr>
        <w:t>2017).</w:t>
      </w:r>
      <w:r w:rsidR="006A2149" w:rsidRPr="009D4AB3">
        <w:rPr>
          <w:rFonts w:ascii="Arial" w:hAnsi="Arial" w:cs="Arial"/>
          <w:sz w:val="24"/>
          <w:szCs w:val="24"/>
        </w:rPr>
        <w:br/>
        <w:t xml:space="preserve">It is important for children to </w:t>
      </w:r>
      <w:r w:rsidR="00AD2299" w:rsidRPr="009D4AB3">
        <w:rPr>
          <w:rFonts w:ascii="Arial" w:hAnsi="Arial" w:cs="Arial"/>
          <w:sz w:val="24"/>
          <w:szCs w:val="24"/>
        </w:rPr>
        <w:t xml:space="preserve">have musical experiences as it can ‘accelerate brain development, </w:t>
      </w:r>
      <w:r w:rsidR="00AD2299" w:rsidRPr="009D4AB3">
        <w:rPr>
          <w:rFonts w:ascii="Arial" w:hAnsi="Arial" w:cs="Arial"/>
          <w:color w:val="000000"/>
          <w:sz w:val="24"/>
          <w:szCs w:val="24"/>
          <w:shd w:val="clear" w:color="auto" w:fill="FFFFFF"/>
        </w:rPr>
        <w:t>particularly in the areas of the brain responsible for processing sound, language development, speech perception and reading skills’ (USC, 2016).</w:t>
      </w:r>
      <w:r w:rsidR="00AD2299" w:rsidRPr="009D4AB3">
        <w:rPr>
          <w:rFonts w:ascii="Arial" w:hAnsi="Arial" w:cs="Arial"/>
          <w:sz w:val="24"/>
          <w:szCs w:val="24"/>
        </w:rPr>
        <w:t xml:space="preserve"> Furthermore, </w:t>
      </w:r>
      <w:r w:rsidR="00AD2299" w:rsidRPr="009D4AB3">
        <w:rPr>
          <w:rFonts w:ascii="Arial" w:hAnsi="Arial" w:cs="Arial"/>
          <w:color w:val="000000"/>
          <w:sz w:val="24"/>
          <w:szCs w:val="24"/>
          <w:shd w:val="clear" w:color="auto" w:fill="FFFFFF"/>
        </w:rPr>
        <w:t>Music ignites all areas of child development, including intellectual, social-emotional, motor, language, and overall literacy. It helps the body and the mind work together (Bright Horizons Education Team, 2019).</w:t>
      </w:r>
      <w:r w:rsidR="006A2149" w:rsidRPr="009D4AB3">
        <w:rPr>
          <w:rFonts w:ascii="Arial" w:hAnsi="Arial" w:cs="Arial"/>
          <w:sz w:val="24"/>
          <w:szCs w:val="24"/>
        </w:rPr>
        <w:br/>
      </w:r>
      <w:r w:rsidR="00F85E6A" w:rsidRPr="009D4AB3">
        <w:rPr>
          <w:rFonts w:ascii="Arial" w:hAnsi="Arial" w:cs="Arial"/>
          <w:sz w:val="24"/>
          <w:szCs w:val="24"/>
        </w:rPr>
        <w:t>The authors’ hypothesis for this is that during old inspections from Estyn</w:t>
      </w:r>
      <w:r w:rsidR="00D106D4">
        <w:rPr>
          <w:rFonts w:ascii="Arial" w:hAnsi="Arial" w:cs="Arial"/>
          <w:sz w:val="24"/>
          <w:szCs w:val="24"/>
        </w:rPr>
        <w:t>,</w:t>
      </w:r>
      <w:r w:rsidR="00F85E6A" w:rsidRPr="009D4AB3">
        <w:rPr>
          <w:rFonts w:ascii="Arial" w:hAnsi="Arial" w:cs="Arial"/>
          <w:sz w:val="24"/>
          <w:szCs w:val="24"/>
        </w:rPr>
        <w:t xml:space="preserve"> schools </w:t>
      </w:r>
      <w:r w:rsidR="003F14A0">
        <w:rPr>
          <w:rFonts w:ascii="Arial" w:hAnsi="Arial" w:cs="Arial"/>
          <w:sz w:val="24"/>
          <w:szCs w:val="24"/>
        </w:rPr>
        <w:t>had to</w:t>
      </w:r>
      <w:r w:rsidR="00F85E6A" w:rsidRPr="009D4AB3">
        <w:rPr>
          <w:rFonts w:ascii="Arial" w:hAnsi="Arial" w:cs="Arial"/>
          <w:sz w:val="24"/>
          <w:szCs w:val="24"/>
        </w:rPr>
        <w:t xml:space="preserve"> show how the school has progressed the children in Literacy and Numeracy. </w:t>
      </w:r>
      <w:r w:rsidR="00E5027A" w:rsidRPr="009D4AB3">
        <w:rPr>
          <w:rFonts w:ascii="Arial" w:hAnsi="Arial" w:cs="Arial"/>
          <w:sz w:val="24"/>
          <w:szCs w:val="24"/>
        </w:rPr>
        <w:t>It seems</w:t>
      </w:r>
      <w:r w:rsidR="00F85E6A" w:rsidRPr="009D4AB3">
        <w:rPr>
          <w:rFonts w:ascii="Arial" w:hAnsi="Arial" w:cs="Arial"/>
          <w:sz w:val="24"/>
          <w:szCs w:val="24"/>
        </w:rPr>
        <w:t xml:space="preserve"> schools’ sole focus was inspections and the National tests. The need for the arts to be taught could be seen as </w:t>
      </w:r>
      <w:r w:rsidR="00213A5F" w:rsidRPr="009D4AB3">
        <w:rPr>
          <w:rFonts w:ascii="Arial" w:hAnsi="Arial" w:cs="Arial"/>
          <w:sz w:val="24"/>
          <w:szCs w:val="24"/>
        </w:rPr>
        <w:t>less important</w:t>
      </w:r>
      <w:r w:rsidR="00F85E6A" w:rsidRPr="009D4AB3">
        <w:rPr>
          <w:rFonts w:ascii="Arial" w:hAnsi="Arial" w:cs="Arial"/>
          <w:sz w:val="24"/>
          <w:szCs w:val="24"/>
        </w:rPr>
        <w:t xml:space="preserve">. However, this could change with Donaldson’s (2015) new curriculum as he has catered for children to be creative and has included Expressive Arts </w:t>
      </w:r>
      <w:r w:rsidR="00213A5F" w:rsidRPr="009D4AB3">
        <w:rPr>
          <w:rFonts w:ascii="Arial" w:hAnsi="Arial" w:cs="Arial"/>
          <w:sz w:val="24"/>
          <w:szCs w:val="24"/>
        </w:rPr>
        <w:t xml:space="preserve">as an Area of Learning. </w:t>
      </w:r>
      <w:r w:rsidR="00F85E6A" w:rsidRPr="009D4AB3">
        <w:rPr>
          <w:rFonts w:ascii="Arial" w:hAnsi="Arial" w:cs="Arial"/>
          <w:sz w:val="24"/>
          <w:szCs w:val="24"/>
        </w:rPr>
        <w:br/>
      </w:r>
      <w:r w:rsidR="0056377F" w:rsidRPr="009D4AB3">
        <w:rPr>
          <w:rFonts w:ascii="Arial" w:hAnsi="Arial" w:cs="Arial"/>
          <w:sz w:val="24"/>
          <w:szCs w:val="24"/>
        </w:rPr>
        <w:t>The research methods the author conduct</w:t>
      </w:r>
      <w:r w:rsidR="003F14A0">
        <w:rPr>
          <w:rFonts w:ascii="Arial" w:hAnsi="Arial" w:cs="Arial"/>
          <w:sz w:val="24"/>
          <w:szCs w:val="24"/>
        </w:rPr>
        <w:t>ed</w:t>
      </w:r>
      <w:r w:rsidR="0056377F" w:rsidRPr="009D4AB3">
        <w:rPr>
          <w:rFonts w:ascii="Arial" w:hAnsi="Arial" w:cs="Arial"/>
          <w:sz w:val="24"/>
          <w:szCs w:val="24"/>
        </w:rPr>
        <w:t xml:space="preserve"> to explore music and the benefits of in ALN children </w:t>
      </w:r>
      <w:r w:rsidR="003F14A0">
        <w:rPr>
          <w:rFonts w:ascii="Arial" w:hAnsi="Arial" w:cs="Arial"/>
          <w:sz w:val="24"/>
          <w:szCs w:val="24"/>
        </w:rPr>
        <w:t>were</w:t>
      </w:r>
      <w:r w:rsidR="0056377F" w:rsidRPr="009D4AB3">
        <w:rPr>
          <w:rFonts w:ascii="Arial" w:hAnsi="Arial" w:cs="Arial"/>
          <w:sz w:val="24"/>
          <w:szCs w:val="24"/>
        </w:rPr>
        <w:t xml:space="preserve"> observations of children at the school used, case studies of four </w:t>
      </w:r>
      <w:r w:rsidR="0056377F" w:rsidRPr="009D4AB3">
        <w:rPr>
          <w:rFonts w:ascii="Arial" w:hAnsi="Arial" w:cs="Arial"/>
          <w:sz w:val="24"/>
          <w:szCs w:val="24"/>
        </w:rPr>
        <w:lastRenderedPageBreak/>
        <w:t>children from th</w:t>
      </w:r>
      <w:r w:rsidR="00213A5F" w:rsidRPr="009D4AB3">
        <w:rPr>
          <w:rFonts w:ascii="Arial" w:hAnsi="Arial" w:cs="Arial"/>
          <w:sz w:val="24"/>
          <w:szCs w:val="24"/>
        </w:rPr>
        <w:t>at</w:t>
      </w:r>
      <w:r w:rsidR="0056377F" w:rsidRPr="009D4AB3">
        <w:rPr>
          <w:rFonts w:ascii="Arial" w:hAnsi="Arial" w:cs="Arial"/>
          <w:sz w:val="24"/>
          <w:szCs w:val="24"/>
        </w:rPr>
        <w:t xml:space="preserve"> school and interviews with teachers and the music therapist at the school. </w:t>
      </w:r>
      <w:r w:rsidR="00213A5F" w:rsidRPr="009D4AB3">
        <w:rPr>
          <w:rFonts w:ascii="Arial" w:hAnsi="Arial" w:cs="Arial"/>
          <w:sz w:val="24"/>
          <w:szCs w:val="24"/>
        </w:rPr>
        <w:br/>
        <w:t>The author will explore</w:t>
      </w:r>
      <w:r w:rsidR="009D4AB3" w:rsidRPr="009D4AB3">
        <w:rPr>
          <w:rFonts w:ascii="Arial" w:hAnsi="Arial" w:cs="Arial"/>
          <w:sz w:val="24"/>
          <w:szCs w:val="24"/>
        </w:rPr>
        <w:t>:</w:t>
      </w:r>
      <w:r w:rsidR="009D4AB3" w:rsidRPr="009D4AB3">
        <w:rPr>
          <w:rFonts w:ascii="Arial" w:hAnsi="Arial" w:cs="Arial"/>
          <w:sz w:val="24"/>
          <w:szCs w:val="24"/>
        </w:rPr>
        <w:br/>
      </w:r>
      <w:r w:rsidR="00043803">
        <w:rPr>
          <w:rFonts w:ascii="Arial" w:hAnsi="Arial" w:cs="Arial"/>
          <w:sz w:val="24"/>
          <w:szCs w:val="24"/>
        </w:rPr>
        <w:tab/>
      </w:r>
      <w:r w:rsidR="009D4AB3">
        <w:rPr>
          <w:rFonts w:ascii="Arial" w:hAnsi="Arial" w:cs="Arial"/>
          <w:sz w:val="24"/>
          <w:szCs w:val="24"/>
        </w:rPr>
        <w:t xml:space="preserve">- </w:t>
      </w:r>
      <w:r w:rsidR="00213A5F" w:rsidRPr="009D4AB3">
        <w:rPr>
          <w:rFonts w:ascii="Arial" w:hAnsi="Arial" w:cs="Arial"/>
          <w:sz w:val="24"/>
          <w:szCs w:val="24"/>
        </w:rPr>
        <w:t>the benefits of music for children from a young age</w:t>
      </w:r>
      <w:r w:rsidR="009D4AB3">
        <w:rPr>
          <w:rFonts w:ascii="Arial" w:hAnsi="Arial" w:cs="Arial"/>
          <w:sz w:val="24"/>
          <w:szCs w:val="24"/>
        </w:rPr>
        <w:br/>
      </w:r>
      <w:r w:rsidR="00043803">
        <w:rPr>
          <w:rFonts w:ascii="Arial" w:hAnsi="Arial" w:cs="Arial"/>
          <w:sz w:val="24"/>
          <w:szCs w:val="24"/>
        </w:rPr>
        <w:tab/>
      </w:r>
      <w:r w:rsidR="009D4AB3">
        <w:rPr>
          <w:rFonts w:ascii="Arial" w:hAnsi="Arial" w:cs="Arial"/>
          <w:sz w:val="24"/>
          <w:szCs w:val="24"/>
        </w:rPr>
        <w:t xml:space="preserve">- </w:t>
      </w:r>
      <w:r w:rsidR="00213A5F" w:rsidRPr="009D4AB3">
        <w:rPr>
          <w:rFonts w:ascii="Arial" w:hAnsi="Arial" w:cs="Arial"/>
          <w:sz w:val="24"/>
          <w:szCs w:val="24"/>
        </w:rPr>
        <w:t xml:space="preserve">the benefits </w:t>
      </w:r>
      <w:r w:rsidR="009D4AB3">
        <w:rPr>
          <w:rFonts w:ascii="Arial" w:hAnsi="Arial" w:cs="Arial"/>
          <w:sz w:val="24"/>
          <w:szCs w:val="24"/>
        </w:rPr>
        <w:t xml:space="preserve">of music </w:t>
      </w:r>
      <w:r w:rsidR="00213A5F" w:rsidRPr="009D4AB3">
        <w:rPr>
          <w:rFonts w:ascii="Arial" w:hAnsi="Arial" w:cs="Arial"/>
          <w:sz w:val="24"/>
          <w:szCs w:val="24"/>
        </w:rPr>
        <w:t xml:space="preserve">for those with ALN </w:t>
      </w:r>
      <w:r w:rsidR="00043803">
        <w:rPr>
          <w:rFonts w:ascii="Arial" w:hAnsi="Arial" w:cs="Arial"/>
          <w:sz w:val="24"/>
          <w:szCs w:val="24"/>
        </w:rPr>
        <w:t xml:space="preserve">including how music can improve </w:t>
      </w:r>
      <w:r w:rsidR="00043803">
        <w:rPr>
          <w:rFonts w:ascii="Arial" w:hAnsi="Arial" w:cs="Arial"/>
          <w:sz w:val="24"/>
          <w:szCs w:val="24"/>
        </w:rPr>
        <w:tab/>
        <w:t xml:space="preserve">  children’s well-being, how music can be used as a form of communication or </w:t>
      </w:r>
      <w:r w:rsidR="00043803">
        <w:rPr>
          <w:rFonts w:ascii="Arial" w:hAnsi="Arial" w:cs="Arial"/>
          <w:sz w:val="24"/>
          <w:szCs w:val="24"/>
        </w:rPr>
        <w:tab/>
        <w:t xml:space="preserve">  self-expression as well as how it can help those with anxiety and hearing </w:t>
      </w:r>
      <w:r w:rsidR="00043803">
        <w:rPr>
          <w:rFonts w:ascii="Arial" w:hAnsi="Arial" w:cs="Arial"/>
          <w:sz w:val="24"/>
          <w:szCs w:val="24"/>
        </w:rPr>
        <w:tab/>
        <w:t xml:space="preserve">   </w:t>
      </w:r>
      <w:r w:rsidR="00043803">
        <w:rPr>
          <w:rFonts w:ascii="Arial" w:hAnsi="Arial" w:cs="Arial"/>
          <w:sz w:val="24"/>
          <w:szCs w:val="24"/>
        </w:rPr>
        <w:tab/>
        <w:t xml:space="preserve">  difficulties.</w:t>
      </w:r>
      <w:r w:rsidR="009D4AB3">
        <w:rPr>
          <w:rFonts w:ascii="Arial" w:hAnsi="Arial" w:cs="Arial"/>
          <w:sz w:val="24"/>
          <w:szCs w:val="24"/>
        </w:rPr>
        <w:br/>
      </w:r>
      <w:r w:rsidR="00043803">
        <w:rPr>
          <w:rFonts w:ascii="Arial" w:hAnsi="Arial" w:cs="Arial"/>
          <w:sz w:val="24"/>
          <w:szCs w:val="24"/>
        </w:rPr>
        <w:tab/>
      </w:r>
      <w:r w:rsidR="009D4AB3">
        <w:rPr>
          <w:rFonts w:ascii="Arial" w:hAnsi="Arial" w:cs="Arial"/>
          <w:sz w:val="24"/>
          <w:szCs w:val="24"/>
        </w:rPr>
        <w:t xml:space="preserve">- </w:t>
      </w:r>
      <w:r w:rsidR="00213A5F" w:rsidRPr="009D4AB3">
        <w:rPr>
          <w:rFonts w:ascii="Arial" w:hAnsi="Arial" w:cs="Arial"/>
          <w:sz w:val="24"/>
          <w:szCs w:val="24"/>
        </w:rPr>
        <w:t>the psychology behind music and why it is so important</w:t>
      </w:r>
      <w:r w:rsidR="009D4AB3">
        <w:rPr>
          <w:rFonts w:ascii="Arial" w:hAnsi="Arial" w:cs="Arial"/>
          <w:sz w:val="24"/>
          <w:szCs w:val="24"/>
        </w:rPr>
        <w:br/>
      </w:r>
      <w:r w:rsidR="00043803">
        <w:rPr>
          <w:rFonts w:ascii="Arial" w:hAnsi="Arial" w:cs="Arial"/>
          <w:sz w:val="24"/>
          <w:szCs w:val="24"/>
        </w:rPr>
        <w:tab/>
      </w:r>
      <w:r w:rsidR="009D4AB3">
        <w:rPr>
          <w:rFonts w:ascii="Arial" w:hAnsi="Arial" w:cs="Arial"/>
          <w:sz w:val="24"/>
          <w:szCs w:val="24"/>
        </w:rPr>
        <w:t xml:space="preserve">- </w:t>
      </w:r>
      <w:r w:rsidR="009D4AB3" w:rsidRPr="009D4AB3">
        <w:rPr>
          <w:rFonts w:ascii="Arial" w:hAnsi="Arial" w:cs="Arial"/>
          <w:sz w:val="24"/>
          <w:szCs w:val="24"/>
        </w:rPr>
        <w:t xml:space="preserve">music therapy – what is it? How </w:t>
      </w:r>
      <w:r w:rsidR="00043803">
        <w:rPr>
          <w:rFonts w:ascii="Arial" w:hAnsi="Arial" w:cs="Arial"/>
          <w:sz w:val="24"/>
          <w:szCs w:val="24"/>
        </w:rPr>
        <w:t>can</w:t>
      </w:r>
      <w:r w:rsidR="009D4AB3" w:rsidRPr="009D4AB3">
        <w:rPr>
          <w:rFonts w:ascii="Arial" w:hAnsi="Arial" w:cs="Arial"/>
          <w:sz w:val="24"/>
          <w:szCs w:val="24"/>
        </w:rPr>
        <w:t xml:space="preserve"> it help?</w:t>
      </w:r>
      <w:r w:rsidR="003308FB">
        <w:rPr>
          <w:rFonts w:ascii="Arial" w:hAnsi="Arial" w:cs="Arial"/>
          <w:sz w:val="24"/>
          <w:szCs w:val="24"/>
        </w:rPr>
        <w:br/>
      </w:r>
      <w:r w:rsidR="003308FB">
        <w:rPr>
          <w:rFonts w:ascii="Arial" w:hAnsi="Arial" w:cs="Arial"/>
          <w:sz w:val="24"/>
          <w:szCs w:val="24"/>
        </w:rPr>
        <w:br/>
      </w:r>
      <w:r w:rsidR="003308FB" w:rsidRPr="003308FB">
        <w:rPr>
          <w:rFonts w:ascii="Arial" w:hAnsi="Arial" w:cs="Arial"/>
          <w:b/>
          <w:sz w:val="28"/>
          <w:szCs w:val="28"/>
        </w:rPr>
        <w:t>Chapter 2: Literature Review</w:t>
      </w:r>
      <w:r w:rsidR="0094458B">
        <w:rPr>
          <w:rFonts w:ascii="Arial" w:hAnsi="Arial" w:cs="Arial"/>
          <w:b/>
          <w:sz w:val="28"/>
          <w:szCs w:val="28"/>
        </w:rPr>
        <w:br/>
      </w:r>
      <w:r w:rsidR="00262854" w:rsidRPr="0092100E">
        <w:rPr>
          <w:rFonts w:ascii="Arial" w:hAnsi="Arial" w:cs="Arial"/>
          <w:sz w:val="24"/>
          <w:szCs w:val="24"/>
          <w:u w:val="single"/>
        </w:rPr>
        <w:t>Music</w:t>
      </w:r>
      <w:r w:rsidR="003308FB">
        <w:rPr>
          <w:rFonts w:ascii="Arial" w:hAnsi="Arial" w:cs="Arial"/>
          <w:b/>
          <w:sz w:val="28"/>
          <w:szCs w:val="28"/>
        </w:rPr>
        <w:br/>
      </w:r>
      <w:r w:rsidR="008A6ECE" w:rsidRPr="002C1D8B">
        <w:rPr>
          <w:rFonts w:ascii="Arial" w:hAnsi="Arial" w:cs="Arial"/>
          <w:sz w:val="24"/>
          <w:szCs w:val="24"/>
          <w:shd w:val="clear" w:color="auto" w:fill="FFFFFF"/>
        </w:rPr>
        <w:t>M</w:t>
      </w:r>
      <w:r w:rsidR="002B589C" w:rsidRPr="002C1D8B">
        <w:rPr>
          <w:rFonts w:ascii="Arial" w:hAnsi="Arial" w:cs="Arial"/>
          <w:sz w:val="24"/>
          <w:szCs w:val="24"/>
          <w:shd w:val="clear" w:color="auto" w:fill="FFFFFF"/>
        </w:rPr>
        <w:t>usic play</w:t>
      </w:r>
      <w:r w:rsidR="008A6ECE" w:rsidRPr="002C1D8B">
        <w:rPr>
          <w:rFonts w:ascii="Arial" w:hAnsi="Arial" w:cs="Arial"/>
          <w:sz w:val="24"/>
          <w:szCs w:val="24"/>
          <w:shd w:val="clear" w:color="auto" w:fill="FFFFFF"/>
        </w:rPr>
        <w:t>s</w:t>
      </w:r>
      <w:r w:rsidR="002B589C" w:rsidRPr="002C1D8B">
        <w:rPr>
          <w:rFonts w:ascii="Arial" w:hAnsi="Arial" w:cs="Arial"/>
          <w:sz w:val="24"/>
          <w:szCs w:val="24"/>
          <w:shd w:val="clear" w:color="auto" w:fill="FFFFFF"/>
        </w:rPr>
        <w:t xml:space="preserve"> an important role</w:t>
      </w:r>
      <w:r w:rsidR="008A6ECE" w:rsidRPr="002C1D8B">
        <w:rPr>
          <w:rFonts w:ascii="Arial" w:hAnsi="Arial" w:cs="Arial"/>
          <w:sz w:val="24"/>
          <w:szCs w:val="24"/>
          <w:shd w:val="clear" w:color="auto" w:fill="FFFFFF"/>
        </w:rPr>
        <w:t xml:space="preserve"> growing up</w:t>
      </w:r>
      <w:r w:rsidR="002B589C" w:rsidRPr="002C1D8B">
        <w:rPr>
          <w:rFonts w:ascii="Arial" w:hAnsi="Arial" w:cs="Arial"/>
          <w:sz w:val="24"/>
          <w:szCs w:val="24"/>
          <w:shd w:val="clear" w:color="auto" w:fill="FFFFFF"/>
        </w:rPr>
        <w:t>. You</w:t>
      </w:r>
      <w:r w:rsidR="0092100E">
        <w:rPr>
          <w:rFonts w:ascii="Arial" w:hAnsi="Arial" w:cs="Arial"/>
          <w:sz w:val="24"/>
          <w:szCs w:val="24"/>
          <w:shd w:val="clear" w:color="auto" w:fill="FFFFFF"/>
        </w:rPr>
        <w:t xml:space="preserve"> will</w:t>
      </w:r>
      <w:r w:rsidR="002B589C" w:rsidRPr="002C1D8B">
        <w:rPr>
          <w:rFonts w:ascii="Arial" w:hAnsi="Arial" w:cs="Arial"/>
          <w:sz w:val="24"/>
          <w:szCs w:val="24"/>
          <w:shd w:val="clear" w:color="auto" w:fill="FFFFFF"/>
        </w:rPr>
        <w:t xml:space="preserve"> find music present in many aspects of our lives: television, movies, worship, holidays</w:t>
      </w:r>
      <w:r w:rsidR="008A6ECE" w:rsidRPr="002C1D8B">
        <w:rPr>
          <w:rFonts w:ascii="Arial" w:hAnsi="Arial" w:cs="Arial"/>
          <w:sz w:val="24"/>
          <w:szCs w:val="24"/>
          <w:shd w:val="clear" w:color="auto" w:fill="FFFFFF"/>
        </w:rPr>
        <w:t xml:space="preserve"> and</w:t>
      </w:r>
      <w:r w:rsidR="002B589C" w:rsidRPr="002C1D8B">
        <w:rPr>
          <w:rFonts w:ascii="Arial" w:hAnsi="Arial" w:cs="Arial"/>
          <w:sz w:val="24"/>
          <w:szCs w:val="24"/>
          <w:shd w:val="clear" w:color="auto" w:fill="FFFFFF"/>
        </w:rPr>
        <w:t xml:space="preserve"> celebrations. </w:t>
      </w:r>
      <w:r w:rsidR="002B589C" w:rsidRPr="002C1D8B">
        <w:rPr>
          <w:rFonts w:ascii="&amp;quot" w:hAnsi="&amp;quot"/>
          <w:sz w:val="24"/>
          <w:szCs w:val="24"/>
        </w:rPr>
        <w:br/>
      </w:r>
      <w:r w:rsidR="008A6ECE" w:rsidRPr="002C1D8B">
        <w:rPr>
          <w:rFonts w:ascii="Arial" w:hAnsi="Arial" w:cs="Arial"/>
          <w:sz w:val="24"/>
          <w:szCs w:val="24"/>
          <w:shd w:val="clear" w:color="auto" w:fill="FFFFFF"/>
        </w:rPr>
        <w:t>Parents can build on the natural instincts, to play music to their babies to help soothe or interact with them, by learning how music can impact child development, improve social skills, and benefit children of all ages.</w:t>
      </w:r>
      <w:r w:rsidR="008A6ECE" w:rsidRPr="002C1D8B">
        <w:rPr>
          <w:rFonts w:ascii="Arial" w:hAnsi="Arial" w:cs="Arial"/>
          <w:sz w:val="24"/>
          <w:szCs w:val="24"/>
          <w:shd w:val="clear" w:color="auto" w:fill="FFFFFF"/>
        </w:rPr>
        <w:br/>
        <w:t xml:space="preserve">As mentioned earlier, the University of Southern California’s Brain and Creativity Institute completed a five-year study in 2016 on music and child development. Their </w:t>
      </w:r>
      <w:r w:rsidR="002C1D8B" w:rsidRPr="002C1D8B">
        <w:rPr>
          <w:rFonts w:ascii="Arial" w:hAnsi="Arial" w:cs="Arial"/>
          <w:sz w:val="24"/>
          <w:szCs w:val="24"/>
          <w:shd w:val="clear" w:color="auto" w:fill="FFFFFF"/>
        </w:rPr>
        <w:t>focus</w:t>
      </w:r>
      <w:r w:rsidR="008A6ECE" w:rsidRPr="002C1D8B">
        <w:rPr>
          <w:rFonts w:ascii="Arial" w:hAnsi="Arial" w:cs="Arial"/>
          <w:sz w:val="24"/>
          <w:szCs w:val="24"/>
          <w:shd w:val="clear" w:color="auto" w:fill="FFFFFF"/>
        </w:rPr>
        <w:t xml:space="preserve"> was to find out how exposure to music could positively impact reading and language development. </w:t>
      </w:r>
      <w:r w:rsidR="002C1D8B" w:rsidRPr="002C1D8B">
        <w:rPr>
          <w:rFonts w:ascii="Arial" w:hAnsi="Arial" w:cs="Arial"/>
          <w:sz w:val="24"/>
          <w:szCs w:val="24"/>
          <w:shd w:val="clear" w:color="auto" w:fill="FFFFFF"/>
        </w:rPr>
        <w:t>One of the senior research associates, Assal Habibi said ‘</w:t>
      </w:r>
      <w:r w:rsidR="002C1D8B" w:rsidRPr="002C1D8B">
        <w:rPr>
          <w:rFonts w:ascii="Arial" w:hAnsi="Arial" w:cs="Arial"/>
          <w:iCs/>
          <w:sz w:val="24"/>
          <w:szCs w:val="24"/>
          <w:shd w:val="clear" w:color="auto" w:fill="FFFFFF"/>
        </w:rPr>
        <w:t>The auditory system is stimulated by music. This system is also engaged in general sound processing that is fundamental to language development, reading skills and successful communication’</w:t>
      </w:r>
      <w:r w:rsidR="002C1D8B">
        <w:rPr>
          <w:rFonts w:ascii="Arial" w:hAnsi="Arial" w:cs="Arial"/>
          <w:iCs/>
          <w:sz w:val="24"/>
          <w:szCs w:val="24"/>
          <w:shd w:val="clear" w:color="auto" w:fill="FFFFFF"/>
        </w:rPr>
        <w:t xml:space="preserve">. Not only could the fine-tuning of their auditory pathway accelerate their development of language and reading but </w:t>
      </w:r>
      <w:r w:rsidR="009548F5">
        <w:rPr>
          <w:rFonts w:ascii="Arial" w:hAnsi="Arial" w:cs="Arial"/>
          <w:iCs/>
          <w:sz w:val="24"/>
          <w:szCs w:val="24"/>
          <w:shd w:val="clear" w:color="auto" w:fill="FFFFFF"/>
        </w:rPr>
        <w:t xml:space="preserve">could </w:t>
      </w:r>
      <w:r w:rsidR="002C1D8B">
        <w:rPr>
          <w:rFonts w:ascii="Arial" w:hAnsi="Arial" w:cs="Arial"/>
          <w:iCs/>
          <w:sz w:val="24"/>
          <w:szCs w:val="24"/>
          <w:shd w:val="clear" w:color="auto" w:fill="FFFFFF"/>
        </w:rPr>
        <w:t>develop other abilities too. This is a potential effect which the scientists are continuing to study</w:t>
      </w:r>
      <w:r w:rsidR="009548F5">
        <w:rPr>
          <w:rFonts w:ascii="Arial" w:hAnsi="Arial" w:cs="Arial"/>
          <w:iCs/>
          <w:sz w:val="24"/>
          <w:szCs w:val="24"/>
          <w:shd w:val="clear" w:color="auto" w:fill="FFFFFF"/>
        </w:rPr>
        <w:t xml:space="preserve"> </w:t>
      </w:r>
      <w:r w:rsidR="002C1D8B" w:rsidRPr="002C1D8B">
        <w:rPr>
          <w:rFonts w:ascii="Arial" w:hAnsi="Arial" w:cs="Arial"/>
          <w:iCs/>
          <w:sz w:val="24"/>
          <w:szCs w:val="24"/>
          <w:shd w:val="clear" w:color="auto" w:fill="FFFFFF"/>
        </w:rPr>
        <w:t>(USC, 2016</w:t>
      </w:r>
      <w:r w:rsidR="00424467">
        <w:rPr>
          <w:rFonts w:ascii="Arial" w:hAnsi="Arial" w:cs="Arial"/>
          <w:iCs/>
          <w:sz w:val="24"/>
          <w:szCs w:val="24"/>
          <w:shd w:val="clear" w:color="auto" w:fill="FFFFFF"/>
        </w:rPr>
        <w:t>).</w:t>
      </w:r>
      <w:r w:rsidR="0071244B">
        <w:rPr>
          <w:rFonts w:ascii="Arial" w:hAnsi="Arial" w:cs="Arial"/>
          <w:iCs/>
          <w:sz w:val="24"/>
          <w:szCs w:val="24"/>
          <w:shd w:val="clear" w:color="auto" w:fill="FFFFFF"/>
        </w:rPr>
        <w:br/>
      </w:r>
      <w:r w:rsidR="009D4ED2">
        <w:rPr>
          <w:rFonts w:ascii="Arial" w:hAnsi="Arial" w:cs="Arial"/>
          <w:iCs/>
          <w:sz w:val="24"/>
          <w:szCs w:val="24"/>
          <w:shd w:val="clear" w:color="auto" w:fill="FFFFFF"/>
        </w:rPr>
        <w:t xml:space="preserve">However, for children with additional learning needs or special needs this is not the case. </w:t>
      </w:r>
      <w:r w:rsidR="0071244B">
        <w:rPr>
          <w:rFonts w:ascii="Arial" w:hAnsi="Arial" w:cs="Arial"/>
          <w:iCs/>
          <w:sz w:val="24"/>
          <w:szCs w:val="24"/>
          <w:shd w:val="clear" w:color="auto" w:fill="FFFFFF"/>
        </w:rPr>
        <w:t>Judd (2014)</w:t>
      </w:r>
      <w:r w:rsidR="009D4ED2">
        <w:rPr>
          <w:rFonts w:ascii="Arial" w:hAnsi="Arial" w:cs="Arial"/>
          <w:iCs/>
          <w:sz w:val="24"/>
          <w:szCs w:val="24"/>
          <w:shd w:val="clear" w:color="auto" w:fill="FFFFFF"/>
        </w:rPr>
        <w:t xml:space="preserve"> </w:t>
      </w:r>
      <w:r w:rsidR="0071244B">
        <w:rPr>
          <w:rFonts w:ascii="Arial" w:hAnsi="Arial" w:cs="Arial"/>
          <w:iCs/>
          <w:sz w:val="24"/>
          <w:szCs w:val="24"/>
          <w:shd w:val="clear" w:color="auto" w:fill="FFFFFF"/>
        </w:rPr>
        <w:t>state</w:t>
      </w:r>
      <w:r w:rsidR="0092100E">
        <w:rPr>
          <w:rFonts w:ascii="Arial" w:hAnsi="Arial" w:cs="Arial"/>
          <w:iCs/>
          <w:sz w:val="24"/>
          <w:szCs w:val="24"/>
          <w:shd w:val="clear" w:color="auto" w:fill="FFFFFF"/>
        </w:rPr>
        <w:t>s</w:t>
      </w:r>
      <w:r w:rsidR="0071244B">
        <w:rPr>
          <w:rFonts w:ascii="Arial" w:hAnsi="Arial" w:cs="Arial"/>
          <w:iCs/>
          <w:sz w:val="24"/>
          <w:szCs w:val="24"/>
          <w:shd w:val="clear" w:color="auto" w:fill="FFFFFF"/>
        </w:rPr>
        <w:t xml:space="preserve"> there are five ways music helps children with special needs:</w:t>
      </w:r>
      <w:r w:rsidR="0071244B">
        <w:rPr>
          <w:rFonts w:ascii="Arial" w:hAnsi="Arial" w:cs="Arial"/>
          <w:iCs/>
          <w:sz w:val="24"/>
          <w:szCs w:val="24"/>
          <w:shd w:val="clear" w:color="auto" w:fill="FFFFFF"/>
        </w:rPr>
        <w:br/>
        <w:t>1. Music motivates, it helps motivate children to work on challenging tasks.</w:t>
      </w:r>
      <w:r w:rsidR="0071244B">
        <w:rPr>
          <w:rFonts w:ascii="Arial" w:hAnsi="Arial" w:cs="Arial"/>
          <w:iCs/>
          <w:sz w:val="24"/>
          <w:szCs w:val="24"/>
          <w:shd w:val="clear" w:color="auto" w:fill="FFFFFF"/>
        </w:rPr>
        <w:br/>
        <w:t xml:space="preserve">2. Music is a multi-sensory experience, it uses the tactile, </w:t>
      </w:r>
      <w:r w:rsidR="0092100E">
        <w:rPr>
          <w:rFonts w:ascii="Arial" w:hAnsi="Arial" w:cs="Arial"/>
          <w:iCs/>
          <w:sz w:val="24"/>
          <w:szCs w:val="24"/>
          <w:shd w:val="clear" w:color="auto" w:fill="FFFFFF"/>
        </w:rPr>
        <w:t>kinaesthetic</w:t>
      </w:r>
      <w:r w:rsidR="0071244B">
        <w:rPr>
          <w:rFonts w:ascii="Arial" w:hAnsi="Arial" w:cs="Arial"/>
          <w:iCs/>
          <w:sz w:val="24"/>
          <w:szCs w:val="24"/>
          <w:shd w:val="clear" w:color="auto" w:fill="FFFFFF"/>
        </w:rPr>
        <w:t xml:space="preserve">, auditory and </w:t>
      </w:r>
      <w:r w:rsidR="0071244B">
        <w:rPr>
          <w:rFonts w:ascii="Arial" w:hAnsi="Arial" w:cs="Arial"/>
          <w:iCs/>
          <w:sz w:val="24"/>
          <w:szCs w:val="24"/>
          <w:shd w:val="clear" w:color="auto" w:fill="FFFFFF"/>
        </w:rPr>
        <w:lastRenderedPageBreak/>
        <w:t>visual systems.</w:t>
      </w:r>
      <w:r w:rsidR="0071244B">
        <w:rPr>
          <w:rFonts w:ascii="Arial" w:hAnsi="Arial" w:cs="Arial"/>
          <w:iCs/>
          <w:sz w:val="24"/>
          <w:szCs w:val="24"/>
          <w:shd w:val="clear" w:color="auto" w:fill="FFFFFF"/>
        </w:rPr>
        <w:br/>
        <w:t>3. Music is processed in both hemispheres of the brain, not just the right side.</w:t>
      </w:r>
      <w:r w:rsidR="0071244B">
        <w:rPr>
          <w:rFonts w:ascii="Arial" w:hAnsi="Arial" w:cs="Arial"/>
          <w:iCs/>
          <w:sz w:val="24"/>
          <w:szCs w:val="24"/>
          <w:shd w:val="clear" w:color="auto" w:fill="FFFFFF"/>
        </w:rPr>
        <w:br/>
        <w:t>4. Music is non-verbal, when words fail music speaks.</w:t>
      </w:r>
      <w:r w:rsidR="0071244B">
        <w:rPr>
          <w:rFonts w:ascii="Arial" w:hAnsi="Arial" w:cs="Arial"/>
          <w:iCs/>
          <w:sz w:val="24"/>
          <w:szCs w:val="24"/>
          <w:shd w:val="clear" w:color="auto" w:fill="FFFFFF"/>
        </w:rPr>
        <w:br/>
        <w:t>5. Music helps you bond, helps deepen with your child.</w:t>
      </w:r>
      <w:r w:rsidR="005346A8">
        <w:rPr>
          <w:rFonts w:ascii="Arial" w:hAnsi="Arial" w:cs="Arial"/>
          <w:iCs/>
          <w:sz w:val="24"/>
          <w:szCs w:val="24"/>
          <w:shd w:val="clear" w:color="auto" w:fill="FFFFFF"/>
        </w:rPr>
        <w:br/>
      </w:r>
      <w:r w:rsidR="00392A81">
        <w:rPr>
          <w:rFonts w:ascii="Arial" w:hAnsi="Arial" w:cs="Arial"/>
          <w:iCs/>
          <w:sz w:val="24"/>
          <w:szCs w:val="24"/>
          <w:shd w:val="clear" w:color="auto" w:fill="FFFFFF"/>
        </w:rPr>
        <w:t>Music has been known for its healing abilities, it has been ‘medicine’ to cultures throughout time (Horden, 2000). Some believe the elements of music are fundamental to the human condition and have the potential to be used in the pursuit of common therapeutic goals, as self-expression, in communication and to enhance physical, spiritual and emotional well-being (Darnley-Smith and Patey, 2003).</w:t>
      </w:r>
      <w:r w:rsidR="00262854">
        <w:rPr>
          <w:rFonts w:ascii="Arial" w:hAnsi="Arial" w:cs="Arial"/>
          <w:iCs/>
          <w:sz w:val="24"/>
          <w:szCs w:val="24"/>
          <w:shd w:val="clear" w:color="auto" w:fill="FFFFFF"/>
        </w:rPr>
        <w:br/>
        <w:t>Nordoff and Robbins (1975) suggest that with the right music, perceptively used, it ‘can uplift the handicapped child out of the confines of his pathology and place him on a plane of experience and response where he is considerably free of intellectual or emotional dysfunction.’</w:t>
      </w:r>
      <w:r w:rsidR="008B4B8F">
        <w:rPr>
          <w:rFonts w:ascii="Arial" w:hAnsi="Arial" w:cs="Arial"/>
          <w:iCs/>
          <w:sz w:val="24"/>
          <w:szCs w:val="24"/>
          <w:shd w:val="clear" w:color="auto" w:fill="FFFFFF"/>
        </w:rPr>
        <w:br/>
      </w:r>
      <w:r w:rsidR="008B4B8F">
        <w:rPr>
          <w:rFonts w:ascii="Arial" w:hAnsi="Arial" w:cs="Arial"/>
          <w:iCs/>
          <w:sz w:val="24"/>
          <w:szCs w:val="24"/>
          <w:shd w:val="clear" w:color="auto" w:fill="FFFFFF"/>
        </w:rPr>
        <w:t xml:space="preserve">Music is </w:t>
      </w:r>
      <w:r w:rsidR="008B4B8F">
        <w:rPr>
          <w:rFonts w:ascii="Arial" w:hAnsi="Arial" w:cs="Arial"/>
          <w:iCs/>
          <w:sz w:val="24"/>
          <w:szCs w:val="24"/>
          <w:shd w:val="clear" w:color="auto" w:fill="FFFFFF"/>
        </w:rPr>
        <w:t xml:space="preserve">also </w:t>
      </w:r>
      <w:r w:rsidR="008B4B8F">
        <w:rPr>
          <w:rFonts w:ascii="Arial" w:hAnsi="Arial" w:cs="Arial"/>
          <w:iCs/>
          <w:sz w:val="24"/>
          <w:szCs w:val="24"/>
          <w:shd w:val="clear" w:color="auto" w:fill="FFFFFF"/>
        </w:rPr>
        <w:t>effective in promoting muscle relaxation (Robb, 2000; Strauser, 1997).</w:t>
      </w:r>
      <w:r w:rsidR="00B330C3">
        <w:rPr>
          <w:rFonts w:ascii="Arial" w:hAnsi="Arial" w:cs="Arial"/>
          <w:iCs/>
          <w:sz w:val="24"/>
          <w:szCs w:val="24"/>
          <w:shd w:val="clear" w:color="auto" w:fill="FFFFFF"/>
        </w:rPr>
        <w:br/>
      </w:r>
      <w:r w:rsidR="001D5643">
        <w:rPr>
          <w:rFonts w:ascii="Arial" w:hAnsi="Arial" w:cs="Arial"/>
          <w:iCs/>
          <w:sz w:val="24"/>
          <w:szCs w:val="24"/>
          <w:shd w:val="clear" w:color="auto" w:fill="FFFFFF"/>
        </w:rPr>
        <w:t xml:space="preserve">Every child, including those with additional learning needs, should be </w:t>
      </w:r>
      <w:r w:rsidR="0071155F">
        <w:rPr>
          <w:rFonts w:ascii="Arial" w:hAnsi="Arial" w:cs="Arial"/>
          <w:iCs/>
          <w:sz w:val="24"/>
          <w:szCs w:val="24"/>
          <w:shd w:val="clear" w:color="auto" w:fill="FFFFFF"/>
        </w:rPr>
        <w:t xml:space="preserve">given the opportunity to </w:t>
      </w:r>
      <w:r w:rsidR="00D273B1">
        <w:rPr>
          <w:rFonts w:ascii="Arial" w:hAnsi="Arial" w:cs="Arial"/>
          <w:iCs/>
          <w:sz w:val="24"/>
          <w:szCs w:val="24"/>
          <w:shd w:val="clear" w:color="auto" w:fill="FFFFFF"/>
        </w:rPr>
        <w:t xml:space="preserve">some sort of music education as they ‘may have the potential to function at or above normative levels’ in music. </w:t>
      </w:r>
      <w:r w:rsidR="003F7C53">
        <w:rPr>
          <w:rFonts w:ascii="Arial" w:hAnsi="Arial" w:cs="Arial"/>
          <w:iCs/>
          <w:sz w:val="24"/>
          <w:szCs w:val="24"/>
          <w:shd w:val="clear" w:color="auto" w:fill="FFFFFF"/>
        </w:rPr>
        <w:t xml:space="preserve">Even if they have deficiencies in musical processing, these deficiencies only affect some areas in musical processing. Therefor it is the </w:t>
      </w:r>
      <w:r w:rsidR="003D2409">
        <w:rPr>
          <w:rFonts w:ascii="Arial" w:hAnsi="Arial" w:cs="Arial"/>
          <w:iCs/>
          <w:sz w:val="24"/>
          <w:szCs w:val="24"/>
          <w:shd w:val="clear" w:color="auto" w:fill="FFFFFF"/>
        </w:rPr>
        <w:t>teacher’s</w:t>
      </w:r>
      <w:r w:rsidR="003F7C53">
        <w:rPr>
          <w:rFonts w:ascii="Arial" w:hAnsi="Arial" w:cs="Arial"/>
          <w:iCs/>
          <w:sz w:val="24"/>
          <w:szCs w:val="24"/>
          <w:shd w:val="clear" w:color="auto" w:fill="FFFFFF"/>
        </w:rPr>
        <w:t xml:space="preserve"> job to identify areas of strengths and weaknesses and help children build upon these (Hallam, 2006). </w:t>
      </w:r>
      <w:r w:rsidR="00B37F38">
        <w:rPr>
          <w:rFonts w:ascii="Arial" w:hAnsi="Arial" w:cs="Arial"/>
          <w:iCs/>
          <w:sz w:val="24"/>
          <w:szCs w:val="24"/>
          <w:shd w:val="clear" w:color="auto" w:fill="FFFFFF"/>
        </w:rPr>
        <w:br/>
      </w:r>
      <w:r w:rsidR="006C47E6">
        <w:rPr>
          <w:rFonts w:ascii="Arial" w:hAnsi="Arial" w:cs="Arial"/>
          <w:iCs/>
          <w:sz w:val="24"/>
          <w:szCs w:val="24"/>
          <w:shd w:val="clear" w:color="auto" w:fill="FFFFFF"/>
        </w:rPr>
        <w:t xml:space="preserve">Music </w:t>
      </w:r>
      <w:r w:rsidR="00B37F38">
        <w:rPr>
          <w:rFonts w:ascii="Arial" w:hAnsi="Arial" w:cs="Arial"/>
          <w:iCs/>
          <w:sz w:val="24"/>
          <w:szCs w:val="24"/>
          <w:shd w:val="clear" w:color="auto" w:fill="FFFFFF"/>
        </w:rPr>
        <w:t>influences moods, emotions and arousal levels</w:t>
      </w:r>
      <w:r w:rsidR="006C47E6">
        <w:rPr>
          <w:rFonts w:ascii="Arial" w:hAnsi="Arial" w:cs="Arial"/>
          <w:iCs/>
          <w:sz w:val="24"/>
          <w:szCs w:val="24"/>
          <w:shd w:val="clear" w:color="auto" w:fill="FFFFFF"/>
        </w:rPr>
        <w:t>.</w:t>
      </w:r>
      <w:r w:rsidR="00B37F38">
        <w:rPr>
          <w:rFonts w:ascii="Arial" w:hAnsi="Arial" w:cs="Arial"/>
          <w:iCs/>
          <w:sz w:val="24"/>
          <w:szCs w:val="24"/>
          <w:shd w:val="clear" w:color="auto" w:fill="FFFFFF"/>
        </w:rPr>
        <w:t xml:space="preserve"> ‘Music stimulates reward systems in the brain and engagement with it is naturally enjoyable’ (Hallam, 2006). </w:t>
      </w:r>
      <w:r w:rsidR="006C47E6">
        <w:rPr>
          <w:rFonts w:ascii="Arial" w:hAnsi="Arial" w:cs="Arial"/>
          <w:iCs/>
          <w:sz w:val="24"/>
          <w:szCs w:val="24"/>
          <w:shd w:val="clear" w:color="auto" w:fill="FFFFFF"/>
        </w:rPr>
        <w:t xml:space="preserve"> </w:t>
      </w:r>
      <w:r w:rsidR="00430105">
        <w:rPr>
          <w:rFonts w:ascii="Arial" w:hAnsi="Arial" w:cs="Arial"/>
          <w:iCs/>
          <w:sz w:val="24"/>
          <w:szCs w:val="24"/>
          <w:shd w:val="clear" w:color="auto" w:fill="FFFFFF"/>
        </w:rPr>
        <w:t>Seashore (1967)</w:t>
      </w:r>
      <w:r w:rsidR="00B37F38">
        <w:rPr>
          <w:rFonts w:ascii="Arial" w:hAnsi="Arial" w:cs="Arial"/>
          <w:iCs/>
          <w:sz w:val="24"/>
          <w:szCs w:val="24"/>
          <w:shd w:val="clear" w:color="auto" w:fill="FFFFFF"/>
        </w:rPr>
        <w:t xml:space="preserve"> agrees that music is linked to feelings and</w:t>
      </w:r>
      <w:r w:rsidR="00430105">
        <w:rPr>
          <w:rFonts w:ascii="Arial" w:hAnsi="Arial" w:cs="Arial"/>
          <w:iCs/>
          <w:sz w:val="24"/>
          <w:szCs w:val="24"/>
          <w:shd w:val="clear" w:color="auto" w:fill="FFFFFF"/>
        </w:rPr>
        <w:t xml:space="preserve"> states ‘music is essentially a play upon feeling with feeling. It is appreciated only insofar as it arouses feeling and can be expressed only by an active feeling.’</w:t>
      </w:r>
      <w:r w:rsidR="00D14C98">
        <w:rPr>
          <w:rFonts w:ascii="Arial" w:hAnsi="Arial" w:cs="Arial"/>
          <w:iCs/>
          <w:sz w:val="24"/>
          <w:szCs w:val="24"/>
          <w:shd w:val="clear" w:color="auto" w:fill="FFFFFF"/>
        </w:rPr>
        <w:br/>
      </w:r>
      <w:r w:rsidR="002E683D">
        <w:rPr>
          <w:rFonts w:ascii="Arial" w:hAnsi="Arial" w:cs="Arial"/>
          <w:iCs/>
          <w:sz w:val="24"/>
          <w:szCs w:val="24"/>
          <w:shd w:val="clear" w:color="auto" w:fill="FFFFFF"/>
        </w:rPr>
        <w:t>Music has proved useful in assisting in the reduction of anxiety in children (Edwards, 1999; Klein and Winkelstein, 1996). It is found that m</w:t>
      </w:r>
      <w:r w:rsidR="00D14C98">
        <w:rPr>
          <w:rFonts w:ascii="Arial" w:hAnsi="Arial" w:cs="Arial"/>
          <w:iCs/>
          <w:sz w:val="24"/>
          <w:szCs w:val="24"/>
          <w:shd w:val="clear" w:color="auto" w:fill="FFFFFF"/>
        </w:rPr>
        <w:t xml:space="preserve">usic </w:t>
      </w:r>
      <w:r w:rsidR="002E683D">
        <w:rPr>
          <w:rFonts w:ascii="Arial" w:hAnsi="Arial" w:cs="Arial"/>
          <w:iCs/>
          <w:sz w:val="24"/>
          <w:szCs w:val="24"/>
          <w:shd w:val="clear" w:color="auto" w:fill="FFFFFF"/>
        </w:rPr>
        <w:t xml:space="preserve">which </w:t>
      </w:r>
      <w:r w:rsidR="00D14C98">
        <w:rPr>
          <w:rFonts w:ascii="Arial" w:hAnsi="Arial" w:cs="Arial"/>
          <w:iCs/>
          <w:sz w:val="24"/>
          <w:szCs w:val="24"/>
          <w:shd w:val="clear" w:color="auto" w:fill="FFFFFF"/>
        </w:rPr>
        <w:t xml:space="preserve">is slow and quiet tends to encourage relaxation and reduce anxiety, while stimulating </w:t>
      </w:r>
      <w:r w:rsidR="003D2409">
        <w:rPr>
          <w:rFonts w:ascii="Arial" w:hAnsi="Arial" w:cs="Arial"/>
          <w:iCs/>
          <w:sz w:val="24"/>
          <w:szCs w:val="24"/>
          <w:shd w:val="clear" w:color="auto" w:fill="FFFFFF"/>
        </w:rPr>
        <w:t xml:space="preserve">music tends to increase our arousal levels (Abeles and Chung, 1996). </w:t>
      </w:r>
      <w:r w:rsidR="002E683D">
        <w:rPr>
          <w:rFonts w:ascii="Arial" w:hAnsi="Arial" w:cs="Arial"/>
          <w:iCs/>
          <w:sz w:val="24"/>
          <w:szCs w:val="24"/>
          <w:shd w:val="clear" w:color="auto" w:fill="FFFFFF"/>
        </w:rPr>
        <w:t>Wh</w:t>
      </w:r>
      <w:r w:rsidR="009B3E66">
        <w:rPr>
          <w:rFonts w:ascii="Arial" w:hAnsi="Arial" w:cs="Arial"/>
          <w:iCs/>
          <w:sz w:val="24"/>
          <w:szCs w:val="24"/>
          <w:shd w:val="clear" w:color="auto" w:fill="FFFFFF"/>
        </w:rPr>
        <w:t>ereas</w:t>
      </w:r>
      <w:r w:rsidR="002E683D">
        <w:rPr>
          <w:rFonts w:ascii="Arial" w:hAnsi="Arial" w:cs="Arial"/>
          <w:iCs/>
          <w:sz w:val="24"/>
          <w:szCs w:val="24"/>
          <w:shd w:val="clear" w:color="auto" w:fill="FFFFFF"/>
        </w:rPr>
        <w:t xml:space="preserve"> m</w:t>
      </w:r>
      <w:r w:rsidR="003D2409">
        <w:rPr>
          <w:rFonts w:ascii="Arial" w:hAnsi="Arial" w:cs="Arial"/>
          <w:iCs/>
          <w:sz w:val="24"/>
          <w:szCs w:val="24"/>
          <w:shd w:val="clear" w:color="auto" w:fill="FFFFFF"/>
        </w:rPr>
        <w:t>usic with a flowing rhythm rather than a firm rhythm evoke happy feelings (Hevner, 1936).</w:t>
      </w:r>
      <w:r w:rsidR="00B94B7B">
        <w:rPr>
          <w:rFonts w:ascii="Arial" w:hAnsi="Arial" w:cs="Arial"/>
          <w:iCs/>
          <w:sz w:val="24"/>
          <w:szCs w:val="24"/>
          <w:shd w:val="clear" w:color="auto" w:fill="FFFFFF"/>
        </w:rPr>
        <w:br/>
      </w:r>
      <w:r w:rsidR="009D4ED2">
        <w:rPr>
          <w:rFonts w:ascii="Arial" w:hAnsi="Arial" w:cs="Arial"/>
          <w:iCs/>
          <w:sz w:val="24"/>
          <w:szCs w:val="24"/>
          <w:shd w:val="clear" w:color="auto" w:fill="FFFFFF"/>
        </w:rPr>
        <w:t xml:space="preserve">Some children with ALN have problems with their hearing. </w:t>
      </w:r>
      <w:r w:rsidR="006C47E6">
        <w:rPr>
          <w:rFonts w:ascii="Arial" w:hAnsi="Arial" w:cs="Arial"/>
          <w:iCs/>
          <w:sz w:val="24"/>
          <w:szCs w:val="24"/>
          <w:shd w:val="clear" w:color="auto" w:fill="FFFFFF"/>
        </w:rPr>
        <w:t>Hearing can have an e</w:t>
      </w:r>
      <w:r w:rsidR="00A76789">
        <w:rPr>
          <w:rFonts w:ascii="Arial" w:hAnsi="Arial" w:cs="Arial"/>
          <w:iCs/>
          <w:sz w:val="24"/>
          <w:szCs w:val="24"/>
          <w:shd w:val="clear" w:color="auto" w:fill="FFFFFF"/>
        </w:rPr>
        <w:t>ffect on how one hears music:</w:t>
      </w:r>
      <w:r w:rsidR="00A76789">
        <w:rPr>
          <w:rFonts w:ascii="Arial" w:hAnsi="Arial" w:cs="Arial"/>
          <w:iCs/>
          <w:sz w:val="24"/>
          <w:szCs w:val="24"/>
          <w:shd w:val="clear" w:color="auto" w:fill="FFFFFF"/>
        </w:rPr>
        <w:br/>
      </w:r>
      <w:r w:rsidR="000B297D">
        <w:rPr>
          <w:rFonts w:ascii="Arial" w:hAnsi="Arial" w:cs="Arial"/>
          <w:iCs/>
          <w:sz w:val="24"/>
          <w:szCs w:val="24"/>
          <w:shd w:val="clear" w:color="auto" w:fill="FFFFFF"/>
        </w:rPr>
        <w:br/>
      </w:r>
      <w:r w:rsidR="000B297D">
        <w:rPr>
          <w:rFonts w:ascii="Arial" w:hAnsi="Arial" w:cs="Arial"/>
          <w:iCs/>
          <w:sz w:val="24"/>
          <w:szCs w:val="24"/>
          <w:shd w:val="clear" w:color="auto" w:fill="FFFFFF"/>
        </w:rPr>
        <w:tab/>
        <w:t xml:space="preserve">‘It is evident that loss of hearing ability becomes an impediment to the </w:t>
      </w:r>
      <w:r w:rsidR="000B297D">
        <w:rPr>
          <w:rFonts w:ascii="Arial" w:hAnsi="Arial" w:cs="Arial"/>
          <w:iCs/>
          <w:sz w:val="24"/>
          <w:szCs w:val="24"/>
          <w:shd w:val="clear" w:color="auto" w:fill="FFFFFF"/>
        </w:rPr>
        <w:lastRenderedPageBreak/>
        <w:t>hearing, appreciation, and performances of music. The person so affected lives in a different sound world from the person who has normal hearing. Many peculiarities in musical interpretation, likes, and dislikes are due either to hypersensitivity or to loss of sensitivity to sound (Seashore, 1967).</w:t>
      </w:r>
      <w:r w:rsidR="00DB7D9D">
        <w:rPr>
          <w:rFonts w:ascii="Arial" w:hAnsi="Arial" w:cs="Arial"/>
          <w:iCs/>
          <w:sz w:val="24"/>
          <w:szCs w:val="24"/>
          <w:shd w:val="clear" w:color="auto" w:fill="FFFFFF"/>
        </w:rPr>
        <w:br/>
      </w:r>
      <w:r w:rsidR="00DB7D9D">
        <w:rPr>
          <w:rFonts w:ascii="Arial" w:hAnsi="Arial" w:cs="Arial"/>
          <w:iCs/>
          <w:sz w:val="24"/>
          <w:szCs w:val="24"/>
          <w:shd w:val="clear" w:color="auto" w:fill="FFFFFF"/>
        </w:rPr>
        <w:br/>
        <w:t>But thanks to new technological developments it is now possible for most hearing-impaired people to access music, from electronic keyboards to multi-media techniques using colour and vibration. Some choirs even perform songs through hand signing (Hallam, 2006).</w:t>
      </w:r>
    </w:p>
    <w:p w14:paraId="4F90CCAC" w14:textId="5C5A68C5" w:rsidR="00AA7491" w:rsidRPr="00712B08" w:rsidRDefault="00AA7491" w:rsidP="00DF03F5">
      <w:pPr>
        <w:spacing w:line="360" w:lineRule="auto"/>
        <w:rPr>
          <w:rFonts w:ascii="Arial" w:hAnsi="Arial" w:cs="Arial"/>
          <w:sz w:val="24"/>
          <w:szCs w:val="24"/>
        </w:rPr>
      </w:pPr>
      <w:r w:rsidRPr="008B4B8F">
        <w:rPr>
          <w:rFonts w:ascii="Arial" w:hAnsi="Arial" w:cs="Arial"/>
          <w:sz w:val="24"/>
          <w:szCs w:val="24"/>
          <w:u w:val="single"/>
        </w:rPr>
        <w:t>Music Therapy</w:t>
      </w:r>
      <w:r w:rsidR="00283D82">
        <w:rPr>
          <w:rFonts w:ascii="Arial" w:hAnsi="Arial" w:cs="Arial"/>
          <w:sz w:val="24"/>
          <w:szCs w:val="24"/>
        </w:rPr>
        <w:br/>
      </w:r>
      <w:r w:rsidR="00283D82" w:rsidRPr="00283D82">
        <w:rPr>
          <w:rFonts w:ascii="Arial" w:hAnsi="Arial" w:cs="Arial"/>
          <w:sz w:val="24"/>
          <w:szCs w:val="24"/>
          <w:shd w:val="clear" w:color="auto" w:fill="FFFFFF"/>
        </w:rPr>
        <w:t xml:space="preserve">Music therapy is an established psychological clinical intervention, which is delivered by </w:t>
      </w:r>
      <w:r w:rsidR="008B4B8F">
        <w:rPr>
          <w:rFonts w:ascii="Arial" w:hAnsi="Arial" w:cs="Arial"/>
          <w:sz w:val="24"/>
          <w:szCs w:val="24"/>
          <w:shd w:val="clear" w:color="auto" w:fill="FFFFFF"/>
        </w:rPr>
        <w:t xml:space="preserve">the </w:t>
      </w:r>
      <w:r w:rsidR="00283D82" w:rsidRPr="00283D82">
        <w:rPr>
          <w:rFonts w:ascii="Arial" w:hAnsi="Arial" w:cs="Arial"/>
          <w:sz w:val="24"/>
          <w:szCs w:val="24"/>
          <w:shd w:val="clear" w:color="auto" w:fill="FFFFFF"/>
        </w:rPr>
        <w:t>Health</w:t>
      </w:r>
      <w:r w:rsidR="008B4B8F">
        <w:rPr>
          <w:rFonts w:ascii="Arial" w:hAnsi="Arial" w:cs="Arial"/>
          <w:sz w:val="24"/>
          <w:szCs w:val="24"/>
          <w:shd w:val="clear" w:color="auto" w:fill="FFFFFF"/>
        </w:rPr>
        <w:t xml:space="preserve"> and</w:t>
      </w:r>
      <w:r w:rsidR="00283D82" w:rsidRPr="00283D82">
        <w:rPr>
          <w:rFonts w:ascii="Arial" w:hAnsi="Arial" w:cs="Arial"/>
          <w:sz w:val="24"/>
          <w:szCs w:val="24"/>
          <w:shd w:val="clear" w:color="auto" w:fill="FFFFFF"/>
        </w:rPr>
        <w:t xml:space="preserve"> Care Professions Council</w:t>
      </w:r>
      <w:r w:rsidR="008B4B8F">
        <w:rPr>
          <w:rFonts w:ascii="Arial" w:hAnsi="Arial" w:cs="Arial"/>
          <w:sz w:val="24"/>
          <w:szCs w:val="24"/>
          <w:shd w:val="clear" w:color="auto" w:fill="FFFFFF"/>
        </w:rPr>
        <w:t>’s</w:t>
      </w:r>
      <w:r w:rsidR="00283D82" w:rsidRPr="00283D82">
        <w:rPr>
          <w:rFonts w:ascii="Arial" w:hAnsi="Arial" w:cs="Arial"/>
          <w:sz w:val="24"/>
          <w:szCs w:val="24"/>
          <w:shd w:val="clear" w:color="auto" w:fill="FFFFFF"/>
        </w:rPr>
        <w:t xml:space="preserve"> (HCPC) registered music therapists, to help people of all ages, whose lives have been affected by injury, illness or disability through supporting their psychological, emotional, cognitive, physical, communicative and social needs. Wiskus (2017) confirms music therapy treats a range of neurological and psychiatric disorders.</w:t>
      </w:r>
      <w:r w:rsidR="00F1694F">
        <w:rPr>
          <w:rFonts w:ascii="Arial" w:hAnsi="Arial" w:cs="Arial"/>
          <w:sz w:val="24"/>
          <w:szCs w:val="24"/>
        </w:rPr>
        <w:br/>
      </w:r>
      <w:r w:rsidR="00F61869">
        <w:rPr>
          <w:rFonts w:ascii="Arial" w:hAnsi="Arial" w:cs="Arial"/>
          <w:sz w:val="24"/>
          <w:szCs w:val="24"/>
        </w:rPr>
        <w:t>There</w:t>
      </w:r>
      <w:r w:rsidR="00F1694F">
        <w:rPr>
          <w:rFonts w:ascii="Arial" w:hAnsi="Arial" w:cs="Arial"/>
          <w:sz w:val="24"/>
          <w:szCs w:val="24"/>
        </w:rPr>
        <w:t xml:space="preserve"> are two distinct applications of music therapy which are recognised internationally: the use of music for its inherent restorative or healing qualities and the use of music as a means of interaction and self-expression within a therapeutic relationship (Darnley-Smith and Patey, 2003).</w:t>
      </w:r>
      <w:r w:rsidR="00283D82" w:rsidRPr="00283D82">
        <w:rPr>
          <w:rFonts w:ascii="Arial" w:hAnsi="Arial" w:cs="Arial"/>
          <w:sz w:val="24"/>
          <w:szCs w:val="24"/>
          <w:shd w:val="clear" w:color="auto" w:fill="FFFFFF"/>
        </w:rPr>
        <w:br/>
      </w:r>
      <w:r w:rsidR="00283D82" w:rsidRPr="00283D82">
        <w:rPr>
          <w:rFonts w:ascii="Arial" w:hAnsi="Arial" w:cs="Arial"/>
          <w:bCs/>
          <w:sz w:val="24"/>
          <w:szCs w:val="24"/>
          <w:shd w:val="clear" w:color="auto" w:fill="FFFFFF"/>
        </w:rPr>
        <w:t>The British Association for Music Therapy (BAMT) is the professional body for music therapy in the UK, providing both practitioners and non-practitioners with information, professional support, and training opportunities. It is also a charity committed to promoting and raising awareness of music therapy and providing information to the general public</w:t>
      </w:r>
      <w:r w:rsidR="00283D82">
        <w:rPr>
          <w:rFonts w:ascii="Arial" w:hAnsi="Arial" w:cs="Arial"/>
          <w:bCs/>
          <w:sz w:val="24"/>
          <w:szCs w:val="24"/>
          <w:shd w:val="clear" w:color="auto" w:fill="FFFFFF"/>
        </w:rPr>
        <w:t xml:space="preserve"> (BAMT, 2019)</w:t>
      </w:r>
      <w:r w:rsidR="00283D82" w:rsidRPr="00283D82">
        <w:rPr>
          <w:rFonts w:ascii="Arial" w:hAnsi="Arial" w:cs="Arial"/>
          <w:bCs/>
          <w:sz w:val="24"/>
          <w:szCs w:val="24"/>
          <w:shd w:val="clear" w:color="auto" w:fill="FFFFFF"/>
        </w:rPr>
        <w:t>.</w:t>
      </w:r>
      <w:r w:rsidR="000B57DD">
        <w:rPr>
          <w:rFonts w:ascii="Arial" w:hAnsi="Arial" w:cs="Arial"/>
          <w:sz w:val="24"/>
          <w:szCs w:val="24"/>
        </w:rPr>
        <w:br/>
        <w:t>Music Therapy can help children with learning difficulties</w:t>
      </w:r>
      <w:r w:rsidR="00DF03F5">
        <w:rPr>
          <w:rFonts w:ascii="Arial" w:hAnsi="Arial" w:cs="Arial"/>
          <w:sz w:val="24"/>
          <w:szCs w:val="24"/>
        </w:rPr>
        <w:t>. It can help them</w:t>
      </w:r>
      <w:r w:rsidR="000B57DD">
        <w:rPr>
          <w:rFonts w:ascii="Arial" w:hAnsi="Arial" w:cs="Arial"/>
          <w:sz w:val="24"/>
          <w:szCs w:val="24"/>
        </w:rPr>
        <w:t xml:space="preserve"> to </w:t>
      </w:r>
      <w:r w:rsidR="00DF03F5">
        <w:rPr>
          <w:rFonts w:ascii="Arial" w:hAnsi="Arial" w:cs="Arial"/>
          <w:sz w:val="24"/>
          <w:szCs w:val="24"/>
        </w:rPr>
        <w:t>‘</w:t>
      </w:r>
      <w:r w:rsidR="000B57DD">
        <w:rPr>
          <w:rFonts w:ascii="Arial" w:hAnsi="Arial" w:cs="Arial"/>
          <w:sz w:val="24"/>
          <w:szCs w:val="24"/>
        </w:rPr>
        <w:t>focus their attention, to increase their concentration span, and, over time, improve vocalisations, looking behaviour, imitation and initiation of ideas’ (Bunt, 1994).</w:t>
      </w:r>
      <w:r w:rsidR="00AC6CE8">
        <w:rPr>
          <w:rFonts w:ascii="Arial" w:hAnsi="Arial" w:cs="Arial"/>
          <w:sz w:val="24"/>
          <w:szCs w:val="24"/>
        </w:rPr>
        <w:br/>
        <w:t>The intuitive manipulation of musical sound has been called ‘Communicative</w:t>
      </w:r>
      <w:r w:rsidR="007F1D0E">
        <w:rPr>
          <w:rFonts w:ascii="Arial" w:hAnsi="Arial" w:cs="Arial"/>
          <w:sz w:val="24"/>
          <w:szCs w:val="24"/>
        </w:rPr>
        <w:t xml:space="preserve"> Musicality’ (Trevarthen and Malloch, </w:t>
      </w:r>
      <w:r w:rsidR="00387BE6">
        <w:rPr>
          <w:rFonts w:ascii="Arial" w:hAnsi="Arial" w:cs="Arial"/>
          <w:sz w:val="24"/>
          <w:szCs w:val="24"/>
        </w:rPr>
        <w:t>2000</w:t>
      </w:r>
      <w:r w:rsidR="007F1D0E">
        <w:rPr>
          <w:rFonts w:ascii="Arial" w:hAnsi="Arial" w:cs="Arial"/>
          <w:sz w:val="24"/>
          <w:szCs w:val="24"/>
        </w:rPr>
        <w:t xml:space="preserve">), which refers to those attributes of human communication, which are particularly exploited in music. </w:t>
      </w:r>
      <w:r w:rsidR="000B57DD">
        <w:rPr>
          <w:rFonts w:ascii="Arial" w:hAnsi="Arial" w:cs="Arial"/>
          <w:sz w:val="24"/>
          <w:szCs w:val="24"/>
        </w:rPr>
        <w:t xml:space="preserve">Music Therapy is often used to develop communication skills (Braithwaite et al., 1998). </w:t>
      </w:r>
      <w:r w:rsidR="00E72E75">
        <w:rPr>
          <w:rFonts w:ascii="Arial" w:hAnsi="Arial" w:cs="Arial"/>
          <w:sz w:val="24"/>
          <w:szCs w:val="24"/>
        </w:rPr>
        <w:t>One-way</w:t>
      </w:r>
      <w:r w:rsidR="000B57DD">
        <w:rPr>
          <w:rFonts w:ascii="Arial" w:hAnsi="Arial" w:cs="Arial"/>
          <w:sz w:val="24"/>
          <w:szCs w:val="24"/>
        </w:rPr>
        <w:t xml:space="preserve"> children can do this is through improvisation. Hallam (2006) </w:t>
      </w:r>
      <w:r w:rsidR="00E72E75">
        <w:rPr>
          <w:rFonts w:ascii="Arial" w:hAnsi="Arial" w:cs="Arial"/>
          <w:sz w:val="24"/>
          <w:szCs w:val="24"/>
        </w:rPr>
        <w:t xml:space="preserve">agrees and </w:t>
      </w:r>
      <w:r w:rsidR="00AC6CE8">
        <w:rPr>
          <w:rFonts w:ascii="Arial" w:hAnsi="Arial" w:cs="Arial"/>
          <w:sz w:val="24"/>
          <w:szCs w:val="24"/>
        </w:rPr>
        <w:t>says,</w:t>
      </w:r>
      <w:r w:rsidR="00E72E75">
        <w:rPr>
          <w:rFonts w:ascii="Arial" w:hAnsi="Arial" w:cs="Arial"/>
          <w:sz w:val="24"/>
          <w:szCs w:val="24"/>
        </w:rPr>
        <w:t xml:space="preserve"> </w:t>
      </w:r>
      <w:r>
        <w:rPr>
          <w:rFonts w:ascii="Arial" w:hAnsi="Arial" w:cs="Arial"/>
          <w:sz w:val="24"/>
          <w:szCs w:val="24"/>
        </w:rPr>
        <w:t xml:space="preserve">‘young children </w:t>
      </w:r>
      <w:r>
        <w:rPr>
          <w:rFonts w:ascii="Arial" w:hAnsi="Arial" w:cs="Arial"/>
          <w:sz w:val="24"/>
          <w:szCs w:val="24"/>
        </w:rPr>
        <w:lastRenderedPageBreak/>
        <w:t xml:space="preserve">improvise songs, and free improvisation can be used as a means of communication in music therapy or to develop self-esteem and a range of skills in those with special educational </w:t>
      </w:r>
      <w:r w:rsidR="00E72E75">
        <w:rPr>
          <w:rFonts w:ascii="Arial" w:hAnsi="Arial" w:cs="Arial"/>
          <w:sz w:val="24"/>
          <w:szCs w:val="24"/>
        </w:rPr>
        <w:t>needs</w:t>
      </w:r>
      <w:r w:rsidR="00AC6CE8">
        <w:rPr>
          <w:rFonts w:ascii="Arial" w:hAnsi="Arial" w:cs="Arial"/>
          <w:sz w:val="24"/>
          <w:szCs w:val="24"/>
        </w:rPr>
        <w:t xml:space="preserve">.’ </w:t>
      </w:r>
      <w:r w:rsidR="003654B6">
        <w:rPr>
          <w:rFonts w:ascii="Arial" w:hAnsi="Arial" w:cs="Arial"/>
          <w:sz w:val="24"/>
          <w:szCs w:val="24"/>
        </w:rPr>
        <w:br/>
      </w:r>
      <w:r w:rsidR="00156F0D">
        <w:rPr>
          <w:rFonts w:ascii="Arial" w:hAnsi="Arial" w:cs="Arial"/>
          <w:sz w:val="24"/>
          <w:szCs w:val="24"/>
        </w:rPr>
        <w:t>There is an ongoing research project by Martin Hartmann. The project focuses on how to operationalize and quantify musical, spoken and kinetic interaction in music therapy settings. He will collect and analyse data from sessions between music therapists and clients with a primary diagnosis of depression.</w:t>
      </w:r>
      <w:r w:rsidR="00381B84">
        <w:rPr>
          <w:rFonts w:ascii="Arial" w:hAnsi="Arial" w:cs="Arial"/>
          <w:sz w:val="24"/>
          <w:szCs w:val="24"/>
        </w:rPr>
        <w:t xml:space="preserve"> His ultimate goal is to automatically detect depression and therapeutic success directly from temporal interaction patterns.</w:t>
      </w:r>
      <w:r w:rsidR="00156F0D">
        <w:rPr>
          <w:rFonts w:ascii="Arial" w:hAnsi="Arial" w:cs="Arial"/>
          <w:sz w:val="24"/>
          <w:szCs w:val="24"/>
        </w:rPr>
        <w:t xml:space="preserve"> He states music therapy refers to the use of music in clinical settings as an engaging means to address clients’ therapeutic needs. This form of psychotherapy stimulates non-verbal expression and bodily activity and allows for mutual interaction between various modes</w:t>
      </w:r>
      <w:r w:rsidR="00A169F4">
        <w:rPr>
          <w:rFonts w:ascii="Arial" w:hAnsi="Arial" w:cs="Arial"/>
          <w:sz w:val="24"/>
          <w:szCs w:val="24"/>
        </w:rPr>
        <w:t xml:space="preserve"> (Laapotti, 2018)</w:t>
      </w:r>
      <w:r w:rsidR="00156F0D">
        <w:rPr>
          <w:rFonts w:ascii="Arial" w:hAnsi="Arial" w:cs="Arial"/>
          <w:sz w:val="24"/>
          <w:szCs w:val="24"/>
        </w:rPr>
        <w:t>. In much psychotherapeutic interaction research, the focus has typically been on verbal communication</w:t>
      </w:r>
      <w:r w:rsidR="00A169F4">
        <w:rPr>
          <w:rFonts w:ascii="Arial" w:hAnsi="Arial" w:cs="Arial"/>
          <w:sz w:val="24"/>
          <w:szCs w:val="24"/>
        </w:rPr>
        <w:t>. Yet, despite the challenges presented by verbal channels as a means to emotional expression, research into paralanguage and nonverbal communication remains scarce. This is a gap the author’s research will hopefully rectify.</w:t>
      </w:r>
      <w:r w:rsidR="00262854">
        <w:rPr>
          <w:rFonts w:ascii="Arial" w:hAnsi="Arial" w:cs="Arial"/>
          <w:sz w:val="24"/>
          <w:szCs w:val="24"/>
        </w:rPr>
        <w:br/>
      </w:r>
      <w:r w:rsidR="005E2DA0">
        <w:rPr>
          <w:rFonts w:ascii="Arial" w:hAnsi="Arial" w:cs="Arial"/>
          <w:sz w:val="24"/>
          <w:szCs w:val="24"/>
        </w:rPr>
        <w:t>C</w:t>
      </w:r>
      <w:r w:rsidR="00513A84">
        <w:rPr>
          <w:rFonts w:ascii="Arial" w:hAnsi="Arial" w:cs="Arial"/>
          <w:sz w:val="24"/>
          <w:szCs w:val="24"/>
        </w:rPr>
        <w:t>onsider the paucity of the emotional lives of children with disabilities</w:t>
      </w:r>
      <w:r w:rsidR="005E2DA0">
        <w:rPr>
          <w:rFonts w:ascii="Arial" w:hAnsi="Arial" w:cs="Arial"/>
          <w:sz w:val="24"/>
          <w:szCs w:val="24"/>
        </w:rPr>
        <w:t>. We cannot give them feelings about life but Nordoff and Robbins (1975) suggest that if you can share experiences</w:t>
      </w:r>
      <w:r w:rsidR="00513A84">
        <w:rPr>
          <w:rFonts w:ascii="Arial" w:hAnsi="Arial" w:cs="Arial"/>
          <w:sz w:val="24"/>
          <w:szCs w:val="24"/>
        </w:rPr>
        <w:t xml:space="preserve"> in music therapy</w:t>
      </w:r>
      <w:r w:rsidR="005E2DA0">
        <w:rPr>
          <w:rFonts w:ascii="Arial" w:hAnsi="Arial" w:cs="Arial"/>
          <w:sz w:val="24"/>
          <w:szCs w:val="24"/>
        </w:rPr>
        <w:t xml:space="preserve">, then you can both feel the same thing, it can be an emotional rapport. With the new feelings engendered by new experiences they will find a new freedom. </w:t>
      </w:r>
      <w:r w:rsidR="00635B81">
        <w:rPr>
          <w:rFonts w:ascii="Arial" w:hAnsi="Arial" w:cs="Arial"/>
          <w:sz w:val="24"/>
          <w:szCs w:val="24"/>
        </w:rPr>
        <w:br/>
      </w:r>
      <w:r w:rsidR="00636095">
        <w:rPr>
          <w:rFonts w:ascii="Arial" w:hAnsi="Arial" w:cs="Arial"/>
          <w:sz w:val="24"/>
          <w:szCs w:val="24"/>
        </w:rPr>
        <w:t xml:space="preserve">We know from experience that to play music with another person is to invite a relationship to develop and to establish an emotional engagement (Darnely-Smith and Patey, 2003). </w:t>
      </w:r>
      <w:r w:rsidR="005E2DA0">
        <w:rPr>
          <w:rFonts w:ascii="Arial" w:hAnsi="Arial" w:cs="Arial"/>
          <w:sz w:val="24"/>
          <w:szCs w:val="24"/>
        </w:rPr>
        <w:t>A</w:t>
      </w:r>
      <w:r w:rsidR="00D20C07">
        <w:rPr>
          <w:rFonts w:ascii="Arial" w:hAnsi="Arial" w:cs="Arial"/>
          <w:sz w:val="24"/>
          <w:szCs w:val="24"/>
        </w:rPr>
        <w:t xml:space="preserve"> relationship</w:t>
      </w:r>
      <w:r w:rsidR="000D4A76">
        <w:rPr>
          <w:rFonts w:ascii="Arial" w:hAnsi="Arial" w:cs="Arial"/>
          <w:sz w:val="24"/>
          <w:szCs w:val="24"/>
        </w:rPr>
        <w:t xml:space="preserve"> with a music therapist</w:t>
      </w:r>
      <w:r w:rsidR="00D20C07">
        <w:rPr>
          <w:rFonts w:ascii="Arial" w:hAnsi="Arial" w:cs="Arial"/>
          <w:sz w:val="24"/>
          <w:szCs w:val="24"/>
        </w:rPr>
        <w:t xml:space="preserve"> builds up overtime</w:t>
      </w:r>
      <w:r w:rsidR="005E2DA0">
        <w:rPr>
          <w:rFonts w:ascii="Arial" w:hAnsi="Arial" w:cs="Arial"/>
          <w:sz w:val="24"/>
          <w:szCs w:val="24"/>
        </w:rPr>
        <w:t xml:space="preserve"> (McFerran and Shoemark, 2013)</w:t>
      </w:r>
      <w:r w:rsidR="00D20C07">
        <w:rPr>
          <w:rFonts w:ascii="Arial" w:hAnsi="Arial" w:cs="Arial"/>
          <w:sz w:val="24"/>
          <w:szCs w:val="24"/>
        </w:rPr>
        <w:t xml:space="preserve">. </w:t>
      </w:r>
      <w:r w:rsidR="000D4A76">
        <w:rPr>
          <w:rFonts w:ascii="Arial" w:hAnsi="Arial" w:cs="Arial"/>
          <w:sz w:val="24"/>
          <w:szCs w:val="24"/>
        </w:rPr>
        <w:t xml:space="preserve">The music therapist gets to know their clients, learns to read them, knows when they are listening, knows when it is time to move on and knows when they have had enough. </w:t>
      </w:r>
      <w:r w:rsidR="00D20C07">
        <w:rPr>
          <w:rFonts w:ascii="Arial" w:hAnsi="Arial" w:cs="Arial"/>
          <w:sz w:val="24"/>
          <w:szCs w:val="24"/>
        </w:rPr>
        <w:t xml:space="preserve">Within special schools the music therapist provides an education specifically for students with a range of disabilities. They are part of the well-being or allied health team within which development goals are usually prioritised. However, this is not always possible </w:t>
      </w:r>
      <w:r w:rsidR="00033264">
        <w:rPr>
          <w:rFonts w:ascii="Arial" w:hAnsi="Arial" w:cs="Arial"/>
          <w:sz w:val="24"/>
          <w:szCs w:val="24"/>
        </w:rPr>
        <w:t xml:space="preserve">to do </w:t>
      </w:r>
      <w:r w:rsidR="00D20C07">
        <w:rPr>
          <w:rFonts w:ascii="Arial" w:hAnsi="Arial" w:cs="Arial"/>
          <w:sz w:val="24"/>
          <w:szCs w:val="24"/>
        </w:rPr>
        <w:t xml:space="preserve">in a special needs school therefor it is important to acknowledge </w:t>
      </w:r>
      <w:r w:rsidR="00033264">
        <w:rPr>
          <w:rFonts w:ascii="Arial" w:hAnsi="Arial" w:cs="Arial"/>
          <w:sz w:val="24"/>
          <w:szCs w:val="24"/>
        </w:rPr>
        <w:t xml:space="preserve">the </w:t>
      </w:r>
      <w:r w:rsidR="00D20C07">
        <w:rPr>
          <w:rFonts w:ascii="Arial" w:hAnsi="Arial" w:cs="Arial"/>
          <w:sz w:val="24"/>
          <w:szCs w:val="24"/>
        </w:rPr>
        <w:t xml:space="preserve">individual trajectories </w:t>
      </w:r>
      <w:r w:rsidR="00033264">
        <w:rPr>
          <w:rFonts w:ascii="Arial" w:hAnsi="Arial" w:cs="Arial"/>
          <w:sz w:val="24"/>
          <w:szCs w:val="24"/>
        </w:rPr>
        <w:t>for</w:t>
      </w:r>
      <w:r w:rsidR="00D20C07">
        <w:rPr>
          <w:rFonts w:ascii="Arial" w:hAnsi="Arial" w:cs="Arial"/>
          <w:sz w:val="24"/>
          <w:szCs w:val="24"/>
        </w:rPr>
        <w:t xml:space="preserve"> each student. The author will talk more about this in Chapter 4. </w:t>
      </w:r>
      <w:r w:rsidR="00CC749D">
        <w:rPr>
          <w:rFonts w:ascii="Arial" w:hAnsi="Arial" w:cs="Arial"/>
          <w:sz w:val="24"/>
          <w:szCs w:val="24"/>
        </w:rPr>
        <w:br/>
        <w:t xml:space="preserve">Young people with profound disabilities are limited in what they can do, regarding </w:t>
      </w:r>
      <w:r w:rsidR="00CC749D">
        <w:rPr>
          <w:rFonts w:ascii="Arial" w:hAnsi="Arial" w:cs="Arial"/>
          <w:sz w:val="24"/>
          <w:szCs w:val="24"/>
        </w:rPr>
        <w:lastRenderedPageBreak/>
        <w:t>cognitive and movement. However, this does not preclude the development of the individual’s capacity for a relationship. Meaningful relationships are achievable for these young people both within and beyond the school context (McFerran and Shoemark, (2013).</w:t>
      </w:r>
      <w:r w:rsidR="00033264">
        <w:rPr>
          <w:rFonts w:ascii="Arial" w:hAnsi="Arial" w:cs="Arial"/>
          <w:sz w:val="24"/>
          <w:szCs w:val="24"/>
        </w:rPr>
        <w:br/>
        <w:t>Positive relationships within schools have been identified as central to student well-being and resilience (McGarth, 2005). It could be said that caring relationships are necessary for students to thrive. Therefor maintaining that positive relationship between student and music therapist is very important.</w:t>
      </w:r>
      <w:r w:rsidR="00033264">
        <w:rPr>
          <w:rFonts w:ascii="Arial" w:hAnsi="Arial" w:cs="Arial"/>
          <w:sz w:val="24"/>
          <w:szCs w:val="24"/>
        </w:rPr>
        <w:br/>
      </w:r>
      <w:r w:rsidR="00A50361">
        <w:rPr>
          <w:rFonts w:ascii="Arial" w:hAnsi="Arial" w:cs="Arial"/>
          <w:sz w:val="24"/>
          <w:szCs w:val="24"/>
        </w:rPr>
        <w:t>McFerran and Shoemark (2013) state there are limitations in the design of many research studies that look into the benefits of music therapy for young people with disabilities, as most have been conducted in real-world settings in which the number of participants is often too small and fully controlled conditions are not feasible.</w:t>
      </w:r>
      <w:r w:rsidR="00CC749D">
        <w:rPr>
          <w:rFonts w:ascii="Arial" w:hAnsi="Arial" w:cs="Arial"/>
          <w:sz w:val="24"/>
          <w:szCs w:val="24"/>
        </w:rPr>
        <w:br/>
        <w:t xml:space="preserve">Music therapists develop musical listening skills as a </w:t>
      </w:r>
      <w:r w:rsidR="00F3457C">
        <w:rPr>
          <w:rFonts w:ascii="Arial" w:hAnsi="Arial" w:cs="Arial"/>
          <w:sz w:val="24"/>
          <w:szCs w:val="24"/>
        </w:rPr>
        <w:t>fundamental</w:t>
      </w:r>
      <w:r w:rsidR="00CC749D">
        <w:rPr>
          <w:rFonts w:ascii="Arial" w:hAnsi="Arial" w:cs="Arial"/>
          <w:sz w:val="24"/>
          <w:szCs w:val="24"/>
        </w:rPr>
        <w:t xml:space="preserve"> competency. The importance of listening is attached theoretically to humanistic theory, with an emphasis on the importance of emphatic listening (Rogers, 1951)</w:t>
      </w:r>
      <w:r w:rsidR="00F3457C">
        <w:rPr>
          <w:rFonts w:ascii="Arial" w:hAnsi="Arial" w:cs="Arial"/>
          <w:sz w:val="24"/>
          <w:szCs w:val="24"/>
        </w:rPr>
        <w:t xml:space="preserve"> and is one of the central values in more contemporary music therapy theory. </w:t>
      </w:r>
      <w:r w:rsidR="00AB1BEE">
        <w:rPr>
          <w:rFonts w:ascii="Arial" w:hAnsi="Arial" w:cs="Arial"/>
          <w:sz w:val="24"/>
          <w:szCs w:val="24"/>
        </w:rPr>
        <w:br/>
        <w:t xml:space="preserve">The importance of being listened to and heard has been stated in the UN Convention on the Rights of a Child (Hart, 2002). Article 12 states young people’s views be not only expressed but given due weight within a developmentally understood context. However, listening </w:t>
      </w:r>
      <w:r w:rsidR="005151B1">
        <w:rPr>
          <w:rFonts w:ascii="Arial" w:hAnsi="Arial" w:cs="Arial"/>
          <w:sz w:val="24"/>
          <w:szCs w:val="24"/>
        </w:rPr>
        <w:t>in the context of a child with profound disabilities is not always understood. It is important for music therapists to listen attentively and allow the student enough time to respond to what has been played to them.</w:t>
      </w:r>
      <w:r w:rsidR="005151B1">
        <w:rPr>
          <w:rFonts w:ascii="Arial" w:hAnsi="Arial" w:cs="Arial"/>
          <w:sz w:val="24"/>
          <w:szCs w:val="24"/>
        </w:rPr>
        <w:br/>
      </w:r>
      <w:r w:rsidR="00402EC0">
        <w:rPr>
          <w:rFonts w:ascii="Arial" w:hAnsi="Arial" w:cs="Arial"/>
          <w:sz w:val="24"/>
          <w:szCs w:val="24"/>
        </w:rPr>
        <w:t>Spontaneous</w:t>
      </w:r>
      <w:r w:rsidR="001D6249">
        <w:rPr>
          <w:rFonts w:ascii="Arial" w:hAnsi="Arial" w:cs="Arial"/>
          <w:sz w:val="24"/>
          <w:szCs w:val="24"/>
        </w:rPr>
        <w:t xml:space="preserve"> initiation has been increasingly noted in music therapy </w:t>
      </w:r>
      <w:r w:rsidR="00402EC0">
        <w:rPr>
          <w:rFonts w:ascii="Arial" w:hAnsi="Arial" w:cs="Arial"/>
          <w:sz w:val="24"/>
          <w:szCs w:val="24"/>
        </w:rPr>
        <w:t xml:space="preserve">and special education literature. Children who have less profound cognitive deficits tend to follow the rules of conventional verbal interactions, within sessions students have less musical frame working and more musical turn taking. On the other hand, </w:t>
      </w:r>
      <w:r w:rsidR="00A50361">
        <w:rPr>
          <w:rFonts w:ascii="Arial" w:hAnsi="Arial" w:cs="Arial"/>
          <w:sz w:val="24"/>
          <w:szCs w:val="24"/>
        </w:rPr>
        <w:br/>
      </w:r>
      <w:r w:rsidR="00402EC0">
        <w:rPr>
          <w:rFonts w:ascii="Arial" w:hAnsi="Arial" w:cs="Arial"/>
          <w:sz w:val="24"/>
          <w:szCs w:val="24"/>
        </w:rPr>
        <w:t>the need to provide structures for learning is integral to the special education sector, where the concept of scaffolding activities is highly relevant (Halla</w:t>
      </w:r>
      <w:r w:rsidR="005B232B">
        <w:rPr>
          <w:rFonts w:ascii="Arial" w:hAnsi="Arial" w:cs="Arial"/>
          <w:sz w:val="24"/>
          <w:szCs w:val="24"/>
        </w:rPr>
        <w:t>han</w:t>
      </w:r>
      <w:r w:rsidR="00402EC0">
        <w:rPr>
          <w:rFonts w:ascii="Arial" w:hAnsi="Arial" w:cs="Arial"/>
          <w:sz w:val="24"/>
          <w:szCs w:val="24"/>
        </w:rPr>
        <w:t xml:space="preserve"> et al. 2000).</w:t>
      </w:r>
      <w:r w:rsidR="005B232B">
        <w:rPr>
          <w:rFonts w:ascii="Arial" w:hAnsi="Arial" w:cs="Arial"/>
          <w:sz w:val="24"/>
          <w:szCs w:val="24"/>
        </w:rPr>
        <w:br/>
        <w:t xml:space="preserve">Within the special educator context, being able to initiate communication is seen as important for students with profound learning difficulties because it enhances the possibilities for control over the environment (Sigafoos et al. 2006). However, evidence suggests initiation and spontaneous communication is impossible to measure because of the challenges of inter-rater reliability (Snell et al. 2010). Carter (2003) notes the challenges of this as his research showed spontaneous </w:t>
      </w:r>
      <w:r w:rsidR="005B232B">
        <w:rPr>
          <w:rFonts w:ascii="Arial" w:hAnsi="Arial" w:cs="Arial"/>
          <w:sz w:val="24"/>
          <w:szCs w:val="24"/>
        </w:rPr>
        <w:lastRenderedPageBreak/>
        <w:t>communication had the least success in being understood by the communication partner, and who emphasised the importance of the partner being able to wait.</w:t>
      </w:r>
      <w:r w:rsidR="009314E0">
        <w:rPr>
          <w:rFonts w:ascii="Arial" w:hAnsi="Arial" w:cs="Arial"/>
          <w:sz w:val="24"/>
          <w:szCs w:val="24"/>
        </w:rPr>
        <w:br/>
        <w:t xml:space="preserve">McFerran and Shoemark </w:t>
      </w:r>
      <w:r w:rsidR="007E5744">
        <w:rPr>
          <w:rFonts w:ascii="Arial" w:hAnsi="Arial" w:cs="Arial"/>
          <w:sz w:val="24"/>
          <w:szCs w:val="24"/>
        </w:rPr>
        <w:t xml:space="preserve">(2013) concludes that being heard and acknowledged within supportive relationships in the school context is potentially even more important for those students with profound learning difficulties, and it is clear that music therapists are able to manifest such relationships overtime and draw upon the unique potential of music. They contribute to a </w:t>
      </w:r>
      <w:r w:rsidR="00402B5D">
        <w:rPr>
          <w:rFonts w:ascii="Arial" w:hAnsi="Arial" w:cs="Arial"/>
          <w:sz w:val="24"/>
          <w:szCs w:val="24"/>
        </w:rPr>
        <w:t>student’s</w:t>
      </w:r>
      <w:r w:rsidR="007E5744">
        <w:rPr>
          <w:rFonts w:ascii="Arial" w:hAnsi="Arial" w:cs="Arial"/>
          <w:sz w:val="24"/>
          <w:szCs w:val="24"/>
        </w:rPr>
        <w:t xml:space="preserve"> well-being and promote positive experiences beyond the therapy room.</w:t>
      </w:r>
      <w:r w:rsidR="00402B5D">
        <w:rPr>
          <w:rFonts w:ascii="Arial" w:hAnsi="Arial" w:cs="Arial"/>
          <w:sz w:val="24"/>
          <w:szCs w:val="24"/>
        </w:rPr>
        <w:t xml:space="preserve"> For those with a disability, if we change their responsiveness, their awareness of themselves, their attitude towards others, we can set them on a new course of development that may result in an entirely different, more positive life for them (Nordoff and Robbins, 1975).</w:t>
      </w:r>
      <w:r w:rsidR="00BE5921">
        <w:rPr>
          <w:rFonts w:ascii="Arial" w:hAnsi="Arial" w:cs="Arial"/>
          <w:sz w:val="24"/>
          <w:szCs w:val="24"/>
        </w:rPr>
        <w:br/>
      </w:r>
      <w:r w:rsidR="00BE5921">
        <w:rPr>
          <w:rFonts w:ascii="Arial" w:hAnsi="Arial" w:cs="Arial"/>
          <w:sz w:val="24"/>
          <w:szCs w:val="24"/>
        </w:rPr>
        <w:br/>
      </w:r>
      <w:r w:rsidR="00BE5921" w:rsidRPr="00434C82">
        <w:rPr>
          <w:rFonts w:ascii="Arial" w:hAnsi="Arial" w:cs="Arial"/>
          <w:b/>
          <w:sz w:val="28"/>
          <w:szCs w:val="28"/>
        </w:rPr>
        <w:t>Chapter 3</w:t>
      </w:r>
      <w:r w:rsidR="009E5B85" w:rsidRPr="00434C82">
        <w:rPr>
          <w:rFonts w:ascii="Arial" w:hAnsi="Arial" w:cs="Arial"/>
          <w:b/>
          <w:sz w:val="28"/>
          <w:szCs w:val="28"/>
        </w:rPr>
        <w:t xml:space="preserve">: </w:t>
      </w:r>
      <w:r w:rsidR="00BE192D" w:rsidRPr="00434C82">
        <w:rPr>
          <w:rFonts w:ascii="Arial" w:hAnsi="Arial" w:cs="Arial"/>
          <w:b/>
          <w:sz w:val="28"/>
          <w:szCs w:val="28"/>
        </w:rPr>
        <w:t>Meth</w:t>
      </w:r>
      <w:r w:rsidR="00434C82" w:rsidRPr="00434C82">
        <w:rPr>
          <w:rFonts w:ascii="Arial" w:hAnsi="Arial" w:cs="Arial"/>
          <w:b/>
          <w:sz w:val="28"/>
          <w:szCs w:val="28"/>
        </w:rPr>
        <w:t>odology and research design</w:t>
      </w:r>
      <w:r w:rsidR="00434C82">
        <w:rPr>
          <w:rFonts w:ascii="Arial" w:hAnsi="Arial" w:cs="Arial"/>
          <w:b/>
          <w:sz w:val="28"/>
          <w:szCs w:val="28"/>
        </w:rPr>
        <w:br/>
      </w:r>
      <w:r w:rsidR="00064FED">
        <w:rPr>
          <w:rFonts w:ascii="Arial" w:hAnsi="Arial" w:cs="Arial"/>
          <w:sz w:val="24"/>
          <w:szCs w:val="24"/>
        </w:rPr>
        <w:t xml:space="preserve">As the author wanted to explore the benefits of music and music therapy for ALN children, she decided using </w:t>
      </w:r>
      <w:r w:rsidR="00950135">
        <w:rPr>
          <w:rFonts w:ascii="Arial" w:hAnsi="Arial" w:cs="Arial"/>
          <w:sz w:val="24"/>
          <w:szCs w:val="24"/>
        </w:rPr>
        <w:t xml:space="preserve">a </w:t>
      </w:r>
      <w:r w:rsidR="00064FED">
        <w:rPr>
          <w:rFonts w:ascii="Arial" w:hAnsi="Arial" w:cs="Arial"/>
          <w:sz w:val="24"/>
          <w:szCs w:val="24"/>
        </w:rPr>
        <w:t xml:space="preserve">qualitative approach would be best. </w:t>
      </w:r>
      <w:r w:rsidR="00434C82">
        <w:rPr>
          <w:rFonts w:ascii="Arial" w:hAnsi="Arial" w:cs="Arial"/>
          <w:sz w:val="24"/>
          <w:szCs w:val="24"/>
        </w:rPr>
        <w:t xml:space="preserve">The methods the author used to answer her research question </w:t>
      </w:r>
      <w:r w:rsidR="00F216EA">
        <w:rPr>
          <w:rFonts w:ascii="Arial" w:hAnsi="Arial" w:cs="Arial"/>
          <w:sz w:val="24"/>
          <w:szCs w:val="24"/>
        </w:rPr>
        <w:t>were</w:t>
      </w:r>
      <w:r w:rsidR="00434C82">
        <w:rPr>
          <w:rFonts w:ascii="Arial" w:hAnsi="Arial" w:cs="Arial"/>
          <w:sz w:val="24"/>
          <w:szCs w:val="24"/>
        </w:rPr>
        <w:t xml:space="preserve"> observations, interviews and case studies.</w:t>
      </w:r>
      <w:r w:rsidR="00950135">
        <w:rPr>
          <w:rFonts w:ascii="Arial" w:hAnsi="Arial" w:cs="Arial"/>
          <w:color w:val="FF0000"/>
          <w:sz w:val="24"/>
          <w:szCs w:val="24"/>
        </w:rPr>
        <w:br/>
      </w:r>
      <w:r w:rsidR="00950135" w:rsidRPr="004922A9">
        <w:rPr>
          <w:rFonts w:ascii="Arial" w:hAnsi="Arial" w:cs="Arial"/>
          <w:sz w:val="24"/>
          <w:szCs w:val="24"/>
        </w:rPr>
        <w:t xml:space="preserve">The author used unstructured observations as she could see what naturally occurs or exists without any predetermined ideas. </w:t>
      </w:r>
      <w:r w:rsidR="00F827D0" w:rsidRPr="00F827D0">
        <w:rPr>
          <w:rFonts w:ascii="Arial" w:hAnsi="Arial" w:cs="Arial"/>
          <w:sz w:val="24"/>
          <w:szCs w:val="24"/>
        </w:rPr>
        <w:t>Observations were used to collect data as natural settings can afford a more realistic study</w:t>
      </w:r>
      <w:r w:rsidR="004922A9">
        <w:rPr>
          <w:rFonts w:ascii="Arial" w:hAnsi="Arial" w:cs="Arial"/>
          <w:sz w:val="24"/>
          <w:szCs w:val="24"/>
        </w:rPr>
        <w:t>, they can be inconspicuous and can be the least intrusive method to collect data.</w:t>
      </w:r>
      <w:r w:rsidR="00F216EA">
        <w:rPr>
          <w:rFonts w:ascii="Arial" w:hAnsi="Arial" w:cs="Arial"/>
          <w:sz w:val="24"/>
          <w:szCs w:val="24"/>
        </w:rPr>
        <w:t xml:space="preserve"> </w:t>
      </w:r>
      <w:r w:rsidR="003910A3">
        <w:rPr>
          <w:rFonts w:ascii="Arial" w:hAnsi="Arial" w:cs="Arial"/>
          <w:sz w:val="24"/>
          <w:szCs w:val="24"/>
        </w:rPr>
        <w:t>Limitations to gathering observations are,</w:t>
      </w:r>
      <w:r w:rsidR="00F216EA">
        <w:rPr>
          <w:rFonts w:ascii="Arial" w:hAnsi="Arial" w:cs="Arial"/>
          <w:sz w:val="24"/>
          <w:szCs w:val="24"/>
        </w:rPr>
        <w:t xml:space="preserve"> as a non-participant observer it is difficult to see things from the group’s perspective and </w:t>
      </w:r>
      <w:r w:rsidR="003910A3">
        <w:rPr>
          <w:rFonts w:ascii="Arial" w:hAnsi="Arial" w:cs="Arial"/>
          <w:sz w:val="24"/>
          <w:szCs w:val="24"/>
        </w:rPr>
        <w:t xml:space="preserve">they </w:t>
      </w:r>
      <w:r w:rsidR="00F216EA">
        <w:rPr>
          <w:rFonts w:ascii="Arial" w:hAnsi="Arial" w:cs="Arial"/>
          <w:sz w:val="24"/>
          <w:szCs w:val="24"/>
        </w:rPr>
        <w:t>can be time consuming (Welsh Government, 2015).</w:t>
      </w:r>
      <w:r w:rsidR="004922A9">
        <w:rPr>
          <w:rFonts w:ascii="Arial" w:hAnsi="Arial" w:cs="Arial"/>
          <w:sz w:val="24"/>
          <w:szCs w:val="24"/>
        </w:rPr>
        <w:t xml:space="preserve"> </w:t>
      </w:r>
      <w:r w:rsidR="00F827D0" w:rsidRPr="00F827D0">
        <w:rPr>
          <w:rFonts w:ascii="Arial" w:hAnsi="Arial" w:cs="Arial"/>
          <w:sz w:val="24"/>
          <w:szCs w:val="24"/>
        </w:rPr>
        <w:t xml:space="preserve">Observations were collected by observing many different situations the children were in. From being in class to group activities in the hall with the music therapist. </w:t>
      </w:r>
      <w:r w:rsidR="00F827D0">
        <w:rPr>
          <w:rFonts w:ascii="Arial" w:hAnsi="Arial" w:cs="Arial"/>
          <w:color w:val="FF0000"/>
          <w:sz w:val="24"/>
          <w:szCs w:val="24"/>
        </w:rPr>
        <w:br/>
      </w:r>
      <w:r w:rsidR="00F827D0" w:rsidRPr="006C22BB">
        <w:rPr>
          <w:rFonts w:ascii="Arial" w:hAnsi="Arial" w:cs="Arial"/>
          <w:sz w:val="24"/>
          <w:szCs w:val="24"/>
        </w:rPr>
        <w:t xml:space="preserve">Interviews with teachers, staff and music therapist were collected </w:t>
      </w:r>
      <w:r w:rsidR="00F216EA">
        <w:rPr>
          <w:rFonts w:ascii="Arial" w:hAnsi="Arial" w:cs="Arial"/>
          <w:sz w:val="24"/>
          <w:szCs w:val="24"/>
        </w:rPr>
        <w:t>be</w:t>
      </w:r>
      <w:r w:rsidR="00B435DA">
        <w:rPr>
          <w:rFonts w:ascii="Arial" w:hAnsi="Arial" w:cs="Arial"/>
          <w:sz w:val="24"/>
          <w:szCs w:val="24"/>
        </w:rPr>
        <w:t>cau</w:t>
      </w:r>
      <w:r w:rsidR="00F216EA">
        <w:rPr>
          <w:rFonts w:ascii="Arial" w:hAnsi="Arial" w:cs="Arial"/>
          <w:sz w:val="24"/>
          <w:szCs w:val="24"/>
        </w:rPr>
        <w:t>se</w:t>
      </w:r>
      <w:r w:rsidR="00F827D0" w:rsidRPr="006C22BB">
        <w:rPr>
          <w:rFonts w:ascii="Arial" w:hAnsi="Arial" w:cs="Arial"/>
          <w:sz w:val="24"/>
          <w:szCs w:val="24"/>
        </w:rPr>
        <w:t xml:space="preserve"> in-depth information can be gleaned, interviews are highly flexible so the conversation can be adjusted according to responses, interviewees can say if they are unsure about an answer or do not understand, there is a personal nature to them which means respondents have a strong say and body language plus other cues can be considered. </w:t>
      </w:r>
      <w:r w:rsidR="003910A3">
        <w:rPr>
          <w:rFonts w:ascii="Arial" w:hAnsi="Arial" w:cs="Arial"/>
          <w:sz w:val="24"/>
          <w:szCs w:val="24"/>
        </w:rPr>
        <w:t>Limitations to</w:t>
      </w:r>
      <w:r w:rsidR="00F216EA">
        <w:rPr>
          <w:rFonts w:ascii="Arial" w:hAnsi="Arial" w:cs="Arial"/>
          <w:sz w:val="24"/>
          <w:szCs w:val="24"/>
        </w:rPr>
        <w:t xml:space="preserve"> interview data is</w:t>
      </w:r>
      <w:r w:rsidR="003910A3">
        <w:rPr>
          <w:rFonts w:ascii="Arial" w:hAnsi="Arial" w:cs="Arial"/>
          <w:sz w:val="24"/>
          <w:szCs w:val="24"/>
        </w:rPr>
        <w:t xml:space="preserve"> it is</w:t>
      </w:r>
      <w:r w:rsidR="00F216EA">
        <w:rPr>
          <w:rFonts w:ascii="Arial" w:hAnsi="Arial" w:cs="Arial"/>
          <w:sz w:val="24"/>
          <w:szCs w:val="24"/>
        </w:rPr>
        <w:t xml:space="preserve"> based on what people say and not what they do, they can be time consuming, consistency and objectivity are difficult to achi</w:t>
      </w:r>
      <w:r w:rsidR="003910A3">
        <w:rPr>
          <w:rFonts w:ascii="Arial" w:hAnsi="Arial" w:cs="Arial"/>
          <w:sz w:val="24"/>
          <w:szCs w:val="24"/>
        </w:rPr>
        <w:t>e</w:t>
      </w:r>
      <w:r w:rsidR="00F216EA">
        <w:rPr>
          <w:rFonts w:ascii="Arial" w:hAnsi="Arial" w:cs="Arial"/>
          <w:sz w:val="24"/>
          <w:szCs w:val="24"/>
        </w:rPr>
        <w:t xml:space="preserve">ve because context is so specific and there is a danger of </w:t>
      </w:r>
      <w:r w:rsidR="0096518E">
        <w:rPr>
          <w:rFonts w:ascii="Arial" w:hAnsi="Arial" w:cs="Arial"/>
          <w:sz w:val="24"/>
          <w:szCs w:val="24"/>
        </w:rPr>
        <w:t xml:space="preserve">asking leading </w:t>
      </w:r>
      <w:r w:rsidR="0096518E">
        <w:rPr>
          <w:rFonts w:ascii="Arial" w:hAnsi="Arial" w:cs="Arial"/>
          <w:sz w:val="24"/>
          <w:szCs w:val="24"/>
        </w:rPr>
        <w:lastRenderedPageBreak/>
        <w:t>questions</w:t>
      </w:r>
      <w:r w:rsidR="003910A3">
        <w:rPr>
          <w:rFonts w:ascii="Arial" w:hAnsi="Arial" w:cs="Arial"/>
          <w:sz w:val="24"/>
          <w:szCs w:val="24"/>
        </w:rPr>
        <w:t xml:space="preserve"> (Welsh Government, 2015)</w:t>
      </w:r>
      <w:r w:rsidR="0096518E">
        <w:rPr>
          <w:rFonts w:ascii="Arial" w:hAnsi="Arial" w:cs="Arial"/>
          <w:sz w:val="24"/>
          <w:szCs w:val="24"/>
        </w:rPr>
        <w:t xml:space="preserve">. </w:t>
      </w:r>
      <w:r w:rsidR="003910A3">
        <w:rPr>
          <w:rFonts w:ascii="Arial" w:hAnsi="Arial" w:cs="Arial"/>
          <w:sz w:val="24"/>
          <w:szCs w:val="24"/>
        </w:rPr>
        <w:br/>
      </w:r>
      <w:r w:rsidR="00F827D0" w:rsidRPr="006C22BB">
        <w:rPr>
          <w:rFonts w:ascii="Arial" w:hAnsi="Arial" w:cs="Arial"/>
          <w:sz w:val="24"/>
          <w:szCs w:val="24"/>
        </w:rPr>
        <w:t xml:space="preserve">Interviews were collected spontaneously from staff and teachers but pre-arranged with music therapist as </w:t>
      </w:r>
      <w:r w:rsidR="00016399">
        <w:rPr>
          <w:rFonts w:ascii="Arial" w:hAnsi="Arial" w:cs="Arial"/>
          <w:sz w:val="24"/>
          <w:szCs w:val="24"/>
        </w:rPr>
        <w:t>he</w:t>
      </w:r>
      <w:r w:rsidR="006C22BB" w:rsidRPr="006C22BB">
        <w:rPr>
          <w:rFonts w:ascii="Arial" w:hAnsi="Arial" w:cs="Arial"/>
          <w:sz w:val="24"/>
          <w:szCs w:val="24"/>
        </w:rPr>
        <w:t xml:space="preserve"> only work</w:t>
      </w:r>
      <w:r w:rsidR="00016399">
        <w:rPr>
          <w:rFonts w:ascii="Arial" w:hAnsi="Arial" w:cs="Arial"/>
          <w:sz w:val="24"/>
          <w:szCs w:val="24"/>
        </w:rPr>
        <w:t>s</w:t>
      </w:r>
      <w:r w:rsidR="006C22BB" w:rsidRPr="006C22BB">
        <w:rPr>
          <w:rFonts w:ascii="Arial" w:hAnsi="Arial" w:cs="Arial"/>
          <w:sz w:val="24"/>
          <w:szCs w:val="24"/>
        </w:rPr>
        <w:t xml:space="preserve"> part time. </w:t>
      </w:r>
      <w:r w:rsidR="006C22BB">
        <w:rPr>
          <w:rFonts w:ascii="Arial" w:hAnsi="Arial" w:cs="Arial"/>
          <w:color w:val="FF0000"/>
          <w:sz w:val="24"/>
          <w:szCs w:val="24"/>
        </w:rPr>
        <w:br/>
      </w:r>
      <w:r w:rsidR="006C22BB" w:rsidRPr="005140A5">
        <w:rPr>
          <w:rFonts w:ascii="Arial" w:hAnsi="Arial" w:cs="Arial"/>
          <w:sz w:val="24"/>
          <w:szCs w:val="24"/>
        </w:rPr>
        <w:t>Case studies were collected from four different individuals who showed interest in music or because music therapy has helped them. Case studies provide in-depth information, they capture intricacies of complex situations an</w:t>
      </w:r>
      <w:r w:rsidR="00AF0144">
        <w:rPr>
          <w:rFonts w:ascii="Arial" w:hAnsi="Arial" w:cs="Arial"/>
          <w:sz w:val="24"/>
          <w:szCs w:val="24"/>
        </w:rPr>
        <w:t>d</w:t>
      </w:r>
      <w:r w:rsidR="006C22BB" w:rsidRPr="005140A5">
        <w:rPr>
          <w:rFonts w:ascii="Arial" w:hAnsi="Arial" w:cs="Arial"/>
          <w:sz w:val="24"/>
          <w:szCs w:val="24"/>
        </w:rPr>
        <w:t xml:space="preserve"> draws on multiple sources adding credibility. </w:t>
      </w:r>
      <w:r w:rsidR="003910A3">
        <w:rPr>
          <w:rFonts w:ascii="Arial" w:hAnsi="Arial" w:cs="Arial"/>
          <w:sz w:val="24"/>
          <w:szCs w:val="24"/>
        </w:rPr>
        <w:t xml:space="preserve">A limitation to case studies is it is difficult to generalise and may not be representative (Welsh Government, 2015). </w:t>
      </w:r>
      <w:r w:rsidR="003910A3">
        <w:rPr>
          <w:rFonts w:ascii="Arial" w:hAnsi="Arial" w:cs="Arial"/>
          <w:sz w:val="24"/>
          <w:szCs w:val="24"/>
        </w:rPr>
        <w:br/>
      </w:r>
      <w:r w:rsidR="006C22BB" w:rsidRPr="005140A5">
        <w:rPr>
          <w:rFonts w:ascii="Arial" w:hAnsi="Arial" w:cs="Arial"/>
          <w:sz w:val="24"/>
          <w:szCs w:val="24"/>
        </w:rPr>
        <w:t>Evidence for these case studies were gathered by viewing their</w:t>
      </w:r>
      <w:r w:rsidR="006C22BB">
        <w:rPr>
          <w:rFonts w:ascii="Arial" w:hAnsi="Arial" w:cs="Arial"/>
          <w:color w:val="FF0000"/>
          <w:sz w:val="24"/>
          <w:szCs w:val="24"/>
        </w:rPr>
        <w:t xml:space="preserve"> </w:t>
      </w:r>
      <w:r w:rsidR="006C22BB" w:rsidRPr="00371DA0">
        <w:rPr>
          <w:rFonts w:ascii="Arial" w:hAnsi="Arial" w:cs="Arial"/>
          <w:sz w:val="24"/>
          <w:szCs w:val="24"/>
        </w:rPr>
        <w:t xml:space="preserve">Individual </w:t>
      </w:r>
      <w:r w:rsidR="00371DA0" w:rsidRPr="00371DA0">
        <w:rPr>
          <w:rFonts w:ascii="Arial" w:hAnsi="Arial" w:cs="Arial"/>
          <w:sz w:val="24"/>
          <w:szCs w:val="24"/>
        </w:rPr>
        <w:t>Education</w:t>
      </w:r>
      <w:r w:rsidR="006C22BB" w:rsidRPr="00371DA0">
        <w:rPr>
          <w:rFonts w:ascii="Arial" w:hAnsi="Arial" w:cs="Arial"/>
          <w:sz w:val="24"/>
          <w:szCs w:val="24"/>
        </w:rPr>
        <w:t xml:space="preserve"> Plan (I</w:t>
      </w:r>
      <w:r w:rsidR="00371DA0">
        <w:rPr>
          <w:rFonts w:ascii="Arial" w:hAnsi="Arial" w:cs="Arial"/>
          <w:sz w:val="24"/>
          <w:szCs w:val="24"/>
        </w:rPr>
        <w:t>E</w:t>
      </w:r>
      <w:r w:rsidR="006C22BB" w:rsidRPr="00371DA0">
        <w:rPr>
          <w:rFonts w:ascii="Arial" w:hAnsi="Arial" w:cs="Arial"/>
          <w:sz w:val="24"/>
          <w:szCs w:val="24"/>
        </w:rPr>
        <w:t xml:space="preserve">P) </w:t>
      </w:r>
      <w:r w:rsidR="006C22BB" w:rsidRPr="005140A5">
        <w:rPr>
          <w:rFonts w:ascii="Arial" w:hAnsi="Arial" w:cs="Arial"/>
          <w:sz w:val="24"/>
          <w:szCs w:val="24"/>
        </w:rPr>
        <w:t xml:space="preserve">and spending time with the children in their classroom. The author was not allowed to attend individual music therapy sessions as it could throw the dynamics of the room off or make the child feel uncomfortable. </w:t>
      </w:r>
      <w:r w:rsidR="005140A5" w:rsidRPr="005140A5">
        <w:rPr>
          <w:rFonts w:ascii="Arial" w:hAnsi="Arial" w:cs="Arial"/>
          <w:sz w:val="24"/>
          <w:szCs w:val="24"/>
        </w:rPr>
        <w:t>Therefore,</w:t>
      </w:r>
      <w:r w:rsidR="006C22BB" w:rsidRPr="005140A5">
        <w:rPr>
          <w:rFonts w:ascii="Arial" w:hAnsi="Arial" w:cs="Arial"/>
          <w:sz w:val="24"/>
          <w:szCs w:val="24"/>
        </w:rPr>
        <w:t xml:space="preserve"> evidence from those sessions was attained from the music therapist. </w:t>
      </w:r>
      <w:r w:rsidR="00690072">
        <w:rPr>
          <w:rFonts w:ascii="Arial" w:hAnsi="Arial" w:cs="Arial"/>
          <w:sz w:val="24"/>
          <w:szCs w:val="24"/>
        </w:rPr>
        <w:br/>
      </w:r>
      <w:r w:rsidR="006C22BB" w:rsidRPr="005140A5">
        <w:rPr>
          <w:rFonts w:ascii="Arial" w:hAnsi="Arial" w:cs="Arial"/>
          <w:sz w:val="24"/>
          <w:szCs w:val="24"/>
        </w:rPr>
        <w:t xml:space="preserve">The </w:t>
      </w:r>
      <w:r w:rsidR="00690072">
        <w:rPr>
          <w:rFonts w:ascii="Arial" w:hAnsi="Arial" w:cs="Arial"/>
          <w:sz w:val="24"/>
          <w:szCs w:val="24"/>
        </w:rPr>
        <w:t>qualitative data</w:t>
      </w:r>
      <w:r w:rsidR="006C22BB" w:rsidRPr="005140A5">
        <w:rPr>
          <w:rFonts w:ascii="Arial" w:hAnsi="Arial" w:cs="Arial"/>
          <w:sz w:val="24"/>
          <w:szCs w:val="24"/>
        </w:rPr>
        <w:t xml:space="preserve"> w</w:t>
      </w:r>
      <w:r w:rsidR="00690072">
        <w:rPr>
          <w:rFonts w:ascii="Arial" w:hAnsi="Arial" w:cs="Arial"/>
          <w:sz w:val="24"/>
          <w:szCs w:val="24"/>
        </w:rPr>
        <w:t>as</w:t>
      </w:r>
      <w:r w:rsidR="005140A5">
        <w:rPr>
          <w:rFonts w:ascii="Arial" w:hAnsi="Arial" w:cs="Arial"/>
          <w:sz w:val="24"/>
          <w:szCs w:val="24"/>
        </w:rPr>
        <w:t xml:space="preserve"> </w:t>
      </w:r>
      <w:r w:rsidR="006C22BB" w:rsidRPr="005140A5">
        <w:rPr>
          <w:rFonts w:ascii="Arial" w:hAnsi="Arial" w:cs="Arial"/>
          <w:sz w:val="24"/>
          <w:szCs w:val="24"/>
        </w:rPr>
        <w:t>analysed b</w:t>
      </w:r>
      <w:r w:rsidR="00690072">
        <w:rPr>
          <w:rFonts w:ascii="Arial" w:hAnsi="Arial" w:cs="Arial"/>
          <w:sz w:val="24"/>
          <w:szCs w:val="24"/>
        </w:rPr>
        <w:t xml:space="preserve">y firstly assembling blocks of data and putting them together to make a coherent whole. The intention is to move from description to explanation and theory generation (LeCompte and Preissle 1993). Then the author organised the data into groups, looking for themes, patterns and similarities while trying to provide a collective answer to the research question. </w:t>
      </w:r>
      <w:r w:rsidR="002A3185">
        <w:rPr>
          <w:rFonts w:ascii="Arial" w:hAnsi="Arial" w:cs="Arial"/>
          <w:sz w:val="24"/>
          <w:szCs w:val="24"/>
        </w:rPr>
        <w:t>The author uses a systematic approach by matching the responses given in interviews to observed behaviour. This type of analysis for quantitative data is almost inevitably interpretive. There is a risk that the author may be selective in her focus, or the research may be influenced by the subjective features of the author (Cohen et al. 2007).</w:t>
      </w:r>
      <w:r w:rsidR="00434C82">
        <w:rPr>
          <w:rFonts w:ascii="Arial" w:hAnsi="Arial" w:cs="Arial"/>
          <w:color w:val="FF0000"/>
          <w:sz w:val="24"/>
          <w:szCs w:val="24"/>
        </w:rPr>
        <w:br/>
      </w:r>
      <w:r w:rsidR="00434C82" w:rsidRPr="00434C82">
        <w:rPr>
          <w:rFonts w:ascii="Arial" w:hAnsi="Arial" w:cs="Arial"/>
          <w:sz w:val="24"/>
          <w:szCs w:val="24"/>
        </w:rPr>
        <w:t>The study could be replicated by using a similar special needs school with a music therapist on staff or even a special needs unit in a mainstream school which has access to a music therapist.</w:t>
      </w:r>
      <w:r w:rsidR="00434C82">
        <w:rPr>
          <w:rFonts w:ascii="Arial" w:hAnsi="Arial" w:cs="Arial"/>
          <w:sz w:val="24"/>
          <w:szCs w:val="24"/>
        </w:rPr>
        <w:t xml:space="preserve"> Similar interviews with staff and music therapist could be</w:t>
      </w:r>
      <w:r w:rsidR="00371DA0">
        <w:rPr>
          <w:rFonts w:ascii="Arial" w:hAnsi="Arial" w:cs="Arial"/>
          <w:sz w:val="24"/>
          <w:szCs w:val="24"/>
        </w:rPr>
        <w:t xml:space="preserve"> conducted</w:t>
      </w:r>
      <w:r w:rsidR="00434C82">
        <w:rPr>
          <w:rFonts w:ascii="Arial" w:hAnsi="Arial" w:cs="Arial"/>
          <w:sz w:val="24"/>
          <w:szCs w:val="24"/>
        </w:rPr>
        <w:t xml:space="preserve"> as well as observations of children. However, the case studies would be slightly different as every child is unique, no</w:t>
      </w:r>
      <w:r w:rsidR="00206D67">
        <w:rPr>
          <w:rFonts w:ascii="Arial" w:hAnsi="Arial" w:cs="Arial"/>
          <w:sz w:val="24"/>
          <w:szCs w:val="24"/>
        </w:rPr>
        <w:t>t any two are the same, yet case studies could be made on others.</w:t>
      </w:r>
      <w:r w:rsidR="00826932">
        <w:rPr>
          <w:rFonts w:ascii="Arial" w:hAnsi="Arial" w:cs="Arial"/>
          <w:color w:val="FF0000"/>
          <w:sz w:val="24"/>
          <w:szCs w:val="24"/>
        </w:rPr>
        <w:br/>
      </w:r>
      <w:r w:rsidR="00826932" w:rsidRPr="00064FED">
        <w:rPr>
          <w:rFonts w:ascii="Arial" w:hAnsi="Arial" w:cs="Arial"/>
          <w:sz w:val="24"/>
          <w:szCs w:val="24"/>
        </w:rPr>
        <w:t xml:space="preserve">The author designed her research project by using Grigg’s </w:t>
      </w:r>
      <w:r w:rsidR="00064FED" w:rsidRPr="00064FED">
        <w:rPr>
          <w:rFonts w:ascii="Arial" w:hAnsi="Arial" w:cs="Arial"/>
          <w:sz w:val="24"/>
          <w:szCs w:val="24"/>
        </w:rPr>
        <w:t xml:space="preserve">(2016) </w:t>
      </w:r>
      <w:r w:rsidR="00826932" w:rsidRPr="00064FED">
        <w:rPr>
          <w:rFonts w:ascii="Arial" w:hAnsi="Arial" w:cs="Arial"/>
          <w:sz w:val="24"/>
          <w:szCs w:val="24"/>
        </w:rPr>
        <w:t>four-step research process: First pose a question or hypothesis, then collect the relevant data to answer the question</w:t>
      </w:r>
      <w:r w:rsidR="00064FED" w:rsidRPr="00064FED">
        <w:rPr>
          <w:rFonts w:ascii="Arial" w:hAnsi="Arial" w:cs="Arial"/>
          <w:sz w:val="24"/>
          <w:szCs w:val="24"/>
        </w:rPr>
        <w:t>, then analyse the findings and finally present a possible answer to the question</w:t>
      </w:r>
      <w:r w:rsidR="00064FED">
        <w:rPr>
          <w:rFonts w:ascii="Arial" w:hAnsi="Arial" w:cs="Arial"/>
          <w:color w:val="FF0000"/>
          <w:sz w:val="24"/>
          <w:szCs w:val="24"/>
        </w:rPr>
        <w:t>.</w:t>
      </w:r>
      <w:r w:rsidR="007A1CD4">
        <w:rPr>
          <w:rFonts w:ascii="Arial" w:hAnsi="Arial" w:cs="Arial"/>
          <w:color w:val="FF0000"/>
          <w:sz w:val="24"/>
          <w:szCs w:val="24"/>
        </w:rPr>
        <w:br/>
      </w:r>
      <w:r w:rsidR="007A1CD4" w:rsidRPr="00CC54AD">
        <w:rPr>
          <w:rFonts w:ascii="Arial" w:hAnsi="Arial" w:cs="Arial"/>
          <w:sz w:val="24"/>
          <w:szCs w:val="24"/>
        </w:rPr>
        <w:t xml:space="preserve">It is important to </w:t>
      </w:r>
      <w:r w:rsidR="00CC54AD" w:rsidRPr="00CC54AD">
        <w:rPr>
          <w:rFonts w:ascii="Arial" w:hAnsi="Arial" w:cs="Arial"/>
          <w:sz w:val="24"/>
          <w:szCs w:val="24"/>
        </w:rPr>
        <w:t xml:space="preserve">abide by ethical standards when carrying out a research project as they help to promote the aims of research (such as knowledge and truth), they </w:t>
      </w:r>
      <w:r w:rsidR="00CC54AD" w:rsidRPr="00CC54AD">
        <w:rPr>
          <w:rFonts w:ascii="Arial" w:hAnsi="Arial" w:cs="Arial"/>
          <w:sz w:val="24"/>
          <w:szCs w:val="24"/>
        </w:rPr>
        <w:lastRenderedPageBreak/>
        <w:t>promote values that are essential to collaborative works (such as trust, accountability, mutual respect and fairness) and they help ensure that researchers be held accountable to the public.</w:t>
      </w:r>
      <w:r w:rsidR="00DC7171">
        <w:rPr>
          <w:rFonts w:ascii="Arial" w:hAnsi="Arial" w:cs="Arial"/>
          <w:color w:val="FF0000"/>
          <w:sz w:val="24"/>
          <w:szCs w:val="24"/>
        </w:rPr>
        <w:br/>
      </w:r>
      <w:r w:rsidR="009D00A8" w:rsidRPr="009D00A8">
        <w:rPr>
          <w:rFonts w:ascii="Arial" w:hAnsi="Arial" w:cs="Arial"/>
          <w:sz w:val="24"/>
          <w:szCs w:val="24"/>
        </w:rPr>
        <w:t>Ethics refers to a set of principles that guide conduct in a given situation which are generally informed by codes of practice (Robson, 2002). Ethics was considered when carrying out th</w:t>
      </w:r>
      <w:r w:rsidR="00022CD6">
        <w:rPr>
          <w:rFonts w:ascii="Arial" w:hAnsi="Arial" w:cs="Arial"/>
          <w:sz w:val="24"/>
          <w:szCs w:val="24"/>
        </w:rPr>
        <w:t>is</w:t>
      </w:r>
      <w:r w:rsidR="009D00A8" w:rsidRPr="009D00A8">
        <w:rPr>
          <w:rFonts w:ascii="Arial" w:hAnsi="Arial" w:cs="Arial"/>
          <w:sz w:val="24"/>
          <w:szCs w:val="24"/>
        </w:rPr>
        <w:t xml:space="preserve"> research project. The author made sure that voluntary informed consent was obtained from whomever was involved in the gathering of data and remained sensitive and open to the possibility that participants may wish, for any reason, withdraw at any time (BERA, 2018).</w:t>
      </w:r>
      <w:r w:rsidR="00CC54AD">
        <w:rPr>
          <w:rFonts w:ascii="Arial" w:hAnsi="Arial" w:cs="Arial"/>
          <w:sz w:val="24"/>
          <w:szCs w:val="24"/>
        </w:rPr>
        <w:t xml:space="preserve"> The author will abide by confidentiality by not disclosing information from a participant in any way that might identify that individual or allow them to be traced and will use anonymity for the people who took part so the researcher or other person cannot identify any participants from the information provided.</w:t>
      </w:r>
      <w:r w:rsidR="00206D67">
        <w:rPr>
          <w:rFonts w:ascii="Arial" w:hAnsi="Arial" w:cs="Arial"/>
          <w:color w:val="FF0000"/>
          <w:sz w:val="24"/>
          <w:szCs w:val="24"/>
        </w:rPr>
        <w:br/>
      </w:r>
      <w:r w:rsidR="00206D67" w:rsidRPr="00206D67">
        <w:rPr>
          <w:rFonts w:ascii="Arial" w:hAnsi="Arial" w:cs="Arial"/>
          <w:sz w:val="24"/>
          <w:szCs w:val="24"/>
        </w:rPr>
        <w:t>The limitations of the study are the fact that only one school was visited. No comparisons were made, unsure how reliable evidence is based only on one setting. The author focused more on qualitive data rather than quantitative. Again, as this only explores some of the data, how reliable is this data.</w:t>
      </w:r>
      <w:r w:rsidR="00206D67">
        <w:rPr>
          <w:rFonts w:ascii="Arial" w:hAnsi="Arial" w:cs="Arial"/>
          <w:sz w:val="24"/>
          <w:szCs w:val="24"/>
        </w:rPr>
        <w:br/>
        <w:t>This study can be improved by taking evidence from a range of schools and a range of music therapists to compare analysis and data further. Using more of a variety of methods to collect data</w:t>
      </w:r>
      <w:r w:rsidR="00371DA0">
        <w:rPr>
          <w:rFonts w:ascii="Arial" w:hAnsi="Arial" w:cs="Arial"/>
          <w:sz w:val="24"/>
          <w:szCs w:val="24"/>
        </w:rPr>
        <w:t xml:space="preserve"> (quantitate)</w:t>
      </w:r>
      <w:r w:rsidR="00206D67">
        <w:rPr>
          <w:rFonts w:ascii="Arial" w:hAnsi="Arial" w:cs="Arial"/>
          <w:sz w:val="24"/>
          <w:szCs w:val="24"/>
        </w:rPr>
        <w:t xml:space="preserve"> could be another way the study c</w:t>
      </w:r>
      <w:r w:rsidR="00C70AB2">
        <w:rPr>
          <w:rFonts w:ascii="Arial" w:hAnsi="Arial" w:cs="Arial"/>
          <w:sz w:val="24"/>
          <w:szCs w:val="24"/>
        </w:rPr>
        <w:t>an</w:t>
      </w:r>
      <w:r w:rsidR="00206D67">
        <w:rPr>
          <w:rFonts w:ascii="Arial" w:hAnsi="Arial" w:cs="Arial"/>
          <w:sz w:val="24"/>
          <w:szCs w:val="24"/>
        </w:rPr>
        <w:t xml:space="preserve"> be improved</w:t>
      </w:r>
      <w:r w:rsidR="00C70AB2">
        <w:rPr>
          <w:rFonts w:ascii="Arial" w:hAnsi="Arial" w:cs="Arial"/>
          <w:sz w:val="24"/>
          <w:szCs w:val="24"/>
        </w:rPr>
        <w:t>.</w:t>
      </w:r>
      <w:r w:rsidR="005952A0">
        <w:rPr>
          <w:rFonts w:ascii="Arial" w:hAnsi="Arial" w:cs="Arial"/>
          <w:sz w:val="24"/>
          <w:szCs w:val="24"/>
        </w:rPr>
        <w:br/>
      </w:r>
      <w:r w:rsidR="005952A0">
        <w:rPr>
          <w:rFonts w:ascii="Arial" w:hAnsi="Arial" w:cs="Arial"/>
          <w:sz w:val="24"/>
          <w:szCs w:val="24"/>
        </w:rPr>
        <w:br/>
      </w:r>
      <w:r w:rsidR="005952A0" w:rsidRPr="00E64B8A">
        <w:rPr>
          <w:rFonts w:ascii="Arial" w:hAnsi="Arial" w:cs="Arial"/>
          <w:b/>
          <w:sz w:val="28"/>
          <w:szCs w:val="28"/>
        </w:rPr>
        <w:t>Cha</w:t>
      </w:r>
      <w:r w:rsidR="00E64B8A" w:rsidRPr="00E64B8A">
        <w:rPr>
          <w:rFonts w:ascii="Arial" w:hAnsi="Arial" w:cs="Arial"/>
          <w:b/>
          <w:sz w:val="28"/>
          <w:szCs w:val="28"/>
        </w:rPr>
        <w:t>pter 4: Results and discussion</w:t>
      </w:r>
      <w:r w:rsidR="001B36E8">
        <w:rPr>
          <w:rFonts w:ascii="Arial" w:hAnsi="Arial" w:cs="Arial"/>
          <w:sz w:val="24"/>
          <w:szCs w:val="24"/>
        </w:rPr>
        <w:br/>
        <w:t xml:space="preserve">The author went to a small special needs school for 3-19-year olds based in a city in South Wales to </w:t>
      </w:r>
      <w:r w:rsidR="00825415">
        <w:rPr>
          <w:rFonts w:ascii="Arial" w:hAnsi="Arial" w:cs="Arial"/>
          <w:sz w:val="24"/>
          <w:szCs w:val="24"/>
        </w:rPr>
        <w:t>gather</w:t>
      </w:r>
      <w:r w:rsidR="001B36E8">
        <w:rPr>
          <w:rFonts w:ascii="Arial" w:hAnsi="Arial" w:cs="Arial"/>
          <w:sz w:val="24"/>
          <w:szCs w:val="24"/>
        </w:rPr>
        <w:t xml:space="preserve"> evidence for her research project. </w:t>
      </w:r>
      <w:r w:rsidR="00B70EBB">
        <w:rPr>
          <w:rFonts w:ascii="Arial" w:hAnsi="Arial" w:cs="Arial"/>
          <w:sz w:val="24"/>
          <w:szCs w:val="24"/>
        </w:rPr>
        <w:t xml:space="preserve">This school is a pilot school for the new curriculum (Donaldson, 2015). They have sensory circuits in the morning, one for wheelchairs, one for </w:t>
      </w:r>
      <w:r w:rsidR="00371DA0">
        <w:rPr>
          <w:rFonts w:ascii="Arial" w:hAnsi="Arial" w:cs="Arial"/>
          <w:sz w:val="24"/>
          <w:szCs w:val="24"/>
        </w:rPr>
        <w:t>the more able</w:t>
      </w:r>
      <w:r w:rsidR="00B70EBB">
        <w:rPr>
          <w:rFonts w:ascii="Arial" w:hAnsi="Arial" w:cs="Arial"/>
          <w:sz w:val="24"/>
          <w:szCs w:val="24"/>
        </w:rPr>
        <w:t xml:space="preserve">. </w:t>
      </w:r>
      <w:r w:rsidR="00825415">
        <w:rPr>
          <w:rFonts w:ascii="Arial" w:hAnsi="Arial" w:cs="Arial"/>
          <w:sz w:val="24"/>
          <w:szCs w:val="24"/>
        </w:rPr>
        <w:t>The school acknowledges the individual trajectories of each student by celebrating the small things they achieve every week during assembly.</w:t>
      </w:r>
      <w:r w:rsidR="00B31188">
        <w:rPr>
          <w:rFonts w:ascii="Arial" w:hAnsi="Arial" w:cs="Arial"/>
          <w:sz w:val="24"/>
          <w:szCs w:val="24"/>
        </w:rPr>
        <w:br/>
        <w:t xml:space="preserve">This school has been through some tough times as </w:t>
      </w:r>
      <w:r w:rsidR="00371DA0">
        <w:rPr>
          <w:rFonts w:ascii="Arial" w:hAnsi="Arial" w:cs="Arial"/>
          <w:sz w:val="24"/>
          <w:szCs w:val="24"/>
        </w:rPr>
        <w:t xml:space="preserve">their </w:t>
      </w:r>
      <w:r w:rsidR="00B31188">
        <w:rPr>
          <w:rFonts w:ascii="Arial" w:hAnsi="Arial" w:cs="Arial"/>
          <w:sz w:val="24"/>
          <w:szCs w:val="24"/>
        </w:rPr>
        <w:t xml:space="preserve">funding has been cut. They not only lost 2 teachers last year but </w:t>
      </w:r>
      <w:r w:rsidR="001C0EFA">
        <w:rPr>
          <w:rFonts w:ascii="Arial" w:hAnsi="Arial" w:cs="Arial"/>
          <w:sz w:val="24"/>
          <w:szCs w:val="24"/>
        </w:rPr>
        <w:t>all</w:t>
      </w:r>
      <w:r w:rsidR="00B31188">
        <w:rPr>
          <w:rFonts w:ascii="Arial" w:hAnsi="Arial" w:cs="Arial"/>
          <w:sz w:val="24"/>
          <w:szCs w:val="24"/>
        </w:rPr>
        <w:t xml:space="preserve"> their dinner staff. Now the current staff who work there must look after the children at dinnertime. They split their lunch in half, half the staff go for dinner before dinnertime (12.00-1300) and half go after. </w:t>
      </w:r>
      <w:r w:rsidR="00B31188">
        <w:rPr>
          <w:rFonts w:ascii="Arial" w:hAnsi="Arial" w:cs="Arial"/>
          <w:sz w:val="24"/>
          <w:szCs w:val="24"/>
        </w:rPr>
        <w:br/>
      </w:r>
      <w:r w:rsidR="00B31188">
        <w:rPr>
          <w:rFonts w:ascii="Arial" w:hAnsi="Arial" w:cs="Arial"/>
          <w:sz w:val="24"/>
          <w:szCs w:val="24"/>
        </w:rPr>
        <w:lastRenderedPageBreak/>
        <w:t xml:space="preserve">The author spoke to one of the teachers there and it is not only dinner staff but </w:t>
      </w:r>
      <w:r w:rsidR="00741C0F">
        <w:rPr>
          <w:rFonts w:ascii="Arial" w:hAnsi="Arial" w:cs="Arial"/>
          <w:sz w:val="24"/>
          <w:szCs w:val="24"/>
        </w:rPr>
        <w:t>physio</w:t>
      </w:r>
      <w:r w:rsidR="00B31188">
        <w:rPr>
          <w:rFonts w:ascii="Arial" w:hAnsi="Arial" w:cs="Arial"/>
          <w:sz w:val="24"/>
          <w:szCs w:val="24"/>
        </w:rPr>
        <w:t xml:space="preserve"> and Visually Impaired (VI) staff have been cut. They used to come </w:t>
      </w:r>
      <w:r w:rsidR="00741C0F">
        <w:rPr>
          <w:rFonts w:ascii="Arial" w:hAnsi="Arial" w:cs="Arial"/>
          <w:sz w:val="24"/>
          <w:szCs w:val="24"/>
        </w:rPr>
        <w:t>regularly</w:t>
      </w:r>
      <w:r w:rsidR="00B31188">
        <w:rPr>
          <w:rFonts w:ascii="Arial" w:hAnsi="Arial" w:cs="Arial"/>
          <w:sz w:val="24"/>
          <w:szCs w:val="24"/>
        </w:rPr>
        <w:t xml:space="preserve"> </w:t>
      </w:r>
      <w:r w:rsidR="00371DA0">
        <w:rPr>
          <w:rFonts w:ascii="Arial" w:hAnsi="Arial" w:cs="Arial"/>
          <w:sz w:val="24"/>
          <w:szCs w:val="24"/>
        </w:rPr>
        <w:t xml:space="preserve">but </w:t>
      </w:r>
      <w:r w:rsidR="00B31188">
        <w:rPr>
          <w:rFonts w:ascii="Arial" w:hAnsi="Arial" w:cs="Arial"/>
          <w:sz w:val="24"/>
          <w:szCs w:val="24"/>
        </w:rPr>
        <w:t>now the VI staff only come once child has been assessed</w:t>
      </w:r>
      <w:r w:rsidR="00371DA0">
        <w:rPr>
          <w:rFonts w:ascii="Arial" w:hAnsi="Arial" w:cs="Arial"/>
          <w:sz w:val="24"/>
          <w:szCs w:val="24"/>
        </w:rPr>
        <w:t xml:space="preserve">. This </w:t>
      </w:r>
      <w:r w:rsidR="002411B6">
        <w:rPr>
          <w:rFonts w:ascii="Arial" w:hAnsi="Arial" w:cs="Arial"/>
          <w:sz w:val="24"/>
          <w:szCs w:val="24"/>
        </w:rPr>
        <w:t>causes some difficulty for the school, but they manage to overcome their difficulties and continue to thrive.</w:t>
      </w:r>
      <w:r w:rsidR="00825415">
        <w:rPr>
          <w:rFonts w:ascii="Arial" w:hAnsi="Arial" w:cs="Arial"/>
          <w:sz w:val="24"/>
          <w:szCs w:val="24"/>
        </w:rPr>
        <w:br/>
      </w:r>
      <w:r w:rsidR="001B36E8">
        <w:rPr>
          <w:rFonts w:ascii="Arial" w:hAnsi="Arial" w:cs="Arial"/>
          <w:sz w:val="24"/>
          <w:szCs w:val="24"/>
        </w:rPr>
        <w:t>The school has a music therapist who works part time.</w:t>
      </w:r>
      <w:r w:rsidR="002411B6">
        <w:rPr>
          <w:rFonts w:ascii="Arial" w:hAnsi="Arial" w:cs="Arial"/>
          <w:sz w:val="24"/>
          <w:szCs w:val="24"/>
        </w:rPr>
        <w:t xml:space="preserve"> He not only conducts music therapy sessions but </w:t>
      </w:r>
      <w:r w:rsidR="001B36E8">
        <w:rPr>
          <w:rFonts w:ascii="Arial" w:hAnsi="Arial" w:cs="Arial"/>
          <w:sz w:val="24"/>
          <w:szCs w:val="24"/>
        </w:rPr>
        <w:t>also helps teachers on other projects that involve music.</w:t>
      </w:r>
      <w:r w:rsidR="001B36E8">
        <w:rPr>
          <w:rFonts w:ascii="Arial" w:hAnsi="Arial" w:cs="Arial"/>
          <w:sz w:val="24"/>
          <w:szCs w:val="24"/>
        </w:rPr>
        <w:br/>
      </w:r>
      <w:r w:rsidR="002411B6">
        <w:rPr>
          <w:rFonts w:ascii="Arial" w:hAnsi="Arial" w:cs="Arial"/>
          <w:sz w:val="24"/>
          <w:szCs w:val="24"/>
        </w:rPr>
        <w:t>At this school the author</w:t>
      </w:r>
      <w:r w:rsidR="001B36E8">
        <w:rPr>
          <w:rFonts w:ascii="Arial" w:hAnsi="Arial" w:cs="Arial"/>
          <w:sz w:val="24"/>
          <w:szCs w:val="24"/>
        </w:rPr>
        <w:t xml:space="preserve"> conducted observations on the children, interviews with music therapist, teachers, staff and developed case studies on four different individuals</w:t>
      </w:r>
      <w:r w:rsidR="002806AC">
        <w:rPr>
          <w:rFonts w:ascii="Arial" w:hAnsi="Arial" w:cs="Arial"/>
          <w:sz w:val="24"/>
          <w:szCs w:val="24"/>
        </w:rPr>
        <w:t>:</w:t>
      </w:r>
      <w:r w:rsidR="001E6A4C">
        <w:rPr>
          <w:rFonts w:ascii="Arial" w:hAnsi="Arial" w:cs="Arial"/>
          <w:sz w:val="24"/>
          <w:szCs w:val="24"/>
        </w:rPr>
        <w:br/>
      </w:r>
      <w:r w:rsidR="00AA483B">
        <w:rPr>
          <w:rFonts w:ascii="Arial" w:hAnsi="Arial" w:cs="Arial"/>
          <w:sz w:val="24"/>
          <w:szCs w:val="24"/>
        </w:rPr>
        <w:br/>
      </w:r>
      <w:r w:rsidR="00B75D75" w:rsidRPr="00706BEC">
        <w:rPr>
          <w:rFonts w:ascii="Arial" w:hAnsi="Arial" w:cs="Arial"/>
          <w:sz w:val="24"/>
          <w:szCs w:val="24"/>
          <w:u w:val="single"/>
        </w:rPr>
        <w:t>Case study 1</w:t>
      </w:r>
      <w:r w:rsidR="00B75D75">
        <w:rPr>
          <w:rFonts w:ascii="Arial" w:hAnsi="Arial" w:cs="Arial"/>
          <w:sz w:val="24"/>
          <w:szCs w:val="24"/>
        </w:rPr>
        <w:br/>
        <w:t>This is based on a female in the foundation phase with global delay. She</w:t>
      </w:r>
      <w:r w:rsidR="00C07E1C">
        <w:rPr>
          <w:rFonts w:ascii="Arial" w:hAnsi="Arial" w:cs="Arial"/>
          <w:sz w:val="24"/>
          <w:szCs w:val="24"/>
        </w:rPr>
        <w:t xml:space="preserve"> is able to walk but</w:t>
      </w:r>
      <w:r w:rsidR="00B75D75">
        <w:rPr>
          <w:rFonts w:ascii="Arial" w:hAnsi="Arial" w:cs="Arial"/>
          <w:sz w:val="24"/>
          <w:szCs w:val="24"/>
        </w:rPr>
        <w:t xml:space="preserve"> has speech and language issues as well as </w:t>
      </w:r>
      <w:r w:rsidR="004C4BF0">
        <w:rPr>
          <w:rFonts w:ascii="Arial" w:hAnsi="Arial" w:cs="Arial"/>
          <w:sz w:val="24"/>
          <w:szCs w:val="24"/>
        </w:rPr>
        <w:t>problems with her hearing.</w:t>
      </w:r>
      <w:r w:rsidR="005532E7">
        <w:rPr>
          <w:rFonts w:ascii="Arial" w:hAnsi="Arial" w:cs="Arial"/>
          <w:sz w:val="24"/>
          <w:szCs w:val="24"/>
        </w:rPr>
        <w:t xml:space="preserve"> She is a very happy child and likes to feel vibration on her skin by asking people to ‘blow raspberry’s’ on her.</w:t>
      </w:r>
      <w:r w:rsidR="005532E7">
        <w:rPr>
          <w:rFonts w:ascii="Arial" w:hAnsi="Arial" w:cs="Arial"/>
          <w:sz w:val="24"/>
          <w:szCs w:val="24"/>
        </w:rPr>
        <w:br/>
        <w:t>She enjoys music a</w:t>
      </w:r>
      <w:r w:rsidR="0093778A">
        <w:rPr>
          <w:rFonts w:ascii="Arial" w:hAnsi="Arial" w:cs="Arial"/>
          <w:sz w:val="24"/>
          <w:szCs w:val="24"/>
        </w:rPr>
        <w:t xml:space="preserve"> lot as it is a multi-sensory experience (Judd, 2014). </w:t>
      </w:r>
      <w:r w:rsidR="005532E7">
        <w:rPr>
          <w:rFonts w:ascii="Arial" w:hAnsi="Arial" w:cs="Arial"/>
          <w:sz w:val="24"/>
          <w:szCs w:val="24"/>
        </w:rPr>
        <w:t>To help her enjoy music the school have a sensory room with new technologies of a touchable keyboard on the floor. When the notes are struck a slight vibration is felt, the lights change colour and a sound is also heard (Hallam, 2006).</w:t>
      </w:r>
      <w:r w:rsidR="00B75D75">
        <w:rPr>
          <w:rFonts w:ascii="Arial" w:hAnsi="Arial" w:cs="Arial"/>
          <w:sz w:val="24"/>
          <w:szCs w:val="24"/>
        </w:rPr>
        <w:t xml:space="preserve"> </w:t>
      </w:r>
      <w:r w:rsidR="00E64B8A">
        <w:rPr>
          <w:rFonts w:ascii="Arial" w:hAnsi="Arial" w:cs="Arial"/>
          <w:sz w:val="24"/>
          <w:szCs w:val="24"/>
        </w:rPr>
        <w:br/>
      </w:r>
      <w:r w:rsidR="0093778A" w:rsidRPr="004D6236">
        <w:rPr>
          <w:rFonts w:ascii="Arial" w:hAnsi="Arial" w:cs="Arial"/>
          <w:sz w:val="24"/>
          <w:szCs w:val="24"/>
        </w:rPr>
        <w:t xml:space="preserve">Music is non-verbal, when words fail music speaks (Judd, 2014). This helps this little girl </w:t>
      </w:r>
      <w:r w:rsidR="00C172AC">
        <w:rPr>
          <w:rFonts w:ascii="Arial" w:hAnsi="Arial" w:cs="Arial"/>
          <w:sz w:val="24"/>
          <w:szCs w:val="24"/>
        </w:rPr>
        <w:t>tremendously</w:t>
      </w:r>
      <w:r w:rsidR="0093778A" w:rsidRPr="004D6236">
        <w:rPr>
          <w:rFonts w:ascii="Arial" w:hAnsi="Arial" w:cs="Arial"/>
          <w:sz w:val="24"/>
          <w:szCs w:val="24"/>
        </w:rPr>
        <w:t xml:space="preserve"> as she has trouble with her speech and language and often uses sign language as a form of communication. The author has observed her when music is playing or she is playing music, it is a way for her </w:t>
      </w:r>
      <w:r w:rsidR="004078E1">
        <w:rPr>
          <w:rFonts w:ascii="Arial" w:hAnsi="Arial" w:cs="Arial"/>
          <w:sz w:val="24"/>
          <w:szCs w:val="24"/>
        </w:rPr>
        <w:t xml:space="preserve">to </w:t>
      </w:r>
      <w:r w:rsidR="0093778A" w:rsidRPr="004D6236">
        <w:rPr>
          <w:rFonts w:ascii="Arial" w:hAnsi="Arial" w:cs="Arial"/>
          <w:sz w:val="24"/>
          <w:szCs w:val="24"/>
        </w:rPr>
        <w:t xml:space="preserve">communicate and express </w:t>
      </w:r>
      <w:r w:rsidR="00C172AC" w:rsidRPr="004D6236">
        <w:rPr>
          <w:rFonts w:ascii="Arial" w:hAnsi="Arial" w:cs="Arial"/>
          <w:sz w:val="24"/>
          <w:szCs w:val="24"/>
        </w:rPr>
        <w:t>herself</w:t>
      </w:r>
      <w:r w:rsidR="00F879DC">
        <w:rPr>
          <w:rFonts w:ascii="Arial" w:hAnsi="Arial" w:cs="Arial"/>
          <w:sz w:val="24"/>
          <w:szCs w:val="24"/>
        </w:rPr>
        <w:t xml:space="preserve">. One could clearly see she enjoys music by the big smile on her face which indicates Hallam (2006) is correct in saying </w:t>
      </w:r>
      <w:r w:rsidR="00C172AC">
        <w:rPr>
          <w:rFonts w:ascii="Arial" w:hAnsi="Arial" w:cs="Arial"/>
          <w:sz w:val="24"/>
          <w:szCs w:val="24"/>
        </w:rPr>
        <w:t>music stimulates reward systems in the brain and engagement with it is naturally enjoyable.</w:t>
      </w:r>
      <w:r w:rsidR="004D6236" w:rsidRPr="004D6236">
        <w:rPr>
          <w:rFonts w:ascii="Arial" w:hAnsi="Arial" w:cs="Arial"/>
          <w:sz w:val="24"/>
          <w:szCs w:val="24"/>
        </w:rPr>
        <w:t xml:space="preserve"> </w:t>
      </w:r>
      <w:r w:rsidR="00C172AC">
        <w:rPr>
          <w:rFonts w:ascii="Arial" w:hAnsi="Arial" w:cs="Arial"/>
          <w:sz w:val="24"/>
          <w:szCs w:val="24"/>
        </w:rPr>
        <w:t>W</w:t>
      </w:r>
      <w:r w:rsidR="004D6236" w:rsidRPr="004D6236">
        <w:rPr>
          <w:rFonts w:ascii="Arial" w:hAnsi="Arial" w:cs="Arial"/>
          <w:sz w:val="24"/>
          <w:szCs w:val="24"/>
        </w:rPr>
        <w:t>hich</w:t>
      </w:r>
      <w:r w:rsidR="00C172AC">
        <w:rPr>
          <w:rFonts w:ascii="Arial" w:hAnsi="Arial" w:cs="Arial"/>
          <w:sz w:val="24"/>
          <w:szCs w:val="24"/>
        </w:rPr>
        <w:t xml:space="preserve"> in turn</w:t>
      </w:r>
      <w:r w:rsidR="004D6236" w:rsidRPr="004D6236">
        <w:rPr>
          <w:rFonts w:ascii="Arial" w:hAnsi="Arial" w:cs="Arial"/>
          <w:sz w:val="24"/>
          <w:szCs w:val="24"/>
        </w:rPr>
        <w:t xml:space="preserve"> enhances her physical, spiritual and emotional well-being (Danley-Smith and Patey 2003).</w:t>
      </w:r>
      <w:r w:rsidR="00AA483B">
        <w:rPr>
          <w:rFonts w:ascii="Arial" w:hAnsi="Arial" w:cs="Arial"/>
          <w:sz w:val="24"/>
          <w:szCs w:val="24"/>
        </w:rPr>
        <w:br/>
      </w:r>
      <w:r w:rsidR="00AA483B">
        <w:rPr>
          <w:rFonts w:ascii="Arial" w:hAnsi="Arial" w:cs="Arial"/>
          <w:sz w:val="24"/>
          <w:szCs w:val="24"/>
        </w:rPr>
        <w:br/>
      </w:r>
      <w:r w:rsidR="00AA483B" w:rsidRPr="0014639C">
        <w:rPr>
          <w:rFonts w:ascii="Arial" w:hAnsi="Arial" w:cs="Arial"/>
          <w:sz w:val="24"/>
          <w:szCs w:val="24"/>
          <w:u w:val="single"/>
        </w:rPr>
        <w:t>Case study 2</w:t>
      </w:r>
      <w:r w:rsidR="00AA483B">
        <w:rPr>
          <w:rFonts w:ascii="Arial" w:hAnsi="Arial" w:cs="Arial"/>
          <w:sz w:val="24"/>
          <w:szCs w:val="24"/>
        </w:rPr>
        <w:br/>
        <w:t xml:space="preserve">This is based on a male in the foundation face who is in the same class as the female from Case Study 1. This boy </w:t>
      </w:r>
      <w:r w:rsidR="00C07E1C">
        <w:rPr>
          <w:rFonts w:ascii="Arial" w:hAnsi="Arial" w:cs="Arial"/>
          <w:sz w:val="24"/>
          <w:szCs w:val="24"/>
        </w:rPr>
        <w:t>is able to walk by himself but has</w:t>
      </w:r>
      <w:r w:rsidR="00AA483B">
        <w:rPr>
          <w:rFonts w:ascii="Arial" w:hAnsi="Arial" w:cs="Arial"/>
          <w:sz w:val="24"/>
          <w:szCs w:val="24"/>
        </w:rPr>
        <w:t xml:space="preserve"> multiple disabilities which include, vision impairment and speech and language difficulties.</w:t>
      </w:r>
      <w:r w:rsidR="00AA483B">
        <w:rPr>
          <w:rFonts w:ascii="Arial" w:hAnsi="Arial" w:cs="Arial"/>
          <w:sz w:val="24"/>
          <w:szCs w:val="24"/>
        </w:rPr>
        <w:br/>
        <w:t xml:space="preserve">This boy is very similar to the girl in Case Study 1 in the way he enjoys music and </w:t>
      </w:r>
      <w:r w:rsidR="00AA483B">
        <w:rPr>
          <w:rFonts w:ascii="Arial" w:hAnsi="Arial" w:cs="Arial"/>
          <w:sz w:val="24"/>
          <w:szCs w:val="24"/>
        </w:rPr>
        <w:lastRenderedPageBreak/>
        <w:t>uses it as a way to communicate and express himself (Danley-Smith and Patey, 2003).</w:t>
      </w:r>
      <w:r w:rsidR="004078E1">
        <w:rPr>
          <w:rFonts w:ascii="Arial" w:hAnsi="Arial" w:cs="Arial"/>
          <w:sz w:val="24"/>
          <w:szCs w:val="24"/>
        </w:rPr>
        <w:t xml:space="preserve"> However, the difference is instead of ‘blowing raspberries’ the boy constantly carried around a necklace of big beads in which he would jingle at an angle so he could see and hear them. He would not do this constantly but every now and then. He </w:t>
      </w:r>
      <w:r w:rsidR="00CB1263">
        <w:rPr>
          <w:rFonts w:ascii="Arial" w:hAnsi="Arial" w:cs="Arial"/>
          <w:sz w:val="24"/>
          <w:szCs w:val="24"/>
        </w:rPr>
        <w:t>enjoy</w:t>
      </w:r>
      <w:r w:rsidR="00B83A83">
        <w:rPr>
          <w:rFonts w:ascii="Arial" w:hAnsi="Arial" w:cs="Arial"/>
          <w:sz w:val="24"/>
          <w:szCs w:val="24"/>
        </w:rPr>
        <w:t>ed</w:t>
      </w:r>
      <w:r w:rsidR="00CB1263">
        <w:rPr>
          <w:rFonts w:ascii="Arial" w:hAnsi="Arial" w:cs="Arial"/>
          <w:sz w:val="24"/>
          <w:szCs w:val="24"/>
        </w:rPr>
        <w:t xml:space="preserve"> playing music (Hallam, 2006)</w:t>
      </w:r>
      <w:r w:rsidR="00B83A83">
        <w:rPr>
          <w:rFonts w:ascii="Arial" w:hAnsi="Arial" w:cs="Arial"/>
          <w:sz w:val="24"/>
          <w:szCs w:val="24"/>
        </w:rPr>
        <w:t>. He was observed</w:t>
      </w:r>
      <w:r w:rsidR="00CB1263">
        <w:rPr>
          <w:rFonts w:ascii="Arial" w:hAnsi="Arial" w:cs="Arial"/>
          <w:sz w:val="24"/>
          <w:szCs w:val="24"/>
        </w:rPr>
        <w:t xml:space="preserve"> </w:t>
      </w:r>
      <w:r w:rsidR="004078E1">
        <w:rPr>
          <w:rFonts w:ascii="Arial" w:hAnsi="Arial" w:cs="Arial"/>
          <w:sz w:val="24"/>
          <w:szCs w:val="24"/>
        </w:rPr>
        <w:t xml:space="preserve">playing the </w:t>
      </w:r>
      <w:r w:rsidR="000F79C2">
        <w:rPr>
          <w:rFonts w:ascii="Arial" w:hAnsi="Arial" w:cs="Arial"/>
          <w:sz w:val="24"/>
          <w:szCs w:val="24"/>
        </w:rPr>
        <w:t>glockenspiel</w:t>
      </w:r>
      <w:r w:rsidR="00C07E1C">
        <w:rPr>
          <w:rFonts w:ascii="Arial" w:hAnsi="Arial" w:cs="Arial"/>
          <w:sz w:val="24"/>
          <w:szCs w:val="24"/>
        </w:rPr>
        <w:t xml:space="preserve"> in which by the vocalisation he was making he was really enjoying</w:t>
      </w:r>
      <w:r w:rsidR="000F79C2">
        <w:rPr>
          <w:rFonts w:ascii="Arial" w:hAnsi="Arial" w:cs="Arial"/>
          <w:sz w:val="24"/>
          <w:szCs w:val="24"/>
        </w:rPr>
        <w:t>.</w:t>
      </w:r>
      <w:r w:rsidR="00CB1263">
        <w:rPr>
          <w:rFonts w:ascii="Arial" w:hAnsi="Arial" w:cs="Arial"/>
          <w:sz w:val="24"/>
          <w:szCs w:val="24"/>
        </w:rPr>
        <w:t xml:space="preserve"> It is a way for him</w:t>
      </w:r>
      <w:r w:rsidR="000C6D82">
        <w:rPr>
          <w:rFonts w:ascii="Arial" w:hAnsi="Arial" w:cs="Arial"/>
          <w:sz w:val="24"/>
          <w:szCs w:val="24"/>
        </w:rPr>
        <w:t xml:space="preserve"> to</w:t>
      </w:r>
      <w:r w:rsidR="00CB1263">
        <w:rPr>
          <w:rFonts w:ascii="Arial" w:hAnsi="Arial" w:cs="Arial"/>
          <w:sz w:val="24"/>
          <w:szCs w:val="24"/>
        </w:rPr>
        <w:t xml:space="preserve"> actively express his feelings (S</w:t>
      </w:r>
      <w:r w:rsidR="000C6D82">
        <w:rPr>
          <w:rFonts w:ascii="Arial" w:hAnsi="Arial" w:cs="Arial"/>
          <w:sz w:val="24"/>
          <w:szCs w:val="24"/>
        </w:rPr>
        <w:t>eas</w:t>
      </w:r>
      <w:r w:rsidR="00CB1263">
        <w:rPr>
          <w:rFonts w:ascii="Arial" w:hAnsi="Arial" w:cs="Arial"/>
          <w:sz w:val="24"/>
          <w:szCs w:val="24"/>
        </w:rPr>
        <w:t>hore,</w:t>
      </w:r>
      <w:r w:rsidR="000C6D82">
        <w:rPr>
          <w:rFonts w:ascii="Arial" w:hAnsi="Arial" w:cs="Arial"/>
          <w:sz w:val="24"/>
          <w:szCs w:val="24"/>
        </w:rPr>
        <w:t xml:space="preserve"> </w:t>
      </w:r>
      <w:r w:rsidR="00CB1263">
        <w:rPr>
          <w:rFonts w:ascii="Arial" w:hAnsi="Arial" w:cs="Arial"/>
          <w:sz w:val="24"/>
          <w:szCs w:val="24"/>
        </w:rPr>
        <w:t>1967).</w:t>
      </w:r>
      <w:r w:rsidR="000F79C2">
        <w:rPr>
          <w:rFonts w:ascii="Arial" w:hAnsi="Arial" w:cs="Arial"/>
          <w:sz w:val="24"/>
          <w:szCs w:val="24"/>
        </w:rPr>
        <w:t xml:space="preserve"> </w:t>
      </w:r>
      <w:r w:rsidR="004078E1">
        <w:rPr>
          <w:rFonts w:ascii="Arial" w:hAnsi="Arial" w:cs="Arial"/>
          <w:sz w:val="24"/>
          <w:szCs w:val="24"/>
        </w:rPr>
        <w:t xml:space="preserve">He got excited a lot and would squeal at a very high pitch. This boy loved the acoustics in the swimming pool, as the author observed, he became very vocal when in the swimming pool. </w:t>
      </w:r>
      <w:r w:rsidR="00C07E1C">
        <w:rPr>
          <w:rFonts w:ascii="Arial" w:hAnsi="Arial" w:cs="Arial"/>
          <w:color w:val="FF0000"/>
          <w:sz w:val="24"/>
          <w:szCs w:val="24"/>
        </w:rPr>
        <w:br/>
      </w:r>
      <w:r w:rsidR="00C07E1C">
        <w:rPr>
          <w:rFonts w:ascii="Arial" w:hAnsi="Arial" w:cs="Arial"/>
          <w:color w:val="FF0000"/>
          <w:sz w:val="24"/>
          <w:szCs w:val="24"/>
        </w:rPr>
        <w:br/>
      </w:r>
      <w:r w:rsidR="00C07E1C" w:rsidRPr="0014639C">
        <w:rPr>
          <w:rFonts w:ascii="Arial" w:hAnsi="Arial" w:cs="Arial"/>
          <w:sz w:val="24"/>
          <w:szCs w:val="24"/>
          <w:u w:val="single"/>
        </w:rPr>
        <w:t>Case Study 3</w:t>
      </w:r>
      <w:r w:rsidR="00C07E1C" w:rsidRPr="00712B08">
        <w:rPr>
          <w:rFonts w:ascii="Arial" w:hAnsi="Arial" w:cs="Arial"/>
          <w:sz w:val="24"/>
          <w:szCs w:val="24"/>
        </w:rPr>
        <w:br/>
        <w:t>This is based on a male in Key Stage 3, around 1</w:t>
      </w:r>
      <w:r w:rsidR="0027329A">
        <w:rPr>
          <w:rFonts w:ascii="Arial" w:hAnsi="Arial" w:cs="Arial"/>
          <w:sz w:val="24"/>
          <w:szCs w:val="24"/>
        </w:rPr>
        <w:t>4</w:t>
      </w:r>
      <w:r w:rsidR="00C07E1C" w:rsidRPr="00712B08">
        <w:rPr>
          <w:rFonts w:ascii="Arial" w:hAnsi="Arial" w:cs="Arial"/>
          <w:sz w:val="24"/>
          <w:szCs w:val="24"/>
        </w:rPr>
        <w:t xml:space="preserve"> years old who is unable to walk. He has multiple and profound disabilities which include difficulties with speech and language. He is a very happy boy who thoroughly enjoys music. </w:t>
      </w:r>
      <w:r w:rsidR="001E20D9" w:rsidRPr="00712B08">
        <w:rPr>
          <w:rFonts w:ascii="Arial" w:hAnsi="Arial" w:cs="Arial"/>
          <w:sz w:val="24"/>
          <w:szCs w:val="24"/>
        </w:rPr>
        <w:t>The author has observed and witnessed the effect music has on him</w:t>
      </w:r>
      <w:r w:rsidR="00712B08" w:rsidRPr="00712B08">
        <w:rPr>
          <w:rFonts w:ascii="Arial" w:hAnsi="Arial" w:cs="Arial"/>
          <w:sz w:val="24"/>
          <w:szCs w:val="24"/>
        </w:rPr>
        <w:t>. You can clearly see it uplifts him by the smiles and excitement on his face. Perhaps Nordoff and Robbins (1975) are right in stating that the right music ‘can uplift the handicapped child out of the confines of his pathology and place him on a plane of experience and response where he is considerably free of intellectual or emotional dysfunction.’</w:t>
      </w:r>
      <w:r w:rsidR="00C07E1C" w:rsidRPr="00712B08">
        <w:rPr>
          <w:rFonts w:ascii="Arial" w:hAnsi="Arial" w:cs="Arial"/>
          <w:sz w:val="24"/>
          <w:szCs w:val="24"/>
        </w:rPr>
        <w:t xml:space="preserve"> </w:t>
      </w:r>
      <w:r w:rsidR="00712B08">
        <w:rPr>
          <w:rFonts w:ascii="Arial" w:hAnsi="Arial" w:cs="Arial"/>
          <w:sz w:val="24"/>
          <w:szCs w:val="24"/>
        </w:rPr>
        <w:br/>
        <w:t>This boy loves to compose his own music on the keyboard with long, sustained notes.</w:t>
      </w:r>
      <w:r w:rsidR="00B70EBB">
        <w:rPr>
          <w:rFonts w:ascii="Arial" w:hAnsi="Arial" w:cs="Arial"/>
          <w:sz w:val="24"/>
          <w:szCs w:val="24"/>
        </w:rPr>
        <w:t xml:space="preserve"> The author sat with him one day </w:t>
      </w:r>
      <w:r w:rsidR="00B31188">
        <w:rPr>
          <w:rFonts w:ascii="Arial" w:hAnsi="Arial" w:cs="Arial"/>
          <w:sz w:val="24"/>
          <w:szCs w:val="24"/>
        </w:rPr>
        <w:t>and changed the instrument sounds on the keyboard for him. He really enjoyed this as he was laughing a lot. He also likes to bang things together to make sounds, anything hard, mainly plastic.</w:t>
      </w:r>
      <w:r w:rsidR="00712B08">
        <w:rPr>
          <w:rFonts w:ascii="Arial" w:hAnsi="Arial" w:cs="Arial"/>
          <w:sz w:val="24"/>
          <w:szCs w:val="24"/>
        </w:rPr>
        <w:t xml:space="preserve"> He uses music as form of self-expression (Darnley-Smith and Patey, 2003) </w:t>
      </w:r>
      <w:r w:rsidR="00B16D15">
        <w:rPr>
          <w:rFonts w:ascii="Arial" w:hAnsi="Arial" w:cs="Arial"/>
          <w:sz w:val="24"/>
          <w:szCs w:val="24"/>
        </w:rPr>
        <w:t xml:space="preserve">and expresses these feelings using active feeling (Seashore, 1967). </w:t>
      </w:r>
      <w:r w:rsidR="00B16D15">
        <w:rPr>
          <w:rFonts w:ascii="Arial" w:hAnsi="Arial" w:cs="Arial"/>
          <w:sz w:val="24"/>
          <w:szCs w:val="24"/>
        </w:rPr>
        <w:br/>
        <w:t xml:space="preserve">This boy attends one on one music therapy sessions with the music therapist at the school. </w:t>
      </w:r>
      <w:r w:rsidR="00825415">
        <w:rPr>
          <w:rFonts w:ascii="Arial" w:hAnsi="Arial" w:cs="Arial"/>
          <w:sz w:val="24"/>
          <w:szCs w:val="24"/>
        </w:rPr>
        <w:t xml:space="preserve">During those sessions </w:t>
      </w:r>
      <w:r w:rsidR="002B6FB1">
        <w:rPr>
          <w:rFonts w:ascii="Arial" w:hAnsi="Arial" w:cs="Arial"/>
          <w:sz w:val="24"/>
          <w:szCs w:val="24"/>
        </w:rPr>
        <w:t>the boy</w:t>
      </w:r>
      <w:r w:rsidR="00825415">
        <w:rPr>
          <w:rFonts w:ascii="Arial" w:hAnsi="Arial" w:cs="Arial"/>
          <w:sz w:val="24"/>
          <w:szCs w:val="24"/>
        </w:rPr>
        <w:t xml:space="preserve"> likes to improvise songs. This can be a form of communication</w:t>
      </w:r>
      <w:r w:rsidR="002B6FB1">
        <w:rPr>
          <w:rFonts w:ascii="Arial" w:hAnsi="Arial" w:cs="Arial"/>
          <w:sz w:val="24"/>
          <w:szCs w:val="24"/>
        </w:rPr>
        <w:t xml:space="preserve"> in music therapy to develop self-esteem and a range of skills in those with special educational needs (Hallam, 2006). </w:t>
      </w:r>
      <w:r w:rsidR="00B16D15">
        <w:rPr>
          <w:rFonts w:ascii="Arial" w:hAnsi="Arial" w:cs="Arial"/>
          <w:sz w:val="24"/>
          <w:szCs w:val="24"/>
        </w:rPr>
        <w:t>After speaking to the music therapist and his teacher, they both agree they have noticed a change in him</w:t>
      </w:r>
      <w:r w:rsidR="00B56730">
        <w:rPr>
          <w:rFonts w:ascii="Arial" w:hAnsi="Arial" w:cs="Arial"/>
          <w:sz w:val="24"/>
          <w:szCs w:val="24"/>
        </w:rPr>
        <w:t xml:space="preserve"> since his sessions began. They have noticed he focuses his attention better; his concentration span has increased, and his looking behaviour and imitation has improved (Bunt, 1994). Music therapy has had a very positive effect on this boy.</w:t>
      </w:r>
      <w:r w:rsidR="009F3BE1">
        <w:rPr>
          <w:rFonts w:ascii="Arial" w:hAnsi="Arial" w:cs="Arial"/>
          <w:sz w:val="24"/>
          <w:szCs w:val="24"/>
        </w:rPr>
        <w:br/>
      </w:r>
      <w:r w:rsidR="009F3BE1">
        <w:rPr>
          <w:rFonts w:ascii="Arial" w:hAnsi="Arial" w:cs="Arial"/>
          <w:sz w:val="24"/>
          <w:szCs w:val="24"/>
        </w:rPr>
        <w:br/>
      </w:r>
      <w:r w:rsidR="009F3BE1" w:rsidRPr="0014639C">
        <w:rPr>
          <w:rFonts w:ascii="Arial" w:hAnsi="Arial" w:cs="Arial"/>
          <w:sz w:val="24"/>
          <w:szCs w:val="24"/>
          <w:u w:val="single"/>
        </w:rPr>
        <w:lastRenderedPageBreak/>
        <w:t>Case Study 4</w:t>
      </w:r>
      <w:r w:rsidR="009F3BE1">
        <w:rPr>
          <w:rFonts w:ascii="Arial" w:hAnsi="Arial" w:cs="Arial"/>
          <w:sz w:val="24"/>
          <w:szCs w:val="24"/>
        </w:rPr>
        <w:br/>
      </w:r>
      <w:r w:rsidR="0027329A">
        <w:rPr>
          <w:rFonts w:ascii="Arial" w:hAnsi="Arial" w:cs="Arial"/>
          <w:sz w:val="24"/>
          <w:szCs w:val="24"/>
        </w:rPr>
        <w:t>This is based on a female in Key Stage 3, around 13 years old. This girl cannot walk by herself but can sit upright without any help. She has multiple disabilities which include a severe visual impairment. This girl has physio on a trampoline twice a week with a physiotherapist. She never used to like physio and would cry a lot until the music therapist started to accompany the session</w:t>
      </w:r>
      <w:r w:rsidR="0014639C">
        <w:rPr>
          <w:rFonts w:ascii="Arial" w:hAnsi="Arial" w:cs="Arial"/>
          <w:sz w:val="24"/>
          <w:szCs w:val="24"/>
        </w:rPr>
        <w:t>s</w:t>
      </w:r>
      <w:r w:rsidR="0027329A">
        <w:rPr>
          <w:rFonts w:ascii="Arial" w:hAnsi="Arial" w:cs="Arial"/>
          <w:sz w:val="24"/>
          <w:szCs w:val="24"/>
        </w:rPr>
        <w:t xml:space="preserve"> with music. The therapist knew that music promotes muscle relaxation (Robb, 2000; Strauser, 1997) and reduces anxiety (Edwards, 1999; Klein and Winkelstein, 1996) and thought it might help.</w:t>
      </w:r>
      <w:r w:rsidR="000F5B6C">
        <w:rPr>
          <w:rFonts w:ascii="Arial" w:hAnsi="Arial" w:cs="Arial"/>
          <w:sz w:val="24"/>
          <w:szCs w:val="24"/>
        </w:rPr>
        <w:t xml:space="preserve"> The music therapist played slow and quiet music on the piano or violin to encourage relaxation and reduce anxiety (Abeles and Chung, 1996) while using a flowing rhythm to invoke happy feelings (Heuner, 1936). The change in the girl was </w:t>
      </w:r>
      <w:r w:rsidR="003F7C1A">
        <w:rPr>
          <w:rFonts w:ascii="Arial" w:hAnsi="Arial" w:cs="Arial"/>
          <w:sz w:val="24"/>
          <w:szCs w:val="24"/>
        </w:rPr>
        <w:t>unbelievable</w:t>
      </w:r>
      <w:r w:rsidR="000F5B6C">
        <w:rPr>
          <w:rFonts w:ascii="Arial" w:hAnsi="Arial" w:cs="Arial"/>
          <w:sz w:val="24"/>
          <w:szCs w:val="24"/>
        </w:rPr>
        <w:t xml:space="preserve">. She no longer cried during sessions and </w:t>
      </w:r>
      <w:r w:rsidR="003F7C1A">
        <w:rPr>
          <w:rFonts w:ascii="Arial" w:hAnsi="Arial" w:cs="Arial"/>
          <w:sz w:val="24"/>
          <w:szCs w:val="24"/>
        </w:rPr>
        <w:t>now smiles</w:t>
      </w:r>
      <w:r w:rsidR="000F5B6C">
        <w:rPr>
          <w:rFonts w:ascii="Arial" w:hAnsi="Arial" w:cs="Arial"/>
          <w:sz w:val="24"/>
          <w:szCs w:val="24"/>
        </w:rPr>
        <w:t xml:space="preserve"> throughout. The author </w:t>
      </w:r>
      <w:r w:rsidR="003F7C1A">
        <w:rPr>
          <w:rFonts w:ascii="Arial" w:hAnsi="Arial" w:cs="Arial"/>
          <w:sz w:val="24"/>
          <w:szCs w:val="24"/>
        </w:rPr>
        <w:t>observed</w:t>
      </w:r>
      <w:r w:rsidR="000F5B6C">
        <w:rPr>
          <w:rFonts w:ascii="Arial" w:hAnsi="Arial" w:cs="Arial"/>
          <w:sz w:val="24"/>
          <w:szCs w:val="24"/>
        </w:rPr>
        <w:t xml:space="preserve"> how much this girl liked her </w:t>
      </w:r>
      <w:r w:rsidR="003F7C1A">
        <w:rPr>
          <w:rFonts w:ascii="Arial" w:hAnsi="Arial" w:cs="Arial"/>
          <w:sz w:val="24"/>
          <w:szCs w:val="24"/>
        </w:rPr>
        <w:t>physio</w:t>
      </w:r>
      <w:r w:rsidR="000F5B6C">
        <w:rPr>
          <w:rFonts w:ascii="Arial" w:hAnsi="Arial" w:cs="Arial"/>
          <w:sz w:val="24"/>
          <w:szCs w:val="24"/>
        </w:rPr>
        <w:t xml:space="preserve"> sessions with the music therapist accompanying. The music therapist would use the same pattern of music to start and end the </w:t>
      </w:r>
      <w:r w:rsidR="003F7C1A">
        <w:rPr>
          <w:rFonts w:ascii="Arial" w:hAnsi="Arial" w:cs="Arial"/>
          <w:sz w:val="24"/>
          <w:szCs w:val="24"/>
        </w:rPr>
        <w:t>session,</w:t>
      </w:r>
      <w:r w:rsidR="000F5B6C">
        <w:rPr>
          <w:rFonts w:ascii="Arial" w:hAnsi="Arial" w:cs="Arial"/>
          <w:sz w:val="24"/>
          <w:szCs w:val="24"/>
        </w:rPr>
        <w:t xml:space="preserve"> so the girl knew when the session was over. For the more </w:t>
      </w:r>
      <w:r w:rsidR="003F7C1A">
        <w:rPr>
          <w:rFonts w:ascii="Arial" w:hAnsi="Arial" w:cs="Arial"/>
          <w:sz w:val="24"/>
          <w:szCs w:val="24"/>
        </w:rPr>
        <w:t>vigorous</w:t>
      </w:r>
      <w:r w:rsidR="000F5B6C">
        <w:rPr>
          <w:rFonts w:ascii="Arial" w:hAnsi="Arial" w:cs="Arial"/>
          <w:sz w:val="24"/>
          <w:szCs w:val="24"/>
        </w:rPr>
        <w:t xml:space="preserve"> moves during the </w:t>
      </w:r>
      <w:r w:rsidR="003F7C1A">
        <w:rPr>
          <w:rFonts w:ascii="Arial" w:hAnsi="Arial" w:cs="Arial"/>
          <w:sz w:val="24"/>
          <w:szCs w:val="24"/>
        </w:rPr>
        <w:t>physio</w:t>
      </w:r>
      <w:r w:rsidR="000F5B6C">
        <w:rPr>
          <w:rFonts w:ascii="Arial" w:hAnsi="Arial" w:cs="Arial"/>
          <w:sz w:val="24"/>
          <w:szCs w:val="24"/>
        </w:rPr>
        <w:t xml:space="preserve"> session the music therapist would use a more upbeat melody, he would match the tempo of the moves being done</w:t>
      </w:r>
      <w:r w:rsidR="003F7C1A">
        <w:rPr>
          <w:rFonts w:ascii="Arial" w:hAnsi="Arial" w:cs="Arial"/>
          <w:sz w:val="24"/>
          <w:szCs w:val="24"/>
        </w:rPr>
        <w:t xml:space="preserve"> on the trampoline.</w:t>
      </w:r>
      <w:r w:rsidR="00741C0F">
        <w:rPr>
          <w:rFonts w:ascii="Arial" w:hAnsi="Arial" w:cs="Arial"/>
          <w:sz w:val="24"/>
          <w:szCs w:val="24"/>
        </w:rPr>
        <w:t xml:space="preserve"> The song finishes when th</w:t>
      </w:r>
      <w:r w:rsidR="0014639C">
        <w:rPr>
          <w:rFonts w:ascii="Arial" w:hAnsi="Arial" w:cs="Arial"/>
          <w:sz w:val="24"/>
          <w:szCs w:val="24"/>
        </w:rPr>
        <w:t>at</w:t>
      </w:r>
      <w:r w:rsidR="00741C0F">
        <w:rPr>
          <w:rFonts w:ascii="Arial" w:hAnsi="Arial" w:cs="Arial"/>
          <w:sz w:val="24"/>
          <w:szCs w:val="24"/>
        </w:rPr>
        <w:t xml:space="preserve"> section</w:t>
      </w:r>
      <w:r w:rsidR="0014639C">
        <w:rPr>
          <w:rFonts w:ascii="Arial" w:hAnsi="Arial" w:cs="Arial"/>
          <w:sz w:val="24"/>
          <w:szCs w:val="24"/>
        </w:rPr>
        <w:t xml:space="preserve"> of physio</w:t>
      </w:r>
      <w:r w:rsidR="00741C0F">
        <w:rPr>
          <w:rFonts w:ascii="Arial" w:hAnsi="Arial" w:cs="Arial"/>
          <w:sz w:val="24"/>
          <w:szCs w:val="24"/>
        </w:rPr>
        <w:t xml:space="preserve"> ends. For the wind down at the end the therapist would turn the lights off and let the girl just lie on the trampoline while he played a relaxing melody.</w:t>
      </w:r>
      <w:r w:rsidR="00326CB3">
        <w:rPr>
          <w:rFonts w:ascii="Arial" w:hAnsi="Arial" w:cs="Arial"/>
          <w:sz w:val="24"/>
          <w:szCs w:val="24"/>
        </w:rPr>
        <w:br/>
      </w:r>
      <w:r w:rsidR="00326CB3">
        <w:rPr>
          <w:rFonts w:ascii="Arial" w:hAnsi="Arial" w:cs="Arial"/>
          <w:sz w:val="24"/>
          <w:szCs w:val="24"/>
        </w:rPr>
        <w:br/>
      </w:r>
      <w:r w:rsidR="00326CB3" w:rsidRPr="0014639C">
        <w:rPr>
          <w:rFonts w:ascii="Arial" w:hAnsi="Arial" w:cs="Arial"/>
          <w:sz w:val="24"/>
          <w:szCs w:val="24"/>
          <w:u w:val="single"/>
        </w:rPr>
        <w:t>The Music Therapist</w:t>
      </w:r>
      <w:r w:rsidR="00326CB3">
        <w:rPr>
          <w:rFonts w:ascii="Arial" w:hAnsi="Arial" w:cs="Arial"/>
          <w:sz w:val="24"/>
          <w:szCs w:val="24"/>
        </w:rPr>
        <w:br/>
        <w:t xml:space="preserve">The music therapist at this school has been in his profession for over 25 years and at the school for over 10 years. </w:t>
      </w:r>
      <w:r w:rsidR="00741C0F">
        <w:rPr>
          <w:rFonts w:ascii="Arial" w:hAnsi="Arial" w:cs="Arial"/>
          <w:sz w:val="24"/>
          <w:szCs w:val="24"/>
        </w:rPr>
        <w:t>He could retire but he does not want to, he enjoys his job too much.</w:t>
      </w:r>
      <w:r w:rsidR="0060671E">
        <w:rPr>
          <w:rFonts w:ascii="Arial" w:hAnsi="Arial" w:cs="Arial"/>
          <w:sz w:val="24"/>
          <w:szCs w:val="24"/>
        </w:rPr>
        <w:t xml:space="preserve"> His main instruments he plays are piano and viola, however he can play recorder and strum a guitar. </w:t>
      </w:r>
      <w:r w:rsidR="00741C0F">
        <w:rPr>
          <w:rFonts w:ascii="Arial" w:hAnsi="Arial" w:cs="Arial"/>
          <w:sz w:val="24"/>
          <w:szCs w:val="24"/>
        </w:rPr>
        <w:t xml:space="preserve"> </w:t>
      </w:r>
      <w:r w:rsidR="00326CB3">
        <w:rPr>
          <w:rFonts w:ascii="Arial" w:hAnsi="Arial" w:cs="Arial"/>
          <w:sz w:val="24"/>
          <w:szCs w:val="24"/>
        </w:rPr>
        <w:t>He not only teaches group and individual sessions</w:t>
      </w:r>
      <w:r w:rsidR="00741C0F">
        <w:rPr>
          <w:rFonts w:ascii="Arial" w:hAnsi="Arial" w:cs="Arial"/>
          <w:sz w:val="24"/>
          <w:szCs w:val="24"/>
        </w:rPr>
        <w:t xml:space="preserve"> (music therapy)</w:t>
      </w:r>
      <w:r w:rsidR="00326CB3">
        <w:rPr>
          <w:rFonts w:ascii="Arial" w:hAnsi="Arial" w:cs="Arial"/>
          <w:sz w:val="24"/>
          <w:szCs w:val="24"/>
        </w:rPr>
        <w:t xml:space="preserve"> but helps other teachers and staff member</w:t>
      </w:r>
      <w:r w:rsidR="00F670E0">
        <w:rPr>
          <w:rFonts w:ascii="Arial" w:hAnsi="Arial" w:cs="Arial"/>
          <w:sz w:val="24"/>
          <w:szCs w:val="24"/>
        </w:rPr>
        <w:t>s</w:t>
      </w:r>
      <w:r w:rsidR="00326CB3">
        <w:rPr>
          <w:rFonts w:ascii="Arial" w:hAnsi="Arial" w:cs="Arial"/>
          <w:sz w:val="24"/>
          <w:szCs w:val="24"/>
        </w:rPr>
        <w:t xml:space="preserve"> with other musical </w:t>
      </w:r>
      <w:r w:rsidR="00F670E0">
        <w:rPr>
          <w:rFonts w:ascii="Arial" w:hAnsi="Arial" w:cs="Arial"/>
          <w:sz w:val="24"/>
          <w:szCs w:val="24"/>
        </w:rPr>
        <w:t xml:space="preserve">requirements, </w:t>
      </w:r>
      <w:r w:rsidR="00D74AAC">
        <w:rPr>
          <w:rFonts w:ascii="Arial" w:hAnsi="Arial" w:cs="Arial"/>
          <w:sz w:val="24"/>
          <w:szCs w:val="24"/>
        </w:rPr>
        <w:t>like</w:t>
      </w:r>
      <w:r w:rsidR="00F670E0">
        <w:rPr>
          <w:rFonts w:ascii="Arial" w:hAnsi="Arial" w:cs="Arial"/>
          <w:sz w:val="24"/>
          <w:szCs w:val="24"/>
        </w:rPr>
        <w:t xml:space="preserve"> the music accompaniment for the girl in Case Study 4</w:t>
      </w:r>
      <w:r w:rsidR="0060671E">
        <w:rPr>
          <w:rFonts w:ascii="Arial" w:hAnsi="Arial" w:cs="Arial"/>
          <w:sz w:val="24"/>
          <w:szCs w:val="24"/>
        </w:rPr>
        <w:t>.</w:t>
      </w:r>
      <w:r w:rsidR="006C5F52">
        <w:rPr>
          <w:rFonts w:ascii="Arial" w:hAnsi="Arial" w:cs="Arial"/>
          <w:sz w:val="24"/>
          <w:szCs w:val="24"/>
        </w:rPr>
        <w:br/>
      </w:r>
      <w:r w:rsidR="006C5F52">
        <w:rPr>
          <w:rFonts w:ascii="Arial" w:hAnsi="Arial" w:cs="Arial"/>
          <w:sz w:val="24"/>
          <w:szCs w:val="24"/>
        </w:rPr>
        <w:br/>
      </w:r>
      <w:r w:rsidR="006C5F52" w:rsidRPr="0014639C">
        <w:rPr>
          <w:rFonts w:ascii="Arial" w:hAnsi="Arial" w:cs="Arial"/>
          <w:sz w:val="24"/>
          <w:szCs w:val="24"/>
          <w:u w:val="single"/>
        </w:rPr>
        <w:t>Other music sessions</w:t>
      </w:r>
      <w:r w:rsidR="0014639C">
        <w:rPr>
          <w:rFonts w:ascii="Arial" w:hAnsi="Arial" w:cs="Arial"/>
          <w:sz w:val="24"/>
          <w:szCs w:val="24"/>
        </w:rPr>
        <w:br/>
        <w:t>The music therapist</w:t>
      </w:r>
      <w:r w:rsidR="0060671E">
        <w:rPr>
          <w:rFonts w:ascii="Arial" w:hAnsi="Arial" w:cs="Arial"/>
          <w:sz w:val="24"/>
          <w:szCs w:val="24"/>
        </w:rPr>
        <w:t xml:space="preserve"> conducts sessions</w:t>
      </w:r>
      <w:r w:rsidR="00D74AAC">
        <w:rPr>
          <w:rFonts w:ascii="Arial" w:hAnsi="Arial" w:cs="Arial"/>
          <w:sz w:val="24"/>
          <w:szCs w:val="24"/>
        </w:rPr>
        <w:t xml:space="preserve"> with movement for groups who are able and non-able</w:t>
      </w:r>
      <w:r w:rsidR="0060671E">
        <w:rPr>
          <w:rFonts w:ascii="Arial" w:hAnsi="Arial" w:cs="Arial"/>
          <w:sz w:val="24"/>
          <w:szCs w:val="24"/>
        </w:rPr>
        <w:t xml:space="preserve">. The author observed a session with non-able students. There is one staff member to one child. It is a structured session that the children are very familiar with. The music therapist starts by playing the viola to each of the students to welcome </w:t>
      </w:r>
      <w:r w:rsidR="0060671E">
        <w:rPr>
          <w:rFonts w:ascii="Arial" w:hAnsi="Arial" w:cs="Arial"/>
          <w:sz w:val="24"/>
          <w:szCs w:val="24"/>
        </w:rPr>
        <w:lastRenderedPageBreak/>
        <w:t>them to the session. Everyone sings the ‘hello’ song while welcoming everyone individually to the session by singing their name. You can visibly see the students enjoying the music and singing. The group then perform various movements by</w:t>
      </w:r>
      <w:r w:rsidR="0014639C">
        <w:rPr>
          <w:rFonts w:ascii="Arial" w:hAnsi="Arial" w:cs="Arial"/>
          <w:sz w:val="24"/>
          <w:szCs w:val="24"/>
        </w:rPr>
        <w:t xml:space="preserve"> staff members</w:t>
      </w:r>
      <w:r w:rsidR="0060671E">
        <w:rPr>
          <w:rFonts w:ascii="Arial" w:hAnsi="Arial" w:cs="Arial"/>
          <w:sz w:val="24"/>
          <w:szCs w:val="24"/>
        </w:rPr>
        <w:t xml:space="preserve"> pushing the</w:t>
      </w:r>
      <w:r w:rsidR="0014639C">
        <w:rPr>
          <w:rFonts w:ascii="Arial" w:hAnsi="Arial" w:cs="Arial"/>
          <w:sz w:val="24"/>
          <w:szCs w:val="24"/>
        </w:rPr>
        <w:t xml:space="preserve"> children’s’</w:t>
      </w:r>
      <w:r w:rsidR="0060671E">
        <w:rPr>
          <w:rFonts w:ascii="Arial" w:hAnsi="Arial" w:cs="Arial"/>
          <w:sz w:val="24"/>
          <w:szCs w:val="24"/>
        </w:rPr>
        <w:t xml:space="preserve"> wheelchair</w:t>
      </w:r>
      <w:r w:rsidR="0014639C">
        <w:rPr>
          <w:rFonts w:ascii="Arial" w:hAnsi="Arial" w:cs="Arial"/>
          <w:sz w:val="24"/>
          <w:szCs w:val="24"/>
        </w:rPr>
        <w:t xml:space="preserve">, </w:t>
      </w:r>
      <w:r w:rsidR="0060671E">
        <w:rPr>
          <w:rFonts w:ascii="Arial" w:hAnsi="Arial" w:cs="Arial"/>
          <w:sz w:val="24"/>
          <w:szCs w:val="24"/>
        </w:rPr>
        <w:t>stand up chair or bed in various directions and at various speeds. For the next part every staff member picks an instrument from the box (bells, maracas or tambourine)</w:t>
      </w:r>
      <w:r w:rsidR="00874620">
        <w:rPr>
          <w:rFonts w:ascii="Arial" w:hAnsi="Arial" w:cs="Arial"/>
          <w:sz w:val="24"/>
          <w:szCs w:val="24"/>
        </w:rPr>
        <w:t xml:space="preserve"> and the staff then ‘tap, tap, tap’ the instrument on various parts of the children’s body to the same rhythm the music therapist is playing on the piano. For </w:t>
      </w:r>
      <w:r w:rsidR="0014639C">
        <w:rPr>
          <w:rFonts w:ascii="Arial" w:hAnsi="Arial" w:cs="Arial"/>
          <w:sz w:val="24"/>
          <w:szCs w:val="24"/>
        </w:rPr>
        <w:t>most</w:t>
      </w:r>
      <w:r w:rsidR="00874620">
        <w:rPr>
          <w:rFonts w:ascii="Arial" w:hAnsi="Arial" w:cs="Arial"/>
          <w:sz w:val="24"/>
          <w:szCs w:val="24"/>
        </w:rPr>
        <w:t xml:space="preserve"> it is soothing, using their senses to feel what is being played. The final act uses the parachute in and around the children’s heads but not all enjoy the parachute over them or the wind it creates. To finish, the music therapist winds down the session by playing the recorder to the children individually and singing the ‘goodbye’ song. This session</w:t>
      </w:r>
      <w:r w:rsidR="006C5F52">
        <w:rPr>
          <w:rFonts w:ascii="Arial" w:hAnsi="Arial" w:cs="Arial"/>
          <w:sz w:val="24"/>
          <w:szCs w:val="24"/>
        </w:rPr>
        <w:t>,</w:t>
      </w:r>
      <w:r w:rsidR="00874620">
        <w:rPr>
          <w:rFonts w:ascii="Arial" w:hAnsi="Arial" w:cs="Arial"/>
          <w:sz w:val="24"/>
          <w:szCs w:val="24"/>
        </w:rPr>
        <w:t xml:space="preserve"> although not technically music</w:t>
      </w:r>
      <w:r w:rsidR="006C5F52">
        <w:rPr>
          <w:rFonts w:ascii="Arial" w:hAnsi="Arial" w:cs="Arial"/>
          <w:sz w:val="24"/>
          <w:szCs w:val="24"/>
        </w:rPr>
        <w:t>,</w:t>
      </w:r>
      <w:r w:rsidR="00874620">
        <w:rPr>
          <w:rFonts w:ascii="Arial" w:hAnsi="Arial" w:cs="Arial"/>
          <w:sz w:val="24"/>
          <w:szCs w:val="24"/>
        </w:rPr>
        <w:t xml:space="preserve"> is enjoyable for these children</w:t>
      </w:r>
      <w:r w:rsidR="00970E63">
        <w:rPr>
          <w:rFonts w:ascii="Arial" w:hAnsi="Arial" w:cs="Arial"/>
          <w:sz w:val="24"/>
          <w:szCs w:val="24"/>
        </w:rPr>
        <w:t xml:space="preserve"> as it br</w:t>
      </w:r>
      <w:r w:rsidR="006C5F52">
        <w:rPr>
          <w:rFonts w:ascii="Arial" w:hAnsi="Arial" w:cs="Arial"/>
          <w:sz w:val="24"/>
          <w:szCs w:val="24"/>
        </w:rPr>
        <w:t>eaks up the day but also uplifts them (Nordoff and Robbins, 1975).</w:t>
      </w:r>
      <w:r w:rsidR="004426F4">
        <w:rPr>
          <w:rFonts w:ascii="Arial" w:hAnsi="Arial" w:cs="Arial"/>
          <w:sz w:val="24"/>
          <w:szCs w:val="24"/>
        </w:rPr>
        <w:br/>
      </w:r>
      <w:r w:rsidR="004426F4">
        <w:rPr>
          <w:rFonts w:ascii="Arial" w:hAnsi="Arial" w:cs="Arial"/>
          <w:sz w:val="24"/>
          <w:szCs w:val="24"/>
        </w:rPr>
        <w:br/>
      </w:r>
      <w:r w:rsidR="004426F4" w:rsidRPr="0014639C">
        <w:rPr>
          <w:rFonts w:ascii="Arial" w:hAnsi="Arial" w:cs="Arial"/>
          <w:sz w:val="24"/>
          <w:szCs w:val="24"/>
          <w:u w:val="single"/>
        </w:rPr>
        <w:t>Music Therapy</w:t>
      </w:r>
      <w:r w:rsidR="0060671E">
        <w:rPr>
          <w:rFonts w:ascii="Arial" w:hAnsi="Arial" w:cs="Arial"/>
          <w:sz w:val="24"/>
          <w:szCs w:val="24"/>
        </w:rPr>
        <w:br/>
      </w:r>
      <w:r w:rsidR="0060671E">
        <w:rPr>
          <w:rFonts w:ascii="Arial" w:hAnsi="Arial" w:cs="Arial"/>
          <w:sz w:val="24"/>
          <w:szCs w:val="24"/>
        </w:rPr>
        <w:t>Music therapy is an established psychological clinical intervention to help people of all ages, whose lives have been affected by, in this case, disability. It supports their psychological, emotional, cognitive, physical, communicative and social needs.</w:t>
      </w:r>
      <w:r w:rsidR="00F670E0">
        <w:rPr>
          <w:rFonts w:ascii="Arial" w:hAnsi="Arial" w:cs="Arial"/>
          <w:sz w:val="24"/>
          <w:szCs w:val="24"/>
        </w:rPr>
        <w:br/>
        <w:t>The music therapist identifies that music therapy can have healing abilities and is a form of self-expression (Darnley-Smith and Patey, 2003).</w:t>
      </w:r>
      <w:r w:rsidR="00F670E0">
        <w:rPr>
          <w:rFonts w:ascii="Arial" w:hAnsi="Arial" w:cs="Arial"/>
          <w:sz w:val="24"/>
          <w:szCs w:val="24"/>
        </w:rPr>
        <w:br/>
      </w:r>
      <w:r w:rsidR="00D74AAC">
        <w:rPr>
          <w:rFonts w:ascii="Arial" w:hAnsi="Arial" w:cs="Arial"/>
          <w:sz w:val="24"/>
          <w:szCs w:val="24"/>
        </w:rPr>
        <w:t>The music therapist identifies that music therapy is more structured now than what it used to be but i</w:t>
      </w:r>
      <w:r w:rsidR="00F670E0">
        <w:rPr>
          <w:rFonts w:ascii="Arial" w:hAnsi="Arial" w:cs="Arial"/>
          <w:sz w:val="24"/>
          <w:szCs w:val="24"/>
        </w:rPr>
        <w:t xml:space="preserve">n his sessions </w:t>
      </w:r>
      <w:r w:rsidR="00D74AAC">
        <w:rPr>
          <w:rFonts w:ascii="Arial" w:hAnsi="Arial" w:cs="Arial"/>
          <w:sz w:val="24"/>
          <w:szCs w:val="24"/>
        </w:rPr>
        <w:t>he does identify</w:t>
      </w:r>
      <w:r w:rsidR="00F670E0">
        <w:rPr>
          <w:rFonts w:ascii="Arial" w:hAnsi="Arial" w:cs="Arial"/>
          <w:sz w:val="24"/>
          <w:szCs w:val="24"/>
        </w:rPr>
        <w:t xml:space="preserve"> what the student can do and helps build on their strengths and weaknesses (Hallam, 2006).</w:t>
      </w:r>
      <w:r w:rsidR="00BA0145">
        <w:rPr>
          <w:rFonts w:ascii="Arial" w:hAnsi="Arial" w:cs="Arial"/>
          <w:sz w:val="24"/>
          <w:szCs w:val="24"/>
        </w:rPr>
        <w:br/>
      </w:r>
      <w:r w:rsidR="006E0EE3">
        <w:rPr>
          <w:rFonts w:ascii="Arial" w:hAnsi="Arial" w:cs="Arial"/>
          <w:sz w:val="24"/>
          <w:szCs w:val="24"/>
        </w:rPr>
        <w:t xml:space="preserve">Relationships with music therapists are built up over time. The music therapist told me of an instance this is true. He told me of one boy who refused to cooperate in the sessions to begin with but over time the boy in question began to participate and trust the music therapist. The sessions they had really helped the boy develop relationships not just with the music therapist but with other people outside the school context (McFerran and Shoemark, 2013). This helps students tremendously as positive relationships are central to </w:t>
      </w:r>
      <w:r w:rsidR="00E421BF">
        <w:rPr>
          <w:rFonts w:ascii="Arial" w:hAnsi="Arial" w:cs="Arial"/>
          <w:sz w:val="24"/>
          <w:szCs w:val="24"/>
        </w:rPr>
        <w:t>student’s</w:t>
      </w:r>
      <w:r w:rsidR="006E0EE3">
        <w:rPr>
          <w:rFonts w:ascii="Arial" w:hAnsi="Arial" w:cs="Arial"/>
          <w:sz w:val="24"/>
          <w:szCs w:val="24"/>
        </w:rPr>
        <w:t xml:space="preserve"> well-being and resilience (McGarth, 2005).</w:t>
      </w:r>
      <w:r w:rsidR="006E0EE3">
        <w:rPr>
          <w:rFonts w:ascii="Arial" w:hAnsi="Arial" w:cs="Arial"/>
          <w:sz w:val="24"/>
          <w:szCs w:val="24"/>
        </w:rPr>
        <w:br/>
        <w:t xml:space="preserve">Not only do music therapists </w:t>
      </w:r>
      <w:r w:rsidR="00E421BF">
        <w:rPr>
          <w:rFonts w:ascii="Arial" w:hAnsi="Arial" w:cs="Arial"/>
          <w:sz w:val="24"/>
          <w:szCs w:val="24"/>
        </w:rPr>
        <w:t xml:space="preserve">help build positive relationships, they help build an emotional rapport with the students. They cannot tell a student how to feel but they </w:t>
      </w:r>
      <w:r w:rsidR="00E421BF">
        <w:rPr>
          <w:rFonts w:ascii="Arial" w:hAnsi="Arial" w:cs="Arial"/>
          <w:sz w:val="24"/>
          <w:szCs w:val="24"/>
        </w:rPr>
        <w:lastRenderedPageBreak/>
        <w:t>can share experiences and feel the same thing (Nordoff and Robbins, 1975). The music therapist has told the author on numerous occasions how he has shared experiences with his students.</w:t>
      </w:r>
      <w:r w:rsidR="00E421BF">
        <w:rPr>
          <w:rFonts w:ascii="Arial" w:hAnsi="Arial" w:cs="Arial"/>
          <w:sz w:val="24"/>
          <w:szCs w:val="24"/>
        </w:rPr>
        <w:br/>
        <w:t>As a music therapist it is important to listen to the students, to develop emphatic listening (Rogers, 1951). This is something the music therapist does</w:t>
      </w:r>
      <w:r w:rsidR="004E5411">
        <w:rPr>
          <w:rFonts w:ascii="Arial" w:hAnsi="Arial" w:cs="Arial"/>
          <w:sz w:val="24"/>
          <w:szCs w:val="24"/>
        </w:rPr>
        <w:t xml:space="preserve">, he states it is important to listen to the student as they will tell you in their own way when they have had enough and is time to stop. </w:t>
      </w:r>
      <w:r w:rsidR="004E5411">
        <w:rPr>
          <w:rFonts w:ascii="Arial" w:hAnsi="Arial" w:cs="Arial"/>
          <w:sz w:val="24"/>
          <w:szCs w:val="24"/>
        </w:rPr>
        <w:br/>
        <w:t xml:space="preserve">Music therapy is used to develop communication skills (Braithwaite et al. 1998). The music therapist has stated </w:t>
      </w:r>
      <w:r w:rsidR="00D74AAC">
        <w:rPr>
          <w:rFonts w:ascii="Arial" w:hAnsi="Arial" w:cs="Arial"/>
          <w:sz w:val="24"/>
          <w:szCs w:val="24"/>
        </w:rPr>
        <w:t xml:space="preserve">the children communicate to him using music not words, they have a conversation, but it is very much child-led. He emphasises that when the children do </w:t>
      </w:r>
      <w:r w:rsidR="001C0EFA">
        <w:rPr>
          <w:rFonts w:ascii="Arial" w:hAnsi="Arial" w:cs="Arial"/>
          <w:sz w:val="24"/>
          <w:szCs w:val="24"/>
        </w:rPr>
        <w:t>this,</w:t>
      </w:r>
      <w:r w:rsidR="00D74AAC">
        <w:rPr>
          <w:rFonts w:ascii="Arial" w:hAnsi="Arial" w:cs="Arial"/>
          <w:sz w:val="24"/>
          <w:szCs w:val="24"/>
        </w:rPr>
        <w:t xml:space="preserve"> </w:t>
      </w:r>
      <w:bookmarkStart w:id="0" w:name="_GoBack"/>
      <w:bookmarkEnd w:id="0"/>
      <w:r w:rsidR="00D74AAC">
        <w:rPr>
          <w:rFonts w:ascii="Arial" w:hAnsi="Arial" w:cs="Arial"/>
          <w:sz w:val="24"/>
          <w:szCs w:val="24"/>
        </w:rPr>
        <w:t xml:space="preserve">they are building their confidence. </w:t>
      </w:r>
      <w:r w:rsidR="004E5411">
        <w:rPr>
          <w:rFonts w:ascii="Arial" w:hAnsi="Arial" w:cs="Arial"/>
          <w:sz w:val="24"/>
          <w:szCs w:val="24"/>
        </w:rPr>
        <w:br/>
        <w:t>It is important for students in special educational needs to initiate communication as it enhances possibility of control over the environment (Sigafoos et al. 2006). That is why the music therapist tries to let the students’ lead him into a session. However, the conversation must make sense, in music or otherwise because there is a risk of spontaneous</w:t>
      </w:r>
      <w:r w:rsidR="001B6611">
        <w:rPr>
          <w:rFonts w:ascii="Arial" w:hAnsi="Arial" w:cs="Arial"/>
          <w:sz w:val="24"/>
          <w:szCs w:val="24"/>
        </w:rPr>
        <w:t xml:space="preserve"> communication not being understood by the communication partner (Carter, 2003). The music therapist states that </w:t>
      </w:r>
      <w:r w:rsidR="00110D69">
        <w:rPr>
          <w:rFonts w:ascii="Arial" w:hAnsi="Arial" w:cs="Arial"/>
          <w:sz w:val="24"/>
          <w:szCs w:val="24"/>
        </w:rPr>
        <w:t>students</w:t>
      </w:r>
      <w:r w:rsidR="001B6611">
        <w:rPr>
          <w:rFonts w:ascii="Arial" w:hAnsi="Arial" w:cs="Arial"/>
          <w:sz w:val="24"/>
          <w:szCs w:val="24"/>
        </w:rPr>
        <w:t xml:space="preserve"> learn how to take turns and he must be patient and wait for the </w:t>
      </w:r>
      <w:r w:rsidR="00B70EBB">
        <w:rPr>
          <w:rFonts w:ascii="Arial" w:hAnsi="Arial" w:cs="Arial"/>
          <w:sz w:val="24"/>
          <w:szCs w:val="24"/>
        </w:rPr>
        <w:t>student’s</w:t>
      </w:r>
      <w:r w:rsidR="001B6611">
        <w:rPr>
          <w:rFonts w:ascii="Arial" w:hAnsi="Arial" w:cs="Arial"/>
          <w:sz w:val="24"/>
          <w:szCs w:val="24"/>
        </w:rPr>
        <w:t xml:space="preserve"> response. </w:t>
      </w:r>
      <w:r w:rsidR="005C6523">
        <w:rPr>
          <w:rFonts w:ascii="Arial" w:hAnsi="Arial" w:cs="Arial"/>
          <w:sz w:val="24"/>
          <w:szCs w:val="24"/>
        </w:rPr>
        <w:br/>
      </w:r>
      <w:r w:rsidR="005C6523" w:rsidRPr="00EF3CAA">
        <w:rPr>
          <w:rFonts w:ascii="Arial" w:hAnsi="Arial" w:cs="Arial"/>
          <w:b/>
          <w:sz w:val="28"/>
          <w:szCs w:val="28"/>
        </w:rPr>
        <w:br/>
      </w:r>
      <w:r w:rsidR="00EF3CAA" w:rsidRPr="00EF3CAA">
        <w:rPr>
          <w:rFonts w:ascii="Arial" w:hAnsi="Arial" w:cs="Arial"/>
          <w:b/>
          <w:sz w:val="28"/>
          <w:szCs w:val="28"/>
        </w:rPr>
        <w:t>Chapter 5: Conclusion</w:t>
      </w:r>
      <w:r w:rsidR="00EF3CAA">
        <w:rPr>
          <w:rFonts w:ascii="Arial" w:hAnsi="Arial" w:cs="Arial"/>
          <w:sz w:val="24"/>
          <w:szCs w:val="24"/>
        </w:rPr>
        <w:br/>
        <w:t xml:space="preserve">The aim of this study was to </w:t>
      </w:r>
      <w:r w:rsidR="00484E97">
        <w:rPr>
          <w:rFonts w:ascii="Arial" w:hAnsi="Arial" w:cs="Arial"/>
          <w:sz w:val="24"/>
          <w:szCs w:val="24"/>
        </w:rPr>
        <w:t>explore</w:t>
      </w:r>
      <w:r w:rsidR="00EF3CAA">
        <w:rPr>
          <w:rFonts w:ascii="Arial" w:hAnsi="Arial" w:cs="Arial"/>
          <w:sz w:val="24"/>
          <w:szCs w:val="24"/>
        </w:rPr>
        <w:t xml:space="preserve"> the benefits of music and music therapy for ALN children. The writer wanted to find out how much </w:t>
      </w:r>
      <w:r w:rsidR="00484E97">
        <w:rPr>
          <w:rFonts w:ascii="Arial" w:hAnsi="Arial" w:cs="Arial"/>
          <w:sz w:val="24"/>
          <w:szCs w:val="24"/>
        </w:rPr>
        <w:t xml:space="preserve">music </w:t>
      </w:r>
      <w:r w:rsidR="00EF3CAA">
        <w:rPr>
          <w:rFonts w:ascii="Arial" w:hAnsi="Arial" w:cs="Arial"/>
          <w:sz w:val="24"/>
          <w:szCs w:val="24"/>
        </w:rPr>
        <w:t>and music therapy helped, does it make their lives better and in what way.</w:t>
      </w:r>
      <w:r w:rsidR="00EF3CAA">
        <w:rPr>
          <w:rFonts w:ascii="Arial" w:hAnsi="Arial" w:cs="Arial"/>
          <w:sz w:val="24"/>
          <w:szCs w:val="24"/>
        </w:rPr>
        <w:br/>
        <w:t xml:space="preserve">The author concludes that yes, music and music therapy </w:t>
      </w:r>
      <w:r w:rsidR="00571F19">
        <w:rPr>
          <w:rFonts w:ascii="Arial" w:hAnsi="Arial" w:cs="Arial"/>
          <w:sz w:val="24"/>
          <w:szCs w:val="24"/>
        </w:rPr>
        <w:t xml:space="preserve">does </w:t>
      </w:r>
      <w:r w:rsidR="00EF3CAA">
        <w:rPr>
          <w:rFonts w:ascii="Arial" w:hAnsi="Arial" w:cs="Arial"/>
          <w:sz w:val="24"/>
          <w:szCs w:val="24"/>
        </w:rPr>
        <w:t>help children with ALN. It does not however</w:t>
      </w:r>
      <w:r w:rsidR="00571F19">
        <w:rPr>
          <w:rFonts w:ascii="Arial" w:hAnsi="Arial" w:cs="Arial"/>
          <w:sz w:val="24"/>
          <w:szCs w:val="24"/>
        </w:rPr>
        <w:t>,</w:t>
      </w:r>
      <w:r w:rsidR="00EF3CAA">
        <w:rPr>
          <w:rFonts w:ascii="Arial" w:hAnsi="Arial" w:cs="Arial"/>
          <w:sz w:val="24"/>
          <w:szCs w:val="24"/>
        </w:rPr>
        <w:t xml:space="preserve"> help them all in the same way. Every child is different and uses music or music therapy in very different ways, from</w:t>
      </w:r>
      <w:r w:rsidR="00F70D7E">
        <w:rPr>
          <w:rFonts w:ascii="Arial" w:hAnsi="Arial" w:cs="Arial"/>
          <w:sz w:val="24"/>
          <w:szCs w:val="24"/>
        </w:rPr>
        <w:t xml:space="preserve"> being a nonverbal </w:t>
      </w:r>
      <w:r w:rsidR="00EF3CAA">
        <w:rPr>
          <w:rFonts w:ascii="Arial" w:hAnsi="Arial" w:cs="Arial"/>
          <w:sz w:val="24"/>
          <w:szCs w:val="24"/>
        </w:rPr>
        <w:t>way to communicate and express themselves (</w:t>
      </w:r>
      <w:r w:rsidR="00207EE7">
        <w:rPr>
          <w:rFonts w:ascii="Arial" w:hAnsi="Arial" w:cs="Arial"/>
          <w:sz w:val="24"/>
          <w:szCs w:val="24"/>
        </w:rPr>
        <w:t>Darnley-Smith and Patey, 2003</w:t>
      </w:r>
      <w:r w:rsidR="00EF3CAA">
        <w:rPr>
          <w:rFonts w:ascii="Arial" w:hAnsi="Arial" w:cs="Arial"/>
          <w:sz w:val="24"/>
          <w:szCs w:val="24"/>
        </w:rPr>
        <w:t xml:space="preserve">) to soothing their anxiety during </w:t>
      </w:r>
      <w:r w:rsidR="00F70D7E">
        <w:rPr>
          <w:rFonts w:ascii="Arial" w:hAnsi="Arial" w:cs="Arial"/>
          <w:sz w:val="24"/>
          <w:szCs w:val="24"/>
        </w:rPr>
        <w:t>physio</w:t>
      </w:r>
      <w:r w:rsidR="00EF3CAA">
        <w:rPr>
          <w:rFonts w:ascii="Arial" w:hAnsi="Arial" w:cs="Arial"/>
          <w:sz w:val="24"/>
          <w:szCs w:val="24"/>
        </w:rPr>
        <w:t xml:space="preserve"> (Case Study 4)</w:t>
      </w:r>
      <w:r w:rsidR="00F70D7E">
        <w:rPr>
          <w:rFonts w:ascii="Arial" w:hAnsi="Arial" w:cs="Arial"/>
          <w:sz w:val="24"/>
          <w:szCs w:val="24"/>
        </w:rPr>
        <w:t xml:space="preserve">. </w:t>
      </w:r>
      <w:r w:rsidR="00F70D7E">
        <w:rPr>
          <w:rFonts w:ascii="Arial" w:hAnsi="Arial" w:cs="Arial"/>
          <w:sz w:val="24"/>
          <w:szCs w:val="24"/>
        </w:rPr>
        <w:br/>
        <w:t>For children with ALN life is sometimes hard</w:t>
      </w:r>
      <w:r w:rsidR="00EF3CAA">
        <w:rPr>
          <w:rFonts w:ascii="Arial" w:hAnsi="Arial" w:cs="Arial"/>
          <w:sz w:val="24"/>
          <w:szCs w:val="24"/>
        </w:rPr>
        <w:t xml:space="preserve"> </w:t>
      </w:r>
      <w:r w:rsidR="00F70D7E">
        <w:rPr>
          <w:rFonts w:ascii="Arial" w:hAnsi="Arial" w:cs="Arial"/>
          <w:sz w:val="24"/>
          <w:szCs w:val="24"/>
        </w:rPr>
        <w:t>but with the help of music and music therapy they</w:t>
      </w:r>
      <w:r w:rsidR="00484E97">
        <w:rPr>
          <w:rFonts w:ascii="Arial" w:hAnsi="Arial" w:cs="Arial"/>
          <w:sz w:val="24"/>
          <w:szCs w:val="24"/>
        </w:rPr>
        <w:t xml:space="preserve"> both</w:t>
      </w:r>
      <w:r w:rsidR="00F70D7E">
        <w:rPr>
          <w:rFonts w:ascii="Arial" w:hAnsi="Arial" w:cs="Arial"/>
          <w:sz w:val="24"/>
          <w:szCs w:val="24"/>
        </w:rPr>
        <w:t xml:space="preserve"> can contribute to student’s well-being and promote positive experiences. They can change the way children look at themselves and others and may even result in a more positive life for them (Nordoff and Robbins, 1975).</w:t>
      </w:r>
      <w:r w:rsidR="00384250">
        <w:rPr>
          <w:rFonts w:ascii="Arial" w:hAnsi="Arial" w:cs="Arial"/>
          <w:sz w:val="24"/>
          <w:szCs w:val="24"/>
        </w:rPr>
        <w:t xml:space="preserve"> However, music and music therapy does not work for all </w:t>
      </w:r>
      <w:r w:rsidR="00C63336">
        <w:rPr>
          <w:rFonts w:ascii="Arial" w:hAnsi="Arial" w:cs="Arial"/>
          <w:sz w:val="24"/>
          <w:szCs w:val="24"/>
        </w:rPr>
        <w:t>children,</w:t>
      </w:r>
      <w:r w:rsidR="00384250">
        <w:rPr>
          <w:rFonts w:ascii="Arial" w:hAnsi="Arial" w:cs="Arial"/>
          <w:sz w:val="24"/>
          <w:szCs w:val="24"/>
        </w:rPr>
        <w:t xml:space="preserve"> but</w:t>
      </w:r>
      <w:r w:rsidR="00571F19">
        <w:rPr>
          <w:rFonts w:ascii="Arial" w:hAnsi="Arial" w:cs="Arial"/>
          <w:sz w:val="24"/>
          <w:szCs w:val="24"/>
        </w:rPr>
        <w:t xml:space="preserve"> for those it </w:t>
      </w:r>
      <w:r w:rsidR="00571F19">
        <w:rPr>
          <w:rFonts w:ascii="Arial" w:hAnsi="Arial" w:cs="Arial"/>
          <w:sz w:val="24"/>
          <w:szCs w:val="24"/>
        </w:rPr>
        <w:lastRenderedPageBreak/>
        <w:t>does,</w:t>
      </w:r>
      <w:r w:rsidR="00384250">
        <w:rPr>
          <w:rFonts w:ascii="Arial" w:hAnsi="Arial" w:cs="Arial"/>
          <w:sz w:val="24"/>
          <w:szCs w:val="24"/>
        </w:rPr>
        <w:t xml:space="preserve"> the author has observed evidence that </w:t>
      </w:r>
      <w:r w:rsidR="00484E97">
        <w:rPr>
          <w:rFonts w:ascii="Arial" w:hAnsi="Arial" w:cs="Arial"/>
          <w:sz w:val="24"/>
          <w:szCs w:val="24"/>
        </w:rPr>
        <w:t>both</w:t>
      </w:r>
      <w:r w:rsidR="00384250">
        <w:rPr>
          <w:rFonts w:ascii="Arial" w:hAnsi="Arial" w:cs="Arial"/>
          <w:sz w:val="24"/>
          <w:szCs w:val="24"/>
        </w:rPr>
        <w:t xml:space="preserve"> can have a positive impact</w:t>
      </w:r>
      <w:r w:rsidR="00571F19">
        <w:rPr>
          <w:rFonts w:ascii="Arial" w:hAnsi="Arial" w:cs="Arial"/>
          <w:sz w:val="24"/>
          <w:szCs w:val="24"/>
        </w:rPr>
        <w:t xml:space="preserve"> in their lives.</w:t>
      </w:r>
      <w:r w:rsidR="00E336EC">
        <w:rPr>
          <w:rFonts w:ascii="Arial" w:hAnsi="Arial" w:cs="Arial"/>
          <w:sz w:val="24"/>
          <w:szCs w:val="24"/>
        </w:rPr>
        <w:br/>
      </w:r>
      <w:r w:rsidR="00384250">
        <w:rPr>
          <w:rFonts w:ascii="Arial" w:hAnsi="Arial" w:cs="Arial"/>
          <w:sz w:val="24"/>
          <w:szCs w:val="24"/>
        </w:rPr>
        <w:t>The author suggests future researchers look at the benefits of music and music therapy in more detail with perhaps a wider range o</w:t>
      </w:r>
      <w:r w:rsidR="00484E97">
        <w:rPr>
          <w:rFonts w:ascii="Arial" w:hAnsi="Arial" w:cs="Arial"/>
          <w:sz w:val="24"/>
          <w:szCs w:val="24"/>
        </w:rPr>
        <w:t xml:space="preserve">f </w:t>
      </w:r>
      <w:r w:rsidR="00384250">
        <w:rPr>
          <w:rFonts w:ascii="Arial" w:hAnsi="Arial" w:cs="Arial"/>
          <w:sz w:val="24"/>
          <w:szCs w:val="24"/>
        </w:rPr>
        <w:t>pupils. As the author only did a small-scale project with a handful of children. It would be interesting to view others work on a wider scale</w:t>
      </w:r>
      <w:r w:rsidR="00701331">
        <w:rPr>
          <w:rFonts w:ascii="Arial" w:hAnsi="Arial" w:cs="Arial"/>
          <w:sz w:val="24"/>
          <w:szCs w:val="24"/>
        </w:rPr>
        <w:t>,</w:t>
      </w:r>
      <w:r w:rsidR="00484E97">
        <w:rPr>
          <w:rFonts w:ascii="Arial" w:hAnsi="Arial" w:cs="Arial"/>
          <w:sz w:val="24"/>
          <w:szCs w:val="24"/>
        </w:rPr>
        <w:t xml:space="preserve"> grouping children with similar disabilities and seeing if </w:t>
      </w:r>
      <w:r w:rsidR="00701331">
        <w:rPr>
          <w:rFonts w:ascii="Arial" w:hAnsi="Arial" w:cs="Arial"/>
          <w:sz w:val="24"/>
          <w:szCs w:val="24"/>
        </w:rPr>
        <w:t>all those children benefited the same. Or is every child that individual that the benefits cannot be grouped?</w:t>
      </w:r>
      <w:r w:rsidR="00946188">
        <w:rPr>
          <w:rFonts w:ascii="Arial" w:hAnsi="Arial" w:cs="Arial"/>
          <w:sz w:val="24"/>
          <w:szCs w:val="24"/>
        </w:rPr>
        <w:br/>
        <w:t>The authors professional learning of music and music therapy has grown tremendously while undertaking this study. It has opened her eyes to the variety of benefits that music can offer ALN children. The author also got to experience a special needs school for the first time. She never though teaching in a special needs school was something she could do but after this experience it is something that she is looking into further. Education is all about making the lives of every child better and helping them achieve their goals no matter how big or how small.</w:t>
      </w:r>
      <w:r w:rsidR="002B402B">
        <w:rPr>
          <w:rFonts w:ascii="Arial" w:hAnsi="Arial" w:cs="Arial"/>
          <w:sz w:val="24"/>
          <w:szCs w:val="24"/>
        </w:rPr>
        <w:br/>
        <w:t xml:space="preserve">The author is unsure her study will make any wider implications in the terms of research but has observed and provided evidence that there are clear benefits </w:t>
      </w:r>
      <w:r w:rsidR="00701331">
        <w:rPr>
          <w:rFonts w:ascii="Arial" w:hAnsi="Arial" w:cs="Arial"/>
          <w:sz w:val="24"/>
          <w:szCs w:val="24"/>
        </w:rPr>
        <w:t>of</w:t>
      </w:r>
      <w:r w:rsidR="002B402B">
        <w:rPr>
          <w:rFonts w:ascii="Arial" w:hAnsi="Arial" w:cs="Arial"/>
          <w:sz w:val="24"/>
          <w:szCs w:val="24"/>
        </w:rPr>
        <w:t xml:space="preserve"> music and music therapy for ALN children.</w:t>
      </w:r>
      <w:r w:rsidR="00946188">
        <w:rPr>
          <w:rFonts w:ascii="Arial" w:hAnsi="Arial" w:cs="Arial"/>
          <w:sz w:val="24"/>
          <w:szCs w:val="24"/>
        </w:rPr>
        <w:br/>
        <w:t xml:space="preserve"> </w:t>
      </w:r>
      <w:r w:rsidR="00384250">
        <w:rPr>
          <w:rFonts w:ascii="Arial" w:hAnsi="Arial" w:cs="Arial"/>
          <w:sz w:val="24"/>
          <w:szCs w:val="24"/>
        </w:rPr>
        <w:br/>
      </w:r>
      <w:r w:rsidR="00EF3CAA">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Pr>
          <w:rFonts w:ascii="Arial" w:hAnsi="Arial" w:cs="Arial"/>
          <w:sz w:val="24"/>
          <w:szCs w:val="24"/>
        </w:rPr>
        <w:br/>
      </w:r>
      <w:r w:rsidR="00A87B7E" w:rsidRPr="00A87B7E">
        <w:rPr>
          <w:rFonts w:ascii="Arial" w:hAnsi="Arial" w:cs="Arial"/>
          <w:sz w:val="28"/>
          <w:szCs w:val="28"/>
        </w:rPr>
        <w:lastRenderedPageBreak/>
        <w:t>References</w:t>
      </w:r>
      <w:r w:rsidR="00A87B7E">
        <w:rPr>
          <w:rFonts w:ascii="Arial" w:hAnsi="Arial" w:cs="Arial"/>
          <w:sz w:val="24"/>
          <w:szCs w:val="24"/>
        </w:rPr>
        <w:br/>
      </w:r>
      <w:r w:rsidR="00A87B7E">
        <w:rPr>
          <w:rFonts w:ascii="Arial" w:hAnsi="Arial" w:cs="Arial"/>
          <w:sz w:val="24"/>
          <w:szCs w:val="24"/>
        </w:rPr>
        <w:br/>
        <w:t xml:space="preserve">Abeles, H.F. and Chung, J.W. (1996) ‘Responses to music’. In D.A. Hodges (ed.) </w:t>
      </w:r>
      <w:r w:rsidR="00A87B7E" w:rsidRPr="00184213">
        <w:rPr>
          <w:rFonts w:ascii="Arial" w:hAnsi="Arial" w:cs="Arial"/>
          <w:i/>
          <w:sz w:val="24"/>
          <w:szCs w:val="24"/>
        </w:rPr>
        <w:t>Handbook of Music Psychology</w:t>
      </w:r>
      <w:r w:rsidR="00A87B7E">
        <w:rPr>
          <w:rFonts w:ascii="Arial" w:hAnsi="Arial" w:cs="Arial"/>
          <w:sz w:val="24"/>
          <w:szCs w:val="24"/>
        </w:rPr>
        <w:t>. San Antonio, TX: IMR Press.</w:t>
      </w:r>
      <w:r w:rsidR="00A87B7E">
        <w:rPr>
          <w:rFonts w:ascii="Arial" w:hAnsi="Arial" w:cs="Arial"/>
          <w:sz w:val="24"/>
          <w:szCs w:val="24"/>
        </w:rPr>
        <w:br/>
      </w:r>
      <w:r w:rsidR="00A87B7E">
        <w:rPr>
          <w:rFonts w:ascii="Arial" w:hAnsi="Arial" w:cs="Arial"/>
          <w:sz w:val="24"/>
          <w:szCs w:val="24"/>
        </w:rPr>
        <w:br/>
        <w:t xml:space="preserve">BAMT (2019) The British Association for Music Therapy. Available at: </w:t>
      </w:r>
      <w:hyperlink r:id="rId10" w:history="1">
        <w:r w:rsidR="00A87B7E" w:rsidRPr="00554301">
          <w:rPr>
            <w:rStyle w:val="Hyperlink"/>
            <w:rFonts w:ascii="Arial" w:hAnsi="Arial" w:cs="Arial"/>
            <w:sz w:val="24"/>
            <w:szCs w:val="24"/>
          </w:rPr>
          <w:t>https://www.bamt.org/</w:t>
        </w:r>
      </w:hyperlink>
      <w:r w:rsidR="00A87B7E">
        <w:rPr>
          <w:rFonts w:ascii="Arial" w:hAnsi="Arial" w:cs="Arial"/>
          <w:sz w:val="24"/>
          <w:szCs w:val="24"/>
        </w:rPr>
        <w:t xml:space="preserve"> (Accessed: 8</w:t>
      </w:r>
      <w:r w:rsidR="00A87B7E" w:rsidRPr="006511D1">
        <w:rPr>
          <w:rFonts w:ascii="Arial" w:hAnsi="Arial" w:cs="Arial"/>
          <w:sz w:val="24"/>
          <w:szCs w:val="24"/>
          <w:vertAlign w:val="superscript"/>
        </w:rPr>
        <w:t>th</w:t>
      </w:r>
      <w:r w:rsidR="00A87B7E">
        <w:rPr>
          <w:rFonts w:ascii="Arial" w:hAnsi="Arial" w:cs="Arial"/>
          <w:sz w:val="24"/>
          <w:szCs w:val="24"/>
        </w:rPr>
        <w:t xml:space="preserve"> April 2019)</w:t>
      </w:r>
      <w:r w:rsidR="00A87B7E">
        <w:rPr>
          <w:rFonts w:ascii="Arial" w:hAnsi="Arial" w:cs="Arial"/>
          <w:sz w:val="24"/>
          <w:szCs w:val="24"/>
        </w:rPr>
        <w:br/>
      </w:r>
      <w:r w:rsidR="00A87B7E">
        <w:rPr>
          <w:rFonts w:ascii="Arial" w:hAnsi="Arial" w:cs="Arial"/>
          <w:sz w:val="24"/>
          <w:szCs w:val="24"/>
        </w:rPr>
        <w:br/>
        <w:t xml:space="preserve">BBC news Wales (2017) </w:t>
      </w:r>
      <w:r w:rsidR="00A87B7E" w:rsidRPr="005012D2">
        <w:rPr>
          <w:rFonts w:ascii="Arial" w:hAnsi="Arial" w:cs="Arial"/>
          <w:i/>
          <w:sz w:val="24"/>
          <w:szCs w:val="24"/>
        </w:rPr>
        <w:t xml:space="preserve">‘Concern over drop in Welsh pupils studying arts.’ </w:t>
      </w:r>
      <w:r w:rsidR="00A87B7E">
        <w:rPr>
          <w:rFonts w:ascii="Arial" w:hAnsi="Arial" w:cs="Arial"/>
          <w:sz w:val="24"/>
          <w:szCs w:val="24"/>
        </w:rPr>
        <w:t xml:space="preserve">Available at: </w:t>
      </w:r>
      <w:hyperlink r:id="rId11" w:history="1">
        <w:r w:rsidR="00A87B7E" w:rsidRPr="00625743">
          <w:rPr>
            <w:rStyle w:val="Hyperlink"/>
            <w:rFonts w:ascii="Arial" w:hAnsi="Arial" w:cs="Arial"/>
            <w:sz w:val="24"/>
            <w:szCs w:val="24"/>
          </w:rPr>
          <w:t>https://www.bbc.co.uk/news/uk-wales-40857777</w:t>
        </w:r>
      </w:hyperlink>
      <w:r w:rsidR="00A87B7E">
        <w:rPr>
          <w:rFonts w:ascii="Arial" w:hAnsi="Arial" w:cs="Arial"/>
          <w:sz w:val="24"/>
          <w:szCs w:val="24"/>
        </w:rPr>
        <w:t xml:space="preserve"> (Accessed: 8</w:t>
      </w:r>
      <w:r w:rsidR="00A87B7E" w:rsidRPr="005012D2">
        <w:rPr>
          <w:rFonts w:ascii="Arial" w:hAnsi="Arial" w:cs="Arial"/>
          <w:sz w:val="24"/>
          <w:szCs w:val="24"/>
          <w:vertAlign w:val="superscript"/>
        </w:rPr>
        <w:t>th</w:t>
      </w:r>
      <w:r w:rsidR="00A87B7E">
        <w:rPr>
          <w:rFonts w:ascii="Arial" w:hAnsi="Arial" w:cs="Arial"/>
          <w:sz w:val="24"/>
          <w:szCs w:val="24"/>
        </w:rPr>
        <w:t xml:space="preserve"> April 2019)</w:t>
      </w:r>
      <w:r w:rsidR="00A87B7E">
        <w:rPr>
          <w:rFonts w:ascii="Arial" w:hAnsi="Arial" w:cs="Arial"/>
          <w:sz w:val="24"/>
          <w:szCs w:val="24"/>
        </w:rPr>
        <w:br/>
      </w:r>
      <w:r w:rsidR="00A87B7E">
        <w:rPr>
          <w:rFonts w:ascii="Arial" w:hAnsi="Arial" w:cs="Arial"/>
          <w:sz w:val="24"/>
          <w:szCs w:val="24"/>
        </w:rPr>
        <w:br/>
        <w:t xml:space="preserve">BERA (2018) </w:t>
      </w:r>
      <w:r w:rsidR="00A87B7E" w:rsidRPr="005F6A68">
        <w:rPr>
          <w:rFonts w:ascii="Arial" w:hAnsi="Arial" w:cs="Arial"/>
          <w:i/>
          <w:sz w:val="24"/>
          <w:szCs w:val="24"/>
        </w:rPr>
        <w:t>Ethical Guidelines for Educational Research</w:t>
      </w:r>
      <w:r w:rsidR="00A87B7E">
        <w:rPr>
          <w:rFonts w:ascii="Arial" w:hAnsi="Arial" w:cs="Arial"/>
          <w:sz w:val="24"/>
          <w:szCs w:val="24"/>
        </w:rPr>
        <w:t>. 4</w:t>
      </w:r>
      <w:r w:rsidR="00A87B7E" w:rsidRPr="005F6A68">
        <w:rPr>
          <w:rFonts w:ascii="Arial" w:hAnsi="Arial" w:cs="Arial"/>
          <w:sz w:val="24"/>
          <w:szCs w:val="24"/>
          <w:vertAlign w:val="superscript"/>
        </w:rPr>
        <w:t>th</w:t>
      </w:r>
      <w:r w:rsidR="00A87B7E">
        <w:rPr>
          <w:rFonts w:ascii="Arial" w:hAnsi="Arial" w:cs="Arial"/>
          <w:sz w:val="24"/>
          <w:szCs w:val="24"/>
        </w:rPr>
        <w:t xml:space="preserve"> edition. British Educational Research Association. Available at: </w:t>
      </w:r>
      <w:hyperlink r:id="rId12" w:history="1">
        <w:r w:rsidR="00A87B7E" w:rsidRPr="00554301">
          <w:rPr>
            <w:rStyle w:val="Hyperlink"/>
            <w:rFonts w:ascii="Arial" w:hAnsi="Arial" w:cs="Arial"/>
            <w:sz w:val="24"/>
            <w:szCs w:val="24"/>
          </w:rPr>
          <w:t>https://www.bera.ac.uk/wp-content/uploads/2018/06/BERA-Ethical-Guidelines-for-Educational-Research_4thEdn_2018.pdf?noredirect=1</w:t>
        </w:r>
      </w:hyperlink>
      <w:r w:rsidR="00A87B7E">
        <w:rPr>
          <w:rFonts w:ascii="Arial" w:hAnsi="Arial" w:cs="Arial"/>
          <w:sz w:val="24"/>
          <w:szCs w:val="24"/>
        </w:rPr>
        <w:t xml:space="preserve"> (Accessed: 8</w:t>
      </w:r>
      <w:r w:rsidR="00A87B7E" w:rsidRPr="005F6A68">
        <w:rPr>
          <w:rFonts w:ascii="Arial" w:hAnsi="Arial" w:cs="Arial"/>
          <w:sz w:val="24"/>
          <w:szCs w:val="24"/>
          <w:vertAlign w:val="superscript"/>
        </w:rPr>
        <w:t>th</w:t>
      </w:r>
      <w:r w:rsidR="00A87B7E">
        <w:rPr>
          <w:rFonts w:ascii="Arial" w:hAnsi="Arial" w:cs="Arial"/>
          <w:sz w:val="24"/>
          <w:szCs w:val="24"/>
        </w:rPr>
        <w:t xml:space="preserve"> April 2019)</w:t>
      </w:r>
      <w:r w:rsidR="00A87B7E">
        <w:rPr>
          <w:rFonts w:ascii="Arial" w:hAnsi="Arial" w:cs="Arial"/>
          <w:sz w:val="24"/>
          <w:szCs w:val="24"/>
        </w:rPr>
        <w:br/>
      </w:r>
      <w:r w:rsidR="00A87B7E">
        <w:rPr>
          <w:rFonts w:ascii="Arial" w:hAnsi="Arial" w:cs="Arial"/>
          <w:sz w:val="24"/>
          <w:szCs w:val="24"/>
        </w:rPr>
        <w:br/>
        <w:t xml:space="preserve">Braithwaite et al. (1998) ‘Effects of social versus musical antecedents on communication responsiveness in five children with developmental disabilities’. </w:t>
      </w:r>
      <w:r w:rsidR="00A87B7E" w:rsidRPr="008B16EF">
        <w:rPr>
          <w:rFonts w:ascii="Arial" w:hAnsi="Arial" w:cs="Arial"/>
          <w:i/>
          <w:sz w:val="24"/>
          <w:szCs w:val="24"/>
        </w:rPr>
        <w:t>Journal of Music Therapy</w:t>
      </w:r>
      <w:r w:rsidR="00A87B7E">
        <w:rPr>
          <w:rFonts w:ascii="Arial" w:hAnsi="Arial" w:cs="Arial"/>
          <w:sz w:val="24"/>
          <w:szCs w:val="24"/>
        </w:rPr>
        <w:t>, 35(2) (pp.88-104).</w:t>
      </w:r>
      <w:r w:rsidR="00A87B7E">
        <w:rPr>
          <w:rFonts w:ascii="Arial" w:hAnsi="Arial" w:cs="Arial"/>
          <w:sz w:val="24"/>
          <w:szCs w:val="24"/>
        </w:rPr>
        <w:br/>
      </w:r>
      <w:r w:rsidR="00A87B7E">
        <w:rPr>
          <w:rFonts w:ascii="Arial" w:hAnsi="Arial" w:cs="Arial"/>
          <w:sz w:val="24"/>
          <w:szCs w:val="24"/>
        </w:rPr>
        <w:br/>
        <w:t xml:space="preserve">Bright Horizons Education Team (2019) </w:t>
      </w:r>
      <w:r w:rsidR="00A87B7E" w:rsidRPr="005C7DAA">
        <w:rPr>
          <w:rFonts w:ascii="Arial" w:hAnsi="Arial" w:cs="Arial"/>
          <w:i/>
          <w:sz w:val="24"/>
          <w:szCs w:val="24"/>
        </w:rPr>
        <w:t>‘Children and Music: Benefits of Music in Child Development’</w:t>
      </w:r>
      <w:r w:rsidR="00A87B7E">
        <w:rPr>
          <w:rFonts w:ascii="Arial" w:hAnsi="Arial" w:cs="Arial"/>
          <w:sz w:val="24"/>
          <w:szCs w:val="24"/>
        </w:rPr>
        <w:t xml:space="preserve"> Available at: </w:t>
      </w:r>
      <w:hyperlink r:id="rId13" w:history="1">
        <w:r w:rsidR="00A87B7E" w:rsidRPr="00625743">
          <w:rPr>
            <w:rStyle w:val="Hyperlink"/>
            <w:rFonts w:ascii="Arial" w:hAnsi="Arial" w:cs="Arial"/>
            <w:sz w:val="24"/>
            <w:szCs w:val="24"/>
          </w:rPr>
          <w:t>https://www.brighthorizons.com/family-resources/music-and-children-rhythm-meets-child-development</w:t>
        </w:r>
      </w:hyperlink>
      <w:r w:rsidR="00A87B7E">
        <w:rPr>
          <w:rFonts w:ascii="Arial" w:hAnsi="Arial" w:cs="Arial"/>
          <w:sz w:val="24"/>
          <w:szCs w:val="24"/>
        </w:rPr>
        <w:t xml:space="preserve"> (Accessed: 8</w:t>
      </w:r>
      <w:r w:rsidR="00A87B7E" w:rsidRPr="005C7DAA">
        <w:rPr>
          <w:rFonts w:ascii="Arial" w:hAnsi="Arial" w:cs="Arial"/>
          <w:sz w:val="24"/>
          <w:szCs w:val="24"/>
          <w:vertAlign w:val="superscript"/>
        </w:rPr>
        <w:t>th</w:t>
      </w:r>
      <w:r w:rsidR="00A87B7E">
        <w:rPr>
          <w:rFonts w:ascii="Arial" w:hAnsi="Arial" w:cs="Arial"/>
          <w:sz w:val="24"/>
          <w:szCs w:val="24"/>
        </w:rPr>
        <w:t xml:space="preserve"> April 2019)</w:t>
      </w:r>
      <w:r w:rsidR="00A87B7E">
        <w:rPr>
          <w:rFonts w:ascii="Arial" w:hAnsi="Arial" w:cs="Arial"/>
          <w:sz w:val="24"/>
          <w:szCs w:val="24"/>
        </w:rPr>
        <w:br/>
      </w:r>
      <w:r w:rsidR="00A87B7E">
        <w:rPr>
          <w:rFonts w:ascii="Arial" w:hAnsi="Arial" w:cs="Arial"/>
          <w:sz w:val="24"/>
          <w:szCs w:val="24"/>
        </w:rPr>
        <w:br/>
        <w:t xml:space="preserve">Bunt, L. (1994) </w:t>
      </w:r>
      <w:r w:rsidR="00A87B7E" w:rsidRPr="008B16EF">
        <w:rPr>
          <w:rFonts w:ascii="Arial" w:hAnsi="Arial" w:cs="Arial"/>
          <w:i/>
          <w:sz w:val="24"/>
          <w:szCs w:val="24"/>
        </w:rPr>
        <w:t>Music Therapy: An art beyond words.</w:t>
      </w:r>
      <w:r w:rsidR="00A87B7E">
        <w:rPr>
          <w:rFonts w:ascii="Arial" w:hAnsi="Arial" w:cs="Arial"/>
          <w:sz w:val="24"/>
          <w:szCs w:val="24"/>
        </w:rPr>
        <w:t xml:space="preserve"> London: Routledge.</w:t>
      </w:r>
      <w:r w:rsidR="00A87B7E">
        <w:rPr>
          <w:rFonts w:ascii="Arial" w:hAnsi="Arial" w:cs="Arial"/>
          <w:sz w:val="24"/>
          <w:szCs w:val="24"/>
        </w:rPr>
        <w:br/>
      </w:r>
      <w:r w:rsidR="00A87B7E">
        <w:rPr>
          <w:rFonts w:ascii="Arial" w:hAnsi="Arial" w:cs="Arial"/>
          <w:sz w:val="24"/>
          <w:szCs w:val="24"/>
        </w:rPr>
        <w:br/>
      </w:r>
      <w:r w:rsidR="00A87B7E" w:rsidRPr="00B11FCF">
        <w:rPr>
          <w:rFonts w:ascii="Arial" w:hAnsi="Arial" w:cs="Arial"/>
          <w:color w:val="000000"/>
          <w:sz w:val="24"/>
          <w:szCs w:val="24"/>
          <w:shd w:val="clear" w:color="auto" w:fill="FFFFFF"/>
        </w:rPr>
        <w:t xml:space="preserve">Carter, M. (2003) ‘Communicative spontaneity of children with high support needs who use augmentative and alternative communication.’ </w:t>
      </w:r>
      <w:r w:rsidR="00A87B7E" w:rsidRPr="00B11FCF">
        <w:rPr>
          <w:rStyle w:val="ref-journal"/>
          <w:rFonts w:ascii="Arial" w:hAnsi="Arial" w:cs="Arial"/>
          <w:i/>
          <w:color w:val="000000"/>
          <w:sz w:val="24"/>
          <w:szCs w:val="24"/>
        </w:rPr>
        <w:t>Augmentative and Alternative Communication</w:t>
      </w:r>
      <w:r w:rsidR="00A87B7E" w:rsidRPr="00B11FCF">
        <w:rPr>
          <w:rStyle w:val="ref-journal"/>
          <w:rFonts w:ascii="Arial" w:hAnsi="Arial" w:cs="Arial"/>
          <w:color w:val="000000"/>
          <w:sz w:val="24"/>
          <w:szCs w:val="24"/>
        </w:rPr>
        <w:t xml:space="preserve">. </w:t>
      </w:r>
      <w:r w:rsidR="00A87B7E" w:rsidRPr="00B11FCF">
        <w:rPr>
          <w:rStyle w:val="ref-vol"/>
          <w:rFonts w:ascii="Arial" w:hAnsi="Arial" w:cs="Arial"/>
          <w:color w:val="000000"/>
          <w:sz w:val="24"/>
          <w:szCs w:val="24"/>
        </w:rPr>
        <w:t>19</w:t>
      </w:r>
      <w:r w:rsidR="00A87B7E" w:rsidRPr="00B11FCF">
        <w:rPr>
          <w:rFonts w:ascii="Arial" w:hAnsi="Arial" w:cs="Arial"/>
          <w:color w:val="000000"/>
          <w:sz w:val="24"/>
          <w:szCs w:val="24"/>
        </w:rPr>
        <w:t>(3) (pp. 155–169).</w:t>
      </w:r>
      <w:r w:rsidR="00A87B7E">
        <w:rPr>
          <w:rFonts w:ascii="Arial" w:hAnsi="Arial" w:cs="Arial"/>
          <w:color w:val="000000"/>
          <w:sz w:val="24"/>
          <w:szCs w:val="24"/>
        </w:rPr>
        <w:br/>
      </w:r>
      <w:r w:rsidR="00A87B7E">
        <w:rPr>
          <w:rFonts w:ascii="Arial" w:hAnsi="Arial" w:cs="Arial"/>
          <w:color w:val="000000"/>
          <w:sz w:val="24"/>
          <w:szCs w:val="24"/>
        </w:rPr>
        <w:br/>
        <w:t xml:space="preserve">Cohen et al. (2007) </w:t>
      </w:r>
      <w:r w:rsidR="00A87B7E" w:rsidRPr="009C3CA0">
        <w:rPr>
          <w:rFonts w:ascii="Arial" w:hAnsi="Arial" w:cs="Arial"/>
          <w:i/>
          <w:color w:val="000000"/>
          <w:sz w:val="24"/>
          <w:szCs w:val="24"/>
        </w:rPr>
        <w:t>Research Methods in Education</w:t>
      </w:r>
      <w:r w:rsidR="00A87B7E">
        <w:rPr>
          <w:rFonts w:ascii="Arial" w:hAnsi="Arial" w:cs="Arial"/>
          <w:color w:val="000000"/>
          <w:sz w:val="24"/>
          <w:szCs w:val="24"/>
        </w:rPr>
        <w:t>. 6</w:t>
      </w:r>
      <w:r w:rsidR="00A87B7E" w:rsidRPr="009C3CA0">
        <w:rPr>
          <w:rFonts w:ascii="Arial" w:hAnsi="Arial" w:cs="Arial"/>
          <w:color w:val="000000"/>
          <w:sz w:val="24"/>
          <w:szCs w:val="24"/>
          <w:vertAlign w:val="superscript"/>
        </w:rPr>
        <w:t>th</w:t>
      </w:r>
      <w:r w:rsidR="00A87B7E">
        <w:rPr>
          <w:rFonts w:ascii="Arial" w:hAnsi="Arial" w:cs="Arial"/>
          <w:color w:val="000000"/>
          <w:sz w:val="24"/>
          <w:szCs w:val="24"/>
        </w:rPr>
        <w:t xml:space="preserve"> edition. London: Routledge.</w:t>
      </w:r>
      <w:r w:rsidR="00A87B7E">
        <w:rPr>
          <w:rFonts w:ascii="Arial" w:hAnsi="Arial" w:cs="Arial"/>
          <w:color w:val="000000"/>
          <w:sz w:val="24"/>
          <w:szCs w:val="24"/>
        </w:rPr>
        <w:br/>
      </w:r>
      <w:r w:rsidR="00A87B7E">
        <w:rPr>
          <w:rFonts w:ascii="Arial" w:hAnsi="Arial" w:cs="Arial"/>
          <w:color w:val="000000"/>
          <w:sz w:val="24"/>
          <w:szCs w:val="24"/>
        </w:rPr>
        <w:br/>
      </w:r>
      <w:r w:rsidR="00A87B7E">
        <w:rPr>
          <w:rFonts w:ascii="Arial" w:hAnsi="Arial" w:cs="Arial"/>
          <w:color w:val="000000"/>
          <w:sz w:val="24"/>
          <w:szCs w:val="24"/>
        </w:rPr>
        <w:lastRenderedPageBreak/>
        <w:t xml:space="preserve">Darnley-Smith, R. and Patey, H. M. (2003) </w:t>
      </w:r>
      <w:r w:rsidR="00A87B7E" w:rsidRPr="00B7616E">
        <w:rPr>
          <w:rFonts w:ascii="Arial" w:hAnsi="Arial" w:cs="Arial"/>
          <w:i/>
          <w:color w:val="000000"/>
          <w:sz w:val="24"/>
          <w:szCs w:val="24"/>
        </w:rPr>
        <w:t>Music Therapy</w:t>
      </w:r>
      <w:r w:rsidR="00A87B7E">
        <w:rPr>
          <w:rFonts w:ascii="Arial" w:hAnsi="Arial" w:cs="Arial"/>
          <w:color w:val="000000"/>
          <w:sz w:val="24"/>
          <w:szCs w:val="24"/>
        </w:rPr>
        <w:t>. London: Sage.</w:t>
      </w:r>
      <w:r w:rsidR="00A87B7E">
        <w:rPr>
          <w:rFonts w:ascii="Arial" w:hAnsi="Arial" w:cs="Arial"/>
          <w:color w:val="000000"/>
          <w:sz w:val="24"/>
          <w:szCs w:val="24"/>
        </w:rPr>
        <w:br/>
        <w:t xml:space="preserve">Donaldson (2015) </w:t>
      </w:r>
      <w:r w:rsidR="00A87B7E" w:rsidRPr="00F2620B">
        <w:rPr>
          <w:rFonts w:ascii="Arial" w:hAnsi="Arial" w:cs="Arial"/>
          <w:i/>
          <w:color w:val="000000"/>
          <w:sz w:val="24"/>
          <w:szCs w:val="24"/>
        </w:rPr>
        <w:t>Successful Futures</w:t>
      </w:r>
      <w:r w:rsidR="00A87B7E">
        <w:rPr>
          <w:rFonts w:ascii="Arial" w:hAnsi="Arial" w:cs="Arial"/>
          <w:color w:val="000000"/>
          <w:sz w:val="24"/>
          <w:szCs w:val="24"/>
        </w:rPr>
        <w:t xml:space="preserve">. Available at: </w:t>
      </w:r>
      <w:hyperlink r:id="rId14" w:history="1">
        <w:r w:rsidR="00A87B7E" w:rsidRPr="00554301">
          <w:rPr>
            <w:rStyle w:val="Hyperlink"/>
            <w:rFonts w:ascii="Arial" w:hAnsi="Arial" w:cs="Arial"/>
            <w:sz w:val="24"/>
            <w:szCs w:val="24"/>
          </w:rPr>
          <w:t>https://gweddill.gov.wales/docs/dcells/publications/150225-successful-futures-en.pdf</w:t>
        </w:r>
      </w:hyperlink>
      <w:r w:rsidR="00A87B7E">
        <w:rPr>
          <w:rFonts w:ascii="Arial" w:hAnsi="Arial" w:cs="Arial"/>
          <w:color w:val="000000"/>
          <w:sz w:val="24"/>
          <w:szCs w:val="24"/>
        </w:rPr>
        <w:t xml:space="preserve"> (Accessed: 8</w:t>
      </w:r>
      <w:r w:rsidR="00A87B7E" w:rsidRPr="00F2620B">
        <w:rPr>
          <w:rFonts w:ascii="Arial" w:hAnsi="Arial" w:cs="Arial"/>
          <w:color w:val="000000"/>
          <w:sz w:val="24"/>
          <w:szCs w:val="24"/>
          <w:vertAlign w:val="superscript"/>
        </w:rPr>
        <w:t>th</w:t>
      </w:r>
      <w:r w:rsidR="00A87B7E">
        <w:rPr>
          <w:rFonts w:ascii="Arial" w:hAnsi="Arial" w:cs="Arial"/>
          <w:color w:val="000000"/>
          <w:sz w:val="24"/>
          <w:szCs w:val="24"/>
        </w:rPr>
        <w:t xml:space="preserve"> April 2019)</w:t>
      </w:r>
      <w:r w:rsidR="00A87B7E">
        <w:rPr>
          <w:rFonts w:ascii="Arial" w:hAnsi="Arial" w:cs="Arial"/>
          <w:sz w:val="24"/>
          <w:szCs w:val="24"/>
        </w:rPr>
        <w:br/>
      </w:r>
      <w:r w:rsidR="00A87B7E">
        <w:rPr>
          <w:rFonts w:ascii="Arial" w:hAnsi="Arial" w:cs="Arial"/>
          <w:sz w:val="24"/>
          <w:szCs w:val="24"/>
        </w:rPr>
        <w:br/>
        <w:t xml:space="preserve">Edwards, J. (1999) ‘Music Therapy with children hospitalised for severe injury or illness.’ </w:t>
      </w:r>
      <w:r w:rsidR="00A87B7E" w:rsidRPr="00813BAF">
        <w:rPr>
          <w:rFonts w:ascii="Arial" w:hAnsi="Arial" w:cs="Arial"/>
          <w:i/>
          <w:sz w:val="24"/>
          <w:szCs w:val="24"/>
        </w:rPr>
        <w:t>British Journal of Music Therapy</w:t>
      </w:r>
      <w:r w:rsidR="00A87B7E">
        <w:rPr>
          <w:rFonts w:ascii="Arial" w:hAnsi="Arial" w:cs="Arial"/>
          <w:sz w:val="24"/>
          <w:szCs w:val="24"/>
        </w:rPr>
        <w:t>, 13(1) (pp. 21-27).</w:t>
      </w:r>
      <w:r w:rsidR="00A87B7E">
        <w:rPr>
          <w:rFonts w:ascii="Arial" w:hAnsi="Arial" w:cs="Arial"/>
          <w:sz w:val="24"/>
          <w:szCs w:val="24"/>
        </w:rPr>
        <w:br/>
      </w:r>
      <w:r w:rsidR="00A87B7E">
        <w:rPr>
          <w:rFonts w:ascii="Arial" w:hAnsi="Arial" w:cs="Arial"/>
          <w:sz w:val="24"/>
          <w:szCs w:val="24"/>
        </w:rPr>
        <w:br/>
      </w:r>
      <w:r w:rsidR="00A87B7E" w:rsidRPr="005D6505">
        <w:rPr>
          <w:rFonts w:ascii="Arial" w:hAnsi="Arial" w:cs="Arial"/>
          <w:sz w:val="24"/>
          <w:szCs w:val="24"/>
        </w:rPr>
        <w:t xml:space="preserve">Grigg, R. (2016) </w:t>
      </w:r>
      <w:r w:rsidR="00A87B7E" w:rsidRPr="005D6505">
        <w:rPr>
          <w:rFonts w:ascii="Arial" w:hAnsi="Arial" w:cs="Arial"/>
          <w:i/>
          <w:sz w:val="24"/>
          <w:szCs w:val="24"/>
        </w:rPr>
        <w:t>The Big Ideas in Education: what every teacher should know</w:t>
      </w:r>
      <w:r w:rsidR="00A87B7E">
        <w:rPr>
          <w:rFonts w:ascii="Arial" w:hAnsi="Arial" w:cs="Arial"/>
          <w:sz w:val="24"/>
          <w:szCs w:val="24"/>
        </w:rPr>
        <w:t xml:space="preserve">. </w:t>
      </w:r>
      <w:r w:rsidR="00A87B7E" w:rsidRPr="005D6505">
        <w:rPr>
          <w:rFonts w:ascii="Arial" w:hAnsi="Arial" w:cs="Arial"/>
          <w:sz w:val="24"/>
          <w:szCs w:val="24"/>
        </w:rPr>
        <w:t>Carmarthen: Crown House, in press.</w:t>
      </w:r>
      <w:r w:rsidR="00A87B7E">
        <w:rPr>
          <w:rFonts w:ascii="Arial" w:hAnsi="Arial" w:cs="Arial"/>
          <w:sz w:val="24"/>
          <w:szCs w:val="24"/>
        </w:rPr>
        <w:br/>
      </w:r>
      <w:r w:rsidR="00A87B7E">
        <w:rPr>
          <w:rFonts w:ascii="Arial" w:hAnsi="Arial" w:cs="Arial"/>
          <w:sz w:val="24"/>
          <w:szCs w:val="24"/>
        </w:rPr>
        <w:br/>
      </w:r>
      <w:r w:rsidR="00A87B7E" w:rsidRPr="0080451E">
        <w:rPr>
          <w:rFonts w:ascii="Arial" w:hAnsi="Arial" w:cs="Arial"/>
          <w:color w:val="000000"/>
          <w:sz w:val="24"/>
          <w:szCs w:val="24"/>
          <w:shd w:val="clear" w:color="auto" w:fill="FFFFFF"/>
        </w:rPr>
        <w:t xml:space="preserve">Hallahan et al. (2000) </w:t>
      </w:r>
      <w:r w:rsidR="00A87B7E" w:rsidRPr="0080451E">
        <w:rPr>
          <w:rStyle w:val="ref-journal"/>
          <w:rFonts w:ascii="Arial" w:hAnsi="Arial" w:cs="Arial"/>
          <w:i/>
          <w:color w:val="000000"/>
          <w:sz w:val="24"/>
          <w:szCs w:val="24"/>
        </w:rPr>
        <w:t>Exceptional learners: An introduction to special education</w:t>
      </w:r>
      <w:r w:rsidR="00A87B7E" w:rsidRPr="0080451E">
        <w:rPr>
          <w:rStyle w:val="ref-journal"/>
          <w:rFonts w:ascii="Arial" w:hAnsi="Arial" w:cs="Arial"/>
          <w:color w:val="000000"/>
          <w:sz w:val="24"/>
          <w:szCs w:val="24"/>
        </w:rPr>
        <w:t>.</w:t>
      </w:r>
      <w:r w:rsidR="00A87B7E" w:rsidRPr="0080451E">
        <w:rPr>
          <w:rFonts w:ascii="Arial" w:hAnsi="Arial" w:cs="Arial"/>
          <w:color w:val="000000"/>
          <w:sz w:val="24"/>
          <w:szCs w:val="24"/>
          <w:shd w:val="clear" w:color="auto" w:fill="FFFFFF"/>
        </w:rPr>
        <w:t xml:space="preserve"> 8th ed. Boston, MA: Pearson.</w:t>
      </w:r>
      <w:r w:rsidR="00A87B7E">
        <w:rPr>
          <w:color w:val="000000"/>
          <w:shd w:val="clear" w:color="auto" w:fill="FFFFFF"/>
        </w:rPr>
        <w:br/>
      </w:r>
      <w:r w:rsidR="00A87B7E">
        <w:rPr>
          <w:rFonts w:ascii="Arial" w:hAnsi="Arial" w:cs="Arial"/>
          <w:sz w:val="24"/>
          <w:szCs w:val="24"/>
        </w:rPr>
        <w:br/>
        <w:t xml:space="preserve">Hallam, S. (2006) </w:t>
      </w:r>
      <w:r w:rsidR="00A87B7E" w:rsidRPr="00184213">
        <w:rPr>
          <w:rFonts w:ascii="Arial" w:hAnsi="Arial" w:cs="Arial"/>
          <w:i/>
          <w:sz w:val="24"/>
          <w:szCs w:val="24"/>
        </w:rPr>
        <w:t>Music Psychology in Education</w:t>
      </w:r>
      <w:r w:rsidR="00A87B7E">
        <w:rPr>
          <w:rFonts w:ascii="Arial" w:hAnsi="Arial" w:cs="Arial"/>
          <w:sz w:val="24"/>
          <w:szCs w:val="24"/>
        </w:rPr>
        <w:t>. Institute of Education, University of London.</w:t>
      </w:r>
      <w:r w:rsidR="00A87B7E">
        <w:rPr>
          <w:rFonts w:ascii="Arial" w:hAnsi="Arial" w:cs="Arial"/>
          <w:sz w:val="24"/>
          <w:szCs w:val="24"/>
        </w:rPr>
        <w:br/>
      </w:r>
      <w:r w:rsidR="00A87B7E">
        <w:rPr>
          <w:rFonts w:ascii="Arial" w:hAnsi="Arial" w:cs="Arial"/>
          <w:sz w:val="24"/>
          <w:szCs w:val="24"/>
        </w:rPr>
        <w:br/>
      </w:r>
      <w:r w:rsidR="00A87B7E" w:rsidRPr="009F3453">
        <w:rPr>
          <w:rFonts w:ascii="Arial" w:hAnsi="Arial" w:cs="Arial"/>
          <w:color w:val="000000"/>
          <w:sz w:val="24"/>
          <w:szCs w:val="24"/>
          <w:shd w:val="clear" w:color="auto" w:fill="FFFFFF"/>
        </w:rPr>
        <w:t>Hart, S. (2002) ‘Making sure the child's voice is heard’</w:t>
      </w:r>
      <w:r w:rsidR="00A87B7E" w:rsidRPr="009F3453">
        <w:rPr>
          <w:rFonts w:ascii="Arial" w:hAnsi="Arial" w:cs="Arial"/>
          <w:i/>
          <w:color w:val="000000"/>
          <w:sz w:val="24"/>
          <w:szCs w:val="24"/>
          <w:shd w:val="clear" w:color="auto" w:fill="FFFFFF"/>
        </w:rPr>
        <w:t xml:space="preserve">. </w:t>
      </w:r>
      <w:r w:rsidR="00A87B7E" w:rsidRPr="009F3453">
        <w:rPr>
          <w:rStyle w:val="ref-journal"/>
          <w:rFonts w:ascii="Arial" w:hAnsi="Arial" w:cs="Arial"/>
          <w:i/>
          <w:color w:val="000000"/>
          <w:sz w:val="24"/>
          <w:szCs w:val="24"/>
        </w:rPr>
        <w:t>International Review of Education</w:t>
      </w:r>
      <w:r w:rsidR="00A87B7E" w:rsidRPr="009F3453">
        <w:rPr>
          <w:rStyle w:val="ref-journal"/>
          <w:rFonts w:ascii="Arial" w:hAnsi="Arial" w:cs="Arial"/>
          <w:color w:val="000000"/>
          <w:sz w:val="24"/>
          <w:szCs w:val="24"/>
        </w:rPr>
        <w:t xml:space="preserve">, </w:t>
      </w:r>
      <w:r w:rsidR="00A87B7E" w:rsidRPr="009F3453">
        <w:rPr>
          <w:rStyle w:val="ref-vol"/>
          <w:rFonts w:ascii="Arial" w:hAnsi="Arial" w:cs="Arial"/>
          <w:color w:val="000000"/>
          <w:sz w:val="24"/>
          <w:szCs w:val="24"/>
        </w:rPr>
        <w:t>48</w:t>
      </w:r>
      <w:r w:rsidR="00A87B7E" w:rsidRPr="009F3453">
        <w:rPr>
          <w:rFonts w:ascii="Arial" w:hAnsi="Arial" w:cs="Arial"/>
          <w:color w:val="000000"/>
          <w:sz w:val="24"/>
          <w:szCs w:val="24"/>
        </w:rPr>
        <w:t>(3–4) (pp. 251–258).</w:t>
      </w:r>
      <w:r w:rsidR="00A87B7E" w:rsidRPr="009F3453">
        <w:rPr>
          <w:rFonts w:ascii="Arial" w:hAnsi="Arial" w:cs="Arial"/>
          <w:sz w:val="24"/>
          <w:szCs w:val="24"/>
        </w:rPr>
        <w:br/>
      </w:r>
      <w:r w:rsidR="00A87B7E">
        <w:rPr>
          <w:rFonts w:ascii="Arial" w:hAnsi="Arial" w:cs="Arial"/>
          <w:sz w:val="24"/>
          <w:szCs w:val="24"/>
        </w:rPr>
        <w:br/>
        <w:t xml:space="preserve">Hevner, K. (1936) ‘Experimental studies of the elements of expression in music’. </w:t>
      </w:r>
      <w:r w:rsidR="00A87B7E" w:rsidRPr="00CC5DFC">
        <w:rPr>
          <w:rFonts w:ascii="Arial" w:hAnsi="Arial" w:cs="Arial"/>
          <w:i/>
          <w:sz w:val="24"/>
          <w:szCs w:val="24"/>
        </w:rPr>
        <w:t>American Journal of Psychology</w:t>
      </w:r>
      <w:r w:rsidR="00A87B7E">
        <w:rPr>
          <w:rFonts w:ascii="Arial" w:hAnsi="Arial" w:cs="Arial"/>
          <w:sz w:val="24"/>
          <w:szCs w:val="24"/>
        </w:rPr>
        <w:t>, 48 (pp.246-268).</w:t>
      </w:r>
      <w:r w:rsidR="00A87B7E">
        <w:rPr>
          <w:rFonts w:ascii="Arial" w:hAnsi="Arial" w:cs="Arial"/>
          <w:sz w:val="24"/>
          <w:szCs w:val="24"/>
        </w:rPr>
        <w:br/>
      </w:r>
      <w:r w:rsidR="00A87B7E">
        <w:rPr>
          <w:rFonts w:ascii="Arial" w:hAnsi="Arial" w:cs="Arial"/>
          <w:sz w:val="24"/>
          <w:szCs w:val="24"/>
        </w:rPr>
        <w:br/>
        <w:t xml:space="preserve">Horden, P. (2000) </w:t>
      </w:r>
      <w:r w:rsidR="00A87B7E" w:rsidRPr="00B7616E">
        <w:rPr>
          <w:rFonts w:ascii="Arial" w:hAnsi="Arial" w:cs="Arial"/>
          <w:i/>
          <w:sz w:val="24"/>
          <w:szCs w:val="24"/>
        </w:rPr>
        <w:t>Music as Medicine</w:t>
      </w:r>
      <w:r w:rsidR="00A87B7E">
        <w:rPr>
          <w:rFonts w:ascii="Arial" w:hAnsi="Arial" w:cs="Arial"/>
          <w:sz w:val="24"/>
          <w:szCs w:val="24"/>
        </w:rPr>
        <w:t>. Aldershot: Ashgate.</w:t>
      </w:r>
      <w:r w:rsidR="00A87B7E">
        <w:rPr>
          <w:rFonts w:ascii="Arial" w:hAnsi="Arial" w:cs="Arial"/>
          <w:sz w:val="24"/>
          <w:szCs w:val="24"/>
        </w:rPr>
        <w:br/>
      </w:r>
      <w:r w:rsidR="00A87B7E">
        <w:rPr>
          <w:rFonts w:ascii="Arial" w:hAnsi="Arial" w:cs="Arial"/>
          <w:sz w:val="24"/>
          <w:szCs w:val="24"/>
        </w:rPr>
        <w:br/>
        <w:t xml:space="preserve">Judd, R. (2014) ‘5 Reasons Why Music Helps Children with Special Needs’ Available at: </w:t>
      </w:r>
      <w:hyperlink r:id="rId15" w:history="1">
        <w:r w:rsidR="00A87B7E" w:rsidRPr="00DE71C5">
          <w:rPr>
            <w:rStyle w:val="Hyperlink"/>
            <w:rFonts w:ascii="Arial" w:hAnsi="Arial" w:cs="Arial"/>
            <w:sz w:val="24"/>
            <w:szCs w:val="24"/>
          </w:rPr>
          <w:t>https://www.friendshipcircle.org/blog/2014/01/13/5-reasons-why-music-helps-children-with-special-needs/</w:t>
        </w:r>
      </w:hyperlink>
      <w:r w:rsidR="00A87B7E">
        <w:rPr>
          <w:rFonts w:ascii="Arial" w:hAnsi="Arial" w:cs="Arial"/>
          <w:sz w:val="24"/>
          <w:szCs w:val="24"/>
        </w:rPr>
        <w:t xml:space="preserve"> (Accessed: 8</w:t>
      </w:r>
      <w:r w:rsidR="00A87B7E" w:rsidRPr="00DF7CB8">
        <w:rPr>
          <w:rFonts w:ascii="Arial" w:hAnsi="Arial" w:cs="Arial"/>
          <w:sz w:val="24"/>
          <w:szCs w:val="24"/>
          <w:vertAlign w:val="superscript"/>
        </w:rPr>
        <w:t>th</w:t>
      </w:r>
      <w:r w:rsidR="00A87B7E">
        <w:rPr>
          <w:rFonts w:ascii="Arial" w:hAnsi="Arial" w:cs="Arial"/>
          <w:sz w:val="24"/>
          <w:szCs w:val="24"/>
        </w:rPr>
        <w:t xml:space="preserve"> April 2019)</w:t>
      </w:r>
      <w:r w:rsidR="00A87B7E">
        <w:rPr>
          <w:rFonts w:ascii="Arial" w:hAnsi="Arial" w:cs="Arial"/>
          <w:sz w:val="24"/>
          <w:szCs w:val="24"/>
        </w:rPr>
        <w:br/>
      </w:r>
      <w:r w:rsidR="00A87B7E">
        <w:rPr>
          <w:rFonts w:ascii="Arial" w:hAnsi="Arial" w:cs="Arial"/>
          <w:sz w:val="24"/>
          <w:szCs w:val="24"/>
        </w:rPr>
        <w:br/>
        <w:t xml:space="preserve">Klein, S. A. and Winkelstein, M. L. (1996) ‘Enhancing paediatric health care with music’. </w:t>
      </w:r>
      <w:r w:rsidR="00A87B7E" w:rsidRPr="00813BAF">
        <w:rPr>
          <w:rFonts w:ascii="Arial" w:hAnsi="Arial" w:cs="Arial"/>
          <w:i/>
          <w:sz w:val="24"/>
          <w:szCs w:val="24"/>
        </w:rPr>
        <w:t>Journal of Paediatric Health Care</w:t>
      </w:r>
      <w:r w:rsidR="00A87B7E">
        <w:rPr>
          <w:rFonts w:ascii="Arial" w:hAnsi="Arial" w:cs="Arial"/>
          <w:sz w:val="24"/>
          <w:szCs w:val="24"/>
        </w:rPr>
        <w:t>, 10(2) (pp. 74-81).</w:t>
      </w:r>
      <w:r w:rsidR="00A87B7E">
        <w:rPr>
          <w:rFonts w:ascii="Arial" w:hAnsi="Arial" w:cs="Arial"/>
          <w:sz w:val="24"/>
          <w:szCs w:val="24"/>
        </w:rPr>
        <w:br/>
      </w:r>
      <w:r w:rsidR="00A87B7E">
        <w:rPr>
          <w:rFonts w:ascii="Arial" w:hAnsi="Arial" w:cs="Arial"/>
          <w:sz w:val="24"/>
          <w:szCs w:val="24"/>
        </w:rPr>
        <w:br/>
        <w:t xml:space="preserve">Laapotti, S. (2018) ‘Study of music therapy can help millions’ Available at: </w:t>
      </w:r>
      <w:hyperlink r:id="rId16" w:history="1">
        <w:r w:rsidR="00A87B7E" w:rsidRPr="00724228">
          <w:rPr>
            <w:rStyle w:val="Hyperlink"/>
            <w:rFonts w:ascii="Arial" w:hAnsi="Arial" w:cs="Arial"/>
            <w:sz w:val="24"/>
            <w:szCs w:val="24"/>
          </w:rPr>
          <w:t>https://www.jyu.fi/hytk/en/news-and-events/highlights/study-of-music-therapy-can-</w:t>
        </w:r>
        <w:r w:rsidR="00A87B7E" w:rsidRPr="00724228">
          <w:rPr>
            <w:rStyle w:val="Hyperlink"/>
            <w:rFonts w:ascii="Arial" w:hAnsi="Arial" w:cs="Arial"/>
            <w:sz w:val="24"/>
            <w:szCs w:val="24"/>
          </w:rPr>
          <w:lastRenderedPageBreak/>
          <w:t>help-millions</w:t>
        </w:r>
      </w:hyperlink>
      <w:r w:rsidR="00A87B7E">
        <w:rPr>
          <w:rFonts w:ascii="Arial" w:hAnsi="Arial" w:cs="Arial"/>
          <w:sz w:val="24"/>
          <w:szCs w:val="24"/>
        </w:rPr>
        <w:t xml:space="preserve"> (Accessed: 8</w:t>
      </w:r>
      <w:r w:rsidR="00A87B7E" w:rsidRPr="005F4EA8">
        <w:rPr>
          <w:rFonts w:ascii="Arial" w:hAnsi="Arial" w:cs="Arial"/>
          <w:sz w:val="24"/>
          <w:szCs w:val="24"/>
          <w:vertAlign w:val="superscript"/>
        </w:rPr>
        <w:t>th</w:t>
      </w:r>
      <w:r w:rsidR="00A87B7E">
        <w:rPr>
          <w:rFonts w:ascii="Arial" w:hAnsi="Arial" w:cs="Arial"/>
          <w:sz w:val="24"/>
          <w:szCs w:val="24"/>
        </w:rPr>
        <w:t xml:space="preserve"> April 2019)</w:t>
      </w:r>
      <w:r w:rsidR="00A87B7E">
        <w:rPr>
          <w:rFonts w:ascii="Arial" w:hAnsi="Arial" w:cs="Arial"/>
          <w:sz w:val="24"/>
          <w:szCs w:val="24"/>
        </w:rPr>
        <w:br/>
      </w:r>
      <w:r w:rsidR="00A87B7E">
        <w:rPr>
          <w:rFonts w:ascii="Arial" w:hAnsi="Arial" w:cs="Arial"/>
          <w:sz w:val="24"/>
          <w:szCs w:val="24"/>
        </w:rPr>
        <w:br/>
      </w:r>
      <w:r w:rsidR="00A87B7E" w:rsidRPr="00B549B2">
        <w:rPr>
          <w:rFonts w:ascii="Arial" w:hAnsi="Arial" w:cs="Arial"/>
          <w:sz w:val="24"/>
          <w:szCs w:val="24"/>
          <w:shd w:val="clear" w:color="auto" w:fill="FFFFFF"/>
        </w:rPr>
        <w:t xml:space="preserve">LeCompte, M. and Preissle, J. (1993) </w:t>
      </w:r>
      <w:r w:rsidR="00A87B7E" w:rsidRPr="00B549B2">
        <w:rPr>
          <w:rFonts w:ascii="Arial" w:hAnsi="Arial" w:cs="Arial"/>
          <w:i/>
          <w:sz w:val="24"/>
          <w:szCs w:val="24"/>
          <w:shd w:val="clear" w:color="auto" w:fill="FFFFFF"/>
        </w:rPr>
        <w:t>Ethnography and Qualitative Design in Educational Research</w:t>
      </w:r>
      <w:r w:rsidR="00A87B7E" w:rsidRPr="00B549B2">
        <w:rPr>
          <w:rFonts w:ascii="Arial" w:hAnsi="Arial" w:cs="Arial"/>
          <w:sz w:val="24"/>
          <w:szCs w:val="24"/>
          <w:shd w:val="clear" w:color="auto" w:fill="FFFFFF"/>
        </w:rPr>
        <w:t>.</w:t>
      </w:r>
      <w:r w:rsidR="00A87B7E">
        <w:rPr>
          <w:rFonts w:ascii="Arial" w:hAnsi="Arial" w:cs="Arial"/>
          <w:sz w:val="24"/>
          <w:szCs w:val="24"/>
          <w:shd w:val="clear" w:color="auto" w:fill="FFFFFF"/>
        </w:rPr>
        <w:t xml:space="preserve"> 2</w:t>
      </w:r>
      <w:r w:rsidR="00A87B7E" w:rsidRPr="00B549B2">
        <w:rPr>
          <w:rFonts w:ascii="Arial" w:hAnsi="Arial" w:cs="Arial"/>
          <w:sz w:val="24"/>
          <w:szCs w:val="24"/>
          <w:shd w:val="clear" w:color="auto" w:fill="FFFFFF"/>
          <w:vertAlign w:val="superscript"/>
        </w:rPr>
        <w:t>nd</w:t>
      </w:r>
      <w:r w:rsidR="00A87B7E">
        <w:rPr>
          <w:rFonts w:ascii="Arial" w:hAnsi="Arial" w:cs="Arial"/>
          <w:sz w:val="24"/>
          <w:szCs w:val="24"/>
          <w:shd w:val="clear" w:color="auto" w:fill="FFFFFF"/>
        </w:rPr>
        <w:t xml:space="preserve"> edition.</w:t>
      </w:r>
      <w:r w:rsidR="00A87B7E" w:rsidRPr="00B549B2">
        <w:rPr>
          <w:rFonts w:ascii="Arial" w:hAnsi="Arial" w:cs="Arial"/>
          <w:sz w:val="24"/>
          <w:szCs w:val="24"/>
          <w:shd w:val="clear" w:color="auto" w:fill="FFFFFF"/>
        </w:rPr>
        <w:t xml:space="preserve"> London: Academic Press.</w:t>
      </w:r>
      <w:r w:rsidR="00A87B7E">
        <w:rPr>
          <w:rFonts w:ascii="Arial" w:hAnsi="Arial" w:cs="Arial"/>
          <w:sz w:val="24"/>
          <w:szCs w:val="24"/>
        </w:rPr>
        <w:br/>
      </w:r>
      <w:r w:rsidR="00A87B7E">
        <w:rPr>
          <w:rFonts w:ascii="Arial" w:hAnsi="Arial" w:cs="Arial"/>
          <w:sz w:val="24"/>
          <w:szCs w:val="24"/>
        </w:rPr>
        <w:br/>
        <w:t xml:space="preserve">McFerran K. S. and Shoemark, H. (2013) ‘How musical engagement promotes well-being in education contexts: The case of a young man with profound and multiple disabilities.’ Available at:  </w:t>
      </w:r>
      <w:hyperlink r:id="rId17" w:history="1">
        <w:r w:rsidR="00A87B7E" w:rsidRPr="00554301">
          <w:rPr>
            <w:rStyle w:val="Hyperlink"/>
            <w:rFonts w:ascii="Arial" w:hAnsi="Arial" w:cs="Arial"/>
            <w:sz w:val="24"/>
            <w:szCs w:val="24"/>
          </w:rPr>
          <w:t>https://www.ncbi.nlm.nih.gov/pmc/articles/PMC3740500/</w:t>
        </w:r>
      </w:hyperlink>
      <w:r w:rsidR="00A87B7E">
        <w:rPr>
          <w:rFonts w:ascii="Arial" w:hAnsi="Arial" w:cs="Arial"/>
          <w:sz w:val="24"/>
          <w:szCs w:val="24"/>
        </w:rPr>
        <w:t xml:space="preserve"> (Accessed: 8</w:t>
      </w:r>
      <w:r w:rsidR="00A87B7E" w:rsidRPr="00AC0115">
        <w:rPr>
          <w:rFonts w:ascii="Arial" w:hAnsi="Arial" w:cs="Arial"/>
          <w:sz w:val="24"/>
          <w:szCs w:val="24"/>
          <w:vertAlign w:val="superscript"/>
        </w:rPr>
        <w:t>th</w:t>
      </w:r>
      <w:r w:rsidR="00A87B7E">
        <w:rPr>
          <w:rFonts w:ascii="Arial" w:hAnsi="Arial" w:cs="Arial"/>
          <w:sz w:val="24"/>
          <w:szCs w:val="24"/>
        </w:rPr>
        <w:t xml:space="preserve"> April 2019)</w:t>
      </w:r>
      <w:r w:rsidR="00A87B7E">
        <w:rPr>
          <w:rFonts w:ascii="Arial" w:hAnsi="Arial" w:cs="Arial"/>
          <w:sz w:val="24"/>
          <w:szCs w:val="24"/>
        </w:rPr>
        <w:br/>
      </w:r>
      <w:r w:rsidR="00A87B7E">
        <w:rPr>
          <w:rFonts w:ascii="Arial" w:hAnsi="Arial" w:cs="Arial"/>
          <w:sz w:val="24"/>
          <w:szCs w:val="24"/>
        </w:rPr>
        <w:br/>
      </w:r>
      <w:r w:rsidR="00A87B7E" w:rsidRPr="00053E39">
        <w:rPr>
          <w:rFonts w:ascii="Arial" w:hAnsi="Arial" w:cs="Arial"/>
          <w:color w:val="000000"/>
          <w:sz w:val="24"/>
          <w:szCs w:val="24"/>
          <w:shd w:val="clear" w:color="auto" w:fill="FFFFFF"/>
        </w:rPr>
        <w:t xml:space="preserve">McGrath, H. (2005) ‘Directions in teaching social skills to students with specific emotional and behavioural difficulties.’ In: Clough P, Garner P, Pardeck J. T, Yuen J. F, editors. </w:t>
      </w:r>
      <w:r w:rsidR="00A87B7E" w:rsidRPr="00053E39">
        <w:rPr>
          <w:rStyle w:val="ref-journal"/>
          <w:rFonts w:ascii="Arial" w:hAnsi="Arial" w:cs="Arial"/>
          <w:i/>
          <w:color w:val="000000"/>
          <w:sz w:val="24"/>
          <w:szCs w:val="24"/>
        </w:rPr>
        <w:t>Handbook of emotional and behavioural difficulties.</w:t>
      </w:r>
      <w:r w:rsidR="00A87B7E" w:rsidRPr="00053E39">
        <w:rPr>
          <w:rFonts w:ascii="Arial" w:hAnsi="Arial" w:cs="Arial"/>
          <w:color w:val="000000"/>
          <w:sz w:val="24"/>
          <w:szCs w:val="24"/>
          <w:shd w:val="clear" w:color="auto" w:fill="FFFFFF"/>
        </w:rPr>
        <w:t xml:space="preserve"> London: Sage </w:t>
      </w:r>
      <w:r w:rsidR="00A87B7E">
        <w:rPr>
          <w:rFonts w:ascii="Arial" w:hAnsi="Arial" w:cs="Arial"/>
          <w:color w:val="000000"/>
          <w:sz w:val="24"/>
          <w:szCs w:val="24"/>
          <w:shd w:val="clear" w:color="auto" w:fill="FFFFFF"/>
        </w:rPr>
        <w:t>(</w:t>
      </w:r>
      <w:r w:rsidR="00A87B7E" w:rsidRPr="00053E39">
        <w:rPr>
          <w:rFonts w:ascii="Arial" w:hAnsi="Arial" w:cs="Arial"/>
          <w:color w:val="000000"/>
          <w:sz w:val="24"/>
          <w:szCs w:val="24"/>
          <w:shd w:val="clear" w:color="auto" w:fill="FFFFFF"/>
        </w:rPr>
        <w:t>pp. 327–352</w:t>
      </w:r>
      <w:r w:rsidR="00A87B7E">
        <w:rPr>
          <w:rFonts w:ascii="Arial" w:hAnsi="Arial" w:cs="Arial"/>
          <w:color w:val="000000"/>
          <w:sz w:val="24"/>
          <w:szCs w:val="24"/>
          <w:shd w:val="clear" w:color="auto" w:fill="FFFFFF"/>
        </w:rPr>
        <w:t>)</w:t>
      </w:r>
      <w:r w:rsidR="00A87B7E" w:rsidRPr="00053E39">
        <w:rPr>
          <w:rFonts w:ascii="Arial" w:hAnsi="Arial" w:cs="Arial"/>
          <w:color w:val="000000"/>
          <w:sz w:val="24"/>
          <w:szCs w:val="24"/>
          <w:shd w:val="clear" w:color="auto" w:fill="FFFFFF"/>
        </w:rPr>
        <w:t>.</w:t>
      </w:r>
      <w:r w:rsidR="00A87B7E">
        <w:rPr>
          <w:rFonts w:ascii="Arial" w:hAnsi="Arial" w:cs="Arial"/>
          <w:color w:val="000000"/>
          <w:sz w:val="24"/>
          <w:szCs w:val="24"/>
          <w:shd w:val="clear" w:color="auto" w:fill="FFFFFF"/>
        </w:rPr>
        <w:br/>
      </w:r>
      <w:r w:rsidR="00A87B7E">
        <w:rPr>
          <w:rFonts w:ascii="Arial" w:hAnsi="Arial" w:cs="Arial"/>
          <w:color w:val="000000"/>
          <w:sz w:val="24"/>
          <w:szCs w:val="24"/>
          <w:shd w:val="clear" w:color="auto" w:fill="FFFFFF"/>
        </w:rPr>
        <w:br/>
        <w:t xml:space="preserve">Nordoff, P. and Robbins, C. (1975) </w:t>
      </w:r>
      <w:r w:rsidR="00A87B7E" w:rsidRPr="003819D9">
        <w:rPr>
          <w:rFonts w:ascii="Arial" w:hAnsi="Arial" w:cs="Arial"/>
          <w:i/>
          <w:color w:val="000000"/>
          <w:sz w:val="24"/>
          <w:szCs w:val="24"/>
          <w:shd w:val="clear" w:color="auto" w:fill="FFFFFF"/>
        </w:rPr>
        <w:t>Music Therapy in Special Education</w:t>
      </w:r>
      <w:r w:rsidR="00A87B7E">
        <w:rPr>
          <w:rFonts w:ascii="Arial" w:hAnsi="Arial" w:cs="Arial"/>
          <w:color w:val="000000"/>
          <w:sz w:val="24"/>
          <w:szCs w:val="24"/>
          <w:shd w:val="clear" w:color="auto" w:fill="FFFFFF"/>
        </w:rPr>
        <w:t>. London: Macdonald &amp; Evans Ltd.</w:t>
      </w:r>
      <w:r w:rsidR="00A87B7E" w:rsidRPr="00053E39">
        <w:rPr>
          <w:rFonts w:ascii="Arial" w:hAnsi="Arial" w:cs="Arial"/>
          <w:sz w:val="24"/>
          <w:szCs w:val="24"/>
        </w:rPr>
        <w:br/>
      </w:r>
      <w:r w:rsidR="00A87B7E">
        <w:rPr>
          <w:rFonts w:ascii="Arial" w:hAnsi="Arial" w:cs="Arial"/>
          <w:sz w:val="24"/>
          <w:szCs w:val="24"/>
        </w:rPr>
        <w:br/>
        <w:t xml:space="preserve">Robb, S. L. (2000) ‘Music assisted progressive muscle relaxation, progressive music relaxation, music listening, and silence: a comparison of relaxation techniques.’ </w:t>
      </w:r>
      <w:r w:rsidR="00A87B7E" w:rsidRPr="000A1845">
        <w:rPr>
          <w:rFonts w:ascii="Arial" w:hAnsi="Arial" w:cs="Arial"/>
          <w:i/>
          <w:sz w:val="24"/>
          <w:szCs w:val="24"/>
        </w:rPr>
        <w:t>Journal of Music Therapy</w:t>
      </w:r>
      <w:r w:rsidR="00A87B7E">
        <w:rPr>
          <w:rFonts w:ascii="Arial" w:hAnsi="Arial" w:cs="Arial"/>
          <w:sz w:val="24"/>
          <w:szCs w:val="24"/>
        </w:rPr>
        <w:t>, 37(1) (pp. 2-21).</w:t>
      </w:r>
      <w:r w:rsidR="00A87B7E">
        <w:rPr>
          <w:rFonts w:ascii="Arial" w:hAnsi="Arial" w:cs="Arial"/>
          <w:sz w:val="24"/>
          <w:szCs w:val="24"/>
        </w:rPr>
        <w:br/>
      </w:r>
      <w:r w:rsidR="00A87B7E">
        <w:rPr>
          <w:rFonts w:ascii="Arial" w:hAnsi="Arial" w:cs="Arial"/>
          <w:sz w:val="24"/>
          <w:szCs w:val="24"/>
        </w:rPr>
        <w:br/>
        <w:t xml:space="preserve">Robson, C. (2002) </w:t>
      </w:r>
      <w:r w:rsidR="00A87B7E" w:rsidRPr="005F6A68">
        <w:rPr>
          <w:rFonts w:ascii="Arial" w:hAnsi="Arial" w:cs="Arial"/>
          <w:i/>
          <w:sz w:val="24"/>
          <w:szCs w:val="24"/>
        </w:rPr>
        <w:t>Real World Research</w:t>
      </w:r>
      <w:r w:rsidR="00A87B7E">
        <w:rPr>
          <w:rFonts w:ascii="Arial" w:hAnsi="Arial" w:cs="Arial"/>
          <w:sz w:val="24"/>
          <w:szCs w:val="24"/>
        </w:rPr>
        <w:t>. 2</w:t>
      </w:r>
      <w:r w:rsidR="00A87B7E" w:rsidRPr="00935AC4">
        <w:rPr>
          <w:rFonts w:ascii="Arial" w:hAnsi="Arial" w:cs="Arial"/>
          <w:sz w:val="24"/>
          <w:szCs w:val="24"/>
          <w:vertAlign w:val="superscript"/>
        </w:rPr>
        <w:t>nd</w:t>
      </w:r>
      <w:r w:rsidR="00A87B7E">
        <w:rPr>
          <w:rFonts w:ascii="Arial" w:hAnsi="Arial" w:cs="Arial"/>
          <w:sz w:val="24"/>
          <w:szCs w:val="24"/>
        </w:rPr>
        <w:t xml:space="preserve"> edition. John Wiley &amp; Sons.</w:t>
      </w:r>
      <w:r w:rsidR="00A87B7E">
        <w:rPr>
          <w:rFonts w:ascii="Arial" w:hAnsi="Arial" w:cs="Arial"/>
          <w:sz w:val="24"/>
          <w:szCs w:val="24"/>
        </w:rPr>
        <w:br/>
      </w:r>
      <w:r w:rsidR="00A87B7E">
        <w:rPr>
          <w:rFonts w:ascii="Arial" w:hAnsi="Arial" w:cs="Arial"/>
          <w:sz w:val="24"/>
          <w:szCs w:val="24"/>
        </w:rPr>
        <w:br/>
      </w:r>
      <w:r w:rsidR="00A87B7E" w:rsidRPr="009F3453">
        <w:rPr>
          <w:rFonts w:ascii="Arial" w:hAnsi="Arial" w:cs="Arial"/>
          <w:color w:val="000000"/>
          <w:sz w:val="24"/>
          <w:szCs w:val="24"/>
          <w:shd w:val="clear" w:color="auto" w:fill="FFFFFF"/>
        </w:rPr>
        <w:t xml:space="preserve">Rogers C. (1951) </w:t>
      </w:r>
      <w:r w:rsidR="00A87B7E" w:rsidRPr="009F3453">
        <w:rPr>
          <w:rStyle w:val="ref-journal"/>
          <w:rFonts w:ascii="Arial" w:hAnsi="Arial" w:cs="Arial"/>
          <w:i/>
          <w:color w:val="000000"/>
          <w:sz w:val="24"/>
          <w:szCs w:val="24"/>
        </w:rPr>
        <w:t>Client-centered therapy: Its current practice, implications and theory</w:t>
      </w:r>
      <w:r w:rsidR="00A87B7E" w:rsidRPr="009F3453">
        <w:rPr>
          <w:rStyle w:val="ref-journal"/>
          <w:rFonts w:ascii="Arial" w:hAnsi="Arial" w:cs="Arial"/>
          <w:color w:val="000000"/>
          <w:sz w:val="24"/>
          <w:szCs w:val="24"/>
        </w:rPr>
        <w:t>.</w:t>
      </w:r>
      <w:r w:rsidR="00A87B7E" w:rsidRPr="009F3453">
        <w:rPr>
          <w:rFonts w:ascii="Arial" w:hAnsi="Arial" w:cs="Arial"/>
          <w:color w:val="000000"/>
          <w:sz w:val="24"/>
          <w:szCs w:val="24"/>
          <w:shd w:val="clear" w:color="auto" w:fill="FFFFFF"/>
        </w:rPr>
        <w:t xml:space="preserve"> London: Constable.</w:t>
      </w:r>
      <w:r w:rsidR="00A87B7E" w:rsidRPr="009F3453">
        <w:rPr>
          <w:rFonts w:ascii="Arial" w:hAnsi="Arial" w:cs="Arial"/>
          <w:sz w:val="24"/>
          <w:szCs w:val="24"/>
        </w:rPr>
        <w:t xml:space="preserve"> </w:t>
      </w:r>
      <w:r w:rsidR="00A87B7E">
        <w:rPr>
          <w:rFonts w:ascii="Arial" w:hAnsi="Arial" w:cs="Arial"/>
          <w:sz w:val="24"/>
          <w:szCs w:val="24"/>
        </w:rPr>
        <w:br/>
      </w:r>
      <w:r w:rsidR="00A87B7E">
        <w:rPr>
          <w:rFonts w:ascii="Arial" w:hAnsi="Arial" w:cs="Arial"/>
          <w:sz w:val="24"/>
          <w:szCs w:val="24"/>
        </w:rPr>
        <w:br/>
        <w:t xml:space="preserve">Seashore, C. E. (1967) </w:t>
      </w:r>
      <w:r w:rsidR="00A87B7E" w:rsidRPr="00074C9A">
        <w:rPr>
          <w:rFonts w:ascii="Arial" w:hAnsi="Arial" w:cs="Arial"/>
          <w:i/>
          <w:sz w:val="24"/>
          <w:szCs w:val="24"/>
        </w:rPr>
        <w:t>Psychology of Music.</w:t>
      </w:r>
      <w:r w:rsidR="00A87B7E">
        <w:rPr>
          <w:rFonts w:ascii="Arial" w:hAnsi="Arial" w:cs="Arial"/>
          <w:sz w:val="24"/>
          <w:szCs w:val="24"/>
        </w:rPr>
        <w:t xml:space="preserve"> Dover Publications, inc: New York.</w:t>
      </w:r>
      <w:r w:rsidR="00A87B7E">
        <w:rPr>
          <w:rFonts w:ascii="Arial" w:hAnsi="Arial" w:cs="Arial"/>
          <w:sz w:val="24"/>
          <w:szCs w:val="24"/>
        </w:rPr>
        <w:br/>
      </w:r>
      <w:r w:rsidR="00A87B7E">
        <w:rPr>
          <w:rFonts w:ascii="Arial" w:hAnsi="Arial" w:cs="Arial"/>
          <w:sz w:val="24"/>
          <w:szCs w:val="24"/>
        </w:rPr>
        <w:br/>
      </w:r>
      <w:r w:rsidR="00A87B7E" w:rsidRPr="008E2AA1">
        <w:rPr>
          <w:rFonts w:ascii="Arial" w:hAnsi="Arial" w:cs="Arial"/>
          <w:color w:val="000000"/>
          <w:sz w:val="24"/>
          <w:szCs w:val="24"/>
          <w:shd w:val="clear" w:color="auto" w:fill="FFFFFF"/>
        </w:rPr>
        <w:t xml:space="preserve">Sigafoos et al. (2006) </w:t>
      </w:r>
      <w:r w:rsidR="00A87B7E" w:rsidRPr="008E2AA1">
        <w:rPr>
          <w:rStyle w:val="ref-journal"/>
          <w:rFonts w:ascii="Arial" w:hAnsi="Arial" w:cs="Arial"/>
          <w:i/>
          <w:color w:val="000000"/>
          <w:sz w:val="24"/>
          <w:szCs w:val="24"/>
        </w:rPr>
        <w:t>Enhancing everyday communication for children with disabilities</w:t>
      </w:r>
      <w:r w:rsidR="00A87B7E" w:rsidRPr="008E2AA1">
        <w:rPr>
          <w:rStyle w:val="ref-journal"/>
          <w:rFonts w:ascii="Arial" w:hAnsi="Arial" w:cs="Arial"/>
          <w:color w:val="000000"/>
          <w:sz w:val="24"/>
          <w:szCs w:val="24"/>
        </w:rPr>
        <w:t>.</w:t>
      </w:r>
      <w:r w:rsidR="00A87B7E" w:rsidRPr="008E2AA1">
        <w:rPr>
          <w:rFonts w:ascii="Arial" w:hAnsi="Arial" w:cs="Arial"/>
          <w:color w:val="000000"/>
          <w:sz w:val="24"/>
          <w:szCs w:val="24"/>
          <w:shd w:val="clear" w:color="auto" w:fill="FFFFFF"/>
        </w:rPr>
        <w:t xml:space="preserve"> Baltimore, MA: Paul H. Brookes Publishing Co.</w:t>
      </w:r>
      <w:r w:rsidR="00A87B7E">
        <w:rPr>
          <w:rFonts w:ascii="Arial" w:hAnsi="Arial" w:cs="Arial"/>
          <w:sz w:val="24"/>
          <w:szCs w:val="24"/>
        </w:rPr>
        <w:br/>
      </w:r>
      <w:r w:rsidR="00A87B7E">
        <w:rPr>
          <w:rFonts w:ascii="Arial" w:hAnsi="Arial" w:cs="Arial"/>
          <w:sz w:val="24"/>
          <w:szCs w:val="24"/>
        </w:rPr>
        <w:br/>
      </w:r>
      <w:r w:rsidR="00A87B7E" w:rsidRPr="008E2AA1">
        <w:rPr>
          <w:rFonts w:ascii="Arial" w:hAnsi="Arial" w:cs="Arial"/>
          <w:color w:val="000000"/>
          <w:sz w:val="24"/>
          <w:szCs w:val="24"/>
          <w:shd w:val="clear" w:color="auto" w:fill="FFFFFF"/>
        </w:rPr>
        <w:t xml:space="preserve">Snell et al. (2010) ‘Twenty years of communication intervention research with individuals who have severe intellectual and developmental disabilities.’ </w:t>
      </w:r>
      <w:r w:rsidR="00A87B7E" w:rsidRPr="008E2AA1">
        <w:rPr>
          <w:rStyle w:val="ref-journal"/>
          <w:rFonts w:ascii="Arial" w:hAnsi="Arial" w:cs="Arial"/>
          <w:i/>
          <w:color w:val="000000"/>
          <w:sz w:val="24"/>
          <w:szCs w:val="24"/>
        </w:rPr>
        <w:t xml:space="preserve">American </w:t>
      </w:r>
      <w:r w:rsidR="00A87B7E" w:rsidRPr="008E2AA1">
        <w:rPr>
          <w:rStyle w:val="ref-journal"/>
          <w:rFonts w:ascii="Arial" w:hAnsi="Arial" w:cs="Arial"/>
          <w:i/>
          <w:color w:val="000000"/>
          <w:sz w:val="24"/>
          <w:szCs w:val="24"/>
        </w:rPr>
        <w:lastRenderedPageBreak/>
        <w:t>Journal on Intellectual and Developmental Disabilities.</w:t>
      </w:r>
      <w:r w:rsidR="00A87B7E" w:rsidRPr="008E2AA1">
        <w:rPr>
          <w:rStyle w:val="ref-journal"/>
          <w:rFonts w:ascii="Arial" w:hAnsi="Arial" w:cs="Arial"/>
          <w:color w:val="000000"/>
          <w:sz w:val="24"/>
          <w:szCs w:val="24"/>
        </w:rPr>
        <w:t xml:space="preserve"> </w:t>
      </w:r>
      <w:r w:rsidR="00A87B7E" w:rsidRPr="008E2AA1">
        <w:rPr>
          <w:rStyle w:val="ref-vol"/>
          <w:rFonts w:ascii="Arial" w:hAnsi="Arial" w:cs="Arial"/>
          <w:color w:val="000000"/>
          <w:sz w:val="24"/>
          <w:szCs w:val="24"/>
        </w:rPr>
        <w:t>115</w:t>
      </w:r>
      <w:r w:rsidR="00A87B7E" w:rsidRPr="008E2AA1">
        <w:rPr>
          <w:rFonts w:ascii="Arial" w:hAnsi="Arial" w:cs="Arial"/>
          <w:color w:val="000000"/>
          <w:sz w:val="24"/>
          <w:szCs w:val="24"/>
        </w:rPr>
        <w:t>(5) (pp. 364–380).</w:t>
      </w:r>
      <w:r w:rsidR="00A87B7E">
        <w:rPr>
          <w:rFonts w:ascii="Arial" w:hAnsi="Arial" w:cs="Arial"/>
          <w:sz w:val="24"/>
          <w:szCs w:val="24"/>
        </w:rPr>
        <w:br/>
      </w:r>
      <w:r w:rsidR="00A87B7E">
        <w:rPr>
          <w:rFonts w:ascii="Arial" w:hAnsi="Arial" w:cs="Arial"/>
          <w:sz w:val="24"/>
          <w:szCs w:val="24"/>
        </w:rPr>
        <w:br/>
        <w:t xml:space="preserve">Strauser, J. M. (1997) ‘The effects of music versus silence on measures of state anxiety, perceived relaxation, and psychological responses of patients receiving chiropractic interventions.’ </w:t>
      </w:r>
      <w:r w:rsidR="00A87B7E" w:rsidRPr="00C904E1">
        <w:rPr>
          <w:rFonts w:ascii="Arial" w:hAnsi="Arial" w:cs="Arial"/>
          <w:i/>
          <w:sz w:val="24"/>
          <w:szCs w:val="24"/>
        </w:rPr>
        <w:t>Journal of Music Therapy</w:t>
      </w:r>
      <w:r w:rsidR="00A87B7E">
        <w:rPr>
          <w:rFonts w:ascii="Arial" w:hAnsi="Arial" w:cs="Arial"/>
          <w:sz w:val="24"/>
          <w:szCs w:val="24"/>
        </w:rPr>
        <w:t>, 34(2) (pp. 88-105).</w:t>
      </w:r>
      <w:r w:rsidR="00A87B7E">
        <w:rPr>
          <w:rFonts w:ascii="Arial" w:hAnsi="Arial" w:cs="Arial"/>
          <w:sz w:val="24"/>
          <w:szCs w:val="24"/>
        </w:rPr>
        <w:br/>
      </w:r>
      <w:r w:rsidR="00A87B7E">
        <w:rPr>
          <w:rFonts w:ascii="Arial" w:hAnsi="Arial" w:cs="Arial"/>
          <w:sz w:val="24"/>
          <w:szCs w:val="24"/>
        </w:rPr>
        <w:br/>
        <w:t xml:space="preserve">Trevarthen, C. and Malloch, S. (2000) ‘The Dance of Well-being: Defining The Musical therapeutic Effect’, </w:t>
      </w:r>
      <w:r w:rsidR="00A87B7E" w:rsidRPr="00667959">
        <w:rPr>
          <w:rFonts w:ascii="Arial" w:hAnsi="Arial" w:cs="Arial"/>
          <w:i/>
          <w:sz w:val="24"/>
          <w:szCs w:val="24"/>
        </w:rPr>
        <w:t>Nordic Journal of Music Therapy</w:t>
      </w:r>
      <w:r w:rsidR="00A87B7E">
        <w:rPr>
          <w:rFonts w:ascii="Arial" w:hAnsi="Arial" w:cs="Arial"/>
          <w:sz w:val="24"/>
          <w:szCs w:val="24"/>
        </w:rPr>
        <w:t>, 9 (2) (pp.3-17).</w:t>
      </w:r>
      <w:r w:rsidR="00A87B7E">
        <w:rPr>
          <w:rFonts w:ascii="Arial" w:hAnsi="Arial" w:cs="Arial"/>
          <w:sz w:val="24"/>
          <w:szCs w:val="24"/>
        </w:rPr>
        <w:br/>
      </w:r>
      <w:r w:rsidR="00A87B7E">
        <w:rPr>
          <w:rFonts w:ascii="Arial" w:hAnsi="Arial" w:cs="Arial"/>
          <w:sz w:val="24"/>
          <w:szCs w:val="24"/>
        </w:rPr>
        <w:br/>
        <w:t xml:space="preserve">USC (2016) </w:t>
      </w:r>
      <w:r w:rsidR="00A87B7E" w:rsidRPr="005C7DAA">
        <w:rPr>
          <w:rFonts w:ascii="Arial" w:hAnsi="Arial" w:cs="Arial"/>
          <w:i/>
          <w:sz w:val="24"/>
          <w:szCs w:val="24"/>
        </w:rPr>
        <w:t>‘Children’s brains develop faster with music training’</w:t>
      </w:r>
      <w:r w:rsidR="00A87B7E">
        <w:rPr>
          <w:rFonts w:ascii="Arial" w:hAnsi="Arial" w:cs="Arial"/>
          <w:sz w:val="24"/>
          <w:szCs w:val="24"/>
        </w:rPr>
        <w:t xml:space="preserve"> Available at: </w:t>
      </w:r>
      <w:hyperlink r:id="rId18" w:history="1">
        <w:r w:rsidR="00A87B7E" w:rsidRPr="00625743">
          <w:rPr>
            <w:rStyle w:val="Hyperlink"/>
            <w:rFonts w:ascii="Arial" w:hAnsi="Arial" w:cs="Arial"/>
            <w:sz w:val="24"/>
            <w:szCs w:val="24"/>
          </w:rPr>
          <w:t>https://news.usc.edu/102681/childrens-brains-develop-faster-with-music-training/</w:t>
        </w:r>
      </w:hyperlink>
      <w:r w:rsidR="00A87B7E">
        <w:rPr>
          <w:rFonts w:ascii="Arial" w:hAnsi="Arial" w:cs="Arial"/>
          <w:sz w:val="24"/>
          <w:szCs w:val="24"/>
        </w:rPr>
        <w:t xml:space="preserve"> (Accessed: 8</w:t>
      </w:r>
      <w:r w:rsidR="00A87B7E" w:rsidRPr="005C7DAA">
        <w:rPr>
          <w:rFonts w:ascii="Arial" w:hAnsi="Arial" w:cs="Arial"/>
          <w:sz w:val="24"/>
          <w:szCs w:val="24"/>
          <w:vertAlign w:val="superscript"/>
        </w:rPr>
        <w:t>th</w:t>
      </w:r>
      <w:r w:rsidR="00A87B7E">
        <w:rPr>
          <w:rFonts w:ascii="Arial" w:hAnsi="Arial" w:cs="Arial"/>
          <w:sz w:val="24"/>
          <w:szCs w:val="24"/>
        </w:rPr>
        <w:t xml:space="preserve"> April 2019)</w:t>
      </w:r>
      <w:r w:rsidR="00A87B7E">
        <w:rPr>
          <w:rFonts w:ascii="Arial" w:hAnsi="Arial" w:cs="Arial"/>
          <w:sz w:val="24"/>
          <w:szCs w:val="24"/>
        </w:rPr>
        <w:br/>
      </w:r>
      <w:r w:rsidR="00A87B7E">
        <w:rPr>
          <w:rFonts w:ascii="Arial" w:hAnsi="Arial" w:cs="Arial"/>
          <w:sz w:val="24"/>
          <w:szCs w:val="24"/>
        </w:rPr>
        <w:br/>
        <w:t xml:space="preserve">Welsh Government (2015) </w:t>
      </w:r>
      <w:r w:rsidR="00A87B7E" w:rsidRPr="009A6794">
        <w:rPr>
          <w:rFonts w:ascii="Arial" w:hAnsi="Arial" w:cs="Arial"/>
          <w:i/>
          <w:sz w:val="24"/>
          <w:szCs w:val="24"/>
        </w:rPr>
        <w:t>Effective use of data and research evidence</w:t>
      </w:r>
      <w:r w:rsidR="00A87B7E">
        <w:rPr>
          <w:rFonts w:ascii="Arial" w:hAnsi="Arial" w:cs="Arial"/>
          <w:sz w:val="24"/>
          <w:szCs w:val="24"/>
        </w:rPr>
        <w:t xml:space="preserve">. Available at: </w:t>
      </w:r>
      <w:hyperlink r:id="rId19" w:history="1">
        <w:r w:rsidR="00A87B7E" w:rsidRPr="00554301">
          <w:rPr>
            <w:rStyle w:val="Hyperlink"/>
            <w:rFonts w:ascii="Arial" w:hAnsi="Arial" w:cs="Arial"/>
            <w:sz w:val="24"/>
            <w:szCs w:val="24"/>
          </w:rPr>
          <w:t>https://learning.gov.wales/docs/learningwales/publications/150814-effective-use-of-data-en.pdf</w:t>
        </w:r>
      </w:hyperlink>
      <w:r w:rsidR="00A87B7E">
        <w:rPr>
          <w:rFonts w:ascii="Arial" w:hAnsi="Arial" w:cs="Arial"/>
          <w:sz w:val="24"/>
          <w:szCs w:val="24"/>
        </w:rPr>
        <w:t xml:space="preserve"> (Accessed: 8</w:t>
      </w:r>
      <w:r w:rsidR="00A87B7E" w:rsidRPr="009A6794">
        <w:rPr>
          <w:rFonts w:ascii="Arial" w:hAnsi="Arial" w:cs="Arial"/>
          <w:sz w:val="24"/>
          <w:szCs w:val="24"/>
          <w:vertAlign w:val="superscript"/>
        </w:rPr>
        <w:t>th</w:t>
      </w:r>
      <w:r w:rsidR="00A87B7E">
        <w:rPr>
          <w:rFonts w:ascii="Arial" w:hAnsi="Arial" w:cs="Arial"/>
          <w:sz w:val="24"/>
          <w:szCs w:val="24"/>
        </w:rPr>
        <w:t xml:space="preserve"> April 2019)</w:t>
      </w:r>
      <w:r w:rsidR="00A87B7E">
        <w:rPr>
          <w:rFonts w:ascii="Arial" w:hAnsi="Arial" w:cs="Arial"/>
          <w:sz w:val="24"/>
          <w:szCs w:val="24"/>
        </w:rPr>
        <w:br/>
      </w:r>
      <w:r w:rsidR="00A87B7E">
        <w:rPr>
          <w:rFonts w:ascii="Arial" w:hAnsi="Arial" w:cs="Arial"/>
          <w:sz w:val="24"/>
          <w:szCs w:val="24"/>
        </w:rPr>
        <w:br/>
        <w:t xml:space="preserve">Wiskus, J. (2017) ‘Rhythm and Recognition: Exploring Music, Time, and the Self.’ Available at: </w:t>
      </w:r>
      <w:hyperlink r:id="rId20" w:history="1">
        <w:r w:rsidR="00A87B7E" w:rsidRPr="00724228">
          <w:rPr>
            <w:rStyle w:val="Hyperlink"/>
            <w:rFonts w:ascii="Arial" w:hAnsi="Arial" w:cs="Arial"/>
            <w:sz w:val="24"/>
            <w:szCs w:val="24"/>
          </w:rPr>
          <w:t>http://aias.au.dk/events/show/artikel/aias-fellows-seminar-jessica-wiskus-aias-fellow/</w:t>
        </w:r>
      </w:hyperlink>
      <w:r w:rsidR="00A87B7E">
        <w:rPr>
          <w:rFonts w:ascii="Arial" w:hAnsi="Arial" w:cs="Arial"/>
          <w:sz w:val="24"/>
          <w:szCs w:val="24"/>
        </w:rPr>
        <w:t xml:space="preserve"> (Accessed: 8</w:t>
      </w:r>
      <w:r w:rsidR="00A87B7E" w:rsidRPr="000A3D5C">
        <w:rPr>
          <w:rFonts w:ascii="Arial" w:hAnsi="Arial" w:cs="Arial"/>
          <w:sz w:val="24"/>
          <w:szCs w:val="24"/>
          <w:vertAlign w:val="superscript"/>
        </w:rPr>
        <w:t>th</w:t>
      </w:r>
      <w:r w:rsidR="00A87B7E">
        <w:rPr>
          <w:rFonts w:ascii="Arial" w:hAnsi="Arial" w:cs="Arial"/>
          <w:sz w:val="24"/>
          <w:szCs w:val="24"/>
        </w:rPr>
        <w:t xml:space="preserve"> April 2019)</w:t>
      </w:r>
      <w:r w:rsidR="00A87B7E">
        <w:rPr>
          <w:rFonts w:ascii="Arial" w:hAnsi="Arial" w:cs="Arial"/>
          <w:sz w:val="24"/>
          <w:szCs w:val="24"/>
        </w:rPr>
        <w:br/>
      </w:r>
      <w:r w:rsidR="001B6611">
        <w:rPr>
          <w:rFonts w:ascii="Arial" w:hAnsi="Arial" w:cs="Arial"/>
          <w:sz w:val="24"/>
          <w:szCs w:val="24"/>
        </w:rPr>
        <w:br/>
        <w:t xml:space="preserve"> </w:t>
      </w:r>
    </w:p>
    <w:sectPr w:rsidR="00AA7491" w:rsidRPr="00712B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ED87E" w14:textId="77777777" w:rsidR="00CA7CC6" w:rsidRDefault="00CA7CC6" w:rsidP="003308FB">
      <w:pPr>
        <w:spacing w:after="0" w:line="240" w:lineRule="auto"/>
      </w:pPr>
      <w:r>
        <w:separator/>
      </w:r>
    </w:p>
  </w:endnote>
  <w:endnote w:type="continuationSeparator" w:id="0">
    <w:p w14:paraId="16454342" w14:textId="77777777" w:rsidR="00CA7CC6" w:rsidRDefault="00CA7CC6" w:rsidP="00330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0797998"/>
      <w:docPartObj>
        <w:docPartGallery w:val="Page Numbers (Bottom of Page)"/>
        <w:docPartUnique/>
      </w:docPartObj>
    </w:sdtPr>
    <w:sdtEndPr>
      <w:rPr>
        <w:noProof/>
      </w:rPr>
    </w:sdtEndPr>
    <w:sdtContent>
      <w:p w14:paraId="7A0778A8" w14:textId="7C6553FE" w:rsidR="00B31188" w:rsidRDefault="00B311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3BF441" w14:textId="77777777" w:rsidR="00B31188" w:rsidRDefault="00B311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3BBA95" w14:textId="77777777" w:rsidR="00CA7CC6" w:rsidRDefault="00CA7CC6" w:rsidP="003308FB">
      <w:pPr>
        <w:spacing w:after="0" w:line="240" w:lineRule="auto"/>
      </w:pPr>
      <w:r>
        <w:separator/>
      </w:r>
    </w:p>
  </w:footnote>
  <w:footnote w:type="continuationSeparator" w:id="0">
    <w:p w14:paraId="48639DE0" w14:textId="77777777" w:rsidR="00CA7CC6" w:rsidRDefault="00CA7CC6" w:rsidP="003308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2B058" w14:textId="478486C0" w:rsidR="00B31188" w:rsidRDefault="00B31188" w:rsidP="003308FB">
    <w:pPr>
      <w:pStyle w:val="Header"/>
      <w:jc w:val="right"/>
    </w:pPr>
    <w:r>
      <w:t>1600807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85C50"/>
    <w:multiLevelType w:val="hybridMultilevel"/>
    <w:tmpl w:val="504CF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9D30D8"/>
    <w:multiLevelType w:val="hybridMultilevel"/>
    <w:tmpl w:val="1610A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44A"/>
    <w:rsid w:val="00016399"/>
    <w:rsid w:val="00022CD6"/>
    <w:rsid w:val="00033264"/>
    <w:rsid w:val="00043803"/>
    <w:rsid w:val="00064FED"/>
    <w:rsid w:val="000B297D"/>
    <w:rsid w:val="000B57DD"/>
    <w:rsid w:val="000C69B3"/>
    <w:rsid w:val="000C6D82"/>
    <w:rsid w:val="000D4A76"/>
    <w:rsid w:val="000D63D5"/>
    <w:rsid w:val="000E66DD"/>
    <w:rsid w:val="000F5B6C"/>
    <w:rsid w:val="000F79C2"/>
    <w:rsid w:val="00106B73"/>
    <w:rsid w:val="00110D69"/>
    <w:rsid w:val="001378C3"/>
    <w:rsid w:val="0014639C"/>
    <w:rsid w:val="00156F0D"/>
    <w:rsid w:val="001B36E8"/>
    <w:rsid w:val="001B6611"/>
    <w:rsid w:val="001C0EFA"/>
    <w:rsid w:val="001D5643"/>
    <w:rsid w:val="001D6249"/>
    <w:rsid w:val="001E20D9"/>
    <w:rsid w:val="001E5EA5"/>
    <w:rsid w:val="001E6A4C"/>
    <w:rsid w:val="00206D67"/>
    <w:rsid w:val="00207EE7"/>
    <w:rsid w:val="00213A5F"/>
    <w:rsid w:val="002358C1"/>
    <w:rsid w:val="002411B6"/>
    <w:rsid w:val="00262854"/>
    <w:rsid w:val="0027329A"/>
    <w:rsid w:val="002806AC"/>
    <w:rsid w:val="00283D82"/>
    <w:rsid w:val="002A3185"/>
    <w:rsid w:val="002A64CC"/>
    <w:rsid w:val="002B402B"/>
    <w:rsid w:val="002B589C"/>
    <w:rsid w:val="002B6FB1"/>
    <w:rsid w:val="002C1D8B"/>
    <w:rsid w:val="002D4D74"/>
    <w:rsid w:val="002E683D"/>
    <w:rsid w:val="002F067B"/>
    <w:rsid w:val="003179C9"/>
    <w:rsid w:val="00326CB3"/>
    <w:rsid w:val="003308FB"/>
    <w:rsid w:val="003654B6"/>
    <w:rsid w:val="00371DA0"/>
    <w:rsid w:val="00381B84"/>
    <w:rsid w:val="00384250"/>
    <w:rsid w:val="00387BE6"/>
    <w:rsid w:val="003910A3"/>
    <w:rsid w:val="00392A81"/>
    <w:rsid w:val="003A01D5"/>
    <w:rsid w:val="003D2409"/>
    <w:rsid w:val="003F14A0"/>
    <w:rsid w:val="003F7C1A"/>
    <w:rsid w:val="003F7C53"/>
    <w:rsid w:val="00402B5D"/>
    <w:rsid w:val="00402EC0"/>
    <w:rsid w:val="004078E1"/>
    <w:rsid w:val="00424467"/>
    <w:rsid w:val="00427DEC"/>
    <w:rsid w:val="00430105"/>
    <w:rsid w:val="00434C82"/>
    <w:rsid w:val="004426F4"/>
    <w:rsid w:val="00457B29"/>
    <w:rsid w:val="00484E97"/>
    <w:rsid w:val="004922A9"/>
    <w:rsid w:val="004B0A2E"/>
    <w:rsid w:val="004C4BF0"/>
    <w:rsid w:val="004D6236"/>
    <w:rsid w:val="004E5411"/>
    <w:rsid w:val="00513A84"/>
    <w:rsid w:val="005140A5"/>
    <w:rsid w:val="005151B1"/>
    <w:rsid w:val="005346A8"/>
    <w:rsid w:val="005532E7"/>
    <w:rsid w:val="0056377F"/>
    <w:rsid w:val="00571F19"/>
    <w:rsid w:val="005952A0"/>
    <w:rsid w:val="005A73A8"/>
    <w:rsid w:val="005B0F6E"/>
    <w:rsid w:val="005B232B"/>
    <w:rsid w:val="005C6523"/>
    <w:rsid w:val="005E2DA0"/>
    <w:rsid w:val="0060671E"/>
    <w:rsid w:val="006070B9"/>
    <w:rsid w:val="00635B81"/>
    <w:rsid w:val="00636095"/>
    <w:rsid w:val="00652B69"/>
    <w:rsid w:val="006700A2"/>
    <w:rsid w:val="00690072"/>
    <w:rsid w:val="006A0048"/>
    <w:rsid w:val="006A2149"/>
    <w:rsid w:val="006B4B8D"/>
    <w:rsid w:val="006C22BB"/>
    <w:rsid w:val="006C47E6"/>
    <w:rsid w:val="006C5F52"/>
    <w:rsid w:val="006D0295"/>
    <w:rsid w:val="006E0EE3"/>
    <w:rsid w:val="00701331"/>
    <w:rsid w:val="00706BEC"/>
    <w:rsid w:val="0071155F"/>
    <w:rsid w:val="0071244B"/>
    <w:rsid w:val="00712B08"/>
    <w:rsid w:val="00741C0F"/>
    <w:rsid w:val="007A1CD4"/>
    <w:rsid w:val="007B5204"/>
    <w:rsid w:val="007D5E94"/>
    <w:rsid w:val="007D7A79"/>
    <w:rsid w:val="007E5744"/>
    <w:rsid w:val="007F1D0E"/>
    <w:rsid w:val="00825415"/>
    <w:rsid w:val="00826932"/>
    <w:rsid w:val="00874620"/>
    <w:rsid w:val="008A6ECE"/>
    <w:rsid w:val="008B4B8F"/>
    <w:rsid w:val="008B50B2"/>
    <w:rsid w:val="00913105"/>
    <w:rsid w:val="0092100E"/>
    <w:rsid w:val="009314E0"/>
    <w:rsid w:val="0093778A"/>
    <w:rsid w:val="0094458B"/>
    <w:rsid w:val="00946188"/>
    <w:rsid w:val="00950135"/>
    <w:rsid w:val="009548F5"/>
    <w:rsid w:val="0096518E"/>
    <w:rsid w:val="00970E63"/>
    <w:rsid w:val="009B3E66"/>
    <w:rsid w:val="009D00A8"/>
    <w:rsid w:val="009D4304"/>
    <w:rsid w:val="009D4AB3"/>
    <w:rsid w:val="009D4ED2"/>
    <w:rsid w:val="009E5B85"/>
    <w:rsid w:val="009F3BE1"/>
    <w:rsid w:val="00A169F4"/>
    <w:rsid w:val="00A50361"/>
    <w:rsid w:val="00A56F3B"/>
    <w:rsid w:val="00A76789"/>
    <w:rsid w:val="00A87B7E"/>
    <w:rsid w:val="00AA483B"/>
    <w:rsid w:val="00AA7491"/>
    <w:rsid w:val="00AB184D"/>
    <w:rsid w:val="00AB1BEE"/>
    <w:rsid w:val="00AC6CE8"/>
    <w:rsid w:val="00AC7CCC"/>
    <w:rsid w:val="00AD2299"/>
    <w:rsid w:val="00AF0144"/>
    <w:rsid w:val="00B16D15"/>
    <w:rsid w:val="00B31188"/>
    <w:rsid w:val="00B330C3"/>
    <w:rsid w:val="00B37F38"/>
    <w:rsid w:val="00B435DA"/>
    <w:rsid w:val="00B56730"/>
    <w:rsid w:val="00B70EBB"/>
    <w:rsid w:val="00B75D75"/>
    <w:rsid w:val="00B83A83"/>
    <w:rsid w:val="00B94B7B"/>
    <w:rsid w:val="00BA0145"/>
    <w:rsid w:val="00BA3C43"/>
    <w:rsid w:val="00BC3B32"/>
    <w:rsid w:val="00BE192D"/>
    <w:rsid w:val="00BE5921"/>
    <w:rsid w:val="00C07E1C"/>
    <w:rsid w:val="00C14316"/>
    <w:rsid w:val="00C172AC"/>
    <w:rsid w:val="00C2030B"/>
    <w:rsid w:val="00C341B5"/>
    <w:rsid w:val="00C63336"/>
    <w:rsid w:val="00C70AB2"/>
    <w:rsid w:val="00C92FE3"/>
    <w:rsid w:val="00CA7CC6"/>
    <w:rsid w:val="00CB1263"/>
    <w:rsid w:val="00CB144A"/>
    <w:rsid w:val="00CC54AD"/>
    <w:rsid w:val="00CC749D"/>
    <w:rsid w:val="00D106D4"/>
    <w:rsid w:val="00D14C98"/>
    <w:rsid w:val="00D20C07"/>
    <w:rsid w:val="00D273B1"/>
    <w:rsid w:val="00D41C4B"/>
    <w:rsid w:val="00D74AAC"/>
    <w:rsid w:val="00DB7D9D"/>
    <w:rsid w:val="00DC7171"/>
    <w:rsid w:val="00DD479C"/>
    <w:rsid w:val="00DF03F5"/>
    <w:rsid w:val="00E10E56"/>
    <w:rsid w:val="00E336EC"/>
    <w:rsid w:val="00E421BF"/>
    <w:rsid w:val="00E5027A"/>
    <w:rsid w:val="00E64B8A"/>
    <w:rsid w:val="00E67EA6"/>
    <w:rsid w:val="00E72E75"/>
    <w:rsid w:val="00EF3CAA"/>
    <w:rsid w:val="00F1694F"/>
    <w:rsid w:val="00F216EA"/>
    <w:rsid w:val="00F3457C"/>
    <w:rsid w:val="00F61869"/>
    <w:rsid w:val="00F670E0"/>
    <w:rsid w:val="00F70D7E"/>
    <w:rsid w:val="00F827D0"/>
    <w:rsid w:val="00F85E6A"/>
    <w:rsid w:val="00F87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4A0A3"/>
  <w15:chartTrackingRefBased/>
  <w15:docId w15:val="{7834D67C-804E-4801-8173-0FDC5C706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79C"/>
  </w:style>
  <w:style w:type="paragraph" w:styleId="Heading1">
    <w:name w:val="heading 1"/>
    <w:basedOn w:val="Normal"/>
    <w:next w:val="Normal"/>
    <w:link w:val="Heading1Char"/>
    <w:uiPriority w:val="9"/>
    <w:qFormat/>
    <w:rsid w:val="00DD479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DD479C"/>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DD479C"/>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DD479C"/>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DD479C"/>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DD479C"/>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DD479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D479C"/>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DD479C"/>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79C"/>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DD479C"/>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DD479C"/>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DD479C"/>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DD479C"/>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DD479C"/>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DD479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D479C"/>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DD479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D479C"/>
    <w:pPr>
      <w:spacing w:line="240" w:lineRule="auto"/>
    </w:pPr>
    <w:rPr>
      <w:b/>
      <w:bCs/>
      <w:color w:val="4472C4" w:themeColor="accent1"/>
      <w:sz w:val="18"/>
      <w:szCs w:val="18"/>
    </w:rPr>
  </w:style>
  <w:style w:type="paragraph" w:styleId="Title">
    <w:name w:val="Title"/>
    <w:basedOn w:val="Normal"/>
    <w:next w:val="Normal"/>
    <w:link w:val="TitleChar"/>
    <w:uiPriority w:val="10"/>
    <w:qFormat/>
    <w:rsid w:val="00DD479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DD479C"/>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DD479C"/>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DD479C"/>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DD479C"/>
    <w:rPr>
      <w:b/>
      <w:bCs/>
    </w:rPr>
  </w:style>
  <w:style w:type="character" w:styleId="Emphasis">
    <w:name w:val="Emphasis"/>
    <w:basedOn w:val="DefaultParagraphFont"/>
    <w:uiPriority w:val="20"/>
    <w:qFormat/>
    <w:rsid w:val="00DD479C"/>
    <w:rPr>
      <w:i/>
      <w:iCs/>
    </w:rPr>
  </w:style>
  <w:style w:type="paragraph" w:styleId="NoSpacing">
    <w:name w:val="No Spacing"/>
    <w:uiPriority w:val="1"/>
    <w:qFormat/>
    <w:rsid w:val="00DD479C"/>
    <w:pPr>
      <w:spacing w:after="0" w:line="240" w:lineRule="auto"/>
    </w:pPr>
  </w:style>
  <w:style w:type="paragraph" w:styleId="Quote">
    <w:name w:val="Quote"/>
    <w:basedOn w:val="Normal"/>
    <w:next w:val="Normal"/>
    <w:link w:val="QuoteChar"/>
    <w:uiPriority w:val="29"/>
    <w:qFormat/>
    <w:rsid w:val="00DD479C"/>
    <w:rPr>
      <w:i/>
      <w:iCs/>
      <w:color w:val="000000" w:themeColor="text1"/>
    </w:rPr>
  </w:style>
  <w:style w:type="character" w:customStyle="1" w:styleId="QuoteChar">
    <w:name w:val="Quote Char"/>
    <w:basedOn w:val="DefaultParagraphFont"/>
    <w:link w:val="Quote"/>
    <w:uiPriority w:val="29"/>
    <w:rsid w:val="00DD479C"/>
    <w:rPr>
      <w:i/>
      <w:iCs/>
      <w:color w:val="000000" w:themeColor="text1"/>
    </w:rPr>
  </w:style>
  <w:style w:type="paragraph" w:styleId="IntenseQuote">
    <w:name w:val="Intense Quote"/>
    <w:basedOn w:val="Normal"/>
    <w:next w:val="Normal"/>
    <w:link w:val="IntenseQuoteChar"/>
    <w:uiPriority w:val="30"/>
    <w:qFormat/>
    <w:rsid w:val="00DD479C"/>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DD479C"/>
    <w:rPr>
      <w:b/>
      <w:bCs/>
      <w:i/>
      <w:iCs/>
      <w:color w:val="4472C4" w:themeColor="accent1"/>
    </w:rPr>
  </w:style>
  <w:style w:type="character" w:styleId="SubtleEmphasis">
    <w:name w:val="Subtle Emphasis"/>
    <w:basedOn w:val="DefaultParagraphFont"/>
    <w:uiPriority w:val="19"/>
    <w:qFormat/>
    <w:rsid w:val="00DD479C"/>
    <w:rPr>
      <w:i/>
      <w:iCs/>
      <w:color w:val="808080" w:themeColor="text1" w:themeTint="7F"/>
    </w:rPr>
  </w:style>
  <w:style w:type="character" w:styleId="IntenseEmphasis">
    <w:name w:val="Intense Emphasis"/>
    <w:basedOn w:val="DefaultParagraphFont"/>
    <w:uiPriority w:val="21"/>
    <w:qFormat/>
    <w:rsid w:val="00DD479C"/>
    <w:rPr>
      <w:b/>
      <w:bCs/>
      <w:i/>
      <w:iCs/>
      <w:color w:val="4472C4" w:themeColor="accent1"/>
    </w:rPr>
  </w:style>
  <w:style w:type="character" w:styleId="SubtleReference">
    <w:name w:val="Subtle Reference"/>
    <w:basedOn w:val="DefaultParagraphFont"/>
    <w:uiPriority w:val="31"/>
    <w:qFormat/>
    <w:rsid w:val="00DD479C"/>
    <w:rPr>
      <w:smallCaps/>
      <w:color w:val="ED7D31" w:themeColor="accent2"/>
      <w:u w:val="single"/>
    </w:rPr>
  </w:style>
  <w:style w:type="character" w:styleId="IntenseReference">
    <w:name w:val="Intense Reference"/>
    <w:basedOn w:val="DefaultParagraphFont"/>
    <w:uiPriority w:val="32"/>
    <w:qFormat/>
    <w:rsid w:val="00DD479C"/>
    <w:rPr>
      <w:b/>
      <w:bCs/>
      <w:smallCaps/>
      <w:color w:val="ED7D31" w:themeColor="accent2"/>
      <w:spacing w:val="5"/>
      <w:u w:val="single"/>
    </w:rPr>
  </w:style>
  <w:style w:type="character" w:styleId="BookTitle">
    <w:name w:val="Book Title"/>
    <w:basedOn w:val="DefaultParagraphFont"/>
    <w:uiPriority w:val="33"/>
    <w:qFormat/>
    <w:rsid w:val="00DD479C"/>
    <w:rPr>
      <w:b/>
      <w:bCs/>
      <w:smallCaps/>
      <w:spacing w:val="5"/>
    </w:rPr>
  </w:style>
  <w:style w:type="paragraph" w:styleId="TOCHeading">
    <w:name w:val="TOC Heading"/>
    <w:basedOn w:val="Heading1"/>
    <w:next w:val="Normal"/>
    <w:uiPriority w:val="39"/>
    <w:semiHidden/>
    <w:unhideWhenUsed/>
    <w:qFormat/>
    <w:rsid w:val="00DD479C"/>
    <w:pPr>
      <w:outlineLvl w:val="9"/>
    </w:pPr>
  </w:style>
  <w:style w:type="character" w:styleId="Hyperlink">
    <w:name w:val="Hyperlink"/>
    <w:basedOn w:val="DefaultParagraphFont"/>
    <w:uiPriority w:val="99"/>
    <w:semiHidden/>
    <w:unhideWhenUsed/>
    <w:rsid w:val="00AD2299"/>
    <w:rPr>
      <w:color w:val="0000FF"/>
      <w:u w:val="single"/>
    </w:rPr>
  </w:style>
  <w:style w:type="paragraph" w:styleId="ListParagraph">
    <w:name w:val="List Paragraph"/>
    <w:basedOn w:val="Normal"/>
    <w:uiPriority w:val="34"/>
    <w:qFormat/>
    <w:rsid w:val="009D4AB3"/>
    <w:pPr>
      <w:ind w:left="720"/>
      <w:contextualSpacing/>
    </w:pPr>
  </w:style>
  <w:style w:type="paragraph" w:styleId="Header">
    <w:name w:val="header"/>
    <w:basedOn w:val="Normal"/>
    <w:link w:val="HeaderChar"/>
    <w:uiPriority w:val="99"/>
    <w:unhideWhenUsed/>
    <w:rsid w:val="00330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8FB"/>
  </w:style>
  <w:style w:type="paragraph" w:styleId="Footer">
    <w:name w:val="footer"/>
    <w:basedOn w:val="Normal"/>
    <w:link w:val="FooterChar"/>
    <w:uiPriority w:val="99"/>
    <w:unhideWhenUsed/>
    <w:rsid w:val="00330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8FB"/>
  </w:style>
  <w:style w:type="character" w:customStyle="1" w:styleId="ref-journal">
    <w:name w:val="ref-journal"/>
    <w:basedOn w:val="DefaultParagraphFont"/>
    <w:rsid w:val="00A87B7E"/>
  </w:style>
  <w:style w:type="character" w:customStyle="1" w:styleId="ref-vol">
    <w:name w:val="ref-vol"/>
    <w:basedOn w:val="DefaultParagraphFont"/>
    <w:rsid w:val="00A87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brighthorizons.com/family-resources/music-and-children-rhythm-meets-child-development" TargetMode="External"/><Relationship Id="rId18" Type="http://schemas.openxmlformats.org/officeDocument/2006/relationships/hyperlink" Target="https://news.usc.edu/102681/childrens-brains-develop-faster-with-music-train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era.ac.uk/wp-content/uploads/2018/06/BERA-Ethical-Guidelines-for-Educational-Research_4thEdn_2018.pdf?noredirect=1" TargetMode="External"/><Relationship Id="rId17" Type="http://schemas.openxmlformats.org/officeDocument/2006/relationships/hyperlink" Target="https://www.ncbi.nlm.nih.gov/pmc/articles/PMC3740500/" TargetMode="External"/><Relationship Id="rId2" Type="http://schemas.openxmlformats.org/officeDocument/2006/relationships/numbering" Target="numbering.xml"/><Relationship Id="rId16" Type="http://schemas.openxmlformats.org/officeDocument/2006/relationships/hyperlink" Target="https://www.jyu.fi/hytk/en/news-and-events/highlights/study-of-music-therapy-can-help-millions" TargetMode="External"/><Relationship Id="rId20" Type="http://schemas.openxmlformats.org/officeDocument/2006/relationships/hyperlink" Target="http://aias.au.dk/events/show/artikel/aias-fellows-seminar-jessica-wiskus-aias-fell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40857777" TargetMode="External"/><Relationship Id="rId5" Type="http://schemas.openxmlformats.org/officeDocument/2006/relationships/webSettings" Target="webSettings.xml"/><Relationship Id="rId15" Type="http://schemas.openxmlformats.org/officeDocument/2006/relationships/hyperlink" Target="https://www.friendshipcircle.org/blog/2014/01/13/5-reasons-why-music-helps-children-with-special-needs/" TargetMode="External"/><Relationship Id="rId10" Type="http://schemas.openxmlformats.org/officeDocument/2006/relationships/hyperlink" Target="https://www.bamt.org/" TargetMode="External"/><Relationship Id="rId19" Type="http://schemas.openxmlformats.org/officeDocument/2006/relationships/hyperlink" Target="https://learning.gov.wales/docs/learningwales/publications/150814-effective-use-of-data-en.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gweddill.gov.wales/docs/dcells/publications/150225-successful-futures-e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6C7913-880D-45D1-958B-872FE6795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4462</TotalTime>
  <Pages>22</Pages>
  <Words>6474</Words>
  <Characters>36905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Gowen</dc:creator>
  <cp:keywords/>
  <dc:description/>
  <cp:lastModifiedBy>Abby Gowen</cp:lastModifiedBy>
  <cp:revision>72</cp:revision>
  <dcterms:created xsi:type="dcterms:W3CDTF">2019-04-16T12:19:00Z</dcterms:created>
  <dcterms:modified xsi:type="dcterms:W3CDTF">2019-04-27T21:46:00Z</dcterms:modified>
</cp:coreProperties>
</file>