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DF6FF" w14:textId="77777777" w:rsidR="00FE7B72" w:rsidRPr="008515C8" w:rsidRDefault="00FE7B72">
      <w:pPr>
        <w:widowControl w:val="0"/>
        <w:pBdr>
          <w:top w:val="nil"/>
          <w:left w:val="nil"/>
          <w:bottom w:val="nil"/>
          <w:right w:val="nil"/>
          <w:between w:val="nil"/>
        </w:pBdr>
        <w:spacing w:line="276" w:lineRule="auto"/>
        <w:jc w:val="left"/>
      </w:pPr>
    </w:p>
    <w:p w14:paraId="63F943B1" w14:textId="77777777" w:rsidR="00FE7B72" w:rsidRPr="008515C8" w:rsidRDefault="00FE7B72">
      <w:pPr>
        <w:pStyle w:val="Heading1"/>
        <w:spacing w:before="240" w:after="240"/>
        <w:jc w:val="center"/>
        <w:rPr>
          <w:sz w:val="32"/>
          <w:szCs w:val="32"/>
        </w:rPr>
      </w:pPr>
    </w:p>
    <w:p w14:paraId="6CA6B9D6" w14:textId="77777777" w:rsidR="00FE7B72" w:rsidRPr="008515C8" w:rsidRDefault="00821985">
      <w:pPr>
        <w:jc w:val="center"/>
      </w:pPr>
      <w:r w:rsidRPr="008515C8">
        <w:rPr>
          <w:noProof/>
          <w:lang w:eastAsia="en-GB"/>
        </w:rPr>
        <w:drawing>
          <wp:inline distT="0" distB="0" distL="0" distR="0" wp14:anchorId="42B83A8C" wp14:editId="30AAE9B2">
            <wp:extent cx="2209992" cy="853514"/>
            <wp:effectExtent l="0" t="0" r="0" b="0"/>
            <wp:docPr id="189036867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209992" cy="853514"/>
                    </a:xfrm>
                    <a:prstGeom prst="rect">
                      <a:avLst/>
                    </a:prstGeom>
                    <a:ln/>
                  </pic:spPr>
                </pic:pic>
              </a:graphicData>
            </a:graphic>
          </wp:inline>
        </w:drawing>
      </w:r>
    </w:p>
    <w:p w14:paraId="53344419" w14:textId="77777777" w:rsidR="00FE7B72" w:rsidRPr="008515C8" w:rsidRDefault="00821985">
      <w:pPr>
        <w:jc w:val="center"/>
        <w:rPr>
          <w:b/>
          <w:bCs/>
        </w:rPr>
      </w:pPr>
      <w:r w:rsidRPr="008515C8">
        <w:rPr>
          <w:b/>
          <w:bCs/>
          <w:sz w:val="32"/>
          <w:szCs w:val="32"/>
        </w:rPr>
        <w:t>ANALYSING THE ASSOCIATION BETWEEN AIR POLLUTION EXPOSURE AND CARDIOVASCULAR HEALTH OUTCOMES IN A 40-50 AGED INDIVIDUALS IN UK</w:t>
      </w:r>
    </w:p>
    <w:p w14:paraId="17254894" w14:textId="77777777" w:rsidR="00FE7B72" w:rsidRPr="008515C8" w:rsidRDefault="00FE7B72">
      <w:pPr>
        <w:pBdr>
          <w:top w:val="nil"/>
          <w:left w:val="nil"/>
          <w:bottom w:val="nil"/>
          <w:right w:val="nil"/>
          <w:between w:val="nil"/>
        </w:pBdr>
      </w:pPr>
    </w:p>
    <w:p w14:paraId="0C5E12E9" w14:textId="77777777" w:rsidR="00FE7B72" w:rsidRPr="008515C8" w:rsidRDefault="00FE7B72">
      <w:pPr>
        <w:pBdr>
          <w:top w:val="nil"/>
          <w:left w:val="nil"/>
          <w:bottom w:val="nil"/>
          <w:right w:val="nil"/>
          <w:between w:val="nil"/>
        </w:pBdr>
        <w:jc w:val="center"/>
        <w:rPr>
          <w:b/>
          <w:bCs/>
          <w:sz w:val="32"/>
          <w:szCs w:val="32"/>
        </w:rPr>
      </w:pPr>
    </w:p>
    <w:p w14:paraId="10083084" w14:textId="77777777" w:rsidR="00FE7B72" w:rsidRPr="008515C8" w:rsidRDefault="00FE7B72">
      <w:pPr>
        <w:pBdr>
          <w:top w:val="nil"/>
          <w:left w:val="nil"/>
          <w:bottom w:val="nil"/>
          <w:right w:val="nil"/>
          <w:between w:val="nil"/>
        </w:pBdr>
        <w:jc w:val="center"/>
        <w:rPr>
          <w:b/>
          <w:bCs/>
          <w:sz w:val="32"/>
          <w:szCs w:val="32"/>
        </w:rPr>
      </w:pPr>
    </w:p>
    <w:p w14:paraId="2539F073" w14:textId="77777777" w:rsidR="00FE7B72" w:rsidRPr="008515C8" w:rsidRDefault="00821985">
      <w:pPr>
        <w:pBdr>
          <w:top w:val="nil"/>
          <w:left w:val="nil"/>
          <w:bottom w:val="nil"/>
          <w:right w:val="nil"/>
          <w:between w:val="nil"/>
        </w:pBdr>
        <w:jc w:val="center"/>
        <w:rPr>
          <w:b/>
          <w:bCs/>
          <w:sz w:val="32"/>
          <w:szCs w:val="32"/>
        </w:rPr>
      </w:pPr>
      <w:r w:rsidRPr="008515C8">
        <w:rPr>
          <w:b/>
          <w:bCs/>
          <w:sz w:val="32"/>
          <w:szCs w:val="32"/>
        </w:rPr>
        <w:t>NAME: - MEET KAMLESHBHAI PRAJAPATI</w:t>
      </w:r>
    </w:p>
    <w:p w14:paraId="3ACA43F8" w14:textId="77777777" w:rsidR="00FE7B72" w:rsidRPr="008515C8" w:rsidRDefault="00821985">
      <w:pPr>
        <w:pBdr>
          <w:top w:val="nil"/>
          <w:left w:val="nil"/>
          <w:bottom w:val="nil"/>
          <w:right w:val="nil"/>
          <w:between w:val="nil"/>
        </w:pBdr>
        <w:jc w:val="center"/>
        <w:rPr>
          <w:b/>
          <w:bCs/>
          <w:sz w:val="32"/>
          <w:szCs w:val="32"/>
        </w:rPr>
      </w:pPr>
      <w:r w:rsidRPr="008515C8">
        <w:rPr>
          <w:b/>
          <w:bCs/>
          <w:sz w:val="32"/>
          <w:szCs w:val="32"/>
        </w:rPr>
        <w:t>STUDENT ID: - 2420143</w:t>
      </w:r>
    </w:p>
    <w:p w14:paraId="7C9E52E9" w14:textId="77777777" w:rsidR="00FE7B72" w:rsidRPr="008515C8" w:rsidRDefault="00821985">
      <w:pPr>
        <w:pBdr>
          <w:top w:val="nil"/>
          <w:left w:val="nil"/>
          <w:bottom w:val="nil"/>
          <w:right w:val="nil"/>
          <w:between w:val="nil"/>
        </w:pBdr>
        <w:jc w:val="center"/>
        <w:rPr>
          <w:b/>
          <w:bCs/>
          <w:sz w:val="32"/>
          <w:szCs w:val="32"/>
        </w:rPr>
      </w:pPr>
      <w:r w:rsidRPr="008515C8">
        <w:rPr>
          <w:b/>
          <w:bCs/>
          <w:sz w:val="32"/>
          <w:szCs w:val="32"/>
        </w:rPr>
        <w:t>LECTURES NAME: - DIOLA BIJLHOUT</w:t>
      </w:r>
    </w:p>
    <w:p w14:paraId="60DFC255" w14:textId="77777777" w:rsidR="00FE7B72" w:rsidRPr="008515C8" w:rsidRDefault="00821985">
      <w:pPr>
        <w:pBdr>
          <w:top w:val="nil"/>
          <w:left w:val="nil"/>
          <w:bottom w:val="nil"/>
          <w:right w:val="nil"/>
          <w:between w:val="nil"/>
        </w:pBdr>
        <w:jc w:val="center"/>
        <w:rPr>
          <w:b/>
          <w:bCs/>
          <w:sz w:val="32"/>
          <w:szCs w:val="32"/>
        </w:rPr>
      </w:pPr>
      <w:r w:rsidRPr="008515C8">
        <w:rPr>
          <w:b/>
          <w:bCs/>
          <w:sz w:val="32"/>
          <w:szCs w:val="32"/>
        </w:rPr>
        <w:t>SUPERVISOR NAME: - BERHE TESFAY</w:t>
      </w:r>
    </w:p>
    <w:p w14:paraId="032F234E" w14:textId="77777777" w:rsidR="00FE7B72" w:rsidRPr="008515C8" w:rsidRDefault="00821985">
      <w:pPr>
        <w:pBdr>
          <w:top w:val="nil"/>
          <w:left w:val="nil"/>
          <w:bottom w:val="nil"/>
          <w:right w:val="nil"/>
          <w:between w:val="nil"/>
        </w:pBdr>
        <w:jc w:val="center"/>
        <w:rPr>
          <w:b/>
          <w:bCs/>
          <w:sz w:val="32"/>
          <w:szCs w:val="32"/>
        </w:rPr>
      </w:pPr>
      <w:r w:rsidRPr="008515C8">
        <w:rPr>
          <w:b/>
          <w:bCs/>
          <w:sz w:val="32"/>
          <w:szCs w:val="32"/>
        </w:rPr>
        <w:t>PROGRAM OF STUDY: - MSC PUBLIC HEALTH AND SOCIAL CARE</w:t>
      </w:r>
    </w:p>
    <w:p w14:paraId="426A1471" w14:textId="77777777" w:rsidR="00FE7B72" w:rsidRPr="008515C8" w:rsidRDefault="00821985">
      <w:r w:rsidRPr="008515C8">
        <w:br w:type="page"/>
      </w:r>
    </w:p>
    <w:p w14:paraId="7A9F1A3A" w14:textId="77777777" w:rsidR="00FE7B72" w:rsidRPr="008515C8" w:rsidRDefault="00821985">
      <w:pPr>
        <w:jc w:val="center"/>
        <w:rPr>
          <w:b/>
          <w:bCs/>
        </w:rPr>
      </w:pPr>
      <w:r w:rsidRPr="008515C8">
        <w:rPr>
          <w:b/>
          <w:bCs/>
        </w:rPr>
        <w:lastRenderedPageBreak/>
        <w:t>Declaration</w:t>
      </w:r>
    </w:p>
    <w:p w14:paraId="44BE187C" w14:textId="77777777" w:rsidR="00FE7B72" w:rsidRPr="008515C8" w:rsidRDefault="00821985">
      <w:r w:rsidRPr="008515C8">
        <w:t>I declare that I have read and comprehended the university's plagiarism policies. Except for the instances where I have included the proper references, all of the content in this assignment is original to me.</w:t>
      </w:r>
    </w:p>
    <w:p w14:paraId="4BBE18CD" w14:textId="77777777" w:rsidR="00FE7B72" w:rsidRPr="008515C8" w:rsidRDefault="00821985">
      <w:r w:rsidRPr="008515C8">
        <w:t>Signature_____________</w:t>
      </w:r>
    </w:p>
    <w:p w14:paraId="56CA3C73" w14:textId="77777777" w:rsidR="00FE7B72" w:rsidRPr="008515C8" w:rsidRDefault="00821985">
      <w:r w:rsidRPr="008515C8">
        <w:t>Date_________________</w:t>
      </w:r>
    </w:p>
    <w:p w14:paraId="277DE8A9" w14:textId="77777777" w:rsidR="00FE7B72" w:rsidRPr="008515C8" w:rsidRDefault="00821985">
      <w:pPr>
        <w:rPr>
          <w:b/>
          <w:bCs/>
        </w:rPr>
      </w:pPr>
      <w:r w:rsidRPr="008515C8">
        <w:br w:type="page"/>
      </w:r>
    </w:p>
    <w:p w14:paraId="24536FEA" w14:textId="77777777" w:rsidR="00FE7B72" w:rsidRPr="008515C8" w:rsidRDefault="00821985">
      <w:pPr>
        <w:jc w:val="center"/>
        <w:rPr>
          <w:b/>
          <w:bCs/>
        </w:rPr>
      </w:pPr>
      <w:r w:rsidRPr="008515C8">
        <w:rPr>
          <w:b/>
          <w:bCs/>
        </w:rPr>
        <w:lastRenderedPageBreak/>
        <w:t>Acknowledgement</w:t>
      </w:r>
    </w:p>
    <w:p w14:paraId="2FF939A7" w14:textId="77777777" w:rsidR="00FE7B72" w:rsidRPr="008515C8" w:rsidRDefault="00821985">
      <w:pPr>
        <w:rPr>
          <w:b/>
          <w:bCs/>
        </w:rPr>
      </w:pPr>
      <w:r w:rsidRPr="008515C8">
        <w:t>I, ………………,</w:t>
      </w:r>
      <w:r w:rsidRPr="008515C8">
        <w:br/>
        <w:t>the undersigned would like to express my gratitude towards the concerned University and professors for granting me a prestigious opportunity to carry out the project . I am also</w:t>
      </w:r>
      <w:r w:rsidRPr="008515C8">
        <w:br/>
        <w:t>grateful to my classmates and cohort members, especially my office mates, for</w:t>
      </w:r>
      <w:r w:rsidRPr="008515C8">
        <w:br/>
        <w:t>their editing help, late-night feedback sessions, and moral support. Thanks</w:t>
      </w:r>
      <w:r w:rsidRPr="008515C8">
        <w:br/>
        <w:t>should also go to the librarians, research assistants, and study participants</w:t>
      </w:r>
      <w:r w:rsidRPr="008515C8">
        <w:br/>
        <w:t>from the university, who impacted and inspired me. Lastly, I am also obliged to</w:t>
      </w:r>
      <w:r w:rsidRPr="008515C8">
        <w:br/>
        <w:t>the constant patience and guidance of my parents and family throughout the</w:t>
      </w:r>
      <w:r w:rsidRPr="008515C8">
        <w:br/>
        <w:t>course of this project.</w:t>
      </w:r>
    </w:p>
    <w:p w14:paraId="072586C0" w14:textId="77777777" w:rsidR="00FE7B72" w:rsidRPr="008515C8" w:rsidRDefault="00821985">
      <w:pPr>
        <w:rPr>
          <w:b/>
          <w:bCs/>
        </w:rPr>
      </w:pPr>
      <w:bookmarkStart w:id="0" w:name="_heading=h.4bcu6467yoo2" w:colFirst="0" w:colLast="0"/>
      <w:bookmarkEnd w:id="0"/>
      <w:r w:rsidRPr="008515C8">
        <w:br w:type="page"/>
      </w:r>
    </w:p>
    <w:p w14:paraId="45AF2760" w14:textId="77777777" w:rsidR="00FE7B72" w:rsidRPr="008515C8" w:rsidRDefault="00821985">
      <w:pPr>
        <w:jc w:val="center"/>
        <w:rPr>
          <w:b/>
          <w:bCs/>
        </w:rPr>
      </w:pPr>
      <w:r w:rsidRPr="008515C8">
        <w:rPr>
          <w:b/>
          <w:bCs/>
        </w:rPr>
        <w:lastRenderedPageBreak/>
        <w:t>Abstract</w:t>
      </w:r>
    </w:p>
    <w:p w14:paraId="6B866D7B" w14:textId="77777777" w:rsidR="00FE7B72" w:rsidRPr="008515C8" w:rsidRDefault="00821985">
      <w:pPr>
        <w:pBdr>
          <w:top w:val="nil"/>
          <w:left w:val="nil"/>
          <w:bottom w:val="nil"/>
          <w:right w:val="nil"/>
          <w:between w:val="nil"/>
        </w:pBdr>
      </w:pPr>
      <w:r w:rsidRPr="008515C8">
        <w:t>The first chapter is determined to focus on introducing air pollution’s cardiovascular impacts in the UK, outlines problem statements, rationale, aims, and objectives and research questions. The chapter highlighted the study’s significance for mid-life adults aged 40-50.</w:t>
      </w:r>
    </w:p>
    <w:p w14:paraId="1F22FF32" w14:textId="77777777" w:rsidR="00FE7B72" w:rsidRPr="008515C8" w:rsidRDefault="00821985">
      <w:pPr>
        <w:pBdr>
          <w:top w:val="nil"/>
          <w:left w:val="nil"/>
          <w:bottom w:val="nil"/>
          <w:right w:val="nil"/>
          <w:between w:val="nil"/>
        </w:pBdr>
      </w:pPr>
      <w:r w:rsidRPr="008515C8">
        <w:t xml:space="preserve">The literature review has highlighted the increase of the air pollution in the UK has resulted in pollution-related hospitalizations leading to the diagnosis of ischaemic heart disease. This chapter reviews literature on PM2.5 exposure in the UK, analysing regional and the temporal patterns, exceedances and scholarly evidence. This further establishes the ambient air pollution levels affected for cardiovascular risks among 40-50 years. The theoretical implication has also been provided for outlining the interrelation between the key research variables such as air pollution and cardiovascular disease. Lastly, the literature gap has also been discussed that was crucial for outlining the significance of conducting the research. </w:t>
      </w:r>
    </w:p>
    <w:p w14:paraId="63D0CD67" w14:textId="77777777" w:rsidR="00FE7B72" w:rsidRPr="008515C8" w:rsidRDefault="00821985">
      <w:pPr>
        <w:pBdr>
          <w:top w:val="nil"/>
          <w:left w:val="nil"/>
          <w:bottom w:val="nil"/>
          <w:right w:val="nil"/>
          <w:between w:val="nil"/>
        </w:pBdr>
      </w:pPr>
      <w:r w:rsidRPr="008515C8">
        <w:t>The methodology chapter has determined that the research has included qualitative research for analysing the secondary data that is narrowing the scope of study about CVDs and air pollution. Furthermore, the 16 peer-reviewed articles have been selected through screening and quality appraisal tools CASP checklist method for evaluating the final outcomes of this topic.</w:t>
      </w:r>
    </w:p>
    <w:p w14:paraId="5C64CD7F" w14:textId="77777777" w:rsidR="00FE7B72" w:rsidRDefault="00821985">
      <w:r w:rsidRPr="008515C8">
        <w:t>The sixth chapter has focused on the summary of major findings by linking with the research objectives. The recommendations have been presented for further improvements by addressing the research problems. The limitations and future research have also been mentioned in this chapter.</w:t>
      </w:r>
    </w:p>
    <w:p w14:paraId="5C5CF753" w14:textId="77777777" w:rsidR="00C02267" w:rsidRPr="008515C8" w:rsidRDefault="00C02267" w:rsidP="00C02267">
      <w:pPr>
        <w:pBdr>
          <w:top w:val="nil"/>
          <w:left w:val="nil"/>
          <w:bottom w:val="nil"/>
          <w:right w:val="nil"/>
          <w:between w:val="nil"/>
        </w:pBdr>
      </w:pPr>
      <w:r w:rsidRPr="008515C8">
        <w:t xml:space="preserve">The finding chapter has selected 16 peer review articles in terms of conducting a thematic analysis. The thematic analysis has evaluated that the rising exposure of PM2.5 has increased risk for cardiovascular disease among older adults. Personal exposure to PM2.5 has been higher than ambient concentrations, with ratios sometimes exceeding, particularly in indoor environments. Therefore, the presence of such negative impacts of higher PM2.5 exposure has a negative impact on population health qualities, particularly cardiac diseases. </w:t>
      </w:r>
    </w:p>
    <w:p w14:paraId="75891C11" w14:textId="77777777" w:rsidR="00C02267" w:rsidRPr="008515C8" w:rsidRDefault="00C02267" w:rsidP="00C02267">
      <w:pPr>
        <w:pBdr>
          <w:top w:val="nil"/>
          <w:left w:val="nil"/>
          <w:bottom w:val="nil"/>
          <w:right w:val="nil"/>
          <w:between w:val="nil"/>
        </w:pBdr>
      </w:pPr>
      <w:r w:rsidRPr="008515C8">
        <w:t xml:space="preserve">The discussion chapter has highlighted that the majority of deprived communities within a country tend to be exposed towards higher levels of ambient air pollution. The pathogenesis mechanism of PM2.5 within adults has been encompassed with an intricate biological mechanism that has affected most of the organ system as well as resulted in rising health complications. According to the secondary qualitative analysis, the evidence of association between long-term exposure in terms of Ambient PM2.5 as well as depression and anxiety has been beneficial in enhancing the health condition of the population, especially cardiac health. </w:t>
      </w:r>
    </w:p>
    <w:p w14:paraId="106DB8F3" w14:textId="77777777" w:rsidR="00C02267" w:rsidRPr="008515C8" w:rsidRDefault="00C02267"/>
    <w:p w14:paraId="222C5C40" w14:textId="77777777" w:rsidR="00FE7B72" w:rsidRPr="008515C8" w:rsidRDefault="00FE7B72">
      <w:pPr>
        <w:pBdr>
          <w:top w:val="nil"/>
          <w:left w:val="nil"/>
          <w:bottom w:val="nil"/>
          <w:right w:val="nil"/>
          <w:between w:val="nil"/>
        </w:pBdr>
      </w:pPr>
    </w:p>
    <w:p w14:paraId="1ADBD84C" w14:textId="77777777" w:rsidR="00FE7B72" w:rsidRPr="008515C8" w:rsidRDefault="00821985">
      <w:pPr>
        <w:keepNext/>
        <w:keepLines/>
        <w:pBdr>
          <w:top w:val="nil"/>
          <w:left w:val="nil"/>
          <w:bottom w:val="nil"/>
          <w:right w:val="nil"/>
          <w:between w:val="nil"/>
        </w:pBdr>
        <w:jc w:val="center"/>
        <w:rPr>
          <w:b/>
          <w:bCs/>
        </w:rPr>
      </w:pPr>
      <w:bookmarkStart w:id="1" w:name="_heading=h.244oqzfb1ocj" w:colFirst="0" w:colLast="0"/>
      <w:bookmarkEnd w:id="1"/>
      <w:r w:rsidRPr="008515C8">
        <w:rPr>
          <w:b/>
          <w:bCs/>
        </w:rPr>
        <w:t>Table of Contents</w:t>
      </w:r>
    </w:p>
    <w:sdt>
      <w:sdtPr>
        <w:id w:val="837581769"/>
        <w:docPartObj>
          <w:docPartGallery w:val="Table of Contents"/>
          <w:docPartUnique/>
        </w:docPartObj>
      </w:sdtPr>
      <w:sdtContent>
        <w:p w14:paraId="7F05954D" w14:textId="77777777" w:rsidR="008515C8" w:rsidRPr="008515C8" w:rsidRDefault="00821985" w:rsidP="008515C8">
          <w:pPr>
            <w:pStyle w:val="TOC1"/>
            <w:spacing w:after="0"/>
            <w:rPr>
              <w:rFonts w:eastAsiaTheme="minorEastAsia"/>
              <w:noProof/>
              <w:lang w:eastAsia="en-GB"/>
            </w:rPr>
          </w:pPr>
          <w:r w:rsidRPr="008515C8">
            <w:fldChar w:fldCharType="begin"/>
          </w:r>
          <w:r w:rsidRPr="008515C8">
            <w:instrText xml:space="preserve"> TOC \h \u \z \t "Heading 1,1,Heading 2,2,Heading 3,3,"</w:instrText>
          </w:r>
          <w:r w:rsidRPr="008515C8">
            <w:fldChar w:fldCharType="separate"/>
          </w:r>
          <w:hyperlink w:anchor="_Toc218885155" w:history="1">
            <w:r w:rsidR="008515C8" w:rsidRPr="008515C8">
              <w:rPr>
                <w:rStyle w:val="Hyperlink"/>
                <w:noProof/>
              </w:rPr>
              <w:t>Chapter 1: Introduction</w:t>
            </w:r>
            <w:r w:rsidR="008515C8" w:rsidRPr="008515C8">
              <w:rPr>
                <w:noProof/>
                <w:webHidden/>
              </w:rPr>
              <w:tab/>
            </w:r>
            <w:r w:rsidR="008515C8" w:rsidRPr="008515C8">
              <w:rPr>
                <w:noProof/>
                <w:webHidden/>
              </w:rPr>
              <w:fldChar w:fldCharType="begin"/>
            </w:r>
            <w:r w:rsidR="008515C8" w:rsidRPr="008515C8">
              <w:rPr>
                <w:noProof/>
                <w:webHidden/>
              </w:rPr>
              <w:instrText xml:space="preserve"> PAGEREF _Toc218885155 \h </w:instrText>
            </w:r>
            <w:r w:rsidR="008515C8" w:rsidRPr="008515C8">
              <w:rPr>
                <w:noProof/>
                <w:webHidden/>
              </w:rPr>
            </w:r>
            <w:r w:rsidR="008515C8" w:rsidRPr="008515C8">
              <w:rPr>
                <w:noProof/>
                <w:webHidden/>
              </w:rPr>
              <w:fldChar w:fldCharType="separate"/>
            </w:r>
            <w:r w:rsidR="008515C8" w:rsidRPr="008515C8">
              <w:rPr>
                <w:noProof/>
                <w:webHidden/>
              </w:rPr>
              <w:t>11</w:t>
            </w:r>
            <w:r w:rsidR="008515C8" w:rsidRPr="008515C8">
              <w:rPr>
                <w:noProof/>
                <w:webHidden/>
              </w:rPr>
              <w:fldChar w:fldCharType="end"/>
            </w:r>
          </w:hyperlink>
        </w:p>
        <w:p w14:paraId="143DA5EF"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56" w:history="1">
            <w:r w:rsidRPr="008515C8">
              <w:rPr>
                <w:rStyle w:val="Hyperlink"/>
                <w:noProof/>
              </w:rPr>
              <w:t>1.1 Background of the topic</w:t>
            </w:r>
            <w:r w:rsidRPr="008515C8">
              <w:rPr>
                <w:noProof/>
                <w:webHidden/>
              </w:rPr>
              <w:tab/>
            </w:r>
            <w:r w:rsidRPr="008515C8">
              <w:rPr>
                <w:noProof/>
                <w:webHidden/>
              </w:rPr>
              <w:fldChar w:fldCharType="begin"/>
            </w:r>
            <w:r w:rsidRPr="008515C8">
              <w:rPr>
                <w:noProof/>
                <w:webHidden/>
              </w:rPr>
              <w:instrText xml:space="preserve"> PAGEREF _Toc218885156 \h </w:instrText>
            </w:r>
            <w:r w:rsidRPr="008515C8">
              <w:rPr>
                <w:noProof/>
                <w:webHidden/>
              </w:rPr>
            </w:r>
            <w:r w:rsidRPr="008515C8">
              <w:rPr>
                <w:noProof/>
                <w:webHidden/>
              </w:rPr>
              <w:fldChar w:fldCharType="separate"/>
            </w:r>
            <w:r w:rsidRPr="008515C8">
              <w:rPr>
                <w:noProof/>
                <w:webHidden/>
              </w:rPr>
              <w:t>11</w:t>
            </w:r>
            <w:r w:rsidRPr="008515C8">
              <w:rPr>
                <w:noProof/>
                <w:webHidden/>
              </w:rPr>
              <w:fldChar w:fldCharType="end"/>
            </w:r>
          </w:hyperlink>
        </w:p>
        <w:p w14:paraId="1C137826"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57" w:history="1">
            <w:r w:rsidRPr="008515C8">
              <w:rPr>
                <w:rStyle w:val="Hyperlink"/>
                <w:noProof/>
              </w:rPr>
              <w:t>1.2 Rationale</w:t>
            </w:r>
            <w:r w:rsidRPr="008515C8">
              <w:rPr>
                <w:noProof/>
                <w:webHidden/>
              </w:rPr>
              <w:tab/>
            </w:r>
            <w:r w:rsidRPr="008515C8">
              <w:rPr>
                <w:noProof/>
                <w:webHidden/>
              </w:rPr>
              <w:fldChar w:fldCharType="begin"/>
            </w:r>
            <w:r w:rsidRPr="008515C8">
              <w:rPr>
                <w:noProof/>
                <w:webHidden/>
              </w:rPr>
              <w:instrText xml:space="preserve"> PAGEREF _Toc218885157 \h </w:instrText>
            </w:r>
            <w:r w:rsidRPr="008515C8">
              <w:rPr>
                <w:noProof/>
                <w:webHidden/>
              </w:rPr>
            </w:r>
            <w:r w:rsidRPr="008515C8">
              <w:rPr>
                <w:noProof/>
                <w:webHidden/>
              </w:rPr>
              <w:fldChar w:fldCharType="separate"/>
            </w:r>
            <w:r w:rsidRPr="008515C8">
              <w:rPr>
                <w:noProof/>
                <w:webHidden/>
              </w:rPr>
              <w:t>11</w:t>
            </w:r>
            <w:r w:rsidRPr="008515C8">
              <w:rPr>
                <w:noProof/>
                <w:webHidden/>
              </w:rPr>
              <w:fldChar w:fldCharType="end"/>
            </w:r>
          </w:hyperlink>
        </w:p>
        <w:p w14:paraId="31F517BB"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58" w:history="1">
            <w:r w:rsidRPr="008515C8">
              <w:rPr>
                <w:rStyle w:val="Hyperlink"/>
                <w:noProof/>
              </w:rPr>
              <w:t>1.3 Research questions</w:t>
            </w:r>
            <w:r w:rsidRPr="008515C8">
              <w:rPr>
                <w:noProof/>
                <w:webHidden/>
              </w:rPr>
              <w:tab/>
            </w:r>
            <w:r w:rsidRPr="008515C8">
              <w:rPr>
                <w:noProof/>
                <w:webHidden/>
              </w:rPr>
              <w:fldChar w:fldCharType="begin"/>
            </w:r>
            <w:r w:rsidRPr="008515C8">
              <w:rPr>
                <w:noProof/>
                <w:webHidden/>
              </w:rPr>
              <w:instrText xml:space="preserve"> PAGEREF _Toc218885158 \h </w:instrText>
            </w:r>
            <w:r w:rsidRPr="008515C8">
              <w:rPr>
                <w:noProof/>
                <w:webHidden/>
              </w:rPr>
            </w:r>
            <w:r w:rsidRPr="008515C8">
              <w:rPr>
                <w:noProof/>
                <w:webHidden/>
              </w:rPr>
              <w:fldChar w:fldCharType="separate"/>
            </w:r>
            <w:r w:rsidRPr="008515C8">
              <w:rPr>
                <w:noProof/>
                <w:webHidden/>
              </w:rPr>
              <w:t>12</w:t>
            </w:r>
            <w:r w:rsidRPr="008515C8">
              <w:rPr>
                <w:noProof/>
                <w:webHidden/>
              </w:rPr>
              <w:fldChar w:fldCharType="end"/>
            </w:r>
          </w:hyperlink>
        </w:p>
        <w:p w14:paraId="229C372E"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59" w:history="1">
            <w:r w:rsidRPr="008515C8">
              <w:rPr>
                <w:rStyle w:val="Hyperlink"/>
                <w:noProof/>
              </w:rPr>
              <w:t>1.4 Aims and Objectives</w:t>
            </w:r>
            <w:r w:rsidRPr="008515C8">
              <w:rPr>
                <w:noProof/>
                <w:webHidden/>
              </w:rPr>
              <w:tab/>
            </w:r>
            <w:r w:rsidRPr="008515C8">
              <w:rPr>
                <w:noProof/>
                <w:webHidden/>
              </w:rPr>
              <w:fldChar w:fldCharType="begin"/>
            </w:r>
            <w:r w:rsidRPr="008515C8">
              <w:rPr>
                <w:noProof/>
                <w:webHidden/>
              </w:rPr>
              <w:instrText xml:space="preserve"> PAGEREF _Toc218885159 \h </w:instrText>
            </w:r>
            <w:r w:rsidRPr="008515C8">
              <w:rPr>
                <w:noProof/>
                <w:webHidden/>
              </w:rPr>
            </w:r>
            <w:r w:rsidRPr="008515C8">
              <w:rPr>
                <w:noProof/>
                <w:webHidden/>
              </w:rPr>
              <w:fldChar w:fldCharType="separate"/>
            </w:r>
            <w:r w:rsidRPr="008515C8">
              <w:rPr>
                <w:noProof/>
                <w:webHidden/>
              </w:rPr>
              <w:t>12</w:t>
            </w:r>
            <w:r w:rsidRPr="008515C8">
              <w:rPr>
                <w:noProof/>
                <w:webHidden/>
              </w:rPr>
              <w:fldChar w:fldCharType="end"/>
            </w:r>
          </w:hyperlink>
        </w:p>
        <w:p w14:paraId="5DFD95CF"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0" w:history="1">
            <w:r w:rsidRPr="008515C8">
              <w:rPr>
                <w:rStyle w:val="Hyperlink"/>
                <w:noProof/>
              </w:rPr>
              <w:t>1.5 Significance of the topic and the dissertation</w:t>
            </w:r>
            <w:r w:rsidRPr="008515C8">
              <w:rPr>
                <w:noProof/>
                <w:webHidden/>
              </w:rPr>
              <w:tab/>
            </w:r>
            <w:r w:rsidRPr="008515C8">
              <w:rPr>
                <w:noProof/>
                <w:webHidden/>
              </w:rPr>
              <w:fldChar w:fldCharType="begin"/>
            </w:r>
            <w:r w:rsidRPr="008515C8">
              <w:rPr>
                <w:noProof/>
                <w:webHidden/>
              </w:rPr>
              <w:instrText xml:space="preserve"> PAGEREF _Toc218885160 \h </w:instrText>
            </w:r>
            <w:r w:rsidRPr="008515C8">
              <w:rPr>
                <w:noProof/>
                <w:webHidden/>
              </w:rPr>
            </w:r>
            <w:r w:rsidRPr="008515C8">
              <w:rPr>
                <w:noProof/>
                <w:webHidden/>
              </w:rPr>
              <w:fldChar w:fldCharType="separate"/>
            </w:r>
            <w:r w:rsidRPr="008515C8">
              <w:rPr>
                <w:noProof/>
                <w:webHidden/>
              </w:rPr>
              <w:t>13</w:t>
            </w:r>
            <w:r w:rsidRPr="008515C8">
              <w:rPr>
                <w:noProof/>
                <w:webHidden/>
              </w:rPr>
              <w:fldChar w:fldCharType="end"/>
            </w:r>
          </w:hyperlink>
        </w:p>
        <w:p w14:paraId="64690595"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1" w:history="1">
            <w:r w:rsidRPr="008515C8">
              <w:rPr>
                <w:rStyle w:val="Hyperlink"/>
                <w:noProof/>
              </w:rPr>
              <w:t>1.6 Dissertation structure</w:t>
            </w:r>
            <w:r w:rsidRPr="008515C8">
              <w:rPr>
                <w:noProof/>
                <w:webHidden/>
              </w:rPr>
              <w:tab/>
            </w:r>
            <w:r w:rsidRPr="008515C8">
              <w:rPr>
                <w:noProof/>
                <w:webHidden/>
              </w:rPr>
              <w:fldChar w:fldCharType="begin"/>
            </w:r>
            <w:r w:rsidRPr="008515C8">
              <w:rPr>
                <w:noProof/>
                <w:webHidden/>
              </w:rPr>
              <w:instrText xml:space="preserve"> PAGEREF _Toc218885161 \h </w:instrText>
            </w:r>
            <w:r w:rsidRPr="008515C8">
              <w:rPr>
                <w:noProof/>
                <w:webHidden/>
              </w:rPr>
            </w:r>
            <w:r w:rsidRPr="008515C8">
              <w:rPr>
                <w:noProof/>
                <w:webHidden/>
              </w:rPr>
              <w:fldChar w:fldCharType="separate"/>
            </w:r>
            <w:r w:rsidRPr="008515C8">
              <w:rPr>
                <w:noProof/>
                <w:webHidden/>
              </w:rPr>
              <w:t>14</w:t>
            </w:r>
            <w:r w:rsidRPr="008515C8">
              <w:rPr>
                <w:noProof/>
                <w:webHidden/>
              </w:rPr>
              <w:fldChar w:fldCharType="end"/>
            </w:r>
          </w:hyperlink>
        </w:p>
        <w:p w14:paraId="2C0807BC"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2" w:history="1">
            <w:r w:rsidRPr="008515C8">
              <w:rPr>
                <w:rStyle w:val="Hyperlink"/>
                <w:noProof/>
              </w:rPr>
              <w:t>1.7 Summary of the chapter</w:t>
            </w:r>
            <w:r w:rsidRPr="008515C8">
              <w:rPr>
                <w:noProof/>
                <w:webHidden/>
              </w:rPr>
              <w:tab/>
            </w:r>
            <w:r w:rsidRPr="008515C8">
              <w:rPr>
                <w:noProof/>
                <w:webHidden/>
              </w:rPr>
              <w:fldChar w:fldCharType="begin"/>
            </w:r>
            <w:r w:rsidRPr="008515C8">
              <w:rPr>
                <w:noProof/>
                <w:webHidden/>
              </w:rPr>
              <w:instrText xml:space="preserve"> PAGEREF _Toc218885162 \h </w:instrText>
            </w:r>
            <w:r w:rsidRPr="008515C8">
              <w:rPr>
                <w:noProof/>
                <w:webHidden/>
              </w:rPr>
            </w:r>
            <w:r w:rsidRPr="008515C8">
              <w:rPr>
                <w:noProof/>
                <w:webHidden/>
              </w:rPr>
              <w:fldChar w:fldCharType="separate"/>
            </w:r>
            <w:r w:rsidRPr="008515C8">
              <w:rPr>
                <w:noProof/>
                <w:webHidden/>
              </w:rPr>
              <w:t>14</w:t>
            </w:r>
            <w:r w:rsidRPr="008515C8">
              <w:rPr>
                <w:noProof/>
                <w:webHidden/>
              </w:rPr>
              <w:fldChar w:fldCharType="end"/>
            </w:r>
          </w:hyperlink>
        </w:p>
        <w:p w14:paraId="4B1D92A2" w14:textId="77777777" w:rsidR="008515C8" w:rsidRPr="008515C8" w:rsidRDefault="008515C8" w:rsidP="008515C8">
          <w:pPr>
            <w:pStyle w:val="TOC1"/>
            <w:spacing w:after="0"/>
            <w:rPr>
              <w:rFonts w:eastAsiaTheme="minorEastAsia"/>
              <w:noProof/>
              <w:lang w:eastAsia="en-GB"/>
            </w:rPr>
          </w:pPr>
          <w:hyperlink w:anchor="_Toc218885163" w:history="1">
            <w:r w:rsidRPr="008515C8">
              <w:rPr>
                <w:rStyle w:val="Hyperlink"/>
                <w:noProof/>
              </w:rPr>
              <w:t>Chapter 2 Literature review</w:t>
            </w:r>
            <w:r w:rsidRPr="008515C8">
              <w:rPr>
                <w:noProof/>
                <w:webHidden/>
              </w:rPr>
              <w:tab/>
            </w:r>
            <w:r w:rsidRPr="008515C8">
              <w:rPr>
                <w:noProof/>
                <w:webHidden/>
              </w:rPr>
              <w:fldChar w:fldCharType="begin"/>
            </w:r>
            <w:r w:rsidRPr="008515C8">
              <w:rPr>
                <w:noProof/>
                <w:webHidden/>
              </w:rPr>
              <w:instrText xml:space="preserve"> PAGEREF _Toc218885163 \h </w:instrText>
            </w:r>
            <w:r w:rsidRPr="008515C8">
              <w:rPr>
                <w:noProof/>
                <w:webHidden/>
              </w:rPr>
            </w:r>
            <w:r w:rsidRPr="008515C8">
              <w:rPr>
                <w:noProof/>
                <w:webHidden/>
              </w:rPr>
              <w:fldChar w:fldCharType="separate"/>
            </w:r>
            <w:r w:rsidRPr="008515C8">
              <w:rPr>
                <w:noProof/>
                <w:webHidden/>
              </w:rPr>
              <w:t>15</w:t>
            </w:r>
            <w:r w:rsidRPr="008515C8">
              <w:rPr>
                <w:noProof/>
                <w:webHidden/>
              </w:rPr>
              <w:fldChar w:fldCharType="end"/>
            </w:r>
          </w:hyperlink>
        </w:p>
        <w:p w14:paraId="488F3ACD"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4" w:history="1">
            <w:r w:rsidRPr="008515C8">
              <w:rPr>
                <w:rStyle w:val="Hyperlink"/>
                <w:noProof/>
              </w:rPr>
              <w:t>2.1 Chapter introduction</w:t>
            </w:r>
            <w:r w:rsidRPr="008515C8">
              <w:rPr>
                <w:noProof/>
                <w:webHidden/>
              </w:rPr>
              <w:tab/>
            </w:r>
            <w:r w:rsidRPr="008515C8">
              <w:rPr>
                <w:noProof/>
                <w:webHidden/>
              </w:rPr>
              <w:fldChar w:fldCharType="begin"/>
            </w:r>
            <w:r w:rsidRPr="008515C8">
              <w:rPr>
                <w:noProof/>
                <w:webHidden/>
              </w:rPr>
              <w:instrText xml:space="preserve"> PAGEREF _Toc218885164 \h </w:instrText>
            </w:r>
            <w:r w:rsidRPr="008515C8">
              <w:rPr>
                <w:noProof/>
                <w:webHidden/>
              </w:rPr>
            </w:r>
            <w:r w:rsidRPr="008515C8">
              <w:rPr>
                <w:noProof/>
                <w:webHidden/>
              </w:rPr>
              <w:fldChar w:fldCharType="separate"/>
            </w:r>
            <w:r w:rsidRPr="008515C8">
              <w:rPr>
                <w:noProof/>
                <w:webHidden/>
              </w:rPr>
              <w:t>15</w:t>
            </w:r>
            <w:r w:rsidRPr="008515C8">
              <w:rPr>
                <w:noProof/>
                <w:webHidden/>
              </w:rPr>
              <w:fldChar w:fldCharType="end"/>
            </w:r>
          </w:hyperlink>
        </w:p>
        <w:p w14:paraId="39CF9E2B"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5" w:history="1">
            <w:r w:rsidRPr="008515C8">
              <w:rPr>
                <w:rStyle w:val="Hyperlink"/>
                <w:noProof/>
              </w:rPr>
              <w:t>2.2 The UK air pollution context</w:t>
            </w:r>
            <w:r w:rsidRPr="008515C8">
              <w:rPr>
                <w:noProof/>
                <w:webHidden/>
              </w:rPr>
              <w:tab/>
            </w:r>
            <w:r w:rsidRPr="008515C8">
              <w:rPr>
                <w:noProof/>
                <w:webHidden/>
              </w:rPr>
              <w:fldChar w:fldCharType="begin"/>
            </w:r>
            <w:r w:rsidRPr="008515C8">
              <w:rPr>
                <w:noProof/>
                <w:webHidden/>
              </w:rPr>
              <w:instrText xml:space="preserve"> PAGEREF _Toc218885165 \h </w:instrText>
            </w:r>
            <w:r w:rsidRPr="008515C8">
              <w:rPr>
                <w:noProof/>
                <w:webHidden/>
              </w:rPr>
            </w:r>
            <w:r w:rsidRPr="008515C8">
              <w:rPr>
                <w:noProof/>
                <w:webHidden/>
              </w:rPr>
              <w:fldChar w:fldCharType="separate"/>
            </w:r>
            <w:r w:rsidRPr="008515C8">
              <w:rPr>
                <w:noProof/>
                <w:webHidden/>
              </w:rPr>
              <w:t>15</w:t>
            </w:r>
            <w:r w:rsidRPr="008515C8">
              <w:rPr>
                <w:noProof/>
                <w:webHidden/>
              </w:rPr>
              <w:fldChar w:fldCharType="end"/>
            </w:r>
          </w:hyperlink>
        </w:p>
        <w:p w14:paraId="6CF3AD56"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6" w:history="1">
            <w:r w:rsidRPr="008515C8">
              <w:rPr>
                <w:rStyle w:val="Hyperlink"/>
                <w:noProof/>
              </w:rPr>
              <w:t>2.3 Exposure levels of PM2.5 among 40–50-year-old adults in the UK</w:t>
            </w:r>
            <w:r w:rsidRPr="008515C8">
              <w:rPr>
                <w:noProof/>
                <w:webHidden/>
              </w:rPr>
              <w:tab/>
            </w:r>
            <w:r w:rsidRPr="008515C8">
              <w:rPr>
                <w:noProof/>
                <w:webHidden/>
              </w:rPr>
              <w:fldChar w:fldCharType="begin"/>
            </w:r>
            <w:r w:rsidRPr="008515C8">
              <w:rPr>
                <w:noProof/>
                <w:webHidden/>
              </w:rPr>
              <w:instrText xml:space="preserve"> PAGEREF _Toc218885166 \h </w:instrText>
            </w:r>
            <w:r w:rsidRPr="008515C8">
              <w:rPr>
                <w:noProof/>
                <w:webHidden/>
              </w:rPr>
            </w:r>
            <w:r w:rsidRPr="008515C8">
              <w:rPr>
                <w:noProof/>
                <w:webHidden/>
              </w:rPr>
              <w:fldChar w:fldCharType="separate"/>
            </w:r>
            <w:r w:rsidRPr="008515C8">
              <w:rPr>
                <w:noProof/>
                <w:webHidden/>
              </w:rPr>
              <w:t>16</w:t>
            </w:r>
            <w:r w:rsidRPr="008515C8">
              <w:rPr>
                <w:noProof/>
                <w:webHidden/>
              </w:rPr>
              <w:fldChar w:fldCharType="end"/>
            </w:r>
          </w:hyperlink>
        </w:p>
        <w:p w14:paraId="5B4DB4A7"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7" w:history="1">
            <w:r w:rsidRPr="008515C8">
              <w:rPr>
                <w:rStyle w:val="Hyperlink"/>
                <w:noProof/>
              </w:rPr>
              <w:t>2.4 Evaluating the types of cardiovascular health outcomes within the target population of the UK due to air pollution</w:t>
            </w:r>
            <w:r w:rsidRPr="008515C8">
              <w:rPr>
                <w:noProof/>
                <w:webHidden/>
              </w:rPr>
              <w:tab/>
            </w:r>
            <w:r w:rsidRPr="008515C8">
              <w:rPr>
                <w:noProof/>
                <w:webHidden/>
              </w:rPr>
              <w:fldChar w:fldCharType="begin"/>
            </w:r>
            <w:r w:rsidRPr="008515C8">
              <w:rPr>
                <w:noProof/>
                <w:webHidden/>
              </w:rPr>
              <w:instrText xml:space="preserve"> PAGEREF _Toc218885167 \h </w:instrText>
            </w:r>
            <w:r w:rsidRPr="008515C8">
              <w:rPr>
                <w:noProof/>
                <w:webHidden/>
              </w:rPr>
            </w:r>
            <w:r w:rsidRPr="008515C8">
              <w:rPr>
                <w:noProof/>
                <w:webHidden/>
              </w:rPr>
              <w:fldChar w:fldCharType="separate"/>
            </w:r>
            <w:r w:rsidRPr="008515C8">
              <w:rPr>
                <w:noProof/>
                <w:webHidden/>
              </w:rPr>
              <w:t>18</w:t>
            </w:r>
            <w:r w:rsidRPr="008515C8">
              <w:rPr>
                <w:noProof/>
                <w:webHidden/>
              </w:rPr>
              <w:fldChar w:fldCharType="end"/>
            </w:r>
          </w:hyperlink>
        </w:p>
        <w:p w14:paraId="4F18409C"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8" w:history="1">
            <w:r w:rsidRPr="008515C8">
              <w:rPr>
                <w:rStyle w:val="Hyperlink"/>
                <w:noProof/>
              </w:rPr>
              <w:t>2.5 Analysing the relationship between air pollution exposure and challenges of cardiovascular health among people aged between 40-50 years in the UK</w:t>
            </w:r>
            <w:r w:rsidRPr="008515C8">
              <w:rPr>
                <w:noProof/>
                <w:webHidden/>
              </w:rPr>
              <w:tab/>
            </w:r>
            <w:r w:rsidRPr="008515C8">
              <w:rPr>
                <w:noProof/>
                <w:webHidden/>
              </w:rPr>
              <w:fldChar w:fldCharType="begin"/>
            </w:r>
            <w:r w:rsidRPr="008515C8">
              <w:rPr>
                <w:noProof/>
                <w:webHidden/>
              </w:rPr>
              <w:instrText xml:space="preserve"> PAGEREF _Toc218885168 \h </w:instrText>
            </w:r>
            <w:r w:rsidRPr="008515C8">
              <w:rPr>
                <w:noProof/>
                <w:webHidden/>
              </w:rPr>
            </w:r>
            <w:r w:rsidRPr="008515C8">
              <w:rPr>
                <w:noProof/>
                <w:webHidden/>
              </w:rPr>
              <w:fldChar w:fldCharType="separate"/>
            </w:r>
            <w:r w:rsidRPr="008515C8">
              <w:rPr>
                <w:noProof/>
                <w:webHidden/>
              </w:rPr>
              <w:t>21</w:t>
            </w:r>
            <w:r w:rsidRPr="008515C8">
              <w:rPr>
                <w:noProof/>
                <w:webHidden/>
              </w:rPr>
              <w:fldChar w:fldCharType="end"/>
            </w:r>
          </w:hyperlink>
        </w:p>
        <w:p w14:paraId="7073879F"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69" w:history="1">
            <w:r w:rsidRPr="008515C8">
              <w:rPr>
                <w:rStyle w:val="Hyperlink"/>
                <w:noProof/>
              </w:rPr>
              <w:t>2.6 Theoretical Framework</w:t>
            </w:r>
            <w:r w:rsidRPr="008515C8">
              <w:rPr>
                <w:noProof/>
                <w:webHidden/>
              </w:rPr>
              <w:tab/>
            </w:r>
            <w:r w:rsidRPr="008515C8">
              <w:rPr>
                <w:noProof/>
                <w:webHidden/>
              </w:rPr>
              <w:fldChar w:fldCharType="begin"/>
            </w:r>
            <w:r w:rsidRPr="008515C8">
              <w:rPr>
                <w:noProof/>
                <w:webHidden/>
              </w:rPr>
              <w:instrText xml:space="preserve"> PAGEREF _Toc218885169 \h </w:instrText>
            </w:r>
            <w:r w:rsidRPr="008515C8">
              <w:rPr>
                <w:noProof/>
                <w:webHidden/>
              </w:rPr>
            </w:r>
            <w:r w:rsidRPr="008515C8">
              <w:rPr>
                <w:noProof/>
                <w:webHidden/>
              </w:rPr>
              <w:fldChar w:fldCharType="separate"/>
            </w:r>
            <w:r w:rsidRPr="008515C8">
              <w:rPr>
                <w:noProof/>
                <w:webHidden/>
              </w:rPr>
              <w:t>23</w:t>
            </w:r>
            <w:r w:rsidRPr="008515C8">
              <w:rPr>
                <w:noProof/>
                <w:webHidden/>
              </w:rPr>
              <w:fldChar w:fldCharType="end"/>
            </w:r>
          </w:hyperlink>
        </w:p>
        <w:p w14:paraId="1B26CEA2"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170" w:history="1">
            <w:r w:rsidRPr="008515C8">
              <w:rPr>
                <w:rStyle w:val="Hyperlink"/>
                <w:noProof/>
              </w:rPr>
              <w:t>2.6.1 Social Cognitive Theory</w:t>
            </w:r>
            <w:r w:rsidRPr="008515C8">
              <w:rPr>
                <w:noProof/>
                <w:webHidden/>
              </w:rPr>
              <w:tab/>
            </w:r>
            <w:r w:rsidRPr="008515C8">
              <w:rPr>
                <w:noProof/>
                <w:webHidden/>
              </w:rPr>
              <w:fldChar w:fldCharType="begin"/>
            </w:r>
            <w:r w:rsidRPr="008515C8">
              <w:rPr>
                <w:noProof/>
                <w:webHidden/>
              </w:rPr>
              <w:instrText xml:space="preserve"> PAGEREF _Toc218885170 \h </w:instrText>
            </w:r>
            <w:r w:rsidRPr="008515C8">
              <w:rPr>
                <w:noProof/>
                <w:webHidden/>
              </w:rPr>
            </w:r>
            <w:r w:rsidRPr="008515C8">
              <w:rPr>
                <w:noProof/>
                <w:webHidden/>
              </w:rPr>
              <w:fldChar w:fldCharType="separate"/>
            </w:r>
            <w:r w:rsidRPr="008515C8">
              <w:rPr>
                <w:noProof/>
                <w:webHidden/>
              </w:rPr>
              <w:t>23</w:t>
            </w:r>
            <w:r w:rsidRPr="008515C8">
              <w:rPr>
                <w:noProof/>
                <w:webHidden/>
              </w:rPr>
              <w:fldChar w:fldCharType="end"/>
            </w:r>
          </w:hyperlink>
        </w:p>
        <w:p w14:paraId="3AD1D7AC"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1" w:history="1">
            <w:r w:rsidRPr="008515C8">
              <w:rPr>
                <w:rStyle w:val="Hyperlink"/>
                <w:noProof/>
              </w:rPr>
              <w:t>2.7 Conceptual framework</w:t>
            </w:r>
            <w:r w:rsidRPr="008515C8">
              <w:rPr>
                <w:noProof/>
                <w:webHidden/>
              </w:rPr>
              <w:tab/>
            </w:r>
            <w:r w:rsidRPr="008515C8">
              <w:rPr>
                <w:noProof/>
                <w:webHidden/>
              </w:rPr>
              <w:fldChar w:fldCharType="begin"/>
            </w:r>
            <w:r w:rsidRPr="008515C8">
              <w:rPr>
                <w:noProof/>
                <w:webHidden/>
              </w:rPr>
              <w:instrText xml:space="preserve"> PAGEREF _Toc218885171 \h </w:instrText>
            </w:r>
            <w:r w:rsidRPr="008515C8">
              <w:rPr>
                <w:noProof/>
                <w:webHidden/>
              </w:rPr>
            </w:r>
            <w:r w:rsidRPr="008515C8">
              <w:rPr>
                <w:noProof/>
                <w:webHidden/>
              </w:rPr>
              <w:fldChar w:fldCharType="separate"/>
            </w:r>
            <w:r w:rsidRPr="008515C8">
              <w:rPr>
                <w:noProof/>
                <w:webHidden/>
              </w:rPr>
              <w:t>24</w:t>
            </w:r>
            <w:r w:rsidRPr="008515C8">
              <w:rPr>
                <w:noProof/>
                <w:webHidden/>
              </w:rPr>
              <w:fldChar w:fldCharType="end"/>
            </w:r>
          </w:hyperlink>
        </w:p>
        <w:p w14:paraId="1F4BAB84"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2" w:history="1">
            <w:r w:rsidRPr="008515C8">
              <w:rPr>
                <w:rStyle w:val="Hyperlink"/>
                <w:noProof/>
              </w:rPr>
              <w:t>2.8 Gap in the literature</w:t>
            </w:r>
            <w:r w:rsidRPr="008515C8">
              <w:rPr>
                <w:noProof/>
                <w:webHidden/>
              </w:rPr>
              <w:tab/>
            </w:r>
            <w:r w:rsidRPr="008515C8">
              <w:rPr>
                <w:noProof/>
                <w:webHidden/>
              </w:rPr>
              <w:fldChar w:fldCharType="begin"/>
            </w:r>
            <w:r w:rsidRPr="008515C8">
              <w:rPr>
                <w:noProof/>
                <w:webHidden/>
              </w:rPr>
              <w:instrText xml:space="preserve"> PAGEREF _Toc218885172 \h </w:instrText>
            </w:r>
            <w:r w:rsidRPr="008515C8">
              <w:rPr>
                <w:noProof/>
                <w:webHidden/>
              </w:rPr>
            </w:r>
            <w:r w:rsidRPr="008515C8">
              <w:rPr>
                <w:noProof/>
                <w:webHidden/>
              </w:rPr>
              <w:fldChar w:fldCharType="separate"/>
            </w:r>
            <w:r w:rsidRPr="008515C8">
              <w:rPr>
                <w:noProof/>
                <w:webHidden/>
              </w:rPr>
              <w:t>25</w:t>
            </w:r>
            <w:r w:rsidRPr="008515C8">
              <w:rPr>
                <w:noProof/>
                <w:webHidden/>
              </w:rPr>
              <w:fldChar w:fldCharType="end"/>
            </w:r>
          </w:hyperlink>
        </w:p>
        <w:p w14:paraId="34FFAC1D"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3" w:history="1">
            <w:r w:rsidRPr="008515C8">
              <w:rPr>
                <w:rStyle w:val="Hyperlink"/>
                <w:noProof/>
              </w:rPr>
              <w:t>2.9 Chapter summary</w:t>
            </w:r>
            <w:r w:rsidRPr="008515C8">
              <w:rPr>
                <w:noProof/>
                <w:webHidden/>
              </w:rPr>
              <w:tab/>
            </w:r>
            <w:r w:rsidRPr="008515C8">
              <w:rPr>
                <w:noProof/>
                <w:webHidden/>
              </w:rPr>
              <w:fldChar w:fldCharType="begin"/>
            </w:r>
            <w:r w:rsidRPr="008515C8">
              <w:rPr>
                <w:noProof/>
                <w:webHidden/>
              </w:rPr>
              <w:instrText xml:space="preserve"> PAGEREF _Toc218885173 \h </w:instrText>
            </w:r>
            <w:r w:rsidRPr="008515C8">
              <w:rPr>
                <w:noProof/>
                <w:webHidden/>
              </w:rPr>
            </w:r>
            <w:r w:rsidRPr="008515C8">
              <w:rPr>
                <w:noProof/>
                <w:webHidden/>
              </w:rPr>
              <w:fldChar w:fldCharType="separate"/>
            </w:r>
            <w:r w:rsidRPr="008515C8">
              <w:rPr>
                <w:noProof/>
                <w:webHidden/>
              </w:rPr>
              <w:t>25</w:t>
            </w:r>
            <w:r w:rsidRPr="008515C8">
              <w:rPr>
                <w:noProof/>
                <w:webHidden/>
              </w:rPr>
              <w:fldChar w:fldCharType="end"/>
            </w:r>
          </w:hyperlink>
        </w:p>
        <w:p w14:paraId="4F7AA11C" w14:textId="77777777" w:rsidR="008515C8" w:rsidRPr="008515C8" w:rsidRDefault="008515C8" w:rsidP="008515C8">
          <w:pPr>
            <w:pStyle w:val="TOC1"/>
            <w:spacing w:after="0"/>
            <w:rPr>
              <w:rFonts w:eastAsiaTheme="minorEastAsia"/>
              <w:noProof/>
              <w:lang w:eastAsia="en-GB"/>
            </w:rPr>
          </w:pPr>
          <w:hyperlink w:anchor="_Toc218885174" w:history="1">
            <w:r w:rsidRPr="008515C8">
              <w:rPr>
                <w:rStyle w:val="Hyperlink"/>
                <w:noProof/>
              </w:rPr>
              <w:t>Chapter 3: Research methodology</w:t>
            </w:r>
            <w:r w:rsidRPr="008515C8">
              <w:rPr>
                <w:noProof/>
                <w:webHidden/>
              </w:rPr>
              <w:tab/>
            </w:r>
            <w:r w:rsidRPr="008515C8">
              <w:rPr>
                <w:noProof/>
                <w:webHidden/>
              </w:rPr>
              <w:fldChar w:fldCharType="begin"/>
            </w:r>
            <w:r w:rsidRPr="008515C8">
              <w:rPr>
                <w:noProof/>
                <w:webHidden/>
              </w:rPr>
              <w:instrText xml:space="preserve"> PAGEREF _Toc218885174 \h </w:instrText>
            </w:r>
            <w:r w:rsidRPr="008515C8">
              <w:rPr>
                <w:noProof/>
                <w:webHidden/>
              </w:rPr>
            </w:r>
            <w:r w:rsidRPr="008515C8">
              <w:rPr>
                <w:noProof/>
                <w:webHidden/>
              </w:rPr>
              <w:fldChar w:fldCharType="separate"/>
            </w:r>
            <w:r w:rsidRPr="008515C8">
              <w:rPr>
                <w:noProof/>
                <w:webHidden/>
              </w:rPr>
              <w:t>26</w:t>
            </w:r>
            <w:r w:rsidRPr="008515C8">
              <w:rPr>
                <w:noProof/>
                <w:webHidden/>
              </w:rPr>
              <w:fldChar w:fldCharType="end"/>
            </w:r>
          </w:hyperlink>
        </w:p>
        <w:p w14:paraId="2E83A170"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5" w:history="1">
            <w:r w:rsidRPr="008515C8">
              <w:rPr>
                <w:rStyle w:val="Hyperlink"/>
                <w:noProof/>
              </w:rPr>
              <w:t>3.1 Methods and methodology</w:t>
            </w:r>
            <w:r w:rsidRPr="008515C8">
              <w:rPr>
                <w:noProof/>
                <w:webHidden/>
              </w:rPr>
              <w:tab/>
            </w:r>
            <w:r w:rsidRPr="008515C8">
              <w:rPr>
                <w:noProof/>
                <w:webHidden/>
              </w:rPr>
              <w:fldChar w:fldCharType="begin"/>
            </w:r>
            <w:r w:rsidRPr="008515C8">
              <w:rPr>
                <w:noProof/>
                <w:webHidden/>
              </w:rPr>
              <w:instrText xml:space="preserve"> PAGEREF _Toc218885175 \h </w:instrText>
            </w:r>
            <w:r w:rsidRPr="008515C8">
              <w:rPr>
                <w:noProof/>
                <w:webHidden/>
              </w:rPr>
            </w:r>
            <w:r w:rsidRPr="008515C8">
              <w:rPr>
                <w:noProof/>
                <w:webHidden/>
              </w:rPr>
              <w:fldChar w:fldCharType="separate"/>
            </w:r>
            <w:r w:rsidRPr="008515C8">
              <w:rPr>
                <w:noProof/>
                <w:webHidden/>
              </w:rPr>
              <w:t>26</w:t>
            </w:r>
            <w:r w:rsidRPr="008515C8">
              <w:rPr>
                <w:noProof/>
                <w:webHidden/>
              </w:rPr>
              <w:fldChar w:fldCharType="end"/>
            </w:r>
          </w:hyperlink>
        </w:p>
        <w:p w14:paraId="0AD51F9B"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6" w:history="1">
            <w:r w:rsidRPr="008515C8">
              <w:rPr>
                <w:rStyle w:val="Hyperlink"/>
                <w:noProof/>
              </w:rPr>
              <w:t>3.2 Introduction</w:t>
            </w:r>
            <w:r w:rsidRPr="008515C8">
              <w:rPr>
                <w:noProof/>
                <w:webHidden/>
              </w:rPr>
              <w:tab/>
            </w:r>
            <w:r w:rsidRPr="008515C8">
              <w:rPr>
                <w:noProof/>
                <w:webHidden/>
              </w:rPr>
              <w:fldChar w:fldCharType="begin"/>
            </w:r>
            <w:r w:rsidRPr="008515C8">
              <w:rPr>
                <w:noProof/>
                <w:webHidden/>
              </w:rPr>
              <w:instrText xml:space="preserve"> PAGEREF _Toc218885176 \h </w:instrText>
            </w:r>
            <w:r w:rsidRPr="008515C8">
              <w:rPr>
                <w:noProof/>
                <w:webHidden/>
              </w:rPr>
            </w:r>
            <w:r w:rsidRPr="008515C8">
              <w:rPr>
                <w:noProof/>
                <w:webHidden/>
              </w:rPr>
              <w:fldChar w:fldCharType="separate"/>
            </w:r>
            <w:r w:rsidRPr="008515C8">
              <w:rPr>
                <w:noProof/>
                <w:webHidden/>
              </w:rPr>
              <w:t>26</w:t>
            </w:r>
            <w:r w:rsidRPr="008515C8">
              <w:rPr>
                <w:noProof/>
                <w:webHidden/>
              </w:rPr>
              <w:fldChar w:fldCharType="end"/>
            </w:r>
          </w:hyperlink>
        </w:p>
        <w:p w14:paraId="2D2A2F96"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7" w:history="1">
            <w:r w:rsidRPr="008515C8">
              <w:rPr>
                <w:rStyle w:val="Hyperlink"/>
                <w:noProof/>
              </w:rPr>
              <w:t>3.3 Research philosophy</w:t>
            </w:r>
            <w:r w:rsidRPr="008515C8">
              <w:rPr>
                <w:noProof/>
                <w:webHidden/>
              </w:rPr>
              <w:tab/>
            </w:r>
            <w:r w:rsidRPr="008515C8">
              <w:rPr>
                <w:noProof/>
                <w:webHidden/>
              </w:rPr>
              <w:fldChar w:fldCharType="begin"/>
            </w:r>
            <w:r w:rsidRPr="008515C8">
              <w:rPr>
                <w:noProof/>
                <w:webHidden/>
              </w:rPr>
              <w:instrText xml:space="preserve"> PAGEREF _Toc218885177 \h </w:instrText>
            </w:r>
            <w:r w:rsidRPr="008515C8">
              <w:rPr>
                <w:noProof/>
                <w:webHidden/>
              </w:rPr>
            </w:r>
            <w:r w:rsidRPr="008515C8">
              <w:rPr>
                <w:noProof/>
                <w:webHidden/>
              </w:rPr>
              <w:fldChar w:fldCharType="separate"/>
            </w:r>
            <w:r w:rsidRPr="008515C8">
              <w:rPr>
                <w:noProof/>
                <w:webHidden/>
              </w:rPr>
              <w:t>26</w:t>
            </w:r>
            <w:r w:rsidRPr="008515C8">
              <w:rPr>
                <w:noProof/>
                <w:webHidden/>
              </w:rPr>
              <w:fldChar w:fldCharType="end"/>
            </w:r>
          </w:hyperlink>
        </w:p>
        <w:p w14:paraId="467062C3"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8" w:history="1">
            <w:r w:rsidRPr="008515C8">
              <w:rPr>
                <w:rStyle w:val="Hyperlink"/>
                <w:noProof/>
              </w:rPr>
              <w:t>3.4 Ethical consideration</w:t>
            </w:r>
            <w:r w:rsidRPr="008515C8">
              <w:rPr>
                <w:noProof/>
                <w:webHidden/>
              </w:rPr>
              <w:tab/>
            </w:r>
            <w:r w:rsidRPr="008515C8">
              <w:rPr>
                <w:noProof/>
                <w:webHidden/>
              </w:rPr>
              <w:fldChar w:fldCharType="begin"/>
            </w:r>
            <w:r w:rsidRPr="008515C8">
              <w:rPr>
                <w:noProof/>
                <w:webHidden/>
              </w:rPr>
              <w:instrText xml:space="preserve"> PAGEREF _Toc218885178 \h </w:instrText>
            </w:r>
            <w:r w:rsidRPr="008515C8">
              <w:rPr>
                <w:noProof/>
                <w:webHidden/>
              </w:rPr>
            </w:r>
            <w:r w:rsidRPr="008515C8">
              <w:rPr>
                <w:noProof/>
                <w:webHidden/>
              </w:rPr>
              <w:fldChar w:fldCharType="separate"/>
            </w:r>
            <w:r w:rsidRPr="008515C8">
              <w:rPr>
                <w:noProof/>
                <w:webHidden/>
              </w:rPr>
              <w:t>27</w:t>
            </w:r>
            <w:r w:rsidRPr="008515C8">
              <w:rPr>
                <w:noProof/>
                <w:webHidden/>
              </w:rPr>
              <w:fldChar w:fldCharType="end"/>
            </w:r>
          </w:hyperlink>
        </w:p>
        <w:p w14:paraId="6089A170"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79" w:history="1">
            <w:r w:rsidRPr="008515C8">
              <w:rPr>
                <w:rStyle w:val="Hyperlink"/>
                <w:noProof/>
              </w:rPr>
              <w:t>3.5 Why SR is needed</w:t>
            </w:r>
            <w:r w:rsidRPr="008515C8">
              <w:rPr>
                <w:noProof/>
                <w:webHidden/>
              </w:rPr>
              <w:tab/>
            </w:r>
            <w:r w:rsidRPr="008515C8">
              <w:rPr>
                <w:noProof/>
                <w:webHidden/>
              </w:rPr>
              <w:fldChar w:fldCharType="begin"/>
            </w:r>
            <w:r w:rsidRPr="008515C8">
              <w:rPr>
                <w:noProof/>
                <w:webHidden/>
              </w:rPr>
              <w:instrText xml:space="preserve"> PAGEREF _Toc218885179 \h </w:instrText>
            </w:r>
            <w:r w:rsidRPr="008515C8">
              <w:rPr>
                <w:noProof/>
                <w:webHidden/>
              </w:rPr>
            </w:r>
            <w:r w:rsidRPr="008515C8">
              <w:rPr>
                <w:noProof/>
                <w:webHidden/>
              </w:rPr>
              <w:fldChar w:fldCharType="separate"/>
            </w:r>
            <w:r w:rsidRPr="008515C8">
              <w:rPr>
                <w:noProof/>
                <w:webHidden/>
              </w:rPr>
              <w:t>27</w:t>
            </w:r>
            <w:r w:rsidRPr="008515C8">
              <w:rPr>
                <w:noProof/>
                <w:webHidden/>
              </w:rPr>
              <w:fldChar w:fldCharType="end"/>
            </w:r>
          </w:hyperlink>
        </w:p>
        <w:p w14:paraId="1B033449"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80" w:history="1">
            <w:r w:rsidRPr="008515C8">
              <w:rPr>
                <w:rStyle w:val="Hyperlink"/>
                <w:noProof/>
              </w:rPr>
              <w:t>3.6 Research approach</w:t>
            </w:r>
            <w:r w:rsidRPr="008515C8">
              <w:rPr>
                <w:noProof/>
                <w:webHidden/>
              </w:rPr>
              <w:tab/>
            </w:r>
            <w:r w:rsidRPr="008515C8">
              <w:rPr>
                <w:noProof/>
                <w:webHidden/>
              </w:rPr>
              <w:fldChar w:fldCharType="begin"/>
            </w:r>
            <w:r w:rsidRPr="008515C8">
              <w:rPr>
                <w:noProof/>
                <w:webHidden/>
              </w:rPr>
              <w:instrText xml:space="preserve"> PAGEREF _Toc218885180 \h </w:instrText>
            </w:r>
            <w:r w:rsidRPr="008515C8">
              <w:rPr>
                <w:noProof/>
                <w:webHidden/>
              </w:rPr>
            </w:r>
            <w:r w:rsidRPr="008515C8">
              <w:rPr>
                <w:noProof/>
                <w:webHidden/>
              </w:rPr>
              <w:fldChar w:fldCharType="separate"/>
            </w:r>
            <w:r w:rsidRPr="008515C8">
              <w:rPr>
                <w:noProof/>
                <w:webHidden/>
              </w:rPr>
              <w:t>27</w:t>
            </w:r>
            <w:r w:rsidRPr="008515C8">
              <w:rPr>
                <w:noProof/>
                <w:webHidden/>
              </w:rPr>
              <w:fldChar w:fldCharType="end"/>
            </w:r>
          </w:hyperlink>
        </w:p>
        <w:p w14:paraId="64F98BE4"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81" w:history="1">
            <w:r w:rsidRPr="008515C8">
              <w:rPr>
                <w:rStyle w:val="Hyperlink"/>
                <w:noProof/>
              </w:rPr>
              <w:t>3.7 Research strategy</w:t>
            </w:r>
            <w:r w:rsidRPr="008515C8">
              <w:rPr>
                <w:noProof/>
                <w:webHidden/>
              </w:rPr>
              <w:tab/>
            </w:r>
            <w:r w:rsidRPr="008515C8">
              <w:rPr>
                <w:noProof/>
                <w:webHidden/>
              </w:rPr>
              <w:fldChar w:fldCharType="begin"/>
            </w:r>
            <w:r w:rsidRPr="008515C8">
              <w:rPr>
                <w:noProof/>
                <w:webHidden/>
              </w:rPr>
              <w:instrText xml:space="preserve"> PAGEREF _Toc218885181 \h </w:instrText>
            </w:r>
            <w:r w:rsidRPr="008515C8">
              <w:rPr>
                <w:noProof/>
                <w:webHidden/>
              </w:rPr>
            </w:r>
            <w:r w:rsidRPr="008515C8">
              <w:rPr>
                <w:noProof/>
                <w:webHidden/>
              </w:rPr>
              <w:fldChar w:fldCharType="separate"/>
            </w:r>
            <w:r w:rsidRPr="008515C8">
              <w:rPr>
                <w:noProof/>
                <w:webHidden/>
              </w:rPr>
              <w:t>28</w:t>
            </w:r>
            <w:r w:rsidRPr="008515C8">
              <w:rPr>
                <w:noProof/>
                <w:webHidden/>
              </w:rPr>
              <w:fldChar w:fldCharType="end"/>
            </w:r>
          </w:hyperlink>
        </w:p>
        <w:p w14:paraId="54788C95"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82" w:history="1">
            <w:r w:rsidRPr="008515C8">
              <w:rPr>
                <w:rStyle w:val="Hyperlink"/>
                <w:noProof/>
              </w:rPr>
              <w:t>3.8 Study design-systematic review</w:t>
            </w:r>
            <w:r w:rsidRPr="008515C8">
              <w:rPr>
                <w:noProof/>
                <w:webHidden/>
              </w:rPr>
              <w:tab/>
            </w:r>
            <w:r w:rsidRPr="008515C8">
              <w:rPr>
                <w:noProof/>
                <w:webHidden/>
              </w:rPr>
              <w:fldChar w:fldCharType="begin"/>
            </w:r>
            <w:r w:rsidRPr="008515C8">
              <w:rPr>
                <w:noProof/>
                <w:webHidden/>
              </w:rPr>
              <w:instrText xml:space="preserve"> PAGEREF _Toc218885182 \h </w:instrText>
            </w:r>
            <w:r w:rsidRPr="008515C8">
              <w:rPr>
                <w:noProof/>
                <w:webHidden/>
              </w:rPr>
            </w:r>
            <w:r w:rsidRPr="008515C8">
              <w:rPr>
                <w:noProof/>
                <w:webHidden/>
              </w:rPr>
              <w:fldChar w:fldCharType="separate"/>
            </w:r>
            <w:r w:rsidRPr="008515C8">
              <w:rPr>
                <w:noProof/>
                <w:webHidden/>
              </w:rPr>
              <w:t>28</w:t>
            </w:r>
            <w:r w:rsidRPr="008515C8">
              <w:rPr>
                <w:noProof/>
                <w:webHidden/>
              </w:rPr>
              <w:fldChar w:fldCharType="end"/>
            </w:r>
          </w:hyperlink>
        </w:p>
        <w:p w14:paraId="2FB61968"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83" w:history="1">
            <w:r w:rsidRPr="008515C8">
              <w:rPr>
                <w:rStyle w:val="Hyperlink"/>
                <w:noProof/>
              </w:rPr>
              <w:t>3.9 Method of data collection</w:t>
            </w:r>
            <w:r w:rsidRPr="008515C8">
              <w:rPr>
                <w:noProof/>
                <w:webHidden/>
              </w:rPr>
              <w:tab/>
            </w:r>
            <w:r w:rsidRPr="008515C8">
              <w:rPr>
                <w:noProof/>
                <w:webHidden/>
              </w:rPr>
              <w:fldChar w:fldCharType="begin"/>
            </w:r>
            <w:r w:rsidRPr="008515C8">
              <w:rPr>
                <w:noProof/>
                <w:webHidden/>
              </w:rPr>
              <w:instrText xml:space="preserve"> PAGEREF _Toc218885183 \h </w:instrText>
            </w:r>
            <w:r w:rsidRPr="008515C8">
              <w:rPr>
                <w:noProof/>
                <w:webHidden/>
              </w:rPr>
            </w:r>
            <w:r w:rsidRPr="008515C8">
              <w:rPr>
                <w:noProof/>
                <w:webHidden/>
              </w:rPr>
              <w:fldChar w:fldCharType="separate"/>
            </w:r>
            <w:r w:rsidRPr="008515C8">
              <w:rPr>
                <w:noProof/>
                <w:webHidden/>
              </w:rPr>
              <w:t>29</w:t>
            </w:r>
            <w:r w:rsidRPr="008515C8">
              <w:rPr>
                <w:noProof/>
                <w:webHidden/>
              </w:rPr>
              <w:fldChar w:fldCharType="end"/>
            </w:r>
          </w:hyperlink>
        </w:p>
        <w:p w14:paraId="77F9661F"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184" w:history="1">
            <w:r w:rsidRPr="008515C8">
              <w:rPr>
                <w:rStyle w:val="Hyperlink"/>
                <w:noProof/>
              </w:rPr>
              <w:t>3.9.1 Search strategy</w:t>
            </w:r>
            <w:r w:rsidRPr="008515C8">
              <w:rPr>
                <w:noProof/>
                <w:webHidden/>
              </w:rPr>
              <w:tab/>
            </w:r>
            <w:r w:rsidRPr="008515C8">
              <w:rPr>
                <w:noProof/>
                <w:webHidden/>
              </w:rPr>
              <w:fldChar w:fldCharType="begin"/>
            </w:r>
            <w:r w:rsidRPr="008515C8">
              <w:rPr>
                <w:noProof/>
                <w:webHidden/>
              </w:rPr>
              <w:instrText xml:space="preserve"> PAGEREF _Toc218885184 \h </w:instrText>
            </w:r>
            <w:r w:rsidRPr="008515C8">
              <w:rPr>
                <w:noProof/>
                <w:webHidden/>
              </w:rPr>
            </w:r>
            <w:r w:rsidRPr="008515C8">
              <w:rPr>
                <w:noProof/>
                <w:webHidden/>
              </w:rPr>
              <w:fldChar w:fldCharType="separate"/>
            </w:r>
            <w:r w:rsidRPr="008515C8">
              <w:rPr>
                <w:noProof/>
                <w:webHidden/>
              </w:rPr>
              <w:t>29</w:t>
            </w:r>
            <w:r w:rsidRPr="008515C8">
              <w:rPr>
                <w:noProof/>
                <w:webHidden/>
              </w:rPr>
              <w:fldChar w:fldCharType="end"/>
            </w:r>
          </w:hyperlink>
        </w:p>
        <w:p w14:paraId="35CFAE12"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185" w:history="1">
            <w:r w:rsidRPr="008515C8">
              <w:rPr>
                <w:rStyle w:val="Hyperlink"/>
                <w:noProof/>
              </w:rPr>
              <w:t>3.9.2 Framing research question: PICO</w:t>
            </w:r>
            <w:r w:rsidRPr="008515C8">
              <w:rPr>
                <w:noProof/>
                <w:webHidden/>
              </w:rPr>
              <w:tab/>
            </w:r>
            <w:r w:rsidRPr="008515C8">
              <w:rPr>
                <w:noProof/>
                <w:webHidden/>
              </w:rPr>
              <w:fldChar w:fldCharType="begin"/>
            </w:r>
            <w:r w:rsidRPr="008515C8">
              <w:rPr>
                <w:noProof/>
                <w:webHidden/>
              </w:rPr>
              <w:instrText xml:space="preserve"> PAGEREF _Toc218885185 \h </w:instrText>
            </w:r>
            <w:r w:rsidRPr="008515C8">
              <w:rPr>
                <w:noProof/>
                <w:webHidden/>
              </w:rPr>
            </w:r>
            <w:r w:rsidRPr="008515C8">
              <w:rPr>
                <w:noProof/>
                <w:webHidden/>
              </w:rPr>
              <w:fldChar w:fldCharType="separate"/>
            </w:r>
            <w:r w:rsidRPr="008515C8">
              <w:rPr>
                <w:noProof/>
                <w:webHidden/>
              </w:rPr>
              <w:t>30</w:t>
            </w:r>
            <w:r w:rsidRPr="008515C8">
              <w:rPr>
                <w:noProof/>
                <w:webHidden/>
              </w:rPr>
              <w:fldChar w:fldCharType="end"/>
            </w:r>
          </w:hyperlink>
        </w:p>
        <w:p w14:paraId="7B55B749"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186" w:history="1">
            <w:r w:rsidRPr="008515C8">
              <w:rPr>
                <w:rStyle w:val="Hyperlink"/>
                <w:noProof/>
              </w:rPr>
              <w:t>3.9.3 Database search procedure</w:t>
            </w:r>
            <w:r w:rsidRPr="008515C8">
              <w:rPr>
                <w:noProof/>
                <w:webHidden/>
              </w:rPr>
              <w:tab/>
            </w:r>
            <w:r w:rsidRPr="008515C8">
              <w:rPr>
                <w:noProof/>
                <w:webHidden/>
              </w:rPr>
              <w:fldChar w:fldCharType="begin"/>
            </w:r>
            <w:r w:rsidRPr="008515C8">
              <w:rPr>
                <w:noProof/>
                <w:webHidden/>
              </w:rPr>
              <w:instrText xml:space="preserve"> PAGEREF _Toc218885186 \h </w:instrText>
            </w:r>
            <w:r w:rsidRPr="008515C8">
              <w:rPr>
                <w:noProof/>
                <w:webHidden/>
              </w:rPr>
            </w:r>
            <w:r w:rsidRPr="008515C8">
              <w:rPr>
                <w:noProof/>
                <w:webHidden/>
              </w:rPr>
              <w:fldChar w:fldCharType="separate"/>
            </w:r>
            <w:r w:rsidRPr="008515C8">
              <w:rPr>
                <w:noProof/>
                <w:webHidden/>
              </w:rPr>
              <w:t>30</w:t>
            </w:r>
            <w:r w:rsidRPr="008515C8">
              <w:rPr>
                <w:noProof/>
                <w:webHidden/>
              </w:rPr>
              <w:fldChar w:fldCharType="end"/>
            </w:r>
          </w:hyperlink>
        </w:p>
        <w:p w14:paraId="2265680D"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187" w:history="1">
            <w:r w:rsidRPr="008515C8">
              <w:rPr>
                <w:rStyle w:val="Hyperlink"/>
                <w:noProof/>
              </w:rPr>
              <w:t>3.9.4 HAND search</w:t>
            </w:r>
            <w:r w:rsidRPr="008515C8">
              <w:rPr>
                <w:noProof/>
                <w:webHidden/>
              </w:rPr>
              <w:tab/>
            </w:r>
            <w:r w:rsidRPr="008515C8">
              <w:rPr>
                <w:noProof/>
                <w:webHidden/>
              </w:rPr>
              <w:fldChar w:fldCharType="begin"/>
            </w:r>
            <w:r w:rsidRPr="008515C8">
              <w:rPr>
                <w:noProof/>
                <w:webHidden/>
              </w:rPr>
              <w:instrText xml:space="preserve"> PAGEREF _Toc218885187 \h </w:instrText>
            </w:r>
            <w:r w:rsidRPr="008515C8">
              <w:rPr>
                <w:noProof/>
                <w:webHidden/>
              </w:rPr>
            </w:r>
            <w:r w:rsidRPr="008515C8">
              <w:rPr>
                <w:noProof/>
                <w:webHidden/>
              </w:rPr>
              <w:fldChar w:fldCharType="separate"/>
            </w:r>
            <w:r w:rsidRPr="008515C8">
              <w:rPr>
                <w:noProof/>
                <w:webHidden/>
              </w:rPr>
              <w:t>31</w:t>
            </w:r>
            <w:r w:rsidRPr="008515C8">
              <w:rPr>
                <w:noProof/>
                <w:webHidden/>
              </w:rPr>
              <w:fldChar w:fldCharType="end"/>
            </w:r>
          </w:hyperlink>
        </w:p>
        <w:p w14:paraId="2755905E"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188" w:history="1">
            <w:r w:rsidRPr="008515C8">
              <w:rPr>
                <w:rStyle w:val="Hyperlink"/>
                <w:noProof/>
              </w:rPr>
              <w:t>3.9.6 Inclusion and Exclusion criteria</w:t>
            </w:r>
            <w:r w:rsidRPr="008515C8">
              <w:rPr>
                <w:noProof/>
                <w:webHidden/>
              </w:rPr>
              <w:tab/>
            </w:r>
            <w:r w:rsidRPr="008515C8">
              <w:rPr>
                <w:noProof/>
                <w:webHidden/>
              </w:rPr>
              <w:fldChar w:fldCharType="begin"/>
            </w:r>
            <w:r w:rsidRPr="008515C8">
              <w:rPr>
                <w:noProof/>
                <w:webHidden/>
              </w:rPr>
              <w:instrText xml:space="preserve"> PAGEREF _Toc218885188 \h </w:instrText>
            </w:r>
            <w:r w:rsidRPr="008515C8">
              <w:rPr>
                <w:noProof/>
                <w:webHidden/>
              </w:rPr>
            </w:r>
            <w:r w:rsidRPr="008515C8">
              <w:rPr>
                <w:noProof/>
                <w:webHidden/>
              </w:rPr>
              <w:fldChar w:fldCharType="separate"/>
            </w:r>
            <w:r w:rsidRPr="008515C8">
              <w:rPr>
                <w:noProof/>
                <w:webHidden/>
              </w:rPr>
              <w:t>32</w:t>
            </w:r>
            <w:r w:rsidRPr="008515C8">
              <w:rPr>
                <w:noProof/>
                <w:webHidden/>
              </w:rPr>
              <w:fldChar w:fldCharType="end"/>
            </w:r>
          </w:hyperlink>
        </w:p>
        <w:p w14:paraId="1890313B"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89" w:history="1">
            <w:r w:rsidRPr="008515C8">
              <w:rPr>
                <w:rStyle w:val="Hyperlink"/>
                <w:noProof/>
              </w:rPr>
              <w:t>3.10 Screening results</w:t>
            </w:r>
            <w:r w:rsidRPr="008515C8">
              <w:rPr>
                <w:noProof/>
                <w:webHidden/>
              </w:rPr>
              <w:tab/>
            </w:r>
            <w:r w:rsidRPr="008515C8">
              <w:rPr>
                <w:noProof/>
                <w:webHidden/>
              </w:rPr>
              <w:fldChar w:fldCharType="begin"/>
            </w:r>
            <w:r w:rsidRPr="008515C8">
              <w:rPr>
                <w:noProof/>
                <w:webHidden/>
              </w:rPr>
              <w:instrText xml:space="preserve"> PAGEREF _Toc218885189 \h </w:instrText>
            </w:r>
            <w:r w:rsidRPr="008515C8">
              <w:rPr>
                <w:noProof/>
                <w:webHidden/>
              </w:rPr>
            </w:r>
            <w:r w:rsidRPr="008515C8">
              <w:rPr>
                <w:noProof/>
                <w:webHidden/>
              </w:rPr>
              <w:fldChar w:fldCharType="separate"/>
            </w:r>
            <w:r w:rsidRPr="008515C8">
              <w:rPr>
                <w:noProof/>
                <w:webHidden/>
              </w:rPr>
              <w:t>33</w:t>
            </w:r>
            <w:r w:rsidRPr="008515C8">
              <w:rPr>
                <w:noProof/>
                <w:webHidden/>
              </w:rPr>
              <w:fldChar w:fldCharType="end"/>
            </w:r>
          </w:hyperlink>
        </w:p>
        <w:p w14:paraId="6EBD580F"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0" w:history="1">
            <w:r w:rsidRPr="008515C8">
              <w:rPr>
                <w:rStyle w:val="Hyperlink"/>
                <w:noProof/>
              </w:rPr>
              <w:t>3.11 Study selection</w:t>
            </w:r>
            <w:r w:rsidRPr="008515C8">
              <w:rPr>
                <w:noProof/>
                <w:webHidden/>
              </w:rPr>
              <w:tab/>
            </w:r>
            <w:r w:rsidRPr="008515C8">
              <w:rPr>
                <w:noProof/>
                <w:webHidden/>
              </w:rPr>
              <w:fldChar w:fldCharType="begin"/>
            </w:r>
            <w:r w:rsidRPr="008515C8">
              <w:rPr>
                <w:noProof/>
                <w:webHidden/>
              </w:rPr>
              <w:instrText xml:space="preserve"> PAGEREF _Toc218885190 \h </w:instrText>
            </w:r>
            <w:r w:rsidRPr="008515C8">
              <w:rPr>
                <w:noProof/>
                <w:webHidden/>
              </w:rPr>
            </w:r>
            <w:r w:rsidRPr="008515C8">
              <w:rPr>
                <w:noProof/>
                <w:webHidden/>
              </w:rPr>
              <w:fldChar w:fldCharType="separate"/>
            </w:r>
            <w:r w:rsidRPr="008515C8">
              <w:rPr>
                <w:noProof/>
                <w:webHidden/>
              </w:rPr>
              <w:t>34</w:t>
            </w:r>
            <w:r w:rsidRPr="008515C8">
              <w:rPr>
                <w:noProof/>
                <w:webHidden/>
              </w:rPr>
              <w:fldChar w:fldCharType="end"/>
            </w:r>
          </w:hyperlink>
        </w:p>
        <w:p w14:paraId="70E8170E"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1" w:history="1">
            <w:r w:rsidRPr="008515C8">
              <w:rPr>
                <w:rStyle w:val="Hyperlink"/>
                <w:noProof/>
              </w:rPr>
              <w:t>3.12 Left articles form the whole process</w:t>
            </w:r>
            <w:r w:rsidRPr="008515C8">
              <w:rPr>
                <w:noProof/>
                <w:webHidden/>
              </w:rPr>
              <w:tab/>
            </w:r>
            <w:r w:rsidRPr="008515C8">
              <w:rPr>
                <w:noProof/>
                <w:webHidden/>
              </w:rPr>
              <w:fldChar w:fldCharType="begin"/>
            </w:r>
            <w:r w:rsidRPr="008515C8">
              <w:rPr>
                <w:noProof/>
                <w:webHidden/>
              </w:rPr>
              <w:instrText xml:space="preserve"> PAGEREF _Toc218885191 \h </w:instrText>
            </w:r>
            <w:r w:rsidRPr="008515C8">
              <w:rPr>
                <w:noProof/>
                <w:webHidden/>
              </w:rPr>
            </w:r>
            <w:r w:rsidRPr="008515C8">
              <w:rPr>
                <w:noProof/>
                <w:webHidden/>
              </w:rPr>
              <w:fldChar w:fldCharType="separate"/>
            </w:r>
            <w:r w:rsidRPr="008515C8">
              <w:rPr>
                <w:noProof/>
                <w:webHidden/>
              </w:rPr>
              <w:t>34</w:t>
            </w:r>
            <w:r w:rsidRPr="008515C8">
              <w:rPr>
                <w:noProof/>
                <w:webHidden/>
              </w:rPr>
              <w:fldChar w:fldCharType="end"/>
            </w:r>
          </w:hyperlink>
        </w:p>
        <w:p w14:paraId="12C96B9A"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2" w:history="1">
            <w:r w:rsidRPr="008515C8">
              <w:rPr>
                <w:rStyle w:val="Hyperlink"/>
                <w:noProof/>
              </w:rPr>
              <w:t>3.13 PRISMA chart</w:t>
            </w:r>
            <w:r w:rsidRPr="008515C8">
              <w:rPr>
                <w:noProof/>
                <w:webHidden/>
              </w:rPr>
              <w:tab/>
            </w:r>
            <w:r w:rsidRPr="008515C8">
              <w:rPr>
                <w:noProof/>
                <w:webHidden/>
              </w:rPr>
              <w:fldChar w:fldCharType="begin"/>
            </w:r>
            <w:r w:rsidRPr="008515C8">
              <w:rPr>
                <w:noProof/>
                <w:webHidden/>
              </w:rPr>
              <w:instrText xml:space="preserve"> PAGEREF _Toc218885192 \h </w:instrText>
            </w:r>
            <w:r w:rsidRPr="008515C8">
              <w:rPr>
                <w:noProof/>
                <w:webHidden/>
              </w:rPr>
            </w:r>
            <w:r w:rsidRPr="008515C8">
              <w:rPr>
                <w:noProof/>
                <w:webHidden/>
              </w:rPr>
              <w:fldChar w:fldCharType="separate"/>
            </w:r>
            <w:r w:rsidRPr="008515C8">
              <w:rPr>
                <w:noProof/>
                <w:webHidden/>
              </w:rPr>
              <w:t>35</w:t>
            </w:r>
            <w:r w:rsidRPr="008515C8">
              <w:rPr>
                <w:noProof/>
                <w:webHidden/>
              </w:rPr>
              <w:fldChar w:fldCharType="end"/>
            </w:r>
          </w:hyperlink>
        </w:p>
        <w:p w14:paraId="54319BA1"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3" w:history="1">
            <w:r w:rsidRPr="008515C8">
              <w:rPr>
                <w:rStyle w:val="Hyperlink"/>
                <w:noProof/>
              </w:rPr>
              <w:t>3.14 Quality assessment (QA)</w:t>
            </w:r>
            <w:r w:rsidRPr="008515C8">
              <w:rPr>
                <w:noProof/>
                <w:webHidden/>
              </w:rPr>
              <w:tab/>
            </w:r>
            <w:r w:rsidRPr="008515C8">
              <w:rPr>
                <w:noProof/>
                <w:webHidden/>
              </w:rPr>
              <w:fldChar w:fldCharType="begin"/>
            </w:r>
            <w:r w:rsidRPr="008515C8">
              <w:rPr>
                <w:noProof/>
                <w:webHidden/>
              </w:rPr>
              <w:instrText xml:space="preserve"> PAGEREF _Toc218885193 \h </w:instrText>
            </w:r>
            <w:r w:rsidRPr="008515C8">
              <w:rPr>
                <w:noProof/>
                <w:webHidden/>
              </w:rPr>
            </w:r>
            <w:r w:rsidRPr="008515C8">
              <w:rPr>
                <w:noProof/>
                <w:webHidden/>
              </w:rPr>
              <w:fldChar w:fldCharType="separate"/>
            </w:r>
            <w:r w:rsidRPr="008515C8">
              <w:rPr>
                <w:noProof/>
                <w:webHidden/>
              </w:rPr>
              <w:t>36</w:t>
            </w:r>
            <w:r w:rsidRPr="008515C8">
              <w:rPr>
                <w:noProof/>
                <w:webHidden/>
              </w:rPr>
              <w:fldChar w:fldCharType="end"/>
            </w:r>
          </w:hyperlink>
        </w:p>
        <w:p w14:paraId="0E2C6188"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4" w:history="1">
            <w:r w:rsidRPr="008515C8">
              <w:rPr>
                <w:rStyle w:val="Hyperlink"/>
                <w:noProof/>
              </w:rPr>
              <w:t>3.15 Data characteristics and data extraction</w:t>
            </w:r>
            <w:r w:rsidRPr="008515C8">
              <w:rPr>
                <w:noProof/>
                <w:webHidden/>
              </w:rPr>
              <w:tab/>
            </w:r>
            <w:r w:rsidRPr="008515C8">
              <w:rPr>
                <w:noProof/>
                <w:webHidden/>
              </w:rPr>
              <w:fldChar w:fldCharType="begin"/>
            </w:r>
            <w:r w:rsidRPr="008515C8">
              <w:rPr>
                <w:noProof/>
                <w:webHidden/>
              </w:rPr>
              <w:instrText xml:space="preserve"> PAGEREF _Toc218885194 \h </w:instrText>
            </w:r>
            <w:r w:rsidRPr="008515C8">
              <w:rPr>
                <w:noProof/>
                <w:webHidden/>
              </w:rPr>
            </w:r>
            <w:r w:rsidRPr="008515C8">
              <w:rPr>
                <w:noProof/>
                <w:webHidden/>
              </w:rPr>
              <w:fldChar w:fldCharType="separate"/>
            </w:r>
            <w:r w:rsidRPr="008515C8">
              <w:rPr>
                <w:noProof/>
                <w:webHidden/>
              </w:rPr>
              <w:t>37</w:t>
            </w:r>
            <w:r w:rsidRPr="008515C8">
              <w:rPr>
                <w:noProof/>
                <w:webHidden/>
              </w:rPr>
              <w:fldChar w:fldCharType="end"/>
            </w:r>
          </w:hyperlink>
        </w:p>
        <w:p w14:paraId="57A6636A"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5" w:history="1">
            <w:r w:rsidRPr="008515C8">
              <w:rPr>
                <w:rStyle w:val="Hyperlink"/>
                <w:noProof/>
              </w:rPr>
              <w:t>3.16 Data synthesis</w:t>
            </w:r>
            <w:r w:rsidRPr="008515C8">
              <w:rPr>
                <w:noProof/>
                <w:webHidden/>
              </w:rPr>
              <w:tab/>
            </w:r>
            <w:r w:rsidRPr="008515C8">
              <w:rPr>
                <w:noProof/>
                <w:webHidden/>
              </w:rPr>
              <w:fldChar w:fldCharType="begin"/>
            </w:r>
            <w:r w:rsidRPr="008515C8">
              <w:rPr>
                <w:noProof/>
                <w:webHidden/>
              </w:rPr>
              <w:instrText xml:space="preserve"> PAGEREF _Toc218885195 \h </w:instrText>
            </w:r>
            <w:r w:rsidRPr="008515C8">
              <w:rPr>
                <w:noProof/>
                <w:webHidden/>
              </w:rPr>
            </w:r>
            <w:r w:rsidRPr="008515C8">
              <w:rPr>
                <w:noProof/>
                <w:webHidden/>
              </w:rPr>
              <w:fldChar w:fldCharType="separate"/>
            </w:r>
            <w:r w:rsidRPr="008515C8">
              <w:rPr>
                <w:noProof/>
                <w:webHidden/>
              </w:rPr>
              <w:t>38</w:t>
            </w:r>
            <w:r w:rsidRPr="008515C8">
              <w:rPr>
                <w:noProof/>
                <w:webHidden/>
              </w:rPr>
              <w:fldChar w:fldCharType="end"/>
            </w:r>
          </w:hyperlink>
        </w:p>
        <w:p w14:paraId="2540BE83"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6" w:history="1">
            <w:r w:rsidRPr="008515C8">
              <w:rPr>
                <w:rStyle w:val="Hyperlink"/>
                <w:noProof/>
              </w:rPr>
              <w:t>3.17 Limitation of the methods</w:t>
            </w:r>
            <w:r w:rsidRPr="008515C8">
              <w:rPr>
                <w:noProof/>
                <w:webHidden/>
              </w:rPr>
              <w:tab/>
            </w:r>
            <w:r w:rsidRPr="008515C8">
              <w:rPr>
                <w:noProof/>
                <w:webHidden/>
              </w:rPr>
              <w:fldChar w:fldCharType="begin"/>
            </w:r>
            <w:r w:rsidRPr="008515C8">
              <w:rPr>
                <w:noProof/>
                <w:webHidden/>
              </w:rPr>
              <w:instrText xml:space="preserve"> PAGEREF _Toc218885196 \h </w:instrText>
            </w:r>
            <w:r w:rsidRPr="008515C8">
              <w:rPr>
                <w:noProof/>
                <w:webHidden/>
              </w:rPr>
            </w:r>
            <w:r w:rsidRPr="008515C8">
              <w:rPr>
                <w:noProof/>
                <w:webHidden/>
              </w:rPr>
              <w:fldChar w:fldCharType="separate"/>
            </w:r>
            <w:r w:rsidRPr="008515C8">
              <w:rPr>
                <w:noProof/>
                <w:webHidden/>
              </w:rPr>
              <w:t>39</w:t>
            </w:r>
            <w:r w:rsidRPr="008515C8">
              <w:rPr>
                <w:noProof/>
                <w:webHidden/>
              </w:rPr>
              <w:fldChar w:fldCharType="end"/>
            </w:r>
          </w:hyperlink>
        </w:p>
        <w:p w14:paraId="3FD97BBC"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7" w:history="1">
            <w:r w:rsidRPr="008515C8">
              <w:rPr>
                <w:rStyle w:val="Hyperlink"/>
                <w:noProof/>
              </w:rPr>
              <w:t>3.18 Chapter summary</w:t>
            </w:r>
            <w:r w:rsidRPr="008515C8">
              <w:rPr>
                <w:noProof/>
                <w:webHidden/>
              </w:rPr>
              <w:tab/>
            </w:r>
            <w:r w:rsidRPr="008515C8">
              <w:rPr>
                <w:noProof/>
                <w:webHidden/>
              </w:rPr>
              <w:fldChar w:fldCharType="begin"/>
            </w:r>
            <w:r w:rsidRPr="008515C8">
              <w:rPr>
                <w:noProof/>
                <w:webHidden/>
              </w:rPr>
              <w:instrText xml:space="preserve"> PAGEREF _Toc218885197 \h </w:instrText>
            </w:r>
            <w:r w:rsidRPr="008515C8">
              <w:rPr>
                <w:noProof/>
                <w:webHidden/>
              </w:rPr>
            </w:r>
            <w:r w:rsidRPr="008515C8">
              <w:rPr>
                <w:noProof/>
                <w:webHidden/>
              </w:rPr>
              <w:fldChar w:fldCharType="separate"/>
            </w:r>
            <w:r w:rsidRPr="008515C8">
              <w:rPr>
                <w:noProof/>
                <w:webHidden/>
              </w:rPr>
              <w:t>39</w:t>
            </w:r>
            <w:r w:rsidRPr="008515C8">
              <w:rPr>
                <w:noProof/>
                <w:webHidden/>
              </w:rPr>
              <w:fldChar w:fldCharType="end"/>
            </w:r>
          </w:hyperlink>
        </w:p>
        <w:p w14:paraId="156CB477" w14:textId="77777777" w:rsidR="008515C8" w:rsidRPr="008515C8" w:rsidRDefault="008515C8" w:rsidP="008515C8">
          <w:pPr>
            <w:pStyle w:val="TOC1"/>
            <w:spacing w:after="0"/>
            <w:rPr>
              <w:rFonts w:eastAsiaTheme="minorEastAsia"/>
              <w:noProof/>
              <w:lang w:eastAsia="en-GB"/>
            </w:rPr>
          </w:pPr>
          <w:hyperlink w:anchor="_Toc218885198" w:history="1">
            <w:r w:rsidRPr="008515C8">
              <w:rPr>
                <w:rStyle w:val="Hyperlink"/>
                <w:noProof/>
              </w:rPr>
              <w:t>Chapter 4: Findings</w:t>
            </w:r>
            <w:r w:rsidRPr="008515C8">
              <w:rPr>
                <w:noProof/>
                <w:webHidden/>
              </w:rPr>
              <w:tab/>
            </w:r>
            <w:r w:rsidRPr="008515C8">
              <w:rPr>
                <w:noProof/>
                <w:webHidden/>
              </w:rPr>
              <w:fldChar w:fldCharType="begin"/>
            </w:r>
            <w:r w:rsidRPr="008515C8">
              <w:rPr>
                <w:noProof/>
                <w:webHidden/>
              </w:rPr>
              <w:instrText xml:space="preserve"> PAGEREF _Toc218885198 \h </w:instrText>
            </w:r>
            <w:r w:rsidRPr="008515C8">
              <w:rPr>
                <w:noProof/>
                <w:webHidden/>
              </w:rPr>
            </w:r>
            <w:r w:rsidRPr="008515C8">
              <w:rPr>
                <w:noProof/>
                <w:webHidden/>
              </w:rPr>
              <w:fldChar w:fldCharType="separate"/>
            </w:r>
            <w:r w:rsidRPr="008515C8">
              <w:rPr>
                <w:noProof/>
                <w:webHidden/>
              </w:rPr>
              <w:t>40</w:t>
            </w:r>
            <w:r w:rsidRPr="008515C8">
              <w:rPr>
                <w:noProof/>
                <w:webHidden/>
              </w:rPr>
              <w:fldChar w:fldCharType="end"/>
            </w:r>
          </w:hyperlink>
        </w:p>
        <w:p w14:paraId="0653F28E"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199" w:history="1">
            <w:r w:rsidRPr="008515C8">
              <w:rPr>
                <w:rStyle w:val="Hyperlink"/>
                <w:noProof/>
              </w:rPr>
              <w:t>4.1 Introduction</w:t>
            </w:r>
            <w:r w:rsidRPr="008515C8">
              <w:rPr>
                <w:noProof/>
                <w:webHidden/>
              </w:rPr>
              <w:tab/>
            </w:r>
            <w:r w:rsidRPr="008515C8">
              <w:rPr>
                <w:noProof/>
                <w:webHidden/>
              </w:rPr>
              <w:fldChar w:fldCharType="begin"/>
            </w:r>
            <w:r w:rsidRPr="008515C8">
              <w:rPr>
                <w:noProof/>
                <w:webHidden/>
              </w:rPr>
              <w:instrText xml:space="preserve"> PAGEREF _Toc218885199 \h </w:instrText>
            </w:r>
            <w:r w:rsidRPr="008515C8">
              <w:rPr>
                <w:noProof/>
                <w:webHidden/>
              </w:rPr>
            </w:r>
            <w:r w:rsidRPr="008515C8">
              <w:rPr>
                <w:noProof/>
                <w:webHidden/>
              </w:rPr>
              <w:fldChar w:fldCharType="separate"/>
            </w:r>
            <w:r w:rsidRPr="008515C8">
              <w:rPr>
                <w:noProof/>
                <w:webHidden/>
              </w:rPr>
              <w:t>40</w:t>
            </w:r>
            <w:r w:rsidRPr="008515C8">
              <w:rPr>
                <w:noProof/>
                <w:webHidden/>
              </w:rPr>
              <w:fldChar w:fldCharType="end"/>
            </w:r>
          </w:hyperlink>
        </w:p>
        <w:p w14:paraId="5D8CE356"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00" w:history="1">
            <w:r w:rsidRPr="008515C8">
              <w:rPr>
                <w:rStyle w:val="Hyperlink"/>
                <w:noProof/>
              </w:rPr>
              <w:t>4.2 Results</w:t>
            </w:r>
            <w:r w:rsidRPr="008515C8">
              <w:rPr>
                <w:noProof/>
                <w:webHidden/>
              </w:rPr>
              <w:tab/>
            </w:r>
            <w:r w:rsidRPr="008515C8">
              <w:rPr>
                <w:noProof/>
                <w:webHidden/>
              </w:rPr>
              <w:fldChar w:fldCharType="begin"/>
            </w:r>
            <w:r w:rsidRPr="008515C8">
              <w:rPr>
                <w:noProof/>
                <w:webHidden/>
              </w:rPr>
              <w:instrText xml:space="preserve"> PAGEREF _Toc218885200 \h </w:instrText>
            </w:r>
            <w:r w:rsidRPr="008515C8">
              <w:rPr>
                <w:noProof/>
                <w:webHidden/>
              </w:rPr>
            </w:r>
            <w:r w:rsidRPr="008515C8">
              <w:rPr>
                <w:noProof/>
                <w:webHidden/>
              </w:rPr>
              <w:fldChar w:fldCharType="separate"/>
            </w:r>
            <w:r w:rsidRPr="008515C8">
              <w:rPr>
                <w:noProof/>
                <w:webHidden/>
              </w:rPr>
              <w:t>40</w:t>
            </w:r>
            <w:r w:rsidRPr="008515C8">
              <w:rPr>
                <w:noProof/>
                <w:webHidden/>
              </w:rPr>
              <w:fldChar w:fldCharType="end"/>
            </w:r>
          </w:hyperlink>
        </w:p>
        <w:p w14:paraId="00FA4B77"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1" w:history="1">
            <w:r w:rsidRPr="008515C8">
              <w:rPr>
                <w:rStyle w:val="Hyperlink"/>
                <w:noProof/>
              </w:rPr>
              <w:t>4.2.1 Systematic Review of Databases</w:t>
            </w:r>
            <w:r w:rsidRPr="008515C8">
              <w:rPr>
                <w:noProof/>
                <w:webHidden/>
              </w:rPr>
              <w:tab/>
            </w:r>
            <w:r w:rsidRPr="008515C8">
              <w:rPr>
                <w:noProof/>
                <w:webHidden/>
              </w:rPr>
              <w:fldChar w:fldCharType="begin"/>
            </w:r>
            <w:r w:rsidRPr="008515C8">
              <w:rPr>
                <w:noProof/>
                <w:webHidden/>
              </w:rPr>
              <w:instrText xml:space="preserve"> PAGEREF _Toc218885201 \h </w:instrText>
            </w:r>
            <w:r w:rsidRPr="008515C8">
              <w:rPr>
                <w:noProof/>
                <w:webHidden/>
              </w:rPr>
            </w:r>
            <w:r w:rsidRPr="008515C8">
              <w:rPr>
                <w:noProof/>
                <w:webHidden/>
              </w:rPr>
              <w:fldChar w:fldCharType="separate"/>
            </w:r>
            <w:r w:rsidRPr="008515C8">
              <w:rPr>
                <w:noProof/>
                <w:webHidden/>
              </w:rPr>
              <w:t>40</w:t>
            </w:r>
            <w:r w:rsidRPr="008515C8">
              <w:rPr>
                <w:noProof/>
                <w:webHidden/>
              </w:rPr>
              <w:fldChar w:fldCharType="end"/>
            </w:r>
          </w:hyperlink>
        </w:p>
        <w:p w14:paraId="1D2DB2F4"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2" w:history="1">
            <w:r w:rsidRPr="008515C8">
              <w:rPr>
                <w:rStyle w:val="Hyperlink"/>
                <w:noProof/>
              </w:rPr>
              <w:t>4.2.2 PRISMA diagram</w:t>
            </w:r>
            <w:r w:rsidRPr="008515C8">
              <w:rPr>
                <w:noProof/>
                <w:webHidden/>
              </w:rPr>
              <w:tab/>
            </w:r>
            <w:r w:rsidRPr="008515C8">
              <w:rPr>
                <w:noProof/>
                <w:webHidden/>
              </w:rPr>
              <w:fldChar w:fldCharType="begin"/>
            </w:r>
            <w:r w:rsidRPr="008515C8">
              <w:rPr>
                <w:noProof/>
                <w:webHidden/>
              </w:rPr>
              <w:instrText xml:space="preserve"> PAGEREF _Toc218885202 \h </w:instrText>
            </w:r>
            <w:r w:rsidRPr="008515C8">
              <w:rPr>
                <w:noProof/>
                <w:webHidden/>
              </w:rPr>
            </w:r>
            <w:r w:rsidRPr="008515C8">
              <w:rPr>
                <w:noProof/>
                <w:webHidden/>
              </w:rPr>
              <w:fldChar w:fldCharType="separate"/>
            </w:r>
            <w:r w:rsidRPr="008515C8">
              <w:rPr>
                <w:noProof/>
                <w:webHidden/>
              </w:rPr>
              <w:t>41</w:t>
            </w:r>
            <w:r w:rsidRPr="008515C8">
              <w:rPr>
                <w:noProof/>
                <w:webHidden/>
              </w:rPr>
              <w:fldChar w:fldCharType="end"/>
            </w:r>
          </w:hyperlink>
        </w:p>
        <w:p w14:paraId="7D37003F"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3" w:history="1">
            <w:r w:rsidRPr="008515C8">
              <w:rPr>
                <w:rStyle w:val="Hyperlink"/>
                <w:noProof/>
              </w:rPr>
              <w:t>4.2.3 Data characteristics table</w:t>
            </w:r>
            <w:r w:rsidRPr="008515C8">
              <w:rPr>
                <w:noProof/>
                <w:webHidden/>
              </w:rPr>
              <w:tab/>
            </w:r>
            <w:r w:rsidRPr="008515C8">
              <w:rPr>
                <w:noProof/>
                <w:webHidden/>
              </w:rPr>
              <w:fldChar w:fldCharType="begin"/>
            </w:r>
            <w:r w:rsidRPr="008515C8">
              <w:rPr>
                <w:noProof/>
                <w:webHidden/>
              </w:rPr>
              <w:instrText xml:space="preserve"> PAGEREF _Toc218885203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421172C6"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04" w:history="1">
            <w:r w:rsidRPr="008515C8">
              <w:rPr>
                <w:rStyle w:val="Hyperlink"/>
                <w:noProof/>
              </w:rPr>
              <w:t>4.3 Data extraction and synthesis</w:t>
            </w:r>
            <w:r w:rsidRPr="008515C8">
              <w:rPr>
                <w:noProof/>
                <w:webHidden/>
              </w:rPr>
              <w:tab/>
            </w:r>
            <w:r w:rsidRPr="008515C8">
              <w:rPr>
                <w:noProof/>
                <w:webHidden/>
              </w:rPr>
              <w:fldChar w:fldCharType="begin"/>
            </w:r>
            <w:r w:rsidRPr="008515C8">
              <w:rPr>
                <w:noProof/>
                <w:webHidden/>
              </w:rPr>
              <w:instrText xml:space="preserve"> PAGEREF _Toc218885204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326CFE28"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5" w:history="1">
            <w:r w:rsidRPr="008515C8">
              <w:rPr>
                <w:rStyle w:val="Hyperlink"/>
                <w:noProof/>
              </w:rPr>
              <w:t>4.3.1 Data extraction for quantitative studies</w:t>
            </w:r>
            <w:r w:rsidRPr="008515C8">
              <w:rPr>
                <w:noProof/>
                <w:webHidden/>
              </w:rPr>
              <w:tab/>
            </w:r>
            <w:r w:rsidRPr="008515C8">
              <w:rPr>
                <w:noProof/>
                <w:webHidden/>
              </w:rPr>
              <w:fldChar w:fldCharType="begin"/>
            </w:r>
            <w:r w:rsidRPr="008515C8">
              <w:rPr>
                <w:noProof/>
                <w:webHidden/>
              </w:rPr>
              <w:instrText xml:space="preserve"> PAGEREF _Toc218885205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1A5F1169"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6" w:history="1">
            <w:r w:rsidRPr="008515C8">
              <w:rPr>
                <w:rStyle w:val="Hyperlink"/>
                <w:noProof/>
              </w:rPr>
              <w:t>4.3.2 Data extraction for qualitative studies</w:t>
            </w:r>
            <w:r w:rsidRPr="008515C8">
              <w:rPr>
                <w:noProof/>
                <w:webHidden/>
              </w:rPr>
              <w:tab/>
            </w:r>
            <w:r w:rsidRPr="008515C8">
              <w:rPr>
                <w:noProof/>
                <w:webHidden/>
              </w:rPr>
              <w:fldChar w:fldCharType="begin"/>
            </w:r>
            <w:r w:rsidRPr="008515C8">
              <w:rPr>
                <w:noProof/>
                <w:webHidden/>
              </w:rPr>
              <w:instrText xml:space="preserve"> PAGEREF _Toc218885206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4C2BAA8E"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7" w:history="1">
            <w:r w:rsidRPr="008515C8">
              <w:rPr>
                <w:rStyle w:val="Hyperlink"/>
                <w:noProof/>
              </w:rPr>
              <w:t>4.3.3 Development of Themes</w:t>
            </w:r>
            <w:r w:rsidRPr="008515C8">
              <w:rPr>
                <w:noProof/>
                <w:webHidden/>
              </w:rPr>
              <w:tab/>
            </w:r>
            <w:r w:rsidRPr="008515C8">
              <w:rPr>
                <w:noProof/>
                <w:webHidden/>
              </w:rPr>
              <w:fldChar w:fldCharType="begin"/>
            </w:r>
            <w:r w:rsidRPr="008515C8">
              <w:rPr>
                <w:noProof/>
                <w:webHidden/>
              </w:rPr>
              <w:instrText xml:space="preserve"> PAGEREF _Toc218885207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423AF961"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08" w:history="1">
            <w:r w:rsidRPr="008515C8">
              <w:rPr>
                <w:rStyle w:val="Hyperlink"/>
                <w:noProof/>
              </w:rPr>
              <w:t>4.3.4 Thematic Findings</w:t>
            </w:r>
            <w:r w:rsidRPr="008515C8">
              <w:rPr>
                <w:noProof/>
                <w:webHidden/>
              </w:rPr>
              <w:tab/>
            </w:r>
            <w:r w:rsidRPr="008515C8">
              <w:rPr>
                <w:noProof/>
                <w:webHidden/>
              </w:rPr>
              <w:fldChar w:fldCharType="begin"/>
            </w:r>
            <w:r w:rsidRPr="008515C8">
              <w:rPr>
                <w:noProof/>
                <w:webHidden/>
              </w:rPr>
              <w:instrText xml:space="preserve"> PAGEREF _Toc218885208 \h </w:instrText>
            </w:r>
            <w:r w:rsidRPr="008515C8">
              <w:rPr>
                <w:noProof/>
                <w:webHidden/>
              </w:rPr>
            </w:r>
            <w:r w:rsidRPr="008515C8">
              <w:rPr>
                <w:noProof/>
                <w:webHidden/>
              </w:rPr>
              <w:fldChar w:fldCharType="separate"/>
            </w:r>
            <w:r w:rsidRPr="008515C8">
              <w:rPr>
                <w:noProof/>
                <w:webHidden/>
              </w:rPr>
              <w:t>2</w:t>
            </w:r>
            <w:r w:rsidRPr="008515C8">
              <w:rPr>
                <w:noProof/>
                <w:webHidden/>
              </w:rPr>
              <w:fldChar w:fldCharType="end"/>
            </w:r>
          </w:hyperlink>
        </w:p>
        <w:p w14:paraId="6B7DD860"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09" w:history="1">
            <w:r w:rsidRPr="008515C8">
              <w:rPr>
                <w:rStyle w:val="Hyperlink"/>
                <w:noProof/>
              </w:rPr>
              <w:t>4.4 Summary of Main Findings</w:t>
            </w:r>
            <w:r w:rsidRPr="008515C8">
              <w:rPr>
                <w:noProof/>
                <w:webHidden/>
              </w:rPr>
              <w:tab/>
            </w:r>
            <w:r w:rsidRPr="008515C8">
              <w:rPr>
                <w:noProof/>
                <w:webHidden/>
              </w:rPr>
              <w:fldChar w:fldCharType="begin"/>
            </w:r>
            <w:r w:rsidRPr="008515C8">
              <w:rPr>
                <w:noProof/>
                <w:webHidden/>
              </w:rPr>
              <w:instrText xml:space="preserve"> PAGEREF _Toc218885209 \h </w:instrText>
            </w:r>
            <w:r w:rsidRPr="008515C8">
              <w:rPr>
                <w:noProof/>
                <w:webHidden/>
              </w:rPr>
            </w:r>
            <w:r w:rsidRPr="008515C8">
              <w:rPr>
                <w:noProof/>
                <w:webHidden/>
              </w:rPr>
              <w:fldChar w:fldCharType="separate"/>
            </w:r>
            <w:r w:rsidRPr="008515C8">
              <w:rPr>
                <w:noProof/>
                <w:webHidden/>
              </w:rPr>
              <w:t>4</w:t>
            </w:r>
            <w:r w:rsidRPr="008515C8">
              <w:rPr>
                <w:noProof/>
                <w:webHidden/>
              </w:rPr>
              <w:fldChar w:fldCharType="end"/>
            </w:r>
          </w:hyperlink>
        </w:p>
        <w:p w14:paraId="55E2C86B"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0" w:history="1">
            <w:r w:rsidRPr="008515C8">
              <w:rPr>
                <w:rStyle w:val="Hyperlink"/>
                <w:noProof/>
              </w:rPr>
              <w:t>4.5 Conclusion</w:t>
            </w:r>
            <w:r w:rsidRPr="008515C8">
              <w:rPr>
                <w:noProof/>
                <w:webHidden/>
              </w:rPr>
              <w:tab/>
            </w:r>
            <w:r w:rsidRPr="008515C8">
              <w:rPr>
                <w:noProof/>
                <w:webHidden/>
              </w:rPr>
              <w:fldChar w:fldCharType="begin"/>
            </w:r>
            <w:r w:rsidRPr="008515C8">
              <w:rPr>
                <w:noProof/>
                <w:webHidden/>
              </w:rPr>
              <w:instrText xml:space="preserve"> PAGEREF _Toc218885210 \h </w:instrText>
            </w:r>
            <w:r w:rsidRPr="008515C8">
              <w:rPr>
                <w:noProof/>
                <w:webHidden/>
              </w:rPr>
            </w:r>
            <w:r w:rsidRPr="008515C8">
              <w:rPr>
                <w:noProof/>
                <w:webHidden/>
              </w:rPr>
              <w:fldChar w:fldCharType="separate"/>
            </w:r>
            <w:r w:rsidRPr="008515C8">
              <w:rPr>
                <w:noProof/>
                <w:webHidden/>
              </w:rPr>
              <w:t>9</w:t>
            </w:r>
            <w:r w:rsidRPr="008515C8">
              <w:rPr>
                <w:noProof/>
                <w:webHidden/>
              </w:rPr>
              <w:fldChar w:fldCharType="end"/>
            </w:r>
          </w:hyperlink>
        </w:p>
        <w:p w14:paraId="782FA049" w14:textId="77777777" w:rsidR="008515C8" w:rsidRPr="008515C8" w:rsidRDefault="008515C8" w:rsidP="008515C8">
          <w:pPr>
            <w:pStyle w:val="TOC1"/>
            <w:spacing w:after="0"/>
            <w:rPr>
              <w:rFonts w:eastAsiaTheme="minorEastAsia"/>
              <w:noProof/>
              <w:lang w:eastAsia="en-GB"/>
            </w:rPr>
          </w:pPr>
          <w:hyperlink w:anchor="_Toc218885211" w:history="1">
            <w:r w:rsidRPr="008515C8">
              <w:rPr>
                <w:rStyle w:val="Hyperlink"/>
                <w:noProof/>
              </w:rPr>
              <w:t>Chapter 5: Discussion</w:t>
            </w:r>
            <w:r w:rsidRPr="008515C8">
              <w:rPr>
                <w:noProof/>
                <w:webHidden/>
              </w:rPr>
              <w:tab/>
            </w:r>
            <w:r w:rsidRPr="008515C8">
              <w:rPr>
                <w:noProof/>
                <w:webHidden/>
              </w:rPr>
              <w:fldChar w:fldCharType="begin"/>
            </w:r>
            <w:r w:rsidRPr="008515C8">
              <w:rPr>
                <w:noProof/>
                <w:webHidden/>
              </w:rPr>
              <w:instrText xml:space="preserve"> PAGEREF _Toc218885211 \h </w:instrText>
            </w:r>
            <w:r w:rsidRPr="008515C8">
              <w:rPr>
                <w:noProof/>
                <w:webHidden/>
              </w:rPr>
            </w:r>
            <w:r w:rsidRPr="008515C8">
              <w:rPr>
                <w:noProof/>
                <w:webHidden/>
              </w:rPr>
              <w:fldChar w:fldCharType="separate"/>
            </w:r>
            <w:r w:rsidRPr="008515C8">
              <w:rPr>
                <w:noProof/>
                <w:webHidden/>
              </w:rPr>
              <w:t>10</w:t>
            </w:r>
            <w:r w:rsidRPr="008515C8">
              <w:rPr>
                <w:noProof/>
                <w:webHidden/>
              </w:rPr>
              <w:fldChar w:fldCharType="end"/>
            </w:r>
          </w:hyperlink>
        </w:p>
        <w:p w14:paraId="5625148B"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2" w:history="1">
            <w:r w:rsidRPr="008515C8">
              <w:rPr>
                <w:rStyle w:val="Hyperlink"/>
                <w:noProof/>
              </w:rPr>
              <w:t>5.1 Discussion Title</w:t>
            </w:r>
            <w:r w:rsidRPr="008515C8">
              <w:rPr>
                <w:noProof/>
                <w:webHidden/>
              </w:rPr>
              <w:tab/>
            </w:r>
            <w:r w:rsidRPr="008515C8">
              <w:rPr>
                <w:noProof/>
                <w:webHidden/>
              </w:rPr>
              <w:fldChar w:fldCharType="begin"/>
            </w:r>
            <w:r w:rsidRPr="008515C8">
              <w:rPr>
                <w:noProof/>
                <w:webHidden/>
              </w:rPr>
              <w:instrText xml:space="preserve"> PAGEREF _Toc218885212 \h </w:instrText>
            </w:r>
            <w:r w:rsidRPr="008515C8">
              <w:rPr>
                <w:noProof/>
                <w:webHidden/>
              </w:rPr>
            </w:r>
            <w:r w:rsidRPr="008515C8">
              <w:rPr>
                <w:noProof/>
                <w:webHidden/>
              </w:rPr>
              <w:fldChar w:fldCharType="separate"/>
            </w:r>
            <w:r w:rsidRPr="008515C8">
              <w:rPr>
                <w:noProof/>
                <w:webHidden/>
              </w:rPr>
              <w:t>10</w:t>
            </w:r>
            <w:r w:rsidRPr="008515C8">
              <w:rPr>
                <w:noProof/>
                <w:webHidden/>
              </w:rPr>
              <w:fldChar w:fldCharType="end"/>
            </w:r>
          </w:hyperlink>
        </w:p>
        <w:p w14:paraId="6791F46E"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3" w:history="1">
            <w:r w:rsidRPr="008515C8">
              <w:rPr>
                <w:rStyle w:val="Hyperlink"/>
                <w:noProof/>
              </w:rPr>
              <w:t>5.2 Introduction</w:t>
            </w:r>
            <w:r w:rsidRPr="008515C8">
              <w:rPr>
                <w:noProof/>
                <w:webHidden/>
              </w:rPr>
              <w:tab/>
            </w:r>
            <w:r w:rsidRPr="008515C8">
              <w:rPr>
                <w:noProof/>
                <w:webHidden/>
              </w:rPr>
              <w:fldChar w:fldCharType="begin"/>
            </w:r>
            <w:r w:rsidRPr="008515C8">
              <w:rPr>
                <w:noProof/>
                <w:webHidden/>
              </w:rPr>
              <w:instrText xml:space="preserve"> PAGEREF _Toc218885213 \h </w:instrText>
            </w:r>
            <w:r w:rsidRPr="008515C8">
              <w:rPr>
                <w:noProof/>
                <w:webHidden/>
              </w:rPr>
            </w:r>
            <w:r w:rsidRPr="008515C8">
              <w:rPr>
                <w:noProof/>
                <w:webHidden/>
              </w:rPr>
              <w:fldChar w:fldCharType="separate"/>
            </w:r>
            <w:r w:rsidRPr="008515C8">
              <w:rPr>
                <w:noProof/>
                <w:webHidden/>
              </w:rPr>
              <w:t>10</w:t>
            </w:r>
            <w:r w:rsidRPr="008515C8">
              <w:rPr>
                <w:noProof/>
                <w:webHidden/>
              </w:rPr>
              <w:fldChar w:fldCharType="end"/>
            </w:r>
          </w:hyperlink>
        </w:p>
        <w:p w14:paraId="655B1B4A"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4" w:history="1">
            <w:r w:rsidRPr="008515C8">
              <w:rPr>
                <w:rStyle w:val="Hyperlink"/>
                <w:noProof/>
              </w:rPr>
              <w:t>5.3 Discussion</w:t>
            </w:r>
            <w:r w:rsidRPr="008515C8">
              <w:rPr>
                <w:noProof/>
                <w:webHidden/>
              </w:rPr>
              <w:tab/>
            </w:r>
            <w:r w:rsidRPr="008515C8">
              <w:rPr>
                <w:noProof/>
                <w:webHidden/>
              </w:rPr>
              <w:fldChar w:fldCharType="begin"/>
            </w:r>
            <w:r w:rsidRPr="008515C8">
              <w:rPr>
                <w:noProof/>
                <w:webHidden/>
              </w:rPr>
              <w:instrText xml:space="preserve"> PAGEREF _Toc218885214 \h </w:instrText>
            </w:r>
            <w:r w:rsidRPr="008515C8">
              <w:rPr>
                <w:noProof/>
                <w:webHidden/>
              </w:rPr>
            </w:r>
            <w:r w:rsidRPr="008515C8">
              <w:rPr>
                <w:noProof/>
                <w:webHidden/>
              </w:rPr>
              <w:fldChar w:fldCharType="separate"/>
            </w:r>
            <w:r w:rsidRPr="008515C8">
              <w:rPr>
                <w:noProof/>
                <w:webHidden/>
              </w:rPr>
              <w:t>10</w:t>
            </w:r>
            <w:r w:rsidRPr="008515C8">
              <w:rPr>
                <w:noProof/>
                <w:webHidden/>
              </w:rPr>
              <w:fldChar w:fldCharType="end"/>
            </w:r>
          </w:hyperlink>
        </w:p>
        <w:p w14:paraId="7332E555"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15" w:history="1">
            <w:r w:rsidRPr="008515C8">
              <w:rPr>
                <w:rStyle w:val="Hyperlink"/>
                <w:noProof/>
              </w:rPr>
              <w:t>5.3.1 Critical Evaluation of Findings</w:t>
            </w:r>
            <w:r w:rsidRPr="008515C8">
              <w:rPr>
                <w:noProof/>
                <w:webHidden/>
              </w:rPr>
              <w:tab/>
            </w:r>
            <w:r w:rsidRPr="008515C8">
              <w:rPr>
                <w:noProof/>
                <w:webHidden/>
              </w:rPr>
              <w:fldChar w:fldCharType="begin"/>
            </w:r>
            <w:r w:rsidRPr="008515C8">
              <w:rPr>
                <w:noProof/>
                <w:webHidden/>
              </w:rPr>
              <w:instrText xml:space="preserve"> PAGEREF _Toc218885215 \h </w:instrText>
            </w:r>
            <w:r w:rsidRPr="008515C8">
              <w:rPr>
                <w:noProof/>
                <w:webHidden/>
              </w:rPr>
            </w:r>
            <w:r w:rsidRPr="008515C8">
              <w:rPr>
                <w:noProof/>
                <w:webHidden/>
              </w:rPr>
              <w:fldChar w:fldCharType="separate"/>
            </w:r>
            <w:r w:rsidRPr="008515C8">
              <w:rPr>
                <w:noProof/>
                <w:webHidden/>
              </w:rPr>
              <w:t>10</w:t>
            </w:r>
            <w:r w:rsidRPr="008515C8">
              <w:rPr>
                <w:noProof/>
                <w:webHidden/>
              </w:rPr>
              <w:fldChar w:fldCharType="end"/>
            </w:r>
          </w:hyperlink>
        </w:p>
        <w:p w14:paraId="0294ECF6" w14:textId="77777777" w:rsidR="008515C8" w:rsidRPr="008515C8" w:rsidRDefault="008515C8" w:rsidP="008515C8">
          <w:pPr>
            <w:pStyle w:val="TOC3"/>
            <w:tabs>
              <w:tab w:val="right" w:leader="dot" w:pos="9350"/>
            </w:tabs>
            <w:spacing w:after="0"/>
            <w:rPr>
              <w:rFonts w:eastAsiaTheme="minorEastAsia"/>
              <w:noProof/>
              <w:lang w:eastAsia="en-GB"/>
            </w:rPr>
          </w:pPr>
          <w:hyperlink w:anchor="_Toc218885216" w:history="1">
            <w:r w:rsidRPr="008515C8">
              <w:rPr>
                <w:rStyle w:val="Hyperlink"/>
                <w:noProof/>
              </w:rPr>
              <w:t>5.3.2 Discussion of Themes in response to research objectives</w:t>
            </w:r>
            <w:r w:rsidRPr="008515C8">
              <w:rPr>
                <w:noProof/>
                <w:webHidden/>
              </w:rPr>
              <w:tab/>
            </w:r>
            <w:r w:rsidRPr="008515C8">
              <w:rPr>
                <w:noProof/>
                <w:webHidden/>
              </w:rPr>
              <w:fldChar w:fldCharType="begin"/>
            </w:r>
            <w:r w:rsidRPr="008515C8">
              <w:rPr>
                <w:noProof/>
                <w:webHidden/>
              </w:rPr>
              <w:instrText xml:space="preserve"> PAGEREF _Toc218885216 \h </w:instrText>
            </w:r>
            <w:r w:rsidRPr="008515C8">
              <w:rPr>
                <w:noProof/>
                <w:webHidden/>
              </w:rPr>
            </w:r>
            <w:r w:rsidRPr="008515C8">
              <w:rPr>
                <w:noProof/>
                <w:webHidden/>
              </w:rPr>
              <w:fldChar w:fldCharType="separate"/>
            </w:r>
            <w:r w:rsidRPr="008515C8">
              <w:rPr>
                <w:noProof/>
                <w:webHidden/>
              </w:rPr>
              <w:t>13</w:t>
            </w:r>
            <w:r w:rsidRPr="008515C8">
              <w:rPr>
                <w:noProof/>
                <w:webHidden/>
              </w:rPr>
              <w:fldChar w:fldCharType="end"/>
            </w:r>
          </w:hyperlink>
        </w:p>
        <w:p w14:paraId="26534F3E"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7" w:history="1">
            <w:r w:rsidRPr="008515C8">
              <w:rPr>
                <w:rStyle w:val="Hyperlink"/>
                <w:noProof/>
              </w:rPr>
              <w:t>5.4 Implications and Future Research Needs</w:t>
            </w:r>
            <w:r w:rsidRPr="008515C8">
              <w:rPr>
                <w:noProof/>
                <w:webHidden/>
              </w:rPr>
              <w:tab/>
            </w:r>
            <w:r w:rsidRPr="008515C8">
              <w:rPr>
                <w:noProof/>
                <w:webHidden/>
              </w:rPr>
              <w:fldChar w:fldCharType="begin"/>
            </w:r>
            <w:r w:rsidRPr="008515C8">
              <w:rPr>
                <w:noProof/>
                <w:webHidden/>
              </w:rPr>
              <w:instrText xml:space="preserve"> PAGEREF _Toc218885217 \h </w:instrText>
            </w:r>
            <w:r w:rsidRPr="008515C8">
              <w:rPr>
                <w:noProof/>
                <w:webHidden/>
              </w:rPr>
            </w:r>
            <w:r w:rsidRPr="008515C8">
              <w:rPr>
                <w:noProof/>
                <w:webHidden/>
              </w:rPr>
              <w:fldChar w:fldCharType="separate"/>
            </w:r>
            <w:r w:rsidRPr="008515C8">
              <w:rPr>
                <w:noProof/>
                <w:webHidden/>
              </w:rPr>
              <w:t>13</w:t>
            </w:r>
            <w:r w:rsidRPr="008515C8">
              <w:rPr>
                <w:noProof/>
                <w:webHidden/>
              </w:rPr>
              <w:fldChar w:fldCharType="end"/>
            </w:r>
          </w:hyperlink>
        </w:p>
        <w:p w14:paraId="6513C801"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8" w:history="1">
            <w:r w:rsidRPr="008515C8">
              <w:rPr>
                <w:rStyle w:val="Hyperlink"/>
                <w:noProof/>
              </w:rPr>
              <w:t>5.5 Strengths and Limitations or Bias</w:t>
            </w:r>
            <w:r w:rsidRPr="008515C8">
              <w:rPr>
                <w:noProof/>
                <w:webHidden/>
              </w:rPr>
              <w:tab/>
            </w:r>
            <w:r w:rsidRPr="008515C8">
              <w:rPr>
                <w:noProof/>
                <w:webHidden/>
              </w:rPr>
              <w:fldChar w:fldCharType="begin"/>
            </w:r>
            <w:r w:rsidRPr="008515C8">
              <w:rPr>
                <w:noProof/>
                <w:webHidden/>
              </w:rPr>
              <w:instrText xml:space="preserve"> PAGEREF _Toc218885218 \h </w:instrText>
            </w:r>
            <w:r w:rsidRPr="008515C8">
              <w:rPr>
                <w:noProof/>
                <w:webHidden/>
              </w:rPr>
            </w:r>
            <w:r w:rsidRPr="008515C8">
              <w:rPr>
                <w:noProof/>
                <w:webHidden/>
              </w:rPr>
              <w:fldChar w:fldCharType="separate"/>
            </w:r>
            <w:r w:rsidRPr="008515C8">
              <w:rPr>
                <w:noProof/>
                <w:webHidden/>
              </w:rPr>
              <w:t>14</w:t>
            </w:r>
            <w:r w:rsidRPr="008515C8">
              <w:rPr>
                <w:noProof/>
                <w:webHidden/>
              </w:rPr>
              <w:fldChar w:fldCharType="end"/>
            </w:r>
          </w:hyperlink>
        </w:p>
        <w:p w14:paraId="42ECADF9" w14:textId="77777777" w:rsidR="008515C8" w:rsidRPr="008515C8" w:rsidRDefault="008515C8" w:rsidP="008515C8">
          <w:pPr>
            <w:pStyle w:val="TOC2"/>
            <w:tabs>
              <w:tab w:val="right" w:leader="dot" w:pos="9350"/>
            </w:tabs>
            <w:spacing w:after="0"/>
            <w:rPr>
              <w:rFonts w:eastAsiaTheme="minorEastAsia"/>
              <w:noProof/>
              <w:lang w:eastAsia="en-GB"/>
            </w:rPr>
          </w:pPr>
          <w:hyperlink w:anchor="_Toc218885219" w:history="1">
            <w:r w:rsidRPr="008515C8">
              <w:rPr>
                <w:rStyle w:val="Hyperlink"/>
                <w:noProof/>
              </w:rPr>
              <w:t>5.6 Conclusions</w:t>
            </w:r>
            <w:r w:rsidRPr="008515C8">
              <w:rPr>
                <w:noProof/>
                <w:webHidden/>
              </w:rPr>
              <w:tab/>
            </w:r>
            <w:r w:rsidRPr="008515C8">
              <w:rPr>
                <w:noProof/>
                <w:webHidden/>
              </w:rPr>
              <w:fldChar w:fldCharType="begin"/>
            </w:r>
            <w:r w:rsidRPr="008515C8">
              <w:rPr>
                <w:noProof/>
                <w:webHidden/>
              </w:rPr>
              <w:instrText xml:space="preserve"> PAGEREF _Toc218885219 \h </w:instrText>
            </w:r>
            <w:r w:rsidRPr="008515C8">
              <w:rPr>
                <w:noProof/>
                <w:webHidden/>
              </w:rPr>
            </w:r>
            <w:r w:rsidRPr="008515C8">
              <w:rPr>
                <w:noProof/>
                <w:webHidden/>
              </w:rPr>
              <w:fldChar w:fldCharType="separate"/>
            </w:r>
            <w:r w:rsidRPr="008515C8">
              <w:rPr>
                <w:noProof/>
                <w:webHidden/>
              </w:rPr>
              <w:t>15</w:t>
            </w:r>
            <w:r w:rsidRPr="008515C8">
              <w:rPr>
                <w:noProof/>
                <w:webHidden/>
              </w:rPr>
              <w:fldChar w:fldCharType="end"/>
            </w:r>
          </w:hyperlink>
        </w:p>
        <w:p w14:paraId="0CDAFA9C" w14:textId="77777777" w:rsidR="008515C8" w:rsidRPr="008515C8" w:rsidRDefault="008515C8" w:rsidP="008515C8">
          <w:pPr>
            <w:pStyle w:val="TOC1"/>
            <w:spacing w:after="0"/>
            <w:rPr>
              <w:rFonts w:eastAsiaTheme="minorEastAsia"/>
              <w:noProof/>
              <w:lang w:eastAsia="en-GB"/>
            </w:rPr>
          </w:pPr>
          <w:hyperlink w:anchor="_Toc218885220" w:history="1">
            <w:r w:rsidRPr="008515C8">
              <w:rPr>
                <w:rStyle w:val="Hyperlink"/>
                <w:noProof/>
              </w:rPr>
              <w:t>References</w:t>
            </w:r>
            <w:r w:rsidRPr="008515C8">
              <w:rPr>
                <w:noProof/>
                <w:webHidden/>
              </w:rPr>
              <w:tab/>
            </w:r>
            <w:r w:rsidRPr="008515C8">
              <w:rPr>
                <w:noProof/>
                <w:webHidden/>
              </w:rPr>
              <w:fldChar w:fldCharType="begin"/>
            </w:r>
            <w:r w:rsidRPr="008515C8">
              <w:rPr>
                <w:noProof/>
                <w:webHidden/>
              </w:rPr>
              <w:instrText xml:space="preserve"> PAGEREF _Toc218885220 \h </w:instrText>
            </w:r>
            <w:r w:rsidRPr="008515C8">
              <w:rPr>
                <w:noProof/>
                <w:webHidden/>
              </w:rPr>
            </w:r>
            <w:r w:rsidRPr="008515C8">
              <w:rPr>
                <w:noProof/>
                <w:webHidden/>
              </w:rPr>
              <w:fldChar w:fldCharType="separate"/>
            </w:r>
            <w:r w:rsidRPr="008515C8">
              <w:rPr>
                <w:noProof/>
                <w:webHidden/>
              </w:rPr>
              <w:t>16</w:t>
            </w:r>
            <w:r w:rsidRPr="008515C8">
              <w:rPr>
                <w:noProof/>
                <w:webHidden/>
              </w:rPr>
              <w:fldChar w:fldCharType="end"/>
            </w:r>
          </w:hyperlink>
        </w:p>
        <w:p w14:paraId="47CCDB48" w14:textId="77777777" w:rsidR="008515C8" w:rsidRPr="008515C8" w:rsidRDefault="008515C8" w:rsidP="008515C8">
          <w:pPr>
            <w:pStyle w:val="TOC1"/>
            <w:spacing w:after="0"/>
            <w:rPr>
              <w:rFonts w:eastAsiaTheme="minorEastAsia"/>
              <w:noProof/>
              <w:lang w:eastAsia="en-GB"/>
            </w:rPr>
          </w:pPr>
          <w:hyperlink w:anchor="_Toc218885221" w:history="1">
            <w:r w:rsidRPr="008515C8">
              <w:rPr>
                <w:rStyle w:val="Hyperlink"/>
                <w:noProof/>
              </w:rPr>
              <w:t>Appendix 1: CASP tool in Appraisal</w:t>
            </w:r>
            <w:r w:rsidRPr="008515C8">
              <w:rPr>
                <w:noProof/>
                <w:webHidden/>
              </w:rPr>
              <w:tab/>
            </w:r>
            <w:r w:rsidRPr="008515C8">
              <w:rPr>
                <w:noProof/>
                <w:webHidden/>
              </w:rPr>
              <w:fldChar w:fldCharType="begin"/>
            </w:r>
            <w:r w:rsidRPr="008515C8">
              <w:rPr>
                <w:noProof/>
                <w:webHidden/>
              </w:rPr>
              <w:instrText xml:space="preserve"> PAGEREF _Toc218885221 \h </w:instrText>
            </w:r>
            <w:r w:rsidRPr="008515C8">
              <w:rPr>
                <w:noProof/>
                <w:webHidden/>
              </w:rPr>
            </w:r>
            <w:r w:rsidRPr="008515C8">
              <w:rPr>
                <w:noProof/>
                <w:webHidden/>
              </w:rPr>
              <w:fldChar w:fldCharType="separate"/>
            </w:r>
            <w:r w:rsidRPr="008515C8">
              <w:rPr>
                <w:noProof/>
                <w:webHidden/>
              </w:rPr>
              <w:t>27</w:t>
            </w:r>
            <w:r w:rsidRPr="008515C8">
              <w:rPr>
                <w:noProof/>
                <w:webHidden/>
              </w:rPr>
              <w:fldChar w:fldCharType="end"/>
            </w:r>
          </w:hyperlink>
        </w:p>
        <w:p w14:paraId="1905443B" w14:textId="77777777" w:rsidR="008515C8" w:rsidRPr="008515C8" w:rsidRDefault="008515C8" w:rsidP="008515C8">
          <w:pPr>
            <w:pStyle w:val="TOC1"/>
            <w:spacing w:after="0"/>
            <w:rPr>
              <w:rFonts w:eastAsiaTheme="minorEastAsia"/>
              <w:noProof/>
              <w:lang w:eastAsia="en-GB"/>
            </w:rPr>
          </w:pPr>
          <w:hyperlink w:anchor="_Toc218885222" w:history="1">
            <w:r w:rsidRPr="008515C8">
              <w:rPr>
                <w:rStyle w:val="Hyperlink"/>
                <w:noProof/>
              </w:rPr>
              <w:t>Appendix 2: Qualitative studies</w:t>
            </w:r>
            <w:r w:rsidRPr="008515C8">
              <w:rPr>
                <w:noProof/>
                <w:webHidden/>
              </w:rPr>
              <w:tab/>
            </w:r>
            <w:r w:rsidRPr="008515C8">
              <w:rPr>
                <w:noProof/>
                <w:webHidden/>
              </w:rPr>
              <w:fldChar w:fldCharType="begin"/>
            </w:r>
            <w:r w:rsidRPr="008515C8">
              <w:rPr>
                <w:noProof/>
                <w:webHidden/>
              </w:rPr>
              <w:instrText xml:space="preserve"> PAGEREF _Toc218885222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7A17548F" w14:textId="77777777" w:rsidR="008515C8" w:rsidRDefault="008515C8" w:rsidP="008515C8">
          <w:pPr>
            <w:pStyle w:val="TOC1"/>
            <w:spacing w:after="0"/>
            <w:rPr>
              <w:rFonts w:asciiTheme="minorHAnsi" w:eastAsiaTheme="minorEastAsia" w:hAnsiTheme="minorHAnsi" w:cstheme="minorBidi"/>
              <w:noProof/>
              <w:lang w:eastAsia="en-GB"/>
            </w:rPr>
          </w:pPr>
          <w:hyperlink w:anchor="_Toc218885223" w:history="1">
            <w:r w:rsidRPr="008515C8">
              <w:rPr>
                <w:rStyle w:val="Hyperlink"/>
                <w:noProof/>
              </w:rPr>
              <w:t>Appendix 3: Quantitative studies</w:t>
            </w:r>
            <w:r w:rsidRPr="008515C8">
              <w:rPr>
                <w:noProof/>
                <w:webHidden/>
              </w:rPr>
              <w:tab/>
            </w:r>
            <w:r w:rsidRPr="008515C8">
              <w:rPr>
                <w:noProof/>
                <w:webHidden/>
              </w:rPr>
              <w:fldChar w:fldCharType="begin"/>
            </w:r>
            <w:r w:rsidRPr="008515C8">
              <w:rPr>
                <w:noProof/>
                <w:webHidden/>
              </w:rPr>
              <w:instrText xml:space="preserve"> PAGEREF _Toc218885223 \h </w:instrText>
            </w:r>
            <w:r w:rsidRPr="008515C8">
              <w:rPr>
                <w:noProof/>
                <w:webHidden/>
              </w:rPr>
            </w:r>
            <w:r w:rsidRPr="008515C8">
              <w:rPr>
                <w:noProof/>
                <w:webHidden/>
              </w:rPr>
              <w:fldChar w:fldCharType="separate"/>
            </w:r>
            <w:r w:rsidRPr="008515C8">
              <w:rPr>
                <w:noProof/>
                <w:webHidden/>
              </w:rPr>
              <w:t>1</w:t>
            </w:r>
            <w:r w:rsidRPr="008515C8">
              <w:rPr>
                <w:noProof/>
                <w:webHidden/>
              </w:rPr>
              <w:fldChar w:fldCharType="end"/>
            </w:r>
          </w:hyperlink>
        </w:p>
        <w:p w14:paraId="6C13FCF0" w14:textId="77777777" w:rsidR="00FE7B72" w:rsidRPr="008515C8" w:rsidRDefault="00821985" w:rsidP="00705B6F">
          <w:r w:rsidRPr="008515C8">
            <w:fldChar w:fldCharType="end"/>
          </w:r>
        </w:p>
      </w:sdtContent>
    </w:sdt>
    <w:p w14:paraId="55DB814A" w14:textId="77777777" w:rsidR="00FE7B72" w:rsidRPr="008515C8" w:rsidRDefault="00821985">
      <w:pPr>
        <w:rPr>
          <w:b/>
          <w:bCs/>
        </w:rPr>
      </w:pPr>
      <w:bookmarkStart w:id="2" w:name="_heading=h.buu00im51bj5" w:colFirst="0" w:colLast="0"/>
      <w:bookmarkEnd w:id="2"/>
      <w:r w:rsidRPr="008515C8">
        <w:br w:type="page"/>
      </w:r>
    </w:p>
    <w:p w14:paraId="60FBE8B2" w14:textId="77777777" w:rsidR="00FE7B72" w:rsidRPr="008515C8" w:rsidRDefault="00821985">
      <w:pPr>
        <w:jc w:val="center"/>
        <w:rPr>
          <w:b/>
          <w:bCs/>
        </w:rPr>
      </w:pPr>
      <w:r w:rsidRPr="008515C8">
        <w:rPr>
          <w:b/>
          <w:bCs/>
        </w:rPr>
        <w:lastRenderedPageBreak/>
        <w:t>List of Figures</w:t>
      </w:r>
    </w:p>
    <w:p w14:paraId="3B1AD552" w14:textId="77777777" w:rsidR="008515C8" w:rsidRDefault="00DB4484" w:rsidP="008515C8">
      <w:pPr>
        <w:pStyle w:val="TableofFigures"/>
        <w:tabs>
          <w:tab w:val="right" w:leader="dot" w:pos="9350"/>
        </w:tabs>
        <w:rPr>
          <w:rFonts w:asciiTheme="minorHAnsi" w:eastAsiaTheme="minorEastAsia" w:hAnsiTheme="minorHAnsi" w:cstheme="minorBidi"/>
          <w:noProof/>
          <w:lang w:eastAsia="en-GB"/>
        </w:rPr>
      </w:pPr>
      <w:r w:rsidRPr="008515C8">
        <w:fldChar w:fldCharType="begin"/>
      </w:r>
      <w:r w:rsidRPr="008515C8">
        <w:instrText xml:space="preserve"> TOC \h \z \t "Heading 4" \c </w:instrText>
      </w:r>
      <w:r w:rsidRPr="008515C8">
        <w:fldChar w:fldCharType="separate"/>
      </w:r>
      <w:hyperlink w:anchor="_Toc218885144" w:history="1">
        <w:r w:rsidR="008515C8" w:rsidRPr="001205AC">
          <w:rPr>
            <w:rStyle w:val="Hyperlink"/>
            <w:noProof/>
          </w:rPr>
          <w:t>Figure 2.1: Annual mean concentrations of PM10 in the UK</w:t>
        </w:r>
        <w:r w:rsidR="008515C8">
          <w:rPr>
            <w:noProof/>
            <w:webHidden/>
          </w:rPr>
          <w:tab/>
        </w:r>
        <w:r w:rsidR="008515C8">
          <w:rPr>
            <w:noProof/>
            <w:webHidden/>
          </w:rPr>
          <w:fldChar w:fldCharType="begin"/>
        </w:r>
        <w:r w:rsidR="008515C8">
          <w:rPr>
            <w:noProof/>
            <w:webHidden/>
          </w:rPr>
          <w:instrText xml:space="preserve"> PAGEREF _Toc218885144 \h </w:instrText>
        </w:r>
        <w:r w:rsidR="008515C8">
          <w:rPr>
            <w:noProof/>
            <w:webHidden/>
          </w:rPr>
        </w:r>
        <w:r w:rsidR="008515C8">
          <w:rPr>
            <w:noProof/>
            <w:webHidden/>
          </w:rPr>
          <w:fldChar w:fldCharType="separate"/>
        </w:r>
        <w:r w:rsidR="008515C8">
          <w:rPr>
            <w:noProof/>
            <w:webHidden/>
          </w:rPr>
          <w:t>17</w:t>
        </w:r>
        <w:r w:rsidR="008515C8">
          <w:rPr>
            <w:noProof/>
            <w:webHidden/>
          </w:rPr>
          <w:fldChar w:fldCharType="end"/>
        </w:r>
      </w:hyperlink>
    </w:p>
    <w:p w14:paraId="0F7690C5"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5" w:history="1">
        <w:r w:rsidRPr="001205AC">
          <w:rPr>
            <w:rStyle w:val="Hyperlink"/>
            <w:noProof/>
          </w:rPr>
          <w:t>Figure 2.2: Determining the cardiovascular adverse effects due to air pollution</w:t>
        </w:r>
        <w:r>
          <w:rPr>
            <w:noProof/>
            <w:webHidden/>
          </w:rPr>
          <w:tab/>
        </w:r>
        <w:r>
          <w:rPr>
            <w:noProof/>
            <w:webHidden/>
          </w:rPr>
          <w:fldChar w:fldCharType="begin"/>
        </w:r>
        <w:r>
          <w:rPr>
            <w:noProof/>
            <w:webHidden/>
          </w:rPr>
          <w:instrText xml:space="preserve"> PAGEREF _Toc218885145 \h </w:instrText>
        </w:r>
        <w:r>
          <w:rPr>
            <w:noProof/>
            <w:webHidden/>
          </w:rPr>
        </w:r>
        <w:r>
          <w:rPr>
            <w:noProof/>
            <w:webHidden/>
          </w:rPr>
          <w:fldChar w:fldCharType="separate"/>
        </w:r>
        <w:r>
          <w:rPr>
            <w:noProof/>
            <w:webHidden/>
          </w:rPr>
          <w:t>19</w:t>
        </w:r>
        <w:r>
          <w:rPr>
            <w:noProof/>
            <w:webHidden/>
          </w:rPr>
          <w:fldChar w:fldCharType="end"/>
        </w:r>
      </w:hyperlink>
    </w:p>
    <w:p w14:paraId="529C9135"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6" w:history="1">
        <w:r w:rsidRPr="001205AC">
          <w:rPr>
            <w:rStyle w:val="Hyperlink"/>
            <w:noProof/>
          </w:rPr>
          <w:t>Figure 2.4: Risk ratios due to air pollution in the UK lead to CVD</w:t>
        </w:r>
        <w:r>
          <w:rPr>
            <w:noProof/>
            <w:webHidden/>
          </w:rPr>
          <w:tab/>
        </w:r>
        <w:r>
          <w:rPr>
            <w:noProof/>
            <w:webHidden/>
          </w:rPr>
          <w:fldChar w:fldCharType="begin"/>
        </w:r>
        <w:r>
          <w:rPr>
            <w:noProof/>
            <w:webHidden/>
          </w:rPr>
          <w:instrText xml:space="preserve"> PAGEREF _Toc218885146 \h </w:instrText>
        </w:r>
        <w:r>
          <w:rPr>
            <w:noProof/>
            <w:webHidden/>
          </w:rPr>
        </w:r>
        <w:r>
          <w:rPr>
            <w:noProof/>
            <w:webHidden/>
          </w:rPr>
          <w:fldChar w:fldCharType="separate"/>
        </w:r>
        <w:r>
          <w:rPr>
            <w:noProof/>
            <w:webHidden/>
          </w:rPr>
          <w:t>20</w:t>
        </w:r>
        <w:r>
          <w:rPr>
            <w:noProof/>
            <w:webHidden/>
          </w:rPr>
          <w:fldChar w:fldCharType="end"/>
        </w:r>
      </w:hyperlink>
    </w:p>
    <w:p w14:paraId="5B7B8E92"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7" w:history="1">
        <w:r w:rsidRPr="001205AC">
          <w:rPr>
            <w:rStyle w:val="Hyperlink"/>
            <w:noProof/>
          </w:rPr>
          <w:t>Figure 3.1: PRISMA flow diagram</w:t>
        </w:r>
        <w:r>
          <w:rPr>
            <w:noProof/>
            <w:webHidden/>
          </w:rPr>
          <w:tab/>
        </w:r>
        <w:r>
          <w:rPr>
            <w:noProof/>
            <w:webHidden/>
          </w:rPr>
          <w:fldChar w:fldCharType="begin"/>
        </w:r>
        <w:r>
          <w:rPr>
            <w:noProof/>
            <w:webHidden/>
          </w:rPr>
          <w:instrText xml:space="preserve"> PAGEREF _Toc218885147 \h </w:instrText>
        </w:r>
        <w:r>
          <w:rPr>
            <w:noProof/>
            <w:webHidden/>
          </w:rPr>
        </w:r>
        <w:r>
          <w:rPr>
            <w:noProof/>
            <w:webHidden/>
          </w:rPr>
          <w:fldChar w:fldCharType="separate"/>
        </w:r>
        <w:r>
          <w:rPr>
            <w:noProof/>
            <w:webHidden/>
          </w:rPr>
          <w:t>35</w:t>
        </w:r>
        <w:r>
          <w:rPr>
            <w:noProof/>
            <w:webHidden/>
          </w:rPr>
          <w:fldChar w:fldCharType="end"/>
        </w:r>
      </w:hyperlink>
    </w:p>
    <w:p w14:paraId="2E195B98"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8" w:history="1">
        <w:r w:rsidRPr="001205AC">
          <w:rPr>
            <w:rStyle w:val="Hyperlink"/>
            <w:noProof/>
          </w:rPr>
          <w:t>Figure 3.2: Quality appraisal tool with CASP checklist</w:t>
        </w:r>
        <w:r>
          <w:rPr>
            <w:noProof/>
            <w:webHidden/>
          </w:rPr>
          <w:tab/>
        </w:r>
        <w:r>
          <w:rPr>
            <w:noProof/>
            <w:webHidden/>
          </w:rPr>
          <w:fldChar w:fldCharType="begin"/>
        </w:r>
        <w:r>
          <w:rPr>
            <w:noProof/>
            <w:webHidden/>
          </w:rPr>
          <w:instrText xml:space="preserve"> PAGEREF _Toc218885148 \h </w:instrText>
        </w:r>
        <w:r>
          <w:rPr>
            <w:noProof/>
            <w:webHidden/>
          </w:rPr>
        </w:r>
        <w:r>
          <w:rPr>
            <w:noProof/>
            <w:webHidden/>
          </w:rPr>
          <w:fldChar w:fldCharType="separate"/>
        </w:r>
        <w:r>
          <w:rPr>
            <w:noProof/>
            <w:webHidden/>
          </w:rPr>
          <w:t>36</w:t>
        </w:r>
        <w:r>
          <w:rPr>
            <w:noProof/>
            <w:webHidden/>
          </w:rPr>
          <w:fldChar w:fldCharType="end"/>
        </w:r>
      </w:hyperlink>
    </w:p>
    <w:p w14:paraId="1DDBA6EB"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9" w:history="1">
        <w:r w:rsidRPr="001205AC">
          <w:rPr>
            <w:rStyle w:val="Hyperlink"/>
            <w:noProof/>
          </w:rPr>
          <w:t>Figure 4.1: PRISMA</w:t>
        </w:r>
        <w:r>
          <w:rPr>
            <w:noProof/>
            <w:webHidden/>
          </w:rPr>
          <w:tab/>
        </w:r>
        <w:r>
          <w:rPr>
            <w:noProof/>
            <w:webHidden/>
          </w:rPr>
          <w:fldChar w:fldCharType="begin"/>
        </w:r>
        <w:r>
          <w:rPr>
            <w:noProof/>
            <w:webHidden/>
          </w:rPr>
          <w:instrText xml:space="preserve"> PAGEREF _Toc218885149 \h </w:instrText>
        </w:r>
        <w:r>
          <w:rPr>
            <w:noProof/>
            <w:webHidden/>
          </w:rPr>
        </w:r>
        <w:r>
          <w:rPr>
            <w:noProof/>
            <w:webHidden/>
          </w:rPr>
          <w:fldChar w:fldCharType="separate"/>
        </w:r>
        <w:r>
          <w:rPr>
            <w:noProof/>
            <w:webHidden/>
          </w:rPr>
          <w:t>41</w:t>
        </w:r>
        <w:r>
          <w:rPr>
            <w:noProof/>
            <w:webHidden/>
          </w:rPr>
          <w:fldChar w:fldCharType="end"/>
        </w:r>
      </w:hyperlink>
    </w:p>
    <w:p w14:paraId="0E9F50E7"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50" w:history="1">
        <w:r w:rsidRPr="001205AC">
          <w:rPr>
            <w:rStyle w:val="Hyperlink"/>
            <w:noProof/>
          </w:rPr>
          <w:t>Figure 4.1: Impact of PM2.5 on population</w:t>
        </w:r>
        <w:r>
          <w:rPr>
            <w:noProof/>
            <w:webHidden/>
          </w:rPr>
          <w:tab/>
        </w:r>
        <w:r>
          <w:rPr>
            <w:noProof/>
            <w:webHidden/>
          </w:rPr>
          <w:fldChar w:fldCharType="begin"/>
        </w:r>
        <w:r>
          <w:rPr>
            <w:noProof/>
            <w:webHidden/>
          </w:rPr>
          <w:instrText xml:space="preserve"> PAGEREF _Toc218885150 \h </w:instrText>
        </w:r>
        <w:r>
          <w:rPr>
            <w:noProof/>
            <w:webHidden/>
          </w:rPr>
        </w:r>
        <w:r>
          <w:rPr>
            <w:noProof/>
            <w:webHidden/>
          </w:rPr>
          <w:fldChar w:fldCharType="separate"/>
        </w:r>
        <w:r>
          <w:rPr>
            <w:noProof/>
            <w:webHidden/>
          </w:rPr>
          <w:t>5</w:t>
        </w:r>
        <w:r>
          <w:rPr>
            <w:noProof/>
            <w:webHidden/>
          </w:rPr>
          <w:fldChar w:fldCharType="end"/>
        </w:r>
      </w:hyperlink>
    </w:p>
    <w:p w14:paraId="10EF64FE"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51" w:history="1">
        <w:r w:rsidRPr="001205AC">
          <w:rPr>
            <w:rStyle w:val="Hyperlink"/>
            <w:noProof/>
          </w:rPr>
          <w:t>Figure 4.2: Death rate regarding the rise of PM2.5 exposure</w:t>
        </w:r>
        <w:r>
          <w:rPr>
            <w:noProof/>
            <w:webHidden/>
          </w:rPr>
          <w:tab/>
        </w:r>
        <w:r>
          <w:rPr>
            <w:noProof/>
            <w:webHidden/>
          </w:rPr>
          <w:fldChar w:fldCharType="begin"/>
        </w:r>
        <w:r>
          <w:rPr>
            <w:noProof/>
            <w:webHidden/>
          </w:rPr>
          <w:instrText xml:space="preserve"> PAGEREF _Toc218885151 \h </w:instrText>
        </w:r>
        <w:r>
          <w:rPr>
            <w:noProof/>
            <w:webHidden/>
          </w:rPr>
        </w:r>
        <w:r>
          <w:rPr>
            <w:noProof/>
            <w:webHidden/>
          </w:rPr>
          <w:fldChar w:fldCharType="separate"/>
        </w:r>
        <w:r>
          <w:rPr>
            <w:noProof/>
            <w:webHidden/>
          </w:rPr>
          <w:t>5</w:t>
        </w:r>
        <w:r>
          <w:rPr>
            <w:noProof/>
            <w:webHidden/>
          </w:rPr>
          <w:fldChar w:fldCharType="end"/>
        </w:r>
      </w:hyperlink>
    </w:p>
    <w:p w14:paraId="4B022B28"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52" w:history="1">
        <w:r w:rsidRPr="001205AC">
          <w:rPr>
            <w:rStyle w:val="Hyperlink"/>
            <w:noProof/>
          </w:rPr>
          <w:t>Figure 4.3: Effect of PM2.5 exposure</w:t>
        </w:r>
        <w:r>
          <w:rPr>
            <w:noProof/>
            <w:webHidden/>
          </w:rPr>
          <w:tab/>
        </w:r>
        <w:r>
          <w:rPr>
            <w:noProof/>
            <w:webHidden/>
          </w:rPr>
          <w:fldChar w:fldCharType="begin"/>
        </w:r>
        <w:r>
          <w:rPr>
            <w:noProof/>
            <w:webHidden/>
          </w:rPr>
          <w:instrText xml:space="preserve"> PAGEREF _Toc218885152 \h </w:instrText>
        </w:r>
        <w:r>
          <w:rPr>
            <w:noProof/>
            <w:webHidden/>
          </w:rPr>
        </w:r>
        <w:r>
          <w:rPr>
            <w:noProof/>
            <w:webHidden/>
          </w:rPr>
          <w:fldChar w:fldCharType="separate"/>
        </w:r>
        <w:r>
          <w:rPr>
            <w:noProof/>
            <w:webHidden/>
          </w:rPr>
          <w:t>6</w:t>
        </w:r>
        <w:r>
          <w:rPr>
            <w:noProof/>
            <w:webHidden/>
          </w:rPr>
          <w:fldChar w:fldCharType="end"/>
        </w:r>
      </w:hyperlink>
    </w:p>
    <w:p w14:paraId="2D3E70EE"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53" w:history="1">
        <w:r w:rsidRPr="001205AC">
          <w:rPr>
            <w:rStyle w:val="Hyperlink"/>
            <w:noProof/>
          </w:rPr>
          <w:t>Figure 4.4: Increase in cardiovascular diseases due to PM2.5 exposure</w:t>
        </w:r>
        <w:r>
          <w:rPr>
            <w:noProof/>
            <w:webHidden/>
          </w:rPr>
          <w:tab/>
        </w:r>
        <w:r>
          <w:rPr>
            <w:noProof/>
            <w:webHidden/>
          </w:rPr>
          <w:fldChar w:fldCharType="begin"/>
        </w:r>
        <w:r>
          <w:rPr>
            <w:noProof/>
            <w:webHidden/>
          </w:rPr>
          <w:instrText xml:space="preserve"> PAGEREF _Toc218885153 \h </w:instrText>
        </w:r>
        <w:r>
          <w:rPr>
            <w:noProof/>
            <w:webHidden/>
          </w:rPr>
        </w:r>
        <w:r>
          <w:rPr>
            <w:noProof/>
            <w:webHidden/>
          </w:rPr>
          <w:fldChar w:fldCharType="separate"/>
        </w:r>
        <w:r>
          <w:rPr>
            <w:noProof/>
            <w:webHidden/>
          </w:rPr>
          <w:t>7</w:t>
        </w:r>
        <w:r>
          <w:rPr>
            <w:noProof/>
            <w:webHidden/>
          </w:rPr>
          <w:fldChar w:fldCharType="end"/>
        </w:r>
      </w:hyperlink>
    </w:p>
    <w:p w14:paraId="4F7F144E"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54" w:history="1">
        <w:r w:rsidRPr="001205AC">
          <w:rPr>
            <w:rStyle w:val="Hyperlink"/>
            <w:noProof/>
          </w:rPr>
          <w:t>Figure 4.5: Air pollution exposure</w:t>
        </w:r>
        <w:r>
          <w:rPr>
            <w:noProof/>
            <w:webHidden/>
          </w:rPr>
          <w:tab/>
        </w:r>
        <w:r>
          <w:rPr>
            <w:noProof/>
            <w:webHidden/>
          </w:rPr>
          <w:fldChar w:fldCharType="begin"/>
        </w:r>
        <w:r>
          <w:rPr>
            <w:noProof/>
            <w:webHidden/>
          </w:rPr>
          <w:instrText xml:space="preserve"> PAGEREF _Toc218885154 \h </w:instrText>
        </w:r>
        <w:r>
          <w:rPr>
            <w:noProof/>
            <w:webHidden/>
          </w:rPr>
        </w:r>
        <w:r>
          <w:rPr>
            <w:noProof/>
            <w:webHidden/>
          </w:rPr>
          <w:fldChar w:fldCharType="separate"/>
        </w:r>
        <w:r>
          <w:rPr>
            <w:noProof/>
            <w:webHidden/>
          </w:rPr>
          <w:t>8</w:t>
        </w:r>
        <w:r>
          <w:rPr>
            <w:noProof/>
            <w:webHidden/>
          </w:rPr>
          <w:fldChar w:fldCharType="end"/>
        </w:r>
      </w:hyperlink>
    </w:p>
    <w:p w14:paraId="593AD6DE" w14:textId="77777777" w:rsidR="00DB4484" w:rsidRPr="008515C8" w:rsidRDefault="00DB4484">
      <w:pPr>
        <w:jc w:val="center"/>
      </w:pPr>
      <w:r w:rsidRPr="008515C8">
        <w:fldChar w:fldCharType="end"/>
      </w:r>
    </w:p>
    <w:p w14:paraId="4151D705" w14:textId="77777777" w:rsidR="00DB4484" w:rsidRPr="008515C8" w:rsidRDefault="00DB4484">
      <w:pPr>
        <w:rPr>
          <w:b/>
          <w:bCs/>
        </w:rPr>
      </w:pPr>
      <w:r w:rsidRPr="008515C8">
        <w:rPr>
          <w:b/>
          <w:bCs/>
        </w:rPr>
        <w:br w:type="page"/>
      </w:r>
    </w:p>
    <w:p w14:paraId="7BB2A285" w14:textId="77777777" w:rsidR="00FE7B72" w:rsidRPr="008515C8" w:rsidRDefault="00821985" w:rsidP="00DB4484">
      <w:pPr>
        <w:keepNext/>
        <w:keepLines/>
        <w:pBdr>
          <w:top w:val="nil"/>
          <w:left w:val="nil"/>
          <w:bottom w:val="nil"/>
          <w:right w:val="nil"/>
          <w:between w:val="nil"/>
        </w:pBdr>
        <w:spacing w:before="480"/>
        <w:jc w:val="center"/>
        <w:rPr>
          <w:b/>
          <w:bCs/>
        </w:rPr>
      </w:pPr>
      <w:r w:rsidRPr="008515C8">
        <w:rPr>
          <w:b/>
          <w:bCs/>
        </w:rPr>
        <w:lastRenderedPageBreak/>
        <w:t>List of Tables</w:t>
      </w:r>
    </w:p>
    <w:p w14:paraId="0F11C201" w14:textId="77777777" w:rsidR="008515C8" w:rsidRDefault="00DB4484" w:rsidP="008515C8">
      <w:pPr>
        <w:pStyle w:val="TableofFigures"/>
        <w:tabs>
          <w:tab w:val="right" w:leader="dot" w:pos="9350"/>
        </w:tabs>
        <w:rPr>
          <w:rFonts w:asciiTheme="minorHAnsi" w:eastAsiaTheme="minorEastAsia" w:hAnsiTheme="minorHAnsi" w:cstheme="minorBidi"/>
          <w:noProof/>
          <w:lang w:eastAsia="en-GB"/>
        </w:rPr>
      </w:pPr>
      <w:r w:rsidRPr="008515C8">
        <w:rPr>
          <w:b/>
          <w:bCs/>
        </w:rPr>
        <w:fldChar w:fldCharType="begin"/>
      </w:r>
      <w:r w:rsidRPr="008515C8">
        <w:rPr>
          <w:b/>
          <w:bCs/>
        </w:rPr>
        <w:instrText xml:space="preserve"> TOC \h \z \t "Heading 5" \c </w:instrText>
      </w:r>
      <w:r w:rsidRPr="008515C8">
        <w:rPr>
          <w:b/>
          <w:bCs/>
        </w:rPr>
        <w:fldChar w:fldCharType="separate"/>
      </w:r>
      <w:hyperlink w:anchor="_Toc218885133" w:history="1">
        <w:r w:rsidR="008515C8" w:rsidRPr="00D8306E">
          <w:rPr>
            <w:rStyle w:val="Hyperlink"/>
            <w:noProof/>
          </w:rPr>
          <w:t>Table 3.1: PICO search terms</w:t>
        </w:r>
        <w:r w:rsidR="008515C8">
          <w:rPr>
            <w:noProof/>
            <w:webHidden/>
          </w:rPr>
          <w:tab/>
        </w:r>
        <w:r w:rsidR="008515C8">
          <w:rPr>
            <w:noProof/>
            <w:webHidden/>
          </w:rPr>
          <w:fldChar w:fldCharType="begin"/>
        </w:r>
        <w:r w:rsidR="008515C8">
          <w:rPr>
            <w:noProof/>
            <w:webHidden/>
          </w:rPr>
          <w:instrText xml:space="preserve"> PAGEREF _Toc218885133 \h </w:instrText>
        </w:r>
        <w:r w:rsidR="008515C8">
          <w:rPr>
            <w:noProof/>
            <w:webHidden/>
          </w:rPr>
        </w:r>
        <w:r w:rsidR="008515C8">
          <w:rPr>
            <w:noProof/>
            <w:webHidden/>
          </w:rPr>
          <w:fldChar w:fldCharType="separate"/>
        </w:r>
        <w:r w:rsidR="008515C8">
          <w:rPr>
            <w:noProof/>
            <w:webHidden/>
          </w:rPr>
          <w:t>30</w:t>
        </w:r>
        <w:r w:rsidR="008515C8">
          <w:rPr>
            <w:noProof/>
            <w:webHidden/>
          </w:rPr>
          <w:fldChar w:fldCharType="end"/>
        </w:r>
      </w:hyperlink>
    </w:p>
    <w:p w14:paraId="374C533E"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4" w:history="1">
        <w:r w:rsidRPr="00D8306E">
          <w:rPr>
            <w:rStyle w:val="Hyperlink"/>
            <w:noProof/>
          </w:rPr>
          <w:t>Table 3.2: Boolean operators</w:t>
        </w:r>
        <w:r>
          <w:rPr>
            <w:noProof/>
            <w:webHidden/>
          </w:rPr>
          <w:tab/>
        </w:r>
        <w:r>
          <w:rPr>
            <w:noProof/>
            <w:webHidden/>
          </w:rPr>
          <w:fldChar w:fldCharType="begin"/>
        </w:r>
        <w:r>
          <w:rPr>
            <w:noProof/>
            <w:webHidden/>
          </w:rPr>
          <w:instrText xml:space="preserve"> PAGEREF _Toc218885134 \h </w:instrText>
        </w:r>
        <w:r>
          <w:rPr>
            <w:noProof/>
            <w:webHidden/>
          </w:rPr>
        </w:r>
        <w:r>
          <w:rPr>
            <w:noProof/>
            <w:webHidden/>
          </w:rPr>
          <w:fldChar w:fldCharType="separate"/>
        </w:r>
        <w:r>
          <w:rPr>
            <w:noProof/>
            <w:webHidden/>
          </w:rPr>
          <w:t>31</w:t>
        </w:r>
        <w:r>
          <w:rPr>
            <w:noProof/>
            <w:webHidden/>
          </w:rPr>
          <w:fldChar w:fldCharType="end"/>
        </w:r>
      </w:hyperlink>
    </w:p>
    <w:p w14:paraId="062231D1"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5" w:history="1">
        <w:r w:rsidRPr="00D8306E">
          <w:rPr>
            <w:rStyle w:val="Hyperlink"/>
            <w:noProof/>
          </w:rPr>
          <w:t>Table 3.3: Inclusion and Exclusion criteria</w:t>
        </w:r>
        <w:r>
          <w:rPr>
            <w:noProof/>
            <w:webHidden/>
          </w:rPr>
          <w:tab/>
        </w:r>
        <w:r>
          <w:rPr>
            <w:noProof/>
            <w:webHidden/>
          </w:rPr>
          <w:fldChar w:fldCharType="begin"/>
        </w:r>
        <w:r>
          <w:rPr>
            <w:noProof/>
            <w:webHidden/>
          </w:rPr>
          <w:instrText xml:space="preserve"> PAGEREF _Toc218885135 \h </w:instrText>
        </w:r>
        <w:r>
          <w:rPr>
            <w:noProof/>
            <w:webHidden/>
          </w:rPr>
        </w:r>
        <w:r>
          <w:rPr>
            <w:noProof/>
            <w:webHidden/>
          </w:rPr>
          <w:fldChar w:fldCharType="separate"/>
        </w:r>
        <w:r>
          <w:rPr>
            <w:noProof/>
            <w:webHidden/>
          </w:rPr>
          <w:t>32</w:t>
        </w:r>
        <w:r>
          <w:rPr>
            <w:noProof/>
            <w:webHidden/>
          </w:rPr>
          <w:fldChar w:fldCharType="end"/>
        </w:r>
      </w:hyperlink>
    </w:p>
    <w:p w14:paraId="68DDCC8E"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6" w:history="1">
        <w:r w:rsidRPr="00D8306E">
          <w:rPr>
            <w:rStyle w:val="Hyperlink"/>
            <w:noProof/>
          </w:rPr>
          <w:t>Table 3.4: Screening result</w:t>
        </w:r>
        <w:r>
          <w:rPr>
            <w:noProof/>
            <w:webHidden/>
          </w:rPr>
          <w:tab/>
        </w:r>
        <w:r>
          <w:rPr>
            <w:noProof/>
            <w:webHidden/>
          </w:rPr>
          <w:fldChar w:fldCharType="begin"/>
        </w:r>
        <w:r>
          <w:rPr>
            <w:noProof/>
            <w:webHidden/>
          </w:rPr>
          <w:instrText xml:space="preserve"> PAGEREF _Toc218885136 \h </w:instrText>
        </w:r>
        <w:r>
          <w:rPr>
            <w:noProof/>
            <w:webHidden/>
          </w:rPr>
        </w:r>
        <w:r>
          <w:rPr>
            <w:noProof/>
            <w:webHidden/>
          </w:rPr>
          <w:fldChar w:fldCharType="separate"/>
        </w:r>
        <w:r>
          <w:rPr>
            <w:noProof/>
            <w:webHidden/>
          </w:rPr>
          <w:t>33</w:t>
        </w:r>
        <w:r>
          <w:rPr>
            <w:noProof/>
            <w:webHidden/>
          </w:rPr>
          <w:fldChar w:fldCharType="end"/>
        </w:r>
      </w:hyperlink>
    </w:p>
    <w:p w14:paraId="1FFD552E"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7" w:history="1">
        <w:r w:rsidRPr="00D8306E">
          <w:rPr>
            <w:rStyle w:val="Hyperlink"/>
            <w:noProof/>
          </w:rPr>
          <w:t>Table 3.1: Data characteristics and data extraction</w:t>
        </w:r>
        <w:r>
          <w:rPr>
            <w:noProof/>
            <w:webHidden/>
          </w:rPr>
          <w:tab/>
        </w:r>
        <w:r>
          <w:rPr>
            <w:noProof/>
            <w:webHidden/>
          </w:rPr>
          <w:fldChar w:fldCharType="begin"/>
        </w:r>
        <w:r>
          <w:rPr>
            <w:noProof/>
            <w:webHidden/>
          </w:rPr>
          <w:instrText xml:space="preserve"> PAGEREF _Toc218885137 \h </w:instrText>
        </w:r>
        <w:r>
          <w:rPr>
            <w:noProof/>
            <w:webHidden/>
          </w:rPr>
        </w:r>
        <w:r>
          <w:rPr>
            <w:noProof/>
            <w:webHidden/>
          </w:rPr>
          <w:fldChar w:fldCharType="separate"/>
        </w:r>
        <w:r>
          <w:rPr>
            <w:noProof/>
            <w:webHidden/>
          </w:rPr>
          <w:t>38</w:t>
        </w:r>
        <w:r>
          <w:rPr>
            <w:noProof/>
            <w:webHidden/>
          </w:rPr>
          <w:fldChar w:fldCharType="end"/>
        </w:r>
      </w:hyperlink>
    </w:p>
    <w:p w14:paraId="54B98746"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8" w:history="1">
        <w:r w:rsidRPr="00D8306E">
          <w:rPr>
            <w:rStyle w:val="Hyperlink"/>
            <w:noProof/>
          </w:rPr>
          <w:t>Table 4.1: Systematic Review of Databases</w:t>
        </w:r>
        <w:r>
          <w:rPr>
            <w:noProof/>
            <w:webHidden/>
          </w:rPr>
          <w:tab/>
        </w:r>
        <w:r>
          <w:rPr>
            <w:noProof/>
            <w:webHidden/>
          </w:rPr>
          <w:fldChar w:fldCharType="begin"/>
        </w:r>
        <w:r>
          <w:rPr>
            <w:noProof/>
            <w:webHidden/>
          </w:rPr>
          <w:instrText xml:space="preserve"> PAGEREF _Toc218885138 \h </w:instrText>
        </w:r>
        <w:r>
          <w:rPr>
            <w:noProof/>
            <w:webHidden/>
          </w:rPr>
        </w:r>
        <w:r>
          <w:rPr>
            <w:noProof/>
            <w:webHidden/>
          </w:rPr>
          <w:fldChar w:fldCharType="separate"/>
        </w:r>
        <w:r>
          <w:rPr>
            <w:noProof/>
            <w:webHidden/>
          </w:rPr>
          <w:t>40</w:t>
        </w:r>
        <w:r>
          <w:rPr>
            <w:noProof/>
            <w:webHidden/>
          </w:rPr>
          <w:fldChar w:fldCharType="end"/>
        </w:r>
      </w:hyperlink>
    </w:p>
    <w:p w14:paraId="6C875FCB"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9" w:history="1">
        <w:r w:rsidRPr="00D8306E">
          <w:rPr>
            <w:rStyle w:val="Hyperlink"/>
            <w:noProof/>
          </w:rPr>
          <w:t>Table 4.2: Data characteristics</w:t>
        </w:r>
        <w:r>
          <w:rPr>
            <w:noProof/>
            <w:webHidden/>
          </w:rPr>
          <w:tab/>
        </w:r>
        <w:r>
          <w:rPr>
            <w:noProof/>
            <w:webHidden/>
          </w:rPr>
          <w:fldChar w:fldCharType="begin"/>
        </w:r>
        <w:r>
          <w:rPr>
            <w:noProof/>
            <w:webHidden/>
          </w:rPr>
          <w:instrText xml:space="preserve"> PAGEREF _Toc218885139 \h </w:instrText>
        </w:r>
        <w:r>
          <w:rPr>
            <w:noProof/>
            <w:webHidden/>
          </w:rPr>
        </w:r>
        <w:r>
          <w:rPr>
            <w:noProof/>
            <w:webHidden/>
          </w:rPr>
          <w:fldChar w:fldCharType="separate"/>
        </w:r>
        <w:r>
          <w:rPr>
            <w:noProof/>
            <w:webHidden/>
          </w:rPr>
          <w:t>14</w:t>
        </w:r>
        <w:r>
          <w:rPr>
            <w:noProof/>
            <w:webHidden/>
          </w:rPr>
          <w:fldChar w:fldCharType="end"/>
        </w:r>
      </w:hyperlink>
    </w:p>
    <w:p w14:paraId="2072E702" w14:textId="77777777"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0" w:history="1">
        <w:r w:rsidRPr="00D8306E">
          <w:rPr>
            <w:rStyle w:val="Hyperlink"/>
            <w:noProof/>
          </w:rPr>
          <w:t>Table 4.5: Development of Themes</w:t>
        </w:r>
        <w:r>
          <w:rPr>
            <w:noProof/>
            <w:webHidden/>
          </w:rPr>
          <w:tab/>
        </w:r>
        <w:r>
          <w:rPr>
            <w:noProof/>
            <w:webHidden/>
          </w:rPr>
          <w:fldChar w:fldCharType="begin"/>
        </w:r>
        <w:r>
          <w:rPr>
            <w:noProof/>
            <w:webHidden/>
          </w:rPr>
          <w:instrText xml:space="preserve"> PAGEREF _Toc218885140 \h </w:instrText>
        </w:r>
        <w:r>
          <w:rPr>
            <w:noProof/>
            <w:webHidden/>
          </w:rPr>
        </w:r>
        <w:r>
          <w:rPr>
            <w:noProof/>
            <w:webHidden/>
          </w:rPr>
          <w:fldChar w:fldCharType="separate"/>
        </w:r>
        <w:r>
          <w:rPr>
            <w:noProof/>
            <w:webHidden/>
          </w:rPr>
          <w:t>2</w:t>
        </w:r>
        <w:r>
          <w:rPr>
            <w:noProof/>
            <w:webHidden/>
          </w:rPr>
          <w:fldChar w:fldCharType="end"/>
        </w:r>
      </w:hyperlink>
    </w:p>
    <w:p w14:paraId="7314FFBB" w14:textId="77777777" w:rsidR="00DB4484" w:rsidRPr="008515C8" w:rsidRDefault="00DB4484" w:rsidP="00DB4484">
      <w:pPr>
        <w:keepNext/>
        <w:keepLines/>
        <w:pBdr>
          <w:top w:val="nil"/>
          <w:left w:val="nil"/>
          <w:bottom w:val="nil"/>
          <w:right w:val="nil"/>
          <w:between w:val="nil"/>
        </w:pBdr>
        <w:spacing w:before="480"/>
        <w:jc w:val="center"/>
        <w:rPr>
          <w:b/>
          <w:bCs/>
        </w:rPr>
      </w:pPr>
      <w:r w:rsidRPr="008515C8">
        <w:rPr>
          <w:b/>
          <w:bCs/>
        </w:rPr>
        <w:fldChar w:fldCharType="end"/>
      </w:r>
    </w:p>
    <w:p w14:paraId="07A39822" w14:textId="77777777" w:rsidR="00FE7B72" w:rsidRPr="008515C8" w:rsidRDefault="00821985">
      <w:pPr>
        <w:rPr>
          <w:b/>
          <w:bCs/>
        </w:rPr>
      </w:pPr>
      <w:r w:rsidRPr="008515C8">
        <w:br w:type="page"/>
      </w:r>
    </w:p>
    <w:p w14:paraId="2A0FF2BF" w14:textId="77777777" w:rsidR="00FE7B72" w:rsidRPr="008515C8" w:rsidRDefault="00821985">
      <w:pPr>
        <w:pBdr>
          <w:top w:val="nil"/>
          <w:left w:val="nil"/>
          <w:bottom w:val="nil"/>
          <w:right w:val="nil"/>
          <w:between w:val="nil"/>
        </w:pBdr>
        <w:jc w:val="center"/>
        <w:rPr>
          <w:b/>
          <w:bCs/>
        </w:rPr>
      </w:pPr>
      <w:r w:rsidRPr="008515C8">
        <w:rPr>
          <w:b/>
          <w:bCs/>
        </w:rPr>
        <w:lastRenderedPageBreak/>
        <w:t>Abbreviations</w:t>
      </w:r>
    </w:p>
    <w:p w14:paraId="40E04B2D" w14:textId="77777777" w:rsidR="00FE7B72" w:rsidRPr="008515C8" w:rsidRDefault="00821985">
      <w:pPr>
        <w:pBdr>
          <w:top w:val="nil"/>
          <w:left w:val="nil"/>
          <w:bottom w:val="nil"/>
          <w:right w:val="nil"/>
          <w:between w:val="nil"/>
        </w:pBdr>
      </w:pPr>
      <w:r w:rsidRPr="008515C8">
        <w:t>Cardiovascular diseases (CVDs)</w:t>
      </w:r>
    </w:p>
    <w:p w14:paraId="77B0C341" w14:textId="77777777" w:rsidR="00FE7B72" w:rsidRPr="008515C8" w:rsidRDefault="00821985">
      <w:pPr>
        <w:pBdr>
          <w:top w:val="nil"/>
          <w:left w:val="nil"/>
          <w:bottom w:val="nil"/>
          <w:right w:val="nil"/>
          <w:between w:val="nil"/>
        </w:pBdr>
      </w:pPr>
      <w:r w:rsidRPr="008515C8">
        <w:t>Particulate Matter 2.5 (PM2.5)</w:t>
      </w:r>
    </w:p>
    <w:p w14:paraId="533F8082" w14:textId="77777777" w:rsidR="00FE7B72" w:rsidRPr="008515C8" w:rsidRDefault="00821985">
      <w:pPr>
        <w:pBdr>
          <w:top w:val="nil"/>
          <w:left w:val="nil"/>
          <w:bottom w:val="nil"/>
          <w:right w:val="nil"/>
          <w:between w:val="nil"/>
        </w:pBdr>
        <w:rPr>
          <w:highlight w:val="white"/>
        </w:rPr>
      </w:pPr>
      <w:r w:rsidRPr="008515C8">
        <w:rPr>
          <w:highlight w:val="white"/>
        </w:rPr>
        <w:t>Nitrogen Dioxide (NO2)</w:t>
      </w:r>
    </w:p>
    <w:p w14:paraId="4631EAA5" w14:textId="77777777" w:rsidR="00FE7B72" w:rsidRPr="008515C8" w:rsidRDefault="00821985">
      <w:pPr>
        <w:pBdr>
          <w:top w:val="nil"/>
          <w:left w:val="nil"/>
          <w:bottom w:val="nil"/>
          <w:right w:val="nil"/>
          <w:between w:val="nil"/>
        </w:pBdr>
        <w:rPr>
          <w:highlight w:val="white"/>
        </w:rPr>
      </w:pPr>
      <w:r w:rsidRPr="008515C8">
        <w:rPr>
          <w:highlight w:val="white"/>
        </w:rPr>
        <w:t>United Kingdom (UK)</w:t>
      </w:r>
    </w:p>
    <w:p w14:paraId="0403999B" w14:textId="77777777" w:rsidR="00FE7B72" w:rsidRPr="008515C8" w:rsidRDefault="00821985">
      <w:pPr>
        <w:pBdr>
          <w:top w:val="nil"/>
          <w:left w:val="nil"/>
          <w:bottom w:val="nil"/>
          <w:right w:val="nil"/>
          <w:between w:val="nil"/>
        </w:pBdr>
        <w:rPr>
          <w:highlight w:val="white"/>
        </w:rPr>
      </w:pPr>
      <w:r w:rsidRPr="008515C8">
        <w:rPr>
          <w:highlight w:val="white"/>
        </w:rPr>
        <w:t>World Health Organisation (</w:t>
      </w:r>
      <w:r w:rsidRPr="008515C8">
        <w:t>WHO)</w:t>
      </w:r>
    </w:p>
    <w:p w14:paraId="192884BC" w14:textId="77777777" w:rsidR="00FE7B72" w:rsidRPr="008515C8" w:rsidRDefault="00821985">
      <w:pPr>
        <w:rPr>
          <w:b/>
          <w:bCs/>
        </w:rPr>
      </w:pPr>
      <w:r w:rsidRPr="008515C8">
        <w:br w:type="page"/>
      </w:r>
    </w:p>
    <w:p w14:paraId="4278E754" w14:textId="77777777" w:rsidR="00FE7B72" w:rsidRPr="008515C8" w:rsidRDefault="00821985">
      <w:pPr>
        <w:pStyle w:val="Heading1"/>
      </w:pPr>
      <w:bookmarkStart w:id="3" w:name="_Toc218885155"/>
      <w:r w:rsidRPr="008515C8">
        <w:lastRenderedPageBreak/>
        <w:t>Chapter 1: Introduction</w:t>
      </w:r>
      <w:bookmarkEnd w:id="3"/>
    </w:p>
    <w:p w14:paraId="334F62D9" w14:textId="77777777" w:rsidR="00FE7B72" w:rsidRPr="008515C8" w:rsidRDefault="00821985">
      <w:pPr>
        <w:pStyle w:val="Heading2"/>
      </w:pPr>
      <w:bookmarkStart w:id="4" w:name="_Toc218885156"/>
      <w:r w:rsidRPr="008515C8">
        <w:t>1.1 Background of the topic</w:t>
      </w:r>
      <w:bookmarkEnd w:id="4"/>
    </w:p>
    <w:p w14:paraId="078FF6CD" w14:textId="77777777" w:rsidR="00FE7B72" w:rsidRPr="008515C8" w:rsidRDefault="00821985">
      <w:pPr>
        <w:pBdr>
          <w:top w:val="nil"/>
          <w:left w:val="nil"/>
          <w:bottom w:val="nil"/>
          <w:right w:val="nil"/>
          <w:between w:val="nil"/>
        </w:pBdr>
      </w:pPr>
      <w:r w:rsidRPr="008515C8">
        <w:t xml:space="preserve">Air pollution, according to the WHO (2025) is the contamination of the indoor and the outdoor environment with any chemical, physical or biological agent that modifies the natural characteristics of the atmosphere. The purpose of the dissertation is the outdoor environment. Air pollution is strongly associated with increased cardiovascular diseases (CVDs) risks such as heart attacks, stroke and heart failure within the UK. Air pollution remains a critical public health challenge globally and within the UK. In 2024, WHO and the Global Burden of Disease study had estimated that ambient air pollution accounted for approx. 4.2 million deaths annually, with around 68% attributed towards coronary heart disease and stroke (World Health Organization, 2024). The World Heart federation reports that over 20 million deaths each year are directly linked with CVDs and that air pollution is a major albeit often overlooked contributor (World-heart-federation, 2025). In the UK, the burden is substantial, as the British Heart Foundation has indicated that almost 14,000 heart and circulatory disease deaths are annually attributed specifically to particulate-matter pollution (British Heart Foundation, 2020). Meanwhile, ambient PM2.5 (Particulate Matter) exposure has caused an estimated 48,625 premature adult deaths within 2019. Thus, air quality has developed and almost 99% of the UK population is still exposed to toxic air resulting in over 500 deaths per week with economic losses exceeding up to £500 million weekly. </w:t>
      </w:r>
    </w:p>
    <w:p w14:paraId="38FBD364" w14:textId="77777777" w:rsidR="00FE7B72" w:rsidRPr="008515C8" w:rsidRDefault="00821985">
      <w:pPr>
        <w:pBdr>
          <w:top w:val="nil"/>
          <w:left w:val="nil"/>
          <w:bottom w:val="nil"/>
          <w:right w:val="nil"/>
          <w:between w:val="nil"/>
        </w:pBdr>
      </w:pPr>
      <w:r w:rsidRPr="008515C8">
        <w:t>The exposure health outcome level, a lead mark 2025 UK Biobank study tracked nearly 300,000 individuals over 2010-2020 finding that residents of the most polluted areas have faced almost 27% higher risk of developing heart failure and also a 7% higher risk of stroke compared to those within cleaner areas. The rise of just 1μg/m</w:t>
      </w:r>
      <w:r w:rsidRPr="008515C8">
        <w:rPr>
          <w:vertAlign w:val="superscript"/>
        </w:rPr>
        <w:t>2</w:t>
      </w:r>
      <w:r w:rsidRPr="008515C8">
        <w:t xml:space="preserve"> within PM2.5 elevated the heart failure risk by almost 7% and stroke risks by 3% (World Heart Federation, 2024). It is also identified that a UK cohort study revealed that each 1μg/m</w:t>
      </w:r>
      <w:r w:rsidRPr="008515C8">
        <w:rPr>
          <w:vertAlign w:val="superscript"/>
        </w:rPr>
        <w:t>2</w:t>
      </w:r>
      <w:r w:rsidRPr="008515C8">
        <w:t xml:space="preserve"> rise within PM2.5 is corresponding with a 2.6% increased risk of ischaemic heart diseases that are affirming to positive exposure and outcome relationship. Therefore, the air pollution’s role in terms of elevating CVD risks especially related to PM2.5 is persistent and in the UK, context is directly linked with clear and also pressing targeted public health strategies. Thus, this creates a substantial public health burden within the working-age group (40-50), impacting the morbidity, mortality and also population wellbeing. </w:t>
      </w:r>
    </w:p>
    <w:p w14:paraId="2FE970A8" w14:textId="77777777" w:rsidR="00FE7B72" w:rsidRPr="008515C8" w:rsidRDefault="00821985">
      <w:pPr>
        <w:pStyle w:val="Heading2"/>
      </w:pPr>
      <w:bookmarkStart w:id="5" w:name="_Toc218885157"/>
      <w:r w:rsidRPr="008515C8">
        <w:t>1.2 Rationale</w:t>
      </w:r>
      <w:bookmarkEnd w:id="5"/>
      <w:r w:rsidRPr="008515C8">
        <w:t xml:space="preserve"> </w:t>
      </w:r>
    </w:p>
    <w:p w14:paraId="2993A1E4" w14:textId="77777777" w:rsidR="00FE7B72" w:rsidRPr="008515C8" w:rsidRDefault="00821985">
      <w:pPr>
        <w:pBdr>
          <w:top w:val="nil"/>
          <w:left w:val="nil"/>
          <w:bottom w:val="nil"/>
          <w:right w:val="nil"/>
          <w:between w:val="nil"/>
        </w:pBdr>
      </w:pPr>
      <w:r w:rsidRPr="008515C8">
        <w:t xml:space="preserve">The rationale for focusing on individuals aged 40-50 stems from several considerations of critical life stage and high burden of preventable CVD. The age group is typically marked as the transition within mid-life during the early cardiovascular risks to become clinically relevant (Teketo Kassaw </w:t>
      </w:r>
      <w:r w:rsidRPr="008515C8">
        <w:lastRenderedPageBreak/>
        <w:t xml:space="preserve">Tegegne </w:t>
      </w:r>
      <w:r w:rsidRPr="008515C8">
        <w:rPr>
          <w:i/>
          <w:iCs/>
        </w:rPr>
        <w:t xml:space="preserve">et al. </w:t>
      </w:r>
      <w:r w:rsidRPr="008515C8">
        <w:t>2023). In the UK, it is estimated that almost 14,000 deaths per year from heart and circulatory diseases are widely linked to air pollution based on preventable through exposure reductions (GOV.UK, 2020). The quantifiable exposure to focus on the outcome relationships indicates that even modest increases (Bankofengland, 2025). It is involved within PM2.5 amplifies risks with heart failure approx. 7% and stroke to approx. 3% per 1μg/m</w:t>
      </w:r>
      <w:r w:rsidRPr="008515C8">
        <w:rPr>
          <w:vertAlign w:val="superscript"/>
        </w:rPr>
        <w:t>2</w:t>
      </w:r>
      <w:r w:rsidRPr="008515C8">
        <w:t xml:space="preserve"> increase. In addition, each 1μg/m</w:t>
      </w:r>
      <w:r w:rsidRPr="008515C8">
        <w:rPr>
          <w:vertAlign w:val="superscript"/>
        </w:rPr>
        <w:t>2</w:t>
      </w:r>
      <w:r w:rsidRPr="008515C8">
        <w:t xml:space="preserve"> rise within PM2.5 raises the ischaemic heart disease risks by almost 2.6% (British Heart Foundation, 2025). The widespread exposure is nearly focused on the entire UK population; those remain exposed to harmful air pollution levels. There are a number of air pollutants that must be considered as the causes, sulphur dioxide. </w:t>
      </w:r>
    </w:p>
    <w:p w14:paraId="1FB67EE6" w14:textId="77777777" w:rsidR="00FE7B72" w:rsidRPr="008515C8" w:rsidRDefault="00821985">
      <w:pPr>
        <w:pBdr>
          <w:top w:val="nil"/>
          <w:left w:val="nil"/>
          <w:bottom w:val="nil"/>
          <w:right w:val="nil"/>
          <w:between w:val="nil"/>
        </w:pBdr>
      </w:pPr>
      <w:r w:rsidRPr="008515C8">
        <w:t xml:space="preserve">Informing the policy and interventions is understood based on exposure outcome links within the age cohort can guide targeted public health strategies. The weekly death tolls have exceeded 500 and economic costs are staggering with £500 million lost per week. These are further aligned with urban planning as well as regulations strategies for reducing the cumulative burden of CVD and also achieving cleaner air goals (NHS England, 2023). Furthermore, the rationale is grounded within the strong and also current evidence linking air pollution exposure to adverse cardiovascular outcomes. Therefore, the significant impact within morbidity and mortality is specific to high-risk age groups and also the potential for meaningful interventions. </w:t>
      </w:r>
    </w:p>
    <w:p w14:paraId="372EF394" w14:textId="77777777" w:rsidR="00FE7B72" w:rsidRPr="008515C8" w:rsidRDefault="00821985">
      <w:pPr>
        <w:pBdr>
          <w:top w:val="nil"/>
          <w:left w:val="nil"/>
          <w:bottom w:val="nil"/>
          <w:right w:val="nil"/>
          <w:between w:val="nil"/>
        </w:pBdr>
      </w:pPr>
      <w:r w:rsidRPr="008515C8">
        <w:t xml:space="preserve">The topic analysing the association between air pollution exposure and cardiovascular health outcomes in individuals aged 40-50 is chosen particularly as this age group is a transitional life stage where the early onset of cardiovascular issues often begins to emerge. Unlike the older adults the symptoms might already be advanced, individuals between 40 to 50 years hold greater potential for early preventive measures, lifestyle modifications and the medical interventions. Henceforth, identifying exposure risk relationships within this demographic might support timely clinical responses and reduce the long-term disease burden. </w:t>
      </w:r>
    </w:p>
    <w:p w14:paraId="1F434D2F" w14:textId="77777777" w:rsidR="00FE7B72" w:rsidRPr="008515C8" w:rsidRDefault="00821985">
      <w:pPr>
        <w:pStyle w:val="Heading2"/>
      </w:pPr>
      <w:bookmarkStart w:id="6" w:name="_Toc218885158"/>
      <w:r w:rsidRPr="008515C8">
        <w:t>1.3 Research questions</w:t>
      </w:r>
      <w:bookmarkEnd w:id="6"/>
      <w:r w:rsidRPr="008515C8">
        <w:t xml:space="preserve"> </w:t>
      </w:r>
    </w:p>
    <w:p w14:paraId="73F4C46F" w14:textId="77777777" w:rsidR="00FE7B72" w:rsidRPr="008515C8" w:rsidRDefault="00821985">
      <w:pPr>
        <w:numPr>
          <w:ilvl w:val="0"/>
          <w:numId w:val="3"/>
        </w:numPr>
        <w:pBdr>
          <w:top w:val="nil"/>
          <w:left w:val="nil"/>
          <w:bottom w:val="nil"/>
          <w:right w:val="nil"/>
          <w:between w:val="nil"/>
        </w:pBdr>
      </w:pPr>
      <w:r w:rsidRPr="008515C8">
        <w:t>What is the relationship between long-term exposure to air pollution and the prevalence of cardiovascular health outcomes among individuals aged 40-50 in the UK?</w:t>
      </w:r>
    </w:p>
    <w:p w14:paraId="1020D7A7" w14:textId="77777777" w:rsidR="00FE7B72" w:rsidRPr="008515C8" w:rsidRDefault="00FE7B72">
      <w:pPr>
        <w:pBdr>
          <w:top w:val="nil"/>
          <w:left w:val="nil"/>
          <w:bottom w:val="nil"/>
          <w:right w:val="nil"/>
          <w:between w:val="nil"/>
        </w:pBdr>
        <w:rPr>
          <w:b/>
          <w:bCs/>
        </w:rPr>
      </w:pPr>
    </w:p>
    <w:p w14:paraId="56FDE8EC" w14:textId="77777777" w:rsidR="00FE7B72" w:rsidRPr="008515C8" w:rsidRDefault="00821985">
      <w:pPr>
        <w:pStyle w:val="Heading2"/>
      </w:pPr>
      <w:bookmarkStart w:id="7" w:name="_Toc218885159"/>
      <w:r w:rsidRPr="008515C8">
        <w:t>1.4 Aims and Objectives</w:t>
      </w:r>
      <w:bookmarkEnd w:id="7"/>
      <w:r w:rsidRPr="008515C8">
        <w:t xml:space="preserve"> </w:t>
      </w:r>
    </w:p>
    <w:p w14:paraId="65DD9BF8" w14:textId="77777777" w:rsidR="00FE7B72" w:rsidRPr="008515C8" w:rsidRDefault="00FE7B72">
      <w:pPr>
        <w:pStyle w:val="Heading2"/>
      </w:pPr>
    </w:p>
    <w:p w14:paraId="01B56B10" w14:textId="77777777" w:rsidR="00FE7B72" w:rsidRPr="008515C8" w:rsidRDefault="00821985">
      <w:pPr>
        <w:pBdr>
          <w:top w:val="nil"/>
          <w:left w:val="nil"/>
          <w:bottom w:val="nil"/>
          <w:right w:val="nil"/>
          <w:between w:val="nil"/>
        </w:pBdr>
      </w:pPr>
      <w:r w:rsidRPr="008515C8">
        <w:rPr>
          <w:b/>
          <w:bCs/>
          <w:i/>
          <w:iCs/>
        </w:rPr>
        <w:t xml:space="preserve">Aim: </w:t>
      </w:r>
      <w:r w:rsidRPr="008515C8">
        <w:t xml:space="preserve">The aim of the study is to analyse the associations between long-term exposures to air pollution and the cardiovascular health outcomes among individuals aged 40-50 in the UK, in order to better understand the potential health risks and to inform public health interventions. </w:t>
      </w:r>
    </w:p>
    <w:p w14:paraId="27D902DB" w14:textId="77777777" w:rsidR="00FE7B72" w:rsidRPr="008515C8" w:rsidRDefault="00FE7B72">
      <w:pPr>
        <w:pBdr>
          <w:top w:val="nil"/>
          <w:left w:val="nil"/>
          <w:bottom w:val="nil"/>
          <w:right w:val="nil"/>
          <w:between w:val="nil"/>
        </w:pBdr>
      </w:pPr>
    </w:p>
    <w:p w14:paraId="4B4F4E52" w14:textId="77777777" w:rsidR="00FE7B72" w:rsidRPr="008515C8" w:rsidRDefault="00821985">
      <w:pPr>
        <w:pBdr>
          <w:top w:val="nil"/>
          <w:left w:val="nil"/>
          <w:bottom w:val="nil"/>
          <w:right w:val="nil"/>
          <w:between w:val="nil"/>
        </w:pBdr>
        <w:rPr>
          <w:b/>
          <w:bCs/>
          <w:i/>
          <w:iCs/>
        </w:rPr>
      </w:pPr>
      <w:r w:rsidRPr="008515C8">
        <w:rPr>
          <w:b/>
          <w:bCs/>
          <w:i/>
          <w:iCs/>
        </w:rPr>
        <w:lastRenderedPageBreak/>
        <w:t xml:space="preserve">Objectives: </w:t>
      </w:r>
    </w:p>
    <w:p w14:paraId="3C7C8A90" w14:textId="77777777" w:rsidR="00FE7B72" w:rsidRPr="008515C8" w:rsidRDefault="00FE7B72">
      <w:pPr>
        <w:pBdr>
          <w:top w:val="nil"/>
          <w:left w:val="nil"/>
          <w:bottom w:val="nil"/>
          <w:right w:val="nil"/>
          <w:between w:val="nil"/>
        </w:pBdr>
      </w:pPr>
    </w:p>
    <w:p w14:paraId="10DC89F0" w14:textId="77777777" w:rsidR="00FE7B72" w:rsidRPr="008515C8" w:rsidRDefault="00821985">
      <w:pPr>
        <w:numPr>
          <w:ilvl w:val="0"/>
          <w:numId w:val="2"/>
        </w:numPr>
        <w:pBdr>
          <w:top w:val="nil"/>
          <w:left w:val="nil"/>
          <w:bottom w:val="nil"/>
          <w:right w:val="nil"/>
          <w:between w:val="nil"/>
        </w:pBdr>
      </w:pPr>
      <w:r w:rsidRPr="008515C8">
        <w:t xml:space="preserve">To analyse the levels of exposure for major air pollutants for example PM2.5 among individuals aged 40-50 in chosen regions of the UK </w:t>
      </w:r>
    </w:p>
    <w:p w14:paraId="77A46492" w14:textId="77777777" w:rsidR="00FE7B72" w:rsidRPr="008515C8" w:rsidRDefault="00821985">
      <w:pPr>
        <w:numPr>
          <w:ilvl w:val="0"/>
          <w:numId w:val="2"/>
        </w:numPr>
        <w:pBdr>
          <w:top w:val="nil"/>
          <w:left w:val="nil"/>
          <w:bottom w:val="nil"/>
          <w:right w:val="nil"/>
          <w:between w:val="nil"/>
        </w:pBdr>
      </w:pPr>
      <w:r w:rsidRPr="008515C8">
        <w:t xml:space="preserve">To evaluate the presence and types of cardiovascular health outcomes for example hypertension, heart disease and stroke in the target population </w:t>
      </w:r>
    </w:p>
    <w:p w14:paraId="78B33191" w14:textId="77777777" w:rsidR="00FE7B72" w:rsidRPr="008515C8" w:rsidRDefault="00821985">
      <w:pPr>
        <w:numPr>
          <w:ilvl w:val="0"/>
          <w:numId w:val="2"/>
        </w:numPr>
        <w:pBdr>
          <w:top w:val="nil"/>
          <w:left w:val="nil"/>
          <w:bottom w:val="nil"/>
          <w:right w:val="nil"/>
          <w:between w:val="nil"/>
        </w:pBdr>
      </w:pPr>
      <w:r w:rsidRPr="008515C8">
        <w:t>To determine the statistical relationship between the air pollution exposure levels and the risks of developing cardiovascular health diseases across the individuals aged 40-50 years</w:t>
      </w:r>
    </w:p>
    <w:p w14:paraId="0D8183AF" w14:textId="77777777" w:rsidR="00FE7B72" w:rsidRPr="008515C8" w:rsidRDefault="00FE7B72">
      <w:pPr>
        <w:pBdr>
          <w:top w:val="nil"/>
          <w:left w:val="nil"/>
          <w:bottom w:val="nil"/>
          <w:right w:val="nil"/>
          <w:between w:val="nil"/>
        </w:pBdr>
        <w:ind w:left="720"/>
      </w:pPr>
    </w:p>
    <w:p w14:paraId="3CA59BBA" w14:textId="77777777" w:rsidR="00FE7B72" w:rsidRPr="008515C8" w:rsidRDefault="00821985">
      <w:pPr>
        <w:pStyle w:val="Heading2"/>
      </w:pPr>
      <w:bookmarkStart w:id="8" w:name="_Toc218885160"/>
      <w:r w:rsidRPr="008515C8">
        <w:t>1.5 Significance of the topic and the dissertation</w:t>
      </w:r>
      <w:bookmarkEnd w:id="8"/>
      <w:r w:rsidRPr="008515C8">
        <w:t xml:space="preserve"> </w:t>
      </w:r>
    </w:p>
    <w:p w14:paraId="38540F87" w14:textId="77777777" w:rsidR="00FE7B72" w:rsidRPr="008515C8" w:rsidRDefault="00821985">
      <w:pPr>
        <w:pBdr>
          <w:top w:val="nil"/>
          <w:left w:val="nil"/>
          <w:bottom w:val="nil"/>
          <w:right w:val="nil"/>
          <w:between w:val="nil"/>
        </w:pBdr>
      </w:pPr>
      <w:r w:rsidRPr="008515C8">
        <w:t>Air pollution is increasingly recognised as a major global public health concern and its detrimental effects extend beyond the respiratory complications to involve significant cardiovascular risks. In the UK, rapid urbanisation, industrial activities and the rise of vehicular emissions have contributed to persistent air pollution levels, particularly within densely populated areas. The CVDs already being one of the leading causes of mortality within the UK, understanding modifiable environmental contributions for example air pollution is crucial for designing effective interventions and in reducing healthcare costs (British Heart Foundation, 2024). Thus, the issue holds critical relevance for public health policy, medical research and the preventive care frameworks.</w:t>
      </w:r>
    </w:p>
    <w:p w14:paraId="0BE48989" w14:textId="77777777" w:rsidR="00FE7B72" w:rsidRPr="008515C8" w:rsidRDefault="00821985">
      <w:pPr>
        <w:pBdr>
          <w:top w:val="nil"/>
          <w:left w:val="nil"/>
          <w:bottom w:val="nil"/>
          <w:right w:val="nil"/>
          <w:between w:val="nil"/>
        </w:pBdr>
      </w:pPr>
      <w:r w:rsidRPr="008515C8">
        <w:t xml:space="preserve">Subsequently, research in the UK has primarily focused either on the older individuals or border adult population samples, leaving a gap regarding the mid-life vulnerabilities to pollution-induced cardiovascular disorders. The dissertation mitigates the gap through narrowing the age scope and providing targeted insights that can inform the public health strategies, urban planning and the regulatory measures on air quality (British Heart Foundation, 2025). Therefore, the study contributes to supporting evidence-based policy marketing that enhances societal awareness on the often-overlooked cardiovascular consequences of air pollution exposure within mid-life audits. </w:t>
      </w:r>
    </w:p>
    <w:p w14:paraId="597CF7ED" w14:textId="77777777" w:rsidR="00FE7B72" w:rsidRPr="008515C8" w:rsidRDefault="00821985">
      <w:pPr>
        <w:pBdr>
          <w:top w:val="nil"/>
          <w:left w:val="nil"/>
          <w:bottom w:val="nil"/>
          <w:right w:val="nil"/>
          <w:between w:val="nil"/>
        </w:pBdr>
        <w:rPr>
          <w:b/>
          <w:bCs/>
        </w:rPr>
      </w:pPr>
      <w:bookmarkStart w:id="9" w:name="_heading=h.yd2n90f5t91" w:colFirst="0" w:colLast="0"/>
      <w:bookmarkEnd w:id="9"/>
      <w:r w:rsidRPr="008515C8">
        <w:t xml:space="preserve">The political relevance is aligned with policymakers that require robust data that are most affected. The study can further inform the targeted strategies such as urban planning, emission regulations and also health messaging. The public health implications are resulting from empowering health professionals and the communities for advocating regulatory change and individual-level awareness (GOV.UK, 2022). Potentially improving population health outcomes tends to reduce the future CVD burdens. Therefore, the significance could make a meaningful contribution </w:t>
      </w:r>
      <w:r w:rsidRPr="008515C8">
        <w:lastRenderedPageBreak/>
        <w:t xml:space="preserve">towards public health scholarship and to analyse policy by focusing on specific, actionable demographics informed by the latest evidence. </w:t>
      </w:r>
    </w:p>
    <w:p w14:paraId="2A4030EA" w14:textId="77777777" w:rsidR="00FE7B72" w:rsidRPr="008515C8" w:rsidRDefault="00821985">
      <w:pPr>
        <w:pStyle w:val="Heading2"/>
      </w:pPr>
      <w:bookmarkStart w:id="10" w:name="_Toc218885161"/>
      <w:r w:rsidRPr="008515C8">
        <w:t>1.6 Dissertation structure</w:t>
      </w:r>
      <w:bookmarkEnd w:id="10"/>
      <w:r w:rsidRPr="008515C8">
        <w:t xml:space="preserve"> </w:t>
      </w:r>
    </w:p>
    <w:p w14:paraId="7BA15779" w14:textId="77777777" w:rsidR="00FE7B72" w:rsidRPr="008515C8" w:rsidRDefault="00821985">
      <w:pPr>
        <w:pBdr>
          <w:top w:val="nil"/>
          <w:left w:val="nil"/>
          <w:bottom w:val="nil"/>
          <w:right w:val="nil"/>
          <w:between w:val="nil"/>
        </w:pBdr>
      </w:pPr>
      <w:r w:rsidRPr="008515C8">
        <w:t xml:space="preserve">The chapter 1 introduction, discusses that the research questions and the background reviews is setting the context, by outlining objectives and to manage establishing significance. Furthermore, chapter 2 is managing literature reviewing the detailed synthesis of the global and UK-specific evidence linking air pollution especially PM2.5 to cardiovascular outcomes. Subsequently, chapter 3 methodology describes study design, data sources for example UK Biobook exposure to assessment, outcome, outcome measures and also statistical models. Moreover, chapter 4 findings focus on presentation and analysis concerning exposure levels and CVD outcomes within 40-50 years. On the other hand, chapter 5 discussions are ensured to focus on interpretation and implications for public health, comparison with other studies and limitations. Thus, chapter 6 conclusion and recommendations focus on summary of key insights, policies and also practice recommendations that suggest future research. </w:t>
      </w:r>
    </w:p>
    <w:p w14:paraId="77A5AE52" w14:textId="77777777" w:rsidR="00FE7B72" w:rsidRPr="008515C8" w:rsidRDefault="00821985">
      <w:pPr>
        <w:pStyle w:val="Heading2"/>
      </w:pPr>
      <w:bookmarkStart w:id="11" w:name="_Toc218885162"/>
      <w:r w:rsidRPr="008515C8">
        <w:t>1.7 Summary of the chapter</w:t>
      </w:r>
      <w:bookmarkEnd w:id="11"/>
      <w:r w:rsidRPr="008515C8">
        <w:t xml:space="preserve"> </w:t>
      </w:r>
    </w:p>
    <w:p w14:paraId="2A1D7940" w14:textId="77777777" w:rsidR="00FE7B72" w:rsidRPr="008515C8" w:rsidRDefault="00821985">
      <w:pPr>
        <w:pBdr>
          <w:top w:val="nil"/>
          <w:left w:val="nil"/>
          <w:bottom w:val="nil"/>
          <w:right w:val="nil"/>
          <w:between w:val="nil"/>
        </w:pBdr>
      </w:pPr>
      <w:r w:rsidRPr="008515C8">
        <w:t xml:space="preserve">The current chapter has introduced the critical health issues of air pollution and its impacts on the cardiovascular health risks, particularly focusing on the UK and the individuals aged 40-50. It presents up-to-date evidence showing the quantifiable associated with PM2.5 exposure to articulate the clear problem statement, rationale and the research aim and objectives. The chapter refined research questions and highlighted the study’s significance of the health outcomes, policy development and theoretical understanding. The research has also outlined the structure of the dissertation to guide the reader through the planned analysis and the interpretation. Thus, the next chapter would delve deeper within the existing literature informing the study. </w:t>
      </w:r>
    </w:p>
    <w:p w14:paraId="47C150A9" w14:textId="77777777" w:rsidR="00FE7B72" w:rsidRPr="008515C8" w:rsidRDefault="00FE7B72">
      <w:pPr>
        <w:pBdr>
          <w:top w:val="nil"/>
          <w:left w:val="nil"/>
          <w:bottom w:val="nil"/>
          <w:right w:val="nil"/>
          <w:between w:val="nil"/>
        </w:pBdr>
      </w:pPr>
    </w:p>
    <w:p w14:paraId="5E403703" w14:textId="77777777" w:rsidR="00FE7B72" w:rsidRPr="008515C8" w:rsidRDefault="00821985">
      <w:pPr>
        <w:rPr>
          <w:b/>
          <w:bCs/>
        </w:rPr>
      </w:pPr>
      <w:bookmarkStart w:id="12" w:name="_heading=h.65a6kfdodjn6" w:colFirst="0" w:colLast="0"/>
      <w:bookmarkEnd w:id="12"/>
      <w:r w:rsidRPr="008515C8">
        <w:br w:type="page"/>
      </w:r>
    </w:p>
    <w:p w14:paraId="608B6333" w14:textId="77777777" w:rsidR="00FE7B72" w:rsidRPr="008515C8" w:rsidRDefault="00821985">
      <w:pPr>
        <w:pStyle w:val="Heading1"/>
      </w:pPr>
      <w:bookmarkStart w:id="13" w:name="_Toc218885163"/>
      <w:r w:rsidRPr="008515C8">
        <w:lastRenderedPageBreak/>
        <w:t xml:space="preserve">Chapter 2 Literature </w:t>
      </w:r>
      <w:sdt>
        <w:sdtPr>
          <w:tag w:val="goog_rdk_0"/>
          <w:id w:val="1250696036"/>
        </w:sdtPr>
        <w:sdtContent/>
      </w:sdt>
      <w:r w:rsidRPr="008515C8">
        <w:t>review</w:t>
      </w:r>
      <w:bookmarkEnd w:id="13"/>
    </w:p>
    <w:p w14:paraId="5E69980E" w14:textId="77777777" w:rsidR="00FE7B72" w:rsidRPr="008515C8" w:rsidRDefault="00821985">
      <w:pPr>
        <w:pStyle w:val="Heading2"/>
      </w:pPr>
      <w:bookmarkStart w:id="14" w:name="_Toc218885164"/>
      <w:r w:rsidRPr="008515C8">
        <w:t>2.1 Chapter introduction</w:t>
      </w:r>
      <w:bookmarkEnd w:id="14"/>
    </w:p>
    <w:p w14:paraId="2AC39D0F" w14:textId="425D02FB" w:rsidR="00FE7B72" w:rsidRPr="008515C8" w:rsidRDefault="00821985">
      <w:pPr>
        <w:pBdr>
          <w:top w:val="nil"/>
          <w:left w:val="nil"/>
          <w:bottom w:val="nil"/>
          <w:right w:val="nil"/>
          <w:between w:val="nil"/>
        </w:pBdr>
      </w:pPr>
      <w:r w:rsidRPr="008515C8">
        <w:t xml:space="preserve">The chapter gathers and evaluates the existing literature on the impact of air pollution exposure and its impact on the cardiovascular health of people aged 40 to 50 years in the UK. The evaluation of this chapter can be helpful in analysing the relationship between the topic variables to great extent. </w:t>
      </w:r>
      <w:r w:rsidRPr="008515C8">
        <w:rPr>
          <w:color w:val="0000FF"/>
        </w:rPr>
        <w:t xml:space="preserve">The literature review chapter is going to be a crucial aspect for this research as it can provides context, identifies knowledge gaps, and builds credibility by summarizing existing research, showing your familiarity with the field, and justifying study's significance. It can further </w:t>
      </w:r>
      <w:r w:rsidR="00DC7F24" w:rsidRPr="008515C8">
        <w:rPr>
          <w:color w:val="0000FF"/>
        </w:rPr>
        <w:t>help</w:t>
      </w:r>
      <w:r w:rsidRPr="008515C8">
        <w:rPr>
          <w:color w:val="0000FF"/>
        </w:rPr>
        <w:t xml:space="preserve"> to define the research key objectives, avoid duplication, </w:t>
      </w:r>
      <w:r w:rsidR="008515C8" w:rsidRPr="008515C8">
        <w:rPr>
          <w:color w:val="0000FF"/>
        </w:rPr>
        <w:t>and establish</w:t>
      </w:r>
      <w:r w:rsidRPr="008515C8">
        <w:rPr>
          <w:color w:val="0000FF"/>
        </w:rPr>
        <w:t xml:space="preserve"> theoretical frameworks, guide methodology, and position unique contribution within the broader academic conversation. </w:t>
      </w:r>
      <w:r w:rsidRPr="008515C8">
        <w:t xml:space="preserve">The discussion of air pollution exposure, along with its influence on the healthcare outcome in the UK, is provided in the chapter based on theoretical implications and underpinnings. The Social Cognitive Theory and Biopsychosocial Model are integrated for understanding the physical aspects along with behaviour, environmental and genetic influences on the healthcare outcome. </w:t>
      </w:r>
    </w:p>
    <w:p w14:paraId="2D6D0452" w14:textId="77777777" w:rsidR="00FE7B72" w:rsidRPr="008515C8" w:rsidRDefault="00821985">
      <w:pPr>
        <w:pStyle w:val="Heading2"/>
      </w:pPr>
      <w:bookmarkStart w:id="15" w:name="_Toc218885165"/>
      <w:r w:rsidRPr="008515C8">
        <w:t>2.2 The UK air pollution context</w:t>
      </w:r>
      <w:bookmarkEnd w:id="15"/>
      <w:r w:rsidRPr="008515C8">
        <w:t xml:space="preserve"> </w:t>
      </w:r>
    </w:p>
    <w:p w14:paraId="4A4B7649" w14:textId="77777777" w:rsidR="00FE7B72" w:rsidRPr="008515C8" w:rsidRDefault="00821985">
      <w:pPr>
        <w:pBdr>
          <w:top w:val="nil"/>
          <w:left w:val="nil"/>
          <w:bottom w:val="nil"/>
          <w:right w:val="nil"/>
          <w:between w:val="nil"/>
        </w:pBdr>
      </w:pPr>
      <w:r w:rsidRPr="008515C8">
        <w:t xml:space="preserve">The increasing emissions from industries in the UK have been one of the significant reasons behind the increasing air pollution (Lelieveld </w:t>
      </w:r>
      <w:r w:rsidRPr="008515C8">
        <w:rPr>
          <w:i/>
          <w:iCs/>
        </w:rPr>
        <w:t xml:space="preserve">et al. </w:t>
      </w:r>
      <w:r w:rsidRPr="008515C8">
        <w:t xml:space="preserve">2021). As per the opinion of Gul and Das (2023), air pollution within a country severely harms public health, strains economies, damages the environment as well as impacts vulnerable populations such as children and the elderly, leading to huge societal burdens and reduced quality of life. It has been recognised that the UK legislation uses a multi-faceted approach, combining legal mandates and strategic plans, to tackle air pollution by focusing on controlling emissions at the source and reducing harmful pollutant levels where people live and breathe. For instance, the Environment Act 2021 of the UK has established a legally binding duty on the government to bring forward at least two new air quality targets in secondary legislation (UK AIR, 2025). Similar to the context, the UK implements National Emission Ceilings (NECs) under regulations such as the National Emission Ceilings Regulations 2018, setting legally binding limits for key air pollutants (Gov, 2025). This signifies that the country’s legislation combines broad national emission cuts with specific concentration limits and exposure reduction goals, alongside sector-specific policies. Local authorities who must act towards the objectives prescribed in the regulations (UK AIR, 2025) often execute air quality management. Thus, the UK has established strong regulations in terms of enhancing the quality of air as an objective, enforcing action at the national, regional and local levels. </w:t>
      </w:r>
    </w:p>
    <w:p w14:paraId="4C05A6B6" w14:textId="77777777" w:rsidR="00FE7B72" w:rsidRPr="008515C8" w:rsidRDefault="00821985">
      <w:pPr>
        <w:rPr>
          <w:color w:val="0000FF"/>
        </w:rPr>
      </w:pPr>
      <w:r w:rsidRPr="008515C8">
        <w:rPr>
          <w:color w:val="0000FF"/>
        </w:rPr>
        <w:lastRenderedPageBreak/>
        <w:t>It has been recognised that cardiovascular diseases have been managed through medical management and dietary habits. As per the analysis of Yadav</w:t>
      </w:r>
      <w:r w:rsidRPr="008515C8">
        <w:rPr>
          <w:i/>
          <w:iCs/>
          <w:color w:val="0000FF"/>
        </w:rPr>
        <w:t xml:space="preserve"> et al. </w:t>
      </w:r>
      <w:r w:rsidRPr="008515C8">
        <w:rPr>
          <w:color w:val="0000FF"/>
        </w:rPr>
        <w:t xml:space="preserve">(2021) have recognised that the high relative risk of cardiovascular mortality per 10 mg/m3 increase because of PM2.5 within both rural and rural areas. On the other hand, Yan </w:t>
      </w:r>
      <w:r w:rsidRPr="008515C8">
        <w:rPr>
          <w:i/>
          <w:iCs/>
          <w:color w:val="0000FF"/>
        </w:rPr>
        <w:t>et al.</w:t>
      </w:r>
      <w:r w:rsidRPr="008515C8">
        <w:rPr>
          <w:color w:val="0000FF"/>
        </w:rPr>
        <w:t xml:space="preserve"> (2025) have stated that 8.5% people under 45 have diabetes among the UK population. Changing dietary habits is effective and crucial for improving cardiovascular health as well as body mass. In other words, by making the body strong, the cardiovascular health of the population has been promoted. The UK needs to focus on the same procedures for health management.  Theoretical implications of SCT have included the understanding of health </w:t>
      </w:r>
      <w:r w:rsidR="00DC7F24" w:rsidRPr="008515C8">
        <w:rPr>
          <w:color w:val="0000FF"/>
        </w:rPr>
        <w:t>behaviours</w:t>
      </w:r>
      <w:r w:rsidRPr="008515C8">
        <w:rPr>
          <w:color w:val="0000FF"/>
        </w:rPr>
        <w:t xml:space="preserve"> including physical activities and nutritional </w:t>
      </w:r>
      <w:r w:rsidR="00DC7F24" w:rsidRPr="008515C8">
        <w:rPr>
          <w:color w:val="0000FF"/>
        </w:rPr>
        <w:t>behaviour</w:t>
      </w:r>
      <w:r w:rsidRPr="008515C8">
        <w:rPr>
          <w:color w:val="0000FF"/>
        </w:rPr>
        <w:t xml:space="preserve"> based on personal and environmental interaction (Rad </w:t>
      </w:r>
      <w:r w:rsidRPr="008515C8">
        <w:rPr>
          <w:i/>
          <w:iCs/>
          <w:color w:val="0000FF"/>
        </w:rPr>
        <w:t>et al.</w:t>
      </w:r>
      <w:r w:rsidRPr="008515C8">
        <w:rPr>
          <w:color w:val="0000FF"/>
        </w:rPr>
        <w:t xml:space="preserve"> 2023). Furthermore, self-management and improved willingness of people to address CVD include the particular application of this theoretical application. People who are experiencing CVD are facing the risk of increased mortality due to air pollutants such as PM 2.5. Medical management and dietary habits making have been considered as the key aspect behind promoting self-awareness about CVD. </w:t>
      </w:r>
    </w:p>
    <w:p w14:paraId="22288F84" w14:textId="05483F90" w:rsidR="00FE7B72" w:rsidRPr="00D54683" w:rsidRDefault="00821985" w:rsidP="00D54683">
      <w:pPr>
        <w:rPr>
          <w:color w:val="0000FF"/>
        </w:rPr>
      </w:pPr>
      <w:r w:rsidRPr="008515C8">
        <w:rPr>
          <w:color w:val="0000FF"/>
        </w:rPr>
        <w:t xml:space="preserve">It has been recognised from the literature review section that long-term exposure of air pollution per 10 μg/m3 causes increased mortality rates by 2–4% within the field of cardiovascular health (Dehghani </w:t>
      </w:r>
      <w:r w:rsidRPr="008515C8">
        <w:rPr>
          <w:i/>
          <w:iCs/>
          <w:color w:val="0000FF"/>
        </w:rPr>
        <w:t xml:space="preserve">et al. </w:t>
      </w:r>
      <w:r w:rsidRPr="008515C8">
        <w:rPr>
          <w:color w:val="0000FF"/>
        </w:rPr>
        <w:t>2022). It can be stated from the literature review section and secondary qualitative database that the increased exposures of air pollutants such as PM 2.5 and PM 10 has impacted the cardiovascular health of the UK population. Industrial activities as well as the usage of fossil fuels in the rural areas, are the key areas of the increased air pollution within the spice segments of the UK. On the other hand, the 40 to 50-year-old population is facing the risk of CVD that has been promoted by air pollution exposure. Thus, the establishment of environmental regulation is an effective way to handle the air pollutants factors as well as morbidity due to CVD.</w:t>
      </w:r>
    </w:p>
    <w:p w14:paraId="091680F1" w14:textId="77777777" w:rsidR="00FE7B72" w:rsidRPr="008515C8" w:rsidRDefault="00821985">
      <w:pPr>
        <w:pStyle w:val="Heading2"/>
      </w:pPr>
      <w:bookmarkStart w:id="16" w:name="_Toc218885166"/>
      <w:r w:rsidRPr="008515C8">
        <w:t>2.3 Exposure levels of PM2.5 among 40–50-year-old adults in the UK</w:t>
      </w:r>
      <w:bookmarkEnd w:id="16"/>
      <w:r w:rsidRPr="008515C8">
        <w:t xml:space="preserve"> </w:t>
      </w:r>
    </w:p>
    <w:p w14:paraId="3F5D43B1" w14:textId="77777777" w:rsidR="00FE7B72" w:rsidRPr="008515C8" w:rsidRDefault="00821985">
      <w:pPr>
        <w:pBdr>
          <w:top w:val="nil"/>
          <w:left w:val="nil"/>
          <w:bottom w:val="nil"/>
          <w:right w:val="nil"/>
          <w:between w:val="nil"/>
        </w:pBdr>
      </w:pPr>
      <w:r w:rsidRPr="008515C8">
        <w:t>The key aspect is to understand that the exposure context is a foundational step in evaluating the influence of air pollution on cardiovascular health among midlife adults (</w:t>
      </w:r>
      <w:r w:rsidRPr="008515C8">
        <w:rPr>
          <w:highlight w:val="white"/>
        </w:rPr>
        <w:t xml:space="preserve">Perry </w:t>
      </w:r>
      <w:r w:rsidRPr="008515C8">
        <w:rPr>
          <w:i/>
          <w:iCs/>
          <w:highlight w:val="white"/>
        </w:rPr>
        <w:t xml:space="preserve">et al. </w:t>
      </w:r>
      <w:r w:rsidRPr="008515C8">
        <w:rPr>
          <w:highlight w:val="white"/>
        </w:rPr>
        <w:t>2023</w:t>
      </w:r>
      <w:r w:rsidRPr="008515C8">
        <w:t xml:space="preserve">). </w:t>
      </w:r>
      <w:r w:rsidRPr="008515C8">
        <w:rPr>
          <w:highlight w:val="white"/>
        </w:rPr>
        <w:t xml:space="preserve">Tudor </w:t>
      </w:r>
      <w:r w:rsidRPr="008515C8">
        <w:rPr>
          <w:i/>
          <w:iCs/>
          <w:highlight w:val="white"/>
        </w:rPr>
        <w:t xml:space="preserve">et al. </w:t>
      </w:r>
      <w:r w:rsidRPr="008515C8">
        <w:rPr>
          <w:highlight w:val="white"/>
        </w:rPr>
        <w:t>(2025</w:t>
      </w:r>
      <w:r w:rsidRPr="008515C8">
        <w:t>) explained that PM2.5 (Particulate Matter) levels are aligned within the UK to have steadily declined ambient exposures that remain non-trivial, especially within residential and urban locales frequented by individuals aged 40-50 years. According to Figure 2.1, the official UK air quality statistics state that focus on urban background PM2.5 concentrations decreased from approximately 12.4 μg/m</w:t>
      </w:r>
      <w:r w:rsidRPr="008515C8">
        <w:rPr>
          <w:vertAlign w:val="superscript"/>
        </w:rPr>
        <w:t>3</w:t>
      </w:r>
      <w:r w:rsidRPr="008515C8">
        <w:t xml:space="preserve"> in 2009 towards a historic low of 7.2 μg/m</w:t>
      </w:r>
      <w:r w:rsidRPr="008515C8">
        <w:rPr>
          <w:vertAlign w:val="superscript"/>
        </w:rPr>
        <w:t xml:space="preserve">3 </w:t>
      </w:r>
      <w:r w:rsidRPr="008515C8">
        <w:t>in 2024 (GOV.UK, 2024). On the other hand, roadside PM2.5 levels fell from 12.8 μg/m</w:t>
      </w:r>
      <w:r w:rsidRPr="008515C8">
        <w:rPr>
          <w:vertAlign w:val="superscript"/>
        </w:rPr>
        <w:t>3</w:t>
      </w:r>
      <w:r w:rsidRPr="008515C8">
        <w:t xml:space="preserve"> to 7.5 μg/m</w:t>
      </w:r>
      <w:r w:rsidRPr="008515C8">
        <w:rPr>
          <w:vertAlign w:val="superscript"/>
        </w:rPr>
        <w:t>3</w:t>
      </w:r>
      <w:r w:rsidRPr="008515C8">
        <w:t xml:space="preserve"> over the same period. </w:t>
      </w:r>
      <w:r w:rsidRPr="008515C8">
        <w:lastRenderedPageBreak/>
        <w:t>Thus, the declines are aligned with remaining above the WHO 5 μg/m</w:t>
      </w:r>
      <w:r w:rsidRPr="008515C8">
        <w:rPr>
          <w:vertAlign w:val="superscript"/>
        </w:rPr>
        <w:t>3</w:t>
      </w:r>
      <w:r w:rsidRPr="008515C8">
        <w:t xml:space="preserve"> annual guidelines; those are underscoring continued exposure risks even within relatively low-concentration environments. </w:t>
      </w:r>
    </w:p>
    <w:p w14:paraId="77FAA23B" w14:textId="77777777" w:rsidR="00FE7B72" w:rsidRPr="008515C8" w:rsidRDefault="00821985">
      <w:pPr>
        <w:pBdr>
          <w:top w:val="nil"/>
          <w:left w:val="nil"/>
          <w:bottom w:val="nil"/>
          <w:right w:val="nil"/>
          <w:between w:val="nil"/>
        </w:pBdr>
        <w:jc w:val="center"/>
      </w:pPr>
      <w:r w:rsidRPr="008515C8">
        <w:rPr>
          <w:noProof/>
          <w:lang w:eastAsia="en-GB"/>
        </w:rPr>
        <w:drawing>
          <wp:inline distT="0" distB="0" distL="0" distR="0" wp14:anchorId="27D42D87" wp14:editId="11E3620C">
            <wp:extent cx="4462463" cy="3973426"/>
            <wp:effectExtent l="25400" t="25400" r="25400" b="25400"/>
            <wp:docPr id="189036867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462463" cy="3973426"/>
                    </a:xfrm>
                    <a:prstGeom prst="rect">
                      <a:avLst/>
                    </a:prstGeom>
                    <a:ln w="25400">
                      <a:solidFill>
                        <a:srgbClr val="000000"/>
                      </a:solidFill>
                      <a:prstDash val="solid"/>
                    </a:ln>
                  </pic:spPr>
                </pic:pic>
              </a:graphicData>
            </a:graphic>
          </wp:inline>
        </w:drawing>
      </w:r>
    </w:p>
    <w:p w14:paraId="652EB5D4" w14:textId="77777777" w:rsidR="00FE7B72" w:rsidRPr="008515C8" w:rsidRDefault="00821985">
      <w:pPr>
        <w:pStyle w:val="Heading4"/>
      </w:pPr>
      <w:bookmarkStart w:id="17" w:name="_heading=h.ew84k8yd51wl" w:colFirst="0" w:colLast="0"/>
      <w:bookmarkStart w:id="18" w:name="_Toc218885144"/>
      <w:bookmarkEnd w:id="17"/>
      <w:r w:rsidRPr="008515C8">
        <w:t>Figure 2.1: Annual mean concentrations of PM10 in the UK</w:t>
      </w:r>
      <w:bookmarkEnd w:id="18"/>
    </w:p>
    <w:p w14:paraId="4C0284B8" w14:textId="77777777" w:rsidR="00FE7B72" w:rsidRPr="008515C8" w:rsidRDefault="00821985">
      <w:pPr>
        <w:pBdr>
          <w:top w:val="nil"/>
          <w:left w:val="nil"/>
          <w:bottom w:val="nil"/>
          <w:right w:val="nil"/>
          <w:between w:val="nil"/>
        </w:pBdr>
        <w:jc w:val="center"/>
      </w:pPr>
      <w:r w:rsidRPr="008515C8">
        <w:t>(GOV.UK, 2024)</w:t>
      </w:r>
    </w:p>
    <w:p w14:paraId="17AA669B" w14:textId="77777777" w:rsidR="00FE7B72" w:rsidRPr="008515C8" w:rsidRDefault="00821985">
      <w:pPr>
        <w:pBdr>
          <w:top w:val="nil"/>
          <w:left w:val="nil"/>
          <w:bottom w:val="nil"/>
          <w:right w:val="nil"/>
          <w:between w:val="nil"/>
        </w:pBdr>
      </w:pPr>
      <w:r w:rsidRPr="008515C8">
        <w:t>Subsequently, despite the downward trends, PM2.5 and NO2 still breach WHO targets within several days annually (</w:t>
      </w:r>
      <w:r w:rsidRPr="008515C8">
        <w:rPr>
          <w:highlight w:val="white"/>
        </w:rPr>
        <w:t xml:space="preserve">Shu </w:t>
      </w:r>
      <w:r w:rsidRPr="008515C8">
        <w:rPr>
          <w:i/>
          <w:iCs/>
          <w:highlight w:val="white"/>
        </w:rPr>
        <w:t xml:space="preserve">et al. </w:t>
      </w:r>
      <w:r w:rsidRPr="008515C8">
        <w:rPr>
          <w:highlight w:val="white"/>
        </w:rPr>
        <w:t>2023</w:t>
      </w:r>
      <w:r w:rsidRPr="008515C8">
        <w:t xml:space="preserve">). PM2.5 exceedances have dropped from 60 to 22 days per year, while the NO2 exceedances fell from almost 136 to 40 days. Furthermore, </w:t>
      </w:r>
      <w:r w:rsidRPr="008515C8">
        <w:rPr>
          <w:highlight w:val="white"/>
        </w:rPr>
        <w:t xml:space="preserve">Wiehn </w:t>
      </w:r>
      <w:r w:rsidRPr="008515C8">
        <w:rPr>
          <w:i/>
          <w:iCs/>
          <w:highlight w:val="white"/>
        </w:rPr>
        <w:t xml:space="preserve">et al. </w:t>
      </w:r>
      <w:r w:rsidRPr="008515C8">
        <w:rPr>
          <w:highlight w:val="white"/>
        </w:rPr>
        <w:t>(2025</w:t>
      </w:r>
      <w:r w:rsidRPr="008515C8">
        <w:t>) focused on these exceedances that are likely disproportionately affecting 40–50-year-olds who live, commute and also work within urban settings based on daily activities coinciding with peak pollution periods. In addition, seasonal dynamics matter for the health conditions of the individuals in the UK. Apart from this, the UK peaks within PM2.5 are around 8 to 9 μg/m</w:t>
      </w:r>
      <w:r w:rsidRPr="008515C8">
        <w:rPr>
          <w:vertAlign w:val="superscript"/>
        </w:rPr>
        <w:t>3</w:t>
      </w:r>
      <w:r w:rsidRPr="008515C8">
        <w:t xml:space="preserve">; those are observed within both the roadside and the urban background sites; those are typically driven by the domestic heating and evening traffic (Keast </w:t>
      </w:r>
      <w:r w:rsidRPr="008515C8">
        <w:rPr>
          <w:i/>
          <w:iCs/>
        </w:rPr>
        <w:t xml:space="preserve">et al. </w:t>
      </w:r>
      <w:r w:rsidRPr="008515C8">
        <w:t xml:space="preserve">2022). On the other hand, Sharma </w:t>
      </w:r>
      <w:r w:rsidRPr="008515C8">
        <w:rPr>
          <w:i/>
          <w:iCs/>
        </w:rPr>
        <w:t xml:space="preserve">et al. </w:t>
      </w:r>
      <w:r w:rsidRPr="008515C8">
        <w:t xml:space="preserve">(2024) have argued that short-term exposure causes immediate symptoms such as coughing as well as irritation, but long-term exposure severely harms organ systems and reduces life expectancy. This signifies that the increasing percentage of air pollution within the county can lead to global warming to a great extent. Greenhouse gas emissions disrupt the atmospheric </w:t>
      </w:r>
      <w:r w:rsidRPr="008515C8">
        <w:lastRenderedPageBreak/>
        <w:t xml:space="preserve">balance, leading to global warming, melting glaciers as well as rising sea levels. Thus, this matters for the 40-50 cohort that is likely to be gone during these hours, suggesting elevated personal exposure during the evening. </w:t>
      </w:r>
    </w:p>
    <w:p w14:paraId="494756A3" w14:textId="3FBB2BC3" w:rsidR="00FE7B72" w:rsidRPr="008515C8" w:rsidRDefault="00821985">
      <w:pPr>
        <w:pBdr>
          <w:top w:val="nil"/>
          <w:left w:val="nil"/>
          <w:bottom w:val="nil"/>
          <w:right w:val="nil"/>
          <w:between w:val="nil"/>
        </w:pBdr>
      </w:pPr>
      <w:r w:rsidRPr="008515C8">
        <w:t>The peer-reviewed research is further determined to emphasise the key impacts of relatively low PM2.5 levels that are widely linked to cardiovascular outcomes. The Environment International study has been using UK Biobank data that have detected statistically significant cardiovascular events (MACE), heart failure (those are relative to risks of approx. 1.22) and cardiac arrest (RR approx. 1.16). Conversely, Stuenkel (2024) has evaluated that environmental risk factors such as air pollution is one of the major risk factors for elders to experience significant cardiovascular diseases, leading to premature heart conditions. Another UK Biobank corroborates the key findings; those are aligned well with analysis focusing on the audits aged 40-50 years old, exploring 1-, 3- and 5-year moving averages of PM2.5 and its links to cardiovascular hospital admissions. This implicitly affirms that long-term exposure is facing low ambient levels typical of several UK regions matters for mid-life cardiovascular health. In the UK, the improved key aspects are still biologically meaningful for CVD risks. Thus, this literature concept justifies objective 1 and also highlights the critical requirements for understanding the exposure distributions across the demographic and the regional strata involving finer-grained temporal patterns.</w:t>
      </w:r>
    </w:p>
    <w:p w14:paraId="50D39709" w14:textId="77777777" w:rsidR="00FE7B72" w:rsidRPr="008515C8" w:rsidRDefault="00821985">
      <w:pPr>
        <w:pStyle w:val="Heading2"/>
      </w:pPr>
      <w:bookmarkStart w:id="19" w:name="_Toc218885167"/>
      <w:r w:rsidRPr="008515C8">
        <w:t>2.4 Evaluating the types of cardiovascular health outcomes within the target population of the UK due to air pollution</w:t>
      </w:r>
      <w:bookmarkEnd w:id="19"/>
    </w:p>
    <w:p w14:paraId="60561CB8" w14:textId="77777777" w:rsidR="00FE7B72" w:rsidRPr="008515C8" w:rsidRDefault="00821985">
      <w:pPr>
        <w:pBdr>
          <w:top w:val="nil"/>
          <w:left w:val="nil"/>
          <w:bottom w:val="nil"/>
          <w:right w:val="nil"/>
          <w:between w:val="nil"/>
        </w:pBdr>
      </w:pPr>
      <w:r w:rsidRPr="008515C8">
        <w:t xml:space="preserve">The types of cardiovascular health issues within the UK population are ischemic heart disease, atrial fibrillation and heart failure as the people are exposed to fine particulate matter (PM2.5) (Wan Mahiyuddin </w:t>
      </w:r>
      <w:r w:rsidRPr="008515C8">
        <w:rPr>
          <w:i/>
          <w:iCs/>
        </w:rPr>
        <w:t xml:space="preserve">et al. </w:t>
      </w:r>
      <w:r w:rsidRPr="008515C8">
        <w:t xml:space="preserve">2023). As mentioned in the report of Wang </w:t>
      </w:r>
      <w:r w:rsidRPr="008515C8">
        <w:rPr>
          <w:i/>
          <w:iCs/>
        </w:rPr>
        <w:t xml:space="preserve">et al. </w:t>
      </w:r>
      <w:r w:rsidRPr="008515C8">
        <w:t xml:space="preserve">(2021), the long-term exposure to ambient air pollutants has increased the incidence of heart failure across the UK, leading to the effect of genetic susceptibility. As highlighted in the report of Wang </w:t>
      </w:r>
      <w:r w:rsidRPr="008515C8">
        <w:rPr>
          <w:i/>
          <w:iCs/>
        </w:rPr>
        <w:t xml:space="preserve">et al. </w:t>
      </w:r>
      <w:r w:rsidRPr="008515C8">
        <w:t xml:space="preserve">(2022), the interactions of air pollutants have increased the risk of coronary heart disease, as per the National Health Service (NHS) of the UK and Scotland. On the contrary, Ghazihosseini </w:t>
      </w:r>
      <w:r w:rsidRPr="008515C8">
        <w:rPr>
          <w:i/>
          <w:iCs/>
        </w:rPr>
        <w:t>et al.</w:t>
      </w:r>
      <w:r w:rsidRPr="008515C8">
        <w:t xml:space="preserve"> (2023) have determined that CVD is highly influenced and impacted by air pollution, responsible for causing 7.6% of global mortality and exposure to particulate matter &lt; 2.5 µm (PM2.5). As stated by Joshi </w:t>
      </w:r>
      <w:r w:rsidRPr="008515C8">
        <w:rPr>
          <w:i/>
          <w:iCs/>
        </w:rPr>
        <w:t xml:space="preserve">et al. </w:t>
      </w:r>
      <w:r w:rsidRPr="008515C8">
        <w:t xml:space="preserve">(2022), the predominant cause of air pollution has created a risk of adverse cardiovascular events that include oxidative stress and inflammation, which contribute to the global burden of disease. Therefore, Figure 2.2 has determined that the effect of air pollution and particle inhalation in the UK has a higher contribution to the cardiovascular effects and chronic lung inflammation. </w:t>
      </w:r>
    </w:p>
    <w:p w14:paraId="6298A0A0" w14:textId="77777777" w:rsidR="00FE7B72" w:rsidRPr="008515C8" w:rsidRDefault="00821985">
      <w:pPr>
        <w:pBdr>
          <w:top w:val="nil"/>
          <w:left w:val="nil"/>
          <w:bottom w:val="nil"/>
          <w:right w:val="nil"/>
          <w:between w:val="nil"/>
        </w:pBdr>
        <w:jc w:val="center"/>
        <w:rPr>
          <w:b/>
          <w:bCs/>
        </w:rPr>
      </w:pPr>
      <w:r w:rsidRPr="008515C8">
        <w:rPr>
          <w:b/>
          <w:bCs/>
          <w:noProof/>
          <w:lang w:eastAsia="en-GB"/>
        </w:rPr>
        <w:lastRenderedPageBreak/>
        <w:drawing>
          <wp:inline distT="0" distB="0" distL="0" distR="0" wp14:anchorId="5B351D35" wp14:editId="1FAE5299">
            <wp:extent cx="5427164" cy="3383167"/>
            <wp:effectExtent l="9525" t="9525" r="9525" b="9525"/>
            <wp:docPr id="189036867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427164" cy="3383167"/>
                    </a:xfrm>
                    <a:prstGeom prst="rect">
                      <a:avLst/>
                    </a:prstGeom>
                    <a:ln w="9525">
                      <a:solidFill>
                        <a:srgbClr val="000000"/>
                      </a:solidFill>
                      <a:prstDash val="solid"/>
                    </a:ln>
                  </pic:spPr>
                </pic:pic>
              </a:graphicData>
            </a:graphic>
          </wp:inline>
        </w:drawing>
      </w:r>
    </w:p>
    <w:p w14:paraId="1456F58A" w14:textId="77777777" w:rsidR="00FE7B72" w:rsidRPr="008515C8" w:rsidRDefault="00821985">
      <w:pPr>
        <w:pStyle w:val="Heading4"/>
      </w:pPr>
      <w:bookmarkStart w:id="20" w:name="_heading=h.tqpzfffua4p2" w:colFirst="0" w:colLast="0"/>
      <w:bookmarkStart w:id="21" w:name="_Toc218885145"/>
      <w:bookmarkEnd w:id="20"/>
      <w:r w:rsidRPr="008515C8">
        <w:t>Figure 2.2: Determining the cardiovascular adverse effects due to air pollution</w:t>
      </w:r>
      <w:bookmarkEnd w:id="21"/>
    </w:p>
    <w:p w14:paraId="671679AF" w14:textId="1F724CEC" w:rsidR="00FE7B72" w:rsidRPr="008515C8" w:rsidRDefault="00821985">
      <w:pPr>
        <w:pBdr>
          <w:top w:val="nil"/>
          <w:left w:val="nil"/>
          <w:bottom w:val="nil"/>
          <w:right w:val="nil"/>
          <w:between w:val="nil"/>
        </w:pBdr>
        <w:jc w:val="center"/>
      </w:pPr>
      <w:r w:rsidRPr="008515C8">
        <w:t>(</w:t>
      </w:r>
      <w:r w:rsidR="008573CA">
        <w:t xml:space="preserve">Source: </w:t>
      </w:r>
      <w:r w:rsidRPr="008515C8">
        <w:t xml:space="preserve">Joshi </w:t>
      </w:r>
      <w:r w:rsidRPr="008515C8">
        <w:rPr>
          <w:i/>
          <w:iCs/>
        </w:rPr>
        <w:t xml:space="preserve">et al. </w:t>
      </w:r>
      <w:r w:rsidRPr="008515C8">
        <w:t xml:space="preserve">2022) </w:t>
      </w:r>
    </w:p>
    <w:p w14:paraId="64472482" w14:textId="77777777" w:rsidR="00FE7B72" w:rsidRPr="008515C8" w:rsidRDefault="00821985">
      <w:pPr>
        <w:numPr>
          <w:ilvl w:val="0"/>
          <w:numId w:val="4"/>
        </w:numPr>
        <w:pBdr>
          <w:top w:val="nil"/>
          <w:left w:val="nil"/>
          <w:bottom w:val="nil"/>
          <w:right w:val="nil"/>
          <w:between w:val="nil"/>
        </w:pBdr>
        <w:rPr>
          <w:b/>
          <w:bCs/>
          <w:i/>
          <w:iCs/>
        </w:rPr>
      </w:pPr>
      <w:r w:rsidRPr="008515C8">
        <w:rPr>
          <w:b/>
          <w:bCs/>
          <w:i/>
          <w:iCs/>
        </w:rPr>
        <w:t xml:space="preserve">Heart failure due to air pollution in the UK </w:t>
      </w:r>
    </w:p>
    <w:p w14:paraId="18508BAF" w14:textId="77777777" w:rsidR="00FE7B72" w:rsidRPr="008515C8" w:rsidRDefault="00821985">
      <w:pPr>
        <w:pBdr>
          <w:top w:val="nil"/>
          <w:left w:val="nil"/>
          <w:bottom w:val="nil"/>
          <w:right w:val="nil"/>
          <w:between w:val="nil"/>
        </w:pBdr>
      </w:pPr>
      <w:r w:rsidRPr="008515C8">
        <w:t xml:space="preserve">The long-term exposure to the air particles has increased the risk of heart failure among the 40-50 age group across the UK. As addressed by Luo </w:t>
      </w:r>
      <w:r w:rsidRPr="008515C8">
        <w:rPr>
          <w:i/>
          <w:iCs/>
        </w:rPr>
        <w:t xml:space="preserve">et al. </w:t>
      </w:r>
      <w:r w:rsidRPr="008515C8">
        <w:t xml:space="preserve">(2022) in the report that Cardio cardio-metabolic multimorbidity due to ambient air pollution is higher among those 40 years and older, which might reach 1.5 billion by 2050. It is determined that air pollution is considered the fourth risk factor for public health due to the long-term exposure to PM2.5 and NO2 has an immense impact on heart conditions. As illustrated in the report of Gao </w:t>
      </w:r>
      <w:r w:rsidRPr="008515C8">
        <w:rPr>
          <w:i/>
          <w:iCs/>
        </w:rPr>
        <w:t xml:space="preserve">et al. </w:t>
      </w:r>
      <w:r w:rsidRPr="008515C8">
        <w:t xml:space="preserve">(2022), air pollution has a negative impact on health outcomes, and ageing-related changes might be reassuring in CVDs. On the other hand, an increase in PM2.5 in the UK has been considered a risk factor for developing heart failure, with elevated blood pressure and mortality from heart conditions. As illustrated by Khraishah </w:t>
      </w:r>
      <w:r w:rsidRPr="008515C8">
        <w:rPr>
          <w:i/>
          <w:iCs/>
        </w:rPr>
        <w:t xml:space="preserve">et al. </w:t>
      </w:r>
      <w:r w:rsidRPr="008515C8">
        <w:t>(2022), the short-term and long-term exposure to PM2.5 has an increased risk of cardiovascular events within the UK as a consequence of climate change. Not relevant to the above discussion. This signifies that tiny PM2.5 particles get into the bloodstream, causing inflammation, damaging blood vessels, increasing clotting risk as well as straining the heart.</w:t>
      </w:r>
    </w:p>
    <w:p w14:paraId="650B8719" w14:textId="77777777" w:rsidR="00FE7B72" w:rsidRPr="008515C8" w:rsidRDefault="00821985">
      <w:pPr>
        <w:numPr>
          <w:ilvl w:val="0"/>
          <w:numId w:val="4"/>
        </w:numPr>
        <w:pBdr>
          <w:top w:val="nil"/>
          <w:left w:val="nil"/>
          <w:bottom w:val="nil"/>
          <w:right w:val="nil"/>
          <w:between w:val="nil"/>
        </w:pBdr>
      </w:pPr>
      <w:r w:rsidRPr="008515C8">
        <w:rPr>
          <w:b/>
          <w:bCs/>
          <w:i/>
          <w:iCs/>
        </w:rPr>
        <w:t>Ischemic heart disease risk due to exposure to PM2.5</w:t>
      </w:r>
    </w:p>
    <w:p w14:paraId="064AB1B6" w14:textId="5D2B6812" w:rsidR="00FE7B72" w:rsidRPr="008515C8" w:rsidRDefault="00821985">
      <w:pPr>
        <w:pBdr>
          <w:top w:val="nil"/>
          <w:left w:val="nil"/>
          <w:bottom w:val="nil"/>
          <w:right w:val="nil"/>
          <w:between w:val="nil"/>
        </w:pBdr>
      </w:pPr>
      <w:r w:rsidRPr="008515C8">
        <w:t xml:space="preserve">The rise of air pollution is a significant risk factor for ischemic heart disease (IHD) as it has a link between exposures to PM2.5 across the target population of the UK (Zhang </w:t>
      </w:r>
      <w:r w:rsidRPr="008515C8">
        <w:rPr>
          <w:i/>
          <w:iCs/>
        </w:rPr>
        <w:t xml:space="preserve">et al. </w:t>
      </w:r>
      <w:r w:rsidRPr="008515C8">
        <w:t xml:space="preserve">2022). As per </w:t>
      </w:r>
      <w:r w:rsidRPr="008515C8">
        <w:lastRenderedPageBreak/>
        <w:t xml:space="preserve">the opinion of Kim </w:t>
      </w:r>
      <w:r w:rsidRPr="008515C8">
        <w:rPr>
          <w:i/>
          <w:iCs/>
        </w:rPr>
        <w:t xml:space="preserve">et al. </w:t>
      </w:r>
      <w:r w:rsidRPr="008515C8">
        <w:t xml:space="preserve">(2021), IHD is caused due to the inflammation of the cardiovascular system due to inhaling environmental factors among the older, male, low-income population in the UK. Moreover, long-term exposure to the PM2.5 within the UK has created the risk of IHD even within the residential areas due to the rise of GHG emissions in the air (Lin </w:t>
      </w:r>
      <w:r w:rsidRPr="008515C8">
        <w:rPr>
          <w:i/>
          <w:iCs/>
        </w:rPr>
        <w:t xml:space="preserve">et al. </w:t>
      </w:r>
      <w:r w:rsidRPr="008515C8">
        <w:t xml:space="preserve">2025). As highlighted in the report of Wolf </w:t>
      </w:r>
      <w:r w:rsidRPr="008515C8">
        <w:rPr>
          <w:i/>
          <w:iCs/>
        </w:rPr>
        <w:t xml:space="preserve">et al. </w:t>
      </w:r>
      <w:r w:rsidRPr="008515C8">
        <w:t xml:space="preserve">(2021), exposure to the outdoor air pollution, consisting of PM2·5, NO,2 and warm-season ozone </w:t>
      </w:r>
      <w:r w:rsidR="008573CA" w:rsidRPr="008515C8">
        <w:t>increase</w:t>
      </w:r>
      <w:r w:rsidRPr="008515C8">
        <w:t xml:space="preserve"> the risk of stroke and acute CHDs. Apart from this the issue relates to air pollution within the 40 to 50 age group in the UK, which includes systemic inflammation, oxidative stress and changes in heart rate variability. As per the view of Brown </w:t>
      </w:r>
      <w:r w:rsidRPr="008515C8">
        <w:rPr>
          <w:i/>
          <w:iCs/>
        </w:rPr>
        <w:t xml:space="preserve">et al. </w:t>
      </w:r>
      <w:r w:rsidRPr="008515C8">
        <w:t xml:space="preserve">(2025), the presence of PM2.5 and NO2 in the air has a high contribution to the creation of inflammation, oxidative stress, as well as endothelial dysfunction. Therefore, Figure 2.4 shows the risk ratio for each pollutant, with SO2 being the highest. It can be argued that the environmental determinants, that is, air pollution and CVD, have led to outcomes such as an increase in hospital admissions. </w:t>
      </w:r>
    </w:p>
    <w:p w14:paraId="7A904E9B" w14:textId="77777777" w:rsidR="00FE7B72" w:rsidRPr="008515C8" w:rsidRDefault="00821985">
      <w:pPr>
        <w:pBdr>
          <w:top w:val="nil"/>
          <w:left w:val="nil"/>
          <w:bottom w:val="nil"/>
          <w:right w:val="nil"/>
          <w:between w:val="nil"/>
        </w:pBdr>
        <w:jc w:val="center"/>
      </w:pPr>
      <w:r w:rsidRPr="008515C8">
        <w:rPr>
          <w:noProof/>
          <w:lang w:eastAsia="en-GB"/>
        </w:rPr>
        <w:drawing>
          <wp:inline distT="0" distB="0" distL="0" distR="0" wp14:anchorId="7DA370F9" wp14:editId="023205E9">
            <wp:extent cx="5838825" cy="3086100"/>
            <wp:effectExtent l="9525" t="9525" r="9525" b="9525"/>
            <wp:docPr id="189036867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838825" cy="3086100"/>
                    </a:xfrm>
                    <a:prstGeom prst="rect">
                      <a:avLst/>
                    </a:prstGeom>
                    <a:ln w="9525">
                      <a:solidFill>
                        <a:srgbClr val="000000"/>
                      </a:solidFill>
                      <a:prstDash val="solid"/>
                    </a:ln>
                  </pic:spPr>
                </pic:pic>
              </a:graphicData>
            </a:graphic>
          </wp:inline>
        </w:drawing>
      </w:r>
    </w:p>
    <w:p w14:paraId="0D24990E" w14:textId="77777777" w:rsidR="00FE7B72" w:rsidRPr="008515C8" w:rsidRDefault="00821985">
      <w:pPr>
        <w:pStyle w:val="Heading4"/>
      </w:pPr>
      <w:bookmarkStart w:id="22" w:name="_heading=h.hkld1s9xsd2o" w:colFirst="0" w:colLast="0"/>
      <w:bookmarkStart w:id="23" w:name="_Toc218885146"/>
      <w:bookmarkEnd w:id="22"/>
      <w:r w:rsidRPr="008515C8">
        <w:t>Figure 2.4: Risk ratios due to air pollution in the UK lead to CVD</w:t>
      </w:r>
      <w:bookmarkEnd w:id="23"/>
      <w:r w:rsidRPr="008515C8">
        <w:t xml:space="preserve"> </w:t>
      </w:r>
    </w:p>
    <w:p w14:paraId="50107498" w14:textId="77777777" w:rsidR="00FE7B72" w:rsidRPr="008515C8" w:rsidRDefault="00821985">
      <w:pPr>
        <w:pBdr>
          <w:top w:val="nil"/>
          <w:left w:val="nil"/>
          <w:bottom w:val="nil"/>
          <w:right w:val="nil"/>
          <w:between w:val="nil"/>
        </w:pBdr>
        <w:jc w:val="center"/>
      </w:pPr>
      <w:r w:rsidRPr="008515C8">
        <w:t xml:space="preserve">(Brown </w:t>
      </w:r>
      <w:r w:rsidRPr="008515C8">
        <w:rPr>
          <w:i/>
          <w:iCs/>
        </w:rPr>
        <w:t xml:space="preserve">et al. </w:t>
      </w:r>
      <w:r w:rsidRPr="008515C8">
        <w:t>2025)</w:t>
      </w:r>
    </w:p>
    <w:p w14:paraId="2255C223" w14:textId="77777777" w:rsidR="00FE7B72" w:rsidRPr="008515C8" w:rsidRDefault="00821985">
      <w:pPr>
        <w:numPr>
          <w:ilvl w:val="0"/>
          <w:numId w:val="4"/>
        </w:numPr>
        <w:pBdr>
          <w:top w:val="nil"/>
          <w:left w:val="nil"/>
          <w:bottom w:val="nil"/>
          <w:right w:val="nil"/>
          <w:between w:val="nil"/>
        </w:pBdr>
        <w:rPr>
          <w:b/>
          <w:bCs/>
          <w:i/>
          <w:iCs/>
        </w:rPr>
      </w:pPr>
      <w:r w:rsidRPr="008515C8">
        <w:rPr>
          <w:b/>
          <w:bCs/>
          <w:i/>
          <w:iCs/>
        </w:rPr>
        <w:t>Atrial fibrillation caused by PM2.5</w:t>
      </w:r>
    </w:p>
    <w:p w14:paraId="221F36EB" w14:textId="6023E908" w:rsidR="00FE7B72" w:rsidRPr="008515C8" w:rsidRDefault="00821985">
      <w:pPr>
        <w:pBdr>
          <w:top w:val="nil"/>
          <w:left w:val="nil"/>
          <w:bottom w:val="nil"/>
          <w:right w:val="nil"/>
          <w:between w:val="nil"/>
        </w:pBdr>
      </w:pPr>
      <w:r w:rsidRPr="008515C8">
        <w:t xml:space="preserve">The short-term exposure to pollutants such as PM2.5 has triggered the risk of atrial fibrillation within the UK population aged between 40 to 50 years old. As per the report of Vanoli </w:t>
      </w:r>
      <w:r w:rsidRPr="008515C8">
        <w:rPr>
          <w:i/>
          <w:iCs/>
        </w:rPr>
        <w:t xml:space="preserve">et al. </w:t>
      </w:r>
      <w:r w:rsidRPr="008515C8">
        <w:t xml:space="preserve">(2024), long-term exposure to low ambient PM2.5 has increased hospital admissions due to CVD events and a decline in adverse clinical endpoints. Additionally, the AF is the common type of arrhythmia that is an irregular heartbeat resulting in having irregular pulse rate and disrupts the normal flow </w:t>
      </w:r>
      <w:r w:rsidRPr="008515C8">
        <w:lastRenderedPageBreak/>
        <w:t xml:space="preserve">of blood. As mentioned by Li </w:t>
      </w:r>
      <w:r w:rsidRPr="008515C8">
        <w:rPr>
          <w:i/>
          <w:iCs/>
        </w:rPr>
        <w:t xml:space="preserve">et al. </w:t>
      </w:r>
      <w:r w:rsidRPr="008515C8">
        <w:t xml:space="preserve">(2025), external environments have a direct impact on the cardiovascular health of an individual as increased pollution directly impacts the atrial fibrillation (AF) and cardiac structures, leading to cardiovascular diseases. Thus, the risk factor associated with risks of air pollution is due to a chaotic rhythm that disrupts blood flow due to blood clots in the target population. </w:t>
      </w:r>
    </w:p>
    <w:p w14:paraId="228A94FD" w14:textId="77777777" w:rsidR="00FE7B72" w:rsidRPr="008515C8" w:rsidRDefault="00821985">
      <w:pPr>
        <w:pStyle w:val="Heading2"/>
      </w:pPr>
      <w:bookmarkStart w:id="24" w:name="_Toc218885168"/>
      <w:r w:rsidRPr="008515C8">
        <w:t>2.5 Analysing the relationship between air pollution exposure and challenges of cardiovascular health among people aged between 40-50 years in the UK</w:t>
      </w:r>
      <w:bookmarkEnd w:id="24"/>
      <w:r w:rsidRPr="008515C8">
        <w:t xml:space="preserve"> </w:t>
      </w:r>
    </w:p>
    <w:p w14:paraId="3982698E" w14:textId="77777777" w:rsidR="00FE7B72" w:rsidRPr="008515C8" w:rsidRDefault="00821985">
      <w:pPr>
        <w:pBdr>
          <w:top w:val="nil"/>
          <w:left w:val="nil"/>
          <w:bottom w:val="nil"/>
          <w:right w:val="nil"/>
          <w:between w:val="nil"/>
        </w:pBdr>
      </w:pPr>
      <w:r w:rsidRPr="008515C8">
        <w:t xml:space="preserve">The exposure of individuals to air pollution, especially emissions from traffic and industrial sources, is positively associated with increasing morbidity and mortality rates of cardiovascular disease (Mallah </w:t>
      </w:r>
      <w:r w:rsidRPr="008515C8">
        <w:rPr>
          <w:i/>
          <w:iCs/>
        </w:rPr>
        <w:t xml:space="preserve">et al. </w:t>
      </w:r>
      <w:r w:rsidRPr="008515C8">
        <w:t xml:space="preserve">2023). Dehghani </w:t>
      </w:r>
      <w:r w:rsidRPr="008515C8">
        <w:rPr>
          <w:i/>
          <w:iCs/>
        </w:rPr>
        <w:t>et al.</w:t>
      </w:r>
      <w:r w:rsidRPr="008515C8">
        <w:t xml:space="preserve"> (2022) defined that long-term exposure to particulate matter air pollution per 10 μg/m3 causes an increase in mortality rates by 2–4% with the highest cardiovascular-based mortality. The below Figure 2.5 also outlines the high level of correlation between rail pollution as a key risk factor in influencing cardiovascular diseases, along with lifestyle patterns. The statistical analysis of Wang </w:t>
      </w:r>
      <w:r w:rsidRPr="008515C8">
        <w:rPr>
          <w:i/>
          <w:iCs/>
        </w:rPr>
        <w:t>et al.</w:t>
      </w:r>
      <w:r w:rsidRPr="008515C8">
        <w:t xml:space="preserve"> (2022) recorded a total of 11,881 deaths in the UK due to CV and coronary heart disease, and air pollution with a diameter of 2.5 (PM2.5), 10 (PM10) was linked with all the deaths. The author also highlighted that integrating healthy dietary patterns modified the association of PM 2.5, NO2 and NOx with all causes of mortality in the UK. This emphasised that the implication of effective dietary patterns including vegetable and fruit intakes, has shown positive interactions with PM 2.5, NO2 and NOx. </w:t>
      </w:r>
    </w:p>
    <w:p w14:paraId="5B18368A" w14:textId="77777777" w:rsidR="00FE7B72" w:rsidRPr="008515C8" w:rsidRDefault="00821985">
      <w:pPr>
        <w:pBdr>
          <w:top w:val="nil"/>
          <w:left w:val="nil"/>
          <w:bottom w:val="nil"/>
          <w:right w:val="nil"/>
          <w:between w:val="nil"/>
        </w:pBdr>
      </w:pPr>
      <w:r w:rsidRPr="008515C8">
        <w:t xml:space="preserve">The long-term exposure of individuals aged 40 and above to fine particulate air pollution (PM 2.5) has been widely considered a major risk factor for cardiovascular diseases (Li </w:t>
      </w:r>
      <w:r w:rsidRPr="008515C8">
        <w:rPr>
          <w:i/>
          <w:iCs/>
        </w:rPr>
        <w:t xml:space="preserve">et al. </w:t>
      </w:r>
      <w:r w:rsidRPr="008515C8">
        <w:t xml:space="preserve">2023). Luo </w:t>
      </w:r>
      <w:r w:rsidRPr="008515C8">
        <w:rPr>
          <w:i/>
          <w:iCs/>
        </w:rPr>
        <w:t xml:space="preserve">et al. </w:t>
      </w:r>
      <w:r w:rsidRPr="008515C8">
        <w:t>(2022) have outlined that the risks of cardiometabolic multimorbidity (CMM) among individuals journeying from 40 to 60 are higher due to increased exposure to air pollution. The statistical analysis of the articles outlined that an aerodynamic diameter of 2.5 µm (PM2.5), along with nitrogen dioxide (NO2) increases mortality rates among people by 3% (Luo</w:t>
      </w:r>
      <w:r w:rsidRPr="008515C8">
        <w:rPr>
          <w:i/>
          <w:iCs/>
        </w:rPr>
        <w:t xml:space="preserve"> et al.</w:t>
      </w:r>
      <w:r w:rsidRPr="008515C8">
        <w:t xml:space="preserve"> 2022). The increasing exposure to fine particulate matter leads to a corresponding increase in mortality and morbidity rates among people aged 40 and above by 3%. The risks of air pollution caused by CVD rates among middle-aged people are a major concern in various countries, including the UK and the EU. Thus, increasing air pollution leads to severe health problems such as respiratory diseases, cardiovascular issues, cancers, and neurological disorders, causing millions of premature deaths globally, while also damaging ecosystems through acid rain as well as climate change. </w:t>
      </w:r>
    </w:p>
    <w:p w14:paraId="4AF130B0" w14:textId="77777777" w:rsidR="00FE7B72" w:rsidRPr="008515C8" w:rsidRDefault="00821985">
      <w:pPr>
        <w:pBdr>
          <w:top w:val="nil"/>
          <w:left w:val="nil"/>
          <w:bottom w:val="nil"/>
          <w:right w:val="nil"/>
          <w:between w:val="nil"/>
        </w:pBdr>
      </w:pPr>
      <w:r w:rsidRPr="008515C8">
        <w:t xml:space="preserve">The rates of CVD are a growing public health concern in the UK due to their impact on the overall healthcare outcome and pollution in the UK. Yan </w:t>
      </w:r>
      <w:r w:rsidRPr="008515C8">
        <w:rPr>
          <w:i/>
          <w:iCs/>
        </w:rPr>
        <w:t xml:space="preserve">et al. </w:t>
      </w:r>
      <w:r w:rsidRPr="008515C8">
        <w:t xml:space="preserve">(2025) highlighted that CVD prevalence </w:t>
      </w:r>
      <w:r w:rsidRPr="008515C8">
        <w:lastRenderedPageBreak/>
        <w:t xml:space="preserve">among healthy people aged less than 45 years was 8.5% and with diabetic health issues was 13.8% among the UK population. However, Basith </w:t>
      </w:r>
      <w:r w:rsidRPr="008515C8">
        <w:rPr>
          <w:i/>
          <w:iCs/>
        </w:rPr>
        <w:t xml:space="preserve">et al. </w:t>
      </w:r>
      <w:r w:rsidRPr="008515C8">
        <w:t xml:space="preserve">(2022) have contradicted that air pollution, especially fine particulate matter generated from traffic and industry, severely challenges cardiovascular health by causing inflammation, oxidative stress, and endothelial dysfunction. This leads to increased blood pressure, irregular heartbeats, blood clotting, and accelerated plaque build-up that significantly raises risks for heart attacks, strokes, and overall heart failure and death, with millions of deaths linked to pollution annually. This highlighted that the risks of contracting CVD are higher among both healthy individuals with no existing health issues and is higher in people with existing health issues. In contrast, Jin </w:t>
      </w:r>
      <w:r w:rsidRPr="008515C8">
        <w:rPr>
          <w:i/>
          <w:iCs/>
        </w:rPr>
        <w:t>et al.</w:t>
      </w:r>
      <w:r w:rsidRPr="008515C8">
        <w:t xml:space="preserve"> (2022) outlined that increased PM2.5 and NO2 levels in warm-season O3 are linked with high cardiovascular disease, including congestive heart failure and stroke. </w:t>
      </w:r>
    </w:p>
    <w:p w14:paraId="21E5A0A3" w14:textId="77777777" w:rsidR="00FE7B72" w:rsidRPr="008515C8" w:rsidRDefault="00821985">
      <w:pPr>
        <w:pBdr>
          <w:top w:val="nil"/>
          <w:left w:val="nil"/>
          <w:bottom w:val="nil"/>
          <w:right w:val="nil"/>
          <w:between w:val="nil"/>
        </w:pBdr>
      </w:pPr>
      <w:r w:rsidRPr="008515C8">
        <w:t xml:space="preserve">The statistical analysis highlighted that prolonged exposure of people with existing health-related issues increases the risks of mortality and morbidity. Alexeeff </w:t>
      </w:r>
      <w:r w:rsidRPr="008515C8">
        <w:rPr>
          <w:i/>
          <w:iCs/>
        </w:rPr>
        <w:t>et al.</w:t>
      </w:r>
      <w:r w:rsidRPr="008515C8">
        <w:t xml:space="preserve"> (2023) highlighted that PM 2.5 exposure among people aged 40 and above have 38% higher risks of acute myocardial infarction and 50% risk of ischemic heart disease. The author emphasised that as the rates of air pollution are growing, the risks of heart disease, including acute myocardial infarction, ischemic heart disease and heart failure, are growing. Thus, the statistical analyses outlined that the prevalence of CVD is higher among middle-aged people in the UK, which is further impacted by the increased exposure to air pollution. The suggestion on improving lifestyle is positively linked with enhancing the health quality and outcome among people with CVD, with the increased risks of air pollution. Liu </w:t>
      </w:r>
      <w:r w:rsidRPr="008515C8">
        <w:rPr>
          <w:i/>
          <w:iCs/>
        </w:rPr>
        <w:t xml:space="preserve">et al. </w:t>
      </w:r>
      <w:r w:rsidRPr="008515C8">
        <w:t xml:space="preserve">(2025) have outlined that air pollution is one of the issues that have a high impact on the overall cardiovascular health outcome along with other factors such as dietary habits, increasing risks of CVD by 34%. Although dietary patterns and air pollution caused by CVD and death are not directly related, the improvement in dietary patterns can act as supportive strategies for enhancing the heart health of individuals. Moreover, as outlined by Global Health Guidelines, the rates of CVD and deaths caused by air pollution have increased by 6.0%, emphasising individual long-term exposure (Pu </w:t>
      </w:r>
      <w:r w:rsidRPr="008515C8">
        <w:rPr>
          <w:i/>
          <w:iCs/>
        </w:rPr>
        <w:t xml:space="preserve">et al. </w:t>
      </w:r>
      <w:r w:rsidRPr="008515C8">
        <w:t>2024). The author also highlighted that an unhealthy lifestyle is positively associated with increasing risks of cardiovascular issues among individuals, making them more exposed to air pollution as a key risk factor. Thus, the impact of air pollution on people is crucial to be managed to assist in reducing mortality rates and improving health through enhancing dietary preferences and patterns.</w:t>
      </w:r>
    </w:p>
    <w:p w14:paraId="015058BF" w14:textId="77777777" w:rsidR="00FE7B72" w:rsidRPr="008515C8" w:rsidRDefault="00821985">
      <w:pPr>
        <w:pStyle w:val="Heading2"/>
      </w:pPr>
      <w:bookmarkStart w:id="25" w:name="_Toc218885169"/>
      <w:r w:rsidRPr="008515C8">
        <w:lastRenderedPageBreak/>
        <w:t>2.6 Theoretical Framework</w:t>
      </w:r>
      <w:bookmarkEnd w:id="25"/>
      <w:r w:rsidRPr="008515C8">
        <w:t xml:space="preserve"> </w:t>
      </w:r>
    </w:p>
    <w:p w14:paraId="02694E77" w14:textId="77777777" w:rsidR="00FE7B72" w:rsidRPr="008515C8" w:rsidRDefault="00821985">
      <w:pPr>
        <w:pStyle w:val="Heading3"/>
        <w:spacing w:before="0"/>
      </w:pPr>
      <w:bookmarkStart w:id="26" w:name="_Toc218885170"/>
      <w:r w:rsidRPr="008515C8">
        <w:t>2.6.1 Social Cognitive Theory</w:t>
      </w:r>
      <w:bookmarkEnd w:id="26"/>
    </w:p>
    <w:p w14:paraId="1CF3CBC1" w14:textId="77777777" w:rsidR="00FE7B72" w:rsidRPr="008515C8" w:rsidRDefault="00821985">
      <w:pPr>
        <w:pBdr>
          <w:top w:val="nil"/>
          <w:left w:val="nil"/>
          <w:bottom w:val="nil"/>
          <w:right w:val="nil"/>
          <w:between w:val="nil"/>
        </w:pBdr>
      </w:pPr>
      <w:r w:rsidRPr="008515C8">
        <w:t xml:space="preserve">Social cognitive theory is efficient for understanding individual behaviour patterns of people aged from 40 to 50 in the UK for mitigating air pollution exposure based on individual knowledge. Rad </w:t>
      </w:r>
      <w:r w:rsidRPr="008515C8">
        <w:rPr>
          <w:i/>
          <w:iCs/>
        </w:rPr>
        <w:t>et al.</w:t>
      </w:r>
      <w:r w:rsidRPr="008515C8">
        <w:t xml:space="preserve"> (2023) outlined that SCT is a health behaviour model, assisting in understanding individuals’ health behaviours, including physical activities and nutritional behaviour based on personal and environmental interaction. This is highly relevant from a public health perspective. SCT assists in evaluating the health behaviour of individuals based on their individual behaviour, attitude, environment and physical activities that are effective for improving healthy patterns and outcomes. This signifies that people may choose to stay indoors on high-pollution days, change their exercise routines, or migrate to cleaner areas as coping strategies. Moreover, the SCT is also effective in comprehending the willingness to adhere to healthy lifestyle choices of people aged from 40 to 50 in the UK. Marye </w:t>
      </w:r>
      <w:r w:rsidRPr="008515C8">
        <w:rPr>
          <w:i/>
          <w:iCs/>
        </w:rPr>
        <w:t>et al.</w:t>
      </w:r>
      <w:r w:rsidRPr="008515C8">
        <w:t xml:space="preserve"> (2023) have outlined that SCT is effective and efficient as it assists in understanding the self-management and improved willingness of people to enhance CVD. Self-efficacy of individuals based on the SCT is effective and efficient for strengthening healthcare outcomes of people experiencing CVD. Thus, actions aimed at reducing personal contribution to pollution, such as using public transportation, reducing energy consumption, or advocating for policy changes, can help in reducing the key aspects of air pollution. </w:t>
      </w:r>
    </w:p>
    <w:p w14:paraId="4FDC63A5" w14:textId="77777777" w:rsidR="00FE7B72" w:rsidRPr="008515C8" w:rsidRDefault="00821985">
      <w:pPr>
        <w:pBdr>
          <w:top w:val="nil"/>
          <w:left w:val="nil"/>
          <w:bottom w:val="nil"/>
          <w:right w:val="nil"/>
          <w:between w:val="nil"/>
        </w:pBdr>
        <w:jc w:val="center"/>
      </w:pPr>
      <w:r w:rsidRPr="008515C8">
        <w:rPr>
          <w:noProof/>
          <w:lang w:eastAsia="en-GB"/>
        </w:rPr>
        <w:drawing>
          <wp:inline distT="0" distB="0" distL="0" distR="0" wp14:anchorId="54195C16" wp14:editId="6BEEAAC8">
            <wp:extent cx="3792632" cy="2033382"/>
            <wp:effectExtent l="9525" t="9525" r="9525" b="9525"/>
            <wp:docPr id="189036867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792632" cy="2033382"/>
                    </a:xfrm>
                    <a:prstGeom prst="rect">
                      <a:avLst/>
                    </a:prstGeom>
                    <a:ln w="9525">
                      <a:solidFill>
                        <a:srgbClr val="000000"/>
                      </a:solidFill>
                      <a:prstDash val="solid"/>
                    </a:ln>
                  </pic:spPr>
                </pic:pic>
              </a:graphicData>
            </a:graphic>
          </wp:inline>
        </w:drawing>
      </w:r>
    </w:p>
    <w:p w14:paraId="54E788CB" w14:textId="77777777" w:rsidR="00FE7B72" w:rsidRPr="008515C8" w:rsidRDefault="00821985">
      <w:pPr>
        <w:pBdr>
          <w:top w:val="nil"/>
          <w:left w:val="nil"/>
          <w:bottom w:val="nil"/>
          <w:right w:val="nil"/>
          <w:between w:val="nil"/>
        </w:pBdr>
        <w:jc w:val="center"/>
        <w:rPr>
          <w:b/>
          <w:bCs/>
        </w:rPr>
      </w:pPr>
      <w:r w:rsidRPr="008515C8">
        <w:rPr>
          <w:b/>
          <w:bCs/>
        </w:rPr>
        <w:t xml:space="preserve">Figure 2.8: Social Cognitive theory implication </w:t>
      </w:r>
    </w:p>
    <w:p w14:paraId="5177BFCB" w14:textId="77777777" w:rsidR="00FE7B72" w:rsidRPr="008515C8" w:rsidRDefault="00821985">
      <w:pPr>
        <w:pBdr>
          <w:top w:val="nil"/>
          <w:left w:val="nil"/>
          <w:bottom w:val="nil"/>
          <w:right w:val="nil"/>
          <w:between w:val="nil"/>
        </w:pBdr>
        <w:jc w:val="center"/>
      </w:pPr>
      <w:r w:rsidRPr="008515C8">
        <w:t xml:space="preserve">(Rad </w:t>
      </w:r>
      <w:r w:rsidRPr="008515C8">
        <w:rPr>
          <w:i/>
          <w:iCs/>
        </w:rPr>
        <w:t>et al.</w:t>
      </w:r>
      <w:r w:rsidRPr="008515C8">
        <w:t xml:space="preserve"> 2023)</w:t>
      </w:r>
    </w:p>
    <w:p w14:paraId="7A05A5BC" w14:textId="77777777" w:rsidR="00FE7B72" w:rsidRPr="008515C8" w:rsidRDefault="00821985">
      <w:pPr>
        <w:pBdr>
          <w:top w:val="nil"/>
          <w:left w:val="nil"/>
          <w:bottom w:val="nil"/>
          <w:right w:val="nil"/>
          <w:between w:val="nil"/>
        </w:pBdr>
      </w:pPr>
      <w:r w:rsidRPr="008515C8">
        <w:t xml:space="preserve">Activation to initiate improved dietary behaviours among people with additional healthcare issues, such as hypertension and diabetes, is enhanced and underfunded with SCT. Marye </w:t>
      </w:r>
      <w:r w:rsidRPr="008515C8">
        <w:rPr>
          <w:i/>
          <w:iCs/>
        </w:rPr>
        <w:t>et al.</w:t>
      </w:r>
      <w:r w:rsidRPr="008515C8">
        <w:t xml:space="preserve"> (2023) outlined that SCT is efficient in understanding CVD risk factors such as self-management, willingness to improve, taking measures to reduce environmental impact and improving </w:t>
      </w:r>
      <w:r w:rsidRPr="008515C8">
        <w:lastRenderedPageBreak/>
        <w:t xml:space="preserve">awareness. However, in the context of increasing air pollution, SCT helps to explain why individuals as well as communities engage in certain behaviours and explains how policymakers can design effective interventions to encourage healthier and more environmentally responsible actions. These include an individual's knowledge, self-efficacy, outcome expectations, as well as demographic characteristics. Accordingly, the management of heart health through physical activities and nutritional capabilities can be effectively comprehended by SCT for reducing CVD risks and managing the impact of air pollution. However, </w:t>
      </w:r>
      <w:r w:rsidRPr="008515C8">
        <w:rPr>
          <w:color w:val="0000FF"/>
        </w:rPr>
        <w:t xml:space="preserve">On the other hand, the existing literature states that the long-term exposure to ambient air pollutants has increased the incidence of heart failure across the UK, leading to the effect of genetic susceptibility (Wang </w:t>
      </w:r>
      <w:r w:rsidRPr="008515C8">
        <w:rPr>
          <w:i/>
          <w:iCs/>
          <w:color w:val="0000FF"/>
        </w:rPr>
        <w:t xml:space="preserve">et al. </w:t>
      </w:r>
      <w:r w:rsidRPr="008515C8">
        <w:rPr>
          <w:color w:val="0000FF"/>
        </w:rPr>
        <w:t>2022).Thus, the SCT is effective for understanding individual behaviour patterns, including diet and physical activities, along with management of the air pollution exposure to reduce CVD risk factors. This signifies that the behaviours and expectations of family, friends, and community members significantly influence an individual's actions based on pro-environmental behaviour, social norms, and people who are more likely to conform.</w:t>
      </w:r>
      <w:r w:rsidRPr="008515C8">
        <w:t xml:space="preserve"> </w:t>
      </w:r>
    </w:p>
    <w:p w14:paraId="45B41914" w14:textId="77777777" w:rsidR="00FE7B72" w:rsidRPr="008515C8" w:rsidRDefault="00821985">
      <w:pPr>
        <w:pStyle w:val="Heading2"/>
      </w:pPr>
      <w:bookmarkStart w:id="27" w:name="_Toc218885171"/>
      <w:r w:rsidRPr="008515C8">
        <w:t>2.7 Conceptual framework</w:t>
      </w:r>
      <w:bookmarkEnd w:id="27"/>
      <w:r w:rsidRPr="008515C8">
        <w:t xml:space="preserve"> </w:t>
      </w:r>
    </w:p>
    <w:p w14:paraId="2932F0CE" w14:textId="77777777" w:rsidR="00FE7B72" w:rsidRPr="008515C8" w:rsidRDefault="00821985">
      <w:pPr>
        <w:pBdr>
          <w:top w:val="nil"/>
          <w:left w:val="nil"/>
          <w:bottom w:val="nil"/>
          <w:right w:val="nil"/>
          <w:between w:val="nil"/>
        </w:pBdr>
        <w:jc w:val="center"/>
      </w:pPr>
      <w:r w:rsidRPr="008515C8">
        <w:rPr>
          <w:noProof/>
          <w:lang w:eastAsia="en-GB"/>
        </w:rPr>
        <w:drawing>
          <wp:inline distT="114300" distB="114300" distL="114300" distR="114300" wp14:anchorId="3E1AB5FD" wp14:editId="21C48427">
            <wp:extent cx="5143500" cy="4019550"/>
            <wp:effectExtent l="12700" t="12700" r="12700" b="12700"/>
            <wp:docPr id="189036868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143500" cy="4019550"/>
                    </a:xfrm>
                    <a:prstGeom prst="rect">
                      <a:avLst/>
                    </a:prstGeom>
                    <a:ln w="12700">
                      <a:solidFill>
                        <a:srgbClr val="000000"/>
                      </a:solidFill>
                      <a:prstDash val="solid"/>
                    </a:ln>
                  </pic:spPr>
                </pic:pic>
              </a:graphicData>
            </a:graphic>
          </wp:inline>
        </w:drawing>
      </w:r>
    </w:p>
    <w:p w14:paraId="224CCED4" w14:textId="77777777" w:rsidR="00FE7B72" w:rsidRPr="008515C8" w:rsidRDefault="00821985">
      <w:pPr>
        <w:pBdr>
          <w:top w:val="nil"/>
          <w:left w:val="nil"/>
          <w:bottom w:val="nil"/>
          <w:right w:val="nil"/>
          <w:between w:val="nil"/>
        </w:pBdr>
        <w:jc w:val="center"/>
      </w:pPr>
      <w:r w:rsidRPr="008515C8">
        <w:rPr>
          <w:b/>
          <w:bCs/>
        </w:rPr>
        <w:t xml:space="preserve">Figure 2.9: Conceptual framework </w:t>
      </w:r>
    </w:p>
    <w:p w14:paraId="77A75322" w14:textId="77777777" w:rsidR="00FE7B72" w:rsidRPr="008515C8" w:rsidRDefault="00821985">
      <w:pPr>
        <w:pStyle w:val="Heading2"/>
      </w:pPr>
      <w:bookmarkStart w:id="28" w:name="_Toc218885172"/>
      <w:r w:rsidRPr="008515C8">
        <w:lastRenderedPageBreak/>
        <w:t>2.8 Gap in the literature</w:t>
      </w:r>
      <w:bookmarkEnd w:id="28"/>
    </w:p>
    <w:p w14:paraId="692D416D" w14:textId="77777777" w:rsidR="00FE7B72" w:rsidRPr="008515C8" w:rsidRDefault="00821985">
      <w:pPr>
        <w:pBdr>
          <w:top w:val="nil"/>
          <w:left w:val="nil"/>
          <w:bottom w:val="nil"/>
          <w:right w:val="nil"/>
          <w:between w:val="nil"/>
        </w:pBdr>
      </w:pPr>
      <w:r w:rsidRPr="008515C8">
        <w:t xml:space="preserve">The suggestion on improving lifestyle is positively linked with enhancing the health quality and outcome among people with CVD, with the increased risks of air pollution. The existing literature lacks emphasis on the association between poor air pollution and its impact on increasing the rates of CVD cases in the UK by significantly focusing on middle-aged people. Sagheer </w:t>
      </w:r>
      <w:r w:rsidRPr="008515C8">
        <w:rPr>
          <w:i/>
          <w:iCs/>
        </w:rPr>
        <w:t>et al.</w:t>
      </w:r>
      <w:r w:rsidRPr="008515C8">
        <w:t xml:space="preserve"> (2024) have highlighted that, based on the data from the World Health Organisation, nearly 45% of the air pollution-associated deaths are due to CVD as compared to 8% deaths globally that are caused by respiratory disease. This outlines the impact that CVD has on causing death in the global healthcare sector; however, the emphasis on air pollution exposure to CVD rates is lacking. In this regard, the study is addressing the issue by analysing the impact of air pollution exposure on causing CVD-related issues among people aged from 40 to 50 in the UK. Moreover, the existing study also outlines that the air pollution associated with death caused by CVD in low-income countries has increased to 89% (Sagheer </w:t>
      </w:r>
      <w:r w:rsidRPr="008515C8">
        <w:rPr>
          <w:i/>
          <w:iCs/>
        </w:rPr>
        <w:t>et al.</w:t>
      </w:r>
      <w:r w:rsidRPr="008515C8">
        <w:t xml:space="preserve"> 2024). However, the impact of CVD and the rates of air pollution in impacting healthcare outcomes in the UK are lacking. Thus, the current study has focused on analysing the association between air pollution exposure and cardiovascular health outcomes in 40-50 years of people living in the UK. </w:t>
      </w:r>
    </w:p>
    <w:p w14:paraId="0833D907" w14:textId="77777777" w:rsidR="00FE7B72" w:rsidRPr="008515C8" w:rsidRDefault="00FE7B72">
      <w:pPr>
        <w:pBdr>
          <w:top w:val="nil"/>
          <w:left w:val="nil"/>
          <w:bottom w:val="nil"/>
          <w:right w:val="nil"/>
          <w:between w:val="nil"/>
        </w:pBdr>
      </w:pPr>
    </w:p>
    <w:p w14:paraId="4819A0A2" w14:textId="77777777" w:rsidR="00FE7B72" w:rsidRPr="008515C8" w:rsidRDefault="00821985">
      <w:pPr>
        <w:pStyle w:val="Heading2"/>
      </w:pPr>
      <w:bookmarkStart w:id="29" w:name="_Toc218885173"/>
      <w:r w:rsidRPr="008515C8">
        <w:t>2.9 Chapter summary</w:t>
      </w:r>
      <w:bookmarkEnd w:id="29"/>
    </w:p>
    <w:p w14:paraId="1A343E72" w14:textId="77777777" w:rsidR="00FE7B72" w:rsidRPr="008515C8" w:rsidRDefault="00821985">
      <w:pPr>
        <w:pBdr>
          <w:top w:val="nil"/>
          <w:left w:val="nil"/>
          <w:bottom w:val="nil"/>
          <w:right w:val="nil"/>
          <w:between w:val="nil"/>
        </w:pBdr>
      </w:pPr>
      <w:r w:rsidRPr="008515C8">
        <w:t xml:space="preserve">It can be concluded from the analysis of existing literature that cardiovascular health has been affected within the 40 to 50-year-old population in the UK due to exposure to poor-quality air pollution. Despite various legislation and guidance having been implemented at the UK national, regional and local levels to reach air quality objectives. The increase in morbidity and mortality among the target population across the UK may be due to cardiovascular diseases. It has been recognised that the UK legislation uses a multi-faceted approach, combining legal mandates and strategic plans, to tackle air pollution by focusing on controlling emissions at the source and reducing harmful pollutant levels where people live and breathe. Apart from this, greenhouse gas emissions disrupt the atmospheric balance, leading to global warming, melting glaciers as well as rising sea levels. It is determined that the exposure to fine PM2.5 has a high contribution to inflammation, oxidative stress, and vascular dysfunction, and has increased the risk of hospital admissions. The application of Social Cognitive Theory in this chapter has created a better understanding of the different factors that must be considered when understanding individuals' behaviours when knowing including air pollution and its impact on health and healthcare outcomes. </w:t>
      </w:r>
    </w:p>
    <w:p w14:paraId="614C5BDA" w14:textId="77777777" w:rsidR="00FE7B72" w:rsidRPr="008515C8" w:rsidRDefault="00821985">
      <w:pPr>
        <w:pBdr>
          <w:top w:val="nil"/>
          <w:left w:val="nil"/>
          <w:bottom w:val="nil"/>
          <w:right w:val="nil"/>
          <w:between w:val="nil"/>
        </w:pBdr>
      </w:pPr>
      <w:r w:rsidRPr="008515C8">
        <w:t xml:space="preserve"> </w:t>
      </w:r>
    </w:p>
    <w:p w14:paraId="496C9C20" w14:textId="77777777" w:rsidR="00FE7B72" w:rsidRPr="008515C8" w:rsidRDefault="00821985">
      <w:pPr>
        <w:pStyle w:val="Heading1"/>
        <w:spacing w:before="200"/>
      </w:pPr>
      <w:bookmarkStart w:id="30" w:name="_heading=h.zbupvsq9xr9" w:colFirst="0" w:colLast="0"/>
      <w:bookmarkStart w:id="31" w:name="_heading=h.ej18cfapfeiz" w:colFirst="0" w:colLast="0"/>
      <w:bookmarkStart w:id="32" w:name="_Toc218885174"/>
      <w:bookmarkEnd w:id="30"/>
      <w:bookmarkEnd w:id="31"/>
      <w:r w:rsidRPr="008515C8">
        <w:lastRenderedPageBreak/>
        <w:t>Chapter 3: Research methodology</w:t>
      </w:r>
      <w:bookmarkEnd w:id="32"/>
    </w:p>
    <w:p w14:paraId="66AE60F9" w14:textId="77777777" w:rsidR="00FE7B72" w:rsidRPr="008515C8" w:rsidRDefault="00821985">
      <w:pPr>
        <w:pStyle w:val="Heading2"/>
        <w:spacing w:before="200" w:after="80"/>
      </w:pPr>
      <w:bookmarkStart w:id="33" w:name="_heading=h.9m6levg0dyes" w:colFirst="0" w:colLast="0"/>
      <w:bookmarkStart w:id="34" w:name="_Toc218885175"/>
      <w:bookmarkEnd w:id="33"/>
      <w:r w:rsidRPr="008515C8">
        <w:t>3.1 Methods and methodology</w:t>
      </w:r>
      <w:bookmarkEnd w:id="34"/>
    </w:p>
    <w:p w14:paraId="4ACB1922" w14:textId="77777777" w:rsidR="00FE7B72" w:rsidRPr="008515C8" w:rsidRDefault="00821985">
      <w:pPr>
        <w:spacing w:before="200"/>
        <w:rPr>
          <w:color w:val="0000FF"/>
        </w:rPr>
      </w:pPr>
      <w:r w:rsidRPr="008515C8">
        <w:rPr>
          <w:color w:val="0000FF"/>
        </w:rPr>
        <w:t>The methodology chapter has provided the information regarding the method and technique used by the research for determining the link between air pollution exposure and cardiovascular health outcomes.</w:t>
      </w:r>
    </w:p>
    <w:p w14:paraId="6C8FFDAC" w14:textId="77777777" w:rsidR="00FE7B72" w:rsidRPr="008515C8" w:rsidRDefault="00821985">
      <w:pPr>
        <w:pStyle w:val="Heading2"/>
        <w:spacing w:before="200"/>
      </w:pPr>
      <w:bookmarkStart w:id="35" w:name="_heading=h.retayqjm7kvd" w:colFirst="0" w:colLast="0"/>
      <w:bookmarkStart w:id="36" w:name="_Toc218885176"/>
      <w:bookmarkEnd w:id="35"/>
      <w:r w:rsidRPr="008515C8">
        <w:t>3.2 Introduction</w:t>
      </w:r>
      <w:bookmarkEnd w:id="36"/>
    </w:p>
    <w:p w14:paraId="6B03A4E5" w14:textId="761ADA95" w:rsidR="00FE7B72" w:rsidRPr="008515C8" w:rsidRDefault="00AE1EAA">
      <w:pPr>
        <w:spacing w:before="200"/>
        <w:rPr>
          <w:b/>
          <w:bCs/>
        </w:rPr>
      </w:pPr>
      <w:r>
        <w:t>P</w:t>
      </w:r>
      <w:r w:rsidR="00821985" w:rsidRPr="008515C8">
        <w:t xml:space="preserve">urpose of this chapter is to highlight a justice's choice of method, which is secondary data analysis of the data for meeting the research objective. The research has included a systematic review related to the impact of air pollution on CVDs on the health outcome of the UK. The research has included the ethical consideration that is protection of the data used from existing data and avoiding plagiarism by citing the authors. </w:t>
      </w:r>
    </w:p>
    <w:p w14:paraId="05D9D750" w14:textId="77777777" w:rsidR="00FE7B72" w:rsidRPr="008515C8" w:rsidRDefault="00821985">
      <w:pPr>
        <w:pStyle w:val="Heading2"/>
        <w:spacing w:before="200"/>
      </w:pPr>
      <w:bookmarkStart w:id="37" w:name="_heading=h.8vwu9aqpoqnn" w:colFirst="0" w:colLast="0"/>
      <w:bookmarkStart w:id="38" w:name="_Toc218885177"/>
      <w:bookmarkEnd w:id="37"/>
      <w:r w:rsidRPr="008515C8">
        <w:t>3.3 Research philosophy</w:t>
      </w:r>
      <w:bookmarkEnd w:id="38"/>
    </w:p>
    <w:p w14:paraId="1125BDC1" w14:textId="77777777" w:rsidR="00FE7B72" w:rsidRPr="008515C8" w:rsidRDefault="00821985">
      <w:pPr>
        <w:spacing w:before="200"/>
        <w:rPr>
          <w:b/>
          <w:bCs/>
        </w:rPr>
      </w:pPr>
      <w:r w:rsidRPr="008515C8">
        <w:t xml:space="preserve">The research has implicated the adaptation of interpretivism philosophy for exploring the impact of air pollution on cardiovascular health within the UK based on the analysis of the relevant data. The research has used an interpretivist research philosophy to determine the meaning of human behaviour and social phenomena for the analysis of existing data (William, 2024). Interpretivism is chosen for the study that is determined to allow for a deeper understanding of air pollution exposure that is associated with the cardiovascular health outcomes within individuals aged 40-50 in the UK by interpreting the existing patterns, contexts and the meanings within the health data. The cardiovascular outcomes are not influenced by the pollution exposure alone but are further shaped by the social environment, behaviour and demographic factors, for example, urban living, occupational exposure, lifestyle and healthcare access. Interpretivism is determined to support analysing those complicated interactions rather than further assuming a pure objective cause-and-effect relationship (Gamage, 2025). Furthermore, the philosophy is considered to enable the researcher to interpret the trends, variations and contextual explanations that are found within epidemiological as well as public health datasets, policy reports and also previous studies. Moreover, focusing on outcomes is understood and is also reported across several regions or populations in the UK, which helps in explaining the disparities within cardiovascular risk linked to the air quality. Therefore, the interpretivism philosophy is appropriate for further interpreting the secondary evidence to generate any meaningful insights within the pollution-related cardiovascular health impacts. </w:t>
      </w:r>
      <w:r w:rsidRPr="008515C8">
        <w:rPr>
          <w:b/>
          <w:bCs/>
        </w:rPr>
        <w:t xml:space="preserve"> </w:t>
      </w:r>
    </w:p>
    <w:p w14:paraId="6FED5699" w14:textId="77777777" w:rsidR="00FE7B72" w:rsidRPr="008515C8" w:rsidRDefault="00FE7B72">
      <w:pPr>
        <w:spacing w:line="276" w:lineRule="auto"/>
        <w:jc w:val="left"/>
      </w:pPr>
    </w:p>
    <w:p w14:paraId="7F202257" w14:textId="77777777" w:rsidR="00FE7B72" w:rsidRPr="008515C8" w:rsidRDefault="00821985">
      <w:pPr>
        <w:pStyle w:val="Heading2"/>
        <w:spacing w:before="200"/>
      </w:pPr>
      <w:bookmarkStart w:id="39" w:name="_heading=h.fh3ly9d8kppa" w:colFirst="0" w:colLast="0"/>
      <w:bookmarkStart w:id="40" w:name="_Toc218885178"/>
      <w:bookmarkEnd w:id="39"/>
      <w:r w:rsidRPr="008515C8">
        <w:t>3.4 Ethical consideration</w:t>
      </w:r>
      <w:bookmarkEnd w:id="40"/>
      <w:r w:rsidRPr="008515C8">
        <w:t xml:space="preserve"> </w:t>
      </w:r>
    </w:p>
    <w:p w14:paraId="0ED26011" w14:textId="77777777" w:rsidR="00FE7B72" w:rsidRPr="008515C8" w:rsidRDefault="00821985">
      <w:pPr>
        <w:numPr>
          <w:ilvl w:val="0"/>
          <w:numId w:val="1"/>
        </w:numPr>
      </w:pPr>
      <w:r w:rsidRPr="008515C8">
        <w:t xml:space="preserve">The ethical considerations have been strictly maintained despite the reliance on the secondary data. Since the primary data collection has not been chosen, direct risks to human participants have been avoided. </w:t>
      </w:r>
    </w:p>
    <w:p w14:paraId="37BC146A" w14:textId="77777777" w:rsidR="00FE7B72" w:rsidRPr="008515C8" w:rsidRDefault="00821985">
      <w:pPr>
        <w:numPr>
          <w:ilvl w:val="0"/>
          <w:numId w:val="1"/>
        </w:numPr>
      </w:pPr>
      <w:r w:rsidRPr="008515C8">
        <w:t xml:space="preserve">The ethical principles of confidentiality, integrity and transparency guided the research. The secondary data sources have been collected from publicly available materials by considering peer-reviewed journals, government statistics and organisational reports to link with compliance with intellectual property and citation standards. </w:t>
      </w:r>
    </w:p>
    <w:p w14:paraId="4567EEBD" w14:textId="77777777" w:rsidR="00FE7B72" w:rsidRPr="008515C8" w:rsidRDefault="00821985">
      <w:pPr>
        <w:numPr>
          <w:ilvl w:val="0"/>
          <w:numId w:val="1"/>
        </w:numPr>
      </w:pPr>
      <w:r w:rsidRPr="008515C8">
        <w:t xml:space="preserve">The data has been used to comply with the </w:t>
      </w:r>
      <w:r w:rsidRPr="008515C8">
        <w:rPr>
          <w:b/>
          <w:bCs/>
          <w:i/>
          <w:iCs/>
        </w:rPr>
        <w:t xml:space="preserve">UK Data Protection Act (DPA) 2018 </w:t>
      </w:r>
      <w:r w:rsidRPr="008515C8">
        <w:t xml:space="preserve">and </w:t>
      </w:r>
      <w:r w:rsidRPr="008515C8">
        <w:rPr>
          <w:b/>
          <w:bCs/>
          <w:i/>
          <w:iCs/>
        </w:rPr>
        <w:t>General Data Protection Regulation (GDPR)</w:t>
      </w:r>
      <w:r w:rsidRPr="008515C8">
        <w:t xml:space="preserve"> by ensuring that reliable and sensitive information, such as individual health records have been accessed without appropriate protections (GOV.UK, 2025). </w:t>
      </w:r>
    </w:p>
    <w:p w14:paraId="3F3EA665" w14:textId="77777777" w:rsidR="00FE7B72" w:rsidRPr="008515C8" w:rsidRDefault="00821985">
      <w:pPr>
        <w:pStyle w:val="Heading2"/>
        <w:spacing w:before="200"/>
      </w:pPr>
      <w:bookmarkStart w:id="41" w:name="_heading=h.4n9iowalyrg2" w:colFirst="0" w:colLast="0"/>
      <w:bookmarkStart w:id="42" w:name="_Toc218885179"/>
      <w:bookmarkEnd w:id="41"/>
      <w:r w:rsidRPr="008515C8">
        <w:t>3.5 Why SR is needed</w:t>
      </w:r>
      <w:bookmarkEnd w:id="42"/>
    </w:p>
    <w:p w14:paraId="61825372" w14:textId="77777777" w:rsidR="00FE7B72" w:rsidRPr="008515C8" w:rsidRDefault="00821985">
      <w:r w:rsidRPr="008515C8">
        <w:t>The systematic review designs are relatively quick and cost-effective for determining the impact created by poor air quality on heart health based on the review of the articles (Giuggioli and Pellegrini, 2023). Therefore, the research has an SLR design that assists in determining the factors responsible for air pollution exposure from the evaluation of predetermined data across the UK population.</w:t>
      </w:r>
    </w:p>
    <w:p w14:paraId="5FC825B0" w14:textId="77777777" w:rsidR="00FE7B72" w:rsidRPr="008515C8" w:rsidRDefault="00821985">
      <w:pPr>
        <w:pStyle w:val="Heading2"/>
        <w:spacing w:before="200"/>
      </w:pPr>
      <w:bookmarkStart w:id="43" w:name="_heading=h.tn3e3g62jywa" w:colFirst="0" w:colLast="0"/>
      <w:bookmarkStart w:id="44" w:name="_Toc218885180"/>
      <w:bookmarkEnd w:id="43"/>
      <w:r w:rsidRPr="008515C8">
        <w:t>3.6 Research approach</w:t>
      </w:r>
      <w:bookmarkEnd w:id="44"/>
    </w:p>
    <w:p w14:paraId="1C5AB2A6" w14:textId="3E650821" w:rsidR="00FE7B72" w:rsidRPr="008515C8" w:rsidRDefault="00821985">
      <w:pPr>
        <w:rPr>
          <w:b/>
          <w:bCs/>
        </w:rPr>
      </w:pPr>
      <w:r w:rsidRPr="008515C8">
        <w:t xml:space="preserve">The research has applied an inductive approach for drawing conclusions about the impact of the increase in air pollution in the UK on the CVD health outcome of the middle-aged population. Kumar and </w:t>
      </w:r>
      <w:proofErr w:type="spellStart"/>
      <w:r w:rsidRPr="008515C8">
        <w:t>Ujire</w:t>
      </w:r>
      <w:proofErr w:type="spellEnd"/>
      <w:r w:rsidRPr="008515C8">
        <w:t xml:space="preserve"> (2024)</w:t>
      </w:r>
      <w:r w:rsidR="00AE1EAA">
        <w:t xml:space="preserve"> highlighted that</w:t>
      </w:r>
      <w:r w:rsidRPr="008515C8">
        <w:t xml:space="preserve">, the research approach within the research has aimed to develop the theory within the qualitative </w:t>
      </w:r>
      <w:r w:rsidR="008515C8" w:rsidRPr="008515C8">
        <w:t>research that</w:t>
      </w:r>
      <w:r w:rsidRPr="008515C8">
        <w:t xml:space="preserve"> is narrowing the scope of the study. The research has extracted the information from earlier published medical air pollution data and its impact on the CVD outcome of the middle-aged population across the UK from the existing data to meet the research objective. </w:t>
      </w:r>
      <w:r w:rsidR="00AE1EAA">
        <w:t xml:space="preserve">As per </w:t>
      </w:r>
      <w:r w:rsidRPr="008515C8">
        <w:t>Fife and Gossner (2024), inductive approaches prioritise examining meanings, ideas and narratives of the individual from the published literature within the qualitative research. Thus, advantage of using the inductive approach in the research is having definitive conclusions within the critical thinking to determine the reassertion objective based on the existing data related to air pollution and CVD.</w:t>
      </w:r>
      <w:r w:rsidRPr="008515C8">
        <w:rPr>
          <w:b/>
          <w:bCs/>
        </w:rPr>
        <w:t xml:space="preserve"> </w:t>
      </w:r>
    </w:p>
    <w:p w14:paraId="5E843862" w14:textId="77777777" w:rsidR="00FE7B72" w:rsidRPr="008515C8" w:rsidRDefault="00821985">
      <w:pPr>
        <w:pStyle w:val="Heading2"/>
        <w:spacing w:before="200"/>
      </w:pPr>
      <w:bookmarkStart w:id="45" w:name="_heading=h.lmuokc6vgmqh" w:colFirst="0" w:colLast="0"/>
      <w:bookmarkStart w:id="46" w:name="_Toc218885181"/>
      <w:bookmarkEnd w:id="45"/>
      <w:r w:rsidRPr="008515C8">
        <w:lastRenderedPageBreak/>
        <w:t>3.7 Research strategy</w:t>
      </w:r>
      <w:bookmarkEnd w:id="46"/>
    </w:p>
    <w:p w14:paraId="1173FCA5" w14:textId="77777777" w:rsidR="00FE7B72" w:rsidRPr="008515C8" w:rsidRDefault="00821985">
      <w:r w:rsidRPr="008515C8">
        <w:t>The inductive research approach is chosen because the study aims to develop broader insights and conclusions from the existing evidence on air pollution exposure and the cardiovascular health outcomes for 40-50-year-old individuals in the UK. M</w:t>
      </w:r>
      <w:r w:rsidRPr="008515C8">
        <w:rPr>
          <w:color w:val="0000FF"/>
        </w:rPr>
        <w:t>oreover, rather than testing the predetermined hypothesis, the deductive approach is able to allow patterns (Riazi, 2025).</w:t>
      </w:r>
      <w:r w:rsidRPr="008515C8">
        <w:t xml:space="preserve"> These are associated with the themes emerging from the analysis of secondary data sources, for example, epidemiological studies and also national health statistics (Ahmad and Wilkins, 2024). The multifactorial nature of cardiovascular disease supports exploring varying pollution levels, geographical locations and the exposure to durations that are related to health outcomes. The approaches are particularly suitable for air pollution research that continues to evolve and further emerges evidence that might reveal new associations or the risk patterns specific to the middle-aged population. Subsequently, the synthesis of findings is from multiple datasets, as an inductive approach enables theory development regarding pollution-related cardiovascular risks within the UK context. Therefore, it further provides flexibility as well as depth in understanding complicated environmental health relationships. </w:t>
      </w:r>
    </w:p>
    <w:p w14:paraId="29AFEEC7" w14:textId="77777777" w:rsidR="00FE7B72" w:rsidRPr="008515C8" w:rsidRDefault="00821985">
      <w:pPr>
        <w:pStyle w:val="Heading2"/>
        <w:spacing w:before="200"/>
      </w:pPr>
      <w:bookmarkStart w:id="47" w:name="_heading=h.gwn8n5ojwd5e" w:colFirst="0" w:colLast="0"/>
      <w:bookmarkStart w:id="48" w:name="_Toc218885182"/>
      <w:bookmarkEnd w:id="47"/>
      <w:r w:rsidRPr="008515C8">
        <w:t>3.8 Study design-systematic review</w:t>
      </w:r>
      <w:bookmarkEnd w:id="48"/>
    </w:p>
    <w:p w14:paraId="5D6821E8" w14:textId="77777777" w:rsidR="00FE7B72" w:rsidRPr="008515C8" w:rsidRDefault="00821985">
      <w:r w:rsidRPr="008515C8">
        <w:t xml:space="preserve">The research has been outlined based on a systematic research design for exploring findings from earlier publications about describing the relationship between air pollution and CVDs of the UK and analysing the qualitative information. As mentioned in the report of Hall and Liebenberg (2024), for example, the qualitative research has included the descriptions of experiences based on the unique ability to determine the ideas of individuals. </w:t>
      </w:r>
    </w:p>
    <w:p w14:paraId="7EE9A468" w14:textId="77777777" w:rsidR="00FE7B72" w:rsidRPr="008515C8" w:rsidRDefault="00821985">
      <w:r w:rsidRPr="008515C8">
        <w:t xml:space="preserve">The inclusion criteria have been presented in the required articles investigating the association between air pollution </w:t>
      </w:r>
      <w:r w:rsidR="00DC7F24" w:rsidRPr="008515C8">
        <w:t>exposure, such</w:t>
      </w:r>
      <w:r w:rsidRPr="008515C8">
        <w:t xml:space="preserve"> as PM2.5, P</w:t>
      </w:r>
      <w:r w:rsidR="008515C8" w:rsidRPr="008515C8">
        <w:t>, 10</w:t>
      </w:r>
      <w:r w:rsidRPr="008515C8">
        <w:t xml:space="preserve">, NO2 and cardiovascular health outcomes such as hypertension, heart disease or </w:t>
      </w:r>
      <w:r w:rsidR="00DC7F24" w:rsidRPr="008515C8">
        <w:t>stroke, among</w:t>
      </w:r>
      <w:r w:rsidRPr="008515C8">
        <w:t xml:space="preserve"> adults aged 40-50 years in the UK. This research has chosen </w:t>
      </w:r>
      <w:r w:rsidRPr="008515C8">
        <w:rPr>
          <w:b/>
          <w:bCs/>
          <w:i/>
          <w:iCs/>
        </w:rPr>
        <w:t>16 peer-reviewed articles from PubMed and Google Scholar</w:t>
      </w:r>
      <w:r w:rsidRPr="008515C8">
        <w:t xml:space="preserve"> to ensure the reliability and credibility of the topic. </w:t>
      </w:r>
    </w:p>
    <w:p w14:paraId="645535E5" w14:textId="77777777" w:rsidR="00FE7B72" w:rsidRPr="008515C8" w:rsidRDefault="00821985">
      <w:r w:rsidRPr="008515C8">
        <w:t xml:space="preserve">Furthermore, these articles have been published between 2020 and 2025 by maintaining relevance and the regency and relevance of the study. The article has excluded the cardiovascular outcomes based on the younger than 40 years and older than 50 age groups. The selection of articles enhanced the strength by focusing the study to be able to synthesise the findings sections linking with predefined aims. However, this sampling technique has limited the generalisability by ensuring only high-quality; contextually appropriate articles for this research. </w:t>
      </w:r>
      <w:r w:rsidRPr="008515C8">
        <w:lastRenderedPageBreak/>
        <w:t>This research has also achieved a higher depth of analysis and relevance to the identified age group populations of the UK to restrict the evidence-based selected sources.</w:t>
      </w:r>
    </w:p>
    <w:p w14:paraId="340185CF" w14:textId="77777777" w:rsidR="00FE7B72" w:rsidRPr="008515C8" w:rsidRDefault="00821985">
      <w:pPr>
        <w:pStyle w:val="Heading2"/>
        <w:spacing w:before="200"/>
      </w:pPr>
      <w:bookmarkStart w:id="49" w:name="_heading=h.l6cic7rdd6vl" w:colFirst="0" w:colLast="0"/>
      <w:bookmarkStart w:id="50" w:name="_Toc218885183"/>
      <w:bookmarkEnd w:id="49"/>
      <w:r w:rsidRPr="008515C8">
        <w:t>3.9 Method of data collection</w:t>
      </w:r>
      <w:bookmarkEnd w:id="50"/>
    </w:p>
    <w:p w14:paraId="39771417" w14:textId="77777777" w:rsidR="00FE7B72" w:rsidRPr="008515C8" w:rsidRDefault="00821985">
      <w:pPr>
        <w:pStyle w:val="Heading3"/>
        <w:spacing w:before="200" w:after="0"/>
      </w:pPr>
      <w:bookmarkStart w:id="51" w:name="_heading=h.yrtwhoiyni6u" w:colFirst="0" w:colLast="0"/>
      <w:bookmarkStart w:id="52" w:name="_Toc218885184"/>
      <w:bookmarkEnd w:id="51"/>
      <w:r w:rsidRPr="008515C8">
        <w:t>3.9.1 Search strategy</w:t>
      </w:r>
      <w:bookmarkEnd w:id="52"/>
    </w:p>
    <w:p w14:paraId="284A918C" w14:textId="77777777" w:rsidR="00FE7B72" w:rsidRPr="008515C8" w:rsidRDefault="00821985">
      <w:r w:rsidRPr="008515C8">
        <w:t xml:space="preserve">The research has included a qualitative strategy for analysing the information based on the link between air pollution and cardiovascular health outcomes across the UK population. As per the opinion of Dalimunthe </w:t>
      </w:r>
      <w:r w:rsidRPr="008515C8">
        <w:rPr>
          <w:i/>
          <w:iCs/>
        </w:rPr>
        <w:t xml:space="preserve">et al. </w:t>
      </w:r>
      <w:r w:rsidRPr="008515C8">
        <w:t xml:space="preserve">(2024), the use of a qualitative strategy by collecting secondary data from the health department, government articles and community meeting the research objective. Thus, the application of qualitative strategy helps in generating news regarding the </w:t>
      </w:r>
      <w:r w:rsidR="00DC7F24" w:rsidRPr="008515C8">
        <w:t>long-term</w:t>
      </w:r>
      <w:r w:rsidRPr="008515C8">
        <w:t xml:space="preserve"> exposure to PM 2.,5 creating a negative impact on the health outcome of the UK middle-aged population. </w:t>
      </w:r>
    </w:p>
    <w:p w14:paraId="4FBE5D82" w14:textId="77777777" w:rsidR="00FE7B72" w:rsidRPr="008515C8" w:rsidRDefault="00821985">
      <w:r w:rsidRPr="008515C8">
        <w:t xml:space="preserve">The research has focused on </w:t>
      </w:r>
      <w:r w:rsidRPr="008515C8">
        <w:rPr>
          <w:b/>
          <w:bCs/>
          <w:i/>
          <w:iCs/>
        </w:rPr>
        <w:t xml:space="preserve">secondary data collection </w:t>
      </w:r>
      <w:r w:rsidRPr="008515C8">
        <w:t>to integrate evidence from academic articles, government reports and health datasets.</w:t>
      </w:r>
      <w:r w:rsidRPr="008515C8">
        <w:rPr>
          <w:color w:val="0000FF"/>
        </w:rPr>
        <w:t xml:space="preserve"> Qualitative strategy provides rich, contextual insights into consumer </w:t>
      </w:r>
      <w:r w:rsidR="00DC7F24" w:rsidRPr="008515C8">
        <w:rPr>
          <w:color w:val="0000FF"/>
        </w:rPr>
        <w:t>behaviour</w:t>
      </w:r>
      <w:r w:rsidRPr="008515C8">
        <w:rPr>
          <w:color w:val="0000FF"/>
        </w:rPr>
        <w:t>, motivations, and preferences, going beyond simple statistics (Putra and Sheyoputri, 2024)</w:t>
      </w:r>
      <w:r w:rsidRPr="008515C8">
        <w:t xml:space="preserve">. The 16 peer-reviewed researchers have systematically identified and selected from an electronic database searching using the keywords such as “AIR POLLUTION”; “CARDIOVASCULAR HEALTH”; “UK”. These articles have provided inferences into pollutant exposures such as particulate matter like PM2.5, PM10 and nitrogen oxide (NO2) and their association with the critical health outcomes like hypertension, heart failure, ischemic heart disease and arrhythmias. Additionally, the publicly available data from organisations such as </w:t>
      </w:r>
      <w:r w:rsidRPr="008515C8">
        <w:rPr>
          <w:b/>
          <w:bCs/>
          <w:i/>
          <w:iCs/>
        </w:rPr>
        <w:t>DEFRA and the British Heart Foundation</w:t>
      </w:r>
      <w:r w:rsidRPr="008515C8">
        <w:t xml:space="preserve"> have been utilised for establishing the prevalence of UK statistics and exposure levels within the UK.</w:t>
      </w:r>
    </w:p>
    <w:p w14:paraId="5516202A" w14:textId="77777777" w:rsidR="00FE7B72" w:rsidRPr="008515C8" w:rsidRDefault="00821985">
      <w:pPr>
        <w:pStyle w:val="Heading3"/>
        <w:spacing w:before="200" w:after="0"/>
      </w:pPr>
      <w:bookmarkStart w:id="53" w:name="_heading=h.25ipn5rc1i29" w:colFirst="0" w:colLast="0"/>
      <w:bookmarkStart w:id="54" w:name="_Toc218885185"/>
      <w:bookmarkEnd w:id="53"/>
      <w:r w:rsidRPr="008515C8">
        <w:lastRenderedPageBreak/>
        <w:t>3.9.2 Framing research question: PICO</w:t>
      </w:r>
      <w:bookmarkEnd w:id="54"/>
    </w:p>
    <w:tbl>
      <w:tblPr>
        <w:tblStyle w:val="a"/>
        <w:tblW w:w="86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25"/>
        <w:gridCol w:w="5760"/>
      </w:tblGrid>
      <w:tr w:rsidR="00FE7B72" w:rsidRPr="008515C8" w14:paraId="3774DF9C" w14:textId="77777777" w:rsidTr="00CE516B">
        <w:trPr>
          <w:cantSplit/>
          <w:trHeight w:val="275"/>
          <w:tblHeader/>
          <w:jc w:val="center"/>
        </w:trPr>
        <w:tc>
          <w:tcPr>
            <w:tcW w:w="2925" w:type="dxa"/>
          </w:tcPr>
          <w:p w14:paraId="4CDCC03A" w14:textId="77777777" w:rsidR="00FE7B72" w:rsidRPr="008515C8" w:rsidRDefault="00821985" w:rsidP="00CE516B">
            <w:pPr>
              <w:spacing w:before="200"/>
              <w:jc w:val="center"/>
              <w:rPr>
                <w:b/>
                <w:bCs/>
                <w:color w:val="0000FF"/>
              </w:rPr>
            </w:pPr>
            <w:r w:rsidRPr="008515C8">
              <w:rPr>
                <w:b/>
                <w:bCs/>
                <w:color w:val="0000FF"/>
              </w:rPr>
              <w:t>PICO</w:t>
            </w:r>
          </w:p>
        </w:tc>
        <w:tc>
          <w:tcPr>
            <w:tcW w:w="5760" w:type="dxa"/>
          </w:tcPr>
          <w:p w14:paraId="4BC74A29" w14:textId="77777777" w:rsidR="00FE7B72" w:rsidRPr="008515C8" w:rsidRDefault="00821985" w:rsidP="00CE516B">
            <w:pPr>
              <w:spacing w:before="200"/>
              <w:jc w:val="center"/>
              <w:rPr>
                <w:b/>
                <w:bCs/>
                <w:color w:val="0000FF"/>
              </w:rPr>
            </w:pPr>
            <w:r w:rsidRPr="008515C8">
              <w:rPr>
                <w:b/>
                <w:bCs/>
                <w:color w:val="0000FF"/>
              </w:rPr>
              <w:t>Search Terms</w:t>
            </w:r>
          </w:p>
        </w:tc>
      </w:tr>
      <w:tr w:rsidR="00FE7B72" w:rsidRPr="008515C8" w14:paraId="1483CC3C" w14:textId="77777777" w:rsidTr="00CE516B">
        <w:trPr>
          <w:cantSplit/>
          <w:trHeight w:val="375"/>
          <w:tblHeader/>
          <w:jc w:val="center"/>
        </w:trPr>
        <w:tc>
          <w:tcPr>
            <w:tcW w:w="2925" w:type="dxa"/>
          </w:tcPr>
          <w:p w14:paraId="19B33FE9" w14:textId="77777777" w:rsidR="00FE7B72" w:rsidRPr="008515C8" w:rsidRDefault="00821985" w:rsidP="00CE516B">
            <w:pPr>
              <w:spacing w:before="200"/>
              <w:rPr>
                <w:b/>
                <w:bCs/>
                <w:color w:val="0000FF"/>
              </w:rPr>
            </w:pPr>
            <w:r w:rsidRPr="008515C8">
              <w:rPr>
                <w:b/>
                <w:bCs/>
                <w:color w:val="0000FF"/>
              </w:rPr>
              <w:t>Population</w:t>
            </w:r>
          </w:p>
        </w:tc>
        <w:tc>
          <w:tcPr>
            <w:tcW w:w="5760" w:type="dxa"/>
          </w:tcPr>
          <w:p w14:paraId="0CA79820" w14:textId="77777777" w:rsidR="00FE7B72" w:rsidRPr="008515C8" w:rsidRDefault="00821985" w:rsidP="00CE516B">
            <w:pPr>
              <w:rPr>
                <w:color w:val="0000FF"/>
              </w:rPr>
            </w:pPr>
            <w:r w:rsidRPr="008515C8">
              <w:rPr>
                <w:color w:val="0000FF"/>
              </w:rPr>
              <w:t xml:space="preserve"> The UK population aged between 40 and 50</w:t>
            </w:r>
          </w:p>
        </w:tc>
      </w:tr>
      <w:tr w:rsidR="00FE7B72" w:rsidRPr="008515C8" w14:paraId="684A7849" w14:textId="77777777" w:rsidTr="00CE516B">
        <w:trPr>
          <w:cantSplit/>
          <w:trHeight w:val="150"/>
          <w:tblHeader/>
          <w:jc w:val="center"/>
        </w:trPr>
        <w:tc>
          <w:tcPr>
            <w:tcW w:w="2925" w:type="dxa"/>
          </w:tcPr>
          <w:p w14:paraId="1F3ECDA6" w14:textId="77777777" w:rsidR="00FE7B72" w:rsidRPr="008515C8" w:rsidRDefault="00821985" w:rsidP="00CE516B">
            <w:pPr>
              <w:spacing w:before="200"/>
              <w:rPr>
                <w:b/>
                <w:bCs/>
                <w:color w:val="0000FF"/>
              </w:rPr>
            </w:pPr>
            <w:r w:rsidRPr="008515C8">
              <w:rPr>
                <w:b/>
                <w:bCs/>
                <w:color w:val="0000FF"/>
              </w:rPr>
              <w:t>Intervention</w:t>
            </w:r>
          </w:p>
        </w:tc>
        <w:tc>
          <w:tcPr>
            <w:tcW w:w="5760" w:type="dxa"/>
          </w:tcPr>
          <w:p w14:paraId="47642774" w14:textId="77777777" w:rsidR="00FE7B72" w:rsidRPr="008515C8" w:rsidRDefault="00821985" w:rsidP="00CE516B">
            <w:pPr>
              <w:rPr>
                <w:color w:val="0000FF"/>
              </w:rPr>
            </w:pPr>
            <w:r w:rsidRPr="008515C8">
              <w:rPr>
                <w:color w:val="0000FF"/>
              </w:rPr>
              <w:t xml:space="preserve"> The factor being investigated regarding the relation between air pollution exposure and cardiovascular health, and evaluating the interventions of public health policies</w:t>
            </w:r>
          </w:p>
        </w:tc>
      </w:tr>
      <w:tr w:rsidR="00FE7B72" w:rsidRPr="008515C8" w14:paraId="1ED2B558" w14:textId="77777777" w:rsidTr="00CE516B">
        <w:trPr>
          <w:cantSplit/>
          <w:trHeight w:val="275"/>
          <w:tblHeader/>
          <w:jc w:val="center"/>
        </w:trPr>
        <w:tc>
          <w:tcPr>
            <w:tcW w:w="2925" w:type="dxa"/>
          </w:tcPr>
          <w:p w14:paraId="0BF57EFC" w14:textId="77777777" w:rsidR="00FE7B72" w:rsidRPr="008515C8" w:rsidRDefault="00821985" w:rsidP="00CE516B">
            <w:pPr>
              <w:spacing w:before="200"/>
              <w:rPr>
                <w:b/>
                <w:bCs/>
                <w:color w:val="0000FF"/>
              </w:rPr>
            </w:pPr>
            <w:r w:rsidRPr="008515C8">
              <w:rPr>
                <w:b/>
                <w:bCs/>
                <w:color w:val="0000FF"/>
              </w:rPr>
              <w:t>Comparison</w:t>
            </w:r>
          </w:p>
        </w:tc>
        <w:tc>
          <w:tcPr>
            <w:tcW w:w="5760" w:type="dxa"/>
          </w:tcPr>
          <w:p w14:paraId="641543B0" w14:textId="77777777" w:rsidR="00FE7B72" w:rsidRPr="008515C8" w:rsidRDefault="00821985" w:rsidP="00CE516B">
            <w:pPr>
              <w:rPr>
                <w:color w:val="0000FF"/>
              </w:rPr>
            </w:pPr>
            <w:r w:rsidRPr="008515C8">
              <w:rPr>
                <w:color w:val="0000FF"/>
              </w:rPr>
              <w:t xml:space="preserve">Health campaign for social awareness about air pollution exposure and cardiovascular health </w:t>
            </w:r>
          </w:p>
        </w:tc>
      </w:tr>
      <w:tr w:rsidR="00FE7B72" w:rsidRPr="008515C8" w14:paraId="62E36A6F" w14:textId="77777777" w:rsidTr="00CE516B">
        <w:trPr>
          <w:cantSplit/>
          <w:trHeight w:val="135"/>
          <w:tblHeader/>
          <w:jc w:val="center"/>
        </w:trPr>
        <w:tc>
          <w:tcPr>
            <w:tcW w:w="2925" w:type="dxa"/>
          </w:tcPr>
          <w:p w14:paraId="1483B4DB" w14:textId="77777777" w:rsidR="00FE7B72" w:rsidRPr="008515C8" w:rsidRDefault="00821985" w:rsidP="00CE516B">
            <w:pPr>
              <w:spacing w:before="200"/>
              <w:rPr>
                <w:b/>
                <w:bCs/>
                <w:color w:val="0000FF"/>
              </w:rPr>
            </w:pPr>
            <w:r w:rsidRPr="008515C8">
              <w:rPr>
                <w:b/>
                <w:bCs/>
                <w:color w:val="0000FF"/>
              </w:rPr>
              <w:t>Outcome</w:t>
            </w:r>
          </w:p>
        </w:tc>
        <w:tc>
          <w:tcPr>
            <w:tcW w:w="5760" w:type="dxa"/>
          </w:tcPr>
          <w:p w14:paraId="1BBDFEC4" w14:textId="77777777" w:rsidR="00FE7B72" w:rsidRPr="008515C8" w:rsidRDefault="00821985" w:rsidP="00CE516B">
            <w:pPr>
              <w:rPr>
                <w:color w:val="0000FF"/>
              </w:rPr>
            </w:pPr>
            <w:r w:rsidRPr="008515C8">
              <w:rPr>
                <w:color w:val="0000FF"/>
              </w:rPr>
              <w:t xml:space="preserve"> Public health policies for personal exposure reduction and lifestyle modifications can improve the cardiovascular health of the target population.</w:t>
            </w:r>
          </w:p>
        </w:tc>
      </w:tr>
      <w:tr w:rsidR="00FE7B72" w:rsidRPr="008515C8" w14:paraId="2EF6270E" w14:textId="77777777" w:rsidTr="00CE516B">
        <w:trPr>
          <w:cantSplit/>
          <w:trHeight w:val="300"/>
          <w:tblHeader/>
          <w:jc w:val="center"/>
        </w:trPr>
        <w:tc>
          <w:tcPr>
            <w:tcW w:w="2925" w:type="dxa"/>
          </w:tcPr>
          <w:p w14:paraId="49771E3B" w14:textId="77777777" w:rsidR="00FE7B72" w:rsidRPr="008515C8" w:rsidRDefault="00821985" w:rsidP="00CE516B">
            <w:pPr>
              <w:spacing w:before="200"/>
              <w:rPr>
                <w:b/>
                <w:bCs/>
                <w:color w:val="0000FF"/>
              </w:rPr>
            </w:pPr>
            <w:r w:rsidRPr="008515C8">
              <w:rPr>
                <w:b/>
                <w:bCs/>
                <w:color w:val="0000FF"/>
              </w:rPr>
              <w:t xml:space="preserve">SETTING </w:t>
            </w:r>
          </w:p>
        </w:tc>
        <w:tc>
          <w:tcPr>
            <w:tcW w:w="5760" w:type="dxa"/>
          </w:tcPr>
          <w:p w14:paraId="79CFAB93" w14:textId="77777777" w:rsidR="00FE7B72" w:rsidRPr="008515C8" w:rsidRDefault="00821985" w:rsidP="00CE516B">
            <w:pPr>
              <w:rPr>
                <w:color w:val="0000FF"/>
              </w:rPr>
            </w:pPr>
            <w:r w:rsidRPr="008515C8">
              <w:rPr>
                <w:color w:val="0000FF"/>
              </w:rPr>
              <w:t>The UK healthcare context has been considered exploring cardiovascular health</w:t>
            </w:r>
          </w:p>
        </w:tc>
      </w:tr>
    </w:tbl>
    <w:p w14:paraId="34451948" w14:textId="77777777" w:rsidR="00FE7B72" w:rsidRPr="008515C8" w:rsidRDefault="00821985" w:rsidP="003A635E">
      <w:pPr>
        <w:pStyle w:val="Heading5"/>
      </w:pPr>
      <w:bookmarkStart w:id="55" w:name="_Toc218885133"/>
      <w:r w:rsidRPr="008515C8">
        <w:t>Table 3.1: PICO search terms</w:t>
      </w:r>
      <w:bookmarkEnd w:id="55"/>
    </w:p>
    <w:p w14:paraId="59E7A6C9" w14:textId="77777777" w:rsidR="00FE7B72" w:rsidRPr="008515C8" w:rsidRDefault="00821985">
      <w:pPr>
        <w:spacing w:before="200" w:after="200"/>
        <w:jc w:val="center"/>
        <w:rPr>
          <w:color w:val="0000FF"/>
        </w:rPr>
      </w:pPr>
      <w:r w:rsidRPr="008515C8">
        <w:rPr>
          <w:color w:val="0000FF"/>
        </w:rPr>
        <w:t>(Source: Self-made)</w:t>
      </w:r>
    </w:p>
    <w:p w14:paraId="26F65FBD" w14:textId="77777777" w:rsidR="00FE7B72" w:rsidRPr="008515C8" w:rsidRDefault="00821985">
      <w:pPr>
        <w:pStyle w:val="Heading3"/>
        <w:spacing w:before="200" w:after="0"/>
        <w:rPr>
          <w:b w:val="0"/>
          <w:bCs w:val="0"/>
          <w:i w:val="0"/>
          <w:iCs w:val="0"/>
          <w:color w:val="434343"/>
        </w:rPr>
      </w:pPr>
      <w:bookmarkStart w:id="56" w:name="_heading=h.4jdunxdmu3zs" w:colFirst="0" w:colLast="0"/>
      <w:bookmarkStart w:id="57" w:name="_Toc218885186"/>
      <w:bookmarkEnd w:id="56"/>
      <w:r w:rsidRPr="008515C8">
        <w:t>3.9.3 Database search procedure</w:t>
      </w:r>
      <w:bookmarkEnd w:id="57"/>
    </w:p>
    <w:tbl>
      <w:tblPr>
        <w:tblStyle w:val="a0"/>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2250"/>
        <w:gridCol w:w="2190"/>
        <w:gridCol w:w="1890"/>
      </w:tblGrid>
      <w:tr w:rsidR="00FE7B72" w:rsidRPr="008515C8" w14:paraId="358BE3B1" w14:textId="77777777" w:rsidTr="00CE516B">
        <w:trPr>
          <w:jc w:val="center"/>
        </w:trPr>
        <w:tc>
          <w:tcPr>
            <w:tcW w:w="2670" w:type="dxa"/>
            <w:tcMar>
              <w:top w:w="100" w:type="dxa"/>
              <w:left w:w="100" w:type="dxa"/>
              <w:bottom w:w="100" w:type="dxa"/>
              <w:right w:w="100" w:type="dxa"/>
            </w:tcMar>
          </w:tcPr>
          <w:p w14:paraId="54C38CA8" w14:textId="77777777" w:rsidR="00FE7B72" w:rsidRPr="008515C8" w:rsidRDefault="00DC7F24">
            <w:pPr>
              <w:widowControl w:val="0"/>
              <w:jc w:val="center"/>
              <w:rPr>
                <w:b/>
                <w:bCs/>
              </w:rPr>
            </w:pPr>
            <w:r w:rsidRPr="008515C8">
              <w:rPr>
                <w:b/>
                <w:bCs/>
              </w:rPr>
              <w:t>Key terms</w:t>
            </w:r>
            <w:r w:rsidR="00821985" w:rsidRPr="008515C8">
              <w:rPr>
                <w:b/>
                <w:bCs/>
              </w:rPr>
              <w:t xml:space="preserve"> </w:t>
            </w:r>
          </w:p>
        </w:tc>
        <w:tc>
          <w:tcPr>
            <w:tcW w:w="2250" w:type="dxa"/>
            <w:tcMar>
              <w:top w:w="100" w:type="dxa"/>
              <w:left w:w="100" w:type="dxa"/>
              <w:bottom w:w="100" w:type="dxa"/>
              <w:right w:w="100" w:type="dxa"/>
            </w:tcMar>
          </w:tcPr>
          <w:p w14:paraId="6CF7EF4E" w14:textId="77777777" w:rsidR="00FE7B72" w:rsidRPr="008515C8" w:rsidRDefault="00821985">
            <w:pPr>
              <w:widowControl w:val="0"/>
              <w:jc w:val="center"/>
              <w:rPr>
                <w:b/>
                <w:bCs/>
              </w:rPr>
            </w:pPr>
            <w:r w:rsidRPr="008515C8">
              <w:rPr>
                <w:b/>
                <w:bCs/>
              </w:rPr>
              <w:t xml:space="preserve">AND </w:t>
            </w:r>
          </w:p>
        </w:tc>
        <w:tc>
          <w:tcPr>
            <w:tcW w:w="2190" w:type="dxa"/>
            <w:tcMar>
              <w:top w:w="100" w:type="dxa"/>
              <w:left w:w="100" w:type="dxa"/>
              <w:bottom w:w="100" w:type="dxa"/>
              <w:right w:w="100" w:type="dxa"/>
            </w:tcMar>
          </w:tcPr>
          <w:p w14:paraId="7EA48136" w14:textId="77777777" w:rsidR="00FE7B72" w:rsidRPr="008515C8" w:rsidRDefault="00821985">
            <w:pPr>
              <w:widowControl w:val="0"/>
              <w:jc w:val="center"/>
              <w:rPr>
                <w:b/>
                <w:bCs/>
              </w:rPr>
            </w:pPr>
            <w:r w:rsidRPr="008515C8">
              <w:rPr>
                <w:b/>
                <w:bCs/>
              </w:rPr>
              <w:t>OR</w:t>
            </w:r>
          </w:p>
        </w:tc>
        <w:tc>
          <w:tcPr>
            <w:tcW w:w="1890" w:type="dxa"/>
            <w:tcMar>
              <w:top w:w="100" w:type="dxa"/>
              <w:left w:w="100" w:type="dxa"/>
              <w:bottom w:w="100" w:type="dxa"/>
              <w:right w:w="100" w:type="dxa"/>
            </w:tcMar>
          </w:tcPr>
          <w:p w14:paraId="07FDFAD1" w14:textId="77777777" w:rsidR="00FE7B72" w:rsidRPr="008515C8" w:rsidRDefault="00821985">
            <w:pPr>
              <w:widowControl w:val="0"/>
              <w:jc w:val="center"/>
              <w:rPr>
                <w:b/>
                <w:bCs/>
              </w:rPr>
            </w:pPr>
            <w:r w:rsidRPr="008515C8">
              <w:rPr>
                <w:b/>
                <w:bCs/>
              </w:rPr>
              <w:t>Data base</w:t>
            </w:r>
          </w:p>
        </w:tc>
      </w:tr>
      <w:tr w:rsidR="00FE7B72" w:rsidRPr="008515C8" w14:paraId="1286E005" w14:textId="77777777" w:rsidTr="00CE516B">
        <w:trPr>
          <w:jc w:val="center"/>
        </w:trPr>
        <w:tc>
          <w:tcPr>
            <w:tcW w:w="2670" w:type="dxa"/>
            <w:tcMar>
              <w:top w:w="100" w:type="dxa"/>
              <w:left w:w="100" w:type="dxa"/>
              <w:bottom w:w="100" w:type="dxa"/>
              <w:right w:w="100" w:type="dxa"/>
            </w:tcMar>
          </w:tcPr>
          <w:p w14:paraId="52AAC6E1" w14:textId="77777777" w:rsidR="00FE7B72" w:rsidRPr="008515C8" w:rsidRDefault="00821985">
            <w:pPr>
              <w:widowControl w:val="0"/>
            </w:pPr>
            <w:r w:rsidRPr="008515C8">
              <w:t>“cardiovascular health outcomes”, “air pollution”, “Air Pollution in UK”,</w:t>
            </w:r>
          </w:p>
        </w:tc>
        <w:tc>
          <w:tcPr>
            <w:tcW w:w="2250" w:type="dxa"/>
            <w:tcMar>
              <w:top w:w="100" w:type="dxa"/>
              <w:left w:w="100" w:type="dxa"/>
              <w:bottom w:w="100" w:type="dxa"/>
              <w:right w:w="100" w:type="dxa"/>
            </w:tcMar>
          </w:tcPr>
          <w:p w14:paraId="7C9C8DCF" w14:textId="77777777" w:rsidR="00FE7B72" w:rsidRPr="008515C8" w:rsidRDefault="00821985">
            <w:pPr>
              <w:widowControl w:val="0"/>
            </w:pPr>
            <w:r w:rsidRPr="008515C8">
              <w:t xml:space="preserve">“cardiovascular health outcomes”, “air pollution” </w:t>
            </w:r>
            <w:r w:rsidRPr="008515C8">
              <w:rPr>
                <w:b/>
                <w:bCs/>
              </w:rPr>
              <w:t xml:space="preserve">AND </w:t>
            </w:r>
            <w:r w:rsidRPr="008515C8">
              <w:t xml:space="preserve"> “Air Pollution in UK”,</w:t>
            </w:r>
          </w:p>
        </w:tc>
        <w:tc>
          <w:tcPr>
            <w:tcW w:w="2190" w:type="dxa"/>
            <w:tcMar>
              <w:top w:w="100" w:type="dxa"/>
              <w:left w:w="100" w:type="dxa"/>
              <w:bottom w:w="100" w:type="dxa"/>
              <w:right w:w="100" w:type="dxa"/>
            </w:tcMar>
          </w:tcPr>
          <w:p w14:paraId="1CF949DE" w14:textId="77777777" w:rsidR="00FE7B72" w:rsidRPr="008515C8" w:rsidRDefault="00821985">
            <w:pPr>
              <w:widowControl w:val="0"/>
            </w:pPr>
            <w:r w:rsidRPr="008515C8">
              <w:t xml:space="preserve">“cardiovascular health outcomes”, “air pollution” </w:t>
            </w:r>
            <w:r w:rsidRPr="008515C8">
              <w:rPr>
                <w:b/>
                <w:bCs/>
              </w:rPr>
              <w:t xml:space="preserve">OR </w:t>
            </w:r>
            <w:r w:rsidRPr="008515C8">
              <w:t>“Air Pollution in UK”,</w:t>
            </w:r>
          </w:p>
        </w:tc>
        <w:tc>
          <w:tcPr>
            <w:tcW w:w="1890" w:type="dxa"/>
            <w:tcMar>
              <w:top w:w="100" w:type="dxa"/>
              <w:left w:w="100" w:type="dxa"/>
              <w:bottom w:w="100" w:type="dxa"/>
              <w:right w:w="100" w:type="dxa"/>
            </w:tcMar>
          </w:tcPr>
          <w:p w14:paraId="2293934E" w14:textId="77777777" w:rsidR="00FE7B72" w:rsidRPr="008515C8" w:rsidRDefault="00821985">
            <w:pPr>
              <w:widowControl w:val="0"/>
            </w:pPr>
            <w:r w:rsidRPr="008515C8">
              <w:t>PubMed: 4</w:t>
            </w:r>
          </w:p>
        </w:tc>
      </w:tr>
      <w:tr w:rsidR="00FE7B72" w:rsidRPr="008515C8" w14:paraId="0945E6C8" w14:textId="77777777" w:rsidTr="00CE516B">
        <w:trPr>
          <w:jc w:val="center"/>
        </w:trPr>
        <w:tc>
          <w:tcPr>
            <w:tcW w:w="2670" w:type="dxa"/>
            <w:tcMar>
              <w:top w:w="100" w:type="dxa"/>
              <w:left w:w="100" w:type="dxa"/>
              <w:bottom w:w="100" w:type="dxa"/>
              <w:right w:w="100" w:type="dxa"/>
            </w:tcMar>
          </w:tcPr>
          <w:p w14:paraId="5B4CDAA2" w14:textId="77777777" w:rsidR="00FE7B72" w:rsidRPr="008515C8" w:rsidRDefault="00821985">
            <w:pPr>
              <w:widowControl w:val="0"/>
            </w:pPr>
            <w:r w:rsidRPr="008515C8">
              <w:t>“cardiovascular health outcomes”, “air pollution”, "middle-aged population"</w:t>
            </w:r>
          </w:p>
        </w:tc>
        <w:tc>
          <w:tcPr>
            <w:tcW w:w="2250" w:type="dxa"/>
            <w:tcMar>
              <w:top w:w="100" w:type="dxa"/>
              <w:left w:w="100" w:type="dxa"/>
              <w:bottom w:w="100" w:type="dxa"/>
              <w:right w:w="100" w:type="dxa"/>
            </w:tcMar>
          </w:tcPr>
          <w:p w14:paraId="2E6C693F" w14:textId="77777777" w:rsidR="00FE7B72" w:rsidRPr="008515C8" w:rsidRDefault="00821985">
            <w:pPr>
              <w:widowControl w:val="0"/>
            </w:pPr>
            <w:r w:rsidRPr="008515C8">
              <w:t xml:space="preserve">“cardiovascular health outcomes”, “air pollution” </w:t>
            </w:r>
            <w:r w:rsidRPr="008515C8">
              <w:rPr>
                <w:b/>
                <w:bCs/>
              </w:rPr>
              <w:t xml:space="preserve">AND </w:t>
            </w:r>
            <w:r w:rsidRPr="008515C8">
              <w:t>"middle-aged population"</w:t>
            </w:r>
          </w:p>
          <w:p w14:paraId="100E5B0C" w14:textId="77777777" w:rsidR="00FE7B72" w:rsidRPr="008515C8" w:rsidRDefault="00FE7B72">
            <w:pPr>
              <w:widowControl w:val="0"/>
            </w:pPr>
          </w:p>
          <w:p w14:paraId="11C7A7F0" w14:textId="77777777" w:rsidR="00FE7B72" w:rsidRPr="008515C8" w:rsidRDefault="00FE7B72">
            <w:pPr>
              <w:widowControl w:val="0"/>
            </w:pPr>
          </w:p>
        </w:tc>
        <w:tc>
          <w:tcPr>
            <w:tcW w:w="2190" w:type="dxa"/>
            <w:tcMar>
              <w:top w:w="100" w:type="dxa"/>
              <w:left w:w="100" w:type="dxa"/>
              <w:bottom w:w="100" w:type="dxa"/>
              <w:right w:w="100" w:type="dxa"/>
            </w:tcMar>
          </w:tcPr>
          <w:p w14:paraId="33826E17" w14:textId="77777777" w:rsidR="00FE7B72" w:rsidRPr="008515C8" w:rsidRDefault="00821985">
            <w:pPr>
              <w:widowControl w:val="0"/>
            </w:pPr>
            <w:r w:rsidRPr="008515C8">
              <w:t xml:space="preserve">“cardiovascular health outcomes”, “air pollution” </w:t>
            </w:r>
            <w:r w:rsidRPr="008515C8">
              <w:rPr>
                <w:b/>
                <w:bCs/>
              </w:rPr>
              <w:t>OR</w:t>
            </w:r>
            <w:r w:rsidRPr="008515C8">
              <w:t xml:space="preserve"> "middle age population"</w:t>
            </w:r>
          </w:p>
          <w:p w14:paraId="2DC64245" w14:textId="77777777" w:rsidR="00FE7B72" w:rsidRPr="008515C8" w:rsidRDefault="00FE7B72">
            <w:pPr>
              <w:widowControl w:val="0"/>
            </w:pPr>
          </w:p>
          <w:p w14:paraId="29E929B5" w14:textId="77777777" w:rsidR="00FE7B72" w:rsidRPr="008515C8" w:rsidRDefault="00FE7B72">
            <w:pPr>
              <w:widowControl w:val="0"/>
            </w:pPr>
          </w:p>
        </w:tc>
        <w:tc>
          <w:tcPr>
            <w:tcW w:w="1890" w:type="dxa"/>
            <w:tcMar>
              <w:top w:w="100" w:type="dxa"/>
              <w:left w:w="100" w:type="dxa"/>
              <w:bottom w:w="100" w:type="dxa"/>
              <w:right w:w="100" w:type="dxa"/>
            </w:tcMar>
          </w:tcPr>
          <w:p w14:paraId="70F1DA05" w14:textId="77777777" w:rsidR="00FE7B72" w:rsidRPr="008515C8" w:rsidRDefault="00821985">
            <w:pPr>
              <w:widowControl w:val="0"/>
            </w:pPr>
            <w:r w:rsidRPr="008515C8">
              <w:t>Google Scholar: 10</w:t>
            </w:r>
          </w:p>
        </w:tc>
      </w:tr>
      <w:tr w:rsidR="00FE7B72" w:rsidRPr="008515C8" w14:paraId="2FF4530A" w14:textId="77777777" w:rsidTr="00CE516B">
        <w:trPr>
          <w:jc w:val="center"/>
        </w:trPr>
        <w:tc>
          <w:tcPr>
            <w:tcW w:w="2670" w:type="dxa"/>
            <w:tcMar>
              <w:top w:w="100" w:type="dxa"/>
              <w:left w:w="100" w:type="dxa"/>
              <w:bottom w:w="100" w:type="dxa"/>
              <w:right w:w="100" w:type="dxa"/>
            </w:tcMar>
          </w:tcPr>
          <w:p w14:paraId="59B34EF6" w14:textId="77777777" w:rsidR="00FE7B72" w:rsidRPr="008515C8" w:rsidRDefault="00821985">
            <w:pPr>
              <w:widowControl w:val="0"/>
            </w:pPr>
            <w:r w:rsidRPr="008515C8">
              <w:lastRenderedPageBreak/>
              <w:t>“Air Pollution in UK”, "middle-aged population" and “40-50 years old”</w:t>
            </w:r>
          </w:p>
        </w:tc>
        <w:tc>
          <w:tcPr>
            <w:tcW w:w="2250" w:type="dxa"/>
            <w:tcMar>
              <w:top w:w="100" w:type="dxa"/>
              <w:left w:w="100" w:type="dxa"/>
              <w:bottom w:w="100" w:type="dxa"/>
              <w:right w:w="100" w:type="dxa"/>
            </w:tcMar>
          </w:tcPr>
          <w:p w14:paraId="4EE91812" w14:textId="77777777" w:rsidR="00FE7B72" w:rsidRPr="008515C8" w:rsidRDefault="00821985">
            <w:pPr>
              <w:widowControl w:val="0"/>
            </w:pPr>
            <w:r w:rsidRPr="008515C8">
              <w:t xml:space="preserve">“Air Pollution in UK”, "middle-aged population” </w:t>
            </w:r>
            <w:r w:rsidRPr="008515C8">
              <w:rPr>
                <w:b/>
                <w:bCs/>
              </w:rPr>
              <w:t xml:space="preserve">AND  </w:t>
            </w:r>
            <w:r w:rsidRPr="008515C8">
              <w:t>“40-50 years old”</w:t>
            </w:r>
          </w:p>
        </w:tc>
        <w:tc>
          <w:tcPr>
            <w:tcW w:w="2190" w:type="dxa"/>
            <w:tcMar>
              <w:top w:w="100" w:type="dxa"/>
              <w:left w:w="100" w:type="dxa"/>
              <w:bottom w:w="100" w:type="dxa"/>
              <w:right w:w="100" w:type="dxa"/>
            </w:tcMar>
          </w:tcPr>
          <w:p w14:paraId="5F4D492C" w14:textId="77777777" w:rsidR="00FE7B72" w:rsidRPr="008515C8" w:rsidRDefault="00821985">
            <w:pPr>
              <w:widowControl w:val="0"/>
            </w:pPr>
            <w:r w:rsidRPr="008515C8">
              <w:t xml:space="preserve">“Air Pollution in UK”, "middle-aged population" </w:t>
            </w:r>
            <w:r w:rsidRPr="008515C8">
              <w:rPr>
                <w:b/>
                <w:bCs/>
              </w:rPr>
              <w:t xml:space="preserve">OR </w:t>
            </w:r>
            <w:r w:rsidRPr="008515C8">
              <w:t>“40-50 years old”</w:t>
            </w:r>
          </w:p>
        </w:tc>
        <w:tc>
          <w:tcPr>
            <w:tcW w:w="1890" w:type="dxa"/>
            <w:tcMar>
              <w:top w:w="100" w:type="dxa"/>
              <w:left w:w="100" w:type="dxa"/>
              <w:bottom w:w="100" w:type="dxa"/>
              <w:right w:w="100" w:type="dxa"/>
            </w:tcMar>
          </w:tcPr>
          <w:p w14:paraId="32FD06A2" w14:textId="77777777" w:rsidR="00FE7B72" w:rsidRPr="008515C8" w:rsidRDefault="00821985">
            <w:pPr>
              <w:widowControl w:val="0"/>
            </w:pPr>
            <w:r w:rsidRPr="008515C8">
              <w:t>ResearchGate: 2</w:t>
            </w:r>
          </w:p>
        </w:tc>
      </w:tr>
    </w:tbl>
    <w:p w14:paraId="4B226679" w14:textId="77777777" w:rsidR="00FE7B72" w:rsidRPr="008515C8" w:rsidRDefault="00821985" w:rsidP="003A635E">
      <w:pPr>
        <w:pStyle w:val="Heading5"/>
      </w:pPr>
      <w:bookmarkStart w:id="58" w:name="_Toc218885134"/>
      <w:r w:rsidRPr="008515C8">
        <w:t>Table 3.2: Boolean operators</w:t>
      </w:r>
      <w:bookmarkEnd w:id="58"/>
      <w:r w:rsidRPr="008515C8">
        <w:t xml:space="preserve"> </w:t>
      </w:r>
    </w:p>
    <w:p w14:paraId="01C20082" w14:textId="77777777" w:rsidR="00FE7B72" w:rsidRPr="008515C8" w:rsidRDefault="00821985">
      <w:pPr>
        <w:spacing w:after="14"/>
        <w:jc w:val="center"/>
      </w:pPr>
      <w:r w:rsidRPr="008515C8">
        <w:t xml:space="preserve">(Source: Self-created) </w:t>
      </w:r>
    </w:p>
    <w:p w14:paraId="0A9A38D2" w14:textId="77777777" w:rsidR="00FE7B72" w:rsidRPr="008515C8" w:rsidRDefault="00821985">
      <w:pPr>
        <w:pStyle w:val="Heading3"/>
        <w:spacing w:before="200" w:after="0"/>
        <w:jc w:val="left"/>
        <w:rPr>
          <w:color w:val="0000FF"/>
        </w:rPr>
      </w:pPr>
      <w:bookmarkStart w:id="59" w:name="_heading=h.bgbofxu211p0" w:colFirst="0" w:colLast="0"/>
      <w:bookmarkStart w:id="60" w:name="_Toc218885187"/>
      <w:bookmarkEnd w:id="59"/>
      <w:r w:rsidRPr="008515C8">
        <w:rPr>
          <w:color w:val="0000FF"/>
        </w:rPr>
        <w:t>3.9.4 HAND search</w:t>
      </w:r>
      <w:bookmarkEnd w:id="60"/>
    </w:p>
    <w:p w14:paraId="59828F9B" w14:textId="4F102986" w:rsidR="00FE7B72" w:rsidRPr="008515C8" w:rsidRDefault="00821985">
      <w:pPr>
        <w:rPr>
          <w:color w:val="0000FF"/>
        </w:rPr>
      </w:pPr>
      <w:r w:rsidRPr="008515C8">
        <w:rPr>
          <w:color w:val="0000FF"/>
        </w:rPr>
        <w:t xml:space="preserve">A manual process of including manual browsing to select specific journals and conference proceedings in a systematic research design is considered a hand search (Dagher and Khan, 2025). </w:t>
      </w:r>
      <w:r w:rsidR="00022BD3" w:rsidRPr="008515C8">
        <w:rPr>
          <w:color w:val="0000FF"/>
        </w:rPr>
        <w:t>Therefore, the</w:t>
      </w:r>
      <w:r w:rsidRPr="008515C8">
        <w:rPr>
          <w:color w:val="0000FF"/>
        </w:rPr>
        <w:t xml:space="preserve"> hand research has supported collecting articles primarily, which are aligned to air pollution exposure and cardiovascular diseases, to illustrate the health outcome of the middle-aged UK population. </w:t>
      </w:r>
    </w:p>
    <w:p w14:paraId="00CC0A70" w14:textId="77777777" w:rsidR="00FE7B72" w:rsidRPr="008515C8" w:rsidRDefault="00821985">
      <w:pPr>
        <w:rPr>
          <w:b/>
          <w:bCs/>
          <w:i/>
          <w:iCs/>
          <w:color w:val="0000FF"/>
        </w:rPr>
      </w:pPr>
      <w:r w:rsidRPr="008515C8">
        <w:rPr>
          <w:b/>
          <w:bCs/>
          <w:i/>
          <w:iCs/>
          <w:color w:val="0000FF"/>
        </w:rPr>
        <w:t>3.9.5 Grey literature</w:t>
      </w:r>
    </w:p>
    <w:p w14:paraId="2EB92CC7" w14:textId="77777777" w:rsidR="00FE7B72" w:rsidRPr="008515C8" w:rsidRDefault="00821985">
      <w:pPr>
        <w:rPr>
          <w:color w:val="0000FF"/>
        </w:rPr>
      </w:pPr>
      <w:r w:rsidRPr="008515C8">
        <w:rPr>
          <w:color w:val="0000FF"/>
        </w:rPr>
        <w:t>Producing research information using outside and traditional resources, such as government data and conference papers, for critical analysis regarding the relation between air pollution exposure and cardiovascular health outcomes. Benefits of using this method using SLR are to find data based on inclusive criteria on improving the cardiovascular health addressing the air pollution exposure.</w:t>
      </w:r>
    </w:p>
    <w:p w14:paraId="10F789B7" w14:textId="77777777" w:rsidR="00FE7B72" w:rsidRPr="008515C8" w:rsidRDefault="00821985">
      <w:pPr>
        <w:pStyle w:val="Heading3"/>
        <w:spacing w:before="200" w:after="0"/>
      </w:pPr>
      <w:bookmarkStart w:id="61" w:name="_heading=h.76xjvy6gpryt" w:colFirst="0" w:colLast="0"/>
      <w:bookmarkStart w:id="62" w:name="_Toc218885188"/>
      <w:bookmarkEnd w:id="61"/>
      <w:r w:rsidRPr="008515C8">
        <w:lastRenderedPageBreak/>
        <w:t>3.9.6 Inclusion and Exclusion criteria</w:t>
      </w:r>
      <w:bookmarkEnd w:id="62"/>
      <w:r w:rsidRPr="008515C8">
        <w:t xml:space="preserve"> </w:t>
      </w:r>
    </w:p>
    <w:tbl>
      <w:tblPr>
        <w:tblStyle w:val="a1"/>
        <w:tblW w:w="9360" w:type="dxa"/>
        <w:tblInd w:w="-2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3885"/>
        <w:gridCol w:w="3885"/>
      </w:tblGrid>
      <w:tr w:rsidR="00FE7B72" w:rsidRPr="008515C8" w14:paraId="1B96C7BC" w14:textId="77777777">
        <w:trPr>
          <w:cantSplit/>
          <w:tblHeader/>
        </w:trPr>
        <w:tc>
          <w:tcPr>
            <w:tcW w:w="1590" w:type="dxa"/>
            <w:tcMar>
              <w:top w:w="100" w:type="dxa"/>
              <w:left w:w="100" w:type="dxa"/>
              <w:bottom w:w="100" w:type="dxa"/>
              <w:right w:w="100" w:type="dxa"/>
            </w:tcMar>
          </w:tcPr>
          <w:p w14:paraId="036AF209" w14:textId="77777777" w:rsidR="00FE7B72" w:rsidRPr="008515C8" w:rsidRDefault="00821985">
            <w:pPr>
              <w:widowControl w:val="0"/>
              <w:spacing w:before="200"/>
              <w:jc w:val="center"/>
              <w:rPr>
                <w:b/>
                <w:bCs/>
                <w:color w:val="0000FF"/>
              </w:rPr>
            </w:pPr>
            <w:r w:rsidRPr="008515C8">
              <w:rPr>
                <w:b/>
                <w:bCs/>
                <w:color w:val="0000FF"/>
              </w:rPr>
              <w:t>Criteria</w:t>
            </w:r>
          </w:p>
        </w:tc>
        <w:tc>
          <w:tcPr>
            <w:tcW w:w="3885" w:type="dxa"/>
            <w:tcMar>
              <w:top w:w="100" w:type="dxa"/>
              <w:left w:w="100" w:type="dxa"/>
              <w:bottom w:w="100" w:type="dxa"/>
              <w:right w:w="100" w:type="dxa"/>
            </w:tcMar>
          </w:tcPr>
          <w:p w14:paraId="38D3F61C" w14:textId="77777777" w:rsidR="00FE7B72" w:rsidRPr="008515C8" w:rsidRDefault="00821985">
            <w:pPr>
              <w:widowControl w:val="0"/>
              <w:spacing w:before="200"/>
              <w:jc w:val="center"/>
              <w:rPr>
                <w:b/>
                <w:bCs/>
                <w:color w:val="0000FF"/>
              </w:rPr>
            </w:pPr>
            <w:r w:rsidRPr="008515C8">
              <w:rPr>
                <w:b/>
                <w:bCs/>
                <w:color w:val="0000FF"/>
              </w:rPr>
              <w:t>Inclusion</w:t>
            </w:r>
          </w:p>
        </w:tc>
        <w:tc>
          <w:tcPr>
            <w:tcW w:w="3885" w:type="dxa"/>
            <w:tcMar>
              <w:top w:w="100" w:type="dxa"/>
              <w:left w:w="100" w:type="dxa"/>
              <w:bottom w:w="100" w:type="dxa"/>
              <w:right w:w="100" w:type="dxa"/>
            </w:tcMar>
          </w:tcPr>
          <w:p w14:paraId="36956029" w14:textId="77777777" w:rsidR="00FE7B72" w:rsidRPr="008515C8" w:rsidRDefault="00821985">
            <w:pPr>
              <w:widowControl w:val="0"/>
              <w:spacing w:before="200"/>
              <w:jc w:val="center"/>
              <w:rPr>
                <w:b/>
                <w:bCs/>
                <w:color w:val="0000FF"/>
              </w:rPr>
            </w:pPr>
            <w:r w:rsidRPr="008515C8">
              <w:rPr>
                <w:b/>
                <w:bCs/>
                <w:color w:val="0000FF"/>
              </w:rPr>
              <w:t>Exclusion</w:t>
            </w:r>
          </w:p>
        </w:tc>
      </w:tr>
      <w:tr w:rsidR="00FE7B72" w:rsidRPr="008515C8" w14:paraId="3CBB9AE7" w14:textId="77777777">
        <w:trPr>
          <w:cantSplit/>
          <w:trHeight w:val="360"/>
          <w:tblHeader/>
        </w:trPr>
        <w:tc>
          <w:tcPr>
            <w:tcW w:w="1590" w:type="dxa"/>
            <w:tcMar>
              <w:top w:w="100" w:type="dxa"/>
              <w:left w:w="100" w:type="dxa"/>
              <w:bottom w:w="100" w:type="dxa"/>
              <w:right w:w="100" w:type="dxa"/>
            </w:tcMar>
          </w:tcPr>
          <w:p w14:paraId="02792BAD" w14:textId="77777777" w:rsidR="00FE7B72" w:rsidRPr="008515C8" w:rsidRDefault="00821985">
            <w:pPr>
              <w:widowControl w:val="0"/>
              <w:spacing w:before="200"/>
              <w:jc w:val="center"/>
              <w:rPr>
                <w:b/>
                <w:bCs/>
                <w:i/>
                <w:iCs/>
                <w:color w:val="0000FF"/>
              </w:rPr>
            </w:pPr>
            <w:r w:rsidRPr="008515C8">
              <w:rPr>
                <w:b/>
                <w:bCs/>
                <w:i/>
                <w:iCs/>
                <w:color w:val="0000FF"/>
              </w:rPr>
              <w:t xml:space="preserve">Population </w:t>
            </w:r>
          </w:p>
        </w:tc>
        <w:tc>
          <w:tcPr>
            <w:tcW w:w="3885" w:type="dxa"/>
            <w:tcMar>
              <w:top w:w="100" w:type="dxa"/>
              <w:left w:w="100" w:type="dxa"/>
              <w:bottom w:w="100" w:type="dxa"/>
              <w:right w:w="100" w:type="dxa"/>
            </w:tcMar>
          </w:tcPr>
          <w:p w14:paraId="7D8D3E0C" w14:textId="77777777" w:rsidR="00FE7B72" w:rsidRPr="008515C8" w:rsidRDefault="00821985">
            <w:pPr>
              <w:widowControl w:val="0"/>
              <w:rPr>
                <w:color w:val="0000FF"/>
              </w:rPr>
            </w:pPr>
            <w:r w:rsidRPr="008515C8">
              <w:rPr>
                <w:color w:val="0000FF"/>
              </w:rPr>
              <w:t>In maintaining the inclusion criteria, the articles published between 2021 and 2025 are considered within the research</w:t>
            </w:r>
          </w:p>
        </w:tc>
        <w:tc>
          <w:tcPr>
            <w:tcW w:w="3885" w:type="dxa"/>
            <w:tcMar>
              <w:top w:w="100" w:type="dxa"/>
              <w:left w:w="100" w:type="dxa"/>
              <w:bottom w:w="100" w:type="dxa"/>
              <w:right w:w="100" w:type="dxa"/>
            </w:tcMar>
          </w:tcPr>
          <w:p w14:paraId="2E924707" w14:textId="77777777" w:rsidR="00FE7B72" w:rsidRPr="008515C8" w:rsidRDefault="00821985">
            <w:pPr>
              <w:widowControl w:val="0"/>
              <w:rPr>
                <w:color w:val="0000FF"/>
              </w:rPr>
            </w:pPr>
            <w:r w:rsidRPr="008515C8">
              <w:rPr>
                <w:color w:val="0000FF"/>
              </w:rPr>
              <w:t>In maintaining the exclusion criteria, the articles those are published before 2021 are not included in the research</w:t>
            </w:r>
          </w:p>
        </w:tc>
      </w:tr>
      <w:tr w:rsidR="00FE7B72" w:rsidRPr="008515C8" w14:paraId="02B22B03" w14:textId="77777777">
        <w:trPr>
          <w:cantSplit/>
          <w:tblHeader/>
        </w:trPr>
        <w:tc>
          <w:tcPr>
            <w:tcW w:w="1590" w:type="dxa"/>
            <w:tcMar>
              <w:top w:w="100" w:type="dxa"/>
              <w:left w:w="100" w:type="dxa"/>
              <w:bottom w:w="100" w:type="dxa"/>
              <w:right w:w="100" w:type="dxa"/>
            </w:tcMar>
          </w:tcPr>
          <w:p w14:paraId="04327513" w14:textId="77777777" w:rsidR="00FE7B72" w:rsidRPr="008515C8" w:rsidRDefault="00821985">
            <w:pPr>
              <w:widowControl w:val="0"/>
              <w:spacing w:before="200"/>
              <w:jc w:val="center"/>
              <w:rPr>
                <w:b/>
                <w:bCs/>
                <w:i/>
                <w:iCs/>
                <w:color w:val="0000FF"/>
              </w:rPr>
            </w:pPr>
            <w:r w:rsidRPr="008515C8">
              <w:rPr>
                <w:b/>
                <w:bCs/>
                <w:i/>
                <w:iCs/>
                <w:color w:val="0000FF"/>
              </w:rPr>
              <w:t>Intervention</w:t>
            </w:r>
          </w:p>
        </w:tc>
        <w:tc>
          <w:tcPr>
            <w:tcW w:w="3885" w:type="dxa"/>
            <w:tcMar>
              <w:top w:w="100" w:type="dxa"/>
              <w:left w:w="100" w:type="dxa"/>
              <w:bottom w:w="100" w:type="dxa"/>
              <w:right w:w="100" w:type="dxa"/>
            </w:tcMar>
          </w:tcPr>
          <w:p w14:paraId="1EC2159F" w14:textId="77777777" w:rsidR="00FE7B72" w:rsidRPr="008515C8" w:rsidRDefault="00821985">
            <w:pPr>
              <w:widowControl w:val="0"/>
              <w:spacing w:before="200"/>
              <w:rPr>
                <w:color w:val="0000FF"/>
              </w:rPr>
            </w:pPr>
            <w:r w:rsidRPr="008515C8">
              <w:rPr>
                <w:color w:val="0000FF"/>
              </w:rPr>
              <w:t xml:space="preserve">In this research, only the English language is considered for better outcomes and articles written in the English Language are given added preference. </w:t>
            </w:r>
          </w:p>
        </w:tc>
        <w:tc>
          <w:tcPr>
            <w:tcW w:w="3885" w:type="dxa"/>
            <w:tcMar>
              <w:top w:w="100" w:type="dxa"/>
              <w:left w:w="100" w:type="dxa"/>
              <w:bottom w:w="100" w:type="dxa"/>
              <w:right w:w="100" w:type="dxa"/>
            </w:tcMar>
          </w:tcPr>
          <w:p w14:paraId="16C445B0" w14:textId="77777777" w:rsidR="00FE7B72" w:rsidRPr="008515C8" w:rsidRDefault="00821985">
            <w:pPr>
              <w:widowControl w:val="0"/>
              <w:rPr>
                <w:color w:val="0000FF"/>
              </w:rPr>
            </w:pPr>
            <w:r w:rsidRPr="008515C8">
              <w:rPr>
                <w:color w:val="0000FF"/>
              </w:rPr>
              <w:t>In the research, other than the English language, no other languages are considered, and articles written in other Languages are not given added preference.</w:t>
            </w:r>
          </w:p>
        </w:tc>
      </w:tr>
      <w:tr w:rsidR="00FE7B72" w:rsidRPr="008515C8" w14:paraId="7D66D407" w14:textId="77777777">
        <w:trPr>
          <w:cantSplit/>
          <w:tblHeader/>
        </w:trPr>
        <w:tc>
          <w:tcPr>
            <w:tcW w:w="1590" w:type="dxa"/>
            <w:tcMar>
              <w:top w:w="100" w:type="dxa"/>
              <w:left w:w="100" w:type="dxa"/>
              <w:bottom w:w="100" w:type="dxa"/>
              <w:right w:w="100" w:type="dxa"/>
            </w:tcMar>
          </w:tcPr>
          <w:p w14:paraId="0828BCCD" w14:textId="77777777" w:rsidR="00FE7B72" w:rsidRPr="008515C8" w:rsidRDefault="00821985">
            <w:pPr>
              <w:widowControl w:val="0"/>
              <w:spacing w:before="200"/>
              <w:jc w:val="center"/>
              <w:rPr>
                <w:b/>
                <w:bCs/>
                <w:i/>
                <w:iCs/>
                <w:color w:val="0000FF"/>
              </w:rPr>
            </w:pPr>
            <w:r w:rsidRPr="008515C8">
              <w:rPr>
                <w:b/>
                <w:bCs/>
                <w:i/>
                <w:iCs/>
                <w:color w:val="0000FF"/>
              </w:rPr>
              <w:t xml:space="preserve">Comparison </w:t>
            </w:r>
          </w:p>
        </w:tc>
        <w:tc>
          <w:tcPr>
            <w:tcW w:w="3885" w:type="dxa"/>
            <w:tcMar>
              <w:top w:w="100" w:type="dxa"/>
              <w:left w:w="100" w:type="dxa"/>
              <w:bottom w:w="100" w:type="dxa"/>
              <w:right w:w="100" w:type="dxa"/>
            </w:tcMar>
          </w:tcPr>
          <w:p w14:paraId="1DDFCC7C" w14:textId="77777777" w:rsidR="00FE7B72" w:rsidRPr="008515C8" w:rsidRDefault="00821985">
            <w:pPr>
              <w:widowControl w:val="0"/>
              <w:rPr>
                <w:color w:val="0000FF"/>
              </w:rPr>
            </w:pPr>
            <w:r w:rsidRPr="008515C8">
              <w:rPr>
                <w:color w:val="0000FF"/>
              </w:rPr>
              <w:t xml:space="preserve">Having the key terms such as “HEALTH OUTCOMES”, “AIR POLLUTION IN UK”. </w:t>
            </w:r>
          </w:p>
        </w:tc>
        <w:tc>
          <w:tcPr>
            <w:tcW w:w="3885" w:type="dxa"/>
            <w:tcMar>
              <w:top w:w="100" w:type="dxa"/>
              <w:left w:w="100" w:type="dxa"/>
              <w:bottom w:w="100" w:type="dxa"/>
              <w:right w:w="100" w:type="dxa"/>
            </w:tcMar>
          </w:tcPr>
          <w:p w14:paraId="2DB46A82" w14:textId="77777777" w:rsidR="00FE7B72" w:rsidRPr="008515C8" w:rsidRDefault="00821985">
            <w:pPr>
              <w:widowControl w:val="0"/>
              <w:rPr>
                <w:color w:val="0000FF"/>
              </w:rPr>
            </w:pPr>
            <w:r w:rsidRPr="008515C8">
              <w:rPr>
                <w:color w:val="0000FF"/>
              </w:rPr>
              <w:t>Limited key terms used, such as “HEALTH OUTCOMES”, “AIR POLLUTION IN THE UK”</w:t>
            </w:r>
          </w:p>
        </w:tc>
      </w:tr>
      <w:tr w:rsidR="00FE7B72" w:rsidRPr="008515C8" w14:paraId="0F25BCF4" w14:textId="77777777">
        <w:trPr>
          <w:cantSplit/>
          <w:tblHeader/>
        </w:trPr>
        <w:tc>
          <w:tcPr>
            <w:tcW w:w="1590" w:type="dxa"/>
            <w:tcMar>
              <w:top w:w="100" w:type="dxa"/>
              <w:left w:w="100" w:type="dxa"/>
              <w:bottom w:w="100" w:type="dxa"/>
              <w:right w:w="100" w:type="dxa"/>
            </w:tcMar>
          </w:tcPr>
          <w:p w14:paraId="6CE10E15" w14:textId="77777777" w:rsidR="00FE7B72" w:rsidRPr="008515C8" w:rsidRDefault="00821985">
            <w:pPr>
              <w:widowControl w:val="0"/>
              <w:spacing w:before="200"/>
              <w:jc w:val="center"/>
              <w:rPr>
                <w:b/>
                <w:bCs/>
                <w:i/>
                <w:iCs/>
                <w:color w:val="0000FF"/>
              </w:rPr>
            </w:pPr>
            <w:r w:rsidRPr="008515C8">
              <w:rPr>
                <w:b/>
                <w:bCs/>
                <w:i/>
                <w:iCs/>
                <w:color w:val="0000FF"/>
              </w:rPr>
              <w:t>Outcome</w:t>
            </w:r>
          </w:p>
        </w:tc>
        <w:tc>
          <w:tcPr>
            <w:tcW w:w="3885" w:type="dxa"/>
            <w:tcMar>
              <w:top w:w="100" w:type="dxa"/>
              <w:left w:w="100" w:type="dxa"/>
              <w:bottom w:w="100" w:type="dxa"/>
              <w:right w:w="100" w:type="dxa"/>
            </w:tcMar>
          </w:tcPr>
          <w:p w14:paraId="10E635B1" w14:textId="77777777" w:rsidR="00FE7B72" w:rsidRPr="008515C8" w:rsidRDefault="00821985">
            <w:pPr>
              <w:widowControl w:val="0"/>
              <w:rPr>
                <w:color w:val="0000FF"/>
              </w:rPr>
            </w:pPr>
            <w:r w:rsidRPr="008515C8">
              <w:rPr>
                <w:color w:val="0000FF"/>
              </w:rPr>
              <w:t xml:space="preserve">Relation between air pollution exposure and cardiovascular health using peer-reviewed articles  </w:t>
            </w:r>
          </w:p>
        </w:tc>
        <w:tc>
          <w:tcPr>
            <w:tcW w:w="3885" w:type="dxa"/>
            <w:tcMar>
              <w:top w:w="100" w:type="dxa"/>
              <w:left w:w="100" w:type="dxa"/>
              <w:bottom w:w="100" w:type="dxa"/>
              <w:right w:w="100" w:type="dxa"/>
            </w:tcMar>
          </w:tcPr>
          <w:p w14:paraId="6AA676BA" w14:textId="77777777" w:rsidR="00FE7B72" w:rsidRPr="008515C8" w:rsidRDefault="00821985">
            <w:pPr>
              <w:widowControl w:val="0"/>
              <w:rPr>
                <w:color w:val="0000FF"/>
              </w:rPr>
            </w:pPr>
            <w:r w:rsidRPr="008515C8">
              <w:rPr>
                <w:color w:val="0000FF"/>
              </w:rPr>
              <w:t xml:space="preserve">Non-peer-reviewed articles are excluded when finding a relation between air pollution exposure and cardiovascular health using peer-reviewed articles </w:t>
            </w:r>
          </w:p>
        </w:tc>
      </w:tr>
      <w:tr w:rsidR="00FE7B72" w:rsidRPr="008515C8" w14:paraId="1055A64A" w14:textId="77777777">
        <w:trPr>
          <w:cantSplit/>
          <w:tblHeader/>
        </w:trPr>
        <w:tc>
          <w:tcPr>
            <w:tcW w:w="1590" w:type="dxa"/>
            <w:tcMar>
              <w:top w:w="100" w:type="dxa"/>
              <w:left w:w="100" w:type="dxa"/>
              <w:bottom w:w="100" w:type="dxa"/>
              <w:right w:w="100" w:type="dxa"/>
            </w:tcMar>
          </w:tcPr>
          <w:p w14:paraId="35CE8806" w14:textId="77777777" w:rsidR="00FE7B72" w:rsidRPr="008515C8" w:rsidRDefault="00821985">
            <w:pPr>
              <w:widowControl w:val="0"/>
              <w:spacing w:before="200"/>
              <w:jc w:val="center"/>
              <w:rPr>
                <w:b/>
                <w:bCs/>
                <w:i/>
                <w:iCs/>
                <w:color w:val="0000FF"/>
              </w:rPr>
            </w:pPr>
            <w:r w:rsidRPr="008515C8">
              <w:rPr>
                <w:b/>
                <w:bCs/>
                <w:i/>
                <w:iCs/>
                <w:color w:val="0000FF"/>
              </w:rPr>
              <w:t>Settings</w:t>
            </w:r>
          </w:p>
        </w:tc>
        <w:tc>
          <w:tcPr>
            <w:tcW w:w="3885" w:type="dxa"/>
            <w:tcMar>
              <w:top w:w="100" w:type="dxa"/>
              <w:left w:w="100" w:type="dxa"/>
              <w:bottom w:w="100" w:type="dxa"/>
              <w:right w:w="100" w:type="dxa"/>
            </w:tcMar>
          </w:tcPr>
          <w:p w14:paraId="4F452E89" w14:textId="77777777" w:rsidR="00FE7B72" w:rsidRPr="008515C8" w:rsidRDefault="00821985">
            <w:pPr>
              <w:widowControl w:val="0"/>
              <w:spacing w:before="200"/>
              <w:rPr>
                <w:color w:val="0000FF"/>
              </w:rPr>
            </w:pPr>
            <w:r w:rsidRPr="008515C8">
              <w:rPr>
                <w:color w:val="0000FF"/>
              </w:rPr>
              <w:t xml:space="preserve">Only the UK healthcare setting has been considered. </w:t>
            </w:r>
          </w:p>
        </w:tc>
        <w:tc>
          <w:tcPr>
            <w:tcW w:w="3885" w:type="dxa"/>
            <w:tcMar>
              <w:top w:w="100" w:type="dxa"/>
              <w:left w:w="100" w:type="dxa"/>
              <w:bottom w:w="100" w:type="dxa"/>
              <w:right w:w="100" w:type="dxa"/>
            </w:tcMar>
          </w:tcPr>
          <w:p w14:paraId="2C172E3D" w14:textId="77777777" w:rsidR="00FE7B72" w:rsidRPr="008515C8" w:rsidRDefault="00821985">
            <w:pPr>
              <w:widowControl w:val="0"/>
              <w:spacing w:before="200"/>
              <w:rPr>
                <w:color w:val="0000FF"/>
              </w:rPr>
            </w:pPr>
            <w:r w:rsidRPr="008515C8">
              <w:rPr>
                <w:color w:val="0000FF"/>
              </w:rPr>
              <w:t>All the other healthcare settings and policies other than the UK are excluded.</w:t>
            </w:r>
          </w:p>
        </w:tc>
      </w:tr>
    </w:tbl>
    <w:p w14:paraId="40D92D57" w14:textId="77777777" w:rsidR="00FE7B72" w:rsidRPr="008515C8" w:rsidRDefault="00821985" w:rsidP="003A635E">
      <w:pPr>
        <w:pStyle w:val="Heading5"/>
      </w:pPr>
      <w:bookmarkStart w:id="63" w:name="_heading=h.j18dxxh9d5e7" w:colFirst="0" w:colLast="0"/>
      <w:bookmarkStart w:id="64" w:name="_Toc218885135"/>
      <w:bookmarkEnd w:id="63"/>
      <w:r w:rsidRPr="008515C8">
        <w:t>Table 3.3: Inclusion and Exclusion criteria</w:t>
      </w:r>
      <w:bookmarkEnd w:id="64"/>
    </w:p>
    <w:p w14:paraId="66AD2EE1" w14:textId="77777777" w:rsidR="00FE7B72" w:rsidRPr="008515C8" w:rsidRDefault="00821985">
      <w:pPr>
        <w:spacing w:before="200"/>
        <w:jc w:val="center"/>
      </w:pPr>
      <w:bookmarkStart w:id="65" w:name="_heading=h.e5voh13pb36x" w:colFirst="0" w:colLast="0"/>
      <w:bookmarkEnd w:id="65"/>
      <w:r w:rsidRPr="008515C8">
        <w:t>(Source: Self-developed)</w:t>
      </w:r>
    </w:p>
    <w:p w14:paraId="1CEC6A7F" w14:textId="77777777" w:rsidR="00FE7B72" w:rsidRPr="008515C8" w:rsidRDefault="00821985">
      <w:r w:rsidRPr="008515C8">
        <w:t xml:space="preserve">The inclusion and exclusion criteria used for database searches are presented in the table (Table 3.1). </w:t>
      </w:r>
      <w:r w:rsidRPr="008515C8">
        <w:rPr>
          <w:color w:val="0000FF"/>
        </w:rPr>
        <w:t xml:space="preserve">The inclusion and exclusion assist in defining the key criteria that have been utilised for gathering authentic and qualified research articles (Fabiano </w:t>
      </w:r>
      <w:r w:rsidRPr="008515C8">
        <w:rPr>
          <w:i/>
          <w:iCs/>
          <w:color w:val="0000FF"/>
        </w:rPr>
        <w:t xml:space="preserve">et al. </w:t>
      </w:r>
      <w:r w:rsidRPr="008515C8">
        <w:rPr>
          <w:color w:val="0000FF"/>
        </w:rPr>
        <w:t>2024).</w:t>
      </w:r>
      <w:r w:rsidRPr="008515C8">
        <w:t xml:space="preserve"> The essential characteristic has been discussed in the inclusion and exclusion criteria for evaluating the impact </w:t>
      </w:r>
      <w:r w:rsidRPr="008515C8">
        <w:lastRenderedPageBreak/>
        <w:t xml:space="preserve">of cardiovascular health outcomes of 40-50 years due to air pollution. Emon (2023) has discussed that the use of inclusion and exclusion criteria is efficient in systematic review for gathering reliable and relevant information for accurate data analysis. The key criteria that have been considered for gathering the information regarding the association of air pollution and cardiovascular health outcomes include articles published in the English language, published between 2021 to 2025. Moreover, peer-reviewed articles have only been considered in the study for an authentic and reliable assessment of the research topic (Dalimunthe </w:t>
      </w:r>
      <w:r w:rsidRPr="008515C8">
        <w:rPr>
          <w:i/>
          <w:iCs/>
        </w:rPr>
        <w:t xml:space="preserve">et al. </w:t>
      </w:r>
      <w:r w:rsidRPr="008515C8">
        <w:t xml:space="preserve">2024). Thus, inclusion and exclusion criteria have been provided in the study that has been utilized for gathering relevant information on the association of air pollution and cardiovascular health outcomes among individuals aged from 40-50 years. </w:t>
      </w:r>
    </w:p>
    <w:p w14:paraId="34BE4E2C" w14:textId="77777777" w:rsidR="00FE7B72" w:rsidRPr="008515C8" w:rsidRDefault="00821985">
      <w:pPr>
        <w:pStyle w:val="Heading2"/>
        <w:spacing w:before="200"/>
        <w:rPr>
          <w:color w:val="0000FF"/>
        </w:rPr>
      </w:pPr>
      <w:bookmarkStart w:id="66" w:name="_heading=h.k3hghd91e4jk" w:colFirst="0" w:colLast="0"/>
      <w:bookmarkStart w:id="67" w:name="_Toc218885189"/>
      <w:bookmarkEnd w:id="66"/>
      <w:r w:rsidRPr="008515C8">
        <w:t xml:space="preserve">3.10 </w:t>
      </w:r>
      <w:r w:rsidRPr="008515C8">
        <w:rPr>
          <w:color w:val="0000FF"/>
        </w:rPr>
        <w:t>Screening results</w:t>
      </w:r>
      <w:bookmarkEnd w:id="67"/>
    </w:p>
    <w:tbl>
      <w:tblPr>
        <w:tblStyle w:val="a2"/>
        <w:tblW w:w="850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25"/>
        <w:gridCol w:w="1335"/>
        <w:gridCol w:w="1230"/>
        <w:gridCol w:w="1545"/>
        <w:gridCol w:w="1170"/>
        <w:gridCol w:w="1200"/>
      </w:tblGrid>
      <w:tr w:rsidR="00FE7B72" w:rsidRPr="008515C8" w14:paraId="1429B063" w14:textId="77777777">
        <w:trPr>
          <w:cantSplit/>
          <w:trHeight w:val="810"/>
          <w:tblHeader/>
          <w:jc w:val="center"/>
        </w:trPr>
        <w:tc>
          <w:tcPr>
            <w:tcW w:w="2025" w:type="dxa"/>
          </w:tcPr>
          <w:p w14:paraId="03C9C521" w14:textId="77777777" w:rsidR="00FE7B72" w:rsidRPr="008515C8" w:rsidRDefault="00821985">
            <w:pPr>
              <w:spacing w:before="200"/>
              <w:rPr>
                <w:b/>
                <w:bCs/>
                <w:color w:val="0000FF"/>
              </w:rPr>
            </w:pPr>
            <w:r w:rsidRPr="008515C8">
              <w:rPr>
                <w:b/>
                <w:bCs/>
                <w:color w:val="0000FF"/>
              </w:rPr>
              <w:t>Database</w:t>
            </w:r>
          </w:p>
        </w:tc>
        <w:tc>
          <w:tcPr>
            <w:tcW w:w="1335" w:type="dxa"/>
          </w:tcPr>
          <w:p w14:paraId="6E9C3FFA" w14:textId="77777777" w:rsidR="00FE7B72" w:rsidRPr="008515C8" w:rsidRDefault="00821985">
            <w:pPr>
              <w:spacing w:before="200"/>
              <w:rPr>
                <w:b/>
                <w:bCs/>
                <w:color w:val="0000FF"/>
              </w:rPr>
            </w:pPr>
            <w:r w:rsidRPr="008515C8">
              <w:rPr>
                <w:b/>
                <w:bCs/>
                <w:color w:val="0000FF"/>
              </w:rPr>
              <w:t>Search Dates</w:t>
            </w:r>
          </w:p>
        </w:tc>
        <w:tc>
          <w:tcPr>
            <w:tcW w:w="1230" w:type="dxa"/>
          </w:tcPr>
          <w:p w14:paraId="7B4F547A" w14:textId="77777777" w:rsidR="00FE7B72" w:rsidRPr="008515C8" w:rsidRDefault="00821985">
            <w:pPr>
              <w:spacing w:before="200"/>
              <w:rPr>
                <w:b/>
                <w:bCs/>
                <w:color w:val="0000FF"/>
              </w:rPr>
            </w:pPr>
            <w:r w:rsidRPr="008515C8">
              <w:rPr>
                <w:b/>
                <w:bCs/>
                <w:color w:val="0000FF"/>
              </w:rPr>
              <w:t>Inclusion Year</w:t>
            </w:r>
          </w:p>
        </w:tc>
        <w:tc>
          <w:tcPr>
            <w:tcW w:w="1545" w:type="dxa"/>
          </w:tcPr>
          <w:p w14:paraId="2D68B37F" w14:textId="77777777" w:rsidR="00FE7B72" w:rsidRPr="008515C8" w:rsidRDefault="00821985">
            <w:pPr>
              <w:spacing w:before="200"/>
              <w:rPr>
                <w:b/>
                <w:bCs/>
                <w:color w:val="0000FF"/>
              </w:rPr>
            </w:pPr>
            <w:r w:rsidRPr="008515C8">
              <w:rPr>
                <w:b/>
                <w:bCs/>
                <w:color w:val="0000FF"/>
              </w:rPr>
              <w:t>Search Results</w:t>
            </w:r>
          </w:p>
        </w:tc>
        <w:tc>
          <w:tcPr>
            <w:tcW w:w="1170" w:type="dxa"/>
          </w:tcPr>
          <w:p w14:paraId="24BAEDA0" w14:textId="77777777" w:rsidR="00FE7B72" w:rsidRPr="008515C8" w:rsidRDefault="00821985">
            <w:pPr>
              <w:spacing w:before="200"/>
              <w:rPr>
                <w:b/>
                <w:bCs/>
                <w:color w:val="0000FF"/>
              </w:rPr>
            </w:pPr>
            <w:r w:rsidRPr="008515C8">
              <w:rPr>
                <w:b/>
                <w:bCs/>
                <w:color w:val="0000FF"/>
              </w:rPr>
              <w:t>Excluded</w:t>
            </w:r>
          </w:p>
        </w:tc>
        <w:tc>
          <w:tcPr>
            <w:tcW w:w="1200" w:type="dxa"/>
          </w:tcPr>
          <w:p w14:paraId="323AC87A" w14:textId="77777777" w:rsidR="00FE7B72" w:rsidRPr="008515C8" w:rsidRDefault="00821985">
            <w:pPr>
              <w:spacing w:before="200"/>
              <w:rPr>
                <w:b/>
                <w:bCs/>
                <w:color w:val="0000FF"/>
              </w:rPr>
            </w:pPr>
            <w:r w:rsidRPr="008515C8">
              <w:rPr>
                <w:b/>
                <w:bCs/>
                <w:color w:val="0000FF"/>
              </w:rPr>
              <w:t>Included</w:t>
            </w:r>
          </w:p>
        </w:tc>
      </w:tr>
      <w:tr w:rsidR="00FE7B72" w:rsidRPr="008515C8" w14:paraId="1D76761D" w14:textId="77777777">
        <w:trPr>
          <w:cantSplit/>
          <w:trHeight w:val="275"/>
          <w:tblHeader/>
          <w:jc w:val="center"/>
        </w:trPr>
        <w:tc>
          <w:tcPr>
            <w:tcW w:w="2025" w:type="dxa"/>
          </w:tcPr>
          <w:p w14:paraId="1E60850F" w14:textId="77777777" w:rsidR="00FE7B72" w:rsidRPr="008515C8" w:rsidRDefault="00821985">
            <w:pPr>
              <w:spacing w:before="200"/>
              <w:rPr>
                <w:b/>
                <w:bCs/>
                <w:color w:val="0000FF"/>
              </w:rPr>
            </w:pPr>
            <w:r w:rsidRPr="008515C8">
              <w:rPr>
                <w:b/>
                <w:bCs/>
                <w:color w:val="0000FF"/>
              </w:rPr>
              <w:t>PubMed</w:t>
            </w:r>
          </w:p>
        </w:tc>
        <w:tc>
          <w:tcPr>
            <w:tcW w:w="1335" w:type="dxa"/>
          </w:tcPr>
          <w:p w14:paraId="77DD41AD" w14:textId="77777777" w:rsidR="00FE7B72" w:rsidRPr="008515C8" w:rsidRDefault="00821985">
            <w:pPr>
              <w:widowControl w:val="0"/>
              <w:spacing w:before="200"/>
              <w:ind w:right="88"/>
              <w:rPr>
                <w:color w:val="0000FF"/>
              </w:rPr>
            </w:pPr>
            <w:r w:rsidRPr="008515C8">
              <w:rPr>
                <w:color w:val="0000FF"/>
              </w:rPr>
              <w:t>26.11.2025</w:t>
            </w:r>
          </w:p>
        </w:tc>
        <w:tc>
          <w:tcPr>
            <w:tcW w:w="1230" w:type="dxa"/>
          </w:tcPr>
          <w:p w14:paraId="7E2D70A5" w14:textId="77777777" w:rsidR="00FE7B72" w:rsidRPr="008515C8" w:rsidRDefault="00821985">
            <w:pPr>
              <w:widowControl w:val="0"/>
              <w:spacing w:before="200"/>
              <w:ind w:left="108"/>
              <w:rPr>
                <w:color w:val="0000FF"/>
              </w:rPr>
            </w:pPr>
            <w:r w:rsidRPr="008515C8">
              <w:rPr>
                <w:color w:val="0000FF"/>
              </w:rPr>
              <w:t>2021-2025</w:t>
            </w:r>
          </w:p>
        </w:tc>
        <w:tc>
          <w:tcPr>
            <w:tcW w:w="1545" w:type="dxa"/>
          </w:tcPr>
          <w:p w14:paraId="3047723D" w14:textId="77777777" w:rsidR="00FE7B72" w:rsidRPr="008515C8" w:rsidRDefault="00821985">
            <w:pPr>
              <w:widowControl w:val="0"/>
              <w:spacing w:before="200"/>
              <w:ind w:left="107"/>
              <w:rPr>
                <w:color w:val="0000FF"/>
              </w:rPr>
            </w:pPr>
            <w:r w:rsidRPr="008515C8">
              <w:rPr>
                <w:color w:val="0000FF"/>
              </w:rPr>
              <w:t>66781</w:t>
            </w:r>
          </w:p>
        </w:tc>
        <w:tc>
          <w:tcPr>
            <w:tcW w:w="1170" w:type="dxa"/>
          </w:tcPr>
          <w:p w14:paraId="3FF65139" w14:textId="77777777" w:rsidR="00FE7B72" w:rsidRPr="008515C8" w:rsidRDefault="00821985">
            <w:pPr>
              <w:widowControl w:val="0"/>
              <w:spacing w:before="200"/>
              <w:ind w:left="107"/>
              <w:rPr>
                <w:color w:val="0000FF"/>
              </w:rPr>
            </w:pPr>
            <w:r w:rsidRPr="008515C8">
              <w:rPr>
                <w:color w:val="0000FF"/>
              </w:rPr>
              <w:t>5674</w:t>
            </w:r>
          </w:p>
        </w:tc>
        <w:tc>
          <w:tcPr>
            <w:tcW w:w="1200" w:type="dxa"/>
          </w:tcPr>
          <w:p w14:paraId="6796C0FC" w14:textId="77777777" w:rsidR="00FE7B72" w:rsidRPr="008515C8" w:rsidRDefault="00821985">
            <w:pPr>
              <w:widowControl w:val="0"/>
              <w:spacing w:before="200"/>
              <w:ind w:left="107"/>
              <w:rPr>
                <w:color w:val="0000FF"/>
              </w:rPr>
            </w:pPr>
            <w:r w:rsidRPr="008515C8">
              <w:rPr>
                <w:color w:val="0000FF"/>
              </w:rPr>
              <w:t>4</w:t>
            </w:r>
          </w:p>
        </w:tc>
      </w:tr>
      <w:tr w:rsidR="00FE7B72" w:rsidRPr="008515C8" w14:paraId="1A2C4C28" w14:textId="77777777">
        <w:trPr>
          <w:cantSplit/>
          <w:trHeight w:val="551"/>
          <w:tblHeader/>
          <w:jc w:val="center"/>
        </w:trPr>
        <w:tc>
          <w:tcPr>
            <w:tcW w:w="2025" w:type="dxa"/>
          </w:tcPr>
          <w:p w14:paraId="649E05F5" w14:textId="77777777" w:rsidR="00FE7B72" w:rsidRPr="008515C8" w:rsidRDefault="00821985">
            <w:pPr>
              <w:spacing w:before="200"/>
              <w:rPr>
                <w:b/>
                <w:bCs/>
                <w:color w:val="0000FF"/>
              </w:rPr>
            </w:pPr>
            <w:r w:rsidRPr="008515C8">
              <w:rPr>
                <w:b/>
                <w:bCs/>
                <w:color w:val="0000FF"/>
              </w:rPr>
              <w:t>Research gate</w:t>
            </w:r>
          </w:p>
        </w:tc>
        <w:tc>
          <w:tcPr>
            <w:tcW w:w="1335" w:type="dxa"/>
          </w:tcPr>
          <w:p w14:paraId="1D577687" w14:textId="77777777" w:rsidR="00FE7B72" w:rsidRPr="008515C8" w:rsidRDefault="00821985">
            <w:pPr>
              <w:widowControl w:val="0"/>
              <w:spacing w:before="200"/>
              <w:ind w:right="88"/>
              <w:rPr>
                <w:color w:val="0000FF"/>
              </w:rPr>
            </w:pPr>
            <w:r w:rsidRPr="008515C8">
              <w:rPr>
                <w:color w:val="0000FF"/>
              </w:rPr>
              <w:t>27.11.2025</w:t>
            </w:r>
          </w:p>
        </w:tc>
        <w:tc>
          <w:tcPr>
            <w:tcW w:w="1230" w:type="dxa"/>
          </w:tcPr>
          <w:p w14:paraId="3F6AC972" w14:textId="77777777" w:rsidR="00FE7B72" w:rsidRPr="008515C8" w:rsidRDefault="00821985">
            <w:pPr>
              <w:widowControl w:val="0"/>
              <w:spacing w:before="200"/>
              <w:ind w:left="108"/>
              <w:rPr>
                <w:color w:val="0000FF"/>
              </w:rPr>
            </w:pPr>
            <w:r w:rsidRPr="008515C8">
              <w:rPr>
                <w:color w:val="0000FF"/>
              </w:rPr>
              <w:t>2021-2025</w:t>
            </w:r>
          </w:p>
        </w:tc>
        <w:tc>
          <w:tcPr>
            <w:tcW w:w="1545" w:type="dxa"/>
          </w:tcPr>
          <w:p w14:paraId="7EBF0149" w14:textId="77777777" w:rsidR="00FE7B72" w:rsidRPr="008515C8" w:rsidRDefault="00821985">
            <w:pPr>
              <w:widowControl w:val="0"/>
              <w:spacing w:before="200"/>
              <w:ind w:left="107"/>
              <w:rPr>
                <w:color w:val="0000FF"/>
              </w:rPr>
            </w:pPr>
            <w:r w:rsidRPr="008515C8">
              <w:rPr>
                <w:color w:val="0000FF"/>
              </w:rPr>
              <w:t>3456</w:t>
            </w:r>
          </w:p>
        </w:tc>
        <w:tc>
          <w:tcPr>
            <w:tcW w:w="1170" w:type="dxa"/>
          </w:tcPr>
          <w:p w14:paraId="00A15CC9" w14:textId="77777777" w:rsidR="00FE7B72" w:rsidRPr="008515C8" w:rsidRDefault="00821985">
            <w:pPr>
              <w:widowControl w:val="0"/>
              <w:spacing w:before="200"/>
              <w:ind w:left="107"/>
              <w:rPr>
                <w:color w:val="0000FF"/>
              </w:rPr>
            </w:pPr>
            <w:r w:rsidRPr="008515C8">
              <w:rPr>
                <w:color w:val="0000FF"/>
              </w:rPr>
              <w:t>654</w:t>
            </w:r>
          </w:p>
        </w:tc>
        <w:tc>
          <w:tcPr>
            <w:tcW w:w="1200" w:type="dxa"/>
          </w:tcPr>
          <w:p w14:paraId="497149E2" w14:textId="77777777" w:rsidR="00FE7B72" w:rsidRPr="008515C8" w:rsidRDefault="00821985">
            <w:pPr>
              <w:widowControl w:val="0"/>
              <w:spacing w:before="200"/>
              <w:ind w:left="107"/>
              <w:rPr>
                <w:color w:val="0000FF"/>
              </w:rPr>
            </w:pPr>
            <w:r w:rsidRPr="008515C8">
              <w:rPr>
                <w:color w:val="0000FF"/>
              </w:rPr>
              <w:t>2</w:t>
            </w:r>
          </w:p>
        </w:tc>
      </w:tr>
      <w:tr w:rsidR="00FE7B72" w:rsidRPr="008515C8" w14:paraId="3AFAED17" w14:textId="77777777">
        <w:trPr>
          <w:cantSplit/>
          <w:trHeight w:val="551"/>
          <w:tblHeader/>
          <w:jc w:val="center"/>
        </w:trPr>
        <w:tc>
          <w:tcPr>
            <w:tcW w:w="2025" w:type="dxa"/>
          </w:tcPr>
          <w:p w14:paraId="30724C6F" w14:textId="77777777" w:rsidR="00FE7B72" w:rsidRPr="008515C8" w:rsidRDefault="00821985">
            <w:pPr>
              <w:spacing w:before="200"/>
              <w:rPr>
                <w:b/>
                <w:bCs/>
                <w:color w:val="0000FF"/>
              </w:rPr>
            </w:pPr>
            <w:r w:rsidRPr="008515C8">
              <w:rPr>
                <w:b/>
                <w:bCs/>
                <w:color w:val="0000FF"/>
              </w:rPr>
              <w:t>Google Scholar</w:t>
            </w:r>
          </w:p>
        </w:tc>
        <w:tc>
          <w:tcPr>
            <w:tcW w:w="1335" w:type="dxa"/>
          </w:tcPr>
          <w:p w14:paraId="2BEB171E" w14:textId="77777777" w:rsidR="00FE7B72" w:rsidRPr="008515C8" w:rsidRDefault="00821985">
            <w:pPr>
              <w:widowControl w:val="0"/>
              <w:spacing w:before="200"/>
              <w:ind w:right="88"/>
              <w:rPr>
                <w:color w:val="0000FF"/>
              </w:rPr>
            </w:pPr>
            <w:r w:rsidRPr="008515C8">
              <w:rPr>
                <w:color w:val="0000FF"/>
              </w:rPr>
              <w:t>01.12.2025</w:t>
            </w:r>
          </w:p>
        </w:tc>
        <w:tc>
          <w:tcPr>
            <w:tcW w:w="1230" w:type="dxa"/>
          </w:tcPr>
          <w:p w14:paraId="74E296BD" w14:textId="77777777" w:rsidR="00FE7B72" w:rsidRPr="008515C8" w:rsidRDefault="00821985">
            <w:pPr>
              <w:widowControl w:val="0"/>
              <w:spacing w:before="200"/>
              <w:ind w:left="108"/>
              <w:rPr>
                <w:color w:val="0000FF"/>
              </w:rPr>
            </w:pPr>
            <w:r w:rsidRPr="008515C8">
              <w:rPr>
                <w:color w:val="0000FF"/>
              </w:rPr>
              <w:t>2021-2025</w:t>
            </w:r>
          </w:p>
        </w:tc>
        <w:tc>
          <w:tcPr>
            <w:tcW w:w="1545" w:type="dxa"/>
          </w:tcPr>
          <w:p w14:paraId="33BDBD62" w14:textId="77777777" w:rsidR="00FE7B72" w:rsidRPr="008515C8" w:rsidRDefault="00821985">
            <w:pPr>
              <w:widowControl w:val="0"/>
              <w:spacing w:before="200"/>
              <w:ind w:left="107"/>
              <w:rPr>
                <w:color w:val="0000FF"/>
              </w:rPr>
            </w:pPr>
            <w:r w:rsidRPr="008515C8">
              <w:rPr>
                <w:color w:val="0000FF"/>
              </w:rPr>
              <w:t>3452</w:t>
            </w:r>
          </w:p>
        </w:tc>
        <w:tc>
          <w:tcPr>
            <w:tcW w:w="1170" w:type="dxa"/>
          </w:tcPr>
          <w:p w14:paraId="111721A9" w14:textId="77777777" w:rsidR="00FE7B72" w:rsidRPr="008515C8" w:rsidRDefault="00821985">
            <w:pPr>
              <w:widowControl w:val="0"/>
              <w:spacing w:before="200"/>
              <w:ind w:left="107"/>
              <w:rPr>
                <w:color w:val="0000FF"/>
              </w:rPr>
            </w:pPr>
            <w:r w:rsidRPr="008515C8">
              <w:rPr>
                <w:color w:val="0000FF"/>
              </w:rPr>
              <w:t>367</w:t>
            </w:r>
          </w:p>
        </w:tc>
        <w:tc>
          <w:tcPr>
            <w:tcW w:w="1200" w:type="dxa"/>
          </w:tcPr>
          <w:p w14:paraId="3F7307B1" w14:textId="77777777" w:rsidR="00FE7B72" w:rsidRPr="008515C8" w:rsidRDefault="00821985">
            <w:pPr>
              <w:widowControl w:val="0"/>
              <w:spacing w:before="200"/>
              <w:ind w:left="107"/>
              <w:rPr>
                <w:color w:val="0000FF"/>
              </w:rPr>
            </w:pPr>
            <w:r w:rsidRPr="008515C8">
              <w:rPr>
                <w:color w:val="0000FF"/>
              </w:rPr>
              <w:t>9</w:t>
            </w:r>
          </w:p>
        </w:tc>
      </w:tr>
      <w:tr w:rsidR="00FE7B72" w:rsidRPr="008515C8" w14:paraId="14AD235D" w14:textId="77777777">
        <w:trPr>
          <w:cantSplit/>
          <w:trHeight w:val="551"/>
          <w:tblHeader/>
          <w:jc w:val="center"/>
        </w:trPr>
        <w:tc>
          <w:tcPr>
            <w:tcW w:w="2025" w:type="dxa"/>
          </w:tcPr>
          <w:p w14:paraId="47665263" w14:textId="77777777" w:rsidR="00FE7B72" w:rsidRPr="008515C8" w:rsidRDefault="00821985">
            <w:pPr>
              <w:spacing w:before="200"/>
              <w:rPr>
                <w:b/>
                <w:bCs/>
                <w:color w:val="0000FF"/>
              </w:rPr>
            </w:pPr>
            <w:r w:rsidRPr="008515C8">
              <w:rPr>
                <w:b/>
                <w:bCs/>
                <w:color w:val="0000FF"/>
              </w:rPr>
              <w:t>HAND SEARCH</w:t>
            </w:r>
          </w:p>
        </w:tc>
        <w:tc>
          <w:tcPr>
            <w:tcW w:w="1335" w:type="dxa"/>
          </w:tcPr>
          <w:p w14:paraId="3B73814C" w14:textId="77777777" w:rsidR="00FE7B72" w:rsidRPr="008515C8" w:rsidRDefault="00821985">
            <w:pPr>
              <w:widowControl w:val="0"/>
              <w:spacing w:before="200"/>
              <w:ind w:right="88"/>
              <w:rPr>
                <w:color w:val="0000FF"/>
              </w:rPr>
            </w:pPr>
            <w:r w:rsidRPr="008515C8">
              <w:rPr>
                <w:color w:val="0000FF"/>
              </w:rPr>
              <w:t>03.12.2025</w:t>
            </w:r>
          </w:p>
        </w:tc>
        <w:tc>
          <w:tcPr>
            <w:tcW w:w="1230" w:type="dxa"/>
          </w:tcPr>
          <w:p w14:paraId="59341893" w14:textId="77777777" w:rsidR="00FE7B72" w:rsidRPr="008515C8" w:rsidRDefault="00821985">
            <w:pPr>
              <w:widowControl w:val="0"/>
              <w:spacing w:before="200"/>
              <w:ind w:left="108"/>
              <w:rPr>
                <w:color w:val="0000FF"/>
              </w:rPr>
            </w:pPr>
            <w:r w:rsidRPr="008515C8">
              <w:rPr>
                <w:color w:val="0000FF"/>
              </w:rPr>
              <w:t>2021-2025</w:t>
            </w:r>
          </w:p>
        </w:tc>
        <w:tc>
          <w:tcPr>
            <w:tcW w:w="1545" w:type="dxa"/>
          </w:tcPr>
          <w:p w14:paraId="3E9FA2AF" w14:textId="77777777" w:rsidR="00FE7B72" w:rsidRPr="008515C8" w:rsidRDefault="00821985">
            <w:pPr>
              <w:widowControl w:val="0"/>
              <w:spacing w:before="200"/>
              <w:ind w:left="107"/>
              <w:rPr>
                <w:color w:val="0000FF"/>
              </w:rPr>
            </w:pPr>
            <w:r w:rsidRPr="008515C8">
              <w:rPr>
                <w:color w:val="0000FF"/>
              </w:rPr>
              <w:t>4676</w:t>
            </w:r>
          </w:p>
        </w:tc>
        <w:tc>
          <w:tcPr>
            <w:tcW w:w="1170" w:type="dxa"/>
          </w:tcPr>
          <w:p w14:paraId="0D30E0E7" w14:textId="77777777" w:rsidR="00FE7B72" w:rsidRPr="008515C8" w:rsidRDefault="00821985">
            <w:pPr>
              <w:widowControl w:val="0"/>
              <w:spacing w:before="200"/>
              <w:ind w:left="107"/>
              <w:rPr>
                <w:color w:val="0000FF"/>
              </w:rPr>
            </w:pPr>
            <w:r w:rsidRPr="008515C8">
              <w:rPr>
                <w:color w:val="0000FF"/>
              </w:rPr>
              <w:t>2344</w:t>
            </w:r>
          </w:p>
        </w:tc>
        <w:tc>
          <w:tcPr>
            <w:tcW w:w="1200" w:type="dxa"/>
          </w:tcPr>
          <w:p w14:paraId="2730C2C7" w14:textId="77777777" w:rsidR="00FE7B72" w:rsidRPr="008515C8" w:rsidRDefault="00821985">
            <w:pPr>
              <w:widowControl w:val="0"/>
              <w:spacing w:before="200"/>
              <w:ind w:left="107"/>
              <w:rPr>
                <w:color w:val="0000FF"/>
              </w:rPr>
            </w:pPr>
            <w:r w:rsidRPr="008515C8">
              <w:rPr>
                <w:color w:val="0000FF"/>
              </w:rPr>
              <w:t>1</w:t>
            </w:r>
          </w:p>
        </w:tc>
      </w:tr>
      <w:tr w:rsidR="00FE7B72" w:rsidRPr="008515C8" w14:paraId="24A4CE0B" w14:textId="77777777">
        <w:trPr>
          <w:cantSplit/>
          <w:trHeight w:val="275"/>
          <w:tblHeader/>
          <w:jc w:val="center"/>
        </w:trPr>
        <w:tc>
          <w:tcPr>
            <w:tcW w:w="2025" w:type="dxa"/>
          </w:tcPr>
          <w:p w14:paraId="51325CCF" w14:textId="77777777" w:rsidR="00FE7B72" w:rsidRPr="008515C8" w:rsidRDefault="00821985">
            <w:pPr>
              <w:spacing w:before="200"/>
              <w:rPr>
                <w:b/>
                <w:bCs/>
                <w:color w:val="0000FF"/>
              </w:rPr>
            </w:pPr>
            <w:r w:rsidRPr="008515C8">
              <w:rPr>
                <w:b/>
                <w:bCs/>
                <w:color w:val="0000FF"/>
              </w:rPr>
              <w:t>TOTAL ARTICLES</w:t>
            </w:r>
          </w:p>
        </w:tc>
        <w:tc>
          <w:tcPr>
            <w:tcW w:w="1335" w:type="dxa"/>
          </w:tcPr>
          <w:p w14:paraId="141F499E" w14:textId="77777777" w:rsidR="00FE7B72" w:rsidRPr="008515C8" w:rsidRDefault="00821985">
            <w:pPr>
              <w:widowControl w:val="0"/>
              <w:spacing w:before="200"/>
              <w:rPr>
                <w:b/>
                <w:bCs/>
                <w:color w:val="0000FF"/>
              </w:rPr>
            </w:pPr>
            <w:r w:rsidRPr="008515C8">
              <w:rPr>
                <w:b/>
                <w:bCs/>
                <w:color w:val="0000FF"/>
              </w:rPr>
              <w:t>_</w:t>
            </w:r>
          </w:p>
        </w:tc>
        <w:tc>
          <w:tcPr>
            <w:tcW w:w="1230" w:type="dxa"/>
          </w:tcPr>
          <w:p w14:paraId="0F57F2C4" w14:textId="77777777" w:rsidR="00FE7B72" w:rsidRPr="008515C8" w:rsidRDefault="00821985">
            <w:pPr>
              <w:widowControl w:val="0"/>
              <w:spacing w:before="200"/>
              <w:ind w:left="108"/>
              <w:rPr>
                <w:b/>
                <w:bCs/>
                <w:color w:val="0000FF"/>
              </w:rPr>
            </w:pPr>
            <w:r w:rsidRPr="008515C8">
              <w:rPr>
                <w:b/>
                <w:bCs/>
                <w:color w:val="0000FF"/>
              </w:rPr>
              <w:t>_</w:t>
            </w:r>
          </w:p>
        </w:tc>
        <w:tc>
          <w:tcPr>
            <w:tcW w:w="1545" w:type="dxa"/>
          </w:tcPr>
          <w:p w14:paraId="3C08FDCE" w14:textId="77777777" w:rsidR="00FE7B72" w:rsidRPr="008515C8" w:rsidRDefault="00821985">
            <w:pPr>
              <w:widowControl w:val="0"/>
              <w:spacing w:before="200"/>
              <w:rPr>
                <w:b/>
                <w:bCs/>
                <w:color w:val="0000FF"/>
              </w:rPr>
            </w:pPr>
            <w:r w:rsidRPr="008515C8">
              <w:rPr>
                <w:b/>
                <w:bCs/>
                <w:color w:val="0000FF"/>
              </w:rPr>
              <w:t>_</w:t>
            </w:r>
          </w:p>
        </w:tc>
        <w:tc>
          <w:tcPr>
            <w:tcW w:w="1170" w:type="dxa"/>
          </w:tcPr>
          <w:p w14:paraId="3FFD8EF1" w14:textId="77777777" w:rsidR="00FE7B72" w:rsidRPr="008515C8" w:rsidRDefault="00821985">
            <w:pPr>
              <w:widowControl w:val="0"/>
              <w:spacing w:before="200"/>
              <w:ind w:left="107"/>
              <w:rPr>
                <w:b/>
                <w:bCs/>
                <w:color w:val="0000FF"/>
              </w:rPr>
            </w:pPr>
            <w:r w:rsidRPr="008515C8">
              <w:rPr>
                <w:b/>
                <w:bCs/>
                <w:color w:val="0000FF"/>
              </w:rPr>
              <w:t>_</w:t>
            </w:r>
          </w:p>
        </w:tc>
        <w:tc>
          <w:tcPr>
            <w:tcW w:w="1200" w:type="dxa"/>
          </w:tcPr>
          <w:p w14:paraId="7D619BD9" w14:textId="77777777" w:rsidR="00FE7B72" w:rsidRPr="008515C8" w:rsidRDefault="00821985">
            <w:pPr>
              <w:widowControl w:val="0"/>
              <w:spacing w:before="200"/>
              <w:ind w:left="107"/>
              <w:rPr>
                <w:b/>
                <w:bCs/>
                <w:color w:val="0000FF"/>
              </w:rPr>
            </w:pPr>
            <w:r w:rsidRPr="008515C8">
              <w:rPr>
                <w:b/>
                <w:bCs/>
                <w:color w:val="0000FF"/>
              </w:rPr>
              <w:t>16</w:t>
            </w:r>
          </w:p>
        </w:tc>
      </w:tr>
    </w:tbl>
    <w:p w14:paraId="6181395C" w14:textId="77777777" w:rsidR="00FE7B72" w:rsidRPr="008515C8" w:rsidRDefault="00821985" w:rsidP="003A635E">
      <w:pPr>
        <w:pStyle w:val="Heading5"/>
      </w:pPr>
      <w:bookmarkStart w:id="68" w:name="_Toc218885136"/>
      <w:r w:rsidRPr="008515C8">
        <w:t>Table 3.4: Screening result</w:t>
      </w:r>
      <w:bookmarkEnd w:id="68"/>
      <w:r w:rsidRPr="008515C8">
        <w:t xml:space="preserve"> </w:t>
      </w:r>
    </w:p>
    <w:p w14:paraId="3582758F" w14:textId="77777777" w:rsidR="00FE7B72" w:rsidRPr="008515C8" w:rsidRDefault="00821985">
      <w:pPr>
        <w:spacing w:before="200"/>
        <w:jc w:val="center"/>
        <w:rPr>
          <w:color w:val="0000FF"/>
        </w:rPr>
      </w:pPr>
      <w:r w:rsidRPr="008515C8">
        <w:rPr>
          <w:color w:val="0000FF"/>
        </w:rPr>
        <w:t xml:space="preserve">(Source: Self-developed) </w:t>
      </w:r>
    </w:p>
    <w:p w14:paraId="68E4C171" w14:textId="77777777" w:rsidR="00FE7B72" w:rsidRPr="008515C8" w:rsidRDefault="00821985">
      <w:pPr>
        <w:pStyle w:val="Heading2"/>
        <w:spacing w:before="200"/>
      </w:pPr>
      <w:bookmarkStart w:id="69" w:name="_heading=h.3z8z16qwmy87" w:colFirst="0" w:colLast="0"/>
      <w:bookmarkStart w:id="70" w:name="_Toc218885190"/>
      <w:bookmarkEnd w:id="69"/>
      <w:r w:rsidRPr="008515C8">
        <w:lastRenderedPageBreak/>
        <w:t>3.11 Study selection</w:t>
      </w:r>
      <w:bookmarkEnd w:id="70"/>
    </w:p>
    <w:p w14:paraId="2ADE0BBB" w14:textId="77777777" w:rsidR="00FE7B72" w:rsidRPr="008515C8" w:rsidRDefault="00821985">
      <w:r w:rsidRPr="008515C8">
        <w:t xml:space="preserve">The article is derived from databases such as PubMed, ScienceDirect, ResearchGate and Google Scholar related to air pollution and CVDs health outcomes across the middle-aged population in the UK. </w:t>
      </w:r>
    </w:p>
    <w:p w14:paraId="2374CC31" w14:textId="77777777" w:rsidR="00FE7B72" w:rsidRPr="008515C8" w:rsidRDefault="00821985">
      <w:pPr>
        <w:pStyle w:val="Heading2"/>
        <w:spacing w:before="200"/>
      </w:pPr>
      <w:bookmarkStart w:id="71" w:name="_heading=h.4utdihgssqf7" w:colFirst="0" w:colLast="0"/>
      <w:bookmarkStart w:id="72" w:name="_Toc218885191"/>
      <w:bookmarkEnd w:id="71"/>
      <w:r w:rsidRPr="008515C8">
        <w:t>3.12 Left articles form the whole process</w:t>
      </w:r>
      <w:bookmarkEnd w:id="72"/>
    </w:p>
    <w:p w14:paraId="52CA43AC" w14:textId="3671D75E" w:rsidR="00FE7B72" w:rsidRPr="008515C8" w:rsidRDefault="00821985">
      <w:pPr>
        <w:rPr>
          <w:color w:val="0000FF"/>
        </w:rPr>
      </w:pPr>
      <w:r w:rsidRPr="008515C8">
        <w:rPr>
          <w:color w:val="0000FF"/>
        </w:rPr>
        <w:t xml:space="preserve">After conducting the sturdy selection process following inclusion and exclusion criteria, 71654 articles have been excluded. </w:t>
      </w:r>
      <w:r w:rsidR="00F179C7">
        <w:rPr>
          <w:color w:val="0000FF"/>
        </w:rPr>
        <w:t>B</w:t>
      </w:r>
      <w:r w:rsidRPr="008515C8">
        <w:rPr>
          <w:color w:val="0000FF"/>
        </w:rPr>
        <w:t>enefit of using qualitative articles in the research is detailed insights into complex phenomena by describing the data on air pollution and CVDs.</w:t>
      </w:r>
    </w:p>
    <w:p w14:paraId="34930F74" w14:textId="77777777" w:rsidR="00FE7B72" w:rsidRPr="008515C8" w:rsidRDefault="00821985">
      <w:pPr>
        <w:pStyle w:val="Heading2"/>
        <w:spacing w:before="200" w:after="80"/>
      </w:pPr>
      <w:bookmarkStart w:id="73" w:name="_heading=h.cmtr4hzh8q3z" w:colFirst="0" w:colLast="0"/>
      <w:bookmarkStart w:id="74" w:name="_Toc218885192"/>
      <w:bookmarkEnd w:id="73"/>
      <w:r w:rsidRPr="008515C8">
        <w:lastRenderedPageBreak/>
        <w:t>3.13 PRISMA chart</w:t>
      </w:r>
      <w:bookmarkEnd w:id="74"/>
    </w:p>
    <w:p w14:paraId="08C4932F" w14:textId="77777777" w:rsidR="00FE7B72" w:rsidRPr="008515C8" w:rsidRDefault="00821985">
      <w:pPr>
        <w:jc w:val="center"/>
      </w:pPr>
      <w:r w:rsidRPr="008515C8">
        <w:rPr>
          <w:noProof/>
          <w:lang w:eastAsia="en-GB"/>
        </w:rPr>
        <w:drawing>
          <wp:inline distT="114300" distB="114300" distL="114300" distR="114300" wp14:anchorId="0B0E8C76" wp14:editId="482F3880">
            <wp:extent cx="5731200" cy="6121400"/>
            <wp:effectExtent l="25400" t="25400" r="25400" b="25400"/>
            <wp:docPr id="189036868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6121400"/>
                    </a:xfrm>
                    <a:prstGeom prst="rect">
                      <a:avLst/>
                    </a:prstGeom>
                    <a:ln w="25400">
                      <a:solidFill>
                        <a:srgbClr val="000000"/>
                      </a:solidFill>
                      <a:prstDash val="solid"/>
                    </a:ln>
                  </pic:spPr>
                </pic:pic>
              </a:graphicData>
            </a:graphic>
          </wp:inline>
        </w:drawing>
      </w:r>
    </w:p>
    <w:p w14:paraId="784F34D5" w14:textId="77777777" w:rsidR="00FE7B72" w:rsidRPr="008515C8" w:rsidRDefault="00821985">
      <w:pPr>
        <w:pStyle w:val="Heading4"/>
      </w:pPr>
      <w:bookmarkStart w:id="75" w:name="_heading=h.b1723unoj4ur" w:colFirst="0" w:colLast="0"/>
      <w:bookmarkStart w:id="76" w:name="_Toc218885147"/>
      <w:bookmarkEnd w:id="75"/>
      <w:r w:rsidRPr="008515C8">
        <w:t>Figure 3.1: PRISMA flow diagram</w:t>
      </w:r>
      <w:bookmarkEnd w:id="76"/>
    </w:p>
    <w:p w14:paraId="11AAC984" w14:textId="77777777" w:rsidR="00FE7B72" w:rsidRPr="008515C8" w:rsidRDefault="00821985">
      <w:pPr>
        <w:jc w:val="center"/>
      </w:pPr>
      <w:r w:rsidRPr="008515C8">
        <w:t>(Source: Self-made)</w:t>
      </w:r>
    </w:p>
    <w:p w14:paraId="6001836D" w14:textId="77777777" w:rsidR="00FE7B72" w:rsidRPr="008515C8" w:rsidRDefault="00821985">
      <w:r w:rsidRPr="008515C8">
        <w:t>The PRISMA framework is crucial for systematic reviews and meta-analyses because it ensures transparency, credibility, and consistency in reporting research (</w:t>
      </w:r>
      <w:proofErr w:type="spellStart"/>
      <w:r w:rsidRPr="008515C8">
        <w:t>Nezameslami</w:t>
      </w:r>
      <w:proofErr w:type="spellEnd"/>
      <w:r w:rsidRPr="008515C8">
        <w:t xml:space="preserve"> </w:t>
      </w:r>
      <w:r w:rsidRPr="008515C8">
        <w:rPr>
          <w:i/>
          <w:iCs/>
        </w:rPr>
        <w:t xml:space="preserve">et al. </w:t>
      </w:r>
      <w:r w:rsidRPr="008515C8">
        <w:t xml:space="preserve">2025). The current study uses the PRISMA Framework for recording and supporting the search for relevant articles regarding the impact of air pollution exposure on cardiovascular health outcomes (Chapter 4). The focus of the study is to gather relevant and reliable information regarding the impact of air </w:t>
      </w:r>
      <w:r w:rsidRPr="008515C8">
        <w:lastRenderedPageBreak/>
        <w:t xml:space="preserve">pollution and its impact on the cardiovascular health outcome among people aged from 40 to 50 years in the UK. </w:t>
      </w:r>
    </w:p>
    <w:p w14:paraId="351BC876" w14:textId="77777777" w:rsidR="00FE7B72" w:rsidRPr="008515C8" w:rsidRDefault="00821985">
      <w:pPr>
        <w:pStyle w:val="Heading2"/>
        <w:spacing w:before="200" w:after="80"/>
      </w:pPr>
      <w:bookmarkStart w:id="77" w:name="_heading=h.mhen5po7fvc2" w:colFirst="0" w:colLast="0"/>
      <w:bookmarkStart w:id="78" w:name="_Toc218885193"/>
      <w:bookmarkEnd w:id="77"/>
      <w:r w:rsidRPr="008515C8">
        <w:t>3.14 Quality assessment (QA)</w:t>
      </w:r>
      <w:bookmarkEnd w:id="78"/>
    </w:p>
    <w:p w14:paraId="05E624DF" w14:textId="77777777" w:rsidR="00FE7B72" w:rsidRPr="008515C8" w:rsidRDefault="00821985">
      <w:r w:rsidRPr="008515C8">
        <w:rPr>
          <w:noProof/>
          <w:lang w:eastAsia="en-GB"/>
        </w:rPr>
        <w:drawing>
          <wp:inline distT="114300" distB="114300" distL="114300" distR="114300" wp14:anchorId="569751BA" wp14:editId="06273480">
            <wp:extent cx="5731200" cy="4470400"/>
            <wp:effectExtent l="25400" t="25400" r="25400" b="25400"/>
            <wp:docPr id="189036867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4470400"/>
                    </a:xfrm>
                    <a:prstGeom prst="rect">
                      <a:avLst/>
                    </a:prstGeom>
                    <a:ln w="25400">
                      <a:solidFill>
                        <a:srgbClr val="000000"/>
                      </a:solidFill>
                      <a:prstDash val="solid"/>
                    </a:ln>
                  </pic:spPr>
                </pic:pic>
              </a:graphicData>
            </a:graphic>
          </wp:inline>
        </w:drawing>
      </w:r>
    </w:p>
    <w:p w14:paraId="692135DB" w14:textId="77777777" w:rsidR="00FE7B72" w:rsidRPr="008515C8" w:rsidRDefault="00821985">
      <w:pPr>
        <w:pStyle w:val="Heading4"/>
      </w:pPr>
      <w:bookmarkStart w:id="79" w:name="_heading=h.bsk9hxt5vldd" w:colFirst="0" w:colLast="0"/>
      <w:bookmarkStart w:id="80" w:name="_Toc218885148"/>
      <w:bookmarkEnd w:id="79"/>
      <w:r w:rsidRPr="008515C8">
        <w:t>Figure 3.2: Quality appraisal tool with CASP checklist</w:t>
      </w:r>
      <w:bookmarkEnd w:id="80"/>
    </w:p>
    <w:p w14:paraId="3A1C1143" w14:textId="77777777" w:rsidR="00FE7B72" w:rsidRPr="008515C8" w:rsidRDefault="00821985">
      <w:pPr>
        <w:jc w:val="center"/>
      </w:pPr>
      <w:r w:rsidRPr="008515C8">
        <w:t>(Source: Self-made)</w:t>
      </w:r>
    </w:p>
    <w:p w14:paraId="61CF1719" w14:textId="7479DCDE" w:rsidR="00FE7B72" w:rsidRPr="008515C8" w:rsidRDefault="0043005F">
      <w:r>
        <w:t>R</w:t>
      </w:r>
      <w:r w:rsidR="00821985" w:rsidRPr="008515C8">
        <w:t xml:space="preserve">esearch screening process has been applied by using the ‘Critical Appraisal Skills Program (CASP)’ checklist by ensuring the methodological rigour. CASP is appropriate since this thoroughly evaluates the trustworthiness, relevance and results of the research articles by enhancing the associations between exposures and health outcomes (CASP, 2025). Every 16 peer-reviewed articles of this study have been selected from PubMed by screening against CASP criteria to improve clarity, reliability and validity of the research. The studies have demonstrated methodological adequacy and transparency through thematic analysis. The articles that have lacked sufficient details by displaying a high risk of bias and did not align with the research objectives have already been excluded. Hence, the use of CASP checklists has enhanced </w:t>
      </w:r>
      <w:r w:rsidR="00821985" w:rsidRPr="008515C8">
        <w:lastRenderedPageBreak/>
        <w:t>consistency, reducing subjectivity in screening of the articles by strengthening the overall credibility of the dissertation's conclusions.</w:t>
      </w:r>
    </w:p>
    <w:p w14:paraId="60B5F92A" w14:textId="77777777" w:rsidR="00FE7B72" w:rsidRPr="008515C8" w:rsidRDefault="00821985">
      <w:pPr>
        <w:pStyle w:val="Heading2"/>
        <w:spacing w:before="200" w:after="80"/>
        <w:rPr>
          <w:b w:val="0"/>
          <w:bCs w:val="0"/>
          <w:color w:val="434343"/>
        </w:rPr>
      </w:pPr>
      <w:bookmarkStart w:id="81" w:name="_heading=h.n0ccjz9ahpba" w:colFirst="0" w:colLast="0"/>
      <w:bookmarkStart w:id="82" w:name="_Toc218885194"/>
      <w:bookmarkEnd w:id="81"/>
      <w:r w:rsidRPr="008515C8">
        <w:t>3.15 Data characteristics and data extraction</w:t>
      </w:r>
      <w:bookmarkEnd w:id="82"/>
    </w:p>
    <w:tbl>
      <w:tblPr>
        <w:tblStyle w:val="a3"/>
        <w:tblW w:w="11625" w:type="dxa"/>
        <w:tblInd w:w="-910" w:type="dxa"/>
        <w:tblBorders>
          <w:top w:val="nil"/>
          <w:left w:val="nil"/>
          <w:bottom w:val="nil"/>
          <w:right w:val="nil"/>
          <w:insideH w:val="nil"/>
          <w:insideV w:val="nil"/>
        </w:tblBorders>
        <w:tblLayout w:type="fixed"/>
        <w:tblLook w:val="0600" w:firstRow="0" w:lastRow="0" w:firstColumn="0" w:lastColumn="0" w:noHBand="1" w:noVBand="1"/>
      </w:tblPr>
      <w:tblGrid>
        <w:gridCol w:w="915"/>
        <w:gridCol w:w="900"/>
        <w:gridCol w:w="1095"/>
        <w:gridCol w:w="885"/>
        <w:gridCol w:w="1185"/>
        <w:gridCol w:w="1140"/>
        <w:gridCol w:w="1140"/>
        <w:gridCol w:w="1230"/>
        <w:gridCol w:w="1125"/>
        <w:gridCol w:w="975"/>
        <w:gridCol w:w="1035"/>
      </w:tblGrid>
      <w:tr w:rsidR="00FE7B72" w:rsidRPr="008515C8" w14:paraId="6E2A072F" w14:textId="77777777">
        <w:trPr>
          <w:trHeight w:val="2662"/>
        </w:trPr>
        <w:tc>
          <w:tcPr>
            <w:tcW w:w="91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024AD5B" w14:textId="77777777" w:rsidR="00FE7B72" w:rsidRPr="008515C8" w:rsidRDefault="00821985">
            <w:pPr>
              <w:spacing w:before="200" w:after="240"/>
              <w:jc w:val="center"/>
              <w:rPr>
                <w:b/>
                <w:bCs/>
              </w:rPr>
            </w:pPr>
            <w:r w:rsidRPr="008515C8">
              <w:rPr>
                <w:b/>
                <w:bCs/>
              </w:rPr>
              <w:t>Study author’s name</w:t>
            </w:r>
          </w:p>
        </w:tc>
        <w:tc>
          <w:tcPr>
            <w:tcW w:w="90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A1B4184" w14:textId="77777777" w:rsidR="00FE7B72" w:rsidRPr="008515C8" w:rsidRDefault="00821985">
            <w:pPr>
              <w:spacing w:before="200"/>
              <w:ind w:right="80"/>
              <w:jc w:val="center"/>
              <w:rPr>
                <w:b/>
                <w:bCs/>
              </w:rPr>
            </w:pPr>
            <w:r w:rsidRPr="008515C8">
              <w:rPr>
                <w:b/>
                <w:bCs/>
              </w:rPr>
              <w:t>Objective/Purpose</w:t>
            </w:r>
          </w:p>
        </w:tc>
        <w:tc>
          <w:tcPr>
            <w:tcW w:w="109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2AD4D67" w14:textId="77777777" w:rsidR="00FE7B72" w:rsidRPr="008515C8" w:rsidRDefault="00821985">
            <w:pPr>
              <w:spacing w:before="200" w:after="240"/>
              <w:jc w:val="center"/>
              <w:rPr>
                <w:b/>
                <w:bCs/>
              </w:rPr>
            </w:pPr>
            <w:r w:rsidRPr="008515C8">
              <w:rPr>
                <w:b/>
                <w:bCs/>
              </w:rPr>
              <w:t>Sample</w:t>
            </w:r>
          </w:p>
        </w:tc>
        <w:tc>
          <w:tcPr>
            <w:tcW w:w="8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D7F4A33" w14:textId="77777777" w:rsidR="00FE7B72" w:rsidRPr="008515C8" w:rsidRDefault="00821985">
            <w:pPr>
              <w:spacing w:before="200" w:after="240"/>
              <w:jc w:val="center"/>
              <w:rPr>
                <w:b/>
                <w:bCs/>
              </w:rPr>
            </w:pPr>
            <w:r w:rsidRPr="008515C8">
              <w:rPr>
                <w:b/>
                <w:bCs/>
              </w:rPr>
              <w:t>Methodology</w:t>
            </w:r>
          </w:p>
        </w:tc>
        <w:tc>
          <w:tcPr>
            <w:tcW w:w="11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74E61F2" w14:textId="77777777" w:rsidR="00FE7B72" w:rsidRPr="008515C8" w:rsidRDefault="00821985">
            <w:pPr>
              <w:spacing w:before="200" w:after="240"/>
              <w:jc w:val="center"/>
              <w:rPr>
                <w:b/>
                <w:bCs/>
              </w:rPr>
            </w:pPr>
            <w:r w:rsidRPr="008515C8">
              <w:rPr>
                <w:b/>
                <w:bCs/>
              </w:rPr>
              <w:t>Strengths</w:t>
            </w:r>
          </w:p>
        </w:tc>
        <w:tc>
          <w:tcPr>
            <w:tcW w:w="114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510251A" w14:textId="77777777" w:rsidR="00FE7B72" w:rsidRPr="008515C8" w:rsidRDefault="00821985">
            <w:pPr>
              <w:spacing w:before="200" w:after="240"/>
              <w:jc w:val="center"/>
              <w:rPr>
                <w:b/>
                <w:bCs/>
              </w:rPr>
            </w:pPr>
            <w:r w:rsidRPr="008515C8">
              <w:rPr>
                <w:b/>
                <w:bCs/>
              </w:rPr>
              <w:t>Weaknesses</w:t>
            </w:r>
          </w:p>
        </w:tc>
        <w:tc>
          <w:tcPr>
            <w:tcW w:w="114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76C4C62" w14:textId="77777777" w:rsidR="00FE7B72" w:rsidRPr="008515C8" w:rsidRDefault="00821985">
            <w:pPr>
              <w:spacing w:before="200" w:after="240"/>
              <w:jc w:val="center"/>
              <w:rPr>
                <w:b/>
                <w:bCs/>
              </w:rPr>
            </w:pPr>
            <w:r w:rsidRPr="008515C8">
              <w:rPr>
                <w:b/>
                <w:bCs/>
              </w:rPr>
              <w:t>Results</w:t>
            </w:r>
          </w:p>
        </w:tc>
        <w:tc>
          <w:tcPr>
            <w:tcW w:w="123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0BB21B2" w14:textId="77777777" w:rsidR="00FE7B72" w:rsidRPr="008515C8" w:rsidRDefault="00821985">
            <w:pPr>
              <w:spacing w:before="200" w:after="240"/>
              <w:jc w:val="center"/>
              <w:rPr>
                <w:b/>
                <w:bCs/>
              </w:rPr>
            </w:pPr>
            <w:r w:rsidRPr="008515C8">
              <w:rPr>
                <w:b/>
                <w:bCs/>
              </w:rPr>
              <w:t>Conclusion</w:t>
            </w:r>
          </w:p>
        </w:tc>
        <w:tc>
          <w:tcPr>
            <w:tcW w:w="11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6087831" w14:textId="77777777" w:rsidR="00FE7B72" w:rsidRPr="008515C8" w:rsidRDefault="00821985">
            <w:pPr>
              <w:spacing w:before="200" w:after="240"/>
              <w:jc w:val="center"/>
              <w:rPr>
                <w:b/>
                <w:bCs/>
              </w:rPr>
            </w:pPr>
            <w:r w:rsidRPr="008515C8">
              <w:rPr>
                <w:b/>
                <w:bCs/>
              </w:rPr>
              <w:t>Data</w:t>
            </w:r>
          </w:p>
          <w:p w14:paraId="7DF7B10F" w14:textId="77777777" w:rsidR="00FE7B72" w:rsidRPr="008515C8" w:rsidRDefault="00821985">
            <w:pPr>
              <w:spacing w:before="200" w:after="240"/>
              <w:jc w:val="center"/>
              <w:rPr>
                <w:b/>
                <w:bCs/>
              </w:rPr>
            </w:pPr>
            <w:r w:rsidRPr="008515C8">
              <w:rPr>
                <w:b/>
                <w:bCs/>
              </w:rPr>
              <w:t>extraction</w:t>
            </w:r>
          </w:p>
          <w:p w14:paraId="225094AC" w14:textId="77777777" w:rsidR="00FE7B72" w:rsidRPr="008515C8" w:rsidRDefault="00821985">
            <w:pPr>
              <w:spacing w:before="200" w:after="240"/>
              <w:jc w:val="center"/>
              <w:rPr>
                <w:b/>
                <w:bCs/>
              </w:rPr>
            </w:pPr>
            <w:r w:rsidRPr="008515C8">
              <w:rPr>
                <w:b/>
                <w:bCs/>
              </w:rPr>
              <w:t>criteria</w:t>
            </w:r>
          </w:p>
        </w:tc>
        <w:tc>
          <w:tcPr>
            <w:tcW w:w="97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86446A8" w14:textId="77777777" w:rsidR="00FE7B72" w:rsidRPr="008515C8" w:rsidRDefault="00821985">
            <w:pPr>
              <w:spacing w:before="200" w:after="240"/>
              <w:jc w:val="center"/>
              <w:rPr>
                <w:b/>
                <w:bCs/>
              </w:rPr>
            </w:pPr>
            <w:r w:rsidRPr="008515C8">
              <w:rPr>
                <w:b/>
                <w:bCs/>
              </w:rPr>
              <w:t>Data</w:t>
            </w:r>
          </w:p>
          <w:p w14:paraId="09F7490A" w14:textId="77777777" w:rsidR="00FE7B72" w:rsidRPr="008515C8" w:rsidRDefault="00821985">
            <w:pPr>
              <w:spacing w:before="200" w:after="240"/>
              <w:jc w:val="center"/>
              <w:rPr>
                <w:b/>
                <w:bCs/>
              </w:rPr>
            </w:pPr>
            <w:r w:rsidRPr="008515C8">
              <w:rPr>
                <w:b/>
                <w:bCs/>
              </w:rPr>
              <w:t>extraction</w:t>
            </w:r>
          </w:p>
          <w:p w14:paraId="6EB9CC56" w14:textId="77777777" w:rsidR="00FE7B72" w:rsidRPr="008515C8" w:rsidRDefault="00821985">
            <w:pPr>
              <w:spacing w:before="200" w:after="240"/>
              <w:jc w:val="center"/>
              <w:rPr>
                <w:b/>
                <w:bCs/>
              </w:rPr>
            </w:pPr>
            <w:r w:rsidRPr="008515C8">
              <w:rPr>
                <w:b/>
                <w:bCs/>
              </w:rPr>
              <w:t>criteria</w:t>
            </w:r>
          </w:p>
        </w:tc>
        <w:tc>
          <w:tcPr>
            <w:tcW w:w="103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8E0F8EC" w14:textId="77777777" w:rsidR="00FE7B72" w:rsidRPr="008515C8" w:rsidRDefault="00821985">
            <w:pPr>
              <w:spacing w:before="200" w:after="240"/>
              <w:jc w:val="center"/>
              <w:rPr>
                <w:b/>
                <w:bCs/>
              </w:rPr>
            </w:pPr>
            <w:r w:rsidRPr="008515C8">
              <w:rPr>
                <w:b/>
                <w:bCs/>
              </w:rPr>
              <w:t>Themes</w:t>
            </w:r>
          </w:p>
          <w:p w14:paraId="19BA7557" w14:textId="77777777" w:rsidR="00FE7B72" w:rsidRPr="008515C8" w:rsidRDefault="00821985">
            <w:pPr>
              <w:spacing w:before="200" w:after="240"/>
              <w:jc w:val="center"/>
              <w:rPr>
                <w:b/>
                <w:bCs/>
              </w:rPr>
            </w:pPr>
            <w:r w:rsidRPr="008515C8">
              <w:rPr>
                <w:b/>
                <w:bCs/>
              </w:rPr>
              <w:t>per each</w:t>
            </w:r>
          </w:p>
          <w:p w14:paraId="21344AE5" w14:textId="77777777" w:rsidR="00FE7B72" w:rsidRPr="008515C8" w:rsidRDefault="00821985">
            <w:pPr>
              <w:spacing w:before="200" w:after="240"/>
              <w:jc w:val="center"/>
              <w:rPr>
                <w:b/>
                <w:bCs/>
              </w:rPr>
            </w:pPr>
            <w:r w:rsidRPr="008515C8">
              <w:rPr>
                <w:b/>
                <w:bCs/>
              </w:rPr>
              <w:t>articles</w:t>
            </w:r>
          </w:p>
        </w:tc>
      </w:tr>
      <w:tr w:rsidR="00FE7B72" w:rsidRPr="008515C8" w14:paraId="60AD9CC0" w14:textId="77777777">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D6287AA" w14:textId="77777777" w:rsidR="00FE7B72" w:rsidRPr="008515C8" w:rsidRDefault="00821985">
            <w:pPr>
              <w:widowControl w:val="0"/>
              <w:rPr>
                <w:color w:val="0000FF"/>
              </w:rPr>
            </w:pPr>
            <w:r w:rsidRPr="008515C8">
              <w:rPr>
                <w:color w:val="0000FF"/>
              </w:rPr>
              <w:t xml:space="preserve">Woodward </w:t>
            </w:r>
            <w:r w:rsidRPr="008515C8">
              <w:rPr>
                <w:i/>
                <w:iCs/>
                <w:color w:val="0000FF"/>
              </w:rPr>
              <w:t xml:space="preserve">et al. </w:t>
            </w:r>
            <w:r w:rsidRPr="008515C8">
              <w:rPr>
                <w:color w:val="0000FF"/>
              </w:rPr>
              <w:t>(2024)</w:t>
            </w:r>
          </w:p>
        </w:tc>
        <w:tc>
          <w:tcPr>
            <w:tcW w:w="900" w:type="dxa"/>
            <w:tcBorders>
              <w:top w:val="nil"/>
              <w:left w:val="nil"/>
              <w:bottom w:val="single" w:sz="7" w:space="0" w:color="000000"/>
              <w:right w:val="single" w:sz="7" w:space="0" w:color="000000"/>
            </w:tcBorders>
            <w:tcMar>
              <w:top w:w="0" w:type="dxa"/>
              <w:left w:w="100" w:type="dxa"/>
              <w:bottom w:w="0" w:type="dxa"/>
              <w:right w:w="100" w:type="dxa"/>
            </w:tcMar>
          </w:tcPr>
          <w:p w14:paraId="27FB6CAF" w14:textId="77777777" w:rsidR="00FE7B72" w:rsidRPr="008515C8" w:rsidRDefault="00821985">
            <w:pPr>
              <w:spacing w:before="200"/>
              <w:rPr>
                <w:color w:val="0000FF"/>
              </w:rPr>
            </w:pPr>
            <w:r w:rsidRPr="008515C8">
              <w:rPr>
                <w:color w:val="0000FF"/>
              </w:rPr>
              <w:t>The research aims to evaluate the impacts of policies that help in mitigating air pollution on the bias in exposure across depriv</w:t>
            </w:r>
            <w:r w:rsidRPr="008515C8">
              <w:rPr>
                <w:color w:val="0000FF"/>
              </w:rPr>
              <w:lastRenderedPageBreak/>
              <w:t>ation groups</w:t>
            </w:r>
          </w:p>
        </w:tc>
        <w:tc>
          <w:tcPr>
            <w:tcW w:w="1095" w:type="dxa"/>
            <w:tcBorders>
              <w:top w:val="nil"/>
              <w:left w:val="nil"/>
              <w:bottom w:val="single" w:sz="7" w:space="0" w:color="000000"/>
              <w:right w:val="single" w:sz="7" w:space="0" w:color="000000"/>
            </w:tcBorders>
            <w:tcMar>
              <w:top w:w="0" w:type="dxa"/>
              <w:left w:w="100" w:type="dxa"/>
              <w:bottom w:w="0" w:type="dxa"/>
              <w:right w:w="100" w:type="dxa"/>
            </w:tcMar>
          </w:tcPr>
          <w:p w14:paraId="73854CF0" w14:textId="77777777" w:rsidR="00FE7B72" w:rsidRPr="008515C8" w:rsidRDefault="00821985">
            <w:pPr>
              <w:spacing w:before="200"/>
              <w:rPr>
                <w:color w:val="0000FF"/>
              </w:rPr>
            </w:pPr>
            <w:r w:rsidRPr="008515C8">
              <w:rPr>
                <w:color w:val="0000FF"/>
              </w:rPr>
              <w:lastRenderedPageBreak/>
              <w:t xml:space="preserve">Unavailable </w:t>
            </w:r>
          </w:p>
        </w:tc>
        <w:tc>
          <w:tcPr>
            <w:tcW w:w="885" w:type="dxa"/>
            <w:tcBorders>
              <w:top w:val="nil"/>
              <w:left w:val="nil"/>
              <w:bottom w:val="single" w:sz="7" w:space="0" w:color="000000"/>
              <w:right w:val="single" w:sz="7" w:space="0" w:color="000000"/>
            </w:tcBorders>
            <w:tcMar>
              <w:top w:w="0" w:type="dxa"/>
              <w:left w:w="100" w:type="dxa"/>
              <w:bottom w:w="0" w:type="dxa"/>
              <w:right w:w="100" w:type="dxa"/>
            </w:tcMar>
          </w:tcPr>
          <w:p w14:paraId="5BE58B72" w14:textId="77777777" w:rsidR="00FE7B72" w:rsidRPr="008515C8" w:rsidRDefault="00821985">
            <w:pPr>
              <w:spacing w:before="200"/>
              <w:rPr>
                <w:color w:val="0000FF"/>
              </w:rPr>
            </w:pPr>
            <w:r w:rsidRPr="008515C8">
              <w:rPr>
                <w:color w:val="0000FF"/>
              </w:rPr>
              <w:t>Secondary method by using the UK Integrated Assessment Model</w:t>
            </w:r>
          </w:p>
          <w:p w14:paraId="102382C9" w14:textId="77777777" w:rsidR="00FE7B72" w:rsidRPr="008515C8" w:rsidRDefault="00FE7B72">
            <w:pPr>
              <w:spacing w:before="200"/>
              <w:rPr>
                <w:color w:val="0000FF"/>
              </w:rPr>
            </w:pPr>
          </w:p>
        </w:tc>
        <w:tc>
          <w:tcPr>
            <w:tcW w:w="1185" w:type="dxa"/>
            <w:tcBorders>
              <w:top w:val="nil"/>
              <w:left w:val="nil"/>
              <w:bottom w:val="single" w:sz="7" w:space="0" w:color="000000"/>
              <w:right w:val="single" w:sz="7" w:space="0" w:color="000000"/>
            </w:tcBorders>
            <w:tcMar>
              <w:top w:w="0" w:type="dxa"/>
              <w:left w:w="100" w:type="dxa"/>
              <w:bottom w:w="0" w:type="dxa"/>
              <w:right w:w="100" w:type="dxa"/>
            </w:tcMar>
          </w:tcPr>
          <w:p w14:paraId="3D5D21DA" w14:textId="77777777" w:rsidR="00FE7B72" w:rsidRPr="008515C8" w:rsidRDefault="00821985">
            <w:pPr>
              <w:spacing w:before="200"/>
              <w:rPr>
                <w:color w:val="0000FF"/>
              </w:rPr>
            </w:pPr>
            <w:r w:rsidRPr="008515C8">
              <w:rPr>
                <w:color w:val="0000FF"/>
              </w:rPr>
              <w:t xml:space="preserve">The use of extensive existing data and recognising the statistical analysis has been a potential strength </w:t>
            </w:r>
          </w:p>
        </w:tc>
        <w:tc>
          <w:tcPr>
            <w:tcW w:w="1140" w:type="dxa"/>
            <w:tcBorders>
              <w:top w:val="nil"/>
              <w:left w:val="nil"/>
              <w:bottom w:val="single" w:sz="7" w:space="0" w:color="000000"/>
              <w:right w:val="single" w:sz="7" w:space="0" w:color="000000"/>
            </w:tcBorders>
            <w:tcMar>
              <w:top w:w="0" w:type="dxa"/>
              <w:left w:w="100" w:type="dxa"/>
              <w:bottom w:w="0" w:type="dxa"/>
              <w:right w:w="100" w:type="dxa"/>
            </w:tcMar>
          </w:tcPr>
          <w:p w14:paraId="38E870F4" w14:textId="77777777" w:rsidR="00FE7B72" w:rsidRPr="008515C8" w:rsidRDefault="00821985">
            <w:pPr>
              <w:spacing w:before="200"/>
              <w:rPr>
                <w:color w:val="0000FF"/>
              </w:rPr>
            </w:pPr>
            <w:r w:rsidRPr="008515C8">
              <w:rPr>
                <w:color w:val="0000FF"/>
              </w:rPr>
              <w:t xml:space="preserve">The exceedances of a limit value have been a potential limitation of the research methodology. </w:t>
            </w:r>
          </w:p>
        </w:tc>
        <w:tc>
          <w:tcPr>
            <w:tcW w:w="1140" w:type="dxa"/>
            <w:tcBorders>
              <w:top w:val="nil"/>
              <w:left w:val="nil"/>
              <w:bottom w:val="single" w:sz="7" w:space="0" w:color="000000"/>
              <w:right w:val="single" w:sz="7" w:space="0" w:color="000000"/>
            </w:tcBorders>
            <w:tcMar>
              <w:top w:w="0" w:type="dxa"/>
              <w:left w:w="100" w:type="dxa"/>
              <w:bottom w:w="0" w:type="dxa"/>
              <w:right w:w="100" w:type="dxa"/>
            </w:tcMar>
          </w:tcPr>
          <w:p w14:paraId="4842026D" w14:textId="77777777" w:rsidR="00FE7B72" w:rsidRPr="008515C8" w:rsidRDefault="00821985">
            <w:pPr>
              <w:spacing w:before="200"/>
              <w:rPr>
                <w:color w:val="0000FF"/>
              </w:rPr>
            </w:pPr>
            <w:r w:rsidRPr="008515C8">
              <w:rPr>
                <w:color w:val="0000FF"/>
              </w:rPr>
              <w:t xml:space="preserve">The key findings of the article have recognised that the prevalence as well as incidence of health impacts associated with air pollution are considered to be substantially </w:t>
            </w:r>
            <w:r w:rsidRPr="008515C8">
              <w:rPr>
                <w:color w:val="0000FF"/>
              </w:rPr>
              <w:lastRenderedPageBreak/>
              <w:t>greater among deprived UK populations compared to less deprived populations.</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2763FBDF" w14:textId="77777777" w:rsidR="00FE7B72" w:rsidRPr="008515C8" w:rsidRDefault="00821985">
            <w:pPr>
              <w:widowControl w:val="0"/>
              <w:rPr>
                <w:color w:val="0000FF"/>
              </w:rPr>
            </w:pPr>
            <w:r w:rsidRPr="008515C8">
              <w:rPr>
                <w:color w:val="0000FF"/>
              </w:rPr>
              <w:lastRenderedPageBreak/>
              <w:t xml:space="preserve">The difference of life expectancy for males is 9.4 years, whereas, 1.6 years for females.  </w:t>
            </w:r>
          </w:p>
        </w:tc>
        <w:tc>
          <w:tcPr>
            <w:tcW w:w="1125" w:type="dxa"/>
            <w:tcBorders>
              <w:top w:val="nil"/>
              <w:left w:val="nil"/>
              <w:bottom w:val="single" w:sz="7" w:space="0" w:color="000000"/>
              <w:right w:val="single" w:sz="7" w:space="0" w:color="000000"/>
            </w:tcBorders>
            <w:tcMar>
              <w:top w:w="0" w:type="dxa"/>
              <w:left w:w="100" w:type="dxa"/>
              <w:bottom w:w="0" w:type="dxa"/>
              <w:right w:w="100" w:type="dxa"/>
            </w:tcMar>
          </w:tcPr>
          <w:p w14:paraId="41C25F8C" w14:textId="77777777" w:rsidR="00FE7B72" w:rsidRPr="008515C8" w:rsidRDefault="00821985">
            <w:pPr>
              <w:spacing w:before="200"/>
              <w:rPr>
                <w:color w:val="0000FF"/>
              </w:rPr>
            </w:pPr>
            <w:r w:rsidRPr="008515C8">
              <w:rPr>
                <w:color w:val="0000FF"/>
              </w:rPr>
              <w:t>The article aligns with objective 1 due to the availability of information based on PM2.5 exposure</w:t>
            </w:r>
          </w:p>
          <w:p w14:paraId="58D846EA" w14:textId="77777777" w:rsidR="00FE7B72" w:rsidRPr="008515C8" w:rsidRDefault="00FE7B72">
            <w:pPr>
              <w:spacing w:before="200"/>
              <w:jc w:val="left"/>
              <w:rPr>
                <w:color w:val="0000FF"/>
              </w:rPr>
            </w:pPr>
          </w:p>
        </w:tc>
        <w:tc>
          <w:tcPr>
            <w:tcW w:w="975" w:type="dxa"/>
            <w:tcBorders>
              <w:top w:val="nil"/>
              <w:left w:val="nil"/>
              <w:bottom w:val="single" w:sz="7" w:space="0" w:color="000000"/>
              <w:right w:val="single" w:sz="7" w:space="0" w:color="000000"/>
            </w:tcBorders>
            <w:tcMar>
              <w:top w:w="0" w:type="dxa"/>
              <w:left w:w="100" w:type="dxa"/>
              <w:bottom w:w="0" w:type="dxa"/>
              <w:right w:w="100" w:type="dxa"/>
            </w:tcMar>
          </w:tcPr>
          <w:p w14:paraId="7C255CAA" w14:textId="77777777" w:rsidR="00FE7B72" w:rsidRPr="008515C8" w:rsidRDefault="00821985">
            <w:pPr>
              <w:spacing w:before="200"/>
              <w:rPr>
                <w:color w:val="0000FF"/>
              </w:rPr>
            </w:pPr>
            <w:r w:rsidRPr="008515C8">
              <w:rPr>
                <w:color w:val="0000FF"/>
              </w:rPr>
              <w:t>The article aligns with objective 2 due to the availability of information based on the stroke incident</w:t>
            </w:r>
          </w:p>
        </w:tc>
        <w:tc>
          <w:tcPr>
            <w:tcW w:w="1035" w:type="dxa"/>
            <w:tcBorders>
              <w:top w:val="nil"/>
              <w:left w:val="nil"/>
              <w:bottom w:val="single" w:sz="7" w:space="0" w:color="000000"/>
              <w:right w:val="single" w:sz="7" w:space="0" w:color="000000"/>
            </w:tcBorders>
            <w:tcMar>
              <w:top w:w="0" w:type="dxa"/>
              <w:left w:w="100" w:type="dxa"/>
              <w:bottom w:w="0" w:type="dxa"/>
              <w:right w:w="100" w:type="dxa"/>
            </w:tcMar>
          </w:tcPr>
          <w:p w14:paraId="4060E7E9" w14:textId="77777777" w:rsidR="00FE7B72" w:rsidRPr="008515C8" w:rsidRDefault="00821985">
            <w:pPr>
              <w:spacing w:before="200"/>
              <w:rPr>
                <w:color w:val="0000FF"/>
              </w:rPr>
            </w:pPr>
            <w:r w:rsidRPr="008515C8">
              <w:rPr>
                <w:color w:val="0000FF"/>
              </w:rPr>
              <w:t xml:space="preserve">Theme 1 </w:t>
            </w:r>
          </w:p>
        </w:tc>
      </w:tr>
    </w:tbl>
    <w:p w14:paraId="7F635A0C" w14:textId="77777777" w:rsidR="00FE7B72" w:rsidRPr="008515C8" w:rsidRDefault="00821985">
      <w:pPr>
        <w:pStyle w:val="Heading5"/>
        <w:keepNext w:val="0"/>
        <w:keepLines w:val="0"/>
        <w:spacing w:before="200" w:after="0"/>
      </w:pPr>
      <w:bookmarkStart w:id="83" w:name="_heading=h.6vfwgnrqwlx3" w:colFirst="0" w:colLast="0"/>
      <w:bookmarkStart w:id="84" w:name="_Toc218885137"/>
      <w:bookmarkEnd w:id="83"/>
      <w:r w:rsidRPr="008515C8">
        <w:t>Table 3.1: Data characteristics and data extraction</w:t>
      </w:r>
      <w:bookmarkEnd w:id="84"/>
    </w:p>
    <w:p w14:paraId="21827892" w14:textId="77777777" w:rsidR="00FE7B72" w:rsidRPr="008515C8" w:rsidRDefault="00821985">
      <w:pPr>
        <w:jc w:val="center"/>
      </w:pPr>
      <w:r w:rsidRPr="008515C8">
        <w:t>(Source: Self-developed)</w:t>
      </w:r>
    </w:p>
    <w:p w14:paraId="25583668" w14:textId="77777777" w:rsidR="00FE7B72" w:rsidRPr="008515C8" w:rsidRDefault="00821985">
      <w:r w:rsidRPr="008515C8">
        <w:t>This secondary data collection has followed the PRISMA 2020 guidelines, analysing the relevant keywords in selected articles (2020-2025) from authentic databases. The studies with poor methodological details, non-English papers or published prior to 2020 have been excluded to ensure the high-quality, transparent and replicable evidence selection with consistent systematic review standards. Therefore, this secondary data collection has ensured data transparency by documenting the searched databases, utilising keywords and inclusion rationale. This has described the cost-effectiveness and methodological rigour consistent with the secondary systematic research. This method has shown strong, evidence-based patterns that have supported the exploration of associations and trends without requiring the primary data collections to enhance research validity and replicability.</w:t>
      </w:r>
    </w:p>
    <w:p w14:paraId="442C048E" w14:textId="77777777" w:rsidR="00FE7B72" w:rsidRPr="008515C8" w:rsidRDefault="00821985">
      <w:pPr>
        <w:pStyle w:val="Heading2"/>
        <w:spacing w:before="200" w:after="80"/>
      </w:pPr>
      <w:bookmarkStart w:id="85" w:name="_heading=h.uhtt4ia4e9x8" w:colFirst="0" w:colLast="0"/>
      <w:bookmarkStart w:id="86" w:name="_Toc218885195"/>
      <w:bookmarkEnd w:id="85"/>
      <w:r w:rsidRPr="008515C8">
        <w:t>3.16 Data synthesis</w:t>
      </w:r>
      <w:bookmarkEnd w:id="86"/>
    </w:p>
    <w:p w14:paraId="67B78E14" w14:textId="77777777" w:rsidR="00FE7B72" w:rsidRPr="008515C8" w:rsidRDefault="00821985">
      <w:r w:rsidRPr="008515C8">
        <w:t>The thematic analysis approach has been chosen for this research by investigating patterns emerging from the secondary data. This methodology has been chosen for its ability to understand recurrent concepts by highlighting similarities and differences, and organising findings into meaningful themes. The analysis has followed Braun and Clarke’s six-step model to apply familiarisation with data, generating initial data codes by searching for themes, reviewing themes, definitions and naming themes by generating the final outcomes of this study (Naeem</w:t>
      </w:r>
      <w:r w:rsidRPr="008515C8">
        <w:rPr>
          <w:i/>
          <w:iCs/>
        </w:rPr>
        <w:t xml:space="preserve"> et al.</w:t>
      </w:r>
      <w:r w:rsidRPr="008515C8">
        <w:t xml:space="preserve"> 2023). The thematic analysis has been supported by the research objectives to enable researchers to comprehend statistical relationships along with the contextual implications for health and social </w:t>
      </w:r>
      <w:r w:rsidRPr="008515C8">
        <w:lastRenderedPageBreak/>
        <w:t>care. The data triangulation has been achieved by comparing findings from several authentic sources to improve research validity. The thematic data analysis has enabled strategic data interpretation of diverse evidence by following PRISMA 2020 guidelines. This strategy has ensured the association with research objectives by highlighting causal connections and wider public health implications through systematic synthesis and a transparent analytical process.</w:t>
      </w:r>
    </w:p>
    <w:p w14:paraId="07D294F2" w14:textId="77777777" w:rsidR="00FE7B72" w:rsidRPr="008515C8" w:rsidRDefault="00821985">
      <w:pPr>
        <w:pStyle w:val="Heading2"/>
        <w:spacing w:before="200" w:after="80"/>
      </w:pPr>
      <w:bookmarkStart w:id="87" w:name="_heading=h.u9c64cu0y7or" w:colFirst="0" w:colLast="0"/>
      <w:bookmarkStart w:id="88" w:name="_Toc218885196"/>
      <w:bookmarkEnd w:id="87"/>
      <w:r w:rsidRPr="008515C8">
        <w:t>3.17 Limitation of the methods</w:t>
      </w:r>
      <w:bookmarkEnd w:id="88"/>
    </w:p>
    <w:p w14:paraId="34A8CF2C" w14:textId="77777777" w:rsidR="00FE7B72" w:rsidRPr="008515C8" w:rsidRDefault="00821985">
      <w:r w:rsidRPr="008515C8">
        <w:t>The ethical review and oversight have been considered, with the project designed to align with the expectations of a postgraduate research program in public health. In addition to this, the findings have presented in a balanced manner by avoiding bias and generality for intending solely for academic and public health improvement. This research has ensured credibility and responsibility by adhering to these ethical frameworks. This ethical consideration has reinforced their contribution to evidence-based practices by addressing the health impacts of air pollution in the UK.</w:t>
      </w:r>
    </w:p>
    <w:p w14:paraId="4B209ADC" w14:textId="77777777" w:rsidR="00FE7B72" w:rsidRPr="008515C8" w:rsidRDefault="00821985">
      <w:r w:rsidRPr="008515C8">
        <w:t xml:space="preserve">It can be summarised from the methodology chapter that the middle-aged population of the UK uses a qualitative strategy in the research for determining the impact created by long-term exposure to the air pollutant. The data were systematically reviewed from the 16 articles to address the research questions linked with the air population and CVDs health outcomes in the UK. This chapter has also highlighted the studies which have focused on the UK’s middle-aged population using the systematic review by enhancing the long-term air pollution affecting CVDs. </w:t>
      </w:r>
    </w:p>
    <w:p w14:paraId="3CE1B586" w14:textId="77777777" w:rsidR="00FE7B72" w:rsidRPr="008515C8" w:rsidRDefault="00821985">
      <w:pPr>
        <w:pStyle w:val="Heading2"/>
        <w:spacing w:before="200" w:after="80"/>
      </w:pPr>
      <w:bookmarkStart w:id="89" w:name="_heading=h.kqxji0g0j7cd" w:colFirst="0" w:colLast="0"/>
      <w:bookmarkStart w:id="90" w:name="_Toc218885197"/>
      <w:bookmarkEnd w:id="89"/>
      <w:r w:rsidRPr="008515C8">
        <w:t>3.18 Chapter summary</w:t>
      </w:r>
      <w:bookmarkEnd w:id="90"/>
    </w:p>
    <w:p w14:paraId="39FDBA16" w14:textId="77777777" w:rsidR="00FE7B72" w:rsidRPr="008515C8" w:rsidRDefault="00821985">
      <w:r w:rsidRPr="008515C8">
        <w:t>The chapter concludes that the data from 16 articles have been reviewed following PRISMA 2020 and CASP frameworks to ensure transparent selection, rigorous quality appraisal, ethical integrity and reliability in the secondary data analysis. The research has included ethical consideration by securing the data storage processes and citing the author in the secondary analysis.</w:t>
      </w:r>
    </w:p>
    <w:p w14:paraId="55D8A0C1" w14:textId="77777777" w:rsidR="00FE7B72" w:rsidRPr="008515C8" w:rsidRDefault="00821985">
      <w:pPr>
        <w:spacing w:before="200"/>
        <w:jc w:val="left"/>
      </w:pPr>
      <w:r w:rsidRPr="008515C8">
        <w:br w:type="page"/>
      </w:r>
    </w:p>
    <w:p w14:paraId="729BDFE1" w14:textId="77777777" w:rsidR="00FE7B72" w:rsidRPr="008515C8" w:rsidRDefault="00821985">
      <w:pPr>
        <w:pStyle w:val="Heading1"/>
        <w:spacing w:before="200"/>
      </w:pPr>
      <w:bookmarkStart w:id="91" w:name="_heading=h.ed6da8rjvul8" w:colFirst="0" w:colLast="0"/>
      <w:bookmarkStart w:id="92" w:name="_Toc218885198"/>
      <w:bookmarkEnd w:id="91"/>
      <w:r w:rsidRPr="008515C8">
        <w:lastRenderedPageBreak/>
        <w:t>Chapter 4: Findings</w:t>
      </w:r>
      <w:bookmarkEnd w:id="92"/>
    </w:p>
    <w:p w14:paraId="60E8BDC9" w14:textId="77777777" w:rsidR="00FE7B72" w:rsidRPr="008515C8" w:rsidRDefault="00821985" w:rsidP="00C27540">
      <w:pPr>
        <w:pStyle w:val="Heading2"/>
      </w:pPr>
      <w:bookmarkStart w:id="93" w:name="_heading=h.7hxpu6u62yn6" w:colFirst="0" w:colLast="0"/>
      <w:bookmarkStart w:id="94" w:name="_Toc218885199"/>
      <w:bookmarkEnd w:id="93"/>
      <w:r w:rsidRPr="008515C8">
        <w:t>4.1 Introduction</w:t>
      </w:r>
      <w:bookmarkEnd w:id="94"/>
    </w:p>
    <w:p w14:paraId="5BC5BC62" w14:textId="77777777" w:rsidR="00FE7B72" w:rsidRPr="008515C8" w:rsidRDefault="00821985">
      <w:r w:rsidRPr="008515C8">
        <w:t xml:space="preserve">The chapter is going to establish a thematic analysis through selecting topic-relevant articles from authentic sources. The establishment of thematic analysis can effectively evaluate the key context of the thesis. Additionally, interpreting information through thematic analysis can be beneficial in addressing the research objectives as well as answering the research questions. </w:t>
      </w:r>
    </w:p>
    <w:p w14:paraId="4BD8D8D0" w14:textId="77777777" w:rsidR="00FE7B72" w:rsidRPr="008515C8" w:rsidRDefault="00821985" w:rsidP="00C27540">
      <w:pPr>
        <w:pStyle w:val="Heading2"/>
      </w:pPr>
      <w:bookmarkStart w:id="95" w:name="_heading=h.uh7l1tkd5gpl" w:colFirst="0" w:colLast="0"/>
      <w:bookmarkStart w:id="96" w:name="_Toc218885200"/>
      <w:bookmarkEnd w:id="95"/>
      <w:r w:rsidRPr="008515C8">
        <w:t>4.2 Results</w:t>
      </w:r>
      <w:bookmarkEnd w:id="96"/>
    </w:p>
    <w:p w14:paraId="59027BE7" w14:textId="77777777" w:rsidR="00FE7B72" w:rsidRPr="008515C8" w:rsidRDefault="00821985">
      <w:pPr>
        <w:pStyle w:val="Heading3"/>
        <w:spacing w:before="200" w:after="0"/>
        <w:rPr>
          <w:i w:val="0"/>
          <w:iCs w:val="0"/>
        </w:rPr>
      </w:pPr>
      <w:bookmarkStart w:id="97" w:name="_heading=h.6if9req1w8lz" w:colFirst="0" w:colLast="0"/>
      <w:bookmarkStart w:id="98" w:name="_Toc218885201"/>
      <w:bookmarkEnd w:id="97"/>
      <w:r w:rsidRPr="008515C8">
        <w:rPr>
          <w:i w:val="0"/>
          <w:iCs w:val="0"/>
        </w:rPr>
        <w:t>4.2.1 Systematic Review of Databases</w:t>
      </w:r>
      <w:bookmarkEnd w:id="98"/>
    </w:p>
    <w:tbl>
      <w:tblPr>
        <w:tblStyle w:val="a4"/>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7B72" w:rsidRPr="008515C8" w14:paraId="7FDBD415" w14:textId="77777777">
        <w:trPr>
          <w:jc w:val="cent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82CAD" w14:textId="77777777" w:rsidR="00FE7B72" w:rsidRPr="008515C8" w:rsidRDefault="00821985">
            <w:pPr>
              <w:jc w:val="center"/>
              <w:rPr>
                <w:b/>
                <w:bCs/>
                <w:color w:val="0000FF"/>
              </w:rPr>
            </w:pPr>
            <w:r w:rsidRPr="008515C8">
              <w:rPr>
                <w:b/>
                <w:bCs/>
                <w:color w:val="0000FF"/>
              </w:rPr>
              <w:t>Databases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4B6C7F0" w14:textId="77777777" w:rsidR="00FE7B72" w:rsidRPr="008515C8" w:rsidRDefault="00821985">
            <w:pPr>
              <w:jc w:val="center"/>
              <w:rPr>
                <w:b/>
                <w:bCs/>
                <w:color w:val="0000FF"/>
              </w:rPr>
            </w:pPr>
            <w:r w:rsidRPr="008515C8">
              <w:rPr>
                <w:b/>
                <w:bCs/>
                <w:color w:val="0000FF"/>
              </w:rPr>
              <w:t>Search results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320E28E" w14:textId="77777777" w:rsidR="00FE7B72" w:rsidRPr="008515C8" w:rsidRDefault="00821985">
            <w:pPr>
              <w:jc w:val="center"/>
              <w:rPr>
                <w:b/>
                <w:bCs/>
                <w:color w:val="0000FF"/>
              </w:rPr>
            </w:pPr>
            <w:r w:rsidRPr="008515C8">
              <w:rPr>
                <w:b/>
                <w:bCs/>
                <w:color w:val="0000FF"/>
              </w:rPr>
              <w:t>Left after</w:t>
            </w:r>
          </w:p>
          <w:p w14:paraId="4FA04D68" w14:textId="77777777" w:rsidR="00FE7B72" w:rsidRPr="008515C8" w:rsidRDefault="00821985">
            <w:pPr>
              <w:jc w:val="center"/>
              <w:rPr>
                <w:b/>
                <w:bCs/>
                <w:color w:val="0000FF"/>
              </w:rPr>
            </w:pPr>
            <w:r w:rsidRPr="008515C8">
              <w:rPr>
                <w:b/>
                <w:bCs/>
                <w:color w:val="0000FF"/>
              </w:rPr>
              <w:t>exclusion</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3C6774E" w14:textId="77777777" w:rsidR="00FE7B72" w:rsidRPr="008515C8" w:rsidRDefault="00821985">
            <w:pPr>
              <w:jc w:val="center"/>
              <w:rPr>
                <w:b/>
                <w:bCs/>
                <w:color w:val="0000FF"/>
              </w:rPr>
            </w:pPr>
            <w:r w:rsidRPr="008515C8">
              <w:rPr>
                <w:b/>
                <w:bCs/>
                <w:color w:val="0000FF"/>
              </w:rPr>
              <w:t>Inclusion results</w:t>
            </w:r>
          </w:p>
        </w:tc>
      </w:tr>
      <w:tr w:rsidR="00FE7B72" w:rsidRPr="008515C8" w14:paraId="5CFEDE3F" w14:textId="77777777">
        <w:trPr>
          <w:jc w:val="center"/>
        </w:trPr>
        <w:tc>
          <w:tcPr>
            <w:tcW w:w="2340" w:type="dxa"/>
            <w:tcMar>
              <w:top w:w="100" w:type="dxa"/>
              <w:left w:w="100" w:type="dxa"/>
              <w:bottom w:w="100" w:type="dxa"/>
              <w:right w:w="100" w:type="dxa"/>
            </w:tcMar>
          </w:tcPr>
          <w:p w14:paraId="2F642749" w14:textId="77777777" w:rsidR="00FE7B72" w:rsidRPr="008515C8" w:rsidRDefault="00821985">
            <w:pPr>
              <w:jc w:val="center"/>
              <w:rPr>
                <w:color w:val="0000FF"/>
              </w:rPr>
            </w:pPr>
            <w:r w:rsidRPr="008515C8">
              <w:rPr>
                <w:color w:val="0000FF"/>
              </w:rPr>
              <w:t>Google Scholar</w:t>
            </w:r>
          </w:p>
        </w:tc>
        <w:tc>
          <w:tcPr>
            <w:tcW w:w="2340" w:type="dxa"/>
            <w:tcMar>
              <w:top w:w="100" w:type="dxa"/>
              <w:left w:w="100" w:type="dxa"/>
              <w:bottom w:w="100" w:type="dxa"/>
              <w:right w:w="100" w:type="dxa"/>
            </w:tcMar>
          </w:tcPr>
          <w:p w14:paraId="3043E686" w14:textId="77777777" w:rsidR="00FE7B72" w:rsidRPr="008515C8" w:rsidRDefault="00821985">
            <w:pPr>
              <w:jc w:val="center"/>
              <w:rPr>
                <w:color w:val="0000FF"/>
              </w:rPr>
            </w:pPr>
            <w:r w:rsidRPr="008515C8">
              <w:rPr>
                <w:color w:val="0000FF"/>
              </w:rPr>
              <w:t>3643</w:t>
            </w:r>
          </w:p>
        </w:tc>
        <w:tc>
          <w:tcPr>
            <w:tcW w:w="2340" w:type="dxa"/>
            <w:tcMar>
              <w:top w:w="100" w:type="dxa"/>
              <w:left w:w="100" w:type="dxa"/>
              <w:bottom w:w="100" w:type="dxa"/>
              <w:right w:w="100" w:type="dxa"/>
            </w:tcMar>
          </w:tcPr>
          <w:p w14:paraId="37EF75B3" w14:textId="77777777" w:rsidR="00FE7B72" w:rsidRPr="008515C8" w:rsidRDefault="00821985">
            <w:pPr>
              <w:jc w:val="center"/>
              <w:rPr>
                <w:color w:val="0000FF"/>
              </w:rPr>
            </w:pPr>
            <w:r w:rsidRPr="008515C8">
              <w:rPr>
                <w:color w:val="0000FF"/>
              </w:rPr>
              <w:t>743</w:t>
            </w:r>
          </w:p>
        </w:tc>
        <w:tc>
          <w:tcPr>
            <w:tcW w:w="2340" w:type="dxa"/>
            <w:tcMar>
              <w:top w:w="100" w:type="dxa"/>
              <w:left w:w="100" w:type="dxa"/>
              <w:bottom w:w="100" w:type="dxa"/>
              <w:right w:w="100" w:type="dxa"/>
            </w:tcMar>
          </w:tcPr>
          <w:p w14:paraId="788337C1" w14:textId="77777777" w:rsidR="00FE7B72" w:rsidRPr="008515C8" w:rsidRDefault="00821985">
            <w:pPr>
              <w:jc w:val="center"/>
              <w:rPr>
                <w:color w:val="0000FF"/>
              </w:rPr>
            </w:pPr>
            <w:r w:rsidRPr="008515C8">
              <w:rPr>
                <w:color w:val="0000FF"/>
              </w:rPr>
              <w:t>10</w:t>
            </w:r>
          </w:p>
        </w:tc>
      </w:tr>
      <w:tr w:rsidR="00FE7B72" w:rsidRPr="008515C8" w14:paraId="4631A60D" w14:textId="77777777">
        <w:trPr>
          <w:jc w:val="center"/>
        </w:trPr>
        <w:tc>
          <w:tcPr>
            <w:tcW w:w="2340" w:type="dxa"/>
            <w:tcMar>
              <w:top w:w="100" w:type="dxa"/>
              <w:left w:w="100" w:type="dxa"/>
              <w:bottom w:w="100" w:type="dxa"/>
              <w:right w:w="100" w:type="dxa"/>
            </w:tcMar>
          </w:tcPr>
          <w:p w14:paraId="38A10FE6" w14:textId="77777777" w:rsidR="00FE7B72" w:rsidRPr="008515C8" w:rsidRDefault="00821985">
            <w:pPr>
              <w:jc w:val="center"/>
              <w:rPr>
                <w:color w:val="0000FF"/>
              </w:rPr>
            </w:pPr>
            <w:r w:rsidRPr="008515C8">
              <w:rPr>
                <w:color w:val="0000FF"/>
              </w:rPr>
              <w:t>Research Gate</w:t>
            </w:r>
          </w:p>
        </w:tc>
        <w:tc>
          <w:tcPr>
            <w:tcW w:w="2340" w:type="dxa"/>
            <w:tcMar>
              <w:top w:w="100" w:type="dxa"/>
              <w:left w:w="100" w:type="dxa"/>
              <w:bottom w:w="100" w:type="dxa"/>
              <w:right w:w="100" w:type="dxa"/>
            </w:tcMar>
          </w:tcPr>
          <w:p w14:paraId="15EBAB72" w14:textId="77777777" w:rsidR="00FE7B72" w:rsidRPr="008515C8" w:rsidRDefault="00821985">
            <w:pPr>
              <w:jc w:val="center"/>
              <w:rPr>
                <w:color w:val="0000FF"/>
              </w:rPr>
            </w:pPr>
            <w:r w:rsidRPr="008515C8">
              <w:rPr>
                <w:color w:val="0000FF"/>
              </w:rPr>
              <w:t>2455</w:t>
            </w:r>
          </w:p>
        </w:tc>
        <w:tc>
          <w:tcPr>
            <w:tcW w:w="2340" w:type="dxa"/>
            <w:tcMar>
              <w:top w:w="100" w:type="dxa"/>
              <w:left w:w="100" w:type="dxa"/>
              <w:bottom w:w="100" w:type="dxa"/>
              <w:right w:w="100" w:type="dxa"/>
            </w:tcMar>
          </w:tcPr>
          <w:p w14:paraId="0D1CF36F" w14:textId="77777777" w:rsidR="00FE7B72" w:rsidRPr="008515C8" w:rsidRDefault="00821985">
            <w:pPr>
              <w:jc w:val="center"/>
              <w:rPr>
                <w:color w:val="0000FF"/>
              </w:rPr>
            </w:pPr>
            <w:r w:rsidRPr="008515C8">
              <w:rPr>
                <w:color w:val="0000FF"/>
              </w:rPr>
              <w:t>215</w:t>
            </w:r>
          </w:p>
        </w:tc>
        <w:tc>
          <w:tcPr>
            <w:tcW w:w="2340" w:type="dxa"/>
            <w:tcMar>
              <w:top w:w="100" w:type="dxa"/>
              <w:left w:w="100" w:type="dxa"/>
              <w:bottom w:w="100" w:type="dxa"/>
              <w:right w:w="100" w:type="dxa"/>
            </w:tcMar>
          </w:tcPr>
          <w:p w14:paraId="2AB39396" w14:textId="77777777" w:rsidR="00FE7B72" w:rsidRPr="008515C8" w:rsidRDefault="00821985">
            <w:pPr>
              <w:jc w:val="center"/>
              <w:rPr>
                <w:color w:val="0000FF"/>
              </w:rPr>
            </w:pPr>
            <w:r w:rsidRPr="008515C8">
              <w:rPr>
                <w:color w:val="0000FF"/>
              </w:rPr>
              <w:t>2</w:t>
            </w:r>
          </w:p>
        </w:tc>
      </w:tr>
      <w:tr w:rsidR="00FE7B72" w:rsidRPr="008515C8" w14:paraId="6492FF28" w14:textId="77777777">
        <w:trPr>
          <w:jc w:val="center"/>
        </w:trPr>
        <w:tc>
          <w:tcPr>
            <w:tcW w:w="2340" w:type="dxa"/>
            <w:tcMar>
              <w:top w:w="100" w:type="dxa"/>
              <w:left w:w="100" w:type="dxa"/>
              <w:bottom w:w="100" w:type="dxa"/>
              <w:right w:w="100" w:type="dxa"/>
            </w:tcMar>
          </w:tcPr>
          <w:p w14:paraId="79BC2247" w14:textId="77777777" w:rsidR="00FE7B72" w:rsidRPr="008515C8" w:rsidRDefault="00821985">
            <w:pPr>
              <w:jc w:val="center"/>
              <w:rPr>
                <w:color w:val="0000FF"/>
              </w:rPr>
            </w:pPr>
            <w:r w:rsidRPr="008515C8">
              <w:rPr>
                <w:color w:val="0000FF"/>
              </w:rPr>
              <w:t xml:space="preserve">PubMed </w:t>
            </w:r>
          </w:p>
        </w:tc>
        <w:tc>
          <w:tcPr>
            <w:tcW w:w="2340" w:type="dxa"/>
            <w:tcMar>
              <w:top w:w="100" w:type="dxa"/>
              <w:left w:w="100" w:type="dxa"/>
              <w:bottom w:w="100" w:type="dxa"/>
              <w:right w:w="100" w:type="dxa"/>
            </w:tcMar>
          </w:tcPr>
          <w:p w14:paraId="417BEAAA" w14:textId="77777777" w:rsidR="00FE7B72" w:rsidRPr="008515C8" w:rsidRDefault="00821985">
            <w:pPr>
              <w:jc w:val="center"/>
              <w:rPr>
                <w:color w:val="0000FF"/>
              </w:rPr>
            </w:pPr>
            <w:r w:rsidRPr="008515C8">
              <w:rPr>
                <w:color w:val="0000FF"/>
              </w:rPr>
              <w:t>1569</w:t>
            </w:r>
          </w:p>
        </w:tc>
        <w:tc>
          <w:tcPr>
            <w:tcW w:w="2340" w:type="dxa"/>
            <w:tcMar>
              <w:top w:w="100" w:type="dxa"/>
              <w:left w:w="100" w:type="dxa"/>
              <w:bottom w:w="100" w:type="dxa"/>
              <w:right w:w="100" w:type="dxa"/>
            </w:tcMar>
          </w:tcPr>
          <w:p w14:paraId="49E652C0" w14:textId="77777777" w:rsidR="00FE7B72" w:rsidRPr="008515C8" w:rsidRDefault="00821985">
            <w:pPr>
              <w:jc w:val="center"/>
              <w:rPr>
                <w:color w:val="0000FF"/>
              </w:rPr>
            </w:pPr>
            <w:r w:rsidRPr="008515C8">
              <w:rPr>
                <w:color w:val="0000FF"/>
              </w:rPr>
              <w:t>247</w:t>
            </w:r>
          </w:p>
        </w:tc>
        <w:tc>
          <w:tcPr>
            <w:tcW w:w="2340" w:type="dxa"/>
            <w:tcMar>
              <w:top w:w="100" w:type="dxa"/>
              <w:left w:w="100" w:type="dxa"/>
              <w:bottom w:w="100" w:type="dxa"/>
              <w:right w:w="100" w:type="dxa"/>
            </w:tcMar>
          </w:tcPr>
          <w:p w14:paraId="2401652C" w14:textId="77777777" w:rsidR="00FE7B72" w:rsidRPr="008515C8" w:rsidRDefault="00821985">
            <w:pPr>
              <w:jc w:val="center"/>
              <w:rPr>
                <w:color w:val="0000FF"/>
              </w:rPr>
            </w:pPr>
            <w:r w:rsidRPr="008515C8">
              <w:rPr>
                <w:color w:val="0000FF"/>
              </w:rPr>
              <w:t>4</w:t>
            </w:r>
          </w:p>
        </w:tc>
      </w:tr>
    </w:tbl>
    <w:p w14:paraId="765387E1" w14:textId="77777777" w:rsidR="00FE7B72" w:rsidRPr="008515C8" w:rsidRDefault="00821985" w:rsidP="003A635E">
      <w:pPr>
        <w:pStyle w:val="Heading5"/>
      </w:pPr>
      <w:bookmarkStart w:id="99" w:name="_heading=h.f2p2f5rx8il" w:colFirst="0" w:colLast="0"/>
      <w:bookmarkStart w:id="100" w:name="_Toc218885138"/>
      <w:bookmarkEnd w:id="99"/>
      <w:r w:rsidRPr="008515C8">
        <w:t>Table 4.1: Systematic Review of Databases</w:t>
      </w:r>
      <w:bookmarkEnd w:id="100"/>
    </w:p>
    <w:p w14:paraId="7D90C795" w14:textId="77777777" w:rsidR="00FE7B72" w:rsidRPr="008515C8" w:rsidRDefault="00821985">
      <w:pPr>
        <w:spacing w:before="200"/>
        <w:jc w:val="center"/>
        <w:rPr>
          <w:color w:val="0000FF"/>
        </w:rPr>
      </w:pPr>
      <w:r w:rsidRPr="008515C8">
        <w:rPr>
          <w:color w:val="0000FF"/>
        </w:rPr>
        <w:t>(Source: Created by Learner)</w:t>
      </w:r>
    </w:p>
    <w:p w14:paraId="3645A148" w14:textId="77777777" w:rsidR="00FE7B72" w:rsidRPr="008515C8" w:rsidRDefault="00821985">
      <w:pPr>
        <w:pStyle w:val="Heading3"/>
        <w:spacing w:before="200" w:after="0"/>
        <w:rPr>
          <w:i w:val="0"/>
          <w:iCs w:val="0"/>
        </w:rPr>
      </w:pPr>
      <w:bookmarkStart w:id="101" w:name="_heading=h.v546c9ws0kv9" w:colFirst="0" w:colLast="0"/>
      <w:bookmarkStart w:id="102" w:name="_Toc218885202"/>
      <w:bookmarkEnd w:id="101"/>
      <w:r w:rsidRPr="008515C8">
        <w:rPr>
          <w:i w:val="0"/>
          <w:iCs w:val="0"/>
        </w:rPr>
        <w:lastRenderedPageBreak/>
        <w:t>4.2.2 PRISMA diagram</w:t>
      </w:r>
      <w:bookmarkEnd w:id="102"/>
    </w:p>
    <w:p w14:paraId="28490E44" w14:textId="77777777" w:rsidR="00FE7B72" w:rsidRPr="008515C8" w:rsidRDefault="00821985">
      <w:pPr>
        <w:jc w:val="center"/>
      </w:pPr>
      <w:r w:rsidRPr="008515C8">
        <w:rPr>
          <w:noProof/>
          <w:lang w:eastAsia="en-GB"/>
        </w:rPr>
        <w:drawing>
          <wp:inline distT="114300" distB="114300" distL="114300" distR="114300" wp14:anchorId="2915C381" wp14:editId="42F9FDC3">
            <wp:extent cx="4078921" cy="4340870"/>
            <wp:effectExtent l="25400" t="25400" r="25400" b="25400"/>
            <wp:docPr id="189036867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078921" cy="4340870"/>
                    </a:xfrm>
                    <a:prstGeom prst="rect">
                      <a:avLst/>
                    </a:prstGeom>
                    <a:ln w="25400">
                      <a:solidFill>
                        <a:srgbClr val="000000"/>
                      </a:solidFill>
                      <a:prstDash val="solid"/>
                    </a:ln>
                  </pic:spPr>
                </pic:pic>
              </a:graphicData>
            </a:graphic>
          </wp:inline>
        </w:drawing>
      </w:r>
    </w:p>
    <w:p w14:paraId="15B508A5" w14:textId="77777777" w:rsidR="00FE7B72" w:rsidRPr="008515C8" w:rsidRDefault="00821985" w:rsidP="003A635E">
      <w:pPr>
        <w:pStyle w:val="Heading4"/>
      </w:pPr>
      <w:bookmarkStart w:id="103" w:name="_Toc218885149"/>
      <w:r w:rsidRPr="008515C8">
        <w:t>Figure 4.1: P</w:t>
      </w:r>
      <w:r w:rsidR="008515C8">
        <w:t>RISMA</w:t>
      </w:r>
      <w:bookmarkEnd w:id="103"/>
      <w:r w:rsidRPr="008515C8">
        <w:t xml:space="preserve"> </w:t>
      </w:r>
    </w:p>
    <w:p w14:paraId="5D194F6C" w14:textId="77777777" w:rsidR="00FE7B72" w:rsidRPr="008515C8" w:rsidRDefault="00821985">
      <w:pPr>
        <w:jc w:val="center"/>
      </w:pPr>
      <w:r w:rsidRPr="008515C8">
        <w:t>(Source: Self-developed)</w:t>
      </w:r>
    </w:p>
    <w:p w14:paraId="2F08C5E4" w14:textId="77777777" w:rsidR="00CE516B" w:rsidRPr="008515C8" w:rsidRDefault="00821985">
      <w:pPr>
        <w:rPr>
          <w:color w:val="0000FF"/>
        </w:rPr>
        <w:sectPr w:rsidR="00CE516B" w:rsidRPr="008515C8" w:rsidSect="002F47FD">
          <w:footerReference w:type="default" r:id="rId17"/>
          <w:pgSz w:w="12240" w:h="15840"/>
          <w:pgMar w:top="1440" w:right="1440" w:bottom="1440" w:left="1440" w:header="720" w:footer="720" w:gutter="0"/>
          <w:pgNumType w:start="1"/>
          <w:cols w:space="720"/>
          <w:titlePg/>
          <w:docGrid w:linePitch="299"/>
        </w:sectPr>
      </w:pPr>
      <w:r w:rsidRPr="008515C8">
        <w:rPr>
          <w:color w:val="0000FF"/>
        </w:rPr>
        <w:t xml:space="preserve">Mengiste </w:t>
      </w:r>
      <w:r w:rsidRPr="008515C8">
        <w:rPr>
          <w:i/>
          <w:iCs/>
          <w:color w:val="0000FF"/>
        </w:rPr>
        <w:t>et al.</w:t>
      </w:r>
      <w:r w:rsidRPr="008515C8">
        <w:rPr>
          <w:color w:val="0000FF"/>
        </w:rPr>
        <w:t xml:space="preserve"> (2021) have outlined the use of the PRISMA framework used in systematic reviews for transparently reporting the data analysis obtained from diverse sources to develop findings. The use of the PRISM flowchart is effective in outlining and visualising the overall processes of gathering, checking, analysing and screening the datasets for final inclusion, showing numbers with each stage.</w:t>
      </w:r>
    </w:p>
    <w:p w14:paraId="7E9C85A1" w14:textId="77777777" w:rsidR="00FE7B72" w:rsidRPr="008515C8" w:rsidRDefault="00821985">
      <w:pPr>
        <w:pStyle w:val="Heading3"/>
        <w:spacing w:before="200" w:after="0"/>
        <w:rPr>
          <w:b w:val="0"/>
          <w:bCs w:val="0"/>
          <w:i w:val="0"/>
          <w:iCs w:val="0"/>
          <w:color w:val="434343"/>
        </w:rPr>
      </w:pPr>
      <w:bookmarkStart w:id="104" w:name="_heading=h.wm1cgbgo9am2" w:colFirst="0" w:colLast="0"/>
      <w:bookmarkStart w:id="105" w:name="_Toc218885203"/>
      <w:bookmarkEnd w:id="104"/>
      <w:r w:rsidRPr="008515C8">
        <w:rPr>
          <w:i w:val="0"/>
          <w:iCs w:val="0"/>
        </w:rPr>
        <w:lastRenderedPageBreak/>
        <w:t>4.2.3 Data characteristics table</w:t>
      </w:r>
      <w:bookmarkEnd w:id="105"/>
      <w:r w:rsidRPr="008515C8">
        <w:rPr>
          <w:i w:val="0"/>
          <w:iCs w:val="0"/>
        </w:rPr>
        <w:t xml:space="preserve"> </w:t>
      </w:r>
    </w:p>
    <w:tbl>
      <w:tblPr>
        <w:tblStyle w:val="a5"/>
        <w:tblW w:w="15076" w:type="dxa"/>
        <w:tblInd w:w="-910" w:type="dxa"/>
        <w:tblBorders>
          <w:top w:val="nil"/>
          <w:left w:val="nil"/>
          <w:bottom w:val="nil"/>
          <w:right w:val="nil"/>
          <w:insideH w:val="nil"/>
          <w:insideV w:val="nil"/>
        </w:tblBorders>
        <w:tblLayout w:type="fixed"/>
        <w:tblLook w:val="0600" w:firstRow="0" w:lastRow="0" w:firstColumn="0" w:lastColumn="0" w:noHBand="1" w:noVBand="1"/>
      </w:tblPr>
      <w:tblGrid>
        <w:gridCol w:w="915"/>
        <w:gridCol w:w="1404"/>
        <w:gridCol w:w="1134"/>
        <w:gridCol w:w="1559"/>
        <w:gridCol w:w="1559"/>
        <w:gridCol w:w="1418"/>
        <w:gridCol w:w="1559"/>
        <w:gridCol w:w="1418"/>
        <w:gridCol w:w="1559"/>
        <w:gridCol w:w="1417"/>
        <w:gridCol w:w="1134"/>
      </w:tblGrid>
      <w:tr w:rsidR="00FE7B72" w:rsidRPr="008515C8" w14:paraId="501B9DB5" w14:textId="77777777" w:rsidTr="00CE516B">
        <w:trPr>
          <w:trHeight w:val="2662"/>
        </w:trPr>
        <w:tc>
          <w:tcPr>
            <w:tcW w:w="91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55BF6E78" w14:textId="77777777" w:rsidR="00FE7B72" w:rsidRPr="008515C8" w:rsidRDefault="00821985">
            <w:pPr>
              <w:spacing w:before="200" w:after="240"/>
              <w:jc w:val="center"/>
              <w:rPr>
                <w:b/>
                <w:bCs/>
              </w:rPr>
            </w:pPr>
            <w:r w:rsidRPr="008515C8">
              <w:rPr>
                <w:b/>
                <w:bCs/>
              </w:rPr>
              <w:t>Study author’s name</w:t>
            </w:r>
          </w:p>
        </w:tc>
        <w:tc>
          <w:tcPr>
            <w:tcW w:w="140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BFDCA89" w14:textId="77777777" w:rsidR="00FE7B72" w:rsidRPr="008515C8" w:rsidRDefault="00821985">
            <w:pPr>
              <w:spacing w:before="200"/>
              <w:ind w:right="80"/>
              <w:jc w:val="center"/>
              <w:rPr>
                <w:b/>
                <w:bCs/>
              </w:rPr>
            </w:pPr>
            <w:r w:rsidRPr="008515C8">
              <w:rPr>
                <w:b/>
                <w:bCs/>
              </w:rPr>
              <w:t>Objective/Purpose</w:t>
            </w:r>
          </w:p>
        </w:tc>
        <w:tc>
          <w:tcPr>
            <w:tcW w:w="113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24FB48C" w14:textId="77777777" w:rsidR="00FE7B72" w:rsidRPr="008515C8" w:rsidRDefault="00821985">
            <w:pPr>
              <w:spacing w:before="200" w:after="240"/>
              <w:jc w:val="center"/>
              <w:rPr>
                <w:b/>
                <w:bCs/>
              </w:rPr>
            </w:pPr>
            <w:r w:rsidRPr="008515C8">
              <w:rPr>
                <w:b/>
                <w:bCs/>
              </w:rPr>
              <w:t>Sample</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6CE4358" w14:textId="77777777" w:rsidR="00FE7B72" w:rsidRPr="008515C8" w:rsidRDefault="00821985">
            <w:pPr>
              <w:spacing w:before="200" w:after="240"/>
              <w:jc w:val="center"/>
              <w:rPr>
                <w:b/>
                <w:bCs/>
              </w:rPr>
            </w:pPr>
            <w:r w:rsidRPr="008515C8">
              <w:rPr>
                <w:b/>
                <w:bCs/>
              </w:rPr>
              <w:t>Methodology</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1FA2A56" w14:textId="77777777" w:rsidR="00FE7B72" w:rsidRPr="008515C8" w:rsidRDefault="00821985">
            <w:pPr>
              <w:spacing w:before="200" w:after="240"/>
              <w:jc w:val="center"/>
              <w:rPr>
                <w:b/>
                <w:bCs/>
              </w:rPr>
            </w:pPr>
            <w:r w:rsidRPr="008515C8">
              <w:rPr>
                <w:b/>
                <w:bCs/>
              </w:rPr>
              <w:t>Strengths</w:t>
            </w:r>
          </w:p>
        </w:tc>
        <w:tc>
          <w:tcPr>
            <w:tcW w:w="141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536F4E4" w14:textId="77777777" w:rsidR="00FE7B72" w:rsidRPr="008515C8" w:rsidRDefault="00821985">
            <w:pPr>
              <w:spacing w:before="200" w:after="240"/>
              <w:jc w:val="center"/>
              <w:rPr>
                <w:b/>
                <w:bCs/>
              </w:rPr>
            </w:pPr>
            <w:r w:rsidRPr="008515C8">
              <w:rPr>
                <w:b/>
                <w:bCs/>
              </w:rPr>
              <w:t>Weaknesses</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85DABE5" w14:textId="77777777" w:rsidR="00FE7B72" w:rsidRPr="008515C8" w:rsidRDefault="00821985">
            <w:pPr>
              <w:spacing w:before="200" w:after="240"/>
              <w:jc w:val="center"/>
              <w:rPr>
                <w:b/>
                <w:bCs/>
              </w:rPr>
            </w:pPr>
            <w:r w:rsidRPr="008515C8">
              <w:rPr>
                <w:b/>
                <w:bCs/>
              </w:rPr>
              <w:t>Results</w:t>
            </w:r>
          </w:p>
        </w:tc>
        <w:tc>
          <w:tcPr>
            <w:tcW w:w="141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C98143C" w14:textId="77777777" w:rsidR="00FE7B72" w:rsidRPr="008515C8" w:rsidRDefault="00821985">
            <w:pPr>
              <w:spacing w:before="200" w:after="240"/>
              <w:jc w:val="center"/>
              <w:rPr>
                <w:b/>
                <w:bCs/>
              </w:rPr>
            </w:pPr>
            <w:r w:rsidRPr="008515C8">
              <w:rPr>
                <w:b/>
                <w:bCs/>
              </w:rPr>
              <w:t>Conclusion</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14D036F" w14:textId="77777777" w:rsidR="00FE7B72" w:rsidRPr="008515C8" w:rsidRDefault="00821985">
            <w:pPr>
              <w:spacing w:before="200" w:after="240"/>
              <w:jc w:val="center"/>
              <w:rPr>
                <w:b/>
                <w:bCs/>
              </w:rPr>
            </w:pPr>
            <w:r w:rsidRPr="008515C8">
              <w:rPr>
                <w:b/>
                <w:bCs/>
              </w:rPr>
              <w:t>Data</w:t>
            </w:r>
          </w:p>
          <w:p w14:paraId="428997A9" w14:textId="77777777" w:rsidR="00FE7B72" w:rsidRPr="008515C8" w:rsidRDefault="00821985">
            <w:pPr>
              <w:spacing w:before="200" w:after="240"/>
              <w:jc w:val="center"/>
              <w:rPr>
                <w:b/>
                <w:bCs/>
              </w:rPr>
            </w:pPr>
            <w:r w:rsidRPr="008515C8">
              <w:rPr>
                <w:b/>
                <w:bCs/>
              </w:rPr>
              <w:t>extraction</w:t>
            </w:r>
          </w:p>
          <w:p w14:paraId="338BFC2C" w14:textId="77777777" w:rsidR="00FE7B72" w:rsidRPr="008515C8" w:rsidRDefault="00821985">
            <w:pPr>
              <w:spacing w:before="200" w:after="240"/>
              <w:jc w:val="center"/>
              <w:rPr>
                <w:b/>
                <w:bCs/>
              </w:rPr>
            </w:pPr>
            <w:r w:rsidRPr="008515C8">
              <w:rPr>
                <w:b/>
                <w:bCs/>
              </w:rPr>
              <w:t>criteria</w:t>
            </w:r>
          </w:p>
        </w:tc>
        <w:tc>
          <w:tcPr>
            <w:tcW w:w="141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C55EC4B" w14:textId="77777777" w:rsidR="00FE7B72" w:rsidRPr="008515C8" w:rsidRDefault="00821985">
            <w:pPr>
              <w:spacing w:before="200" w:after="240"/>
              <w:jc w:val="center"/>
              <w:rPr>
                <w:b/>
                <w:bCs/>
              </w:rPr>
            </w:pPr>
            <w:r w:rsidRPr="008515C8">
              <w:rPr>
                <w:b/>
                <w:bCs/>
              </w:rPr>
              <w:t>Data</w:t>
            </w:r>
          </w:p>
          <w:p w14:paraId="2756B797" w14:textId="77777777" w:rsidR="00FE7B72" w:rsidRPr="008515C8" w:rsidRDefault="00821985">
            <w:pPr>
              <w:spacing w:before="200" w:after="240"/>
              <w:jc w:val="center"/>
              <w:rPr>
                <w:b/>
                <w:bCs/>
              </w:rPr>
            </w:pPr>
            <w:r w:rsidRPr="008515C8">
              <w:rPr>
                <w:b/>
                <w:bCs/>
              </w:rPr>
              <w:t>extraction</w:t>
            </w:r>
          </w:p>
          <w:p w14:paraId="44CDD420" w14:textId="77777777" w:rsidR="00FE7B72" w:rsidRPr="008515C8" w:rsidRDefault="00821985">
            <w:pPr>
              <w:spacing w:before="200" w:after="240"/>
              <w:jc w:val="center"/>
              <w:rPr>
                <w:b/>
                <w:bCs/>
              </w:rPr>
            </w:pPr>
            <w:r w:rsidRPr="008515C8">
              <w:rPr>
                <w:b/>
                <w:bCs/>
              </w:rPr>
              <w:t>criteria</w:t>
            </w:r>
          </w:p>
        </w:tc>
        <w:tc>
          <w:tcPr>
            <w:tcW w:w="113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74FB947" w14:textId="77777777" w:rsidR="00FE7B72" w:rsidRPr="008515C8" w:rsidRDefault="00821985">
            <w:pPr>
              <w:spacing w:before="200" w:after="240"/>
              <w:jc w:val="center"/>
              <w:rPr>
                <w:b/>
                <w:bCs/>
              </w:rPr>
            </w:pPr>
            <w:r w:rsidRPr="008515C8">
              <w:rPr>
                <w:b/>
                <w:bCs/>
              </w:rPr>
              <w:t>Themes</w:t>
            </w:r>
          </w:p>
          <w:p w14:paraId="3883909E" w14:textId="77777777" w:rsidR="00FE7B72" w:rsidRPr="008515C8" w:rsidRDefault="00821985">
            <w:pPr>
              <w:spacing w:before="200" w:after="240"/>
              <w:jc w:val="center"/>
              <w:rPr>
                <w:b/>
                <w:bCs/>
              </w:rPr>
            </w:pPr>
            <w:r w:rsidRPr="008515C8">
              <w:rPr>
                <w:b/>
                <w:bCs/>
              </w:rPr>
              <w:t>per each</w:t>
            </w:r>
          </w:p>
          <w:p w14:paraId="2A4FBD3D" w14:textId="77777777" w:rsidR="00FE7B72" w:rsidRPr="008515C8" w:rsidRDefault="00821985">
            <w:pPr>
              <w:spacing w:before="200" w:after="240"/>
              <w:jc w:val="center"/>
              <w:rPr>
                <w:b/>
                <w:bCs/>
              </w:rPr>
            </w:pPr>
            <w:r w:rsidRPr="008515C8">
              <w:rPr>
                <w:b/>
                <w:bCs/>
              </w:rPr>
              <w:t>articles</w:t>
            </w:r>
          </w:p>
        </w:tc>
      </w:tr>
      <w:tr w:rsidR="00FE7B72" w:rsidRPr="008515C8" w14:paraId="266CC9FB"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E7E0CB5" w14:textId="77777777" w:rsidR="00FE7B72" w:rsidRPr="008515C8" w:rsidRDefault="00821985">
            <w:pPr>
              <w:widowControl w:val="0"/>
              <w:rPr>
                <w:color w:val="0000FF"/>
              </w:rPr>
            </w:pPr>
            <w:r w:rsidRPr="008515C8">
              <w:rPr>
                <w:color w:val="0000FF"/>
              </w:rPr>
              <w:t xml:space="preserve">Woodward </w:t>
            </w:r>
            <w:r w:rsidRPr="008515C8">
              <w:rPr>
                <w:i/>
                <w:iCs/>
                <w:color w:val="0000FF"/>
              </w:rPr>
              <w:t xml:space="preserve">et al. </w:t>
            </w:r>
            <w:r w:rsidRPr="008515C8">
              <w:rPr>
                <w:color w:val="0000FF"/>
              </w:rPr>
              <w:t>(2024)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54BA616E" w14:textId="77777777" w:rsidR="00FE7B72" w:rsidRPr="008515C8" w:rsidRDefault="00821985">
            <w:pPr>
              <w:spacing w:before="200"/>
              <w:rPr>
                <w:color w:val="0000FF"/>
              </w:rPr>
            </w:pPr>
            <w:r w:rsidRPr="008515C8">
              <w:rPr>
                <w:color w:val="0000FF"/>
              </w:rPr>
              <w:t>The research aims to evaluate the impacts of policies that help in mitigating air pollution on the bias in exposure across deprivation groups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D38A576" w14:textId="77777777" w:rsidR="00FE7B72" w:rsidRPr="008515C8" w:rsidRDefault="00821985">
            <w:pPr>
              <w:spacing w:before="200"/>
              <w:rPr>
                <w:color w:val="0000FF"/>
              </w:rPr>
            </w:pPr>
            <w:r w:rsidRPr="008515C8">
              <w:rPr>
                <w:color w:val="0000FF"/>
              </w:rPr>
              <w:t xml:space="preserve">Unavailable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13053F1" w14:textId="77777777" w:rsidR="00FE7B72" w:rsidRPr="008515C8" w:rsidRDefault="00821985">
            <w:pPr>
              <w:spacing w:before="200"/>
              <w:rPr>
                <w:color w:val="0000FF"/>
              </w:rPr>
            </w:pPr>
            <w:r w:rsidRPr="008515C8">
              <w:rPr>
                <w:color w:val="0000FF"/>
              </w:rPr>
              <w:t>Secondary method by using the UK Integrated Assessment Model</w:t>
            </w:r>
          </w:p>
          <w:p w14:paraId="4611279B" w14:textId="77777777" w:rsidR="00FE7B72" w:rsidRPr="008515C8" w:rsidRDefault="00FE7B72">
            <w:pPr>
              <w:spacing w:before="200"/>
              <w:rPr>
                <w:color w:val="0000FF"/>
              </w:rPr>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B294418" w14:textId="77777777" w:rsidR="00FE7B72" w:rsidRPr="008515C8" w:rsidRDefault="00821985">
            <w:pPr>
              <w:spacing w:before="200"/>
              <w:rPr>
                <w:color w:val="0000FF"/>
              </w:rPr>
            </w:pPr>
            <w:r w:rsidRPr="008515C8">
              <w:rPr>
                <w:color w:val="0000FF"/>
              </w:rPr>
              <w:t xml:space="preserve">The use of extensive existing data and recognising the statistical analysis has been a potential strength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19261DF2" w14:textId="77777777" w:rsidR="00FE7B72" w:rsidRPr="008515C8" w:rsidRDefault="00821985">
            <w:pPr>
              <w:spacing w:before="200"/>
              <w:rPr>
                <w:color w:val="0000FF"/>
              </w:rPr>
            </w:pPr>
            <w:r w:rsidRPr="008515C8">
              <w:rPr>
                <w:color w:val="0000FF"/>
              </w:rPr>
              <w:t xml:space="preserve">The exceedances of a limit value have been a potential limitation of the research methodology.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6577C7E" w14:textId="77777777" w:rsidR="00FE7B72" w:rsidRPr="008515C8" w:rsidRDefault="00821985">
            <w:pPr>
              <w:spacing w:before="200"/>
              <w:rPr>
                <w:color w:val="0000FF"/>
              </w:rPr>
            </w:pPr>
            <w:r w:rsidRPr="008515C8">
              <w:rPr>
                <w:color w:val="0000FF"/>
              </w:rPr>
              <w:t xml:space="preserve">The key findings of the article have recognised that the prevalence as well as incidence of health impacts associated with air pollution are considered to </w:t>
            </w:r>
            <w:r w:rsidRPr="008515C8">
              <w:rPr>
                <w:color w:val="0000FF"/>
              </w:rPr>
              <w:lastRenderedPageBreak/>
              <w:t>be substantially greater among deprived UK populations compared to less deprived populations.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54FD4BA" w14:textId="77777777" w:rsidR="00FE7B72" w:rsidRPr="008515C8" w:rsidRDefault="00821985">
            <w:pPr>
              <w:widowControl w:val="0"/>
              <w:rPr>
                <w:color w:val="0000FF"/>
              </w:rPr>
            </w:pPr>
            <w:r w:rsidRPr="008515C8">
              <w:rPr>
                <w:color w:val="0000FF"/>
              </w:rPr>
              <w:lastRenderedPageBreak/>
              <w:t xml:space="preserve">The difference of life expectancy for males is 9.4 years, whereas, 1.6 years for females.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2A0AD14" w14:textId="77777777" w:rsidR="00FE7B72" w:rsidRPr="008515C8" w:rsidRDefault="00821985">
            <w:pPr>
              <w:spacing w:before="200"/>
              <w:rPr>
                <w:color w:val="0000FF"/>
              </w:rPr>
            </w:pPr>
            <w:r w:rsidRPr="008515C8">
              <w:rPr>
                <w:color w:val="0000FF"/>
              </w:rPr>
              <w:t>The article aligns with objective 1 due to the availability of information based on PM2.5 exposure</w:t>
            </w:r>
          </w:p>
          <w:p w14:paraId="091C9303" w14:textId="77777777" w:rsidR="00FE7B72" w:rsidRPr="008515C8" w:rsidRDefault="00FE7B72">
            <w:pPr>
              <w:spacing w:before="200"/>
              <w:jc w:val="left"/>
              <w:rPr>
                <w:color w:val="0000FF"/>
              </w:rPr>
            </w:pP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28409D27" w14:textId="77777777" w:rsidR="00FE7B72" w:rsidRPr="008515C8" w:rsidRDefault="00821985">
            <w:pPr>
              <w:spacing w:before="200"/>
              <w:rPr>
                <w:color w:val="0000FF"/>
              </w:rPr>
            </w:pPr>
            <w:r w:rsidRPr="008515C8">
              <w:rPr>
                <w:color w:val="0000FF"/>
              </w:rPr>
              <w:t>The article aligns with objective 2 due to the availability of information based on the stroke incident</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1D9AA72" w14:textId="77777777" w:rsidR="00FE7B72" w:rsidRPr="008515C8" w:rsidRDefault="00821985">
            <w:pPr>
              <w:spacing w:before="200"/>
              <w:rPr>
                <w:color w:val="0000FF"/>
              </w:rPr>
            </w:pPr>
            <w:r w:rsidRPr="008515C8">
              <w:rPr>
                <w:color w:val="0000FF"/>
              </w:rPr>
              <w:t xml:space="preserve">Theme 1 </w:t>
            </w:r>
          </w:p>
        </w:tc>
      </w:tr>
      <w:tr w:rsidR="00FE7B72" w:rsidRPr="008515C8" w14:paraId="6EF9B6B6"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368D719C" w14:textId="77777777" w:rsidR="00FE7B72" w:rsidRPr="008515C8" w:rsidRDefault="00821985">
            <w:pPr>
              <w:widowControl w:val="0"/>
              <w:rPr>
                <w:color w:val="0000FF"/>
              </w:rPr>
            </w:pPr>
            <w:r w:rsidRPr="008515C8">
              <w:rPr>
                <w:color w:val="0000FF"/>
              </w:rPr>
              <w:t>Amnuaylojaroen and Parasin (2024)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6B4C35D3" w14:textId="77777777" w:rsidR="00FE7B72" w:rsidRPr="008515C8" w:rsidRDefault="00821985">
            <w:pPr>
              <w:spacing w:before="200"/>
              <w:rPr>
                <w:color w:val="0000FF"/>
              </w:rPr>
            </w:pPr>
            <w:r w:rsidRPr="008515C8">
              <w:rPr>
                <w:color w:val="0000FF"/>
              </w:rPr>
              <w:t xml:space="preserve">The article aims to compare the pathogenesis of the disease caused by PM2.5 in people of different ages, focusing on how </w:t>
            </w:r>
            <w:r w:rsidRPr="008515C8">
              <w:rPr>
                <w:color w:val="0000FF"/>
              </w:rPr>
              <w:lastRenderedPageBreak/>
              <w:t>children, adults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5B9DCC8" w14:textId="77777777" w:rsidR="00FE7B72" w:rsidRPr="008515C8" w:rsidRDefault="00821985">
            <w:pPr>
              <w:spacing w:before="200"/>
              <w:rPr>
                <w:color w:val="0000FF"/>
              </w:rPr>
            </w:pPr>
            <w:r w:rsidRPr="008515C8">
              <w:rPr>
                <w:color w:val="0000FF"/>
              </w:rPr>
              <w:lastRenderedPageBreak/>
              <w:t>A total of 10 articles were screened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657CBAF" w14:textId="77777777" w:rsidR="00FE7B72" w:rsidRPr="008515C8" w:rsidRDefault="00821985">
            <w:pPr>
              <w:spacing w:before="200"/>
              <w:rPr>
                <w:color w:val="0000FF"/>
              </w:rPr>
            </w:pPr>
            <w:r w:rsidRPr="008515C8">
              <w:rPr>
                <w:color w:val="0000FF"/>
              </w:rPr>
              <w:t>Secondary qualitative method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12DC90D" w14:textId="77777777" w:rsidR="00FE7B72" w:rsidRPr="008515C8" w:rsidRDefault="00821985">
            <w:pPr>
              <w:spacing w:before="200"/>
              <w:rPr>
                <w:color w:val="0000FF"/>
              </w:rPr>
            </w:pPr>
            <w:r w:rsidRPr="008515C8">
              <w:rPr>
                <w:color w:val="0000FF"/>
              </w:rPr>
              <w:t xml:space="preserve">The use of inclusion and exclusion criteria has strengthened the research's key findings.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486AE59" w14:textId="77777777" w:rsidR="00FE7B72" w:rsidRPr="008515C8" w:rsidRDefault="00821985">
            <w:pPr>
              <w:spacing w:before="200"/>
              <w:rPr>
                <w:color w:val="0000FF"/>
              </w:rPr>
            </w:pPr>
            <w:r w:rsidRPr="008515C8">
              <w:rPr>
                <w:color w:val="0000FF"/>
              </w:rPr>
              <w:t xml:space="preserve">Lack of primary quantitative research has developed potential bias within the data collection procedure.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DDB4FC4" w14:textId="77777777" w:rsidR="00FE7B72" w:rsidRPr="008515C8" w:rsidRDefault="00821985">
            <w:pPr>
              <w:spacing w:before="200"/>
              <w:rPr>
                <w:color w:val="0000FF"/>
              </w:rPr>
            </w:pPr>
            <w:r w:rsidRPr="008515C8">
              <w:rPr>
                <w:color w:val="0000FF"/>
              </w:rPr>
              <w:t xml:space="preserve">The research findings have represented the correlation between the exposures to PM2.5 during childhood as well as elevated the likelihood of experiencing respiratory </w:t>
            </w:r>
            <w:r w:rsidRPr="008515C8">
              <w:rPr>
                <w:color w:val="0000FF"/>
              </w:rPr>
              <w:lastRenderedPageBreak/>
              <w:t xml:space="preserve">symptoms such as lung dysfunction and asthma.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18FFE53" w14:textId="77777777" w:rsidR="00FE7B72" w:rsidRPr="008515C8" w:rsidRDefault="00821985">
            <w:pPr>
              <w:spacing w:before="200"/>
              <w:rPr>
                <w:color w:val="0000FF"/>
              </w:rPr>
            </w:pPr>
            <w:r w:rsidRPr="008515C8">
              <w:rPr>
                <w:color w:val="0000FF"/>
              </w:rPr>
              <w:lastRenderedPageBreak/>
              <w:t>The correlation between PM2.5 exposure is 9.8 µg/m3, which signifies a higher risk of heart attacks and stroke.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C1C941D" w14:textId="77777777" w:rsidR="00FE7B72" w:rsidRPr="008515C8" w:rsidRDefault="00821985">
            <w:pPr>
              <w:spacing w:before="200"/>
              <w:rPr>
                <w:color w:val="0000FF"/>
              </w:rPr>
            </w:pPr>
            <w:r w:rsidRPr="008515C8">
              <w:rPr>
                <w:color w:val="0000FF"/>
              </w:rPr>
              <w:t xml:space="preserve">The article aligns with objective 1 due to the availability of huge amounts of information about PM2.5-Related Disorders in Different Age Groups.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7F6AEDD4" w14:textId="77777777" w:rsidR="00FE7B72" w:rsidRPr="008515C8" w:rsidRDefault="00821985">
            <w:pPr>
              <w:spacing w:before="200"/>
              <w:rPr>
                <w:color w:val="0000FF"/>
              </w:rPr>
            </w:pPr>
            <w:r w:rsidRPr="008515C8">
              <w:rPr>
                <w:color w:val="0000FF"/>
              </w:rPr>
              <w:t xml:space="preserve">The article aligns with objective 2 due to the presence of human health </w:t>
            </w:r>
            <w:r w:rsidR="00DC7F24" w:rsidRPr="008515C8">
              <w:rPr>
                <w:color w:val="0000FF"/>
              </w:rPr>
              <w:t>information’s</w:t>
            </w:r>
            <w:r w:rsidRPr="008515C8">
              <w:rPr>
                <w:color w:val="0000FF"/>
              </w:rPr>
              <w:t xml:space="preserve">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432E14A" w14:textId="77777777" w:rsidR="00FE7B72" w:rsidRPr="008515C8" w:rsidRDefault="00821985">
            <w:pPr>
              <w:spacing w:before="200"/>
              <w:rPr>
                <w:color w:val="0000FF"/>
              </w:rPr>
            </w:pPr>
            <w:r w:rsidRPr="008515C8">
              <w:rPr>
                <w:color w:val="0000FF"/>
              </w:rPr>
              <w:t>Theme 1</w:t>
            </w:r>
          </w:p>
        </w:tc>
      </w:tr>
      <w:tr w:rsidR="00FE7B72" w:rsidRPr="008515C8" w14:paraId="6796F8B2"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CE3545B" w14:textId="77777777" w:rsidR="00FE7B72" w:rsidRPr="008515C8" w:rsidRDefault="00821985">
            <w:pPr>
              <w:widowControl w:val="0"/>
              <w:rPr>
                <w:color w:val="0000FF"/>
              </w:rPr>
            </w:pPr>
            <w:r w:rsidRPr="008515C8">
              <w:rPr>
                <w:color w:val="0000FF"/>
              </w:rPr>
              <w:t xml:space="preserve">Zheng </w:t>
            </w:r>
            <w:r w:rsidRPr="008515C8">
              <w:rPr>
                <w:i/>
                <w:iCs/>
                <w:color w:val="0000FF"/>
              </w:rPr>
              <w:t>et al</w:t>
            </w:r>
            <w:r w:rsidRPr="008515C8">
              <w:rPr>
                <w:color w:val="0000FF"/>
              </w:rPr>
              <w:t>. (2024)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38282B28" w14:textId="77777777" w:rsidR="00FE7B72" w:rsidRPr="008515C8" w:rsidRDefault="00821985">
            <w:pPr>
              <w:spacing w:before="200"/>
              <w:rPr>
                <w:color w:val="0000FF"/>
              </w:rPr>
            </w:pPr>
            <w:r w:rsidRPr="008515C8">
              <w:rPr>
                <w:color w:val="0000FF"/>
              </w:rPr>
              <w:t>The objective of the present study was to compare the strength of the aforementioned associations in middle-aged and elderly adults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80C805C" w14:textId="77777777" w:rsidR="00FE7B72" w:rsidRPr="008515C8" w:rsidRDefault="00821985">
            <w:pPr>
              <w:spacing w:before="200"/>
              <w:rPr>
                <w:color w:val="0000FF"/>
              </w:rPr>
            </w:pPr>
            <w:r w:rsidRPr="008515C8">
              <w:rPr>
                <w:color w:val="0000FF"/>
              </w:rPr>
              <w:t>The primary quantitative method has been used within this research article.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2A539AB" w14:textId="77777777" w:rsidR="00FE7B72" w:rsidRPr="008515C8" w:rsidRDefault="00821985">
            <w:pPr>
              <w:spacing w:before="200"/>
              <w:rPr>
                <w:color w:val="0000FF"/>
              </w:rPr>
            </w:pPr>
            <w:r w:rsidRPr="008515C8">
              <w:rPr>
                <w:color w:val="0000FF"/>
              </w:rPr>
              <w:t>Included 7371 participants in the COPD surveillance from Guangdong</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7A20C7E" w14:textId="77777777" w:rsidR="00FE7B72" w:rsidRPr="008515C8" w:rsidRDefault="00821985">
            <w:pPr>
              <w:spacing w:before="200"/>
              <w:rPr>
                <w:color w:val="0000FF"/>
              </w:rPr>
            </w:pPr>
            <w:r w:rsidRPr="008515C8">
              <w:rPr>
                <w:color w:val="0000FF"/>
              </w:rPr>
              <w:t>The potential strengths of associations between the 722-day means of PM concentrations and asthma and asthma-related respiratory symptoms in single-pollutant models.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EC62087" w14:textId="77777777" w:rsidR="00FE7B72" w:rsidRPr="008515C8" w:rsidRDefault="00821985">
            <w:pPr>
              <w:spacing w:before="200"/>
              <w:rPr>
                <w:color w:val="0000FF"/>
              </w:rPr>
            </w:pPr>
            <w:r w:rsidRPr="008515C8">
              <w:rPr>
                <w:color w:val="0000FF"/>
              </w:rPr>
              <w:t>The causality between long-term exposure to ambient PMs and asthma and asthma-related respiratory symptoms cannot be inferred because of the cross-sectional study design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1DAC452" w14:textId="77777777" w:rsidR="00FE7B72" w:rsidRPr="008515C8" w:rsidRDefault="00000000">
            <w:pPr>
              <w:spacing w:before="200"/>
              <w:rPr>
                <w:color w:val="0000FF"/>
              </w:rPr>
            </w:pPr>
            <w:sdt>
              <w:sdtPr>
                <w:tag w:val="goog_rdk_6"/>
                <w:id w:val="707407845"/>
              </w:sdtPr>
              <w:sdtContent>
                <w:r w:rsidR="00821985" w:rsidRPr="008515C8">
                  <w:rPr>
                    <w:rFonts w:ascii="Arial Unicode MS" w:eastAsia="Arial Unicode MS" w:hAnsi="Arial Unicode MS" w:cs="Arial Unicode MS"/>
                    <w:color w:val="0000FF"/>
                  </w:rPr>
                  <w:t xml:space="preserve">The key findings of the association of respective pollutant per 10 μg·m−3 increases have been consistent among adolescents regarding </w:t>
                </w:r>
                <w:r w:rsidR="00821985" w:rsidRPr="008515C8">
                  <w:rPr>
                    <w:rFonts w:ascii="Arial Unicode MS" w:eastAsia="Arial Unicode MS" w:hAnsi="Arial Unicode MS" w:cs="Arial Unicode MS"/>
                    <w:color w:val="0000FF"/>
                  </w:rPr>
                  <w:lastRenderedPageBreak/>
                  <w:t>asthma and asthma-related respiratory symptoms.</w:t>
                </w:r>
              </w:sdtContent>
            </w:sdt>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0AA3921" w14:textId="77777777" w:rsidR="00FE7B72" w:rsidRPr="008515C8" w:rsidRDefault="00821985">
            <w:pPr>
              <w:spacing w:before="200"/>
              <w:rPr>
                <w:color w:val="0000FF"/>
              </w:rPr>
            </w:pPr>
            <w:r w:rsidRPr="008515C8">
              <w:rPr>
                <w:color w:val="0000FF"/>
              </w:rPr>
              <w:lastRenderedPageBreak/>
              <w:t>PM exposure has not significantly increased the risk of asthma among people having a family history of allergy.</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D5EA1CB" w14:textId="77777777" w:rsidR="00FE7B72" w:rsidRPr="008515C8" w:rsidRDefault="00821985">
            <w:pPr>
              <w:spacing w:before="200"/>
              <w:rPr>
                <w:color w:val="0000FF"/>
              </w:rPr>
            </w:pPr>
            <w:r w:rsidRPr="008515C8">
              <w:rPr>
                <w:color w:val="0000FF"/>
              </w:rPr>
              <w:t>The article meets research objective 1 by evaluating the Long-term associations of PM1 versus PM2.5 and PM10</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3271DDC9" w14:textId="77777777" w:rsidR="00FE7B72" w:rsidRPr="008515C8" w:rsidRDefault="00821985">
            <w:pPr>
              <w:spacing w:before="200"/>
              <w:rPr>
                <w:color w:val="0000FF"/>
              </w:rPr>
            </w:pPr>
            <w:r w:rsidRPr="008515C8">
              <w:rPr>
                <w:color w:val="0000FF"/>
              </w:rPr>
              <w:t xml:space="preserve">The article meets research objective 2 by analysing the impact of PM2.5 on asthma and respiratory disease.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556375E" w14:textId="77777777" w:rsidR="00FE7B72" w:rsidRPr="008515C8" w:rsidRDefault="00821985">
            <w:pPr>
              <w:spacing w:before="200"/>
              <w:rPr>
                <w:color w:val="0000FF"/>
              </w:rPr>
            </w:pPr>
            <w:r w:rsidRPr="008515C8">
              <w:rPr>
                <w:color w:val="0000FF"/>
              </w:rPr>
              <w:t>Theme 1</w:t>
            </w:r>
          </w:p>
        </w:tc>
      </w:tr>
      <w:tr w:rsidR="00FE7B72" w:rsidRPr="008515C8" w14:paraId="504AD3E1"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5CFC5EB" w14:textId="77777777" w:rsidR="00FE7B72" w:rsidRPr="008515C8" w:rsidRDefault="00821985">
            <w:pPr>
              <w:widowControl w:val="0"/>
              <w:rPr>
                <w:color w:val="0000FF"/>
              </w:rPr>
            </w:pPr>
            <w:r w:rsidRPr="008515C8">
              <w:rPr>
                <w:color w:val="0000FF"/>
              </w:rPr>
              <w:t xml:space="preserve">Wu </w:t>
            </w:r>
            <w:r w:rsidRPr="008515C8">
              <w:rPr>
                <w:i/>
                <w:iCs/>
                <w:color w:val="0000FF"/>
              </w:rPr>
              <w:t xml:space="preserve">et al. </w:t>
            </w:r>
            <w:r w:rsidRPr="008515C8">
              <w:rPr>
                <w:color w:val="0000FF"/>
              </w:rPr>
              <w:t>(2025)</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2EE88883" w14:textId="77777777" w:rsidR="00FE7B72" w:rsidRPr="008515C8" w:rsidRDefault="00821985">
            <w:pPr>
              <w:spacing w:before="200"/>
              <w:rPr>
                <w:color w:val="0000FF"/>
              </w:rPr>
            </w:pPr>
            <w:r w:rsidRPr="008515C8">
              <w:rPr>
                <w:color w:val="0000FF"/>
              </w:rPr>
              <w:t>The article aims to evaluate the PM2.5 exposure and socioeconomic disparities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29C9CFA6" w14:textId="77777777" w:rsidR="00FE7B72" w:rsidRPr="008515C8" w:rsidRDefault="00821985">
            <w:pPr>
              <w:spacing w:before="200"/>
              <w:rPr>
                <w:color w:val="0000FF"/>
              </w:rPr>
            </w:pPr>
            <w:r w:rsidRPr="008515C8">
              <w:rPr>
                <w:color w:val="0000FF"/>
              </w:rPr>
              <w:t>The secondary qualitative method has been used for this research</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E2FE6C6" w14:textId="77777777" w:rsidR="00FE7B72" w:rsidRPr="008515C8" w:rsidRDefault="00821985">
            <w:pPr>
              <w:spacing w:before="200"/>
              <w:rPr>
                <w:color w:val="0000FF"/>
              </w:rPr>
            </w:pPr>
            <w:r w:rsidRPr="008515C8">
              <w:rPr>
                <w:color w:val="0000FF"/>
              </w:rPr>
              <w:t>Statistical analysis of GBD 2021 Dataset v2.0, released in 2024</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EB5211B" w14:textId="77777777" w:rsidR="00FE7B72" w:rsidRPr="008515C8" w:rsidRDefault="00821985">
            <w:pPr>
              <w:spacing w:before="200"/>
              <w:rPr>
                <w:color w:val="0000FF"/>
              </w:rPr>
            </w:pPr>
            <w:r w:rsidRPr="008515C8">
              <w:rPr>
                <w:color w:val="0000FF"/>
              </w:rPr>
              <w:t xml:space="preserve">The use of such a data set has helped to evaluate the potential effect and cause of PM2.5.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15C3E739" w14:textId="77777777" w:rsidR="00FE7B72" w:rsidRPr="008515C8" w:rsidRDefault="00821985">
            <w:pPr>
              <w:spacing w:before="200"/>
              <w:rPr>
                <w:color w:val="0000FF"/>
              </w:rPr>
            </w:pPr>
            <w:r w:rsidRPr="008515C8">
              <w:rPr>
                <w:color w:val="0000FF"/>
              </w:rPr>
              <w:t xml:space="preserve">It is extremely challenging to precisely quantify and eliminate measurement errors in epidemiological indicators, which results in data </w:t>
            </w:r>
            <w:r w:rsidRPr="008515C8">
              <w:rPr>
                <w:color w:val="0000FF"/>
              </w:rPr>
              <w:lastRenderedPageBreak/>
              <w:t>inconsistencies.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78A2417" w14:textId="77777777" w:rsidR="00FE7B72" w:rsidRPr="008515C8" w:rsidRDefault="00821985">
            <w:pPr>
              <w:spacing w:before="200"/>
              <w:rPr>
                <w:color w:val="0000FF"/>
              </w:rPr>
            </w:pPr>
            <w:r w:rsidRPr="008515C8">
              <w:rPr>
                <w:color w:val="0000FF"/>
              </w:rPr>
              <w:lastRenderedPageBreak/>
              <w:t>The key findings of the articles have identified current evidence of PM2.5 as a crucial risk factor regarding ICH as well as strokes.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9974A8B" w14:textId="77777777" w:rsidR="00FE7B72" w:rsidRPr="008515C8" w:rsidRDefault="00821985">
            <w:pPr>
              <w:spacing w:before="200"/>
              <w:rPr>
                <w:color w:val="0000FF"/>
              </w:rPr>
            </w:pPr>
            <w:r w:rsidRPr="008515C8">
              <w:rPr>
                <w:color w:val="0000FF"/>
              </w:rPr>
              <w:t xml:space="preserve">The increase in air pollution exposure has resulted in an increase of 20% of ischemic strokes, along with 12% haemorrhagic strokes among </w:t>
            </w:r>
            <w:r w:rsidRPr="008515C8">
              <w:rPr>
                <w:color w:val="0000FF"/>
              </w:rPr>
              <w:lastRenderedPageBreak/>
              <w:t>middle-aged populations.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C137536" w14:textId="77777777" w:rsidR="00FE7B72" w:rsidRPr="008515C8" w:rsidRDefault="00821985">
            <w:pPr>
              <w:spacing w:before="200"/>
              <w:rPr>
                <w:color w:val="0000FF"/>
              </w:rPr>
            </w:pPr>
            <w:r w:rsidRPr="008515C8">
              <w:rPr>
                <w:color w:val="0000FF"/>
              </w:rPr>
              <w:lastRenderedPageBreak/>
              <w:t>The article meets research objective 1 by evaluating PM2.5 exposure and socioeconomic disparities in intracerebral haemorrhage burden</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018473BC" w14:textId="77777777" w:rsidR="00FE7B72" w:rsidRPr="008515C8" w:rsidRDefault="00821985">
            <w:pPr>
              <w:spacing w:before="200"/>
              <w:rPr>
                <w:color w:val="0000FF"/>
              </w:rPr>
            </w:pPr>
            <w:r w:rsidRPr="008515C8">
              <w:rPr>
                <w:color w:val="0000FF"/>
              </w:rPr>
              <w:t>The article meets research objective 1 by evaluating life loss (YLLs) for PM2.5-attributable ICH.</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158A1FA" w14:textId="77777777" w:rsidR="00FE7B72" w:rsidRPr="008515C8" w:rsidRDefault="00821985">
            <w:pPr>
              <w:spacing w:before="200"/>
              <w:rPr>
                <w:color w:val="0000FF"/>
              </w:rPr>
            </w:pPr>
            <w:r w:rsidRPr="008515C8">
              <w:rPr>
                <w:color w:val="0000FF"/>
              </w:rPr>
              <w:t>Theme 1</w:t>
            </w:r>
          </w:p>
        </w:tc>
      </w:tr>
      <w:tr w:rsidR="00FE7B72" w:rsidRPr="008515C8" w14:paraId="2AFBE844"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1AF3ECB" w14:textId="77777777" w:rsidR="00FE7B72" w:rsidRPr="008515C8" w:rsidRDefault="00821985">
            <w:pPr>
              <w:widowControl w:val="0"/>
              <w:rPr>
                <w:color w:val="0000FF"/>
              </w:rPr>
            </w:pPr>
            <w:r w:rsidRPr="008515C8">
              <w:rPr>
                <w:color w:val="0000FF"/>
              </w:rPr>
              <w:t>Krismanuel (2025)</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1B08ECB5" w14:textId="77777777" w:rsidR="00FE7B72" w:rsidRPr="008515C8" w:rsidRDefault="00821985">
            <w:pPr>
              <w:spacing w:before="200"/>
              <w:rPr>
                <w:color w:val="0000FF"/>
              </w:rPr>
            </w:pPr>
            <w:r w:rsidRPr="008515C8">
              <w:rPr>
                <w:color w:val="0000FF"/>
              </w:rPr>
              <w:t xml:space="preserve">The research aims to provide actionable recommendations for policymakers, healthcare professionals, and the public to address the burden of CVD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06D9201" w14:textId="77777777" w:rsidR="00FE7B72" w:rsidRPr="008515C8" w:rsidRDefault="00821985">
            <w:pPr>
              <w:spacing w:before="200"/>
              <w:rPr>
                <w:color w:val="0000FF"/>
              </w:rPr>
            </w:pPr>
            <w:r w:rsidRPr="008515C8">
              <w:rPr>
                <w:color w:val="0000FF"/>
              </w:rPr>
              <w:t>The secondary qualitative method has been used within this article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686F752" w14:textId="77777777" w:rsidR="00FE7B72" w:rsidRPr="008515C8" w:rsidRDefault="00821985">
            <w:pPr>
              <w:spacing w:before="200"/>
              <w:rPr>
                <w:color w:val="0000FF"/>
              </w:rPr>
            </w:pPr>
            <w:r w:rsidRPr="008515C8">
              <w:rPr>
                <w:color w:val="0000FF"/>
              </w:rPr>
              <w:t>peer-reviewed articles published between 2015 and 2025</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2CADF27" w14:textId="77777777" w:rsidR="00FE7B72" w:rsidRPr="008515C8" w:rsidRDefault="00821985">
            <w:pPr>
              <w:spacing w:before="200"/>
              <w:rPr>
                <w:color w:val="0000FF"/>
              </w:rPr>
            </w:pPr>
            <w:r w:rsidRPr="008515C8">
              <w:rPr>
                <w:color w:val="0000FF"/>
              </w:rPr>
              <w:t>The validity of these findings is strengthened by the observation of this link across various study designs, including cohort, case-control, and time-series analyses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BDFB740" w14:textId="77777777" w:rsidR="00FE7B72" w:rsidRPr="008515C8" w:rsidRDefault="00821985">
            <w:pPr>
              <w:spacing w:before="200"/>
              <w:rPr>
                <w:color w:val="0000FF"/>
              </w:rPr>
            </w:pPr>
            <w:r w:rsidRPr="008515C8">
              <w:rPr>
                <w:color w:val="0000FF"/>
              </w:rPr>
              <w:t>Publication bias may result from this, as studies with statistically significant positive results have a higher chance of getting published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0861B85" w14:textId="77777777" w:rsidR="00FE7B72" w:rsidRPr="008515C8" w:rsidRDefault="00821985">
            <w:pPr>
              <w:spacing w:before="200"/>
              <w:rPr>
                <w:color w:val="0000FF"/>
              </w:rPr>
            </w:pPr>
            <w:r w:rsidRPr="008515C8">
              <w:rPr>
                <w:color w:val="0000FF"/>
              </w:rPr>
              <w:t>The chronic exposure to fine PM2.5 as well as incident to strokes and IHD, has shown for 10 μg/m3 in concentration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3DA8E2A" w14:textId="77777777" w:rsidR="00FE7B72" w:rsidRPr="008515C8" w:rsidRDefault="00821985">
            <w:pPr>
              <w:spacing w:before="200"/>
              <w:rPr>
                <w:color w:val="0000FF"/>
              </w:rPr>
            </w:pPr>
            <w:r w:rsidRPr="008515C8">
              <w:rPr>
                <w:color w:val="0000FF"/>
              </w:rPr>
              <w:t xml:space="preserve">The article concludes that PM2.5 increases the risk of serious cardiovascular disease by 10% to 20%. </w:t>
            </w:r>
          </w:p>
          <w:p w14:paraId="328CBAB9" w14:textId="77777777" w:rsidR="00FE7B72" w:rsidRPr="008515C8" w:rsidRDefault="00FE7B72">
            <w:pPr>
              <w:spacing w:before="200"/>
              <w:rPr>
                <w:color w:val="0000FF"/>
              </w:rPr>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BE42066" w14:textId="77777777" w:rsidR="00FE7B72" w:rsidRPr="008515C8" w:rsidRDefault="00821985">
            <w:pPr>
              <w:spacing w:before="200"/>
              <w:rPr>
                <w:color w:val="0000FF"/>
              </w:rPr>
            </w:pPr>
            <w:r w:rsidRPr="008515C8">
              <w:rPr>
                <w:color w:val="0000FF"/>
              </w:rPr>
              <w:t xml:space="preserve">The article meets research objective 2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59BBD70C" w14:textId="77777777" w:rsidR="00FE7B72" w:rsidRPr="008515C8" w:rsidRDefault="00821985">
            <w:pPr>
              <w:spacing w:before="200"/>
              <w:rPr>
                <w:color w:val="0000FF"/>
              </w:rPr>
            </w:pPr>
            <w:r w:rsidRPr="008515C8">
              <w:rPr>
                <w:color w:val="0000FF"/>
              </w:rPr>
              <w:t xml:space="preserve">The article meets research question 2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635DA14" w14:textId="77777777" w:rsidR="00FE7B72" w:rsidRPr="008515C8" w:rsidRDefault="00821985">
            <w:pPr>
              <w:spacing w:before="200"/>
              <w:rPr>
                <w:color w:val="0000FF"/>
              </w:rPr>
            </w:pPr>
            <w:r w:rsidRPr="008515C8">
              <w:rPr>
                <w:color w:val="0000FF"/>
              </w:rPr>
              <w:t xml:space="preserve">Theme 2 </w:t>
            </w:r>
          </w:p>
        </w:tc>
      </w:tr>
      <w:tr w:rsidR="00FE7B72" w:rsidRPr="008515C8" w14:paraId="15D91FDA"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D0A389F" w14:textId="77777777" w:rsidR="00FE7B72" w:rsidRPr="008515C8" w:rsidRDefault="00821985">
            <w:pPr>
              <w:widowControl w:val="0"/>
              <w:rPr>
                <w:color w:val="0000FF"/>
              </w:rPr>
            </w:pPr>
            <w:r w:rsidRPr="008515C8">
              <w:rPr>
                <w:color w:val="0000FF"/>
              </w:rPr>
              <w:t xml:space="preserve">de Bont </w:t>
            </w:r>
            <w:r w:rsidRPr="008515C8">
              <w:rPr>
                <w:i/>
                <w:iCs/>
                <w:color w:val="0000FF"/>
              </w:rPr>
              <w:t>et al</w:t>
            </w:r>
            <w:r w:rsidRPr="008515C8">
              <w:rPr>
                <w:color w:val="0000FF"/>
              </w:rPr>
              <w:t xml:space="preserve">. </w:t>
            </w:r>
            <w:r w:rsidRPr="008515C8">
              <w:rPr>
                <w:color w:val="0000FF"/>
              </w:rPr>
              <w:lastRenderedPageBreak/>
              <w:t>(2022)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2C2ADCEB" w14:textId="77777777" w:rsidR="00FE7B72" w:rsidRPr="008515C8" w:rsidRDefault="00821985">
            <w:pPr>
              <w:spacing w:before="200"/>
              <w:rPr>
                <w:color w:val="0000FF"/>
              </w:rPr>
            </w:pPr>
            <w:r w:rsidRPr="008515C8">
              <w:rPr>
                <w:color w:val="0000FF"/>
              </w:rPr>
              <w:lastRenderedPageBreak/>
              <w:t xml:space="preserve">The article aims to summarise </w:t>
            </w:r>
            <w:r w:rsidRPr="008515C8">
              <w:rPr>
                <w:color w:val="0000FF"/>
              </w:rPr>
              <w:lastRenderedPageBreak/>
              <w:t>the current epidemiological evidence linking ambient air pollution and multiple CVD</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369DCD8" w14:textId="77777777" w:rsidR="00FE7B72" w:rsidRPr="008515C8" w:rsidRDefault="00821985">
            <w:pPr>
              <w:spacing w:before="200"/>
              <w:rPr>
                <w:color w:val="0000FF"/>
              </w:rPr>
            </w:pPr>
            <w:r w:rsidRPr="008515C8">
              <w:rPr>
                <w:color w:val="0000FF"/>
              </w:rPr>
              <w:lastRenderedPageBreak/>
              <w:t xml:space="preserve">The article has used </w:t>
            </w:r>
            <w:r w:rsidRPr="008515C8">
              <w:rPr>
                <w:color w:val="0000FF"/>
              </w:rPr>
              <w:lastRenderedPageBreak/>
              <w:t>an umbrella review using a secondary method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F4A0A29" w14:textId="77777777" w:rsidR="00FE7B72" w:rsidRPr="008515C8" w:rsidRDefault="00821985">
            <w:pPr>
              <w:spacing w:before="200"/>
              <w:rPr>
                <w:color w:val="0000FF"/>
              </w:rPr>
            </w:pPr>
            <w:r w:rsidRPr="008515C8">
              <w:rPr>
                <w:color w:val="0000FF"/>
              </w:rPr>
              <w:lastRenderedPageBreak/>
              <w:t xml:space="preserve">Inclusion and exclusion criteria have </w:t>
            </w:r>
            <w:r w:rsidRPr="008515C8">
              <w:rPr>
                <w:color w:val="0000FF"/>
              </w:rPr>
              <w:lastRenderedPageBreak/>
              <w:t>been used in this article for selecting 56 peer-reviewed articles that were published between 2010 and 31 January 2021.</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6748982" w14:textId="77777777" w:rsidR="00FE7B72" w:rsidRPr="008515C8" w:rsidRDefault="00821985">
            <w:pPr>
              <w:spacing w:before="200"/>
              <w:rPr>
                <w:color w:val="0000FF"/>
              </w:rPr>
            </w:pPr>
            <w:r w:rsidRPr="008515C8">
              <w:rPr>
                <w:color w:val="0000FF"/>
              </w:rPr>
              <w:lastRenderedPageBreak/>
              <w:t xml:space="preserve">The general strength of this umbrella </w:t>
            </w:r>
            <w:r w:rsidRPr="008515C8">
              <w:rPr>
                <w:color w:val="0000FF"/>
              </w:rPr>
              <w:lastRenderedPageBreak/>
              <w:t>review is that it provides a comprehensive overview of the effect of ambient air pollution on multiple cardiovascular outcomes.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5FCC060F" w14:textId="77777777" w:rsidR="00FE7B72" w:rsidRPr="008515C8" w:rsidRDefault="00821985">
            <w:pPr>
              <w:spacing w:before="200"/>
              <w:rPr>
                <w:color w:val="0000FF"/>
              </w:rPr>
            </w:pPr>
            <w:r w:rsidRPr="008515C8">
              <w:rPr>
                <w:color w:val="0000FF"/>
              </w:rPr>
              <w:lastRenderedPageBreak/>
              <w:t xml:space="preserve">High heterogeneity was </w:t>
            </w:r>
            <w:r w:rsidRPr="008515C8">
              <w:rPr>
                <w:color w:val="0000FF"/>
              </w:rPr>
              <w:lastRenderedPageBreak/>
              <w:t>observed among the different meta-analyses, which may weaken arguments for causality</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1115261" w14:textId="77777777" w:rsidR="00FE7B72" w:rsidRPr="008515C8" w:rsidRDefault="00821985">
            <w:pPr>
              <w:spacing w:before="200"/>
              <w:rPr>
                <w:color w:val="0000FF"/>
              </w:rPr>
            </w:pPr>
            <w:r w:rsidRPr="008515C8">
              <w:rPr>
                <w:color w:val="0000FF"/>
              </w:rPr>
              <w:lastRenderedPageBreak/>
              <w:t xml:space="preserve">The key finding of the article has </w:t>
            </w:r>
            <w:r w:rsidRPr="008515C8">
              <w:rPr>
                <w:color w:val="0000FF"/>
              </w:rPr>
              <w:lastRenderedPageBreak/>
              <w:t>highlighted that the rate of mortality and morbidity regarding hypertension as well as stroke has increased due to the increase in air exposure.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0092206B" w14:textId="77777777" w:rsidR="00FE7B72" w:rsidRPr="008515C8" w:rsidRDefault="00821985">
            <w:pPr>
              <w:spacing w:before="200"/>
              <w:rPr>
                <w:color w:val="0000FF"/>
              </w:rPr>
            </w:pPr>
            <w:r w:rsidRPr="008515C8">
              <w:rPr>
                <w:color w:val="0000FF"/>
              </w:rPr>
              <w:lastRenderedPageBreak/>
              <w:t xml:space="preserve">The influence of pathways </w:t>
            </w:r>
            <w:r w:rsidRPr="008515C8">
              <w:rPr>
                <w:color w:val="0000FF"/>
              </w:rPr>
              <w:lastRenderedPageBreak/>
              <w:t>depends on the pollutant types, dose as well as duration of exposure.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0F25FCC" w14:textId="77777777" w:rsidR="00FE7B72" w:rsidRPr="008515C8" w:rsidRDefault="00821985">
            <w:pPr>
              <w:spacing w:before="200"/>
              <w:rPr>
                <w:color w:val="0000FF"/>
              </w:rPr>
            </w:pPr>
            <w:r w:rsidRPr="008515C8">
              <w:rPr>
                <w:color w:val="0000FF"/>
              </w:rPr>
              <w:lastRenderedPageBreak/>
              <w:t>Meet objective 2</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6D51CE0E" w14:textId="77777777" w:rsidR="00FE7B72" w:rsidRPr="008515C8" w:rsidRDefault="00821985">
            <w:pPr>
              <w:spacing w:before="200"/>
              <w:rPr>
                <w:color w:val="0000FF"/>
              </w:rPr>
            </w:pPr>
            <w:r w:rsidRPr="008515C8">
              <w:rPr>
                <w:color w:val="0000FF"/>
              </w:rPr>
              <w:t xml:space="preserve">The article fulfils </w:t>
            </w:r>
            <w:r w:rsidRPr="008515C8">
              <w:rPr>
                <w:color w:val="0000FF"/>
              </w:rPr>
              <w:lastRenderedPageBreak/>
              <w:t>research objective 3</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65AD638" w14:textId="77777777" w:rsidR="00FE7B72" w:rsidRPr="008515C8" w:rsidRDefault="00821985">
            <w:pPr>
              <w:spacing w:before="200"/>
              <w:rPr>
                <w:color w:val="0000FF"/>
              </w:rPr>
            </w:pPr>
            <w:r w:rsidRPr="008515C8">
              <w:rPr>
                <w:color w:val="0000FF"/>
              </w:rPr>
              <w:lastRenderedPageBreak/>
              <w:t>Theme 2</w:t>
            </w:r>
          </w:p>
        </w:tc>
      </w:tr>
      <w:tr w:rsidR="00FE7B72" w:rsidRPr="008515C8" w14:paraId="78C763A1"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5A7AB43" w14:textId="77777777" w:rsidR="00FE7B72" w:rsidRPr="008515C8" w:rsidRDefault="00821985">
            <w:pPr>
              <w:widowControl w:val="0"/>
              <w:rPr>
                <w:color w:val="0000FF"/>
              </w:rPr>
            </w:pPr>
            <w:r w:rsidRPr="008515C8">
              <w:rPr>
                <w:color w:val="0000FF"/>
              </w:rPr>
              <w:t xml:space="preserve">Montone </w:t>
            </w:r>
            <w:r w:rsidRPr="008515C8">
              <w:rPr>
                <w:i/>
                <w:iCs/>
                <w:color w:val="0000FF"/>
              </w:rPr>
              <w:t>et al</w:t>
            </w:r>
            <w:r w:rsidRPr="008515C8">
              <w:rPr>
                <w:color w:val="0000FF"/>
              </w:rPr>
              <w:t>. (2023)</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4C62049A" w14:textId="77777777" w:rsidR="00FE7B72" w:rsidRPr="008515C8" w:rsidRDefault="00821985">
            <w:pPr>
              <w:spacing w:before="200"/>
              <w:rPr>
                <w:color w:val="0000FF"/>
              </w:rPr>
            </w:pPr>
            <w:r w:rsidRPr="008515C8">
              <w:rPr>
                <w:color w:val="0000FF"/>
              </w:rPr>
              <w:t xml:space="preserve">The research aims to examine the concept of exposome, highlighting the close relationship between PM2.5 and </w:t>
            </w:r>
            <w:r w:rsidRPr="008515C8">
              <w:rPr>
                <w:color w:val="0000FF"/>
              </w:rPr>
              <w:lastRenderedPageBreak/>
              <w:t>other environmental exposures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7576AEC" w14:textId="77777777" w:rsidR="00FE7B72" w:rsidRPr="008515C8" w:rsidRDefault="00821985">
            <w:pPr>
              <w:spacing w:before="200"/>
              <w:rPr>
                <w:color w:val="0000FF"/>
              </w:rPr>
            </w:pPr>
            <w:r w:rsidRPr="008515C8">
              <w:rPr>
                <w:color w:val="0000FF"/>
              </w:rPr>
              <w:lastRenderedPageBreak/>
              <w:t xml:space="preserve">The secondary qualitative method has been used in this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FADDDEA" w14:textId="77777777" w:rsidR="00FE7B72" w:rsidRPr="008515C8" w:rsidRDefault="00821985">
            <w:pPr>
              <w:spacing w:before="200"/>
              <w:rPr>
                <w:color w:val="0000FF"/>
              </w:rPr>
            </w:pPr>
            <w:r w:rsidRPr="008515C8">
              <w:rPr>
                <w:color w:val="0000FF"/>
              </w:rPr>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C272F59" w14:textId="77777777" w:rsidR="00FE7B72" w:rsidRPr="008515C8" w:rsidRDefault="00821985">
            <w:pPr>
              <w:spacing w:before="200"/>
              <w:rPr>
                <w:color w:val="0000FF"/>
              </w:rPr>
            </w:pPr>
            <w:r w:rsidRPr="008515C8">
              <w:rPr>
                <w:color w:val="0000FF"/>
              </w:rPr>
              <w:t xml:space="preserve">The use of extensive secondary information has helped the article to establish a deep analysis of the topic.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6506544" w14:textId="77777777" w:rsidR="00FE7B72" w:rsidRPr="008515C8" w:rsidRDefault="00821985">
            <w:pPr>
              <w:spacing w:before="200"/>
              <w:rPr>
                <w:color w:val="0000FF"/>
              </w:rPr>
            </w:pPr>
            <w:r w:rsidRPr="008515C8">
              <w:rPr>
                <w:color w:val="0000FF"/>
              </w:rPr>
              <w:t xml:space="preserve">The findings may not accurately reflect the mechanism by which PM2.5 mediates the risk of ACS being rather a </w:t>
            </w:r>
            <w:r w:rsidRPr="008515C8">
              <w:rPr>
                <w:color w:val="0000FF"/>
              </w:rPr>
              <w:lastRenderedPageBreak/>
              <w:t>hallmark for other mechanisms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549A5F6" w14:textId="77777777" w:rsidR="00FE7B72" w:rsidRPr="008515C8" w:rsidRDefault="00821985">
            <w:pPr>
              <w:spacing w:before="200"/>
              <w:rPr>
                <w:color w:val="0000FF"/>
              </w:rPr>
            </w:pPr>
            <w:r w:rsidRPr="008515C8">
              <w:rPr>
                <w:color w:val="0000FF"/>
              </w:rPr>
              <w:lastRenderedPageBreak/>
              <w:t>The findings highlight that the adverse effect of PM2.5 has manifested even with higher levels of exposure below the recommende</w:t>
            </w:r>
            <w:r w:rsidRPr="008515C8">
              <w:rPr>
                <w:color w:val="0000FF"/>
              </w:rPr>
              <w:lastRenderedPageBreak/>
              <w:t>d standard of the WHO at 5 μg/m3 annually.</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570BA6A" w14:textId="77777777" w:rsidR="00FE7B72" w:rsidRPr="008515C8" w:rsidRDefault="00821985">
            <w:pPr>
              <w:spacing w:before="200"/>
              <w:rPr>
                <w:color w:val="0000FF"/>
              </w:rPr>
            </w:pPr>
            <w:r w:rsidRPr="008515C8">
              <w:rPr>
                <w:color w:val="0000FF"/>
              </w:rPr>
              <w:lastRenderedPageBreak/>
              <w:t xml:space="preserve">Acute exposure of PM2.5 triggers ACS within the context of chronic long-term exposure, which promotes </w:t>
            </w:r>
            <w:r w:rsidRPr="008515C8">
              <w:rPr>
                <w:color w:val="0000FF"/>
              </w:rPr>
              <w:lastRenderedPageBreak/>
              <w:t>the progression of affects other traditional CV risk factors such as hypertension, type 2 diabetes and dyslipidaemia.</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0AC4B80" w14:textId="77777777" w:rsidR="00FE7B72" w:rsidRPr="008515C8" w:rsidRDefault="00821985">
            <w:pPr>
              <w:spacing w:before="200"/>
              <w:rPr>
                <w:color w:val="0000FF"/>
              </w:rPr>
            </w:pPr>
            <w:r w:rsidRPr="008515C8">
              <w:rPr>
                <w:color w:val="0000FF"/>
              </w:rPr>
              <w:lastRenderedPageBreak/>
              <w:t xml:space="preserve">The articles meet objective 2 of the research by evaluating the key impacts of air pollution on human health.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2CD942EB" w14:textId="77777777" w:rsidR="00FE7B72" w:rsidRPr="008515C8" w:rsidRDefault="00821985">
            <w:pPr>
              <w:spacing w:before="200"/>
              <w:rPr>
                <w:color w:val="0000FF"/>
              </w:rPr>
            </w:pPr>
            <w:r w:rsidRPr="008515C8">
              <w:rPr>
                <w:color w:val="0000FF"/>
              </w:rPr>
              <w:t xml:space="preserve">The article meets objective three of the research by analysing diverse clinical perspectives.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25E90DE9" w14:textId="77777777" w:rsidR="00FE7B72" w:rsidRPr="008515C8" w:rsidRDefault="00821985">
            <w:pPr>
              <w:spacing w:before="200"/>
              <w:rPr>
                <w:color w:val="0000FF"/>
              </w:rPr>
            </w:pPr>
            <w:r w:rsidRPr="008515C8">
              <w:rPr>
                <w:color w:val="0000FF"/>
              </w:rPr>
              <w:t>Theme 2</w:t>
            </w:r>
          </w:p>
        </w:tc>
      </w:tr>
      <w:tr w:rsidR="00FE7B72" w:rsidRPr="008515C8" w14:paraId="74153165"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4461C57" w14:textId="77777777" w:rsidR="00FE7B72" w:rsidRPr="008515C8" w:rsidRDefault="00821985">
            <w:pPr>
              <w:widowControl w:val="0"/>
              <w:rPr>
                <w:color w:val="0000FF"/>
              </w:rPr>
            </w:pPr>
            <w:r w:rsidRPr="008515C8">
              <w:rPr>
                <w:color w:val="0000FF"/>
              </w:rPr>
              <w:t xml:space="preserve">Palacio </w:t>
            </w:r>
            <w:r w:rsidRPr="008515C8">
              <w:rPr>
                <w:i/>
                <w:iCs/>
                <w:color w:val="0000FF"/>
              </w:rPr>
              <w:t>et al.</w:t>
            </w:r>
            <w:r w:rsidRPr="008515C8">
              <w:rPr>
                <w:color w:val="0000FF"/>
              </w:rPr>
              <w:t xml:space="preserve"> (2023)</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60B9EB07" w14:textId="77777777" w:rsidR="00FE7B72" w:rsidRPr="008515C8" w:rsidRDefault="00821985">
            <w:pPr>
              <w:spacing w:before="200"/>
              <w:rPr>
                <w:color w:val="0000FF"/>
              </w:rPr>
            </w:pPr>
            <w:r w:rsidRPr="008515C8">
              <w:rPr>
                <w:color w:val="0000FF"/>
              </w:rPr>
              <w:t>The article aims to explore a more comprehensive and multi</w:t>
            </w:r>
            <w:r w:rsidR="00DC7F24" w:rsidRPr="008515C8">
              <w:rPr>
                <w:color w:val="0000FF"/>
              </w:rPr>
              <w:t>-</w:t>
            </w:r>
            <w:r w:rsidRPr="008515C8">
              <w:rPr>
                <w:color w:val="0000FF"/>
              </w:rPr>
              <w:t xml:space="preserve">perspective assessment </w:t>
            </w:r>
            <w:r w:rsidRPr="008515C8">
              <w:rPr>
                <w:color w:val="0000FF"/>
              </w:rPr>
              <w:lastRenderedPageBreak/>
              <w:t>of how the effect of atmospheric pollutants on cardiac activity</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77A58F0" w14:textId="77777777" w:rsidR="00FE7B72" w:rsidRPr="008515C8" w:rsidRDefault="00821985">
            <w:pPr>
              <w:spacing w:before="200"/>
              <w:rPr>
                <w:color w:val="0000FF"/>
              </w:rPr>
            </w:pPr>
            <w:r w:rsidRPr="008515C8">
              <w:rPr>
                <w:color w:val="0000FF"/>
              </w:rPr>
              <w:lastRenderedPageBreak/>
              <w:t xml:space="preserve">The article has used the secondary qualitative method for </w:t>
            </w:r>
            <w:r w:rsidRPr="008515C8">
              <w:rPr>
                <w:color w:val="0000FF"/>
              </w:rPr>
              <w:lastRenderedPageBreak/>
              <w:t xml:space="preserve">accumulating </w:t>
            </w:r>
            <w:r w:rsidR="00DC7F24" w:rsidRPr="008515C8">
              <w:rPr>
                <w:color w:val="0000FF"/>
              </w:rPr>
              <w:t>information’s</w:t>
            </w:r>
            <w:r w:rsidRPr="008515C8">
              <w:rPr>
                <w:color w:val="0000FF"/>
              </w:rPr>
              <w:t xml:space="preserv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BB2D086" w14:textId="77777777" w:rsidR="00FE7B72" w:rsidRPr="008515C8" w:rsidRDefault="00821985">
            <w:pPr>
              <w:spacing w:before="200"/>
              <w:rPr>
                <w:color w:val="0000FF"/>
              </w:rPr>
            </w:pPr>
            <w:r w:rsidRPr="008515C8">
              <w:rPr>
                <w:color w:val="0000FF"/>
              </w:rPr>
              <w:lastRenderedPageBreak/>
              <w:t>A total of 57 full papers were identified for inclusion in the</w:t>
            </w:r>
          </w:p>
          <w:p w14:paraId="65F65648" w14:textId="77777777" w:rsidR="00FE7B72" w:rsidRPr="008515C8" w:rsidRDefault="00821985">
            <w:pPr>
              <w:spacing w:before="200"/>
              <w:rPr>
                <w:color w:val="0000FF"/>
              </w:rPr>
            </w:pPr>
            <w:r w:rsidRPr="008515C8">
              <w:rPr>
                <w:color w:val="0000FF"/>
              </w:rPr>
              <w:t>methodological review.</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658EB70" w14:textId="77777777" w:rsidR="00FE7B72" w:rsidRPr="008515C8" w:rsidRDefault="00821985">
            <w:pPr>
              <w:spacing w:before="200"/>
              <w:rPr>
                <w:color w:val="0000FF"/>
              </w:rPr>
            </w:pPr>
            <w:r w:rsidRPr="008515C8">
              <w:rPr>
                <w:color w:val="0000FF"/>
              </w:rPr>
              <w:t>Sufficient evidence had been reviewed to conclude that a</w:t>
            </w:r>
          </w:p>
          <w:p w14:paraId="0C4CF504" w14:textId="77777777" w:rsidR="00FE7B72" w:rsidRPr="008515C8" w:rsidRDefault="00821985">
            <w:pPr>
              <w:spacing w:before="200"/>
              <w:rPr>
                <w:color w:val="0000FF"/>
              </w:rPr>
            </w:pPr>
            <w:r w:rsidRPr="008515C8">
              <w:rPr>
                <w:color w:val="0000FF"/>
              </w:rPr>
              <w:t xml:space="preserve">slight exposure to </w:t>
            </w:r>
            <w:r w:rsidRPr="008515C8">
              <w:rPr>
                <w:color w:val="0000FF"/>
              </w:rPr>
              <w:lastRenderedPageBreak/>
              <w:t>high levels of air pollution could reduce</w:t>
            </w:r>
          </w:p>
          <w:p w14:paraId="7F605F4F" w14:textId="77777777" w:rsidR="00FE7B72" w:rsidRPr="008515C8" w:rsidRDefault="00821985">
            <w:pPr>
              <w:spacing w:before="200"/>
              <w:rPr>
                <w:color w:val="0000FF"/>
              </w:rPr>
            </w:pPr>
            <w:r w:rsidRPr="008515C8">
              <w:rPr>
                <w:color w:val="0000FF"/>
              </w:rPr>
              <w:t>quality of life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F355721" w14:textId="77777777" w:rsidR="00FE7B72" w:rsidRPr="008515C8" w:rsidRDefault="00821985">
            <w:pPr>
              <w:spacing w:before="200"/>
              <w:rPr>
                <w:color w:val="0000FF"/>
              </w:rPr>
            </w:pPr>
            <w:r w:rsidRPr="008515C8">
              <w:rPr>
                <w:color w:val="0000FF"/>
              </w:rPr>
              <w:lastRenderedPageBreak/>
              <w:t>A meta-analysis was not performed due to the heterogeneity in</w:t>
            </w:r>
          </w:p>
          <w:p w14:paraId="2C5C6987" w14:textId="77777777" w:rsidR="00FE7B72" w:rsidRPr="008515C8" w:rsidRDefault="00821985">
            <w:pPr>
              <w:spacing w:before="200"/>
              <w:rPr>
                <w:color w:val="0000FF"/>
              </w:rPr>
            </w:pPr>
            <w:r w:rsidRPr="008515C8">
              <w:rPr>
                <w:color w:val="0000FF"/>
              </w:rPr>
              <w:lastRenderedPageBreak/>
              <w:t>the design and content of the included studies.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0492007" w14:textId="77777777" w:rsidR="00FE7B72" w:rsidRPr="008515C8" w:rsidRDefault="00821985">
            <w:pPr>
              <w:spacing w:before="200"/>
              <w:rPr>
                <w:color w:val="0000FF"/>
              </w:rPr>
            </w:pPr>
            <w:r w:rsidRPr="008515C8">
              <w:rPr>
                <w:color w:val="0000FF"/>
              </w:rPr>
              <w:lastRenderedPageBreak/>
              <w:t xml:space="preserve">The findings of the article have highlighted a marked increase in the area of fibrosis within a group </w:t>
            </w:r>
            <w:r w:rsidRPr="008515C8">
              <w:rPr>
                <w:color w:val="0000FF"/>
              </w:rPr>
              <w:lastRenderedPageBreak/>
              <w:t>treated with PM2.5 that received 10 mg per Kg body weight suspended in saline solutions.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05EB164" w14:textId="77777777" w:rsidR="00FE7B72" w:rsidRPr="008515C8" w:rsidRDefault="00821985">
            <w:pPr>
              <w:spacing w:before="200"/>
              <w:rPr>
                <w:color w:val="0000FF"/>
              </w:rPr>
            </w:pPr>
            <w:r w:rsidRPr="008515C8">
              <w:rPr>
                <w:color w:val="0000FF"/>
              </w:rPr>
              <w:lastRenderedPageBreak/>
              <w:t>The effect of NO2 exposure on the generation of pulmonary</w:t>
            </w:r>
          </w:p>
          <w:p w14:paraId="0BC8251E" w14:textId="77777777" w:rsidR="00FE7B72" w:rsidRPr="008515C8" w:rsidRDefault="00821985">
            <w:pPr>
              <w:spacing w:before="200"/>
              <w:rPr>
                <w:color w:val="0000FF"/>
              </w:rPr>
            </w:pPr>
            <w:r w:rsidRPr="008515C8">
              <w:rPr>
                <w:color w:val="0000FF"/>
              </w:rPr>
              <w:lastRenderedPageBreak/>
              <w:t>fibrosis can trigger lung and heart disease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844B6EF" w14:textId="77777777" w:rsidR="00FE7B72" w:rsidRPr="008515C8" w:rsidRDefault="00821985">
            <w:pPr>
              <w:spacing w:before="200"/>
              <w:rPr>
                <w:color w:val="0000FF"/>
              </w:rPr>
            </w:pPr>
            <w:r w:rsidRPr="008515C8">
              <w:rPr>
                <w:color w:val="0000FF"/>
              </w:rPr>
              <w:lastRenderedPageBreak/>
              <w:t xml:space="preserve">The article meets objective 2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1F2AA9CC" w14:textId="77777777" w:rsidR="00FE7B72" w:rsidRPr="008515C8" w:rsidRDefault="00821985">
            <w:pPr>
              <w:spacing w:before="200"/>
              <w:rPr>
                <w:color w:val="0000FF"/>
              </w:rPr>
            </w:pPr>
            <w:r w:rsidRPr="008515C8">
              <w:rPr>
                <w:color w:val="0000FF"/>
              </w:rPr>
              <w:t xml:space="preserve">The article meets objective 3 of the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2C0A8B6" w14:textId="77777777" w:rsidR="00FE7B72" w:rsidRPr="008515C8" w:rsidRDefault="00821985">
            <w:pPr>
              <w:spacing w:before="200"/>
              <w:rPr>
                <w:color w:val="0000FF"/>
              </w:rPr>
            </w:pPr>
            <w:r w:rsidRPr="008515C8">
              <w:rPr>
                <w:color w:val="0000FF"/>
              </w:rPr>
              <w:t>Theme 2</w:t>
            </w:r>
          </w:p>
        </w:tc>
      </w:tr>
      <w:tr w:rsidR="00FE7B72" w:rsidRPr="008515C8" w14:paraId="103A14BE"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C14E361" w14:textId="77777777" w:rsidR="00FE7B72" w:rsidRPr="008515C8" w:rsidRDefault="00821985">
            <w:pPr>
              <w:widowControl w:val="0"/>
              <w:rPr>
                <w:color w:val="0000FF"/>
              </w:rPr>
            </w:pPr>
            <w:r w:rsidRPr="008515C8">
              <w:rPr>
                <w:color w:val="0000FF"/>
              </w:rPr>
              <w:t xml:space="preserve">Yadav </w:t>
            </w:r>
            <w:r w:rsidRPr="008515C8">
              <w:rPr>
                <w:i/>
                <w:iCs/>
                <w:color w:val="0000FF"/>
              </w:rPr>
              <w:t>et al.</w:t>
            </w:r>
            <w:r w:rsidRPr="008515C8">
              <w:rPr>
                <w:color w:val="0000FF"/>
              </w:rPr>
              <w:t xml:space="preserve"> (2021)</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7863EB75" w14:textId="77777777" w:rsidR="00FE7B72" w:rsidRPr="008515C8" w:rsidRDefault="00821985">
            <w:pPr>
              <w:spacing w:before="200"/>
              <w:rPr>
                <w:color w:val="0000FF"/>
              </w:rPr>
            </w:pPr>
            <w:r w:rsidRPr="008515C8">
              <w:rPr>
                <w:color w:val="0000FF"/>
              </w:rPr>
              <w:t xml:space="preserve">The article aims to evaluate the impact of air pollution of cardiovascular disease.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2C4CE503" w14:textId="77777777" w:rsidR="00FE7B72" w:rsidRPr="008515C8" w:rsidRDefault="00821985">
            <w:pPr>
              <w:spacing w:before="200"/>
              <w:rPr>
                <w:color w:val="0000FF"/>
              </w:rPr>
            </w:pPr>
            <w:r w:rsidRPr="008515C8">
              <w:rPr>
                <w:color w:val="0000FF"/>
              </w:rPr>
              <w:t xml:space="preserve">The secondary qualitative method has been used within this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CFA6129" w14:textId="77777777" w:rsidR="00FE7B72" w:rsidRPr="008515C8" w:rsidRDefault="00821985">
            <w:pPr>
              <w:spacing w:before="200"/>
              <w:rPr>
                <w:color w:val="0000FF"/>
              </w:rPr>
            </w:pPr>
            <w:r w:rsidRPr="008515C8">
              <w:rPr>
                <w:color w:val="0000FF"/>
              </w:rPr>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C6E16CB" w14:textId="77777777" w:rsidR="00FE7B72" w:rsidRPr="008515C8" w:rsidRDefault="00821985">
            <w:pPr>
              <w:spacing w:before="200"/>
              <w:rPr>
                <w:color w:val="0000FF"/>
              </w:rPr>
            </w:pPr>
            <w:r w:rsidRPr="008515C8">
              <w:rPr>
                <w:color w:val="0000FF"/>
              </w:rPr>
              <w:t xml:space="preserve">Various experimental and epidemiological studies have strengthened the article’s general knowledge on the association of pollution with cardiovascular morbidity </w:t>
            </w:r>
            <w:r w:rsidRPr="008515C8">
              <w:rPr>
                <w:color w:val="0000FF"/>
              </w:rPr>
              <w:lastRenderedPageBreak/>
              <w:t>and mortality, and shown that air pollution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66D4CBA" w14:textId="77777777" w:rsidR="00FE7B72" w:rsidRPr="008515C8" w:rsidRDefault="00821985">
            <w:pPr>
              <w:spacing w:before="200"/>
              <w:rPr>
                <w:color w:val="0000FF"/>
              </w:rPr>
            </w:pPr>
            <w:r w:rsidRPr="008515C8">
              <w:rPr>
                <w:color w:val="0000FF"/>
              </w:rPr>
              <w:lastRenderedPageBreak/>
              <w:t xml:space="preserve">Lack of empirical research has been a potential limitation of the articles.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A255364" w14:textId="77777777" w:rsidR="00FE7B72" w:rsidRPr="008515C8" w:rsidRDefault="00821985">
            <w:pPr>
              <w:spacing w:before="200"/>
              <w:rPr>
                <w:color w:val="0000FF"/>
              </w:rPr>
            </w:pPr>
            <w:r w:rsidRPr="008515C8">
              <w:rPr>
                <w:color w:val="0000FF"/>
              </w:rPr>
              <w:t>It has been recognised from this article that high exposure to air pollution on health is equivalent to hypertension, smoking and physical inactivity.</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4FCD24F" w14:textId="77777777" w:rsidR="00FE7B72" w:rsidRPr="008515C8" w:rsidRDefault="00821985">
            <w:pPr>
              <w:spacing w:before="200"/>
              <w:rPr>
                <w:color w:val="0000FF"/>
              </w:rPr>
            </w:pPr>
            <w:r w:rsidRPr="008515C8">
              <w:rPr>
                <w:color w:val="0000FF"/>
              </w:rPr>
              <w:t>The cardiovascular health of individuals is positively correlated with a high range of air pollution.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21CF645" w14:textId="77777777" w:rsidR="00FE7B72" w:rsidRPr="008515C8" w:rsidRDefault="00821985">
            <w:pPr>
              <w:spacing w:before="200"/>
              <w:rPr>
                <w:color w:val="0000FF"/>
              </w:rPr>
            </w:pPr>
            <w:r w:rsidRPr="008515C8">
              <w:rPr>
                <w:color w:val="0000FF"/>
              </w:rPr>
              <w:t xml:space="preserve">The article meets objective 3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7C20792C" w14:textId="77777777" w:rsidR="00FE7B72" w:rsidRPr="008515C8" w:rsidRDefault="00821985">
            <w:pPr>
              <w:spacing w:before="200"/>
              <w:rPr>
                <w:color w:val="0000FF"/>
              </w:rPr>
            </w:pPr>
            <w:r w:rsidRPr="008515C8">
              <w:rPr>
                <w:color w:val="0000FF"/>
              </w:rPr>
              <w:t xml:space="preserve">The article fulfils objective 4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4D59176" w14:textId="77777777" w:rsidR="00FE7B72" w:rsidRPr="008515C8" w:rsidRDefault="00821985">
            <w:pPr>
              <w:spacing w:before="200"/>
              <w:rPr>
                <w:color w:val="0000FF"/>
              </w:rPr>
            </w:pPr>
            <w:r w:rsidRPr="008515C8">
              <w:rPr>
                <w:color w:val="0000FF"/>
              </w:rPr>
              <w:t>Theme 3</w:t>
            </w:r>
          </w:p>
        </w:tc>
      </w:tr>
      <w:tr w:rsidR="00FE7B72" w:rsidRPr="008515C8" w14:paraId="5CFC3B78"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F3A6B55" w14:textId="77777777" w:rsidR="00FE7B72" w:rsidRPr="008515C8" w:rsidRDefault="00821985">
            <w:pPr>
              <w:widowControl w:val="0"/>
              <w:rPr>
                <w:color w:val="0000FF"/>
              </w:rPr>
            </w:pPr>
            <w:r w:rsidRPr="008515C8">
              <w:rPr>
                <w:color w:val="0000FF"/>
              </w:rPr>
              <w:t xml:space="preserve">Khoshakhlagh </w:t>
            </w:r>
            <w:r w:rsidRPr="008515C8">
              <w:rPr>
                <w:i/>
                <w:iCs/>
                <w:color w:val="0000FF"/>
              </w:rPr>
              <w:t>et al</w:t>
            </w:r>
            <w:r w:rsidRPr="008515C8">
              <w:rPr>
                <w:color w:val="0000FF"/>
              </w:rPr>
              <w:t>. (2024)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1F345919" w14:textId="77777777" w:rsidR="00FE7B72" w:rsidRPr="008515C8" w:rsidRDefault="00821985">
            <w:pPr>
              <w:spacing w:before="200"/>
              <w:rPr>
                <w:color w:val="0000FF"/>
              </w:rPr>
            </w:pPr>
            <w:r w:rsidRPr="008515C8">
              <w:rPr>
                <w:color w:val="0000FF"/>
              </w:rPr>
              <w:t>The research aims to evaluate the burden of cardiovascular disease attributed to air pollution</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364AD6EB" w14:textId="77777777" w:rsidR="00FE7B72" w:rsidRPr="008515C8" w:rsidRDefault="00821985">
            <w:pPr>
              <w:spacing w:before="200"/>
              <w:rPr>
                <w:color w:val="0000FF"/>
              </w:rPr>
            </w:pPr>
            <w:r w:rsidRPr="008515C8">
              <w:rPr>
                <w:color w:val="0000FF"/>
              </w:rPr>
              <w:t xml:space="preserve">A meta-analysis has been used within the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023D01B" w14:textId="77777777" w:rsidR="00FE7B72" w:rsidRPr="008515C8" w:rsidRDefault="00821985">
            <w:pPr>
              <w:spacing w:before="200"/>
              <w:rPr>
                <w:color w:val="0000FF"/>
              </w:rPr>
            </w:pPr>
            <w:r w:rsidRPr="008515C8">
              <w:rPr>
                <w:color w:val="0000FF"/>
              </w:rPr>
              <w:t xml:space="preserve">A sample of 92 peer-reviewed articles has been used within this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8F39ABD" w14:textId="77777777" w:rsidR="00FE7B72" w:rsidRPr="008515C8" w:rsidRDefault="00821985">
            <w:pPr>
              <w:spacing w:before="200"/>
              <w:rPr>
                <w:color w:val="0000FF"/>
              </w:rPr>
            </w:pPr>
            <w:r w:rsidRPr="008515C8">
              <w:rPr>
                <w:color w:val="0000FF"/>
              </w:rPr>
              <w:t xml:space="preserve">The study </w:t>
            </w:r>
            <w:r w:rsidR="00DC7F24" w:rsidRPr="008515C8">
              <w:rPr>
                <w:color w:val="0000FF"/>
              </w:rPr>
              <w:t>reveals</w:t>
            </w:r>
            <w:r w:rsidRPr="008515C8">
              <w:rPr>
                <w:color w:val="0000FF"/>
              </w:rPr>
              <w:t xml:space="preserve"> the global burden of CVDs related to air pollution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484131D" w14:textId="77777777" w:rsidR="00FE7B72" w:rsidRPr="008515C8" w:rsidRDefault="00821985">
            <w:pPr>
              <w:spacing w:before="200"/>
              <w:rPr>
                <w:color w:val="0000FF"/>
              </w:rPr>
            </w:pPr>
            <w:r w:rsidRPr="008515C8">
              <w:rPr>
                <w:color w:val="0000FF"/>
              </w:rPr>
              <w:t xml:space="preserve">Investigating the effect of air pollution on only one type of CVDs, examining a limited number of air pollutants, are potential limitations.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9DDF9D3" w14:textId="77777777" w:rsidR="00FE7B72" w:rsidRPr="008515C8" w:rsidRDefault="00821985">
            <w:pPr>
              <w:spacing w:before="200"/>
              <w:rPr>
                <w:color w:val="0000FF"/>
              </w:rPr>
            </w:pPr>
            <w:r w:rsidRPr="008515C8">
              <w:rPr>
                <w:color w:val="0000FF"/>
              </w:rPr>
              <w:t>The findings of this research have shown that the cardiovascular physiology of individuals is negatively impacted by high air pollution exposure.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53C61FFE" w14:textId="77777777" w:rsidR="00FE7B72" w:rsidRPr="008515C8" w:rsidRDefault="00821985">
            <w:pPr>
              <w:spacing w:before="200"/>
              <w:rPr>
                <w:color w:val="0000FF"/>
              </w:rPr>
            </w:pPr>
            <w:r w:rsidRPr="008515C8">
              <w:rPr>
                <w:color w:val="0000FF"/>
              </w:rPr>
              <w:t>The level of stroke among CVD patients has increased by 1.8 times because of increased air pollution exposure.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2C6355A" w14:textId="77777777" w:rsidR="00FE7B72" w:rsidRPr="008515C8" w:rsidRDefault="00821985">
            <w:pPr>
              <w:spacing w:before="200"/>
              <w:rPr>
                <w:color w:val="0000FF"/>
              </w:rPr>
            </w:pPr>
            <w:r w:rsidRPr="008515C8">
              <w:rPr>
                <w:color w:val="0000FF"/>
              </w:rPr>
              <w:t xml:space="preserve">The article meets objective 3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38F9B4FB" w14:textId="77777777" w:rsidR="00FE7B72" w:rsidRPr="008515C8" w:rsidRDefault="00821985">
            <w:pPr>
              <w:spacing w:before="200"/>
              <w:rPr>
                <w:color w:val="0000FF"/>
              </w:rPr>
            </w:pPr>
            <w:r w:rsidRPr="008515C8">
              <w:rPr>
                <w:color w:val="0000FF"/>
              </w:rPr>
              <w:t xml:space="preserve">The article fulfils objective 4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EA0E19D" w14:textId="77777777" w:rsidR="00FE7B72" w:rsidRPr="008515C8" w:rsidRDefault="00821985">
            <w:pPr>
              <w:spacing w:before="200"/>
              <w:rPr>
                <w:color w:val="0000FF"/>
              </w:rPr>
            </w:pPr>
            <w:r w:rsidRPr="008515C8">
              <w:rPr>
                <w:color w:val="0000FF"/>
              </w:rPr>
              <w:t>Theme 3</w:t>
            </w:r>
          </w:p>
        </w:tc>
      </w:tr>
      <w:tr w:rsidR="00FE7B72" w:rsidRPr="008515C8" w14:paraId="6E8D8C6E"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38258F6" w14:textId="77777777" w:rsidR="00FE7B72" w:rsidRPr="008515C8" w:rsidRDefault="00821985">
            <w:pPr>
              <w:widowControl w:val="0"/>
              <w:rPr>
                <w:color w:val="0000FF"/>
              </w:rPr>
            </w:pPr>
            <w:r w:rsidRPr="008515C8">
              <w:rPr>
                <w:color w:val="0000FF"/>
              </w:rPr>
              <w:t xml:space="preserve">Kumar </w:t>
            </w:r>
            <w:r w:rsidRPr="008515C8">
              <w:rPr>
                <w:i/>
                <w:iCs/>
                <w:color w:val="0000FF"/>
              </w:rPr>
              <w:t>et al.</w:t>
            </w:r>
            <w:r w:rsidRPr="008515C8">
              <w:rPr>
                <w:color w:val="0000FF"/>
              </w:rPr>
              <w:t xml:space="preserve"> (2025)</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4A9BC48F" w14:textId="77777777" w:rsidR="00FE7B72" w:rsidRPr="008515C8" w:rsidRDefault="00821985">
            <w:pPr>
              <w:spacing w:before="200"/>
              <w:rPr>
                <w:color w:val="0000FF"/>
              </w:rPr>
            </w:pPr>
            <w:r w:rsidRPr="008515C8">
              <w:rPr>
                <w:color w:val="0000FF"/>
              </w:rPr>
              <w:t xml:space="preserve">The research aims to </w:t>
            </w:r>
            <w:r w:rsidRPr="008515C8">
              <w:rPr>
                <w:color w:val="0000FF"/>
              </w:rPr>
              <w:lastRenderedPageBreak/>
              <w:t xml:space="preserve">evaluate the key cause of environmental pollutants as an emerging concern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4D09111" w14:textId="77777777" w:rsidR="00FE7B72" w:rsidRPr="008515C8" w:rsidRDefault="00821985">
            <w:pPr>
              <w:spacing w:before="200"/>
              <w:rPr>
                <w:color w:val="0000FF"/>
              </w:rPr>
            </w:pPr>
            <w:r w:rsidRPr="008515C8">
              <w:rPr>
                <w:color w:val="0000FF"/>
              </w:rPr>
              <w:lastRenderedPageBreak/>
              <w:t xml:space="preserve">A meta-analysis has been </w:t>
            </w:r>
            <w:r w:rsidRPr="008515C8">
              <w:rPr>
                <w:color w:val="0000FF"/>
              </w:rPr>
              <w:lastRenderedPageBreak/>
              <w:t xml:space="preserve">used within this research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05A2153" w14:textId="77777777" w:rsidR="00FE7B72" w:rsidRPr="008515C8" w:rsidRDefault="00821985">
            <w:pPr>
              <w:spacing w:before="200"/>
              <w:rPr>
                <w:color w:val="0000FF"/>
              </w:rPr>
            </w:pPr>
            <w:r w:rsidRPr="008515C8">
              <w:rPr>
                <w:color w:val="0000FF"/>
              </w:rPr>
              <w:lastRenderedPageBreak/>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CBD596C" w14:textId="77777777" w:rsidR="00FE7B72" w:rsidRPr="008515C8" w:rsidRDefault="00821985">
            <w:pPr>
              <w:spacing w:before="200"/>
              <w:rPr>
                <w:color w:val="0000FF"/>
              </w:rPr>
            </w:pPr>
            <w:r w:rsidRPr="008515C8">
              <w:rPr>
                <w:color w:val="0000FF"/>
              </w:rPr>
              <w:t xml:space="preserve">The study demonstrated the </w:t>
            </w:r>
            <w:r w:rsidRPr="008515C8">
              <w:rPr>
                <w:color w:val="0000FF"/>
              </w:rPr>
              <w:lastRenderedPageBreak/>
              <w:t>identification of 171 suspect compounds in PM2.5 samples that had 40 active components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071C7023" w14:textId="77777777" w:rsidR="00FE7B72" w:rsidRPr="008515C8" w:rsidRDefault="00821985">
            <w:pPr>
              <w:spacing w:before="200"/>
              <w:rPr>
                <w:color w:val="0000FF"/>
              </w:rPr>
            </w:pPr>
            <w:r w:rsidRPr="008515C8">
              <w:rPr>
                <w:color w:val="0000FF"/>
              </w:rPr>
              <w:lastRenderedPageBreak/>
              <w:t xml:space="preserve">The inherent limitations of </w:t>
            </w:r>
            <w:r w:rsidRPr="008515C8">
              <w:rPr>
                <w:color w:val="0000FF"/>
              </w:rPr>
              <w:lastRenderedPageBreak/>
              <w:t>observational data necessitate caution in drawing definitive conclusions.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9069168" w14:textId="77777777" w:rsidR="00FE7B72" w:rsidRPr="008515C8" w:rsidRDefault="00821985">
            <w:pPr>
              <w:spacing w:before="200"/>
              <w:rPr>
                <w:color w:val="0000FF"/>
              </w:rPr>
            </w:pPr>
            <w:r w:rsidRPr="008515C8">
              <w:rPr>
                <w:color w:val="0000FF"/>
              </w:rPr>
              <w:lastRenderedPageBreak/>
              <w:t xml:space="preserve">It has been identified from the </w:t>
            </w:r>
            <w:r w:rsidRPr="008515C8">
              <w:rPr>
                <w:color w:val="0000FF"/>
              </w:rPr>
              <w:lastRenderedPageBreak/>
              <w:t>findings section that cardiovascular diseases include heart failure and hypertension, which are mainly increased with PM2.5 exposure.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C052071" w14:textId="77777777" w:rsidR="00FE7B72" w:rsidRPr="008515C8" w:rsidRDefault="00821985">
            <w:pPr>
              <w:spacing w:before="200"/>
              <w:rPr>
                <w:color w:val="0000FF"/>
              </w:rPr>
            </w:pPr>
            <w:r w:rsidRPr="008515C8">
              <w:rPr>
                <w:color w:val="0000FF"/>
              </w:rPr>
              <w:lastRenderedPageBreak/>
              <w:t xml:space="preserve">The article has also found “WHO </w:t>
            </w:r>
            <w:r w:rsidRPr="008515C8">
              <w:rPr>
                <w:color w:val="0000FF"/>
              </w:rPr>
              <w:lastRenderedPageBreak/>
              <w:t>guideline regarding 10 µg/m3 that contributes to cardiovascular issues”.</w:t>
            </w:r>
          </w:p>
          <w:p w14:paraId="2BBA6AD7" w14:textId="77777777" w:rsidR="00FE7B72" w:rsidRPr="008515C8" w:rsidRDefault="00FE7B72">
            <w:pPr>
              <w:spacing w:before="200"/>
              <w:rPr>
                <w:color w:val="0000FF"/>
              </w:rPr>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9A18124" w14:textId="77777777" w:rsidR="00FE7B72" w:rsidRPr="008515C8" w:rsidRDefault="00821985">
            <w:pPr>
              <w:spacing w:before="200"/>
              <w:rPr>
                <w:color w:val="0000FF"/>
              </w:rPr>
            </w:pPr>
            <w:r w:rsidRPr="008515C8">
              <w:rPr>
                <w:color w:val="0000FF"/>
              </w:rPr>
              <w:lastRenderedPageBreak/>
              <w:t xml:space="preserve">The articles meet objective 3 of </w:t>
            </w:r>
            <w:r w:rsidRPr="008515C8">
              <w:rPr>
                <w:color w:val="0000FF"/>
              </w:rPr>
              <w:lastRenderedPageBreak/>
              <w:t xml:space="preserve">the research by evaluating the key impacts of air pollution on human health.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33E3FD0C" w14:textId="77777777" w:rsidR="00FE7B72" w:rsidRPr="008515C8" w:rsidRDefault="00821985">
            <w:pPr>
              <w:spacing w:before="200"/>
              <w:rPr>
                <w:color w:val="0000FF"/>
              </w:rPr>
            </w:pPr>
            <w:r w:rsidRPr="008515C8">
              <w:rPr>
                <w:color w:val="0000FF"/>
              </w:rPr>
              <w:lastRenderedPageBreak/>
              <w:t xml:space="preserve">The article meets objective </w:t>
            </w:r>
            <w:r w:rsidRPr="008515C8">
              <w:rPr>
                <w:color w:val="0000FF"/>
              </w:rPr>
              <w:lastRenderedPageBreak/>
              <w:t xml:space="preserve">four of the research by analysing diverse clinical perspectives.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C6F8D53" w14:textId="77777777" w:rsidR="00FE7B72" w:rsidRPr="008515C8" w:rsidRDefault="00821985">
            <w:pPr>
              <w:spacing w:before="200"/>
              <w:rPr>
                <w:color w:val="0000FF"/>
              </w:rPr>
            </w:pPr>
            <w:r w:rsidRPr="008515C8">
              <w:rPr>
                <w:color w:val="0000FF"/>
              </w:rPr>
              <w:lastRenderedPageBreak/>
              <w:t>Theme 3</w:t>
            </w:r>
          </w:p>
        </w:tc>
      </w:tr>
      <w:tr w:rsidR="00FE7B72" w:rsidRPr="008515C8" w14:paraId="31B2C2FF"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7514BA6" w14:textId="77777777" w:rsidR="00FE7B72" w:rsidRPr="008515C8" w:rsidRDefault="00821985">
            <w:pPr>
              <w:widowControl w:val="0"/>
              <w:rPr>
                <w:color w:val="0000FF"/>
              </w:rPr>
            </w:pPr>
            <w:r w:rsidRPr="008515C8">
              <w:rPr>
                <w:color w:val="0000FF"/>
              </w:rPr>
              <w:t xml:space="preserve">Luo </w:t>
            </w:r>
            <w:r w:rsidRPr="008515C8">
              <w:rPr>
                <w:i/>
                <w:iCs/>
                <w:color w:val="0000FF"/>
              </w:rPr>
              <w:t>et al</w:t>
            </w:r>
            <w:r w:rsidRPr="008515C8">
              <w:rPr>
                <w:color w:val="0000FF"/>
              </w:rPr>
              <w:t>. (2022)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14D00A88" w14:textId="77777777" w:rsidR="00FE7B72" w:rsidRPr="008515C8" w:rsidRDefault="00821985">
            <w:pPr>
              <w:spacing w:before="200"/>
              <w:rPr>
                <w:color w:val="0000FF"/>
              </w:rPr>
            </w:pPr>
            <w:r w:rsidRPr="008515C8">
              <w:rPr>
                <w:color w:val="0000FF"/>
              </w:rPr>
              <w:t xml:space="preserve">The article aims to evaluate the impacts of PM2.5 air pollution and cardiovascular diseases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C30B41D" w14:textId="77777777" w:rsidR="00FE7B72" w:rsidRPr="008515C8" w:rsidRDefault="00821985">
            <w:pPr>
              <w:spacing w:before="200"/>
              <w:rPr>
                <w:color w:val="0000FF"/>
              </w:rPr>
            </w:pPr>
            <w:r w:rsidRPr="008515C8">
              <w:rPr>
                <w:color w:val="0000FF"/>
              </w:rPr>
              <w:t xml:space="preserve">Secondary qualitative method has been used within this article for accumulating </w:t>
            </w:r>
            <w:r w:rsidR="00DC7F24" w:rsidRPr="008515C8">
              <w:rPr>
                <w:color w:val="0000FF"/>
              </w:rPr>
              <w:lastRenderedPageBreak/>
              <w:t>information’s</w:t>
            </w:r>
            <w:r w:rsidRPr="008515C8">
              <w:rPr>
                <w:color w:val="0000FF"/>
              </w:rPr>
              <w:t xml:space="preserv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37A728F" w14:textId="77777777" w:rsidR="00FE7B72" w:rsidRPr="008515C8" w:rsidRDefault="00821985">
            <w:pPr>
              <w:spacing w:before="200"/>
              <w:rPr>
                <w:color w:val="0000FF"/>
              </w:rPr>
            </w:pPr>
            <w:r w:rsidRPr="008515C8">
              <w:rPr>
                <w:color w:val="0000FF"/>
              </w:rPr>
              <w:lastRenderedPageBreak/>
              <w:t>Stratified random-cluster</w:t>
            </w:r>
          </w:p>
          <w:p w14:paraId="4B89B05D" w14:textId="77777777" w:rsidR="00FE7B72" w:rsidRPr="008515C8" w:rsidRDefault="00821985">
            <w:pPr>
              <w:spacing w:before="200"/>
              <w:rPr>
                <w:color w:val="0000FF"/>
              </w:rPr>
            </w:pPr>
            <w:r w:rsidRPr="008515C8">
              <w:rPr>
                <w:color w:val="0000FF"/>
              </w:rPr>
              <w:t>A sampling strategy was used to select 2,526,145 non-institutionalis</w:t>
            </w:r>
            <w:r w:rsidRPr="008515C8">
              <w:rPr>
                <w:color w:val="0000FF"/>
              </w:rPr>
              <w:lastRenderedPageBreak/>
              <w:t>ed individuals from 31</w:t>
            </w:r>
          </w:p>
          <w:p w14:paraId="7C3FC682" w14:textId="77777777" w:rsidR="00FE7B72" w:rsidRPr="008515C8" w:rsidRDefault="00821985">
            <w:pPr>
              <w:spacing w:before="200"/>
              <w:rPr>
                <w:color w:val="0000FF"/>
              </w:rPr>
            </w:pPr>
            <w:r w:rsidRPr="008515C8">
              <w:rPr>
                <w:color w:val="0000FF"/>
              </w:rPr>
              <w:t>provincial-level administrative division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5AF6A8E" w14:textId="77777777" w:rsidR="00FE7B72" w:rsidRPr="008515C8" w:rsidRDefault="00821985">
            <w:pPr>
              <w:spacing w:before="200"/>
              <w:rPr>
                <w:color w:val="0000FF"/>
              </w:rPr>
            </w:pPr>
            <w:r w:rsidRPr="008515C8">
              <w:rPr>
                <w:color w:val="0000FF"/>
              </w:rPr>
              <w:lastRenderedPageBreak/>
              <w:t>This study indicated that a high PM2.5 concentration could lead to a high burden of CVD-related</w:t>
            </w:r>
          </w:p>
          <w:p w14:paraId="259790D8" w14:textId="77777777" w:rsidR="00FE7B72" w:rsidRPr="008515C8" w:rsidRDefault="00821985">
            <w:pPr>
              <w:spacing w:before="200"/>
              <w:rPr>
                <w:color w:val="0000FF"/>
              </w:rPr>
            </w:pPr>
            <w:r w:rsidRPr="008515C8">
              <w:rPr>
                <w:color w:val="0000FF"/>
              </w:rPr>
              <w:t>disability</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29C7E58" w14:textId="77777777" w:rsidR="00FE7B72" w:rsidRPr="008515C8" w:rsidRDefault="00821985">
            <w:pPr>
              <w:spacing w:before="200"/>
              <w:rPr>
                <w:color w:val="0000FF"/>
              </w:rPr>
            </w:pPr>
            <w:r w:rsidRPr="008515C8">
              <w:rPr>
                <w:color w:val="0000FF"/>
              </w:rPr>
              <w:t>The results should be interpreted with caution</w:t>
            </w:r>
          </w:p>
          <w:p w14:paraId="08A7C193" w14:textId="77777777" w:rsidR="00FE7B72" w:rsidRPr="008515C8" w:rsidRDefault="00821985">
            <w:pPr>
              <w:spacing w:before="200"/>
              <w:rPr>
                <w:color w:val="0000FF"/>
              </w:rPr>
            </w:pPr>
            <w:r w:rsidRPr="008515C8">
              <w:rPr>
                <w:color w:val="0000FF"/>
              </w:rPr>
              <w:t>because the onset of CVD-related disability was based on self-</w:t>
            </w:r>
            <w:r w:rsidRPr="008515C8">
              <w:rPr>
                <w:color w:val="0000FF"/>
              </w:rPr>
              <w:lastRenderedPageBreak/>
              <w:t>reported retrospective</w:t>
            </w:r>
          </w:p>
          <w:p w14:paraId="26B9E272" w14:textId="77777777" w:rsidR="00FE7B72" w:rsidRPr="008515C8" w:rsidRDefault="00821985">
            <w:pPr>
              <w:spacing w:before="200"/>
              <w:rPr>
                <w:color w:val="0000FF"/>
              </w:rPr>
            </w:pPr>
            <w:r w:rsidRPr="008515C8">
              <w:rPr>
                <w:color w:val="0000FF"/>
              </w:rPr>
              <w:t>information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430F22D" w14:textId="77777777" w:rsidR="00FE7B72" w:rsidRPr="008515C8" w:rsidRDefault="00821985">
            <w:pPr>
              <w:spacing w:before="200"/>
              <w:rPr>
                <w:color w:val="0000FF"/>
              </w:rPr>
            </w:pPr>
            <w:r w:rsidRPr="008515C8">
              <w:rPr>
                <w:color w:val="0000FF"/>
              </w:rPr>
              <w:lastRenderedPageBreak/>
              <w:t xml:space="preserve">This article has recognised the “CVD burden attributed to PM2.5”.  Therefore, the increased air pollution rate has </w:t>
            </w:r>
            <w:r w:rsidRPr="008515C8">
              <w:rPr>
                <w:color w:val="0000FF"/>
              </w:rPr>
              <w:lastRenderedPageBreak/>
              <w:t>negatively impacted the cardiovascular health of the population mainly from the middle age group.</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4C77C1F" w14:textId="77777777" w:rsidR="00FE7B72" w:rsidRPr="008515C8" w:rsidRDefault="00821985">
            <w:pPr>
              <w:spacing w:before="200"/>
              <w:rPr>
                <w:color w:val="0000FF"/>
              </w:rPr>
            </w:pPr>
            <w:r w:rsidRPr="008515C8">
              <w:rPr>
                <w:color w:val="0000FF"/>
              </w:rPr>
              <w:lastRenderedPageBreak/>
              <w:t>These findings imply that PM2.5 has a marginal decreasing effect on CVD morbidity at high levels of PM2.5</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3F16796" w14:textId="77777777" w:rsidR="00FE7B72" w:rsidRPr="008515C8" w:rsidRDefault="00821985">
            <w:pPr>
              <w:spacing w:before="200"/>
              <w:rPr>
                <w:color w:val="0000FF"/>
              </w:rPr>
            </w:pPr>
            <w:r w:rsidRPr="008515C8">
              <w:rPr>
                <w:color w:val="0000FF"/>
              </w:rPr>
              <w:t>Meeting objective 3</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2F1FB36B" w14:textId="77777777" w:rsidR="00FE7B72" w:rsidRPr="008515C8" w:rsidRDefault="00821985">
            <w:pPr>
              <w:spacing w:before="200"/>
              <w:rPr>
                <w:color w:val="0000FF"/>
              </w:rPr>
            </w:pPr>
            <w:r w:rsidRPr="008515C8">
              <w:rPr>
                <w:color w:val="0000FF"/>
              </w:rPr>
              <w:t>The article fulfils research objective 4</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E32E61C" w14:textId="77777777" w:rsidR="00FE7B72" w:rsidRPr="008515C8" w:rsidRDefault="00821985">
            <w:pPr>
              <w:spacing w:before="200"/>
              <w:rPr>
                <w:color w:val="0000FF"/>
              </w:rPr>
            </w:pPr>
            <w:r w:rsidRPr="008515C8">
              <w:rPr>
                <w:color w:val="0000FF"/>
              </w:rPr>
              <w:t>Theme 3</w:t>
            </w:r>
          </w:p>
        </w:tc>
      </w:tr>
      <w:tr w:rsidR="00FE7B72" w:rsidRPr="008515C8" w14:paraId="3198CDC8"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31EF902C" w14:textId="77777777" w:rsidR="00FE7B72" w:rsidRPr="008515C8" w:rsidRDefault="00821985">
            <w:pPr>
              <w:widowControl w:val="0"/>
              <w:rPr>
                <w:color w:val="0000FF"/>
              </w:rPr>
            </w:pPr>
            <w:r w:rsidRPr="008515C8">
              <w:rPr>
                <w:color w:val="0000FF"/>
              </w:rPr>
              <w:t>Miller (2022)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4E7AB22A" w14:textId="77777777" w:rsidR="00FE7B72" w:rsidRPr="008515C8" w:rsidRDefault="00821985">
            <w:pPr>
              <w:spacing w:before="200"/>
              <w:rPr>
                <w:color w:val="0000FF"/>
              </w:rPr>
            </w:pPr>
            <w:r w:rsidRPr="008515C8">
              <w:rPr>
                <w:color w:val="0000FF"/>
              </w:rPr>
              <w:t>The article aims to evaluate pharmacological methods</w:t>
            </w:r>
          </w:p>
          <w:p w14:paraId="5411C85A" w14:textId="77777777" w:rsidR="00FE7B72" w:rsidRPr="008515C8" w:rsidRDefault="00821985">
            <w:pPr>
              <w:spacing w:before="200"/>
              <w:rPr>
                <w:color w:val="0000FF"/>
              </w:rPr>
            </w:pPr>
            <w:r w:rsidRPr="008515C8">
              <w:rPr>
                <w:color w:val="0000FF"/>
              </w:rPr>
              <w:t>as a means to explore biological mechanisms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9400F65" w14:textId="77777777" w:rsidR="00FE7B72" w:rsidRPr="008515C8" w:rsidRDefault="00821985">
            <w:pPr>
              <w:spacing w:before="200"/>
              <w:rPr>
                <w:color w:val="0000FF"/>
              </w:rPr>
            </w:pPr>
            <w:r w:rsidRPr="008515C8">
              <w:rPr>
                <w:color w:val="0000FF"/>
              </w:rPr>
              <w:t xml:space="preserve">The article has used a secondary qualitative method for accumulating information.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99B6258" w14:textId="77777777" w:rsidR="00FE7B72" w:rsidRPr="008515C8" w:rsidRDefault="00821985">
            <w:pPr>
              <w:spacing w:before="200"/>
              <w:rPr>
                <w:color w:val="0000FF"/>
              </w:rPr>
            </w:pPr>
            <w:r w:rsidRPr="008515C8">
              <w:rPr>
                <w:color w:val="0000FF"/>
              </w:rPr>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9189CD8" w14:textId="77777777" w:rsidR="00FE7B72" w:rsidRPr="008515C8" w:rsidRDefault="00821985">
            <w:pPr>
              <w:spacing w:before="200"/>
              <w:rPr>
                <w:color w:val="0000FF"/>
              </w:rPr>
            </w:pPr>
            <w:r w:rsidRPr="008515C8">
              <w:rPr>
                <w:color w:val="0000FF"/>
              </w:rPr>
              <w:t>The current review provides an overview of studies that have used</w:t>
            </w:r>
          </w:p>
          <w:p w14:paraId="6045B9E6" w14:textId="77777777" w:rsidR="00FE7B72" w:rsidRPr="008515C8" w:rsidRDefault="00821985">
            <w:pPr>
              <w:spacing w:before="200"/>
              <w:rPr>
                <w:color w:val="0000FF"/>
              </w:rPr>
            </w:pPr>
            <w:r w:rsidRPr="008515C8">
              <w:rPr>
                <w:color w:val="0000FF"/>
              </w:rPr>
              <w:t>pharmacological agents to prevent, reverse and, in a few cases, augment the cardiovascula</w:t>
            </w:r>
            <w:r w:rsidRPr="008515C8">
              <w:rPr>
                <w:color w:val="0000FF"/>
              </w:rPr>
              <w:lastRenderedPageBreak/>
              <w:t>r effect of air pollution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DF98591" w14:textId="77777777" w:rsidR="00FE7B72" w:rsidRPr="008515C8" w:rsidRDefault="00821985">
            <w:pPr>
              <w:spacing w:before="200"/>
              <w:rPr>
                <w:color w:val="0000FF"/>
              </w:rPr>
            </w:pPr>
            <w:r w:rsidRPr="008515C8">
              <w:rPr>
                <w:color w:val="0000FF"/>
              </w:rPr>
              <w:lastRenderedPageBreak/>
              <w:t xml:space="preserve">Lack of empirical evidence within the articles has hindered critical analysis of the key findings.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88603CA" w14:textId="77777777" w:rsidR="00FE7B72" w:rsidRPr="008515C8" w:rsidRDefault="00821985">
            <w:pPr>
              <w:spacing w:before="200"/>
              <w:rPr>
                <w:color w:val="0000FF"/>
              </w:rPr>
            </w:pPr>
            <w:r w:rsidRPr="008515C8">
              <w:rPr>
                <w:color w:val="0000FF"/>
              </w:rPr>
              <w:t xml:space="preserve">This research finding has recognised that prevention of air pollution exposure through limiting the emission rate and using air purifiers can lower the risk of </w:t>
            </w:r>
            <w:r w:rsidRPr="008515C8">
              <w:rPr>
                <w:color w:val="0000FF"/>
              </w:rPr>
              <w:lastRenderedPageBreak/>
              <w:t xml:space="preserve">cardiovascular diseases.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84C1673" w14:textId="77777777" w:rsidR="00FE7B72" w:rsidRPr="008515C8" w:rsidRDefault="00821985">
            <w:pPr>
              <w:spacing w:before="200"/>
              <w:rPr>
                <w:color w:val="0000FF"/>
              </w:rPr>
            </w:pPr>
            <w:r w:rsidRPr="008515C8">
              <w:rPr>
                <w:color w:val="0000FF"/>
              </w:rPr>
              <w:lastRenderedPageBreak/>
              <w:t>It has been recognised that air pollution is associated with considerable cardiovascular morbidity and mortality</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A063136" w14:textId="77777777" w:rsidR="00FE7B72" w:rsidRPr="008515C8" w:rsidRDefault="00821985">
            <w:pPr>
              <w:spacing w:before="200"/>
              <w:rPr>
                <w:color w:val="0000FF"/>
              </w:rPr>
            </w:pPr>
            <w:r w:rsidRPr="008515C8">
              <w:rPr>
                <w:color w:val="0000FF"/>
              </w:rPr>
              <w:t xml:space="preserve">The articles meet objective 4 of the research by evaluating the key impacts of air pollution on human health.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6A9AD2FC" w14:textId="77777777" w:rsidR="00FE7B72" w:rsidRPr="008515C8" w:rsidRDefault="00821985">
            <w:pPr>
              <w:spacing w:before="200"/>
              <w:rPr>
                <w:color w:val="0000FF"/>
              </w:rPr>
            </w:pPr>
            <w:r w:rsidRPr="008515C8">
              <w:rPr>
                <w:color w:val="0000FF"/>
              </w:rPr>
              <w:t xml:space="preserve">The article meets objective 3 of the research by analysing diverse clinical perspectives.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09CFCBD" w14:textId="77777777" w:rsidR="00FE7B72" w:rsidRPr="008515C8" w:rsidRDefault="00821985">
            <w:pPr>
              <w:spacing w:before="200"/>
              <w:rPr>
                <w:color w:val="0000FF"/>
              </w:rPr>
            </w:pPr>
            <w:r w:rsidRPr="008515C8">
              <w:rPr>
                <w:color w:val="0000FF"/>
              </w:rPr>
              <w:t>Theme 4</w:t>
            </w:r>
          </w:p>
        </w:tc>
      </w:tr>
      <w:tr w:rsidR="00FE7B72" w:rsidRPr="008515C8" w14:paraId="163FEC16"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E1B3371" w14:textId="77777777" w:rsidR="00FE7B72" w:rsidRPr="008515C8" w:rsidRDefault="00821985">
            <w:pPr>
              <w:widowControl w:val="0"/>
              <w:rPr>
                <w:color w:val="0000FF"/>
              </w:rPr>
            </w:pPr>
            <w:r w:rsidRPr="008515C8">
              <w:rPr>
                <w:color w:val="0000FF"/>
              </w:rPr>
              <w:t xml:space="preserve">Bevan </w:t>
            </w:r>
            <w:r w:rsidRPr="008515C8">
              <w:rPr>
                <w:i/>
                <w:iCs/>
                <w:color w:val="0000FF"/>
              </w:rPr>
              <w:t>et al</w:t>
            </w:r>
            <w:r w:rsidRPr="008515C8">
              <w:rPr>
                <w:color w:val="0000FF"/>
              </w:rPr>
              <w:t>. (2021)</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04916253" w14:textId="77777777" w:rsidR="00FE7B72" w:rsidRPr="008515C8" w:rsidRDefault="00821985">
            <w:pPr>
              <w:spacing w:before="200"/>
              <w:rPr>
                <w:color w:val="0000FF"/>
              </w:rPr>
            </w:pPr>
            <w:r w:rsidRPr="008515C8">
              <w:rPr>
                <w:color w:val="0000FF"/>
              </w:rPr>
              <w:t>The article aims to explore the ambient air Pollution and atherosclerosis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875CFAF" w14:textId="77777777" w:rsidR="00FE7B72" w:rsidRPr="008515C8" w:rsidRDefault="00821985">
            <w:pPr>
              <w:spacing w:before="200"/>
              <w:rPr>
                <w:color w:val="0000FF"/>
              </w:rPr>
            </w:pPr>
            <w:r w:rsidRPr="008515C8">
              <w:rPr>
                <w:color w:val="0000FF"/>
              </w:rPr>
              <w:t xml:space="preserve">The article has integrated a secondary qualitative method for accumulating </w:t>
            </w:r>
            <w:r w:rsidR="00DC7F24" w:rsidRPr="008515C8">
              <w:rPr>
                <w:color w:val="0000FF"/>
              </w:rPr>
              <w:t>information’s</w:t>
            </w:r>
            <w:r w:rsidRPr="008515C8">
              <w:rPr>
                <w:color w:val="0000FF"/>
              </w:rPr>
              <w:t xml:space="preserv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AAD5BFE" w14:textId="77777777" w:rsidR="00FE7B72" w:rsidRPr="008515C8" w:rsidRDefault="00821985">
            <w:pPr>
              <w:spacing w:before="200"/>
              <w:rPr>
                <w:color w:val="0000FF"/>
              </w:rPr>
            </w:pPr>
            <w:r w:rsidRPr="008515C8">
              <w:rPr>
                <w:color w:val="0000FF"/>
              </w:rPr>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7AEFCF0" w14:textId="77777777" w:rsidR="00FE7B72" w:rsidRPr="008515C8" w:rsidRDefault="00821985">
            <w:pPr>
              <w:spacing w:before="200"/>
              <w:rPr>
                <w:color w:val="0000FF"/>
              </w:rPr>
            </w:pPr>
            <w:r w:rsidRPr="008515C8">
              <w:rPr>
                <w:color w:val="0000FF"/>
              </w:rPr>
              <w:t xml:space="preserve">The article explores several areas of PM2.5 that cause air pollution.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F2A389C" w14:textId="77777777" w:rsidR="00FE7B72" w:rsidRPr="008515C8" w:rsidRDefault="00821985">
            <w:pPr>
              <w:spacing w:before="200"/>
              <w:rPr>
                <w:color w:val="0000FF"/>
              </w:rPr>
            </w:pPr>
            <w:r w:rsidRPr="008515C8">
              <w:rPr>
                <w:color w:val="0000FF"/>
              </w:rPr>
              <w:t xml:space="preserve">Lack of empirical evidence has affected in depth </w:t>
            </w:r>
            <w:r w:rsidR="00DC7F24" w:rsidRPr="008515C8">
              <w:rPr>
                <w:color w:val="0000FF"/>
              </w:rPr>
              <w:t>analysis</w:t>
            </w:r>
            <w:r w:rsidRPr="008515C8">
              <w:rPr>
                <w:color w:val="0000FF"/>
              </w:rPr>
              <w:t xml:space="preserve"> of the findings.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1CAA612" w14:textId="77777777" w:rsidR="00FE7B72" w:rsidRPr="008515C8" w:rsidRDefault="00821985">
            <w:pPr>
              <w:spacing w:before="200"/>
              <w:rPr>
                <w:color w:val="0000FF"/>
              </w:rPr>
            </w:pPr>
            <w:r w:rsidRPr="008515C8">
              <w:rPr>
                <w:color w:val="0000FF"/>
              </w:rPr>
              <w:t xml:space="preserve">This article has highlighted that air quality measures or testing such as PM2.5 provides data on current air pollution exposure that makes patients of cardiovascular diseases aware of medical management and taking </w:t>
            </w:r>
            <w:r w:rsidRPr="008515C8">
              <w:rPr>
                <w:color w:val="0000FF"/>
              </w:rPr>
              <w:lastRenderedPageBreak/>
              <w:t>dietary supplements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651BB82" w14:textId="77777777" w:rsidR="00FE7B72" w:rsidRPr="008515C8" w:rsidRDefault="00821985">
            <w:pPr>
              <w:spacing w:before="200"/>
              <w:rPr>
                <w:color w:val="0000FF"/>
              </w:rPr>
            </w:pPr>
            <w:r w:rsidRPr="008515C8">
              <w:rPr>
                <w:color w:val="0000FF"/>
              </w:rPr>
              <w:lastRenderedPageBreak/>
              <w:t>Small elevation in risk due to an</w:t>
            </w:r>
          </w:p>
          <w:p w14:paraId="28934232" w14:textId="77777777" w:rsidR="00FE7B72" w:rsidRPr="008515C8" w:rsidRDefault="00821985">
            <w:pPr>
              <w:spacing w:before="200"/>
              <w:rPr>
                <w:color w:val="0000FF"/>
              </w:rPr>
            </w:pPr>
            <w:r w:rsidRPr="008515C8">
              <w:rPr>
                <w:color w:val="0000FF"/>
              </w:rPr>
              <w:t>increase in PM2.5 translates into hundreds of thousands</w:t>
            </w:r>
          </w:p>
          <w:p w14:paraId="345F3515" w14:textId="77777777" w:rsidR="00FE7B72" w:rsidRPr="008515C8" w:rsidRDefault="00821985">
            <w:pPr>
              <w:spacing w:before="200"/>
              <w:rPr>
                <w:color w:val="0000FF"/>
              </w:rPr>
            </w:pPr>
            <w:r w:rsidRPr="008515C8">
              <w:rPr>
                <w:color w:val="0000FF"/>
              </w:rPr>
              <w:t>of lives potentially lost</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38433F4" w14:textId="77777777" w:rsidR="00FE7B72" w:rsidRPr="008515C8" w:rsidRDefault="00821985">
            <w:pPr>
              <w:spacing w:before="200"/>
              <w:rPr>
                <w:color w:val="0000FF"/>
              </w:rPr>
            </w:pPr>
            <w:r w:rsidRPr="008515C8">
              <w:rPr>
                <w:color w:val="0000FF"/>
              </w:rPr>
              <w:t xml:space="preserve">The article meets objective 4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41CA02DD" w14:textId="77777777" w:rsidR="00FE7B72" w:rsidRPr="008515C8" w:rsidRDefault="00821985">
            <w:pPr>
              <w:spacing w:before="200"/>
              <w:rPr>
                <w:color w:val="0000FF"/>
              </w:rPr>
            </w:pPr>
            <w:r w:rsidRPr="008515C8">
              <w:rPr>
                <w:color w:val="0000FF"/>
              </w:rPr>
              <w:t xml:space="preserve">The article fulfils objective 3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DDCAF59" w14:textId="77777777" w:rsidR="00FE7B72" w:rsidRPr="008515C8" w:rsidRDefault="00821985">
            <w:pPr>
              <w:spacing w:before="200"/>
              <w:rPr>
                <w:color w:val="0000FF"/>
              </w:rPr>
            </w:pPr>
            <w:r w:rsidRPr="008515C8">
              <w:rPr>
                <w:color w:val="0000FF"/>
              </w:rPr>
              <w:t>Theme 4</w:t>
            </w:r>
          </w:p>
        </w:tc>
      </w:tr>
      <w:tr w:rsidR="00FE7B72" w:rsidRPr="008515C8" w14:paraId="5072DF7C"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D50BA1F" w14:textId="77777777" w:rsidR="00FE7B72" w:rsidRPr="008515C8" w:rsidRDefault="00821985">
            <w:pPr>
              <w:widowControl w:val="0"/>
              <w:rPr>
                <w:color w:val="0000FF"/>
              </w:rPr>
            </w:pPr>
            <w:r w:rsidRPr="008515C8">
              <w:rPr>
                <w:color w:val="0000FF"/>
              </w:rPr>
              <w:t xml:space="preserve">Joshi </w:t>
            </w:r>
            <w:r w:rsidRPr="008515C8">
              <w:rPr>
                <w:i/>
                <w:iCs/>
                <w:color w:val="0000FF"/>
              </w:rPr>
              <w:t>et al.</w:t>
            </w:r>
            <w:r w:rsidRPr="008515C8">
              <w:rPr>
                <w:color w:val="0000FF"/>
              </w:rPr>
              <w:t xml:space="preserve"> (2022)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0D00FE99" w14:textId="77777777" w:rsidR="00FE7B72" w:rsidRPr="008515C8" w:rsidRDefault="00821985">
            <w:pPr>
              <w:spacing w:before="200"/>
              <w:rPr>
                <w:color w:val="0000FF"/>
              </w:rPr>
            </w:pPr>
            <w:r w:rsidRPr="008515C8">
              <w:rPr>
                <w:color w:val="0000FF"/>
              </w:rPr>
              <w:t>The article aims to explore the effect of Air pollution and cardiovascular disease</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A33E40F" w14:textId="77777777" w:rsidR="00FE7B72" w:rsidRPr="008515C8" w:rsidRDefault="00821985">
            <w:pPr>
              <w:spacing w:before="200"/>
              <w:rPr>
                <w:color w:val="0000FF"/>
              </w:rPr>
            </w:pPr>
            <w:r w:rsidRPr="008515C8">
              <w:rPr>
                <w:color w:val="0000FF"/>
              </w:rPr>
              <w:t xml:space="preserve">The article has integrated a secondary qualitative method for accumulating </w:t>
            </w:r>
            <w:r w:rsidR="00DC7F24" w:rsidRPr="008515C8">
              <w:rPr>
                <w:color w:val="0000FF"/>
              </w:rPr>
              <w:t>information’s</w:t>
            </w:r>
            <w:r w:rsidRPr="008515C8">
              <w:rPr>
                <w:color w:val="0000FF"/>
              </w:rPr>
              <w:t xml:space="preserv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3C1014C" w14:textId="77777777" w:rsidR="00FE7B72" w:rsidRPr="008515C8" w:rsidRDefault="00821985">
            <w:pPr>
              <w:spacing w:before="200"/>
              <w:rPr>
                <w:color w:val="0000FF"/>
              </w:rPr>
            </w:pPr>
            <w:r w:rsidRPr="008515C8">
              <w:rPr>
                <w:color w:val="0000FF"/>
              </w:rPr>
              <w:t>A population-based prospective study in 4494 participants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E5B7F2E" w14:textId="77777777" w:rsidR="00FE7B72" w:rsidRPr="008515C8" w:rsidRDefault="00821985">
            <w:pPr>
              <w:spacing w:before="200"/>
              <w:rPr>
                <w:color w:val="0000FF"/>
              </w:rPr>
            </w:pPr>
            <w:r w:rsidRPr="008515C8">
              <w:rPr>
                <w:color w:val="0000FF"/>
              </w:rPr>
              <w:t xml:space="preserve">Several potential mechanisms have been used in the article that has proposed a link between particle inhalation and cardiovascular disease, including oxidative stress and </w:t>
            </w:r>
            <w:r w:rsidR="00DC7F24" w:rsidRPr="008515C8">
              <w:rPr>
                <w:color w:val="0000FF"/>
              </w:rPr>
              <w:t>inflammation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72AAE86" w14:textId="77777777" w:rsidR="00FE7B72" w:rsidRPr="008515C8" w:rsidRDefault="00821985">
            <w:pPr>
              <w:spacing w:before="200"/>
              <w:rPr>
                <w:color w:val="0000FF"/>
              </w:rPr>
            </w:pPr>
            <w:r w:rsidRPr="008515C8">
              <w:rPr>
                <w:color w:val="0000FF"/>
              </w:rPr>
              <w:t xml:space="preserve">Lack of empirical evidence within the articles has hindered critical analysis of the key findings. </w:t>
            </w:r>
          </w:p>
          <w:p w14:paraId="6B7627F7" w14:textId="77777777" w:rsidR="00FE7B72" w:rsidRPr="008515C8" w:rsidRDefault="00FE7B72">
            <w:pPr>
              <w:spacing w:before="200"/>
              <w:rPr>
                <w:color w:val="0000FF"/>
              </w:rPr>
            </w:pPr>
          </w:p>
          <w:p w14:paraId="2EE80E0A" w14:textId="77777777" w:rsidR="00FE7B72" w:rsidRPr="008515C8" w:rsidRDefault="00FE7B72">
            <w:pPr>
              <w:spacing w:before="200"/>
              <w:rPr>
                <w:color w:val="0000FF"/>
              </w:rPr>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76F7146" w14:textId="77777777" w:rsidR="00FE7B72" w:rsidRPr="008515C8" w:rsidRDefault="00821985">
            <w:pPr>
              <w:spacing w:before="200"/>
              <w:rPr>
                <w:color w:val="0000FF"/>
              </w:rPr>
            </w:pPr>
            <w:r w:rsidRPr="008515C8">
              <w:rPr>
                <w:color w:val="0000FF"/>
              </w:rPr>
              <w:t xml:space="preserve">The effective usage of a facemask and indoor air purification systems has been recognised from the findings of this article to handle the negative impacts of air pollution exposure and manage the cardiovascular conditions in </w:t>
            </w:r>
            <w:r w:rsidRPr="008515C8">
              <w:rPr>
                <w:color w:val="0000FF"/>
              </w:rPr>
              <w:lastRenderedPageBreak/>
              <w:t>an effective manner.</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9594387" w14:textId="77777777" w:rsidR="00FE7B72" w:rsidRPr="008515C8" w:rsidRDefault="00821985">
            <w:pPr>
              <w:spacing w:before="200"/>
              <w:rPr>
                <w:color w:val="0000FF"/>
              </w:rPr>
            </w:pPr>
            <w:r w:rsidRPr="008515C8">
              <w:rPr>
                <w:color w:val="0000FF"/>
              </w:rPr>
              <w:lastRenderedPageBreak/>
              <w:t>The presence of such negative impacts of higher PM2.5 exposure has a negative impact on population health qualities, particularly cardiac diseases.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0805541" w14:textId="77777777" w:rsidR="00FE7B72" w:rsidRPr="008515C8" w:rsidRDefault="00821985">
            <w:pPr>
              <w:spacing w:before="200"/>
              <w:rPr>
                <w:color w:val="0000FF"/>
              </w:rPr>
            </w:pPr>
            <w:r w:rsidRPr="008515C8">
              <w:rPr>
                <w:color w:val="0000FF"/>
              </w:rPr>
              <w:t xml:space="preserve">The article meets objective 3 of the research </w:t>
            </w:r>
          </w:p>
          <w:p w14:paraId="365375D5" w14:textId="77777777" w:rsidR="00FE7B72" w:rsidRPr="008515C8" w:rsidRDefault="00FE7B72">
            <w:pPr>
              <w:spacing w:before="200"/>
              <w:rPr>
                <w:color w:val="0000FF"/>
              </w:rPr>
            </w:pP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3ADC3057" w14:textId="77777777" w:rsidR="00FE7B72" w:rsidRPr="008515C8" w:rsidRDefault="00821985">
            <w:pPr>
              <w:spacing w:before="200"/>
              <w:rPr>
                <w:color w:val="0000FF"/>
              </w:rPr>
            </w:pPr>
            <w:r w:rsidRPr="008515C8">
              <w:rPr>
                <w:color w:val="0000FF"/>
              </w:rPr>
              <w:t xml:space="preserve">The article meets objective 4 of the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2C3749C8" w14:textId="77777777" w:rsidR="00FE7B72" w:rsidRPr="008515C8" w:rsidRDefault="00821985">
            <w:pPr>
              <w:spacing w:before="200"/>
              <w:rPr>
                <w:color w:val="0000FF"/>
              </w:rPr>
            </w:pPr>
            <w:r w:rsidRPr="008515C8">
              <w:rPr>
                <w:color w:val="0000FF"/>
              </w:rPr>
              <w:t>Theme 4</w:t>
            </w:r>
          </w:p>
          <w:p w14:paraId="60163EC4" w14:textId="77777777" w:rsidR="00FE7B72" w:rsidRPr="008515C8" w:rsidRDefault="00FE7B72">
            <w:pPr>
              <w:spacing w:before="200"/>
              <w:rPr>
                <w:color w:val="0000FF"/>
              </w:rPr>
            </w:pPr>
          </w:p>
        </w:tc>
      </w:tr>
      <w:tr w:rsidR="00FE7B72" w:rsidRPr="008515C8" w14:paraId="2428DE5F" w14:textId="77777777" w:rsidTr="00CE516B">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1F482AB" w14:textId="77777777" w:rsidR="00FE7B72" w:rsidRPr="008515C8" w:rsidRDefault="00821985">
            <w:pPr>
              <w:widowControl w:val="0"/>
              <w:rPr>
                <w:color w:val="0000FF"/>
              </w:rPr>
            </w:pPr>
            <w:r w:rsidRPr="008515C8">
              <w:rPr>
                <w:color w:val="0000FF"/>
              </w:rPr>
              <w:t xml:space="preserve">Bălă </w:t>
            </w:r>
            <w:r w:rsidRPr="008515C8">
              <w:rPr>
                <w:i/>
                <w:iCs/>
                <w:color w:val="0000FF"/>
              </w:rPr>
              <w:t xml:space="preserve">et al. </w:t>
            </w:r>
            <w:r w:rsidRPr="008515C8">
              <w:rPr>
                <w:color w:val="0000FF"/>
              </w:rPr>
              <w:t>(2021)</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7C45C62A" w14:textId="77777777" w:rsidR="00FE7B72" w:rsidRPr="008515C8" w:rsidRDefault="00821985">
            <w:pPr>
              <w:spacing w:before="200"/>
              <w:rPr>
                <w:color w:val="0000FF"/>
              </w:rPr>
            </w:pPr>
            <w:r w:rsidRPr="008515C8">
              <w:rPr>
                <w:color w:val="0000FF"/>
              </w:rPr>
              <w:t>The article aims to summarise the most important air pollutants and their impact on the main respiratory diseases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BD0369E" w14:textId="77777777" w:rsidR="00FE7B72" w:rsidRPr="008515C8" w:rsidRDefault="00821985">
            <w:pPr>
              <w:spacing w:before="200"/>
              <w:rPr>
                <w:color w:val="0000FF"/>
              </w:rPr>
            </w:pPr>
            <w:r w:rsidRPr="008515C8">
              <w:rPr>
                <w:color w:val="0000FF"/>
              </w:rPr>
              <w:t xml:space="preserve">The secondary qualitative method has been used in this research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DCBFA88" w14:textId="77777777" w:rsidR="00FE7B72" w:rsidRPr="008515C8" w:rsidRDefault="00821985">
            <w:pPr>
              <w:spacing w:before="200"/>
              <w:rPr>
                <w:color w:val="0000FF"/>
              </w:rPr>
            </w:pPr>
            <w:r w:rsidRPr="008515C8">
              <w:rPr>
                <w:color w:val="0000FF"/>
              </w:rPr>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556F08C" w14:textId="77777777" w:rsidR="00FE7B72" w:rsidRPr="008515C8" w:rsidRDefault="00821985">
            <w:pPr>
              <w:spacing w:before="200"/>
              <w:rPr>
                <w:color w:val="0000FF"/>
              </w:rPr>
            </w:pPr>
            <w:r w:rsidRPr="008515C8">
              <w:rPr>
                <w:color w:val="0000FF"/>
              </w:rPr>
              <w:t>The characteristics of this review refer in particular to the lung</w:t>
            </w:r>
          </w:p>
          <w:p w14:paraId="63570D17" w14:textId="77777777" w:rsidR="00FE7B72" w:rsidRPr="008515C8" w:rsidRDefault="00821985">
            <w:pPr>
              <w:spacing w:before="200"/>
              <w:rPr>
                <w:color w:val="0000FF"/>
              </w:rPr>
            </w:pPr>
            <w:r w:rsidRPr="008515C8">
              <w:rPr>
                <w:color w:val="0000FF"/>
              </w:rPr>
              <w:t>diseases caused by air pollutants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1D9E0A38" w14:textId="77777777" w:rsidR="00FE7B72" w:rsidRPr="008515C8" w:rsidRDefault="00821985">
            <w:pPr>
              <w:spacing w:before="200"/>
              <w:rPr>
                <w:color w:val="0000FF"/>
              </w:rPr>
            </w:pPr>
            <w:r w:rsidRPr="008515C8">
              <w:rPr>
                <w:color w:val="0000FF"/>
              </w:rPr>
              <w:t xml:space="preserve">Lack of empirical evidence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2FAB82C" w14:textId="77777777" w:rsidR="00FE7B72" w:rsidRPr="008515C8" w:rsidRDefault="00821985">
            <w:pPr>
              <w:spacing w:before="200"/>
              <w:rPr>
                <w:color w:val="0000FF"/>
              </w:rPr>
            </w:pPr>
            <w:r w:rsidRPr="008515C8">
              <w:rPr>
                <w:color w:val="0000FF"/>
              </w:rPr>
              <w:t>Cardiovascular systems of local individuals have been maintained in an effective way by lowering the emission rate.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77841CE" w14:textId="77777777" w:rsidR="00FE7B72" w:rsidRPr="008515C8" w:rsidRDefault="00821985">
            <w:pPr>
              <w:spacing w:before="200"/>
              <w:rPr>
                <w:color w:val="0000FF"/>
              </w:rPr>
            </w:pPr>
            <w:r w:rsidRPr="008515C8">
              <w:rPr>
                <w:color w:val="0000FF"/>
              </w:rPr>
              <w:t>It has been recognised from this article that lowering the emission rate in the indoor environment by limiting the burning of coal is a major way of controlling the air pollutants.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B816329" w14:textId="77777777" w:rsidR="00FE7B72" w:rsidRPr="008515C8" w:rsidRDefault="00821985">
            <w:pPr>
              <w:spacing w:before="200"/>
              <w:rPr>
                <w:color w:val="0000FF"/>
              </w:rPr>
            </w:pPr>
            <w:r w:rsidRPr="008515C8">
              <w:rPr>
                <w:color w:val="0000FF"/>
              </w:rPr>
              <w:t xml:space="preserve">The article meets objective 4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0DC60852" w14:textId="77777777" w:rsidR="00FE7B72" w:rsidRPr="008515C8" w:rsidRDefault="00821985">
            <w:pPr>
              <w:spacing w:before="200"/>
              <w:rPr>
                <w:color w:val="0000FF"/>
              </w:rPr>
            </w:pPr>
            <w:r w:rsidRPr="008515C8">
              <w:rPr>
                <w:color w:val="0000FF"/>
              </w:rPr>
              <w:t xml:space="preserve">The article fulfils objective 4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139DEE6" w14:textId="77777777" w:rsidR="00FE7B72" w:rsidRPr="008515C8" w:rsidRDefault="00821985">
            <w:pPr>
              <w:spacing w:before="200"/>
              <w:rPr>
                <w:color w:val="0000FF"/>
              </w:rPr>
            </w:pPr>
            <w:r w:rsidRPr="008515C8">
              <w:rPr>
                <w:color w:val="0000FF"/>
              </w:rPr>
              <w:t>Theme 4</w:t>
            </w:r>
          </w:p>
        </w:tc>
      </w:tr>
    </w:tbl>
    <w:p w14:paraId="4EE79A8F" w14:textId="77777777" w:rsidR="00FE7B72" w:rsidRPr="008515C8" w:rsidRDefault="00821985">
      <w:pPr>
        <w:pStyle w:val="Heading5"/>
        <w:keepNext w:val="0"/>
        <w:keepLines w:val="0"/>
        <w:spacing w:before="200" w:after="0"/>
      </w:pPr>
      <w:bookmarkStart w:id="106" w:name="_heading=h.dpxv06skejy1" w:colFirst="0" w:colLast="0"/>
      <w:bookmarkStart w:id="107" w:name="_Toc218885139"/>
      <w:bookmarkEnd w:id="106"/>
      <w:r w:rsidRPr="008515C8">
        <w:t>Table 4.2: Data characteristics</w:t>
      </w:r>
      <w:bookmarkEnd w:id="107"/>
    </w:p>
    <w:p w14:paraId="26214032" w14:textId="77777777" w:rsidR="00CE516B" w:rsidRPr="008515C8" w:rsidRDefault="00821985">
      <w:pPr>
        <w:spacing w:before="200"/>
        <w:jc w:val="center"/>
        <w:sectPr w:rsidR="00CE516B" w:rsidRPr="008515C8" w:rsidSect="00CE516B">
          <w:pgSz w:w="15840" w:h="12240" w:orient="landscape"/>
          <w:pgMar w:top="1440" w:right="1440" w:bottom="1440" w:left="1440" w:header="720" w:footer="720" w:gutter="0"/>
          <w:pgNumType w:start="1"/>
          <w:cols w:space="720"/>
          <w:docGrid w:linePitch="299"/>
        </w:sectPr>
      </w:pPr>
      <w:r w:rsidRPr="008515C8">
        <w:t>(Source: Self-developed)</w:t>
      </w:r>
    </w:p>
    <w:p w14:paraId="64A89108" w14:textId="77777777" w:rsidR="00FE7B72" w:rsidRPr="008515C8" w:rsidRDefault="00FE7B72">
      <w:pPr>
        <w:spacing w:before="200"/>
        <w:jc w:val="center"/>
      </w:pPr>
    </w:p>
    <w:p w14:paraId="31D0DC10" w14:textId="77777777" w:rsidR="00FE7B72" w:rsidRPr="008515C8" w:rsidRDefault="00821985" w:rsidP="00460D14">
      <w:pPr>
        <w:pStyle w:val="Heading2"/>
      </w:pPr>
      <w:bookmarkStart w:id="108" w:name="_heading=h.hdf7l4god4t7" w:colFirst="0" w:colLast="0"/>
      <w:bookmarkStart w:id="109" w:name="_Toc218885204"/>
      <w:bookmarkEnd w:id="108"/>
      <w:r w:rsidRPr="008515C8">
        <w:t>4.3 Data extraction and synthesis</w:t>
      </w:r>
      <w:bookmarkEnd w:id="109"/>
    </w:p>
    <w:p w14:paraId="34972AD4" w14:textId="77777777" w:rsidR="00FE7B72" w:rsidRPr="008515C8" w:rsidRDefault="00821985" w:rsidP="00460D14">
      <w:pPr>
        <w:pStyle w:val="Heading3"/>
      </w:pPr>
      <w:bookmarkStart w:id="110" w:name="_heading=h.vj4p0ewngi66" w:colFirst="0" w:colLast="0"/>
      <w:bookmarkStart w:id="111" w:name="_Toc218885205"/>
      <w:bookmarkEnd w:id="110"/>
      <w:r w:rsidRPr="008515C8">
        <w:t>4.3.1 Data extraction for quantitative studies</w:t>
      </w:r>
      <w:bookmarkEnd w:id="111"/>
    </w:p>
    <w:p w14:paraId="2652D8C4" w14:textId="77777777" w:rsidR="00FE7B72" w:rsidRPr="008515C8" w:rsidRDefault="00821985">
      <w:pPr>
        <w:jc w:val="left"/>
        <w:rPr>
          <w:color w:val="0000FF"/>
        </w:rPr>
      </w:pPr>
      <w:r w:rsidRPr="008515C8">
        <w:rPr>
          <w:i/>
          <w:iCs/>
          <w:color w:val="0000FF"/>
        </w:rPr>
        <w:t>[Refer to appendix 3</w:t>
      </w:r>
      <w:r w:rsidRPr="008515C8">
        <w:rPr>
          <w:color w:val="0000FF"/>
        </w:rPr>
        <w:t>]</w:t>
      </w:r>
    </w:p>
    <w:p w14:paraId="53529132" w14:textId="77777777" w:rsidR="00FE7B72" w:rsidRPr="008515C8" w:rsidRDefault="00821985" w:rsidP="00460D14">
      <w:pPr>
        <w:pStyle w:val="Heading3"/>
      </w:pPr>
      <w:bookmarkStart w:id="112" w:name="_heading=h.lfn58kcgph56" w:colFirst="0" w:colLast="0"/>
      <w:bookmarkStart w:id="113" w:name="_Toc218885206"/>
      <w:bookmarkEnd w:id="112"/>
      <w:r w:rsidRPr="008515C8">
        <w:t>4.3.2 Data extraction for qualitative studies</w:t>
      </w:r>
      <w:bookmarkEnd w:id="113"/>
    </w:p>
    <w:p w14:paraId="21991BA2" w14:textId="77777777" w:rsidR="00FE7B72" w:rsidRPr="008515C8" w:rsidRDefault="00821985" w:rsidP="00DB713A">
      <w:pPr>
        <w:jc w:val="left"/>
        <w:rPr>
          <w:i/>
          <w:iCs/>
          <w:color w:val="0000FF"/>
        </w:rPr>
      </w:pPr>
      <w:r w:rsidRPr="008515C8">
        <w:rPr>
          <w:i/>
          <w:iCs/>
          <w:color w:val="0000FF"/>
        </w:rPr>
        <w:t>[Refer to appendix 2]</w:t>
      </w:r>
    </w:p>
    <w:p w14:paraId="09C5E1FB" w14:textId="77777777" w:rsidR="00FE7B72" w:rsidRPr="008515C8" w:rsidRDefault="00821985">
      <w:pPr>
        <w:pStyle w:val="Heading3"/>
        <w:spacing w:before="200" w:after="0"/>
        <w:rPr>
          <w:i w:val="0"/>
          <w:iCs w:val="0"/>
        </w:rPr>
      </w:pPr>
      <w:bookmarkStart w:id="114" w:name="_heading=h.ya29q9lv1zk0" w:colFirst="0" w:colLast="0"/>
      <w:bookmarkStart w:id="115" w:name="_Toc218885207"/>
      <w:bookmarkEnd w:id="114"/>
      <w:r w:rsidRPr="008515C8">
        <w:rPr>
          <w:i w:val="0"/>
          <w:iCs w:val="0"/>
        </w:rPr>
        <w:t>4.3.3 Development of Themes</w:t>
      </w:r>
      <w:bookmarkEnd w:id="115"/>
    </w:p>
    <w:tbl>
      <w:tblPr>
        <w:tblStyle w:val="a6"/>
        <w:tblW w:w="1033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811"/>
        <w:gridCol w:w="2693"/>
        <w:gridCol w:w="2268"/>
        <w:gridCol w:w="1701"/>
      </w:tblGrid>
      <w:tr w:rsidR="00FE7B72" w:rsidRPr="008515C8" w14:paraId="0A06E445" w14:textId="77777777" w:rsidTr="00CE516B">
        <w:trPr>
          <w:jc w:val="center"/>
        </w:trPr>
        <w:tc>
          <w:tcPr>
            <w:tcW w:w="286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77B22A5" w14:textId="77777777" w:rsidR="00FE7B72" w:rsidRPr="008515C8" w:rsidRDefault="00821985" w:rsidP="00DB713A">
            <w:pPr>
              <w:rPr>
                <w:b/>
                <w:bCs/>
                <w:color w:val="0000FF"/>
              </w:rPr>
            </w:pPr>
            <w:r w:rsidRPr="008515C8">
              <w:rPr>
                <w:b/>
                <w:bCs/>
                <w:color w:val="0000FF"/>
              </w:rPr>
              <w:t>Outcomes</w:t>
            </w:r>
          </w:p>
        </w:tc>
        <w:tc>
          <w:tcPr>
            <w:tcW w:w="811"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9ECB9DC" w14:textId="77777777" w:rsidR="00FE7B72" w:rsidRPr="008515C8" w:rsidRDefault="00821985" w:rsidP="00DB713A">
            <w:pPr>
              <w:rPr>
                <w:b/>
                <w:bCs/>
                <w:color w:val="0000FF"/>
              </w:rPr>
            </w:pPr>
            <w:r w:rsidRPr="008515C8">
              <w:rPr>
                <w:b/>
                <w:bCs/>
                <w:color w:val="0000FF"/>
              </w:rPr>
              <w:t>Page</w:t>
            </w:r>
          </w:p>
        </w:tc>
        <w:tc>
          <w:tcPr>
            <w:tcW w:w="2693"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9A2DCF4" w14:textId="77777777" w:rsidR="00FE7B72" w:rsidRPr="008515C8" w:rsidRDefault="00821985" w:rsidP="00DB713A">
            <w:pPr>
              <w:rPr>
                <w:b/>
                <w:bCs/>
                <w:color w:val="0000FF"/>
              </w:rPr>
            </w:pPr>
            <w:r w:rsidRPr="008515C8">
              <w:rPr>
                <w:b/>
                <w:bCs/>
                <w:color w:val="0000FF"/>
              </w:rPr>
              <w:t>Line</w:t>
            </w:r>
          </w:p>
        </w:tc>
        <w:tc>
          <w:tcPr>
            <w:tcW w:w="2268"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680340AC" w14:textId="77777777" w:rsidR="00FE7B72" w:rsidRPr="008515C8" w:rsidRDefault="00821985" w:rsidP="00DB713A">
            <w:pPr>
              <w:rPr>
                <w:b/>
                <w:bCs/>
                <w:color w:val="0000FF"/>
              </w:rPr>
            </w:pPr>
            <w:r w:rsidRPr="008515C8">
              <w:rPr>
                <w:b/>
                <w:bCs/>
                <w:color w:val="0000FF"/>
              </w:rPr>
              <w:t>Data extracted</w:t>
            </w:r>
          </w:p>
        </w:tc>
        <w:tc>
          <w:tcPr>
            <w:tcW w:w="1701"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FD503FD" w14:textId="77777777" w:rsidR="00FE7B72" w:rsidRPr="008515C8" w:rsidRDefault="00821985" w:rsidP="00DB713A">
            <w:pPr>
              <w:rPr>
                <w:b/>
                <w:bCs/>
                <w:color w:val="0000FF"/>
              </w:rPr>
            </w:pPr>
            <w:r w:rsidRPr="008515C8">
              <w:rPr>
                <w:b/>
                <w:bCs/>
                <w:color w:val="0000FF"/>
              </w:rPr>
              <w:t>Subthemes</w:t>
            </w:r>
          </w:p>
        </w:tc>
      </w:tr>
      <w:tr w:rsidR="00FE7B72" w:rsidRPr="008515C8" w14:paraId="6E632EDD" w14:textId="77777777" w:rsidTr="00CE516B">
        <w:trPr>
          <w:jc w:val="center"/>
        </w:trPr>
        <w:tc>
          <w:tcPr>
            <w:tcW w:w="2865" w:type="dxa"/>
            <w:tcMar>
              <w:top w:w="100" w:type="dxa"/>
              <w:left w:w="100" w:type="dxa"/>
              <w:bottom w:w="100" w:type="dxa"/>
              <w:right w:w="100" w:type="dxa"/>
            </w:tcMar>
          </w:tcPr>
          <w:p w14:paraId="456FD8FF" w14:textId="77777777" w:rsidR="00FE7B72" w:rsidRPr="008515C8" w:rsidRDefault="00821985" w:rsidP="00DB713A">
            <w:pPr>
              <w:rPr>
                <w:b/>
                <w:bCs/>
                <w:i/>
                <w:iCs/>
                <w:color w:val="0000FF"/>
              </w:rPr>
            </w:pPr>
            <w:r w:rsidRPr="008515C8">
              <w:rPr>
                <w:b/>
                <w:bCs/>
                <w:i/>
                <w:iCs/>
                <w:color w:val="0000FF"/>
              </w:rPr>
              <w:t xml:space="preserve">Theme 1: </w:t>
            </w:r>
            <w:r w:rsidRPr="008515C8">
              <w:rPr>
                <w:i/>
                <w:iCs/>
                <w:color w:val="0000FF"/>
              </w:rPr>
              <w:t>Major exposure of air pollutants such as PM2.5 impacts the health of middle-aged people (40-50 years) negatively</w:t>
            </w:r>
          </w:p>
          <w:p w14:paraId="6EE495BC" w14:textId="77777777" w:rsidR="00FE7B72" w:rsidRPr="008515C8" w:rsidRDefault="00FE7B72" w:rsidP="00DB713A">
            <w:pPr>
              <w:rPr>
                <w:b/>
                <w:bCs/>
                <w:i/>
                <w:iCs/>
                <w:color w:val="0000FF"/>
              </w:rPr>
            </w:pPr>
          </w:p>
        </w:tc>
        <w:tc>
          <w:tcPr>
            <w:tcW w:w="811" w:type="dxa"/>
            <w:tcMar>
              <w:top w:w="100" w:type="dxa"/>
              <w:left w:w="100" w:type="dxa"/>
              <w:bottom w:w="100" w:type="dxa"/>
              <w:right w:w="100" w:type="dxa"/>
            </w:tcMar>
          </w:tcPr>
          <w:p w14:paraId="52514B1A" w14:textId="77777777" w:rsidR="00FE7B72" w:rsidRPr="008515C8" w:rsidRDefault="00821985" w:rsidP="00DB713A">
            <w:pPr>
              <w:rPr>
                <w:color w:val="0000FF"/>
              </w:rPr>
            </w:pPr>
            <w:r w:rsidRPr="008515C8">
              <w:rPr>
                <w:color w:val="0000FF"/>
              </w:rPr>
              <w:t>3</w:t>
            </w:r>
          </w:p>
        </w:tc>
        <w:tc>
          <w:tcPr>
            <w:tcW w:w="2693" w:type="dxa"/>
            <w:tcMar>
              <w:top w:w="100" w:type="dxa"/>
              <w:left w:w="100" w:type="dxa"/>
              <w:bottom w:w="100" w:type="dxa"/>
              <w:right w:w="100" w:type="dxa"/>
            </w:tcMar>
          </w:tcPr>
          <w:p w14:paraId="13BAFD63" w14:textId="77777777" w:rsidR="00FE7B72" w:rsidRPr="008515C8" w:rsidRDefault="00821985" w:rsidP="00DB713A">
            <w:pPr>
              <w:rPr>
                <w:color w:val="0000FF"/>
              </w:rPr>
            </w:pPr>
            <w:r w:rsidRPr="008515C8">
              <w:rPr>
                <w:color w:val="0000FF"/>
              </w:rPr>
              <w:t xml:space="preserve">“Additional improvements due to the decline in heavy industry and the transition from coal power to less polluting energy generation” (Woodward </w:t>
            </w:r>
            <w:r w:rsidRPr="008515C8">
              <w:rPr>
                <w:i/>
                <w:iCs/>
                <w:color w:val="0000FF"/>
              </w:rPr>
              <w:t xml:space="preserve">et al. </w:t>
            </w:r>
            <w:r w:rsidRPr="008515C8">
              <w:rPr>
                <w:color w:val="0000FF"/>
              </w:rPr>
              <w:t>2024, p.3)</w:t>
            </w:r>
          </w:p>
        </w:tc>
        <w:tc>
          <w:tcPr>
            <w:tcW w:w="2268" w:type="dxa"/>
            <w:tcMar>
              <w:top w:w="100" w:type="dxa"/>
              <w:left w:w="100" w:type="dxa"/>
              <w:bottom w:w="100" w:type="dxa"/>
              <w:right w:w="100" w:type="dxa"/>
            </w:tcMar>
          </w:tcPr>
          <w:p w14:paraId="079789BF" w14:textId="77777777" w:rsidR="00FE7B72" w:rsidRPr="008515C8" w:rsidRDefault="00821985" w:rsidP="00DB713A">
            <w:pPr>
              <w:rPr>
                <w:color w:val="0000FF"/>
              </w:rPr>
            </w:pPr>
            <w:r w:rsidRPr="008515C8">
              <w:rPr>
                <w:color w:val="0000FF"/>
              </w:rPr>
              <w:t>deprived communities within a country tend to be</w:t>
            </w:r>
          </w:p>
          <w:p w14:paraId="5B8C2280" w14:textId="77777777" w:rsidR="00FE7B72" w:rsidRPr="008515C8" w:rsidRDefault="00821985" w:rsidP="00DB713A">
            <w:pPr>
              <w:rPr>
                <w:color w:val="0000FF"/>
              </w:rPr>
            </w:pPr>
            <w:r w:rsidRPr="008515C8">
              <w:rPr>
                <w:color w:val="0000FF"/>
              </w:rPr>
              <w:t>exposed to higher levels of ambient air pollution.</w:t>
            </w:r>
          </w:p>
        </w:tc>
        <w:tc>
          <w:tcPr>
            <w:tcW w:w="1701" w:type="dxa"/>
            <w:tcMar>
              <w:top w:w="100" w:type="dxa"/>
              <w:left w:w="100" w:type="dxa"/>
              <w:bottom w:w="100" w:type="dxa"/>
              <w:right w:w="100" w:type="dxa"/>
            </w:tcMar>
          </w:tcPr>
          <w:p w14:paraId="2A147898" w14:textId="77777777" w:rsidR="00FE7B72" w:rsidRPr="008515C8" w:rsidRDefault="00821985" w:rsidP="00DB713A">
            <w:pPr>
              <w:rPr>
                <w:color w:val="0000FF"/>
              </w:rPr>
            </w:pPr>
            <w:r w:rsidRPr="008515C8">
              <w:rPr>
                <w:color w:val="0000FF"/>
              </w:rPr>
              <w:t>Core Inventory of Air Emissions impact health</w:t>
            </w:r>
          </w:p>
        </w:tc>
      </w:tr>
      <w:tr w:rsidR="00FE7B72" w:rsidRPr="008515C8" w14:paraId="297AB962" w14:textId="77777777" w:rsidTr="00CE516B">
        <w:trPr>
          <w:jc w:val="center"/>
        </w:trPr>
        <w:tc>
          <w:tcPr>
            <w:tcW w:w="2865" w:type="dxa"/>
            <w:tcMar>
              <w:top w:w="100" w:type="dxa"/>
              <w:left w:w="100" w:type="dxa"/>
              <w:bottom w:w="100" w:type="dxa"/>
              <w:right w:w="100" w:type="dxa"/>
            </w:tcMar>
          </w:tcPr>
          <w:p w14:paraId="6E09D7B5" w14:textId="77777777" w:rsidR="00FE7B72" w:rsidRPr="008515C8" w:rsidRDefault="00821985" w:rsidP="00DB713A">
            <w:pPr>
              <w:rPr>
                <w:i/>
                <w:iCs/>
                <w:color w:val="0000FF"/>
              </w:rPr>
            </w:pPr>
            <w:r w:rsidRPr="008515C8">
              <w:rPr>
                <w:b/>
                <w:bCs/>
                <w:i/>
                <w:iCs/>
                <w:color w:val="0000FF"/>
              </w:rPr>
              <w:t>Theme 2</w:t>
            </w:r>
            <w:r w:rsidRPr="008515C8">
              <w:rPr>
                <w:i/>
                <w:iCs/>
                <w:color w:val="0000FF"/>
              </w:rPr>
              <w:t>: Presence of cardiovascular health issues hypertension, heart disease and</w:t>
            </w:r>
          </w:p>
          <w:p w14:paraId="0AA52BAD" w14:textId="77777777" w:rsidR="00FE7B72" w:rsidRPr="008515C8" w:rsidRDefault="00821985" w:rsidP="00DB713A">
            <w:pPr>
              <w:rPr>
                <w:b/>
                <w:bCs/>
                <w:i/>
                <w:iCs/>
                <w:color w:val="0000FF"/>
              </w:rPr>
            </w:pPr>
            <w:r w:rsidRPr="008515C8">
              <w:rPr>
                <w:i/>
                <w:iCs/>
                <w:color w:val="0000FF"/>
              </w:rPr>
              <w:t>stroke are recognised in high air pollution exposure areas</w:t>
            </w:r>
          </w:p>
        </w:tc>
        <w:tc>
          <w:tcPr>
            <w:tcW w:w="811" w:type="dxa"/>
            <w:tcMar>
              <w:top w:w="100" w:type="dxa"/>
              <w:left w:w="100" w:type="dxa"/>
              <w:bottom w:w="100" w:type="dxa"/>
              <w:right w:w="100" w:type="dxa"/>
            </w:tcMar>
          </w:tcPr>
          <w:p w14:paraId="7D893521" w14:textId="77777777" w:rsidR="00FE7B72" w:rsidRPr="008515C8" w:rsidRDefault="00821985" w:rsidP="00DB713A">
            <w:pPr>
              <w:rPr>
                <w:color w:val="0000FF"/>
              </w:rPr>
            </w:pPr>
            <w:r w:rsidRPr="008515C8">
              <w:rPr>
                <w:color w:val="0000FF"/>
              </w:rPr>
              <w:t>780</w:t>
            </w:r>
          </w:p>
        </w:tc>
        <w:tc>
          <w:tcPr>
            <w:tcW w:w="2693" w:type="dxa"/>
            <w:tcMar>
              <w:top w:w="100" w:type="dxa"/>
              <w:left w:w="100" w:type="dxa"/>
              <w:bottom w:w="100" w:type="dxa"/>
              <w:right w:w="100" w:type="dxa"/>
            </w:tcMar>
          </w:tcPr>
          <w:p w14:paraId="13C8366A" w14:textId="77777777" w:rsidR="00FE7B72" w:rsidRPr="008515C8" w:rsidRDefault="00821985" w:rsidP="00DB713A">
            <w:pPr>
              <w:rPr>
                <w:color w:val="0000FF"/>
              </w:rPr>
            </w:pPr>
            <w:r w:rsidRPr="008515C8">
              <w:rPr>
                <w:color w:val="0000FF"/>
              </w:rPr>
              <w:t>“Countries with</w:t>
            </w:r>
          </w:p>
          <w:p w14:paraId="02DC4B11" w14:textId="77777777" w:rsidR="00FE7B72" w:rsidRPr="008515C8" w:rsidRDefault="00821985" w:rsidP="00DB713A">
            <w:pPr>
              <w:rPr>
                <w:color w:val="0000FF"/>
              </w:rPr>
            </w:pPr>
            <w:r w:rsidRPr="008515C8">
              <w:rPr>
                <w:color w:val="0000FF"/>
              </w:rPr>
              <w:t xml:space="preserve">low levels of air pollution, there is evidence of associations with cardiovascular health” (de Bont </w:t>
            </w:r>
            <w:r w:rsidRPr="008515C8">
              <w:rPr>
                <w:i/>
                <w:iCs/>
                <w:color w:val="0000FF"/>
              </w:rPr>
              <w:t xml:space="preserve">et al. </w:t>
            </w:r>
            <w:r w:rsidRPr="008515C8">
              <w:rPr>
                <w:color w:val="0000FF"/>
              </w:rPr>
              <w:t>2022, p.780)</w:t>
            </w:r>
          </w:p>
        </w:tc>
        <w:tc>
          <w:tcPr>
            <w:tcW w:w="2268" w:type="dxa"/>
            <w:tcMar>
              <w:top w:w="100" w:type="dxa"/>
              <w:left w:w="100" w:type="dxa"/>
              <w:bottom w:w="100" w:type="dxa"/>
              <w:right w:w="100" w:type="dxa"/>
            </w:tcMar>
          </w:tcPr>
          <w:p w14:paraId="58387463" w14:textId="77777777" w:rsidR="00FE7B72" w:rsidRPr="008515C8" w:rsidRDefault="00821985" w:rsidP="00DB713A">
            <w:pPr>
              <w:rPr>
                <w:color w:val="0000FF"/>
              </w:rPr>
            </w:pPr>
            <w:r w:rsidRPr="008515C8">
              <w:rPr>
                <w:color w:val="0000FF"/>
              </w:rPr>
              <w:t xml:space="preserve">The </w:t>
            </w:r>
            <w:r w:rsidR="00CE516B" w:rsidRPr="008515C8">
              <w:rPr>
                <w:color w:val="0000FF"/>
              </w:rPr>
              <w:t>short-term</w:t>
            </w:r>
            <w:r w:rsidRPr="008515C8">
              <w:rPr>
                <w:color w:val="0000FF"/>
              </w:rPr>
              <w:t xml:space="preserve"> exposure to PM2.5 has</w:t>
            </w:r>
          </w:p>
          <w:p w14:paraId="08D5D010" w14:textId="77777777" w:rsidR="00FE7B72" w:rsidRPr="008515C8" w:rsidRDefault="00821985" w:rsidP="00DB713A">
            <w:pPr>
              <w:rPr>
                <w:color w:val="0000FF"/>
              </w:rPr>
            </w:pPr>
            <w:r w:rsidRPr="008515C8">
              <w:rPr>
                <w:color w:val="0000FF"/>
              </w:rPr>
              <w:t>increased the risk percentage by 2.50 per 10 μg/m</w:t>
            </w:r>
          </w:p>
        </w:tc>
        <w:tc>
          <w:tcPr>
            <w:tcW w:w="1701" w:type="dxa"/>
            <w:tcMar>
              <w:top w:w="100" w:type="dxa"/>
              <w:left w:w="100" w:type="dxa"/>
              <w:bottom w:w="100" w:type="dxa"/>
              <w:right w:w="100" w:type="dxa"/>
            </w:tcMar>
          </w:tcPr>
          <w:p w14:paraId="0D9BB4FB" w14:textId="77777777" w:rsidR="00FE7B72" w:rsidRPr="008515C8" w:rsidRDefault="00821985" w:rsidP="00DB713A">
            <w:pPr>
              <w:rPr>
                <w:color w:val="0000FF"/>
              </w:rPr>
            </w:pPr>
            <w:r w:rsidRPr="008515C8">
              <w:rPr>
                <w:color w:val="0000FF"/>
              </w:rPr>
              <w:t xml:space="preserve">Health inequalities promoted by air pollution exposure </w:t>
            </w:r>
          </w:p>
        </w:tc>
      </w:tr>
      <w:tr w:rsidR="00FE7B72" w:rsidRPr="008515C8" w14:paraId="12747649" w14:textId="77777777" w:rsidTr="00CE516B">
        <w:trPr>
          <w:jc w:val="center"/>
        </w:trPr>
        <w:tc>
          <w:tcPr>
            <w:tcW w:w="2865" w:type="dxa"/>
            <w:tcMar>
              <w:top w:w="100" w:type="dxa"/>
              <w:left w:w="100" w:type="dxa"/>
              <w:bottom w:w="100" w:type="dxa"/>
              <w:right w:w="100" w:type="dxa"/>
            </w:tcMar>
          </w:tcPr>
          <w:p w14:paraId="6426A0EB" w14:textId="77777777" w:rsidR="00FE7B72" w:rsidRPr="008515C8" w:rsidRDefault="00821985" w:rsidP="00DB713A">
            <w:pPr>
              <w:rPr>
                <w:i/>
                <w:iCs/>
                <w:color w:val="0000FF"/>
              </w:rPr>
            </w:pPr>
            <w:r w:rsidRPr="008515C8">
              <w:rPr>
                <w:b/>
                <w:bCs/>
                <w:i/>
                <w:iCs/>
                <w:color w:val="0000FF"/>
              </w:rPr>
              <w:t xml:space="preserve">Theme 3: </w:t>
            </w:r>
            <w:r w:rsidRPr="008515C8">
              <w:rPr>
                <w:i/>
                <w:iCs/>
                <w:color w:val="0000FF"/>
              </w:rPr>
              <w:t>Cardiovascular health diseases among the individuals aged 40-50 years and air</w:t>
            </w:r>
          </w:p>
          <w:p w14:paraId="38F839AE" w14:textId="77777777" w:rsidR="00FE7B72" w:rsidRPr="008515C8" w:rsidRDefault="00821985" w:rsidP="00DB713A">
            <w:pPr>
              <w:rPr>
                <w:b/>
                <w:bCs/>
                <w:i/>
                <w:iCs/>
                <w:color w:val="0000FF"/>
              </w:rPr>
            </w:pPr>
            <w:r w:rsidRPr="008515C8">
              <w:rPr>
                <w:i/>
                <w:iCs/>
                <w:color w:val="0000FF"/>
              </w:rPr>
              <w:t xml:space="preserve"> pollution exposure levels are positively correlated</w:t>
            </w:r>
          </w:p>
        </w:tc>
        <w:tc>
          <w:tcPr>
            <w:tcW w:w="811" w:type="dxa"/>
            <w:tcMar>
              <w:top w:w="100" w:type="dxa"/>
              <w:left w:w="100" w:type="dxa"/>
              <w:bottom w:w="100" w:type="dxa"/>
              <w:right w:w="100" w:type="dxa"/>
            </w:tcMar>
          </w:tcPr>
          <w:p w14:paraId="25C987AD" w14:textId="77777777" w:rsidR="00FE7B72" w:rsidRPr="008515C8" w:rsidRDefault="00821985" w:rsidP="00DB713A">
            <w:pPr>
              <w:rPr>
                <w:color w:val="0000FF"/>
              </w:rPr>
            </w:pPr>
            <w:r w:rsidRPr="008515C8">
              <w:rPr>
                <w:color w:val="0000FF"/>
              </w:rPr>
              <w:t>2</w:t>
            </w:r>
          </w:p>
        </w:tc>
        <w:tc>
          <w:tcPr>
            <w:tcW w:w="2693" w:type="dxa"/>
            <w:tcMar>
              <w:top w:w="100" w:type="dxa"/>
              <w:left w:w="100" w:type="dxa"/>
              <w:bottom w:w="100" w:type="dxa"/>
              <w:right w:w="100" w:type="dxa"/>
            </w:tcMar>
          </w:tcPr>
          <w:p w14:paraId="3F66CBEB" w14:textId="77777777" w:rsidR="00FE7B72" w:rsidRPr="008515C8" w:rsidRDefault="00821985" w:rsidP="00DB713A">
            <w:pPr>
              <w:rPr>
                <w:color w:val="0000FF"/>
              </w:rPr>
            </w:pPr>
            <w:r w:rsidRPr="008515C8">
              <w:rPr>
                <w:color w:val="0000FF"/>
              </w:rPr>
              <w:t>“the main cause for which is cardiovascular diseases</w:t>
            </w:r>
          </w:p>
          <w:p w14:paraId="65A9C891" w14:textId="77777777" w:rsidR="00FE7B72" w:rsidRPr="008515C8" w:rsidRDefault="00821985" w:rsidP="00DB713A">
            <w:pPr>
              <w:rPr>
                <w:color w:val="0000FF"/>
              </w:rPr>
            </w:pPr>
            <w:r w:rsidRPr="008515C8">
              <w:rPr>
                <w:color w:val="0000FF"/>
              </w:rPr>
              <w:t>in 70e80% of the cases and rest are due to respiratory diseases and</w:t>
            </w:r>
          </w:p>
          <w:p w14:paraId="3D80467B" w14:textId="77777777" w:rsidR="00FE7B72" w:rsidRPr="008515C8" w:rsidRDefault="00821985" w:rsidP="00DB713A">
            <w:pPr>
              <w:rPr>
                <w:color w:val="0000FF"/>
              </w:rPr>
            </w:pPr>
            <w:r w:rsidRPr="008515C8">
              <w:rPr>
                <w:color w:val="0000FF"/>
              </w:rPr>
              <w:lastRenderedPageBreak/>
              <w:t xml:space="preserve">Malignancies” (Yadav </w:t>
            </w:r>
            <w:r w:rsidRPr="008515C8">
              <w:rPr>
                <w:i/>
                <w:iCs/>
                <w:color w:val="0000FF"/>
              </w:rPr>
              <w:t>et al</w:t>
            </w:r>
            <w:r w:rsidRPr="008515C8">
              <w:rPr>
                <w:color w:val="0000FF"/>
              </w:rPr>
              <w:t>. 2021. p.2)</w:t>
            </w:r>
          </w:p>
        </w:tc>
        <w:tc>
          <w:tcPr>
            <w:tcW w:w="2268" w:type="dxa"/>
            <w:tcMar>
              <w:top w:w="100" w:type="dxa"/>
              <w:left w:w="100" w:type="dxa"/>
              <w:bottom w:w="100" w:type="dxa"/>
              <w:right w:w="100" w:type="dxa"/>
            </w:tcMar>
          </w:tcPr>
          <w:p w14:paraId="7D1CB46C" w14:textId="77777777" w:rsidR="00FE7B72" w:rsidRPr="008515C8" w:rsidRDefault="00821985" w:rsidP="00DB713A">
            <w:pPr>
              <w:rPr>
                <w:color w:val="0000FF"/>
              </w:rPr>
            </w:pPr>
            <w:r w:rsidRPr="008515C8">
              <w:rPr>
                <w:color w:val="0000FF"/>
              </w:rPr>
              <w:lastRenderedPageBreak/>
              <w:t>Relative risk of cardiovascular mortality per 10 mg/m3 increase because of PM2.5 within both the</w:t>
            </w:r>
          </w:p>
          <w:p w14:paraId="514287F9" w14:textId="77777777" w:rsidR="00FE7B72" w:rsidRPr="008515C8" w:rsidRDefault="00821985" w:rsidP="00DB713A">
            <w:pPr>
              <w:rPr>
                <w:color w:val="0000FF"/>
              </w:rPr>
            </w:pPr>
            <w:r w:rsidRPr="008515C8">
              <w:rPr>
                <w:color w:val="0000FF"/>
              </w:rPr>
              <w:t>rural and rural areas</w:t>
            </w:r>
          </w:p>
        </w:tc>
        <w:tc>
          <w:tcPr>
            <w:tcW w:w="1701" w:type="dxa"/>
            <w:tcMar>
              <w:top w:w="100" w:type="dxa"/>
              <w:left w:w="100" w:type="dxa"/>
              <w:bottom w:w="100" w:type="dxa"/>
              <w:right w:w="100" w:type="dxa"/>
            </w:tcMar>
          </w:tcPr>
          <w:p w14:paraId="0067354D" w14:textId="77777777" w:rsidR="00FE7B72" w:rsidRPr="008515C8" w:rsidRDefault="00821985" w:rsidP="00DB713A">
            <w:pPr>
              <w:rPr>
                <w:color w:val="0000FF"/>
              </w:rPr>
            </w:pPr>
            <w:r w:rsidRPr="008515C8">
              <w:rPr>
                <w:color w:val="0000FF"/>
              </w:rPr>
              <w:t>Cardiovascular diseases are one of the common reasons for the global death rate.</w:t>
            </w:r>
          </w:p>
        </w:tc>
      </w:tr>
      <w:tr w:rsidR="00FE7B72" w:rsidRPr="008515C8" w14:paraId="7CB2BE2A" w14:textId="77777777" w:rsidTr="00CE516B">
        <w:trPr>
          <w:jc w:val="center"/>
        </w:trPr>
        <w:tc>
          <w:tcPr>
            <w:tcW w:w="2865" w:type="dxa"/>
            <w:tcMar>
              <w:top w:w="100" w:type="dxa"/>
              <w:left w:w="100" w:type="dxa"/>
              <w:bottom w:w="100" w:type="dxa"/>
              <w:right w:w="100" w:type="dxa"/>
            </w:tcMar>
          </w:tcPr>
          <w:p w14:paraId="18EA818D" w14:textId="77777777" w:rsidR="00FE7B72" w:rsidRPr="008515C8" w:rsidRDefault="00821985" w:rsidP="00DB713A">
            <w:pPr>
              <w:rPr>
                <w:b/>
                <w:bCs/>
                <w:i/>
                <w:iCs/>
                <w:color w:val="0000FF"/>
              </w:rPr>
            </w:pPr>
            <w:r w:rsidRPr="008515C8">
              <w:rPr>
                <w:b/>
                <w:bCs/>
                <w:i/>
                <w:iCs/>
                <w:color w:val="0000FF"/>
              </w:rPr>
              <w:t>Theme 4: Limiting emission rate, checking air quality, using indoor air purifiers, and</w:t>
            </w:r>
          </w:p>
          <w:p w14:paraId="7778B473" w14:textId="77777777" w:rsidR="00FE7B72" w:rsidRPr="008515C8" w:rsidRDefault="00821985" w:rsidP="00DB713A">
            <w:pPr>
              <w:rPr>
                <w:b/>
                <w:bCs/>
                <w:i/>
                <w:iCs/>
                <w:color w:val="0000FF"/>
              </w:rPr>
            </w:pPr>
            <w:r w:rsidRPr="008515C8">
              <w:rPr>
                <w:b/>
                <w:bCs/>
                <w:i/>
                <w:iCs/>
                <w:color w:val="0000FF"/>
              </w:rPr>
              <w:t xml:space="preserve"> using face masks help in reducing air pollution exposure along with the presence of</w:t>
            </w:r>
          </w:p>
          <w:p w14:paraId="6CAF94F2" w14:textId="77777777" w:rsidR="00FE7B72" w:rsidRPr="008515C8" w:rsidRDefault="00821985" w:rsidP="00DB713A">
            <w:pPr>
              <w:rPr>
                <w:b/>
                <w:bCs/>
                <w:i/>
                <w:iCs/>
                <w:color w:val="0000FF"/>
              </w:rPr>
            </w:pPr>
            <w:r w:rsidRPr="008515C8">
              <w:rPr>
                <w:b/>
                <w:bCs/>
                <w:i/>
                <w:iCs/>
                <w:color w:val="0000FF"/>
              </w:rPr>
              <w:t>cardiovascular diseases</w:t>
            </w:r>
          </w:p>
        </w:tc>
        <w:tc>
          <w:tcPr>
            <w:tcW w:w="811" w:type="dxa"/>
            <w:tcMar>
              <w:top w:w="100" w:type="dxa"/>
              <w:left w:w="100" w:type="dxa"/>
              <w:bottom w:w="100" w:type="dxa"/>
              <w:right w:w="100" w:type="dxa"/>
            </w:tcMar>
          </w:tcPr>
          <w:p w14:paraId="26F1ECFF" w14:textId="77777777" w:rsidR="00FE7B72" w:rsidRPr="008515C8" w:rsidRDefault="00821985" w:rsidP="00DB713A">
            <w:pPr>
              <w:rPr>
                <w:color w:val="0000FF"/>
              </w:rPr>
            </w:pPr>
            <w:r w:rsidRPr="008515C8">
              <w:rPr>
                <w:color w:val="0000FF"/>
              </w:rPr>
              <w:t>2</w:t>
            </w:r>
          </w:p>
        </w:tc>
        <w:tc>
          <w:tcPr>
            <w:tcW w:w="2693" w:type="dxa"/>
            <w:tcMar>
              <w:top w:w="100" w:type="dxa"/>
              <w:left w:w="100" w:type="dxa"/>
              <w:bottom w:w="100" w:type="dxa"/>
              <w:right w:w="100" w:type="dxa"/>
            </w:tcMar>
          </w:tcPr>
          <w:p w14:paraId="2A1DA776" w14:textId="77777777" w:rsidR="00FE7B72" w:rsidRPr="008515C8" w:rsidRDefault="00821985" w:rsidP="00DB713A">
            <w:pPr>
              <w:rPr>
                <w:color w:val="0000FF"/>
              </w:rPr>
            </w:pPr>
            <w:r w:rsidRPr="008515C8">
              <w:rPr>
                <w:color w:val="0000FF"/>
              </w:rPr>
              <w:t>“The health effects of air pollution persist at staggering levels” (Miller, 2022. p.2)</w:t>
            </w:r>
          </w:p>
        </w:tc>
        <w:tc>
          <w:tcPr>
            <w:tcW w:w="2268" w:type="dxa"/>
            <w:tcMar>
              <w:top w:w="100" w:type="dxa"/>
              <w:left w:w="100" w:type="dxa"/>
              <w:bottom w:w="100" w:type="dxa"/>
              <w:right w:w="100" w:type="dxa"/>
            </w:tcMar>
          </w:tcPr>
          <w:p w14:paraId="4EAE35E1" w14:textId="77777777" w:rsidR="00FE7B72" w:rsidRPr="008515C8" w:rsidRDefault="00821985" w:rsidP="00DB713A">
            <w:pPr>
              <w:rPr>
                <w:color w:val="0000FF"/>
              </w:rPr>
            </w:pPr>
            <w:r w:rsidRPr="008515C8">
              <w:rPr>
                <w:color w:val="0000FF"/>
              </w:rPr>
              <w:t>Emission rate and</w:t>
            </w:r>
          </w:p>
          <w:p w14:paraId="0C55D4AE" w14:textId="77777777" w:rsidR="00FE7B72" w:rsidRPr="008515C8" w:rsidRDefault="00821985" w:rsidP="00DB713A">
            <w:pPr>
              <w:rPr>
                <w:color w:val="0000FF"/>
              </w:rPr>
            </w:pPr>
            <w:r w:rsidRPr="008515C8">
              <w:rPr>
                <w:color w:val="0000FF"/>
              </w:rPr>
              <w:t>using air purifiers can lower the risk of cardiovascular diseases.</w:t>
            </w:r>
          </w:p>
        </w:tc>
        <w:tc>
          <w:tcPr>
            <w:tcW w:w="1701" w:type="dxa"/>
            <w:tcMar>
              <w:top w:w="100" w:type="dxa"/>
              <w:left w:w="100" w:type="dxa"/>
              <w:bottom w:w="100" w:type="dxa"/>
              <w:right w:w="100" w:type="dxa"/>
            </w:tcMar>
          </w:tcPr>
          <w:p w14:paraId="53CCC5D1" w14:textId="77777777" w:rsidR="00FE7B72" w:rsidRPr="008515C8" w:rsidRDefault="00821985" w:rsidP="00DB713A">
            <w:pPr>
              <w:rPr>
                <w:color w:val="0000FF"/>
              </w:rPr>
            </w:pPr>
            <w:r w:rsidRPr="008515C8">
              <w:rPr>
                <w:color w:val="0000FF"/>
              </w:rPr>
              <w:t>The level of cardiac</w:t>
            </w:r>
          </w:p>
          <w:p w14:paraId="71CDBC03" w14:textId="77777777" w:rsidR="00FE7B72" w:rsidRPr="008515C8" w:rsidRDefault="00821985" w:rsidP="00DB713A">
            <w:pPr>
              <w:rPr>
                <w:color w:val="0000FF"/>
              </w:rPr>
            </w:pPr>
            <w:r w:rsidRPr="008515C8">
              <w:rPr>
                <w:color w:val="0000FF"/>
              </w:rPr>
              <w:t>oxidative promote the tendency of stroke.</w:t>
            </w:r>
          </w:p>
        </w:tc>
      </w:tr>
    </w:tbl>
    <w:p w14:paraId="703653DB" w14:textId="77777777" w:rsidR="00FE7B72" w:rsidRPr="008515C8" w:rsidRDefault="00821985" w:rsidP="003A635E">
      <w:pPr>
        <w:pStyle w:val="Heading5"/>
      </w:pPr>
      <w:bookmarkStart w:id="116" w:name="_heading=h.wwipiwx4ktnl" w:colFirst="0" w:colLast="0"/>
      <w:bookmarkStart w:id="117" w:name="_Toc218885140"/>
      <w:bookmarkEnd w:id="116"/>
      <w:r w:rsidRPr="008515C8">
        <w:t>Table 4.5: Development of Themes</w:t>
      </w:r>
      <w:bookmarkEnd w:id="117"/>
    </w:p>
    <w:p w14:paraId="6F3BE979" w14:textId="77777777" w:rsidR="00FE7B72" w:rsidRPr="008515C8" w:rsidRDefault="00821985">
      <w:pPr>
        <w:jc w:val="center"/>
      </w:pPr>
      <w:r w:rsidRPr="008515C8">
        <w:rPr>
          <w:color w:val="0000FF"/>
        </w:rPr>
        <w:t>(Source: Created by Learner)</w:t>
      </w:r>
    </w:p>
    <w:p w14:paraId="6878BCF8" w14:textId="77777777" w:rsidR="00FE7B72" w:rsidRPr="008515C8" w:rsidRDefault="00821985">
      <w:pPr>
        <w:pStyle w:val="Heading3"/>
        <w:spacing w:before="200" w:after="0"/>
        <w:rPr>
          <w:i w:val="0"/>
          <w:iCs w:val="0"/>
        </w:rPr>
      </w:pPr>
      <w:bookmarkStart w:id="118" w:name="_heading=h.dd3fjt3qjy62" w:colFirst="0" w:colLast="0"/>
      <w:bookmarkStart w:id="119" w:name="_Toc218885208"/>
      <w:bookmarkEnd w:id="118"/>
      <w:r w:rsidRPr="008515C8">
        <w:rPr>
          <w:i w:val="0"/>
          <w:iCs w:val="0"/>
        </w:rPr>
        <w:t>4.3.4 Thematic Findings</w:t>
      </w:r>
      <w:bookmarkEnd w:id="119"/>
    </w:p>
    <w:p w14:paraId="7AF6533A" w14:textId="77777777" w:rsidR="00FE7B72" w:rsidRPr="008515C8" w:rsidRDefault="00821985">
      <w:pPr>
        <w:rPr>
          <w:b/>
          <w:bCs/>
          <w:i/>
          <w:iCs/>
        </w:rPr>
      </w:pPr>
      <w:r w:rsidRPr="008515C8">
        <w:rPr>
          <w:b/>
          <w:bCs/>
          <w:i/>
          <w:iCs/>
        </w:rPr>
        <w:t>Theme 1: Major exposure of air pollutants such as PM2.5 impacts the health of middle-aged people (40-50 years) negatively</w:t>
      </w:r>
    </w:p>
    <w:p w14:paraId="56E3CFCE" w14:textId="77777777" w:rsidR="00FE7B72" w:rsidRPr="008515C8" w:rsidRDefault="00821985">
      <w:r w:rsidRPr="008515C8">
        <w:t xml:space="preserve">Woodward </w:t>
      </w:r>
      <w:r w:rsidRPr="008515C8">
        <w:rPr>
          <w:i/>
          <w:iCs/>
        </w:rPr>
        <w:t>et al.</w:t>
      </w:r>
      <w:r w:rsidRPr="008515C8">
        <w:t xml:space="preserve"> (2024) have stated that the prevalence as well as incidence of health impacts associated with air pollution are considered to be substantially greater among deprived UK populations compared to less deprived populations. The difference in life expectancy for males is 9.4 years, whereas, 1.6 years for females.</w:t>
      </w:r>
    </w:p>
    <w:p w14:paraId="7CA7F5DD" w14:textId="77777777" w:rsidR="00FE7B72" w:rsidRPr="008515C8" w:rsidRDefault="00821985">
      <w:r w:rsidRPr="008515C8">
        <w:t xml:space="preserve">Amnuaylojaroen and Parasin (2024) have used a secondary qualitative method for evaluating the correlation between the exposures to PM2.5 during childhood, as well as increasing the likelihood of experiencing respiratory symptoms such as lung dysfunction and asthma. It has been recognised that the correlation between PM2.5 </w:t>
      </w:r>
      <w:r w:rsidR="008515C8" w:rsidRPr="008515C8">
        <w:t>exposures</w:t>
      </w:r>
      <w:r w:rsidRPr="008515C8">
        <w:t xml:space="preserve"> is 9.8 µg/m3 of concentration, which signifies a higher risk of heart attacks and stroke.</w:t>
      </w:r>
    </w:p>
    <w:p w14:paraId="52900BEE" w14:textId="77777777" w:rsidR="00FE7B72" w:rsidRPr="008515C8" w:rsidRDefault="00821985">
      <w:r w:rsidRPr="008515C8">
        <w:t xml:space="preserve">As per the argument of Zheng </w:t>
      </w:r>
      <w:r w:rsidRPr="008515C8">
        <w:rPr>
          <w:i/>
          <w:iCs/>
        </w:rPr>
        <w:t>et al.</w:t>
      </w:r>
      <w:sdt>
        <w:sdtPr>
          <w:tag w:val="goog_rdk_9"/>
          <w:id w:val="46647317"/>
        </w:sdtPr>
        <w:sdtContent>
          <w:r w:rsidRPr="008515C8">
            <w:rPr>
              <w:rFonts w:ascii="Arial Unicode MS" w:eastAsia="Arial Unicode MS" w:hAnsi="Arial Unicode MS" w:cs="Arial Unicode MS"/>
            </w:rPr>
            <w:t xml:space="preserve"> (2024), the association of respective pollutant per 10 μg·m−3 increase has been consistent among adolescents regarding asthma and asthma-related respiratory symptoms. Additionally, PM exposure has not significantly increased the risk of asthma among people with a family history of allergy. </w:t>
          </w:r>
        </w:sdtContent>
      </w:sdt>
    </w:p>
    <w:p w14:paraId="7B2691FC" w14:textId="77777777" w:rsidR="00FE7B72" w:rsidRPr="008515C8" w:rsidRDefault="00821985">
      <w:r w:rsidRPr="008515C8">
        <w:lastRenderedPageBreak/>
        <w:t xml:space="preserve">The key findings of Wu </w:t>
      </w:r>
      <w:r w:rsidRPr="008515C8">
        <w:rPr>
          <w:i/>
          <w:iCs/>
        </w:rPr>
        <w:t>et al.</w:t>
      </w:r>
      <w:r w:rsidRPr="008515C8">
        <w:t xml:space="preserve"> (2025) have highlighted the current evidence of PM2.5 as a crucial risk factor regarding ICH as well as strokes. The increase in air pollution exposure has resulted in an increase of 20% of ischemic strokes, along with 12% haemorrhagic strokes among middle-aged populations.</w:t>
      </w:r>
    </w:p>
    <w:p w14:paraId="11BB594D" w14:textId="77777777" w:rsidR="00FE7B72" w:rsidRPr="008515C8" w:rsidRDefault="00821985">
      <w:pPr>
        <w:rPr>
          <w:b/>
          <w:bCs/>
          <w:i/>
          <w:iCs/>
        </w:rPr>
      </w:pPr>
      <w:r w:rsidRPr="008515C8">
        <w:rPr>
          <w:b/>
          <w:bCs/>
          <w:i/>
          <w:iCs/>
        </w:rPr>
        <w:t>Theme 2: Presence of cardiovascular health issues, such as hypertension, heart disease and stroke, is recognised in high air pollution exposure areas</w:t>
      </w:r>
    </w:p>
    <w:p w14:paraId="5B5D900D" w14:textId="77777777" w:rsidR="00FE7B72" w:rsidRPr="008515C8" w:rsidRDefault="00821985">
      <w:r w:rsidRPr="008515C8">
        <w:t xml:space="preserve">Krismanuel (2025) has used a secondary qualitative method for evaluating the impacts of chronic exposure to fine PM2.5 and its relation to stroke incidents. It has been recognised that chronic exposure to fine PM2.5, as well as incident to strokes and IHD, has shown for 10 μg/m3 in concentration. This has resulted in increasing that risk of serious cardiovascular disease by 10% to 20%. </w:t>
      </w:r>
    </w:p>
    <w:p w14:paraId="2F6C1B97" w14:textId="77777777" w:rsidR="00FE7B72" w:rsidRPr="008515C8" w:rsidRDefault="00821985">
      <w:r w:rsidRPr="008515C8">
        <w:t xml:space="preserve">As per the key findings of de Bont </w:t>
      </w:r>
      <w:r w:rsidRPr="008515C8">
        <w:rPr>
          <w:i/>
          <w:iCs/>
        </w:rPr>
        <w:t>et al</w:t>
      </w:r>
      <w:r w:rsidRPr="008515C8">
        <w:t>. (2022), the rate of mortality and morbidity regarding hypertension as well as stroke has increased due to the increase in air exposure. The article also contradicts that the influence of pathways depends on the pollutant types, dose, as well as duration of exposure.</w:t>
      </w:r>
    </w:p>
    <w:p w14:paraId="616B33AA" w14:textId="77777777" w:rsidR="00FE7B72" w:rsidRPr="008515C8" w:rsidRDefault="00821985">
      <w:r w:rsidRPr="008515C8">
        <w:t xml:space="preserve">Montone </w:t>
      </w:r>
      <w:r w:rsidRPr="008515C8">
        <w:rPr>
          <w:i/>
          <w:iCs/>
        </w:rPr>
        <w:t>et al</w:t>
      </w:r>
      <w:r w:rsidRPr="008515C8">
        <w:t>. (2023) have utilized a secondary qualitative method for analysing the adverse effect of PM2.5. The findings highlight that the adverse effect of PM2.5 has manifested even with higher levels of exposure below the recommended standard of the WHO at 5 μg/m3 annually. Additionally, acute exposure to PM2.5 triggers ACS within the context of chronic long-term exposure, which promotes the progression of affects other traditional CV risk factors such as hypertension, type 2 diabetes and dyslipidaemia.</w:t>
      </w:r>
    </w:p>
    <w:p w14:paraId="68A9E95B" w14:textId="77777777" w:rsidR="00FE7B72" w:rsidRPr="008515C8" w:rsidRDefault="00821985">
      <w:pPr>
        <w:widowControl w:val="0"/>
      </w:pPr>
      <w:r w:rsidRPr="008515C8">
        <w:t xml:space="preserve">The key findings of Palacio </w:t>
      </w:r>
      <w:r w:rsidRPr="008515C8">
        <w:rPr>
          <w:i/>
          <w:iCs/>
        </w:rPr>
        <w:t xml:space="preserve">et al. </w:t>
      </w:r>
      <w:r w:rsidRPr="008515C8">
        <w:t xml:space="preserve">(2023) have stated that the increase in the area of fibrosis in a group treated with PM2.5 that received 10 mg per Kg body weight suspended in saline solutions. </w:t>
      </w:r>
    </w:p>
    <w:p w14:paraId="596A37C7" w14:textId="77777777" w:rsidR="00FE7B72" w:rsidRPr="008515C8" w:rsidRDefault="00821985">
      <w:pPr>
        <w:rPr>
          <w:b/>
          <w:bCs/>
          <w:i/>
          <w:iCs/>
        </w:rPr>
      </w:pPr>
      <w:r w:rsidRPr="008515C8">
        <w:rPr>
          <w:b/>
          <w:bCs/>
          <w:i/>
          <w:iCs/>
        </w:rPr>
        <w:t>Theme 3: Cardiovascular health diseases among individuals aged 40-50 years and air pollution exposure levels are positively correlated</w:t>
      </w:r>
    </w:p>
    <w:p w14:paraId="5AEAA076" w14:textId="77777777" w:rsidR="00FE7B72" w:rsidRPr="008515C8" w:rsidRDefault="00821985">
      <w:r w:rsidRPr="008515C8">
        <w:t xml:space="preserve">As per the key findings of Yadav </w:t>
      </w:r>
      <w:r w:rsidRPr="008515C8">
        <w:rPr>
          <w:i/>
          <w:iCs/>
        </w:rPr>
        <w:t>et al.</w:t>
      </w:r>
      <w:r w:rsidRPr="008515C8">
        <w:t xml:space="preserve"> (2021), high exposure to air pollution on health is equivalent to hypertension, smoking and physical inactivity. Therefore, the cardiovascular health of individuals is positively correlated with a high range of air pollution.  </w:t>
      </w:r>
    </w:p>
    <w:p w14:paraId="761AC088" w14:textId="77777777" w:rsidR="00FE7B72" w:rsidRPr="008515C8" w:rsidRDefault="00821985">
      <w:r w:rsidRPr="008515C8">
        <w:t xml:space="preserve">As per the view of Khoshakhlagh </w:t>
      </w:r>
      <w:r w:rsidRPr="008515C8">
        <w:rPr>
          <w:i/>
          <w:iCs/>
        </w:rPr>
        <w:t xml:space="preserve">et al. </w:t>
      </w:r>
      <w:r w:rsidRPr="008515C8">
        <w:t xml:space="preserve">(2024), the cardiovascular physiology of individuals is negatively impacted by high air pollution exposure. The level of stroke among CVD patients has increased by 1.8 times because of increased air pollution exposure. </w:t>
      </w:r>
    </w:p>
    <w:p w14:paraId="7B59104C" w14:textId="77777777" w:rsidR="00FE7B72" w:rsidRPr="008515C8" w:rsidRDefault="00821985">
      <w:r w:rsidRPr="008515C8">
        <w:t xml:space="preserve">Kumar </w:t>
      </w:r>
      <w:r w:rsidRPr="008515C8">
        <w:rPr>
          <w:i/>
          <w:iCs/>
        </w:rPr>
        <w:t>et al</w:t>
      </w:r>
      <w:r w:rsidRPr="008515C8">
        <w:t>. (2025) have argued that cardiovascular diseases include heart failure and hypertension, which are mainly increased with PM2.5 exposure. This article has also found “WHO guideline regarding 10 µg/m3, which contributes to cardiovascular issues”.</w:t>
      </w:r>
    </w:p>
    <w:p w14:paraId="22D32D38" w14:textId="77777777" w:rsidR="00FE7B72" w:rsidRPr="008515C8" w:rsidRDefault="00821985">
      <w:pPr>
        <w:widowControl w:val="0"/>
      </w:pPr>
      <w:r w:rsidRPr="008515C8">
        <w:lastRenderedPageBreak/>
        <w:t xml:space="preserve">Luo </w:t>
      </w:r>
      <w:r w:rsidRPr="008515C8">
        <w:rPr>
          <w:i/>
          <w:iCs/>
        </w:rPr>
        <w:t>et al.</w:t>
      </w:r>
      <w:r w:rsidRPr="008515C8">
        <w:t xml:space="preserve"> (2022) have integrated a secondary qualitative method and recognised the “CVD burden attributed to PM2.5”.  Therefore, the increased air pollution rate has negatively impacted the cardiovascular health of the population, mainly among the middle-aged group. </w:t>
      </w:r>
    </w:p>
    <w:p w14:paraId="1A7A8FB1" w14:textId="77777777" w:rsidR="00FE7B72" w:rsidRPr="008515C8" w:rsidRDefault="00821985">
      <w:pPr>
        <w:rPr>
          <w:b/>
          <w:bCs/>
          <w:i/>
          <w:iCs/>
        </w:rPr>
      </w:pPr>
      <w:r w:rsidRPr="008515C8">
        <w:rPr>
          <w:b/>
          <w:bCs/>
          <w:i/>
          <w:iCs/>
        </w:rPr>
        <w:t>Theme 4: Limiting the emission rate, checking the air quality, using indoor air purifiers</w:t>
      </w:r>
      <w:r w:rsidR="008515C8" w:rsidRPr="008515C8">
        <w:rPr>
          <w:b/>
          <w:bCs/>
          <w:i/>
          <w:iCs/>
        </w:rPr>
        <w:t>, and</w:t>
      </w:r>
      <w:r w:rsidRPr="008515C8">
        <w:rPr>
          <w:b/>
          <w:bCs/>
          <w:i/>
          <w:iCs/>
        </w:rPr>
        <w:t xml:space="preserve"> using face masks </w:t>
      </w:r>
    </w:p>
    <w:p w14:paraId="6AE744AD" w14:textId="77777777" w:rsidR="00FE7B72" w:rsidRPr="008515C8" w:rsidRDefault="00821985">
      <w:r w:rsidRPr="008515C8">
        <w:t xml:space="preserve">Miller (2022) has highlighted that prevention of air pollution exposure through limiting the emission rate and using air purifiers can lower the risk of cardiovascular diseases. </w:t>
      </w:r>
    </w:p>
    <w:p w14:paraId="454296B6" w14:textId="77777777" w:rsidR="00FE7B72" w:rsidRPr="008515C8" w:rsidRDefault="00821985">
      <w:pPr>
        <w:widowControl w:val="0"/>
      </w:pPr>
      <w:r w:rsidRPr="008515C8">
        <w:t xml:space="preserve">Bevan </w:t>
      </w:r>
      <w:r w:rsidRPr="008515C8">
        <w:rPr>
          <w:i/>
          <w:iCs/>
        </w:rPr>
        <w:t>et al</w:t>
      </w:r>
      <w:r w:rsidRPr="008515C8">
        <w:t>. (2021) have argued that air quality measures or testing, such as PM2.5 provides data on current air pollution exposure that makes patients with cardiovascular diseases aware of medical management and taking dietary supplements.</w:t>
      </w:r>
    </w:p>
    <w:p w14:paraId="269C9351" w14:textId="77777777" w:rsidR="00FE7B72" w:rsidRPr="008515C8" w:rsidRDefault="00821985">
      <w:pPr>
        <w:widowControl w:val="0"/>
      </w:pPr>
      <w:r w:rsidRPr="008515C8">
        <w:t>According to the analysis of Joshi</w:t>
      </w:r>
      <w:r w:rsidRPr="008515C8">
        <w:rPr>
          <w:i/>
          <w:iCs/>
        </w:rPr>
        <w:t xml:space="preserve"> et al.</w:t>
      </w:r>
      <w:r w:rsidRPr="008515C8">
        <w:t xml:space="preserve"> (2022), the effective usage of a facemask and indoor air purification systems has been recognised from the findings of this article to handle the negative impacts of air pollution exposure and manage the cardiovascular condition in an effective manner.</w:t>
      </w:r>
    </w:p>
    <w:p w14:paraId="5FCC640A" w14:textId="77777777" w:rsidR="00FE7B72" w:rsidRPr="008515C8" w:rsidRDefault="00821985">
      <w:r w:rsidRPr="008515C8">
        <w:t xml:space="preserve">Additionally, Bălă </w:t>
      </w:r>
      <w:r w:rsidRPr="008515C8">
        <w:rPr>
          <w:i/>
          <w:iCs/>
        </w:rPr>
        <w:t>et al</w:t>
      </w:r>
      <w:r w:rsidRPr="008515C8">
        <w:t>. (2021) have contradicted that lowering the emission rate in the indoor environment by limiting the burning of coal is a major way of controlling the air pollutants. Cardiovascular systems of local individuals have been maintained in an effective way by lowering the emission rate.</w:t>
      </w:r>
    </w:p>
    <w:p w14:paraId="3F26B6C3" w14:textId="77777777" w:rsidR="00FE7B72" w:rsidRPr="008515C8" w:rsidRDefault="00821985" w:rsidP="00460D14">
      <w:pPr>
        <w:pStyle w:val="Heading2"/>
      </w:pPr>
      <w:bookmarkStart w:id="120" w:name="_heading=h.894fz08o0c7x" w:colFirst="0" w:colLast="0"/>
      <w:bookmarkStart w:id="121" w:name="_Toc218885209"/>
      <w:bookmarkEnd w:id="120"/>
      <w:r w:rsidRPr="008515C8">
        <w:t>4.4 Summary of Main Findings</w:t>
      </w:r>
      <w:bookmarkEnd w:id="121"/>
    </w:p>
    <w:p w14:paraId="4B3E3C98" w14:textId="77777777" w:rsidR="00FE7B72" w:rsidRPr="008515C8" w:rsidRDefault="00821985">
      <w:pPr>
        <w:rPr>
          <w:b/>
          <w:bCs/>
          <w:i/>
          <w:iCs/>
        </w:rPr>
      </w:pPr>
      <w:r w:rsidRPr="008515C8">
        <w:rPr>
          <w:b/>
          <w:bCs/>
          <w:i/>
          <w:iCs/>
        </w:rPr>
        <w:t>Findings of Theme 1</w:t>
      </w:r>
    </w:p>
    <w:p w14:paraId="2DA76052" w14:textId="77777777" w:rsidR="00FE7B72" w:rsidRPr="008515C8" w:rsidRDefault="00821985">
      <w:r w:rsidRPr="008515C8">
        <w:t xml:space="preserve">Major exposure to air pollutants such as PM2.5 negatively impacts the health of middle-aged and older adults by increasing the risk of cardiovascular diseases like heart attack and stroke. As per the opinion of Woodward </w:t>
      </w:r>
      <w:r w:rsidRPr="008515C8">
        <w:rPr>
          <w:i/>
          <w:iCs/>
        </w:rPr>
        <w:t xml:space="preserve">et al. </w:t>
      </w:r>
      <w:r w:rsidRPr="008515C8">
        <w:t xml:space="preserve">(2024), deprived communities within a country tend to be exposed to higher levels of ambient air pollution. Additionally, it has been estimated that approximately 48 billion Euros is the extra cost for health inequalities faced by the NHS in the UK. However, the author has contradicted that the UK government has focused on reducing the exposure level by 27% within the end of 2040. On the other hand, Amnuaylojaroen and Parasin (2024) have argued that the pathogenesis mechanism of PM2.5 within adults encompasses an intricate biological mechanism that has affected most of the organ systems and resulted in rising health complications. Thus, the presence of such negative impacts of higher PM2.5 exposure has a negative impact on population health, particularly cardiac diseases. </w:t>
      </w:r>
    </w:p>
    <w:p w14:paraId="0927001C" w14:textId="77777777" w:rsidR="00FE7B72" w:rsidRPr="008515C8" w:rsidRDefault="00821985">
      <w:pPr>
        <w:jc w:val="center"/>
      </w:pPr>
      <w:r w:rsidRPr="008515C8">
        <w:rPr>
          <w:noProof/>
          <w:lang w:eastAsia="en-GB"/>
        </w:rPr>
        <w:lastRenderedPageBreak/>
        <w:drawing>
          <wp:inline distT="114300" distB="114300" distL="114300" distR="114300" wp14:anchorId="0B88E9C6" wp14:editId="1E7D12CB">
            <wp:extent cx="4049198" cy="2311896"/>
            <wp:effectExtent l="12700" t="12700" r="12700" b="12700"/>
            <wp:docPr id="189036868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4049198" cy="2311896"/>
                    </a:xfrm>
                    <a:prstGeom prst="rect">
                      <a:avLst/>
                    </a:prstGeom>
                    <a:ln w="12700">
                      <a:solidFill>
                        <a:srgbClr val="000000"/>
                      </a:solidFill>
                      <a:prstDash val="solid"/>
                    </a:ln>
                  </pic:spPr>
                </pic:pic>
              </a:graphicData>
            </a:graphic>
          </wp:inline>
        </w:drawing>
      </w:r>
    </w:p>
    <w:p w14:paraId="383BEF3D" w14:textId="77777777" w:rsidR="00FE7B72" w:rsidRPr="008515C8" w:rsidRDefault="00821985">
      <w:pPr>
        <w:pStyle w:val="Heading4"/>
      </w:pPr>
      <w:bookmarkStart w:id="122" w:name="_heading=h.fwck29svli36" w:colFirst="0" w:colLast="0"/>
      <w:bookmarkStart w:id="123" w:name="_Toc218885150"/>
      <w:bookmarkEnd w:id="122"/>
      <w:r w:rsidRPr="008515C8">
        <w:t>Figure 4.1: Impact of PM2.5 on population</w:t>
      </w:r>
      <w:bookmarkEnd w:id="123"/>
      <w:r w:rsidRPr="008515C8">
        <w:t xml:space="preserve"> </w:t>
      </w:r>
    </w:p>
    <w:p w14:paraId="6E55D26C" w14:textId="77777777" w:rsidR="00FE7B72" w:rsidRPr="008515C8" w:rsidRDefault="00821985">
      <w:pPr>
        <w:jc w:val="center"/>
      </w:pPr>
      <w:r w:rsidRPr="008515C8">
        <w:t xml:space="preserve">(Source: Woodward </w:t>
      </w:r>
      <w:r w:rsidRPr="008515C8">
        <w:rPr>
          <w:i/>
          <w:iCs/>
        </w:rPr>
        <w:t xml:space="preserve">et al. </w:t>
      </w:r>
      <w:r w:rsidRPr="008515C8">
        <w:t>2024)</w:t>
      </w:r>
    </w:p>
    <w:p w14:paraId="6D765C36" w14:textId="77777777" w:rsidR="00FE7B72" w:rsidRPr="008515C8" w:rsidRDefault="00821985">
      <w:r w:rsidRPr="008515C8">
        <w:t xml:space="preserve">Long-term PM2.5 exposure contributes to chronic obstructive pulmonary disease as well as lower-respiratory infections such as pneumonia. As per the key findings of Zheng </w:t>
      </w:r>
      <w:r w:rsidRPr="008515C8">
        <w:rPr>
          <w:i/>
          <w:iCs/>
        </w:rPr>
        <w:t>et al.</w:t>
      </w:r>
      <w:r w:rsidRPr="008515C8">
        <w:t xml:space="preserve"> (2024), the adjusted p-value for PM2.5 is 0.01 for Asthma and 0.007 for president cough. Additionally, the mean value for Asthma caused due to the high exposure of PM2.5 is 40.09±7.94, which is slightly stronger in men compared to females. On the other hand, Wu </w:t>
      </w:r>
      <w:r w:rsidRPr="008515C8">
        <w:rPr>
          <w:i/>
          <w:iCs/>
        </w:rPr>
        <w:t xml:space="preserve">et al. </w:t>
      </w:r>
      <w:r w:rsidRPr="008515C8">
        <w:t xml:space="preserve">(2025) have argued that a negative correlation was observed between the standard deviation level as well as age standardised rates of death. Therefore, the r-value for death was -0.76, whereas the p-value was &lt;0.001, which indicates the positive relation between CVD and air pollution. </w:t>
      </w:r>
    </w:p>
    <w:p w14:paraId="70BC81DE" w14:textId="77777777" w:rsidR="00FE7B72" w:rsidRPr="008515C8" w:rsidRDefault="00821985">
      <w:pPr>
        <w:jc w:val="center"/>
      </w:pPr>
      <w:r w:rsidRPr="008515C8">
        <w:rPr>
          <w:noProof/>
          <w:lang w:eastAsia="en-GB"/>
        </w:rPr>
        <w:drawing>
          <wp:inline distT="114300" distB="114300" distL="114300" distR="114300" wp14:anchorId="3F46C29F" wp14:editId="18A5358A">
            <wp:extent cx="4386263" cy="2846853"/>
            <wp:effectExtent l="12700" t="12700" r="12700" b="12700"/>
            <wp:docPr id="189036867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386263" cy="2846853"/>
                    </a:xfrm>
                    <a:prstGeom prst="rect">
                      <a:avLst/>
                    </a:prstGeom>
                    <a:ln w="12700">
                      <a:solidFill>
                        <a:srgbClr val="000000"/>
                      </a:solidFill>
                      <a:prstDash val="solid"/>
                    </a:ln>
                  </pic:spPr>
                </pic:pic>
              </a:graphicData>
            </a:graphic>
          </wp:inline>
        </w:drawing>
      </w:r>
    </w:p>
    <w:p w14:paraId="0ACF2467" w14:textId="77777777" w:rsidR="00FE7B72" w:rsidRPr="008515C8" w:rsidRDefault="00821985">
      <w:pPr>
        <w:pStyle w:val="Heading4"/>
      </w:pPr>
      <w:bookmarkStart w:id="124" w:name="_heading=h.yeu3epix6ie0" w:colFirst="0" w:colLast="0"/>
      <w:bookmarkStart w:id="125" w:name="_Toc218885151"/>
      <w:bookmarkEnd w:id="124"/>
      <w:r w:rsidRPr="008515C8">
        <w:t>Figure 4.2: Death rate regarding the rise of PM2.5 exposure</w:t>
      </w:r>
      <w:bookmarkEnd w:id="125"/>
      <w:r w:rsidRPr="008515C8">
        <w:t xml:space="preserve"> </w:t>
      </w:r>
    </w:p>
    <w:p w14:paraId="47B4358B" w14:textId="77777777" w:rsidR="00FE7B72" w:rsidRPr="008515C8" w:rsidRDefault="00821985">
      <w:pPr>
        <w:jc w:val="center"/>
      </w:pPr>
      <w:r w:rsidRPr="008515C8">
        <w:t xml:space="preserve">(Source: Wu </w:t>
      </w:r>
      <w:r w:rsidRPr="008515C8">
        <w:rPr>
          <w:i/>
          <w:iCs/>
        </w:rPr>
        <w:t>et al.</w:t>
      </w:r>
      <w:r w:rsidRPr="008515C8">
        <w:t xml:space="preserve"> 2025)</w:t>
      </w:r>
    </w:p>
    <w:p w14:paraId="67770330" w14:textId="77777777" w:rsidR="00FE7B72" w:rsidRPr="008515C8" w:rsidRDefault="00821985">
      <w:pPr>
        <w:rPr>
          <w:b/>
          <w:bCs/>
          <w:i/>
          <w:iCs/>
        </w:rPr>
      </w:pPr>
      <w:r w:rsidRPr="008515C8">
        <w:rPr>
          <w:b/>
          <w:bCs/>
          <w:i/>
          <w:iCs/>
        </w:rPr>
        <w:lastRenderedPageBreak/>
        <w:t>Findings of Theme 2</w:t>
      </w:r>
    </w:p>
    <w:p w14:paraId="5BC245A4" w14:textId="77777777" w:rsidR="00FE7B72" w:rsidRPr="008515C8" w:rsidRDefault="00821985">
      <w:r w:rsidRPr="008515C8">
        <w:t xml:space="preserve">Pollutants such as fine PM2.5 and NO₂ can trigger inflammation, oxidative stress, as well as endothelial dysfunction, which damage blood vessels and raise blood pressure, increasing the likelihood of heart attacks, heart failure, and strokes. As per the onion of Krismanuel (2025), short-term increases in PM2.5 and PM10 concentrations are highly linked to daily hospital admissions as well as cardiovascular-related events. The rate of cardiovascular diseases has accounted for 60% of air pollution, which has also increased morbidity as well as mortality rates in the present times. On the other hand, de Bont </w:t>
      </w:r>
      <w:r w:rsidRPr="008515C8">
        <w:rPr>
          <w:i/>
          <w:iCs/>
        </w:rPr>
        <w:t xml:space="preserve">et al. </w:t>
      </w:r>
      <w:r w:rsidRPr="008515C8">
        <w:t>(2022), the short-term exposure of PM2.5 has increased the risk percentage by 2.50 per 10 μg/m</w:t>
      </w:r>
      <w:r w:rsidRPr="008515C8">
        <w:rPr>
          <w:vertAlign w:val="superscript"/>
        </w:rPr>
        <w:t>3</w:t>
      </w:r>
      <w:r w:rsidRPr="008515C8">
        <w:t xml:space="preserve">. However, the long-term exposure of PM2.5 has been constant regarding the increase in stroke percentage among a country's population. Thus, PM2.5can penetrates the lungs as well as enter the bloodstream, which can lead to widespread adverse health effects. </w:t>
      </w:r>
    </w:p>
    <w:p w14:paraId="46F6926C" w14:textId="77777777" w:rsidR="00FE7B72" w:rsidRPr="008515C8" w:rsidRDefault="00821985">
      <w:pPr>
        <w:jc w:val="center"/>
      </w:pPr>
      <w:r w:rsidRPr="008515C8">
        <w:rPr>
          <w:noProof/>
          <w:lang w:eastAsia="en-GB"/>
        </w:rPr>
        <w:drawing>
          <wp:inline distT="114300" distB="114300" distL="114300" distR="114300" wp14:anchorId="1503B891" wp14:editId="4ACC4673">
            <wp:extent cx="4438650" cy="2611834"/>
            <wp:effectExtent l="12700" t="12700" r="12700" b="12700"/>
            <wp:docPr id="189036866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4438650" cy="2611834"/>
                    </a:xfrm>
                    <a:prstGeom prst="rect">
                      <a:avLst/>
                    </a:prstGeom>
                    <a:ln w="12700">
                      <a:solidFill>
                        <a:srgbClr val="000000"/>
                      </a:solidFill>
                      <a:prstDash val="solid"/>
                    </a:ln>
                  </pic:spPr>
                </pic:pic>
              </a:graphicData>
            </a:graphic>
          </wp:inline>
        </w:drawing>
      </w:r>
    </w:p>
    <w:p w14:paraId="7C5C1E02" w14:textId="77777777" w:rsidR="00FE7B72" w:rsidRPr="008515C8" w:rsidRDefault="00821985">
      <w:pPr>
        <w:pStyle w:val="Heading4"/>
      </w:pPr>
      <w:bookmarkStart w:id="126" w:name="_heading=h.nqsbplc1h58" w:colFirst="0" w:colLast="0"/>
      <w:bookmarkStart w:id="127" w:name="_Toc218885152"/>
      <w:bookmarkEnd w:id="126"/>
      <w:r w:rsidRPr="008515C8">
        <w:t>Figure 4.3: Effect of PM2.5 exposure</w:t>
      </w:r>
      <w:bookmarkEnd w:id="127"/>
      <w:r w:rsidRPr="008515C8">
        <w:t xml:space="preserve"> </w:t>
      </w:r>
    </w:p>
    <w:p w14:paraId="74F83EB1" w14:textId="77777777" w:rsidR="00FE7B72" w:rsidRPr="008515C8" w:rsidRDefault="00821985">
      <w:pPr>
        <w:jc w:val="center"/>
      </w:pPr>
      <w:r w:rsidRPr="008515C8">
        <w:t xml:space="preserve">(Source: Palacio </w:t>
      </w:r>
      <w:r w:rsidRPr="008515C8">
        <w:rPr>
          <w:i/>
          <w:iCs/>
        </w:rPr>
        <w:t xml:space="preserve">et al. </w:t>
      </w:r>
      <w:r w:rsidRPr="008515C8">
        <w:t>2023)</w:t>
      </w:r>
    </w:p>
    <w:p w14:paraId="7289F1D3" w14:textId="77777777" w:rsidR="00FE7B72" w:rsidRPr="008515C8" w:rsidRDefault="00821985">
      <w:pPr>
        <w:rPr>
          <w:b/>
          <w:bCs/>
          <w:i/>
          <w:iCs/>
        </w:rPr>
      </w:pPr>
      <w:r w:rsidRPr="008515C8">
        <w:t xml:space="preserve">PM2.5 has the potential to promote the modification of cholesterol within 7-ketocholesterol in the circulating LDL fractions. This further stimulates the CD36-mediated phagocytosis through macrophages. As per the analysis of Montone </w:t>
      </w:r>
      <w:r w:rsidRPr="008515C8">
        <w:rPr>
          <w:i/>
          <w:iCs/>
        </w:rPr>
        <w:t xml:space="preserve">et al. </w:t>
      </w:r>
      <w:r w:rsidRPr="008515C8">
        <w:t>(2023), the exposure of PM2.5 has been associated with lower levels of high-density lipoprotein cholesterol as well as apolipoprotein. On the other hand, Palacio (2023), has argued that cardiac dysfunction is considered to be the major effect of PM2.5 exposure that has negatively impacted an individual's cardiac conduction. Thus, Long-term exposure can lead to chronic elevation in blood pressure as well as atherosclerosis, increasing the risk of heart attacks and heart failure.</w:t>
      </w:r>
    </w:p>
    <w:p w14:paraId="310F30A7" w14:textId="77777777" w:rsidR="00FE7B72" w:rsidRPr="008515C8" w:rsidRDefault="00821985">
      <w:pPr>
        <w:rPr>
          <w:b/>
          <w:bCs/>
          <w:i/>
          <w:iCs/>
        </w:rPr>
      </w:pPr>
      <w:r w:rsidRPr="008515C8">
        <w:rPr>
          <w:b/>
          <w:bCs/>
          <w:i/>
          <w:iCs/>
        </w:rPr>
        <w:t>Findings of Theme 3</w:t>
      </w:r>
    </w:p>
    <w:p w14:paraId="2ECA3A08" w14:textId="77777777" w:rsidR="00FE7B72" w:rsidRPr="008515C8" w:rsidRDefault="00821985">
      <w:r w:rsidRPr="008515C8">
        <w:lastRenderedPageBreak/>
        <w:t>It has been recognised that air pollution, mainly because of PM2.5, is mainly because of the burning of fossil fuels and biomass. Generation of dust from industries, mining as well as construction, indicates the generation of pollutants PM2.5. Yadav</w:t>
      </w:r>
      <w:r w:rsidRPr="008515C8">
        <w:rPr>
          <w:i/>
          <w:iCs/>
        </w:rPr>
        <w:t xml:space="preserve"> et al. </w:t>
      </w:r>
      <w:r w:rsidRPr="008515C8">
        <w:t xml:space="preserve">(2021) have recognised that the high relative risk of cardiovascular mortality per 10 mg/m3 increase because of PM2.5 within both rural and rural areas. On the other hand, Khoshakhlagh </w:t>
      </w:r>
      <w:r w:rsidRPr="008515C8">
        <w:rPr>
          <w:i/>
          <w:iCs/>
        </w:rPr>
        <w:t>et al.</w:t>
      </w:r>
      <w:r w:rsidRPr="008515C8">
        <w:t xml:space="preserve"> (2024) have recognised that cardiovascular diseases are one of the common reasons for the global death rate. The mortality rate among the middle-aged and adult groups regarding cardiovascular health is promoted through air pollution exposure. PM2.5 (86.6%) as well as PM10 (40%) are the obtained data that promote the death rates. Therefore, exploring the hospital admission rates and its reasons, the positive relation between PM and cardiovascular health of adults have been recognised.  </w:t>
      </w:r>
    </w:p>
    <w:p w14:paraId="1F2103B3" w14:textId="77777777" w:rsidR="00FE7B72" w:rsidRPr="008515C8" w:rsidRDefault="00821985">
      <w:pPr>
        <w:jc w:val="center"/>
      </w:pPr>
      <w:r w:rsidRPr="008515C8">
        <w:rPr>
          <w:noProof/>
          <w:lang w:eastAsia="en-GB"/>
        </w:rPr>
        <w:drawing>
          <wp:inline distT="114300" distB="114300" distL="114300" distR="114300" wp14:anchorId="19B79753" wp14:editId="3335140F">
            <wp:extent cx="3681413" cy="2641877"/>
            <wp:effectExtent l="12700" t="12700" r="12700" b="12700"/>
            <wp:docPr id="189036867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3681413" cy="2641877"/>
                    </a:xfrm>
                    <a:prstGeom prst="rect">
                      <a:avLst/>
                    </a:prstGeom>
                    <a:ln w="12700">
                      <a:solidFill>
                        <a:srgbClr val="000000"/>
                      </a:solidFill>
                      <a:prstDash val="solid"/>
                    </a:ln>
                  </pic:spPr>
                </pic:pic>
              </a:graphicData>
            </a:graphic>
          </wp:inline>
        </w:drawing>
      </w:r>
    </w:p>
    <w:p w14:paraId="5097A5BF" w14:textId="77777777" w:rsidR="00FE7B72" w:rsidRPr="008515C8" w:rsidRDefault="00821985">
      <w:pPr>
        <w:pStyle w:val="Heading4"/>
      </w:pPr>
      <w:bookmarkStart w:id="128" w:name="_heading=h.q6udu9w10bxa" w:colFirst="0" w:colLast="0"/>
      <w:bookmarkStart w:id="129" w:name="_Toc218885153"/>
      <w:bookmarkEnd w:id="128"/>
      <w:r w:rsidRPr="008515C8">
        <w:t>Figure 4.4: Increase in cardiovascular diseases due to PM2.5 exposure</w:t>
      </w:r>
      <w:bookmarkEnd w:id="129"/>
      <w:r w:rsidRPr="008515C8">
        <w:t xml:space="preserve"> </w:t>
      </w:r>
    </w:p>
    <w:p w14:paraId="64BE614F" w14:textId="77777777" w:rsidR="00FE7B72" w:rsidRPr="008515C8" w:rsidRDefault="00821985">
      <w:pPr>
        <w:jc w:val="center"/>
      </w:pPr>
      <w:r w:rsidRPr="008515C8">
        <w:t xml:space="preserve">(Source: Luo </w:t>
      </w:r>
      <w:r w:rsidRPr="008515C8">
        <w:rPr>
          <w:i/>
          <w:iCs/>
        </w:rPr>
        <w:t xml:space="preserve">et al. </w:t>
      </w:r>
      <w:r w:rsidRPr="008515C8">
        <w:t>2022)</w:t>
      </w:r>
    </w:p>
    <w:p w14:paraId="76A7F421" w14:textId="77777777" w:rsidR="00FE7B72" w:rsidRPr="008515C8" w:rsidRDefault="00821985">
      <w:pPr>
        <w:rPr>
          <w:b/>
          <w:bCs/>
          <w:i/>
          <w:iCs/>
        </w:rPr>
      </w:pPr>
      <w:r w:rsidRPr="008515C8">
        <w:t xml:space="preserve">Kumar </w:t>
      </w:r>
      <w:r w:rsidRPr="008515C8">
        <w:rPr>
          <w:i/>
          <w:iCs/>
        </w:rPr>
        <w:t xml:space="preserve">et al. </w:t>
      </w:r>
      <w:r w:rsidRPr="008515C8">
        <w:t xml:space="preserve">(2025) have stated that PM2.5 exposure promotes inflammation as well as metabolic disruptions. It has promoted the comorbidities as well as chronic air-pollutant exposure, which is recognised to affect life expectancy by increasing the chances of CVD.  Cardiovascular diseases and air pollution exposure levels are positively correlated, with chronic exposure significantly increasing the risk of heart attacks, strokes, and other cardiovascular events. As per the findings of Luo </w:t>
      </w:r>
      <w:r w:rsidRPr="008515C8">
        <w:rPr>
          <w:i/>
          <w:iCs/>
        </w:rPr>
        <w:t>et al</w:t>
      </w:r>
      <w:r w:rsidRPr="008515C8">
        <w:t>. (2022) lower rate of PM2.5 exposure has no significant relationship with PM2.5 concentration as well as increasing odds of disabilities regarding cardiovascular events. Thus, the mechanism involves inflammation and oxidative stress in cardiovascular tissues, leading to systemic effects like high blood pressure, endothelial dysfunction, and the development of atherosclerotic lesions.</w:t>
      </w:r>
    </w:p>
    <w:p w14:paraId="244D8D6D" w14:textId="77777777" w:rsidR="00FE7B72" w:rsidRPr="008515C8" w:rsidRDefault="00821985">
      <w:pPr>
        <w:rPr>
          <w:b/>
          <w:bCs/>
          <w:i/>
          <w:iCs/>
        </w:rPr>
      </w:pPr>
      <w:r w:rsidRPr="008515C8">
        <w:rPr>
          <w:b/>
          <w:bCs/>
          <w:i/>
          <w:iCs/>
        </w:rPr>
        <w:lastRenderedPageBreak/>
        <w:t>Findings of Theme 4</w:t>
      </w:r>
    </w:p>
    <w:p w14:paraId="4E3756C1" w14:textId="77777777" w:rsidR="00FE7B72" w:rsidRPr="008515C8" w:rsidRDefault="00821985">
      <w:r w:rsidRPr="008515C8">
        <w:t xml:space="preserve">Air pollutants such as PM2.5 have high effects on the cardiovascular health of the population, mainly in urban areas. Miller (2022) has stated that PM2.5 promotes the level of cardiac oxidative stress as well as inflammation, which promotes the tendency of stroke.  Therefore, limiting the industrial emission rate through rules and regulations, as well as using air purifiers, can lower the risk of cardiovascular diseases in the UK. On the other hand, Bevan </w:t>
      </w:r>
      <w:r w:rsidRPr="008515C8">
        <w:rPr>
          <w:i/>
          <w:iCs/>
        </w:rPr>
        <w:t>et al.</w:t>
      </w:r>
      <w:sdt>
        <w:sdtPr>
          <w:tag w:val="goog_rdk_10"/>
          <w:id w:val="195545830"/>
        </w:sdtPr>
        <w:sdtContent>
          <w:r w:rsidRPr="008515C8">
            <w:rPr>
              <w:rFonts w:ascii="Arial Unicode MS" w:eastAsia="Arial Unicode MS" w:hAnsi="Arial Unicode MS" w:cs="Arial Unicode MS"/>
            </w:rPr>
            <w:t xml:space="preserve"> (2021) have stated that ambient air pollution ≤2.5 μ causes major death across the world. The association between cardiovascular mortality and long-term ozone exposures have promoted the death rates. Air quality measures or testing processes by the WHO, medical management and dietary supplements can lower the negative impact of air pollution exposure, which leads to lower cardiovascular death. </w:t>
          </w:r>
        </w:sdtContent>
      </w:sdt>
    </w:p>
    <w:p w14:paraId="3C0800E1" w14:textId="77777777" w:rsidR="00FE7B72" w:rsidRPr="008515C8" w:rsidRDefault="00821985">
      <w:pPr>
        <w:jc w:val="center"/>
      </w:pPr>
      <w:r w:rsidRPr="008515C8">
        <w:rPr>
          <w:noProof/>
          <w:lang w:eastAsia="en-GB"/>
        </w:rPr>
        <w:drawing>
          <wp:inline distT="114300" distB="114300" distL="114300" distR="114300" wp14:anchorId="164F532D" wp14:editId="7C36A303">
            <wp:extent cx="5943600" cy="2159000"/>
            <wp:effectExtent l="0" t="0" r="0" b="0"/>
            <wp:docPr id="189036867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943600" cy="2159000"/>
                    </a:xfrm>
                    <a:prstGeom prst="rect">
                      <a:avLst/>
                    </a:prstGeom>
                    <a:ln/>
                  </pic:spPr>
                </pic:pic>
              </a:graphicData>
            </a:graphic>
          </wp:inline>
        </w:drawing>
      </w:r>
    </w:p>
    <w:p w14:paraId="1A169E9E" w14:textId="77777777" w:rsidR="00FE7B72" w:rsidRPr="008515C8" w:rsidRDefault="00821985">
      <w:pPr>
        <w:pStyle w:val="Heading4"/>
      </w:pPr>
      <w:bookmarkStart w:id="130" w:name="_heading=h.cayz70lpn9py" w:colFirst="0" w:colLast="0"/>
      <w:bookmarkStart w:id="131" w:name="_Toc218885154"/>
      <w:bookmarkEnd w:id="130"/>
      <w:r w:rsidRPr="008515C8">
        <w:t>Figure 4.5: Air pollution exposure</w:t>
      </w:r>
      <w:bookmarkEnd w:id="131"/>
      <w:r w:rsidRPr="008515C8">
        <w:t xml:space="preserve"> </w:t>
      </w:r>
    </w:p>
    <w:p w14:paraId="70CFD5EF" w14:textId="77777777" w:rsidR="00FE7B72" w:rsidRPr="008515C8" w:rsidRDefault="00821985">
      <w:pPr>
        <w:jc w:val="center"/>
      </w:pPr>
      <w:r w:rsidRPr="008515C8">
        <w:t xml:space="preserve">(Source: Joshi </w:t>
      </w:r>
      <w:r w:rsidRPr="008515C8">
        <w:rPr>
          <w:i/>
          <w:iCs/>
        </w:rPr>
        <w:t>et al.</w:t>
      </w:r>
      <w:r w:rsidRPr="008515C8">
        <w:t xml:space="preserve"> 2022)</w:t>
      </w:r>
    </w:p>
    <w:p w14:paraId="704F170D" w14:textId="77777777" w:rsidR="00FE7B72" w:rsidRPr="008515C8" w:rsidRDefault="00821985">
      <w:pPr>
        <w:rPr>
          <w:b/>
          <w:bCs/>
          <w:i/>
          <w:iCs/>
        </w:rPr>
      </w:pPr>
      <w:r w:rsidRPr="008515C8">
        <w:t xml:space="preserve">It has been recognised that high air pollution exposure has promoted cardiovascular conditions such as arrhythmias and cardiac arrest. Joshi </w:t>
      </w:r>
      <w:r w:rsidRPr="008515C8">
        <w:rPr>
          <w:i/>
          <w:iCs/>
        </w:rPr>
        <w:t>et al.</w:t>
      </w:r>
      <w:r w:rsidRPr="008515C8">
        <w:t xml:space="preserve"> (2022) have recognised that 10 µg/m3 increases in the level of PM2.5 are associated with 0.89% of increased risk of atrial fib</w:t>
      </w:r>
      <w:r w:rsidR="008515C8">
        <w:t>rillation. Usage of a facemask</w:t>
      </w:r>
      <w:r w:rsidRPr="008515C8">
        <w:t xml:space="preserve"> as well as using indoor air purification systems have helped in handling the negative impacts of air pollution exposure. It has also managed cardiovascular conditions in highly polluted areas in an effective manner. On the other hand, Bălă </w:t>
      </w:r>
      <w:r w:rsidRPr="008515C8">
        <w:rPr>
          <w:i/>
          <w:iCs/>
        </w:rPr>
        <w:t>et al.</w:t>
      </w:r>
      <w:r w:rsidRPr="008515C8">
        <w:t xml:space="preserve"> (2021) have stated that limiting the burning of coal is a significant way of controlling air pollutants. In rural areas, this strategy plays an important role in minimising the exposure of air pollution to cardiovascular health.</w:t>
      </w:r>
    </w:p>
    <w:p w14:paraId="253436D9" w14:textId="77777777" w:rsidR="00FE7B72" w:rsidRPr="008515C8" w:rsidRDefault="00821985" w:rsidP="00460D14">
      <w:pPr>
        <w:pStyle w:val="Heading2"/>
      </w:pPr>
      <w:bookmarkStart w:id="132" w:name="_heading=h.vrgd5o3tfpho" w:colFirst="0" w:colLast="0"/>
      <w:bookmarkStart w:id="133" w:name="_Toc218885210"/>
      <w:bookmarkEnd w:id="132"/>
      <w:r w:rsidRPr="008515C8">
        <w:lastRenderedPageBreak/>
        <w:t>4.5 Conclusion</w:t>
      </w:r>
      <w:bookmarkEnd w:id="133"/>
    </w:p>
    <w:p w14:paraId="5F28F6AD" w14:textId="77777777" w:rsidR="00FE7B72" w:rsidRPr="008515C8" w:rsidRDefault="00821985">
      <w:r w:rsidRPr="008515C8">
        <w:t xml:space="preserve">The </w:t>
      </w:r>
      <w:r w:rsidR="00DC7F24" w:rsidRPr="008515C8">
        <w:t>above-mentioned</w:t>
      </w:r>
      <w:r w:rsidRPr="008515C8">
        <w:t xml:space="preserve"> chapter has highlighted the key finding that has been extracted from relevant articles, available on authentic websites. The key finding has highlighted that the high rate of PM2.5 exposure has highly impacted the cardiac health condition of individuals at present.  </w:t>
      </w:r>
    </w:p>
    <w:p w14:paraId="418C2E81" w14:textId="77777777" w:rsidR="00FE7B72" w:rsidRPr="008515C8" w:rsidRDefault="00FE7B72">
      <w:pPr>
        <w:spacing w:line="276" w:lineRule="auto"/>
        <w:jc w:val="left"/>
      </w:pPr>
    </w:p>
    <w:p w14:paraId="39E0D4AB" w14:textId="77777777" w:rsidR="00FE7B72" w:rsidRPr="008515C8" w:rsidRDefault="00821985">
      <w:pPr>
        <w:pStyle w:val="Heading1"/>
      </w:pPr>
      <w:bookmarkStart w:id="134" w:name="_heading=h.t0qgd8ddhdwr" w:colFirst="0" w:colLast="0"/>
      <w:bookmarkEnd w:id="134"/>
      <w:r w:rsidRPr="008515C8">
        <w:br w:type="page"/>
      </w:r>
    </w:p>
    <w:p w14:paraId="014B7ABE" w14:textId="77777777" w:rsidR="00FE7B72" w:rsidRPr="008515C8" w:rsidRDefault="00821985">
      <w:pPr>
        <w:pStyle w:val="Heading1"/>
      </w:pPr>
      <w:bookmarkStart w:id="135" w:name="_heading=h.hk0qpzh4i7my" w:colFirst="0" w:colLast="0"/>
      <w:bookmarkStart w:id="136" w:name="_Toc218885211"/>
      <w:bookmarkEnd w:id="135"/>
      <w:r w:rsidRPr="008515C8">
        <w:lastRenderedPageBreak/>
        <w:t>Chapter 5: Discussion</w:t>
      </w:r>
      <w:bookmarkEnd w:id="136"/>
    </w:p>
    <w:p w14:paraId="47B07D9A" w14:textId="77777777" w:rsidR="00FE7B72" w:rsidRPr="008515C8" w:rsidRDefault="00821985" w:rsidP="00460D14">
      <w:pPr>
        <w:pStyle w:val="Heading2"/>
      </w:pPr>
      <w:bookmarkStart w:id="137" w:name="_heading=h.r8sqiniro5p6" w:colFirst="0" w:colLast="0"/>
      <w:bookmarkStart w:id="138" w:name="_Toc218885212"/>
      <w:bookmarkEnd w:id="137"/>
      <w:r w:rsidRPr="008515C8">
        <w:t>5.1 Discussion Title</w:t>
      </w:r>
      <w:bookmarkEnd w:id="138"/>
    </w:p>
    <w:p w14:paraId="58CF47B9" w14:textId="77777777" w:rsidR="00FE7B72" w:rsidRPr="008515C8" w:rsidRDefault="00821985">
      <w:r w:rsidRPr="008515C8">
        <w:t xml:space="preserve">The chapter is going to expose how fine PM2.5 has a high contribution to inflammation, oxidative stress as well as vascular dysfunction, which has increased the risk of hospital admissions. Thus, the necessity for addressing such issues is vital for ensuring the good health of UK older adults. </w:t>
      </w:r>
    </w:p>
    <w:p w14:paraId="22FF7427" w14:textId="77777777" w:rsidR="00FE7B72" w:rsidRPr="008515C8" w:rsidRDefault="00821985" w:rsidP="00460D14">
      <w:pPr>
        <w:pStyle w:val="Heading2"/>
      </w:pPr>
      <w:bookmarkStart w:id="139" w:name="_heading=h.vps5zi45azpv" w:colFirst="0" w:colLast="0"/>
      <w:bookmarkStart w:id="140" w:name="_Toc218885213"/>
      <w:bookmarkEnd w:id="139"/>
      <w:r w:rsidRPr="008515C8">
        <w:t>5.2 Introduction</w:t>
      </w:r>
      <w:bookmarkEnd w:id="140"/>
    </w:p>
    <w:p w14:paraId="3D17BDE1" w14:textId="77777777" w:rsidR="00FE7B72" w:rsidRPr="008515C8" w:rsidRDefault="00821985">
      <w:r w:rsidRPr="008515C8">
        <w:t xml:space="preserve">The discussion chapter is going to illustrate the significance of the findings in terms of evaluating their relevance to the thesis topic. The overall finding evaluated within the thematic analysis is further going to be contrasted with the existing literature information in terms of acknowledging the relevance of the topic. The evaluation of this chapter can be beneficial in drawing a suitable conclusion of the research as well as establishing an in-depth analysis of the thesis objectives. </w:t>
      </w:r>
    </w:p>
    <w:p w14:paraId="52DC460A" w14:textId="77777777" w:rsidR="00FE7B72" w:rsidRPr="008515C8" w:rsidRDefault="00821985">
      <w:r w:rsidRPr="008515C8">
        <w:t xml:space="preserve">The </w:t>
      </w:r>
      <w:r w:rsidR="00DC7F24" w:rsidRPr="008515C8">
        <w:t>above-mentioned</w:t>
      </w:r>
      <w:r w:rsidRPr="008515C8">
        <w:t xml:space="preserve"> chapter has highlighted the effects of rising PM2.5 exposure that has negatively impacted the UK population's cardiovascular conditions. Pollutants can trigger an inflammatory response and increase oxidative stress, which damages blood vessels and the heart. The thematic analysis has highlighted that long-term exposure to PM2.5 is considered to be a major risk factor for heart disease, stroke, heart failure, and respiratory conditions such as COPD, and it can trigger asthma attacks. </w:t>
      </w:r>
    </w:p>
    <w:p w14:paraId="6777DDA6" w14:textId="77777777" w:rsidR="00FE7B72" w:rsidRPr="008515C8" w:rsidRDefault="00821985" w:rsidP="00460D14">
      <w:pPr>
        <w:pStyle w:val="Heading2"/>
      </w:pPr>
      <w:bookmarkStart w:id="141" w:name="_heading=h.wrn7sncqidv" w:colFirst="0" w:colLast="0"/>
      <w:bookmarkStart w:id="142" w:name="_Toc218885214"/>
      <w:bookmarkEnd w:id="141"/>
      <w:r w:rsidRPr="008515C8">
        <w:t>5.3 Discussion</w:t>
      </w:r>
      <w:bookmarkEnd w:id="142"/>
    </w:p>
    <w:p w14:paraId="7C7F1858" w14:textId="77777777" w:rsidR="00FE7B72" w:rsidRPr="008515C8" w:rsidRDefault="00821985">
      <w:pPr>
        <w:pStyle w:val="Heading3"/>
        <w:spacing w:before="200" w:after="0"/>
        <w:rPr>
          <w:i w:val="0"/>
          <w:iCs w:val="0"/>
        </w:rPr>
      </w:pPr>
      <w:bookmarkStart w:id="143" w:name="_heading=h.2ka7btzezzac" w:colFirst="0" w:colLast="0"/>
      <w:bookmarkStart w:id="144" w:name="_Toc218885215"/>
      <w:bookmarkEnd w:id="143"/>
      <w:r w:rsidRPr="008515C8">
        <w:rPr>
          <w:i w:val="0"/>
          <w:iCs w:val="0"/>
        </w:rPr>
        <w:t>5.3.1 Critical Evaluation of Findings</w:t>
      </w:r>
      <w:bookmarkEnd w:id="144"/>
    </w:p>
    <w:p w14:paraId="32D5EF84" w14:textId="77777777" w:rsidR="00FE7B72" w:rsidRPr="008515C8" w:rsidRDefault="00821985">
      <w:r w:rsidRPr="008515C8">
        <w:t xml:space="preserve">The thematic analysis has highlighted that long-term exposure to PM2.5 is considered to be a major risk factor for heart disease, stroke, heart failure, and respiratory conditions such as COPD, and it can trigger asthma attacks. As per the opinion of Woodward </w:t>
      </w:r>
      <w:r w:rsidRPr="008515C8">
        <w:rPr>
          <w:i/>
          <w:iCs/>
        </w:rPr>
        <w:t xml:space="preserve">et al. </w:t>
      </w:r>
      <w:r w:rsidRPr="008515C8">
        <w:t xml:space="preserve">(2024), the majority of deprived communities within a country tend to be exposed towards higher levels of ambient air pollution. This has led to an increase in the effect of cardiovascular diseases among the country's population. Contrary to existing literature reviews, Tudor </w:t>
      </w:r>
      <w:r w:rsidRPr="008515C8">
        <w:rPr>
          <w:i/>
          <w:iCs/>
        </w:rPr>
        <w:t>et al.</w:t>
      </w:r>
      <w:r w:rsidRPr="008515C8">
        <w:t xml:space="preserve"> (2025) have argued that PM2.5 levels are aligned within the UK to have steadily declined ambient exposures that remain non-trivial, especially within residential as well as urban localities frequented by individuals aged 40-50 years. According to the official UK air quality, the PM2.5 concentration in the UK has reduced by 12.4 μg/m3 in 2009. This signifies a positive scenario regarding the benefit of the UK adult population. </w:t>
      </w:r>
    </w:p>
    <w:p w14:paraId="5452650E" w14:textId="77777777" w:rsidR="00FE7B72" w:rsidRPr="008515C8" w:rsidRDefault="00821985">
      <w:r w:rsidRPr="008515C8">
        <w:t xml:space="preserve">Personal exposure to PM2.5 can be higher than ambient concentrations, with ratios sometimes exceeding, particularly in indoor environments. As per the thematic analysis, Amnuaylojaroen and Parasin (2024), have mentioned that the pathogenesis mechanism of PM2.5 within adults </w:t>
      </w:r>
      <w:r w:rsidRPr="008515C8">
        <w:lastRenderedPageBreak/>
        <w:t xml:space="preserve">encompasses an intricate biological mechanism that has affected most of the organ systems and resulted in rising health complications. In this respect, the pathogenesis mechanism of PM2.5 within adults encompasses an intricate biological mechanism that has affected most of the organ systems as well as resulted in rising health complications (Wang and Liu 2023). Contrary to existing literature, Wiehn </w:t>
      </w:r>
      <w:r w:rsidRPr="008515C8">
        <w:rPr>
          <w:i/>
          <w:iCs/>
        </w:rPr>
        <w:t xml:space="preserve">et al. </w:t>
      </w:r>
      <w:r w:rsidRPr="008515C8">
        <w:t>(2025), exceedances that are likely disproportionately affecting adults who live, committee and also work within urban settings based on daily activities coinciding with peak pollution periods. This signifies that the seasonal dynamic matters for the health condition of the UK adult population. The UK peaks within PM2.5 are considered to be around 8 to 9 μg/m3. These are observed within both the roadside as well as the urban background sites for those who are typically driven by the domestic hasting and evening traffic.</w:t>
      </w:r>
    </w:p>
    <w:p w14:paraId="77FBBC93" w14:textId="77777777" w:rsidR="00FE7B72" w:rsidRPr="008515C8" w:rsidRDefault="00821985">
      <w:r w:rsidRPr="008515C8">
        <w:t xml:space="preserve">According to the secondary qualitative analysis, the evidence of association between long-term exposure in terms of Ambient PM2.5 as well as depression and anxiety, can be beneficial in enhancing the health condition of the population, especially cardiac health. For instance, Zheng </w:t>
      </w:r>
      <w:r w:rsidRPr="008515C8">
        <w:rPr>
          <w:i/>
          <w:iCs/>
        </w:rPr>
        <w:t xml:space="preserve">et al. </w:t>
      </w:r>
      <w:r w:rsidRPr="008515C8">
        <w:t xml:space="preserve">(2024), have mentioned that the mean value for Asthma caused by the high exposure of PM2.5 is 40.09±7.94, which is slightly stronger in men compared to females. The value signifies that increasing the exposure level has a significant impact on males’ health condition as compared to females. However, contradicting existing literature, Kinsella </w:t>
      </w:r>
      <w:r w:rsidRPr="008515C8">
        <w:rPr>
          <w:i/>
          <w:iCs/>
        </w:rPr>
        <w:t xml:space="preserve">et al. </w:t>
      </w:r>
      <w:r w:rsidRPr="008515C8">
        <w:t xml:space="preserve">(2025) have argued that the risk of rising cardiovascular disease is due to levels of concentration below 12-15 μg/m3, which demonstrate the current-day exposure. It has been recognised that exposure to fine PM2.5 has a high contribution to inflammation, oxidative stress as well as vascular dysfunction, and has increased the risk of hospital admissions. The increase in hospitalisation is considered to be the adverse effect of PM2.5 exposure. </w:t>
      </w:r>
    </w:p>
    <w:p w14:paraId="0F7E4239" w14:textId="77777777" w:rsidR="00FE7B72" w:rsidRPr="008515C8" w:rsidRDefault="00821985">
      <w:r w:rsidRPr="008515C8">
        <w:t xml:space="preserve">The thematic analysis highlights that prolonged exposure to PM2.5within older adults is considered to be associated with elevated rates of cardiovascular hospitalisation. For instance, Wu </w:t>
      </w:r>
      <w:r w:rsidRPr="008515C8">
        <w:rPr>
          <w:i/>
          <w:iCs/>
        </w:rPr>
        <w:t xml:space="preserve">et al. </w:t>
      </w:r>
      <w:r w:rsidRPr="008515C8">
        <w:t>(2025), have highlighted that the short-term exposure of PM2.5 has increased the risk percentage by 2.50 per 10 μg/m</w:t>
      </w:r>
      <w:r w:rsidRPr="008515C8">
        <w:rPr>
          <w:vertAlign w:val="superscript"/>
        </w:rPr>
        <w:t>3</w:t>
      </w:r>
      <w:r w:rsidRPr="008515C8">
        <w:t xml:space="preserve">. Apart from this, the long-term exposure of PM2.5 has been constant regarding the increase in stroke percentage among a country's population. On the other hand, contradicting existing literature Joshi </w:t>
      </w:r>
      <w:r w:rsidRPr="008515C8">
        <w:rPr>
          <w:i/>
          <w:iCs/>
        </w:rPr>
        <w:t>et al.</w:t>
      </w:r>
      <w:r w:rsidRPr="008515C8">
        <w:t xml:space="preserve"> (2022) have mentioned that the predominant cause for air pollution has created risk of adverse cardiovascular events that included oxidative stress as well as inflammation that contributed to global burden of disease. This signifies that the </w:t>
      </w:r>
      <w:r w:rsidR="00DC7F24" w:rsidRPr="008515C8">
        <w:t>long-term</w:t>
      </w:r>
      <w:r w:rsidRPr="008515C8">
        <w:t xml:space="preserve"> exposure to air particles has enhanced the risk of heart failure among older adults in the UK. Similar to the context, Krismanuel (2025) has argued that short-term rise within PM2.5 as well as PM10 concentration is highly linked to daily hospital admission as well as cardiovascular-</w:t>
      </w:r>
      <w:r w:rsidRPr="008515C8">
        <w:lastRenderedPageBreak/>
        <w:t>related events. Therefore, air pollutants can trigger an inflammatory response as well as increase oxidative stress, which damages blood vessels and the heart.</w:t>
      </w:r>
    </w:p>
    <w:p w14:paraId="79BF510E" w14:textId="77777777" w:rsidR="00FE7B72" w:rsidRPr="008515C8" w:rsidRDefault="00821985">
      <w:r w:rsidRPr="008515C8">
        <w:t xml:space="preserve">The air pollution with a diameter of 2.5 is linked to ozone exposure, which has impacted patients’ health by increasing the risks of CVD (Kim </w:t>
      </w:r>
      <w:r w:rsidRPr="008515C8">
        <w:rPr>
          <w:i/>
          <w:iCs/>
        </w:rPr>
        <w:t xml:space="preserve">et al. </w:t>
      </w:r>
      <w:r w:rsidRPr="008515C8">
        <w:t xml:space="preserve">2024). The literature review section has also provided statistical information regarding the 40 to 60-year age group, who mainly suffer from exposure to PM 2.5. Luo </w:t>
      </w:r>
      <w:r w:rsidRPr="008515C8">
        <w:rPr>
          <w:i/>
          <w:iCs/>
        </w:rPr>
        <w:t>et al.</w:t>
      </w:r>
      <w:r w:rsidRPr="008515C8">
        <w:t xml:space="preserve"> (2022) have stated that mortality rates have increased by 3% within middle age people. The middle-income countries within the UK are the main segment that are facing high exposure to air pollution as well as experiencing problems managing cardiovascular health. On the other hand, Khoshakhlagh </w:t>
      </w:r>
      <w:r w:rsidRPr="008515C8">
        <w:rPr>
          <w:i/>
          <w:iCs/>
        </w:rPr>
        <w:t>et al.</w:t>
      </w:r>
      <w:r w:rsidRPr="008515C8">
        <w:t xml:space="preserve"> (2024) have recognised that cardiovascular diseases are a common reason behind the global death rate. In the UK, the increased rate of CVD is promoted by PM2.5 and </w:t>
      </w:r>
      <w:r w:rsidR="008515C8" w:rsidRPr="008515C8">
        <w:t>PM10 that</w:t>
      </w:r>
      <w:r w:rsidRPr="008515C8">
        <w:t xml:space="preserve"> are needed to be addressed to ensure the health of the population. </w:t>
      </w:r>
    </w:p>
    <w:p w14:paraId="3B9589CF" w14:textId="77777777" w:rsidR="00FE7B72" w:rsidRPr="008515C8" w:rsidRDefault="00821985">
      <w:r w:rsidRPr="008515C8">
        <w:t xml:space="preserve">Metabolic disruption is the main fact within cardiovascular morbidity (Raleigh </w:t>
      </w:r>
      <w:r w:rsidRPr="008515C8">
        <w:rPr>
          <w:i/>
          <w:iCs/>
        </w:rPr>
        <w:t xml:space="preserve">et al. </w:t>
      </w:r>
      <w:r w:rsidRPr="008515C8">
        <w:t xml:space="preserve">2022). Similar to this context, Kumar </w:t>
      </w:r>
      <w:r w:rsidRPr="008515C8">
        <w:rPr>
          <w:i/>
          <w:iCs/>
        </w:rPr>
        <w:t xml:space="preserve">et al. </w:t>
      </w:r>
      <w:r w:rsidRPr="008515C8">
        <w:t xml:space="preserve">(2025) have stated on increased inflammation as well as metabolic disruptions because of PM2.5 exposure. The secondary findings section has also highlighted the oxidative stress, the process of damaging cells as well as hardening the arteries. Luo </w:t>
      </w:r>
      <w:r w:rsidRPr="008515C8">
        <w:rPr>
          <w:i/>
          <w:iCs/>
        </w:rPr>
        <w:t>et al</w:t>
      </w:r>
      <w:r w:rsidRPr="008515C8">
        <w:t xml:space="preserve">. (2022) evaluated the rate of PM2.5 exposure has no critical relationship between PM2.5 concentration and increasing odds of disabilities regarding cardiovascular events. Bikis (2023), have </w:t>
      </w:r>
      <w:r w:rsidR="00DC7F24" w:rsidRPr="008515C8">
        <w:t>stated</w:t>
      </w:r>
      <w:r w:rsidRPr="008515C8">
        <w:t xml:space="preserve"> that the individuals from the rural or urban areas who have to suffer from high air pollution exposure can maintain their health by following the medical management as well as dietary rules in an effective manner. </w:t>
      </w:r>
    </w:p>
    <w:p w14:paraId="72D4B0A0" w14:textId="77777777" w:rsidR="00FE7B72" w:rsidRPr="008515C8" w:rsidRDefault="00821985">
      <w:r w:rsidRPr="008515C8">
        <w:t xml:space="preserve">From the secondary qualitative analysis, the positive correlation between CVD and air pollution exposure has been recognised. Miller (2022) has suggested that limiting the emission rate and using air purifiers can lower the risk of cardiovascular diseases. On the other hand, Bevan </w:t>
      </w:r>
      <w:r w:rsidRPr="008515C8">
        <w:rPr>
          <w:i/>
          <w:iCs/>
        </w:rPr>
        <w:t>et al.</w:t>
      </w:r>
      <w:sdt>
        <w:sdtPr>
          <w:tag w:val="goog_rdk_11"/>
          <w:id w:val="-1834503034"/>
        </w:sdtPr>
        <w:sdtContent>
          <w:r w:rsidRPr="00D54683">
            <w:rPr>
              <w:rFonts w:eastAsia="Arial Unicode MS"/>
            </w:rPr>
            <w:t xml:space="preserve"> (2021) have stated that ambient air pollution ≤2.5 μ causes major death in the present environment. Regular monitoring of air quality has made the CVD patients concerned regarding medical management (Joshi </w:t>
          </w:r>
        </w:sdtContent>
      </w:sdt>
      <w:r w:rsidRPr="00D54683">
        <w:rPr>
          <w:i/>
          <w:iCs/>
        </w:rPr>
        <w:t>et al.</w:t>
      </w:r>
      <w:r w:rsidRPr="00D54683">
        <w:t xml:space="preserve"> 2022).</w:t>
      </w:r>
      <w:r w:rsidRPr="008515C8">
        <w:t xml:space="preserve"> Usage of a facemask and processing with indoor air purification systems has assisted in handling the negative impacts of air pollution exposure. In addition, Bălă </w:t>
      </w:r>
      <w:r w:rsidRPr="008515C8">
        <w:rPr>
          <w:i/>
          <w:iCs/>
        </w:rPr>
        <w:t>et al.</w:t>
      </w:r>
      <w:r w:rsidRPr="008515C8">
        <w:t xml:space="preserve"> (2021) have stated that limiting the burning of coal for controlling the air pollutants and lowering the risk of CVD mobility in the local areas. Therefore, the application of effective policies within a particular location has helped in lowering the air pollution rate. “DEFRA (the UK's Department for Environment, Food &amp; Rural Affairs)” focuses on daily forecasting and summarising to preceding pollutant levels (Gov UK, 2025). Modelling (the Daily Air Quality Index: DAQI), ecosystem impacts, and measuring various pollutants are the facts considered by DEFRA. </w:t>
      </w:r>
      <w:r w:rsidRPr="008515C8">
        <w:lastRenderedPageBreak/>
        <w:t xml:space="preserve">The health impacts of air pollutants have been handled in an effective manner. On the other hand, the British Heart Foundation (BHF)” has invested in funding and research in handling cardiovascular impacts through advocating for stricter air quality laws (BHF, 2025). Raising public awareness on the CVD risks of air pollution on heart health is another research area of BHF (Conrad </w:t>
      </w:r>
      <w:r w:rsidRPr="008515C8">
        <w:rPr>
          <w:i/>
          <w:iCs/>
        </w:rPr>
        <w:t xml:space="preserve">et al. </w:t>
      </w:r>
      <w:r w:rsidRPr="008515C8">
        <w:t xml:space="preserve">2024). Hence, effective implication of environmental regulations as well as self-awareness has addressed CVD by handheld air pollutants. </w:t>
      </w:r>
    </w:p>
    <w:p w14:paraId="6488CF93" w14:textId="77777777" w:rsidR="00FE7B72" w:rsidRPr="008515C8" w:rsidRDefault="00821985">
      <w:pPr>
        <w:pStyle w:val="Heading3"/>
        <w:spacing w:before="200" w:after="0"/>
        <w:rPr>
          <w:i w:val="0"/>
          <w:iCs w:val="0"/>
        </w:rPr>
      </w:pPr>
      <w:bookmarkStart w:id="145" w:name="_heading=h.efgfccoisa3d" w:colFirst="0" w:colLast="0"/>
      <w:bookmarkStart w:id="146" w:name="_Toc218885216"/>
      <w:bookmarkEnd w:id="145"/>
      <w:r w:rsidRPr="008515C8">
        <w:rPr>
          <w:i w:val="0"/>
          <w:iCs w:val="0"/>
        </w:rPr>
        <w:t>5.3.2 Discussion of Themes in response to research objectives</w:t>
      </w:r>
      <w:bookmarkEnd w:id="146"/>
      <w:r w:rsidRPr="008515C8">
        <w:rPr>
          <w:i w:val="0"/>
          <w:iCs w:val="0"/>
        </w:rPr>
        <w:t xml:space="preserve"> </w:t>
      </w:r>
    </w:p>
    <w:p w14:paraId="6F903881" w14:textId="77777777" w:rsidR="00FE7B72" w:rsidRPr="008515C8" w:rsidRDefault="00821985">
      <w:pPr>
        <w:rPr>
          <w:b/>
          <w:bCs/>
          <w:i/>
          <w:iCs/>
        </w:rPr>
      </w:pPr>
      <w:r w:rsidRPr="008515C8">
        <w:rPr>
          <w:b/>
          <w:bCs/>
          <w:i/>
          <w:iCs/>
        </w:rPr>
        <w:t>Objective 1</w:t>
      </w:r>
    </w:p>
    <w:p w14:paraId="0AD4A19B" w14:textId="77777777" w:rsidR="00FE7B72" w:rsidRPr="008515C8" w:rsidRDefault="00821985">
      <w:pPr>
        <w:rPr>
          <w:b/>
          <w:bCs/>
          <w:i/>
          <w:iCs/>
        </w:rPr>
      </w:pPr>
      <w:r w:rsidRPr="008515C8">
        <w:t>This dissertation has successfully addressed the four research objectives to establish the outset. The first objective has analysed the levels of exposure to major air pollutants such as PM2.5 among individuals aged 40-50 in the UK, which has been achieved through the literature review and secondary data from DEFRA and recent epidemiological studies. These sources have confirmed the high exposure levels, especially in the urban areas, with a focus on extending recommendations by the WHO.</w:t>
      </w:r>
    </w:p>
    <w:p w14:paraId="1A486AC9" w14:textId="77777777" w:rsidR="00FE7B72" w:rsidRPr="008515C8" w:rsidRDefault="00821985">
      <w:pPr>
        <w:rPr>
          <w:b/>
          <w:bCs/>
          <w:i/>
          <w:iCs/>
        </w:rPr>
      </w:pPr>
      <w:r w:rsidRPr="008515C8">
        <w:rPr>
          <w:b/>
          <w:bCs/>
          <w:i/>
          <w:iCs/>
        </w:rPr>
        <w:t>Objective 2</w:t>
      </w:r>
    </w:p>
    <w:p w14:paraId="673572B0" w14:textId="77777777" w:rsidR="00FE7B72" w:rsidRPr="008515C8" w:rsidRDefault="00821985">
      <w:pPr>
        <w:rPr>
          <w:b/>
          <w:bCs/>
          <w:i/>
          <w:iCs/>
        </w:rPr>
      </w:pPr>
      <w:r w:rsidRPr="008515C8">
        <w:t>The second objective has emphasised to evaluate the presence and types of cardiovascular health outcomes within the target population which has met by synthesising evidence from 16 purposively selected PubMed articles. The review has highlighted that hypertension, ischemic heart disease, atrial fibrillation and stroke are prevalent among midlife adults exposed to poor air quality with significant implications for morbidity and mortality.</w:t>
      </w:r>
    </w:p>
    <w:p w14:paraId="087DC9B2" w14:textId="77777777" w:rsidR="00FE7B72" w:rsidRPr="008515C8" w:rsidRDefault="00821985">
      <w:pPr>
        <w:rPr>
          <w:b/>
          <w:bCs/>
          <w:i/>
          <w:iCs/>
        </w:rPr>
      </w:pPr>
      <w:r w:rsidRPr="008515C8">
        <w:rPr>
          <w:b/>
          <w:bCs/>
          <w:i/>
          <w:iCs/>
        </w:rPr>
        <w:t>Objective 3</w:t>
      </w:r>
    </w:p>
    <w:p w14:paraId="5CAF5986" w14:textId="77777777" w:rsidR="00FE7B72" w:rsidRPr="008515C8" w:rsidRDefault="00821985">
      <w:pPr>
        <w:rPr>
          <w:b/>
          <w:bCs/>
          <w:i/>
          <w:iCs/>
        </w:rPr>
      </w:pPr>
      <w:r w:rsidRPr="008515C8">
        <w:t>The third objective to recommend the statistical relationship between the air pollution exposure and cardiovascular risks has been mentioned here by thematic analysis of the selected articles. The findings consistently addressed strong associations between long-term pollutant exposure and elevated cardiovascular risks.</w:t>
      </w:r>
    </w:p>
    <w:p w14:paraId="4E0A5BCC" w14:textId="77777777" w:rsidR="00FE7B72" w:rsidRPr="008515C8" w:rsidRDefault="00821985">
      <w:pPr>
        <w:rPr>
          <w:b/>
          <w:bCs/>
          <w:i/>
          <w:iCs/>
        </w:rPr>
      </w:pPr>
      <w:r w:rsidRPr="008515C8">
        <w:rPr>
          <w:b/>
          <w:bCs/>
          <w:i/>
          <w:iCs/>
        </w:rPr>
        <w:t>Objective 4</w:t>
      </w:r>
    </w:p>
    <w:p w14:paraId="7E706D15" w14:textId="77777777" w:rsidR="00FE7B72" w:rsidRPr="008515C8" w:rsidRDefault="00821985">
      <w:pPr>
        <w:rPr>
          <w:b/>
          <w:bCs/>
          <w:i/>
          <w:iCs/>
        </w:rPr>
      </w:pPr>
      <w:r w:rsidRPr="008515C8">
        <w:t>The fourth objective is to recommend effective strategies that have been shown by evidence-based proposals for policy reform, preventive healthcare and public awareness campaigns.</w:t>
      </w:r>
    </w:p>
    <w:p w14:paraId="3A15C5E0" w14:textId="77777777" w:rsidR="00FE7B72" w:rsidRPr="008515C8" w:rsidRDefault="00821985" w:rsidP="00460D14">
      <w:pPr>
        <w:pStyle w:val="Heading2"/>
      </w:pPr>
      <w:bookmarkStart w:id="147" w:name="_heading=h.jg0hnaxuk6jq" w:colFirst="0" w:colLast="0"/>
      <w:bookmarkStart w:id="148" w:name="_Toc218885217"/>
      <w:bookmarkEnd w:id="147"/>
      <w:r w:rsidRPr="008515C8">
        <w:t>5.4 Implications and Future Research Needs</w:t>
      </w:r>
      <w:bookmarkEnd w:id="148"/>
    </w:p>
    <w:p w14:paraId="7054F6F7" w14:textId="77777777" w:rsidR="00FE7B72" w:rsidRPr="008515C8" w:rsidRDefault="00821985">
      <w:r w:rsidRPr="008515C8">
        <w:t xml:space="preserve">The future research will emphasise extending the constraints of these dissertations. Firstly, the longitudinal cohort studies with personal exposure monitoring are required to gain more accurate outcomes than modelled residential data. This will also reduce exposure misclassification by clarifying causal pathways. Secondly, the broader age groups will be able to provide life-course </w:t>
      </w:r>
      <w:r w:rsidRPr="008515C8">
        <w:lastRenderedPageBreak/>
        <w:t>analysis by showing the way midlife risks compare with earlier or later stages of life. Thirdly, the integration of biomarkers of inflammation, oxidative stress and vascular functions into epidemiological studies could highlight the understanding of mechanisms linking with the pollutants associated with heart disease. Furthermore, the intervention-based studies will evaluate the clean air policies in order to provide essential evidence of health benefits across the UK. The higher focus will be on the health inequalities context, as the underprivileged populations often experience both higher and lower exposure related to cardiovascular outcomes. Therefore, future research will generate stronger evidence by informing interventions and strengthening policy aimed at protecting vulnerable midlife populations in the UK.</w:t>
      </w:r>
    </w:p>
    <w:p w14:paraId="069364B5" w14:textId="77777777" w:rsidR="00FE7B72" w:rsidRPr="008515C8" w:rsidRDefault="00821985" w:rsidP="00460D14">
      <w:pPr>
        <w:pStyle w:val="Heading2"/>
      </w:pPr>
      <w:bookmarkStart w:id="149" w:name="_heading=h.c0vw32y7816" w:colFirst="0" w:colLast="0"/>
      <w:bookmarkStart w:id="150" w:name="_Toc218885218"/>
      <w:bookmarkEnd w:id="149"/>
      <w:r w:rsidRPr="008515C8">
        <w:t>5.5 Strengths and Limitations or Bias</w:t>
      </w:r>
      <w:bookmarkEnd w:id="150"/>
    </w:p>
    <w:p w14:paraId="5F8B3AB6" w14:textId="77777777" w:rsidR="00FE7B72" w:rsidRPr="008515C8" w:rsidRDefault="00821985">
      <w:r w:rsidRPr="008515C8">
        <w:t xml:space="preserve">This dissertation has also some limitations which are related to methodological bias. This study has fully reloaded on the secondary data from 16 peer-reviewed journal articles from credible sources which evidences by introducing potential selection bias. The purposive sampling technique ensures the relevance to the research question and objectives by excluding articles outside the inclusion criteria might have limited perspectives (Tajik </w:t>
      </w:r>
      <w:r w:rsidRPr="008515C8">
        <w:rPr>
          <w:i/>
          <w:iCs/>
        </w:rPr>
        <w:t xml:space="preserve">et al. </w:t>
      </w:r>
      <w:r w:rsidRPr="008515C8">
        <w:t>2025). The time frame of 2020-2025 meant that the older or valuable longitudinal studies have not been considered here. In addition to this, the dependence on prior published research shows the research has been constrained by the methodological rigour of those articles, including the measurement of exposure and defined cardiovascular outcomes. The utilisation of thematic analysis has provided useful patterns but this is interpretive and subject to researcher bias in data coding. Therefore, the secondary qualitative research for the dissertation could not strategically build the associations rather than casualty between air pollution and cardiovascular diseases.</w:t>
      </w:r>
    </w:p>
    <w:p w14:paraId="7B58327A" w14:textId="77777777" w:rsidR="00FE7B72" w:rsidRPr="008515C8" w:rsidRDefault="00821985">
      <w:pPr>
        <w:rPr>
          <w:b/>
          <w:bCs/>
          <w:i/>
          <w:iCs/>
        </w:rPr>
      </w:pPr>
      <w:r w:rsidRPr="008515C8">
        <w:rPr>
          <w:b/>
          <w:bCs/>
          <w:i/>
          <w:iCs/>
        </w:rPr>
        <w:t>Recommendation 1: Increasing the UK’s environmental policy and regulation</w:t>
      </w:r>
    </w:p>
    <w:p w14:paraId="019574C6" w14:textId="77777777" w:rsidR="00FE7B72" w:rsidRPr="008515C8" w:rsidRDefault="00821985">
      <w:r w:rsidRPr="008515C8">
        <w:t>The government of the UK is required to improve strong regulations on air quality by adhering to the updated WHO guidelines on PM2.5 and NO2 (WHO, 2021). The expansion of lower carbon emission zones with strict vehicle emission rules and investment in renewable energy sources are required to reduce ambient pollutant concentrations in the urban areas. Therefore, the emissions need to be reduced at the source, which will directly connect with the lower cardiovascular risk factors to minimise the risks associated with the cardiovascular system.</w:t>
      </w:r>
    </w:p>
    <w:p w14:paraId="5DAD8C8C" w14:textId="77777777" w:rsidR="00FE7B72" w:rsidRPr="008515C8" w:rsidRDefault="00821985">
      <w:pPr>
        <w:rPr>
          <w:b/>
          <w:bCs/>
          <w:i/>
          <w:iCs/>
        </w:rPr>
      </w:pPr>
      <w:r w:rsidRPr="008515C8">
        <w:rPr>
          <w:b/>
          <w:bCs/>
          <w:i/>
          <w:iCs/>
        </w:rPr>
        <w:t>Recommendation 2: Integrating environmental risks associated with cardiovascular healthcare</w:t>
      </w:r>
    </w:p>
    <w:p w14:paraId="65F5AEAD" w14:textId="77777777" w:rsidR="00FE7B72" w:rsidRPr="008515C8" w:rsidRDefault="00821985">
      <w:r w:rsidRPr="008515C8">
        <w:t xml:space="preserve">The healthcare services need to be implemented since the air pollution exposure into cardiovascular risk assessments for adults aged 40-50. The general practitioners can understand the patients with higher risks and provide targeted preventive interventions such as regular blood </w:t>
      </w:r>
      <w:r w:rsidRPr="008515C8">
        <w:lastRenderedPageBreak/>
        <w:t xml:space="preserve">pressure (BP) monitoring, quitting smoking support and minimising regular exposure in the high-pollution areas (Gaya </w:t>
      </w:r>
      <w:r w:rsidRPr="008515C8">
        <w:rPr>
          <w:i/>
          <w:iCs/>
        </w:rPr>
        <w:t>et al.</w:t>
      </w:r>
      <w:r w:rsidRPr="008515C8">
        <w:t xml:space="preserve"> 2024). The public health campaigns need to complement this approach by integrating the health awareness associated with cardiovascular risks in the toxic air to offer real-world strategies for self-protection.</w:t>
      </w:r>
    </w:p>
    <w:p w14:paraId="1D3B03A8" w14:textId="77777777" w:rsidR="00FE7B72" w:rsidRPr="008515C8" w:rsidRDefault="00821985" w:rsidP="00460D14">
      <w:pPr>
        <w:pStyle w:val="Heading2"/>
      </w:pPr>
      <w:bookmarkStart w:id="151" w:name="_heading=h.794y9eh1pxm7" w:colFirst="0" w:colLast="0"/>
      <w:bookmarkStart w:id="152" w:name="_Toc218885219"/>
      <w:bookmarkEnd w:id="151"/>
      <w:r w:rsidRPr="008515C8">
        <w:t>5.6 Conclusions</w:t>
      </w:r>
      <w:bookmarkEnd w:id="152"/>
    </w:p>
    <w:p w14:paraId="7C081194" w14:textId="77777777" w:rsidR="00FE7B72" w:rsidRPr="008515C8" w:rsidRDefault="00821985">
      <w:bookmarkStart w:id="153" w:name="_heading=h.4s0fdce95vk3" w:colFirst="0" w:colLast="0"/>
      <w:bookmarkEnd w:id="153"/>
      <w:r w:rsidRPr="008515C8">
        <w:t xml:space="preserve">In conclusion, this dissertation has analysed the connection between air pollution exposure and cardiovascular health outcomes across the </w:t>
      </w:r>
      <w:r w:rsidR="00DC7F24" w:rsidRPr="008515C8">
        <w:t>middle-aged</w:t>
      </w:r>
      <w:r w:rsidRPr="008515C8">
        <w:t xml:space="preserve"> people in the UK. This research has started by outlining the prevalence of the problem in the first chapter by stating the research aim, objectives and questions as well. Furthermore, the literature review chapter has highlighted the key pollutants, including PM2.5 and NO2, with their physiological effects on the cardiovascular systems by evaluating evidence to connect long-term exposure, such as hypertension, ischemic disease and premature mortality.</w:t>
      </w:r>
      <w:r w:rsidRPr="008515C8">
        <w:br w:type="page"/>
      </w:r>
    </w:p>
    <w:p w14:paraId="5C975AE4" w14:textId="77777777" w:rsidR="00FE7B72" w:rsidRPr="008515C8" w:rsidRDefault="00821985">
      <w:pPr>
        <w:pStyle w:val="Heading1"/>
      </w:pPr>
      <w:bookmarkStart w:id="154" w:name="_Toc218885220"/>
      <w:r w:rsidRPr="008515C8">
        <w:lastRenderedPageBreak/>
        <w:t>References</w:t>
      </w:r>
      <w:bookmarkEnd w:id="154"/>
    </w:p>
    <w:p w14:paraId="3586CE0C" w14:textId="77777777" w:rsidR="00A6038A" w:rsidRPr="00A6038A" w:rsidRDefault="00A6038A" w:rsidP="005C035D">
      <w:pPr>
        <w:spacing w:before="240"/>
      </w:pPr>
      <w:r w:rsidRPr="00A6038A">
        <w:t xml:space="preserve">Ahmad, M. and Wilkins, S. (2024). Purposive sampling in qualitative research: a framework for the entire journey. </w:t>
      </w:r>
      <w:r w:rsidRPr="005C035D">
        <w:rPr>
          <w:i/>
          <w:iCs/>
        </w:rPr>
        <w:t>Quality &amp; Quantity</w:t>
      </w:r>
      <w:r w:rsidRPr="00A6038A">
        <w:t>, 59(2), pp 1-19.</w:t>
      </w:r>
    </w:p>
    <w:p w14:paraId="0F9B6772" w14:textId="77777777" w:rsidR="00A6038A" w:rsidRPr="005C035D" w:rsidRDefault="00A6038A" w:rsidP="005C035D">
      <w:pPr>
        <w:pBdr>
          <w:top w:val="nil"/>
          <w:left w:val="nil"/>
          <w:bottom w:val="nil"/>
          <w:right w:val="nil"/>
          <w:between w:val="nil"/>
        </w:pBdr>
        <w:spacing w:before="240"/>
        <w:rPr>
          <w:highlight w:val="white"/>
        </w:rPr>
      </w:pPr>
      <w:bookmarkStart w:id="155" w:name="_heading=h.1vp71vcyj1n2" w:colFirst="0" w:colLast="0"/>
      <w:bookmarkEnd w:id="155"/>
      <w:r w:rsidRPr="005C035D">
        <w:rPr>
          <w:highlight w:val="white"/>
        </w:rPr>
        <w:t xml:space="preserve">Alexeeff, S.E., </w:t>
      </w:r>
      <w:proofErr w:type="spellStart"/>
      <w:r w:rsidRPr="005C035D">
        <w:rPr>
          <w:highlight w:val="white"/>
        </w:rPr>
        <w:t>Deosaransingh</w:t>
      </w:r>
      <w:proofErr w:type="spellEnd"/>
      <w:r w:rsidRPr="005C035D">
        <w:rPr>
          <w:highlight w:val="white"/>
        </w:rPr>
        <w:t xml:space="preserve">, K., Van Den Eeden, S., Schwartz, J., Liao, N.S. and Sidney, S., (2023). Association of long-term exposure to particulate air pollution with cardiovascular events in California. </w:t>
      </w:r>
      <w:r w:rsidRPr="005C035D">
        <w:rPr>
          <w:i/>
          <w:iCs/>
          <w:highlight w:val="white"/>
        </w:rPr>
        <w:t>JAMA Network Open</w:t>
      </w:r>
      <w:r w:rsidRPr="005C035D">
        <w:rPr>
          <w:highlight w:val="white"/>
        </w:rPr>
        <w:t xml:space="preserve">, </w:t>
      </w:r>
      <w:r w:rsidRPr="005C035D">
        <w:rPr>
          <w:i/>
          <w:iCs/>
          <w:highlight w:val="white"/>
        </w:rPr>
        <w:t>6</w:t>
      </w:r>
      <w:r w:rsidRPr="005C035D">
        <w:rPr>
          <w:highlight w:val="white"/>
        </w:rPr>
        <w:t>(2), pp.e230561-e230561.</w:t>
      </w:r>
    </w:p>
    <w:p w14:paraId="57DC4605" w14:textId="77777777" w:rsidR="00A6038A" w:rsidRPr="00A6038A" w:rsidRDefault="00A6038A" w:rsidP="005C035D">
      <w:pPr>
        <w:pBdr>
          <w:top w:val="nil"/>
          <w:left w:val="nil"/>
          <w:bottom w:val="nil"/>
          <w:right w:val="nil"/>
          <w:between w:val="nil"/>
        </w:pBdr>
        <w:spacing w:before="240" w:after="240"/>
      </w:pPr>
      <w:r w:rsidRPr="00A6038A">
        <w:t xml:space="preserve">Amnuaylojaroen, T. and Parasin, N., (2024). Pathogenesis of PM2. 5-related disorders in different age groups: children, adults, and the elderly. </w:t>
      </w:r>
      <w:r w:rsidRPr="005C035D">
        <w:rPr>
          <w:i/>
          <w:iCs/>
        </w:rPr>
        <w:t>Epigenomes</w:t>
      </w:r>
      <w:r w:rsidRPr="00A6038A">
        <w:t xml:space="preserve">, </w:t>
      </w:r>
      <w:r w:rsidRPr="005C035D">
        <w:rPr>
          <w:i/>
          <w:iCs/>
        </w:rPr>
        <w:t>8</w:t>
      </w:r>
      <w:r w:rsidRPr="00A6038A">
        <w:t>(2), p.13.</w:t>
      </w:r>
    </w:p>
    <w:p w14:paraId="38772434" w14:textId="77777777" w:rsidR="00A6038A" w:rsidRPr="005C035D" w:rsidRDefault="00A6038A" w:rsidP="005C035D">
      <w:pPr>
        <w:pBdr>
          <w:top w:val="nil"/>
          <w:left w:val="nil"/>
          <w:bottom w:val="nil"/>
          <w:right w:val="nil"/>
          <w:between w:val="nil"/>
        </w:pBdr>
        <w:rPr>
          <w:highlight w:val="white"/>
        </w:rPr>
      </w:pPr>
      <w:proofErr w:type="spellStart"/>
      <w:r w:rsidRPr="005C035D">
        <w:rPr>
          <w:highlight w:val="white"/>
        </w:rPr>
        <w:t>Bălă</w:t>
      </w:r>
      <w:proofErr w:type="spellEnd"/>
      <w:r w:rsidRPr="005C035D">
        <w:rPr>
          <w:highlight w:val="white"/>
        </w:rPr>
        <w:t xml:space="preserve">, G.P., </w:t>
      </w:r>
      <w:proofErr w:type="spellStart"/>
      <w:r w:rsidRPr="005C035D">
        <w:rPr>
          <w:highlight w:val="white"/>
        </w:rPr>
        <w:t>Râjnoveanu</w:t>
      </w:r>
      <w:proofErr w:type="spellEnd"/>
      <w:r w:rsidRPr="005C035D">
        <w:rPr>
          <w:highlight w:val="white"/>
        </w:rPr>
        <w:t xml:space="preserve">, R.M., Tudorache, E., </w:t>
      </w:r>
      <w:proofErr w:type="spellStart"/>
      <w:r w:rsidRPr="005C035D">
        <w:rPr>
          <w:highlight w:val="white"/>
        </w:rPr>
        <w:t>Motișan</w:t>
      </w:r>
      <w:proofErr w:type="spellEnd"/>
      <w:r w:rsidRPr="005C035D">
        <w:rPr>
          <w:highlight w:val="white"/>
        </w:rPr>
        <w:t xml:space="preserve">, R. and Oancea, C., (2021). Air pollution exposure—the (in) visible risk factor for respiratory diseases. </w:t>
      </w:r>
      <w:r w:rsidRPr="005C035D">
        <w:rPr>
          <w:i/>
          <w:iCs/>
          <w:highlight w:val="white"/>
        </w:rPr>
        <w:t>Environmental Science and Pollution Research</w:t>
      </w:r>
      <w:r w:rsidRPr="005C035D">
        <w:rPr>
          <w:highlight w:val="white"/>
        </w:rPr>
        <w:t xml:space="preserve">, </w:t>
      </w:r>
      <w:r w:rsidRPr="005C035D">
        <w:rPr>
          <w:i/>
          <w:iCs/>
          <w:highlight w:val="white"/>
        </w:rPr>
        <w:t>28</w:t>
      </w:r>
      <w:r w:rsidRPr="005C035D">
        <w:rPr>
          <w:highlight w:val="white"/>
        </w:rPr>
        <w:t>(16), pp.19615-19628.</w:t>
      </w:r>
    </w:p>
    <w:p w14:paraId="4DB4B86E" w14:textId="77777777" w:rsidR="00A6038A" w:rsidRPr="00A6038A" w:rsidRDefault="00A6038A" w:rsidP="005C035D">
      <w:pPr>
        <w:pBdr>
          <w:top w:val="nil"/>
          <w:left w:val="nil"/>
          <w:bottom w:val="nil"/>
          <w:right w:val="nil"/>
          <w:between w:val="nil"/>
        </w:pBdr>
        <w:spacing w:before="240"/>
      </w:pPr>
      <w:r w:rsidRPr="00A6038A">
        <w:t xml:space="preserve">Bankofengland. (2025). </w:t>
      </w:r>
      <w:r w:rsidRPr="005C035D">
        <w:rPr>
          <w:i/>
          <w:iCs/>
        </w:rPr>
        <w:t>Financial Stability Report - July 2025</w:t>
      </w:r>
      <w:r w:rsidRPr="00A6038A">
        <w:t xml:space="preserve">. [online] Available at: </w:t>
      </w:r>
      <w:hyperlink r:id="rId23">
        <w:r w:rsidRPr="005C035D">
          <w:rPr>
            <w:u w:val="single"/>
          </w:rPr>
          <w:t>https://www.bankofengland.co.uk/financial-stability-report/2025/july-2025</w:t>
        </w:r>
      </w:hyperlink>
      <w:r w:rsidRPr="00A6038A">
        <w:t xml:space="preserve"> (Accessed on: 4 December 2025)</w:t>
      </w:r>
    </w:p>
    <w:p w14:paraId="29143020"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Basith, S., Manavalan, B., Shin, T.H., Park, C.B., Lee, W.S., Kim, J. and Lee, G., (2022). The impact of fine particulate matter 2.5 on the cardiovascular system: a review of the invisible killer. </w:t>
      </w:r>
      <w:r w:rsidRPr="005C035D">
        <w:rPr>
          <w:i/>
          <w:iCs/>
          <w:highlight w:val="white"/>
        </w:rPr>
        <w:t>Nanomaterials</w:t>
      </w:r>
      <w:r w:rsidRPr="005C035D">
        <w:rPr>
          <w:highlight w:val="white"/>
        </w:rPr>
        <w:t xml:space="preserve">, </w:t>
      </w:r>
      <w:r w:rsidRPr="005C035D">
        <w:rPr>
          <w:i/>
          <w:iCs/>
          <w:highlight w:val="white"/>
        </w:rPr>
        <w:t>12</w:t>
      </w:r>
      <w:r w:rsidRPr="005C035D">
        <w:rPr>
          <w:highlight w:val="white"/>
        </w:rPr>
        <w:t>(15), p.2656.</w:t>
      </w:r>
    </w:p>
    <w:p w14:paraId="0686FF24" w14:textId="77777777" w:rsidR="00A6038A" w:rsidRPr="005C035D" w:rsidRDefault="00A6038A" w:rsidP="005C035D">
      <w:pPr>
        <w:pBdr>
          <w:top w:val="nil"/>
          <w:left w:val="nil"/>
          <w:bottom w:val="nil"/>
          <w:right w:val="nil"/>
          <w:between w:val="nil"/>
        </w:pBdr>
        <w:rPr>
          <w:highlight w:val="white"/>
        </w:rPr>
      </w:pPr>
      <w:r w:rsidRPr="005C035D">
        <w:rPr>
          <w:highlight w:val="white"/>
        </w:rPr>
        <w:t xml:space="preserve">Bevan, G.H., Al-Kindi, S.G., Brook, R.D., </w:t>
      </w:r>
      <w:proofErr w:type="spellStart"/>
      <w:r w:rsidRPr="005C035D">
        <w:rPr>
          <w:highlight w:val="white"/>
        </w:rPr>
        <w:t>Münzel</w:t>
      </w:r>
      <w:proofErr w:type="spellEnd"/>
      <w:r w:rsidRPr="005C035D">
        <w:rPr>
          <w:highlight w:val="white"/>
        </w:rPr>
        <w:t xml:space="preserve">, T. and Rajagopalan, S., (2021). Ambient air pollution and atherosclerosis: insights into dose, time, and mechanisms. </w:t>
      </w:r>
      <w:r w:rsidRPr="005C035D">
        <w:rPr>
          <w:i/>
          <w:iCs/>
          <w:highlight w:val="white"/>
        </w:rPr>
        <w:t>Arteriosclerosis, thrombosis, and vascular biology</w:t>
      </w:r>
      <w:r w:rsidRPr="005C035D">
        <w:rPr>
          <w:highlight w:val="white"/>
        </w:rPr>
        <w:t xml:space="preserve">, </w:t>
      </w:r>
      <w:r w:rsidRPr="005C035D">
        <w:rPr>
          <w:i/>
          <w:iCs/>
          <w:highlight w:val="white"/>
        </w:rPr>
        <w:t>41</w:t>
      </w:r>
      <w:r w:rsidRPr="005C035D">
        <w:rPr>
          <w:highlight w:val="white"/>
        </w:rPr>
        <w:t>(2), pp.628-637.</w:t>
      </w:r>
    </w:p>
    <w:p w14:paraId="03F6AE72" w14:textId="77777777" w:rsidR="00A6038A" w:rsidRPr="00A6038A" w:rsidRDefault="00A6038A" w:rsidP="005C035D">
      <w:pPr>
        <w:pBdr>
          <w:top w:val="nil"/>
          <w:left w:val="nil"/>
          <w:bottom w:val="nil"/>
          <w:right w:val="nil"/>
          <w:between w:val="nil"/>
        </w:pBdr>
        <w:spacing w:before="240"/>
      </w:pPr>
      <w:r w:rsidRPr="00A6038A">
        <w:t xml:space="preserve">BHF, (2025). </w:t>
      </w:r>
      <w:r w:rsidRPr="005C035D">
        <w:rPr>
          <w:i/>
          <w:iCs/>
        </w:rPr>
        <w:t xml:space="preserve">Air pollution. </w:t>
      </w:r>
      <w:r w:rsidRPr="005C035D">
        <w:rPr>
          <w:highlight w:val="white"/>
        </w:rPr>
        <w:t xml:space="preserve">Available at: </w:t>
      </w:r>
      <w:hyperlink r:id="rId24">
        <w:r w:rsidRPr="005C035D">
          <w:rPr>
            <w:u w:val="single"/>
          </w:rPr>
          <w:t>https://www.bhf.org.uk/informationsupport/risk-factors/air-pollution</w:t>
        </w:r>
      </w:hyperlink>
      <w:r w:rsidRPr="00A6038A">
        <w:t xml:space="preserve"> </w:t>
      </w:r>
      <w:r w:rsidRPr="005C035D">
        <w:rPr>
          <w:highlight w:val="white"/>
        </w:rPr>
        <w:t>(Accessed on: 10 September 2025)</w:t>
      </w:r>
    </w:p>
    <w:p w14:paraId="298EFEE4" w14:textId="77777777" w:rsidR="00A6038A" w:rsidRPr="005C035D" w:rsidRDefault="00A6038A" w:rsidP="005C035D">
      <w:pPr>
        <w:spacing w:before="240" w:after="240"/>
        <w:rPr>
          <w:color w:val="0000FF"/>
          <w:highlight w:val="white"/>
        </w:rPr>
      </w:pPr>
      <w:r w:rsidRPr="005C035D">
        <w:rPr>
          <w:color w:val="0000FF"/>
          <w:highlight w:val="white"/>
        </w:rPr>
        <w:t xml:space="preserve">Bikis, A., (2023). Urban air pollution and greenness in relation to public health. </w:t>
      </w:r>
      <w:r w:rsidRPr="005C035D">
        <w:rPr>
          <w:i/>
          <w:iCs/>
          <w:color w:val="0000FF"/>
          <w:highlight w:val="white"/>
        </w:rPr>
        <w:t>Journal of environmental and public health</w:t>
      </w:r>
      <w:r w:rsidRPr="005C035D">
        <w:rPr>
          <w:color w:val="0000FF"/>
          <w:highlight w:val="white"/>
        </w:rPr>
        <w:t xml:space="preserve">, </w:t>
      </w:r>
      <w:r w:rsidRPr="005C035D">
        <w:rPr>
          <w:i/>
          <w:iCs/>
          <w:color w:val="0000FF"/>
          <w:highlight w:val="white"/>
        </w:rPr>
        <w:t>2023</w:t>
      </w:r>
      <w:r w:rsidRPr="005C035D">
        <w:rPr>
          <w:color w:val="0000FF"/>
          <w:highlight w:val="white"/>
        </w:rPr>
        <w:t>(1), p.8516622.</w:t>
      </w:r>
    </w:p>
    <w:p w14:paraId="6DD5427F" w14:textId="77777777" w:rsidR="00A6038A" w:rsidRPr="00A6038A" w:rsidRDefault="00A6038A" w:rsidP="005C035D">
      <w:pPr>
        <w:pBdr>
          <w:top w:val="nil"/>
          <w:left w:val="nil"/>
          <w:bottom w:val="nil"/>
          <w:right w:val="nil"/>
          <w:between w:val="nil"/>
        </w:pBdr>
        <w:spacing w:before="240"/>
      </w:pPr>
      <w:r w:rsidRPr="00A6038A">
        <w:t xml:space="preserve">British Heart Foundation (2020). </w:t>
      </w:r>
      <w:r w:rsidRPr="005C035D">
        <w:rPr>
          <w:i/>
          <w:iCs/>
        </w:rPr>
        <w:t>Air pollution</w:t>
      </w:r>
      <w:r w:rsidRPr="00A6038A">
        <w:t>. Available at:</w:t>
      </w:r>
      <w:hyperlink r:id="rId25">
        <w:r w:rsidRPr="00A6038A">
          <w:t xml:space="preserve"> </w:t>
        </w:r>
      </w:hyperlink>
      <w:hyperlink r:id="rId26">
        <w:r w:rsidRPr="005C035D">
          <w:rPr>
            <w:u w:val="single"/>
          </w:rPr>
          <w:t>https://www.bhf.org.uk/what-we-do/policy-and-public-affairs/shaping-healthier-environments/air-pollution</w:t>
        </w:r>
      </w:hyperlink>
      <w:r w:rsidRPr="00A6038A">
        <w:t xml:space="preserve"> (Accessed on: 10 September 2025)</w:t>
      </w:r>
    </w:p>
    <w:p w14:paraId="296501E4" w14:textId="77777777" w:rsidR="00A6038A" w:rsidRPr="00A6038A" w:rsidRDefault="00A6038A" w:rsidP="005C035D">
      <w:pPr>
        <w:pBdr>
          <w:top w:val="nil"/>
          <w:left w:val="nil"/>
          <w:bottom w:val="nil"/>
          <w:right w:val="nil"/>
          <w:between w:val="nil"/>
        </w:pBdr>
        <w:spacing w:before="240" w:after="240"/>
      </w:pPr>
      <w:r w:rsidRPr="00A6038A">
        <w:lastRenderedPageBreak/>
        <w:t xml:space="preserve">British Heart Foundation (2024). </w:t>
      </w:r>
      <w:r w:rsidRPr="005C035D">
        <w:rPr>
          <w:i/>
          <w:iCs/>
        </w:rPr>
        <w:t>Hearts Need More A call for a comprehensive Heart Disease Action Plan</w:t>
      </w:r>
      <w:r w:rsidRPr="00A6038A">
        <w:t>. Available at:</w:t>
      </w:r>
      <w:hyperlink r:id="rId27">
        <w:r w:rsidRPr="005C035D">
          <w:rPr>
            <w:u w:val="single"/>
          </w:rPr>
          <w:t>https://www.bhf.org.uk/-/media/files/what-we-do/influencing-change/hearts-need-more/bhf-hearts-need-more-a-call-for-a-comprehensive-heart-disease-action-plan.pdf?rev=53c5b4bd99de4f9a84cdcccbbc81057c&amp;hash=59A94A8A69B758F56CBDB850B919E363</w:t>
        </w:r>
      </w:hyperlink>
      <w:r w:rsidRPr="00A6038A">
        <w:t xml:space="preserve"> (Accessed on: 10 September 2025)</w:t>
      </w:r>
    </w:p>
    <w:p w14:paraId="23065621" w14:textId="77777777" w:rsidR="00A6038A" w:rsidRPr="00A6038A" w:rsidRDefault="00A6038A" w:rsidP="005C035D">
      <w:pPr>
        <w:pBdr>
          <w:top w:val="nil"/>
          <w:left w:val="nil"/>
          <w:bottom w:val="nil"/>
          <w:right w:val="nil"/>
          <w:between w:val="nil"/>
        </w:pBdr>
        <w:spacing w:before="240" w:after="240"/>
      </w:pPr>
      <w:r w:rsidRPr="00A6038A">
        <w:t xml:space="preserve">British Heart Foundation (2025). </w:t>
      </w:r>
      <w:r w:rsidRPr="005C035D">
        <w:rPr>
          <w:i/>
          <w:iCs/>
        </w:rPr>
        <w:t>Living in most polluted areas increases risk of heart failure by a quarter</w:t>
      </w:r>
      <w:r w:rsidRPr="00A6038A">
        <w:t>. Available at:</w:t>
      </w:r>
      <w:hyperlink r:id="rId28">
        <w:r w:rsidRPr="005C035D">
          <w:rPr>
            <w:u w:val="single"/>
          </w:rPr>
          <w:t>https://www.bhf.org.uk/what-we-do/news-from-the-bhf/news-archive/2025/september/living-in-most-polluted-areas-increases-risk-of-heart-failure-by-a-quarter</w:t>
        </w:r>
      </w:hyperlink>
      <w:r w:rsidRPr="00A6038A">
        <w:t xml:space="preserve"> (Accessed on: 10 September 2025)</w:t>
      </w:r>
    </w:p>
    <w:p w14:paraId="452302B6" w14:textId="77777777" w:rsidR="00A6038A" w:rsidRPr="00A6038A" w:rsidRDefault="00A6038A" w:rsidP="005C035D">
      <w:pPr>
        <w:pBdr>
          <w:top w:val="nil"/>
          <w:left w:val="nil"/>
          <w:bottom w:val="nil"/>
          <w:right w:val="nil"/>
          <w:between w:val="nil"/>
        </w:pBdr>
        <w:spacing w:before="240"/>
      </w:pPr>
      <w:r w:rsidRPr="00A6038A">
        <w:t xml:space="preserve">Brown, J.R., Baptiste, P.J., </w:t>
      </w:r>
      <w:proofErr w:type="spellStart"/>
      <w:r w:rsidRPr="00A6038A">
        <w:t>Hajmohammadi</w:t>
      </w:r>
      <w:proofErr w:type="spellEnd"/>
      <w:r w:rsidRPr="00A6038A">
        <w:t xml:space="preserve">, H., Nadarajah, R., Gale, C.P. and Wu, J., (2025). Impact of neighbourhood and environmental factors on the risk of incident cardiovascular disease: a systematic review and meta-analysis. </w:t>
      </w:r>
      <w:r w:rsidRPr="005C035D">
        <w:rPr>
          <w:i/>
          <w:iCs/>
        </w:rPr>
        <w:t>European Journal of Preventive Cardiology</w:t>
      </w:r>
      <w:r w:rsidRPr="00A6038A">
        <w:t>, p.zwaf165.</w:t>
      </w:r>
    </w:p>
    <w:p w14:paraId="6B2BC7F9" w14:textId="77777777" w:rsidR="00A6038A" w:rsidRPr="00A6038A" w:rsidRDefault="00A6038A" w:rsidP="005C035D">
      <w:pPr>
        <w:spacing w:before="240"/>
      </w:pPr>
      <w:r w:rsidRPr="00A6038A">
        <w:t xml:space="preserve">CASP (2025). </w:t>
      </w:r>
      <w:r w:rsidRPr="005C035D">
        <w:rPr>
          <w:i/>
          <w:iCs/>
        </w:rPr>
        <w:t>What Is Critical appraisal?</w:t>
      </w:r>
      <w:r w:rsidRPr="00A6038A">
        <w:t xml:space="preserve"> CASP - Critical Appraisal Skills Programme. Available </w:t>
      </w:r>
      <w:proofErr w:type="spellStart"/>
      <w:r w:rsidRPr="00A6038A">
        <w:t>at:</w:t>
      </w:r>
      <w:hyperlink r:id="rId29">
        <w:r w:rsidRPr="005C035D">
          <w:rPr>
            <w:u w:val="single"/>
          </w:rPr>
          <w:t>https</w:t>
        </w:r>
        <w:proofErr w:type="spellEnd"/>
        <w:r w:rsidRPr="005C035D">
          <w:rPr>
            <w:u w:val="single"/>
          </w:rPr>
          <w:t>://casp-uk.net/what-is-critical-appraisal/</w:t>
        </w:r>
      </w:hyperlink>
      <w:r w:rsidRPr="00A6038A">
        <w:t xml:space="preserve"> (Accessed on: 10 September 2025)</w:t>
      </w:r>
    </w:p>
    <w:p w14:paraId="09A37CB8" w14:textId="77777777" w:rsidR="00A6038A" w:rsidRPr="005C035D" w:rsidRDefault="00A6038A" w:rsidP="005C035D">
      <w:pPr>
        <w:spacing w:before="240" w:after="240"/>
        <w:rPr>
          <w:color w:val="0000FF"/>
          <w:highlight w:val="white"/>
        </w:rPr>
      </w:pPr>
      <w:r w:rsidRPr="005C035D">
        <w:rPr>
          <w:color w:val="0000FF"/>
          <w:highlight w:val="white"/>
        </w:rPr>
        <w:t xml:space="preserve">Conrad, N., </w:t>
      </w:r>
      <w:proofErr w:type="spellStart"/>
      <w:r w:rsidRPr="005C035D">
        <w:rPr>
          <w:color w:val="0000FF"/>
          <w:highlight w:val="white"/>
        </w:rPr>
        <w:t>Molenberghs</w:t>
      </w:r>
      <w:proofErr w:type="spellEnd"/>
      <w:r w:rsidRPr="005C035D">
        <w:rPr>
          <w:color w:val="0000FF"/>
          <w:highlight w:val="white"/>
        </w:rPr>
        <w:t xml:space="preserve">, G., Verbeke, G., Zaccardi, F., Lawson, C., Friday, J.M., Su, H., </w:t>
      </w:r>
      <w:proofErr w:type="spellStart"/>
      <w:r w:rsidRPr="005C035D">
        <w:rPr>
          <w:color w:val="0000FF"/>
          <w:highlight w:val="white"/>
        </w:rPr>
        <w:t>Jhund</w:t>
      </w:r>
      <w:proofErr w:type="spellEnd"/>
      <w:r w:rsidRPr="005C035D">
        <w:rPr>
          <w:color w:val="0000FF"/>
          <w:highlight w:val="white"/>
        </w:rPr>
        <w:t xml:space="preserve">, P.S., Sattar, N., Rahimi, K. and Cleland, J.G., (2024). Trends in cardiovascular disease incidence among 22 million people in the UK over 20 years: population based study. </w:t>
      </w:r>
      <w:proofErr w:type="spellStart"/>
      <w:r w:rsidRPr="005C035D">
        <w:rPr>
          <w:i/>
          <w:iCs/>
          <w:color w:val="0000FF"/>
          <w:highlight w:val="white"/>
        </w:rPr>
        <w:t>Bmj</w:t>
      </w:r>
      <w:proofErr w:type="spellEnd"/>
      <w:r w:rsidRPr="005C035D">
        <w:rPr>
          <w:color w:val="0000FF"/>
          <w:highlight w:val="white"/>
        </w:rPr>
        <w:t xml:space="preserve">, </w:t>
      </w:r>
      <w:r w:rsidRPr="005C035D">
        <w:rPr>
          <w:i/>
          <w:iCs/>
          <w:color w:val="0000FF"/>
          <w:highlight w:val="white"/>
        </w:rPr>
        <w:t>385</w:t>
      </w:r>
      <w:r w:rsidRPr="005C035D">
        <w:rPr>
          <w:color w:val="0000FF"/>
          <w:highlight w:val="white"/>
        </w:rPr>
        <w:t>.</w:t>
      </w:r>
    </w:p>
    <w:p w14:paraId="5FF449A0" w14:textId="77777777" w:rsidR="00A6038A" w:rsidRPr="005C035D" w:rsidRDefault="00A6038A" w:rsidP="005C035D">
      <w:pPr>
        <w:spacing w:before="240" w:after="240"/>
        <w:rPr>
          <w:color w:val="0000FF"/>
          <w:highlight w:val="white"/>
        </w:rPr>
      </w:pPr>
      <w:r w:rsidRPr="005C035D">
        <w:rPr>
          <w:color w:val="0000FF"/>
          <w:highlight w:val="white"/>
        </w:rPr>
        <w:t xml:space="preserve">Dagher, D. and Khan, M., (2025). Writing a systematic review and meta-analysis: a step-by-step guide. </w:t>
      </w:r>
      <w:r w:rsidRPr="005C035D">
        <w:rPr>
          <w:i/>
          <w:iCs/>
          <w:color w:val="0000FF"/>
          <w:highlight w:val="white"/>
        </w:rPr>
        <w:t>Sports Health</w:t>
      </w:r>
      <w:r w:rsidRPr="005C035D">
        <w:rPr>
          <w:color w:val="0000FF"/>
          <w:highlight w:val="white"/>
        </w:rPr>
        <w:t xml:space="preserve">, </w:t>
      </w:r>
      <w:r w:rsidRPr="005C035D">
        <w:rPr>
          <w:i/>
          <w:iCs/>
          <w:color w:val="0000FF"/>
          <w:highlight w:val="white"/>
        </w:rPr>
        <w:t>17</w:t>
      </w:r>
      <w:r w:rsidRPr="005C035D">
        <w:rPr>
          <w:color w:val="0000FF"/>
          <w:highlight w:val="white"/>
        </w:rPr>
        <w:t>(5), pp.885-890.</w:t>
      </w:r>
    </w:p>
    <w:p w14:paraId="39B97477" w14:textId="77777777" w:rsidR="00A6038A" w:rsidRPr="00A6038A" w:rsidRDefault="00A6038A" w:rsidP="005C035D">
      <w:pPr>
        <w:pBdr>
          <w:top w:val="nil"/>
          <w:left w:val="nil"/>
          <w:bottom w:val="nil"/>
          <w:right w:val="nil"/>
          <w:between w:val="nil"/>
        </w:pBdr>
        <w:spacing w:before="240"/>
      </w:pPr>
      <w:proofErr w:type="spellStart"/>
      <w:r w:rsidRPr="00A6038A">
        <w:t>Dalimunthe</w:t>
      </w:r>
      <w:proofErr w:type="spellEnd"/>
      <w:r w:rsidRPr="00A6038A">
        <w:t xml:space="preserve">, M.A., Syam, A.M., Suhendar, A. and </w:t>
      </w:r>
      <w:proofErr w:type="spellStart"/>
      <w:r w:rsidRPr="00A6038A">
        <w:t>Ritonga</w:t>
      </w:r>
      <w:proofErr w:type="spellEnd"/>
      <w:r w:rsidRPr="00A6038A">
        <w:t xml:space="preserve">, A.R., (2024). Optimizing local regulations in creating a balance of human health and environmental preservation. </w:t>
      </w:r>
      <w:r w:rsidRPr="005C035D">
        <w:rPr>
          <w:i/>
          <w:iCs/>
        </w:rPr>
        <w:t>KOLABORASI: Journal of Multidisciplinary</w:t>
      </w:r>
      <w:r w:rsidRPr="00A6038A">
        <w:t xml:space="preserve">, </w:t>
      </w:r>
      <w:r w:rsidRPr="005C035D">
        <w:rPr>
          <w:i/>
          <w:iCs/>
        </w:rPr>
        <w:t>1</w:t>
      </w:r>
      <w:r w:rsidRPr="00A6038A">
        <w:t>(1), pp.1-12.</w:t>
      </w:r>
    </w:p>
    <w:p w14:paraId="1AB5BDF1" w14:textId="77777777" w:rsidR="00A6038A" w:rsidRPr="00A6038A" w:rsidRDefault="00A6038A" w:rsidP="005C035D">
      <w:pPr>
        <w:pBdr>
          <w:top w:val="nil"/>
          <w:left w:val="nil"/>
          <w:bottom w:val="nil"/>
          <w:right w:val="nil"/>
          <w:between w:val="nil"/>
        </w:pBdr>
        <w:spacing w:before="240" w:after="240"/>
      </w:pPr>
      <w:r w:rsidRPr="00A6038A">
        <w:t xml:space="preserve">de Bont, J., Jaganathan, S., Dahlquist, M., Persson, Å., </w:t>
      </w:r>
      <w:proofErr w:type="spellStart"/>
      <w:r w:rsidRPr="00A6038A">
        <w:t>Stafoggia</w:t>
      </w:r>
      <w:proofErr w:type="spellEnd"/>
      <w:r w:rsidRPr="00A6038A">
        <w:t>, M. and Ljungman, P., (2022). Ambient air pollution and cardiovascular diseases: An umbrella review of systematic reviews and meta</w:t>
      </w:r>
      <w:r w:rsidRPr="005C035D">
        <w:rPr>
          <w:rFonts w:ascii="Cambria Math" w:eastAsia="Cambria Math" w:hAnsi="Cambria Math" w:cs="Cambria Math"/>
        </w:rPr>
        <w:t>‐</w:t>
      </w:r>
      <w:r w:rsidRPr="00A6038A">
        <w:t xml:space="preserve">analyses. </w:t>
      </w:r>
      <w:r w:rsidRPr="005C035D">
        <w:rPr>
          <w:i/>
          <w:iCs/>
        </w:rPr>
        <w:t>Journal of internal medicine</w:t>
      </w:r>
      <w:r w:rsidRPr="00A6038A">
        <w:t xml:space="preserve">, </w:t>
      </w:r>
      <w:r w:rsidRPr="005C035D">
        <w:rPr>
          <w:i/>
          <w:iCs/>
        </w:rPr>
        <w:t>291</w:t>
      </w:r>
      <w:r w:rsidRPr="00A6038A">
        <w:t>(6), pp.779-800.</w:t>
      </w:r>
    </w:p>
    <w:p w14:paraId="49448FAE" w14:textId="77777777" w:rsidR="00A6038A" w:rsidRPr="00A6038A" w:rsidRDefault="00A6038A" w:rsidP="005C035D">
      <w:pPr>
        <w:pBdr>
          <w:top w:val="nil"/>
          <w:left w:val="nil"/>
          <w:bottom w:val="nil"/>
          <w:right w:val="nil"/>
          <w:between w:val="nil"/>
        </w:pBdr>
        <w:spacing w:before="240"/>
      </w:pPr>
      <w:r w:rsidRPr="005C035D">
        <w:rPr>
          <w:highlight w:val="white"/>
        </w:rPr>
        <w:t xml:space="preserve">Dehghani, S., Vali, M., Jafarian, A., </w:t>
      </w:r>
      <w:proofErr w:type="spellStart"/>
      <w:r w:rsidRPr="005C035D">
        <w:rPr>
          <w:highlight w:val="white"/>
        </w:rPr>
        <w:t>Oskoei</w:t>
      </w:r>
      <w:proofErr w:type="spellEnd"/>
      <w:r w:rsidRPr="005C035D">
        <w:rPr>
          <w:highlight w:val="white"/>
        </w:rPr>
        <w:t xml:space="preserve">, V., Maleki, Z. and </w:t>
      </w:r>
      <w:proofErr w:type="spellStart"/>
      <w:r w:rsidRPr="005C035D">
        <w:rPr>
          <w:highlight w:val="white"/>
        </w:rPr>
        <w:t>Hoseini</w:t>
      </w:r>
      <w:proofErr w:type="spellEnd"/>
      <w:r w:rsidRPr="005C035D">
        <w:rPr>
          <w:highlight w:val="white"/>
        </w:rPr>
        <w:t xml:space="preserve">, M., (2022). Ecological study of ambient air pollution exposure and mortality of cardiovascular diseases in elderly. </w:t>
      </w:r>
      <w:r w:rsidRPr="005C035D">
        <w:rPr>
          <w:i/>
          <w:iCs/>
          <w:highlight w:val="white"/>
        </w:rPr>
        <w:t>Scientific Reports</w:t>
      </w:r>
      <w:r w:rsidRPr="005C035D">
        <w:rPr>
          <w:highlight w:val="white"/>
        </w:rPr>
        <w:t xml:space="preserve">, </w:t>
      </w:r>
      <w:r w:rsidRPr="005C035D">
        <w:rPr>
          <w:i/>
          <w:iCs/>
          <w:highlight w:val="white"/>
        </w:rPr>
        <w:t>12</w:t>
      </w:r>
      <w:r w:rsidRPr="005C035D">
        <w:rPr>
          <w:highlight w:val="white"/>
        </w:rPr>
        <w:t>(1), p.21295.</w:t>
      </w:r>
    </w:p>
    <w:p w14:paraId="6648EAD6"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lastRenderedPageBreak/>
        <w:t xml:space="preserve">Emon, M.H., (2023). A systematic review of the causes and consequences of price hikes in Bangladesh. </w:t>
      </w:r>
      <w:r w:rsidRPr="005C035D">
        <w:rPr>
          <w:i/>
          <w:iCs/>
          <w:highlight w:val="white"/>
        </w:rPr>
        <w:t>Review of Business and Economics Studies</w:t>
      </w:r>
      <w:r w:rsidRPr="005C035D">
        <w:rPr>
          <w:highlight w:val="white"/>
        </w:rPr>
        <w:t xml:space="preserve">, </w:t>
      </w:r>
      <w:r w:rsidRPr="005C035D">
        <w:rPr>
          <w:i/>
          <w:iCs/>
          <w:highlight w:val="white"/>
        </w:rPr>
        <w:t>11</w:t>
      </w:r>
      <w:r w:rsidRPr="005C035D">
        <w:rPr>
          <w:highlight w:val="white"/>
        </w:rPr>
        <w:t xml:space="preserve">(2), pp.49-58. </w:t>
      </w:r>
    </w:p>
    <w:p w14:paraId="166611C6" w14:textId="77777777" w:rsidR="00A6038A" w:rsidRPr="00A6038A" w:rsidRDefault="00A6038A" w:rsidP="005C035D">
      <w:pPr>
        <w:pBdr>
          <w:top w:val="nil"/>
          <w:left w:val="nil"/>
          <w:bottom w:val="nil"/>
          <w:right w:val="nil"/>
          <w:between w:val="nil"/>
        </w:pBdr>
        <w:spacing w:before="240" w:after="240"/>
      </w:pPr>
      <w:r w:rsidRPr="00A6038A">
        <w:t xml:space="preserve">Epa.gov. (2021). </w:t>
      </w:r>
      <w:r w:rsidRPr="005C035D">
        <w:rPr>
          <w:i/>
          <w:iCs/>
        </w:rPr>
        <w:t>Air Pollution and Cardiovascular Disease Basics</w:t>
      </w:r>
      <w:r w:rsidRPr="00A6038A">
        <w:t>. Available at:</w:t>
      </w:r>
      <w:hyperlink r:id="rId30">
        <w:r w:rsidRPr="005C035D">
          <w:rPr>
            <w:u w:val="single"/>
          </w:rPr>
          <w:t>https://www.epa.gov/air-research/air-pollution-and-cardiovascular-disease-basics</w:t>
        </w:r>
      </w:hyperlink>
      <w:r w:rsidRPr="00A6038A">
        <w:t xml:space="preserve"> (Accessed on: 10 September 2025)</w:t>
      </w:r>
    </w:p>
    <w:p w14:paraId="64C4A056" w14:textId="77777777" w:rsidR="00A6038A" w:rsidRPr="005C035D" w:rsidRDefault="00A6038A" w:rsidP="005C035D">
      <w:pPr>
        <w:spacing w:before="240" w:after="240"/>
        <w:rPr>
          <w:color w:val="0000FF"/>
          <w:highlight w:val="white"/>
        </w:rPr>
      </w:pPr>
      <w:r w:rsidRPr="005C035D">
        <w:rPr>
          <w:color w:val="0000FF"/>
          <w:highlight w:val="white"/>
        </w:rPr>
        <w:t xml:space="preserve">Fabiano, N., Gupta, A., Bhambra, N., Luu, B., Wong, S., Maaz, M., Fiedorowicz, J.G., Smith, A.L. and </w:t>
      </w:r>
      <w:proofErr w:type="spellStart"/>
      <w:r w:rsidRPr="005C035D">
        <w:rPr>
          <w:color w:val="0000FF"/>
          <w:highlight w:val="white"/>
        </w:rPr>
        <w:t>Solmi</w:t>
      </w:r>
      <w:proofErr w:type="spellEnd"/>
      <w:r w:rsidRPr="005C035D">
        <w:rPr>
          <w:color w:val="0000FF"/>
          <w:highlight w:val="white"/>
        </w:rPr>
        <w:t xml:space="preserve">, M., (2024). How to optimize the systematic review process using AI tools. </w:t>
      </w:r>
      <w:r w:rsidRPr="005C035D">
        <w:rPr>
          <w:i/>
          <w:iCs/>
          <w:color w:val="0000FF"/>
          <w:highlight w:val="white"/>
        </w:rPr>
        <w:t>JCPP advances</w:t>
      </w:r>
      <w:r w:rsidRPr="005C035D">
        <w:rPr>
          <w:color w:val="0000FF"/>
          <w:highlight w:val="white"/>
        </w:rPr>
        <w:t xml:space="preserve">, </w:t>
      </w:r>
      <w:r w:rsidRPr="005C035D">
        <w:rPr>
          <w:i/>
          <w:iCs/>
          <w:color w:val="0000FF"/>
          <w:highlight w:val="white"/>
        </w:rPr>
        <w:t>4</w:t>
      </w:r>
      <w:r w:rsidRPr="005C035D">
        <w:rPr>
          <w:color w:val="0000FF"/>
          <w:highlight w:val="white"/>
        </w:rPr>
        <w:t>(2), p.e12234.</w:t>
      </w:r>
    </w:p>
    <w:p w14:paraId="6647E10D" w14:textId="77777777" w:rsidR="00A6038A" w:rsidRPr="00A6038A" w:rsidRDefault="00A6038A" w:rsidP="005C035D">
      <w:pPr>
        <w:pBdr>
          <w:top w:val="nil"/>
          <w:left w:val="nil"/>
          <w:bottom w:val="nil"/>
          <w:right w:val="nil"/>
          <w:between w:val="nil"/>
        </w:pBdr>
        <w:spacing w:before="240"/>
      </w:pPr>
      <w:r w:rsidRPr="00A6038A">
        <w:t xml:space="preserve">Fife, S.T. and Gossner, J.D., (2024). Deductive qualitative analysis: Evaluating, expanding, and refining theory. </w:t>
      </w:r>
      <w:r w:rsidRPr="005C035D">
        <w:rPr>
          <w:i/>
          <w:iCs/>
        </w:rPr>
        <w:t>International Journal of Qualitative Methods</w:t>
      </w:r>
      <w:r w:rsidRPr="00A6038A">
        <w:t xml:space="preserve">, </w:t>
      </w:r>
      <w:r w:rsidRPr="005C035D">
        <w:rPr>
          <w:i/>
          <w:iCs/>
        </w:rPr>
        <w:t>23</w:t>
      </w:r>
      <w:r w:rsidRPr="00A6038A">
        <w:t>, p.16094069241244856.</w:t>
      </w:r>
    </w:p>
    <w:p w14:paraId="6E919972" w14:textId="77777777" w:rsidR="00A6038A" w:rsidRPr="00A6038A" w:rsidRDefault="00A6038A" w:rsidP="005C035D">
      <w:pPr>
        <w:pBdr>
          <w:top w:val="nil"/>
          <w:left w:val="nil"/>
          <w:bottom w:val="nil"/>
          <w:right w:val="nil"/>
          <w:between w:val="nil"/>
        </w:pBdr>
        <w:spacing w:before="240"/>
      </w:pPr>
      <w:r w:rsidRPr="00A6038A">
        <w:t xml:space="preserve">Gamage, A.N.K.K., (2025). Research design, philosophy, and quantitative approaches in scientific research methodology. </w:t>
      </w:r>
      <w:r w:rsidRPr="005C035D">
        <w:rPr>
          <w:i/>
          <w:iCs/>
        </w:rPr>
        <w:t>Sch J Eng Tech</w:t>
      </w:r>
      <w:r w:rsidRPr="00A6038A">
        <w:t xml:space="preserve">, </w:t>
      </w:r>
      <w:r w:rsidRPr="005C035D">
        <w:rPr>
          <w:i/>
          <w:iCs/>
        </w:rPr>
        <w:t>2</w:t>
      </w:r>
      <w:r w:rsidRPr="00A6038A">
        <w:t>, pp.91-103.</w:t>
      </w:r>
    </w:p>
    <w:p w14:paraId="62B88F91" w14:textId="77777777" w:rsidR="00A6038A" w:rsidRPr="00A6038A" w:rsidRDefault="00A6038A" w:rsidP="005C035D">
      <w:pPr>
        <w:pBdr>
          <w:top w:val="nil"/>
          <w:left w:val="nil"/>
          <w:bottom w:val="nil"/>
          <w:right w:val="nil"/>
          <w:between w:val="nil"/>
        </w:pBdr>
        <w:spacing w:before="240" w:after="240"/>
      </w:pPr>
      <w:r w:rsidRPr="00A6038A">
        <w:t xml:space="preserve">Gao, X., Huang, N., Guo, X. and Huang, T., (2022). Role of sleep quality in the acceleration of biological aging and its potential for preventive interaction on air pollution insults: Findings from the UK Biobank cohort. </w:t>
      </w:r>
      <w:r w:rsidRPr="005C035D">
        <w:rPr>
          <w:i/>
          <w:iCs/>
        </w:rPr>
        <w:t>Aging cell</w:t>
      </w:r>
      <w:r w:rsidRPr="00A6038A">
        <w:t xml:space="preserve">, </w:t>
      </w:r>
      <w:r w:rsidRPr="005C035D">
        <w:rPr>
          <w:i/>
          <w:iCs/>
        </w:rPr>
        <w:t>21</w:t>
      </w:r>
      <w:r w:rsidRPr="00A6038A">
        <w:t>(5), p.e13610.</w:t>
      </w:r>
    </w:p>
    <w:p w14:paraId="5D688FE8" w14:textId="77777777" w:rsidR="00A6038A" w:rsidRPr="00A6038A" w:rsidRDefault="00A6038A" w:rsidP="005C035D">
      <w:pPr>
        <w:spacing w:before="240" w:after="240"/>
      </w:pPr>
      <w:r w:rsidRPr="00A6038A">
        <w:t xml:space="preserve">Gaya, P.V., Fonseca, G.W.P., Tanji, L.T., Abe, T.O., Alves, M.J.N., de Lima Santos, P.C.J., Colombo, F.M.C. and Scholz, J.R., (2024). Smoking cessation decreases arterial blood pressure in hypertensive smokers: a subgroup analysis of the randomized controlled trial GENTSMOKING. </w:t>
      </w:r>
      <w:r w:rsidRPr="005C035D">
        <w:rPr>
          <w:i/>
          <w:iCs/>
        </w:rPr>
        <w:t>Tobacco Induced Diseases</w:t>
      </w:r>
      <w:r w:rsidRPr="00A6038A">
        <w:t xml:space="preserve">, </w:t>
      </w:r>
      <w:r w:rsidRPr="005C035D">
        <w:rPr>
          <w:i/>
          <w:iCs/>
        </w:rPr>
        <w:t>22</w:t>
      </w:r>
      <w:r w:rsidRPr="00A6038A">
        <w:t>, pp.10-18332.</w:t>
      </w:r>
    </w:p>
    <w:p w14:paraId="0F659625" w14:textId="77777777" w:rsidR="00A6038A" w:rsidRPr="00A6038A" w:rsidRDefault="00A6038A" w:rsidP="005C035D">
      <w:pPr>
        <w:pBdr>
          <w:top w:val="nil"/>
          <w:left w:val="nil"/>
          <w:bottom w:val="nil"/>
          <w:right w:val="nil"/>
          <w:between w:val="nil"/>
        </w:pBdr>
        <w:spacing w:before="240"/>
      </w:pPr>
      <w:r w:rsidRPr="005C035D">
        <w:rPr>
          <w:highlight w:val="white"/>
        </w:rPr>
        <w:t xml:space="preserve">Ghazihosseini, S., De Rosa, C., Trimarco, V., Izzo, R., Morisco, C. and Esposito, G., (2023). The Environmental Pollution and Cardiovascular Risk: The Role of Health Surveillance and Legislative Interventions in Cardiovascular Prevention. </w:t>
      </w:r>
      <w:r w:rsidRPr="005C035D">
        <w:rPr>
          <w:i/>
          <w:iCs/>
          <w:highlight w:val="white"/>
        </w:rPr>
        <w:t>High Blood Pressure &amp; Cardiovascular Prevention</w:t>
      </w:r>
      <w:r w:rsidRPr="005C035D">
        <w:rPr>
          <w:highlight w:val="white"/>
        </w:rPr>
        <w:t xml:space="preserve">, </w:t>
      </w:r>
      <w:r w:rsidRPr="005C035D">
        <w:rPr>
          <w:i/>
          <w:iCs/>
          <w:highlight w:val="white"/>
        </w:rPr>
        <w:t>30</w:t>
      </w:r>
      <w:r w:rsidRPr="005C035D">
        <w:rPr>
          <w:highlight w:val="white"/>
        </w:rPr>
        <w:t>(6), pp.533-538.</w:t>
      </w:r>
    </w:p>
    <w:p w14:paraId="473DBB45" w14:textId="77777777" w:rsidR="00A6038A" w:rsidRPr="005C035D" w:rsidRDefault="00A6038A" w:rsidP="005C035D">
      <w:pPr>
        <w:spacing w:before="240" w:after="240"/>
        <w:rPr>
          <w:color w:val="0000FF"/>
          <w:highlight w:val="white"/>
        </w:rPr>
      </w:pPr>
      <w:r w:rsidRPr="005C035D">
        <w:rPr>
          <w:color w:val="0000FF"/>
          <w:highlight w:val="white"/>
        </w:rPr>
        <w:t xml:space="preserve">Giuggioli, G. and Pellegrini, M.M., (2023). Artificial intelligence as an enabler for entrepreneurs: a systematic literature review and an agenda for future research. </w:t>
      </w:r>
      <w:r w:rsidRPr="005C035D">
        <w:rPr>
          <w:i/>
          <w:iCs/>
          <w:color w:val="0000FF"/>
          <w:highlight w:val="white"/>
        </w:rPr>
        <w:t xml:space="preserve">International Journal of Entrepreneurial </w:t>
      </w:r>
      <w:proofErr w:type="spellStart"/>
      <w:r w:rsidRPr="005C035D">
        <w:rPr>
          <w:i/>
          <w:iCs/>
          <w:color w:val="0000FF"/>
          <w:highlight w:val="white"/>
        </w:rPr>
        <w:t>Behavior</w:t>
      </w:r>
      <w:proofErr w:type="spellEnd"/>
      <w:r w:rsidRPr="005C035D">
        <w:rPr>
          <w:i/>
          <w:iCs/>
          <w:color w:val="0000FF"/>
          <w:highlight w:val="white"/>
        </w:rPr>
        <w:t xml:space="preserve"> &amp; Research</w:t>
      </w:r>
      <w:r w:rsidRPr="005C035D">
        <w:rPr>
          <w:color w:val="0000FF"/>
          <w:highlight w:val="white"/>
        </w:rPr>
        <w:t xml:space="preserve">, </w:t>
      </w:r>
      <w:r w:rsidRPr="005C035D">
        <w:rPr>
          <w:i/>
          <w:iCs/>
          <w:color w:val="0000FF"/>
          <w:highlight w:val="white"/>
        </w:rPr>
        <w:t>29</w:t>
      </w:r>
      <w:r w:rsidRPr="005C035D">
        <w:rPr>
          <w:color w:val="0000FF"/>
          <w:highlight w:val="white"/>
        </w:rPr>
        <w:t>(4), pp.816-837.</w:t>
      </w:r>
    </w:p>
    <w:p w14:paraId="264617E4"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Gov, (2025). </w:t>
      </w:r>
      <w:r w:rsidRPr="005C035D">
        <w:rPr>
          <w:i/>
          <w:iCs/>
          <w:highlight w:val="white"/>
        </w:rPr>
        <w:t>The National Emission Ceilings Regulations 2018</w:t>
      </w:r>
      <w:r w:rsidRPr="005C035D">
        <w:rPr>
          <w:highlight w:val="white"/>
        </w:rPr>
        <w:t xml:space="preserve">. Available at: </w:t>
      </w:r>
      <w:hyperlink r:id="rId31">
        <w:r w:rsidRPr="005C035D">
          <w:rPr>
            <w:highlight w:val="white"/>
            <w:u w:val="single"/>
          </w:rPr>
          <w:t>https://www.legislation.gov.uk/uksi/2018/129/contents</w:t>
        </w:r>
      </w:hyperlink>
      <w:r w:rsidRPr="005C035D">
        <w:rPr>
          <w:highlight w:val="white"/>
        </w:rPr>
        <w:t xml:space="preserve"> (Accessed on: 15 December 2025)</w:t>
      </w:r>
    </w:p>
    <w:p w14:paraId="6A0F46CA" w14:textId="77777777" w:rsidR="00A6038A" w:rsidRPr="00A6038A" w:rsidRDefault="00A6038A" w:rsidP="005C035D">
      <w:pPr>
        <w:pBdr>
          <w:top w:val="nil"/>
          <w:left w:val="nil"/>
          <w:bottom w:val="nil"/>
          <w:right w:val="nil"/>
          <w:between w:val="nil"/>
        </w:pBdr>
        <w:spacing w:before="240" w:after="240"/>
      </w:pPr>
      <w:r w:rsidRPr="00A6038A">
        <w:lastRenderedPageBreak/>
        <w:t xml:space="preserve">GOV.UK (2020). </w:t>
      </w:r>
      <w:r w:rsidRPr="005C035D">
        <w:rPr>
          <w:i/>
          <w:iCs/>
        </w:rPr>
        <w:t>Health matters: Air Pollution</w:t>
      </w:r>
      <w:r w:rsidRPr="00A6038A">
        <w:t>. Available at:</w:t>
      </w:r>
      <w:hyperlink r:id="rId32">
        <w:r w:rsidRPr="005C035D">
          <w:rPr>
            <w:u w:val="single"/>
          </w:rPr>
          <w:t>https://www.gov.uk/government/publications/health-matters-air-pollution/health-matters-air-pollution</w:t>
        </w:r>
      </w:hyperlink>
      <w:r w:rsidRPr="00A6038A">
        <w:t xml:space="preserve"> (Accessed on: 10 September 2025)</w:t>
      </w:r>
    </w:p>
    <w:p w14:paraId="671B9FBA" w14:textId="77777777" w:rsidR="00A6038A" w:rsidRPr="00A6038A" w:rsidRDefault="00A6038A" w:rsidP="005C035D">
      <w:pPr>
        <w:pBdr>
          <w:top w:val="nil"/>
          <w:left w:val="nil"/>
          <w:bottom w:val="nil"/>
          <w:right w:val="nil"/>
          <w:between w:val="nil"/>
        </w:pBdr>
        <w:spacing w:before="240" w:after="240"/>
      </w:pPr>
      <w:r w:rsidRPr="00A6038A">
        <w:t xml:space="preserve">GOV.UK (2022). </w:t>
      </w:r>
      <w:r w:rsidRPr="005C035D">
        <w:rPr>
          <w:i/>
          <w:iCs/>
        </w:rPr>
        <w:t>Air pollution: applying All Our Health</w:t>
      </w:r>
      <w:r w:rsidRPr="00A6038A">
        <w:t>. . Available at:</w:t>
      </w:r>
      <w:hyperlink r:id="rId33">
        <w:r w:rsidRPr="005C035D">
          <w:rPr>
            <w:u w:val="single"/>
          </w:rPr>
          <w:t>https://www.gov.uk/government/publications/air-pollution-applying-all-our-health/air-pollution-applying-all-our-health</w:t>
        </w:r>
      </w:hyperlink>
      <w:r w:rsidRPr="00A6038A">
        <w:t xml:space="preserve"> (Accessed on: 10 September 2025)</w:t>
      </w:r>
    </w:p>
    <w:p w14:paraId="29CB9570" w14:textId="77777777" w:rsidR="00A6038A" w:rsidRPr="00A6038A" w:rsidRDefault="00A6038A" w:rsidP="005C035D">
      <w:pPr>
        <w:pBdr>
          <w:top w:val="nil"/>
          <w:left w:val="nil"/>
          <w:bottom w:val="nil"/>
          <w:right w:val="nil"/>
          <w:between w:val="nil"/>
        </w:pBdr>
        <w:spacing w:before="240" w:after="240"/>
      </w:pPr>
      <w:r w:rsidRPr="00A6038A">
        <w:t xml:space="preserve">GOV.UK (2024). </w:t>
      </w:r>
      <w:r w:rsidRPr="005C035D">
        <w:rPr>
          <w:i/>
          <w:iCs/>
        </w:rPr>
        <w:t>Concentrations of particulate matter (PM10 and PM2.5)</w:t>
      </w:r>
      <w:r w:rsidRPr="00A6038A">
        <w:t>. Available at:</w:t>
      </w:r>
      <w:hyperlink r:id="rId34">
        <w:r w:rsidRPr="005C035D">
          <w:rPr>
            <w:u w:val="single"/>
          </w:rPr>
          <w:t>https://www.gov.uk/government/statistics/air-quality-statistics/concentrations-of-particulate-matter-pm10-and-pm25</w:t>
        </w:r>
      </w:hyperlink>
      <w:r w:rsidRPr="00A6038A">
        <w:t xml:space="preserve"> (Accessed on: 10 September 2025)</w:t>
      </w:r>
    </w:p>
    <w:p w14:paraId="0230AEA0" w14:textId="77777777" w:rsidR="00A6038A" w:rsidRPr="00A6038A" w:rsidRDefault="00A6038A" w:rsidP="005C035D">
      <w:pPr>
        <w:spacing w:before="240"/>
      </w:pPr>
      <w:r w:rsidRPr="00A6038A">
        <w:t xml:space="preserve">GOV.UK (2025). </w:t>
      </w:r>
      <w:r w:rsidRPr="005C035D">
        <w:rPr>
          <w:i/>
          <w:iCs/>
        </w:rPr>
        <w:t>Data Protection Act</w:t>
      </w:r>
      <w:r w:rsidRPr="00A6038A">
        <w:t xml:space="preserve">. Gov.uk. Available </w:t>
      </w:r>
      <w:proofErr w:type="spellStart"/>
      <w:r w:rsidRPr="00A6038A">
        <w:t>at:</w:t>
      </w:r>
      <w:hyperlink r:id="rId35">
        <w:r w:rsidRPr="005C035D">
          <w:rPr>
            <w:u w:val="single"/>
          </w:rPr>
          <w:t>https</w:t>
        </w:r>
        <w:proofErr w:type="spellEnd"/>
        <w:r w:rsidRPr="005C035D">
          <w:rPr>
            <w:u w:val="single"/>
          </w:rPr>
          <w:t>://www.gov.uk/data-protection</w:t>
        </w:r>
      </w:hyperlink>
      <w:r w:rsidRPr="00A6038A">
        <w:t xml:space="preserve"> (Accessed on: 10 September 2025)</w:t>
      </w:r>
    </w:p>
    <w:p w14:paraId="20A7E7CD"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Gov.uk, (2025). </w:t>
      </w:r>
      <w:r w:rsidRPr="005C035D">
        <w:rPr>
          <w:i/>
          <w:iCs/>
          <w:highlight w:val="white"/>
        </w:rPr>
        <w:t>About Air Pollution</w:t>
      </w:r>
      <w:r w:rsidRPr="005C035D">
        <w:rPr>
          <w:highlight w:val="white"/>
        </w:rPr>
        <w:t xml:space="preserve">. Available at: </w:t>
      </w:r>
      <w:hyperlink r:id="rId36">
        <w:r w:rsidRPr="005C035D">
          <w:rPr>
            <w:highlight w:val="white"/>
            <w:u w:val="single"/>
          </w:rPr>
          <w:t>https://uk-air.defra.gov.uk/air-pollution/</w:t>
        </w:r>
      </w:hyperlink>
      <w:r w:rsidRPr="005C035D">
        <w:rPr>
          <w:highlight w:val="white"/>
        </w:rPr>
        <w:t xml:space="preserve"> (Accessed on: 10 September 2025)</w:t>
      </w:r>
    </w:p>
    <w:p w14:paraId="64745560" w14:textId="77777777" w:rsidR="00A6038A" w:rsidRPr="00A6038A" w:rsidRDefault="00A6038A" w:rsidP="005C035D">
      <w:pPr>
        <w:pBdr>
          <w:top w:val="nil"/>
          <w:left w:val="nil"/>
          <w:bottom w:val="nil"/>
          <w:right w:val="nil"/>
          <w:between w:val="nil"/>
        </w:pBdr>
        <w:spacing w:before="240" w:after="240"/>
      </w:pPr>
      <w:r w:rsidRPr="00A6038A">
        <w:t xml:space="preserve">Gregory, A. (2025). </w:t>
      </w:r>
      <w:r w:rsidRPr="005C035D">
        <w:rPr>
          <w:i/>
          <w:iCs/>
        </w:rPr>
        <w:t>Millions of Britons face higher risk of heart failure due to dirty air, study suggests</w:t>
      </w:r>
      <w:r w:rsidRPr="00A6038A">
        <w:t>. Available at:</w:t>
      </w:r>
      <w:hyperlink r:id="rId37">
        <w:r w:rsidRPr="005C035D">
          <w:rPr>
            <w:u w:val="single"/>
          </w:rPr>
          <w:t>https://www.theguardian.com/environment/2025/sep/08/millions-of-britons-face-higher-risk-of-heart-failure-due-to-dirty-air-study-suggests</w:t>
        </w:r>
      </w:hyperlink>
      <w:r w:rsidRPr="00A6038A">
        <w:t xml:space="preserve"> (Accessed on: 10 September 2025)</w:t>
      </w:r>
    </w:p>
    <w:p w14:paraId="5DFC33AB"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Gul, H. and Das, B.K., (2023). The impacts of air pollution on human health and well-being: A comprehensive review. </w:t>
      </w:r>
      <w:r w:rsidRPr="005C035D">
        <w:rPr>
          <w:i/>
          <w:iCs/>
          <w:highlight w:val="white"/>
        </w:rPr>
        <w:t>Journal of Environmental Impact and Management Policy</w:t>
      </w:r>
      <w:r w:rsidRPr="005C035D">
        <w:rPr>
          <w:highlight w:val="white"/>
        </w:rPr>
        <w:t xml:space="preserve">, </w:t>
      </w:r>
      <w:r w:rsidRPr="005C035D">
        <w:rPr>
          <w:i/>
          <w:iCs/>
          <w:highlight w:val="white"/>
        </w:rPr>
        <w:t>36</w:t>
      </w:r>
      <w:r w:rsidRPr="005C035D">
        <w:rPr>
          <w:highlight w:val="white"/>
        </w:rPr>
        <w:t>, pp.1-11.</w:t>
      </w:r>
    </w:p>
    <w:p w14:paraId="2F570143" w14:textId="77777777" w:rsidR="00A6038A" w:rsidRPr="00A6038A" w:rsidRDefault="00A6038A" w:rsidP="005C035D">
      <w:pPr>
        <w:pBdr>
          <w:top w:val="nil"/>
          <w:left w:val="nil"/>
          <w:bottom w:val="nil"/>
          <w:right w:val="nil"/>
          <w:between w:val="nil"/>
        </w:pBdr>
        <w:spacing w:before="240"/>
      </w:pPr>
      <w:r w:rsidRPr="00A6038A">
        <w:t xml:space="preserve">Hall, S. and Liebenberg, L., (2024). Qualitative description as an introductory method to qualitative research for master’s-level students and research trainees. </w:t>
      </w:r>
      <w:r w:rsidRPr="005C035D">
        <w:rPr>
          <w:i/>
          <w:iCs/>
        </w:rPr>
        <w:t>International Journal of Qualitative Methods</w:t>
      </w:r>
      <w:r w:rsidRPr="00A6038A">
        <w:t xml:space="preserve">, </w:t>
      </w:r>
      <w:r w:rsidRPr="005C035D">
        <w:rPr>
          <w:i/>
          <w:iCs/>
        </w:rPr>
        <w:t>23</w:t>
      </w:r>
      <w:r w:rsidRPr="00A6038A">
        <w:t>, p.16094069241242264.</w:t>
      </w:r>
    </w:p>
    <w:p w14:paraId="37D82E86" w14:textId="77777777" w:rsidR="00A6038A" w:rsidRPr="00A6038A" w:rsidRDefault="00A6038A" w:rsidP="005C035D">
      <w:pPr>
        <w:pBdr>
          <w:top w:val="nil"/>
          <w:left w:val="nil"/>
          <w:bottom w:val="nil"/>
          <w:right w:val="nil"/>
          <w:between w:val="nil"/>
        </w:pBdr>
        <w:spacing w:before="240" w:after="240"/>
      </w:pPr>
      <w:proofErr w:type="spellStart"/>
      <w:r w:rsidRPr="00A6038A">
        <w:t>HealthPolicyWatch</w:t>
      </w:r>
      <w:proofErr w:type="spellEnd"/>
      <w:r w:rsidRPr="00A6038A">
        <w:t xml:space="preserve"> (2024). </w:t>
      </w:r>
      <w:r w:rsidRPr="005C035D">
        <w:rPr>
          <w:i/>
          <w:iCs/>
        </w:rPr>
        <w:t>Most Air Pollution-Related Deaths From Cardiovascular Disease - Health Policy Watch</w:t>
      </w:r>
      <w:r w:rsidRPr="00A6038A">
        <w:t>. Available at:</w:t>
      </w:r>
      <w:hyperlink r:id="rId38">
        <w:r w:rsidRPr="005C035D">
          <w:rPr>
            <w:u w:val="single"/>
          </w:rPr>
          <w:t>https://healthpolicy-watch.news/new-report-highlights-air-pollutions-worsening-impact-on-cardiovascular-illness/</w:t>
        </w:r>
      </w:hyperlink>
      <w:r w:rsidRPr="00A6038A">
        <w:t xml:space="preserve"> (Accessed on: 10 September 2025)</w:t>
      </w:r>
    </w:p>
    <w:p w14:paraId="7B7D9395" w14:textId="77777777" w:rsidR="00A6038A" w:rsidRPr="00A6038A" w:rsidRDefault="00A6038A" w:rsidP="005C035D">
      <w:pPr>
        <w:pBdr>
          <w:top w:val="nil"/>
          <w:left w:val="nil"/>
          <w:bottom w:val="nil"/>
          <w:right w:val="nil"/>
          <w:between w:val="nil"/>
        </w:pBdr>
        <w:spacing w:before="240"/>
      </w:pPr>
      <w:r w:rsidRPr="005C035D">
        <w:rPr>
          <w:highlight w:val="white"/>
        </w:rPr>
        <w:t xml:space="preserve">Jin, T., Di, Q., </w:t>
      </w:r>
      <w:proofErr w:type="spellStart"/>
      <w:r w:rsidRPr="005C035D">
        <w:rPr>
          <w:highlight w:val="white"/>
        </w:rPr>
        <w:t>Requia</w:t>
      </w:r>
      <w:proofErr w:type="spellEnd"/>
      <w:r w:rsidRPr="005C035D">
        <w:rPr>
          <w:highlight w:val="white"/>
        </w:rPr>
        <w:t xml:space="preserve">, W.J., Yazdi, M.D., Castro, E., Ma, T., Wang, Y., Zhang, H., Shi, L. and Schwartz, J., (2022). Associations between long-term air pollution exposure and the incidence of cardiovascular diseases among American older adults. </w:t>
      </w:r>
      <w:r w:rsidRPr="005C035D">
        <w:rPr>
          <w:i/>
          <w:iCs/>
          <w:highlight w:val="white"/>
        </w:rPr>
        <w:t>Environment international</w:t>
      </w:r>
      <w:r w:rsidRPr="005C035D">
        <w:rPr>
          <w:highlight w:val="white"/>
        </w:rPr>
        <w:t xml:space="preserve">, </w:t>
      </w:r>
      <w:r w:rsidRPr="005C035D">
        <w:rPr>
          <w:i/>
          <w:iCs/>
          <w:highlight w:val="white"/>
        </w:rPr>
        <w:t>170</w:t>
      </w:r>
      <w:r w:rsidRPr="005C035D">
        <w:rPr>
          <w:highlight w:val="white"/>
        </w:rPr>
        <w:t>, p.107594.</w:t>
      </w:r>
    </w:p>
    <w:p w14:paraId="1B93B138" w14:textId="77777777" w:rsidR="00A6038A" w:rsidRPr="00A6038A" w:rsidRDefault="00A6038A" w:rsidP="005C035D">
      <w:pPr>
        <w:pBdr>
          <w:top w:val="nil"/>
          <w:left w:val="nil"/>
          <w:bottom w:val="nil"/>
          <w:right w:val="nil"/>
          <w:between w:val="nil"/>
        </w:pBdr>
        <w:spacing w:before="240" w:after="240"/>
      </w:pPr>
      <w:r w:rsidRPr="00A6038A">
        <w:lastRenderedPageBreak/>
        <w:t xml:space="preserve">Joshi, S.S., Miller, M.R. and Newby, D.E., (2022). Air pollution and cardiovascular disease: the Paul wood lecture, British cardiovascular society 2021. </w:t>
      </w:r>
      <w:r w:rsidRPr="005C035D">
        <w:rPr>
          <w:i/>
          <w:iCs/>
        </w:rPr>
        <w:t>Heart</w:t>
      </w:r>
      <w:r w:rsidRPr="00A6038A">
        <w:t xml:space="preserve">, </w:t>
      </w:r>
      <w:r w:rsidRPr="005C035D">
        <w:rPr>
          <w:i/>
          <w:iCs/>
        </w:rPr>
        <w:t>108</w:t>
      </w:r>
      <w:r w:rsidRPr="00A6038A">
        <w:t>(16), pp.1267-1273.</w:t>
      </w:r>
    </w:p>
    <w:p w14:paraId="0C026F03" w14:textId="77777777" w:rsidR="00A6038A" w:rsidRPr="005C035D" w:rsidRDefault="00A6038A" w:rsidP="005C035D">
      <w:pPr>
        <w:spacing w:before="240" w:after="240"/>
        <w:rPr>
          <w:color w:val="0000FF"/>
          <w:highlight w:val="white"/>
        </w:rPr>
      </w:pPr>
      <w:r w:rsidRPr="005C035D">
        <w:rPr>
          <w:color w:val="0000FF"/>
          <w:highlight w:val="white"/>
        </w:rPr>
        <w:t xml:space="preserve">Keast, L., Bramwell, L., Maji, K.J., Rankin, J. and </w:t>
      </w:r>
      <w:proofErr w:type="spellStart"/>
      <w:r w:rsidRPr="005C035D">
        <w:rPr>
          <w:color w:val="0000FF"/>
          <w:highlight w:val="white"/>
        </w:rPr>
        <w:t>Namdeo</w:t>
      </w:r>
      <w:proofErr w:type="spellEnd"/>
      <w:r w:rsidRPr="005C035D">
        <w:rPr>
          <w:color w:val="0000FF"/>
          <w:highlight w:val="white"/>
        </w:rPr>
        <w:t xml:space="preserve">, A., (2022). Air quality outside schools in Newcastle upon Tyne, UK: an investigation into NO2 and PM concentrations and PM respiratory deposition. </w:t>
      </w:r>
      <w:r w:rsidRPr="005C035D">
        <w:rPr>
          <w:i/>
          <w:iCs/>
          <w:color w:val="0000FF"/>
          <w:highlight w:val="white"/>
        </w:rPr>
        <w:t>Atmosphere</w:t>
      </w:r>
      <w:r w:rsidRPr="005C035D">
        <w:rPr>
          <w:color w:val="0000FF"/>
          <w:highlight w:val="white"/>
        </w:rPr>
        <w:t xml:space="preserve">, </w:t>
      </w:r>
      <w:r w:rsidRPr="005C035D">
        <w:rPr>
          <w:i/>
          <w:iCs/>
          <w:color w:val="0000FF"/>
          <w:highlight w:val="white"/>
        </w:rPr>
        <w:t>13</w:t>
      </w:r>
      <w:r w:rsidRPr="005C035D">
        <w:rPr>
          <w:color w:val="0000FF"/>
          <w:highlight w:val="white"/>
        </w:rPr>
        <w:t>(2), p.172.</w:t>
      </w:r>
    </w:p>
    <w:p w14:paraId="54698C5F" w14:textId="77777777" w:rsidR="00A6038A" w:rsidRPr="005C035D" w:rsidRDefault="00A6038A" w:rsidP="005C035D">
      <w:pPr>
        <w:pBdr>
          <w:top w:val="nil"/>
          <w:left w:val="nil"/>
          <w:bottom w:val="nil"/>
          <w:right w:val="nil"/>
          <w:between w:val="nil"/>
        </w:pBdr>
        <w:rPr>
          <w:highlight w:val="white"/>
        </w:rPr>
      </w:pPr>
      <w:proofErr w:type="spellStart"/>
      <w:r w:rsidRPr="005C035D">
        <w:rPr>
          <w:highlight w:val="white"/>
        </w:rPr>
        <w:t>Khoshakhlagh</w:t>
      </w:r>
      <w:proofErr w:type="spellEnd"/>
      <w:r w:rsidRPr="005C035D">
        <w:rPr>
          <w:highlight w:val="white"/>
        </w:rPr>
        <w:t xml:space="preserve">, A.H., Mohammadzadeh, M., Gruszecka-Kosowska, A. and Oikonomou, E., (2024). Burden of cardiovascular disease attributed to air pollution: a systematic review. </w:t>
      </w:r>
      <w:r w:rsidRPr="005C035D">
        <w:rPr>
          <w:i/>
          <w:iCs/>
          <w:highlight w:val="white"/>
        </w:rPr>
        <w:t>Globalization and Health</w:t>
      </w:r>
      <w:r w:rsidRPr="005C035D">
        <w:rPr>
          <w:highlight w:val="white"/>
        </w:rPr>
        <w:t xml:space="preserve">, </w:t>
      </w:r>
      <w:r w:rsidRPr="005C035D">
        <w:rPr>
          <w:i/>
          <w:iCs/>
          <w:highlight w:val="white"/>
        </w:rPr>
        <w:t>20</w:t>
      </w:r>
      <w:r w:rsidRPr="005C035D">
        <w:rPr>
          <w:highlight w:val="white"/>
        </w:rPr>
        <w:t>(1), p.37.</w:t>
      </w:r>
    </w:p>
    <w:p w14:paraId="703B00E2" w14:textId="77777777" w:rsidR="00A6038A" w:rsidRPr="00A6038A" w:rsidRDefault="00A6038A" w:rsidP="005C035D">
      <w:pPr>
        <w:pBdr>
          <w:top w:val="nil"/>
          <w:left w:val="nil"/>
          <w:bottom w:val="nil"/>
          <w:right w:val="nil"/>
          <w:between w:val="nil"/>
        </w:pBdr>
        <w:spacing w:before="240" w:after="240"/>
      </w:pPr>
      <w:r w:rsidRPr="00A6038A">
        <w:t xml:space="preserve">Khraishah, H., Alahmad, B., Ostergard Jr, R.L., </w:t>
      </w:r>
      <w:proofErr w:type="spellStart"/>
      <w:r w:rsidRPr="00A6038A">
        <w:t>AlAshqar</w:t>
      </w:r>
      <w:proofErr w:type="spellEnd"/>
      <w:r w:rsidRPr="00A6038A">
        <w:t xml:space="preserve">, A., </w:t>
      </w:r>
      <w:proofErr w:type="spellStart"/>
      <w:r w:rsidRPr="00A6038A">
        <w:t>Albaghdadi</w:t>
      </w:r>
      <w:proofErr w:type="spellEnd"/>
      <w:r w:rsidRPr="00A6038A">
        <w:t xml:space="preserve">, M., Vellanki, N., Chowdhury, M.M., Al-Kindi, S.G., </w:t>
      </w:r>
      <w:proofErr w:type="spellStart"/>
      <w:r w:rsidRPr="00A6038A">
        <w:t>Zanobetti</w:t>
      </w:r>
      <w:proofErr w:type="spellEnd"/>
      <w:r w:rsidRPr="00A6038A">
        <w:t xml:space="preserve">, A., Gasparrini, A. and Rajagopalan, S., (2022). Climate change and cardiovascular disease: implications for global health. </w:t>
      </w:r>
      <w:r w:rsidRPr="005C035D">
        <w:rPr>
          <w:i/>
          <w:iCs/>
        </w:rPr>
        <w:t>Nature Reviews Cardiology</w:t>
      </w:r>
      <w:r w:rsidRPr="00A6038A">
        <w:t xml:space="preserve">, </w:t>
      </w:r>
      <w:r w:rsidRPr="005C035D">
        <w:rPr>
          <w:i/>
          <w:iCs/>
        </w:rPr>
        <w:t>19</w:t>
      </w:r>
      <w:r w:rsidRPr="00A6038A">
        <w:t>(12), pp.798-812.</w:t>
      </w:r>
    </w:p>
    <w:p w14:paraId="229DDF48" w14:textId="77777777" w:rsidR="00A6038A" w:rsidRPr="005C035D" w:rsidRDefault="00A6038A" w:rsidP="005C035D">
      <w:pPr>
        <w:spacing w:before="240" w:after="240"/>
        <w:rPr>
          <w:color w:val="0000FF"/>
          <w:highlight w:val="white"/>
        </w:rPr>
      </w:pPr>
      <w:r w:rsidRPr="005C035D">
        <w:rPr>
          <w:color w:val="0000FF"/>
          <w:highlight w:val="white"/>
        </w:rPr>
        <w:t xml:space="preserve">Kim, E., Huh, H., Mo, Y., Park, J.Y., Jung, J., Lee, H., Kim, S., Kim, D.K., Kim, Y.S., Lim, C.S. and Lee, J.P., (2024). Long-term ozone exposure and mortality in patients with chronic kidney disease: a large cohort study. </w:t>
      </w:r>
      <w:r w:rsidRPr="005C035D">
        <w:rPr>
          <w:i/>
          <w:iCs/>
          <w:color w:val="0000FF"/>
          <w:highlight w:val="white"/>
        </w:rPr>
        <w:t>BMC nephrology</w:t>
      </w:r>
      <w:r w:rsidRPr="005C035D">
        <w:rPr>
          <w:color w:val="0000FF"/>
          <w:highlight w:val="white"/>
        </w:rPr>
        <w:t xml:space="preserve">, </w:t>
      </w:r>
      <w:r w:rsidRPr="005C035D">
        <w:rPr>
          <w:i/>
          <w:iCs/>
          <w:color w:val="0000FF"/>
          <w:highlight w:val="white"/>
        </w:rPr>
        <w:t>25</w:t>
      </w:r>
      <w:r w:rsidRPr="005C035D">
        <w:rPr>
          <w:color w:val="0000FF"/>
          <w:highlight w:val="white"/>
        </w:rPr>
        <w:t>(1), p.74.</w:t>
      </w:r>
    </w:p>
    <w:p w14:paraId="1D8B8654" w14:textId="77777777" w:rsidR="00A6038A" w:rsidRPr="00A6038A" w:rsidRDefault="00A6038A" w:rsidP="005C035D">
      <w:pPr>
        <w:pBdr>
          <w:top w:val="nil"/>
          <w:left w:val="nil"/>
          <w:bottom w:val="nil"/>
          <w:right w:val="nil"/>
          <w:between w:val="nil"/>
        </w:pBdr>
        <w:spacing w:before="240" w:after="240"/>
      </w:pPr>
      <w:r w:rsidRPr="00A6038A">
        <w:t xml:space="preserve">Kim, S.Y., Kim, S.H., Wee, J.H., Min, C., Han, S.M., Kim, S. and Choi, H.G., (2021). Short and long term exposure to air pollution increases the risk of ischemic heart disease. </w:t>
      </w:r>
      <w:r w:rsidRPr="005C035D">
        <w:rPr>
          <w:i/>
          <w:iCs/>
        </w:rPr>
        <w:t>Scientific reports</w:t>
      </w:r>
      <w:r w:rsidRPr="00A6038A">
        <w:t xml:space="preserve">, </w:t>
      </w:r>
      <w:r w:rsidRPr="005C035D">
        <w:rPr>
          <w:i/>
          <w:iCs/>
        </w:rPr>
        <w:t>11</w:t>
      </w:r>
      <w:r w:rsidRPr="00A6038A">
        <w:t>(1), p.5108.</w:t>
      </w:r>
    </w:p>
    <w:p w14:paraId="0CAD0EB3" w14:textId="77777777" w:rsidR="00A6038A" w:rsidRPr="00A6038A" w:rsidRDefault="00A6038A" w:rsidP="005C035D">
      <w:pPr>
        <w:pBdr>
          <w:top w:val="nil"/>
          <w:left w:val="nil"/>
          <w:bottom w:val="nil"/>
          <w:right w:val="nil"/>
          <w:between w:val="nil"/>
        </w:pBdr>
        <w:spacing w:before="240" w:after="240"/>
      </w:pPr>
      <w:r w:rsidRPr="005C035D">
        <w:rPr>
          <w:highlight w:val="white"/>
        </w:rPr>
        <w:t xml:space="preserve">Kinsella, I.M., </w:t>
      </w:r>
      <w:proofErr w:type="spellStart"/>
      <w:r w:rsidRPr="005C035D">
        <w:rPr>
          <w:highlight w:val="white"/>
        </w:rPr>
        <w:t>Petrbokova</w:t>
      </w:r>
      <w:proofErr w:type="spellEnd"/>
      <w:r w:rsidRPr="005C035D">
        <w:rPr>
          <w:highlight w:val="white"/>
        </w:rPr>
        <w:t xml:space="preserve">, A.N., Yang, R., Liu, Z., Nathan, G., Thompson, N., Mamishev, A.V. and </w:t>
      </w:r>
      <w:proofErr w:type="spellStart"/>
      <w:r w:rsidRPr="005C035D">
        <w:rPr>
          <w:highlight w:val="white"/>
        </w:rPr>
        <w:t>Makhsous</w:t>
      </w:r>
      <w:proofErr w:type="spellEnd"/>
      <w:r w:rsidRPr="005C035D">
        <w:rPr>
          <w:highlight w:val="white"/>
        </w:rPr>
        <w:t xml:space="preserve">, S., (2025). Quantitative Assessment of Soldering-Induced PM2. 5 Exposure Using a Distributed Sensor Network in Instructional Laboratory Settings. </w:t>
      </w:r>
      <w:r w:rsidRPr="005C035D">
        <w:rPr>
          <w:i/>
          <w:iCs/>
        </w:rPr>
        <w:t>Air</w:t>
      </w:r>
      <w:r w:rsidRPr="00A6038A">
        <w:t xml:space="preserve">, </w:t>
      </w:r>
      <w:r w:rsidRPr="005C035D">
        <w:rPr>
          <w:i/>
          <w:iCs/>
        </w:rPr>
        <w:t>3</w:t>
      </w:r>
      <w:r w:rsidRPr="00A6038A">
        <w:t>(2), p.16.</w:t>
      </w:r>
    </w:p>
    <w:p w14:paraId="661995C2" w14:textId="77777777" w:rsidR="00A6038A" w:rsidRPr="00A6038A" w:rsidRDefault="00A6038A" w:rsidP="005C035D">
      <w:pPr>
        <w:pBdr>
          <w:top w:val="nil"/>
          <w:left w:val="nil"/>
          <w:bottom w:val="nil"/>
          <w:right w:val="nil"/>
          <w:between w:val="nil"/>
        </w:pBdr>
        <w:spacing w:before="240" w:after="240"/>
      </w:pPr>
      <w:r w:rsidRPr="00A6038A">
        <w:t xml:space="preserve">Krismanuel, H., (2025). Air pollution and cardiovascular diseases: mechanisms, evidence, and mitigation strategies. </w:t>
      </w:r>
      <w:r w:rsidRPr="005C035D">
        <w:rPr>
          <w:i/>
          <w:iCs/>
        </w:rPr>
        <w:t>Journal of Medicine and Life</w:t>
      </w:r>
      <w:r w:rsidRPr="00A6038A">
        <w:t xml:space="preserve">, </w:t>
      </w:r>
      <w:r w:rsidRPr="005C035D">
        <w:rPr>
          <w:i/>
          <w:iCs/>
        </w:rPr>
        <w:t>18</w:t>
      </w:r>
      <w:r w:rsidRPr="00A6038A">
        <w:t>(5), p.411.</w:t>
      </w:r>
    </w:p>
    <w:p w14:paraId="7E931E2C" w14:textId="77777777" w:rsidR="00A6038A" w:rsidRPr="00A6038A" w:rsidRDefault="00A6038A" w:rsidP="005C035D">
      <w:pPr>
        <w:pBdr>
          <w:top w:val="nil"/>
          <w:left w:val="nil"/>
          <w:bottom w:val="nil"/>
          <w:right w:val="nil"/>
          <w:between w:val="nil"/>
        </w:pBdr>
        <w:spacing w:before="240"/>
      </w:pPr>
      <w:r w:rsidRPr="00A6038A">
        <w:t xml:space="preserve">Kumar, S. and Ujire, D.K., (2024). Inductive and deductive approaches to qualitative research. </w:t>
      </w:r>
      <w:r w:rsidRPr="005C035D">
        <w:rPr>
          <w:i/>
          <w:iCs/>
        </w:rPr>
        <w:t>International Journal of Multidisciplinary Educational Research</w:t>
      </w:r>
      <w:r w:rsidRPr="00A6038A">
        <w:t xml:space="preserve">, </w:t>
      </w:r>
      <w:r w:rsidRPr="005C035D">
        <w:rPr>
          <w:i/>
          <w:iCs/>
        </w:rPr>
        <w:t>13</w:t>
      </w:r>
      <w:r w:rsidRPr="00A6038A">
        <w:t>(1), pp.58-63.</w:t>
      </w:r>
    </w:p>
    <w:p w14:paraId="6CF970FF" w14:textId="77777777" w:rsidR="00A6038A" w:rsidRPr="005C035D" w:rsidRDefault="00A6038A" w:rsidP="005C035D">
      <w:pPr>
        <w:pBdr>
          <w:top w:val="nil"/>
          <w:left w:val="nil"/>
          <w:bottom w:val="nil"/>
          <w:right w:val="nil"/>
          <w:between w:val="nil"/>
        </w:pBdr>
        <w:rPr>
          <w:highlight w:val="white"/>
        </w:rPr>
      </w:pPr>
      <w:r w:rsidRPr="005C035D">
        <w:rPr>
          <w:highlight w:val="white"/>
        </w:rPr>
        <w:t xml:space="preserve">Kumar, V., S, H., </w:t>
      </w:r>
      <w:proofErr w:type="spellStart"/>
      <w:r w:rsidRPr="005C035D">
        <w:rPr>
          <w:highlight w:val="white"/>
        </w:rPr>
        <w:t>Huligowda</w:t>
      </w:r>
      <w:proofErr w:type="spellEnd"/>
      <w:r w:rsidRPr="005C035D">
        <w:rPr>
          <w:highlight w:val="white"/>
        </w:rPr>
        <w:t xml:space="preserve">, L.K.D., Umesh, M., Chakraborty, P., Thazeem, B. and Singh, A.P., (2025). Environmental pollutants as emerging concerns for cardiac diseases: A review on their impacts on cardiac health. </w:t>
      </w:r>
      <w:r w:rsidRPr="005C035D">
        <w:rPr>
          <w:i/>
          <w:iCs/>
          <w:highlight w:val="white"/>
        </w:rPr>
        <w:t>Biomedicines</w:t>
      </w:r>
      <w:r w:rsidRPr="005C035D">
        <w:rPr>
          <w:highlight w:val="white"/>
        </w:rPr>
        <w:t xml:space="preserve">, </w:t>
      </w:r>
      <w:r w:rsidRPr="005C035D">
        <w:rPr>
          <w:i/>
          <w:iCs/>
          <w:highlight w:val="white"/>
        </w:rPr>
        <w:t>13</w:t>
      </w:r>
      <w:r w:rsidRPr="005C035D">
        <w:rPr>
          <w:highlight w:val="white"/>
        </w:rPr>
        <w:t>(1), p.241.</w:t>
      </w:r>
    </w:p>
    <w:p w14:paraId="3870DFF2" w14:textId="77777777" w:rsidR="00A6038A" w:rsidRPr="005C035D" w:rsidRDefault="00A6038A" w:rsidP="005C035D">
      <w:pPr>
        <w:spacing w:before="240" w:after="240"/>
        <w:rPr>
          <w:color w:val="0000FF"/>
          <w:highlight w:val="white"/>
        </w:rPr>
      </w:pPr>
      <w:r w:rsidRPr="005C035D">
        <w:rPr>
          <w:color w:val="0000FF"/>
          <w:highlight w:val="white"/>
        </w:rPr>
        <w:lastRenderedPageBreak/>
        <w:t xml:space="preserve">Lelieveld, J., Haines, A., Burnett, R., Tonne, C., Klingmüller, K., </w:t>
      </w:r>
      <w:proofErr w:type="spellStart"/>
      <w:r w:rsidRPr="005C035D">
        <w:rPr>
          <w:color w:val="0000FF"/>
          <w:highlight w:val="white"/>
        </w:rPr>
        <w:t>Münzel</w:t>
      </w:r>
      <w:proofErr w:type="spellEnd"/>
      <w:r w:rsidRPr="005C035D">
        <w:rPr>
          <w:color w:val="0000FF"/>
          <w:highlight w:val="white"/>
        </w:rPr>
        <w:t xml:space="preserve">, T. and </w:t>
      </w:r>
      <w:proofErr w:type="spellStart"/>
      <w:r w:rsidRPr="005C035D">
        <w:rPr>
          <w:color w:val="0000FF"/>
          <w:highlight w:val="white"/>
        </w:rPr>
        <w:t>Pozzer</w:t>
      </w:r>
      <w:proofErr w:type="spellEnd"/>
      <w:r w:rsidRPr="005C035D">
        <w:rPr>
          <w:color w:val="0000FF"/>
          <w:highlight w:val="white"/>
        </w:rPr>
        <w:t xml:space="preserve">, A., (2023). Air pollution deaths attributable to fossil fuels: observational and modelling study. </w:t>
      </w:r>
      <w:proofErr w:type="spellStart"/>
      <w:r w:rsidRPr="005C035D">
        <w:rPr>
          <w:i/>
          <w:iCs/>
          <w:color w:val="0000FF"/>
          <w:highlight w:val="white"/>
        </w:rPr>
        <w:t>bmj</w:t>
      </w:r>
      <w:proofErr w:type="spellEnd"/>
      <w:r w:rsidRPr="005C035D">
        <w:rPr>
          <w:color w:val="0000FF"/>
          <w:highlight w:val="white"/>
        </w:rPr>
        <w:t xml:space="preserve">, </w:t>
      </w:r>
      <w:r w:rsidRPr="005C035D">
        <w:rPr>
          <w:i/>
          <w:iCs/>
          <w:color w:val="0000FF"/>
          <w:highlight w:val="white"/>
        </w:rPr>
        <w:t>383</w:t>
      </w:r>
      <w:r w:rsidRPr="005C035D">
        <w:rPr>
          <w:color w:val="0000FF"/>
          <w:highlight w:val="white"/>
        </w:rPr>
        <w:t>.</w:t>
      </w:r>
    </w:p>
    <w:p w14:paraId="5D4C23C0" w14:textId="77777777" w:rsidR="00A6038A" w:rsidRPr="00A6038A" w:rsidRDefault="00A6038A" w:rsidP="005C035D">
      <w:pPr>
        <w:pBdr>
          <w:top w:val="nil"/>
          <w:left w:val="nil"/>
          <w:bottom w:val="nil"/>
          <w:right w:val="nil"/>
          <w:between w:val="nil"/>
        </w:pBdr>
        <w:spacing w:before="240" w:after="240"/>
      </w:pPr>
      <w:r w:rsidRPr="00A6038A">
        <w:t xml:space="preserve">Li, P., Zhu, X., Liu, M., Wang, Y., Huang, C., Sun, J., Tian, S., Li, Y., Qiao, Y., Yang, J. and Cao, S., 2025. Impact of gene-environment interactions on atrial fibrillation and cardiac structure. </w:t>
      </w:r>
      <w:r w:rsidRPr="005C035D">
        <w:rPr>
          <w:i/>
          <w:iCs/>
        </w:rPr>
        <w:t>Scientific Reports</w:t>
      </w:r>
      <w:r w:rsidRPr="00A6038A">
        <w:t xml:space="preserve">, </w:t>
      </w:r>
      <w:r w:rsidRPr="005C035D">
        <w:rPr>
          <w:i/>
          <w:iCs/>
        </w:rPr>
        <w:t>15</w:t>
      </w:r>
      <w:r w:rsidRPr="00A6038A">
        <w:t>(1), p.16893.</w:t>
      </w:r>
    </w:p>
    <w:p w14:paraId="4D04589D" w14:textId="77777777" w:rsidR="00A6038A" w:rsidRPr="005C035D" w:rsidRDefault="00A6038A" w:rsidP="005C035D">
      <w:pPr>
        <w:spacing w:before="240" w:after="240"/>
        <w:rPr>
          <w:color w:val="0000FF"/>
          <w:highlight w:val="white"/>
        </w:rPr>
      </w:pPr>
      <w:r w:rsidRPr="005C035D">
        <w:rPr>
          <w:color w:val="0000FF"/>
          <w:highlight w:val="white"/>
        </w:rPr>
        <w:t xml:space="preserve">Li, W., Tian, A., Shi, Y., Chen, B., Ji, R., Ge, J., Su, X., Pu, B., Lei, L., Ma, R. and Wang, Q., (2023). Associations of long-term fine particulate matter exposure with all-cause and cause-specific mortality: results from the </w:t>
      </w:r>
      <w:proofErr w:type="spellStart"/>
      <w:r w:rsidRPr="005C035D">
        <w:rPr>
          <w:color w:val="0000FF"/>
          <w:highlight w:val="white"/>
        </w:rPr>
        <w:t>ChinaHEART</w:t>
      </w:r>
      <w:proofErr w:type="spellEnd"/>
      <w:r w:rsidRPr="005C035D">
        <w:rPr>
          <w:color w:val="0000FF"/>
          <w:highlight w:val="white"/>
        </w:rPr>
        <w:t xml:space="preserve"> project. </w:t>
      </w:r>
      <w:r w:rsidRPr="005C035D">
        <w:rPr>
          <w:i/>
          <w:iCs/>
          <w:color w:val="0000FF"/>
          <w:highlight w:val="white"/>
        </w:rPr>
        <w:t>The Lancet Regional Health–Western Pacific</w:t>
      </w:r>
      <w:r w:rsidRPr="005C035D">
        <w:rPr>
          <w:color w:val="0000FF"/>
          <w:highlight w:val="white"/>
        </w:rPr>
        <w:t xml:space="preserve">, </w:t>
      </w:r>
      <w:r w:rsidRPr="005C035D">
        <w:rPr>
          <w:i/>
          <w:iCs/>
          <w:color w:val="0000FF"/>
          <w:highlight w:val="white"/>
        </w:rPr>
        <w:t>41</w:t>
      </w:r>
      <w:r w:rsidRPr="005C035D">
        <w:rPr>
          <w:color w:val="0000FF"/>
          <w:highlight w:val="white"/>
        </w:rPr>
        <w:t>.</w:t>
      </w:r>
    </w:p>
    <w:p w14:paraId="3AC84D09" w14:textId="77777777" w:rsidR="00A6038A" w:rsidRPr="005C035D" w:rsidRDefault="00A6038A" w:rsidP="005C035D">
      <w:pPr>
        <w:spacing w:before="240" w:after="240"/>
        <w:rPr>
          <w:color w:val="0000FF"/>
          <w:highlight w:val="white"/>
        </w:rPr>
      </w:pPr>
      <w:r w:rsidRPr="005C035D">
        <w:rPr>
          <w:color w:val="0000FF"/>
          <w:highlight w:val="white"/>
        </w:rPr>
        <w:t xml:space="preserve">Lin, F., Li, G., Wang, Y., Dong, P., Yang, K., Liu, H., Xie, N., Liu, J., Chen, H., Liu, X. and Li, H., (2025). Impacts of air pollutions on cardiovascular and cerebrovascular diseases through inflammation: a comprehensive analysis of one million Chinese and half million UK individuals. </w:t>
      </w:r>
      <w:r w:rsidRPr="005C035D">
        <w:rPr>
          <w:i/>
          <w:iCs/>
          <w:color w:val="0000FF"/>
          <w:highlight w:val="white"/>
        </w:rPr>
        <w:t>Journal of Translational Medicine</w:t>
      </w:r>
      <w:r w:rsidRPr="005C035D">
        <w:rPr>
          <w:color w:val="0000FF"/>
          <w:highlight w:val="white"/>
        </w:rPr>
        <w:t xml:space="preserve">, </w:t>
      </w:r>
      <w:r w:rsidRPr="005C035D">
        <w:rPr>
          <w:i/>
          <w:iCs/>
          <w:color w:val="0000FF"/>
          <w:highlight w:val="white"/>
        </w:rPr>
        <w:t>23</w:t>
      </w:r>
      <w:r w:rsidRPr="005C035D">
        <w:rPr>
          <w:color w:val="0000FF"/>
          <w:highlight w:val="white"/>
        </w:rPr>
        <w:t>(1), p.469.</w:t>
      </w:r>
    </w:p>
    <w:p w14:paraId="31402F7B" w14:textId="77777777" w:rsidR="00A6038A" w:rsidRPr="00A6038A" w:rsidRDefault="00A6038A" w:rsidP="005C035D">
      <w:pPr>
        <w:pBdr>
          <w:top w:val="nil"/>
          <w:left w:val="nil"/>
          <w:bottom w:val="nil"/>
          <w:right w:val="nil"/>
          <w:between w:val="nil"/>
        </w:pBdr>
        <w:spacing w:before="240"/>
      </w:pPr>
      <w:r w:rsidRPr="00A6038A">
        <w:t xml:space="preserve">Liu, D., Ma, J., Cui, X.L., Zhang, Y., Liu, T. and Chen, L.H., (2025). Dietary Habits, Residential Air Pollution, and Chronic Obstructive Pulmonary Disease. </w:t>
      </w:r>
      <w:r w:rsidRPr="005C035D">
        <w:rPr>
          <w:i/>
          <w:iCs/>
        </w:rPr>
        <w:t>Nutrients</w:t>
      </w:r>
      <w:r w:rsidRPr="00A6038A">
        <w:t xml:space="preserve">, </w:t>
      </w:r>
      <w:r w:rsidRPr="005C035D">
        <w:rPr>
          <w:i/>
          <w:iCs/>
        </w:rPr>
        <w:t>17</w:t>
      </w:r>
      <w:r w:rsidRPr="00A6038A">
        <w:t>(12), p.2029.</w:t>
      </w:r>
    </w:p>
    <w:p w14:paraId="066A5A07" w14:textId="77777777" w:rsidR="00A6038A" w:rsidRPr="00A6038A" w:rsidRDefault="00A6038A" w:rsidP="005C035D">
      <w:pPr>
        <w:pBdr>
          <w:top w:val="nil"/>
          <w:left w:val="nil"/>
          <w:bottom w:val="nil"/>
          <w:right w:val="nil"/>
          <w:between w:val="nil"/>
        </w:pBdr>
        <w:spacing w:before="240" w:after="240"/>
      </w:pPr>
      <w:r w:rsidRPr="00A6038A">
        <w:t xml:space="preserve">Luo, H., Zhang, Q., Yu, K., Meng, X., Kan, H. and Chen, R., (2022). Long-term exposure to ambient air pollution is a risk factor for trajectory of cardiometabolic multimorbidity: a prospective study in the UK Biobank. </w:t>
      </w:r>
      <w:proofErr w:type="spellStart"/>
      <w:r w:rsidRPr="005C035D">
        <w:rPr>
          <w:i/>
          <w:iCs/>
        </w:rPr>
        <w:t>EBioMedicine</w:t>
      </w:r>
      <w:proofErr w:type="spellEnd"/>
      <w:r w:rsidRPr="00A6038A">
        <w:t xml:space="preserve">, </w:t>
      </w:r>
      <w:r w:rsidRPr="005C035D">
        <w:rPr>
          <w:i/>
          <w:iCs/>
        </w:rPr>
        <w:t>84</w:t>
      </w:r>
      <w:r w:rsidRPr="00A6038A">
        <w:t>.</w:t>
      </w:r>
    </w:p>
    <w:p w14:paraId="390C77F0" w14:textId="77777777" w:rsidR="00A6038A" w:rsidRPr="005C035D" w:rsidRDefault="00A6038A" w:rsidP="005C035D">
      <w:pPr>
        <w:pBdr>
          <w:top w:val="nil"/>
          <w:left w:val="nil"/>
          <w:bottom w:val="nil"/>
          <w:right w:val="nil"/>
          <w:between w:val="nil"/>
        </w:pBdr>
        <w:rPr>
          <w:b/>
          <w:bCs/>
        </w:rPr>
      </w:pPr>
      <w:r w:rsidRPr="005C035D">
        <w:rPr>
          <w:highlight w:val="white"/>
        </w:rPr>
        <w:t xml:space="preserve">Luo, Y., Xue, T., Zhao, Y., Zhu, T. and Zheng, X., (2022). PM2. 5 air pollution and cardiovascular disease-associated disability among middle-aged and older adults. </w:t>
      </w:r>
      <w:r w:rsidRPr="005C035D">
        <w:rPr>
          <w:i/>
          <w:iCs/>
          <w:highlight w:val="white"/>
        </w:rPr>
        <w:t>Global heart</w:t>
      </w:r>
      <w:r w:rsidRPr="005C035D">
        <w:rPr>
          <w:highlight w:val="white"/>
        </w:rPr>
        <w:t xml:space="preserve">, </w:t>
      </w:r>
      <w:r w:rsidRPr="005C035D">
        <w:rPr>
          <w:i/>
          <w:iCs/>
          <w:highlight w:val="white"/>
        </w:rPr>
        <w:t>17</w:t>
      </w:r>
      <w:r w:rsidRPr="005C035D">
        <w:rPr>
          <w:highlight w:val="white"/>
        </w:rPr>
        <w:t>(1), p.41.</w:t>
      </w:r>
    </w:p>
    <w:p w14:paraId="2E621146" w14:textId="77777777" w:rsidR="00A6038A" w:rsidRPr="00A6038A" w:rsidRDefault="00A6038A" w:rsidP="005C035D">
      <w:pPr>
        <w:pBdr>
          <w:top w:val="nil"/>
          <w:left w:val="nil"/>
          <w:bottom w:val="nil"/>
          <w:right w:val="nil"/>
          <w:between w:val="nil"/>
        </w:pBdr>
        <w:spacing w:before="240" w:after="240"/>
      </w:pPr>
      <w:r w:rsidRPr="00A6038A">
        <w:t xml:space="preserve">Macintyre, H.L., </w:t>
      </w:r>
      <w:proofErr w:type="spellStart"/>
      <w:r w:rsidRPr="00A6038A">
        <w:t>Mitsakou</w:t>
      </w:r>
      <w:proofErr w:type="spellEnd"/>
      <w:r w:rsidRPr="00A6038A">
        <w:t xml:space="preserve">, C., Vieno, M., Heal, M.R., Heaviside, C. and Exley, K.S. (2023). Impacts of emissions policies on future UK mortality burdens associated with air pollution. </w:t>
      </w:r>
      <w:r w:rsidRPr="005C035D">
        <w:rPr>
          <w:i/>
          <w:iCs/>
        </w:rPr>
        <w:t>Environment International</w:t>
      </w:r>
      <w:r w:rsidRPr="00A6038A">
        <w:t>, 174, p.107862.</w:t>
      </w:r>
    </w:p>
    <w:p w14:paraId="033D712B" w14:textId="77777777" w:rsidR="00A6038A" w:rsidRPr="005C035D" w:rsidRDefault="00A6038A" w:rsidP="005C035D">
      <w:pPr>
        <w:spacing w:before="240" w:after="240"/>
        <w:rPr>
          <w:color w:val="0000FF"/>
          <w:highlight w:val="white"/>
        </w:rPr>
      </w:pPr>
      <w:r w:rsidRPr="005C035D">
        <w:rPr>
          <w:color w:val="0000FF"/>
          <w:highlight w:val="white"/>
        </w:rPr>
        <w:t xml:space="preserve">Mallah, M.A., Soomro, T., Ali, M., Noreen, S., Khatoon, N., Kafle, A., Feng, F., Wang, W., Naveed, M. and Zhang, Q., (2023). Cigarette smoking and air pollution exposure and their effects on cardiovascular diseases. </w:t>
      </w:r>
      <w:r w:rsidRPr="005C035D">
        <w:rPr>
          <w:i/>
          <w:iCs/>
          <w:color w:val="0000FF"/>
          <w:highlight w:val="white"/>
        </w:rPr>
        <w:t>Frontiers in public health</w:t>
      </w:r>
      <w:r w:rsidRPr="005C035D">
        <w:rPr>
          <w:color w:val="0000FF"/>
          <w:highlight w:val="white"/>
        </w:rPr>
        <w:t xml:space="preserve">, </w:t>
      </w:r>
      <w:r w:rsidRPr="005C035D">
        <w:rPr>
          <w:i/>
          <w:iCs/>
          <w:color w:val="0000FF"/>
          <w:highlight w:val="white"/>
        </w:rPr>
        <w:t>11</w:t>
      </w:r>
      <w:r w:rsidRPr="005C035D">
        <w:rPr>
          <w:color w:val="0000FF"/>
          <w:highlight w:val="white"/>
        </w:rPr>
        <w:t>, p.967047.</w:t>
      </w:r>
    </w:p>
    <w:p w14:paraId="672B1DB7" w14:textId="77777777" w:rsidR="00A6038A" w:rsidRPr="00A6038A" w:rsidRDefault="00A6038A" w:rsidP="005C035D">
      <w:pPr>
        <w:pBdr>
          <w:top w:val="nil"/>
          <w:left w:val="nil"/>
          <w:bottom w:val="nil"/>
          <w:right w:val="nil"/>
          <w:between w:val="nil"/>
        </w:pBdr>
        <w:spacing w:before="240"/>
      </w:pPr>
      <w:r w:rsidRPr="005C035D">
        <w:rPr>
          <w:highlight w:val="white"/>
        </w:rPr>
        <w:t xml:space="preserve">Marye, S., Roma, A. and Fahs, P.S., (2023). A Systematic Review of Rural Cardiovascular Disease Clinical Trials. </w:t>
      </w:r>
      <w:r w:rsidRPr="005C035D">
        <w:rPr>
          <w:i/>
          <w:iCs/>
          <w:highlight w:val="white"/>
        </w:rPr>
        <w:t>Online Journal of Rural Nursing and Health Care</w:t>
      </w:r>
      <w:r w:rsidRPr="005C035D">
        <w:rPr>
          <w:highlight w:val="white"/>
        </w:rPr>
        <w:t xml:space="preserve">, </w:t>
      </w:r>
      <w:r w:rsidRPr="005C035D">
        <w:rPr>
          <w:i/>
          <w:iCs/>
          <w:highlight w:val="white"/>
        </w:rPr>
        <w:t>23</w:t>
      </w:r>
      <w:r w:rsidRPr="005C035D">
        <w:rPr>
          <w:highlight w:val="white"/>
        </w:rPr>
        <w:t>(2), pp.108-152.</w:t>
      </w:r>
    </w:p>
    <w:p w14:paraId="7C1FDDEE"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lastRenderedPageBreak/>
        <w:t xml:space="preserve">Mengiste, S.A., </w:t>
      </w:r>
      <w:proofErr w:type="spellStart"/>
      <w:r w:rsidRPr="005C035D">
        <w:rPr>
          <w:highlight w:val="white"/>
        </w:rPr>
        <w:t>Antypas</w:t>
      </w:r>
      <w:proofErr w:type="spellEnd"/>
      <w:r w:rsidRPr="005C035D">
        <w:rPr>
          <w:highlight w:val="white"/>
        </w:rPr>
        <w:t xml:space="preserve">, K., Johannessen, M.R., Klein, J. and Kazemi, G., (2023). eHealth policy framework in Low and Lower Middle-Income Countries; a PRISMA systematic review and analysis. </w:t>
      </w:r>
      <w:r w:rsidRPr="005C035D">
        <w:rPr>
          <w:i/>
          <w:iCs/>
          <w:highlight w:val="white"/>
        </w:rPr>
        <w:t>BMC Health Services Research</w:t>
      </w:r>
      <w:r w:rsidRPr="005C035D">
        <w:rPr>
          <w:highlight w:val="white"/>
        </w:rPr>
        <w:t xml:space="preserve">, </w:t>
      </w:r>
      <w:r w:rsidRPr="005C035D">
        <w:rPr>
          <w:i/>
          <w:iCs/>
          <w:highlight w:val="white"/>
        </w:rPr>
        <w:t>23</w:t>
      </w:r>
      <w:r w:rsidRPr="005C035D">
        <w:rPr>
          <w:highlight w:val="white"/>
        </w:rPr>
        <w:t>(1), p.328.</w:t>
      </w:r>
    </w:p>
    <w:p w14:paraId="6D91EC3E" w14:textId="77777777" w:rsidR="00A6038A" w:rsidRPr="005C035D" w:rsidRDefault="00A6038A" w:rsidP="005C035D">
      <w:pPr>
        <w:pBdr>
          <w:top w:val="nil"/>
          <w:left w:val="nil"/>
          <w:bottom w:val="nil"/>
          <w:right w:val="nil"/>
          <w:between w:val="nil"/>
        </w:pBdr>
        <w:rPr>
          <w:highlight w:val="white"/>
        </w:rPr>
      </w:pPr>
      <w:r w:rsidRPr="005C035D">
        <w:rPr>
          <w:highlight w:val="white"/>
        </w:rPr>
        <w:t xml:space="preserve">Miller, M.R., (2022). The cardiovascular effects of air pollution: Prevention and reversal by pharmacological agents. </w:t>
      </w:r>
      <w:r w:rsidRPr="005C035D">
        <w:rPr>
          <w:i/>
          <w:iCs/>
          <w:highlight w:val="white"/>
        </w:rPr>
        <w:t>Pharmacology &amp; therapeutics</w:t>
      </w:r>
      <w:r w:rsidRPr="005C035D">
        <w:rPr>
          <w:highlight w:val="white"/>
        </w:rPr>
        <w:t xml:space="preserve">, </w:t>
      </w:r>
      <w:r w:rsidRPr="005C035D">
        <w:rPr>
          <w:i/>
          <w:iCs/>
          <w:highlight w:val="white"/>
        </w:rPr>
        <w:t>232</w:t>
      </w:r>
      <w:r w:rsidRPr="005C035D">
        <w:rPr>
          <w:highlight w:val="white"/>
        </w:rPr>
        <w:t>, p.107996.</w:t>
      </w:r>
    </w:p>
    <w:p w14:paraId="1220FF3C" w14:textId="77777777" w:rsidR="00A6038A" w:rsidRPr="00A6038A" w:rsidRDefault="00A6038A" w:rsidP="005C035D">
      <w:pPr>
        <w:pBdr>
          <w:top w:val="nil"/>
          <w:left w:val="nil"/>
          <w:bottom w:val="nil"/>
          <w:right w:val="nil"/>
          <w:between w:val="nil"/>
        </w:pBdr>
        <w:spacing w:before="240" w:after="240"/>
      </w:pPr>
      <w:r w:rsidRPr="00A6038A">
        <w:t xml:space="preserve">Montone, R.A., Rinaldi, R., Bonanni, A., Severino, A., </w:t>
      </w:r>
      <w:proofErr w:type="spellStart"/>
      <w:r w:rsidRPr="00A6038A">
        <w:t>Pedicino</w:t>
      </w:r>
      <w:proofErr w:type="spellEnd"/>
      <w:r w:rsidRPr="00A6038A">
        <w:t xml:space="preserve">, D., Crea, F. and Liuzzo, G., (2023). Impact of air pollution on ischemic heart disease: evidence, mechanisms, clinical perspectives. </w:t>
      </w:r>
      <w:r w:rsidRPr="005C035D">
        <w:rPr>
          <w:i/>
          <w:iCs/>
        </w:rPr>
        <w:t>Atherosclerosis</w:t>
      </w:r>
      <w:r w:rsidRPr="00A6038A">
        <w:t xml:space="preserve">, </w:t>
      </w:r>
      <w:r w:rsidRPr="005C035D">
        <w:rPr>
          <w:i/>
          <w:iCs/>
        </w:rPr>
        <w:t>366</w:t>
      </w:r>
      <w:r w:rsidRPr="00A6038A">
        <w:t>, pp.22-31.</w:t>
      </w:r>
    </w:p>
    <w:p w14:paraId="16EC6C41" w14:textId="77777777" w:rsidR="00A6038A" w:rsidRPr="00A6038A" w:rsidRDefault="00A6038A" w:rsidP="005C035D">
      <w:pPr>
        <w:spacing w:before="240"/>
      </w:pPr>
      <w:r w:rsidRPr="00A6038A">
        <w:t xml:space="preserve">Naeem, M., </w:t>
      </w:r>
      <w:proofErr w:type="spellStart"/>
      <w:r w:rsidRPr="00A6038A">
        <w:t>Ozuem</w:t>
      </w:r>
      <w:proofErr w:type="spellEnd"/>
      <w:r w:rsidRPr="00A6038A">
        <w:t xml:space="preserve">, W., Howell, K. and Ranfagni, S. (2023). A step-by-step Process of Thematic Analysis to Develop a Conceptual Model in Qualitative Research. </w:t>
      </w:r>
      <w:r w:rsidRPr="005C035D">
        <w:rPr>
          <w:i/>
          <w:iCs/>
        </w:rPr>
        <w:t>International Journal of Qualitative Methods</w:t>
      </w:r>
      <w:r w:rsidRPr="00A6038A">
        <w:t>, 22(1), pp.1–18.</w:t>
      </w:r>
    </w:p>
    <w:p w14:paraId="0701A9B9" w14:textId="77777777" w:rsidR="00A6038A" w:rsidRPr="005C035D" w:rsidRDefault="00A6038A" w:rsidP="005C035D">
      <w:pPr>
        <w:spacing w:before="240" w:after="240"/>
        <w:rPr>
          <w:color w:val="0000FF"/>
          <w:highlight w:val="white"/>
        </w:rPr>
      </w:pPr>
      <w:proofErr w:type="spellStart"/>
      <w:r w:rsidRPr="005C035D">
        <w:rPr>
          <w:color w:val="0000FF"/>
          <w:highlight w:val="white"/>
        </w:rPr>
        <w:t>Nezameslami</w:t>
      </w:r>
      <w:proofErr w:type="spellEnd"/>
      <w:r w:rsidRPr="005C035D">
        <w:rPr>
          <w:color w:val="0000FF"/>
          <w:highlight w:val="white"/>
        </w:rPr>
        <w:t xml:space="preserve">, R., </w:t>
      </w:r>
      <w:proofErr w:type="spellStart"/>
      <w:r w:rsidRPr="005C035D">
        <w:rPr>
          <w:color w:val="0000FF"/>
          <w:highlight w:val="white"/>
        </w:rPr>
        <w:t>Nezameslami</w:t>
      </w:r>
      <w:proofErr w:type="spellEnd"/>
      <w:r w:rsidRPr="005C035D">
        <w:rPr>
          <w:color w:val="0000FF"/>
          <w:highlight w:val="white"/>
        </w:rPr>
        <w:t xml:space="preserve">, A., </w:t>
      </w:r>
      <w:proofErr w:type="spellStart"/>
      <w:r w:rsidRPr="005C035D">
        <w:rPr>
          <w:color w:val="0000FF"/>
          <w:highlight w:val="white"/>
        </w:rPr>
        <w:t>Mehdikhani</w:t>
      </w:r>
      <w:proofErr w:type="spellEnd"/>
      <w:r w:rsidRPr="005C035D">
        <w:rPr>
          <w:color w:val="0000FF"/>
          <w:highlight w:val="white"/>
        </w:rPr>
        <w:t xml:space="preserve">, B., </w:t>
      </w:r>
      <w:proofErr w:type="spellStart"/>
      <w:r w:rsidRPr="005C035D">
        <w:rPr>
          <w:color w:val="0000FF"/>
          <w:highlight w:val="white"/>
        </w:rPr>
        <w:t>Mosavi-Jarrahi</w:t>
      </w:r>
      <w:proofErr w:type="spellEnd"/>
      <w:r w:rsidRPr="005C035D">
        <w:rPr>
          <w:color w:val="0000FF"/>
          <w:highlight w:val="white"/>
        </w:rPr>
        <w:t xml:space="preserve">, A., Shahbazi, A., Rahmani, A., Masoudi, A., </w:t>
      </w:r>
      <w:proofErr w:type="spellStart"/>
      <w:r w:rsidRPr="005C035D">
        <w:rPr>
          <w:color w:val="0000FF"/>
          <w:highlight w:val="white"/>
        </w:rPr>
        <w:t>Yeganegi</w:t>
      </w:r>
      <w:proofErr w:type="spellEnd"/>
      <w:r w:rsidRPr="005C035D">
        <w:rPr>
          <w:color w:val="0000FF"/>
          <w:highlight w:val="white"/>
        </w:rPr>
        <w:t xml:space="preserve">, M., Akhondzardaini, R., Bahrami, M. and Aghili, K., (2025). Adapting PRISMA Guidelines to Enhance Reporting Quality in Genetic Association Studies: A Framework Proposal. </w:t>
      </w:r>
      <w:r w:rsidRPr="005C035D">
        <w:rPr>
          <w:i/>
          <w:iCs/>
          <w:color w:val="0000FF"/>
          <w:highlight w:val="white"/>
        </w:rPr>
        <w:t>Asian Pacific Journal of Cancer Prevention</w:t>
      </w:r>
      <w:r w:rsidRPr="005C035D">
        <w:rPr>
          <w:color w:val="0000FF"/>
          <w:highlight w:val="white"/>
        </w:rPr>
        <w:t xml:space="preserve">, </w:t>
      </w:r>
      <w:r w:rsidRPr="005C035D">
        <w:rPr>
          <w:i/>
          <w:iCs/>
          <w:color w:val="0000FF"/>
          <w:highlight w:val="white"/>
        </w:rPr>
        <w:t>26</w:t>
      </w:r>
      <w:r w:rsidRPr="005C035D">
        <w:rPr>
          <w:color w:val="0000FF"/>
          <w:highlight w:val="white"/>
        </w:rPr>
        <w:t>(5), pp.1641-1651.</w:t>
      </w:r>
    </w:p>
    <w:p w14:paraId="65D8C2D8" w14:textId="77777777" w:rsidR="00A6038A" w:rsidRPr="00A6038A" w:rsidRDefault="00A6038A" w:rsidP="005C035D">
      <w:pPr>
        <w:pBdr>
          <w:top w:val="nil"/>
          <w:left w:val="nil"/>
          <w:bottom w:val="nil"/>
          <w:right w:val="nil"/>
          <w:between w:val="nil"/>
        </w:pBdr>
        <w:spacing w:before="240"/>
      </w:pPr>
      <w:r w:rsidRPr="00A6038A">
        <w:t xml:space="preserve">NHS England (2023). </w:t>
      </w:r>
      <w:r w:rsidRPr="005C035D">
        <w:rPr>
          <w:i/>
          <w:iCs/>
        </w:rPr>
        <w:t>NHS England» Net Zero travel and transport strategy</w:t>
      </w:r>
      <w:r w:rsidRPr="00A6038A">
        <w:t xml:space="preserve">. Available at: </w:t>
      </w:r>
      <w:hyperlink r:id="rId39">
        <w:r w:rsidRPr="005C035D">
          <w:rPr>
            <w:u w:val="single"/>
          </w:rPr>
          <w:t>https://www.england.nhs.uk/long-read/net-zero-travel-and-transport-strategy/</w:t>
        </w:r>
      </w:hyperlink>
      <w:r w:rsidRPr="00A6038A">
        <w:t xml:space="preserve"> (Accessed on: 4 December 2025)</w:t>
      </w:r>
    </w:p>
    <w:p w14:paraId="47B7D1DA" w14:textId="77777777" w:rsidR="00A6038A" w:rsidRPr="005C035D" w:rsidRDefault="00A6038A" w:rsidP="005C035D">
      <w:pPr>
        <w:pBdr>
          <w:top w:val="nil"/>
          <w:left w:val="nil"/>
          <w:bottom w:val="nil"/>
          <w:right w:val="nil"/>
          <w:between w:val="nil"/>
        </w:pBdr>
        <w:spacing w:before="240" w:after="240"/>
        <w:rPr>
          <w:b/>
          <w:bCs/>
        </w:rPr>
      </w:pPr>
      <w:r w:rsidRPr="00A6038A">
        <w:t xml:space="preserve">Palacio, L.C., </w:t>
      </w:r>
      <w:proofErr w:type="spellStart"/>
      <w:r w:rsidRPr="00A6038A">
        <w:t>Pachajoa</w:t>
      </w:r>
      <w:proofErr w:type="spellEnd"/>
      <w:r w:rsidRPr="00A6038A">
        <w:t xml:space="preserve">, D.C., Echeverri-Londoño, C.A., Saiz, J. and </w:t>
      </w:r>
      <w:proofErr w:type="spellStart"/>
      <w:r w:rsidRPr="00A6038A">
        <w:t>Tobón</w:t>
      </w:r>
      <w:proofErr w:type="spellEnd"/>
      <w:r w:rsidRPr="00A6038A">
        <w:t xml:space="preserve">, C., (2023). Air pollution and cardiac diseases: a review of experimental studies. </w:t>
      </w:r>
      <w:r w:rsidRPr="005C035D">
        <w:rPr>
          <w:i/>
          <w:iCs/>
        </w:rPr>
        <w:t>Dose-Response</w:t>
      </w:r>
      <w:r w:rsidRPr="00A6038A">
        <w:t xml:space="preserve">, </w:t>
      </w:r>
      <w:r w:rsidRPr="005C035D">
        <w:rPr>
          <w:i/>
          <w:iCs/>
        </w:rPr>
        <w:t>21</w:t>
      </w:r>
      <w:r w:rsidRPr="00A6038A">
        <w:t>(4), p.15593258231212793.</w:t>
      </w:r>
    </w:p>
    <w:p w14:paraId="71FA7BEC" w14:textId="77777777" w:rsidR="00A6038A" w:rsidRPr="005C035D" w:rsidRDefault="00A6038A" w:rsidP="005C035D">
      <w:pPr>
        <w:pBdr>
          <w:top w:val="nil"/>
          <w:left w:val="nil"/>
          <w:bottom w:val="nil"/>
          <w:right w:val="nil"/>
          <w:between w:val="nil"/>
        </w:pBdr>
        <w:spacing w:before="240" w:after="240"/>
        <w:rPr>
          <w:color w:val="0000FF"/>
          <w:highlight w:val="white"/>
        </w:rPr>
      </w:pPr>
      <w:r w:rsidRPr="005C035D">
        <w:rPr>
          <w:color w:val="0000FF"/>
          <w:highlight w:val="white"/>
        </w:rPr>
        <w:t xml:space="preserve">Perry, A.S., Dooley, E.E., Master, H., </w:t>
      </w:r>
      <w:proofErr w:type="spellStart"/>
      <w:r w:rsidRPr="005C035D">
        <w:rPr>
          <w:color w:val="0000FF"/>
          <w:highlight w:val="white"/>
        </w:rPr>
        <w:t>Spartano</w:t>
      </w:r>
      <w:proofErr w:type="spellEnd"/>
      <w:r w:rsidRPr="005C035D">
        <w:rPr>
          <w:color w:val="0000FF"/>
          <w:highlight w:val="white"/>
        </w:rPr>
        <w:t xml:space="preserve">, N.L., Brittain, E.L. and Pettee Gabriel, K., (2023). Physical activity over the </w:t>
      </w:r>
      <w:proofErr w:type="spellStart"/>
      <w:r w:rsidRPr="005C035D">
        <w:rPr>
          <w:color w:val="0000FF"/>
          <w:highlight w:val="white"/>
        </w:rPr>
        <w:t>lifecourse</w:t>
      </w:r>
      <w:proofErr w:type="spellEnd"/>
      <w:r w:rsidRPr="005C035D">
        <w:rPr>
          <w:color w:val="0000FF"/>
          <w:highlight w:val="white"/>
        </w:rPr>
        <w:t xml:space="preserve"> and cardiovascular disease. </w:t>
      </w:r>
      <w:r w:rsidRPr="005C035D">
        <w:rPr>
          <w:i/>
          <w:iCs/>
          <w:color w:val="0000FF"/>
          <w:highlight w:val="white"/>
        </w:rPr>
        <w:t>Circulation research</w:t>
      </w:r>
      <w:r w:rsidRPr="005C035D">
        <w:rPr>
          <w:color w:val="0000FF"/>
          <w:highlight w:val="white"/>
        </w:rPr>
        <w:t xml:space="preserve">, </w:t>
      </w:r>
      <w:r w:rsidRPr="005C035D">
        <w:rPr>
          <w:i/>
          <w:iCs/>
          <w:color w:val="0000FF"/>
          <w:highlight w:val="white"/>
        </w:rPr>
        <w:t>132</w:t>
      </w:r>
      <w:r w:rsidRPr="005C035D">
        <w:rPr>
          <w:color w:val="0000FF"/>
          <w:highlight w:val="white"/>
        </w:rPr>
        <w:t>(12), pp.1725-1740.</w:t>
      </w:r>
    </w:p>
    <w:p w14:paraId="317103DF" w14:textId="77777777" w:rsidR="00A6038A" w:rsidRPr="00A6038A" w:rsidRDefault="00A6038A" w:rsidP="005C035D">
      <w:pPr>
        <w:pBdr>
          <w:top w:val="nil"/>
          <w:left w:val="nil"/>
          <w:bottom w:val="nil"/>
          <w:right w:val="nil"/>
          <w:between w:val="nil"/>
        </w:pBdr>
        <w:spacing w:before="240"/>
      </w:pPr>
      <w:r w:rsidRPr="005C035D">
        <w:rPr>
          <w:highlight w:val="white"/>
        </w:rPr>
        <w:t xml:space="preserve">Pu, L., Zhu, Y., Shi, X., Wang, H., Pan, D., He, X., Zhang, X., Wang, L., Liu, X., He, S. and Sun, X., (2024). Health impacts of lifestyle and ambient air pollution patterns on all-cause mortality: a UK Biobank cohort study. </w:t>
      </w:r>
      <w:r w:rsidRPr="005C035D">
        <w:rPr>
          <w:i/>
          <w:iCs/>
          <w:highlight w:val="white"/>
        </w:rPr>
        <w:t>BMC Public Health</w:t>
      </w:r>
      <w:r w:rsidRPr="005C035D">
        <w:rPr>
          <w:highlight w:val="white"/>
        </w:rPr>
        <w:t xml:space="preserve">, </w:t>
      </w:r>
      <w:r w:rsidRPr="005C035D">
        <w:rPr>
          <w:i/>
          <w:iCs/>
          <w:highlight w:val="white"/>
        </w:rPr>
        <w:t>24</w:t>
      </w:r>
      <w:r w:rsidRPr="005C035D">
        <w:rPr>
          <w:highlight w:val="white"/>
        </w:rPr>
        <w:t>(1), p.1696.</w:t>
      </w:r>
    </w:p>
    <w:p w14:paraId="57AE54A8" w14:textId="77777777" w:rsidR="00A6038A" w:rsidRPr="005C035D" w:rsidRDefault="00A6038A" w:rsidP="005C035D">
      <w:pPr>
        <w:spacing w:before="240" w:after="240"/>
        <w:rPr>
          <w:color w:val="0000FF"/>
          <w:highlight w:val="white"/>
        </w:rPr>
      </w:pPr>
      <w:r w:rsidRPr="005C035D">
        <w:rPr>
          <w:color w:val="0000FF"/>
          <w:highlight w:val="white"/>
        </w:rPr>
        <w:lastRenderedPageBreak/>
        <w:t xml:space="preserve">Putra, A.H.P.K. and Sheyoputri, A.C.A., (2024). Psychological insights in marketing management strategy: a qualitative exploration and literature review. </w:t>
      </w:r>
      <w:r w:rsidRPr="005C035D">
        <w:rPr>
          <w:i/>
          <w:iCs/>
          <w:color w:val="0000FF"/>
          <w:highlight w:val="white"/>
        </w:rPr>
        <w:t>Golden Ratio of Marketing and Applied Psychology of Business</w:t>
      </w:r>
      <w:r w:rsidRPr="005C035D">
        <w:rPr>
          <w:color w:val="0000FF"/>
          <w:highlight w:val="white"/>
        </w:rPr>
        <w:t xml:space="preserve">, </w:t>
      </w:r>
      <w:r w:rsidRPr="005C035D">
        <w:rPr>
          <w:i/>
          <w:iCs/>
          <w:color w:val="0000FF"/>
          <w:highlight w:val="white"/>
        </w:rPr>
        <w:t>4</w:t>
      </w:r>
      <w:r w:rsidRPr="005C035D">
        <w:rPr>
          <w:color w:val="0000FF"/>
          <w:highlight w:val="white"/>
        </w:rPr>
        <w:t>(1), pp.63-75.</w:t>
      </w:r>
    </w:p>
    <w:p w14:paraId="55F29848"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Rad, R.E., Hosseini, Z., Mohseni, S., Mohammadi, M., </w:t>
      </w:r>
      <w:proofErr w:type="spellStart"/>
      <w:r w:rsidRPr="005C035D">
        <w:rPr>
          <w:highlight w:val="white"/>
        </w:rPr>
        <w:t>Nikparvar</w:t>
      </w:r>
      <w:proofErr w:type="spellEnd"/>
      <w:r w:rsidRPr="005C035D">
        <w:rPr>
          <w:highlight w:val="white"/>
        </w:rPr>
        <w:t xml:space="preserve">, M. and </w:t>
      </w:r>
      <w:proofErr w:type="spellStart"/>
      <w:r w:rsidRPr="005C035D">
        <w:rPr>
          <w:highlight w:val="white"/>
        </w:rPr>
        <w:t>Aghamolaei</w:t>
      </w:r>
      <w:proofErr w:type="spellEnd"/>
      <w:r w:rsidRPr="005C035D">
        <w:rPr>
          <w:highlight w:val="white"/>
        </w:rPr>
        <w:t xml:space="preserve">, T., (2023). Design, implementation and evaluation of an intervention based on a social cognitive theory of physical activity and nutritional </w:t>
      </w:r>
      <w:proofErr w:type="spellStart"/>
      <w:r w:rsidRPr="005C035D">
        <w:rPr>
          <w:highlight w:val="white"/>
        </w:rPr>
        <w:t>behaviors</w:t>
      </w:r>
      <w:proofErr w:type="spellEnd"/>
      <w:r w:rsidRPr="005C035D">
        <w:rPr>
          <w:highlight w:val="white"/>
        </w:rPr>
        <w:t xml:space="preserve"> in middle-aged people at the risk of coronary artery disease in Bandar Abbas: A study protocol. </w:t>
      </w:r>
      <w:r w:rsidRPr="005C035D">
        <w:rPr>
          <w:i/>
          <w:iCs/>
          <w:highlight w:val="white"/>
        </w:rPr>
        <w:t>Journal of Education and Health Promotion</w:t>
      </w:r>
      <w:r w:rsidRPr="005C035D">
        <w:rPr>
          <w:highlight w:val="white"/>
        </w:rPr>
        <w:t xml:space="preserve">, </w:t>
      </w:r>
      <w:r w:rsidRPr="005C035D">
        <w:rPr>
          <w:i/>
          <w:iCs/>
          <w:highlight w:val="white"/>
        </w:rPr>
        <w:t>12</w:t>
      </w:r>
      <w:r w:rsidRPr="005C035D">
        <w:rPr>
          <w:highlight w:val="white"/>
        </w:rPr>
        <w:t>(1), p.401.</w:t>
      </w:r>
    </w:p>
    <w:p w14:paraId="56C8E788" w14:textId="77777777" w:rsidR="00A6038A" w:rsidRPr="005C035D" w:rsidRDefault="00A6038A" w:rsidP="005C035D">
      <w:pPr>
        <w:spacing w:before="240" w:after="240"/>
        <w:rPr>
          <w:color w:val="0000FF"/>
          <w:highlight w:val="white"/>
        </w:rPr>
      </w:pPr>
      <w:r w:rsidRPr="005C035D">
        <w:rPr>
          <w:color w:val="0000FF"/>
          <w:highlight w:val="white"/>
        </w:rPr>
        <w:t xml:space="preserve">Raleigh, V., Jefferies, D. and Wellings, D., (2022). Cardiovascular disease in England. </w:t>
      </w:r>
      <w:r w:rsidRPr="005C035D">
        <w:rPr>
          <w:i/>
          <w:iCs/>
          <w:color w:val="0000FF"/>
          <w:highlight w:val="white"/>
        </w:rPr>
        <w:t>The King's Fund</w:t>
      </w:r>
      <w:r w:rsidRPr="005C035D">
        <w:rPr>
          <w:color w:val="0000FF"/>
          <w:highlight w:val="white"/>
        </w:rPr>
        <w:t>, pp.2022-11.</w:t>
      </w:r>
    </w:p>
    <w:p w14:paraId="74674364" w14:textId="77777777" w:rsidR="00A6038A" w:rsidRPr="00A6038A" w:rsidRDefault="00A6038A" w:rsidP="005C035D">
      <w:pPr>
        <w:pBdr>
          <w:top w:val="nil"/>
          <w:left w:val="nil"/>
          <w:bottom w:val="nil"/>
          <w:right w:val="nil"/>
          <w:between w:val="nil"/>
        </w:pBdr>
        <w:spacing w:before="240"/>
      </w:pPr>
      <w:r w:rsidRPr="005C035D">
        <w:rPr>
          <w:highlight w:val="white"/>
        </w:rPr>
        <w:t xml:space="preserve">Ramirez, E., (2024). Influence of Aerobic Exercise on Stress Reduction in the Philippines. </w:t>
      </w:r>
      <w:r w:rsidRPr="005C035D">
        <w:rPr>
          <w:i/>
          <w:iCs/>
          <w:highlight w:val="white"/>
        </w:rPr>
        <w:t xml:space="preserve">International Journal of Physical Education, Recreation and Sports. https://api. </w:t>
      </w:r>
      <w:proofErr w:type="spellStart"/>
      <w:r w:rsidRPr="005C035D">
        <w:rPr>
          <w:i/>
          <w:iCs/>
          <w:highlight w:val="white"/>
        </w:rPr>
        <w:t>semanticscholar</w:t>
      </w:r>
      <w:proofErr w:type="spellEnd"/>
      <w:r w:rsidRPr="005C035D">
        <w:rPr>
          <w:i/>
          <w:iCs/>
          <w:highlight w:val="white"/>
        </w:rPr>
        <w:t>. org/</w:t>
      </w:r>
      <w:proofErr w:type="spellStart"/>
      <w:r w:rsidRPr="005C035D">
        <w:rPr>
          <w:i/>
          <w:iCs/>
          <w:highlight w:val="white"/>
        </w:rPr>
        <w:t>CorpusID</w:t>
      </w:r>
      <w:proofErr w:type="spellEnd"/>
      <w:r w:rsidRPr="005C035D">
        <w:rPr>
          <w:highlight w:val="white"/>
        </w:rPr>
        <w:t xml:space="preserve">, </w:t>
      </w:r>
      <w:r w:rsidRPr="005C035D">
        <w:rPr>
          <w:i/>
          <w:iCs/>
          <w:highlight w:val="white"/>
        </w:rPr>
        <w:t>270208833</w:t>
      </w:r>
      <w:r w:rsidRPr="005C035D">
        <w:rPr>
          <w:highlight w:val="white"/>
        </w:rPr>
        <w:t>.</w:t>
      </w:r>
    </w:p>
    <w:p w14:paraId="38913E40" w14:textId="77777777" w:rsidR="00A6038A" w:rsidRPr="005C035D" w:rsidRDefault="00A6038A" w:rsidP="005C035D">
      <w:pPr>
        <w:spacing w:before="240" w:after="240"/>
        <w:rPr>
          <w:color w:val="0000FF"/>
          <w:highlight w:val="white"/>
        </w:rPr>
      </w:pPr>
      <w:r w:rsidRPr="005C035D">
        <w:rPr>
          <w:color w:val="0000FF"/>
          <w:highlight w:val="white"/>
        </w:rPr>
        <w:t xml:space="preserve">Riazi, A.M., (2025). Inference in qualitative research: An overlooked index of quality. </w:t>
      </w:r>
      <w:r w:rsidRPr="005C035D">
        <w:rPr>
          <w:i/>
          <w:iCs/>
          <w:color w:val="0000FF"/>
          <w:highlight w:val="white"/>
        </w:rPr>
        <w:t>Journal of Modern Research in English Language Studies</w:t>
      </w:r>
      <w:r w:rsidRPr="005C035D">
        <w:rPr>
          <w:color w:val="0000FF"/>
          <w:highlight w:val="white"/>
        </w:rPr>
        <w:t xml:space="preserve">, </w:t>
      </w:r>
      <w:r w:rsidRPr="005C035D">
        <w:rPr>
          <w:i/>
          <w:iCs/>
          <w:color w:val="0000FF"/>
          <w:highlight w:val="white"/>
        </w:rPr>
        <w:t>12</w:t>
      </w:r>
      <w:r w:rsidRPr="005C035D">
        <w:rPr>
          <w:color w:val="0000FF"/>
          <w:highlight w:val="white"/>
        </w:rPr>
        <w:t>(Special issue (Quality in Qualitative Research)), pp.147-164.</w:t>
      </w:r>
    </w:p>
    <w:p w14:paraId="370DFEE2" w14:textId="77777777" w:rsidR="00A6038A" w:rsidRPr="00A6038A" w:rsidRDefault="00A6038A" w:rsidP="005C035D">
      <w:pPr>
        <w:pBdr>
          <w:top w:val="nil"/>
          <w:left w:val="nil"/>
          <w:bottom w:val="nil"/>
          <w:right w:val="nil"/>
          <w:between w:val="nil"/>
        </w:pBdr>
        <w:spacing w:before="240"/>
      </w:pPr>
      <w:r w:rsidRPr="005C035D">
        <w:rPr>
          <w:highlight w:val="white"/>
        </w:rPr>
        <w:t xml:space="preserve">Sagheer, U., Al-Kindi, S., </w:t>
      </w:r>
      <w:proofErr w:type="spellStart"/>
      <w:r w:rsidRPr="005C035D">
        <w:rPr>
          <w:highlight w:val="white"/>
        </w:rPr>
        <w:t>Abohashem</w:t>
      </w:r>
      <w:proofErr w:type="spellEnd"/>
      <w:r w:rsidRPr="005C035D">
        <w:rPr>
          <w:highlight w:val="white"/>
        </w:rPr>
        <w:t xml:space="preserve">, S., Phillips, C.T., Rana, J.S., Bhatnagar, A., Gulati, M., Rajagopalan, S. and Kalra, D.K., (2024). Environmental pollution and cardiovascular disease: Part 1 of 2: Air pollution. </w:t>
      </w:r>
      <w:r w:rsidRPr="005C035D">
        <w:rPr>
          <w:i/>
          <w:iCs/>
          <w:highlight w:val="white"/>
        </w:rPr>
        <w:t>JACC: Advances</w:t>
      </w:r>
      <w:r w:rsidRPr="005C035D">
        <w:rPr>
          <w:highlight w:val="white"/>
        </w:rPr>
        <w:t xml:space="preserve">, </w:t>
      </w:r>
      <w:r w:rsidRPr="005C035D">
        <w:rPr>
          <w:i/>
          <w:iCs/>
          <w:highlight w:val="white"/>
        </w:rPr>
        <w:t>3</w:t>
      </w:r>
      <w:r w:rsidRPr="005C035D">
        <w:rPr>
          <w:highlight w:val="white"/>
        </w:rPr>
        <w:t>(2), p.100805.</w:t>
      </w:r>
    </w:p>
    <w:p w14:paraId="2EF7F194"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Sharma, R., Kurmi, O.P., Hariprasad, P. and Tyagi, S.K., (2024). Health implications due to exposure to fine and ultra-fine particulate matters: A short review. </w:t>
      </w:r>
      <w:r w:rsidRPr="005C035D">
        <w:rPr>
          <w:i/>
          <w:iCs/>
          <w:highlight w:val="white"/>
        </w:rPr>
        <w:t>International Journal of Ambient Energy</w:t>
      </w:r>
      <w:r w:rsidRPr="005C035D">
        <w:rPr>
          <w:highlight w:val="white"/>
        </w:rPr>
        <w:t xml:space="preserve">, </w:t>
      </w:r>
      <w:r w:rsidRPr="005C035D">
        <w:rPr>
          <w:i/>
          <w:iCs/>
          <w:highlight w:val="white"/>
        </w:rPr>
        <w:t>45</w:t>
      </w:r>
      <w:r w:rsidRPr="005C035D">
        <w:rPr>
          <w:highlight w:val="white"/>
        </w:rPr>
        <w:t>(1), p.2314256.</w:t>
      </w:r>
    </w:p>
    <w:p w14:paraId="78FB8D8F" w14:textId="77777777" w:rsidR="00A6038A" w:rsidRPr="005C035D" w:rsidRDefault="00A6038A" w:rsidP="005C035D">
      <w:pPr>
        <w:pBdr>
          <w:top w:val="nil"/>
          <w:left w:val="nil"/>
          <w:bottom w:val="nil"/>
          <w:right w:val="nil"/>
          <w:between w:val="nil"/>
        </w:pBdr>
        <w:spacing w:before="240" w:after="240"/>
        <w:rPr>
          <w:color w:val="0000FF"/>
          <w:highlight w:val="white"/>
        </w:rPr>
      </w:pPr>
      <w:r w:rsidRPr="005C035D">
        <w:rPr>
          <w:color w:val="0000FF"/>
          <w:highlight w:val="white"/>
        </w:rPr>
        <w:t xml:space="preserve">Shu, Y., Li, H., Wagner, F., Zhang, S., Yang, T., </w:t>
      </w:r>
      <w:proofErr w:type="spellStart"/>
      <w:r w:rsidRPr="005C035D">
        <w:rPr>
          <w:color w:val="0000FF"/>
          <w:highlight w:val="white"/>
        </w:rPr>
        <w:t>Klimont</w:t>
      </w:r>
      <w:proofErr w:type="spellEnd"/>
      <w:r w:rsidRPr="005C035D">
        <w:rPr>
          <w:color w:val="0000FF"/>
          <w:highlight w:val="white"/>
        </w:rPr>
        <w:t xml:space="preserve">, Z., Kiesewetter, G., Wang, H., Sander, R. and Binh, N., (2023). Pathways toward PM2. 5 air quality attainment and its CO2 mitigation co-benefits in China's northern cities by 2030. </w:t>
      </w:r>
      <w:r w:rsidRPr="005C035D">
        <w:rPr>
          <w:i/>
          <w:iCs/>
          <w:color w:val="0000FF"/>
          <w:highlight w:val="white"/>
        </w:rPr>
        <w:t>Urban Climate</w:t>
      </w:r>
      <w:r w:rsidRPr="005C035D">
        <w:rPr>
          <w:color w:val="0000FF"/>
          <w:highlight w:val="white"/>
        </w:rPr>
        <w:t xml:space="preserve">, </w:t>
      </w:r>
      <w:r w:rsidRPr="005C035D">
        <w:rPr>
          <w:i/>
          <w:iCs/>
          <w:color w:val="0000FF"/>
          <w:highlight w:val="white"/>
        </w:rPr>
        <w:t>50</w:t>
      </w:r>
      <w:r w:rsidRPr="005C035D">
        <w:rPr>
          <w:color w:val="0000FF"/>
          <w:highlight w:val="white"/>
        </w:rPr>
        <w:t>, p.101584.</w:t>
      </w:r>
    </w:p>
    <w:p w14:paraId="65729C23" w14:textId="77777777" w:rsidR="00A6038A" w:rsidRPr="00A6038A" w:rsidRDefault="00A6038A" w:rsidP="005C035D">
      <w:pPr>
        <w:pBdr>
          <w:top w:val="nil"/>
          <w:left w:val="nil"/>
          <w:bottom w:val="nil"/>
          <w:right w:val="nil"/>
          <w:between w:val="nil"/>
        </w:pBdr>
        <w:spacing w:before="240"/>
      </w:pPr>
      <w:r w:rsidRPr="005C035D">
        <w:rPr>
          <w:highlight w:val="white"/>
        </w:rPr>
        <w:t xml:space="preserve">Stuenkel, C.A., (2024). Reproductive milestones across the lifespan and cardiovascular disease risk in women. </w:t>
      </w:r>
      <w:r w:rsidRPr="005C035D">
        <w:rPr>
          <w:i/>
          <w:iCs/>
          <w:highlight w:val="white"/>
        </w:rPr>
        <w:t>Climacteric</w:t>
      </w:r>
      <w:r w:rsidRPr="005C035D">
        <w:rPr>
          <w:highlight w:val="white"/>
        </w:rPr>
        <w:t xml:space="preserve">, </w:t>
      </w:r>
      <w:r w:rsidRPr="005C035D">
        <w:rPr>
          <w:i/>
          <w:iCs/>
          <w:highlight w:val="white"/>
        </w:rPr>
        <w:t>27</w:t>
      </w:r>
      <w:r w:rsidRPr="005C035D">
        <w:rPr>
          <w:highlight w:val="white"/>
        </w:rPr>
        <w:t>(1), pp.5-15.</w:t>
      </w:r>
    </w:p>
    <w:p w14:paraId="78DCC7D9" w14:textId="77777777" w:rsidR="00A6038A" w:rsidRPr="005C035D" w:rsidRDefault="00A6038A" w:rsidP="005C035D">
      <w:pPr>
        <w:spacing w:before="240" w:after="240"/>
        <w:rPr>
          <w:color w:val="0000FF"/>
          <w:highlight w:val="white"/>
        </w:rPr>
      </w:pPr>
      <w:r w:rsidRPr="005C035D">
        <w:rPr>
          <w:color w:val="0000FF"/>
          <w:highlight w:val="white"/>
        </w:rPr>
        <w:lastRenderedPageBreak/>
        <w:t xml:space="preserve">Tajik, O., Golzar, J. and Noor, S., (2025). Purposive sampling. </w:t>
      </w:r>
      <w:r w:rsidRPr="005C035D">
        <w:rPr>
          <w:i/>
          <w:iCs/>
          <w:color w:val="0000FF"/>
          <w:highlight w:val="white"/>
        </w:rPr>
        <w:t>International Journal of Education &amp; Language Studies</w:t>
      </w:r>
      <w:r w:rsidRPr="005C035D">
        <w:rPr>
          <w:color w:val="0000FF"/>
          <w:highlight w:val="white"/>
        </w:rPr>
        <w:t>, pp.1-9.</w:t>
      </w:r>
    </w:p>
    <w:p w14:paraId="48EBC791" w14:textId="77777777" w:rsidR="00A6038A" w:rsidRPr="00A6038A" w:rsidRDefault="00A6038A" w:rsidP="005C035D">
      <w:pPr>
        <w:pBdr>
          <w:top w:val="nil"/>
          <w:left w:val="nil"/>
          <w:bottom w:val="nil"/>
          <w:right w:val="nil"/>
          <w:between w:val="nil"/>
        </w:pBdr>
        <w:spacing w:before="240"/>
      </w:pPr>
      <w:proofErr w:type="spellStart"/>
      <w:r w:rsidRPr="00A6038A">
        <w:t>Teketo</w:t>
      </w:r>
      <w:proofErr w:type="spellEnd"/>
      <w:r w:rsidRPr="00A6038A">
        <w:t xml:space="preserve"> </w:t>
      </w:r>
      <w:proofErr w:type="spellStart"/>
      <w:r w:rsidRPr="00A6038A">
        <w:t>Kassaw</w:t>
      </w:r>
      <w:proofErr w:type="spellEnd"/>
      <w:r w:rsidRPr="00A6038A">
        <w:t xml:space="preserve"> Tegegne, </w:t>
      </w:r>
      <w:proofErr w:type="spellStart"/>
      <w:r w:rsidRPr="00A6038A">
        <w:t>Shariful</w:t>
      </w:r>
      <w:proofErr w:type="spellEnd"/>
      <w:r w:rsidRPr="00A6038A">
        <w:t xml:space="preserve">, M. and Maddison, R. (2023). Longitudinal patterns of lifestyle risk behaviours among UK adults with established cardiovascular disease: a latent transition analysis. </w:t>
      </w:r>
      <w:r w:rsidRPr="005C035D">
        <w:rPr>
          <w:i/>
          <w:iCs/>
        </w:rPr>
        <w:t>Frontiers in Cardiovascular Medicine</w:t>
      </w:r>
      <w:r w:rsidRPr="00A6038A">
        <w:t>, 10.</w:t>
      </w:r>
    </w:p>
    <w:p w14:paraId="1853E9B5" w14:textId="77777777" w:rsidR="00A6038A" w:rsidRPr="00A6038A" w:rsidRDefault="00A6038A" w:rsidP="005C035D">
      <w:pPr>
        <w:pBdr>
          <w:top w:val="nil"/>
          <w:left w:val="nil"/>
          <w:bottom w:val="nil"/>
          <w:right w:val="nil"/>
          <w:between w:val="nil"/>
        </w:pBdr>
        <w:spacing w:before="240" w:after="240"/>
      </w:pPr>
      <w:r w:rsidRPr="005C035D">
        <w:rPr>
          <w:highlight w:val="white"/>
        </w:rPr>
        <w:t xml:space="preserve">Tudor, C., </w:t>
      </w:r>
      <w:proofErr w:type="spellStart"/>
      <w:r w:rsidRPr="005C035D">
        <w:rPr>
          <w:highlight w:val="white"/>
        </w:rPr>
        <w:t>Horobet</w:t>
      </w:r>
      <w:proofErr w:type="spellEnd"/>
      <w:r w:rsidRPr="005C035D">
        <w:rPr>
          <w:highlight w:val="white"/>
        </w:rPr>
        <w:t xml:space="preserve">, A., Sova, R., </w:t>
      </w:r>
      <w:proofErr w:type="spellStart"/>
      <w:r w:rsidRPr="005C035D">
        <w:rPr>
          <w:highlight w:val="white"/>
        </w:rPr>
        <w:t>Belascu</w:t>
      </w:r>
      <w:proofErr w:type="spellEnd"/>
      <w:r w:rsidRPr="005C035D">
        <w:rPr>
          <w:highlight w:val="white"/>
        </w:rPr>
        <w:t xml:space="preserve">, L. and </w:t>
      </w:r>
      <w:proofErr w:type="spellStart"/>
      <w:r w:rsidRPr="005C035D">
        <w:rPr>
          <w:highlight w:val="white"/>
        </w:rPr>
        <w:t>Pentescu</w:t>
      </w:r>
      <w:proofErr w:type="spellEnd"/>
      <w:r w:rsidRPr="005C035D">
        <w:rPr>
          <w:highlight w:val="white"/>
        </w:rPr>
        <w:t xml:space="preserve">, A., (2025). Decoding Urban Traffic Pollution: Insights on Trends, Patterns, and Meteorological Influences for Policy Action in Bucharest, Romania. </w:t>
      </w:r>
      <w:r w:rsidRPr="005C035D">
        <w:rPr>
          <w:i/>
          <w:iCs/>
        </w:rPr>
        <w:t>Atmosphere</w:t>
      </w:r>
      <w:r w:rsidRPr="00A6038A">
        <w:t xml:space="preserve">, </w:t>
      </w:r>
      <w:r w:rsidRPr="005C035D">
        <w:rPr>
          <w:i/>
          <w:iCs/>
        </w:rPr>
        <w:t>16</w:t>
      </w:r>
      <w:r w:rsidRPr="00A6038A">
        <w:t>(8), p.916.</w:t>
      </w:r>
    </w:p>
    <w:p w14:paraId="66398B09"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UK AIR, (2025). </w:t>
      </w:r>
      <w:r w:rsidRPr="005C035D">
        <w:rPr>
          <w:i/>
          <w:iCs/>
          <w:highlight w:val="white"/>
        </w:rPr>
        <w:t>Development of the Environment Act Targets.</w:t>
      </w:r>
      <w:r w:rsidRPr="005C035D">
        <w:rPr>
          <w:highlight w:val="white"/>
        </w:rPr>
        <w:t xml:space="preserve"> Available at: </w:t>
      </w:r>
      <w:hyperlink r:id="rId40">
        <w:r w:rsidRPr="005C035D">
          <w:rPr>
            <w:highlight w:val="white"/>
            <w:u w:val="single"/>
          </w:rPr>
          <w:t>https://uk-air.defra.gov.uk/pm25targets/targets-development</w:t>
        </w:r>
      </w:hyperlink>
      <w:r w:rsidRPr="005C035D">
        <w:rPr>
          <w:highlight w:val="white"/>
        </w:rPr>
        <w:t xml:space="preserve"> (Accessed on: 15 December 2025)</w:t>
      </w:r>
    </w:p>
    <w:p w14:paraId="4897C0A5" w14:textId="77777777" w:rsidR="00A6038A" w:rsidRPr="00A6038A" w:rsidRDefault="00A6038A" w:rsidP="005C035D">
      <w:pPr>
        <w:pBdr>
          <w:top w:val="nil"/>
          <w:left w:val="nil"/>
          <w:bottom w:val="nil"/>
          <w:right w:val="nil"/>
          <w:between w:val="nil"/>
        </w:pBdr>
        <w:spacing w:before="240" w:after="240"/>
      </w:pPr>
      <w:r w:rsidRPr="00A6038A">
        <w:t xml:space="preserve">Vanoli, J., Quint, J.K., Rajagopalan, S., </w:t>
      </w:r>
      <w:proofErr w:type="spellStart"/>
      <w:r w:rsidRPr="00A6038A">
        <w:t>Stafoggia</w:t>
      </w:r>
      <w:proofErr w:type="spellEnd"/>
      <w:r w:rsidRPr="00A6038A">
        <w:t xml:space="preserve">, M., Al-Kindi, S., Mistry, M.N., </w:t>
      </w:r>
      <w:proofErr w:type="spellStart"/>
      <w:r w:rsidRPr="00A6038A">
        <w:t>Masselot</w:t>
      </w:r>
      <w:proofErr w:type="spellEnd"/>
      <w:r w:rsidRPr="00A6038A">
        <w:t xml:space="preserve">, P., de la Cruz Libardi, A., Ng, C.F.S., </w:t>
      </w:r>
      <w:proofErr w:type="spellStart"/>
      <w:r w:rsidRPr="00A6038A">
        <w:t>Madaniyazi</w:t>
      </w:r>
      <w:proofErr w:type="spellEnd"/>
      <w:r w:rsidRPr="00A6038A">
        <w:t xml:space="preserve">, L. and Gasparrini, A., (2024). Association between long-term exposure to low ambient PM2. 5 and cardiovascular hospital admissions: A UK Biobank study. </w:t>
      </w:r>
      <w:r w:rsidRPr="005C035D">
        <w:rPr>
          <w:i/>
          <w:iCs/>
        </w:rPr>
        <w:t>Environment International</w:t>
      </w:r>
      <w:r w:rsidRPr="00A6038A">
        <w:t xml:space="preserve">, </w:t>
      </w:r>
      <w:r w:rsidRPr="005C035D">
        <w:rPr>
          <w:i/>
          <w:iCs/>
        </w:rPr>
        <w:t>192</w:t>
      </w:r>
      <w:r w:rsidRPr="00A6038A">
        <w:t>, p.109011.</w:t>
      </w:r>
    </w:p>
    <w:p w14:paraId="00C654C2" w14:textId="77777777" w:rsidR="00A6038A" w:rsidRPr="005C035D" w:rsidRDefault="00A6038A" w:rsidP="005C035D">
      <w:pPr>
        <w:spacing w:before="240" w:after="240"/>
        <w:rPr>
          <w:color w:val="0000FF"/>
          <w:highlight w:val="white"/>
        </w:rPr>
      </w:pPr>
      <w:r w:rsidRPr="005C035D">
        <w:rPr>
          <w:color w:val="0000FF"/>
          <w:highlight w:val="white"/>
        </w:rPr>
        <w:t xml:space="preserve">Wan Mahiyuddin, W.R., Ismail, R., Mohammad Sham, N., Ahmad, N.I. and Nik Hassan, N.M.N., (2023). Cardiovascular and respiratory health effects of fine particulate matters (PM2. 5): a review on time series studies. </w:t>
      </w:r>
      <w:r w:rsidRPr="005C035D">
        <w:rPr>
          <w:i/>
          <w:iCs/>
          <w:color w:val="0000FF"/>
          <w:highlight w:val="white"/>
        </w:rPr>
        <w:t>Atmosphere</w:t>
      </w:r>
      <w:r w:rsidRPr="005C035D">
        <w:rPr>
          <w:color w:val="0000FF"/>
          <w:highlight w:val="white"/>
        </w:rPr>
        <w:t xml:space="preserve">, </w:t>
      </w:r>
      <w:r w:rsidRPr="005C035D">
        <w:rPr>
          <w:i/>
          <w:iCs/>
          <w:color w:val="0000FF"/>
          <w:highlight w:val="white"/>
        </w:rPr>
        <w:t>14</w:t>
      </w:r>
      <w:r w:rsidRPr="005C035D">
        <w:rPr>
          <w:color w:val="0000FF"/>
          <w:highlight w:val="white"/>
        </w:rPr>
        <w:t>(5), p.856.</w:t>
      </w:r>
    </w:p>
    <w:p w14:paraId="53AE4FA5" w14:textId="77777777" w:rsidR="00A6038A" w:rsidRPr="00A6038A" w:rsidRDefault="00A6038A" w:rsidP="005C035D">
      <w:pPr>
        <w:pBdr>
          <w:top w:val="nil"/>
          <w:left w:val="nil"/>
          <w:bottom w:val="nil"/>
          <w:right w:val="nil"/>
          <w:between w:val="nil"/>
        </w:pBdr>
        <w:spacing w:before="240" w:after="240"/>
      </w:pPr>
      <w:r w:rsidRPr="00A6038A">
        <w:t xml:space="preserve">Wang, M., Zhou, T., Song, Q., Ma, H., Hu, Y., </w:t>
      </w:r>
      <w:proofErr w:type="spellStart"/>
      <w:r w:rsidRPr="00A6038A">
        <w:t>Heianza</w:t>
      </w:r>
      <w:proofErr w:type="spellEnd"/>
      <w:r w:rsidRPr="00A6038A">
        <w:t xml:space="preserve">, Y. and Qi, L., (2022). Ambient air pollution, healthy diet and vegetable intakes, and mortality: a prospective UK Biobank study. </w:t>
      </w:r>
      <w:r w:rsidRPr="005C035D">
        <w:rPr>
          <w:i/>
          <w:iCs/>
        </w:rPr>
        <w:t>International journal of epidemiology</w:t>
      </w:r>
      <w:r w:rsidRPr="00A6038A">
        <w:t xml:space="preserve">, </w:t>
      </w:r>
      <w:r w:rsidRPr="005C035D">
        <w:rPr>
          <w:i/>
          <w:iCs/>
        </w:rPr>
        <w:t>51</w:t>
      </w:r>
      <w:r w:rsidRPr="00A6038A">
        <w:t>(4), pp.1243-1253.</w:t>
      </w:r>
    </w:p>
    <w:p w14:paraId="61325D7C" w14:textId="77777777" w:rsidR="00A6038A" w:rsidRPr="00A6038A" w:rsidRDefault="00A6038A" w:rsidP="005C035D">
      <w:pPr>
        <w:pBdr>
          <w:top w:val="nil"/>
          <w:left w:val="nil"/>
          <w:bottom w:val="nil"/>
          <w:right w:val="nil"/>
          <w:between w:val="nil"/>
        </w:pBdr>
        <w:spacing w:before="240" w:after="240"/>
      </w:pPr>
      <w:r w:rsidRPr="00A6038A">
        <w:t xml:space="preserve">Wang, M., Zhou, T., Song, Y., Li, X., Ma, H., Hu, Y., </w:t>
      </w:r>
      <w:proofErr w:type="spellStart"/>
      <w:r w:rsidRPr="00A6038A">
        <w:t>Heianza</w:t>
      </w:r>
      <w:proofErr w:type="spellEnd"/>
      <w:r w:rsidRPr="00A6038A">
        <w:t xml:space="preserve">, Y. and Qi, L., (2021). Joint exposure to various ambient air pollutants and incident heart failure: a prospective analysis in UK Biobank. </w:t>
      </w:r>
      <w:r w:rsidRPr="005C035D">
        <w:rPr>
          <w:i/>
          <w:iCs/>
        </w:rPr>
        <w:t>European heart journal</w:t>
      </w:r>
      <w:r w:rsidRPr="00A6038A">
        <w:t xml:space="preserve">, </w:t>
      </w:r>
      <w:r w:rsidRPr="005C035D">
        <w:rPr>
          <w:i/>
          <w:iCs/>
        </w:rPr>
        <w:t>42</w:t>
      </w:r>
      <w:r w:rsidRPr="00A6038A">
        <w:t>(16), pp.1582-1591.</w:t>
      </w:r>
    </w:p>
    <w:p w14:paraId="64393C9B" w14:textId="77777777" w:rsidR="00A6038A" w:rsidRPr="005C035D" w:rsidRDefault="00A6038A" w:rsidP="005C035D">
      <w:pPr>
        <w:spacing w:before="240" w:after="240"/>
        <w:rPr>
          <w:color w:val="0000FF"/>
          <w:highlight w:val="white"/>
        </w:rPr>
      </w:pPr>
      <w:r w:rsidRPr="005C035D">
        <w:rPr>
          <w:color w:val="0000FF"/>
          <w:highlight w:val="white"/>
        </w:rPr>
        <w:t xml:space="preserve">Wang, Q. and Liu, S., (2023). The effects and pathogenesis of PM2. 5 and its components on chronic obstructive pulmonary disease. </w:t>
      </w:r>
      <w:r w:rsidRPr="005C035D">
        <w:rPr>
          <w:i/>
          <w:iCs/>
          <w:color w:val="0000FF"/>
          <w:highlight w:val="white"/>
        </w:rPr>
        <w:t>International journal of chronic obstructive pulmonary disease</w:t>
      </w:r>
      <w:r w:rsidRPr="005C035D">
        <w:rPr>
          <w:color w:val="0000FF"/>
          <w:highlight w:val="white"/>
        </w:rPr>
        <w:t>, pp.493-506.</w:t>
      </w:r>
    </w:p>
    <w:p w14:paraId="02D6E8FE" w14:textId="77777777" w:rsidR="00A6038A" w:rsidRPr="00A6038A" w:rsidRDefault="00A6038A" w:rsidP="005C035D">
      <w:pPr>
        <w:spacing w:before="240" w:after="240"/>
      </w:pPr>
      <w:r w:rsidRPr="00A6038A">
        <w:t xml:space="preserve">WHO (2021). </w:t>
      </w:r>
      <w:r w:rsidRPr="005C035D">
        <w:rPr>
          <w:i/>
          <w:iCs/>
        </w:rPr>
        <w:t>New WHO Global Air Quality Guidelines aim to save millions of lives from air pollution</w:t>
      </w:r>
      <w:r w:rsidRPr="00A6038A">
        <w:t>. www.who.int. Available at:</w:t>
      </w:r>
      <w:hyperlink r:id="rId41">
        <w:r w:rsidRPr="005C035D">
          <w:rPr>
            <w:u w:val="single"/>
          </w:rPr>
          <w:t>https://www.who.int/news/item/22-09-2021-new-who-global-</w:t>
        </w:r>
        <w:r w:rsidRPr="005C035D">
          <w:rPr>
            <w:u w:val="single"/>
          </w:rPr>
          <w:lastRenderedPageBreak/>
          <w:t>air-quality-guidelines-aim-to-save-millions-of-lives-from-air-pollution</w:t>
        </w:r>
      </w:hyperlink>
      <w:r w:rsidRPr="00A6038A">
        <w:t xml:space="preserve"> (Accessed on: 10 September 2025)</w:t>
      </w:r>
    </w:p>
    <w:p w14:paraId="09B51438" w14:textId="77777777" w:rsidR="00A6038A" w:rsidRPr="00A6038A" w:rsidRDefault="00A6038A" w:rsidP="005C035D">
      <w:pPr>
        <w:pBdr>
          <w:top w:val="nil"/>
          <w:left w:val="nil"/>
          <w:bottom w:val="nil"/>
          <w:right w:val="nil"/>
          <w:between w:val="nil"/>
        </w:pBdr>
        <w:spacing w:before="240" w:after="240"/>
      </w:pPr>
      <w:r w:rsidRPr="005C035D">
        <w:rPr>
          <w:highlight w:val="white"/>
        </w:rPr>
        <w:t xml:space="preserve">Wiehn, J., Tietjen, S., Beese, F., </w:t>
      </w:r>
      <w:proofErr w:type="spellStart"/>
      <w:r w:rsidRPr="005C035D">
        <w:rPr>
          <w:highlight w:val="white"/>
        </w:rPr>
        <w:t>Birmili</w:t>
      </w:r>
      <w:proofErr w:type="spellEnd"/>
      <w:r w:rsidRPr="005C035D">
        <w:rPr>
          <w:highlight w:val="white"/>
        </w:rPr>
        <w:t xml:space="preserve">, W., Bunge, C., Daniels, A., Fernandez Lahore, A., Hahn, D., </w:t>
      </w:r>
      <w:proofErr w:type="spellStart"/>
      <w:r w:rsidRPr="005C035D">
        <w:rPr>
          <w:highlight w:val="white"/>
        </w:rPr>
        <w:t>Kolossa</w:t>
      </w:r>
      <w:proofErr w:type="spellEnd"/>
      <w:r w:rsidRPr="005C035D">
        <w:rPr>
          <w:highlight w:val="white"/>
        </w:rPr>
        <w:t xml:space="preserve">-Gehring, M., Kuhnert, R. and Murawski, A., (2025). Indoor air pollution inequalities among children and adolescents in Germany: an analysis of repeated cross-sectional data from GerES and </w:t>
      </w:r>
      <w:proofErr w:type="spellStart"/>
      <w:r w:rsidRPr="005C035D">
        <w:rPr>
          <w:highlight w:val="white"/>
        </w:rPr>
        <w:t>KiGGS</w:t>
      </w:r>
      <w:proofErr w:type="spellEnd"/>
      <w:r w:rsidRPr="005C035D">
        <w:rPr>
          <w:highlight w:val="white"/>
        </w:rPr>
        <w:t xml:space="preserve">. </w:t>
      </w:r>
      <w:r w:rsidRPr="005C035D">
        <w:rPr>
          <w:i/>
          <w:iCs/>
        </w:rPr>
        <w:t>Scientific Reports</w:t>
      </w:r>
      <w:r w:rsidRPr="00A6038A">
        <w:t xml:space="preserve">, </w:t>
      </w:r>
      <w:r w:rsidRPr="005C035D">
        <w:rPr>
          <w:i/>
          <w:iCs/>
        </w:rPr>
        <w:t>15</w:t>
      </w:r>
      <w:r w:rsidRPr="00A6038A">
        <w:t>(1), p.20119.</w:t>
      </w:r>
    </w:p>
    <w:p w14:paraId="02D567D0" w14:textId="77777777" w:rsidR="00A6038A" w:rsidRPr="00A6038A" w:rsidRDefault="00A6038A" w:rsidP="005C035D">
      <w:pPr>
        <w:pBdr>
          <w:top w:val="nil"/>
          <w:left w:val="nil"/>
          <w:bottom w:val="nil"/>
          <w:right w:val="nil"/>
          <w:between w:val="nil"/>
        </w:pBdr>
        <w:spacing w:before="240"/>
      </w:pPr>
      <w:r w:rsidRPr="00A6038A">
        <w:t xml:space="preserve">William, F.K.A., (2024). Interpretivism or constructivism: Navigating research paradigms in social science research. </w:t>
      </w:r>
      <w:r w:rsidRPr="005C035D">
        <w:rPr>
          <w:i/>
          <w:iCs/>
        </w:rPr>
        <w:t>Interpretivism or Constructivism: Navigating Research Paradigms in Social Science Research</w:t>
      </w:r>
      <w:r w:rsidRPr="00A6038A">
        <w:t xml:space="preserve">, </w:t>
      </w:r>
      <w:r w:rsidRPr="005C035D">
        <w:rPr>
          <w:i/>
          <w:iCs/>
        </w:rPr>
        <w:t>143</w:t>
      </w:r>
      <w:r w:rsidRPr="00A6038A">
        <w:t>(1), pp.5-5.</w:t>
      </w:r>
    </w:p>
    <w:p w14:paraId="4FFC5B43" w14:textId="77777777" w:rsidR="00A6038A" w:rsidRPr="00A6038A" w:rsidRDefault="00A6038A" w:rsidP="005C035D">
      <w:pPr>
        <w:pBdr>
          <w:top w:val="nil"/>
          <w:left w:val="nil"/>
          <w:bottom w:val="nil"/>
          <w:right w:val="nil"/>
          <w:between w:val="nil"/>
        </w:pBdr>
        <w:spacing w:before="240" w:after="240"/>
      </w:pPr>
      <w:r w:rsidRPr="00A6038A">
        <w:t xml:space="preserve">Wolf, K., Hoffmann, B., Andersen, Z.J., Atkinson, R.W., Bauwelinck, M., </w:t>
      </w:r>
      <w:proofErr w:type="spellStart"/>
      <w:r w:rsidRPr="00A6038A">
        <w:t>Bellander</w:t>
      </w:r>
      <w:proofErr w:type="spellEnd"/>
      <w:r w:rsidRPr="00A6038A">
        <w:t xml:space="preserve">, T., Brandt, J., </w:t>
      </w:r>
      <w:proofErr w:type="spellStart"/>
      <w:r w:rsidRPr="00A6038A">
        <w:t>Brunekreef</w:t>
      </w:r>
      <w:proofErr w:type="spellEnd"/>
      <w:r w:rsidRPr="00A6038A">
        <w:t xml:space="preserve">, B., </w:t>
      </w:r>
      <w:proofErr w:type="spellStart"/>
      <w:r w:rsidRPr="00A6038A">
        <w:t>Cesaroni</w:t>
      </w:r>
      <w:proofErr w:type="spellEnd"/>
      <w:r w:rsidRPr="00A6038A">
        <w:t xml:space="preserve">, G., Chen, J. and De Faire, U., (2021). Long-term exposure to low-level ambient air pollution and incidence of stroke and coronary heart disease: a pooled analysis of six European cohorts within the ELAPSE project. </w:t>
      </w:r>
      <w:r w:rsidRPr="005C035D">
        <w:rPr>
          <w:i/>
          <w:iCs/>
        </w:rPr>
        <w:t>The Lancet Planetary Health</w:t>
      </w:r>
      <w:r w:rsidRPr="00A6038A">
        <w:t xml:space="preserve">, </w:t>
      </w:r>
      <w:r w:rsidRPr="005C035D">
        <w:rPr>
          <w:i/>
          <w:iCs/>
        </w:rPr>
        <w:t>5</w:t>
      </w:r>
      <w:r w:rsidRPr="00A6038A">
        <w:t>(9), pp.e620-e632.</w:t>
      </w:r>
    </w:p>
    <w:p w14:paraId="1F45F995" w14:textId="77777777" w:rsidR="00A6038A" w:rsidRPr="00A6038A" w:rsidRDefault="00A6038A" w:rsidP="005C035D">
      <w:pPr>
        <w:pBdr>
          <w:top w:val="nil"/>
          <w:left w:val="nil"/>
          <w:bottom w:val="nil"/>
          <w:right w:val="nil"/>
          <w:between w:val="nil"/>
        </w:pBdr>
        <w:spacing w:before="240" w:after="240"/>
      </w:pPr>
      <w:r w:rsidRPr="00A6038A">
        <w:t xml:space="preserve">Woodward, H., Oxley, T., Holland, M., Mehlig, D. and </w:t>
      </w:r>
      <w:proofErr w:type="spellStart"/>
      <w:r w:rsidRPr="00A6038A">
        <w:t>ApSimon</w:t>
      </w:r>
      <w:proofErr w:type="spellEnd"/>
      <w:r w:rsidRPr="00A6038A">
        <w:t xml:space="preserve">, H., (2024). Assessing PM2. 5 exposure bias towards deprived areas in England using a new indicator. </w:t>
      </w:r>
      <w:r w:rsidRPr="005C035D">
        <w:rPr>
          <w:i/>
          <w:iCs/>
        </w:rPr>
        <w:t>Environmental Advances</w:t>
      </w:r>
      <w:r w:rsidRPr="00A6038A">
        <w:t xml:space="preserve">, </w:t>
      </w:r>
      <w:r w:rsidRPr="005C035D">
        <w:rPr>
          <w:i/>
          <w:iCs/>
        </w:rPr>
        <w:t>16</w:t>
      </w:r>
      <w:r w:rsidRPr="00A6038A">
        <w:t>, p.100529.</w:t>
      </w:r>
    </w:p>
    <w:p w14:paraId="5A847D5A" w14:textId="77777777" w:rsidR="00A6038A" w:rsidRPr="00A6038A" w:rsidRDefault="00A6038A" w:rsidP="005C035D">
      <w:pPr>
        <w:pBdr>
          <w:top w:val="nil"/>
          <w:left w:val="nil"/>
          <w:bottom w:val="nil"/>
          <w:right w:val="nil"/>
          <w:between w:val="nil"/>
        </w:pBdr>
        <w:spacing w:before="240" w:after="240"/>
      </w:pPr>
      <w:r w:rsidRPr="00A6038A">
        <w:t xml:space="preserve">World Health Organization (2024). </w:t>
      </w:r>
      <w:r w:rsidRPr="005C035D">
        <w:rPr>
          <w:i/>
          <w:iCs/>
        </w:rPr>
        <w:t>Ambient (outdoor) Air Quality and Health</w:t>
      </w:r>
      <w:r w:rsidRPr="00A6038A">
        <w:t>. Available at:</w:t>
      </w:r>
      <w:hyperlink r:id="rId42">
        <w:r w:rsidRPr="005C035D">
          <w:rPr>
            <w:u w:val="single"/>
          </w:rPr>
          <w:t>https://www.who.int/news-room/fact-sheets/detail/ambient-(outdoor)-air-quality-and-health</w:t>
        </w:r>
      </w:hyperlink>
      <w:r w:rsidRPr="00A6038A">
        <w:t xml:space="preserve"> (Accessed on: 10 September 2025)</w:t>
      </w:r>
    </w:p>
    <w:p w14:paraId="27C9D6B0" w14:textId="77777777" w:rsidR="00A6038A" w:rsidRPr="00A6038A" w:rsidRDefault="00A6038A" w:rsidP="005C035D">
      <w:pPr>
        <w:pBdr>
          <w:top w:val="nil"/>
          <w:left w:val="nil"/>
          <w:bottom w:val="nil"/>
          <w:right w:val="nil"/>
          <w:between w:val="nil"/>
        </w:pBdr>
        <w:spacing w:before="240" w:after="240"/>
      </w:pPr>
      <w:r w:rsidRPr="00A6038A">
        <w:t xml:space="preserve">World Heart Federation. (2024). </w:t>
      </w:r>
      <w:r w:rsidRPr="005C035D">
        <w:rPr>
          <w:i/>
          <w:iCs/>
        </w:rPr>
        <w:t>New report highlights worsening levels of cardiovascular illness and deaths from air pollution</w:t>
      </w:r>
      <w:r w:rsidRPr="00A6038A">
        <w:t>. Available at:</w:t>
      </w:r>
      <w:hyperlink r:id="rId43">
        <w:r w:rsidRPr="005C035D">
          <w:rPr>
            <w:u w:val="single"/>
          </w:rPr>
          <w:t>https://world-heart-federation.org/news/new-report-highlights-worsening-levels-of-cardiovascular-illness-and-deaths-from-air-pollution/</w:t>
        </w:r>
      </w:hyperlink>
      <w:r w:rsidRPr="00A6038A">
        <w:t xml:space="preserve"> (Accessed on: 10 September 2025)</w:t>
      </w:r>
    </w:p>
    <w:p w14:paraId="053DF47C" w14:textId="77777777" w:rsidR="00A6038A" w:rsidRPr="005C035D" w:rsidRDefault="00A6038A" w:rsidP="005C035D">
      <w:pPr>
        <w:spacing w:before="240" w:after="240"/>
        <w:rPr>
          <w:color w:val="0000FF"/>
          <w:highlight w:val="white"/>
        </w:rPr>
      </w:pPr>
      <w:r w:rsidRPr="005C035D">
        <w:rPr>
          <w:color w:val="0000FF"/>
          <w:highlight w:val="white"/>
        </w:rPr>
        <w:t xml:space="preserve">World-heart-federation, (2025). </w:t>
      </w:r>
      <w:r w:rsidRPr="005C035D">
        <w:rPr>
          <w:i/>
          <w:iCs/>
          <w:color w:val="0000FF"/>
          <w:highlight w:val="white"/>
        </w:rPr>
        <w:t xml:space="preserve">What is cardiovascular disease? </w:t>
      </w:r>
      <w:r w:rsidRPr="005C035D">
        <w:rPr>
          <w:color w:val="0000FF"/>
          <w:highlight w:val="white"/>
        </w:rPr>
        <w:t xml:space="preserve">Available at: </w:t>
      </w:r>
      <w:hyperlink r:id="rId44">
        <w:r w:rsidRPr="005C035D">
          <w:rPr>
            <w:color w:val="1155CC"/>
            <w:highlight w:val="white"/>
            <w:u w:val="single"/>
          </w:rPr>
          <w:t>https://world-heart-federation.org/what-is-cvd/</w:t>
        </w:r>
      </w:hyperlink>
      <w:r w:rsidRPr="005C035D">
        <w:rPr>
          <w:color w:val="0000FF"/>
          <w:highlight w:val="white"/>
        </w:rPr>
        <w:t xml:space="preserve"> </w:t>
      </w:r>
      <w:r w:rsidRPr="00A6038A">
        <w:t>(Accessed on: 9 January 2025)</w:t>
      </w:r>
    </w:p>
    <w:p w14:paraId="34D8E4A8" w14:textId="77777777" w:rsidR="00A6038A" w:rsidRPr="00A6038A" w:rsidRDefault="00A6038A" w:rsidP="005C035D">
      <w:pPr>
        <w:pBdr>
          <w:top w:val="nil"/>
          <w:left w:val="nil"/>
          <w:bottom w:val="nil"/>
          <w:right w:val="nil"/>
          <w:between w:val="nil"/>
        </w:pBdr>
        <w:spacing w:before="240" w:after="240"/>
      </w:pPr>
      <w:r w:rsidRPr="00A6038A">
        <w:t xml:space="preserve">Wu, E., Su, R., Tang, T., Zhu, G. and Geng, D., (2025). Ambient versus household PM2. 5 exposure and socioeconomic disparities in intracerebral </w:t>
      </w:r>
      <w:proofErr w:type="spellStart"/>
      <w:r w:rsidRPr="00A6038A">
        <w:t>hemorrhage</w:t>
      </w:r>
      <w:proofErr w:type="spellEnd"/>
      <w:r w:rsidRPr="00A6038A">
        <w:t xml:space="preserve"> burden: a 32-year global analysis (1990–2021) with projections to 2050. </w:t>
      </w:r>
      <w:r w:rsidRPr="005C035D">
        <w:rPr>
          <w:i/>
          <w:iCs/>
        </w:rPr>
        <w:t>Frontiers in Public Health</w:t>
      </w:r>
      <w:r w:rsidRPr="00A6038A">
        <w:t xml:space="preserve">, </w:t>
      </w:r>
      <w:r w:rsidRPr="005C035D">
        <w:rPr>
          <w:i/>
          <w:iCs/>
        </w:rPr>
        <w:t>13</w:t>
      </w:r>
      <w:r w:rsidRPr="00A6038A">
        <w:t>, p.1615934.</w:t>
      </w:r>
    </w:p>
    <w:p w14:paraId="7FC8CFED" w14:textId="77777777" w:rsidR="00A6038A" w:rsidRPr="005C035D" w:rsidRDefault="00A6038A" w:rsidP="005C035D">
      <w:pPr>
        <w:pBdr>
          <w:top w:val="nil"/>
          <w:left w:val="nil"/>
          <w:bottom w:val="nil"/>
          <w:right w:val="nil"/>
          <w:between w:val="nil"/>
        </w:pBdr>
        <w:rPr>
          <w:highlight w:val="white"/>
        </w:rPr>
      </w:pPr>
      <w:r w:rsidRPr="005C035D">
        <w:rPr>
          <w:highlight w:val="white"/>
        </w:rPr>
        <w:lastRenderedPageBreak/>
        <w:t xml:space="preserve">Yadav, R., Deora, S. and Yadav, G., (2021). Air pollution and its impact on cardiovascular health–It's time to act fast!. </w:t>
      </w:r>
      <w:r w:rsidRPr="005C035D">
        <w:rPr>
          <w:i/>
          <w:iCs/>
          <w:highlight w:val="white"/>
        </w:rPr>
        <w:t>Indian Heart Journal</w:t>
      </w:r>
      <w:r w:rsidRPr="005C035D">
        <w:rPr>
          <w:highlight w:val="white"/>
        </w:rPr>
        <w:t xml:space="preserve">, </w:t>
      </w:r>
      <w:r w:rsidRPr="005C035D">
        <w:rPr>
          <w:i/>
          <w:iCs/>
          <w:highlight w:val="white"/>
        </w:rPr>
        <w:t>73</w:t>
      </w:r>
      <w:r w:rsidRPr="005C035D">
        <w:rPr>
          <w:highlight w:val="white"/>
        </w:rPr>
        <w:t>(1), p.1.</w:t>
      </w:r>
    </w:p>
    <w:p w14:paraId="55DDC190" w14:textId="77777777" w:rsidR="00A6038A" w:rsidRPr="00A6038A" w:rsidRDefault="00A6038A" w:rsidP="005C035D">
      <w:pPr>
        <w:pBdr>
          <w:top w:val="nil"/>
          <w:left w:val="nil"/>
          <w:bottom w:val="nil"/>
          <w:right w:val="nil"/>
          <w:between w:val="nil"/>
        </w:pBdr>
        <w:spacing w:before="240"/>
      </w:pPr>
      <w:r w:rsidRPr="005C035D">
        <w:rPr>
          <w:highlight w:val="white"/>
        </w:rPr>
        <w:t xml:space="preserve">Yan, C., Chen, G., Jing, Y., Ruan, Q. and Liu, P., (2025). Association between air pollution and cardiovascular disease risk in middle-aged and elderly individuals with diabetes: inflammatory lipid ratio accelerate this progression. </w:t>
      </w:r>
      <w:r w:rsidRPr="005C035D">
        <w:rPr>
          <w:i/>
          <w:iCs/>
          <w:highlight w:val="white"/>
        </w:rPr>
        <w:t>Diabetology &amp; Metabolic Syndrome</w:t>
      </w:r>
      <w:r w:rsidRPr="005C035D">
        <w:rPr>
          <w:highlight w:val="white"/>
        </w:rPr>
        <w:t xml:space="preserve">, </w:t>
      </w:r>
      <w:r w:rsidRPr="005C035D">
        <w:rPr>
          <w:i/>
          <w:iCs/>
          <w:highlight w:val="white"/>
        </w:rPr>
        <w:t>17</w:t>
      </w:r>
      <w:r w:rsidRPr="005C035D">
        <w:rPr>
          <w:highlight w:val="white"/>
        </w:rPr>
        <w:t>(1), p.65.</w:t>
      </w:r>
    </w:p>
    <w:p w14:paraId="3757A4ED" w14:textId="77777777" w:rsidR="00A6038A" w:rsidRPr="005C035D" w:rsidRDefault="00A6038A" w:rsidP="005C035D">
      <w:pPr>
        <w:spacing w:before="240" w:after="240"/>
        <w:rPr>
          <w:color w:val="0000FF"/>
          <w:highlight w:val="white"/>
        </w:rPr>
      </w:pPr>
      <w:r w:rsidRPr="005C035D">
        <w:rPr>
          <w:color w:val="0000FF"/>
          <w:highlight w:val="white"/>
        </w:rPr>
        <w:t xml:space="preserve">Zhang, C., Su, W., Xi, H., Li, S., Xu, H., Cheng, Y. and Han, B., (2025). Global burden of ischemic heart disease attributable to ambient and household PM2. 5 exposure: a comprehensive analysis (1990–2021) from socioeconomics perspective. </w:t>
      </w:r>
      <w:r w:rsidRPr="005C035D">
        <w:rPr>
          <w:i/>
          <w:iCs/>
          <w:color w:val="0000FF"/>
          <w:highlight w:val="white"/>
        </w:rPr>
        <w:t>Frontiers in Public Health</w:t>
      </w:r>
      <w:r w:rsidRPr="005C035D">
        <w:rPr>
          <w:color w:val="0000FF"/>
          <w:highlight w:val="white"/>
        </w:rPr>
        <w:t xml:space="preserve">, </w:t>
      </w:r>
      <w:r w:rsidRPr="005C035D">
        <w:rPr>
          <w:i/>
          <w:iCs/>
          <w:color w:val="0000FF"/>
          <w:highlight w:val="white"/>
        </w:rPr>
        <w:t>13</w:t>
      </w:r>
      <w:r w:rsidRPr="005C035D">
        <w:rPr>
          <w:color w:val="0000FF"/>
          <w:highlight w:val="white"/>
        </w:rPr>
        <w:t>, p.1607163.</w:t>
      </w:r>
    </w:p>
    <w:p w14:paraId="385EFC5A" w14:textId="77777777" w:rsidR="00A6038A" w:rsidRPr="005C035D" w:rsidRDefault="00A6038A" w:rsidP="005C035D">
      <w:pPr>
        <w:pBdr>
          <w:top w:val="nil"/>
          <w:left w:val="nil"/>
          <w:bottom w:val="nil"/>
          <w:right w:val="nil"/>
          <w:between w:val="nil"/>
        </w:pBdr>
        <w:spacing w:before="240"/>
        <w:rPr>
          <w:highlight w:val="white"/>
        </w:rPr>
      </w:pPr>
      <w:r w:rsidRPr="005C035D">
        <w:rPr>
          <w:highlight w:val="white"/>
        </w:rPr>
        <w:t xml:space="preserve">Zhang, C., Wang, Y., Xie, W., Zhang, J., Tian, T., Zhu, Q., Fang, X., Sui, J., Pan, D., Xia, H. and Wang, S., (2024). Sex differences and dietary patterns in the association of air pollutants and hypertension. </w:t>
      </w:r>
      <w:r w:rsidRPr="005C035D">
        <w:rPr>
          <w:i/>
          <w:iCs/>
          <w:highlight w:val="white"/>
        </w:rPr>
        <w:t>BMC Public Health</w:t>
      </w:r>
      <w:r w:rsidRPr="005C035D">
        <w:rPr>
          <w:highlight w:val="white"/>
        </w:rPr>
        <w:t xml:space="preserve">, </w:t>
      </w:r>
      <w:r w:rsidRPr="005C035D">
        <w:rPr>
          <w:i/>
          <w:iCs/>
          <w:highlight w:val="white"/>
        </w:rPr>
        <w:t>24</w:t>
      </w:r>
      <w:r w:rsidRPr="005C035D">
        <w:rPr>
          <w:highlight w:val="white"/>
        </w:rPr>
        <w:t>(1), p.1134.</w:t>
      </w:r>
    </w:p>
    <w:p w14:paraId="2F03E3E2" w14:textId="77777777" w:rsidR="00A6038A" w:rsidRPr="00A6038A" w:rsidRDefault="00A6038A" w:rsidP="005C035D">
      <w:pPr>
        <w:pBdr>
          <w:top w:val="nil"/>
          <w:left w:val="nil"/>
          <w:bottom w:val="nil"/>
          <w:right w:val="nil"/>
          <w:between w:val="nil"/>
        </w:pBdr>
        <w:spacing w:before="240" w:after="240"/>
      </w:pPr>
      <w:r w:rsidRPr="00A6038A">
        <w:t xml:space="preserve">Zheng, X.Y., Guo, S.J., Hu, J.X., Meng, R.L., Xu, Y.J., </w:t>
      </w:r>
      <w:proofErr w:type="spellStart"/>
      <w:r w:rsidRPr="00A6038A">
        <w:t>Lv</w:t>
      </w:r>
      <w:proofErr w:type="spellEnd"/>
      <w:r w:rsidRPr="00A6038A">
        <w:t xml:space="preserve">, Y.H., Wang, Y., Xiao, N., Li, C., Xu, X.J. and Zhao, D.J., (2024). Long-term associations of PM1 versus PM2. 5 and PM10 with asthma and asthma-related respiratory symptoms in the middle-aged and elderly population. </w:t>
      </w:r>
      <w:r w:rsidRPr="005C035D">
        <w:rPr>
          <w:i/>
          <w:iCs/>
        </w:rPr>
        <w:t>ERJ open research</w:t>
      </w:r>
      <w:r w:rsidRPr="00A6038A">
        <w:t xml:space="preserve">, </w:t>
      </w:r>
      <w:r w:rsidRPr="005C035D">
        <w:rPr>
          <w:i/>
          <w:iCs/>
        </w:rPr>
        <w:t>10</w:t>
      </w:r>
      <w:r w:rsidRPr="00A6038A">
        <w:t>(4).</w:t>
      </w:r>
    </w:p>
    <w:p w14:paraId="434A311D" w14:textId="77777777" w:rsidR="00FE7B72" w:rsidRPr="008515C8" w:rsidRDefault="00FE7B72" w:rsidP="005C035D">
      <w:pPr>
        <w:pBdr>
          <w:top w:val="nil"/>
          <w:left w:val="nil"/>
          <w:bottom w:val="nil"/>
          <w:right w:val="nil"/>
          <w:between w:val="nil"/>
        </w:pBdr>
        <w:spacing w:before="240" w:after="240"/>
        <w:rPr>
          <w:color w:val="0000FF"/>
          <w:highlight w:val="white"/>
        </w:rPr>
      </w:pPr>
    </w:p>
    <w:p w14:paraId="104B017A" w14:textId="77777777" w:rsidR="00FE7B72" w:rsidRPr="008515C8" w:rsidRDefault="00FE7B72" w:rsidP="005C035D"/>
    <w:p w14:paraId="288453ED" w14:textId="77777777" w:rsidR="00FE7B72" w:rsidRPr="008515C8" w:rsidRDefault="00FE7B72">
      <w:pPr>
        <w:spacing w:before="240" w:after="240"/>
      </w:pPr>
    </w:p>
    <w:p w14:paraId="7794842F" w14:textId="77777777" w:rsidR="00FE7B72" w:rsidRPr="008515C8" w:rsidRDefault="00821985">
      <w:pPr>
        <w:rPr>
          <w:b/>
          <w:bCs/>
        </w:rPr>
      </w:pPr>
      <w:bookmarkStart w:id="156" w:name="_heading=h.dj5cwrwoxni2" w:colFirst="0" w:colLast="0"/>
      <w:bookmarkEnd w:id="156"/>
      <w:r w:rsidRPr="008515C8">
        <w:br w:type="page"/>
      </w:r>
    </w:p>
    <w:p w14:paraId="179FFE28" w14:textId="77777777" w:rsidR="00FE7B72" w:rsidRPr="008515C8" w:rsidRDefault="00821985">
      <w:pPr>
        <w:pStyle w:val="Heading1"/>
      </w:pPr>
      <w:bookmarkStart w:id="157" w:name="_Toc218885221"/>
      <w:r w:rsidRPr="008515C8">
        <w:lastRenderedPageBreak/>
        <w:t>Appendix 1: CASP tool in Appraisal</w:t>
      </w:r>
      <w:bookmarkEnd w:id="157"/>
    </w:p>
    <w:p w14:paraId="6FE5FA67" w14:textId="77777777" w:rsidR="00FE7B72" w:rsidRPr="008515C8" w:rsidRDefault="00821985">
      <w:pPr>
        <w:spacing w:before="240" w:after="240"/>
        <w:rPr>
          <w:b/>
          <w:bCs/>
        </w:rPr>
      </w:pPr>
      <w:r w:rsidRPr="008515C8">
        <w:rPr>
          <w:b/>
          <w:bCs/>
        </w:rPr>
        <w:t>Critical Appraisal Summary for Included Studies</w:t>
      </w:r>
    </w:p>
    <w:p w14:paraId="64C43242" w14:textId="77777777" w:rsidR="00FE7B72" w:rsidRPr="008515C8" w:rsidRDefault="00821985">
      <w:pPr>
        <w:spacing w:before="240" w:after="240"/>
        <w:rPr>
          <w:b/>
          <w:bCs/>
        </w:rPr>
      </w:pPr>
      <w:r w:rsidRPr="008515C8">
        <w:rPr>
          <w:b/>
          <w:bCs/>
        </w:rPr>
        <w:t>Appraisal Questions</w:t>
      </w:r>
    </w:p>
    <w:p w14:paraId="55C8FD18" w14:textId="77777777" w:rsidR="00FE7B72" w:rsidRPr="008515C8" w:rsidRDefault="00821985">
      <w:pPr>
        <w:spacing w:before="240"/>
        <w:ind w:left="1080" w:hanging="360"/>
      </w:pPr>
      <w:r w:rsidRPr="008515C8">
        <w:t>●</w:t>
      </w:r>
      <w:r w:rsidRPr="008515C8">
        <w:rPr>
          <w:sz w:val="14"/>
          <w:szCs w:val="14"/>
        </w:rPr>
        <w:tab/>
      </w:r>
      <w:r w:rsidRPr="008515C8">
        <w:t>Was the question clearly focused?</w:t>
      </w:r>
    </w:p>
    <w:p w14:paraId="1AA269DF" w14:textId="77777777" w:rsidR="00FE7B72" w:rsidRPr="008515C8" w:rsidRDefault="00821985">
      <w:pPr>
        <w:ind w:left="1080" w:hanging="360"/>
      </w:pPr>
      <w:r w:rsidRPr="008515C8">
        <w:t>●</w:t>
      </w:r>
      <w:r w:rsidRPr="008515C8">
        <w:rPr>
          <w:sz w:val="14"/>
          <w:szCs w:val="14"/>
        </w:rPr>
        <w:tab/>
      </w:r>
      <w:r w:rsidRPr="008515C8">
        <w:t>Did the authors look for the right type of papers?</w:t>
      </w:r>
    </w:p>
    <w:p w14:paraId="63C455EB" w14:textId="77777777" w:rsidR="00FE7B72" w:rsidRPr="008515C8" w:rsidRDefault="00821985">
      <w:pPr>
        <w:ind w:left="1080" w:hanging="360"/>
      </w:pPr>
      <w:r w:rsidRPr="008515C8">
        <w:t>●</w:t>
      </w:r>
      <w:r w:rsidRPr="008515C8">
        <w:rPr>
          <w:sz w:val="14"/>
          <w:szCs w:val="14"/>
        </w:rPr>
        <w:tab/>
      </w:r>
      <w:r w:rsidRPr="008515C8">
        <w:t>Were all relevant studies included?</w:t>
      </w:r>
    </w:p>
    <w:p w14:paraId="7E210444" w14:textId="77777777" w:rsidR="00FE7B72" w:rsidRPr="008515C8" w:rsidRDefault="00821985">
      <w:pPr>
        <w:ind w:left="1080" w:hanging="360"/>
      </w:pPr>
      <w:r w:rsidRPr="008515C8">
        <w:t>●</w:t>
      </w:r>
      <w:r w:rsidRPr="008515C8">
        <w:rPr>
          <w:sz w:val="14"/>
          <w:szCs w:val="14"/>
        </w:rPr>
        <w:tab/>
      </w:r>
      <w:r w:rsidRPr="008515C8">
        <w:t>Was quality assessment of included studies sufficient?</w:t>
      </w:r>
    </w:p>
    <w:p w14:paraId="53AD941F" w14:textId="77777777" w:rsidR="00FE7B72" w:rsidRPr="008515C8" w:rsidRDefault="00821985">
      <w:pPr>
        <w:ind w:left="1080" w:hanging="360"/>
      </w:pPr>
      <w:r w:rsidRPr="008515C8">
        <w:t>●</w:t>
      </w:r>
      <w:r w:rsidRPr="008515C8">
        <w:rPr>
          <w:sz w:val="14"/>
          <w:szCs w:val="14"/>
        </w:rPr>
        <w:tab/>
      </w:r>
      <w:r w:rsidRPr="008515C8">
        <w:t>Was combining results reasonable?</w:t>
      </w:r>
    </w:p>
    <w:p w14:paraId="451846FF" w14:textId="77777777" w:rsidR="00FE7B72" w:rsidRPr="008515C8" w:rsidRDefault="00821985">
      <w:pPr>
        <w:ind w:left="1080" w:hanging="360"/>
      </w:pPr>
      <w:r w:rsidRPr="008515C8">
        <w:t>●</w:t>
      </w:r>
      <w:r w:rsidRPr="008515C8">
        <w:rPr>
          <w:sz w:val="14"/>
          <w:szCs w:val="14"/>
        </w:rPr>
        <w:tab/>
      </w:r>
      <w:r w:rsidRPr="008515C8">
        <w:t>What are the overall results?</w:t>
      </w:r>
    </w:p>
    <w:p w14:paraId="4F688764" w14:textId="77777777" w:rsidR="00FE7B72" w:rsidRPr="008515C8" w:rsidRDefault="00821985">
      <w:pPr>
        <w:ind w:left="1080" w:hanging="360"/>
      </w:pPr>
      <w:r w:rsidRPr="008515C8">
        <w:t>●</w:t>
      </w:r>
      <w:r w:rsidRPr="008515C8">
        <w:rPr>
          <w:sz w:val="14"/>
          <w:szCs w:val="14"/>
        </w:rPr>
        <w:tab/>
      </w:r>
      <w:r w:rsidRPr="008515C8">
        <w:t>How precise are the results?</w:t>
      </w:r>
    </w:p>
    <w:p w14:paraId="781EF099" w14:textId="77777777" w:rsidR="00FE7B72" w:rsidRPr="008515C8" w:rsidRDefault="00821985">
      <w:pPr>
        <w:ind w:left="1080" w:hanging="360"/>
      </w:pPr>
      <w:r w:rsidRPr="008515C8">
        <w:t>●</w:t>
      </w:r>
      <w:r w:rsidRPr="008515C8">
        <w:rPr>
          <w:sz w:val="14"/>
          <w:szCs w:val="14"/>
        </w:rPr>
        <w:tab/>
      </w:r>
      <w:r w:rsidRPr="008515C8">
        <w:t>Can the results be applied locally?</w:t>
      </w:r>
    </w:p>
    <w:p w14:paraId="560125A7" w14:textId="77777777" w:rsidR="00FE7B72" w:rsidRPr="008515C8" w:rsidRDefault="00821985">
      <w:pPr>
        <w:ind w:left="1080" w:hanging="360"/>
      </w:pPr>
      <w:r w:rsidRPr="008515C8">
        <w:t>●</w:t>
      </w:r>
      <w:r w:rsidRPr="008515C8">
        <w:rPr>
          <w:sz w:val="14"/>
          <w:szCs w:val="14"/>
        </w:rPr>
        <w:tab/>
      </w:r>
      <w:r w:rsidRPr="008515C8">
        <w:t>Were all important outcomes considered?</w:t>
      </w:r>
    </w:p>
    <w:p w14:paraId="050E4C1E" w14:textId="77777777" w:rsidR="00FE7B72" w:rsidRPr="008515C8" w:rsidRDefault="00821985">
      <w:pPr>
        <w:spacing w:after="240"/>
        <w:ind w:left="1080" w:hanging="360"/>
        <w:rPr>
          <w:b/>
          <w:bCs/>
        </w:rPr>
      </w:pPr>
      <w:r w:rsidRPr="008515C8">
        <w:t>●</w:t>
      </w:r>
      <w:r w:rsidRPr="008515C8">
        <w:rPr>
          <w:sz w:val="14"/>
          <w:szCs w:val="14"/>
        </w:rPr>
        <w:tab/>
      </w:r>
      <w:r w:rsidRPr="008515C8">
        <w:t>Are the benefits worth the harms and costs?</w:t>
      </w:r>
    </w:p>
    <w:p w14:paraId="108AC337" w14:textId="77777777" w:rsidR="00FE7B72" w:rsidRPr="008515C8" w:rsidRDefault="00821985">
      <w:pPr>
        <w:rPr>
          <w:b/>
          <w:bCs/>
        </w:rPr>
      </w:pPr>
      <w:r w:rsidRPr="008515C8">
        <w:rPr>
          <w:b/>
          <w:bCs/>
        </w:rPr>
        <w:t>Notes</w:t>
      </w:r>
    </w:p>
    <w:p w14:paraId="366FBDD1" w14:textId="77777777" w:rsidR="00FE7B72" w:rsidRPr="008515C8" w:rsidRDefault="00821985">
      <w:pPr>
        <w:spacing w:before="240"/>
        <w:ind w:left="1080" w:hanging="360"/>
      </w:pPr>
      <w:r w:rsidRPr="008515C8">
        <w:t>●</w:t>
      </w:r>
      <w:r w:rsidRPr="008515C8">
        <w:rPr>
          <w:sz w:val="14"/>
          <w:szCs w:val="14"/>
        </w:rPr>
        <w:tab/>
      </w:r>
      <w:r w:rsidRPr="008515C8">
        <w:t>N/A: Not applicable (e.g., reviews not aimed at combining results or theoretical analyses).</w:t>
      </w:r>
    </w:p>
    <w:p w14:paraId="77D1D489" w14:textId="77777777" w:rsidR="00FE7B72" w:rsidRPr="008515C8" w:rsidRDefault="00821985">
      <w:pPr>
        <w:ind w:left="1080" w:hanging="360"/>
      </w:pPr>
      <w:r w:rsidRPr="008515C8">
        <w:t>●</w:t>
      </w:r>
      <w:r w:rsidRPr="008515C8">
        <w:rPr>
          <w:sz w:val="14"/>
          <w:szCs w:val="14"/>
        </w:rPr>
        <w:tab/>
      </w:r>
      <w:r w:rsidRPr="008515C8">
        <w:t>Yes: The criterion is fully met.</w:t>
      </w:r>
    </w:p>
    <w:p w14:paraId="47D39543" w14:textId="77777777" w:rsidR="00FE7B72" w:rsidRPr="008515C8" w:rsidRDefault="00821985">
      <w:pPr>
        <w:ind w:left="1080" w:hanging="360"/>
      </w:pPr>
      <w:r w:rsidRPr="008515C8">
        <w:t>●</w:t>
      </w:r>
      <w:r w:rsidRPr="008515C8">
        <w:rPr>
          <w:sz w:val="14"/>
          <w:szCs w:val="14"/>
        </w:rPr>
        <w:tab/>
      </w:r>
      <w:r w:rsidRPr="008515C8">
        <w:t>No: The criterion is not met.</w:t>
      </w:r>
    </w:p>
    <w:p w14:paraId="1B12112C" w14:textId="77777777" w:rsidR="00607D4D" w:rsidRPr="008515C8" w:rsidRDefault="00821985">
      <w:pPr>
        <w:spacing w:after="240"/>
        <w:ind w:left="1080" w:hanging="360"/>
        <w:sectPr w:rsidR="00607D4D" w:rsidRPr="008515C8">
          <w:pgSz w:w="12240" w:h="15840"/>
          <w:pgMar w:top="1440" w:right="1440" w:bottom="1440" w:left="1440" w:header="720" w:footer="720" w:gutter="0"/>
          <w:pgNumType w:start="1"/>
          <w:cols w:space="720"/>
        </w:sectPr>
      </w:pPr>
      <w:r w:rsidRPr="008515C8">
        <w:t>●</w:t>
      </w:r>
      <w:r w:rsidRPr="008515C8">
        <w:rPr>
          <w:sz w:val="14"/>
          <w:szCs w:val="14"/>
        </w:rPr>
        <w:tab/>
      </w:r>
      <w:r w:rsidRPr="008515C8">
        <w:t>Can't Tell: It is not clear whether the criterion is met based on available information.</w:t>
      </w:r>
    </w:p>
    <w:p w14:paraId="1F2972B1" w14:textId="77777777" w:rsidR="00FE7B72" w:rsidRPr="008515C8" w:rsidRDefault="00821985" w:rsidP="00DB713A">
      <w:pPr>
        <w:pStyle w:val="Heading1"/>
        <w:spacing w:after="240"/>
      </w:pPr>
      <w:bookmarkStart w:id="158" w:name="_heading=h.uxo4bxemsnyk" w:colFirst="0" w:colLast="0"/>
      <w:bookmarkStart w:id="159" w:name="_Toc218885222"/>
      <w:bookmarkEnd w:id="158"/>
      <w:r w:rsidRPr="008515C8">
        <w:t>Appendix 2: Qualitative studies</w:t>
      </w:r>
      <w:bookmarkEnd w:id="159"/>
    </w:p>
    <w:tbl>
      <w:tblPr>
        <w:tblStyle w:val="a7"/>
        <w:tblW w:w="15224" w:type="dxa"/>
        <w:tblInd w:w="-1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90"/>
        <w:gridCol w:w="993"/>
        <w:gridCol w:w="850"/>
        <w:gridCol w:w="851"/>
        <w:gridCol w:w="850"/>
        <w:gridCol w:w="851"/>
        <w:gridCol w:w="992"/>
        <w:gridCol w:w="992"/>
        <w:gridCol w:w="851"/>
        <w:gridCol w:w="850"/>
        <w:gridCol w:w="992"/>
        <w:gridCol w:w="993"/>
        <w:gridCol w:w="992"/>
        <w:gridCol w:w="992"/>
        <w:gridCol w:w="992"/>
        <w:gridCol w:w="993"/>
      </w:tblGrid>
      <w:tr w:rsidR="00607D4D" w:rsidRPr="008515C8" w14:paraId="02D8FDEA" w14:textId="77777777" w:rsidTr="00607D4D">
        <w:tc>
          <w:tcPr>
            <w:tcW w:w="1190" w:type="dxa"/>
          </w:tcPr>
          <w:p w14:paraId="1421C280" w14:textId="77777777" w:rsidR="00FE7B72" w:rsidRPr="008515C8" w:rsidRDefault="00821985">
            <w:pPr>
              <w:jc w:val="left"/>
              <w:rPr>
                <w:color w:val="0000FF"/>
              </w:rPr>
            </w:pPr>
            <w:r w:rsidRPr="008515C8">
              <w:rPr>
                <w:color w:val="0000FF"/>
              </w:rPr>
              <w:t>Details of study</w:t>
            </w:r>
          </w:p>
        </w:tc>
        <w:tc>
          <w:tcPr>
            <w:tcW w:w="993" w:type="dxa"/>
          </w:tcPr>
          <w:p w14:paraId="6E2F65F0" w14:textId="77777777" w:rsidR="00FE7B72" w:rsidRPr="008515C8" w:rsidRDefault="00821985">
            <w:pPr>
              <w:jc w:val="left"/>
              <w:rPr>
                <w:color w:val="0000FF"/>
              </w:rPr>
            </w:pPr>
            <w:r w:rsidRPr="008515C8">
              <w:rPr>
                <w:color w:val="0000FF"/>
              </w:rPr>
              <w:t>Study 1</w:t>
            </w:r>
          </w:p>
        </w:tc>
        <w:tc>
          <w:tcPr>
            <w:tcW w:w="850" w:type="dxa"/>
          </w:tcPr>
          <w:p w14:paraId="2B66A64B" w14:textId="77777777" w:rsidR="00FE7B72" w:rsidRPr="008515C8" w:rsidRDefault="00821985">
            <w:pPr>
              <w:jc w:val="left"/>
              <w:rPr>
                <w:color w:val="0000FF"/>
              </w:rPr>
            </w:pPr>
            <w:r w:rsidRPr="008515C8">
              <w:rPr>
                <w:color w:val="0000FF"/>
              </w:rPr>
              <w:t>Study 2</w:t>
            </w:r>
          </w:p>
        </w:tc>
        <w:tc>
          <w:tcPr>
            <w:tcW w:w="851" w:type="dxa"/>
          </w:tcPr>
          <w:p w14:paraId="1C0659B3" w14:textId="77777777" w:rsidR="00FE7B72" w:rsidRPr="008515C8" w:rsidRDefault="00821985">
            <w:pPr>
              <w:jc w:val="left"/>
              <w:rPr>
                <w:color w:val="0000FF"/>
              </w:rPr>
            </w:pPr>
            <w:r w:rsidRPr="008515C8">
              <w:rPr>
                <w:color w:val="0000FF"/>
              </w:rPr>
              <w:t>Study 3</w:t>
            </w:r>
          </w:p>
        </w:tc>
        <w:tc>
          <w:tcPr>
            <w:tcW w:w="850" w:type="dxa"/>
          </w:tcPr>
          <w:p w14:paraId="3AABE252" w14:textId="77777777" w:rsidR="00FE7B72" w:rsidRPr="008515C8" w:rsidRDefault="00821985">
            <w:pPr>
              <w:jc w:val="left"/>
              <w:rPr>
                <w:color w:val="0000FF"/>
              </w:rPr>
            </w:pPr>
            <w:r w:rsidRPr="008515C8">
              <w:rPr>
                <w:color w:val="0000FF"/>
              </w:rPr>
              <w:t>Study 4</w:t>
            </w:r>
          </w:p>
        </w:tc>
        <w:tc>
          <w:tcPr>
            <w:tcW w:w="851" w:type="dxa"/>
          </w:tcPr>
          <w:p w14:paraId="6F1649C4" w14:textId="77777777" w:rsidR="00FE7B72" w:rsidRPr="008515C8" w:rsidRDefault="00821985">
            <w:pPr>
              <w:jc w:val="left"/>
              <w:rPr>
                <w:color w:val="0000FF"/>
              </w:rPr>
            </w:pPr>
            <w:r w:rsidRPr="008515C8">
              <w:rPr>
                <w:color w:val="0000FF"/>
              </w:rPr>
              <w:t>Study 5</w:t>
            </w:r>
          </w:p>
        </w:tc>
        <w:tc>
          <w:tcPr>
            <w:tcW w:w="992" w:type="dxa"/>
          </w:tcPr>
          <w:p w14:paraId="4518C636" w14:textId="77777777" w:rsidR="00FE7B72" w:rsidRPr="008515C8" w:rsidRDefault="00821985">
            <w:pPr>
              <w:jc w:val="left"/>
              <w:rPr>
                <w:color w:val="0000FF"/>
              </w:rPr>
            </w:pPr>
            <w:r w:rsidRPr="008515C8">
              <w:rPr>
                <w:color w:val="0000FF"/>
              </w:rPr>
              <w:t>Study 6</w:t>
            </w:r>
          </w:p>
        </w:tc>
        <w:tc>
          <w:tcPr>
            <w:tcW w:w="992" w:type="dxa"/>
          </w:tcPr>
          <w:p w14:paraId="6278CF92" w14:textId="77777777" w:rsidR="00FE7B72" w:rsidRPr="008515C8" w:rsidRDefault="00821985">
            <w:pPr>
              <w:jc w:val="left"/>
              <w:rPr>
                <w:color w:val="0000FF"/>
              </w:rPr>
            </w:pPr>
            <w:r w:rsidRPr="008515C8">
              <w:rPr>
                <w:color w:val="0000FF"/>
              </w:rPr>
              <w:t>Study 7</w:t>
            </w:r>
          </w:p>
        </w:tc>
        <w:tc>
          <w:tcPr>
            <w:tcW w:w="851" w:type="dxa"/>
          </w:tcPr>
          <w:p w14:paraId="4FBFF898" w14:textId="77777777" w:rsidR="00FE7B72" w:rsidRPr="008515C8" w:rsidRDefault="00821985">
            <w:pPr>
              <w:jc w:val="left"/>
              <w:rPr>
                <w:color w:val="0000FF"/>
              </w:rPr>
            </w:pPr>
            <w:r w:rsidRPr="008515C8">
              <w:rPr>
                <w:color w:val="0000FF"/>
              </w:rPr>
              <w:t>Study 8</w:t>
            </w:r>
          </w:p>
        </w:tc>
        <w:tc>
          <w:tcPr>
            <w:tcW w:w="850" w:type="dxa"/>
          </w:tcPr>
          <w:p w14:paraId="12B0AFEB" w14:textId="77777777" w:rsidR="00FE7B72" w:rsidRPr="008515C8" w:rsidRDefault="00821985">
            <w:pPr>
              <w:jc w:val="left"/>
              <w:rPr>
                <w:color w:val="0000FF"/>
              </w:rPr>
            </w:pPr>
            <w:r w:rsidRPr="008515C8">
              <w:rPr>
                <w:color w:val="0000FF"/>
              </w:rPr>
              <w:t>Study 9</w:t>
            </w:r>
          </w:p>
        </w:tc>
        <w:tc>
          <w:tcPr>
            <w:tcW w:w="992" w:type="dxa"/>
          </w:tcPr>
          <w:p w14:paraId="1F5995E7" w14:textId="77777777" w:rsidR="00FE7B72" w:rsidRPr="008515C8" w:rsidRDefault="00821985">
            <w:pPr>
              <w:jc w:val="left"/>
              <w:rPr>
                <w:color w:val="0000FF"/>
              </w:rPr>
            </w:pPr>
            <w:r w:rsidRPr="008515C8">
              <w:rPr>
                <w:color w:val="0000FF"/>
              </w:rPr>
              <w:t>Study 10</w:t>
            </w:r>
          </w:p>
        </w:tc>
        <w:tc>
          <w:tcPr>
            <w:tcW w:w="993" w:type="dxa"/>
          </w:tcPr>
          <w:p w14:paraId="4AD875FD" w14:textId="77777777" w:rsidR="00FE7B72" w:rsidRPr="008515C8" w:rsidRDefault="00821985">
            <w:pPr>
              <w:jc w:val="left"/>
              <w:rPr>
                <w:color w:val="0000FF"/>
              </w:rPr>
            </w:pPr>
            <w:r w:rsidRPr="008515C8">
              <w:rPr>
                <w:color w:val="0000FF"/>
              </w:rPr>
              <w:t>Study 11</w:t>
            </w:r>
          </w:p>
        </w:tc>
        <w:tc>
          <w:tcPr>
            <w:tcW w:w="992" w:type="dxa"/>
          </w:tcPr>
          <w:p w14:paraId="6D335827" w14:textId="77777777" w:rsidR="00FE7B72" w:rsidRPr="008515C8" w:rsidRDefault="00821985">
            <w:pPr>
              <w:jc w:val="left"/>
              <w:rPr>
                <w:color w:val="0000FF"/>
              </w:rPr>
            </w:pPr>
            <w:r w:rsidRPr="008515C8">
              <w:rPr>
                <w:color w:val="0000FF"/>
              </w:rPr>
              <w:t>Study 12</w:t>
            </w:r>
          </w:p>
        </w:tc>
        <w:tc>
          <w:tcPr>
            <w:tcW w:w="992" w:type="dxa"/>
          </w:tcPr>
          <w:p w14:paraId="65C9C9ED" w14:textId="77777777" w:rsidR="00FE7B72" w:rsidRPr="008515C8" w:rsidRDefault="00821985">
            <w:pPr>
              <w:jc w:val="left"/>
              <w:rPr>
                <w:color w:val="0000FF"/>
              </w:rPr>
            </w:pPr>
            <w:r w:rsidRPr="008515C8">
              <w:rPr>
                <w:color w:val="0000FF"/>
              </w:rPr>
              <w:t>Study 13</w:t>
            </w:r>
          </w:p>
        </w:tc>
        <w:tc>
          <w:tcPr>
            <w:tcW w:w="992" w:type="dxa"/>
          </w:tcPr>
          <w:p w14:paraId="09546962" w14:textId="77777777" w:rsidR="00FE7B72" w:rsidRPr="008515C8" w:rsidRDefault="00821985">
            <w:pPr>
              <w:jc w:val="left"/>
              <w:rPr>
                <w:color w:val="0000FF"/>
              </w:rPr>
            </w:pPr>
            <w:r w:rsidRPr="008515C8">
              <w:rPr>
                <w:color w:val="0000FF"/>
              </w:rPr>
              <w:t>Study 14</w:t>
            </w:r>
          </w:p>
        </w:tc>
        <w:tc>
          <w:tcPr>
            <w:tcW w:w="993" w:type="dxa"/>
          </w:tcPr>
          <w:p w14:paraId="065B97BE" w14:textId="77777777" w:rsidR="00FE7B72" w:rsidRPr="008515C8" w:rsidRDefault="00821985">
            <w:pPr>
              <w:jc w:val="left"/>
              <w:rPr>
                <w:color w:val="0000FF"/>
              </w:rPr>
            </w:pPr>
            <w:r w:rsidRPr="008515C8">
              <w:rPr>
                <w:color w:val="0000FF"/>
              </w:rPr>
              <w:t>Study 15</w:t>
            </w:r>
          </w:p>
        </w:tc>
      </w:tr>
      <w:tr w:rsidR="00607D4D" w:rsidRPr="008515C8" w14:paraId="7C8D6C98" w14:textId="77777777" w:rsidTr="00607D4D">
        <w:tc>
          <w:tcPr>
            <w:tcW w:w="1190" w:type="dxa"/>
          </w:tcPr>
          <w:p w14:paraId="59919BB9" w14:textId="77777777" w:rsidR="00FE7B72" w:rsidRPr="008515C8" w:rsidRDefault="00821985">
            <w:pPr>
              <w:jc w:val="left"/>
              <w:rPr>
                <w:color w:val="0000FF"/>
              </w:rPr>
            </w:pPr>
            <w:r w:rsidRPr="008515C8">
              <w:rPr>
                <w:color w:val="0000FF"/>
              </w:rPr>
              <w:t>Date of data extraction</w:t>
            </w:r>
          </w:p>
        </w:tc>
        <w:tc>
          <w:tcPr>
            <w:tcW w:w="993" w:type="dxa"/>
          </w:tcPr>
          <w:p w14:paraId="420FFE5F" w14:textId="77777777" w:rsidR="00FE7B72" w:rsidRPr="008515C8" w:rsidRDefault="00821985">
            <w:pPr>
              <w:jc w:val="left"/>
              <w:rPr>
                <w:color w:val="0000FF"/>
              </w:rPr>
            </w:pPr>
            <w:r w:rsidRPr="008515C8">
              <w:rPr>
                <w:color w:val="0000FF"/>
              </w:rPr>
              <w:t xml:space="preserve">25.12.2025 </w:t>
            </w:r>
          </w:p>
        </w:tc>
        <w:tc>
          <w:tcPr>
            <w:tcW w:w="850" w:type="dxa"/>
          </w:tcPr>
          <w:p w14:paraId="7A9E5E25" w14:textId="77777777" w:rsidR="00FE7B72" w:rsidRPr="008515C8" w:rsidRDefault="00821985">
            <w:pPr>
              <w:jc w:val="left"/>
              <w:rPr>
                <w:color w:val="0000FF"/>
              </w:rPr>
            </w:pPr>
            <w:r w:rsidRPr="008515C8">
              <w:rPr>
                <w:color w:val="0000FF"/>
              </w:rPr>
              <w:t>26.12.2025</w:t>
            </w:r>
          </w:p>
        </w:tc>
        <w:tc>
          <w:tcPr>
            <w:tcW w:w="851" w:type="dxa"/>
          </w:tcPr>
          <w:p w14:paraId="288EB744" w14:textId="77777777" w:rsidR="00FE7B72" w:rsidRPr="008515C8" w:rsidRDefault="00821985">
            <w:pPr>
              <w:jc w:val="left"/>
              <w:rPr>
                <w:color w:val="0000FF"/>
              </w:rPr>
            </w:pPr>
            <w:r w:rsidRPr="008515C8">
              <w:rPr>
                <w:color w:val="0000FF"/>
              </w:rPr>
              <w:t>26.12.2025</w:t>
            </w:r>
          </w:p>
        </w:tc>
        <w:tc>
          <w:tcPr>
            <w:tcW w:w="850" w:type="dxa"/>
          </w:tcPr>
          <w:p w14:paraId="06196F11" w14:textId="77777777" w:rsidR="00FE7B72" w:rsidRPr="008515C8" w:rsidRDefault="00821985">
            <w:pPr>
              <w:jc w:val="left"/>
              <w:rPr>
                <w:color w:val="0000FF"/>
              </w:rPr>
            </w:pPr>
            <w:r w:rsidRPr="008515C8">
              <w:rPr>
                <w:color w:val="0000FF"/>
              </w:rPr>
              <w:t>27.12.2025</w:t>
            </w:r>
          </w:p>
        </w:tc>
        <w:tc>
          <w:tcPr>
            <w:tcW w:w="851" w:type="dxa"/>
          </w:tcPr>
          <w:p w14:paraId="18C69DF8" w14:textId="77777777" w:rsidR="00FE7B72" w:rsidRPr="008515C8" w:rsidRDefault="00821985">
            <w:pPr>
              <w:jc w:val="left"/>
              <w:rPr>
                <w:color w:val="0000FF"/>
              </w:rPr>
            </w:pPr>
            <w:r w:rsidRPr="008515C8">
              <w:rPr>
                <w:color w:val="0000FF"/>
              </w:rPr>
              <w:t>28.12.2025</w:t>
            </w:r>
          </w:p>
        </w:tc>
        <w:tc>
          <w:tcPr>
            <w:tcW w:w="992" w:type="dxa"/>
          </w:tcPr>
          <w:p w14:paraId="16A6EED0" w14:textId="77777777" w:rsidR="00FE7B72" w:rsidRPr="008515C8" w:rsidRDefault="00821985">
            <w:pPr>
              <w:jc w:val="left"/>
              <w:rPr>
                <w:color w:val="0000FF"/>
              </w:rPr>
            </w:pPr>
            <w:r w:rsidRPr="008515C8">
              <w:rPr>
                <w:color w:val="0000FF"/>
              </w:rPr>
              <w:t>28.12.2025</w:t>
            </w:r>
          </w:p>
        </w:tc>
        <w:tc>
          <w:tcPr>
            <w:tcW w:w="992" w:type="dxa"/>
          </w:tcPr>
          <w:p w14:paraId="1D24727D" w14:textId="77777777" w:rsidR="00FE7B72" w:rsidRPr="008515C8" w:rsidRDefault="00821985">
            <w:pPr>
              <w:jc w:val="left"/>
              <w:rPr>
                <w:color w:val="0000FF"/>
              </w:rPr>
            </w:pPr>
            <w:r w:rsidRPr="008515C8">
              <w:rPr>
                <w:color w:val="0000FF"/>
              </w:rPr>
              <w:t>29.12.2025</w:t>
            </w:r>
          </w:p>
        </w:tc>
        <w:tc>
          <w:tcPr>
            <w:tcW w:w="851" w:type="dxa"/>
          </w:tcPr>
          <w:p w14:paraId="1A48DF7B" w14:textId="77777777" w:rsidR="00FE7B72" w:rsidRPr="008515C8" w:rsidRDefault="00821985">
            <w:pPr>
              <w:jc w:val="left"/>
              <w:rPr>
                <w:color w:val="0000FF"/>
              </w:rPr>
            </w:pPr>
            <w:r w:rsidRPr="008515C8">
              <w:rPr>
                <w:color w:val="0000FF"/>
              </w:rPr>
              <w:t>30.12.2025</w:t>
            </w:r>
          </w:p>
        </w:tc>
        <w:tc>
          <w:tcPr>
            <w:tcW w:w="850" w:type="dxa"/>
          </w:tcPr>
          <w:p w14:paraId="78B242C1" w14:textId="77777777" w:rsidR="00FE7B72" w:rsidRPr="008515C8" w:rsidRDefault="00821985">
            <w:pPr>
              <w:jc w:val="left"/>
              <w:rPr>
                <w:color w:val="0000FF"/>
              </w:rPr>
            </w:pPr>
            <w:r w:rsidRPr="008515C8">
              <w:rPr>
                <w:color w:val="0000FF"/>
              </w:rPr>
              <w:t>30.12.2025</w:t>
            </w:r>
          </w:p>
        </w:tc>
        <w:tc>
          <w:tcPr>
            <w:tcW w:w="992" w:type="dxa"/>
          </w:tcPr>
          <w:p w14:paraId="69B7D47B" w14:textId="77777777" w:rsidR="00FE7B72" w:rsidRPr="008515C8" w:rsidRDefault="00821985">
            <w:pPr>
              <w:jc w:val="left"/>
              <w:rPr>
                <w:color w:val="0000FF"/>
              </w:rPr>
            </w:pPr>
            <w:r w:rsidRPr="008515C8">
              <w:rPr>
                <w:color w:val="0000FF"/>
              </w:rPr>
              <w:t>31.12.2025</w:t>
            </w:r>
          </w:p>
        </w:tc>
        <w:tc>
          <w:tcPr>
            <w:tcW w:w="993" w:type="dxa"/>
          </w:tcPr>
          <w:p w14:paraId="4C5F61F4" w14:textId="77777777" w:rsidR="00FE7B72" w:rsidRPr="008515C8" w:rsidRDefault="00821985">
            <w:pPr>
              <w:jc w:val="left"/>
              <w:rPr>
                <w:color w:val="0000FF"/>
              </w:rPr>
            </w:pPr>
            <w:r w:rsidRPr="008515C8">
              <w:rPr>
                <w:color w:val="0000FF"/>
              </w:rPr>
              <w:t>31.12.2025</w:t>
            </w:r>
          </w:p>
        </w:tc>
        <w:tc>
          <w:tcPr>
            <w:tcW w:w="992" w:type="dxa"/>
          </w:tcPr>
          <w:p w14:paraId="023D9D5E" w14:textId="77777777" w:rsidR="00FE7B72" w:rsidRPr="008515C8" w:rsidRDefault="00821985">
            <w:pPr>
              <w:jc w:val="left"/>
              <w:rPr>
                <w:color w:val="0000FF"/>
              </w:rPr>
            </w:pPr>
            <w:r w:rsidRPr="008515C8">
              <w:rPr>
                <w:color w:val="0000FF"/>
              </w:rPr>
              <w:t>31.12.2025</w:t>
            </w:r>
          </w:p>
        </w:tc>
        <w:tc>
          <w:tcPr>
            <w:tcW w:w="992" w:type="dxa"/>
          </w:tcPr>
          <w:p w14:paraId="10CADCD1" w14:textId="77777777" w:rsidR="00FE7B72" w:rsidRPr="008515C8" w:rsidRDefault="00821985">
            <w:pPr>
              <w:jc w:val="left"/>
              <w:rPr>
                <w:color w:val="0000FF"/>
              </w:rPr>
            </w:pPr>
            <w:r w:rsidRPr="008515C8">
              <w:rPr>
                <w:color w:val="0000FF"/>
              </w:rPr>
              <w:t>31.12.2025</w:t>
            </w:r>
          </w:p>
        </w:tc>
        <w:tc>
          <w:tcPr>
            <w:tcW w:w="992" w:type="dxa"/>
          </w:tcPr>
          <w:p w14:paraId="51860436" w14:textId="77777777" w:rsidR="00FE7B72" w:rsidRPr="008515C8" w:rsidRDefault="00821985">
            <w:pPr>
              <w:jc w:val="left"/>
              <w:rPr>
                <w:color w:val="0000FF"/>
              </w:rPr>
            </w:pPr>
            <w:r w:rsidRPr="008515C8">
              <w:rPr>
                <w:color w:val="0000FF"/>
              </w:rPr>
              <w:t>31.12.2025</w:t>
            </w:r>
          </w:p>
        </w:tc>
        <w:tc>
          <w:tcPr>
            <w:tcW w:w="993" w:type="dxa"/>
          </w:tcPr>
          <w:p w14:paraId="1D5C64A2" w14:textId="77777777" w:rsidR="00FE7B72" w:rsidRPr="008515C8" w:rsidRDefault="00821985">
            <w:pPr>
              <w:jc w:val="left"/>
              <w:rPr>
                <w:color w:val="0000FF"/>
              </w:rPr>
            </w:pPr>
            <w:r w:rsidRPr="008515C8">
              <w:rPr>
                <w:color w:val="0000FF"/>
              </w:rPr>
              <w:t>31.12.2025</w:t>
            </w:r>
          </w:p>
        </w:tc>
      </w:tr>
      <w:tr w:rsidR="00607D4D" w:rsidRPr="008515C8" w14:paraId="768D3AA4" w14:textId="77777777" w:rsidTr="00607D4D">
        <w:tc>
          <w:tcPr>
            <w:tcW w:w="1190" w:type="dxa"/>
          </w:tcPr>
          <w:p w14:paraId="588C09F0" w14:textId="77777777" w:rsidR="00FE7B72" w:rsidRPr="008515C8" w:rsidRDefault="00821985">
            <w:pPr>
              <w:jc w:val="left"/>
              <w:rPr>
                <w:color w:val="0000FF"/>
              </w:rPr>
            </w:pPr>
            <w:r w:rsidRPr="008515C8">
              <w:rPr>
                <w:color w:val="0000FF"/>
              </w:rPr>
              <w:t>Title:</w:t>
            </w:r>
          </w:p>
        </w:tc>
        <w:tc>
          <w:tcPr>
            <w:tcW w:w="993" w:type="dxa"/>
          </w:tcPr>
          <w:p w14:paraId="0F662CCF" w14:textId="77777777" w:rsidR="00FE7B72" w:rsidRPr="008515C8" w:rsidRDefault="00821985">
            <w:pPr>
              <w:widowControl w:val="0"/>
              <w:rPr>
                <w:color w:val="0000FF"/>
              </w:rPr>
            </w:pPr>
            <w:r w:rsidRPr="008515C8">
              <w:rPr>
                <w:color w:val="0000FF"/>
              </w:rPr>
              <w:t>“Assessing PM2. 5</w:t>
            </w:r>
          </w:p>
          <w:p w14:paraId="5DD1B4E6" w14:textId="77777777" w:rsidR="00FE7B72" w:rsidRPr="008515C8" w:rsidRDefault="00821985">
            <w:pPr>
              <w:widowControl w:val="0"/>
              <w:rPr>
                <w:color w:val="0000FF"/>
              </w:rPr>
            </w:pPr>
            <w:r w:rsidRPr="008515C8">
              <w:rPr>
                <w:color w:val="0000FF"/>
              </w:rPr>
              <w:t>exposure bias towards deprived areas in England using a new indicator”</w:t>
            </w:r>
          </w:p>
        </w:tc>
        <w:tc>
          <w:tcPr>
            <w:tcW w:w="850" w:type="dxa"/>
          </w:tcPr>
          <w:p w14:paraId="5115C221" w14:textId="77777777" w:rsidR="00FE7B72" w:rsidRPr="008515C8" w:rsidRDefault="00821985">
            <w:pPr>
              <w:widowControl w:val="0"/>
              <w:rPr>
                <w:color w:val="0000FF"/>
              </w:rPr>
            </w:pPr>
            <w:r w:rsidRPr="008515C8">
              <w:rPr>
                <w:color w:val="0000FF"/>
              </w:rPr>
              <w:t>“Pathogenesis of PM2. 5-related disorders in</w:t>
            </w:r>
          </w:p>
          <w:p w14:paraId="4AC55F61" w14:textId="77777777" w:rsidR="00FE7B72" w:rsidRPr="008515C8" w:rsidRDefault="00821985">
            <w:pPr>
              <w:widowControl w:val="0"/>
              <w:rPr>
                <w:color w:val="0000FF"/>
              </w:rPr>
            </w:pPr>
            <w:r w:rsidRPr="008515C8">
              <w:rPr>
                <w:color w:val="0000FF"/>
              </w:rPr>
              <w:t xml:space="preserve">different age groups: children, adults, and </w:t>
            </w:r>
            <w:r w:rsidRPr="008515C8">
              <w:rPr>
                <w:color w:val="0000FF"/>
              </w:rPr>
              <w:lastRenderedPageBreak/>
              <w:t>the elderly”</w:t>
            </w:r>
          </w:p>
        </w:tc>
        <w:tc>
          <w:tcPr>
            <w:tcW w:w="851" w:type="dxa"/>
          </w:tcPr>
          <w:p w14:paraId="10E8DB97" w14:textId="77777777" w:rsidR="00FE7B72" w:rsidRPr="008515C8" w:rsidRDefault="00821985">
            <w:pPr>
              <w:widowControl w:val="0"/>
              <w:rPr>
                <w:color w:val="0000FF"/>
              </w:rPr>
            </w:pPr>
            <w:r w:rsidRPr="008515C8">
              <w:rPr>
                <w:color w:val="0000FF"/>
              </w:rPr>
              <w:lastRenderedPageBreak/>
              <w:t>“Impact of neighbourhood and environmental factors on the risk of incident cardiovascu</w:t>
            </w:r>
            <w:r w:rsidRPr="008515C8">
              <w:rPr>
                <w:color w:val="0000FF"/>
              </w:rPr>
              <w:lastRenderedPageBreak/>
              <w:t>lar</w:t>
            </w:r>
          </w:p>
          <w:p w14:paraId="503CF10B" w14:textId="77777777" w:rsidR="00FE7B72" w:rsidRPr="008515C8" w:rsidRDefault="00821985">
            <w:pPr>
              <w:widowControl w:val="0"/>
              <w:rPr>
                <w:color w:val="0000FF"/>
              </w:rPr>
            </w:pPr>
            <w:r w:rsidRPr="008515C8">
              <w:rPr>
                <w:color w:val="0000FF"/>
              </w:rPr>
              <w:t>disease: a systematic review and meta-analysis”</w:t>
            </w:r>
          </w:p>
          <w:p w14:paraId="4CF80DE2" w14:textId="77777777" w:rsidR="00FE7B72" w:rsidRPr="008515C8" w:rsidRDefault="00FE7B72">
            <w:pPr>
              <w:widowControl w:val="0"/>
              <w:rPr>
                <w:color w:val="0000FF"/>
              </w:rPr>
            </w:pPr>
          </w:p>
          <w:p w14:paraId="63397D9A" w14:textId="77777777" w:rsidR="00FE7B72" w:rsidRPr="008515C8" w:rsidRDefault="00FE7B72">
            <w:pPr>
              <w:widowControl w:val="0"/>
              <w:rPr>
                <w:color w:val="0000FF"/>
              </w:rPr>
            </w:pPr>
          </w:p>
        </w:tc>
        <w:tc>
          <w:tcPr>
            <w:tcW w:w="850" w:type="dxa"/>
          </w:tcPr>
          <w:p w14:paraId="2F94695E" w14:textId="77777777" w:rsidR="00FE7B72" w:rsidRPr="008515C8" w:rsidRDefault="00821985">
            <w:pPr>
              <w:widowControl w:val="0"/>
              <w:rPr>
                <w:color w:val="0000FF"/>
              </w:rPr>
            </w:pPr>
            <w:r w:rsidRPr="008515C8">
              <w:rPr>
                <w:color w:val="0000FF"/>
              </w:rPr>
              <w:lastRenderedPageBreak/>
              <w:t>“Air pollution and cardiovascular diseases: mechanisms, evidence, and</w:t>
            </w:r>
          </w:p>
          <w:p w14:paraId="6B9B0E9E" w14:textId="77777777" w:rsidR="00FE7B72" w:rsidRPr="008515C8" w:rsidRDefault="00821985">
            <w:pPr>
              <w:widowControl w:val="0"/>
              <w:rPr>
                <w:color w:val="0000FF"/>
              </w:rPr>
            </w:pPr>
            <w:r w:rsidRPr="008515C8">
              <w:rPr>
                <w:color w:val="0000FF"/>
              </w:rPr>
              <w:t xml:space="preserve">mitigation </w:t>
            </w:r>
            <w:r w:rsidRPr="008515C8">
              <w:rPr>
                <w:color w:val="0000FF"/>
              </w:rPr>
              <w:lastRenderedPageBreak/>
              <w:t>strategies”</w:t>
            </w:r>
          </w:p>
          <w:p w14:paraId="368CAA93" w14:textId="77777777" w:rsidR="00FE7B72" w:rsidRPr="008515C8" w:rsidRDefault="00FE7B72">
            <w:pPr>
              <w:widowControl w:val="0"/>
              <w:rPr>
                <w:color w:val="0000FF"/>
              </w:rPr>
            </w:pPr>
          </w:p>
          <w:p w14:paraId="4D78A7E3" w14:textId="77777777" w:rsidR="00FE7B72" w:rsidRPr="008515C8" w:rsidRDefault="00FE7B72">
            <w:pPr>
              <w:widowControl w:val="0"/>
              <w:rPr>
                <w:color w:val="0000FF"/>
              </w:rPr>
            </w:pPr>
          </w:p>
        </w:tc>
        <w:tc>
          <w:tcPr>
            <w:tcW w:w="851" w:type="dxa"/>
          </w:tcPr>
          <w:p w14:paraId="28CD8B2E" w14:textId="77777777" w:rsidR="00FE7B72" w:rsidRPr="008515C8" w:rsidRDefault="00821985">
            <w:pPr>
              <w:widowControl w:val="0"/>
              <w:rPr>
                <w:color w:val="0000FF"/>
              </w:rPr>
            </w:pPr>
            <w:r w:rsidRPr="008515C8">
              <w:rPr>
                <w:color w:val="0000FF"/>
              </w:rPr>
              <w:lastRenderedPageBreak/>
              <w:t xml:space="preserve">“Ambient air pollution and cardiovascular diseases: An umbrella review of systematic </w:t>
            </w:r>
            <w:r w:rsidRPr="008515C8">
              <w:rPr>
                <w:color w:val="0000FF"/>
              </w:rPr>
              <w:lastRenderedPageBreak/>
              <w:t>reviews</w:t>
            </w:r>
          </w:p>
          <w:p w14:paraId="706123C6" w14:textId="77777777" w:rsidR="00FE7B72" w:rsidRPr="008515C8" w:rsidRDefault="00821985">
            <w:pPr>
              <w:widowControl w:val="0"/>
              <w:rPr>
                <w:color w:val="0000FF"/>
              </w:rPr>
            </w:pPr>
            <w:r w:rsidRPr="008515C8">
              <w:rPr>
                <w:color w:val="0000FF"/>
              </w:rPr>
              <w:t>and meta‐analyses”</w:t>
            </w:r>
          </w:p>
        </w:tc>
        <w:tc>
          <w:tcPr>
            <w:tcW w:w="992" w:type="dxa"/>
          </w:tcPr>
          <w:p w14:paraId="59A64862" w14:textId="77777777" w:rsidR="00FE7B72" w:rsidRPr="008515C8" w:rsidRDefault="00821985">
            <w:pPr>
              <w:widowControl w:val="0"/>
              <w:rPr>
                <w:color w:val="0000FF"/>
              </w:rPr>
            </w:pPr>
            <w:r w:rsidRPr="008515C8">
              <w:rPr>
                <w:color w:val="0000FF"/>
              </w:rPr>
              <w:lastRenderedPageBreak/>
              <w:t>“Impact of air pollution on ischemic heart disease: evidence, mechanisms, clinical</w:t>
            </w:r>
          </w:p>
          <w:p w14:paraId="5B33AF57" w14:textId="77777777" w:rsidR="00FE7B72" w:rsidRPr="008515C8" w:rsidRDefault="00821985">
            <w:pPr>
              <w:widowControl w:val="0"/>
              <w:rPr>
                <w:color w:val="0000FF"/>
              </w:rPr>
            </w:pPr>
            <w:r w:rsidRPr="008515C8">
              <w:rPr>
                <w:color w:val="0000FF"/>
              </w:rPr>
              <w:t>perspective”</w:t>
            </w:r>
          </w:p>
          <w:p w14:paraId="68DA9157" w14:textId="77777777" w:rsidR="00FE7B72" w:rsidRPr="008515C8" w:rsidRDefault="00FE7B72">
            <w:pPr>
              <w:widowControl w:val="0"/>
              <w:rPr>
                <w:color w:val="0000FF"/>
              </w:rPr>
            </w:pPr>
          </w:p>
        </w:tc>
        <w:tc>
          <w:tcPr>
            <w:tcW w:w="992" w:type="dxa"/>
          </w:tcPr>
          <w:p w14:paraId="2406B6A9" w14:textId="77777777" w:rsidR="00FE7B72" w:rsidRPr="008515C8" w:rsidRDefault="00821985">
            <w:pPr>
              <w:widowControl w:val="0"/>
              <w:rPr>
                <w:color w:val="0000FF"/>
              </w:rPr>
            </w:pPr>
            <w:r w:rsidRPr="008515C8">
              <w:rPr>
                <w:color w:val="0000FF"/>
              </w:rPr>
              <w:t>“Air</w:t>
            </w:r>
          </w:p>
          <w:p w14:paraId="309A3522" w14:textId="77777777" w:rsidR="00FE7B72" w:rsidRPr="008515C8" w:rsidRDefault="00821985">
            <w:pPr>
              <w:widowControl w:val="0"/>
              <w:rPr>
                <w:color w:val="0000FF"/>
              </w:rPr>
            </w:pPr>
            <w:r w:rsidRPr="008515C8">
              <w:rPr>
                <w:color w:val="0000FF"/>
              </w:rPr>
              <w:t>pollution and cardiac diseases: a review of experimental studies”</w:t>
            </w:r>
          </w:p>
          <w:p w14:paraId="26F5149F" w14:textId="77777777" w:rsidR="00FE7B72" w:rsidRPr="008515C8" w:rsidRDefault="00FE7B72">
            <w:pPr>
              <w:widowControl w:val="0"/>
              <w:rPr>
                <w:color w:val="0000FF"/>
              </w:rPr>
            </w:pPr>
          </w:p>
        </w:tc>
        <w:tc>
          <w:tcPr>
            <w:tcW w:w="851" w:type="dxa"/>
          </w:tcPr>
          <w:p w14:paraId="2324E53D" w14:textId="77777777" w:rsidR="00FE7B72" w:rsidRPr="008515C8" w:rsidRDefault="00821985">
            <w:pPr>
              <w:widowControl w:val="0"/>
              <w:rPr>
                <w:color w:val="0000FF"/>
              </w:rPr>
            </w:pPr>
            <w:r w:rsidRPr="008515C8">
              <w:rPr>
                <w:color w:val="0000FF"/>
              </w:rPr>
              <w:t>“Air pollution and its impact on cardiovascular</w:t>
            </w:r>
          </w:p>
          <w:p w14:paraId="597B27F4" w14:textId="77777777" w:rsidR="00FE7B72" w:rsidRPr="008515C8" w:rsidRDefault="00821985">
            <w:pPr>
              <w:widowControl w:val="0"/>
              <w:rPr>
                <w:color w:val="0000FF"/>
              </w:rPr>
            </w:pPr>
            <w:r w:rsidRPr="008515C8">
              <w:rPr>
                <w:color w:val="0000FF"/>
              </w:rPr>
              <w:t>health–It&amp;#39;s time to act fast”</w:t>
            </w:r>
          </w:p>
          <w:p w14:paraId="64B8B0D4" w14:textId="77777777" w:rsidR="00FE7B72" w:rsidRPr="008515C8" w:rsidRDefault="00FE7B72">
            <w:pPr>
              <w:widowControl w:val="0"/>
              <w:rPr>
                <w:color w:val="0000FF"/>
              </w:rPr>
            </w:pPr>
          </w:p>
        </w:tc>
        <w:tc>
          <w:tcPr>
            <w:tcW w:w="850" w:type="dxa"/>
          </w:tcPr>
          <w:p w14:paraId="1C649227" w14:textId="77777777" w:rsidR="00FE7B72" w:rsidRPr="008515C8" w:rsidRDefault="00821985">
            <w:pPr>
              <w:widowControl w:val="0"/>
              <w:rPr>
                <w:color w:val="0000FF"/>
              </w:rPr>
            </w:pPr>
            <w:r w:rsidRPr="008515C8">
              <w:rPr>
                <w:color w:val="0000FF"/>
              </w:rPr>
              <w:lastRenderedPageBreak/>
              <w:t>“Burden of cardiovascular disease attributed to air pollution: a systematic revie”</w:t>
            </w:r>
          </w:p>
          <w:p w14:paraId="5947B38A" w14:textId="77777777" w:rsidR="00FE7B72" w:rsidRPr="008515C8" w:rsidRDefault="00FE7B72">
            <w:pPr>
              <w:widowControl w:val="0"/>
              <w:rPr>
                <w:color w:val="0000FF"/>
              </w:rPr>
            </w:pPr>
          </w:p>
          <w:p w14:paraId="2EBF9903" w14:textId="77777777" w:rsidR="00FE7B72" w:rsidRPr="008515C8" w:rsidRDefault="00FE7B72">
            <w:pPr>
              <w:widowControl w:val="0"/>
              <w:rPr>
                <w:color w:val="0000FF"/>
              </w:rPr>
            </w:pPr>
          </w:p>
        </w:tc>
        <w:tc>
          <w:tcPr>
            <w:tcW w:w="992" w:type="dxa"/>
          </w:tcPr>
          <w:p w14:paraId="075DE6CE" w14:textId="77777777" w:rsidR="00FE7B72" w:rsidRPr="008515C8" w:rsidRDefault="00821985">
            <w:pPr>
              <w:widowControl w:val="0"/>
              <w:rPr>
                <w:color w:val="0000FF"/>
              </w:rPr>
            </w:pPr>
            <w:r w:rsidRPr="008515C8">
              <w:rPr>
                <w:color w:val="0000FF"/>
              </w:rPr>
              <w:t>“Environmental pollutants as emerging concerns for cardiac diseases: A review on their</w:t>
            </w:r>
          </w:p>
          <w:p w14:paraId="386C10BA" w14:textId="77777777" w:rsidR="00FE7B72" w:rsidRPr="008515C8" w:rsidRDefault="00821985">
            <w:pPr>
              <w:widowControl w:val="0"/>
              <w:rPr>
                <w:color w:val="0000FF"/>
              </w:rPr>
            </w:pPr>
            <w:r w:rsidRPr="008515C8">
              <w:rPr>
                <w:color w:val="0000FF"/>
              </w:rPr>
              <w:t xml:space="preserve">impacts on cardiac </w:t>
            </w:r>
            <w:r w:rsidRPr="008515C8">
              <w:rPr>
                <w:color w:val="0000FF"/>
              </w:rPr>
              <w:lastRenderedPageBreak/>
              <w:t>health”</w:t>
            </w:r>
          </w:p>
          <w:p w14:paraId="24CA89A3" w14:textId="77777777" w:rsidR="00FE7B72" w:rsidRPr="008515C8" w:rsidRDefault="00FE7B72">
            <w:pPr>
              <w:widowControl w:val="0"/>
              <w:rPr>
                <w:color w:val="0000FF"/>
              </w:rPr>
            </w:pPr>
          </w:p>
          <w:p w14:paraId="090EF26F" w14:textId="77777777" w:rsidR="00FE7B72" w:rsidRPr="008515C8" w:rsidRDefault="00FE7B72">
            <w:pPr>
              <w:widowControl w:val="0"/>
              <w:rPr>
                <w:color w:val="0000FF"/>
              </w:rPr>
            </w:pPr>
          </w:p>
        </w:tc>
        <w:tc>
          <w:tcPr>
            <w:tcW w:w="993" w:type="dxa"/>
          </w:tcPr>
          <w:p w14:paraId="1D7732FD" w14:textId="77777777" w:rsidR="00FE7B72" w:rsidRPr="008515C8" w:rsidRDefault="00821985">
            <w:pPr>
              <w:widowControl w:val="0"/>
              <w:rPr>
                <w:color w:val="0000FF"/>
              </w:rPr>
            </w:pPr>
            <w:r w:rsidRPr="008515C8">
              <w:rPr>
                <w:color w:val="0000FF"/>
              </w:rPr>
              <w:lastRenderedPageBreak/>
              <w:t>“air pollution and</w:t>
            </w:r>
          </w:p>
          <w:p w14:paraId="00EBE343" w14:textId="77777777" w:rsidR="00FE7B72" w:rsidRPr="008515C8" w:rsidRDefault="00821985">
            <w:pPr>
              <w:widowControl w:val="0"/>
              <w:rPr>
                <w:color w:val="0000FF"/>
              </w:rPr>
            </w:pPr>
            <w:r w:rsidRPr="008515C8">
              <w:rPr>
                <w:color w:val="0000FF"/>
              </w:rPr>
              <w:t>cardiovascular disease-associated disability among middle-aged and older adult”</w:t>
            </w:r>
          </w:p>
          <w:p w14:paraId="747A4286" w14:textId="77777777" w:rsidR="00FE7B72" w:rsidRPr="008515C8" w:rsidRDefault="00FE7B72">
            <w:pPr>
              <w:widowControl w:val="0"/>
              <w:rPr>
                <w:color w:val="0000FF"/>
              </w:rPr>
            </w:pPr>
          </w:p>
          <w:p w14:paraId="11570FEF" w14:textId="77777777" w:rsidR="00FE7B72" w:rsidRPr="008515C8" w:rsidRDefault="00FE7B72">
            <w:pPr>
              <w:widowControl w:val="0"/>
              <w:rPr>
                <w:color w:val="0000FF"/>
              </w:rPr>
            </w:pPr>
          </w:p>
        </w:tc>
        <w:tc>
          <w:tcPr>
            <w:tcW w:w="992" w:type="dxa"/>
          </w:tcPr>
          <w:p w14:paraId="540B0F93" w14:textId="77777777" w:rsidR="00FE7B72" w:rsidRPr="008515C8" w:rsidRDefault="00821985">
            <w:pPr>
              <w:widowControl w:val="0"/>
              <w:rPr>
                <w:color w:val="0000FF"/>
              </w:rPr>
            </w:pPr>
            <w:r w:rsidRPr="008515C8">
              <w:rPr>
                <w:color w:val="0000FF"/>
              </w:rPr>
              <w:lastRenderedPageBreak/>
              <w:t>“Ambient air</w:t>
            </w:r>
          </w:p>
          <w:p w14:paraId="47616CBE" w14:textId="77777777" w:rsidR="00FE7B72" w:rsidRPr="008515C8" w:rsidRDefault="00821985">
            <w:pPr>
              <w:widowControl w:val="0"/>
              <w:rPr>
                <w:color w:val="0000FF"/>
              </w:rPr>
            </w:pPr>
            <w:r w:rsidRPr="008515C8">
              <w:rPr>
                <w:color w:val="0000FF"/>
              </w:rPr>
              <w:t>pollution and atherosclerosis: insights into dose, time, and mechanisms”</w:t>
            </w:r>
          </w:p>
        </w:tc>
        <w:tc>
          <w:tcPr>
            <w:tcW w:w="992" w:type="dxa"/>
          </w:tcPr>
          <w:p w14:paraId="7F9595E7" w14:textId="77777777" w:rsidR="00FE7B72" w:rsidRPr="008515C8" w:rsidRDefault="00821985">
            <w:pPr>
              <w:widowControl w:val="0"/>
              <w:rPr>
                <w:color w:val="0000FF"/>
              </w:rPr>
            </w:pPr>
            <w:r w:rsidRPr="008515C8">
              <w:rPr>
                <w:color w:val="0000FF"/>
              </w:rPr>
              <w:t>“Air pollution and cardiovascular disease: the</w:t>
            </w:r>
          </w:p>
          <w:p w14:paraId="28A4B9CD" w14:textId="77777777" w:rsidR="00FE7B72" w:rsidRPr="008515C8" w:rsidRDefault="00821985">
            <w:pPr>
              <w:widowControl w:val="0"/>
              <w:rPr>
                <w:color w:val="0000FF"/>
              </w:rPr>
            </w:pPr>
            <w:r w:rsidRPr="008515C8">
              <w:rPr>
                <w:color w:val="0000FF"/>
              </w:rPr>
              <w:t>Paul wood lecture, British cardiovascular society 2021”</w:t>
            </w:r>
          </w:p>
        </w:tc>
        <w:tc>
          <w:tcPr>
            <w:tcW w:w="992" w:type="dxa"/>
          </w:tcPr>
          <w:p w14:paraId="5278C31D" w14:textId="77777777" w:rsidR="00FE7B72" w:rsidRPr="008515C8" w:rsidRDefault="00821985">
            <w:pPr>
              <w:widowControl w:val="0"/>
              <w:rPr>
                <w:color w:val="0000FF"/>
              </w:rPr>
            </w:pPr>
            <w:r w:rsidRPr="008515C8">
              <w:rPr>
                <w:color w:val="0000FF"/>
              </w:rPr>
              <w:t>“Air pollution</w:t>
            </w:r>
          </w:p>
          <w:p w14:paraId="7DE220F9" w14:textId="77777777" w:rsidR="00FE7B72" w:rsidRPr="008515C8" w:rsidRDefault="00821985">
            <w:pPr>
              <w:widowControl w:val="0"/>
              <w:rPr>
                <w:color w:val="0000FF"/>
              </w:rPr>
            </w:pPr>
            <w:r w:rsidRPr="008515C8">
              <w:rPr>
                <w:color w:val="0000FF"/>
              </w:rPr>
              <w:t>exposure—the (in) visible risk factor for respiratory diseases”</w:t>
            </w:r>
          </w:p>
          <w:p w14:paraId="6717F0CF" w14:textId="77777777" w:rsidR="00FE7B72" w:rsidRPr="008515C8" w:rsidRDefault="00FE7B72">
            <w:pPr>
              <w:widowControl w:val="0"/>
              <w:rPr>
                <w:color w:val="0000FF"/>
              </w:rPr>
            </w:pPr>
          </w:p>
          <w:p w14:paraId="1C7E14E3" w14:textId="77777777" w:rsidR="00FE7B72" w:rsidRPr="008515C8" w:rsidRDefault="00FE7B72">
            <w:pPr>
              <w:widowControl w:val="0"/>
              <w:rPr>
                <w:color w:val="0000FF"/>
              </w:rPr>
            </w:pPr>
          </w:p>
        </w:tc>
        <w:tc>
          <w:tcPr>
            <w:tcW w:w="993" w:type="dxa"/>
          </w:tcPr>
          <w:p w14:paraId="2BF3FA38" w14:textId="77777777" w:rsidR="00FE7B72" w:rsidRPr="008515C8" w:rsidRDefault="00821985">
            <w:pPr>
              <w:jc w:val="left"/>
              <w:rPr>
                <w:color w:val="0000FF"/>
              </w:rPr>
            </w:pPr>
            <w:r w:rsidRPr="008515C8">
              <w:rPr>
                <w:color w:val="0000FF"/>
              </w:rPr>
              <w:t>“The cardiovascular effects of air pollution: Prevention and reversal by</w:t>
            </w:r>
          </w:p>
          <w:p w14:paraId="49D30132" w14:textId="77777777" w:rsidR="00FE7B72" w:rsidRPr="008515C8" w:rsidRDefault="00821985">
            <w:pPr>
              <w:jc w:val="left"/>
              <w:rPr>
                <w:color w:val="0000FF"/>
              </w:rPr>
            </w:pPr>
            <w:r w:rsidRPr="008515C8">
              <w:rPr>
                <w:color w:val="0000FF"/>
              </w:rPr>
              <w:t>pharmacological agent”</w:t>
            </w:r>
          </w:p>
          <w:p w14:paraId="3EE1C69D" w14:textId="77777777" w:rsidR="00FE7B72" w:rsidRPr="008515C8" w:rsidRDefault="00FE7B72">
            <w:pPr>
              <w:jc w:val="left"/>
              <w:rPr>
                <w:color w:val="0000FF"/>
              </w:rPr>
            </w:pPr>
          </w:p>
        </w:tc>
      </w:tr>
      <w:tr w:rsidR="00607D4D" w:rsidRPr="008515C8" w14:paraId="791D750D" w14:textId="77777777" w:rsidTr="00607D4D">
        <w:tc>
          <w:tcPr>
            <w:tcW w:w="1190" w:type="dxa"/>
          </w:tcPr>
          <w:p w14:paraId="230F9BF8" w14:textId="77777777" w:rsidR="00FE7B72" w:rsidRPr="008515C8" w:rsidRDefault="00821985">
            <w:pPr>
              <w:jc w:val="left"/>
              <w:rPr>
                <w:color w:val="0000FF"/>
              </w:rPr>
            </w:pPr>
            <w:r w:rsidRPr="008515C8">
              <w:rPr>
                <w:color w:val="0000FF"/>
              </w:rPr>
              <w:t xml:space="preserve">Source: </w:t>
            </w:r>
          </w:p>
        </w:tc>
        <w:tc>
          <w:tcPr>
            <w:tcW w:w="993" w:type="dxa"/>
          </w:tcPr>
          <w:p w14:paraId="28DF2C46" w14:textId="77777777" w:rsidR="00FE7B72" w:rsidRPr="008515C8" w:rsidRDefault="00821985">
            <w:pPr>
              <w:jc w:val="left"/>
              <w:rPr>
                <w:color w:val="0000FF"/>
              </w:rPr>
            </w:pPr>
            <w:r w:rsidRPr="008515C8">
              <w:rPr>
                <w:color w:val="0000FF"/>
              </w:rPr>
              <w:t>Google scholar</w:t>
            </w:r>
          </w:p>
        </w:tc>
        <w:tc>
          <w:tcPr>
            <w:tcW w:w="850" w:type="dxa"/>
          </w:tcPr>
          <w:p w14:paraId="14B22F3B" w14:textId="77777777" w:rsidR="00FE7B72" w:rsidRPr="008515C8" w:rsidRDefault="00821985">
            <w:pPr>
              <w:jc w:val="left"/>
              <w:rPr>
                <w:color w:val="0000FF"/>
              </w:rPr>
            </w:pPr>
            <w:r w:rsidRPr="008515C8">
              <w:rPr>
                <w:color w:val="0000FF"/>
              </w:rPr>
              <w:t>Google scholar</w:t>
            </w:r>
          </w:p>
        </w:tc>
        <w:tc>
          <w:tcPr>
            <w:tcW w:w="851" w:type="dxa"/>
          </w:tcPr>
          <w:p w14:paraId="12CAADF2" w14:textId="77777777" w:rsidR="00FE7B72" w:rsidRPr="008515C8" w:rsidRDefault="00821985">
            <w:pPr>
              <w:jc w:val="left"/>
              <w:rPr>
                <w:color w:val="0000FF"/>
              </w:rPr>
            </w:pPr>
            <w:r w:rsidRPr="008515C8">
              <w:rPr>
                <w:color w:val="0000FF"/>
              </w:rPr>
              <w:t>Google scholar</w:t>
            </w:r>
          </w:p>
        </w:tc>
        <w:tc>
          <w:tcPr>
            <w:tcW w:w="850" w:type="dxa"/>
          </w:tcPr>
          <w:p w14:paraId="047FE9A5" w14:textId="77777777" w:rsidR="00FE7B72" w:rsidRPr="008515C8" w:rsidRDefault="00821985">
            <w:pPr>
              <w:jc w:val="left"/>
              <w:rPr>
                <w:color w:val="0000FF"/>
              </w:rPr>
            </w:pPr>
            <w:r w:rsidRPr="008515C8">
              <w:rPr>
                <w:color w:val="0000FF"/>
              </w:rPr>
              <w:t>Google scholar</w:t>
            </w:r>
          </w:p>
        </w:tc>
        <w:tc>
          <w:tcPr>
            <w:tcW w:w="851" w:type="dxa"/>
          </w:tcPr>
          <w:p w14:paraId="3A33126B" w14:textId="77777777" w:rsidR="00FE7B72" w:rsidRPr="008515C8" w:rsidRDefault="00821985">
            <w:pPr>
              <w:jc w:val="left"/>
              <w:rPr>
                <w:color w:val="0000FF"/>
              </w:rPr>
            </w:pPr>
            <w:r w:rsidRPr="008515C8">
              <w:rPr>
                <w:color w:val="0000FF"/>
              </w:rPr>
              <w:t>Google scholar</w:t>
            </w:r>
          </w:p>
        </w:tc>
        <w:tc>
          <w:tcPr>
            <w:tcW w:w="992" w:type="dxa"/>
          </w:tcPr>
          <w:p w14:paraId="5456648B" w14:textId="77777777" w:rsidR="00FE7B72" w:rsidRPr="008515C8" w:rsidRDefault="00821985">
            <w:pPr>
              <w:jc w:val="left"/>
              <w:rPr>
                <w:color w:val="0000FF"/>
              </w:rPr>
            </w:pPr>
            <w:r w:rsidRPr="008515C8">
              <w:rPr>
                <w:color w:val="0000FF"/>
              </w:rPr>
              <w:t>Google scholar</w:t>
            </w:r>
          </w:p>
        </w:tc>
        <w:tc>
          <w:tcPr>
            <w:tcW w:w="992" w:type="dxa"/>
          </w:tcPr>
          <w:p w14:paraId="115C01E4" w14:textId="77777777" w:rsidR="00FE7B72" w:rsidRPr="008515C8" w:rsidRDefault="00821985">
            <w:pPr>
              <w:jc w:val="left"/>
              <w:rPr>
                <w:color w:val="0000FF"/>
              </w:rPr>
            </w:pPr>
            <w:r w:rsidRPr="008515C8">
              <w:rPr>
                <w:color w:val="0000FF"/>
              </w:rPr>
              <w:t>Google scholar</w:t>
            </w:r>
          </w:p>
        </w:tc>
        <w:tc>
          <w:tcPr>
            <w:tcW w:w="851" w:type="dxa"/>
          </w:tcPr>
          <w:p w14:paraId="11C12FB1" w14:textId="77777777" w:rsidR="00FE7B72" w:rsidRPr="008515C8" w:rsidRDefault="00821985">
            <w:pPr>
              <w:jc w:val="left"/>
              <w:rPr>
                <w:color w:val="0000FF"/>
              </w:rPr>
            </w:pPr>
            <w:r w:rsidRPr="008515C8">
              <w:rPr>
                <w:color w:val="0000FF"/>
              </w:rPr>
              <w:t>Google scholar</w:t>
            </w:r>
          </w:p>
        </w:tc>
        <w:tc>
          <w:tcPr>
            <w:tcW w:w="850" w:type="dxa"/>
          </w:tcPr>
          <w:p w14:paraId="3B4F650E" w14:textId="77777777" w:rsidR="00FE7B72" w:rsidRPr="008515C8" w:rsidRDefault="00821985">
            <w:pPr>
              <w:jc w:val="left"/>
              <w:rPr>
                <w:color w:val="0000FF"/>
              </w:rPr>
            </w:pPr>
            <w:r w:rsidRPr="008515C8">
              <w:rPr>
                <w:color w:val="0000FF"/>
              </w:rPr>
              <w:t>Google scholar</w:t>
            </w:r>
          </w:p>
        </w:tc>
        <w:tc>
          <w:tcPr>
            <w:tcW w:w="992" w:type="dxa"/>
          </w:tcPr>
          <w:p w14:paraId="6FE49610" w14:textId="77777777" w:rsidR="00FE7B72" w:rsidRPr="008515C8" w:rsidRDefault="00821985">
            <w:pPr>
              <w:jc w:val="left"/>
              <w:rPr>
                <w:color w:val="0000FF"/>
              </w:rPr>
            </w:pPr>
            <w:r w:rsidRPr="008515C8">
              <w:rPr>
                <w:color w:val="0000FF"/>
              </w:rPr>
              <w:t>Google scholar</w:t>
            </w:r>
          </w:p>
        </w:tc>
        <w:tc>
          <w:tcPr>
            <w:tcW w:w="993" w:type="dxa"/>
          </w:tcPr>
          <w:p w14:paraId="2F5DC4B2" w14:textId="77777777" w:rsidR="00FE7B72" w:rsidRPr="008515C8" w:rsidRDefault="00821985">
            <w:pPr>
              <w:jc w:val="left"/>
              <w:rPr>
                <w:color w:val="0000FF"/>
              </w:rPr>
            </w:pPr>
            <w:r w:rsidRPr="008515C8">
              <w:rPr>
                <w:color w:val="0000FF"/>
              </w:rPr>
              <w:t>Google scholar</w:t>
            </w:r>
          </w:p>
        </w:tc>
        <w:tc>
          <w:tcPr>
            <w:tcW w:w="992" w:type="dxa"/>
          </w:tcPr>
          <w:p w14:paraId="3B4FB542" w14:textId="77777777" w:rsidR="00FE7B72" w:rsidRPr="008515C8" w:rsidRDefault="00821985">
            <w:pPr>
              <w:jc w:val="left"/>
              <w:rPr>
                <w:color w:val="0000FF"/>
              </w:rPr>
            </w:pPr>
            <w:r w:rsidRPr="008515C8">
              <w:rPr>
                <w:color w:val="0000FF"/>
              </w:rPr>
              <w:t>Google scholar</w:t>
            </w:r>
          </w:p>
        </w:tc>
        <w:tc>
          <w:tcPr>
            <w:tcW w:w="992" w:type="dxa"/>
          </w:tcPr>
          <w:p w14:paraId="7BE98196" w14:textId="77777777" w:rsidR="00FE7B72" w:rsidRPr="008515C8" w:rsidRDefault="00821985">
            <w:pPr>
              <w:jc w:val="left"/>
              <w:rPr>
                <w:color w:val="0000FF"/>
              </w:rPr>
            </w:pPr>
            <w:r w:rsidRPr="008515C8">
              <w:rPr>
                <w:color w:val="0000FF"/>
              </w:rPr>
              <w:t>Google scholar</w:t>
            </w:r>
          </w:p>
        </w:tc>
        <w:tc>
          <w:tcPr>
            <w:tcW w:w="992" w:type="dxa"/>
          </w:tcPr>
          <w:p w14:paraId="481D44D0" w14:textId="77777777" w:rsidR="00FE7B72" w:rsidRPr="008515C8" w:rsidRDefault="00821985">
            <w:pPr>
              <w:jc w:val="left"/>
              <w:rPr>
                <w:color w:val="0000FF"/>
              </w:rPr>
            </w:pPr>
            <w:r w:rsidRPr="008515C8">
              <w:rPr>
                <w:color w:val="0000FF"/>
              </w:rPr>
              <w:t>Google scholar</w:t>
            </w:r>
          </w:p>
        </w:tc>
        <w:tc>
          <w:tcPr>
            <w:tcW w:w="993" w:type="dxa"/>
          </w:tcPr>
          <w:p w14:paraId="25E5BA01" w14:textId="77777777" w:rsidR="00FE7B72" w:rsidRPr="008515C8" w:rsidRDefault="00821985">
            <w:pPr>
              <w:jc w:val="left"/>
              <w:rPr>
                <w:color w:val="0000FF"/>
              </w:rPr>
            </w:pPr>
            <w:r w:rsidRPr="008515C8">
              <w:rPr>
                <w:color w:val="0000FF"/>
              </w:rPr>
              <w:t>Google scholar</w:t>
            </w:r>
          </w:p>
        </w:tc>
      </w:tr>
      <w:tr w:rsidR="00607D4D" w:rsidRPr="008515C8" w14:paraId="02FA3AD9" w14:textId="77777777" w:rsidTr="00607D4D">
        <w:tc>
          <w:tcPr>
            <w:tcW w:w="1190" w:type="dxa"/>
          </w:tcPr>
          <w:p w14:paraId="7A2078DE" w14:textId="77777777" w:rsidR="00FE7B72" w:rsidRPr="008515C8" w:rsidRDefault="00821985">
            <w:pPr>
              <w:jc w:val="left"/>
              <w:rPr>
                <w:color w:val="0000FF"/>
              </w:rPr>
            </w:pPr>
            <w:r w:rsidRPr="008515C8">
              <w:rPr>
                <w:color w:val="0000FF"/>
              </w:rPr>
              <w:t>Purpose of study</w:t>
            </w:r>
          </w:p>
        </w:tc>
        <w:tc>
          <w:tcPr>
            <w:tcW w:w="993" w:type="dxa"/>
          </w:tcPr>
          <w:p w14:paraId="4AC9D44F" w14:textId="77777777" w:rsidR="00FE7B72" w:rsidRPr="008515C8" w:rsidRDefault="00821985">
            <w:pPr>
              <w:jc w:val="left"/>
              <w:rPr>
                <w:color w:val="0000FF"/>
              </w:rPr>
            </w:pPr>
            <w:r w:rsidRPr="008515C8">
              <w:rPr>
                <w:color w:val="0000FF"/>
              </w:rPr>
              <w:t xml:space="preserve">To evaluate the impacts of policies that help in </w:t>
            </w:r>
            <w:r w:rsidRPr="008515C8">
              <w:rPr>
                <w:color w:val="0000FF"/>
              </w:rPr>
              <w:lastRenderedPageBreak/>
              <w:t>mitigating air pollution on the bias in exposure across deprivation groups</w:t>
            </w:r>
          </w:p>
          <w:p w14:paraId="3BE2B7B0" w14:textId="77777777" w:rsidR="00FE7B72" w:rsidRPr="008515C8" w:rsidRDefault="00FE7B72">
            <w:pPr>
              <w:jc w:val="left"/>
              <w:rPr>
                <w:color w:val="0000FF"/>
              </w:rPr>
            </w:pPr>
          </w:p>
          <w:p w14:paraId="03AD9E61" w14:textId="77777777" w:rsidR="00FE7B72" w:rsidRPr="008515C8" w:rsidRDefault="00FE7B72">
            <w:pPr>
              <w:jc w:val="left"/>
              <w:rPr>
                <w:color w:val="0000FF"/>
              </w:rPr>
            </w:pPr>
          </w:p>
        </w:tc>
        <w:tc>
          <w:tcPr>
            <w:tcW w:w="850" w:type="dxa"/>
          </w:tcPr>
          <w:p w14:paraId="36A18EA2" w14:textId="77777777" w:rsidR="00FE7B72" w:rsidRPr="008515C8" w:rsidRDefault="00821985">
            <w:pPr>
              <w:jc w:val="left"/>
              <w:rPr>
                <w:color w:val="0000FF"/>
              </w:rPr>
            </w:pPr>
            <w:r w:rsidRPr="008515C8">
              <w:rPr>
                <w:color w:val="0000FF"/>
              </w:rPr>
              <w:lastRenderedPageBreak/>
              <w:t xml:space="preserve">To compare the pathogenesis of the </w:t>
            </w:r>
            <w:r w:rsidRPr="008515C8">
              <w:rPr>
                <w:color w:val="0000FF"/>
              </w:rPr>
              <w:lastRenderedPageBreak/>
              <w:t>disease caused by PM2.5 in people of different ages, focusing on how children, adults</w:t>
            </w:r>
          </w:p>
          <w:p w14:paraId="6EE9BACF" w14:textId="77777777" w:rsidR="00FE7B72" w:rsidRPr="008515C8" w:rsidRDefault="00FE7B72">
            <w:pPr>
              <w:jc w:val="left"/>
              <w:rPr>
                <w:color w:val="0000FF"/>
              </w:rPr>
            </w:pPr>
          </w:p>
          <w:p w14:paraId="17B08EDD" w14:textId="77777777" w:rsidR="00FE7B72" w:rsidRPr="008515C8" w:rsidRDefault="00FE7B72">
            <w:pPr>
              <w:jc w:val="left"/>
              <w:rPr>
                <w:color w:val="0000FF"/>
              </w:rPr>
            </w:pPr>
          </w:p>
        </w:tc>
        <w:tc>
          <w:tcPr>
            <w:tcW w:w="851" w:type="dxa"/>
          </w:tcPr>
          <w:p w14:paraId="6B656AE8" w14:textId="77777777" w:rsidR="00FE7B72" w:rsidRPr="008515C8" w:rsidRDefault="00821985">
            <w:pPr>
              <w:jc w:val="left"/>
              <w:rPr>
                <w:color w:val="0000FF"/>
              </w:rPr>
            </w:pPr>
            <w:r w:rsidRPr="008515C8">
              <w:rPr>
                <w:color w:val="0000FF"/>
              </w:rPr>
              <w:lastRenderedPageBreak/>
              <w:t xml:space="preserve">To evaluate the PM2.5 exposure </w:t>
            </w:r>
            <w:r w:rsidRPr="008515C8">
              <w:rPr>
                <w:color w:val="0000FF"/>
              </w:rPr>
              <w:lastRenderedPageBreak/>
              <w:t>and socioeconomic disparities</w:t>
            </w:r>
          </w:p>
        </w:tc>
        <w:tc>
          <w:tcPr>
            <w:tcW w:w="850" w:type="dxa"/>
          </w:tcPr>
          <w:p w14:paraId="2CC33015" w14:textId="77777777" w:rsidR="00FE7B72" w:rsidRPr="008515C8" w:rsidRDefault="00821985">
            <w:pPr>
              <w:jc w:val="left"/>
              <w:rPr>
                <w:color w:val="0000FF"/>
              </w:rPr>
            </w:pPr>
            <w:r w:rsidRPr="008515C8">
              <w:rPr>
                <w:color w:val="0000FF"/>
              </w:rPr>
              <w:lastRenderedPageBreak/>
              <w:t xml:space="preserve">To provide actionable recommendations </w:t>
            </w:r>
            <w:r w:rsidRPr="008515C8">
              <w:rPr>
                <w:color w:val="0000FF"/>
              </w:rPr>
              <w:lastRenderedPageBreak/>
              <w:t xml:space="preserve">for policymakers, healthcare professionals, and the public to address the burden of CVD </w:t>
            </w:r>
          </w:p>
          <w:p w14:paraId="57185B63" w14:textId="77777777" w:rsidR="00FE7B72" w:rsidRPr="008515C8" w:rsidRDefault="00FE7B72">
            <w:pPr>
              <w:jc w:val="left"/>
              <w:rPr>
                <w:color w:val="0000FF"/>
              </w:rPr>
            </w:pPr>
          </w:p>
          <w:p w14:paraId="5C76C2EC" w14:textId="77777777" w:rsidR="00FE7B72" w:rsidRPr="008515C8" w:rsidRDefault="00FE7B72">
            <w:pPr>
              <w:jc w:val="left"/>
              <w:rPr>
                <w:color w:val="0000FF"/>
              </w:rPr>
            </w:pPr>
          </w:p>
        </w:tc>
        <w:tc>
          <w:tcPr>
            <w:tcW w:w="851" w:type="dxa"/>
          </w:tcPr>
          <w:p w14:paraId="5320CF65" w14:textId="77777777" w:rsidR="00FE7B72" w:rsidRPr="008515C8" w:rsidRDefault="00821985">
            <w:pPr>
              <w:jc w:val="left"/>
              <w:rPr>
                <w:color w:val="0000FF"/>
              </w:rPr>
            </w:pPr>
            <w:r w:rsidRPr="008515C8">
              <w:rPr>
                <w:color w:val="0000FF"/>
              </w:rPr>
              <w:lastRenderedPageBreak/>
              <w:t>To summarise the current epidemiolo</w:t>
            </w:r>
            <w:r w:rsidRPr="008515C8">
              <w:rPr>
                <w:color w:val="0000FF"/>
              </w:rPr>
              <w:lastRenderedPageBreak/>
              <w:t>gical evidence linking ambient air pollution and multiple CVD</w:t>
            </w:r>
          </w:p>
          <w:p w14:paraId="2CC1329B" w14:textId="77777777" w:rsidR="00FE7B72" w:rsidRPr="008515C8" w:rsidRDefault="00FE7B72">
            <w:pPr>
              <w:jc w:val="left"/>
              <w:rPr>
                <w:color w:val="0000FF"/>
              </w:rPr>
            </w:pPr>
          </w:p>
          <w:p w14:paraId="0ABF20C8" w14:textId="77777777" w:rsidR="00FE7B72" w:rsidRPr="008515C8" w:rsidRDefault="00FE7B72">
            <w:pPr>
              <w:jc w:val="left"/>
              <w:rPr>
                <w:color w:val="0000FF"/>
              </w:rPr>
            </w:pPr>
          </w:p>
        </w:tc>
        <w:tc>
          <w:tcPr>
            <w:tcW w:w="992" w:type="dxa"/>
          </w:tcPr>
          <w:p w14:paraId="61593C2C" w14:textId="77777777" w:rsidR="00FE7B72" w:rsidRPr="008515C8" w:rsidRDefault="00821985">
            <w:pPr>
              <w:jc w:val="left"/>
              <w:rPr>
                <w:color w:val="0000FF"/>
              </w:rPr>
            </w:pPr>
            <w:r w:rsidRPr="008515C8">
              <w:rPr>
                <w:color w:val="0000FF"/>
              </w:rPr>
              <w:lastRenderedPageBreak/>
              <w:t>To examine the concept of exposome, highligh</w:t>
            </w:r>
            <w:r w:rsidRPr="008515C8">
              <w:rPr>
                <w:color w:val="0000FF"/>
              </w:rPr>
              <w:lastRenderedPageBreak/>
              <w:t>ting the close relationship between PM2.5 and other environmental exposures</w:t>
            </w:r>
          </w:p>
          <w:p w14:paraId="37664192" w14:textId="77777777" w:rsidR="00FE7B72" w:rsidRPr="008515C8" w:rsidRDefault="00FE7B72">
            <w:pPr>
              <w:jc w:val="left"/>
              <w:rPr>
                <w:color w:val="0000FF"/>
              </w:rPr>
            </w:pPr>
          </w:p>
          <w:p w14:paraId="68EE52DB" w14:textId="77777777" w:rsidR="00FE7B72" w:rsidRPr="008515C8" w:rsidRDefault="00FE7B72">
            <w:pPr>
              <w:jc w:val="left"/>
              <w:rPr>
                <w:color w:val="0000FF"/>
              </w:rPr>
            </w:pPr>
          </w:p>
        </w:tc>
        <w:tc>
          <w:tcPr>
            <w:tcW w:w="992" w:type="dxa"/>
          </w:tcPr>
          <w:p w14:paraId="19ED8D14" w14:textId="77777777" w:rsidR="00FE7B72" w:rsidRPr="008515C8" w:rsidRDefault="00821985">
            <w:pPr>
              <w:jc w:val="left"/>
              <w:rPr>
                <w:color w:val="0000FF"/>
              </w:rPr>
            </w:pPr>
            <w:r w:rsidRPr="008515C8">
              <w:rPr>
                <w:color w:val="0000FF"/>
              </w:rPr>
              <w:lastRenderedPageBreak/>
              <w:t xml:space="preserve">To explore a more comprehensive and </w:t>
            </w:r>
            <w:proofErr w:type="spellStart"/>
            <w:r w:rsidRPr="008515C8">
              <w:rPr>
                <w:color w:val="0000FF"/>
              </w:rPr>
              <w:t>multiperspectiv</w:t>
            </w:r>
            <w:r w:rsidRPr="008515C8">
              <w:rPr>
                <w:color w:val="0000FF"/>
              </w:rPr>
              <w:lastRenderedPageBreak/>
              <w:t>e</w:t>
            </w:r>
            <w:proofErr w:type="spellEnd"/>
            <w:r w:rsidRPr="008515C8">
              <w:rPr>
                <w:color w:val="0000FF"/>
              </w:rPr>
              <w:t xml:space="preserve"> assessment of how the effect of atmospheric pollutants on cardiac activity</w:t>
            </w:r>
          </w:p>
          <w:p w14:paraId="4949F2DC" w14:textId="77777777" w:rsidR="00FE7B72" w:rsidRPr="008515C8" w:rsidRDefault="00FE7B72">
            <w:pPr>
              <w:jc w:val="left"/>
              <w:rPr>
                <w:color w:val="0000FF"/>
              </w:rPr>
            </w:pPr>
          </w:p>
          <w:p w14:paraId="34F6BD69" w14:textId="77777777" w:rsidR="00FE7B72" w:rsidRPr="008515C8" w:rsidRDefault="00FE7B72">
            <w:pPr>
              <w:jc w:val="left"/>
              <w:rPr>
                <w:color w:val="0000FF"/>
              </w:rPr>
            </w:pPr>
          </w:p>
        </w:tc>
        <w:tc>
          <w:tcPr>
            <w:tcW w:w="851" w:type="dxa"/>
          </w:tcPr>
          <w:p w14:paraId="78CD36AA" w14:textId="77777777" w:rsidR="00FE7B72" w:rsidRPr="008515C8" w:rsidRDefault="00821985">
            <w:pPr>
              <w:jc w:val="left"/>
              <w:rPr>
                <w:color w:val="0000FF"/>
              </w:rPr>
            </w:pPr>
            <w:r w:rsidRPr="008515C8">
              <w:rPr>
                <w:color w:val="0000FF"/>
              </w:rPr>
              <w:lastRenderedPageBreak/>
              <w:t xml:space="preserve">To evaluate the impact of air pollution of </w:t>
            </w:r>
            <w:r w:rsidRPr="008515C8">
              <w:rPr>
                <w:color w:val="0000FF"/>
              </w:rPr>
              <w:lastRenderedPageBreak/>
              <w:t>cardiovascular disease</w:t>
            </w:r>
          </w:p>
          <w:p w14:paraId="73B70992" w14:textId="77777777" w:rsidR="00FE7B72" w:rsidRPr="008515C8" w:rsidRDefault="00FE7B72">
            <w:pPr>
              <w:jc w:val="left"/>
              <w:rPr>
                <w:color w:val="0000FF"/>
              </w:rPr>
            </w:pPr>
          </w:p>
          <w:p w14:paraId="4FF722F2" w14:textId="77777777" w:rsidR="00FE7B72" w:rsidRPr="008515C8" w:rsidRDefault="00FE7B72">
            <w:pPr>
              <w:jc w:val="left"/>
              <w:rPr>
                <w:color w:val="0000FF"/>
              </w:rPr>
            </w:pPr>
          </w:p>
        </w:tc>
        <w:tc>
          <w:tcPr>
            <w:tcW w:w="850" w:type="dxa"/>
          </w:tcPr>
          <w:p w14:paraId="57046FF6" w14:textId="77777777" w:rsidR="00FE7B72" w:rsidRPr="008515C8" w:rsidRDefault="00821985">
            <w:pPr>
              <w:jc w:val="left"/>
              <w:rPr>
                <w:color w:val="0000FF"/>
              </w:rPr>
            </w:pPr>
            <w:r w:rsidRPr="008515C8">
              <w:rPr>
                <w:color w:val="0000FF"/>
              </w:rPr>
              <w:lastRenderedPageBreak/>
              <w:t>To evaluate the burden of cardiovascu</w:t>
            </w:r>
            <w:r w:rsidRPr="008515C8">
              <w:rPr>
                <w:color w:val="0000FF"/>
              </w:rPr>
              <w:lastRenderedPageBreak/>
              <w:t>lar disease attributed to air pollution</w:t>
            </w:r>
          </w:p>
          <w:p w14:paraId="6048063C" w14:textId="77777777" w:rsidR="00FE7B72" w:rsidRPr="008515C8" w:rsidRDefault="00FE7B72">
            <w:pPr>
              <w:jc w:val="left"/>
              <w:rPr>
                <w:color w:val="0000FF"/>
              </w:rPr>
            </w:pPr>
          </w:p>
          <w:p w14:paraId="46240BC8" w14:textId="77777777" w:rsidR="00FE7B72" w:rsidRPr="008515C8" w:rsidRDefault="00FE7B72">
            <w:pPr>
              <w:jc w:val="left"/>
              <w:rPr>
                <w:color w:val="0000FF"/>
              </w:rPr>
            </w:pPr>
          </w:p>
        </w:tc>
        <w:tc>
          <w:tcPr>
            <w:tcW w:w="992" w:type="dxa"/>
          </w:tcPr>
          <w:p w14:paraId="6FE4C548" w14:textId="77777777" w:rsidR="00FE7B72" w:rsidRPr="008515C8" w:rsidRDefault="00821985">
            <w:pPr>
              <w:jc w:val="left"/>
              <w:rPr>
                <w:color w:val="0000FF"/>
              </w:rPr>
            </w:pPr>
            <w:r w:rsidRPr="008515C8">
              <w:rPr>
                <w:color w:val="0000FF"/>
              </w:rPr>
              <w:lastRenderedPageBreak/>
              <w:t xml:space="preserve">To evaluate the key cause of environmental </w:t>
            </w:r>
            <w:r w:rsidRPr="008515C8">
              <w:rPr>
                <w:color w:val="0000FF"/>
              </w:rPr>
              <w:lastRenderedPageBreak/>
              <w:t xml:space="preserve">pollutants as an emerging concern </w:t>
            </w:r>
          </w:p>
          <w:p w14:paraId="36713BE4" w14:textId="77777777" w:rsidR="00FE7B72" w:rsidRPr="008515C8" w:rsidRDefault="00FE7B72">
            <w:pPr>
              <w:jc w:val="left"/>
              <w:rPr>
                <w:color w:val="0000FF"/>
              </w:rPr>
            </w:pPr>
          </w:p>
          <w:p w14:paraId="3113607D" w14:textId="77777777" w:rsidR="00FE7B72" w:rsidRPr="008515C8" w:rsidRDefault="00FE7B72">
            <w:pPr>
              <w:jc w:val="left"/>
              <w:rPr>
                <w:color w:val="0000FF"/>
              </w:rPr>
            </w:pPr>
          </w:p>
        </w:tc>
        <w:tc>
          <w:tcPr>
            <w:tcW w:w="993" w:type="dxa"/>
          </w:tcPr>
          <w:p w14:paraId="4F6959E6" w14:textId="77777777" w:rsidR="00FE7B72" w:rsidRPr="008515C8" w:rsidRDefault="00821985">
            <w:pPr>
              <w:jc w:val="left"/>
              <w:rPr>
                <w:color w:val="0000FF"/>
              </w:rPr>
            </w:pPr>
            <w:r w:rsidRPr="008515C8">
              <w:rPr>
                <w:color w:val="0000FF"/>
              </w:rPr>
              <w:lastRenderedPageBreak/>
              <w:t>To evaluate the impacts of PM2.5 air pollutio</w:t>
            </w:r>
            <w:r w:rsidRPr="008515C8">
              <w:rPr>
                <w:color w:val="0000FF"/>
              </w:rPr>
              <w:lastRenderedPageBreak/>
              <w:t>n and cardiovascular diseases</w:t>
            </w:r>
          </w:p>
        </w:tc>
        <w:tc>
          <w:tcPr>
            <w:tcW w:w="992" w:type="dxa"/>
          </w:tcPr>
          <w:p w14:paraId="17AAB921" w14:textId="77777777" w:rsidR="00FE7B72" w:rsidRPr="008515C8" w:rsidRDefault="00821985">
            <w:pPr>
              <w:jc w:val="left"/>
              <w:rPr>
                <w:color w:val="0000FF"/>
              </w:rPr>
            </w:pPr>
            <w:r w:rsidRPr="008515C8">
              <w:rPr>
                <w:color w:val="0000FF"/>
              </w:rPr>
              <w:lastRenderedPageBreak/>
              <w:t xml:space="preserve">To explore the ambient air Pollution and </w:t>
            </w:r>
            <w:r w:rsidRPr="008515C8">
              <w:rPr>
                <w:color w:val="0000FF"/>
              </w:rPr>
              <w:lastRenderedPageBreak/>
              <w:t>atherosclerosis</w:t>
            </w:r>
          </w:p>
          <w:p w14:paraId="0B8CE209" w14:textId="77777777" w:rsidR="00FE7B72" w:rsidRPr="008515C8" w:rsidRDefault="00FE7B72">
            <w:pPr>
              <w:jc w:val="left"/>
              <w:rPr>
                <w:color w:val="0000FF"/>
              </w:rPr>
            </w:pPr>
          </w:p>
        </w:tc>
        <w:tc>
          <w:tcPr>
            <w:tcW w:w="992" w:type="dxa"/>
          </w:tcPr>
          <w:p w14:paraId="36C82BD7" w14:textId="77777777" w:rsidR="00FE7B72" w:rsidRPr="008515C8" w:rsidRDefault="00821985">
            <w:pPr>
              <w:jc w:val="left"/>
              <w:rPr>
                <w:color w:val="0000FF"/>
              </w:rPr>
            </w:pPr>
            <w:r w:rsidRPr="008515C8">
              <w:rPr>
                <w:color w:val="0000FF"/>
              </w:rPr>
              <w:lastRenderedPageBreak/>
              <w:t>To explore the effect of Air pollution and cardiov</w:t>
            </w:r>
            <w:r w:rsidRPr="008515C8">
              <w:rPr>
                <w:color w:val="0000FF"/>
              </w:rPr>
              <w:lastRenderedPageBreak/>
              <w:t>ascular disease</w:t>
            </w:r>
          </w:p>
        </w:tc>
        <w:tc>
          <w:tcPr>
            <w:tcW w:w="992" w:type="dxa"/>
          </w:tcPr>
          <w:p w14:paraId="3846B644" w14:textId="77777777" w:rsidR="00FE7B72" w:rsidRPr="008515C8" w:rsidRDefault="00821985">
            <w:pPr>
              <w:jc w:val="left"/>
              <w:rPr>
                <w:color w:val="0000FF"/>
              </w:rPr>
            </w:pPr>
            <w:r w:rsidRPr="008515C8">
              <w:rPr>
                <w:color w:val="0000FF"/>
              </w:rPr>
              <w:lastRenderedPageBreak/>
              <w:t xml:space="preserve">To summarise the most important air pollutants and </w:t>
            </w:r>
            <w:r w:rsidRPr="008515C8">
              <w:rPr>
                <w:color w:val="0000FF"/>
              </w:rPr>
              <w:lastRenderedPageBreak/>
              <w:t>their impact on the main respiratory diseases</w:t>
            </w:r>
          </w:p>
          <w:p w14:paraId="0BCB1C68" w14:textId="77777777" w:rsidR="00FE7B72" w:rsidRPr="008515C8" w:rsidRDefault="00FE7B72">
            <w:pPr>
              <w:jc w:val="left"/>
              <w:rPr>
                <w:color w:val="0000FF"/>
              </w:rPr>
            </w:pPr>
          </w:p>
          <w:p w14:paraId="0A0D831F" w14:textId="77777777" w:rsidR="00FE7B72" w:rsidRPr="008515C8" w:rsidRDefault="00FE7B72">
            <w:pPr>
              <w:jc w:val="left"/>
              <w:rPr>
                <w:color w:val="0000FF"/>
              </w:rPr>
            </w:pPr>
          </w:p>
        </w:tc>
        <w:tc>
          <w:tcPr>
            <w:tcW w:w="993" w:type="dxa"/>
          </w:tcPr>
          <w:p w14:paraId="436BFEB9" w14:textId="77777777" w:rsidR="00FE7B72" w:rsidRPr="008515C8" w:rsidRDefault="00821985">
            <w:pPr>
              <w:jc w:val="left"/>
              <w:rPr>
                <w:color w:val="0000FF"/>
              </w:rPr>
            </w:pPr>
            <w:r w:rsidRPr="008515C8">
              <w:rPr>
                <w:color w:val="0000FF"/>
              </w:rPr>
              <w:lastRenderedPageBreak/>
              <w:t>To evaluate pharmacological methods</w:t>
            </w:r>
          </w:p>
          <w:p w14:paraId="2117DD78" w14:textId="77777777" w:rsidR="00FE7B72" w:rsidRPr="008515C8" w:rsidRDefault="00821985">
            <w:pPr>
              <w:jc w:val="left"/>
              <w:rPr>
                <w:color w:val="0000FF"/>
              </w:rPr>
            </w:pPr>
            <w:r w:rsidRPr="008515C8">
              <w:rPr>
                <w:color w:val="0000FF"/>
              </w:rPr>
              <w:lastRenderedPageBreak/>
              <w:t>as a means to explore biological mechanisms</w:t>
            </w:r>
          </w:p>
          <w:p w14:paraId="2B980B67" w14:textId="77777777" w:rsidR="00FE7B72" w:rsidRPr="008515C8" w:rsidRDefault="00FE7B72">
            <w:pPr>
              <w:jc w:val="left"/>
              <w:rPr>
                <w:color w:val="0000FF"/>
              </w:rPr>
            </w:pPr>
          </w:p>
        </w:tc>
      </w:tr>
      <w:tr w:rsidR="00607D4D" w:rsidRPr="008515C8" w14:paraId="4EE3A490" w14:textId="77777777" w:rsidTr="00607D4D">
        <w:tc>
          <w:tcPr>
            <w:tcW w:w="1190" w:type="dxa"/>
          </w:tcPr>
          <w:p w14:paraId="54B054CC" w14:textId="77777777" w:rsidR="00FE7B72" w:rsidRPr="008515C8" w:rsidRDefault="00821985">
            <w:pPr>
              <w:jc w:val="left"/>
              <w:rPr>
                <w:color w:val="0000FF"/>
              </w:rPr>
            </w:pPr>
            <w:r w:rsidRPr="008515C8">
              <w:rPr>
                <w:color w:val="0000FF"/>
              </w:rPr>
              <w:lastRenderedPageBreak/>
              <w:t>Study design</w:t>
            </w:r>
          </w:p>
        </w:tc>
        <w:tc>
          <w:tcPr>
            <w:tcW w:w="993" w:type="dxa"/>
          </w:tcPr>
          <w:p w14:paraId="0BB1F845" w14:textId="77777777" w:rsidR="00FE7B72" w:rsidRPr="008515C8" w:rsidRDefault="00821985">
            <w:pPr>
              <w:jc w:val="left"/>
              <w:rPr>
                <w:color w:val="0000FF"/>
              </w:rPr>
            </w:pPr>
            <w:r w:rsidRPr="008515C8">
              <w:rPr>
                <w:color w:val="0000FF"/>
              </w:rPr>
              <w:t xml:space="preserve">The secondary qualitative </w:t>
            </w:r>
            <w:r w:rsidRPr="008515C8">
              <w:rPr>
                <w:color w:val="0000FF"/>
              </w:rPr>
              <w:lastRenderedPageBreak/>
              <w:t xml:space="preserve">research method is used for this healthcare research. </w:t>
            </w:r>
          </w:p>
          <w:p w14:paraId="458E3799" w14:textId="77777777" w:rsidR="00FE7B72" w:rsidRPr="008515C8" w:rsidRDefault="00FE7B72">
            <w:pPr>
              <w:jc w:val="left"/>
              <w:rPr>
                <w:color w:val="0000FF"/>
              </w:rPr>
            </w:pPr>
          </w:p>
        </w:tc>
        <w:tc>
          <w:tcPr>
            <w:tcW w:w="850" w:type="dxa"/>
          </w:tcPr>
          <w:p w14:paraId="7BF7BBD3" w14:textId="77777777" w:rsidR="00FE7B72" w:rsidRPr="008515C8" w:rsidRDefault="00821985">
            <w:pPr>
              <w:jc w:val="left"/>
              <w:rPr>
                <w:color w:val="0000FF"/>
              </w:rPr>
            </w:pPr>
            <w:r w:rsidRPr="008515C8">
              <w:rPr>
                <w:color w:val="0000FF"/>
              </w:rPr>
              <w:lastRenderedPageBreak/>
              <w:t>Secondary qualitative resea</w:t>
            </w:r>
            <w:r w:rsidRPr="008515C8">
              <w:rPr>
                <w:color w:val="0000FF"/>
              </w:rPr>
              <w:lastRenderedPageBreak/>
              <w:t>rch method</w:t>
            </w:r>
          </w:p>
        </w:tc>
        <w:tc>
          <w:tcPr>
            <w:tcW w:w="851" w:type="dxa"/>
          </w:tcPr>
          <w:p w14:paraId="69ED8649" w14:textId="77777777" w:rsidR="00FE7B72" w:rsidRPr="008515C8" w:rsidRDefault="00821985">
            <w:pPr>
              <w:jc w:val="left"/>
              <w:rPr>
                <w:color w:val="0000FF"/>
              </w:rPr>
            </w:pPr>
            <w:r w:rsidRPr="008515C8">
              <w:rPr>
                <w:color w:val="0000FF"/>
              </w:rPr>
              <w:lastRenderedPageBreak/>
              <w:t xml:space="preserve">The secondary qualitative </w:t>
            </w:r>
            <w:r w:rsidRPr="008515C8">
              <w:rPr>
                <w:color w:val="0000FF"/>
              </w:rPr>
              <w:lastRenderedPageBreak/>
              <w:t>method has been used for this research</w:t>
            </w:r>
          </w:p>
        </w:tc>
        <w:tc>
          <w:tcPr>
            <w:tcW w:w="850" w:type="dxa"/>
          </w:tcPr>
          <w:p w14:paraId="58458971" w14:textId="77777777" w:rsidR="00FE7B72" w:rsidRPr="008515C8" w:rsidRDefault="00821985">
            <w:pPr>
              <w:jc w:val="left"/>
              <w:rPr>
                <w:color w:val="0000FF"/>
              </w:rPr>
            </w:pPr>
            <w:r w:rsidRPr="008515C8">
              <w:rPr>
                <w:color w:val="0000FF"/>
              </w:rPr>
              <w:lastRenderedPageBreak/>
              <w:t xml:space="preserve">The secondary qualitative </w:t>
            </w:r>
            <w:r w:rsidRPr="008515C8">
              <w:rPr>
                <w:color w:val="0000FF"/>
              </w:rPr>
              <w:lastRenderedPageBreak/>
              <w:t>method has been used for this research</w:t>
            </w:r>
          </w:p>
        </w:tc>
        <w:tc>
          <w:tcPr>
            <w:tcW w:w="851" w:type="dxa"/>
          </w:tcPr>
          <w:p w14:paraId="7EB6959B" w14:textId="77777777" w:rsidR="00FE7B72" w:rsidRPr="008515C8" w:rsidRDefault="00821985">
            <w:pPr>
              <w:jc w:val="left"/>
              <w:rPr>
                <w:color w:val="0000FF"/>
              </w:rPr>
            </w:pPr>
            <w:r w:rsidRPr="008515C8">
              <w:rPr>
                <w:color w:val="0000FF"/>
              </w:rPr>
              <w:lastRenderedPageBreak/>
              <w:t xml:space="preserve">The secondary qualitative </w:t>
            </w:r>
            <w:r w:rsidRPr="008515C8">
              <w:rPr>
                <w:color w:val="0000FF"/>
              </w:rPr>
              <w:lastRenderedPageBreak/>
              <w:t>method has been used for this research</w:t>
            </w:r>
          </w:p>
        </w:tc>
        <w:tc>
          <w:tcPr>
            <w:tcW w:w="992" w:type="dxa"/>
          </w:tcPr>
          <w:p w14:paraId="3D96482E" w14:textId="77777777" w:rsidR="00FE7B72" w:rsidRPr="008515C8" w:rsidRDefault="00821985">
            <w:pPr>
              <w:jc w:val="left"/>
              <w:rPr>
                <w:color w:val="0000FF"/>
              </w:rPr>
            </w:pPr>
            <w:r w:rsidRPr="008515C8">
              <w:rPr>
                <w:color w:val="0000FF"/>
              </w:rPr>
              <w:lastRenderedPageBreak/>
              <w:t xml:space="preserve">The secondary qualitative </w:t>
            </w:r>
            <w:r w:rsidRPr="008515C8">
              <w:rPr>
                <w:color w:val="0000FF"/>
              </w:rPr>
              <w:lastRenderedPageBreak/>
              <w:t>method has been used for this research</w:t>
            </w:r>
          </w:p>
        </w:tc>
        <w:tc>
          <w:tcPr>
            <w:tcW w:w="992" w:type="dxa"/>
          </w:tcPr>
          <w:p w14:paraId="495BE3B4" w14:textId="77777777" w:rsidR="00FE7B72" w:rsidRPr="008515C8" w:rsidRDefault="00821985">
            <w:pPr>
              <w:jc w:val="left"/>
              <w:rPr>
                <w:color w:val="0000FF"/>
              </w:rPr>
            </w:pPr>
            <w:r w:rsidRPr="008515C8">
              <w:rPr>
                <w:color w:val="0000FF"/>
              </w:rPr>
              <w:lastRenderedPageBreak/>
              <w:t xml:space="preserve">The article has used the </w:t>
            </w:r>
            <w:r w:rsidRPr="008515C8">
              <w:rPr>
                <w:color w:val="0000FF"/>
              </w:rPr>
              <w:lastRenderedPageBreak/>
              <w:t xml:space="preserve">secondary qualitative method for accumulating </w:t>
            </w:r>
            <w:proofErr w:type="spellStart"/>
            <w:r w:rsidRPr="008515C8">
              <w:rPr>
                <w:color w:val="0000FF"/>
              </w:rPr>
              <w:t>informations</w:t>
            </w:r>
            <w:proofErr w:type="spellEnd"/>
            <w:r w:rsidRPr="008515C8">
              <w:rPr>
                <w:color w:val="0000FF"/>
              </w:rPr>
              <w:t xml:space="preserve"> </w:t>
            </w:r>
          </w:p>
        </w:tc>
        <w:tc>
          <w:tcPr>
            <w:tcW w:w="851" w:type="dxa"/>
          </w:tcPr>
          <w:p w14:paraId="653B45CF" w14:textId="77777777" w:rsidR="00FE7B72" w:rsidRPr="008515C8" w:rsidRDefault="00821985">
            <w:pPr>
              <w:jc w:val="left"/>
              <w:rPr>
                <w:color w:val="0000FF"/>
              </w:rPr>
            </w:pPr>
            <w:r w:rsidRPr="008515C8">
              <w:rPr>
                <w:color w:val="0000FF"/>
              </w:rPr>
              <w:lastRenderedPageBreak/>
              <w:t xml:space="preserve">The secondary qualitative </w:t>
            </w:r>
            <w:r w:rsidRPr="008515C8">
              <w:rPr>
                <w:color w:val="0000FF"/>
              </w:rPr>
              <w:lastRenderedPageBreak/>
              <w:t xml:space="preserve">method has been used within this article </w:t>
            </w:r>
          </w:p>
          <w:p w14:paraId="2DF1F2BD" w14:textId="77777777" w:rsidR="00FE7B72" w:rsidRPr="008515C8" w:rsidRDefault="00FE7B72">
            <w:pPr>
              <w:jc w:val="left"/>
              <w:rPr>
                <w:color w:val="0000FF"/>
              </w:rPr>
            </w:pPr>
          </w:p>
          <w:p w14:paraId="35F9FCA6" w14:textId="77777777" w:rsidR="00FE7B72" w:rsidRPr="008515C8" w:rsidRDefault="00FE7B72">
            <w:pPr>
              <w:jc w:val="left"/>
              <w:rPr>
                <w:color w:val="0000FF"/>
              </w:rPr>
            </w:pPr>
          </w:p>
        </w:tc>
        <w:tc>
          <w:tcPr>
            <w:tcW w:w="850" w:type="dxa"/>
          </w:tcPr>
          <w:p w14:paraId="525E4ACA" w14:textId="77777777" w:rsidR="00FE7B72" w:rsidRPr="008515C8" w:rsidRDefault="00821985">
            <w:pPr>
              <w:jc w:val="left"/>
              <w:rPr>
                <w:color w:val="0000FF"/>
              </w:rPr>
            </w:pPr>
            <w:r w:rsidRPr="008515C8">
              <w:rPr>
                <w:color w:val="0000FF"/>
              </w:rPr>
              <w:lastRenderedPageBreak/>
              <w:t xml:space="preserve">Secondary qualitative </w:t>
            </w:r>
            <w:r w:rsidRPr="008515C8">
              <w:rPr>
                <w:color w:val="0000FF"/>
              </w:rPr>
              <w:lastRenderedPageBreak/>
              <w:t>method</w:t>
            </w:r>
          </w:p>
        </w:tc>
        <w:tc>
          <w:tcPr>
            <w:tcW w:w="992" w:type="dxa"/>
          </w:tcPr>
          <w:p w14:paraId="06680319" w14:textId="77777777" w:rsidR="00FE7B72" w:rsidRPr="008515C8" w:rsidRDefault="00821985">
            <w:pPr>
              <w:jc w:val="left"/>
              <w:rPr>
                <w:color w:val="0000FF"/>
              </w:rPr>
            </w:pPr>
            <w:r w:rsidRPr="008515C8">
              <w:rPr>
                <w:color w:val="0000FF"/>
              </w:rPr>
              <w:lastRenderedPageBreak/>
              <w:t xml:space="preserve">A meta-analysis has been </w:t>
            </w:r>
            <w:r w:rsidRPr="008515C8">
              <w:rPr>
                <w:color w:val="0000FF"/>
              </w:rPr>
              <w:lastRenderedPageBreak/>
              <w:t xml:space="preserve">used within this research </w:t>
            </w:r>
          </w:p>
        </w:tc>
        <w:tc>
          <w:tcPr>
            <w:tcW w:w="993" w:type="dxa"/>
          </w:tcPr>
          <w:p w14:paraId="5F4B9625" w14:textId="77777777" w:rsidR="00FE7B72" w:rsidRPr="008515C8" w:rsidRDefault="00821985">
            <w:pPr>
              <w:jc w:val="left"/>
              <w:rPr>
                <w:color w:val="0000FF"/>
              </w:rPr>
            </w:pPr>
            <w:r w:rsidRPr="008515C8">
              <w:rPr>
                <w:color w:val="0000FF"/>
              </w:rPr>
              <w:lastRenderedPageBreak/>
              <w:t>Secondary qualitative method</w:t>
            </w:r>
          </w:p>
        </w:tc>
        <w:tc>
          <w:tcPr>
            <w:tcW w:w="992" w:type="dxa"/>
          </w:tcPr>
          <w:p w14:paraId="71CBEEE4" w14:textId="77777777" w:rsidR="00FE7B72" w:rsidRPr="008515C8" w:rsidRDefault="00821985">
            <w:pPr>
              <w:jc w:val="left"/>
              <w:rPr>
                <w:color w:val="0000FF"/>
              </w:rPr>
            </w:pPr>
            <w:r w:rsidRPr="008515C8">
              <w:rPr>
                <w:color w:val="0000FF"/>
              </w:rPr>
              <w:t>Secondary qualitative method</w:t>
            </w:r>
          </w:p>
        </w:tc>
        <w:tc>
          <w:tcPr>
            <w:tcW w:w="992" w:type="dxa"/>
          </w:tcPr>
          <w:p w14:paraId="37989EC9" w14:textId="77777777" w:rsidR="00FE7B72" w:rsidRPr="008515C8" w:rsidRDefault="00821985">
            <w:pPr>
              <w:jc w:val="left"/>
              <w:rPr>
                <w:color w:val="0000FF"/>
              </w:rPr>
            </w:pPr>
            <w:r w:rsidRPr="008515C8">
              <w:rPr>
                <w:color w:val="0000FF"/>
              </w:rPr>
              <w:t>Secondary qualitative method</w:t>
            </w:r>
          </w:p>
        </w:tc>
        <w:tc>
          <w:tcPr>
            <w:tcW w:w="992" w:type="dxa"/>
          </w:tcPr>
          <w:p w14:paraId="75104588" w14:textId="77777777" w:rsidR="00FE7B72" w:rsidRPr="008515C8" w:rsidRDefault="00821985">
            <w:pPr>
              <w:jc w:val="left"/>
              <w:rPr>
                <w:color w:val="0000FF"/>
              </w:rPr>
            </w:pPr>
            <w:r w:rsidRPr="008515C8">
              <w:rPr>
                <w:color w:val="0000FF"/>
              </w:rPr>
              <w:t>Secondary qualitative method</w:t>
            </w:r>
          </w:p>
        </w:tc>
        <w:tc>
          <w:tcPr>
            <w:tcW w:w="993" w:type="dxa"/>
          </w:tcPr>
          <w:p w14:paraId="0C485B4F" w14:textId="77777777" w:rsidR="00FE7B72" w:rsidRPr="008515C8" w:rsidRDefault="00821985">
            <w:pPr>
              <w:jc w:val="left"/>
              <w:rPr>
                <w:color w:val="0000FF"/>
              </w:rPr>
            </w:pPr>
            <w:r w:rsidRPr="008515C8">
              <w:rPr>
                <w:color w:val="0000FF"/>
              </w:rPr>
              <w:t>Not applicable</w:t>
            </w:r>
          </w:p>
        </w:tc>
      </w:tr>
      <w:tr w:rsidR="00607D4D" w:rsidRPr="008515C8" w14:paraId="5AD8CBFC" w14:textId="77777777" w:rsidTr="00607D4D">
        <w:tc>
          <w:tcPr>
            <w:tcW w:w="1190" w:type="dxa"/>
          </w:tcPr>
          <w:p w14:paraId="0E2D115E" w14:textId="77777777" w:rsidR="00FE7B72" w:rsidRPr="008515C8" w:rsidRDefault="00821985">
            <w:pPr>
              <w:jc w:val="left"/>
              <w:rPr>
                <w:color w:val="0000FF"/>
              </w:rPr>
            </w:pPr>
            <w:r w:rsidRPr="008515C8">
              <w:rPr>
                <w:color w:val="0000FF"/>
              </w:rPr>
              <w:t>Population:</w:t>
            </w:r>
          </w:p>
        </w:tc>
        <w:tc>
          <w:tcPr>
            <w:tcW w:w="993" w:type="dxa"/>
          </w:tcPr>
          <w:p w14:paraId="71FFE995" w14:textId="77777777" w:rsidR="00FE7B72" w:rsidRPr="008515C8" w:rsidRDefault="00821985">
            <w:pPr>
              <w:jc w:val="left"/>
              <w:rPr>
                <w:color w:val="0000FF"/>
              </w:rPr>
            </w:pPr>
            <w:r w:rsidRPr="008515C8">
              <w:rPr>
                <w:color w:val="0000FF"/>
              </w:rPr>
              <w:t>Not identified</w:t>
            </w:r>
          </w:p>
        </w:tc>
        <w:tc>
          <w:tcPr>
            <w:tcW w:w="850" w:type="dxa"/>
          </w:tcPr>
          <w:p w14:paraId="01B1004E" w14:textId="77777777" w:rsidR="00FE7B72" w:rsidRPr="008515C8" w:rsidRDefault="00821985">
            <w:pPr>
              <w:jc w:val="left"/>
              <w:rPr>
                <w:color w:val="0000FF"/>
              </w:rPr>
            </w:pPr>
            <w:r w:rsidRPr="008515C8">
              <w:rPr>
                <w:color w:val="0000FF"/>
              </w:rPr>
              <w:t>Not identified</w:t>
            </w:r>
          </w:p>
        </w:tc>
        <w:tc>
          <w:tcPr>
            <w:tcW w:w="851" w:type="dxa"/>
          </w:tcPr>
          <w:p w14:paraId="7E655785" w14:textId="77777777" w:rsidR="00FE7B72" w:rsidRPr="008515C8" w:rsidRDefault="00821985">
            <w:pPr>
              <w:jc w:val="left"/>
              <w:rPr>
                <w:color w:val="0000FF"/>
              </w:rPr>
            </w:pPr>
            <w:r w:rsidRPr="008515C8">
              <w:rPr>
                <w:color w:val="0000FF"/>
              </w:rPr>
              <w:t>Not identified</w:t>
            </w:r>
          </w:p>
        </w:tc>
        <w:tc>
          <w:tcPr>
            <w:tcW w:w="850" w:type="dxa"/>
          </w:tcPr>
          <w:p w14:paraId="10DB8973" w14:textId="77777777" w:rsidR="00FE7B72" w:rsidRPr="008515C8" w:rsidRDefault="00821985">
            <w:pPr>
              <w:jc w:val="left"/>
              <w:rPr>
                <w:color w:val="0000FF"/>
              </w:rPr>
            </w:pPr>
            <w:r w:rsidRPr="008515C8">
              <w:rPr>
                <w:color w:val="0000FF"/>
              </w:rPr>
              <w:t>Not identified</w:t>
            </w:r>
          </w:p>
        </w:tc>
        <w:tc>
          <w:tcPr>
            <w:tcW w:w="851" w:type="dxa"/>
          </w:tcPr>
          <w:p w14:paraId="5134BC32" w14:textId="77777777" w:rsidR="00FE7B72" w:rsidRPr="008515C8" w:rsidRDefault="00821985">
            <w:pPr>
              <w:jc w:val="left"/>
              <w:rPr>
                <w:color w:val="0000FF"/>
              </w:rPr>
            </w:pPr>
            <w:r w:rsidRPr="008515C8">
              <w:rPr>
                <w:color w:val="0000FF"/>
              </w:rPr>
              <w:t>Not identified</w:t>
            </w:r>
          </w:p>
        </w:tc>
        <w:tc>
          <w:tcPr>
            <w:tcW w:w="992" w:type="dxa"/>
          </w:tcPr>
          <w:p w14:paraId="6F24A593" w14:textId="77777777" w:rsidR="00FE7B72" w:rsidRPr="008515C8" w:rsidRDefault="00821985">
            <w:pPr>
              <w:jc w:val="left"/>
              <w:rPr>
                <w:color w:val="0000FF"/>
              </w:rPr>
            </w:pPr>
            <w:r w:rsidRPr="008515C8">
              <w:rPr>
                <w:color w:val="0000FF"/>
              </w:rPr>
              <w:t>Not identified</w:t>
            </w:r>
          </w:p>
        </w:tc>
        <w:tc>
          <w:tcPr>
            <w:tcW w:w="992" w:type="dxa"/>
          </w:tcPr>
          <w:p w14:paraId="6BF0E951" w14:textId="77777777" w:rsidR="00FE7B72" w:rsidRPr="008515C8" w:rsidRDefault="00821985">
            <w:pPr>
              <w:jc w:val="left"/>
              <w:rPr>
                <w:color w:val="0000FF"/>
              </w:rPr>
            </w:pPr>
            <w:r w:rsidRPr="008515C8">
              <w:rPr>
                <w:color w:val="0000FF"/>
              </w:rPr>
              <w:t>Not identified</w:t>
            </w:r>
          </w:p>
        </w:tc>
        <w:tc>
          <w:tcPr>
            <w:tcW w:w="851" w:type="dxa"/>
          </w:tcPr>
          <w:p w14:paraId="1433BE71" w14:textId="77777777" w:rsidR="00FE7B72" w:rsidRPr="008515C8" w:rsidRDefault="00821985">
            <w:pPr>
              <w:jc w:val="left"/>
              <w:rPr>
                <w:color w:val="0000FF"/>
              </w:rPr>
            </w:pPr>
            <w:r w:rsidRPr="008515C8">
              <w:rPr>
                <w:color w:val="0000FF"/>
              </w:rPr>
              <w:t>Not identified</w:t>
            </w:r>
          </w:p>
        </w:tc>
        <w:tc>
          <w:tcPr>
            <w:tcW w:w="850" w:type="dxa"/>
          </w:tcPr>
          <w:p w14:paraId="201DABD3" w14:textId="77777777" w:rsidR="00FE7B72" w:rsidRPr="008515C8" w:rsidRDefault="00821985">
            <w:pPr>
              <w:jc w:val="left"/>
              <w:rPr>
                <w:color w:val="0000FF"/>
              </w:rPr>
            </w:pPr>
            <w:r w:rsidRPr="008515C8">
              <w:rPr>
                <w:color w:val="0000FF"/>
              </w:rPr>
              <w:t>Not identified</w:t>
            </w:r>
          </w:p>
        </w:tc>
        <w:tc>
          <w:tcPr>
            <w:tcW w:w="992" w:type="dxa"/>
          </w:tcPr>
          <w:p w14:paraId="2D558F07" w14:textId="77777777" w:rsidR="00FE7B72" w:rsidRPr="008515C8" w:rsidRDefault="00821985">
            <w:pPr>
              <w:jc w:val="left"/>
              <w:rPr>
                <w:color w:val="0000FF"/>
              </w:rPr>
            </w:pPr>
            <w:r w:rsidRPr="008515C8">
              <w:rPr>
                <w:color w:val="0000FF"/>
              </w:rPr>
              <w:t>Not identified</w:t>
            </w:r>
          </w:p>
        </w:tc>
        <w:tc>
          <w:tcPr>
            <w:tcW w:w="993" w:type="dxa"/>
          </w:tcPr>
          <w:p w14:paraId="465CBD0F" w14:textId="77777777" w:rsidR="00FE7B72" w:rsidRPr="008515C8" w:rsidRDefault="00821985">
            <w:pPr>
              <w:jc w:val="left"/>
              <w:rPr>
                <w:color w:val="0000FF"/>
              </w:rPr>
            </w:pPr>
            <w:r w:rsidRPr="008515C8">
              <w:rPr>
                <w:color w:val="0000FF"/>
              </w:rPr>
              <w:t>Not identified</w:t>
            </w:r>
          </w:p>
        </w:tc>
        <w:tc>
          <w:tcPr>
            <w:tcW w:w="992" w:type="dxa"/>
          </w:tcPr>
          <w:p w14:paraId="6ECDC728" w14:textId="77777777" w:rsidR="00FE7B72" w:rsidRPr="008515C8" w:rsidRDefault="00821985">
            <w:pPr>
              <w:jc w:val="left"/>
              <w:rPr>
                <w:color w:val="0000FF"/>
              </w:rPr>
            </w:pPr>
            <w:r w:rsidRPr="008515C8">
              <w:rPr>
                <w:color w:val="0000FF"/>
              </w:rPr>
              <w:t>Not identified</w:t>
            </w:r>
          </w:p>
        </w:tc>
        <w:tc>
          <w:tcPr>
            <w:tcW w:w="992" w:type="dxa"/>
          </w:tcPr>
          <w:p w14:paraId="675E3A25" w14:textId="77777777" w:rsidR="00FE7B72" w:rsidRPr="008515C8" w:rsidRDefault="00821985">
            <w:pPr>
              <w:jc w:val="left"/>
              <w:rPr>
                <w:color w:val="0000FF"/>
              </w:rPr>
            </w:pPr>
            <w:r w:rsidRPr="008515C8">
              <w:rPr>
                <w:color w:val="0000FF"/>
              </w:rPr>
              <w:t>Not identified</w:t>
            </w:r>
          </w:p>
        </w:tc>
        <w:tc>
          <w:tcPr>
            <w:tcW w:w="992" w:type="dxa"/>
          </w:tcPr>
          <w:p w14:paraId="24E99DF2" w14:textId="77777777" w:rsidR="00FE7B72" w:rsidRPr="008515C8" w:rsidRDefault="00821985">
            <w:pPr>
              <w:jc w:val="left"/>
              <w:rPr>
                <w:color w:val="0000FF"/>
              </w:rPr>
            </w:pPr>
            <w:r w:rsidRPr="008515C8">
              <w:rPr>
                <w:color w:val="0000FF"/>
              </w:rPr>
              <w:t>Not identified</w:t>
            </w:r>
          </w:p>
        </w:tc>
        <w:tc>
          <w:tcPr>
            <w:tcW w:w="993" w:type="dxa"/>
          </w:tcPr>
          <w:p w14:paraId="315D1419" w14:textId="77777777" w:rsidR="00FE7B72" w:rsidRPr="008515C8" w:rsidRDefault="00821985">
            <w:pPr>
              <w:jc w:val="left"/>
              <w:rPr>
                <w:color w:val="0000FF"/>
              </w:rPr>
            </w:pPr>
            <w:r w:rsidRPr="008515C8">
              <w:rPr>
                <w:color w:val="0000FF"/>
              </w:rPr>
              <w:t>Not applicable</w:t>
            </w:r>
          </w:p>
        </w:tc>
      </w:tr>
      <w:tr w:rsidR="00607D4D" w:rsidRPr="008515C8" w14:paraId="4E20A262" w14:textId="77777777" w:rsidTr="00607D4D">
        <w:tc>
          <w:tcPr>
            <w:tcW w:w="1190" w:type="dxa"/>
          </w:tcPr>
          <w:p w14:paraId="4A1678A2" w14:textId="77777777" w:rsidR="00FE7B72" w:rsidRPr="008515C8" w:rsidRDefault="00821985">
            <w:pPr>
              <w:jc w:val="left"/>
              <w:rPr>
                <w:color w:val="0000FF"/>
              </w:rPr>
            </w:pPr>
            <w:r w:rsidRPr="008515C8">
              <w:rPr>
                <w:color w:val="0000FF"/>
              </w:rPr>
              <w:t>Sample selection</w:t>
            </w:r>
          </w:p>
        </w:tc>
        <w:tc>
          <w:tcPr>
            <w:tcW w:w="993" w:type="dxa"/>
          </w:tcPr>
          <w:p w14:paraId="5B1EC2E1" w14:textId="77777777" w:rsidR="00FE7B72" w:rsidRPr="008515C8" w:rsidRDefault="00821985">
            <w:pPr>
              <w:jc w:val="left"/>
              <w:rPr>
                <w:color w:val="0000FF"/>
              </w:rPr>
            </w:pPr>
            <w:r w:rsidRPr="008515C8">
              <w:rPr>
                <w:color w:val="0000FF"/>
              </w:rPr>
              <w:t>Purposive sampling</w:t>
            </w:r>
          </w:p>
        </w:tc>
        <w:tc>
          <w:tcPr>
            <w:tcW w:w="850" w:type="dxa"/>
          </w:tcPr>
          <w:p w14:paraId="46271E62" w14:textId="77777777" w:rsidR="00FE7B72" w:rsidRPr="008515C8" w:rsidRDefault="00821985">
            <w:pPr>
              <w:jc w:val="left"/>
              <w:rPr>
                <w:color w:val="0000FF"/>
              </w:rPr>
            </w:pPr>
            <w:r w:rsidRPr="008515C8">
              <w:rPr>
                <w:color w:val="0000FF"/>
              </w:rPr>
              <w:t>Purposive sampling</w:t>
            </w:r>
          </w:p>
        </w:tc>
        <w:tc>
          <w:tcPr>
            <w:tcW w:w="851" w:type="dxa"/>
          </w:tcPr>
          <w:p w14:paraId="65C57DFA" w14:textId="77777777" w:rsidR="00FE7B72" w:rsidRPr="008515C8" w:rsidRDefault="00821985">
            <w:pPr>
              <w:jc w:val="left"/>
              <w:rPr>
                <w:color w:val="0000FF"/>
              </w:rPr>
            </w:pPr>
            <w:r w:rsidRPr="008515C8">
              <w:rPr>
                <w:color w:val="0000FF"/>
              </w:rPr>
              <w:t>Purposive sampling</w:t>
            </w:r>
          </w:p>
        </w:tc>
        <w:tc>
          <w:tcPr>
            <w:tcW w:w="850" w:type="dxa"/>
          </w:tcPr>
          <w:p w14:paraId="647EBAA2" w14:textId="77777777" w:rsidR="00FE7B72" w:rsidRPr="008515C8" w:rsidRDefault="00821985">
            <w:pPr>
              <w:jc w:val="left"/>
              <w:rPr>
                <w:color w:val="0000FF"/>
              </w:rPr>
            </w:pPr>
            <w:r w:rsidRPr="008515C8">
              <w:rPr>
                <w:color w:val="0000FF"/>
              </w:rPr>
              <w:t>Purposive sampling</w:t>
            </w:r>
          </w:p>
        </w:tc>
        <w:tc>
          <w:tcPr>
            <w:tcW w:w="851" w:type="dxa"/>
          </w:tcPr>
          <w:p w14:paraId="6CCAB862" w14:textId="77777777" w:rsidR="00FE7B72" w:rsidRPr="008515C8" w:rsidRDefault="00821985">
            <w:pPr>
              <w:jc w:val="left"/>
              <w:rPr>
                <w:color w:val="0000FF"/>
              </w:rPr>
            </w:pPr>
            <w:r w:rsidRPr="008515C8">
              <w:rPr>
                <w:color w:val="0000FF"/>
              </w:rPr>
              <w:t>Purposive sampling</w:t>
            </w:r>
          </w:p>
        </w:tc>
        <w:tc>
          <w:tcPr>
            <w:tcW w:w="992" w:type="dxa"/>
          </w:tcPr>
          <w:p w14:paraId="38107825" w14:textId="77777777" w:rsidR="00FE7B72" w:rsidRPr="008515C8" w:rsidRDefault="00821985">
            <w:pPr>
              <w:jc w:val="left"/>
              <w:rPr>
                <w:color w:val="0000FF"/>
              </w:rPr>
            </w:pPr>
            <w:r w:rsidRPr="008515C8">
              <w:rPr>
                <w:color w:val="0000FF"/>
              </w:rPr>
              <w:t>Purposive sampling</w:t>
            </w:r>
          </w:p>
        </w:tc>
        <w:tc>
          <w:tcPr>
            <w:tcW w:w="992" w:type="dxa"/>
          </w:tcPr>
          <w:p w14:paraId="6ADDF6AF" w14:textId="77777777" w:rsidR="00FE7B72" w:rsidRPr="008515C8" w:rsidRDefault="00821985">
            <w:pPr>
              <w:jc w:val="left"/>
              <w:rPr>
                <w:color w:val="0000FF"/>
              </w:rPr>
            </w:pPr>
            <w:r w:rsidRPr="008515C8">
              <w:rPr>
                <w:color w:val="0000FF"/>
              </w:rPr>
              <w:t>Purposive sampling</w:t>
            </w:r>
          </w:p>
        </w:tc>
        <w:tc>
          <w:tcPr>
            <w:tcW w:w="851" w:type="dxa"/>
          </w:tcPr>
          <w:p w14:paraId="604D9035" w14:textId="77777777" w:rsidR="00FE7B72" w:rsidRPr="008515C8" w:rsidRDefault="00821985">
            <w:pPr>
              <w:jc w:val="left"/>
              <w:rPr>
                <w:color w:val="0000FF"/>
              </w:rPr>
            </w:pPr>
            <w:r w:rsidRPr="008515C8">
              <w:rPr>
                <w:color w:val="0000FF"/>
              </w:rPr>
              <w:t xml:space="preserve">Not mentioned </w:t>
            </w:r>
          </w:p>
          <w:p w14:paraId="1AA22C2E" w14:textId="77777777" w:rsidR="00FE7B72" w:rsidRPr="008515C8" w:rsidRDefault="00FE7B72">
            <w:pPr>
              <w:jc w:val="left"/>
              <w:rPr>
                <w:color w:val="0000FF"/>
              </w:rPr>
            </w:pPr>
          </w:p>
          <w:p w14:paraId="5A859BE7" w14:textId="77777777" w:rsidR="00FE7B72" w:rsidRPr="008515C8" w:rsidRDefault="00FE7B72">
            <w:pPr>
              <w:jc w:val="left"/>
              <w:rPr>
                <w:color w:val="0000FF"/>
              </w:rPr>
            </w:pPr>
          </w:p>
        </w:tc>
        <w:tc>
          <w:tcPr>
            <w:tcW w:w="850" w:type="dxa"/>
          </w:tcPr>
          <w:p w14:paraId="52BAD9CA" w14:textId="77777777" w:rsidR="00FE7B72" w:rsidRPr="008515C8" w:rsidRDefault="00821985">
            <w:pPr>
              <w:jc w:val="left"/>
              <w:rPr>
                <w:color w:val="0000FF"/>
              </w:rPr>
            </w:pPr>
            <w:r w:rsidRPr="008515C8">
              <w:rPr>
                <w:color w:val="0000FF"/>
              </w:rPr>
              <w:t xml:space="preserve">Not mentioned </w:t>
            </w:r>
          </w:p>
          <w:p w14:paraId="6541F14C" w14:textId="77777777" w:rsidR="00FE7B72" w:rsidRPr="008515C8" w:rsidRDefault="00FE7B72">
            <w:pPr>
              <w:jc w:val="left"/>
              <w:rPr>
                <w:color w:val="0000FF"/>
              </w:rPr>
            </w:pPr>
          </w:p>
          <w:p w14:paraId="2DD2E56D" w14:textId="77777777" w:rsidR="00FE7B72" w:rsidRPr="008515C8" w:rsidRDefault="00FE7B72">
            <w:pPr>
              <w:jc w:val="left"/>
              <w:rPr>
                <w:color w:val="0000FF"/>
              </w:rPr>
            </w:pPr>
          </w:p>
        </w:tc>
        <w:tc>
          <w:tcPr>
            <w:tcW w:w="992" w:type="dxa"/>
          </w:tcPr>
          <w:p w14:paraId="0EB840E5" w14:textId="77777777" w:rsidR="00FE7B72" w:rsidRPr="008515C8" w:rsidRDefault="00821985">
            <w:pPr>
              <w:jc w:val="left"/>
              <w:rPr>
                <w:color w:val="0000FF"/>
              </w:rPr>
            </w:pPr>
            <w:r w:rsidRPr="008515C8">
              <w:rPr>
                <w:color w:val="0000FF"/>
              </w:rPr>
              <w:t xml:space="preserve">Not mentioned </w:t>
            </w:r>
          </w:p>
          <w:p w14:paraId="4D9E50CE" w14:textId="77777777" w:rsidR="00FE7B72" w:rsidRPr="008515C8" w:rsidRDefault="00FE7B72">
            <w:pPr>
              <w:jc w:val="left"/>
              <w:rPr>
                <w:color w:val="0000FF"/>
              </w:rPr>
            </w:pPr>
          </w:p>
          <w:p w14:paraId="4D8ED0D7" w14:textId="77777777" w:rsidR="00FE7B72" w:rsidRPr="008515C8" w:rsidRDefault="00FE7B72">
            <w:pPr>
              <w:jc w:val="left"/>
              <w:rPr>
                <w:color w:val="0000FF"/>
              </w:rPr>
            </w:pPr>
          </w:p>
        </w:tc>
        <w:tc>
          <w:tcPr>
            <w:tcW w:w="993" w:type="dxa"/>
          </w:tcPr>
          <w:p w14:paraId="7AEEB86B" w14:textId="77777777" w:rsidR="00FE7B72" w:rsidRPr="008515C8" w:rsidRDefault="00821985">
            <w:pPr>
              <w:jc w:val="left"/>
              <w:rPr>
                <w:color w:val="0000FF"/>
              </w:rPr>
            </w:pPr>
            <w:r w:rsidRPr="008515C8">
              <w:rPr>
                <w:color w:val="0000FF"/>
              </w:rPr>
              <w:t xml:space="preserve">Not mentioned </w:t>
            </w:r>
          </w:p>
        </w:tc>
        <w:tc>
          <w:tcPr>
            <w:tcW w:w="992" w:type="dxa"/>
          </w:tcPr>
          <w:p w14:paraId="3325EBCA" w14:textId="77777777" w:rsidR="00FE7B72" w:rsidRPr="008515C8" w:rsidRDefault="00821985">
            <w:pPr>
              <w:jc w:val="left"/>
              <w:rPr>
                <w:color w:val="0000FF"/>
              </w:rPr>
            </w:pPr>
            <w:r w:rsidRPr="008515C8">
              <w:rPr>
                <w:color w:val="0000FF"/>
              </w:rPr>
              <w:t xml:space="preserve">Not mentioned </w:t>
            </w:r>
          </w:p>
        </w:tc>
        <w:tc>
          <w:tcPr>
            <w:tcW w:w="992" w:type="dxa"/>
          </w:tcPr>
          <w:p w14:paraId="50D3753B" w14:textId="77777777" w:rsidR="00FE7B72" w:rsidRPr="008515C8" w:rsidRDefault="00821985">
            <w:pPr>
              <w:jc w:val="left"/>
              <w:rPr>
                <w:color w:val="0000FF"/>
              </w:rPr>
            </w:pPr>
            <w:r w:rsidRPr="008515C8">
              <w:rPr>
                <w:color w:val="0000FF"/>
              </w:rPr>
              <w:t xml:space="preserve">Not mentioned </w:t>
            </w:r>
          </w:p>
        </w:tc>
        <w:tc>
          <w:tcPr>
            <w:tcW w:w="992" w:type="dxa"/>
          </w:tcPr>
          <w:p w14:paraId="5B4531E6" w14:textId="77777777" w:rsidR="00FE7B72" w:rsidRPr="008515C8" w:rsidRDefault="00821985">
            <w:pPr>
              <w:jc w:val="left"/>
              <w:rPr>
                <w:color w:val="0000FF"/>
              </w:rPr>
            </w:pPr>
            <w:r w:rsidRPr="008515C8">
              <w:rPr>
                <w:color w:val="0000FF"/>
              </w:rPr>
              <w:t xml:space="preserve">Not mentioned </w:t>
            </w:r>
          </w:p>
        </w:tc>
        <w:tc>
          <w:tcPr>
            <w:tcW w:w="993" w:type="dxa"/>
          </w:tcPr>
          <w:p w14:paraId="089819C0" w14:textId="77777777" w:rsidR="00FE7B72" w:rsidRPr="008515C8" w:rsidRDefault="00821985">
            <w:pPr>
              <w:jc w:val="left"/>
              <w:rPr>
                <w:color w:val="0000FF"/>
              </w:rPr>
            </w:pPr>
            <w:r w:rsidRPr="008515C8">
              <w:rPr>
                <w:color w:val="0000FF"/>
              </w:rPr>
              <w:t>Not applicable</w:t>
            </w:r>
          </w:p>
        </w:tc>
      </w:tr>
      <w:tr w:rsidR="00607D4D" w:rsidRPr="008515C8" w14:paraId="40DB8693" w14:textId="77777777" w:rsidTr="00607D4D">
        <w:tc>
          <w:tcPr>
            <w:tcW w:w="1190" w:type="dxa"/>
          </w:tcPr>
          <w:p w14:paraId="550255F4" w14:textId="77777777" w:rsidR="00FE7B72" w:rsidRPr="008515C8" w:rsidRDefault="00821985">
            <w:pPr>
              <w:jc w:val="left"/>
              <w:rPr>
                <w:color w:val="0000FF"/>
              </w:rPr>
            </w:pPr>
            <w:r w:rsidRPr="008515C8">
              <w:rPr>
                <w:color w:val="0000FF"/>
              </w:rPr>
              <w:t>Sample size (number)</w:t>
            </w:r>
          </w:p>
        </w:tc>
        <w:tc>
          <w:tcPr>
            <w:tcW w:w="993" w:type="dxa"/>
          </w:tcPr>
          <w:p w14:paraId="55A84F00" w14:textId="77777777" w:rsidR="00FE7B72" w:rsidRPr="008515C8" w:rsidRDefault="00821985">
            <w:pPr>
              <w:jc w:val="left"/>
              <w:rPr>
                <w:color w:val="0000FF"/>
              </w:rPr>
            </w:pPr>
            <w:r w:rsidRPr="008515C8">
              <w:rPr>
                <w:color w:val="0000FF"/>
              </w:rPr>
              <w:t>Not identified</w:t>
            </w:r>
          </w:p>
        </w:tc>
        <w:tc>
          <w:tcPr>
            <w:tcW w:w="850" w:type="dxa"/>
          </w:tcPr>
          <w:p w14:paraId="34EB9947" w14:textId="77777777" w:rsidR="00FE7B72" w:rsidRPr="008515C8" w:rsidRDefault="00821985">
            <w:pPr>
              <w:jc w:val="left"/>
              <w:rPr>
                <w:color w:val="0000FF"/>
              </w:rPr>
            </w:pPr>
            <w:r w:rsidRPr="008515C8">
              <w:rPr>
                <w:color w:val="0000FF"/>
              </w:rPr>
              <w:t xml:space="preserve">A total of 10 articles were </w:t>
            </w:r>
            <w:r w:rsidRPr="008515C8">
              <w:rPr>
                <w:color w:val="0000FF"/>
              </w:rPr>
              <w:lastRenderedPageBreak/>
              <w:t>screened</w:t>
            </w:r>
          </w:p>
        </w:tc>
        <w:tc>
          <w:tcPr>
            <w:tcW w:w="851" w:type="dxa"/>
          </w:tcPr>
          <w:p w14:paraId="4D64104F" w14:textId="77777777" w:rsidR="00FE7B72" w:rsidRPr="008515C8" w:rsidRDefault="00821985">
            <w:pPr>
              <w:jc w:val="left"/>
              <w:rPr>
                <w:color w:val="0000FF"/>
              </w:rPr>
            </w:pPr>
            <w:r w:rsidRPr="008515C8">
              <w:rPr>
                <w:color w:val="0000FF"/>
              </w:rPr>
              <w:lastRenderedPageBreak/>
              <w:t xml:space="preserve">Statistical analysis of GBD 2021 </w:t>
            </w:r>
            <w:r w:rsidRPr="008515C8">
              <w:rPr>
                <w:color w:val="0000FF"/>
              </w:rPr>
              <w:lastRenderedPageBreak/>
              <w:t>Dataset v2.0, released in 2024</w:t>
            </w:r>
          </w:p>
          <w:p w14:paraId="12D28689" w14:textId="77777777" w:rsidR="00FE7B72" w:rsidRPr="008515C8" w:rsidRDefault="00FE7B72">
            <w:pPr>
              <w:jc w:val="left"/>
              <w:rPr>
                <w:color w:val="0000FF"/>
              </w:rPr>
            </w:pPr>
          </w:p>
        </w:tc>
        <w:tc>
          <w:tcPr>
            <w:tcW w:w="850" w:type="dxa"/>
          </w:tcPr>
          <w:p w14:paraId="317FF576" w14:textId="77777777" w:rsidR="00FE7B72" w:rsidRPr="008515C8" w:rsidRDefault="00821985">
            <w:pPr>
              <w:jc w:val="left"/>
              <w:rPr>
                <w:color w:val="0000FF"/>
              </w:rPr>
            </w:pPr>
            <w:r w:rsidRPr="008515C8">
              <w:rPr>
                <w:color w:val="0000FF"/>
              </w:rPr>
              <w:lastRenderedPageBreak/>
              <w:t>Not identified</w:t>
            </w:r>
          </w:p>
        </w:tc>
        <w:tc>
          <w:tcPr>
            <w:tcW w:w="851" w:type="dxa"/>
          </w:tcPr>
          <w:p w14:paraId="14F8727B" w14:textId="77777777" w:rsidR="00FE7B72" w:rsidRPr="008515C8" w:rsidRDefault="00821985">
            <w:pPr>
              <w:jc w:val="left"/>
              <w:rPr>
                <w:color w:val="0000FF"/>
              </w:rPr>
            </w:pPr>
            <w:r w:rsidRPr="008515C8">
              <w:rPr>
                <w:color w:val="0000FF"/>
              </w:rPr>
              <w:t>Not identified</w:t>
            </w:r>
          </w:p>
        </w:tc>
        <w:tc>
          <w:tcPr>
            <w:tcW w:w="992" w:type="dxa"/>
          </w:tcPr>
          <w:p w14:paraId="1A4C9E85" w14:textId="77777777" w:rsidR="00FE7B72" w:rsidRPr="008515C8" w:rsidRDefault="00821985">
            <w:pPr>
              <w:jc w:val="left"/>
              <w:rPr>
                <w:color w:val="0000FF"/>
              </w:rPr>
            </w:pPr>
            <w:r w:rsidRPr="008515C8">
              <w:rPr>
                <w:color w:val="0000FF"/>
              </w:rPr>
              <w:t>Not identified</w:t>
            </w:r>
          </w:p>
        </w:tc>
        <w:tc>
          <w:tcPr>
            <w:tcW w:w="992" w:type="dxa"/>
          </w:tcPr>
          <w:p w14:paraId="086A12E3" w14:textId="77777777" w:rsidR="00FE7B72" w:rsidRPr="008515C8" w:rsidRDefault="00821985">
            <w:pPr>
              <w:jc w:val="left"/>
              <w:rPr>
                <w:color w:val="0000FF"/>
              </w:rPr>
            </w:pPr>
            <w:r w:rsidRPr="008515C8">
              <w:rPr>
                <w:color w:val="0000FF"/>
              </w:rPr>
              <w:t>A total of 57 full papers were identifie</w:t>
            </w:r>
            <w:r w:rsidRPr="008515C8">
              <w:rPr>
                <w:color w:val="0000FF"/>
              </w:rPr>
              <w:lastRenderedPageBreak/>
              <w:t>d for inclusion in the</w:t>
            </w:r>
          </w:p>
          <w:p w14:paraId="68633547" w14:textId="77777777" w:rsidR="00FE7B72" w:rsidRPr="008515C8" w:rsidRDefault="00821985">
            <w:pPr>
              <w:jc w:val="left"/>
              <w:rPr>
                <w:color w:val="0000FF"/>
              </w:rPr>
            </w:pPr>
            <w:r w:rsidRPr="008515C8">
              <w:rPr>
                <w:color w:val="0000FF"/>
              </w:rPr>
              <w:t>methodological review.</w:t>
            </w:r>
          </w:p>
          <w:p w14:paraId="40FFC214" w14:textId="77777777" w:rsidR="00FE7B72" w:rsidRPr="008515C8" w:rsidRDefault="00FE7B72">
            <w:pPr>
              <w:jc w:val="left"/>
              <w:rPr>
                <w:color w:val="0000FF"/>
              </w:rPr>
            </w:pPr>
          </w:p>
        </w:tc>
        <w:tc>
          <w:tcPr>
            <w:tcW w:w="851" w:type="dxa"/>
          </w:tcPr>
          <w:p w14:paraId="2EC55893" w14:textId="77777777" w:rsidR="00FE7B72" w:rsidRPr="008515C8" w:rsidRDefault="00821985">
            <w:pPr>
              <w:jc w:val="left"/>
              <w:rPr>
                <w:color w:val="0000FF"/>
              </w:rPr>
            </w:pPr>
            <w:r w:rsidRPr="008515C8">
              <w:rPr>
                <w:color w:val="0000FF"/>
              </w:rPr>
              <w:lastRenderedPageBreak/>
              <w:t>Not identified</w:t>
            </w:r>
          </w:p>
        </w:tc>
        <w:tc>
          <w:tcPr>
            <w:tcW w:w="850" w:type="dxa"/>
          </w:tcPr>
          <w:p w14:paraId="63E3DB0A" w14:textId="77777777" w:rsidR="00FE7B72" w:rsidRPr="008515C8" w:rsidRDefault="00821985">
            <w:pPr>
              <w:jc w:val="left"/>
              <w:rPr>
                <w:color w:val="0000FF"/>
              </w:rPr>
            </w:pPr>
            <w:r w:rsidRPr="008515C8">
              <w:rPr>
                <w:color w:val="0000FF"/>
              </w:rPr>
              <w:t>A sample of 92 peer-revie</w:t>
            </w:r>
            <w:r w:rsidRPr="008515C8">
              <w:rPr>
                <w:color w:val="0000FF"/>
              </w:rPr>
              <w:lastRenderedPageBreak/>
              <w:t xml:space="preserve">wed articles has been used within this article. </w:t>
            </w:r>
          </w:p>
          <w:p w14:paraId="3756EE18" w14:textId="77777777" w:rsidR="00FE7B72" w:rsidRPr="008515C8" w:rsidRDefault="00FE7B72">
            <w:pPr>
              <w:jc w:val="left"/>
              <w:rPr>
                <w:color w:val="0000FF"/>
              </w:rPr>
            </w:pPr>
          </w:p>
          <w:p w14:paraId="1CF8D1EF" w14:textId="77777777" w:rsidR="00FE7B72" w:rsidRPr="008515C8" w:rsidRDefault="00FE7B72">
            <w:pPr>
              <w:jc w:val="left"/>
              <w:rPr>
                <w:color w:val="0000FF"/>
              </w:rPr>
            </w:pPr>
          </w:p>
        </w:tc>
        <w:tc>
          <w:tcPr>
            <w:tcW w:w="992" w:type="dxa"/>
          </w:tcPr>
          <w:p w14:paraId="109A6EAE" w14:textId="77777777" w:rsidR="00FE7B72" w:rsidRPr="008515C8" w:rsidRDefault="00821985">
            <w:pPr>
              <w:jc w:val="left"/>
              <w:rPr>
                <w:color w:val="0000FF"/>
              </w:rPr>
            </w:pPr>
            <w:r w:rsidRPr="008515C8">
              <w:rPr>
                <w:color w:val="0000FF"/>
              </w:rPr>
              <w:lastRenderedPageBreak/>
              <w:t xml:space="preserve">Not mentioned </w:t>
            </w:r>
          </w:p>
          <w:p w14:paraId="0F94CD2D" w14:textId="77777777" w:rsidR="00FE7B72" w:rsidRPr="008515C8" w:rsidRDefault="00FE7B72">
            <w:pPr>
              <w:jc w:val="left"/>
              <w:rPr>
                <w:color w:val="0000FF"/>
              </w:rPr>
            </w:pPr>
          </w:p>
          <w:p w14:paraId="5A8FE128" w14:textId="77777777" w:rsidR="00FE7B72" w:rsidRPr="008515C8" w:rsidRDefault="00FE7B72">
            <w:pPr>
              <w:jc w:val="left"/>
              <w:rPr>
                <w:color w:val="0000FF"/>
              </w:rPr>
            </w:pPr>
          </w:p>
        </w:tc>
        <w:tc>
          <w:tcPr>
            <w:tcW w:w="993" w:type="dxa"/>
          </w:tcPr>
          <w:p w14:paraId="5CBDA301" w14:textId="77777777" w:rsidR="00FE7B72" w:rsidRPr="008515C8" w:rsidRDefault="00821985">
            <w:pPr>
              <w:jc w:val="left"/>
              <w:rPr>
                <w:color w:val="0000FF"/>
              </w:rPr>
            </w:pPr>
            <w:r w:rsidRPr="008515C8">
              <w:rPr>
                <w:color w:val="0000FF"/>
              </w:rPr>
              <w:t xml:space="preserve">Not mentioned </w:t>
            </w:r>
          </w:p>
          <w:p w14:paraId="722357A5" w14:textId="77777777" w:rsidR="00FE7B72" w:rsidRPr="008515C8" w:rsidRDefault="00FE7B72">
            <w:pPr>
              <w:jc w:val="left"/>
              <w:rPr>
                <w:color w:val="0000FF"/>
              </w:rPr>
            </w:pPr>
          </w:p>
          <w:p w14:paraId="50E63F90" w14:textId="77777777" w:rsidR="00FE7B72" w:rsidRPr="008515C8" w:rsidRDefault="00FE7B72">
            <w:pPr>
              <w:jc w:val="left"/>
              <w:rPr>
                <w:color w:val="0000FF"/>
              </w:rPr>
            </w:pPr>
          </w:p>
        </w:tc>
        <w:tc>
          <w:tcPr>
            <w:tcW w:w="992" w:type="dxa"/>
          </w:tcPr>
          <w:p w14:paraId="2C216370" w14:textId="77777777" w:rsidR="00FE7B72" w:rsidRPr="008515C8" w:rsidRDefault="00821985">
            <w:pPr>
              <w:jc w:val="left"/>
              <w:rPr>
                <w:color w:val="0000FF"/>
              </w:rPr>
            </w:pPr>
            <w:r w:rsidRPr="008515C8">
              <w:rPr>
                <w:color w:val="0000FF"/>
              </w:rPr>
              <w:t xml:space="preserve">Not mentioned </w:t>
            </w:r>
          </w:p>
        </w:tc>
        <w:tc>
          <w:tcPr>
            <w:tcW w:w="992" w:type="dxa"/>
          </w:tcPr>
          <w:p w14:paraId="17F07749" w14:textId="77777777" w:rsidR="00FE7B72" w:rsidRPr="008515C8" w:rsidRDefault="00821985">
            <w:pPr>
              <w:jc w:val="left"/>
              <w:rPr>
                <w:color w:val="0000FF"/>
              </w:rPr>
            </w:pPr>
            <w:r w:rsidRPr="008515C8">
              <w:rPr>
                <w:color w:val="0000FF"/>
              </w:rPr>
              <w:t xml:space="preserve">Not mentioned </w:t>
            </w:r>
          </w:p>
        </w:tc>
        <w:tc>
          <w:tcPr>
            <w:tcW w:w="992" w:type="dxa"/>
          </w:tcPr>
          <w:p w14:paraId="7F1CFCD0" w14:textId="77777777" w:rsidR="00FE7B72" w:rsidRPr="008515C8" w:rsidRDefault="00821985">
            <w:pPr>
              <w:jc w:val="left"/>
              <w:rPr>
                <w:color w:val="0000FF"/>
              </w:rPr>
            </w:pPr>
            <w:r w:rsidRPr="008515C8">
              <w:rPr>
                <w:color w:val="0000FF"/>
              </w:rPr>
              <w:t xml:space="preserve">Not mentioned </w:t>
            </w:r>
          </w:p>
        </w:tc>
        <w:tc>
          <w:tcPr>
            <w:tcW w:w="993" w:type="dxa"/>
          </w:tcPr>
          <w:p w14:paraId="161BBAD7" w14:textId="77777777" w:rsidR="00FE7B72" w:rsidRPr="008515C8" w:rsidRDefault="00821985">
            <w:pPr>
              <w:jc w:val="left"/>
              <w:rPr>
                <w:color w:val="0000FF"/>
              </w:rPr>
            </w:pPr>
            <w:r w:rsidRPr="008515C8">
              <w:rPr>
                <w:color w:val="0000FF"/>
              </w:rPr>
              <w:t>Not applicable</w:t>
            </w:r>
          </w:p>
        </w:tc>
      </w:tr>
      <w:tr w:rsidR="00607D4D" w:rsidRPr="008515C8" w14:paraId="4A2A3555" w14:textId="77777777" w:rsidTr="00607D4D">
        <w:tc>
          <w:tcPr>
            <w:tcW w:w="1190" w:type="dxa"/>
          </w:tcPr>
          <w:p w14:paraId="40C67F48" w14:textId="77777777" w:rsidR="00FE7B72" w:rsidRPr="008515C8" w:rsidRDefault="00821985">
            <w:pPr>
              <w:jc w:val="left"/>
              <w:rPr>
                <w:color w:val="0000FF"/>
              </w:rPr>
            </w:pPr>
            <w:r w:rsidRPr="008515C8">
              <w:rPr>
                <w:color w:val="0000FF"/>
              </w:rPr>
              <w:t>age</w:t>
            </w:r>
          </w:p>
        </w:tc>
        <w:tc>
          <w:tcPr>
            <w:tcW w:w="993" w:type="dxa"/>
          </w:tcPr>
          <w:p w14:paraId="1A0DCABF" w14:textId="77777777" w:rsidR="00FE7B72" w:rsidRPr="008515C8" w:rsidRDefault="00821985">
            <w:pPr>
              <w:jc w:val="left"/>
              <w:rPr>
                <w:color w:val="0000FF"/>
              </w:rPr>
            </w:pPr>
            <w:r w:rsidRPr="008515C8">
              <w:rPr>
                <w:color w:val="0000FF"/>
              </w:rPr>
              <w:t>Not applicable</w:t>
            </w:r>
          </w:p>
        </w:tc>
        <w:tc>
          <w:tcPr>
            <w:tcW w:w="850" w:type="dxa"/>
          </w:tcPr>
          <w:p w14:paraId="1E27AFD8" w14:textId="77777777" w:rsidR="00FE7B72" w:rsidRPr="008515C8" w:rsidRDefault="00821985">
            <w:pPr>
              <w:jc w:val="left"/>
              <w:rPr>
                <w:color w:val="0000FF"/>
              </w:rPr>
            </w:pPr>
            <w:r w:rsidRPr="008515C8">
              <w:rPr>
                <w:color w:val="0000FF"/>
              </w:rPr>
              <w:t>Not applicable</w:t>
            </w:r>
          </w:p>
        </w:tc>
        <w:tc>
          <w:tcPr>
            <w:tcW w:w="851" w:type="dxa"/>
          </w:tcPr>
          <w:p w14:paraId="7391BC9E" w14:textId="77777777" w:rsidR="00FE7B72" w:rsidRPr="008515C8" w:rsidRDefault="00821985">
            <w:pPr>
              <w:jc w:val="left"/>
              <w:rPr>
                <w:color w:val="0000FF"/>
              </w:rPr>
            </w:pPr>
            <w:r w:rsidRPr="008515C8">
              <w:rPr>
                <w:color w:val="0000FF"/>
              </w:rPr>
              <w:t>Not applicable</w:t>
            </w:r>
          </w:p>
        </w:tc>
        <w:tc>
          <w:tcPr>
            <w:tcW w:w="850" w:type="dxa"/>
          </w:tcPr>
          <w:p w14:paraId="38FE00B8" w14:textId="77777777" w:rsidR="00FE7B72" w:rsidRPr="008515C8" w:rsidRDefault="00821985">
            <w:pPr>
              <w:jc w:val="left"/>
              <w:rPr>
                <w:color w:val="0000FF"/>
              </w:rPr>
            </w:pPr>
            <w:r w:rsidRPr="008515C8">
              <w:rPr>
                <w:color w:val="0000FF"/>
              </w:rPr>
              <w:t>Not applicable</w:t>
            </w:r>
          </w:p>
        </w:tc>
        <w:tc>
          <w:tcPr>
            <w:tcW w:w="851" w:type="dxa"/>
          </w:tcPr>
          <w:p w14:paraId="036E6E7C" w14:textId="77777777" w:rsidR="00FE7B72" w:rsidRPr="008515C8" w:rsidRDefault="00821985">
            <w:pPr>
              <w:jc w:val="left"/>
              <w:rPr>
                <w:color w:val="0000FF"/>
              </w:rPr>
            </w:pPr>
            <w:r w:rsidRPr="008515C8">
              <w:rPr>
                <w:color w:val="0000FF"/>
              </w:rPr>
              <w:t>Not applicable</w:t>
            </w:r>
          </w:p>
        </w:tc>
        <w:tc>
          <w:tcPr>
            <w:tcW w:w="992" w:type="dxa"/>
          </w:tcPr>
          <w:p w14:paraId="3E914425" w14:textId="77777777" w:rsidR="00FE7B72" w:rsidRPr="008515C8" w:rsidRDefault="00821985">
            <w:pPr>
              <w:jc w:val="left"/>
              <w:rPr>
                <w:color w:val="0000FF"/>
              </w:rPr>
            </w:pPr>
            <w:r w:rsidRPr="008515C8">
              <w:rPr>
                <w:color w:val="0000FF"/>
              </w:rPr>
              <w:t>Not applicable</w:t>
            </w:r>
          </w:p>
        </w:tc>
        <w:tc>
          <w:tcPr>
            <w:tcW w:w="992" w:type="dxa"/>
          </w:tcPr>
          <w:p w14:paraId="65F002A6" w14:textId="77777777" w:rsidR="00FE7B72" w:rsidRPr="008515C8" w:rsidRDefault="00821985">
            <w:pPr>
              <w:jc w:val="left"/>
              <w:rPr>
                <w:color w:val="0000FF"/>
              </w:rPr>
            </w:pPr>
            <w:r w:rsidRPr="008515C8">
              <w:rPr>
                <w:color w:val="0000FF"/>
              </w:rPr>
              <w:t xml:space="preserve">Not mentioned </w:t>
            </w:r>
          </w:p>
        </w:tc>
        <w:tc>
          <w:tcPr>
            <w:tcW w:w="851" w:type="dxa"/>
          </w:tcPr>
          <w:p w14:paraId="43A297E2" w14:textId="77777777" w:rsidR="00FE7B72" w:rsidRPr="008515C8" w:rsidRDefault="00821985">
            <w:pPr>
              <w:jc w:val="left"/>
              <w:rPr>
                <w:color w:val="0000FF"/>
              </w:rPr>
            </w:pPr>
            <w:r w:rsidRPr="008515C8">
              <w:rPr>
                <w:color w:val="0000FF"/>
              </w:rPr>
              <w:t xml:space="preserve">Not mentioned </w:t>
            </w:r>
          </w:p>
        </w:tc>
        <w:tc>
          <w:tcPr>
            <w:tcW w:w="850" w:type="dxa"/>
          </w:tcPr>
          <w:p w14:paraId="4FA9A36D" w14:textId="77777777" w:rsidR="00FE7B72" w:rsidRPr="008515C8" w:rsidRDefault="00821985">
            <w:pPr>
              <w:jc w:val="left"/>
              <w:rPr>
                <w:color w:val="0000FF"/>
              </w:rPr>
            </w:pPr>
            <w:r w:rsidRPr="008515C8">
              <w:rPr>
                <w:color w:val="0000FF"/>
              </w:rPr>
              <w:t xml:space="preserve">Not mentioned </w:t>
            </w:r>
          </w:p>
        </w:tc>
        <w:tc>
          <w:tcPr>
            <w:tcW w:w="992" w:type="dxa"/>
          </w:tcPr>
          <w:p w14:paraId="39EF5CC6" w14:textId="77777777" w:rsidR="00FE7B72" w:rsidRPr="008515C8" w:rsidRDefault="00821985">
            <w:pPr>
              <w:jc w:val="left"/>
              <w:rPr>
                <w:color w:val="0000FF"/>
              </w:rPr>
            </w:pPr>
            <w:r w:rsidRPr="008515C8">
              <w:rPr>
                <w:color w:val="0000FF"/>
              </w:rPr>
              <w:t xml:space="preserve">Not mentioned </w:t>
            </w:r>
          </w:p>
        </w:tc>
        <w:tc>
          <w:tcPr>
            <w:tcW w:w="993" w:type="dxa"/>
          </w:tcPr>
          <w:p w14:paraId="2EC6D90B" w14:textId="77777777" w:rsidR="00FE7B72" w:rsidRPr="008515C8" w:rsidRDefault="00821985">
            <w:pPr>
              <w:jc w:val="left"/>
              <w:rPr>
                <w:color w:val="0000FF"/>
              </w:rPr>
            </w:pPr>
            <w:r w:rsidRPr="008515C8">
              <w:rPr>
                <w:color w:val="0000FF"/>
              </w:rPr>
              <w:t xml:space="preserve">Not mentioned </w:t>
            </w:r>
          </w:p>
        </w:tc>
        <w:tc>
          <w:tcPr>
            <w:tcW w:w="992" w:type="dxa"/>
          </w:tcPr>
          <w:p w14:paraId="1D814EEB" w14:textId="77777777" w:rsidR="00FE7B72" w:rsidRPr="008515C8" w:rsidRDefault="00821985">
            <w:pPr>
              <w:jc w:val="left"/>
              <w:rPr>
                <w:color w:val="0000FF"/>
              </w:rPr>
            </w:pPr>
            <w:r w:rsidRPr="008515C8">
              <w:rPr>
                <w:color w:val="0000FF"/>
              </w:rPr>
              <w:t xml:space="preserve">Not mentioned </w:t>
            </w:r>
          </w:p>
        </w:tc>
        <w:tc>
          <w:tcPr>
            <w:tcW w:w="992" w:type="dxa"/>
          </w:tcPr>
          <w:p w14:paraId="04BD51A2" w14:textId="77777777" w:rsidR="00FE7B72" w:rsidRPr="008515C8" w:rsidRDefault="00821985">
            <w:pPr>
              <w:jc w:val="left"/>
              <w:rPr>
                <w:color w:val="0000FF"/>
              </w:rPr>
            </w:pPr>
            <w:r w:rsidRPr="008515C8">
              <w:rPr>
                <w:color w:val="0000FF"/>
              </w:rPr>
              <w:t xml:space="preserve">Not mentioned </w:t>
            </w:r>
          </w:p>
        </w:tc>
        <w:tc>
          <w:tcPr>
            <w:tcW w:w="992" w:type="dxa"/>
          </w:tcPr>
          <w:p w14:paraId="6DF17988" w14:textId="77777777" w:rsidR="00FE7B72" w:rsidRPr="008515C8" w:rsidRDefault="00821985">
            <w:pPr>
              <w:jc w:val="left"/>
              <w:rPr>
                <w:color w:val="0000FF"/>
              </w:rPr>
            </w:pPr>
            <w:r w:rsidRPr="008515C8">
              <w:rPr>
                <w:color w:val="0000FF"/>
              </w:rPr>
              <w:t xml:space="preserve">Not mentioned </w:t>
            </w:r>
          </w:p>
        </w:tc>
        <w:tc>
          <w:tcPr>
            <w:tcW w:w="993" w:type="dxa"/>
          </w:tcPr>
          <w:p w14:paraId="63D053C2" w14:textId="77777777" w:rsidR="00FE7B72" w:rsidRPr="008515C8" w:rsidRDefault="00821985">
            <w:pPr>
              <w:jc w:val="left"/>
              <w:rPr>
                <w:color w:val="0000FF"/>
              </w:rPr>
            </w:pPr>
            <w:r w:rsidRPr="008515C8">
              <w:rPr>
                <w:color w:val="0000FF"/>
              </w:rPr>
              <w:t>Not applicable</w:t>
            </w:r>
          </w:p>
        </w:tc>
      </w:tr>
      <w:tr w:rsidR="00607D4D" w:rsidRPr="008515C8" w14:paraId="699F20A3" w14:textId="77777777" w:rsidTr="00607D4D">
        <w:tc>
          <w:tcPr>
            <w:tcW w:w="1190" w:type="dxa"/>
          </w:tcPr>
          <w:p w14:paraId="504CE162" w14:textId="77777777" w:rsidR="00FE7B72" w:rsidRPr="008515C8" w:rsidRDefault="00821985">
            <w:pPr>
              <w:jc w:val="left"/>
              <w:rPr>
                <w:color w:val="0000FF"/>
              </w:rPr>
            </w:pPr>
            <w:r w:rsidRPr="008515C8">
              <w:rPr>
                <w:color w:val="0000FF"/>
              </w:rPr>
              <w:t xml:space="preserve">Education, years </w:t>
            </w:r>
          </w:p>
        </w:tc>
        <w:tc>
          <w:tcPr>
            <w:tcW w:w="993" w:type="dxa"/>
          </w:tcPr>
          <w:p w14:paraId="306F4ED5" w14:textId="77777777" w:rsidR="00FE7B72" w:rsidRPr="008515C8" w:rsidRDefault="00821985">
            <w:pPr>
              <w:jc w:val="left"/>
              <w:rPr>
                <w:color w:val="0000FF"/>
              </w:rPr>
            </w:pPr>
            <w:r w:rsidRPr="008515C8">
              <w:rPr>
                <w:color w:val="0000FF"/>
              </w:rPr>
              <w:t>Not applicable</w:t>
            </w:r>
          </w:p>
        </w:tc>
        <w:tc>
          <w:tcPr>
            <w:tcW w:w="850" w:type="dxa"/>
          </w:tcPr>
          <w:p w14:paraId="3930203D" w14:textId="77777777" w:rsidR="00FE7B72" w:rsidRPr="008515C8" w:rsidRDefault="00821985">
            <w:pPr>
              <w:jc w:val="left"/>
              <w:rPr>
                <w:color w:val="0000FF"/>
              </w:rPr>
            </w:pPr>
            <w:r w:rsidRPr="008515C8">
              <w:rPr>
                <w:color w:val="0000FF"/>
              </w:rPr>
              <w:t>Not applicable</w:t>
            </w:r>
          </w:p>
        </w:tc>
        <w:tc>
          <w:tcPr>
            <w:tcW w:w="851" w:type="dxa"/>
          </w:tcPr>
          <w:p w14:paraId="06519C5B" w14:textId="77777777" w:rsidR="00FE7B72" w:rsidRPr="008515C8" w:rsidRDefault="00821985">
            <w:pPr>
              <w:jc w:val="left"/>
              <w:rPr>
                <w:color w:val="0000FF"/>
              </w:rPr>
            </w:pPr>
            <w:r w:rsidRPr="008515C8">
              <w:rPr>
                <w:color w:val="0000FF"/>
              </w:rPr>
              <w:t>Not applicable</w:t>
            </w:r>
          </w:p>
        </w:tc>
        <w:tc>
          <w:tcPr>
            <w:tcW w:w="850" w:type="dxa"/>
          </w:tcPr>
          <w:p w14:paraId="03E7FA85" w14:textId="77777777" w:rsidR="00FE7B72" w:rsidRPr="008515C8" w:rsidRDefault="00821985">
            <w:pPr>
              <w:jc w:val="left"/>
              <w:rPr>
                <w:color w:val="0000FF"/>
              </w:rPr>
            </w:pPr>
            <w:r w:rsidRPr="008515C8">
              <w:rPr>
                <w:color w:val="0000FF"/>
              </w:rPr>
              <w:t>Not applicable</w:t>
            </w:r>
          </w:p>
        </w:tc>
        <w:tc>
          <w:tcPr>
            <w:tcW w:w="851" w:type="dxa"/>
          </w:tcPr>
          <w:p w14:paraId="75828147" w14:textId="77777777" w:rsidR="00FE7B72" w:rsidRPr="008515C8" w:rsidRDefault="00821985">
            <w:pPr>
              <w:jc w:val="left"/>
              <w:rPr>
                <w:color w:val="0000FF"/>
              </w:rPr>
            </w:pPr>
            <w:r w:rsidRPr="008515C8">
              <w:rPr>
                <w:color w:val="0000FF"/>
              </w:rPr>
              <w:t>Not applicable</w:t>
            </w:r>
          </w:p>
        </w:tc>
        <w:tc>
          <w:tcPr>
            <w:tcW w:w="992" w:type="dxa"/>
          </w:tcPr>
          <w:p w14:paraId="2AA66D24" w14:textId="77777777" w:rsidR="00FE7B72" w:rsidRPr="008515C8" w:rsidRDefault="00821985">
            <w:pPr>
              <w:jc w:val="left"/>
              <w:rPr>
                <w:color w:val="0000FF"/>
              </w:rPr>
            </w:pPr>
            <w:r w:rsidRPr="008515C8">
              <w:rPr>
                <w:color w:val="0000FF"/>
              </w:rPr>
              <w:t>Not applicable</w:t>
            </w:r>
          </w:p>
        </w:tc>
        <w:tc>
          <w:tcPr>
            <w:tcW w:w="992" w:type="dxa"/>
          </w:tcPr>
          <w:p w14:paraId="4DB5CABB" w14:textId="77777777" w:rsidR="00FE7B72" w:rsidRPr="008515C8" w:rsidRDefault="00821985">
            <w:pPr>
              <w:jc w:val="left"/>
              <w:rPr>
                <w:color w:val="0000FF"/>
              </w:rPr>
            </w:pPr>
            <w:r w:rsidRPr="008515C8">
              <w:rPr>
                <w:color w:val="0000FF"/>
              </w:rPr>
              <w:t xml:space="preserve">Not mentioned </w:t>
            </w:r>
          </w:p>
        </w:tc>
        <w:tc>
          <w:tcPr>
            <w:tcW w:w="851" w:type="dxa"/>
          </w:tcPr>
          <w:p w14:paraId="522F3ACE" w14:textId="77777777" w:rsidR="00FE7B72" w:rsidRPr="008515C8" w:rsidRDefault="00821985">
            <w:pPr>
              <w:jc w:val="left"/>
              <w:rPr>
                <w:color w:val="0000FF"/>
              </w:rPr>
            </w:pPr>
            <w:r w:rsidRPr="008515C8">
              <w:rPr>
                <w:color w:val="0000FF"/>
              </w:rPr>
              <w:t xml:space="preserve">Not mentioned </w:t>
            </w:r>
          </w:p>
        </w:tc>
        <w:tc>
          <w:tcPr>
            <w:tcW w:w="850" w:type="dxa"/>
          </w:tcPr>
          <w:p w14:paraId="78EFC6A0" w14:textId="77777777" w:rsidR="00FE7B72" w:rsidRPr="008515C8" w:rsidRDefault="00821985">
            <w:pPr>
              <w:jc w:val="left"/>
              <w:rPr>
                <w:color w:val="0000FF"/>
              </w:rPr>
            </w:pPr>
            <w:r w:rsidRPr="008515C8">
              <w:rPr>
                <w:color w:val="0000FF"/>
              </w:rPr>
              <w:t xml:space="preserve">Not mentioned </w:t>
            </w:r>
          </w:p>
        </w:tc>
        <w:tc>
          <w:tcPr>
            <w:tcW w:w="992" w:type="dxa"/>
          </w:tcPr>
          <w:p w14:paraId="21A3E781" w14:textId="77777777" w:rsidR="00FE7B72" w:rsidRPr="008515C8" w:rsidRDefault="00821985">
            <w:pPr>
              <w:jc w:val="left"/>
              <w:rPr>
                <w:color w:val="0000FF"/>
              </w:rPr>
            </w:pPr>
            <w:r w:rsidRPr="008515C8">
              <w:rPr>
                <w:color w:val="0000FF"/>
              </w:rPr>
              <w:t xml:space="preserve">Not mentioned </w:t>
            </w:r>
          </w:p>
        </w:tc>
        <w:tc>
          <w:tcPr>
            <w:tcW w:w="993" w:type="dxa"/>
          </w:tcPr>
          <w:p w14:paraId="27F5119D" w14:textId="77777777" w:rsidR="00FE7B72" w:rsidRPr="008515C8" w:rsidRDefault="00821985">
            <w:pPr>
              <w:jc w:val="left"/>
              <w:rPr>
                <w:color w:val="0000FF"/>
              </w:rPr>
            </w:pPr>
            <w:r w:rsidRPr="008515C8">
              <w:rPr>
                <w:color w:val="0000FF"/>
              </w:rPr>
              <w:t xml:space="preserve">Not mentioned </w:t>
            </w:r>
          </w:p>
        </w:tc>
        <w:tc>
          <w:tcPr>
            <w:tcW w:w="992" w:type="dxa"/>
          </w:tcPr>
          <w:p w14:paraId="7FB16E07" w14:textId="77777777" w:rsidR="00FE7B72" w:rsidRPr="008515C8" w:rsidRDefault="00821985">
            <w:pPr>
              <w:jc w:val="left"/>
              <w:rPr>
                <w:color w:val="0000FF"/>
              </w:rPr>
            </w:pPr>
            <w:r w:rsidRPr="008515C8">
              <w:rPr>
                <w:color w:val="0000FF"/>
              </w:rPr>
              <w:t xml:space="preserve">Not mentioned </w:t>
            </w:r>
          </w:p>
        </w:tc>
        <w:tc>
          <w:tcPr>
            <w:tcW w:w="992" w:type="dxa"/>
          </w:tcPr>
          <w:p w14:paraId="54D6F302" w14:textId="77777777" w:rsidR="00FE7B72" w:rsidRPr="008515C8" w:rsidRDefault="00821985">
            <w:pPr>
              <w:jc w:val="left"/>
              <w:rPr>
                <w:color w:val="0000FF"/>
              </w:rPr>
            </w:pPr>
            <w:r w:rsidRPr="008515C8">
              <w:rPr>
                <w:color w:val="0000FF"/>
              </w:rPr>
              <w:t xml:space="preserve">Not mentioned </w:t>
            </w:r>
          </w:p>
        </w:tc>
        <w:tc>
          <w:tcPr>
            <w:tcW w:w="992" w:type="dxa"/>
          </w:tcPr>
          <w:p w14:paraId="5535864A" w14:textId="77777777" w:rsidR="00FE7B72" w:rsidRPr="008515C8" w:rsidRDefault="00821985">
            <w:pPr>
              <w:jc w:val="left"/>
              <w:rPr>
                <w:color w:val="0000FF"/>
              </w:rPr>
            </w:pPr>
            <w:r w:rsidRPr="008515C8">
              <w:rPr>
                <w:color w:val="0000FF"/>
              </w:rPr>
              <w:t xml:space="preserve">Not mentioned </w:t>
            </w:r>
          </w:p>
        </w:tc>
        <w:tc>
          <w:tcPr>
            <w:tcW w:w="993" w:type="dxa"/>
          </w:tcPr>
          <w:p w14:paraId="016DBAAD" w14:textId="77777777" w:rsidR="00FE7B72" w:rsidRPr="008515C8" w:rsidRDefault="00821985">
            <w:pPr>
              <w:jc w:val="left"/>
              <w:rPr>
                <w:color w:val="0000FF"/>
              </w:rPr>
            </w:pPr>
            <w:r w:rsidRPr="008515C8">
              <w:rPr>
                <w:color w:val="0000FF"/>
              </w:rPr>
              <w:t>Not applicable</w:t>
            </w:r>
          </w:p>
        </w:tc>
      </w:tr>
      <w:tr w:rsidR="00607D4D" w:rsidRPr="008515C8" w14:paraId="5C408690" w14:textId="77777777" w:rsidTr="00607D4D">
        <w:tc>
          <w:tcPr>
            <w:tcW w:w="1190" w:type="dxa"/>
          </w:tcPr>
          <w:p w14:paraId="18B40A59" w14:textId="77777777" w:rsidR="00FE7B72" w:rsidRPr="008515C8" w:rsidRDefault="00821985">
            <w:pPr>
              <w:jc w:val="left"/>
              <w:rPr>
                <w:color w:val="0000FF"/>
              </w:rPr>
            </w:pPr>
            <w:r w:rsidRPr="008515C8">
              <w:rPr>
                <w:color w:val="0000FF"/>
              </w:rPr>
              <w:t>Ethnicity/race</w:t>
            </w:r>
          </w:p>
        </w:tc>
        <w:tc>
          <w:tcPr>
            <w:tcW w:w="993" w:type="dxa"/>
          </w:tcPr>
          <w:p w14:paraId="4DFDC44F" w14:textId="77777777" w:rsidR="00FE7B72" w:rsidRPr="008515C8" w:rsidRDefault="00821985">
            <w:pPr>
              <w:jc w:val="left"/>
              <w:rPr>
                <w:color w:val="0000FF"/>
              </w:rPr>
            </w:pPr>
            <w:r w:rsidRPr="008515C8">
              <w:rPr>
                <w:color w:val="0000FF"/>
              </w:rPr>
              <w:t>Not applicable</w:t>
            </w:r>
          </w:p>
        </w:tc>
        <w:tc>
          <w:tcPr>
            <w:tcW w:w="850" w:type="dxa"/>
          </w:tcPr>
          <w:p w14:paraId="1B60EB96" w14:textId="77777777" w:rsidR="00FE7B72" w:rsidRPr="008515C8" w:rsidRDefault="00821985">
            <w:pPr>
              <w:jc w:val="left"/>
              <w:rPr>
                <w:color w:val="0000FF"/>
              </w:rPr>
            </w:pPr>
            <w:r w:rsidRPr="008515C8">
              <w:rPr>
                <w:color w:val="0000FF"/>
              </w:rPr>
              <w:t>Not applicable</w:t>
            </w:r>
          </w:p>
        </w:tc>
        <w:tc>
          <w:tcPr>
            <w:tcW w:w="851" w:type="dxa"/>
          </w:tcPr>
          <w:p w14:paraId="703A87A5" w14:textId="77777777" w:rsidR="00FE7B72" w:rsidRPr="008515C8" w:rsidRDefault="00821985">
            <w:pPr>
              <w:jc w:val="left"/>
              <w:rPr>
                <w:color w:val="0000FF"/>
              </w:rPr>
            </w:pPr>
            <w:r w:rsidRPr="008515C8">
              <w:rPr>
                <w:color w:val="0000FF"/>
              </w:rPr>
              <w:t>Not applicable</w:t>
            </w:r>
          </w:p>
        </w:tc>
        <w:tc>
          <w:tcPr>
            <w:tcW w:w="850" w:type="dxa"/>
          </w:tcPr>
          <w:p w14:paraId="1072C0F3" w14:textId="77777777" w:rsidR="00FE7B72" w:rsidRPr="008515C8" w:rsidRDefault="00821985">
            <w:pPr>
              <w:jc w:val="left"/>
              <w:rPr>
                <w:color w:val="0000FF"/>
              </w:rPr>
            </w:pPr>
            <w:r w:rsidRPr="008515C8">
              <w:rPr>
                <w:color w:val="0000FF"/>
              </w:rPr>
              <w:t>Not applicable</w:t>
            </w:r>
          </w:p>
        </w:tc>
        <w:tc>
          <w:tcPr>
            <w:tcW w:w="851" w:type="dxa"/>
          </w:tcPr>
          <w:p w14:paraId="1D60F56F" w14:textId="77777777" w:rsidR="00FE7B72" w:rsidRPr="008515C8" w:rsidRDefault="00821985">
            <w:pPr>
              <w:jc w:val="left"/>
              <w:rPr>
                <w:color w:val="0000FF"/>
              </w:rPr>
            </w:pPr>
            <w:r w:rsidRPr="008515C8">
              <w:rPr>
                <w:color w:val="0000FF"/>
              </w:rPr>
              <w:t>Not applicable</w:t>
            </w:r>
          </w:p>
        </w:tc>
        <w:tc>
          <w:tcPr>
            <w:tcW w:w="992" w:type="dxa"/>
          </w:tcPr>
          <w:p w14:paraId="2BB45DEB" w14:textId="77777777" w:rsidR="00FE7B72" w:rsidRPr="008515C8" w:rsidRDefault="00821985">
            <w:pPr>
              <w:jc w:val="left"/>
              <w:rPr>
                <w:color w:val="0000FF"/>
              </w:rPr>
            </w:pPr>
            <w:r w:rsidRPr="008515C8">
              <w:rPr>
                <w:color w:val="0000FF"/>
              </w:rPr>
              <w:t>Not applicable</w:t>
            </w:r>
          </w:p>
        </w:tc>
        <w:tc>
          <w:tcPr>
            <w:tcW w:w="992" w:type="dxa"/>
          </w:tcPr>
          <w:p w14:paraId="4183DBDC" w14:textId="77777777" w:rsidR="00FE7B72" w:rsidRPr="008515C8" w:rsidRDefault="00821985">
            <w:pPr>
              <w:jc w:val="left"/>
              <w:rPr>
                <w:color w:val="0000FF"/>
              </w:rPr>
            </w:pPr>
            <w:r w:rsidRPr="008515C8">
              <w:rPr>
                <w:color w:val="0000FF"/>
              </w:rPr>
              <w:t xml:space="preserve">Not mentioned </w:t>
            </w:r>
          </w:p>
        </w:tc>
        <w:tc>
          <w:tcPr>
            <w:tcW w:w="851" w:type="dxa"/>
          </w:tcPr>
          <w:p w14:paraId="7A965871" w14:textId="77777777" w:rsidR="00FE7B72" w:rsidRPr="008515C8" w:rsidRDefault="00821985">
            <w:pPr>
              <w:jc w:val="left"/>
              <w:rPr>
                <w:color w:val="0000FF"/>
              </w:rPr>
            </w:pPr>
            <w:r w:rsidRPr="008515C8">
              <w:rPr>
                <w:color w:val="0000FF"/>
              </w:rPr>
              <w:t xml:space="preserve">Not mentioned </w:t>
            </w:r>
          </w:p>
        </w:tc>
        <w:tc>
          <w:tcPr>
            <w:tcW w:w="850" w:type="dxa"/>
          </w:tcPr>
          <w:p w14:paraId="74CBD8DD" w14:textId="77777777" w:rsidR="00FE7B72" w:rsidRPr="008515C8" w:rsidRDefault="00821985">
            <w:pPr>
              <w:jc w:val="left"/>
              <w:rPr>
                <w:color w:val="0000FF"/>
              </w:rPr>
            </w:pPr>
            <w:r w:rsidRPr="008515C8">
              <w:rPr>
                <w:color w:val="0000FF"/>
              </w:rPr>
              <w:t xml:space="preserve">Not mentioned </w:t>
            </w:r>
          </w:p>
        </w:tc>
        <w:tc>
          <w:tcPr>
            <w:tcW w:w="992" w:type="dxa"/>
          </w:tcPr>
          <w:p w14:paraId="4B4B9331" w14:textId="77777777" w:rsidR="00FE7B72" w:rsidRPr="008515C8" w:rsidRDefault="00821985">
            <w:pPr>
              <w:jc w:val="left"/>
              <w:rPr>
                <w:color w:val="0000FF"/>
              </w:rPr>
            </w:pPr>
            <w:r w:rsidRPr="008515C8">
              <w:rPr>
                <w:color w:val="0000FF"/>
              </w:rPr>
              <w:t xml:space="preserve">Not mentioned </w:t>
            </w:r>
          </w:p>
        </w:tc>
        <w:tc>
          <w:tcPr>
            <w:tcW w:w="993" w:type="dxa"/>
          </w:tcPr>
          <w:p w14:paraId="2D5A90D9" w14:textId="77777777" w:rsidR="00FE7B72" w:rsidRPr="008515C8" w:rsidRDefault="00821985">
            <w:pPr>
              <w:jc w:val="left"/>
              <w:rPr>
                <w:color w:val="0000FF"/>
              </w:rPr>
            </w:pPr>
            <w:r w:rsidRPr="008515C8">
              <w:rPr>
                <w:color w:val="0000FF"/>
              </w:rPr>
              <w:t xml:space="preserve">Not mentioned </w:t>
            </w:r>
          </w:p>
        </w:tc>
        <w:tc>
          <w:tcPr>
            <w:tcW w:w="992" w:type="dxa"/>
          </w:tcPr>
          <w:p w14:paraId="0673AAB4" w14:textId="77777777" w:rsidR="00FE7B72" w:rsidRPr="008515C8" w:rsidRDefault="00821985">
            <w:pPr>
              <w:jc w:val="left"/>
              <w:rPr>
                <w:color w:val="0000FF"/>
              </w:rPr>
            </w:pPr>
            <w:r w:rsidRPr="008515C8">
              <w:rPr>
                <w:color w:val="0000FF"/>
              </w:rPr>
              <w:t xml:space="preserve">Not mentioned </w:t>
            </w:r>
          </w:p>
        </w:tc>
        <w:tc>
          <w:tcPr>
            <w:tcW w:w="992" w:type="dxa"/>
          </w:tcPr>
          <w:p w14:paraId="1E687503" w14:textId="77777777" w:rsidR="00FE7B72" w:rsidRPr="008515C8" w:rsidRDefault="00821985">
            <w:pPr>
              <w:jc w:val="left"/>
              <w:rPr>
                <w:color w:val="0000FF"/>
              </w:rPr>
            </w:pPr>
            <w:r w:rsidRPr="008515C8">
              <w:rPr>
                <w:color w:val="0000FF"/>
              </w:rPr>
              <w:t xml:space="preserve">Not mentioned </w:t>
            </w:r>
          </w:p>
        </w:tc>
        <w:tc>
          <w:tcPr>
            <w:tcW w:w="992" w:type="dxa"/>
          </w:tcPr>
          <w:p w14:paraId="285DC1B8" w14:textId="77777777" w:rsidR="00FE7B72" w:rsidRPr="008515C8" w:rsidRDefault="00821985">
            <w:pPr>
              <w:jc w:val="left"/>
              <w:rPr>
                <w:color w:val="0000FF"/>
              </w:rPr>
            </w:pPr>
            <w:r w:rsidRPr="008515C8">
              <w:rPr>
                <w:color w:val="0000FF"/>
              </w:rPr>
              <w:t xml:space="preserve">Not mentioned </w:t>
            </w:r>
          </w:p>
        </w:tc>
        <w:tc>
          <w:tcPr>
            <w:tcW w:w="993" w:type="dxa"/>
          </w:tcPr>
          <w:p w14:paraId="2FDD6A37" w14:textId="77777777" w:rsidR="00FE7B72" w:rsidRPr="008515C8" w:rsidRDefault="00821985">
            <w:pPr>
              <w:jc w:val="left"/>
              <w:rPr>
                <w:color w:val="0000FF"/>
              </w:rPr>
            </w:pPr>
            <w:r w:rsidRPr="008515C8">
              <w:rPr>
                <w:color w:val="0000FF"/>
              </w:rPr>
              <w:t>Not applicable</w:t>
            </w:r>
          </w:p>
        </w:tc>
      </w:tr>
      <w:tr w:rsidR="00607D4D" w:rsidRPr="008515C8" w14:paraId="0095BFB4" w14:textId="77777777" w:rsidTr="00607D4D">
        <w:tc>
          <w:tcPr>
            <w:tcW w:w="1190" w:type="dxa"/>
          </w:tcPr>
          <w:p w14:paraId="32772033" w14:textId="77777777" w:rsidR="00FE7B72" w:rsidRPr="008515C8" w:rsidRDefault="00821985">
            <w:pPr>
              <w:jc w:val="left"/>
              <w:rPr>
                <w:color w:val="0000FF"/>
              </w:rPr>
            </w:pPr>
            <w:r w:rsidRPr="008515C8">
              <w:rPr>
                <w:color w:val="0000FF"/>
              </w:rPr>
              <w:t>religion</w:t>
            </w:r>
          </w:p>
        </w:tc>
        <w:tc>
          <w:tcPr>
            <w:tcW w:w="993" w:type="dxa"/>
          </w:tcPr>
          <w:p w14:paraId="1F1B0EDC" w14:textId="77777777" w:rsidR="00FE7B72" w:rsidRPr="008515C8" w:rsidRDefault="00821985">
            <w:pPr>
              <w:jc w:val="left"/>
              <w:rPr>
                <w:color w:val="0000FF"/>
              </w:rPr>
            </w:pPr>
            <w:r w:rsidRPr="008515C8">
              <w:rPr>
                <w:color w:val="0000FF"/>
              </w:rPr>
              <w:t>Not applicable</w:t>
            </w:r>
          </w:p>
        </w:tc>
        <w:tc>
          <w:tcPr>
            <w:tcW w:w="850" w:type="dxa"/>
          </w:tcPr>
          <w:p w14:paraId="6C15C897" w14:textId="77777777" w:rsidR="00FE7B72" w:rsidRPr="008515C8" w:rsidRDefault="00821985">
            <w:pPr>
              <w:jc w:val="left"/>
              <w:rPr>
                <w:color w:val="0000FF"/>
              </w:rPr>
            </w:pPr>
            <w:r w:rsidRPr="008515C8">
              <w:rPr>
                <w:color w:val="0000FF"/>
              </w:rPr>
              <w:t>Not applicable</w:t>
            </w:r>
          </w:p>
        </w:tc>
        <w:tc>
          <w:tcPr>
            <w:tcW w:w="851" w:type="dxa"/>
          </w:tcPr>
          <w:p w14:paraId="1ABD2B50" w14:textId="77777777" w:rsidR="00FE7B72" w:rsidRPr="008515C8" w:rsidRDefault="00821985">
            <w:pPr>
              <w:jc w:val="left"/>
              <w:rPr>
                <w:color w:val="0000FF"/>
              </w:rPr>
            </w:pPr>
            <w:r w:rsidRPr="008515C8">
              <w:rPr>
                <w:color w:val="0000FF"/>
              </w:rPr>
              <w:t>Not applicable</w:t>
            </w:r>
          </w:p>
        </w:tc>
        <w:tc>
          <w:tcPr>
            <w:tcW w:w="850" w:type="dxa"/>
          </w:tcPr>
          <w:p w14:paraId="6633699C" w14:textId="77777777" w:rsidR="00FE7B72" w:rsidRPr="008515C8" w:rsidRDefault="00821985">
            <w:pPr>
              <w:jc w:val="left"/>
              <w:rPr>
                <w:color w:val="0000FF"/>
              </w:rPr>
            </w:pPr>
            <w:r w:rsidRPr="008515C8">
              <w:rPr>
                <w:color w:val="0000FF"/>
              </w:rPr>
              <w:t>Not applicable</w:t>
            </w:r>
          </w:p>
        </w:tc>
        <w:tc>
          <w:tcPr>
            <w:tcW w:w="851" w:type="dxa"/>
          </w:tcPr>
          <w:p w14:paraId="5D6785CC" w14:textId="77777777" w:rsidR="00FE7B72" w:rsidRPr="008515C8" w:rsidRDefault="00821985">
            <w:pPr>
              <w:jc w:val="left"/>
              <w:rPr>
                <w:color w:val="0000FF"/>
              </w:rPr>
            </w:pPr>
            <w:r w:rsidRPr="008515C8">
              <w:rPr>
                <w:color w:val="0000FF"/>
              </w:rPr>
              <w:t>Not applicable</w:t>
            </w:r>
          </w:p>
        </w:tc>
        <w:tc>
          <w:tcPr>
            <w:tcW w:w="992" w:type="dxa"/>
          </w:tcPr>
          <w:p w14:paraId="6784D42D" w14:textId="77777777" w:rsidR="00FE7B72" w:rsidRPr="008515C8" w:rsidRDefault="00821985">
            <w:pPr>
              <w:jc w:val="left"/>
              <w:rPr>
                <w:color w:val="0000FF"/>
              </w:rPr>
            </w:pPr>
            <w:r w:rsidRPr="008515C8">
              <w:rPr>
                <w:color w:val="0000FF"/>
              </w:rPr>
              <w:t>Not applicable</w:t>
            </w:r>
          </w:p>
        </w:tc>
        <w:tc>
          <w:tcPr>
            <w:tcW w:w="992" w:type="dxa"/>
          </w:tcPr>
          <w:p w14:paraId="6DCC9FDB" w14:textId="77777777" w:rsidR="00FE7B72" w:rsidRPr="008515C8" w:rsidRDefault="00821985">
            <w:pPr>
              <w:jc w:val="left"/>
              <w:rPr>
                <w:color w:val="0000FF"/>
              </w:rPr>
            </w:pPr>
            <w:r w:rsidRPr="008515C8">
              <w:rPr>
                <w:color w:val="0000FF"/>
              </w:rPr>
              <w:t xml:space="preserve">Not mentioned </w:t>
            </w:r>
          </w:p>
        </w:tc>
        <w:tc>
          <w:tcPr>
            <w:tcW w:w="851" w:type="dxa"/>
          </w:tcPr>
          <w:p w14:paraId="5E1D88C5" w14:textId="77777777" w:rsidR="00FE7B72" w:rsidRPr="008515C8" w:rsidRDefault="00821985">
            <w:pPr>
              <w:jc w:val="left"/>
              <w:rPr>
                <w:color w:val="0000FF"/>
              </w:rPr>
            </w:pPr>
            <w:r w:rsidRPr="008515C8">
              <w:rPr>
                <w:color w:val="0000FF"/>
              </w:rPr>
              <w:t xml:space="preserve">Not mentioned </w:t>
            </w:r>
          </w:p>
        </w:tc>
        <w:tc>
          <w:tcPr>
            <w:tcW w:w="850" w:type="dxa"/>
          </w:tcPr>
          <w:p w14:paraId="2E14E348" w14:textId="77777777" w:rsidR="00FE7B72" w:rsidRPr="008515C8" w:rsidRDefault="00821985">
            <w:pPr>
              <w:jc w:val="left"/>
              <w:rPr>
                <w:color w:val="0000FF"/>
              </w:rPr>
            </w:pPr>
            <w:r w:rsidRPr="008515C8">
              <w:rPr>
                <w:color w:val="0000FF"/>
              </w:rPr>
              <w:t xml:space="preserve">Not mentioned </w:t>
            </w:r>
          </w:p>
        </w:tc>
        <w:tc>
          <w:tcPr>
            <w:tcW w:w="992" w:type="dxa"/>
          </w:tcPr>
          <w:p w14:paraId="72600257" w14:textId="77777777" w:rsidR="00FE7B72" w:rsidRPr="008515C8" w:rsidRDefault="00821985">
            <w:pPr>
              <w:jc w:val="left"/>
              <w:rPr>
                <w:color w:val="0000FF"/>
              </w:rPr>
            </w:pPr>
            <w:r w:rsidRPr="008515C8">
              <w:rPr>
                <w:color w:val="0000FF"/>
              </w:rPr>
              <w:t xml:space="preserve">Not mentioned </w:t>
            </w:r>
          </w:p>
        </w:tc>
        <w:tc>
          <w:tcPr>
            <w:tcW w:w="993" w:type="dxa"/>
          </w:tcPr>
          <w:p w14:paraId="6846C4DB" w14:textId="77777777" w:rsidR="00FE7B72" w:rsidRPr="008515C8" w:rsidRDefault="00821985">
            <w:pPr>
              <w:jc w:val="left"/>
              <w:rPr>
                <w:color w:val="0000FF"/>
              </w:rPr>
            </w:pPr>
            <w:r w:rsidRPr="008515C8">
              <w:rPr>
                <w:color w:val="0000FF"/>
              </w:rPr>
              <w:t xml:space="preserve">Not mentioned </w:t>
            </w:r>
          </w:p>
        </w:tc>
        <w:tc>
          <w:tcPr>
            <w:tcW w:w="992" w:type="dxa"/>
          </w:tcPr>
          <w:p w14:paraId="7DFAEC22" w14:textId="77777777" w:rsidR="00FE7B72" w:rsidRPr="008515C8" w:rsidRDefault="00821985">
            <w:pPr>
              <w:jc w:val="left"/>
              <w:rPr>
                <w:color w:val="0000FF"/>
              </w:rPr>
            </w:pPr>
            <w:r w:rsidRPr="008515C8">
              <w:rPr>
                <w:color w:val="0000FF"/>
              </w:rPr>
              <w:t xml:space="preserve">Not mentioned </w:t>
            </w:r>
          </w:p>
        </w:tc>
        <w:tc>
          <w:tcPr>
            <w:tcW w:w="992" w:type="dxa"/>
          </w:tcPr>
          <w:p w14:paraId="1E41C7BE" w14:textId="77777777" w:rsidR="00FE7B72" w:rsidRPr="008515C8" w:rsidRDefault="00821985">
            <w:pPr>
              <w:jc w:val="left"/>
              <w:rPr>
                <w:color w:val="0000FF"/>
              </w:rPr>
            </w:pPr>
            <w:r w:rsidRPr="008515C8">
              <w:rPr>
                <w:color w:val="0000FF"/>
              </w:rPr>
              <w:t xml:space="preserve">Not mentioned </w:t>
            </w:r>
          </w:p>
        </w:tc>
        <w:tc>
          <w:tcPr>
            <w:tcW w:w="992" w:type="dxa"/>
          </w:tcPr>
          <w:p w14:paraId="5C98935F" w14:textId="77777777" w:rsidR="00FE7B72" w:rsidRPr="008515C8" w:rsidRDefault="00821985">
            <w:pPr>
              <w:jc w:val="left"/>
              <w:rPr>
                <w:color w:val="0000FF"/>
              </w:rPr>
            </w:pPr>
            <w:r w:rsidRPr="008515C8">
              <w:rPr>
                <w:color w:val="0000FF"/>
              </w:rPr>
              <w:t xml:space="preserve">Not mentioned </w:t>
            </w:r>
          </w:p>
        </w:tc>
        <w:tc>
          <w:tcPr>
            <w:tcW w:w="993" w:type="dxa"/>
          </w:tcPr>
          <w:p w14:paraId="645A8B10" w14:textId="77777777" w:rsidR="00FE7B72" w:rsidRPr="008515C8" w:rsidRDefault="00821985">
            <w:pPr>
              <w:jc w:val="left"/>
              <w:rPr>
                <w:color w:val="0000FF"/>
              </w:rPr>
            </w:pPr>
            <w:r w:rsidRPr="008515C8">
              <w:rPr>
                <w:color w:val="0000FF"/>
              </w:rPr>
              <w:t>Not applicable</w:t>
            </w:r>
          </w:p>
        </w:tc>
      </w:tr>
      <w:tr w:rsidR="00607D4D" w:rsidRPr="008515C8" w14:paraId="22013BB8" w14:textId="77777777" w:rsidTr="00607D4D">
        <w:tc>
          <w:tcPr>
            <w:tcW w:w="1190" w:type="dxa"/>
          </w:tcPr>
          <w:p w14:paraId="0BE81C88" w14:textId="77777777" w:rsidR="00FE7B72" w:rsidRPr="008515C8" w:rsidRDefault="00821985">
            <w:pPr>
              <w:jc w:val="left"/>
              <w:rPr>
                <w:color w:val="0000FF"/>
              </w:rPr>
            </w:pPr>
            <w:r w:rsidRPr="008515C8">
              <w:rPr>
                <w:color w:val="0000FF"/>
              </w:rPr>
              <w:lastRenderedPageBreak/>
              <w:t>Setting</w:t>
            </w:r>
          </w:p>
        </w:tc>
        <w:tc>
          <w:tcPr>
            <w:tcW w:w="993" w:type="dxa"/>
          </w:tcPr>
          <w:p w14:paraId="629B5377" w14:textId="77777777" w:rsidR="00FE7B72" w:rsidRPr="008515C8" w:rsidRDefault="00821985">
            <w:pPr>
              <w:jc w:val="left"/>
              <w:rPr>
                <w:color w:val="0000FF"/>
              </w:rPr>
            </w:pPr>
            <w:r w:rsidRPr="008515C8">
              <w:rPr>
                <w:color w:val="0000FF"/>
              </w:rPr>
              <w:t>Healthcare</w:t>
            </w:r>
          </w:p>
        </w:tc>
        <w:tc>
          <w:tcPr>
            <w:tcW w:w="850" w:type="dxa"/>
          </w:tcPr>
          <w:p w14:paraId="7BDDDB33" w14:textId="77777777" w:rsidR="00FE7B72" w:rsidRPr="008515C8" w:rsidRDefault="00821985">
            <w:pPr>
              <w:jc w:val="left"/>
              <w:rPr>
                <w:color w:val="0000FF"/>
              </w:rPr>
            </w:pPr>
            <w:r w:rsidRPr="008515C8">
              <w:rPr>
                <w:color w:val="0000FF"/>
              </w:rPr>
              <w:t>Healthcare</w:t>
            </w:r>
          </w:p>
        </w:tc>
        <w:tc>
          <w:tcPr>
            <w:tcW w:w="851" w:type="dxa"/>
          </w:tcPr>
          <w:p w14:paraId="092F2951" w14:textId="77777777" w:rsidR="00FE7B72" w:rsidRPr="008515C8" w:rsidRDefault="00821985">
            <w:pPr>
              <w:jc w:val="left"/>
              <w:rPr>
                <w:color w:val="0000FF"/>
              </w:rPr>
            </w:pPr>
            <w:r w:rsidRPr="008515C8">
              <w:rPr>
                <w:color w:val="0000FF"/>
              </w:rPr>
              <w:t>Healthcare</w:t>
            </w:r>
          </w:p>
        </w:tc>
        <w:tc>
          <w:tcPr>
            <w:tcW w:w="850" w:type="dxa"/>
          </w:tcPr>
          <w:p w14:paraId="7150D094" w14:textId="77777777" w:rsidR="00FE7B72" w:rsidRPr="008515C8" w:rsidRDefault="00821985">
            <w:pPr>
              <w:jc w:val="left"/>
              <w:rPr>
                <w:color w:val="0000FF"/>
              </w:rPr>
            </w:pPr>
            <w:r w:rsidRPr="008515C8">
              <w:rPr>
                <w:color w:val="0000FF"/>
              </w:rPr>
              <w:t>Healthcare</w:t>
            </w:r>
          </w:p>
        </w:tc>
        <w:tc>
          <w:tcPr>
            <w:tcW w:w="851" w:type="dxa"/>
          </w:tcPr>
          <w:p w14:paraId="445EBAE5" w14:textId="77777777" w:rsidR="00FE7B72" w:rsidRPr="008515C8" w:rsidRDefault="00821985">
            <w:pPr>
              <w:jc w:val="left"/>
              <w:rPr>
                <w:color w:val="0000FF"/>
              </w:rPr>
            </w:pPr>
            <w:r w:rsidRPr="008515C8">
              <w:rPr>
                <w:color w:val="0000FF"/>
              </w:rPr>
              <w:t>Healthcare</w:t>
            </w:r>
          </w:p>
        </w:tc>
        <w:tc>
          <w:tcPr>
            <w:tcW w:w="992" w:type="dxa"/>
          </w:tcPr>
          <w:p w14:paraId="0134CA39" w14:textId="77777777" w:rsidR="00FE7B72" w:rsidRPr="008515C8" w:rsidRDefault="00821985">
            <w:pPr>
              <w:jc w:val="left"/>
              <w:rPr>
                <w:color w:val="0000FF"/>
              </w:rPr>
            </w:pPr>
            <w:r w:rsidRPr="008515C8">
              <w:rPr>
                <w:color w:val="0000FF"/>
              </w:rPr>
              <w:t>Healthcare</w:t>
            </w:r>
          </w:p>
        </w:tc>
        <w:tc>
          <w:tcPr>
            <w:tcW w:w="992" w:type="dxa"/>
          </w:tcPr>
          <w:p w14:paraId="613E96D1" w14:textId="77777777" w:rsidR="00FE7B72" w:rsidRPr="008515C8" w:rsidRDefault="00821985">
            <w:pPr>
              <w:jc w:val="left"/>
              <w:rPr>
                <w:color w:val="0000FF"/>
              </w:rPr>
            </w:pPr>
            <w:r w:rsidRPr="008515C8">
              <w:rPr>
                <w:color w:val="0000FF"/>
              </w:rPr>
              <w:t xml:space="preserve">Not mentioned </w:t>
            </w:r>
          </w:p>
        </w:tc>
        <w:tc>
          <w:tcPr>
            <w:tcW w:w="851" w:type="dxa"/>
          </w:tcPr>
          <w:p w14:paraId="392CACEA" w14:textId="77777777" w:rsidR="00FE7B72" w:rsidRPr="008515C8" w:rsidRDefault="00821985">
            <w:pPr>
              <w:jc w:val="left"/>
              <w:rPr>
                <w:color w:val="0000FF"/>
              </w:rPr>
            </w:pPr>
            <w:r w:rsidRPr="008515C8">
              <w:rPr>
                <w:color w:val="0000FF"/>
              </w:rPr>
              <w:t xml:space="preserve">Not mentioned </w:t>
            </w:r>
          </w:p>
        </w:tc>
        <w:tc>
          <w:tcPr>
            <w:tcW w:w="850" w:type="dxa"/>
          </w:tcPr>
          <w:p w14:paraId="01F25BE9" w14:textId="77777777" w:rsidR="00FE7B72" w:rsidRPr="008515C8" w:rsidRDefault="00821985">
            <w:pPr>
              <w:jc w:val="left"/>
              <w:rPr>
                <w:color w:val="0000FF"/>
              </w:rPr>
            </w:pPr>
            <w:r w:rsidRPr="008515C8">
              <w:rPr>
                <w:color w:val="0000FF"/>
              </w:rPr>
              <w:t xml:space="preserve">Not mentioned </w:t>
            </w:r>
          </w:p>
        </w:tc>
        <w:tc>
          <w:tcPr>
            <w:tcW w:w="992" w:type="dxa"/>
          </w:tcPr>
          <w:p w14:paraId="49BCB763" w14:textId="77777777" w:rsidR="00FE7B72" w:rsidRPr="008515C8" w:rsidRDefault="00821985">
            <w:pPr>
              <w:jc w:val="left"/>
              <w:rPr>
                <w:color w:val="0000FF"/>
              </w:rPr>
            </w:pPr>
            <w:r w:rsidRPr="008515C8">
              <w:rPr>
                <w:color w:val="0000FF"/>
              </w:rPr>
              <w:t xml:space="preserve">Not mentioned </w:t>
            </w:r>
          </w:p>
        </w:tc>
        <w:tc>
          <w:tcPr>
            <w:tcW w:w="993" w:type="dxa"/>
          </w:tcPr>
          <w:p w14:paraId="67D41E37" w14:textId="77777777" w:rsidR="00FE7B72" w:rsidRPr="008515C8" w:rsidRDefault="00821985">
            <w:pPr>
              <w:jc w:val="left"/>
              <w:rPr>
                <w:color w:val="0000FF"/>
              </w:rPr>
            </w:pPr>
            <w:r w:rsidRPr="008515C8">
              <w:rPr>
                <w:color w:val="0000FF"/>
              </w:rPr>
              <w:t xml:space="preserve">Not mentioned </w:t>
            </w:r>
          </w:p>
        </w:tc>
        <w:tc>
          <w:tcPr>
            <w:tcW w:w="992" w:type="dxa"/>
          </w:tcPr>
          <w:p w14:paraId="4F981F3D" w14:textId="77777777" w:rsidR="00FE7B72" w:rsidRPr="008515C8" w:rsidRDefault="00821985">
            <w:pPr>
              <w:jc w:val="left"/>
              <w:rPr>
                <w:color w:val="0000FF"/>
              </w:rPr>
            </w:pPr>
            <w:r w:rsidRPr="008515C8">
              <w:rPr>
                <w:color w:val="0000FF"/>
              </w:rPr>
              <w:t xml:space="preserve">Not mentioned </w:t>
            </w:r>
          </w:p>
        </w:tc>
        <w:tc>
          <w:tcPr>
            <w:tcW w:w="992" w:type="dxa"/>
          </w:tcPr>
          <w:p w14:paraId="19F33949" w14:textId="77777777" w:rsidR="00FE7B72" w:rsidRPr="008515C8" w:rsidRDefault="00821985">
            <w:pPr>
              <w:jc w:val="left"/>
              <w:rPr>
                <w:color w:val="0000FF"/>
              </w:rPr>
            </w:pPr>
            <w:r w:rsidRPr="008515C8">
              <w:rPr>
                <w:color w:val="0000FF"/>
              </w:rPr>
              <w:t xml:space="preserve">Not mentioned </w:t>
            </w:r>
          </w:p>
        </w:tc>
        <w:tc>
          <w:tcPr>
            <w:tcW w:w="992" w:type="dxa"/>
          </w:tcPr>
          <w:p w14:paraId="22E95BFF" w14:textId="77777777" w:rsidR="00FE7B72" w:rsidRPr="008515C8" w:rsidRDefault="00821985">
            <w:pPr>
              <w:jc w:val="left"/>
              <w:rPr>
                <w:color w:val="0000FF"/>
              </w:rPr>
            </w:pPr>
            <w:r w:rsidRPr="008515C8">
              <w:rPr>
                <w:color w:val="0000FF"/>
              </w:rPr>
              <w:t xml:space="preserve">Not mentioned </w:t>
            </w:r>
          </w:p>
        </w:tc>
        <w:tc>
          <w:tcPr>
            <w:tcW w:w="993" w:type="dxa"/>
          </w:tcPr>
          <w:p w14:paraId="6D7AFB22" w14:textId="77777777" w:rsidR="00FE7B72" w:rsidRPr="008515C8" w:rsidRDefault="00821985">
            <w:pPr>
              <w:jc w:val="left"/>
              <w:rPr>
                <w:color w:val="0000FF"/>
              </w:rPr>
            </w:pPr>
            <w:r w:rsidRPr="008515C8">
              <w:rPr>
                <w:color w:val="0000FF"/>
              </w:rPr>
              <w:t>Not applicable</w:t>
            </w:r>
          </w:p>
        </w:tc>
      </w:tr>
      <w:tr w:rsidR="00607D4D" w:rsidRPr="008515C8" w14:paraId="24FD920C" w14:textId="77777777" w:rsidTr="00607D4D">
        <w:tc>
          <w:tcPr>
            <w:tcW w:w="1190" w:type="dxa"/>
          </w:tcPr>
          <w:p w14:paraId="245CB8C5" w14:textId="77777777" w:rsidR="00FE7B72" w:rsidRPr="008515C8" w:rsidRDefault="00821985">
            <w:pPr>
              <w:jc w:val="left"/>
              <w:rPr>
                <w:color w:val="0000FF"/>
              </w:rPr>
            </w:pPr>
            <w:r w:rsidRPr="008515C8">
              <w:rPr>
                <w:color w:val="0000FF"/>
              </w:rPr>
              <w:t>Primary diagnosis at time of event</w:t>
            </w:r>
          </w:p>
        </w:tc>
        <w:tc>
          <w:tcPr>
            <w:tcW w:w="993" w:type="dxa"/>
          </w:tcPr>
          <w:p w14:paraId="14291684" w14:textId="77777777" w:rsidR="00FE7B72" w:rsidRPr="008515C8" w:rsidRDefault="00821985">
            <w:pPr>
              <w:jc w:val="left"/>
              <w:rPr>
                <w:color w:val="0000FF"/>
              </w:rPr>
            </w:pPr>
            <w:r w:rsidRPr="008515C8">
              <w:rPr>
                <w:color w:val="0000FF"/>
              </w:rPr>
              <w:t>Not applicable</w:t>
            </w:r>
          </w:p>
        </w:tc>
        <w:tc>
          <w:tcPr>
            <w:tcW w:w="850" w:type="dxa"/>
          </w:tcPr>
          <w:p w14:paraId="07517B3B" w14:textId="77777777" w:rsidR="00FE7B72" w:rsidRPr="008515C8" w:rsidRDefault="00821985">
            <w:pPr>
              <w:jc w:val="left"/>
              <w:rPr>
                <w:color w:val="0000FF"/>
              </w:rPr>
            </w:pPr>
            <w:r w:rsidRPr="008515C8">
              <w:rPr>
                <w:color w:val="0000FF"/>
              </w:rPr>
              <w:t>Not applicable</w:t>
            </w:r>
          </w:p>
        </w:tc>
        <w:tc>
          <w:tcPr>
            <w:tcW w:w="851" w:type="dxa"/>
          </w:tcPr>
          <w:p w14:paraId="5BF13F87" w14:textId="77777777" w:rsidR="00FE7B72" w:rsidRPr="008515C8" w:rsidRDefault="00821985">
            <w:pPr>
              <w:jc w:val="left"/>
              <w:rPr>
                <w:color w:val="0000FF"/>
              </w:rPr>
            </w:pPr>
            <w:r w:rsidRPr="008515C8">
              <w:rPr>
                <w:color w:val="0000FF"/>
              </w:rPr>
              <w:t>Not applicable</w:t>
            </w:r>
          </w:p>
        </w:tc>
        <w:tc>
          <w:tcPr>
            <w:tcW w:w="850" w:type="dxa"/>
          </w:tcPr>
          <w:p w14:paraId="511F079E" w14:textId="77777777" w:rsidR="00FE7B72" w:rsidRPr="008515C8" w:rsidRDefault="00821985">
            <w:pPr>
              <w:jc w:val="left"/>
              <w:rPr>
                <w:color w:val="0000FF"/>
              </w:rPr>
            </w:pPr>
            <w:r w:rsidRPr="008515C8">
              <w:rPr>
                <w:color w:val="0000FF"/>
              </w:rPr>
              <w:t>Not applicable</w:t>
            </w:r>
          </w:p>
        </w:tc>
        <w:tc>
          <w:tcPr>
            <w:tcW w:w="851" w:type="dxa"/>
          </w:tcPr>
          <w:p w14:paraId="2E740F9E" w14:textId="77777777" w:rsidR="00FE7B72" w:rsidRPr="008515C8" w:rsidRDefault="00821985">
            <w:pPr>
              <w:jc w:val="left"/>
              <w:rPr>
                <w:color w:val="0000FF"/>
              </w:rPr>
            </w:pPr>
            <w:r w:rsidRPr="008515C8">
              <w:rPr>
                <w:color w:val="0000FF"/>
              </w:rPr>
              <w:t>Not applicable</w:t>
            </w:r>
          </w:p>
        </w:tc>
        <w:tc>
          <w:tcPr>
            <w:tcW w:w="992" w:type="dxa"/>
          </w:tcPr>
          <w:p w14:paraId="3587E45C" w14:textId="77777777" w:rsidR="00FE7B72" w:rsidRPr="008515C8" w:rsidRDefault="00821985">
            <w:pPr>
              <w:jc w:val="left"/>
              <w:rPr>
                <w:color w:val="0000FF"/>
              </w:rPr>
            </w:pPr>
            <w:r w:rsidRPr="008515C8">
              <w:rPr>
                <w:color w:val="0000FF"/>
              </w:rPr>
              <w:t>Not applicable</w:t>
            </w:r>
          </w:p>
        </w:tc>
        <w:tc>
          <w:tcPr>
            <w:tcW w:w="992" w:type="dxa"/>
          </w:tcPr>
          <w:p w14:paraId="39506D99" w14:textId="77777777" w:rsidR="00FE7B72" w:rsidRPr="008515C8" w:rsidRDefault="00821985">
            <w:pPr>
              <w:jc w:val="left"/>
              <w:rPr>
                <w:color w:val="0000FF"/>
              </w:rPr>
            </w:pPr>
            <w:r w:rsidRPr="008515C8">
              <w:rPr>
                <w:color w:val="0000FF"/>
              </w:rPr>
              <w:t xml:space="preserve">Not mentioned </w:t>
            </w:r>
          </w:p>
        </w:tc>
        <w:tc>
          <w:tcPr>
            <w:tcW w:w="851" w:type="dxa"/>
          </w:tcPr>
          <w:p w14:paraId="5D8947B1" w14:textId="77777777" w:rsidR="00FE7B72" w:rsidRPr="008515C8" w:rsidRDefault="00821985">
            <w:pPr>
              <w:jc w:val="left"/>
              <w:rPr>
                <w:color w:val="0000FF"/>
              </w:rPr>
            </w:pPr>
            <w:r w:rsidRPr="008515C8">
              <w:rPr>
                <w:color w:val="0000FF"/>
              </w:rPr>
              <w:t xml:space="preserve">Not mentioned </w:t>
            </w:r>
          </w:p>
        </w:tc>
        <w:tc>
          <w:tcPr>
            <w:tcW w:w="850" w:type="dxa"/>
          </w:tcPr>
          <w:p w14:paraId="76904B95" w14:textId="77777777" w:rsidR="00FE7B72" w:rsidRPr="008515C8" w:rsidRDefault="00821985">
            <w:pPr>
              <w:jc w:val="left"/>
              <w:rPr>
                <w:color w:val="0000FF"/>
              </w:rPr>
            </w:pPr>
            <w:r w:rsidRPr="008515C8">
              <w:rPr>
                <w:color w:val="0000FF"/>
              </w:rPr>
              <w:t xml:space="preserve">Not mentioned </w:t>
            </w:r>
          </w:p>
        </w:tc>
        <w:tc>
          <w:tcPr>
            <w:tcW w:w="992" w:type="dxa"/>
          </w:tcPr>
          <w:p w14:paraId="18B07DC1" w14:textId="77777777" w:rsidR="00FE7B72" w:rsidRPr="008515C8" w:rsidRDefault="00821985">
            <w:pPr>
              <w:jc w:val="left"/>
              <w:rPr>
                <w:color w:val="0000FF"/>
              </w:rPr>
            </w:pPr>
            <w:r w:rsidRPr="008515C8">
              <w:rPr>
                <w:color w:val="0000FF"/>
              </w:rPr>
              <w:t xml:space="preserve">Not mentioned </w:t>
            </w:r>
          </w:p>
        </w:tc>
        <w:tc>
          <w:tcPr>
            <w:tcW w:w="993" w:type="dxa"/>
          </w:tcPr>
          <w:p w14:paraId="45D51ADF" w14:textId="77777777" w:rsidR="00FE7B72" w:rsidRPr="008515C8" w:rsidRDefault="00821985">
            <w:pPr>
              <w:jc w:val="left"/>
              <w:rPr>
                <w:color w:val="0000FF"/>
              </w:rPr>
            </w:pPr>
            <w:r w:rsidRPr="008515C8">
              <w:rPr>
                <w:color w:val="0000FF"/>
              </w:rPr>
              <w:t xml:space="preserve">Not mentioned </w:t>
            </w:r>
          </w:p>
        </w:tc>
        <w:tc>
          <w:tcPr>
            <w:tcW w:w="992" w:type="dxa"/>
          </w:tcPr>
          <w:p w14:paraId="1B74BAF9" w14:textId="77777777" w:rsidR="00FE7B72" w:rsidRPr="008515C8" w:rsidRDefault="00821985">
            <w:pPr>
              <w:jc w:val="left"/>
              <w:rPr>
                <w:color w:val="0000FF"/>
              </w:rPr>
            </w:pPr>
            <w:r w:rsidRPr="008515C8">
              <w:rPr>
                <w:color w:val="0000FF"/>
              </w:rPr>
              <w:t xml:space="preserve">Not mentioned </w:t>
            </w:r>
          </w:p>
        </w:tc>
        <w:tc>
          <w:tcPr>
            <w:tcW w:w="992" w:type="dxa"/>
          </w:tcPr>
          <w:p w14:paraId="6835B3C1" w14:textId="77777777" w:rsidR="00FE7B72" w:rsidRPr="008515C8" w:rsidRDefault="00821985">
            <w:pPr>
              <w:jc w:val="left"/>
              <w:rPr>
                <w:color w:val="0000FF"/>
              </w:rPr>
            </w:pPr>
            <w:r w:rsidRPr="008515C8">
              <w:rPr>
                <w:color w:val="0000FF"/>
              </w:rPr>
              <w:t xml:space="preserve">Not mentioned </w:t>
            </w:r>
          </w:p>
        </w:tc>
        <w:tc>
          <w:tcPr>
            <w:tcW w:w="992" w:type="dxa"/>
          </w:tcPr>
          <w:p w14:paraId="6F3DD006" w14:textId="77777777" w:rsidR="00FE7B72" w:rsidRPr="008515C8" w:rsidRDefault="00821985">
            <w:pPr>
              <w:jc w:val="left"/>
              <w:rPr>
                <w:color w:val="0000FF"/>
              </w:rPr>
            </w:pPr>
            <w:r w:rsidRPr="008515C8">
              <w:rPr>
                <w:color w:val="0000FF"/>
              </w:rPr>
              <w:t xml:space="preserve">Not mentioned </w:t>
            </w:r>
          </w:p>
        </w:tc>
        <w:tc>
          <w:tcPr>
            <w:tcW w:w="993" w:type="dxa"/>
          </w:tcPr>
          <w:p w14:paraId="31625903" w14:textId="77777777" w:rsidR="00FE7B72" w:rsidRPr="008515C8" w:rsidRDefault="00821985">
            <w:pPr>
              <w:jc w:val="left"/>
              <w:rPr>
                <w:color w:val="0000FF"/>
              </w:rPr>
            </w:pPr>
            <w:r w:rsidRPr="008515C8">
              <w:rPr>
                <w:color w:val="0000FF"/>
              </w:rPr>
              <w:t>Not applicable</w:t>
            </w:r>
          </w:p>
        </w:tc>
      </w:tr>
      <w:tr w:rsidR="00607D4D" w:rsidRPr="008515C8" w14:paraId="39CBFB2A" w14:textId="77777777" w:rsidTr="00607D4D">
        <w:tc>
          <w:tcPr>
            <w:tcW w:w="1190" w:type="dxa"/>
          </w:tcPr>
          <w:p w14:paraId="2ED8948D" w14:textId="77777777" w:rsidR="00FE7B72" w:rsidRPr="008515C8" w:rsidRDefault="00821985">
            <w:pPr>
              <w:jc w:val="left"/>
              <w:rPr>
                <w:color w:val="0000FF"/>
              </w:rPr>
            </w:pPr>
            <w:r w:rsidRPr="008515C8">
              <w:rPr>
                <w:color w:val="0000FF"/>
              </w:rPr>
              <w:t>exposure</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7B5EC" w14:textId="77777777" w:rsidR="00FE7B72" w:rsidRPr="008515C8" w:rsidRDefault="00821985">
            <w:pPr>
              <w:jc w:val="left"/>
              <w:rPr>
                <w:color w:val="0000FF"/>
              </w:rPr>
            </w:pPr>
            <w:r w:rsidRPr="008515C8">
              <w:rPr>
                <w:color w:val="0000FF"/>
              </w:rPr>
              <w:t>Not applicable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9AEA44" w14:textId="77777777" w:rsidR="00FE7B72" w:rsidRPr="008515C8" w:rsidRDefault="00821985">
            <w:pPr>
              <w:jc w:val="left"/>
              <w:rPr>
                <w:color w:val="0000FF"/>
              </w:rPr>
            </w:pPr>
            <w:r w:rsidRPr="008515C8">
              <w:rPr>
                <w:color w:val="0000FF"/>
              </w:rPr>
              <w:t>Not applicable</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9E9C6" w14:textId="77777777" w:rsidR="00FE7B72" w:rsidRPr="008515C8" w:rsidRDefault="00821985">
            <w:pPr>
              <w:jc w:val="left"/>
              <w:rPr>
                <w:color w:val="0000FF"/>
              </w:rPr>
            </w:pPr>
            <w:r w:rsidRPr="008515C8">
              <w:rPr>
                <w:color w:val="0000FF"/>
              </w:rPr>
              <w:t>Not applicable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A3E2C" w14:textId="77777777" w:rsidR="00FE7B72" w:rsidRPr="008515C8" w:rsidRDefault="00821985">
            <w:pPr>
              <w:jc w:val="left"/>
              <w:rPr>
                <w:color w:val="0000FF"/>
              </w:rPr>
            </w:pPr>
            <w:r w:rsidRPr="008515C8">
              <w:rPr>
                <w:color w:val="0000FF"/>
              </w:rPr>
              <w:t>Not applicable</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A017BE" w14:textId="77777777" w:rsidR="00FE7B72" w:rsidRPr="008515C8" w:rsidRDefault="00821985">
            <w:pPr>
              <w:jc w:val="left"/>
              <w:rPr>
                <w:color w:val="0000FF"/>
              </w:rPr>
            </w:pPr>
            <w:r w:rsidRPr="008515C8">
              <w:rPr>
                <w:color w:val="0000FF"/>
              </w:rPr>
              <w:t>Not applicable</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BB43C" w14:textId="77777777" w:rsidR="00FE7B72" w:rsidRPr="008515C8" w:rsidRDefault="00821985">
            <w:pPr>
              <w:jc w:val="left"/>
              <w:rPr>
                <w:color w:val="0000FF"/>
              </w:rPr>
            </w:pPr>
            <w:r w:rsidRPr="008515C8">
              <w:rPr>
                <w:color w:val="0000FF"/>
              </w:rPr>
              <w:t>Not applicable</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E1DF7" w14:textId="77777777" w:rsidR="00FE7B72" w:rsidRPr="008515C8" w:rsidRDefault="00821985">
            <w:pPr>
              <w:jc w:val="left"/>
              <w:rPr>
                <w:color w:val="0000FF"/>
              </w:rPr>
            </w:pPr>
            <w:r w:rsidRPr="008515C8">
              <w:rPr>
                <w:color w:val="0000FF"/>
              </w:rPr>
              <w:t xml:space="preserve">Not mentioned </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0611A" w14:textId="77777777" w:rsidR="00FE7B72" w:rsidRPr="008515C8" w:rsidRDefault="00821985">
            <w:pPr>
              <w:jc w:val="left"/>
              <w:rPr>
                <w:color w:val="0000FF"/>
              </w:rPr>
            </w:pPr>
            <w:r w:rsidRPr="008515C8">
              <w:rPr>
                <w:color w:val="0000FF"/>
              </w:rPr>
              <w:t xml:space="preserve">Not mentioned </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9EA28" w14:textId="77777777" w:rsidR="00FE7B72" w:rsidRPr="008515C8" w:rsidRDefault="00821985">
            <w:pPr>
              <w:jc w:val="left"/>
              <w:rPr>
                <w:color w:val="0000FF"/>
              </w:rPr>
            </w:pPr>
            <w:r w:rsidRPr="008515C8">
              <w:rPr>
                <w:color w:val="0000FF"/>
              </w:rPr>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8AD7D" w14:textId="77777777" w:rsidR="00FE7B72" w:rsidRPr="008515C8" w:rsidRDefault="00821985">
            <w:pPr>
              <w:jc w:val="left"/>
              <w:rPr>
                <w:color w:val="0000FF"/>
              </w:rPr>
            </w:pPr>
            <w:r w:rsidRPr="008515C8">
              <w:rPr>
                <w:color w:val="0000FF"/>
              </w:rPr>
              <w:t xml:space="preserve">Not mentioned </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46DA6" w14:textId="77777777" w:rsidR="00FE7B72" w:rsidRPr="008515C8" w:rsidRDefault="00821985">
            <w:pPr>
              <w:jc w:val="left"/>
              <w:rPr>
                <w:color w:val="0000FF"/>
              </w:rPr>
            </w:pPr>
            <w:r w:rsidRPr="008515C8">
              <w:rPr>
                <w:color w:val="0000FF"/>
              </w:rPr>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F5FF4" w14:textId="77777777" w:rsidR="00FE7B72" w:rsidRPr="008515C8" w:rsidRDefault="00821985">
            <w:pPr>
              <w:jc w:val="left"/>
              <w:rPr>
                <w:color w:val="0000FF"/>
              </w:rPr>
            </w:pPr>
            <w:r w:rsidRPr="008515C8">
              <w:rPr>
                <w:color w:val="0000FF"/>
              </w:rPr>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10E00" w14:textId="77777777" w:rsidR="00FE7B72" w:rsidRPr="008515C8" w:rsidRDefault="00821985">
            <w:pPr>
              <w:jc w:val="left"/>
              <w:rPr>
                <w:color w:val="0000FF"/>
              </w:rPr>
            </w:pPr>
            <w:r w:rsidRPr="008515C8">
              <w:rPr>
                <w:color w:val="0000FF"/>
              </w:rPr>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2E139" w14:textId="77777777" w:rsidR="00FE7B72" w:rsidRPr="008515C8" w:rsidRDefault="00821985">
            <w:pPr>
              <w:jc w:val="left"/>
              <w:rPr>
                <w:color w:val="0000FF"/>
              </w:rPr>
            </w:pPr>
            <w:r w:rsidRPr="008515C8">
              <w:rPr>
                <w:color w:val="0000FF"/>
              </w:rPr>
              <w:t xml:space="preserve">Not mentioned </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755FF" w14:textId="77777777" w:rsidR="00FE7B72" w:rsidRPr="008515C8" w:rsidRDefault="00821985">
            <w:pPr>
              <w:jc w:val="left"/>
              <w:rPr>
                <w:color w:val="0000FF"/>
              </w:rPr>
            </w:pPr>
            <w:r w:rsidRPr="008515C8">
              <w:rPr>
                <w:color w:val="0000FF"/>
              </w:rPr>
              <w:t>Not applicable</w:t>
            </w:r>
          </w:p>
          <w:p w14:paraId="54EAEF14" w14:textId="77777777" w:rsidR="00FE7B72" w:rsidRPr="008515C8" w:rsidRDefault="00FE7B72">
            <w:pPr>
              <w:jc w:val="left"/>
              <w:rPr>
                <w:color w:val="0000FF"/>
              </w:rPr>
            </w:pPr>
          </w:p>
          <w:p w14:paraId="53E2AB21" w14:textId="77777777" w:rsidR="00FE7B72" w:rsidRPr="008515C8" w:rsidRDefault="00FE7B72">
            <w:pPr>
              <w:jc w:val="left"/>
              <w:rPr>
                <w:color w:val="0000FF"/>
              </w:rPr>
            </w:pPr>
          </w:p>
        </w:tc>
      </w:tr>
      <w:tr w:rsidR="00607D4D" w:rsidRPr="008515C8" w14:paraId="53D0BCC9" w14:textId="77777777" w:rsidTr="00607D4D">
        <w:tc>
          <w:tcPr>
            <w:tcW w:w="1190" w:type="dxa"/>
          </w:tcPr>
          <w:p w14:paraId="616F3C7E" w14:textId="77777777" w:rsidR="00FE7B72" w:rsidRPr="008515C8" w:rsidRDefault="00821985">
            <w:pPr>
              <w:jc w:val="left"/>
              <w:rPr>
                <w:color w:val="0000FF"/>
              </w:rPr>
            </w:pPr>
            <w:r w:rsidRPr="008515C8">
              <w:rPr>
                <w:color w:val="0000FF"/>
              </w:rPr>
              <w:t>Outcomes</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09D7F" w14:textId="77777777" w:rsidR="00FE7B72" w:rsidRPr="008515C8" w:rsidRDefault="00821985">
            <w:pPr>
              <w:jc w:val="left"/>
              <w:rPr>
                <w:color w:val="0000FF"/>
              </w:rPr>
            </w:pPr>
            <w:r w:rsidRPr="008515C8">
              <w:rPr>
                <w:color w:val="0000FF"/>
              </w:rPr>
              <w:t xml:space="preserve">It has been recognised from the article that recognised that the </w:t>
            </w:r>
            <w:r w:rsidRPr="008515C8">
              <w:rPr>
                <w:color w:val="0000FF"/>
              </w:rPr>
              <w:lastRenderedPageBreak/>
              <w:t>prevalence as well as incidence of health impacts associated with air pollution are considered to be substantially greater among deprived UK populations compar</w:t>
            </w:r>
            <w:r w:rsidRPr="008515C8">
              <w:rPr>
                <w:color w:val="0000FF"/>
              </w:rPr>
              <w:lastRenderedPageBreak/>
              <w:t>ed to less deprived populations.</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6BDF2" w14:textId="77777777" w:rsidR="00FE7B72" w:rsidRPr="008515C8" w:rsidRDefault="00821985">
            <w:pPr>
              <w:jc w:val="left"/>
              <w:rPr>
                <w:color w:val="0000FF"/>
              </w:rPr>
            </w:pPr>
            <w:r w:rsidRPr="008515C8">
              <w:rPr>
                <w:color w:val="0000FF"/>
              </w:rPr>
              <w:lastRenderedPageBreak/>
              <w:t xml:space="preserve">It has been represented the correlation between the exposures </w:t>
            </w:r>
            <w:r w:rsidRPr="008515C8">
              <w:rPr>
                <w:color w:val="0000FF"/>
              </w:rPr>
              <w:lastRenderedPageBreak/>
              <w:t xml:space="preserve">to PM2.5 that elevated the likelihood of experiencing respiratory symptoms such as lung dysfunction and asthma. </w:t>
            </w:r>
          </w:p>
          <w:p w14:paraId="24C1B838" w14:textId="77777777" w:rsidR="00FE7B72" w:rsidRPr="008515C8" w:rsidRDefault="00FE7B72">
            <w:pPr>
              <w:jc w:val="left"/>
              <w:rPr>
                <w:color w:val="0000FF"/>
              </w:rPr>
            </w:pPr>
          </w:p>
          <w:p w14:paraId="36C504E0" w14:textId="77777777" w:rsidR="00FE7B72" w:rsidRPr="008515C8" w:rsidRDefault="00FE7B72">
            <w:pPr>
              <w:jc w:val="left"/>
              <w:rPr>
                <w:color w:val="0000FF"/>
              </w:rPr>
            </w:pP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58D89F" w14:textId="77777777" w:rsidR="00FE7B72" w:rsidRPr="008515C8" w:rsidRDefault="00821985">
            <w:pPr>
              <w:jc w:val="left"/>
              <w:rPr>
                <w:color w:val="0000FF"/>
              </w:rPr>
            </w:pPr>
            <w:r w:rsidRPr="008515C8">
              <w:rPr>
                <w:color w:val="0000FF"/>
              </w:rPr>
              <w:lastRenderedPageBreak/>
              <w:t xml:space="preserve">current evidence of PM2.5 as a crucial risk factor regarding </w:t>
            </w:r>
            <w:r w:rsidRPr="008515C8">
              <w:rPr>
                <w:color w:val="0000FF"/>
              </w:rPr>
              <w:lastRenderedPageBreak/>
              <w:t>ICH as well as strokes.</w:t>
            </w:r>
          </w:p>
          <w:p w14:paraId="4E7B1E08" w14:textId="77777777" w:rsidR="00FE7B72" w:rsidRPr="008515C8" w:rsidRDefault="00FE7B72">
            <w:pPr>
              <w:jc w:val="left"/>
              <w:rPr>
                <w:color w:val="0000FF"/>
              </w:rPr>
            </w:pP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C03AD" w14:textId="77777777" w:rsidR="00FE7B72" w:rsidRPr="008515C8" w:rsidRDefault="00821985">
            <w:pPr>
              <w:jc w:val="left"/>
              <w:rPr>
                <w:color w:val="0000FF"/>
              </w:rPr>
            </w:pPr>
            <w:r w:rsidRPr="008515C8">
              <w:rPr>
                <w:color w:val="0000FF"/>
              </w:rPr>
              <w:lastRenderedPageBreak/>
              <w:t>The chronic exposure to fine PM2.5 as well as incide</w:t>
            </w:r>
            <w:r w:rsidRPr="008515C8">
              <w:rPr>
                <w:color w:val="0000FF"/>
              </w:rPr>
              <w:lastRenderedPageBreak/>
              <w:t>nt to strokes and IHD, has shown for 10 μg/m3 in concentration</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65FDD4" w14:textId="77777777" w:rsidR="00FE7B72" w:rsidRPr="008515C8" w:rsidRDefault="00821985">
            <w:pPr>
              <w:jc w:val="left"/>
              <w:rPr>
                <w:color w:val="0000FF"/>
              </w:rPr>
            </w:pPr>
            <w:r w:rsidRPr="008515C8">
              <w:rPr>
                <w:color w:val="0000FF"/>
              </w:rPr>
              <w:lastRenderedPageBreak/>
              <w:t xml:space="preserve">The rate of mortality and morbidity regarding hypertension as </w:t>
            </w:r>
            <w:r w:rsidRPr="008515C8">
              <w:rPr>
                <w:color w:val="0000FF"/>
              </w:rPr>
              <w:lastRenderedPageBreak/>
              <w:t>well as stroke has increased due to the increase in air exposure.</w:t>
            </w:r>
          </w:p>
          <w:p w14:paraId="7CC7A320" w14:textId="77777777" w:rsidR="00FE7B72" w:rsidRPr="008515C8" w:rsidRDefault="00FE7B72">
            <w:pPr>
              <w:jc w:val="left"/>
              <w:rPr>
                <w:color w:val="0000FF"/>
              </w:rPr>
            </w:pPr>
          </w:p>
          <w:p w14:paraId="11C9FF3C" w14:textId="77777777" w:rsidR="00FE7B72" w:rsidRPr="008515C8" w:rsidRDefault="00FE7B72">
            <w:pPr>
              <w:jc w:val="left"/>
              <w:rPr>
                <w:color w:val="0000FF"/>
              </w:rPr>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156F9" w14:textId="77777777" w:rsidR="00FE7B72" w:rsidRPr="008515C8" w:rsidRDefault="00821985">
            <w:pPr>
              <w:jc w:val="left"/>
              <w:rPr>
                <w:color w:val="0000FF"/>
              </w:rPr>
            </w:pPr>
            <w:r w:rsidRPr="008515C8">
              <w:rPr>
                <w:color w:val="0000FF"/>
              </w:rPr>
              <w:lastRenderedPageBreak/>
              <w:t xml:space="preserve">The adverse effect of PM2.5 has manifested even with higher levels </w:t>
            </w:r>
            <w:r w:rsidRPr="008515C8">
              <w:rPr>
                <w:color w:val="0000FF"/>
              </w:rPr>
              <w:lastRenderedPageBreak/>
              <w:t>of exposure below the recommended standard of the WHO at 5 μg/m3 annually.</w:t>
            </w:r>
          </w:p>
          <w:p w14:paraId="04824E73" w14:textId="77777777" w:rsidR="00FE7B72" w:rsidRPr="008515C8" w:rsidRDefault="00FE7B72">
            <w:pPr>
              <w:jc w:val="left"/>
              <w:rPr>
                <w:color w:val="0000FF"/>
              </w:rPr>
            </w:pPr>
          </w:p>
          <w:p w14:paraId="160849E7" w14:textId="77777777" w:rsidR="00FE7B72" w:rsidRPr="008515C8" w:rsidRDefault="00FE7B72">
            <w:pPr>
              <w:jc w:val="left"/>
              <w:rPr>
                <w:color w:val="0000FF"/>
              </w:rPr>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5707D844" w14:textId="77777777" w:rsidR="00FE7B72" w:rsidRPr="008515C8" w:rsidRDefault="00821985">
            <w:pPr>
              <w:spacing w:before="200"/>
              <w:rPr>
                <w:color w:val="0000FF"/>
              </w:rPr>
            </w:pPr>
            <w:r w:rsidRPr="008515C8">
              <w:rPr>
                <w:color w:val="0000FF"/>
              </w:rPr>
              <w:lastRenderedPageBreak/>
              <w:t xml:space="preserve">The article have highlighted a marked increase in the area of fibrosis </w:t>
            </w:r>
            <w:r w:rsidRPr="008515C8">
              <w:rPr>
                <w:color w:val="0000FF"/>
              </w:rPr>
              <w:lastRenderedPageBreak/>
              <w:t>within a group treated with PM2.5 that received 10 mg per Kg body weight suspended in saline solutions.</w:t>
            </w:r>
          </w:p>
        </w:tc>
        <w:tc>
          <w:tcPr>
            <w:tcW w:w="851" w:type="dxa"/>
            <w:tcBorders>
              <w:top w:val="nil"/>
              <w:left w:val="nil"/>
              <w:bottom w:val="single" w:sz="7" w:space="0" w:color="000000"/>
              <w:right w:val="single" w:sz="7" w:space="0" w:color="000000"/>
            </w:tcBorders>
            <w:tcMar>
              <w:top w:w="0" w:type="dxa"/>
              <w:left w:w="100" w:type="dxa"/>
              <w:bottom w:w="0" w:type="dxa"/>
              <w:right w:w="100" w:type="dxa"/>
            </w:tcMar>
          </w:tcPr>
          <w:p w14:paraId="63008F21" w14:textId="77777777" w:rsidR="00FE7B72" w:rsidRPr="008515C8" w:rsidRDefault="00821985">
            <w:pPr>
              <w:spacing w:before="200"/>
              <w:rPr>
                <w:color w:val="0000FF"/>
              </w:rPr>
            </w:pPr>
            <w:r w:rsidRPr="008515C8">
              <w:rPr>
                <w:color w:val="0000FF"/>
              </w:rPr>
              <w:lastRenderedPageBreak/>
              <w:t xml:space="preserve">The cardiovascular health of individuals is positively </w:t>
            </w:r>
            <w:r w:rsidRPr="008515C8">
              <w:rPr>
                <w:color w:val="0000FF"/>
              </w:rPr>
              <w:lastRenderedPageBreak/>
              <w:t>correlated with a high range of air pollution.</w:t>
            </w:r>
          </w:p>
        </w:tc>
        <w:tc>
          <w:tcPr>
            <w:tcW w:w="850" w:type="dxa"/>
            <w:tcBorders>
              <w:top w:val="nil"/>
              <w:left w:val="nil"/>
              <w:bottom w:val="single" w:sz="7" w:space="0" w:color="000000"/>
              <w:right w:val="single" w:sz="7" w:space="0" w:color="000000"/>
            </w:tcBorders>
            <w:tcMar>
              <w:top w:w="0" w:type="dxa"/>
              <w:left w:w="100" w:type="dxa"/>
              <w:bottom w:w="0" w:type="dxa"/>
              <w:right w:w="100" w:type="dxa"/>
            </w:tcMar>
          </w:tcPr>
          <w:p w14:paraId="277FCA71" w14:textId="77777777" w:rsidR="00FE7B72" w:rsidRPr="008515C8" w:rsidRDefault="00821985">
            <w:pPr>
              <w:spacing w:before="200"/>
              <w:rPr>
                <w:color w:val="0000FF"/>
              </w:rPr>
            </w:pPr>
            <w:r w:rsidRPr="008515C8">
              <w:rPr>
                <w:color w:val="0000FF"/>
              </w:rPr>
              <w:lastRenderedPageBreak/>
              <w:t xml:space="preserve">Investigating the effect of air pollution on only one type of </w:t>
            </w:r>
            <w:r w:rsidRPr="008515C8">
              <w:rPr>
                <w:color w:val="0000FF"/>
              </w:rPr>
              <w:lastRenderedPageBreak/>
              <w:t xml:space="preserve">CVDs, examining a limited number of air pollutants, are potential limitations. </w:t>
            </w:r>
          </w:p>
          <w:p w14:paraId="6C8628A4" w14:textId="77777777" w:rsidR="00FE7B72" w:rsidRPr="008515C8" w:rsidRDefault="00FE7B72">
            <w:pPr>
              <w:spacing w:before="200"/>
              <w:rPr>
                <w:color w:val="0000FF"/>
              </w:rPr>
            </w:pPr>
          </w:p>
          <w:p w14:paraId="71D20261" w14:textId="77777777" w:rsidR="00FE7B72" w:rsidRPr="008515C8" w:rsidRDefault="00FE7B72">
            <w:pPr>
              <w:spacing w:before="200"/>
              <w:rPr>
                <w:color w:val="0000FF"/>
              </w:rPr>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20B2252C" w14:textId="77777777" w:rsidR="00FE7B72" w:rsidRPr="008515C8" w:rsidRDefault="00821985">
            <w:pPr>
              <w:spacing w:before="200"/>
              <w:rPr>
                <w:color w:val="0000FF"/>
              </w:rPr>
            </w:pPr>
            <w:r w:rsidRPr="008515C8">
              <w:rPr>
                <w:color w:val="0000FF"/>
              </w:rPr>
              <w:lastRenderedPageBreak/>
              <w:t>“WHO guideline regarding 10 µg/m3 that contributes to cardiov</w:t>
            </w:r>
            <w:r w:rsidRPr="008515C8">
              <w:rPr>
                <w:color w:val="0000FF"/>
              </w:rPr>
              <w:lastRenderedPageBreak/>
              <w:t>ascular issues”</w:t>
            </w:r>
          </w:p>
        </w:tc>
        <w:tc>
          <w:tcPr>
            <w:tcW w:w="993" w:type="dxa"/>
            <w:tcBorders>
              <w:top w:val="nil"/>
              <w:left w:val="nil"/>
              <w:bottom w:val="single" w:sz="7" w:space="0" w:color="000000"/>
              <w:right w:val="single" w:sz="7" w:space="0" w:color="000000"/>
            </w:tcBorders>
            <w:tcMar>
              <w:top w:w="0" w:type="dxa"/>
              <w:left w:w="100" w:type="dxa"/>
              <w:bottom w:w="0" w:type="dxa"/>
              <w:right w:w="100" w:type="dxa"/>
            </w:tcMar>
          </w:tcPr>
          <w:p w14:paraId="6D48CC0B" w14:textId="77777777" w:rsidR="00FE7B72" w:rsidRPr="008515C8" w:rsidRDefault="00821985">
            <w:pPr>
              <w:spacing w:before="200"/>
              <w:rPr>
                <w:color w:val="0000FF"/>
              </w:rPr>
            </w:pPr>
            <w:r w:rsidRPr="008515C8">
              <w:rPr>
                <w:color w:val="0000FF"/>
              </w:rPr>
              <w:lastRenderedPageBreak/>
              <w:t>It has been recognised that air pollution is associated with conside</w:t>
            </w:r>
            <w:r w:rsidRPr="008515C8">
              <w:rPr>
                <w:color w:val="0000FF"/>
              </w:rPr>
              <w:lastRenderedPageBreak/>
              <w:t>rable cardiovascular morbidity and mortality</w:t>
            </w:r>
          </w:p>
          <w:p w14:paraId="1CC8B1A4" w14:textId="77777777" w:rsidR="00FE7B72" w:rsidRPr="008515C8" w:rsidRDefault="00FE7B72">
            <w:pPr>
              <w:spacing w:before="200"/>
              <w:rPr>
                <w:color w:val="0000FF"/>
              </w:rPr>
            </w:pPr>
          </w:p>
          <w:p w14:paraId="5A53ACEE" w14:textId="77777777" w:rsidR="00FE7B72" w:rsidRPr="008515C8" w:rsidRDefault="00FE7B72">
            <w:pPr>
              <w:spacing w:before="200"/>
              <w:rPr>
                <w:color w:val="0000FF"/>
              </w:rPr>
            </w:pPr>
          </w:p>
          <w:p w14:paraId="571E03D2" w14:textId="77777777" w:rsidR="00FE7B72" w:rsidRPr="008515C8" w:rsidRDefault="00FE7B72">
            <w:pPr>
              <w:spacing w:before="200"/>
              <w:rPr>
                <w:color w:val="0000FF"/>
              </w:rPr>
            </w:pPr>
          </w:p>
          <w:p w14:paraId="35857591" w14:textId="77777777" w:rsidR="00FE7B72" w:rsidRPr="008515C8" w:rsidRDefault="00FE7B72">
            <w:pPr>
              <w:spacing w:before="200"/>
              <w:rPr>
                <w:color w:val="0000FF"/>
              </w:rPr>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5BFC1331" w14:textId="77777777" w:rsidR="00FE7B72" w:rsidRPr="008515C8" w:rsidRDefault="00821985">
            <w:pPr>
              <w:spacing w:before="200"/>
              <w:rPr>
                <w:color w:val="0000FF"/>
              </w:rPr>
            </w:pPr>
            <w:r w:rsidRPr="008515C8">
              <w:rPr>
                <w:color w:val="0000FF"/>
              </w:rPr>
              <w:lastRenderedPageBreak/>
              <w:t>Small elevation in risk due to an</w:t>
            </w:r>
          </w:p>
          <w:p w14:paraId="70791EA2" w14:textId="77777777" w:rsidR="00FE7B72" w:rsidRPr="008515C8" w:rsidRDefault="00821985">
            <w:pPr>
              <w:spacing w:before="200"/>
              <w:rPr>
                <w:color w:val="0000FF"/>
              </w:rPr>
            </w:pPr>
            <w:r w:rsidRPr="008515C8">
              <w:rPr>
                <w:color w:val="0000FF"/>
              </w:rPr>
              <w:t xml:space="preserve">increase in PM2.5 translates into </w:t>
            </w:r>
            <w:r w:rsidRPr="008515C8">
              <w:rPr>
                <w:color w:val="0000FF"/>
              </w:rPr>
              <w:lastRenderedPageBreak/>
              <w:t>hundreds of thousands</w:t>
            </w:r>
          </w:p>
          <w:p w14:paraId="719912E7" w14:textId="77777777" w:rsidR="00FE7B72" w:rsidRPr="008515C8" w:rsidRDefault="00821985">
            <w:pPr>
              <w:spacing w:before="200"/>
              <w:rPr>
                <w:color w:val="0000FF"/>
              </w:rPr>
            </w:pPr>
            <w:r w:rsidRPr="008515C8">
              <w:rPr>
                <w:color w:val="0000FF"/>
              </w:rPr>
              <w:t>of lives potentially lost</w:t>
            </w: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1877110C" w14:textId="77777777" w:rsidR="00FE7B72" w:rsidRPr="008515C8" w:rsidRDefault="00821985">
            <w:pPr>
              <w:spacing w:before="200"/>
              <w:rPr>
                <w:color w:val="0000FF"/>
              </w:rPr>
            </w:pPr>
            <w:r w:rsidRPr="008515C8">
              <w:rPr>
                <w:color w:val="0000FF"/>
              </w:rPr>
              <w:lastRenderedPageBreak/>
              <w:t xml:space="preserve">The effective usage of a facemask and indoor air purification </w:t>
            </w:r>
            <w:r w:rsidRPr="008515C8">
              <w:rPr>
                <w:color w:val="0000FF"/>
              </w:rPr>
              <w:lastRenderedPageBreak/>
              <w:t xml:space="preserve">systems has been recognised from the findings of this article to handle the negative impacts of air pollution exposure and manage the cardiovascular </w:t>
            </w:r>
            <w:r w:rsidRPr="008515C8">
              <w:rPr>
                <w:color w:val="0000FF"/>
              </w:rPr>
              <w:lastRenderedPageBreak/>
              <w:t>conditions in an effective manner.</w:t>
            </w:r>
          </w:p>
          <w:p w14:paraId="2AD5A6D8" w14:textId="77777777" w:rsidR="00FE7B72" w:rsidRPr="008515C8" w:rsidRDefault="00FE7B72">
            <w:pPr>
              <w:spacing w:before="200"/>
              <w:rPr>
                <w:color w:val="0000FF"/>
              </w:rPr>
            </w:pPr>
          </w:p>
          <w:p w14:paraId="616E69C2" w14:textId="77777777" w:rsidR="00FE7B72" w:rsidRPr="008515C8" w:rsidRDefault="00FE7B72">
            <w:pPr>
              <w:spacing w:before="200"/>
              <w:rPr>
                <w:color w:val="0000FF"/>
              </w:rPr>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63DC27A4" w14:textId="77777777" w:rsidR="00FE7B72" w:rsidRPr="008515C8" w:rsidRDefault="00821985">
            <w:pPr>
              <w:spacing w:before="200"/>
              <w:rPr>
                <w:color w:val="0000FF"/>
              </w:rPr>
            </w:pPr>
            <w:r w:rsidRPr="008515C8">
              <w:rPr>
                <w:color w:val="0000FF"/>
              </w:rPr>
              <w:lastRenderedPageBreak/>
              <w:t>Cardiovascular systems of local individuals have been maintai</w:t>
            </w:r>
            <w:r w:rsidRPr="008515C8">
              <w:rPr>
                <w:color w:val="0000FF"/>
              </w:rPr>
              <w:lastRenderedPageBreak/>
              <w:t>ned in an effective way by lowering the emission rate.</w:t>
            </w:r>
          </w:p>
        </w:tc>
        <w:tc>
          <w:tcPr>
            <w:tcW w:w="993" w:type="dxa"/>
            <w:tcBorders>
              <w:top w:val="nil"/>
              <w:left w:val="nil"/>
              <w:bottom w:val="single" w:sz="7" w:space="0" w:color="000000"/>
              <w:right w:val="single" w:sz="7" w:space="0" w:color="000000"/>
            </w:tcBorders>
            <w:tcMar>
              <w:top w:w="0" w:type="dxa"/>
              <w:left w:w="100" w:type="dxa"/>
              <w:bottom w:w="0" w:type="dxa"/>
              <w:right w:w="100" w:type="dxa"/>
            </w:tcMar>
          </w:tcPr>
          <w:p w14:paraId="0FE9BB90" w14:textId="77777777" w:rsidR="00FE7B72" w:rsidRPr="008515C8" w:rsidRDefault="00821985">
            <w:pPr>
              <w:spacing w:before="200"/>
              <w:rPr>
                <w:color w:val="0000FF"/>
              </w:rPr>
            </w:pPr>
            <w:r w:rsidRPr="008515C8">
              <w:rPr>
                <w:color w:val="0000FF"/>
              </w:rPr>
              <w:lastRenderedPageBreak/>
              <w:t>It has been recognised that air pollution is associated with conside</w:t>
            </w:r>
            <w:r w:rsidRPr="008515C8">
              <w:rPr>
                <w:color w:val="0000FF"/>
              </w:rPr>
              <w:lastRenderedPageBreak/>
              <w:t>rable cardiovascular morbidity and mortality</w:t>
            </w:r>
          </w:p>
          <w:p w14:paraId="14CD35E4" w14:textId="77777777" w:rsidR="00FE7B72" w:rsidRPr="008515C8" w:rsidRDefault="00FE7B72">
            <w:pPr>
              <w:spacing w:before="200"/>
              <w:rPr>
                <w:color w:val="0000FF"/>
              </w:rPr>
            </w:pPr>
          </w:p>
          <w:p w14:paraId="1F99369C" w14:textId="77777777" w:rsidR="00FE7B72" w:rsidRPr="008515C8" w:rsidRDefault="00FE7B72">
            <w:pPr>
              <w:spacing w:before="200"/>
              <w:rPr>
                <w:color w:val="0000FF"/>
              </w:rPr>
            </w:pPr>
          </w:p>
        </w:tc>
      </w:tr>
      <w:tr w:rsidR="00607D4D" w:rsidRPr="008515C8" w14:paraId="1F42AC2D" w14:textId="77777777" w:rsidTr="00607D4D">
        <w:tc>
          <w:tcPr>
            <w:tcW w:w="1190" w:type="dxa"/>
          </w:tcPr>
          <w:p w14:paraId="09E75B1E" w14:textId="77777777" w:rsidR="00FE7B72" w:rsidRPr="008515C8" w:rsidRDefault="00821985">
            <w:pPr>
              <w:jc w:val="left"/>
              <w:rPr>
                <w:color w:val="0000FF"/>
              </w:rPr>
            </w:pPr>
            <w:r w:rsidRPr="008515C8">
              <w:rPr>
                <w:color w:val="0000FF"/>
              </w:rPr>
              <w:lastRenderedPageBreak/>
              <w:t xml:space="preserve">Adverse effects </w:t>
            </w:r>
          </w:p>
        </w:tc>
        <w:tc>
          <w:tcPr>
            <w:tcW w:w="993" w:type="dxa"/>
          </w:tcPr>
          <w:p w14:paraId="0B9F3730" w14:textId="77777777" w:rsidR="00FE7B72" w:rsidRPr="008515C8" w:rsidRDefault="00821985">
            <w:pPr>
              <w:jc w:val="left"/>
              <w:rPr>
                <w:color w:val="0000FF"/>
              </w:rPr>
            </w:pPr>
            <w:r w:rsidRPr="008515C8">
              <w:rPr>
                <w:color w:val="0000FF"/>
              </w:rPr>
              <w:t>Not applicable</w:t>
            </w:r>
          </w:p>
        </w:tc>
        <w:tc>
          <w:tcPr>
            <w:tcW w:w="850" w:type="dxa"/>
          </w:tcPr>
          <w:p w14:paraId="7614E322" w14:textId="77777777" w:rsidR="00FE7B72" w:rsidRPr="008515C8" w:rsidRDefault="00821985">
            <w:pPr>
              <w:jc w:val="left"/>
              <w:rPr>
                <w:color w:val="0000FF"/>
              </w:rPr>
            </w:pPr>
            <w:r w:rsidRPr="008515C8">
              <w:rPr>
                <w:color w:val="0000FF"/>
              </w:rPr>
              <w:t>Not applicable</w:t>
            </w:r>
          </w:p>
        </w:tc>
        <w:tc>
          <w:tcPr>
            <w:tcW w:w="851" w:type="dxa"/>
          </w:tcPr>
          <w:p w14:paraId="1A5A801F" w14:textId="77777777" w:rsidR="00FE7B72" w:rsidRPr="008515C8" w:rsidRDefault="00821985">
            <w:pPr>
              <w:jc w:val="left"/>
              <w:rPr>
                <w:color w:val="0000FF"/>
              </w:rPr>
            </w:pPr>
            <w:r w:rsidRPr="008515C8">
              <w:rPr>
                <w:color w:val="0000FF"/>
              </w:rPr>
              <w:t>Not applicable</w:t>
            </w:r>
          </w:p>
        </w:tc>
        <w:tc>
          <w:tcPr>
            <w:tcW w:w="850" w:type="dxa"/>
          </w:tcPr>
          <w:p w14:paraId="1CF1E6FA" w14:textId="77777777" w:rsidR="00FE7B72" w:rsidRPr="008515C8" w:rsidRDefault="00821985">
            <w:pPr>
              <w:jc w:val="left"/>
              <w:rPr>
                <w:color w:val="0000FF"/>
              </w:rPr>
            </w:pPr>
            <w:r w:rsidRPr="008515C8">
              <w:rPr>
                <w:color w:val="0000FF"/>
              </w:rPr>
              <w:t>Not applicable</w:t>
            </w:r>
          </w:p>
        </w:tc>
        <w:tc>
          <w:tcPr>
            <w:tcW w:w="851" w:type="dxa"/>
          </w:tcPr>
          <w:p w14:paraId="0736C3C4" w14:textId="77777777" w:rsidR="00FE7B72" w:rsidRPr="008515C8" w:rsidRDefault="00821985">
            <w:pPr>
              <w:jc w:val="left"/>
              <w:rPr>
                <w:color w:val="0000FF"/>
              </w:rPr>
            </w:pPr>
            <w:r w:rsidRPr="008515C8">
              <w:rPr>
                <w:color w:val="0000FF"/>
              </w:rPr>
              <w:t>Not applicable</w:t>
            </w:r>
          </w:p>
        </w:tc>
        <w:tc>
          <w:tcPr>
            <w:tcW w:w="992" w:type="dxa"/>
          </w:tcPr>
          <w:p w14:paraId="5B00D97E" w14:textId="77777777" w:rsidR="00FE7B72" w:rsidRPr="008515C8" w:rsidRDefault="00821985">
            <w:pPr>
              <w:jc w:val="left"/>
              <w:rPr>
                <w:color w:val="0000FF"/>
              </w:rPr>
            </w:pPr>
            <w:r w:rsidRPr="008515C8">
              <w:rPr>
                <w:color w:val="0000FF"/>
              </w:rPr>
              <w:t>Not applicable</w:t>
            </w:r>
          </w:p>
        </w:tc>
        <w:tc>
          <w:tcPr>
            <w:tcW w:w="992" w:type="dxa"/>
          </w:tcPr>
          <w:p w14:paraId="4AA4A5D1" w14:textId="77777777" w:rsidR="00FE7B72" w:rsidRPr="008515C8" w:rsidRDefault="00821985">
            <w:pPr>
              <w:jc w:val="left"/>
              <w:rPr>
                <w:color w:val="0000FF"/>
              </w:rPr>
            </w:pPr>
            <w:r w:rsidRPr="008515C8">
              <w:rPr>
                <w:color w:val="0000FF"/>
              </w:rPr>
              <w:t>Not applicable</w:t>
            </w:r>
          </w:p>
        </w:tc>
        <w:tc>
          <w:tcPr>
            <w:tcW w:w="851" w:type="dxa"/>
          </w:tcPr>
          <w:p w14:paraId="297A241C" w14:textId="77777777" w:rsidR="00FE7B72" w:rsidRPr="008515C8" w:rsidRDefault="00821985">
            <w:pPr>
              <w:jc w:val="left"/>
              <w:rPr>
                <w:color w:val="0000FF"/>
              </w:rPr>
            </w:pPr>
            <w:r w:rsidRPr="008515C8">
              <w:rPr>
                <w:color w:val="0000FF"/>
              </w:rPr>
              <w:t>Not applicable</w:t>
            </w:r>
          </w:p>
        </w:tc>
        <w:tc>
          <w:tcPr>
            <w:tcW w:w="850" w:type="dxa"/>
          </w:tcPr>
          <w:p w14:paraId="4DC81033" w14:textId="77777777" w:rsidR="00FE7B72" w:rsidRPr="008515C8" w:rsidRDefault="00821985">
            <w:pPr>
              <w:jc w:val="left"/>
              <w:rPr>
                <w:color w:val="0000FF"/>
              </w:rPr>
            </w:pPr>
            <w:r w:rsidRPr="008515C8">
              <w:rPr>
                <w:color w:val="0000FF"/>
              </w:rPr>
              <w:t>Not applicable</w:t>
            </w:r>
          </w:p>
        </w:tc>
        <w:tc>
          <w:tcPr>
            <w:tcW w:w="992" w:type="dxa"/>
          </w:tcPr>
          <w:p w14:paraId="0F22600E" w14:textId="77777777" w:rsidR="00FE7B72" w:rsidRPr="008515C8" w:rsidRDefault="00821985">
            <w:pPr>
              <w:jc w:val="left"/>
              <w:rPr>
                <w:color w:val="0000FF"/>
              </w:rPr>
            </w:pPr>
            <w:r w:rsidRPr="008515C8">
              <w:rPr>
                <w:color w:val="0000FF"/>
              </w:rPr>
              <w:t>Not applicable</w:t>
            </w:r>
          </w:p>
        </w:tc>
        <w:tc>
          <w:tcPr>
            <w:tcW w:w="993" w:type="dxa"/>
          </w:tcPr>
          <w:p w14:paraId="34CB9F4D" w14:textId="77777777" w:rsidR="00FE7B72" w:rsidRPr="008515C8" w:rsidRDefault="00821985">
            <w:pPr>
              <w:jc w:val="left"/>
              <w:rPr>
                <w:color w:val="0000FF"/>
              </w:rPr>
            </w:pPr>
            <w:r w:rsidRPr="008515C8">
              <w:rPr>
                <w:color w:val="0000FF"/>
              </w:rPr>
              <w:t>Not applicable</w:t>
            </w:r>
          </w:p>
        </w:tc>
        <w:tc>
          <w:tcPr>
            <w:tcW w:w="992" w:type="dxa"/>
          </w:tcPr>
          <w:p w14:paraId="02AB18E1" w14:textId="77777777" w:rsidR="00FE7B72" w:rsidRPr="008515C8" w:rsidRDefault="00821985">
            <w:pPr>
              <w:jc w:val="left"/>
              <w:rPr>
                <w:color w:val="0000FF"/>
              </w:rPr>
            </w:pPr>
            <w:r w:rsidRPr="008515C8">
              <w:rPr>
                <w:color w:val="0000FF"/>
              </w:rPr>
              <w:t>Not applicable</w:t>
            </w:r>
          </w:p>
        </w:tc>
        <w:tc>
          <w:tcPr>
            <w:tcW w:w="992" w:type="dxa"/>
          </w:tcPr>
          <w:p w14:paraId="78E62349" w14:textId="77777777" w:rsidR="00FE7B72" w:rsidRPr="008515C8" w:rsidRDefault="00821985">
            <w:pPr>
              <w:jc w:val="left"/>
              <w:rPr>
                <w:color w:val="0000FF"/>
              </w:rPr>
            </w:pPr>
            <w:r w:rsidRPr="008515C8">
              <w:rPr>
                <w:color w:val="0000FF"/>
              </w:rPr>
              <w:t>Not applicable</w:t>
            </w:r>
          </w:p>
        </w:tc>
        <w:tc>
          <w:tcPr>
            <w:tcW w:w="992" w:type="dxa"/>
          </w:tcPr>
          <w:p w14:paraId="2FE4A687" w14:textId="77777777" w:rsidR="00FE7B72" w:rsidRPr="008515C8" w:rsidRDefault="00821985">
            <w:pPr>
              <w:jc w:val="left"/>
              <w:rPr>
                <w:color w:val="0000FF"/>
              </w:rPr>
            </w:pPr>
            <w:r w:rsidRPr="008515C8">
              <w:rPr>
                <w:color w:val="0000FF"/>
              </w:rPr>
              <w:t>Not applicable</w:t>
            </w:r>
          </w:p>
        </w:tc>
        <w:tc>
          <w:tcPr>
            <w:tcW w:w="993" w:type="dxa"/>
          </w:tcPr>
          <w:p w14:paraId="71D54EF3" w14:textId="77777777" w:rsidR="00FE7B72" w:rsidRPr="008515C8" w:rsidRDefault="00821985">
            <w:pPr>
              <w:jc w:val="left"/>
              <w:rPr>
                <w:color w:val="0000FF"/>
              </w:rPr>
            </w:pPr>
            <w:r w:rsidRPr="008515C8">
              <w:rPr>
                <w:color w:val="0000FF"/>
              </w:rPr>
              <w:t>Not applicable</w:t>
            </w:r>
          </w:p>
        </w:tc>
      </w:tr>
    </w:tbl>
    <w:p w14:paraId="5BD40367" w14:textId="77777777" w:rsidR="00607D4D" w:rsidRPr="008515C8" w:rsidRDefault="00821985">
      <w:pPr>
        <w:jc w:val="center"/>
        <w:rPr>
          <w:color w:val="0000FF"/>
        </w:rPr>
        <w:sectPr w:rsidR="00607D4D" w:rsidRPr="008515C8" w:rsidSect="00607D4D">
          <w:pgSz w:w="15840" w:h="12240" w:orient="landscape"/>
          <w:pgMar w:top="1440" w:right="1440" w:bottom="1440" w:left="1440" w:header="720" w:footer="720" w:gutter="0"/>
          <w:pgNumType w:start="1"/>
          <w:cols w:space="720"/>
          <w:docGrid w:linePitch="299"/>
        </w:sectPr>
      </w:pPr>
      <w:r w:rsidRPr="008515C8">
        <w:rPr>
          <w:color w:val="0000FF"/>
        </w:rPr>
        <w:t>(Source: Self-developed)</w:t>
      </w:r>
    </w:p>
    <w:p w14:paraId="6F936413" w14:textId="77777777" w:rsidR="00FE7B72" w:rsidRPr="008515C8" w:rsidRDefault="00FE7B72">
      <w:pPr>
        <w:jc w:val="center"/>
        <w:rPr>
          <w:color w:val="0000FF"/>
        </w:rPr>
      </w:pPr>
    </w:p>
    <w:p w14:paraId="04732F0F" w14:textId="77777777" w:rsidR="00FE7B72" w:rsidRPr="008515C8" w:rsidRDefault="00821985" w:rsidP="00607D4D">
      <w:pPr>
        <w:pStyle w:val="Heading1"/>
        <w:spacing w:after="240"/>
      </w:pPr>
      <w:bookmarkStart w:id="160" w:name="_heading=h.ymw34ldyzjif" w:colFirst="0" w:colLast="0"/>
      <w:bookmarkStart w:id="161" w:name="_Toc218885223"/>
      <w:bookmarkEnd w:id="160"/>
      <w:r w:rsidRPr="008515C8">
        <w:t>Appendix 3: Quantitative studies</w:t>
      </w:r>
      <w:bookmarkEnd w:id="161"/>
    </w:p>
    <w:tbl>
      <w:tblPr>
        <w:tblStyle w:val="a8"/>
        <w:tblW w:w="1006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60"/>
        <w:gridCol w:w="8505"/>
      </w:tblGrid>
      <w:tr w:rsidR="00FE7B72" w:rsidRPr="008515C8" w14:paraId="1CF1C44B" w14:textId="77777777">
        <w:tc>
          <w:tcPr>
            <w:tcW w:w="1560" w:type="dxa"/>
          </w:tcPr>
          <w:p w14:paraId="51E0F331" w14:textId="77777777" w:rsidR="00FE7B72" w:rsidRPr="008515C8" w:rsidRDefault="00821985">
            <w:pPr>
              <w:jc w:val="left"/>
              <w:rPr>
                <w:color w:val="0000FF"/>
              </w:rPr>
            </w:pPr>
            <w:r w:rsidRPr="008515C8">
              <w:rPr>
                <w:color w:val="0000FF"/>
              </w:rPr>
              <w:t>Details of study</w:t>
            </w:r>
          </w:p>
        </w:tc>
        <w:tc>
          <w:tcPr>
            <w:tcW w:w="8505" w:type="dxa"/>
          </w:tcPr>
          <w:p w14:paraId="3DDE871A" w14:textId="77777777" w:rsidR="00FE7B72" w:rsidRPr="008515C8" w:rsidRDefault="00821985">
            <w:pPr>
              <w:jc w:val="left"/>
              <w:rPr>
                <w:color w:val="0000FF"/>
              </w:rPr>
            </w:pPr>
            <w:r w:rsidRPr="008515C8">
              <w:rPr>
                <w:color w:val="0000FF"/>
              </w:rPr>
              <w:t>Study 1</w:t>
            </w:r>
          </w:p>
        </w:tc>
      </w:tr>
      <w:tr w:rsidR="00FE7B72" w:rsidRPr="008515C8" w14:paraId="6B4126CE" w14:textId="77777777">
        <w:tc>
          <w:tcPr>
            <w:tcW w:w="1560" w:type="dxa"/>
          </w:tcPr>
          <w:p w14:paraId="02042E8B" w14:textId="77777777" w:rsidR="00FE7B72" w:rsidRPr="008515C8" w:rsidRDefault="00821985">
            <w:pPr>
              <w:jc w:val="left"/>
              <w:rPr>
                <w:color w:val="0000FF"/>
              </w:rPr>
            </w:pPr>
            <w:r w:rsidRPr="008515C8">
              <w:rPr>
                <w:color w:val="0000FF"/>
              </w:rPr>
              <w:t>Date of data extraction</w:t>
            </w:r>
          </w:p>
        </w:tc>
        <w:tc>
          <w:tcPr>
            <w:tcW w:w="8505" w:type="dxa"/>
          </w:tcPr>
          <w:p w14:paraId="757A2DEF" w14:textId="77777777" w:rsidR="00FE7B72" w:rsidRPr="008515C8" w:rsidRDefault="00821985">
            <w:pPr>
              <w:jc w:val="left"/>
              <w:rPr>
                <w:color w:val="0000FF"/>
              </w:rPr>
            </w:pPr>
            <w:r w:rsidRPr="008515C8">
              <w:rPr>
                <w:color w:val="0000FF"/>
              </w:rPr>
              <w:t xml:space="preserve">29.12.2025 </w:t>
            </w:r>
          </w:p>
        </w:tc>
      </w:tr>
      <w:tr w:rsidR="00FE7B72" w:rsidRPr="008515C8" w14:paraId="1DE32AE4" w14:textId="77777777">
        <w:tc>
          <w:tcPr>
            <w:tcW w:w="1560" w:type="dxa"/>
          </w:tcPr>
          <w:p w14:paraId="3D7A9CDB" w14:textId="77777777" w:rsidR="00FE7B72" w:rsidRPr="008515C8" w:rsidRDefault="00821985">
            <w:pPr>
              <w:jc w:val="left"/>
              <w:rPr>
                <w:color w:val="0000FF"/>
              </w:rPr>
            </w:pPr>
            <w:r w:rsidRPr="008515C8">
              <w:rPr>
                <w:color w:val="0000FF"/>
              </w:rPr>
              <w:t>Title:</w:t>
            </w:r>
          </w:p>
        </w:tc>
        <w:tc>
          <w:tcPr>
            <w:tcW w:w="8505" w:type="dxa"/>
          </w:tcPr>
          <w:p w14:paraId="23E04651" w14:textId="77777777" w:rsidR="00FE7B72" w:rsidRPr="008515C8" w:rsidRDefault="00821985">
            <w:pPr>
              <w:widowControl w:val="0"/>
              <w:rPr>
                <w:color w:val="0000FF"/>
              </w:rPr>
            </w:pPr>
            <w:r w:rsidRPr="008515C8">
              <w:rPr>
                <w:color w:val="0000FF"/>
              </w:rPr>
              <w:t>“Long-term associations of PM1 versus PM2. 5 and PM10 with</w:t>
            </w:r>
          </w:p>
          <w:p w14:paraId="6DF65336" w14:textId="77777777" w:rsidR="00FE7B72" w:rsidRPr="008515C8" w:rsidRDefault="00821985">
            <w:pPr>
              <w:widowControl w:val="0"/>
              <w:rPr>
                <w:color w:val="0000FF"/>
              </w:rPr>
            </w:pPr>
            <w:r w:rsidRPr="008515C8">
              <w:rPr>
                <w:color w:val="0000FF"/>
              </w:rPr>
              <w:t>asthma and asthma-related respiratory symptoms in the middle-aged and elderly population”</w:t>
            </w:r>
          </w:p>
        </w:tc>
      </w:tr>
      <w:tr w:rsidR="00FE7B72" w:rsidRPr="008515C8" w14:paraId="14C299A9" w14:textId="77777777">
        <w:tc>
          <w:tcPr>
            <w:tcW w:w="1560" w:type="dxa"/>
          </w:tcPr>
          <w:p w14:paraId="2EF13270" w14:textId="77777777" w:rsidR="00FE7B72" w:rsidRPr="008515C8" w:rsidRDefault="00821985">
            <w:pPr>
              <w:jc w:val="left"/>
              <w:rPr>
                <w:color w:val="0000FF"/>
              </w:rPr>
            </w:pPr>
            <w:r w:rsidRPr="008515C8">
              <w:rPr>
                <w:color w:val="0000FF"/>
              </w:rPr>
              <w:t xml:space="preserve">Source: </w:t>
            </w:r>
          </w:p>
        </w:tc>
        <w:tc>
          <w:tcPr>
            <w:tcW w:w="8505" w:type="dxa"/>
          </w:tcPr>
          <w:p w14:paraId="7628C2B5" w14:textId="77777777" w:rsidR="00FE7B72" w:rsidRPr="008515C8" w:rsidRDefault="00821985">
            <w:pPr>
              <w:jc w:val="left"/>
              <w:rPr>
                <w:color w:val="0000FF"/>
              </w:rPr>
            </w:pPr>
            <w:r w:rsidRPr="008515C8">
              <w:rPr>
                <w:color w:val="0000FF"/>
              </w:rPr>
              <w:t>Google scholar</w:t>
            </w:r>
          </w:p>
        </w:tc>
      </w:tr>
      <w:tr w:rsidR="00FE7B72" w:rsidRPr="008515C8" w14:paraId="64476388" w14:textId="77777777">
        <w:tc>
          <w:tcPr>
            <w:tcW w:w="1560" w:type="dxa"/>
          </w:tcPr>
          <w:p w14:paraId="088D9E46" w14:textId="77777777" w:rsidR="00FE7B72" w:rsidRPr="008515C8" w:rsidRDefault="00821985">
            <w:pPr>
              <w:jc w:val="left"/>
              <w:rPr>
                <w:color w:val="0000FF"/>
              </w:rPr>
            </w:pPr>
            <w:r w:rsidRPr="008515C8">
              <w:rPr>
                <w:color w:val="0000FF"/>
              </w:rPr>
              <w:t>Purpose of study</w:t>
            </w:r>
          </w:p>
          <w:p w14:paraId="3BFD878C" w14:textId="77777777" w:rsidR="00FE7B72" w:rsidRPr="008515C8" w:rsidRDefault="00FE7B72">
            <w:pPr>
              <w:jc w:val="left"/>
              <w:rPr>
                <w:color w:val="0000FF"/>
              </w:rPr>
            </w:pPr>
          </w:p>
          <w:p w14:paraId="0845CE78" w14:textId="77777777" w:rsidR="00FE7B72" w:rsidRPr="008515C8" w:rsidRDefault="00FE7B72">
            <w:pPr>
              <w:jc w:val="left"/>
              <w:rPr>
                <w:color w:val="0000FF"/>
              </w:rPr>
            </w:pPr>
          </w:p>
        </w:tc>
        <w:tc>
          <w:tcPr>
            <w:tcW w:w="8505" w:type="dxa"/>
          </w:tcPr>
          <w:p w14:paraId="790E8571" w14:textId="77777777" w:rsidR="00FE7B72" w:rsidRPr="008515C8" w:rsidRDefault="00FE7B72">
            <w:pPr>
              <w:jc w:val="left"/>
              <w:rPr>
                <w:color w:val="0000FF"/>
              </w:rPr>
            </w:pPr>
          </w:p>
          <w:p w14:paraId="3D223491" w14:textId="77777777" w:rsidR="00FE7B72" w:rsidRPr="008515C8" w:rsidRDefault="00821985">
            <w:pPr>
              <w:jc w:val="left"/>
              <w:rPr>
                <w:color w:val="0000FF"/>
              </w:rPr>
            </w:pPr>
            <w:r w:rsidRPr="008515C8">
              <w:rPr>
                <w:color w:val="0000FF"/>
              </w:rPr>
              <w:t xml:space="preserve"> To compare the strength of the aforementioned associations in middle-aged and elderly adults</w:t>
            </w:r>
          </w:p>
        </w:tc>
      </w:tr>
      <w:tr w:rsidR="00FE7B72" w:rsidRPr="008515C8" w14:paraId="32BF3F25" w14:textId="77777777">
        <w:tc>
          <w:tcPr>
            <w:tcW w:w="1560" w:type="dxa"/>
          </w:tcPr>
          <w:p w14:paraId="21C255D7" w14:textId="77777777" w:rsidR="00FE7B72" w:rsidRPr="008515C8" w:rsidRDefault="00821985">
            <w:pPr>
              <w:jc w:val="left"/>
              <w:rPr>
                <w:color w:val="0000FF"/>
              </w:rPr>
            </w:pPr>
            <w:r w:rsidRPr="008515C8">
              <w:rPr>
                <w:color w:val="0000FF"/>
              </w:rPr>
              <w:t>Study design</w:t>
            </w:r>
          </w:p>
        </w:tc>
        <w:tc>
          <w:tcPr>
            <w:tcW w:w="8505" w:type="dxa"/>
          </w:tcPr>
          <w:p w14:paraId="3763CF21" w14:textId="77777777" w:rsidR="00FE7B72" w:rsidRPr="008515C8" w:rsidRDefault="00FE7B72">
            <w:pPr>
              <w:jc w:val="left"/>
              <w:rPr>
                <w:color w:val="0000FF"/>
              </w:rPr>
            </w:pPr>
          </w:p>
          <w:p w14:paraId="0B0DFD68" w14:textId="77777777" w:rsidR="00FE7B72" w:rsidRPr="008515C8" w:rsidRDefault="00821985">
            <w:pPr>
              <w:jc w:val="left"/>
              <w:rPr>
                <w:color w:val="0000FF"/>
              </w:rPr>
            </w:pPr>
            <w:r w:rsidRPr="008515C8">
              <w:rPr>
                <w:color w:val="0000FF"/>
              </w:rPr>
              <w:t>The primary quantitative method has been used within this research article.</w:t>
            </w:r>
          </w:p>
        </w:tc>
      </w:tr>
      <w:tr w:rsidR="00FE7B72" w:rsidRPr="008515C8" w14:paraId="6ED8A9D6" w14:textId="77777777">
        <w:tc>
          <w:tcPr>
            <w:tcW w:w="1560" w:type="dxa"/>
          </w:tcPr>
          <w:p w14:paraId="6DE64967" w14:textId="77777777" w:rsidR="00FE7B72" w:rsidRPr="008515C8" w:rsidRDefault="00821985">
            <w:pPr>
              <w:jc w:val="left"/>
              <w:rPr>
                <w:color w:val="0000FF"/>
              </w:rPr>
            </w:pPr>
            <w:r w:rsidRPr="008515C8">
              <w:rPr>
                <w:color w:val="0000FF"/>
              </w:rPr>
              <w:t>Population:</w:t>
            </w:r>
          </w:p>
        </w:tc>
        <w:tc>
          <w:tcPr>
            <w:tcW w:w="8505" w:type="dxa"/>
          </w:tcPr>
          <w:p w14:paraId="369AE1E4" w14:textId="77777777" w:rsidR="00FE7B72" w:rsidRPr="008515C8" w:rsidRDefault="00821985">
            <w:pPr>
              <w:jc w:val="left"/>
              <w:rPr>
                <w:color w:val="0000FF"/>
              </w:rPr>
            </w:pPr>
            <w:r w:rsidRPr="008515C8">
              <w:rPr>
                <w:color w:val="0000FF"/>
              </w:rPr>
              <w:t>Not identified</w:t>
            </w:r>
          </w:p>
        </w:tc>
      </w:tr>
      <w:tr w:rsidR="00FE7B72" w:rsidRPr="008515C8" w14:paraId="508307E3" w14:textId="77777777">
        <w:tc>
          <w:tcPr>
            <w:tcW w:w="1560" w:type="dxa"/>
          </w:tcPr>
          <w:p w14:paraId="08F877EC" w14:textId="77777777" w:rsidR="00FE7B72" w:rsidRPr="008515C8" w:rsidRDefault="00821985">
            <w:pPr>
              <w:jc w:val="left"/>
              <w:rPr>
                <w:color w:val="0000FF"/>
              </w:rPr>
            </w:pPr>
            <w:r w:rsidRPr="008515C8">
              <w:rPr>
                <w:color w:val="0000FF"/>
              </w:rPr>
              <w:t>Sample size</w:t>
            </w:r>
          </w:p>
          <w:p w14:paraId="3F1D51E8" w14:textId="77777777" w:rsidR="00FE7B72" w:rsidRPr="008515C8" w:rsidRDefault="00FE7B72">
            <w:pPr>
              <w:jc w:val="left"/>
              <w:rPr>
                <w:color w:val="0000FF"/>
              </w:rPr>
            </w:pPr>
          </w:p>
          <w:p w14:paraId="62DBFB75" w14:textId="77777777" w:rsidR="00FE7B72" w:rsidRPr="008515C8" w:rsidRDefault="00FE7B72">
            <w:pPr>
              <w:jc w:val="left"/>
              <w:rPr>
                <w:color w:val="0000FF"/>
              </w:rPr>
            </w:pPr>
          </w:p>
        </w:tc>
        <w:tc>
          <w:tcPr>
            <w:tcW w:w="8505" w:type="dxa"/>
          </w:tcPr>
          <w:p w14:paraId="2C4AB0F7" w14:textId="77777777" w:rsidR="00FE7B72" w:rsidRPr="008515C8" w:rsidRDefault="00821985">
            <w:pPr>
              <w:jc w:val="left"/>
              <w:rPr>
                <w:color w:val="0000FF"/>
              </w:rPr>
            </w:pPr>
            <w:r w:rsidRPr="008515C8">
              <w:rPr>
                <w:color w:val="0000FF"/>
              </w:rPr>
              <w:t>Included 7371 participants in the COPD surveillance from Guangdong</w:t>
            </w:r>
          </w:p>
          <w:p w14:paraId="4873B811" w14:textId="77777777" w:rsidR="00FE7B72" w:rsidRPr="008515C8" w:rsidRDefault="00FE7B72">
            <w:pPr>
              <w:jc w:val="left"/>
              <w:rPr>
                <w:color w:val="0000FF"/>
              </w:rPr>
            </w:pPr>
          </w:p>
          <w:p w14:paraId="1A6930D4" w14:textId="77777777" w:rsidR="00FE7B72" w:rsidRPr="008515C8" w:rsidRDefault="00FE7B72">
            <w:pPr>
              <w:jc w:val="left"/>
              <w:rPr>
                <w:color w:val="0000FF"/>
              </w:rPr>
            </w:pPr>
          </w:p>
        </w:tc>
      </w:tr>
      <w:tr w:rsidR="00FE7B72" w:rsidRPr="008515C8" w14:paraId="1C1F7B06" w14:textId="77777777">
        <w:tc>
          <w:tcPr>
            <w:tcW w:w="1560" w:type="dxa"/>
          </w:tcPr>
          <w:p w14:paraId="4DD26542" w14:textId="77777777" w:rsidR="00FE7B72" w:rsidRPr="008515C8" w:rsidRDefault="00821985">
            <w:pPr>
              <w:jc w:val="left"/>
              <w:rPr>
                <w:color w:val="0000FF"/>
              </w:rPr>
            </w:pPr>
            <w:r w:rsidRPr="008515C8">
              <w:rPr>
                <w:color w:val="0000FF"/>
              </w:rPr>
              <w:t>Criteria for diagnosis, illness type etc</w:t>
            </w:r>
          </w:p>
        </w:tc>
        <w:tc>
          <w:tcPr>
            <w:tcW w:w="8505" w:type="dxa"/>
          </w:tcPr>
          <w:p w14:paraId="1B836DFE" w14:textId="77777777" w:rsidR="00FE7B72" w:rsidRPr="008515C8" w:rsidRDefault="00821985">
            <w:pPr>
              <w:jc w:val="left"/>
              <w:rPr>
                <w:color w:val="0000FF"/>
              </w:rPr>
            </w:pPr>
            <w:r w:rsidRPr="008515C8">
              <w:rPr>
                <w:color w:val="0000FF"/>
              </w:rPr>
              <w:t>Not applicable</w:t>
            </w:r>
          </w:p>
        </w:tc>
      </w:tr>
      <w:tr w:rsidR="00FE7B72" w:rsidRPr="008515C8" w14:paraId="09EE9D59" w14:textId="77777777">
        <w:tc>
          <w:tcPr>
            <w:tcW w:w="1560" w:type="dxa"/>
          </w:tcPr>
          <w:p w14:paraId="7EBF4F2C" w14:textId="77777777" w:rsidR="00FE7B72" w:rsidRPr="008515C8" w:rsidRDefault="00821985">
            <w:pPr>
              <w:jc w:val="left"/>
              <w:rPr>
                <w:color w:val="0000FF"/>
              </w:rPr>
            </w:pPr>
            <w:r w:rsidRPr="008515C8">
              <w:rPr>
                <w:color w:val="0000FF"/>
              </w:rPr>
              <w:t>Any secondary characteristics such as diagnosis</w:t>
            </w:r>
          </w:p>
        </w:tc>
        <w:tc>
          <w:tcPr>
            <w:tcW w:w="8505" w:type="dxa"/>
          </w:tcPr>
          <w:p w14:paraId="0C4D3B75" w14:textId="77777777" w:rsidR="00FE7B72" w:rsidRPr="008515C8" w:rsidRDefault="00821985">
            <w:pPr>
              <w:jc w:val="left"/>
              <w:rPr>
                <w:color w:val="0000FF"/>
              </w:rPr>
            </w:pPr>
            <w:r w:rsidRPr="008515C8">
              <w:rPr>
                <w:color w:val="0000FF"/>
              </w:rPr>
              <w:t>Articles related to PMs and asthma</w:t>
            </w:r>
          </w:p>
        </w:tc>
      </w:tr>
      <w:tr w:rsidR="00FE7B72" w:rsidRPr="008515C8" w14:paraId="560AA599" w14:textId="77777777">
        <w:tc>
          <w:tcPr>
            <w:tcW w:w="1560" w:type="dxa"/>
          </w:tcPr>
          <w:p w14:paraId="22170865" w14:textId="77777777" w:rsidR="00FE7B72" w:rsidRPr="008515C8" w:rsidRDefault="00821985">
            <w:pPr>
              <w:jc w:val="left"/>
              <w:rPr>
                <w:color w:val="0000FF"/>
              </w:rPr>
            </w:pPr>
            <w:r w:rsidRPr="008515C8">
              <w:rPr>
                <w:color w:val="0000FF"/>
              </w:rPr>
              <w:t>Exclusion criteria</w:t>
            </w:r>
          </w:p>
        </w:tc>
        <w:tc>
          <w:tcPr>
            <w:tcW w:w="8505" w:type="dxa"/>
          </w:tcPr>
          <w:p w14:paraId="68A9D2D8" w14:textId="77777777" w:rsidR="00FE7B72" w:rsidRPr="008515C8" w:rsidRDefault="00821985">
            <w:pPr>
              <w:jc w:val="left"/>
              <w:rPr>
                <w:color w:val="0000FF"/>
              </w:rPr>
            </w:pPr>
            <w:r w:rsidRPr="008515C8">
              <w:rPr>
                <w:color w:val="0000FF"/>
              </w:rPr>
              <w:t>Not applicable</w:t>
            </w:r>
          </w:p>
        </w:tc>
      </w:tr>
      <w:tr w:rsidR="00FE7B72" w:rsidRPr="008515C8" w14:paraId="66B40EA5" w14:textId="77777777">
        <w:tc>
          <w:tcPr>
            <w:tcW w:w="1560" w:type="dxa"/>
          </w:tcPr>
          <w:p w14:paraId="717FC575" w14:textId="77777777" w:rsidR="00FE7B72" w:rsidRPr="008515C8" w:rsidRDefault="00821985">
            <w:pPr>
              <w:jc w:val="left"/>
              <w:rPr>
                <w:color w:val="0000FF"/>
              </w:rPr>
            </w:pPr>
            <w:r w:rsidRPr="008515C8">
              <w:rPr>
                <w:color w:val="0000FF"/>
              </w:rPr>
              <w:t>Inclusion criteria</w:t>
            </w:r>
          </w:p>
        </w:tc>
        <w:tc>
          <w:tcPr>
            <w:tcW w:w="8505" w:type="dxa"/>
          </w:tcPr>
          <w:p w14:paraId="4DC70267" w14:textId="77777777" w:rsidR="00FE7B72" w:rsidRPr="008515C8" w:rsidRDefault="00821985">
            <w:pPr>
              <w:jc w:val="left"/>
              <w:rPr>
                <w:color w:val="0000FF"/>
              </w:rPr>
            </w:pPr>
            <w:r w:rsidRPr="008515C8">
              <w:rPr>
                <w:color w:val="0000FF"/>
              </w:rPr>
              <w:t xml:space="preserve">Provided data on COPD survival in healthcare </w:t>
            </w:r>
          </w:p>
        </w:tc>
      </w:tr>
      <w:tr w:rsidR="00FE7B72" w:rsidRPr="008515C8" w14:paraId="36F27AB6" w14:textId="77777777">
        <w:tc>
          <w:tcPr>
            <w:tcW w:w="1560" w:type="dxa"/>
          </w:tcPr>
          <w:p w14:paraId="24A2B8FE" w14:textId="77777777" w:rsidR="00FE7B72" w:rsidRPr="008515C8" w:rsidRDefault="00821985">
            <w:pPr>
              <w:jc w:val="left"/>
              <w:rPr>
                <w:color w:val="0000FF"/>
              </w:rPr>
            </w:pPr>
            <w:r w:rsidRPr="008515C8">
              <w:rPr>
                <w:color w:val="0000FF"/>
              </w:rPr>
              <w:lastRenderedPageBreak/>
              <w:t>Setting</w:t>
            </w:r>
          </w:p>
        </w:tc>
        <w:tc>
          <w:tcPr>
            <w:tcW w:w="8505" w:type="dxa"/>
          </w:tcPr>
          <w:p w14:paraId="119FB514" w14:textId="77777777" w:rsidR="00FE7B72" w:rsidRPr="008515C8" w:rsidRDefault="00821985">
            <w:pPr>
              <w:jc w:val="left"/>
              <w:rPr>
                <w:color w:val="0000FF"/>
              </w:rPr>
            </w:pPr>
            <w:r w:rsidRPr="008515C8">
              <w:rPr>
                <w:color w:val="0000FF"/>
              </w:rPr>
              <w:t>Not applicable</w:t>
            </w:r>
          </w:p>
        </w:tc>
      </w:tr>
      <w:tr w:rsidR="00FE7B72" w:rsidRPr="008515C8" w14:paraId="53A9112B" w14:textId="77777777">
        <w:tc>
          <w:tcPr>
            <w:tcW w:w="1560" w:type="dxa"/>
          </w:tcPr>
          <w:p w14:paraId="0F5A65AC" w14:textId="77777777" w:rsidR="00FE7B72" w:rsidRPr="008515C8" w:rsidRDefault="00821985">
            <w:pPr>
              <w:jc w:val="left"/>
              <w:rPr>
                <w:color w:val="0000FF"/>
              </w:rPr>
            </w:pPr>
            <w:r w:rsidRPr="008515C8">
              <w:rPr>
                <w:color w:val="0000FF"/>
              </w:rPr>
              <w:t>Intervention</w:t>
            </w:r>
          </w:p>
        </w:tc>
        <w:tc>
          <w:tcPr>
            <w:tcW w:w="8505" w:type="dxa"/>
          </w:tcPr>
          <w:p w14:paraId="19FB2AE3" w14:textId="77777777" w:rsidR="00FE7B72" w:rsidRPr="008515C8" w:rsidRDefault="00821985">
            <w:pPr>
              <w:jc w:val="left"/>
              <w:rPr>
                <w:color w:val="0000FF"/>
              </w:rPr>
            </w:pPr>
            <w:r w:rsidRPr="008515C8">
              <w:rPr>
                <w:color w:val="0000FF"/>
              </w:rPr>
              <w:t>Not applicable</w:t>
            </w:r>
          </w:p>
        </w:tc>
      </w:tr>
      <w:tr w:rsidR="00FE7B72" w:rsidRPr="008515C8" w14:paraId="47CA842A" w14:textId="77777777">
        <w:tc>
          <w:tcPr>
            <w:tcW w:w="1560" w:type="dxa"/>
          </w:tcPr>
          <w:p w14:paraId="18047C22" w14:textId="77777777" w:rsidR="00FE7B72" w:rsidRPr="008515C8" w:rsidRDefault="00821985">
            <w:pPr>
              <w:jc w:val="left"/>
              <w:rPr>
                <w:color w:val="0000FF"/>
              </w:rPr>
            </w:pPr>
            <w:r w:rsidRPr="008515C8">
              <w:rPr>
                <w:color w:val="0000FF"/>
              </w:rPr>
              <w:t>Comparator</w:t>
            </w:r>
          </w:p>
        </w:tc>
        <w:tc>
          <w:tcPr>
            <w:tcW w:w="8505" w:type="dxa"/>
          </w:tcPr>
          <w:p w14:paraId="7F1AF233" w14:textId="77777777" w:rsidR="00FE7B72" w:rsidRPr="008515C8" w:rsidRDefault="00821985">
            <w:pPr>
              <w:jc w:val="left"/>
              <w:rPr>
                <w:color w:val="0000FF"/>
              </w:rPr>
            </w:pPr>
            <w:r w:rsidRPr="008515C8">
              <w:rPr>
                <w:color w:val="0000FF"/>
              </w:rPr>
              <w:t>Not applicable</w:t>
            </w:r>
          </w:p>
        </w:tc>
      </w:tr>
      <w:tr w:rsidR="00FE7B72" w:rsidRPr="008515C8" w14:paraId="590213BE" w14:textId="77777777">
        <w:tc>
          <w:tcPr>
            <w:tcW w:w="1560" w:type="dxa"/>
          </w:tcPr>
          <w:p w14:paraId="3F3D1FFE" w14:textId="77777777" w:rsidR="00FE7B72" w:rsidRPr="008515C8" w:rsidRDefault="00821985">
            <w:pPr>
              <w:jc w:val="left"/>
              <w:rPr>
                <w:color w:val="0000FF"/>
              </w:rPr>
            </w:pPr>
            <w:r w:rsidRPr="008515C8">
              <w:rPr>
                <w:color w:val="0000FF"/>
              </w:rPr>
              <w:t>Outcomes</w:t>
            </w:r>
          </w:p>
        </w:tc>
        <w:tc>
          <w:tcPr>
            <w:tcW w:w="8505" w:type="dxa"/>
          </w:tcPr>
          <w:p w14:paraId="270119DC" w14:textId="77777777" w:rsidR="00FE7B72" w:rsidRPr="008515C8" w:rsidRDefault="00000000">
            <w:pPr>
              <w:jc w:val="left"/>
              <w:rPr>
                <w:color w:val="0000FF"/>
              </w:rPr>
            </w:pPr>
            <w:sdt>
              <w:sdtPr>
                <w:tag w:val="goog_rdk_13"/>
                <w:id w:val="-703080519"/>
              </w:sdtPr>
              <w:sdtContent>
                <w:r w:rsidR="00821985" w:rsidRPr="008515C8">
                  <w:rPr>
                    <w:rFonts w:ascii="Arial Unicode MS" w:eastAsia="Arial Unicode MS" w:hAnsi="Arial Unicode MS" w:cs="Arial Unicode MS"/>
                    <w:color w:val="0000FF"/>
                  </w:rPr>
                  <w:t>The key findings of the association of respective pollutant per 10 μg·m−3 increases have been consistent among adolescents regarding asthma and asthma-related respiratory symptoms.</w:t>
                </w:r>
              </w:sdtContent>
            </w:sdt>
          </w:p>
          <w:p w14:paraId="7049C471" w14:textId="77777777" w:rsidR="00FE7B72" w:rsidRPr="008515C8" w:rsidRDefault="00FE7B72">
            <w:pPr>
              <w:jc w:val="left"/>
              <w:rPr>
                <w:color w:val="0000FF"/>
              </w:rPr>
            </w:pPr>
          </w:p>
        </w:tc>
      </w:tr>
      <w:tr w:rsidR="00FE7B72" w:rsidRPr="008515C8" w14:paraId="2EA0D9E6" w14:textId="77777777">
        <w:tc>
          <w:tcPr>
            <w:tcW w:w="1560" w:type="dxa"/>
          </w:tcPr>
          <w:p w14:paraId="3FBC410E" w14:textId="77777777" w:rsidR="00FE7B72" w:rsidRPr="008515C8" w:rsidRDefault="00821985">
            <w:pPr>
              <w:jc w:val="left"/>
              <w:rPr>
                <w:color w:val="0000FF"/>
              </w:rPr>
            </w:pPr>
            <w:r w:rsidRPr="008515C8">
              <w:rPr>
                <w:color w:val="0000FF"/>
              </w:rPr>
              <w:t xml:space="preserve">Adverse effects </w:t>
            </w:r>
          </w:p>
        </w:tc>
        <w:tc>
          <w:tcPr>
            <w:tcW w:w="8505" w:type="dxa"/>
          </w:tcPr>
          <w:p w14:paraId="3418988B" w14:textId="77777777" w:rsidR="00FE7B72" w:rsidRPr="008515C8" w:rsidRDefault="00821985">
            <w:pPr>
              <w:jc w:val="left"/>
              <w:rPr>
                <w:color w:val="0000FF"/>
              </w:rPr>
            </w:pPr>
            <w:r w:rsidRPr="008515C8">
              <w:rPr>
                <w:color w:val="0000FF"/>
              </w:rPr>
              <w:t>Not applicable</w:t>
            </w:r>
          </w:p>
        </w:tc>
      </w:tr>
    </w:tbl>
    <w:p w14:paraId="6BD41861" w14:textId="77777777" w:rsidR="00FE7B72" w:rsidRPr="008515C8" w:rsidRDefault="00821985">
      <w:pPr>
        <w:jc w:val="center"/>
      </w:pPr>
      <w:r w:rsidRPr="008515C8">
        <w:rPr>
          <w:color w:val="0000FF"/>
        </w:rPr>
        <w:t>(Source: Self-developed)</w:t>
      </w:r>
    </w:p>
    <w:sectPr w:rsidR="00FE7B72" w:rsidRPr="008515C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79640" w14:textId="77777777" w:rsidR="000E38DD" w:rsidRDefault="000E38DD">
      <w:pPr>
        <w:spacing w:line="240" w:lineRule="auto"/>
      </w:pPr>
      <w:r>
        <w:separator/>
      </w:r>
    </w:p>
  </w:endnote>
  <w:endnote w:type="continuationSeparator" w:id="0">
    <w:p w14:paraId="2B607CDA" w14:textId="77777777" w:rsidR="000E38DD" w:rsidRDefault="000E38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65B6B38-F50D-4E27-AC39-09F4D9AEE058}"/>
  </w:font>
  <w:font w:name="Calibri">
    <w:panose1 w:val="020F0502020204030204"/>
    <w:charset w:val="00"/>
    <w:family w:val="swiss"/>
    <w:pitch w:val="variable"/>
    <w:sig w:usb0="E4002EFF" w:usb1="C200247B" w:usb2="00000009" w:usb3="00000000" w:csb0="000001FF" w:csb1="00000000"/>
    <w:embedRegular r:id="rId2" w:fontKey="{FDEFA879-D25B-431B-8394-40A9725B6705}"/>
    <w:embedBold r:id="rId3" w:fontKey="{C45DAB82-168D-4AE5-AD70-F5F9F88773C0}"/>
  </w:font>
  <w:font w:name="Cambria">
    <w:panose1 w:val="02040503050406030204"/>
    <w:charset w:val="00"/>
    <w:family w:val="roman"/>
    <w:pitch w:val="variable"/>
    <w:sig w:usb0="E00006FF" w:usb1="420024FF" w:usb2="02000000" w:usb3="00000000" w:csb0="0000019F" w:csb1="00000000"/>
    <w:embedRegular r:id="rId4" w:fontKey="{7AF49C42-4FAB-4258-9B64-36BCF738A6C6}"/>
  </w:font>
  <w:font w:name="Arial Unicode MS">
    <w:panose1 w:val="020B0604020202020204"/>
    <w:charset w:val="80"/>
    <w:family w:val="swiss"/>
    <w:pitch w:val="variable"/>
    <w:sig w:usb0="F7FFAFFF" w:usb1="E9DFFFFF" w:usb2="0000003F" w:usb3="00000000" w:csb0="003F01FF" w:csb1="00000000"/>
    <w:embedRegular r:id="rId5" w:subsetted="1" w:fontKey="{CA9438B2-66CE-4819-8F2F-C5853A4C997D}"/>
  </w:font>
  <w:font w:name="Cambria Math">
    <w:panose1 w:val="02040503050406030204"/>
    <w:charset w:val="00"/>
    <w:family w:val="roman"/>
    <w:pitch w:val="variable"/>
    <w:sig w:usb0="E00006FF" w:usb1="420024FF" w:usb2="02000000" w:usb3="00000000" w:csb0="0000019F" w:csb1="00000000"/>
    <w:embedRegular r:id="rId6" w:fontKey="{5FAE138A-D307-4D95-9C1D-E04903D9AA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156D0" w14:textId="77777777" w:rsidR="00FE7B72" w:rsidRDefault="00821985">
    <w:pPr>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6038A">
      <w:rPr>
        <w:noProof/>
        <w:color w:val="000000"/>
        <w:sz w:val="20"/>
        <w:szCs w:val="20"/>
      </w:rPr>
      <w:t>16</w:t>
    </w:r>
    <w:r>
      <w:rPr>
        <w:color w:val="000000"/>
        <w:sz w:val="20"/>
        <w:szCs w:val="20"/>
      </w:rPr>
      <w:fldChar w:fldCharType="end"/>
    </w:r>
  </w:p>
  <w:p w14:paraId="094C2EF3" w14:textId="77777777" w:rsidR="00FE7B72" w:rsidRDefault="00FE7B7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4C40B" w14:textId="77777777" w:rsidR="000E38DD" w:rsidRDefault="000E38DD">
      <w:pPr>
        <w:spacing w:line="240" w:lineRule="auto"/>
      </w:pPr>
      <w:r>
        <w:separator/>
      </w:r>
    </w:p>
  </w:footnote>
  <w:footnote w:type="continuationSeparator" w:id="0">
    <w:p w14:paraId="72581906" w14:textId="77777777" w:rsidR="000E38DD" w:rsidRDefault="000E38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D7946"/>
    <w:multiLevelType w:val="multilevel"/>
    <w:tmpl w:val="71AA0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9E67E0"/>
    <w:multiLevelType w:val="multilevel"/>
    <w:tmpl w:val="91808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4807F2"/>
    <w:multiLevelType w:val="multilevel"/>
    <w:tmpl w:val="1BDAF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C315F5"/>
    <w:multiLevelType w:val="multilevel"/>
    <w:tmpl w:val="31969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670559"/>
    <w:multiLevelType w:val="hybridMultilevel"/>
    <w:tmpl w:val="8BDACC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2553577">
    <w:abstractNumId w:val="3"/>
  </w:num>
  <w:num w:numId="2" w16cid:durableId="551042778">
    <w:abstractNumId w:val="2"/>
  </w:num>
  <w:num w:numId="3" w16cid:durableId="109782507">
    <w:abstractNumId w:val="1"/>
  </w:num>
  <w:num w:numId="4" w16cid:durableId="563377619">
    <w:abstractNumId w:val="0"/>
  </w:num>
  <w:num w:numId="5" w16cid:durableId="4125133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B72"/>
    <w:rsid w:val="00022BD3"/>
    <w:rsid w:val="000E38DD"/>
    <w:rsid w:val="002F47FD"/>
    <w:rsid w:val="003A635E"/>
    <w:rsid w:val="00402CF6"/>
    <w:rsid w:val="0043005F"/>
    <w:rsid w:val="00460D14"/>
    <w:rsid w:val="0051209A"/>
    <w:rsid w:val="005C035D"/>
    <w:rsid w:val="005D20D5"/>
    <w:rsid w:val="00607D4D"/>
    <w:rsid w:val="00705B6F"/>
    <w:rsid w:val="007829AC"/>
    <w:rsid w:val="007D2573"/>
    <w:rsid w:val="00821985"/>
    <w:rsid w:val="008515C8"/>
    <w:rsid w:val="008573CA"/>
    <w:rsid w:val="00886E8C"/>
    <w:rsid w:val="00907528"/>
    <w:rsid w:val="00911181"/>
    <w:rsid w:val="009325FE"/>
    <w:rsid w:val="00A537D8"/>
    <w:rsid w:val="00A6038A"/>
    <w:rsid w:val="00AE1EAA"/>
    <w:rsid w:val="00B31266"/>
    <w:rsid w:val="00B74A19"/>
    <w:rsid w:val="00C02267"/>
    <w:rsid w:val="00C27540"/>
    <w:rsid w:val="00CC1BDE"/>
    <w:rsid w:val="00CE516B"/>
    <w:rsid w:val="00D30666"/>
    <w:rsid w:val="00D54683"/>
    <w:rsid w:val="00DB4484"/>
    <w:rsid w:val="00DB713A"/>
    <w:rsid w:val="00DC7F24"/>
    <w:rsid w:val="00F179C7"/>
    <w:rsid w:val="00FE7B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01B0E"/>
  <w15:docId w15:val="{28054866-5C5D-4431-B8B2-4128D5138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320" w:after="80"/>
      <w:outlineLvl w:val="2"/>
    </w:pPr>
    <w:rPr>
      <w:b/>
      <w:bCs/>
      <w:i/>
      <w:iCs/>
      <w:color w:val="000000"/>
    </w:rPr>
  </w:style>
  <w:style w:type="paragraph" w:styleId="Heading4">
    <w:name w:val="heading 4"/>
    <w:basedOn w:val="Normal"/>
    <w:next w:val="Normal"/>
    <w:uiPriority w:val="9"/>
    <w:unhideWhenUsed/>
    <w:qFormat/>
    <w:pPr>
      <w:keepNext/>
      <w:keepLines/>
      <w:pBdr>
        <w:top w:val="nil"/>
        <w:left w:val="nil"/>
        <w:bottom w:val="nil"/>
        <w:right w:val="nil"/>
        <w:between w:val="nil"/>
      </w:pBdr>
      <w:jc w:val="center"/>
      <w:outlineLvl w:val="3"/>
    </w:pPr>
    <w:rPr>
      <w:b/>
      <w:bCs/>
      <w:color w:val="000000"/>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40" w:after="80"/>
      <w:jc w:val="center"/>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D722AC"/>
    <w:tblPr>
      <w:tblCellMar>
        <w:top w:w="100" w:type="dxa"/>
        <w:left w:w="100" w:type="dxa"/>
        <w:bottom w:w="100" w:type="dxa"/>
        <w:right w:w="100" w:type="dxa"/>
      </w:tblCellMar>
    </w:tblPr>
  </w:style>
  <w:style w:type="table" w:customStyle="1" w:styleId="TableNormal2">
    <w:name w:val="TableNormal"/>
    <w:rsid w:val="00514689"/>
    <w:tblPr>
      <w:tblCellMar>
        <w:top w:w="100" w:type="dxa"/>
        <w:left w:w="100" w:type="dxa"/>
        <w:bottom w:w="100" w:type="dxa"/>
        <w:right w:w="100" w:type="dxa"/>
      </w:tblCellMar>
    </w:tblPr>
  </w:style>
  <w:style w:type="paragraph" w:customStyle="1" w:styleId="Normal1">
    <w:name w:val="Normal1"/>
    <w:rsid w:val="00514689"/>
  </w:style>
  <w:style w:type="paragraph" w:styleId="CommentText">
    <w:name w:val="annotation text"/>
    <w:basedOn w:val="Normal"/>
    <w:link w:val="CommentTextChar"/>
    <w:uiPriority w:val="99"/>
    <w:semiHidden/>
    <w:unhideWhenUsed/>
    <w:rsid w:val="00514689"/>
    <w:pPr>
      <w:spacing w:line="240" w:lineRule="auto"/>
    </w:pPr>
    <w:rPr>
      <w:sz w:val="20"/>
      <w:szCs w:val="20"/>
    </w:rPr>
  </w:style>
  <w:style w:type="character" w:customStyle="1" w:styleId="CommentTextChar">
    <w:name w:val="Comment Text Char"/>
    <w:basedOn w:val="DefaultParagraphFont"/>
    <w:link w:val="CommentText"/>
    <w:uiPriority w:val="99"/>
    <w:semiHidden/>
    <w:rsid w:val="00514689"/>
    <w:rPr>
      <w:sz w:val="20"/>
      <w:szCs w:val="20"/>
    </w:rPr>
  </w:style>
  <w:style w:type="character" w:styleId="CommentReference">
    <w:name w:val="annotation reference"/>
    <w:basedOn w:val="DefaultParagraphFont"/>
    <w:uiPriority w:val="99"/>
    <w:semiHidden/>
    <w:unhideWhenUsed/>
    <w:rsid w:val="00514689"/>
    <w:rPr>
      <w:sz w:val="16"/>
      <w:szCs w:val="16"/>
    </w:rPr>
  </w:style>
  <w:style w:type="paragraph" w:styleId="BalloonText">
    <w:name w:val="Balloon Text"/>
    <w:basedOn w:val="Normal"/>
    <w:link w:val="BalloonTextChar"/>
    <w:uiPriority w:val="99"/>
    <w:semiHidden/>
    <w:unhideWhenUsed/>
    <w:rsid w:val="005651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51BD"/>
    <w:rPr>
      <w:rFonts w:ascii="Tahoma" w:hAnsi="Tahoma" w:cs="Tahoma"/>
      <w:sz w:val="16"/>
      <w:szCs w:val="16"/>
    </w:rPr>
  </w:style>
  <w:style w:type="paragraph" w:customStyle="1" w:styleId="Normal10">
    <w:name w:val="Normal1"/>
    <w:rsid w:val="005651BD"/>
  </w:style>
  <w:style w:type="paragraph" w:styleId="TOCHeading">
    <w:name w:val="TOC Heading"/>
    <w:basedOn w:val="Heading1"/>
    <w:next w:val="Normal"/>
    <w:uiPriority w:val="39"/>
    <w:semiHidden/>
    <w:unhideWhenUsed/>
    <w:qFormat/>
    <w:rsid w:val="005651BD"/>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C27540"/>
    <w:pPr>
      <w:tabs>
        <w:tab w:val="right" w:leader="dot" w:pos="9350"/>
      </w:tabs>
      <w:spacing w:after="100"/>
    </w:pPr>
  </w:style>
  <w:style w:type="paragraph" w:styleId="TOC2">
    <w:name w:val="toc 2"/>
    <w:basedOn w:val="Normal"/>
    <w:next w:val="Normal"/>
    <w:autoRedefine/>
    <w:uiPriority w:val="39"/>
    <w:unhideWhenUsed/>
    <w:rsid w:val="005651BD"/>
    <w:pPr>
      <w:spacing w:after="100"/>
      <w:ind w:left="220"/>
    </w:pPr>
  </w:style>
  <w:style w:type="character" w:styleId="Hyperlink">
    <w:name w:val="Hyperlink"/>
    <w:basedOn w:val="DefaultParagraphFont"/>
    <w:uiPriority w:val="99"/>
    <w:unhideWhenUsed/>
    <w:rsid w:val="005651BD"/>
    <w:rPr>
      <w:color w:val="0000FF" w:themeColor="hyperlink"/>
      <w:u w:val="single"/>
    </w:rPr>
  </w:style>
  <w:style w:type="paragraph" w:styleId="Header">
    <w:name w:val="header"/>
    <w:basedOn w:val="Normal"/>
    <w:link w:val="HeaderChar"/>
    <w:uiPriority w:val="99"/>
    <w:unhideWhenUsed/>
    <w:rsid w:val="0092693B"/>
    <w:pPr>
      <w:tabs>
        <w:tab w:val="center" w:pos="4680"/>
        <w:tab w:val="right" w:pos="9360"/>
      </w:tabs>
      <w:spacing w:line="240" w:lineRule="auto"/>
    </w:pPr>
  </w:style>
  <w:style w:type="character" w:customStyle="1" w:styleId="HeaderChar">
    <w:name w:val="Header Char"/>
    <w:basedOn w:val="DefaultParagraphFont"/>
    <w:link w:val="Header"/>
    <w:uiPriority w:val="99"/>
    <w:rsid w:val="0092693B"/>
  </w:style>
  <w:style w:type="paragraph" w:styleId="Footer">
    <w:name w:val="footer"/>
    <w:basedOn w:val="Normal"/>
    <w:link w:val="FooterChar"/>
    <w:uiPriority w:val="99"/>
    <w:unhideWhenUsed/>
    <w:rsid w:val="0092693B"/>
    <w:pPr>
      <w:tabs>
        <w:tab w:val="center" w:pos="4680"/>
        <w:tab w:val="right" w:pos="9360"/>
      </w:tabs>
      <w:spacing w:line="240" w:lineRule="auto"/>
    </w:pPr>
  </w:style>
  <w:style w:type="character" w:customStyle="1" w:styleId="FooterChar">
    <w:name w:val="Footer Char"/>
    <w:basedOn w:val="DefaultParagraphFont"/>
    <w:link w:val="Footer"/>
    <w:uiPriority w:val="99"/>
    <w:rsid w:val="0092693B"/>
  </w:style>
  <w:style w:type="paragraph" w:styleId="TableofFigures">
    <w:name w:val="table of figures"/>
    <w:basedOn w:val="Normal"/>
    <w:next w:val="Normal"/>
    <w:uiPriority w:val="99"/>
    <w:unhideWhenUsed/>
    <w:rsid w:val="0021060B"/>
  </w:style>
  <w:style w:type="paragraph" w:styleId="TOC3">
    <w:name w:val="toc 3"/>
    <w:basedOn w:val="Normal"/>
    <w:next w:val="Normal"/>
    <w:autoRedefine/>
    <w:uiPriority w:val="39"/>
    <w:unhideWhenUsed/>
    <w:rsid w:val="00710149"/>
    <w:pPr>
      <w:spacing w:after="100"/>
      <w:ind w:left="440"/>
    </w:pPr>
  </w:style>
  <w:style w:type="paragraph" w:customStyle="1" w:styleId="Normal2">
    <w:name w:val="Normal2"/>
    <w:rsid w:val="00AD7D35"/>
    <w:pPr>
      <w:spacing w:line="276" w:lineRule="auto"/>
      <w:jc w:val="left"/>
    </w:pPr>
    <w:rPr>
      <w:lang w:eastAsia="en-US"/>
    </w:rPr>
  </w:style>
  <w:style w:type="paragraph" w:styleId="TOC4">
    <w:name w:val="toc 4"/>
    <w:basedOn w:val="Normal"/>
    <w:next w:val="Normal"/>
    <w:autoRedefine/>
    <w:uiPriority w:val="39"/>
    <w:unhideWhenUsed/>
    <w:rsid w:val="00543EFE"/>
    <w:pPr>
      <w:spacing w:after="100"/>
      <w:ind w:left="660"/>
    </w:pPr>
  </w:style>
  <w:style w:type="paragraph" w:styleId="ListParagraph">
    <w:name w:val="List Paragraph"/>
    <w:basedOn w:val="Normal"/>
    <w:uiPriority w:val="34"/>
    <w:qFormat/>
    <w:rsid w:val="00B166D5"/>
    <w:pPr>
      <w:ind w:left="720"/>
      <w:contextualSpacing/>
    </w:p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bhf.org.uk/what-we-do/policy-and-public-affairs/shaping-healthier-environments/air-pollution" TargetMode="External"/><Relationship Id="rId39" Type="http://schemas.openxmlformats.org/officeDocument/2006/relationships/hyperlink" Target="https://www.england.nhs.uk/long-read/net-zero-travel-and-transport-strategy/" TargetMode="External"/><Relationship Id="rId21" Type="http://schemas.openxmlformats.org/officeDocument/2006/relationships/image" Target="media/image12.png"/><Relationship Id="rId34" Type="http://schemas.openxmlformats.org/officeDocument/2006/relationships/hyperlink" Target="https://www.gov.uk/government/statistics/air-quality-statistics/concentrations-of-particulate-matter-pm10-and-pm25" TargetMode="External"/><Relationship Id="rId42" Type="http://schemas.openxmlformats.org/officeDocument/2006/relationships/hyperlink" Target="https://www.who.int/news-room/fact-sheets/detail/ambient-(outdoor)-air-quality-and-health"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casp-uk.net/what-is-critical-appraisa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bhf.org.uk/informationsupport/risk-factors/air-pollution" TargetMode="External"/><Relationship Id="rId32" Type="http://schemas.openxmlformats.org/officeDocument/2006/relationships/hyperlink" Target="https://www.gov.uk/government/publications/health-matters-air-pollution/health-matters-air-pollution" TargetMode="External"/><Relationship Id="rId37" Type="http://schemas.openxmlformats.org/officeDocument/2006/relationships/hyperlink" Target="https://www.theguardian.com/environment/2025/sep/08/millions-of-britons-face-higher-risk-of-heart-failure-due-to-dirty-air-study-suggests" TargetMode="External"/><Relationship Id="rId40" Type="http://schemas.openxmlformats.org/officeDocument/2006/relationships/hyperlink" Target="https://uk-air.defra.gov.uk/pm25targets/targets-development"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bankofengland.co.uk/financial-stability-report/2025/july-2025" TargetMode="External"/><Relationship Id="rId28" Type="http://schemas.openxmlformats.org/officeDocument/2006/relationships/hyperlink" Target="https://www.bhf.org.uk/what-we-do/news-from-the-bhf/news-archive/2025/september/living-in-most-polluted-areas-increases-risk-of-heart-failure-by-a-quarter" TargetMode="External"/><Relationship Id="rId36" Type="http://schemas.openxmlformats.org/officeDocument/2006/relationships/hyperlink" Target="https://uk-air.defra.gov.uk/air-pollution/"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www.legislation.gov.uk/uksi/2018/129/contents" TargetMode="External"/><Relationship Id="rId44" Type="http://schemas.openxmlformats.org/officeDocument/2006/relationships/hyperlink" Target="https://world-heart-federation.org/what-is-cv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bhf.org.uk/-/media/files/what-we-do/influencing-change/hearts-need-more/bhf-hearts-need-more-a-call-for-a-comprehensive-heart-disease-action-plan.pdf?rev=53c5b4bd99de4f9a84cdcccbbc81057c&amp;hash=59A94A8A69B758F56CBDB850B919E363" TargetMode="External"/><Relationship Id="rId30" Type="http://schemas.openxmlformats.org/officeDocument/2006/relationships/hyperlink" Target="https://www.epa.gov/air-research/air-pollution-and-cardiovascular-disease-basics" TargetMode="External"/><Relationship Id="rId35" Type="http://schemas.openxmlformats.org/officeDocument/2006/relationships/hyperlink" Target="https://www.gov.uk/data-protection" TargetMode="External"/><Relationship Id="rId43" Type="http://schemas.openxmlformats.org/officeDocument/2006/relationships/hyperlink" Target="https://world-heart-federation.org/news/new-report-highlights-worsening-levels-of-cardiovascular-illness-and-deaths-from-air-pollution/"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footer" Target="footer1.xml"/><Relationship Id="rId25" Type="http://schemas.openxmlformats.org/officeDocument/2006/relationships/hyperlink" Target="https://www.bhf.org.uk/what-we-do/policy-and-public-affairs/shaping-healthier-environments/air-pollution" TargetMode="External"/><Relationship Id="rId33" Type="http://schemas.openxmlformats.org/officeDocument/2006/relationships/hyperlink" Target="https://www.gov.uk/government/publications/air-pollution-applying-all-our-health/air-pollution-applying-all-our-health" TargetMode="External"/><Relationship Id="rId38" Type="http://schemas.openxmlformats.org/officeDocument/2006/relationships/hyperlink" Target="https://healthpolicy-watch.news/new-report-highlights-air-pollutions-worsening-impact-on-cardiovascular-illness/"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www.who.int/news/item/22-09-2021-new-who-global-air-quality-guidelines-aim-to-save-millions-of-lives-from-air-pollutio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ZxJ5j5rno1JneYHv5ocQFd+VjA==">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</go:docsCustomData>
</go:gDocsCustomXmlDataStorage>
</file>

<file path=customXml/itemProps1.xml><?xml version="1.0" encoding="utf-8"?>
<ds:datastoreItem xmlns:ds="http://schemas.openxmlformats.org/officeDocument/2006/customXml" ds:itemID="{17D80AC9-F17C-42FF-92F6-8ED880CF245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92</Pages>
  <Words>23118</Words>
  <Characters>131775</Characters>
  <DocSecurity>0</DocSecurity>
  <Lines>1098</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2025-09-10T10:20:00Z</dcterms:created>
  <dcterms:modified xsi:type="dcterms:W3CDTF">2026-01-09T16:21:00Z</dcterms:modified>
</cp:coreProperties>
</file>