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EE0ED" w14:textId="77777777" w:rsidR="002E3F85" w:rsidRPr="002E3F85" w:rsidRDefault="002E3F85" w:rsidP="002E3F85">
      <w:pPr>
        <w:pBdr>
          <w:bottom w:val="single" w:sz="6" w:space="0" w:color="81B9DB"/>
        </w:pBdr>
        <w:spacing w:after="0" w:line="630" w:lineRule="atLeast"/>
        <w:outlineLvl w:val="0"/>
        <w:rPr>
          <w:rFonts w:ascii="Arial" w:eastAsia="Times New Roman" w:hAnsi="Arial" w:cs="Arial"/>
          <w:color w:val="0077AA"/>
          <w:kern w:val="36"/>
          <w:sz w:val="54"/>
          <w:szCs w:val="54"/>
          <w:lang w:eastAsia="en-GB"/>
          <w14:ligatures w14:val="none"/>
        </w:rPr>
      </w:pPr>
      <w:r w:rsidRPr="002E3F85">
        <w:rPr>
          <w:rFonts w:ascii="Arial" w:eastAsia="Times New Roman" w:hAnsi="Arial" w:cs="Arial"/>
          <w:color w:val="0077AA"/>
          <w:kern w:val="36"/>
          <w:sz w:val="54"/>
          <w:szCs w:val="54"/>
          <w:lang w:eastAsia="en-GB"/>
          <w14:ligatures w14:val="none"/>
        </w:rPr>
        <w:t>Autopsy Forensic Report</w:t>
      </w:r>
    </w:p>
    <w:p w14:paraId="60B7397F" w14:textId="77777777" w:rsidR="002E3F85" w:rsidRDefault="002E3F85"/>
    <w:p w14:paraId="70C6AB99" w14:textId="16DA2201" w:rsidR="002E3F85" w:rsidRDefault="002E3F85">
      <w:r w:rsidRPr="002E3F85">
        <w:drawing>
          <wp:inline distT="0" distB="0" distL="0" distR="0" wp14:anchorId="49574F56" wp14:editId="64EE00AB">
            <wp:extent cx="5731510" cy="4366895"/>
            <wp:effectExtent l="0" t="0" r="2540" b="0"/>
            <wp:docPr id="577717467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717467" name="Picture 1" descr="Graphical user interface, text, application, email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A9697" w14:textId="77777777" w:rsidR="002E3F85" w:rsidRDefault="002E3F85" w:rsidP="002E3F85"/>
    <w:p w14:paraId="7A46627D" w14:textId="2A8B0059" w:rsidR="002E3F85" w:rsidRDefault="002E3F85" w:rsidP="002E3F85">
      <w:r w:rsidRPr="002E3F85">
        <w:drawing>
          <wp:inline distT="0" distB="0" distL="0" distR="0" wp14:anchorId="319911FA" wp14:editId="0D134CEB">
            <wp:extent cx="5731510" cy="2790825"/>
            <wp:effectExtent l="0" t="0" r="2540" b="9525"/>
            <wp:docPr id="1255587626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587626" name="Picture 1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DFE4C" w14:textId="77777777" w:rsidR="002E3F85" w:rsidRDefault="002E3F85" w:rsidP="002E3F85"/>
    <w:p w14:paraId="19156F93" w14:textId="77777777" w:rsidR="002E3F85" w:rsidRDefault="002E3F85" w:rsidP="002E3F85"/>
    <w:p w14:paraId="757CB368" w14:textId="5E9790C1" w:rsidR="002E3F85" w:rsidRDefault="002E3F85" w:rsidP="002E3F85">
      <w:r w:rsidRPr="002E3F85">
        <w:lastRenderedPageBreak/>
        <w:drawing>
          <wp:inline distT="0" distB="0" distL="0" distR="0" wp14:anchorId="77993678" wp14:editId="3151850C">
            <wp:extent cx="5731510" cy="3592830"/>
            <wp:effectExtent l="0" t="0" r="2540" b="7620"/>
            <wp:docPr id="1415763838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763838" name="Picture 1" descr="Graphical user interface, 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0CC95" w14:textId="0B5C34DD" w:rsidR="00D84B28" w:rsidRPr="002E3F85" w:rsidRDefault="00D84B28" w:rsidP="002E3F85">
      <w:r w:rsidRPr="00D84B28">
        <w:drawing>
          <wp:inline distT="0" distB="0" distL="0" distR="0" wp14:anchorId="6B64CA5D" wp14:editId="419BEC43">
            <wp:extent cx="5731510" cy="2626360"/>
            <wp:effectExtent l="0" t="0" r="2540" b="2540"/>
            <wp:docPr id="124770581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705811" name="Picture 1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4B28" w:rsidRPr="002E3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F85"/>
    <w:rsid w:val="00066667"/>
    <w:rsid w:val="002E3F85"/>
    <w:rsid w:val="00D8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1E596"/>
  <w15:chartTrackingRefBased/>
  <w15:docId w15:val="{CE8AE90C-7180-4649-ADA5-BE384E8E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3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3F8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2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Davies (2104756)</dc:creator>
  <cp:keywords/>
  <dc:description/>
  <cp:lastModifiedBy>Rhys Davies (2104756)</cp:lastModifiedBy>
  <cp:revision>3</cp:revision>
  <dcterms:created xsi:type="dcterms:W3CDTF">2023-04-21T12:46:00Z</dcterms:created>
  <dcterms:modified xsi:type="dcterms:W3CDTF">2023-04-21T12:47:00Z</dcterms:modified>
</cp:coreProperties>
</file>