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09C568" w14:textId="77777777" w:rsidR="00F73BF4" w:rsidRDefault="00F73BF4" w:rsidP="00F73BF4">
      <w:pPr>
        <w:spacing w:before="22"/>
        <w:ind w:left="7" w:right="23"/>
        <w:jc w:val="center"/>
        <w:rPr>
          <w:b/>
          <w:sz w:val="32"/>
        </w:rPr>
      </w:pPr>
      <w:r>
        <w:rPr>
          <w:b/>
          <w:sz w:val="32"/>
        </w:rPr>
        <w:t>University</w:t>
      </w:r>
      <w:r>
        <w:rPr>
          <w:b/>
          <w:spacing w:val="-8"/>
          <w:sz w:val="32"/>
        </w:rPr>
        <w:t xml:space="preserve"> </w:t>
      </w:r>
      <w:r>
        <w:rPr>
          <w:b/>
          <w:sz w:val="32"/>
        </w:rPr>
        <w:t>of</w:t>
      </w:r>
      <w:r>
        <w:rPr>
          <w:b/>
          <w:spacing w:val="-8"/>
          <w:sz w:val="32"/>
        </w:rPr>
        <w:t xml:space="preserve"> </w:t>
      </w:r>
      <w:r>
        <w:rPr>
          <w:b/>
          <w:sz w:val="32"/>
        </w:rPr>
        <w:t>Wales</w:t>
      </w:r>
      <w:r>
        <w:rPr>
          <w:b/>
          <w:spacing w:val="-8"/>
          <w:sz w:val="32"/>
        </w:rPr>
        <w:t xml:space="preserve"> </w:t>
      </w:r>
      <w:r>
        <w:rPr>
          <w:b/>
          <w:sz w:val="32"/>
        </w:rPr>
        <w:t>Trinity</w:t>
      </w:r>
      <w:r>
        <w:rPr>
          <w:b/>
          <w:spacing w:val="-8"/>
          <w:sz w:val="32"/>
        </w:rPr>
        <w:t xml:space="preserve"> </w:t>
      </w:r>
      <w:r>
        <w:rPr>
          <w:b/>
          <w:sz w:val="32"/>
        </w:rPr>
        <w:t>Saint</w:t>
      </w:r>
      <w:r>
        <w:rPr>
          <w:b/>
          <w:spacing w:val="-8"/>
          <w:sz w:val="32"/>
        </w:rPr>
        <w:t xml:space="preserve"> </w:t>
      </w:r>
      <w:r>
        <w:rPr>
          <w:b/>
          <w:spacing w:val="-4"/>
          <w:sz w:val="32"/>
        </w:rPr>
        <w:t>David</w:t>
      </w:r>
    </w:p>
    <w:p w14:paraId="27E6D996" w14:textId="77777777" w:rsidR="00F73BF4" w:rsidRDefault="00F73BF4" w:rsidP="008F1D64">
      <w:pPr>
        <w:jc w:val="center"/>
      </w:pPr>
      <w:r>
        <w:t>Wales</w:t>
      </w:r>
      <w:r>
        <w:rPr>
          <w:spacing w:val="-5"/>
        </w:rPr>
        <w:t xml:space="preserve"> </w:t>
      </w:r>
      <w:r>
        <w:t>Institute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Science</w:t>
      </w:r>
      <w:r>
        <w:rPr>
          <w:spacing w:val="-4"/>
        </w:rPr>
        <w:t xml:space="preserve"> </w:t>
      </w:r>
      <w:r>
        <w:t>&amp;</w:t>
      </w:r>
      <w:r>
        <w:rPr>
          <w:spacing w:val="-3"/>
        </w:rPr>
        <w:t xml:space="preserve"> </w:t>
      </w:r>
      <w:r>
        <w:rPr>
          <w:spacing w:val="-5"/>
        </w:rPr>
        <w:t>Art</w:t>
      </w:r>
    </w:p>
    <w:p w14:paraId="5E3608D0" w14:textId="77777777" w:rsidR="00F73BF4" w:rsidRDefault="00F73BF4" w:rsidP="00F73BF4">
      <w:pPr>
        <w:pStyle w:val="BodyText"/>
        <w:rPr>
          <w:b/>
          <w:sz w:val="20"/>
        </w:rPr>
      </w:pPr>
    </w:p>
    <w:p w14:paraId="59FCEBAD" w14:textId="77777777" w:rsidR="00F73BF4" w:rsidRDefault="00F73BF4" w:rsidP="00F73BF4">
      <w:pPr>
        <w:pStyle w:val="BodyText"/>
        <w:rPr>
          <w:b/>
          <w:sz w:val="20"/>
        </w:rPr>
      </w:pPr>
    </w:p>
    <w:p w14:paraId="56EA3D10" w14:textId="77777777" w:rsidR="00F73BF4" w:rsidRDefault="00F73BF4" w:rsidP="00F73BF4">
      <w:pPr>
        <w:pStyle w:val="BodyText"/>
        <w:rPr>
          <w:b/>
          <w:sz w:val="20"/>
        </w:rPr>
      </w:pPr>
    </w:p>
    <w:p w14:paraId="73357A42" w14:textId="77777777" w:rsidR="00F73BF4" w:rsidRDefault="00F73BF4" w:rsidP="00F73BF4">
      <w:pPr>
        <w:pStyle w:val="BodyText"/>
        <w:rPr>
          <w:b/>
          <w:sz w:val="20"/>
        </w:rPr>
      </w:pPr>
    </w:p>
    <w:p w14:paraId="65A021F2" w14:textId="77777777" w:rsidR="00F73BF4" w:rsidRDefault="00F73BF4" w:rsidP="00F73BF4">
      <w:pPr>
        <w:pStyle w:val="BodyText"/>
        <w:rPr>
          <w:b/>
          <w:sz w:val="20"/>
        </w:rPr>
      </w:pPr>
    </w:p>
    <w:p w14:paraId="4B433760" w14:textId="77777777" w:rsidR="00F73BF4" w:rsidRDefault="00F73BF4" w:rsidP="00F73BF4">
      <w:pPr>
        <w:pStyle w:val="BodyText"/>
        <w:spacing w:before="142"/>
        <w:rPr>
          <w:b/>
          <w:sz w:val="20"/>
        </w:rPr>
      </w:pPr>
      <w:r>
        <w:rPr>
          <w:noProof/>
        </w:rPr>
        <w:drawing>
          <wp:anchor distT="0" distB="0" distL="0" distR="0" simplePos="0" relativeHeight="251659264" behindDoc="1" locked="0" layoutInCell="1" allowOverlap="1" wp14:anchorId="631E936B" wp14:editId="270A6D27">
            <wp:simplePos x="0" y="0"/>
            <wp:positionH relativeFrom="page">
              <wp:posOffset>1894124</wp:posOffset>
            </wp:positionH>
            <wp:positionV relativeFrom="paragraph">
              <wp:posOffset>260617</wp:posOffset>
            </wp:positionV>
            <wp:extent cx="3762964" cy="1347216"/>
            <wp:effectExtent l="0" t="0" r="0" b="0"/>
            <wp:wrapTopAndBottom/>
            <wp:docPr id="7" name="Image 7" descr="Press Releases 2018 | University of Wales Trinity Saint Davi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 7" descr="Press Releases 2018 | University of Wales Trinity Saint David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62964" cy="13472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CB03E61" w14:textId="77777777" w:rsidR="00F73BF4" w:rsidRDefault="00F73BF4" w:rsidP="00F73BF4">
      <w:pPr>
        <w:pStyle w:val="BodyText"/>
        <w:rPr>
          <w:b/>
          <w:sz w:val="24"/>
        </w:rPr>
      </w:pPr>
    </w:p>
    <w:p w14:paraId="40560DA5" w14:textId="77777777" w:rsidR="00F73BF4" w:rsidRDefault="00F73BF4" w:rsidP="00F73BF4">
      <w:pPr>
        <w:pStyle w:val="BodyText"/>
        <w:rPr>
          <w:b/>
          <w:sz w:val="24"/>
        </w:rPr>
      </w:pPr>
    </w:p>
    <w:p w14:paraId="405636E7" w14:textId="77777777" w:rsidR="00F73BF4" w:rsidRDefault="00F73BF4" w:rsidP="00F73BF4">
      <w:pPr>
        <w:pStyle w:val="BodyText"/>
        <w:rPr>
          <w:b/>
          <w:sz w:val="24"/>
        </w:rPr>
      </w:pPr>
    </w:p>
    <w:p w14:paraId="46850C17" w14:textId="77777777" w:rsidR="00F73BF4" w:rsidRDefault="00F73BF4" w:rsidP="00F73BF4">
      <w:pPr>
        <w:pStyle w:val="BodyText"/>
        <w:rPr>
          <w:b/>
          <w:sz w:val="24"/>
        </w:rPr>
      </w:pPr>
    </w:p>
    <w:p w14:paraId="792DB5D4" w14:textId="77777777" w:rsidR="00F73BF4" w:rsidRDefault="00F73BF4" w:rsidP="00F73BF4">
      <w:pPr>
        <w:pStyle w:val="BodyText"/>
        <w:spacing w:before="199"/>
        <w:rPr>
          <w:b/>
          <w:sz w:val="24"/>
        </w:rPr>
      </w:pPr>
    </w:p>
    <w:p w14:paraId="69A5804C" w14:textId="595FFB5A" w:rsidR="00F73BF4" w:rsidRDefault="000872B7" w:rsidP="00F73BF4">
      <w:pPr>
        <w:ind w:right="23"/>
        <w:jc w:val="center"/>
        <w:rPr>
          <w:b/>
          <w:i/>
          <w:sz w:val="44"/>
        </w:rPr>
      </w:pPr>
      <w:r>
        <w:rPr>
          <w:b/>
          <w:i/>
          <w:sz w:val="44"/>
        </w:rPr>
        <w:t>Design of Filter Circuit</w:t>
      </w:r>
      <w:r w:rsidR="00EA6FAD">
        <w:rPr>
          <w:b/>
          <w:i/>
          <w:sz w:val="44"/>
        </w:rPr>
        <w:t>s</w:t>
      </w:r>
    </w:p>
    <w:p w14:paraId="0D37CE3C" w14:textId="37D98D9E" w:rsidR="00F73BF4" w:rsidRDefault="009B3B6A" w:rsidP="00F73BF4">
      <w:pPr>
        <w:spacing w:before="429"/>
        <w:ind w:left="5" w:right="23"/>
        <w:jc w:val="center"/>
        <w:rPr>
          <w:b/>
          <w:i/>
          <w:sz w:val="32"/>
        </w:rPr>
      </w:pPr>
      <w:r>
        <w:rPr>
          <w:b/>
          <w:i/>
          <w:sz w:val="32"/>
        </w:rPr>
        <w:t>Electrical Principles</w:t>
      </w:r>
      <w:r w:rsidR="00F70E66">
        <w:rPr>
          <w:b/>
          <w:i/>
          <w:sz w:val="32"/>
        </w:rPr>
        <w:t xml:space="preserve"> </w:t>
      </w:r>
      <w:r w:rsidR="00F73BF4">
        <w:rPr>
          <w:b/>
          <w:i/>
          <w:spacing w:val="-12"/>
          <w:sz w:val="32"/>
        </w:rPr>
        <w:t xml:space="preserve"> </w:t>
      </w:r>
      <w:r w:rsidR="00F73BF4">
        <w:rPr>
          <w:b/>
          <w:i/>
          <w:sz w:val="32"/>
        </w:rPr>
        <w:t>(</w:t>
      </w:r>
      <w:r w:rsidR="00B204F0">
        <w:rPr>
          <w:b/>
          <w:i/>
          <w:spacing w:val="-4"/>
          <w:sz w:val="32"/>
        </w:rPr>
        <w:t>ACMA403</w:t>
      </w:r>
      <w:r>
        <w:rPr>
          <w:b/>
          <w:i/>
          <w:spacing w:val="-4"/>
          <w:sz w:val="32"/>
        </w:rPr>
        <w:t>1</w:t>
      </w:r>
      <w:r w:rsidR="00F73BF4">
        <w:rPr>
          <w:b/>
          <w:i/>
          <w:spacing w:val="-4"/>
          <w:sz w:val="32"/>
        </w:rPr>
        <w:t>)</w:t>
      </w:r>
    </w:p>
    <w:p w14:paraId="30EF997B" w14:textId="77777777" w:rsidR="00F73BF4" w:rsidRDefault="00F73BF4" w:rsidP="00F73BF4">
      <w:pPr>
        <w:pStyle w:val="BodyText"/>
        <w:rPr>
          <w:b/>
          <w:i/>
          <w:sz w:val="32"/>
        </w:rPr>
      </w:pPr>
    </w:p>
    <w:p w14:paraId="72DFDAAC" w14:textId="77777777" w:rsidR="00F73BF4" w:rsidRDefault="00F73BF4" w:rsidP="00F73BF4">
      <w:pPr>
        <w:pStyle w:val="BodyText"/>
        <w:rPr>
          <w:b/>
          <w:i/>
          <w:sz w:val="32"/>
        </w:rPr>
      </w:pPr>
    </w:p>
    <w:p w14:paraId="61360476" w14:textId="77777777" w:rsidR="00F73BF4" w:rsidRDefault="00F73BF4" w:rsidP="00F73BF4">
      <w:pPr>
        <w:pStyle w:val="BodyText"/>
        <w:rPr>
          <w:b/>
          <w:i/>
          <w:sz w:val="32"/>
        </w:rPr>
      </w:pPr>
    </w:p>
    <w:p w14:paraId="70561F52" w14:textId="77777777" w:rsidR="00F73BF4" w:rsidRDefault="00F73BF4" w:rsidP="00F73BF4">
      <w:pPr>
        <w:pStyle w:val="BodyText"/>
        <w:rPr>
          <w:b/>
          <w:i/>
          <w:sz w:val="32"/>
        </w:rPr>
      </w:pPr>
    </w:p>
    <w:p w14:paraId="32FC81AE" w14:textId="77777777" w:rsidR="00F73BF4" w:rsidRDefault="00F73BF4" w:rsidP="00F73BF4">
      <w:pPr>
        <w:pStyle w:val="BodyText"/>
        <w:rPr>
          <w:b/>
          <w:i/>
          <w:sz w:val="32"/>
        </w:rPr>
      </w:pPr>
    </w:p>
    <w:p w14:paraId="1C07B17A" w14:textId="77777777" w:rsidR="00F73BF4" w:rsidRDefault="00F73BF4" w:rsidP="00F73BF4">
      <w:pPr>
        <w:pStyle w:val="BodyText"/>
        <w:spacing w:before="153"/>
        <w:rPr>
          <w:b/>
          <w:i/>
          <w:sz w:val="32"/>
        </w:rPr>
      </w:pPr>
    </w:p>
    <w:p w14:paraId="6E3050D0" w14:textId="154C0191" w:rsidR="00F73BF4" w:rsidRDefault="00B204F0" w:rsidP="00F73BF4">
      <w:pPr>
        <w:pStyle w:val="BodyText"/>
        <w:ind w:left="6" w:right="23"/>
        <w:jc w:val="center"/>
      </w:pPr>
      <w:r>
        <w:t>Harvey Selway</w:t>
      </w:r>
    </w:p>
    <w:p w14:paraId="380639FF" w14:textId="77777777" w:rsidR="00E72CEE" w:rsidRDefault="00E72CEE" w:rsidP="00F73BF4">
      <w:pPr>
        <w:pStyle w:val="BodyText"/>
        <w:spacing w:before="162" w:line="381" w:lineRule="auto"/>
        <w:ind w:left="3063" w:right="3077"/>
        <w:jc w:val="center"/>
      </w:pPr>
      <w:r>
        <w:t>2505924</w:t>
      </w:r>
    </w:p>
    <w:p w14:paraId="02F00F77" w14:textId="00D50EDE" w:rsidR="00DE6E57" w:rsidRPr="00E23AFA" w:rsidRDefault="00F73BF4" w:rsidP="00E23AFA">
      <w:pPr>
        <w:pStyle w:val="BodyText"/>
        <w:spacing w:line="382" w:lineRule="auto"/>
        <w:ind w:left="3062" w:right="3079"/>
        <w:jc w:val="center"/>
      </w:pPr>
      <w:r>
        <w:t xml:space="preserve"> </w:t>
      </w:r>
      <w:r w:rsidR="009B3B6A">
        <w:t>April</w:t>
      </w:r>
      <w:r w:rsidR="00E23AFA">
        <w:t xml:space="preserve"> 202</w:t>
      </w:r>
      <w:r w:rsidR="009B3B6A">
        <w:t>6</w: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1804692394"/>
        <w:docPartObj>
          <w:docPartGallery w:val="Table of Contents"/>
          <w:docPartUnique/>
        </w:docPartObj>
      </w:sdtPr>
      <w:sdtEndPr>
        <w:rPr>
          <w:rFonts w:ascii="Arial" w:hAnsi="Arial"/>
          <w:b/>
          <w:bCs/>
          <w:noProof/>
        </w:rPr>
      </w:sdtEndPr>
      <w:sdtContent>
        <w:p w14:paraId="76F23A7C" w14:textId="57954F51" w:rsidR="000A1E35" w:rsidRDefault="000A1E35" w:rsidP="000A1E35">
          <w:pPr>
            <w:pStyle w:val="TOCHeading"/>
            <w:spacing w:before="0" w:after="120"/>
          </w:pPr>
          <w:r>
            <w:t>Table of Contents</w:t>
          </w:r>
        </w:p>
        <w:p w14:paraId="6B6CAA5D" w14:textId="046846A3" w:rsidR="009341D8" w:rsidRDefault="000A1E35" w:rsidP="009341D8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485652" w:history="1">
            <w:r w:rsidR="009341D8" w:rsidRPr="00744505">
              <w:rPr>
                <w:rStyle w:val="Hyperlink"/>
                <w:rFonts w:cs="Arial"/>
                <w:noProof/>
                <w:lang w:val="en-US"/>
              </w:rPr>
              <w:t>1.0</w:t>
            </w:r>
            <w:r w:rsidR="009341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9341D8" w:rsidRPr="00744505">
              <w:rPr>
                <w:rStyle w:val="Hyperlink"/>
                <w:rFonts w:cs="Arial"/>
                <w:noProof/>
                <w:lang w:val="en-US"/>
              </w:rPr>
              <w:t>Introduction</w:t>
            </w:r>
            <w:r w:rsidR="009341D8">
              <w:rPr>
                <w:noProof/>
                <w:webHidden/>
              </w:rPr>
              <w:tab/>
            </w:r>
            <w:r w:rsidR="009341D8">
              <w:rPr>
                <w:noProof/>
                <w:webHidden/>
              </w:rPr>
              <w:fldChar w:fldCharType="begin"/>
            </w:r>
            <w:r w:rsidR="009341D8">
              <w:rPr>
                <w:noProof/>
                <w:webHidden/>
              </w:rPr>
              <w:instrText xml:space="preserve"> PAGEREF _Toc228485652 \h </w:instrText>
            </w:r>
            <w:r w:rsidR="009341D8">
              <w:rPr>
                <w:noProof/>
                <w:webHidden/>
              </w:rPr>
            </w:r>
            <w:r w:rsidR="009341D8">
              <w:rPr>
                <w:noProof/>
                <w:webHidden/>
              </w:rPr>
              <w:fldChar w:fldCharType="separate"/>
            </w:r>
            <w:r w:rsidR="009341D8">
              <w:rPr>
                <w:noProof/>
                <w:webHidden/>
              </w:rPr>
              <w:t>3</w:t>
            </w:r>
            <w:r w:rsidR="009341D8">
              <w:rPr>
                <w:noProof/>
                <w:webHidden/>
              </w:rPr>
              <w:fldChar w:fldCharType="end"/>
            </w:r>
          </w:hyperlink>
        </w:p>
        <w:p w14:paraId="42D09F68" w14:textId="27C29906" w:rsidR="009341D8" w:rsidRDefault="009341D8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53" w:history="1">
            <w:r w:rsidRPr="00744505">
              <w:rPr>
                <w:rStyle w:val="Hyperlink"/>
                <w:noProof/>
                <w:lang w:val="en-US"/>
              </w:rPr>
              <w:t>1.1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noProof/>
                <w:lang w:val="en-US"/>
              </w:rPr>
              <w:t>Scope of the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8028BB" w14:textId="00EA0DE9" w:rsidR="009341D8" w:rsidRDefault="009341D8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54" w:history="1">
            <w:r w:rsidRPr="00744505">
              <w:rPr>
                <w:rStyle w:val="Hyperlink"/>
                <w:noProof/>
                <w:lang w:val="en-US"/>
              </w:rPr>
              <w:t>1.2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noProof/>
                <w:lang w:val="en-US"/>
              </w:rPr>
              <w:t>Key Theories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A76081" w14:textId="41D62174" w:rsidR="009341D8" w:rsidRDefault="009341D8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55" w:history="1">
            <w:r w:rsidRPr="00744505">
              <w:rPr>
                <w:rStyle w:val="Hyperlink"/>
                <w:noProof/>
                <w:lang w:val="en-US"/>
              </w:rPr>
              <w:t>1.3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noProof/>
                <w:lang w:val="en-US"/>
              </w:rPr>
              <w:t>Aims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2E1525" w14:textId="5973CB0F" w:rsidR="009341D8" w:rsidRDefault="009341D8" w:rsidP="009341D8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56" w:history="1">
            <w:r w:rsidRPr="00744505">
              <w:rPr>
                <w:rStyle w:val="Hyperlink"/>
                <w:rFonts w:cs="Arial"/>
                <w:noProof/>
                <w:lang w:val="en-US"/>
              </w:rPr>
              <w:t>2.0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rFonts w:cs="Arial"/>
                <w:noProof/>
                <w:lang w:val="en-US"/>
              </w:rPr>
              <w:t>Circuit descriptions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EE15F1" w14:textId="5C835000" w:rsidR="009341D8" w:rsidRDefault="009341D8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57" w:history="1">
            <w:r w:rsidRPr="00744505">
              <w:rPr>
                <w:rStyle w:val="Hyperlink"/>
                <w:noProof/>
                <w:lang w:val="en-US"/>
              </w:rPr>
              <w:t>2.1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noProof/>
                <w:lang w:val="en-US"/>
              </w:rPr>
              <w:t>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CC8ECD" w14:textId="1D965F01" w:rsidR="009341D8" w:rsidRDefault="009341D8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58" w:history="1">
            <w:r w:rsidRPr="00744505">
              <w:rPr>
                <w:rStyle w:val="Hyperlink"/>
                <w:noProof/>
                <w:lang w:val="en-US"/>
              </w:rPr>
              <w:t>2.2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noProof/>
                <w:lang w:val="en-US"/>
              </w:rPr>
              <w:t>Low-Pass Filter Circuits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8F168D" w14:textId="7694FD89" w:rsidR="009341D8" w:rsidRDefault="009341D8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59" w:history="1">
            <w:r w:rsidRPr="00744505">
              <w:rPr>
                <w:rStyle w:val="Hyperlink"/>
                <w:noProof/>
                <w:lang w:val="en-US"/>
              </w:rPr>
              <w:t>2.3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noProof/>
                <w:lang w:val="en-US"/>
              </w:rPr>
              <w:t>High-Pass Filter Circuits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611563" w14:textId="49EC37B5" w:rsidR="009341D8" w:rsidRDefault="009341D8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60" w:history="1">
            <w:r w:rsidRPr="00744505">
              <w:rPr>
                <w:rStyle w:val="Hyperlink"/>
                <w:noProof/>
                <w:lang w:val="en-US"/>
              </w:rPr>
              <w:t>2.4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noProof/>
                <w:lang w:val="en-US"/>
              </w:rPr>
              <w:t>Experimental Parameters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7E3B99" w14:textId="618B878D" w:rsidR="009341D8" w:rsidRDefault="009341D8" w:rsidP="009341D8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61" w:history="1">
            <w:r w:rsidRPr="00744505">
              <w:rPr>
                <w:rStyle w:val="Hyperlink"/>
                <w:rFonts w:cs="Arial"/>
                <w:noProof/>
                <w:lang w:val="en-US"/>
              </w:rPr>
              <w:t>3.0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rFonts w:cs="Arial"/>
                <w:noProof/>
                <w:lang w:val="en-US"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C1451C" w14:textId="55657406" w:rsidR="009341D8" w:rsidRDefault="009341D8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62" w:history="1">
            <w:r w:rsidRPr="00744505">
              <w:rPr>
                <w:rStyle w:val="Hyperlink"/>
                <w:noProof/>
                <w:lang w:val="en-US"/>
              </w:rPr>
              <w:t>3.1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noProof/>
                <w:lang w:val="en-US"/>
              </w:rPr>
              <w:t>Overview of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850590" w14:textId="7BA42548" w:rsidR="009341D8" w:rsidRDefault="009341D8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63" w:history="1">
            <w:r w:rsidRPr="00744505">
              <w:rPr>
                <w:rStyle w:val="Hyperlink"/>
                <w:noProof/>
                <w:lang w:val="en-US"/>
              </w:rPr>
              <w:t>3.2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noProof/>
                <w:lang w:val="en-US"/>
              </w:rPr>
              <w:t>Low-Pass Filter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33163D" w14:textId="5A4E9A56" w:rsidR="009341D8" w:rsidRDefault="009341D8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64" w:history="1">
            <w:r w:rsidRPr="00744505">
              <w:rPr>
                <w:rStyle w:val="Hyperlink"/>
                <w:noProof/>
                <w:lang w:val="en-US"/>
              </w:rPr>
              <w:t>3.3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noProof/>
                <w:lang w:val="en-US"/>
              </w:rPr>
              <w:t>High-Pass Filter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E91373" w14:textId="1BACA11F" w:rsidR="009341D8" w:rsidRDefault="009341D8" w:rsidP="009341D8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65" w:history="1">
            <w:r w:rsidRPr="00744505">
              <w:rPr>
                <w:rStyle w:val="Hyperlink"/>
                <w:noProof/>
                <w:lang w:val="en-US"/>
              </w:rPr>
              <w:t>4.0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noProof/>
                <w:lang w:val="en-US"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9C1532" w14:textId="52014D68" w:rsidR="009341D8" w:rsidRDefault="009341D8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66" w:history="1">
            <w:r w:rsidRPr="00744505">
              <w:rPr>
                <w:rStyle w:val="Hyperlink"/>
                <w:noProof/>
                <w:lang w:val="en-US"/>
              </w:rPr>
              <w:t>4.1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noProof/>
                <w:lang w:val="en-US"/>
              </w:rPr>
              <w:t>Low-Pass Filter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E5E0B9" w14:textId="797B05CD" w:rsidR="009341D8" w:rsidRDefault="009341D8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67" w:history="1">
            <w:r w:rsidRPr="00744505">
              <w:rPr>
                <w:rStyle w:val="Hyperlink"/>
                <w:noProof/>
                <w:lang w:val="en-US"/>
              </w:rPr>
              <w:t>4.2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noProof/>
                <w:lang w:val="en-US"/>
              </w:rPr>
              <w:t>High-Pass Filter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EB16EF" w14:textId="649DFAAB" w:rsidR="009341D8" w:rsidRDefault="009341D8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68" w:history="1">
            <w:r w:rsidRPr="00744505">
              <w:rPr>
                <w:rStyle w:val="Hyperlink"/>
                <w:noProof/>
                <w:lang w:val="en-US"/>
              </w:rPr>
              <w:t>4.3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noProof/>
                <w:lang w:val="en-US"/>
              </w:rPr>
              <w:t>Cutoff Frequency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DBC73C" w14:textId="56FEDF8E" w:rsidR="009341D8" w:rsidRDefault="009341D8" w:rsidP="009341D8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69" w:history="1">
            <w:r w:rsidRPr="00744505">
              <w:rPr>
                <w:rStyle w:val="Hyperlink"/>
                <w:rFonts w:cs="Arial"/>
                <w:noProof/>
                <w:lang w:val="en-US"/>
              </w:rPr>
              <w:t>5.0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rFonts w:cs="Arial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771EAB" w14:textId="60E9FE1D" w:rsidR="009341D8" w:rsidRDefault="009341D8" w:rsidP="009341D8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28485670" w:history="1">
            <w:r w:rsidRPr="00744505">
              <w:rPr>
                <w:rStyle w:val="Hyperlink"/>
                <w:rFonts w:cs="Arial"/>
                <w:noProof/>
                <w:lang w:val="en-US"/>
              </w:rPr>
              <w:t>6.0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744505">
              <w:rPr>
                <w:rStyle w:val="Hyperlink"/>
                <w:rFonts w:cs="Arial"/>
                <w:noProof/>
                <w:lang w:val="en-US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_Toc228485670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6A11F9" w14:textId="77777777" w:rsidR="00AC4760" w:rsidRDefault="000A1E35" w:rsidP="00AC4760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71C99174" w14:textId="77777777" w:rsidR="00AC4760" w:rsidRDefault="00AC4760" w:rsidP="00AC4760">
      <w:pPr>
        <w:pStyle w:val="Heading2"/>
        <w:numPr>
          <w:ilvl w:val="0"/>
          <w:numId w:val="0"/>
        </w:numPr>
        <w:ind w:left="576" w:hanging="576"/>
        <w:rPr>
          <w:lang w:val="en-US"/>
        </w:rPr>
      </w:pPr>
      <w:r>
        <w:rPr>
          <w:lang w:val="en-US"/>
        </w:rPr>
        <w:t>Abstract</w:t>
      </w:r>
    </w:p>
    <w:p w14:paraId="2D91B147" w14:textId="386257BB" w:rsidR="00AC4760" w:rsidRPr="00AC4760" w:rsidRDefault="00BD50A7" w:rsidP="00AC4760">
      <w:pPr>
        <w:spacing w:line="360" w:lineRule="auto"/>
        <w:jc w:val="both"/>
        <w:rPr>
          <w:rFonts w:cs="Arial"/>
          <w:lang w:val="en-US"/>
        </w:rPr>
      </w:pPr>
      <w:r>
        <w:rPr>
          <w:rFonts w:cs="Arial"/>
          <w:lang w:val="en-US"/>
        </w:rPr>
        <w:t xml:space="preserve">The aim of </w:t>
      </w:r>
      <w:r w:rsidR="008C763E">
        <w:rPr>
          <w:rFonts w:cs="Arial"/>
          <w:lang w:val="en-US"/>
        </w:rPr>
        <w:t xml:space="preserve">this report is to </w:t>
      </w:r>
      <w:r w:rsidR="002D599B">
        <w:rPr>
          <w:rFonts w:cs="Arial"/>
          <w:lang w:val="en-US"/>
        </w:rPr>
        <w:t>investigate the frequency</w:t>
      </w:r>
      <w:r w:rsidR="008E4E51">
        <w:rPr>
          <w:rFonts w:cs="Arial"/>
          <w:lang w:val="en-US"/>
        </w:rPr>
        <w:t xml:space="preserve"> responses of low-pass and high-pass filter circuits by carrying out </w:t>
      </w:r>
      <w:r w:rsidR="00FF6E76">
        <w:rPr>
          <w:rFonts w:cs="Arial"/>
          <w:lang w:val="en-US"/>
        </w:rPr>
        <w:t xml:space="preserve">both simulated and laboratory experiments. </w:t>
      </w:r>
      <w:r w:rsidR="0072205C">
        <w:rPr>
          <w:rFonts w:cs="Arial"/>
          <w:lang w:val="en-US"/>
        </w:rPr>
        <w:t xml:space="preserve">The -3dB point was calculated using </w:t>
      </w:r>
      <w:r w:rsidR="00E33DF0">
        <w:rPr>
          <w:rFonts w:cs="Arial"/>
          <w:lang w:val="en-US"/>
        </w:rPr>
        <w:t xml:space="preserve">the </w:t>
      </w:r>
      <w:r w:rsidR="0072205C">
        <w:rPr>
          <w:rFonts w:cs="Arial"/>
          <w:lang w:val="en-US"/>
        </w:rPr>
        <w:t>standard formula</w:t>
      </w:r>
      <w:r w:rsidR="00E33DF0">
        <w:rPr>
          <w:rFonts w:cs="Arial"/>
          <w:lang w:val="en-US"/>
        </w:rPr>
        <w:t xml:space="preserve"> in </w:t>
      </w:r>
      <w:r w:rsidR="00E33DF0">
        <w:rPr>
          <w:rFonts w:cs="Arial"/>
          <w:lang w:val="en-US"/>
        </w:rPr>
        <w:fldChar w:fldCharType="begin"/>
      </w:r>
      <w:r w:rsidR="00E33DF0">
        <w:rPr>
          <w:rFonts w:cs="Arial"/>
          <w:lang w:val="en-US"/>
        </w:rPr>
        <w:instrText xml:space="preserve"> REF _Ref227952021 \h </w:instrText>
      </w:r>
      <w:r w:rsidR="00E33DF0">
        <w:rPr>
          <w:rFonts w:cs="Arial"/>
          <w:lang w:val="en-US"/>
        </w:rPr>
      </w:r>
      <w:r w:rsidR="00E33DF0">
        <w:rPr>
          <w:rFonts w:cs="Arial"/>
          <w:lang w:val="en-US"/>
        </w:rPr>
        <w:fldChar w:fldCharType="separate"/>
      </w:r>
      <w:r w:rsidR="00E33DF0">
        <w:t xml:space="preserve">Equation </w:t>
      </w:r>
      <w:r w:rsidR="00E33DF0">
        <w:rPr>
          <w:noProof/>
        </w:rPr>
        <w:t>1</w:t>
      </w:r>
      <w:r w:rsidR="00E33DF0">
        <w:rPr>
          <w:rFonts w:cs="Arial"/>
          <w:lang w:val="en-US"/>
        </w:rPr>
        <w:fldChar w:fldCharType="end"/>
      </w:r>
      <w:r w:rsidR="00E33DF0">
        <w:rPr>
          <w:rFonts w:cs="Arial"/>
          <w:lang w:val="en-US"/>
        </w:rPr>
        <w:t xml:space="preserve">. </w:t>
      </w:r>
      <w:r w:rsidR="009F6D3E">
        <w:rPr>
          <w:rFonts w:cs="Arial"/>
          <w:lang w:val="en-US"/>
        </w:rPr>
        <w:t xml:space="preserve">The signal generator was set to a constant </w:t>
      </w:r>
      <w:proofErr w:type="spellStart"/>
      <w:r w:rsidR="009F6D3E">
        <w:rPr>
          <w:rFonts w:cs="Arial"/>
          <w:lang w:val="en-US"/>
        </w:rPr>
        <w:t>inpout</w:t>
      </w:r>
      <w:proofErr w:type="spellEnd"/>
      <w:r w:rsidR="009F6D3E">
        <w:rPr>
          <w:rFonts w:cs="Arial"/>
          <w:lang w:val="en-US"/>
        </w:rPr>
        <w:t xml:space="preserve"> of 4V pk-pk and the frequency started at 100Hz and increased in small jumps to 300kHz. </w:t>
      </w:r>
      <w:r w:rsidR="00CB669A">
        <w:rPr>
          <w:rFonts w:cs="Arial"/>
          <w:lang w:val="en-US"/>
        </w:rPr>
        <w:t xml:space="preserve">The attenuation was then calculated using the formula in </w:t>
      </w:r>
      <w:r w:rsidR="00CB669A">
        <w:rPr>
          <w:rFonts w:cs="Arial"/>
          <w:lang w:val="en-US"/>
        </w:rPr>
        <w:fldChar w:fldCharType="begin"/>
      </w:r>
      <w:r w:rsidR="00CB669A">
        <w:rPr>
          <w:rFonts w:cs="Arial"/>
          <w:lang w:val="en-US"/>
        </w:rPr>
        <w:instrText xml:space="preserve"> REF _Ref227953200 \h </w:instrText>
      </w:r>
      <w:r w:rsidR="00CB669A">
        <w:rPr>
          <w:rFonts w:cs="Arial"/>
          <w:lang w:val="en-US"/>
        </w:rPr>
      </w:r>
      <w:r w:rsidR="00CB669A">
        <w:rPr>
          <w:rFonts w:cs="Arial"/>
          <w:lang w:val="en-US"/>
        </w:rPr>
        <w:fldChar w:fldCharType="separate"/>
      </w:r>
      <w:r w:rsidR="00CB669A">
        <w:t xml:space="preserve">Equation </w:t>
      </w:r>
      <w:r w:rsidR="00CB669A">
        <w:rPr>
          <w:noProof/>
        </w:rPr>
        <w:t>2</w:t>
      </w:r>
      <w:r w:rsidR="00CB669A">
        <w:rPr>
          <w:rFonts w:cs="Arial"/>
          <w:lang w:val="en-US"/>
        </w:rPr>
        <w:fldChar w:fldCharType="end"/>
      </w:r>
      <w:r w:rsidR="00CB669A">
        <w:rPr>
          <w:rFonts w:cs="Arial"/>
          <w:lang w:val="en-US"/>
        </w:rPr>
        <w:t xml:space="preserve">. </w:t>
      </w:r>
      <w:r w:rsidR="00D87B12">
        <w:rPr>
          <w:rFonts w:cs="Arial"/>
          <w:lang w:val="en-US"/>
        </w:rPr>
        <w:t>The results are then analysed to assess the validity of each method.</w:t>
      </w:r>
    </w:p>
    <w:p w14:paraId="26C41A39" w14:textId="6D92A35A" w:rsidR="00D563C3" w:rsidRPr="00AC4760" w:rsidRDefault="00D563C3" w:rsidP="00AC4760">
      <w:pPr>
        <w:spacing w:line="360" w:lineRule="auto"/>
        <w:jc w:val="both"/>
        <w:rPr>
          <w:sz w:val="32"/>
          <w:szCs w:val="32"/>
          <w:lang w:val="en-US"/>
        </w:rPr>
      </w:pPr>
      <w:r>
        <w:rPr>
          <w:lang w:val="en-US"/>
        </w:rPr>
        <w:br w:type="page"/>
      </w:r>
    </w:p>
    <w:p w14:paraId="40F21951" w14:textId="2BC7B053" w:rsidR="00C45BE1" w:rsidRDefault="002C6494" w:rsidP="00756CC1">
      <w:pPr>
        <w:pStyle w:val="Heading1"/>
        <w:rPr>
          <w:rFonts w:ascii="Arial" w:hAnsi="Arial" w:cs="Arial"/>
          <w:lang w:val="en-US"/>
        </w:rPr>
      </w:pPr>
      <w:bookmarkStart w:id="0" w:name="_Toc228485652"/>
      <w:r w:rsidRPr="00A75C61">
        <w:rPr>
          <w:rFonts w:ascii="Arial" w:hAnsi="Arial" w:cs="Arial"/>
          <w:lang w:val="en-US"/>
        </w:rPr>
        <w:lastRenderedPageBreak/>
        <w:t>Introduction</w:t>
      </w:r>
      <w:bookmarkEnd w:id="0"/>
    </w:p>
    <w:p w14:paraId="52234FC6" w14:textId="66FE5530" w:rsidR="00FB7597" w:rsidRDefault="00906D74" w:rsidP="00FB7597">
      <w:pPr>
        <w:pStyle w:val="Heading2"/>
        <w:rPr>
          <w:lang w:val="en-US"/>
        </w:rPr>
      </w:pPr>
      <w:bookmarkStart w:id="1" w:name="_Toc228485653"/>
      <w:r>
        <w:rPr>
          <w:lang w:val="en-US"/>
        </w:rPr>
        <w:t>Scope of the report</w:t>
      </w:r>
      <w:bookmarkEnd w:id="1"/>
    </w:p>
    <w:p w14:paraId="4A4398D4" w14:textId="1008CF76" w:rsidR="003F322B" w:rsidRDefault="002711AB" w:rsidP="00437BDC">
      <w:pPr>
        <w:spacing w:line="360" w:lineRule="auto"/>
        <w:jc w:val="both"/>
      </w:pPr>
      <w:r w:rsidRPr="006A22F9">
        <w:rPr>
          <w:rFonts w:cs="Arial"/>
          <w:lang w:val="en-US"/>
        </w:rPr>
        <w:t xml:space="preserve">This report intends to analyse </w:t>
      </w:r>
      <w:r w:rsidR="00196C35" w:rsidRPr="006A22F9">
        <w:rPr>
          <w:rFonts w:cs="Arial"/>
          <w:lang w:val="en-US"/>
        </w:rPr>
        <w:t>and compare the theoretical</w:t>
      </w:r>
      <w:r w:rsidR="000852DF" w:rsidRPr="006A22F9">
        <w:rPr>
          <w:rFonts w:cs="Arial"/>
          <w:lang w:val="en-US"/>
        </w:rPr>
        <w:t>, simulated and experimentally measured cutoff frequencies for the low-pass and high-pass filters</w:t>
      </w:r>
      <w:r w:rsidR="00695952">
        <w:rPr>
          <w:rFonts w:cs="Arial"/>
          <w:lang w:val="en-US"/>
        </w:rPr>
        <w:t>.</w:t>
      </w:r>
      <w:r w:rsidR="003F322B">
        <w:t xml:space="preserve"> </w:t>
      </w:r>
    </w:p>
    <w:p w14:paraId="7C0F2C43" w14:textId="108CB614" w:rsidR="006A6923" w:rsidRDefault="00212F0C" w:rsidP="00462885">
      <w:pPr>
        <w:spacing w:line="360" w:lineRule="auto"/>
        <w:jc w:val="both"/>
        <w:rPr>
          <w:rFonts w:cs="Arial"/>
          <w:lang w:val="en-US"/>
        </w:rPr>
      </w:pPr>
      <w:r w:rsidRPr="00462885">
        <w:rPr>
          <w:rFonts w:cs="Arial"/>
          <w:lang w:val="en-US"/>
        </w:rPr>
        <w:t>A low</w:t>
      </w:r>
      <w:r w:rsidR="00DD4EB6">
        <w:rPr>
          <w:rFonts w:cs="Arial"/>
          <w:lang w:val="en-US"/>
        </w:rPr>
        <w:t>-</w:t>
      </w:r>
      <w:r w:rsidRPr="00462885">
        <w:rPr>
          <w:rFonts w:cs="Arial"/>
          <w:lang w:val="en-US"/>
        </w:rPr>
        <w:t>pass</w:t>
      </w:r>
      <w:r w:rsidR="00DD4EB6">
        <w:rPr>
          <w:rFonts w:cs="Arial"/>
          <w:lang w:val="en-US"/>
        </w:rPr>
        <w:t xml:space="preserve"> </w:t>
      </w:r>
      <w:r w:rsidRPr="00462885">
        <w:rPr>
          <w:rFonts w:cs="Arial"/>
          <w:lang w:val="en-US"/>
        </w:rPr>
        <w:t>filter circuit</w:t>
      </w:r>
      <w:r w:rsidR="008F66EC" w:rsidRPr="00462885">
        <w:rPr>
          <w:rFonts w:cs="Arial"/>
          <w:lang w:val="en-US"/>
        </w:rPr>
        <w:t xml:space="preserve"> is an electric circuit with the main function of </w:t>
      </w:r>
      <w:r w:rsidR="001013BC" w:rsidRPr="00462885">
        <w:rPr>
          <w:rFonts w:cs="Arial"/>
          <w:lang w:val="en-US"/>
        </w:rPr>
        <w:t>allowing signals with frequencies below a certain cutoff frequency</w:t>
      </w:r>
      <w:r w:rsidR="007A5CC2" w:rsidRPr="00462885">
        <w:rPr>
          <w:rFonts w:cs="Arial"/>
          <w:lang w:val="en-US"/>
        </w:rPr>
        <w:t xml:space="preserve"> to pass through while attenuating signals with frequencies above the designated cutoff</w:t>
      </w:r>
      <w:r w:rsidR="00B068AD">
        <w:rPr>
          <w:rFonts w:cs="Arial"/>
          <w:lang w:val="en-US"/>
        </w:rPr>
        <w:t xml:space="preserve"> (Zhou</w:t>
      </w:r>
      <w:r w:rsidR="00747B0F">
        <w:rPr>
          <w:rFonts w:cs="Arial"/>
          <w:lang w:val="en-US"/>
        </w:rPr>
        <w:t>, Rui et al. 2015)</w:t>
      </w:r>
      <w:r w:rsidR="007A5CC2" w:rsidRPr="00462885">
        <w:rPr>
          <w:rFonts w:cs="Arial"/>
          <w:lang w:val="en-US"/>
        </w:rPr>
        <w:t>.</w:t>
      </w:r>
      <w:r w:rsidR="002458E9">
        <w:rPr>
          <w:rFonts w:cs="Arial"/>
          <w:lang w:val="en-US"/>
        </w:rPr>
        <w:t xml:space="preserve"> </w:t>
      </w:r>
      <w:r w:rsidR="003C2EFC">
        <w:rPr>
          <w:rFonts w:cs="Arial"/>
          <w:lang w:val="en-US"/>
        </w:rPr>
        <w:t>As with the</w:t>
      </w:r>
      <w:r w:rsidR="002458E9">
        <w:rPr>
          <w:rFonts w:cs="Arial"/>
          <w:lang w:val="en-US"/>
        </w:rPr>
        <w:t xml:space="preserve"> </w:t>
      </w:r>
      <w:r w:rsidR="00DD4EB6">
        <w:rPr>
          <w:rFonts w:cs="Arial"/>
          <w:lang w:val="en-US"/>
        </w:rPr>
        <w:t>low-pass filter circuit, the high pass filter circuit</w:t>
      </w:r>
      <w:r w:rsidR="008459C8">
        <w:rPr>
          <w:rFonts w:cs="Arial"/>
          <w:lang w:val="en-US"/>
        </w:rPr>
        <w:t xml:space="preserve"> is an electric circuit however they are designed to</w:t>
      </w:r>
      <w:r w:rsidR="00571727">
        <w:rPr>
          <w:rFonts w:cs="Arial"/>
          <w:lang w:val="en-US"/>
        </w:rPr>
        <w:t xml:space="preserve"> allow signals with </w:t>
      </w:r>
      <w:proofErr w:type="gramStart"/>
      <w:r w:rsidR="00571727">
        <w:rPr>
          <w:rFonts w:cs="Arial"/>
          <w:lang w:val="en-US"/>
        </w:rPr>
        <w:t>frequencies higher</w:t>
      </w:r>
      <w:proofErr w:type="gramEnd"/>
      <w:r w:rsidR="00571727">
        <w:rPr>
          <w:rFonts w:cs="Arial"/>
          <w:lang w:val="en-US"/>
        </w:rPr>
        <w:t xml:space="preserve"> than a certain cutoff frequency to pass through while attenuating signals with lower frequencie</w:t>
      </w:r>
      <w:r w:rsidR="00431D77">
        <w:rPr>
          <w:rFonts w:cs="Arial"/>
          <w:lang w:val="en-US"/>
        </w:rPr>
        <w:t>s (Thitapars, Sarayut et al. 2015)</w:t>
      </w:r>
      <w:r w:rsidR="00B466C5">
        <w:rPr>
          <w:rFonts w:cs="Arial"/>
          <w:lang w:val="en-US"/>
        </w:rPr>
        <w:t>.</w:t>
      </w:r>
      <w:r w:rsidR="006A1093">
        <w:rPr>
          <w:rFonts w:cs="Arial"/>
          <w:lang w:val="en-US"/>
        </w:rPr>
        <w:t xml:space="preserve"> </w:t>
      </w:r>
    </w:p>
    <w:p w14:paraId="69F65B3D" w14:textId="66D3C777" w:rsidR="00212F0C" w:rsidRPr="00462885" w:rsidRDefault="00A850D5" w:rsidP="00462885">
      <w:pPr>
        <w:spacing w:line="360" w:lineRule="auto"/>
        <w:jc w:val="both"/>
        <w:rPr>
          <w:rFonts w:cs="Arial"/>
          <w:lang w:val="en-US"/>
        </w:rPr>
      </w:pPr>
      <w:r>
        <w:rPr>
          <w:rFonts w:cs="Arial"/>
          <w:lang w:val="en-US"/>
        </w:rPr>
        <w:t xml:space="preserve">Both the </w:t>
      </w:r>
      <w:r w:rsidR="00054761">
        <w:rPr>
          <w:rFonts w:cs="Arial"/>
          <w:lang w:val="en-US"/>
        </w:rPr>
        <w:t xml:space="preserve">high-pass and low-pass filter circuits are </w:t>
      </w:r>
      <w:r w:rsidR="00B33187">
        <w:rPr>
          <w:rFonts w:cs="Arial"/>
          <w:lang w:val="en-US"/>
        </w:rPr>
        <w:t>often used</w:t>
      </w:r>
      <w:r w:rsidR="00B42D52">
        <w:rPr>
          <w:rFonts w:cs="Arial"/>
          <w:lang w:val="en-US"/>
        </w:rPr>
        <w:t xml:space="preserve"> in </w:t>
      </w:r>
      <w:r w:rsidR="00AA0226">
        <w:rPr>
          <w:rFonts w:cs="Arial"/>
          <w:lang w:val="en-US"/>
        </w:rPr>
        <w:t>education</w:t>
      </w:r>
      <w:r w:rsidR="00B42D52">
        <w:rPr>
          <w:rFonts w:cs="Arial"/>
          <w:lang w:val="en-US"/>
        </w:rPr>
        <w:t>,</w:t>
      </w:r>
      <w:r w:rsidR="00B33187">
        <w:rPr>
          <w:rFonts w:cs="Arial"/>
          <w:lang w:val="en-US"/>
        </w:rPr>
        <w:t xml:space="preserve"> </w:t>
      </w:r>
      <w:r w:rsidR="00C44835">
        <w:rPr>
          <w:rFonts w:cs="Arial"/>
          <w:lang w:val="en-US"/>
        </w:rPr>
        <w:t xml:space="preserve">they are </w:t>
      </w:r>
      <w:proofErr w:type="spellStart"/>
      <w:r w:rsidR="00C44835">
        <w:rPr>
          <w:rFonts w:cs="Arial"/>
          <w:lang w:val="en-US"/>
        </w:rPr>
        <w:t>synthesised</w:t>
      </w:r>
      <w:proofErr w:type="spellEnd"/>
      <w:r w:rsidR="00C44835">
        <w:rPr>
          <w:rFonts w:cs="Arial"/>
          <w:lang w:val="en-US"/>
        </w:rPr>
        <w:t xml:space="preserve"> </w:t>
      </w:r>
      <w:r w:rsidR="00422D08">
        <w:rPr>
          <w:rFonts w:cs="Arial"/>
          <w:lang w:val="en-US"/>
        </w:rPr>
        <w:t>and analysed to help students</w:t>
      </w:r>
      <w:r w:rsidR="003824A6">
        <w:rPr>
          <w:rFonts w:cs="Arial"/>
          <w:lang w:val="en-US"/>
        </w:rPr>
        <w:t xml:space="preserve"> understand the way these filters are used in real-world communication systems</w:t>
      </w:r>
      <w:r w:rsidR="00B67395">
        <w:rPr>
          <w:rFonts w:cs="Arial"/>
          <w:lang w:val="en-US"/>
        </w:rPr>
        <w:t xml:space="preserve"> </w:t>
      </w:r>
      <w:r w:rsidR="00B37446">
        <w:rPr>
          <w:rFonts w:cs="Arial"/>
          <w:lang w:val="en-US"/>
        </w:rPr>
        <w:t>(</w:t>
      </w:r>
      <w:r w:rsidR="008B38C5">
        <w:rPr>
          <w:rFonts w:cs="Arial"/>
          <w:lang w:val="en-US"/>
        </w:rPr>
        <w:t>Borodzhieva, Adriana et al</w:t>
      </w:r>
      <w:r w:rsidR="00B67395">
        <w:rPr>
          <w:rFonts w:cs="Arial"/>
          <w:lang w:val="en-US"/>
        </w:rPr>
        <w:t>.</w:t>
      </w:r>
      <w:r w:rsidR="00B37446">
        <w:rPr>
          <w:rFonts w:cs="Arial"/>
          <w:lang w:val="en-US"/>
        </w:rPr>
        <w:t xml:space="preserve"> 2024).</w:t>
      </w:r>
      <w:r w:rsidR="00B67395">
        <w:rPr>
          <w:rFonts w:cs="Arial"/>
          <w:lang w:val="en-US"/>
        </w:rPr>
        <w:t xml:space="preserve"> </w:t>
      </w:r>
      <w:r w:rsidR="00330AEF">
        <w:rPr>
          <w:rFonts w:cs="Arial"/>
          <w:lang w:val="en-US"/>
        </w:rPr>
        <w:t xml:space="preserve">These circuits are also used in </w:t>
      </w:r>
      <w:r w:rsidR="001D489E">
        <w:rPr>
          <w:rFonts w:cs="Arial"/>
          <w:lang w:val="en-US"/>
        </w:rPr>
        <w:t>wireless communications</w:t>
      </w:r>
      <w:r w:rsidR="004C186B">
        <w:rPr>
          <w:rFonts w:cs="Arial"/>
          <w:lang w:val="en-US"/>
        </w:rPr>
        <w:t xml:space="preserve">, low-pass filters are used to achieve sharp transition bands and high suppression levels, </w:t>
      </w:r>
      <w:r w:rsidR="00BD6F5E">
        <w:rPr>
          <w:rFonts w:cs="Arial"/>
          <w:lang w:val="en-US"/>
        </w:rPr>
        <w:t xml:space="preserve">this is critical for filtering out </w:t>
      </w:r>
      <w:r w:rsidR="008C1792">
        <w:rPr>
          <w:rFonts w:cs="Arial"/>
          <w:lang w:val="en-US"/>
        </w:rPr>
        <w:t xml:space="preserve">unwanted frequencies and ensuring signal integrity </w:t>
      </w:r>
      <w:r w:rsidR="004F4B4F">
        <w:rPr>
          <w:rFonts w:cs="Arial"/>
          <w:lang w:val="en-US"/>
        </w:rPr>
        <w:t>(</w:t>
      </w:r>
      <w:r w:rsidR="008B407F">
        <w:rPr>
          <w:rFonts w:cs="Arial"/>
          <w:lang w:val="en-US"/>
        </w:rPr>
        <w:t>Roshani, Saeed et al. 2018)</w:t>
      </w:r>
      <w:r w:rsidR="008C1792">
        <w:rPr>
          <w:rFonts w:cs="Arial"/>
          <w:lang w:val="en-US"/>
        </w:rPr>
        <w:t>.</w:t>
      </w:r>
      <w:r w:rsidR="00787D4E">
        <w:rPr>
          <w:rFonts w:cs="Arial"/>
          <w:lang w:val="en-US"/>
        </w:rPr>
        <w:t xml:space="preserve"> </w:t>
      </w:r>
      <w:r w:rsidR="003C4EC1">
        <w:rPr>
          <w:rFonts w:cs="Arial"/>
          <w:lang w:val="en-US"/>
        </w:rPr>
        <w:t>The</w:t>
      </w:r>
      <w:r w:rsidR="00433A7B">
        <w:rPr>
          <w:rFonts w:cs="Arial"/>
          <w:lang w:val="en-US"/>
        </w:rPr>
        <w:t xml:space="preserve"> low-pass and high-pass</w:t>
      </w:r>
      <w:r w:rsidR="003C4EC1">
        <w:rPr>
          <w:rFonts w:cs="Arial"/>
          <w:lang w:val="en-US"/>
        </w:rPr>
        <w:t xml:space="preserve"> filters are </w:t>
      </w:r>
      <w:r w:rsidR="00E44B00">
        <w:rPr>
          <w:rFonts w:cs="Arial"/>
          <w:lang w:val="en-US"/>
        </w:rPr>
        <w:t xml:space="preserve">important in various technologies such as </w:t>
      </w:r>
      <w:r w:rsidR="0070151F">
        <w:rPr>
          <w:rFonts w:cs="Arial"/>
          <w:lang w:val="en-US"/>
        </w:rPr>
        <w:t xml:space="preserve">printed </w:t>
      </w:r>
      <w:r w:rsidR="00F64144">
        <w:rPr>
          <w:rFonts w:cs="Arial"/>
          <w:lang w:val="en-US"/>
        </w:rPr>
        <w:t xml:space="preserve">electronics for RF and microwave circuits. </w:t>
      </w:r>
      <w:r w:rsidR="00433A7B">
        <w:rPr>
          <w:rFonts w:cs="Arial"/>
          <w:lang w:val="en-US"/>
        </w:rPr>
        <w:t xml:space="preserve">Low-pass filter circuits </w:t>
      </w:r>
      <w:r w:rsidR="00172241">
        <w:rPr>
          <w:rFonts w:cs="Arial"/>
          <w:lang w:val="en-US"/>
        </w:rPr>
        <w:t xml:space="preserve">with specific cutoff frequencies are fabricated using </w:t>
      </w:r>
      <w:r w:rsidR="00F4517F">
        <w:rPr>
          <w:rFonts w:cs="Arial"/>
          <w:lang w:val="en-US"/>
        </w:rPr>
        <w:t xml:space="preserve">manufacturing techniques, </w:t>
      </w:r>
      <w:r w:rsidR="00416B98">
        <w:rPr>
          <w:rFonts w:cs="Arial"/>
          <w:lang w:val="en-US"/>
        </w:rPr>
        <w:t xml:space="preserve">they are used to tailor filter characteristics through </w:t>
      </w:r>
      <w:r w:rsidR="005601F7">
        <w:rPr>
          <w:rFonts w:cs="Arial"/>
          <w:lang w:val="en-US"/>
        </w:rPr>
        <w:t>different fabrication methods (</w:t>
      </w:r>
      <w:r w:rsidR="00DD5A83">
        <w:rPr>
          <w:rFonts w:cs="Arial"/>
          <w:lang w:val="en-US"/>
        </w:rPr>
        <w:t>Lofti, Saeedeh et al. 2025).</w:t>
      </w:r>
    </w:p>
    <w:p w14:paraId="20C8F672" w14:textId="6C588397" w:rsidR="00906D74" w:rsidRDefault="00552A42" w:rsidP="00906D74">
      <w:pPr>
        <w:pStyle w:val="Heading2"/>
        <w:rPr>
          <w:lang w:val="en-US"/>
        </w:rPr>
      </w:pPr>
      <w:bookmarkStart w:id="2" w:name="_Toc228485654"/>
      <w:r>
        <w:rPr>
          <w:lang w:val="en-US"/>
        </w:rPr>
        <w:t>Key Theories</w:t>
      </w:r>
      <w:bookmarkEnd w:id="2"/>
    </w:p>
    <w:p w14:paraId="50663ADA" w14:textId="505FD194" w:rsidR="00FE33D8" w:rsidRDefault="00952391" w:rsidP="00B57B1B">
      <w:pPr>
        <w:spacing w:line="360" w:lineRule="auto"/>
        <w:jc w:val="both"/>
        <w:rPr>
          <w:rFonts w:cs="Arial"/>
          <w:lang w:val="en-US"/>
        </w:rPr>
      </w:pPr>
      <w:r>
        <w:rPr>
          <w:rFonts w:cs="Arial"/>
          <w:lang w:val="en-US"/>
        </w:rPr>
        <w:t>The RC filter</w:t>
      </w:r>
      <w:r w:rsidR="002C7E4C">
        <w:rPr>
          <w:rFonts w:cs="Arial"/>
          <w:lang w:val="en-US"/>
        </w:rPr>
        <w:t xml:space="preserve"> </w:t>
      </w:r>
      <w:r w:rsidR="00805A94">
        <w:rPr>
          <w:rFonts w:cs="Arial"/>
          <w:lang w:val="en-US"/>
        </w:rPr>
        <w:t xml:space="preserve">theory </w:t>
      </w:r>
      <w:r w:rsidR="00090F49">
        <w:rPr>
          <w:rFonts w:cs="Arial"/>
          <w:lang w:val="en-US"/>
        </w:rPr>
        <w:t>involves the use of resistors and capacitors to create circuits which pass signals of certain frequencies while attenuating others</w:t>
      </w:r>
      <w:r w:rsidR="00380B63">
        <w:rPr>
          <w:rFonts w:cs="Arial"/>
          <w:lang w:val="en-US"/>
        </w:rPr>
        <w:t>, with the possibility of extending these filters into more complex forms</w:t>
      </w:r>
      <w:r w:rsidR="00147AD2">
        <w:rPr>
          <w:rFonts w:cs="Arial"/>
          <w:lang w:val="en-US"/>
        </w:rPr>
        <w:t xml:space="preserve"> through active components and synthesis techniques (</w:t>
      </w:r>
      <w:r w:rsidR="00863A06">
        <w:rPr>
          <w:rFonts w:cs="Arial"/>
          <w:lang w:val="en-US"/>
        </w:rPr>
        <w:t>Gabriel, et al, 2017</w:t>
      </w:r>
      <w:r w:rsidR="00147AD2">
        <w:rPr>
          <w:rFonts w:cs="Arial"/>
          <w:lang w:val="en-US"/>
        </w:rPr>
        <w:t>)</w:t>
      </w:r>
      <w:r w:rsidR="00090F49">
        <w:rPr>
          <w:rFonts w:cs="Arial"/>
          <w:lang w:val="en-US"/>
        </w:rPr>
        <w:t xml:space="preserve">. </w:t>
      </w:r>
      <w:r w:rsidR="00EB0D3E">
        <w:rPr>
          <w:rFonts w:cs="Arial"/>
          <w:lang w:val="en-US"/>
        </w:rPr>
        <w:t>The fundamental principle is the control of signal frequency components by the RC time constants, which determine the cutoff frequencies</w:t>
      </w:r>
      <w:r w:rsidR="003F6CBA">
        <w:rPr>
          <w:rFonts w:cs="Arial"/>
          <w:lang w:val="en-US"/>
        </w:rPr>
        <w:t xml:space="preserve"> and filter behaviour </w:t>
      </w:r>
      <w:r w:rsidR="00863A06">
        <w:rPr>
          <w:rFonts w:cs="Arial"/>
          <w:lang w:val="en-US"/>
        </w:rPr>
        <w:t>(Tisdale</w:t>
      </w:r>
      <w:r w:rsidR="008343E3">
        <w:rPr>
          <w:rFonts w:cs="Arial"/>
          <w:lang w:val="en-US"/>
        </w:rPr>
        <w:t>, 1950)</w:t>
      </w:r>
      <w:r w:rsidR="003F6CBA">
        <w:rPr>
          <w:rFonts w:cs="Arial"/>
          <w:lang w:val="en-US"/>
        </w:rPr>
        <w:t>.</w:t>
      </w:r>
    </w:p>
    <w:p w14:paraId="2D0A9102" w14:textId="7BE3F846" w:rsidR="0054303A" w:rsidRDefault="00694F9D" w:rsidP="00B57B1B">
      <w:pPr>
        <w:spacing w:line="360" w:lineRule="auto"/>
        <w:jc w:val="both"/>
        <w:rPr>
          <w:rFonts w:cs="Arial"/>
          <w:lang w:val="en-US"/>
        </w:rPr>
      </w:pPr>
      <w:r w:rsidRPr="00B02567">
        <w:rPr>
          <w:rFonts w:cs="Arial"/>
          <w:lang w:val="en-US"/>
        </w:rPr>
        <w:t xml:space="preserve">In filter design, </w:t>
      </w:r>
      <w:r w:rsidR="00CF3CA7" w:rsidRPr="00B02567">
        <w:rPr>
          <w:rFonts w:cs="Arial"/>
          <w:lang w:val="en-US"/>
        </w:rPr>
        <w:t xml:space="preserve">the concept of cutoff frequency, also known as the </w:t>
      </w:r>
      <w:r w:rsidR="00312243">
        <w:rPr>
          <w:rFonts w:cs="Arial"/>
          <w:lang w:val="en-US"/>
        </w:rPr>
        <w:t>-</w:t>
      </w:r>
      <w:r w:rsidR="00CF3CA7" w:rsidRPr="00B02567">
        <w:rPr>
          <w:rFonts w:cs="Arial"/>
          <w:lang w:val="en-US"/>
        </w:rPr>
        <w:t>3dB point</w:t>
      </w:r>
      <w:r w:rsidR="000D2E3D" w:rsidRPr="00B02567">
        <w:rPr>
          <w:rFonts w:cs="Arial"/>
          <w:lang w:val="en-US"/>
        </w:rPr>
        <w:t xml:space="preserve">, </w:t>
      </w:r>
      <w:r w:rsidR="00860068" w:rsidRPr="00B02567">
        <w:rPr>
          <w:rFonts w:cs="Arial"/>
          <w:lang w:val="en-US"/>
        </w:rPr>
        <w:t xml:space="preserve">is critical in </w:t>
      </w:r>
      <w:r w:rsidR="00E0348A" w:rsidRPr="00B02567">
        <w:rPr>
          <w:rFonts w:cs="Arial"/>
          <w:lang w:val="en-US"/>
        </w:rPr>
        <w:t xml:space="preserve">marking the frequency at which the output power drops to half of the passband </w:t>
      </w:r>
      <w:r w:rsidR="00E0348A" w:rsidRPr="00B02567">
        <w:rPr>
          <w:rFonts w:cs="Arial"/>
          <w:lang w:val="en-US"/>
        </w:rPr>
        <w:lastRenderedPageBreak/>
        <w:t xml:space="preserve">value, resulting in a 3dB decrease in signal amplitude. </w:t>
      </w:r>
      <w:r w:rsidR="000E3592" w:rsidRPr="00B02567">
        <w:rPr>
          <w:rFonts w:cs="Arial"/>
          <w:lang w:val="en-US"/>
        </w:rPr>
        <w:t xml:space="preserve">This defines </w:t>
      </w:r>
      <w:r w:rsidR="001C5F96" w:rsidRPr="00B02567">
        <w:rPr>
          <w:rFonts w:cs="Arial"/>
          <w:lang w:val="en-US"/>
        </w:rPr>
        <w:t xml:space="preserve">the boundary between </w:t>
      </w:r>
      <w:r w:rsidR="00575185" w:rsidRPr="00B02567">
        <w:rPr>
          <w:rFonts w:cs="Arial"/>
          <w:lang w:val="en-US"/>
        </w:rPr>
        <w:t xml:space="preserve">the </w:t>
      </w:r>
      <w:r w:rsidR="001C5F96" w:rsidRPr="00B02567">
        <w:rPr>
          <w:rFonts w:cs="Arial"/>
          <w:lang w:val="en-US"/>
        </w:rPr>
        <w:t>passband which is where signal</w:t>
      </w:r>
      <w:r w:rsidR="00F66CAA">
        <w:rPr>
          <w:rFonts w:cs="Arial"/>
          <w:lang w:val="en-US"/>
        </w:rPr>
        <w:t>s</w:t>
      </w:r>
      <w:r w:rsidR="001C5F96" w:rsidRPr="00B02567">
        <w:rPr>
          <w:rFonts w:cs="Arial"/>
          <w:lang w:val="en-US"/>
        </w:rPr>
        <w:t xml:space="preserve"> can pass with minimal attenuation </w:t>
      </w:r>
      <w:r w:rsidR="00575185" w:rsidRPr="00B02567">
        <w:rPr>
          <w:rFonts w:cs="Arial"/>
          <w:lang w:val="en-US"/>
        </w:rPr>
        <w:t>and the stopband which is where signal</w:t>
      </w:r>
      <w:r w:rsidR="00F66CAA">
        <w:rPr>
          <w:rFonts w:cs="Arial"/>
          <w:lang w:val="en-US"/>
        </w:rPr>
        <w:t>s</w:t>
      </w:r>
      <w:r w:rsidR="00575185" w:rsidRPr="00B02567">
        <w:rPr>
          <w:rFonts w:cs="Arial"/>
          <w:lang w:val="en-US"/>
        </w:rPr>
        <w:t xml:space="preserve"> are </w:t>
      </w:r>
      <w:r w:rsidR="00BE3ACA" w:rsidRPr="00B02567">
        <w:rPr>
          <w:rFonts w:cs="Arial"/>
          <w:lang w:val="en-US"/>
        </w:rPr>
        <w:t>significantly attenuated.</w:t>
      </w:r>
      <w:r w:rsidR="00B02567" w:rsidRPr="00B02567">
        <w:rPr>
          <w:rFonts w:cs="Arial"/>
          <w:lang w:val="en-US"/>
        </w:rPr>
        <w:t xml:space="preserve"> </w:t>
      </w:r>
      <w:r w:rsidR="00C3713E">
        <w:rPr>
          <w:rFonts w:cs="Arial"/>
          <w:lang w:val="en-US"/>
        </w:rPr>
        <w:t xml:space="preserve">For the low-pass filters, the </w:t>
      </w:r>
      <w:r w:rsidR="00F66CAA">
        <w:rPr>
          <w:rFonts w:cs="Arial"/>
          <w:lang w:val="en-US"/>
        </w:rPr>
        <w:t>-</w:t>
      </w:r>
      <w:r w:rsidR="00C3713E">
        <w:rPr>
          <w:rFonts w:cs="Arial"/>
          <w:lang w:val="en-US"/>
        </w:rPr>
        <w:t>3dB cutoff</w:t>
      </w:r>
      <w:r w:rsidR="00B20FE1">
        <w:rPr>
          <w:rFonts w:cs="Arial"/>
          <w:lang w:val="en-US"/>
        </w:rPr>
        <w:t xml:space="preserve"> frequency is used to charact</w:t>
      </w:r>
      <w:r w:rsidR="003D6BB4">
        <w:rPr>
          <w:rFonts w:cs="Arial"/>
          <w:lang w:val="en-US"/>
        </w:rPr>
        <w:t>er</w:t>
      </w:r>
      <w:r w:rsidR="00B20FE1">
        <w:rPr>
          <w:rFonts w:cs="Arial"/>
          <w:lang w:val="en-US"/>
        </w:rPr>
        <w:t>ise sharpness and transition behaviour</w:t>
      </w:r>
      <w:r w:rsidR="00412CA6">
        <w:rPr>
          <w:rFonts w:cs="Arial"/>
          <w:lang w:val="en-US"/>
        </w:rPr>
        <w:t>.</w:t>
      </w:r>
      <w:r w:rsidR="00A55998">
        <w:rPr>
          <w:rFonts w:cs="Arial"/>
          <w:lang w:val="en-US"/>
        </w:rPr>
        <w:t xml:space="preserve"> For RC circuits the f</w:t>
      </w:r>
      <w:r w:rsidR="0080004E">
        <w:rPr>
          <w:rFonts w:cs="Arial"/>
          <w:lang w:val="en-US"/>
        </w:rPr>
        <w:t>ormula</w:t>
      </w:r>
      <w:r w:rsidR="005C1EBB">
        <w:rPr>
          <w:rFonts w:cs="Arial"/>
          <w:lang w:val="en-US"/>
        </w:rPr>
        <w:t xml:space="preserve"> </w:t>
      </w:r>
      <w:r w:rsidR="004356A7">
        <w:rPr>
          <w:rFonts w:cs="Arial"/>
          <w:lang w:val="en-US"/>
        </w:rPr>
        <w:t xml:space="preserve">in </w:t>
      </w:r>
      <w:r w:rsidR="004356A7">
        <w:rPr>
          <w:rFonts w:cs="Arial"/>
          <w:lang w:val="en-US"/>
        </w:rPr>
        <w:fldChar w:fldCharType="begin"/>
      </w:r>
      <w:r w:rsidR="004356A7">
        <w:rPr>
          <w:rFonts w:cs="Arial"/>
          <w:lang w:val="en-US"/>
        </w:rPr>
        <w:instrText xml:space="preserve"> REF _Ref227952021 \h </w:instrText>
      </w:r>
      <w:r w:rsidR="004356A7">
        <w:rPr>
          <w:rFonts w:cs="Arial"/>
          <w:lang w:val="en-US"/>
        </w:rPr>
      </w:r>
      <w:r w:rsidR="004356A7">
        <w:rPr>
          <w:rFonts w:cs="Arial"/>
          <w:lang w:val="en-US"/>
        </w:rPr>
        <w:fldChar w:fldCharType="separate"/>
      </w:r>
      <w:r w:rsidR="004356A7">
        <w:t xml:space="preserve">Equation </w:t>
      </w:r>
      <w:r w:rsidR="004356A7">
        <w:rPr>
          <w:noProof/>
        </w:rPr>
        <w:t>1</w:t>
      </w:r>
      <w:r w:rsidR="004356A7">
        <w:rPr>
          <w:rFonts w:cs="Arial"/>
          <w:lang w:val="en-US"/>
        </w:rPr>
        <w:fldChar w:fldCharType="end"/>
      </w:r>
      <w:r w:rsidR="005C1EBB">
        <w:rPr>
          <w:rFonts w:cs="Arial"/>
          <w:lang w:val="en-US"/>
        </w:rPr>
        <w:t xml:space="preserve"> is used</w:t>
      </w:r>
      <w:r w:rsidR="004356A7">
        <w:rPr>
          <w:rFonts w:cs="Arial"/>
          <w:lang w:val="en-US"/>
        </w:rPr>
        <w:t>:</w:t>
      </w:r>
    </w:p>
    <w:p w14:paraId="7CEFF263" w14:textId="4BA42D48" w:rsidR="00BD2431" w:rsidRDefault="00000000" w:rsidP="00D96317">
      <w:pPr>
        <w:spacing w:after="0" w:line="360" w:lineRule="auto"/>
        <w:jc w:val="center"/>
        <w:rPr>
          <w:rFonts w:cs="Arial"/>
          <w:lang w:val="en-US"/>
        </w:rPr>
      </w:pPr>
      <m:oMathPara>
        <m:oMath>
          <m:f>
            <m:fPr>
              <m:ctrlPr>
                <w:rPr>
                  <w:rFonts w:ascii="Cambria Math" w:hAnsi="Cambria Math" w:cs="Arial"/>
                  <w:i/>
                  <w:lang w:val="en-US"/>
                </w:rPr>
              </m:ctrlPr>
            </m:fPr>
            <m:num>
              <m:r>
                <w:rPr>
                  <w:rFonts w:ascii="Cambria Math" w:hAnsi="Cambria Math" w:cs="Arial"/>
                  <w:lang w:val="en-US"/>
                </w:rPr>
                <m:t>1</m:t>
              </m:r>
            </m:num>
            <m:den>
              <m:r>
                <w:rPr>
                  <w:rFonts w:ascii="Cambria Math" w:hAnsi="Cambria Math" w:cs="Arial"/>
                  <w:lang w:val="en-US"/>
                </w:rPr>
                <m:t>2 π RC</m:t>
              </m:r>
            </m:den>
          </m:f>
        </m:oMath>
      </m:oMathPara>
    </w:p>
    <w:p w14:paraId="156EA38B" w14:textId="50227448" w:rsidR="0080004E" w:rsidRPr="00424D62" w:rsidRDefault="0054303A" w:rsidP="00D96317">
      <w:pPr>
        <w:pStyle w:val="Caption"/>
        <w:spacing w:before="0"/>
      </w:pPr>
      <w:bookmarkStart w:id="3" w:name="_Ref227952021"/>
      <w:bookmarkStart w:id="4" w:name="_Ref227952015"/>
      <w:r>
        <w:t xml:space="preserve">Equation </w:t>
      </w:r>
      <w:fldSimple w:instr=" SEQ Equation \* ARABIC ">
        <w:r w:rsidR="003D66DB">
          <w:rPr>
            <w:noProof/>
          </w:rPr>
          <w:t>1</w:t>
        </w:r>
      </w:fldSimple>
      <w:bookmarkEnd w:id="3"/>
      <w:r>
        <w:t>.</w:t>
      </w:r>
      <w:r w:rsidR="00296BCA">
        <w:t xml:space="preserve"> Formula for cutoff frequencies in RC circuits.</w:t>
      </w:r>
      <w:bookmarkEnd w:id="4"/>
    </w:p>
    <w:p w14:paraId="16CB4AE4" w14:textId="68F40720" w:rsidR="00320DF2" w:rsidRPr="00320DF2" w:rsidRDefault="00A60D79" w:rsidP="00320DF2">
      <w:pPr>
        <w:pStyle w:val="Heading2"/>
        <w:rPr>
          <w:lang w:val="en-US"/>
        </w:rPr>
      </w:pPr>
      <w:bookmarkStart w:id="5" w:name="_Toc228485655"/>
      <w:r>
        <w:rPr>
          <w:lang w:val="en-US"/>
        </w:rPr>
        <w:t>Aims and objectives</w:t>
      </w:r>
      <w:bookmarkEnd w:id="5"/>
    </w:p>
    <w:p w14:paraId="6AD1B19C" w14:textId="7FC20707" w:rsidR="00552D66" w:rsidRDefault="006C52B9" w:rsidP="006C52B9">
      <w:pPr>
        <w:spacing w:line="360" w:lineRule="auto"/>
        <w:jc w:val="both"/>
        <w:rPr>
          <w:rFonts w:eastAsiaTheme="minorEastAsia" w:cs="Arial"/>
          <w:lang w:val="en-US"/>
        </w:rPr>
      </w:pPr>
      <w:r>
        <w:rPr>
          <w:rFonts w:cs="Arial"/>
          <w:lang w:val="en-US"/>
        </w:rPr>
        <w:t xml:space="preserve">This report aims to </w:t>
      </w:r>
      <w:r w:rsidR="00906372">
        <w:rPr>
          <w:rFonts w:cs="Arial"/>
          <w:lang w:val="en-US"/>
        </w:rPr>
        <w:t xml:space="preserve">investigate the behaviour of low-pass and high-pass filters and determine their cutoff frequencies </w:t>
      </w:r>
      <w:r w:rsidR="001D002D">
        <w:rPr>
          <w:rFonts w:cs="Arial"/>
          <w:lang w:val="en-US"/>
        </w:rPr>
        <w:t xml:space="preserve">using theoretical calculations, simulation and experimental measures. </w:t>
      </w:r>
      <w:r w:rsidR="00FD4D6C">
        <w:rPr>
          <w:rFonts w:cs="Arial"/>
          <w:lang w:val="en-US"/>
        </w:rPr>
        <w:t xml:space="preserve">The circuits displayed in </w:t>
      </w:r>
      <w:r w:rsidR="00FD4D6C">
        <w:rPr>
          <w:rFonts w:cs="Arial"/>
          <w:lang w:val="en-US"/>
        </w:rPr>
        <w:fldChar w:fldCharType="begin"/>
      </w:r>
      <w:r w:rsidR="00FD4D6C">
        <w:rPr>
          <w:rFonts w:cs="Arial"/>
          <w:lang w:val="en-US"/>
        </w:rPr>
        <w:instrText xml:space="preserve"> REF _Ref227525277 \h </w:instrText>
      </w:r>
      <w:r w:rsidR="00FD4D6C">
        <w:rPr>
          <w:rFonts w:cs="Arial"/>
          <w:lang w:val="en-US"/>
        </w:rPr>
      </w:r>
      <w:r w:rsidR="00FD4D6C">
        <w:rPr>
          <w:rFonts w:cs="Arial"/>
          <w:lang w:val="en-US"/>
        </w:rPr>
        <w:fldChar w:fldCharType="separate"/>
      </w:r>
      <w:r w:rsidR="00FD4D6C">
        <w:t xml:space="preserve">Figure </w:t>
      </w:r>
      <w:r w:rsidR="00FD4D6C">
        <w:rPr>
          <w:noProof/>
        </w:rPr>
        <w:t>1</w:t>
      </w:r>
      <w:r w:rsidR="00FD4D6C">
        <w:rPr>
          <w:rFonts w:cs="Arial"/>
          <w:lang w:val="en-US"/>
        </w:rPr>
        <w:fldChar w:fldCharType="end"/>
      </w:r>
      <w:r w:rsidR="00FD4D6C">
        <w:rPr>
          <w:rFonts w:cs="Arial"/>
          <w:lang w:val="en-US"/>
        </w:rPr>
        <w:t xml:space="preserve"> and </w:t>
      </w:r>
      <w:r w:rsidR="00FD4D6C">
        <w:rPr>
          <w:rFonts w:cs="Arial"/>
          <w:lang w:val="en-US"/>
        </w:rPr>
        <w:fldChar w:fldCharType="begin"/>
      </w:r>
      <w:r w:rsidR="00FD4D6C">
        <w:rPr>
          <w:rFonts w:cs="Arial"/>
          <w:lang w:val="en-US"/>
        </w:rPr>
        <w:instrText xml:space="preserve"> REF _Ref227525279 \h </w:instrText>
      </w:r>
      <w:r w:rsidR="00FD4D6C">
        <w:rPr>
          <w:rFonts w:cs="Arial"/>
          <w:lang w:val="en-US"/>
        </w:rPr>
      </w:r>
      <w:r w:rsidR="00FD4D6C">
        <w:rPr>
          <w:rFonts w:cs="Arial"/>
          <w:lang w:val="en-US"/>
        </w:rPr>
        <w:fldChar w:fldCharType="separate"/>
      </w:r>
      <w:r w:rsidR="00FD4D6C">
        <w:t xml:space="preserve">Figure </w:t>
      </w:r>
      <w:r w:rsidR="00FD4D6C">
        <w:rPr>
          <w:noProof/>
        </w:rPr>
        <w:t>2</w:t>
      </w:r>
      <w:r w:rsidR="00FD4D6C">
        <w:rPr>
          <w:rFonts w:cs="Arial"/>
          <w:lang w:val="en-US"/>
        </w:rPr>
        <w:fldChar w:fldCharType="end"/>
      </w:r>
      <w:r w:rsidR="004E347A">
        <w:rPr>
          <w:rFonts w:cs="Arial"/>
          <w:lang w:val="en-US"/>
        </w:rPr>
        <w:t xml:space="preserve"> have been replicated in </w:t>
      </w:r>
      <w:r w:rsidR="00A4675C">
        <w:rPr>
          <w:rFonts w:cs="Arial"/>
          <w:lang w:val="en-US"/>
        </w:rPr>
        <w:t>an</w:t>
      </w:r>
      <w:r w:rsidR="004E347A">
        <w:rPr>
          <w:rFonts w:cs="Arial"/>
          <w:lang w:val="en-US"/>
        </w:rPr>
        <w:t xml:space="preserve"> application</w:t>
      </w:r>
      <w:r w:rsidR="00A4675C">
        <w:rPr>
          <w:rFonts w:cs="Arial"/>
          <w:lang w:val="en-US"/>
        </w:rPr>
        <w:t xml:space="preserve"> called</w:t>
      </w:r>
      <w:r w:rsidR="004E347A">
        <w:rPr>
          <w:rFonts w:cs="Arial"/>
          <w:lang w:val="en-US"/>
        </w:rPr>
        <w:t xml:space="preserve"> Proteus</w:t>
      </w:r>
      <w:r w:rsidR="00E15B43">
        <w:rPr>
          <w:rStyle w:val="FootnoteReference"/>
          <w:rFonts w:cs="Arial"/>
          <w:lang w:val="en-US"/>
        </w:rPr>
        <w:footnoteReference w:id="1"/>
      </w:r>
      <w:r w:rsidR="00E77BF5">
        <w:rPr>
          <w:rFonts w:cs="Arial"/>
          <w:lang w:val="en-US"/>
        </w:rPr>
        <w:t xml:space="preserve"> with a constant </w:t>
      </w:r>
      <w:r w:rsidR="00825723">
        <w:rPr>
          <w:rFonts w:cs="Arial"/>
          <w:lang w:val="en-US"/>
        </w:rPr>
        <w:t>input</w:t>
      </w:r>
      <w:r w:rsidR="00E77BF5">
        <w:rPr>
          <w:rFonts w:cs="Arial"/>
          <w:lang w:val="en-US"/>
        </w:rPr>
        <w:t xml:space="preserve"> signal of 4V</w:t>
      </w:r>
      <w:r w:rsidR="00825723">
        <w:rPr>
          <w:rFonts w:cs="Arial"/>
          <w:lang w:val="en-US"/>
        </w:rPr>
        <w:t xml:space="preserve"> </w:t>
      </w:r>
      <w:r w:rsidR="00061164">
        <w:rPr>
          <w:rFonts w:cs="Arial"/>
          <w:lang w:val="en-US"/>
        </w:rPr>
        <w:t>pk-pk</w:t>
      </w:r>
      <w:r w:rsidR="00862CA0">
        <w:rPr>
          <w:rFonts w:cs="Arial"/>
          <w:lang w:val="en-US"/>
        </w:rPr>
        <w:t xml:space="preserve">, the input and </w:t>
      </w:r>
      <w:r w:rsidR="00A4675C">
        <w:rPr>
          <w:rFonts w:cs="Arial"/>
          <w:lang w:val="en-US"/>
        </w:rPr>
        <w:t>output</w:t>
      </w:r>
      <w:r w:rsidR="00862CA0">
        <w:rPr>
          <w:rFonts w:cs="Arial"/>
          <w:lang w:val="en-US"/>
        </w:rPr>
        <w:t xml:space="preserve"> voltages have been measured across a wide frequency range</w:t>
      </w:r>
      <w:r w:rsidR="00A4675C">
        <w:rPr>
          <w:rFonts w:cs="Arial"/>
          <w:lang w:val="en-US"/>
        </w:rPr>
        <w:t xml:space="preserve"> of 100Hz to 300 kHz.</w:t>
      </w:r>
      <w:r w:rsidR="003D46D1">
        <w:rPr>
          <w:rFonts w:cs="Arial"/>
          <w:lang w:val="en-US"/>
        </w:rPr>
        <w:t xml:space="preserve"> The attenuation has been taken from each frequency</w:t>
      </w:r>
      <w:r w:rsidR="00083E6F">
        <w:rPr>
          <w:rFonts w:cs="Arial"/>
          <w:lang w:val="en-US"/>
        </w:rPr>
        <w:t xml:space="preserve"> </w:t>
      </w:r>
      <w:r w:rsidR="003D46D1">
        <w:rPr>
          <w:rFonts w:cs="Arial"/>
          <w:lang w:val="en-US"/>
        </w:rPr>
        <w:t xml:space="preserve">using the </w:t>
      </w:r>
      <w:r w:rsidR="00552D66">
        <w:rPr>
          <w:rFonts w:cs="Arial"/>
          <w:lang w:val="en-US"/>
        </w:rPr>
        <w:t xml:space="preserve">formula in </w:t>
      </w:r>
      <w:r w:rsidR="00552D66">
        <w:rPr>
          <w:rFonts w:cs="Arial"/>
          <w:lang w:val="en-US"/>
        </w:rPr>
        <w:fldChar w:fldCharType="begin"/>
      </w:r>
      <w:r w:rsidR="00552D66">
        <w:rPr>
          <w:rFonts w:cs="Arial"/>
          <w:lang w:val="en-US"/>
        </w:rPr>
        <w:instrText xml:space="preserve"> REF _Ref227953200 \h </w:instrText>
      </w:r>
      <w:r w:rsidR="00552D66">
        <w:rPr>
          <w:rFonts w:cs="Arial"/>
          <w:lang w:val="en-US"/>
        </w:rPr>
      </w:r>
      <w:r w:rsidR="00552D66">
        <w:rPr>
          <w:rFonts w:cs="Arial"/>
          <w:lang w:val="en-US"/>
        </w:rPr>
        <w:fldChar w:fldCharType="separate"/>
      </w:r>
      <w:r w:rsidR="00552D66">
        <w:t xml:space="preserve">Equation </w:t>
      </w:r>
      <w:r w:rsidR="00552D66">
        <w:rPr>
          <w:noProof/>
        </w:rPr>
        <w:t>2</w:t>
      </w:r>
      <w:r w:rsidR="00552D66">
        <w:rPr>
          <w:rFonts w:cs="Arial"/>
          <w:lang w:val="en-US"/>
        </w:rPr>
        <w:fldChar w:fldCharType="end"/>
      </w:r>
      <w:r w:rsidR="00083E6F">
        <w:rPr>
          <w:rFonts w:cs="Arial"/>
          <w:lang w:val="en-US"/>
        </w:rPr>
        <w:t>:</w:t>
      </w:r>
    </w:p>
    <w:p w14:paraId="7D729EA1" w14:textId="6F92B90A" w:rsidR="006C52B9" w:rsidRPr="00552D66" w:rsidRDefault="00106A03" w:rsidP="006C52B9">
      <w:pPr>
        <w:spacing w:line="360" w:lineRule="auto"/>
        <w:jc w:val="both"/>
        <w:rPr>
          <w:rFonts w:eastAsiaTheme="minorEastAsia" w:cs="Arial"/>
          <w:lang w:val="en-US"/>
        </w:rPr>
      </w:pPr>
      <m:oMathPara>
        <m:oMath>
          <m:r>
            <w:rPr>
              <w:rFonts w:ascii="Cambria Math" w:hAnsi="Cambria Math" w:cs="Arial"/>
              <w:lang w:val="en-US"/>
            </w:rPr>
            <m:t>20 log10 (</m:t>
          </m:r>
          <m:f>
            <m:fPr>
              <m:ctrlPr>
                <w:rPr>
                  <w:rFonts w:ascii="Cambria Math" w:hAnsi="Cambria Math" w:cs="Arial"/>
                  <w:i/>
                  <w:lang w:val="en-US"/>
                </w:rPr>
              </m:ctrlPr>
            </m:fPr>
            <m:num>
              <m:r>
                <w:rPr>
                  <w:rFonts w:ascii="Cambria Math" w:hAnsi="Cambria Math" w:cs="Arial"/>
                  <w:lang w:val="en-US"/>
                </w:rPr>
                <m:t>Vout</m:t>
              </m:r>
            </m:num>
            <m:den>
              <m:r>
                <w:rPr>
                  <w:rFonts w:ascii="Cambria Math" w:hAnsi="Cambria Math" w:cs="Arial"/>
                  <w:lang w:val="en-US"/>
                </w:rPr>
                <m:t>Vin</m:t>
              </m:r>
            </m:den>
          </m:f>
          <m:r>
            <w:rPr>
              <w:rFonts w:ascii="Cambria Math" w:hAnsi="Cambria Math" w:cs="Arial"/>
              <w:lang w:val="en-US"/>
            </w:rPr>
            <m:t>)</m:t>
          </m:r>
        </m:oMath>
      </m:oMathPara>
    </w:p>
    <w:p w14:paraId="1AD3BDAD" w14:textId="12DC48F3" w:rsidR="00552D66" w:rsidRDefault="00552D66" w:rsidP="00552D66">
      <w:pPr>
        <w:pStyle w:val="Caption"/>
      </w:pPr>
      <w:bookmarkStart w:id="6" w:name="_Ref227953200"/>
      <w:r>
        <w:t xml:space="preserve">Equation </w:t>
      </w:r>
      <w:fldSimple w:instr=" SEQ Equation \* ARABIC ">
        <w:r w:rsidR="003D66DB">
          <w:rPr>
            <w:noProof/>
          </w:rPr>
          <w:t>2</w:t>
        </w:r>
      </w:fldSimple>
      <w:bookmarkEnd w:id="6"/>
      <w:r w:rsidR="007568F4">
        <w:t xml:space="preserve">. </w:t>
      </w:r>
      <w:r w:rsidR="00BD2431">
        <w:t>Formula used to calculate attenuation.</w:t>
      </w:r>
    </w:p>
    <w:p w14:paraId="2C3CF70B" w14:textId="57DAAA66" w:rsidR="007A1642" w:rsidRPr="00445B23" w:rsidRDefault="00F91F6D" w:rsidP="00445B23">
      <w:pPr>
        <w:spacing w:line="360" w:lineRule="auto"/>
        <w:jc w:val="both"/>
        <w:rPr>
          <w:rFonts w:cs="Arial"/>
          <w:lang w:val="en-US"/>
        </w:rPr>
      </w:pPr>
      <w:r w:rsidRPr="00445B23">
        <w:rPr>
          <w:rFonts w:cs="Arial"/>
          <w:lang w:val="en-US"/>
        </w:rPr>
        <w:t>Following this, graphs are plotted of attenuation vs frequency</w:t>
      </w:r>
      <w:r w:rsidR="00540203" w:rsidRPr="00445B23">
        <w:rPr>
          <w:rFonts w:cs="Arial"/>
          <w:lang w:val="en-US"/>
        </w:rPr>
        <w:t xml:space="preserve"> to clearly display results so the cutoff frequency can be identified</w:t>
      </w:r>
      <w:r w:rsidR="005F166E">
        <w:rPr>
          <w:rFonts w:cs="Arial"/>
          <w:lang w:val="en-US"/>
        </w:rPr>
        <w:t xml:space="preserve">, </w:t>
      </w:r>
      <w:r w:rsidR="00300B19">
        <w:rPr>
          <w:rFonts w:cs="Arial"/>
          <w:lang w:val="en-US"/>
        </w:rPr>
        <w:t xml:space="preserve">see section </w:t>
      </w:r>
      <w:r w:rsidR="00300B19">
        <w:rPr>
          <w:rFonts w:cs="Arial"/>
          <w:lang w:val="en-US"/>
        </w:rPr>
        <w:fldChar w:fldCharType="begin"/>
      </w:r>
      <w:r w:rsidR="00300B19">
        <w:rPr>
          <w:rFonts w:cs="Arial"/>
          <w:lang w:val="en-US"/>
        </w:rPr>
        <w:instrText xml:space="preserve"> REF _Ref228520868 \r \h </w:instrText>
      </w:r>
      <w:r w:rsidR="00300B19">
        <w:rPr>
          <w:rFonts w:cs="Arial"/>
          <w:lang w:val="en-US"/>
        </w:rPr>
      </w:r>
      <w:r w:rsidR="00300B19">
        <w:rPr>
          <w:rFonts w:cs="Arial"/>
          <w:lang w:val="en-US"/>
        </w:rPr>
        <w:fldChar w:fldCharType="separate"/>
      </w:r>
      <w:r w:rsidR="00300B19">
        <w:rPr>
          <w:rFonts w:cs="Arial"/>
          <w:lang w:val="en-US"/>
        </w:rPr>
        <w:t>3.0</w:t>
      </w:r>
      <w:r w:rsidR="00300B19">
        <w:rPr>
          <w:rFonts w:cs="Arial"/>
          <w:lang w:val="en-US"/>
        </w:rPr>
        <w:fldChar w:fldCharType="end"/>
      </w:r>
      <w:r w:rsidR="00300B19">
        <w:rPr>
          <w:rFonts w:cs="Arial"/>
          <w:lang w:val="en-US"/>
        </w:rPr>
        <w:t xml:space="preserve"> of this report</w:t>
      </w:r>
      <w:r w:rsidR="00540203" w:rsidRPr="00445B23">
        <w:rPr>
          <w:rFonts w:cs="Arial"/>
          <w:lang w:val="en-US"/>
        </w:rPr>
        <w:t xml:space="preserve">. The experiment is then </w:t>
      </w:r>
      <w:r w:rsidR="00645776" w:rsidRPr="00445B23">
        <w:rPr>
          <w:rFonts w:cs="Arial"/>
          <w:lang w:val="en-US"/>
        </w:rPr>
        <w:t>repeated physically using real components in the laboratory</w:t>
      </w:r>
      <w:r w:rsidR="0046395D" w:rsidRPr="00445B23">
        <w:rPr>
          <w:rFonts w:cs="Arial"/>
          <w:lang w:val="en-US"/>
        </w:rPr>
        <w:t xml:space="preserve">. </w:t>
      </w:r>
      <w:r w:rsidR="00B260B7" w:rsidRPr="00445B23">
        <w:rPr>
          <w:rFonts w:cs="Arial"/>
          <w:lang w:val="en-US"/>
        </w:rPr>
        <w:t xml:space="preserve">Once all data has been collected, </w:t>
      </w:r>
      <w:r w:rsidR="00780748" w:rsidRPr="00445B23">
        <w:rPr>
          <w:rFonts w:cs="Arial"/>
          <w:lang w:val="en-US"/>
        </w:rPr>
        <w:t xml:space="preserve">the different methods are to be compared </w:t>
      </w:r>
      <w:r w:rsidR="009C49B5" w:rsidRPr="00445B23">
        <w:rPr>
          <w:rFonts w:cs="Arial"/>
          <w:lang w:val="en-US"/>
        </w:rPr>
        <w:t>so the accuracy of each can be evaluated.</w:t>
      </w:r>
      <w:r w:rsidR="00AF13C1" w:rsidRPr="00445B23">
        <w:rPr>
          <w:rFonts w:cs="Arial"/>
          <w:lang w:val="en-US"/>
        </w:rPr>
        <w:t xml:space="preserve"> </w:t>
      </w:r>
    </w:p>
    <w:p w14:paraId="44DD6F3D" w14:textId="3ECA2983" w:rsidR="00700F11" w:rsidRDefault="00B4708C" w:rsidP="00700F11">
      <w:pPr>
        <w:pStyle w:val="Heading1"/>
        <w:rPr>
          <w:rFonts w:ascii="Arial" w:hAnsi="Arial" w:cs="Arial"/>
          <w:lang w:val="en-US"/>
        </w:rPr>
      </w:pPr>
      <w:bookmarkStart w:id="7" w:name="_Toc228485656"/>
      <w:r>
        <w:rPr>
          <w:rFonts w:ascii="Arial" w:hAnsi="Arial" w:cs="Arial"/>
          <w:lang w:val="en-US"/>
        </w:rPr>
        <w:t>Circuit descriptions</w:t>
      </w:r>
      <w:bookmarkEnd w:id="7"/>
    </w:p>
    <w:p w14:paraId="10BCFDA9" w14:textId="6D6FB286" w:rsidR="00A60D79" w:rsidRDefault="00A01F0E" w:rsidP="00F73A0A">
      <w:pPr>
        <w:pStyle w:val="Heading2"/>
        <w:rPr>
          <w:lang w:val="en-US"/>
        </w:rPr>
      </w:pPr>
      <w:bookmarkStart w:id="8" w:name="_Toc228485657"/>
      <w:r>
        <w:rPr>
          <w:lang w:val="en-US"/>
        </w:rPr>
        <w:t>Overview</w:t>
      </w:r>
      <w:bookmarkEnd w:id="8"/>
    </w:p>
    <w:p w14:paraId="16D7EBB1" w14:textId="3CC7FF8E" w:rsidR="00437BDC" w:rsidRDefault="003C23A5" w:rsidP="00437BDC">
      <w:pPr>
        <w:spacing w:line="360" w:lineRule="auto"/>
        <w:jc w:val="both"/>
        <w:rPr>
          <w:rFonts w:cs="Arial"/>
          <w:lang w:val="en-US"/>
        </w:rPr>
      </w:pPr>
      <w:r>
        <w:rPr>
          <w:rFonts w:cs="Arial"/>
          <w:lang w:val="en-US"/>
        </w:rPr>
        <w:t xml:space="preserve">This experiment involves </w:t>
      </w:r>
      <w:r w:rsidR="00F00FBA">
        <w:rPr>
          <w:rFonts w:cs="Arial"/>
          <w:lang w:val="en-US"/>
        </w:rPr>
        <w:t>an</w:t>
      </w:r>
      <w:r>
        <w:rPr>
          <w:rFonts w:cs="Arial"/>
          <w:lang w:val="en-US"/>
        </w:rPr>
        <w:t xml:space="preserve"> investigation of RC low-pass and high-pass filter circuits</w:t>
      </w:r>
      <w:r w:rsidR="002D70A6">
        <w:rPr>
          <w:rFonts w:cs="Arial"/>
          <w:lang w:val="en-US"/>
        </w:rPr>
        <w:t xml:space="preserve">. The aim is to evaluate how the </w:t>
      </w:r>
      <w:r w:rsidR="00C41B26">
        <w:rPr>
          <w:rFonts w:cs="Arial"/>
          <w:lang w:val="en-US"/>
        </w:rPr>
        <w:t>circuits respond to different input</w:t>
      </w:r>
      <w:r w:rsidR="00750F48">
        <w:rPr>
          <w:rFonts w:cs="Arial"/>
          <w:lang w:val="en-US"/>
        </w:rPr>
        <w:t xml:space="preserve"> frequencies and to evaluate the cutoff frequencies when </w:t>
      </w:r>
      <w:r w:rsidR="00F26952">
        <w:rPr>
          <w:rFonts w:cs="Arial"/>
          <w:lang w:val="en-US"/>
        </w:rPr>
        <w:t>using different methods</w:t>
      </w:r>
      <w:r w:rsidR="0002019A">
        <w:rPr>
          <w:rFonts w:cs="Arial"/>
          <w:lang w:val="en-US"/>
        </w:rPr>
        <w:t xml:space="preserve">. </w:t>
      </w:r>
      <w:r w:rsidR="00607E23">
        <w:rPr>
          <w:rFonts w:cs="Arial"/>
          <w:lang w:val="en-US"/>
        </w:rPr>
        <w:t xml:space="preserve">This </w:t>
      </w:r>
      <w:r w:rsidR="00F00FBA">
        <w:rPr>
          <w:rFonts w:cs="Arial"/>
          <w:lang w:val="en-US"/>
        </w:rPr>
        <w:t>section</w:t>
      </w:r>
      <w:r w:rsidR="00607E23">
        <w:rPr>
          <w:rFonts w:cs="Arial"/>
          <w:lang w:val="en-US"/>
        </w:rPr>
        <w:t xml:space="preserve"> will</w:t>
      </w:r>
      <w:r w:rsidR="00F00FBA">
        <w:rPr>
          <w:rFonts w:cs="Arial"/>
          <w:lang w:val="en-US"/>
        </w:rPr>
        <w:t xml:space="preserve"> </w:t>
      </w:r>
      <w:r w:rsidR="002A664E">
        <w:rPr>
          <w:rFonts w:cs="Arial"/>
          <w:lang w:val="en-US"/>
        </w:rPr>
        <w:t>give an</w:t>
      </w:r>
      <w:r w:rsidR="00F00FBA">
        <w:rPr>
          <w:rFonts w:cs="Arial"/>
          <w:lang w:val="en-US"/>
        </w:rPr>
        <w:t xml:space="preserve"> </w:t>
      </w:r>
      <w:r w:rsidR="00F00FBA">
        <w:rPr>
          <w:rFonts w:cs="Arial"/>
          <w:lang w:val="en-US"/>
        </w:rPr>
        <w:lastRenderedPageBreak/>
        <w:t xml:space="preserve">overview of </w:t>
      </w:r>
      <w:r w:rsidR="002A664E">
        <w:rPr>
          <w:rFonts w:cs="Arial"/>
          <w:lang w:val="en-US"/>
        </w:rPr>
        <w:t>the</w:t>
      </w:r>
      <w:r w:rsidR="00F00FBA">
        <w:rPr>
          <w:rFonts w:cs="Arial"/>
          <w:lang w:val="en-US"/>
        </w:rPr>
        <w:t xml:space="preserve"> circuit</w:t>
      </w:r>
      <w:r w:rsidR="002A664E">
        <w:rPr>
          <w:rFonts w:cs="Arial"/>
          <w:lang w:val="en-US"/>
        </w:rPr>
        <w:t>s</w:t>
      </w:r>
      <w:r w:rsidR="00F00FBA">
        <w:rPr>
          <w:rFonts w:cs="Arial"/>
          <w:lang w:val="en-US"/>
        </w:rPr>
        <w:t xml:space="preserve"> used</w:t>
      </w:r>
      <w:r w:rsidR="002A664E">
        <w:rPr>
          <w:rFonts w:cs="Arial"/>
          <w:lang w:val="en-US"/>
        </w:rPr>
        <w:t xml:space="preserve"> in the experiment</w:t>
      </w:r>
      <w:r w:rsidR="00F00FBA">
        <w:rPr>
          <w:rFonts w:cs="Arial"/>
          <w:lang w:val="en-US"/>
        </w:rPr>
        <w:t xml:space="preserve"> </w:t>
      </w:r>
      <w:r w:rsidR="00224421">
        <w:rPr>
          <w:rFonts w:cs="Arial"/>
          <w:lang w:val="en-US"/>
        </w:rPr>
        <w:t>and the parameters involved.</w:t>
      </w:r>
      <w:r w:rsidR="00A371EF">
        <w:rPr>
          <w:rFonts w:cs="Arial"/>
          <w:lang w:val="en-US"/>
        </w:rPr>
        <w:t xml:space="preserve"> </w:t>
      </w:r>
      <w:r w:rsidR="0002019A">
        <w:rPr>
          <w:rFonts w:cs="Arial"/>
          <w:lang w:val="en-US"/>
        </w:rPr>
        <w:t>T</w:t>
      </w:r>
      <w:r w:rsidR="00313070">
        <w:rPr>
          <w:rFonts w:cs="Arial"/>
          <w:lang w:val="en-US"/>
        </w:rPr>
        <w:t>he low-pass and high-pass filter</w:t>
      </w:r>
      <w:r w:rsidR="00C51A0F">
        <w:rPr>
          <w:rFonts w:cs="Arial"/>
          <w:lang w:val="en-US"/>
        </w:rPr>
        <w:t xml:space="preserve"> circuits used</w:t>
      </w:r>
      <w:r w:rsidR="00313070">
        <w:rPr>
          <w:rFonts w:cs="Arial"/>
          <w:lang w:val="en-US"/>
        </w:rPr>
        <w:t xml:space="preserve"> </w:t>
      </w:r>
      <w:r w:rsidR="003E7BE7">
        <w:rPr>
          <w:rFonts w:cs="Arial"/>
          <w:lang w:val="en-US"/>
        </w:rPr>
        <w:t>in Pro</w:t>
      </w:r>
      <w:r w:rsidR="00677D4D">
        <w:rPr>
          <w:rFonts w:cs="Arial"/>
          <w:lang w:val="en-US"/>
        </w:rPr>
        <w:t xml:space="preserve">teus </w:t>
      </w:r>
      <w:r w:rsidR="00313070">
        <w:rPr>
          <w:rFonts w:cs="Arial"/>
          <w:lang w:val="en-US"/>
        </w:rPr>
        <w:t xml:space="preserve">are displayed in </w:t>
      </w:r>
      <w:r w:rsidR="00313070">
        <w:rPr>
          <w:rFonts w:cs="Arial"/>
          <w:lang w:val="en-US"/>
        </w:rPr>
        <w:fldChar w:fldCharType="begin"/>
      </w:r>
      <w:r w:rsidR="00313070">
        <w:rPr>
          <w:rFonts w:cs="Arial"/>
          <w:lang w:val="en-US"/>
        </w:rPr>
        <w:instrText xml:space="preserve"> REF _Ref228474158 \h </w:instrText>
      </w:r>
      <w:r w:rsidR="00313070">
        <w:rPr>
          <w:rFonts w:cs="Arial"/>
          <w:lang w:val="en-US"/>
        </w:rPr>
      </w:r>
      <w:r w:rsidR="00313070">
        <w:rPr>
          <w:rFonts w:cs="Arial"/>
          <w:lang w:val="en-US"/>
        </w:rPr>
        <w:fldChar w:fldCharType="separate"/>
      </w:r>
      <w:r w:rsidR="00313070">
        <w:t xml:space="preserve">Figure </w:t>
      </w:r>
      <w:r w:rsidR="00313070">
        <w:rPr>
          <w:noProof/>
        </w:rPr>
        <w:t>1</w:t>
      </w:r>
      <w:r w:rsidR="00313070">
        <w:rPr>
          <w:rFonts w:cs="Arial"/>
          <w:lang w:val="en-US"/>
        </w:rPr>
        <w:fldChar w:fldCharType="end"/>
      </w:r>
      <w:r w:rsidR="00313070">
        <w:rPr>
          <w:rFonts w:cs="Arial"/>
          <w:lang w:val="en-US"/>
        </w:rPr>
        <w:t xml:space="preserve"> </w:t>
      </w:r>
      <w:r w:rsidR="00163E2A">
        <w:rPr>
          <w:rFonts w:cs="Arial"/>
          <w:lang w:val="en-US"/>
        </w:rPr>
        <w:t xml:space="preserve">and </w:t>
      </w:r>
      <w:r w:rsidR="00313070">
        <w:rPr>
          <w:rFonts w:cs="Arial"/>
          <w:lang w:val="en-US"/>
        </w:rPr>
        <w:fldChar w:fldCharType="begin"/>
      </w:r>
      <w:r w:rsidR="00313070">
        <w:rPr>
          <w:rFonts w:cs="Arial"/>
          <w:lang w:val="en-US"/>
        </w:rPr>
        <w:instrText xml:space="preserve"> REF _Ref228474162 \h </w:instrText>
      </w:r>
      <w:r w:rsidR="00313070">
        <w:rPr>
          <w:rFonts w:cs="Arial"/>
          <w:lang w:val="en-US"/>
        </w:rPr>
      </w:r>
      <w:r w:rsidR="00313070">
        <w:rPr>
          <w:rFonts w:cs="Arial"/>
          <w:lang w:val="en-US"/>
        </w:rPr>
        <w:fldChar w:fldCharType="separate"/>
      </w:r>
      <w:r w:rsidR="00313070">
        <w:t xml:space="preserve">Figure </w:t>
      </w:r>
      <w:r w:rsidR="00313070">
        <w:rPr>
          <w:noProof/>
        </w:rPr>
        <w:t>2</w:t>
      </w:r>
      <w:r w:rsidR="00313070">
        <w:rPr>
          <w:rFonts w:cs="Arial"/>
          <w:lang w:val="en-US"/>
        </w:rPr>
        <w:fldChar w:fldCharType="end"/>
      </w:r>
      <w:r w:rsidR="00163E2A">
        <w:rPr>
          <w:rFonts w:cs="Arial"/>
          <w:lang w:val="en-US"/>
        </w:rPr>
        <w:t>.</w:t>
      </w:r>
    </w:p>
    <w:p w14:paraId="7479B3D3" w14:textId="77777777" w:rsidR="00437BDC" w:rsidRDefault="00437BDC" w:rsidP="00437BDC">
      <w:pPr>
        <w:spacing w:line="360" w:lineRule="auto"/>
        <w:jc w:val="center"/>
        <w:rPr>
          <w:rFonts w:cs="Arial"/>
          <w:lang w:val="en-US"/>
        </w:rPr>
      </w:pPr>
      <w:r>
        <w:rPr>
          <w:rFonts w:cs="Arial"/>
          <w:i/>
          <w:noProof/>
        </w:rPr>
        <w:drawing>
          <wp:inline distT="0" distB="0" distL="0" distR="0" wp14:anchorId="0F8B1836" wp14:editId="662C7C6D">
            <wp:extent cx="4972050" cy="1742440"/>
            <wp:effectExtent l="0" t="0" r="0" b="0"/>
            <wp:docPr id="116832146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2050" cy="1742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F48D46" w14:textId="309C9A28" w:rsidR="00437BDC" w:rsidRDefault="00437BDC" w:rsidP="00437BDC">
      <w:pPr>
        <w:pStyle w:val="Caption"/>
      </w:pPr>
      <w:bookmarkStart w:id="9" w:name="_Ref228474158"/>
      <w:r>
        <w:t xml:space="preserve">Figure </w:t>
      </w:r>
      <w:fldSimple w:instr=" SEQ Figure \* ARABIC ">
        <w:r w:rsidR="009F24E3">
          <w:rPr>
            <w:noProof/>
          </w:rPr>
          <w:t>1</w:t>
        </w:r>
      </w:fldSimple>
      <w:bookmarkEnd w:id="9"/>
      <w:r>
        <w:t>. Low-pass filter circuit.</w:t>
      </w:r>
    </w:p>
    <w:p w14:paraId="6FDCBEB9" w14:textId="77777777" w:rsidR="00437BDC" w:rsidRDefault="00437BDC" w:rsidP="00437BDC">
      <w:pPr>
        <w:spacing w:line="360" w:lineRule="auto"/>
        <w:jc w:val="center"/>
        <w:rPr>
          <w:rFonts w:cs="Arial"/>
          <w:lang w:val="en-US"/>
        </w:rPr>
      </w:pPr>
      <w:r>
        <w:rPr>
          <w:rFonts w:cs="Arial"/>
          <w:i/>
          <w:noProof/>
        </w:rPr>
        <w:drawing>
          <wp:inline distT="0" distB="0" distL="0" distR="0" wp14:anchorId="53AE43E7" wp14:editId="5F6FDABE">
            <wp:extent cx="5358130" cy="1962150"/>
            <wp:effectExtent l="0" t="0" r="0" b="0"/>
            <wp:docPr id="133387284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8130" cy="1962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8DA8A3" w14:textId="2828DD27" w:rsidR="00437BDC" w:rsidRDefault="00437BDC" w:rsidP="00437BDC">
      <w:pPr>
        <w:pStyle w:val="Caption"/>
      </w:pPr>
      <w:bookmarkStart w:id="10" w:name="_Ref228474162"/>
      <w:r>
        <w:t xml:space="preserve">Figure </w:t>
      </w:r>
      <w:fldSimple w:instr=" SEQ Figure \* ARABIC ">
        <w:r w:rsidR="009F24E3">
          <w:rPr>
            <w:noProof/>
          </w:rPr>
          <w:t>2</w:t>
        </w:r>
      </w:fldSimple>
      <w:bookmarkEnd w:id="10"/>
      <w:r>
        <w:t xml:space="preserve">. High-pass filter circuit. </w:t>
      </w:r>
    </w:p>
    <w:p w14:paraId="375251A0" w14:textId="07420153" w:rsidR="00E16826" w:rsidRDefault="00BF56EF" w:rsidP="00E0610A">
      <w:pPr>
        <w:spacing w:line="360" w:lineRule="auto"/>
        <w:jc w:val="both"/>
        <w:rPr>
          <w:rFonts w:cs="Arial"/>
          <w:lang w:val="en-US"/>
        </w:rPr>
      </w:pPr>
      <w:r>
        <w:rPr>
          <w:rFonts w:cs="Arial"/>
          <w:lang w:val="en-US"/>
        </w:rPr>
        <w:t xml:space="preserve">Following this, the above circuits were </w:t>
      </w:r>
      <w:r w:rsidR="003F47A8">
        <w:rPr>
          <w:rFonts w:cs="Arial"/>
          <w:lang w:val="en-US"/>
        </w:rPr>
        <w:t>replicated in the laboratory with real-world components</w:t>
      </w:r>
      <w:r w:rsidR="00B270F5">
        <w:rPr>
          <w:rFonts w:cs="Arial"/>
          <w:lang w:val="en-US"/>
        </w:rPr>
        <w:t xml:space="preserve"> on breadboards connected to a signal generator and an oscilloscope. </w:t>
      </w:r>
      <w:r w:rsidR="00986444">
        <w:rPr>
          <w:rFonts w:cs="Arial"/>
          <w:lang w:val="en-US"/>
        </w:rPr>
        <w:t xml:space="preserve">See </w:t>
      </w:r>
      <w:r w:rsidR="006D736F">
        <w:rPr>
          <w:rFonts w:cs="Arial"/>
          <w:lang w:val="en-US"/>
        </w:rPr>
        <w:t xml:space="preserve">the low-pass filter circuits </w:t>
      </w:r>
      <w:r w:rsidR="00E04516">
        <w:rPr>
          <w:rFonts w:cs="Arial"/>
          <w:lang w:val="en-US"/>
        </w:rPr>
        <w:t xml:space="preserve">replicated with </w:t>
      </w:r>
      <w:r w:rsidR="00C505DF">
        <w:rPr>
          <w:rFonts w:cs="Arial"/>
          <w:lang w:val="en-US"/>
        </w:rPr>
        <w:t xml:space="preserve">real-world components in </w:t>
      </w:r>
      <w:r w:rsidR="00C505DF">
        <w:rPr>
          <w:rFonts w:cs="Arial"/>
          <w:lang w:val="en-US"/>
        </w:rPr>
        <w:fldChar w:fldCharType="begin"/>
      </w:r>
      <w:r w:rsidR="00C505DF">
        <w:rPr>
          <w:rFonts w:cs="Arial"/>
          <w:lang w:val="en-US"/>
        </w:rPr>
        <w:instrText xml:space="preserve"> REF _Ref228475822 \h </w:instrText>
      </w:r>
      <w:r w:rsidR="00C505DF">
        <w:rPr>
          <w:rFonts w:cs="Arial"/>
          <w:lang w:val="en-US"/>
        </w:rPr>
      </w:r>
      <w:r w:rsidR="00C505DF">
        <w:rPr>
          <w:rFonts w:cs="Arial"/>
          <w:lang w:val="en-US"/>
        </w:rPr>
        <w:fldChar w:fldCharType="separate"/>
      </w:r>
      <w:r w:rsidR="00C505DF">
        <w:t xml:space="preserve">Figure </w:t>
      </w:r>
      <w:r w:rsidR="00C505DF">
        <w:rPr>
          <w:noProof/>
        </w:rPr>
        <w:t>3</w:t>
      </w:r>
      <w:r w:rsidR="00C505DF">
        <w:rPr>
          <w:rFonts w:cs="Arial"/>
          <w:lang w:val="en-US"/>
        </w:rPr>
        <w:fldChar w:fldCharType="end"/>
      </w:r>
      <w:r w:rsidR="00C505DF">
        <w:rPr>
          <w:rFonts w:cs="Arial"/>
          <w:lang w:val="en-US"/>
        </w:rPr>
        <w:t>.</w:t>
      </w:r>
    </w:p>
    <w:p w14:paraId="58673FB0" w14:textId="76F90A29" w:rsidR="00194363" w:rsidRDefault="00194363" w:rsidP="00194363">
      <w:pPr>
        <w:spacing w:before="0"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94363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lastRenderedPageBreak/>
        <w:drawing>
          <wp:inline distT="0" distB="0" distL="0" distR="0" wp14:anchorId="5AE9DA44" wp14:editId="6DC60A57">
            <wp:extent cx="4288436" cy="5717123"/>
            <wp:effectExtent l="0" t="9525" r="7620" b="7620"/>
            <wp:docPr id="92028781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4304869" cy="57390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5A5505" w14:textId="67828050" w:rsidR="00194363" w:rsidRDefault="00194363" w:rsidP="00194363">
      <w:pPr>
        <w:pStyle w:val="Caption"/>
      </w:pPr>
      <w:bookmarkStart w:id="11" w:name="_Ref228475822"/>
      <w:r>
        <w:t xml:space="preserve">Figure </w:t>
      </w:r>
      <w:fldSimple w:instr=" SEQ Figure \* ARABIC ">
        <w:r w:rsidR="009F24E3">
          <w:rPr>
            <w:noProof/>
          </w:rPr>
          <w:t>3</w:t>
        </w:r>
      </w:fldSimple>
      <w:bookmarkEnd w:id="11"/>
      <w:r>
        <w:t xml:space="preserve">. </w:t>
      </w:r>
      <w:r w:rsidR="00E804EF">
        <w:t>Low-pass filter replicated in the laboratory.</w:t>
      </w:r>
    </w:p>
    <w:p w14:paraId="5A113D48" w14:textId="5260A693" w:rsidR="00C505DF" w:rsidRPr="00C505DF" w:rsidRDefault="00D11A0F" w:rsidP="00C505DF">
      <w:r>
        <w:t xml:space="preserve">The high-pass filter </w:t>
      </w:r>
      <w:r w:rsidR="00086E7E">
        <w:t xml:space="preserve">circuit was </w:t>
      </w:r>
      <w:r w:rsidR="00B07BD3">
        <w:t xml:space="preserve">also </w:t>
      </w:r>
      <w:r w:rsidR="00086E7E">
        <w:t xml:space="preserve">replicated </w:t>
      </w:r>
      <w:r w:rsidR="00A30171">
        <w:t>in the laboratory</w:t>
      </w:r>
      <w:r w:rsidR="00B07BD3">
        <w:t>, see</w:t>
      </w:r>
      <w:r w:rsidR="00A30171">
        <w:t xml:space="preserve"> </w:t>
      </w:r>
      <w:r w:rsidR="00A30171">
        <w:fldChar w:fldCharType="begin"/>
      </w:r>
      <w:r w:rsidR="00A30171">
        <w:instrText xml:space="preserve"> REF _Ref228475971 \h </w:instrText>
      </w:r>
      <w:r w:rsidR="00A30171">
        <w:fldChar w:fldCharType="separate"/>
      </w:r>
      <w:r w:rsidR="00A30171">
        <w:t xml:space="preserve">Figure </w:t>
      </w:r>
      <w:r w:rsidR="00A30171">
        <w:rPr>
          <w:noProof/>
        </w:rPr>
        <w:t>4</w:t>
      </w:r>
      <w:r w:rsidR="00A30171">
        <w:fldChar w:fldCharType="end"/>
      </w:r>
      <w:r w:rsidR="00A30171">
        <w:t>.</w:t>
      </w:r>
    </w:p>
    <w:p w14:paraId="14111F18" w14:textId="77777777" w:rsidR="00F844A7" w:rsidRDefault="00F844A7" w:rsidP="00E804EF">
      <w:pPr>
        <w:spacing w:before="0" w:after="0" w:line="240" w:lineRule="auto"/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</w:pPr>
    </w:p>
    <w:p w14:paraId="01B6F074" w14:textId="7DAA9488" w:rsidR="00E804EF" w:rsidRDefault="00E804EF" w:rsidP="00E804EF">
      <w:pPr>
        <w:spacing w:before="0"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04EF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459BB68C" wp14:editId="0131C7AE">
            <wp:extent cx="3109382" cy="5674736"/>
            <wp:effectExtent l="0" t="6350" r="8890" b="8890"/>
            <wp:docPr id="152611510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304" t="2145" r="19135" b="6736"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133463" cy="5718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52FD29" w14:textId="30B623CB" w:rsidR="00986444" w:rsidRPr="005C1977" w:rsidRDefault="00E804EF" w:rsidP="005C1977">
      <w:pPr>
        <w:pStyle w:val="Caption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bookmarkStart w:id="12" w:name="_Ref228475971"/>
      <w:r>
        <w:t xml:space="preserve">Figure </w:t>
      </w:r>
      <w:fldSimple w:instr=" SEQ Figure \* ARABIC ">
        <w:r w:rsidR="009F24E3">
          <w:rPr>
            <w:noProof/>
          </w:rPr>
          <w:t>4</w:t>
        </w:r>
      </w:fldSimple>
      <w:bookmarkEnd w:id="12"/>
      <w:r>
        <w:t xml:space="preserve">. </w:t>
      </w:r>
      <w:r w:rsidR="00DE592E">
        <w:t xml:space="preserve">High-pass filter </w:t>
      </w:r>
      <w:r w:rsidR="005C1977">
        <w:t>replicated in the laboratory.</w:t>
      </w:r>
    </w:p>
    <w:p w14:paraId="6A47F505" w14:textId="4A30BD41" w:rsidR="00174A07" w:rsidRDefault="00A01F0E" w:rsidP="00174A07">
      <w:pPr>
        <w:pStyle w:val="Heading2"/>
        <w:rPr>
          <w:lang w:val="en-US"/>
        </w:rPr>
      </w:pPr>
      <w:bookmarkStart w:id="13" w:name="_Toc228485658"/>
      <w:r>
        <w:rPr>
          <w:lang w:val="en-US"/>
        </w:rPr>
        <w:lastRenderedPageBreak/>
        <w:t>Low-Pass Filter Circuits</w:t>
      </w:r>
      <w:bookmarkEnd w:id="13"/>
    </w:p>
    <w:p w14:paraId="3B6FCAFD" w14:textId="1B640F34" w:rsidR="00724C4D" w:rsidRPr="00DB7EEA" w:rsidRDefault="00724C4D" w:rsidP="009438DE">
      <w:pPr>
        <w:spacing w:line="360" w:lineRule="auto"/>
        <w:jc w:val="both"/>
        <w:rPr>
          <w:rFonts w:cs="Arial"/>
          <w:lang w:val="en-US"/>
        </w:rPr>
      </w:pPr>
      <w:r>
        <w:rPr>
          <w:rFonts w:cs="Arial"/>
          <w:lang w:val="en-US"/>
        </w:rPr>
        <w:t xml:space="preserve">The low-pass filter circuit </w:t>
      </w:r>
      <w:r w:rsidR="00724AEB">
        <w:rPr>
          <w:rFonts w:cs="Arial"/>
          <w:lang w:val="en-US"/>
        </w:rPr>
        <w:t>is designed to allow low frequencies to pass through while also attenuating high frequency components.</w:t>
      </w:r>
      <w:r w:rsidR="007927E3">
        <w:rPr>
          <w:rFonts w:cs="Arial"/>
          <w:lang w:val="en-US"/>
        </w:rPr>
        <w:t xml:space="preserve"> </w:t>
      </w:r>
      <w:r w:rsidR="00F06ED1">
        <w:rPr>
          <w:rFonts w:cs="Arial"/>
          <w:lang w:val="en-US"/>
        </w:rPr>
        <w:t xml:space="preserve">The circuit used in this experiment (see </w:t>
      </w:r>
      <w:r w:rsidR="00F06ED1">
        <w:rPr>
          <w:rFonts w:cs="Arial"/>
          <w:lang w:val="en-US"/>
        </w:rPr>
        <w:fldChar w:fldCharType="begin"/>
      </w:r>
      <w:r w:rsidR="00F06ED1">
        <w:rPr>
          <w:rFonts w:cs="Arial"/>
          <w:lang w:val="en-US"/>
        </w:rPr>
        <w:instrText xml:space="preserve"> REF _Ref227525277 \h </w:instrText>
      </w:r>
      <w:r w:rsidR="009438DE">
        <w:rPr>
          <w:rFonts w:cs="Arial"/>
          <w:lang w:val="en-US"/>
        </w:rPr>
        <w:instrText xml:space="preserve"> \* MERGEFORMAT </w:instrText>
      </w:r>
      <w:r w:rsidR="00F06ED1">
        <w:rPr>
          <w:rFonts w:cs="Arial"/>
          <w:lang w:val="en-US"/>
        </w:rPr>
      </w:r>
      <w:r w:rsidR="00F06ED1">
        <w:rPr>
          <w:rFonts w:cs="Arial"/>
          <w:lang w:val="en-US"/>
        </w:rPr>
        <w:fldChar w:fldCharType="separate"/>
      </w:r>
      <w:r w:rsidR="00F06ED1" w:rsidRPr="009438DE">
        <w:rPr>
          <w:rFonts w:cs="Arial"/>
          <w:lang w:val="en-US"/>
        </w:rPr>
        <w:t>Figure 1</w:t>
      </w:r>
      <w:r w:rsidR="00F06ED1">
        <w:rPr>
          <w:rFonts w:cs="Arial"/>
          <w:lang w:val="en-US"/>
        </w:rPr>
        <w:fldChar w:fldCharType="end"/>
      </w:r>
      <w:r w:rsidR="00F06ED1">
        <w:rPr>
          <w:rFonts w:cs="Arial"/>
          <w:lang w:val="en-US"/>
        </w:rPr>
        <w:t>)</w:t>
      </w:r>
      <w:r w:rsidR="00205748">
        <w:rPr>
          <w:rFonts w:cs="Arial"/>
          <w:lang w:val="en-US"/>
        </w:rPr>
        <w:t xml:space="preserve"> comprises </w:t>
      </w:r>
      <w:r w:rsidR="006D2E30">
        <w:rPr>
          <w:rFonts w:cs="Arial"/>
          <w:lang w:val="en-US"/>
        </w:rPr>
        <w:t xml:space="preserve">a </w:t>
      </w:r>
      <w:r w:rsidR="0042169C">
        <w:rPr>
          <w:rFonts w:cs="Arial"/>
          <w:lang w:val="en-US"/>
        </w:rPr>
        <w:t>resistor of 10 KΩ</w:t>
      </w:r>
      <w:r w:rsidR="00BD0A9F">
        <w:rPr>
          <w:rFonts w:cs="Arial"/>
          <w:lang w:val="en-US"/>
        </w:rPr>
        <w:t xml:space="preserve"> which is connected in a series with the input signal </w:t>
      </w:r>
      <w:r w:rsidR="002D69E1">
        <w:rPr>
          <w:rFonts w:cs="Arial"/>
          <w:lang w:val="en-US"/>
        </w:rPr>
        <w:t>and a capacitor of 560 pF</w:t>
      </w:r>
      <w:r w:rsidR="00252BBE">
        <w:rPr>
          <w:rFonts w:cs="Arial"/>
          <w:lang w:val="en-US"/>
        </w:rPr>
        <w:t xml:space="preserve"> which is connected</w:t>
      </w:r>
      <w:r w:rsidR="00001717">
        <w:rPr>
          <w:rFonts w:cs="Arial"/>
          <w:lang w:val="en-US"/>
        </w:rPr>
        <w:t xml:space="preserve"> from output node to ground. </w:t>
      </w:r>
      <w:r w:rsidR="0099117B">
        <w:rPr>
          <w:rFonts w:cs="Arial"/>
          <w:lang w:val="en-US"/>
        </w:rPr>
        <w:t>The V</w:t>
      </w:r>
      <w:r w:rsidR="00194527">
        <w:rPr>
          <w:rFonts w:cs="Arial"/>
          <w:vertAlign w:val="subscript"/>
          <w:lang w:val="en-US"/>
        </w:rPr>
        <w:t>in</w:t>
      </w:r>
      <w:r w:rsidR="0099117B">
        <w:rPr>
          <w:rFonts w:cs="Arial"/>
          <w:lang w:val="en-US"/>
        </w:rPr>
        <w:t xml:space="preserve"> (voltage input) is</w:t>
      </w:r>
      <w:r w:rsidR="00DB7EEA">
        <w:rPr>
          <w:rFonts w:cs="Arial"/>
          <w:lang w:val="en-US"/>
        </w:rPr>
        <w:t xml:space="preserve"> supplied by the signal generator</w:t>
      </w:r>
      <w:r w:rsidR="0099117B">
        <w:rPr>
          <w:rFonts w:cs="Arial"/>
          <w:lang w:val="en-US"/>
        </w:rPr>
        <w:t xml:space="preserve"> </w:t>
      </w:r>
      <w:r w:rsidR="00DB7EEA">
        <w:rPr>
          <w:rFonts w:cs="Arial"/>
          <w:lang w:val="en-US"/>
        </w:rPr>
        <w:t xml:space="preserve">and </w:t>
      </w:r>
      <w:r w:rsidR="00332F1D">
        <w:rPr>
          <w:rFonts w:cs="Arial"/>
          <w:lang w:val="en-US"/>
        </w:rPr>
        <w:t>V</w:t>
      </w:r>
      <w:r w:rsidR="00332F1D">
        <w:rPr>
          <w:rFonts w:cs="Arial"/>
          <w:vertAlign w:val="subscript"/>
          <w:lang w:val="en-US"/>
        </w:rPr>
        <w:t>out</w:t>
      </w:r>
      <w:r w:rsidR="00DB7EEA">
        <w:rPr>
          <w:rFonts w:cs="Arial"/>
          <w:lang w:val="en-US"/>
        </w:rPr>
        <w:t xml:space="preserve"> </w:t>
      </w:r>
      <w:r w:rsidR="00302E00">
        <w:rPr>
          <w:rFonts w:cs="Arial"/>
          <w:lang w:val="en-US"/>
        </w:rPr>
        <w:t xml:space="preserve">(voltage output) is taken across the capacitor. </w:t>
      </w:r>
      <w:r w:rsidR="00F057A4">
        <w:rPr>
          <w:rFonts w:cs="Arial"/>
          <w:lang w:val="en-US"/>
        </w:rPr>
        <w:t>This circuit will allow low frequencies to pass while attenuating high frequencies.</w:t>
      </w:r>
    </w:p>
    <w:p w14:paraId="2CB44E6A" w14:textId="3EA9FFB8" w:rsidR="00496DD5" w:rsidRDefault="004824BA" w:rsidP="00400777">
      <w:pPr>
        <w:pStyle w:val="Heading2"/>
        <w:rPr>
          <w:lang w:val="en-US"/>
        </w:rPr>
      </w:pPr>
      <w:bookmarkStart w:id="14" w:name="_Toc228485659"/>
      <w:r>
        <w:rPr>
          <w:lang w:val="en-US"/>
        </w:rPr>
        <w:t>High-Pass Filter Circuits</w:t>
      </w:r>
      <w:bookmarkEnd w:id="14"/>
    </w:p>
    <w:p w14:paraId="227F768C" w14:textId="7535B1FB" w:rsidR="00820555" w:rsidRPr="00820555" w:rsidRDefault="00643BE7" w:rsidP="00820555">
      <w:pPr>
        <w:spacing w:line="360" w:lineRule="auto"/>
        <w:jc w:val="both"/>
        <w:rPr>
          <w:rFonts w:cs="Arial"/>
          <w:lang w:val="en-US"/>
        </w:rPr>
      </w:pPr>
      <w:r>
        <w:rPr>
          <w:rFonts w:cs="Arial"/>
          <w:lang w:val="en-US"/>
        </w:rPr>
        <w:t>For the high-pass filter circuit, it differs from the low-pass</w:t>
      </w:r>
      <w:r w:rsidR="00090E30">
        <w:rPr>
          <w:rFonts w:cs="Arial"/>
          <w:lang w:val="en-US"/>
        </w:rPr>
        <w:t xml:space="preserve"> filter </w:t>
      </w:r>
      <w:r w:rsidR="009F7507">
        <w:rPr>
          <w:rFonts w:cs="Arial"/>
          <w:lang w:val="en-US"/>
        </w:rPr>
        <w:t>mainly due to the order in which resistor and capacitor are located</w:t>
      </w:r>
      <w:r w:rsidR="000A494B">
        <w:rPr>
          <w:rFonts w:cs="Arial"/>
          <w:lang w:val="en-US"/>
        </w:rPr>
        <w:t xml:space="preserve">, this change will affect </w:t>
      </w:r>
      <w:r w:rsidR="005B5E1E">
        <w:rPr>
          <w:rFonts w:cs="Arial"/>
          <w:lang w:val="en-US"/>
        </w:rPr>
        <w:t xml:space="preserve">the frequencies that can reach the output. </w:t>
      </w:r>
      <w:r w:rsidR="00B54D5D">
        <w:rPr>
          <w:rFonts w:cs="Arial"/>
          <w:lang w:val="en-US"/>
        </w:rPr>
        <w:t xml:space="preserve">In this circuit, </w:t>
      </w:r>
      <w:r w:rsidR="00FA1E58">
        <w:rPr>
          <w:rFonts w:cs="Arial"/>
          <w:lang w:val="en-US"/>
        </w:rPr>
        <w:t>the</w:t>
      </w:r>
      <w:r w:rsidR="00594921">
        <w:rPr>
          <w:rFonts w:cs="Arial"/>
          <w:lang w:val="en-US"/>
        </w:rPr>
        <w:t xml:space="preserve"> capacitor is placed </w:t>
      </w:r>
      <w:r w:rsidR="009438DE">
        <w:rPr>
          <w:rFonts w:cs="Arial"/>
          <w:lang w:val="en-US"/>
        </w:rPr>
        <w:t>first,</w:t>
      </w:r>
      <w:r w:rsidR="00594921">
        <w:rPr>
          <w:rFonts w:cs="Arial"/>
          <w:lang w:val="en-US"/>
        </w:rPr>
        <w:t xml:space="preserve"> and the resistor goes to ground at output.</w:t>
      </w:r>
      <w:r w:rsidR="001B2FC0">
        <w:rPr>
          <w:rFonts w:cs="Arial"/>
          <w:lang w:val="en-US"/>
        </w:rPr>
        <w:t xml:space="preserve"> Due to the change</w:t>
      </w:r>
      <w:r w:rsidR="001C4BE3">
        <w:rPr>
          <w:rFonts w:cs="Arial"/>
          <w:lang w:val="en-US"/>
        </w:rPr>
        <w:t>, the high-pass filter will do the opposite to the low-pass</w:t>
      </w:r>
      <w:r w:rsidR="00FA1E58">
        <w:rPr>
          <w:rFonts w:cs="Arial"/>
          <w:lang w:val="en-US"/>
        </w:rPr>
        <w:t xml:space="preserve"> by </w:t>
      </w:r>
      <w:r w:rsidR="009F0EF2">
        <w:rPr>
          <w:rFonts w:cs="Arial"/>
          <w:lang w:val="en-US"/>
        </w:rPr>
        <w:t>allowing h</w:t>
      </w:r>
      <w:r w:rsidR="009438DE">
        <w:rPr>
          <w:rFonts w:cs="Arial"/>
          <w:lang w:val="en-US"/>
        </w:rPr>
        <w:t>igh frequencies to pass while attenuating low frequencies</w:t>
      </w:r>
      <w:r w:rsidR="00FA1E58">
        <w:rPr>
          <w:rFonts w:cs="Arial"/>
          <w:lang w:val="en-US"/>
        </w:rPr>
        <w:t>.</w:t>
      </w:r>
    </w:p>
    <w:p w14:paraId="20AC7584" w14:textId="73BC6C52" w:rsidR="00D5571C" w:rsidRDefault="00342648" w:rsidP="00D5571C">
      <w:pPr>
        <w:pStyle w:val="Heading2"/>
        <w:rPr>
          <w:lang w:val="en-US"/>
        </w:rPr>
      </w:pPr>
      <w:bookmarkStart w:id="15" w:name="_Toc228485660"/>
      <w:r>
        <w:rPr>
          <w:lang w:val="en-US"/>
        </w:rPr>
        <w:t>Experimental Parameters</w:t>
      </w:r>
      <w:bookmarkEnd w:id="15"/>
    </w:p>
    <w:p w14:paraId="11B7A8B9" w14:textId="0C1B020E" w:rsidR="00194527" w:rsidRDefault="002D432D" w:rsidP="002D432D">
      <w:pPr>
        <w:tabs>
          <w:tab w:val="left" w:pos="3372"/>
        </w:tabs>
        <w:spacing w:line="360" w:lineRule="auto"/>
        <w:jc w:val="both"/>
        <w:rPr>
          <w:rFonts w:cs="Arial"/>
          <w:lang w:val="en-US"/>
        </w:rPr>
      </w:pPr>
      <w:r>
        <w:rPr>
          <w:rFonts w:cs="Arial"/>
          <w:lang w:val="en-US"/>
        </w:rPr>
        <w:t xml:space="preserve">There are numerous parameters involved </w:t>
      </w:r>
      <w:r w:rsidR="004D2F63">
        <w:rPr>
          <w:rFonts w:cs="Arial"/>
          <w:lang w:val="en-US"/>
        </w:rPr>
        <w:t xml:space="preserve">in </w:t>
      </w:r>
      <w:r w:rsidR="00B73D0F">
        <w:rPr>
          <w:rFonts w:cs="Arial"/>
          <w:lang w:val="en-US"/>
        </w:rPr>
        <w:t>carrying out this experiment. The signals</w:t>
      </w:r>
      <w:r w:rsidR="00BD647B">
        <w:rPr>
          <w:rFonts w:cs="Arial"/>
          <w:lang w:val="en-US"/>
        </w:rPr>
        <w:t xml:space="preserve"> that are input into </w:t>
      </w:r>
      <w:r w:rsidR="004638F5">
        <w:rPr>
          <w:rFonts w:cs="Arial"/>
          <w:lang w:val="en-US"/>
        </w:rPr>
        <w:t>the circuit</w:t>
      </w:r>
      <w:r w:rsidR="005A640A">
        <w:rPr>
          <w:rFonts w:cs="Arial"/>
          <w:lang w:val="en-US"/>
        </w:rPr>
        <w:t xml:space="preserve"> are consistently 4V </w:t>
      </w:r>
      <w:r w:rsidR="007B125A">
        <w:rPr>
          <w:rFonts w:cs="Arial"/>
          <w:lang w:val="en-US"/>
        </w:rPr>
        <w:t>pk-pk</w:t>
      </w:r>
      <w:r w:rsidR="00AD3AD1">
        <w:rPr>
          <w:rFonts w:cs="Arial"/>
          <w:lang w:val="en-US"/>
        </w:rPr>
        <w:t xml:space="preserve">, however, the </w:t>
      </w:r>
      <w:r w:rsidR="002C4E99">
        <w:rPr>
          <w:rFonts w:cs="Arial"/>
          <w:lang w:val="en-US"/>
        </w:rPr>
        <w:t xml:space="preserve">input frequency varies at each measurement taken. </w:t>
      </w:r>
      <w:r w:rsidR="005B3848">
        <w:rPr>
          <w:rFonts w:cs="Arial"/>
          <w:lang w:val="en-US"/>
        </w:rPr>
        <w:t>The frequency ranges from 100Hz to 300</w:t>
      </w:r>
      <w:r w:rsidR="00785E9F">
        <w:rPr>
          <w:rFonts w:cs="Arial"/>
          <w:lang w:val="en-US"/>
        </w:rPr>
        <w:t>kHz</w:t>
      </w:r>
      <w:r w:rsidR="00C816AE">
        <w:rPr>
          <w:rFonts w:cs="Arial"/>
          <w:lang w:val="en-US"/>
        </w:rPr>
        <w:t xml:space="preserve">, </w:t>
      </w:r>
      <w:r w:rsidR="00D65AFB">
        <w:rPr>
          <w:rFonts w:cs="Arial"/>
          <w:lang w:val="en-US"/>
        </w:rPr>
        <w:t>nearer to the cutoff frequency</w:t>
      </w:r>
      <w:r w:rsidR="00C50D40">
        <w:rPr>
          <w:rFonts w:cs="Arial"/>
          <w:lang w:val="en-US"/>
        </w:rPr>
        <w:t xml:space="preserve"> (see formula in </w:t>
      </w:r>
      <w:r w:rsidR="00C50D40">
        <w:rPr>
          <w:rFonts w:cs="Arial"/>
          <w:lang w:val="en-US"/>
        </w:rPr>
        <w:fldChar w:fldCharType="begin"/>
      </w:r>
      <w:r w:rsidR="00C50D40">
        <w:rPr>
          <w:rFonts w:cs="Arial"/>
          <w:lang w:val="en-US"/>
        </w:rPr>
        <w:instrText xml:space="preserve"> REF _Ref227952021 \h </w:instrText>
      </w:r>
      <w:r w:rsidR="00C50D40">
        <w:rPr>
          <w:rFonts w:cs="Arial"/>
          <w:lang w:val="en-US"/>
        </w:rPr>
      </w:r>
      <w:r w:rsidR="00C50D40">
        <w:rPr>
          <w:rFonts w:cs="Arial"/>
          <w:lang w:val="en-US"/>
        </w:rPr>
        <w:fldChar w:fldCharType="separate"/>
      </w:r>
      <w:r w:rsidR="00C50D40">
        <w:t xml:space="preserve">Equation </w:t>
      </w:r>
      <w:r w:rsidR="00C50D40">
        <w:rPr>
          <w:noProof/>
        </w:rPr>
        <w:t>1</w:t>
      </w:r>
      <w:r w:rsidR="00C50D40">
        <w:rPr>
          <w:rFonts w:cs="Arial"/>
          <w:lang w:val="en-US"/>
        </w:rPr>
        <w:fldChar w:fldCharType="end"/>
      </w:r>
      <w:r w:rsidR="00C50D40">
        <w:rPr>
          <w:rFonts w:cs="Arial"/>
          <w:lang w:val="en-US"/>
        </w:rPr>
        <w:t>)</w:t>
      </w:r>
      <w:r w:rsidR="00D65AFB">
        <w:rPr>
          <w:rFonts w:cs="Arial"/>
          <w:lang w:val="en-US"/>
        </w:rPr>
        <w:t xml:space="preserve"> </w:t>
      </w:r>
      <w:r w:rsidR="0048462F">
        <w:rPr>
          <w:rFonts w:cs="Arial"/>
          <w:lang w:val="en-US"/>
        </w:rPr>
        <w:t>the step sizes are smaller</w:t>
      </w:r>
      <w:r w:rsidR="00250E54">
        <w:rPr>
          <w:rFonts w:cs="Arial"/>
          <w:lang w:val="en-US"/>
        </w:rPr>
        <w:t xml:space="preserve"> at 50Hz</w:t>
      </w:r>
      <w:r w:rsidR="008746B2">
        <w:rPr>
          <w:rFonts w:cs="Arial"/>
          <w:lang w:val="en-US"/>
        </w:rPr>
        <w:t xml:space="preserve"> whereas elsewhere </w:t>
      </w:r>
      <w:r w:rsidR="005A54DB">
        <w:rPr>
          <w:rFonts w:cs="Arial"/>
          <w:lang w:val="en-US"/>
        </w:rPr>
        <w:t>step sizes are larger / wider</w:t>
      </w:r>
      <w:r w:rsidR="009109D6">
        <w:rPr>
          <w:rFonts w:cs="Arial"/>
          <w:lang w:val="en-US"/>
        </w:rPr>
        <w:t xml:space="preserve">. </w:t>
      </w:r>
    </w:p>
    <w:p w14:paraId="73655679" w14:textId="0095772F" w:rsidR="000C1B81" w:rsidRDefault="00B4708C" w:rsidP="000C1B81">
      <w:pPr>
        <w:pStyle w:val="Heading1"/>
        <w:rPr>
          <w:rFonts w:ascii="Arial" w:hAnsi="Arial" w:cs="Arial"/>
          <w:lang w:val="en-US"/>
        </w:rPr>
      </w:pPr>
      <w:bookmarkStart w:id="16" w:name="_Toc228485661"/>
      <w:bookmarkStart w:id="17" w:name="_Ref228520868"/>
      <w:bookmarkStart w:id="18" w:name="_Ref228522338"/>
      <w:r>
        <w:rPr>
          <w:rFonts w:ascii="Arial" w:hAnsi="Arial" w:cs="Arial"/>
          <w:lang w:val="en-US"/>
        </w:rPr>
        <w:t>Results</w:t>
      </w:r>
      <w:bookmarkEnd w:id="16"/>
      <w:bookmarkEnd w:id="17"/>
      <w:bookmarkEnd w:id="18"/>
    </w:p>
    <w:p w14:paraId="113B476A" w14:textId="7C4CB10A" w:rsidR="00E23306" w:rsidRDefault="00AF79BC" w:rsidP="002C41C0">
      <w:pPr>
        <w:pStyle w:val="Heading2"/>
        <w:rPr>
          <w:lang w:val="en-US"/>
        </w:rPr>
      </w:pPr>
      <w:bookmarkStart w:id="19" w:name="_Toc228485662"/>
      <w:r>
        <w:rPr>
          <w:lang w:val="en-US"/>
        </w:rPr>
        <w:t>Overview of Results</w:t>
      </w:r>
      <w:bookmarkEnd w:id="19"/>
    </w:p>
    <w:p w14:paraId="6FC1FB9D" w14:textId="351021EB" w:rsidR="00E616C7" w:rsidRDefault="00D20CB5" w:rsidP="00C00B51">
      <w:pPr>
        <w:spacing w:line="360" w:lineRule="auto"/>
        <w:jc w:val="both"/>
        <w:rPr>
          <w:rFonts w:cs="Arial"/>
          <w:lang w:val="en-US"/>
        </w:rPr>
      </w:pPr>
      <w:r>
        <w:rPr>
          <w:rFonts w:cs="Arial"/>
          <w:lang w:val="en-US"/>
        </w:rPr>
        <w:t>T</w:t>
      </w:r>
      <w:r w:rsidR="00330642">
        <w:rPr>
          <w:rFonts w:cs="Arial"/>
          <w:lang w:val="en-US"/>
        </w:rPr>
        <w:t xml:space="preserve">he </w:t>
      </w:r>
      <w:r w:rsidR="00B84331">
        <w:rPr>
          <w:rFonts w:cs="Arial"/>
          <w:lang w:val="en-US"/>
        </w:rPr>
        <w:t xml:space="preserve">results from each of the methods are displayed in this section. </w:t>
      </w:r>
      <w:r w:rsidR="00935579">
        <w:rPr>
          <w:rFonts w:cs="Arial"/>
          <w:lang w:val="en-US"/>
        </w:rPr>
        <w:t xml:space="preserve">The </w:t>
      </w:r>
      <w:r>
        <w:rPr>
          <w:rFonts w:cs="Arial"/>
          <w:lang w:val="en-US"/>
        </w:rPr>
        <w:t xml:space="preserve">laboratory </w:t>
      </w:r>
      <w:r w:rsidR="00EF3CA6">
        <w:rPr>
          <w:rFonts w:cs="Arial"/>
          <w:lang w:val="en-US"/>
        </w:rPr>
        <w:t>and simulated results</w:t>
      </w:r>
      <w:r w:rsidR="00A9698C">
        <w:rPr>
          <w:rFonts w:cs="Arial"/>
          <w:lang w:val="en-US"/>
        </w:rPr>
        <w:t xml:space="preserve"> are plotted onto Attenuation vs Fre</w:t>
      </w:r>
      <w:r w:rsidR="00605EBC">
        <w:rPr>
          <w:rFonts w:cs="Arial"/>
          <w:lang w:val="en-US"/>
        </w:rPr>
        <w:t>quency graphs</w:t>
      </w:r>
      <w:r w:rsidR="00E73EBD">
        <w:rPr>
          <w:rFonts w:cs="Arial"/>
          <w:lang w:val="en-US"/>
        </w:rPr>
        <w:t xml:space="preserve"> so </w:t>
      </w:r>
      <w:r w:rsidR="00913C07">
        <w:rPr>
          <w:rFonts w:cs="Arial"/>
          <w:lang w:val="en-US"/>
        </w:rPr>
        <w:t>the behaviour of the filter can be analysed across different frequencies and not just one point.</w:t>
      </w:r>
      <w:r w:rsidR="0067520C">
        <w:rPr>
          <w:rFonts w:cs="Arial"/>
          <w:lang w:val="en-US"/>
        </w:rPr>
        <w:t xml:space="preserve"> </w:t>
      </w:r>
    </w:p>
    <w:p w14:paraId="6AEB1527" w14:textId="5758B53E" w:rsidR="00E31127" w:rsidRDefault="0067520C" w:rsidP="00C00B51">
      <w:pPr>
        <w:spacing w:line="360" w:lineRule="auto"/>
        <w:jc w:val="both"/>
        <w:rPr>
          <w:rFonts w:cs="Arial"/>
          <w:lang w:val="en-US"/>
        </w:rPr>
      </w:pPr>
      <w:r>
        <w:rPr>
          <w:rFonts w:cs="Arial"/>
          <w:lang w:val="en-US"/>
        </w:rPr>
        <w:t xml:space="preserve">Prior to the building of any circuits, </w:t>
      </w:r>
      <w:r w:rsidR="002607B5">
        <w:rPr>
          <w:rFonts w:cs="Arial"/>
          <w:lang w:val="en-US"/>
        </w:rPr>
        <w:t>the cutoff frequency is to be taken for both the low-pass and high-pass filter circuits</w:t>
      </w:r>
      <w:r w:rsidR="00E616C7">
        <w:rPr>
          <w:rFonts w:cs="Arial"/>
          <w:lang w:val="en-US"/>
        </w:rPr>
        <w:t xml:space="preserve">. Using the formula in </w:t>
      </w:r>
      <w:r w:rsidR="00E616C7">
        <w:rPr>
          <w:rFonts w:cs="Arial"/>
          <w:lang w:val="en-US"/>
        </w:rPr>
        <w:fldChar w:fldCharType="begin"/>
      </w:r>
      <w:r w:rsidR="00E616C7">
        <w:rPr>
          <w:rFonts w:cs="Arial"/>
          <w:lang w:val="en-US"/>
        </w:rPr>
        <w:instrText xml:space="preserve"> REF _Ref227952021 \h </w:instrText>
      </w:r>
      <w:r w:rsidR="00E616C7">
        <w:rPr>
          <w:rFonts w:cs="Arial"/>
          <w:lang w:val="en-US"/>
        </w:rPr>
      </w:r>
      <w:r w:rsidR="00E616C7">
        <w:rPr>
          <w:rFonts w:cs="Arial"/>
          <w:lang w:val="en-US"/>
        </w:rPr>
        <w:fldChar w:fldCharType="separate"/>
      </w:r>
      <w:r w:rsidR="00E616C7">
        <w:t xml:space="preserve">Equation </w:t>
      </w:r>
      <w:r w:rsidR="00E616C7">
        <w:rPr>
          <w:noProof/>
        </w:rPr>
        <w:t>1</w:t>
      </w:r>
      <w:r w:rsidR="00E616C7">
        <w:rPr>
          <w:rFonts w:cs="Arial"/>
          <w:lang w:val="en-US"/>
        </w:rPr>
        <w:fldChar w:fldCharType="end"/>
      </w:r>
      <w:r w:rsidR="00E616C7">
        <w:rPr>
          <w:rFonts w:cs="Arial"/>
          <w:lang w:val="en-US"/>
        </w:rPr>
        <w:t xml:space="preserve"> and the </w:t>
      </w:r>
      <w:r w:rsidR="0029025E">
        <w:rPr>
          <w:rFonts w:cs="Arial"/>
          <w:lang w:val="en-US"/>
        </w:rPr>
        <w:t xml:space="preserve">values in </w:t>
      </w:r>
      <w:r w:rsidR="0029025E">
        <w:rPr>
          <w:rFonts w:cs="Arial"/>
          <w:lang w:val="en-US"/>
        </w:rPr>
        <w:fldChar w:fldCharType="begin"/>
      </w:r>
      <w:r w:rsidR="0029025E">
        <w:rPr>
          <w:rFonts w:cs="Arial"/>
          <w:lang w:val="en-US"/>
        </w:rPr>
        <w:instrText xml:space="preserve"> REF _Ref227525277 \h </w:instrText>
      </w:r>
      <w:r w:rsidR="0029025E">
        <w:rPr>
          <w:rFonts w:cs="Arial"/>
          <w:lang w:val="en-US"/>
        </w:rPr>
      </w:r>
      <w:r w:rsidR="0029025E">
        <w:rPr>
          <w:rFonts w:cs="Arial"/>
          <w:lang w:val="en-US"/>
        </w:rPr>
        <w:fldChar w:fldCharType="separate"/>
      </w:r>
      <w:r w:rsidR="0029025E">
        <w:t xml:space="preserve">Figure </w:t>
      </w:r>
      <w:r w:rsidR="0029025E">
        <w:rPr>
          <w:noProof/>
        </w:rPr>
        <w:t>1</w:t>
      </w:r>
      <w:r w:rsidR="0029025E">
        <w:rPr>
          <w:rFonts w:cs="Arial"/>
          <w:lang w:val="en-US"/>
        </w:rPr>
        <w:fldChar w:fldCharType="end"/>
      </w:r>
      <w:r w:rsidR="0029025E">
        <w:rPr>
          <w:rFonts w:cs="Arial"/>
          <w:lang w:val="en-US"/>
        </w:rPr>
        <w:t xml:space="preserve"> and </w:t>
      </w:r>
      <w:r w:rsidR="0029025E">
        <w:rPr>
          <w:rFonts w:cs="Arial"/>
          <w:lang w:val="en-US"/>
        </w:rPr>
        <w:fldChar w:fldCharType="begin"/>
      </w:r>
      <w:r w:rsidR="0029025E">
        <w:rPr>
          <w:rFonts w:cs="Arial"/>
          <w:lang w:val="en-US"/>
        </w:rPr>
        <w:instrText xml:space="preserve"> REF _Ref227525279 \h </w:instrText>
      </w:r>
      <w:r w:rsidR="0029025E">
        <w:rPr>
          <w:rFonts w:cs="Arial"/>
          <w:lang w:val="en-US"/>
        </w:rPr>
      </w:r>
      <w:r w:rsidR="0029025E">
        <w:rPr>
          <w:rFonts w:cs="Arial"/>
          <w:lang w:val="en-US"/>
        </w:rPr>
        <w:fldChar w:fldCharType="separate"/>
      </w:r>
      <w:r w:rsidR="0029025E">
        <w:t xml:space="preserve">Figure </w:t>
      </w:r>
      <w:r w:rsidR="0029025E">
        <w:rPr>
          <w:noProof/>
        </w:rPr>
        <w:t>2</w:t>
      </w:r>
      <w:r w:rsidR="0029025E">
        <w:rPr>
          <w:rFonts w:cs="Arial"/>
          <w:lang w:val="en-US"/>
        </w:rPr>
        <w:fldChar w:fldCharType="end"/>
      </w:r>
      <w:r w:rsidR="002D3704">
        <w:rPr>
          <w:rFonts w:cs="Arial"/>
          <w:lang w:val="en-US"/>
        </w:rPr>
        <w:t xml:space="preserve">, the cutoff frequencies were calculated. </w:t>
      </w:r>
      <w:r w:rsidR="009F1C2D">
        <w:rPr>
          <w:rFonts w:cs="Arial"/>
          <w:lang w:val="en-US"/>
        </w:rPr>
        <w:t xml:space="preserve">For the cutoff frequency </w:t>
      </w:r>
      <w:r w:rsidR="00801C92">
        <w:rPr>
          <w:rFonts w:cs="Arial"/>
          <w:lang w:val="en-US"/>
        </w:rPr>
        <w:t>of</w:t>
      </w:r>
      <w:r w:rsidR="009F1C2D">
        <w:rPr>
          <w:rFonts w:cs="Arial"/>
          <w:lang w:val="en-US"/>
        </w:rPr>
        <w:t xml:space="preserve"> the low-pass filter, see </w:t>
      </w:r>
      <w:r w:rsidR="00CD5D2D">
        <w:rPr>
          <w:rFonts w:cs="Arial"/>
          <w:lang w:val="en-US"/>
        </w:rPr>
        <w:fldChar w:fldCharType="begin"/>
      </w:r>
      <w:r w:rsidR="00CD5D2D">
        <w:rPr>
          <w:rFonts w:cs="Arial"/>
          <w:lang w:val="en-US"/>
        </w:rPr>
        <w:instrText xml:space="preserve"> REF _Ref228222152 \h </w:instrText>
      </w:r>
      <w:r w:rsidR="00CD5D2D">
        <w:rPr>
          <w:rFonts w:cs="Arial"/>
          <w:lang w:val="en-US"/>
        </w:rPr>
      </w:r>
      <w:r w:rsidR="00CD5D2D">
        <w:rPr>
          <w:rFonts w:cs="Arial"/>
          <w:lang w:val="en-US"/>
        </w:rPr>
        <w:fldChar w:fldCharType="separate"/>
      </w:r>
      <w:r w:rsidR="00CD5D2D">
        <w:t xml:space="preserve">Equation </w:t>
      </w:r>
      <w:r w:rsidR="00CD5D2D">
        <w:rPr>
          <w:noProof/>
        </w:rPr>
        <w:t>3</w:t>
      </w:r>
      <w:r w:rsidR="00CD5D2D">
        <w:rPr>
          <w:rFonts w:cs="Arial"/>
          <w:lang w:val="en-US"/>
        </w:rPr>
        <w:fldChar w:fldCharType="end"/>
      </w:r>
      <w:r w:rsidR="00CD5D2D">
        <w:rPr>
          <w:rFonts w:cs="Arial"/>
          <w:lang w:val="en-US"/>
        </w:rPr>
        <w:t>.</w:t>
      </w:r>
    </w:p>
    <w:p w14:paraId="1B8FA1AF" w14:textId="732EEA35" w:rsidR="009F1C2D" w:rsidRPr="00A5652F" w:rsidRDefault="00000000" w:rsidP="00C00B51">
      <w:pPr>
        <w:spacing w:line="360" w:lineRule="auto"/>
        <w:jc w:val="both"/>
        <w:rPr>
          <w:rFonts w:eastAsiaTheme="minorEastAsia" w:cs="Arial"/>
          <w:lang w:val="en-US"/>
        </w:rPr>
      </w:pPr>
      <m:oMathPara>
        <m:oMath>
          <m:f>
            <m:fPr>
              <m:ctrlPr>
                <w:rPr>
                  <w:rFonts w:ascii="Cambria Math" w:hAnsi="Cambria Math" w:cs="Arial"/>
                  <w:i/>
                  <w:lang w:val="en-US"/>
                </w:rPr>
              </m:ctrlPr>
            </m:fPr>
            <m:num>
              <m:r>
                <w:rPr>
                  <w:rFonts w:ascii="Cambria Math" w:hAnsi="Cambria Math" w:cs="Arial"/>
                  <w:lang w:val="en-US"/>
                </w:rPr>
                <m:t>1</m:t>
              </m:r>
            </m:num>
            <m:den>
              <m:r>
                <w:rPr>
                  <w:rFonts w:ascii="Cambria Math" w:hAnsi="Cambria Math" w:cs="Arial"/>
                  <w:lang w:val="en-US"/>
                </w:rPr>
                <m:t>2 π 10,000*560</m:t>
              </m:r>
            </m:den>
          </m:f>
          <m:r>
            <w:rPr>
              <w:rFonts w:ascii="Cambria Math" w:hAnsi="Cambria Math" w:cs="Arial"/>
              <w:lang w:val="en-US"/>
            </w:rPr>
            <m:t>=28.42 kHz</m:t>
          </m:r>
        </m:oMath>
      </m:oMathPara>
    </w:p>
    <w:p w14:paraId="66F8D05A" w14:textId="152DF5B7" w:rsidR="00A5652F" w:rsidRDefault="00A5652F" w:rsidP="00A5652F">
      <w:pPr>
        <w:pStyle w:val="Caption"/>
      </w:pPr>
      <w:bookmarkStart w:id="20" w:name="_Ref228222152"/>
      <w:r>
        <w:t xml:space="preserve">Equation </w:t>
      </w:r>
      <w:fldSimple w:instr=" SEQ Equation \* ARABIC ">
        <w:r w:rsidR="003D66DB">
          <w:rPr>
            <w:noProof/>
          </w:rPr>
          <w:t>3</w:t>
        </w:r>
      </w:fldSimple>
      <w:bookmarkEnd w:id="20"/>
      <w:r>
        <w:t xml:space="preserve">. </w:t>
      </w:r>
      <w:r w:rsidR="009A779C">
        <w:t>Cutoff frequency for the low-</w:t>
      </w:r>
      <w:r w:rsidR="005B3D0B">
        <w:t>p</w:t>
      </w:r>
      <w:r w:rsidR="009A779C">
        <w:t>ass filter.</w:t>
      </w:r>
    </w:p>
    <w:p w14:paraId="5ACFC147" w14:textId="68FE5B0D" w:rsidR="009A779C" w:rsidRPr="00A46289" w:rsidRDefault="009A779C" w:rsidP="009A779C">
      <w:pPr>
        <w:rPr>
          <w:rFonts w:cs="Arial"/>
          <w:lang w:val="en-US"/>
        </w:rPr>
      </w:pPr>
      <w:r w:rsidRPr="00A46289">
        <w:rPr>
          <w:rFonts w:cs="Arial"/>
          <w:lang w:val="en-US"/>
        </w:rPr>
        <w:t xml:space="preserve">The cutoff frequency for the high-pass filter is displayed in </w:t>
      </w:r>
      <w:r w:rsidR="00CD5D2D" w:rsidRPr="00A46289">
        <w:rPr>
          <w:rFonts w:cs="Arial"/>
          <w:lang w:val="en-US"/>
        </w:rPr>
        <w:fldChar w:fldCharType="begin"/>
      </w:r>
      <w:r w:rsidR="00CD5D2D" w:rsidRPr="00A46289">
        <w:rPr>
          <w:rFonts w:cs="Arial"/>
          <w:lang w:val="en-US"/>
        </w:rPr>
        <w:instrText xml:space="preserve"> REF _Ref228222142 \h </w:instrText>
      </w:r>
      <w:r w:rsidR="00A46289">
        <w:rPr>
          <w:rFonts w:cs="Arial"/>
          <w:lang w:val="en-US"/>
        </w:rPr>
        <w:instrText xml:space="preserve"> \* MERGEFORMAT </w:instrText>
      </w:r>
      <w:r w:rsidR="00CD5D2D" w:rsidRPr="00A46289">
        <w:rPr>
          <w:rFonts w:cs="Arial"/>
          <w:lang w:val="en-US"/>
        </w:rPr>
      </w:r>
      <w:r w:rsidR="00CD5D2D" w:rsidRPr="00A46289">
        <w:rPr>
          <w:rFonts w:cs="Arial"/>
          <w:lang w:val="en-US"/>
        </w:rPr>
        <w:fldChar w:fldCharType="separate"/>
      </w:r>
      <w:r w:rsidR="00CD5D2D" w:rsidRPr="00A46289">
        <w:rPr>
          <w:rFonts w:cs="Arial"/>
          <w:lang w:val="en-US"/>
        </w:rPr>
        <w:t>Equation 4</w:t>
      </w:r>
      <w:r w:rsidR="00CD5D2D" w:rsidRPr="00A46289">
        <w:rPr>
          <w:rFonts w:cs="Arial"/>
          <w:lang w:val="en-US"/>
        </w:rPr>
        <w:fldChar w:fldCharType="end"/>
      </w:r>
      <w:r w:rsidR="00CD5D2D" w:rsidRPr="00A46289">
        <w:rPr>
          <w:rFonts w:cs="Arial"/>
          <w:lang w:val="en-US"/>
        </w:rPr>
        <w:t>.</w:t>
      </w:r>
    </w:p>
    <w:p w14:paraId="32BE8E28" w14:textId="69DBDCE7" w:rsidR="009A779C" w:rsidRPr="003D66DB" w:rsidRDefault="00000000" w:rsidP="003D66DB">
      <w:pPr>
        <w:spacing w:line="360" w:lineRule="auto"/>
        <w:jc w:val="both"/>
        <w:rPr>
          <w:rFonts w:eastAsiaTheme="minorEastAsia" w:cs="Arial"/>
          <w:lang w:val="en-US"/>
        </w:rPr>
      </w:pPr>
      <m:oMathPara>
        <m:oMath>
          <m:f>
            <m:fPr>
              <m:ctrlPr>
                <w:rPr>
                  <w:rFonts w:ascii="Cambria Math" w:hAnsi="Cambria Math" w:cs="Arial"/>
                  <w:i/>
                  <w:lang w:val="en-US"/>
                </w:rPr>
              </m:ctrlPr>
            </m:fPr>
            <m:num>
              <m:r>
                <w:rPr>
                  <w:rFonts w:ascii="Cambria Math" w:hAnsi="Cambria Math" w:cs="Arial"/>
                  <w:lang w:val="en-US"/>
                </w:rPr>
                <m:t>1</m:t>
              </m:r>
            </m:num>
            <m:den>
              <m:r>
                <w:rPr>
                  <w:rFonts w:ascii="Cambria Math" w:hAnsi="Cambria Math" w:cs="Arial"/>
                  <w:lang w:val="en-US"/>
                </w:rPr>
                <m:t>2 π 10,000*15*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lang w:val="en-US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lang w:val="en-US"/>
                    </w:rPr>
                    <m:t>10</m:t>
                  </m:r>
                </m:e>
                <m:sup>
                  <m:r>
                    <w:rPr>
                      <w:rFonts w:ascii="Cambria Math" w:hAnsi="Cambria Math" w:cs="Arial"/>
                      <w:lang w:val="en-US"/>
                    </w:rPr>
                    <m:t>-9</m:t>
                  </m:r>
                </m:sup>
              </m:sSup>
              <m:r>
                <w:rPr>
                  <w:rFonts w:ascii="Cambria Math" w:hAnsi="Cambria Math" w:cs="Arial"/>
                  <w:lang w:val="en-US"/>
                </w:rPr>
                <m:t xml:space="preserve"> </m:t>
              </m:r>
            </m:den>
          </m:f>
          <m:r>
            <w:rPr>
              <w:rFonts w:ascii="Cambria Math" w:hAnsi="Cambria Math" w:cs="Arial"/>
              <w:lang w:val="en-US"/>
            </w:rPr>
            <m:t>=1061 Hz</m:t>
          </m:r>
        </m:oMath>
      </m:oMathPara>
    </w:p>
    <w:p w14:paraId="766AFD2A" w14:textId="4C72F440" w:rsidR="003D66DB" w:rsidRPr="003D66DB" w:rsidRDefault="003D66DB" w:rsidP="003D66DB">
      <w:pPr>
        <w:pStyle w:val="Caption"/>
        <w:rPr>
          <w:rFonts w:eastAsiaTheme="minorEastAsia" w:cs="Arial"/>
          <w:lang w:val="en-US"/>
        </w:rPr>
      </w:pPr>
      <w:bookmarkStart w:id="21" w:name="_Ref228222142"/>
      <w:r>
        <w:t xml:space="preserve">Equation </w:t>
      </w:r>
      <w:fldSimple w:instr=" SEQ Equation \* ARABIC ">
        <w:r>
          <w:rPr>
            <w:noProof/>
          </w:rPr>
          <w:t>4</w:t>
        </w:r>
      </w:fldSimple>
      <w:bookmarkEnd w:id="21"/>
      <w:r>
        <w:t>. Cutoff frequency for the high-pass filter.</w:t>
      </w:r>
    </w:p>
    <w:p w14:paraId="49381621" w14:textId="3DD26E2E" w:rsidR="007110AC" w:rsidRDefault="00A73ECF" w:rsidP="007110AC">
      <w:pPr>
        <w:pStyle w:val="Heading2"/>
        <w:rPr>
          <w:lang w:val="en-US"/>
        </w:rPr>
      </w:pPr>
      <w:bookmarkStart w:id="22" w:name="_Toc228485663"/>
      <w:r>
        <w:rPr>
          <w:lang w:val="en-US"/>
        </w:rPr>
        <w:t>Low-Pass Filter Results</w:t>
      </w:r>
      <w:bookmarkEnd w:id="22"/>
    </w:p>
    <w:p w14:paraId="790E7313" w14:textId="7B45B1BE" w:rsidR="00945B15" w:rsidRPr="0020434A" w:rsidRDefault="00E41C6C" w:rsidP="0020434A">
      <w:pPr>
        <w:spacing w:line="360" w:lineRule="auto"/>
        <w:jc w:val="both"/>
        <w:rPr>
          <w:rFonts w:cs="Arial"/>
          <w:lang w:val="en-US"/>
        </w:rPr>
      </w:pPr>
      <w:r w:rsidRPr="0020434A">
        <w:rPr>
          <w:rFonts w:cs="Arial"/>
          <w:lang w:val="en-US"/>
        </w:rPr>
        <w:t xml:space="preserve">The results of the low-pass filter experiment on Proteus and the laboratory are displayed in </w:t>
      </w:r>
      <w:r w:rsidR="007F1868" w:rsidRPr="0020434A">
        <w:rPr>
          <w:rFonts w:cs="Arial"/>
          <w:lang w:val="en-US"/>
        </w:rPr>
        <w:fldChar w:fldCharType="begin"/>
      </w:r>
      <w:r w:rsidR="007F1868" w:rsidRPr="0020434A">
        <w:rPr>
          <w:rFonts w:cs="Arial"/>
          <w:lang w:val="en-US"/>
        </w:rPr>
        <w:instrText xml:space="preserve"> REF _Ref228478786 \h </w:instrText>
      </w:r>
      <w:r w:rsidR="0020434A">
        <w:rPr>
          <w:rFonts w:cs="Arial"/>
          <w:lang w:val="en-US"/>
        </w:rPr>
        <w:instrText xml:space="preserve"> \* MERGEFORMAT </w:instrText>
      </w:r>
      <w:r w:rsidR="007F1868" w:rsidRPr="0020434A">
        <w:rPr>
          <w:rFonts w:cs="Arial"/>
          <w:lang w:val="en-US"/>
        </w:rPr>
      </w:r>
      <w:r w:rsidR="007F1868" w:rsidRPr="0020434A">
        <w:rPr>
          <w:rFonts w:cs="Arial"/>
          <w:lang w:val="en-US"/>
        </w:rPr>
        <w:fldChar w:fldCharType="separate"/>
      </w:r>
      <w:r w:rsidR="007F1868" w:rsidRPr="0020434A">
        <w:rPr>
          <w:rFonts w:cs="Arial"/>
          <w:lang w:val="en-US"/>
        </w:rPr>
        <w:t>Figure 5</w:t>
      </w:r>
      <w:r w:rsidR="007F1868" w:rsidRPr="0020434A">
        <w:rPr>
          <w:rFonts w:cs="Arial"/>
          <w:lang w:val="en-US"/>
        </w:rPr>
        <w:fldChar w:fldCharType="end"/>
      </w:r>
      <w:r w:rsidR="007F1868" w:rsidRPr="0020434A">
        <w:rPr>
          <w:rFonts w:cs="Arial"/>
          <w:lang w:val="en-US"/>
        </w:rPr>
        <w:t xml:space="preserve"> and </w:t>
      </w:r>
      <w:r w:rsidR="007F1868" w:rsidRPr="0020434A">
        <w:rPr>
          <w:rFonts w:cs="Arial"/>
          <w:lang w:val="en-US"/>
        </w:rPr>
        <w:fldChar w:fldCharType="begin"/>
      </w:r>
      <w:r w:rsidR="007F1868" w:rsidRPr="0020434A">
        <w:rPr>
          <w:rFonts w:cs="Arial"/>
          <w:lang w:val="en-US"/>
        </w:rPr>
        <w:instrText xml:space="preserve"> REF _Ref228478787 \h </w:instrText>
      </w:r>
      <w:r w:rsidR="0020434A">
        <w:rPr>
          <w:rFonts w:cs="Arial"/>
          <w:lang w:val="en-US"/>
        </w:rPr>
        <w:instrText xml:space="preserve"> \* MERGEFORMAT </w:instrText>
      </w:r>
      <w:r w:rsidR="007F1868" w:rsidRPr="0020434A">
        <w:rPr>
          <w:rFonts w:cs="Arial"/>
          <w:lang w:val="en-US"/>
        </w:rPr>
      </w:r>
      <w:r w:rsidR="007F1868" w:rsidRPr="0020434A">
        <w:rPr>
          <w:rFonts w:cs="Arial"/>
          <w:lang w:val="en-US"/>
        </w:rPr>
        <w:fldChar w:fldCharType="separate"/>
      </w:r>
      <w:r w:rsidR="007F1868" w:rsidRPr="0020434A">
        <w:rPr>
          <w:rFonts w:cs="Arial"/>
          <w:lang w:val="en-US"/>
        </w:rPr>
        <w:t>Figure 6</w:t>
      </w:r>
      <w:r w:rsidR="007F1868" w:rsidRPr="0020434A">
        <w:rPr>
          <w:rFonts w:cs="Arial"/>
          <w:lang w:val="en-US"/>
        </w:rPr>
        <w:fldChar w:fldCharType="end"/>
      </w:r>
      <w:r w:rsidR="007F1868" w:rsidRPr="0020434A">
        <w:rPr>
          <w:rFonts w:cs="Arial"/>
          <w:lang w:val="en-US"/>
        </w:rPr>
        <w:t>.</w:t>
      </w:r>
    </w:p>
    <w:p w14:paraId="00607393" w14:textId="11BC78F8" w:rsidR="000A07F8" w:rsidRDefault="008C463B" w:rsidP="00EF5D1B">
      <w:pPr>
        <w:spacing w:line="360" w:lineRule="auto"/>
        <w:jc w:val="center"/>
        <w:rPr>
          <w:rFonts w:cs="Arial"/>
          <w:lang w:val="en-US"/>
        </w:rPr>
      </w:pPr>
      <w:r w:rsidRPr="008C463B">
        <w:rPr>
          <w:rFonts w:cs="Arial"/>
          <w:noProof/>
          <w:lang w:val="en-US"/>
        </w:rPr>
        <w:drawing>
          <wp:inline distT="0" distB="0" distL="0" distR="0" wp14:anchorId="06796EE8" wp14:editId="5DD3C2A5">
            <wp:extent cx="5731510" cy="3552190"/>
            <wp:effectExtent l="0" t="0" r="2540" b="0"/>
            <wp:docPr id="10849770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497706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2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072F04" w14:textId="5B27A9D4" w:rsidR="00E41C6C" w:rsidRDefault="00E41C6C" w:rsidP="00E41C6C">
      <w:pPr>
        <w:pStyle w:val="Caption"/>
        <w:rPr>
          <w:rFonts w:cs="Arial"/>
          <w:lang w:val="en-US"/>
        </w:rPr>
      </w:pPr>
      <w:bookmarkStart w:id="23" w:name="_Ref228478786"/>
      <w:r>
        <w:t xml:space="preserve">Figure </w:t>
      </w:r>
      <w:fldSimple w:instr=" SEQ Figure \* ARABIC ">
        <w:r w:rsidR="009F24E3">
          <w:rPr>
            <w:noProof/>
          </w:rPr>
          <w:t>5</w:t>
        </w:r>
      </w:fldSimple>
      <w:bookmarkEnd w:id="23"/>
      <w:r>
        <w:t xml:space="preserve">. </w:t>
      </w:r>
      <w:r w:rsidR="00505652">
        <w:t>Logarithmic g</w:t>
      </w:r>
      <w:r>
        <w:t xml:space="preserve">raph showing </w:t>
      </w:r>
      <w:r w:rsidR="00505652">
        <w:t>attenuation vs frequency</w:t>
      </w:r>
      <w:r w:rsidR="007C507F">
        <w:t xml:space="preserve"> for low-pass filters on Proteus</w:t>
      </w:r>
      <w:r w:rsidR="00505652">
        <w:t>.</w:t>
      </w:r>
    </w:p>
    <w:p w14:paraId="667E4821" w14:textId="39E12204" w:rsidR="009A17E4" w:rsidRDefault="005867F7" w:rsidP="00EF5D1B">
      <w:pPr>
        <w:spacing w:line="360" w:lineRule="auto"/>
        <w:jc w:val="center"/>
        <w:rPr>
          <w:rFonts w:cs="Arial"/>
          <w:lang w:val="en-US"/>
        </w:rPr>
      </w:pPr>
      <w:r w:rsidRPr="005867F7">
        <w:rPr>
          <w:rFonts w:cs="Arial"/>
          <w:noProof/>
          <w:lang w:val="en-US"/>
        </w:rPr>
        <w:lastRenderedPageBreak/>
        <w:drawing>
          <wp:inline distT="0" distB="0" distL="0" distR="0" wp14:anchorId="0CE2B4CB" wp14:editId="3EAD6D9D">
            <wp:extent cx="5081454" cy="2973658"/>
            <wp:effectExtent l="0" t="0" r="5080" b="0"/>
            <wp:docPr id="8018899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188998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095703" cy="2981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924107" w14:textId="08AB5852" w:rsidR="00505652" w:rsidRDefault="00505652" w:rsidP="00505652">
      <w:pPr>
        <w:pStyle w:val="Caption"/>
      </w:pPr>
      <w:bookmarkStart w:id="24" w:name="_Ref228478787"/>
      <w:r>
        <w:t xml:space="preserve">Figure </w:t>
      </w:r>
      <w:fldSimple w:instr=" SEQ Figure \* ARABIC ">
        <w:r w:rsidR="009F24E3">
          <w:rPr>
            <w:noProof/>
          </w:rPr>
          <w:t>6</w:t>
        </w:r>
      </w:fldSimple>
      <w:bookmarkEnd w:id="24"/>
      <w:r>
        <w:t>. Logarithmic graph showing attenuation vs frequency</w:t>
      </w:r>
      <w:r w:rsidR="007F1868">
        <w:t xml:space="preserve"> for low-pass filters in the laboratory experiment</w:t>
      </w:r>
      <w:r>
        <w:t>.</w:t>
      </w:r>
    </w:p>
    <w:p w14:paraId="2EBAFF57" w14:textId="25ABEB60" w:rsidR="007F1868" w:rsidRDefault="0020434A" w:rsidP="007F3836">
      <w:pPr>
        <w:spacing w:line="360" w:lineRule="auto"/>
        <w:jc w:val="both"/>
        <w:rPr>
          <w:rFonts w:cs="Arial"/>
          <w:lang w:val="en-US"/>
        </w:rPr>
      </w:pPr>
      <w:r w:rsidRPr="007F3836">
        <w:rPr>
          <w:rFonts w:cs="Arial"/>
          <w:lang w:val="en-US"/>
        </w:rPr>
        <w:t>The above results show</w:t>
      </w:r>
      <w:r w:rsidR="004534FB" w:rsidRPr="007F3836">
        <w:rPr>
          <w:rFonts w:cs="Arial"/>
          <w:lang w:val="en-US"/>
        </w:rPr>
        <w:t xml:space="preserve"> </w:t>
      </w:r>
      <w:r w:rsidR="00A0342E" w:rsidRPr="007F3836">
        <w:rPr>
          <w:rFonts w:cs="Arial"/>
          <w:lang w:val="en-US"/>
        </w:rPr>
        <w:t>that attenuation is low at low frequencies and increases</w:t>
      </w:r>
      <w:r w:rsidR="007F3836" w:rsidRPr="007F3836">
        <w:rPr>
          <w:rFonts w:cs="Arial"/>
          <w:lang w:val="en-US"/>
        </w:rPr>
        <w:t xml:space="preserve"> as </w:t>
      </w:r>
      <w:r w:rsidR="008E3562">
        <w:rPr>
          <w:rFonts w:cs="Arial"/>
          <w:lang w:val="en-US"/>
        </w:rPr>
        <w:t xml:space="preserve">the </w:t>
      </w:r>
      <w:r w:rsidR="007F3836" w:rsidRPr="007F3836">
        <w:rPr>
          <w:rFonts w:cs="Arial"/>
          <w:lang w:val="en-US"/>
        </w:rPr>
        <w:t xml:space="preserve">frequencies </w:t>
      </w:r>
      <w:r w:rsidR="008E3562">
        <w:rPr>
          <w:rFonts w:cs="Arial"/>
          <w:lang w:val="en-US"/>
        </w:rPr>
        <w:t>does</w:t>
      </w:r>
      <w:r w:rsidR="007F3836" w:rsidRPr="007F3836">
        <w:rPr>
          <w:rFonts w:cs="Arial"/>
          <w:lang w:val="en-US"/>
        </w:rPr>
        <w:t>.</w:t>
      </w:r>
      <w:r w:rsidR="007F3836">
        <w:rPr>
          <w:rFonts w:cs="Arial"/>
          <w:lang w:val="en-US"/>
        </w:rPr>
        <w:t xml:space="preserve"> </w:t>
      </w:r>
      <w:r w:rsidR="00CB41D2">
        <w:rPr>
          <w:rFonts w:cs="Arial"/>
          <w:lang w:val="en-US"/>
        </w:rPr>
        <w:t xml:space="preserve">As the measurements near the cutoff frequency, there is a steady </w:t>
      </w:r>
      <w:r w:rsidR="00127634">
        <w:rPr>
          <w:rFonts w:cs="Arial"/>
          <w:lang w:val="en-US"/>
        </w:rPr>
        <w:t>decline</w:t>
      </w:r>
      <w:r w:rsidR="00575929">
        <w:rPr>
          <w:rFonts w:cs="Arial"/>
          <w:lang w:val="en-US"/>
        </w:rPr>
        <w:t xml:space="preserve"> however after this point there is a rapid </w:t>
      </w:r>
      <w:r w:rsidR="00127634">
        <w:rPr>
          <w:rFonts w:cs="Arial"/>
          <w:lang w:val="en-US"/>
        </w:rPr>
        <w:t>decrease</w:t>
      </w:r>
      <w:r w:rsidR="00575929">
        <w:rPr>
          <w:rFonts w:cs="Arial"/>
          <w:lang w:val="en-US"/>
        </w:rPr>
        <w:t xml:space="preserve"> in attenuation.</w:t>
      </w:r>
      <w:r w:rsidR="000E20E9">
        <w:rPr>
          <w:rFonts w:cs="Arial"/>
          <w:lang w:val="en-US"/>
        </w:rPr>
        <w:t xml:space="preserve"> The laboratory experiment shows a much </w:t>
      </w:r>
      <w:r w:rsidR="004817E4">
        <w:rPr>
          <w:rFonts w:cs="Arial"/>
          <w:lang w:val="en-US"/>
        </w:rPr>
        <w:t>steeper</w:t>
      </w:r>
      <w:r w:rsidR="000E20E9">
        <w:rPr>
          <w:rFonts w:cs="Arial"/>
          <w:lang w:val="en-US"/>
        </w:rPr>
        <w:t xml:space="preserve"> </w:t>
      </w:r>
      <w:r w:rsidR="00127634">
        <w:rPr>
          <w:rFonts w:cs="Arial"/>
          <w:lang w:val="en-US"/>
        </w:rPr>
        <w:t>decline</w:t>
      </w:r>
      <w:r w:rsidR="000E20E9">
        <w:rPr>
          <w:rFonts w:cs="Arial"/>
          <w:lang w:val="en-US"/>
        </w:rPr>
        <w:t xml:space="preserve"> in attenuation whereas the </w:t>
      </w:r>
      <w:r w:rsidR="004817E4">
        <w:rPr>
          <w:rFonts w:cs="Arial"/>
          <w:lang w:val="en-US"/>
        </w:rPr>
        <w:t xml:space="preserve">Proteus results show a steadier </w:t>
      </w:r>
      <w:r w:rsidR="0082387C">
        <w:rPr>
          <w:rFonts w:cs="Arial"/>
          <w:lang w:val="en-US"/>
        </w:rPr>
        <w:t>decline</w:t>
      </w:r>
      <w:r w:rsidR="004817E4">
        <w:rPr>
          <w:rFonts w:cs="Arial"/>
          <w:lang w:val="en-US"/>
        </w:rPr>
        <w:t xml:space="preserve">. This may be due to </w:t>
      </w:r>
      <w:r w:rsidR="00021434">
        <w:rPr>
          <w:rFonts w:cs="Arial"/>
          <w:lang w:val="en-US"/>
        </w:rPr>
        <w:t xml:space="preserve">component related </w:t>
      </w:r>
      <w:r w:rsidR="006614C8">
        <w:rPr>
          <w:rFonts w:cs="Arial"/>
          <w:lang w:val="en-US"/>
        </w:rPr>
        <w:t>errors such as the tolerance of capacitors and resistors in the practical experiment.</w:t>
      </w:r>
    </w:p>
    <w:p w14:paraId="1256095D" w14:textId="03983923" w:rsidR="00B5431C" w:rsidRPr="00B5431C" w:rsidRDefault="006A6FD0" w:rsidP="007F3836">
      <w:pPr>
        <w:spacing w:line="360" w:lineRule="auto"/>
        <w:jc w:val="both"/>
        <w:rPr>
          <w:rFonts w:cs="Arial"/>
          <w:lang w:val="en-US"/>
        </w:rPr>
      </w:pPr>
      <w:r>
        <w:rPr>
          <w:rFonts w:cs="Arial"/>
          <w:lang w:val="en-US"/>
        </w:rPr>
        <w:t xml:space="preserve">For evidence of the first </w:t>
      </w:r>
      <w:r w:rsidR="0079796B">
        <w:rPr>
          <w:rFonts w:cs="Arial"/>
          <w:lang w:val="en-US"/>
        </w:rPr>
        <w:t xml:space="preserve">measurement </w:t>
      </w:r>
      <w:r w:rsidR="00714024">
        <w:rPr>
          <w:rFonts w:cs="Arial"/>
          <w:lang w:val="en-US"/>
        </w:rPr>
        <w:t xml:space="preserve">of the low-pass filter </w:t>
      </w:r>
      <w:r w:rsidR="0079796B">
        <w:rPr>
          <w:rFonts w:cs="Arial"/>
          <w:lang w:val="en-US"/>
        </w:rPr>
        <w:t xml:space="preserve">being taken on Proteus, see </w:t>
      </w:r>
      <w:r w:rsidR="009F24E3">
        <w:rPr>
          <w:rFonts w:cs="Arial"/>
          <w:lang w:val="en-US"/>
        </w:rPr>
        <w:fldChar w:fldCharType="begin"/>
      </w:r>
      <w:r w:rsidR="009F24E3">
        <w:rPr>
          <w:rFonts w:cs="Arial"/>
          <w:lang w:val="en-US"/>
        </w:rPr>
        <w:instrText xml:space="preserve"> REF _Ref228483665 \h </w:instrText>
      </w:r>
      <w:r w:rsidR="009F24E3">
        <w:rPr>
          <w:rFonts w:cs="Arial"/>
          <w:lang w:val="en-US"/>
        </w:rPr>
      </w:r>
      <w:r w:rsidR="009F24E3">
        <w:rPr>
          <w:rFonts w:cs="Arial"/>
          <w:lang w:val="en-US"/>
        </w:rPr>
        <w:fldChar w:fldCharType="separate"/>
      </w:r>
      <w:r w:rsidR="009F24E3">
        <w:t xml:space="preserve">Figure </w:t>
      </w:r>
      <w:r w:rsidR="009F24E3">
        <w:rPr>
          <w:noProof/>
        </w:rPr>
        <w:t>7</w:t>
      </w:r>
      <w:r w:rsidR="009F24E3">
        <w:rPr>
          <w:rFonts w:cs="Arial"/>
          <w:lang w:val="en-US"/>
        </w:rPr>
        <w:fldChar w:fldCharType="end"/>
      </w:r>
      <w:r w:rsidR="009F24E3">
        <w:rPr>
          <w:rFonts w:cs="Arial"/>
          <w:lang w:val="en-US"/>
        </w:rPr>
        <w:t>.</w:t>
      </w:r>
    </w:p>
    <w:p w14:paraId="22BA6913" w14:textId="466E58EB" w:rsidR="0079796B" w:rsidRDefault="00B5431C" w:rsidP="00B5431C">
      <w:pPr>
        <w:spacing w:line="360" w:lineRule="auto"/>
        <w:jc w:val="center"/>
        <w:rPr>
          <w:rFonts w:cs="Arial"/>
          <w:lang w:val="en-US"/>
        </w:rPr>
      </w:pPr>
      <w:r>
        <w:rPr>
          <w:noProof/>
        </w:rPr>
        <w:drawing>
          <wp:inline distT="0" distB="0" distL="0" distR="0" wp14:anchorId="61367F8B" wp14:editId="1AC659C3">
            <wp:extent cx="4722876" cy="2555240"/>
            <wp:effectExtent l="0" t="0" r="1905" b="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15"/>
                    <a:srcRect l="52740" t="14435" r="6137" b="64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4630" cy="25561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46A9D0" w14:textId="7C67F64F" w:rsidR="00B5431C" w:rsidRPr="007F3836" w:rsidRDefault="009F24E3" w:rsidP="009F24E3">
      <w:pPr>
        <w:pStyle w:val="Caption"/>
        <w:rPr>
          <w:rFonts w:cs="Arial"/>
          <w:lang w:val="en-US"/>
        </w:rPr>
      </w:pPr>
      <w:bookmarkStart w:id="25" w:name="_Ref228483665"/>
      <w:r>
        <w:t xml:space="preserve">Figure </w:t>
      </w:r>
      <w:fldSimple w:instr=" SEQ Figure \* ARABIC ">
        <w:r>
          <w:rPr>
            <w:noProof/>
          </w:rPr>
          <w:t>7</w:t>
        </w:r>
      </w:fldSimple>
      <w:bookmarkEnd w:id="25"/>
      <w:r>
        <w:t>. Evidence of first measurement being taken on Proteus.</w:t>
      </w:r>
      <w:r w:rsidR="0082387C">
        <w:t xml:space="preserve"> 4V pk-pk.</w:t>
      </w:r>
    </w:p>
    <w:p w14:paraId="53D6FA96" w14:textId="6AB0BB87" w:rsidR="00A73ECF" w:rsidRDefault="00883938" w:rsidP="00A73ECF">
      <w:pPr>
        <w:pStyle w:val="Heading2"/>
        <w:rPr>
          <w:lang w:val="en-US"/>
        </w:rPr>
      </w:pPr>
      <w:bookmarkStart w:id="26" w:name="_Toc228485664"/>
      <w:r>
        <w:rPr>
          <w:lang w:val="en-US"/>
        </w:rPr>
        <w:lastRenderedPageBreak/>
        <w:t>High-Pass Filter Results</w:t>
      </w:r>
      <w:bookmarkEnd w:id="26"/>
    </w:p>
    <w:p w14:paraId="09964F67" w14:textId="3193CCA6" w:rsidR="007F1868" w:rsidRPr="009D7867" w:rsidRDefault="007F1868" w:rsidP="009D7867">
      <w:pPr>
        <w:spacing w:line="360" w:lineRule="auto"/>
        <w:jc w:val="both"/>
        <w:rPr>
          <w:rFonts w:cs="Arial"/>
          <w:lang w:val="en-US"/>
        </w:rPr>
      </w:pPr>
      <w:r w:rsidRPr="009D7867">
        <w:rPr>
          <w:rFonts w:cs="Arial"/>
          <w:lang w:val="en-US"/>
        </w:rPr>
        <w:t xml:space="preserve">The results of the low-pass filter experiment on Proteus and </w:t>
      </w:r>
      <w:r w:rsidR="007A3439">
        <w:rPr>
          <w:rFonts w:cs="Arial"/>
          <w:lang w:val="en-US"/>
        </w:rPr>
        <w:t xml:space="preserve">in </w:t>
      </w:r>
      <w:r w:rsidRPr="009D7867">
        <w:rPr>
          <w:rFonts w:cs="Arial"/>
          <w:lang w:val="en-US"/>
        </w:rPr>
        <w:t xml:space="preserve">the laboratory are displayed in </w:t>
      </w:r>
      <w:r w:rsidRPr="009D7867">
        <w:rPr>
          <w:rFonts w:cs="Arial"/>
          <w:lang w:val="en-US"/>
        </w:rPr>
        <w:fldChar w:fldCharType="begin"/>
      </w:r>
      <w:r w:rsidRPr="009D7867">
        <w:rPr>
          <w:rFonts w:cs="Arial"/>
          <w:lang w:val="en-US"/>
        </w:rPr>
        <w:instrText xml:space="preserve"> REF _Ref228478818 \h </w:instrText>
      </w:r>
      <w:r w:rsidR="009D7867">
        <w:rPr>
          <w:rFonts w:cs="Arial"/>
          <w:lang w:val="en-US"/>
        </w:rPr>
        <w:instrText xml:space="preserve"> \* MERGEFORMAT </w:instrText>
      </w:r>
      <w:r w:rsidRPr="009D7867">
        <w:rPr>
          <w:rFonts w:cs="Arial"/>
          <w:lang w:val="en-US"/>
        </w:rPr>
      </w:r>
      <w:r w:rsidRPr="009D7867">
        <w:rPr>
          <w:rFonts w:cs="Arial"/>
          <w:lang w:val="en-US"/>
        </w:rPr>
        <w:fldChar w:fldCharType="separate"/>
      </w:r>
      <w:r w:rsidR="007A3439" w:rsidRPr="007A3439">
        <w:rPr>
          <w:rFonts w:cs="Arial"/>
          <w:lang w:val="en-US"/>
        </w:rPr>
        <w:t>Figure 8</w:t>
      </w:r>
      <w:r w:rsidRPr="009D7867">
        <w:rPr>
          <w:rFonts w:cs="Arial"/>
          <w:lang w:val="en-US"/>
        </w:rPr>
        <w:fldChar w:fldCharType="end"/>
      </w:r>
      <w:r w:rsidRPr="009D7867">
        <w:rPr>
          <w:rFonts w:cs="Arial"/>
          <w:lang w:val="en-US"/>
        </w:rPr>
        <w:t xml:space="preserve"> and </w:t>
      </w:r>
      <w:r w:rsidRPr="009D7867">
        <w:rPr>
          <w:rFonts w:cs="Arial"/>
          <w:lang w:val="en-US"/>
        </w:rPr>
        <w:fldChar w:fldCharType="begin"/>
      </w:r>
      <w:r w:rsidRPr="009D7867">
        <w:rPr>
          <w:rFonts w:cs="Arial"/>
          <w:lang w:val="en-US"/>
        </w:rPr>
        <w:instrText xml:space="preserve"> REF _Ref228478820 \h </w:instrText>
      </w:r>
      <w:r w:rsidR="009D7867">
        <w:rPr>
          <w:rFonts w:cs="Arial"/>
          <w:lang w:val="en-US"/>
        </w:rPr>
        <w:instrText xml:space="preserve"> \* MERGEFORMAT </w:instrText>
      </w:r>
      <w:r w:rsidRPr="009D7867">
        <w:rPr>
          <w:rFonts w:cs="Arial"/>
          <w:lang w:val="en-US"/>
        </w:rPr>
      </w:r>
      <w:r w:rsidRPr="009D7867">
        <w:rPr>
          <w:rFonts w:cs="Arial"/>
          <w:lang w:val="en-US"/>
        </w:rPr>
        <w:fldChar w:fldCharType="separate"/>
      </w:r>
      <w:r w:rsidR="007A3439" w:rsidRPr="007A3439">
        <w:rPr>
          <w:rFonts w:cs="Arial"/>
          <w:lang w:val="en-US"/>
        </w:rPr>
        <w:t>Figure 9</w:t>
      </w:r>
      <w:r w:rsidRPr="009D7867">
        <w:rPr>
          <w:rFonts w:cs="Arial"/>
          <w:lang w:val="en-US"/>
        </w:rPr>
        <w:fldChar w:fldCharType="end"/>
      </w:r>
      <w:r w:rsidRPr="009D7867">
        <w:rPr>
          <w:rFonts w:cs="Arial"/>
          <w:lang w:val="en-US"/>
        </w:rPr>
        <w:t>.</w:t>
      </w:r>
    </w:p>
    <w:p w14:paraId="776704DE" w14:textId="4C69BA67" w:rsidR="00FF5E39" w:rsidRDefault="0004512A" w:rsidP="00EF5D1B">
      <w:pPr>
        <w:jc w:val="center"/>
        <w:rPr>
          <w:lang w:val="en-US"/>
        </w:rPr>
      </w:pPr>
      <w:r w:rsidRPr="0004512A">
        <w:rPr>
          <w:noProof/>
          <w:lang w:val="en-US"/>
        </w:rPr>
        <w:drawing>
          <wp:inline distT="0" distB="0" distL="0" distR="0" wp14:anchorId="0F20D21E" wp14:editId="3631F069">
            <wp:extent cx="5731510" cy="3437255"/>
            <wp:effectExtent l="0" t="0" r="2540" b="0"/>
            <wp:docPr id="9810470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047092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37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11307C" w14:textId="22F2C44A" w:rsidR="007F1868" w:rsidRPr="0004512A" w:rsidRDefault="007F1868" w:rsidP="007F1868">
      <w:pPr>
        <w:pStyle w:val="Caption"/>
        <w:rPr>
          <w:rFonts w:cs="Arial"/>
          <w:lang w:val="en-US"/>
        </w:rPr>
      </w:pPr>
      <w:bookmarkStart w:id="27" w:name="_Ref228478818"/>
      <w:r>
        <w:t xml:space="preserve">Figure </w:t>
      </w:r>
      <w:fldSimple w:instr=" SEQ Figure \* ARABIC ">
        <w:r w:rsidR="009F24E3">
          <w:rPr>
            <w:noProof/>
          </w:rPr>
          <w:t>8</w:t>
        </w:r>
      </w:fldSimple>
      <w:bookmarkEnd w:id="27"/>
      <w:r>
        <w:t xml:space="preserve">. Logarithmic graph showing attenuation vs frequency for high-pass filters on </w:t>
      </w:r>
      <w:r w:rsidR="00EF5D1B">
        <w:t>Proteus.</w:t>
      </w:r>
    </w:p>
    <w:p w14:paraId="558EF97A" w14:textId="03244640" w:rsidR="00B7067B" w:rsidRDefault="0004512A" w:rsidP="00EF5D1B">
      <w:pPr>
        <w:jc w:val="center"/>
        <w:rPr>
          <w:lang w:val="en-US"/>
        </w:rPr>
      </w:pPr>
      <w:r w:rsidRPr="0004512A">
        <w:rPr>
          <w:noProof/>
          <w:lang w:val="en-US"/>
        </w:rPr>
        <w:drawing>
          <wp:inline distT="0" distB="0" distL="0" distR="0" wp14:anchorId="21A7C4F1" wp14:editId="07575934">
            <wp:extent cx="5731510" cy="3426460"/>
            <wp:effectExtent l="0" t="0" r="2540" b="2540"/>
            <wp:docPr id="3121251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2125154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6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0DA61" w14:textId="3BAF01AA" w:rsidR="007F1868" w:rsidRDefault="007F1868" w:rsidP="007F1868">
      <w:pPr>
        <w:pStyle w:val="Caption"/>
        <w:rPr>
          <w:rFonts w:cs="Arial"/>
          <w:lang w:val="en-US"/>
        </w:rPr>
      </w:pPr>
      <w:bookmarkStart w:id="28" w:name="_Ref228478820"/>
      <w:r>
        <w:t xml:space="preserve">Figure </w:t>
      </w:r>
      <w:fldSimple w:instr=" SEQ Figure \* ARABIC ">
        <w:r w:rsidR="009F24E3">
          <w:rPr>
            <w:noProof/>
          </w:rPr>
          <w:t>9</w:t>
        </w:r>
      </w:fldSimple>
      <w:bookmarkEnd w:id="28"/>
      <w:r>
        <w:t>. Logarithmic graph showing attenuation vs frequency for high-pass filters in the laboratory experiment.</w:t>
      </w:r>
    </w:p>
    <w:p w14:paraId="4F28FE86" w14:textId="44BE10ED" w:rsidR="007F1868" w:rsidRPr="006839D9" w:rsidRDefault="006839D9" w:rsidP="006839D9">
      <w:pPr>
        <w:spacing w:line="360" w:lineRule="auto"/>
        <w:jc w:val="both"/>
        <w:rPr>
          <w:rFonts w:cs="Arial"/>
          <w:lang w:val="en-US"/>
        </w:rPr>
      </w:pPr>
      <w:r>
        <w:rPr>
          <w:rFonts w:cs="Arial"/>
          <w:lang w:val="en-US"/>
        </w:rPr>
        <w:lastRenderedPageBreak/>
        <w:t xml:space="preserve">The above results </w:t>
      </w:r>
      <w:r w:rsidR="005D2E1C">
        <w:rPr>
          <w:rFonts w:cs="Arial"/>
          <w:lang w:val="en-US"/>
        </w:rPr>
        <w:t>show</w:t>
      </w:r>
      <w:r w:rsidR="00F468DF">
        <w:rPr>
          <w:rFonts w:cs="Arial"/>
          <w:lang w:val="en-US"/>
        </w:rPr>
        <w:t xml:space="preserve"> </w:t>
      </w:r>
      <w:r w:rsidR="005D2E1C">
        <w:rPr>
          <w:rFonts w:cs="Arial"/>
          <w:lang w:val="en-US"/>
        </w:rPr>
        <w:t xml:space="preserve">at </w:t>
      </w:r>
      <w:r w:rsidR="00F468DF">
        <w:rPr>
          <w:rFonts w:cs="Arial"/>
          <w:lang w:val="en-US"/>
        </w:rPr>
        <w:t xml:space="preserve">high </w:t>
      </w:r>
      <w:r w:rsidR="00AB39A4">
        <w:rPr>
          <w:rFonts w:cs="Arial"/>
          <w:lang w:val="en-US"/>
        </w:rPr>
        <w:t xml:space="preserve">frequencies the attenuation is also high. The </w:t>
      </w:r>
      <w:r w:rsidR="0040562C">
        <w:rPr>
          <w:rFonts w:cs="Arial"/>
          <w:lang w:val="en-US"/>
        </w:rPr>
        <w:t>increase</w:t>
      </w:r>
      <w:r w:rsidR="00C940A5">
        <w:rPr>
          <w:rFonts w:cs="Arial"/>
          <w:lang w:val="en-US"/>
        </w:rPr>
        <w:t xml:space="preserve"> in frequency coincides with the attenuation</w:t>
      </w:r>
      <w:r w:rsidR="005D2E1C">
        <w:rPr>
          <w:rFonts w:cs="Arial"/>
          <w:lang w:val="en-US"/>
        </w:rPr>
        <w:t xml:space="preserve"> with a steady </w:t>
      </w:r>
      <w:r w:rsidR="0040562C">
        <w:rPr>
          <w:rFonts w:cs="Arial"/>
          <w:lang w:val="en-US"/>
        </w:rPr>
        <w:t>inclining</w:t>
      </w:r>
      <w:r w:rsidR="00A75A96">
        <w:rPr>
          <w:rFonts w:cs="Arial"/>
          <w:lang w:val="en-US"/>
        </w:rPr>
        <w:t xml:space="preserve"> </w:t>
      </w:r>
      <w:r w:rsidR="005D2E1C">
        <w:rPr>
          <w:rFonts w:cs="Arial"/>
          <w:lang w:val="en-US"/>
        </w:rPr>
        <w:t>curve being observed</w:t>
      </w:r>
      <w:r w:rsidR="00A75A96">
        <w:rPr>
          <w:rFonts w:cs="Arial"/>
          <w:lang w:val="en-US"/>
        </w:rPr>
        <w:t>. At the cutoff frequency range, the results</w:t>
      </w:r>
      <w:r w:rsidR="00FE0C31">
        <w:rPr>
          <w:rFonts w:cs="Arial"/>
          <w:lang w:val="en-US"/>
        </w:rPr>
        <w:t xml:space="preserve"> are congested as the numbers are </w:t>
      </w:r>
      <w:r w:rsidR="00E7382E">
        <w:rPr>
          <w:rFonts w:cs="Arial"/>
          <w:lang w:val="en-US"/>
        </w:rPr>
        <w:t>similar,</w:t>
      </w:r>
      <w:r w:rsidR="00FE0C31">
        <w:rPr>
          <w:rFonts w:cs="Arial"/>
          <w:lang w:val="en-US"/>
        </w:rPr>
        <w:t xml:space="preserve"> however </w:t>
      </w:r>
      <w:r w:rsidR="00E7382E">
        <w:rPr>
          <w:rFonts w:cs="Arial"/>
          <w:lang w:val="en-US"/>
        </w:rPr>
        <w:t xml:space="preserve">the signal stabilizes near 0dB when the frequency is at its highest. </w:t>
      </w:r>
    </w:p>
    <w:p w14:paraId="17195FDB" w14:textId="707CAB26" w:rsidR="004F077D" w:rsidRDefault="00B4708C" w:rsidP="00B4708C">
      <w:pPr>
        <w:pStyle w:val="Heading1"/>
        <w:rPr>
          <w:lang w:val="en-US"/>
        </w:rPr>
      </w:pPr>
      <w:bookmarkStart w:id="29" w:name="_Toc228485665"/>
      <w:r>
        <w:rPr>
          <w:lang w:val="en-US"/>
        </w:rPr>
        <w:t>Discussion</w:t>
      </w:r>
      <w:bookmarkEnd w:id="29"/>
    </w:p>
    <w:p w14:paraId="4B6C1717" w14:textId="2EFB367B" w:rsidR="0057487F" w:rsidRDefault="0057487F" w:rsidP="0057487F">
      <w:pPr>
        <w:pStyle w:val="Heading2"/>
        <w:rPr>
          <w:lang w:val="en-US"/>
        </w:rPr>
      </w:pPr>
      <w:bookmarkStart w:id="30" w:name="_Toc228485666"/>
      <w:r>
        <w:rPr>
          <w:lang w:val="en-US"/>
        </w:rPr>
        <w:t>Low-Pass Filter Analysis</w:t>
      </w:r>
      <w:bookmarkEnd w:id="30"/>
    </w:p>
    <w:p w14:paraId="2CC98DE0" w14:textId="41070F7F" w:rsidR="00D146E8" w:rsidRPr="00D146E8" w:rsidRDefault="00D146E8" w:rsidP="00D146E8">
      <w:pPr>
        <w:spacing w:line="360" w:lineRule="auto"/>
        <w:jc w:val="both"/>
        <w:rPr>
          <w:rFonts w:cs="Arial"/>
          <w:lang w:val="en-US"/>
        </w:rPr>
      </w:pPr>
      <w:r w:rsidRPr="00D146E8">
        <w:rPr>
          <w:rFonts w:cs="Arial"/>
          <w:lang w:val="en-US"/>
        </w:rPr>
        <w:t xml:space="preserve">The simulated low-pass filter showed no attenuation at low frequencies (100 Hz–5 kHz), with both input and output remaining at 4 V pk-pk. Attenuation began at 10 kHz, and as frequencies approached the 28.42 kHz cutoff, the output voltage gradually decreased, and attenuation </w:t>
      </w:r>
      <w:r w:rsidR="001943CD">
        <w:rPr>
          <w:rFonts w:cs="Arial"/>
          <w:lang w:val="en-US"/>
        </w:rPr>
        <w:t>increased</w:t>
      </w:r>
      <w:r w:rsidRPr="00D146E8">
        <w:rPr>
          <w:rFonts w:cs="Arial"/>
          <w:lang w:val="en-US"/>
        </w:rPr>
        <w:t xml:space="preserve"> to </w:t>
      </w:r>
      <w:r w:rsidR="006D0008">
        <w:rPr>
          <w:rFonts w:cs="Arial"/>
          <w:lang w:val="en-US"/>
        </w:rPr>
        <w:t>-</w:t>
      </w:r>
      <w:r w:rsidRPr="00D146E8">
        <w:rPr>
          <w:rFonts w:cs="Arial"/>
          <w:lang w:val="en-US"/>
        </w:rPr>
        <w:t xml:space="preserve">3.2 dB. Beyond the cutoff, the output dropped more rapidly; for example, at 50 kHz the output </w:t>
      </w:r>
      <w:r w:rsidR="00DE402A">
        <w:rPr>
          <w:rFonts w:cs="Arial"/>
          <w:lang w:val="en-US"/>
        </w:rPr>
        <w:t>dropped</w:t>
      </w:r>
      <w:r w:rsidRPr="00D146E8">
        <w:rPr>
          <w:rFonts w:cs="Arial"/>
          <w:lang w:val="en-US"/>
        </w:rPr>
        <w:t xml:space="preserve"> to 2 V and attenuation increased to </w:t>
      </w:r>
      <w:r w:rsidR="00DE402A">
        <w:rPr>
          <w:rFonts w:cs="Arial"/>
          <w:lang w:val="en-US"/>
        </w:rPr>
        <w:t>-</w:t>
      </w:r>
      <w:r w:rsidRPr="00D146E8">
        <w:rPr>
          <w:rFonts w:cs="Arial"/>
          <w:lang w:val="en-US"/>
        </w:rPr>
        <w:t xml:space="preserve">6.02 dB. At higher frequencies up to 300 kHz, the output continued to fall and attenuation increased </w:t>
      </w:r>
      <w:r w:rsidR="003B3DF3">
        <w:rPr>
          <w:rFonts w:cs="Arial"/>
          <w:lang w:val="en-US"/>
        </w:rPr>
        <w:t>quicker</w:t>
      </w:r>
      <w:r w:rsidRPr="00D146E8">
        <w:rPr>
          <w:rFonts w:cs="Arial"/>
          <w:lang w:val="en-US"/>
        </w:rPr>
        <w:t>.</w:t>
      </w:r>
    </w:p>
    <w:p w14:paraId="4B54966D" w14:textId="17FDCC36" w:rsidR="00D146E8" w:rsidRPr="00D146E8" w:rsidRDefault="00D146E8" w:rsidP="00D146E8">
      <w:pPr>
        <w:spacing w:line="360" w:lineRule="auto"/>
        <w:jc w:val="both"/>
        <w:rPr>
          <w:rFonts w:cs="Arial"/>
          <w:lang w:val="en-US"/>
        </w:rPr>
      </w:pPr>
      <w:r w:rsidRPr="00D146E8">
        <w:rPr>
          <w:rFonts w:cs="Arial"/>
          <w:lang w:val="en-US"/>
        </w:rPr>
        <w:t>The practical experiment followed similar trends, with no attenuation at low frequencies and the first noticeable change occurring at 10 kHz, although with greater attenuation than in the simulation</w:t>
      </w:r>
      <w:r w:rsidR="00B47C7E">
        <w:rPr>
          <w:rFonts w:cs="Arial"/>
          <w:lang w:val="en-US"/>
        </w:rPr>
        <w:t xml:space="preserve"> (-0.91)</w:t>
      </w:r>
      <w:r w:rsidRPr="00D146E8">
        <w:rPr>
          <w:rFonts w:cs="Arial"/>
          <w:lang w:val="en-US"/>
        </w:rPr>
        <w:t xml:space="preserve">. Around the cutoff range (26–30 kHz), both experiments showed a gradual decrease in output voltage and corresponding rise in attenuation. However, beyond 30 kHz, the practical results diverged significantly, with attenuation increasing sharply to </w:t>
      </w:r>
      <w:r w:rsidR="00B47C7E">
        <w:rPr>
          <w:rFonts w:cs="Arial"/>
          <w:lang w:val="en-US"/>
        </w:rPr>
        <w:t>-</w:t>
      </w:r>
      <w:r w:rsidRPr="00D146E8">
        <w:rPr>
          <w:rFonts w:cs="Arial"/>
          <w:lang w:val="en-US"/>
        </w:rPr>
        <w:t xml:space="preserve">18.41 dB at 50 kHz, compared to only </w:t>
      </w:r>
      <w:r w:rsidR="00B47C7E">
        <w:rPr>
          <w:rFonts w:cs="Arial"/>
          <w:lang w:val="en-US"/>
        </w:rPr>
        <w:t>-</w:t>
      </w:r>
      <w:r w:rsidRPr="00D146E8">
        <w:rPr>
          <w:rFonts w:cs="Arial"/>
          <w:lang w:val="en-US"/>
        </w:rPr>
        <w:t xml:space="preserve">6.02 dB in the simulation, and reaching </w:t>
      </w:r>
      <w:r w:rsidR="00B47C7E">
        <w:rPr>
          <w:rFonts w:cs="Arial"/>
          <w:lang w:val="en-US"/>
        </w:rPr>
        <w:t>-</w:t>
      </w:r>
      <w:r w:rsidRPr="00D146E8">
        <w:rPr>
          <w:rFonts w:cs="Arial"/>
          <w:lang w:val="en-US"/>
        </w:rPr>
        <w:t>20 dB at 300 kHz.</w:t>
      </w:r>
    </w:p>
    <w:p w14:paraId="071BBB74" w14:textId="77777777" w:rsidR="00D146E8" w:rsidRPr="00D146E8" w:rsidRDefault="00D146E8" w:rsidP="00D146E8">
      <w:pPr>
        <w:spacing w:line="360" w:lineRule="auto"/>
        <w:jc w:val="both"/>
        <w:rPr>
          <w:rFonts w:cs="Arial"/>
          <w:lang w:val="en-US"/>
        </w:rPr>
      </w:pPr>
      <w:r w:rsidRPr="00D146E8">
        <w:rPr>
          <w:rFonts w:cs="Arial"/>
          <w:lang w:val="en-US"/>
        </w:rPr>
        <w:t>Overall, the experiment demonstrated that attenuation increases as frequency increases, with a rapid reduction in output voltage beyond the cutoff frequency. This behavior matches the expected operation of a low-pass filter: low-frequency signals are passed with minimal loss due to high capacitor impedance, while higher frequencies are increasingly attenuated as the capacitor’s impedance decreases and more current is diverted to ground.</w:t>
      </w:r>
    </w:p>
    <w:p w14:paraId="6B9B1BC6" w14:textId="15257F16" w:rsidR="00606416" w:rsidRDefault="00606416" w:rsidP="00606416">
      <w:pPr>
        <w:pStyle w:val="Heading2"/>
        <w:rPr>
          <w:lang w:val="en-US"/>
        </w:rPr>
      </w:pPr>
      <w:bookmarkStart w:id="31" w:name="_Toc228485667"/>
      <w:r>
        <w:rPr>
          <w:lang w:val="en-US"/>
        </w:rPr>
        <w:t>High-Pass Filter Analysis</w:t>
      </w:r>
      <w:bookmarkEnd w:id="31"/>
    </w:p>
    <w:p w14:paraId="13EEAD03" w14:textId="64DAF965" w:rsidR="00201AC3" w:rsidRDefault="00E17528" w:rsidP="00E2726F">
      <w:pPr>
        <w:spacing w:line="360" w:lineRule="auto"/>
        <w:jc w:val="both"/>
        <w:rPr>
          <w:rFonts w:cs="Arial"/>
          <w:lang w:val="en-US"/>
        </w:rPr>
      </w:pPr>
      <w:r w:rsidRPr="00CF62B9">
        <w:rPr>
          <w:rFonts w:cs="Arial"/>
          <w:lang w:val="en-US"/>
        </w:rPr>
        <w:t>For the high-pass filter</w:t>
      </w:r>
      <w:r w:rsidR="0063130D" w:rsidRPr="00CF62B9">
        <w:rPr>
          <w:rFonts w:cs="Arial"/>
          <w:lang w:val="en-US"/>
        </w:rPr>
        <w:t xml:space="preserve">, the simulation on Proteus </w:t>
      </w:r>
      <w:r w:rsidR="005B5668" w:rsidRPr="00CF62B9">
        <w:rPr>
          <w:rFonts w:cs="Arial"/>
          <w:lang w:val="en-US"/>
        </w:rPr>
        <w:t>displayed</w:t>
      </w:r>
      <w:r w:rsidR="00FC4616" w:rsidRPr="00CF62B9">
        <w:rPr>
          <w:rFonts w:cs="Arial"/>
          <w:lang w:val="en-US"/>
        </w:rPr>
        <w:t xml:space="preserve"> the complete opposite to the low-pass filter. </w:t>
      </w:r>
      <w:r w:rsidR="00A42602">
        <w:rPr>
          <w:rFonts w:cs="Arial"/>
          <w:lang w:val="en-US"/>
        </w:rPr>
        <w:t xml:space="preserve">The </w:t>
      </w:r>
      <w:r w:rsidR="006B484E">
        <w:rPr>
          <w:rFonts w:cs="Arial"/>
          <w:lang w:val="en-US"/>
        </w:rPr>
        <w:t>spacing between measurements varies to that off the low-pass filter</w:t>
      </w:r>
      <w:r w:rsidR="00902B61">
        <w:rPr>
          <w:rFonts w:cs="Arial"/>
          <w:lang w:val="en-US"/>
        </w:rPr>
        <w:t xml:space="preserve"> </w:t>
      </w:r>
      <w:r w:rsidR="00467435">
        <w:rPr>
          <w:rFonts w:cs="Arial"/>
          <w:lang w:val="en-US"/>
        </w:rPr>
        <w:t>as</w:t>
      </w:r>
      <w:r w:rsidR="00902B61">
        <w:rPr>
          <w:rFonts w:cs="Arial"/>
          <w:lang w:val="en-US"/>
        </w:rPr>
        <w:t xml:space="preserve"> the initial</w:t>
      </w:r>
      <w:r w:rsidR="00825794">
        <w:rPr>
          <w:rFonts w:cs="Arial"/>
          <w:lang w:val="en-US"/>
        </w:rPr>
        <w:t xml:space="preserve"> spacing </w:t>
      </w:r>
      <w:r w:rsidR="00467435">
        <w:rPr>
          <w:rFonts w:cs="Arial"/>
          <w:lang w:val="en-US"/>
        </w:rPr>
        <w:t>is</w:t>
      </w:r>
      <w:r w:rsidR="00825794">
        <w:rPr>
          <w:rFonts w:cs="Arial"/>
          <w:lang w:val="en-US"/>
        </w:rPr>
        <w:t xml:space="preserve"> every 100Hz. </w:t>
      </w:r>
      <w:r w:rsidR="001A6F2E">
        <w:rPr>
          <w:rFonts w:cs="Arial"/>
          <w:lang w:val="en-US"/>
        </w:rPr>
        <w:t>To begin the V</w:t>
      </w:r>
      <w:r w:rsidR="001A6F2E">
        <w:rPr>
          <w:rFonts w:cs="Arial"/>
          <w:vertAlign w:val="subscript"/>
          <w:lang w:val="en-US"/>
        </w:rPr>
        <w:t xml:space="preserve">out </w:t>
      </w:r>
      <w:r w:rsidR="001A6F2E">
        <w:rPr>
          <w:rFonts w:cs="Arial"/>
          <w:lang w:val="en-US"/>
        </w:rPr>
        <w:t xml:space="preserve">is at </w:t>
      </w:r>
      <w:r w:rsidR="00556AFB">
        <w:rPr>
          <w:rFonts w:cs="Arial"/>
          <w:lang w:val="en-US"/>
        </w:rPr>
        <w:t xml:space="preserve">0.38V and the </w:t>
      </w:r>
      <w:r w:rsidR="00556AFB">
        <w:rPr>
          <w:rFonts w:cs="Arial"/>
          <w:lang w:val="en-US"/>
        </w:rPr>
        <w:lastRenderedPageBreak/>
        <w:t>attenuation at -20.44</w:t>
      </w:r>
      <w:r w:rsidR="0007511A">
        <w:rPr>
          <w:rFonts w:cs="Arial"/>
          <w:lang w:val="en-US"/>
        </w:rPr>
        <w:t xml:space="preserve">dB </w:t>
      </w:r>
      <w:r w:rsidR="00556AFB">
        <w:rPr>
          <w:rFonts w:cs="Arial"/>
          <w:lang w:val="en-US"/>
        </w:rPr>
        <w:t>at 100Hz</w:t>
      </w:r>
      <w:r w:rsidR="009A715E">
        <w:rPr>
          <w:rFonts w:cs="Arial"/>
          <w:lang w:val="en-US"/>
        </w:rPr>
        <w:t xml:space="preserve"> measurement. </w:t>
      </w:r>
      <w:r w:rsidR="00EC02E7">
        <w:rPr>
          <w:rFonts w:cs="Arial"/>
          <w:lang w:val="en-US"/>
        </w:rPr>
        <w:t xml:space="preserve">This is the </w:t>
      </w:r>
      <w:r w:rsidR="00CF6899">
        <w:rPr>
          <w:rFonts w:cs="Arial"/>
          <w:lang w:val="en-US"/>
        </w:rPr>
        <w:t>opposite</w:t>
      </w:r>
      <w:r w:rsidR="00EC02E7">
        <w:rPr>
          <w:rFonts w:cs="Arial"/>
          <w:lang w:val="en-US"/>
        </w:rPr>
        <w:t xml:space="preserve"> to the start off the </w:t>
      </w:r>
      <w:r w:rsidR="00741F72">
        <w:rPr>
          <w:rFonts w:cs="Arial"/>
          <w:lang w:val="en-US"/>
        </w:rPr>
        <w:t xml:space="preserve">low-pass filter simulation which started at </w:t>
      </w:r>
      <w:r w:rsidR="008C2A80">
        <w:rPr>
          <w:rFonts w:cs="Arial"/>
          <w:lang w:val="en-US"/>
        </w:rPr>
        <w:t xml:space="preserve">4V as the </w:t>
      </w:r>
      <w:r w:rsidR="00CF6899">
        <w:rPr>
          <w:rFonts w:cs="Arial"/>
          <w:lang w:val="en-US"/>
        </w:rPr>
        <w:t>V</w:t>
      </w:r>
      <w:r w:rsidR="00CF6899">
        <w:rPr>
          <w:rFonts w:cs="Arial"/>
          <w:vertAlign w:val="subscript"/>
          <w:lang w:val="en-US"/>
        </w:rPr>
        <w:t>out</w:t>
      </w:r>
      <w:r w:rsidR="00CF6899">
        <w:rPr>
          <w:rFonts w:cs="Arial"/>
          <w:lang w:val="en-US"/>
        </w:rPr>
        <w:t xml:space="preserve"> and</w:t>
      </w:r>
      <w:r w:rsidR="008C2A80">
        <w:rPr>
          <w:rFonts w:cs="Arial"/>
          <w:lang w:val="en-US"/>
        </w:rPr>
        <w:t xml:space="preserve"> 0dB attenuation.</w:t>
      </w:r>
      <w:r w:rsidR="004760B3">
        <w:rPr>
          <w:rFonts w:cs="Arial"/>
          <w:lang w:val="en-US"/>
        </w:rPr>
        <w:t xml:space="preserve"> </w:t>
      </w:r>
      <w:r w:rsidR="008F3678">
        <w:rPr>
          <w:rFonts w:cs="Arial"/>
          <w:lang w:val="en-US"/>
        </w:rPr>
        <w:t xml:space="preserve">For the lower frequency </w:t>
      </w:r>
      <w:r w:rsidR="00EC2AAA">
        <w:rPr>
          <w:rFonts w:cs="Arial"/>
          <w:lang w:val="en-US"/>
        </w:rPr>
        <w:t>measurements, the attenuation is high</w:t>
      </w:r>
      <w:r w:rsidR="00672B64">
        <w:rPr>
          <w:rFonts w:cs="Arial"/>
          <w:lang w:val="en-US"/>
        </w:rPr>
        <w:t>er and</w:t>
      </w:r>
      <w:r w:rsidR="00E27E5E">
        <w:rPr>
          <w:rFonts w:cs="Arial"/>
          <w:lang w:val="en-US"/>
        </w:rPr>
        <w:t xml:space="preserve"> </w:t>
      </w:r>
      <w:r w:rsidR="00672B64">
        <w:rPr>
          <w:rFonts w:cs="Arial"/>
          <w:lang w:val="en-US"/>
        </w:rPr>
        <w:t>a</w:t>
      </w:r>
      <w:r w:rsidR="00E27E5E">
        <w:rPr>
          <w:rFonts w:cs="Arial"/>
          <w:lang w:val="en-US"/>
        </w:rPr>
        <w:t>s the frequency increases so does the V</w:t>
      </w:r>
      <w:r w:rsidR="00E27E5E">
        <w:rPr>
          <w:rFonts w:cs="Arial"/>
          <w:vertAlign w:val="subscript"/>
          <w:lang w:val="en-US"/>
        </w:rPr>
        <w:t>out</w:t>
      </w:r>
      <w:r w:rsidR="007E5474">
        <w:rPr>
          <w:rFonts w:cs="Arial"/>
          <w:lang w:val="en-US"/>
        </w:rPr>
        <w:t xml:space="preserve">. </w:t>
      </w:r>
      <w:r w:rsidR="00EA4C33">
        <w:rPr>
          <w:rFonts w:cs="Arial"/>
          <w:lang w:val="en-US"/>
        </w:rPr>
        <w:t>Around the cutoff frequency</w:t>
      </w:r>
      <w:r w:rsidR="007E0DAB">
        <w:rPr>
          <w:rFonts w:cs="Arial"/>
          <w:lang w:val="en-US"/>
        </w:rPr>
        <w:t xml:space="preserve"> range</w:t>
      </w:r>
      <w:r w:rsidR="00027A55">
        <w:rPr>
          <w:rFonts w:cs="Arial"/>
          <w:lang w:val="en-US"/>
        </w:rPr>
        <w:t xml:space="preserve"> (1</w:t>
      </w:r>
      <w:r w:rsidR="009E6E6D">
        <w:rPr>
          <w:rFonts w:cs="Arial"/>
          <w:lang w:val="en-US"/>
        </w:rPr>
        <w:t>,</w:t>
      </w:r>
      <w:r w:rsidR="00027A55">
        <w:rPr>
          <w:rFonts w:cs="Arial"/>
          <w:lang w:val="en-US"/>
        </w:rPr>
        <w:t xml:space="preserve">061Hz as shown in </w:t>
      </w:r>
      <w:r w:rsidR="00027A55">
        <w:rPr>
          <w:rFonts w:cs="Arial"/>
          <w:lang w:val="en-US"/>
        </w:rPr>
        <w:fldChar w:fldCharType="begin"/>
      </w:r>
      <w:r w:rsidR="00027A55">
        <w:rPr>
          <w:rFonts w:cs="Arial"/>
          <w:lang w:val="en-US"/>
        </w:rPr>
        <w:instrText xml:space="preserve"> REF _Ref228222142 \h </w:instrText>
      </w:r>
      <w:r w:rsidR="00E2726F">
        <w:rPr>
          <w:rFonts w:cs="Arial"/>
          <w:lang w:val="en-US"/>
        </w:rPr>
        <w:instrText xml:space="preserve"> \* MERGEFORMAT </w:instrText>
      </w:r>
      <w:r w:rsidR="00027A55">
        <w:rPr>
          <w:rFonts w:cs="Arial"/>
          <w:lang w:val="en-US"/>
        </w:rPr>
      </w:r>
      <w:r w:rsidR="00027A55">
        <w:rPr>
          <w:rFonts w:cs="Arial"/>
          <w:lang w:val="en-US"/>
        </w:rPr>
        <w:fldChar w:fldCharType="separate"/>
      </w:r>
      <w:r w:rsidR="00027A55">
        <w:t xml:space="preserve">Equation </w:t>
      </w:r>
      <w:r w:rsidR="00027A55">
        <w:rPr>
          <w:noProof/>
        </w:rPr>
        <w:t>4</w:t>
      </w:r>
      <w:r w:rsidR="00027A55">
        <w:rPr>
          <w:rFonts w:cs="Arial"/>
          <w:lang w:val="en-US"/>
        </w:rPr>
        <w:fldChar w:fldCharType="end"/>
      </w:r>
      <w:r w:rsidR="00027A55">
        <w:rPr>
          <w:rFonts w:cs="Arial"/>
          <w:lang w:val="en-US"/>
        </w:rPr>
        <w:t>)</w:t>
      </w:r>
      <w:r w:rsidR="00EA4C33">
        <w:rPr>
          <w:rFonts w:cs="Arial"/>
          <w:lang w:val="en-US"/>
        </w:rPr>
        <w:t>,</w:t>
      </w:r>
      <w:r w:rsidR="00027A55">
        <w:rPr>
          <w:rFonts w:cs="Arial"/>
          <w:lang w:val="en-US"/>
        </w:rPr>
        <w:t xml:space="preserve"> the measurements are again taken every 50Hz.</w:t>
      </w:r>
      <w:r w:rsidR="009E6E6D">
        <w:rPr>
          <w:rFonts w:cs="Arial"/>
          <w:lang w:val="en-US"/>
        </w:rPr>
        <w:t xml:space="preserve"> From 900Hz to 1,200</w:t>
      </w:r>
      <w:r w:rsidR="006878E6">
        <w:rPr>
          <w:rFonts w:cs="Arial"/>
          <w:lang w:val="en-US"/>
        </w:rPr>
        <w:t>Hz</w:t>
      </w:r>
      <w:r w:rsidR="009E6E6D">
        <w:rPr>
          <w:rFonts w:cs="Arial"/>
          <w:lang w:val="en-US"/>
        </w:rPr>
        <w:t>,</w:t>
      </w:r>
      <w:r w:rsidR="006878E6">
        <w:rPr>
          <w:rFonts w:cs="Arial"/>
          <w:lang w:val="en-US"/>
        </w:rPr>
        <w:t xml:space="preserve"> </w:t>
      </w:r>
      <w:r w:rsidR="003418A2">
        <w:rPr>
          <w:rFonts w:cs="Arial"/>
          <w:lang w:val="en-US"/>
        </w:rPr>
        <w:t xml:space="preserve">an increase of 0.5V was observed </w:t>
      </w:r>
      <w:r w:rsidR="00D36895">
        <w:rPr>
          <w:rFonts w:cs="Arial"/>
          <w:lang w:val="en-US"/>
        </w:rPr>
        <w:t>for</w:t>
      </w:r>
      <w:r w:rsidR="003418A2">
        <w:rPr>
          <w:rFonts w:cs="Arial"/>
          <w:lang w:val="en-US"/>
        </w:rPr>
        <w:t xml:space="preserve"> the V</w:t>
      </w:r>
      <w:r w:rsidR="003418A2">
        <w:rPr>
          <w:rFonts w:cs="Arial"/>
          <w:vertAlign w:val="subscript"/>
          <w:lang w:val="en-US"/>
        </w:rPr>
        <w:t>out</w:t>
      </w:r>
      <w:r w:rsidR="009E6E6D">
        <w:rPr>
          <w:rFonts w:cs="Arial"/>
          <w:lang w:val="en-US"/>
        </w:rPr>
        <w:t xml:space="preserve"> </w:t>
      </w:r>
      <w:r w:rsidR="00D36895">
        <w:rPr>
          <w:rFonts w:cs="Arial"/>
          <w:lang w:val="en-US"/>
        </w:rPr>
        <w:t>(2.56V to 3.03V)</w:t>
      </w:r>
      <w:r w:rsidR="00C365AC">
        <w:rPr>
          <w:rFonts w:cs="Arial"/>
          <w:lang w:val="en-US"/>
        </w:rPr>
        <w:t xml:space="preserve"> and the attenuation </w:t>
      </w:r>
      <w:r w:rsidR="00095D5C">
        <w:rPr>
          <w:rFonts w:cs="Arial"/>
          <w:lang w:val="en-US"/>
        </w:rPr>
        <w:t>decreased</w:t>
      </w:r>
      <w:r w:rsidR="006E2F54">
        <w:rPr>
          <w:rFonts w:cs="Arial"/>
          <w:lang w:val="en-US"/>
        </w:rPr>
        <w:t xml:space="preserve"> by 0.6dB (-3.87dB to </w:t>
      </w:r>
      <w:r w:rsidR="00A21BD0">
        <w:rPr>
          <w:rFonts w:cs="Arial"/>
          <w:lang w:val="en-US"/>
        </w:rPr>
        <w:t>-2.41dB). Following this, the V</w:t>
      </w:r>
      <w:r w:rsidR="00A21BD0">
        <w:rPr>
          <w:rFonts w:cs="Arial"/>
          <w:vertAlign w:val="subscript"/>
          <w:lang w:val="en-US"/>
        </w:rPr>
        <w:t>out</w:t>
      </w:r>
      <w:r w:rsidR="00A21BD0">
        <w:rPr>
          <w:rFonts w:cs="Arial"/>
          <w:lang w:val="en-US"/>
        </w:rPr>
        <w:t xml:space="preserve"> begins to stabilize </w:t>
      </w:r>
      <w:r w:rsidR="00AF4654">
        <w:rPr>
          <w:rFonts w:cs="Arial"/>
          <w:lang w:val="en-US"/>
        </w:rPr>
        <w:t xml:space="preserve">until it eventually reaches </w:t>
      </w:r>
      <w:r w:rsidR="00296800">
        <w:rPr>
          <w:rFonts w:cs="Arial"/>
          <w:lang w:val="en-US"/>
        </w:rPr>
        <w:t>4V at 50,000Hz and remains for the following four measurements to 300,000Hz.</w:t>
      </w:r>
    </w:p>
    <w:p w14:paraId="575ED9C5" w14:textId="490BA692" w:rsidR="006E54F0" w:rsidRDefault="00C31563" w:rsidP="00CF62B9">
      <w:pPr>
        <w:spacing w:line="360" w:lineRule="auto"/>
        <w:jc w:val="both"/>
        <w:rPr>
          <w:rFonts w:cs="Arial"/>
          <w:lang w:val="en-US"/>
        </w:rPr>
      </w:pPr>
      <w:r>
        <w:rPr>
          <w:rFonts w:cs="Arial"/>
          <w:lang w:val="en-US"/>
        </w:rPr>
        <w:t xml:space="preserve">The practical experiment showed similar results to that of the simulated. </w:t>
      </w:r>
      <w:r w:rsidR="00B52664">
        <w:rPr>
          <w:rFonts w:cs="Arial"/>
          <w:lang w:val="en-US"/>
        </w:rPr>
        <w:t>The results started at a similar point with the 100Hz measurement showing a V</w:t>
      </w:r>
      <w:r w:rsidR="00B52664">
        <w:rPr>
          <w:rFonts w:cs="Arial"/>
          <w:vertAlign w:val="subscript"/>
          <w:lang w:val="en-US"/>
        </w:rPr>
        <w:t xml:space="preserve">out </w:t>
      </w:r>
      <w:r w:rsidR="00B52664" w:rsidRPr="00012C93">
        <w:rPr>
          <w:rFonts w:cs="Arial"/>
          <w:lang w:val="en-US"/>
        </w:rPr>
        <w:t>of 0.</w:t>
      </w:r>
      <w:r w:rsidR="00844F1D">
        <w:rPr>
          <w:rFonts w:cs="Arial"/>
          <w:lang w:val="en-US"/>
        </w:rPr>
        <w:t>4</w:t>
      </w:r>
      <w:r w:rsidR="00B52664" w:rsidRPr="00012C93">
        <w:rPr>
          <w:rFonts w:cs="Arial"/>
          <w:lang w:val="en-US"/>
        </w:rPr>
        <w:t>8V</w:t>
      </w:r>
      <w:r w:rsidR="00012C93">
        <w:rPr>
          <w:rFonts w:cs="Arial"/>
          <w:lang w:val="en-US"/>
        </w:rPr>
        <w:t xml:space="preserve"> </w:t>
      </w:r>
      <w:r w:rsidR="00B72DF1">
        <w:rPr>
          <w:rFonts w:cs="Arial"/>
          <w:lang w:val="en-US"/>
        </w:rPr>
        <w:t>and attenuation of</w:t>
      </w:r>
      <w:r w:rsidR="00012C93">
        <w:rPr>
          <w:rFonts w:cs="Arial"/>
          <w:lang w:val="en-US"/>
        </w:rPr>
        <w:t xml:space="preserve"> -</w:t>
      </w:r>
      <w:r w:rsidR="00844F1D">
        <w:rPr>
          <w:rFonts w:cs="Arial"/>
          <w:lang w:val="en-US"/>
        </w:rPr>
        <w:t>18</w:t>
      </w:r>
      <w:r w:rsidR="00012C93">
        <w:rPr>
          <w:rFonts w:cs="Arial"/>
          <w:lang w:val="en-US"/>
        </w:rPr>
        <w:t>.4</w:t>
      </w:r>
      <w:r w:rsidR="00844F1D">
        <w:rPr>
          <w:rFonts w:cs="Arial"/>
          <w:lang w:val="en-US"/>
        </w:rPr>
        <w:t>1</w:t>
      </w:r>
      <w:r w:rsidR="00012C93">
        <w:rPr>
          <w:rFonts w:cs="Arial"/>
          <w:lang w:val="en-US"/>
        </w:rPr>
        <w:t>dB</w:t>
      </w:r>
      <w:r w:rsidR="00B72DF1">
        <w:rPr>
          <w:rFonts w:cs="Arial"/>
          <w:lang w:val="en-US"/>
        </w:rPr>
        <w:t xml:space="preserve">. </w:t>
      </w:r>
      <w:r w:rsidR="00533F0E">
        <w:rPr>
          <w:rFonts w:cs="Arial"/>
          <w:lang w:val="en-US"/>
        </w:rPr>
        <w:t xml:space="preserve">The pattern of similarity continued </w:t>
      </w:r>
      <w:r w:rsidR="007C2862">
        <w:rPr>
          <w:rFonts w:cs="Arial"/>
          <w:lang w:val="en-US"/>
        </w:rPr>
        <w:t xml:space="preserve">throughout </w:t>
      </w:r>
      <w:r w:rsidR="00A14831">
        <w:rPr>
          <w:rFonts w:cs="Arial"/>
          <w:lang w:val="en-US"/>
        </w:rPr>
        <w:t xml:space="preserve">with differences in measurements of the </w:t>
      </w:r>
      <w:r w:rsidR="00491A53">
        <w:rPr>
          <w:rFonts w:cs="Arial"/>
          <w:lang w:val="en-US"/>
        </w:rPr>
        <w:t>practical and simulated V</w:t>
      </w:r>
      <w:r w:rsidR="00491A53">
        <w:rPr>
          <w:rFonts w:cs="Arial"/>
          <w:vertAlign w:val="subscript"/>
          <w:lang w:val="en-US"/>
        </w:rPr>
        <w:t>out</w:t>
      </w:r>
      <w:r w:rsidR="00EA12F8">
        <w:rPr>
          <w:rFonts w:cs="Arial"/>
          <w:lang w:val="en-US"/>
        </w:rPr>
        <w:t xml:space="preserve"> not differing </w:t>
      </w:r>
      <w:r w:rsidR="009C754E">
        <w:rPr>
          <w:rFonts w:cs="Arial"/>
          <w:lang w:val="en-US"/>
        </w:rPr>
        <w:t>by much</w:t>
      </w:r>
      <w:r w:rsidR="00491A53">
        <w:rPr>
          <w:rFonts w:cs="Arial"/>
          <w:lang w:val="en-US"/>
        </w:rPr>
        <w:t xml:space="preserve">. </w:t>
      </w:r>
      <w:r w:rsidR="004951D7">
        <w:rPr>
          <w:rFonts w:cs="Arial"/>
          <w:lang w:val="en-US"/>
        </w:rPr>
        <w:t xml:space="preserve">From 900Hz to 1,200Hz </w:t>
      </w:r>
      <w:r w:rsidR="0093113D">
        <w:rPr>
          <w:rFonts w:cs="Arial"/>
          <w:lang w:val="en-US"/>
        </w:rPr>
        <w:t>the V</w:t>
      </w:r>
      <w:r w:rsidR="0093113D">
        <w:rPr>
          <w:rFonts w:cs="Arial"/>
          <w:vertAlign w:val="subscript"/>
          <w:lang w:val="en-US"/>
        </w:rPr>
        <w:t xml:space="preserve">out </w:t>
      </w:r>
      <w:r w:rsidR="0093113D">
        <w:rPr>
          <w:rFonts w:cs="Arial"/>
          <w:lang w:val="en-US"/>
        </w:rPr>
        <w:t xml:space="preserve">increased by </w:t>
      </w:r>
      <w:r w:rsidR="00171D6A">
        <w:rPr>
          <w:rFonts w:cs="Arial"/>
          <w:lang w:val="en-US"/>
        </w:rPr>
        <w:t xml:space="preserve">0.4V (2.56V to </w:t>
      </w:r>
      <w:r w:rsidR="009C754E">
        <w:rPr>
          <w:rFonts w:cs="Arial"/>
          <w:lang w:val="en-US"/>
        </w:rPr>
        <w:t xml:space="preserve">2.96V) and the attenuation </w:t>
      </w:r>
      <w:r w:rsidR="00844F1D">
        <w:rPr>
          <w:rFonts w:cs="Arial"/>
          <w:lang w:val="en-US"/>
        </w:rPr>
        <w:t>decreased</w:t>
      </w:r>
      <w:r w:rsidR="009C754E">
        <w:rPr>
          <w:rFonts w:cs="Arial"/>
          <w:lang w:val="en-US"/>
        </w:rPr>
        <w:t xml:space="preserve"> by </w:t>
      </w:r>
      <w:r w:rsidR="009D543F">
        <w:rPr>
          <w:rFonts w:cs="Arial"/>
          <w:lang w:val="en-US"/>
        </w:rPr>
        <w:t>1.2</w:t>
      </w:r>
      <w:r w:rsidR="003C305B">
        <w:rPr>
          <w:rFonts w:cs="Arial"/>
          <w:lang w:val="en-US"/>
        </w:rPr>
        <w:t xml:space="preserve">dB (-3.87dB to -2.61dB). </w:t>
      </w:r>
      <w:r w:rsidR="00575379">
        <w:rPr>
          <w:rFonts w:cs="Arial"/>
          <w:lang w:val="en-US"/>
        </w:rPr>
        <w:t xml:space="preserve">The practical </w:t>
      </w:r>
      <w:r w:rsidR="00844F1D">
        <w:rPr>
          <w:rFonts w:cs="Arial"/>
          <w:lang w:val="en-US"/>
        </w:rPr>
        <w:t xml:space="preserve">experiment </w:t>
      </w:r>
      <w:r w:rsidR="00575379">
        <w:rPr>
          <w:rFonts w:cs="Arial"/>
          <w:lang w:val="en-US"/>
        </w:rPr>
        <w:t xml:space="preserve">differs </w:t>
      </w:r>
      <w:r w:rsidR="003157A9">
        <w:rPr>
          <w:rFonts w:cs="Arial"/>
          <w:lang w:val="en-US"/>
        </w:rPr>
        <w:t>however</w:t>
      </w:r>
      <w:r w:rsidR="00575379">
        <w:rPr>
          <w:rFonts w:cs="Arial"/>
          <w:lang w:val="en-US"/>
        </w:rPr>
        <w:t xml:space="preserve"> where the </w:t>
      </w:r>
      <w:r w:rsidR="00F57FEF">
        <w:rPr>
          <w:rFonts w:cs="Arial"/>
          <w:lang w:val="en-US"/>
        </w:rPr>
        <w:t>V</w:t>
      </w:r>
      <w:r w:rsidR="00F57FEF">
        <w:rPr>
          <w:rFonts w:cs="Arial"/>
          <w:vertAlign w:val="subscript"/>
          <w:lang w:val="en-US"/>
        </w:rPr>
        <w:t>out</w:t>
      </w:r>
      <w:r w:rsidR="00F57FEF">
        <w:rPr>
          <w:rFonts w:cs="Arial"/>
          <w:lang w:val="en-US"/>
        </w:rPr>
        <w:t xml:space="preserve"> becomes equal to the V</w:t>
      </w:r>
      <w:r w:rsidR="00F57FEF">
        <w:rPr>
          <w:rFonts w:cs="Arial"/>
          <w:vertAlign w:val="subscript"/>
          <w:lang w:val="en-US"/>
        </w:rPr>
        <w:t>in</w:t>
      </w:r>
      <w:r w:rsidR="00F57FEF">
        <w:rPr>
          <w:rFonts w:cs="Arial"/>
          <w:lang w:val="en-US"/>
        </w:rPr>
        <w:t>, the V</w:t>
      </w:r>
      <w:r w:rsidR="00F57FEF">
        <w:rPr>
          <w:rFonts w:cs="Arial"/>
          <w:vertAlign w:val="subscript"/>
          <w:lang w:val="en-US"/>
        </w:rPr>
        <w:t>out</w:t>
      </w:r>
      <w:r w:rsidR="00F57FEF">
        <w:rPr>
          <w:rFonts w:cs="Arial"/>
          <w:lang w:val="en-US"/>
        </w:rPr>
        <w:t xml:space="preserve"> reaches 4V</w:t>
      </w:r>
      <w:r w:rsidR="00AE0203">
        <w:rPr>
          <w:rFonts w:cs="Arial"/>
          <w:lang w:val="en-US"/>
        </w:rPr>
        <w:t xml:space="preserve"> at 5,000Hz whereas for the simulated results it was 50,000Hz.</w:t>
      </w:r>
    </w:p>
    <w:p w14:paraId="0E6B7ACB" w14:textId="3D493CDB" w:rsidR="004B5894" w:rsidRPr="004E6B14" w:rsidRDefault="004B5894" w:rsidP="00CF62B9">
      <w:pPr>
        <w:spacing w:line="360" w:lineRule="auto"/>
        <w:jc w:val="both"/>
        <w:rPr>
          <w:rFonts w:cs="Arial"/>
          <w:lang w:val="en-US"/>
        </w:rPr>
      </w:pPr>
      <w:r>
        <w:rPr>
          <w:rFonts w:cs="Arial"/>
          <w:lang w:val="en-US"/>
        </w:rPr>
        <w:t xml:space="preserve">The experiment of the </w:t>
      </w:r>
      <w:r w:rsidR="00A97E4B">
        <w:rPr>
          <w:rFonts w:cs="Arial"/>
          <w:lang w:val="en-US"/>
        </w:rPr>
        <w:t>high-pass filter shows that at low frequencies the attenuation is high</w:t>
      </w:r>
      <w:r w:rsidR="006027F0">
        <w:rPr>
          <w:rFonts w:cs="Arial"/>
          <w:lang w:val="en-US"/>
        </w:rPr>
        <w:t>. T</w:t>
      </w:r>
      <w:r w:rsidR="000D769C">
        <w:rPr>
          <w:rFonts w:cs="Arial"/>
          <w:lang w:val="en-US"/>
        </w:rPr>
        <w:t xml:space="preserve">he </w:t>
      </w:r>
      <w:r w:rsidR="008A21E1">
        <w:rPr>
          <w:rFonts w:cs="Arial"/>
          <w:lang w:val="en-US"/>
        </w:rPr>
        <w:t xml:space="preserve">increase in output coincides with </w:t>
      </w:r>
      <w:r w:rsidR="00960860">
        <w:rPr>
          <w:rFonts w:cs="Arial"/>
          <w:lang w:val="en-US"/>
        </w:rPr>
        <w:t>an</w:t>
      </w:r>
      <w:r w:rsidR="008A21E1">
        <w:rPr>
          <w:rFonts w:cs="Arial"/>
          <w:lang w:val="en-US"/>
        </w:rPr>
        <w:t xml:space="preserve"> increase </w:t>
      </w:r>
      <w:r w:rsidR="00960860">
        <w:rPr>
          <w:rFonts w:cs="Arial"/>
          <w:lang w:val="en-US"/>
        </w:rPr>
        <w:t>in</w:t>
      </w:r>
      <w:r w:rsidR="008A21E1">
        <w:rPr>
          <w:rFonts w:cs="Arial"/>
          <w:lang w:val="en-US"/>
        </w:rPr>
        <w:t xml:space="preserve"> attenuation</w:t>
      </w:r>
      <w:r w:rsidR="00614C03">
        <w:rPr>
          <w:rFonts w:cs="Arial"/>
          <w:lang w:val="en-US"/>
        </w:rPr>
        <w:t xml:space="preserve"> until it gets </w:t>
      </w:r>
      <w:r w:rsidR="00614C03" w:rsidRPr="00243B93">
        <w:rPr>
          <w:rFonts w:cs="Arial"/>
          <w:lang w:val="en-US"/>
        </w:rPr>
        <w:t>to V</w:t>
      </w:r>
      <w:r w:rsidR="00614C03">
        <w:rPr>
          <w:rFonts w:cs="Arial"/>
          <w:vertAlign w:val="subscript"/>
          <w:lang w:val="en-US"/>
        </w:rPr>
        <w:t xml:space="preserve">out </w:t>
      </w:r>
      <w:r w:rsidR="00614C03" w:rsidRPr="00614C03">
        <w:rPr>
          <w:rFonts w:cs="Arial"/>
          <w:lang w:val="en-US"/>
        </w:rPr>
        <w:t>4V</w:t>
      </w:r>
      <w:r w:rsidR="00243B93">
        <w:rPr>
          <w:rFonts w:cs="Arial"/>
          <w:lang w:val="en-US"/>
        </w:rPr>
        <w:t xml:space="preserve"> where it stabilizes. </w:t>
      </w:r>
      <w:r w:rsidR="00427C9B">
        <w:rPr>
          <w:rFonts w:cs="Arial"/>
          <w:lang w:val="en-US"/>
        </w:rPr>
        <w:t xml:space="preserve">This is because the </w:t>
      </w:r>
      <w:r w:rsidR="00173CB0">
        <w:rPr>
          <w:rFonts w:cs="Arial"/>
          <w:color w:val="000000"/>
          <w:sz w:val="23"/>
          <w:szCs w:val="23"/>
          <w:shd w:val="clear" w:color="auto" w:fill="FFFFFF"/>
        </w:rPr>
        <w:t>high-pass filters function by allowing signals with frequencies higher than a certain cutoff frequency to pass through while attenuating signals with frequencies below that cutoff.</w:t>
      </w:r>
      <w:r w:rsidR="002573A2">
        <w:rPr>
          <w:rFonts w:cs="Arial"/>
          <w:color w:val="000000"/>
          <w:sz w:val="23"/>
          <w:szCs w:val="23"/>
          <w:shd w:val="clear" w:color="auto" w:fill="FFFFFF"/>
        </w:rPr>
        <w:t xml:space="preserve"> At the lower frequencies</w:t>
      </w:r>
      <w:r w:rsidR="00945CD3">
        <w:rPr>
          <w:rFonts w:cs="Arial"/>
          <w:color w:val="000000"/>
          <w:sz w:val="23"/>
          <w:szCs w:val="23"/>
          <w:shd w:val="clear" w:color="auto" w:fill="FFFFFF"/>
        </w:rPr>
        <w:t xml:space="preserve"> the capacitor blocks current meaning the V</w:t>
      </w:r>
      <w:r w:rsidR="00945CD3">
        <w:rPr>
          <w:rFonts w:cs="Arial"/>
          <w:color w:val="000000"/>
          <w:sz w:val="23"/>
          <w:szCs w:val="23"/>
          <w:shd w:val="clear" w:color="auto" w:fill="FFFFFF"/>
          <w:vertAlign w:val="subscript"/>
        </w:rPr>
        <w:t xml:space="preserve">out </w:t>
      </w:r>
      <w:r w:rsidR="00945CD3" w:rsidRPr="00945CD3">
        <w:rPr>
          <w:rFonts w:cs="Arial"/>
          <w:color w:val="000000"/>
          <w:sz w:val="23"/>
          <w:szCs w:val="23"/>
          <w:shd w:val="clear" w:color="auto" w:fill="FFFFFF"/>
        </w:rPr>
        <w:t>is low.</w:t>
      </w:r>
      <w:r w:rsidR="00945CD3">
        <w:rPr>
          <w:rFonts w:cs="Arial"/>
          <w:color w:val="000000"/>
          <w:sz w:val="23"/>
          <w:szCs w:val="23"/>
          <w:shd w:val="clear" w:color="auto" w:fill="FFFFFF"/>
        </w:rPr>
        <w:t xml:space="preserve"> At higher frequency measurements</w:t>
      </w:r>
      <w:r w:rsidR="004E6B14">
        <w:rPr>
          <w:rFonts w:cs="Arial"/>
          <w:color w:val="000000"/>
          <w:sz w:val="23"/>
          <w:szCs w:val="23"/>
          <w:shd w:val="clear" w:color="auto" w:fill="FFFFFF"/>
        </w:rPr>
        <w:t xml:space="preserve"> the capacitor allows current to pass meaning the V</w:t>
      </w:r>
      <w:r w:rsidR="004E6B14">
        <w:rPr>
          <w:rFonts w:cs="Arial"/>
          <w:color w:val="000000"/>
          <w:sz w:val="23"/>
          <w:szCs w:val="23"/>
          <w:shd w:val="clear" w:color="auto" w:fill="FFFFFF"/>
          <w:vertAlign w:val="subscript"/>
        </w:rPr>
        <w:t xml:space="preserve">out </w:t>
      </w:r>
      <w:r w:rsidR="004E6B14">
        <w:rPr>
          <w:rFonts w:cs="Arial"/>
          <w:color w:val="000000"/>
          <w:sz w:val="23"/>
          <w:szCs w:val="23"/>
          <w:shd w:val="clear" w:color="auto" w:fill="FFFFFF"/>
        </w:rPr>
        <w:t>increases.</w:t>
      </w:r>
      <w:r w:rsidR="00317954">
        <w:rPr>
          <w:rFonts w:cs="Arial"/>
          <w:color w:val="000000"/>
          <w:sz w:val="23"/>
          <w:szCs w:val="23"/>
          <w:shd w:val="clear" w:color="auto" w:fill="FFFFFF"/>
        </w:rPr>
        <w:t xml:space="preserve"> Thus, essentially the opposite of the low-pass filter.</w:t>
      </w:r>
    </w:p>
    <w:p w14:paraId="1743D54B" w14:textId="4ABF102A" w:rsidR="00606416" w:rsidRDefault="00606416" w:rsidP="00606416">
      <w:pPr>
        <w:pStyle w:val="Heading2"/>
        <w:rPr>
          <w:lang w:val="en-US"/>
        </w:rPr>
      </w:pPr>
      <w:bookmarkStart w:id="32" w:name="_Toc228485668"/>
      <w:r>
        <w:rPr>
          <w:lang w:val="en-US"/>
        </w:rPr>
        <w:t>Cutoff Frequency Dis</w:t>
      </w:r>
      <w:r w:rsidR="00BD60DC">
        <w:rPr>
          <w:lang w:val="en-US"/>
        </w:rPr>
        <w:t>cussion</w:t>
      </w:r>
      <w:bookmarkEnd w:id="32"/>
    </w:p>
    <w:p w14:paraId="75060886" w14:textId="56823AD9" w:rsidR="002665E5" w:rsidRPr="00AC70DD" w:rsidRDefault="002665E5" w:rsidP="00AC6FFB">
      <w:pPr>
        <w:spacing w:line="360" w:lineRule="auto"/>
        <w:jc w:val="both"/>
        <w:rPr>
          <w:rFonts w:cs="Arial"/>
          <w:lang w:val="en-US"/>
        </w:rPr>
      </w:pPr>
      <w:r w:rsidRPr="00AC6FFB">
        <w:rPr>
          <w:rFonts w:cs="Arial"/>
          <w:lang w:val="en-US"/>
        </w:rPr>
        <w:t xml:space="preserve">The cutoff frequencies have been calculated in </w:t>
      </w:r>
      <w:r w:rsidRPr="00AC6FFB">
        <w:rPr>
          <w:rFonts w:cs="Arial"/>
          <w:lang w:val="en-US"/>
        </w:rPr>
        <w:fldChar w:fldCharType="begin"/>
      </w:r>
      <w:r w:rsidRPr="00AC6FFB">
        <w:rPr>
          <w:rFonts w:cs="Arial"/>
          <w:lang w:val="en-US"/>
        </w:rPr>
        <w:instrText xml:space="preserve"> REF _Ref228222152 \h </w:instrText>
      </w:r>
      <w:r w:rsidR="00AC6FFB">
        <w:rPr>
          <w:rFonts w:cs="Arial"/>
          <w:lang w:val="en-US"/>
        </w:rPr>
        <w:instrText xml:space="preserve"> \* MERGEFORMAT </w:instrText>
      </w:r>
      <w:r w:rsidRPr="00AC6FFB">
        <w:rPr>
          <w:rFonts w:cs="Arial"/>
          <w:lang w:val="en-US"/>
        </w:rPr>
      </w:r>
      <w:r w:rsidRPr="00AC6FFB">
        <w:rPr>
          <w:rFonts w:cs="Arial"/>
          <w:lang w:val="en-US"/>
        </w:rPr>
        <w:fldChar w:fldCharType="separate"/>
      </w:r>
      <w:r w:rsidRPr="00AC6FFB">
        <w:rPr>
          <w:rFonts w:cs="Arial"/>
          <w:lang w:val="en-US"/>
        </w:rPr>
        <w:t>Equation 3</w:t>
      </w:r>
      <w:r w:rsidRPr="00AC6FFB">
        <w:rPr>
          <w:rFonts w:cs="Arial"/>
          <w:lang w:val="en-US"/>
        </w:rPr>
        <w:fldChar w:fldCharType="end"/>
      </w:r>
      <w:r w:rsidRPr="00AC6FFB">
        <w:rPr>
          <w:rFonts w:cs="Arial"/>
          <w:lang w:val="en-US"/>
        </w:rPr>
        <w:t xml:space="preserve"> and </w:t>
      </w:r>
      <w:r w:rsidRPr="00AC6FFB">
        <w:rPr>
          <w:rFonts w:cs="Arial"/>
          <w:lang w:val="en-US"/>
        </w:rPr>
        <w:fldChar w:fldCharType="begin"/>
      </w:r>
      <w:r w:rsidRPr="00AC6FFB">
        <w:rPr>
          <w:rFonts w:cs="Arial"/>
          <w:lang w:val="en-US"/>
        </w:rPr>
        <w:instrText xml:space="preserve"> REF _Ref228222142 \h </w:instrText>
      </w:r>
      <w:r w:rsidR="00AC6FFB">
        <w:rPr>
          <w:rFonts w:cs="Arial"/>
          <w:lang w:val="en-US"/>
        </w:rPr>
        <w:instrText xml:space="preserve"> \* MERGEFORMAT </w:instrText>
      </w:r>
      <w:r w:rsidRPr="00AC6FFB">
        <w:rPr>
          <w:rFonts w:cs="Arial"/>
          <w:lang w:val="en-US"/>
        </w:rPr>
      </w:r>
      <w:r w:rsidRPr="00AC6FFB">
        <w:rPr>
          <w:rFonts w:cs="Arial"/>
          <w:lang w:val="en-US"/>
        </w:rPr>
        <w:fldChar w:fldCharType="separate"/>
      </w:r>
      <w:r w:rsidRPr="00AC6FFB">
        <w:rPr>
          <w:rFonts w:cs="Arial"/>
          <w:lang w:val="en-US"/>
        </w:rPr>
        <w:t>Equation 4</w:t>
      </w:r>
      <w:r w:rsidRPr="00AC6FFB">
        <w:rPr>
          <w:rFonts w:cs="Arial"/>
          <w:lang w:val="en-US"/>
        </w:rPr>
        <w:fldChar w:fldCharType="end"/>
      </w:r>
      <w:r w:rsidR="00AC6FFB" w:rsidRPr="00AC6FFB">
        <w:rPr>
          <w:rFonts w:cs="Arial"/>
          <w:lang w:val="en-US"/>
        </w:rPr>
        <w:t>. The cutoff frequency refers to the frequency at which the filter transitions between passing and attenuating signals.</w:t>
      </w:r>
      <w:r w:rsidR="007071E2">
        <w:rPr>
          <w:rFonts w:cs="Arial"/>
          <w:lang w:val="en-US"/>
        </w:rPr>
        <w:t xml:space="preserve"> In low-pass, the cutoff marks the boundary below which signals are enabled to pass with less attenuation</w:t>
      </w:r>
      <w:r w:rsidR="00D41AED">
        <w:rPr>
          <w:rFonts w:cs="Arial"/>
          <w:lang w:val="en-US"/>
        </w:rPr>
        <w:t xml:space="preserve"> and for high-pass the opposite occurs</w:t>
      </w:r>
      <w:r w:rsidR="00C5139C">
        <w:rPr>
          <w:rFonts w:cs="Arial"/>
          <w:lang w:val="en-US"/>
        </w:rPr>
        <w:t xml:space="preserve"> (Sumedh Dhabu, et al. </w:t>
      </w:r>
      <w:r w:rsidR="00AC70DD">
        <w:rPr>
          <w:rFonts w:cs="Arial"/>
          <w:lang w:val="en-US"/>
        </w:rPr>
        <w:t>2020)</w:t>
      </w:r>
      <w:r w:rsidR="00D41AED">
        <w:rPr>
          <w:rFonts w:cs="Arial"/>
          <w:lang w:val="en-US"/>
        </w:rPr>
        <w:t xml:space="preserve">. </w:t>
      </w:r>
      <w:r w:rsidR="00AC70DD">
        <w:rPr>
          <w:rFonts w:cs="Arial"/>
          <w:lang w:val="en-US"/>
        </w:rPr>
        <w:t xml:space="preserve">The cutoff frequency </w:t>
      </w:r>
      <w:r w:rsidR="00601F84">
        <w:rPr>
          <w:rFonts w:cs="Arial"/>
          <w:lang w:val="en-US"/>
        </w:rPr>
        <w:t xml:space="preserve">marks the passband and </w:t>
      </w:r>
      <w:r w:rsidR="002B60A3">
        <w:rPr>
          <w:rFonts w:cs="Arial"/>
          <w:lang w:val="en-US"/>
        </w:rPr>
        <w:t xml:space="preserve">stopband; this </w:t>
      </w:r>
      <w:r w:rsidR="00AC70DD">
        <w:rPr>
          <w:rFonts w:cs="Arial"/>
          <w:lang w:val="en-US"/>
        </w:rPr>
        <w:t>should be 70.7% of the V</w:t>
      </w:r>
      <w:r w:rsidR="00AC70DD">
        <w:rPr>
          <w:rFonts w:cs="Arial"/>
          <w:vertAlign w:val="subscript"/>
          <w:lang w:val="en-US"/>
        </w:rPr>
        <w:t>out</w:t>
      </w:r>
      <w:r w:rsidR="00601F84">
        <w:rPr>
          <w:rFonts w:cs="Arial"/>
          <w:lang w:val="en-US"/>
        </w:rPr>
        <w:t xml:space="preserve"> which the experiment proved to be a correct theory. </w:t>
      </w:r>
      <w:r w:rsidR="00833140" w:rsidRPr="00AC6FFB">
        <w:rPr>
          <w:rFonts w:cs="Arial"/>
          <w:lang w:val="en-US"/>
        </w:rPr>
        <w:lastRenderedPageBreak/>
        <w:fldChar w:fldCharType="begin"/>
      </w:r>
      <w:r w:rsidR="00833140" w:rsidRPr="00AC6FFB">
        <w:rPr>
          <w:rFonts w:cs="Arial"/>
          <w:lang w:val="en-US"/>
        </w:rPr>
        <w:instrText xml:space="preserve"> REF _Ref228222152 \h </w:instrText>
      </w:r>
      <w:r w:rsidR="00833140">
        <w:rPr>
          <w:rFonts w:cs="Arial"/>
          <w:lang w:val="en-US"/>
        </w:rPr>
        <w:instrText xml:space="preserve"> \* MERGEFORMAT </w:instrText>
      </w:r>
      <w:r w:rsidR="00833140" w:rsidRPr="00AC6FFB">
        <w:rPr>
          <w:rFonts w:cs="Arial"/>
          <w:lang w:val="en-US"/>
        </w:rPr>
      </w:r>
      <w:r w:rsidR="00833140" w:rsidRPr="00AC6FFB">
        <w:rPr>
          <w:rFonts w:cs="Arial"/>
          <w:lang w:val="en-US"/>
        </w:rPr>
        <w:fldChar w:fldCharType="separate"/>
      </w:r>
      <w:r w:rsidR="00833140" w:rsidRPr="00AC6FFB">
        <w:rPr>
          <w:rFonts w:cs="Arial"/>
          <w:lang w:val="en-US"/>
        </w:rPr>
        <w:t>Equation 3</w:t>
      </w:r>
      <w:r w:rsidR="00833140" w:rsidRPr="00AC6FFB">
        <w:rPr>
          <w:rFonts w:cs="Arial"/>
          <w:lang w:val="en-US"/>
        </w:rPr>
        <w:fldChar w:fldCharType="end"/>
      </w:r>
      <w:r w:rsidR="00833140" w:rsidRPr="00AC6FFB">
        <w:rPr>
          <w:rFonts w:cs="Arial"/>
          <w:lang w:val="en-US"/>
        </w:rPr>
        <w:t xml:space="preserve"> and </w:t>
      </w:r>
      <w:r w:rsidR="00833140" w:rsidRPr="00AC6FFB">
        <w:rPr>
          <w:rFonts w:cs="Arial"/>
          <w:lang w:val="en-US"/>
        </w:rPr>
        <w:fldChar w:fldCharType="begin"/>
      </w:r>
      <w:r w:rsidR="00833140" w:rsidRPr="00AC6FFB">
        <w:rPr>
          <w:rFonts w:cs="Arial"/>
          <w:lang w:val="en-US"/>
        </w:rPr>
        <w:instrText xml:space="preserve"> REF _Ref228222142 \h </w:instrText>
      </w:r>
      <w:r w:rsidR="00833140">
        <w:rPr>
          <w:rFonts w:cs="Arial"/>
          <w:lang w:val="en-US"/>
        </w:rPr>
        <w:instrText xml:space="preserve"> \* MERGEFORMAT </w:instrText>
      </w:r>
      <w:r w:rsidR="00833140" w:rsidRPr="00AC6FFB">
        <w:rPr>
          <w:rFonts w:cs="Arial"/>
          <w:lang w:val="en-US"/>
        </w:rPr>
      </w:r>
      <w:r w:rsidR="00833140" w:rsidRPr="00AC6FFB">
        <w:rPr>
          <w:rFonts w:cs="Arial"/>
          <w:lang w:val="en-US"/>
        </w:rPr>
        <w:fldChar w:fldCharType="separate"/>
      </w:r>
      <w:r w:rsidR="00833140" w:rsidRPr="00AC6FFB">
        <w:rPr>
          <w:rFonts w:cs="Arial"/>
          <w:lang w:val="en-US"/>
        </w:rPr>
        <w:t>Equation 4</w:t>
      </w:r>
      <w:r w:rsidR="00833140" w:rsidRPr="00AC6FFB">
        <w:rPr>
          <w:rFonts w:cs="Arial"/>
          <w:lang w:val="en-US"/>
        </w:rPr>
        <w:fldChar w:fldCharType="end"/>
      </w:r>
      <w:r w:rsidR="00833140">
        <w:rPr>
          <w:rFonts w:cs="Arial"/>
          <w:lang w:val="en-US"/>
        </w:rPr>
        <w:t xml:space="preserve"> found the cutoff frequency to be 28.42kHz for the low-pass filter and 1,061Hz for the high-pass filter. </w:t>
      </w:r>
    </w:p>
    <w:p w14:paraId="2C8270C5" w14:textId="45B5B52F" w:rsidR="00321CE4" w:rsidRDefault="00B2301A" w:rsidP="00B2301A">
      <w:pPr>
        <w:pStyle w:val="Heading1"/>
        <w:rPr>
          <w:rFonts w:ascii="Arial" w:hAnsi="Arial" w:cs="Arial"/>
          <w:lang w:val="en-US"/>
        </w:rPr>
      </w:pPr>
      <w:bookmarkStart w:id="33" w:name="_Toc228485669"/>
      <w:r>
        <w:rPr>
          <w:rFonts w:ascii="Arial" w:hAnsi="Arial" w:cs="Arial"/>
          <w:lang w:val="en-US"/>
        </w:rPr>
        <w:t>Conclusion</w:t>
      </w:r>
      <w:bookmarkEnd w:id="33"/>
    </w:p>
    <w:p w14:paraId="2AF07248" w14:textId="6DAC8BC2" w:rsidR="001D5E3A" w:rsidRPr="001D5E3A" w:rsidRDefault="001D5E3A" w:rsidP="001D5E3A">
      <w:pPr>
        <w:spacing w:line="360" w:lineRule="auto"/>
        <w:jc w:val="both"/>
        <w:rPr>
          <w:rFonts w:cs="Arial"/>
          <w:lang w:val="en-US"/>
        </w:rPr>
      </w:pPr>
      <w:r>
        <w:rPr>
          <w:rFonts w:cs="Arial"/>
          <w:lang w:val="en-US"/>
        </w:rPr>
        <w:t xml:space="preserve">To conclude, </w:t>
      </w:r>
      <w:r w:rsidR="00865381">
        <w:rPr>
          <w:rFonts w:cs="Arial"/>
          <w:lang w:val="en-US"/>
        </w:rPr>
        <w:t xml:space="preserve">the investigation of low-pass and high-pass RC filters demonstrated </w:t>
      </w:r>
      <w:r w:rsidR="00FC5E51">
        <w:rPr>
          <w:rFonts w:cs="Arial"/>
          <w:lang w:val="en-US"/>
        </w:rPr>
        <w:t xml:space="preserve">that the practical and simulated results showed </w:t>
      </w:r>
      <w:r w:rsidR="00423FFC">
        <w:rPr>
          <w:rFonts w:cs="Arial"/>
          <w:lang w:val="en-US"/>
        </w:rPr>
        <w:t>similar behaviours</w:t>
      </w:r>
      <w:r w:rsidR="004B0867" w:rsidRPr="004B0867">
        <w:rPr>
          <w:rFonts w:cs="Arial"/>
          <w:lang w:val="en-US"/>
        </w:rPr>
        <w:t xml:space="preserve"> </w:t>
      </w:r>
      <w:r w:rsidR="004B0867">
        <w:rPr>
          <w:rFonts w:cs="Arial"/>
          <w:lang w:val="en-US"/>
        </w:rPr>
        <w:t xml:space="preserve">as the graphs in section </w:t>
      </w:r>
      <w:r w:rsidR="004B0867">
        <w:rPr>
          <w:rFonts w:cs="Arial"/>
          <w:lang w:val="en-US"/>
        </w:rPr>
        <w:fldChar w:fldCharType="begin"/>
      </w:r>
      <w:r w:rsidR="004B0867">
        <w:rPr>
          <w:rFonts w:cs="Arial"/>
          <w:lang w:val="en-US"/>
        </w:rPr>
        <w:instrText xml:space="preserve"> REF _Ref228522338 \r \h </w:instrText>
      </w:r>
      <w:r w:rsidR="004B0867">
        <w:rPr>
          <w:rFonts w:cs="Arial"/>
          <w:lang w:val="en-US"/>
        </w:rPr>
      </w:r>
      <w:r w:rsidR="004B0867">
        <w:rPr>
          <w:rFonts w:cs="Arial"/>
          <w:lang w:val="en-US"/>
        </w:rPr>
        <w:fldChar w:fldCharType="separate"/>
      </w:r>
      <w:r w:rsidR="004B0867">
        <w:rPr>
          <w:rFonts w:cs="Arial"/>
          <w:lang w:val="en-US"/>
        </w:rPr>
        <w:t>3.0</w:t>
      </w:r>
      <w:r w:rsidR="004B0867">
        <w:rPr>
          <w:rFonts w:cs="Arial"/>
          <w:lang w:val="en-US"/>
        </w:rPr>
        <w:fldChar w:fldCharType="end"/>
      </w:r>
      <w:r w:rsidR="004B0867">
        <w:rPr>
          <w:rFonts w:cs="Arial"/>
          <w:lang w:val="en-US"/>
        </w:rPr>
        <w:t xml:space="preserve"> make it easy to see the similarity in the patterns</w:t>
      </w:r>
      <w:r w:rsidR="00423FFC">
        <w:rPr>
          <w:rFonts w:cs="Arial"/>
          <w:lang w:val="en-US"/>
        </w:rPr>
        <w:t xml:space="preserve">. </w:t>
      </w:r>
      <w:r w:rsidR="00502E4C">
        <w:rPr>
          <w:rFonts w:cs="Arial"/>
          <w:lang w:val="en-US"/>
        </w:rPr>
        <w:t>Although the</w:t>
      </w:r>
      <w:r w:rsidR="007A02F8">
        <w:rPr>
          <w:rFonts w:cs="Arial"/>
          <w:lang w:val="en-US"/>
        </w:rPr>
        <w:t>re were small deviations between the simulated and practical results</w:t>
      </w:r>
      <w:r w:rsidR="00960860">
        <w:rPr>
          <w:rFonts w:cs="Arial"/>
          <w:lang w:val="en-US"/>
        </w:rPr>
        <w:t xml:space="preserve"> </w:t>
      </w:r>
      <w:r w:rsidR="003920A2">
        <w:rPr>
          <w:rFonts w:cs="Arial"/>
          <w:lang w:val="en-US"/>
        </w:rPr>
        <w:t xml:space="preserve">which may have been due to component tolerances, </w:t>
      </w:r>
      <w:r w:rsidR="00AA787F">
        <w:rPr>
          <w:rFonts w:cs="Arial"/>
          <w:lang w:val="en-US"/>
        </w:rPr>
        <w:t xml:space="preserve">the overall trends remained consistent </w:t>
      </w:r>
      <w:r w:rsidR="00DA0651">
        <w:rPr>
          <w:rFonts w:cs="Arial"/>
          <w:lang w:val="en-US"/>
        </w:rPr>
        <w:t xml:space="preserve">with the </w:t>
      </w:r>
      <w:r w:rsidR="00872D27">
        <w:rPr>
          <w:rFonts w:cs="Arial"/>
          <w:lang w:val="en-US"/>
        </w:rPr>
        <w:t>RC filter theory</w:t>
      </w:r>
      <w:r w:rsidR="00E45477">
        <w:rPr>
          <w:rFonts w:cs="Arial"/>
          <w:lang w:val="en-US"/>
        </w:rPr>
        <w:t xml:space="preserve"> and </w:t>
      </w:r>
      <w:r w:rsidR="008F5D46">
        <w:rPr>
          <w:rFonts w:cs="Arial"/>
          <w:lang w:val="en-US"/>
        </w:rPr>
        <w:t xml:space="preserve">confirms </w:t>
      </w:r>
      <w:r w:rsidR="00335CF1">
        <w:rPr>
          <w:rFonts w:cs="Arial"/>
          <w:lang w:val="en-US"/>
        </w:rPr>
        <w:t xml:space="preserve">that </w:t>
      </w:r>
      <w:r w:rsidR="00C565CA">
        <w:rPr>
          <w:rFonts w:cs="Arial"/>
          <w:lang w:val="en-US"/>
        </w:rPr>
        <w:t xml:space="preserve">even </w:t>
      </w:r>
      <w:r w:rsidR="00335CF1">
        <w:rPr>
          <w:rFonts w:cs="Arial"/>
          <w:lang w:val="en-US"/>
        </w:rPr>
        <w:t xml:space="preserve">simple RC circuits </w:t>
      </w:r>
      <w:r w:rsidR="00C565CA">
        <w:rPr>
          <w:rFonts w:cs="Arial"/>
          <w:lang w:val="en-US"/>
        </w:rPr>
        <w:t>show</w:t>
      </w:r>
      <w:r w:rsidR="00335CF1">
        <w:rPr>
          <w:rFonts w:cs="Arial"/>
          <w:lang w:val="en-US"/>
        </w:rPr>
        <w:t xml:space="preserve"> </w:t>
      </w:r>
      <w:r w:rsidR="00ED724B">
        <w:rPr>
          <w:rFonts w:cs="Arial"/>
          <w:lang w:val="en-US"/>
        </w:rPr>
        <w:t>predictable</w:t>
      </w:r>
      <w:r w:rsidR="00335CF1">
        <w:rPr>
          <w:rFonts w:cs="Arial"/>
          <w:lang w:val="en-US"/>
        </w:rPr>
        <w:t xml:space="preserve"> behaviour</w:t>
      </w:r>
      <w:r w:rsidR="0005241F">
        <w:rPr>
          <w:rFonts w:cs="Arial"/>
          <w:lang w:val="en-US"/>
        </w:rPr>
        <w:t>.</w:t>
      </w:r>
    </w:p>
    <w:p w14:paraId="3A44B38A" w14:textId="77777777" w:rsidR="00E5475F" w:rsidRDefault="00E5475F">
      <w:pPr>
        <w:spacing w:before="0"/>
        <w:rPr>
          <w:rFonts w:eastAsiaTheme="majorEastAsia" w:cs="Arial"/>
          <w:color w:val="0F4761" w:themeColor="accent1" w:themeShade="BF"/>
          <w:sz w:val="40"/>
          <w:szCs w:val="40"/>
          <w:lang w:val="en-US"/>
        </w:rPr>
      </w:pPr>
      <w:r>
        <w:rPr>
          <w:rFonts w:cs="Arial"/>
          <w:lang w:val="en-US"/>
        </w:rPr>
        <w:br w:type="page"/>
      </w:r>
    </w:p>
    <w:p w14:paraId="67B8BB3E" w14:textId="2C0AED77" w:rsidR="00FD65DD" w:rsidRDefault="00FD65DD" w:rsidP="00FD65DD">
      <w:pPr>
        <w:pStyle w:val="Heading1"/>
        <w:rPr>
          <w:rFonts w:ascii="Arial" w:hAnsi="Arial" w:cs="Arial"/>
          <w:lang w:val="en-US"/>
        </w:rPr>
      </w:pPr>
      <w:bookmarkStart w:id="34" w:name="_Toc228485670"/>
      <w:r>
        <w:rPr>
          <w:rFonts w:ascii="Arial" w:hAnsi="Arial" w:cs="Arial"/>
          <w:lang w:val="en-US"/>
        </w:rPr>
        <w:lastRenderedPageBreak/>
        <w:t>References</w:t>
      </w:r>
      <w:bookmarkEnd w:id="34"/>
    </w:p>
    <w:p w14:paraId="2D8FC5F5" w14:textId="7577BCC4" w:rsidR="00F75F92" w:rsidRDefault="00F75F92" w:rsidP="00832A77">
      <w:pPr>
        <w:pStyle w:val="NormalWeb"/>
        <w:numPr>
          <w:ilvl w:val="0"/>
          <w:numId w:val="28"/>
        </w:numPr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  <w:r w:rsidRPr="009477C4">
        <w:rPr>
          <w:rFonts w:ascii="Arial" w:hAnsi="Arial" w:cs="Arial"/>
        </w:rPr>
        <w:t xml:space="preserve">Borodzhieva, Adriana, and </w:t>
      </w:r>
      <w:proofErr w:type="spellStart"/>
      <w:r w:rsidRPr="009477C4">
        <w:rPr>
          <w:rFonts w:ascii="Arial" w:hAnsi="Arial" w:cs="Arial"/>
        </w:rPr>
        <w:t>Snezhinka</w:t>
      </w:r>
      <w:proofErr w:type="spellEnd"/>
      <w:r w:rsidRPr="009477C4">
        <w:rPr>
          <w:rFonts w:ascii="Arial" w:hAnsi="Arial" w:cs="Arial"/>
        </w:rPr>
        <w:t xml:space="preserve"> Zaharieva. “Synthesis and Analysis of Low-Pass and High-Pass Voltage-Controlled Voltage Source Active Filters for Educational Purposes in the Communication Circuits Course.” </w:t>
      </w:r>
      <w:r w:rsidRPr="009477C4">
        <w:rPr>
          <w:rFonts w:ascii="Arial" w:hAnsi="Arial" w:cs="Arial"/>
          <w:i/>
          <w:iCs/>
        </w:rPr>
        <w:t>2024 International Conference Automatics and Informatics (</w:t>
      </w:r>
      <w:proofErr w:type="spellStart"/>
      <w:r w:rsidRPr="009477C4">
        <w:rPr>
          <w:rFonts w:ascii="Arial" w:hAnsi="Arial" w:cs="Arial"/>
          <w:i/>
          <w:iCs/>
        </w:rPr>
        <w:t>ICAI</w:t>
      </w:r>
      <w:proofErr w:type="spellEnd"/>
      <w:r w:rsidRPr="009477C4">
        <w:rPr>
          <w:rFonts w:ascii="Arial" w:hAnsi="Arial" w:cs="Arial"/>
          <w:i/>
          <w:iCs/>
        </w:rPr>
        <w:t>)</w:t>
      </w:r>
      <w:r w:rsidRPr="009477C4">
        <w:rPr>
          <w:rFonts w:ascii="Arial" w:hAnsi="Arial" w:cs="Arial"/>
        </w:rPr>
        <w:t xml:space="preserve">, 10 Oct. 2024, pp. 381–386, </w:t>
      </w:r>
      <w:hyperlink r:id="rId18" w:history="1">
        <w:r w:rsidR="009477C4" w:rsidRPr="0096731B">
          <w:rPr>
            <w:rStyle w:val="Hyperlink"/>
            <w:rFonts w:ascii="Arial" w:hAnsi="Arial" w:cs="Arial"/>
          </w:rPr>
          <w:t>https://doi.org/10.1109/icai63388.2024.10851620 Accessed 30 Apr. 2026</w:t>
        </w:r>
      </w:hyperlink>
      <w:r w:rsidRPr="009477C4">
        <w:rPr>
          <w:rFonts w:ascii="Arial" w:hAnsi="Arial" w:cs="Arial"/>
        </w:rPr>
        <w:t>.</w:t>
      </w:r>
    </w:p>
    <w:p w14:paraId="27B46E9A" w14:textId="77777777" w:rsidR="009477C4" w:rsidRPr="009477C4" w:rsidRDefault="009477C4" w:rsidP="00832A77">
      <w:pPr>
        <w:pStyle w:val="NormalWeb"/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</w:p>
    <w:p w14:paraId="57EA1139" w14:textId="18C79545" w:rsidR="00CE4C3F" w:rsidRPr="009477C4" w:rsidRDefault="00CE4C3F" w:rsidP="00832A77">
      <w:pPr>
        <w:pStyle w:val="NormalWeb"/>
        <w:numPr>
          <w:ilvl w:val="0"/>
          <w:numId w:val="28"/>
        </w:numPr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  <w:r w:rsidRPr="009477C4">
        <w:rPr>
          <w:rFonts w:ascii="Arial" w:hAnsi="Arial" w:cs="Arial"/>
        </w:rPr>
        <w:t xml:space="preserve">Gregg, Richard, et al. “An Efficient Linear Phase High-Pass Filter for ECG.” </w:t>
      </w:r>
      <w:hyperlink r:id="rId19" w:history="1">
        <w:r w:rsidRPr="009477C4">
          <w:rPr>
            <w:rStyle w:val="Hyperlink"/>
            <w:rFonts w:ascii="Arial" w:hAnsi="Arial" w:cs="Arial"/>
            <w:i/>
            <w:iCs/>
          </w:rPr>
          <w:t>Oclc.org</w:t>
        </w:r>
        <w:r w:rsidRPr="009477C4">
          <w:rPr>
            <w:rStyle w:val="Hyperlink"/>
            <w:rFonts w:ascii="Arial" w:hAnsi="Arial" w:cs="Arial"/>
          </w:rPr>
          <w:t>, 2026, ieeexplore-ieee-org.uwtsd.idm.oclc.org/document/10364078</w:t>
        </w:r>
      </w:hyperlink>
      <w:r w:rsidR="00785F79" w:rsidRPr="009477C4">
        <w:rPr>
          <w:rFonts w:ascii="Arial" w:hAnsi="Arial" w:cs="Arial"/>
          <w:i/>
          <w:iCs/>
        </w:rPr>
        <w:t xml:space="preserve"> </w:t>
      </w:r>
    </w:p>
    <w:p w14:paraId="3EDF17DC" w14:textId="77777777" w:rsidR="009477C4" w:rsidRPr="009477C4" w:rsidRDefault="009477C4" w:rsidP="00832A77">
      <w:pPr>
        <w:pStyle w:val="NormalWeb"/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</w:p>
    <w:p w14:paraId="5772AD4F" w14:textId="64CCF5A2" w:rsidR="0049322E" w:rsidRDefault="0049322E" w:rsidP="00832A77">
      <w:pPr>
        <w:pStyle w:val="NormalWeb"/>
        <w:numPr>
          <w:ilvl w:val="0"/>
          <w:numId w:val="28"/>
        </w:numPr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  <w:r w:rsidRPr="009477C4">
        <w:rPr>
          <w:rFonts w:ascii="Arial" w:hAnsi="Arial" w:cs="Arial"/>
        </w:rPr>
        <w:t xml:space="preserve">Pavlović, V.D., et al. “Low Complexity Lowpass Linear-Phase </w:t>
      </w:r>
      <w:proofErr w:type="spellStart"/>
      <w:r w:rsidRPr="009477C4">
        <w:rPr>
          <w:rFonts w:ascii="Arial" w:hAnsi="Arial" w:cs="Arial"/>
        </w:rPr>
        <w:t>Multiplierless</w:t>
      </w:r>
      <w:proofErr w:type="spellEnd"/>
      <w:r w:rsidRPr="009477C4">
        <w:rPr>
          <w:rFonts w:ascii="Arial" w:hAnsi="Arial" w:cs="Arial"/>
        </w:rPr>
        <w:t xml:space="preserve"> FIR Filter.” </w:t>
      </w:r>
      <w:r w:rsidRPr="009477C4">
        <w:rPr>
          <w:rFonts w:ascii="Arial" w:hAnsi="Arial" w:cs="Arial"/>
          <w:i/>
          <w:iCs/>
        </w:rPr>
        <w:t>Electronics Letters</w:t>
      </w:r>
      <w:r w:rsidRPr="009477C4">
        <w:rPr>
          <w:rFonts w:ascii="Arial" w:hAnsi="Arial" w:cs="Arial"/>
        </w:rPr>
        <w:t xml:space="preserve">, vol. 49, no. 18, 29 Aug. 2013, pp. 1133–1135, </w:t>
      </w:r>
      <w:hyperlink r:id="rId20" w:history="1">
        <w:r w:rsidRPr="009477C4">
          <w:rPr>
            <w:rStyle w:val="Hyperlink"/>
            <w:rFonts w:ascii="Arial" w:hAnsi="Arial" w:cs="Arial"/>
          </w:rPr>
          <w:t>https://doi.org/10.1049/el.2013.1791</w:t>
        </w:r>
      </w:hyperlink>
      <w:r w:rsidRPr="009477C4">
        <w:rPr>
          <w:rFonts w:ascii="Arial" w:hAnsi="Arial" w:cs="Arial"/>
        </w:rPr>
        <w:t xml:space="preserve"> Accessed 9 Dec. 2020.</w:t>
      </w:r>
    </w:p>
    <w:p w14:paraId="0F988363" w14:textId="77777777" w:rsidR="009477C4" w:rsidRPr="009477C4" w:rsidRDefault="009477C4" w:rsidP="00832A77">
      <w:pPr>
        <w:pStyle w:val="NormalWeb"/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</w:p>
    <w:p w14:paraId="482FC697" w14:textId="5FBF6B6A" w:rsidR="00C61795" w:rsidRDefault="00C61795" w:rsidP="00832A77">
      <w:pPr>
        <w:pStyle w:val="NormalWeb"/>
        <w:numPr>
          <w:ilvl w:val="0"/>
          <w:numId w:val="28"/>
        </w:numPr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  <w:r w:rsidRPr="009477C4">
        <w:rPr>
          <w:rFonts w:ascii="Arial" w:hAnsi="Arial" w:cs="Arial"/>
        </w:rPr>
        <w:t xml:space="preserve">Roshani, Saeed, et al. “High Performance Microstrip Low Pass Filter for Wireless Communications.” </w:t>
      </w:r>
      <w:r w:rsidRPr="009477C4">
        <w:rPr>
          <w:rFonts w:ascii="Arial" w:hAnsi="Arial" w:cs="Arial"/>
          <w:i/>
          <w:iCs/>
        </w:rPr>
        <w:t>Wireless Personal Communications</w:t>
      </w:r>
      <w:r w:rsidRPr="009477C4">
        <w:rPr>
          <w:rFonts w:ascii="Arial" w:hAnsi="Arial" w:cs="Arial"/>
        </w:rPr>
        <w:t xml:space="preserve">, vol. 99, no. 1, 14 Dec. 2017, pp. 497–507, </w:t>
      </w:r>
      <w:hyperlink r:id="rId21" w:history="1">
        <w:r w:rsidRPr="009477C4">
          <w:rPr>
            <w:rStyle w:val="Hyperlink"/>
            <w:rFonts w:ascii="Arial" w:hAnsi="Arial" w:cs="Arial"/>
          </w:rPr>
          <w:t>https://doi.org/10.1007/s11277-017-5123-1</w:t>
        </w:r>
      </w:hyperlink>
      <w:r w:rsidRPr="009477C4">
        <w:rPr>
          <w:rFonts w:ascii="Arial" w:hAnsi="Arial" w:cs="Arial"/>
        </w:rPr>
        <w:t xml:space="preserve"> Accessed 12 Mar. 2025.</w:t>
      </w:r>
    </w:p>
    <w:p w14:paraId="79D7E908" w14:textId="77777777" w:rsidR="009477C4" w:rsidRPr="009477C4" w:rsidRDefault="009477C4" w:rsidP="00832A77">
      <w:pPr>
        <w:pStyle w:val="NormalWeb"/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</w:p>
    <w:p w14:paraId="20952E45" w14:textId="6A6D83C3" w:rsidR="00C61795" w:rsidRDefault="00C61795" w:rsidP="00832A77">
      <w:pPr>
        <w:pStyle w:val="NormalWeb"/>
        <w:numPr>
          <w:ilvl w:val="0"/>
          <w:numId w:val="28"/>
        </w:numPr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  <w:r w:rsidRPr="009477C4">
        <w:rPr>
          <w:rFonts w:ascii="Arial" w:hAnsi="Arial" w:cs="Arial"/>
        </w:rPr>
        <w:t xml:space="preserve">Soltani, S., et al. “Designing of a Lowpass Filter with a Wide Stopband and High Attenuation Level.” </w:t>
      </w:r>
      <w:r w:rsidRPr="009477C4">
        <w:rPr>
          <w:rFonts w:ascii="Arial" w:hAnsi="Arial" w:cs="Arial"/>
          <w:i/>
          <w:iCs/>
        </w:rPr>
        <w:t>2021 Photonics &amp; Electromagnetics Research Symposium (PIERS)</w:t>
      </w:r>
      <w:r w:rsidRPr="009477C4">
        <w:rPr>
          <w:rFonts w:ascii="Arial" w:hAnsi="Arial" w:cs="Arial"/>
        </w:rPr>
        <w:t xml:space="preserve">, 21 Nov. 2021, pp. 1704–1708, </w:t>
      </w:r>
      <w:hyperlink r:id="rId22" w:history="1">
        <w:r w:rsidRPr="009477C4">
          <w:rPr>
            <w:rStyle w:val="Hyperlink"/>
            <w:rFonts w:ascii="Arial" w:hAnsi="Arial" w:cs="Arial"/>
          </w:rPr>
          <w:t>https://doi.org/10.1109/piers53385.2021.9694883</w:t>
        </w:r>
      </w:hyperlink>
      <w:r w:rsidRPr="009477C4">
        <w:rPr>
          <w:rFonts w:ascii="Arial" w:hAnsi="Arial" w:cs="Arial"/>
        </w:rPr>
        <w:t xml:space="preserve"> Accessed 30 Apr. 2026.</w:t>
      </w:r>
    </w:p>
    <w:p w14:paraId="60A2D4CD" w14:textId="77777777" w:rsidR="009477C4" w:rsidRPr="009477C4" w:rsidRDefault="009477C4" w:rsidP="00832A77">
      <w:pPr>
        <w:pStyle w:val="NormalWeb"/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</w:p>
    <w:p w14:paraId="088FA99E" w14:textId="2F56E992" w:rsidR="00B400CF" w:rsidRDefault="00B400CF" w:rsidP="00832A77">
      <w:pPr>
        <w:pStyle w:val="NormalWeb"/>
        <w:numPr>
          <w:ilvl w:val="0"/>
          <w:numId w:val="28"/>
        </w:numPr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  <w:r w:rsidRPr="009477C4">
        <w:rPr>
          <w:rFonts w:ascii="Arial" w:hAnsi="Arial" w:cs="Arial"/>
        </w:rPr>
        <w:lastRenderedPageBreak/>
        <w:t xml:space="preserve">Stanescu, Dan Gabriel, et al. “Designing, Simulation and Testing of Low Current Passive Filters Used in the Didactic Activity.” </w:t>
      </w:r>
      <w:r w:rsidRPr="009477C4">
        <w:rPr>
          <w:rFonts w:ascii="Arial" w:hAnsi="Arial" w:cs="Arial"/>
          <w:i/>
          <w:iCs/>
        </w:rPr>
        <w:t>Designing, Simulation and Testing of Low Current Passive Filters Used in the Didactic Activity</w:t>
      </w:r>
      <w:r w:rsidRPr="009477C4">
        <w:rPr>
          <w:rFonts w:ascii="Arial" w:hAnsi="Arial" w:cs="Arial"/>
        </w:rPr>
        <w:t xml:space="preserve">, 1 June 2017, pp. 1–4, </w:t>
      </w:r>
      <w:hyperlink r:id="rId23" w:history="1">
        <w:r w:rsidRPr="009477C4">
          <w:rPr>
            <w:rStyle w:val="Hyperlink"/>
            <w:rFonts w:ascii="Arial" w:hAnsi="Arial" w:cs="Arial"/>
          </w:rPr>
          <w:t>https://doi.org/10.1109/mps.2017.7974385</w:t>
        </w:r>
      </w:hyperlink>
      <w:r w:rsidRPr="009477C4">
        <w:rPr>
          <w:rFonts w:ascii="Arial" w:hAnsi="Arial" w:cs="Arial"/>
        </w:rPr>
        <w:t xml:space="preserve"> Accessed 12 Dec. 2024.</w:t>
      </w:r>
    </w:p>
    <w:p w14:paraId="4321537D" w14:textId="77777777" w:rsidR="009477C4" w:rsidRPr="009477C4" w:rsidRDefault="009477C4" w:rsidP="00832A77">
      <w:pPr>
        <w:pStyle w:val="NormalWeb"/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</w:p>
    <w:p w14:paraId="12CA0A9F" w14:textId="112BDB86" w:rsidR="00B400CF" w:rsidRDefault="00B400CF" w:rsidP="00832A77">
      <w:pPr>
        <w:pStyle w:val="NormalWeb"/>
        <w:numPr>
          <w:ilvl w:val="0"/>
          <w:numId w:val="28"/>
        </w:numPr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  <w:r w:rsidRPr="009477C4">
        <w:rPr>
          <w:rFonts w:ascii="Arial" w:hAnsi="Arial" w:cs="Arial"/>
        </w:rPr>
        <w:t xml:space="preserve">Sumedh Dhabu, et al. “Variable Cutoff Frequency FIR Filters: A Survey.” </w:t>
      </w:r>
      <w:r w:rsidRPr="009477C4">
        <w:rPr>
          <w:rFonts w:ascii="Arial" w:hAnsi="Arial" w:cs="Arial"/>
          <w:i/>
          <w:iCs/>
        </w:rPr>
        <w:t>SN Applied Sciences</w:t>
      </w:r>
      <w:r w:rsidRPr="009477C4">
        <w:rPr>
          <w:rFonts w:ascii="Arial" w:hAnsi="Arial" w:cs="Arial"/>
        </w:rPr>
        <w:t xml:space="preserve">, vol. 2, no. 3, 5 Feb. 2020, </w:t>
      </w:r>
      <w:hyperlink r:id="rId24" w:history="1">
        <w:r w:rsidRPr="009477C4">
          <w:rPr>
            <w:rStyle w:val="Hyperlink"/>
            <w:rFonts w:ascii="Arial" w:hAnsi="Arial" w:cs="Arial"/>
          </w:rPr>
          <w:t>https://doi.org/10.1007/s42452-020-2140-6</w:t>
        </w:r>
      </w:hyperlink>
      <w:r w:rsidRPr="009477C4">
        <w:rPr>
          <w:rFonts w:ascii="Arial" w:hAnsi="Arial" w:cs="Arial"/>
        </w:rPr>
        <w:t xml:space="preserve"> Accessed 28 Mar. 2024.</w:t>
      </w:r>
    </w:p>
    <w:p w14:paraId="40C09703" w14:textId="77777777" w:rsidR="009477C4" w:rsidRPr="009477C4" w:rsidRDefault="009477C4" w:rsidP="00832A77">
      <w:pPr>
        <w:pStyle w:val="NormalWeb"/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</w:p>
    <w:p w14:paraId="6F6BDDD7" w14:textId="2C38023F" w:rsidR="00B400CF" w:rsidRDefault="00B400CF" w:rsidP="00832A77">
      <w:pPr>
        <w:pStyle w:val="NormalWeb"/>
        <w:numPr>
          <w:ilvl w:val="0"/>
          <w:numId w:val="28"/>
        </w:numPr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  <w:r w:rsidRPr="009477C4">
        <w:rPr>
          <w:rFonts w:ascii="Arial" w:hAnsi="Arial" w:cs="Arial"/>
        </w:rPr>
        <w:t xml:space="preserve">Thitapars, Sarayut, et al. “The Development of a Fully Balanced Active-RC High-Pass Filter.” </w:t>
      </w:r>
      <w:r w:rsidRPr="009477C4">
        <w:rPr>
          <w:rFonts w:ascii="Arial" w:hAnsi="Arial" w:cs="Arial"/>
          <w:i/>
          <w:iCs/>
        </w:rPr>
        <w:t>Proquest.com</w:t>
      </w:r>
      <w:r w:rsidRPr="009477C4">
        <w:rPr>
          <w:rFonts w:ascii="Arial" w:hAnsi="Arial" w:cs="Arial"/>
        </w:rPr>
        <w:t xml:space="preserve">, 2026, </w:t>
      </w:r>
      <w:hyperlink r:id="rId25" w:history="1">
        <w:r w:rsidRPr="009477C4">
          <w:rPr>
            <w:rStyle w:val="Hyperlink"/>
            <w:rFonts w:ascii="Arial" w:hAnsi="Arial" w:cs="Arial"/>
          </w:rPr>
          <w:t>www.proquest.com/scholarly-journals/development-fully-balanced-active-rc-high-pass/docview/3211762258/se-2?accountid=130472</w:t>
        </w:r>
      </w:hyperlink>
      <w:r w:rsidRPr="009477C4">
        <w:rPr>
          <w:rFonts w:ascii="Arial" w:hAnsi="Arial" w:cs="Arial"/>
        </w:rPr>
        <w:t xml:space="preserve"> </w:t>
      </w:r>
    </w:p>
    <w:p w14:paraId="11D27DFE" w14:textId="77777777" w:rsidR="00832A77" w:rsidRPr="009477C4" w:rsidRDefault="00832A77" w:rsidP="00832A77">
      <w:pPr>
        <w:pStyle w:val="NormalWeb"/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</w:p>
    <w:p w14:paraId="6DF70E23" w14:textId="1C4DC3CE" w:rsidR="001311D0" w:rsidRDefault="001311D0" w:rsidP="00832A77">
      <w:pPr>
        <w:pStyle w:val="NormalWeb"/>
        <w:numPr>
          <w:ilvl w:val="0"/>
          <w:numId w:val="28"/>
        </w:numPr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  <w:r w:rsidRPr="009477C4">
        <w:rPr>
          <w:rFonts w:ascii="Arial" w:hAnsi="Arial" w:cs="Arial"/>
        </w:rPr>
        <w:t xml:space="preserve">Tisdale, G.E. “Continuously Adjustable Electronic Filter Networks.” </w:t>
      </w:r>
      <w:r w:rsidRPr="009477C4">
        <w:rPr>
          <w:rFonts w:ascii="Arial" w:hAnsi="Arial" w:cs="Arial"/>
          <w:i/>
          <w:iCs/>
        </w:rPr>
        <w:t>Oclc.org</w:t>
      </w:r>
      <w:r w:rsidRPr="009477C4">
        <w:rPr>
          <w:rFonts w:ascii="Arial" w:hAnsi="Arial" w:cs="Arial"/>
        </w:rPr>
        <w:t xml:space="preserve">, 2026,         </w:t>
      </w:r>
      <w:hyperlink r:id="rId26" w:history="1">
        <w:r w:rsidRPr="009477C4">
          <w:rPr>
            <w:rStyle w:val="Hyperlink"/>
            <w:rFonts w:ascii="Arial" w:hAnsi="Arial" w:cs="Arial"/>
          </w:rPr>
          <w:t>ieeexplore-ieee-org.uwtsd.idm.oclc.org/document/1701323 Accessed 30 Apr. 2026.</w:t>
        </w:r>
      </w:hyperlink>
      <w:r w:rsidR="00574D3B" w:rsidRPr="009477C4">
        <w:rPr>
          <w:rFonts w:ascii="Arial" w:hAnsi="Arial" w:cs="Arial"/>
        </w:rPr>
        <w:t xml:space="preserve"> </w:t>
      </w:r>
    </w:p>
    <w:p w14:paraId="761E9611" w14:textId="77777777" w:rsidR="00832A77" w:rsidRPr="009477C4" w:rsidRDefault="00832A77" w:rsidP="00832A77">
      <w:pPr>
        <w:pStyle w:val="NormalWeb"/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</w:p>
    <w:p w14:paraId="77CB1716" w14:textId="6638C665" w:rsidR="00CE4C3F" w:rsidRPr="00832A77" w:rsidRDefault="001311D0" w:rsidP="00832A77">
      <w:pPr>
        <w:pStyle w:val="NormalWeb"/>
        <w:numPr>
          <w:ilvl w:val="0"/>
          <w:numId w:val="28"/>
        </w:numPr>
        <w:spacing w:before="0" w:beforeAutospacing="0" w:after="0" w:afterAutospacing="0" w:line="480" w:lineRule="auto"/>
        <w:ind w:left="284"/>
        <w:jc w:val="both"/>
        <w:rPr>
          <w:rFonts w:ascii="Arial" w:hAnsi="Arial" w:cs="Arial"/>
        </w:rPr>
      </w:pPr>
      <w:r w:rsidRPr="009477C4">
        <w:rPr>
          <w:rFonts w:ascii="Arial" w:hAnsi="Arial" w:cs="Arial"/>
        </w:rPr>
        <w:t xml:space="preserve">Zhou, Rui, et al. “Fractional-Order Low-Pass Filter Circuit.” </w:t>
      </w:r>
      <w:r w:rsidRPr="009477C4">
        <w:rPr>
          <w:rFonts w:ascii="Arial" w:hAnsi="Arial" w:cs="Arial"/>
          <w:i/>
          <w:iCs/>
        </w:rPr>
        <w:t>Uwtsd.ac.uk</w:t>
      </w:r>
      <w:r w:rsidRPr="009477C4">
        <w:rPr>
          <w:rFonts w:ascii="Arial" w:hAnsi="Arial" w:cs="Arial"/>
        </w:rPr>
        <w:t xml:space="preserve">, 2026, </w:t>
      </w:r>
      <w:hyperlink r:id="rId27" w:history="1">
        <w:r w:rsidR="00E76287" w:rsidRPr="009477C4">
          <w:rPr>
            <w:rStyle w:val="Hyperlink"/>
            <w:rFonts w:ascii="Arial" w:hAnsi="Arial" w:cs="Arial"/>
          </w:rPr>
          <w:t>Fractional-order LβCα Low-Pass Filter Circuit - University of Wales Trinity Saint David</w:t>
        </w:r>
      </w:hyperlink>
    </w:p>
    <w:p w14:paraId="71D3330B" w14:textId="37C017D2" w:rsidR="003F6CBA" w:rsidRPr="009477C4" w:rsidRDefault="003F6CBA" w:rsidP="009477C4">
      <w:pPr>
        <w:pStyle w:val="NormalWeb"/>
        <w:spacing w:before="0" w:beforeAutospacing="0" w:after="0" w:afterAutospacing="0" w:line="480" w:lineRule="auto"/>
        <w:ind w:left="720" w:hanging="720"/>
        <w:jc w:val="both"/>
        <w:rPr>
          <w:rFonts w:ascii="Arial" w:hAnsi="Arial" w:cs="Arial"/>
        </w:rPr>
      </w:pPr>
    </w:p>
    <w:sectPr w:rsidR="003F6CBA" w:rsidRPr="009477C4" w:rsidSect="00E5475F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38B873" w14:textId="77777777" w:rsidR="000A451A" w:rsidRDefault="000A451A" w:rsidP="00DE4AFD">
      <w:pPr>
        <w:spacing w:after="0" w:line="240" w:lineRule="auto"/>
      </w:pPr>
      <w:r>
        <w:separator/>
      </w:r>
    </w:p>
  </w:endnote>
  <w:endnote w:type="continuationSeparator" w:id="0">
    <w:p w14:paraId="1693A374" w14:textId="77777777" w:rsidR="000A451A" w:rsidRDefault="000A451A" w:rsidP="00DE4A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1961320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22B22501" w14:textId="6C07A94B" w:rsidR="005E7DD6" w:rsidRDefault="005E7DD6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4D4CF5F6" w14:textId="3C848FC8" w:rsidR="00DE4AFD" w:rsidRDefault="00DE4AFD" w:rsidP="005E7DD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1F1EA2" w14:textId="77777777" w:rsidR="000A451A" w:rsidRDefault="000A451A" w:rsidP="00DE4AFD">
      <w:pPr>
        <w:spacing w:after="0" w:line="240" w:lineRule="auto"/>
      </w:pPr>
      <w:r>
        <w:separator/>
      </w:r>
    </w:p>
  </w:footnote>
  <w:footnote w:type="continuationSeparator" w:id="0">
    <w:p w14:paraId="1C80226D" w14:textId="77777777" w:rsidR="000A451A" w:rsidRDefault="000A451A" w:rsidP="00DE4AFD">
      <w:pPr>
        <w:spacing w:after="0" w:line="240" w:lineRule="auto"/>
      </w:pPr>
      <w:r>
        <w:continuationSeparator/>
      </w:r>
    </w:p>
  </w:footnote>
  <w:footnote w:id="1">
    <w:p w14:paraId="3944E902" w14:textId="1981682A" w:rsidR="00E15B43" w:rsidRPr="002D2C75" w:rsidRDefault="00E15B43">
      <w:pPr>
        <w:pStyle w:val="FootnoteText"/>
        <w:rPr>
          <w:vertAlign w:val="superscript"/>
        </w:rPr>
      </w:pPr>
      <w:r w:rsidRPr="002D2C75">
        <w:rPr>
          <w:rStyle w:val="FootnoteReference"/>
        </w:rPr>
        <w:footnoteRef/>
      </w:r>
      <w:r w:rsidRPr="002D2C75">
        <w:rPr>
          <w:vertAlign w:val="superscript"/>
        </w:rPr>
        <w:t xml:space="preserve"> Proteus is a</w:t>
      </w:r>
      <w:r w:rsidR="002D2C75" w:rsidRPr="002D2C75">
        <w:rPr>
          <w:vertAlign w:val="superscript"/>
        </w:rPr>
        <w:t xml:space="preserve"> software suite used for electronic design and automation</w:t>
      </w:r>
      <w:r w:rsidR="0085528F">
        <w:rPr>
          <w:vertAlign w:val="superscript"/>
        </w:rPr>
        <w:t xml:space="preserve">, </w:t>
      </w:r>
      <w:r w:rsidR="003D2CCD">
        <w:rPr>
          <w:vertAlign w:val="superscript"/>
        </w:rPr>
        <w:t xml:space="preserve">in this case we have used it for </w:t>
      </w:r>
      <w:r w:rsidR="002D2C75" w:rsidRPr="002D2C75">
        <w:rPr>
          <w:vertAlign w:val="superscript"/>
        </w:rPr>
        <w:t>simulating circuits.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A5D48F" w14:textId="6B40F674" w:rsidR="005E7DD6" w:rsidRDefault="005E7DD6">
    <w:pPr>
      <w:pStyle w:val="Header"/>
      <w:jc w:val="right"/>
    </w:pPr>
  </w:p>
  <w:p w14:paraId="1CEEDF27" w14:textId="77777777" w:rsidR="005E7DD6" w:rsidRDefault="005E7DD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213182"/>
    <w:multiLevelType w:val="hybridMultilevel"/>
    <w:tmpl w:val="FA0898D4"/>
    <w:lvl w:ilvl="0" w:tplc="08090001">
      <w:start w:val="1"/>
      <w:numFmt w:val="bullet"/>
      <w:lvlText w:val=""/>
      <w:lvlJc w:val="left"/>
      <w:pPr>
        <w:ind w:left="114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5" w:hanging="360"/>
      </w:pPr>
      <w:rPr>
        <w:rFonts w:ascii="Wingdings" w:hAnsi="Wingdings" w:hint="default"/>
      </w:rPr>
    </w:lvl>
  </w:abstractNum>
  <w:abstractNum w:abstractNumId="1" w15:restartNumberingAfterBreak="0">
    <w:nsid w:val="05926A6D"/>
    <w:multiLevelType w:val="hybridMultilevel"/>
    <w:tmpl w:val="27D0AA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5171A4"/>
    <w:multiLevelType w:val="hybridMultilevel"/>
    <w:tmpl w:val="6A1074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C327F0D"/>
    <w:multiLevelType w:val="hybridMultilevel"/>
    <w:tmpl w:val="F9C6A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07F7A40"/>
    <w:multiLevelType w:val="hybridMultilevel"/>
    <w:tmpl w:val="5A9EB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33919DA"/>
    <w:multiLevelType w:val="hybridMultilevel"/>
    <w:tmpl w:val="D35E60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7D7285"/>
    <w:multiLevelType w:val="hybridMultilevel"/>
    <w:tmpl w:val="82E28B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AB83AAF"/>
    <w:multiLevelType w:val="hybridMultilevel"/>
    <w:tmpl w:val="F1B2E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A53CF2"/>
    <w:multiLevelType w:val="hybridMultilevel"/>
    <w:tmpl w:val="C34610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D2D7FC1"/>
    <w:multiLevelType w:val="hybridMultilevel"/>
    <w:tmpl w:val="BD3E64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F9E3B28"/>
    <w:multiLevelType w:val="hybridMultilevel"/>
    <w:tmpl w:val="4EE86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05B77D6"/>
    <w:multiLevelType w:val="hybridMultilevel"/>
    <w:tmpl w:val="2FEAA05A"/>
    <w:lvl w:ilvl="0" w:tplc="46B0570A">
      <w:start w:val="1"/>
      <w:numFmt w:val="decimal"/>
      <w:lvlText w:val="%1."/>
      <w:lvlJc w:val="left"/>
      <w:pPr>
        <w:ind w:left="643" w:hanging="360"/>
      </w:pPr>
      <w:rPr>
        <w:rFonts w:ascii="Calibri Light" w:eastAsia="Calibri Light" w:hAnsi="Calibri Light" w:cs="Calibri Light" w:hint="default"/>
        <w:b w:val="0"/>
        <w:bCs w:val="0"/>
        <w:i w:val="0"/>
        <w:iCs w:val="0"/>
        <w:color w:val="2E5395"/>
        <w:spacing w:val="-1"/>
        <w:w w:val="99"/>
        <w:sz w:val="32"/>
        <w:szCs w:val="32"/>
        <w:lang w:val="en-US" w:eastAsia="en-US" w:bidi="ar-SA"/>
      </w:rPr>
    </w:lvl>
    <w:lvl w:ilvl="1" w:tplc="73BA312A">
      <w:numFmt w:val="bullet"/>
      <w:lvlText w:val=""/>
      <w:lvlJc w:val="left"/>
      <w:pPr>
        <w:ind w:left="643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2" w:tplc="8FE02D86">
      <w:numFmt w:val="bullet"/>
      <w:lvlText w:val="•"/>
      <w:lvlJc w:val="left"/>
      <w:pPr>
        <w:ind w:left="2328" w:hanging="360"/>
      </w:pPr>
      <w:rPr>
        <w:rFonts w:hint="default"/>
        <w:lang w:val="en-US" w:eastAsia="en-US" w:bidi="ar-SA"/>
      </w:rPr>
    </w:lvl>
    <w:lvl w:ilvl="3" w:tplc="C688FE42">
      <w:numFmt w:val="bullet"/>
      <w:lvlText w:val="•"/>
      <w:lvlJc w:val="left"/>
      <w:pPr>
        <w:ind w:left="3170" w:hanging="360"/>
      </w:pPr>
      <w:rPr>
        <w:rFonts w:hint="default"/>
        <w:lang w:val="en-US" w:eastAsia="en-US" w:bidi="ar-SA"/>
      </w:rPr>
    </w:lvl>
    <w:lvl w:ilvl="4" w:tplc="B030BD58">
      <w:numFmt w:val="bullet"/>
      <w:lvlText w:val="•"/>
      <w:lvlJc w:val="left"/>
      <w:pPr>
        <w:ind w:left="4013" w:hanging="360"/>
      </w:pPr>
      <w:rPr>
        <w:rFonts w:hint="default"/>
        <w:lang w:val="en-US" w:eastAsia="en-US" w:bidi="ar-SA"/>
      </w:rPr>
    </w:lvl>
    <w:lvl w:ilvl="5" w:tplc="62DC2A72">
      <w:numFmt w:val="bullet"/>
      <w:lvlText w:val="•"/>
      <w:lvlJc w:val="left"/>
      <w:pPr>
        <w:ind w:left="4856" w:hanging="360"/>
      </w:pPr>
      <w:rPr>
        <w:rFonts w:hint="default"/>
        <w:lang w:val="en-US" w:eastAsia="en-US" w:bidi="ar-SA"/>
      </w:rPr>
    </w:lvl>
    <w:lvl w:ilvl="6" w:tplc="C50E2EC6">
      <w:numFmt w:val="bullet"/>
      <w:lvlText w:val="•"/>
      <w:lvlJc w:val="left"/>
      <w:pPr>
        <w:ind w:left="5698" w:hanging="360"/>
      </w:pPr>
      <w:rPr>
        <w:rFonts w:hint="default"/>
        <w:lang w:val="en-US" w:eastAsia="en-US" w:bidi="ar-SA"/>
      </w:rPr>
    </w:lvl>
    <w:lvl w:ilvl="7" w:tplc="EDE4E4E6">
      <w:numFmt w:val="bullet"/>
      <w:lvlText w:val="•"/>
      <w:lvlJc w:val="left"/>
      <w:pPr>
        <w:ind w:left="6541" w:hanging="360"/>
      </w:pPr>
      <w:rPr>
        <w:rFonts w:hint="default"/>
        <w:lang w:val="en-US" w:eastAsia="en-US" w:bidi="ar-SA"/>
      </w:rPr>
    </w:lvl>
    <w:lvl w:ilvl="8" w:tplc="FFB0BB74">
      <w:numFmt w:val="bullet"/>
      <w:lvlText w:val="•"/>
      <w:lvlJc w:val="left"/>
      <w:pPr>
        <w:ind w:left="7384" w:hanging="360"/>
      </w:pPr>
      <w:rPr>
        <w:rFonts w:hint="default"/>
        <w:lang w:val="en-US" w:eastAsia="en-US" w:bidi="ar-SA"/>
      </w:rPr>
    </w:lvl>
  </w:abstractNum>
  <w:abstractNum w:abstractNumId="12" w15:restartNumberingAfterBreak="0">
    <w:nsid w:val="224860C0"/>
    <w:multiLevelType w:val="hybridMultilevel"/>
    <w:tmpl w:val="C98805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4A330FC"/>
    <w:multiLevelType w:val="hybridMultilevel"/>
    <w:tmpl w:val="94B0C2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A2E5686"/>
    <w:multiLevelType w:val="hybridMultilevel"/>
    <w:tmpl w:val="1FA2DF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B3554A5"/>
    <w:multiLevelType w:val="hybridMultilevel"/>
    <w:tmpl w:val="1F7C39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AE7712F"/>
    <w:multiLevelType w:val="hybridMultilevel"/>
    <w:tmpl w:val="CF64E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C710C5B"/>
    <w:multiLevelType w:val="hybridMultilevel"/>
    <w:tmpl w:val="6D54BA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EEB5795"/>
    <w:multiLevelType w:val="hybridMultilevel"/>
    <w:tmpl w:val="49C0AE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4BF6A9D"/>
    <w:multiLevelType w:val="hybridMultilevel"/>
    <w:tmpl w:val="8AD240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ABF2B5B"/>
    <w:multiLevelType w:val="hybridMultilevel"/>
    <w:tmpl w:val="DA7A12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B3427A0"/>
    <w:multiLevelType w:val="hybridMultilevel"/>
    <w:tmpl w:val="DABCF7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9E4361"/>
    <w:multiLevelType w:val="hybridMultilevel"/>
    <w:tmpl w:val="4446A6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B76F7"/>
    <w:multiLevelType w:val="multilevel"/>
    <w:tmpl w:val="3CF4D102"/>
    <w:lvl w:ilvl="0">
      <w:start w:val="1"/>
      <w:numFmt w:val="decimal"/>
      <w:pStyle w:val="Heading1"/>
      <w:lvlText w:val="%1.0"/>
      <w:lvlJc w:val="left"/>
      <w:pPr>
        <w:ind w:left="573" w:hanging="432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24" w15:restartNumberingAfterBreak="0">
    <w:nsid w:val="6B667634"/>
    <w:multiLevelType w:val="hybridMultilevel"/>
    <w:tmpl w:val="EBCC7D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ACF1FBB"/>
    <w:multiLevelType w:val="hybridMultilevel"/>
    <w:tmpl w:val="1AD232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EE0309C"/>
    <w:multiLevelType w:val="hybridMultilevel"/>
    <w:tmpl w:val="2AB4B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4651426">
    <w:abstractNumId w:val="16"/>
  </w:num>
  <w:num w:numId="2" w16cid:durableId="1976984581">
    <w:abstractNumId w:val="23"/>
  </w:num>
  <w:num w:numId="3" w16cid:durableId="1006711991">
    <w:abstractNumId w:val="9"/>
  </w:num>
  <w:num w:numId="4" w16cid:durableId="574778351">
    <w:abstractNumId w:val="24"/>
  </w:num>
  <w:num w:numId="5" w16cid:durableId="1854800599">
    <w:abstractNumId w:val="4"/>
  </w:num>
  <w:num w:numId="6" w16cid:durableId="166211340">
    <w:abstractNumId w:val="5"/>
  </w:num>
  <w:num w:numId="7" w16cid:durableId="942616893">
    <w:abstractNumId w:val="11"/>
  </w:num>
  <w:num w:numId="8" w16cid:durableId="1294213403">
    <w:abstractNumId w:val="2"/>
  </w:num>
  <w:num w:numId="9" w16cid:durableId="1433087873">
    <w:abstractNumId w:val="10"/>
  </w:num>
  <w:num w:numId="10" w16cid:durableId="658656841">
    <w:abstractNumId w:val="3"/>
  </w:num>
  <w:num w:numId="11" w16cid:durableId="486282608">
    <w:abstractNumId w:val="14"/>
  </w:num>
  <w:num w:numId="12" w16cid:durableId="1395660033">
    <w:abstractNumId w:val="0"/>
  </w:num>
  <w:num w:numId="13" w16cid:durableId="1316304029">
    <w:abstractNumId w:val="13"/>
  </w:num>
  <w:num w:numId="14" w16cid:durableId="287128766">
    <w:abstractNumId w:val="25"/>
  </w:num>
  <w:num w:numId="15" w16cid:durableId="733624304">
    <w:abstractNumId w:val="17"/>
  </w:num>
  <w:num w:numId="16" w16cid:durableId="1982297606">
    <w:abstractNumId w:val="7"/>
  </w:num>
  <w:num w:numId="17" w16cid:durableId="79252849">
    <w:abstractNumId w:val="23"/>
  </w:num>
  <w:num w:numId="18" w16cid:durableId="2098137202">
    <w:abstractNumId w:val="15"/>
  </w:num>
  <w:num w:numId="19" w16cid:durableId="1473407635">
    <w:abstractNumId w:val="18"/>
  </w:num>
  <w:num w:numId="20" w16cid:durableId="655691221">
    <w:abstractNumId w:val="19"/>
  </w:num>
  <w:num w:numId="21" w16cid:durableId="674957846">
    <w:abstractNumId w:val="8"/>
  </w:num>
  <w:num w:numId="22" w16cid:durableId="1267887224">
    <w:abstractNumId w:val="1"/>
  </w:num>
  <w:num w:numId="23" w16cid:durableId="2087223246">
    <w:abstractNumId w:val="20"/>
  </w:num>
  <w:num w:numId="24" w16cid:durableId="1118257279">
    <w:abstractNumId w:val="26"/>
  </w:num>
  <w:num w:numId="25" w16cid:durableId="1205749589">
    <w:abstractNumId w:val="22"/>
  </w:num>
  <w:num w:numId="26" w16cid:durableId="179860820">
    <w:abstractNumId w:val="21"/>
  </w:num>
  <w:num w:numId="27" w16cid:durableId="585572230">
    <w:abstractNumId w:val="12"/>
  </w:num>
  <w:num w:numId="28" w16cid:durableId="117113916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5F5"/>
    <w:rsid w:val="00001717"/>
    <w:rsid w:val="00012C93"/>
    <w:rsid w:val="00012CBD"/>
    <w:rsid w:val="00012F3B"/>
    <w:rsid w:val="00013099"/>
    <w:rsid w:val="000164D2"/>
    <w:rsid w:val="0002019A"/>
    <w:rsid w:val="00021434"/>
    <w:rsid w:val="0002594E"/>
    <w:rsid w:val="00027A55"/>
    <w:rsid w:val="00027E1F"/>
    <w:rsid w:val="0003229D"/>
    <w:rsid w:val="000360BD"/>
    <w:rsid w:val="0004512A"/>
    <w:rsid w:val="0004560F"/>
    <w:rsid w:val="0005241F"/>
    <w:rsid w:val="00054761"/>
    <w:rsid w:val="00054B0F"/>
    <w:rsid w:val="00061164"/>
    <w:rsid w:val="00064025"/>
    <w:rsid w:val="000750FD"/>
    <w:rsid w:val="0007511A"/>
    <w:rsid w:val="00082D0F"/>
    <w:rsid w:val="00083E6F"/>
    <w:rsid w:val="000852DF"/>
    <w:rsid w:val="00086E7E"/>
    <w:rsid w:val="000872B7"/>
    <w:rsid w:val="00090E30"/>
    <w:rsid w:val="00090F49"/>
    <w:rsid w:val="00092010"/>
    <w:rsid w:val="00095D5C"/>
    <w:rsid w:val="000962E7"/>
    <w:rsid w:val="000A07F8"/>
    <w:rsid w:val="000A1E35"/>
    <w:rsid w:val="000A3D87"/>
    <w:rsid w:val="000A43DB"/>
    <w:rsid w:val="000A451A"/>
    <w:rsid w:val="000A4797"/>
    <w:rsid w:val="000A494B"/>
    <w:rsid w:val="000A562F"/>
    <w:rsid w:val="000A769C"/>
    <w:rsid w:val="000B2C8D"/>
    <w:rsid w:val="000B70EE"/>
    <w:rsid w:val="000C1B81"/>
    <w:rsid w:val="000C7710"/>
    <w:rsid w:val="000D2E3D"/>
    <w:rsid w:val="000D7007"/>
    <w:rsid w:val="000D70E4"/>
    <w:rsid w:val="000D769C"/>
    <w:rsid w:val="000E20E9"/>
    <w:rsid w:val="000E3592"/>
    <w:rsid w:val="000E77B8"/>
    <w:rsid w:val="000F10CA"/>
    <w:rsid w:val="000F2286"/>
    <w:rsid w:val="000F7722"/>
    <w:rsid w:val="001013BC"/>
    <w:rsid w:val="00106A03"/>
    <w:rsid w:val="0011293E"/>
    <w:rsid w:val="00114A13"/>
    <w:rsid w:val="00120959"/>
    <w:rsid w:val="001274E0"/>
    <w:rsid w:val="00127634"/>
    <w:rsid w:val="001311D0"/>
    <w:rsid w:val="00131D1B"/>
    <w:rsid w:val="0014583A"/>
    <w:rsid w:val="00145C2C"/>
    <w:rsid w:val="00147AD2"/>
    <w:rsid w:val="001546BF"/>
    <w:rsid w:val="00163E2A"/>
    <w:rsid w:val="00167FD2"/>
    <w:rsid w:val="0017052A"/>
    <w:rsid w:val="00171D6A"/>
    <w:rsid w:val="00172241"/>
    <w:rsid w:val="00173CB0"/>
    <w:rsid w:val="0017483B"/>
    <w:rsid w:val="00174904"/>
    <w:rsid w:val="00174A07"/>
    <w:rsid w:val="00176436"/>
    <w:rsid w:val="001806D6"/>
    <w:rsid w:val="001913FD"/>
    <w:rsid w:val="00194363"/>
    <w:rsid w:val="001943CD"/>
    <w:rsid w:val="00194527"/>
    <w:rsid w:val="00195511"/>
    <w:rsid w:val="00196AB2"/>
    <w:rsid w:val="00196C35"/>
    <w:rsid w:val="00197A04"/>
    <w:rsid w:val="001A0702"/>
    <w:rsid w:val="001A2130"/>
    <w:rsid w:val="001A3046"/>
    <w:rsid w:val="001A5CC8"/>
    <w:rsid w:val="001A6F2E"/>
    <w:rsid w:val="001B1039"/>
    <w:rsid w:val="001B2FC0"/>
    <w:rsid w:val="001B37AF"/>
    <w:rsid w:val="001B49D6"/>
    <w:rsid w:val="001B5592"/>
    <w:rsid w:val="001B59E2"/>
    <w:rsid w:val="001B5FCF"/>
    <w:rsid w:val="001B66D4"/>
    <w:rsid w:val="001C30C1"/>
    <w:rsid w:val="001C4BE3"/>
    <w:rsid w:val="001C5F96"/>
    <w:rsid w:val="001D0016"/>
    <w:rsid w:val="001D002D"/>
    <w:rsid w:val="001D4314"/>
    <w:rsid w:val="001D489E"/>
    <w:rsid w:val="001D5E3A"/>
    <w:rsid w:val="001E7D7B"/>
    <w:rsid w:val="00201AC3"/>
    <w:rsid w:val="0020434A"/>
    <w:rsid w:val="00205748"/>
    <w:rsid w:val="002102F4"/>
    <w:rsid w:val="00212F0C"/>
    <w:rsid w:val="00213081"/>
    <w:rsid w:val="00221F37"/>
    <w:rsid w:val="00224421"/>
    <w:rsid w:val="00230B87"/>
    <w:rsid w:val="00234290"/>
    <w:rsid w:val="002343AE"/>
    <w:rsid w:val="00243B93"/>
    <w:rsid w:val="00244C34"/>
    <w:rsid w:val="002458E9"/>
    <w:rsid w:val="00250654"/>
    <w:rsid w:val="00250E54"/>
    <w:rsid w:val="00252BBE"/>
    <w:rsid w:val="00254C1C"/>
    <w:rsid w:val="002573A2"/>
    <w:rsid w:val="00257D63"/>
    <w:rsid w:val="002607B5"/>
    <w:rsid w:val="00261D3E"/>
    <w:rsid w:val="002626F1"/>
    <w:rsid w:val="00263E43"/>
    <w:rsid w:val="00265F36"/>
    <w:rsid w:val="002665E5"/>
    <w:rsid w:val="00267D6E"/>
    <w:rsid w:val="002711AB"/>
    <w:rsid w:val="00271DDD"/>
    <w:rsid w:val="00276CFF"/>
    <w:rsid w:val="0029025E"/>
    <w:rsid w:val="002929D3"/>
    <w:rsid w:val="00293D91"/>
    <w:rsid w:val="00296800"/>
    <w:rsid w:val="00296BCA"/>
    <w:rsid w:val="002A03B6"/>
    <w:rsid w:val="002A124A"/>
    <w:rsid w:val="002A17FB"/>
    <w:rsid w:val="002A2A57"/>
    <w:rsid w:val="002A61DC"/>
    <w:rsid w:val="002A664E"/>
    <w:rsid w:val="002A6F78"/>
    <w:rsid w:val="002B04DE"/>
    <w:rsid w:val="002B60A3"/>
    <w:rsid w:val="002B6D9C"/>
    <w:rsid w:val="002C2E7D"/>
    <w:rsid w:val="002C41C0"/>
    <w:rsid w:val="002C4E99"/>
    <w:rsid w:val="002C6494"/>
    <w:rsid w:val="002C7E4C"/>
    <w:rsid w:val="002D0F11"/>
    <w:rsid w:val="002D14CA"/>
    <w:rsid w:val="002D286F"/>
    <w:rsid w:val="002D2C75"/>
    <w:rsid w:val="002D3704"/>
    <w:rsid w:val="002D432D"/>
    <w:rsid w:val="002D599B"/>
    <w:rsid w:val="002D64A6"/>
    <w:rsid w:val="002D69E1"/>
    <w:rsid w:val="002D70A6"/>
    <w:rsid w:val="002D7D5A"/>
    <w:rsid w:val="002E3307"/>
    <w:rsid w:val="002E3A54"/>
    <w:rsid w:val="002E4CD5"/>
    <w:rsid w:val="002F0963"/>
    <w:rsid w:val="002F71D9"/>
    <w:rsid w:val="00300B19"/>
    <w:rsid w:val="00302E00"/>
    <w:rsid w:val="00312243"/>
    <w:rsid w:val="00313070"/>
    <w:rsid w:val="003136BF"/>
    <w:rsid w:val="003157A9"/>
    <w:rsid w:val="00316954"/>
    <w:rsid w:val="00316A1A"/>
    <w:rsid w:val="00317954"/>
    <w:rsid w:val="00320DF2"/>
    <w:rsid w:val="00321CE4"/>
    <w:rsid w:val="003253B5"/>
    <w:rsid w:val="00330642"/>
    <w:rsid w:val="00330AEF"/>
    <w:rsid w:val="00331357"/>
    <w:rsid w:val="00332DF8"/>
    <w:rsid w:val="00332F1D"/>
    <w:rsid w:val="00335CF1"/>
    <w:rsid w:val="0033713B"/>
    <w:rsid w:val="003418A2"/>
    <w:rsid w:val="00342648"/>
    <w:rsid w:val="00342BE1"/>
    <w:rsid w:val="00346A19"/>
    <w:rsid w:val="0035044D"/>
    <w:rsid w:val="003512D3"/>
    <w:rsid w:val="00351ACB"/>
    <w:rsid w:val="00354B76"/>
    <w:rsid w:val="00360DFC"/>
    <w:rsid w:val="00362CF9"/>
    <w:rsid w:val="00364ECB"/>
    <w:rsid w:val="00367734"/>
    <w:rsid w:val="0037069E"/>
    <w:rsid w:val="003722A5"/>
    <w:rsid w:val="00380B63"/>
    <w:rsid w:val="003824A6"/>
    <w:rsid w:val="0038640C"/>
    <w:rsid w:val="0038780C"/>
    <w:rsid w:val="003920A2"/>
    <w:rsid w:val="003A39DC"/>
    <w:rsid w:val="003A4E79"/>
    <w:rsid w:val="003A68B2"/>
    <w:rsid w:val="003B038D"/>
    <w:rsid w:val="003B3DF3"/>
    <w:rsid w:val="003C23A5"/>
    <w:rsid w:val="003C2EFC"/>
    <w:rsid w:val="003C305B"/>
    <w:rsid w:val="003C450F"/>
    <w:rsid w:val="003C4EC1"/>
    <w:rsid w:val="003C75C0"/>
    <w:rsid w:val="003D0382"/>
    <w:rsid w:val="003D2B86"/>
    <w:rsid w:val="003D2CCD"/>
    <w:rsid w:val="003D36B1"/>
    <w:rsid w:val="003D46D1"/>
    <w:rsid w:val="003D66DB"/>
    <w:rsid w:val="003D6BB4"/>
    <w:rsid w:val="003E06AA"/>
    <w:rsid w:val="003E5224"/>
    <w:rsid w:val="003E7BE7"/>
    <w:rsid w:val="003F322B"/>
    <w:rsid w:val="003F47A8"/>
    <w:rsid w:val="003F6CBA"/>
    <w:rsid w:val="00400777"/>
    <w:rsid w:val="0040400D"/>
    <w:rsid w:val="00405440"/>
    <w:rsid w:val="0040562C"/>
    <w:rsid w:val="0040726D"/>
    <w:rsid w:val="0041283E"/>
    <w:rsid w:val="00412CA6"/>
    <w:rsid w:val="00416B98"/>
    <w:rsid w:val="00417C3E"/>
    <w:rsid w:val="0042169C"/>
    <w:rsid w:val="00422D08"/>
    <w:rsid w:val="00423E46"/>
    <w:rsid w:val="00423FFC"/>
    <w:rsid w:val="00424D62"/>
    <w:rsid w:val="00426FD8"/>
    <w:rsid w:val="00427C9B"/>
    <w:rsid w:val="00431C39"/>
    <w:rsid w:val="00431D77"/>
    <w:rsid w:val="00433A7B"/>
    <w:rsid w:val="004348DF"/>
    <w:rsid w:val="0043566A"/>
    <w:rsid w:val="004356A7"/>
    <w:rsid w:val="00436EF7"/>
    <w:rsid w:val="00437BDC"/>
    <w:rsid w:val="004434C4"/>
    <w:rsid w:val="00444A13"/>
    <w:rsid w:val="00445B23"/>
    <w:rsid w:val="00446256"/>
    <w:rsid w:val="00450805"/>
    <w:rsid w:val="004534FB"/>
    <w:rsid w:val="0045795E"/>
    <w:rsid w:val="00462885"/>
    <w:rsid w:val="004628D3"/>
    <w:rsid w:val="004638F5"/>
    <w:rsid w:val="0046395D"/>
    <w:rsid w:val="00467435"/>
    <w:rsid w:val="00471AC4"/>
    <w:rsid w:val="00473E7C"/>
    <w:rsid w:val="004742A3"/>
    <w:rsid w:val="004760B3"/>
    <w:rsid w:val="004817E4"/>
    <w:rsid w:val="004824BA"/>
    <w:rsid w:val="004829E5"/>
    <w:rsid w:val="0048462F"/>
    <w:rsid w:val="00484746"/>
    <w:rsid w:val="00486CAB"/>
    <w:rsid w:val="0049076C"/>
    <w:rsid w:val="00491A53"/>
    <w:rsid w:val="00491B4A"/>
    <w:rsid w:val="0049322E"/>
    <w:rsid w:val="004951D7"/>
    <w:rsid w:val="00496DD5"/>
    <w:rsid w:val="004A1502"/>
    <w:rsid w:val="004A4E37"/>
    <w:rsid w:val="004A7B95"/>
    <w:rsid w:val="004B0867"/>
    <w:rsid w:val="004B289E"/>
    <w:rsid w:val="004B2907"/>
    <w:rsid w:val="004B5894"/>
    <w:rsid w:val="004C0A53"/>
    <w:rsid w:val="004C12FC"/>
    <w:rsid w:val="004C186B"/>
    <w:rsid w:val="004C6549"/>
    <w:rsid w:val="004C6846"/>
    <w:rsid w:val="004D0809"/>
    <w:rsid w:val="004D153E"/>
    <w:rsid w:val="004D2F63"/>
    <w:rsid w:val="004D3585"/>
    <w:rsid w:val="004D439C"/>
    <w:rsid w:val="004E347A"/>
    <w:rsid w:val="004E6B14"/>
    <w:rsid w:val="004F077D"/>
    <w:rsid w:val="004F1D57"/>
    <w:rsid w:val="004F4B4F"/>
    <w:rsid w:val="004F52EC"/>
    <w:rsid w:val="004F568D"/>
    <w:rsid w:val="004F6BE6"/>
    <w:rsid w:val="00502E4C"/>
    <w:rsid w:val="00505652"/>
    <w:rsid w:val="00510CC6"/>
    <w:rsid w:val="005118B4"/>
    <w:rsid w:val="005140A6"/>
    <w:rsid w:val="00515724"/>
    <w:rsid w:val="00517682"/>
    <w:rsid w:val="00522649"/>
    <w:rsid w:val="00523BA2"/>
    <w:rsid w:val="00524C66"/>
    <w:rsid w:val="00525703"/>
    <w:rsid w:val="00533F0E"/>
    <w:rsid w:val="00534811"/>
    <w:rsid w:val="0053683A"/>
    <w:rsid w:val="00540203"/>
    <w:rsid w:val="00541376"/>
    <w:rsid w:val="0054303A"/>
    <w:rsid w:val="00545E43"/>
    <w:rsid w:val="00546CF3"/>
    <w:rsid w:val="00546D4C"/>
    <w:rsid w:val="00552A42"/>
    <w:rsid w:val="00552D66"/>
    <w:rsid w:val="005542EF"/>
    <w:rsid w:val="0055662D"/>
    <w:rsid w:val="00556AFB"/>
    <w:rsid w:val="005601F7"/>
    <w:rsid w:val="00563DCC"/>
    <w:rsid w:val="00565127"/>
    <w:rsid w:val="00566567"/>
    <w:rsid w:val="00571727"/>
    <w:rsid w:val="00572A47"/>
    <w:rsid w:val="0057332F"/>
    <w:rsid w:val="0057487F"/>
    <w:rsid w:val="00574D3B"/>
    <w:rsid w:val="00575185"/>
    <w:rsid w:val="00575379"/>
    <w:rsid w:val="00575929"/>
    <w:rsid w:val="00580F39"/>
    <w:rsid w:val="00580FDA"/>
    <w:rsid w:val="00581B55"/>
    <w:rsid w:val="005867F7"/>
    <w:rsid w:val="0059063A"/>
    <w:rsid w:val="00592FAD"/>
    <w:rsid w:val="00593BBF"/>
    <w:rsid w:val="00594921"/>
    <w:rsid w:val="00595B47"/>
    <w:rsid w:val="005A316E"/>
    <w:rsid w:val="005A345A"/>
    <w:rsid w:val="005A38F1"/>
    <w:rsid w:val="005A41E7"/>
    <w:rsid w:val="005A54DB"/>
    <w:rsid w:val="005A640A"/>
    <w:rsid w:val="005A72F4"/>
    <w:rsid w:val="005A7541"/>
    <w:rsid w:val="005B3848"/>
    <w:rsid w:val="005B3D0B"/>
    <w:rsid w:val="005B5668"/>
    <w:rsid w:val="005B5E1E"/>
    <w:rsid w:val="005C1977"/>
    <w:rsid w:val="005C1EBB"/>
    <w:rsid w:val="005C3FD1"/>
    <w:rsid w:val="005C40C8"/>
    <w:rsid w:val="005C73CB"/>
    <w:rsid w:val="005C7611"/>
    <w:rsid w:val="005C7817"/>
    <w:rsid w:val="005D2E1C"/>
    <w:rsid w:val="005D2FBE"/>
    <w:rsid w:val="005D62EE"/>
    <w:rsid w:val="005E4538"/>
    <w:rsid w:val="005E45B1"/>
    <w:rsid w:val="005E536E"/>
    <w:rsid w:val="005E58EA"/>
    <w:rsid w:val="005E7DD6"/>
    <w:rsid w:val="005F0970"/>
    <w:rsid w:val="005F166E"/>
    <w:rsid w:val="005F1E5B"/>
    <w:rsid w:val="005F32D8"/>
    <w:rsid w:val="006003D2"/>
    <w:rsid w:val="00601F84"/>
    <w:rsid w:val="006027F0"/>
    <w:rsid w:val="00605EBC"/>
    <w:rsid w:val="00605FEA"/>
    <w:rsid w:val="00606416"/>
    <w:rsid w:val="00607E23"/>
    <w:rsid w:val="006121D1"/>
    <w:rsid w:val="00614C03"/>
    <w:rsid w:val="00616853"/>
    <w:rsid w:val="00616EB5"/>
    <w:rsid w:val="006200FD"/>
    <w:rsid w:val="00624F1B"/>
    <w:rsid w:val="00630088"/>
    <w:rsid w:val="0063130D"/>
    <w:rsid w:val="00632D59"/>
    <w:rsid w:val="006338D1"/>
    <w:rsid w:val="00637B65"/>
    <w:rsid w:val="00643BE7"/>
    <w:rsid w:val="0064518E"/>
    <w:rsid w:val="00645776"/>
    <w:rsid w:val="006614C8"/>
    <w:rsid w:val="00661DC2"/>
    <w:rsid w:val="00672B64"/>
    <w:rsid w:val="00673951"/>
    <w:rsid w:val="0067520C"/>
    <w:rsid w:val="00677D4D"/>
    <w:rsid w:val="00683073"/>
    <w:rsid w:val="006839D9"/>
    <w:rsid w:val="00687621"/>
    <w:rsid w:val="006878E6"/>
    <w:rsid w:val="0069159C"/>
    <w:rsid w:val="0069362C"/>
    <w:rsid w:val="00694F9D"/>
    <w:rsid w:val="00695952"/>
    <w:rsid w:val="006A1093"/>
    <w:rsid w:val="006A22F9"/>
    <w:rsid w:val="006A6923"/>
    <w:rsid w:val="006A6FD0"/>
    <w:rsid w:val="006B0950"/>
    <w:rsid w:val="006B484E"/>
    <w:rsid w:val="006C01FC"/>
    <w:rsid w:val="006C2FCB"/>
    <w:rsid w:val="006C52B9"/>
    <w:rsid w:val="006D0008"/>
    <w:rsid w:val="006D1382"/>
    <w:rsid w:val="006D297B"/>
    <w:rsid w:val="006D2E30"/>
    <w:rsid w:val="006D5DC7"/>
    <w:rsid w:val="006D6AD8"/>
    <w:rsid w:val="006D736F"/>
    <w:rsid w:val="006D7C51"/>
    <w:rsid w:val="006E2F54"/>
    <w:rsid w:val="006E3627"/>
    <w:rsid w:val="006E54F0"/>
    <w:rsid w:val="006E73AF"/>
    <w:rsid w:val="006F2328"/>
    <w:rsid w:val="006F5492"/>
    <w:rsid w:val="006F5B98"/>
    <w:rsid w:val="006F5C76"/>
    <w:rsid w:val="006F6785"/>
    <w:rsid w:val="006F6C23"/>
    <w:rsid w:val="006F6CA6"/>
    <w:rsid w:val="006F6CFC"/>
    <w:rsid w:val="00700F11"/>
    <w:rsid w:val="0070151F"/>
    <w:rsid w:val="0070523C"/>
    <w:rsid w:val="007071E2"/>
    <w:rsid w:val="007110AC"/>
    <w:rsid w:val="00711F16"/>
    <w:rsid w:val="00713A34"/>
    <w:rsid w:val="00714024"/>
    <w:rsid w:val="0072205C"/>
    <w:rsid w:val="007227A3"/>
    <w:rsid w:val="00722D5D"/>
    <w:rsid w:val="00724954"/>
    <w:rsid w:val="00724AEB"/>
    <w:rsid w:val="00724C4D"/>
    <w:rsid w:val="00736411"/>
    <w:rsid w:val="00741DBC"/>
    <w:rsid w:val="00741F72"/>
    <w:rsid w:val="00747B0F"/>
    <w:rsid w:val="00750276"/>
    <w:rsid w:val="00750F48"/>
    <w:rsid w:val="007542F0"/>
    <w:rsid w:val="007551BF"/>
    <w:rsid w:val="007568F4"/>
    <w:rsid w:val="00756CC1"/>
    <w:rsid w:val="0076216F"/>
    <w:rsid w:val="007651DD"/>
    <w:rsid w:val="00771588"/>
    <w:rsid w:val="00772863"/>
    <w:rsid w:val="00772D33"/>
    <w:rsid w:val="00775B4E"/>
    <w:rsid w:val="00780748"/>
    <w:rsid w:val="00785E9F"/>
    <w:rsid w:val="00785F79"/>
    <w:rsid w:val="00786ECF"/>
    <w:rsid w:val="00787653"/>
    <w:rsid w:val="00787D4E"/>
    <w:rsid w:val="00792070"/>
    <w:rsid w:val="007927E3"/>
    <w:rsid w:val="00792D47"/>
    <w:rsid w:val="0079796B"/>
    <w:rsid w:val="007A007D"/>
    <w:rsid w:val="007A02F8"/>
    <w:rsid w:val="007A1642"/>
    <w:rsid w:val="007A3439"/>
    <w:rsid w:val="007A5CC2"/>
    <w:rsid w:val="007B125A"/>
    <w:rsid w:val="007C17F6"/>
    <w:rsid w:val="007C2862"/>
    <w:rsid w:val="007C507F"/>
    <w:rsid w:val="007C5DE5"/>
    <w:rsid w:val="007C67E0"/>
    <w:rsid w:val="007D4FDA"/>
    <w:rsid w:val="007D689B"/>
    <w:rsid w:val="007E0DAB"/>
    <w:rsid w:val="007E5474"/>
    <w:rsid w:val="007E5BD6"/>
    <w:rsid w:val="007E5D42"/>
    <w:rsid w:val="007E6FB0"/>
    <w:rsid w:val="007E7E1A"/>
    <w:rsid w:val="007F01BF"/>
    <w:rsid w:val="007F1868"/>
    <w:rsid w:val="007F3165"/>
    <w:rsid w:val="007F3836"/>
    <w:rsid w:val="0080004E"/>
    <w:rsid w:val="008006E1"/>
    <w:rsid w:val="00801C92"/>
    <w:rsid w:val="00805A94"/>
    <w:rsid w:val="0081106C"/>
    <w:rsid w:val="008112A9"/>
    <w:rsid w:val="00815E78"/>
    <w:rsid w:val="008200A6"/>
    <w:rsid w:val="00820555"/>
    <w:rsid w:val="0082387C"/>
    <w:rsid w:val="008255E9"/>
    <w:rsid w:val="00825723"/>
    <w:rsid w:val="00825794"/>
    <w:rsid w:val="00832A77"/>
    <w:rsid w:val="00833140"/>
    <w:rsid w:val="008343E3"/>
    <w:rsid w:val="00843D16"/>
    <w:rsid w:val="00844F1D"/>
    <w:rsid w:val="008459C8"/>
    <w:rsid w:val="00847E1E"/>
    <w:rsid w:val="0085425F"/>
    <w:rsid w:val="00854981"/>
    <w:rsid w:val="0085528F"/>
    <w:rsid w:val="00856F20"/>
    <w:rsid w:val="008578DD"/>
    <w:rsid w:val="00860068"/>
    <w:rsid w:val="008610AA"/>
    <w:rsid w:val="00862CA0"/>
    <w:rsid w:val="0086326E"/>
    <w:rsid w:val="00863A06"/>
    <w:rsid w:val="00865289"/>
    <w:rsid w:val="00865381"/>
    <w:rsid w:val="00867DFB"/>
    <w:rsid w:val="00872D27"/>
    <w:rsid w:val="00874291"/>
    <w:rsid w:val="008746B2"/>
    <w:rsid w:val="00874E84"/>
    <w:rsid w:val="00875FE9"/>
    <w:rsid w:val="00876188"/>
    <w:rsid w:val="008763F7"/>
    <w:rsid w:val="00881427"/>
    <w:rsid w:val="00881BC0"/>
    <w:rsid w:val="00883938"/>
    <w:rsid w:val="00887643"/>
    <w:rsid w:val="00890761"/>
    <w:rsid w:val="008911E3"/>
    <w:rsid w:val="00891CA0"/>
    <w:rsid w:val="008926DD"/>
    <w:rsid w:val="0089738A"/>
    <w:rsid w:val="008A21E1"/>
    <w:rsid w:val="008A312F"/>
    <w:rsid w:val="008A5D0A"/>
    <w:rsid w:val="008B1B1A"/>
    <w:rsid w:val="008B241C"/>
    <w:rsid w:val="008B38C5"/>
    <w:rsid w:val="008B407F"/>
    <w:rsid w:val="008B7883"/>
    <w:rsid w:val="008C094C"/>
    <w:rsid w:val="008C1792"/>
    <w:rsid w:val="008C2A80"/>
    <w:rsid w:val="008C3F14"/>
    <w:rsid w:val="008C463B"/>
    <w:rsid w:val="008C516E"/>
    <w:rsid w:val="008C763E"/>
    <w:rsid w:val="008C76BD"/>
    <w:rsid w:val="008D2DC1"/>
    <w:rsid w:val="008D5073"/>
    <w:rsid w:val="008E3562"/>
    <w:rsid w:val="008E4AC5"/>
    <w:rsid w:val="008E4E51"/>
    <w:rsid w:val="008E65DF"/>
    <w:rsid w:val="008E772B"/>
    <w:rsid w:val="008F15BD"/>
    <w:rsid w:val="008F1D64"/>
    <w:rsid w:val="008F22E0"/>
    <w:rsid w:val="008F3678"/>
    <w:rsid w:val="008F5D46"/>
    <w:rsid w:val="008F66EC"/>
    <w:rsid w:val="008F7069"/>
    <w:rsid w:val="00900FC0"/>
    <w:rsid w:val="0090165C"/>
    <w:rsid w:val="0090282D"/>
    <w:rsid w:val="00902B61"/>
    <w:rsid w:val="0090534A"/>
    <w:rsid w:val="00906372"/>
    <w:rsid w:val="00906AD1"/>
    <w:rsid w:val="00906D74"/>
    <w:rsid w:val="009109D6"/>
    <w:rsid w:val="00913C07"/>
    <w:rsid w:val="009157AA"/>
    <w:rsid w:val="00921019"/>
    <w:rsid w:val="00921C7A"/>
    <w:rsid w:val="00922058"/>
    <w:rsid w:val="009224F4"/>
    <w:rsid w:val="00926FDD"/>
    <w:rsid w:val="00930405"/>
    <w:rsid w:val="0093113D"/>
    <w:rsid w:val="0093165C"/>
    <w:rsid w:val="00932493"/>
    <w:rsid w:val="009341C4"/>
    <w:rsid w:val="009341D8"/>
    <w:rsid w:val="0093461F"/>
    <w:rsid w:val="00935579"/>
    <w:rsid w:val="00936216"/>
    <w:rsid w:val="00936382"/>
    <w:rsid w:val="00941778"/>
    <w:rsid w:val="009438DE"/>
    <w:rsid w:val="00945B15"/>
    <w:rsid w:val="00945CD3"/>
    <w:rsid w:val="009477C4"/>
    <w:rsid w:val="009508C9"/>
    <w:rsid w:val="00950D7D"/>
    <w:rsid w:val="00952391"/>
    <w:rsid w:val="009557A8"/>
    <w:rsid w:val="00960860"/>
    <w:rsid w:val="00962416"/>
    <w:rsid w:val="00967D34"/>
    <w:rsid w:val="00972C54"/>
    <w:rsid w:val="00973B5E"/>
    <w:rsid w:val="00976583"/>
    <w:rsid w:val="00977C1E"/>
    <w:rsid w:val="00982809"/>
    <w:rsid w:val="00984822"/>
    <w:rsid w:val="00984F2D"/>
    <w:rsid w:val="00986444"/>
    <w:rsid w:val="00990429"/>
    <w:rsid w:val="0099117B"/>
    <w:rsid w:val="009941A3"/>
    <w:rsid w:val="009948CB"/>
    <w:rsid w:val="00997E6E"/>
    <w:rsid w:val="009A17E4"/>
    <w:rsid w:val="009A396E"/>
    <w:rsid w:val="009A5E0D"/>
    <w:rsid w:val="009A62F2"/>
    <w:rsid w:val="009A715E"/>
    <w:rsid w:val="009A779C"/>
    <w:rsid w:val="009B3B6A"/>
    <w:rsid w:val="009C0103"/>
    <w:rsid w:val="009C1551"/>
    <w:rsid w:val="009C16F5"/>
    <w:rsid w:val="009C49B5"/>
    <w:rsid w:val="009C754E"/>
    <w:rsid w:val="009D1A82"/>
    <w:rsid w:val="009D543F"/>
    <w:rsid w:val="009D7867"/>
    <w:rsid w:val="009E12D6"/>
    <w:rsid w:val="009E2528"/>
    <w:rsid w:val="009E353A"/>
    <w:rsid w:val="009E5B4E"/>
    <w:rsid w:val="009E6C2C"/>
    <w:rsid w:val="009E6E6D"/>
    <w:rsid w:val="009F0EF2"/>
    <w:rsid w:val="009F1C2D"/>
    <w:rsid w:val="009F221A"/>
    <w:rsid w:val="009F24E3"/>
    <w:rsid w:val="009F29F3"/>
    <w:rsid w:val="009F4BF1"/>
    <w:rsid w:val="009F5185"/>
    <w:rsid w:val="009F52E5"/>
    <w:rsid w:val="009F6D3E"/>
    <w:rsid w:val="009F7507"/>
    <w:rsid w:val="00A01F0E"/>
    <w:rsid w:val="00A0342E"/>
    <w:rsid w:val="00A04CEB"/>
    <w:rsid w:val="00A0656E"/>
    <w:rsid w:val="00A1037F"/>
    <w:rsid w:val="00A1292C"/>
    <w:rsid w:val="00A12D4F"/>
    <w:rsid w:val="00A1334D"/>
    <w:rsid w:val="00A14831"/>
    <w:rsid w:val="00A17203"/>
    <w:rsid w:val="00A21BD0"/>
    <w:rsid w:val="00A22B02"/>
    <w:rsid w:val="00A23244"/>
    <w:rsid w:val="00A23C24"/>
    <w:rsid w:val="00A30171"/>
    <w:rsid w:val="00A33B74"/>
    <w:rsid w:val="00A371EF"/>
    <w:rsid w:val="00A379EA"/>
    <w:rsid w:val="00A425E5"/>
    <w:rsid w:val="00A42602"/>
    <w:rsid w:val="00A4271B"/>
    <w:rsid w:val="00A42B85"/>
    <w:rsid w:val="00A46289"/>
    <w:rsid w:val="00A4675C"/>
    <w:rsid w:val="00A52794"/>
    <w:rsid w:val="00A55998"/>
    <w:rsid w:val="00A5652F"/>
    <w:rsid w:val="00A60D79"/>
    <w:rsid w:val="00A66650"/>
    <w:rsid w:val="00A6684F"/>
    <w:rsid w:val="00A723D6"/>
    <w:rsid w:val="00A73ECF"/>
    <w:rsid w:val="00A74C42"/>
    <w:rsid w:val="00A75A96"/>
    <w:rsid w:val="00A75C61"/>
    <w:rsid w:val="00A76DD9"/>
    <w:rsid w:val="00A82556"/>
    <w:rsid w:val="00A83FED"/>
    <w:rsid w:val="00A847D4"/>
    <w:rsid w:val="00A850D5"/>
    <w:rsid w:val="00A86FDE"/>
    <w:rsid w:val="00A87940"/>
    <w:rsid w:val="00A9277B"/>
    <w:rsid w:val="00A9698C"/>
    <w:rsid w:val="00A97988"/>
    <w:rsid w:val="00A97E4B"/>
    <w:rsid w:val="00A97E6D"/>
    <w:rsid w:val="00AA0226"/>
    <w:rsid w:val="00AA592B"/>
    <w:rsid w:val="00AA787F"/>
    <w:rsid w:val="00AB39A4"/>
    <w:rsid w:val="00AB6FFA"/>
    <w:rsid w:val="00AC1E37"/>
    <w:rsid w:val="00AC4760"/>
    <w:rsid w:val="00AC6500"/>
    <w:rsid w:val="00AC6FFB"/>
    <w:rsid w:val="00AC70DD"/>
    <w:rsid w:val="00AC72E6"/>
    <w:rsid w:val="00AD04A4"/>
    <w:rsid w:val="00AD3AD1"/>
    <w:rsid w:val="00AD758B"/>
    <w:rsid w:val="00AE0203"/>
    <w:rsid w:val="00AE55B1"/>
    <w:rsid w:val="00AE78FC"/>
    <w:rsid w:val="00AF0678"/>
    <w:rsid w:val="00AF13C1"/>
    <w:rsid w:val="00AF2A39"/>
    <w:rsid w:val="00AF36D2"/>
    <w:rsid w:val="00AF4654"/>
    <w:rsid w:val="00AF5D3C"/>
    <w:rsid w:val="00AF6275"/>
    <w:rsid w:val="00AF65D2"/>
    <w:rsid w:val="00AF69D2"/>
    <w:rsid w:val="00AF79BC"/>
    <w:rsid w:val="00B0140C"/>
    <w:rsid w:val="00B024C5"/>
    <w:rsid w:val="00B02567"/>
    <w:rsid w:val="00B04776"/>
    <w:rsid w:val="00B068AD"/>
    <w:rsid w:val="00B07B16"/>
    <w:rsid w:val="00B07BD3"/>
    <w:rsid w:val="00B10E66"/>
    <w:rsid w:val="00B204F0"/>
    <w:rsid w:val="00B20FE1"/>
    <w:rsid w:val="00B2301A"/>
    <w:rsid w:val="00B260B7"/>
    <w:rsid w:val="00B270F5"/>
    <w:rsid w:val="00B33187"/>
    <w:rsid w:val="00B37446"/>
    <w:rsid w:val="00B400CF"/>
    <w:rsid w:val="00B4090E"/>
    <w:rsid w:val="00B42D52"/>
    <w:rsid w:val="00B4652C"/>
    <w:rsid w:val="00B466C5"/>
    <w:rsid w:val="00B4708C"/>
    <w:rsid w:val="00B47C7E"/>
    <w:rsid w:val="00B52664"/>
    <w:rsid w:val="00B5431C"/>
    <w:rsid w:val="00B54D5D"/>
    <w:rsid w:val="00B57740"/>
    <w:rsid w:val="00B57B1B"/>
    <w:rsid w:val="00B630D3"/>
    <w:rsid w:val="00B63139"/>
    <w:rsid w:val="00B64653"/>
    <w:rsid w:val="00B64889"/>
    <w:rsid w:val="00B67395"/>
    <w:rsid w:val="00B673B6"/>
    <w:rsid w:val="00B7067B"/>
    <w:rsid w:val="00B71EB3"/>
    <w:rsid w:val="00B72C17"/>
    <w:rsid w:val="00B72DF1"/>
    <w:rsid w:val="00B73D0F"/>
    <w:rsid w:val="00B766A2"/>
    <w:rsid w:val="00B80333"/>
    <w:rsid w:val="00B84331"/>
    <w:rsid w:val="00B8649A"/>
    <w:rsid w:val="00B9219F"/>
    <w:rsid w:val="00B95367"/>
    <w:rsid w:val="00BA1AB4"/>
    <w:rsid w:val="00BA2531"/>
    <w:rsid w:val="00BA7D31"/>
    <w:rsid w:val="00BB2FA0"/>
    <w:rsid w:val="00BB72BF"/>
    <w:rsid w:val="00BC5A1B"/>
    <w:rsid w:val="00BD06C3"/>
    <w:rsid w:val="00BD0A9F"/>
    <w:rsid w:val="00BD17B4"/>
    <w:rsid w:val="00BD2431"/>
    <w:rsid w:val="00BD44CD"/>
    <w:rsid w:val="00BD50A7"/>
    <w:rsid w:val="00BD60DC"/>
    <w:rsid w:val="00BD647B"/>
    <w:rsid w:val="00BD6547"/>
    <w:rsid w:val="00BD6F5E"/>
    <w:rsid w:val="00BD724D"/>
    <w:rsid w:val="00BE1E44"/>
    <w:rsid w:val="00BE3ACA"/>
    <w:rsid w:val="00BE6A8B"/>
    <w:rsid w:val="00BE7EF2"/>
    <w:rsid w:val="00BF10C3"/>
    <w:rsid w:val="00BF4503"/>
    <w:rsid w:val="00BF56EF"/>
    <w:rsid w:val="00C00B51"/>
    <w:rsid w:val="00C13549"/>
    <w:rsid w:val="00C14027"/>
    <w:rsid w:val="00C17DCF"/>
    <w:rsid w:val="00C20A10"/>
    <w:rsid w:val="00C21745"/>
    <w:rsid w:val="00C24AF6"/>
    <w:rsid w:val="00C25EAD"/>
    <w:rsid w:val="00C25FF6"/>
    <w:rsid w:val="00C2722F"/>
    <w:rsid w:val="00C307AB"/>
    <w:rsid w:val="00C31563"/>
    <w:rsid w:val="00C325DD"/>
    <w:rsid w:val="00C34BDC"/>
    <w:rsid w:val="00C354AF"/>
    <w:rsid w:val="00C362DA"/>
    <w:rsid w:val="00C365AC"/>
    <w:rsid w:val="00C3713E"/>
    <w:rsid w:val="00C41B26"/>
    <w:rsid w:val="00C44835"/>
    <w:rsid w:val="00C449A6"/>
    <w:rsid w:val="00C45BE1"/>
    <w:rsid w:val="00C500AF"/>
    <w:rsid w:val="00C505DF"/>
    <w:rsid w:val="00C50D40"/>
    <w:rsid w:val="00C5139C"/>
    <w:rsid w:val="00C51A0F"/>
    <w:rsid w:val="00C565CA"/>
    <w:rsid w:val="00C61795"/>
    <w:rsid w:val="00C62AB4"/>
    <w:rsid w:val="00C63CDC"/>
    <w:rsid w:val="00C70E5C"/>
    <w:rsid w:val="00C71A53"/>
    <w:rsid w:val="00C721FF"/>
    <w:rsid w:val="00C816AE"/>
    <w:rsid w:val="00C8499A"/>
    <w:rsid w:val="00C84BDC"/>
    <w:rsid w:val="00C90EC7"/>
    <w:rsid w:val="00C940A5"/>
    <w:rsid w:val="00CA0486"/>
    <w:rsid w:val="00CA10E0"/>
    <w:rsid w:val="00CA7D44"/>
    <w:rsid w:val="00CB41D2"/>
    <w:rsid w:val="00CB669A"/>
    <w:rsid w:val="00CB78C3"/>
    <w:rsid w:val="00CC15CA"/>
    <w:rsid w:val="00CC392C"/>
    <w:rsid w:val="00CC563B"/>
    <w:rsid w:val="00CC5D7A"/>
    <w:rsid w:val="00CC6B0B"/>
    <w:rsid w:val="00CD598C"/>
    <w:rsid w:val="00CD5D2D"/>
    <w:rsid w:val="00CD6653"/>
    <w:rsid w:val="00CD687A"/>
    <w:rsid w:val="00CD77E4"/>
    <w:rsid w:val="00CE4C3F"/>
    <w:rsid w:val="00CF3CA7"/>
    <w:rsid w:val="00CF5883"/>
    <w:rsid w:val="00CF62B9"/>
    <w:rsid w:val="00CF6899"/>
    <w:rsid w:val="00D028D0"/>
    <w:rsid w:val="00D032EE"/>
    <w:rsid w:val="00D041F1"/>
    <w:rsid w:val="00D04557"/>
    <w:rsid w:val="00D064D2"/>
    <w:rsid w:val="00D06E1F"/>
    <w:rsid w:val="00D07090"/>
    <w:rsid w:val="00D07BEC"/>
    <w:rsid w:val="00D11578"/>
    <w:rsid w:val="00D11A0F"/>
    <w:rsid w:val="00D146E8"/>
    <w:rsid w:val="00D148C5"/>
    <w:rsid w:val="00D1690A"/>
    <w:rsid w:val="00D20CB5"/>
    <w:rsid w:val="00D20EA7"/>
    <w:rsid w:val="00D23C98"/>
    <w:rsid w:val="00D264DA"/>
    <w:rsid w:val="00D33628"/>
    <w:rsid w:val="00D36895"/>
    <w:rsid w:val="00D36FDB"/>
    <w:rsid w:val="00D40BA6"/>
    <w:rsid w:val="00D41AED"/>
    <w:rsid w:val="00D46A99"/>
    <w:rsid w:val="00D52578"/>
    <w:rsid w:val="00D525E6"/>
    <w:rsid w:val="00D5571C"/>
    <w:rsid w:val="00D563C3"/>
    <w:rsid w:val="00D56804"/>
    <w:rsid w:val="00D57B19"/>
    <w:rsid w:val="00D65AFB"/>
    <w:rsid w:val="00D737AF"/>
    <w:rsid w:val="00D74CC9"/>
    <w:rsid w:val="00D80910"/>
    <w:rsid w:val="00D87B12"/>
    <w:rsid w:val="00D90547"/>
    <w:rsid w:val="00D910DB"/>
    <w:rsid w:val="00D96317"/>
    <w:rsid w:val="00DA05F5"/>
    <w:rsid w:val="00DA0651"/>
    <w:rsid w:val="00DA1AA5"/>
    <w:rsid w:val="00DA21EC"/>
    <w:rsid w:val="00DA49EC"/>
    <w:rsid w:val="00DB0748"/>
    <w:rsid w:val="00DB090E"/>
    <w:rsid w:val="00DB6D15"/>
    <w:rsid w:val="00DB73DD"/>
    <w:rsid w:val="00DB7EEA"/>
    <w:rsid w:val="00DC001E"/>
    <w:rsid w:val="00DD0BDA"/>
    <w:rsid w:val="00DD1F0D"/>
    <w:rsid w:val="00DD4648"/>
    <w:rsid w:val="00DD4EB6"/>
    <w:rsid w:val="00DD5A83"/>
    <w:rsid w:val="00DD7295"/>
    <w:rsid w:val="00DE402A"/>
    <w:rsid w:val="00DE4AFD"/>
    <w:rsid w:val="00DE5353"/>
    <w:rsid w:val="00DE592E"/>
    <w:rsid w:val="00DE68AD"/>
    <w:rsid w:val="00DE6E57"/>
    <w:rsid w:val="00DF040F"/>
    <w:rsid w:val="00DF0A9B"/>
    <w:rsid w:val="00DF3008"/>
    <w:rsid w:val="00DF606E"/>
    <w:rsid w:val="00E02743"/>
    <w:rsid w:val="00E0348A"/>
    <w:rsid w:val="00E03E86"/>
    <w:rsid w:val="00E04381"/>
    <w:rsid w:val="00E04516"/>
    <w:rsid w:val="00E052FE"/>
    <w:rsid w:val="00E0610A"/>
    <w:rsid w:val="00E07369"/>
    <w:rsid w:val="00E0764F"/>
    <w:rsid w:val="00E128B1"/>
    <w:rsid w:val="00E15B43"/>
    <w:rsid w:val="00E16826"/>
    <w:rsid w:val="00E17528"/>
    <w:rsid w:val="00E178DB"/>
    <w:rsid w:val="00E17F1E"/>
    <w:rsid w:val="00E213EB"/>
    <w:rsid w:val="00E23306"/>
    <w:rsid w:val="00E23AFA"/>
    <w:rsid w:val="00E2726F"/>
    <w:rsid w:val="00E27E5E"/>
    <w:rsid w:val="00E31127"/>
    <w:rsid w:val="00E33DF0"/>
    <w:rsid w:val="00E37609"/>
    <w:rsid w:val="00E40D17"/>
    <w:rsid w:val="00E41C6C"/>
    <w:rsid w:val="00E44B00"/>
    <w:rsid w:val="00E45477"/>
    <w:rsid w:val="00E47ED6"/>
    <w:rsid w:val="00E53DA9"/>
    <w:rsid w:val="00E5475F"/>
    <w:rsid w:val="00E579D3"/>
    <w:rsid w:val="00E605EB"/>
    <w:rsid w:val="00E616C7"/>
    <w:rsid w:val="00E72CEE"/>
    <w:rsid w:val="00E730E7"/>
    <w:rsid w:val="00E7382E"/>
    <w:rsid w:val="00E739A5"/>
    <w:rsid w:val="00E73EBD"/>
    <w:rsid w:val="00E7453F"/>
    <w:rsid w:val="00E746BA"/>
    <w:rsid w:val="00E76287"/>
    <w:rsid w:val="00E77BF5"/>
    <w:rsid w:val="00E802F1"/>
    <w:rsid w:val="00E804EF"/>
    <w:rsid w:val="00E81EB7"/>
    <w:rsid w:val="00E86E9E"/>
    <w:rsid w:val="00E87E62"/>
    <w:rsid w:val="00E9031F"/>
    <w:rsid w:val="00E9055C"/>
    <w:rsid w:val="00E90A0B"/>
    <w:rsid w:val="00E91029"/>
    <w:rsid w:val="00E92F18"/>
    <w:rsid w:val="00E937F1"/>
    <w:rsid w:val="00E93B5D"/>
    <w:rsid w:val="00EA12F8"/>
    <w:rsid w:val="00EA13DD"/>
    <w:rsid w:val="00EA48A7"/>
    <w:rsid w:val="00EA4C33"/>
    <w:rsid w:val="00EA5CA2"/>
    <w:rsid w:val="00EA6FAD"/>
    <w:rsid w:val="00EB0D3E"/>
    <w:rsid w:val="00EB2F41"/>
    <w:rsid w:val="00EB3839"/>
    <w:rsid w:val="00EB4C51"/>
    <w:rsid w:val="00EB7C50"/>
    <w:rsid w:val="00EC02E7"/>
    <w:rsid w:val="00EC0BBF"/>
    <w:rsid w:val="00EC2AAA"/>
    <w:rsid w:val="00ED724B"/>
    <w:rsid w:val="00ED7895"/>
    <w:rsid w:val="00ED79E1"/>
    <w:rsid w:val="00EE463A"/>
    <w:rsid w:val="00EE77B2"/>
    <w:rsid w:val="00EF2CD8"/>
    <w:rsid w:val="00EF3CA6"/>
    <w:rsid w:val="00EF4211"/>
    <w:rsid w:val="00EF5D1B"/>
    <w:rsid w:val="00EF7ACB"/>
    <w:rsid w:val="00F00FBA"/>
    <w:rsid w:val="00F057A4"/>
    <w:rsid w:val="00F058F2"/>
    <w:rsid w:val="00F05E7A"/>
    <w:rsid w:val="00F06ED1"/>
    <w:rsid w:val="00F1364A"/>
    <w:rsid w:val="00F15556"/>
    <w:rsid w:val="00F16B8C"/>
    <w:rsid w:val="00F24B5A"/>
    <w:rsid w:val="00F26952"/>
    <w:rsid w:val="00F3135E"/>
    <w:rsid w:val="00F319D5"/>
    <w:rsid w:val="00F4517F"/>
    <w:rsid w:val="00F46290"/>
    <w:rsid w:val="00F468DF"/>
    <w:rsid w:val="00F50036"/>
    <w:rsid w:val="00F557BA"/>
    <w:rsid w:val="00F56F38"/>
    <w:rsid w:val="00F5766C"/>
    <w:rsid w:val="00F57FEF"/>
    <w:rsid w:val="00F611E0"/>
    <w:rsid w:val="00F62D0A"/>
    <w:rsid w:val="00F64144"/>
    <w:rsid w:val="00F65484"/>
    <w:rsid w:val="00F65716"/>
    <w:rsid w:val="00F666D7"/>
    <w:rsid w:val="00F66CAA"/>
    <w:rsid w:val="00F70E66"/>
    <w:rsid w:val="00F71D5A"/>
    <w:rsid w:val="00F73A0A"/>
    <w:rsid w:val="00F73BF4"/>
    <w:rsid w:val="00F754CD"/>
    <w:rsid w:val="00F75F92"/>
    <w:rsid w:val="00F76974"/>
    <w:rsid w:val="00F77A2D"/>
    <w:rsid w:val="00F80D13"/>
    <w:rsid w:val="00F844A7"/>
    <w:rsid w:val="00F87631"/>
    <w:rsid w:val="00F91F6D"/>
    <w:rsid w:val="00F960C5"/>
    <w:rsid w:val="00FA09B3"/>
    <w:rsid w:val="00FA1E58"/>
    <w:rsid w:val="00FA3A53"/>
    <w:rsid w:val="00FB219C"/>
    <w:rsid w:val="00FB70D2"/>
    <w:rsid w:val="00FB74BA"/>
    <w:rsid w:val="00FB7597"/>
    <w:rsid w:val="00FC4616"/>
    <w:rsid w:val="00FC5E51"/>
    <w:rsid w:val="00FD1A84"/>
    <w:rsid w:val="00FD4D6C"/>
    <w:rsid w:val="00FD65DD"/>
    <w:rsid w:val="00FE0C31"/>
    <w:rsid w:val="00FE1524"/>
    <w:rsid w:val="00FE2A00"/>
    <w:rsid w:val="00FE33D8"/>
    <w:rsid w:val="00FE6A28"/>
    <w:rsid w:val="00FF1E6A"/>
    <w:rsid w:val="00FF5395"/>
    <w:rsid w:val="00FF5E39"/>
    <w:rsid w:val="00FF6E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8BD8644"/>
  <w15:chartTrackingRefBased/>
  <w15:docId w15:val="{CE802DB0-3CD0-4434-8569-3D0FB63C33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49D6"/>
    <w:pPr>
      <w:spacing w:before="120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DA05F5"/>
    <w:pPr>
      <w:keepNext/>
      <w:keepLines/>
      <w:numPr>
        <w:numId w:val="2"/>
      </w:numPr>
      <w:spacing w:before="360" w:after="80"/>
      <w:ind w:left="432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06D74"/>
    <w:pPr>
      <w:keepNext/>
      <w:keepLines/>
      <w:numPr>
        <w:ilvl w:val="1"/>
        <w:numId w:val="2"/>
      </w:numPr>
      <w:spacing w:before="160" w:after="80"/>
      <w:outlineLvl w:val="1"/>
    </w:pPr>
    <w:rPr>
      <w:rFonts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05F5"/>
    <w:pPr>
      <w:keepNext/>
      <w:keepLines/>
      <w:numPr>
        <w:ilvl w:val="2"/>
        <w:numId w:val="2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05F5"/>
    <w:pPr>
      <w:keepNext/>
      <w:keepLines/>
      <w:numPr>
        <w:ilvl w:val="3"/>
        <w:numId w:val="2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05F5"/>
    <w:pPr>
      <w:keepNext/>
      <w:keepLines/>
      <w:numPr>
        <w:ilvl w:val="4"/>
        <w:numId w:val="2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05F5"/>
    <w:pPr>
      <w:keepNext/>
      <w:keepLines/>
      <w:numPr>
        <w:ilvl w:val="5"/>
        <w:numId w:val="2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05F5"/>
    <w:pPr>
      <w:keepNext/>
      <w:keepLines/>
      <w:numPr>
        <w:ilvl w:val="6"/>
        <w:numId w:val="2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05F5"/>
    <w:pPr>
      <w:keepNext/>
      <w:keepLines/>
      <w:numPr>
        <w:ilvl w:val="7"/>
        <w:numId w:val="2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05F5"/>
    <w:pPr>
      <w:keepNext/>
      <w:keepLines/>
      <w:numPr>
        <w:ilvl w:val="8"/>
        <w:numId w:val="2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05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06D74"/>
    <w:rPr>
      <w:rFonts w:ascii="Arial" w:eastAsiaTheme="majorEastAsia" w:hAnsi="Arial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05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05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05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05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05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05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05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05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05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05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05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05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05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05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05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05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05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05F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E4A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4AFD"/>
  </w:style>
  <w:style w:type="paragraph" w:styleId="Footer">
    <w:name w:val="footer"/>
    <w:basedOn w:val="Normal"/>
    <w:link w:val="FooterChar"/>
    <w:uiPriority w:val="99"/>
    <w:unhideWhenUsed/>
    <w:rsid w:val="00DE4A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4AFD"/>
  </w:style>
  <w:style w:type="paragraph" w:styleId="BodyText">
    <w:name w:val="Body Text"/>
    <w:basedOn w:val="Normal"/>
    <w:link w:val="BodyTextChar"/>
    <w:uiPriority w:val="1"/>
    <w:qFormat/>
    <w:rsid w:val="00F73BF4"/>
    <w:pPr>
      <w:widowControl w:val="0"/>
      <w:autoSpaceDE w:val="0"/>
      <w:autoSpaceDN w:val="0"/>
      <w:spacing w:after="0" w:line="240" w:lineRule="auto"/>
    </w:pPr>
    <w:rPr>
      <w:rFonts w:ascii="Calibri" w:eastAsia="Calibri" w:hAnsi="Calibri" w:cs="Calibri"/>
      <w:kern w:val="0"/>
      <w:sz w:val="22"/>
      <w:szCs w:val="22"/>
      <w:lang w:val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F73BF4"/>
    <w:rPr>
      <w:rFonts w:ascii="Calibri" w:eastAsia="Calibri" w:hAnsi="Calibri" w:cs="Calibri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0A1E35"/>
    <w:pPr>
      <w:numPr>
        <w:numId w:val="0"/>
      </w:num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341D8"/>
    <w:pPr>
      <w:tabs>
        <w:tab w:val="left" w:pos="720"/>
        <w:tab w:val="right" w:leader="dot" w:pos="9016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A1E35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A1E35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0360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EB2F41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CD687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CD687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CD687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D687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D687A"/>
    <w:rPr>
      <w:b/>
      <w:bCs/>
      <w:sz w:val="20"/>
      <w:szCs w:val="20"/>
    </w:rPr>
  </w:style>
  <w:style w:type="table" w:styleId="TableGrid">
    <w:name w:val="Table Grid"/>
    <w:basedOn w:val="TableNormal"/>
    <w:uiPriority w:val="39"/>
    <w:rsid w:val="001D4314"/>
    <w:pPr>
      <w:spacing w:after="0" w:line="240" w:lineRule="auto"/>
    </w:pPr>
    <w:rPr>
      <w:rFonts w:eastAsiaTheme="minorEastAsia"/>
      <w:sz w:val="22"/>
      <w:szCs w:val="22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C25FF6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15B43"/>
    <w:pPr>
      <w:spacing w:before="0"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15B43"/>
    <w:rPr>
      <w:rFonts w:ascii="Arial" w:hAnsi="Arial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15B43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106A03"/>
    <w:rPr>
      <w:color w:val="666666"/>
    </w:rPr>
  </w:style>
  <w:style w:type="character" w:styleId="FollowedHyperlink">
    <w:name w:val="FollowedHyperlink"/>
    <w:basedOn w:val="DefaultParagraphFont"/>
    <w:uiPriority w:val="99"/>
    <w:semiHidden/>
    <w:unhideWhenUsed/>
    <w:rsid w:val="003A68B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hyperlink" Target="https://doi.org/10.1109/icai63388.2024.10851620%20Accessed%2030%20Apr.%202026" TargetMode="External"/><Relationship Id="rId26" Type="http://schemas.openxmlformats.org/officeDocument/2006/relationships/hyperlink" Target="https://ieeexplore-ieee-org.uwtsd.idm.oclc.org/document/1701323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1007/s11277-017-5123-1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png"/><Relationship Id="rId25" Type="http://schemas.openxmlformats.org/officeDocument/2006/relationships/hyperlink" Target="http://www.proquest.com/scholarly-journals/development-fully-balanced-active-rc-high-pass/docview/3211762258/se-2?accountid=130472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doi.org/10.1049/el.2013.1791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doi.org/10.1007/s42452-020-2140-6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doi.org/10.1109/mps.2017.7974385" TargetMode="External"/><Relationship Id="rId28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hyperlink" Target="https://ieeexplore-ieee-org.uwtsd.idm.oclc.org/document/10364078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doi.org/10.1109/piers53385.2021.9694883" TargetMode="External"/><Relationship Id="rId27" Type="http://schemas.openxmlformats.org/officeDocument/2006/relationships/hyperlink" Target="https://librarysearch.uwtsd.ac.uk/discovery/fulldisplay?context=PC&amp;vid=44WHELF_UWTSD:44WHELF_UWTSD_VU1&amp;lang=en&amp;docid=cdi_crossref_citationtrail_10_5370_JEET_2015_10_4_1597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C72A020-306F-4319-8D31-6E26E2153F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5134</TotalTime>
  <Pages>15</Pages>
  <Words>3069</Words>
  <Characters>17497</Characters>
  <Application>Microsoft Office Word</Application>
  <DocSecurity>0</DocSecurity>
  <Lines>145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Harvey Selway</dc:creator>
  <cp:keywords/>
  <dc:description/>
  <cp:lastModifiedBy>Harvey Selway</cp:lastModifiedBy>
  <cp:revision>888</cp:revision>
  <dcterms:created xsi:type="dcterms:W3CDTF">2025-11-29T13:06:00Z</dcterms:created>
  <dcterms:modified xsi:type="dcterms:W3CDTF">2026-05-01T09:14:00Z</dcterms:modified>
</cp:coreProperties>
</file>