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6238664"/>
        <w:docPartObj>
          <w:docPartGallery w:val="Cover Pages"/>
          <w:docPartUnique/>
        </w:docPartObj>
      </w:sdtPr>
      <w:sdtEndPr>
        <w:rPr>
          <w:rFonts w:ascii="Arial" w:hAnsi="Arial" w:cs="Arial"/>
          <w:b/>
          <w:bCs/>
          <w:sz w:val="32"/>
          <w:szCs w:val="32"/>
          <w:u w:val="single"/>
        </w:rPr>
      </w:sdtEndPr>
      <w:sdtContent>
        <w:p w14:paraId="29B0688D" w14:textId="77777777" w:rsidR="00945473" w:rsidRDefault="00A13078" w:rsidP="00945473">
          <w:r w:rsidRPr="00A13078">
            <w:rPr>
              <w:b/>
              <w:bCs/>
              <w:noProof/>
              <w:color w:val="FFFFFF" w:themeColor="background1"/>
              <w:sz w:val="32"/>
              <w:szCs w:val="32"/>
            </w:rPr>
            <mc:AlternateContent>
              <mc:Choice Requires="wpg">
                <w:drawing>
                  <wp:anchor distT="0" distB="0" distL="114300" distR="114300" simplePos="0" relativeHeight="251658241" behindDoc="0" locked="0" layoutInCell="1" allowOverlap="1" wp14:anchorId="62B8E042" wp14:editId="69802A8D">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12B91F" w14:textId="547DB019" w:rsidR="00A13078" w:rsidRPr="00B659B8" w:rsidRDefault="00B659B8">
                                  <w:pPr>
                                    <w:pStyle w:val="NoSpacing"/>
                                    <w:spacing w:after="120"/>
                                    <w:rPr>
                                      <w:rFonts w:asciiTheme="majorHAnsi" w:eastAsiaTheme="majorEastAsia" w:hAnsiTheme="majorHAnsi" w:cstheme="majorBidi"/>
                                      <w:color w:val="FFFFFF" w:themeColor="background1"/>
                                      <w:sz w:val="96"/>
                                      <w:szCs w:val="96"/>
                                    </w:rPr>
                                  </w:pPr>
                                  <w:r w:rsidRPr="00B659B8">
                                    <w:rPr>
                                      <w:rFonts w:asciiTheme="majorHAnsi" w:eastAsiaTheme="majorEastAsia" w:hAnsiTheme="majorHAnsi" w:cstheme="majorBidi"/>
                                      <w:color w:val="FFFFFF" w:themeColor="background1"/>
                                      <w:sz w:val="96"/>
                                      <w:szCs w:val="96"/>
                                    </w:rPr>
                                    <w:t>Health Assessment Report</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954B166" w14:textId="581BDE3A" w:rsidR="00A13078" w:rsidRDefault="00A13078">
                                      <w:pPr>
                                        <w:pStyle w:val="NoSpacing"/>
                                        <w:rPr>
                                          <w:color w:val="FFFFFF" w:themeColor="background1"/>
                                          <w:sz w:val="28"/>
                                          <w:szCs w:val="28"/>
                                        </w:rPr>
                                      </w:pPr>
                                      <w:r>
                                        <w:rPr>
                                          <w:color w:val="FFFFFF" w:themeColor="background1"/>
                                          <w:sz w:val="28"/>
                                          <w:szCs w:val="28"/>
                                        </w:rPr>
                                        <w:t>Introduction to Physiology BMPH5003_BIRM</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1CC4361" w14:textId="6F53E6B3" w:rsidR="00A13078" w:rsidRDefault="00A13078">
                                      <w:pPr>
                                        <w:pStyle w:val="NoSpacing"/>
                                        <w:rPr>
                                          <w:color w:val="FFFFFF" w:themeColor="background1"/>
                                          <w:sz w:val="32"/>
                                          <w:szCs w:val="32"/>
                                        </w:rPr>
                                      </w:pPr>
                                      <w:r>
                                        <w:rPr>
                                          <w:color w:val="FFFFFF" w:themeColor="background1"/>
                                          <w:sz w:val="32"/>
                                          <w:szCs w:val="32"/>
                                        </w:rPr>
                                        <w:t>Suma Begum 1808421</w:t>
                                      </w:r>
                                    </w:p>
                                  </w:sdtContent>
                                </w:sdt>
                                <w:p w14:paraId="1441888D" w14:textId="1E4709BE" w:rsidR="00A13078" w:rsidRDefault="008C140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A13078">
                                        <w:rPr>
                                          <w:caps/>
                                          <w:color w:val="FFFFFF" w:themeColor="background1"/>
                                          <w:sz w:val="18"/>
                                          <w:szCs w:val="18"/>
                                        </w:rPr>
                                        <w:t>Lecturer-</w:t>
                                      </w:r>
                                    </w:sdtContent>
                                  </w:sdt>
                                  <w:r w:rsidR="00A13078">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A13078">
                                        <w:rPr>
                                          <w:color w:val="FFFFFF" w:themeColor="background1"/>
                                          <w:sz w:val="18"/>
                                          <w:szCs w:val="18"/>
                                        </w:rPr>
                                        <w:t xml:space="preserve">Mumtaz </w:t>
                                      </w:r>
                                      <w:proofErr w:type="spellStart"/>
                                      <w:r w:rsidR="00A13078">
                                        <w:rPr>
                                          <w:color w:val="FFFFFF" w:themeColor="background1"/>
                                          <w:sz w:val="18"/>
                                          <w:szCs w:val="18"/>
                                        </w:rPr>
                                        <w:t>Goolam</w:t>
                                      </w:r>
                                      <w:proofErr w:type="spellEnd"/>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B8E042" id="Group 11" o:spid="_x0000_s1026" style="position:absolute;margin-left:0;margin-top:0;width:540pt;height:10in;z-index:251658241;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" fillcolor="black [3213]" stroked="f" strokeweight="2pt">
                      <v:textbox inset="36pt,1in,1in,208.8pt">
                        <w:txbxContent>
                          <w:p w14:paraId="5012B91F" w14:textId="547DB019" w:rsidR="00A13078" w:rsidRPr="00B659B8" w:rsidRDefault="00B659B8">
                            <w:pPr>
                              <w:pStyle w:val="NoSpacing"/>
                              <w:spacing w:after="120"/>
                              <w:rPr>
                                <w:rFonts w:asciiTheme="majorHAnsi" w:eastAsiaTheme="majorEastAsia" w:hAnsiTheme="majorHAnsi" w:cstheme="majorBidi"/>
                                <w:color w:val="FFFFFF" w:themeColor="background1"/>
                                <w:sz w:val="96"/>
                                <w:szCs w:val="96"/>
                              </w:rPr>
                            </w:pPr>
                            <w:r w:rsidRPr="00B659B8">
                              <w:rPr>
                                <w:rFonts w:asciiTheme="majorHAnsi" w:eastAsiaTheme="majorEastAsia" w:hAnsiTheme="majorHAnsi" w:cstheme="majorBidi"/>
                                <w:color w:val="FFFFFF" w:themeColor="background1"/>
                                <w:sz w:val="96"/>
                                <w:szCs w:val="96"/>
                              </w:rPr>
                              <w:t>Health Assessment Report</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954B166" w14:textId="581BDE3A" w:rsidR="00A13078" w:rsidRDefault="00A13078">
                                <w:pPr>
                                  <w:pStyle w:val="NoSpacing"/>
                                  <w:rPr>
                                    <w:color w:val="FFFFFF" w:themeColor="background1"/>
                                    <w:sz w:val="28"/>
                                    <w:szCs w:val="28"/>
                                  </w:rPr>
                                </w:pPr>
                                <w:r>
                                  <w:rPr>
                                    <w:color w:val="FFFFFF" w:themeColor="background1"/>
                                    <w:sz w:val="28"/>
                                    <w:szCs w:val="28"/>
                                  </w:rPr>
                                  <w:t>Introduction to Physiology BMPH5003_BIRM</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" fillcolor="gray [1629]" stroked="f" strokeweight="2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1CC4361" w14:textId="6F53E6B3" w:rsidR="00A13078" w:rsidRDefault="00A13078">
                                <w:pPr>
                                  <w:pStyle w:val="NoSpacing"/>
                                  <w:rPr>
                                    <w:color w:val="FFFFFF" w:themeColor="background1"/>
                                    <w:sz w:val="32"/>
                                    <w:szCs w:val="32"/>
                                  </w:rPr>
                                </w:pPr>
                                <w:r>
                                  <w:rPr>
                                    <w:color w:val="FFFFFF" w:themeColor="background1"/>
                                    <w:sz w:val="32"/>
                                    <w:szCs w:val="32"/>
                                  </w:rPr>
                                  <w:t>Suma Begum 1808421</w:t>
                                </w:r>
                              </w:p>
                            </w:sdtContent>
                          </w:sdt>
                          <w:p w14:paraId="1441888D" w14:textId="1E4709BE" w:rsidR="00A13078" w:rsidRDefault="008C140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A13078">
                                  <w:rPr>
                                    <w:caps/>
                                    <w:color w:val="FFFFFF" w:themeColor="background1"/>
                                    <w:sz w:val="18"/>
                                    <w:szCs w:val="18"/>
                                  </w:rPr>
                                  <w:t>Lecturer-</w:t>
                                </w:r>
                              </w:sdtContent>
                            </w:sdt>
                            <w:r w:rsidR="00A13078">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A13078">
                                  <w:rPr>
                                    <w:color w:val="FFFFFF" w:themeColor="background1"/>
                                    <w:sz w:val="18"/>
                                    <w:szCs w:val="18"/>
                                  </w:rPr>
                                  <w:t xml:space="preserve">Mumtaz </w:t>
                                </w:r>
                                <w:proofErr w:type="spellStart"/>
                                <w:r w:rsidR="00A13078">
                                  <w:rPr>
                                    <w:color w:val="FFFFFF" w:themeColor="background1"/>
                                    <w:sz w:val="18"/>
                                    <w:szCs w:val="18"/>
                                  </w:rPr>
                                  <w:t>Goolam</w:t>
                                </w:r>
                                <w:proofErr w:type="spellEnd"/>
                              </w:sdtContent>
                            </w:sdt>
                          </w:p>
                        </w:txbxContent>
                      </v:textbox>
                    </v:shape>
                    <w10:wrap anchorx="page" anchory="page"/>
                  </v:group>
                </w:pict>
              </mc:Fallback>
            </mc:AlternateContent>
          </w:r>
        </w:p>
        <w:p w14:paraId="0FBFA7D6" w14:textId="77777777" w:rsidR="00945473" w:rsidRDefault="00945473" w:rsidP="00945473"/>
        <w:p w14:paraId="14A0E2EA" w14:textId="77777777" w:rsidR="00945473" w:rsidRDefault="00945473" w:rsidP="00945473"/>
        <w:p w14:paraId="2C18B190" w14:textId="77777777" w:rsidR="00945473" w:rsidRDefault="00945473" w:rsidP="00945473"/>
        <w:p w14:paraId="78B13E9A" w14:textId="77777777" w:rsidR="00945473" w:rsidRDefault="00945473" w:rsidP="00945473"/>
        <w:p w14:paraId="2E60E03B" w14:textId="77777777" w:rsidR="00945473" w:rsidRDefault="00945473" w:rsidP="00945473"/>
        <w:p w14:paraId="377DF552" w14:textId="77777777" w:rsidR="00945473" w:rsidRDefault="00945473" w:rsidP="00945473"/>
        <w:p w14:paraId="08E02A6E" w14:textId="77777777" w:rsidR="00945473" w:rsidRDefault="00945473" w:rsidP="00945473"/>
        <w:p w14:paraId="19C843ED" w14:textId="77777777" w:rsidR="00945473" w:rsidRDefault="00945473" w:rsidP="00945473"/>
        <w:p w14:paraId="3BB4CA59" w14:textId="77777777" w:rsidR="00945473" w:rsidRDefault="00945473" w:rsidP="00945473"/>
        <w:p w14:paraId="63CED60E" w14:textId="77777777" w:rsidR="00945473" w:rsidRDefault="00945473" w:rsidP="00945473"/>
        <w:p w14:paraId="662A2086" w14:textId="77777777" w:rsidR="00945473" w:rsidRDefault="00945473" w:rsidP="00945473"/>
        <w:p w14:paraId="0A6912A1" w14:textId="77777777" w:rsidR="00945473" w:rsidRDefault="00945473" w:rsidP="00945473"/>
        <w:p w14:paraId="1CCD1179" w14:textId="77777777" w:rsidR="00945473" w:rsidRDefault="00945473" w:rsidP="00945473"/>
        <w:p w14:paraId="3BEE1D71" w14:textId="77777777" w:rsidR="00945473" w:rsidRDefault="00945473" w:rsidP="00945473"/>
        <w:p w14:paraId="5E6D30B9" w14:textId="77777777" w:rsidR="00945473" w:rsidRDefault="00945473" w:rsidP="00945473"/>
        <w:p w14:paraId="12802A3A" w14:textId="77777777" w:rsidR="00945473" w:rsidRDefault="00945473" w:rsidP="00945473"/>
        <w:p w14:paraId="1CDD5DF4" w14:textId="77777777" w:rsidR="00945473" w:rsidRDefault="00945473" w:rsidP="00945473"/>
        <w:p w14:paraId="47F31925" w14:textId="77777777" w:rsidR="00945473" w:rsidRDefault="00945473" w:rsidP="00945473"/>
        <w:p w14:paraId="4C1796CF" w14:textId="77777777" w:rsidR="00945473" w:rsidRDefault="00945473" w:rsidP="00945473"/>
        <w:p w14:paraId="0E97A31A" w14:textId="77777777" w:rsidR="00945473" w:rsidRDefault="00945473" w:rsidP="00945473"/>
        <w:p w14:paraId="6DDC8F01" w14:textId="77777777" w:rsidR="00945473" w:rsidRDefault="00945473" w:rsidP="00945473"/>
        <w:p w14:paraId="2A94A9B3" w14:textId="77777777" w:rsidR="00945473" w:rsidRDefault="00945473" w:rsidP="00945473"/>
        <w:p w14:paraId="22DF6059" w14:textId="77777777" w:rsidR="00945473" w:rsidRDefault="00945473" w:rsidP="00945473"/>
        <w:p w14:paraId="3F33399A" w14:textId="77777777" w:rsidR="00945473" w:rsidRDefault="00945473" w:rsidP="00945473"/>
        <w:p w14:paraId="40F56A3F" w14:textId="77777777" w:rsidR="00945473" w:rsidRDefault="00945473" w:rsidP="00945473"/>
        <w:p w14:paraId="0855000E" w14:textId="77777777" w:rsidR="00945473" w:rsidRDefault="00945473" w:rsidP="00945473"/>
        <w:p w14:paraId="6DB57FEA" w14:textId="77777777" w:rsidR="00945473" w:rsidRDefault="00945473" w:rsidP="00945473"/>
        <w:p w14:paraId="7D21BDBA" w14:textId="77777777" w:rsidR="00945473" w:rsidRDefault="00945473" w:rsidP="00945473"/>
        <w:p w14:paraId="3720AEB6" w14:textId="77777777" w:rsidR="00945473" w:rsidRDefault="00945473" w:rsidP="00945473"/>
        <w:p w14:paraId="28580B5C" w14:textId="77777777" w:rsidR="00945473" w:rsidRDefault="00945473" w:rsidP="00945473"/>
        <w:p w14:paraId="46AF1E9F" w14:textId="77777777" w:rsidR="00945473" w:rsidRDefault="00945473" w:rsidP="00945473"/>
        <w:p w14:paraId="122B5F3E" w14:textId="77777777" w:rsidR="00945473" w:rsidRDefault="00945473" w:rsidP="00945473"/>
        <w:p w14:paraId="628F5068" w14:textId="77777777" w:rsidR="00945473" w:rsidRDefault="00945473" w:rsidP="00945473"/>
        <w:p w14:paraId="126E100D" w14:textId="77777777" w:rsidR="00945473" w:rsidRDefault="00945473" w:rsidP="00945473"/>
        <w:p w14:paraId="47258A1D" w14:textId="77777777" w:rsidR="00945473" w:rsidRDefault="00945473" w:rsidP="00945473"/>
        <w:p w14:paraId="04E2D26A" w14:textId="77777777" w:rsidR="00945473" w:rsidRDefault="00945473" w:rsidP="00945473"/>
        <w:p w14:paraId="2E8B38EC" w14:textId="77777777" w:rsidR="00945473" w:rsidRDefault="00945473" w:rsidP="00945473"/>
        <w:p w14:paraId="17C53313" w14:textId="50590867" w:rsidR="00945473" w:rsidRDefault="007F5455" w:rsidP="00945473">
          <w:pPr>
            <w:rPr>
              <w:rFonts w:ascii="Arial" w:hAnsi="Arial" w:cs="Arial"/>
              <w:b/>
              <w:bCs/>
              <w:sz w:val="32"/>
              <w:szCs w:val="32"/>
              <w:u w:val="single"/>
            </w:rPr>
          </w:pPr>
          <w:r w:rsidRPr="001F30CE">
            <w:rPr>
              <w:rFonts w:ascii="Arial" w:hAnsi="Arial" w:cs="Arial"/>
              <w:b/>
              <w:bCs/>
              <w:sz w:val="32"/>
              <w:szCs w:val="32"/>
              <w:u w:val="single"/>
            </w:rPr>
            <w:t>Contents Page</w:t>
          </w:r>
        </w:p>
        <w:p w14:paraId="64C5DABC" w14:textId="77777777" w:rsidR="00394989" w:rsidRDefault="00394989" w:rsidP="00945473">
          <w:pPr>
            <w:rPr>
              <w:rFonts w:ascii="Arial" w:hAnsi="Arial" w:cs="Arial"/>
              <w:b/>
              <w:bCs/>
              <w:sz w:val="32"/>
              <w:szCs w:val="32"/>
              <w:u w:val="single"/>
            </w:rPr>
          </w:pPr>
        </w:p>
        <w:p w14:paraId="673B877B" w14:textId="77777777" w:rsidR="00394989" w:rsidRPr="001F30CE" w:rsidRDefault="00394989" w:rsidP="00945473">
          <w:pPr>
            <w:rPr>
              <w:rFonts w:ascii="Arial" w:hAnsi="Arial" w:cs="Arial"/>
              <w:b/>
              <w:bCs/>
              <w:sz w:val="32"/>
              <w:szCs w:val="32"/>
              <w:u w:val="single"/>
            </w:rPr>
          </w:pPr>
        </w:p>
        <w:p w14:paraId="0D07F646" w14:textId="77777777" w:rsidR="00945473" w:rsidRDefault="00945473" w:rsidP="00945473"/>
        <w:p w14:paraId="0B71ADBE" w14:textId="4C00AFF4" w:rsidR="00945473" w:rsidRDefault="000E432B" w:rsidP="00945473">
          <w:pPr>
            <w:rPr>
              <w:rFonts w:ascii="Arial" w:hAnsi="Arial" w:cs="Arial"/>
              <w:sz w:val="24"/>
              <w:szCs w:val="24"/>
            </w:rPr>
          </w:pPr>
          <w:r w:rsidRPr="002E56D0">
            <w:rPr>
              <w:rFonts w:ascii="Arial" w:hAnsi="Arial" w:cs="Arial"/>
              <w:sz w:val="24"/>
              <w:szCs w:val="24"/>
            </w:rPr>
            <w:t xml:space="preserve">Introduction </w:t>
          </w:r>
          <w:r w:rsidR="002E56D0">
            <w:rPr>
              <w:rFonts w:ascii="Arial" w:hAnsi="Arial" w:cs="Arial"/>
              <w:sz w:val="24"/>
              <w:szCs w:val="24"/>
            </w:rPr>
            <w:t>and Case study……………………………………………………</w:t>
          </w:r>
          <w:proofErr w:type="gramStart"/>
          <w:r w:rsidR="00010182">
            <w:rPr>
              <w:rFonts w:ascii="Arial" w:hAnsi="Arial" w:cs="Arial"/>
              <w:sz w:val="24"/>
              <w:szCs w:val="24"/>
            </w:rPr>
            <w:t>….</w:t>
          </w:r>
          <w:r w:rsidR="002E56D0">
            <w:rPr>
              <w:rFonts w:ascii="Arial" w:hAnsi="Arial" w:cs="Arial"/>
              <w:sz w:val="24"/>
              <w:szCs w:val="24"/>
            </w:rPr>
            <w:t>.</w:t>
          </w:r>
          <w:proofErr w:type="gramEnd"/>
          <w:r w:rsidR="00394989">
            <w:rPr>
              <w:rFonts w:ascii="Arial" w:hAnsi="Arial" w:cs="Arial"/>
              <w:sz w:val="24"/>
              <w:szCs w:val="24"/>
            </w:rPr>
            <w:t xml:space="preserve"> </w:t>
          </w:r>
          <w:r w:rsidR="008C587B">
            <w:rPr>
              <w:rFonts w:ascii="Arial" w:hAnsi="Arial" w:cs="Arial"/>
              <w:sz w:val="24"/>
              <w:szCs w:val="24"/>
            </w:rPr>
            <w:t xml:space="preserve"> </w:t>
          </w:r>
          <w:r w:rsidR="00010182">
            <w:rPr>
              <w:rFonts w:ascii="Arial" w:hAnsi="Arial" w:cs="Arial"/>
              <w:sz w:val="24"/>
              <w:szCs w:val="24"/>
            </w:rPr>
            <w:t>Pg.</w:t>
          </w:r>
          <w:r w:rsidR="00392F35">
            <w:rPr>
              <w:rFonts w:ascii="Arial" w:hAnsi="Arial" w:cs="Arial"/>
              <w:sz w:val="24"/>
              <w:szCs w:val="24"/>
            </w:rPr>
            <w:t xml:space="preserve"> 3</w:t>
          </w:r>
        </w:p>
        <w:p w14:paraId="6A412B09" w14:textId="77777777" w:rsidR="00392F35" w:rsidRDefault="00392F35" w:rsidP="00945473">
          <w:pPr>
            <w:rPr>
              <w:rFonts w:ascii="Arial" w:hAnsi="Arial" w:cs="Arial"/>
              <w:sz w:val="24"/>
              <w:szCs w:val="24"/>
            </w:rPr>
          </w:pPr>
        </w:p>
        <w:p w14:paraId="113A8178" w14:textId="77777777" w:rsidR="00394989" w:rsidRDefault="00394989" w:rsidP="00945473">
          <w:pPr>
            <w:rPr>
              <w:rFonts w:ascii="Arial" w:hAnsi="Arial" w:cs="Arial"/>
              <w:sz w:val="24"/>
              <w:szCs w:val="24"/>
            </w:rPr>
          </w:pPr>
        </w:p>
        <w:p w14:paraId="2E2A7A81" w14:textId="516B020D" w:rsidR="00392F35" w:rsidRDefault="00392F35" w:rsidP="00945473">
          <w:pPr>
            <w:rPr>
              <w:rFonts w:ascii="Arial" w:hAnsi="Arial" w:cs="Arial"/>
              <w:sz w:val="24"/>
              <w:szCs w:val="24"/>
            </w:rPr>
          </w:pPr>
          <w:r>
            <w:rPr>
              <w:rFonts w:ascii="Arial" w:hAnsi="Arial" w:cs="Arial"/>
              <w:sz w:val="24"/>
              <w:szCs w:val="24"/>
            </w:rPr>
            <w:t>Assessment Report………………………………………………………………</w:t>
          </w:r>
          <w:r w:rsidR="008C587B">
            <w:rPr>
              <w:rFonts w:ascii="Arial" w:hAnsi="Arial" w:cs="Arial"/>
              <w:sz w:val="24"/>
              <w:szCs w:val="24"/>
            </w:rPr>
            <w:t>....</w:t>
          </w:r>
          <w:r w:rsidR="00010182">
            <w:rPr>
              <w:rFonts w:ascii="Arial" w:hAnsi="Arial" w:cs="Arial"/>
              <w:sz w:val="24"/>
              <w:szCs w:val="24"/>
            </w:rPr>
            <w:t>..</w:t>
          </w:r>
          <w:r w:rsidR="008C587B">
            <w:rPr>
              <w:rFonts w:ascii="Arial" w:hAnsi="Arial" w:cs="Arial"/>
              <w:sz w:val="24"/>
              <w:szCs w:val="24"/>
            </w:rPr>
            <w:t xml:space="preserve"> </w:t>
          </w:r>
          <w:r w:rsidR="00010182">
            <w:rPr>
              <w:rFonts w:ascii="Arial" w:hAnsi="Arial" w:cs="Arial"/>
              <w:sz w:val="24"/>
              <w:szCs w:val="24"/>
            </w:rPr>
            <w:t>Pg.</w:t>
          </w:r>
          <w:r>
            <w:rPr>
              <w:rFonts w:ascii="Arial" w:hAnsi="Arial" w:cs="Arial"/>
              <w:sz w:val="24"/>
              <w:szCs w:val="24"/>
            </w:rPr>
            <w:t xml:space="preserve"> 4-5</w:t>
          </w:r>
        </w:p>
        <w:p w14:paraId="3010B9C8" w14:textId="77777777" w:rsidR="00392F35" w:rsidRDefault="00392F35" w:rsidP="00945473">
          <w:pPr>
            <w:rPr>
              <w:rFonts w:ascii="Arial" w:hAnsi="Arial" w:cs="Arial"/>
              <w:sz w:val="24"/>
              <w:szCs w:val="24"/>
            </w:rPr>
          </w:pPr>
        </w:p>
        <w:p w14:paraId="7CDC635E" w14:textId="77777777" w:rsidR="00394989" w:rsidRDefault="00394989" w:rsidP="00945473">
          <w:pPr>
            <w:rPr>
              <w:rFonts w:ascii="Arial" w:hAnsi="Arial" w:cs="Arial"/>
              <w:sz w:val="24"/>
              <w:szCs w:val="24"/>
            </w:rPr>
          </w:pPr>
        </w:p>
        <w:p w14:paraId="7031B495" w14:textId="0C859CC8" w:rsidR="00392F35" w:rsidRDefault="006423E2" w:rsidP="00945473">
          <w:pPr>
            <w:rPr>
              <w:rFonts w:ascii="Arial" w:hAnsi="Arial" w:cs="Arial"/>
              <w:sz w:val="24"/>
              <w:szCs w:val="24"/>
            </w:rPr>
          </w:pPr>
          <w:r>
            <w:rPr>
              <w:rFonts w:ascii="Arial" w:hAnsi="Arial" w:cs="Arial"/>
              <w:sz w:val="24"/>
              <w:szCs w:val="24"/>
            </w:rPr>
            <w:t>Recommendation and Conclusion……………………………………………</w:t>
          </w:r>
          <w:r w:rsidR="00010182">
            <w:rPr>
              <w:rFonts w:ascii="Arial" w:hAnsi="Arial" w:cs="Arial"/>
              <w:sz w:val="24"/>
              <w:szCs w:val="24"/>
            </w:rPr>
            <w:t>…</w:t>
          </w:r>
          <w:proofErr w:type="gramStart"/>
          <w:r w:rsidR="00010182">
            <w:rPr>
              <w:rFonts w:ascii="Arial" w:hAnsi="Arial" w:cs="Arial"/>
              <w:sz w:val="24"/>
              <w:szCs w:val="24"/>
            </w:rPr>
            <w:t>…..</w:t>
          </w:r>
          <w:proofErr w:type="gramEnd"/>
          <w:r w:rsidR="008C587B">
            <w:rPr>
              <w:rFonts w:ascii="Arial" w:hAnsi="Arial" w:cs="Arial"/>
              <w:sz w:val="24"/>
              <w:szCs w:val="24"/>
            </w:rPr>
            <w:t xml:space="preserve"> </w:t>
          </w:r>
          <w:r w:rsidR="00010182">
            <w:rPr>
              <w:rFonts w:ascii="Arial" w:hAnsi="Arial" w:cs="Arial"/>
              <w:sz w:val="24"/>
              <w:szCs w:val="24"/>
            </w:rPr>
            <w:t>Pg.</w:t>
          </w:r>
          <w:r>
            <w:rPr>
              <w:rFonts w:ascii="Arial" w:hAnsi="Arial" w:cs="Arial"/>
              <w:sz w:val="24"/>
              <w:szCs w:val="24"/>
            </w:rPr>
            <w:t xml:space="preserve"> </w:t>
          </w:r>
          <w:r w:rsidR="003C38C4">
            <w:rPr>
              <w:rFonts w:ascii="Arial" w:hAnsi="Arial" w:cs="Arial"/>
              <w:sz w:val="24"/>
              <w:szCs w:val="24"/>
            </w:rPr>
            <w:t>6</w:t>
          </w:r>
        </w:p>
        <w:p w14:paraId="4B77B326" w14:textId="77777777" w:rsidR="003C38C4" w:rsidRDefault="003C38C4" w:rsidP="00945473">
          <w:pPr>
            <w:rPr>
              <w:rFonts w:ascii="Arial" w:hAnsi="Arial" w:cs="Arial"/>
              <w:sz w:val="24"/>
              <w:szCs w:val="24"/>
            </w:rPr>
          </w:pPr>
        </w:p>
        <w:p w14:paraId="1486E52C" w14:textId="77777777" w:rsidR="00394989" w:rsidRDefault="00394989" w:rsidP="00945473">
          <w:pPr>
            <w:rPr>
              <w:rFonts w:ascii="Arial" w:hAnsi="Arial" w:cs="Arial"/>
              <w:sz w:val="24"/>
              <w:szCs w:val="24"/>
            </w:rPr>
          </w:pPr>
        </w:p>
        <w:p w14:paraId="5E75B7CF" w14:textId="2DDD0EA0" w:rsidR="003C38C4" w:rsidRDefault="003C38C4" w:rsidP="00945473">
          <w:pPr>
            <w:rPr>
              <w:rFonts w:ascii="Arial" w:hAnsi="Arial" w:cs="Arial"/>
              <w:sz w:val="24"/>
              <w:szCs w:val="24"/>
            </w:rPr>
          </w:pPr>
          <w:r>
            <w:rPr>
              <w:rFonts w:ascii="Arial" w:hAnsi="Arial" w:cs="Arial"/>
              <w:sz w:val="24"/>
              <w:szCs w:val="24"/>
            </w:rPr>
            <w:t>Reference……………………………………………………………………………</w:t>
          </w:r>
          <w:r w:rsidR="00010182">
            <w:rPr>
              <w:rFonts w:ascii="Arial" w:hAnsi="Arial" w:cs="Arial"/>
              <w:sz w:val="24"/>
              <w:szCs w:val="24"/>
            </w:rPr>
            <w:t>…</w:t>
          </w:r>
          <w:r w:rsidR="008C587B">
            <w:rPr>
              <w:rFonts w:ascii="Arial" w:hAnsi="Arial" w:cs="Arial"/>
              <w:sz w:val="24"/>
              <w:szCs w:val="24"/>
            </w:rPr>
            <w:t xml:space="preserve"> Pg.</w:t>
          </w:r>
          <w:r>
            <w:rPr>
              <w:rFonts w:ascii="Arial" w:hAnsi="Arial" w:cs="Arial"/>
              <w:sz w:val="24"/>
              <w:szCs w:val="24"/>
            </w:rPr>
            <w:t xml:space="preserve"> 7-9</w:t>
          </w:r>
        </w:p>
        <w:p w14:paraId="7E9A1509" w14:textId="77777777" w:rsidR="003C38C4" w:rsidRDefault="003C38C4" w:rsidP="00945473">
          <w:pPr>
            <w:rPr>
              <w:rFonts w:ascii="Arial" w:hAnsi="Arial" w:cs="Arial"/>
              <w:sz w:val="24"/>
              <w:szCs w:val="24"/>
            </w:rPr>
          </w:pPr>
        </w:p>
        <w:p w14:paraId="5F2C21CE" w14:textId="77777777" w:rsidR="00394989" w:rsidRDefault="00394989" w:rsidP="00945473">
          <w:pPr>
            <w:rPr>
              <w:rFonts w:ascii="Arial" w:hAnsi="Arial" w:cs="Arial"/>
              <w:sz w:val="24"/>
              <w:szCs w:val="24"/>
            </w:rPr>
          </w:pPr>
        </w:p>
        <w:p w14:paraId="6268D853" w14:textId="161282AF" w:rsidR="003C38C4" w:rsidRPr="002E56D0" w:rsidRDefault="003C38C4" w:rsidP="00945473">
          <w:pPr>
            <w:rPr>
              <w:rFonts w:ascii="Arial" w:hAnsi="Arial" w:cs="Arial"/>
              <w:sz w:val="24"/>
              <w:szCs w:val="24"/>
            </w:rPr>
          </w:pPr>
          <w:r>
            <w:rPr>
              <w:rFonts w:ascii="Arial" w:hAnsi="Arial" w:cs="Arial"/>
              <w:sz w:val="24"/>
              <w:szCs w:val="24"/>
            </w:rPr>
            <w:t>Lifestyle Questionnaire……………………………………………………………</w:t>
          </w:r>
          <w:proofErr w:type="gramStart"/>
          <w:r w:rsidR="008C587B">
            <w:rPr>
              <w:rFonts w:ascii="Arial" w:hAnsi="Arial" w:cs="Arial"/>
              <w:sz w:val="24"/>
              <w:szCs w:val="24"/>
            </w:rPr>
            <w:t>…..</w:t>
          </w:r>
          <w:proofErr w:type="gramEnd"/>
          <w:r w:rsidR="008C587B">
            <w:rPr>
              <w:rFonts w:ascii="Arial" w:hAnsi="Arial" w:cs="Arial"/>
              <w:sz w:val="24"/>
              <w:szCs w:val="24"/>
            </w:rPr>
            <w:t xml:space="preserve"> Pg.</w:t>
          </w:r>
          <w:r>
            <w:rPr>
              <w:rFonts w:ascii="Arial" w:hAnsi="Arial" w:cs="Arial"/>
              <w:sz w:val="24"/>
              <w:szCs w:val="24"/>
            </w:rPr>
            <w:t xml:space="preserve"> </w:t>
          </w:r>
          <w:r w:rsidR="00010182">
            <w:rPr>
              <w:rFonts w:ascii="Arial" w:hAnsi="Arial" w:cs="Arial"/>
              <w:sz w:val="24"/>
              <w:szCs w:val="24"/>
            </w:rPr>
            <w:t>10</w:t>
          </w:r>
        </w:p>
        <w:p w14:paraId="5C9DD486" w14:textId="77777777" w:rsidR="007F5455" w:rsidRDefault="007F5455" w:rsidP="007F5455"/>
        <w:p w14:paraId="455E8D05" w14:textId="77777777" w:rsidR="007F5455" w:rsidRDefault="007F5455" w:rsidP="007F5455"/>
        <w:p w14:paraId="6BB50D9D" w14:textId="77777777" w:rsidR="007F5455" w:rsidRDefault="007F5455" w:rsidP="007F5455"/>
        <w:p w14:paraId="528CB140" w14:textId="77777777" w:rsidR="007F5455" w:rsidRDefault="007F5455" w:rsidP="007F5455"/>
        <w:p w14:paraId="06DED5FC" w14:textId="77777777" w:rsidR="007F5455" w:rsidRDefault="007F5455" w:rsidP="007F5455"/>
        <w:p w14:paraId="4F375959" w14:textId="77777777" w:rsidR="007F5455" w:rsidRDefault="007F5455" w:rsidP="007F5455"/>
        <w:p w14:paraId="377DAA73" w14:textId="77777777" w:rsidR="00F4338E" w:rsidRDefault="00F4338E" w:rsidP="007F5455"/>
        <w:p w14:paraId="37D94F07" w14:textId="26B98DB2" w:rsidR="00F4338E" w:rsidRDefault="008C1404" w:rsidP="007F5455">
          <w:pPr>
            <w:rPr>
              <w:rFonts w:ascii="Arial" w:hAnsi="Arial" w:cs="Arial"/>
              <w:b/>
              <w:bCs/>
              <w:sz w:val="32"/>
              <w:szCs w:val="32"/>
              <w:u w:val="single"/>
            </w:rPr>
          </w:pPr>
        </w:p>
      </w:sdtContent>
    </w:sdt>
    <w:p w14:paraId="706FBDBB" w14:textId="77777777" w:rsidR="007D5139" w:rsidRDefault="007D5139" w:rsidP="007F5455">
      <w:pPr>
        <w:rPr>
          <w:rFonts w:ascii="Arial" w:hAnsi="Arial" w:cs="Arial"/>
          <w:b/>
          <w:bCs/>
          <w:sz w:val="32"/>
          <w:szCs w:val="32"/>
          <w:u w:val="single"/>
        </w:rPr>
      </w:pPr>
    </w:p>
    <w:p w14:paraId="5897C099" w14:textId="77777777" w:rsidR="007D5139" w:rsidRDefault="007D5139" w:rsidP="007F5455">
      <w:pPr>
        <w:rPr>
          <w:rFonts w:ascii="Arial" w:hAnsi="Arial" w:cs="Arial"/>
          <w:b/>
          <w:bCs/>
          <w:sz w:val="32"/>
          <w:szCs w:val="32"/>
          <w:u w:val="single"/>
        </w:rPr>
      </w:pPr>
    </w:p>
    <w:p w14:paraId="1E04F1FD" w14:textId="77777777" w:rsidR="007D5139" w:rsidRDefault="007D5139" w:rsidP="007F5455">
      <w:pPr>
        <w:rPr>
          <w:rFonts w:ascii="Arial" w:hAnsi="Arial" w:cs="Arial"/>
          <w:b/>
          <w:bCs/>
          <w:sz w:val="32"/>
          <w:szCs w:val="32"/>
          <w:u w:val="single"/>
        </w:rPr>
      </w:pPr>
    </w:p>
    <w:p w14:paraId="06D1872F" w14:textId="77777777" w:rsidR="007D5139" w:rsidRDefault="007D5139" w:rsidP="007F5455">
      <w:pPr>
        <w:rPr>
          <w:rFonts w:ascii="Arial" w:hAnsi="Arial" w:cs="Arial"/>
          <w:b/>
          <w:bCs/>
          <w:sz w:val="32"/>
          <w:szCs w:val="32"/>
          <w:u w:val="single"/>
        </w:rPr>
      </w:pPr>
    </w:p>
    <w:p w14:paraId="23625B63" w14:textId="77777777" w:rsidR="007D5139" w:rsidRDefault="007D5139" w:rsidP="007F5455">
      <w:pPr>
        <w:rPr>
          <w:rFonts w:ascii="Arial" w:hAnsi="Arial" w:cs="Arial"/>
          <w:b/>
          <w:bCs/>
          <w:sz w:val="32"/>
          <w:szCs w:val="32"/>
          <w:u w:val="single"/>
        </w:rPr>
      </w:pPr>
    </w:p>
    <w:p w14:paraId="59F8DDE1" w14:textId="77777777" w:rsidR="007D5139" w:rsidRDefault="007D5139" w:rsidP="007F5455">
      <w:pPr>
        <w:rPr>
          <w:rFonts w:ascii="Arial" w:hAnsi="Arial" w:cs="Arial"/>
          <w:b/>
          <w:bCs/>
          <w:sz w:val="32"/>
          <w:szCs w:val="32"/>
          <w:u w:val="single"/>
        </w:rPr>
      </w:pPr>
    </w:p>
    <w:p w14:paraId="7B8CB280" w14:textId="77777777" w:rsidR="00E35A57" w:rsidRDefault="00E35A57" w:rsidP="007F5455">
      <w:pPr>
        <w:rPr>
          <w:rFonts w:ascii="Arial" w:hAnsi="Arial" w:cs="Arial"/>
          <w:b/>
          <w:bCs/>
          <w:sz w:val="32"/>
          <w:szCs w:val="32"/>
          <w:u w:val="single"/>
        </w:rPr>
      </w:pPr>
    </w:p>
    <w:p w14:paraId="0F6F4DCE" w14:textId="5A0B38BE" w:rsidR="00882EFB" w:rsidRDefault="00945473" w:rsidP="007F5455">
      <w:pPr>
        <w:rPr>
          <w:rFonts w:ascii="Arial" w:hAnsi="Arial" w:cs="Arial"/>
          <w:b/>
          <w:bCs/>
          <w:sz w:val="32"/>
          <w:szCs w:val="32"/>
          <w:u w:val="single"/>
        </w:rPr>
      </w:pPr>
      <w:r w:rsidRPr="40A370E7">
        <w:rPr>
          <w:rFonts w:ascii="Arial" w:hAnsi="Arial" w:cs="Arial"/>
          <w:b/>
          <w:bCs/>
          <w:sz w:val="32"/>
          <w:szCs w:val="32"/>
          <w:u w:val="single"/>
        </w:rPr>
        <w:lastRenderedPageBreak/>
        <w:t>Introduct</w:t>
      </w:r>
      <w:r w:rsidR="007F5455" w:rsidRPr="40A370E7">
        <w:rPr>
          <w:rFonts w:ascii="Arial" w:hAnsi="Arial" w:cs="Arial"/>
          <w:b/>
          <w:bCs/>
          <w:sz w:val="32"/>
          <w:szCs w:val="32"/>
          <w:u w:val="single"/>
        </w:rPr>
        <w:t>ion</w:t>
      </w:r>
    </w:p>
    <w:p w14:paraId="6D5D0E3D" w14:textId="77777777" w:rsidR="00E35A57" w:rsidRDefault="00E35A57" w:rsidP="007F5455">
      <w:pPr>
        <w:rPr>
          <w:rFonts w:ascii="Arial" w:hAnsi="Arial" w:cs="Arial"/>
          <w:b/>
          <w:bCs/>
          <w:sz w:val="32"/>
          <w:szCs w:val="32"/>
          <w:u w:val="single"/>
        </w:rPr>
      </w:pPr>
    </w:p>
    <w:p w14:paraId="439B4266" w14:textId="511EE3B9" w:rsidR="00963063" w:rsidRDefault="0C160540" w:rsidP="007569B0">
      <w:pPr>
        <w:jc w:val="both"/>
        <w:rPr>
          <w:rFonts w:ascii="Arial" w:eastAsia="Arial" w:hAnsi="Arial" w:cs="Arial"/>
          <w:sz w:val="24"/>
          <w:szCs w:val="24"/>
        </w:rPr>
      </w:pPr>
      <w:r w:rsidRPr="2F64C126">
        <w:rPr>
          <w:rFonts w:ascii="Arial" w:eastAsia="Arial" w:hAnsi="Arial" w:cs="Arial"/>
          <w:sz w:val="24"/>
          <w:szCs w:val="24"/>
        </w:rPr>
        <w:t>This Health assessment report was carried out to</w:t>
      </w:r>
      <w:r w:rsidR="711D82A4" w:rsidRPr="2F64C126">
        <w:rPr>
          <w:rFonts w:ascii="Arial" w:eastAsia="Arial" w:hAnsi="Arial" w:cs="Arial"/>
          <w:sz w:val="24"/>
          <w:szCs w:val="24"/>
        </w:rPr>
        <w:t xml:space="preserve"> </w:t>
      </w:r>
      <w:r w:rsidRPr="2F64C126">
        <w:rPr>
          <w:rFonts w:ascii="Arial" w:eastAsia="Arial" w:hAnsi="Arial" w:cs="Arial"/>
          <w:sz w:val="24"/>
          <w:szCs w:val="24"/>
        </w:rPr>
        <w:t>identify an individual’s</w:t>
      </w:r>
      <w:r w:rsidR="756362E4" w:rsidRPr="2F64C126">
        <w:rPr>
          <w:rFonts w:ascii="Arial" w:eastAsia="Arial" w:hAnsi="Arial" w:cs="Arial"/>
          <w:sz w:val="24"/>
          <w:szCs w:val="24"/>
        </w:rPr>
        <w:t xml:space="preserve"> health </w:t>
      </w:r>
      <w:r w:rsidRPr="2F64C126">
        <w:rPr>
          <w:rFonts w:ascii="Arial" w:eastAsia="Arial" w:hAnsi="Arial" w:cs="Arial"/>
          <w:sz w:val="24"/>
          <w:szCs w:val="24"/>
        </w:rPr>
        <w:t xml:space="preserve">and </w:t>
      </w:r>
      <w:r w:rsidR="6D55C976" w:rsidRPr="2F64C126">
        <w:rPr>
          <w:rFonts w:ascii="Arial" w:eastAsia="Arial" w:hAnsi="Arial" w:cs="Arial"/>
          <w:sz w:val="24"/>
          <w:szCs w:val="24"/>
        </w:rPr>
        <w:t>lifestyle</w:t>
      </w:r>
      <w:r w:rsidR="008312CE">
        <w:rPr>
          <w:rFonts w:ascii="Arial" w:eastAsia="Arial" w:hAnsi="Arial" w:cs="Arial"/>
          <w:sz w:val="24"/>
          <w:szCs w:val="24"/>
        </w:rPr>
        <w:t xml:space="preserve"> </w:t>
      </w:r>
      <w:r w:rsidR="00EA581D">
        <w:rPr>
          <w:rFonts w:ascii="Arial" w:eastAsia="Arial" w:hAnsi="Arial" w:cs="Arial"/>
          <w:sz w:val="24"/>
          <w:szCs w:val="24"/>
        </w:rPr>
        <w:t>condition</w:t>
      </w:r>
      <w:r w:rsidR="00981605">
        <w:rPr>
          <w:rFonts w:ascii="Arial" w:eastAsia="Arial" w:hAnsi="Arial" w:cs="Arial"/>
          <w:sz w:val="24"/>
          <w:szCs w:val="24"/>
        </w:rPr>
        <w:t>.</w:t>
      </w:r>
      <w:r w:rsidR="0033231B">
        <w:rPr>
          <w:rFonts w:ascii="Arial" w:eastAsia="Arial" w:hAnsi="Arial" w:cs="Arial"/>
          <w:sz w:val="24"/>
          <w:szCs w:val="24"/>
        </w:rPr>
        <w:t xml:space="preserve"> </w:t>
      </w:r>
      <w:r w:rsidR="00953B0F">
        <w:rPr>
          <w:rFonts w:ascii="Arial" w:eastAsia="Arial" w:hAnsi="Arial" w:cs="Arial"/>
          <w:sz w:val="24"/>
          <w:szCs w:val="24"/>
        </w:rPr>
        <w:t>In addi</w:t>
      </w:r>
      <w:r w:rsidR="00D36FE2">
        <w:rPr>
          <w:rFonts w:ascii="Arial" w:eastAsia="Arial" w:hAnsi="Arial" w:cs="Arial"/>
          <w:sz w:val="24"/>
          <w:szCs w:val="24"/>
        </w:rPr>
        <w:t>tion</w:t>
      </w:r>
      <w:r w:rsidRPr="2F64C126">
        <w:rPr>
          <w:rFonts w:ascii="Arial" w:eastAsia="Arial" w:hAnsi="Arial" w:cs="Arial"/>
          <w:sz w:val="24"/>
          <w:szCs w:val="24"/>
        </w:rPr>
        <w:t xml:space="preserve"> to gather</w:t>
      </w:r>
      <w:r w:rsidR="000637AE">
        <w:rPr>
          <w:rFonts w:ascii="Arial" w:eastAsia="Arial" w:hAnsi="Arial" w:cs="Arial"/>
          <w:sz w:val="24"/>
          <w:szCs w:val="24"/>
        </w:rPr>
        <w:t>ing</w:t>
      </w:r>
      <w:r w:rsidR="00135FDC">
        <w:rPr>
          <w:rFonts w:ascii="Arial" w:eastAsia="Arial" w:hAnsi="Arial" w:cs="Arial"/>
          <w:sz w:val="24"/>
          <w:szCs w:val="24"/>
        </w:rPr>
        <w:t xml:space="preserve"> </w:t>
      </w:r>
      <w:r w:rsidR="003D5973">
        <w:rPr>
          <w:rFonts w:ascii="Arial" w:eastAsia="Arial" w:hAnsi="Arial" w:cs="Arial"/>
          <w:sz w:val="24"/>
          <w:szCs w:val="24"/>
        </w:rPr>
        <w:t>essential</w:t>
      </w:r>
      <w:r w:rsidRPr="2F64C126">
        <w:rPr>
          <w:rFonts w:ascii="Arial" w:eastAsia="Arial" w:hAnsi="Arial" w:cs="Arial"/>
          <w:sz w:val="24"/>
          <w:szCs w:val="24"/>
        </w:rPr>
        <w:t xml:space="preserve"> information on the consequences o</w:t>
      </w:r>
      <w:r w:rsidR="70129806" w:rsidRPr="2F64C126">
        <w:rPr>
          <w:rFonts w:ascii="Arial" w:eastAsia="Arial" w:hAnsi="Arial" w:cs="Arial"/>
          <w:sz w:val="24"/>
          <w:szCs w:val="24"/>
        </w:rPr>
        <w:t>f</w:t>
      </w:r>
      <w:r w:rsidRPr="2F64C126">
        <w:rPr>
          <w:rFonts w:ascii="Arial" w:eastAsia="Arial" w:hAnsi="Arial" w:cs="Arial"/>
          <w:sz w:val="24"/>
          <w:szCs w:val="24"/>
        </w:rPr>
        <w:t xml:space="preserve"> an abnormal and normal lifestyle. Beginning with a case study on the selected individual who the questionnaire was carried out on, date of birth, medical history, weight, height, smoker, or non-smoker, family history blood pressure, BMI</w:t>
      </w:r>
      <w:r w:rsidR="00AB7EAF">
        <w:rPr>
          <w:rFonts w:ascii="Arial" w:eastAsia="Arial" w:hAnsi="Arial" w:cs="Arial"/>
          <w:sz w:val="24"/>
          <w:szCs w:val="24"/>
        </w:rPr>
        <w:t xml:space="preserve"> (Body, Mass, Index)</w:t>
      </w:r>
      <w:r w:rsidRPr="2F64C126">
        <w:rPr>
          <w:rFonts w:ascii="Arial" w:eastAsia="Arial" w:hAnsi="Arial" w:cs="Arial"/>
          <w:sz w:val="24"/>
          <w:szCs w:val="24"/>
        </w:rPr>
        <w:t xml:space="preserve"> was all noted down. Summary of the findings were detailed through the case study, and the assessment report outlines the normal and abnormal physiology of heart attacks and clarifying what is good nutrition. </w:t>
      </w:r>
      <w:r w:rsidR="0051366C">
        <w:rPr>
          <w:rFonts w:ascii="Arial" w:eastAsia="Arial" w:hAnsi="Arial" w:cs="Arial"/>
          <w:sz w:val="24"/>
          <w:szCs w:val="24"/>
        </w:rPr>
        <w:t xml:space="preserve">Summary </w:t>
      </w:r>
      <w:r w:rsidR="000741BE">
        <w:rPr>
          <w:rFonts w:ascii="Arial" w:eastAsia="Arial" w:hAnsi="Arial" w:cs="Arial"/>
          <w:sz w:val="24"/>
          <w:szCs w:val="24"/>
        </w:rPr>
        <w:t>of</w:t>
      </w:r>
      <w:r w:rsidR="0051366C">
        <w:rPr>
          <w:rFonts w:ascii="Arial" w:eastAsia="Arial" w:hAnsi="Arial" w:cs="Arial"/>
          <w:sz w:val="24"/>
          <w:szCs w:val="24"/>
        </w:rPr>
        <w:t xml:space="preserve"> what procedures are performed to treat</w:t>
      </w:r>
      <w:r w:rsidR="000741BE">
        <w:rPr>
          <w:rFonts w:ascii="Arial" w:eastAsia="Arial" w:hAnsi="Arial" w:cs="Arial"/>
          <w:sz w:val="24"/>
          <w:szCs w:val="24"/>
        </w:rPr>
        <w:t xml:space="preserve"> heart attack</w:t>
      </w:r>
      <w:r w:rsidR="0051366C">
        <w:rPr>
          <w:rFonts w:ascii="Arial" w:eastAsia="Arial" w:hAnsi="Arial" w:cs="Arial"/>
          <w:sz w:val="24"/>
          <w:szCs w:val="24"/>
        </w:rPr>
        <w:t xml:space="preserve">s. </w:t>
      </w:r>
      <w:r w:rsidR="0056626E">
        <w:rPr>
          <w:rFonts w:ascii="Arial" w:eastAsia="Arial" w:hAnsi="Arial" w:cs="Arial"/>
          <w:sz w:val="24"/>
          <w:szCs w:val="24"/>
        </w:rPr>
        <w:t>Finally,</w:t>
      </w:r>
      <w:r w:rsidR="007E12AB">
        <w:rPr>
          <w:rFonts w:ascii="Arial" w:eastAsia="Arial" w:hAnsi="Arial" w:cs="Arial"/>
          <w:sz w:val="24"/>
          <w:szCs w:val="24"/>
        </w:rPr>
        <w:t xml:space="preserve"> </w:t>
      </w:r>
      <w:r w:rsidRPr="2F64C126">
        <w:rPr>
          <w:rFonts w:ascii="Arial" w:eastAsia="Arial" w:hAnsi="Arial" w:cs="Arial"/>
          <w:sz w:val="24"/>
          <w:szCs w:val="24"/>
        </w:rPr>
        <w:t xml:space="preserve">Mr. B was supplied with important information </w:t>
      </w:r>
      <w:r w:rsidR="00AC08A2">
        <w:rPr>
          <w:rFonts w:ascii="Arial" w:eastAsia="Arial" w:hAnsi="Arial" w:cs="Arial"/>
          <w:sz w:val="24"/>
          <w:szCs w:val="24"/>
        </w:rPr>
        <w:t xml:space="preserve">and recommendations </w:t>
      </w:r>
      <w:r w:rsidRPr="2F64C126">
        <w:rPr>
          <w:rFonts w:ascii="Arial" w:eastAsia="Arial" w:hAnsi="Arial" w:cs="Arial"/>
          <w:sz w:val="24"/>
          <w:szCs w:val="24"/>
        </w:rPr>
        <w:t>to help guide him into a healthier lifestyle</w:t>
      </w:r>
      <w:r w:rsidR="00005741">
        <w:rPr>
          <w:rFonts w:ascii="Arial" w:eastAsia="Arial" w:hAnsi="Arial" w:cs="Arial"/>
          <w:sz w:val="24"/>
          <w:szCs w:val="24"/>
        </w:rPr>
        <w:t xml:space="preserve"> (</w:t>
      </w:r>
      <w:r w:rsidR="008B68F8">
        <w:rPr>
          <w:rFonts w:ascii="Arial" w:eastAsia="Arial" w:hAnsi="Arial" w:cs="Arial"/>
          <w:sz w:val="24"/>
          <w:szCs w:val="24"/>
        </w:rPr>
        <w:t>Simony, 2015).</w:t>
      </w:r>
    </w:p>
    <w:p w14:paraId="14CF2676" w14:textId="77777777" w:rsidR="00963063" w:rsidRDefault="00963063" w:rsidP="007569B0">
      <w:pPr>
        <w:jc w:val="both"/>
        <w:rPr>
          <w:rFonts w:ascii="Arial" w:eastAsia="Arial" w:hAnsi="Arial" w:cs="Arial"/>
          <w:sz w:val="24"/>
          <w:szCs w:val="24"/>
        </w:rPr>
      </w:pPr>
    </w:p>
    <w:p w14:paraId="15D9525B" w14:textId="364F21C4" w:rsidR="002D3585" w:rsidRPr="00963063" w:rsidRDefault="002D3585" w:rsidP="007569B0">
      <w:pPr>
        <w:jc w:val="both"/>
        <w:rPr>
          <w:rFonts w:ascii="Arial" w:eastAsia="Arial" w:hAnsi="Arial" w:cs="Arial"/>
          <w:sz w:val="24"/>
          <w:szCs w:val="24"/>
        </w:rPr>
      </w:pPr>
      <w:r w:rsidRPr="002D3585">
        <w:rPr>
          <w:rFonts w:ascii="Arial" w:hAnsi="Arial" w:cs="Arial"/>
          <w:b/>
          <w:bCs/>
          <w:sz w:val="32"/>
          <w:szCs w:val="32"/>
          <w:u w:val="single"/>
        </w:rPr>
        <w:t>Case Study</w:t>
      </w:r>
    </w:p>
    <w:p w14:paraId="0C1DC5CD" w14:textId="77777777" w:rsidR="00A50A8D" w:rsidRDefault="00A50A8D" w:rsidP="007569B0">
      <w:pPr>
        <w:jc w:val="both"/>
        <w:rPr>
          <w:rFonts w:ascii="Arial" w:hAnsi="Arial" w:cs="Arial"/>
          <w:b/>
          <w:bCs/>
          <w:sz w:val="32"/>
          <w:szCs w:val="32"/>
          <w:u w:val="single"/>
        </w:rPr>
      </w:pPr>
    </w:p>
    <w:p w14:paraId="1ED876E6" w14:textId="2F19AFE9" w:rsidR="00A74967" w:rsidRDefault="00BB553F" w:rsidP="007569B0">
      <w:pPr>
        <w:jc w:val="both"/>
        <w:rPr>
          <w:rFonts w:ascii="Arial" w:hAnsi="Arial" w:cs="Arial"/>
          <w:sz w:val="24"/>
          <w:szCs w:val="24"/>
        </w:rPr>
      </w:pPr>
      <w:r w:rsidRPr="2F64C126">
        <w:rPr>
          <w:rFonts w:ascii="Arial" w:hAnsi="Arial" w:cs="Arial"/>
          <w:sz w:val="24"/>
          <w:szCs w:val="24"/>
        </w:rPr>
        <w:t xml:space="preserve">A </w:t>
      </w:r>
      <w:r w:rsidR="002D3585" w:rsidRPr="2F64C126">
        <w:rPr>
          <w:rFonts w:ascii="Arial" w:hAnsi="Arial" w:cs="Arial"/>
          <w:sz w:val="24"/>
          <w:szCs w:val="24"/>
        </w:rPr>
        <w:t xml:space="preserve">Lifestyle questionnaire was </w:t>
      </w:r>
      <w:r w:rsidRPr="2F64C126">
        <w:rPr>
          <w:rFonts w:ascii="Arial" w:hAnsi="Arial" w:cs="Arial"/>
          <w:sz w:val="24"/>
          <w:szCs w:val="24"/>
        </w:rPr>
        <w:t xml:space="preserve">carried out </w:t>
      </w:r>
      <w:r w:rsidR="00145D1B" w:rsidRPr="2F64C126">
        <w:rPr>
          <w:rFonts w:ascii="Arial" w:hAnsi="Arial" w:cs="Arial"/>
          <w:sz w:val="24"/>
          <w:szCs w:val="24"/>
        </w:rPr>
        <w:t>for patient</w:t>
      </w:r>
      <w:r w:rsidR="008A54AD" w:rsidRPr="2F64C126">
        <w:rPr>
          <w:rFonts w:ascii="Arial" w:hAnsi="Arial" w:cs="Arial"/>
          <w:sz w:val="24"/>
          <w:szCs w:val="24"/>
        </w:rPr>
        <w:t xml:space="preserve"> </w:t>
      </w:r>
      <w:r w:rsidRPr="2F64C126">
        <w:rPr>
          <w:rFonts w:ascii="Arial" w:hAnsi="Arial" w:cs="Arial"/>
          <w:sz w:val="24"/>
          <w:szCs w:val="24"/>
        </w:rPr>
        <w:t>Mr</w:t>
      </w:r>
      <w:r w:rsidR="1703EB18" w:rsidRPr="2F64C126">
        <w:rPr>
          <w:rFonts w:ascii="Arial" w:hAnsi="Arial" w:cs="Arial"/>
          <w:sz w:val="24"/>
          <w:szCs w:val="24"/>
        </w:rPr>
        <w:t>. B</w:t>
      </w:r>
      <w:r w:rsidR="00343788">
        <w:rPr>
          <w:rFonts w:ascii="Arial" w:hAnsi="Arial" w:cs="Arial"/>
          <w:sz w:val="24"/>
          <w:szCs w:val="24"/>
        </w:rPr>
        <w:t xml:space="preserve">akr who </w:t>
      </w:r>
      <w:r w:rsidR="00CB1B6D">
        <w:rPr>
          <w:rFonts w:ascii="Arial" w:hAnsi="Arial" w:cs="Arial"/>
          <w:sz w:val="24"/>
          <w:szCs w:val="24"/>
        </w:rPr>
        <w:t>is</w:t>
      </w:r>
      <w:r w:rsidR="00CB1D23">
        <w:rPr>
          <w:rFonts w:ascii="Arial" w:hAnsi="Arial" w:cs="Arial"/>
          <w:sz w:val="24"/>
          <w:szCs w:val="24"/>
        </w:rPr>
        <w:t xml:space="preserve"> of</w:t>
      </w:r>
      <w:r w:rsidR="00CB1B6D">
        <w:rPr>
          <w:rFonts w:ascii="Arial" w:hAnsi="Arial" w:cs="Arial"/>
          <w:sz w:val="24"/>
          <w:szCs w:val="24"/>
        </w:rPr>
        <w:t xml:space="preserve"> </w:t>
      </w:r>
      <w:r w:rsidR="001A7BBC">
        <w:rPr>
          <w:rFonts w:ascii="Arial" w:hAnsi="Arial" w:cs="Arial"/>
          <w:sz w:val="24"/>
          <w:szCs w:val="24"/>
        </w:rPr>
        <w:t>Pakistani</w:t>
      </w:r>
      <w:r w:rsidR="00CB1D23">
        <w:rPr>
          <w:rFonts w:ascii="Arial" w:hAnsi="Arial" w:cs="Arial"/>
          <w:sz w:val="24"/>
          <w:szCs w:val="24"/>
        </w:rPr>
        <w:t xml:space="preserve"> background.</w:t>
      </w:r>
      <w:r w:rsidRPr="2F64C126">
        <w:rPr>
          <w:rFonts w:ascii="Arial" w:hAnsi="Arial" w:cs="Arial"/>
          <w:sz w:val="24"/>
          <w:szCs w:val="24"/>
        </w:rPr>
        <w:t xml:space="preserve"> </w:t>
      </w:r>
      <w:r w:rsidR="00CB1D23">
        <w:rPr>
          <w:rFonts w:ascii="Arial" w:hAnsi="Arial" w:cs="Arial"/>
          <w:sz w:val="24"/>
          <w:szCs w:val="24"/>
        </w:rPr>
        <w:t>D</w:t>
      </w:r>
      <w:r w:rsidRPr="2F64C126">
        <w:rPr>
          <w:rFonts w:ascii="Arial" w:hAnsi="Arial" w:cs="Arial"/>
          <w:sz w:val="24"/>
          <w:szCs w:val="24"/>
        </w:rPr>
        <w:t>ate of birth 12/04/1964, aged 56 years old. He is a</w:t>
      </w:r>
      <w:r w:rsidR="00155B97" w:rsidRPr="2F64C126">
        <w:rPr>
          <w:rFonts w:ascii="Arial" w:hAnsi="Arial" w:cs="Arial"/>
          <w:sz w:val="24"/>
          <w:szCs w:val="24"/>
        </w:rPr>
        <w:t xml:space="preserve"> regular</w:t>
      </w:r>
      <w:r w:rsidRPr="2F64C126">
        <w:rPr>
          <w:rFonts w:ascii="Arial" w:hAnsi="Arial" w:cs="Arial"/>
          <w:sz w:val="24"/>
          <w:szCs w:val="24"/>
        </w:rPr>
        <w:t xml:space="preserve"> smoker </w:t>
      </w:r>
      <w:r w:rsidR="002A4401" w:rsidRPr="2F64C126">
        <w:rPr>
          <w:rFonts w:ascii="Arial" w:hAnsi="Arial" w:cs="Arial"/>
          <w:sz w:val="24"/>
          <w:szCs w:val="24"/>
        </w:rPr>
        <w:t>wh</w:t>
      </w:r>
      <w:r w:rsidR="00155B97" w:rsidRPr="2F64C126">
        <w:rPr>
          <w:rFonts w:ascii="Arial" w:hAnsi="Arial" w:cs="Arial"/>
          <w:sz w:val="24"/>
          <w:szCs w:val="24"/>
        </w:rPr>
        <w:t>o</w:t>
      </w:r>
      <w:r w:rsidR="002A4401" w:rsidRPr="2F64C126">
        <w:rPr>
          <w:rFonts w:ascii="Arial" w:hAnsi="Arial" w:cs="Arial"/>
          <w:sz w:val="24"/>
          <w:szCs w:val="24"/>
        </w:rPr>
        <w:t xml:space="preserve"> smokes up to 20 </w:t>
      </w:r>
      <w:r w:rsidR="007C25C1">
        <w:rPr>
          <w:rFonts w:ascii="Arial" w:hAnsi="Arial" w:cs="Arial"/>
          <w:sz w:val="24"/>
          <w:szCs w:val="24"/>
        </w:rPr>
        <w:t>plus</w:t>
      </w:r>
      <w:r w:rsidR="002A4401" w:rsidRPr="2F64C126">
        <w:rPr>
          <w:rFonts w:ascii="Arial" w:hAnsi="Arial" w:cs="Arial"/>
          <w:sz w:val="24"/>
          <w:szCs w:val="24"/>
        </w:rPr>
        <w:t xml:space="preserve"> cigarettes a day.</w:t>
      </w:r>
      <w:r w:rsidR="00D91015" w:rsidRPr="2F64C126">
        <w:rPr>
          <w:rFonts w:ascii="Arial" w:hAnsi="Arial" w:cs="Arial"/>
          <w:sz w:val="24"/>
          <w:szCs w:val="24"/>
        </w:rPr>
        <w:t xml:space="preserve"> Health assessment reports are vital as they </w:t>
      </w:r>
      <w:r w:rsidR="00F2144B">
        <w:rPr>
          <w:rFonts w:ascii="Arial" w:hAnsi="Arial" w:cs="Arial"/>
          <w:sz w:val="24"/>
          <w:szCs w:val="24"/>
        </w:rPr>
        <w:t>help</w:t>
      </w:r>
      <w:r w:rsidR="00D91015" w:rsidRPr="2F64C126">
        <w:rPr>
          <w:rFonts w:ascii="Arial" w:hAnsi="Arial" w:cs="Arial"/>
          <w:sz w:val="24"/>
          <w:szCs w:val="24"/>
        </w:rPr>
        <w:t xml:space="preserve"> to identify the </w:t>
      </w:r>
      <w:r w:rsidR="00740AF9" w:rsidRPr="2F64C126">
        <w:rPr>
          <w:rFonts w:ascii="Arial" w:hAnsi="Arial" w:cs="Arial"/>
          <w:sz w:val="24"/>
          <w:szCs w:val="24"/>
        </w:rPr>
        <w:t xml:space="preserve">reason of a suspected illness and investigate the </w:t>
      </w:r>
      <w:r w:rsidR="77BFF236" w:rsidRPr="2F64C126">
        <w:rPr>
          <w:rFonts w:ascii="Arial" w:hAnsi="Arial" w:cs="Arial"/>
          <w:sz w:val="24"/>
          <w:szCs w:val="24"/>
        </w:rPr>
        <w:t>patient's</w:t>
      </w:r>
      <w:r w:rsidR="00740AF9" w:rsidRPr="2F64C126">
        <w:rPr>
          <w:rFonts w:ascii="Arial" w:hAnsi="Arial" w:cs="Arial"/>
          <w:sz w:val="24"/>
          <w:szCs w:val="24"/>
        </w:rPr>
        <w:t xml:space="preserve"> capability to perform daily activities, assessments are also a guide to </w:t>
      </w:r>
      <w:r w:rsidR="004358B8" w:rsidRPr="2F64C126">
        <w:rPr>
          <w:rFonts w:ascii="Arial" w:hAnsi="Arial" w:cs="Arial"/>
          <w:sz w:val="24"/>
          <w:szCs w:val="24"/>
        </w:rPr>
        <w:t>ensure patients safety by investigating</w:t>
      </w:r>
      <w:r w:rsidR="00BE4F1F">
        <w:rPr>
          <w:rFonts w:ascii="Arial" w:hAnsi="Arial" w:cs="Arial"/>
          <w:sz w:val="24"/>
          <w:szCs w:val="24"/>
        </w:rPr>
        <w:t xml:space="preserve"> i</w:t>
      </w:r>
      <w:r w:rsidR="004358B8" w:rsidRPr="2F64C126">
        <w:rPr>
          <w:rFonts w:ascii="Arial" w:hAnsi="Arial" w:cs="Arial"/>
          <w:sz w:val="24"/>
          <w:szCs w:val="24"/>
        </w:rPr>
        <w:t>ssues where th</w:t>
      </w:r>
      <w:r w:rsidR="000F5FF9">
        <w:rPr>
          <w:rFonts w:ascii="Arial" w:hAnsi="Arial" w:cs="Arial"/>
          <w:sz w:val="24"/>
          <w:szCs w:val="24"/>
        </w:rPr>
        <w:t>ey</w:t>
      </w:r>
      <w:r w:rsidR="004358B8" w:rsidRPr="2F64C126">
        <w:rPr>
          <w:rFonts w:ascii="Arial" w:hAnsi="Arial" w:cs="Arial"/>
          <w:sz w:val="24"/>
          <w:szCs w:val="24"/>
        </w:rPr>
        <w:t xml:space="preserve"> could be</w:t>
      </w:r>
      <w:r w:rsidR="42F93F3F" w:rsidRPr="2F64C126">
        <w:rPr>
          <w:rFonts w:ascii="Arial" w:hAnsi="Arial" w:cs="Arial"/>
          <w:sz w:val="24"/>
          <w:szCs w:val="24"/>
        </w:rPr>
        <w:t xml:space="preserve"> at</w:t>
      </w:r>
      <w:r w:rsidR="004358B8" w:rsidRPr="2F64C126">
        <w:rPr>
          <w:rFonts w:ascii="Arial" w:hAnsi="Arial" w:cs="Arial"/>
          <w:sz w:val="24"/>
          <w:szCs w:val="24"/>
        </w:rPr>
        <w:t xml:space="preserve"> risk</w:t>
      </w:r>
      <w:r w:rsidR="7C343F72" w:rsidRPr="2F64C126">
        <w:rPr>
          <w:rFonts w:ascii="Arial" w:hAnsi="Arial" w:cs="Arial"/>
          <w:sz w:val="24"/>
          <w:szCs w:val="24"/>
        </w:rPr>
        <w:t xml:space="preserve"> of major illnesses</w:t>
      </w:r>
      <w:r w:rsidR="004358B8" w:rsidRPr="2F64C126">
        <w:rPr>
          <w:rFonts w:ascii="Arial" w:hAnsi="Arial" w:cs="Arial"/>
          <w:sz w:val="24"/>
          <w:szCs w:val="24"/>
        </w:rPr>
        <w:t xml:space="preserve"> or signs of deterioration in</w:t>
      </w:r>
      <w:r w:rsidR="0DE71F17" w:rsidRPr="2F64C126">
        <w:rPr>
          <w:rFonts w:ascii="Arial" w:hAnsi="Arial" w:cs="Arial"/>
          <w:sz w:val="24"/>
          <w:szCs w:val="24"/>
        </w:rPr>
        <w:t xml:space="preserve"> health. It is</w:t>
      </w:r>
      <w:r w:rsidR="00435E93">
        <w:rPr>
          <w:rFonts w:ascii="Arial" w:hAnsi="Arial" w:cs="Arial"/>
          <w:sz w:val="24"/>
          <w:szCs w:val="24"/>
        </w:rPr>
        <w:t xml:space="preserve"> </w:t>
      </w:r>
      <w:r w:rsidR="004358B8" w:rsidRPr="2F64C126">
        <w:rPr>
          <w:rFonts w:ascii="Arial" w:hAnsi="Arial" w:cs="Arial"/>
          <w:sz w:val="24"/>
          <w:szCs w:val="24"/>
        </w:rPr>
        <w:t xml:space="preserve">considerably beneficial for </w:t>
      </w:r>
      <w:r w:rsidR="00AB129D" w:rsidRPr="2F64C126">
        <w:rPr>
          <w:rFonts w:ascii="Arial" w:hAnsi="Arial" w:cs="Arial"/>
          <w:sz w:val="24"/>
          <w:szCs w:val="24"/>
        </w:rPr>
        <w:t>older people who may get weaker when they are admitted to hospital</w:t>
      </w:r>
      <w:r w:rsidR="00535C83" w:rsidRPr="2F64C126">
        <w:rPr>
          <w:rFonts w:ascii="Arial" w:hAnsi="Arial" w:cs="Arial"/>
          <w:sz w:val="24"/>
          <w:szCs w:val="24"/>
        </w:rPr>
        <w:t>, therefore it assists health care practitioners to recognize physical</w:t>
      </w:r>
      <w:r w:rsidR="002E37B5">
        <w:rPr>
          <w:rFonts w:ascii="Arial" w:hAnsi="Arial" w:cs="Arial"/>
          <w:sz w:val="24"/>
          <w:szCs w:val="24"/>
        </w:rPr>
        <w:t>,</w:t>
      </w:r>
      <w:r w:rsidR="00535C83" w:rsidRPr="2F64C126">
        <w:rPr>
          <w:rFonts w:ascii="Arial" w:hAnsi="Arial" w:cs="Arial"/>
          <w:sz w:val="24"/>
          <w:szCs w:val="24"/>
        </w:rPr>
        <w:t xml:space="preserve"> </w:t>
      </w:r>
      <w:r w:rsidR="002E37B5">
        <w:rPr>
          <w:rFonts w:ascii="Arial" w:hAnsi="Arial" w:cs="Arial"/>
          <w:sz w:val="24"/>
          <w:szCs w:val="24"/>
        </w:rPr>
        <w:t>s</w:t>
      </w:r>
      <w:r w:rsidR="00535C83" w:rsidRPr="2F64C126">
        <w:rPr>
          <w:rFonts w:ascii="Arial" w:hAnsi="Arial" w:cs="Arial"/>
          <w:sz w:val="24"/>
          <w:szCs w:val="24"/>
        </w:rPr>
        <w:t xml:space="preserve">ocial, </w:t>
      </w:r>
      <w:r w:rsidR="00776A40" w:rsidRPr="2F64C126">
        <w:rPr>
          <w:rFonts w:ascii="Arial" w:hAnsi="Arial" w:cs="Arial"/>
          <w:sz w:val="24"/>
          <w:szCs w:val="24"/>
        </w:rPr>
        <w:t>psychological,</w:t>
      </w:r>
      <w:r w:rsidR="00535C83" w:rsidRPr="2F64C126">
        <w:rPr>
          <w:rFonts w:ascii="Arial" w:hAnsi="Arial" w:cs="Arial"/>
          <w:sz w:val="24"/>
          <w:szCs w:val="24"/>
        </w:rPr>
        <w:t xml:space="preserve"> and cultural side of a patient’s life</w:t>
      </w:r>
      <w:r w:rsidR="002E37B5">
        <w:rPr>
          <w:rFonts w:ascii="Arial" w:hAnsi="Arial" w:cs="Arial"/>
          <w:sz w:val="24"/>
          <w:szCs w:val="24"/>
        </w:rPr>
        <w:t xml:space="preserve"> at a glance</w:t>
      </w:r>
      <w:r w:rsidR="0096049B">
        <w:rPr>
          <w:rFonts w:ascii="Arial" w:hAnsi="Arial" w:cs="Arial"/>
          <w:sz w:val="24"/>
          <w:szCs w:val="24"/>
        </w:rPr>
        <w:t xml:space="preserve"> </w:t>
      </w:r>
      <w:r w:rsidR="00A41C51">
        <w:rPr>
          <w:rFonts w:ascii="Arial" w:hAnsi="Arial" w:cs="Arial"/>
          <w:sz w:val="24"/>
          <w:szCs w:val="24"/>
        </w:rPr>
        <w:t>of</w:t>
      </w:r>
      <w:r w:rsidR="0096049B">
        <w:rPr>
          <w:rFonts w:ascii="Arial" w:hAnsi="Arial" w:cs="Arial"/>
          <w:sz w:val="24"/>
          <w:szCs w:val="24"/>
        </w:rPr>
        <w:t xml:space="preserve"> the report</w:t>
      </w:r>
      <w:r w:rsidR="00535C83" w:rsidRPr="2F64C126">
        <w:rPr>
          <w:rFonts w:ascii="Arial" w:hAnsi="Arial" w:cs="Arial"/>
          <w:sz w:val="24"/>
          <w:szCs w:val="24"/>
        </w:rPr>
        <w:t xml:space="preserve"> </w:t>
      </w:r>
      <w:r w:rsidR="00A74967" w:rsidRPr="2F64C126">
        <w:rPr>
          <w:rFonts w:ascii="Arial" w:hAnsi="Arial" w:cs="Arial"/>
          <w:sz w:val="24"/>
          <w:szCs w:val="24"/>
        </w:rPr>
        <w:t>(</w:t>
      </w:r>
      <w:r w:rsidR="003A1805" w:rsidRPr="2F64C126">
        <w:rPr>
          <w:rFonts w:ascii="Arial" w:hAnsi="Arial" w:cs="Arial"/>
          <w:sz w:val="24"/>
          <w:szCs w:val="24"/>
        </w:rPr>
        <w:t>Taylor, 2009).</w:t>
      </w:r>
    </w:p>
    <w:p w14:paraId="1C528CED" w14:textId="29FDF7E9" w:rsidR="00F80E11" w:rsidRDefault="00A74967" w:rsidP="007569B0">
      <w:pPr>
        <w:jc w:val="both"/>
        <w:rPr>
          <w:rFonts w:ascii="Arial" w:hAnsi="Arial" w:cs="Arial"/>
          <w:sz w:val="24"/>
          <w:szCs w:val="24"/>
        </w:rPr>
      </w:pPr>
      <w:r>
        <w:rPr>
          <w:rFonts w:ascii="Arial" w:hAnsi="Arial" w:cs="Arial"/>
          <w:sz w:val="24"/>
          <w:szCs w:val="24"/>
        </w:rPr>
        <w:t>Mr. B stated he</w:t>
      </w:r>
      <w:r w:rsidR="002A4401">
        <w:rPr>
          <w:rFonts w:ascii="Arial" w:hAnsi="Arial" w:cs="Arial"/>
          <w:sz w:val="24"/>
          <w:szCs w:val="24"/>
        </w:rPr>
        <w:t xml:space="preserve"> suffered a heart attack </w:t>
      </w:r>
      <w:r w:rsidR="009A28D2">
        <w:rPr>
          <w:rFonts w:ascii="Arial" w:hAnsi="Arial" w:cs="Arial"/>
          <w:sz w:val="24"/>
          <w:szCs w:val="24"/>
        </w:rPr>
        <w:t xml:space="preserve">in </w:t>
      </w:r>
      <w:r w:rsidR="009C60B9">
        <w:rPr>
          <w:rFonts w:ascii="Arial" w:hAnsi="Arial" w:cs="Arial"/>
          <w:sz w:val="24"/>
          <w:szCs w:val="24"/>
        </w:rPr>
        <w:t>August 2020,</w:t>
      </w:r>
      <w:r w:rsidR="009974B2">
        <w:rPr>
          <w:rFonts w:ascii="Arial" w:hAnsi="Arial" w:cs="Arial"/>
          <w:sz w:val="24"/>
          <w:szCs w:val="24"/>
        </w:rPr>
        <w:t xml:space="preserve"> </w:t>
      </w:r>
      <w:r w:rsidR="007834D8">
        <w:rPr>
          <w:rFonts w:ascii="Arial" w:hAnsi="Arial" w:cs="Arial"/>
          <w:sz w:val="24"/>
          <w:szCs w:val="24"/>
        </w:rPr>
        <w:t>however,</w:t>
      </w:r>
      <w:r>
        <w:rPr>
          <w:rFonts w:ascii="Arial" w:hAnsi="Arial" w:cs="Arial"/>
          <w:sz w:val="24"/>
          <w:szCs w:val="24"/>
        </w:rPr>
        <w:t xml:space="preserve"> has never</w:t>
      </w:r>
      <w:r w:rsidR="009A28D2">
        <w:rPr>
          <w:rFonts w:ascii="Arial" w:hAnsi="Arial" w:cs="Arial"/>
          <w:sz w:val="24"/>
          <w:szCs w:val="24"/>
        </w:rPr>
        <w:t xml:space="preserve"> suffered from a stroke.</w:t>
      </w:r>
      <w:r w:rsidR="00145D1B">
        <w:rPr>
          <w:rFonts w:ascii="Arial" w:hAnsi="Arial" w:cs="Arial"/>
          <w:sz w:val="24"/>
          <w:szCs w:val="24"/>
        </w:rPr>
        <w:t xml:space="preserve"> Upon checking his weight and height his BMI results showed</w:t>
      </w:r>
      <w:r w:rsidR="00322076">
        <w:rPr>
          <w:rFonts w:ascii="Arial" w:hAnsi="Arial" w:cs="Arial"/>
          <w:sz w:val="24"/>
          <w:szCs w:val="24"/>
        </w:rPr>
        <w:t xml:space="preserve"> 34.2 which displays</w:t>
      </w:r>
      <w:r w:rsidR="00145D1B">
        <w:rPr>
          <w:rFonts w:ascii="Arial" w:hAnsi="Arial" w:cs="Arial"/>
          <w:sz w:val="24"/>
          <w:szCs w:val="24"/>
        </w:rPr>
        <w:t xml:space="preserve"> he is </w:t>
      </w:r>
      <w:proofErr w:type="spellStart"/>
      <w:r w:rsidR="00145D1B">
        <w:rPr>
          <w:rFonts w:ascii="Arial" w:hAnsi="Arial" w:cs="Arial"/>
          <w:sz w:val="24"/>
          <w:szCs w:val="24"/>
        </w:rPr>
        <w:t>obese,</w:t>
      </w:r>
      <w:r w:rsidR="00C203F1">
        <w:rPr>
          <w:rFonts w:ascii="Arial" w:hAnsi="Arial" w:cs="Arial"/>
          <w:sz w:val="24"/>
          <w:szCs w:val="24"/>
        </w:rPr>
        <w:t>this</w:t>
      </w:r>
      <w:proofErr w:type="spellEnd"/>
      <w:r w:rsidR="00C203F1">
        <w:rPr>
          <w:rFonts w:ascii="Arial" w:hAnsi="Arial" w:cs="Arial"/>
          <w:sz w:val="24"/>
          <w:szCs w:val="24"/>
        </w:rPr>
        <w:t xml:space="preserve"> </w:t>
      </w:r>
      <w:r w:rsidR="00145D1B">
        <w:rPr>
          <w:rFonts w:ascii="Arial" w:hAnsi="Arial" w:cs="Arial"/>
          <w:sz w:val="24"/>
          <w:szCs w:val="24"/>
        </w:rPr>
        <w:t>has made it a struggle for him to perform daily exercise</w:t>
      </w:r>
      <w:r w:rsidR="00803BFD">
        <w:rPr>
          <w:rFonts w:ascii="Arial" w:hAnsi="Arial" w:cs="Arial"/>
          <w:sz w:val="24"/>
          <w:szCs w:val="24"/>
        </w:rPr>
        <w:t xml:space="preserve"> and could possibly be related to the cause of the heart attack</w:t>
      </w:r>
      <w:r w:rsidR="002B4B0C">
        <w:rPr>
          <w:rFonts w:ascii="Arial" w:hAnsi="Arial" w:cs="Arial"/>
          <w:sz w:val="24"/>
          <w:szCs w:val="24"/>
        </w:rPr>
        <w:t>.</w:t>
      </w:r>
      <w:r w:rsidR="0066766D">
        <w:rPr>
          <w:rFonts w:ascii="Arial" w:hAnsi="Arial" w:cs="Arial"/>
          <w:sz w:val="24"/>
          <w:szCs w:val="24"/>
        </w:rPr>
        <w:t xml:space="preserve"> </w:t>
      </w:r>
      <w:r w:rsidR="0066766D" w:rsidRPr="0066766D">
        <w:rPr>
          <w:rFonts w:ascii="Arial" w:hAnsi="Arial" w:cs="Arial"/>
          <w:sz w:val="24"/>
          <w:szCs w:val="24"/>
        </w:rPr>
        <w:t>Mr. B is at high risk of developing further illness and complications in his health if he does not change his lifestyle promptly.</w:t>
      </w:r>
      <w:r w:rsidR="007834D8">
        <w:rPr>
          <w:rFonts w:ascii="Arial" w:hAnsi="Arial" w:cs="Arial"/>
          <w:sz w:val="24"/>
          <w:szCs w:val="24"/>
        </w:rPr>
        <w:t xml:space="preserve"> He stated his father had suffered a heart </w:t>
      </w:r>
      <w:r w:rsidR="007931FD">
        <w:rPr>
          <w:rFonts w:ascii="Arial" w:hAnsi="Arial" w:cs="Arial"/>
          <w:sz w:val="24"/>
          <w:szCs w:val="24"/>
        </w:rPr>
        <w:t xml:space="preserve">attack at the age of 65 and sadly </w:t>
      </w:r>
      <w:r w:rsidR="00FD0F71">
        <w:rPr>
          <w:rFonts w:ascii="Arial" w:hAnsi="Arial" w:cs="Arial"/>
          <w:sz w:val="24"/>
          <w:szCs w:val="24"/>
        </w:rPr>
        <w:t>died</w:t>
      </w:r>
      <w:r w:rsidR="007931FD">
        <w:rPr>
          <w:rFonts w:ascii="Arial" w:hAnsi="Arial" w:cs="Arial"/>
          <w:sz w:val="24"/>
          <w:szCs w:val="24"/>
        </w:rPr>
        <w:t xml:space="preserve">. </w:t>
      </w:r>
      <w:r w:rsidR="00A13386">
        <w:rPr>
          <w:rFonts w:ascii="Arial" w:hAnsi="Arial" w:cs="Arial"/>
          <w:sz w:val="24"/>
          <w:szCs w:val="24"/>
        </w:rPr>
        <w:t>So,</w:t>
      </w:r>
      <w:r w:rsidR="007931FD">
        <w:rPr>
          <w:rFonts w:ascii="Arial" w:hAnsi="Arial" w:cs="Arial"/>
          <w:sz w:val="24"/>
          <w:szCs w:val="24"/>
        </w:rPr>
        <w:t xml:space="preserve"> it </w:t>
      </w:r>
      <w:r w:rsidR="00603A26">
        <w:rPr>
          <w:rFonts w:ascii="Arial" w:hAnsi="Arial" w:cs="Arial"/>
          <w:sz w:val="24"/>
          <w:szCs w:val="24"/>
        </w:rPr>
        <w:t xml:space="preserve">is more than likely </w:t>
      </w:r>
      <w:r w:rsidR="008D09A7">
        <w:rPr>
          <w:rFonts w:ascii="Arial" w:hAnsi="Arial" w:cs="Arial"/>
          <w:sz w:val="24"/>
          <w:szCs w:val="24"/>
        </w:rPr>
        <w:t>Mr. B</w:t>
      </w:r>
      <w:r w:rsidR="00813C3F">
        <w:rPr>
          <w:rFonts w:ascii="Arial" w:hAnsi="Arial" w:cs="Arial"/>
          <w:sz w:val="24"/>
          <w:szCs w:val="24"/>
        </w:rPr>
        <w:t>s hea</w:t>
      </w:r>
      <w:r w:rsidR="00142DAB">
        <w:rPr>
          <w:rFonts w:ascii="Arial" w:hAnsi="Arial" w:cs="Arial"/>
          <w:sz w:val="24"/>
          <w:szCs w:val="24"/>
        </w:rPr>
        <w:t>r</w:t>
      </w:r>
      <w:r w:rsidR="00813C3F">
        <w:rPr>
          <w:rFonts w:ascii="Arial" w:hAnsi="Arial" w:cs="Arial"/>
          <w:sz w:val="24"/>
          <w:szCs w:val="24"/>
        </w:rPr>
        <w:t>t condition is inherited</w:t>
      </w:r>
      <w:r w:rsidR="00F80E11">
        <w:rPr>
          <w:rFonts w:ascii="Arial" w:hAnsi="Arial" w:cs="Arial"/>
          <w:sz w:val="24"/>
          <w:szCs w:val="24"/>
        </w:rPr>
        <w:t>, g</w:t>
      </w:r>
      <w:r w:rsidR="00DB7C5A">
        <w:rPr>
          <w:rFonts w:ascii="Arial" w:hAnsi="Arial" w:cs="Arial"/>
          <w:sz w:val="24"/>
          <w:szCs w:val="24"/>
        </w:rPr>
        <w:t>enetic hea</w:t>
      </w:r>
      <w:r w:rsidR="00C8128E">
        <w:rPr>
          <w:rFonts w:ascii="Arial" w:hAnsi="Arial" w:cs="Arial"/>
          <w:sz w:val="24"/>
          <w:szCs w:val="24"/>
        </w:rPr>
        <w:t xml:space="preserve">rt conditions are passed through </w:t>
      </w:r>
      <w:r w:rsidR="008E00C5">
        <w:rPr>
          <w:rFonts w:ascii="Arial" w:hAnsi="Arial" w:cs="Arial"/>
          <w:sz w:val="24"/>
          <w:szCs w:val="24"/>
        </w:rPr>
        <w:t>famil</w:t>
      </w:r>
      <w:r w:rsidR="00DB382C">
        <w:rPr>
          <w:rFonts w:ascii="Arial" w:hAnsi="Arial" w:cs="Arial"/>
          <w:sz w:val="24"/>
          <w:szCs w:val="24"/>
        </w:rPr>
        <w:t>y members</w:t>
      </w:r>
      <w:r w:rsidR="008E00C5">
        <w:rPr>
          <w:rFonts w:ascii="Arial" w:hAnsi="Arial" w:cs="Arial"/>
          <w:sz w:val="24"/>
          <w:szCs w:val="24"/>
        </w:rPr>
        <w:t xml:space="preserve"> and generations (</w:t>
      </w:r>
      <w:proofErr w:type="spellStart"/>
      <w:r w:rsidR="004817C1">
        <w:rPr>
          <w:rFonts w:ascii="Arial" w:hAnsi="Arial" w:cs="Arial"/>
          <w:sz w:val="24"/>
          <w:szCs w:val="24"/>
        </w:rPr>
        <w:t>Parithiban</w:t>
      </w:r>
      <w:proofErr w:type="spellEnd"/>
      <w:r w:rsidR="004817C1">
        <w:rPr>
          <w:rFonts w:ascii="Arial" w:hAnsi="Arial" w:cs="Arial"/>
          <w:sz w:val="24"/>
          <w:szCs w:val="24"/>
        </w:rPr>
        <w:t>, 2008).</w:t>
      </w:r>
      <w:r w:rsidR="00142DAB">
        <w:rPr>
          <w:rFonts w:ascii="Arial" w:hAnsi="Arial" w:cs="Arial"/>
          <w:sz w:val="24"/>
          <w:szCs w:val="24"/>
        </w:rPr>
        <w:t xml:space="preserve"> </w:t>
      </w:r>
    </w:p>
    <w:p w14:paraId="6C188B43" w14:textId="3A77ADC7" w:rsidR="002D3585" w:rsidRDefault="00EB1113" w:rsidP="007569B0">
      <w:pPr>
        <w:jc w:val="both"/>
        <w:rPr>
          <w:rFonts w:ascii="Arial" w:hAnsi="Arial" w:cs="Arial"/>
          <w:sz w:val="24"/>
          <w:szCs w:val="24"/>
        </w:rPr>
      </w:pPr>
      <w:r>
        <w:rPr>
          <w:rFonts w:ascii="Arial" w:hAnsi="Arial" w:cs="Arial"/>
          <w:sz w:val="24"/>
          <w:szCs w:val="24"/>
        </w:rPr>
        <w:t>Full consent was taken</w:t>
      </w:r>
      <w:r w:rsidR="00145D1B">
        <w:rPr>
          <w:rFonts w:ascii="Arial" w:hAnsi="Arial" w:cs="Arial"/>
          <w:sz w:val="24"/>
          <w:szCs w:val="24"/>
        </w:rPr>
        <w:t xml:space="preserve"> from, Mr. B</w:t>
      </w:r>
      <w:r>
        <w:rPr>
          <w:rFonts w:ascii="Arial" w:hAnsi="Arial" w:cs="Arial"/>
          <w:sz w:val="24"/>
          <w:szCs w:val="24"/>
        </w:rPr>
        <w:t xml:space="preserve"> upon taking the questionnaire</w:t>
      </w:r>
      <w:r w:rsidR="003D71A2">
        <w:rPr>
          <w:rFonts w:ascii="Arial" w:hAnsi="Arial" w:cs="Arial"/>
          <w:sz w:val="24"/>
          <w:szCs w:val="24"/>
        </w:rPr>
        <w:t xml:space="preserve"> this is in line with the </w:t>
      </w:r>
      <w:r w:rsidR="00C244DE">
        <w:rPr>
          <w:rFonts w:ascii="Arial" w:hAnsi="Arial" w:cs="Arial"/>
          <w:sz w:val="24"/>
          <w:szCs w:val="24"/>
        </w:rPr>
        <w:t xml:space="preserve">GDPR which stands for general data protection regulation which came into force May 2018 this regulation </w:t>
      </w:r>
      <w:r w:rsidR="003D71A2">
        <w:rPr>
          <w:rFonts w:ascii="Arial" w:hAnsi="Arial" w:cs="Arial"/>
          <w:sz w:val="24"/>
          <w:szCs w:val="24"/>
        </w:rPr>
        <w:t>allows</w:t>
      </w:r>
      <w:r w:rsidR="00C244DE">
        <w:rPr>
          <w:rFonts w:ascii="Arial" w:hAnsi="Arial" w:cs="Arial"/>
          <w:sz w:val="24"/>
          <w:szCs w:val="24"/>
        </w:rPr>
        <w:t xml:space="preserve"> p</w:t>
      </w:r>
      <w:r w:rsidR="003D71A2">
        <w:rPr>
          <w:rFonts w:ascii="Arial" w:hAnsi="Arial" w:cs="Arial"/>
          <w:sz w:val="24"/>
          <w:szCs w:val="24"/>
        </w:rPr>
        <w:t>atient and customers to have control and understanding over how their personal data is used and for how long it is stored (</w:t>
      </w:r>
      <w:r w:rsidR="00E41E77">
        <w:rPr>
          <w:rFonts w:ascii="Arial" w:hAnsi="Arial" w:cs="Arial"/>
          <w:sz w:val="24"/>
          <w:szCs w:val="24"/>
        </w:rPr>
        <w:t>GDPR Associates, 2020).</w:t>
      </w:r>
    </w:p>
    <w:p w14:paraId="056FB770" w14:textId="29DD03D4" w:rsidR="00145D1B" w:rsidRDefault="00145D1B" w:rsidP="007569B0">
      <w:pPr>
        <w:jc w:val="both"/>
        <w:rPr>
          <w:rFonts w:ascii="Arial" w:hAnsi="Arial" w:cs="Arial"/>
          <w:sz w:val="24"/>
          <w:szCs w:val="24"/>
        </w:rPr>
      </w:pPr>
    </w:p>
    <w:p w14:paraId="1EE8A213" w14:textId="5D9E865F" w:rsidR="00145D1B" w:rsidRDefault="00145D1B" w:rsidP="007569B0">
      <w:pPr>
        <w:jc w:val="both"/>
        <w:rPr>
          <w:rFonts w:ascii="Arial" w:hAnsi="Arial" w:cs="Arial"/>
          <w:sz w:val="24"/>
          <w:szCs w:val="24"/>
        </w:rPr>
      </w:pPr>
    </w:p>
    <w:p w14:paraId="2595D1B1" w14:textId="7F9A2B58" w:rsidR="00145D1B" w:rsidRDefault="00145D1B" w:rsidP="007569B0">
      <w:pPr>
        <w:jc w:val="both"/>
        <w:rPr>
          <w:rFonts w:ascii="Arial" w:hAnsi="Arial" w:cs="Arial"/>
          <w:sz w:val="24"/>
          <w:szCs w:val="24"/>
        </w:rPr>
      </w:pPr>
    </w:p>
    <w:p w14:paraId="0D8F0D3A" w14:textId="77777777" w:rsidR="00FE0AC9" w:rsidRDefault="00FE0AC9" w:rsidP="007569B0">
      <w:pPr>
        <w:jc w:val="both"/>
        <w:rPr>
          <w:rFonts w:ascii="Arial" w:hAnsi="Arial" w:cs="Arial"/>
          <w:b/>
          <w:bCs/>
          <w:sz w:val="32"/>
          <w:szCs w:val="32"/>
          <w:u w:val="single"/>
        </w:rPr>
      </w:pPr>
    </w:p>
    <w:p w14:paraId="137B579A" w14:textId="77777777" w:rsidR="00FE0AC9" w:rsidRDefault="00FE0AC9" w:rsidP="007569B0">
      <w:pPr>
        <w:jc w:val="both"/>
        <w:rPr>
          <w:rFonts w:ascii="Arial" w:hAnsi="Arial" w:cs="Arial"/>
          <w:b/>
          <w:bCs/>
          <w:sz w:val="32"/>
          <w:szCs w:val="32"/>
          <w:u w:val="single"/>
        </w:rPr>
      </w:pPr>
    </w:p>
    <w:p w14:paraId="0EC92C18" w14:textId="77777777" w:rsidR="00FE0AC9" w:rsidRDefault="00FE0AC9" w:rsidP="007569B0">
      <w:pPr>
        <w:jc w:val="both"/>
        <w:rPr>
          <w:rFonts w:ascii="Arial" w:hAnsi="Arial" w:cs="Arial"/>
          <w:b/>
          <w:bCs/>
          <w:sz w:val="32"/>
          <w:szCs w:val="32"/>
          <w:u w:val="single"/>
        </w:rPr>
      </w:pPr>
    </w:p>
    <w:p w14:paraId="75912E21" w14:textId="77777777" w:rsidR="008C1404" w:rsidRDefault="008C1404" w:rsidP="007569B0">
      <w:pPr>
        <w:jc w:val="both"/>
        <w:rPr>
          <w:rFonts w:ascii="Arial" w:hAnsi="Arial" w:cs="Arial"/>
          <w:b/>
          <w:bCs/>
          <w:sz w:val="32"/>
          <w:szCs w:val="32"/>
          <w:u w:val="single"/>
        </w:rPr>
      </w:pPr>
    </w:p>
    <w:p w14:paraId="587DCA13" w14:textId="1A1D6AA6" w:rsidR="00145D1B" w:rsidRDefault="00145D1B" w:rsidP="007569B0">
      <w:pPr>
        <w:jc w:val="both"/>
        <w:rPr>
          <w:rFonts w:ascii="Arial" w:hAnsi="Arial" w:cs="Arial"/>
          <w:b/>
          <w:bCs/>
          <w:sz w:val="32"/>
          <w:szCs w:val="32"/>
          <w:u w:val="single"/>
        </w:rPr>
      </w:pPr>
      <w:r w:rsidRPr="00145D1B">
        <w:rPr>
          <w:rFonts w:ascii="Arial" w:hAnsi="Arial" w:cs="Arial"/>
          <w:b/>
          <w:bCs/>
          <w:sz w:val="32"/>
          <w:szCs w:val="32"/>
          <w:u w:val="single"/>
        </w:rPr>
        <w:lastRenderedPageBreak/>
        <w:t>Assessment Report</w:t>
      </w:r>
    </w:p>
    <w:p w14:paraId="2C79518E" w14:textId="0E455753" w:rsidR="00145D1B" w:rsidRPr="00FE19D3" w:rsidRDefault="002A1E1E" w:rsidP="007569B0">
      <w:pPr>
        <w:jc w:val="both"/>
        <w:rPr>
          <w:rFonts w:ascii="Arial" w:hAnsi="Arial" w:cs="Arial"/>
          <w:b/>
          <w:bCs/>
          <w:sz w:val="28"/>
          <w:szCs w:val="28"/>
          <w:u w:val="single"/>
        </w:rPr>
      </w:pPr>
      <w:r w:rsidRPr="00FE19D3">
        <w:rPr>
          <w:rFonts w:ascii="Arial" w:hAnsi="Arial" w:cs="Arial"/>
          <w:b/>
          <w:bCs/>
          <w:sz w:val="28"/>
          <w:szCs w:val="28"/>
          <w:u w:val="single"/>
        </w:rPr>
        <w:t xml:space="preserve">Normal Physiology of </w:t>
      </w:r>
      <w:r w:rsidR="006E212B">
        <w:rPr>
          <w:rFonts w:ascii="Arial" w:hAnsi="Arial" w:cs="Arial"/>
          <w:b/>
          <w:bCs/>
          <w:sz w:val="28"/>
          <w:szCs w:val="28"/>
          <w:u w:val="single"/>
        </w:rPr>
        <w:t>the Heart</w:t>
      </w:r>
      <w:r w:rsidRPr="00FE19D3">
        <w:rPr>
          <w:rFonts w:ascii="Arial" w:hAnsi="Arial" w:cs="Arial"/>
          <w:b/>
          <w:bCs/>
          <w:sz w:val="28"/>
          <w:szCs w:val="28"/>
          <w:u w:val="single"/>
        </w:rPr>
        <w:t>-</w:t>
      </w:r>
    </w:p>
    <w:p w14:paraId="07E767AD" w14:textId="2E38FCEF" w:rsidR="00FE19D3" w:rsidRDefault="002A1E1E" w:rsidP="007569B0">
      <w:pPr>
        <w:jc w:val="both"/>
        <w:rPr>
          <w:rFonts w:ascii="Arial" w:hAnsi="Arial" w:cs="Arial"/>
          <w:sz w:val="24"/>
          <w:szCs w:val="24"/>
        </w:rPr>
      </w:pPr>
      <w:r w:rsidRPr="002A1E1E">
        <w:rPr>
          <w:rFonts w:ascii="Arial" w:hAnsi="Arial" w:cs="Arial"/>
          <w:sz w:val="24"/>
          <w:szCs w:val="24"/>
        </w:rPr>
        <w:t xml:space="preserve">The </w:t>
      </w:r>
      <w:r>
        <w:rPr>
          <w:rFonts w:ascii="Arial" w:hAnsi="Arial" w:cs="Arial"/>
          <w:sz w:val="24"/>
          <w:szCs w:val="24"/>
        </w:rPr>
        <w:t xml:space="preserve">heart pumps bloods from the left side through to the aorta then into the main artery finally leaving the heart and entering the arteries, the blood continues to travel through the arteries which split into tiny blood vessels called capillaries. Moving through this system of capillaries, blood reaches all parts of the human body. The de oxygenated blood at that point travels back to the heart </w:t>
      </w:r>
      <w:r w:rsidR="00FE19D3">
        <w:rPr>
          <w:rFonts w:ascii="Arial" w:hAnsi="Arial" w:cs="Arial"/>
          <w:sz w:val="24"/>
          <w:szCs w:val="24"/>
        </w:rPr>
        <w:t>straight through to the veins which then lead back to the right side of the heart (</w:t>
      </w:r>
      <w:r w:rsidR="00913289">
        <w:rPr>
          <w:rFonts w:ascii="Arial" w:hAnsi="Arial" w:cs="Arial"/>
          <w:sz w:val="24"/>
          <w:szCs w:val="24"/>
        </w:rPr>
        <w:t xml:space="preserve">Fine </w:t>
      </w:r>
      <w:r w:rsidR="009C45A3">
        <w:rPr>
          <w:rFonts w:ascii="Arial" w:hAnsi="Arial" w:cs="Arial"/>
          <w:sz w:val="24"/>
          <w:szCs w:val="24"/>
        </w:rPr>
        <w:t xml:space="preserve">et al. </w:t>
      </w:r>
      <w:r w:rsidR="00913289">
        <w:rPr>
          <w:rFonts w:ascii="Arial" w:hAnsi="Arial" w:cs="Arial"/>
          <w:sz w:val="24"/>
          <w:szCs w:val="24"/>
        </w:rPr>
        <w:t>2004</w:t>
      </w:r>
      <w:r w:rsidR="009C45A3">
        <w:rPr>
          <w:rFonts w:ascii="Arial" w:hAnsi="Arial" w:cs="Arial"/>
          <w:sz w:val="24"/>
          <w:szCs w:val="24"/>
        </w:rPr>
        <w:t>).</w:t>
      </w:r>
    </w:p>
    <w:p w14:paraId="1A232F3D" w14:textId="77777777" w:rsidR="00FE19D3" w:rsidRDefault="00FE19D3" w:rsidP="007569B0">
      <w:pPr>
        <w:jc w:val="both"/>
        <w:rPr>
          <w:rFonts w:ascii="Arial" w:hAnsi="Arial" w:cs="Arial"/>
          <w:sz w:val="24"/>
          <w:szCs w:val="24"/>
        </w:rPr>
      </w:pPr>
    </w:p>
    <w:p w14:paraId="27E3C75C" w14:textId="0A68F4F5" w:rsidR="002A1E1E" w:rsidRDefault="00FE19D3" w:rsidP="007569B0">
      <w:pPr>
        <w:jc w:val="both"/>
        <w:rPr>
          <w:rFonts w:ascii="Arial" w:hAnsi="Arial" w:cs="Arial"/>
          <w:b/>
          <w:bCs/>
          <w:sz w:val="28"/>
          <w:szCs w:val="28"/>
          <w:u w:val="single"/>
        </w:rPr>
      </w:pPr>
      <w:r w:rsidRPr="00FE19D3">
        <w:rPr>
          <w:rFonts w:ascii="Arial" w:hAnsi="Arial" w:cs="Arial"/>
          <w:b/>
          <w:bCs/>
          <w:sz w:val="28"/>
          <w:szCs w:val="28"/>
          <w:u w:val="single"/>
        </w:rPr>
        <w:t>Abnormal physiology of a Heart attack</w:t>
      </w:r>
      <w:r w:rsidR="002A1E1E" w:rsidRPr="00FE19D3">
        <w:rPr>
          <w:rFonts w:ascii="Arial" w:hAnsi="Arial" w:cs="Arial"/>
          <w:b/>
          <w:bCs/>
          <w:sz w:val="28"/>
          <w:szCs w:val="28"/>
          <w:u w:val="single"/>
        </w:rPr>
        <w:t xml:space="preserve"> </w:t>
      </w:r>
    </w:p>
    <w:p w14:paraId="2E40D55D" w14:textId="0C43E595" w:rsidR="00FC3025" w:rsidRDefault="00834864" w:rsidP="007569B0">
      <w:pPr>
        <w:jc w:val="both"/>
        <w:rPr>
          <w:rFonts w:ascii="Arial" w:hAnsi="Arial" w:cs="Arial"/>
          <w:sz w:val="24"/>
          <w:szCs w:val="24"/>
        </w:rPr>
      </w:pPr>
      <w:r w:rsidRPr="5937CFA6">
        <w:rPr>
          <w:rFonts w:ascii="Arial" w:hAnsi="Arial" w:cs="Arial"/>
          <w:sz w:val="24"/>
          <w:szCs w:val="24"/>
        </w:rPr>
        <w:t>Medical term for heart attack is myocardial infarction. It is</w:t>
      </w:r>
      <w:r w:rsidR="00353253" w:rsidRPr="5937CFA6">
        <w:rPr>
          <w:rFonts w:ascii="Arial" w:hAnsi="Arial" w:cs="Arial"/>
          <w:sz w:val="24"/>
          <w:szCs w:val="24"/>
        </w:rPr>
        <w:t xml:space="preserve"> brought on by a blockage in the blood flow to the heart.</w:t>
      </w:r>
      <w:r w:rsidR="003019A5" w:rsidRPr="5937CFA6">
        <w:rPr>
          <w:rFonts w:ascii="Arial" w:hAnsi="Arial" w:cs="Arial"/>
          <w:sz w:val="24"/>
          <w:szCs w:val="24"/>
        </w:rPr>
        <w:t xml:space="preserve"> According to (WHO, 2020) cardiovascular disease is the most leading cause of death worldwide. </w:t>
      </w:r>
      <w:r w:rsidR="00AC43C3">
        <w:rPr>
          <w:rFonts w:ascii="Arial" w:hAnsi="Arial" w:cs="Arial"/>
          <w:sz w:val="24"/>
          <w:szCs w:val="24"/>
        </w:rPr>
        <w:t>One of the</w:t>
      </w:r>
      <w:r w:rsidR="00705B85">
        <w:rPr>
          <w:rFonts w:ascii="Arial" w:hAnsi="Arial" w:cs="Arial"/>
          <w:sz w:val="24"/>
          <w:szCs w:val="24"/>
        </w:rPr>
        <w:t xml:space="preserve"> main</w:t>
      </w:r>
      <w:r w:rsidR="00AC43C3">
        <w:rPr>
          <w:rFonts w:ascii="Arial" w:hAnsi="Arial" w:cs="Arial"/>
          <w:sz w:val="24"/>
          <w:szCs w:val="24"/>
        </w:rPr>
        <w:t xml:space="preserve"> </w:t>
      </w:r>
      <w:r w:rsidR="00353253" w:rsidRPr="5937CFA6">
        <w:rPr>
          <w:rFonts w:ascii="Arial" w:hAnsi="Arial" w:cs="Arial"/>
          <w:sz w:val="24"/>
          <w:szCs w:val="24"/>
        </w:rPr>
        <w:t xml:space="preserve">causes of heart attacks are fatty deposits on the walls of arteries, these </w:t>
      </w:r>
      <w:r w:rsidR="009638AD" w:rsidRPr="5937CFA6">
        <w:rPr>
          <w:rFonts w:ascii="Arial" w:hAnsi="Arial" w:cs="Arial"/>
          <w:sz w:val="24"/>
          <w:szCs w:val="24"/>
        </w:rPr>
        <w:t>fat deposits result in the narrowing of the arteries then get ruptured leading to clotting of bloodstream</w:t>
      </w:r>
      <w:r w:rsidR="006234D8" w:rsidRPr="5937CFA6">
        <w:rPr>
          <w:rFonts w:ascii="Arial" w:hAnsi="Arial" w:cs="Arial"/>
          <w:sz w:val="24"/>
          <w:szCs w:val="24"/>
        </w:rPr>
        <w:t xml:space="preserve">. In some </w:t>
      </w:r>
      <w:r w:rsidR="1D255F2C" w:rsidRPr="5937CFA6">
        <w:rPr>
          <w:rFonts w:ascii="Arial" w:hAnsi="Arial" w:cs="Arial"/>
          <w:sz w:val="24"/>
          <w:szCs w:val="24"/>
        </w:rPr>
        <w:t>cases,</w:t>
      </w:r>
      <w:r w:rsidR="006234D8" w:rsidRPr="5937CFA6">
        <w:rPr>
          <w:rFonts w:ascii="Arial" w:hAnsi="Arial" w:cs="Arial"/>
          <w:sz w:val="24"/>
          <w:szCs w:val="24"/>
        </w:rPr>
        <w:t xml:space="preserve"> plaque </w:t>
      </w:r>
      <w:r w:rsidR="007132C6" w:rsidRPr="5937CFA6">
        <w:rPr>
          <w:rFonts w:ascii="Arial" w:hAnsi="Arial" w:cs="Arial"/>
          <w:sz w:val="24"/>
          <w:szCs w:val="24"/>
        </w:rPr>
        <w:t>can tear and build a clot which can</w:t>
      </w:r>
      <w:r w:rsidR="007055F9">
        <w:rPr>
          <w:rFonts w:ascii="Arial" w:hAnsi="Arial" w:cs="Arial"/>
          <w:sz w:val="24"/>
          <w:szCs w:val="24"/>
        </w:rPr>
        <w:t xml:space="preserve"> then</w:t>
      </w:r>
      <w:r w:rsidR="007132C6" w:rsidRPr="5937CFA6">
        <w:rPr>
          <w:rFonts w:ascii="Arial" w:hAnsi="Arial" w:cs="Arial"/>
          <w:sz w:val="24"/>
          <w:szCs w:val="24"/>
        </w:rPr>
        <w:t xml:space="preserve"> block </w:t>
      </w:r>
      <w:r w:rsidR="004C6193">
        <w:rPr>
          <w:rFonts w:ascii="Arial" w:hAnsi="Arial" w:cs="Arial"/>
          <w:sz w:val="24"/>
          <w:szCs w:val="24"/>
        </w:rPr>
        <w:t xml:space="preserve">the </w:t>
      </w:r>
      <w:r w:rsidR="007132C6" w:rsidRPr="5937CFA6">
        <w:rPr>
          <w:rFonts w:ascii="Arial" w:hAnsi="Arial" w:cs="Arial"/>
          <w:sz w:val="24"/>
          <w:szCs w:val="24"/>
        </w:rPr>
        <w:t>blood flow</w:t>
      </w:r>
      <w:r w:rsidR="009638AD" w:rsidRPr="5937CFA6">
        <w:rPr>
          <w:rFonts w:ascii="Arial" w:hAnsi="Arial" w:cs="Arial"/>
          <w:sz w:val="24"/>
          <w:szCs w:val="24"/>
        </w:rPr>
        <w:t xml:space="preserve"> (</w:t>
      </w:r>
      <w:r w:rsidR="00FA2A87" w:rsidRPr="5937CFA6">
        <w:rPr>
          <w:rFonts w:ascii="Arial" w:hAnsi="Arial" w:cs="Arial"/>
          <w:sz w:val="24"/>
          <w:szCs w:val="24"/>
        </w:rPr>
        <w:t>Bhatnagar et al. 2016).</w:t>
      </w:r>
    </w:p>
    <w:p w14:paraId="565E658B" w14:textId="689EAF03" w:rsidR="007A0CA3" w:rsidRDefault="007A0CA3" w:rsidP="007569B0">
      <w:pPr>
        <w:jc w:val="both"/>
        <w:rPr>
          <w:rFonts w:ascii="Arial" w:hAnsi="Arial" w:cs="Arial"/>
          <w:sz w:val="24"/>
          <w:szCs w:val="24"/>
        </w:rPr>
      </w:pPr>
      <w:r w:rsidRPr="5937CFA6">
        <w:rPr>
          <w:rFonts w:ascii="Arial" w:hAnsi="Arial" w:cs="Arial"/>
          <w:sz w:val="24"/>
          <w:szCs w:val="24"/>
        </w:rPr>
        <w:t xml:space="preserve">In the process of a heart attack the heart drops oxygen level, therefore it is not able to pump </w:t>
      </w:r>
      <w:r w:rsidR="366C543A" w:rsidRPr="5937CFA6">
        <w:rPr>
          <w:rFonts w:ascii="Arial" w:hAnsi="Arial" w:cs="Arial"/>
          <w:sz w:val="24"/>
          <w:szCs w:val="24"/>
        </w:rPr>
        <w:t>enough blood</w:t>
      </w:r>
      <w:r w:rsidRPr="5937CFA6">
        <w:rPr>
          <w:rFonts w:ascii="Arial" w:hAnsi="Arial" w:cs="Arial"/>
          <w:sz w:val="24"/>
          <w:szCs w:val="24"/>
        </w:rPr>
        <w:t xml:space="preserve"> to the rest of the body, this can affect the hearts normal rhythm </w:t>
      </w:r>
      <w:r w:rsidR="75AB02DE" w:rsidRPr="5937CFA6">
        <w:rPr>
          <w:rFonts w:ascii="Arial" w:hAnsi="Arial" w:cs="Arial"/>
          <w:sz w:val="24"/>
          <w:szCs w:val="24"/>
        </w:rPr>
        <w:t>and, in some cases,</w:t>
      </w:r>
      <w:r w:rsidRPr="5937CFA6">
        <w:rPr>
          <w:rFonts w:ascii="Arial" w:hAnsi="Arial" w:cs="Arial"/>
          <w:sz w:val="24"/>
          <w:szCs w:val="24"/>
        </w:rPr>
        <w:t xml:space="preserve"> stop the heart beating this is when a heart attack occurs</w:t>
      </w:r>
      <w:r w:rsidR="006234D8" w:rsidRPr="5937CFA6">
        <w:rPr>
          <w:rFonts w:ascii="Arial" w:hAnsi="Arial" w:cs="Arial"/>
          <w:sz w:val="24"/>
          <w:szCs w:val="24"/>
        </w:rPr>
        <w:t xml:space="preserve">. </w:t>
      </w:r>
    </w:p>
    <w:p w14:paraId="15199AB0" w14:textId="5AB92A8B" w:rsidR="003019A5" w:rsidRDefault="003019A5" w:rsidP="007569B0">
      <w:pPr>
        <w:jc w:val="both"/>
        <w:rPr>
          <w:rFonts w:ascii="Arial" w:hAnsi="Arial" w:cs="Arial"/>
          <w:sz w:val="24"/>
          <w:szCs w:val="24"/>
        </w:rPr>
      </w:pPr>
      <w:r>
        <w:rPr>
          <w:rFonts w:ascii="Arial" w:hAnsi="Arial" w:cs="Arial"/>
          <w:sz w:val="24"/>
          <w:szCs w:val="24"/>
        </w:rPr>
        <w:t xml:space="preserve">Complications </w:t>
      </w:r>
      <w:r w:rsidR="00DB3E21">
        <w:rPr>
          <w:rFonts w:ascii="Arial" w:hAnsi="Arial" w:cs="Arial"/>
          <w:sz w:val="24"/>
          <w:szCs w:val="24"/>
        </w:rPr>
        <w:t>of heart attacks can be serious and life threatening these are arrhythmias which are</w:t>
      </w:r>
      <w:r w:rsidR="00865E44">
        <w:rPr>
          <w:rFonts w:ascii="Arial" w:hAnsi="Arial" w:cs="Arial"/>
          <w:sz w:val="24"/>
          <w:szCs w:val="24"/>
        </w:rPr>
        <w:t xml:space="preserve"> problems </w:t>
      </w:r>
      <w:r w:rsidR="00FF4DF3">
        <w:rPr>
          <w:rFonts w:ascii="Arial" w:hAnsi="Arial" w:cs="Arial"/>
          <w:sz w:val="24"/>
          <w:szCs w:val="24"/>
        </w:rPr>
        <w:t>i</w:t>
      </w:r>
      <w:r w:rsidR="00865E44">
        <w:rPr>
          <w:rFonts w:ascii="Arial" w:hAnsi="Arial" w:cs="Arial"/>
          <w:sz w:val="24"/>
          <w:szCs w:val="24"/>
        </w:rPr>
        <w:t>n the heart rhythms</w:t>
      </w:r>
      <w:r w:rsidR="00FF4DF3">
        <w:rPr>
          <w:rFonts w:ascii="Arial" w:hAnsi="Arial" w:cs="Arial"/>
          <w:sz w:val="24"/>
          <w:szCs w:val="24"/>
        </w:rPr>
        <w:t xml:space="preserve"> </w:t>
      </w:r>
      <w:r w:rsidR="00413661">
        <w:rPr>
          <w:rFonts w:ascii="Arial" w:hAnsi="Arial" w:cs="Arial"/>
          <w:sz w:val="24"/>
          <w:szCs w:val="24"/>
        </w:rPr>
        <w:t>nevertheless,</w:t>
      </w:r>
      <w:r w:rsidR="00DB3E21">
        <w:rPr>
          <w:rFonts w:ascii="Arial" w:hAnsi="Arial" w:cs="Arial"/>
          <w:sz w:val="24"/>
          <w:szCs w:val="24"/>
        </w:rPr>
        <w:t xml:space="preserve"> many people can still live healthy normal lives. Furthermore, when the heart beats faster and faster then suddenly </w:t>
      </w:r>
      <w:r w:rsidR="00FA2A87">
        <w:rPr>
          <w:rFonts w:ascii="Arial" w:hAnsi="Arial" w:cs="Arial"/>
          <w:sz w:val="24"/>
          <w:szCs w:val="24"/>
        </w:rPr>
        <w:t>stop</w:t>
      </w:r>
      <w:r w:rsidR="00DB3E21">
        <w:rPr>
          <w:rFonts w:ascii="Arial" w:hAnsi="Arial" w:cs="Arial"/>
          <w:sz w:val="24"/>
          <w:szCs w:val="24"/>
        </w:rPr>
        <w:t xml:space="preserve"> this is called cardiac arrest and can be fatal</w:t>
      </w:r>
      <w:r w:rsidR="008D7251">
        <w:rPr>
          <w:rFonts w:ascii="Arial" w:hAnsi="Arial" w:cs="Arial"/>
          <w:sz w:val="24"/>
          <w:szCs w:val="24"/>
        </w:rPr>
        <w:t xml:space="preserve"> and even lead to death</w:t>
      </w:r>
      <w:r w:rsidR="00FA2A87">
        <w:rPr>
          <w:rFonts w:ascii="Arial" w:hAnsi="Arial" w:cs="Arial"/>
          <w:sz w:val="24"/>
          <w:szCs w:val="24"/>
        </w:rPr>
        <w:t xml:space="preserve"> (Thayer, 2010).</w:t>
      </w:r>
      <w:r w:rsidR="00DB3E21">
        <w:rPr>
          <w:rFonts w:ascii="Arial" w:hAnsi="Arial" w:cs="Arial"/>
          <w:sz w:val="24"/>
          <w:szCs w:val="24"/>
        </w:rPr>
        <w:t xml:space="preserve"> C</w:t>
      </w:r>
      <w:r w:rsidR="00024491">
        <w:rPr>
          <w:rFonts w:ascii="Arial" w:hAnsi="Arial" w:cs="Arial"/>
          <w:sz w:val="24"/>
          <w:szCs w:val="24"/>
        </w:rPr>
        <w:t xml:space="preserve">ardiogenic shock is where the heart muscles are gravely damaged and cannot contract properly to supply blood for the main bodily functions to operate. Heart rupture is where the hearts muscles, </w:t>
      </w:r>
      <w:r w:rsidR="00FA2A87">
        <w:rPr>
          <w:rFonts w:ascii="Arial" w:hAnsi="Arial" w:cs="Arial"/>
          <w:sz w:val="24"/>
          <w:szCs w:val="24"/>
        </w:rPr>
        <w:t>walls,</w:t>
      </w:r>
      <w:r w:rsidR="00024491">
        <w:rPr>
          <w:rFonts w:ascii="Arial" w:hAnsi="Arial" w:cs="Arial"/>
          <w:sz w:val="24"/>
          <w:szCs w:val="24"/>
        </w:rPr>
        <w:t xml:space="preserve"> or valves rupture (</w:t>
      </w:r>
      <w:r w:rsidR="00FA2A87">
        <w:rPr>
          <w:rFonts w:ascii="Arial" w:hAnsi="Arial" w:cs="Arial"/>
          <w:sz w:val="24"/>
          <w:szCs w:val="24"/>
        </w:rPr>
        <w:t>Savva, 2000).</w:t>
      </w:r>
    </w:p>
    <w:p w14:paraId="3635FDCE" w14:textId="77777777" w:rsidR="00ED26FE" w:rsidRDefault="00FC3025" w:rsidP="007569B0">
      <w:pPr>
        <w:jc w:val="both"/>
        <w:rPr>
          <w:rFonts w:ascii="Arial" w:hAnsi="Arial" w:cs="Arial"/>
          <w:sz w:val="24"/>
          <w:szCs w:val="24"/>
        </w:rPr>
      </w:pPr>
      <w:r>
        <w:rPr>
          <w:rFonts w:ascii="Arial" w:hAnsi="Arial" w:cs="Arial"/>
          <w:sz w:val="24"/>
          <w:szCs w:val="24"/>
        </w:rPr>
        <w:t>According to (</w:t>
      </w:r>
      <w:r w:rsidR="00FA2A87">
        <w:rPr>
          <w:rFonts w:ascii="Arial" w:hAnsi="Arial" w:cs="Arial"/>
          <w:sz w:val="24"/>
          <w:szCs w:val="24"/>
        </w:rPr>
        <w:t>Williams, 2010)</w:t>
      </w:r>
      <w:r w:rsidR="00353253">
        <w:rPr>
          <w:rFonts w:ascii="Arial" w:hAnsi="Arial" w:cs="Arial"/>
          <w:sz w:val="24"/>
          <w:szCs w:val="24"/>
        </w:rPr>
        <w:t xml:space="preserve"> </w:t>
      </w:r>
      <w:r w:rsidR="003F2D51">
        <w:rPr>
          <w:rFonts w:ascii="Arial" w:hAnsi="Arial" w:cs="Arial"/>
          <w:sz w:val="24"/>
          <w:szCs w:val="24"/>
        </w:rPr>
        <w:t>family history, work related stress, lack of sleep, smoking, drinking excessively and minimal exercise</w:t>
      </w:r>
      <w:r w:rsidR="00834864">
        <w:rPr>
          <w:rFonts w:ascii="Arial" w:hAnsi="Arial" w:cs="Arial"/>
          <w:sz w:val="24"/>
          <w:szCs w:val="24"/>
        </w:rPr>
        <w:t xml:space="preserve"> </w:t>
      </w:r>
      <w:r w:rsidR="003019A5">
        <w:rPr>
          <w:rFonts w:ascii="Arial" w:hAnsi="Arial" w:cs="Arial"/>
          <w:sz w:val="24"/>
          <w:szCs w:val="24"/>
        </w:rPr>
        <w:t>are prime causes for heart attacks.</w:t>
      </w:r>
    </w:p>
    <w:p w14:paraId="70601552" w14:textId="57A22755" w:rsidR="00145D1B" w:rsidRDefault="00ED26FE" w:rsidP="007569B0">
      <w:pPr>
        <w:jc w:val="both"/>
        <w:rPr>
          <w:rFonts w:ascii="Arial" w:hAnsi="Arial" w:cs="Arial"/>
          <w:sz w:val="24"/>
          <w:szCs w:val="24"/>
        </w:rPr>
      </w:pPr>
      <w:r>
        <w:rPr>
          <w:rFonts w:ascii="Arial" w:hAnsi="Arial" w:cs="Arial"/>
          <w:sz w:val="24"/>
          <w:szCs w:val="24"/>
        </w:rPr>
        <w:t>According to (</w:t>
      </w:r>
      <w:r w:rsidR="003C3140">
        <w:rPr>
          <w:rFonts w:ascii="Arial" w:hAnsi="Arial" w:cs="Arial"/>
          <w:sz w:val="24"/>
          <w:szCs w:val="24"/>
        </w:rPr>
        <w:t>Thom et al. 2006) f</w:t>
      </w:r>
      <w:r w:rsidR="003019A5">
        <w:rPr>
          <w:rFonts w:ascii="Arial" w:hAnsi="Arial" w:cs="Arial"/>
          <w:sz w:val="24"/>
          <w:szCs w:val="24"/>
        </w:rPr>
        <w:t xml:space="preserve">or 10,000 people the incident rate per person is 190 in people who are over 85 years old. 117 for ages between 75-84 years of age, 66 for people between ages 65 to 74 years old, 37 for those between 75-84 years of age. </w:t>
      </w:r>
    </w:p>
    <w:p w14:paraId="69A7D487" w14:textId="5FE2DE33" w:rsidR="00E42B87" w:rsidRDefault="009C5868" w:rsidP="007569B0">
      <w:pPr>
        <w:jc w:val="both"/>
        <w:rPr>
          <w:rFonts w:ascii="Arial" w:hAnsi="Arial" w:cs="Arial"/>
          <w:sz w:val="24"/>
          <w:szCs w:val="24"/>
        </w:rPr>
      </w:pPr>
      <w:r>
        <w:rPr>
          <w:rFonts w:ascii="Arial" w:hAnsi="Arial" w:cs="Arial"/>
          <w:sz w:val="24"/>
          <w:szCs w:val="24"/>
        </w:rPr>
        <w:t>Mr. B</w:t>
      </w:r>
      <w:r w:rsidR="008312BF">
        <w:rPr>
          <w:rFonts w:ascii="Arial" w:hAnsi="Arial" w:cs="Arial"/>
          <w:sz w:val="24"/>
          <w:szCs w:val="24"/>
        </w:rPr>
        <w:t xml:space="preserve"> stated on the questionnaire he has previously</w:t>
      </w:r>
      <w:r>
        <w:rPr>
          <w:rFonts w:ascii="Arial" w:hAnsi="Arial" w:cs="Arial"/>
          <w:sz w:val="24"/>
          <w:szCs w:val="24"/>
        </w:rPr>
        <w:t xml:space="preserve"> suffered a </w:t>
      </w:r>
      <w:r w:rsidR="00873928">
        <w:rPr>
          <w:rFonts w:ascii="Arial" w:hAnsi="Arial" w:cs="Arial"/>
          <w:sz w:val="24"/>
          <w:szCs w:val="24"/>
        </w:rPr>
        <w:t xml:space="preserve">silent heart attack. </w:t>
      </w:r>
      <w:r w:rsidR="0073649F">
        <w:rPr>
          <w:rFonts w:ascii="Arial" w:hAnsi="Arial" w:cs="Arial"/>
          <w:sz w:val="24"/>
          <w:szCs w:val="24"/>
        </w:rPr>
        <w:t>S</w:t>
      </w:r>
      <w:r w:rsidR="00873928">
        <w:rPr>
          <w:rFonts w:ascii="Arial" w:hAnsi="Arial" w:cs="Arial"/>
          <w:sz w:val="24"/>
          <w:szCs w:val="24"/>
        </w:rPr>
        <w:t>ymptom</w:t>
      </w:r>
      <w:r w:rsidR="006E212B">
        <w:rPr>
          <w:rFonts w:ascii="Arial" w:hAnsi="Arial" w:cs="Arial"/>
          <w:sz w:val="24"/>
          <w:szCs w:val="24"/>
        </w:rPr>
        <w:t xml:space="preserve"> </w:t>
      </w:r>
      <w:r w:rsidR="0073649F">
        <w:rPr>
          <w:rFonts w:ascii="Arial" w:hAnsi="Arial" w:cs="Arial"/>
          <w:sz w:val="24"/>
          <w:szCs w:val="24"/>
        </w:rPr>
        <w:t xml:space="preserve">of a silent heart attack are </w:t>
      </w:r>
      <w:r w:rsidR="006E212B">
        <w:rPr>
          <w:rFonts w:ascii="Arial" w:hAnsi="Arial" w:cs="Arial"/>
          <w:sz w:val="24"/>
          <w:szCs w:val="24"/>
        </w:rPr>
        <w:t xml:space="preserve">bursting into a cold sweat, </w:t>
      </w:r>
      <w:r w:rsidR="00873928">
        <w:rPr>
          <w:rFonts w:ascii="Arial" w:hAnsi="Arial" w:cs="Arial"/>
          <w:sz w:val="24"/>
          <w:szCs w:val="24"/>
        </w:rPr>
        <w:t>struggling to breathe, feelings of weakness, feelings of fainting, weak headed</w:t>
      </w:r>
      <w:r>
        <w:rPr>
          <w:rFonts w:ascii="Arial" w:hAnsi="Arial" w:cs="Arial"/>
          <w:sz w:val="24"/>
          <w:szCs w:val="24"/>
        </w:rPr>
        <w:t xml:space="preserve"> </w:t>
      </w:r>
      <w:r w:rsidR="00873928">
        <w:rPr>
          <w:rFonts w:ascii="Arial" w:hAnsi="Arial" w:cs="Arial"/>
          <w:sz w:val="24"/>
          <w:szCs w:val="24"/>
        </w:rPr>
        <w:t xml:space="preserve">and groggy. A lot of people of do not have any apparent symptoms, this is due to blockage in the coronary </w:t>
      </w:r>
      <w:r w:rsidR="00E42B87">
        <w:rPr>
          <w:rFonts w:ascii="Arial" w:hAnsi="Arial" w:cs="Arial"/>
          <w:sz w:val="24"/>
          <w:szCs w:val="24"/>
        </w:rPr>
        <w:t>arteries by a blood clot this causes some of the heart muscles to die without the person realizing anything is happening (</w:t>
      </w:r>
      <w:r w:rsidR="0023588B">
        <w:rPr>
          <w:rFonts w:ascii="Arial" w:hAnsi="Arial" w:cs="Arial"/>
          <w:sz w:val="24"/>
          <w:szCs w:val="24"/>
        </w:rPr>
        <w:t>Hamer, 2010).</w:t>
      </w:r>
    </w:p>
    <w:p w14:paraId="42C4A029" w14:textId="3A0E902C" w:rsidR="004B6F89" w:rsidRDefault="00E42B87" w:rsidP="007569B0">
      <w:pPr>
        <w:jc w:val="both"/>
        <w:rPr>
          <w:rFonts w:ascii="Arial" w:hAnsi="Arial" w:cs="Arial"/>
          <w:sz w:val="24"/>
          <w:szCs w:val="24"/>
        </w:rPr>
      </w:pPr>
      <w:r>
        <w:rPr>
          <w:rFonts w:ascii="Arial" w:hAnsi="Arial" w:cs="Arial"/>
          <w:sz w:val="24"/>
          <w:szCs w:val="24"/>
        </w:rPr>
        <w:t>There are many</w:t>
      </w:r>
      <w:r w:rsidR="00D30A72">
        <w:rPr>
          <w:rFonts w:ascii="Arial" w:hAnsi="Arial" w:cs="Arial"/>
          <w:sz w:val="24"/>
          <w:szCs w:val="24"/>
        </w:rPr>
        <w:t xml:space="preserve"> common causes</w:t>
      </w:r>
      <w:r>
        <w:rPr>
          <w:rFonts w:ascii="Arial" w:hAnsi="Arial" w:cs="Arial"/>
          <w:sz w:val="24"/>
          <w:szCs w:val="24"/>
        </w:rPr>
        <w:t xml:space="preserve"> to why a person may </w:t>
      </w:r>
      <w:r w:rsidR="003B212A">
        <w:rPr>
          <w:rFonts w:ascii="Arial" w:hAnsi="Arial" w:cs="Arial"/>
          <w:sz w:val="24"/>
          <w:szCs w:val="24"/>
        </w:rPr>
        <w:t>suffer</w:t>
      </w:r>
      <w:r>
        <w:rPr>
          <w:rFonts w:ascii="Arial" w:hAnsi="Arial" w:cs="Arial"/>
          <w:sz w:val="24"/>
          <w:szCs w:val="24"/>
        </w:rPr>
        <w:t xml:space="preserve"> a heart attack</w:t>
      </w:r>
      <w:r w:rsidR="00D30A72">
        <w:rPr>
          <w:rFonts w:ascii="Arial" w:hAnsi="Arial" w:cs="Arial"/>
          <w:sz w:val="24"/>
          <w:szCs w:val="24"/>
        </w:rPr>
        <w:t xml:space="preserve"> </w:t>
      </w:r>
      <w:r w:rsidR="003B212A">
        <w:rPr>
          <w:rFonts w:ascii="Arial" w:hAnsi="Arial" w:cs="Arial"/>
          <w:sz w:val="24"/>
          <w:szCs w:val="24"/>
        </w:rPr>
        <w:t>for example</w:t>
      </w:r>
      <w:r w:rsidR="00D30A72">
        <w:rPr>
          <w:rFonts w:ascii="Arial" w:hAnsi="Arial" w:cs="Arial"/>
          <w:sz w:val="24"/>
          <w:szCs w:val="24"/>
        </w:rPr>
        <w:t xml:space="preserve"> genetic issues</w:t>
      </w:r>
      <w:r w:rsidR="003B212A">
        <w:rPr>
          <w:rFonts w:ascii="Arial" w:hAnsi="Arial" w:cs="Arial"/>
          <w:sz w:val="24"/>
          <w:szCs w:val="24"/>
        </w:rPr>
        <w:t xml:space="preserve"> which is when</w:t>
      </w:r>
      <w:r w:rsidR="00D659CC">
        <w:rPr>
          <w:rFonts w:ascii="Arial" w:hAnsi="Arial" w:cs="Arial"/>
          <w:sz w:val="24"/>
          <w:szCs w:val="24"/>
        </w:rPr>
        <w:t xml:space="preserve"> family members have suffered</w:t>
      </w:r>
      <w:r w:rsidR="00767DAE">
        <w:rPr>
          <w:rFonts w:ascii="Arial" w:hAnsi="Arial" w:cs="Arial"/>
          <w:sz w:val="24"/>
          <w:szCs w:val="24"/>
        </w:rPr>
        <w:t xml:space="preserve"> or are suffering</w:t>
      </w:r>
      <w:r w:rsidR="00D659CC">
        <w:rPr>
          <w:rFonts w:ascii="Arial" w:hAnsi="Arial" w:cs="Arial"/>
          <w:sz w:val="24"/>
          <w:szCs w:val="24"/>
        </w:rPr>
        <w:t xml:space="preserve"> with same kind of condition</w:t>
      </w:r>
      <w:r w:rsidR="00D30A72">
        <w:rPr>
          <w:rFonts w:ascii="Arial" w:hAnsi="Arial" w:cs="Arial"/>
          <w:sz w:val="24"/>
          <w:szCs w:val="24"/>
        </w:rPr>
        <w:t xml:space="preserve"> if that is the case for a patient,</w:t>
      </w:r>
      <w:r>
        <w:rPr>
          <w:rFonts w:ascii="Arial" w:hAnsi="Arial" w:cs="Arial"/>
          <w:sz w:val="24"/>
          <w:szCs w:val="24"/>
        </w:rPr>
        <w:t xml:space="preserve"> </w:t>
      </w:r>
      <w:r w:rsidR="00D30A72">
        <w:rPr>
          <w:rFonts w:ascii="Arial" w:hAnsi="Arial" w:cs="Arial"/>
          <w:sz w:val="24"/>
          <w:szCs w:val="24"/>
        </w:rPr>
        <w:t>they would be advised to sustain a healthy diet and lifestyle</w:t>
      </w:r>
      <w:r w:rsidR="008B70DA">
        <w:rPr>
          <w:rFonts w:ascii="Arial" w:hAnsi="Arial" w:cs="Arial"/>
          <w:sz w:val="24"/>
          <w:szCs w:val="24"/>
        </w:rPr>
        <w:t xml:space="preserve"> immediately</w:t>
      </w:r>
      <w:r w:rsidR="00D30A72">
        <w:rPr>
          <w:rFonts w:ascii="Arial" w:hAnsi="Arial" w:cs="Arial"/>
          <w:sz w:val="24"/>
          <w:szCs w:val="24"/>
        </w:rPr>
        <w:t>.</w:t>
      </w:r>
      <w:r w:rsidR="00F65CE3">
        <w:rPr>
          <w:rFonts w:ascii="Arial" w:hAnsi="Arial" w:cs="Arial"/>
          <w:sz w:val="24"/>
          <w:szCs w:val="24"/>
        </w:rPr>
        <w:t xml:space="preserve"> Heart attacks are more prominent in men than women</w:t>
      </w:r>
      <w:r w:rsidR="00D30A72">
        <w:rPr>
          <w:rFonts w:ascii="Arial" w:hAnsi="Arial" w:cs="Arial"/>
          <w:sz w:val="24"/>
          <w:szCs w:val="24"/>
        </w:rPr>
        <w:t xml:space="preserve"> </w:t>
      </w:r>
      <w:r w:rsidR="00F65CE3">
        <w:rPr>
          <w:rFonts w:ascii="Arial" w:hAnsi="Arial" w:cs="Arial"/>
          <w:sz w:val="24"/>
          <w:szCs w:val="24"/>
        </w:rPr>
        <w:t>m</w:t>
      </w:r>
      <w:r w:rsidR="00D30A72">
        <w:rPr>
          <w:rFonts w:ascii="Arial" w:hAnsi="Arial" w:cs="Arial"/>
          <w:sz w:val="24"/>
          <w:szCs w:val="24"/>
        </w:rPr>
        <w:t>ore so for men over the age of 50 with family history of cardiovascular disease</w:t>
      </w:r>
      <w:r w:rsidR="00E245DD">
        <w:rPr>
          <w:rFonts w:ascii="Arial" w:hAnsi="Arial" w:cs="Arial"/>
          <w:sz w:val="24"/>
          <w:szCs w:val="24"/>
        </w:rPr>
        <w:t>, this places them</w:t>
      </w:r>
      <w:r w:rsidR="0033495B">
        <w:rPr>
          <w:rFonts w:ascii="Arial" w:hAnsi="Arial" w:cs="Arial"/>
          <w:sz w:val="24"/>
          <w:szCs w:val="24"/>
        </w:rPr>
        <w:t xml:space="preserve"> to be</w:t>
      </w:r>
      <w:r w:rsidR="00D30A72">
        <w:rPr>
          <w:rFonts w:ascii="Arial" w:hAnsi="Arial" w:cs="Arial"/>
          <w:sz w:val="24"/>
          <w:szCs w:val="24"/>
        </w:rPr>
        <w:t xml:space="preserve"> more</w:t>
      </w:r>
      <w:r w:rsidR="00DE229B">
        <w:rPr>
          <w:rFonts w:ascii="Arial" w:hAnsi="Arial" w:cs="Arial"/>
          <w:sz w:val="24"/>
          <w:szCs w:val="24"/>
        </w:rPr>
        <w:t xml:space="preserve"> at</w:t>
      </w:r>
      <w:r w:rsidR="00D30A72">
        <w:rPr>
          <w:rFonts w:ascii="Arial" w:hAnsi="Arial" w:cs="Arial"/>
          <w:sz w:val="24"/>
          <w:szCs w:val="24"/>
        </w:rPr>
        <w:t xml:space="preserve"> risk </w:t>
      </w:r>
      <w:r w:rsidR="00DE229B">
        <w:rPr>
          <w:rFonts w:ascii="Arial" w:hAnsi="Arial" w:cs="Arial"/>
          <w:sz w:val="24"/>
          <w:szCs w:val="24"/>
        </w:rPr>
        <w:t>of</w:t>
      </w:r>
      <w:r w:rsidR="009766D8">
        <w:rPr>
          <w:rFonts w:ascii="Arial" w:hAnsi="Arial" w:cs="Arial"/>
          <w:sz w:val="24"/>
          <w:szCs w:val="24"/>
        </w:rPr>
        <w:t xml:space="preserve"> a</w:t>
      </w:r>
      <w:r w:rsidR="00D30A72">
        <w:rPr>
          <w:rFonts w:ascii="Arial" w:hAnsi="Arial" w:cs="Arial"/>
          <w:sz w:val="24"/>
          <w:szCs w:val="24"/>
        </w:rPr>
        <w:t xml:space="preserve"> heart attack</w:t>
      </w:r>
      <w:r w:rsidR="0073560F">
        <w:rPr>
          <w:rFonts w:ascii="Arial" w:hAnsi="Arial" w:cs="Arial"/>
          <w:sz w:val="24"/>
          <w:szCs w:val="24"/>
        </w:rPr>
        <w:t>.</w:t>
      </w:r>
    </w:p>
    <w:p w14:paraId="1C949214" w14:textId="4D31E5BA" w:rsidR="00911A6D" w:rsidRPr="00B37C1B" w:rsidRDefault="00BF4E56" w:rsidP="007569B0">
      <w:pPr>
        <w:jc w:val="both"/>
        <w:rPr>
          <w:rFonts w:ascii="Arial" w:hAnsi="Arial" w:cs="Arial"/>
          <w:sz w:val="24"/>
          <w:szCs w:val="24"/>
        </w:rPr>
      </w:pPr>
      <w:r>
        <w:rPr>
          <w:rFonts w:ascii="Arial" w:hAnsi="Arial" w:cs="Arial"/>
          <w:sz w:val="24"/>
          <w:szCs w:val="24"/>
        </w:rPr>
        <w:t>According to (</w:t>
      </w:r>
      <w:r w:rsidR="0023588B">
        <w:rPr>
          <w:rFonts w:ascii="Arial" w:hAnsi="Arial" w:cs="Arial"/>
          <w:sz w:val="24"/>
          <w:szCs w:val="24"/>
        </w:rPr>
        <w:t>Scarborough</w:t>
      </w:r>
      <w:r w:rsidR="00C00F9F">
        <w:rPr>
          <w:rFonts w:ascii="Arial" w:hAnsi="Arial" w:cs="Arial"/>
          <w:sz w:val="24"/>
          <w:szCs w:val="24"/>
        </w:rPr>
        <w:t xml:space="preserve"> et al.</w:t>
      </w:r>
      <w:r w:rsidR="0023588B">
        <w:rPr>
          <w:rFonts w:ascii="Arial" w:hAnsi="Arial" w:cs="Arial"/>
          <w:sz w:val="24"/>
          <w:szCs w:val="24"/>
        </w:rPr>
        <w:t xml:space="preserve"> 2011) </w:t>
      </w:r>
      <w:r>
        <w:rPr>
          <w:rFonts w:ascii="Arial" w:hAnsi="Arial" w:cs="Arial"/>
          <w:sz w:val="24"/>
          <w:szCs w:val="24"/>
        </w:rPr>
        <w:t>smoking more than ten cigarettes a day increases the risk of coronary heart disease</w:t>
      </w:r>
      <w:r w:rsidR="00267B22">
        <w:rPr>
          <w:rFonts w:ascii="Arial" w:hAnsi="Arial" w:cs="Arial"/>
          <w:sz w:val="24"/>
          <w:szCs w:val="24"/>
        </w:rPr>
        <w:t xml:space="preserve"> </w:t>
      </w:r>
      <w:r>
        <w:rPr>
          <w:rFonts w:ascii="Arial" w:hAnsi="Arial" w:cs="Arial"/>
          <w:sz w:val="24"/>
          <w:szCs w:val="24"/>
        </w:rPr>
        <w:t>by 50%</w:t>
      </w:r>
      <w:r w:rsidR="00EF23CE">
        <w:rPr>
          <w:rFonts w:ascii="Arial" w:hAnsi="Arial" w:cs="Arial"/>
          <w:sz w:val="24"/>
          <w:szCs w:val="24"/>
        </w:rPr>
        <w:t>.</w:t>
      </w:r>
      <w:r>
        <w:rPr>
          <w:rFonts w:ascii="Arial" w:hAnsi="Arial" w:cs="Arial"/>
          <w:sz w:val="24"/>
          <w:szCs w:val="24"/>
        </w:rPr>
        <w:t xml:space="preserve"> </w:t>
      </w:r>
      <w:r w:rsidR="00EF23CE">
        <w:rPr>
          <w:rFonts w:ascii="Arial" w:hAnsi="Arial" w:cs="Arial"/>
          <w:sz w:val="24"/>
          <w:szCs w:val="24"/>
        </w:rPr>
        <w:t xml:space="preserve"> During the </w:t>
      </w:r>
      <w:r w:rsidR="00947813">
        <w:rPr>
          <w:rFonts w:ascii="Arial" w:hAnsi="Arial" w:cs="Arial"/>
          <w:sz w:val="24"/>
          <w:szCs w:val="24"/>
        </w:rPr>
        <w:t>assessment</w:t>
      </w:r>
      <w:r w:rsidR="00EF23CE">
        <w:rPr>
          <w:rFonts w:ascii="Arial" w:hAnsi="Arial" w:cs="Arial"/>
          <w:sz w:val="24"/>
          <w:szCs w:val="24"/>
        </w:rPr>
        <w:t xml:space="preserve"> </w:t>
      </w:r>
      <w:r>
        <w:rPr>
          <w:rFonts w:ascii="Arial" w:hAnsi="Arial" w:cs="Arial"/>
          <w:sz w:val="24"/>
          <w:szCs w:val="24"/>
        </w:rPr>
        <w:t xml:space="preserve">Mr. B stated he smokes more than 20 </w:t>
      </w:r>
      <w:r>
        <w:rPr>
          <w:rFonts w:ascii="Arial" w:hAnsi="Arial" w:cs="Arial"/>
          <w:sz w:val="24"/>
          <w:szCs w:val="24"/>
        </w:rPr>
        <w:lastRenderedPageBreak/>
        <w:t>cigarettes daily.</w:t>
      </w:r>
      <w:r w:rsidR="00F71837">
        <w:rPr>
          <w:rFonts w:ascii="Arial" w:hAnsi="Arial" w:cs="Arial"/>
          <w:sz w:val="24"/>
          <w:szCs w:val="24"/>
        </w:rPr>
        <w:t xml:space="preserve"> Mr. Bs diet is high in saturated fat as he enjoys having a lot of takeaway meals such as kebab and chips and very rarely incorporates vegetables in his meals, he also dislikes most fruits too. A</w:t>
      </w:r>
      <w:r>
        <w:rPr>
          <w:rFonts w:ascii="Arial" w:hAnsi="Arial" w:cs="Arial"/>
          <w:sz w:val="24"/>
          <w:szCs w:val="24"/>
        </w:rPr>
        <w:t xml:space="preserve">n </w:t>
      </w:r>
      <w:r w:rsidR="00F71837">
        <w:rPr>
          <w:rFonts w:ascii="Arial" w:hAnsi="Arial" w:cs="Arial"/>
          <w:sz w:val="24"/>
          <w:szCs w:val="24"/>
        </w:rPr>
        <w:t>individual’s</w:t>
      </w:r>
      <w:r>
        <w:rPr>
          <w:rFonts w:ascii="Arial" w:hAnsi="Arial" w:cs="Arial"/>
          <w:sz w:val="24"/>
          <w:szCs w:val="24"/>
        </w:rPr>
        <w:t xml:space="preserve"> diet that is high in saturated fat can increase the fatty residue in the coronary arteries and greatly increase the risk of a heart attack</w:t>
      </w:r>
      <w:r w:rsidR="00F71837">
        <w:rPr>
          <w:rFonts w:ascii="Arial" w:hAnsi="Arial" w:cs="Arial"/>
          <w:sz w:val="24"/>
          <w:szCs w:val="24"/>
        </w:rPr>
        <w:t xml:space="preserve">. Mr. B also has high cholesterol due to his consumption of high saturated foods and </w:t>
      </w:r>
      <w:r w:rsidR="00374D7B">
        <w:rPr>
          <w:rFonts w:ascii="Arial" w:hAnsi="Arial" w:cs="Arial"/>
          <w:sz w:val="24"/>
          <w:szCs w:val="24"/>
        </w:rPr>
        <w:t>lack of healthy veg.</w:t>
      </w:r>
      <w:r w:rsidR="008A2D6F">
        <w:rPr>
          <w:rFonts w:ascii="Arial" w:hAnsi="Arial" w:cs="Arial"/>
          <w:sz w:val="24"/>
          <w:szCs w:val="24"/>
        </w:rPr>
        <w:t xml:space="preserve"> Saturated and trans fats in a person’s diet raise cholesterol in the blood</w:t>
      </w:r>
      <w:r w:rsidR="000E0948">
        <w:rPr>
          <w:rFonts w:ascii="Arial" w:hAnsi="Arial" w:cs="Arial"/>
          <w:sz w:val="24"/>
          <w:szCs w:val="24"/>
        </w:rPr>
        <w:t>.</w:t>
      </w:r>
      <w:r w:rsidR="008A2D6F">
        <w:rPr>
          <w:rFonts w:ascii="Arial" w:hAnsi="Arial" w:cs="Arial"/>
          <w:sz w:val="24"/>
          <w:szCs w:val="24"/>
        </w:rPr>
        <w:t xml:space="preserve"> </w:t>
      </w:r>
      <w:r w:rsidR="000E0948">
        <w:rPr>
          <w:rFonts w:ascii="Arial" w:hAnsi="Arial" w:cs="Arial"/>
          <w:sz w:val="24"/>
          <w:szCs w:val="24"/>
        </w:rPr>
        <w:t>Many</w:t>
      </w:r>
      <w:r w:rsidR="008A2D6F">
        <w:rPr>
          <w:rFonts w:ascii="Arial" w:hAnsi="Arial" w:cs="Arial"/>
          <w:sz w:val="24"/>
          <w:szCs w:val="24"/>
        </w:rPr>
        <w:t xml:space="preserve"> heart attacks develop due to cholesterol filled blockages deep inside the arteries that supply blood to the heart</w:t>
      </w:r>
      <w:r w:rsidR="000E0948">
        <w:rPr>
          <w:rFonts w:ascii="Arial" w:hAnsi="Arial" w:cs="Arial"/>
          <w:sz w:val="24"/>
          <w:szCs w:val="24"/>
        </w:rPr>
        <w:t>. Mr. B is also obese, obesity is the cause of</w:t>
      </w:r>
      <w:r w:rsidR="00753E35">
        <w:rPr>
          <w:rFonts w:ascii="Arial" w:hAnsi="Arial" w:cs="Arial"/>
          <w:sz w:val="24"/>
          <w:szCs w:val="24"/>
        </w:rPr>
        <w:t xml:space="preserve"> several diseases, heart disease being at the top of the list (</w:t>
      </w:r>
      <w:r w:rsidR="00C00F9F">
        <w:rPr>
          <w:rFonts w:ascii="Arial" w:hAnsi="Arial" w:cs="Arial"/>
          <w:sz w:val="24"/>
          <w:szCs w:val="24"/>
        </w:rPr>
        <w:t>Crowe et al. 2011).</w:t>
      </w:r>
    </w:p>
    <w:p w14:paraId="6B3448E9" w14:textId="735BD783" w:rsidR="00F21101" w:rsidRDefault="00F21101" w:rsidP="007569B0">
      <w:pPr>
        <w:jc w:val="both"/>
        <w:rPr>
          <w:rFonts w:ascii="Arial" w:hAnsi="Arial" w:cs="Arial"/>
          <w:sz w:val="24"/>
          <w:szCs w:val="24"/>
          <w:lang w:val="en-GB"/>
        </w:rPr>
      </w:pPr>
      <w:r w:rsidRPr="00F21101">
        <w:rPr>
          <w:rFonts w:ascii="Arial" w:hAnsi="Arial" w:cs="Arial"/>
          <w:sz w:val="24"/>
          <w:szCs w:val="24"/>
        </w:rPr>
        <w:t>Eat</w:t>
      </w:r>
      <w:r>
        <w:rPr>
          <w:rFonts w:ascii="Arial" w:hAnsi="Arial" w:cs="Arial"/>
          <w:sz w:val="24"/>
          <w:szCs w:val="24"/>
        </w:rPr>
        <w:t>i</w:t>
      </w:r>
      <w:r w:rsidRPr="00F21101">
        <w:rPr>
          <w:rFonts w:ascii="Arial" w:hAnsi="Arial" w:cs="Arial"/>
          <w:sz w:val="24"/>
          <w:szCs w:val="24"/>
        </w:rPr>
        <w:t>ng</w:t>
      </w:r>
      <w:r>
        <w:rPr>
          <w:rFonts w:ascii="Arial" w:hAnsi="Arial" w:cs="Arial"/>
          <w:sz w:val="24"/>
          <w:szCs w:val="24"/>
        </w:rPr>
        <w:t xml:space="preserve"> a Mediterranean style diet that consists of</w:t>
      </w:r>
      <w:r>
        <w:rPr>
          <w:rFonts w:ascii="Arial" w:hAnsi="Arial" w:cs="Arial"/>
          <w:sz w:val="24"/>
          <w:szCs w:val="24"/>
          <w:lang w:val="en-GB"/>
        </w:rPr>
        <w:t xml:space="preserve"> fruit, vegetables, and leafy salads,</w:t>
      </w:r>
      <w:r w:rsidR="00B40E03">
        <w:rPr>
          <w:rFonts w:ascii="Arial" w:hAnsi="Arial" w:cs="Arial"/>
          <w:sz w:val="24"/>
          <w:szCs w:val="24"/>
          <w:lang w:val="en-GB"/>
        </w:rPr>
        <w:t xml:space="preserve"> beans and pulses,</w:t>
      </w:r>
      <w:r w:rsidRPr="00F21101">
        <w:rPr>
          <w:rFonts w:ascii="Arial" w:hAnsi="Arial" w:cs="Arial"/>
          <w:sz w:val="24"/>
          <w:szCs w:val="24"/>
          <w:lang w:val="en-GB"/>
        </w:rPr>
        <w:t xml:space="preserve"> </w:t>
      </w:r>
      <w:r>
        <w:rPr>
          <w:rFonts w:ascii="Arial" w:hAnsi="Arial" w:cs="Arial"/>
          <w:sz w:val="24"/>
          <w:szCs w:val="24"/>
          <w:lang w:val="en-GB"/>
        </w:rPr>
        <w:t>eating more wholegrain nuts and seeds, eating two portions of oily fish</w:t>
      </w:r>
      <w:r w:rsidR="002C5BF0">
        <w:rPr>
          <w:rFonts w:ascii="Arial" w:hAnsi="Arial" w:cs="Arial"/>
          <w:sz w:val="24"/>
          <w:szCs w:val="24"/>
          <w:lang w:val="en-GB"/>
        </w:rPr>
        <w:t xml:space="preserve"> such as</w:t>
      </w:r>
      <w:r>
        <w:rPr>
          <w:rFonts w:ascii="Arial" w:hAnsi="Arial" w:cs="Arial"/>
          <w:sz w:val="24"/>
          <w:szCs w:val="24"/>
          <w:lang w:val="en-GB"/>
        </w:rPr>
        <w:t xml:space="preserve"> </w:t>
      </w:r>
      <w:r w:rsidR="002C5BF0" w:rsidRPr="002C5BF0">
        <w:rPr>
          <w:rFonts w:ascii="Arial" w:hAnsi="Arial" w:cs="Arial"/>
          <w:sz w:val="24"/>
          <w:szCs w:val="24"/>
          <w:lang w:val="en-GB"/>
        </w:rPr>
        <w:t>herring, sardines, mackerel, salmon,</w:t>
      </w:r>
      <w:r w:rsidR="002C5BF0">
        <w:rPr>
          <w:rFonts w:ascii="Arial" w:hAnsi="Arial" w:cs="Arial"/>
          <w:sz w:val="24"/>
          <w:szCs w:val="24"/>
          <w:lang w:val="en-GB"/>
        </w:rPr>
        <w:t xml:space="preserve"> or</w:t>
      </w:r>
      <w:r w:rsidR="002C5BF0" w:rsidRPr="002C5BF0">
        <w:rPr>
          <w:rFonts w:ascii="Arial" w:hAnsi="Arial" w:cs="Arial"/>
          <w:sz w:val="24"/>
          <w:szCs w:val="24"/>
          <w:lang w:val="en-GB"/>
        </w:rPr>
        <w:t xml:space="preserve"> trout fish</w:t>
      </w:r>
      <w:r w:rsidR="002C5BF0">
        <w:rPr>
          <w:rFonts w:ascii="Arial" w:hAnsi="Arial" w:cs="Arial"/>
          <w:sz w:val="24"/>
          <w:szCs w:val="24"/>
          <w:lang w:val="en-GB"/>
        </w:rPr>
        <w:t xml:space="preserve"> </w:t>
      </w:r>
      <w:r>
        <w:rPr>
          <w:rFonts w:ascii="Arial" w:hAnsi="Arial" w:cs="Arial"/>
          <w:sz w:val="24"/>
          <w:szCs w:val="24"/>
          <w:lang w:val="en-GB"/>
        </w:rPr>
        <w:t>can help avert heart disease (NHS, 2020)</w:t>
      </w:r>
      <w:r w:rsidR="00905865">
        <w:rPr>
          <w:rFonts w:ascii="Arial" w:hAnsi="Arial" w:cs="Arial"/>
          <w:sz w:val="24"/>
          <w:szCs w:val="24"/>
          <w:lang w:val="en-GB"/>
        </w:rPr>
        <w:t>. R</w:t>
      </w:r>
      <w:r>
        <w:rPr>
          <w:rFonts w:ascii="Arial" w:hAnsi="Arial" w:cs="Arial"/>
          <w:sz w:val="24"/>
          <w:szCs w:val="24"/>
          <w:lang w:val="en-GB"/>
        </w:rPr>
        <w:t>educ</w:t>
      </w:r>
      <w:r w:rsidR="00905865">
        <w:rPr>
          <w:rFonts w:ascii="Arial" w:hAnsi="Arial" w:cs="Arial"/>
          <w:sz w:val="24"/>
          <w:szCs w:val="24"/>
          <w:lang w:val="en-GB"/>
        </w:rPr>
        <w:t>ing</w:t>
      </w:r>
      <w:r>
        <w:rPr>
          <w:rFonts w:ascii="Arial" w:hAnsi="Arial" w:cs="Arial"/>
          <w:sz w:val="24"/>
          <w:szCs w:val="24"/>
          <w:lang w:val="en-GB"/>
        </w:rPr>
        <w:t xml:space="preserve"> red meat, avoid</w:t>
      </w:r>
      <w:r w:rsidR="002C5BF0">
        <w:rPr>
          <w:rFonts w:ascii="Arial" w:hAnsi="Arial" w:cs="Arial"/>
          <w:sz w:val="24"/>
          <w:szCs w:val="24"/>
          <w:lang w:val="en-GB"/>
        </w:rPr>
        <w:t>ing</w:t>
      </w:r>
      <w:r>
        <w:rPr>
          <w:rFonts w:ascii="Arial" w:hAnsi="Arial" w:cs="Arial"/>
          <w:sz w:val="24"/>
          <w:szCs w:val="24"/>
          <w:lang w:val="en-GB"/>
        </w:rPr>
        <w:t xml:space="preserve"> dairy products such as butter and cream </w:t>
      </w:r>
      <w:r w:rsidR="002C5BF0">
        <w:rPr>
          <w:rFonts w:ascii="Arial" w:hAnsi="Arial" w:cs="Arial"/>
          <w:sz w:val="24"/>
          <w:szCs w:val="24"/>
          <w:lang w:val="en-GB"/>
        </w:rPr>
        <w:t xml:space="preserve">and cheesy sauces as they </w:t>
      </w:r>
      <w:r w:rsidR="007C22F1">
        <w:rPr>
          <w:rFonts w:ascii="Arial" w:hAnsi="Arial" w:cs="Arial"/>
          <w:sz w:val="24"/>
          <w:szCs w:val="24"/>
          <w:lang w:val="en-GB"/>
        </w:rPr>
        <w:t>are more likely to</w:t>
      </w:r>
      <w:r w:rsidR="006508A2">
        <w:rPr>
          <w:rFonts w:ascii="Arial" w:hAnsi="Arial" w:cs="Arial"/>
          <w:sz w:val="24"/>
          <w:szCs w:val="24"/>
          <w:lang w:val="en-GB"/>
        </w:rPr>
        <w:t xml:space="preserve"> be</w:t>
      </w:r>
      <w:r w:rsidR="007C22F1">
        <w:rPr>
          <w:rFonts w:ascii="Arial" w:hAnsi="Arial" w:cs="Arial"/>
          <w:sz w:val="24"/>
          <w:szCs w:val="24"/>
          <w:lang w:val="en-GB"/>
        </w:rPr>
        <w:t xml:space="preserve"> high in fat. Avoiding foods high in saturated fats, processed foods and takeaways are preferable choices for a healthier lifestyle. Consumption of excess salt carry excess fluid in the body which </w:t>
      </w:r>
      <w:r w:rsidR="00F57F12">
        <w:rPr>
          <w:rFonts w:ascii="Arial" w:hAnsi="Arial" w:cs="Arial"/>
          <w:sz w:val="24"/>
          <w:szCs w:val="24"/>
          <w:lang w:val="en-GB"/>
        </w:rPr>
        <w:t xml:space="preserve">makes it difficult for </w:t>
      </w:r>
      <w:r w:rsidR="007C22F1">
        <w:rPr>
          <w:rFonts w:ascii="Arial" w:hAnsi="Arial" w:cs="Arial"/>
          <w:sz w:val="24"/>
          <w:szCs w:val="24"/>
          <w:lang w:val="en-GB"/>
        </w:rPr>
        <w:t>the heart to work</w:t>
      </w:r>
      <w:r w:rsidR="00F57F12">
        <w:rPr>
          <w:rFonts w:ascii="Arial" w:hAnsi="Arial" w:cs="Arial"/>
          <w:sz w:val="24"/>
          <w:szCs w:val="24"/>
          <w:lang w:val="en-GB"/>
        </w:rPr>
        <w:t xml:space="preserve"> properly, along with an increase in blood pressure.</w:t>
      </w:r>
      <w:r w:rsidR="006508A2">
        <w:rPr>
          <w:rFonts w:ascii="Arial" w:hAnsi="Arial" w:cs="Arial"/>
          <w:sz w:val="24"/>
          <w:szCs w:val="24"/>
          <w:lang w:val="en-GB"/>
        </w:rPr>
        <w:t xml:space="preserve"> Salt is a main reason for increase in high blood pressure</w:t>
      </w:r>
      <w:r w:rsidR="008627F6">
        <w:rPr>
          <w:rFonts w:ascii="Arial" w:hAnsi="Arial" w:cs="Arial"/>
          <w:sz w:val="24"/>
          <w:szCs w:val="24"/>
          <w:lang w:val="en-GB"/>
        </w:rPr>
        <w:t xml:space="preserve">, it is made up of sodium and </w:t>
      </w:r>
      <w:r w:rsidR="007310FE">
        <w:rPr>
          <w:rFonts w:ascii="Arial" w:hAnsi="Arial" w:cs="Arial"/>
          <w:sz w:val="24"/>
          <w:szCs w:val="24"/>
          <w:lang w:val="en-GB"/>
        </w:rPr>
        <w:t xml:space="preserve">chloride, the sodium part is the most damaging to health. </w:t>
      </w:r>
      <w:r w:rsidR="00CC6AE6">
        <w:rPr>
          <w:rFonts w:ascii="Arial" w:hAnsi="Arial" w:cs="Arial"/>
          <w:sz w:val="24"/>
          <w:szCs w:val="24"/>
          <w:lang w:val="en-GB"/>
        </w:rPr>
        <w:t xml:space="preserve">Salt is a </w:t>
      </w:r>
      <w:r w:rsidR="000B7030">
        <w:rPr>
          <w:rFonts w:ascii="Arial" w:hAnsi="Arial" w:cs="Arial"/>
          <w:sz w:val="24"/>
          <w:szCs w:val="24"/>
          <w:lang w:val="en-GB"/>
        </w:rPr>
        <w:t xml:space="preserve">one of the greatest </w:t>
      </w:r>
      <w:r w:rsidR="00F81ED5">
        <w:rPr>
          <w:rFonts w:ascii="Arial" w:hAnsi="Arial" w:cs="Arial"/>
          <w:sz w:val="24"/>
          <w:szCs w:val="24"/>
          <w:lang w:val="en-GB"/>
        </w:rPr>
        <w:t xml:space="preserve">risk </w:t>
      </w:r>
      <w:r w:rsidR="00A70601">
        <w:rPr>
          <w:rFonts w:ascii="Arial" w:hAnsi="Arial" w:cs="Arial"/>
          <w:sz w:val="24"/>
          <w:szCs w:val="24"/>
          <w:lang w:val="en-GB"/>
        </w:rPr>
        <w:t>factors of heart disease</w:t>
      </w:r>
      <w:r w:rsidR="00B675FF">
        <w:rPr>
          <w:rFonts w:ascii="Arial" w:hAnsi="Arial" w:cs="Arial"/>
          <w:sz w:val="24"/>
          <w:szCs w:val="24"/>
          <w:lang w:val="en-GB"/>
        </w:rPr>
        <w:t xml:space="preserve">, </w:t>
      </w:r>
      <w:r w:rsidR="00FA25BA">
        <w:rPr>
          <w:rFonts w:ascii="Arial" w:hAnsi="Arial" w:cs="Arial"/>
          <w:sz w:val="24"/>
          <w:szCs w:val="24"/>
          <w:lang w:val="en-GB"/>
        </w:rPr>
        <w:t xml:space="preserve">alternative </w:t>
      </w:r>
      <w:r w:rsidR="003D593C">
        <w:rPr>
          <w:rFonts w:ascii="Arial" w:hAnsi="Arial" w:cs="Arial"/>
          <w:sz w:val="24"/>
          <w:szCs w:val="24"/>
          <w:lang w:val="en-GB"/>
        </w:rPr>
        <w:t xml:space="preserve">health risks </w:t>
      </w:r>
      <w:r w:rsidR="002B2B3E">
        <w:rPr>
          <w:rFonts w:ascii="Arial" w:hAnsi="Arial" w:cs="Arial"/>
          <w:sz w:val="24"/>
          <w:szCs w:val="24"/>
          <w:lang w:val="en-GB"/>
        </w:rPr>
        <w:t xml:space="preserve">linked </w:t>
      </w:r>
      <w:r w:rsidR="009E667B">
        <w:rPr>
          <w:rFonts w:ascii="Arial" w:hAnsi="Arial" w:cs="Arial"/>
          <w:sz w:val="24"/>
          <w:szCs w:val="24"/>
          <w:lang w:val="en-GB"/>
        </w:rPr>
        <w:t xml:space="preserve">with </w:t>
      </w:r>
      <w:r w:rsidR="00FA35F0">
        <w:rPr>
          <w:rFonts w:ascii="Arial" w:hAnsi="Arial" w:cs="Arial"/>
          <w:sz w:val="24"/>
          <w:szCs w:val="24"/>
          <w:lang w:val="en-GB"/>
        </w:rPr>
        <w:t>co</w:t>
      </w:r>
      <w:r w:rsidR="00535E95">
        <w:rPr>
          <w:rFonts w:ascii="Arial" w:hAnsi="Arial" w:cs="Arial"/>
          <w:sz w:val="24"/>
          <w:szCs w:val="24"/>
          <w:lang w:val="en-GB"/>
        </w:rPr>
        <w:t>nsumption of too much salt</w:t>
      </w:r>
      <w:r w:rsidR="00BF5F25">
        <w:rPr>
          <w:rFonts w:ascii="Arial" w:hAnsi="Arial" w:cs="Arial"/>
          <w:sz w:val="24"/>
          <w:szCs w:val="24"/>
          <w:lang w:val="en-GB"/>
        </w:rPr>
        <w:t xml:space="preserve"> </w:t>
      </w:r>
      <w:r w:rsidR="00B55909">
        <w:rPr>
          <w:rFonts w:ascii="Arial" w:hAnsi="Arial" w:cs="Arial"/>
          <w:sz w:val="24"/>
          <w:szCs w:val="24"/>
          <w:lang w:val="en-GB"/>
        </w:rPr>
        <w:t xml:space="preserve">are kidney disease, stroke, </w:t>
      </w:r>
      <w:r w:rsidR="00E702FE">
        <w:rPr>
          <w:rFonts w:ascii="Arial" w:hAnsi="Arial" w:cs="Arial"/>
          <w:sz w:val="24"/>
          <w:szCs w:val="24"/>
          <w:lang w:val="en-GB"/>
        </w:rPr>
        <w:t xml:space="preserve">fluid retention, </w:t>
      </w:r>
      <w:r w:rsidR="00566E75">
        <w:rPr>
          <w:rFonts w:ascii="Arial" w:hAnsi="Arial" w:cs="Arial"/>
          <w:sz w:val="24"/>
          <w:szCs w:val="24"/>
          <w:lang w:val="en-GB"/>
        </w:rPr>
        <w:t>oedema</w:t>
      </w:r>
      <w:r w:rsidR="009A513A">
        <w:rPr>
          <w:rFonts w:ascii="Arial" w:hAnsi="Arial" w:cs="Arial"/>
          <w:sz w:val="24"/>
          <w:szCs w:val="24"/>
          <w:lang w:val="en-GB"/>
        </w:rPr>
        <w:t xml:space="preserve">, </w:t>
      </w:r>
      <w:r w:rsidR="004524E8">
        <w:rPr>
          <w:rFonts w:ascii="Arial" w:hAnsi="Arial" w:cs="Arial"/>
          <w:sz w:val="24"/>
          <w:szCs w:val="24"/>
          <w:lang w:val="en-GB"/>
        </w:rPr>
        <w:t>and osteoporosis</w:t>
      </w:r>
      <w:r w:rsidR="00E728D6">
        <w:rPr>
          <w:rFonts w:ascii="Arial" w:hAnsi="Arial" w:cs="Arial"/>
          <w:sz w:val="24"/>
          <w:szCs w:val="24"/>
          <w:lang w:val="en-GB"/>
        </w:rPr>
        <w:t xml:space="preserve"> (</w:t>
      </w:r>
      <w:r w:rsidR="00E17E1B">
        <w:rPr>
          <w:rFonts w:ascii="Arial" w:hAnsi="Arial" w:cs="Arial"/>
          <w:sz w:val="24"/>
          <w:szCs w:val="24"/>
          <w:lang w:val="en-GB"/>
        </w:rPr>
        <w:t>Heart</w:t>
      </w:r>
      <w:r w:rsidR="0009633D">
        <w:rPr>
          <w:rFonts w:ascii="Arial" w:hAnsi="Arial" w:cs="Arial"/>
          <w:sz w:val="24"/>
          <w:szCs w:val="24"/>
          <w:lang w:val="en-GB"/>
        </w:rPr>
        <w:t xml:space="preserve"> foundation, 2020).</w:t>
      </w:r>
      <w:r w:rsidR="00E93F5F">
        <w:rPr>
          <w:rFonts w:ascii="Arial" w:hAnsi="Arial" w:cs="Arial"/>
          <w:sz w:val="24"/>
          <w:szCs w:val="24"/>
          <w:lang w:val="en-GB"/>
        </w:rPr>
        <w:t xml:space="preserve"> </w:t>
      </w:r>
    </w:p>
    <w:p w14:paraId="4D4F0D05" w14:textId="5D7DAB48" w:rsidR="00F57F12" w:rsidRDefault="00F57F12" w:rsidP="007569B0">
      <w:pPr>
        <w:jc w:val="both"/>
        <w:rPr>
          <w:rFonts w:ascii="Arial" w:hAnsi="Arial" w:cs="Arial"/>
          <w:sz w:val="24"/>
          <w:szCs w:val="24"/>
          <w:lang w:val="en-GB"/>
        </w:rPr>
      </w:pPr>
      <w:r>
        <w:rPr>
          <w:rFonts w:ascii="Arial" w:hAnsi="Arial" w:cs="Arial"/>
          <w:sz w:val="24"/>
          <w:szCs w:val="24"/>
          <w:lang w:val="en-GB"/>
        </w:rPr>
        <w:t xml:space="preserve">It is advisable </w:t>
      </w:r>
      <w:r w:rsidR="00CD1084">
        <w:rPr>
          <w:rFonts w:ascii="Arial" w:hAnsi="Arial" w:cs="Arial"/>
          <w:sz w:val="24"/>
          <w:szCs w:val="24"/>
          <w:lang w:val="en-GB"/>
        </w:rPr>
        <w:t>for Mr. B to</w:t>
      </w:r>
      <w:r>
        <w:rPr>
          <w:rFonts w:ascii="Arial" w:hAnsi="Arial" w:cs="Arial"/>
          <w:sz w:val="24"/>
          <w:szCs w:val="24"/>
          <w:lang w:val="en-GB"/>
        </w:rPr>
        <w:t xml:space="preserve"> eat various small meals throughout the day including the diet with</w:t>
      </w:r>
      <w:r w:rsidR="00FB5CB4">
        <w:rPr>
          <w:rFonts w:ascii="Arial" w:hAnsi="Arial" w:cs="Arial"/>
          <w:sz w:val="24"/>
          <w:szCs w:val="24"/>
          <w:lang w:val="en-GB"/>
        </w:rPr>
        <w:t xml:space="preserve"> two</w:t>
      </w:r>
      <w:r>
        <w:rPr>
          <w:rFonts w:ascii="Arial" w:hAnsi="Arial" w:cs="Arial"/>
          <w:sz w:val="24"/>
          <w:szCs w:val="24"/>
          <w:lang w:val="en-GB"/>
        </w:rPr>
        <w:t xml:space="preserve"> healthy snacks such as carrot sticks, strawberries, grapes, oranges, and cherry tomatoes this can aid in keeping you fuller for longer</w:t>
      </w:r>
      <w:r w:rsidR="000A2EFB">
        <w:rPr>
          <w:rFonts w:ascii="Arial" w:hAnsi="Arial" w:cs="Arial"/>
          <w:sz w:val="24"/>
          <w:szCs w:val="24"/>
          <w:lang w:val="en-GB"/>
        </w:rPr>
        <w:t xml:space="preserve">. </w:t>
      </w:r>
      <w:r w:rsidR="000369F7">
        <w:rPr>
          <w:rFonts w:ascii="Arial" w:hAnsi="Arial" w:cs="Arial"/>
          <w:sz w:val="24"/>
          <w:szCs w:val="24"/>
          <w:lang w:val="en-GB"/>
        </w:rPr>
        <w:t>Overeating</w:t>
      </w:r>
      <w:r w:rsidR="000A2EFB">
        <w:rPr>
          <w:rFonts w:ascii="Arial" w:hAnsi="Arial" w:cs="Arial"/>
          <w:sz w:val="24"/>
          <w:szCs w:val="24"/>
          <w:lang w:val="en-GB"/>
        </w:rPr>
        <w:t xml:space="preserve"> and</w:t>
      </w:r>
      <w:r w:rsidR="00E57327">
        <w:rPr>
          <w:rFonts w:ascii="Arial" w:hAnsi="Arial" w:cs="Arial"/>
          <w:sz w:val="24"/>
          <w:szCs w:val="24"/>
          <w:lang w:val="en-GB"/>
        </w:rPr>
        <w:t xml:space="preserve"> consuming</w:t>
      </w:r>
      <w:r w:rsidR="000A2EFB">
        <w:rPr>
          <w:rFonts w:ascii="Arial" w:hAnsi="Arial" w:cs="Arial"/>
          <w:sz w:val="24"/>
          <w:szCs w:val="24"/>
          <w:lang w:val="en-GB"/>
        </w:rPr>
        <w:t xml:space="preserve"> too many calories can increase weight</w:t>
      </w:r>
      <w:r w:rsidR="00313A5C">
        <w:rPr>
          <w:rFonts w:ascii="Arial" w:hAnsi="Arial" w:cs="Arial"/>
          <w:sz w:val="24"/>
          <w:szCs w:val="24"/>
          <w:lang w:val="en-GB"/>
        </w:rPr>
        <w:t xml:space="preserve"> rapidly,</w:t>
      </w:r>
      <w:r w:rsidR="00E57327">
        <w:rPr>
          <w:rFonts w:ascii="Arial" w:hAnsi="Arial" w:cs="Arial"/>
          <w:sz w:val="24"/>
          <w:szCs w:val="24"/>
          <w:lang w:val="en-GB"/>
        </w:rPr>
        <w:t xml:space="preserve"> obesity </w:t>
      </w:r>
      <w:r w:rsidR="000A2EFB">
        <w:rPr>
          <w:rFonts w:ascii="Arial" w:hAnsi="Arial" w:cs="Arial"/>
          <w:sz w:val="24"/>
          <w:szCs w:val="24"/>
          <w:lang w:val="en-GB"/>
        </w:rPr>
        <w:t>is another</w:t>
      </w:r>
      <w:r w:rsidR="002E4438">
        <w:rPr>
          <w:rFonts w:ascii="Arial" w:hAnsi="Arial" w:cs="Arial"/>
          <w:sz w:val="24"/>
          <w:szCs w:val="24"/>
          <w:lang w:val="en-GB"/>
        </w:rPr>
        <w:t xml:space="preserve"> major</w:t>
      </w:r>
      <w:r w:rsidR="000A2EFB">
        <w:rPr>
          <w:rFonts w:ascii="Arial" w:hAnsi="Arial" w:cs="Arial"/>
          <w:sz w:val="24"/>
          <w:szCs w:val="24"/>
          <w:lang w:val="en-GB"/>
        </w:rPr>
        <w:t xml:space="preserve"> cause for heart disease</w:t>
      </w:r>
      <w:r w:rsidR="00634152">
        <w:rPr>
          <w:rFonts w:ascii="Arial" w:hAnsi="Arial" w:cs="Arial"/>
          <w:sz w:val="24"/>
          <w:szCs w:val="24"/>
          <w:lang w:val="en-GB"/>
        </w:rPr>
        <w:t xml:space="preserve"> (</w:t>
      </w:r>
      <w:proofErr w:type="spellStart"/>
      <w:r w:rsidR="00634152">
        <w:rPr>
          <w:rFonts w:ascii="Arial" w:hAnsi="Arial" w:cs="Arial"/>
          <w:sz w:val="24"/>
          <w:szCs w:val="24"/>
          <w:lang w:val="en-GB"/>
        </w:rPr>
        <w:t>Astin</w:t>
      </w:r>
      <w:proofErr w:type="spellEnd"/>
      <w:r w:rsidR="00634152">
        <w:rPr>
          <w:rFonts w:ascii="Arial" w:hAnsi="Arial" w:cs="Arial"/>
          <w:sz w:val="24"/>
          <w:szCs w:val="24"/>
          <w:lang w:val="en-GB"/>
        </w:rPr>
        <w:t xml:space="preserve"> et al. 2008).</w:t>
      </w:r>
      <w:r w:rsidR="000A2EFB">
        <w:rPr>
          <w:rFonts w:ascii="Arial" w:hAnsi="Arial" w:cs="Arial"/>
          <w:sz w:val="24"/>
          <w:szCs w:val="24"/>
          <w:lang w:val="en-GB"/>
        </w:rPr>
        <w:t xml:space="preserve"> </w:t>
      </w:r>
      <w:r w:rsidR="00455B7A">
        <w:rPr>
          <w:rFonts w:ascii="Arial" w:hAnsi="Arial" w:cs="Arial"/>
          <w:sz w:val="24"/>
          <w:szCs w:val="24"/>
          <w:lang w:val="en-GB"/>
        </w:rPr>
        <w:t xml:space="preserve">Controlling portion sizes can </w:t>
      </w:r>
      <w:r w:rsidR="00224C3A">
        <w:rPr>
          <w:rFonts w:ascii="Arial" w:hAnsi="Arial" w:cs="Arial"/>
          <w:sz w:val="24"/>
          <w:szCs w:val="24"/>
          <w:lang w:val="en-GB"/>
        </w:rPr>
        <w:t xml:space="preserve">help </w:t>
      </w:r>
      <w:r w:rsidR="00F30762">
        <w:rPr>
          <w:rFonts w:ascii="Arial" w:hAnsi="Arial" w:cs="Arial"/>
          <w:sz w:val="24"/>
          <w:szCs w:val="24"/>
          <w:lang w:val="en-GB"/>
        </w:rPr>
        <w:t>weight loss graduall</w:t>
      </w:r>
      <w:r w:rsidR="009348A5">
        <w:rPr>
          <w:rFonts w:ascii="Arial" w:hAnsi="Arial" w:cs="Arial"/>
          <w:sz w:val="24"/>
          <w:szCs w:val="24"/>
          <w:lang w:val="en-GB"/>
        </w:rPr>
        <w:t>y and</w:t>
      </w:r>
      <w:r w:rsidR="00F30762">
        <w:rPr>
          <w:rFonts w:ascii="Arial" w:hAnsi="Arial" w:cs="Arial"/>
          <w:sz w:val="24"/>
          <w:szCs w:val="24"/>
          <w:lang w:val="en-GB"/>
        </w:rPr>
        <w:t xml:space="preserve"> </w:t>
      </w:r>
      <w:r w:rsidR="00BA261F">
        <w:rPr>
          <w:rFonts w:ascii="Arial" w:hAnsi="Arial" w:cs="Arial"/>
          <w:sz w:val="24"/>
          <w:szCs w:val="24"/>
          <w:lang w:val="en-GB"/>
        </w:rPr>
        <w:t xml:space="preserve">finding alternative ways of cooking food rather than frying </w:t>
      </w:r>
      <w:r w:rsidR="003D0398">
        <w:rPr>
          <w:rFonts w:ascii="Arial" w:hAnsi="Arial" w:cs="Arial"/>
          <w:sz w:val="24"/>
          <w:szCs w:val="24"/>
          <w:lang w:val="en-GB"/>
        </w:rPr>
        <w:t>or cooking with large amounts of</w:t>
      </w:r>
      <w:r w:rsidR="00BA261F">
        <w:rPr>
          <w:rFonts w:ascii="Arial" w:hAnsi="Arial" w:cs="Arial"/>
          <w:sz w:val="24"/>
          <w:szCs w:val="24"/>
          <w:lang w:val="en-GB"/>
        </w:rPr>
        <w:t xml:space="preserve"> oil would be greatly</w:t>
      </w:r>
      <w:r w:rsidR="00552E4B">
        <w:rPr>
          <w:rFonts w:ascii="Arial" w:hAnsi="Arial" w:cs="Arial"/>
          <w:sz w:val="24"/>
          <w:szCs w:val="24"/>
          <w:lang w:val="en-GB"/>
        </w:rPr>
        <w:t xml:space="preserve"> beneficial</w:t>
      </w:r>
      <w:r w:rsidR="00BB62E8">
        <w:rPr>
          <w:rFonts w:ascii="Arial" w:hAnsi="Arial" w:cs="Arial"/>
          <w:sz w:val="24"/>
          <w:szCs w:val="24"/>
          <w:lang w:val="en-GB"/>
        </w:rPr>
        <w:t xml:space="preserve"> for example</w:t>
      </w:r>
      <w:r w:rsidR="00552E4B">
        <w:rPr>
          <w:rFonts w:ascii="Arial" w:hAnsi="Arial" w:cs="Arial"/>
          <w:sz w:val="24"/>
          <w:szCs w:val="24"/>
          <w:lang w:val="en-GB"/>
        </w:rPr>
        <w:t xml:space="preserve"> steaming, poaching, boiling</w:t>
      </w:r>
      <w:r w:rsidR="0047458B">
        <w:rPr>
          <w:rFonts w:ascii="Arial" w:hAnsi="Arial" w:cs="Arial"/>
          <w:sz w:val="24"/>
          <w:szCs w:val="24"/>
          <w:lang w:val="en-GB"/>
        </w:rPr>
        <w:t>, baking in the oven or air fryer are all healthier ways to cook food</w:t>
      </w:r>
      <w:r w:rsidR="00935670">
        <w:rPr>
          <w:rFonts w:ascii="Arial" w:hAnsi="Arial" w:cs="Arial"/>
          <w:sz w:val="24"/>
          <w:szCs w:val="24"/>
          <w:lang w:val="en-GB"/>
        </w:rPr>
        <w:t xml:space="preserve">. </w:t>
      </w:r>
      <w:r w:rsidR="00A23A9F">
        <w:rPr>
          <w:rFonts w:ascii="Arial" w:hAnsi="Arial" w:cs="Arial"/>
          <w:sz w:val="24"/>
          <w:szCs w:val="24"/>
          <w:lang w:val="en-GB"/>
        </w:rPr>
        <w:t xml:space="preserve">Research </w:t>
      </w:r>
      <w:r w:rsidR="001715F2">
        <w:rPr>
          <w:rFonts w:ascii="Arial" w:hAnsi="Arial" w:cs="Arial"/>
          <w:sz w:val="24"/>
          <w:szCs w:val="24"/>
          <w:lang w:val="en-GB"/>
        </w:rPr>
        <w:t>s</w:t>
      </w:r>
      <w:r w:rsidR="00A23A9F">
        <w:rPr>
          <w:rFonts w:ascii="Arial" w:hAnsi="Arial" w:cs="Arial"/>
          <w:sz w:val="24"/>
          <w:szCs w:val="24"/>
          <w:lang w:val="en-GB"/>
        </w:rPr>
        <w:t>ho</w:t>
      </w:r>
      <w:r w:rsidR="001715F2">
        <w:rPr>
          <w:rFonts w:ascii="Arial" w:hAnsi="Arial" w:cs="Arial"/>
          <w:sz w:val="24"/>
          <w:szCs w:val="24"/>
          <w:lang w:val="en-GB"/>
        </w:rPr>
        <w:t xml:space="preserve">w </w:t>
      </w:r>
      <w:r w:rsidR="00A23A9F">
        <w:rPr>
          <w:rFonts w:ascii="Arial" w:hAnsi="Arial" w:cs="Arial"/>
          <w:sz w:val="24"/>
          <w:szCs w:val="24"/>
          <w:lang w:val="en-GB"/>
        </w:rPr>
        <w:t xml:space="preserve">taking beta carotene supplements can </w:t>
      </w:r>
      <w:r w:rsidR="0046085A">
        <w:rPr>
          <w:rFonts w:ascii="Arial" w:hAnsi="Arial" w:cs="Arial"/>
          <w:sz w:val="24"/>
          <w:szCs w:val="24"/>
          <w:lang w:val="en-GB"/>
        </w:rPr>
        <w:t>increase the risk of another heart attack</w:t>
      </w:r>
      <w:r w:rsidR="0046277A">
        <w:rPr>
          <w:rFonts w:ascii="Arial" w:hAnsi="Arial" w:cs="Arial"/>
          <w:sz w:val="24"/>
          <w:szCs w:val="24"/>
          <w:lang w:val="en-GB"/>
        </w:rPr>
        <w:t xml:space="preserve"> so this should be avoided</w:t>
      </w:r>
      <w:r w:rsidR="0046085A">
        <w:rPr>
          <w:rFonts w:ascii="Arial" w:hAnsi="Arial" w:cs="Arial"/>
          <w:sz w:val="24"/>
          <w:szCs w:val="24"/>
          <w:lang w:val="en-GB"/>
        </w:rPr>
        <w:t xml:space="preserve"> (Sherwood, 2017).</w:t>
      </w:r>
    </w:p>
    <w:p w14:paraId="68BDABF7" w14:textId="5249836A" w:rsidR="0057127C" w:rsidRDefault="002745E6" w:rsidP="007569B0">
      <w:pPr>
        <w:jc w:val="both"/>
        <w:rPr>
          <w:rFonts w:ascii="Arial" w:hAnsi="Arial" w:cs="Arial"/>
          <w:sz w:val="24"/>
          <w:szCs w:val="24"/>
        </w:rPr>
      </w:pPr>
      <w:r w:rsidRPr="002745E6">
        <w:rPr>
          <w:rFonts w:ascii="Arial" w:hAnsi="Arial" w:cs="Arial"/>
          <w:sz w:val="24"/>
          <w:szCs w:val="24"/>
        </w:rPr>
        <w:t>Mr. B also works in a high stress related job so this can also be damaging for his health, as stress is a</w:t>
      </w:r>
      <w:r w:rsidR="00B54F25">
        <w:rPr>
          <w:rFonts w:ascii="Arial" w:hAnsi="Arial" w:cs="Arial"/>
          <w:sz w:val="24"/>
          <w:szCs w:val="24"/>
        </w:rPr>
        <w:t>nother</w:t>
      </w:r>
      <w:r w:rsidRPr="002745E6">
        <w:rPr>
          <w:rFonts w:ascii="Arial" w:hAnsi="Arial" w:cs="Arial"/>
          <w:sz w:val="24"/>
          <w:szCs w:val="24"/>
        </w:rPr>
        <w:t xml:space="preserve"> leading cause of heart </w:t>
      </w:r>
      <w:r w:rsidR="00DB3D83" w:rsidRPr="002745E6">
        <w:rPr>
          <w:rFonts w:ascii="Arial" w:hAnsi="Arial" w:cs="Arial"/>
          <w:sz w:val="24"/>
          <w:szCs w:val="24"/>
        </w:rPr>
        <w:t>attack</w:t>
      </w:r>
      <w:r w:rsidRPr="002745E6">
        <w:rPr>
          <w:rFonts w:ascii="Arial" w:hAnsi="Arial" w:cs="Arial"/>
          <w:sz w:val="24"/>
          <w:szCs w:val="24"/>
        </w:rPr>
        <w:t xml:space="preserve"> amongst other diseases</w:t>
      </w:r>
      <w:r w:rsidR="003315C7">
        <w:rPr>
          <w:rFonts w:ascii="Arial" w:hAnsi="Arial" w:cs="Arial"/>
          <w:sz w:val="24"/>
          <w:szCs w:val="24"/>
        </w:rPr>
        <w:t>.</w:t>
      </w:r>
    </w:p>
    <w:p w14:paraId="5215A01B" w14:textId="77777777" w:rsidR="00852B95" w:rsidRDefault="00306E27" w:rsidP="007569B0">
      <w:pPr>
        <w:jc w:val="both"/>
        <w:rPr>
          <w:rFonts w:ascii="Arial" w:hAnsi="Arial" w:cs="Arial"/>
          <w:sz w:val="24"/>
          <w:szCs w:val="24"/>
        </w:rPr>
      </w:pPr>
      <w:r>
        <w:rPr>
          <w:rFonts w:ascii="Arial" w:hAnsi="Arial" w:cs="Arial"/>
          <w:sz w:val="24"/>
          <w:szCs w:val="24"/>
        </w:rPr>
        <w:t xml:space="preserve">Heart attacks are </w:t>
      </w:r>
      <w:r w:rsidR="004255E9">
        <w:rPr>
          <w:rFonts w:ascii="Arial" w:hAnsi="Arial" w:cs="Arial"/>
          <w:sz w:val="24"/>
          <w:szCs w:val="24"/>
        </w:rPr>
        <w:t>treated in</w:t>
      </w:r>
      <w:r w:rsidR="00855A24">
        <w:rPr>
          <w:rFonts w:ascii="Arial" w:hAnsi="Arial" w:cs="Arial"/>
          <w:sz w:val="24"/>
          <w:szCs w:val="24"/>
        </w:rPr>
        <w:t xml:space="preserve"> var</w:t>
      </w:r>
      <w:r w:rsidR="00616719">
        <w:rPr>
          <w:rFonts w:ascii="Arial" w:hAnsi="Arial" w:cs="Arial"/>
          <w:sz w:val="24"/>
          <w:szCs w:val="24"/>
        </w:rPr>
        <w:t>ious</w:t>
      </w:r>
      <w:r w:rsidR="00FB608A">
        <w:rPr>
          <w:rFonts w:ascii="Arial" w:hAnsi="Arial" w:cs="Arial"/>
          <w:sz w:val="24"/>
          <w:szCs w:val="24"/>
        </w:rPr>
        <w:t xml:space="preserve"> ways</w:t>
      </w:r>
      <w:r w:rsidR="004255E9">
        <w:rPr>
          <w:rFonts w:ascii="Arial" w:hAnsi="Arial" w:cs="Arial"/>
          <w:sz w:val="24"/>
          <w:szCs w:val="24"/>
        </w:rPr>
        <w:t xml:space="preserve"> depending on the type of </w:t>
      </w:r>
      <w:r w:rsidR="00672836">
        <w:rPr>
          <w:rFonts w:ascii="Arial" w:hAnsi="Arial" w:cs="Arial"/>
          <w:sz w:val="24"/>
          <w:szCs w:val="24"/>
        </w:rPr>
        <w:t xml:space="preserve">heart attack a </w:t>
      </w:r>
      <w:r w:rsidR="008A536A">
        <w:rPr>
          <w:rFonts w:ascii="Arial" w:hAnsi="Arial" w:cs="Arial"/>
          <w:sz w:val="24"/>
          <w:szCs w:val="24"/>
        </w:rPr>
        <w:t>patient</w:t>
      </w:r>
      <w:r w:rsidR="00672836">
        <w:rPr>
          <w:rFonts w:ascii="Arial" w:hAnsi="Arial" w:cs="Arial"/>
          <w:sz w:val="24"/>
          <w:szCs w:val="24"/>
        </w:rPr>
        <w:t xml:space="preserve"> has suffered. </w:t>
      </w:r>
      <w:r w:rsidR="00EE40EE">
        <w:rPr>
          <w:rFonts w:ascii="Arial" w:hAnsi="Arial" w:cs="Arial"/>
          <w:sz w:val="24"/>
          <w:szCs w:val="24"/>
        </w:rPr>
        <w:t>Angioplasty</w:t>
      </w:r>
      <w:r w:rsidR="008A536A">
        <w:rPr>
          <w:rFonts w:ascii="Arial" w:hAnsi="Arial" w:cs="Arial"/>
          <w:sz w:val="24"/>
          <w:szCs w:val="24"/>
        </w:rPr>
        <w:t xml:space="preserve"> </w:t>
      </w:r>
      <w:r w:rsidR="00D73471">
        <w:rPr>
          <w:rFonts w:ascii="Arial" w:hAnsi="Arial" w:cs="Arial"/>
          <w:sz w:val="24"/>
          <w:szCs w:val="24"/>
        </w:rPr>
        <w:t xml:space="preserve">is where a special </w:t>
      </w:r>
      <w:r w:rsidR="003E7875">
        <w:rPr>
          <w:rFonts w:ascii="Arial" w:hAnsi="Arial" w:cs="Arial"/>
          <w:sz w:val="24"/>
          <w:szCs w:val="24"/>
        </w:rPr>
        <w:t>tubing</w:t>
      </w:r>
      <w:r w:rsidR="00312A85">
        <w:rPr>
          <w:rFonts w:ascii="Arial" w:hAnsi="Arial" w:cs="Arial"/>
          <w:sz w:val="24"/>
          <w:szCs w:val="24"/>
        </w:rPr>
        <w:t xml:space="preserve"> connected</w:t>
      </w:r>
      <w:r w:rsidR="003E7875">
        <w:rPr>
          <w:rFonts w:ascii="Arial" w:hAnsi="Arial" w:cs="Arial"/>
          <w:sz w:val="24"/>
          <w:szCs w:val="24"/>
        </w:rPr>
        <w:t xml:space="preserve"> </w:t>
      </w:r>
      <w:r w:rsidR="00A665E9">
        <w:rPr>
          <w:rFonts w:ascii="Arial" w:hAnsi="Arial" w:cs="Arial"/>
          <w:sz w:val="24"/>
          <w:szCs w:val="24"/>
        </w:rPr>
        <w:t xml:space="preserve">with a </w:t>
      </w:r>
      <w:r w:rsidR="001A2212">
        <w:rPr>
          <w:rFonts w:ascii="Arial" w:hAnsi="Arial" w:cs="Arial"/>
          <w:sz w:val="24"/>
          <w:szCs w:val="24"/>
        </w:rPr>
        <w:t>balloon</w:t>
      </w:r>
      <w:r w:rsidR="00EE40EE">
        <w:rPr>
          <w:rFonts w:ascii="Arial" w:hAnsi="Arial" w:cs="Arial"/>
          <w:sz w:val="24"/>
          <w:szCs w:val="24"/>
        </w:rPr>
        <w:t xml:space="preserve"> </w:t>
      </w:r>
      <w:r w:rsidR="00312A85">
        <w:rPr>
          <w:rFonts w:ascii="Arial" w:hAnsi="Arial" w:cs="Arial"/>
          <w:sz w:val="24"/>
          <w:szCs w:val="24"/>
        </w:rPr>
        <w:t>which is then threaded</w:t>
      </w:r>
      <w:r w:rsidR="001170EB">
        <w:rPr>
          <w:rFonts w:ascii="Arial" w:hAnsi="Arial" w:cs="Arial"/>
          <w:sz w:val="24"/>
          <w:szCs w:val="24"/>
        </w:rPr>
        <w:t xml:space="preserve"> </w:t>
      </w:r>
      <w:r w:rsidR="00EC6BA3">
        <w:rPr>
          <w:rFonts w:ascii="Arial" w:hAnsi="Arial" w:cs="Arial"/>
          <w:sz w:val="24"/>
          <w:szCs w:val="24"/>
        </w:rPr>
        <w:t>up to the coronary arteries</w:t>
      </w:r>
      <w:r w:rsidR="001170EB">
        <w:rPr>
          <w:rFonts w:ascii="Arial" w:hAnsi="Arial" w:cs="Arial"/>
          <w:sz w:val="24"/>
          <w:szCs w:val="24"/>
        </w:rPr>
        <w:t>. Angioplasty laser</w:t>
      </w:r>
      <w:r w:rsidR="00AA77AE">
        <w:rPr>
          <w:rFonts w:ascii="Arial" w:hAnsi="Arial" w:cs="Arial"/>
          <w:sz w:val="24"/>
          <w:szCs w:val="24"/>
        </w:rPr>
        <w:t xml:space="preserve"> is</w:t>
      </w:r>
      <w:r w:rsidR="001170EB">
        <w:rPr>
          <w:rFonts w:ascii="Arial" w:hAnsi="Arial" w:cs="Arial"/>
          <w:sz w:val="24"/>
          <w:szCs w:val="24"/>
        </w:rPr>
        <w:t xml:space="preserve"> </w:t>
      </w:r>
      <w:r w:rsidR="00074CCB">
        <w:rPr>
          <w:rFonts w:ascii="Arial" w:hAnsi="Arial" w:cs="Arial"/>
          <w:sz w:val="24"/>
          <w:szCs w:val="24"/>
        </w:rPr>
        <w:t xml:space="preserve">much the same </w:t>
      </w:r>
      <w:r w:rsidR="003810E0">
        <w:rPr>
          <w:rFonts w:ascii="Arial" w:hAnsi="Arial" w:cs="Arial"/>
          <w:sz w:val="24"/>
          <w:szCs w:val="24"/>
        </w:rPr>
        <w:t xml:space="preserve">although </w:t>
      </w:r>
      <w:r w:rsidR="00012774">
        <w:rPr>
          <w:rFonts w:ascii="Arial" w:hAnsi="Arial" w:cs="Arial"/>
          <w:sz w:val="24"/>
          <w:szCs w:val="24"/>
        </w:rPr>
        <w:t>the cat</w:t>
      </w:r>
      <w:r w:rsidR="0084224F">
        <w:rPr>
          <w:rFonts w:ascii="Arial" w:hAnsi="Arial" w:cs="Arial"/>
          <w:sz w:val="24"/>
          <w:szCs w:val="24"/>
        </w:rPr>
        <w:t>he</w:t>
      </w:r>
      <w:r w:rsidR="00012774">
        <w:rPr>
          <w:rFonts w:ascii="Arial" w:hAnsi="Arial" w:cs="Arial"/>
          <w:sz w:val="24"/>
          <w:szCs w:val="24"/>
        </w:rPr>
        <w:t xml:space="preserve">ter has a </w:t>
      </w:r>
      <w:r w:rsidR="00021068">
        <w:rPr>
          <w:rFonts w:ascii="Arial" w:hAnsi="Arial" w:cs="Arial"/>
          <w:sz w:val="24"/>
          <w:szCs w:val="24"/>
        </w:rPr>
        <w:t xml:space="preserve">laser tip </w:t>
      </w:r>
      <w:r w:rsidR="00F95816">
        <w:rPr>
          <w:rFonts w:ascii="Arial" w:hAnsi="Arial" w:cs="Arial"/>
          <w:sz w:val="24"/>
          <w:szCs w:val="24"/>
        </w:rPr>
        <w:t>that blocks the artery</w:t>
      </w:r>
      <w:r w:rsidR="004C6BF0">
        <w:rPr>
          <w:rFonts w:ascii="Arial" w:hAnsi="Arial" w:cs="Arial"/>
          <w:sz w:val="24"/>
          <w:szCs w:val="24"/>
        </w:rPr>
        <w:t xml:space="preserve">. </w:t>
      </w:r>
      <w:r w:rsidR="00CF2810">
        <w:rPr>
          <w:rFonts w:ascii="Arial" w:hAnsi="Arial" w:cs="Arial"/>
          <w:sz w:val="24"/>
          <w:szCs w:val="24"/>
        </w:rPr>
        <w:t>Artificial heart surgery</w:t>
      </w:r>
      <w:r w:rsidR="00ED18D2">
        <w:rPr>
          <w:rFonts w:ascii="Arial" w:hAnsi="Arial" w:cs="Arial"/>
          <w:sz w:val="24"/>
          <w:szCs w:val="24"/>
        </w:rPr>
        <w:t xml:space="preserve"> or </w:t>
      </w:r>
      <w:r w:rsidR="00F64538">
        <w:rPr>
          <w:rFonts w:ascii="Arial" w:hAnsi="Arial" w:cs="Arial"/>
          <w:sz w:val="24"/>
          <w:szCs w:val="24"/>
        </w:rPr>
        <w:t>heart transplant</w:t>
      </w:r>
      <w:r w:rsidR="00BA2030">
        <w:rPr>
          <w:rFonts w:ascii="Arial" w:hAnsi="Arial" w:cs="Arial"/>
          <w:sz w:val="24"/>
          <w:szCs w:val="24"/>
        </w:rPr>
        <w:t xml:space="preserve"> </w:t>
      </w:r>
      <w:r w:rsidR="00CF2810">
        <w:rPr>
          <w:rFonts w:ascii="Arial" w:hAnsi="Arial" w:cs="Arial"/>
          <w:sz w:val="24"/>
          <w:szCs w:val="24"/>
        </w:rPr>
        <w:t>is where the</w:t>
      </w:r>
      <w:r w:rsidR="008E4E62">
        <w:rPr>
          <w:rFonts w:ascii="Arial" w:hAnsi="Arial" w:cs="Arial"/>
          <w:sz w:val="24"/>
          <w:szCs w:val="24"/>
        </w:rPr>
        <w:t xml:space="preserve"> damaged</w:t>
      </w:r>
      <w:r w:rsidR="00CF2810">
        <w:rPr>
          <w:rFonts w:ascii="Arial" w:hAnsi="Arial" w:cs="Arial"/>
          <w:sz w:val="24"/>
          <w:szCs w:val="24"/>
        </w:rPr>
        <w:t xml:space="preserve"> heart </w:t>
      </w:r>
      <w:r w:rsidR="008E4E62">
        <w:rPr>
          <w:rFonts w:ascii="Arial" w:hAnsi="Arial" w:cs="Arial"/>
          <w:sz w:val="24"/>
          <w:szCs w:val="24"/>
        </w:rPr>
        <w:t xml:space="preserve">is </w:t>
      </w:r>
      <w:r w:rsidR="00AA23C1">
        <w:rPr>
          <w:rFonts w:ascii="Arial" w:hAnsi="Arial" w:cs="Arial"/>
          <w:sz w:val="24"/>
          <w:szCs w:val="24"/>
        </w:rPr>
        <w:t xml:space="preserve">replaced </w:t>
      </w:r>
      <w:r w:rsidR="00C52904">
        <w:rPr>
          <w:rFonts w:ascii="Arial" w:hAnsi="Arial" w:cs="Arial"/>
          <w:sz w:val="24"/>
          <w:szCs w:val="24"/>
        </w:rPr>
        <w:t>with a</w:t>
      </w:r>
      <w:r w:rsidR="005E56F9">
        <w:rPr>
          <w:rFonts w:ascii="Arial" w:hAnsi="Arial" w:cs="Arial"/>
          <w:sz w:val="24"/>
          <w:szCs w:val="24"/>
        </w:rPr>
        <w:t xml:space="preserve"> </w:t>
      </w:r>
      <w:r w:rsidR="00C52904">
        <w:rPr>
          <w:rFonts w:ascii="Arial" w:hAnsi="Arial" w:cs="Arial"/>
          <w:sz w:val="24"/>
          <w:szCs w:val="24"/>
        </w:rPr>
        <w:t>healthy</w:t>
      </w:r>
      <w:r w:rsidR="00BA2030">
        <w:rPr>
          <w:rFonts w:ascii="Arial" w:hAnsi="Arial" w:cs="Arial"/>
          <w:sz w:val="24"/>
          <w:szCs w:val="24"/>
        </w:rPr>
        <w:t xml:space="preserve"> donated</w:t>
      </w:r>
      <w:r w:rsidR="00C52904">
        <w:rPr>
          <w:rFonts w:ascii="Arial" w:hAnsi="Arial" w:cs="Arial"/>
          <w:sz w:val="24"/>
          <w:szCs w:val="24"/>
        </w:rPr>
        <w:t xml:space="preserve"> </w:t>
      </w:r>
      <w:r w:rsidR="005E56F9">
        <w:rPr>
          <w:rFonts w:ascii="Arial" w:hAnsi="Arial" w:cs="Arial"/>
          <w:sz w:val="24"/>
          <w:szCs w:val="24"/>
        </w:rPr>
        <w:t>one</w:t>
      </w:r>
      <w:r w:rsidR="00F114D9">
        <w:rPr>
          <w:rFonts w:ascii="Arial" w:hAnsi="Arial" w:cs="Arial"/>
          <w:sz w:val="24"/>
          <w:szCs w:val="24"/>
        </w:rPr>
        <w:t xml:space="preserve">. </w:t>
      </w:r>
      <w:r w:rsidR="00ED18D2">
        <w:rPr>
          <w:rFonts w:ascii="Arial" w:hAnsi="Arial" w:cs="Arial"/>
          <w:sz w:val="24"/>
          <w:szCs w:val="24"/>
        </w:rPr>
        <w:t>Bypass</w:t>
      </w:r>
      <w:r w:rsidR="00F114D9">
        <w:rPr>
          <w:rFonts w:ascii="Arial" w:hAnsi="Arial" w:cs="Arial"/>
          <w:sz w:val="24"/>
          <w:szCs w:val="24"/>
        </w:rPr>
        <w:t xml:space="preserve"> surgery </w:t>
      </w:r>
      <w:r w:rsidR="00F878CC">
        <w:rPr>
          <w:rFonts w:ascii="Arial" w:hAnsi="Arial" w:cs="Arial"/>
          <w:sz w:val="24"/>
          <w:szCs w:val="24"/>
        </w:rPr>
        <w:t xml:space="preserve">is when the blocked arteries are treated </w:t>
      </w:r>
      <w:r w:rsidR="00FD269E">
        <w:rPr>
          <w:rFonts w:ascii="Arial" w:hAnsi="Arial" w:cs="Arial"/>
          <w:sz w:val="24"/>
          <w:szCs w:val="24"/>
        </w:rPr>
        <w:t xml:space="preserve">by </w:t>
      </w:r>
      <w:r w:rsidR="0035034B">
        <w:rPr>
          <w:rFonts w:ascii="Arial" w:hAnsi="Arial" w:cs="Arial"/>
          <w:sz w:val="24"/>
          <w:szCs w:val="24"/>
        </w:rPr>
        <w:t>ge</w:t>
      </w:r>
      <w:r w:rsidR="0068485D">
        <w:rPr>
          <w:rFonts w:ascii="Arial" w:hAnsi="Arial" w:cs="Arial"/>
          <w:sz w:val="24"/>
          <w:szCs w:val="24"/>
        </w:rPr>
        <w:t xml:space="preserve">nerated by </w:t>
      </w:r>
      <w:r w:rsidR="00DB6270">
        <w:rPr>
          <w:rFonts w:ascii="Arial" w:hAnsi="Arial" w:cs="Arial"/>
          <w:sz w:val="24"/>
          <w:szCs w:val="24"/>
        </w:rPr>
        <w:t xml:space="preserve">new passages for </w:t>
      </w:r>
      <w:r w:rsidR="0022543B">
        <w:rPr>
          <w:rFonts w:ascii="Arial" w:hAnsi="Arial" w:cs="Arial"/>
          <w:sz w:val="24"/>
          <w:szCs w:val="24"/>
        </w:rPr>
        <w:t>the blood to flow</w:t>
      </w:r>
      <w:r w:rsidR="00332260">
        <w:rPr>
          <w:rFonts w:ascii="Arial" w:hAnsi="Arial" w:cs="Arial"/>
          <w:sz w:val="24"/>
          <w:szCs w:val="24"/>
        </w:rPr>
        <w:t xml:space="preserve"> to the heart muscle</w:t>
      </w:r>
      <w:r w:rsidR="00D9633B">
        <w:rPr>
          <w:rFonts w:ascii="Arial" w:hAnsi="Arial" w:cs="Arial"/>
          <w:sz w:val="24"/>
          <w:szCs w:val="24"/>
        </w:rPr>
        <w:t>.</w:t>
      </w:r>
      <w:r w:rsidR="00CE0B8E">
        <w:rPr>
          <w:rFonts w:ascii="Arial" w:hAnsi="Arial" w:cs="Arial"/>
          <w:sz w:val="24"/>
          <w:szCs w:val="24"/>
        </w:rPr>
        <w:t xml:space="preserve"> </w:t>
      </w:r>
      <w:r w:rsidR="00164008">
        <w:rPr>
          <w:rFonts w:ascii="Arial" w:hAnsi="Arial" w:cs="Arial"/>
          <w:sz w:val="24"/>
          <w:szCs w:val="24"/>
        </w:rPr>
        <w:t>Trans myocardial</w:t>
      </w:r>
      <w:r w:rsidR="00CE0B8E">
        <w:rPr>
          <w:rFonts w:ascii="Arial" w:hAnsi="Arial" w:cs="Arial"/>
          <w:sz w:val="24"/>
          <w:szCs w:val="24"/>
        </w:rPr>
        <w:t xml:space="preserve"> </w:t>
      </w:r>
      <w:r w:rsidR="00164008">
        <w:rPr>
          <w:rFonts w:ascii="Arial" w:hAnsi="Arial" w:cs="Arial"/>
          <w:sz w:val="24"/>
          <w:szCs w:val="24"/>
        </w:rPr>
        <w:t>revascularization</w:t>
      </w:r>
      <w:r w:rsidR="00CE0B8E">
        <w:rPr>
          <w:rFonts w:ascii="Arial" w:hAnsi="Arial" w:cs="Arial"/>
          <w:sz w:val="24"/>
          <w:szCs w:val="24"/>
        </w:rPr>
        <w:t xml:space="preserve"> (TMR)</w:t>
      </w:r>
      <w:r w:rsidR="00164008">
        <w:rPr>
          <w:rFonts w:ascii="Arial" w:hAnsi="Arial" w:cs="Arial"/>
          <w:sz w:val="24"/>
          <w:szCs w:val="24"/>
        </w:rPr>
        <w:t xml:space="preserve"> </w:t>
      </w:r>
      <w:r w:rsidR="000C63E4">
        <w:rPr>
          <w:rFonts w:ascii="Arial" w:hAnsi="Arial" w:cs="Arial"/>
          <w:sz w:val="24"/>
          <w:szCs w:val="24"/>
        </w:rPr>
        <w:t>is where a</w:t>
      </w:r>
      <w:r w:rsidR="00CC6BCB">
        <w:rPr>
          <w:rFonts w:ascii="Arial" w:hAnsi="Arial" w:cs="Arial"/>
          <w:sz w:val="24"/>
          <w:szCs w:val="24"/>
        </w:rPr>
        <w:t xml:space="preserve"> procedure where </w:t>
      </w:r>
      <w:r w:rsidR="00E832E2">
        <w:rPr>
          <w:rFonts w:ascii="Arial" w:hAnsi="Arial" w:cs="Arial"/>
          <w:sz w:val="24"/>
          <w:szCs w:val="24"/>
        </w:rPr>
        <w:t xml:space="preserve">a laser is used to drill </w:t>
      </w:r>
      <w:r w:rsidR="00BD7880">
        <w:rPr>
          <w:rFonts w:ascii="Arial" w:hAnsi="Arial" w:cs="Arial"/>
          <w:sz w:val="24"/>
          <w:szCs w:val="24"/>
        </w:rPr>
        <w:t xml:space="preserve">a series of holes into the pumping </w:t>
      </w:r>
      <w:r w:rsidR="00A641C5">
        <w:rPr>
          <w:rFonts w:ascii="Arial" w:hAnsi="Arial" w:cs="Arial"/>
          <w:sz w:val="24"/>
          <w:szCs w:val="24"/>
        </w:rPr>
        <w:t>heart</w:t>
      </w:r>
      <w:r w:rsidR="00DE6B6F">
        <w:rPr>
          <w:rFonts w:ascii="Arial" w:hAnsi="Arial" w:cs="Arial"/>
          <w:sz w:val="24"/>
          <w:szCs w:val="24"/>
        </w:rPr>
        <w:t>s</w:t>
      </w:r>
      <w:r w:rsidR="00A641C5">
        <w:rPr>
          <w:rFonts w:ascii="Arial" w:hAnsi="Arial" w:cs="Arial"/>
          <w:sz w:val="24"/>
          <w:szCs w:val="24"/>
        </w:rPr>
        <w:t xml:space="preserve"> chamber</w:t>
      </w:r>
      <w:r w:rsidR="00036386">
        <w:rPr>
          <w:rFonts w:ascii="Arial" w:hAnsi="Arial" w:cs="Arial"/>
          <w:sz w:val="24"/>
          <w:szCs w:val="24"/>
        </w:rPr>
        <w:t xml:space="preserve"> (</w:t>
      </w:r>
      <w:proofErr w:type="spellStart"/>
      <w:r w:rsidR="0006101B">
        <w:rPr>
          <w:rFonts w:ascii="Arial" w:hAnsi="Arial" w:cs="Arial"/>
          <w:sz w:val="24"/>
          <w:szCs w:val="24"/>
        </w:rPr>
        <w:t>Whelton</w:t>
      </w:r>
      <w:proofErr w:type="spellEnd"/>
      <w:r w:rsidR="0006101B">
        <w:rPr>
          <w:rFonts w:ascii="Arial" w:hAnsi="Arial" w:cs="Arial"/>
          <w:sz w:val="24"/>
          <w:szCs w:val="24"/>
        </w:rPr>
        <w:t xml:space="preserve"> et al. 2005).</w:t>
      </w:r>
    </w:p>
    <w:p w14:paraId="36BE7994" w14:textId="78A04855" w:rsidR="00306E27" w:rsidRDefault="0087333B" w:rsidP="007569B0">
      <w:pPr>
        <w:jc w:val="both"/>
        <w:rPr>
          <w:rFonts w:ascii="Arial" w:hAnsi="Arial" w:cs="Arial"/>
          <w:sz w:val="24"/>
          <w:szCs w:val="24"/>
        </w:rPr>
      </w:pPr>
      <w:r>
        <w:rPr>
          <w:rFonts w:ascii="Arial" w:hAnsi="Arial" w:cs="Arial"/>
          <w:sz w:val="24"/>
          <w:szCs w:val="24"/>
        </w:rPr>
        <w:t xml:space="preserve">Heart attacks are treated with different types of drugs, beta </w:t>
      </w:r>
      <w:r w:rsidR="00F66345">
        <w:rPr>
          <w:rFonts w:ascii="Arial" w:hAnsi="Arial" w:cs="Arial"/>
          <w:sz w:val="24"/>
          <w:szCs w:val="24"/>
        </w:rPr>
        <w:t>blockers</w:t>
      </w:r>
      <w:r>
        <w:rPr>
          <w:rFonts w:ascii="Arial" w:hAnsi="Arial" w:cs="Arial"/>
          <w:sz w:val="24"/>
          <w:szCs w:val="24"/>
        </w:rPr>
        <w:t xml:space="preserve"> </w:t>
      </w:r>
      <w:r w:rsidR="002B522E">
        <w:rPr>
          <w:rFonts w:ascii="Arial" w:hAnsi="Arial" w:cs="Arial"/>
          <w:sz w:val="24"/>
          <w:szCs w:val="24"/>
        </w:rPr>
        <w:t xml:space="preserve">are used to reduce </w:t>
      </w:r>
      <w:r w:rsidR="003A2C6D">
        <w:rPr>
          <w:rFonts w:ascii="Arial" w:hAnsi="Arial" w:cs="Arial"/>
          <w:sz w:val="24"/>
          <w:szCs w:val="24"/>
        </w:rPr>
        <w:t>the heart rate an</w:t>
      </w:r>
      <w:r w:rsidR="006B59C2">
        <w:rPr>
          <w:rFonts w:ascii="Arial" w:hAnsi="Arial" w:cs="Arial"/>
          <w:sz w:val="24"/>
          <w:szCs w:val="24"/>
        </w:rPr>
        <w:t xml:space="preserve">d lower blood pressure </w:t>
      </w:r>
      <w:r w:rsidR="00036386">
        <w:rPr>
          <w:rFonts w:ascii="Arial" w:hAnsi="Arial" w:cs="Arial"/>
          <w:sz w:val="24"/>
          <w:szCs w:val="24"/>
        </w:rPr>
        <w:t>which allows the heart to beat mote slowly with less force</w:t>
      </w:r>
      <w:r w:rsidR="002B3223">
        <w:rPr>
          <w:rFonts w:ascii="Arial" w:hAnsi="Arial" w:cs="Arial"/>
          <w:sz w:val="24"/>
          <w:szCs w:val="24"/>
        </w:rPr>
        <w:t xml:space="preserve">. </w:t>
      </w:r>
      <w:r w:rsidR="005A1897">
        <w:rPr>
          <w:rFonts w:ascii="Arial" w:hAnsi="Arial" w:cs="Arial"/>
          <w:sz w:val="24"/>
          <w:szCs w:val="24"/>
        </w:rPr>
        <w:t>Aspirin are also prescribed to nearly all c</w:t>
      </w:r>
      <w:r w:rsidR="000F099B">
        <w:rPr>
          <w:rFonts w:ascii="Arial" w:hAnsi="Arial" w:cs="Arial"/>
          <w:sz w:val="24"/>
          <w:szCs w:val="24"/>
        </w:rPr>
        <w:t>oronary artery</w:t>
      </w:r>
      <w:r w:rsidR="005A1897">
        <w:rPr>
          <w:rFonts w:ascii="Arial" w:hAnsi="Arial" w:cs="Arial"/>
          <w:sz w:val="24"/>
          <w:szCs w:val="24"/>
        </w:rPr>
        <w:t xml:space="preserve"> disease patients this is used to thin the blood</w:t>
      </w:r>
      <w:r w:rsidR="00F60F38">
        <w:rPr>
          <w:rFonts w:ascii="Arial" w:hAnsi="Arial" w:cs="Arial"/>
          <w:sz w:val="24"/>
          <w:szCs w:val="24"/>
        </w:rPr>
        <w:t xml:space="preserve"> which must be taken for the rest of their lives</w:t>
      </w:r>
      <w:r w:rsidR="00036386">
        <w:rPr>
          <w:rFonts w:ascii="Arial" w:hAnsi="Arial" w:cs="Arial"/>
          <w:sz w:val="24"/>
          <w:szCs w:val="24"/>
        </w:rPr>
        <w:t xml:space="preserve"> </w:t>
      </w:r>
      <w:r w:rsidR="0056626E">
        <w:rPr>
          <w:rFonts w:ascii="Arial" w:hAnsi="Arial" w:cs="Arial"/>
          <w:sz w:val="24"/>
          <w:szCs w:val="24"/>
        </w:rPr>
        <w:t>(Heart.org</w:t>
      </w:r>
      <w:r w:rsidR="00F60F38">
        <w:rPr>
          <w:rFonts w:ascii="Arial" w:hAnsi="Arial" w:cs="Arial"/>
          <w:sz w:val="24"/>
          <w:szCs w:val="24"/>
        </w:rPr>
        <w:t>, 2020)</w:t>
      </w:r>
      <w:r w:rsidR="00882DEE">
        <w:rPr>
          <w:rFonts w:ascii="Arial" w:hAnsi="Arial" w:cs="Arial"/>
          <w:sz w:val="24"/>
          <w:szCs w:val="24"/>
        </w:rPr>
        <w:t>.</w:t>
      </w:r>
      <w:r w:rsidR="00D9633B">
        <w:rPr>
          <w:rFonts w:ascii="Arial" w:hAnsi="Arial" w:cs="Arial"/>
          <w:sz w:val="24"/>
          <w:szCs w:val="24"/>
        </w:rPr>
        <w:t xml:space="preserve"> </w:t>
      </w:r>
      <w:r w:rsidR="00C44D3B">
        <w:rPr>
          <w:rFonts w:ascii="Arial" w:hAnsi="Arial" w:cs="Arial"/>
          <w:sz w:val="24"/>
          <w:szCs w:val="24"/>
        </w:rPr>
        <w:t xml:space="preserve"> </w:t>
      </w:r>
    </w:p>
    <w:p w14:paraId="2B7A0235" w14:textId="77777777" w:rsidR="000618FB" w:rsidRDefault="000618FB" w:rsidP="007569B0">
      <w:pPr>
        <w:jc w:val="both"/>
        <w:rPr>
          <w:rFonts w:ascii="Arial" w:hAnsi="Arial" w:cs="Arial"/>
          <w:sz w:val="24"/>
          <w:szCs w:val="24"/>
        </w:rPr>
      </w:pPr>
    </w:p>
    <w:p w14:paraId="315C261F" w14:textId="372F5173" w:rsidR="00B32DE8" w:rsidRDefault="00B32DE8" w:rsidP="007569B0">
      <w:pPr>
        <w:jc w:val="both"/>
        <w:rPr>
          <w:rFonts w:ascii="Arial" w:hAnsi="Arial" w:cs="Arial"/>
          <w:sz w:val="24"/>
          <w:szCs w:val="24"/>
        </w:rPr>
      </w:pPr>
    </w:p>
    <w:p w14:paraId="2D54689E" w14:textId="1A3E45F3" w:rsidR="00B32DE8" w:rsidRDefault="00B32DE8" w:rsidP="007569B0">
      <w:pPr>
        <w:jc w:val="both"/>
        <w:rPr>
          <w:rFonts w:ascii="Arial" w:hAnsi="Arial" w:cs="Arial"/>
          <w:sz w:val="24"/>
          <w:szCs w:val="24"/>
        </w:rPr>
      </w:pPr>
    </w:p>
    <w:p w14:paraId="620E38DE" w14:textId="56A88253" w:rsidR="00B32DE8" w:rsidRDefault="00B32DE8" w:rsidP="007569B0">
      <w:pPr>
        <w:jc w:val="both"/>
        <w:rPr>
          <w:rFonts w:ascii="Arial" w:hAnsi="Arial" w:cs="Arial"/>
          <w:sz w:val="24"/>
          <w:szCs w:val="24"/>
        </w:rPr>
      </w:pPr>
    </w:p>
    <w:p w14:paraId="199C96A7" w14:textId="274C38BF" w:rsidR="00B32DE8" w:rsidRDefault="00B32DE8" w:rsidP="007569B0">
      <w:pPr>
        <w:jc w:val="both"/>
        <w:rPr>
          <w:rFonts w:ascii="Arial" w:hAnsi="Arial" w:cs="Arial"/>
          <w:sz w:val="24"/>
          <w:szCs w:val="24"/>
        </w:rPr>
      </w:pPr>
    </w:p>
    <w:p w14:paraId="3229B414" w14:textId="04EE420E" w:rsidR="00B32DE8" w:rsidRDefault="00B32DE8" w:rsidP="007569B0">
      <w:pPr>
        <w:jc w:val="both"/>
        <w:rPr>
          <w:rFonts w:ascii="Arial" w:hAnsi="Arial" w:cs="Arial"/>
          <w:sz w:val="24"/>
          <w:szCs w:val="24"/>
        </w:rPr>
      </w:pPr>
    </w:p>
    <w:p w14:paraId="70819AD3" w14:textId="02E225C0" w:rsidR="00B32DE8" w:rsidRDefault="00B32DE8" w:rsidP="007569B0">
      <w:pPr>
        <w:jc w:val="both"/>
        <w:rPr>
          <w:rFonts w:ascii="Arial" w:hAnsi="Arial" w:cs="Arial"/>
          <w:b/>
          <w:bCs/>
          <w:sz w:val="32"/>
          <w:szCs w:val="32"/>
          <w:u w:val="single"/>
        </w:rPr>
      </w:pPr>
      <w:r w:rsidRPr="007174D8">
        <w:rPr>
          <w:rFonts w:ascii="Arial" w:hAnsi="Arial" w:cs="Arial"/>
          <w:b/>
          <w:bCs/>
          <w:sz w:val="32"/>
          <w:szCs w:val="32"/>
          <w:u w:val="single"/>
        </w:rPr>
        <w:t>Recom</w:t>
      </w:r>
      <w:r w:rsidR="007174D8" w:rsidRPr="007174D8">
        <w:rPr>
          <w:rFonts w:ascii="Arial" w:hAnsi="Arial" w:cs="Arial"/>
          <w:b/>
          <w:bCs/>
          <w:sz w:val="32"/>
          <w:szCs w:val="32"/>
          <w:u w:val="single"/>
        </w:rPr>
        <w:t>m</w:t>
      </w:r>
      <w:r w:rsidRPr="007174D8">
        <w:rPr>
          <w:rFonts w:ascii="Arial" w:hAnsi="Arial" w:cs="Arial"/>
          <w:b/>
          <w:bCs/>
          <w:sz w:val="32"/>
          <w:szCs w:val="32"/>
          <w:u w:val="single"/>
        </w:rPr>
        <w:t>e</w:t>
      </w:r>
      <w:r w:rsidR="007174D8" w:rsidRPr="007174D8">
        <w:rPr>
          <w:rFonts w:ascii="Arial" w:hAnsi="Arial" w:cs="Arial"/>
          <w:b/>
          <w:bCs/>
          <w:sz w:val="32"/>
          <w:szCs w:val="32"/>
          <w:u w:val="single"/>
        </w:rPr>
        <w:t>n</w:t>
      </w:r>
      <w:r w:rsidRPr="007174D8">
        <w:rPr>
          <w:rFonts w:ascii="Arial" w:hAnsi="Arial" w:cs="Arial"/>
          <w:b/>
          <w:bCs/>
          <w:sz w:val="32"/>
          <w:szCs w:val="32"/>
          <w:u w:val="single"/>
        </w:rPr>
        <w:t>dations</w:t>
      </w:r>
    </w:p>
    <w:p w14:paraId="4C8AEC84" w14:textId="5B60E32B" w:rsidR="007174D8" w:rsidRDefault="007174D8" w:rsidP="007569B0">
      <w:pPr>
        <w:jc w:val="both"/>
        <w:rPr>
          <w:rFonts w:ascii="Arial" w:hAnsi="Arial" w:cs="Arial"/>
          <w:sz w:val="24"/>
          <w:szCs w:val="24"/>
        </w:rPr>
      </w:pPr>
      <w:r w:rsidRPr="007174D8">
        <w:rPr>
          <w:rFonts w:ascii="Arial" w:hAnsi="Arial" w:cs="Arial"/>
          <w:sz w:val="24"/>
          <w:szCs w:val="24"/>
        </w:rPr>
        <w:t>Vital lifestyle changes</w:t>
      </w:r>
      <w:r w:rsidR="00750656">
        <w:rPr>
          <w:rFonts w:ascii="Arial" w:hAnsi="Arial" w:cs="Arial"/>
          <w:sz w:val="24"/>
          <w:szCs w:val="24"/>
        </w:rPr>
        <w:t xml:space="preserve"> to improve Mr. B health is </w:t>
      </w:r>
      <w:r>
        <w:rPr>
          <w:rFonts w:ascii="Arial" w:hAnsi="Arial" w:cs="Arial"/>
          <w:sz w:val="24"/>
          <w:szCs w:val="24"/>
        </w:rPr>
        <w:t>imperative to prevent</w:t>
      </w:r>
      <w:r w:rsidR="00750656">
        <w:rPr>
          <w:rFonts w:ascii="Arial" w:hAnsi="Arial" w:cs="Arial"/>
          <w:sz w:val="24"/>
          <w:szCs w:val="24"/>
        </w:rPr>
        <w:t xml:space="preserve"> him from future hear</w:t>
      </w:r>
      <w:r w:rsidR="00BA56B9">
        <w:rPr>
          <w:rFonts w:ascii="Arial" w:hAnsi="Arial" w:cs="Arial"/>
          <w:sz w:val="24"/>
          <w:szCs w:val="24"/>
        </w:rPr>
        <w:t>t attacks and</w:t>
      </w:r>
      <w:r>
        <w:rPr>
          <w:rFonts w:ascii="Arial" w:hAnsi="Arial" w:cs="Arial"/>
          <w:sz w:val="24"/>
          <w:szCs w:val="24"/>
        </w:rPr>
        <w:t xml:space="preserve"> more medical conditions occurring.</w:t>
      </w:r>
    </w:p>
    <w:p w14:paraId="725F5806" w14:textId="16FBFFB5" w:rsidR="008163D9" w:rsidRDefault="00BA56B9" w:rsidP="007569B0">
      <w:pPr>
        <w:jc w:val="both"/>
        <w:rPr>
          <w:rFonts w:ascii="Arial" w:hAnsi="Arial" w:cs="Arial"/>
          <w:sz w:val="24"/>
          <w:szCs w:val="24"/>
        </w:rPr>
      </w:pPr>
      <w:r>
        <w:rPr>
          <w:rFonts w:ascii="Arial" w:hAnsi="Arial" w:cs="Arial"/>
          <w:sz w:val="24"/>
          <w:szCs w:val="24"/>
        </w:rPr>
        <w:t>Firstly</w:t>
      </w:r>
      <w:r w:rsidR="00552809">
        <w:rPr>
          <w:rFonts w:ascii="Arial" w:hAnsi="Arial" w:cs="Arial"/>
          <w:sz w:val="24"/>
          <w:szCs w:val="24"/>
        </w:rPr>
        <w:t>,</w:t>
      </w:r>
      <w:r w:rsidR="00E67B8E">
        <w:rPr>
          <w:rFonts w:ascii="Arial" w:hAnsi="Arial" w:cs="Arial"/>
          <w:sz w:val="24"/>
          <w:szCs w:val="24"/>
        </w:rPr>
        <w:t xml:space="preserve"> reduce</w:t>
      </w:r>
      <w:r w:rsidR="007C0841">
        <w:rPr>
          <w:rFonts w:ascii="Arial" w:hAnsi="Arial" w:cs="Arial"/>
          <w:sz w:val="24"/>
          <w:szCs w:val="24"/>
        </w:rPr>
        <w:t xml:space="preserve"> body weight and</w:t>
      </w:r>
      <w:r>
        <w:rPr>
          <w:rFonts w:ascii="Arial" w:hAnsi="Arial" w:cs="Arial"/>
          <w:sz w:val="24"/>
          <w:szCs w:val="24"/>
        </w:rPr>
        <w:t xml:space="preserve"> m</w:t>
      </w:r>
      <w:r w:rsidR="007174D8" w:rsidRPr="000618FB">
        <w:rPr>
          <w:rFonts w:ascii="Arial" w:hAnsi="Arial" w:cs="Arial"/>
          <w:sz w:val="24"/>
          <w:szCs w:val="24"/>
        </w:rPr>
        <w:t>aintain</w:t>
      </w:r>
      <w:r w:rsidR="00E67B8E">
        <w:rPr>
          <w:rFonts w:ascii="Arial" w:hAnsi="Arial" w:cs="Arial"/>
          <w:sz w:val="24"/>
          <w:szCs w:val="24"/>
        </w:rPr>
        <w:t>ing</w:t>
      </w:r>
      <w:r w:rsidR="00F5386C">
        <w:rPr>
          <w:rFonts w:ascii="Arial" w:hAnsi="Arial" w:cs="Arial"/>
          <w:sz w:val="24"/>
          <w:szCs w:val="24"/>
        </w:rPr>
        <w:t xml:space="preserve"> healthy </w:t>
      </w:r>
      <w:r w:rsidR="0048752F">
        <w:rPr>
          <w:rFonts w:ascii="Arial" w:hAnsi="Arial" w:cs="Arial"/>
          <w:sz w:val="24"/>
          <w:szCs w:val="24"/>
        </w:rPr>
        <w:t>weight is</w:t>
      </w:r>
      <w:r w:rsidR="00104206">
        <w:rPr>
          <w:rFonts w:ascii="Arial" w:hAnsi="Arial" w:cs="Arial"/>
          <w:sz w:val="24"/>
          <w:szCs w:val="24"/>
        </w:rPr>
        <w:t xml:space="preserve"> essential for Mr. </w:t>
      </w:r>
      <w:r w:rsidR="0048752F">
        <w:rPr>
          <w:rFonts w:ascii="Arial" w:hAnsi="Arial" w:cs="Arial"/>
          <w:sz w:val="24"/>
          <w:szCs w:val="24"/>
        </w:rPr>
        <w:t xml:space="preserve">B. </w:t>
      </w:r>
      <w:r w:rsidR="00917802">
        <w:rPr>
          <w:rFonts w:ascii="Arial" w:hAnsi="Arial" w:cs="Arial"/>
          <w:sz w:val="24"/>
          <w:szCs w:val="24"/>
        </w:rPr>
        <w:t>T</w:t>
      </w:r>
      <w:r w:rsidR="0048752F">
        <w:rPr>
          <w:rFonts w:ascii="Arial" w:hAnsi="Arial" w:cs="Arial"/>
          <w:sz w:val="24"/>
          <w:szCs w:val="24"/>
        </w:rPr>
        <w:t>his can be</w:t>
      </w:r>
      <w:r w:rsidR="00917802">
        <w:rPr>
          <w:rFonts w:ascii="Arial" w:hAnsi="Arial" w:cs="Arial"/>
          <w:sz w:val="24"/>
          <w:szCs w:val="24"/>
        </w:rPr>
        <w:t xml:space="preserve"> achieved</w:t>
      </w:r>
      <w:r w:rsidR="0048752F">
        <w:rPr>
          <w:rFonts w:ascii="Arial" w:hAnsi="Arial" w:cs="Arial"/>
          <w:sz w:val="24"/>
          <w:szCs w:val="24"/>
        </w:rPr>
        <w:t xml:space="preserve"> </w:t>
      </w:r>
      <w:r w:rsidR="007174D8" w:rsidRPr="000618FB">
        <w:rPr>
          <w:rFonts w:ascii="Arial" w:hAnsi="Arial" w:cs="Arial"/>
          <w:sz w:val="24"/>
          <w:szCs w:val="24"/>
        </w:rPr>
        <w:t>by</w:t>
      </w:r>
      <w:r w:rsidR="00CA0148" w:rsidRPr="000618FB">
        <w:rPr>
          <w:rFonts w:ascii="Arial" w:hAnsi="Arial" w:cs="Arial"/>
          <w:sz w:val="24"/>
          <w:szCs w:val="24"/>
        </w:rPr>
        <w:t xml:space="preserve"> consuming a healthy balanced diet, </w:t>
      </w:r>
      <w:r w:rsidR="00917802">
        <w:rPr>
          <w:rFonts w:ascii="Arial" w:hAnsi="Arial" w:cs="Arial"/>
          <w:sz w:val="24"/>
          <w:szCs w:val="24"/>
        </w:rPr>
        <w:t>which</w:t>
      </w:r>
      <w:r w:rsidR="00CA0148" w:rsidRPr="000618FB">
        <w:rPr>
          <w:rFonts w:ascii="Arial" w:hAnsi="Arial" w:cs="Arial"/>
          <w:sz w:val="24"/>
          <w:szCs w:val="24"/>
        </w:rPr>
        <w:t xml:space="preserve"> should include 5 portions of fruit and vegetables, some lean protein, starchy carbs, and 2 to 3 servings of fish per week.</w:t>
      </w:r>
      <w:r w:rsidR="00EB45C2">
        <w:rPr>
          <w:rFonts w:ascii="Arial" w:hAnsi="Arial" w:cs="Arial"/>
          <w:sz w:val="24"/>
          <w:szCs w:val="24"/>
        </w:rPr>
        <w:t xml:space="preserve"> Mr. B has been advised t</w:t>
      </w:r>
      <w:r w:rsidR="0062417F" w:rsidRPr="0062417F">
        <w:rPr>
          <w:rFonts w:ascii="Arial" w:hAnsi="Arial" w:cs="Arial"/>
          <w:sz w:val="24"/>
          <w:szCs w:val="24"/>
        </w:rPr>
        <w:t xml:space="preserve">o completely cut back on saturated fats and always check food labels before purchasing for salt, sugar, and fat amounts. </w:t>
      </w:r>
      <w:r w:rsidR="00591EF4">
        <w:rPr>
          <w:rFonts w:ascii="Arial" w:hAnsi="Arial" w:cs="Arial"/>
          <w:sz w:val="24"/>
          <w:szCs w:val="24"/>
        </w:rPr>
        <w:t xml:space="preserve">Highly </w:t>
      </w:r>
      <w:r w:rsidR="00D91605">
        <w:rPr>
          <w:rFonts w:ascii="Arial" w:hAnsi="Arial" w:cs="Arial"/>
          <w:sz w:val="24"/>
          <w:szCs w:val="24"/>
        </w:rPr>
        <w:t>recommended</w:t>
      </w:r>
      <w:r w:rsidR="00740FF3">
        <w:rPr>
          <w:rFonts w:ascii="Arial" w:hAnsi="Arial" w:cs="Arial"/>
          <w:sz w:val="24"/>
          <w:szCs w:val="24"/>
        </w:rPr>
        <w:t xml:space="preserve"> to</w:t>
      </w:r>
      <w:r w:rsidR="00CA0148" w:rsidRPr="000618FB">
        <w:rPr>
          <w:rFonts w:ascii="Arial" w:hAnsi="Arial" w:cs="Arial"/>
          <w:sz w:val="24"/>
          <w:szCs w:val="24"/>
        </w:rPr>
        <w:t xml:space="preserve"> drink 1 to 2 liters of water daily</w:t>
      </w:r>
      <w:r w:rsidR="00D91605">
        <w:rPr>
          <w:rFonts w:ascii="Arial" w:hAnsi="Arial" w:cs="Arial"/>
          <w:sz w:val="24"/>
          <w:szCs w:val="24"/>
        </w:rPr>
        <w:t>, also l</w:t>
      </w:r>
      <w:r w:rsidR="00CA0148" w:rsidRPr="000618FB">
        <w:rPr>
          <w:rFonts w:ascii="Arial" w:hAnsi="Arial" w:cs="Arial"/>
          <w:sz w:val="24"/>
          <w:szCs w:val="24"/>
        </w:rPr>
        <w:t>ooking out for water weight i</w:t>
      </w:r>
      <w:r w:rsidR="00D91605">
        <w:rPr>
          <w:rFonts w:ascii="Arial" w:hAnsi="Arial" w:cs="Arial"/>
          <w:sz w:val="24"/>
          <w:szCs w:val="24"/>
        </w:rPr>
        <w:t>s</w:t>
      </w:r>
      <w:r w:rsidR="00CA0148" w:rsidRPr="000618FB">
        <w:rPr>
          <w:rFonts w:ascii="Arial" w:hAnsi="Arial" w:cs="Arial"/>
          <w:sz w:val="24"/>
          <w:szCs w:val="24"/>
        </w:rPr>
        <w:t xml:space="preserve"> important as too much water can put</w:t>
      </w:r>
      <w:r w:rsidR="00BB39DE">
        <w:rPr>
          <w:rFonts w:ascii="Arial" w:hAnsi="Arial" w:cs="Arial"/>
          <w:sz w:val="24"/>
          <w:szCs w:val="24"/>
        </w:rPr>
        <w:t xml:space="preserve"> increased </w:t>
      </w:r>
      <w:r w:rsidR="00CA0148" w:rsidRPr="000618FB">
        <w:rPr>
          <w:rFonts w:ascii="Arial" w:hAnsi="Arial" w:cs="Arial"/>
          <w:sz w:val="24"/>
          <w:szCs w:val="24"/>
        </w:rPr>
        <w:t>pressure on the heart (</w:t>
      </w:r>
      <w:r w:rsidR="00A325BF" w:rsidRPr="000618FB">
        <w:rPr>
          <w:rFonts w:ascii="Arial" w:hAnsi="Arial" w:cs="Arial"/>
          <w:sz w:val="24"/>
          <w:szCs w:val="24"/>
        </w:rPr>
        <w:t>Mandal, 2020).</w:t>
      </w:r>
      <w:r w:rsidR="001B1701">
        <w:rPr>
          <w:rFonts w:ascii="Arial" w:hAnsi="Arial" w:cs="Arial"/>
          <w:sz w:val="24"/>
          <w:szCs w:val="24"/>
        </w:rPr>
        <w:t xml:space="preserve"> Mr. B has been referred to a dietician who can help create a </w:t>
      </w:r>
      <w:r w:rsidR="001C36BD">
        <w:rPr>
          <w:rFonts w:ascii="Arial" w:hAnsi="Arial" w:cs="Arial"/>
          <w:sz w:val="24"/>
          <w:szCs w:val="24"/>
        </w:rPr>
        <w:t>weekly meal plan</w:t>
      </w:r>
      <w:r w:rsidR="0077107C">
        <w:rPr>
          <w:rFonts w:ascii="Arial" w:hAnsi="Arial" w:cs="Arial"/>
          <w:sz w:val="24"/>
          <w:szCs w:val="24"/>
        </w:rPr>
        <w:t xml:space="preserve">, </w:t>
      </w:r>
      <w:r w:rsidR="00506F40">
        <w:rPr>
          <w:rFonts w:ascii="Arial" w:hAnsi="Arial" w:cs="Arial"/>
          <w:sz w:val="24"/>
          <w:szCs w:val="24"/>
        </w:rPr>
        <w:t>give advice</w:t>
      </w:r>
      <w:r w:rsidR="001C36BD">
        <w:rPr>
          <w:rFonts w:ascii="Arial" w:hAnsi="Arial" w:cs="Arial"/>
          <w:sz w:val="24"/>
          <w:szCs w:val="24"/>
        </w:rPr>
        <w:t xml:space="preserve"> </w:t>
      </w:r>
      <w:r w:rsidR="00506F40">
        <w:rPr>
          <w:rFonts w:ascii="Arial" w:hAnsi="Arial" w:cs="Arial"/>
          <w:sz w:val="24"/>
          <w:szCs w:val="24"/>
        </w:rPr>
        <w:t xml:space="preserve">on how to lead a healthy lifestyle and </w:t>
      </w:r>
      <w:r w:rsidR="001C36BD">
        <w:rPr>
          <w:rFonts w:ascii="Arial" w:hAnsi="Arial" w:cs="Arial"/>
          <w:sz w:val="24"/>
          <w:szCs w:val="24"/>
        </w:rPr>
        <w:t>keep up to date with his weight</w:t>
      </w:r>
      <w:r w:rsidR="00506F40">
        <w:rPr>
          <w:rFonts w:ascii="Arial" w:hAnsi="Arial" w:cs="Arial"/>
          <w:sz w:val="24"/>
          <w:szCs w:val="24"/>
        </w:rPr>
        <w:t>.</w:t>
      </w:r>
      <w:r w:rsidR="0062417F">
        <w:rPr>
          <w:rFonts w:ascii="Arial" w:hAnsi="Arial" w:cs="Arial"/>
          <w:sz w:val="24"/>
          <w:szCs w:val="24"/>
        </w:rPr>
        <w:t xml:space="preserve"> </w:t>
      </w:r>
      <w:r w:rsidR="002459DB" w:rsidRPr="002459DB">
        <w:rPr>
          <w:rFonts w:ascii="Arial" w:hAnsi="Arial" w:cs="Arial"/>
          <w:sz w:val="24"/>
          <w:szCs w:val="24"/>
        </w:rPr>
        <w:t>Mr. B has been advised to take his medications regularly at the same time daily.</w:t>
      </w:r>
    </w:p>
    <w:p w14:paraId="2C861942" w14:textId="52BC1C0E" w:rsidR="00A325BF" w:rsidRPr="000618FB" w:rsidRDefault="008163D9" w:rsidP="007569B0">
      <w:pPr>
        <w:jc w:val="both"/>
        <w:rPr>
          <w:rFonts w:ascii="Arial" w:hAnsi="Arial" w:cs="Arial"/>
          <w:sz w:val="24"/>
          <w:szCs w:val="24"/>
        </w:rPr>
      </w:pPr>
      <w:r>
        <w:rPr>
          <w:rFonts w:ascii="Arial" w:hAnsi="Arial" w:cs="Arial"/>
          <w:sz w:val="24"/>
          <w:szCs w:val="24"/>
        </w:rPr>
        <w:t>It is</w:t>
      </w:r>
      <w:r w:rsidR="00727208">
        <w:rPr>
          <w:rFonts w:ascii="Arial" w:hAnsi="Arial" w:cs="Arial"/>
          <w:sz w:val="24"/>
          <w:szCs w:val="24"/>
        </w:rPr>
        <w:t xml:space="preserve"> recommended to p</w:t>
      </w:r>
      <w:r w:rsidR="000B2023" w:rsidRPr="000618FB">
        <w:rPr>
          <w:rFonts w:ascii="Arial" w:hAnsi="Arial" w:cs="Arial"/>
          <w:sz w:val="24"/>
          <w:szCs w:val="24"/>
        </w:rPr>
        <w:t xml:space="preserve">articipate in regular exercise the recommendation is 150 </w:t>
      </w:r>
      <w:r w:rsidR="004A354E" w:rsidRPr="000618FB">
        <w:rPr>
          <w:rFonts w:ascii="Arial" w:hAnsi="Arial" w:cs="Arial"/>
          <w:sz w:val="24"/>
          <w:szCs w:val="24"/>
        </w:rPr>
        <w:t xml:space="preserve">minutes </w:t>
      </w:r>
      <w:r w:rsidR="000B2023" w:rsidRPr="000618FB">
        <w:rPr>
          <w:rFonts w:ascii="Arial" w:hAnsi="Arial" w:cs="Arial"/>
          <w:sz w:val="24"/>
          <w:szCs w:val="24"/>
        </w:rPr>
        <w:t>of moderate to intense physical activity every week</w:t>
      </w:r>
      <w:r w:rsidR="004A354E" w:rsidRPr="000618FB">
        <w:rPr>
          <w:rFonts w:ascii="Arial" w:hAnsi="Arial" w:cs="Arial"/>
          <w:sz w:val="24"/>
          <w:szCs w:val="24"/>
        </w:rPr>
        <w:t>.</w:t>
      </w:r>
      <w:r w:rsidR="00C85374">
        <w:rPr>
          <w:rFonts w:ascii="Arial" w:hAnsi="Arial" w:cs="Arial"/>
          <w:sz w:val="24"/>
          <w:szCs w:val="24"/>
        </w:rPr>
        <w:t xml:space="preserve"> For Mr. B starti</w:t>
      </w:r>
      <w:r w:rsidR="00363F9A">
        <w:rPr>
          <w:rFonts w:ascii="Arial" w:hAnsi="Arial" w:cs="Arial"/>
          <w:sz w:val="24"/>
          <w:szCs w:val="24"/>
        </w:rPr>
        <w:t>n</w:t>
      </w:r>
      <w:r w:rsidR="00C85374">
        <w:rPr>
          <w:rFonts w:ascii="Arial" w:hAnsi="Arial" w:cs="Arial"/>
          <w:sz w:val="24"/>
          <w:szCs w:val="24"/>
        </w:rPr>
        <w:t>g off with a brisk walk every morning</w:t>
      </w:r>
      <w:r w:rsidR="00363F9A">
        <w:rPr>
          <w:rFonts w:ascii="Arial" w:hAnsi="Arial" w:cs="Arial"/>
          <w:sz w:val="24"/>
          <w:szCs w:val="24"/>
        </w:rPr>
        <w:t xml:space="preserve"> for</w:t>
      </w:r>
      <w:r w:rsidR="00BC1810">
        <w:rPr>
          <w:rFonts w:ascii="Arial" w:hAnsi="Arial" w:cs="Arial"/>
          <w:sz w:val="24"/>
          <w:szCs w:val="24"/>
        </w:rPr>
        <w:t xml:space="preserve"> a minimum of 15 minutes</w:t>
      </w:r>
      <w:r w:rsidR="00C85374">
        <w:rPr>
          <w:rFonts w:ascii="Arial" w:hAnsi="Arial" w:cs="Arial"/>
          <w:sz w:val="24"/>
          <w:szCs w:val="24"/>
        </w:rPr>
        <w:t xml:space="preserve"> would help him </w:t>
      </w:r>
      <w:r w:rsidR="001B1701">
        <w:rPr>
          <w:rFonts w:ascii="Arial" w:hAnsi="Arial" w:cs="Arial"/>
          <w:sz w:val="24"/>
          <w:szCs w:val="24"/>
        </w:rPr>
        <w:t>build up his stamina this can then increase to light jogging.</w:t>
      </w:r>
    </w:p>
    <w:p w14:paraId="6171108E" w14:textId="674085C7" w:rsidR="004A354E" w:rsidRPr="000618FB" w:rsidRDefault="004A354E" w:rsidP="007569B0">
      <w:pPr>
        <w:jc w:val="both"/>
        <w:rPr>
          <w:rFonts w:ascii="Arial" w:hAnsi="Arial" w:cs="Arial"/>
          <w:sz w:val="24"/>
          <w:szCs w:val="24"/>
        </w:rPr>
      </w:pPr>
      <w:r w:rsidRPr="000618FB">
        <w:rPr>
          <w:rFonts w:ascii="Arial" w:hAnsi="Arial" w:cs="Arial"/>
          <w:sz w:val="24"/>
          <w:szCs w:val="24"/>
        </w:rPr>
        <w:t>Following a healthy diet and consuming foods that consist of poly unsaturated fats and omega 3, for example oily fish, as well as fruits and vegetables</w:t>
      </w:r>
      <w:r w:rsidR="008B4DC4" w:rsidRPr="000618FB">
        <w:rPr>
          <w:rFonts w:ascii="Arial" w:hAnsi="Arial" w:cs="Arial"/>
          <w:sz w:val="24"/>
          <w:szCs w:val="24"/>
        </w:rPr>
        <w:t xml:space="preserve">. Reduce intake of processed food, salt intake, saturated fat, and excessive amount of sugar can have damaging effects </w:t>
      </w:r>
      <w:r w:rsidR="000E225E" w:rsidRPr="000618FB">
        <w:rPr>
          <w:rFonts w:ascii="Arial" w:hAnsi="Arial" w:cs="Arial"/>
          <w:sz w:val="24"/>
          <w:szCs w:val="24"/>
        </w:rPr>
        <w:t>(</w:t>
      </w:r>
      <w:proofErr w:type="spellStart"/>
      <w:r w:rsidR="007B137C" w:rsidRPr="000618FB">
        <w:rPr>
          <w:rFonts w:ascii="Arial" w:hAnsi="Arial" w:cs="Arial"/>
          <w:sz w:val="24"/>
          <w:szCs w:val="24"/>
        </w:rPr>
        <w:t>Macdiarmid</w:t>
      </w:r>
      <w:proofErr w:type="spellEnd"/>
      <w:r w:rsidR="007B137C" w:rsidRPr="000618FB">
        <w:rPr>
          <w:rFonts w:ascii="Arial" w:hAnsi="Arial" w:cs="Arial"/>
          <w:sz w:val="24"/>
          <w:szCs w:val="24"/>
        </w:rPr>
        <w:t>, 2013).</w:t>
      </w:r>
    </w:p>
    <w:p w14:paraId="74E7281E" w14:textId="01A6EE61" w:rsidR="007B137C" w:rsidRPr="000618FB" w:rsidRDefault="0054618E" w:rsidP="007569B0">
      <w:pPr>
        <w:jc w:val="both"/>
        <w:rPr>
          <w:rFonts w:ascii="Arial" w:hAnsi="Arial" w:cs="Arial"/>
          <w:sz w:val="24"/>
          <w:szCs w:val="24"/>
        </w:rPr>
      </w:pPr>
      <w:r w:rsidRPr="000618FB">
        <w:rPr>
          <w:rFonts w:ascii="Arial" w:hAnsi="Arial" w:cs="Arial"/>
          <w:sz w:val="24"/>
          <w:szCs w:val="24"/>
        </w:rPr>
        <w:t xml:space="preserve">Quit smoking this is a crucial risk factor </w:t>
      </w:r>
      <w:r w:rsidR="007B137C" w:rsidRPr="000618FB">
        <w:rPr>
          <w:rFonts w:ascii="Arial" w:hAnsi="Arial" w:cs="Arial"/>
          <w:sz w:val="24"/>
          <w:szCs w:val="24"/>
        </w:rPr>
        <w:t xml:space="preserve">for most cardiovascular disease, </w:t>
      </w:r>
      <w:r w:rsidR="000467D6">
        <w:rPr>
          <w:rFonts w:ascii="Arial" w:hAnsi="Arial" w:cs="Arial"/>
          <w:sz w:val="24"/>
          <w:szCs w:val="24"/>
        </w:rPr>
        <w:t>despite</w:t>
      </w:r>
      <w:r w:rsidR="007B137C" w:rsidRPr="000618FB">
        <w:rPr>
          <w:rFonts w:ascii="Arial" w:hAnsi="Arial" w:cs="Arial"/>
          <w:sz w:val="24"/>
          <w:szCs w:val="24"/>
        </w:rPr>
        <w:t xml:space="preserve"> </w:t>
      </w:r>
      <w:r w:rsidR="007C6FF3">
        <w:rPr>
          <w:rFonts w:ascii="Arial" w:hAnsi="Arial" w:cs="Arial"/>
          <w:sz w:val="24"/>
          <w:szCs w:val="24"/>
        </w:rPr>
        <w:t>o</w:t>
      </w:r>
      <w:r w:rsidR="007B137C" w:rsidRPr="000618FB">
        <w:rPr>
          <w:rFonts w:ascii="Arial" w:hAnsi="Arial" w:cs="Arial"/>
          <w:sz w:val="24"/>
          <w:szCs w:val="24"/>
        </w:rPr>
        <w:t xml:space="preserve">f the fact </w:t>
      </w:r>
      <w:r w:rsidR="006069A1">
        <w:rPr>
          <w:rFonts w:ascii="Arial" w:hAnsi="Arial" w:cs="Arial"/>
          <w:sz w:val="24"/>
          <w:szCs w:val="24"/>
        </w:rPr>
        <w:t>to</w:t>
      </w:r>
      <w:r w:rsidR="001B7EC4">
        <w:rPr>
          <w:rFonts w:ascii="Arial" w:hAnsi="Arial" w:cs="Arial"/>
          <w:sz w:val="24"/>
          <w:szCs w:val="24"/>
        </w:rPr>
        <w:t xml:space="preserve"> quit smoking</w:t>
      </w:r>
      <w:r w:rsidR="007B137C" w:rsidRPr="000618FB">
        <w:rPr>
          <w:rFonts w:ascii="Arial" w:hAnsi="Arial" w:cs="Arial"/>
          <w:sz w:val="24"/>
          <w:szCs w:val="24"/>
        </w:rPr>
        <w:t xml:space="preserve"> can be difficult, enquiring about what steps to take can significantly lower the risks of damage to the heart (</w:t>
      </w:r>
      <w:proofErr w:type="spellStart"/>
      <w:r w:rsidR="007B137C" w:rsidRPr="000618FB">
        <w:rPr>
          <w:rFonts w:ascii="Arial" w:hAnsi="Arial" w:cs="Arial"/>
          <w:sz w:val="24"/>
          <w:szCs w:val="24"/>
        </w:rPr>
        <w:t>Dracup</w:t>
      </w:r>
      <w:proofErr w:type="spellEnd"/>
      <w:r w:rsidR="007B137C" w:rsidRPr="000618FB">
        <w:rPr>
          <w:rFonts w:ascii="Arial" w:hAnsi="Arial" w:cs="Arial"/>
          <w:sz w:val="24"/>
          <w:szCs w:val="24"/>
        </w:rPr>
        <w:t xml:space="preserve"> et al. 1995).</w:t>
      </w:r>
      <w:r w:rsidR="00C94604">
        <w:rPr>
          <w:rFonts w:ascii="Arial" w:hAnsi="Arial" w:cs="Arial"/>
          <w:sz w:val="24"/>
          <w:szCs w:val="24"/>
        </w:rPr>
        <w:t xml:space="preserve"> Mr. B has been provided with stop smoking clinics he can attend in his local communit</w:t>
      </w:r>
      <w:r w:rsidR="00FB7917">
        <w:rPr>
          <w:rFonts w:ascii="Arial" w:hAnsi="Arial" w:cs="Arial"/>
          <w:sz w:val="24"/>
          <w:szCs w:val="24"/>
        </w:rPr>
        <w:t>y</w:t>
      </w:r>
      <w:r w:rsidR="00C94604">
        <w:rPr>
          <w:rFonts w:ascii="Arial" w:hAnsi="Arial" w:cs="Arial"/>
          <w:sz w:val="24"/>
          <w:szCs w:val="24"/>
        </w:rPr>
        <w:t xml:space="preserve"> cen</w:t>
      </w:r>
      <w:r w:rsidR="00FB7917">
        <w:rPr>
          <w:rFonts w:ascii="Arial" w:hAnsi="Arial" w:cs="Arial"/>
          <w:sz w:val="24"/>
          <w:szCs w:val="24"/>
        </w:rPr>
        <w:t xml:space="preserve">ter </w:t>
      </w:r>
      <w:r w:rsidR="0032585E">
        <w:rPr>
          <w:rFonts w:ascii="Arial" w:hAnsi="Arial" w:cs="Arial"/>
          <w:sz w:val="24"/>
          <w:szCs w:val="24"/>
        </w:rPr>
        <w:t>and request nicotine patches</w:t>
      </w:r>
      <w:r w:rsidR="006D04A1">
        <w:rPr>
          <w:rFonts w:ascii="Arial" w:hAnsi="Arial" w:cs="Arial"/>
          <w:sz w:val="24"/>
          <w:szCs w:val="24"/>
        </w:rPr>
        <w:t xml:space="preserve"> and chewing gums</w:t>
      </w:r>
      <w:r w:rsidR="0032585E">
        <w:rPr>
          <w:rFonts w:ascii="Arial" w:hAnsi="Arial" w:cs="Arial"/>
          <w:sz w:val="24"/>
          <w:szCs w:val="24"/>
        </w:rPr>
        <w:t xml:space="preserve"> from his GP to help him to stop smoking</w:t>
      </w:r>
      <w:r w:rsidR="00D5798F">
        <w:rPr>
          <w:rFonts w:ascii="Arial" w:hAnsi="Arial" w:cs="Arial"/>
          <w:sz w:val="24"/>
          <w:szCs w:val="24"/>
        </w:rPr>
        <w:t>.</w:t>
      </w:r>
      <w:r w:rsidR="0032458D">
        <w:rPr>
          <w:rFonts w:ascii="Arial" w:hAnsi="Arial" w:cs="Arial"/>
          <w:sz w:val="24"/>
          <w:szCs w:val="24"/>
        </w:rPr>
        <w:t xml:space="preserve"> </w:t>
      </w:r>
    </w:p>
    <w:p w14:paraId="00E11AA0" w14:textId="56C718EE" w:rsidR="00B32DE8" w:rsidRDefault="00B32DE8" w:rsidP="007569B0">
      <w:pPr>
        <w:jc w:val="both"/>
        <w:rPr>
          <w:rFonts w:ascii="Arial" w:hAnsi="Arial" w:cs="Arial"/>
          <w:sz w:val="24"/>
          <w:szCs w:val="24"/>
        </w:rPr>
      </w:pPr>
    </w:p>
    <w:p w14:paraId="2F145421" w14:textId="6F56EB41" w:rsidR="00B32DE8" w:rsidRDefault="0C92621C" w:rsidP="007569B0">
      <w:pPr>
        <w:jc w:val="both"/>
        <w:rPr>
          <w:rFonts w:ascii="Arial" w:hAnsi="Arial" w:cs="Arial"/>
          <w:b/>
          <w:bCs/>
          <w:sz w:val="32"/>
          <w:szCs w:val="32"/>
          <w:u w:val="single"/>
        </w:rPr>
      </w:pPr>
      <w:r w:rsidRPr="29CF4832">
        <w:rPr>
          <w:rFonts w:ascii="Arial" w:hAnsi="Arial" w:cs="Arial"/>
          <w:b/>
          <w:bCs/>
          <w:sz w:val="32"/>
          <w:szCs w:val="32"/>
          <w:u w:val="single"/>
        </w:rPr>
        <w:t>Conclusion</w:t>
      </w:r>
    </w:p>
    <w:p w14:paraId="0548F35C" w14:textId="28EEC42B" w:rsidR="00D24E17" w:rsidRPr="00D24E17" w:rsidRDefault="00D24E17" w:rsidP="007569B0">
      <w:pPr>
        <w:jc w:val="both"/>
        <w:rPr>
          <w:rFonts w:ascii="Arial" w:hAnsi="Arial" w:cs="Arial"/>
          <w:sz w:val="24"/>
          <w:szCs w:val="24"/>
        </w:rPr>
      </w:pPr>
      <w:r w:rsidRPr="00D24E17">
        <w:rPr>
          <w:rFonts w:ascii="Arial" w:hAnsi="Arial" w:cs="Arial"/>
          <w:sz w:val="24"/>
          <w:szCs w:val="24"/>
        </w:rPr>
        <w:t xml:space="preserve">To </w:t>
      </w:r>
      <w:r>
        <w:rPr>
          <w:rFonts w:ascii="Arial" w:hAnsi="Arial" w:cs="Arial"/>
          <w:sz w:val="24"/>
          <w:szCs w:val="24"/>
        </w:rPr>
        <w:t>summarize this</w:t>
      </w:r>
      <w:r w:rsidR="00D069AA">
        <w:rPr>
          <w:rFonts w:ascii="Arial" w:hAnsi="Arial" w:cs="Arial"/>
          <w:sz w:val="24"/>
          <w:szCs w:val="24"/>
        </w:rPr>
        <w:t xml:space="preserve"> case </w:t>
      </w:r>
      <w:r>
        <w:rPr>
          <w:rFonts w:ascii="Arial" w:hAnsi="Arial" w:cs="Arial"/>
          <w:sz w:val="24"/>
          <w:szCs w:val="24"/>
        </w:rPr>
        <w:t>study would be</w:t>
      </w:r>
      <w:r w:rsidR="0086190F">
        <w:rPr>
          <w:rFonts w:ascii="Arial" w:hAnsi="Arial" w:cs="Arial"/>
          <w:sz w:val="24"/>
          <w:szCs w:val="24"/>
        </w:rPr>
        <w:t xml:space="preserve"> that</w:t>
      </w:r>
      <w:r w:rsidR="005B22F0">
        <w:rPr>
          <w:rFonts w:ascii="Arial" w:hAnsi="Arial" w:cs="Arial"/>
          <w:sz w:val="24"/>
          <w:szCs w:val="24"/>
        </w:rPr>
        <w:t xml:space="preserve"> </w:t>
      </w:r>
      <w:r w:rsidR="00B77D93">
        <w:rPr>
          <w:rFonts w:ascii="Arial" w:hAnsi="Arial" w:cs="Arial"/>
          <w:sz w:val="24"/>
          <w:szCs w:val="24"/>
        </w:rPr>
        <w:t>diet and exercise is vital to improve over</w:t>
      </w:r>
      <w:r w:rsidR="00FE53B7">
        <w:rPr>
          <w:rFonts w:ascii="Arial" w:hAnsi="Arial" w:cs="Arial"/>
          <w:sz w:val="24"/>
          <w:szCs w:val="24"/>
        </w:rPr>
        <w:t>al</w:t>
      </w:r>
      <w:r w:rsidR="00B77D93">
        <w:rPr>
          <w:rFonts w:ascii="Arial" w:hAnsi="Arial" w:cs="Arial"/>
          <w:sz w:val="24"/>
          <w:szCs w:val="24"/>
        </w:rPr>
        <w:t>l</w:t>
      </w:r>
      <w:r>
        <w:rPr>
          <w:rFonts w:ascii="Arial" w:hAnsi="Arial" w:cs="Arial"/>
          <w:sz w:val="24"/>
          <w:szCs w:val="24"/>
        </w:rPr>
        <w:t xml:space="preserve"> </w:t>
      </w:r>
      <w:r w:rsidR="00FE53B7">
        <w:rPr>
          <w:rFonts w:ascii="Arial" w:hAnsi="Arial" w:cs="Arial"/>
          <w:sz w:val="24"/>
          <w:szCs w:val="24"/>
        </w:rPr>
        <w:t>health</w:t>
      </w:r>
      <w:r w:rsidR="00D57066">
        <w:rPr>
          <w:rFonts w:ascii="Arial" w:hAnsi="Arial" w:cs="Arial"/>
          <w:sz w:val="24"/>
          <w:szCs w:val="24"/>
        </w:rPr>
        <w:t xml:space="preserve"> and wellbeing.</w:t>
      </w:r>
      <w:r w:rsidR="00B12581">
        <w:rPr>
          <w:rFonts w:ascii="Arial" w:hAnsi="Arial" w:cs="Arial"/>
          <w:sz w:val="24"/>
          <w:szCs w:val="24"/>
        </w:rPr>
        <w:t xml:space="preserve"> </w:t>
      </w:r>
      <w:r w:rsidR="00D11208">
        <w:rPr>
          <w:rFonts w:ascii="Arial" w:hAnsi="Arial" w:cs="Arial"/>
          <w:sz w:val="24"/>
          <w:szCs w:val="24"/>
        </w:rPr>
        <w:t xml:space="preserve">Eating </w:t>
      </w:r>
      <w:r w:rsidR="00FD5304">
        <w:rPr>
          <w:rFonts w:ascii="Arial" w:hAnsi="Arial" w:cs="Arial"/>
          <w:sz w:val="24"/>
          <w:szCs w:val="24"/>
        </w:rPr>
        <w:t>a variety of</w:t>
      </w:r>
      <w:r w:rsidR="00D11208">
        <w:rPr>
          <w:rFonts w:ascii="Arial" w:hAnsi="Arial" w:cs="Arial"/>
          <w:sz w:val="24"/>
          <w:szCs w:val="24"/>
        </w:rPr>
        <w:t xml:space="preserve"> nutritious</w:t>
      </w:r>
      <w:r w:rsidR="00E04FF4">
        <w:rPr>
          <w:rFonts w:ascii="Arial" w:hAnsi="Arial" w:cs="Arial"/>
          <w:sz w:val="24"/>
          <w:szCs w:val="24"/>
        </w:rPr>
        <w:t xml:space="preserve"> wholesome</w:t>
      </w:r>
      <w:r w:rsidR="00D11208">
        <w:rPr>
          <w:rFonts w:ascii="Arial" w:hAnsi="Arial" w:cs="Arial"/>
          <w:sz w:val="24"/>
          <w:szCs w:val="24"/>
        </w:rPr>
        <w:t xml:space="preserve"> foods</w:t>
      </w:r>
      <w:r w:rsidR="00DA067A">
        <w:rPr>
          <w:rFonts w:ascii="Arial" w:hAnsi="Arial" w:cs="Arial"/>
          <w:sz w:val="24"/>
          <w:szCs w:val="24"/>
        </w:rPr>
        <w:t xml:space="preserve"> a</w:t>
      </w:r>
      <w:r w:rsidR="00E04FF4">
        <w:rPr>
          <w:rFonts w:ascii="Arial" w:hAnsi="Arial" w:cs="Arial"/>
          <w:sz w:val="24"/>
          <w:szCs w:val="24"/>
        </w:rPr>
        <w:t>long with</w:t>
      </w:r>
      <w:r w:rsidR="00DA067A">
        <w:rPr>
          <w:rFonts w:ascii="Arial" w:hAnsi="Arial" w:cs="Arial"/>
          <w:sz w:val="24"/>
          <w:szCs w:val="24"/>
        </w:rPr>
        <w:t xml:space="preserve"> </w:t>
      </w:r>
      <w:r w:rsidR="00262AA2">
        <w:rPr>
          <w:rFonts w:ascii="Arial" w:hAnsi="Arial" w:cs="Arial"/>
          <w:sz w:val="24"/>
          <w:szCs w:val="24"/>
        </w:rPr>
        <w:t xml:space="preserve">a </w:t>
      </w:r>
      <w:r w:rsidR="00DA067A">
        <w:rPr>
          <w:rFonts w:ascii="Arial" w:hAnsi="Arial" w:cs="Arial"/>
          <w:sz w:val="24"/>
          <w:szCs w:val="24"/>
        </w:rPr>
        <w:t>balance with diet and exercise</w:t>
      </w:r>
      <w:r w:rsidR="00D11208">
        <w:rPr>
          <w:rFonts w:ascii="Arial" w:hAnsi="Arial" w:cs="Arial"/>
          <w:sz w:val="24"/>
          <w:szCs w:val="24"/>
        </w:rPr>
        <w:t xml:space="preserve"> is imperative for everyone</w:t>
      </w:r>
      <w:r w:rsidR="00221AF6">
        <w:rPr>
          <w:rFonts w:ascii="Arial" w:hAnsi="Arial" w:cs="Arial"/>
          <w:sz w:val="24"/>
          <w:szCs w:val="24"/>
        </w:rPr>
        <w:t>, however more so for coronary heart disease patients</w:t>
      </w:r>
      <w:r w:rsidR="006A2406">
        <w:rPr>
          <w:rFonts w:ascii="Arial" w:hAnsi="Arial" w:cs="Arial"/>
          <w:sz w:val="24"/>
          <w:szCs w:val="24"/>
        </w:rPr>
        <w:t xml:space="preserve">. </w:t>
      </w:r>
      <w:r w:rsidR="008F73D4">
        <w:rPr>
          <w:rFonts w:ascii="Arial" w:hAnsi="Arial" w:cs="Arial"/>
          <w:sz w:val="24"/>
          <w:szCs w:val="24"/>
        </w:rPr>
        <w:t>In Mr</w:t>
      </w:r>
      <w:r w:rsidR="002051F3">
        <w:rPr>
          <w:rFonts w:ascii="Arial" w:hAnsi="Arial" w:cs="Arial"/>
          <w:sz w:val="24"/>
          <w:szCs w:val="24"/>
        </w:rPr>
        <w:t xml:space="preserve">. Bs case it was apparent </w:t>
      </w:r>
      <w:r w:rsidR="005C75A6">
        <w:rPr>
          <w:rFonts w:ascii="Arial" w:hAnsi="Arial" w:cs="Arial"/>
          <w:sz w:val="24"/>
          <w:szCs w:val="24"/>
        </w:rPr>
        <w:t>his poor die</w:t>
      </w:r>
      <w:r w:rsidR="009320C1">
        <w:rPr>
          <w:rFonts w:ascii="Arial" w:hAnsi="Arial" w:cs="Arial"/>
          <w:sz w:val="24"/>
          <w:szCs w:val="24"/>
        </w:rPr>
        <w:t xml:space="preserve">t, </w:t>
      </w:r>
      <w:r w:rsidR="005C75A6">
        <w:rPr>
          <w:rFonts w:ascii="Arial" w:hAnsi="Arial" w:cs="Arial"/>
          <w:sz w:val="24"/>
          <w:szCs w:val="24"/>
        </w:rPr>
        <w:t>lack of exercising</w:t>
      </w:r>
      <w:r w:rsidR="009320C1">
        <w:rPr>
          <w:rFonts w:ascii="Arial" w:hAnsi="Arial" w:cs="Arial"/>
          <w:sz w:val="24"/>
          <w:szCs w:val="24"/>
        </w:rPr>
        <w:t xml:space="preserve"> and smoking and excess</w:t>
      </w:r>
      <w:r w:rsidR="00980ED5">
        <w:rPr>
          <w:rFonts w:ascii="Arial" w:hAnsi="Arial" w:cs="Arial"/>
          <w:sz w:val="24"/>
          <w:szCs w:val="24"/>
        </w:rPr>
        <w:t>ively</w:t>
      </w:r>
      <w:r w:rsidR="005C75A6">
        <w:rPr>
          <w:rFonts w:ascii="Arial" w:hAnsi="Arial" w:cs="Arial"/>
          <w:sz w:val="24"/>
          <w:szCs w:val="24"/>
        </w:rPr>
        <w:t xml:space="preserve"> had le</w:t>
      </w:r>
      <w:r w:rsidR="00171CC7">
        <w:rPr>
          <w:rFonts w:ascii="Arial" w:hAnsi="Arial" w:cs="Arial"/>
          <w:sz w:val="24"/>
          <w:szCs w:val="24"/>
        </w:rPr>
        <w:t>d him to</w:t>
      </w:r>
      <w:r w:rsidR="005C75A6">
        <w:rPr>
          <w:rFonts w:ascii="Arial" w:hAnsi="Arial" w:cs="Arial"/>
          <w:sz w:val="24"/>
          <w:szCs w:val="24"/>
        </w:rPr>
        <w:t xml:space="preserve"> suffer a heart attack.</w:t>
      </w:r>
      <w:r w:rsidR="00171CC7">
        <w:rPr>
          <w:rFonts w:ascii="Arial" w:hAnsi="Arial" w:cs="Arial"/>
          <w:sz w:val="24"/>
          <w:szCs w:val="24"/>
        </w:rPr>
        <w:t xml:space="preserve"> </w:t>
      </w:r>
      <w:r w:rsidR="004A4759">
        <w:rPr>
          <w:rFonts w:ascii="Arial" w:hAnsi="Arial" w:cs="Arial"/>
          <w:sz w:val="24"/>
          <w:szCs w:val="24"/>
        </w:rPr>
        <w:t xml:space="preserve">As a result, Mr. B will be on lifelong medication and </w:t>
      </w:r>
      <w:r w:rsidR="006F20C5">
        <w:rPr>
          <w:rFonts w:ascii="Arial" w:hAnsi="Arial" w:cs="Arial"/>
          <w:sz w:val="24"/>
          <w:szCs w:val="24"/>
        </w:rPr>
        <w:t>attend regular checkups</w:t>
      </w:r>
      <w:r w:rsidR="004A4759">
        <w:rPr>
          <w:rFonts w:ascii="Arial" w:hAnsi="Arial" w:cs="Arial"/>
          <w:sz w:val="24"/>
          <w:szCs w:val="24"/>
        </w:rPr>
        <w:t xml:space="preserve"> for the foreseeable future</w:t>
      </w:r>
      <w:r w:rsidR="006F20C5">
        <w:rPr>
          <w:rFonts w:ascii="Arial" w:hAnsi="Arial" w:cs="Arial"/>
          <w:sz w:val="24"/>
          <w:szCs w:val="24"/>
        </w:rPr>
        <w:t xml:space="preserve">. </w:t>
      </w:r>
      <w:r w:rsidR="007E086C">
        <w:rPr>
          <w:rFonts w:ascii="Arial" w:hAnsi="Arial" w:cs="Arial"/>
          <w:sz w:val="24"/>
          <w:szCs w:val="24"/>
        </w:rPr>
        <w:t xml:space="preserve">Mr. B has taken all the information with </w:t>
      </w:r>
      <w:r w:rsidR="00F53CA7">
        <w:rPr>
          <w:rFonts w:ascii="Arial" w:hAnsi="Arial" w:cs="Arial"/>
          <w:sz w:val="24"/>
          <w:szCs w:val="24"/>
        </w:rPr>
        <w:t>a</w:t>
      </w:r>
      <w:r w:rsidR="007E086C">
        <w:rPr>
          <w:rFonts w:ascii="Arial" w:hAnsi="Arial" w:cs="Arial"/>
          <w:sz w:val="24"/>
          <w:szCs w:val="24"/>
        </w:rPr>
        <w:t xml:space="preserve"> positive </w:t>
      </w:r>
      <w:r w:rsidR="009A2EDB">
        <w:rPr>
          <w:rFonts w:ascii="Arial" w:hAnsi="Arial" w:cs="Arial"/>
          <w:sz w:val="24"/>
          <w:szCs w:val="24"/>
        </w:rPr>
        <w:t xml:space="preserve">attitude and is hopeful to change his lifestyle for a better one to </w:t>
      </w:r>
      <w:r w:rsidR="00637412">
        <w:rPr>
          <w:rFonts w:ascii="Arial" w:hAnsi="Arial" w:cs="Arial"/>
          <w:sz w:val="24"/>
          <w:szCs w:val="24"/>
        </w:rPr>
        <w:t>p</w:t>
      </w:r>
      <w:r w:rsidR="009A2EDB">
        <w:rPr>
          <w:rFonts w:ascii="Arial" w:hAnsi="Arial" w:cs="Arial"/>
          <w:sz w:val="24"/>
          <w:szCs w:val="24"/>
        </w:rPr>
        <w:t xml:space="preserve">revent </w:t>
      </w:r>
      <w:r w:rsidR="007B0937">
        <w:rPr>
          <w:rFonts w:ascii="Arial" w:hAnsi="Arial" w:cs="Arial"/>
          <w:sz w:val="24"/>
          <w:szCs w:val="24"/>
        </w:rPr>
        <w:t>another heart attack occurring</w:t>
      </w:r>
      <w:r w:rsidR="007F2D1C">
        <w:rPr>
          <w:rFonts w:ascii="Arial" w:hAnsi="Arial" w:cs="Arial"/>
          <w:sz w:val="24"/>
          <w:szCs w:val="24"/>
        </w:rPr>
        <w:t xml:space="preserve"> </w:t>
      </w:r>
      <w:r w:rsidR="007569B0">
        <w:rPr>
          <w:rFonts w:ascii="Arial" w:hAnsi="Arial" w:cs="Arial"/>
          <w:sz w:val="24"/>
          <w:szCs w:val="24"/>
        </w:rPr>
        <w:t>(</w:t>
      </w:r>
      <w:r w:rsidR="0032104D">
        <w:rPr>
          <w:rFonts w:ascii="Arial" w:hAnsi="Arial" w:cs="Arial"/>
          <w:sz w:val="24"/>
          <w:szCs w:val="24"/>
        </w:rPr>
        <w:t>Byrne et al. 2006)</w:t>
      </w:r>
      <w:r w:rsidR="007569B0">
        <w:rPr>
          <w:rFonts w:ascii="Arial" w:hAnsi="Arial" w:cs="Arial"/>
          <w:sz w:val="24"/>
          <w:szCs w:val="24"/>
        </w:rPr>
        <w:t>.</w:t>
      </w:r>
      <w:r w:rsidR="002051F3">
        <w:rPr>
          <w:rFonts w:ascii="Arial" w:hAnsi="Arial" w:cs="Arial"/>
          <w:sz w:val="24"/>
          <w:szCs w:val="24"/>
        </w:rPr>
        <w:t xml:space="preserve"> </w:t>
      </w:r>
    </w:p>
    <w:p w14:paraId="38DF13C7" w14:textId="61067ADB" w:rsidR="00B32DE8" w:rsidRDefault="00B32DE8" w:rsidP="007569B0">
      <w:pPr>
        <w:jc w:val="both"/>
        <w:rPr>
          <w:rFonts w:ascii="Arial" w:hAnsi="Arial" w:cs="Arial"/>
          <w:sz w:val="24"/>
          <w:szCs w:val="24"/>
        </w:rPr>
      </w:pPr>
    </w:p>
    <w:p w14:paraId="50A3FAED" w14:textId="3DDE27FF" w:rsidR="00B32DE8" w:rsidRDefault="00B32DE8" w:rsidP="007569B0">
      <w:pPr>
        <w:jc w:val="both"/>
        <w:rPr>
          <w:rFonts w:ascii="Arial" w:hAnsi="Arial" w:cs="Arial"/>
          <w:sz w:val="24"/>
          <w:szCs w:val="24"/>
        </w:rPr>
      </w:pPr>
    </w:p>
    <w:p w14:paraId="6A2B63B0" w14:textId="77777777" w:rsidR="007569B0" w:rsidRDefault="007569B0" w:rsidP="007569B0">
      <w:pPr>
        <w:tabs>
          <w:tab w:val="left" w:pos="2640"/>
        </w:tabs>
        <w:jc w:val="both"/>
        <w:rPr>
          <w:rFonts w:ascii="Arial" w:hAnsi="Arial" w:cs="Arial"/>
          <w:sz w:val="24"/>
          <w:szCs w:val="24"/>
        </w:rPr>
      </w:pPr>
    </w:p>
    <w:p w14:paraId="0DF0BDFC" w14:textId="77777777" w:rsidR="007569B0" w:rsidRDefault="007569B0" w:rsidP="007569B0">
      <w:pPr>
        <w:tabs>
          <w:tab w:val="left" w:pos="2640"/>
        </w:tabs>
        <w:jc w:val="both"/>
        <w:rPr>
          <w:rFonts w:ascii="Arial" w:hAnsi="Arial" w:cs="Arial"/>
          <w:sz w:val="24"/>
          <w:szCs w:val="24"/>
        </w:rPr>
      </w:pPr>
    </w:p>
    <w:p w14:paraId="2907E9F5" w14:textId="77777777" w:rsidR="007569B0" w:rsidRDefault="007569B0" w:rsidP="007569B0">
      <w:pPr>
        <w:tabs>
          <w:tab w:val="left" w:pos="2640"/>
        </w:tabs>
        <w:rPr>
          <w:rFonts w:ascii="Arial" w:hAnsi="Arial" w:cs="Arial"/>
          <w:sz w:val="24"/>
          <w:szCs w:val="24"/>
        </w:rPr>
      </w:pPr>
    </w:p>
    <w:p w14:paraId="3CF1AF55" w14:textId="77777777" w:rsidR="007569B0" w:rsidRDefault="007569B0" w:rsidP="007569B0">
      <w:pPr>
        <w:tabs>
          <w:tab w:val="left" w:pos="2640"/>
        </w:tabs>
        <w:rPr>
          <w:rFonts w:ascii="Arial" w:hAnsi="Arial" w:cs="Arial"/>
          <w:b/>
          <w:bCs/>
          <w:color w:val="000000" w:themeColor="text1"/>
          <w:sz w:val="32"/>
          <w:szCs w:val="32"/>
          <w:u w:val="single"/>
        </w:rPr>
      </w:pPr>
    </w:p>
    <w:p w14:paraId="15B66BA9" w14:textId="77777777" w:rsidR="007569B0" w:rsidRDefault="007569B0" w:rsidP="007569B0">
      <w:pPr>
        <w:tabs>
          <w:tab w:val="left" w:pos="2640"/>
        </w:tabs>
        <w:rPr>
          <w:rFonts w:ascii="Arial" w:hAnsi="Arial" w:cs="Arial"/>
          <w:b/>
          <w:bCs/>
          <w:color w:val="000000" w:themeColor="text1"/>
          <w:sz w:val="32"/>
          <w:szCs w:val="32"/>
          <w:u w:val="single"/>
        </w:rPr>
      </w:pPr>
    </w:p>
    <w:p w14:paraId="3F6D84BD" w14:textId="1EE015F0" w:rsidR="00A13078" w:rsidRPr="007569B0" w:rsidRDefault="00CA0148" w:rsidP="007569B0">
      <w:pPr>
        <w:tabs>
          <w:tab w:val="left" w:pos="2640"/>
        </w:tabs>
        <w:rPr>
          <w:rFonts w:ascii="Times New Roman" w:hAnsi="Times New Roman" w:cs="Times New Roman"/>
        </w:rPr>
      </w:pPr>
      <w:r w:rsidRPr="00A325BF">
        <w:rPr>
          <w:rFonts w:ascii="Arial" w:hAnsi="Arial" w:cs="Arial"/>
          <w:b/>
          <w:bCs/>
          <w:color w:val="000000" w:themeColor="text1"/>
          <w:sz w:val="32"/>
          <w:szCs w:val="32"/>
          <w:u w:val="single"/>
        </w:rPr>
        <w:t>References</w:t>
      </w:r>
    </w:p>
    <w:p w14:paraId="06A31923" w14:textId="77777777" w:rsidR="00A325BF" w:rsidRPr="00A325BF" w:rsidRDefault="00A325BF" w:rsidP="00A325BF"/>
    <w:p w14:paraId="71A0BCF9" w14:textId="77777777" w:rsidR="002B5CC1" w:rsidRDefault="002B5CC1">
      <w:pPr>
        <w:pStyle w:val="Title"/>
        <w:rPr>
          <w:rFonts w:ascii="Arial" w:hAnsi="Arial" w:cs="Arial"/>
          <w:color w:val="000000" w:themeColor="text1"/>
          <w:sz w:val="24"/>
          <w:szCs w:val="24"/>
        </w:rPr>
      </w:pPr>
      <w:proofErr w:type="spellStart"/>
      <w:r w:rsidRPr="00DF3B82">
        <w:rPr>
          <w:rFonts w:ascii="Arial" w:hAnsi="Arial" w:cs="Arial"/>
          <w:color w:val="000000" w:themeColor="text1"/>
          <w:sz w:val="24"/>
          <w:szCs w:val="24"/>
        </w:rPr>
        <w:t>Astin</w:t>
      </w:r>
      <w:proofErr w:type="spellEnd"/>
      <w:r w:rsidRPr="00DF3B82">
        <w:rPr>
          <w:rFonts w:ascii="Arial" w:hAnsi="Arial" w:cs="Arial"/>
          <w:color w:val="000000" w:themeColor="text1"/>
          <w:sz w:val="24"/>
          <w:szCs w:val="24"/>
        </w:rPr>
        <w:t xml:space="preserve">, F., Closs, S.J., </w:t>
      </w:r>
      <w:proofErr w:type="spellStart"/>
      <w:r w:rsidRPr="00DF3B82">
        <w:rPr>
          <w:rFonts w:ascii="Arial" w:hAnsi="Arial" w:cs="Arial"/>
          <w:color w:val="000000" w:themeColor="text1"/>
          <w:sz w:val="24"/>
          <w:szCs w:val="24"/>
        </w:rPr>
        <w:t>McLenachan</w:t>
      </w:r>
      <w:proofErr w:type="spellEnd"/>
      <w:r w:rsidRPr="00DF3B82">
        <w:rPr>
          <w:rFonts w:ascii="Arial" w:hAnsi="Arial" w:cs="Arial"/>
          <w:color w:val="000000" w:themeColor="text1"/>
          <w:sz w:val="24"/>
          <w:szCs w:val="24"/>
        </w:rPr>
        <w:t xml:space="preserve">, J., Hunter, S. and Priestley, C., </w:t>
      </w:r>
      <w:r>
        <w:rPr>
          <w:rFonts w:ascii="Arial" w:hAnsi="Arial" w:cs="Arial"/>
          <w:color w:val="000000" w:themeColor="text1"/>
          <w:sz w:val="24"/>
          <w:szCs w:val="24"/>
        </w:rPr>
        <w:t>(</w:t>
      </w:r>
      <w:r w:rsidRPr="00DF3B82">
        <w:rPr>
          <w:rFonts w:ascii="Arial" w:hAnsi="Arial" w:cs="Arial"/>
          <w:color w:val="000000" w:themeColor="text1"/>
          <w:sz w:val="24"/>
          <w:szCs w:val="24"/>
        </w:rPr>
        <w:t>2008</w:t>
      </w:r>
      <w:r>
        <w:rPr>
          <w:rFonts w:ascii="Arial" w:hAnsi="Arial" w:cs="Arial"/>
          <w:color w:val="000000" w:themeColor="text1"/>
          <w:sz w:val="24"/>
          <w:szCs w:val="24"/>
        </w:rPr>
        <w:t>)</w:t>
      </w:r>
      <w:r w:rsidRPr="00DF3B82">
        <w:rPr>
          <w:rFonts w:ascii="Arial" w:hAnsi="Arial" w:cs="Arial"/>
          <w:color w:val="000000" w:themeColor="text1"/>
          <w:sz w:val="24"/>
          <w:szCs w:val="24"/>
        </w:rPr>
        <w:t>. The information needs of patients treated with primary angioplasty for heart attack: an exploratory study. </w:t>
      </w:r>
      <w:r w:rsidRPr="00DF3B82">
        <w:rPr>
          <w:rFonts w:ascii="Arial" w:hAnsi="Arial" w:cs="Arial"/>
          <w:i/>
          <w:iCs/>
          <w:color w:val="000000" w:themeColor="text1"/>
          <w:sz w:val="24"/>
          <w:szCs w:val="24"/>
        </w:rPr>
        <w:t>Patient Education and Counseling</w:t>
      </w:r>
      <w:r w:rsidRPr="00DF3B82">
        <w:rPr>
          <w:rFonts w:ascii="Arial" w:hAnsi="Arial" w:cs="Arial"/>
          <w:color w:val="000000" w:themeColor="text1"/>
          <w:sz w:val="24"/>
          <w:szCs w:val="24"/>
        </w:rPr>
        <w:t>, </w:t>
      </w:r>
      <w:r w:rsidRPr="00DF3B82">
        <w:rPr>
          <w:rFonts w:ascii="Arial" w:hAnsi="Arial" w:cs="Arial"/>
          <w:i/>
          <w:iCs/>
          <w:color w:val="000000" w:themeColor="text1"/>
          <w:sz w:val="24"/>
          <w:szCs w:val="24"/>
        </w:rPr>
        <w:t>73</w:t>
      </w:r>
      <w:r w:rsidRPr="00DF3B82">
        <w:rPr>
          <w:rFonts w:ascii="Arial" w:hAnsi="Arial" w:cs="Arial"/>
          <w:color w:val="000000" w:themeColor="text1"/>
          <w:sz w:val="24"/>
          <w:szCs w:val="24"/>
        </w:rPr>
        <w:t>(2), pp.325-332.</w:t>
      </w:r>
      <w:r>
        <w:rPr>
          <w:rFonts w:ascii="Arial" w:hAnsi="Arial" w:cs="Arial"/>
          <w:color w:val="000000" w:themeColor="text1"/>
          <w:sz w:val="24"/>
          <w:szCs w:val="24"/>
        </w:rPr>
        <w:t xml:space="preserve"> Accessed on 28</w:t>
      </w:r>
      <w:r w:rsidRPr="00932051">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34064756" w14:textId="77777777" w:rsidR="000177F8" w:rsidRPr="000177F8" w:rsidRDefault="000177F8" w:rsidP="000177F8"/>
    <w:p w14:paraId="3E7E8429" w14:textId="77777777" w:rsidR="002B5CC1" w:rsidRDefault="002B5CC1" w:rsidP="00224607">
      <w:pPr>
        <w:rPr>
          <w:rFonts w:ascii="Arial" w:hAnsi="Arial" w:cs="Arial"/>
          <w:sz w:val="24"/>
          <w:szCs w:val="24"/>
        </w:rPr>
      </w:pPr>
      <w:r w:rsidRPr="00224607">
        <w:rPr>
          <w:rFonts w:ascii="Arial" w:hAnsi="Arial" w:cs="Arial"/>
          <w:sz w:val="24"/>
          <w:szCs w:val="24"/>
        </w:rPr>
        <w:t xml:space="preserve">Bhatnagar, P., </w:t>
      </w:r>
      <w:proofErr w:type="spellStart"/>
      <w:r w:rsidRPr="00224607">
        <w:rPr>
          <w:rFonts w:ascii="Arial" w:hAnsi="Arial" w:cs="Arial"/>
          <w:sz w:val="24"/>
          <w:szCs w:val="24"/>
        </w:rPr>
        <w:t>Wickramasinghe</w:t>
      </w:r>
      <w:proofErr w:type="spellEnd"/>
      <w:r w:rsidRPr="00224607">
        <w:rPr>
          <w:rFonts w:ascii="Arial" w:hAnsi="Arial" w:cs="Arial"/>
          <w:sz w:val="24"/>
          <w:szCs w:val="24"/>
        </w:rPr>
        <w:t xml:space="preserve">, K., Wilkins, E. and Townsend, N., </w:t>
      </w:r>
      <w:r>
        <w:rPr>
          <w:rFonts w:ascii="Arial" w:hAnsi="Arial" w:cs="Arial"/>
          <w:sz w:val="24"/>
          <w:szCs w:val="24"/>
        </w:rPr>
        <w:t>(</w:t>
      </w:r>
      <w:r w:rsidRPr="00224607">
        <w:rPr>
          <w:rFonts w:ascii="Arial" w:hAnsi="Arial" w:cs="Arial"/>
          <w:sz w:val="24"/>
          <w:szCs w:val="24"/>
        </w:rPr>
        <w:t>2016</w:t>
      </w:r>
      <w:r>
        <w:rPr>
          <w:rFonts w:ascii="Arial" w:hAnsi="Arial" w:cs="Arial"/>
          <w:sz w:val="24"/>
          <w:szCs w:val="24"/>
        </w:rPr>
        <w:t>)</w:t>
      </w:r>
      <w:r w:rsidRPr="00224607">
        <w:rPr>
          <w:rFonts w:ascii="Arial" w:hAnsi="Arial" w:cs="Arial"/>
          <w:sz w:val="24"/>
          <w:szCs w:val="24"/>
        </w:rPr>
        <w:t xml:space="preserve"> Trends in the epidemiology of cardiovascular disease in the UK. </w:t>
      </w:r>
      <w:r w:rsidRPr="00224607">
        <w:rPr>
          <w:rFonts w:ascii="Arial" w:hAnsi="Arial" w:cs="Arial"/>
          <w:i/>
          <w:iCs/>
          <w:sz w:val="24"/>
          <w:szCs w:val="24"/>
        </w:rPr>
        <w:t>Heart</w:t>
      </w:r>
      <w:r w:rsidRPr="00224607">
        <w:rPr>
          <w:rFonts w:ascii="Arial" w:hAnsi="Arial" w:cs="Arial"/>
          <w:sz w:val="24"/>
          <w:szCs w:val="24"/>
        </w:rPr>
        <w:t>, </w:t>
      </w:r>
      <w:r w:rsidRPr="00224607">
        <w:rPr>
          <w:rFonts w:ascii="Arial" w:hAnsi="Arial" w:cs="Arial"/>
          <w:i/>
          <w:iCs/>
          <w:sz w:val="24"/>
          <w:szCs w:val="24"/>
        </w:rPr>
        <w:t>102</w:t>
      </w:r>
      <w:r w:rsidRPr="00224607">
        <w:rPr>
          <w:rFonts w:ascii="Arial" w:hAnsi="Arial" w:cs="Arial"/>
          <w:sz w:val="24"/>
          <w:szCs w:val="24"/>
        </w:rPr>
        <w:t>(24), pp.1945-1952.</w:t>
      </w:r>
      <w:r>
        <w:rPr>
          <w:rFonts w:ascii="Arial" w:hAnsi="Arial" w:cs="Arial"/>
          <w:sz w:val="24"/>
          <w:szCs w:val="24"/>
        </w:rPr>
        <w:t xml:space="preserve"> Accessed on 18</w:t>
      </w:r>
      <w:r w:rsidRPr="006A2105">
        <w:rPr>
          <w:rFonts w:ascii="Arial" w:hAnsi="Arial" w:cs="Arial"/>
          <w:sz w:val="24"/>
          <w:szCs w:val="24"/>
          <w:vertAlign w:val="superscript"/>
        </w:rPr>
        <w:t>th</w:t>
      </w:r>
      <w:r>
        <w:rPr>
          <w:rFonts w:ascii="Arial" w:hAnsi="Arial" w:cs="Arial"/>
          <w:sz w:val="24"/>
          <w:szCs w:val="24"/>
        </w:rPr>
        <w:t xml:space="preserve"> November 2020</w:t>
      </w:r>
    </w:p>
    <w:p w14:paraId="16A0DB5C" w14:textId="77777777" w:rsidR="002B5CC1" w:rsidRDefault="002B5CC1">
      <w:pPr>
        <w:pStyle w:val="Title"/>
        <w:rPr>
          <w:rFonts w:ascii="Arial" w:hAnsi="Arial" w:cs="Arial"/>
          <w:color w:val="000000" w:themeColor="text1"/>
          <w:sz w:val="24"/>
          <w:szCs w:val="24"/>
        </w:rPr>
      </w:pPr>
      <w:r w:rsidRPr="00D02626">
        <w:rPr>
          <w:rFonts w:ascii="Arial" w:hAnsi="Arial" w:cs="Arial"/>
          <w:color w:val="000000" w:themeColor="text1"/>
          <w:sz w:val="24"/>
          <w:szCs w:val="24"/>
        </w:rPr>
        <w:t xml:space="preserve">Byrne, M., </w:t>
      </w:r>
      <w:proofErr w:type="spellStart"/>
      <w:r w:rsidRPr="00D02626">
        <w:rPr>
          <w:rFonts w:ascii="Arial" w:hAnsi="Arial" w:cs="Arial"/>
          <w:color w:val="000000" w:themeColor="text1"/>
          <w:sz w:val="24"/>
          <w:szCs w:val="24"/>
        </w:rPr>
        <w:t>Cupples</w:t>
      </w:r>
      <w:proofErr w:type="spellEnd"/>
      <w:r w:rsidRPr="00D02626">
        <w:rPr>
          <w:rFonts w:ascii="Arial" w:hAnsi="Arial" w:cs="Arial"/>
          <w:color w:val="000000" w:themeColor="text1"/>
          <w:sz w:val="24"/>
          <w:szCs w:val="24"/>
        </w:rPr>
        <w:t xml:space="preserve">, M.E., Smith, S.M., </w:t>
      </w:r>
      <w:proofErr w:type="spellStart"/>
      <w:r w:rsidRPr="00D02626">
        <w:rPr>
          <w:rFonts w:ascii="Arial" w:hAnsi="Arial" w:cs="Arial"/>
          <w:color w:val="000000" w:themeColor="text1"/>
          <w:sz w:val="24"/>
          <w:szCs w:val="24"/>
        </w:rPr>
        <w:t>Leathem</w:t>
      </w:r>
      <w:proofErr w:type="spellEnd"/>
      <w:r w:rsidRPr="00D02626">
        <w:rPr>
          <w:rFonts w:ascii="Arial" w:hAnsi="Arial" w:cs="Arial"/>
          <w:color w:val="000000" w:themeColor="text1"/>
          <w:sz w:val="24"/>
          <w:szCs w:val="24"/>
        </w:rPr>
        <w:t xml:space="preserve">, C., Corrigan, M., Byrne, M.C. and Murphy, A.W., </w:t>
      </w:r>
      <w:r>
        <w:rPr>
          <w:rFonts w:ascii="Arial" w:hAnsi="Arial" w:cs="Arial"/>
          <w:color w:val="000000" w:themeColor="text1"/>
          <w:sz w:val="24"/>
          <w:szCs w:val="24"/>
        </w:rPr>
        <w:t>(</w:t>
      </w:r>
      <w:r w:rsidRPr="00D02626">
        <w:rPr>
          <w:rFonts w:ascii="Arial" w:hAnsi="Arial" w:cs="Arial"/>
          <w:color w:val="000000" w:themeColor="text1"/>
          <w:sz w:val="24"/>
          <w:szCs w:val="24"/>
        </w:rPr>
        <w:t>2006</w:t>
      </w:r>
      <w:r>
        <w:rPr>
          <w:rFonts w:ascii="Arial" w:hAnsi="Arial" w:cs="Arial"/>
          <w:color w:val="000000" w:themeColor="text1"/>
          <w:sz w:val="24"/>
          <w:szCs w:val="24"/>
        </w:rPr>
        <w:t>)</w:t>
      </w:r>
      <w:r w:rsidRPr="00D02626">
        <w:rPr>
          <w:rFonts w:ascii="Arial" w:hAnsi="Arial" w:cs="Arial"/>
          <w:color w:val="000000" w:themeColor="text1"/>
          <w:sz w:val="24"/>
          <w:szCs w:val="24"/>
        </w:rPr>
        <w:t xml:space="preserve"> Development of a complex intervention for secondary prevention of coronary heart disease in primary care using the UK Medical Research Council framework. </w:t>
      </w:r>
      <w:r w:rsidRPr="00D02626">
        <w:rPr>
          <w:rFonts w:ascii="Arial" w:hAnsi="Arial" w:cs="Arial"/>
          <w:i/>
          <w:iCs/>
          <w:color w:val="000000" w:themeColor="text1"/>
          <w:sz w:val="24"/>
          <w:szCs w:val="24"/>
        </w:rPr>
        <w:t>American Journal of Managed Care</w:t>
      </w:r>
      <w:r w:rsidRPr="00D02626">
        <w:rPr>
          <w:rFonts w:ascii="Arial" w:hAnsi="Arial" w:cs="Arial"/>
          <w:color w:val="000000" w:themeColor="text1"/>
          <w:sz w:val="24"/>
          <w:szCs w:val="24"/>
        </w:rPr>
        <w:t>, </w:t>
      </w:r>
      <w:r w:rsidRPr="00D02626">
        <w:rPr>
          <w:rFonts w:ascii="Arial" w:hAnsi="Arial" w:cs="Arial"/>
          <w:i/>
          <w:iCs/>
          <w:color w:val="000000" w:themeColor="text1"/>
          <w:sz w:val="24"/>
          <w:szCs w:val="24"/>
        </w:rPr>
        <w:t>12</w:t>
      </w:r>
      <w:r w:rsidRPr="00D02626">
        <w:rPr>
          <w:rFonts w:ascii="Arial" w:hAnsi="Arial" w:cs="Arial"/>
          <w:color w:val="000000" w:themeColor="text1"/>
          <w:sz w:val="24"/>
          <w:szCs w:val="24"/>
        </w:rPr>
        <w:t>(5), p.261.</w:t>
      </w:r>
      <w:r>
        <w:rPr>
          <w:rFonts w:ascii="Arial" w:hAnsi="Arial" w:cs="Arial"/>
          <w:color w:val="000000" w:themeColor="text1"/>
          <w:sz w:val="24"/>
          <w:szCs w:val="24"/>
        </w:rPr>
        <w:t xml:space="preserve"> Accessed on 2</w:t>
      </w:r>
      <w:r w:rsidRPr="00D02626">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December 2020</w:t>
      </w:r>
    </w:p>
    <w:p w14:paraId="35DC8CD3" w14:textId="77777777" w:rsidR="000177F8" w:rsidRPr="000177F8" w:rsidRDefault="000177F8" w:rsidP="000177F8"/>
    <w:p w14:paraId="340C1052" w14:textId="77777777" w:rsidR="002B5CC1" w:rsidRDefault="002B5CC1">
      <w:pPr>
        <w:pStyle w:val="Title"/>
        <w:rPr>
          <w:rFonts w:ascii="Arial" w:hAnsi="Arial" w:cs="Arial"/>
          <w:color w:val="000000" w:themeColor="text1"/>
          <w:sz w:val="24"/>
          <w:szCs w:val="24"/>
        </w:rPr>
      </w:pPr>
      <w:r w:rsidRPr="00F64E86">
        <w:rPr>
          <w:rFonts w:ascii="Arial" w:hAnsi="Arial" w:cs="Arial"/>
          <w:color w:val="000000" w:themeColor="text1"/>
          <w:sz w:val="24"/>
          <w:szCs w:val="24"/>
        </w:rPr>
        <w:t xml:space="preserve">Chambers, J.C., Obeid, O.A., </w:t>
      </w:r>
      <w:proofErr w:type="spellStart"/>
      <w:r w:rsidRPr="00F64E86">
        <w:rPr>
          <w:rFonts w:ascii="Arial" w:hAnsi="Arial" w:cs="Arial"/>
          <w:color w:val="000000" w:themeColor="text1"/>
          <w:sz w:val="24"/>
          <w:szCs w:val="24"/>
        </w:rPr>
        <w:t>Refsum</w:t>
      </w:r>
      <w:proofErr w:type="spellEnd"/>
      <w:r w:rsidRPr="00F64E86">
        <w:rPr>
          <w:rFonts w:ascii="Arial" w:hAnsi="Arial" w:cs="Arial"/>
          <w:color w:val="000000" w:themeColor="text1"/>
          <w:sz w:val="24"/>
          <w:szCs w:val="24"/>
        </w:rPr>
        <w:t xml:space="preserve">, H., </w:t>
      </w:r>
      <w:proofErr w:type="spellStart"/>
      <w:r w:rsidRPr="00F64E86">
        <w:rPr>
          <w:rFonts w:ascii="Arial" w:hAnsi="Arial" w:cs="Arial"/>
          <w:color w:val="000000" w:themeColor="text1"/>
          <w:sz w:val="24"/>
          <w:szCs w:val="24"/>
        </w:rPr>
        <w:t>Ueland</w:t>
      </w:r>
      <w:proofErr w:type="spellEnd"/>
      <w:r w:rsidRPr="00F64E86">
        <w:rPr>
          <w:rFonts w:ascii="Arial" w:hAnsi="Arial" w:cs="Arial"/>
          <w:color w:val="000000" w:themeColor="text1"/>
          <w:sz w:val="24"/>
          <w:szCs w:val="24"/>
        </w:rPr>
        <w:t xml:space="preserve">, P., Hackett, D., Hooper, J., Turner, R.M., Thompson, S.G. and </w:t>
      </w:r>
      <w:proofErr w:type="spellStart"/>
      <w:r w:rsidRPr="00F64E86">
        <w:rPr>
          <w:rFonts w:ascii="Arial" w:hAnsi="Arial" w:cs="Arial"/>
          <w:color w:val="000000" w:themeColor="text1"/>
          <w:sz w:val="24"/>
          <w:szCs w:val="24"/>
        </w:rPr>
        <w:t>Kooner</w:t>
      </w:r>
      <w:proofErr w:type="spellEnd"/>
      <w:r w:rsidRPr="00F64E86">
        <w:rPr>
          <w:rFonts w:ascii="Arial" w:hAnsi="Arial" w:cs="Arial"/>
          <w:color w:val="000000" w:themeColor="text1"/>
          <w:sz w:val="24"/>
          <w:szCs w:val="24"/>
        </w:rPr>
        <w:t xml:space="preserve">, J.S., </w:t>
      </w:r>
      <w:r>
        <w:rPr>
          <w:rFonts w:ascii="Arial" w:hAnsi="Arial" w:cs="Arial"/>
          <w:color w:val="000000" w:themeColor="text1"/>
          <w:sz w:val="24"/>
          <w:szCs w:val="24"/>
        </w:rPr>
        <w:t>(</w:t>
      </w:r>
      <w:r w:rsidRPr="00F64E86">
        <w:rPr>
          <w:rFonts w:ascii="Arial" w:hAnsi="Arial" w:cs="Arial"/>
          <w:color w:val="000000" w:themeColor="text1"/>
          <w:sz w:val="24"/>
          <w:szCs w:val="24"/>
        </w:rPr>
        <w:t>2000</w:t>
      </w:r>
      <w:r>
        <w:rPr>
          <w:rFonts w:ascii="Arial" w:hAnsi="Arial" w:cs="Arial"/>
          <w:color w:val="000000" w:themeColor="text1"/>
          <w:sz w:val="24"/>
          <w:szCs w:val="24"/>
        </w:rPr>
        <w:t>)</w:t>
      </w:r>
      <w:r w:rsidRPr="00F64E86">
        <w:rPr>
          <w:rFonts w:ascii="Arial" w:hAnsi="Arial" w:cs="Arial"/>
          <w:color w:val="000000" w:themeColor="text1"/>
          <w:sz w:val="24"/>
          <w:szCs w:val="24"/>
        </w:rPr>
        <w:t>. Plasma homocysteine concentrations and risk of coronary heart disease in UK Indian Asian and European men. </w:t>
      </w:r>
      <w:r w:rsidRPr="00F64E86">
        <w:rPr>
          <w:rFonts w:ascii="Arial" w:hAnsi="Arial" w:cs="Arial"/>
          <w:i/>
          <w:iCs/>
          <w:color w:val="000000" w:themeColor="text1"/>
          <w:sz w:val="24"/>
          <w:szCs w:val="24"/>
        </w:rPr>
        <w:t>The Lancet</w:t>
      </w:r>
      <w:r w:rsidRPr="00F64E86">
        <w:rPr>
          <w:rFonts w:ascii="Arial" w:hAnsi="Arial" w:cs="Arial"/>
          <w:color w:val="000000" w:themeColor="text1"/>
          <w:sz w:val="24"/>
          <w:szCs w:val="24"/>
        </w:rPr>
        <w:t>, </w:t>
      </w:r>
      <w:r w:rsidRPr="00F64E86">
        <w:rPr>
          <w:rFonts w:ascii="Arial" w:hAnsi="Arial" w:cs="Arial"/>
          <w:i/>
          <w:iCs/>
          <w:color w:val="000000" w:themeColor="text1"/>
          <w:sz w:val="24"/>
          <w:szCs w:val="24"/>
        </w:rPr>
        <w:t>355</w:t>
      </w:r>
      <w:r w:rsidRPr="00F64E86">
        <w:rPr>
          <w:rFonts w:ascii="Arial" w:hAnsi="Arial" w:cs="Arial"/>
          <w:color w:val="000000" w:themeColor="text1"/>
          <w:sz w:val="24"/>
          <w:szCs w:val="24"/>
        </w:rPr>
        <w:t>(9203), pp.523-527.</w:t>
      </w:r>
      <w:r>
        <w:rPr>
          <w:rFonts w:ascii="Arial" w:hAnsi="Arial" w:cs="Arial"/>
          <w:color w:val="000000" w:themeColor="text1"/>
          <w:sz w:val="24"/>
          <w:szCs w:val="24"/>
        </w:rPr>
        <w:t xml:space="preserve"> Accessed on 25</w:t>
      </w:r>
      <w:r w:rsidRPr="00CF6A1D">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247DC461" w14:textId="77777777" w:rsidR="000177F8" w:rsidRPr="000177F8" w:rsidRDefault="000177F8" w:rsidP="000177F8"/>
    <w:p w14:paraId="4DDAE099" w14:textId="0452B50E" w:rsidR="002B5CC1" w:rsidRDefault="002B5CC1">
      <w:pPr>
        <w:pStyle w:val="Title"/>
        <w:rPr>
          <w:rFonts w:ascii="Arial" w:hAnsi="Arial" w:cs="Arial"/>
          <w:color w:val="000000" w:themeColor="text1"/>
          <w:sz w:val="24"/>
          <w:szCs w:val="24"/>
        </w:rPr>
      </w:pPr>
      <w:r w:rsidRPr="00C617A2">
        <w:rPr>
          <w:rFonts w:ascii="Arial" w:hAnsi="Arial" w:cs="Arial"/>
          <w:color w:val="000000" w:themeColor="text1"/>
          <w:sz w:val="24"/>
          <w:szCs w:val="24"/>
        </w:rPr>
        <w:t xml:space="preserve">Crowe, F.L., Roddam, A.W., Key, T.J., Appleby, P.N., </w:t>
      </w:r>
      <w:proofErr w:type="spellStart"/>
      <w:r w:rsidRPr="00C617A2">
        <w:rPr>
          <w:rFonts w:ascii="Arial" w:hAnsi="Arial" w:cs="Arial"/>
          <w:color w:val="000000" w:themeColor="text1"/>
          <w:sz w:val="24"/>
          <w:szCs w:val="24"/>
        </w:rPr>
        <w:t>Overvad</w:t>
      </w:r>
      <w:proofErr w:type="spellEnd"/>
      <w:r w:rsidRPr="00C617A2">
        <w:rPr>
          <w:rFonts w:ascii="Arial" w:hAnsi="Arial" w:cs="Arial"/>
          <w:color w:val="000000" w:themeColor="text1"/>
          <w:sz w:val="24"/>
          <w:szCs w:val="24"/>
        </w:rPr>
        <w:t xml:space="preserve">, K., Jakobsen, M.U., </w:t>
      </w:r>
      <w:proofErr w:type="spellStart"/>
      <w:r w:rsidRPr="00C617A2">
        <w:rPr>
          <w:rFonts w:ascii="Arial" w:hAnsi="Arial" w:cs="Arial"/>
          <w:color w:val="000000" w:themeColor="text1"/>
          <w:sz w:val="24"/>
          <w:szCs w:val="24"/>
        </w:rPr>
        <w:t>Tjønneland</w:t>
      </w:r>
      <w:proofErr w:type="spellEnd"/>
      <w:r w:rsidRPr="00C617A2">
        <w:rPr>
          <w:rFonts w:ascii="Arial" w:hAnsi="Arial" w:cs="Arial"/>
          <w:color w:val="000000" w:themeColor="text1"/>
          <w:sz w:val="24"/>
          <w:szCs w:val="24"/>
        </w:rPr>
        <w:t xml:space="preserve">, A., Hansen, L., Boeing, H., </w:t>
      </w:r>
      <w:proofErr w:type="spellStart"/>
      <w:r w:rsidRPr="00C617A2">
        <w:rPr>
          <w:rFonts w:ascii="Arial" w:hAnsi="Arial" w:cs="Arial"/>
          <w:color w:val="000000" w:themeColor="text1"/>
          <w:sz w:val="24"/>
          <w:szCs w:val="24"/>
        </w:rPr>
        <w:t>Weikert</w:t>
      </w:r>
      <w:proofErr w:type="spellEnd"/>
      <w:r w:rsidRPr="00C617A2">
        <w:rPr>
          <w:rFonts w:ascii="Arial" w:hAnsi="Arial" w:cs="Arial"/>
          <w:color w:val="000000" w:themeColor="text1"/>
          <w:sz w:val="24"/>
          <w:szCs w:val="24"/>
        </w:rPr>
        <w:t xml:space="preserve">, C. and </w:t>
      </w:r>
      <w:proofErr w:type="spellStart"/>
      <w:r w:rsidRPr="00C617A2">
        <w:rPr>
          <w:rFonts w:ascii="Arial" w:hAnsi="Arial" w:cs="Arial"/>
          <w:color w:val="000000" w:themeColor="text1"/>
          <w:sz w:val="24"/>
          <w:szCs w:val="24"/>
        </w:rPr>
        <w:t>Linseisen</w:t>
      </w:r>
      <w:proofErr w:type="spellEnd"/>
      <w:r w:rsidRPr="00C617A2">
        <w:rPr>
          <w:rFonts w:ascii="Arial" w:hAnsi="Arial" w:cs="Arial"/>
          <w:color w:val="000000" w:themeColor="text1"/>
          <w:sz w:val="24"/>
          <w:szCs w:val="24"/>
        </w:rPr>
        <w:t xml:space="preserve">, J., </w:t>
      </w:r>
      <w:r>
        <w:rPr>
          <w:rFonts w:ascii="Arial" w:hAnsi="Arial" w:cs="Arial"/>
          <w:color w:val="000000" w:themeColor="text1"/>
          <w:sz w:val="24"/>
          <w:szCs w:val="24"/>
        </w:rPr>
        <w:t>(</w:t>
      </w:r>
      <w:r w:rsidRPr="00C617A2">
        <w:rPr>
          <w:rFonts w:ascii="Arial" w:hAnsi="Arial" w:cs="Arial"/>
          <w:color w:val="000000" w:themeColor="text1"/>
          <w:sz w:val="24"/>
          <w:szCs w:val="24"/>
        </w:rPr>
        <w:t>2011</w:t>
      </w:r>
      <w:r>
        <w:rPr>
          <w:rFonts w:ascii="Arial" w:hAnsi="Arial" w:cs="Arial"/>
          <w:color w:val="000000" w:themeColor="text1"/>
          <w:sz w:val="24"/>
          <w:szCs w:val="24"/>
        </w:rPr>
        <w:t>)</w:t>
      </w:r>
      <w:r w:rsidRPr="00C617A2">
        <w:rPr>
          <w:rFonts w:ascii="Arial" w:hAnsi="Arial" w:cs="Arial"/>
          <w:color w:val="000000" w:themeColor="text1"/>
          <w:sz w:val="24"/>
          <w:szCs w:val="24"/>
        </w:rPr>
        <w:t xml:space="preserve"> Fruit and vegetable intake and mortality from </w:t>
      </w:r>
      <w:proofErr w:type="spellStart"/>
      <w:r w:rsidRPr="00C617A2">
        <w:rPr>
          <w:rFonts w:ascii="Arial" w:hAnsi="Arial" w:cs="Arial"/>
          <w:color w:val="000000" w:themeColor="text1"/>
          <w:sz w:val="24"/>
          <w:szCs w:val="24"/>
        </w:rPr>
        <w:t>ischaemic</w:t>
      </w:r>
      <w:proofErr w:type="spellEnd"/>
      <w:r w:rsidRPr="00C617A2">
        <w:rPr>
          <w:rFonts w:ascii="Arial" w:hAnsi="Arial" w:cs="Arial"/>
          <w:color w:val="000000" w:themeColor="text1"/>
          <w:sz w:val="24"/>
          <w:szCs w:val="24"/>
        </w:rPr>
        <w:t xml:space="preserve"> heart disease: results from the European Prospective Investigation into Cancer and Nutrition (EPIC)-Heart study. </w:t>
      </w:r>
      <w:r w:rsidRPr="00C617A2">
        <w:rPr>
          <w:rFonts w:ascii="Arial" w:hAnsi="Arial" w:cs="Arial"/>
          <w:i/>
          <w:iCs/>
          <w:color w:val="000000" w:themeColor="text1"/>
          <w:sz w:val="24"/>
          <w:szCs w:val="24"/>
        </w:rPr>
        <w:t>European heart journal</w:t>
      </w:r>
      <w:r w:rsidRPr="00C617A2">
        <w:rPr>
          <w:rFonts w:ascii="Arial" w:hAnsi="Arial" w:cs="Arial"/>
          <w:color w:val="000000" w:themeColor="text1"/>
          <w:sz w:val="24"/>
          <w:szCs w:val="24"/>
        </w:rPr>
        <w:t>, </w:t>
      </w:r>
      <w:r w:rsidRPr="00C617A2">
        <w:rPr>
          <w:rFonts w:ascii="Arial" w:hAnsi="Arial" w:cs="Arial"/>
          <w:i/>
          <w:iCs/>
          <w:color w:val="000000" w:themeColor="text1"/>
          <w:sz w:val="24"/>
          <w:szCs w:val="24"/>
        </w:rPr>
        <w:t>32</w:t>
      </w:r>
      <w:r w:rsidRPr="00C617A2">
        <w:rPr>
          <w:rFonts w:ascii="Arial" w:hAnsi="Arial" w:cs="Arial"/>
          <w:color w:val="000000" w:themeColor="text1"/>
          <w:sz w:val="24"/>
          <w:szCs w:val="24"/>
        </w:rPr>
        <w:t>(10), pp.1235-1243.</w:t>
      </w:r>
      <w:r w:rsidR="000177F8">
        <w:rPr>
          <w:rFonts w:ascii="Arial" w:hAnsi="Arial" w:cs="Arial"/>
          <w:color w:val="000000" w:themeColor="text1"/>
          <w:sz w:val="24"/>
          <w:szCs w:val="24"/>
        </w:rPr>
        <w:t xml:space="preserve"> Accessed on 22</w:t>
      </w:r>
      <w:r w:rsidR="000177F8" w:rsidRPr="000177F8">
        <w:rPr>
          <w:rFonts w:ascii="Arial" w:hAnsi="Arial" w:cs="Arial"/>
          <w:color w:val="000000" w:themeColor="text1"/>
          <w:sz w:val="24"/>
          <w:szCs w:val="24"/>
          <w:vertAlign w:val="superscript"/>
        </w:rPr>
        <w:t>nd</w:t>
      </w:r>
      <w:r w:rsidR="000177F8">
        <w:rPr>
          <w:rFonts w:ascii="Arial" w:hAnsi="Arial" w:cs="Arial"/>
          <w:color w:val="000000" w:themeColor="text1"/>
          <w:sz w:val="24"/>
          <w:szCs w:val="24"/>
        </w:rPr>
        <w:t xml:space="preserve"> November 2020</w:t>
      </w:r>
    </w:p>
    <w:p w14:paraId="3F9AFDC9" w14:textId="77777777" w:rsidR="000177F8" w:rsidRPr="000177F8" w:rsidRDefault="000177F8" w:rsidP="000177F8"/>
    <w:p w14:paraId="60E71A02" w14:textId="143FCC5E" w:rsidR="002B5CC1" w:rsidRPr="00A325BF" w:rsidRDefault="002B5CC1" w:rsidP="00CA0148">
      <w:pPr>
        <w:rPr>
          <w:rFonts w:ascii="Arial" w:hAnsi="Arial" w:cs="Arial"/>
          <w:sz w:val="24"/>
          <w:szCs w:val="24"/>
        </w:rPr>
      </w:pPr>
      <w:r w:rsidRPr="00A325BF">
        <w:rPr>
          <w:rFonts w:ascii="Arial" w:hAnsi="Arial" w:cs="Arial"/>
          <w:sz w:val="24"/>
          <w:szCs w:val="24"/>
        </w:rPr>
        <w:t>Dr. A</w:t>
      </w:r>
      <w:r>
        <w:rPr>
          <w:rFonts w:ascii="Arial" w:hAnsi="Arial" w:cs="Arial"/>
          <w:sz w:val="24"/>
          <w:szCs w:val="24"/>
        </w:rPr>
        <w:t xml:space="preserve"> </w:t>
      </w:r>
      <w:r w:rsidRPr="00A325BF">
        <w:rPr>
          <w:rFonts w:ascii="Arial" w:hAnsi="Arial" w:cs="Arial"/>
          <w:sz w:val="24"/>
          <w:szCs w:val="24"/>
        </w:rPr>
        <w:t xml:space="preserve">Mandal, M., </w:t>
      </w:r>
      <w:r>
        <w:rPr>
          <w:rFonts w:ascii="Arial" w:hAnsi="Arial" w:cs="Arial"/>
          <w:sz w:val="24"/>
          <w:szCs w:val="24"/>
        </w:rPr>
        <w:t>(</w:t>
      </w:r>
      <w:r w:rsidRPr="00A325BF">
        <w:rPr>
          <w:rFonts w:ascii="Arial" w:hAnsi="Arial" w:cs="Arial"/>
          <w:sz w:val="24"/>
          <w:szCs w:val="24"/>
        </w:rPr>
        <w:t>2020</w:t>
      </w:r>
      <w:r>
        <w:rPr>
          <w:rFonts w:ascii="Arial" w:hAnsi="Arial" w:cs="Arial"/>
          <w:sz w:val="24"/>
          <w:szCs w:val="24"/>
        </w:rPr>
        <w:t>)</w:t>
      </w:r>
      <w:r w:rsidRPr="00A325BF">
        <w:rPr>
          <w:rFonts w:ascii="Arial" w:hAnsi="Arial" w:cs="Arial"/>
          <w:sz w:val="24"/>
          <w:szCs w:val="24"/>
        </w:rPr>
        <w:t> </w:t>
      </w:r>
      <w:r w:rsidRPr="00A325BF">
        <w:rPr>
          <w:rFonts w:ascii="Arial" w:hAnsi="Arial" w:cs="Arial"/>
          <w:i/>
          <w:iCs/>
          <w:sz w:val="24"/>
          <w:szCs w:val="24"/>
        </w:rPr>
        <w:t xml:space="preserve">What Is A Heart </w:t>
      </w:r>
      <w:proofErr w:type="gramStart"/>
      <w:r w:rsidRPr="00A325BF">
        <w:rPr>
          <w:rFonts w:ascii="Arial" w:hAnsi="Arial" w:cs="Arial"/>
          <w:i/>
          <w:iCs/>
          <w:sz w:val="24"/>
          <w:szCs w:val="24"/>
        </w:rPr>
        <w:t>Attack?</w:t>
      </w:r>
      <w:r w:rsidRPr="00A325BF">
        <w:rPr>
          <w:rFonts w:ascii="Arial" w:hAnsi="Arial" w:cs="Arial"/>
          <w:sz w:val="24"/>
          <w:szCs w:val="24"/>
        </w:rPr>
        <w:t>.</w:t>
      </w:r>
      <w:proofErr w:type="gramEnd"/>
      <w:r w:rsidRPr="00A325BF">
        <w:rPr>
          <w:rFonts w:ascii="Arial" w:hAnsi="Arial" w:cs="Arial"/>
          <w:sz w:val="24"/>
          <w:szCs w:val="24"/>
        </w:rPr>
        <w:t xml:space="preserve"> [online] News-Medical.net. Available at: &lt;https://www.news-medical.net/health/What-is-a-Heart-Attack.aspx&gt; Accessed 21 November 2020</w:t>
      </w:r>
    </w:p>
    <w:p w14:paraId="1CDDA30F" w14:textId="77777777" w:rsidR="002B5CC1" w:rsidRDefault="002B5CC1">
      <w:pPr>
        <w:pStyle w:val="Title"/>
        <w:rPr>
          <w:rFonts w:ascii="Arial" w:hAnsi="Arial" w:cs="Arial"/>
          <w:color w:val="000000" w:themeColor="text1"/>
          <w:sz w:val="24"/>
          <w:szCs w:val="24"/>
        </w:rPr>
      </w:pPr>
      <w:proofErr w:type="spellStart"/>
      <w:r w:rsidRPr="007B137C">
        <w:rPr>
          <w:rFonts w:ascii="Arial" w:hAnsi="Arial" w:cs="Arial"/>
          <w:color w:val="000000" w:themeColor="text1"/>
          <w:sz w:val="24"/>
          <w:szCs w:val="24"/>
        </w:rPr>
        <w:t>Dracup</w:t>
      </w:r>
      <w:proofErr w:type="spellEnd"/>
      <w:r w:rsidRPr="007B137C">
        <w:rPr>
          <w:rFonts w:ascii="Arial" w:hAnsi="Arial" w:cs="Arial"/>
          <w:color w:val="000000" w:themeColor="text1"/>
          <w:sz w:val="24"/>
          <w:szCs w:val="24"/>
        </w:rPr>
        <w:t xml:space="preserve">, K., Moser, D.K., Eisenberg, M., </w:t>
      </w:r>
      <w:proofErr w:type="spellStart"/>
      <w:r w:rsidRPr="007B137C">
        <w:rPr>
          <w:rFonts w:ascii="Arial" w:hAnsi="Arial" w:cs="Arial"/>
          <w:color w:val="000000" w:themeColor="text1"/>
          <w:sz w:val="24"/>
          <w:szCs w:val="24"/>
        </w:rPr>
        <w:t>Meischke</w:t>
      </w:r>
      <w:proofErr w:type="spellEnd"/>
      <w:r w:rsidRPr="007B137C">
        <w:rPr>
          <w:rFonts w:ascii="Arial" w:hAnsi="Arial" w:cs="Arial"/>
          <w:color w:val="000000" w:themeColor="text1"/>
          <w:sz w:val="24"/>
          <w:szCs w:val="24"/>
        </w:rPr>
        <w:t xml:space="preserve">, H., Alonzo, A.A. and </w:t>
      </w:r>
      <w:proofErr w:type="spellStart"/>
      <w:r w:rsidRPr="007B137C">
        <w:rPr>
          <w:rFonts w:ascii="Arial" w:hAnsi="Arial" w:cs="Arial"/>
          <w:color w:val="000000" w:themeColor="text1"/>
          <w:sz w:val="24"/>
          <w:szCs w:val="24"/>
        </w:rPr>
        <w:t>Braslow</w:t>
      </w:r>
      <w:proofErr w:type="spellEnd"/>
      <w:r w:rsidRPr="007B137C">
        <w:rPr>
          <w:rFonts w:ascii="Arial" w:hAnsi="Arial" w:cs="Arial"/>
          <w:color w:val="000000" w:themeColor="text1"/>
          <w:sz w:val="24"/>
          <w:szCs w:val="24"/>
        </w:rPr>
        <w:t xml:space="preserve">, A., </w:t>
      </w:r>
      <w:r>
        <w:rPr>
          <w:rFonts w:ascii="Arial" w:hAnsi="Arial" w:cs="Arial"/>
          <w:color w:val="000000" w:themeColor="text1"/>
          <w:sz w:val="24"/>
          <w:szCs w:val="24"/>
        </w:rPr>
        <w:t>(</w:t>
      </w:r>
      <w:r w:rsidRPr="007B137C">
        <w:rPr>
          <w:rFonts w:ascii="Arial" w:hAnsi="Arial" w:cs="Arial"/>
          <w:color w:val="000000" w:themeColor="text1"/>
          <w:sz w:val="24"/>
          <w:szCs w:val="24"/>
        </w:rPr>
        <w:t>1995</w:t>
      </w:r>
      <w:r>
        <w:rPr>
          <w:rFonts w:ascii="Arial" w:hAnsi="Arial" w:cs="Arial"/>
          <w:color w:val="000000" w:themeColor="text1"/>
          <w:sz w:val="24"/>
          <w:szCs w:val="24"/>
        </w:rPr>
        <w:t>)</w:t>
      </w:r>
      <w:r w:rsidRPr="007B137C">
        <w:rPr>
          <w:rFonts w:ascii="Arial" w:hAnsi="Arial" w:cs="Arial"/>
          <w:color w:val="000000" w:themeColor="text1"/>
          <w:sz w:val="24"/>
          <w:szCs w:val="24"/>
        </w:rPr>
        <w:t xml:space="preserve"> Causes of delay in seeking treatment for heart attack symptoms. </w:t>
      </w:r>
      <w:r w:rsidRPr="007B137C">
        <w:rPr>
          <w:rFonts w:ascii="Arial" w:hAnsi="Arial" w:cs="Arial"/>
          <w:i/>
          <w:iCs/>
          <w:color w:val="000000" w:themeColor="text1"/>
          <w:sz w:val="24"/>
          <w:szCs w:val="24"/>
        </w:rPr>
        <w:t>Social science &amp; medicine</w:t>
      </w:r>
      <w:r w:rsidRPr="007B137C">
        <w:rPr>
          <w:rFonts w:ascii="Arial" w:hAnsi="Arial" w:cs="Arial"/>
          <w:color w:val="000000" w:themeColor="text1"/>
          <w:sz w:val="24"/>
          <w:szCs w:val="24"/>
        </w:rPr>
        <w:t>, </w:t>
      </w:r>
      <w:r w:rsidRPr="007B137C">
        <w:rPr>
          <w:rFonts w:ascii="Arial" w:hAnsi="Arial" w:cs="Arial"/>
          <w:i/>
          <w:iCs/>
          <w:color w:val="000000" w:themeColor="text1"/>
          <w:sz w:val="24"/>
          <w:szCs w:val="24"/>
        </w:rPr>
        <w:t>40</w:t>
      </w:r>
      <w:r w:rsidRPr="007B137C">
        <w:rPr>
          <w:rFonts w:ascii="Arial" w:hAnsi="Arial" w:cs="Arial"/>
          <w:color w:val="000000" w:themeColor="text1"/>
          <w:sz w:val="24"/>
          <w:szCs w:val="24"/>
        </w:rPr>
        <w:t>(3), pp.379-392.</w:t>
      </w:r>
      <w:r>
        <w:rPr>
          <w:rFonts w:ascii="Arial" w:hAnsi="Arial" w:cs="Arial"/>
          <w:color w:val="000000" w:themeColor="text1"/>
          <w:sz w:val="24"/>
          <w:szCs w:val="24"/>
        </w:rPr>
        <w:t xml:space="preserve"> Accessed on 22</w:t>
      </w:r>
      <w:r w:rsidRPr="006A2105">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November 2020</w:t>
      </w:r>
    </w:p>
    <w:p w14:paraId="224652D7" w14:textId="77777777" w:rsidR="000177F8" w:rsidRPr="000177F8" w:rsidRDefault="000177F8" w:rsidP="000177F8"/>
    <w:p w14:paraId="7DC5323D" w14:textId="77777777" w:rsidR="002B5CC1" w:rsidRDefault="002B5CC1">
      <w:pPr>
        <w:pStyle w:val="Title"/>
        <w:rPr>
          <w:rFonts w:ascii="Arial" w:hAnsi="Arial" w:cs="Arial"/>
          <w:color w:val="000000" w:themeColor="text1"/>
          <w:sz w:val="24"/>
          <w:szCs w:val="24"/>
        </w:rPr>
      </w:pPr>
      <w:proofErr w:type="spellStart"/>
      <w:r w:rsidRPr="005E51F7">
        <w:rPr>
          <w:rFonts w:ascii="Arial" w:hAnsi="Arial" w:cs="Arial"/>
          <w:color w:val="000000" w:themeColor="text1"/>
          <w:sz w:val="24"/>
          <w:szCs w:val="24"/>
        </w:rPr>
        <w:t>Dracup</w:t>
      </w:r>
      <w:proofErr w:type="spellEnd"/>
      <w:r w:rsidRPr="005E51F7">
        <w:rPr>
          <w:rFonts w:ascii="Arial" w:hAnsi="Arial" w:cs="Arial"/>
          <w:color w:val="000000" w:themeColor="text1"/>
          <w:sz w:val="24"/>
          <w:szCs w:val="24"/>
        </w:rPr>
        <w:t xml:space="preserve">, K., Moser, D.K., Eisenberg, M., </w:t>
      </w:r>
      <w:proofErr w:type="spellStart"/>
      <w:r w:rsidRPr="005E51F7">
        <w:rPr>
          <w:rFonts w:ascii="Arial" w:hAnsi="Arial" w:cs="Arial"/>
          <w:color w:val="000000" w:themeColor="text1"/>
          <w:sz w:val="24"/>
          <w:szCs w:val="24"/>
        </w:rPr>
        <w:t>Meischke</w:t>
      </w:r>
      <w:proofErr w:type="spellEnd"/>
      <w:r w:rsidRPr="005E51F7">
        <w:rPr>
          <w:rFonts w:ascii="Arial" w:hAnsi="Arial" w:cs="Arial"/>
          <w:color w:val="000000" w:themeColor="text1"/>
          <w:sz w:val="24"/>
          <w:szCs w:val="24"/>
        </w:rPr>
        <w:t xml:space="preserve">, H., Alonzo, A.A. and </w:t>
      </w:r>
      <w:proofErr w:type="spellStart"/>
      <w:r w:rsidRPr="005E51F7">
        <w:rPr>
          <w:rFonts w:ascii="Arial" w:hAnsi="Arial" w:cs="Arial"/>
          <w:color w:val="000000" w:themeColor="text1"/>
          <w:sz w:val="24"/>
          <w:szCs w:val="24"/>
        </w:rPr>
        <w:t>Braslow</w:t>
      </w:r>
      <w:proofErr w:type="spellEnd"/>
      <w:r w:rsidRPr="005E51F7">
        <w:rPr>
          <w:rFonts w:ascii="Arial" w:hAnsi="Arial" w:cs="Arial"/>
          <w:color w:val="000000" w:themeColor="text1"/>
          <w:sz w:val="24"/>
          <w:szCs w:val="24"/>
        </w:rPr>
        <w:t>, A., 1995. Causes of delay in seeking treatment for heart attack symptoms. </w:t>
      </w:r>
      <w:r w:rsidRPr="005E51F7">
        <w:rPr>
          <w:rFonts w:ascii="Arial" w:hAnsi="Arial" w:cs="Arial"/>
          <w:i/>
          <w:iCs/>
          <w:color w:val="000000" w:themeColor="text1"/>
          <w:sz w:val="24"/>
          <w:szCs w:val="24"/>
        </w:rPr>
        <w:t>Social science &amp; medicine</w:t>
      </w:r>
      <w:r w:rsidRPr="005E51F7">
        <w:rPr>
          <w:rFonts w:ascii="Arial" w:hAnsi="Arial" w:cs="Arial"/>
          <w:color w:val="000000" w:themeColor="text1"/>
          <w:sz w:val="24"/>
          <w:szCs w:val="24"/>
        </w:rPr>
        <w:t>, </w:t>
      </w:r>
      <w:r w:rsidRPr="005E51F7">
        <w:rPr>
          <w:rFonts w:ascii="Arial" w:hAnsi="Arial" w:cs="Arial"/>
          <w:i/>
          <w:iCs/>
          <w:color w:val="000000" w:themeColor="text1"/>
          <w:sz w:val="24"/>
          <w:szCs w:val="24"/>
        </w:rPr>
        <w:t>40</w:t>
      </w:r>
      <w:r w:rsidRPr="005E51F7">
        <w:rPr>
          <w:rFonts w:ascii="Arial" w:hAnsi="Arial" w:cs="Arial"/>
          <w:color w:val="000000" w:themeColor="text1"/>
          <w:sz w:val="24"/>
          <w:szCs w:val="24"/>
        </w:rPr>
        <w:t>(3), pp.379-392.</w:t>
      </w:r>
      <w:r>
        <w:rPr>
          <w:rFonts w:ascii="Arial" w:hAnsi="Arial" w:cs="Arial"/>
          <w:color w:val="000000" w:themeColor="text1"/>
          <w:sz w:val="24"/>
          <w:szCs w:val="24"/>
        </w:rPr>
        <w:t xml:space="preserve"> Accessed 2-th November 2020</w:t>
      </w:r>
    </w:p>
    <w:p w14:paraId="2B38B736" w14:textId="77777777" w:rsidR="000177F8" w:rsidRPr="000177F8" w:rsidRDefault="000177F8" w:rsidP="000177F8"/>
    <w:p w14:paraId="11254C6B" w14:textId="77777777" w:rsidR="002B5CC1" w:rsidRDefault="002B5CC1">
      <w:pPr>
        <w:pStyle w:val="Title"/>
        <w:rPr>
          <w:rFonts w:ascii="Arial" w:hAnsi="Arial" w:cs="Arial"/>
          <w:color w:val="000000" w:themeColor="text1"/>
          <w:sz w:val="24"/>
          <w:szCs w:val="24"/>
        </w:rPr>
      </w:pPr>
      <w:r w:rsidRPr="00B5704F">
        <w:rPr>
          <w:rFonts w:ascii="Arial" w:hAnsi="Arial" w:cs="Arial"/>
          <w:color w:val="000000" w:themeColor="text1"/>
          <w:sz w:val="24"/>
          <w:szCs w:val="24"/>
        </w:rPr>
        <w:t xml:space="preserve">ECC, 2., </w:t>
      </w:r>
      <w:r>
        <w:rPr>
          <w:rFonts w:ascii="Arial" w:hAnsi="Arial" w:cs="Arial"/>
          <w:color w:val="000000" w:themeColor="text1"/>
          <w:sz w:val="24"/>
          <w:szCs w:val="24"/>
        </w:rPr>
        <w:t>(</w:t>
      </w:r>
      <w:r w:rsidRPr="00B5704F">
        <w:rPr>
          <w:rFonts w:ascii="Arial" w:hAnsi="Arial" w:cs="Arial"/>
          <w:color w:val="000000" w:themeColor="text1"/>
          <w:sz w:val="24"/>
          <w:szCs w:val="24"/>
        </w:rPr>
        <w:t>2020</w:t>
      </w:r>
      <w:r>
        <w:rPr>
          <w:rFonts w:ascii="Arial" w:hAnsi="Arial" w:cs="Arial"/>
          <w:color w:val="000000" w:themeColor="text1"/>
          <w:sz w:val="24"/>
          <w:szCs w:val="24"/>
        </w:rPr>
        <w:t>)</w:t>
      </w:r>
      <w:r w:rsidRPr="00B5704F">
        <w:rPr>
          <w:rFonts w:ascii="Arial" w:hAnsi="Arial" w:cs="Arial"/>
          <w:color w:val="000000" w:themeColor="text1"/>
          <w:sz w:val="24"/>
          <w:szCs w:val="24"/>
        </w:rPr>
        <w:t>. </w:t>
      </w:r>
      <w:r w:rsidRPr="00B5704F">
        <w:rPr>
          <w:rFonts w:ascii="Arial" w:hAnsi="Arial" w:cs="Arial"/>
          <w:i/>
          <w:iCs/>
          <w:color w:val="000000" w:themeColor="text1"/>
          <w:sz w:val="24"/>
          <w:szCs w:val="24"/>
        </w:rPr>
        <w:t xml:space="preserve">2020 AHA Guidelines </w:t>
      </w:r>
      <w:proofErr w:type="gramStart"/>
      <w:r w:rsidRPr="00B5704F">
        <w:rPr>
          <w:rFonts w:ascii="Arial" w:hAnsi="Arial" w:cs="Arial"/>
          <w:i/>
          <w:iCs/>
          <w:color w:val="000000" w:themeColor="text1"/>
          <w:sz w:val="24"/>
          <w:szCs w:val="24"/>
        </w:rPr>
        <w:t>For</w:t>
      </w:r>
      <w:proofErr w:type="gramEnd"/>
      <w:r w:rsidRPr="00B5704F">
        <w:rPr>
          <w:rFonts w:ascii="Arial" w:hAnsi="Arial" w:cs="Arial"/>
          <w:i/>
          <w:iCs/>
          <w:color w:val="000000" w:themeColor="text1"/>
          <w:sz w:val="24"/>
          <w:szCs w:val="24"/>
        </w:rPr>
        <w:t xml:space="preserve"> CPR And ECC</w:t>
      </w:r>
      <w:r w:rsidRPr="00B5704F">
        <w:rPr>
          <w:rFonts w:ascii="Arial" w:hAnsi="Arial" w:cs="Arial"/>
          <w:color w:val="000000" w:themeColor="text1"/>
          <w:sz w:val="24"/>
          <w:szCs w:val="24"/>
        </w:rPr>
        <w:t xml:space="preserve">. [online] Shopcpr.heart.org. Available at: &lt;https://shopcpr.heart.org/2020-guidelines&gt; Accessed </w:t>
      </w:r>
      <w:r>
        <w:rPr>
          <w:rFonts w:ascii="Arial" w:hAnsi="Arial" w:cs="Arial"/>
          <w:color w:val="000000" w:themeColor="text1"/>
          <w:sz w:val="24"/>
          <w:szCs w:val="24"/>
        </w:rPr>
        <w:t xml:space="preserve">on </w:t>
      </w:r>
      <w:r w:rsidRPr="00B5704F">
        <w:rPr>
          <w:rFonts w:ascii="Arial" w:hAnsi="Arial" w:cs="Arial"/>
          <w:color w:val="000000" w:themeColor="text1"/>
          <w:sz w:val="24"/>
          <w:szCs w:val="24"/>
        </w:rPr>
        <w:t>1</w:t>
      </w:r>
      <w:r>
        <w:rPr>
          <w:rFonts w:ascii="Arial" w:hAnsi="Arial" w:cs="Arial"/>
          <w:color w:val="000000" w:themeColor="text1"/>
          <w:sz w:val="24"/>
          <w:szCs w:val="24"/>
        </w:rPr>
        <w:t>st</w:t>
      </w:r>
      <w:r w:rsidRPr="00B5704F">
        <w:rPr>
          <w:rFonts w:ascii="Arial" w:hAnsi="Arial" w:cs="Arial"/>
          <w:color w:val="000000" w:themeColor="text1"/>
          <w:sz w:val="24"/>
          <w:szCs w:val="24"/>
        </w:rPr>
        <w:t xml:space="preserve"> December 2020.</w:t>
      </w:r>
    </w:p>
    <w:p w14:paraId="620939DE" w14:textId="77777777" w:rsidR="000177F8" w:rsidRPr="000177F8" w:rsidRDefault="000177F8" w:rsidP="000177F8"/>
    <w:p w14:paraId="5EF15AE5" w14:textId="77777777" w:rsidR="002B5CC1" w:rsidRPr="00FA2A87" w:rsidRDefault="002B5CC1" w:rsidP="00FA2A87">
      <w:pPr>
        <w:rPr>
          <w:rFonts w:ascii="Arial" w:hAnsi="Arial" w:cs="Arial"/>
          <w:sz w:val="24"/>
          <w:szCs w:val="24"/>
        </w:rPr>
      </w:pPr>
      <w:r w:rsidRPr="00FA2A87">
        <w:rPr>
          <w:rFonts w:ascii="Arial" w:hAnsi="Arial" w:cs="Arial"/>
          <w:sz w:val="24"/>
          <w:szCs w:val="24"/>
        </w:rPr>
        <w:t xml:space="preserve">Fine, L.J., </w:t>
      </w:r>
      <w:proofErr w:type="spellStart"/>
      <w:r w:rsidRPr="00FA2A87">
        <w:rPr>
          <w:rFonts w:ascii="Arial" w:hAnsi="Arial" w:cs="Arial"/>
          <w:sz w:val="24"/>
          <w:szCs w:val="24"/>
        </w:rPr>
        <w:t>Philogene</w:t>
      </w:r>
      <w:proofErr w:type="spellEnd"/>
      <w:r w:rsidRPr="00FA2A87">
        <w:rPr>
          <w:rFonts w:ascii="Arial" w:hAnsi="Arial" w:cs="Arial"/>
          <w:sz w:val="24"/>
          <w:szCs w:val="24"/>
        </w:rPr>
        <w:t xml:space="preserve">, G.S., Gramling, R., Coups, E.J. and Sinha, S., </w:t>
      </w:r>
      <w:r>
        <w:rPr>
          <w:rFonts w:ascii="Arial" w:hAnsi="Arial" w:cs="Arial"/>
          <w:sz w:val="24"/>
          <w:szCs w:val="24"/>
        </w:rPr>
        <w:t>(</w:t>
      </w:r>
      <w:r w:rsidRPr="00FA2A87">
        <w:rPr>
          <w:rFonts w:ascii="Arial" w:hAnsi="Arial" w:cs="Arial"/>
          <w:sz w:val="24"/>
          <w:szCs w:val="24"/>
        </w:rPr>
        <w:t>2004</w:t>
      </w:r>
      <w:r>
        <w:rPr>
          <w:rFonts w:ascii="Arial" w:hAnsi="Arial" w:cs="Arial"/>
          <w:sz w:val="24"/>
          <w:szCs w:val="24"/>
        </w:rPr>
        <w:t>)</w:t>
      </w:r>
      <w:r w:rsidRPr="00FA2A87">
        <w:rPr>
          <w:rFonts w:ascii="Arial" w:hAnsi="Arial" w:cs="Arial"/>
          <w:sz w:val="24"/>
          <w:szCs w:val="24"/>
        </w:rPr>
        <w:t xml:space="preserve"> Prevalence of multiple chronic disease risk factors: 2001 National Health Interview Survey. </w:t>
      </w:r>
      <w:r w:rsidRPr="00FA2A87">
        <w:rPr>
          <w:rFonts w:ascii="Arial" w:hAnsi="Arial" w:cs="Arial"/>
          <w:i/>
          <w:iCs/>
          <w:sz w:val="24"/>
          <w:szCs w:val="24"/>
        </w:rPr>
        <w:t>American journal of preventive medicine</w:t>
      </w:r>
      <w:r w:rsidRPr="00FA2A87">
        <w:rPr>
          <w:rFonts w:ascii="Arial" w:hAnsi="Arial" w:cs="Arial"/>
          <w:sz w:val="24"/>
          <w:szCs w:val="24"/>
        </w:rPr>
        <w:t>, </w:t>
      </w:r>
      <w:r w:rsidRPr="00FA2A87">
        <w:rPr>
          <w:rFonts w:ascii="Arial" w:hAnsi="Arial" w:cs="Arial"/>
          <w:i/>
          <w:iCs/>
          <w:sz w:val="24"/>
          <w:szCs w:val="24"/>
        </w:rPr>
        <w:t>27</w:t>
      </w:r>
      <w:r w:rsidRPr="00FA2A87">
        <w:rPr>
          <w:rFonts w:ascii="Arial" w:hAnsi="Arial" w:cs="Arial"/>
          <w:sz w:val="24"/>
          <w:szCs w:val="24"/>
        </w:rPr>
        <w:t>(2), pp.18-24.</w:t>
      </w:r>
      <w:r>
        <w:rPr>
          <w:rFonts w:ascii="Arial" w:hAnsi="Arial" w:cs="Arial"/>
          <w:sz w:val="24"/>
          <w:szCs w:val="24"/>
        </w:rPr>
        <w:t xml:space="preserve"> Accessed on 23</w:t>
      </w:r>
      <w:r w:rsidRPr="00ED26FE">
        <w:rPr>
          <w:rFonts w:ascii="Arial" w:hAnsi="Arial" w:cs="Arial"/>
          <w:sz w:val="24"/>
          <w:szCs w:val="24"/>
          <w:vertAlign w:val="superscript"/>
        </w:rPr>
        <w:t>rd</w:t>
      </w:r>
      <w:r>
        <w:rPr>
          <w:rFonts w:ascii="Arial" w:hAnsi="Arial" w:cs="Arial"/>
          <w:sz w:val="24"/>
          <w:szCs w:val="24"/>
        </w:rPr>
        <w:t xml:space="preserve"> November 2020</w:t>
      </w:r>
    </w:p>
    <w:p w14:paraId="6C38DB9B" w14:textId="7130BB5F" w:rsidR="002B5CC1" w:rsidRDefault="002B5CC1">
      <w:pPr>
        <w:pStyle w:val="Title"/>
        <w:rPr>
          <w:rFonts w:ascii="Arial" w:hAnsi="Arial" w:cs="Arial"/>
          <w:color w:val="000000" w:themeColor="text1"/>
          <w:sz w:val="24"/>
          <w:szCs w:val="24"/>
        </w:rPr>
      </w:pPr>
      <w:r w:rsidRPr="006466C4">
        <w:rPr>
          <w:rFonts w:ascii="Arial" w:hAnsi="Arial" w:cs="Arial"/>
          <w:color w:val="000000" w:themeColor="text1"/>
          <w:sz w:val="24"/>
          <w:szCs w:val="24"/>
        </w:rPr>
        <w:t xml:space="preserve">GDPR Associates. </w:t>
      </w:r>
      <w:r>
        <w:rPr>
          <w:rFonts w:ascii="Arial" w:hAnsi="Arial" w:cs="Arial"/>
          <w:color w:val="000000" w:themeColor="text1"/>
          <w:sz w:val="24"/>
          <w:szCs w:val="24"/>
        </w:rPr>
        <w:t>(</w:t>
      </w:r>
      <w:r w:rsidRPr="006466C4">
        <w:rPr>
          <w:rFonts w:ascii="Arial" w:hAnsi="Arial" w:cs="Arial"/>
          <w:color w:val="000000" w:themeColor="text1"/>
          <w:sz w:val="24"/>
          <w:szCs w:val="24"/>
        </w:rPr>
        <w:t>2020</w:t>
      </w:r>
      <w:r>
        <w:rPr>
          <w:rFonts w:ascii="Arial" w:hAnsi="Arial" w:cs="Arial"/>
          <w:color w:val="000000" w:themeColor="text1"/>
          <w:sz w:val="24"/>
          <w:szCs w:val="24"/>
        </w:rPr>
        <w:t>)</w:t>
      </w:r>
      <w:r w:rsidRPr="006466C4">
        <w:rPr>
          <w:rFonts w:ascii="Arial" w:hAnsi="Arial" w:cs="Arial"/>
          <w:color w:val="000000" w:themeColor="text1"/>
          <w:sz w:val="24"/>
          <w:szCs w:val="24"/>
        </w:rPr>
        <w:t> </w:t>
      </w:r>
      <w:r w:rsidRPr="006466C4">
        <w:rPr>
          <w:rFonts w:ascii="Arial" w:hAnsi="Arial" w:cs="Arial"/>
          <w:i/>
          <w:iCs/>
          <w:color w:val="000000" w:themeColor="text1"/>
          <w:sz w:val="24"/>
          <w:szCs w:val="24"/>
        </w:rPr>
        <w:t>What Is GDPR (General Data Protection Regulation)? | GDPR Associates</w:t>
      </w:r>
      <w:r w:rsidRPr="006466C4">
        <w:rPr>
          <w:rFonts w:ascii="Arial" w:hAnsi="Arial" w:cs="Arial"/>
          <w:color w:val="000000" w:themeColor="text1"/>
          <w:sz w:val="24"/>
          <w:szCs w:val="24"/>
        </w:rPr>
        <w:t>. [online] Available at: &lt;https://www.gdpr.associates/what-is-gdpr/&gt; Accessed 25 November 2020</w:t>
      </w:r>
    </w:p>
    <w:p w14:paraId="5C978531" w14:textId="77777777" w:rsidR="000177F8" w:rsidRPr="000177F8" w:rsidRDefault="000177F8" w:rsidP="000177F8"/>
    <w:p w14:paraId="5C4DB009" w14:textId="1E6F40B2" w:rsidR="002B5CC1" w:rsidRPr="00A41F1C" w:rsidRDefault="002B5CC1">
      <w:pPr>
        <w:pStyle w:val="Title"/>
        <w:rPr>
          <w:rFonts w:ascii="Arial" w:hAnsi="Arial" w:cs="Arial"/>
          <w:color w:val="000000" w:themeColor="text1"/>
          <w:sz w:val="24"/>
          <w:szCs w:val="24"/>
        </w:rPr>
      </w:pPr>
      <w:r w:rsidRPr="00A41F1C">
        <w:rPr>
          <w:rFonts w:ascii="Arial" w:hAnsi="Arial" w:cs="Arial"/>
          <w:color w:val="000000" w:themeColor="text1"/>
          <w:sz w:val="24"/>
          <w:szCs w:val="24"/>
        </w:rPr>
        <w:lastRenderedPageBreak/>
        <w:t xml:space="preserve">Hamer, </w:t>
      </w:r>
      <w:proofErr w:type="gramStart"/>
      <w:r w:rsidRPr="00A41F1C">
        <w:rPr>
          <w:rFonts w:ascii="Arial" w:hAnsi="Arial" w:cs="Arial"/>
          <w:color w:val="000000" w:themeColor="text1"/>
          <w:sz w:val="24"/>
          <w:szCs w:val="24"/>
        </w:rPr>
        <w:t>M.</w:t>
      </w:r>
      <w:proofErr w:type="gramEnd"/>
      <w:r w:rsidRPr="00A41F1C">
        <w:rPr>
          <w:rFonts w:ascii="Arial" w:hAnsi="Arial" w:cs="Arial"/>
          <w:color w:val="000000" w:themeColor="text1"/>
          <w:sz w:val="24"/>
          <w:szCs w:val="24"/>
        </w:rPr>
        <w:t xml:space="preserve"> and Mishra, G.D., </w:t>
      </w:r>
      <w:r>
        <w:rPr>
          <w:rFonts w:ascii="Arial" w:hAnsi="Arial" w:cs="Arial"/>
          <w:color w:val="000000" w:themeColor="text1"/>
          <w:sz w:val="24"/>
          <w:szCs w:val="24"/>
        </w:rPr>
        <w:t>(</w:t>
      </w:r>
      <w:r w:rsidRPr="00A41F1C">
        <w:rPr>
          <w:rFonts w:ascii="Arial" w:hAnsi="Arial" w:cs="Arial"/>
          <w:color w:val="000000" w:themeColor="text1"/>
          <w:sz w:val="24"/>
          <w:szCs w:val="24"/>
        </w:rPr>
        <w:t>2010</w:t>
      </w:r>
      <w:r>
        <w:rPr>
          <w:rFonts w:ascii="Arial" w:hAnsi="Arial" w:cs="Arial"/>
          <w:color w:val="000000" w:themeColor="text1"/>
          <w:sz w:val="24"/>
          <w:szCs w:val="24"/>
        </w:rPr>
        <w:t xml:space="preserve">) </w:t>
      </w:r>
      <w:r w:rsidRPr="00A41F1C">
        <w:rPr>
          <w:rFonts w:ascii="Arial" w:hAnsi="Arial" w:cs="Arial"/>
          <w:color w:val="000000" w:themeColor="text1"/>
          <w:sz w:val="24"/>
          <w:szCs w:val="24"/>
        </w:rPr>
        <w:t>Dietary patterns and cardiovascular risk markers in the UK Low Income Diet and Nutrition Survey. </w:t>
      </w:r>
      <w:r w:rsidRPr="00A41F1C">
        <w:rPr>
          <w:rFonts w:ascii="Arial" w:hAnsi="Arial" w:cs="Arial"/>
          <w:i/>
          <w:iCs/>
          <w:color w:val="000000" w:themeColor="text1"/>
          <w:sz w:val="24"/>
          <w:szCs w:val="24"/>
        </w:rPr>
        <w:t>Nutrition, Metabolism and Cardiovascular Diseases</w:t>
      </w:r>
      <w:r w:rsidRPr="00A41F1C">
        <w:rPr>
          <w:rFonts w:ascii="Arial" w:hAnsi="Arial" w:cs="Arial"/>
          <w:color w:val="000000" w:themeColor="text1"/>
          <w:sz w:val="24"/>
          <w:szCs w:val="24"/>
        </w:rPr>
        <w:t>, </w:t>
      </w:r>
      <w:r w:rsidRPr="00A41F1C">
        <w:rPr>
          <w:rFonts w:ascii="Arial" w:hAnsi="Arial" w:cs="Arial"/>
          <w:i/>
          <w:iCs/>
          <w:color w:val="000000" w:themeColor="text1"/>
          <w:sz w:val="24"/>
          <w:szCs w:val="24"/>
        </w:rPr>
        <w:t>20</w:t>
      </w:r>
      <w:r w:rsidRPr="00A41F1C">
        <w:rPr>
          <w:rFonts w:ascii="Arial" w:hAnsi="Arial" w:cs="Arial"/>
          <w:color w:val="000000" w:themeColor="text1"/>
          <w:sz w:val="24"/>
          <w:szCs w:val="24"/>
        </w:rPr>
        <w:t>(7), pp.491-497.</w:t>
      </w:r>
      <w:r w:rsidR="000177F8">
        <w:rPr>
          <w:rFonts w:ascii="Arial" w:hAnsi="Arial" w:cs="Arial"/>
          <w:color w:val="000000" w:themeColor="text1"/>
          <w:sz w:val="24"/>
          <w:szCs w:val="24"/>
        </w:rPr>
        <w:t xml:space="preserve"> Accessed on 27</w:t>
      </w:r>
      <w:r w:rsidR="000177F8" w:rsidRPr="000177F8">
        <w:rPr>
          <w:rFonts w:ascii="Arial" w:hAnsi="Arial" w:cs="Arial"/>
          <w:color w:val="000000" w:themeColor="text1"/>
          <w:sz w:val="24"/>
          <w:szCs w:val="24"/>
          <w:vertAlign w:val="superscript"/>
        </w:rPr>
        <w:t>th</w:t>
      </w:r>
      <w:r w:rsidR="000177F8">
        <w:rPr>
          <w:rFonts w:ascii="Arial" w:hAnsi="Arial" w:cs="Arial"/>
          <w:color w:val="000000" w:themeColor="text1"/>
          <w:sz w:val="24"/>
          <w:szCs w:val="24"/>
        </w:rPr>
        <w:t xml:space="preserve"> November 2020</w:t>
      </w:r>
    </w:p>
    <w:p w14:paraId="2B67244F" w14:textId="5B97E30E" w:rsidR="002B5CC1" w:rsidRDefault="002B5CC1">
      <w:pPr>
        <w:pStyle w:val="Title"/>
        <w:rPr>
          <w:rFonts w:ascii="Arial" w:hAnsi="Arial" w:cs="Arial"/>
          <w:color w:val="000000" w:themeColor="text1"/>
          <w:sz w:val="24"/>
          <w:szCs w:val="24"/>
        </w:rPr>
      </w:pPr>
      <w:r w:rsidRPr="002C5512">
        <w:rPr>
          <w:rFonts w:ascii="Arial" w:hAnsi="Arial" w:cs="Arial"/>
          <w:color w:val="000000" w:themeColor="text1"/>
          <w:sz w:val="24"/>
          <w:szCs w:val="24"/>
        </w:rPr>
        <w:t xml:space="preserve">Healthfully. </w:t>
      </w:r>
      <w:r>
        <w:rPr>
          <w:rFonts w:ascii="Arial" w:hAnsi="Arial" w:cs="Arial"/>
          <w:color w:val="000000" w:themeColor="text1"/>
          <w:sz w:val="24"/>
          <w:szCs w:val="24"/>
        </w:rPr>
        <w:t>(</w:t>
      </w:r>
      <w:r w:rsidRPr="002C5512">
        <w:rPr>
          <w:rFonts w:ascii="Arial" w:hAnsi="Arial" w:cs="Arial"/>
          <w:color w:val="000000" w:themeColor="text1"/>
          <w:sz w:val="24"/>
          <w:szCs w:val="24"/>
        </w:rPr>
        <w:t>2020</w:t>
      </w:r>
      <w:r>
        <w:rPr>
          <w:rFonts w:ascii="Arial" w:hAnsi="Arial" w:cs="Arial"/>
          <w:color w:val="000000" w:themeColor="text1"/>
          <w:sz w:val="24"/>
          <w:szCs w:val="24"/>
        </w:rPr>
        <w:t>)</w:t>
      </w:r>
      <w:r w:rsidRPr="002C5512">
        <w:rPr>
          <w:rFonts w:ascii="Arial" w:hAnsi="Arial" w:cs="Arial"/>
          <w:color w:val="000000" w:themeColor="text1"/>
          <w:sz w:val="24"/>
          <w:szCs w:val="24"/>
        </w:rPr>
        <w:t> </w:t>
      </w:r>
      <w:r w:rsidRPr="002C5512">
        <w:rPr>
          <w:rFonts w:ascii="Arial" w:hAnsi="Arial" w:cs="Arial"/>
          <w:i/>
          <w:iCs/>
          <w:color w:val="000000" w:themeColor="text1"/>
          <w:sz w:val="24"/>
          <w:szCs w:val="24"/>
        </w:rPr>
        <w:t>Healthfully</w:t>
      </w:r>
      <w:r w:rsidRPr="002C5512">
        <w:rPr>
          <w:rFonts w:ascii="Arial" w:hAnsi="Arial" w:cs="Arial"/>
          <w:color w:val="000000" w:themeColor="text1"/>
          <w:sz w:val="24"/>
          <w:szCs w:val="24"/>
        </w:rPr>
        <w:t xml:space="preserve">. [online] Available at: </w:t>
      </w:r>
      <w:hyperlink r:id="rId9" w:history="1">
        <w:r w:rsidRPr="00742A68">
          <w:rPr>
            <w:rStyle w:val="Hyperlink"/>
            <w:rFonts w:ascii="Arial" w:hAnsi="Arial" w:cs="Arial"/>
            <w:color w:val="000000" w:themeColor="text1"/>
            <w:sz w:val="24"/>
            <w:szCs w:val="24"/>
            <w:u w:val="none"/>
          </w:rPr>
          <w:t>https://healthfully.com/63004-list-top-heart-diseases.html</w:t>
        </w:r>
      </w:hyperlink>
      <w:r>
        <w:rPr>
          <w:rFonts w:ascii="Arial" w:hAnsi="Arial" w:cs="Arial"/>
          <w:color w:val="000000" w:themeColor="text1"/>
          <w:sz w:val="24"/>
          <w:szCs w:val="24"/>
        </w:rPr>
        <w:t xml:space="preserve"> </w:t>
      </w:r>
      <w:r w:rsidRPr="002C5512">
        <w:rPr>
          <w:rFonts w:ascii="Arial" w:hAnsi="Arial" w:cs="Arial"/>
          <w:color w:val="000000" w:themeColor="text1"/>
          <w:sz w:val="24"/>
          <w:szCs w:val="24"/>
        </w:rPr>
        <w:t>Accessed</w:t>
      </w:r>
      <w:r>
        <w:rPr>
          <w:rFonts w:ascii="Arial" w:hAnsi="Arial" w:cs="Arial"/>
          <w:color w:val="000000" w:themeColor="text1"/>
          <w:sz w:val="24"/>
          <w:szCs w:val="24"/>
        </w:rPr>
        <w:t xml:space="preserve"> on</w:t>
      </w:r>
      <w:r w:rsidRPr="002C5512">
        <w:rPr>
          <w:rFonts w:ascii="Arial" w:hAnsi="Arial" w:cs="Arial"/>
          <w:color w:val="000000" w:themeColor="text1"/>
          <w:sz w:val="24"/>
          <w:szCs w:val="24"/>
        </w:rPr>
        <w:t xml:space="preserve"> 27</w:t>
      </w:r>
      <w:r>
        <w:rPr>
          <w:rFonts w:ascii="Arial" w:hAnsi="Arial" w:cs="Arial"/>
          <w:color w:val="000000" w:themeColor="text1"/>
          <w:sz w:val="24"/>
          <w:szCs w:val="24"/>
        </w:rPr>
        <w:t>th</w:t>
      </w:r>
      <w:r w:rsidRPr="002C5512">
        <w:rPr>
          <w:rFonts w:ascii="Arial" w:hAnsi="Arial" w:cs="Arial"/>
          <w:color w:val="000000" w:themeColor="text1"/>
          <w:sz w:val="24"/>
          <w:szCs w:val="24"/>
        </w:rPr>
        <w:t xml:space="preserve"> November 2020</w:t>
      </w:r>
    </w:p>
    <w:p w14:paraId="1CBA02E5" w14:textId="77777777" w:rsidR="000177F8" w:rsidRPr="000177F8" w:rsidRDefault="000177F8" w:rsidP="000177F8"/>
    <w:p w14:paraId="2EE8B8C7" w14:textId="77777777" w:rsidR="002B5CC1" w:rsidRDefault="002B5CC1">
      <w:pPr>
        <w:pStyle w:val="Title"/>
        <w:rPr>
          <w:rFonts w:ascii="Arial" w:hAnsi="Arial" w:cs="Arial"/>
          <w:color w:val="000000" w:themeColor="text1"/>
          <w:sz w:val="24"/>
          <w:szCs w:val="24"/>
        </w:rPr>
      </w:pPr>
      <w:proofErr w:type="spellStart"/>
      <w:r w:rsidRPr="007B137C">
        <w:rPr>
          <w:rFonts w:ascii="Arial" w:hAnsi="Arial" w:cs="Arial"/>
          <w:color w:val="000000" w:themeColor="text1"/>
          <w:sz w:val="24"/>
          <w:szCs w:val="24"/>
        </w:rPr>
        <w:t>Macdiarmid</w:t>
      </w:r>
      <w:proofErr w:type="spellEnd"/>
      <w:r w:rsidRPr="007B137C">
        <w:rPr>
          <w:rFonts w:ascii="Arial" w:hAnsi="Arial" w:cs="Arial"/>
          <w:color w:val="000000" w:themeColor="text1"/>
          <w:sz w:val="24"/>
          <w:szCs w:val="24"/>
        </w:rPr>
        <w:t xml:space="preserve">, J.I., </w:t>
      </w:r>
      <w:r>
        <w:rPr>
          <w:rFonts w:ascii="Arial" w:hAnsi="Arial" w:cs="Arial"/>
          <w:color w:val="000000" w:themeColor="text1"/>
          <w:sz w:val="24"/>
          <w:szCs w:val="24"/>
        </w:rPr>
        <w:t>(</w:t>
      </w:r>
      <w:r w:rsidRPr="007B137C">
        <w:rPr>
          <w:rFonts w:ascii="Arial" w:hAnsi="Arial" w:cs="Arial"/>
          <w:color w:val="000000" w:themeColor="text1"/>
          <w:sz w:val="24"/>
          <w:szCs w:val="24"/>
        </w:rPr>
        <w:t>2013</w:t>
      </w:r>
      <w:r>
        <w:rPr>
          <w:rFonts w:ascii="Arial" w:hAnsi="Arial" w:cs="Arial"/>
          <w:color w:val="000000" w:themeColor="text1"/>
          <w:sz w:val="24"/>
          <w:szCs w:val="24"/>
        </w:rPr>
        <w:t>)</w:t>
      </w:r>
      <w:r w:rsidRPr="007B137C">
        <w:rPr>
          <w:rFonts w:ascii="Arial" w:hAnsi="Arial" w:cs="Arial"/>
          <w:color w:val="000000" w:themeColor="text1"/>
          <w:sz w:val="24"/>
          <w:szCs w:val="24"/>
        </w:rPr>
        <w:t xml:space="preserve"> Is a healthy diet an environmentally sustainable </w:t>
      </w:r>
      <w:proofErr w:type="gramStart"/>
      <w:r w:rsidRPr="007B137C">
        <w:rPr>
          <w:rFonts w:ascii="Arial" w:hAnsi="Arial" w:cs="Arial"/>
          <w:color w:val="000000" w:themeColor="text1"/>
          <w:sz w:val="24"/>
          <w:szCs w:val="24"/>
        </w:rPr>
        <w:t>diet?.</w:t>
      </w:r>
      <w:proofErr w:type="gramEnd"/>
      <w:r w:rsidRPr="007B137C">
        <w:rPr>
          <w:rFonts w:ascii="Arial" w:hAnsi="Arial" w:cs="Arial"/>
          <w:color w:val="000000" w:themeColor="text1"/>
          <w:sz w:val="24"/>
          <w:szCs w:val="24"/>
        </w:rPr>
        <w:t> </w:t>
      </w:r>
      <w:r w:rsidRPr="007B137C">
        <w:rPr>
          <w:rFonts w:ascii="Arial" w:hAnsi="Arial" w:cs="Arial"/>
          <w:i/>
          <w:iCs/>
          <w:color w:val="000000" w:themeColor="text1"/>
          <w:sz w:val="24"/>
          <w:szCs w:val="24"/>
        </w:rPr>
        <w:t>Proceedings of the Nutrition Society</w:t>
      </w:r>
      <w:r w:rsidRPr="007B137C">
        <w:rPr>
          <w:rFonts w:ascii="Arial" w:hAnsi="Arial" w:cs="Arial"/>
          <w:color w:val="000000" w:themeColor="text1"/>
          <w:sz w:val="24"/>
          <w:szCs w:val="24"/>
        </w:rPr>
        <w:t>, </w:t>
      </w:r>
      <w:r w:rsidRPr="007B137C">
        <w:rPr>
          <w:rFonts w:ascii="Arial" w:hAnsi="Arial" w:cs="Arial"/>
          <w:i/>
          <w:iCs/>
          <w:color w:val="000000" w:themeColor="text1"/>
          <w:sz w:val="24"/>
          <w:szCs w:val="24"/>
        </w:rPr>
        <w:t>72</w:t>
      </w:r>
      <w:r w:rsidRPr="007B137C">
        <w:rPr>
          <w:rFonts w:ascii="Arial" w:hAnsi="Arial" w:cs="Arial"/>
          <w:color w:val="000000" w:themeColor="text1"/>
          <w:sz w:val="24"/>
          <w:szCs w:val="24"/>
        </w:rPr>
        <w:t>(1), pp.13-20.</w:t>
      </w:r>
      <w:r>
        <w:rPr>
          <w:rFonts w:ascii="Arial" w:hAnsi="Arial" w:cs="Arial"/>
          <w:color w:val="000000" w:themeColor="text1"/>
          <w:sz w:val="24"/>
          <w:szCs w:val="24"/>
        </w:rPr>
        <w:t xml:space="preserve"> Accessed on 21 November 2020</w:t>
      </w:r>
    </w:p>
    <w:p w14:paraId="54D71D9D" w14:textId="77777777" w:rsidR="000177F8" w:rsidRPr="000177F8" w:rsidRDefault="000177F8" w:rsidP="000177F8"/>
    <w:p w14:paraId="3105681C" w14:textId="77777777" w:rsidR="002B5CC1" w:rsidRDefault="002B5CC1">
      <w:pPr>
        <w:pStyle w:val="Title"/>
        <w:rPr>
          <w:rFonts w:ascii="Arial" w:hAnsi="Arial" w:cs="Arial"/>
          <w:color w:val="000000" w:themeColor="text1"/>
          <w:sz w:val="24"/>
          <w:szCs w:val="24"/>
        </w:rPr>
      </w:pPr>
      <w:r w:rsidRPr="003B03CE">
        <w:rPr>
          <w:rFonts w:ascii="Arial" w:hAnsi="Arial" w:cs="Arial"/>
          <w:color w:val="000000" w:themeColor="text1"/>
          <w:sz w:val="24"/>
          <w:szCs w:val="24"/>
        </w:rPr>
        <w:t xml:space="preserve">Parthiban, L. and Subramanian, R., </w:t>
      </w:r>
      <w:r>
        <w:rPr>
          <w:rFonts w:ascii="Arial" w:hAnsi="Arial" w:cs="Arial"/>
          <w:color w:val="000000" w:themeColor="text1"/>
          <w:sz w:val="24"/>
          <w:szCs w:val="24"/>
        </w:rPr>
        <w:t>(</w:t>
      </w:r>
      <w:r w:rsidRPr="003B03CE">
        <w:rPr>
          <w:rFonts w:ascii="Arial" w:hAnsi="Arial" w:cs="Arial"/>
          <w:color w:val="000000" w:themeColor="text1"/>
          <w:sz w:val="24"/>
          <w:szCs w:val="24"/>
        </w:rPr>
        <w:t>2008</w:t>
      </w:r>
      <w:r>
        <w:rPr>
          <w:rFonts w:ascii="Arial" w:hAnsi="Arial" w:cs="Arial"/>
          <w:color w:val="000000" w:themeColor="text1"/>
          <w:sz w:val="24"/>
          <w:szCs w:val="24"/>
        </w:rPr>
        <w:t>)</w:t>
      </w:r>
      <w:r w:rsidRPr="003B03CE">
        <w:rPr>
          <w:rFonts w:ascii="Arial" w:hAnsi="Arial" w:cs="Arial"/>
          <w:color w:val="000000" w:themeColor="text1"/>
          <w:sz w:val="24"/>
          <w:szCs w:val="24"/>
        </w:rPr>
        <w:t xml:space="preserve"> Intelligent heart disease prediction system using CANFIS and genetic algorithm. </w:t>
      </w:r>
      <w:r w:rsidRPr="003B03CE">
        <w:rPr>
          <w:rFonts w:ascii="Arial" w:hAnsi="Arial" w:cs="Arial"/>
          <w:i/>
          <w:iCs/>
          <w:color w:val="000000" w:themeColor="text1"/>
          <w:sz w:val="24"/>
          <w:szCs w:val="24"/>
        </w:rPr>
        <w:t>International Journal of Biological, Biomedical and Medical Sciences</w:t>
      </w:r>
      <w:r w:rsidRPr="003B03CE">
        <w:rPr>
          <w:rFonts w:ascii="Arial" w:hAnsi="Arial" w:cs="Arial"/>
          <w:color w:val="000000" w:themeColor="text1"/>
          <w:sz w:val="24"/>
          <w:szCs w:val="24"/>
        </w:rPr>
        <w:t>, </w:t>
      </w:r>
      <w:r w:rsidRPr="003B03CE">
        <w:rPr>
          <w:rFonts w:ascii="Arial" w:hAnsi="Arial" w:cs="Arial"/>
          <w:i/>
          <w:iCs/>
          <w:color w:val="000000" w:themeColor="text1"/>
          <w:sz w:val="24"/>
          <w:szCs w:val="24"/>
        </w:rPr>
        <w:t>3</w:t>
      </w:r>
      <w:r w:rsidRPr="003B03CE">
        <w:rPr>
          <w:rFonts w:ascii="Arial" w:hAnsi="Arial" w:cs="Arial"/>
          <w:color w:val="000000" w:themeColor="text1"/>
          <w:sz w:val="24"/>
          <w:szCs w:val="24"/>
        </w:rPr>
        <w:t>(3).</w:t>
      </w:r>
      <w:r>
        <w:rPr>
          <w:rFonts w:ascii="Arial" w:hAnsi="Arial" w:cs="Arial"/>
          <w:color w:val="000000" w:themeColor="text1"/>
          <w:sz w:val="24"/>
          <w:szCs w:val="24"/>
        </w:rPr>
        <w:t xml:space="preserve"> Accessed on 1</w:t>
      </w:r>
      <w:r w:rsidRPr="00CC4AAE">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December 2020</w:t>
      </w:r>
    </w:p>
    <w:p w14:paraId="12DDE9B4" w14:textId="77777777" w:rsidR="000177F8" w:rsidRPr="000177F8" w:rsidRDefault="000177F8" w:rsidP="000177F8"/>
    <w:p w14:paraId="3777CE64" w14:textId="77777777" w:rsidR="002B5CC1" w:rsidRDefault="002B5CC1" w:rsidP="00FA2A87">
      <w:pPr>
        <w:rPr>
          <w:rFonts w:ascii="Arial" w:hAnsi="Arial" w:cs="Arial"/>
          <w:color w:val="000000" w:themeColor="text1"/>
          <w:sz w:val="24"/>
          <w:szCs w:val="24"/>
        </w:rPr>
      </w:pPr>
      <w:r w:rsidRPr="00FA2A87">
        <w:rPr>
          <w:rFonts w:ascii="Arial" w:hAnsi="Arial" w:cs="Arial"/>
          <w:color w:val="000000" w:themeColor="text1"/>
          <w:sz w:val="24"/>
          <w:szCs w:val="24"/>
        </w:rPr>
        <w:t xml:space="preserve">Savva, M.E., </w:t>
      </w:r>
      <w:proofErr w:type="spellStart"/>
      <w:r w:rsidRPr="00FA2A87">
        <w:rPr>
          <w:rFonts w:ascii="Arial" w:hAnsi="Arial" w:cs="Arial"/>
          <w:color w:val="000000" w:themeColor="text1"/>
          <w:sz w:val="24"/>
          <w:szCs w:val="24"/>
        </w:rPr>
        <w:t>Kourides</w:t>
      </w:r>
      <w:proofErr w:type="spellEnd"/>
      <w:r w:rsidRPr="00FA2A87">
        <w:rPr>
          <w:rFonts w:ascii="Arial" w:hAnsi="Arial" w:cs="Arial"/>
          <w:color w:val="000000" w:themeColor="text1"/>
          <w:sz w:val="24"/>
          <w:szCs w:val="24"/>
        </w:rPr>
        <w:t xml:space="preserve">, Y., </w:t>
      </w:r>
      <w:proofErr w:type="spellStart"/>
      <w:r w:rsidRPr="00FA2A87">
        <w:rPr>
          <w:rFonts w:ascii="Arial" w:hAnsi="Arial" w:cs="Arial"/>
          <w:color w:val="000000" w:themeColor="text1"/>
          <w:sz w:val="24"/>
          <w:szCs w:val="24"/>
        </w:rPr>
        <w:t>Panagi</w:t>
      </w:r>
      <w:proofErr w:type="spellEnd"/>
      <w:r w:rsidRPr="00FA2A87">
        <w:rPr>
          <w:rFonts w:ascii="Arial" w:hAnsi="Arial" w:cs="Arial"/>
          <w:color w:val="000000" w:themeColor="text1"/>
          <w:sz w:val="24"/>
          <w:szCs w:val="24"/>
        </w:rPr>
        <w:t xml:space="preserve">, A., </w:t>
      </w:r>
      <w:proofErr w:type="spellStart"/>
      <w:r w:rsidRPr="00FA2A87">
        <w:rPr>
          <w:rFonts w:ascii="Arial" w:hAnsi="Arial" w:cs="Arial"/>
          <w:color w:val="000000" w:themeColor="text1"/>
          <w:sz w:val="24"/>
          <w:szCs w:val="24"/>
        </w:rPr>
        <w:t>Silikiotou</w:t>
      </w:r>
      <w:proofErr w:type="spellEnd"/>
      <w:r w:rsidRPr="00FA2A87">
        <w:rPr>
          <w:rFonts w:ascii="Arial" w:hAnsi="Arial" w:cs="Arial"/>
          <w:color w:val="000000" w:themeColor="text1"/>
          <w:sz w:val="24"/>
          <w:szCs w:val="24"/>
        </w:rPr>
        <w:t xml:space="preserve">, N., Georgiou, C. and </w:t>
      </w:r>
      <w:proofErr w:type="spellStart"/>
      <w:r w:rsidRPr="00FA2A87">
        <w:rPr>
          <w:rFonts w:ascii="Arial" w:hAnsi="Arial" w:cs="Arial"/>
          <w:color w:val="000000" w:themeColor="text1"/>
          <w:sz w:val="24"/>
          <w:szCs w:val="24"/>
        </w:rPr>
        <w:t>Kafatos</w:t>
      </w:r>
      <w:proofErr w:type="spellEnd"/>
      <w:r w:rsidRPr="00FA2A87">
        <w:rPr>
          <w:rFonts w:ascii="Arial" w:hAnsi="Arial" w:cs="Arial"/>
          <w:color w:val="000000" w:themeColor="text1"/>
          <w:sz w:val="24"/>
          <w:szCs w:val="24"/>
        </w:rPr>
        <w:t xml:space="preserve">, A., </w:t>
      </w:r>
      <w:r>
        <w:rPr>
          <w:rFonts w:ascii="Arial" w:hAnsi="Arial" w:cs="Arial"/>
          <w:color w:val="000000" w:themeColor="text1"/>
          <w:sz w:val="24"/>
          <w:szCs w:val="24"/>
        </w:rPr>
        <w:t>(</w:t>
      </w:r>
      <w:r w:rsidRPr="00FA2A87">
        <w:rPr>
          <w:rFonts w:ascii="Arial" w:hAnsi="Arial" w:cs="Arial"/>
          <w:color w:val="000000" w:themeColor="text1"/>
          <w:sz w:val="24"/>
          <w:szCs w:val="24"/>
        </w:rPr>
        <w:t>2000</w:t>
      </w:r>
      <w:r>
        <w:rPr>
          <w:rFonts w:ascii="Arial" w:hAnsi="Arial" w:cs="Arial"/>
          <w:color w:val="000000" w:themeColor="text1"/>
          <w:sz w:val="24"/>
          <w:szCs w:val="24"/>
        </w:rPr>
        <w:t>)</w:t>
      </w:r>
      <w:r w:rsidRPr="00FA2A87">
        <w:rPr>
          <w:rFonts w:ascii="Arial" w:hAnsi="Arial" w:cs="Arial"/>
          <w:color w:val="000000" w:themeColor="text1"/>
          <w:sz w:val="24"/>
          <w:szCs w:val="24"/>
        </w:rPr>
        <w:t xml:space="preserve"> Waist circumference and waist-to-height ratio are better predictors of cardiovascular disease risk factors in children than body mass index. </w:t>
      </w:r>
      <w:r w:rsidRPr="00FA2A87">
        <w:rPr>
          <w:rFonts w:ascii="Arial" w:hAnsi="Arial" w:cs="Arial"/>
          <w:i/>
          <w:iCs/>
          <w:color w:val="000000" w:themeColor="text1"/>
          <w:sz w:val="24"/>
          <w:szCs w:val="24"/>
        </w:rPr>
        <w:t>International journal of obesity</w:t>
      </w:r>
      <w:r w:rsidRPr="00FA2A87">
        <w:rPr>
          <w:rFonts w:ascii="Arial" w:hAnsi="Arial" w:cs="Arial"/>
          <w:color w:val="000000" w:themeColor="text1"/>
          <w:sz w:val="24"/>
          <w:szCs w:val="24"/>
        </w:rPr>
        <w:t>, </w:t>
      </w:r>
      <w:r w:rsidRPr="00FA2A87">
        <w:rPr>
          <w:rFonts w:ascii="Arial" w:hAnsi="Arial" w:cs="Arial"/>
          <w:i/>
          <w:iCs/>
          <w:color w:val="000000" w:themeColor="text1"/>
          <w:sz w:val="24"/>
          <w:szCs w:val="24"/>
        </w:rPr>
        <w:t>24</w:t>
      </w:r>
      <w:r w:rsidRPr="00FA2A87">
        <w:rPr>
          <w:rFonts w:ascii="Arial" w:hAnsi="Arial" w:cs="Arial"/>
          <w:color w:val="000000" w:themeColor="text1"/>
          <w:sz w:val="24"/>
          <w:szCs w:val="24"/>
        </w:rPr>
        <w:t>(11), pp.1453-1458.</w:t>
      </w:r>
      <w:r>
        <w:rPr>
          <w:rFonts w:ascii="Arial" w:hAnsi="Arial" w:cs="Arial"/>
          <w:color w:val="000000" w:themeColor="text1"/>
          <w:sz w:val="24"/>
          <w:szCs w:val="24"/>
        </w:rPr>
        <w:t xml:space="preserve"> Accessed on 21</w:t>
      </w:r>
      <w:r w:rsidRPr="00ED26FE">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November 2020</w:t>
      </w:r>
    </w:p>
    <w:p w14:paraId="0A35B277" w14:textId="26243F8A" w:rsidR="002B5CC1" w:rsidRDefault="002B5CC1">
      <w:pPr>
        <w:pStyle w:val="Title"/>
        <w:rPr>
          <w:rFonts w:ascii="Arial" w:hAnsi="Arial" w:cs="Arial"/>
          <w:color w:val="000000" w:themeColor="text1"/>
          <w:sz w:val="24"/>
          <w:szCs w:val="24"/>
        </w:rPr>
      </w:pPr>
      <w:r w:rsidRPr="002E012C">
        <w:rPr>
          <w:rFonts w:ascii="Arial" w:hAnsi="Arial" w:cs="Arial"/>
          <w:color w:val="000000" w:themeColor="text1"/>
          <w:sz w:val="24"/>
          <w:szCs w:val="24"/>
        </w:rPr>
        <w:t xml:space="preserve">Scarborough, P., Morgan, R.D., Webster, P. and Rayner, M., </w:t>
      </w:r>
      <w:r>
        <w:rPr>
          <w:rFonts w:ascii="Arial" w:hAnsi="Arial" w:cs="Arial"/>
          <w:color w:val="000000" w:themeColor="text1"/>
          <w:sz w:val="24"/>
          <w:szCs w:val="24"/>
        </w:rPr>
        <w:t>(</w:t>
      </w:r>
      <w:r w:rsidRPr="002E012C">
        <w:rPr>
          <w:rFonts w:ascii="Arial" w:hAnsi="Arial" w:cs="Arial"/>
          <w:color w:val="000000" w:themeColor="text1"/>
          <w:sz w:val="24"/>
          <w:szCs w:val="24"/>
        </w:rPr>
        <w:t>2011</w:t>
      </w:r>
      <w:r>
        <w:rPr>
          <w:rFonts w:ascii="Arial" w:hAnsi="Arial" w:cs="Arial"/>
          <w:color w:val="000000" w:themeColor="text1"/>
          <w:sz w:val="24"/>
          <w:szCs w:val="24"/>
        </w:rPr>
        <w:t>)</w:t>
      </w:r>
      <w:r w:rsidRPr="002E012C">
        <w:rPr>
          <w:rFonts w:ascii="Arial" w:hAnsi="Arial" w:cs="Arial"/>
          <w:color w:val="000000" w:themeColor="text1"/>
          <w:sz w:val="24"/>
          <w:szCs w:val="24"/>
        </w:rPr>
        <w:t xml:space="preserve"> Differences in coronary heart disease, stroke and cancer mortality rates between England, Wales, Scotland, and Northern Ireland: the role of diet and nutrition. </w:t>
      </w:r>
      <w:r w:rsidRPr="002E012C">
        <w:rPr>
          <w:rFonts w:ascii="Arial" w:hAnsi="Arial" w:cs="Arial"/>
          <w:i/>
          <w:iCs/>
          <w:color w:val="000000" w:themeColor="text1"/>
          <w:sz w:val="24"/>
          <w:szCs w:val="24"/>
        </w:rPr>
        <w:t>BMJ open</w:t>
      </w:r>
      <w:r w:rsidRPr="002E012C">
        <w:rPr>
          <w:rFonts w:ascii="Arial" w:hAnsi="Arial" w:cs="Arial"/>
          <w:color w:val="000000" w:themeColor="text1"/>
          <w:sz w:val="24"/>
          <w:szCs w:val="24"/>
        </w:rPr>
        <w:t>, </w:t>
      </w:r>
      <w:r w:rsidRPr="002E012C">
        <w:rPr>
          <w:rFonts w:ascii="Arial" w:hAnsi="Arial" w:cs="Arial"/>
          <w:i/>
          <w:iCs/>
          <w:color w:val="000000" w:themeColor="text1"/>
          <w:sz w:val="24"/>
          <w:szCs w:val="24"/>
        </w:rPr>
        <w:t>1</w:t>
      </w:r>
      <w:r w:rsidRPr="002E012C">
        <w:rPr>
          <w:rFonts w:ascii="Arial" w:hAnsi="Arial" w:cs="Arial"/>
          <w:color w:val="000000" w:themeColor="text1"/>
          <w:sz w:val="24"/>
          <w:szCs w:val="24"/>
        </w:rPr>
        <w:t>(1)</w:t>
      </w:r>
      <w:r w:rsidR="000177F8">
        <w:rPr>
          <w:rFonts w:ascii="Arial" w:hAnsi="Arial" w:cs="Arial"/>
          <w:color w:val="000000" w:themeColor="text1"/>
          <w:sz w:val="24"/>
          <w:szCs w:val="24"/>
        </w:rPr>
        <w:t xml:space="preserve"> Accessed on </w:t>
      </w:r>
      <w:r w:rsidR="0067122F">
        <w:rPr>
          <w:rFonts w:ascii="Arial" w:hAnsi="Arial" w:cs="Arial"/>
          <w:color w:val="000000" w:themeColor="text1"/>
          <w:sz w:val="24"/>
          <w:szCs w:val="24"/>
        </w:rPr>
        <w:t>23</w:t>
      </w:r>
      <w:r w:rsidR="0067122F" w:rsidRPr="0067122F">
        <w:rPr>
          <w:rFonts w:ascii="Arial" w:hAnsi="Arial" w:cs="Arial"/>
          <w:color w:val="000000" w:themeColor="text1"/>
          <w:sz w:val="24"/>
          <w:szCs w:val="24"/>
          <w:vertAlign w:val="superscript"/>
        </w:rPr>
        <w:t>rd</w:t>
      </w:r>
      <w:r w:rsidR="0067122F">
        <w:rPr>
          <w:rFonts w:ascii="Arial" w:hAnsi="Arial" w:cs="Arial"/>
          <w:color w:val="000000" w:themeColor="text1"/>
          <w:sz w:val="24"/>
          <w:szCs w:val="24"/>
        </w:rPr>
        <w:t xml:space="preserve"> November 2020</w:t>
      </w:r>
    </w:p>
    <w:p w14:paraId="238884FB" w14:textId="77777777" w:rsidR="0067122F" w:rsidRPr="0067122F" w:rsidRDefault="0067122F" w:rsidP="0067122F"/>
    <w:p w14:paraId="490C346E" w14:textId="77777777" w:rsidR="002B5CC1" w:rsidRDefault="002B5CC1">
      <w:pPr>
        <w:pStyle w:val="Title"/>
        <w:rPr>
          <w:rFonts w:ascii="Arial" w:hAnsi="Arial" w:cs="Arial"/>
          <w:color w:val="000000" w:themeColor="text1"/>
          <w:sz w:val="24"/>
          <w:szCs w:val="24"/>
        </w:rPr>
      </w:pPr>
      <w:proofErr w:type="spellStart"/>
      <w:r w:rsidRPr="007247CF">
        <w:rPr>
          <w:rFonts w:ascii="Arial" w:hAnsi="Arial" w:cs="Arial"/>
          <w:color w:val="000000" w:themeColor="text1"/>
          <w:sz w:val="24"/>
          <w:szCs w:val="24"/>
        </w:rPr>
        <w:t>Simonÿ</w:t>
      </w:r>
      <w:proofErr w:type="spellEnd"/>
      <w:r w:rsidRPr="007247CF">
        <w:rPr>
          <w:rFonts w:ascii="Arial" w:hAnsi="Arial" w:cs="Arial"/>
          <w:color w:val="000000" w:themeColor="text1"/>
          <w:sz w:val="24"/>
          <w:szCs w:val="24"/>
        </w:rPr>
        <w:t xml:space="preserve">, C.P., Dreyer, P., Pedersen, B.D. and </w:t>
      </w:r>
      <w:proofErr w:type="spellStart"/>
      <w:r w:rsidRPr="007247CF">
        <w:rPr>
          <w:rFonts w:ascii="Arial" w:hAnsi="Arial" w:cs="Arial"/>
          <w:color w:val="000000" w:themeColor="text1"/>
          <w:sz w:val="24"/>
          <w:szCs w:val="24"/>
        </w:rPr>
        <w:t>Birkelund</w:t>
      </w:r>
      <w:proofErr w:type="spellEnd"/>
      <w:r w:rsidRPr="007247CF">
        <w:rPr>
          <w:rFonts w:ascii="Arial" w:hAnsi="Arial" w:cs="Arial"/>
          <w:color w:val="000000" w:themeColor="text1"/>
          <w:sz w:val="24"/>
          <w:szCs w:val="24"/>
        </w:rPr>
        <w:t xml:space="preserve">, R., </w:t>
      </w:r>
      <w:r>
        <w:rPr>
          <w:rFonts w:ascii="Arial" w:hAnsi="Arial" w:cs="Arial"/>
          <w:color w:val="000000" w:themeColor="text1"/>
          <w:sz w:val="24"/>
          <w:szCs w:val="24"/>
        </w:rPr>
        <w:t>(</w:t>
      </w:r>
      <w:r w:rsidRPr="007247CF">
        <w:rPr>
          <w:rFonts w:ascii="Arial" w:hAnsi="Arial" w:cs="Arial"/>
          <w:color w:val="000000" w:themeColor="text1"/>
          <w:sz w:val="24"/>
          <w:szCs w:val="24"/>
        </w:rPr>
        <w:t>2015</w:t>
      </w:r>
      <w:r>
        <w:rPr>
          <w:rFonts w:ascii="Arial" w:hAnsi="Arial" w:cs="Arial"/>
          <w:color w:val="000000" w:themeColor="text1"/>
          <w:sz w:val="24"/>
          <w:szCs w:val="24"/>
        </w:rPr>
        <w:t>)</w:t>
      </w:r>
      <w:r w:rsidRPr="007247CF">
        <w:rPr>
          <w:rFonts w:ascii="Arial" w:hAnsi="Arial" w:cs="Arial"/>
          <w:color w:val="000000" w:themeColor="text1"/>
          <w:sz w:val="24"/>
          <w:szCs w:val="24"/>
        </w:rPr>
        <w:t xml:space="preserve"> Empowered to gain a new foothold in life—A study of the meaning of participating in cardiac rehabilitation to patients afflicted by a minor heart attack. </w:t>
      </w:r>
      <w:r w:rsidRPr="007247CF">
        <w:rPr>
          <w:rFonts w:ascii="Arial" w:hAnsi="Arial" w:cs="Arial"/>
          <w:i/>
          <w:iCs/>
          <w:color w:val="000000" w:themeColor="text1"/>
          <w:sz w:val="24"/>
          <w:szCs w:val="24"/>
        </w:rPr>
        <w:t>International journal of Qualitative Studies on Health and Well-being</w:t>
      </w:r>
      <w:r w:rsidRPr="007247CF">
        <w:rPr>
          <w:rFonts w:ascii="Arial" w:hAnsi="Arial" w:cs="Arial"/>
          <w:color w:val="000000" w:themeColor="text1"/>
          <w:sz w:val="24"/>
          <w:szCs w:val="24"/>
        </w:rPr>
        <w:t>, </w:t>
      </w:r>
      <w:r w:rsidRPr="007247CF">
        <w:rPr>
          <w:rFonts w:ascii="Arial" w:hAnsi="Arial" w:cs="Arial"/>
          <w:i/>
          <w:iCs/>
          <w:color w:val="000000" w:themeColor="text1"/>
          <w:sz w:val="24"/>
          <w:szCs w:val="24"/>
        </w:rPr>
        <w:t>10</w:t>
      </w:r>
      <w:r w:rsidRPr="007247CF">
        <w:rPr>
          <w:rFonts w:ascii="Arial" w:hAnsi="Arial" w:cs="Arial"/>
          <w:color w:val="000000" w:themeColor="text1"/>
          <w:sz w:val="24"/>
          <w:szCs w:val="24"/>
        </w:rPr>
        <w:t>(1), p.28717.</w:t>
      </w:r>
      <w:r>
        <w:rPr>
          <w:rFonts w:ascii="Arial" w:hAnsi="Arial" w:cs="Arial"/>
          <w:color w:val="000000" w:themeColor="text1"/>
          <w:sz w:val="24"/>
          <w:szCs w:val="24"/>
        </w:rPr>
        <w:t xml:space="preserve"> Accessed on 29</w:t>
      </w:r>
      <w:r w:rsidRPr="00CC4AA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218346F7" w14:textId="77777777" w:rsidR="0067122F" w:rsidRPr="0067122F" w:rsidRDefault="0067122F" w:rsidP="0067122F"/>
    <w:p w14:paraId="74443873" w14:textId="3526E755" w:rsidR="002B5CC1" w:rsidRDefault="002B5CC1">
      <w:pPr>
        <w:pStyle w:val="Title"/>
        <w:rPr>
          <w:rFonts w:ascii="Arial" w:hAnsi="Arial" w:cs="Arial"/>
          <w:color w:val="000000" w:themeColor="text1"/>
          <w:sz w:val="24"/>
          <w:szCs w:val="24"/>
        </w:rPr>
      </w:pPr>
      <w:r w:rsidRPr="00B7026E">
        <w:rPr>
          <w:rFonts w:ascii="Arial" w:hAnsi="Arial" w:cs="Arial"/>
          <w:color w:val="000000" w:themeColor="text1"/>
          <w:sz w:val="24"/>
          <w:szCs w:val="24"/>
        </w:rPr>
        <w:t xml:space="preserve">Taylor, R.S. and </w:t>
      </w:r>
      <w:proofErr w:type="spellStart"/>
      <w:r w:rsidRPr="00B7026E">
        <w:rPr>
          <w:rFonts w:ascii="Arial" w:hAnsi="Arial" w:cs="Arial"/>
          <w:color w:val="000000" w:themeColor="text1"/>
          <w:sz w:val="24"/>
          <w:szCs w:val="24"/>
        </w:rPr>
        <w:t>Elston</w:t>
      </w:r>
      <w:proofErr w:type="spellEnd"/>
      <w:r w:rsidRPr="00B7026E">
        <w:rPr>
          <w:rFonts w:ascii="Arial" w:hAnsi="Arial" w:cs="Arial"/>
          <w:color w:val="000000" w:themeColor="text1"/>
          <w:sz w:val="24"/>
          <w:szCs w:val="24"/>
        </w:rPr>
        <w:t xml:space="preserve">, J., </w:t>
      </w:r>
      <w:r>
        <w:rPr>
          <w:rFonts w:ascii="Arial" w:hAnsi="Arial" w:cs="Arial"/>
          <w:color w:val="000000" w:themeColor="text1"/>
          <w:sz w:val="24"/>
          <w:szCs w:val="24"/>
        </w:rPr>
        <w:t>(</w:t>
      </w:r>
      <w:r w:rsidRPr="00B7026E">
        <w:rPr>
          <w:rFonts w:ascii="Arial" w:hAnsi="Arial" w:cs="Arial"/>
          <w:color w:val="000000" w:themeColor="text1"/>
          <w:sz w:val="24"/>
          <w:szCs w:val="24"/>
        </w:rPr>
        <w:t>2009</w:t>
      </w:r>
      <w:r>
        <w:rPr>
          <w:rFonts w:ascii="Arial" w:hAnsi="Arial" w:cs="Arial"/>
          <w:color w:val="000000" w:themeColor="text1"/>
          <w:sz w:val="24"/>
          <w:szCs w:val="24"/>
        </w:rPr>
        <w:t>)</w:t>
      </w:r>
      <w:r w:rsidRPr="00B7026E">
        <w:rPr>
          <w:rFonts w:ascii="Arial" w:hAnsi="Arial" w:cs="Arial"/>
          <w:color w:val="000000" w:themeColor="text1"/>
          <w:sz w:val="24"/>
          <w:szCs w:val="24"/>
        </w:rPr>
        <w:t xml:space="preserve"> The use of surrogate outcomes in model-based cost-effectiveness analyses: a survey of UK Health Technology Assessment reports.</w:t>
      </w:r>
      <w:r w:rsidR="0067122F">
        <w:rPr>
          <w:rFonts w:ascii="Arial" w:hAnsi="Arial" w:cs="Arial"/>
          <w:color w:val="000000" w:themeColor="text1"/>
          <w:sz w:val="24"/>
          <w:szCs w:val="24"/>
        </w:rPr>
        <w:t xml:space="preserve"> Accessed on 28</w:t>
      </w:r>
      <w:r w:rsidR="0067122F" w:rsidRPr="0067122F">
        <w:rPr>
          <w:rFonts w:ascii="Arial" w:hAnsi="Arial" w:cs="Arial"/>
          <w:color w:val="000000" w:themeColor="text1"/>
          <w:sz w:val="24"/>
          <w:szCs w:val="24"/>
          <w:vertAlign w:val="superscript"/>
        </w:rPr>
        <w:t>th</w:t>
      </w:r>
      <w:r w:rsidR="0067122F">
        <w:rPr>
          <w:rFonts w:ascii="Arial" w:hAnsi="Arial" w:cs="Arial"/>
          <w:color w:val="000000" w:themeColor="text1"/>
          <w:sz w:val="24"/>
          <w:szCs w:val="24"/>
        </w:rPr>
        <w:t xml:space="preserve"> November 2020</w:t>
      </w:r>
    </w:p>
    <w:p w14:paraId="09058D1A" w14:textId="77777777" w:rsidR="0067122F" w:rsidRPr="0067122F" w:rsidRDefault="0067122F" w:rsidP="0067122F"/>
    <w:p w14:paraId="78368178" w14:textId="77777777" w:rsidR="002B5CC1" w:rsidRDefault="002B5CC1" w:rsidP="00FA2A87">
      <w:pPr>
        <w:rPr>
          <w:rFonts w:ascii="Arial" w:hAnsi="Arial" w:cs="Arial"/>
          <w:sz w:val="24"/>
          <w:szCs w:val="24"/>
        </w:rPr>
      </w:pPr>
      <w:r w:rsidRPr="00224607">
        <w:rPr>
          <w:rFonts w:ascii="Arial" w:hAnsi="Arial" w:cs="Arial"/>
          <w:sz w:val="24"/>
          <w:szCs w:val="24"/>
        </w:rPr>
        <w:t xml:space="preserve">Thayer, J.F., Yamamoto, S.S. and </w:t>
      </w:r>
      <w:proofErr w:type="spellStart"/>
      <w:r w:rsidRPr="00224607">
        <w:rPr>
          <w:rFonts w:ascii="Arial" w:hAnsi="Arial" w:cs="Arial"/>
          <w:sz w:val="24"/>
          <w:szCs w:val="24"/>
        </w:rPr>
        <w:t>Brosschot</w:t>
      </w:r>
      <w:proofErr w:type="spellEnd"/>
      <w:r w:rsidRPr="00224607">
        <w:rPr>
          <w:rFonts w:ascii="Arial" w:hAnsi="Arial" w:cs="Arial"/>
          <w:sz w:val="24"/>
          <w:szCs w:val="24"/>
        </w:rPr>
        <w:t xml:space="preserve">, J.F., </w:t>
      </w:r>
      <w:r>
        <w:rPr>
          <w:rFonts w:ascii="Arial" w:hAnsi="Arial" w:cs="Arial"/>
          <w:sz w:val="24"/>
          <w:szCs w:val="24"/>
        </w:rPr>
        <w:t>(</w:t>
      </w:r>
      <w:r w:rsidRPr="00224607">
        <w:rPr>
          <w:rFonts w:ascii="Arial" w:hAnsi="Arial" w:cs="Arial"/>
          <w:sz w:val="24"/>
          <w:szCs w:val="24"/>
        </w:rPr>
        <w:t>2010</w:t>
      </w:r>
      <w:r>
        <w:rPr>
          <w:rFonts w:ascii="Arial" w:hAnsi="Arial" w:cs="Arial"/>
          <w:sz w:val="24"/>
          <w:szCs w:val="24"/>
        </w:rPr>
        <w:t xml:space="preserve">) </w:t>
      </w:r>
      <w:r w:rsidRPr="00224607">
        <w:rPr>
          <w:rFonts w:ascii="Arial" w:hAnsi="Arial" w:cs="Arial"/>
          <w:sz w:val="24"/>
          <w:szCs w:val="24"/>
        </w:rPr>
        <w:t>The relationship of autonomic imbalance, heart rate variability and cardiovascular disease risk factors. </w:t>
      </w:r>
      <w:r w:rsidRPr="00224607">
        <w:rPr>
          <w:rFonts w:ascii="Arial" w:hAnsi="Arial" w:cs="Arial"/>
          <w:i/>
          <w:iCs/>
          <w:sz w:val="24"/>
          <w:szCs w:val="24"/>
        </w:rPr>
        <w:t>International journal of cardiology</w:t>
      </w:r>
      <w:r w:rsidRPr="00224607">
        <w:rPr>
          <w:rFonts w:ascii="Arial" w:hAnsi="Arial" w:cs="Arial"/>
          <w:sz w:val="24"/>
          <w:szCs w:val="24"/>
        </w:rPr>
        <w:t>, </w:t>
      </w:r>
      <w:r w:rsidRPr="00224607">
        <w:rPr>
          <w:rFonts w:ascii="Arial" w:hAnsi="Arial" w:cs="Arial"/>
          <w:i/>
          <w:iCs/>
          <w:sz w:val="24"/>
          <w:szCs w:val="24"/>
        </w:rPr>
        <w:t>141</w:t>
      </w:r>
      <w:r w:rsidRPr="00224607">
        <w:rPr>
          <w:rFonts w:ascii="Arial" w:hAnsi="Arial" w:cs="Arial"/>
          <w:sz w:val="24"/>
          <w:szCs w:val="24"/>
        </w:rPr>
        <w:t>(2), pp.122-131.</w:t>
      </w:r>
      <w:r>
        <w:rPr>
          <w:rFonts w:ascii="Arial" w:hAnsi="Arial" w:cs="Arial"/>
          <w:sz w:val="24"/>
          <w:szCs w:val="24"/>
        </w:rPr>
        <w:t xml:space="preserve"> Accessed on 16</w:t>
      </w:r>
      <w:r w:rsidRPr="00ED26FE">
        <w:rPr>
          <w:rFonts w:ascii="Arial" w:hAnsi="Arial" w:cs="Arial"/>
          <w:sz w:val="24"/>
          <w:szCs w:val="24"/>
          <w:vertAlign w:val="superscript"/>
        </w:rPr>
        <w:t>th</w:t>
      </w:r>
      <w:r>
        <w:rPr>
          <w:rFonts w:ascii="Arial" w:hAnsi="Arial" w:cs="Arial"/>
          <w:sz w:val="24"/>
          <w:szCs w:val="24"/>
        </w:rPr>
        <w:t xml:space="preserve"> November 2020</w:t>
      </w:r>
    </w:p>
    <w:p w14:paraId="5E11D5CC" w14:textId="77777777" w:rsidR="002B5CC1" w:rsidRDefault="002B5CC1">
      <w:pPr>
        <w:pStyle w:val="Title"/>
        <w:rPr>
          <w:rFonts w:ascii="Arial" w:hAnsi="Arial" w:cs="Arial"/>
          <w:color w:val="000000" w:themeColor="text1"/>
          <w:sz w:val="24"/>
          <w:szCs w:val="24"/>
        </w:rPr>
      </w:pPr>
      <w:r w:rsidRPr="00DF2FDD">
        <w:rPr>
          <w:rFonts w:ascii="Arial" w:hAnsi="Arial" w:cs="Arial"/>
          <w:color w:val="000000" w:themeColor="text1"/>
          <w:sz w:val="24"/>
          <w:szCs w:val="24"/>
        </w:rPr>
        <w:t xml:space="preserve">Theheartfoundation.org. </w:t>
      </w:r>
      <w:r>
        <w:rPr>
          <w:rFonts w:ascii="Arial" w:hAnsi="Arial" w:cs="Arial"/>
          <w:color w:val="000000" w:themeColor="text1"/>
          <w:sz w:val="24"/>
          <w:szCs w:val="24"/>
        </w:rPr>
        <w:t>(</w:t>
      </w:r>
      <w:r w:rsidRPr="00DF2FDD">
        <w:rPr>
          <w:rFonts w:ascii="Arial" w:hAnsi="Arial" w:cs="Arial"/>
          <w:color w:val="000000" w:themeColor="text1"/>
          <w:sz w:val="24"/>
          <w:szCs w:val="24"/>
        </w:rPr>
        <w:t>2020</w:t>
      </w:r>
      <w:r>
        <w:rPr>
          <w:rFonts w:ascii="Arial" w:hAnsi="Arial" w:cs="Arial"/>
          <w:color w:val="000000" w:themeColor="text1"/>
          <w:sz w:val="24"/>
          <w:szCs w:val="24"/>
        </w:rPr>
        <w:t>)</w:t>
      </w:r>
      <w:r w:rsidRPr="00DF2FDD">
        <w:rPr>
          <w:rFonts w:ascii="Arial" w:hAnsi="Arial" w:cs="Arial"/>
          <w:color w:val="000000" w:themeColor="text1"/>
          <w:sz w:val="24"/>
          <w:szCs w:val="24"/>
        </w:rPr>
        <w:t xml:space="preserve"> [online] Available at: &lt;https://theheartfoundation.org/&gt; Accessed</w:t>
      </w:r>
      <w:r>
        <w:rPr>
          <w:rFonts w:ascii="Arial" w:hAnsi="Arial" w:cs="Arial"/>
          <w:color w:val="000000" w:themeColor="text1"/>
          <w:sz w:val="24"/>
          <w:szCs w:val="24"/>
        </w:rPr>
        <w:t xml:space="preserve"> on</w:t>
      </w:r>
      <w:r w:rsidRPr="00DF2FDD">
        <w:rPr>
          <w:rFonts w:ascii="Arial" w:hAnsi="Arial" w:cs="Arial"/>
          <w:color w:val="000000" w:themeColor="text1"/>
          <w:sz w:val="24"/>
          <w:szCs w:val="24"/>
        </w:rPr>
        <w:t xml:space="preserve"> 1</w:t>
      </w:r>
      <w:r>
        <w:rPr>
          <w:rFonts w:ascii="Arial" w:hAnsi="Arial" w:cs="Arial"/>
          <w:color w:val="000000" w:themeColor="text1"/>
          <w:sz w:val="24"/>
          <w:szCs w:val="24"/>
        </w:rPr>
        <w:t>st</w:t>
      </w:r>
      <w:r w:rsidRPr="00DF2FDD">
        <w:rPr>
          <w:rFonts w:ascii="Arial" w:hAnsi="Arial" w:cs="Arial"/>
          <w:color w:val="000000" w:themeColor="text1"/>
          <w:sz w:val="24"/>
          <w:szCs w:val="24"/>
        </w:rPr>
        <w:t xml:space="preserve"> December 2020</w:t>
      </w:r>
      <w:r>
        <w:rPr>
          <w:rFonts w:ascii="Arial" w:hAnsi="Arial" w:cs="Arial"/>
          <w:color w:val="000000" w:themeColor="text1"/>
          <w:sz w:val="24"/>
          <w:szCs w:val="24"/>
        </w:rPr>
        <w:t>.</w:t>
      </w:r>
    </w:p>
    <w:p w14:paraId="4952EFDD" w14:textId="77777777" w:rsidR="0067122F" w:rsidRPr="0067122F" w:rsidRDefault="0067122F" w:rsidP="0067122F"/>
    <w:p w14:paraId="6D43E107" w14:textId="2EC08EA5" w:rsidR="002B5CC1" w:rsidRDefault="002B5CC1">
      <w:pPr>
        <w:pStyle w:val="Title"/>
        <w:rPr>
          <w:rFonts w:ascii="Arial" w:hAnsi="Arial" w:cs="Arial"/>
          <w:color w:val="000000" w:themeColor="text1"/>
          <w:sz w:val="24"/>
          <w:szCs w:val="24"/>
        </w:rPr>
      </w:pPr>
      <w:r w:rsidRPr="00ED26FE">
        <w:rPr>
          <w:rFonts w:ascii="Arial" w:hAnsi="Arial" w:cs="Arial"/>
          <w:color w:val="000000" w:themeColor="text1"/>
          <w:sz w:val="24"/>
          <w:szCs w:val="24"/>
        </w:rPr>
        <w:t xml:space="preserve">Thom, T., </w:t>
      </w:r>
      <w:proofErr w:type="spellStart"/>
      <w:r w:rsidRPr="00ED26FE">
        <w:rPr>
          <w:rFonts w:ascii="Arial" w:hAnsi="Arial" w:cs="Arial"/>
          <w:color w:val="000000" w:themeColor="text1"/>
          <w:sz w:val="24"/>
          <w:szCs w:val="24"/>
        </w:rPr>
        <w:t>Haase</w:t>
      </w:r>
      <w:proofErr w:type="spellEnd"/>
      <w:r w:rsidRPr="00ED26FE">
        <w:rPr>
          <w:rFonts w:ascii="Arial" w:hAnsi="Arial" w:cs="Arial"/>
          <w:color w:val="000000" w:themeColor="text1"/>
          <w:sz w:val="24"/>
          <w:szCs w:val="24"/>
        </w:rPr>
        <w:t xml:space="preserve">, N., Rosamond, W., Howard, V.J., Rumsfeld, J., </w:t>
      </w:r>
      <w:proofErr w:type="spellStart"/>
      <w:r w:rsidRPr="00ED26FE">
        <w:rPr>
          <w:rFonts w:ascii="Arial" w:hAnsi="Arial" w:cs="Arial"/>
          <w:color w:val="000000" w:themeColor="text1"/>
          <w:sz w:val="24"/>
          <w:szCs w:val="24"/>
        </w:rPr>
        <w:t>Manolio</w:t>
      </w:r>
      <w:proofErr w:type="spellEnd"/>
      <w:r w:rsidRPr="00ED26FE">
        <w:rPr>
          <w:rFonts w:ascii="Arial" w:hAnsi="Arial" w:cs="Arial"/>
          <w:color w:val="000000" w:themeColor="text1"/>
          <w:sz w:val="24"/>
          <w:szCs w:val="24"/>
        </w:rPr>
        <w:t xml:space="preserve">, T., Zheng, Z.J., </w:t>
      </w:r>
      <w:proofErr w:type="spellStart"/>
      <w:r w:rsidRPr="00ED26FE">
        <w:rPr>
          <w:rFonts w:ascii="Arial" w:hAnsi="Arial" w:cs="Arial"/>
          <w:color w:val="000000" w:themeColor="text1"/>
          <w:sz w:val="24"/>
          <w:szCs w:val="24"/>
        </w:rPr>
        <w:t>Flegal</w:t>
      </w:r>
      <w:proofErr w:type="spellEnd"/>
      <w:r w:rsidRPr="00ED26FE">
        <w:rPr>
          <w:rFonts w:ascii="Arial" w:hAnsi="Arial" w:cs="Arial"/>
          <w:color w:val="000000" w:themeColor="text1"/>
          <w:sz w:val="24"/>
          <w:szCs w:val="24"/>
        </w:rPr>
        <w:t xml:space="preserve">, K., O’Donnell, C. and </w:t>
      </w:r>
      <w:proofErr w:type="spellStart"/>
      <w:r w:rsidRPr="00ED26FE">
        <w:rPr>
          <w:rFonts w:ascii="Arial" w:hAnsi="Arial" w:cs="Arial"/>
          <w:color w:val="000000" w:themeColor="text1"/>
          <w:sz w:val="24"/>
          <w:szCs w:val="24"/>
        </w:rPr>
        <w:t>Kittner</w:t>
      </w:r>
      <w:proofErr w:type="spellEnd"/>
      <w:r w:rsidRPr="00ED26FE">
        <w:rPr>
          <w:rFonts w:ascii="Arial" w:hAnsi="Arial" w:cs="Arial"/>
          <w:color w:val="000000" w:themeColor="text1"/>
          <w:sz w:val="24"/>
          <w:szCs w:val="24"/>
        </w:rPr>
        <w:t xml:space="preserve">, S., </w:t>
      </w:r>
      <w:r>
        <w:rPr>
          <w:rFonts w:ascii="Arial" w:hAnsi="Arial" w:cs="Arial"/>
          <w:color w:val="000000" w:themeColor="text1"/>
          <w:sz w:val="24"/>
          <w:szCs w:val="24"/>
        </w:rPr>
        <w:t>(</w:t>
      </w:r>
      <w:r w:rsidRPr="00ED26FE">
        <w:rPr>
          <w:rFonts w:ascii="Arial" w:hAnsi="Arial" w:cs="Arial"/>
          <w:color w:val="000000" w:themeColor="text1"/>
          <w:sz w:val="24"/>
          <w:szCs w:val="24"/>
        </w:rPr>
        <w:t>2006</w:t>
      </w:r>
      <w:r>
        <w:rPr>
          <w:rFonts w:ascii="Arial" w:hAnsi="Arial" w:cs="Arial"/>
          <w:color w:val="000000" w:themeColor="text1"/>
          <w:sz w:val="24"/>
          <w:szCs w:val="24"/>
        </w:rPr>
        <w:t>)</w:t>
      </w:r>
      <w:r w:rsidRPr="00ED26FE">
        <w:rPr>
          <w:rFonts w:ascii="Arial" w:hAnsi="Arial" w:cs="Arial"/>
          <w:color w:val="000000" w:themeColor="text1"/>
          <w:sz w:val="24"/>
          <w:szCs w:val="24"/>
        </w:rPr>
        <w:t xml:space="preserve"> Heart disease and stroke statistics—2006 update: a report from the American Heart Association Statistics Committee and Stroke </w:t>
      </w:r>
      <w:proofErr w:type="spellStart"/>
      <w:r w:rsidRPr="00ED26FE">
        <w:rPr>
          <w:rFonts w:ascii="Arial" w:hAnsi="Arial" w:cs="Arial"/>
          <w:color w:val="000000" w:themeColor="text1"/>
          <w:sz w:val="24"/>
          <w:szCs w:val="24"/>
        </w:rPr>
        <w:t>StatisticsSubcommittee</w:t>
      </w:r>
      <w:proofErr w:type="spellEnd"/>
      <w:r w:rsidRPr="00ED26FE">
        <w:rPr>
          <w:rFonts w:ascii="Arial" w:hAnsi="Arial" w:cs="Arial"/>
          <w:color w:val="000000" w:themeColor="text1"/>
          <w:sz w:val="24"/>
          <w:szCs w:val="24"/>
        </w:rPr>
        <w:t>. </w:t>
      </w:r>
      <w:r w:rsidRPr="00ED26FE">
        <w:rPr>
          <w:rFonts w:ascii="Arial" w:hAnsi="Arial" w:cs="Arial"/>
          <w:i/>
          <w:iCs/>
          <w:color w:val="000000" w:themeColor="text1"/>
          <w:sz w:val="24"/>
          <w:szCs w:val="24"/>
        </w:rPr>
        <w:t>Circulation</w:t>
      </w:r>
      <w:r w:rsidRPr="00ED26FE">
        <w:rPr>
          <w:rFonts w:ascii="Arial" w:hAnsi="Arial" w:cs="Arial"/>
          <w:color w:val="000000" w:themeColor="text1"/>
          <w:sz w:val="24"/>
          <w:szCs w:val="24"/>
        </w:rPr>
        <w:t>, </w:t>
      </w:r>
      <w:r w:rsidRPr="00ED26FE">
        <w:rPr>
          <w:rFonts w:ascii="Arial" w:hAnsi="Arial" w:cs="Arial"/>
          <w:i/>
          <w:iCs/>
          <w:color w:val="000000" w:themeColor="text1"/>
          <w:sz w:val="24"/>
          <w:szCs w:val="24"/>
        </w:rPr>
        <w:t>113</w:t>
      </w:r>
      <w:r w:rsidRPr="00ED26FE">
        <w:rPr>
          <w:rFonts w:ascii="Arial" w:hAnsi="Arial" w:cs="Arial"/>
          <w:color w:val="000000" w:themeColor="text1"/>
          <w:sz w:val="24"/>
          <w:szCs w:val="24"/>
        </w:rPr>
        <w:t xml:space="preserve">(6), </w:t>
      </w:r>
      <w:proofErr w:type="gramStart"/>
      <w:r w:rsidRPr="00ED26FE">
        <w:rPr>
          <w:rFonts w:ascii="Arial" w:hAnsi="Arial" w:cs="Arial"/>
          <w:color w:val="000000" w:themeColor="text1"/>
          <w:sz w:val="24"/>
          <w:szCs w:val="24"/>
        </w:rPr>
        <w:t>pp.e</w:t>
      </w:r>
      <w:proofErr w:type="gramEnd"/>
      <w:r w:rsidRPr="00ED26FE">
        <w:rPr>
          <w:rFonts w:ascii="Arial" w:hAnsi="Arial" w:cs="Arial"/>
          <w:color w:val="000000" w:themeColor="text1"/>
          <w:sz w:val="24"/>
          <w:szCs w:val="24"/>
        </w:rPr>
        <w:t>85-e151.</w:t>
      </w:r>
      <w:r>
        <w:rPr>
          <w:rFonts w:ascii="Arial" w:hAnsi="Arial" w:cs="Arial"/>
          <w:color w:val="000000" w:themeColor="text1"/>
          <w:sz w:val="24"/>
          <w:szCs w:val="24"/>
        </w:rPr>
        <w:t xml:space="preserve"> Accessed on 23</w:t>
      </w:r>
      <w:r w:rsidRPr="00ED26FE">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November 2020</w:t>
      </w:r>
    </w:p>
    <w:p w14:paraId="5BF64BD6" w14:textId="77777777" w:rsidR="00E3702E" w:rsidRPr="00E3702E" w:rsidRDefault="00E3702E" w:rsidP="00E3702E"/>
    <w:p w14:paraId="601CB54A" w14:textId="77777777" w:rsidR="002B5CC1" w:rsidRDefault="002B5CC1">
      <w:pPr>
        <w:pStyle w:val="Title"/>
        <w:rPr>
          <w:rFonts w:ascii="Arial" w:hAnsi="Arial" w:cs="Arial"/>
          <w:color w:val="000000" w:themeColor="text1"/>
          <w:sz w:val="24"/>
          <w:szCs w:val="24"/>
        </w:rPr>
      </w:pPr>
      <w:proofErr w:type="spellStart"/>
      <w:r w:rsidRPr="00231645">
        <w:rPr>
          <w:rFonts w:ascii="Arial" w:hAnsi="Arial" w:cs="Arial"/>
          <w:color w:val="000000" w:themeColor="text1"/>
          <w:sz w:val="24"/>
          <w:szCs w:val="24"/>
        </w:rPr>
        <w:t>Whelton</w:t>
      </w:r>
      <w:proofErr w:type="spellEnd"/>
      <w:r w:rsidRPr="00231645">
        <w:rPr>
          <w:rFonts w:ascii="Arial" w:hAnsi="Arial" w:cs="Arial"/>
          <w:color w:val="000000" w:themeColor="text1"/>
          <w:sz w:val="24"/>
          <w:szCs w:val="24"/>
        </w:rPr>
        <w:t xml:space="preserve">, P.K., </w:t>
      </w:r>
      <w:proofErr w:type="spellStart"/>
      <w:r w:rsidRPr="00231645">
        <w:rPr>
          <w:rFonts w:ascii="Arial" w:hAnsi="Arial" w:cs="Arial"/>
          <w:color w:val="000000" w:themeColor="text1"/>
          <w:sz w:val="24"/>
          <w:szCs w:val="24"/>
        </w:rPr>
        <w:t>Barzilay</w:t>
      </w:r>
      <w:proofErr w:type="spellEnd"/>
      <w:r w:rsidRPr="00231645">
        <w:rPr>
          <w:rFonts w:ascii="Arial" w:hAnsi="Arial" w:cs="Arial"/>
          <w:color w:val="000000" w:themeColor="text1"/>
          <w:sz w:val="24"/>
          <w:szCs w:val="24"/>
        </w:rPr>
        <w:t xml:space="preserve">, J., Cushman, W.C., Davis, B.R., </w:t>
      </w:r>
      <w:proofErr w:type="spellStart"/>
      <w:r w:rsidRPr="00231645">
        <w:rPr>
          <w:rFonts w:ascii="Arial" w:hAnsi="Arial" w:cs="Arial"/>
          <w:color w:val="000000" w:themeColor="text1"/>
          <w:sz w:val="24"/>
          <w:szCs w:val="24"/>
        </w:rPr>
        <w:t>IIamathi</w:t>
      </w:r>
      <w:proofErr w:type="spellEnd"/>
      <w:r w:rsidRPr="00231645">
        <w:rPr>
          <w:rFonts w:ascii="Arial" w:hAnsi="Arial" w:cs="Arial"/>
          <w:color w:val="000000" w:themeColor="text1"/>
          <w:sz w:val="24"/>
          <w:szCs w:val="24"/>
        </w:rPr>
        <w:t xml:space="preserve">, E., Kostis, J.B., </w:t>
      </w:r>
      <w:proofErr w:type="spellStart"/>
      <w:r w:rsidRPr="00231645">
        <w:rPr>
          <w:rFonts w:ascii="Arial" w:hAnsi="Arial" w:cs="Arial"/>
          <w:color w:val="000000" w:themeColor="text1"/>
          <w:sz w:val="24"/>
          <w:szCs w:val="24"/>
        </w:rPr>
        <w:t>Leenen</w:t>
      </w:r>
      <w:proofErr w:type="spellEnd"/>
      <w:r w:rsidRPr="00231645">
        <w:rPr>
          <w:rFonts w:ascii="Arial" w:hAnsi="Arial" w:cs="Arial"/>
          <w:color w:val="000000" w:themeColor="text1"/>
          <w:sz w:val="24"/>
          <w:szCs w:val="24"/>
        </w:rPr>
        <w:t xml:space="preserve">, F.H., Louis, G.T., Margolis, K.L., Mathis, D.E. and Moloo, J., </w:t>
      </w:r>
      <w:r>
        <w:rPr>
          <w:rFonts w:ascii="Arial" w:hAnsi="Arial" w:cs="Arial"/>
          <w:color w:val="000000" w:themeColor="text1"/>
          <w:sz w:val="24"/>
          <w:szCs w:val="24"/>
        </w:rPr>
        <w:t>(</w:t>
      </w:r>
      <w:r w:rsidRPr="00231645">
        <w:rPr>
          <w:rFonts w:ascii="Arial" w:hAnsi="Arial" w:cs="Arial"/>
          <w:color w:val="000000" w:themeColor="text1"/>
          <w:sz w:val="24"/>
          <w:szCs w:val="24"/>
        </w:rPr>
        <w:t>2005</w:t>
      </w:r>
      <w:r>
        <w:rPr>
          <w:rFonts w:ascii="Arial" w:hAnsi="Arial" w:cs="Arial"/>
          <w:color w:val="000000" w:themeColor="text1"/>
          <w:sz w:val="24"/>
          <w:szCs w:val="24"/>
        </w:rPr>
        <w:t>)</w:t>
      </w:r>
      <w:r w:rsidRPr="00231645">
        <w:rPr>
          <w:rFonts w:ascii="Arial" w:hAnsi="Arial" w:cs="Arial"/>
          <w:color w:val="000000" w:themeColor="text1"/>
          <w:sz w:val="24"/>
          <w:szCs w:val="24"/>
        </w:rPr>
        <w:t>. Clinical outcomes in antihypertensive treatment of type 2 diabetes, impaired fasting glucose concentration, and normoglycemia: Antihypertensive and Lipid-Lowering Treatment to Prevent Heart Attack Trial (ALLHAT). </w:t>
      </w:r>
      <w:r w:rsidRPr="00231645">
        <w:rPr>
          <w:rFonts w:ascii="Arial" w:hAnsi="Arial" w:cs="Arial"/>
          <w:i/>
          <w:iCs/>
          <w:color w:val="000000" w:themeColor="text1"/>
          <w:sz w:val="24"/>
          <w:szCs w:val="24"/>
        </w:rPr>
        <w:t>Archives of Internal Medicine</w:t>
      </w:r>
      <w:r w:rsidRPr="00231645">
        <w:rPr>
          <w:rFonts w:ascii="Arial" w:hAnsi="Arial" w:cs="Arial"/>
          <w:color w:val="000000" w:themeColor="text1"/>
          <w:sz w:val="24"/>
          <w:szCs w:val="24"/>
        </w:rPr>
        <w:t>, </w:t>
      </w:r>
      <w:r w:rsidRPr="00231645">
        <w:rPr>
          <w:rFonts w:ascii="Arial" w:hAnsi="Arial" w:cs="Arial"/>
          <w:i/>
          <w:iCs/>
          <w:color w:val="000000" w:themeColor="text1"/>
          <w:sz w:val="24"/>
          <w:szCs w:val="24"/>
        </w:rPr>
        <w:t>165</w:t>
      </w:r>
      <w:r w:rsidRPr="00231645">
        <w:rPr>
          <w:rFonts w:ascii="Arial" w:hAnsi="Arial" w:cs="Arial"/>
          <w:color w:val="000000" w:themeColor="text1"/>
          <w:sz w:val="24"/>
          <w:szCs w:val="24"/>
        </w:rPr>
        <w:t>(12), pp.1401-1409.</w:t>
      </w:r>
      <w:r>
        <w:rPr>
          <w:rFonts w:ascii="Arial" w:hAnsi="Arial" w:cs="Arial"/>
          <w:color w:val="000000" w:themeColor="text1"/>
          <w:sz w:val="24"/>
          <w:szCs w:val="24"/>
        </w:rPr>
        <w:t xml:space="preserve"> Accessed on 18</w:t>
      </w:r>
      <w:r w:rsidRPr="00932051">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2497C1FC" w14:textId="77777777" w:rsidR="00E3702E" w:rsidRPr="00E3702E" w:rsidRDefault="00E3702E" w:rsidP="00E3702E"/>
    <w:p w14:paraId="4863B984" w14:textId="77777777" w:rsidR="002B5CC1" w:rsidRDefault="002B5CC1">
      <w:pPr>
        <w:pStyle w:val="Title"/>
        <w:rPr>
          <w:rFonts w:ascii="Arial" w:hAnsi="Arial" w:cs="Arial"/>
          <w:color w:val="000000" w:themeColor="text1"/>
          <w:sz w:val="24"/>
          <w:szCs w:val="24"/>
        </w:rPr>
      </w:pPr>
      <w:r w:rsidRPr="00FA2A87">
        <w:rPr>
          <w:rFonts w:ascii="Arial" w:hAnsi="Arial" w:cs="Arial"/>
          <w:color w:val="000000" w:themeColor="text1"/>
          <w:sz w:val="24"/>
          <w:szCs w:val="24"/>
        </w:rPr>
        <w:t xml:space="preserve">Williams, P.T., </w:t>
      </w:r>
      <w:r>
        <w:rPr>
          <w:rFonts w:ascii="Arial" w:hAnsi="Arial" w:cs="Arial"/>
          <w:color w:val="000000" w:themeColor="text1"/>
          <w:sz w:val="24"/>
          <w:szCs w:val="24"/>
        </w:rPr>
        <w:t>(</w:t>
      </w:r>
      <w:r w:rsidRPr="00FA2A87">
        <w:rPr>
          <w:rFonts w:ascii="Arial" w:hAnsi="Arial" w:cs="Arial"/>
          <w:color w:val="000000" w:themeColor="text1"/>
          <w:sz w:val="24"/>
          <w:szCs w:val="24"/>
        </w:rPr>
        <w:t>2001</w:t>
      </w:r>
      <w:r>
        <w:rPr>
          <w:rFonts w:ascii="Arial" w:hAnsi="Arial" w:cs="Arial"/>
          <w:color w:val="000000" w:themeColor="text1"/>
          <w:sz w:val="24"/>
          <w:szCs w:val="24"/>
        </w:rPr>
        <w:t>)</w:t>
      </w:r>
      <w:r w:rsidRPr="00FA2A87">
        <w:rPr>
          <w:rFonts w:ascii="Arial" w:hAnsi="Arial" w:cs="Arial"/>
          <w:color w:val="000000" w:themeColor="text1"/>
          <w:sz w:val="24"/>
          <w:szCs w:val="24"/>
        </w:rPr>
        <w:t xml:space="preserve"> Physical fitness and activity as separate heart disease risk factors: a meta-analysis. </w:t>
      </w:r>
      <w:r w:rsidRPr="00FA2A87">
        <w:rPr>
          <w:rFonts w:ascii="Arial" w:hAnsi="Arial" w:cs="Arial"/>
          <w:i/>
          <w:iCs/>
          <w:color w:val="000000" w:themeColor="text1"/>
          <w:sz w:val="24"/>
          <w:szCs w:val="24"/>
        </w:rPr>
        <w:t>Medicine and science in sports and exercise</w:t>
      </w:r>
      <w:r w:rsidRPr="00FA2A87">
        <w:rPr>
          <w:rFonts w:ascii="Arial" w:hAnsi="Arial" w:cs="Arial"/>
          <w:color w:val="000000" w:themeColor="text1"/>
          <w:sz w:val="24"/>
          <w:szCs w:val="24"/>
        </w:rPr>
        <w:t>, </w:t>
      </w:r>
      <w:r w:rsidRPr="00FA2A87">
        <w:rPr>
          <w:rFonts w:ascii="Arial" w:hAnsi="Arial" w:cs="Arial"/>
          <w:i/>
          <w:iCs/>
          <w:color w:val="000000" w:themeColor="text1"/>
          <w:sz w:val="24"/>
          <w:szCs w:val="24"/>
        </w:rPr>
        <w:t>33</w:t>
      </w:r>
      <w:r w:rsidRPr="00FA2A87">
        <w:rPr>
          <w:rFonts w:ascii="Arial" w:hAnsi="Arial" w:cs="Arial"/>
          <w:color w:val="000000" w:themeColor="text1"/>
          <w:sz w:val="24"/>
          <w:szCs w:val="24"/>
        </w:rPr>
        <w:t>(5), p.754.</w:t>
      </w:r>
      <w:r>
        <w:rPr>
          <w:rFonts w:ascii="Arial" w:hAnsi="Arial" w:cs="Arial"/>
          <w:color w:val="000000" w:themeColor="text1"/>
          <w:sz w:val="24"/>
          <w:szCs w:val="24"/>
        </w:rPr>
        <w:t xml:space="preserve"> Accessed on 15</w:t>
      </w:r>
      <w:r w:rsidRPr="00ED26F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34D0CA6E" w14:textId="77777777" w:rsidR="002B5CC1" w:rsidRDefault="002B5CC1" w:rsidP="00224607">
      <w:pPr>
        <w:rPr>
          <w:rFonts w:ascii="Arial" w:hAnsi="Arial" w:cs="Arial"/>
          <w:sz w:val="24"/>
          <w:szCs w:val="24"/>
        </w:rPr>
      </w:pPr>
      <w:r w:rsidRPr="00224607">
        <w:rPr>
          <w:rFonts w:ascii="Arial" w:hAnsi="Arial" w:cs="Arial"/>
          <w:sz w:val="24"/>
          <w:szCs w:val="24"/>
        </w:rPr>
        <w:lastRenderedPageBreak/>
        <w:t xml:space="preserve">World Health Organization, </w:t>
      </w:r>
      <w:r>
        <w:rPr>
          <w:rFonts w:ascii="Arial" w:hAnsi="Arial" w:cs="Arial"/>
          <w:sz w:val="24"/>
          <w:szCs w:val="24"/>
        </w:rPr>
        <w:t>(</w:t>
      </w:r>
      <w:r w:rsidRPr="00224607">
        <w:rPr>
          <w:rFonts w:ascii="Arial" w:hAnsi="Arial" w:cs="Arial"/>
          <w:sz w:val="24"/>
          <w:szCs w:val="24"/>
        </w:rPr>
        <w:t>2007</w:t>
      </w:r>
      <w:r>
        <w:rPr>
          <w:rFonts w:ascii="Arial" w:hAnsi="Arial" w:cs="Arial"/>
          <w:sz w:val="24"/>
          <w:szCs w:val="24"/>
        </w:rPr>
        <w:t>)</w:t>
      </w:r>
      <w:r w:rsidRPr="00224607">
        <w:rPr>
          <w:rFonts w:ascii="Arial" w:hAnsi="Arial" w:cs="Arial"/>
          <w:sz w:val="24"/>
          <w:szCs w:val="24"/>
        </w:rPr>
        <w:t> </w:t>
      </w:r>
      <w:r w:rsidRPr="00224607">
        <w:rPr>
          <w:rFonts w:ascii="Arial" w:hAnsi="Arial" w:cs="Arial"/>
          <w:i/>
          <w:iCs/>
          <w:sz w:val="24"/>
          <w:szCs w:val="24"/>
        </w:rPr>
        <w:t>Prevention of cardiovascular disease</w:t>
      </w:r>
      <w:r w:rsidRPr="00224607">
        <w:rPr>
          <w:rFonts w:ascii="Arial" w:hAnsi="Arial" w:cs="Arial"/>
          <w:sz w:val="24"/>
          <w:szCs w:val="24"/>
        </w:rPr>
        <w:t>. World Health Organization.</w:t>
      </w:r>
      <w:r>
        <w:rPr>
          <w:rFonts w:ascii="Arial" w:hAnsi="Arial" w:cs="Arial"/>
          <w:sz w:val="24"/>
          <w:szCs w:val="24"/>
        </w:rPr>
        <w:t xml:space="preserve"> Accessed on 20</w:t>
      </w:r>
      <w:r w:rsidRPr="006A2105">
        <w:rPr>
          <w:rFonts w:ascii="Arial" w:hAnsi="Arial" w:cs="Arial"/>
          <w:sz w:val="24"/>
          <w:szCs w:val="24"/>
          <w:vertAlign w:val="superscript"/>
        </w:rPr>
        <w:t>th</w:t>
      </w:r>
      <w:r>
        <w:rPr>
          <w:rFonts w:ascii="Arial" w:hAnsi="Arial" w:cs="Arial"/>
          <w:sz w:val="24"/>
          <w:szCs w:val="24"/>
        </w:rPr>
        <w:t xml:space="preserve"> November 2020</w:t>
      </w:r>
    </w:p>
    <w:p w14:paraId="7D81396C" w14:textId="77777777" w:rsidR="003B03CE" w:rsidRDefault="003B03CE">
      <w:pPr>
        <w:pStyle w:val="Title"/>
        <w:rPr>
          <w:color w:val="000000" w:themeColor="text1"/>
        </w:rPr>
      </w:pPr>
    </w:p>
    <w:p w14:paraId="415DA86B" w14:textId="77777777" w:rsidR="003B03CE" w:rsidRDefault="003B03CE">
      <w:pPr>
        <w:pStyle w:val="Title"/>
        <w:rPr>
          <w:color w:val="000000" w:themeColor="text1"/>
        </w:rPr>
      </w:pPr>
    </w:p>
    <w:p w14:paraId="10161F06" w14:textId="77777777" w:rsidR="003B03CE" w:rsidRDefault="003B03CE">
      <w:pPr>
        <w:pStyle w:val="Title"/>
        <w:rPr>
          <w:color w:val="000000" w:themeColor="text1"/>
        </w:rPr>
      </w:pPr>
    </w:p>
    <w:p w14:paraId="09A0DB22" w14:textId="77777777" w:rsidR="003B03CE" w:rsidRDefault="003B03CE">
      <w:pPr>
        <w:pStyle w:val="Title"/>
        <w:rPr>
          <w:color w:val="000000" w:themeColor="text1"/>
        </w:rPr>
      </w:pPr>
    </w:p>
    <w:p w14:paraId="48A10121" w14:textId="77777777" w:rsidR="003B03CE" w:rsidRDefault="003B03CE">
      <w:pPr>
        <w:pStyle w:val="Title"/>
        <w:rPr>
          <w:color w:val="000000" w:themeColor="text1"/>
        </w:rPr>
      </w:pPr>
    </w:p>
    <w:p w14:paraId="399B4B4A" w14:textId="77777777" w:rsidR="003B03CE" w:rsidRDefault="003B03CE">
      <w:pPr>
        <w:pStyle w:val="Title"/>
        <w:rPr>
          <w:color w:val="000000" w:themeColor="text1"/>
        </w:rPr>
      </w:pPr>
    </w:p>
    <w:p w14:paraId="560FA628" w14:textId="77777777" w:rsidR="003B03CE" w:rsidRDefault="003B03CE">
      <w:pPr>
        <w:pStyle w:val="Title"/>
        <w:rPr>
          <w:color w:val="000000" w:themeColor="text1"/>
        </w:rPr>
      </w:pPr>
    </w:p>
    <w:p w14:paraId="3611A53D" w14:textId="77777777" w:rsidR="003B03CE" w:rsidRDefault="003B03CE">
      <w:pPr>
        <w:pStyle w:val="Title"/>
        <w:rPr>
          <w:color w:val="000000" w:themeColor="text1"/>
        </w:rPr>
      </w:pPr>
    </w:p>
    <w:p w14:paraId="48954543" w14:textId="77777777" w:rsidR="003B03CE" w:rsidRDefault="003B03CE">
      <w:pPr>
        <w:pStyle w:val="Title"/>
        <w:rPr>
          <w:color w:val="000000" w:themeColor="text1"/>
        </w:rPr>
      </w:pPr>
    </w:p>
    <w:p w14:paraId="04B6F382" w14:textId="77777777" w:rsidR="003B03CE" w:rsidRDefault="003B03CE">
      <w:pPr>
        <w:pStyle w:val="Title"/>
        <w:rPr>
          <w:color w:val="000000" w:themeColor="text1"/>
        </w:rPr>
      </w:pPr>
    </w:p>
    <w:p w14:paraId="4D5F5B95" w14:textId="77777777" w:rsidR="003B03CE" w:rsidRDefault="003B03CE">
      <w:pPr>
        <w:pStyle w:val="Title"/>
        <w:rPr>
          <w:color w:val="000000" w:themeColor="text1"/>
        </w:rPr>
      </w:pPr>
    </w:p>
    <w:p w14:paraId="3A084F87" w14:textId="77777777" w:rsidR="003B03CE" w:rsidRDefault="003B03CE">
      <w:pPr>
        <w:pStyle w:val="Title"/>
        <w:rPr>
          <w:color w:val="000000" w:themeColor="text1"/>
        </w:rPr>
      </w:pPr>
    </w:p>
    <w:p w14:paraId="7FC26046" w14:textId="77777777" w:rsidR="003B03CE" w:rsidRDefault="003B03CE">
      <w:pPr>
        <w:pStyle w:val="Title"/>
        <w:rPr>
          <w:color w:val="000000" w:themeColor="text1"/>
        </w:rPr>
      </w:pPr>
    </w:p>
    <w:p w14:paraId="6087D849" w14:textId="77777777" w:rsidR="003B03CE" w:rsidRDefault="003B03CE">
      <w:pPr>
        <w:pStyle w:val="Title"/>
        <w:rPr>
          <w:color w:val="000000" w:themeColor="text1"/>
        </w:rPr>
      </w:pPr>
    </w:p>
    <w:p w14:paraId="3A5C9841" w14:textId="77777777" w:rsidR="003B03CE" w:rsidRDefault="003B03CE">
      <w:pPr>
        <w:pStyle w:val="Title"/>
        <w:rPr>
          <w:color w:val="000000" w:themeColor="text1"/>
        </w:rPr>
      </w:pPr>
    </w:p>
    <w:p w14:paraId="1B20165B" w14:textId="56815311" w:rsidR="00522AA0" w:rsidRPr="006162B1" w:rsidRDefault="00A00356">
      <w:pPr>
        <w:pStyle w:val="Title"/>
        <w:rPr>
          <w:color w:val="000000" w:themeColor="text1"/>
        </w:rPr>
      </w:pPr>
      <w:r w:rsidRPr="006162B1">
        <w:rPr>
          <w:color w:val="000000" w:themeColor="text1"/>
        </w:rPr>
        <w:lastRenderedPageBreak/>
        <w:t>LIFESTYLE QUESTIONNAIRE</w:t>
      </w:r>
    </w:p>
    <w:p w14:paraId="39064EC4" w14:textId="77777777" w:rsidR="00522AA0" w:rsidRPr="006162B1" w:rsidRDefault="00522AA0">
      <w:pPr>
        <w:pStyle w:val="BodyText"/>
        <w:spacing w:before="5"/>
        <w:rPr>
          <w:b/>
          <w:color w:val="000000" w:themeColor="text1"/>
        </w:rPr>
      </w:pPr>
    </w:p>
    <w:p w14:paraId="42088766" w14:textId="77777777" w:rsidR="00522AA0" w:rsidRPr="006162B1" w:rsidRDefault="00A00356">
      <w:pPr>
        <w:pStyle w:val="Heading1"/>
        <w:spacing w:before="88"/>
        <w:rPr>
          <w:color w:val="000000" w:themeColor="text1"/>
        </w:rPr>
      </w:pPr>
      <w:r w:rsidRPr="006162B1">
        <w:rPr>
          <w:color w:val="000000" w:themeColor="text1"/>
        </w:rPr>
        <w:t>Introduction:</w:t>
      </w:r>
    </w:p>
    <w:p w14:paraId="5C3F37DC" w14:textId="77777777" w:rsidR="00522AA0" w:rsidRDefault="00522AA0">
      <w:pPr>
        <w:pStyle w:val="BodyText"/>
        <w:spacing w:before="9"/>
        <w:rPr>
          <w:b/>
          <w:sz w:val="27"/>
        </w:rPr>
      </w:pPr>
    </w:p>
    <w:p w14:paraId="004ECAAB" w14:textId="77777777" w:rsidR="00522AA0" w:rsidRDefault="00A00356">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69C1AA21" w14:textId="77777777" w:rsidR="00522AA0" w:rsidRDefault="00522AA0">
      <w:pPr>
        <w:pStyle w:val="BodyText"/>
      </w:pPr>
    </w:p>
    <w:p w14:paraId="45A8B40B" w14:textId="1CA917A1" w:rsidR="00522AA0" w:rsidRDefault="00522AA0">
      <w:pPr>
        <w:pStyle w:val="BodyText"/>
        <w:spacing w:before="10"/>
        <w:rPr>
          <w:sz w:val="23"/>
        </w:rPr>
      </w:pPr>
    </w:p>
    <w:p w14:paraId="740FDC1D" w14:textId="5179ED53" w:rsidR="00522AA0" w:rsidRDefault="00A00356">
      <w:pPr>
        <w:pStyle w:val="BodyText"/>
        <w:tabs>
          <w:tab w:val="left" w:pos="1095"/>
          <w:tab w:val="left" w:pos="6735"/>
          <w:tab w:val="left" w:pos="8542"/>
        </w:tabs>
        <w:ind w:left="162"/>
      </w:pPr>
      <w:r>
        <w:t>Name</w:t>
      </w:r>
      <w:r w:rsidR="00945473">
        <w:t xml:space="preserve">   Mr. A. Bak</w:t>
      </w:r>
      <w:r w:rsidR="00D33AD0">
        <w:t>r</w:t>
      </w:r>
      <w:r>
        <w:tab/>
        <w:t>Date of Birth</w:t>
      </w:r>
      <w:r w:rsidR="00D33AD0">
        <w:t xml:space="preserve">         12/04/1964</w:t>
      </w:r>
    </w:p>
    <w:p w14:paraId="1F7C47BD" w14:textId="77777777" w:rsidR="00522AA0" w:rsidRDefault="00522AA0">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498"/>
        <w:gridCol w:w="261"/>
      </w:tblGrid>
      <w:tr w:rsidR="00B76F88" w14:paraId="16B2905D" w14:textId="77777777">
        <w:trPr>
          <w:gridAfter w:val="1"/>
          <w:wAfter w:w="261" w:type="dxa"/>
          <w:trHeight w:val="408"/>
        </w:trPr>
        <w:tc>
          <w:tcPr>
            <w:tcW w:w="2842" w:type="dxa"/>
          </w:tcPr>
          <w:p w14:paraId="7DD8D33B" w14:textId="77777777" w:rsidR="00B76F88" w:rsidRDefault="00B76F88">
            <w:pPr>
              <w:pStyle w:val="TableParagraph"/>
              <w:spacing w:line="266" w:lineRule="exact"/>
              <w:ind w:left="50"/>
              <w:rPr>
                <w:sz w:val="24"/>
              </w:rPr>
            </w:pPr>
            <w:r>
              <w:rPr>
                <w:sz w:val="24"/>
              </w:rPr>
              <w:t>Do you smoke?</w:t>
            </w:r>
          </w:p>
        </w:tc>
        <w:tc>
          <w:tcPr>
            <w:tcW w:w="1534" w:type="dxa"/>
          </w:tcPr>
          <w:p w14:paraId="022C79C5" w14:textId="77777777" w:rsidR="00B76F88" w:rsidRDefault="00B76F88">
            <w:pPr>
              <w:pStyle w:val="TableParagraph"/>
            </w:pPr>
          </w:p>
        </w:tc>
        <w:tc>
          <w:tcPr>
            <w:tcW w:w="600" w:type="dxa"/>
          </w:tcPr>
          <w:p w14:paraId="7F482D70" w14:textId="77777777" w:rsidR="00B76F88" w:rsidRDefault="00B76F88">
            <w:pPr>
              <w:pStyle w:val="TableParagraph"/>
              <w:spacing w:line="266" w:lineRule="exact"/>
              <w:ind w:left="113"/>
              <w:rPr>
                <w:sz w:val="24"/>
              </w:rPr>
            </w:pPr>
            <w:r>
              <w:rPr>
                <w:sz w:val="24"/>
              </w:rPr>
              <w:t>Yes</w:t>
            </w:r>
          </w:p>
        </w:tc>
        <w:tc>
          <w:tcPr>
            <w:tcW w:w="2759" w:type="dxa"/>
            <w:gridSpan w:val="2"/>
          </w:tcPr>
          <w:p w14:paraId="2E809A77" w14:textId="4B5A55FC" w:rsidR="00B76F88" w:rsidRDefault="00B76F88" w:rsidP="00B76F88">
            <w:pPr>
              <w:pStyle w:val="TableParagraph"/>
              <w:tabs>
                <w:tab w:val="left" w:pos="2012"/>
              </w:tabs>
              <w:spacing w:line="266" w:lineRule="exact"/>
              <w:rPr>
                <w:sz w:val="24"/>
              </w:rPr>
            </w:pPr>
            <w:r>
              <w:rPr>
                <w:sz w:val="24"/>
              </w:rPr>
              <w:t>X</w:t>
            </w:r>
            <w:r>
              <w:rPr>
                <w:sz w:val="24"/>
              </w:rPr>
              <w:tab/>
              <w:t xml:space="preserve">No </w:t>
            </w:r>
            <w:proofErr w:type="gramStart"/>
            <w:r>
              <w:rPr>
                <w:sz w:val="24"/>
              </w:rPr>
              <w:t>[</w:t>
            </w:r>
            <w:r>
              <w:rPr>
                <w:spacing w:val="59"/>
                <w:sz w:val="24"/>
              </w:rPr>
              <w:t xml:space="preserve"> </w:t>
            </w:r>
            <w:r>
              <w:rPr>
                <w:sz w:val="24"/>
              </w:rPr>
              <w:t>]</w:t>
            </w:r>
            <w:proofErr w:type="gramEnd"/>
          </w:p>
        </w:tc>
      </w:tr>
      <w:tr w:rsidR="00522AA0" w14:paraId="5775E0F8" w14:textId="77777777">
        <w:trPr>
          <w:trHeight w:val="551"/>
        </w:trPr>
        <w:tc>
          <w:tcPr>
            <w:tcW w:w="2842" w:type="dxa"/>
          </w:tcPr>
          <w:p w14:paraId="5B58FE0D" w14:textId="77777777" w:rsidR="00522AA0" w:rsidRDefault="00A00356">
            <w:pPr>
              <w:pStyle w:val="TableParagraph"/>
              <w:spacing w:before="133"/>
              <w:ind w:left="50"/>
              <w:rPr>
                <w:sz w:val="24"/>
              </w:rPr>
            </w:pPr>
            <w:r>
              <w:rPr>
                <w:sz w:val="24"/>
              </w:rPr>
              <w:t>If Yes, do you –</w:t>
            </w:r>
          </w:p>
        </w:tc>
        <w:tc>
          <w:tcPr>
            <w:tcW w:w="1534" w:type="dxa"/>
          </w:tcPr>
          <w:p w14:paraId="00171065" w14:textId="77777777" w:rsidR="00522AA0" w:rsidRDefault="00522AA0">
            <w:pPr>
              <w:pStyle w:val="TableParagraph"/>
            </w:pPr>
          </w:p>
        </w:tc>
        <w:tc>
          <w:tcPr>
            <w:tcW w:w="600" w:type="dxa"/>
          </w:tcPr>
          <w:p w14:paraId="0FDC93BD" w14:textId="77777777" w:rsidR="00522AA0" w:rsidRDefault="00522AA0">
            <w:pPr>
              <w:pStyle w:val="TableParagraph"/>
            </w:pPr>
          </w:p>
        </w:tc>
        <w:tc>
          <w:tcPr>
            <w:tcW w:w="261" w:type="dxa"/>
          </w:tcPr>
          <w:p w14:paraId="1C1C711C" w14:textId="77777777" w:rsidR="00522AA0" w:rsidRDefault="00522AA0">
            <w:pPr>
              <w:pStyle w:val="TableParagraph"/>
            </w:pPr>
          </w:p>
        </w:tc>
        <w:tc>
          <w:tcPr>
            <w:tcW w:w="2759" w:type="dxa"/>
            <w:gridSpan w:val="2"/>
          </w:tcPr>
          <w:p w14:paraId="0A2C1031" w14:textId="77777777" w:rsidR="00522AA0" w:rsidRDefault="00522AA0">
            <w:pPr>
              <w:pStyle w:val="TableParagraph"/>
            </w:pPr>
          </w:p>
        </w:tc>
      </w:tr>
      <w:tr w:rsidR="00522AA0" w14:paraId="028B2DEC" w14:textId="77777777">
        <w:trPr>
          <w:trHeight w:val="413"/>
        </w:trPr>
        <w:tc>
          <w:tcPr>
            <w:tcW w:w="2842" w:type="dxa"/>
          </w:tcPr>
          <w:p w14:paraId="60447AA2" w14:textId="77777777" w:rsidR="00522AA0" w:rsidRDefault="00A00356">
            <w:pPr>
              <w:pStyle w:val="TableParagraph"/>
              <w:spacing w:before="133" w:line="261" w:lineRule="exact"/>
              <w:ind w:left="770"/>
              <w:rPr>
                <w:sz w:val="24"/>
              </w:rPr>
            </w:pPr>
            <w:r>
              <w:rPr>
                <w:sz w:val="24"/>
              </w:rPr>
              <w:t>smoke less than 1</w:t>
            </w:r>
          </w:p>
        </w:tc>
        <w:tc>
          <w:tcPr>
            <w:tcW w:w="1534" w:type="dxa"/>
          </w:tcPr>
          <w:p w14:paraId="3E219250" w14:textId="77777777" w:rsidR="00522AA0" w:rsidRDefault="00A00356">
            <w:pPr>
              <w:pStyle w:val="TableParagraph"/>
              <w:spacing w:before="133" w:line="261" w:lineRule="exact"/>
              <w:ind w:left="85"/>
              <w:rPr>
                <w:sz w:val="24"/>
              </w:rPr>
            </w:pPr>
            <w:r>
              <w:rPr>
                <w:sz w:val="24"/>
              </w:rPr>
              <w:t>cigarette/day</w:t>
            </w:r>
          </w:p>
        </w:tc>
        <w:tc>
          <w:tcPr>
            <w:tcW w:w="600" w:type="dxa"/>
          </w:tcPr>
          <w:p w14:paraId="28F6CB66" w14:textId="77777777" w:rsidR="00522AA0" w:rsidRDefault="00522AA0">
            <w:pPr>
              <w:pStyle w:val="TableParagraph"/>
            </w:pPr>
          </w:p>
        </w:tc>
        <w:tc>
          <w:tcPr>
            <w:tcW w:w="261" w:type="dxa"/>
          </w:tcPr>
          <w:p w14:paraId="1EE5D4B5" w14:textId="77777777" w:rsidR="00522AA0" w:rsidRDefault="00A00356">
            <w:pPr>
              <w:pStyle w:val="TableParagraph"/>
              <w:spacing w:before="133" w:line="261" w:lineRule="exact"/>
              <w:ind w:left="42"/>
              <w:jc w:val="center"/>
              <w:rPr>
                <w:sz w:val="24"/>
              </w:rPr>
            </w:pPr>
            <w:r>
              <w:rPr>
                <w:w w:val="99"/>
                <w:sz w:val="24"/>
              </w:rPr>
              <w:t>[</w:t>
            </w:r>
          </w:p>
        </w:tc>
        <w:tc>
          <w:tcPr>
            <w:tcW w:w="2759" w:type="dxa"/>
            <w:gridSpan w:val="2"/>
          </w:tcPr>
          <w:p w14:paraId="721DF69F" w14:textId="77777777" w:rsidR="00522AA0" w:rsidRDefault="00A00356">
            <w:pPr>
              <w:pStyle w:val="TableParagraph"/>
              <w:spacing w:before="133" w:line="261" w:lineRule="exact"/>
              <w:ind w:left="50"/>
              <w:rPr>
                <w:sz w:val="24"/>
              </w:rPr>
            </w:pPr>
            <w:r>
              <w:rPr>
                <w:w w:val="99"/>
                <w:sz w:val="24"/>
              </w:rPr>
              <w:t>]</w:t>
            </w:r>
          </w:p>
        </w:tc>
      </w:tr>
      <w:tr w:rsidR="00522AA0" w14:paraId="706D55F6" w14:textId="77777777">
        <w:trPr>
          <w:trHeight w:val="276"/>
        </w:trPr>
        <w:tc>
          <w:tcPr>
            <w:tcW w:w="2842" w:type="dxa"/>
          </w:tcPr>
          <w:p w14:paraId="306D6976" w14:textId="77777777" w:rsidR="00522AA0" w:rsidRDefault="00A00356">
            <w:pPr>
              <w:pStyle w:val="TableParagraph"/>
              <w:spacing w:line="256" w:lineRule="exact"/>
              <w:ind w:left="1490"/>
              <w:rPr>
                <w:sz w:val="24"/>
              </w:rPr>
            </w:pPr>
            <w:r>
              <w:rPr>
                <w:sz w:val="24"/>
              </w:rPr>
              <w:t>1 – 9</w:t>
            </w:r>
          </w:p>
        </w:tc>
        <w:tc>
          <w:tcPr>
            <w:tcW w:w="1534" w:type="dxa"/>
          </w:tcPr>
          <w:p w14:paraId="7073AC95" w14:textId="77777777" w:rsidR="00522AA0" w:rsidRDefault="00A00356">
            <w:pPr>
              <w:pStyle w:val="TableParagraph"/>
              <w:spacing w:line="256" w:lineRule="exact"/>
              <w:ind w:left="87"/>
              <w:rPr>
                <w:sz w:val="24"/>
              </w:rPr>
            </w:pPr>
            <w:r>
              <w:rPr>
                <w:sz w:val="24"/>
              </w:rPr>
              <w:t>cigarettes/day</w:t>
            </w:r>
          </w:p>
        </w:tc>
        <w:tc>
          <w:tcPr>
            <w:tcW w:w="600" w:type="dxa"/>
          </w:tcPr>
          <w:p w14:paraId="20B0C35F" w14:textId="77777777" w:rsidR="00522AA0" w:rsidRDefault="00522AA0">
            <w:pPr>
              <w:pStyle w:val="TableParagraph"/>
              <w:rPr>
                <w:sz w:val="20"/>
              </w:rPr>
            </w:pPr>
          </w:p>
        </w:tc>
        <w:tc>
          <w:tcPr>
            <w:tcW w:w="261" w:type="dxa"/>
          </w:tcPr>
          <w:p w14:paraId="3843D513" w14:textId="77777777" w:rsidR="00522AA0" w:rsidRDefault="00A00356">
            <w:pPr>
              <w:pStyle w:val="TableParagraph"/>
              <w:spacing w:line="256" w:lineRule="exact"/>
              <w:ind w:left="43"/>
              <w:jc w:val="center"/>
              <w:rPr>
                <w:sz w:val="24"/>
              </w:rPr>
            </w:pPr>
            <w:r>
              <w:rPr>
                <w:w w:val="99"/>
                <w:sz w:val="24"/>
              </w:rPr>
              <w:t>[</w:t>
            </w:r>
          </w:p>
        </w:tc>
        <w:tc>
          <w:tcPr>
            <w:tcW w:w="2759" w:type="dxa"/>
            <w:gridSpan w:val="2"/>
          </w:tcPr>
          <w:p w14:paraId="1D521145" w14:textId="77777777" w:rsidR="00522AA0" w:rsidRDefault="00A00356">
            <w:pPr>
              <w:pStyle w:val="TableParagraph"/>
              <w:spacing w:line="256" w:lineRule="exact"/>
              <w:ind w:left="51"/>
              <w:rPr>
                <w:sz w:val="24"/>
              </w:rPr>
            </w:pPr>
            <w:r>
              <w:rPr>
                <w:w w:val="99"/>
                <w:sz w:val="24"/>
              </w:rPr>
              <w:t>]</w:t>
            </w:r>
          </w:p>
        </w:tc>
      </w:tr>
      <w:tr w:rsidR="00522AA0" w14:paraId="35BE2388" w14:textId="77777777">
        <w:trPr>
          <w:trHeight w:val="275"/>
        </w:trPr>
        <w:tc>
          <w:tcPr>
            <w:tcW w:w="2842" w:type="dxa"/>
          </w:tcPr>
          <w:p w14:paraId="2D87ACAA" w14:textId="77777777" w:rsidR="00522AA0" w:rsidRDefault="00A00356">
            <w:pPr>
              <w:pStyle w:val="TableParagraph"/>
              <w:spacing w:line="256" w:lineRule="exact"/>
              <w:ind w:left="1489"/>
              <w:rPr>
                <w:sz w:val="24"/>
              </w:rPr>
            </w:pPr>
            <w:r>
              <w:rPr>
                <w:sz w:val="24"/>
              </w:rPr>
              <w:t>10-19</w:t>
            </w:r>
          </w:p>
        </w:tc>
        <w:tc>
          <w:tcPr>
            <w:tcW w:w="1534" w:type="dxa"/>
          </w:tcPr>
          <w:p w14:paraId="48F7B79F" w14:textId="77777777" w:rsidR="00522AA0" w:rsidRDefault="00A00356">
            <w:pPr>
              <w:pStyle w:val="TableParagraph"/>
              <w:spacing w:line="256" w:lineRule="exact"/>
              <w:ind w:left="86"/>
              <w:rPr>
                <w:sz w:val="24"/>
              </w:rPr>
            </w:pPr>
            <w:r>
              <w:rPr>
                <w:sz w:val="24"/>
              </w:rPr>
              <w:t>cigarettes/day</w:t>
            </w:r>
          </w:p>
        </w:tc>
        <w:tc>
          <w:tcPr>
            <w:tcW w:w="600" w:type="dxa"/>
          </w:tcPr>
          <w:p w14:paraId="624C1BA3" w14:textId="77777777" w:rsidR="00522AA0" w:rsidRDefault="00522AA0">
            <w:pPr>
              <w:pStyle w:val="TableParagraph"/>
              <w:rPr>
                <w:sz w:val="20"/>
              </w:rPr>
            </w:pPr>
          </w:p>
        </w:tc>
        <w:tc>
          <w:tcPr>
            <w:tcW w:w="261" w:type="dxa"/>
          </w:tcPr>
          <w:p w14:paraId="1CCD23FE" w14:textId="77777777" w:rsidR="00522AA0" w:rsidRDefault="00A00356">
            <w:pPr>
              <w:pStyle w:val="TableParagraph"/>
              <w:spacing w:line="256" w:lineRule="exact"/>
              <w:ind w:left="41"/>
              <w:jc w:val="center"/>
              <w:rPr>
                <w:sz w:val="24"/>
              </w:rPr>
            </w:pPr>
            <w:r>
              <w:rPr>
                <w:w w:val="99"/>
                <w:sz w:val="24"/>
              </w:rPr>
              <w:t>[</w:t>
            </w:r>
          </w:p>
        </w:tc>
        <w:tc>
          <w:tcPr>
            <w:tcW w:w="2759" w:type="dxa"/>
            <w:gridSpan w:val="2"/>
          </w:tcPr>
          <w:p w14:paraId="04EA90B5" w14:textId="77777777" w:rsidR="00522AA0" w:rsidRDefault="00A00356">
            <w:pPr>
              <w:pStyle w:val="TableParagraph"/>
              <w:spacing w:line="256" w:lineRule="exact"/>
              <w:ind w:left="50"/>
              <w:rPr>
                <w:sz w:val="24"/>
              </w:rPr>
            </w:pPr>
            <w:r>
              <w:rPr>
                <w:w w:val="99"/>
                <w:sz w:val="24"/>
              </w:rPr>
              <w:t>]</w:t>
            </w:r>
          </w:p>
        </w:tc>
      </w:tr>
      <w:tr w:rsidR="00522AA0" w14:paraId="25FE69A1" w14:textId="77777777">
        <w:trPr>
          <w:trHeight w:val="275"/>
        </w:trPr>
        <w:tc>
          <w:tcPr>
            <w:tcW w:w="2842" w:type="dxa"/>
          </w:tcPr>
          <w:p w14:paraId="5A65DF96" w14:textId="77777777" w:rsidR="00522AA0" w:rsidRDefault="00A00356">
            <w:pPr>
              <w:pStyle w:val="TableParagraph"/>
              <w:spacing w:line="256" w:lineRule="exact"/>
              <w:ind w:left="1489"/>
              <w:rPr>
                <w:sz w:val="24"/>
              </w:rPr>
            </w:pPr>
            <w:r>
              <w:rPr>
                <w:sz w:val="24"/>
              </w:rPr>
              <w:t>20-39</w:t>
            </w:r>
          </w:p>
        </w:tc>
        <w:tc>
          <w:tcPr>
            <w:tcW w:w="1534" w:type="dxa"/>
          </w:tcPr>
          <w:p w14:paraId="113F6CC4" w14:textId="77777777" w:rsidR="00522AA0" w:rsidRDefault="00A00356">
            <w:pPr>
              <w:pStyle w:val="TableParagraph"/>
              <w:spacing w:line="256" w:lineRule="exact"/>
              <w:ind w:left="86"/>
              <w:rPr>
                <w:sz w:val="24"/>
              </w:rPr>
            </w:pPr>
            <w:r>
              <w:rPr>
                <w:sz w:val="24"/>
              </w:rPr>
              <w:t>cigarettes/day</w:t>
            </w:r>
          </w:p>
        </w:tc>
        <w:tc>
          <w:tcPr>
            <w:tcW w:w="600" w:type="dxa"/>
          </w:tcPr>
          <w:p w14:paraId="493C4490" w14:textId="77777777" w:rsidR="00522AA0" w:rsidRDefault="00522AA0">
            <w:pPr>
              <w:pStyle w:val="TableParagraph"/>
              <w:rPr>
                <w:sz w:val="20"/>
              </w:rPr>
            </w:pPr>
          </w:p>
        </w:tc>
        <w:tc>
          <w:tcPr>
            <w:tcW w:w="261" w:type="dxa"/>
          </w:tcPr>
          <w:p w14:paraId="281F2C58" w14:textId="77777777" w:rsidR="00522AA0" w:rsidRDefault="00A00356">
            <w:pPr>
              <w:pStyle w:val="TableParagraph"/>
              <w:spacing w:line="256" w:lineRule="exact"/>
              <w:ind w:left="41"/>
              <w:jc w:val="center"/>
              <w:rPr>
                <w:sz w:val="24"/>
              </w:rPr>
            </w:pPr>
            <w:r>
              <w:rPr>
                <w:w w:val="99"/>
                <w:sz w:val="24"/>
              </w:rPr>
              <w:t>[</w:t>
            </w:r>
          </w:p>
        </w:tc>
        <w:tc>
          <w:tcPr>
            <w:tcW w:w="2759" w:type="dxa"/>
            <w:gridSpan w:val="2"/>
          </w:tcPr>
          <w:p w14:paraId="4EF4F240" w14:textId="2367F0B9" w:rsidR="00522AA0" w:rsidRDefault="00960EB0" w:rsidP="00960EB0">
            <w:pPr>
              <w:pStyle w:val="TableParagraph"/>
              <w:spacing w:line="256" w:lineRule="exact"/>
              <w:rPr>
                <w:sz w:val="24"/>
              </w:rPr>
            </w:pPr>
            <w:r>
              <w:rPr>
                <w:w w:val="99"/>
                <w:sz w:val="24"/>
              </w:rPr>
              <w:t>X</w:t>
            </w:r>
            <w:r w:rsidR="00A00356">
              <w:rPr>
                <w:w w:val="99"/>
                <w:sz w:val="24"/>
              </w:rPr>
              <w:t>]</w:t>
            </w:r>
          </w:p>
        </w:tc>
      </w:tr>
      <w:tr w:rsidR="00522AA0" w14:paraId="54E8EF1B" w14:textId="77777777">
        <w:trPr>
          <w:trHeight w:val="275"/>
        </w:trPr>
        <w:tc>
          <w:tcPr>
            <w:tcW w:w="2842" w:type="dxa"/>
          </w:tcPr>
          <w:p w14:paraId="2C26F9F1" w14:textId="77777777" w:rsidR="00522AA0" w:rsidRDefault="00A00356">
            <w:pPr>
              <w:pStyle w:val="TableParagraph"/>
              <w:spacing w:line="256" w:lineRule="exact"/>
              <w:ind w:right="84"/>
              <w:jc w:val="right"/>
              <w:rPr>
                <w:sz w:val="24"/>
              </w:rPr>
            </w:pPr>
            <w:r>
              <w:rPr>
                <w:sz w:val="24"/>
              </w:rPr>
              <w:t>more than 40</w:t>
            </w:r>
          </w:p>
        </w:tc>
        <w:tc>
          <w:tcPr>
            <w:tcW w:w="1534" w:type="dxa"/>
          </w:tcPr>
          <w:p w14:paraId="6E4F4BB8" w14:textId="77777777" w:rsidR="00522AA0" w:rsidRDefault="00A00356">
            <w:pPr>
              <w:pStyle w:val="TableParagraph"/>
              <w:spacing w:line="256" w:lineRule="exact"/>
              <w:ind w:left="87"/>
              <w:rPr>
                <w:sz w:val="24"/>
              </w:rPr>
            </w:pPr>
            <w:r>
              <w:rPr>
                <w:sz w:val="24"/>
              </w:rPr>
              <w:t>cigarettes/day</w:t>
            </w:r>
          </w:p>
        </w:tc>
        <w:tc>
          <w:tcPr>
            <w:tcW w:w="600" w:type="dxa"/>
          </w:tcPr>
          <w:p w14:paraId="7318C262" w14:textId="77777777" w:rsidR="00522AA0" w:rsidRDefault="00522AA0">
            <w:pPr>
              <w:pStyle w:val="TableParagraph"/>
              <w:rPr>
                <w:sz w:val="20"/>
              </w:rPr>
            </w:pPr>
          </w:p>
        </w:tc>
        <w:tc>
          <w:tcPr>
            <w:tcW w:w="261" w:type="dxa"/>
          </w:tcPr>
          <w:p w14:paraId="17E62337" w14:textId="77777777" w:rsidR="00522AA0" w:rsidRDefault="00A00356">
            <w:pPr>
              <w:pStyle w:val="TableParagraph"/>
              <w:spacing w:line="256" w:lineRule="exact"/>
              <w:ind w:left="43"/>
              <w:jc w:val="center"/>
              <w:rPr>
                <w:sz w:val="24"/>
              </w:rPr>
            </w:pPr>
            <w:r>
              <w:rPr>
                <w:w w:val="99"/>
                <w:sz w:val="24"/>
              </w:rPr>
              <w:t>[</w:t>
            </w:r>
          </w:p>
        </w:tc>
        <w:tc>
          <w:tcPr>
            <w:tcW w:w="2759" w:type="dxa"/>
            <w:gridSpan w:val="2"/>
          </w:tcPr>
          <w:p w14:paraId="72E1A0F6" w14:textId="77777777" w:rsidR="00522AA0" w:rsidRDefault="00A00356">
            <w:pPr>
              <w:pStyle w:val="TableParagraph"/>
              <w:spacing w:line="256" w:lineRule="exact"/>
              <w:ind w:left="50"/>
              <w:rPr>
                <w:sz w:val="24"/>
              </w:rPr>
            </w:pPr>
            <w:r>
              <w:rPr>
                <w:w w:val="99"/>
                <w:sz w:val="24"/>
              </w:rPr>
              <w:t>]</w:t>
            </w:r>
          </w:p>
        </w:tc>
      </w:tr>
      <w:tr w:rsidR="00522AA0" w14:paraId="0DE27D66" w14:textId="77777777">
        <w:trPr>
          <w:trHeight w:val="275"/>
        </w:trPr>
        <w:tc>
          <w:tcPr>
            <w:tcW w:w="2842" w:type="dxa"/>
          </w:tcPr>
          <w:p w14:paraId="0729D4D3" w14:textId="77777777" w:rsidR="00522AA0" w:rsidRDefault="00A00356">
            <w:pPr>
              <w:pStyle w:val="TableParagraph"/>
              <w:spacing w:line="256" w:lineRule="exact"/>
              <w:ind w:right="86"/>
              <w:jc w:val="right"/>
              <w:rPr>
                <w:sz w:val="24"/>
              </w:rPr>
            </w:pPr>
            <w:r>
              <w:rPr>
                <w:sz w:val="24"/>
              </w:rPr>
              <w:t>smoke a pipe</w:t>
            </w:r>
          </w:p>
        </w:tc>
        <w:tc>
          <w:tcPr>
            <w:tcW w:w="1534" w:type="dxa"/>
          </w:tcPr>
          <w:p w14:paraId="6AD65959" w14:textId="77777777" w:rsidR="00522AA0" w:rsidRDefault="00522AA0">
            <w:pPr>
              <w:pStyle w:val="TableParagraph"/>
              <w:rPr>
                <w:sz w:val="20"/>
              </w:rPr>
            </w:pPr>
          </w:p>
        </w:tc>
        <w:tc>
          <w:tcPr>
            <w:tcW w:w="600" w:type="dxa"/>
          </w:tcPr>
          <w:p w14:paraId="3C2E9C1A" w14:textId="77777777" w:rsidR="00522AA0" w:rsidRDefault="00522AA0">
            <w:pPr>
              <w:pStyle w:val="TableParagraph"/>
              <w:rPr>
                <w:sz w:val="20"/>
              </w:rPr>
            </w:pPr>
          </w:p>
        </w:tc>
        <w:tc>
          <w:tcPr>
            <w:tcW w:w="261" w:type="dxa"/>
          </w:tcPr>
          <w:p w14:paraId="63275328" w14:textId="77777777" w:rsidR="00522AA0" w:rsidRDefault="00A00356">
            <w:pPr>
              <w:pStyle w:val="TableParagraph"/>
              <w:spacing w:line="256" w:lineRule="exact"/>
              <w:ind w:left="42"/>
              <w:jc w:val="center"/>
              <w:rPr>
                <w:sz w:val="24"/>
              </w:rPr>
            </w:pPr>
            <w:r>
              <w:rPr>
                <w:w w:val="99"/>
                <w:sz w:val="24"/>
              </w:rPr>
              <w:t>[</w:t>
            </w:r>
          </w:p>
        </w:tc>
        <w:tc>
          <w:tcPr>
            <w:tcW w:w="2759" w:type="dxa"/>
            <w:gridSpan w:val="2"/>
          </w:tcPr>
          <w:p w14:paraId="76AE0AD5" w14:textId="77777777" w:rsidR="00522AA0" w:rsidRDefault="00A00356">
            <w:pPr>
              <w:pStyle w:val="TableParagraph"/>
              <w:spacing w:line="256" w:lineRule="exact"/>
              <w:ind w:left="50"/>
              <w:rPr>
                <w:sz w:val="24"/>
              </w:rPr>
            </w:pPr>
            <w:r>
              <w:rPr>
                <w:w w:val="99"/>
                <w:sz w:val="24"/>
              </w:rPr>
              <w:t>]</w:t>
            </w:r>
          </w:p>
        </w:tc>
      </w:tr>
      <w:tr w:rsidR="00522AA0" w14:paraId="4192572D" w14:textId="77777777">
        <w:trPr>
          <w:trHeight w:val="270"/>
        </w:trPr>
        <w:tc>
          <w:tcPr>
            <w:tcW w:w="2842" w:type="dxa"/>
          </w:tcPr>
          <w:p w14:paraId="44F17ACF" w14:textId="77777777" w:rsidR="00522AA0" w:rsidRDefault="00A00356">
            <w:pPr>
              <w:pStyle w:val="TableParagraph"/>
              <w:spacing w:line="251" w:lineRule="exact"/>
              <w:ind w:right="92"/>
              <w:jc w:val="right"/>
              <w:rPr>
                <w:sz w:val="24"/>
              </w:rPr>
            </w:pPr>
            <w:r>
              <w:rPr>
                <w:sz w:val="24"/>
              </w:rPr>
              <w:t>smoke cigars</w:t>
            </w:r>
          </w:p>
        </w:tc>
        <w:tc>
          <w:tcPr>
            <w:tcW w:w="1534" w:type="dxa"/>
          </w:tcPr>
          <w:p w14:paraId="7F013F59" w14:textId="77777777" w:rsidR="00522AA0" w:rsidRDefault="00522AA0">
            <w:pPr>
              <w:pStyle w:val="TableParagraph"/>
              <w:rPr>
                <w:sz w:val="20"/>
              </w:rPr>
            </w:pPr>
          </w:p>
        </w:tc>
        <w:tc>
          <w:tcPr>
            <w:tcW w:w="600" w:type="dxa"/>
          </w:tcPr>
          <w:p w14:paraId="6DE8259A" w14:textId="77777777" w:rsidR="00522AA0" w:rsidRDefault="00522AA0">
            <w:pPr>
              <w:pStyle w:val="TableParagraph"/>
              <w:rPr>
                <w:sz w:val="20"/>
              </w:rPr>
            </w:pPr>
          </w:p>
        </w:tc>
        <w:tc>
          <w:tcPr>
            <w:tcW w:w="261" w:type="dxa"/>
          </w:tcPr>
          <w:p w14:paraId="7DF770EA" w14:textId="77777777" w:rsidR="00522AA0" w:rsidRDefault="00A00356">
            <w:pPr>
              <w:pStyle w:val="TableParagraph"/>
              <w:spacing w:line="251" w:lineRule="exact"/>
              <w:ind w:left="42"/>
              <w:jc w:val="center"/>
              <w:rPr>
                <w:sz w:val="24"/>
              </w:rPr>
            </w:pPr>
            <w:r>
              <w:rPr>
                <w:w w:val="99"/>
                <w:sz w:val="24"/>
              </w:rPr>
              <w:t>[</w:t>
            </w:r>
          </w:p>
        </w:tc>
        <w:tc>
          <w:tcPr>
            <w:tcW w:w="2759" w:type="dxa"/>
            <w:gridSpan w:val="2"/>
          </w:tcPr>
          <w:p w14:paraId="18B3B779" w14:textId="77777777" w:rsidR="00522AA0" w:rsidRDefault="00A00356">
            <w:pPr>
              <w:pStyle w:val="TableParagraph"/>
              <w:spacing w:line="251" w:lineRule="exact"/>
              <w:ind w:left="50"/>
              <w:rPr>
                <w:sz w:val="24"/>
              </w:rPr>
            </w:pPr>
            <w:r>
              <w:rPr>
                <w:w w:val="99"/>
                <w:sz w:val="24"/>
              </w:rPr>
              <w:t>]</w:t>
            </w:r>
          </w:p>
        </w:tc>
      </w:tr>
    </w:tbl>
    <w:p w14:paraId="2627385C" w14:textId="77777777" w:rsidR="00522AA0" w:rsidRDefault="00522AA0">
      <w:pPr>
        <w:pStyle w:val="BodyText"/>
      </w:pPr>
    </w:p>
    <w:p w14:paraId="49A9E130" w14:textId="77777777" w:rsidR="00522AA0" w:rsidRDefault="00A00356">
      <w:pPr>
        <w:pStyle w:val="BodyText"/>
        <w:ind w:left="162"/>
      </w:pPr>
      <w:r>
        <w:t>If No, have you –</w:t>
      </w:r>
    </w:p>
    <w:p w14:paraId="1530B805" w14:textId="77777777" w:rsidR="00522AA0" w:rsidRDefault="00522AA0">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522AA0" w14:paraId="6B97ED12" w14:textId="77777777">
        <w:trPr>
          <w:trHeight w:val="960"/>
        </w:trPr>
        <w:tc>
          <w:tcPr>
            <w:tcW w:w="4222" w:type="dxa"/>
          </w:tcPr>
          <w:p w14:paraId="09105988" w14:textId="77777777" w:rsidR="00522AA0" w:rsidRDefault="00A00356">
            <w:pPr>
              <w:pStyle w:val="TableParagraph"/>
              <w:spacing w:line="266" w:lineRule="exact"/>
              <w:ind w:left="770"/>
              <w:rPr>
                <w:sz w:val="24"/>
              </w:rPr>
            </w:pPr>
            <w:r>
              <w:rPr>
                <w:sz w:val="24"/>
              </w:rPr>
              <w:t>never ever smoked</w:t>
            </w:r>
          </w:p>
          <w:p w14:paraId="53477558" w14:textId="77777777" w:rsidR="00522AA0" w:rsidRDefault="00A00356">
            <w:pPr>
              <w:pStyle w:val="TableParagraph"/>
              <w:ind w:left="770" w:right="245"/>
              <w:rPr>
                <w:sz w:val="24"/>
              </w:rPr>
            </w:pPr>
            <w:r>
              <w:rPr>
                <w:sz w:val="24"/>
              </w:rPr>
              <w:t>given up smoking in the last year not smoked for more than 1 year</w:t>
            </w:r>
          </w:p>
        </w:tc>
        <w:tc>
          <w:tcPr>
            <w:tcW w:w="783" w:type="dxa"/>
          </w:tcPr>
          <w:p w14:paraId="776DA0FC" w14:textId="77777777" w:rsidR="00522AA0" w:rsidRDefault="00522AA0">
            <w:pPr>
              <w:pStyle w:val="TableParagraph"/>
            </w:pPr>
          </w:p>
        </w:tc>
        <w:tc>
          <w:tcPr>
            <w:tcW w:w="230" w:type="dxa"/>
          </w:tcPr>
          <w:p w14:paraId="43C5D297" w14:textId="77777777" w:rsidR="00522AA0" w:rsidRDefault="00A00356">
            <w:pPr>
              <w:pStyle w:val="TableParagraph"/>
              <w:spacing w:line="266" w:lineRule="exact"/>
              <w:ind w:left="83"/>
              <w:rPr>
                <w:sz w:val="24"/>
              </w:rPr>
            </w:pPr>
            <w:r>
              <w:rPr>
                <w:w w:val="99"/>
                <w:sz w:val="24"/>
              </w:rPr>
              <w:t>[</w:t>
            </w:r>
          </w:p>
          <w:p w14:paraId="172CCC31" w14:textId="77777777" w:rsidR="00522AA0" w:rsidRDefault="00A00356">
            <w:pPr>
              <w:pStyle w:val="TableParagraph"/>
              <w:ind w:left="83"/>
              <w:rPr>
                <w:sz w:val="24"/>
              </w:rPr>
            </w:pPr>
            <w:r>
              <w:rPr>
                <w:w w:val="99"/>
                <w:sz w:val="24"/>
              </w:rPr>
              <w:t>[</w:t>
            </w:r>
          </w:p>
          <w:p w14:paraId="2CA22568" w14:textId="77777777" w:rsidR="00522AA0" w:rsidRDefault="00A00356">
            <w:pPr>
              <w:pStyle w:val="TableParagraph"/>
              <w:ind w:left="82"/>
              <w:rPr>
                <w:sz w:val="24"/>
              </w:rPr>
            </w:pPr>
            <w:r>
              <w:rPr>
                <w:w w:val="99"/>
                <w:sz w:val="24"/>
              </w:rPr>
              <w:t>[</w:t>
            </w:r>
          </w:p>
        </w:tc>
        <w:tc>
          <w:tcPr>
            <w:tcW w:w="1080" w:type="dxa"/>
          </w:tcPr>
          <w:p w14:paraId="6381C3B2" w14:textId="77777777" w:rsidR="00522AA0" w:rsidRDefault="00A00356">
            <w:pPr>
              <w:pStyle w:val="TableParagraph"/>
              <w:spacing w:line="266" w:lineRule="exact"/>
              <w:ind w:left="53"/>
              <w:rPr>
                <w:sz w:val="24"/>
              </w:rPr>
            </w:pPr>
            <w:r>
              <w:rPr>
                <w:w w:val="99"/>
                <w:sz w:val="24"/>
              </w:rPr>
              <w:t>]</w:t>
            </w:r>
          </w:p>
          <w:p w14:paraId="043D775B" w14:textId="77777777" w:rsidR="00522AA0" w:rsidRDefault="00A00356">
            <w:pPr>
              <w:pStyle w:val="TableParagraph"/>
              <w:ind w:left="53"/>
              <w:rPr>
                <w:sz w:val="24"/>
              </w:rPr>
            </w:pPr>
            <w:r>
              <w:rPr>
                <w:w w:val="99"/>
                <w:sz w:val="24"/>
              </w:rPr>
              <w:t>]</w:t>
            </w:r>
          </w:p>
          <w:p w14:paraId="4518A2EB" w14:textId="77777777" w:rsidR="00522AA0" w:rsidRDefault="00A00356">
            <w:pPr>
              <w:pStyle w:val="TableParagraph"/>
              <w:ind w:left="53"/>
              <w:rPr>
                <w:sz w:val="24"/>
              </w:rPr>
            </w:pPr>
            <w:r>
              <w:rPr>
                <w:w w:val="99"/>
                <w:sz w:val="24"/>
              </w:rPr>
              <w:t>]</w:t>
            </w:r>
          </w:p>
        </w:tc>
        <w:tc>
          <w:tcPr>
            <w:tcW w:w="1674" w:type="dxa"/>
            <w:gridSpan w:val="3"/>
          </w:tcPr>
          <w:p w14:paraId="5D2EE870" w14:textId="77777777" w:rsidR="00522AA0" w:rsidRDefault="00522AA0">
            <w:pPr>
              <w:pStyle w:val="TableParagraph"/>
            </w:pPr>
          </w:p>
        </w:tc>
      </w:tr>
      <w:tr w:rsidR="00522AA0" w14:paraId="64BCB073" w14:textId="77777777">
        <w:trPr>
          <w:trHeight w:val="552"/>
        </w:trPr>
        <w:tc>
          <w:tcPr>
            <w:tcW w:w="4222" w:type="dxa"/>
          </w:tcPr>
          <w:p w14:paraId="3E6ECA51" w14:textId="77777777" w:rsidR="00522AA0" w:rsidRDefault="00A00356">
            <w:pPr>
              <w:pStyle w:val="TableParagraph"/>
              <w:spacing w:before="133"/>
              <w:ind w:left="50"/>
              <w:rPr>
                <w:sz w:val="24"/>
              </w:rPr>
            </w:pPr>
            <w:r>
              <w:rPr>
                <w:sz w:val="24"/>
              </w:rPr>
              <w:t>Do you have high blood pressure?</w:t>
            </w:r>
          </w:p>
        </w:tc>
        <w:tc>
          <w:tcPr>
            <w:tcW w:w="783" w:type="dxa"/>
          </w:tcPr>
          <w:p w14:paraId="3B546C27" w14:textId="77777777" w:rsidR="00522AA0" w:rsidRDefault="00A00356">
            <w:pPr>
              <w:pStyle w:val="TableParagraph"/>
              <w:spacing w:before="133"/>
              <w:ind w:left="267"/>
              <w:rPr>
                <w:sz w:val="24"/>
              </w:rPr>
            </w:pPr>
            <w:r>
              <w:rPr>
                <w:sz w:val="24"/>
              </w:rPr>
              <w:t>Yes</w:t>
            </w:r>
          </w:p>
        </w:tc>
        <w:tc>
          <w:tcPr>
            <w:tcW w:w="230" w:type="dxa"/>
          </w:tcPr>
          <w:p w14:paraId="30C5EF22" w14:textId="77777777" w:rsidR="00522AA0" w:rsidRDefault="00A00356">
            <w:pPr>
              <w:pStyle w:val="TableParagraph"/>
              <w:spacing w:before="133"/>
              <w:ind w:left="45"/>
              <w:jc w:val="center"/>
              <w:rPr>
                <w:sz w:val="24"/>
              </w:rPr>
            </w:pPr>
            <w:r>
              <w:rPr>
                <w:w w:val="99"/>
                <w:sz w:val="24"/>
              </w:rPr>
              <w:t>[</w:t>
            </w:r>
          </w:p>
        </w:tc>
        <w:tc>
          <w:tcPr>
            <w:tcW w:w="1080" w:type="dxa"/>
          </w:tcPr>
          <w:p w14:paraId="3473B276" w14:textId="32BCA5D4" w:rsidR="00522AA0" w:rsidRDefault="00960EB0">
            <w:pPr>
              <w:pStyle w:val="TableParagraph"/>
              <w:spacing w:before="133"/>
              <w:ind w:left="67"/>
              <w:rPr>
                <w:sz w:val="24"/>
              </w:rPr>
            </w:pPr>
            <w:r>
              <w:rPr>
                <w:w w:val="99"/>
                <w:sz w:val="24"/>
              </w:rPr>
              <w:t>X</w:t>
            </w:r>
            <w:r w:rsidR="00A00356">
              <w:rPr>
                <w:w w:val="99"/>
                <w:sz w:val="24"/>
              </w:rPr>
              <w:t>]</w:t>
            </w:r>
          </w:p>
        </w:tc>
        <w:tc>
          <w:tcPr>
            <w:tcW w:w="1286" w:type="dxa"/>
          </w:tcPr>
          <w:p w14:paraId="55921ACE" w14:textId="77777777" w:rsidR="00522AA0" w:rsidRDefault="00A00356">
            <w:pPr>
              <w:pStyle w:val="TableParagraph"/>
              <w:spacing w:before="133"/>
              <w:ind w:right="56"/>
              <w:jc w:val="right"/>
              <w:rPr>
                <w:sz w:val="24"/>
              </w:rPr>
            </w:pPr>
            <w:r>
              <w:rPr>
                <w:w w:val="95"/>
                <w:sz w:val="24"/>
              </w:rPr>
              <w:t>No</w:t>
            </w:r>
          </w:p>
        </w:tc>
        <w:tc>
          <w:tcPr>
            <w:tcW w:w="199" w:type="dxa"/>
          </w:tcPr>
          <w:p w14:paraId="611B24AE" w14:textId="77777777" w:rsidR="00522AA0" w:rsidRDefault="00A00356">
            <w:pPr>
              <w:pStyle w:val="TableParagraph"/>
              <w:spacing w:before="133"/>
              <w:ind w:left="61"/>
              <w:rPr>
                <w:sz w:val="24"/>
              </w:rPr>
            </w:pPr>
            <w:r>
              <w:rPr>
                <w:w w:val="99"/>
                <w:sz w:val="24"/>
              </w:rPr>
              <w:t>[</w:t>
            </w:r>
          </w:p>
        </w:tc>
        <w:tc>
          <w:tcPr>
            <w:tcW w:w="189" w:type="dxa"/>
          </w:tcPr>
          <w:p w14:paraId="695B0ADD" w14:textId="77777777" w:rsidR="00522AA0" w:rsidRDefault="00A00356">
            <w:pPr>
              <w:pStyle w:val="TableParagraph"/>
              <w:spacing w:before="133"/>
              <w:ind w:left="16"/>
              <w:jc w:val="center"/>
              <w:rPr>
                <w:sz w:val="24"/>
              </w:rPr>
            </w:pPr>
            <w:r>
              <w:rPr>
                <w:w w:val="99"/>
                <w:sz w:val="24"/>
              </w:rPr>
              <w:t>]</w:t>
            </w:r>
          </w:p>
        </w:tc>
      </w:tr>
      <w:tr w:rsidR="00522AA0" w14:paraId="5813B416" w14:textId="77777777">
        <w:trPr>
          <w:trHeight w:val="684"/>
        </w:trPr>
        <w:tc>
          <w:tcPr>
            <w:tcW w:w="4222" w:type="dxa"/>
          </w:tcPr>
          <w:p w14:paraId="35CA28C2" w14:textId="77777777" w:rsidR="00522AA0" w:rsidRDefault="00A00356">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278A736B" w14:textId="77777777" w:rsidR="00522AA0" w:rsidRDefault="00522AA0">
            <w:pPr>
              <w:pStyle w:val="TableParagraph"/>
              <w:spacing w:before="6"/>
              <w:rPr>
                <w:sz w:val="35"/>
              </w:rPr>
            </w:pPr>
          </w:p>
          <w:p w14:paraId="057A9AA7" w14:textId="77777777" w:rsidR="00522AA0" w:rsidRDefault="00A00356">
            <w:pPr>
              <w:pStyle w:val="TableParagraph"/>
              <w:spacing w:line="256" w:lineRule="exact"/>
              <w:ind w:left="326"/>
              <w:rPr>
                <w:sz w:val="24"/>
              </w:rPr>
            </w:pPr>
            <w:r>
              <w:rPr>
                <w:sz w:val="24"/>
              </w:rPr>
              <w:t>Yes</w:t>
            </w:r>
          </w:p>
        </w:tc>
        <w:tc>
          <w:tcPr>
            <w:tcW w:w="230" w:type="dxa"/>
          </w:tcPr>
          <w:p w14:paraId="4B8BB6C8" w14:textId="77777777" w:rsidR="00522AA0" w:rsidRDefault="00522AA0">
            <w:pPr>
              <w:pStyle w:val="TableParagraph"/>
              <w:spacing w:before="6"/>
              <w:rPr>
                <w:sz w:val="35"/>
              </w:rPr>
            </w:pPr>
          </w:p>
          <w:p w14:paraId="49F006C0" w14:textId="77777777" w:rsidR="00522AA0" w:rsidRDefault="00A00356">
            <w:pPr>
              <w:pStyle w:val="TableParagraph"/>
              <w:spacing w:line="256" w:lineRule="exact"/>
              <w:ind w:left="44"/>
              <w:jc w:val="center"/>
              <w:rPr>
                <w:sz w:val="24"/>
              </w:rPr>
            </w:pPr>
            <w:r>
              <w:rPr>
                <w:w w:val="99"/>
                <w:sz w:val="24"/>
              </w:rPr>
              <w:t>[</w:t>
            </w:r>
          </w:p>
        </w:tc>
        <w:tc>
          <w:tcPr>
            <w:tcW w:w="1080" w:type="dxa"/>
          </w:tcPr>
          <w:p w14:paraId="183FC367" w14:textId="77777777" w:rsidR="00522AA0" w:rsidRDefault="00522AA0">
            <w:pPr>
              <w:pStyle w:val="TableParagraph"/>
              <w:spacing w:before="6"/>
              <w:rPr>
                <w:sz w:val="35"/>
              </w:rPr>
            </w:pPr>
          </w:p>
          <w:p w14:paraId="6137FD1D" w14:textId="0A328BF6" w:rsidR="00522AA0" w:rsidRDefault="00960EB0">
            <w:pPr>
              <w:pStyle w:val="TableParagraph"/>
              <w:spacing w:line="256" w:lineRule="exact"/>
              <w:ind w:left="67"/>
              <w:rPr>
                <w:sz w:val="24"/>
              </w:rPr>
            </w:pPr>
            <w:r>
              <w:rPr>
                <w:w w:val="99"/>
                <w:sz w:val="24"/>
              </w:rPr>
              <w:t>X</w:t>
            </w:r>
            <w:r w:rsidR="00A00356">
              <w:rPr>
                <w:w w:val="99"/>
                <w:sz w:val="24"/>
              </w:rPr>
              <w:t>]</w:t>
            </w:r>
          </w:p>
        </w:tc>
        <w:tc>
          <w:tcPr>
            <w:tcW w:w="1286" w:type="dxa"/>
          </w:tcPr>
          <w:p w14:paraId="3BF6324E" w14:textId="77777777" w:rsidR="00522AA0" w:rsidRDefault="00522AA0">
            <w:pPr>
              <w:pStyle w:val="TableParagraph"/>
              <w:spacing w:before="6"/>
              <w:rPr>
                <w:sz w:val="35"/>
              </w:rPr>
            </w:pPr>
          </w:p>
          <w:p w14:paraId="6EF49BF8" w14:textId="77777777" w:rsidR="00522AA0" w:rsidRDefault="00A00356">
            <w:pPr>
              <w:pStyle w:val="TableParagraph"/>
              <w:spacing w:line="256" w:lineRule="exact"/>
              <w:ind w:right="56"/>
              <w:jc w:val="right"/>
              <w:rPr>
                <w:sz w:val="24"/>
              </w:rPr>
            </w:pPr>
            <w:r>
              <w:rPr>
                <w:w w:val="95"/>
                <w:sz w:val="24"/>
              </w:rPr>
              <w:t>No</w:t>
            </w:r>
          </w:p>
        </w:tc>
        <w:tc>
          <w:tcPr>
            <w:tcW w:w="199" w:type="dxa"/>
          </w:tcPr>
          <w:p w14:paraId="39107DCB" w14:textId="77777777" w:rsidR="00522AA0" w:rsidRDefault="00522AA0">
            <w:pPr>
              <w:pStyle w:val="TableParagraph"/>
              <w:spacing w:before="6"/>
              <w:rPr>
                <w:sz w:val="35"/>
              </w:rPr>
            </w:pPr>
          </w:p>
          <w:p w14:paraId="48B6A299" w14:textId="77777777" w:rsidR="00522AA0" w:rsidRDefault="00A00356">
            <w:pPr>
              <w:pStyle w:val="TableParagraph"/>
              <w:spacing w:line="256" w:lineRule="exact"/>
              <w:ind w:left="61"/>
              <w:rPr>
                <w:sz w:val="24"/>
              </w:rPr>
            </w:pPr>
            <w:r>
              <w:rPr>
                <w:w w:val="99"/>
                <w:sz w:val="24"/>
              </w:rPr>
              <w:t>[</w:t>
            </w:r>
          </w:p>
        </w:tc>
        <w:tc>
          <w:tcPr>
            <w:tcW w:w="189" w:type="dxa"/>
          </w:tcPr>
          <w:p w14:paraId="218896DC" w14:textId="77777777" w:rsidR="00522AA0" w:rsidRDefault="00522AA0">
            <w:pPr>
              <w:pStyle w:val="TableParagraph"/>
              <w:spacing w:before="6"/>
              <w:rPr>
                <w:sz w:val="35"/>
              </w:rPr>
            </w:pPr>
          </w:p>
          <w:p w14:paraId="10103025" w14:textId="77777777" w:rsidR="00522AA0" w:rsidRDefault="00A00356">
            <w:pPr>
              <w:pStyle w:val="TableParagraph"/>
              <w:spacing w:line="256" w:lineRule="exact"/>
              <w:ind w:left="16"/>
              <w:jc w:val="center"/>
              <w:rPr>
                <w:sz w:val="24"/>
              </w:rPr>
            </w:pPr>
            <w:r>
              <w:rPr>
                <w:w w:val="99"/>
                <w:sz w:val="24"/>
              </w:rPr>
              <w:t>]</w:t>
            </w:r>
          </w:p>
        </w:tc>
      </w:tr>
    </w:tbl>
    <w:p w14:paraId="06F09620" w14:textId="77777777" w:rsidR="00522AA0" w:rsidRDefault="00522AA0">
      <w:pPr>
        <w:pStyle w:val="BodyText"/>
      </w:pPr>
    </w:p>
    <w:p w14:paraId="68E90B27" w14:textId="77777777" w:rsidR="00780B65" w:rsidRDefault="00780B65">
      <w:pPr>
        <w:pStyle w:val="BodyText"/>
        <w:ind w:left="162"/>
      </w:pPr>
    </w:p>
    <w:p w14:paraId="5995BD4D" w14:textId="77777777" w:rsidR="00780B65" w:rsidRDefault="00780B65">
      <w:pPr>
        <w:pStyle w:val="BodyText"/>
        <w:ind w:left="162"/>
      </w:pPr>
    </w:p>
    <w:p w14:paraId="01AAC248" w14:textId="77777777" w:rsidR="00780B65" w:rsidRDefault="00A00356" w:rsidP="00780B65">
      <w:pPr>
        <w:pStyle w:val="BodyText"/>
        <w:ind w:left="162"/>
      </w:pPr>
      <w:r>
        <w:lastRenderedPageBreak/>
        <w:t>Have you ever had a stroke, “shock”</w:t>
      </w:r>
      <w:r w:rsidR="001A1D8B">
        <w:rPr>
          <w:noProof/>
        </w:rPr>
        <mc:AlternateContent>
          <mc:Choice Requires="wps">
            <w:drawing>
              <wp:anchor distT="0" distB="0" distL="114300" distR="114300" simplePos="0" relativeHeight="251658240" behindDoc="0" locked="0" layoutInCell="1" allowOverlap="1" wp14:anchorId="5BE32016" wp14:editId="7A1F8587">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522AA0" w14:paraId="634ADC4C" w14:textId="77777777">
                              <w:trPr>
                                <w:trHeight w:val="408"/>
                              </w:trPr>
                              <w:tc>
                                <w:tcPr>
                                  <w:tcW w:w="3567" w:type="dxa"/>
                                </w:tcPr>
                                <w:p w14:paraId="3352C455" w14:textId="77777777" w:rsidR="00522AA0" w:rsidRDefault="00A00356" w:rsidP="00780B65">
                                  <w:pPr>
                                    <w:pStyle w:val="TableParagraph"/>
                                    <w:spacing w:line="266" w:lineRule="exact"/>
                                    <w:rPr>
                                      <w:sz w:val="24"/>
                                    </w:rPr>
                                  </w:pPr>
                                  <w:r>
                                    <w:rPr>
                                      <w:sz w:val="24"/>
                                    </w:rPr>
                                    <w:t>brothers or sisters had –</w:t>
                                  </w:r>
                                </w:p>
                              </w:tc>
                              <w:tc>
                                <w:tcPr>
                                  <w:tcW w:w="3710" w:type="dxa"/>
                                  <w:gridSpan w:val="6"/>
                                </w:tcPr>
                                <w:p w14:paraId="0942D0A4" w14:textId="77777777" w:rsidR="00522AA0" w:rsidRDefault="00522AA0">
                                  <w:pPr>
                                    <w:pStyle w:val="TableParagraph"/>
                                  </w:pPr>
                                </w:p>
                              </w:tc>
                            </w:tr>
                            <w:tr w:rsidR="00522AA0" w14:paraId="321658D1" w14:textId="77777777">
                              <w:trPr>
                                <w:trHeight w:val="414"/>
                              </w:trPr>
                              <w:tc>
                                <w:tcPr>
                                  <w:tcW w:w="3567" w:type="dxa"/>
                                </w:tcPr>
                                <w:p w14:paraId="49F23CB4" w14:textId="77777777" w:rsidR="00522AA0" w:rsidRDefault="00A00356">
                                  <w:pPr>
                                    <w:pStyle w:val="TableParagraph"/>
                                    <w:spacing w:before="133" w:line="261" w:lineRule="exact"/>
                                    <w:ind w:left="50"/>
                                    <w:rPr>
                                      <w:sz w:val="24"/>
                                    </w:rPr>
                                  </w:pPr>
                                  <w:r>
                                    <w:rPr>
                                      <w:sz w:val="24"/>
                                    </w:rPr>
                                    <w:t>a heart attack below the age of 60</w:t>
                                  </w:r>
                                </w:p>
                              </w:tc>
                              <w:tc>
                                <w:tcPr>
                                  <w:tcW w:w="703" w:type="dxa"/>
                                </w:tcPr>
                                <w:p w14:paraId="6D0FB136" w14:textId="77777777" w:rsidR="00522AA0" w:rsidRDefault="00A00356">
                                  <w:pPr>
                                    <w:pStyle w:val="TableParagraph"/>
                                    <w:spacing w:before="133" w:line="261" w:lineRule="exact"/>
                                    <w:ind w:right="64"/>
                                    <w:jc w:val="right"/>
                                    <w:rPr>
                                      <w:sz w:val="24"/>
                                    </w:rPr>
                                  </w:pPr>
                                  <w:r>
                                    <w:rPr>
                                      <w:w w:val="95"/>
                                      <w:sz w:val="24"/>
                                    </w:rPr>
                                    <w:t>Yes</w:t>
                                  </w:r>
                                </w:p>
                              </w:tc>
                              <w:tc>
                                <w:tcPr>
                                  <w:tcW w:w="200" w:type="dxa"/>
                                </w:tcPr>
                                <w:p w14:paraId="0E0E4D12" w14:textId="77777777" w:rsidR="00522AA0" w:rsidRDefault="00A00356">
                                  <w:pPr>
                                    <w:pStyle w:val="TableParagraph"/>
                                    <w:spacing w:before="133" w:line="261" w:lineRule="exact"/>
                                    <w:ind w:right="10"/>
                                    <w:jc w:val="center"/>
                                    <w:rPr>
                                      <w:sz w:val="24"/>
                                    </w:rPr>
                                  </w:pPr>
                                  <w:r>
                                    <w:rPr>
                                      <w:w w:val="99"/>
                                      <w:sz w:val="24"/>
                                    </w:rPr>
                                    <w:t>[</w:t>
                                  </w:r>
                                </w:p>
                              </w:tc>
                              <w:tc>
                                <w:tcPr>
                                  <w:tcW w:w="1104" w:type="dxa"/>
                                </w:tcPr>
                                <w:p w14:paraId="55AF671B" w14:textId="77777777" w:rsidR="00522AA0" w:rsidRDefault="00A00356">
                                  <w:pPr>
                                    <w:pStyle w:val="TableParagraph"/>
                                    <w:spacing w:before="133" w:line="261" w:lineRule="exact"/>
                                    <w:ind w:left="53"/>
                                    <w:rPr>
                                      <w:sz w:val="24"/>
                                    </w:rPr>
                                  </w:pPr>
                                  <w:r>
                                    <w:rPr>
                                      <w:w w:val="99"/>
                                      <w:sz w:val="24"/>
                                    </w:rPr>
                                    <w:t>]</w:t>
                                  </w:r>
                                </w:p>
                              </w:tc>
                              <w:tc>
                                <w:tcPr>
                                  <w:tcW w:w="1311" w:type="dxa"/>
                                </w:tcPr>
                                <w:p w14:paraId="45136028" w14:textId="77777777" w:rsidR="00522AA0" w:rsidRDefault="00A00356">
                                  <w:pPr>
                                    <w:pStyle w:val="TableParagraph"/>
                                    <w:spacing w:before="133" w:line="261" w:lineRule="exact"/>
                                    <w:ind w:right="58"/>
                                    <w:jc w:val="right"/>
                                    <w:rPr>
                                      <w:sz w:val="24"/>
                                    </w:rPr>
                                  </w:pPr>
                                  <w:r>
                                    <w:rPr>
                                      <w:sz w:val="24"/>
                                    </w:rPr>
                                    <w:t>No</w:t>
                                  </w:r>
                                </w:p>
                              </w:tc>
                              <w:tc>
                                <w:tcPr>
                                  <w:tcW w:w="201" w:type="dxa"/>
                                </w:tcPr>
                                <w:p w14:paraId="135CC736" w14:textId="77777777" w:rsidR="00522AA0" w:rsidRDefault="00A00356">
                                  <w:pPr>
                                    <w:pStyle w:val="TableParagraph"/>
                                    <w:spacing w:before="133" w:line="261" w:lineRule="exact"/>
                                    <w:ind w:left="59"/>
                                    <w:rPr>
                                      <w:sz w:val="24"/>
                                    </w:rPr>
                                  </w:pPr>
                                  <w:r>
                                    <w:rPr>
                                      <w:w w:val="99"/>
                                      <w:sz w:val="24"/>
                                    </w:rPr>
                                    <w:t>[</w:t>
                                  </w:r>
                                </w:p>
                              </w:tc>
                              <w:tc>
                                <w:tcPr>
                                  <w:tcW w:w="191" w:type="dxa"/>
                                </w:tcPr>
                                <w:p w14:paraId="69530C93" w14:textId="77777777" w:rsidR="00522AA0" w:rsidRDefault="00A00356">
                                  <w:pPr>
                                    <w:pStyle w:val="TableParagraph"/>
                                    <w:spacing w:before="133" w:line="261" w:lineRule="exact"/>
                                    <w:ind w:left="5"/>
                                    <w:jc w:val="center"/>
                                    <w:rPr>
                                      <w:sz w:val="24"/>
                                    </w:rPr>
                                  </w:pPr>
                                  <w:r>
                                    <w:rPr>
                                      <w:w w:val="99"/>
                                      <w:sz w:val="24"/>
                                    </w:rPr>
                                    <w:t>]</w:t>
                                  </w:r>
                                </w:p>
                              </w:tc>
                            </w:tr>
                            <w:tr w:rsidR="00522AA0" w14:paraId="7C67F40A" w14:textId="77777777">
                              <w:trPr>
                                <w:trHeight w:val="276"/>
                              </w:trPr>
                              <w:tc>
                                <w:tcPr>
                                  <w:tcW w:w="3567" w:type="dxa"/>
                                </w:tcPr>
                                <w:p w14:paraId="1E5A159B" w14:textId="77777777" w:rsidR="00522AA0" w:rsidRDefault="00A00356">
                                  <w:pPr>
                                    <w:pStyle w:val="TableParagraph"/>
                                    <w:spacing w:line="256" w:lineRule="exact"/>
                                    <w:ind w:left="50"/>
                                    <w:rPr>
                                      <w:sz w:val="24"/>
                                    </w:rPr>
                                  </w:pPr>
                                  <w:r>
                                    <w:rPr>
                                      <w:sz w:val="24"/>
                                    </w:rPr>
                                    <w:t>a heart attack above the age of 60</w:t>
                                  </w:r>
                                </w:p>
                              </w:tc>
                              <w:tc>
                                <w:tcPr>
                                  <w:tcW w:w="703" w:type="dxa"/>
                                </w:tcPr>
                                <w:p w14:paraId="00FBA052" w14:textId="77777777" w:rsidR="00522AA0" w:rsidRDefault="00A00356">
                                  <w:pPr>
                                    <w:pStyle w:val="TableParagraph"/>
                                    <w:spacing w:line="256" w:lineRule="exact"/>
                                    <w:ind w:right="64"/>
                                    <w:jc w:val="right"/>
                                    <w:rPr>
                                      <w:sz w:val="24"/>
                                    </w:rPr>
                                  </w:pPr>
                                  <w:r>
                                    <w:rPr>
                                      <w:w w:val="95"/>
                                      <w:sz w:val="24"/>
                                    </w:rPr>
                                    <w:t>Yes</w:t>
                                  </w:r>
                                </w:p>
                              </w:tc>
                              <w:tc>
                                <w:tcPr>
                                  <w:tcW w:w="200" w:type="dxa"/>
                                </w:tcPr>
                                <w:p w14:paraId="5042286E" w14:textId="77777777" w:rsidR="00522AA0" w:rsidRDefault="00A00356">
                                  <w:pPr>
                                    <w:pStyle w:val="TableParagraph"/>
                                    <w:spacing w:line="256" w:lineRule="exact"/>
                                    <w:ind w:right="10"/>
                                    <w:jc w:val="center"/>
                                    <w:rPr>
                                      <w:sz w:val="24"/>
                                    </w:rPr>
                                  </w:pPr>
                                  <w:r>
                                    <w:rPr>
                                      <w:w w:val="99"/>
                                      <w:sz w:val="24"/>
                                    </w:rPr>
                                    <w:t>[</w:t>
                                  </w:r>
                                </w:p>
                              </w:tc>
                              <w:tc>
                                <w:tcPr>
                                  <w:tcW w:w="1104" w:type="dxa"/>
                                </w:tcPr>
                                <w:p w14:paraId="1515D81C" w14:textId="0BCB6F5F" w:rsidR="00522AA0" w:rsidRDefault="00960EB0" w:rsidP="00A01ACD">
                                  <w:pPr>
                                    <w:pStyle w:val="TableParagraph"/>
                                    <w:spacing w:line="256" w:lineRule="exact"/>
                                    <w:rPr>
                                      <w:sz w:val="24"/>
                                    </w:rPr>
                                  </w:pPr>
                                  <w:r>
                                    <w:rPr>
                                      <w:w w:val="99"/>
                                      <w:sz w:val="24"/>
                                    </w:rPr>
                                    <w:t>X</w:t>
                                  </w:r>
                                  <w:r w:rsidR="00A00356">
                                    <w:rPr>
                                      <w:w w:val="99"/>
                                      <w:sz w:val="24"/>
                                    </w:rPr>
                                    <w:t>]</w:t>
                                  </w:r>
                                </w:p>
                              </w:tc>
                              <w:tc>
                                <w:tcPr>
                                  <w:tcW w:w="1311" w:type="dxa"/>
                                </w:tcPr>
                                <w:p w14:paraId="02106871" w14:textId="77777777" w:rsidR="00522AA0" w:rsidRDefault="00A00356">
                                  <w:pPr>
                                    <w:pStyle w:val="TableParagraph"/>
                                    <w:spacing w:line="256" w:lineRule="exact"/>
                                    <w:ind w:right="58"/>
                                    <w:jc w:val="right"/>
                                    <w:rPr>
                                      <w:sz w:val="24"/>
                                    </w:rPr>
                                  </w:pPr>
                                  <w:r>
                                    <w:rPr>
                                      <w:sz w:val="24"/>
                                    </w:rPr>
                                    <w:t>No</w:t>
                                  </w:r>
                                </w:p>
                              </w:tc>
                              <w:tc>
                                <w:tcPr>
                                  <w:tcW w:w="201" w:type="dxa"/>
                                </w:tcPr>
                                <w:p w14:paraId="4A83685A" w14:textId="77777777" w:rsidR="00522AA0" w:rsidRDefault="00A00356">
                                  <w:pPr>
                                    <w:pStyle w:val="TableParagraph"/>
                                    <w:spacing w:line="256" w:lineRule="exact"/>
                                    <w:ind w:left="59"/>
                                    <w:rPr>
                                      <w:sz w:val="24"/>
                                    </w:rPr>
                                  </w:pPr>
                                  <w:r>
                                    <w:rPr>
                                      <w:w w:val="99"/>
                                      <w:sz w:val="24"/>
                                    </w:rPr>
                                    <w:t>[</w:t>
                                  </w:r>
                                </w:p>
                              </w:tc>
                              <w:tc>
                                <w:tcPr>
                                  <w:tcW w:w="191" w:type="dxa"/>
                                </w:tcPr>
                                <w:p w14:paraId="2E473278" w14:textId="77777777" w:rsidR="00522AA0" w:rsidRDefault="00A00356">
                                  <w:pPr>
                                    <w:pStyle w:val="TableParagraph"/>
                                    <w:spacing w:line="256" w:lineRule="exact"/>
                                    <w:ind w:left="4"/>
                                    <w:jc w:val="center"/>
                                    <w:rPr>
                                      <w:sz w:val="24"/>
                                    </w:rPr>
                                  </w:pPr>
                                  <w:r>
                                    <w:rPr>
                                      <w:w w:val="99"/>
                                      <w:sz w:val="24"/>
                                    </w:rPr>
                                    <w:t>]</w:t>
                                  </w:r>
                                </w:p>
                              </w:tc>
                            </w:tr>
                            <w:tr w:rsidR="00522AA0" w14:paraId="2890206C" w14:textId="77777777">
                              <w:trPr>
                                <w:trHeight w:val="275"/>
                              </w:trPr>
                              <w:tc>
                                <w:tcPr>
                                  <w:tcW w:w="3567" w:type="dxa"/>
                                </w:tcPr>
                                <w:p w14:paraId="3B0A2AA7" w14:textId="77777777" w:rsidR="00522AA0" w:rsidRDefault="00A00356">
                                  <w:pPr>
                                    <w:pStyle w:val="TableParagraph"/>
                                    <w:spacing w:line="255" w:lineRule="exact"/>
                                    <w:ind w:left="50"/>
                                    <w:rPr>
                                      <w:sz w:val="24"/>
                                    </w:rPr>
                                  </w:pPr>
                                  <w:r>
                                    <w:rPr>
                                      <w:sz w:val="24"/>
                                    </w:rPr>
                                    <w:t>a stroke</w:t>
                                  </w:r>
                                </w:p>
                              </w:tc>
                              <w:tc>
                                <w:tcPr>
                                  <w:tcW w:w="703" w:type="dxa"/>
                                </w:tcPr>
                                <w:p w14:paraId="10132ECC" w14:textId="77777777" w:rsidR="00522AA0" w:rsidRDefault="00A00356">
                                  <w:pPr>
                                    <w:pStyle w:val="TableParagraph"/>
                                    <w:spacing w:line="255" w:lineRule="exact"/>
                                    <w:ind w:right="65"/>
                                    <w:jc w:val="right"/>
                                    <w:rPr>
                                      <w:sz w:val="24"/>
                                    </w:rPr>
                                  </w:pPr>
                                  <w:r>
                                    <w:rPr>
                                      <w:w w:val="95"/>
                                      <w:sz w:val="24"/>
                                    </w:rPr>
                                    <w:t>Yes</w:t>
                                  </w:r>
                                </w:p>
                              </w:tc>
                              <w:tc>
                                <w:tcPr>
                                  <w:tcW w:w="200" w:type="dxa"/>
                                </w:tcPr>
                                <w:p w14:paraId="4AF711B0" w14:textId="77777777" w:rsidR="00522AA0" w:rsidRDefault="00A00356">
                                  <w:pPr>
                                    <w:pStyle w:val="TableParagraph"/>
                                    <w:spacing w:line="255" w:lineRule="exact"/>
                                    <w:ind w:right="11"/>
                                    <w:jc w:val="center"/>
                                    <w:rPr>
                                      <w:sz w:val="24"/>
                                    </w:rPr>
                                  </w:pPr>
                                  <w:r>
                                    <w:rPr>
                                      <w:w w:val="99"/>
                                      <w:sz w:val="24"/>
                                    </w:rPr>
                                    <w:t>[</w:t>
                                  </w:r>
                                </w:p>
                              </w:tc>
                              <w:tc>
                                <w:tcPr>
                                  <w:tcW w:w="1104" w:type="dxa"/>
                                </w:tcPr>
                                <w:p w14:paraId="036E7504" w14:textId="77777777" w:rsidR="00522AA0" w:rsidRDefault="00A00356">
                                  <w:pPr>
                                    <w:pStyle w:val="TableParagraph"/>
                                    <w:spacing w:line="255" w:lineRule="exact"/>
                                    <w:ind w:left="53"/>
                                    <w:rPr>
                                      <w:sz w:val="24"/>
                                    </w:rPr>
                                  </w:pPr>
                                  <w:r>
                                    <w:rPr>
                                      <w:w w:val="99"/>
                                      <w:sz w:val="24"/>
                                    </w:rPr>
                                    <w:t>]</w:t>
                                  </w:r>
                                </w:p>
                              </w:tc>
                              <w:tc>
                                <w:tcPr>
                                  <w:tcW w:w="1311" w:type="dxa"/>
                                </w:tcPr>
                                <w:p w14:paraId="3F8BD965" w14:textId="77777777" w:rsidR="00522AA0" w:rsidRDefault="00A00356">
                                  <w:pPr>
                                    <w:pStyle w:val="TableParagraph"/>
                                    <w:spacing w:line="255" w:lineRule="exact"/>
                                    <w:ind w:right="59"/>
                                    <w:jc w:val="right"/>
                                    <w:rPr>
                                      <w:sz w:val="24"/>
                                    </w:rPr>
                                  </w:pPr>
                                  <w:r>
                                    <w:rPr>
                                      <w:w w:val="95"/>
                                      <w:sz w:val="24"/>
                                    </w:rPr>
                                    <w:t>No</w:t>
                                  </w:r>
                                </w:p>
                              </w:tc>
                              <w:tc>
                                <w:tcPr>
                                  <w:tcW w:w="201" w:type="dxa"/>
                                </w:tcPr>
                                <w:p w14:paraId="731FC158" w14:textId="77777777" w:rsidR="00522AA0" w:rsidRDefault="00A00356">
                                  <w:pPr>
                                    <w:pStyle w:val="TableParagraph"/>
                                    <w:spacing w:line="255" w:lineRule="exact"/>
                                    <w:ind w:left="58"/>
                                    <w:rPr>
                                      <w:sz w:val="24"/>
                                    </w:rPr>
                                  </w:pPr>
                                  <w:r>
                                    <w:rPr>
                                      <w:w w:val="99"/>
                                      <w:sz w:val="24"/>
                                    </w:rPr>
                                    <w:t>[</w:t>
                                  </w:r>
                                </w:p>
                              </w:tc>
                              <w:tc>
                                <w:tcPr>
                                  <w:tcW w:w="191" w:type="dxa"/>
                                </w:tcPr>
                                <w:p w14:paraId="24493C04" w14:textId="31D706B7" w:rsidR="00522AA0" w:rsidRDefault="00C73E45" w:rsidP="00524263">
                                  <w:pPr>
                                    <w:pStyle w:val="TableParagraph"/>
                                    <w:spacing w:line="255" w:lineRule="exact"/>
                                    <w:rPr>
                                      <w:sz w:val="24"/>
                                    </w:rPr>
                                  </w:pPr>
                                  <w:r>
                                    <w:rPr>
                                      <w:w w:val="99"/>
                                      <w:sz w:val="24"/>
                                    </w:rPr>
                                    <w:t>X</w:t>
                                  </w:r>
                                  <w:r w:rsidR="00A00356">
                                    <w:rPr>
                                      <w:w w:val="99"/>
                                      <w:sz w:val="24"/>
                                    </w:rPr>
                                    <w:t>]</w:t>
                                  </w:r>
                                </w:p>
                              </w:tc>
                            </w:tr>
                            <w:tr w:rsidR="00522AA0" w14:paraId="06BB05E4" w14:textId="77777777">
                              <w:trPr>
                                <w:trHeight w:val="270"/>
                              </w:trPr>
                              <w:tc>
                                <w:tcPr>
                                  <w:tcW w:w="3567" w:type="dxa"/>
                                </w:tcPr>
                                <w:p w14:paraId="3C38A733" w14:textId="77777777" w:rsidR="00522AA0" w:rsidRDefault="00A00356">
                                  <w:pPr>
                                    <w:pStyle w:val="TableParagraph"/>
                                    <w:spacing w:line="250" w:lineRule="exact"/>
                                    <w:ind w:left="50"/>
                                    <w:rPr>
                                      <w:sz w:val="24"/>
                                    </w:rPr>
                                  </w:pPr>
                                  <w:r>
                                    <w:rPr>
                                      <w:sz w:val="24"/>
                                    </w:rPr>
                                    <w:t>trouble with very high cholesterol</w:t>
                                  </w:r>
                                </w:p>
                              </w:tc>
                              <w:tc>
                                <w:tcPr>
                                  <w:tcW w:w="703" w:type="dxa"/>
                                </w:tcPr>
                                <w:p w14:paraId="647332CE" w14:textId="77777777" w:rsidR="00522AA0" w:rsidRDefault="00A00356">
                                  <w:pPr>
                                    <w:pStyle w:val="TableParagraph"/>
                                    <w:spacing w:line="250" w:lineRule="exact"/>
                                    <w:ind w:right="50"/>
                                    <w:jc w:val="right"/>
                                    <w:rPr>
                                      <w:sz w:val="24"/>
                                    </w:rPr>
                                  </w:pPr>
                                  <w:r>
                                    <w:rPr>
                                      <w:w w:val="95"/>
                                      <w:sz w:val="24"/>
                                    </w:rPr>
                                    <w:t>Yes</w:t>
                                  </w:r>
                                </w:p>
                              </w:tc>
                              <w:tc>
                                <w:tcPr>
                                  <w:tcW w:w="200" w:type="dxa"/>
                                </w:tcPr>
                                <w:p w14:paraId="3270FC87" w14:textId="4A448B7E" w:rsidR="00522AA0" w:rsidRDefault="00960EB0" w:rsidP="00960EB0">
                                  <w:pPr>
                                    <w:pStyle w:val="TableParagraph"/>
                                    <w:spacing w:line="250" w:lineRule="exact"/>
                                    <w:ind w:left="14"/>
                                    <w:rPr>
                                      <w:sz w:val="24"/>
                                    </w:rPr>
                                  </w:pPr>
                                  <w:proofErr w:type="gramStart"/>
                                  <w:r>
                                    <w:rPr>
                                      <w:w w:val="99"/>
                                      <w:sz w:val="24"/>
                                    </w:rPr>
                                    <w:t>X</w:t>
                                  </w:r>
                                  <w:r w:rsidR="00A00356">
                                    <w:rPr>
                                      <w:w w:val="99"/>
                                      <w:sz w:val="24"/>
                                    </w:rPr>
                                    <w:t>[</w:t>
                                  </w:r>
                                  <w:proofErr w:type="gramEnd"/>
                                </w:p>
                              </w:tc>
                              <w:tc>
                                <w:tcPr>
                                  <w:tcW w:w="1104" w:type="dxa"/>
                                </w:tcPr>
                                <w:p w14:paraId="33948BE7" w14:textId="3517A579" w:rsidR="00522AA0" w:rsidRDefault="00220345">
                                  <w:pPr>
                                    <w:pStyle w:val="TableParagraph"/>
                                    <w:spacing w:line="250" w:lineRule="exact"/>
                                    <w:ind w:left="66"/>
                                    <w:rPr>
                                      <w:sz w:val="24"/>
                                    </w:rPr>
                                  </w:pPr>
                                  <w:r>
                                    <w:rPr>
                                      <w:w w:val="99"/>
                                      <w:sz w:val="24"/>
                                    </w:rPr>
                                    <w:t xml:space="preserve"> </w:t>
                                  </w:r>
                                </w:p>
                              </w:tc>
                              <w:tc>
                                <w:tcPr>
                                  <w:tcW w:w="1311" w:type="dxa"/>
                                </w:tcPr>
                                <w:p w14:paraId="64C7F3FC" w14:textId="77777777" w:rsidR="00522AA0" w:rsidRDefault="00A00356">
                                  <w:pPr>
                                    <w:pStyle w:val="TableParagraph"/>
                                    <w:spacing w:line="250" w:lineRule="exact"/>
                                    <w:ind w:right="59"/>
                                    <w:jc w:val="right"/>
                                    <w:rPr>
                                      <w:sz w:val="24"/>
                                    </w:rPr>
                                  </w:pPr>
                                  <w:r>
                                    <w:rPr>
                                      <w:w w:val="95"/>
                                      <w:sz w:val="24"/>
                                    </w:rPr>
                                    <w:t>No</w:t>
                                  </w:r>
                                </w:p>
                              </w:tc>
                              <w:tc>
                                <w:tcPr>
                                  <w:tcW w:w="201" w:type="dxa"/>
                                </w:tcPr>
                                <w:p w14:paraId="65E7E6EE" w14:textId="77777777" w:rsidR="00522AA0" w:rsidRDefault="00A00356">
                                  <w:pPr>
                                    <w:pStyle w:val="TableParagraph"/>
                                    <w:spacing w:line="250" w:lineRule="exact"/>
                                    <w:ind w:left="58"/>
                                    <w:rPr>
                                      <w:sz w:val="24"/>
                                    </w:rPr>
                                  </w:pPr>
                                  <w:r>
                                    <w:rPr>
                                      <w:w w:val="99"/>
                                      <w:sz w:val="24"/>
                                    </w:rPr>
                                    <w:t>[</w:t>
                                  </w:r>
                                </w:p>
                              </w:tc>
                              <w:tc>
                                <w:tcPr>
                                  <w:tcW w:w="191" w:type="dxa"/>
                                </w:tcPr>
                                <w:p w14:paraId="0C93373E" w14:textId="77777777" w:rsidR="00522AA0" w:rsidRDefault="00A00356">
                                  <w:pPr>
                                    <w:pStyle w:val="TableParagraph"/>
                                    <w:spacing w:line="250" w:lineRule="exact"/>
                                    <w:ind w:left="3"/>
                                    <w:jc w:val="center"/>
                                    <w:rPr>
                                      <w:sz w:val="24"/>
                                    </w:rPr>
                                  </w:pPr>
                                  <w:r>
                                    <w:rPr>
                                      <w:w w:val="99"/>
                                      <w:sz w:val="24"/>
                                    </w:rPr>
                                    <w:t>]</w:t>
                                  </w:r>
                                </w:p>
                              </w:tc>
                            </w:tr>
                          </w:tbl>
                          <w:p w14:paraId="4FDDB06D" w14:textId="77777777" w:rsidR="00522AA0" w:rsidRDefault="00522AA0">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E32016" id="Text Box 2" o:spid="_x0000_s1030" type="#_x0000_t202" style="position:absolute;left:0;text-align:left;margin-left:66.6pt;margin-top:41.9pt;width:363.7pt;height:82.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522AA0" w14:paraId="634ADC4C" w14:textId="77777777">
                        <w:trPr>
                          <w:trHeight w:val="408"/>
                        </w:trPr>
                        <w:tc>
                          <w:tcPr>
                            <w:tcW w:w="3567" w:type="dxa"/>
                          </w:tcPr>
                          <w:p w14:paraId="3352C455" w14:textId="77777777" w:rsidR="00522AA0" w:rsidRDefault="00A00356" w:rsidP="00780B65">
                            <w:pPr>
                              <w:pStyle w:val="TableParagraph"/>
                              <w:spacing w:line="266" w:lineRule="exact"/>
                              <w:rPr>
                                <w:sz w:val="24"/>
                              </w:rPr>
                            </w:pPr>
                            <w:r>
                              <w:rPr>
                                <w:sz w:val="24"/>
                              </w:rPr>
                              <w:t>brothers or sisters had –</w:t>
                            </w:r>
                          </w:p>
                        </w:tc>
                        <w:tc>
                          <w:tcPr>
                            <w:tcW w:w="3710" w:type="dxa"/>
                            <w:gridSpan w:val="6"/>
                          </w:tcPr>
                          <w:p w14:paraId="0942D0A4" w14:textId="77777777" w:rsidR="00522AA0" w:rsidRDefault="00522AA0">
                            <w:pPr>
                              <w:pStyle w:val="TableParagraph"/>
                            </w:pPr>
                          </w:p>
                        </w:tc>
                      </w:tr>
                      <w:tr w:rsidR="00522AA0" w14:paraId="321658D1" w14:textId="77777777">
                        <w:trPr>
                          <w:trHeight w:val="414"/>
                        </w:trPr>
                        <w:tc>
                          <w:tcPr>
                            <w:tcW w:w="3567" w:type="dxa"/>
                          </w:tcPr>
                          <w:p w14:paraId="49F23CB4" w14:textId="77777777" w:rsidR="00522AA0" w:rsidRDefault="00A00356">
                            <w:pPr>
                              <w:pStyle w:val="TableParagraph"/>
                              <w:spacing w:before="133" w:line="261" w:lineRule="exact"/>
                              <w:ind w:left="50"/>
                              <w:rPr>
                                <w:sz w:val="24"/>
                              </w:rPr>
                            </w:pPr>
                            <w:r>
                              <w:rPr>
                                <w:sz w:val="24"/>
                              </w:rPr>
                              <w:t>a heart attack below the age of 60</w:t>
                            </w:r>
                          </w:p>
                        </w:tc>
                        <w:tc>
                          <w:tcPr>
                            <w:tcW w:w="703" w:type="dxa"/>
                          </w:tcPr>
                          <w:p w14:paraId="6D0FB136" w14:textId="77777777" w:rsidR="00522AA0" w:rsidRDefault="00A00356">
                            <w:pPr>
                              <w:pStyle w:val="TableParagraph"/>
                              <w:spacing w:before="133" w:line="261" w:lineRule="exact"/>
                              <w:ind w:right="64"/>
                              <w:jc w:val="right"/>
                              <w:rPr>
                                <w:sz w:val="24"/>
                              </w:rPr>
                            </w:pPr>
                            <w:r>
                              <w:rPr>
                                <w:w w:val="95"/>
                                <w:sz w:val="24"/>
                              </w:rPr>
                              <w:t>Yes</w:t>
                            </w:r>
                          </w:p>
                        </w:tc>
                        <w:tc>
                          <w:tcPr>
                            <w:tcW w:w="200" w:type="dxa"/>
                          </w:tcPr>
                          <w:p w14:paraId="0E0E4D12" w14:textId="77777777" w:rsidR="00522AA0" w:rsidRDefault="00A00356">
                            <w:pPr>
                              <w:pStyle w:val="TableParagraph"/>
                              <w:spacing w:before="133" w:line="261" w:lineRule="exact"/>
                              <w:ind w:right="10"/>
                              <w:jc w:val="center"/>
                              <w:rPr>
                                <w:sz w:val="24"/>
                              </w:rPr>
                            </w:pPr>
                            <w:r>
                              <w:rPr>
                                <w:w w:val="99"/>
                                <w:sz w:val="24"/>
                              </w:rPr>
                              <w:t>[</w:t>
                            </w:r>
                          </w:p>
                        </w:tc>
                        <w:tc>
                          <w:tcPr>
                            <w:tcW w:w="1104" w:type="dxa"/>
                          </w:tcPr>
                          <w:p w14:paraId="55AF671B" w14:textId="77777777" w:rsidR="00522AA0" w:rsidRDefault="00A00356">
                            <w:pPr>
                              <w:pStyle w:val="TableParagraph"/>
                              <w:spacing w:before="133" w:line="261" w:lineRule="exact"/>
                              <w:ind w:left="53"/>
                              <w:rPr>
                                <w:sz w:val="24"/>
                              </w:rPr>
                            </w:pPr>
                            <w:r>
                              <w:rPr>
                                <w:w w:val="99"/>
                                <w:sz w:val="24"/>
                              </w:rPr>
                              <w:t>]</w:t>
                            </w:r>
                          </w:p>
                        </w:tc>
                        <w:tc>
                          <w:tcPr>
                            <w:tcW w:w="1311" w:type="dxa"/>
                          </w:tcPr>
                          <w:p w14:paraId="45136028" w14:textId="77777777" w:rsidR="00522AA0" w:rsidRDefault="00A00356">
                            <w:pPr>
                              <w:pStyle w:val="TableParagraph"/>
                              <w:spacing w:before="133" w:line="261" w:lineRule="exact"/>
                              <w:ind w:right="58"/>
                              <w:jc w:val="right"/>
                              <w:rPr>
                                <w:sz w:val="24"/>
                              </w:rPr>
                            </w:pPr>
                            <w:r>
                              <w:rPr>
                                <w:sz w:val="24"/>
                              </w:rPr>
                              <w:t>No</w:t>
                            </w:r>
                          </w:p>
                        </w:tc>
                        <w:tc>
                          <w:tcPr>
                            <w:tcW w:w="201" w:type="dxa"/>
                          </w:tcPr>
                          <w:p w14:paraId="135CC736" w14:textId="77777777" w:rsidR="00522AA0" w:rsidRDefault="00A00356">
                            <w:pPr>
                              <w:pStyle w:val="TableParagraph"/>
                              <w:spacing w:before="133" w:line="261" w:lineRule="exact"/>
                              <w:ind w:left="59"/>
                              <w:rPr>
                                <w:sz w:val="24"/>
                              </w:rPr>
                            </w:pPr>
                            <w:r>
                              <w:rPr>
                                <w:w w:val="99"/>
                                <w:sz w:val="24"/>
                              </w:rPr>
                              <w:t>[</w:t>
                            </w:r>
                          </w:p>
                        </w:tc>
                        <w:tc>
                          <w:tcPr>
                            <w:tcW w:w="191" w:type="dxa"/>
                          </w:tcPr>
                          <w:p w14:paraId="69530C93" w14:textId="77777777" w:rsidR="00522AA0" w:rsidRDefault="00A00356">
                            <w:pPr>
                              <w:pStyle w:val="TableParagraph"/>
                              <w:spacing w:before="133" w:line="261" w:lineRule="exact"/>
                              <w:ind w:left="5"/>
                              <w:jc w:val="center"/>
                              <w:rPr>
                                <w:sz w:val="24"/>
                              </w:rPr>
                            </w:pPr>
                            <w:r>
                              <w:rPr>
                                <w:w w:val="99"/>
                                <w:sz w:val="24"/>
                              </w:rPr>
                              <w:t>]</w:t>
                            </w:r>
                          </w:p>
                        </w:tc>
                      </w:tr>
                      <w:tr w:rsidR="00522AA0" w14:paraId="7C67F40A" w14:textId="77777777">
                        <w:trPr>
                          <w:trHeight w:val="276"/>
                        </w:trPr>
                        <w:tc>
                          <w:tcPr>
                            <w:tcW w:w="3567" w:type="dxa"/>
                          </w:tcPr>
                          <w:p w14:paraId="1E5A159B" w14:textId="77777777" w:rsidR="00522AA0" w:rsidRDefault="00A00356">
                            <w:pPr>
                              <w:pStyle w:val="TableParagraph"/>
                              <w:spacing w:line="256" w:lineRule="exact"/>
                              <w:ind w:left="50"/>
                              <w:rPr>
                                <w:sz w:val="24"/>
                              </w:rPr>
                            </w:pPr>
                            <w:r>
                              <w:rPr>
                                <w:sz w:val="24"/>
                              </w:rPr>
                              <w:t>a heart attack above the age of 60</w:t>
                            </w:r>
                          </w:p>
                        </w:tc>
                        <w:tc>
                          <w:tcPr>
                            <w:tcW w:w="703" w:type="dxa"/>
                          </w:tcPr>
                          <w:p w14:paraId="00FBA052" w14:textId="77777777" w:rsidR="00522AA0" w:rsidRDefault="00A00356">
                            <w:pPr>
                              <w:pStyle w:val="TableParagraph"/>
                              <w:spacing w:line="256" w:lineRule="exact"/>
                              <w:ind w:right="64"/>
                              <w:jc w:val="right"/>
                              <w:rPr>
                                <w:sz w:val="24"/>
                              </w:rPr>
                            </w:pPr>
                            <w:r>
                              <w:rPr>
                                <w:w w:val="95"/>
                                <w:sz w:val="24"/>
                              </w:rPr>
                              <w:t>Yes</w:t>
                            </w:r>
                          </w:p>
                        </w:tc>
                        <w:tc>
                          <w:tcPr>
                            <w:tcW w:w="200" w:type="dxa"/>
                          </w:tcPr>
                          <w:p w14:paraId="5042286E" w14:textId="77777777" w:rsidR="00522AA0" w:rsidRDefault="00A00356">
                            <w:pPr>
                              <w:pStyle w:val="TableParagraph"/>
                              <w:spacing w:line="256" w:lineRule="exact"/>
                              <w:ind w:right="10"/>
                              <w:jc w:val="center"/>
                              <w:rPr>
                                <w:sz w:val="24"/>
                              </w:rPr>
                            </w:pPr>
                            <w:r>
                              <w:rPr>
                                <w:w w:val="99"/>
                                <w:sz w:val="24"/>
                              </w:rPr>
                              <w:t>[</w:t>
                            </w:r>
                          </w:p>
                        </w:tc>
                        <w:tc>
                          <w:tcPr>
                            <w:tcW w:w="1104" w:type="dxa"/>
                          </w:tcPr>
                          <w:p w14:paraId="1515D81C" w14:textId="0BCB6F5F" w:rsidR="00522AA0" w:rsidRDefault="00960EB0" w:rsidP="00A01ACD">
                            <w:pPr>
                              <w:pStyle w:val="TableParagraph"/>
                              <w:spacing w:line="256" w:lineRule="exact"/>
                              <w:rPr>
                                <w:sz w:val="24"/>
                              </w:rPr>
                            </w:pPr>
                            <w:r>
                              <w:rPr>
                                <w:w w:val="99"/>
                                <w:sz w:val="24"/>
                              </w:rPr>
                              <w:t>X</w:t>
                            </w:r>
                            <w:r w:rsidR="00A00356">
                              <w:rPr>
                                <w:w w:val="99"/>
                                <w:sz w:val="24"/>
                              </w:rPr>
                              <w:t>]</w:t>
                            </w:r>
                          </w:p>
                        </w:tc>
                        <w:tc>
                          <w:tcPr>
                            <w:tcW w:w="1311" w:type="dxa"/>
                          </w:tcPr>
                          <w:p w14:paraId="02106871" w14:textId="77777777" w:rsidR="00522AA0" w:rsidRDefault="00A00356">
                            <w:pPr>
                              <w:pStyle w:val="TableParagraph"/>
                              <w:spacing w:line="256" w:lineRule="exact"/>
                              <w:ind w:right="58"/>
                              <w:jc w:val="right"/>
                              <w:rPr>
                                <w:sz w:val="24"/>
                              </w:rPr>
                            </w:pPr>
                            <w:r>
                              <w:rPr>
                                <w:sz w:val="24"/>
                              </w:rPr>
                              <w:t>No</w:t>
                            </w:r>
                          </w:p>
                        </w:tc>
                        <w:tc>
                          <w:tcPr>
                            <w:tcW w:w="201" w:type="dxa"/>
                          </w:tcPr>
                          <w:p w14:paraId="4A83685A" w14:textId="77777777" w:rsidR="00522AA0" w:rsidRDefault="00A00356">
                            <w:pPr>
                              <w:pStyle w:val="TableParagraph"/>
                              <w:spacing w:line="256" w:lineRule="exact"/>
                              <w:ind w:left="59"/>
                              <w:rPr>
                                <w:sz w:val="24"/>
                              </w:rPr>
                            </w:pPr>
                            <w:r>
                              <w:rPr>
                                <w:w w:val="99"/>
                                <w:sz w:val="24"/>
                              </w:rPr>
                              <w:t>[</w:t>
                            </w:r>
                          </w:p>
                        </w:tc>
                        <w:tc>
                          <w:tcPr>
                            <w:tcW w:w="191" w:type="dxa"/>
                          </w:tcPr>
                          <w:p w14:paraId="2E473278" w14:textId="77777777" w:rsidR="00522AA0" w:rsidRDefault="00A00356">
                            <w:pPr>
                              <w:pStyle w:val="TableParagraph"/>
                              <w:spacing w:line="256" w:lineRule="exact"/>
                              <w:ind w:left="4"/>
                              <w:jc w:val="center"/>
                              <w:rPr>
                                <w:sz w:val="24"/>
                              </w:rPr>
                            </w:pPr>
                            <w:r>
                              <w:rPr>
                                <w:w w:val="99"/>
                                <w:sz w:val="24"/>
                              </w:rPr>
                              <w:t>]</w:t>
                            </w:r>
                          </w:p>
                        </w:tc>
                      </w:tr>
                      <w:tr w:rsidR="00522AA0" w14:paraId="2890206C" w14:textId="77777777">
                        <w:trPr>
                          <w:trHeight w:val="275"/>
                        </w:trPr>
                        <w:tc>
                          <w:tcPr>
                            <w:tcW w:w="3567" w:type="dxa"/>
                          </w:tcPr>
                          <w:p w14:paraId="3B0A2AA7" w14:textId="77777777" w:rsidR="00522AA0" w:rsidRDefault="00A00356">
                            <w:pPr>
                              <w:pStyle w:val="TableParagraph"/>
                              <w:spacing w:line="255" w:lineRule="exact"/>
                              <w:ind w:left="50"/>
                              <w:rPr>
                                <w:sz w:val="24"/>
                              </w:rPr>
                            </w:pPr>
                            <w:r>
                              <w:rPr>
                                <w:sz w:val="24"/>
                              </w:rPr>
                              <w:t>a stroke</w:t>
                            </w:r>
                          </w:p>
                        </w:tc>
                        <w:tc>
                          <w:tcPr>
                            <w:tcW w:w="703" w:type="dxa"/>
                          </w:tcPr>
                          <w:p w14:paraId="10132ECC" w14:textId="77777777" w:rsidR="00522AA0" w:rsidRDefault="00A00356">
                            <w:pPr>
                              <w:pStyle w:val="TableParagraph"/>
                              <w:spacing w:line="255" w:lineRule="exact"/>
                              <w:ind w:right="65"/>
                              <w:jc w:val="right"/>
                              <w:rPr>
                                <w:sz w:val="24"/>
                              </w:rPr>
                            </w:pPr>
                            <w:r>
                              <w:rPr>
                                <w:w w:val="95"/>
                                <w:sz w:val="24"/>
                              </w:rPr>
                              <w:t>Yes</w:t>
                            </w:r>
                          </w:p>
                        </w:tc>
                        <w:tc>
                          <w:tcPr>
                            <w:tcW w:w="200" w:type="dxa"/>
                          </w:tcPr>
                          <w:p w14:paraId="4AF711B0" w14:textId="77777777" w:rsidR="00522AA0" w:rsidRDefault="00A00356">
                            <w:pPr>
                              <w:pStyle w:val="TableParagraph"/>
                              <w:spacing w:line="255" w:lineRule="exact"/>
                              <w:ind w:right="11"/>
                              <w:jc w:val="center"/>
                              <w:rPr>
                                <w:sz w:val="24"/>
                              </w:rPr>
                            </w:pPr>
                            <w:r>
                              <w:rPr>
                                <w:w w:val="99"/>
                                <w:sz w:val="24"/>
                              </w:rPr>
                              <w:t>[</w:t>
                            </w:r>
                          </w:p>
                        </w:tc>
                        <w:tc>
                          <w:tcPr>
                            <w:tcW w:w="1104" w:type="dxa"/>
                          </w:tcPr>
                          <w:p w14:paraId="036E7504" w14:textId="77777777" w:rsidR="00522AA0" w:rsidRDefault="00A00356">
                            <w:pPr>
                              <w:pStyle w:val="TableParagraph"/>
                              <w:spacing w:line="255" w:lineRule="exact"/>
                              <w:ind w:left="53"/>
                              <w:rPr>
                                <w:sz w:val="24"/>
                              </w:rPr>
                            </w:pPr>
                            <w:r>
                              <w:rPr>
                                <w:w w:val="99"/>
                                <w:sz w:val="24"/>
                              </w:rPr>
                              <w:t>]</w:t>
                            </w:r>
                          </w:p>
                        </w:tc>
                        <w:tc>
                          <w:tcPr>
                            <w:tcW w:w="1311" w:type="dxa"/>
                          </w:tcPr>
                          <w:p w14:paraId="3F8BD965" w14:textId="77777777" w:rsidR="00522AA0" w:rsidRDefault="00A00356">
                            <w:pPr>
                              <w:pStyle w:val="TableParagraph"/>
                              <w:spacing w:line="255" w:lineRule="exact"/>
                              <w:ind w:right="59"/>
                              <w:jc w:val="right"/>
                              <w:rPr>
                                <w:sz w:val="24"/>
                              </w:rPr>
                            </w:pPr>
                            <w:r>
                              <w:rPr>
                                <w:w w:val="95"/>
                                <w:sz w:val="24"/>
                              </w:rPr>
                              <w:t>No</w:t>
                            </w:r>
                          </w:p>
                        </w:tc>
                        <w:tc>
                          <w:tcPr>
                            <w:tcW w:w="201" w:type="dxa"/>
                          </w:tcPr>
                          <w:p w14:paraId="731FC158" w14:textId="77777777" w:rsidR="00522AA0" w:rsidRDefault="00A00356">
                            <w:pPr>
                              <w:pStyle w:val="TableParagraph"/>
                              <w:spacing w:line="255" w:lineRule="exact"/>
                              <w:ind w:left="58"/>
                              <w:rPr>
                                <w:sz w:val="24"/>
                              </w:rPr>
                            </w:pPr>
                            <w:r>
                              <w:rPr>
                                <w:w w:val="99"/>
                                <w:sz w:val="24"/>
                              </w:rPr>
                              <w:t>[</w:t>
                            </w:r>
                          </w:p>
                        </w:tc>
                        <w:tc>
                          <w:tcPr>
                            <w:tcW w:w="191" w:type="dxa"/>
                          </w:tcPr>
                          <w:p w14:paraId="24493C04" w14:textId="31D706B7" w:rsidR="00522AA0" w:rsidRDefault="00C73E45" w:rsidP="00524263">
                            <w:pPr>
                              <w:pStyle w:val="TableParagraph"/>
                              <w:spacing w:line="255" w:lineRule="exact"/>
                              <w:rPr>
                                <w:sz w:val="24"/>
                              </w:rPr>
                            </w:pPr>
                            <w:r>
                              <w:rPr>
                                <w:w w:val="99"/>
                                <w:sz w:val="24"/>
                              </w:rPr>
                              <w:t>X</w:t>
                            </w:r>
                            <w:r w:rsidR="00A00356">
                              <w:rPr>
                                <w:w w:val="99"/>
                                <w:sz w:val="24"/>
                              </w:rPr>
                              <w:t>]</w:t>
                            </w:r>
                          </w:p>
                        </w:tc>
                      </w:tr>
                      <w:tr w:rsidR="00522AA0" w14:paraId="06BB05E4" w14:textId="77777777">
                        <w:trPr>
                          <w:trHeight w:val="270"/>
                        </w:trPr>
                        <w:tc>
                          <w:tcPr>
                            <w:tcW w:w="3567" w:type="dxa"/>
                          </w:tcPr>
                          <w:p w14:paraId="3C38A733" w14:textId="77777777" w:rsidR="00522AA0" w:rsidRDefault="00A00356">
                            <w:pPr>
                              <w:pStyle w:val="TableParagraph"/>
                              <w:spacing w:line="250" w:lineRule="exact"/>
                              <w:ind w:left="50"/>
                              <w:rPr>
                                <w:sz w:val="24"/>
                              </w:rPr>
                            </w:pPr>
                            <w:r>
                              <w:rPr>
                                <w:sz w:val="24"/>
                              </w:rPr>
                              <w:t>trouble with very high cholesterol</w:t>
                            </w:r>
                          </w:p>
                        </w:tc>
                        <w:tc>
                          <w:tcPr>
                            <w:tcW w:w="703" w:type="dxa"/>
                          </w:tcPr>
                          <w:p w14:paraId="647332CE" w14:textId="77777777" w:rsidR="00522AA0" w:rsidRDefault="00A00356">
                            <w:pPr>
                              <w:pStyle w:val="TableParagraph"/>
                              <w:spacing w:line="250" w:lineRule="exact"/>
                              <w:ind w:right="50"/>
                              <w:jc w:val="right"/>
                              <w:rPr>
                                <w:sz w:val="24"/>
                              </w:rPr>
                            </w:pPr>
                            <w:r>
                              <w:rPr>
                                <w:w w:val="95"/>
                                <w:sz w:val="24"/>
                              </w:rPr>
                              <w:t>Yes</w:t>
                            </w:r>
                          </w:p>
                        </w:tc>
                        <w:tc>
                          <w:tcPr>
                            <w:tcW w:w="200" w:type="dxa"/>
                          </w:tcPr>
                          <w:p w14:paraId="3270FC87" w14:textId="4A448B7E" w:rsidR="00522AA0" w:rsidRDefault="00960EB0" w:rsidP="00960EB0">
                            <w:pPr>
                              <w:pStyle w:val="TableParagraph"/>
                              <w:spacing w:line="250" w:lineRule="exact"/>
                              <w:ind w:left="14"/>
                              <w:rPr>
                                <w:sz w:val="24"/>
                              </w:rPr>
                            </w:pPr>
                            <w:proofErr w:type="gramStart"/>
                            <w:r>
                              <w:rPr>
                                <w:w w:val="99"/>
                                <w:sz w:val="24"/>
                              </w:rPr>
                              <w:t>X</w:t>
                            </w:r>
                            <w:r w:rsidR="00A00356">
                              <w:rPr>
                                <w:w w:val="99"/>
                                <w:sz w:val="24"/>
                              </w:rPr>
                              <w:t>[</w:t>
                            </w:r>
                            <w:proofErr w:type="gramEnd"/>
                          </w:p>
                        </w:tc>
                        <w:tc>
                          <w:tcPr>
                            <w:tcW w:w="1104" w:type="dxa"/>
                          </w:tcPr>
                          <w:p w14:paraId="33948BE7" w14:textId="3517A579" w:rsidR="00522AA0" w:rsidRDefault="00220345">
                            <w:pPr>
                              <w:pStyle w:val="TableParagraph"/>
                              <w:spacing w:line="250" w:lineRule="exact"/>
                              <w:ind w:left="66"/>
                              <w:rPr>
                                <w:sz w:val="24"/>
                              </w:rPr>
                            </w:pPr>
                            <w:r>
                              <w:rPr>
                                <w:w w:val="99"/>
                                <w:sz w:val="24"/>
                              </w:rPr>
                              <w:t xml:space="preserve"> </w:t>
                            </w:r>
                          </w:p>
                        </w:tc>
                        <w:tc>
                          <w:tcPr>
                            <w:tcW w:w="1311" w:type="dxa"/>
                          </w:tcPr>
                          <w:p w14:paraId="64C7F3FC" w14:textId="77777777" w:rsidR="00522AA0" w:rsidRDefault="00A00356">
                            <w:pPr>
                              <w:pStyle w:val="TableParagraph"/>
                              <w:spacing w:line="250" w:lineRule="exact"/>
                              <w:ind w:right="59"/>
                              <w:jc w:val="right"/>
                              <w:rPr>
                                <w:sz w:val="24"/>
                              </w:rPr>
                            </w:pPr>
                            <w:r>
                              <w:rPr>
                                <w:w w:val="95"/>
                                <w:sz w:val="24"/>
                              </w:rPr>
                              <w:t>No</w:t>
                            </w:r>
                          </w:p>
                        </w:tc>
                        <w:tc>
                          <w:tcPr>
                            <w:tcW w:w="201" w:type="dxa"/>
                          </w:tcPr>
                          <w:p w14:paraId="65E7E6EE" w14:textId="77777777" w:rsidR="00522AA0" w:rsidRDefault="00A00356">
                            <w:pPr>
                              <w:pStyle w:val="TableParagraph"/>
                              <w:spacing w:line="250" w:lineRule="exact"/>
                              <w:ind w:left="58"/>
                              <w:rPr>
                                <w:sz w:val="24"/>
                              </w:rPr>
                            </w:pPr>
                            <w:r>
                              <w:rPr>
                                <w:w w:val="99"/>
                                <w:sz w:val="24"/>
                              </w:rPr>
                              <w:t>[</w:t>
                            </w:r>
                          </w:p>
                        </w:tc>
                        <w:tc>
                          <w:tcPr>
                            <w:tcW w:w="191" w:type="dxa"/>
                          </w:tcPr>
                          <w:p w14:paraId="0C93373E" w14:textId="77777777" w:rsidR="00522AA0" w:rsidRDefault="00A00356">
                            <w:pPr>
                              <w:pStyle w:val="TableParagraph"/>
                              <w:spacing w:line="250" w:lineRule="exact"/>
                              <w:ind w:left="3"/>
                              <w:jc w:val="center"/>
                              <w:rPr>
                                <w:sz w:val="24"/>
                              </w:rPr>
                            </w:pPr>
                            <w:r>
                              <w:rPr>
                                <w:w w:val="99"/>
                                <w:sz w:val="24"/>
                              </w:rPr>
                              <w:t>]</w:t>
                            </w:r>
                          </w:p>
                        </w:tc>
                      </w:tr>
                    </w:tbl>
                    <w:p w14:paraId="4FDDB06D" w14:textId="77777777" w:rsidR="00522AA0" w:rsidRDefault="00522AA0">
                      <w:pPr>
                        <w:pStyle w:val="BodyText"/>
                      </w:pPr>
                    </w:p>
                  </w:txbxContent>
                </v:textbox>
                <w10:wrap anchorx="page"/>
              </v:shape>
            </w:pict>
          </mc:Fallback>
        </mc:AlternateContent>
      </w:r>
      <w:r w:rsidR="00780B65">
        <w:t xml:space="preserve"> </w: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 xml:space="preserve">No </w:t>
      </w:r>
      <w:r w:rsidR="00D11EBE">
        <w:t>X</w:t>
      </w:r>
    </w:p>
    <w:p w14:paraId="0279DC2F" w14:textId="49FCC8A8" w:rsidR="00522AA0" w:rsidRDefault="00A00356" w:rsidP="00780B65">
      <w:pPr>
        <w:pStyle w:val="BodyText"/>
        <w:ind w:left="162"/>
      </w:pPr>
      <w:r>
        <w:rPr>
          <w:spacing w:val="-16"/>
        </w:rPr>
        <w:t xml:space="preserve"> </w:t>
      </w:r>
      <w:r>
        <w:t>Have any of the following – mother,</w:t>
      </w:r>
      <w:r>
        <w:rPr>
          <w:spacing w:val="-1"/>
        </w:rPr>
        <w:t xml:space="preserve"> </w:t>
      </w:r>
      <w:r>
        <w:t>father,</w:t>
      </w:r>
    </w:p>
    <w:p w14:paraId="1800B604" w14:textId="77777777" w:rsidR="00522AA0" w:rsidRDefault="00522AA0">
      <w:pPr>
        <w:pStyle w:val="BodyText"/>
        <w:rPr>
          <w:sz w:val="26"/>
        </w:rPr>
      </w:pPr>
    </w:p>
    <w:p w14:paraId="6E53811C" w14:textId="77777777" w:rsidR="00522AA0" w:rsidRDefault="00522AA0">
      <w:pPr>
        <w:pStyle w:val="BodyText"/>
        <w:rPr>
          <w:sz w:val="26"/>
        </w:rPr>
      </w:pPr>
    </w:p>
    <w:p w14:paraId="148CEEDC" w14:textId="77777777" w:rsidR="00522AA0" w:rsidRDefault="00522AA0">
      <w:pPr>
        <w:pStyle w:val="BodyText"/>
        <w:rPr>
          <w:sz w:val="26"/>
        </w:rPr>
      </w:pPr>
    </w:p>
    <w:p w14:paraId="7DB41FBF" w14:textId="77777777" w:rsidR="00522AA0" w:rsidRDefault="00522AA0">
      <w:pPr>
        <w:pStyle w:val="BodyText"/>
        <w:rPr>
          <w:sz w:val="26"/>
        </w:rPr>
      </w:pPr>
    </w:p>
    <w:p w14:paraId="0232DA93" w14:textId="4BC63F89" w:rsidR="00522AA0" w:rsidRDefault="00522AA0">
      <w:pPr>
        <w:pStyle w:val="BodyText"/>
        <w:spacing w:before="183"/>
        <w:ind w:left="1182"/>
      </w:pPr>
    </w:p>
    <w:p w14:paraId="73F7FA5D" w14:textId="77777777" w:rsidR="00522AA0" w:rsidRDefault="00522AA0">
      <w:pPr>
        <w:pStyle w:val="BodyText"/>
      </w:pPr>
    </w:p>
    <w:p w14:paraId="0B4CAE23" w14:textId="77777777" w:rsidR="00522AA0" w:rsidRDefault="00A00356">
      <w:pPr>
        <w:pStyle w:val="BodyText"/>
        <w:ind w:left="162"/>
      </w:pPr>
      <w:r>
        <w:t>………………………………………………………………………………………</w:t>
      </w:r>
    </w:p>
    <w:p w14:paraId="17C131EF" w14:textId="77777777" w:rsidR="00522AA0" w:rsidRDefault="00522AA0">
      <w:pPr>
        <w:pStyle w:val="BodyText"/>
        <w:spacing w:before="2"/>
      </w:pPr>
    </w:p>
    <w:p w14:paraId="69A560A8" w14:textId="77777777" w:rsidR="00522AA0" w:rsidRPr="006162B1" w:rsidRDefault="00A00356">
      <w:pPr>
        <w:pStyle w:val="Heading2"/>
        <w:rPr>
          <w:color w:val="000000" w:themeColor="text1"/>
        </w:rPr>
      </w:pPr>
      <w:bookmarkStart w:id="0" w:name="Practice_Use_Only"/>
      <w:bookmarkEnd w:id="0"/>
      <w:r w:rsidRPr="006162B1">
        <w:rPr>
          <w:color w:val="000000" w:themeColor="text1"/>
        </w:rPr>
        <w:t>Practice Use Only</w:t>
      </w:r>
    </w:p>
    <w:p w14:paraId="087A0E23" w14:textId="662C37DD" w:rsidR="00522AA0" w:rsidRDefault="00A00356">
      <w:pPr>
        <w:pStyle w:val="BodyText"/>
        <w:tabs>
          <w:tab w:val="left" w:pos="4482"/>
        </w:tabs>
        <w:spacing w:before="228"/>
        <w:ind w:left="882"/>
      </w:pPr>
      <w:r>
        <w:t>Health</w:t>
      </w:r>
      <w:r>
        <w:rPr>
          <w:spacing w:val="-1"/>
        </w:rPr>
        <w:t xml:space="preserve"> </w:t>
      </w:r>
      <w:r>
        <w:t>Education Smoking</w:t>
      </w:r>
      <w:r>
        <w:tab/>
        <w:t>…</w:t>
      </w:r>
      <w:r w:rsidR="00C6214C">
        <w:t>…</w:t>
      </w:r>
      <w:proofErr w:type="gramStart"/>
      <w:r w:rsidR="00C6214C">
        <w:t>…..</w:t>
      </w:r>
      <w:proofErr w:type="gramEnd"/>
      <w:r w:rsidR="009C703C">
        <w:t>NO</w:t>
      </w:r>
      <w:r>
        <w:t>……….</w:t>
      </w:r>
    </w:p>
    <w:p w14:paraId="4D7D06EB" w14:textId="77777777" w:rsidR="00522AA0" w:rsidRDefault="00522AA0">
      <w:pPr>
        <w:pStyle w:val="BodyText"/>
      </w:pPr>
    </w:p>
    <w:p w14:paraId="507F33AC" w14:textId="19652FCC" w:rsidR="00522AA0" w:rsidRDefault="00A00356">
      <w:pPr>
        <w:pStyle w:val="BodyText"/>
        <w:tabs>
          <w:tab w:val="left" w:pos="4482"/>
        </w:tabs>
        <w:ind w:left="882"/>
      </w:pPr>
      <w:r>
        <w:t>BP</w:t>
      </w:r>
      <w:r>
        <w:tab/>
        <w:t>…</w:t>
      </w:r>
      <w:proofErr w:type="gramStart"/>
      <w:r w:rsidR="00960EB0">
        <w:t>140</w:t>
      </w:r>
      <w:r>
        <w:t>..</w:t>
      </w:r>
      <w:proofErr w:type="gramEnd"/>
      <w:r>
        <w:t xml:space="preserve">  </w:t>
      </w:r>
      <w:proofErr w:type="gramStart"/>
      <w:r>
        <w:t xml:space="preserve">/  </w:t>
      </w:r>
      <w:r w:rsidR="00960EB0">
        <w:t>90</w:t>
      </w:r>
      <w:proofErr w:type="gramEnd"/>
      <w:r>
        <w:t>…..</w:t>
      </w:r>
    </w:p>
    <w:p w14:paraId="3AEE2035" w14:textId="77777777" w:rsidR="00522AA0" w:rsidRDefault="00522AA0">
      <w:pPr>
        <w:pStyle w:val="BodyText"/>
      </w:pPr>
    </w:p>
    <w:p w14:paraId="5C56591C" w14:textId="74BE49CE" w:rsidR="00522AA0" w:rsidRDefault="00A00356">
      <w:pPr>
        <w:pStyle w:val="BodyText"/>
        <w:tabs>
          <w:tab w:val="left" w:pos="4482"/>
        </w:tabs>
        <w:ind w:left="882"/>
      </w:pPr>
      <w:r>
        <w:t>Height</w:t>
      </w:r>
      <w:r>
        <w:tab/>
        <w:t>……</w:t>
      </w:r>
      <w:r w:rsidR="00960EB0">
        <w:t>5 FT 8 INCHES</w:t>
      </w:r>
      <w:r>
        <w:t>…….</w:t>
      </w:r>
    </w:p>
    <w:p w14:paraId="77A5686D" w14:textId="77777777" w:rsidR="00522AA0" w:rsidRDefault="00522AA0">
      <w:pPr>
        <w:pStyle w:val="BodyText"/>
      </w:pPr>
    </w:p>
    <w:p w14:paraId="74C4E27A" w14:textId="3D1D6D8F" w:rsidR="00C70A95" w:rsidRDefault="00A00356" w:rsidP="00783C95">
      <w:pPr>
        <w:pStyle w:val="BodyText"/>
        <w:tabs>
          <w:tab w:val="left" w:pos="4482"/>
        </w:tabs>
        <w:ind w:left="882"/>
        <w:sectPr w:rsidR="00C70A95" w:rsidSect="007F5455">
          <w:type w:val="continuous"/>
          <w:pgSz w:w="11907" w:h="16840" w:code="9"/>
          <w:pgMar w:top="720" w:right="720" w:bottom="720" w:left="720" w:header="720" w:footer="720" w:gutter="0"/>
          <w:pgNumType w:start="0"/>
          <w:cols w:space="720"/>
          <w:titlePg/>
          <w:docGrid w:linePitch="299"/>
        </w:sectPr>
      </w:pPr>
      <w:r>
        <w:t>Weight</w:t>
      </w:r>
      <w:r>
        <w:tab/>
        <w:t>…</w:t>
      </w:r>
      <w:r w:rsidR="00960EB0">
        <w:t>102kg</w:t>
      </w:r>
    </w:p>
    <w:p w14:paraId="40315C9B" w14:textId="77777777" w:rsidR="00522AA0" w:rsidRPr="007E0492" w:rsidRDefault="00A00356" w:rsidP="002839B9">
      <w:pPr>
        <w:pStyle w:val="Heading1"/>
        <w:spacing w:before="58"/>
        <w:rPr>
          <w:color w:val="000000" w:themeColor="text1"/>
        </w:rPr>
      </w:pPr>
      <w:r w:rsidRPr="007E0492">
        <w:rPr>
          <w:color w:val="000000" w:themeColor="text1"/>
        </w:rPr>
        <w:lastRenderedPageBreak/>
        <w:t>EXERCISE</w:t>
      </w:r>
    </w:p>
    <w:p w14:paraId="40BA6A92" w14:textId="77777777" w:rsidR="00522AA0" w:rsidRDefault="00A00356">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4A9728B9" w14:textId="77777777" w:rsidR="00522AA0" w:rsidRDefault="00522AA0">
      <w:pPr>
        <w:pStyle w:val="BodyText"/>
        <w:spacing w:before="10"/>
        <w:rPr>
          <w:sz w:val="23"/>
        </w:rPr>
      </w:pPr>
    </w:p>
    <w:p w14:paraId="24021833" w14:textId="77777777" w:rsidR="00522AA0" w:rsidRDefault="00A00356">
      <w:pPr>
        <w:pStyle w:val="BodyText"/>
        <w:spacing w:before="1"/>
        <w:ind w:left="162"/>
      </w:pPr>
      <w:r>
        <w:t>Do you take this type of exercise –</w:t>
      </w:r>
    </w:p>
    <w:p w14:paraId="7F6731F1" w14:textId="77777777" w:rsidR="00522AA0" w:rsidRDefault="00522AA0">
      <w:pPr>
        <w:pStyle w:val="BodyText"/>
        <w:spacing w:before="11"/>
        <w:rPr>
          <w:sz w:val="23"/>
        </w:rPr>
      </w:pPr>
    </w:p>
    <w:p w14:paraId="34F3ED74" w14:textId="77777777" w:rsidR="00522AA0" w:rsidRDefault="00A00356">
      <w:pPr>
        <w:pStyle w:val="BodyText"/>
        <w:tabs>
          <w:tab w:val="left" w:pos="5922"/>
        </w:tabs>
        <w:ind w:left="882"/>
      </w:pPr>
      <w:r>
        <w:t>daily</w:t>
      </w:r>
      <w:r>
        <w:tab/>
      </w:r>
      <w:proofErr w:type="gramStart"/>
      <w:r>
        <w:t>[</w:t>
      </w:r>
      <w:r>
        <w:rPr>
          <w:spacing w:val="59"/>
        </w:rPr>
        <w:t xml:space="preserve"> </w:t>
      </w:r>
      <w:r>
        <w:t>]</w:t>
      </w:r>
      <w:proofErr w:type="gramEnd"/>
    </w:p>
    <w:p w14:paraId="0CE93B35" w14:textId="77777777" w:rsidR="00522AA0" w:rsidRDefault="00A00356">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6A911F57" w14:textId="0C909EA7" w:rsidR="00522AA0" w:rsidRDefault="00A00356">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5C6C4A8F" w14:textId="77777777" w:rsidR="00522AA0" w:rsidRDefault="00A00356">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417536C0" w14:textId="0EEBF131" w:rsidR="00522AA0" w:rsidRDefault="00A00356">
      <w:pPr>
        <w:pStyle w:val="BodyText"/>
        <w:tabs>
          <w:tab w:val="left" w:pos="5922"/>
        </w:tabs>
        <w:ind w:left="882"/>
      </w:pPr>
      <w:r>
        <w:t>seldom</w:t>
      </w:r>
      <w:r>
        <w:tab/>
        <w:t>[</w:t>
      </w:r>
      <w:r>
        <w:rPr>
          <w:spacing w:val="59"/>
        </w:rPr>
        <w:t xml:space="preserve"> </w:t>
      </w:r>
      <w:r w:rsidR="00780B65">
        <w:rPr>
          <w:spacing w:val="59"/>
        </w:rPr>
        <w:t>X</w:t>
      </w:r>
      <w:r>
        <w:t>]</w:t>
      </w:r>
    </w:p>
    <w:p w14:paraId="48C245AE" w14:textId="77777777" w:rsidR="00522AA0" w:rsidRDefault="00522AA0">
      <w:pPr>
        <w:pStyle w:val="BodyText"/>
      </w:pPr>
    </w:p>
    <w:p w14:paraId="5FF80D8F" w14:textId="77777777" w:rsidR="00522AA0" w:rsidRDefault="00A00356">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4A2D0FA0" w14:textId="77777777" w:rsidR="00522AA0" w:rsidRDefault="00522AA0">
      <w:pPr>
        <w:pStyle w:val="BodyText"/>
        <w:rPr>
          <w:sz w:val="26"/>
        </w:rPr>
      </w:pPr>
    </w:p>
    <w:p w14:paraId="3DBD3D73" w14:textId="77777777" w:rsidR="00522AA0" w:rsidRDefault="00522AA0">
      <w:pPr>
        <w:pStyle w:val="BodyText"/>
        <w:rPr>
          <w:sz w:val="26"/>
        </w:rPr>
      </w:pPr>
    </w:p>
    <w:p w14:paraId="1FEB33D4" w14:textId="77777777" w:rsidR="00522AA0" w:rsidRPr="007E0492" w:rsidRDefault="00A00356">
      <w:pPr>
        <w:pStyle w:val="Heading1"/>
        <w:spacing w:before="233"/>
        <w:rPr>
          <w:color w:val="000000" w:themeColor="text1"/>
        </w:rPr>
      </w:pPr>
      <w:r w:rsidRPr="007E0492">
        <w:rPr>
          <w:color w:val="000000" w:themeColor="text1"/>
        </w:rPr>
        <w:t>DIET</w:t>
      </w:r>
    </w:p>
    <w:p w14:paraId="1D3017B2" w14:textId="77777777" w:rsidR="00522AA0" w:rsidRDefault="00A00356">
      <w:pPr>
        <w:pStyle w:val="BodyText"/>
        <w:spacing w:line="275" w:lineRule="exact"/>
        <w:ind w:left="162"/>
      </w:pPr>
      <w:r>
        <w:t>Please tick the one category which is closest to your usual eating pattern.</w:t>
      </w:r>
    </w:p>
    <w:p w14:paraId="5909CCAC" w14:textId="77777777" w:rsidR="00522AA0" w:rsidRDefault="00522AA0">
      <w:pPr>
        <w:pStyle w:val="BodyText"/>
        <w:spacing w:before="11"/>
        <w:rPr>
          <w:sz w:val="23"/>
        </w:rPr>
      </w:pPr>
    </w:p>
    <w:p w14:paraId="67FDC77C" w14:textId="27E5417C" w:rsidR="00522AA0" w:rsidRDefault="00A00356">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0DDADA8F" w14:textId="77777777" w:rsidR="00522AA0" w:rsidRDefault="00A00356">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30941E58" w14:textId="60594EBD" w:rsidR="00A00356" w:rsidRDefault="00A00356">
      <w:pPr>
        <w:pStyle w:val="BodyText"/>
        <w:tabs>
          <w:tab w:val="left" w:pos="5919"/>
        </w:tabs>
        <w:ind w:left="882" w:right="4481"/>
        <w:jc w:val="both"/>
      </w:pPr>
      <w:r>
        <w:t xml:space="preserve">I eat a mixture including daily fruit and vegetables    </w:t>
      </w:r>
    </w:p>
    <w:p w14:paraId="2EEA8695" w14:textId="57D7D4F3" w:rsidR="00A00356" w:rsidRDefault="00A00356">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4C7DA53A" w14:textId="6659ECD1" w:rsidR="00A00356" w:rsidRDefault="00A00356">
      <w:pPr>
        <w:pStyle w:val="BodyText"/>
        <w:tabs>
          <w:tab w:val="left" w:pos="5919"/>
        </w:tabs>
        <w:ind w:left="882" w:right="4481"/>
        <w:jc w:val="both"/>
      </w:pPr>
      <w:r>
        <w:t xml:space="preserve">I eat frozen meals </w:t>
      </w:r>
      <w:r>
        <w:rPr>
          <w:sz w:val="22"/>
        </w:rPr>
        <w:t xml:space="preserve">(e.g. TV dinners) </w:t>
      </w:r>
      <w:r>
        <w:t xml:space="preserve">3 or 4 times/week [ </w:t>
      </w:r>
      <w:proofErr w:type="gramStart"/>
      <w:r w:rsidR="00780B65">
        <w:t>X</w:t>
      </w:r>
      <w:r>
        <w:t xml:space="preserve"> ]</w:t>
      </w:r>
      <w:proofErr w:type="gramEnd"/>
      <w:r>
        <w:t xml:space="preserve"> </w:t>
      </w:r>
    </w:p>
    <w:p w14:paraId="1FFF52C1" w14:textId="0E1165DE" w:rsidR="00522AA0" w:rsidRDefault="00A00356">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21166F70" w14:textId="17314944" w:rsidR="00522AA0" w:rsidRDefault="00A00356">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58D47C96" w14:textId="3EE806CE" w:rsidR="00404144" w:rsidRDefault="00404144">
      <w:pPr>
        <w:pStyle w:val="BodyText"/>
        <w:tabs>
          <w:tab w:val="left" w:pos="5921"/>
        </w:tabs>
        <w:ind w:left="882"/>
        <w:jc w:val="both"/>
      </w:pPr>
    </w:p>
    <w:p w14:paraId="74BDCD70" w14:textId="77777777" w:rsidR="00522AA0" w:rsidRDefault="00522AA0">
      <w:pPr>
        <w:pStyle w:val="BodyText"/>
      </w:pPr>
    </w:p>
    <w:p w14:paraId="307F32E8" w14:textId="77777777" w:rsidR="00522AA0" w:rsidRDefault="00A00356">
      <w:pPr>
        <w:pStyle w:val="BodyText"/>
        <w:ind w:left="162"/>
      </w:pPr>
      <w:r>
        <w:t>Please specify ………………………………………………………………………</w:t>
      </w:r>
    </w:p>
    <w:p w14:paraId="1AD0B371" w14:textId="77777777" w:rsidR="00522AA0" w:rsidRDefault="00522AA0">
      <w:pPr>
        <w:pStyle w:val="BodyText"/>
        <w:rPr>
          <w:sz w:val="26"/>
        </w:rPr>
      </w:pPr>
    </w:p>
    <w:p w14:paraId="5380C2A0" w14:textId="77777777" w:rsidR="00522AA0" w:rsidRDefault="00522AA0">
      <w:pPr>
        <w:pStyle w:val="BodyText"/>
        <w:rPr>
          <w:sz w:val="26"/>
        </w:rPr>
      </w:pPr>
    </w:p>
    <w:p w14:paraId="0DB76665" w14:textId="77777777" w:rsidR="00522AA0" w:rsidRDefault="00522AA0">
      <w:pPr>
        <w:pStyle w:val="BodyText"/>
        <w:spacing w:before="4"/>
        <w:rPr>
          <w:sz w:val="20"/>
        </w:rPr>
      </w:pPr>
    </w:p>
    <w:p w14:paraId="4FDFE43E" w14:textId="77777777" w:rsidR="00522AA0" w:rsidRPr="007E0492" w:rsidRDefault="00A00356">
      <w:pPr>
        <w:pStyle w:val="Heading1"/>
        <w:spacing w:line="320" w:lineRule="exact"/>
        <w:rPr>
          <w:color w:val="000000" w:themeColor="text1"/>
        </w:rPr>
      </w:pPr>
      <w:r w:rsidRPr="007E0492">
        <w:rPr>
          <w:color w:val="000000" w:themeColor="text1"/>
        </w:rPr>
        <w:lastRenderedPageBreak/>
        <w:t>ALCOHOL</w:t>
      </w:r>
    </w:p>
    <w:p w14:paraId="5B43F72A" w14:textId="77777777" w:rsidR="00522AA0" w:rsidRDefault="00A00356">
      <w:pPr>
        <w:pStyle w:val="BodyText"/>
        <w:ind w:left="162"/>
      </w:pPr>
      <w:r>
        <w:t>Please tick the statement which most closely describes your usual average alcohol intake. (1 unit is 1 glass wine, ½ pint beer or a single measure of spirit.)</w:t>
      </w:r>
    </w:p>
    <w:p w14:paraId="596DDB86" w14:textId="77777777" w:rsidR="00522AA0" w:rsidRDefault="00522AA0">
      <w:pPr>
        <w:pStyle w:val="BodyText"/>
        <w:spacing w:before="9"/>
        <w:rPr>
          <w:sz w:val="23"/>
        </w:rPr>
      </w:pPr>
    </w:p>
    <w:p w14:paraId="668B98A4" w14:textId="49446520" w:rsidR="00522AA0" w:rsidRDefault="00A00356">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 xml:space="preserve"> </w:t>
      </w:r>
      <w:r w:rsidR="00960EB0">
        <w:rPr>
          <w:spacing w:val="59"/>
        </w:rPr>
        <w:t>X</w:t>
      </w:r>
      <w:r>
        <w:t>]</w:t>
      </w:r>
    </w:p>
    <w:p w14:paraId="146BBA2D" w14:textId="77777777" w:rsidR="00522AA0" w:rsidRDefault="00A00356">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03D207B9" w14:textId="77777777" w:rsidR="00522AA0" w:rsidRDefault="00A00356">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2B7F009A" w14:textId="77777777" w:rsidR="00522AA0" w:rsidRDefault="00A00356">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4246D6DB" w14:textId="693F928F" w:rsidR="00522AA0" w:rsidRPr="00986387" w:rsidRDefault="00A00356">
      <w:pPr>
        <w:pStyle w:val="BodyText"/>
        <w:tabs>
          <w:tab w:val="left" w:pos="5920"/>
        </w:tabs>
        <w:ind w:left="882" w:right="4482" w:hanging="1"/>
        <w:rPr>
          <w:rFonts w:ascii="Calibri" w:hAnsi="Calibri" w:cs="Calibri"/>
        </w:rPr>
      </w:pPr>
      <w:r>
        <w:t>I drink between 7 and 9 units</w:t>
      </w:r>
      <w:r>
        <w:rPr>
          <w:spacing w:val="-20"/>
        </w:rPr>
        <w:t xml:space="preserve"> </w:t>
      </w:r>
      <w:r>
        <w:t>a</w:t>
      </w:r>
      <w:r>
        <w:rPr>
          <w:spacing w:val="-2"/>
        </w:rPr>
        <w:t xml:space="preserve"> </w:t>
      </w:r>
      <w:r>
        <w:t>day</w:t>
      </w:r>
      <w:r>
        <w:tab/>
      </w:r>
      <w:proofErr w:type="gramStart"/>
      <w:r>
        <w:t xml:space="preserve">[ </w:t>
      </w:r>
      <w:r w:rsidR="00D63B9E">
        <w:t>]</w:t>
      </w:r>
      <w:proofErr w:type="gramEnd"/>
      <w:r w:rsidR="00D63B9E">
        <w:rPr>
          <w:spacing w:val="-17"/>
        </w:rPr>
        <w:t xml:space="preserve"> </w:t>
      </w:r>
      <w:r w:rsidRPr="00986387">
        <w:rPr>
          <w:rFonts w:ascii="Calibri" w:hAnsi="Calibri" w:cs="Calibri"/>
        </w:rPr>
        <w:t>drink more than 9 units a day</w:t>
      </w:r>
      <w:r w:rsidRPr="00986387">
        <w:rPr>
          <w:rFonts w:ascii="Calibri" w:hAnsi="Calibri" w:cs="Calibri"/>
          <w:spacing w:val="-17"/>
        </w:rPr>
        <w:t xml:space="preserve"> </w:t>
      </w:r>
      <w:r w:rsidRPr="00986387">
        <w:rPr>
          <w:rFonts w:ascii="Calibri" w:hAnsi="Calibri" w:cs="Calibri"/>
        </w:rPr>
        <w:t>on</w:t>
      </w:r>
      <w:r w:rsidRPr="00986387">
        <w:rPr>
          <w:rFonts w:ascii="Calibri" w:hAnsi="Calibri" w:cs="Calibri"/>
          <w:spacing w:val="-2"/>
        </w:rPr>
        <w:t xml:space="preserve"> </w:t>
      </w:r>
      <w:r w:rsidRPr="00986387">
        <w:rPr>
          <w:rFonts w:ascii="Calibri" w:hAnsi="Calibri" w:cs="Calibri"/>
        </w:rPr>
        <w:t>average</w:t>
      </w:r>
      <w:r w:rsidRPr="00986387">
        <w:rPr>
          <w:rFonts w:ascii="Calibri" w:hAnsi="Calibri" w:cs="Calibri"/>
        </w:rPr>
        <w:tab/>
        <w:t>[</w:t>
      </w:r>
      <w:r w:rsidRPr="00986387">
        <w:rPr>
          <w:rFonts w:ascii="Calibri" w:hAnsi="Calibri" w:cs="Calibri"/>
          <w:spacing w:val="59"/>
        </w:rPr>
        <w:t xml:space="preserve"> </w:t>
      </w:r>
      <w:r w:rsidRPr="00986387">
        <w:rPr>
          <w:rFonts w:ascii="Calibri" w:hAnsi="Calibri" w:cs="Calibri"/>
          <w:spacing w:val="-17"/>
        </w:rPr>
        <w:t>]</w:t>
      </w:r>
    </w:p>
    <w:p w14:paraId="32AD7144" w14:textId="77777777" w:rsidR="00522AA0" w:rsidRPr="00986387" w:rsidRDefault="00522AA0">
      <w:pPr>
        <w:pStyle w:val="BodyText"/>
        <w:rPr>
          <w:rFonts w:ascii="Calibri" w:hAnsi="Calibri" w:cs="Calibri"/>
          <w:sz w:val="26"/>
        </w:rPr>
      </w:pPr>
    </w:p>
    <w:p w14:paraId="42DF1226" w14:textId="77777777" w:rsidR="00522AA0" w:rsidRPr="00986387" w:rsidRDefault="00522AA0">
      <w:pPr>
        <w:pStyle w:val="BodyText"/>
        <w:rPr>
          <w:rFonts w:ascii="Calibri" w:hAnsi="Calibri" w:cs="Calibri"/>
          <w:sz w:val="26"/>
        </w:rPr>
      </w:pPr>
    </w:p>
    <w:p w14:paraId="02C80A7C" w14:textId="77777777" w:rsidR="00522AA0" w:rsidRDefault="00522AA0">
      <w:pPr>
        <w:pStyle w:val="BodyText"/>
        <w:rPr>
          <w:sz w:val="26"/>
        </w:rPr>
      </w:pPr>
    </w:p>
    <w:p w14:paraId="4F46DFE2" w14:textId="77777777" w:rsidR="00522AA0" w:rsidRDefault="00A00356">
      <w:pPr>
        <w:pStyle w:val="BodyText"/>
        <w:spacing w:before="207"/>
        <w:ind w:left="162"/>
      </w:pPr>
      <w:r>
        <w:t>……………………………………………………………………………………….</w:t>
      </w:r>
    </w:p>
    <w:p w14:paraId="6D07BAB7" w14:textId="77777777" w:rsidR="00522AA0" w:rsidRDefault="00522AA0">
      <w:pPr>
        <w:pStyle w:val="BodyText"/>
        <w:spacing w:before="2"/>
      </w:pPr>
    </w:p>
    <w:p w14:paraId="5C92F89D" w14:textId="77777777" w:rsidR="00522AA0" w:rsidRPr="006162B1" w:rsidRDefault="00A00356">
      <w:pPr>
        <w:pStyle w:val="Heading2"/>
        <w:rPr>
          <w:color w:val="000000" w:themeColor="text1"/>
        </w:rPr>
      </w:pPr>
      <w:r w:rsidRPr="006162B1">
        <w:rPr>
          <w:color w:val="000000" w:themeColor="text1"/>
        </w:rPr>
        <w:t>Practice Use Only</w:t>
      </w:r>
    </w:p>
    <w:p w14:paraId="0D587BE0" w14:textId="77777777" w:rsidR="00522AA0" w:rsidRDefault="00522AA0">
      <w:pPr>
        <w:pStyle w:val="BodyText"/>
        <w:spacing w:before="8"/>
        <w:rPr>
          <w:b/>
          <w:sz w:val="23"/>
        </w:rPr>
      </w:pPr>
    </w:p>
    <w:p w14:paraId="1694F5E0" w14:textId="70639FD2" w:rsidR="00522AA0" w:rsidRDefault="00A00356">
      <w:pPr>
        <w:pStyle w:val="BodyText"/>
        <w:tabs>
          <w:tab w:val="left" w:pos="5681"/>
        </w:tabs>
        <w:ind w:left="882"/>
        <w:jc w:val="both"/>
      </w:pPr>
      <w:r>
        <w:t>Health</w:t>
      </w:r>
      <w:r>
        <w:rPr>
          <w:spacing w:val="-4"/>
        </w:rPr>
        <w:t xml:space="preserve"> </w:t>
      </w:r>
      <w:r>
        <w:t>Education</w:t>
      </w:r>
      <w:r>
        <w:rPr>
          <w:spacing w:val="-3"/>
        </w:rPr>
        <w:t xml:space="preserve"> </w:t>
      </w:r>
      <w:r>
        <w:t>Alcohol</w:t>
      </w:r>
      <w:r>
        <w:tab/>
      </w:r>
      <w:r w:rsidR="005A05A8">
        <w:t>Not applicable</w:t>
      </w:r>
    </w:p>
    <w:p w14:paraId="6BA9605F" w14:textId="6ADFED49" w:rsidR="00522AA0" w:rsidRDefault="00A00356">
      <w:pPr>
        <w:pStyle w:val="BodyText"/>
        <w:tabs>
          <w:tab w:val="left" w:pos="5679"/>
        </w:tabs>
        <w:ind w:left="882"/>
        <w:jc w:val="both"/>
      </w:pPr>
      <w:r>
        <w:t>Alcohol</w:t>
      </w:r>
      <w:r>
        <w:rPr>
          <w:spacing w:val="-6"/>
        </w:rPr>
        <w:t xml:space="preserve"> </w:t>
      </w:r>
      <w:r>
        <w:t>Brief</w:t>
      </w:r>
      <w:r>
        <w:rPr>
          <w:spacing w:val="-6"/>
        </w:rPr>
        <w:t xml:space="preserve"> </w:t>
      </w:r>
      <w:r>
        <w:t>Intervention</w:t>
      </w:r>
      <w:r>
        <w:tab/>
      </w:r>
      <w:r w:rsidR="005A05A8">
        <w:t>Not applicable</w:t>
      </w:r>
    </w:p>
    <w:p w14:paraId="1FA3C984" w14:textId="69769F13" w:rsidR="004A6EF3" w:rsidRDefault="004A6EF3">
      <w:pPr>
        <w:pStyle w:val="BodyText"/>
        <w:tabs>
          <w:tab w:val="left" w:pos="5679"/>
        </w:tabs>
        <w:ind w:left="882"/>
        <w:jc w:val="both"/>
      </w:pPr>
    </w:p>
    <w:p w14:paraId="06C178BE" w14:textId="4741C686" w:rsidR="004A6EF3" w:rsidRDefault="004A6EF3">
      <w:pPr>
        <w:pStyle w:val="BodyText"/>
        <w:tabs>
          <w:tab w:val="left" w:pos="5679"/>
        </w:tabs>
        <w:ind w:left="882"/>
        <w:jc w:val="both"/>
      </w:pPr>
    </w:p>
    <w:p w14:paraId="4169D0AE" w14:textId="1377806D" w:rsidR="004A6EF3" w:rsidRDefault="004A6EF3">
      <w:pPr>
        <w:pStyle w:val="BodyText"/>
        <w:tabs>
          <w:tab w:val="left" w:pos="5679"/>
        </w:tabs>
        <w:ind w:left="882"/>
        <w:jc w:val="both"/>
      </w:pPr>
    </w:p>
    <w:p w14:paraId="71CA009C" w14:textId="03BC5583" w:rsidR="004A6EF3" w:rsidRDefault="004A6EF3" w:rsidP="006162B1">
      <w:pPr>
        <w:pStyle w:val="BodyText"/>
        <w:tabs>
          <w:tab w:val="left" w:pos="5679"/>
        </w:tabs>
        <w:jc w:val="both"/>
      </w:pPr>
    </w:p>
    <w:p w14:paraId="5ACCA50D" w14:textId="14F76428" w:rsidR="004A6EF3" w:rsidRDefault="004A6EF3">
      <w:pPr>
        <w:pStyle w:val="BodyText"/>
        <w:tabs>
          <w:tab w:val="left" w:pos="5679"/>
        </w:tabs>
        <w:ind w:left="882"/>
        <w:jc w:val="both"/>
      </w:pPr>
      <w:r>
        <w:t xml:space="preserve">                          </w:t>
      </w:r>
    </w:p>
    <w:sectPr w:rsidR="004A6EF3" w:rsidSect="007F5455">
      <w:pgSz w:w="11910" w:h="16840"/>
      <w:pgMar w:top="1120" w:right="7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AA3925"/>
    <w:multiLevelType w:val="multilevel"/>
    <w:tmpl w:val="F154E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F12339"/>
    <w:multiLevelType w:val="hybridMultilevel"/>
    <w:tmpl w:val="A9DE402C"/>
    <w:lvl w:ilvl="0" w:tplc="2F74BAB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0" w:nlCheck="1" w:checkStyle="0"/>
  <w:activeWritingStyle w:appName="MSWord" w:lang="en-GB" w:vendorID="64" w:dllVersion="0" w:nlCheck="1" w:checkStyle="0"/>
  <w:proofState w:spelling="clean" w:grammar="clean"/>
  <w:defaultTabStop w:val="720"/>
  <w:drawingGridHorizontalSpacing w:val="110"/>
  <w:displayHorizontalDrawingGridEvery w:val="2"/>
  <w:characterSpacingControl w:val="doNotCompress"/>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AA0"/>
    <w:rsid w:val="00005741"/>
    <w:rsid w:val="00010182"/>
    <w:rsid w:val="00012774"/>
    <w:rsid w:val="00017064"/>
    <w:rsid w:val="000177F8"/>
    <w:rsid w:val="00021068"/>
    <w:rsid w:val="00024491"/>
    <w:rsid w:val="000269CD"/>
    <w:rsid w:val="00026FFA"/>
    <w:rsid w:val="000321F9"/>
    <w:rsid w:val="00036386"/>
    <w:rsid w:val="000369F7"/>
    <w:rsid w:val="0003733E"/>
    <w:rsid w:val="000467D6"/>
    <w:rsid w:val="0006101B"/>
    <w:rsid w:val="000618FB"/>
    <w:rsid w:val="000637AE"/>
    <w:rsid w:val="0006574C"/>
    <w:rsid w:val="000741BE"/>
    <w:rsid w:val="00074CCB"/>
    <w:rsid w:val="00091228"/>
    <w:rsid w:val="0009633D"/>
    <w:rsid w:val="000A2EFB"/>
    <w:rsid w:val="000B2023"/>
    <w:rsid w:val="000B7030"/>
    <w:rsid w:val="000B720C"/>
    <w:rsid w:val="000C63E4"/>
    <w:rsid w:val="000C759B"/>
    <w:rsid w:val="000D1535"/>
    <w:rsid w:val="000E0948"/>
    <w:rsid w:val="000E225E"/>
    <w:rsid w:val="000E432B"/>
    <w:rsid w:val="000E5B03"/>
    <w:rsid w:val="000E6265"/>
    <w:rsid w:val="000F099B"/>
    <w:rsid w:val="000F343A"/>
    <w:rsid w:val="000F5FF9"/>
    <w:rsid w:val="00103661"/>
    <w:rsid w:val="0010397A"/>
    <w:rsid w:val="00104206"/>
    <w:rsid w:val="001170EB"/>
    <w:rsid w:val="00117C91"/>
    <w:rsid w:val="0012341C"/>
    <w:rsid w:val="00134ABA"/>
    <w:rsid w:val="00135FDC"/>
    <w:rsid w:val="0013706F"/>
    <w:rsid w:val="00137D1D"/>
    <w:rsid w:val="00142DAB"/>
    <w:rsid w:val="00143BB8"/>
    <w:rsid w:val="00145D1B"/>
    <w:rsid w:val="00155B97"/>
    <w:rsid w:val="0016214F"/>
    <w:rsid w:val="001625B1"/>
    <w:rsid w:val="00164008"/>
    <w:rsid w:val="00171529"/>
    <w:rsid w:val="001715F2"/>
    <w:rsid w:val="00171CC7"/>
    <w:rsid w:val="001772E5"/>
    <w:rsid w:val="001A1D8B"/>
    <w:rsid w:val="001A2212"/>
    <w:rsid w:val="001A7BBC"/>
    <w:rsid w:val="001B1701"/>
    <w:rsid w:val="001B4DB7"/>
    <w:rsid w:val="001B7EC4"/>
    <w:rsid w:val="001C36BD"/>
    <w:rsid w:val="001C5C9D"/>
    <w:rsid w:val="001E0E90"/>
    <w:rsid w:val="001F30CE"/>
    <w:rsid w:val="002051F3"/>
    <w:rsid w:val="00217E10"/>
    <w:rsid w:val="00220345"/>
    <w:rsid w:val="00221AF6"/>
    <w:rsid w:val="00224607"/>
    <w:rsid w:val="00224C3A"/>
    <w:rsid w:val="0022543B"/>
    <w:rsid w:val="00231645"/>
    <w:rsid w:val="0023588B"/>
    <w:rsid w:val="00237347"/>
    <w:rsid w:val="002459DB"/>
    <w:rsid w:val="00262AA2"/>
    <w:rsid w:val="00267B22"/>
    <w:rsid w:val="002745E6"/>
    <w:rsid w:val="002839B9"/>
    <w:rsid w:val="002A1E1E"/>
    <w:rsid w:val="002A4401"/>
    <w:rsid w:val="002B1245"/>
    <w:rsid w:val="002B2B3E"/>
    <w:rsid w:val="002B3223"/>
    <w:rsid w:val="002B4B0C"/>
    <w:rsid w:val="002B522E"/>
    <w:rsid w:val="002B5CC1"/>
    <w:rsid w:val="002C2F69"/>
    <w:rsid w:val="002C4352"/>
    <w:rsid w:val="002C5512"/>
    <w:rsid w:val="002C5BF0"/>
    <w:rsid w:val="002D3585"/>
    <w:rsid w:val="002E012C"/>
    <w:rsid w:val="002E37B5"/>
    <w:rsid w:val="002E4438"/>
    <w:rsid w:val="002E56D0"/>
    <w:rsid w:val="002F6E67"/>
    <w:rsid w:val="003019A5"/>
    <w:rsid w:val="00306E27"/>
    <w:rsid w:val="00310BD1"/>
    <w:rsid w:val="00312A85"/>
    <w:rsid w:val="00313A5C"/>
    <w:rsid w:val="0032104D"/>
    <w:rsid w:val="00322076"/>
    <w:rsid w:val="0032458D"/>
    <w:rsid w:val="0032585E"/>
    <w:rsid w:val="003315C7"/>
    <w:rsid w:val="00332260"/>
    <w:rsid w:val="0033231B"/>
    <w:rsid w:val="0033495B"/>
    <w:rsid w:val="00343788"/>
    <w:rsid w:val="0034648E"/>
    <w:rsid w:val="00350048"/>
    <w:rsid w:val="0035034B"/>
    <w:rsid w:val="00353253"/>
    <w:rsid w:val="003629E5"/>
    <w:rsid w:val="00363F9A"/>
    <w:rsid w:val="00374D7B"/>
    <w:rsid w:val="003810E0"/>
    <w:rsid w:val="0038629B"/>
    <w:rsid w:val="00387042"/>
    <w:rsid w:val="00392F35"/>
    <w:rsid w:val="00394989"/>
    <w:rsid w:val="003A1805"/>
    <w:rsid w:val="003A2C6D"/>
    <w:rsid w:val="003B03CE"/>
    <w:rsid w:val="003B212A"/>
    <w:rsid w:val="003B74CB"/>
    <w:rsid w:val="003C3140"/>
    <w:rsid w:val="003C38C4"/>
    <w:rsid w:val="003D0398"/>
    <w:rsid w:val="003D593C"/>
    <w:rsid w:val="003D5973"/>
    <w:rsid w:val="003D71A2"/>
    <w:rsid w:val="003E2F75"/>
    <w:rsid w:val="003E7875"/>
    <w:rsid w:val="003F2D51"/>
    <w:rsid w:val="003F2E38"/>
    <w:rsid w:val="003F7FD5"/>
    <w:rsid w:val="00404144"/>
    <w:rsid w:val="004043A1"/>
    <w:rsid w:val="00405783"/>
    <w:rsid w:val="0041313B"/>
    <w:rsid w:val="00413661"/>
    <w:rsid w:val="00423873"/>
    <w:rsid w:val="004255E9"/>
    <w:rsid w:val="004358B8"/>
    <w:rsid w:val="00435E93"/>
    <w:rsid w:val="00441101"/>
    <w:rsid w:val="004524E8"/>
    <w:rsid w:val="00455B7A"/>
    <w:rsid w:val="0046085A"/>
    <w:rsid w:val="0046277A"/>
    <w:rsid w:val="0047458B"/>
    <w:rsid w:val="00475E57"/>
    <w:rsid w:val="004817C1"/>
    <w:rsid w:val="0048752F"/>
    <w:rsid w:val="004A354E"/>
    <w:rsid w:val="004A4759"/>
    <w:rsid w:val="004A611A"/>
    <w:rsid w:val="004A6EF3"/>
    <w:rsid w:val="004B0C49"/>
    <w:rsid w:val="004B6789"/>
    <w:rsid w:val="004B6F89"/>
    <w:rsid w:val="004C47E3"/>
    <w:rsid w:val="004C5E30"/>
    <w:rsid w:val="004C6193"/>
    <w:rsid w:val="004C6BF0"/>
    <w:rsid w:val="004D3E81"/>
    <w:rsid w:val="004F5EC1"/>
    <w:rsid w:val="004F72BE"/>
    <w:rsid w:val="00500F51"/>
    <w:rsid w:val="00506F40"/>
    <w:rsid w:val="0051366C"/>
    <w:rsid w:val="00522AA0"/>
    <w:rsid w:val="00524263"/>
    <w:rsid w:val="00535C83"/>
    <w:rsid w:val="00535E95"/>
    <w:rsid w:val="00543BA2"/>
    <w:rsid w:val="0054618E"/>
    <w:rsid w:val="00552809"/>
    <w:rsid w:val="00552E4B"/>
    <w:rsid w:val="0056626E"/>
    <w:rsid w:val="00566E75"/>
    <w:rsid w:val="0057127C"/>
    <w:rsid w:val="00586F54"/>
    <w:rsid w:val="00591EF4"/>
    <w:rsid w:val="005A05A8"/>
    <w:rsid w:val="005A1897"/>
    <w:rsid w:val="005B22F0"/>
    <w:rsid w:val="005B43C0"/>
    <w:rsid w:val="005C4007"/>
    <w:rsid w:val="005C75A6"/>
    <w:rsid w:val="005E252F"/>
    <w:rsid w:val="005E4B25"/>
    <w:rsid w:val="005E51F7"/>
    <w:rsid w:val="005E56F9"/>
    <w:rsid w:val="00603A26"/>
    <w:rsid w:val="006069A1"/>
    <w:rsid w:val="006162B1"/>
    <w:rsid w:val="00616719"/>
    <w:rsid w:val="00621EF7"/>
    <w:rsid w:val="006234D8"/>
    <w:rsid w:val="0062417F"/>
    <w:rsid w:val="00634152"/>
    <w:rsid w:val="00637412"/>
    <w:rsid w:val="0064206D"/>
    <w:rsid w:val="006423E2"/>
    <w:rsid w:val="00644199"/>
    <w:rsid w:val="00646252"/>
    <w:rsid w:val="006466C4"/>
    <w:rsid w:val="00647479"/>
    <w:rsid w:val="006508A2"/>
    <w:rsid w:val="00662DD7"/>
    <w:rsid w:val="0066766D"/>
    <w:rsid w:val="0067122F"/>
    <w:rsid w:val="00672836"/>
    <w:rsid w:val="0068485D"/>
    <w:rsid w:val="00687151"/>
    <w:rsid w:val="00694881"/>
    <w:rsid w:val="006A2105"/>
    <w:rsid w:val="006A2406"/>
    <w:rsid w:val="006A300D"/>
    <w:rsid w:val="006B11BC"/>
    <w:rsid w:val="006B59C2"/>
    <w:rsid w:val="006D04A1"/>
    <w:rsid w:val="006E212B"/>
    <w:rsid w:val="006E2981"/>
    <w:rsid w:val="006F20C5"/>
    <w:rsid w:val="006F2332"/>
    <w:rsid w:val="006F4905"/>
    <w:rsid w:val="007055F9"/>
    <w:rsid w:val="00705B85"/>
    <w:rsid w:val="007132C6"/>
    <w:rsid w:val="007174D8"/>
    <w:rsid w:val="00722D94"/>
    <w:rsid w:val="007247CF"/>
    <w:rsid w:val="00724C0A"/>
    <w:rsid w:val="00727208"/>
    <w:rsid w:val="007310FE"/>
    <w:rsid w:val="0073560F"/>
    <w:rsid w:val="0073649F"/>
    <w:rsid w:val="00740AF9"/>
    <w:rsid w:val="00740FF3"/>
    <w:rsid w:val="00742A68"/>
    <w:rsid w:val="00750656"/>
    <w:rsid w:val="00753E35"/>
    <w:rsid w:val="007569B0"/>
    <w:rsid w:val="0076077E"/>
    <w:rsid w:val="00763928"/>
    <w:rsid w:val="0076559D"/>
    <w:rsid w:val="00767DAE"/>
    <w:rsid w:val="0077107C"/>
    <w:rsid w:val="00773678"/>
    <w:rsid w:val="007763AD"/>
    <w:rsid w:val="00776A40"/>
    <w:rsid w:val="00780B65"/>
    <w:rsid w:val="007834D8"/>
    <w:rsid w:val="00783C95"/>
    <w:rsid w:val="007900D5"/>
    <w:rsid w:val="007931FD"/>
    <w:rsid w:val="007A0CA3"/>
    <w:rsid w:val="007B0937"/>
    <w:rsid w:val="007B137C"/>
    <w:rsid w:val="007C0841"/>
    <w:rsid w:val="007C22F1"/>
    <w:rsid w:val="007C25C1"/>
    <w:rsid w:val="007C57DB"/>
    <w:rsid w:val="007C6FF3"/>
    <w:rsid w:val="007D5139"/>
    <w:rsid w:val="007D7F18"/>
    <w:rsid w:val="007E0492"/>
    <w:rsid w:val="007E086C"/>
    <w:rsid w:val="007E12AB"/>
    <w:rsid w:val="007F2D1C"/>
    <w:rsid w:val="007F5455"/>
    <w:rsid w:val="00803BFD"/>
    <w:rsid w:val="00807543"/>
    <w:rsid w:val="00813C3F"/>
    <w:rsid w:val="008163D9"/>
    <w:rsid w:val="008312BF"/>
    <w:rsid w:val="008312CE"/>
    <w:rsid w:val="00834864"/>
    <w:rsid w:val="0084224F"/>
    <w:rsid w:val="00852B95"/>
    <w:rsid w:val="00855A24"/>
    <w:rsid w:val="0086180C"/>
    <w:rsid w:val="0086190F"/>
    <w:rsid w:val="008627F6"/>
    <w:rsid w:val="00865E44"/>
    <w:rsid w:val="00871C9C"/>
    <w:rsid w:val="0087333B"/>
    <w:rsid w:val="00873928"/>
    <w:rsid w:val="00882DEE"/>
    <w:rsid w:val="00882EFB"/>
    <w:rsid w:val="00890FE6"/>
    <w:rsid w:val="008A222F"/>
    <w:rsid w:val="008A2D6F"/>
    <w:rsid w:val="008A328E"/>
    <w:rsid w:val="008A536A"/>
    <w:rsid w:val="008A54AD"/>
    <w:rsid w:val="008A587D"/>
    <w:rsid w:val="008B3A29"/>
    <w:rsid w:val="008B4DC4"/>
    <w:rsid w:val="008B68F8"/>
    <w:rsid w:val="008B70DA"/>
    <w:rsid w:val="008C1404"/>
    <w:rsid w:val="008C587B"/>
    <w:rsid w:val="008D09A7"/>
    <w:rsid w:val="008D20E0"/>
    <w:rsid w:val="008D7251"/>
    <w:rsid w:val="008E00C5"/>
    <w:rsid w:val="008E4E62"/>
    <w:rsid w:val="008F73D4"/>
    <w:rsid w:val="00902609"/>
    <w:rsid w:val="00905865"/>
    <w:rsid w:val="00911A6D"/>
    <w:rsid w:val="00913289"/>
    <w:rsid w:val="00914E4F"/>
    <w:rsid w:val="00917802"/>
    <w:rsid w:val="009261F1"/>
    <w:rsid w:val="00932051"/>
    <w:rsid w:val="009320C1"/>
    <w:rsid w:val="009348A5"/>
    <w:rsid w:val="00935670"/>
    <w:rsid w:val="0094070F"/>
    <w:rsid w:val="00945473"/>
    <w:rsid w:val="00947813"/>
    <w:rsid w:val="00952776"/>
    <w:rsid w:val="00953B0F"/>
    <w:rsid w:val="0096049B"/>
    <w:rsid w:val="00960EB0"/>
    <w:rsid w:val="00963063"/>
    <w:rsid w:val="009638AD"/>
    <w:rsid w:val="009704CE"/>
    <w:rsid w:val="00974D2A"/>
    <w:rsid w:val="00975CDE"/>
    <w:rsid w:val="009766D8"/>
    <w:rsid w:val="00980ED5"/>
    <w:rsid w:val="00981605"/>
    <w:rsid w:val="00983FA2"/>
    <w:rsid w:val="00986387"/>
    <w:rsid w:val="00993DF5"/>
    <w:rsid w:val="009974B2"/>
    <w:rsid w:val="009A28D2"/>
    <w:rsid w:val="009A2EDB"/>
    <w:rsid w:val="009A513A"/>
    <w:rsid w:val="009B6B96"/>
    <w:rsid w:val="009C4168"/>
    <w:rsid w:val="009C45A3"/>
    <w:rsid w:val="009C5868"/>
    <w:rsid w:val="009C60B9"/>
    <w:rsid w:val="009C703C"/>
    <w:rsid w:val="009E60D7"/>
    <w:rsid w:val="009E667B"/>
    <w:rsid w:val="00A00356"/>
    <w:rsid w:val="00A01ACD"/>
    <w:rsid w:val="00A1064C"/>
    <w:rsid w:val="00A10B45"/>
    <w:rsid w:val="00A13078"/>
    <w:rsid w:val="00A13386"/>
    <w:rsid w:val="00A23A9F"/>
    <w:rsid w:val="00A325BF"/>
    <w:rsid w:val="00A342B4"/>
    <w:rsid w:val="00A41C51"/>
    <w:rsid w:val="00A41F1C"/>
    <w:rsid w:val="00A50A8D"/>
    <w:rsid w:val="00A626F6"/>
    <w:rsid w:val="00A6334F"/>
    <w:rsid w:val="00A641C5"/>
    <w:rsid w:val="00A665E9"/>
    <w:rsid w:val="00A70601"/>
    <w:rsid w:val="00A74967"/>
    <w:rsid w:val="00A75BDA"/>
    <w:rsid w:val="00A852D0"/>
    <w:rsid w:val="00A85BC9"/>
    <w:rsid w:val="00AA23C1"/>
    <w:rsid w:val="00AA6E12"/>
    <w:rsid w:val="00AA77AE"/>
    <w:rsid w:val="00AB129D"/>
    <w:rsid w:val="00AB144A"/>
    <w:rsid w:val="00AB7EAF"/>
    <w:rsid w:val="00AC08A2"/>
    <w:rsid w:val="00AC43C3"/>
    <w:rsid w:val="00AC56E2"/>
    <w:rsid w:val="00AE62CF"/>
    <w:rsid w:val="00B12581"/>
    <w:rsid w:val="00B25E86"/>
    <w:rsid w:val="00B32DE8"/>
    <w:rsid w:val="00B3518C"/>
    <w:rsid w:val="00B37C1B"/>
    <w:rsid w:val="00B40E03"/>
    <w:rsid w:val="00B43D04"/>
    <w:rsid w:val="00B54F25"/>
    <w:rsid w:val="00B553BB"/>
    <w:rsid w:val="00B55909"/>
    <w:rsid w:val="00B55F96"/>
    <w:rsid w:val="00B5704F"/>
    <w:rsid w:val="00B659B8"/>
    <w:rsid w:val="00B675FF"/>
    <w:rsid w:val="00B7026E"/>
    <w:rsid w:val="00B72692"/>
    <w:rsid w:val="00B76F88"/>
    <w:rsid w:val="00B77D93"/>
    <w:rsid w:val="00B841DA"/>
    <w:rsid w:val="00B873D9"/>
    <w:rsid w:val="00B979BE"/>
    <w:rsid w:val="00BA2030"/>
    <w:rsid w:val="00BA261F"/>
    <w:rsid w:val="00BA56B9"/>
    <w:rsid w:val="00BB39DE"/>
    <w:rsid w:val="00BB553F"/>
    <w:rsid w:val="00BB62E8"/>
    <w:rsid w:val="00BC1810"/>
    <w:rsid w:val="00BC37F7"/>
    <w:rsid w:val="00BD04B7"/>
    <w:rsid w:val="00BD7880"/>
    <w:rsid w:val="00BE1A63"/>
    <w:rsid w:val="00BE4F1F"/>
    <w:rsid w:val="00BF4E56"/>
    <w:rsid w:val="00BF5F25"/>
    <w:rsid w:val="00C00F9F"/>
    <w:rsid w:val="00C04DF5"/>
    <w:rsid w:val="00C056C6"/>
    <w:rsid w:val="00C14483"/>
    <w:rsid w:val="00C203F1"/>
    <w:rsid w:val="00C22E28"/>
    <w:rsid w:val="00C244DE"/>
    <w:rsid w:val="00C30A28"/>
    <w:rsid w:val="00C425FF"/>
    <w:rsid w:val="00C430F2"/>
    <w:rsid w:val="00C44D3B"/>
    <w:rsid w:val="00C52904"/>
    <w:rsid w:val="00C546C6"/>
    <w:rsid w:val="00C56CBE"/>
    <w:rsid w:val="00C617A2"/>
    <w:rsid w:val="00C6214C"/>
    <w:rsid w:val="00C66907"/>
    <w:rsid w:val="00C70A95"/>
    <w:rsid w:val="00C73E45"/>
    <w:rsid w:val="00C8128E"/>
    <w:rsid w:val="00C82C43"/>
    <w:rsid w:val="00C85374"/>
    <w:rsid w:val="00C92DEA"/>
    <w:rsid w:val="00C94604"/>
    <w:rsid w:val="00CA0148"/>
    <w:rsid w:val="00CA1594"/>
    <w:rsid w:val="00CB1B6D"/>
    <w:rsid w:val="00CB1D23"/>
    <w:rsid w:val="00CC0A07"/>
    <w:rsid w:val="00CC4AAE"/>
    <w:rsid w:val="00CC5F4B"/>
    <w:rsid w:val="00CC6AE6"/>
    <w:rsid w:val="00CC6BCB"/>
    <w:rsid w:val="00CD1084"/>
    <w:rsid w:val="00CE0B8E"/>
    <w:rsid w:val="00CE23FF"/>
    <w:rsid w:val="00CF2810"/>
    <w:rsid w:val="00CF6A1D"/>
    <w:rsid w:val="00D02626"/>
    <w:rsid w:val="00D056C6"/>
    <w:rsid w:val="00D069AA"/>
    <w:rsid w:val="00D11208"/>
    <w:rsid w:val="00D11EBE"/>
    <w:rsid w:val="00D13681"/>
    <w:rsid w:val="00D14044"/>
    <w:rsid w:val="00D24E17"/>
    <w:rsid w:val="00D30A72"/>
    <w:rsid w:val="00D33AD0"/>
    <w:rsid w:val="00D35290"/>
    <w:rsid w:val="00D36FE2"/>
    <w:rsid w:val="00D440D1"/>
    <w:rsid w:val="00D57066"/>
    <w:rsid w:val="00D5798F"/>
    <w:rsid w:val="00D63B9E"/>
    <w:rsid w:val="00D63ED0"/>
    <w:rsid w:val="00D659CC"/>
    <w:rsid w:val="00D73471"/>
    <w:rsid w:val="00D8283E"/>
    <w:rsid w:val="00D8319A"/>
    <w:rsid w:val="00D8550B"/>
    <w:rsid w:val="00D90768"/>
    <w:rsid w:val="00D91015"/>
    <w:rsid w:val="00D91605"/>
    <w:rsid w:val="00D91962"/>
    <w:rsid w:val="00D9633B"/>
    <w:rsid w:val="00DA067A"/>
    <w:rsid w:val="00DA0699"/>
    <w:rsid w:val="00DA370C"/>
    <w:rsid w:val="00DB382C"/>
    <w:rsid w:val="00DB3D83"/>
    <w:rsid w:val="00DB3E21"/>
    <w:rsid w:val="00DB6270"/>
    <w:rsid w:val="00DB7C5A"/>
    <w:rsid w:val="00DE229B"/>
    <w:rsid w:val="00DE6B6F"/>
    <w:rsid w:val="00DF2FDD"/>
    <w:rsid w:val="00DF3B82"/>
    <w:rsid w:val="00E04FF4"/>
    <w:rsid w:val="00E10571"/>
    <w:rsid w:val="00E17E1B"/>
    <w:rsid w:val="00E245DD"/>
    <w:rsid w:val="00E35A57"/>
    <w:rsid w:val="00E3667D"/>
    <w:rsid w:val="00E3702E"/>
    <w:rsid w:val="00E41E77"/>
    <w:rsid w:val="00E42B87"/>
    <w:rsid w:val="00E542BB"/>
    <w:rsid w:val="00E57327"/>
    <w:rsid w:val="00E67B8E"/>
    <w:rsid w:val="00E702FE"/>
    <w:rsid w:val="00E728D6"/>
    <w:rsid w:val="00E832E2"/>
    <w:rsid w:val="00E93F5F"/>
    <w:rsid w:val="00E944C7"/>
    <w:rsid w:val="00EA468F"/>
    <w:rsid w:val="00EA581D"/>
    <w:rsid w:val="00EB1113"/>
    <w:rsid w:val="00EB45C2"/>
    <w:rsid w:val="00EC1D7C"/>
    <w:rsid w:val="00EC6634"/>
    <w:rsid w:val="00EC6BA3"/>
    <w:rsid w:val="00ED18D2"/>
    <w:rsid w:val="00ED1FEC"/>
    <w:rsid w:val="00ED2206"/>
    <w:rsid w:val="00ED26FE"/>
    <w:rsid w:val="00EE40EE"/>
    <w:rsid w:val="00EF23CE"/>
    <w:rsid w:val="00F114D9"/>
    <w:rsid w:val="00F13301"/>
    <w:rsid w:val="00F21101"/>
    <w:rsid w:val="00F2144B"/>
    <w:rsid w:val="00F30762"/>
    <w:rsid w:val="00F4338E"/>
    <w:rsid w:val="00F4647C"/>
    <w:rsid w:val="00F47725"/>
    <w:rsid w:val="00F5386C"/>
    <w:rsid w:val="00F53CA7"/>
    <w:rsid w:val="00F57F12"/>
    <w:rsid w:val="00F60F38"/>
    <w:rsid w:val="00F64538"/>
    <w:rsid w:val="00F64E86"/>
    <w:rsid w:val="00F65CE3"/>
    <w:rsid w:val="00F66345"/>
    <w:rsid w:val="00F674F4"/>
    <w:rsid w:val="00F71837"/>
    <w:rsid w:val="00F80E11"/>
    <w:rsid w:val="00F81ED5"/>
    <w:rsid w:val="00F878CC"/>
    <w:rsid w:val="00F91D97"/>
    <w:rsid w:val="00F93B5D"/>
    <w:rsid w:val="00F95816"/>
    <w:rsid w:val="00FA25BA"/>
    <w:rsid w:val="00FA2A87"/>
    <w:rsid w:val="00FA35F0"/>
    <w:rsid w:val="00FB0D44"/>
    <w:rsid w:val="00FB5CB4"/>
    <w:rsid w:val="00FB608A"/>
    <w:rsid w:val="00FB7917"/>
    <w:rsid w:val="00FC3025"/>
    <w:rsid w:val="00FD074C"/>
    <w:rsid w:val="00FD0F71"/>
    <w:rsid w:val="00FD269E"/>
    <w:rsid w:val="00FD5304"/>
    <w:rsid w:val="00FE0AC9"/>
    <w:rsid w:val="00FE19D3"/>
    <w:rsid w:val="00FE53B7"/>
    <w:rsid w:val="00FF36DA"/>
    <w:rsid w:val="00FF4DF3"/>
    <w:rsid w:val="0493FDFF"/>
    <w:rsid w:val="066FC357"/>
    <w:rsid w:val="0C160540"/>
    <w:rsid w:val="0C92621C"/>
    <w:rsid w:val="0DE71F17"/>
    <w:rsid w:val="12F049AC"/>
    <w:rsid w:val="1703EB18"/>
    <w:rsid w:val="1BB63868"/>
    <w:rsid w:val="1D255F2C"/>
    <w:rsid w:val="242733AC"/>
    <w:rsid w:val="29CF4832"/>
    <w:rsid w:val="2F64C126"/>
    <w:rsid w:val="341F09EC"/>
    <w:rsid w:val="366C543A"/>
    <w:rsid w:val="40A370E7"/>
    <w:rsid w:val="42F93F3F"/>
    <w:rsid w:val="4AAC5CC0"/>
    <w:rsid w:val="4CE654E2"/>
    <w:rsid w:val="51877D5F"/>
    <w:rsid w:val="526E688A"/>
    <w:rsid w:val="5937CFA6"/>
    <w:rsid w:val="5D922CA1"/>
    <w:rsid w:val="627A5506"/>
    <w:rsid w:val="66DFCDC7"/>
    <w:rsid w:val="6D55C976"/>
    <w:rsid w:val="7000B3A6"/>
    <w:rsid w:val="70129806"/>
    <w:rsid w:val="711D82A4"/>
    <w:rsid w:val="73164361"/>
    <w:rsid w:val="737F0CC0"/>
    <w:rsid w:val="756362E4"/>
    <w:rsid w:val="75AB02DE"/>
    <w:rsid w:val="77BFF236"/>
    <w:rsid w:val="78FE5A33"/>
    <w:rsid w:val="7C343F72"/>
    <w:rsid w:val="7F9D79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56DFD"/>
  <w15:docId w15:val="{57D765F5-760C-4325-B792-B6BEAF5AA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38E"/>
  </w:style>
  <w:style w:type="paragraph" w:styleId="Heading1">
    <w:name w:val="heading 1"/>
    <w:basedOn w:val="Normal"/>
    <w:next w:val="Normal"/>
    <w:link w:val="Heading1Char"/>
    <w:uiPriority w:val="9"/>
    <w:qFormat/>
    <w:rsid w:val="00F4338E"/>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Heading2">
    <w:name w:val="heading 2"/>
    <w:basedOn w:val="Normal"/>
    <w:next w:val="Normal"/>
    <w:link w:val="Heading2Char"/>
    <w:uiPriority w:val="9"/>
    <w:unhideWhenUsed/>
    <w:qFormat/>
    <w:rsid w:val="00F4338E"/>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semiHidden/>
    <w:unhideWhenUsed/>
    <w:qFormat/>
    <w:rsid w:val="00F4338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F4338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4338E"/>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4338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4338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4338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4338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rPr>
      <w:sz w:val="24"/>
      <w:szCs w:val="24"/>
    </w:rPr>
  </w:style>
  <w:style w:type="paragraph" w:styleId="Title">
    <w:name w:val="Title"/>
    <w:basedOn w:val="Normal"/>
    <w:next w:val="Normal"/>
    <w:link w:val="TitleChar"/>
    <w:uiPriority w:val="10"/>
    <w:qFormat/>
    <w:rsid w:val="00F4338E"/>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paragraph" w:styleId="ListParagraph">
    <w:name w:val="List Paragraph"/>
    <w:basedOn w:val="Normal"/>
    <w:uiPriority w:val="34"/>
    <w:qFormat/>
    <w:pPr>
      <w:ind w:left="720"/>
      <w:contextualSpacing/>
    </w:pPr>
  </w:style>
  <w:style w:type="paragraph" w:customStyle="1" w:styleId="TableParagraph">
    <w:name w:val="Table Paragraph"/>
    <w:basedOn w:val="Normal"/>
    <w:uiPriority w:val="1"/>
  </w:style>
  <w:style w:type="paragraph" w:styleId="NoSpacing">
    <w:name w:val="No Spacing"/>
    <w:link w:val="NoSpacingChar"/>
    <w:uiPriority w:val="1"/>
    <w:qFormat/>
    <w:rsid w:val="00F4338E"/>
    <w:pPr>
      <w:spacing w:after="0" w:line="240" w:lineRule="auto"/>
    </w:pPr>
  </w:style>
  <w:style w:type="character" w:customStyle="1" w:styleId="NoSpacingChar">
    <w:name w:val="No Spacing Char"/>
    <w:basedOn w:val="DefaultParagraphFont"/>
    <w:link w:val="NoSpacing"/>
    <w:uiPriority w:val="1"/>
    <w:rsid w:val="00A13078"/>
  </w:style>
  <w:style w:type="character" w:customStyle="1" w:styleId="Heading1Char">
    <w:name w:val="Heading 1 Char"/>
    <w:basedOn w:val="DefaultParagraphFont"/>
    <w:link w:val="Heading1"/>
    <w:uiPriority w:val="9"/>
    <w:rsid w:val="00F4338E"/>
    <w:rPr>
      <w:rFonts w:asciiTheme="majorHAnsi" w:eastAsiaTheme="majorEastAsia" w:hAnsiTheme="majorHAnsi" w:cstheme="majorBidi"/>
      <w:color w:val="365F91" w:themeColor="accent1" w:themeShade="BF"/>
      <w:sz w:val="36"/>
      <w:szCs w:val="36"/>
    </w:rPr>
  </w:style>
  <w:style w:type="character" w:customStyle="1" w:styleId="Heading2Char">
    <w:name w:val="Heading 2 Char"/>
    <w:basedOn w:val="DefaultParagraphFont"/>
    <w:link w:val="Heading2"/>
    <w:uiPriority w:val="9"/>
    <w:rsid w:val="00F4338E"/>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semiHidden/>
    <w:rsid w:val="00F4338E"/>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F4338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4338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4338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4338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4338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4338E"/>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F4338E"/>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F4338E"/>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F4338E"/>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4338E"/>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4338E"/>
    <w:rPr>
      <w:b/>
      <w:bCs/>
    </w:rPr>
  </w:style>
  <w:style w:type="character" w:styleId="Emphasis">
    <w:name w:val="Emphasis"/>
    <w:basedOn w:val="DefaultParagraphFont"/>
    <w:uiPriority w:val="20"/>
    <w:qFormat/>
    <w:rsid w:val="00F4338E"/>
    <w:rPr>
      <w:i/>
      <w:iCs/>
    </w:rPr>
  </w:style>
  <w:style w:type="paragraph" w:styleId="Quote">
    <w:name w:val="Quote"/>
    <w:basedOn w:val="Normal"/>
    <w:next w:val="Normal"/>
    <w:link w:val="QuoteChar"/>
    <w:uiPriority w:val="29"/>
    <w:qFormat/>
    <w:rsid w:val="00F4338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4338E"/>
    <w:rPr>
      <w:i/>
      <w:iCs/>
    </w:rPr>
  </w:style>
  <w:style w:type="paragraph" w:styleId="IntenseQuote">
    <w:name w:val="Intense Quote"/>
    <w:basedOn w:val="Normal"/>
    <w:next w:val="Normal"/>
    <w:link w:val="IntenseQuoteChar"/>
    <w:uiPriority w:val="30"/>
    <w:qFormat/>
    <w:rsid w:val="00F4338E"/>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F4338E"/>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F4338E"/>
    <w:rPr>
      <w:i/>
      <w:iCs/>
      <w:color w:val="595959" w:themeColor="text1" w:themeTint="A6"/>
    </w:rPr>
  </w:style>
  <w:style w:type="character" w:styleId="IntenseEmphasis">
    <w:name w:val="Intense Emphasis"/>
    <w:basedOn w:val="DefaultParagraphFont"/>
    <w:uiPriority w:val="21"/>
    <w:qFormat/>
    <w:rsid w:val="00F4338E"/>
    <w:rPr>
      <w:b/>
      <w:bCs/>
      <w:i/>
      <w:iCs/>
    </w:rPr>
  </w:style>
  <w:style w:type="character" w:styleId="SubtleReference">
    <w:name w:val="Subtle Reference"/>
    <w:basedOn w:val="DefaultParagraphFont"/>
    <w:uiPriority w:val="31"/>
    <w:qFormat/>
    <w:rsid w:val="00F4338E"/>
    <w:rPr>
      <w:smallCaps/>
      <w:color w:val="404040" w:themeColor="text1" w:themeTint="BF"/>
    </w:rPr>
  </w:style>
  <w:style w:type="character" w:styleId="IntenseReference">
    <w:name w:val="Intense Reference"/>
    <w:basedOn w:val="DefaultParagraphFont"/>
    <w:uiPriority w:val="32"/>
    <w:qFormat/>
    <w:rsid w:val="00F4338E"/>
    <w:rPr>
      <w:b/>
      <w:bCs/>
      <w:smallCaps/>
      <w:u w:val="single"/>
    </w:rPr>
  </w:style>
  <w:style w:type="character" w:styleId="BookTitle">
    <w:name w:val="Book Title"/>
    <w:basedOn w:val="DefaultParagraphFont"/>
    <w:uiPriority w:val="33"/>
    <w:qFormat/>
    <w:rsid w:val="00F4338E"/>
    <w:rPr>
      <w:b/>
      <w:bCs/>
      <w:smallCaps/>
    </w:rPr>
  </w:style>
  <w:style w:type="paragraph" w:styleId="TOCHeading">
    <w:name w:val="TOC Heading"/>
    <w:basedOn w:val="Heading1"/>
    <w:next w:val="Normal"/>
    <w:uiPriority w:val="39"/>
    <w:semiHidden/>
    <w:unhideWhenUsed/>
    <w:qFormat/>
    <w:rsid w:val="00F4338E"/>
    <w:pPr>
      <w:outlineLvl w:val="9"/>
    </w:pPr>
  </w:style>
  <w:style w:type="character" w:styleId="CommentReference">
    <w:name w:val="annotation reference"/>
    <w:basedOn w:val="DefaultParagraphFont"/>
    <w:uiPriority w:val="99"/>
    <w:semiHidden/>
    <w:unhideWhenUsed/>
    <w:rsid w:val="00FA2A87"/>
    <w:rPr>
      <w:sz w:val="16"/>
      <w:szCs w:val="16"/>
    </w:rPr>
  </w:style>
  <w:style w:type="paragraph" w:styleId="CommentText">
    <w:name w:val="annotation text"/>
    <w:basedOn w:val="Normal"/>
    <w:link w:val="CommentTextChar"/>
    <w:uiPriority w:val="99"/>
    <w:semiHidden/>
    <w:unhideWhenUsed/>
    <w:rsid w:val="00FA2A87"/>
    <w:pPr>
      <w:spacing w:line="240" w:lineRule="auto"/>
    </w:pPr>
    <w:rPr>
      <w:sz w:val="20"/>
      <w:szCs w:val="20"/>
    </w:rPr>
  </w:style>
  <w:style w:type="character" w:customStyle="1" w:styleId="CommentTextChar">
    <w:name w:val="Comment Text Char"/>
    <w:basedOn w:val="DefaultParagraphFont"/>
    <w:link w:val="CommentText"/>
    <w:uiPriority w:val="99"/>
    <w:semiHidden/>
    <w:rsid w:val="00FA2A87"/>
    <w:rPr>
      <w:sz w:val="20"/>
      <w:szCs w:val="20"/>
    </w:rPr>
  </w:style>
  <w:style w:type="paragraph" w:styleId="CommentSubject">
    <w:name w:val="annotation subject"/>
    <w:basedOn w:val="CommentText"/>
    <w:next w:val="CommentText"/>
    <w:link w:val="CommentSubjectChar"/>
    <w:uiPriority w:val="99"/>
    <w:semiHidden/>
    <w:unhideWhenUsed/>
    <w:rsid w:val="00FA2A87"/>
    <w:rPr>
      <w:b/>
      <w:bCs/>
    </w:rPr>
  </w:style>
  <w:style w:type="character" w:customStyle="1" w:styleId="CommentSubjectChar">
    <w:name w:val="Comment Subject Char"/>
    <w:basedOn w:val="CommentTextChar"/>
    <w:link w:val="CommentSubject"/>
    <w:uiPriority w:val="99"/>
    <w:semiHidden/>
    <w:rsid w:val="00FA2A87"/>
    <w:rPr>
      <w:b/>
      <w:bCs/>
      <w:sz w:val="20"/>
      <w:szCs w:val="20"/>
    </w:rPr>
  </w:style>
  <w:style w:type="paragraph" w:styleId="BalloonText">
    <w:name w:val="Balloon Text"/>
    <w:basedOn w:val="Normal"/>
    <w:link w:val="BalloonTextChar"/>
    <w:uiPriority w:val="99"/>
    <w:semiHidden/>
    <w:unhideWhenUsed/>
    <w:rsid w:val="00FA2A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A87"/>
    <w:rPr>
      <w:rFonts w:ascii="Segoe UI" w:hAnsi="Segoe UI" w:cs="Segoe UI"/>
      <w:sz w:val="18"/>
      <w:szCs w:val="18"/>
    </w:rPr>
  </w:style>
  <w:style w:type="character" w:styleId="Hyperlink">
    <w:name w:val="Hyperlink"/>
    <w:basedOn w:val="DefaultParagraphFont"/>
    <w:uiPriority w:val="99"/>
    <w:unhideWhenUsed/>
    <w:rsid w:val="003D71A2"/>
    <w:rPr>
      <w:color w:val="0000FF" w:themeColor="hyperlink"/>
      <w:u w:val="single"/>
    </w:rPr>
  </w:style>
  <w:style w:type="character" w:styleId="UnresolvedMention">
    <w:name w:val="Unresolved Mention"/>
    <w:basedOn w:val="DefaultParagraphFont"/>
    <w:uiPriority w:val="99"/>
    <w:semiHidden/>
    <w:unhideWhenUsed/>
    <w:rsid w:val="003D71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78472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healthfully.com/63004-list-top-heart-diseas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Mumtaz Goolam</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F80230-0207-4BAB-B03D-7421C1B01026}">
  <ds:schemaRefs>
    <ds:schemaRef ds:uri="http://schemas.microsoft.com/sharepoint/v3/contenttype/forms"/>
  </ds:schemaRefs>
</ds:datastoreItem>
</file>

<file path=customXml/itemProps3.xml><?xml version="1.0" encoding="utf-8"?>
<ds:datastoreItem xmlns:ds="http://schemas.openxmlformats.org/officeDocument/2006/customXml" ds:itemID="{E4C21C6C-D67E-4ABE-9BE9-A9CFAE27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B97C43-5561-42C3-A3B6-0A51655C52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3294</Words>
  <Characters>18776</Characters>
  <Application>Microsoft Office Word</Application>
  <DocSecurity>0</DocSecurity>
  <Lines>156</Lines>
  <Paragraphs>44</Paragraphs>
  <ScaleCrop>false</ScaleCrop>
  <Company>Lecturer-</Company>
  <LinksUpToDate>false</LinksUpToDate>
  <CharactersWithSpaces>22026</CharactersWithSpaces>
  <SharedDoc>false</SharedDoc>
  <HLinks>
    <vt:vector size="6" baseType="variant">
      <vt:variant>
        <vt:i4>6815793</vt:i4>
      </vt:variant>
      <vt:variant>
        <vt:i4>0</vt:i4>
      </vt:variant>
      <vt:variant>
        <vt:i4>0</vt:i4>
      </vt:variant>
      <vt:variant>
        <vt:i4>5</vt:i4>
      </vt:variant>
      <vt:variant>
        <vt:lpwstr>https://healthfully.com/63004-list-top-heart-diseases.html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Lifestyle Case Study</dc:title>
  <dc:subject>Introduction to Physiology BMPH5003_BIRM</dc:subject>
  <dc:creator>Suma Begum 1808421</dc:creator>
  <cp:keywords/>
  <cp:lastModifiedBy>Suma Begum (1808421)</cp:lastModifiedBy>
  <cp:revision>4</cp:revision>
  <dcterms:created xsi:type="dcterms:W3CDTF">2020-12-02T15:09:00Z</dcterms:created>
  <dcterms:modified xsi:type="dcterms:W3CDTF">2020-12-02T15:19:00Z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2013-07-12T00:00:00Z</vt:filetime>
  </property>
  <property fmtid="{D5CDD505-2E9C-101B-9397-08002B2CF9AE}" pid="3" name="Creator">
    <vt:lpwstr>Acrobat PDFMaker 9.1 for Word</vt:lpwstr>
  </property>
  <property fmtid="{D5CDD505-2E9C-101B-9397-08002B2CF9AE}" pid="4" name="LastSaved">
    <vt:filetime>2020-11-12T00:00:00Z</vt:filetime>
  </property>
  <property fmtid="{D5CDD505-2E9C-101B-9397-08002B2CF9AE}" pid="5" name="ContentTypeId">
    <vt:lpwstr>0x010100BCBCC568AB4B924493790A5C97E2B48C</vt:lpwstr>
  </property>
</Properties>
</file>