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4C4BE2" w14:textId="63CED8C0" w:rsidR="008A770F" w:rsidRDefault="0E994643" w:rsidP="00A42CC1">
      <w:pPr>
        <w:spacing w:line="360" w:lineRule="auto"/>
        <w:rPr>
          <w:rFonts w:ascii="Arial" w:eastAsia="Arial" w:hAnsi="Arial" w:cs="Arial"/>
          <w:b/>
          <w:bCs/>
          <w:sz w:val="56"/>
          <w:szCs w:val="56"/>
          <w:lang w:val="en-GB"/>
        </w:rPr>
      </w:pPr>
      <w:proofErr w:type="spellStart"/>
      <w:r w:rsidRPr="0E994643">
        <w:rPr>
          <w:rFonts w:ascii="Arial" w:eastAsia="Arial" w:hAnsi="Arial" w:cs="Arial"/>
          <w:b/>
          <w:bCs/>
          <w:sz w:val="56"/>
          <w:szCs w:val="56"/>
          <w:lang w:val="en-GB"/>
        </w:rPr>
        <w:t>CertHE</w:t>
      </w:r>
      <w:proofErr w:type="spellEnd"/>
      <w:r w:rsidRPr="0E994643">
        <w:rPr>
          <w:rFonts w:ascii="Arial" w:eastAsia="Arial" w:hAnsi="Arial" w:cs="Arial"/>
          <w:b/>
          <w:bCs/>
          <w:sz w:val="56"/>
          <w:szCs w:val="56"/>
          <w:lang w:val="en-GB"/>
        </w:rPr>
        <w:t xml:space="preserve"> Skills for the Workplace</w:t>
      </w:r>
    </w:p>
    <w:p w14:paraId="6CEFA88A" w14:textId="0D48CDE4" w:rsidR="00582CE6" w:rsidRDefault="00582CE6" w:rsidP="00A42CC1">
      <w:pPr>
        <w:spacing w:line="360" w:lineRule="auto"/>
        <w:rPr>
          <w:rFonts w:ascii="Arial" w:eastAsia="Arial" w:hAnsi="Arial" w:cs="Arial"/>
          <w:sz w:val="60"/>
          <w:szCs w:val="60"/>
          <w:lang w:val="en-GB"/>
        </w:rPr>
      </w:pPr>
    </w:p>
    <w:p w14:paraId="269E33F5" w14:textId="19FB5C1C" w:rsidR="008A770F" w:rsidRDefault="0E994643" w:rsidP="00A42CC1">
      <w:pPr>
        <w:spacing w:line="360" w:lineRule="auto"/>
        <w:rPr>
          <w:rFonts w:ascii="Arial" w:eastAsia="Arial" w:hAnsi="Arial" w:cs="Arial"/>
          <w:i/>
          <w:iCs/>
          <w:sz w:val="56"/>
          <w:szCs w:val="56"/>
          <w:lang w:val="en-GB"/>
        </w:rPr>
      </w:pPr>
      <w:r w:rsidRPr="0E994643">
        <w:rPr>
          <w:rFonts w:ascii="Arial" w:eastAsia="Arial" w:hAnsi="Arial" w:cs="Arial"/>
          <w:i/>
          <w:iCs/>
          <w:sz w:val="56"/>
          <w:szCs w:val="56"/>
          <w:lang w:val="en-GB"/>
        </w:rPr>
        <w:t xml:space="preserve">Academic and Employability Skills </w:t>
      </w:r>
    </w:p>
    <w:p w14:paraId="22150F99" w14:textId="6F072E7D" w:rsidR="008A770F" w:rsidRDefault="0E994643" w:rsidP="00A42CC1">
      <w:pPr>
        <w:spacing w:line="360" w:lineRule="auto"/>
        <w:rPr>
          <w:rFonts w:ascii="Arial" w:eastAsia="Arial" w:hAnsi="Arial" w:cs="Arial"/>
          <w:b/>
          <w:bCs/>
          <w:sz w:val="52"/>
          <w:szCs w:val="52"/>
          <w:lang w:val="en-GB"/>
        </w:rPr>
      </w:pPr>
      <w:r w:rsidRPr="0E994643">
        <w:rPr>
          <w:rFonts w:ascii="Arial" w:eastAsia="Arial" w:hAnsi="Arial" w:cs="Arial"/>
          <w:b/>
          <w:bCs/>
          <w:sz w:val="52"/>
          <w:szCs w:val="52"/>
          <w:lang w:val="en-GB"/>
        </w:rPr>
        <w:t>BMSW4001</w:t>
      </w:r>
    </w:p>
    <w:p w14:paraId="10500ACF" w14:textId="5B242F4A" w:rsidR="00582CE6" w:rsidRDefault="00582CE6" w:rsidP="00A42CC1">
      <w:pPr>
        <w:spacing w:line="360" w:lineRule="auto"/>
        <w:rPr>
          <w:rFonts w:ascii="Arial" w:eastAsia="Arial" w:hAnsi="Arial" w:cs="Arial"/>
          <w:sz w:val="52"/>
          <w:szCs w:val="52"/>
          <w:lang w:val="en-GB"/>
        </w:rPr>
      </w:pPr>
    </w:p>
    <w:p w14:paraId="3A52ECAF" w14:textId="77777777" w:rsidR="00E11039" w:rsidRDefault="0E994643" w:rsidP="00A42CC1">
      <w:pPr>
        <w:spacing w:line="360" w:lineRule="auto"/>
        <w:rPr>
          <w:rFonts w:ascii="Arial" w:eastAsia="Arial" w:hAnsi="Arial" w:cs="Arial"/>
          <w:sz w:val="36"/>
          <w:szCs w:val="36"/>
          <w:lang w:val="en-GB"/>
        </w:rPr>
      </w:pPr>
      <w:r w:rsidRPr="00E11039">
        <w:rPr>
          <w:rFonts w:ascii="Arial" w:eastAsia="Arial" w:hAnsi="Arial" w:cs="Arial"/>
          <w:sz w:val="36"/>
          <w:szCs w:val="36"/>
          <w:lang w:val="en-GB"/>
        </w:rPr>
        <w:t>Task 2</w:t>
      </w:r>
      <w:r w:rsidR="00256CE5" w:rsidRPr="00E11039">
        <w:rPr>
          <w:rFonts w:ascii="Arial" w:eastAsia="Arial" w:hAnsi="Arial" w:cs="Arial"/>
          <w:sz w:val="36"/>
          <w:szCs w:val="36"/>
          <w:lang w:val="en-GB"/>
        </w:rPr>
        <w:t xml:space="preserve"> </w:t>
      </w:r>
    </w:p>
    <w:p w14:paraId="0EA3F1EB" w14:textId="41D242A1" w:rsidR="008A770F" w:rsidRPr="00E11039" w:rsidRDefault="0E994643" w:rsidP="00A42CC1">
      <w:pPr>
        <w:spacing w:line="360" w:lineRule="auto"/>
        <w:rPr>
          <w:rFonts w:ascii="Arial" w:eastAsia="Arial" w:hAnsi="Arial" w:cs="Arial"/>
          <w:sz w:val="36"/>
          <w:szCs w:val="36"/>
          <w:lang w:val="en-GB"/>
        </w:rPr>
      </w:pPr>
      <w:r w:rsidRPr="00E11039">
        <w:rPr>
          <w:rFonts w:ascii="Arial" w:eastAsia="Arial" w:hAnsi="Arial" w:cs="Arial"/>
          <w:sz w:val="36"/>
          <w:szCs w:val="36"/>
          <w:lang w:val="en-GB"/>
        </w:rPr>
        <w:t xml:space="preserve">Report regarding learning in </w:t>
      </w:r>
      <w:r w:rsidR="00256CE5" w:rsidRPr="00E11039">
        <w:rPr>
          <w:rFonts w:ascii="Arial" w:eastAsia="Arial" w:hAnsi="Arial" w:cs="Arial"/>
          <w:sz w:val="36"/>
          <w:szCs w:val="36"/>
          <w:lang w:val="en-GB"/>
        </w:rPr>
        <w:t xml:space="preserve">above </w:t>
      </w:r>
      <w:r w:rsidRPr="00E11039">
        <w:rPr>
          <w:rFonts w:ascii="Arial" w:eastAsia="Arial" w:hAnsi="Arial" w:cs="Arial"/>
          <w:sz w:val="36"/>
          <w:szCs w:val="36"/>
          <w:lang w:val="en-GB"/>
        </w:rPr>
        <w:t>module</w:t>
      </w:r>
    </w:p>
    <w:p w14:paraId="455FF494" w14:textId="7068CCC7" w:rsidR="008A770F" w:rsidRDefault="008A770F" w:rsidP="00A42CC1">
      <w:pPr>
        <w:spacing w:line="360" w:lineRule="auto"/>
        <w:rPr>
          <w:rFonts w:ascii="Arial" w:eastAsia="Arial" w:hAnsi="Arial" w:cs="Arial"/>
          <w:lang w:val="en-GB"/>
        </w:rPr>
      </w:pPr>
    </w:p>
    <w:p w14:paraId="4ADAE955" w14:textId="20E15D06" w:rsidR="008A770F" w:rsidRDefault="008A770F" w:rsidP="00A42CC1">
      <w:pPr>
        <w:spacing w:line="360" w:lineRule="auto"/>
        <w:jc w:val="right"/>
        <w:rPr>
          <w:rFonts w:ascii="Arial" w:eastAsia="Arial" w:hAnsi="Arial" w:cs="Arial"/>
          <w:lang w:val="en-GB"/>
        </w:rPr>
      </w:pPr>
    </w:p>
    <w:p w14:paraId="17E71D37" w14:textId="2CA6EBF3" w:rsidR="008A770F" w:rsidRDefault="008A770F" w:rsidP="00A42CC1">
      <w:pPr>
        <w:spacing w:line="360" w:lineRule="auto"/>
        <w:jc w:val="right"/>
        <w:rPr>
          <w:rFonts w:ascii="Arial" w:eastAsia="Arial" w:hAnsi="Arial" w:cs="Arial"/>
          <w:lang w:val="en-GB"/>
        </w:rPr>
      </w:pPr>
    </w:p>
    <w:p w14:paraId="4A251DCC" w14:textId="7F00D077" w:rsidR="008E2121" w:rsidRDefault="008E2121" w:rsidP="00A42CC1">
      <w:pPr>
        <w:tabs>
          <w:tab w:val="left" w:pos="8175"/>
        </w:tabs>
        <w:spacing w:line="360" w:lineRule="auto"/>
        <w:rPr>
          <w:rFonts w:ascii="Arial" w:eastAsia="Arial" w:hAnsi="Arial" w:cs="Arial"/>
          <w:lang w:val="en-GB"/>
        </w:rPr>
      </w:pPr>
    </w:p>
    <w:p w14:paraId="5D4A5D57" w14:textId="08EBB30B" w:rsidR="008E2121" w:rsidRDefault="008E2121" w:rsidP="00A42CC1">
      <w:pPr>
        <w:tabs>
          <w:tab w:val="left" w:pos="8175"/>
        </w:tabs>
        <w:spacing w:line="360" w:lineRule="auto"/>
        <w:rPr>
          <w:rFonts w:ascii="Arial" w:eastAsia="Arial" w:hAnsi="Arial" w:cs="Arial"/>
          <w:lang w:val="en-GB"/>
        </w:rPr>
      </w:pPr>
    </w:p>
    <w:p w14:paraId="554057B4" w14:textId="77777777" w:rsidR="008E2121" w:rsidRPr="00E11039" w:rsidRDefault="008E2121" w:rsidP="00A42CC1">
      <w:pPr>
        <w:tabs>
          <w:tab w:val="left" w:pos="8175"/>
        </w:tabs>
        <w:spacing w:line="360" w:lineRule="auto"/>
        <w:rPr>
          <w:rFonts w:ascii="Arial" w:eastAsia="Arial" w:hAnsi="Arial" w:cs="Arial"/>
          <w:sz w:val="40"/>
          <w:szCs w:val="40"/>
          <w:lang w:val="en-GB"/>
        </w:rPr>
      </w:pPr>
    </w:p>
    <w:p w14:paraId="7F9CA7AC" w14:textId="59A4FF8B" w:rsidR="008A770F" w:rsidRPr="00E11039" w:rsidRDefault="3F549A8A" w:rsidP="00A42CC1">
      <w:pPr>
        <w:spacing w:line="360" w:lineRule="auto"/>
        <w:jc w:val="right"/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US"/>
        </w:rPr>
      </w:pPr>
      <w:r w:rsidRPr="00E11039">
        <w:rPr>
          <w:rFonts w:ascii="Arial" w:eastAsia="Arial" w:hAnsi="Arial" w:cs="Arial"/>
          <w:b/>
          <w:bCs/>
          <w:color w:val="000000" w:themeColor="text1"/>
          <w:sz w:val="40"/>
          <w:szCs w:val="40"/>
          <w:vertAlign w:val="superscript"/>
          <w:lang w:val="en-US"/>
        </w:rPr>
        <w:t>Student:</w:t>
      </w:r>
      <w:r w:rsidRPr="00E11039"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US"/>
        </w:rPr>
        <w:t xml:space="preserve"> Sasha Galster n.2029866</w:t>
      </w:r>
    </w:p>
    <w:p w14:paraId="1259E625" w14:textId="63AF3373" w:rsidR="008A770F" w:rsidRPr="00E11039" w:rsidRDefault="3F549A8A" w:rsidP="00A42CC1">
      <w:pPr>
        <w:spacing w:line="360" w:lineRule="auto"/>
        <w:jc w:val="right"/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US"/>
        </w:rPr>
      </w:pPr>
      <w:r w:rsidRPr="00E11039">
        <w:rPr>
          <w:rFonts w:ascii="Arial" w:eastAsia="Arial" w:hAnsi="Arial" w:cs="Arial"/>
          <w:b/>
          <w:bCs/>
          <w:color w:val="000000" w:themeColor="text1"/>
          <w:sz w:val="40"/>
          <w:szCs w:val="40"/>
          <w:vertAlign w:val="superscript"/>
          <w:lang w:val="en-US"/>
        </w:rPr>
        <w:t>Lecturer:</w:t>
      </w:r>
      <w:r w:rsidRPr="00E11039"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US"/>
        </w:rPr>
        <w:t xml:space="preserve"> Toyin </w:t>
      </w:r>
      <w:proofErr w:type="spellStart"/>
      <w:r w:rsidRPr="00E11039"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US"/>
        </w:rPr>
        <w:t>Adisa</w:t>
      </w:r>
      <w:proofErr w:type="spellEnd"/>
    </w:p>
    <w:p w14:paraId="162A49D8" w14:textId="2F0C1FC0" w:rsidR="008A770F" w:rsidRPr="00E11039" w:rsidRDefault="008A770F" w:rsidP="00A42CC1">
      <w:pPr>
        <w:spacing w:line="360" w:lineRule="auto"/>
        <w:rPr>
          <w:rFonts w:ascii="Arial" w:hAnsi="Arial" w:cs="Arial"/>
          <w:sz w:val="40"/>
          <w:szCs w:val="40"/>
          <w:lang w:val="en-GB"/>
        </w:rPr>
      </w:pPr>
    </w:p>
    <w:p w14:paraId="01B2A878" w14:textId="551D6F61" w:rsidR="008A770F" w:rsidRPr="00E11039" w:rsidRDefault="008A770F" w:rsidP="00A42CC1">
      <w:pPr>
        <w:spacing w:line="360" w:lineRule="auto"/>
        <w:rPr>
          <w:rFonts w:ascii="Arial" w:hAnsi="Arial" w:cs="Arial"/>
          <w:sz w:val="40"/>
          <w:szCs w:val="40"/>
          <w:lang w:val="en-GB"/>
        </w:rPr>
      </w:pPr>
    </w:p>
    <w:p w14:paraId="6546B061" w14:textId="63E978C4" w:rsidR="00B0747E" w:rsidRDefault="00B0747E" w:rsidP="00A42CC1">
      <w:pPr>
        <w:spacing w:line="360" w:lineRule="auto"/>
        <w:rPr>
          <w:lang w:val="en-GB"/>
        </w:rPr>
      </w:pPr>
    </w:p>
    <w:p w14:paraId="0ECAD6E4" w14:textId="77777777" w:rsidR="00B0747E" w:rsidRDefault="00B0747E" w:rsidP="00A42CC1">
      <w:pPr>
        <w:spacing w:line="360" w:lineRule="auto"/>
        <w:rPr>
          <w:lang w:val="en-GB"/>
        </w:rPr>
      </w:pPr>
    </w:p>
    <w:p w14:paraId="7AA36DB9" w14:textId="77777777" w:rsidR="008D4B20" w:rsidRDefault="008D4B20" w:rsidP="00A42CC1">
      <w:pPr>
        <w:spacing w:line="360" w:lineRule="auto"/>
        <w:rPr>
          <w:lang w:val="en-GB"/>
        </w:rPr>
      </w:pPr>
    </w:p>
    <w:p w14:paraId="0C7A953C" w14:textId="6ED19DE6" w:rsidR="008A770F" w:rsidRDefault="0E994643" w:rsidP="00A42CC1">
      <w:pPr>
        <w:spacing w:line="360" w:lineRule="auto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0E994643">
        <w:rPr>
          <w:rFonts w:ascii="Arial" w:eastAsia="Arial" w:hAnsi="Arial" w:cs="Arial"/>
          <w:b/>
          <w:bCs/>
          <w:sz w:val="28"/>
          <w:szCs w:val="28"/>
          <w:lang w:val="en-GB"/>
        </w:rPr>
        <w:t>Page of context</w:t>
      </w:r>
    </w:p>
    <w:p w14:paraId="665D0C5F" w14:textId="74511288" w:rsidR="008A770F" w:rsidRDefault="008A770F" w:rsidP="00A42CC1">
      <w:pPr>
        <w:spacing w:line="360" w:lineRule="auto"/>
        <w:rPr>
          <w:rFonts w:ascii="Arial" w:eastAsia="Arial" w:hAnsi="Arial" w:cs="Arial"/>
          <w:lang w:val="en-GB"/>
        </w:rPr>
      </w:pPr>
    </w:p>
    <w:p w14:paraId="3DB934AB" w14:textId="0B7BB28D" w:rsidR="008A770F" w:rsidRDefault="3F549A8A" w:rsidP="00A42CC1">
      <w:pPr>
        <w:spacing w:line="360" w:lineRule="auto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lang w:val="en-GB"/>
        </w:rPr>
        <w:t>Introduction               .................................................................................….........................3</w:t>
      </w:r>
    </w:p>
    <w:p w14:paraId="7FAB13CA" w14:textId="673586A7" w:rsidR="00582CE6" w:rsidRDefault="3F549A8A" w:rsidP="00A42CC1">
      <w:pPr>
        <w:spacing w:line="360" w:lineRule="auto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lang w:val="en-GB"/>
        </w:rPr>
        <w:t>Reflect</w:t>
      </w:r>
      <w:r w:rsidR="006A2B53">
        <w:rPr>
          <w:rFonts w:ascii="Arial" w:eastAsia="Arial" w:hAnsi="Arial" w:cs="Arial"/>
          <w:lang w:val="en-GB"/>
        </w:rPr>
        <w:t>ing</w:t>
      </w:r>
      <w:r w:rsidRPr="3F549A8A">
        <w:rPr>
          <w:rFonts w:ascii="Arial" w:eastAsia="Arial" w:hAnsi="Arial" w:cs="Arial"/>
          <w:lang w:val="en-GB"/>
        </w:rPr>
        <w:t xml:space="preserve">                  ….............................................................................….............…........</w:t>
      </w:r>
      <w:r w:rsidR="006A2B53">
        <w:rPr>
          <w:rFonts w:ascii="Arial" w:eastAsia="Arial" w:hAnsi="Arial" w:cs="Arial"/>
          <w:lang w:val="en-GB"/>
        </w:rPr>
        <w:t xml:space="preserve"> </w:t>
      </w:r>
      <w:r w:rsidRPr="3F549A8A">
        <w:rPr>
          <w:rFonts w:ascii="Arial" w:eastAsia="Arial" w:hAnsi="Arial" w:cs="Arial"/>
          <w:lang w:val="en-GB"/>
        </w:rPr>
        <w:t>3</w:t>
      </w:r>
    </w:p>
    <w:p w14:paraId="7541F8FF" w14:textId="5AE103E6" w:rsidR="00582CE6" w:rsidRDefault="3F549A8A" w:rsidP="00A42CC1">
      <w:pPr>
        <w:spacing w:line="360" w:lineRule="auto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lang w:val="en-GB"/>
        </w:rPr>
        <w:t>Paraphrasing            ….............................................................................…..........................</w:t>
      </w:r>
      <w:r w:rsidR="006A2B53">
        <w:rPr>
          <w:rFonts w:ascii="Arial" w:eastAsia="Arial" w:hAnsi="Arial" w:cs="Arial"/>
          <w:lang w:val="en-GB"/>
        </w:rPr>
        <w:t>4</w:t>
      </w:r>
    </w:p>
    <w:p w14:paraId="5F2C87E5" w14:textId="4EB2FD0F" w:rsidR="006A2B53" w:rsidRDefault="006A2B53" w:rsidP="00A42CC1">
      <w:pPr>
        <w:spacing w:line="360" w:lineRule="auto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>Referencing              ………………………………………………………………………………  5</w:t>
      </w:r>
    </w:p>
    <w:p w14:paraId="678C255A" w14:textId="43A2F4CD" w:rsidR="00582CE6" w:rsidRDefault="3F549A8A" w:rsidP="00A42CC1">
      <w:pPr>
        <w:spacing w:line="360" w:lineRule="auto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lang w:val="en-GB"/>
        </w:rPr>
        <w:t>Conclusion                ................................................................................…..........................</w:t>
      </w:r>
      <w:r w:rsidR="00293B81">
        <w:rPr>
          <w:rFonts w:ascii="Arial" w:eastAsia="Arial" w:hAnsi="Arial" w:cs="Arial"/>
          <w:lang w:val="en-GB"/>
        </w:rPr>
        <w:t>6</w:t>
      </w:r>
    </w:p>
    <w:p w14:paraId="00EAC3B2" w14:textId="144C4DF1" w:rsidR="00582CE6" w:rsidRDefault="3F549A8A" w:rsidP="00A42CC1">
      <w:pPr>
        <w:spacing w:line="360" w:lineRule="auto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lang w:val="en-GB"/>
        </w:rPr>
        <w:t>List of references    …..............................................................................…...........................</w:t>
      </w:r>
      <w:r w:rsidR="00293B81">
        <w:rPr>
          <w:rFonts w:ascii="Arial" w:eastAsia="Arial" w:hAnsi="Arial" w:cs="Arial"/>
          <w:lang w:val="en-GB"/>
        </w:rPr>
        <w:t>7</w:t>
      </w:r>
    </w:p>
    <w:p w14:paraId="5B19907A" w14:textId="7A188688" w:rsidR="008A770F" w:rsidRDefault="008A770F" w:rsidP="00A42CC1">
      <w:pPr>
        <w:spacing w:line="360" w:lineRule="auto"/>
        <w:rPr>
          <w:lang w:val="en-GB"/>
        </w:rPr>
      </w:pPr>
    </w:p>
    <w:p w14:paraId="64E102B4" w14:textId="457404AC" w:rsidR="008A770F" w:rsidRDefault="008A770F" w:rsidP="00A42CC1">
      <w:pPr>
        <w:spacing w:line="360" w:lineRule="auto"/>
        <w:rPr>
          <w:lang w:val="en-GB"/>
        </w:rPr>
      </w:pPr>
    </w:p>
    <w:p w14:paraId="0B68D995" w14:textId="503EC5EA" w:rsidR="008A770F" w:rsidRDefault="008A770F" w:rsidP="00A42CC1">
      <w:pPr>
        <w:spacing w:line="360" w:lineRule="auto"/>
        <w:rPr>
          <w:lang w:val="en-GB"/>
        </w:rPr>
      </w:pPr>
    </w:p>
    <w:p w14:paraId="07C75E94" w14:textId="73841403" w:rsidR="008A770F" w:rsidRDefault="008A770F" w:rsidP="00A42CC1">
      <w:pPr>
        <w:spacing w:line="360" w:lineRule="auto"/>
        <w:rPr>
          <w:lang w:val="en-GB"/>
        </w:rPr>
      </w:pPr>
    </w:p>
    <w:p w14:paraId="6481BBE5" w14:textId="230AE93B" w:rsidR="008A770F" w:rsidRDefault="008A770F" w:rsidP="00A42CC1">
      <w:pPr>
        <w:spacing w:line="360" w:lineRule="auto"/>
        <w:rPr>
          <w:lang w:val="en-GB"/>
        </w:rPr>
      </w:pPr>
    </w:p>
    <w:p w14:paraId="495E44B3" w14:textId="750C6AD0" w:rsidR="008A770F" w:rsidRDefault="008A770F" w:rsidP="00A42CC1">
      <w:pPr>
        <w:spacing w:line="360" w:lineRule="auto"/>
        <w:rPr>
          <w:lang w:val="en-GB"/>
        </w:rPr>
      </w:pPr>
    </w:p>
    <w:p w14:paraId="051B2035" w14:textId="2942EA3C" w:rsidR="008A770F" w:rsidRDefault="008A770F" w:rsidP="00A42CC1">
      <w:pPr>
        <w:spacing w:line="360" w:lineRule="auto"/>
        <w:rPr>
          <w:lang w:val="en-GB"/>
        </w:rPr>
      </w:pPr>
    </w:p>
    <w:p w14:paraId="4C7F092B" w14:textId="1EA13145" w:rsidR="008A770F" w:rsidRDefault="008A770F" w:rsidP="00A42CC1">
      <w:pPr>
        <w:spacing w:line="360" w:lineRule="auto"/>
        <w:rPr>
          <w:lang w:val="en-GB"/>
        </w:rPr>
      </w:pPr>
    </w:p>
    <w:p w14:paraId="72B4BAF5" w14:textId="7BBBC6F4" w:rsidR="008A770F" w:rsidRDefault="008A770F" w:rsidP="00A42CC1">
      <w:pPr>
        <w:spacing w:line="360" w:lineRule="auto"/>
        <w:rPr>
          <w:lang w:val="en-GB"/>
        </w:rPr>
      </w:pPr>
    </w:p>
    <w:p w14:paraId="4727AEE9" w14:textId="77777777" w:rsidR="008D4B20" w:rsidRDefault="008D4B20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0FDB8574" w14:textId="77777777" w:rsidR="008D4B20" w:rsidRDefault="008D4B20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2BA2AE3C" w14:textId="77777777" w:rsidR="008D4B20" w:rsidRDefault="008D4B20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5EEFBABB" w14:textId="77777777" w:rsidR="008D4B20" w:rsidRDefault="008D4B20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58ADF352" w14:textId="77777777" w:rsidR="008D4B20" w:rsidRDefault="008D4B20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27F34914" w14:textId="77777777" w:rsidR="0071421A" w:rsidRDefault="0071421A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64262C84" w14:textId="59AEF4D4" w:rsidR="008A770F" w:rsidRDefault="3F549A8A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  <w:r w:rsidRPr="3F549A8A">
        <w:rPr>
          <w:rFonts w:ascii="Arial" w:eastAsia="Arial" w:hAnsi="Arial" w:cs="Arial"/>
          <w:b/>
          <w:bCs/>
          <w:lang w:val="en-GB"/>
        </w:rPr>
        <w:t>Introduction:</w:t>
      </w:r>
    </w:p>
    <w:p w14:paraId="65B50C21" w14:textId="6B48FCB8" w:rsidR="3F549A8A" w:rsidRDefault="23A6C236" w:rsidP="00A42CC1">
      <w:pPr>
        <w:spacing w:line="360" w:lineRule="auto"/>
        <w:jc w:val="both"/>
        <w:rPr>
          <w:rFonts w:ascii="Arial" w:eastAsia="Arial" w:hAnsi="Arial" w:cs="Arial"/>
          <w:lang w:val="en-GB"/>
        </w:rPr>
      </w:pPr>
      <w:r w:rsidRPr="23A6C236">
        <w:rPr>
          <w:rFonts w:ascii="Arial" w:eastAsia="Arial" w:hAnsi="Arial" w:cs="Arial"/>
          <w:lang w:val="en-GB"/>
        </w:rPr>
        <w:t xml:space="preserve">After having done the first task regarding the presentation of my intended career, where I showed how to identify and how to recognize the abilities and the skills </w:t>
      </w:r>
      <w:r w:rsidR="00235E5B">
        <w:rPr>
          <w:rFonts w:ascii="Arial" w:eastAsia="Arial" w:hAnsi="Arial" w:cs="Arial"/>
          <w:lang w:val="en-GB"/>
        </w:rPr>
        <w:t xml:space="preserve">needed for </w:t>
      </w:r>
      <w:r w:rsidRPr="23A6C236">
        <w:rPr>
          <w:rFonts w:ascii="Arial" w:eastAsia="Arial" w:hAnsi="Arial" w:cs="Arial"/>
          <w:lang w:val="en-GB"/>
        </w:rPr>
        <w:t xml:space="preserve">my career, </w:t>
      </w:r>
      <w:r w:rsidR="00235E5B">
        <w:rPr>
          <w:rFonts w:ascii="Arial" w:eastAsia="Arial" w:hAnsi="Arial" w:cs="Arial"/>
          <w:lang w:val="en-GB"/>
        </w:rPr>
        <w:t xml:space="preserve">I will now explain what we have worked on in the </w:t>
      </w:r>
      <w:r w:rsidRPr="23A6C236">
        <w:rPr>
          <w:rFonts w:ascii="Arial" w:eastAsia="Arial" w:hAnsi="Arial" w:cs="Arial"/>
          <w:lang w:val="en-GB"/>
        </w:rPr>
        <w:t>online sessions</w:t>
      </w:r>
      <w:r w:rsidR="00235E5B">
        <w:rPr>
          <w:rFonts w:ascii="Arial" w:eastAsia="Arial" w:hAnsi="Arial" w:cs="Arial"/>
          <w:lang w:val="en-GB"/>
        </w:rPr>
        <w:t xml:space="preserve"> </w:t>
      </w:r>
      <w:r w:rsidR="00E71606">
        <w:rPr>
          <w:rFonts w:ascii="Arial" w:eastAsia="Arial" w:hAnsi="Arial" w:cs="Arial"/>
          <w:lang w:val="en-GB"/>
        </w:rPr>
        <w:t>regarding</w:t>
      </w:r>
      <w:r w:rsidR="00E71606" w:rsidRPr="23A6C236">
        <w:rPr>
          <w:rFonts w:ascii="Arial" w:eastAsia="Arial" w:hAnsi="Arial" w:cs="Arial"/>
          <w:lang w:val="en-GB"/>
        </w:rPr>
        <w:t xml:space="preserve"> time</w:t>
      </w:r>
      <w:r w:rsidRPr="23A6C236">
        <w:rPr>
          <w:rFonts w:ascii="Arial" w:eastAsia="Arial" w:hAnsi="Arial" w:cs="Arial"/>
          <w:lang w:val="en-GB"/>
        </w:rPr>
        <w:t xml:space="preserve"> management, </w:t>
      </w:r>
      <w:r w:rsidR="00122E68" w:rsidRPr="23A6C236">
        <w:rPr>
          <w:rFonts w:ascii="Arial" w:eastAsia="Arial" w:hAnsi="Arial" w:cs="Arial"/>
          <w:lang w:val="en-GB"/>
        </w:rPr>
        <w:t>leadership,</w:t>
      </w:r>
      <w:r w:rsidRPr="23A6C236">
        <w:rPr>
          <w:rFonts w:ascii="Arial" w:eastAsia="Arial" w:hAnsi="Arial" w:cs="Arial"/>
          <w:lang w:val="en-GB"/>
        </w:rPr>
        <w:t xml:space="preserve"> and other employability skills. </w:t>
      </w:r>
      <w:r w:rsidR="00A42CC1">
        <w:rPr>
          <w:rFonts w:ascii="Arial" w:eastAsia="Arial" w:hAnsi="Arial" w:cs="Arial"/>
          <w:lang w:val="en-GB"/>
        </w:rPr>
        <w:t>So,</w:t>
      </w:r>
      <w:r w:rsidR="00235E5B">
        <w:rPr>
          <w:rFonts w:ascii="Arial" w:eastAsia="Arial" w:hAnsi="Arial" w:cs="Arial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>my next task is to write in black and white what I have learnt in this first term regarding the academic topics. I have realized that “Academic and Employability skills” is</w:t>
      </w:r>
      <w:r w:rsidR="00122E68">
        <w:rPr>
          <w:rFonts w:ascii="Arial" w:eastAsia="Arial" w:hAnsi="Arial" w:cs="Arial"/>
          <w:lang w:val="en-GB"/>
        </w:rPr>
        <w:t xml:space="preserve"> </w:t>
      </w:r>
      <w:r w:rsidR="0041697B">
        <w:rPr>
          <w:rFonts w:ascii="Arial" w:eastAsia="Arial" w:hAnsi="Arial" w:cs="Arial"/>
          <w:lang w:val="en-GB"/>
        </w:rPr>
        <w:t>an</w:t>
      </w:r>
      <w:r w:rsidR="00122E68">
        <w:rPr>
          <w:rFonts w:ascii="Arial" w:eastAsia="Arial" w:hAnsi="Arial" w:cs="Arial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>important module</w:t>
      </w:r>
      <w:r w:rsidR="0041697B">
        <w:rPr>
          <w:rFonts w:ascii="Arial" w:eastAsia="Arial" w:hAnsi="Arial" w:cs="Arial"/>
          <w:lang w:val="en-GB"/>
        </w:rPr>
        <w:t xml:space="preserve"> really</w:t>
      </w:r>
      <w:r w:rsidRPr="23A6C236">
        <w:rPr>
          <w:rFonts w:ascii="Arial" w:eastAsia="Arial" w:hAnsi="Arial" w:cs="Arial"/>
          <w:lang w:val="en-GB"/>
        </w:rPr>
        <w:t xml:space="preserve"> because knowing determinate skills, for example, how to create a presentation in power point for the job and how to write a good and relevant report with appropriate ways of writing, is </w:t>
      </w:r>
      <w:r w:rsidR="006710D5">
        <w:rPr>
          <w:rFonts w:ascii="Arial" w:eastAsia="Arial" w:hAnsi="Arial" w:cs="Arial"/>
          <w:lang w:val="en-GB"/>
        </w:rPr>
        <w:t xml:space="preserve">for sure </w:t>
      </w:r>
      <w:r w:rsidRPr="23A6C236">
        <w:rPr>
          <w:rFonts w:ascii="Arial" w:eastAsia="Arial" w:hAnsi="Arial" w:cs="Arial"/>
          <w:lang w:val="en-GB"/>
        </w:rPr>
        <w:t xml:space="preserve">necessary in the work market. We have analysed many topics in these ten weeks </w:t>
      </w:r>
      <w:r w:rsidR="0059564A">
        <w:rPr>
          <w:rFonts w:ascii="Arial" w:eastAsia="Arial" w:hAnsi="Arial" w:cs="Arial"/>
          <w:lang w:val="en-GB"/>
        </w:rPr>
        <w:t xml:space="preserve">such </w:t>
      </w:r>
      <w:r w:rsidRPr="23A6C236">
        <w:rPr>
          <w:rFonts w:ascii="Arial" w:eastAsia="Arial" w:hAnsi="Arial" w:cs="Arial"/>
          <w:lang w:val="en-GB"/>
        </w:rPr>
        <w:t>as time management</w:t>
      </w:r>
      <w:r w:rsidR="0082652E">
        <w:rPr>
          <w:rFonts w:ascii="Arial" w:eastAsia="Arial" w:hAnsi="Arial" w:cs="Arial"/>
          <w:lang w:val="en-GB"/>
        </w:rPr>
        <w:t xml:space="preserve">, </w:t>
      </w:r>
      <w:r w:rsidR="00235E5B">
        <w:rPr>
          <w:rFonts w:ascii="Arial" w:eastAsia="Arial" w:hAnsi="Arial" w:cs="Arial"/>
          <w:lang w:val="en-GB"/>
        </w:rPr>
        <w:t>organising-</w:t>
      </w:r>
      <w:r w:rsidRPr="23A6C236">
        <w:rPr>
          <w:rFonts w:ascii="Arial" w:eastAsia="Arial" w:hAnsi="Arial" w:cs="Arial"/>
          <w:lang w:val="en-GB"/>
        </w:rPr>
        <w:t>stud</w:t>
      </w:r>
      <w:r w:rsidR="00235E5B">
        <w:rPr>
          <w:rFonts w:ascii="Arial" w:eastAsia="Arial" w:hAnsi="Arial" w:cs="Arial"/>
          <w:lang w:val="en-GB"/>
        </w:rPr>
        <w:t xml:space="preserve">y, academic writing, paraphrasing, summarising, referencing, reflection, CV writing, cover letter writing, </w:t>
      </w:r>
      <w:r w:rsidRPr="23A6C236">
        <w:rPr>
          <w:rFonts w:ascii="Arial" w:eastAsia="Arial" w:hAnsi="Arial" w:cs="Arial"/>
          <w:lang w:val="en-GB"/>
        </w:rPr>
        <w:t>public speaking and giving presentations</w:t>
      </w:r>
      <w:r w:rsidR="00235E5B">
        <w:rPr>
          <w:rFonts w:ascii="Arial" w:eastAsia="Arial" w:hAnsi="Arial" w:cs="Arial"/>
          <w:lang w:val="en-GB"/>
        </w:rPr>
        <w:t xml:space="preserve">; and </w:t>
      </w:r>
      <w:r w:rsidRPr="23A6C236">
        <w:rPr>
          <w:rFonts w:ascii="Arial" w:eastAsia="Arial" w:hAnsi="Arial" w:cs="Arial"/>
          <w:lang w:val="en-GB"/>
        </w:rPr>
        <w:t>as</w:t>
      </w:r>
      <w:r w:rsidR="0059564A">
        <w:rPr>
          <w:rFonts w:ascii="Arial" w:eastAsia="Arial" w:hAnsi="Arial" w:cs="Arial"/>
          <w:lang w:val="en-GB"/>
        </w:rPr>
        <w:t xml:space="preserve"> a</w:t>
      </w:r>
      <w:r w:rsidRPr="23A6C236">
        <w:rPr>
          <w:rFonts w:ascii="Arial" w:eastAsia="Arial" w:hAnsi="Arial" w:cs="Arial"/>
          <w:lang w:val="en-GB"/>
        </w:rPr>
        <w:t xml:space="preserve"> last one </w:t>
      </w:r>
      <w:r w:rsidR="00235E5B">
        <w:rPr>
          <w:rFonts w:ascii="Arial" w:eastAsia="Arial" w:hAnsi="Arial" w:cs="Arial"/>
          <w:lang w:val="en-GB"/>
        </w:rPr>
        <w:t>the online learning experience itself</w:t>
      </w:r>
      <w:r w:rsidR="00C12BC7">
        <w:rPr>
          <w:rFonts w:ascii="Arial" w:eastAsia="Arial" w:hAnsi="Arial" w:cs="Arial"/>
          <w:lang w:val="en-GB"/>
        </w:rPr>
        <w:t xml:space="preserve"> which University of Wale</w:t>
      </w:r>
      <w:r w:rsidR="00822195">
        <w:rPr>
          <w:rFonts w:ascii="Arial" w:eastAsia="Arial" w:hAnsi="Arial" w:cs="Arial"/>
          <w:lang w:val="en-GB"/>
        </w:rPr>
        <w:t>s always analyse</w:t>
      </w:r>
      <w:r w:rsidR="00835C26">
        <w:rPr>
          <w:rFonts w:ascii="Arial" w:eastAsia="Arial" w:hAnsi="Arial" w:cs="Arial"/>
          <w:lang w:val="en-GB"/>
        </w:rPr>
        <w:t>.</w:t>
      </w:r>
      <w:r w:rsidR="00235E5B">
        <w:rPr>
          <w:rFonts w:ascii="Arial" w:eastAsia="Arial" w:hAnsi="Arial" w:cs="Arial"/>
          <w:lang w:val="en-GB"/>
        </w:rPr>
        <w:t xml:space="preserve"> All</w:t>
      </w:r>
      <w:r w:rsidRPr="23A6C236">
        <w:rPr>
          <w:rFonts w:ascii="Arial" w:eastAsia="Arial" w:hAnsi="Arial" w:cs="Arial"/>
          <w:lang w:val="en-GB"/>
        </w:rPr>
        <w:t xml:space="preserve"> those models are releva</w:t>
      </w:r>
      <w:r w:rsidR="00235E5B">
        <w:rPr>
          <w:rFonts w:ascii="Arial" w:eastAsia="Arial" w:hAnsi="Arial" w:cs="Arial"/>
          <w:lang w:val="en-GB"/>
        </w:rPr>
        <w:t>nt on all</w:t>
      </w:r>
      <w:r w:rsidRPr="23A6C236">
        <w:rPr>
          <w:rFonts w:ascii="Arial" w:eastAsia="Arial" w:hAnsi="Arial" w:cs="Arial"/>
          <w:lang w:val="en-GB"/>
        </w:rPr>
        <w:t xml:space="preserve"> field</w:t>
      </w:r>
      <w:r w:rsidR="00235E5B">
        <w:rPr>
          <w:rFonts w:ascii="Arial" w:eastAsia="Arial" w:hAnsi="Arial" w:cs="Arial"/>
          <w:lang w:val="en-GB"/>
        </w:rPr>
        <w:t>s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235E5B">
        <w:rPr>
          <w:rFonts w:ascii="Arial" w:eastAsia="Arial" w:hAnsi="Arial" w:cs="Arial"/>
          <w:lang w:val="en-GB"/>
        </w:rPr>
        <w:t xml:space="preserve">where </w:t>
      </w:r>
      <w:r w:rsidRPr="23A6C236">
        <w:rPr>
          <w:rFonts w:ascii="Arial" w:eastAsia="Arial" w:hAnsi="Arial" w:cs="Arial"/>
          <w:lang w:val="en-GB"/>
        </w:rPr>
        <w:t>you</w:t>
      </w:r>
      <w:r w:rsidR="00235E5B">
        <w:rPr>
          <w:rFonts w:ascii="Arial" w:eastAsia="Arial" w:hAnsi="Arial" w:cs="Arial"/>
          <w:lang w:val="en-GB"/>
        </w:rPr>
        <w:t xml:space="preserve"> will apply them. </w:t>
      </w:r>
      <w:r w:rsidRPr="23A6C236">
        <w:rPr>
          <w:rFonts w:ascii="Arial" w:eastAsia="Arial" w:hAnsi="Arial" w:cs="Arial"/>
          <w:lang w:val="en-GB"/>
        </w:rPr>
        <w:t>For example, in your personal life or in the place where you are working, the reflection and the critical thin</w:t>
      </w:r>
      <w:r w:rsidR="00264863">
        <w:rPr>
          <w:rFonts w:ascii="Arial" w:eastAsia="Arial" w:hAnsi="Arial" w:cs="Arial"/>
          <w:lang w:val="en-GB"/>
        </w:rPr>
        <w:t xml:space="preserve">king are important and </w:t>
      </w:r>
      <w:r w:rsidRPr="23A6C236">
        <w:rPr>
          <w:rFonts w:ascii="Arial" w:eastAsia="Arial" w:hAnsi="Arial" w:cs="Arial"/>
          <w:lang w:val="en-GB"/>
        </w:rPr>
        <w:t>positive</w:t>
      </w:r>
      <w:r w:rsidR="00B65812">
        <w:rPr>
          <w:rFonts w:ascii="Arial" w:eastAsia="Arial" w:hAnsi="Arial" w:cs="Arial"/>
          <w:lang w:val="en-GB"/>
        </w:rPr>
        <w:t>, indeed</w:t>
      </w:r>
      <w:r w:rsidR="00264863">
        <w:rPr>
          <w:rFonts w:ascii="Arial" w:eastAsia="Arial" w:hAnsi="Arial" w:cs="Arial"/>
          <w:lang w:val="en-GB"/>
        </w:rPr>
        <w:t xml:space="preserve">. </w:t>
      </w:r>
      <w:r w:rsidR="00F14D93">
        <w:rPr>
          <w:rFonts w:ascii="Arial" w:eastAsia="Arial" w:hAnsi="Arial" w:cs="Arial"/>
          <w:lang w:val="en-GB"/>
        </w:rPr>
        <w:t>Thus,</w:t>
      </w:r>
      <w:r w:rsidR="00264863">
        <w:rPr>
          <w:rFonts w:ascii="Arial" w:eastAsia="Arial" w:hAnsi="Arial" w:cs="Arial"/>
          <w:lang w:val="en-GB"/>
        </w:rPr>
        <w:t xml:space="preserve"> not only on the </w:t>
      </w:r>
      <w:r w:rsidRPr="23A6C236">
        <w:rPr>
          <w:rFonts w:ascii="Arial" w:eastAsia="Arial" w:hAnsi="Arial" w:cs="Arial"/>
          <w:lang w:val="en-GB"/>
        </w:rPr>
        <w:t>workplace but also</w:t>
      </w:r>
      <w:r w:rsidR="00264863">
        <w:rPr>
          <w:rFonts w:ascii="Arial" w:eastAsia="Arial" w:hAnsi="Arial" w:cs="Arial"/>
          <w:lang w:val="en-GB"/>
        </w:rPr>
        <w:t xml:space="preserve"> in a broader sense, </w:t>
      </w:r>
      <w:r w:rsidRPr="23A6C236">
        <w:rPr>
          <w:rFonts w:ascii="Arial" w:eastAsia="Arial" w:hAnsi="Arial" w:cs="Arial"/>
          <w:lang w:val="en-GB"/>
        </w:rPr>
        <w:t>improving your abil</w:t>
      </w:r>
      <w:r w:rsidR="00264863">
        <w:rPr>
          <w:rFonts w:ascii="Arial" w:eastAsia="Arial" w:hAnsi="Arial" w:cs="Arial"/>
          <w:lang w:val="en-GB"/>
        </w:rPr>
        <w:t>ity in academic learning and in</w:t>
      </w:r>
      <w:r w:rsidRPr="23A6C236">
        <w:rPr>
          <w:rFonts w:ascii="Arial" w:eastAsia="Arial" w:hAnsi="Arial" w:cs="Arial"/>
          <w:lang w:val="en-GB"/>
        </w:rPr>
        <w:t xml:space="preserve"> devel</w:t>
      </w:r>
      <w:r w:rsidR="00264863">
        <w:rPr>
          <w:rFonts w:ascii="Arial" w:eastAsia="Arial" w:hAnsi="Arial" w:cs="Arial"/>
          <w:lang w:val="en-GB"/>
        </w:rPr>
        <w:t xml:space="preserve">oping your mind and </w:t>
      </w:r>
      <w:r w:rsidR="00347900">
        <w:rPr>
          <w:rFonts w:ascii="Arial" w:eastAsia="Arial" w:hAnsi="Arial" w:cs="Arial"/>
          <w:lang w:val="en-GB"/>
        </w:rPr>
        <w:t>education</w:t>
      </w:r>
      <w:r w:rsidRPr="23A6C236">
        <w:rPr>
          <w:rFonts w:ascii="Arial" w:eastAsia="Arial" w:hAnsi="Arial" w:cs="Arial"/>
          <w:lang w:val="en-GB"/>
        </w:rPr>
        <w:t xml:space="preserve"> too. Let us go inside of some of those subjects, particularly in three of those. How they are relevant and how </w:t>
      </w:r>
      <w:r w:rsidR="00EC5998" w:rsidRPr="23A6C236">
        <w:rPr>
          <w:rFonts w:ascii="Arial" w:eastAsia="Arial" w:hAnsi="Arial" w:cs="Arial"/>
          <w:lang w:val="en-GB"/>
        </w:rPr>
        <w:t xml:space="preserve">we </w:t>
      </w:r>
      <w:r w:rsidRPr="23A6C236">
        <w:rPr>
          <w:rFonts w:ascii="Arial" w:eastAsia="Arial" w:hAnsi="Arial" w:cs="Arial"/>
          <w:lang w:val="en-GB"/>
        </w:rPr>
        <w:t>can use them by analysing them.</w:t>
      </w:r>
      <w:r w:rsidR="00EC5998">
        <w:rPr>
          <w:rFonts w:ascii="Arial" w:eastAsia="Arial" w:hAnsi="Arial" w:cs="Arial"/>
          <w:lang w:val="en-GB"/>
        </w:rPr>
        <w:t xml:space="preserve"> </w:t>
      </w:r>
    </w:p>
    <w:p w14:paraId="56EE4138" w14:textId="5A3D2311" w:rsidR="008A770F" w:rsidRDefault="3F549A8A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  <w:r w:rsidRPr="3F549A8A">
        <w:rPr>
          <w:rFonts w:ascii="Arial" w:eastAsia="Arial" w:hAnsi="Arial" w:cs="Arial"/>
          <w:b/>
          <w:bCs/>
          <w:lang w:val="en-GB"/>
        </w:rPr>
        <w:t>Reflecting:</w:t>
      </w:r>
    </w:p>
    <w:p w14:paraId="3DF10D79" w14:textId="77777777" w:rsidR="006A2B53" w:rsidRDefault="23A6C236" w:rsidP="00A42CC1">
      <w:pPr>
        <w:spacing w:line="360" w:lineRule="auto"/>
        <w:jc w:val="both"/>
        <w:rPr>
          <w:rFonts w:ascii="Arial" w:eastAsia="Arial" w:hAnsi="Arial" w:cs="Arial"/>
          <w:lang w:val="en-GB"/>
        </w:rPr>
      </w:pPr>
      <w:r w:rsidRPr="23A6C236">
        <w:rPr>
          <w:rFonts w:ascii="Arial" w:eastAsia="Arial" w:hAnsi="Arial" w:cs="Arial"/>
          <w:lang w:val="en-GB"/>
        </w:rPr>
        <w:t>The term "reflection" can be thought of as a portrayal of human values</w:t>
      </w:r>
      <w:r w:rsidRPr="23A6C236">
        <w:rPr>
          <w:rFonts w:ascii="Open Sans" w:eastAsia="Open Sans" w:hAnsi="Open Sans" w:cs="Open Sans"/>
          <w:color w:val="333333"/>
          <w:sz w:val="24"/>
          <w:szCs w:val="24"/>
          <w:lang w:val="en-GB"/>
        </w:rPr>
        <w:t xml:space="preserve"> </w:t>
      </w:r>
      <w:r w:rsidRPr="23A6C236">
        <w:rPr>
          <w:rFonts w:ascii="Source Sans Pro" w:eastAsia="Source Sans Pro" w:hAnsi="Source Sans Pro" w:cs="Source Sans Pro"/>
          <w:color w:val="333333"/>
          <w:lang w:val="en-GB"/>
        </w:rPr>
        <w:t>(David Higgins 2011)</w:t>
      </w:r>
      <w:r w:rsidR="00E9406E">
        <w:rPr>
          <w:rFonts w:ascii="Open Sans" w:eastAsia="Open Sans" w:hAnsi="Open Sans" w:cs="Open Sans"/>
          <w:color w:val="333333"/>
          <w:sz w:val="24"/>
          <w:szCs w:val="24"/>
          <w:lang w:val="en-GB"/>
        </w:rPr>
        <w:t>.</w:t>
      </w:r>
      <w:r w:rsidRPr="23A6C236">
        <w:rPr>
          <w:rFonts w:ascii="Open Sans" w:eastAsia="Open Sans" w:hAnsi="Open Sans" w:cs="Open Sans"/>
          <w:color w:val="333333"/>
          <w:sz w:val="24"/>
          <w:szCs w:val="24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>“What do you see when you look at your face in the mirror</w:t>
      </w:r>
      <w:r w:rsidRPr="23A6C236">
        <w:rPr>
          <w:rFonts w:ascii="Arial" w:eastAsia="Arial" w:hAnsi="Arial" w:cs="Arial"/>
          <w:color w:val="333333"/>
          <w:lang w:val="en-GB"/>
        </w:rPr>
        <w:t>?”</w:t>
      </w:r>
      <w:r w:rsidRPr="23A6C236">
        <w:rPr>
          <w:rFonts w:ascii="Open Sans" w:eastAsia="Open Sans" w:hAnsi="Open Sans" w:cs="Open Sans"/>
          <w:color w:val="333333"/>
          <w:sz w:val="21"/>
          <w:szCs w:val="21"/>
          <w:lang w:val="en-GB"/>
        </w:rPr>
        <w:t xml:space="preserve"> </w:t>
      </w:r>
      <w:r w:rsidRPr="23A6C236">
        <w:rPr>
          <w:rFonts w:ascii="Source Sans Pro" w:eastAsia="Source Sans Pro" w:hAnsi="Source Sans Pro" w:cs="Source Sans Pro"/>
          <w:color w:val="333333"/>
          <w:lang w:val="en-GB"/>
        </w:rPr>
        <w:t>(Velleman, David 1989)</w:t>
      </w:r>
      <w:r w:rsidR="00E9406E">
        <w:rPr>
          <w:rFonts w:ascii="Source Sans Pro" w:eastAsia="Source Sans Pro" w:hAnsi="Source Sans Pro" w:cs="Source Sans Pro"/>
          <w:color w:val="333333"/>
          <w:lang w:val="en-GB"/>
        </w:rPr>
        <w:t>.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F14D93">
        <w:rPr>
          <w:rFonts w:ascii="Arial" w:eastAsia="Arial" w:hAnsi="Arial" w:cs="Arial"/>
          <w:lang w:val="en-GB"/>
        </w:rPr>
        <w:t>T</w:t>
      </w:r>
      <w:r w:rsidRPr="23A6C236">
        <w:rPr>
          <w:rFonts w:ascii="Arial" w:eastAsia="Arial" w:hAnsi="Arial" w:cs="Arial"/>
          <w:lang w:val="en-GB"/>
        </w:rPr>
        <w:t xml:space="preserve">o use a little wordplay: reflecting has a lot of meanings and I like to compare, for example, “the reflection” of a mirror with “the reflection” of the mind. </w:t>
      </w:r>
      <w:r w:rsidR="00610DF2">
        <w:rPr>
          <w:rFonts w:ascii="Arial" w:eastAsia="Arial" w:hAnsi="Arial" w:cs="Arial"/>
          <w:lang w:val="en-GB"/>
        </w:rPr>
        <w:t>There</w:t>
      </w:r>
      <w:r w:rsidRPr="23A6C236">
        <w:rPr>
          <w:rFonts w:ascii="Arial" w:eastAsia="Arial" w:hAnsi="Arial" w:cs="Arial"/>
          <w:lang w:val="en-GB"/>
        </w:rPr>
        <w:t xml:space="preserve"> seems to be a weird connection </w:t>
      </w:r>
      <w:r w:rsidR="00F63851" w:rsidRPr="23A6C236">
        <w:rPr>
          <w:rFonts w:ascii="Arial" w:eastAsia="Arial" w:hAnsi="Arial" w:cs="Arial"/>
          <w:lang w:val="en-GB"/>
        </w:rPr>
        <w:t>but</w:t>
      </w:r>
      <w:r w:rsidR="00F63851">
        <w:rPr>
          <w:rFonts w:ascii="Arial" w:eastAsia="Arial" w:hAnsi="Arial" w:cs="Arial"/>
          <w:lang w:val="en-GB"/>
        </w:rPr>
        <w:t>, the</w:t>
      </w:r>
      <w:r w:rsidRPr="23A6C236">
        <w:rPr>
          <w:rFonts w:ascii="Arial" w:eastAsia="Arial" w:hAnsi="Arial" w:cs="Arial"/>
          <w:lang w:val="en-GB"/>
        </w:rPr>
        <w:t xml:space="preserve"> similarity </w:t>
      </w:r>
      <w:r w:rsidR="00F63851">
        <w:rPr>
          <w:rFonts w:ascii="Arial" w:eastAsia="Arial" w:hAnsi="Arial" w:cs="Arial"/>
          <w:lang w:val="en-GB"/>
        </w:rPr>
        <w:t>between</w:t>
      </w:r>
      <w:r w:rsidR="0059564A">
        <w:rPr>
          <w:rFonts w:ascii="Arial" w:eastAsia="Arial" w:hAnsi="Arial" w:cs="Arial"/>
          <w:lang w:val="en-GB"/>
        </w:rPr>
        <w:t xml:space="preserve"> both </w:t>
      </w:r>
      <w:r w:rsidRPr="23A6C236">
        <w:rPr>
          <w:rFonts w:ascii="Arial" w:eastAsia="Arial" w:hAnsi="Arial" w:cs="Arial"/>
          <w:lang w:val="en-GB"/>
        </w:rPr>
        <w:t>is</w:t>
      </w:r>
      <w:r w:rsidR="004F0899">
        <w:rPr>
          <w:rFonts w:ascii="Arial" w:eastAsia="Arial" w:hAnsi="Arial" w:cs="Arial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 xml:space="preserve">very </w:t>
      </w:r>
      <w:r w:rsidR="00F54E1A" w:rsidRPr="23A6C236">
        <w:rPr>
          <w:rFonts w:ascii="Arial" w:eastAsia="Arial" w:hAnsi="Arial" w:cs="Arial"/>
          <w:lang w:val="en-GB"/>
        </w:rPr>
        <w:t>particular</w:t>
      </w:r>
      <w:r w:rsidR="00F54E1A">
        <w:rPr>
          <w:rFonts w:ascii="Arial" w:eastAsia="Arial" w:hAnsi="Arial" w:cs="Arial"/>
          <w:lang w:val="en-GB"/>
        </w:rPr>
        <w:t xml:space="preserve"> </w:t>
      </w:r>
      <w:r w:rsidR="003F4713">
        <w:rPr>
          <w:rFonts w:ascii="Arial" w:eastAsia="Arial" w:hAnsi="Arial" w:cs="Arial"/>
          <w:lang w:val="en-GB"/>
        </w:rPr>
        <w:t>indeed,</w:t>
      </w:r>
      <w:r w:rsidR="00F63851">
        <w:rPr>
          <w:rFonts w:ascii="Arial" w:eastAsia="Arial" w:hAnsi="Arial" w:cs="Arial"/>
          <w:lang w:val="en-GB"/>
        </w:rPr>
        <w:t xml:space="preserve"> and</w:t>
      </w:r>
      <w:r w:rsidRPr="23A6C236">
        <w:rPr>
          <w:rFonts w:ascii="Arial" w:eastAsia="Arial" w:hAnsi="Arial" w:cs="Arial"/>
          <w:lang w:val="en-GB"/>
        </w:rPr>
        <w:t xml:space="preserve"> as I said before</w:t>
      </w:r>
      <w:r w:rsidR="00E9406E">
        <w:rPr>
          <w:rFonts w:ascii="Arial" w:eastAsia="Arial" w:hAnsi="Arial" w:cs="Arial"/>
          <w:lang w:val="en-GB"/>
        </w:rPr>
        <w:t>,</w:t>
      </w:r>
      <w:r w:rsidRPr="23A6C236">
        <w:rPr>
          <w:rFonts w:ascii="Arial" w:eastAsia="Arial" w:hAnsi="Arial" w:cs="Arial"/>
          <w:lang w:val="en-GB"/>
        </w:rPr>
        <w:t xml:space="preserve"> they are connected in a similar way. The reflection of an image is a </w:t>
      </w:r>
      <w:r w:rsidR="00E9406E">
        <w:rPr>
          <w:rFonts w:ascii="Arial" w:eastAsia="Arial" w:hAnsi="Arial" w:cs="Arial"/>
          <w:lang w:val="en-GB"/>
        </w:rPr>
        <w:t>drawing</w:t>
      </w:r>
      <w:r w:rsidRPr="23A6C236">
        <w:rPr>
          <w:rFonts w:ascii="Arial" w:eastAsia="Arial" w:hAnsi="Arial" w:cs="Arial"/>
          <w:lang w:val="en-GB"/>
        </w:rPr>
        <w:t xml:space="preserve"> back of the image itself. And the reflection of the mind is the giving back of an idea. But these two similarities offer different concepts of the </w:t>
      </w:r>
      <w:r w:rsidR="00E9406E">
        <w:rPr>
          <w:rFonts w:ascii="Arial" w:eastAsia="Arial" w:hAnsi="Arial" w:cs="Arial"/>
          <w:lang w:val="en-GB"/>
        </w:rPr>
        <w:t>restitution process</w:t>
      </w:r>
      <w:r w:rsidRPr="23A6C236">
        <w:rPr>
          <w:rFonts w:ascii="Arial" w:eastAsia="Arial" w:hAnsi="Arial" w:cs="Arial"/>
          <w:lang w:val="en-GB"/>
        </w:rPr>
        <w:t xml:space="preserve">. Because the first one gives back the reflection of the image in an equal way or most of the time in a very similar way. The second one has the particularity to repropose or transmit in different ways the reflection and it is </w:t>
      </w:r>
      <w:r w:rsidR="00BB1D7E">
        <w:rPr>
          <w:rFonts w:ascii="Arial" w:eastAsia="Arial" w:hAnsi="Arial" w:cs="Arial"/>
          <w:lang w:val="en-GB"/>
        </w:rPr>
        <w:t>very</w:t>
      </w:r>
      <w:r w:rsidRPr="23A6C236">
        <w:rPr>
          <w:rFonts w:ascii="Arial" w:eastAsia="Arial" w:hAnsi="Arial" w:cs="Arial"/>
          <w:lang w:val="en-GB"/>
        </w:rPr>
        <w:t xml:space="preserve"> importan</w:t>
      </w:r>
      <w:r w:rsidR="00E9406E">
        <w:rPr>
          <w:rFonts w:ascii="Arial" w:eastAsia="Arial" w:hAnsi="Arial" w:cs="Arial"/>
          <w:lang w:val="en-GB"/>
        </w:rPr>
        <w:t>t to know how to handle it</w:t>
      </w:r>
      <w:r w:rsidRPr="23A6C236">
        <w:rPr>
          <w:rFonts w:ascii="Arial" w:eastAsia="Arial" w:hAnsi="Arial" w:cs="Arial"/>
          <w:lang w:val="en-GB"/>
        </w:rPr>
        <w:t xml:space="preserve">, because the whole world </w:t>
      </w:r>
      <w:r w:rsidR="007B1AD3" w:rsidRPr="007B1AD3">
        <w:rPr>
          <w:rFonts w:ascii="Arial" w:eastAsia="Arial" w:hAnsi="Arial" w:cs="Arial"/>
          <w:lang w:val="en-GB"/>
        </w:rPr>
        <w:t>has a shared</w:t>
      </w:r>
      <w:r w:rsidRPr="007B1AD3">
        <w:rPr>
          <w:rFonts w:ascii="Arial" w:eastAsia="Arial" w:hAnsi="Arial" w:cs="Arial"/>
          <w:lang w:val="en-GB"/>
        </w:rPr>
        <w:t xml:space="preserve"> knowledge</w:t>
      </w:r>
      <w:r w:rsidRPr="23A6C236">
        <w:rPr>
          <w:rFonts w:ascii="Arial" w:eastAsia="Arial" w:hAnsi="Arial" w:cs="Arial"/>
          <w:lang w:val="en-GB"/>
        </w:rPr>
        <w:t xml:space="preserve"> of </w:t>
      </w:r>
      <w:r w:rsidR="007B1AD3">
        <w:rPr>
          <w:rFonts w:ascii="Arial" w:eastAsia="Arial" w:hAnsi="Arial" w:cs="Arial"/>
          <w:lang w:val="en-GB"/>
        </w:rPr>
        <w:t xml:space="preserve">life </w:t>
      </w:r>
      <w:r w:rsidR="003875AB" w:rsidRPr="23A6C236">
        <w:rPr>
          <w:rFonts w:ascii="Arial" w:eastAsia="Arial" w:hAnsi="Arial" w:cs="Arial"/>
          <w:lang w:val="en-GB"/>
        </w:rPr>
        <w:t>experiences,</w:t>
      </w:r>
      <w:r w:rsidRPr="23A6C236">
        <w:rPr>
          <w:rFonts w:ascii="Arial" w:eastAsia="Arial" w:hAnsi="Arial" w:cs="Arial"/>
          <w:lang w:val="en-GB"/>
        </w:rPr>
        <w:t xml:space="preserve"> and </w:t>
      </w:r>
      <w:r w:rsidR="00F63851">
        <w:rPr>
          <w:rFonts w:ascii="Arial" w:eastAsia="Arial" w:hAnsi="Arial" w:cs="Arial"/>
          <w:lang w:val="en-GB"/>
        </w:rPr>
        <w:t xml:space="preserve">as a matter of fact </w:t>
      </w:r>
      <w:r w:rsidRPr="23A6C236">
        <w:rPr>
          <w:rFonts w:ascii="Arial" w:eastAsia="Arial" w:hAnsi="Arial" w:cs="Arial"/>
          <w:lang w:val="en-GB"/>
        </w:rPr>
        <w:t>it is difficult sometimes to reflect by yourself and to be authentic. Reflecting means als</w:t>
      </w:r>
      <w:r w:rsidR="007B1AD3">
        <w:rPr>
          <w:rFonts w:ascii="Arial" w:eastAsia="Arial" w:hAnsi="Arial" w:cs="Arial"/>
          <w:lang w:val="en-GB"/>
        </w:rPr>
        <w:t xml:space="preserve">o to analyse external elements based on </w:t>
      </w:r>
      <w:r w:rsidR="003875AB">
        <w:rPr>
          <w:rFonts w:ascii="Arial" w:eastAsia="Arial" w:hAnsi="Arial" w:cs="Arial"/>
          <w:lang w:val="en-GB"/>
        </w:rPr>
        <w:t>evidence</w:t>
      </w:r>
      <w:r w:rsidR="007B1AD3">
        <w:rPr>
          <w:rFonts w:ascii="Arial" w:eastAsia="Arial" w:hAnsi="Arial" w:cs="Arial"/>
          <w:lang w:val="en-GB"/>
        </w:rPr>
        <w:t xml:space="preserve"> and make them</w:t>
      </w:r>
      <w:r w:rsidRPr="23A6C236">
        <w:rPr>
          <w:rFonts w:ascii="Arial" w:eastAsia="Arial" w:hAnsi="Arial" w:cs="Arial"/>
          <w:lang w:val="en-GB"/>
        </w:rPr>
        <w:t xml:space="preserve"> yours; consequently, we have the beginning of a theory. This is the reason why we use some models </w:t>
      </w:r>
      <w:r w:rsidRPr="23A6C236">
        <w:rPr>
          <w:rFonts w:ascii="Arial" w:eastAsia="Arial" w:hAnsi="Arial" w:cs="Arial"/>
          <w:lang w:val="en-GB"/>
        </w:rPr>
        <w:lastRenderedPageBreak/>
        <w:t>of reflection which help us to reflect and communicate in our own words</w:t>
      </w:r>
      <w:r w:rsidR="00215DDF">
        <w:rPr>
          <w:rFonts w:ascii="Arial" w:eastAsia="Arial" w:hAnsi="Arial" w:cs="Arial"/>
          <w:lang w:val="en-GB"/>
        </w:rPr>
        <w:t>.  T</w:t>
      </w:r>
      <w:r w:rsidRPr="23A6C236">
        <w:rPr>
          <w:rFonts w:ascii="Arial" w:eastAsia="Arial" w:hAnsi="Arial" w:cs="Arial"/>
          <w:lang w:val="en-GB"/>
        </w:rPr>
        <w:t>he consequence</w:t>
      </w:r>
      <w:r w:rsidR="00215DDF">
        <w:rPr>
          <w:rFonts w:ascii="Arial" w:eastAsia="Arial" w:hAnsi="Arial" w:cs="Arial"/>
          <w:lang w:val="en-GB"/>
        </w:rPr>
        <w:t xml:space="preserve"> of this</w:t>
      </w:r>
      <w:r w:rsidRPr="23A6C236">
        <w:rPr>
          <w:rFonts w:ascii="Arial" w:eastAsia="Arial" w:hAnsi="Arial" w:cs="Arial"/>
          <w:lang w:val="en-GB"/>
        </w:rPr>
        <w:t xml:space="preserve"> is indeed our learning and </w:t>
      </w:r>
      <w:r w:rsidR="00876451">
        <w:rPr>
          <w:rFonts w:ascii="Arial" w:eastAsia="Arial" w:hAnsi="Arial" w:cs="Arial"/>
          <w:lang w:val="en-GB"/>
        </w:rPr>
        <w:t>our self-</w:t>
      </w:r>
      <w:r w:rsidR="00876451" w:rsidRPr="23A6C236">
        <w:rPr>
          <w:rFonts w:ascii="Arial" w:eastAsia="Arial" w:hAnsi="Arial" w:cs="Arial"/>
          <w:lang w:val="en-GB"/>
        </w:rPr>
        <w:t>improving</w:t>
      </w:r>
      <w:r w:rsidRPr="23A6C236">
        <w:rPr>
          <w:rFonts w:ascii="Arial" w:eastAsia="Arial" w:hAnsi="Arial" w:cs="Arial"/>
          <w:lang w:val="en-GB"/>
        </w:rPr>
        <w:t>. As a result, we have different frameworks of reflection, such as the Gibb’s “Reflective Cycle” 1988,</w:t>
      </w:r>
      <w:r w:rsidR="008D3576" w:rsidRPr="008D3576">
        <w:rPr>
          <w:lang w:val="en-GB"/>
        </w:rPr>
        <w:t xml:space="preserve"> </w:t>
      </w:r>
      <w:r w:rsidR="00E43EB6">
        <w:rPr>
          <w:rFonts w:ascii="Arial" w:eastAsia="Arial" w:hAnsi="Arial" w:cs="Arial"/>
          <w:lang w:val="en-GB"/>
        </w:rPr>
        <w:t>t</w:t>
      </w:r>
      <w:r w:rsidR="008D3576" w:rsidRPr="008D3576">
        <w:rPr>
          <w:rFonts w:ascii="Arial" w:eastAsia="Arial" w:hAnsi="Arial" w:cs="Arial"/>
          <w:lang w:val="en-GB"/>
        </w:rPr>
        <w:t xml:space="preserve">he most well-known cycle forms of reflection </w:t>
      </w:r>
      <w:r w:rsidR="00816A64">
        <w:rPr>
          <w:rFonts w:ascii="Arial" w:eastAsia="Arial" w:hAnsi="Arial" w:cs="Arial"/>
          <w:lang w:val="en-GB"/>
        </w:rPr>
        <w:t xml:space="preserve">which </w:t>
      </w:r>
      <w:r w:rsidR="008D3576" w:rsidRPr="008D3576">
        <w:rPr>
          <w:rFonts w:ascii="Arial" w:eastAsia="Arial" w:hAnsi="Arial" w:cs="Arial"/>
          <w:lang w:val="en-GB"/>
        </w:rPr>
        <w:t>take you through six stages of exploration: description, feelings, assessment, analysis, and action plan.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E43EB6">
        <w:rPr>
          <w:rFonts w:ascii="Arial" w:eastAsia="Arial" w:hAnsi="Arial" w:cs="Arial"/>
          <w:lang w:val="en-GB"/>
        </w:rPr>
        <w:t>T</w:t>
      </w:r>
      <w:r w:rsidRPr="23A6C236">
        <w:rPr>
          <w:rFonts w:ascii="Arial" w:eastAsia="Arial" w:hAnsi="Arial" w:cs="Arial"/>
          <w:lang w:val="en-GB"/>
        </w:rPr>
        <w:t xml:space="preserve">he Kolb’s “Experiential Learning Cycle” 1984, </w:t>
      </w:r>
      <w:r w:rsidR="00E43EB6">
        <w:rPr>
          <w:rFonts w:ascii="Arial" w:eastAsia="Arial" w:hAnsi="Arial" w:cs="Arial"/>
          <w:lang w:val="en-GB"/>
        </w:rPr>
        <w:t>where</w:t>
      </w:r>
      <w:r w:rsidR="0033123F">
        <w:rPr>
          <w:rFonts w:ascii="Arial" w:eastAsia="Arial" w:hAnsi="Arial" w:cs="Arial"/>
          <w:lang w:val="en-GB"/>
        </w:rPr>
        <w:t xml:space="preserve"> t</w:t>
      </w:r>
      <w:r w:rsidR="003B09EB" w:rsidRPr="003B09EB">
        <w:rPr>
          <w:rFonts w:ascii="Arial" w:eastAsia="Arial" w:hAnsi="Arial" w:cs="Arial"/>
          <w:lang w:val="en-GB"/>
        </w:rPr>
        <w:t xml:space="preserve">here are two aspects </w:t>
      </w:r>
      <w:r w:rsidR="00816A64">
        <w:rPr>
          <w:rFonts w:ascii="Arial" w:eastAsia="Arial" w:hAnsi="Arial" w:cs="Arial"/>
          <w:lang w:val="en-GB"/>
        </w:rPr>
        <w:t xml:space="preserve">as </w:t>
      </w:r>
      <w:r w:rsidR="003B09EB" w:rsidRPr="003B09EB">
        <w:rPr>
          <w:rFonts w:ascii="Arial" w:eastAsia="Arial" w:hAnsi="Arial" w:cs="Arial"/>
          <w:lang w:val="en-GB"/>
        </w:rPr>
        <w:t>learning theory: a four-stage learning cycle and four distinct learning styles. The idea focuses on the learner's internal cognitive processes.</w:t>
      </w:r>
      <w:r w:rsidR="0033123F">
        <w:rPr>
          <w:rFonts w:ascii="Arial" w:eastAsia="Arial" w:hAnsi="Arial" w:cs="Arial"/>
          <w:lang w:val="en-GB"/>
        </w:rPr>
        <w:t xml:space="preserve"> </w:t>
      </w:r>
      <w:r w:rsidR="00E43EB6">
        <w:rPr>
          <w:rFonts w:ascii="Arial" w:eastAsia="Arial" w:hAnsi="Arial" w:cs="Arial"/>
          <w:lang w:val="en-GB"/>
        </w:rPr>
        <w:t>T</w:t>
      </w:r>
      <w:r w:rsidRPr="23A6C236">
        <w:rPr>
          <w:rFonts w:ascii="Arial" w:eastAsia="Arial" w:hAnsi="Arial" w:cs="Arial"/>
          <w:lang w:val="en-GB"/>
        </w:rPr>
        <w:t>he Dris</w:t>
      </w:r>
      <w:r w:rsidR="00215DDF">
        <w:rPr>
          <w:rFonts w:ascii="Arial" w:eastAsia="Arial" w:hAnsi="Arial" w:cs="Arial"/>
          <w:lang w:val="en-GB"/>
        </w:rPr>
        <w:t>coll’s Model 1994</w:t>
      </w:r>
      <w:r w:rsidR="00C304CE">
        <w:rPr>
          <w:rFonts w:ascii="Arial" w:eastAsia="Arial" w:hAnsi="Arial" w:cs="Arial"/>
          <w:lang w:val="en-GB"/>
        </w:rPr>
        <w:t xml:space="preserve"> -</w:t>
      </w:r>
      <w:r w:rsidR="00215DDF">
        <w:rPr>
          <w:rFonts w:ascii="Arial" w:eastAsia="Arial" w:hAnsi="Arial" w:cs="Arial"/>
          <w:lang w:val="en-GB"/>
        </w:rPr>
        <w:t xml:space="preserve"> 2000</w:t>
      </w:r>
      <w:r w:rsidR="00A02C3C">
        <w:rPr>
          <w:rFonts w:ascii="Arial" w:eastAsia="Arial" w:hAnsi="Arial" w:cs="Arial"/>
          <w:lang w:val="en-GB"/>
        </w:rPr>
        <w:t>,</w:t>
      </w:r>
      <w:r w:rsidR="00215DDF">
        <w:rPr>
          <w:rFonts w:ascii="Arial" w:eastAsia="Arial" w:hAnsi="Arial" w:cs="Arial"/>
          <w:lang w:val="en-GB"/>
        </w:rPr>
        <w:t xml:space="preserve"> </w:t>
      </w:r>
      <w:r w:rsidR="00FF165B">
        <w:rPr>
          <w:rFonts w:ascii="Arial" w:eastAsia="Arial" w:hAnsi="Arial" w:cs="Arial"/>
          <w:lang w:val="en-GB"/>
        </w:rPr>
        <w:t>this</w:t>
      </w:r>
      <w:r w:rsidR="00FF165B" w:rsidRPr="00FF165B">
        <w:rPr>
          <w:rFonts w:ascii="Arial" w:eastAsia="Arial" w:hAnsi="Arial" w:cs="Arial"/>
          <w:lang w:val="en-GB"/>
        </w:rPr>
        <w:t xml:space="preserve"> reflection model is</w:t>
      </w:r>
      <w:r w:rsidR="00C304CE">
        <w:rPr>
          <w:rFonts w:ascii="Arial" w:eastAsia="Arial" w:hAnsi="Arial" w:cs="Arial"/>
          <w:lang w:val="en-GB"/>
        </w:rPr>
        <w:t xml:space="preserve"> </w:t>
      </w:r>
      <w:r w:rsidR="00FF165B" w:rsidRPr="00FF165B">
        <w:rPr>
          <w:rFonts w:ascii="Arial" w:eastAsia="Arial" w:hAnsi="Arial" w:cs="Arial"/>
          <w:lang w:val="en-GB"/>
        </w:rPr>
        <w:t>the most basic</w:t>
      </w:r>
      <w:r w:rsidR="00FF165B">
        <w:rPr>
          <w:rFonts w:ascii="Arial" w:eastAsia="Arial" w:hAnsi="Arial" w:cs="Arial"/>
          <w:lang w:val="en-GB"/>
        </w:rPr>
        <w:t xml:space="preserve"> one</w:t>
      </w:r>
      <w:r w:rsidR="001E6A56">
        <w:rPr>
          <w:rFonts w:ascii="Arial" w:eastAsia="Arial" w:hAnsi="Arial" w:cs="Arial"/>
          <w:lang w:val="en-GB"/>
        </w:rPr>
        <w:t>,</w:t>
      </w:r>
      <w:r w:rsidR="003C6BC0">
        <w:rPr>
          <w:rFonts w:ascii="Arial" w:eastAsia="Arial" w:hAnsi="Arial" w:cs="Arial"/>
          <w:lang w:val="en-GB"/>
        </w:rPr>
        <w:t xml:space="preserve"> based </w:t>
      </w:r>
      <w:r w:rsidR="00755D71">
        <w:rPr>
          <w:rFonts w:ascii="Arial" w:eastAsia="Arial" w:hAnsi="Arial" w:cs="Arial"/>
          <w:lang w:val="en-GB"/>
        </w:rPr>
        <w:t xml:space="preserve">on the </w:t>
      </w:r>
      <w:r w:rsidR="003F62E9">
        <w:rPr>
          <w:rFonts w:ascii="Arial" w:eastAsia="Arial" w:hAnsi="Arial" w:cs="Arial"/>
          <w:lang w:val="en-GB"/>
        </w:rPr>
        <w:t>three-stem</w:t>
      </w:r>
      <w:r w:rsidR="00755D71">
        <w:rPr>
          <w:rFonts w:ascii="Arial" w:eastAsia="Arial" w:hAnsi="Arial" w:cs="Arial"/>
          <w:lang w:val="en-GB"/>
        </w:rPr>
        <w:t xml:space="preserve"> question </w:t>
      </w:r>
      <w:r w:rsidR="002C46CB">
        <w:rPr>
          <w:rFonts w:ascii="Arial" w:eastAsia="Arial" w:hAnsi="Arial" w:cs="Arial"/>
          <w:lang w:val="en-GB"/>
        </w:rPr>
        <w:t>proposed by Terry Boston in 1970</w:t>
      </w:r>
      <w:r w:rsidR="003F62E9">
        <w:rPr>
          <w:rFonts w:ascii="Arial" w:eastAsia="Arial" w:hAnsi="Arial" w:cs="Arial"/>
          <w:lang w:val="en-GB"/>
        </w:rPr>
        <w:t xml:space="preserve">, </w:t>
      </w:r>
      <w:r w:rsidR="00F61553">
        <w:rPr>
          <w:rFonts w:ascii="Arial" w:eastAsia="Arial" w:hAnsi="Arial" w:cs="Arial"/>
          <w:lang w:val="en-GB"/>
        </w:rPr>
        <w:t>“</w:t>
      </w:r>
      <w:r w:rsidR="003F62E9">
        <w:rPr>
          <w:rFonts w:ascii="Arial" w:eastAsia="Arial" w:hAnsi="Arial" w:cs="Arial"/>
          <w:lang w:val="en-GB"/>
        </w:rPr>
        <w:t>what?</w:t>
      </w:r>
      <w:r w:rsidR="00F61553">
        <w:rPr>
          <w:rFonts w:ascii="Arial" w:eastAsia="Arial" w:hAnsi="Arial" w:cs="Arial"/>
          <w:lang w:val="en-GB"/>
        </w:rPr>
        <w:t>”</w:t>
      </w:r>
      <w:r w:rsidR="001F5466">
        <w:rPr>
          <w:rFonts w:ascii="Arial" w:eastAsia="Arial" w:hAnsi="Arial" w:cs="Arial"/>
          <w:lang w:val="en-GB"/>
        </w:rPr>
        <w:t>,</w:t>
      </w:r>
      <w:r w:rsidR="003F62E9">
        <w:rPr>
          <w:rFonts w:ascii="Arial" w:eastAsia="Arial" w:hAnsi="Arial" w:cs="Arial"/>
          <w:lang w:val="en-GB"/>
        </w:rPr>
        <w:t xml:space="preserve"> </w:t>
      </w:r>
      <w:r w:rsidR="00F61553">
        <w:rPr>
          <w:rFonts w:ascii="Arial" w:eastAsia="Arial" w:hAnsi="Arial" w:cs="Arial"/>
          <w:lang w:val="en-GB"/>
        </w:rPr>
        <w:t>“</w:t>
      </w:r>
      <w:r w:rsidR="003F62E9">
        <w:rPr>
          <w:rFonts w:ascii="Arial" w:eastAsia="Arial" w:hAnsi="Arial" w:cs="Arial"/>
          <w:lang w:val="en-GB"/>
        </w:rPr>
        <w:t xml:space="preserve">So </w:t>
      </w:r>
      <w:r w:rsidR="00051B5D">
        <w:rPr>
          <w:rFonts w:ascii="Arial" w:eastAsia="Arial" w:hAnsi="Arial" w:cs="Arial"/>
          <w:lang w:val="en-GB"/>
        </w:rPr>
        <w:t>w</w:t>
      </w:r>
      <w:r w:rsidR="003F62E9">
        <w:rPr>
          <w:rFonts w:ascii="Arial" w:eastAsia="Arial" w:hAnsi="Arial" w:cs="Arial"/>
          <w:lang w:val="en-GB"/>
        </w:rPr>
        <w:t>hat?</w:t>
      </w:r>
      <w:r w:rsidR="00F61553">
        <w:rPr>
          <w:rFonts w:ascii="Arial" w:eastAsia="Arial" w:hAnsi="Arial" w:cs="Arial"/>
          <w:lang w:val="en-GB"/>
        </w:rPr>
        <w:t>”,</w:t>
      </w:r>
      <w:r w:rsidR="003F62E9">
        <w:rPr>
          <w:rFonts w:ascii="Arial" w:eastAsia="Arial" w:hAnsi="Arial" w:cs="Arial"/>
          <w:lang w:val="en-GB"/>
        </w:rPr>
        <w:t xml:space="preserve"> </w:t>
      </w:r>
      <w:r w:rsidR="00F61553">
        <w:rPr>
          <w:rFonts w:ascii="Arial" w:eastAsia="Arial" w:hAnsi="Arial" w:cs="Arial"/>
          <w:lang w:val="en-GB"/>
        </w:rPr>
        <w:t>“</w:t>
      </w:r>
      <w:r w:rsidR="003F62E9">
        <w:rPr>
          <w:rFonts w:ascii="Arial" w:eastAsia="Arial" w:hAnsi="Arial" w:cs="Arial"/>
          <w:lang w:val="en-GB"/>
        </w:rPr>
        <w:t xml:space="preserve">Now </w:t>
      </w:r>
      <w:r w:rsidR="00051B5D">
        <w:rPr>
          <w:rFonts w:ascii="Arial" w:eastAsia="Arial" w:hAnsi="Arial" w:cs="Arial"/>
          <w:lang w:val="en-GB"/>
        </w:rPr>
        <w:t>what?</w:t>
      </w:r>
      <w:r w:rsidR="00F61553">
        <w:rPr>
          <w:rFonts w:ascii="Arial" w:eastAsia="Arial" w:hAnsi="Arial" w:cs="Arial"/>
          <w:lang w:val="en-GB"/>
        </w:rPr>
        <w:t>”</w:t>
      </w:r>
      <w:r w:rsidR="001F5466">
        <w:rPr>
          <w:rFonts w:ascii="Arial" w:eastAsia="Arial" w:hAnsi="Arial" w:cs="Arial"/>
          <w:lang w:val="en-GB"/>
        </w:rPr>
        <w:t>.</w:t>
      </w:r>
      <w:r w:rsidR="00144460">
        <w:rPr>
          <w:rFonts w:ascii="Arial" w:eastAsia="Arial" w:hAnsi="Arial" w:cs="Arial"/>
          <w:lang w:val="en-GB"/>
        </w:rPr>
        <w:t xml:space="preserve"> Following that</w:t>
      </w:r>
      <w:r w:rsidR="0044041F">
        <w:rPr>
          <w:rFonts w:ascii="Arial" w:eastAsia="Arial" w:hAnsi="Arial" w:cs="Arial"/>
          <w:lang w:val="en-GB"/>
        </w:rPr>
        <w:t>,</w:t>
      </w:r>
      <w:r w:rsidR="004D69F4">
        <w:rPr>
          <w:rFonts w:ascii="Arial" w:eastAsia="Arial" w:hAnsi="Arial" w:cs="Arial"/>
          <w:lang w:val="en-GB"/>
        </w:rPr>
        <w:t xml:space="preserve"> </w:t>
      </w:r>
      <w:r w:rsidR="0044041F">
        <w:rPr>
          <w:rFonts w:ascii="Arial" w:eastAsia="Arial" w:hAnsi="Arial" w:cs="Arial"/>
          <w:lang w:val="en-GB"/>
        </w:rPr>
        <w:t>th</w:t>
      </w:r>
      <w:r w:rsidR="00710DE3">
        <w:rPr>
          <w:rFonts w:ascii="Arial" w:eastAsia="Arial" w:hAnsi="Arial" w:cs="Arial"/>
          <w:lang w:val="en-GB"/>
        </w:rPr>
        <w:t xml:space="preserve">ose are just some examples </w:t>
      </w:r>
      <w:r w:rsidR="00051B5D">
        <w:rPr>
          <w:rFonts w:ascii="Arial" w:eastAsia="Arial" w:hAnsi="Arial" w:cs="Arial"/>
          <w:lang w:val="en-GB"/>
        </w:rPr>
        <w:t>of frameworks, there</w:t>
      </w:r>
      <w:r w:rsidR="001F5466">
        <w:rPr>
          <w:rFonts w:ascii="Arial" w:eastAsia="Arial" w:hAnsi="Arial" w:cs="Arial"/>
          <w:lang w:val="en-GB"/>
        </w:rPr>
        <w:t xml:space="preserve"> are</w:t>
      </w:r>
      <w:r w:rsidR="004D69F4">
        <w:rPr>
          <w:rFonts w:ascii="Arial" w:eastAsia="Arial" w:hAnsi="Arial" w:cs="Arial"/>
          <w:lang w:val="en-GB"/>
        </w:rPr>
        <w:t xml:space="preserve"> </w:t>
      </w:r>
      <w:r w:rsidR="005F34E5">
        <w:rPr>
          <w:rFonts w:ascii="Arial" w:eastAsia="Arial" w:hAnsi="Arial" w:cs="Arial"/>
          <w:lang w:val="en-GB"/>
        </w:rPr>
        <w:t>many more</w:t>
      </w:r>
      <w:r w:rsidRPr="23A6C236">
        <w:rPr>
          <w:rFonts w:ascii="Arial" w:eastAsia="Arial" w:hAnsi="Arial" w:cs="Arial"/>
          <w:lang w:val="en-GB"/>
        </w:rPr>
        <w:t xml:space="preserve">. I like to connect all those frameworks of </w:t>
      </w:r>
      <w:r w:rsidR="000C13A4">
        <w:rPr>
          <w:rFonts w:ascii="Arial" w:eastAsia="Arial" w:hAnsi="Arial" w:cs="Arial"/>
          <w:lang w:val="en-GB"/>
        </w:rPr>
        <w:t>reflec</w:t>
      </w:r>
      <w:r w:rsidR="00B81C60">
        <w:rPr>
          <w:rFonts w:ascii="Arial" w:eastAsia="Arial" w:hAnsi="Arial" w:cs="Arial"/>
          <w:lang w:val="en-GB"/>
        </w:rPr>
        <w:t>tion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215DDF">
        <w:rPr>
          <w:rFonts w:ascii="Arial" w:eastAsia="Arial" w:hAnsi="Arial" w:cs="Arial"/>
          <w:lang w:val="en-GB"/>
        </w:rPr>
        <w:t xml:space="preserve">with </w:t>
      </w:r>
      <w:r w:rsidRPr="23A6C236">
        <w:rPr>
          <w:rFonts w:ascii="Arial" w:eastAsia="Arial" w:hAnsi="Arial" w:cs="Arial"/>
          <w:lang w:val="en-GB"/>
        </w:rPr>
        <w:t xml:space="preserve">the </w:t>
      </w:r>
      <w:r w:rsidR="00215DDF">
        <w:rPr>
          <w:rFonts w:ascii="Arial" w:eastAsia="Arial" w:hAnsi="Arial" w:cs="Arial"/>
          <w:lang w:val="en-GB"/>
        </w:rPr>
        <w:t xml:space="preserve">ancient Greek philosophy and </w:t>
      </w:r>
      <w:r w:rsidR="004E52A8">
        <w:rPr>
          <w:rFonts w:ascii="Arial" w:eastAsia="Arial" w:hAnsi="Arial" w:cs="Arial"/>
          <w:lang w:val="en-GB"/>
        </w:rPr>
        <w:t xml:space="preserve">with </w:t>
      </w:r>
      <w:r w:rsidR="00215DDF">
        <w:rPr>
          <w:rFonts w:ascii="Arial" w:eastAsia="Arial" w:hAnsi="Arial" w:cs="Arial"/>
          <w:lang w:val="en-GB"/>
        </w:rPr>
        <w:t xml:space="preserve">those </w:t>
      </w:r>
      <w:r w:rsidRPr="23A6C236">
        <w:rPr>
          <w:rFonts w:ascii="Arial" w:eastAsia="Arial" w:hAnsi="Arial" w:cs="Arial"/>
          <w:lang w:val="en-GB"/>
        </w:rPr>
        <w:t>philosopher</w:t>
      </w:r>
      <w:r w:rsidR="00215DDF">
        <w:rPr>
          <w:rFonts w:ascii="Arial" w:eastAsia="Arial" w:hAnsi="Arial" w:cs="Arial"/>
          <w:lang w:val="en-GB"/>
        </w:rPr>
        <w:t>s</w:t>
      </w:r>
      <w:r w:rsidRPr="23A6C236">
        <w:rPr>
          <w:rFonts w:ascii="Arial" w:eastAsia="Arial" w:hAnsi="Arial" w:cs="Arial"/>
          <w:lang w:val="en-GB"/>
        </w:rPr>
        <w:t xml:space="preserve"> who were the fathers of the actual “reflection”.  </w:t>
      </w:r>
      <w:r w:rsidR="00215DDF">
        <w:rPr>
          <w:rFonts w:ascii="Arial" w:eastAsia="Arial" w:hAnsi="Arial" w:cs="Arial"/>
          <w:lang w:val="en-GB"/>
        </w:rPr>
        <w:t>All</w:t>
      </w:r>
      <w:r w:rsidR="00DE7EB0">
        <w:rPr>
          <w:rFonts w:ascii="Arial" w:eastAsia="Arial" w:hAnsi="Arial" w:cs="Arial"/>
          <w:lang w:val="en-GB"/>
        </w:rPr>
        <w:t xml:space="preserve"> the</w:t>
      </w:r>
      <w:r w:rsidR="00215DDF">
        <w:rPr>
          <w:rFonts w:ascii="Arial" w:eastAsia="Arial" w:hAnsi="Arial" w:cs="Arial"/>
          <w:lang w:val="en-GB"/>
        </w:rPr>
        <w:t xml:space="preserve"> mentioned models are based on similar principles: t</w:t>
      </w:r>
      <w:r w:rsidRPr="23A6C236">
        <w:rPr>
          <w:rFonts w:ascii="Arial" w:eastAsia="Arial" w:hAnsi="Arial" w:cs="Arial"/>
          <w:lang w:val="en-GB"/>
        </w:rPr>
        <w:t>ake an experience</w:t>
      </w:r>
      <w:r w:rsidR="00D12922">
        <w:rPr>
          <w:rFonts w:ascii="Arial" w:eastAsia="Arial" w:hAnsi="Arial" w:cs="Arial"/>
          <w:lang w:val="en-GB"/>
        </w:rPr>
        <w:t xml:space="preserve"> and </w:t>
      </w:r>
      <w:r w:rsidRPr="23A6C236">
        <w:rPr>
          <w:rFonts w:ascii="Arial" w:eastAsia="Arial" w:hAnsi="Arial" w:cs="Arial"/>
          <w:lang w:val="en-GB"/>
        </w:rPr>
        <w:t>analyse it</w:t>
      </w:r>
      <w:r w:rsidR="00513229">
        <w:rPr>
          <w:rFonts w:ascii="Arial" w:eastAsia="Arial" w:hAnsi="Arial" w:cs="Arial"/>
          <w:lang w:val="en-GB"/>
        </w:rPr>
        <w:t xml:space="preserve"> </w:t>
      </w:r>
      <w:r w:rsidR="00215DDF">
        <w:rPr>
          <w:rFonts w:ascii="Arial" w:eastAsia="Arial" w:hAnsi="Arial" w:cs="Arial"/>
          <w:lang w:val="en-GB"/>
        </w:rPr>
        <w:t xml:space="preserve">assuming the following </w:t>
      </w:r>
      <w:r w:rsidR="006A74B0">
        <w:rPr>
          <w:rFonts w:ascii="Arial" w:eastAsia="Arial" w:hAnsi="Arial" w:cs="Arial"/>
          <w:lang w:val="en-GB"/>
        </w:rPr>
        <w:t>attitude</w:t>
      </w:r>
      <w:r w:rsidR="00693FE3">
        <w:rPr>
          <w:rFonts w:ascii="Arial" w:eastAsia="Arial" w:hAnsi="Arial" w:cs="Arial"/>
          <w:lang w:val="en-GB"/>
        </w:rPr>
        <w:t xml:space="preserve"> to</w:t>
      </w:r>
      <w:r w:rsidR="00215DDF">
        <w:rPr>
          <w:rFonts w:ascii="Arial" w:eastAsia="Arial" w:hAnsi="Arial" w:cs="Arial"/>
          <w:lang w:val="en-GB"/>
        </w:rPr>
        <w:t xml:space="preserve"> be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59564A">
        <w:rPr>
          <w:rFonts w:ascii="Arial" w:eastAsia="Arial" w:hAnsi="Arial" w:cs="Arial"/>
          <w:lang w:val="en-GB"/>
        </w:rPr>
        <w:t xml:space="preserve">always </w:t>
      </w:r>
      <w:r w:rsidR="00215DDF">
        <w:rPr>
          <w:rFonts w:ascii="Arial" w:eastAsia="Arial" w:hAnsi="Arial" w:cs="Arial"/>
          <w:lang w:val="en-GB"/>
        </w:rPr>
        <w:t xml:space="preserve">aware that you </w:t>
      </w:r>
      <w:r w:rsidRPr="23A6C236">
        <w:rPr>
          <w:rFonts w:ascii="Arial" w:eastAsia="Arial" w:hAnsi="Arial" w:cs="Arial"/>
          <w:lang w:val="en-GB"/>
        </w:rPr>
        <w:t>do</w:t>
      </w:r>
      <w:r w:rsidR="006A74B0">
        <w:rPr>
          <w:rFonts w:ascii="Arial" w:eastAsia="Arial" w:hAnsi="Arial" w:cs="Arial"/>
          <w:lang w:val="en-GB"/>
        </w:rPr>
        <w:t xml:space="preserve"> no</w:t>
      </w:r>
      <w:r w:rsidRPr="23A6C236">
        <w:rPr>
          <w:rFonts w:ascii="Arial" w:eastAsia="Arial" w:hAnsi="Arial" w:cs="Arial"/>
          <w:lang w:val="en-GB"/>
        </w:rPr>
        <w:t>t know the reality and that the truth does</w:t>
      </w:r>
      <w:r w:rsidR="001E3B52">
        <w:rPr>
          <w:rFonts w:ascii="Arial" w:eastAsia="Arial" w:hAnsi="Arial" w:cs="Arial"/>
          <w:lang w:val="en-GB"/>
        </w:rPr>
        <w:t xml:space="preserve"> </w:t>
      </w:r>
      <w:r w:rsidR="00A07748">
        <w:rPr>
          <w:rFonts w:ascii="Arial" w:eastAsia="Arial" w:hAnsi="Arial" w:cs="Arial"/>
          <w:lang w:val="en-GB"/>
        </w:rPr>
        <w:t>not</w:t>
      </w:r>
      <w:r w:rsidRPr="23A6C236">
        <w:rPr>
          <w:rFonts w:ascii="Arial" w:eastAsia="Arial" w:hAnsi="Arial" w:cs="Arial"/>
          <w:lang w:val="en-GB"/>
        </w:rPr>
        <w:t xml:space="preserve"> belong to you. Put relevant questions to yourself, like </w:t>
      </w:r>
      <w:r w:rsidR="00215DDF">
        <w:rPr>
          <w:rFonts w:ascii="Arial" w:eastAsia="Arial" w:hAnsi="Arial" w:cs="Arial"/>
          <w:lang w:val="en-GB"/>
        </w:rPr>
        <w:t>“</w:t>
      </w:r>
      <w:r w:rsidR="006A74B0" w:rsidRPr="23A6C236">
        <w:rPr>
          <w:rFonts w:ascii="Arial" w:eastAsia="Arial" w:hAnsi="Arial" w:cs="Arial"/>
          <w:lang w:val="en-GB"/>
        </w:rPr>
        <w:t>why</w:t>
      </w:r>
      <w:r w:rsidR="006A74B0">
        <w:rPr>
          <w:rFonts w:ascii="Arial" w:eastAsia="Arial" w:hAnsi="Arial" w:cs="Arial"/>
          <w:lang w:val="en-GB"/>
        </w:rPr>
        <w:t>?</w:t>
      </w:r>
      <w:r w:rsidR="006A74B0" w:rsidRPr="23A6C236">
        <w:rPr>
          <w:rFonts w:ascii="Arial" w:eastAsia="Arial" w:hAnsi="Arial" w:cs="Arial"/>
          <w:lang w:val="en-GB"/>
        </w:rPr>
        <w:t xml:space="preserve"> what</w:t>
      </w:r>
      <w:r w:rsidR="006A74B0">
        <w:rPr>
          <w:rFonts w:ascii="Arial" w:eastAsia="Arial" w:hAnsi="Arial" w:cs="Arial"/>
          <w:lang w:val="en-GB"/>
        </w:rPr>
        <w:t>?</w:t>
      </w:r>
      <w:r w:rsidRPr="23A6C236">
        <w:rPr>
          <w:rFonts w:ascii="Arial" w:eastAsia="Arial" w:hAnsi="Arial" w:cs="Arial"/>
          <w:lang w:val="en-GB"/>
        </w:rPr>
        <w:t xml:space="preserve"> when</w:t>
      </w:r>
      <w:r w:rsidR="006A74B0">
        <w:rPr>
          <w:rFonts w:ascii="Arial" w:eastAsia="Arial" w:hAnsi="Arial" w:cs="Arial"/>
          <w:lang w:val="en-GB"/>
        </w:rPr>
        <w:t>?</w:t>
      </w:r>
      <w:r w:rsidR="00215DDF">
        <w:rPr>
          <w:rFonts w:ascii="Arial" w:eastAsia="Arial" w:hAnsi="Arial" w:cs="Arial"/>
          <w:lang w:val="en-GB"/>
        </w:rPr>
        <w:t>”</w:t>
      </w:r>
      <w:r w:rsidRPr="23A6C236">
        <w:rPr>
          <w:rFonts w:ascii="Arial" w:eastAsia="Arial" w:hAnsi="Arial" w:cs="Arial"/>
          <w:lang w:val="en-GB"/>
        </w:rPr>
        <w:t xml:space="preserve"> and </w:t>
      </w:r>
      <w:r w:rsidR="00215DDF">
        <w:rPr>
          <w:rFonts w:ascii="Arial" w:eastAsia="Arial" w:hAnsi="Arial" w:cs="Arial"/>
          <w:lang w:val="en-GB"/>
        </w:rPr>
        <w:t>“</w:t>
      </w:r>
      <w:r w:rsidRPr="23A6C236">
        <w:rPr>
          <w:rFonts w:ascii="Arial" w:eastAsia="Arial" w:hAnsi="Arial" w:cs="Arial"/>
          <w:lang w:val="en-GB"/>
        </w:rPr>
        <w:t>who</w:t>
      </w:r>
      <w:r w:rsidR="006A74B0">
        <w:rPr>
          <w:rFonts w:ascii="Arial" w:eastAsia="Arial" w:hAnsi="Arial" w:cs="Arial"/>
          <w:lang w:val="en-GB"/>
        </w:rPr>
        <w:t>?</w:t>
      </w:r>
      <w:r w:rsidR="00215DDF">
        <w:rPr>
          <w:rFonts w:ascii="Arial" w:eastAsia="Arial" w:hAnsi="Arial" w:cs="Arial"/>
          <w:lang w:val="en-GB"/>
        </w:rPr>
        <w:t>”</w:t>
      </w:r>
      <w:r w:rsidRPr="23A6C236">
        <w:rPr>
          <w:rFonts w:ascii="Arial" w:eastAsia="Arial" w:hAnsi="Arial" w:cs="Arial"/>
          <w:lang w:val="en-GB"/>
        </w:rPr>
        <w:t>. Those are just some questions but there are more. After the questions you</w:t>
      </w:r>
      <w:r w:rsidR="00A07748">
        <w:rPr>
          <w:rFonts w:ascii="Arial" w:eastAsia="Arial" w:hAnsi="Arial" w:cs="Arial"/>
          <w:lang w:val="en-GB"/>
        </w:rPr>
        <w:t xml:space="preserve"> must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6A74B0" w:rsidRPr="23A6C236">
        <w:rPr>
          <w:rFonts w:ascii="Arial" w:eastAsia="Arial" w:hAnsi="Arial" w:cs="Arial"/>
          <w:lang w:val="en-GB"/>
        </w:rPr>
        <w:t>act</w:t>
      </w:r>
      <w:r w:rsidR="006A74B0">
        <w:rPr>
          <w:rFonts w:ascii="Arial" w:eastAsia="Arial" w:hAnsi="Arial" w:cs="Arial"/>
          <w:lang w:val="en-GB"/>
        </w:rPr>
        <w:t xml:space="preserve"> </w:t>
      </w:r>
      <w:r w:rsidR="00A25DFA">
        <w:rPr>
          <w:rFonts w:ascii="Arial" w:eastAsia="Arial" w:hAnsi="Arial" w:cs="Arial"/>
          <w:lang w:val="en-GB"/>
        </w:rPr>
        <w:t>and take</w:t>
      </w:r>
      <w:r w:rsidR="006A74B0">
        <w:rPr>
          <w:rFonts w:ascii="Arial" w:eastAsia="Arial" w:hAnsi="Arial" w:cs="Arial"/>
          <w:lang w:val="en-GB"/>
        </w:rPr>
        <w:t xml:space="preserve"> actions.</w:t>
      </w:r>
      <w:r w:rsidRPr="23A6C236">
        <w:rPr>
          <w:rFonts w:ascii="Arial" w:eastAsia="Arial" w:hAnsi="Arial" w:cs="Arial"/>
          <w:lang w:val="en-GB"/>
        </w:rPr>
        <w:t xml:space="preserve"> All those steps mentioned represent the base of a reflection, especially of a critical one. These schemes are also useful for not to forget what you have improved or have learned (Gibbs, 1988). </w:t>
      </w:r>
      <w:r w:rsidR="00215DDF">
        <w:rPr>
          <w:rFonts w:ascii="Arial" w:eastAsia="Arial" w:hAnsi="Arial" w:cs="Arial"/>
          <w:lang w:val="en-GB"/>
        </w:rPr>
        <w:t xml:space="preserve">All these measures are </w:t>
      </w:r>
      <w:r w:rsidR="00293B81">
        <w:rPr>
          <w:rFonts w:ascii="Arial" w:eastAsia="Arial" w:hAnsi="Arial" w:cs="Arial"/>
          <w:lang w:val="en-GB"/>
        </w:rPr>
        <w:t>basically</w:t>
      </w:r>
      <w:r w:rsidR="00215DDF">
        <w:rPr>
          <w:rFonts w:ascii="Arial" w:eastAsia="Arial" w:hAnsi="Arial" w:cs="Arial"/>
          <w:lang w:val="en-GB"/>
        </w:rPr>
        <w:t xml:space="preserve"> used in the previously mentioned frameworks, except the remaining differences between one framework and the other. In my opinion, t</w:t>
      </w:r>
      <w:r w:rsidRPr="00215DDF">
        <w:rPr>
          <w:rFonts w:ascii="Arial" w:eastAsia="Arial" w:hAnsi="Arial" w:cs="Arial"/>
          <w:lang w:val="en-GB"/>
        </w:rPr>
        <w:t xml:space="preserve">his is </w:t>
      </w:r>
      <w:r w:rsidR="00215DDF">
        <w:rPr>
          <w:rFonts w:ascii="Arial" w:eastAsia="Arial" w:hAnsi="Arial" w:cs="Arial"/>
          <w:lang w:val="en-GB"/>
        </w:rPr>
        <w:t xml:space="preserve">the way </w:t>
      </w:r>
      <w:r w:rsidRPr="00215DDF">
        <w:rPr>
          <w:rFonts w:ascii="Arial" w:eastAsia="Arial" w:hAnsi="Arial" w:cs="Arial"/>
          <w:lang w:val="en-GB"/>
        </w:rPr>
        <w:t xml:space="preserve">how </w:t>
      </w:r>
      <w:r w:rsidR="00215DDF">
        <w:rPr>
          <w:rFonts w:ascii="Arial" w:eastAsia="Arial" w:hAnsi="Arial" w:cs="Arial"/>
          <w:lang w:val="en-GB"/>
        </w:rPr>
        <w:t xml:space="preserve">the </w:t>
      </w:r>
      <w:r w:rsidRPr="00215DDF">
        <w:rPr>
          <w:rFonts w:ascii="Arial" w:eastAsia="Arial" w:hAnsi="Arial" w:cs="Arial"/>
          <w:lang w:val="en-GB"/>
        </w:rPr>
        <w:t xml:space="preserve">different frameworks </w:t>
      </w:r>
      <w:r w:rsidR="00215DDF">
        <w:rPr>
          <w:rFonts w:ascii="Arial" w:eastAsia="Arial" w:hAnsi="Arial" w:cs="Arial"/>
          <w:lang w:val="en-GB"/>
        </w:rPr>
        <w:t>are inspired</w:t>
      </w:r>
      <w:r w:rsidR="00BD60C9">
        <w:rPr>
          <w:rFonts w:ascii="Arial" w:eastAsia="Arial" w:hAnsi="Arial" w:cs="Arial"/>
          <w:lang w:val="en-GB"/>
        </w:rPr>
        <w:t>,</w:t>
      </w:r>
      <w:r w:rsidR="00215DDF">
        <w:rPr>
          <w:rFonts w:ascii="Arial" w:eastAsia="Arial" w:hAnsi="Arial" w:cs="Arial"/>
          <w:lang w:val="en-GB"/>
        </w:rPr>
        <w:t xml:space="preserve"> by the </w:t>
      </w:r>
      <w:r w:rsidRPr="00215DDF">
        <w:rPr>
          <w:rFonts w:ascii="Arial" w:eastAsia="Arial" w:hAnsi="Arial" w:cs="Arial"/>
          <w:lang w:val="en-GB"/>
        </w:rPr>
        <w:t>critical thinking of the philosopher</w:t>
      </w:r>
      <w:r w:rsidR="00215DDF">
        <w:rPr>
          <w:rFonts w:ascii="Arial" w:eastAsia="Arial" w:hAnsi="Arial" w:cs="Arial"/>
          <w:lang w:val="en-GB"/>
        </w:rPr>
        <w:t>s</w:t>
      </w:r>
      <w:r w:rsidRPr="00215DDF">
        <w:rPr>
          <w:rFonts w:ascii="Arial" w:eastAsia="Arial" w:hAnsi="Arial" w:cs="Arial"/>
          <w:lang w:val="en-GB"/>
        </w:rPr>
        <w:t>.</w:t>
      </w:r>
      <w:r w:rsidRPr="23A6C236">
        <w:rPr>
          <w:rFonts w:ascii="Arial" w:eastAsia="Arial" w:hAnsi="Arial" w:cs="Arial"/>
          <w:lang w:val="en-GB"/>
        </w:rPr>
        <w:t xml:space="preserve"> The most important thing as a student I have learnt is that reflecting on your ideas is more important than copy them from other persons. </w:t>
      </w:r>
      <w:r w:rsidR="00C427BB">
        <w:rPr>
          <w:rFonts w:ascii="Arial" w:eastAsia="Arial" w:hAnsi="Arial" w:cs="Arial"/>
          <w:lang w:val="en-GB"/>
        </w:rPr>
        <w:t>However s</w:t>
      </w:r>
      <w:r w:rsidRPr="23A6C236">
        <w:rPr>
          <w:rFonts w:ascii="Arial" w:eastAsia="Arial" w:hAnsi="Arial" w:cs="Arial"/>
          <w:lang w:val="en-GB"/>
        </w:rPr>
        <w:t xml:space="preserve">ometimes the reflection is not easy because we are overwhelmed by a lot of information coming from </w:t>
      </w:r>
      <w:r w:rsidR="00215DDF">
        <w:rPr>
          <w:rFonts w:ascii="Arial" w:eastAsia="Arial" w:hAnsi="Arial" w:cs="Arial"/>
          <w:lang w:val="en-GB"/>
        </w:rPr>
        <w:t>outside a</w:t>
      </w:r>
      <w:r w:rsidR="00507FC2">
        <w:rPr>
          <w:rFonts w:ascii="Arial" w:eastAsia="Arial" w:hAnsi="Arial" w:cs="Arial"/>
          <w:lang w:val="en-GB"/>
        </w:rPr>
        <w:t>n</w:t>
      </w:r>
      <w:r w:rsidR="00215DDF">
        <w:rPr>
          <w:rFonts w:ascii="Arial" w:eastAsia="Arial" w:hAnsi="Arial" w:cs="Arial"/>
          <w:lang w:val="en-GB"/>
        </w:rPr>
        <w:t xml:space="preserve">d from </w:t>
      </w:r>
      <w:r w:rsidRPr="23A6C236">
        <w:rPr>
          <w:rFonts w:ascii="Arial" w:eastAsia="Arial" w:hAnsi="Arial" w:cs="Arial"/>
          <w:lang w:val="en-GB"/>
        </w:rPr>
        <w:t>other people</w:t>
      </w:r>
      <w:r w:rsidR="007F1907">
        <w:rPr>
          <w:rFonts w:ascii="Arial" w:eastAsia="Arial" w:hAnsi="Arial" w:cs="Arial"/>
          <w:lang w:val="en-GB"/>
        </w:rPr>
        <w:t xml:space="preserve"> for this re</w:t>
      </w:r>
      <w:r w:rsidR="00BA1CC0">
        <w:rPr>
          <w:rFonts w:ascii="Arial" w:eastAsia="Arial" w:hAnsi="Arial" w:cs="Arial"/>
          <w:lang w:val="en-GB"/>
        </w:rPr>
        <w:t>ason</w:t>
      </w:r>
      <w:r w:rsidRPr="23A6C236">
        <w:rPr>
          <w:rFonts w:ascii="Arial" w:eastAsia="Arial" w:hAnsi="Arial" w:cs="Arial"/>
          <w:lang w:val="en-GB"/>
        </w:rPr>
        <w:t xml:space="preserve"> transmitting the own thoughts seems to be complicated, but we do not have</w:t>
      </w:r>
      <w:r w:rsidR="00215DDF">
        <w:rPr>
          <w:rFonts w:ascii="Arial" w:eastAsia="Arial" w:hAnsi="Arial" w:cs="Arial"/>
          <w:lang w:val="en-GB"/>
        </w:rPr>
        <w:t xml:space="preserve"> to discourage for the</w:t>
      </w:r>
      <w:r w:rsidRPr="23A6C236">
        <w:rPr>
          <w:rFonts w:ascii="Arial" w:eastAsia="Arial" w:hAnsi="Arial" w:cs="Arial"/>
          <w:lang w:val="en-GB"/>
        </w:rPr>
        <w:t xml:space="preserve"> reason </w:t>
      </w:r>
      <w:r w:rsidR="00215DDF">
        <w:rPr>
          <w:rFonts w:ascii="Arial" w:eastAsia="Arial" w:hAnsi="Arial" w:cs="Arial"/>
          <w:lang w:val="en-GB"/>
        </w:rPr>
        <w:t>I have already explained</w:t>
      </w:r>
      <w:r w:rsidR="0059564A">
        <w:rPr>
          <w:rFonts w:ascii="Arial" w:eastAsia="Arial" w:hAnsi="Arial" w:cs="Arial"/>
          <w:lang w:val="en-GB"/>
        </w:rPr>
        <w:t>:</w:t>
      </w:r>
      <w:r w:rsidRPr="23A6C236">
        <w:rPr>
          <w:rFonts w:ascii="Arial" w:eastAsia="Arial" w:hAnsi="Arial" w:cs="Arial"/>
          <w:lang w:val="en-GB"/>
        </w:rPr>
        <w:t xml:space="preserve"> there are many ways to express other ideas before you will express your own ones. For example, the clue of a re</w:t>
      </w:r>
      <w:r w:rsidR="009C6826">
        <w:rPr>
          <w:rFonts w:ascii="Arial" w:eastAsia="Arial" w:hAnsi="Arial" w:cs="Arial"/>
          <w:lang w:val="en-GB"/>
        </w:rPr>
        <w:t>flective thinking is in fact</w:t>
      </w:r>
      <w:r w:rsidRPr="23A6C236">
        <w:rPr>
          <w:rFonts w:ascii="Arial" w:eastAsia="Arial" w:hAnsi="Arial" w:cs="Arial"/>
          <w:lang w:val="en-GB"/>
        </w:rPr>
        <w:t xml:space="preserve"> writing</w:t>
      </w:r>
      <w:r w:rsidR="007A2AFF">
        <w:rPr>
          <w:rFonts w:ascii="Arial" w:eastAsia="Arial" w:hAnsi="Arial" w:cs="Arial"/>
          <w:lang w:val="en-GB"/>
        </w:rPr>
        <w:t>, the</w:t>
      </w:r>
      <w:r w:rsidR="00FF4F9D">
        <w:rPr>
          <w:rFonts w:ascii="Arial" w:eastAsia="Arial" w:hAnsi="Arial" w:cs="Arial"/>
          <w:lang w:val="en-GB"/>
        </w:rPr>
        <w:t xml:space="preserve"> more you are capable </w:t>
      </w:r>
      <w:r w:rsidR="007A2AFF">
        <w:rPr>
          <w:rFonts w:ascii="Arial" w:eastAsia="Arial" w:hAnsi="Arial" w:cs="Arial"/>
          <w:lang w:val="en-GB"/>
        </w:rPr>
        <w:t>to write what you have learnt more you</w:t>
      </w:r>
      <w:r w:rsidR="00B54F6E">
        <w:rPr>
          <w:rFonts w:ascii="Arial" w:eastAsia="Arial" w:hAnsi="Arial" w:cs="Arial"/>
          <w:lang w:val="en-GB"/>
        </w:rPr>
        <w:t xml:space="preserve"> are able to demonstrate your </w:t>
      </w:r>
      <w:r w:rsidR="004A2F54">
        <w:rPr>
          <w:rFonts w:ascii="Arial" w:eastAsia="Arial" w:hAnsi="Arial" w:cs="Arial"/>
          <w:lang w:val="en-GB"/>
        </w:rPr>
        <w:t>abilities</w:t>
      </w:r>
      <w:r w:rsidR="00B54F6E">
        <w:rPr>
          <w:rFonts w:ascii="Arial" w:eastAsia="Arial" w:hAnsi="Arial" w:cs="Arial"/>
          <w:lang w:val="en-GB"/>
        </w:rPr>
        <w:t xml:space="preserve"> and </w:t>
      </w:r>
      <w:r w:rsidR="006A7450">
        <w:rPr>
          <w:rFonts w:ascii="Arial" w:eastAsia="Arial" w:hAnsi="Arial" w:cs="Arial"/>
          <w:lang w:val="en-GB"/>
        </w:rPr>
        <w:t>knowledge. This</w:t>
      </w:r>
      <w:r w:rsidRPr="008D4B20">
        <w:rPr>
          <w:rFonts w:ascii="Arial" w:eastAsia="Arial" w:hAnsi="Arial" w:cs="Arial"/>
          <w:lang w:val="en-GB"/>
        </w:rPr>
        <w:t xml:space="preserve"> is the reason why I</w:t>
      </w:r>
      <w:r w:rsidR="00BA1CC0">
        <w:rPr>
          <w:rFonts w:ascii="Arial" w:eastAsia="Arial" w:hAnsi="Arial" w:cs="Arial"/>
          <w:lang w:val="en-GB"/>
        </w:rPr>
        <w:t xml:space="preserve"> a</w:t>
      </w:r>
      <w:r w:rsidRPr="008D4B20">
        <w:rPr>
          <w:rFonts w:ascii="Arial" w:eastAsia="Arial" w:hAnsi="Arial" w:cs="Arial"/>
          <w:lang w:val="en-GB"/>
        </w:rPr>
        <w:t xml:space="preserve">m </w:t>
      </w:r>
      <w:r w:rsidR="009C6826" w:rsidRPr="008D4B20">
        <w:rPr>
          <w:rFonts w:ascii="Arial" w:eastAsia="Arial" w:hAnsi="Arial" w:cs="Arial"/>
          <w:lang w:val="en-GB"/>
        </w:rPr>
        <w:t xml:space="preserve">composing this </w:t>
      </w:r>
      <w:r w:rsidR="00FA6C68" w:rsidRPr="008D4B20">
        <w:rPr>
          <w:rFonts w:ascii="Arial" w:eastAsia="Arial" w:hAnsi="Arial" w:cs="Arial"/>
          <w:lang w:val="en-GB"/>
        </w:rPr>
        <w:t>report</w:t>
      </w:r>
      <w:r w:rsidRPr="008D4B20">
        <w:rPr>
          <w:rFonts w:ascii="Arial" w:eastAsia="Arial" w:hAnsi="Arial" w:cs="Arial"/>
          <w:lang w:val="en-GB"/>
        </w:rPr>
        <w:t>,</w:t>
      </w:r>
      <w:r w:rsidRPr="23A6C236">
        <w:rPr>
          <w:rFonts w:ascii="Arial" w:eastAsia="Arial" w:hAnsi="Arial" w:cs="Arial"/>
          <w:lang w:val="en-GB"/>
        </w:rPr>
        <w:t xml:space="preserve"> for making sure</w:t>
      </w:r>
      <w:r w:rsidR="009C6826">
        <w:rPr>
          <w:rFonts w:ascii="Arial" w:eastAsia="Arial" w:hAnsi="Arial" w:cs="Arial"/>
          <w:lang w:val="en-GB"/>
        </w:rPr>
        <w:t xml:space="preserve"> that</w:t>
      </w:r>
      <w:r w:rsidRPr="23A6C236">
        <w:rPr>
          <w:rFonts w:ascii="Arial" w:eastAsia="Arial" w:hAnsi="Arial" w:cs="Arial"/>
          <w:lang w:val="en-GB"/>
        </w:rPr>
        <w:t xml:space="preserve"> my lecturer is acquainted that the subject has become mine. And for doing that, </w:t>
      </w:r>
      <w:r w:rsidR="009C6826" w:rsidRPr="23A6C236">
        <w:rPr>
          <w:rFonts w:ascii="Arial" w:eastAsia="Arial" w:hAnsi="Arial" w:cs="Arial"/>
          <w:lang w:val="en-GB"/>
        </w:rPr>
        <w:t>indeed</w:t>
      </w:r>
      <w:r w:rsidR="009C6826">
        <w:rPr>
          <w:rFonts w:ascii="Arial" w:eastAsia="Arial" w:hAnsi="Arial" w:cs="Arial"/>
          <w:lang w:val="en-GB"/>
        </w:rPr>
        <w:t>,</w:t>
      </w:r>
      <w:r w:rsidR="009C6826" w:rsidRPr="23A6C236">
        <w:rPr>
          <w:rFonts w:ascii="Arial" w:eastAsia="Arial" w:hAnsi="Arial" w:cs="Arial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 xml:space="preserve">we need </w:t>
      </w:r>
      <w:r w:rsidR="009C6826">
        <w:rPr>
          <w:rFonts w:ascii="Arial" w:eastAsia="Arial" w:hAnsi="Arial" w:cs="Arial"/>
          <w:lang w:val="en-GB"/>
        </w:rPr>
        <w:t xml:space="preserve">some academic </w:t>
      </w:r>
      <w:r w:rsidRPr="23A6C236">
        <w:rPr>
          <w:rFonts w:ascii="Arial" w:eastAsia="Arial" w:hAnsi="Arial" w:cs="Arial"/>
          <w:lang w:val="en-GB"/>
        </w:rPr>
        <w:t>help. But how to do that?</w:t>
      </w:r>
    </w:p>
    <w:p w14:paraId="7B20A427" w14:textId="642015CC" w:rsidR="008A770F" w:rsidRPr="006A2B53" w:rsidRDefault="3F549A8A" w:rsidP="00A42CC1">
      <w:pPr>
        <w:spacing w:line="360" w:lineRule="auto"/>
        <w:jc w:val="both"/>
        <w:rPr>
          <w:rFonts w:ascii="Arial" w:eastAsia="Arial" w:hAnsi="Arial" w:cs="Arial"/>
          <w:lang w:val="en-GB"/>
        </w:rPr>
      </w:pPr>
      <w:r w:rsidRPr="3F549A8A">
        <w:rPr>
          <w:rFonts w:ascii="Arial" w:eastAsia="Arial" w:hAnsi="Arial" w:cs="Arial"/>
          <w:b/>
          <w:bCs/>
          <w:lang w:val="en-GB"/>
        </w:rPr>
        <w:t>Paraphrasing:</w:t>
      </w:r>
    </w:p>
    <w:p w14:paraId="2DC08235" w14:textId="09898469" w:rsidR="008A770F" w:rsidRDefault="3F549A8A" w:rsidP="00A42CC1">
      <w:pPr>
        <w:spacing w:line="360" w:lineRule="auto"/>
        <w:jc w:val="both"/>
        <w:rPr>
          <w:rFonts w:ascii="Arial" w:eastAsia="Arial" w:hAnsi="Arial" w:cs="Arial"/>
          <w:lang w:val="en-GB"/>
        </w:rPr>
      </w:pPr>
      <w:r w:rsidRPr="009C6826">
        <w:rPr>
          <w:rFonts w:ascii="Arial" w:eastAsia="Arial" w:hAnsi="Arial" w:cs="Arial"/>
          <w:lang w:val="en-GB"/>
        </w:rPr>
        <w:t>There are many ways</w:t>
      </w:r>
      <w:r w:rsidR="009C6826">
        <w:rPr>
          <w:rFonts w:ascii="Arial" w:eastAsia="Arial" w:hAnsi="Arial" w:cs="Arial"/>
          <w:lang w:val="en-GB"/>
        </w:rPr>
        <w:t xml:space="preserve"> for writing</w:t>
      </w:r>
      <w:r w:rsidRPr="3F549A8A">
        <w:rPr>
          <w:rFonts w:ascii="Arial" w:eastAsia="Arial" w:hAnsi="Arial" w:cs="Arial"/>
          <w:lang w:val="en-GB"/>
        </w:rPr>
        <w:t xml:space="preserve"> a critical report and give our own idea</w:t>
      </w:r>
      <w:r w:rsidR="009C6826">
        <w:rPr>
          <w:rFonts w:ascii="Arial" w:eastAsia="Arial" w:hAnsi="Arial" w:cs="Arial"/>
          <w:lang w:val="en-GB"/>
        </w:rPr>
        <w:t xml:space="preserve">s. </w:t>
      </w:r>
      <w:r w:rsidR="009C6826" w:rsidRPr="009C6826">
        <w:rPr>
          <w:rFonts w:ascii="Arial" w:eastAsia="Arial" w:hAnsi="Arial" w:cs="Arial"/>
          <w:lang w:val="en-GB"/>
        </w:rPr>
        <w:t>O</w:t>
      </w:r>
      <w:r w:rsidRPr="009C6826">
        <w:rPr>
          <w:rFonts w:ascii="Arial" w:eastAsia="Arial" w:hAnsi="Arial" w:cs="Arial"/>
          <w:lang w:val="en-GB"/>
        </w:rPr>
        <w:t>ne of those</w:t>
      </w:r>
      <w:r w:rsidR="009C6826" w:rsidRPr="009C6826">
        <w:rPr>
          <w:rFonts w:ascii="Arial" w:eastAsia="Arial" w:hAnsi="Arial" w:cs="Arial"/>
          <w:lang w:val="en-GB"/>
        </w:rPr>
        <w:t xml:space="preserve"> instruments</w:t>
      </w:r>
      <w:r w:rsidRPr="009C6826">
        <w:rPr>
          <w:rFonts w:ascii="Arial" w:eastAsia="Arial" w:hAnsi="Arial" w:cs="Arial"/>
          <w:lang w:val="en-GB"/>
        </w:rPr>
        <w:t xml:space="preserve"> is paraphrasing</w:t>
      </w:r>
      <w:r w:rsidR="002706E1">
        <w:rPr>
          <w:rFonts w:ascii="Arial" w:eastAsia="Arial" w:hAnsi="Arial" w:cs="Arial"/>
          <w:lang w:val="en-GB"/>
        </w:rPr>
        <w:t>. Re</w:t>
      </w:r>
      <w:r w:rsidRPr="3F549A8A">
        <w:rPr>
          <w:rFonts w:ascii="Arial" w:eastAsia="Arial" w:hAnsi="Arial" w:cs="Arial"/>
          <w:lang w:val="en-GB"/>
        </w:rPr>
        <w:t xml:space="preserve">phrasing is a common way to re-elaborate ideas coming from other subjects, saying something in your own words. For good paraphrasing we should be able to be a good listener and a good reader for not </w:t>
      </w:r>
      <w:r w:rsidR="002706E1">
        <w:rPr>
          <w:rFonts w:ascii="Arial" w:eastAsia="Arial" w:hAnsi="Arial" w:cs="Arial"/>
          <w:lang w:val="en-GB"/>
        </w:rPr>
        <w:t>falling into</w:t>
      </w:r>
      <w:r w:rsidRPr="3F549A8A">
        <w:rPr>
          <w:rFonts w:ascii="Arial" w:eastAsia="Arial" w:hAnsi="Arial" w:cs="Arial"/>
          <w:lang w:val="en-GB"/>
        </w:rPr>
        <w:t xml:space="preserve"> misunderstanding</w:t>
      </w:r>
      <w:r w:rsidR="002706E1">
        <w:rPr>
          <w:rFonts w:ascii="Arial" w:eastAsia="Arial" w:hAnsi="Arial" w:cs="Arial"/>
          <w:lang w:val="en-GB"/>
        </w:rPr>
        <w:t>s. A</w:t>
      </w:r>
      <w:r w:rsidRPr="3F549A8A">
        <w:rPr>
          <w:rFonts w:ascii="Arial" w:eastAsia="Arial" w:hAnsi="Arial" w:cs="Arial"/>
          <w:lang w:val="en-GB"/>
        </w:rPr>
        <w:t xml:space="preserve"> deeper </w:t>
      </w:r>
      <w:r w:rsidRPr="3F549A8A">
        <w:rPr>
          <w:rFonts w:ascii="Arial" w:eastAsia="Arial" w:hAnsi="Arial" w:cs="Arial"/>
          <w:lang w:val="en-GB"/>
        </w:rPr>
        <w:lastRenderedPageBreak/>
        <w:t xml:space="preserve">listening and an </w:t>
      </w:r>
      <w:r w:rsidR="002706E1">
        <w:rPr>
          <w:rFonts w:ascii="Arial" w:eastAsia="Arial" w:hAnsi="Arial" w:cs="Arial"/>
          <w:lang w:val="en-GB"/>
        </w:rPr>
        <w:t>accurate reading in the end bring to a better comprehension. F</w:t>
      </w:r>
      <w:r w:rsidRPr="3F549A8A">
        <w:rPr>
          <w:rFonts w:ascii="Arial" w:eastAsia="Arial" w:hAnsi="Arial" w:cs="Arial"/>
          <w:lang w:val="en-GB"/>
        </w:rPr>
        <w:t>or a well done paraphrasing we s</w:t>
      </w:r>
      <w:r w:rsidR="00105E25">
        <w:rPr>
          <w:rFonts w:ascii="Arial" w:eastAsia="Arial" w:hAnsi="Arial" w:cs="Arial"/>
          <w:lang w:val="en-GB"/>
        </w:rPr>
        <w:t>hould be able to report what</w:t>
      </w:r>
      <w:r w:rsidRPr="3F549A8A">
        <w:rPr>
          <w:rFonts w:ascii="Arial" w:eastAsia="Arial" w:hAnsi="Arial" w:cs="Arial"/>
          <w:lang w:val="en-GB"/>
        </w:rPr>
        <w:t xml:space="preserve"> other </w:t>
      </w:r>
      <w:r w:rsidR="002706E1">
        <w:rPr>
          <w:rFonts w:ascii="Arial" w:eastAsia="Arial" w:hAnsi="Arial" w:cs="Arial"/>
          <w:lang w:val="en-GB"/>
        </w:rPr>
        <w:t xml:space="preserve">authors </w:t>
      </w:r>
      <w:r w:rsidRPr="3F549A8A">
        <w:rPr>
          <w:rFonts w:ascii="Arial" w:eastAsia="Arial" w:hAnsi="Arial" w:cs="Arial"/>
          <w:lang w:val="en-GB"/>
        </w:rPr>
        <w:t xml:space="preserve">want to say and not what we </w:t>
      </w:r>
      <w:r w:rsidRPr="00105E25">
        <w:rPr>
          <w:rFonts w:ascii="Arial" w:eastAsia="Arial" w:hAnsi="Arial" w:cs="Arial"/>
          <w:lang w:val="en-GB"/>
        </w:rPr>
        <w:t>want.</w:t>
      </w:r>
      <w:r w:rsidRPr="3F549A8A">
        <w:rPr>
          <w:rFonts w:ascii="Arial" w:eastAsia="Arial" w:hAnsi="Arial" w:cs="Arial"/>
          <w:lang w:val="en-GB"/>
        </w:rPr>
        <w:t xml:space="preserve"> I would like to add also that the capacity of being </w:t>
      </w:r>
      <w:r w:rsidR="00105E25">
        <w:rPr>
          <w:rFonts w:ascii="Arial" w:eastAsia="Arial" w:hAnsi="Arial" w:cs="Arial"/>
          <w:lang w:val="en-GB"/>
        </w:rPr>
        <w:t>humble is</w:t>
      </w:r>
      <w:r w:rsidRPr="3F549A8A">
        <w:rPr>
          <w:rFonts w:ascii="Arial" w:eastAsia="Arial" w:hAnsi="Arial" w:cs="Arial"/>
          <w:lang w:val="en-GB"/>
        </w:rPr>
        <w:t xml:space="preserve"> also important for reporting</w:t>
      </w:r>
      <w:r w:rsidR="00105E25">
        <w:rPr>
          <w:rFonts w:ascii="Arial" w:eastAsia="Arial" w:hAnsi="Arial" w:cs="Arial"/>
          <w:lang w:val="en-GB"/>
        </w:rPr>
        <w:t>. I</w:t>
      </w:r>
      <w:r w:rsidRPr="3F549A8A">
        <w:rPr>
          <w:rFonts w:ascii="Arial" w:eastAsia="Arial" w:hAnsi="Arial" w:cs="Arial"/>
          <w:lang w:val="en-GB"/>
        </w:rPr>
        <w:t xml:space="preserve">n this case paraphrasing someone else is the true ability to understand others. We decide to paraphrase for </w:t>
      </w:r>
      <w:r w:rsidR="00105E25">
        <w:rPr>
          <w:rFonts w:ascii="Arial" w:eastAsia="Arial" w:hAnsi="Arial" w:cs="Arial"/>
          <w:lang w:val="en-GB"/>
        </w:rPr>
        <w:t xml:space="preserve">not falling into plagiarism. We decide also </w:t>
      </w:r>
      <w:r w:rsidR="00B0747E" w:rsidRPr="3F549A8A">
        <w:rPr>
          <w:rFonts w:ascii="Arial" w:eastAsia="Arial" w:hAnsi="Arial" w:cs="Arial"/>
          <w:lang w:val="en-GB"/>
        </w:rPr>
        <w:t>to summarize</w:t>
      </w:r>
      <w:r w:rsidR="00105E25">
        <w:rPr>
          <w:rFonts w:ascii="Arial" w:eastAsia="Arial" w:hAnsi="Arial" w:cs="Arial"/>
          <w:lang w:val="en-GB"/>
        </w:rPr>
        <w:t>,</w:t>
      </w:r>
      <w:r w:rsidRPr="3F549A8A">
        <w:rPr>
          <w:rFonts w:ascii="Arial" w:eastAsia="Arial" w:hAnsi="Arial" w:cs="Arial"/>
          <w:lang w:val="en-GB"/>
        </w:rPr>
        <w:t xml:space="preserve"> what we have been told or what we have read</w:t>
      </w:r>
      <w:r w:rsidR="00105E25">
        <w:rPr>
          <w:rFonts w:ascii="Arial" w:eastAsia="Arial" w:hAnsi="Arial" w:cs="Arial"/>
          <w:lang w:val="en-GB"/>
        </w:rPr>
        <w:t>. S</w:t>
      </w:r>
      <w:r w:rsidRPr="3F549A8A">
        <w:rPr>
          <w:rFonts w:ascii="Arial" w:eastAsia="Arial" w:hAnsi="Arial" w:cs="Arial"/>
          <w:lang w:val="en-GB"/>
        </w:rPr>
        <w:t>umma</w:t>
      </w:r>
      <w:r w:rsidR="00105E25">
        <w:rPr>
          <w:rFonts w:ascii="Arial" w:eastAsia="Arial" w:hAnsi="Arial" w:cs="Arial"/>
          <w:lang w:val="en-GB"/>
        </w:rPr>
        <w:t xml:space="preserve">rizing is a model of reflection </w:t>
      </w:r>
      <w:r w:rsidRPr="3F549A8A">
        <w:rPr>
          <w:rFonts w:ascii="Arial" w:eastAsia="Arial" w:hAnsi="Arial" w:cs="Arial"/>
          <w:lang w:val="en-GB"/>
        </w:rPr>
        <w:t xml:space="preserve">which we use sometimes in the writing just for </w:t>
      </w:r>
      <w:r w:rsidR="00105E25">
        <w:rPr>
          <w:rFonts w:ascii="Arial" w:eastAsia="Arial" w:hAnsi="Arial" w:cs="Arial"/>
          <w:lang w:val="en-GB"/>
        </w:rPr>
        <w:t>analysing</w:t>
      </w:r>
      <w:r w:rsidRPr="3F549A8A">
        <w:rPr>
          <w:rFonts w:ascii="Arial" w:eastAsia="Arial" w:hAnsi="Arial" w:cs="Arial"/>
          <w:lang w:val="en-GB"/>
        </w:rPr>
        <w:t xml:space="preserve"> and put</w:t>
      </w:r>
      <w:r w:rsidR="00105E25">
        <w:rPr>
          <w:rFonts w:ascii="Arial" w:eastAsia="Arial" w:hAnsi="Arial" w:cs="Arial"/>
          <w:lang w:val="en-GB"/>
        </w:rPr>
        <w:t>ting</w:t>
      </w:r>
      <w:r w:rsidRPr="3F549A8A">
        <w:rPr>
          <w:rFonts w:ascii="Arial" w:eastAsia="Arial" w:hAnsi="Arial" w:cs="Arial"/>
          <w:lang w:val="en-GB"/>
        </w:rPr>
        <w:t xml:space="preserve"> in evidence some main topics we should speak about.  But how can we learn, how </w:t>
      </w:r>
      <w:r w:rsidR="00105E25">
        <w:rPr>
          <w:rFonts w:ascii="Arial" w:eastAsia="Arial" w:hAnsi="Arial" w:cs="Arial"/>
          <w:lang w:val="en-GB"/>
        </w:rPr>
        <w:t>can we do it? In common education there are</w:t>
      </w:r>
      <w:r w:rsidRPr="3F549A8A">
        <w:rPr>
          <w:rFonts w:ascii="Arial" w:eastAsia="Arial" w:hAnsi="Arial" w:cs="Arial"/>
          <w:lang w:val="en-GB"/>
        </w:rPr>
        <w:t xml:space="preserve"> not clear guidelines about how not to fall into plagiarism </w:t>
      </w:r>
      <w:r w:rsidRPr="3F549A8A">
        <w:rPr>
          <w:rFonts w:ascii="Source Sans Pro" w:eastAsia="Source Sans Pro" w:hAnsi="Source Sans Pro" w:cs="Source Sans Pro"/>
          <w:color w:val="3A3A3A"/>
          <w:lang w:val="en-GB"/>
        </w:rPr>
        <w:t>(</w:t>
      </w:r>
      <w:proofErr w:type="spellStart"/>
      <w:r w:rsidRPr="3F549A8A">
        <w:rPr>
          <w:rFonts w:ascii="Source Sans Pro" w:eastAsia="Source Sans Pro" w:hAnsi="Source Sans Pro" w:cs="Source Sans Pro"/>
          <w:color w:val="3A3A3A"/>
          <w:lang w:val="en-GB"/>
        </w:rPr>
        <w:t>Darr</w:t>
      </w:r>
      <w:proofErr w:type="spellEnd"/>
      <w:r w:rsidRPr="3F549A8A">
        <w:rPr>
          <w:rFonts w:ascii="Source Sans Pro" w:eastAsia="Source Sans Pro" w:hAnsi="Source Sans Pro" w:cs="Source Sans Pro"/>
          <w:color w:val="3A3A3A"/>
          <w:lang w:val="en-GB"/>
        </w:rPr>
        <w:t xml:space="preserve">, T. 2019). </w:t>
      </w:r>
      <w:r w:rsidRPr="3F549A8A">
        <w:rPr>
          <w:rFonts w:ascii="Arial" w:eastAsia="Arial" w:hAnsi="Arial" w:cs="Arial"/>
          <w:lang w:val="en-GB"/>
        </w:rPr>
        <w:t xml:space="preserve">Not to fall into plagiarism seems easy but lot of writers fall into that trap. Taking an idea and making it yours seems simpler as it </w:t>
      </w:r>
      <w:r w:rsidR="006150D9">
        <w:rPr>
          <w:rFonts w:ascii="Arial" w:eastAsia="Arial" w:hAnsi="Arial" w:cs="Arial"/>
          <w:lang w:val="en-GB"/>
        </w:rPr>
        <w:t>really</w:t>
      </w:r>
      <w:r w:rsidRPr="3F549A8A">
        <w:rPr>
          <w:rFonts w:ascii="Arial" w:eastAsia="Arial" w:hAnsi="Arial" w:cs="Arial"/>
          <w:lang w:val="en-GB"/>
        </w:rPr>
        <w:t xml:space="preserve">.  You need intensive research to recognize whether an idea is really yours or not. Certainly, reading and improving your </w:t>
      </w:r>
      <w:r w:rsidR="00DF7C3E">
        <w:rPr>
          <w:rFonts w:ascii="Arial" w:eastAsia="Arial" w:hAnsi="Arial" w:cs="Arial"/>
          <w:lang w:val="en-GB"/>
        </w:rPr>
        <w:t>knowledge</w:t>
      </w:r>
      <w:r w:rsidRPr="3F549A8A">
        <w:rPr>
          <w:rFonts w:ascii="Arial" w:eastAsia="Arial" w:hAnsi="Arial" w:cs="Arial"/>
          <w:lang w:val="en-GB"/>
        </w:rPr>
        <w:t xml:space="preserve"> is the best way for avoiding plagiarism.</w:t>
      </w:r>
      <w:r w:rsidR="00B6213D">
        <w:rPr>
          <w:rFonts w:ascii="Arial" w:eastAsia="Arial" w:hAnsi="Arial" w:cs="Arial"/>
          <w:lang w:val="en-GB"/>
        </w:rPr>
        <w:t xml:space="preserve"> For sure we want to avoid that. A</w:t>
      </w:r>
      <w:r w:rsidRPr="3F549A8A">
        <w:rPr>
          <w:rFonts w:ascii="Arial" w:eastAsia="Arial" w:hAnsi="Arial" w:cs="Arial"/>
          <w:lang w:val="en-GB"/>
        </w:rPr>
        <w:t xml:space="preserve">nother good way to paraphrase is to use </w:t>
      </w:r>
      <w:r w:rsidR="007F7CD8" w:rsidRPr="3F549A8A">
        <w:rPr>
          <w:rFonts w:ascii="Arial" w:eastAsia="Arial" w:hAnsi="Arial" w:cs="Arial"/>
          <w:lang w:val="en-GB"/>
        </w:rPr>
        <w:t>synon</w:t>
      </w:r>
      <w:r w:rsidR="007F7CD8">
        <w:rPr>
          <w:rFonts w:ascii="Arial" w:eastAsia="Arial" w:hAnsi="Arial" w:cs="Arial"/>
          <w:lang w:val="en-GB"/>
        </w:rPr>
        <w:t>ym</w:t>
      </w:r>
      <w:r w:rsidR="005B504D">
        <w:rPr>
          <w:rFonts w:ascii="Arial" w:eastAsia="Arial" w:hAnsi="Arial" w:cs="Arial"/>
          <w:lang w:val="en-GB"/>
        </w:rPr>
        <w:t>s</w:t>
      </w:r>
      <w:r w:rsidRPr="3F549A8A">
        <w:rPr>
          <w:rFonts w:ascii="Arial" w:eastAsia="Arial" w:hAnsi="Arial" w:cs="Arial"/>
          <w:lang w:val="en-GB"/>
        </w:rPr>
        <w:t xml:space="preserve"> as well. Synon</w:t>
      </w:r>
      <w:r w:rsidR="007F7CD8">
        <w:rPr>
          <w:rFonts w:ascii="Arial" w:eastAsia="Arial" w:hAnsi="Arial" w:cs="Arial"/>
          <w:lang w:val="en-GB"/>
        </w:rPr>
        <w:t>ym</w:t>
      </w:r>
      <w:r w:rsidR="005B504D">
        <w:rPr>
          <w:rFonts w:ascii="Arial" w:eastAsia="Arial" w:hAnsi="Arial" w:cs="Arial"/>
          <w:lang w:val="en-GB"/>
        </w:rPr>
        <w:t>s</w:t>
      </w:r>
      <w:r w:rsidR="007F7CD8">
        <w:rPr>
          <w:rFonts w:ascii="Arial" w:eastAsia="Arial" w:hAnsi="Arial" w:cs="Arial"/>
          <w:lang w:val="en-GB"/>
        </w:rPr>
        <w:t xml:space="preserve"> </w:t>
      </w:r>
      <w:r w:rsidRPr="3F549A8A">
        <w:rPr>
          <w:rFonts w:ascii="Arial" w:eastAsia="Arial" w:hAnsi="Arial" w:cs="Arial"/>
          <w:lang w:val="en-GB"/>
        </w:rPr>
        <w:t xml:space="preserve">are different words with the same meaning because often we repeat </w:t>
      </w:r>
      <w:r w:rsidR="005B504D" w:rsidRPr="3F549A8A">
        <w:rPr>
          <w:rFonts w:ascii="Arial" w:eastAsia="Arial" w:hAnsi="Arial" w:cs="Arial"/>
          <w:lang w:val="en-GB"/>
        </w:rPr>
        <w:t>ourselves</w:t>
      </w:r>
      <w:r w:rsidRPr="3F549A8A">
        <w:rPr>
          <w:rFonts w:ascii="Arial" w:eastAsia="Arial" w:hAnsi="Arial" w:cs="Arial"/>
          <w:lang w:val="en-GB"/>
        </w:rPr>
        <w:t xml:space="preserve"> and for avoiding the </w:t>
      </w:r>
      <w:r w:rsidR="000F5D44" w:rsidRPr="3F549A8A">
        <w:rPr>
          <w:rFonts w:ascii="Arial" w:eastAsia="Arial" w:hAnsi="Arial" w:cs="Arial"/>
          <w:lang w:val="en-GB"/>
        </w:rPr>
        <w:t>repeating,</w:t>
      </w:r>
      <w:r w:rsidRPr="3F549A8A">
        <w:rPr>
          <w:rFonts w:ascii="Arial" w:eastAsia="Arial" w:hAnsi="Arial" w:cs="Arial"/>
          <w:lang w:val="en-GB"/>
        </w:rPr>
        <w:t xml:space="preserve"> we try to find new word</w:t>
      </w:r>
      <w:r w:rsidR="00B6213D">
        <w:rPr>
          <w:rFonts w:ascii="Arial" w:eastAsia="Arial" w:hAnsi="Arial" w:cs="Arial"/>
          <w:lang w:val="en-GB"/>
        </w:rPr>
        <w:t xml:space="preserve">s </w:t>
      </w:r>
      <w:r w:rsidRPr="3F549A8A">
        <w:rPr>
          <w:rFonts w:ascii="Arial" w:eastAsia="Arial" w:hAnsi="Arial" w:cs="Arial"/>
          <w:lang w:val="en-GB"/>
        </w:rPr>
        <w:t>without losing the meaning of the phrase and this the best way to do a paraphrasi</w:t>
      </w:r>
      <w:r w:rsidR="00B6213D">
        <w:rPr>
          <w:rFonts w:ascii="Arial" w:eastAsia="Arial" w:hAnsi="Arial" w:cs="Arial"/>
          <w:lang w:val="en-GB"/>
        </w:rPr>
        <w:t>ng as we have said before. A</w:t>
      </w:r>
      <w:r w:rsidRPr="3F549A8A">
        <w:rPr>
          <w:rFonts w:ascii="Arial" w:eastAsia="Arial" w:hAnsi="Arial" w:cs="Arial"/>
          <w:lang w:val="en-GB"/>
        </w:rPr>
        <w:t xml:space="preserve">nother well-done paraphrase system is taking note and highlight what is important for the topic and try to rewrite the ideas in another way. Many authors use some </w:t>
      </w:r>
      <w:r w:rsidR="006150D9">
        <w:rPr>
          <w:rFonts w:ascii="Arial" w:eastAsia="Arial" w:hAnsi="Arial" w:cs="Arial"/>
          <w:lang w:val="en-GB"/>
        </w:rPr>
        <w:t xml:space="preserve">different </w:t>
      </w:r>
      <w:r w:rsidRPr="3F549A8A">
        <w:rPr>
          <w:rFonts w:ascii="Arial" w:eastAsia="Arial" w:hAnsi="Arial" w:cs="Arial"/>
          <w:lang w:val="en-GB"/>
        </w:rPr>
        <w:t>kind of dictionary or online dictionary to find the appropriate style and words for explaining a concept that is not theirs yet. For sure</w:t>
      </w:r>
      <w:r w:rsidR="00B6213D">
        <w:rPr>
          <w:rFonts w:ascii="Arial" w:eastAsia="Arial" w:hAnsi="Arial" w:cs="Arial"/>
          <w:lang w:val="en-GB"/>
        </w:rPr>
        <w:t>,</w:t>
      </w:r>
      <w:r w:rsidRPr="3F549A8A">
        <w:rPr>
          <w:rFonts w:ascii="Arial" w:eastAsia="Arial" w:hAnsi="Arial" w:cs="Arial"/>
          <w:lang w:val="en-GB"/>
        </w:rPr>
        <w:t xml:space="preserve"> more </w:t>
      </w:r>
      <w:r w:rsidR="00B6213D">
        <w:rPr>
          <w:rFonts w:ascii="Arial" w:eastAsia="Arial" w:hAnsi="Arial" w:cs="Arial"/>
          <w:lang w:val="en-GB"/>
        </w:rPr>
        <w:t xml:space="preserve">specific </w:t>
      </w:r>
      <w:r w:rsidRPr="3F549A8A">
        <w:rPr>
          <w:rFonts w:ascii="Arial" w:eastAsia="Arial" w:hAnsi="Arial" w:cs="Arial"/>
          <w:lang w:val="en-GB"/>
        </w:rPr>
        <w:t>name</w:t>
      </w:r>
      <w:r w:rsidR="00B6213D">
        <w:rPr>
          <w:rFonts w:ascii="Arial" w:eastAsia="Arial" w:hAnsi="Arial" w:cs="Arial"/>
          <w:lang w:val="en-GB"/>
        </w:rPr>
        <w:t>s</w:t>
      </w:r>
      <w:r w:rsidRPr="3F549A8A">
        <w:rPr>
          <w:rFonts w:ascii="Arial" w:eastAsia="Arial" w:hAnsi="Arial" w:cs="Arial"/>
          <w:lang w:val="en-GB"/>
        </w:rPr>
        <w:t xml:space="preserve"> and more synon</w:t>
      </w:r>
      <w:r w:rsidR="000F5D44">
        <w:rPr>
          <w:rFonts w:ascii="Arial" w:eastAsia="Arial" w:hAnsi="Arial" w:cs="Arial"/>
          <w:lang w:val="en-GB"/>
        </w:rPr>
        <w:t>yms</w:t>
      </w:r>
      <w:r w:rsidRPr="3F549A8A">
        <w:rPr>
          <w:rFonts w:ascii="Arial" w:eastAsia="Arial" w:hAnsi="Arial" w:cs="Arial"/>
          <w:lang w:val="en-GB"/>
        </w:rPr>
        <w:t xml:space="preserve"> you are acquainted </w:t>
      </w:r>
      <w:r w:rsidR="00B6213D">
        <w:rPr>
          <w:rFonts w:ascii="Arial" w:eastAsia="Arial" w:hAnsi="Arial" w:cs="Arial"/>
          <w:lang w:val="en-GB"/>
        </w:rPr>
        <w:t xml:space="preserve">to the </w:t>
      </w:r>
      <w:r w:rsidRPr="3F549A8A">
        <w:rPr>
          <w:rFonts w:ascii="Arial" w:eastAsia="Arial" w:hAnsi="Arial" w:cs="Arial"/>
          <w:lang w:val="en-GB"/>
        </w:rPr>
        <w:t xml:space="preserve">more </w:t>
      </w:r>
      <w:r w:rsidR="00B6213D">
        <w:rPr>
          <w:rFonts w:ascii="Arial" w:eastAsia="Arial" w:hAnsi="Arial" w:cs="Arial"/>
          <w:lang w:val="en-GB"/>
        </w:rPr>
        <w:t xml:space="preserve">it will </w:t>
      </w:r>
      <w:r w:rsidRPr="3F549A8A">
        <w:rPr>
          <w:rFonts w:ascii="Arial" w:eastAsia="Arial" w:hAnsi="Arial" w:cs="Arial"/>
          <w:lang w:val="en-GB"/>
        </w:rPr>
        <w:t xml:space="preserve">be easier </w:t>
      </w:r>
      <w:r w:rsidR="00B6213D">
        <w:rPr>
          <w:rFonts w:ascii="Arial" w:eastAsia="Arial" w:hAnsi="Arial" w:cs="Arial"/>
          <w:lang w:val="en-GB"/>
        </w:rPr>
        <w:t>to explain or transmit</w:t>
      </w:r>
      <w:r w:rsidRPr="3F549A8A">
        <w:rPr>
          <w:rFonts w:ascii="Arial" w:eastAsia="Arial" w:hAnsi="Arial" w:cs="Arial"/>
          <w:lang w:val="en-GB"/>
        </w:rPr>
        <w:t xml:space="preserve"> </w:t>
      </w:r>
      <w:r w:rsidR="00AC4E95">
        <w:rPr>
          <w:rFonts w:ascii="Arial" w:eastAsia="Arial" w:hAnsi="Arial" w:cs="Arial"/>
          <w:lang w:val="en-GB"/>
        </w:rPr>
        <w:t xml:space="preserve">advanced </w:t>
      </w:r>
      <w:r w:rsidRPr="3F549A8A">
        <w:rPr>
          <w:rFonts w:ascii="Arial" w:eastAsia="Arial" w:hAnsi="Arial" w:cs="Arial"/>
          <w:lang w:val="en-GB"/>
        </w:rPr>
        <w:t>ideas and concepts.</w:t>
      </w:r>
    </w:p>
    <w:p w14:paraId="5CF12201" w14:textId="4DBE22D0" w:rsidR="00582CE6" w:rsidRDefault="3F549A8A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  <w:r w:rsidRPr="3F549A8A">
        <w:rPr>
          <w:rFonts w:ascii="Arial" w:eastAsia="Arial" w:hAnsi="Arial" w:cs="Arial"/>
          <w:b/>
          <w:bCs/>
          <w:lang w:val="en-GB"/>
        </w:rPr>
        <w:t>Referencing:</w:t>
      </w:r>
    </w:p>
    <w:p w14:paraId="6DF0844E" w14:textId="42360A8C" w:rsidR="23A6C236" w:rsidRDefault="23A6C236" w:rsidP="00A42CC1">
      <w:pPr>
        <w:spacing w:line="360" w:lineRule="auto"/>
        <w:jc w:val="both"/>
        <w:rPr>
          <w:rFonts w:ascii="Arial" w:eastAsia="Arial" w:hAnsi="Arial" w:cs="Arial"/>
          <w:color w:val="333333"/>
          <w:sz w:val="21"/>
          <w:szCs w:val="21"/>
          <w:lang w:val="en-GB"/>
        </w:rPr>
      </w:pPr>
      <w:r w:rsidRPr="23A6C236">
        <w:rPr>
          <w:rFonts w:ascii="Arial" w:eastAsia="Arial" w:hAnsi="Arial" w:cs="Arial"/>
          <w:lang w:val="en-GB"/>
        </w:rPr>
        <w:t>Another important and good way to commun</w:t>
      </w:r>
      <w:r w:rsidR="00AC4E95">
        <w:rPr>
          <w:rFonts w:ascii="Arial" w:eastAsia="Arial" w:hAnsi="Arial" w:cs="Arial"/>
          <w:lang w:val="en-GB"/>
        </w:rPr>
        <w:t xml:space="preserve">icate some information that is </w:t>
      </w:r>
      <w:r w:rsidRPr="23A6C236">
        <w:rPr>
          <w:rFonts w:ascii="Arial" w:eastAsia="Arial" w:hAnsi="Arial" w:cs="Arial"/>
          <w:lang w:val="en-GB"/>
        </w:rPr>
        <w:t xml:space="preserve">not yours is also referencing or </w:t>
      </w:r>
      <w:r w:rsidR="00AC4E95">
        <w:rPr>
          <w:rFonts w:ascii="Arial" w:eastAsia="Arial" w:hAnsi="Arial" w:cs="Arial"/>
          <w:lang w:val="en-GB"/>
        </w:rPr>
        <w:t>“</w:t>
      </w:r>
      <w:r w:rsidRPr="23A6C236">
        <w:rPr>
          <w:rFonts w:ascii="Arial" w:eastAsia="Arial" w:hAnsi="Arial" w:cs="Arial"/>
          <w:lang w:val="en-GB"/>
        </w:rPr>
        <w:t>citation</w:t>
      </w:r>
      <w:r w:rsidR="00AC4E95">
        <w:rPr>
          <w:rFonts w:ascii="Arial" w:eastAsia="Arial" w:hAnsi="Arial" w:cs="Arial"/>
          <w:lang w:val="en-GB"/>
        </w:rPr>
        <w:t>”</w:t>
      </w:r>
      <w:r w:rsidRPr="23A6C236">
        <w:rPr>
          <w:rFonts w:ascii="Arial" w:eastAsia="Arial" w:hAnsi="Arial" w:cs="Arial"/>
          <w:lang w:val="en-GB"/>
        </w:rPr>
        <w:t xml:space="preserve">, </w:t>
      </w:r>
      <w:r w:rsidR="00AC4E95">
        <w:rPr>
          <w:rFonts w:ascii="Arial" w:eastAsia="Arial" w:hAnsi="Arial" w:cs="Arial"/>
          <w:lang w:val="en-GB"/>
        </w:rPr>
        <w:t xml:space="preserve">the </w:t>
      </w:r>
      <w:r w:rsidRPr="23A6C236">
        <w:rPr>
          <w:rFonts w:ascii="Arial" w:eastAsia="Arial" w:hAnsi="Arial" w:cs="Arial"/>
          <w:lang w:val="en-GB"/>
        </w:rPr>
        <w:t>Latin word for referencing. Even if this is an academic ‘courtesy’, studen</w:t>
      </w:r>
      <w:r w:rsidR="00AC4E95">
        <w:rPr>
          <w:rFonts w:ascii="Arial" w:eastAsia="Arial" w:hAnsi="Arial" w:cs="Arial"/>
          <w:lang w:val="en-GB"/>
        </w:rPr>
        <w:t>ts and writers are obliged to</w:t>
      </w:r>
      <w:r w:rsidRPr="23A6C236">
        <w:rPr>
          <w:rFonts w:ascii="Arial" w:eastAsia="Arial" w:hAnsi="Arial" w:cs="Arial"/>
          <w:lang w:val="en-GB"/>
        </w:rPr>
        <w:t xml:space="preserve">, for any paraphrasing and summarising they have done. For example, in the sociology of science, citation analysis has become a standard technique </w:t>
      </w:r>
      <w:r w:rsidRPr="23A6C236">
        <w:rPr>
          <w:rFonts w:ascii="Source Sans Pro" w:eastAsia="Source Sans Pro" w:hAnsi="Source Sans Pro" w:cs="Source Sans Pro"/>
          <w:color w:val="333333"/>
          <w:lang w:val="en-GB"/>
        </w:rPr>
        <w:t>(Nigel Gilbert G. 1977</w:t>
      </w:r>
      <w:r w:rsidRPr="23A6C236">
        <w:rPr>
          <w:rFonts w:ascii="Source Sans Pro" w:eastAsia="Source Sans Pro" w:hAnsi="Source Sans Pro" w:cs="Source Sans Pro"/>
          <w:i/>
          <w:iCs/>
          <w:color w:val="333333"/>
          <w:lang w:val="en-GB"/>
        </w:rPr>
        <w:t>)</w:t>
      </w:r>
      <w:r w:rsidRPr="23A6C236">
        <w:rPr>
          <w:rFonts w:ascii="Arial" w:eastAsia="Arial" w:hAnsi="Arial" w:cs="Arial"/>
          <w:lang w:val="en-GB"/>
        </w:rPr>
        <w:t>. In this way you help the reader to understand better an idea and provide also more information regardless the source is not yours</w:t>
      </w:r>
      <w:r w:rsidRPr="23A6C236">
        <w:rPr>
          <w:rFonts w:ascii="Source Sans Pro" w:eastAsia="Source Sans Pro" w:hAnsi="Source Sans Pro" w:cs="Source Sans Pro"/>
          <w:color w:val="3A3A3A"/>
          <w:lang w:val="en-GB"/>
        </w:rPr>
        <w:t xml:space="preserve"> (Bottomley, J. 2018). </w:t>
      </w:r>
      <w:r w:rsidRPr="23A6C236">
        <w:rPr>
          <w:rFonts w:ascii="Arial" w:eastAsia="Arial" w:hAnsi="Arial" w:cs="Arial"/>
          <w:lang w:val="en-GB"/>
        </w:rPr>
        <w:t>Even better, in this way you can illustrate</w:t>
      </w:r>
      <w:r w:rsidR="00AC4E95">
        <w:rPr>
          <w:rFonts w:ascii="Arial" w:eastAsia="Arial" w:hAnsi="Arial" w:cs="Arial"/>
          <w:lang w:val="en-GB"/>
        </w:rPr>
        <w:t xml:space="preserve"> your ideas without the fear of</w:t>
      </w:r>
      <w:r w:rsidRPr="23A6C236">
        <w:rPr>
          <w:rFonts w:ascii="Arial" w:eastAsia="Arial" w:hAnsi="Arial" w:cs="Arial"/>
          <w:lang w:val="en-GB"/>
        </w:rPr>
        <w:t xml:space="preserve"> falling into plagiarism. Usually, the university has different way</w:t>
      </w:r>
      <w:r w:rsidR="00AC4E95">
        <w:rPr>
          <w:rFonts w:ascii="Arial" w:eastAsia="Arial" w:hAnsi="Arial" w:cs="Arial"/>
          <w:lang w:val="en-GB"/>
        </w:rPr>
        <w:t>s</w:t>
      </w:r>
      <w:r w:rsidRPr="23A6C236">
        <w:rPr>
          <w:rFonts w:ascii="Arial" w:eastAsia="Arial" w:hAnsi="Arial" w:cs="Arial"/>
          <w:lang w:val="en-GB"/>
        </w:rPr>
        <w:t xml:space="preserve"> </w:t>
      </w:r>
      <w:r w:rsidR="00AC4E95">
        <w:rPr>
          <w:rFonts w:ascii="Arial" w:eastAsia="Arial" w:hAnsi="Arial" w:cs="Arial"/>
          <w:lang w:val="en-GB"/>
        </w:rPr>
        <w:t xml:space="preserve">to referencing. For example, the </w:t>
      </w:r>
      <w:r w:rsidRPr="23A6C236">
        <w:rPr>
          <w:rFonts w:ascii="Arial" w:eastAsia="Arial" w:hAnsi="Arial" w:cs="Arial"/>
          <w:lang w:val="en-GB"/>
        </w:rPr>
        <w:t xml:space="preserve">University of Wales Trinity Saint David is using </w:t>
      </w:r>
      <w:r w:rsidR="00AC4E95">
        <w:rPr>
          <w:rFonts w:ascii="Arial" w:eastAsia="Arial" w:hAnsi="Arial" w:cs="Arial"/>
          <w:lang w:val="en-GB"/>
        </w:rPr>
        <w:t xml:space="preserve">the </w:t>
      </w:r>
      <w:r w:rsidRPr="23A6C236">
        <w:rPr>
          <w:rFonts w:ascii="Arial" w:eastAsia="Arial" w:hAnsi="Arial" w:cs="Arial"/>
          <w:lang w:val="en-GB"/>
        </w:rPr>
        <w:t xml:space="preserve">Harvard system and therefore you can find the name of the author, the publication </w:t>
      </w:r>
      <w:r w:rsidR="008B3F11" w:rsidRPr="23A6C236">
        <w:rPr>
          <w:rFonts w:ascii="Arial" w:eastAsia="Arial" w:hAnsi="Arial" w:cs="Arial"/>
          <w:lang w:val="en-GB"/>
        </w:rPr>
        <w:t>year,</w:t>
      </w:r>
      <w:r w:rsidRPr="23A6C236">
        <w:rPr>
          <w:rFonts w:ascii="Arial" w:eastAsia="Arial" w:hAnsi="Arial" w:cs="Arial"/>
          <w:lang w:val="en-GB"/>
        </w:rPr>
        <w:t xml:space="preserve"> and the name of the source</w:t>
      </w:r>
      <w:r w:rsidR="00AC4E95">
        <w:rPr>
          <w:rFonts w:ascii="Arial" w:eastAsia="Arial" w:hAnsi="Arial" w:cs="Arial"/>
          <w:lang w:val="en-GB"/>
        </w:rPr>
        <w:t xml:space="preserve"> in all their referencing</w:t>
      </w:r>
      <w:r w:rsidRPr="23A6C236">
        <w:rPr>
          <w:rFonts w:ascii="Arial" w:eastAsia="Arial" w:hAnsi="Arial" w:cs="Arial"/>
          <w:lang w:val="en-GB"/>
        </w:rPr>
        <w:t>. As a student, you are always oblig</w:t>
      </w:r>
      <w:r w:rsidR="00AC4E95">
        <w:rPr>
          <w:rFonts w:ascii="Arial" w:eastAsia="Arial" w:hAnsi="Arial" w:cs="Arial"/>
          <w:lang w:val="en-GB"/>
        </w:rPr>
        <w:t xml:space="preserve">ated to do the reference after </w:t>
      </w:r>
      <w:r w:rsidRPr="23A6C236">
        <w:rPr>
          <w:rFonts w:ascii="Arial" w:eastAsia="Arial" w:hAnsi="Arial" w:cs="Arial"/>
          <w:lang w:val="en-GB"/>
        </w:rPr>
        <w:t xml:space="preserve">paraphrasing or summarising and a list of references in the end of any report, and they are presented in alphabetic order. That means you have </w:t>
      </w:r>
      <w:r w:rsidR="005F2B9F" w:rsidRPr="23A6C236">
        <w:rPr>
          <w:rFonts w:ascii="Arial" w:eastAsia="Arial" w:hAnsi="Arial" w:cs="Arial"/>
          <w:lang w:val="en-GB"/>
        </w:rPr>
        <w:t>decided</w:t>
      </w:r>
      <w:r w:rsidR="005F2B9F">
        <w:rPr>
          <w:rFonts w:ascii="Arial" w:eastAsia="Arial" w:hAnsi="Arial" w:cs="Arial"/>
          <w:lang w:val="en-GB"/>
        </w:rPr>
        <w:t xml:space="preserve">, </w:t>
      </w:r>
      <w:r w:rsidR="00091B62">
        <w:rPr>
          <w:rFonts w:ascii="Arial" w:eastAsia="Arial" w:hAnsi="Arial" w:cs="Arial"/>
          <w:lang w:val="en-GB"/>
        </w:rPr>
        <w:t>planned,</w:t>
      </w:r>
      <w:r w:rsidR="005F2B9F">
        <w:rPr>
          <w:rFonts w:ascii="Arial" w:eastAsia="Arial" w:hAnsi="Arial" w:cs="Arial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>and double-checked your facts</w:t>
      </w:r>
      <w:r w:rsidR="00AC4E95">
        <w:rPr>
          <w:rFonts w:ascii="Arial" w:eastAsia="Arial" w:hAnsi="Arial" w:cs="Arial"/>
          <w:lang w:val="en-GB"/>
        </w:rPr>
        <w:t xml:space="preserve">.  In this way you also </w:t>
      </w:r>
      <w:r w:rsidRPr="23A6C236">
        <w:rPr>
          <w:rFonts w:ascii="Arial" w:eastAsia="Arial" w:hAnsi="Arial" w:cs="Arial"/>
          <w:lang w:val="en-GB"/>
        </w:rPr>
        <w:t>a bett</w:t>
      </w:r>
      <w:r w:rsidR="00AC4E95">
        <w:rPr>
          <w:rFonts w:ascii="Arial" w:eastAsia="Arial" w:hAnsi="Arial" w:cs="Arial"/>
          <w:lang w:val="en-GB"/>
        </w:rPr>
        <w:t xml:space="preserve">er and stronger definition of your opinion and of your ideas. In the same moment </w:t>
      </w:r>
      <w:r w:rsidRPr="23A6C236">
        <w:rPr>
          <w:rFonts w:ascii="Arial" w:eastAsia="Arial" w:hAnsi="Arial" w:cs="Arial"/>
          <w:lang w:val="en-GB"/>
        </w:rPr>
        <w:t>you are avoidin</w:t>
      </w:r>
      <w:r w:rsidR="00AC4E95">
        <w:rPr>
          <w:rFonts w:ascii="Arial" w:eastAsia="Arial" w:hAnsi="Arial" w:cs="Arial"/>
          <w:lang w:val="en-GB"/>
        </w:rPr>
        <w:t xml:space="preserve">g </w:t>
      </w:r>
      <w:r w:rsidRPr="23A6C236">
        <w:rPr>
          <w:rFonts w:ascii="Arial" w:eastAsia="Arial" w:hAnsi="Arial" w:cs="Arial"/>
          <w:lang w:val="en-GB"/>
        </w:rPr>
        <w:lastRenderedPageBreak/>
        <w:t xml:space="preserve">plagiarism, </w:t>
      </w:r>
      <w:r w:rsidR="00AC4E95">
        <w:rPr>
          <w:rFonts w:ascii="Arial" w:eastAsia="Arial" w:hAnsi="Arial" w:cs="Arial"/>
          <w:lang w:val="en-GB"/>
        </w:rPr>
        <w:t xml:space="preserve">what is the </w:t>
      </w:r>
      <w:r w:rsidRPr="23A6C236">
        <w:rPr>
          <w:rFonts w:ascii="Arial" w:eastAsia="Arial" w:hAnsi="Arial" w:cs="Arial"/>
          <w:lang w:val="en-GB"/>
        </w:rPr>
        <w:t>most important part for a critical writing</w:t>
      </w:r>
      <w:r w:rsidRPr="23A6C236">
        <w:rPr>
          <w:rFonts w:ascii="Source Sans Pro" w:eastAsia="Source Sans Pro" w:hAnsi="Source Sans Pro" w:cs="Source Sans Pro"/>
          <w:color w:val="3A3A3A"/>
          <w:lang w:val="en-GB"/>
        </w:rPr>
        <w:t xml:space="preserve"> (Bottomley, J. 2018)</w:t>
      </w:r>
      <w:r w:rsidR="00AC4E95">
        <w:rPr>
          <w:rFonts w:ascii="Source Sans Pro" w:eastAsia="Source Sans Pro" w:hAnsi="Source Sans Pro" w:cs="Source Sans Pro"/>
          <w:color w:val="3A3A3A"/>
          <w:lang w:val="en-GB"/>
        </w:rPr>
        <w:t>.</w:t>
      </w:r>
      <w:r w:rsidRPr="23A6C236">
        <w:rPr>
          <w:rFonts w:ascii="Arial" w:eastAsia="Arial" w:hAnsi="Arial" w:cs="Arial"/>
          <w:color w:val="3A3A3A"/>
          <w:lang w:val="en-GB"/>
        </w:rPr>
        <w:t xml:space="preserve"> </w:t>
      </w:r>
      <w:r w:rsidRPr="23A6C236">
        <w:rPr>
          <w:rFonts w:ascii="Arial" w:eastAsia="Arial" w:hAnsi="Arial" w:cs="Arial"/>
          <w:lang w:val="en-GB"/>
        </w:rPr>
        <w:t xml:space="preserve">It is </w:t>
      </w:r>
      <w:r w:rsidR="00091B62">
        <w:rPr>
          <w:rFonts w:ascii="Arial" w:eastAsia="Arial" w:hAnsi="Arial" w:cs="Arial"/>
          <w:lang w:val="en-GB"/>
        </w:rPr>
        <w:t xml:space="preserve">very </w:t>
      </w:r>
      <w:r w:rsidRPr="23A6C236">
        <w:rPr>
          <w:rFonts w:ascii="Arial" w:eastAsia="Arial" w:hAnsi="Arial" w:cs="Arial"/>
          <w:lang w:val="en-GB"/>
        </w:rPr>
        <w:t>important to reference because if we fail from quoting, there is the risk of an academic misconduct</w:t>
      </w:r>
      <w:r w:rsidR="00AC4E95">
        <w:rPr>
          <w:rFonts w:ascii="Arial" w:eastAsia="Arial" w:hAnsi="Arial" w:cs="Arial"/>
          <w:lang w:val="en-GB"/>
        </w:rPr>
        <w:t>. I</w:t>
      </w:r>
      <w:r w:rsidRPr="23A6C236">
        <w:rPr>
          <w:rFonts w:ascii="Arial" w:eastAsia="Arial" w:hAnsi="Arial" w:cs="Arial"/>
          <w:lang w:val="en-GB"/>
        </w:rPr>
        <w:t>llustrating to the reader the breadth of the topic i</w:t>
      </w:r>
      <w:r w:rsidR="00AC4E95">
        <w:rPr>
          <w:rFonts w:ascii="Arial" w:eastAsia="Arial" w:hAnsi="Arial" w:cs="Arial"/>
          <w:lang w:val="en-GB"/>
        </w:rPr>
        <w:t xml:space="preserve">s </w:t>
      </w:r>
      <w:r w:rsidR="00AE1763">
        <w:rPr>
          <w:rFonts w:ascii="Arial" w:eastAsia="Arial" w:hAnsi="Arial" w:cs="Arial"/>
          <w:lang w:val="en-GB"/>
        </w:rPr>
        <w:t>considerably</w:t>
      </w:r>
      <w:r w:rsidR="00AC4E95">
        <w:rPr>
          <w:rFonts w:ascii="Arial" w:eastAsia="Arial" w:hAnsi="Arial" w:cs="Arial"/>
          <w:lang w:val="en-GB"/>
        </w:rPr>
        <w:t xml:space="preserve"> important. W</w:t>
      </w:r>
      <w:r w:rsidRPr="23A6C236">
        <w:rPr>
          <w:rFonts w:ascii="Arial" w:eastAsia="Arial" w:hAnsi="Arial" w:cs="Arial"/>
          <w:lang w:val="en-GB"/>
        </w:rPr>
        <w:t xml:space="preserve">e should be aware not </w:t>
      </w:r>
      <w:r w:rsidR="00AC4E95" w:rsidRPr="23A6C236">
        <w:rPr>
          <w:rFonts w:ascii="Arial" w:eastAsia="Arial" w:hAnsi="Arial" w:cs="Arial"/>
          <w:lang w:val="en-GB"/>
        </w:rPr>
        <w:t xml:space="preserve">to </w:t>
      </w:r>
      <w:r w:rsidR="00AC4E95">
        <w:rPr>
          <w:rFonts w:ascii="Arial" w:eastAsia="Arial" w:hAnsi="Arial" w:cs="Arial"/>
          <w:lang w:val="en-GB"/>
        </w:rPr>
        <w:t>do patchworks. D</w:t>
      </w:r>
      <w:r w:rsidRPr="23A6C236">
        <w:rPr>
          <w:rFonts w:ascii="Arial" w:eastAsia="Arial" w:hAnsi="Arial" w:cs="Arial"/>
          <w:lang w:val="en-GB"/>
        </w:rPr>
        <w:t xml:space="preserve">espite the importance of the </w:t>
      </w:r>
      <w:r w:rsidR="00293B81" w:rsidRPr="23A6C236">
        <w:rPr>
          <w:rFonts w:ascii="Arial" w:eastAsia="Arial" w:hAnsi="Arial" w:cs="Arial"/>
          <w:lang w:val="en-GB"/>
        </w:rPr>
        <w:t>referencing,</w:t>
      </w:r>
      <w:r w:rsidRPr="23A6C236">
        <w:rPr>
          <w:rFonts w:ascii="Arial" w:eastAsia="Arial" w:hAnsi="Arial" w:cs="Arial"/>
          <w:lang w:val="en-GB"/>
        </w:rPr>
        <w:t xml:space="preserve"> we </w:t>
      </w:r>
      <w:r w:rsidR="000E7F10" w:rsidRPr="23A6C236">
        <w:rPr>
          <w:rFonts w:ascii="Arial" w:eastAsia="Arial" w:hAnsi="Arial" w:cs="Arial"/>
          <w:lang w:val="en-GB"/>
        </w:rPr>
        <w:t>must</w:t>
      </w:r>
      <w:r w:rsidRPr="23A6C236">
        <w:rPr>
          <w:rFonts w:ascii="Arial" w:eastAsia="Arial" w:hAnsi="Arial" w:cs="Arial"/>
          <w:lang w:val="en-GB"/>
        </w:rPr>
        <w:t xml:space="preserve"> transmit what we want with other ideas</w:t>
      </w:r>
      <w:r w:rsidR="00AC4E95">
        <w:rPr>
          <w:rFonts w:ascii="Arial" w:eastAsia="Arial" w:hAnsi="Arial" w:cs="Arial"/>
          <w:lang w:val="en-GB"/>
        </w:rPr>
        <w:t xml:space="preserve">. </w:t>
      </w:r>
      <w:r w:rsidR="00293B81">
        <w:rPr>
          <w:rFonts w:ascii="Arial" w:eastAsia="Arial" w:hAnsi="Arial" w:cs="Arial"/>
          <w:lang w:val="en-GB"/>
        </w:rPr>
        <w:t>I</w:t>
      </w:r>
      <w:r w:rsidR="00293B81" w:rsidRPr="23A6C236">
        <w:rPr>
          <w:rFonts w:ascii="Arial" w:eastAsia="Arial" w:hAnsi="Arial" w:cs="Arial"/>
          <w:lang w:val="en-GB"/>
        </w:rPr>
        <w:t>ndee</w:t>
      </w:r>
      <w:r w:rsidR="00293B81">
        <w:rPr>
          <w:rFonts w:ascii="Arial" w:eastAsia="Arial" w:hAnsi="Arial" w:cs="Arial"/>
          <w:lang w:val="en-GB"/>
        </w:rPr>
        <w:t>d,</w:t>
      </w:r>
      <w:r w:rsidR="00AC4E95">
        <w:rPr>
          <w:rFonts w:ascii="Arial" w:eastAsia="Arial" w:hAnsi="Arial" w:cs="Arial"/>
          <w:lang w:val="en-GB"/>
        </w:rPr>
        <w:t xml:space="preserve"> we should not lose our critical point of view, j</w:t>
      </w:r>
      <w:r w:rsidRPr="23A6C236">
        <w:rPr>
          <w:rFonts w:ascii="Arial" w:eastAsia="Arial" w:hAnsi="Arial" w:cs="Arial"/>
          <w:lang w:val="en-GB"/>
        </w:rPr>
        <w:t>ust attaching several argument</w:t>
      </w:r>
      <w:r w:rsidR="00AC4E95">
        <w:rPr>
          <w:rFonts w:ascii="Arial" w:eastAsia="Arial" w:hAnsi="Arial" w:cs="Arial"/>
          <w:lang w:val="en-GB"/>
        </w:rPr>
        <w:t>s</w:t>
      </w:r>
      <w:r w:rsidRPr="23A6C236">
        <w:rPr>
          <w:rFonts w:ascii="Arial" w:eastAsia="Arial" w:hAnsi="Arial" w:cs="Arial"/>
          <w:lang w:val="en-GB"/>
        </w:rPr>
        <w:t xml:space="preserve"> from other</w:t>
      </w:r>
      <w:r w:rsidR="00AC4E95">
        <w:rPr>
          <w:rFonts w:ascii="Arial" w:eastAsia="Arial" w:hAnsi="Arial" w:cs="Arial"/>
          <w:lang w:val="en-GB"/>
        </w:rPr>
        <w:t xml:space="preserve">s without a logical </w:t>
      </w:r>
      <w:r w:rsidRPr="23A6C236">
        <w:rPr>
          <w:rFonts w:ascii="Arial" w:eastAsia="Arial" w:hAnsi="Arial" w:cs="Arial"/>
          <w:lang w:val="en-GB"/>
        </w:rPr>
        <w:t xml:space="preserve">sense. Research says also </w:t>
      </w:r>
      <w:r w:rsidR="00AC4E95">
        <w:rPr>
          <w:rFonts w:ascii="Arial" w:eastAsia="Arial" w:hAnsi="Arial" w:cs="Arial"/>
          <w:lang w:val="en-GB"/>
        </w:rPr>
        <w:t xml:space="preserve">that </w:t>
      </w:r>
      <w:r w:rsidRPr="23A6C236">
        <w:rPr>
          <w:rFonts w:ascii="Arial" w:eastAsia="Arial" w:hAnsi="Arial" w:cs="Arial"/>
          <w:lang w:val="en-GB"/>
        </w:rPr>
        <w:t>there is</w:t>
      </w:r>
      <w:r w:rsidR="00AC4E95">
        <w:rPr>
          <w:rFonts w:ascii="Arial" w:eastAsia="Arial" w:hAnsi="Arial" w:cs="Arial"/>
          <w:lang w:val="en-GB"/>
        </w:rPr>
        <w:t xml:space="preserve"> the risk of </w:t>
      </w:r>
      <w:r w:rsidRPr="23A6C236">
        <w:rPr>
          <w:rFonts w:ascii="Arial" w:eastAsia="Arial" w:hAnsi="Arial" w:cs="Arial"/>
          <w:lang w:val="en-GB"/>
        </w:rPr>
        <w:t>individuals' inclination to utilize a self-referencing strategy when processing messages. In comparison to the low self-referencing condition, the high self-referencing condition demonstrated a stronger recall of message content</w:t>
      </w:r>
      <w:r w:rsidR="00692C16">
        <w:rPr>
          <w:rFonts w:ascii="Arial" w:eastAsia="Arial" w:hAnsi="Arial" w:cs="Arial"/>
          <w:lang w:val="en-GB"/>
        </w:rPr>
        <w:t>.</w:t>
      </w:r>
      <w:r w:rsidRPr="23A6C236">
        <w:rPr>
          <w:rFonts w:ascii="Arial" w:eastAsia="Arial" w:hAnsi="Arial" w:cs="Arial"/>
          <w:lang w:val="en-GB"/>
        </w:rPr>
        <w:t xml:space="preserve"> Self-referencing was also found to have similar effects on attitude and cognitive response</w:t>
      </w:r>
      <w:r w:rsidR="00424DF7">
        <w:rPr>
          <w:rFonts w:ascii="Arial" w:eastAsia="Arial" w:hAnsi="Arial" w:cs="Arial"/>
          <w:lang w:val="en-GB"/>
        </w:rPr>
        <w:t xml:space="preserve"> (</w:t>
      </w:r>
      <w:proofErr w:type="spellStart"/>
      <w:r w:rsidRPr="23A6C236">
        <w:rPr>
          <w:rFonts w:ascii="Source Sans Pro" w:eastAsia="Source Sans Pro" w:hAnsi="Source Sans Pro" w:cs="Source Sans Pro"/>
          <w:color w:val="333333"/>
          <w:lang w:val="en-GB"/>
        </w:rPr>
        <w:t>Burnkrant</w:t>
      </w:r>
      <w:proofErr w:type="spellEnd"/>
      <w:r w:rsidRPr="23A6C236">
        <w:rPr>
          <w:rFonts w:ascii="Source Sans Pro" w:eastAsia="Source Sans Pro" w:hAnsi="Source Sans Pro" w:cs="Source Sans Pro"/>
          <w:color w:val="333333"/>
          <w:lang w:val="en-GB"/>
        </w:rPr>
        <w:t xml:space="preserve">, R. E. and </w:t>
      </w:r>
      <w:proofErr w:type="spellStart"/>
      <w:r w:rsidRPr="23A6C236">
        <w:rPr>
          <w:rFonts w:ascii="Source Sans Pro" w:eastAsia="Source Sans Pro" w:hAnsi="Source Sans Pro" w:cs="Source Sans Pro"/>
          <w:color w:val="333333"/>
          <w:lang w:val="en-GB"/>
        </w:rPr>
        <w:t>Unnava</w:t>
      </w:r>
      <w:proofErr w:type="spellEnd"/>
      <w:r w:rsidRPr="23A6C236">
        <w:rPr>
          <w:rFonts w:ascii="Source Sans Pro" w:eastAsia="Source Sans Pro" w:hAnsi="Source Sans Pro" w:cs="Source Sans Pro"/>
          <w:color w:val="333333"/>
          <w:lang w:val="en-GB"/>
        </w:rPr>
        <w:t>, H. R.1989)</w:t>
      </w:r>
      <w:r w:rsidR="00424DF7">
        <w:rPr>
          <w:rFonts w:ascii="Source Sans Pro" w:eastAsia="Source Sans Pro" w:hAnsi="Source Sans Pro" w:cs="Source Sans Pro"/>
          <w:color w:val="333333"/>
          <w:lang w:val="en-GB"/>
        </w:rPr>
        <w:t>.</w:t>
      </w:r>
    </w:p>
    <w:p w14:paraId="0AD66062" w14:textId="2B9616C0" w:rsidR="3D40132F" w:rsidRDefault="23A6C236" w:rsidP="00A42CC1">
      <w:pPr>
        <w:spacing w:line="360" w:lineRule="auto"/>
        <w:jc w:val="both"/>
        <w:rPr>
          <w:rFonts w:ascii="Arial" w:eastAsia="Arial" w:hAnsi="Arial" w:cs="Arial"/>
          <w:b/>
          <w:bCs/>
          <w:lang w:val="en-GB"/>
        </w:rPr>
      </w:pPr>
      <w:r w:rsidRPr="23A6C236">
        <w:rPr>
          <w:rFonts w:ascii="Arial" w:eastAsia="Arial" w:hAnsi="Arial" w:cs="Arial"/>
          <w:b/>
          <w:bCs/>
          <w:lang w:val="en-GB"/>
        </w:rPr>
        <w:t>Conclusion:</w:t>
      </w:r>
    </w:p>
    <w:p w14:paraId="48D8FDA0" w14:textId="414C35B0" w:rsidR="00582CE6" w:rsidRDefault="00424DF7" w:rsidP="00A42CC1">
      <w:pPr>
        <w:spacing w:line="360" w:lineRule="auto"/>
        <w:jc w:val="both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>As a conclusion after having</w:t>
      </w:r>
      <w:r w:rsidR="23A6C236" w:rsidRPr="23A6C236">
        <w:rPr>
          <w:rFonts w:ascii="Arial" w:eastAsia="Arial" w:hAnsi="Arial" w:cs="Arial"/>
          <w:lang w:val="en-GB"/>
        </w:rPr>
        <w:t xml:space="preserve"> analysed these three topics about some learnings in this module, I can say that a student has a lot of rights but also a </w:t>
      </w:r>
      <w:r w:rsidR="001A5E78" w:rsidRPr="23A6C236">
        <w:rPr>
          <w:rFonts w:ascii="Arial" w:eastAsia="Arial" w:hAnsi="Arial" w:cs="Arial"/>
          <w:lang w:val="en-GB"/>
        </w:rPr>
        <w:t>lot of</w:t>
      </w:r>
      <w:r w:rsidR="23A6C236" w:rsidRPr="23A6C236">
        <w:rPr>
          <w:rFonts w:ascii="Arial" w:eastAsia="Arial" w:hAnsi="Arial" w:cs="Arial"/>
          <w:lang w:val="en-GB"/>
        </w:rPr>
        <w:t xml:space="preserve"> duties and responsibilities as a writer and researcher</w:t>
      </w:r>
      <w:r>
        <w:rPr>
          <w:rFonts w:ascii="Arial" w:eastAsia="Arial" w:hAnsi="Arial" w:cs="Arial"/>
          <w:lang w:val="en-GB"/>
        </w:rPr>
        <w:t xml:space="preserve">. </w:t>
      </w:r>
      <w:r w:rsidR="23A6C236" w:rsidRPr="23A6C236">
        <w:rPr>
          <w:rFonts w:ascii="Arial" w:eastAsia="Arial" w:hAnsi="Arial" w:cs="Arial"/>
          <w:lang w:val="en-GB"/>
        </w:rPr>
        <w:t xml:space="preserve"> </w:t>
      </w:r>
      <w:r>
        <w:rPr>
          <w:rFonts w:ascii="Arial" w:eastAsia="Arial" w:hAnsi="Arial" w:cs="Arial"/>
          <w:lang w:val="en-GB"/>
        </w:rPr>
        <w:t xml:space="preserve">Especially </w:t>
      </w:r>
      <w:r w:rsidR="23A6C236" w:rsidRPr="23A6C236">
        <w:rPr>
          <w:rFonts w:ascii="Arial" w:eastAsia="Arial" w:hAnsi="Arial" w:cs="Arial"/>
          <w:lang w:val="en-GB"/>
        </w:rPr>
        <w:t>in these modern times which we are overwhelmed</w:t>
      </w:r>
      <w:r>
        <w:rPr>
          <w:rFonts w:ascii="Arial" w:eastAsia="Arial" w:hAnsi="Arial" w:cs="Arial"/>
          <w:lang w:val="en-GB"/>
        </w:rPr>
        <w:t xml:space="preserve"> by information and data</w:t>
      </w:r>
      <w:r w:rsidR="23A6C236" w:rsidRPr="23A6C236">
        <w:rPr>
          <w:rFonts w:ascii="Arial" w:eastAsia="Arial" w:hAnsi="Arial" w:cs="Arial"/>
          <w:lang w:val="en-GB"/>
        </w:rPr>
        <w:t xml:space="preserve">. I think we are losing the ability of a good writing and critical thinking because </w:t>
      </w:r>
      <w:r>
        <w:rPr>
          <w:rFonts w:ascii="Arial" w:eastAsia="Arial" w:hAnsi="Arial" w:cs="Arial"/>
          <w:lang w:val="en-GB"/>
        </w:rPr>
        <w:t xml:space="preserve">with all the information we have </w:t>
      </w:r>
      <w:r w:rsidR="23A6C236" w:rsidRPr="23A6C236">
        <w:rPr>
          <w:rFonts w:ascii="Arial" w:eastAsia="Arial" w:hAnsi="Arial" w:cs="Arial"/>
          <w:lang w:val="en-GB"/>
        </w:rPr>
        <w:t xml:space="preserve">it is </w:t>
      </w:r>
      <w:r w:rsidR="007F0A57">
        <w:rPr>
          <w:rFonts w:ascii="Arial" w:eastAsia="Arial" w:hAnsi="Arial" w:cs="Arial"/>
          <w:lang w:val="en-GB"/>
        </w:rPr>
        <w:t>admittedly</w:t>
      </w:r>
      <w:r w:rsidR="23A6C236" w:rsidRPr="23A6C236">
        <w:rPr>
          <w:rFonts w:ascii="Arial" w:eastAsia="Arial" w:hAnsi="Arial" w:cs="Arial"/>
          <w:lang w:val="en-GB"/>
        </w:rPr>
        <w:t xml:space="preserve"> easy to fall in</w:t>
      </w:r>
      <w:r>
        <w:rPr>
          <w:rFonts w:ascii="Arial" w:eastAsia="Arial" w:hAnsi="Arial" w:cs="Arial"/>
          <w:lang w:val="en-GB"/>
        </w:rPr>
        <w:t xml:space="preserve">to the trap I was writing </w:t>
      </w:r>
      <w:r w:rsidR="001A5E78">
        <w:rPr>
          <w:rFonts w:ascii="Arial" w:eastAsia="Arial" w:hAnsi="Arial" w:cs="Arial"/>
          <w:lang w:val="en-GB"/>
        </w:rPr>
        <w:t>above</w:t>
      </w:r>
      <w:r w:rsidR="00141C34">
        <w:rPr>
          <w:rFonts w:ascii="Arial" w:eastAsia="Arial" w:hAnsi="Arial" w:cs="Arial"/>
          <w:lang w:val="en-GB"/>
        </w:rPr>
        <w:t>,</w:t>
      </w:r>
      <w:r>
        <w:rPr>
          <w:rFonts w:ascii="Arial" w:eastAsia="Arial" w:hAnsi="Arial" w:cs="Arial"/>
          <w:lang w:val="en-GB"/>
        </w:rPr>
        <w:t xml:space="preserve"> the trap of plagiarism </w:t>
      </w:r>
      <w:r w:rsidR="00141C34">
        <w:rPr>
          <w:rFonts w:ascii="Arial" w:eastAsia="Arial" w:hAnsi="Arial" w:cs="Arial"/>
          <w:lang w:val="en-GB"/>
        </w:rPr>
        <w:t>first</w:t>
      </w:r>
      <w:r w:rsidR="23A6C236" w:rsidRPr="23A6C236">
        <w:rPr>
          <w:rFonts w:ascii="Arial" w:eastAsia="Arial" w:hAnsi="Arial" w:cs="Arial"/>
          <w:lang w:val="en-GB"/>
        </w:rPr>
        <w:t xml:space="preserve">, and secondly the trap of not having own ideas. </w:t>
      </w:r>
      <w:r w:rsidR="00141C34">
        <w:rPr>
          <w:rFonts w:ascii="Arial" w:eastAsia="Arial" w:hAnsi="Arial" w:cs="Arial"/>
          <w:lang w:val="en-GB"/>
        </w:rPr>
        <w:t>Consequently, a</w:t>
      </w:r>
      <w:r>
        <w:rPr>
          <w:rFonts w:ascii="Arial" w:eastAsia="Arial" w:hAnsi="Arial" w:cs="Arial"/>
          <w:lang w:val="en-GB"/>
        </w:rPr>
        <w:t>lso making strong concepts is more complicated as it seems. T</w:t>
      </w:r>
      <w:r w:rsidR="23A6C236" w:rsidRPr="23A6C236">
        <w:rPr>
          <w:rFonts w:ascii="Arial" w:eastAsia="Arial" w:hAnsi="Arial" w:cs="Arial"/>
          <w:lang w:val="en-GB"/>
        </w:rPr>
        <w:t>his is the reason why you should always be doing research as re</w:t>
      </w:r>
      <w:r>
        <w:rPr>
          <w:rFonts w:ascii="Arial" w:eastAsia="Arial" w:hAnsi="Arial" w:cs="Arial"/>
          <w:lang w:val="en-GB"/>
        </w:rPr>
        <w:t xml:space="preserve">ading newspaper, books, doing </w:t>
      </w:r>
      <w:r w:rsidR="23A6C236" w:rsidRPr="23A6C236">
        <w:rPr>
          <w:rFonts w:ascii="Arial" w:eastAsia="Arial" w:hAnsi="Arial" w:cs="Arial"/>
          <w:lang w:val="en-GB"/>
        </w:rPr>
        <w:t xml:space="preserve">online research or listening and watching news or podcast, </w:t>
      </w:r>
      <w:r w:rsidR="00151AE4">
        <w:rPr>
          <w:rFonts w:ascii="Arial" w:eastAsia="Arial" w:hAnsi="Arial" w:cs="Arial"/>
          <w:lang w:val="en-GB"/>
        </w:rPr>
        <w:t>accord</w:t>
      </w:r>
      <w:r w:rsidR="00527452">
        <w:rPr>
          <w:rFonts w:ascii="Arial" w:eastAsia="Arial" w:hAnsi="Arial" w:cs="Arial"/>
          <w:lang w:val="en-GB"/>
        </w:rPr>
        <w:t>ing to</w:t>
      </w:r>
      <w:r w:rsidR="001753DE">
        <w:rPr>
          <w:rFonts w:ascii="Arial" w:eastAsia="Arial" w:hAnsi="Arial" w:cs="Arial"/>
          <w:lang w:val="en-GB"/>
        </w:rPr>
        <w:t xml:space="preserve"> </w:t>
      </w:r>
      <w:r w:rsidR="00863112">
        <w:rPr>
          <w:rFonts w:ascii="Arial" w:eastAsia="Arial" w:hAnsi="Arial" w:cs="Arial"/>
          <w:lang w:val="en-GB"/>
        </w:rPr>
        <w:t xml:space="preserve">Francis </w:t>
      </w:r>
      <w:r w:rsidR="001D554E">
        <w:rPr>
          <w:rFonts w:ascii="Arial" w:eastAsia="Arial" w:hAnsi="Arial" w:cs="Arial"/>
          <w:lang w:val="en-GB"/>
        </w:rPr>
        <w:t>Bacon</w:t>
      </w:r>
      <w:r w:rsidR="001753DE">
        <w:rPr>
          <w:rFonts w:ascii="Arial" w:eastAsia="Arial" w:hAnsi="Arial" w:cs="Arial"/>
          <w:lang w:val="en-GB"/>
        </w:rPr>
        <w:t xml:space="preserve"> “</w:t>
      </w:r>
      <w:r w:rsidR="23A6C236" w:rsidRPr="23A6C236">
        <w:rPr>
          <w:rFonts w:ascii="Arial" w:eastAsia="Arial" w:hAnsi="Arial" w:cs="Arial"/>
          <w:lang w:val="en-GB"/>
        </w:rPr>
        <w:t>knowledge is power</w:t>
      </w:r>
      <w:r w:rsidR="00775F11">
        <w:rPr>
          <w:rFonts w:ascii="Arial" w:eastAsia="Arial" w:hAnsi="Arial" w:cs="Arial"/>
          <w:lang w:val="en-GB"/>
        </w:rPr>
        <w:t>”</w:t>
      </w:r>
      <w:r w:rsidR="00CB743F">
        <w:rPr>
          <w:rFonts w:ascii="Arial" w:eastAsia="Arial" w:hAnsi="Arial" w:cs="Arial"/>
          <w:lang w:val="en-GB"/>
        </w:rPr>
        <w:t xml:space="preserve"> which use the Latin ap</w:t>
      </w:r>
      <w:r w:rsidR="003C282C">
        <w:rPr>
          <w:rFonts w:ascii="Arial" w:eastAsia="Arial" w:hAnsi="Arial" w:cs="Arial"/>
          <w:lang w:val="en-GB"/>
        </w:rPr>
        <w:t>horism “</w:t>
      </w:r>
      <w:proofErr w:type="spellStart"/>
      <w:r w:rsidR="003C282C">
        <w:rPr>
          <w:rFonts w:ascii="Arial" w:eastAsia="Arial" w:hAnsi="Arial" w:cs="Arial"/>
          <w:lang w:val="en-GB"/>
        </w:rPr>
        <w:t>scientia</w:t>
      </w:r>
      <w:proofErr w:type="spellEnd"/>
      <w:r w:rsidR="008E0B6B">
        <w:rPr>
          <w:rFonts w:ascii="Arial" w:eastAsia="Arial" w:hAnsi="Arial" w:cs="Arial"/>
          <w:lang w:val="en-GB"/>
        </w:rPr>
        <w:t xml:space="preserve"> </w:t>
      </w:r>
      <w:proofErr w:type="spellStart"/>
      <w:r w:rsidR="008E0B6B">
        <w:rPr>
          <w:rFonts w:ascii="Arial" w:eastAsia="Arial" w:hAnsi="Arial" w:cs="Arial"/>
          <w:lang w:val="en-GB"/>
        </w:rPr>
        <w:t>potentia</w:t>
      </w:r>
      <w:proofErr w:type="spellEnd"/>
      <w:r w:rsidR="008E0B6B">
        <w:rPr>
          <w:rFonts w:ascii="Arial" w:eastAsia="Arial" w:hAnsi="Arial" w:cs="Arial"/>
          <w:lang w:val="en-GB"/>
        </w:rPr>
        <w:t xml:space="preserve"> </w:t>
      </w:r>
      <w:proofErr w:type="spellStart"/>
      <w:r w:rsidR="008E0B6B">
        <w:rPr>
          <w:rFonts w:ascii="Arial" w:eastAsia="Arial" w:hAnsi="Arial" w:cs="Arial"/>
          <w:lang w:val="en-GB"/>
        </w:rPr>
        <w:t>est</w:t>
      </w:r>
      <w:proofErr w:type="spellEnd"/>
      <w:r w:rsidR="008E0B6B">
        <w:rPr>
          <w:rFonts w:ascii="Arial" w:eastAsia="Arial" w:hAnsi="Arial" w:cs="Arial"/>
          <w:lang w:val="en-GB"/>
        </w:rPr>
        <w:t>”</w:t>
      </w:r>
      <w:r w:rsidR="23A6C236" w:rsidRPr="23A6C236">
        <w:rPr>
          <w:rFonts w:ascii="Arial" w:eastAsia="Arial" w:hAnsi="Arial" w:cs="Arial"/>
          <w:lang w:val="en-GB"/>
        </w:rPr>
        <w:t xml:space="preserve">. Using the appropriate tools, as paraphrasing, </w:t>
      </w:r>
      <w:r w:rsidR="00293B81" w:rsidRPr="23A6C236">
        <w:rPr>
          <w:rFonts w:ascii="Arial" w:eastAsia="Arial" w:hAnsi="Arial" w:cs="Arial"/>
          <w:lang w:val="en-GB"/>
        </w:rPr>
        <w:t>summarising,</w:t>
      </w:r>
      <w:r w:rsidR="23A6C236" w:rsidRPr="23A6C236">
        <w:rPr>
          <w:rFonts w:ascii="Arial" w:eastAsia="Arial" w:hAnsi="Arial" w:cs="Arial"/>
          <w:lang w:val="en-GB"/>
        </w:rPr>
        <w:t xml:space="preserve"> and refe</w:t>
      </w:r>
      <w:r>
        <w:rPr>
          <w:rFonts w:ascii="Arial" w:eastAsia="Arial" w:hAnsi="Arial" w:cs="Arial"/>
          <w:lang w:val="en-GB"/>
        </w:rPr>
        <w:t>rencing and other instruments is the best way to assume notions and communicate</w:t>
      </w:r>
      <w:r w:rsidR="23A6C236" w:rsidRPr="23A6C236">
        <w:rPr>
          <w:rFonts w:ascii="Arial" w:eastAsia="Arial" w:hAnsi="Arial" w:cs="Arial"/>
          <w:lang w:val="en-GB"/>
        </w:rPr>
        <w:t xml:space="preserve"> your perception</w:t>
      </w:r>
      <w:r>
        <w:rPr>
          <w:rFonts w:ascii="Arial" w:eastAsia="Arial" w:hAnsi="Arial" w:cs="Arial"/>
          <w:lang w:val="en-GB"/>
        </w:rPr>
        <w:t xml:space="preserve"> of reality</w:t>
      </w:r>
      <w:r w:rsidR="23A6C236" w:rsidRPr="23A6C236">
        <w:rPr>
          <w:rFonts w:ascii="Arial" w:eastAsia="Arial" w:hAnsi="Arial" w:cs="Arial"/>
          <w:lang w:val="en-GB"/>
        </w:rPr>
        <w:t xml:space="preserve">. </w:t>
      </w:r>
      <w:r w:rsidR="00293B81">
        <w:rPr>
          <w:rFonts w:ascii="Arial" w:eastAsia="Arial" w:hAnsi="Arial" w:cs="Arial"/>
          <w:lang w:val="en-GB"/>
        </w:rPr>
        <w:t>Personally,</w:t>
      </w:r>
      <w:r>
        <w:rPr>
          <w:rFonts w:ascii="Arial" w:eastAsia="Arial" w:hAnsi="Arial" w:cs="Arial"/>
          <w:lang w:val="en-GB"/>
        </w:rPr>
        <w:t xml:space="preserve"> it was </w:t>
      </w:r>
      <w:r w:rsidR="00D34325">
        <w:rPr>
          <w:rFonts w:ascii="Arial" w:eastAsia="Arial" w:hAnsi="Arial" w:cs="Arial"/>
          <w:lang w:val="en-GB"/>
        </w:rPr>
        <w:t>honestly</w:t>
      </w:r>
      <w:r>
        <w:rPr>
          <w:rFonts w:ascii="Arial" w:eastAsia="Arial" w:hAnsi="Arial" w:cs="Arial"/>
          <w:lang w:val="en-GB"/>
        </w:rPr>
        <w:t xml:space="preserve"> difficult writing this report. </w:t>
      </w:r>
      <w:r w:rsidR="00492AD6">
        <w:rPr>
          <w:rFonts w:ascii="Arial" w:eastAsia="Arial" w:hAnsi="Arial" w:cs="Arial"/>
          <w:lang w:val="en-GB"/>
        </w:rPr>
        <w:t>E</w:t>
      </w:r>
      <w:r w:rsidR="00DC1673">
        <w:rPr>
          <w:rFonts w:ascii="Arial" w:eastAsia="Arial" w:hAnsi="Arial" w:cs="Arial"/>
          <w:lang w:val="en-GB"/>
        </w:rPr>
        <w:t>specially</w:t>
      </w:r>
      <w:r w:rsidR="00293B81">
        <w:rPr>
          <w:rFonts w:ascii="Arial" w:eastAsia="Arial" w:hAnsi="Arial" w:cs="Arial"/>
          <w:lang w:val="en-GB"/>
        </w:rPr>
        <w:t>,</w:t>
      </w:r>
      <w:r>
        <w:rPr>
          <w:rFonts w:ascii="Arial" w:eastAsia="Arial" w:hAnsi="Arial" w:cs="Arial"/>
          <w:lang w:val="en-GB"/>
        </w:rPr>
        <w:t xml:space="preserve"> it was difficult </w:t>
      </w:r>
      <w:r w:rsidR="23A6C236" w:rsidRPr="23A6C236">
        <w:rPr>
          <w:rFonts w:ascii="Arial" w:eastAsia="Arial" w:hAnsi="Arial" w:cs="Arial"/>
          <w:lang w:val="en-GB"/>
        </w:rPr>
        <w:t>putting</w:t>
      </w:r>
      <w:r>
        <w:rPr>
          <w:rFonts w:ascii="Arial" w:eastAsia="Arial" w:hAnsi="Arial" w:cs="Arial"/>
          <w:lang w:val="en-GB"/>
        </w:rPr>
        <w:t xml:space="preserve"> all these skills I have learnt into </w:t>
      </w:r>
      <w:r w:rsidR="23A6C236" w:rsidRPr="23A6C236">
        <w:rPr>
          <w:rFonts w:ascii="Arial" w:eastAsia="Arial" w:hAnsi="Arial" w:cs="Arial"/>
          <w:lang w:val="en-GB"/>
        </w:rPr>
        <w:t>practi</w:t>
      </w:r>
      <w:r w:rsidR="001B66CC">
        <w:rPr>
          <w:rFonts w:ascii="Arial" w:eastAsia="Arial" w:hAnsi="Arial" w:cs="Arial"/>
          <w:lang w:val="en-GB"/>
        </w:rPr>
        <w:t>c</w:t>
      </w:r>
      <w:r w:rsidR="23A6C236" w:rsidRPr="23A6C236">
        <w:rPr>
          <w:rFonts w:ascii="Arial" w:eastAsia="Arial" w:hAnsi="Arial" w:cs="Arial"/>
          <w:lang w:val="en-GB"/>
        </w:rPr>
        <w:t>e</w:t>
      </w:r>
      <w:r w:rsidR="000B2C7E">
        <w:rPr>
          <w:rFonts w:ascii="Arial" w:eastAsia="Arial" w:hAnsi="Arial" w:cs="Arial"/>
          <w:lang w:val="en-GB"/>
        </w:rPr>
        <w:t xml:space="preserve"> and</w:t>
      </w:r>
      <w:r w:rsidR="00E410D6">
        <w:rPr>
          <w:rFonts w:ascii="Arial" w:eastAsia="Arial" w:hAnsi="Arial" w:cs="Arial"/>
          <w:lang w:val="en-GB"/>
        </w:rPr>
        <w:t xml:space="preserve"> on the </w:t>
      </w:r>
      <w:r w:rsidR="00D54857">
        <w:rPr>
          <w:rFonts w:ascii="Arial" w:eastAsia="Arial" w:hAnsi="Arial" w:cs="Arial"/>
          <w:lang w:val="en-GB"/>
        </w:rPr>
        <w:t>top,</w:t>
      </w:r>
      <w:r>
        <w:rPr>
          <w:rFonts w:ascii="Arial" w:eastAsia="Arial" w:hAnsi="Arial" w:cs="Arial"/>
          <w:lang w:val="en-GB"/>
        </w:rPr>
        <w:t xml:space="preserve"> </w:t>
      </w:r>
      <w:r w:rsidR="00E410D6">
        <w:rPr>
          <w:rFonts w:ascii="Arial" w:eastAsia="Arial" w:hAnsi="Arial" w:cs="Arial"/>
          <w:lang w:val="en-GB"/>
        </w:rPr>
        <w:t>i</w:t>
      </w:r>
      <w:r>
        <w:rPr>
          <w:rFonts w:ascii="Arial" w:eastAsia="Arial" w:hAnsi="Arial" w:cs="Arial"/>
          <w:lang w:val="en-GB"/>
        </w:rPr>
        <w:t xml:space="preserve">t </w:t>
      </w:r>
      <w:r w:rsidR="000B2C7E">
        <w:rPr>
          <w:rFonts w:ascii="Arial" w:eastAsia="Arial" w:hAnsi="Arial" w:cs="Arial"/>
          <w:lang w:val="en-GB"/>
        </w:rPr>
        <w:t xml:space="preserve">was </w:t>
      </w:r>
      <w:r w:rsidR="00293B81">
        <w:rPr>
          <w:rFonts w:ascii="Arial" w:eastAsia="Arial" w:hAnsi="Arial" w:cs="Arial"/>
          <w:lang w:val="en-GB"/>
        </w:rPr>
        <w:t>very</w:t>
      </w:r>
      <w:r>
        <w:rPr>
          <w:rFonts w:ascii="Arial" w:eastAsia="Arial" w:hAnsi="Arial" w:cs="Arial"/>
          <w:lang w:val="en-GB"/>
        </w:rPr>
        <w:t xml:space="preserve"> tough because p</w:t>
      </w:r>
      <w:r w:rsidR="23A6C236" w:rsidRPr="23A6C236">
        <w:rPr>
          <w:rFonts w:ascii="Arial" w:eastAsia="Arial" w:hAnsi="Arial" w:cs="Arial"/>
          <w:lang w:val="en-GB"/>
        </w:rPr>
        <w:t>utting ideas all together and</w:t>
      </w:r>
      <w:r>
        <w:rPr>
          <w:rFonts w:ascii="Arial" w:eastAsia="Arial" w:hAnsi="Arial" w:cs="Arial"/>
          <w:lang w:val="en-GB"/>
        </w:rPr>
        <w:t xml:space="preserve"> making them in a unique </w:t>
      </w:r>
      <w:r w:rsidR="00293B81">
        <w:rPr>
          <w:rFonts w:ascii="Arial" w:eastAsia="Arial" w:hAnsi="Arial" w:cs="Arial"/>
          <w:lang w:val="en-GB"/>
        </w:rPr>
        <w:t>speech</w:t>
      </w:r>
      <w:r w:rsidR="23A6C236" w:rsidRPr="23A6C236">
        <w:rPr>
          <w:rFonts w:ascii="Arial" w:eastAsia="Arial" w:hAnsi="Arial" w:cs="Arial"/>
          <w:lang w:val="en-GB"/>
        </w:rPr>
        <w:t xml:space="preserve"> and not just few words</w:t>
      </w:r>
      <w:r w:rsidR="00154818">
        <w:rPr>
          <w:rFonts w:ascii="Arial" w:eastAsia="Arial" w:hAnsi="Arial" w:cs="Arial"/>
          <w:lang w:val="en-GB"/>
        </w:rPr>
        <w:t>,</w:t>
      </w:r>
      <w:r>
        <w:rPr>
          <w:rFonts w:ascii="Arial" w:eastAsia="Arial" w:hAnsi="Arial" w:cs="Arial"/>
          <w:lang w:val="en-GB"/>
        </w:rPr>
        <w:t xml:space="preserve"> was</w:t>
      </w:r>
      <w:r w:rsidR="23A6C236" w:rsidRPr="23A6C236">
        <w:rPr>
          <w:rFonts w:ascii="Arial" w:eastAsia="Arial" w:hAnsi="Arial" w:cs="Arial"/>
          <w:lang w:val="en-GB"/>
        </w:rPr>
        <w:t xml:space="preserve"> a big challenge for me, </w:t>
      </w:r>
      <w:r>
        <w:rPr>
          <w:rFonts w:ascii="Arial" w:eastAsia="Arial" w:hAnsi="Arial" w:cs="Arial"/>
          <w:lang w:val="en-GB"/>
        </w:rPr>
        <w:t xml:space="preserve">moreover </w:t>
      </w:r>
      <w:r w:rsidR="23A6C236" w:rsidRPr="23A6C236">
        <w:rPr>
          <w:rFonts w:ascii="Arial" w:eastAsia="Arial" w:hAnsi="Arial" w:cs="Arial"/>
          <w:lang w:val="en-GB"/>
        </w:rPr>
        <w:t>because English is not my mother tongue. Despite this complication</w:t>
      </w:r>
      <w:r>
        <w:rPr>
          <w:rFonts w:ascii="Arial" w:eastAsia="Arial" w:hAnsi="Arial" w:cs="Arial"/>
          <w:lang w:val="en-GB"/>
        </w:rPr>
        <w:t>,</w:t>
      </w:r>
      <w:r w:rsidR="23A6C236" w:rsidRPr="23A6C236">
        <w:rPr>
          <w:rFonts w:ascii="Arial" w:eastAsia="Arial" w:hAnsi="Arial" w:cs="Arial"/>
          <w:lang w:val="en-GB"/>
        </w:rPr>
        <w:t xml:space="preserve"> I guess communication and writing are </w:t>
      </w:r>
      <w:r w:rsidR="00293B81">
        <w:rPr>
          <w:rFonts w:ascii="Arial" w:eastAsia="Arial" w:hAnsi="Arial" w:cs="Arial"/>
          <w:lang w:val="en-GB"/>
        </w:rPr>
        <w:t>very</w:t>
      </w:r>
      <w:r>
        <w:rPr>
          <w:rFonts w:ascii="Arial" w:eastAsia="Arial" w:hAnsi="Arial" w:cs="Arial"/>
          <w:lang w:val="en-GB"/>
        </w:rPr>
        <w:t xml:space="preserve"> important in expressing your own</w:t>
      </w:r>
      <w:r w:rsidRPr="23A6C236">
        <w:rPr>
          <w:rFonts w:ascii="Arial" w:eastAsia="Arial" w:hAnsi="Arial" w:cs="Arial"/>
          <w:lang w:val="en-GB"/>
        </w:rPr>
        <w:t xml:space="preserve"> concepts</w:t>
      </w:r>
      <w:r>
        <w:rPr>
          <w:rFonts w:ascii="Arial" w:eastAsia="Arial" w:hAnsi="Arial" w:cs="Arial"/>
          <w:lang w:val="en-GB"/>
        </w:rPr>
        <w:t xml:space="preserve"> in all aspects and shades. </w:t>
      </w:r>
      <w:r w:rsidR="00140E92">
        <w:rPr>
          <w:rFonts w:ascii="Arial" w:eastAsia="Arial" w:hAnsi="Arial" w:cs="Arial"/>
          <w:lang w:val="en-GB"/>
        </w:rPr>
        <w:t xml:space="preserve">I know that reflecting and critical thinking, that I will exercise in this University, will increase my personal competencies.  </w:t>
      </w:r>
    </w:p>
    <w:p w14:paraId="45C116CE" w14:textId="1CAD5C81" w:rsidR="3D40132F" w:rsidRDefault="3D40132F" w:rsidP="00A42CC1">
      <w:pPr>
        <w:spacing w:line="360" w:lineRule="auto"/>
        <w:rPr>
          <w:lang w:val="en-GB"/>
        </w:rPr>
      </w:pPr>
    </w:p>
    <w:p w14:paraId="17ADCFC1" w14:textId="17EDEEC6" w:rsidR="3D40132F" w:rsidRDefault="3D40132F" w:rsidP="00A42CC1">
      <w:pPr>
        <w:spacing w:line="360" w:lineRule="auto"/>
        <w:rPr>
          <w:lang w:val="en-GB"/>
        </w:rPr>
      </w:pPr>
    </w:p>
    <w:p w14:paraId="25A27B97" w14:textId="23068762" w:rsidR="3D40132F" w:rsidRDefault="3D40132F" w:rsidP="00A42CC1">
      <w:pPr>
        <w:spacing w:line="360" w:lineRule="auto"/>
        <w:rPr>
          <w:lang w:val="en-GB"/>
        </w:rPr>
      </w:pPr>
    </w:p>
    <w:p w14:paraId="4DB481C0" w14:textId="1BBB9CD1" w:rsidR="3D40132F" w:rsidRDefault="3D40132F" w:rsidP="00A42CC1">
      <w:pPr>
        <w:spacing w:line="360" w:lineRule="auto"/>
        <w:rPr>
          <w:lang w:val="en-GB"/>
        </w:rPr>
      </w:pPr>
    </w:p>
    <w:p w14:paraId="2CAB7FD5" w14:textId="7BD8D37C" w:rsidR="3D40132F" w:rsidRPr="008D4B20" w:rsidRDefault="006A2B53" w:rsidP="23A6C236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>
        <w:rPr>
          <w:rFonts w:ascii="Arial" w:eastAsia="Arial" w:hAnsi="Arial" w:cs="Arial"/>
          <w:b/>
          <w:bCs/>
          <w:lang w:val="en-GB"/>
        </w:rPr>
        <w:lastRenderedPageBreak/>
        <w:t xml:space="preserve">List of </w:t>
      </w:r>
      <w:r w:rsidR="23A6C236" w:rsidRPr="008D4B20">
        <w:rPr>
          <w:rFonts w:ascii="Arial" w:eastAsia="Arial" w:hAnsi="Arial" w:cs="Arial"/>
          <w:b/>
          <w:bCs/>
          <w:lang w:val="en-GB"/>
        </w:rPr>
        <w:t>References:</w:t>
      </w:r>
    </w:p>
    <w:p w14:paraId="1EBE8F65" w14:textId="1646587C" w:rsidR="3D40132F" w:rsidRPr="00011F2C" w:rsidRDefault="23A6C236" w:rsidP="23A6C236">
      <w:pPr>
        <w:spacing w:line="360" w:lineRule="auto"/>
        <w:rPr>
          <w:rFonts w:ascii="Arial" w:eastAsia="Calibri" w:hAnsi="Arial" w:cs="Arial"/>
          <w:lang w:val="en-GB"/>
        </w:rPr>
      </w:pPr>
      <w:r w:rsidRPr="00011F2C">
        <w:rPr>
          <w:rFonts w:ascii="Arial" w:eastAsia="Source Sans Pro" w:hAnsi="Arial" w:cs="Arial"/>
          <w:color w:val="3A3A3A"/>
          <w:lang w:val="en-GB"/>
        </w:rPr>
        <w:t>Bottomley, J. (2018)</w:t>
      </w:r>
      <w:r w:rsidR="00011F2C">
        <w:rPr>
          <w:rFonts w:ascii="Arial" w:eastAsia="Source Sans Pro" w:hAnsi="Arial" w:cs="Arial"/>
          <w:color w:val="3A3A3A"/>
          <w:lang w:val="en-GB"/>
        </w:rPr>
        <w:t>,</w:t>
      </w:r>
      <w:r w:rsidRPr="00011F2C">
        <w:rPr>
          <w:rFonts w:ascii="Arial" w:eastAsia="Source Sans Pro" w:hAnsi="Arial" w:cs="Arial"/>
          <w:color w:val="3A3A3A"/>
          <w:lang w:val="en-GB"/>
        </w:rPr>
        <w:t xml:space="preserve"> </w:t>
      </w:r>
      <w:r w:rsidRPr="00011F2C">
        <w:rPr>
          <w:rFonts w:ascii="Arial" w:eastAsia="Source Sans Pro" w:hAnsi="Arial" w:cs="Arial"/>
          <w:i/>
          <w:iCs/>
          <w:color w:val="3A3A3A"/>
          <w:lang w:val="en-GB"/>
        </w:rPr>
        <w:t>Academic writing and referencing for your education degree</w:t>
      </w:r>
      <w:r w:rsidRPr="00011F2C">
        <w:rPr>
          <w:rFonts w:ascii="Arial" w:eastAsia="Source Sans Pro" w:hAnsi="Arial" w:cs="Arial"/>
          <w:color w:val="3A3A3A"/>
          <w:lang w:val="en-GB"/>
        </w:rPr>
        <w:t xml:space="preserve">. </w:t>
      </w:r>
      <w:r w:rsidRPr="00011F2C">
        <w:rPr>
          <w:rFonts w:ascii="Arial" w:eastAsia="Source Sans Pro" w:hAnsi="Arial" w:cs="Arial"/>
          <w:i/>
          <w:iCs/>
          <w:color w:val="3A3A3A"/>
          <w:lang w:val="en-GB"/>
        </w:rPr>
        <w:t>Critical Publishing.</w:t>
      </w:r>
    </w:p>
    <w:p w14:paraId="575C6859" w14:textId="23BD5402" w:rsidR="00883AC9" w:rsidRPr="00011F2C" w:rsidRDefault="00883AC9" w:rsidP="00883AC9">
      <w:pPr>
        <w:spacing w:line="360" w:lineRule="auto"/>
        <w:rPr>
          <w:rFonts w:ascii="Arial" w:eastAsia="Source Sans Pro" w:hAnsi="Arial" w:cs="Arial"/>
          <w:lang w:val="en-GB"/>
        </w:rPr>
      </w:pPr>
      <w:proofErr w:type="spellStart"/>
      <w:r w:rsidRPr="00011F2C">
        <w:rPr>
          <w:rFonts w:ascii="Arial" w:eastAsia="Arial" w:hAnsi="Arial" w:cs="Arial"/>
          <w:color w:val="333333"/>
          <w:lang w:val="en-GB"/>
        </w:rPr>
        <w:t>Burnkrant</w:t>
      </w:r>
      <w:proofErr w:type="spellEnd"/>
      <w:r w:rsidRPr="00011F2C">
        <w:rPr>
          <w:rFonts w:ascii="Arial" w:eastAsia="Arial" w:hAnsi="Arial" w:cs="Arial"/>
          <w:color w:val="333333"/>
          <w:lang w:val="en-GB"/>
        </w:rPr>
        <w:t xml:space="preserve">, R. E. and </w:t>
      </w:r>
      <w:proofErr w:type="spellStart"/>
      <w:r w:rsidRPr="00011F2C">
        <w:rPr>
          <w:rFonts w:ascii="Arial" w:eastAsia="Arial" w:hAnsi="Arial" w:cs="Arial"/>
          <w:color w:val="333333"/>
          <w:lang w:val="en-GB"/>
        </w:rPr>
        <w:t>Unnava</w:t>
      </w:r>
      <w:proofErr w:type="spellEnd"/>
      <w:r w:rsidRPr="00011F2C">
        <w:rPr>
          <w:rFonts w:ascii="Arial" w:eastAsia="Arial" w:hAnsi="Arial" w:cs="Arial"/>
          <w:color w:val="333333"/>
          <w:lang w:val="en-GB"/>
        </w:rPr>
        <w:t>, H. R. (1989)</w:t>
      </w:r>
      <w:r w:rsidR="00011F2C">
        <w:rPr>
          <w:rFonts w:ascii="Arial" w:eastAsia="Arial" w:hAnsi="Arial" w:cs="Arial"/>
          <w:color w:val="333333"/>
          <w:lang w:val="en-GB"/>
        </w:rPr>
        <w:t>,</w:t>
      </w:r>
      <w:r w:rsidRPr="00011F2C">
        <w:rPr>
          <w:rFonts w:ascii="Arial" w:eastAsia="Arial" w:hAnsi="Arial" w:cs="Arial"/>
          <w:color w:val="333333"/>
          <w:lang w:val="en-GB"/>
        </w:rPr>
        <w:t xml:space="preserve"> ‘Self-Referencing: A Strategy for Increasing Processing of Message Content’, </w:t>
      </w:r>
      <w:r w:rsidRPr="00011F2C">
        <w:rPr>
          <w:rFonts w:ascii="Arial" w:eastAsia="Arial" w:hAnsi="Arial" w:cs="Arial"/>
          <w:i/>
          <w:iCs/>
          <w:color w:val="333333"/>
          <w:lang w:val="en-GB"/>
        </w:rPr>
        <w:t>Personality and Social Psychology Bulletin, 15(4), pp.</w:t>
      </w:r>
      <w:r w:rsidRPr="00011F2C">
        <w:rPr>
          <w:rFonts w:ascii="Arial" w:eastAsia="Arial" w:hAnsi="Arial" w:cs="Arial"/>
          <w:color w:val="333333"/>
          <w:lang w:val="en-GB"/>
        </w:rPr>
        <w:t xml:space="preserve"> </w:t>
      </w:r>
      <w:r w:rsidRPr="00011F2C">
        <w:rPr>
          <w:rFonts w:ascii="Arial" w:eastAsia="Arial" w:hAnsi="Arial" w:cs="Arial"/>
          <w:i/>
          <w:iCs/>
          <w:color w:val="333333"/>
          <w:lang w:val="en-GB"/>
        </w:rPr>
        <w:t xml:space="preserve">628–638. </w:t>
      </w:r>
      <w:proofErr w:type="spellStart"/>
      <w:r w:rsidRPr="00011F2C">
        <w:rPr>
          <w:rFonts w:ascii="Arial" w:eastAsia="Arial" w:hAnsi="Arial" w:cs="Arial"/>
          <w:i/>
          <w:iCs/>
          <w:color w:val="333333"/>
          <w:lang w:val="en-GB"/>
        </w:rPr>
        <w:t>doi</w:t>
      </w:r>
      <w:proofErr w:type="spellEnd"/>
      <w:r w:rsidRPr="00011F2C">
        <w:rPr>
          <w:rFonts w:ascii="Arial" w:eastAsia="Arial" w:hAnsi="Arial" w:cs="Arial"/>
          <w:i/>
          <w:iCs/>
          <w:color w:val="333333"/>
          <w:lang w:val="en-GB"/>
        </w:rPr>
        <w:t xml:space="preserve">: </w:t>
      </w:r>
      <w:hyperlink r:id="rId6">
        <w:r w:rsidRPr="00011F2C">
          <w:rPr>
            <w:rStyle w:val="Collegamentoipertestuale"/>
            <w:rFonts w:ascii="Arial" w:eastAsia="Arial" w:hAnsi="Arial" w:cs="Arial"/>
            <w:i/>
            <w:iCs/>
            <w:lang w:val="en-GB"/>
          </w:rPr>
          <w:t>10.1177/0146167289154015</w:t>
        </w:r>
      </w:hyperlink>
      <w:r w:rsidRPr="00011F2C">
        <w:rPr>
          <w:rFonts w:ascii="Arial" w:eastAsia="Arial" w:hAnsi="Arial" w:cs="Arial"/>
          <w:i/>
          <w:iCs/>
          <w:color w:val="333333"/>
          <w:lang w:val="en-GB"/>
        </w:rPr>
        <w:t>.</w:t>
      </w:r>
    </w:p>
    <w:p w14:paraId="0C9F5B48" w14:textId="5F8CAFA8" w:rsidR="3D40132F" w:rsidRPr="00011F2C" w:rsidRDefault="23A6C236" w:rsidP="23A6C236">
      <w:pPr>
        <w:spacing w:line="360" w:lineRule="auto"/>
        <w:rPr>
          <w:rFonts w:ascii="Arial" w:hAnsi="Arial" w:cs="Arial"/>
          <w:i/>
          <w:iCs/>
          <w:lang w:val="en-GB"/>
        </w:rPr>
      </w:pPr>
      <w:proofErr w:type="spellStart"/>
      <w:r w:rsidRPr="00011F2C">
        <w:rPr>
          <w:rFonts w:ascii="Arial" w:eastAsia="Source Sans Pro" w:hAnsi="Arial" w:cs="Arial"/>
          <w:color w:val="3A3A3A"/>
          <w:lang w:val="en-GB"/>
        </w:rPr>
        <w:t>Darr</w:t>
      </w:r>
      <w:proofErr w:type="spellEnd"/>
      <w:r w:rsidRPr="00011F2C">
        <w:rPr>
          <w:rFonts w:ascii="Arial" w:eastAsia="Source Sans Pro" w:hAnsi="Arial" w:cs="Arial"/>
          <w:color w:val="3A3A3A"/>
          <w:lang w:val="en-GB"/>
        </w:rPr>
        <w:t>, T. (2019)</w:t>
      </w:r>
      <w:r w:rsidR="00011F2C" w:rsidRPr="00011F2C">
        <w:rPr>
          <w:rFonts w:ascii="Arial" w:eastAsia="Source Sans Pro" w:hAnsi="Arial" w:cs="Arial"/>
          <w:color w:val="3A3A3A"/>
          <w:lang w:val="en-GB"/>
        </w:rPr>
        <w:t>,</w:t>
      </w:r>
      <w:r w:rsidRPr="00011F2C">
        <w:rPr>
          <w:rFonts w:ascii="Arial" w:eastAsia="Source Sans Pro" w:hAnsi="Arial" w:cs="Arial"/>
          <w:i/>
          <w:iCs/>
          <w:color w:val="3A3A3A"/>
          <w:lang w:val="en-GB"/>
        </w:rPr>
        <w:t xml:space="preserve"> Combating plagiarism: a hands-on guide for librarians, teachers, and students. Libraries Unlimited</w:t>
      </w:r>
    </w:p>
    <w:p w14:paraId="4D72D219" w14:textId="333BA2F0" w:rsidR="3D40132F" w:rsidRPr="00011F2C" w:rsidRDefault="23A6C236" w:rsidP="23A6C236">
      <w:pPr>
        <w:spacing w:line="360" w:lineRule="auto"/>
        <w:rPr>
          <w:rFonts w:ascii="Arial" w:hAnsi="Arial" w:cs="Arial"/>
          <w:lang w:val="en-GB"/>
        </w:rPr>
      </w:pPr>
      <w:r w:rsidRPr="00011F2C">
        <w:rPr>
          <w:rFonts w:ascii="Arial" w:eastAsia="Source Sans Pro" w:hAnsi="Arial" w:cs="Arial"/>
          <w:color w:val="333333"/>
          <w:lang w:val="en-GB"/>
        </w:rPr>
        <w:t>David Higgins (2011)</w:t>
      </w:r>
      <w:r w:rsidR="00011F2C">
        <w:rPr>
          <w:rFonts w:ascii="Arial" w:eastAsia="Source Sans Pro" w:hAnsi="Arial" w:cs="Arial"/>
          <w:color w:val="333333"/>
          <w:lang w:val="en-GB"/>
        </w:rPr>
        <w:t>,</w:t>
      </w:r>
      <w:r w:rsidRPr="00011F2C">
        <w:rPr>
          <w:rFonts w:ascii="Arial" w:eastAsia="Open Sans" w:hAnsi="Arial" w:cs="Arial"/>
          <w:color w:val="333333"/>
          <w:lang w:val="en-GB"/>
        </w:rPr>
        <w:t xml:space="preserve"> </w:t>
      </w:r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 xml:space="preserve">Why reflect? Recognising the link between learning and reflection, Reflective Practice, 12:5, 583-584, DOI: </w:t>
      </w:r>
      <w:hyperlink r:id="rId7">
        <w:r w:rsidRPr="00011F2C">
          <w:rPr>
            <w:rStyle w:val="Collegamentoipertestuale"/>
            <w:rFonts w:ascii="Arial" w:eastAsia="Source Sans Pro" w:hAnsi="Arial" w:cs="Arial"/>
            <w:i/>
            <w:iCs/>
            <w:lang w:val="en-GB"/>
          </w:rPr>
          <w:t>10.1080/14623943.2011.606693</w:t>
        </w:r>
      </w:hyperlink>
    </w:p>
    <w:p w14:paraId="52E5D662" w14:textId="11E6A20A" w:rsidR="23A6C236" w:rsidRPr="00011F2C" w:rsidRDefault="23A6C236" w:rsidP="23A6C236">
      <w:pPr>
        <w:spacing w:line="360" w:lineRule="auto"/>
        <w:rPr>
          <w:rFonts w:ascii="Arial" w:eastAsia="Source Sans Pro" w:hAnsi="Arial" w:cs="Arial"/>
          <w:lang w:val="en-GB"/>
        </w:rPr>
      </w:pPr>
      <w:r w:rsidRPr="00011F2C">
        <w:rPr>
          <w:rFonts w:ascii="Arial" w:eastAsia="Source Sans Pro" w:hAnsi="Arial" w:cs="Arial"/>
          <w:color w:val="333333"/>
          <w:lang w:val="en-GB"/>
        </w:rPr>
        <w:t>Nigel Gilbert, G. (1977)</w:t>
      </w:r>
      <w:r w:rsidR="00011F2C">
        <w:rPr>
          <w:rFonts w:ascii="Arial" w:eastAsia="Source Sans Pro" w:hAnsi="Arial" w:cs="Arial"/>
          <w:color w:val="333333"/>
          <w:lang w:val="en-GB"/>
        </w:rPr>
        <w:t>,</w:t>
      </w:r>
      <w:r w:rsidRPr="00011F2C">
        <w:rPr>
          <w:rFonts w:ascii="Arial" w:eastAsia="Source Sans Pro" w:hAnsi="Arial" w:cs="Arial"/>
          <w:color w:val="333333"/>
          <w:lang w:val="en-GB"/>
        </w:rPr>
        <w:t xml:space="preserve"> </w:t>
      </w:r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>‘Referencing as Persuasion</w:t>
      </w:r>
      <w:r w:rsidRPr="00011F2C">
        <w:rPr>
          <w:rFonts w:ascii="Arial" w:eastAsia="Source Sans Pro" w:hAnsi="Arial" w:cs="Arial"/>
          <w:color w:val="333333"/>
          <w:lang w:val="en-GB"/>
        </w:rPr>
        <w:t xml:space="preserve">’, </w:t>
      </w:r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 xml:space="preserve">Social </w:t>
      </w:r>
      <w:r w:rsidRPr="00011F2C">
        <w:rPr>
          <w:rFonts w:ascii="Arial" w:eastAsia="Source Sans Pro" w:hAnsi="Arial" w:cs="Arial"/>
          <w:color w:val="333333"/>
          <w:lang w:val="en-GB"/>
        </w:rPr>
        <w:t xml:space="preserve">Studies of Science, 7(1), pp. </w:t>
      </w:r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 xml:space="preserve">113–122. </w:t>
      </w:r>
      <w:proofErr w:type="spellStart"/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>doi</w:t>
      </w:r>
      <w:proofErr w:type="spellEnd"/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 xml:space="preserve">: </w:t>
      </w:r>
      <w:hyperlink r:id="rId8">
        <w:r w:rsidRPr="00011F2C">
          <w:rPr>
            <w:rStyle w:val="Collegamentoipertestuale"/>
            <w:rFonts w:ascii="Arial" w:eastAsia="Source Sans Pro" w:hAnsi="Arial" w:cs="Arial"/>
            <w:i/>
            <w:iCs/>
            <w:lang w:val="en-GB"/>
          </w:rPr>
          <w:t>10.1177/030631277700700112</w:t>
        </w:r>
      </w:hyperlink>
      <w:r w:rsidRPr="00011F2C">
        <w:rPr>
          <w:rFonts w:ascii="Arial" w:eastAsia="Source Sans Pro" w:hAnsi="Arial" w:cs="Arial"/>
          <w:i/>
          <w:iCs/>
          <w:color w:val="333333"/>
          <w:lang w:val="en-GB"/>
        </w:rPr>
        <w:t>.</w:t>
      </w:r>
    </w:p>
    <w:p w14:paraId="5B6AD1B7" w14:textId="3C6C5D7E" w:rsidR="23A6C236" w:rsidRPr="00D54857" w:rsidRDefault="23A6C236" w:rsidP="23A6C236">
      <w:pPr>
        <w:spacing w:line="360" w:lineRule="auto"/>
        <w:rPr>
          <w:rFonts w:ascii="Arial" w:eastAsia="Source Sans Pro" w:hAnsi="Arial" w:cs="Arial"/>
          <w:i/>
          <w:iCs/>
          <w:lang w:val="en-GB"/>
        </w:rPr>
      </w:pPr>
      <w:r w:rsidRPr="00011F2C">
        <w:rPr>
          <w:rFonts w:ascii="Arial" w:eastAsia="Open Sans" w:hAnsi="Arial" w:cs="Arial"/>
          <w:color w:val="333333"/>
          <w:lang w:val="en-GB"/>
        </w:rPr>
        <w:t>Velleman, David (1989)</w:t>
      </w:r>
      <w:r w:rsidR="00011F2C">
        <w:rPr>
          <w:rFonts w:ascii="Arial" w:eastAsia="Open Sans" w:hAnsi="Arial" w:cs="Arial"/>
          <w:color w:val="333333"/>
          <w:lang w:val="en-GB"/>
        </w:rPr>
        <w:t>,</w:t>
      </w:r>
      <w:r w:rsidRPr="00011F2C">
        <w:rPr>
          <w:rFonts w:ascii="Arial" w:eastAsia="Open Sans" w:hAnsi="Arial" w:cs="Arial"/>
          <w:color w:val="333333"/>
          <w:lang w:val="en-GB"/>
        </w:rPr>
        <w:t xml:space="preserve"> </w:t>
      </w:r>
      <w:r w:rsidRPr="00011F2C">
        <w:rPr>
          <w:rFonts w:ascii="Arial" w:eastAsia="Open Sans" w:hAnsi="Arial" w:cs="Arial"/>
          <w:i/>
          <w:iCs/>
          <w:color w:val="333333"/>
          <w:lang w:val="en-GB"/>
        </w:rPr>
        <w:t xml:space="preserve">Practical </w:t>
      </w:r>
      <w:r w:rsidRPr="00D54857">
        <w:rPr>
          <w:rFonts w:ascii="Arial" w:eastAsia="Open Sans" w:hAnsi="Arial" w:cs="Arial"/>
          <w:i/>
          <w:iCs/>
          <w:color w:val="333333"/>
          <w:lang w:val="en-GB"/>
        </w:rPr>
        <w:t>Reflection. Princeton University Press.</w:t>
      </w:r>
    </w:p>
    <w:p w14:paraId="1B2EDC5F" w14:textId="1DC96DF0" w:rsidR="23A6C236" w:rsidRDefault="23A6C236" w:rsidP="23A6C236">
      <w:pPr>
        <w:spacing w:line="360" w:lineRule="auto"/>
        <w:rPr>
          <w:rFonts w:ascii="Source Sans Pro" w:eastAsia="Source Sans Pro" w:hAnsi="Source Sans Pro" w:cs="Source Sans Pro"/>
          <w:i/>
          <w:iCs/>
          <w:lang w:val="en-GB"/>
        </w:rPr>
      </w:pPr>
    </w:p>
    <w:sectPr w:rsidR="23A6C236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6AD080" w14:textId="77777777" w:rsidR="00DE346B" w:rsidRDefault="00DE346B">
      <w:pPr>
        <w:spacing w:after="0" w:line="240" w:lineRule="auto"/>
      </w:pPr>
      <w:r>
        <w:separator/>
      </w:r>
    </w:p>
  </w:endnote>
  <w:endnote w:type="continuationSeparator" w:id="0">
    <w:p w14:paraId="0CD324DE" w14:textId="77777777" w:rsidR="00DE346B" w:rsidRDefault="00DE34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Times New Roman"/>
    <w:panose1 w:val="00000000000000000000"/>
    <w:charset w:val="00"/>
    <w:family w:val="roman"/>
    <w:notTrueType/>
    <w:pitch w:val="default"/>
  </w:font>
  <w:font w:name="Source Sans Pro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6046742"/>
      <w:docPartObj>
        <w:docPartGallery w:val="Page Numbers (Bottom of Page)"/>
        <w:docPartUnique/>
      </w:docPartObj>
    </w:sdtPr>
    <w:sdtEndPr/>
    <w:sdtContent>
      <w:p w14:paraId="1D7CC75B" w14:textId="1B991399" w:rsidR="00A42CC1" w:rsidRDefault="00A42CC1">
        <w:pPr>
          <w:pStyle w:val="Pidipa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195F56" w14:textId="61ECC1D0" w:rsidR="00582CE6" w:rsidRDefault="00582CE6" w:rsidP="00582CE6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2AC90B" w14:textId="77777777" w:rsidR="00DE346B" w:rsidRDefault="00DE346B">
      <w:pPr>
        <w:spacing w:after="0" w:line="240" w:lineRule="auto"/>
      </w:pPr>
      <w:r>
        <w:separator/>
      </w:r>
    </w:p>
  </w:footnote>
  <w:footnote w:type="continuationSeparator" w:id="0">
    <w:p w14:paraId="71737800" w14:textId="77777777" w:rsidR="00DE346B" w:rsidRDefault="00DE34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582CE6" w14:paraId="1A31D84B" w14:textId="77777777" w:rsidTr="00582CE6">
      <w:tc>
        <w:tcPr>
          <w:tcW w:w="3005" w:type="dxa"/>
        </w:tcPr>
        <w:p w14:paraId="3E91089D" w14:textId="3710B627" w:rsidR="00582CE6" w:rsidRDefault="00582CE6" w:rsidP="00582CE6">
          <w:pPr>
            <w:pStyle w:val="Intestazione"/>
            <w:ind w:left="-115"/>
          </w:pPr>
        </w:p>
      </w:tc>
      <w:tc>
        <w:tcPr>
          <w:tcW w:w="3005" w:type="dxa"/>
        </w:tcPr>
        <w:p w14:paraId="26DA977F" w14:textId="49468E82" w:rsidR="00582CE6" w:rsidRDefault="00582CE6" w:rsidP="00582CE6">
          <w:pPr>
            <w:pStyle w:val="Intestazione"/>
            <w:jc w:val="center"/>
          </w:pPr>
        </w:p>
      </w:tc>
      <w:tc>
        <w:tcPr>
          <w:tcW w:w="3005" w:type="dxa"/>
        </w:tcPr>
        <w:p w14:paraId="5B149E74" w14:textId="61461523" w:rsidR="00582CE6" w:rsidRDefault="00582CE6" w:rsidP="00582CE6">
          <w:pPr>
            <w:pStyle w:val="Intestazione"/>
            <w:ind w:right="-115"/>
            <w:jc w:val="right"/>
          </w:pPr>
        </w:p>
      </w:tc>
    </w:tr>
  </w:tbl>
  <w:p w14:paraId="02C1D0A5" w14:textId="0032BC67" w:rsidR="00582CE6" w:rsidRDefault="00582CE6" w:rsidP="00582CE6">
    <w:pPr>
      <w:pStyle w:val="Intestazione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8C82EA"/>
    <w:rsid w:val="00011F2C"/>
    <w:rsid w:val="00051B5D"/>
    <w:rsid w:val="00091B62"/>
    <w:rsid w:val="000B2C7E"/>
    <w:rsid w:val="000C13A4"/>
    <w:rsid w:val="000E7F10"/>
    <w:rsid w:val="000F5D44"/>
    <w:rsid w:val="00105E25"/>
    <w:rsid w:val="001109B8"/>
    <w:rsid w:val="00122E68"/>
    <w:rsid w:val="00140E92"/>
    <w:rsid w:val="00141C34"/>
    <w:rsid w:val="00144460"/>
    <w:rsid w:val="00151AE4"/>
    <w:rsid w:val="00154818"/>
    <w:rsid w:val="00156F5D"/>
    <w:rsid w:val="00164C2E"/>
    <w:rsid w:val="001753DE"/>
    <w:rsid w:val="001A5E78"/>
    <w:rsid w:val="001B66CC"/>
    <w:rsid w:val="001D554E"/>
    <w:rsid w:val="001E3B52"/>
    <w:rsid w:val="001E6A56"/>
    <w:rsid w:val="001F5466"/>
    <w:rsid w:val="00215DDF"/>
    <w:rsid w:val="00235E5B"/>
    <w:rsid w:val="00256CE5"/>
    <w:rsid w:val="00264863"/>
    <w:rsid w:val="002706E1"/>
    <w:rsid w:val="0028798F"/>
    <w:rsid w:val="00293B81"/>
    <w:rsid w:val="002A6CAA"/>
    <w:rsid w:val="002C46CB"/>
    <w:rsid w:val="002D3354"/>
    <w:rsid w:val="0033123F"/>
    <w:rsid w:val="00347900"/>
    <w:rsid w:val="0038207B"/>
    <w:rsid w:val="003875AB"/>
    <w:rsid w:val="003B09EB"/>
    <w:rsid w:val="003C282C"/>
    <w:rsid w:val="003C6BC0"/>
    <w:rsid w:val="003F24DC"/>
    <w:rsid w:val="003F4713"/>
    <w:rsid w:val="003F62E9"/>
    <w:rsid w:val="00404D7F"/>
    <w:rsid w:val="0041697B"/>
    <w:rsid w:val="00424DF7"/>
    <w:rsid w:val="0044041F"/>
    <w:rsid w:val="00467F1E"/>
    <w:rsid w:val="00492AD6"/>
    <w:rsid w:val="004A2F54"/>
    <w:rsid w:val="004D69F4"/>
    <w:rsid w:val="004E0DF9"/>
    <w:rsid w:val="004E52A8"/>
    <w:rsid w:val="004F0899"/>
    <w:rsid w:val="00507FC2"/>
    <w:rsid w:val="00513229"/>
    <w:rsid w:val="00527452"/>
    <w:rsid w:val="0052790B"/>
    <w:rsid w:val="00582CE6"/>
    <w:rsid w:val="00590E2C"/>
    <w:rsid w:val="0059564A"/>
    <w:rsid w:val="005B504D"/>
    <w:rsid w:val="005F2B9F"/>
    <w:rsid w:val="005F34E5"/>
    <w:rsid w:val="00610DF2"/>
    <w:rsid w:val="006150D9"/>
    <w:rsid w:val="006710D5"/>
    <w:rsid w:val="006756A0"/>
    <w:rsid w:val="00692C16"/>
    <w:rsid w:val="00693FE3"/>
    <w:rsid w:val="006A2B53"/>
    <w:rsid w:val="006A7450"/>
    <w:rsid w:val="006A74B0"/>
    <w:rsid w:val="006D012F"/>
    <w:rsid w:val="00710DE3"/>
    <w:rsid w:val="0071421A"/>
    <w:rsid w:val="00727463"/>
    <w:rsid w:val="00755D71"/>
    <w:rsid w:val="00775F11"/>
    <w:rsid w:val="00792DDC"/>
    <w:rsid w:val="00797A22"/>
    <w:rsid w:val="007A2AFF"/>
    <w:rsid w:val="007B1AD3"/>
    <w:rsid w:val="007F0A57"/>
    <w:rsid w:val="007F1907"/>
    <w:rsid w:val="007F7CD8"/>
    <w:rsid w:val="00816A64"/>
    <w:rsid w:val="00822195"/>
    <w:rsid w:val="0082652E"/>
    <w:rsid w:val="00835C26"/>
    <w:rsid w:val="00863112"/>
    <w:rsid w:val="00876451"/>
    <w:rsid w:val="00883AC9"/>
    <w:rsid w:val="008A770F"/>
    <w:rsid w:val="008B3F11"/>
    <w:rsid w:val="008D3576"/>
    <w:rsid w:val="008D4879"/>
    <w:rsid w:val="008D4B20"/>
    <w:rsid w:val="008E0B6B"/>
    <w:rsid w:val="008E2121"/>
    <w:rsid w:val="00910AA7"/>
    <w:rsid w:val="00913D85"/>
    <w:rsid w:val="009C6826"/>
    <w:rsid w:val="00A02C3C"/>
    <w:rsid w:val="00A03AC9"/>
    <w:rsid w:val="00A07748"/>
    <w:rsid w:val="00A25DFA"/>
    <w:rsid w:val="00A42CC1"/>
    <w:rsid w:val="00A702FE"/>
    <w:rsid w:val="00A833D6"/>
    <w:rsid w:val="00AC4E95"/>
    <w:rsid w:val="00AE1763"/>
    <w:rsid w:val="00B0747E"/>
    <w:rsid w:val="00B54F6E"/>
    <w:rsid w:val="00B552FB"/>
    <w:rsid w:val="00B5779B"/>
    <w:rsid w:val="00B6213D"/>
    <w:rsid w:val="00B65812"/>
    <w:rsid w:val="00B81C60"/>
    <w:rsid w:val="00B8617F"/>
    <w:rsid w:val="00BA1CC0"/>
    <w:rsid w:val="00BB1D7E"/>
    <w:rsid w:val="00BB2B2C"/>
    <w:rsid w:val="00BD60C9"/>
    <w:rsid w:val="00C12BC7"/>
    <w:rsid w:val="00C304CE"/>
    <w:rsid w:val="00C427BB"/>
    <w:rsid w:val="00C4788E"/>
    <w:rsid w:val="00CA3739"/>
    <w:rsid w:val="00CB743F"/>
    <w:rsid w:val="00CE057D"/>
    <w:rsid w:val="00D12922"/>
    <w:rsid w:val="00D34325"/>
    <w:rsid w:val="00D54857"/>
    <w:rsid w:val="00DB6BFE"/>
    <w:rsid w:val="00DC1673"/>
    <w:rsid w:val="00DE346B"/>
    <w:rsid w:val="00DE730A"/>
    <w:rsid w:val="00DE7EB0"/>
    <w:rsid w:val="00DF7C3E"/>
    <w:rsid w:val="00E061D1"/>
    <w:rsid w:val="00E11039"/>
    <w:rsid w:val="00E24467"/>
    <w:rsid w:val="00E410D6"/>
    <w:rsid w:val="00E43EB6"/>
    <w:rsid w:val="00E71606"/>
    <w:rsid w:val="00E74B62"/>
    <w:rsid w:val="00E9406E"/>
    <w:rsid w:val="00EC5998"/>
    <w:rsid w:val="00F14D93"/>
    <w:rsid w:val="00F54E1A"/>
    <w:rsid w:val="00F61553"/>
    <w:rsid w:val="00F63851"/>
    <w:rsid w:val="00F94E46"/>
    <w:rsid w:val="00FA6C68"/>
    <w:rsid w:val="00FF165B"/>
    <w:rsid w:val="00FF4F9D"/>
    <w:rsid w:val="0E994643"/>
    <w:rsid w:val="112CDC08"/>
    <w:rsid w:val="1F8C82EA"/>
    <w:rsid w:val="20EB1754"/>
    <w:rsid w:val="23A6C236"/>
    <w:rsid w:val="3A6A5D7F"/>
    <w:rsid w:val="3D40132F"/>
    <w:rsid w:val="3F549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F8C82EA"/>
  <w15:chartTrackingRefBased/>
  <w15:docId w15:val="{54CC5567-9CEE-4730-8205-B3CBE73515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table" w:styleId="Grigliatabella">
    <w:name w:val="Table Grid"/>
    <w:basedOn w:val="Tabellanormale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IntestazioneCarattere">
    <w:name w:val="Intestazione Carattere"/>
    <w:basedOn w:val="Carpredefinitoparagrafo"/>
    <w:link w:val="Intestazione"/>
    <w:uiPriority w:val="99"/>
  </w:style>
  <w:style w:type="paragraph" w:styleId="Intestazione">
    <w:name w:val="header"/>
    <w:basedOn w:val="Normale"/>
    <w:link w:val="IntestazioneCarattere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</w:style>
  <w:style w:type="paragraph" w:styleId="Pidipagina">
    <w:name w:val="footer"/>
    <w:basedOn w:val="Normale"/>
    <w:link w:val="PidipaginaCarattere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Collegamentoipertestuale">
    <w:name w:val="Hyperlink"/>
    <w:basedOn w:val="Carpredefinitoparagrafo"/>
    <w:uiPriority w:val="99"/>
    <w:unhideWhenUsed/>
    <w:rPr>
      <w:color w:val="0563C1" w:themeColor="hyperlink"/>
      <w:u w:val="single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256C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256C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3063127770070011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80/14623943.2011.606693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77/0146167289154015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7</Pages>
  <Words>2077</Words>
  <Characters>11843</Characters>
  <Application>Microsoft Office Word</Application>
  <DocSecurity>0</DocSecurity>
  <Lines>98</Lines>
  <Paragraphs>27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Galster</dc:creator>
  <cp:keywords/>
  <dc:description/>
  <cp:lastModifiedBy>Sasha Galster</cp:lastModifiedBy>
  <cp:revision>143</cp:revision>
  <dcterms:created xsi:type="dcterms:W3CDTF">2021-08-23T13:15:00Z</dcterms:created>
  <dcterms:modified xsi:type="dcterms:W3CDTF">2021-09-02T12:53:00Z</dcterms:modified>
</cp:coreProperties>
</file>