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F9B9738" w:rsidP="397B80DE" w:rsidRDefault="5F9B9738" w14:paraId="021F255C" w14:textId="0F610CC3">
      <w:pPr>
        <w:pStyle w:val="Heading1"/>
        <w:shd w:val="clear" w:color="auto" w:fill="FFFFFF" w:themeFill="background1"/>
        <w:spacing w:before="0" w:beforeAutospacing="off" w:after="120" w:afterAutospacing="off" w:line="259" w:lineRule="auto"/>
        <w:jc w:val="left"/>
        <w:rPr>
          <w:rFonts w:ascii="Segoe UI" w:hAnsi="Segoe UI" w:eastAsia="Segoe UI" w:cs="Segoe UI"/>
          <w:b w:val="1"/>
          <w:bCs w:val="1"/>
          <w:i w:val="0"/>
          <w:iCs w:val="0"/>
          <w:caps w:val="0"/>
          <w:smallCaps w:val="0"/>
          <w:noProof w:val="0"/>
          <w:color w:val="auto"/>
          <w:sz w:val="28"/>
          <w:szCs w:val="28"/>
          <w:lang w:val="en-US"/>
        </w:rPr>
      </w:pPr>
      <w:r w:rsidRPr="397B80DE" w:rsidR="5F9B9738">
        <w:rPr>
          <w:b w:val="1"/>
          <w:bCs w:val="1"/>
          <w:sz w:val="28"/>
          <w:szCs w:val="28"/>
        </w:rPr>
        <w:t>Play: Theory and Pract</w:t>
      </w:r>
      <w:r w:rsidRPr="397B80DE" w:rsidR="6B08E981">
        <w:rPr>
          <w:b w:val="1"/>
          <w:bCs w:val="1"/>
          <w:sz w:val="28"/>
          <w:szCs w:val="28"/>
        </w:rPr>
        <w:t>ice</w:t>
      </w:r>
      <w:r w:rsidRPr="397B80DE" w:rsidR="43F4CD4B">
        <w:rPr>
          <w:b w:val="1"/>
          <w:bCs w:val="1"/>
          <w:sz w:val="28"/>
          <w:szCs w:val="28"/>
        </w:rPr>
        <w:t xml:space="preserve"> </w:t>
      </w:r>
      <w:r w:rsidRPr="397B80DE" w:rsidR="43F4CD4B">
        <w:rPr>
          <w:b w:val="1"/>
          <w:bCs w:val="1"/>
          <w:color w:val="auto"/>
          <w:sz w:val="28"/>
          <w:szCs w:val="28"/>
        </w:rPr>
        <w:t>(</w:t>
      </w:r>
      <w:r w:rsidRPr="397B80DE" w:rsidR="43F4CD4B">
        <w:rPr>
          <w:rFonts w:ascii="Segoe UI" w:hAnsi="Segoe UI" w:eastAsia="Segoe UI" w:cs="Segoe UI"/>
          <w:b w:val="1"/>
          <w:bCs w:val="1"/>
          <w:i w:val="0"/>
          <w:iCs w:val="0"/>
          <w:caps w:val="0"/>
          <w:smallCaps w:val="0"/>
          <w:noProof w:val="0"/>
          <w:color w:val="auto"/>
          <w:sz w:val="28"/>
          <w:szCs w:val="28"/>
          <w:lang w:val="en-US"/>
        </w:rPr>
        <w:t>ECEY4003/C)</w:t>
      </w:r>
    </w:p>
    <w:p w:rsidR="5F9B9738" w:rsidP="397B80DE" w:rsidRDefault="5F9B9738" w14:paraId="475419A0" w14:textId="3D762895">
      <w:pPr>
        <w:pStyle w:val="Normal"/>
        <w:spacing w:after="160" w:line="259" w:lineRule="auto"/>
        <w:jc w:val="center"/>
        <w:rPr>
          <w:b w:val="1"/>
          <w:bCs w:val="1"/>
          <w:color w:val="auto"/>
          <w:sz w:val="28"/>
          <w:szCs w:val="28"/>
        </w:rPr>
      </w:pPr>
    </w:p>
    <w:p w:rsidR="68EB7D6F" w:rsidP="68EB7D6F" w:rsidRDefault="68EB7D6F" w14:paraId="5EECA24A" w14:textId="343E5A03">
      <w:pPr>
        <w:pStyle w:val="Normal"/>
        <w:spacing w:after="160" w:line="259" w:lineRule="auto"/>
        <w:jc w:val="left"/>
        <w:rPr>
          <w:b w:val="1"/>
          <w:bCs w:val="1"/>
          <w:sz w:val="22"/>
          <w:szCs w:val="22"/>
        </w:rPr>
      </w:pPr>
    </w:p>
    <w:p w:rsidR="5DACD96A" w:rsidP="397B80DE" w:rsidRDefault="5DACD96A" w14:paraId="4E909D87" w14:textId="5DE45551">
      <w:pPr>
        <w:pStyle w:val="Normal"/>
        <w:spacing w:after="160" w:line="259" w:lineRule="auto"/>
        <w:jc w:val="left"/>
        <w:rPr>
          <w:b w:val="1"/>
          <w:bCs w:val="1"/>
          <w:sz w:val="22"/>
          <w:szCs w:val="22"/>
        </w:rPr>
      </w:pPr>
      <w:r w:rsidRPr="397B80DE" w:rsidR="1F036CE1">
        <w:rPr>
          <w:b w:val="1"/>
          <w:bCs w:val="1"/>
          <w:sz w:val="24"/>
          <w:szCs w:val="24"/>
        </w:rPr>
        <w:t>Section 1</w:t>
      </w:r>
      <w:r w:rsidRPr="397B80DE" w:rsidR="1F036CE1">
        <w:rPr>
          <w:b w:val="1"/>
          <w:bCs w:val="1"/>
          <w:sz w:val="22"/>
          <w:szCs w:val="22"/>
        </w:rPr>
        <w:t xml:space="preserve">: </w:t>
      </w:r>
      <w:r w:rsidRPr="397B80DE" w:rsidR="7C88AFBC">
        <w:rPr>
          <w:b w:val="1"/>
          <w:bCs w:val="1"/>
          <w:sz w:val="22"/>
          <w:szCs w:val="22"/>
        </w:rPr>
        <w:t xml:space="preserve">Discuss two types of play and how these can be supported. </w:t>
      </w:r>
    </w:p>
    <w:p w:rsidR="5DACD96A" w:rsidP="397B80DE" w:rsidRDefault="5DACD96A" w14:paraId="5ED27F16" w14:textId="3A017DAB">
      <w:pPr>
        <w:pStyle w:val="Normal"/>
        <w:spacing w:after="160" w:line="259" w:lineRule="auto"/>
        <w:jc w:val="left"/>
        <w:rPr>
          <w:b w:val="0"/>
          <w:bCs w:val="0"/>
          <w:sz w:val="22"/>
          <w:szCs w:val="22"/>
        </w:rPr>
      </w:pPr>
      <w:r w:rsidRPr="397B80DE" w:rsidR="6178E864">
        <w:rPr>
          <w:b w:val="0"/>
          <w:bCs w:val="0"/>
          <w:sz w:val="22"/>
          <w:szCs w:val="22"/>
        </w:rPr>
        <w:t xml:space="preserve">Moyles, 2009:28 states that </w:t>
      </w:r>
      <w:r w:rsidRPr="397B80DE" w:rsidR="6543CE98">
        <w:rPr>
          <w:b w:val="0"/>
          <w:bCs w:val="0"/>
          <w:sz w:val="22"/>
          <w:szCs w:val="22"/>
        </w:rPr>
        <w:t xml:space="preserve">‘play is </w:t>
      </w:r>
      <w:r w:rsidRPr="397B80DE" w:rsidR="19B9BAC0">
        <w:rPr>
          <w:b w:val="0"/>
          <w:bCs w:val="0"/>
          <w:sz w:val="22"/>
          <w:szCs w:val="22"/>
        </w:rPr>
        <w:t>powerful, play</w:t>
      </w:r>
      <w:r w:rsidRPr="397B80DE" w:rsidR="6543CE98">
        <w:rPr>
          <w:b w:val="0"/>
          <w:bCs w:val="0"/>
          <w:sz w:val="22"/>
          <w:szCs w:val="22"/>
        </w:rPr>
        <w:t xml:space="preserve"> deepens children’s learning and understanding because it enables them to begin learning from</w:t>
      </w:r>
      <w:r w:rsidRPr="397B80DE" w:rsidR="7BBFDF67">
        <w:rPr>
          <w:b w:val="0"/>
          <w:bCs w:val="0"/>
          <w:sz w:val="22"/>
          <w:szCs w:val="22"/>
        </w:rPr>
        <w:t xml:space="preserve"> </w:t>
      </w:r>
      <w:r w:rsidRPr="397B80DE" w:rsidR="0FA26359">
        <w:rPr>
          <w:b w:val="0"/>
          <w:bCs w:val="0"/>
          <w:sz w:val="22"/>
          <w:szCs w:val="22"/>
        </w:rPr>
        <w:t>firsthand</w:t>
      </w:r>
      <w:r w:rsidRPr="397B80DE" w:rsidR="7BBFDF67">
        <w:rPr>
          <w:b w:val="0"/>
          <w:bCs w:val="0"/>
          <w:sz w:val="22"/>
          <w:szCs w:val="22"/>
        </w:rPr>
        <w:t xml:space="preserve"> experiences, based on what they already know and can do’ </w:t>
      </w:r>
    </w:p>
    <w:p w:rsidR="5DACD96A" w:rsidP="25920A6D" w:rsidRDefault="5DACD96A" w14:paraId="1E208066" w14:textId="79F5A97C">
      <w:pPr>
        <w:pStyle w:val="Normal"/>
        <w:spacing w:after="160" w:line="259" w:lineRule="auto"/>
        <w:jc w:val="left"/>
        <w:rPr>
          <w:rFonts w:ascii="Calibri" w:hAnsi="Calibri" w:eastAsia="Calibri" w:cs="Calibri"/>
          <w:noProof w:val="0"/>
          <w:sz w:val="22"/>
          <w:szCs w:val="22"/>
          <w:lang w:val="en-US"/>
        </w:rPr>
      </w:pPr>
      <w:r w:rsidRPr="4981331F" w:rsidR="5DACD96A">
        <w:rPr>
          <w:b w:val="0"/>
          <w:bCs w:val="0"/>
          <w:sz w:val="22"/>
          <w:szCs w:val="22"/>
        </w:rPr>
        <w:t>Role play</w:t>
      </w:r>
      <w:r w:rsidRPr="4981331F" w:rsidR="5DACD96A">
        <w:rPr>
          <w:b w:val="0"/>
          <w:bCs w:val="0"/>
          <w:sz w:val="22"/>
          <w:szCs w:val="22"/>
        </w:rPr>
        <w:t xml:space="preserve"> is one form of play, where children will learn to take on </w:t>
      </w:r>
      <w:bookmarkStart w:name="_Int_7fNAln5x" w:id="160091957"/>
      <w:r w:rsidRPr="4981331F" w:rsidR="5DACD96A">
        <w:rPr>
          <w:b w:val="0"/>
          <w:bCs w:val="0"/>
          <w:sz w:val="22"/>
          <w:szCs w:val="22"/>
        </w:rPr>
        <w:t>different roles</w:t>
      </w:r>
      <w:bookmarkEnd w:id="160091957"/>
      <w:r w:rsidRPr="4981331F" w:rsidR="5DACD96A">
        <w:rPr>
          <w:b w:val="0"/>
          <w:bCs w:val="0"/>
          <w:sz w:val="22"/>
          <w:szCs w:val="22"/>
        </w:rPr>
        <w:t xml:space="preserve"> or play different characters that will mimic different scenarios or imaginary experiences.</w:t>
      </w:r>
      <w:r w:rsidRPr="4981331F" w:rsidR="6AE739DA">
        <w:rPr>
          <w:b w:val="0"/>
          <w:bCs w:val="0"/>
          <w:sz w:val="22"/>
          <w:szCs w:val="22"/>
        </w:rPr>
        <w:t xml:space="preserve"> </w:t>
      </w:r>
      <w:r w:rsidRPr="4981331F" w:rsidR="5A52BB2D">
        <w:rPr>
          <w:b w:val="0"/>
          <w:bCs w:val="0"/>
          <w:sz w:val="22"/>
          <w:szCs w:val="22"/>
        </w:rPr>
        <w:t xml:space="preserve">Children may play the role of a nurse/doctor, chef or copy the role </w:t>
      </w:r>
      <w:r w:rsidRPr="4981331F" w:rsidR="670FB597">
        <w:rPr>
          <w:b w:val="0"/>
          <w:bCs w:val="0"/>
          <w:sz w:val="22"/>
          <w:szCs w:val="22"/>
        </w:rPr>
        <w:t xml:space="preserve">of their parents which </w:t>
      </w:r>
      <w:r w:rsidRPr="4981331F" w:rsidR="6AE739DA">
        <w:rPr>
          <w:b w:val="0"/>
          <w:bCs w:val="0"/>
          <w:sz w:val="22"/>
          <w:szCs w:val="22"/>
        </w:rPr>
        <w:t xml:space="preserve">will encourage the children </w:t>
      </w:r>
      <w:r w:rsidRPr="4981331F" w:rsidR="3E787694">
        <w:rPr>
          <w:b w:val="0"/>
          <w:bCs w:val="0"/>
          <w:sz w:val="22"/>
          <w:szCs w:val="22"/>
        </w:rPr>
        <w:t xml:space="preserve">to act out specific </w:t>
      </w:r>
      <w:r w:rsidRPr="4981331F" w:rsidR="386F2F0F">
        <w:rPr>
          <w:b w:val="0"/>
          <w:bCs w:val="0"/>
          <w:sz w:val="22"/>
          <w:szCs w:val="22"/>
        </w:rPr>
        <w:t>roles,</w:t>
      </w:r>
      <w:r w:rsidRPr="4981331F" w:rsidR="3E787694">
        <w:rPr>
          <w:b w:val="0"/>
          <w:bCs w:val="0"/>
          <w:sz w:val="22"/>
          <w:szCs w:val="22"/>
        </w:rPr>
        <w:t xml:space="preserve"> using their </w:t>
      </w:r>
      <w:r w:rsidRPr="4981331F" w:rsidR="6D9230F9">
        <w:rPr>
          <w:b w:val="0"/>
          <w:bCs w:val="0"/>
          <w:sz w:val="22"/>
          <w:szCs w:val="22"/>
        </w:rPr>
        <w:t>creative thinking and imagination to bring certain roles to life</w:t>
      </w:r>
      <w:r w:rsidRPr="4981331F" w:rsidR="22FB5E83">
        <w:rPr>
          <w:b w:val="0"/>
          <w:bCs w:val="0"/>
          <w:sz w:val="22"/>
          <w:szCs w:val="22"/>
        </w:rPr>
        <w:t xml:space="preserve">. This can be supported in practice by the children taking on </w:t>
      </w:r>
      <w:bookmarkStart w:name="_Int_wdpHkjDB" w:id="943660407"/>
      <w:r w:rsidRPr="4981331F" w:rsidR="22FB5E83">
        <w:rPr>
          <w:b w:val="0"/>
          <w:bCs w:val="0"/>
          <w:sz w:val="22"/>
          <w:szCs w:val="22"/>
        </w:rPr>
        <w:t>different roles</w:t>
      </w:r>
      <w:bookmarkEnd w:id="943660407"/>
      <w:r w:rsidRPr="4981331F" w:rsidR="62003B7A">
        <w:rPr>
          <w:b w:val="0"/>
          <w:bCs w:val="0"/>
          <w:sz w:val="22"/>
          <w:szCs w:val="22"/>
        </w:rPr>
        <w:t xml:space="preserve"> exploring certain perspectives, emotions, and social </w:t>
      </w:r>
      <w:r w:rsidRPr="4981331F" w:rsidR="7BB8147E">
        <w:rPr>
          <w:b w:val="0"/>
          <w:bCs w:val="0"/>
          <w:sz w:val="22"/>
          <w:szCs w:val="22"/>
        </w:rPr>
        <w:t>dynamics.</w:t>
      </w:r>
      <w:r w:rsidRPr="4981331F" w:rsidR="62003B7A">
        <w:rPr>
          <w:b w:val="0"/>
          <w:bCs w:val="0"/>
          <w:sz w:val="22"/>
          <w:szCs w:val="22"/>
        </w:rPr>
        <w:t xml:space="preserve"> </w:t>
      </w:r>
      <w:r w:rsidRPr="4981331F" w:rsidR="7F7FFD60">
        <w:rPr>
          <w:rFonts w:ascii="Calibri" w:hAnsi="Calibri" w:eastAsia="Calibri" w:cs="Calibri"/>
          <w:noProof w:val="0"/>
          <w:sz w:val="22"/>
          <w:szCs w:val="22"/>
          <w:lang w:val="en-US"/>
        </w:rPr>
        <w:t>Their confidence in communicating will increase and their language skills will improve as a result.</w:t>
      </w:r>
      <w:r w:rsidRPr="4981331F" w:rsidR="17DEE310">
        <w:rPr>
          <w:rFonts w:ascii="Calibri" w:hAnsi="Calibri" w:eastAsia="Calibri" w:cs="Calibri"/>
          <w:noProof w:val="0"/>
          <w:sz w:val="22"/>
          <w:szCs w:val="22"/>
          <w:lang w:val="en-US"/>
        </w:rPr>
        <w:t xml:space="preserve"> </w:t>
      </w:r>
      <w:r w:rsidRPr="4981331F" w:rsidR="5727B95D">
        <w:rPr>
          <w:rFonts w:ascii="Calibri" w:hAnsi="Calibri" w:eastAsia="Calibri" w:cs="Calibri"/>
          <w:noProof w:val="0"/>
          <w:sz w:val="22"/>
          <w:szCs w:val="22"/>
          <w:lang w:val="en-US"/>
        </w:rPr>
        <w:t>It will also help to improve the cognitive, physical, social, and emotional well-being of children and young people. Therefore, role</w:t>
      </w:r>
      <w:r w:rsidRPr="4981331F" w:rsidR="17DEE310">
        <w:rPr>
          <w:rFonts w:ascii="Calibri" w:hAnsi="Calibri" w:eastAsia="Calibri" w:cs="Calibri"/>
          <w:noProof w:val="0"/>
          <w:sz w:val="22"/>
          <w:szCs w:val="22"/>
          <w:lang w:val="en-US"/>
        </w:rPr>
        <w:t xml:space="preserve"> play will help children gain confidence as it will become a </w:t>
      </w:r>
      <w:r w:rsidRPr="4981331F" w:rsidR="770236D0">
        <w:rPr>
          <w:rFonts w:ascii="Calibri" w:hAnsi="Calibri" w:eastAsia="Calibri" w:cs="Calibri"/>
          <w:noProof w:val="0"/>
          <w:sz w:val="22"/>
          <w:szCs w:val="22"/>
          <w:lang w:val="en-US"/>
        </w:rPr>
        <w:t>comforting</w:t>
      </w:r>
      <w:r w:rsidRPr="4981331F" w:rsidR="17DEE310">
        <w:rPr>
          <w:rFonts w:ascii="Calibri" w:hAnsi="Calibri" w:eastAsia="Calibri" w:cs="Calibri"/>
          <w:noProof w:val="0"/>
          <w:sz w:val="22"/>
          <w:szCs w:val="22"/>
          <w:lang w:val="en-US"/>
        </w:rPr>
        <w:t xml:space="preserve"> activity for them to become someone else using their own imagination as role play will provide a safe space for them to come out of th</w:t>
      </w:r>
      <w:r w:rsidRPr="4981331F" w:rsidR="7022596C">
        <w:rPr>
          <w:rFonts w:ascii="Calibri" w:hAnsi="Calibri" w:eastAsia="Calibri" w:cs="Calibri"/>
          <w:noProof w:val="0"/>
          <w:sz w:val="22"/>
          <w:szCs w:val="22"/>
          <w:lang w:val="en-US"/>
        </w:rPr>
        <w:t>eir shell.</w:t>
      </w:r>
      <w:r w:rsidRPr="4981331F" w:rsidR="13B0B82B">
        <w:rPr>
          <w:rFonts w:ascii="Calibri" w:hAnsi="Calibri" w:eastAsia="Calibri" w:cs="Calibri"/>
          <w:noProof w:val="0"/>
          <w:sz w:val="22"/>
          <w:szCs w:val="22"/>
          <w:lang w:val="en-US"/>
        </w:rPr>
        <w:t xml:space="preserve"> Through role play, people, especially </w:t>
      </w:r>
      <w:r w:rsidRPr="4981331F" w:rsidR="42916834">
        <w:rPr>
          <w:rFonts w:ascii="Calibri" w:hAnsi="Calibri" w:eastAsia="Calibri" w:cs="Calibri"/>
          <w:noProof w:val="0"/>
          <w:sz w:val="22"/>
          <w:szCs w:val="22"/>
          <w:lang w:val="en-US"/>
        </w:rPr>
        <w:t>children</w:t>
      </w:r>
      <w:r w:rsidRPr="4981331F" w:rsidR="13B0B82B">
        <w:rPr>
          <w:rFonts w:ascii="Calibri" w:hAnsi="Calibri" w:eastAsia="Calibri" w:cs="Calibri"/>
          <w:noProof w:val="0"/>
          <w:sz w:val="22"/>
          <w:szCs w:val="22"/>
          <w:lang w:val="en-US"/>
        </w:rPr>
        <w:t>, can experiment with various identities, feelings, and social dynamics, which promotes empathy, communication abilities, and cognitive development.</w:t>
      </w:r>
    </w:p>
    <w:p w:rsidR="5DACD96A" w:rsidP="6A259638" w:rsidRDefault="5DACD96A" w14:paraId="250F044F" w14:textId="0A437FD6">
      <w:pPr>
        <w:pStyle w:val="Normal"/>
        <w:spacing w:after="160" w:line="259" w:lineRule="auto"/>
        <w:jc w:val="left"/>
        <w:rPr>
          <w:rFonts w:ascii="Calibri" w:hAnsi="Calibri" w:eastAsia="Calibri" w:cs="Calibri"/>
          <w:noProof w:val="0"/>
          <w:sz w:val="22"/>
          <w:szCs w:val="22"/>
          <w:lang w:val="en-US"/>
        </w:rPr>
      </w:pPr>
      <w:r w:rsidRPr="25920A6D" w:rsidR="7022596C">
        <w:rPr>
          <w:rFonts w:ascii="Calibri" w:hAnsi="Calibri" w:eastAsia="Calibri" w:cs="Calibri"/>
          <w:noProof w:val="0"/>
          <w:sz w:val="22"/>
          <w:szCs w:val="22"/>
          <w:lang w:val="en-US"/>
        </w:rPr>
        <w:t xml:space="preserve"> </w:t>
      </w:r>
      <w:r w:rsidRPr="25920A6D" w:rsidR="19CAD9D4">
        <w:rPr>
          <w:rFonts w:ascii="Calibri" w:hAnsi="Calibri" w:eastAsia="Calibri" w:cs="Calibri"/>
          <w:b w:val="0"/>
          <w:bCs w:val="0"/>
          <w:noProof w:val="0"/>
          <w:sz w:val="22"/>
          <w:szCs w:val="22"/>
          <w:lang w:val="en-US"/>
        </w:rPr>
        <w:t>Role play will</w:t>
      </w:r>
      <w:r w:rsidRPr="25920A6D" w:rsidR="58A29C3C">
        <w:rPr>
          <w:rFonts w:ascii="Calibri" w:hAnsi="Calibri" w:eastAsia="Calibri" w:cs="Calibri"/>
          <w:noProof w:val="0"/>
          <w:sz w:val="22"/>
          <w:szCs w:val="22"/>
          <w:lang w:val="en-US"/>
        </w:rPr>
        <w:t xml:space="preserve"> offer </w:t>
      </w:r>
      <w:bookmarkStart w:name="_Int_ExEmfDqD" w:id="1153733417"/>
      <w:r w:rsidRPr="25920A6D" w:rsidR="58A29C3C">
        <w:rPr>
          <w:rFonts w:ascii="Calibri" w:hAnsi="Calibri" w:eastAsia="Calibri" w:cs="Calibri"/>
          <w:noProof w:val="0"/>
          <w:sz w:val="22"/>
          <w:szCs w:val="22"/>
          <w:lang w:val="en-US"/>
        </w:rPr>
        <w:t>a holistic approach</w:t>
      </w:r>
      <w:bookmarkEnd w:id="1153733417"/>
      <w:r w:rsidRPr="25920A6D" w:rsidR="58A29C3C">
        <w:rPr>
          <w:rFonts w:ascii="Calibri" w:hAnsi="Calibri" w:eastAsia="Calibri" w:cs="Calibri"/>
          <w:noProof w:val="0"/>
          <w:sz w:val="22"/>
          <w:szCs w:val="22"/>
          <w:lang w:val="en-US"/>
        </w:rPr>
        <w:t xml:space="preserve"> to a child’s development</w:t>
      </w:r>
      <w:r w:rsidRPr="25920A6D" w:rsidR="753ED39D">
        <w:rPr>
          <w:rFonts w:ascii="Calibri" w:hAnsi="Calibri" w:eastAsia="Calibri" w:cs="Calibri"/>
          <w:noProof w:val="0"/>
          <w:sz w:val="22"/>
          <w:szCs w:val="22"/>
          <w:lang w:val="en-US"/>
        </w:rPr>
        <w:t xml:space="preserve"> to give the children an opportunity to try out new talents and ideas </w:t>
      </w:r>
      <w:r w:rsidRPr="25920A6D" w:rsidR="2BBD2CA5">
        <w:rPr>
          <w:rFonts w:ascii="Calibri" w:hAnsi="Calibri" w:eastAsia="Calibri" w:cs="Calibri"/>
          <w:noProof w:val="0"/>
          <w:sz w:val="22"/>
          <w:szCs w:val="22"/>
          <w:lang w:val="en-US"/>
        </w:rPr>
        <w:t>in</w:t>
      </w:r>
      <w:r w:rsidRPr="25920A6D" w:rsidR="753ED39D">
        <w:rPr>
          <w:rFonts w:ascii="Calibri" w:hAnsi="Calibri" w:eastAsia="Calibri" w:cs="Calibri"/>
          <w:noProof w:val="0"/>
          <w:sz w:val="22"/>
          <w:szCs w:val="22"/>
          <w:lang w:val="en-US"/>
        </w:rPr>
        <w:t xml:space="preserve"> re</w:t>
      </w:r>
      <w:r w:rsidRPr="25920A6D" w:rsidR="30E7C430">
        <w:rPr>
          <w:rFonts w:ascii="Calibri" w:hAnsi="Calibri" w:eastAsia="Calibri" w:cs="Calibri"/>
          <w:noProof w:val="0"/>
          <w:sz w:val="22"/>
          <w:szCs w:val="22"/>
          <w:lang w:val="en-US"/>
        </w:rPr>
        <w:t>al</w:t>
      </w:r>
      <w:r w:rsidRPr="25920A6D" w:rsidR="7FB61A4F">
        <w:rPr>
          <w:rFonts w:ascii="Calibri" w:hAnsi="Calibri" w:eastAsia="Calibri" w:cs="Calibri"/>
          <w:noProof w:val="0"/>
          <w:sz w:val="22"/>
          <w:szCs w:val="22"/>
          <w:lang w:val="en-US"/>
        </w:rPr>
        <w:t xml:space="preserve"> life settings.</w:t>
      </w:r>
      <w:r w:rsidRPr="25920A6D" w:rsidR="540059D7">
        <w:rPr>
          <w:rFonts w:ascii="Calibri" w:hAnsi="Calibri" w:eastAsia="Calibri" w:cs="Calibri"/>
          <w:noProof w:val="0"/>
          <w:sz w:val="22"/>
          <w:szCs w:val="22"/>
          <w:lang w:val="en-US"/>
        </w:rPr>
        <w:t xml:space="preserve"> It will help </w:t>
      </w:r>
      <w:r w:rsidRPr="25920A6D" w:rsidR="6FD7AB9A">
        <w:rPr>
          <w:rFonts w:ascii="Calibri" w:hAnsi="Calibri" w:eastAsia="Calibri" w:cs="Calibri"/>
          <w:noProof w:val="0"/>
          <w:sz w:val="22"/>
          <w:szCs w:val="22"/>
          <w:lang w:val="en-US"/>
        </w:rPr>
        <w:t>equip</w:t>
      </w:r>
      <w:r w:rsidRPr="25920A6D" w:rsidR="540059D7">
        <w:rPr>
          <w:rFonts w:ascii="Calibri" w:hAnsi="Calibri" w:eastAsia="Calibri" w:cs="Calibri"/>
          <w:noProof w:val="0"/>
          <w:sz w:val="22"/>
          <w:szCs w:val="22"/>
          <w:lang w:val="en-US"/>
        </w:rPr>
        <w:t xml:space="preserve"> them with types of skills </w:t>
      </w:r>
      <w:r w:rsidRPr="25920A6D" w:rsidR="5C5B2F0A">
        <w:rPr>
          <w:rFonts w:ascii="Calibri" w:hAnsi="Calibri" w:eastAsia="Calibri" w:cs="Calibri"/>
          <w:noProof w:val="0"/>
          <w:sz w:val="22"/>
          <w:szCs w:val="22"/>
          <w:lang w:val="en-US"/>
        </w:rPr>
        <w:t xml:space="preserve">to resolve </w:t>
      </w:r>
      <w:r w:rsidRPr="25920A6D" w:rsidR="676E65A4">
        <w:rPr>
          <w:rFonts w:ascii="Calibri" w:hAnsi="Calibri" w:eastAsia="Calibri" w:cs="Calibri"/>
          <w:noProof w:val="0"/>
          <w:sz w:val="22"/>
          <w:szCs w:val="22"/>
          <w:lang w:val="en-US"/>
        </w:rPr>
        <w:t>problems,</w:t>
      </w:r>
      <w:r w:rsidRPr="25920A6D" w:rsidR="5C5B2F0A">
        <w:rPr>
          <w:rFonts w:ascii="Calibri" w:hAnsi="Calibri" w:eastAsia="Calibri" w:cs="Calibri"/>
          <w:noProof w:val="0"/>
          <w:sz w:val="22"/>
          <w:szCs w:val="22"/>
          <w:lang w:val="en-US"/>
        </w:rPr>
        <w:t xml:space="preserve"> learning how to interact with others</w:t>
      </w:r>
      <w:r w:rsidRPr="25920A6D" w:rsidR="317596CA">
        <w:rPr>
          <w:rFonts w:ascii="Calibri" w:hAnsi="Calibri" w:eastAsia="Calibri" w:cs="Calibri"/>
          <w:noProof w:val="0"/>
          <w:sz w:val="22"/>
          <w:szCs w:val="22"/>
          <w:lang w:val="en-US"/>
        </w:rPr>
        <w:t xml:space="preserve"> whilst building friendships and relationships.</w:t>
      </w:r>
      <w:r w:rsidRPr="25920A6D" w:rsidR="033C72D4">
        <w:rPr>
          <w:rFonts w:ascii="Calibri" w:hAnsi="Calibri" w:eastAsia="Calibri" w:cs="Calibri"/>
          <w:noProof w:val="0"/>
          <w:sz w:val="22"/>
          <w:szCs w:val="22"/>
          <w:lang w:val="en-US"/>
        </w:rPr>
        <w:t xml:space="preserve"> Children's imaginations are stimulated, and their social skills are developed through role-play. It promotes making friends, working together, listening, and other social skills. Acting out roles will help the children develop </w:t>
      </w:r>
      <w:r w:rsidRPr="25920A6D" w:rsidR="2EA2AA83">
        <w:rPr>
          <w:rFonts w:ascii="Calibri" w:hAnsi="Calibri" w:eastAsia="Calibri" w:cs="Calibri"/>
          <w:noProof w:val="0"/>
          <w:sz w:val="22"/>
          <w:szCs w:val="22"/>
          <w:lang w:val="en-US"/>
        </w:rPr>
        <w:t>in their</w:t>
      </w:r>
      <w:r w:rsidRPr="25920A6D" w:rsidR="033C72D4">
        <w:rPr>
          <w:rFonts w:ascii="Calibri" w:hAnsi="Calibri" w:eastAsia="Calibri" w:cs="Calibri"/>
          <w:noProof w:val="0"/>
          <w:sz w:val="22"/>
          <w:szCs w:val="22"/>
          <w:lang w:val="en-US"/>
        </w:rPr>
        <w:t xml:space="preserve"> confidence, self-worth, and public speaking abilities.</w:t>
      </w:r>
      <w:r w:rsidRPr="25920A6D" w:rsidR="7B00DB22">
        <w:rPr>
          <w:rFonts w:ascii="Calibri" w:hAnsi="Calibri" w:eastAsia="Calibri" w:cs="Calibri"/>
          <w:noProof w:val="0"/>
          <w:sz w:val="22"/>
          <w:szCs w:val="22"/>
          <w:lang w:val="en-US"/>
        </w:rPr>
        <w:t xml:space="preserve"> </w:t>
      </w:r>
      <w:r w:rsidRPr="25920A6D" w:rsidR="7B00DB22">
        <w:rPr>
          <w:rFonts w:ascii="Calibri" w:hAnsi="Calibri" w:eastAsia="Calibri" w:cs="Calibri"/>
          <w:noProof w:val="0"/>
          <w:sz w:val="22"/>
          <w:szCs w:val="22"/>
          <w:lang w:val="en-US"/>
        </w:rPr>
        <w:t>Role play refers to</w:t>
      </w:r>
      <w:r w:rsidRPr="25920A6D" w:rsidR="5A534DBB">
        <w:rPr>
          <w:rFonts w:ascii="Calibri" w:hAnsi="Calibri" w:eastAsia="Calibri" w:cs="Calibri"/>
          <w:noProof w:val="0"/>
          <w:sz w:val="22"/>
          <w:szCs w:val="22"/>
          <w:lang w:val="en-US"/>
        </w:rPr>
        <w:t xml:space="preserve"> </w:t>
      </w:r>
      <w:r w:rsidRPr="25920A6D" w:rsidR="7B00DB22">
        <w:rPr>
          <w:rFonts w:ascii="Calibri" w:hAnsi="Calibri" w:eastAsia="Calibri" w:cs="Calibri"/>
          <w:noProof w:val="0"/>
          <w:sz w:val="22"/>
          <w:szCs w:val="22"/>
          <w:lang w:val="en-US"/>
        </w:rPr>
        <w:t xml:space="preserve">both </w:t>
      </w:r>
      <w:r w:rsidRPr="25920A6D" w:rsidR="45EEBAFA">
        <w:rPr>
          <w:rFonts w:ascii="Calibri" w:hAnsi="Calibri" w:eastAsia="Calibri" w:cs="Calibri"/>
          <w:noProof w:val="0"/>
          <w:sz w:val="22"/>
          <w:szCs w:val="22"/>
          <w:lang w:val="en-US"/>
        </w:rPr>
        <w:t xml:space="preserve">the </w:t>
      </w:r>
      <w:r w:rsidRPr="25920A6D" w:rsidR="7B00DB22">
        <w:rPr>
          <w:rFonts w:ascii="Calibri" w:hAnsi="Calibri" w:eastAsia="Calibri" w:cs="Calibri"/>
          <w:noProof w:val="0"/>
          <w:sz w:val="22"/>
          <w:szCs w:val="22"/>
          <w:lang w:val="en-US"/>
        </w:rPr>
        <w:t xml:space="preserve">number 5&amp;6 stage of </w:t>
      </w:r>
      <w:r w:rsidRPr="25920A6D" w:rsidR="6A4CA928">
        <w:rPr>
          <w:rFonts w:ascii="Calibri" w:hAnsi="Calibri" w:eastAsia="Calibri" w:cs="Calibri"/>
          <w:noProof w:val="0"/>
          <w:sz w:val="22"/>
          <w:szCs w:val="22"/>
          <w:lang w:val="en-US"/>
        </w:rPr>
        <w:t>play.</w:t>
      </w:r>
      <w:r w:rsidRPr="25920A6D" w:rsidR="2679E73B">
        <w:rPr>
          <w:rFonts w:ascii="Calibri" w:hAnsi="Calibri" w:eastAsia="Calibri" w:cs="Calibri"/>
          <w:noProof w:val="0"/>
          <w:sz w:val="22"/>
          <w:szCs w:val="22"/>
          <w:lang w:val="en-US"/>
        </w:rPr>
        <w:t xml:space="preserve"> Stage 5 refers to when a child </w:t>
      </w:r>
      <w:r w:rsidRPr="25920A6D" w:rsidR="2679E73B">
        <w:rPr>
          <w:rFonts w:ascii="Calibri" w:hAnsi="Calibri" w:eastAsia="Calibri" w:cs="Calibri"/>
          <w:noProof w:val="0"/>
          <w:sz w:val="22"/>
          <w:szCs w:val="22"/>
          <w:lang w:val="en-US"/>
        </w:rPr>
        <w:t>demonstrates</w:t>
      </w:r>
      <w:r w:rsidRPr="25920A6D" w:rsidR="2679E73B">
        <w:rPr>
          <w:rFonts w:ascii="Calibri" w:hAnsi="Calibri" w:eastAsia="Calibri" w:cs="Calibri"/>
          <w:noProof w:val="0"/>
          <w:sz w:val="22"/>
          <w:szCs w:val="22"/>
          <w:lang w:val="en-US"/>
        </w:rPr>
        <w:t xml:space="preserve"> </w:t>
      </w:r>
      <w:r w:rsidRPr="25920A6D" w:rsidR="7ABEC1D2">
        <w:rPr>
          <w:rFonts w:ascii="Calibri" w:hAnsi="Calibri" w:eastAsia="Calibri" w:cs="Calibri"/>
          <w:noProof w:val="0"/>
          <w:sz w:val="22"/>
          <w:szCs w:val="22"/>
          <w:lang w:val="en-US"/>
        </w:rPr>
        <w:t>A</w:t>
      </w:r>
      <w:r w:rsidRPr="25920A6D" w:rsidR="579D181E">
        <w:rPr>
          <w:rFonts w:ascii="Calibri" w:hAnsi="Calibri" w:eastAsia="Calibri" w:cs="Calibri"/>
          <w:noProof w:val="0"/>
          <w:sz w:val="22"/>
          <w:szCs w:val="22"/>
          <w:lang w:val="en-US"/>
        </w:rPr>
        <w:t xml:space="preserve">ssociative </w:t>
      </w:r>
      <w:r w:rsidRPr="25920A6D" w:rsidR="27F6412E">
        <w:rPr>
          <w:rFonts w:ascii="Calibri" w:hAnsi="Calibri" w:eastAsia="Calibri" w:cs="Calibri"/>
          <w:noProof w:val="0"/>
          <w:sz w:val="22"/>
          <w:szCs w:val="22"/>
          <w:lang w:val="en-US"/>
        </w:rPr>
        <w:t>play (3&amp;4)</w:t>
      </w:r>
      <w:r w:rsidRPr="25920A6D" w:rsidR="206C9530">
        <w:rPr>
          <w:rFonts w:ascii="Calibri" w:hAnsi="Calibri" w:eastAsia="Calibri" w:cs="Calibri"/>
          <w:noProof w:val="0"/>
          <w:sz w:val="22"/>
          <w:szCs w:val="22"/>
          <w:lang w:val="en-US"/>
        </w:rPr>
        <w:t xml:space="preserve"> which </w:t>
      </w:r>
      <w:r w:rsidRPr="25920A6D" w:rsidR="57B00CA5">
        <w:rPr>
          <w:rFonts w:ascii="Calibri" w:hAnsi="Calibri" w:eastAsia="Calibri" w:cs="Calibri"/>
          <w:noProof w:val="0"/>
          <w:sz w:val="22"/>
          <w:szCs w:val="22"/>
          <w:lang w:val="en-US"/>
        </w:rPr>
        <w:t xml:space="preserve">consists </w:t>
      </w:r>
      <w:r w:rsidRPr="25920A6D" w:rsidR="3D5E8888">
        <w:rPr>
          <w:rFonts w:ascii="Calibri" w:hAnsi="Calibri" w:eastAsia="Calibri" w:cs="Calibri"/>
          <w:noProof w:val="0"/>
          <w:sz w:val="22"/>
          <w:szCs w:val="22"/>
          <w:lang w:val="en-US"/>
        </w:rPr>
        <w:t xml:space="preserve">of when the children start to engage more directly with </w:t>
      </w:r>
      <w:r w:rsidRPr="25920A6D" w:rsidR="7C036DB9">
        <w:rPr>
          <w:rFonts w:ascii="Calibri" w:hAnsi="Calibri" w:eastAsia="Calibri" w:cs="Calibri"/>
          <w:noProof w:val="0"/>
          <w:sz w:val="22"/>
          <w:szCs w:val="22"/>
          <w:lang w:val="en-US"/>
        </w:rPr>
        <w:t>others,</w:t>
      </w:r>
      <w:r w:rsidRPr="25920A6D" w:rsidR="3D5E8888">
        <w:rPr>
          <w:rFonts w:ascii="Calibri" w:hAnsi="Calibri" w:eastAsia="Calibri" w:cs="Calibri"/>
          <w:noProof w:val="0"/>
          <w:sz w:val="22"/>
          <w:szCs w:val="22"/>
          <w:lang w:val="en-US"/>
        </w:rPr>
        <w:t xml:space="preserve"> sharing, and an increas</w:t>
      </w:r>
      <w:r w:rsidRPr="25920A6D" w:rsidR="28F9F5C7">
        <w:rPr>
          <w:rFonts w:ascii="Calibri" w:hAnsi="Calibri" w:eastAsia="Calibri" w:cs="Calibri"/>
          <w:noProof w:val="0"/>
          <w:sz w:val="22"/>
          <w:szCs w:val="22"/>
          <w:lang w:val="en-US"/>
        </w:rPr>
        <w:t>e with interaction and communication.</w:t>
      </w:r>
      <w:r w:rsidRPr="25920A6D" w:rsidR="4701F34E">
        <w:rPr>
          <w:rFonts w:ascii="Calibri" w:hAnsi="Calibri" w:eastAsia="Calibri" w:cs="Calibri"/>
          <w:noProof w:val="0"/>
          <w:sz w:val="22"/>
          <w:szCs w:val="22"/>
          <w:lang w:val="en-US"/>
        </w:rPr>
        <w:t xml:space="preserve"> Stage 6 refers to Cooperative play</w:t>
      </w:r>
      <w:r w:rsidRPr="25920A6D" w:rsidR="0424E59F">
        <w:rPr>
          <w:rFonts w:ascii="Calibri" w:hAnsi="Calibri" w:eastAsia="Calibri" w:cs="Calibri"/>
          <w:noProof w:val="0"/>
          <w:sz w:val="22"/>
          <w:szCs w:val="22"/>
          <w:lang w:val="en-US"/>
        </w:rPr>
        <w:t xml:space="preserve"> (4+)</w:t>
      </w:r>
      <w:r w:rsidRPr="25920A6D" w:rsidR="4701F34E">
        <w:rPr>
          <w:rFonts w:ascii="Calibri" w:hAnsi="Calibri" w:eastAsia="Calibri" w:cs="Calibri"/>
          <w:noProof w:val="0"/>
          <w:sz w:val="22"/>
          <w:szCs w:val="22"/>
          <w:lang w:val="en-US"/>
        </w:rPr>
        <w:t xml:space="preserve"> </w:t>
      </w:r>
      <w:r w:rsidRPr="25920A6D" w:rsidR="4701F34E">
        <w:rPr>
          <w:rFonts w:ascii="Calibri" w:hAnsi="Calibri" w:eastAsia="Calibri" w:cs="Calibri"/>
          <w:noProof w:val="0"/>
          <w:sz w:val="22"/>
          <w:szCs w:val="22"/>
          <w:lang w:val="en-US"/>
        </w:rPr>
        <w:t>which is the most socially advanced stage, when c</w:t>
      </w:r>
      <w:r w:rsidRPr="25920A6D" w:rsidR="13942F20">
        <w:rPr>
          <w:rFonts w:ascii="Calibri" w:hAnsi="Calibri" w:eastAsia="Calibri" w:cs="Calibri"/>
          <w:noProof w:val="0"/>
          <w:sz w:val="22"/>
          <w:szCs w:val="22"/>
          <w:lang w:val="en-US"/>
        </w:rPr>
        <w:t>hildren work towards the shared objects with set rules and cooperative strategies.</w:t>
      </w:r>
    </w:p>
    <w:p w:rsidR="721A1064" w:rsidP="4981331F" w:rsidRDefault="721A1064" w14:paraId="7E3557E5" w14:textId="66F22035">
      <w:pPr>
        <w:pStyle w:val="Normal"/>
        <w:spacing w:after="160" w:line="259" w:lineRule="auto"/>
        <w:ind w:left="0"/>
        <w:jc w:val="left"/>
        <w:rPr>
          <w:b w:val="0"/>
          <w:bCs w:val="0"/>
          <w:noProof w:val="0"/>
          <w:sz w:val="22"/>
          <w:szCs w:val="22"/>
          <w:lang w:val="en-US"/>
        </w:rPr>
      </w:pPr>
      <w:r w:rsidRPr="4981331F" w:rsidR="721A1064">
        <w:rPr>
          <w:b w:val="0"/>
          <w:bCs w:val="0"/>
          <w:sz w:val="22"/>
          <w:szCs w:val="22"/>
        </w:rPr>
        <w:t>Physical play</w:t>
      </w:r>
      <w:r w:rsidRPr="4981331F" w:rsidR="61EF9EC5">
        <w:rPr>
          <w:b w:val="0"/>
          <w:bCs w:val="0"/>
          <w:sz w:val="22"/>
          <w:szCs w:val="22"/>
        </w:rPr>
        <w:t xml:space="preserve"> is another form of </w:t>
      </w:r>
      <w:r w:rsidRPr="4981331F" w:rsidR="2AEB8F04">
        <w:rPr>
          <w:b w:val="0"/>
          <w:bCs w:val="0"/>
          <w:sz w:val="22"/>
          <w:szCs w:val="22"/>
        </w:rPr>
        <w:t>play. It</w:t>
      </w:r>
      <w:r w:rsidRPr="4981331F" w:rsidR="61EF9EC5">
        <w:rPr>
          <w:b w:val="0"/>
          <w:bCs w:val="0"/>
          <w:sz w:val="22"/>
          <w:szCs w:val="22"/>
        </w:rPr>
        <w:t xml:space="preserve"> is the form of play that </w:t>
      </w:r>
      <w:r w:rsidRPr="4981331F" w:rsidR="12700481">
        <w:rPr>
          <w:b w:val="0"/>
          <w:bCs w:val="0"/>
          <w:sz w:val="22"/>
          <w:szCs w:val="22"/>
        </w:rPr>
        <w:t xml:space="preserve">will get the children </w:t>
      </w:r>
      <w:r w:rsidRPr="4981331F" w:rsidR="26B7B2FC">
        <w:rPr>
          <w:b w:val="0"/>
          <w:bCs w:val="0"/>
          <w:sz w:val="22"/>
          <w:szCs w:val="22"/>
        </w:rPr>
        <w:t>moving; it</w:t>
      </w:r>
      <w:r w:rsidRPr="4981331F" w:rsidR="03EC7096">
        <w:rPr>
          <w:b w:val="0"/>
          <w:bCs w:val="0"/>
          <w:sz w:val="22"/>
          <w:szCs w:val="22"/>
        </w:rPr>
        <w:t xml:space="preserve"> will help teach the children to move, balance and lift things</w:t>
      </w:r>
      <w:r w:rsidRPr="4981331F" w:rsidR="04256126">
        <w:rPr>
          <w:b w:val="0"/>
          <w:bCs w:val="0"/>
          <w:sz w:val="22"/>
          <w:szCs w:val="22"/>
        </w:rPr>
        <w:t xml:space="preserve">. This form of play will help </w:t>
      </w:r>
      <w:r w:rsidRPr="4981331F" w:rsidR="04256126">
        <w:rPr>
          <w:b w:val="0"/>
          <w:bCs w:val="0"/>
          <w:sz w:val="22"/>
          <w:szCs w:val="22"/>
        </w:rPr>
        <w:t>benefit</w:t>
      </w:r>
      <w:r w:rsidRPr="4981331F" w:rsidR="04256126">
        <w:rPr>
          <w:b w:val="0"/>
          <w:bCs w:val="0"/>
          <w:sz w:val="22"/>
          <w:szCs w:val="22"/>
        </w:rPr>
        <w:t xml:space="preserve"> them to stay active much later in life.</w:t>
      </w:r>
      <w:r w:rsidRPr="4981331F" w:rsidR="1A6448C1">
        <w:rPr>
          <w:b w:val="0"/>
          <w:bCs w:val="0"/>
          <w:sz w:val="22"/>
          <w:szCs w:val="22"/>
        </w:rPr>
        <w:t xml:space="preserve"> As they </w:t>
      </w:r>
      <w:r w:rsidRPr="4981331F" w:rsidR="4B1CF9CE">
        <w:rPr>
          <w:b w:val="0"/>
          <w:bCs w:val="0"/>
          <w:sz w:val="22"/>
          <w:szCs w:val="22"/>
        </w:rPr>
        <w:t>grow</w:t>
      </w:r>
      <w:r w:rsidRPr="4981331F" w:rsidR="1A6448C1">
        <w:rPr>
          <w:b w:val="0"/>
          <w:bCs w:val="0"/>
          <w:sz w:val="22"/>
          <w:szCs w:val="22"/>
        </w:rPr>
        <w:t xml:space="preserve"> physical play will also </w:t>
      </w:r>
      <w:r w:rsidRPr="4981331F" w:rsidR="1A6448C1">
        <w:rPr>
          <w:b w:val="0"/>
          <w:bCs w:val="0"/>
          <w:sz w:val="22"/>
          <w:szCs w:val="22"/>
        </w:rPr>
        <w:t>benefit</w:t>
      </w:r>
      <w:r w:rsidRPr="4981331F" w:rsidR="1A6448C1">
        <w:rPr>
          <w:b w:val="0"/>
          <w:bCs w:val="0"/>
          <w:sz w:val="22"/>
          <w:szCs w:val="22"/>
        </w:rPr>
        <w:t xml:space="preserve"> them to stay healthy and help them to keep active by </w:t>
      </w:r>
      <w:r w:rsidRPr="4981331F" w:rsidR="6213D4EE">
        <w:rPr>
          <w:b w:val="0"/>
          <w:bCs w:val="0"/>
          <w:sz w:val="22"/>
          <w:szCs w:val="22"/>
        </w:rPr>
        <w:t>strengthening</w:t>
      </w:r>
      <w:r w:rsidRPr="4981331F" w:rsidR="1A6448C1">
        <w:rPr>
          <w:b w:val="0"/>
          <w:bCs w:val="0"/>
          <w:sz w:val="22"/>
          <w:szCs w:val="22"/>
        </w:rPr>
        <w:t xml:space="preserve"> their </w:t>
      </w:r>
      <w:r w:rsidRPr="4981331F" w:rsidR="7FBB319C">
        <w:rPr>
          <w:b w:val="0"/>
          <w:bCs w:val="0"/>
          <w:sz w:val="22"/>
          <w:szCs w:val="22"/>
        </w:rPr>
        <w:t>bones</w:t>
      </w:r>
      <w:r w:rsidRPr="4981331F" w:rsidR="1A6448C1">
        <w:rPr>
          <w:b w:val="0"/>
          <w:bCs w:val="0"/>
          <w:sz w:val="22"/>
          <w:szCs w:val="22"/>
        </w:rPr>
        <w:t xml:space="preserve"> and muscles</w:t>
      </w:r>
      <w:r w:rsidRPr="4981331F" w:rsidR="65F5078F">
        <w:rPr>
          <w:b w:val="0"/>
          <w:bCs w:val="0"/>
          <w:sz w:val="22"/>
          <w:szCs w:val="22"/>
        </w:rPr>
        <w:t>. Physical</w:t>
      </w:r>
      <w:r w:rsidRPr="4981331F" w:rsidR="0AB4055B">
        <w:rPr>
          <w:b w:val="0"/>
          <w:bCs w:val="0"/>
          <w:sz w:val="22"/>
          <w:szCs w:val="22"/>
        </w:rPr>
        <w:t xml:space="preserve"> play can be supported for children by </w:t>
      </w:r>
      <w:r w:rsidRPr="4981331F" w:rsidR="40FEBE91">
        <w:rPr>
          <w:b w:val="0"/>
          <w:bCs w:val="0"/>
          <w:sz w:val="22"/>
          <w:szCs w:val="22"/>
        </w:rPr>
        <w:t>providing opportunities</w:t>
      </w:r>
      <w:r w:rsidRPr="4981331F" w:rsidR="0AB4055B">
        <w:rPr>
          <w:b w:val="0"/>
          <w:bCs w:val="0"/>
          <w:sz w:val="22"/>
          <w:szCs w:val="22"/>
        </w:rPr>
        <w:t xml:space="preserve"> for the children to move about</w:t>
      </w:r>
      <w:r w:rsidRPr="4981331F" w:rsidR="6FF10BFA">
        <w:rPr>
          <w:b w:val="0"/>
          <w:bCs w:val="0"/>
          <w:sz w:val="22"/>
          <w:szCs w:val="22"/>
        </w:rPr>
        <w:t xml:space="preserve"> encouraging games </w:t>
      </w:r>
      <w:r w:rsidRPr="4981331F" w:rsidR="6758FC44">
        <w:rPr>
          <w:b w:val="0"/>
          <w:bCs w:val="0"/>
          <w:sz w:val="22"/>
          <w:szCs w:val="22"/>
        </w:rPr>
        <w:t xml:space="preserve">at </w:t>
      </w:r>
      <w:r w:rsidRPr="4981331F" w:rsidR="6FF10BFA">
        <w:rPr>
          <w:b w:val="0"/>
          <w:bCs w:val="0"/>
          <w:sz w:val="22"/>
          <w:szCs w:val="22"/>
        </w:rPr>
        <w:t>both indoor and outdoor encouraging both fine and gross motor skills</w:t>
      </w:r>
      <w:r w:rsidRPr="4981331F" w:rsidR="1DE96B8E">
        <w:rPr>
          <w:b w:val="0"/>
          <w:bCs w:val="0"/>
          <w:sz w:val="22"/>
          <w:szCs w:val="22"/>
        </w:rPr>
        <w:t xml:space="preserve">. </w:t>
      </w:r>
      <w:r w:rsidRPr="4981331F" w:rsidR="13CFD4D5">
        <w:rPr>
          <w:rFonts w:ascii="Calibri" w:hAnsi="Calibri" w:eastAsia="Calibri" w:cs="Calibri"/>
          <w:noProof w:val="0"/>
          <w:sz w:val="22"/>
          <w:szCs w:val="22"/>
          <w:lang w:val="en-US"/>
        </w:rPr>
        <w:t xml:space="preserve">Playing sports or active games, dancing, running, jumping, climbing, balancing, and other structured and unstructured activities are all included in this type of play. Children gain vital motor skills, strength, coordination, and spatial awareness via physical play, which also helps to </w:t>
      </w:r>
      <w:r w:rsidRPr="4981331F" w:rsidR="13CFD4D5">
        <w:rPr>
          <w:rFonts w:ascii="Calibri" w:hAnsi="Calibri" w:eastAsia="Calibri" w:cs="Calibri"/>
          <w:noProof w:val="0"/>
          <w:sz w:val="22"/>
          <w:szCs w:val="22"/>
          <w:lang w:val="en-US"/>
        </w:rPr>
        <w:t>maintain</w:t>
      </w:r>
      <w:r w:rsidRPr="4981331F" w:rsidR="13CFD4D5">
        <w:rPr>
          <w:rFonts w:ascii="Calibri" w:hAnsi="Calibri" w:eastAsia="Calibri" w:cs="Calibri"/>
          <w:noProof w:val="0"/>
          <w:sz w:val="22"/>
          <w:szCs w:val="22"/>
          <w:lang w:val="en-US"/>
        </w:rPr>
        <w:t xml:space="preserve"> their health and physical fitness. Furthermore, when they overcome obstacles and test their physical limits in a secure and encouraging setting, kids can develop risk-taking, problem-solving, and self-control skills through physical play. In addition to its health benefits, physical play helps children develop social skills, cooperation, and teamwork when they </w:t>
      </w:r>
      <w:r w:rsidRPr="4981331F" w:rsidR="13CFD4D5">
        <w:rPr>
          <w:rFonts w:ascii="Calibri" w:hAnsi="Calibri" w:eastAsia="Calibri" w:cs="Calibri"/>
          <w:noProof w:val="0"/>
          <w:sz w:val="22"/>
          <w:szCs w:val="22"/>
          <w:lang w:val="en-US"/>
        </w:rPr>
        <w:t>participate</w:t>
      </w:r>
      <w:r w:rsidRPr="4981331F" w:rsidR="13CFD4D5">
        <w:rPr>
          <w:rFonts w:ascii="Calibri" w:hAnsi="Calibri" w:eastAsia="Calibri" w:cs="Calibri"/>
          <w:noProof w:val="0"/>
          <w:sz w:val="22"/>
          <w:szCs w:val="22"/>
          <w:lang w:val="en-US"/>
        </w:rPr>
        <w:t xml:space="preserve"> in sports or group activities, which improves their general wellbeing and sense of belonging.</w:t>
      </w:r>
    </w:p>
    <w:p w:rsidR="721A1064" w:rsidP="25920A6D" w:rsidRDefault="721A1064" w14:paraId="6753EB1F" w14:textId="3D174523">
      <w:pPr>
        <w:pStyle w:val="Normal"/>
        <w:spacing w:after="160" w:line="259" w:lineRule="auto"/>
        <w:ind w:left="0"/>
        <w:jc w:val="left"/>
        <w:rPr>
          <w:rFonts w:ascii="Calibri" w:hAnsi="Calibri" w:eastAsia="Calibri" w:cs="Calibri"/>
          <w:b w:val="0"/>
          <w:bCs w:val="0"/>
          <w:i w:val="0"/>
          <w:iCs w:val="0"/>
          <w:caps w:val="0"/>
          <w:smallCaps w:val="0"/>
          <w:noProof w:val="0"/>
          <w:color w:val="auto"/>
          <w:sz w:val="22"/>
          <w:szCs w:val="22"/>
          <w:lang w:val="en-US"/>
        </w:rPr>
      </w:pPr>
      <w:r w:rsidRPr="25920A6D" w:rsidR="6AF412A2">
        <w:rPr>
          <w:rFonts w:ascii="Calibri" w:hAnsi="Calibri" w:eastAsia="Calibri" w:cs="Calibri"/>
          <w:noProof w:val="0"/>
          <w:sz w:val="22"/>
          <w:szCs w:val="22"/>
          <w:lang w:val="en-US"/>
        </w:rPr>
        <w:t xml:space="preserve">Physical play involves engaging in activities that let kids burn off energy through movement. It also allows kids to learn new things, make new friends, and improve their gross and fine motor abilities. </w:t>
      </w:r>
      <w:r w:rsidRPr="25920A6D" w:rsidR="1B48E7C8">
        <w:rPr>
          <w:rFonts w:ascii="Calibri" w:hAnsi="Calibri" w:eastAsia="Calibri" w:cs="Calibri"/>
          <w:noProof w:val="0"/>
          <w:sz w:val="22"/>
          <w:szCs w:val="22"/>
          <w:lang w:val="en-US"/>
        </w:rPr>
        <w:t xml:space="preserve">Not only does physical play have </w:t>
      </w:r>
      <w:r w:rsidRPr="25920A6D" w:rsidR="35E0886E">
        <w:rPr>
          <w:rFonts w:ascii="Calibri" w:hAnsi="Calibri" w:eastAsia="Calibri" w:cs="Calibri"/>
          <w:noProof w:val="0"/>
          <w:sz w:val="22"/>
          <w:szCs w:val="22"/>
          <w:lang w:val="en-US"/>
        </w:rPr>
        <w:t>its</w:t>
      </w:r>
      <w:r w:rsidRPr="25920A6D" w:rsidR="1B48E7C8">
        <w:rPr>
          <w:rFonts w:ascii="Calibri" w:hAnsi="Calibri" w:eastAsia="Calibri" w:cs="Calibri"/>
          <w:noProof w:val="0"/>
          <w:sz w:val="22"/>
          <w:szCs w:val="22"/>
          <w:lang w:val="en-US"/>
        </w:rPr>
        <w:t xml:space="preserve"> fitness and health benefits it also has other qualities for example</w:t>
      </w:r>
      <w:r w:rsidRPr="25920A6D" w:rsidR="6E0112D9">
        <w:rPr>
          <w:rFonts w:ascii="Calibri" w:hAnsi="Calibri" w:eastAsia="Calibri" w:cs="Calibri"/>
          <w:noProof w:val="0"/>
          <w:sz w:val="22"/>
          <w:szCs w:val="22"/>
          <w:lang w:val="en-US"/>
        </w:rPr>
        <w:t xml:space="preserve"> it will help them with their </w:t>
      </w:r>
      <w:r w:rsidRPr="25920A6D" w:rsidR="0A582968">
        <w:rPr>
          <w:rFonts w:ascii="Calibri" w:hAnsi="Calibri" w:eastAsia="Calibri" w:cs="Calibri"/>
          <w:noProof w:val="0"/>
          <w:sz w:val="22"/>
          <w:szCs w:val="22"/>
          <w:lang w:val="en-US"/>
        </w:rPr>
        <w:t>coordination,</w:t>
      </w:r>
      <w:r w:rsidRPr="25920A6D" w:rsidR="39182930">
        <w:rPr>
          <w:rFonts w:ascii="Calibri" w:hAnsi="Calibri" w:eastAsia="Calibri" w:cs="Calibri"/>
          <w:noProof w:val="0"/>
          <w:sz w:val="22"/>
          <w:szCs w:val="22"/>
          <w:lang w:val="en-US"/>
        </w:rPr>
        <w:t xml:space="preserve"> will help them feel good uplifting their mood</w:t>
      </w:r>
      <w:r w:rsidRPr="25920A6D" w:rsidR="63B33BA6">
        <w:rPr>
          <w:rFonts w:ascii="Calibri" w:hAnsi="Calibri" w:eastAsia="Calibri" w:cs="Calibri"/>
          <w:b w:val="0"/>
          <w:bCs w:val="0"/>
          <w:i w:val="0"/>
          <w:iCs w:val="0"/>
          <w:caps w:val="0"/>
          <w:smallCaps w:val="0"/>
          <w:noProof w:val="0"/>
          <w:color w:val="646464"/>
          <w:sz w:val="22"/>
          <w:szCs w:val="22"/>
          <w:lang w:val="en-US"/>
        </w:rPr>
        <w:t xml:space="preserve"> </w:t>
      </w:r>
      <w:r w:rsidRPr="25920A6D" w:rsidR="63B33BA6">
        <w:rPr>
          <w:rFonts w:ascii="Calibri" w:hAnsi="Calibri" w:eastAsia="Calibri" w:cs="Calibri"/>
          <w:b w:val="0"/>
          <w:bCs w:val="0"/>
          <w:i w:val="0"/>
          <w:iCs w:val="0"/>
          <w:caps w:val="0"/>
          <w:smallCaps w:val="0"/>
          <w:noProof w:val="0"/>
          <w:color w:val="auto"/>
          <w:sz w:val="22"/>
          <w:szCs w:val="22"/>
          <w:lang w:val="en-US"/>
        </w:rPr>
        <w:t xml:space="preserve">Children may experience reductions in stress and anxiety when they engage in physical activity  </w:t>
      </w:r>
      <w:r w:rsidRPr="25920A6D" w:rsidR="39182930">
        <w:rPr>
          <w:rFonts w:ascii="Calibri" w:hAnsi="Calibri" w:eastAsia="Calibri" w:cs="Calibri"/>
          <w:noProof w:val="0"/>
          <w:color w:val="auto"/>
          <w:sz w:val="22"/>
          <w:szCs w:val="22"/>
          <w:lang w:val="en-US"/>
        </w:rPr>
        <w:t xml:space="preserve">, will help improve concentration levels and will to improve sleep </w:t>
      </w:r>
      <w:r w:rsidRPr="25920A6D" w:rsidR="52B8E7F0">
        <w:rPr>
          <w:rFonts w:ascii="Calibri" w:hAnsi="Calibri" w:eastAsia="Calibri" w:cs="Calibri"/>
          <w:noProof w:val="0"/>
          <w:sz w:val="22"/>
          <w:szCs w:val="22"/>
          <w:lang w:val="en-US"/>
        </w:rPr>
        <w:t>and helps to relieve stress and maintain mental and emotional wellbeing.</w:t>
      </w:r>
      <w:r w:rsidRPr="25920A6D" w:rsidR="51F4C22B">
        <w:rPr>
          <w:rFonts w:ascii="Calibri" w:hAnsi="Calibri" w:eastAsia="Calibri" w:cs="Calibri"/>
          <w:b w:val="0"/>
          <w:bCs w:val="0"/>
          <w:i w:val="0"/>
          <w:iCs w:val="0"/>
          <w:caps w:val="0"/>
          <w:smallCaps w:val="0"/>
          <w:noProof w:val="0"/>
          <w:color w:val="auto"/>
          <w:sz w:val="22"/>
          <w:szCs w:val="22"/>
          <w:lang w:val="en-US"/>
        </w:rPr>
        <w:t xml:space="preserve"> When a child engages with physical activity blood flow will </w:t>
      </w:r>
      <w:r w:rsidRPr="25920A6D" w:rsidR="0DEA3D3F">
        <w:rPr>
          <w:rFonts w:ascii="Calibri" w:hAnsi="Calibri" w:eastAsia="Calibri" w:cs="Calibri"/>
          <w:b w:val="0"/>
          <w:bCs w:val="0"/>
          <w:i w:val="0"/>
          <w:iCs w:val="0"/>
          <w:caps w:val="0"/>
          <w:smallCaps w:val="0"/>
          <w:noProof w:val="0"/>
          <w:color w:val="auto"/>
          <w:sz w:val="22"/>
          <w:szCs w:val="22"/>
          <w:lang w:val="en-US"/>
        </w:rPr>
        <w:t>increase,</w:t>
      </w:r>
      <w:r w:rsidRPr="25920A6D" w:rsidR="51F4C22B">
        <w:rPr>
          <w:rFonts w:ascii="Calibri" w:hAnsi="Calibri" w:eastAsia="Calibri" w:cs="Calibri"/>
          <w:b w:val="0"/>
          <w:bCs w:val="0"/>
          <w:i w:val="0"/>
          <w:iCs w:val="0"/>
          <w:caps w:val="0"/>
          <w:smallCaps w:val="0"/>
          <w:noProof w:val="0"/>
          <w:color w:val="auto"/>
          <w:sz w:val="22"/>
          <w:szCs w:val="22"/>
          <w:lang w:val="en-US"/>
        </w:rPr>
        <w:t xml:space="preserve"> helping with</w:t>
      </w:r>
      <w:r w:rsidRPr="25920A6D" w:rsidR="1CF66387">
        <w:rPr>
          <w:rFonts w:ascii="Calibri" w:hAnsi="Calibri" w:eastAsia="Calibri" w:cs="Calibri"/>
          <w:b w:val="0"/>
          <w:bCs w:val="0"/>
          <w:i w:val="0"/>
          <w:iCs w:val="0"/>
          <w:caps w:val="0"/>
          <w:smallCaps w:val="0"/>
          <w:noProof w:val="0"/>
          <w:color w:val="auto"/>
          <w:sz w:val="22"/>
          <w:szCs w:val="22"/>
          <w:lang w:val="en-US"/>
        </w:rPr>
        <w:t xml:space="preserve"> </w:t>
      </w:r>
      <w:r w:rsidRPr="25920A6D" w:rsidR="51F4C22B">
        <w:rPr>
          <w:rFonts w:ascii="Calibri" w:hAnsi="Calibri" w:eastAsia="Calibri" w:cs="Calibri"/>
          <w:b w:val="0"/>
          <w:bCs w:val="0"/>
          <w:i w:val="0"/>
          <w:iCs w:val="0"/>
          <w:caps w:val="0"/>
          <w:smallCaps w:val="0"/>
          <w:noProof w:val="0"/>
          <w:color w:val="auto"/>
          <w:sz w:val="22"/>
          <w:szCs w:val="22"/>
          <w:lang w:val="en-US"/>
        </w:rPr>
        <w:t xml:space="preserve">the </w:t>
      </w:r>
      <w:r w:rsidRPr="25920A6D" w:rsidR="38B050C9">
        <w:rPr>
          <w:rFonts w:ascii="Calibri" w:hAnsi="Calibri" w:eastAsia="Calibri" w:cs="Calibri"/>
          <w:b w:val="0"/>
          <w:bCs w:val="0"/>
          <w:i w:val="0"/>
          <w:iCs w:val="0"/>
          <w:caps w:val="0"/>
          <w:smallCaps w:val="0"/>
          <w:noProof w:val="0"/>
          <w:color w:val="auto"/>
          <w:sz w:val="22"/>
          <w:szCs w:val="22"/>
          <w:lang w:val="en-US"/>
        </w:rPr>
        <w:t>brain’s</w:t>
      </w:r>
      <w:r w:rsidRPr="25920A6D" w:rsidR="51F4C22B">
        <w:rPr>
          <w:rFonts w:ascii="Calibri" w:hAnsi="Calibri" w:eastAsia="Calibri" w:cs="Calibri"/>
          <w:b w:val="0"/>
          <w:bCs w:val="0"/>
          <w:i w:val="0"/>
          <w:iCs w:val="0"/>
          <w:caps w:val="0"/>
          <w:smallCaps w:val="0"/>
          <w:noProof w:val="0"/>
          <w:color w:val="auto"/>
          <w:sz w:val="22"/>
          <w:szCs w:val="22"/>
          <w:lang w:val="en-US"/>
        </w:rPr>
        <w:t xml:space="preserve"> performance and </w:t>
      </w:r>
      <w:r w:rsidRPr="25920A6D" w:rsidR="493E4C1B">
        <w:rPr>
          <w:rFonts w:ascii="Calibri" w:hAnsi="Calibri" w:eastAsia="Calibri" w:cs="Calibri"/>
          <w:b w:val="0"/>
          <w:bCs w:val="0"/>
          <w:i w:val="0"/>
          <w:iCs w:val="0"/>
          <w:caps w:val="0"/>
          <w:smallCaps w:val="0"/>
          <w:noProof w:val="0"/>
          <w:color w:val="auto"/>
          <w:sz w:val="22"/>
          <w:szCs w:val="22"/>
          <w:lang w:val="en-US"/>
        </w:rPr>
        <w:t>power,</w:t>
      </w:r>
      <w:r w:rsidRPr="25920A6D" w:rsidR="51F4C22B">
        <w:rPr>
          <w:rFonts w:ascii="Calibri" w:hAnsi="Calibri" w:eastAsia="Calibri" w:cs="Calibri"/>
          <w:b w:val="0"/>
          <w:bCs w:val="0"/>
          <w:i w:val="0"/>
          <w:iCs w:val="0"/>
          <w:caps w:val="0"/>
          <w:smallCaps w:val="0"/>
          <w:noProof w:val="0"/>
          <w:color w:val="auto"/>
          <w:sz w:val="22"/>
          <w:szCs w:val="22"/>
          <w:lang w:val="en-US"/>
        </w:rPr>
        <w:t xml:space="preserve"> he</w:t>
      </w:r>
      <w:r w:rsidRPr="25920A6D" w:rsidR="22C50645">
        <w:rPr>
          <w:rFonts w:ascii="Calibri" w:hAnsi="Calibri" w:eastAsia="Calibri" w:cs="Calibri"/>
          <w:b w:val="0"/>
          <w:bCs w:val="0"/>
          <w:i w:val="0"/>
          <w:iCs w:val="0"/>
          <w:caps w:val="0"/>
          <w:smallCaps w:val="0"/>
          <w:noProof w:val="0"/>
          <w:color w:val="auto"/>
          <w:sz w:val="22"/>
          <w:szCs w:val="22"/>
          <w:lang w:val="en-US"/>
        </w:rPr>
        <w:t>lping the brain function, concentration, memory, thinking and cognitive skills, which are all vital for a child’s development</w:t>
      </w:r>
      <w:r w:rsidRPr="25920A6D" w:rsidR="22C50645">
        <w:rPr>
          <w:rFonts w:ascii="Calibri" w:hAnsi="Calibri" w:eastAsia="Calibri" w:cs="Calibri"/>
          <w:b w:val="0"/>
          <w:bCs w:val="0"/>
          <w:i w:val="0"/>
          <w:iCs w:val="0"/>
          <w:caps w:val="0"/>
          <w:smallCaps w:val="0"/>
          <w:noProof w:val="0"/>
          <w:color w:val="646464"/>
          <w:sz w:val="22"/>
          <w:szCs w:val="22"/>
          <w:lang w:val="en-US"/>
        </w:rPr>
        <w:t>.</w:t>
      </w:r>
      <w:r w:rsidRPr="25920A6D" w:rsidR="17DD99CD">
        <w:rPr>
          <w:rFonts w:ascii="Calibri" w:hAnsi="Calibri" w:eastAsia="Calibri" w:cs="Calibri"/>
          <w:b w:val="0"/>
          <w:bCs w:val="0"/>
          <w:i w:val="0"/>
          <w:iCs w:val="0"/>
          <w:caps w:val="0"/>
          <w:smallCaps w:val="0"/>
          <w:noProof w:val="0"/>
          <w:color w:val="646464"/>
          <w:sz w:val="22"/>
          <w:szCs w:val="22"/>
          <w:lang w:val="en-US"/>
        </w:rPr>
        <w:t xml:space="preserve"> </w:t>
      </w:r>
      <w:r w:rsidRPr="25920A6D" w:rsidR="17DD99CD">
        <w:rPr>
          <w:rFonts w:ascii="Calibri" w:hAnsi="Calibri" w:eastAsia="Calibri" w:cs="Calibri"/>
          <w:b w:val="0"/>
          <w:bCs w:val="0"/>
          <w:i w:val="0"/>
          <w:iCs w:val="0"/>
          <w:caps w:val="0"/>
          <w:smallCaps w:val="0"/>
          <w:noProof w:val="0"/>
          <w:color w:val="auto"/>
          <w:sz w:val="22"/>
          <w:szCs w:val="22"/>
          <w:lang w:val="en-US"/>
        </w:rPr>
        <w:t xml:space="preserve">Physical Play is the </w:t>
      </w:r>
      <w:r w:rsidRPr="25920A6D" w:rsidR="322BC12E">
        <w:rPr>
          <w:rFonts w:ascii="Calibri" w:hAnsi="Calibri" w:eastAsia="Calibri" w:cs="Calibri"/>
          <w:b w:val="0"/>
          <w:bCs w:val="0"/>
          <w:i w:val="0"/>
          <w:iCs w:val="0"/>
          <w:caps w:val="0"/>
          <w:smallCaps w:val="0"/>
          <w:noProof w:val="0"/>
          <w:color w:val="auto"/>
          <w:sz w:val="22"/>
          <w:szCs w:val="22"/>
          <w:lang w:val="en-US"/>
        </w:rPr>
        <w:t xml:space="preserve">functional stage of play </w:t>
      </w:r>
      <w:r w:rsidRPr="25920A6D" w:rsidR="646179BC">
        <w:rPr>
          <w:rFonts w:ascii="Calibri" w:hAnsi="Calibri" w:eastAsia="Calibri" w:cs="Calibri"/>
          <w:b w:val="0"/>
          <w:bCs w:val="0"/>
          <w:i w:val="0"/>
          <w:iCs w:val="0"/>
          <w:caps w:val="0"/>
          <w:smallCaps w:val="0"/>
          <w:noProof w:val="0"/>
          <w:color w:val="auto"/>
          <w:sz w:val="22"/>
          <w:szCs w:val="22"/>
          <w:lang w:val="en-US"/>
        </w:rPr>
        <w:t xml:space="preserve">which falls into physical play stage it can span from birth and to the age of 2 years </w:t>
      </w:r>
      <w:r w:rsidRPr="25920A6D" w:rsidR="2D07ECA1">
        <w:rPr>
          <w:rFonts w:ascii="Calibri" w:hAnsi="Calibri" w:eastAsia="Calibri" w:cs="Calibri"/>
          <w:b w:val="0"/>
          <w:bCs w:val="0"/>
          <w:i w:val="0"/>
          <w:iCs w:val="0"/>
          <w:caps w:val="0"/>
          <w:smallCaps w:val="0"/>
          <w:noProof w:val="0"/>
          <w:color w:val="auto"/>
          <w:sz w:val="22"/>
          <w:szCs w:val="22"/>
          <w:lang w:val="en-US"/>
        </w:rPr>
        <w:t>old,</w:t>
      </w:r>
      <w:r w:rsidRPr="25920A6D" w:rsidR="646179BC">
        <w:rPr>
          <w:rFonts w:ascii="Calibri" w:hAnsi="Calibri" w:eastAsia="Calibri" w:cs="Calibri"/>
          <w:b w:val="0"/>
          <w:bCs w:val="0"/>
          <w:i w:val="0"/>
          <w:iCs w:val="0"/>
          <w:caps w:val="0"/>
          <w:smallCaps w:val="0"/>
          <w:noProof w:val="0"/>
          <w:color w:val="auto"/>
          <w:sz w:val="22"/>
          <w:szCs w:val="22"/>
          <w:lang w:val="en-US"/>
        </w:rPr>
        <w:t xml:space="preserve"> example of </w:t>
      </w:r>
      <w:r w:rsidRPr="25920A6D" w:rsidR="5870D019">
        <w:rPr>
          <w:rFonts w:ascii="Calibri" w:hAnsi="Calibri" w:eastAsia="Calibri" w:cs="Calibri"/>
          <w:b w:val="0"/>
          <w:bCs w:val="0"/>
          <w:i w:val="0"/>
          <w:iCs w:val="0"/>
          <w:caps w:val="0"/>
          <w:smallCaps w:val="0"/>
          <w:noProof w:val="0"/>
          <w:color w:val="auto"/>
          <w:sz w:val="22"/>
          <w:szCs w:val="22"/>
          <w:lang w:val="en-US"/>
        </w:rPr>
        <w:t>functional</w:t>
      </w:r>
      <w:r w:rsidRPr="25920A6D" w:rsidR="646179BC">
        <w:rPr>
          <w:rFonts w:ascii="Calibri" w:hAnsi="Calibri" w:eastAsia="Calibri" w:cs="Calibri"/>
          <w:b w:val="0"/>
          <w:bCs w:val="0"/>
          <w:i w:val="0"/>
          <w:iCs w:val="0"/>
          <w:caps w:val="0"/>
          <w:smallCaps w:val="0"/>
          <w:noProof w:val="0"/>
          <w:color w:val="auto"/>
          <w:sz w:val="22"/>
          <w:szCs w:val="22"/>
          <w:lang w:val="en-US"/>
        </w:rPr>
        <w:t xml:space="preserve"> play consists of </w:t>
      </w:r>
      <w:r w:rsidRPr="25920A6D" w:rsidR="557B6930">
        <w:rPr>
          <w:rFonts w:ascii="Calibri" w:hAnsi="Calibri" w:eastAsia="Calibri" w:cs="Calibri"/>
          <w:b w:val="0"/>
          <w:bCs w:val="0"/>
          <w:i w:val="0"/>
          <w:iCs w:val="0"/>
          <w:caps w:val="0"/>
          <w:smallCaps w:val="0"/>
          <w:noProof w:val="0"/>
          <w:color w:val="auto"/>
          <w:sz w:val="22"/>
          <w:szCs w:val="22"/>
          <w:lang w:val="en-US"/>
        </w:rPr>
        <w:t xml:space="preserve">running, </w:t>
      </w:r>
      <w:r w:rsidRPr="25920A6D" w:rsidR="572FED95">
        <w:rPr>
          <w:rFonts w:ascii="Calibri" w:hAnsi="Calibri" w:eastAsia="Calibri" w:cs="Calibri"/>
          <w:b w:val="0"/>
          <w:bCs w:val="0"/>
          <w:i w:val="0"/>
          <w:iCs w:val="0"/>
          <w:caps w:val="0"/>
          <w:smallCaps w:val="0"/>
          <w:noProof w:val="0"/>
          <w:color w:val="auto"/>
          <w:sz w:val="22"/>
          <w:szCs w:val="22"/>
          <w:lang w:val="en-US"/>
        </w:rPr>
        <w:t>jumping,</w:t>
      </w:r>
      <w:r w:rsidRPr="25920A6D" w:rsidR="6D0143F9">
        <w:rPr>
          <w:rFonts w:ascii="Calibri" w:hAnsi="Calibri" w:eastAsia="Calibri" w:cs="Calibri"/>
          <w:b w:val="0"/>
          <w:bCs w:val="0"/>
          <w:i w:val="0"/>
          <w:iCs w:val="0"/>
          <w:caps w:val="0"/>
          <w:smallCaps w:val="0"/>
          <w:noProof w:val="0"/>
          <w:color w:val="auto"/>
          <w:sz w:val="22"/>
          <w:szCs w:val="22"/>
          <w:lang w:val="en-US"/>
        </w:rPr>
        <w:t xml:space="preserve"> and experimenting the world through their senses</w:t>
      </w:r>
      <w:r w:rsidRPr="25920A6D" w:rsidR="78490AB9">
        <w:rPr>
          <w:rFonts w:ascii="Calibri" w:hAnsi="Calibri" w:eastAsia="Calibri" w:cs="Calibri"/>
          <w:b w:val="0"/>
          <w:bCs w:val="0"/>
          <w:i w:val="0"/>
          <w:iCs w:val="0"/>
          <w:caps w:val="0"/>
          <w:smallCaps w:val="0"/>
          <w:noProof w:val="0"/>
          <w:color w:val="auto"/>
          <w:sz w:val="22"/>
          <w:szCs w:val="22"/>
          <w:lang w:val="en-US"/>
        </w:rPr>
        <w:t xml:space="preserve">. The developmental significance of </w:t>
      </w:r>
      <w:r w:rsidRPr="25920A6D" w:rsidR="19A0681B">
        <w:rPr>
          <w:rFonts w:ascii="Calibri" w:hAnsi="Calibri" w:eastAsia="Calibri" w:cs="Calibri"/>
          <w:b w:val="0"/>
          <w:bCs w:val="0"/>
          <w:i w:val="0"/>
          <w:iCs w:val="0"/>
          <w:caps w:val="0"/>
          <w:smallCaps w:val="0"/>
          <w:noProof w:val="0"/>
          <w:color w:val="auto"/>
          <w:sz w:val="22"/>
          <w:szCs w:val="22"/>
          <w:lang w:val="en-US"/>
        </w:rPr>
        <w:t>functional</w:t>
      </w:r>
      <w:r w:rsidRPr="25920A6D" w:rsidR="78490AB9">
        <w:rPr>
          <w:rFonts w:ascii="Calibri" w:hAnsi="Calibri" w:eastAsia="Calibri" w:cs="Calibri"/>
          <w:b w:val="0"/>
          <w:bCs w:val="0"/>
          <w:i w:val="0"/>
          <w:iCs w:val="0"/>
          <w:caps w:val="0"/>
          <w:smallCaps w:val="0"/>
          <w:noProof w:val="0"/>
          <w:color w:val="auto"/>
          <w:sz w:val="22"/>
          <w:szCs w:val="22"/>
          <w:lang w:val="en-US"/>
        </w:rPr>
        <w:t xml:space="preserve"> play and physical play is during the functional play children learn their capabilities developing </w:t>
      </w:r>
      <w:r w:rsidRPr="25920A6D" w:rsidR="5E0213B6">
        <w:rPr>
          <w:rFonts w:ascii="Calibri" w:hAnsi="Calibri" w:eastAsia="Calibri" w:cs="Calibri"/>
          <w:b w:val="0"/>
          <w:bCs w:val="0"/>
          <w:i w:val="0"/>
          <w:iCs w:val="0"/>
          <w:caps w:val="0"/>
          <w:smallCaps w:val="0"/>
          <w:noProof w:val="0"/>
          <w:color w:val="auto"/>
          <w:sz w:val="22"/>
          <w:szCs w:val="22"/>
          <w:lang w:val="en-US"/>
        </w:rPr>
        <w:t xml:space="preserve">their motor skills, </w:t>
      </w:r>
      <w:r w:rsidRPr="25920A6D" w:rsidR="16406284">
        <w:rPr>
          <w:rFonts w:ascii="Calibri" w:hAnsi="Calibri" w:eastAsia="Calibri" w:cs="Calibri"/>
          <w:b w:val="0"/>
          <w:bCs w:val="0"/>
          <w:i w:val="0"/>
          <w:iCs w:val="0"/>
          <w:caps w:val="0"/>
          <w:smallCaps w:val="0"/>
          <w:noProof w:val="0"/>
          <w:color w:val="auto"/>
          <w:sz w:val="22"/>
          <w:szCs w:val="22"/>
          <w:lang w:val="en-US"/>
        </w:rPr>
        <w:t>coordination</w:t>
      </w:r>
      <w:r w:rsidRPr="25920A6D" w:rsidR="5E0213B6">
        <w:rPr>
          <w:rFonts w:ascii="Calibri" w:hAnsi="Calibri" w:eastAsia="Calibri" w:cs="Calibri"/>
          <w:b w:val="0"/>
          <w:bCs w:val="0"/>
          <w:i w:val="0"/>
          <w:iCs w:val="0"/>
          <w:caps w:val="0"/>
          <w:smallCaps w:val="0"/>
          <w:noProof w:val="0"/>
          <w:color w:val="auto"/>
          <w:sz w:val="22"/>
          <w:szCs w:val="22"/>
          <w:lang w:val="en-US"/>
        </w:rPr>
        <w:t xml:space="preserve"> and sensory </w:t>
      </w:r>
      <w:r w:rsidRPr="25920A6D" w:rsidR="24897BED">
        <w:rPr>
          <w:rFonts w:ascii="Calibri" w:hAnsi="Calibri" w:eastAsia="Calibri" w:cs="Calibri"/>
          <w:b w:val="0"/>
          <w:bCs w:val="0"/>
          <w:i w:val="0"/>
          <w:iCs w:val="0"/>
          <w:caps w:val="0"/>
          <w:smallCaps w:val="0"/>
          <w:noProof w:val="0"/>
          <w:color w:val="auto"/>
          <w:sz w:val="22"/>
          <w:szCs w:val="22"/>
          <w:lang w:val="en-US"/>
        </w:rPr>
        <w:t>skills and</w:t>
      </w:r>
      <w:r w:rsidRPr="25920A6D" w:rsidR="5E0213B6">
        <w:rPr>
          <w:rFonts w:ascii="Calibri" w:hAnsi="Calibri" w:eastAsia="Calibri" w:cs="Calibri"/>
          <w:b w:val="0"/>
          <w:bCs w:val="0"/>
          <w:i w:val="0"/>
          <w:iCs w:val="0"/>
          <w:caps w:val="0"/>
          <w:smallCaps w:val="0"/>
          <w:noProof w:val="0"/>
          <w:color w:val="auto"/>
          <w:sz w:val="22"/>
          <w:szCs w:val="22"/>
          <w:lang w:val="en-US"/>
        </w:rPr>
        <w:t xml:space="preserve"> this stage will </w:t>
      </w:r>
      <w:r w:rsidRPr="25920A6D" w:rsidR="611367A0">
        <w:rPr>
          <w:rFonts w:ascii="Calibri" w:hAnsi="Calibri" w:eastAsia="Calibri" w:cs="Calibri"/>
          <w:b w:val="0"/>
          <w:bCs w:val="0"/>
          <w:i w:val="0"/>
          <w:iCs w:val="0"/>
          <w:caps w:val="0"/>
          <w:smallCaps w:val="0"/>
          <w:noProof w:val="0"/>
          <w:color w:val="auto"/>
          <w:sz w:val="22"/>
          <w:szCs w:val="22"/>
          <w:lang w:val="en-US"/>
        </w:rPr>
        <w:t>set the</w:t>
      </w:r>
      <w:r w:rsidRPr="25920A6D" w:rsidR="5E0213B6">
        <w:rPr>
          <w:rFonts w:ascii="Calibri" w:hAnsi="Calibri" w:eastAsia="Calibri" w:cs="Calibri"/>
          <w:b w:val="0"/>
          <w:bCs w:val="0"/>
          <w:i w:val="0"/>
          <w:iCs w:val="0"/>
          <w:caps w:val="0"/>
          <w:smallCaps w:val="0"/>
          <w:noProof w:val="0"/>
          <w:color w:val="auto"/>
          <w:sz w:val="22"/>
          <w:szCs w:val="22"/>
          <w:lang w:val="en-US"/>
        </w:rPr>
        <w:t xml:space="preserve"> foundations for more complex play interactions</w:t>
      </w:r>
      <w:r w:rsidRPr="25920A6D" w:rsidR="4872EE17">
        <w:rPr>
          <w:rFonts w:ascii="Calibri" w:hAnsi="Calibri" w:eastAsia="Calibri" w:cs="Calibri"/>
          <w:b w:val="0"/>
          <w:bCs w:val="0"/>
          <w:i w:val="0"/>
          <w:iCs w:val="0"/>
          <w:caps w:val="0"/>
          <w:smallCaps w:val="0"/>
          <w:noProof w:val="0"/>
          <w:color w:val="auto"/>
          <w:sz w:val="22"/>
          <w:szCs w:val="22"/>
          <w:lang w:val="en-US"/>
        </w:rPr>
        <w:t xml:space="preserve"> as they grow older.</w:t>
      </w:r>
    </w:p>
    <w:p w:rsidR="721A1064" w:rsidP="25920A6D" w:rsidRDefault="721A1064" w14:paraId="776DB93E" w14:textId="5E6C9F07">
      <w:pPr>
        <w:pStyle w:val="Normal"/>
        <w:spacing w:after="160" w:line="259" w:lineRule="auto"/>
        <w:jc w:val="left"/>
        <w:rPr>
          <w:rFonts w:ascii="Calibri" w:hAnsi="Calibri" w:eastAsia="Calibri" w:cs="Calibri"/>
          <w:noProof w:val="0"/>
          <w:color w:val="auto"/>
          <w:sz w:val="22"/>
          <w:szCs w:val="22"/>
          <w:lang w:val="en-US"/>
        </w:rPr>
      </w:pPr>
    </w:p>
    <w:p w:rsidR="1F036CE1" w:rsidP="68EB7D6F" w:rsidRDefault="1F036CE1" w14:paraId="33DE9ECF" w14:textId="375DC510">
      <w:pPr>
        <w:pStyle w:val="Normal"/>
        <w:spacing w:after="160" w:line="259" w:lineRule="auto"/>
        <w:jc w:val="left"/>
        <w:rPr>
          <w:b w:val="1"/>
          <w:bCs w:val="1"/>
          <w:sz w:val="22"/>
          <w:szCs w:val="22"/>
        </w:rPr>
      </w:pPr>
      <w:r w:rsidRPr="397B80DE" w:rsidR="0AB4055B">
        <w:rPr>
          <w:b w:val="1"/>
          <w:bCs w:val="1"/>
          <w:sz w:val="22"/>
          <w:szCs w:val="22"/>
        </w:rPr>
        <w:t xml:space="preserve">    </w:t>
      </w:r>
      <w:r w:rsidRPr="397B80DE" w:rsidR="1F036CE1">
        <w:rPr>
          <w:b w:val="1"/>
          <w:bCs w:val="1"/>
          <w:sz w:val="24"/>
          <w:szCs w:val="24"/>
        </w:rPr>
        <w:t>Section 2</w:t>
      </w:r>
      <w:r w:rsidRPr="397B80DE" w:rsidR="1F036CE1">
        <w:rPr>
          <w:b w:val="1"/>
          <w:bCs w:val="1"/>
          <w:sz w:val="22"/>
          <w:szCs w:val="22"/>
        </w:rPr>
        <w:t>:</w:t>
      </w:r>
      <w:r w:rsidRPr="397B80DE" w:rsidR="6499ED1F">
        <w:rPr>
          <w:b w:val="1"/>
          <w:bCs w:val="1"/>
          <w:sz w:val="22"/>
          <w:szCs w:val="22"/>
        </w:rPr>
        <w:t xml:space="preserve"> Why it is important for children to </w:t>
      </w:r>
      <w:r w:rsidRPr="397B80DE" w:rsidR="7C2AAE85">
        <w:rPr>
          <w:b w:val="1"/>
          <w:bCs w:val="1"/>
          <w:sz w:val="22"/>
          <w:szCs w:val="22"/>
        </w:rPr>
        <w:t xml:space="preserve">choose their own play and the importance of the role of the adult in children’s </w:t>
      </w:r>
      <w:r w:rsidRPr="397B80DE" w:rsidR="2E869911">
        <w:rPr>
          <w:b w:val="1"/>
          <w:bCs w:val="1"/>
          <w:sz w:val="22"/>
          <w:szCs w:val="22"/>
        </w:rPr>
        <w:t>play</w:t>
      </w:r>
    </w:p>
    <w:p w:rsidR="68EB7D6F" w:rsidP="397B80DE" w:rsidRDefault="68EB7D6F" w14:paraId="0DA18EC2" w14:textId="61C98B6A">
      <w:pPr>
        <w:pStyle w:val="Normal"/>
        <w:spacing w:after="160" w:line="259" w:lineRule="auto"/>
        <w:jc w:val="left"/>
        <w:rPr>
          <w:rFonts w:ascii="Calibri" w:hAnsi="Calibri" w:eastAsia="Calibri" w:cs="Calibri"/>
          <w:noProof w:val="0"/>
          <w:sz w:val="22"/>
          <w:szCs w:val="22"/>
          <w:lang w:val="en-US"/>
        </w:rPr>
      </w:pPr>
      <w:r w:rsidRPr="4981331F" w:rsidR="0E19324A">
        <w:rPr>
          <w:rFonts w:ascii="Calibri" w:hAnsi="Calibri" w:eastAsia="Calibri" w:cs="Calibri"/>
          <w:noProof w:val="0"/>
          <w:sz w:val="22"/>
          <w:szCs w:val="22"/>
          <w:lang w:val="en-US"/>
        </w:rPr>
        <w:t xml:space="preserve"> </w:t>
      </w:r>
      <w:r w:rsidRPr="4981331F" w:rsidR="2C3FDCD4">
        <w:rPr>
          <w:rFonts w:ascii="Calibri" w:hAnsi="Calibri" w:eastAsia="Calibri" w:cs="Calibri"/>
          <w:noProof w:val="0"/>
          <w:color w:val="auto"/>
          <w:sz w:val="22"/>
          <w:szCs w:val="22"/>
          <w:lang w:val="en-US"/>
        </w:rPr>
        <w:t xml:space="preserve">Play is a vital aspect </w:t>
      </w:r>
      <w:r w:rsidRPr="4981331F" w:rsidR="0B924F6D">
        <w:rPr>
          <w:rFonts w:ascii="Calibri" w:hAnsi="Calibri" w:eastAsia="Calibri" w:cs="Calibri"/>
          <w:noProof w:val="0"/>
          <w:color w:val="auto"/>
          <w:sz w:val="22"/>
          <w:szCs w:val="22"/>
          <w:lang w:val="en-US"/>
        </w:rPr>
        <w:t xml:space="preserve">of children’s development fostering new skills </w:t>
      </w:r>
      <w:r w:rsidRPr="4981331F" w:rsidR="714B5869">
        <w:rPr>
          <w:rFonts w:ascii="Calibri" w:hAnsi="Calibri" w:eastAsia="Calibri" w:cs="Calibri"/>
          <w:noProof w:val="0"/>
          <w:color w:val="auto"/>
          <w:sz w:val="22"/>
          <w:szCs w:val="22"/>
          <w:lang w:val="en-US"/>
        </w:rPr>
        <w:t xml:space="preserve">and </w:t>
      </w:r>
      <w:r w:rsidRPr="4981331F" w:rsidR="33996E04">
        <w:rPr>
          <w:rFonts w:ascii="Calibri" w:hAnsi="Calibri" w:eastAsia="Calibri" w:cs="Calibri"/>
          <w:noProof w:val="0"/>
          <w:color w:val="auto"/>
          <w:sz w:val="22"/>
          <w:szCs w:val="22"/>
          <w:lang w:val="en-US"/>
        </w:rPr>
        <w:t>abilities</w:t>
      </w:r>
      <w:r w:rsidRPr="4981331F" w:rsidR="40B02D00">
        <w:rPr>
          <w:rFonts w:ascii="Calibri" w:hAnsi="Calibri" w:eastAsia="Calibri" w:cs="Calibri"/>
          <w:noProof w:val="0"/>
          <w:color w:val="auto"/>
          <w:sz w:val="22"/>
          <w:szCs w:val="22"/>
          <w:lang w:val="en-US"/>
        </w:rPr>
        <w:t xml:space="preserve">. </w:t>
      </w:r>
      <w:r w:rsidRPr="4981331F" w:rsidR="1A8A76F4">
        <w:rPr>
          <w:rFonts w:ascii="Calibri" w:hAnsi="Calibri" w:eastAsia="Calibri" w:cs="Calibri"/>
          <w:noProof w:val="0"/>
          <w:color w:val="auto"/>
          <w:sz w:val="22"/>
          <w:szCs w:val="22"/>
          <w:lang w:val="en-US"/>
        </w:rPr>
        <w:t xml:space="preserve">Play can be in many forms </w:t>
      </w:r>
      <w:r w:rsidRPr="4981331F" w:rsidR="126EDED9">
        <w:rPr>
          <w:rFonts w:ascii="Calibri" w:hAnsi="Calibri" w:eastAsia="Calibri" w:cs="Calibri"/>
          <w:noProof w:val="0"/>
          <w:color w:val="auto"/>
          <w:sz w:val="22"/>
          <w:szCs w:val="22"/>
          <w:lang w:val="en-US"/>
        </w:rPr>
        <w:t xml:space="preserve">with </w:t>
      </w:r>
      <w:r w:rsidRPr="4981331F" w:rsidR="39DC64D5">
        <w:rPr>
          <w:rFonts w:ascii="Calibri" w:hAnsi="Calibri" w:eastAsia="Calibri" w:cs="Calibri"/>
          <w:noProof w:val="0"/>
          <w:color w:val="auto"/>
          <w:sz w:val="22"/>
          <w:szCs w:val="22"/>
          <w:lang w:val="en-US"/>
        </w:rPr>
        <w:t>pe</w:t>
      </w:r>
      <w:r w:rsidRPr="4981331F" w:rsidR="39DC64D5">
        <w:rPr>
          <w:rFonts w:ascii="Calibri" w:hAnsi="Calibri" w:eastAsia="Calibri" w:cs="Calibri"/>
          <w:noProof w:val="0"/>
          <w:color w:val="auto"/>
          <w:sz w:val="22"/>
          <w:szCs w:val="22"/>
          <w:lang w:val="en-US"/>
        </w:rPr>
        <w:t>ers,</w:t>
      </w:r>
      <w:r w:rsidRPr="4981331F" w:rsidR="126EDED9">
        <w:rPr>
          <w:rFonts w:ascii="Calibri" w:hAnsi="Calibri" w:eastAsia="Calibri" w:cs="Calibri"/>
          <w:noProof w:val="0"/>
          <w:color w:val="auto"/>
          <w:sz w:val="22"/>
          <w:szCs w:val="22"/>
          <w:lang w:val="en-US"/>
        </w:rPr>
        <w:t xml:space="preserve"> group play, or play with adults</w:t>
      </w:r>
      <w:r w:rsidRPr="4981331F" w:rsidR="09D9E912">
        <w:rPr>
          <w:rFonts w:ascii="Calibri" w:hAnsi="Calibri" w:eastAsia="Calibri" w:cs="Calibri"/>
          <w:noProof w:val="0"/>
          <w:color w:val="auto"/>
          <w:sz w:val="22"/>
          <w:szCs w:val="22"/>
          <w:lang w:val="en-US"/>
        </w:rPr>
        <w:t>.</w:t>
      </w:r>
      <w:r w:rsidRPr="4981331F" w:rsidR="38A3E9C2">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4981331F" w:rsidR="38A3E9C2">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Play also promotes imagination and creativity, as individuals engage in make-believe scenarios, role-playing, and storytelling, transcending the constraints of reality. Furthermore, play has been recognized as a universal phenomenon across cultures and species, highlighting its innate importance in human development and social interaction. </w:t>
      </w:r>
      <w:r w:rsidRPr="4981331F" w:rsidR="38A3E9C2">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Play</w:t>
      </w:r>
      <w:r w:rsidRPr="4981331F" w:rsidR="38A3E9C2">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is a dynamic and multifaceted activity that enriches lives, fosters connections, and promotes growth across the lifespan.</w:t>
      </w:r>
      <w:r w:rsidRPr="4981331F" w:rsidR="09D9E912">
        <w:rPr>
          <w:rFonts w:ascii="Calibri" w:hAnsi="Calibri" w:eastAsia="Calibri" w:cs="Calibri" w:asciiTheme="minorAscii" w:hAnsiTheme="minorAscii" w:eastAsiaTheme="minorAscii" w:cstheme="minorAscii"/>
          <w:noProof w:val="0"/>
          <w:color w:val="auto"/>
          <w:sz w:val="22"/>
          <w:szCs w:val="22"/>
          <w:lang w:val="en-US"/>
        </w:rPr>
        <w:t xml:space="preserve"> Each</w:t>
      </w:r>
      <w:r w:rsidRPr="4981331F" w:rsidR="126EDED9">
        <w:rPr>
          <w:rFonts w:ascii="Calibri" w:hAnsi="Calibri" w:eastAsia="Calibri" w:cs="Calibri" w:asciiTheme="minorAscii" w:hAnsiTheme="minorAscii" w:eastAsiaTheme="minorAscii" w:cstheme="minorAscii"/>
          <w:noProof w:val="0"/>
          <w:color w:val="auto"/>
          <w:sz w:val="22"/>
          <w:szCs w:val="22"/>
          <w:lang w:val="en-US"/>
        </w:rPr>
        <w:t xml:space="preserve"> form c</w:t>
      </w:r>
      <w:r w:rsidRPr="4981331F" w:rsidR="5113C40A">
        <w:rPr>
          <w:rFonts w:ascii="Calibri" w:hAnsi="Calibri" w:eastAsia="Calibri" w:cs="Calibri" w:asciiTheme="minorAscii" w:hAnsiTheme="minorAscii" w:eastAsiaTheme="minorAscii" w:cstheme="minorAscii"/>
          <w:noProof w:val="0"/>
          <w:color w:val="auto"/>
          <w:sz w:val="22"/>
          <w:szCs w:val="22"/>
          <w:lang w:val="en-US"/>
        </w:rPr>
        <w:t xml:space="preserve">ontributes to each </w:t>
      </w:r>
      <w:r w:rsidRPr="4981331F" w:rsidR="759FE605">
        <w:rPr>
          <w:rFonts w:ascii="Calibri" w:hAnsi="Calibri" w:eastAsia="Calibri" w:cs="Calibri" w:asciiTheme="minorAscii" w:hAnsiTheme="minorAscii" w:eastAsiaTheme="minorAscii" w:cstheme="minorAscii"/>
          <w:noProof w:val="0"/>
          <w:color w:val="auto"/>
          <w:sz w:val="22"/>
          <w:szCs w:val="22"/>
          <w:lang w:val="en-US"/>
        </w:rPr>
        <w:t>aspect</w:t>
      </w:r>
      <w:r w:rsidRPr="4981331F" w:rsidR="5113C40A">
        <w:rPr>
          <w:rFonts w:ascii="Calibri" w:hAnsi="Calibri" w:eastAsia="Calibri" w:cs="Calibri" w:asciiTheme="minorAscii" w:hAnsiTheme="minorAscii" w:eastAsiaTheme="minorAscii" w:cstheme="minorAscii"/>
          <w:noProof w:val="0"/>
          <w:color w:val="auto"/>
          <w:sz w:val="22"/>
          <w:szCs w:val="22"/>
          <w:lang w:val="en-US"/>
        </w:rPr>
        <w:t xml:space="preserve"> of a child’s </w:t>
      </w:r>
      <w:r w:rsidRPr="4981331F" w:rsidR="0512C4BF">
        <w:rPr>
          <w:rFonts w:ascii="Calibri" w:hAnsi="Calibri" w:eastAsia="Calibri" w:cs="Calibri" w:asciiTheme="minorAscii" w:hAnsiTheme="minorAscii" w:eastAsiaTheme="minorAscii" w:cstheme="minorAscii"/>
          <w:noProof w:val="0"/>
          <w:color w:val="auto"/>
          <w:sz w:val="22"/>
          <w:szCs w:val="22"/>
          <w:lang w:val="en-US"/>
        </w:rPr>
        <w:t>development.</w:t>
      </w:r>
      <w:r w:rsidRPr="4981331F" w:rsidR="60D98845">
        <w:rPr>
          <w:rFonts w:ascii="Calibri" w:hAnsi="Calibri" w:eastAsia="Calibri" w:cs="Calibri" w:asciiTheme="minorAscii" w:hAnsiTheme="minorAscii" w:eastAsiaTheme="minorAscii" w:cstheme="minorAscii"/>
          <w:noProof w:val="0"/>
          <w:color w:val="auto"/>
          <w:sz w:val="22"/>
          <w:szCs w:val="22"/>
          <w:lang w:val="en-US"/>
        </w:rPr>
        <w:t xml:space="preserve"> </w:t>
      </w:r>
      <w:r w:rsidRPr="4981331F" w:rsidR="60D98845">
        <w:rPr>
          <w:rFonts w:ascii="Calibri" w:hAnsi="Calibri" w:eastAsia="Calibri" w:cs="Calibri" w:asciiTheme="minorAscii" w:hAnsiTheme="minorAscii" w:eastAsiaTheme="minorAscii" w:cstheme="minorAscii"/>
          <w:noProof w:val="0"/>
          <w:color w:val="auto"/>
          <w:sz w:val="22"/>
          <w:szCs w:val="22"/>
          <w:lang w:val="en-US"/>
        </w:rPr>
        <w:t>Elkind,D</w:t>
      </w:r>
      <w:r w:rsidRPr="4981331F" w:rsidR="60D98845">
        <w:rPr>
          <w:rFonts w:ascii="Calibri" w:hAnsi="Calibri" w:eastAsia="Calibri" w:cs="Calibri" w:asciiTheme="minorAscii" w:hAnsiTheme="minorAscii" w:eastAsiaTheme="minorAscii" w:cstheme="minorAscii"/>
          <w:noProof w:val="0"/>
          <w:color w:val="auto"/>
          <w:sz w:val="22"/>
          <w:szCs w:val="22"/>
          <w:lang w:val="en-US"/>
        </w:rPr>
        <w:t>.(2008:4)</w:t>
      </w:r>
      <w:r w:rsidRPr="4981331F" w:rsidR="491E3DB0">
        <w:rPr>
          <w:rFonts w:ascii="Calibri" w:hAnsi="Calibri" w:eastAsia="Calibri" w:cs="Calibri" w:asciiTheme="minorAscii" w:hAnsiTheme="minorAscii" w:eastAsiaTheme="minorAscii" w:cstheme="minorAscii"/>
          <w:noProof w:val="0"/>
          <w:color w:val="auto"/>
          <w:sz w:val="22"/>
          <w:szCs w:val="22"/>
          <w:lang w:val="en-US"/>
        </w:rPr>
        <w:t xml:space="preserve"> </w:t>
      </w:r>
      <w:r w:rsidRPr="4981331F" w:rsidR="75C24D28">
        <w:rPr>
          <w:rFonts w:ascii="Calibri" w:hAnsi="Calibri" w:eastAsia="Calibri" w:cs="Calibri" w:asciiTheme="minorAscii" w:hAnsiTheme="minorAscii" w:eastAsiaTheme="minorAscii" w:cstheme="minorAscii"/>
          <w:noProof w:val="0"/>
          <w:color w:val="auto"/>
          <w:sz w:val="22"/>
          <w:szCs w:val="22"/>
          <w:lang w:val="en-US"/>
        </w:rPr>
        <w:t xml:space="preserve">states that </w:t>
      </w:r>
      <w:r w:rsidRPr="4981331F" w:rsidR="349658CD">
        <w:rPr>
          <w:rFonts w:ascii="Calibri" w:hAnsi="Calibri" w:eastAsia="Calibri" w:cs="Calibri" w:asciiTheme="minorAscii" w:hAnsiTheme="minorAscii" w:eastAsiaTheme="minorAscii" w:cstheme="minorAscii"/>
          <w:noProof w:val="0"/>
          <w:color w:val="auto"/>
          <w:sz w:val="22"/>
          <w:szCs w:val="22"/>
          <w:lang w:val="en-US"/>
        </w:rPr>
        <w:t>‘Play</w:t>
      </w:r>
      <w:r w:rsidRPr="4981331F" w:rsidR="75C24D28">
        <w:rPr>
          <w:rFonts w:ascii="Calibri" w:hAnsi="Calibri" w:eastAsia="Calibri" w:cs="Calibri" w:asciiTheme="minorAscii" w:hAnsiTheme="minorAscii" w:eastAsiaTheme="minorAscii" w:cstheme="minorAscii"/>
          <w:noProof w:val="0"/>
          <w:color w:val="auto"/>
          <w:sz w:val="22"/>
          <w:szCs w:val="22"/>
          <w:lang w:val="en-US"/>
        </w:rPr>
        <w:t xml:space="preserve"> is not a luxury but rather a crucial dynamic of healthy physical, </w:t>
      </w:r>
      <w:r w:rsidRPr="4981331F" w:rsidR="1061289B">
        <w:rPr>
          <w:rFonts w:ascii="Calibri" w:hAnsi="Calibri" w:eastAsia="Calibri" w:cs="Calibri" w:asciiTheme="minorAscii" w:hAnsiTheme="minorAscii" w:eastAsiaTheme="minorAscii" w:cstheme="minorAscii"/>
          <w:noProof w:val="0"/>
          <w:color w:val="auto"/>
          <w:sz w:val="22"/>
          <w:szCs w:val="22"/>
          <w:lang w:val="en-US"/>
        </w:rPr>
        <w:t>intellectual,</w:t>
      </w:r>
      <w:r w:rsidRPr="4981331F" w:rsidR="75C24D28">
        <w:rPr>
          <w:rFonts w:ascii="Calibri" w:hAnsi="Calibri" w:eastAsia="Calibri" w:cs="Calibri" w:asciiTheme="minorAscii" w:hAnsiTheme="minorAscii" w:eastAsiaTheme="minorAscii" w:cstheme="minorAscii"/>
          <w:noProof w:val="0"/>
          <w:color w:val="auto"/>
          <w:sz w:val="22"/>
          <w:szCs w:val="22"/>
          <w:lang w:val="en-US"/>
        </w:rPr>
        <w:t xml:space="preserve"> and social-emotional deve</w:t>
      </w:r>
      <w:r w:rsidRPr="4981331F" w:rsidR="2E009BF6">
        <w:rPr>
          <w:rFonts w:ascii="Calibri" w:hAnsi="Calibri" w:eastAsia="Calibri" w:cs="Calibri" w:asciiTheme="minorAscii" w:hAnsiTheme="minorAscii" w:eastAsiaTheme="minorAscii" w:cstheme="minorAscii"/>
          <w:noProof w:val="0"/>
          <w:color w:val="auto"/>
          <w:sz w:val="22"/>
          <w:szCs w:val="22"/>
          <w:lang w:val="en-US"/>
        </w:rPr>
        <w:t xml:space="preserve">lopment at all </w:t>
      </w:r>
      <w:r w:rsidRPr="4981331F" w:rsidR="1E7FB1BD">
        <w:rPr>
          <w:rFonts w:ascii="Calibri" w:hAnsi="Calibri" w:eastAsia="Calibri" w:cs="Calibri" w:asciiTheme="minorAscii" w:hAnsiTheme="minorAscii" w:eastAsiaTheme="minorAscii" w:cstheme="minorAscii"/>
          <w:noProof w:val="0"/>
          <w:color w:val="auto"/>
          <w:sz w:val="22"/>
          <w:szCs w:val="22"/>
          <w:lang w:val="en-US"/>
        </w:rPr>
        <w:t>ages</w:t>
      </w:r>
      <w:r w:rsidRPr="4981331F" w:rsidR="1B570368">
        <w:rPr>
          <w:rFonts w:ascii="Calibri" w:hAnsi="Calibri" w:eastAsia="Calibri" w:cs="Calibri" w:asciiTheme="minorAscii" w:hAnsiTheme="minorAscii" w:eastAsiaTheme="minorAscii" w:cstheme="minorAscii"/>
          <w:noProof w:val="0"/>
          <w:color w:val="auto"/>
          <w:sz w:val="22"/>
          <w:szCs w:val="22"/>
          <w:lang w:val="en-US"/>
        </w:rPr>
        <w:t>. Play</w:t>
      </w:r>
      <w:r w:rsidRPr="4981331F" w:rsidR="491E3DB0">
        <w:rPr>
          <w:rFonts w:ascii="Calibri" w:hAnsi="Calibri" w:eastAsia="Calibri" w:cs="Calibri" w:asciiTheme="minorAscii" w:hAnsiTheme="minorAscii" w:eastAsiaTheme="minorAscii" w:cstheme="minorAscii"/>
          <w:noProof w:val="0"/>
          <w:color w:val="auto"/>
          <w:sz w:val="22"/>
          <w:szCs w:val="22"/>
          <w:lang w:val="en-US"/>
        </w:rPr>
        <w:t xml:space="preserve"> is </w:t>
      </w:r>
      <w:r w:rsidRPr="4981331F" w:rsidR="07C322E2">
        <w:rPr>
          <w:rFonts w:ascii="Calibri" w:hAnsi="Calibri" w:eastAsia="Calibri" w:cs="Calibri" w:asciiTheme="minorAscii" w:hAnsiTheme="minorAscii" w:eastAsiaTheme="minorAscii" w:cstheme="minorAscii"/>
          <w:noProof w:val="0"/>
          <w:color w:val="auto"/>
          <w:sz w:val="22"/>
          <w:szCs w:val="22"/>
          <w:lang w:val="en-US"/>
        </w:rPr>
        <w:t>important</w:t>
      </w:r>
      <w:r w:rsidRPr="4981331F" w:rsidR="491E3DB0">
        <w:rPr>
          <w:rFonts w:ascii="Calibri" w:hAnsi="Calibri" w:eastAsia="Calibri" w:cs="Calibri" w:asciiTheme="minorAscii" w:hAnsiTheme="minorAscii" w:eastAsiaTheme="minorAscii" w:cstheme="minorAscii"/>
          <w:noProof w:val="0"/>
          <w:color w:val="auto"/>
          <w:sz w:val="22"/>
          <w:szCs w:val="22"/>
          <w:lang w:val="en-US"/>
        </w:rPr>
        <w:t xml:space="preserve"> </w:t>
      </w:r>
      <w:r w:rsidRPr="4981331F" w:rsidR="3436F346">
        <w:rPr>
          <w:rFonts w:ascii="Calibri" w:hAnsi="Calibri" w:eastAsia="Calibri" w:cs="Calibri" w:asciiTheme="minorAscii" w:hAnsiTheme="minorAscii" w:eastAsiaTheme="minorAscii" w:cstheme="minorAscii"/>
          <w:noProof w:val="0"/>
          <w:color w:val="auto"/>
          <w:sz w:val="22"/>
          <w:szCs w:val="22"/>
          <w:lang w:val="en-US"/>
        </w:rPr>
        <w:t>because play</w:t>
      </w:r>
      <w:r w:rsidRPr="4981331F" w:rsidR="491E3DB0">
        <w:rPr>
          <w:rFonts w:ascii="Calibri" w:hAnsi="Calibri" w:eastAsia="Calibri" w:cs="Calibri" w:asciiTheme="minorAscii" w:hAnsiTheme="minorAscii" w:eastAsiaTheme="minorAscii" w:cstheme="minorAscii"/>
          <w:noProof w:val="0"/>
          <w:color w:val="auto"/>
          <w:sz w:val="22"/>
          <w:szCs w:val="22"/>
          <w:lang w:val="en-US"/>
        </w:rPr>
        <w:t xml:space="preserve"> will help a child with their </w:t>
      </w:r>
      <w:r w:rsidRPr="4981331F" w:rsidR="18451822">
        <w:rPr>
          <w:rFonts w:ascii="Calibri" w:hAnsi="Calibri" w:eastAsia="Calibri" w:cs="Calibri" w:asciiTheme="minorAscii" w:hAnsiTheme="minorAscii" w:eastAsiaTheme="minorAscii" w:cstheme="minorAscii"/>
          <w:noProof w:val="0"/>
          <w:color w:val="auto"/>
          <w:sz w:val="22"/>
          <w:szCs w:val="22"/>
          <w:lang w:val="en-US"/>
        </w:rPr>
        <w:t>cognitive,</w:t>
      </w:r>
      <w:r w:rsidRPr="4981331F" w:rsidR="491E3DB0">
        <w:rPr>
          <w:rFonts w:ascii="Calibri" w:hAnsi="Calibri" w:eastAsia="Calibri" w:cs="Calibri" w:asciiTheme="minorAscii" w:hAnsiTheme="minorAscii" w:eastAsiaTheme="minorAscii" w:cstheme="minorAscii"/>
          <w:noProof w:val="0"/>
          <w:color w:val="auto"/>
          <w:sz w:val="22"/>
          <w:szCs w:val="22"/>
          <w:lang w:val="en-US"/>
        </w:rPr>
        <w:t xml:space="preserve"> </w:t>
      </w:r>
      <w:r w:rsidRPr="4981331F" w:rsidR="4C72924C">
        <w:rPr>
          <w:rFonts w:ascii="Calibri" w:hAnsi="Calibri" w:eastAsia="Calibri" w:cs="Calibri" w:asciiTheme="minorAscii" w:hAnsiTheme="minorAscii" w:eastAsiaTheme="minorAscii" w:cstheme="minorAscii"/>
          <w:noProof w:val="0"/>
          <w:color w:val="auto"/>
          <w:sz w:val="22"/>
          <w:szCs w:val="22"/>
          <w:lang w:val="en-US"/>
        </w:rPr>
        <w:t>physical,</w:t>
      </w:r>
      <w:r w:rsidRPr="4981331F" w:rsidR="491E3DB0">
        <w:rPr>
          <w:rFonts w:ascii="Calibri" w:hAnsi="Calibri" w:eastAsia="Calibri" w:cs="Calibri" w:asciiTheme="minorAscii" w:hAnsiTheme="minorAscii" w:eastAsiaTheme="minorAscii" w:cstheme="minorAscii"/>
          <w:noProof w:val="0"/>
          <w:color w:val="auto"/>
          <w:sz w:val="22"/>
          <w:szCs w:val="22"/>
          <w:lang w:val="en-US"/>
        </w:rPr>
        <w:t xml:space="preserve"> </w:t>
      </w:r>
      <w:r w:rsidRPr="4981331F" w:rsidR="7E25690A">
        <w:rPr>
          <w:rFonts w:ascii="Calibri" w:hAnsi="Calibri" w:eastAsia="Calibri" w:cs="Calibri" w:asciiTheme="minorAscii" w:hAnsiTheme="minorAscii" w:eastAsiaTheme="minorAscii" w:cstheme="minorAscii"/>
          <w:noProof w:val="0"/>
          <w:color w:val="auto"/>
          <w:sz w:val="22"/>
          <w:szCs w:val="22"/>
          <w:lang w:val="en-US"/>
        </w:rPr>
        <w:t>social,</w:t>
      </w:r>
      <w:r w:rsidRPr="4981331F" w:rsidR="5BCDCEBA">
        <w:rPr>
          <w:rFonts w:ascii="Calibri" w:hAnsi="Calibri" w:eastAsia="Calibri" w:cs="Calibri" w:asciiTheme="minorAscii" w:hAnsiTheme="minorAscii" w:eastAsiaTheme="minorAscii" w:cstheme="minorAscii"/>
          <w:noProof w:val="0"/>
          <w:color w:val="auto"/>
          <w:sz w:val="22"/>
          <w:szCs w:val="22"/>
          <w:lang w:val="en-US"/>
        </w:rPr>
        <w:t xml:space="preserve"> and emotional well-</w:t>
      </w:r>
      <w:r w:rsidRPr="4981331F" w:rsidR="5414E509">
        <w:rPr>
          <w:rFonts w:ascii="Calibri" w:hAnsi="Calibri" w:eastAsia="Calibri" w:cs="Calibri" w:asciiTheme="minorAscii" w:hAnsiTheme="minorAscii" w:eastAsiaTheme="minorAscii" w:cstheme="minorAscii"/>
          <w:noProof w:val="0"/>
          <w:color w:val="auto"/>
          <w:sz w:val="22"/>
          <w:szCs w:val="22"/>
          <w:lang w:val="en-US"/>
        </w:rPr>
        <w:t>being</w:t>
      </w:r>
      <w:r w:rsidRPr="4981331F" w:rsidR="0670CF95">
        <w:rPr>
          <w:rFonts w:ascii="Calibri" w:hAnsi="Calibri" w:eastAsia="Calibri" w:cs="Calibri" w:asciiTheme="minorAscii" w:hAnsiTheme="minorAscii" w:eastAsiaTheme="minorAscii" w:cstheme="minorAscii"/>
          <w:noProof w:val="0"/>
          <w:color w:val="auto"/>
          <w:sz w:val="22"/>
          <w:szCs w:val="22"/>
          <w:lang w:val="en-US"/>
        </w:rPr>
        <w:t xml:space="preserve">. </w:t>
      </w:r>
      <w:r w:rsidRPr="4981331F" w:rsidR="1E0190FB">
        <w:rPr>
          <w:rFonts w:ascii="Calibri" w:hAnsi="Calibri" w:eastAsia="Calibri" w:cs="Calibri" w:asciiTheme="minorAscii" w:hAnsiTheme="minorAscii" w:eastAsiaTheme="minorAscii" w:cstheme="minorAscii"/>
          <w:noProof w:val="0"/>
          <w:color w:val="auto"/>
          <w:sz w:val="22"/>
          <w:szCs w:val="22"/>
          <w:lang w:val="en-US"/>
        </w:rPr>
        <w:t>Through play, children will learn abou</w:t>
      </w:r>
      <w:r w:rsidRPr="4981331F" w:rsidR="1E0190FB">
        <w:rPr>
          <w:rFonts w:ascii="Calibri" w:hAnsi="Calibri" w:eastAsia="Calibri" w:cs="Calibri"/>
          <w:noProof w:val="0"/>
          <w:color w:val="auto"/>
          <w:sz w:val="22"/>
          <w:szCs w:val="22"/>
          <w:lang w:val="en-US"/>
        </w:rPr>
        <w:t xml:space="preserve">t the world and themselves and skills that will </w:t>
      </w:r>
      <w:r w:rsidRPr="4981331F" w:rsidR="1E0190FB">
        <w:rPr>
          <w:rFonts w:ascii="Calibri" w:hAnsi="Calibri" w:eastAsia="Calibri" w:cs="Calibri"/>
          <w:noProof w:val="0"/>
          <w:color w:val="auto"/>
          <w:sz w:val="22"/>
          <w:szCs w:val="22"/>
          <w:lang w:val="en-US"/>
        </w:rPr>
        <w:t>benefit</w:t>
      </w:r>
      <w:r w:rsidRPr="4981331F" w:rsidR="1E0190FB">
        <w:rPr>
          <w:rFonts w:ascii="Calibri" w:hAnsi="Calibri" w:eastAsia="Calibri" w:cs="Calibri"/>
          <w:noProof w:val="0"/>
          <w:color w:val="auto"/>
          <w:sz w:val="22"/>
          <w:szCs w:val="22"/>
          <w:lang w:val="en-US"/>
        </w:rPr>
        <w:t xml:space="preserve"> them to work on their social, interaction and independence skills to cope with challenging situations. </w:t>
      </w:r>
      <w:r w:rsidRPr="4981331F" w:rsidR="03CCD529">
        <w:rPr>
          <w:rFonts w:ascii="Calibri" w:hAnsi="Calibri" w:eastAsia="Calibri" w:cs="Calibri"/>
          <w:noProof w:val="0"/>
          <w:sz w:val="22"/>
          <w:szCs w:val="22"/>
          <w:lang w:val="en-US"/>
        </w:rPr>
        <w:t xml:space="preserve">Play activities that involve movement, such running, skipping, and cycling, aid in the development of good physical health and agility, endurance, and balance coordination. </w:t>
      </w:r>
      <w:r w:rsidRPr="4981331F" w:rsidR="0DFCD4A4">
        <w:rPr>
          <w:rFonts w:ascii="Calibri" w:hAnsi="Calibri" w:eastAsia="Calibri" w:cs="Calibri"/>
          <w:noProof w:val="0"/>
          <w:sz w:val="22"/>
          <w:szCs w:val="22"/>
          <w:lang w:val="en-US"/>
        </w:rPr>
        <w:t>Children's social skills with others can be developed through play benefits from this by being heard, seen, and involved in shared play experiences</w:t>
      </w:r>
      <w:r w:rsidRPr="4981331F" w:rsidR="6D4F473C">
        <w:rPr>
          <w:rFonts w:ascii="Calibri" w:hAnsi="Calibri" w:eastAsia="Calibri" w:cs="Calibri"/>
          <w:noProof w:val="0"/>
          <w:sz w:val="22"/>
          <w:szCs w:val="22"/>
          <w:lang w:val="en-US"/>
        </w:rPr>
        <w:t>.</w:t>
      </w:r>
      <w:r w:rsidRPr="4981331F" w:rsidR="07A7C670">
        <w:rPr>
          <w:rFonts w:ascii="Calibri" w:hAnsi="Calibri" w:eastAsia="Calibri" w:cs="Calibri"/>
          <w:noProof w:val="0"/>
          <w:sz w:val="22"/>
          <w:szCs w:val="22"/>
          <w:lang w:val="en-US"/>
        </w:rPr>
        <w:t xml:space="preserve"> Children may stay active, healthy, and happy by playing, which is a natural and pleasurable activity for them. Young people's healthy growth is aided by freely selected play. Children require a variety of unstructured play chances from infancy until teenagers to develop healthy physical and mental health and life skills.</w:t>
      </w:r>
    </w:p>
    <w:p w:rsidR="68EB7D6F" w:rsidP="397B80DE" w:rsidRDefault="68EB7D6F" w14:paraId="130E3CB6" w14:textId="5E911EC7">
      <w:pPr>
        <w:pStyle w:val="Normal"/>
        <w:spacing w:after="160" w:line="259" w:lineRule="auto"/>
        <w:jc w:val="left"/>
        <w:rPr>
          <w:rFonts w:ascii="Calibri" w:hAnsi="Calibri" w:eastAsia="Calibri" w:cs="Calibri"/>
          <w:noProof w:val="0"/>
          <w:sz w:val="22"/>
          <w:szCs w:val="22"/>
          <w:lang w:val="en-US"/>
        </w:rPr>
      </w:pPr>
      <w:r w:rsidRPr="4981331F" w:rsidR="49CFA3B8">
        <w:rPr>
          <w:rFonts w:ascii="Calibri" w:hAnsi="Calibri" w:eastAsia="Calibri" w:cs="Calibri"/>
          <w:noProof w:val="0"/>
          <w:color w:val="auto"/>
          <w:sz w:val="22"/>
          <w:szCs w:val="22"/>
          <w:lang w:val="en-US"/>
        </w:rPr>
        <w:t>I</w:t>
      </w:r>
      <w:r w:rsidRPr="4981331F" w:rsidR="42CAA979">
        <w:rPr>
          <w:rFonts w:ascii="Calibri" w:hAnsi="Calibri" w:eastAsia="Calibri" w:cs="Calibri" w:asciiTheme="minorAscii" w:hAnsiTheme="minorAscii" w:eastAsiaTheme="minorAscii" w:cstheme="minorAscii"/>
          <w:noProof w:val="0"/>
          <w:color w:val="auto"/>
          <w:sz w:val="22"/>
          <w:szCs w:val="22"/>
          <w:lang w:val="en-US"/>
        </w:rPr>
        <w:t xml:space="preserve">t is important for children to choose their own play because freely chosen play </w:t>
      </w:r>
      <w:r w:rsidRPr="4981331F" w:rsidR="4B6A73B6">
        <w:rPr>
          <w:rFonts w:ascii="Calibri" w:hAnsi="Calibri" w:eastAsia="Calibri" w:cs="Calibri" w:asciiTheme="minorAscii" w:hAnsiTheme="minorAscii" w:eastAsiaTheme="minorAscii" w:cstheme="minorAscii"/>
          <w:noProof w:val="0"/>
          <w:color w:val="auto"/>
          <w:sz w:val="22"/>
          <w:szCs w:val="22"/>
          <w:lang w:val="en-US"/>
        </w:rPr>
        <w:t>will help benefit and improve a child’s health, well-being, and development</w:t>
      </w:r>
      <w:r w:rsidRPr="4981331F" w:rsidR="0A0F58E8">
        <w:rPr>
          <w:rFonts w:ascii="Calibri" w:hAnsi="Calibri" w:eastAsia="Calibri" w:cs="Calibri" w:asciiTheme="minorAscii" w:hAnsiTheme="minorAscii" w:eastAsiaTheme="minorAscii" w:cstheme="minorAscii"/>
          <w:noProof w:val="0"/>
          <w:color w:val="auto"/>
          <w:sz w:val="22"/>
          <w:szCs w:val="22"/>
          <w:lang w:val="en-US"/>
        </w:rPr>
        <w:t>.</w:t>
      </w:r>
      <w:r w:rsidRPr="4981331F" w:rsidR="4A843D0C">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t>
      </w:r>
      <w:r w:rsidRPr="4981331F" w:rsidR="4A843D0C">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Allowing</w:t>
      </w:r>
      <w:r w:rsidRPr="4981331F" w:rsidR="4A843D0C">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children to choose their own play promotes holistic development, self-discovery, and a lifelong love of learning, laying the foundation for their future success and well-being.</w:t>
      </w:r>
      <w:r w:rsidRPr="4981331F" w:rsidR="0A0F58E8">
        <w:rPr>
          <w:rFonts w:ascii="Calibri" w:hAnsi="Calibri" w:eastAsia="Calibri" w:cs="Calibri" w:asciiTheme="minorAscii" w:hAnsiTheme="minorAscii" w:eastAsiaTheme="minorAscii" w:cstheme="minorAscii"/>
          <w:noProof w:val="0"/>
          <w:color w:val="auto"/>
          <w:sz w:val="22"/>
          <w:szCs w:val="22"/>
          <w:lang w:val="en-US"/>
        </w:rPr>
        <w:t xml:space="preserve"> Children will</w:t>
      </w:r>
      <w:r w:rsidRPr="4981331F" w:rsidR="2A50BA38">
        <w:rPr>
          <w:rFonts w:ascii="Calibri" w:hAnsi="Calibri" w:eastAsia="Calibri" w:cs="Calibri" w:asciiTheme="minorAscii" w:hAnsiTheme="minorAscii" w:eastAsiaTheme="minorAscii" w:cstheme="minorAscii"/>
          <w:noProof w:val="0"/>
          <w:color w:val="auto"/>
          <w:sz w:val="22"/>
          <w:szCs w:val="22"/>
          <w:lang w:val="en-US"/>
        </w:rPr>
        <w:t xml:space="preserve"> enjoy the experience of freedom in making their own decisions</w:t>
      </w:r>
      <w:r w:rsidRPr="4981331F" w:rsidR="07201D96">
        <w:rPr>
          <w:rFonts w:ascii="Calibri" w:hAnsi="Calibri" w:eastAsia="Calibri" w:cs="Calibri" w:asciiTheme="minorAscii" w:hAnsiTheme="minorAscii" w:eastAsiaTheme="minorAscii" w:cstheme="minorAscii"/>
          <w:noProof w:val="0"/>
          <w:color w:val="auto"/>
          <w:sz w:val="22"/>
          <w:szCs w:val="22"/>
          <w:lang w:val="en-US"/>
        </w:rPr>
        <w:t xml:space="preserve">. When a </w:t>
      </w:r>
      <w:r w:rsidRPr="4981331F" w:rsidR="1773E7A2">
        <w:rPr>
          <w:rFonts w:ascii="Calibri" w:hAnsi="Calibri" w:eastAsia="Calibri" w:cs="Calibri" w:asciiTheme="minorAscii" w:hAnsiTheme="minorAscii" w:eastAsiaTheme="minorAscii" w:cstheme="minorAscii"/>
          <w:noProof w:val="0"/>
          <w:color w:val="auto"/>
          <w:sz w:val="22"/>
          <w:szCs w:val="22"/>
          <w:lang w:val="en-US"/>
        </w:rPr>
        <w:t>young child</w:t>
      </w:r>
      <w:r w:rsidRPr="4981331F" w:rsidR="07201D96">
        <w:rPr>
          <w:rFonts w:ascii="Calibri" w:hAnsi="Calibri" w:eastAsia="Calibri" w:cs="Calibri" w:asciiTheme="minorAscii" w:hAnsiTheme="minorAscii" w:eastAsiaTheme="minorAscii" w:cstheme="minorAscii"/>
          <w:noProof w:val="0"/>
          <w:color w:val="auto"/>
          <w:sz w:val="22"/>
          <w:szCs w:val="22"/>
          <w:lang w:val="en-US"/>
        </w:rPr>
        <w:t xml:space="preserve"> chooses and directs their play based on their own interests, creativity, and instincts, this is known as a freely selected play. They play without adults directing them.</w:t>
      </w:r>
      <w:r w:rsidRPr="4981331F" w:rsidR="1D80B4C2">
        <w:rPr>
          <w:rFonts w:ascii="Calibri" w:hAnsi="Calibri" w:eastAsia="Calibri" w:cs="Calibri" w:asciiTheme="minorAscii" w:hAnsiTheme="minorAscii" w:eastAsiaTheme="minorAscii" w:cstheme="minorAscii"/>
          <w:noProof w:val="0"/>
          <w:sz w:val="22"/>
          <w:szCs w:val="22"/>
          <w:lang w:val="en-US"/>
        </w:rPr>
        <w:t xml:space="preserve"> </w:t>
      </w:r>
      <w:r w:rsidRPr="4981331F" w:rsidR="5B10F124">
        <w:rPr>
          <w:rFonts w:ascii="Calibri" w:hAnsi="Calibri" w:eastAsia="Calibri" w:cs="Calibri" w:asciiTheme="minorAscii" w:hAnsiTheme="minorAscii" w:eastAsiaTheme="minorAscii" w:cstheme="minorAscii"/>
          <w:noProof w:val="0"/>
          <w:sz w:val="22"/>
          <w:szCs w:val="22"/>
          <w:lang w:val="en-US"/>
        </w:rPr>
        <w:t>A child will not enjoy playing if an adult controls all decisions about what, how, and when they play.</w:t>
      </w:r>
      <w:r w:rsidRPr="4981331F" w:rsidR="4731F161">
        <w:rPr>
          <w:rFonts w:ascii="Calibri" w:hAnsi="Calibri" w:eastAsia="Calibri" w:cs="Calibri" w:asciiTheme="minorAscii" w:hAnsiTheme="minorAscii" w:eastAsiaTheme="minorAscii" w:cstheme="minorAscii"/>
          <w:noProof w:val="0"/>
          <w:sz w:val="22"/>
          <w:szCs w:val="22"/>
          <w:lang w:val="en-US"/>
        </w:rPr>
        <w:t xml:space="preserve"> </w:t>
      </w:r>
      <w:r w:rsidRPr="4981331F" w:rsidR="749E7276">
        <w:rPr>
          <w:rFonts w:ascii="Calibri" w:hAnsi="Calibri" w:eastAsia="Calibri" w:cs="Calibri" w:asciiTheme="minorAscii" w:hAnsiTheme="minorAscii" w:eastAsiaTheme="minorAscii" w:cstheme="minorAscii"/>
          <w:noProof w:val="0"/>
          <w:sz w:val="22"/>
          <w:szCs w:val="22"/>
          <w:lang w:val="en-US"/>
        </w:rPr>
        <w:t>Play Wales (2018) suggests that freely chosen play means the children choose how, when and what to play.</w:t>
      </w:r>
      <w:r w:rsidRPr="4981331F" w:rsidR="5279B821">
        <w:rPr>
          <w:rFonts w:ascii="Calibri" w:hAnsi="Calibri" w:eastAsia="Calibri" w:cs="Calibri" w:asciiTheme="minorAscii" w:hAnsiTheme="minorAscii" w:eastAsiaTheme="minorAscii" w:cstheme="minorAscii"/>
          <w:noProof w:val="0"/>
          <w:sz w:val="22"/>
          <w:szCs w:val="22"/>
          <w:lang w:val="en-US"/>
        </w:rPr>
        <w:t xml:space="preserve"> As it is not part of the set </w:t>
      </w:r>
      <w:r w:rsidRPr="4981331F" w:rsidR="5279B821">
        <w:rPr>
          <w:rFonts w:ascii="Calibri" w:hAnsi="Calibri" w:eastAsia="Calibri" w:cs="Calibri" w:asciiTheme="minorAscii" w:hAnsiTheme="minorAscii" w:eastAsiaTheme="minorAscii" w:cstheme="minorAscii"/>
          <w:noProof w:val="0"/>
          <w:sz w:val="22"/>
          <w:szCs w:val="22"/>
          <w:lang w:val="en-US"/>
        </w:rPr>
        <w:t>p</w:t>
      </w:r>
      <w:r w:rsidRPr="4981331F" w:rsidR="31CC2ABA">
        <w:rPr>
          <w:rFonts w:ascii="Calibri" w:hAnsi="Calibri" w:eastAsia="Calibri" w:cs="Calibri" w:asciiTheme="minorAscii" w:hAnsiTheme="minorAscii" w:eastAsiaTheme="minorAscii" w:cstheme="minorAscii"/>
          <w:noProof w:val="0"/>
          <w:sz w:val="22"/>
          <w:szCs w:val="22"/>
          <w:lang w:val="en-US"/>
        </w:rPr>
        <w:t>rogramme</w:t>
      </w:r>
      <w:r w:rsidRPr="4981331F" w:rsidR="31CC2ABA">
        <w:rPr>
          <w:rFonts w:ascii="Calibri" w:hAnsi="Calibri" w:eastAsia="Calibri" w:cs="Calibri" w:asciiTheme="minorAscii" w:hAnsiTheme="minorAscii" w:eastAsiaTheme="minorAscii" w:cstheme="minorAscii"/>
          <w:noProof w:val="0"/>
          <w:sz w:val="22"/>
          <w:szCs w:val="22"/>
          <w:lang w:val="en-US"/>
        </w:rPr>
        <w:t xml:space="preserve"> which does not have any steps that</w:t>
      </w:r>
      <w:r w:rsidRPr="4981331F" w:rsidR="31CC2ABA">
        <w:rPr>
          <w:rFonts w:ascii="Calibri" w:hAnsi="Calibri" w:eastAsia="Calibri" w:cs="Calibri"/>
          <w:noProof w:val="0"/>
          <w:sz w:val="22"/>
          <w:szCs w:val="22"/>
          <w:lang w:val="en-US"/>
        </w:rPr>
        <w:t xml:space="preserve"> need to be completed.</w:t>
      </w:r>
      <w:r w:rsidRPr="4981331F" w:rsidR="5D95E1C0">
        <w:rPr>
          <w:rFonts w:ascii="Calibri" w:hAnsi="Calibri" w:eastAsia="Calibri" w:cs="Calibri"/>
          <w:noProof w:val="0"/>
          <w:sz w:val="22"/>
          <w:szCs w:val="22"/>
          <w:lang w:val="en-US"/>
        </w:rPr>
        <w:t xml:space="preserve"> In addition, adults can enhance children's play experiences by bringing in fresh objects, concepts, and viewpoints, which can broaden their reach for imagination and foster creativity. In play interactions, adults also act as role models for children, modelling positive social </w:t>
      </w:r>
      <w:r w:rsidRPr="4981331F" w:rsidR="5D95E1C0">
        <w:rPr>
          <w:rFonts w:ascii="Calibri" w:hAnsi="Calibri" w:eastAsia="Calibri" w:cs="Calibri"/>
          <w:noProof w:val="0"/>
          <w:sz w:val="22"/>
          <w:szCs w:val="22"/>
          <w:lang w:val="en-US"/>
        </w:rPr>
        <w:t>behaviours</w:t>
      </w:r>
      <w:r w:rsidRPr="4981331F" w:rsidR="5D95E1C0">
        <w:rPr>
          <w:rFonts w:ascii="Calibri" w:hAnsi="Calibri" w:eastAsia="Calibri" w:cs="Calibri"/>
          <w:noProof w:val="0"/>
          <w:sz w:val="22"/>
          <w:szCs w:val="22"/>
          <w:lang w:val="en-US"/>
        </w:rPr>
        <w:t>, effective communication techniques, and conflict resolution methods.</w:t>
      </w:r>
      <w:r w:rsidRPr="4981331F" w:rsidR="31CC2ABA">
        <w:rPr>
          <w:rFonts w:ascii="Calibri" w:hAnsi="Calibri" w:eastAsia="Calibri" w:cs="Calibri"/>
          <w:noProof w:val="0"/>
          <w:sz w:val="22"/>
          <w:szCs w:val="22"/>
          <w:lang w:val="en-US"/>
        </w:rPr>
        <w:t xml:space="preserve"> When the child is being personally d</w:t>
      </w:r>
      <w:r w:rsidRPr="4981331F" w:rsidR="23CE2E5D">
        <w:rPr>
          <w:rFonts w:ascii="Calibri" w:hAnsi="Calibri" w:eastAsia="Calibri" w:cs="Calibri"/>
          <w:noProof w:val="0"/>
          <w:sz w:val="22"/>
          <w:szCs w:val="22"/>
          <w:lang w:val="en-US"/>
        </w:rPr>
        <w:t xml:space="preserve">irected this means when the children themselves have decided the rules and which roles they will </w:t>
      </w:r>
      <w:r w:rsidRPr="4981331F" w:rsidR="23CE2E5D">
        <w:rPr>
          <w:rFonts w:ascii="Calibri" w:hAnsi="Calibri" w:eastAsia="Calibri" w:cs="Calibri"/>
          <w:noProof w:val="0"/>
          <w:sz w:val="22"/>
          <w:szCs w:val="22"/>
          <w:lang w:val="en-US"/>
        </w:rPr>
        <w:t>demonstrate</w:t>
      </w:r>
      <w:r w:rsidRPr="4981331F" w:rsidR="23CE2E5D">
        <w:rPr>
          <w:rFonts w:ascii="Calibri" w:hAnsi="Calibri" w:eastAsia="Calibri" w:cs="Calibri"/>
          <w:noProof w:val="0"/>
          <w:sz w:val="22"/>
          <w:szCs w:val="22"/>
          <w:lang w:val="en-US"/>
        </w:rPr>
        <w:t xml:space="preserve"> within their </w:t>
      </w:r>
      <w:r w:rsidRPr="4981331F" w:rsidR="14CEFE1A">
        <w:rPr>
          <w:rFonts w:ascii="Calibri" w:hAnsi="Calibri" w:eastAsia="Calibri" w:cs="Calibri"/>
          <w:noProof w:val="0"/>
          <w:sz w:val="22"/>
          <w:szCs w:val="22"/>
          <w:lang w:val="en-US"/>
        </w:rPr>
        <w:t xml:space="preserve">play. </w:t>
      </w:r>
      <w:r w:rsidRPr="4981331F" w:rsidR="2FEDF061">
        <w:rPr>
          <w:rFonts w:ascii="Calibri" w:hAnsi="Calibri" w:eastAsia="Calibri" w:cs="Calibri"/>
          <w:noProof w:val="0"/>
          <w:sz w:val="22"/>
          <w:szCs w:val="22"/>
          <w:lang w:val="en-US"/>
        </w:rPr>
        <w:t>If the children are motivated, the play will be undertaken for its own sake and not performed for any reward, certificate, or status.</w:t>
      </w:r>
      <w:r w:rsidRPr="4981331F" w:rsidR="7F810F08">
        <w:rPr>
          <w:rFonts w:ascii="Calibri" w:hAnsi="Calibri" w:eastAsia="Calibri" w:cs="Calibri"/>
          <w:noProof w:val="0"/>
          <w:sz w:val="22"/>
          <w:szCs w:val="22"/>
          <w:lang w:val="en-US"/>
        </w:rPr>
        <w:t xml:space="preserve"> </w:t>
      </w:r>
      <w:r w:rsidRPr="4981331F" w:rsidR="23DEFD37">
        <w:rPr>
          <w:rFonts w:ascii="Calibri" w:hAnsi="Calibri" w:eastAsia="Calibri" w:cs="Calibri"/>
          <w:noProof w:val="0"/>
          <w:sz w:val="22"/>
          <w:szCs w:val="22"/>
          <w:lang w:val="en-US"/>
        </w:rPr>
        <w:t xml:space="preserve">(Williams cited in </w:t>
      </w:r>
      <w:r w:rsidRPr="4981331F" w:rsidR="145B9AD2">
        <w:rPr>
          <w:rFonts w:ascii="Calibri" w:hAnsi="Calibri" w:eastAsia="Calibri" w:cs="Calibri"/>
          <w:noProof w:val="0"/>
          <w:sz w:val="22"/>
          <w:szCs w:val="22"/>
          <w:lang w:val="en-US"/>
        </w:rPr>
        <w:t>Moyles,</w:t>
      </w:r>
      <w:r w:rsidRPr="4981331F" w:rsidR="23DEFD37">
        <w:rPr>
          <w:rFonts w:ascii="Calibri" w:hAnsi="Calibri" w:eastAsia="Calibri" w:cs="Calibri"/>
          <w:noProof w:val="0"/>
          <w:sz w:val="22"/>
          <w:szCs w:val="22"/>
          <w:lang w:val="en-US"/>
        </w:rPr>
        <w:t xml:space="preserve"> 2010:83) suggests </w:t>
      </w:r>
      <w:r w:rsidRPr="4981331F" w:rsidR="7FFBA96F">
        <w:rPr>
          <w:rFonts w:ascii="Calibri" w:hAnsi="Calibri" w:eastAsia="Calibri" w:cs="Calibri"/>
          <w:noProof w:val="0"/>
          <w:sz w:val="22"/>
          <w:szCs w:val="22"/>
          <w:lang w:val="en-US"/>
        </w:rPr>
        <w:t>‘The</w:t>
      </w:r>
      <w:r w:rsidRPr="4981331F" w:rsidR="23DEFD37">
        <w:rPr>
          <w:rFonts w:ascii="Calibri" w:hAnsi="Calibri" w:eastAsia="Calibri" w:cs="Calibri"/>
          <w:noProof w:val="0"/>
          <w:sz w:val="22"/>
          <w:szCs w:val="22"/>
          <w:lang w:val="en-US"/>
        </w:rPr>
        <w:t xml:space="preserve"> core of everyday resources that should alw</w:t>
      </w:r>
      <w:r w:rsidRPr="4981331F" w:rsidR="4FD4515E">
        <w:rPr>
          <w:rFonts w:ascii="Calibri" w:hAnsi="Calibri" w:eastAsia="Calibri" w:cs="Calibri"/>
          <w:noProof w:val="0"/>
          <w:sz w:val="22"/>
          <w:szCs w:val="22"/>
          <w:lang w:val="en-US"/>
        </w:rPr>
        <w:t xml:space="preserve">ays be available to children in early years </w:t>
      </w:r>
      <w:r w:rsidRPr="4981331F" w:rsidR="53EED6EA">
        <w:rPr>
          <w:rFonts w:ascii="Calibri" w:hAnsi="Calibri" w:eastAsia="Calibri" w:cs="Calibri"/>
          <w:noProof w:val="0"/>
          <w:sz w:val="22"/>
          <w:szCs w:val="22"/>
          <w:lang w:val="en-US"/>
        </w:rPr>
        <w:t>settings</w:t>
      </w:r>
      <w:r w:rsidRPr="4981331F" w:rsidR="4FD4515E">
        <w:rPr>
          <w:rFonts w:ascii="Calibri" w:hAnsi="Calibri" w:eastAsia="Calibri" w:cs="Calibri"/>
          <w:noProof w:val="0"/>
          <w:sz w:val="22"/>
          <w:szCs w:val="22"/>
          <w:lang w:val="en-US"/>
        </w:rPr>
        <w:t xml:space="preserve">. Self-directed play will allow the children to control their own movement, explore their own limits, gain independence, make continuous </w:t>
      </w:r>
      <w:r w:rsidRPr="4981331F" w:rsidR="73AE0D6A">
        <w:rPr>
          <w:rFonts w:ascii="Calibri" w:hAnsi="Calibri" w:eastAsia="Calibri" w:cs="Calibri"/>
          <w:noProof w:val="0"/>
          <w:sz w:val="22"/>
          <w:szCs w:val="22"/>
          <w:lang w:val="en-US"/>
        </w:rPr>
        <w:t>decision-making,</w:t>
      </w:r>
      <w:r w:rsidRPr="4981331F" w:rsidR="4FD4515E">
        <w:rPr>
          <w:rFonts w:ascii="Calibri" w:hAnsi="Calibri" w:eastAsia="Calibri" w:cs="Calibri"/>
          <w:noProof w:val="0"/>
          <w:sz w:val="22"/>
          <w:szCs w:val="22"/>
          <w:lang w:val="en-US"/>
        </w:rPr>
        <w:t xml:space="preserve"> and boost their self-esteem.</w:t>
      </w:r>
      <w:r w:rsidRPr="4981331F" w:rsidR="24C49FE1">
        <w:rPr>
          <w:rFonts w:ascii="Calibri" w:hAnsi="Calibri" w:eastAsia="Calibri" w:cs="Calibri"/>
          <w:noProof w:val="0"/>
          <w:sz w:val="22"/>
          <w:szCs w:val="22"/>
          <w:lang w:val="en-US"/>
        </w:rPr>
        <w:t xml:space="preserve"> </w:t>
      </w:r>
      <w:r w:rsidRPr="4981331F" w:rsidR="24C49FE1">
        <w:rPr>
          <w:rFonts w:ascii="Calibri" w:hAnsi="Calibri" w:eastAsia="Calibri" w:cs="Calibri"/>
          <w:noProof w:val="0"/>
          <w:sz w:val="22"/>
          <w:szCs w:val="22"/>
          <w:lang w:val="en-US"/>
        </w:rPr>
        <w:t>Pentti.H</w:t>
      </w:r>
      <w:r w:rsidRPr="4981331F" w:rsidR="50B9F408">
        <w:rPr>
          <w:rFonts w:ascii="Calibri" w:hAnsi="Calibri" w:eastAsia="Calibri" w:cs="Calibri"/>
          <w:noProof w:val="0"/>
          <w:sz w:val="22"/>
          <w:szCs w:val="22"/>
          <w:lang w:val="en-US"/>
        </w:rPr>
        <w:t xml:space="preserve"> </w:t>
      </w:r>
      <w:r w:rsidRPr="4981331F" w:rsidR="24C49FE1">
        <w:rPr>
          <w:rFonts w:ascii="Calibri" w:hAnsi="Calibri" w:eastAsia="Calibri" w:cs="Calibri"/>
          <w:noProof w:val="0"/>
          <w:sz w:val="22"/>
          <w:szCs w:val="22"/>
          <w:lang w:val="en-US"/>
        </w:rPr>
        <w:t>2013:</w:t>
      </w:r>
      <w:r w:rsidRPr="4981331F" w:rsidR="73ADA9A8">
        <w:rPr>
          <w:rFonts w:ascii="Calibri" w:hAnsi="Calibri" w:eastAsia="Calibri" w:cs="Calibri"/>
          <w:noProof w:val="0"/>
          <w:sz w:val="22"/>
          <w:szCs w:val="22"/>
          <w:lang w:val="en-US"/>
        </w:rPr>
        <w:t>2</w:t>
      </w:r>
      <w:r w:rsidRPr="4981331F" w:rsidR="300C66A1">
        <w:rPr>
          <w:rFonts w:ascii="Calibri" w:hAnsi="Calibri" w:eastAsia="Calibri" w:cs="Calibri"/>
          <w:noProof w:val="0"/>
          <w:sz w:val="22"/>
          <w:szCs w:val="22"/>
          <w:lang w:val="en-US"/>
        </w:rPr>
        <w:t xml:space="preserve"> states that ‘we present an innovative approach to adult participation</w:t>
      </w:r>
      <w:r w:rsidRPr="4981331F" w:rsidR="42BBF7AB">
        <w:rPr>
          <w:rFonts w:ascii="Calibri" w:hAnsi="Calibri" w:eastAsia="Calibri" w:cs="Calibri"/>
          <w:noProof w:val="0"/>
          <w:sz w:val="22"/>
          <w:szCs w:val="22"/>
          <w:lang w:val="en-US"/>
        </w:rPr>
        <w:t xml:space="preserve"> in children’s play </w:t>
      </w:r>
      <w:r w:rsidRPr="4981331F" w:rsidR="4005C20E">
        <w:rPr>
          <w:rFonts w:ascii="Calibri" w:hAnsi="Calibri" w:eastAsia="Calibri" w:cs="Calibri"/>
          <w:noProof w:val="0"/>
          <w:sz w:val="22"/>
          <w:szCs w:val="22"/>
          <w:lang w:val="en-US"/>
        </w:rPr>
        <w:t>development. Our</w:t>
      </w:r>
      <w:r w:rsidRPr="4981331F" w:rsidR="42BBF7AB">
        <w:rPr>
          <w:rFonts w:ascii="Calibri" w:hAnsi="Calibri" w:eastAsia="Calibri" w:cs="Calibri"/>
          <w:noProof w:val="0"/>
          <w:sz w:val="22"/>
          <w:szCs w:val="22"/>
          <w:lang w:val="en-US"/>
        </w:rPr>
        <w:t xml:space="preserve"> theoretical background is based on Vygotsky’s play </w:t>
      </w:r>
      <w:r w:rsidRPr="4981331F" w:rsidR="40CD8337">
        <w:rPr>
          <w:rFonts w:ascii="Calibri" w:hAnsi="Calibri" w:eastAsia="Calibri" w:cs="Calibri"/>
          <w:noProof w:val="0"/>
          <w:sz w:val="22"/>
          <w:szCs w:val="22"/>
          <w:lang w:val="en-US"/>
        </w:rPr>
        <w:t>concept,</w:t>
      </w:r>
      <w:r w:rsidRPr="4981331F" w:rsidR="4E03BE6B">
        <w:rPr>
          <w:rFonts w:ascii="Calibri" w:hAnsi="Calibri" w:eastAsia="Calibri" w:cs="Calibri"/>
          <w:noProof w:val="0"/>
          <w:sz w:val="22"/>
          <w:szCs w:val="22"/>
          <w:lang w:val="en-US"/>
        </w:rPr>
        <w:t xml:space="preserve"> but we claim that adult play guidance is important and carries out </w:t>
      </w:r>
      <w:bookmarkStart w:name="_Int_0cwD0mm1" w:id="1364902116"/>
      <w:r w:rsidRPr="4981331F" w:rsidR="4E03BE6B">
        <w:rPr>
          <w:rFonts w:ascii="Calibri" w:hAnsi="Calibri" w:eastAsia="Calibri" w:cs="Calibri"/>
          <w:noProof w:val="0"/>
          <w:sz w:val="22"/>
          <w:szCs w:val="22"/>
          <w:lang w:val="en-US"/>
        </w:rPr>
        <w:t xml:space="preserve">different </w:t>
      </w:r>
      <w:r w:rsidRPr="4981331F" w:rsidR="7CB15BB9">
        <w:rPr>
          <w:rFonts w:ascii="Calibri" w:hAnsi="Calibri" w:eastAsia="Calibri" w:cs="Calibri"/>
          <w:noProof w:val="0"/>
          <w:sz w:val="22"/>
          <w:szCs w:val="22"/>
          <w:lang w:val="en-US"/>
        </w:rPr>
        <w:t>functions</w:t>
      </w:r>
      <w:bookmarkEnd w:id="1364902116"/>
      <w:r w:rsidRPr="4981331F" w:rsidR="4E03BE6B">
        <w:rPr>
          <w:rFonts w:ascii="Calibri" w:hAnsi="Calibri" w:eastAsia="Calibri" w:cs="Calibri"/>
          <w:noProof w:val="0"/>
          <w:sz w:val="22"/>
          <w:szCs w:val="22"/>
          <w:lang w:val="en-US"/>
        </w:rPr>
        <w:t xml:space="preserve"> from one to seven </w:t>
      </w:r>
      <w:r w:rsidRPr="4981331F" w:rsidR="60B34F75">
        <w:rPr>
          <w:rFonts w:ascii="Calibri" w:hAnsi="Calibri" w:eastAsia="Calibri" w:cs="Calibri"/>
          <w:noProof w:val="0"/>
          <w:sz w:val="22"/>
          <w:szCs w:val="22"/>
          <w:lang w:val="en-US"/>
        </w:rPr>
        <w:t>years of age</w:t>
      </w:r>
      <w:r w:rsidRPr="4981331F" w:rsidR="47421595">
        <w:rPr>
          <w:rFonts w:ascii="Calibri" w:hAnsi="Calibri" w:eastAsia="Calibri" w:cs="Calibri"/>
          <w:noProof w:val="0"/>
          <w:sz w:val="22"/>
          <w:szCs w:val="22"/>
          <w:lang w:val="en-US"/>
        </w:rPr>
        <w:t>.’</w:t>
      </w:r>
    </w:p>
    <w:p w:rsidR="68EB7D6F" w:rsidP="397B80DE" w:rsidRDefault="68EB7D6F" w14:paraId="5C8CF8A0" w14:textId="4223E532">
      <w:pPr>
        <w:pStyle w:val="Normal"/>
        <w:spacing w:after="160" w:line="259" w:lineRule="auto"/>
        <w:jc w:val="left"/>
        <w:rPr>
          <w:rFonts w:ascii="Calibri" w:hAnsi="Calibri" w:eastAsia="Calibri" w:cs="Calibri"/>
          <w:noProof w:val="0"/>
          <w:sz w:val="22"/>
          <w:szCs w:val="22"/>
          <w:lang w:val="en-US"/>
        </w:rPr>
      </w:pPr>
      <w:r w:rsidRPr="4981331F" w:rsidR="0E19324A">
        <w:rPr>
          <w:rFonts w:ascii="Calibri" w:hAnsi="Calibri" w:eastAsia="Calibri" w:cs="Calibri" w:asciiTheme="minorAscii" w:hAnsiTheme="minorAscii" w:eastAsiaTheme="minorAscii" w:cstheme="minorAscii"/>
          <w:noProof w:val="0"/>
          <w:color w:val="auto"/>
          <w:sz w:val="22"/>
          <w:szCs w:val="22"/>
          <w:u w:val="none"/>
          <w:lang w:val="en-US"/>
        </w:rPr>
        <w:t xml:space="preserve"> </w:t>
      </w:r>
      <w:r w:rsidRPr="4981331F" w:rsidR="0E19324A">
        <w:rPr>
          <w:rFonts w:ascii="Calibri" w:hAnsi="Calibri" w:eastAsia="Calibri" w:cs="Calibri" w:asciiTheme="minorAscii" w:hAnsiTheme="minorAscii" w:eastAsiaTheme="minorAscii" w:cstheme="minorAscii"/>
          <w:noProof w:val="0"/>
          <w:color w:val="auto"/>
          <w:sz w:val="22"/>
          <w:szCs w:val="22"/>
          <w:u w:val="none"/>
          <w:lang w:val="en-US"/>
        </w:rPr>
        <w:t xml:space="preserve">Children's growth depends on play because it helps them become more confident as they explore, interact with others, </w:t>
      </w:r>
      <w:r w:rsidRPr="4981331F" w:rsidR="0E19324A">
        <w:rPr>
          <w:rFonts w:ascii="Calibri" w:hAnsi="Calibri" w:eastAsia="Calibri" w:cs="Calibri" w:asciiTheme="minorAscii" w:hAnsiTheme="minorAscii" w:eastAsiaTheme="minorAscii" w:cstheme="minorAscii"/>
          <w:noProof w:val="0"/>
          <w:color w:val="auto"/>
          <w:sz w:val="22"/>
          <w:szCs w:val="22"/>
          <w:u w:val="none"/>
          <w:lang w:val="en-US"/>
        </w:rPr>
        <w:t>establish</w:t>
      </w:r>
      <w:r w:rsidRPr="4981331F" w:rsidR="0E19324A">
        <w:rPr>
          <w:rFonts w:ascii="Calibri" w:hAnsi="Calibri" w:eastAsia="Calibri" w:cs="Calibri" w:asciiTheme="minorAscii" w:hAnsiTheme="minorAscii" w:eastAsiaTheme="minorAscii" w:cstheme="minorAscii"/>
          <w:noProof w:val="0"/>
          <w:color w:val="auto"/>
          <w:sz w:val="22"/>
          <w:szCs w:val="22"/>
          <w:u w:val="none"/>
          <w:lang w:val="en-US"/>
        </w:rPr>
        <w:t xml:space="preserve"> goals for themselves, and solve difficulties. Young</w:t>
      </w:r>
      <w:r w:rsidRPr="4981331F" w:rsidR="036FAE96">
        <w:rPr>
          <w:rFonts w:ascii="Calibri" w:hAnsi="Calibri" w:eastAsia="Calibri" w:cs="Calibri" w:asciiTheme="minorAscii" w:hAnsiTheme="minorAscii" w:eastAsiaTheme="minorAscii" w:cstheme="minorAscii"/>
          <w:noProof w:val="0"/>
          <w:color w:val="auto"/>
          <w:sz w:val="22"/>
          <w:szCs w:val="22"/>
          <w:u w:val="none"/>
          <w:lang w:val="en-US"/>
        </w:rPr>
        <w:t xml:space="preserve"> children</w:t>
      </w:r>
      <w:r w:rsidRPr="4981331F" w:rsidR="0E19324A">
        <w:rPr>
          <w:rFonts w:ascii="Calibri" w:hAnsi="Calibri" w:eastAsia="Calibri" w:cs="Calibri" w:asciiTheme="minorAscii" w:hAnsiTheme="minorAscii" w:eastAsiaTheme="minorAscii" w:cstheme="minorAscii"/>
          <w:noProof w:val="0"/>
          <w:color w:val="auto"/>
          <w:sz w:val="22"/>
          <w:szCs w:val="22"/>
          <w:u w:val="none"/>
          <w:lang w:val="en-US"/>
        </w:rPr>
        <w:t xml:space="preserve"> pick up skills through both taking charge of their own play and </w:t>
      </w:r>
      <w:r w:rsidRPr="4981331F" w:rsidR="0E19324A">
        <w:rPr>
          <w:rFonts w:ascii="Calibri" w:hAnsi="Calibri" w:eastAsia="Calibri" w:cs="Calibri" w:asciiTheme="minorAscii" w:hAnsiTheme="minorAscii" w:eastAsiaTheme="minorAscii" w:cstheme="minorAscii"/>
          <w:noProof w:val="0"/>
          <w:color w:val="auto"/>
          <w:sz w:val="22"/>
          <w:szCs w:val="22"/>
          <w:u w:val="none"/>
          <w:lang w:val="en-US"/>
        </w:rPr>
        <w:t>participating</w:t>
      </w:r>
      <w:r w:rsidRPr="4981331F" w:rsidR="0E19324A">
        <w:rPr>
          <w:rFonts w:ascii="Calibri" w:hAnsi="Calibri" w:eastAsia="Calibri" w:cs="Calibri" w:asciiTheme="minorAscii" w:hAnsiTheme="minorAscii" w:eastAsiaTheme="minorAscii" w:cstheme="minorAscii"/>
          <w:noProof w:val="0"/>
          <w:color w:val="auto"/>
          <w:sz w:val="22"/>
          <w:szCs w:val="22"/>
          <w:u w:val="none"/>
          <w:lang w:val="en-US"/>
        </w:rPr>
        <w:t xml:space="preserve"> in adult-led play.</w:t>
      </w:r>
      <w:r w:rsidRPr="4981331F" w:rsidR="19453E84">
        <w:rPr>
          <w:rFonts w:ascii="Calibri" w:hAnsi="Calibri" w:eastAsia="Calibri" w:cs="Calibri"/>
          <w:noProof w:val="0"/>
          <w:sz w:val="22"/>
          <w:szCs w:val="22"/>
          <w:lang w:val="en-US"/>
        </w:rPr>
        <w:t xml:space="preserve"> Playing together with their kids allows parents to enjoy themselves and </w:t>
      </w:r>
      <w:r w:rsidRPr="4981331F" w:rsidR="19453E84">
        <w:rPr>
          <w:rFonts w:ascii="Calibri" w:hAnsi="Calibri" w:eastAsia="Calibri" w:cs="Calibri"/>
          <w:noProof w:val="0"/>
          <w:sz w:val="22"/>
          <w:szCs w:val="22"/>
          <w:lang w:val="en-US"/>
        </w:rPr>
        <w:t>establish</w:t>
      </w:r>
      <w:r w:rsidRPr="4981331F" w:rsidR="19453E84">
        <w:rPr>
          <w:rFonts w:ascii="Calibri" w:hAnsi="Calibri" w:eastAsia="Calibri" w:cs="Calibri"/>
          <w:noProof w:val="0"/>
          <w:sz w:val="22"/>
          <w:szCs w:val="22"/>
          <w:lang w:val="en-US"/>
        </w:rPr>
        <w:t xml:space="preserve"> a strong bond.</w:t>
      </w:r>
      <w:r w:rsidRPr="4981331F" w:rsidR="2FBECC01">
        <w:rPr>
          <w:rFonts w:ascii="Calibri" w:hAnsi="Calibri" w:eastAsia="Calibri" w:cs="Calibri" w:asciiTheme="minorAscii" w:hAnsiTheme="minorAscii" w:eastAsiaTheme="minorAscii" w:cstheme="minorAscii"/>
          <w:noProof w:val="0"/>
          <w:color w:val="auto"/>
          <w:sz w:val="22"/>
          <w:szCs w:val="22"/>
          <w:u w:val="none"/>
          <w:lang w:val="en-US"/>
        </w:rPr>
        <w:t xml:space="preserve"> </w:t>
      </w:r>
      <w:r w:rsidRPr="4981331F" w:rsidR="0ABCE980">
        <w:rPr>
          <w:rFonts w:ascii="Calibri" w:hAnsi="Calibri" w:eastAsia="Calibri" w:cs="Calibri"/>
          <w:noProof w:val="0"/>
          <w:sz w:val="22"/>
          <w:szCs w:val="22"/>
          <w:lang w:val="en-US"/>
        </w:rPr>
        <w:t xml:space="preserve">It is crucial to remember that when it comes to their child's play, adults can play two distinct roles: supporting and leading or controlling. </w:t>
      </w:r>
      <w:r w:rsidRPr="4981331F" w:rsidR="0ABCE980">
        <w:rPr>
          <w:rFonts w:ascii="Calibri" w:hAnsi="Calibri" w:eastAsia="Calibri" w:cs="Calibri"/>
          <w:noProof w:val="0"/>
          <w:sz w:val="22"/>
          <w:szCs w:val="22"/>
          <w:lang w:val="en-US"/>
        </w:rPr>
        <w:t>Only one of these roles is good for the child.</w:t>
      </w:r>
      <w:r w:rsidRPr="4981331F" w:rsidR="0ABCE980">
        <w:rPr>
          <w:rFonts w:ascii="Calibri" w:hAnsi="Calibri" w:eastAsia="Calibri" w:cs="Calibri"/>
          <w:noProof w:val="0"/>
          <w:sz w:val="22"/>
          <w:szCs w:val="22"/>
          <w:lang w:val="en-US"/>
        </w:rPr>
        <w:t xml:space="preserve"> A child's right to self-chosen and self-directed play is violated when an adult directs, controls, or takes over their play. Children lose the value of the experience when they are unable to explore freely. </w:t>
      </w:r>
      <w:r w:rsidRPr="4981331F" w:rsidR="0ABCE980">
        <w:rPr>
          <w:rFonts w:ascii="Calibri" w:hAnsi="Calibri" w:eastAsia="Calibri" w:cs="Calibri"/>
          <w:noProof w:val="0"/>
          <w:sz w:val="22"/>
          <w:szCs w:val="22"/>
          <w:lang w:val="en-US"/>
        </w:rPr>
        <w:t xml:space="preserve">Alternatively, we may </w:t>
      </w:r>
      <w:r w:rsidRPr="4981331F" w:rsidR="0ABCE980">
        <w:rPr>
          <w:rFonts w:ascii="Calibri" w:hAnsi="Calibri" w:eastAsia="Calibri" w:cs="Calibri"/>
          <w:noProof w:val="0"/>
          <w:sz w:val="22"/>
          <w:szCs w:val="22"/>
          <w:lang w:val="en-US"/>
        </w:rPr>
        <w:t>assist</w:t>
      </w:r>
      <w:r w:rsidRPr="4981331F" w:rsidR="0ABCE980">
        <w:rPr>
          <w:rFonts w:ascii="Calibri" w:hAnsi="Calibri" w:eastAsia="Calibri" w:cs="Calibri"/>
          <w:noProof w:val="0"/>
          <w:sz w:val="22"/>
          <w:szCs w:val="22"/>
          <w:lang w:val="en-US"/>
        </w:rPr>
        <w:t xml:space="preserve"> a child grow and broaden their experiences by being present and involved without taking over; this way, we let them learn and explore and help them develop as individuals. </w:t>
      </w:r>
      <w:r w:rsidRPr="4981331F" w:rsidR="2FBECC01">
        <w:rPr>
          <w:rFonts w:ascii="Calibri" w:hAnsi="Calibri" w:eastAsia="Calibri" w:cs="Calibri" w:asciiTheme="minorAscii" w:hAnsiTheme="minorAscii" w:eastAsiaTheme="minorAscii" w:cstheme="minorAscii"/>
          <w:noProof w:val="0"/>
          <w:color w:val="auto"/>
          <w:sz w:val="22"/>
          <w:szCs w:val="22"/>
          <w:u w:val="none"/>
          <w:lang w:val="en-US"/>
        </w:rPr>
        <w:t xml:space="preserve">An adult </w:t>
      </w:r>
      <w:r w:rsidRPr="4981331F" w:rsidR="31624BDD">
        <w:rPr>
          <w:rFonts w:ascii="Calibri" w:hAnsi="Calibri" w:eastAsia="Calibri" w:cs="Calibri" w:asciiTheme="minorAscii" w:hAnsiTheme="minorAscii" w:eastAsiaTheme="minorAscii" w:cstheme="minorAscii"/>
          <w:noProof w:val="0"/>
          <w:color w:val="auto"/>
          <w:sz w:val="22"/>
          <w:szCs w:val="22"/>
          <w:u w:val="none"/>
          <w:lang w:val="en-US"/>
        </w:rPr>
        <w:t xml:space="preserve">can help </w:t>
      </w:r>
      <w:r w:rsidRPr="4981331F" w:rsidR="560CAB2D">
        <w:rPr>
          <w:rFonts w:ascii="Calibri" w:hAnsi="Calibri" w:eastAsia="Calibri" w:cs="Calibri" w:asciiTheme="minorAscii" w:hAnsiTheme="minorAscii" w:eastAsiaTheme="minorAscii" w:cstheme="minorAscii"/>
          <w:noProof w:val="0"/>
          <w:color w:val="auto"/>
          <w:sz w:val="22"/>
          <w:szCs w:val="22"/>
          <w:u w:val="none"/>
          <w:lang w:val="en-US"/>
        </w:rPr>
        <w:t xml:space="preserve">encourage a child to </w:t>
      </w:r>
      <w:r w:rsidRPr="4981331F" w:rsidR="560CAB2D">
        <w:rPr>
          <w:rFonts w:ascii="Calibri" w:hAnsi="Calibri" w:eastAsia="Calibri" w:cs="Calibri" w:asciiTheme="minorAscii" w:hAnsiTheme="minorAscii" w:eastAsiaTheme="minorAscii" w:cstheme="minorAscii"/>
          <w:noProof w:val="0"/>
          <w:color w:val="auto"/>
          <w:sz w:val="22"/>
          <w:szCs w:val="22"/>
          <w:u w:val="none"/>
          <w:lang w:val="en-US"/>
        </w:rPr>
        <w:t>participate</w:t>
      </w:r>
      <w:r w:rsidRPr="4981331F" w:rsidR="560CAB2D">
        <w:rPr>
          <w:rFonts w:ascii="Calibri" w:hAnsi="Calibri" w:eastAsia="Calibri" w:cs="Calibri" w:asciiTheme="minorAscii" w:hAnsiTheme="minorAscii" w:eastAsiaTheme="minorAscii" w:cstheme="minorAscii"/>
          <w:noProof w:val="0"/>
          <w:color w:val="auto"/>
          <w:sz w:val="22"/>
          <w:szCs w:val="22"/>
          <w:u w:val="none"/>
          <w:lang w:val="en-US"/>
        </w:rPr>
        <w:t xml:space="preserve"> by giving them a specific role to play, becoming a partner, setting an example of appropriate </w:t>
      </w:r>
      <w:r w:rsidRPr="4981331F" w:rsidR="560CAB2D">
        <w:rPr>
          <w:rFonts w:ascii="Calibri" w:hAnsi="Calibri" w:eastAsia="Calibri" w:cs="Calibri" w:asciiTheme="minorAscii" w:hAnsiTheme="minorAscii" w:eastAsiaTheme="minorAscii" w:cstheme="minorAscii"/>
          <w:noProof w:val="0"/>
          <w:color w:val="auto"/>
          <w:sz w:val="22"/>
          <w:szCs w:val="22"/>
          <w:u w:val="none"/>
          <w:lang w:val="en-US"/>
        </w:rPr>
        <w:t>behaviour</w:t>
      </w:r>
      <w:r w:rsidRPr="4981331F" w:rsidR="560CAB2D">
        <w:rPr>
          <w:rFonts w:ascii="Calibri" w:hAnsi="Calibri" w:eastAsia="Calibri" w:cs="Calibri" w:asciiTheme="minorAscii" w:hAnsiTheme="minorAscii" w:eastAsiaTheme="minorAscii" w:cstheme="minorAscii"/>
          <w:noProof w:val="0"/>
          <w:color w:val="auto"/>
          <w:sz w:val="22"/>
          <w:szCs w:val="22"/>
          <w:u w:val="none"/>
          <w:lang w:val="en-US"/>
        </w:rPr>
        <w:t xml:space="preserve">, or giving them a method to cease playing when </w:t>
      </w:r>
      <w:r w:rsidRPr="4981331F" w:rsidR="08DC19D0">
        <w:rPr>
          <w:rFonts w:ascii="Calibri" w:hAnsi="Calibri" w:eastAsia="Calibri" w:cs="Calibri" w:asciiTheme="minorAscii" w:hAnsiTheme="minorAscii" w:eastAsiaTheme="minorAscii" w:cstheme="minorAscii"/>
          <w:noProof w:val="0"/>
          <w:color w:val="auto"/>
          <w:sz w:val="22"/>
          <w:szCs w:val="22"/>
          <w:u w:val="none"/>
          <w:lang w:val="en-US"/>
        </w:rPr>
        <w:t>they are</w:t>
      </w:r>
      <w:r w:rsidRPr="4981331F" w:rsidR="560CAB2D">
        <w:rPr>
          <w:rFonts w:ascii="Calibri" w:hAnsi="Calibri" w:eastAsia="Calibri" w:cs="Calibri" w:asciiTheme="minorAscii" w:hAnsiTheme="minorAscii" w:eastAsiaTheme="minorAscii" w:cstheme="minorAscii"/>
          <w:noProof w:val="0"/>
          <w:color w:val="auto"/>
          <w:sz w:val="22"/>
          <w:szCs w:val="22"/>
          <w:u w:val="none"/>
          <w:lang w:val="en-US"/>
        </w:rPr>
        <w:t xml:space="preserve"> ready.</w:t>
      </w:r>
      <w:r w:rsidRPr="4981331F" w:rsidR="355F1DC6">
        <w:rPr>
          <w:rFonts w:ascii="Calibri" w:hAnsi="Calibri" w:eastAsia="Calibri" w:cs="Calibri" w:asciiTheme="minorAscii" w:hAnsiTheme="minorAscii" w:eastAsiaTheme="minorAscii" w:cstheme="minorAscii"/>
          <w:noProof w:val="0"/>
          <w:color w:val="auto"/>
          <w:sz w:val="22"/>
          <w:szCs w:val="22"/>
          <w:u w:val="none"/>
          <w:lang w:val="en-US"/>
        </w:rPr>
        <w:t xml:space="preserve"> </w:t>
      </w:r>
      <w:r w:rsidRPr="4981331F" w:rsidR="161F3F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Adults play a crucial role by engaging with children during play</w:t>
      </w:r>
      <w:r w:rsidRPr="4981331F" w:rsidR="5C3B5982">
        <w:rPr>
          <w:rFonts w:ascii="Lato" w:hAnsi="Lato" w:eastAsia="Lato" w:cs="Lato"/>
          <w:b w:val="0"/>
          <w:bCs w:val="0"/>
          <w:i w:val="0"/>
          <w:iCs w:val="0"/>
          <w:caps w:val="0"/>
          <w:smallCaps w:val="0"/>
          <w:noProof w:val="0"/>
          <w:color w:val="1C1C1C"/>
          <w:sz w:val="22"/>
          <w:szCs w:val="22"/>
          <w:lang w:val="en-US"/>
        </w:rPr>
        <w:t>. A parent or carer can support and take part in their child’s play activities, but they should not direct what happens.</w:t>
      </w:r>
      <w:r w:rsidRPr="4981331F" w:rsidR="161F3F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They provide opportunities for play and know when to intervene or step back.</w:t>
      </w:r>
      <w:r w:rsidRPr="4981331F" w:rsidR="161F3F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US"/>
        </w:rPr>
        <w:t xml:space="preserve"> </w:t>
      </w:r>
      <w:hyperlink r:id="R3bcf1c11f15c45fb">
        <w:r w:rsidRPr="4981331F" w:rsidR="161F3FA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Effective communication between adults and children enhances the play experience</w:t>
        </w:r>
        <w:r w:rsidRPr="4981331F" w:rsidR="45BC489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US"/>
          </w:rPr>
          <w:t>,</w:t>
        </w:r>
      </w:hyperlink>
      <w:r w:rsidRPr="4981331F" w:rsidR="45BC489E">
        <w:rPr>
          <w:rFonts w:ascii="Calibri" w:hAnsi="Calibri" w:eastAsia="Calibri" w:cs="Calibri"/>
          <w:noProof w:val="0"/>
          <w:sz w:val="22"/>
          <w:szCs w:val="22"/>
          <w:lang w:val="en-US"/>
        </w:rPr>
        <w:t xml:space="preserve"> </w:t>
      </w:r>
      <w:r w:rsidRPr="4981331F" w:rsidR="04B86C22">
        <w:rPr>
          <w:rFonts w:ascii="Calibri" w:hAnsi="Calibri" w:eastAsia="Calibri" w:cs="Calibri"/>
          <w:noProof w:val="0"/>
          <w:sz w:val="22"/>
          <w:szCs w:val="22"/>
          <w:lang w:val="en-US"/>
        </w:rPr>
        <w:t>A child will not enjoy playing if an adult controls all decisions about what, how, and when they play.</w:t>
      </w:r>
      <w:r w:rsidRPr="4981331F" w:rsidR="73193392">
        <w:rPr>
          <w:rFonts w:ascii="Calibri" w:hAnsi="Calibri" w:eastAsia="Calibri" w:cs="Calibri"/>
          <w:noProof w:val="0"/>
          <w:sz w:val="22"/>
          <w:szCs w:val="22"/>
          <w:lang w:val="en-US"/>
        </w:rPr>
        <w:t xml:space="preserve"> Whether it is structured or unstructured </w:t>
      </w:r>
      <w:r w:rsidRPr="4981331F" w:rsidR="11108B5D">
        <w:rPr>
          <w:rFonts w:ascii="Calibri" w:hAnsi="Calibri" w:eastAsia="Calibri" w:cs="Calibri"/>
          <w:noProof w:val="0"/>
          <w:sz w:val="22"/>
          <w:szCs w:val="22"/>
          <w:lang w:val="en-US"/>
        </w:rPr>
        <w:t>play,</w:t>
      </w:r>
      <w:r w:rsidRPr="4981331F" w:rsidR="73193392">
        <w:rPr>
          <w:rFonts w:ascii="Calibri" w:hAnsi="Calibri" w:eastAsia="Calibri" w:cs="Calibri"/>
          <w:noProof w:val="0"/>
          <w:sz w:val="22"/>
          <w:szCs w:val="22"/>
          <w:lang w:val="en-US"/>
        </w:rPr>
        <w:t xml:space="preserve"> the adult should think about how they can help </w:t>
      </w:r>
      <w:r w:rsidRPr="4981331F" w:rsidR="16F2EF9F">
        <w:rPr>
          <w:rFonts w:ascii="Calibri" w:hAnsi="Calibri" w:eastAsia="Calibri" w:cs="Calibri"/>
          <w:noProof w:val="0"/>
          <w:sz w:val="22"/>
          <w:szCs w:val="22"/>
          <w:lang w:val="en-US"/>
        </w:rPr>
        <w:t xml:space="preserve">create an environment for play even if they do not engage with the activity </w:t>
      </w:r>
      <w:r w:rsidRPr="4981331F" w:rsidR="16F2EF9F">
        <w:rPr>
          <w:rFonts w:ascii="Calibri" w:hAnsi="Calibri" w:eastAsia="Calibri" w:cs="Calibri"/>
          <w:noProof w:val="0"/>
          <w:sz w:val="22"/>
          <w:szCs w:val="22"/>
          <w:lang w:val="en-US"/>
        </w:rPr>
        <w:t>themselves.</w:t>
      </w:r>
    </w:p>
    <w:p w:rsidR="43587F1C" w:rsidP="4981331F" w:rsidRDefault="43587F1C" w14:paraId="61AB61A9" w14:textId="67E9F6FE">
      <w:pPr>
        <w:pStyle w:val="Normal"/>
        <w:spacing w:after="160" w:line="259" w:lineRule="auto"/>
        <w:jc w:val="left"/>
        <w:rPr>
          <w:rFonts w:ascii="Calibri" w:hAnsi="Calibri" w:eastAsia="Calibri" w:cs="Calibri"/>
          <w:noProof w:val="0"/>
          <w:color w:val="000000" w:themeColor="text1" w:themeTint="FF" w:themeShade="FF"/>
          <w:sz w:val="22"/>
          <w:szCs w:val="22"/>
          <w:lang w:val="en-US"/>
        </w:rPr>
      </w:pPr>
      <w:r w:rsidRPr="4981331F" w:rsidR="43587F1C">
        <w:rPr>
          <w:rFonts w:ascii="Calibri" w:hAnsi="Calibri" w:eastAsia="Calibri" w:cs="Calibri"/>
          <w:noProof w:val="0"/>
          <w:color w:val="000000" w:themeColor="text1" w:themeTint="FF" w:themeShade="FF"/>
          <w:sz w:val="22"/>
          <w:szCs w:val="22"/>
          <w:lang w:val="en-US"/>
        </w:rPr>
        <w:t xml:space="preserve">Piaget theory explains the stages of play through his theory of </w:t>
      </w:r>
      <w:r w:rsidRPr="4981331F" w:rsidR="79DAC376">
        <w:rPr>
          <w:rFonts w:ascii="Calibri" w:hAnsi="Calibri" w:eastAsia="Calibri" w:cs="Calibri"/>
          <w:noProof w:val="0"/>
          <w:color w:val="000000" w:themeColor="text1" w:themeTint="FF" w:themeShade="FF"/>
          <w:sz w:val="22"/>
          <w:szCs w:val="22"/>
          <w:lang w:val="en-US"/>
        </w:rPr>
        <w:t>congnitive</w:t>
      </w:r>
      <w:r w:rsidRPr="4981331F" w:rsidR="22AAF1B5">
        <w:rPr>
          <w:rFonts w:ascii="Calibri" w:hAnsi="Calibri" w:eastAsia="Calibri" w:cs="Calibri"/>
          <w:noProof w:val="0"/>
          <w:color w:val="000000" w:themeColor="text1" w:themeTint="FF" w:themeShade="FF"/>
          <w:sz w:val="22"/>
          <w:szCs w:val="22"/>
          <w:lang w:val="en-US"/>
        </w:rPr>
        <w:t xml:space="preserve"> development according to him children will engage in the type of play that will reflect the level of the children’s </w:t>
      </w:r>
      <w:r w:rsidRPr="4981331F" w:rsidR="22AAF1B5">
        <w:rPr>
          <w:rFonts w:ascii="Calibri" w:hAnsi="Calibri" w:eastAsia="Calibri" w:cs="Calibri"/>
          <w:noProof w:val="0"/>
          <w:color w:val="000000" w:themeColor="text1" w:themeTint="FF" w:themeShade="FF"/>
          <w:sz w:val="22"/>
          <w:szCs w:val="22"/>
          <w:lang w:val="en-US"/>
        </w:rPr>
        <w:t>congitive</w:t>
      </w:r>
      <w:r w:rsidRPr="4981331F" w:rsidR="22AAF1B5">
        <w:rPr>
          <w:rFonts w:ascii="Calibri" w:hAnsi="Calibri" w:eastAsia="Calibri" w:cs="Calibri"/>
          <w:noProof w:val="0"/>
          <w:color w:val="000000" w:themeColor="text1" w:themeTint="FF" w:themeShade="FF"/>
          <w:sz w:val="22"/>
          <w:szCs w:val="22"/>
          <w:lang w:val="en-US"/>
        </w:rPr>
        <w:t xml:space="preserve"> deve</w:t>
      </w:r>
      <w:r w:rsidRPr="4981331F" w:rsidR="76233251">
        <w:rPr>
          <w:rFonts w:ascii="Calibri" w:hAnsi="Calibri" w:eastAsia="Calibri" w:cs="Calibri"/>
          <w:noProof w:val="0"/>
          <w:color w:val="000000" w:themeColor="text1" w:themeTint="FF" w:themeShade="FF"/>
          <w:sz w:val="22"/>
          <w:szCs w:val="22"/>
          <w:lang w:val="en-US"/>
        </w:rPr>
        <w:t>lopment through functional play</w:t>
      </w:r>
      <w:r w:rsidRPr="4981331F" w:rsidR="6FC3CC4B">
        <w:rPr>
          <w:rFonts w:ascii="Calibri" w:hAnsi="Calibri" w:eastAsia="Calibri" w:cs="Calibri"/>
          <w:noProof w:val="0"/>
          <w:color w:val="000000" w:themeColor="text1" w:themeTint="FF" w:themeShade="FF"/>
          <w:sz w:val="22"/>
          <w:szCs w:val="22"/>
          <w:lang w:val="en-US"/>
        </w:rPr>
        <w:t xml:space="preserve"> which is the first type of play children </w:t>
      </w:r>
      <w:r w:rsidRPr="4981331F" w:rsidR="76681F29">
        <w:rPr>
          <w:rFonts w:ascii="Calibri" w:hAnsi="Calibri" w:eastAsia="Calibri" w:cs="Calibri"/>
          <w:noProof w:val="0"/>
          <w:color w:val="000000" w:themeColor="text1" w:themeTint="FF" w:themeShade="FF"/>
          <w:sz w:val="22"/>
          <w:szCs w:val="22"/>
          <w:lang w:val="en-US"/>
        </w:rPr>
        <w:t>experience when</w:t>
      </w:r>
      <w:r w:rsidRPr="4981331F" w:rsidR="6FC3CC4B">
        <w:rPr>
          <w:rFonts w:ascii="Calibri" w:hAnsi="Calibri" w:eastAsia="Calibri" w:cs="Calibri"/>
          <w:noProof w:val="0"/>
          <w:color w:val="000000" w:themeColor="text1" w:themeTint="FF" w:themeShade="FF"/>
          <w:sz w:val="22"/>
          <w:szCs w:val="22"/>
          <w:lang w:val="en-US"/>
        </w:rPr>
        <w:t xml:space="preserve"> babies start to learn how to </w:t>
      </w:r>
      <w:r w:rsidRPr="4981331F" w:rsidR="5343A16F">
        <w:rPr>
          <w:rFonts w:ascii="Calibri" w:hAnsi="Calibri" w:eastAsia="Calibri" w:cs="Calibri"/>
          <w:noProof w:val="0"/>
          <w:color w:val="000000" w:themeColor="text1" w:themeTint="FF" w:themeShade="FF"/>
          <w:sz w:val="22"/>
          <w:szCs w:val="22"/>
          <w:lang w:val="en-US"/>
        </w:rPr>
        <w:t>control their bodies and objects</w:t>
      </w:r>
      <w:r w:rsidRPr="4981331F" w:rsidR="76233251">
        <w:rPr>
          <w:rFonts w:ascii="Calibri" w:hAnsi="Calibri" w:eastAsia="Calibri" w:cs="Calibri"/>
          <w:noProof w:val="0"/>
          <w:color w:val="000000" w:themeColor="text1" w:themeTint="FF" w:themeShade="FF"/>
          <w:sz w:val="22"/>
          <w:szCs w:val="22"/>
          <w:lang w:val="en-US"/>
        </w:rPr>
        <w:t>.</w:t>
      </w:r>
      <w:r w:rsidRPr="4981331F" w:rsidR="78E0984C">
        <w:rPr>
          <w:rFonts w:ascii="Calibri" w:hAnsi="Calibri" w:eastAsia="Calibri" w:cs="Calibri"/>
          <w:noProof w:val="0"/>
          <w:color w:val="000000" w:themeColor="text1" w:themeTint="FF" w:themeShade="FF"/>
          <w:sz w:val="22"/>
          <w:szCs w:val="22"/>
          <w:lang w:val="en-US"/>
        </w:rPr>
        <w:t xml:space="preserve"> </w:t>
      </w:r>
      <w:r w:rsidRPr="4981331F" w:rsidR="1C2B6A6C">
        <w:rPr>
          <w:rFonts w:ascii="Calibri" w:hAnsi="Calibri" w:eastAsia="Calibri" w:cs="Calibri"/>
          <w:noProof w:val="0"/>
          <w:color w:val="000000" w:themeColor="text1" w:themeTint="FF" w:themeShade="FF"/>
          <w:sz w:val="22"/>
          <w:szCs w:val="22"/>
          <w:lang w:val="en-US"/>
        </w:rPr>
        <w:t xml:space="preserve">Constructive </w:t>
      </w:r>
      <w:r w:rsidRPr="4981331F" w:rsidR="0A46A675">
        <w:rPr>
          <w:rFonts w:ascii="Calibri" w:hAnsi="Calibri" w:eastAsia="Calibri" w:cs="Calibri"/>
          <w:noProof w:val="0"/>
          <w:color w:val="000000" w:themeColor="text1" w:themeTint="FF" w:themeShade="FF"/>
          <w:sz w:val="22"/>
          <w:szCs w:val="22"/>
          <w:lang w:val="en-US"/>
        </w:rPr>
        <w:t>play when</w:t>
      </w:r>
      <w:r w:rsidRPr="4981331F" w:rsidR="1C2B6A6C">
        <w:rPr>
          <w:rFonts w:ascii="Calibri" w:hAnsi="Calibri" w:eastAsia="Calibri" w:cs="Calibri"/>
          <w:noProof w:val="0"/>
          <w:color w:val="000000" w:themeColor="text1" w:themeTint="FF" w:themeShade="FF"/>
          <w:sz w:val="22"/>
          <w:szCs w:val="22"/>
          <w:lang w:val="en-US"/>
        </w:rPr>
        <w:t xml:space="preserve"> children learn through play with experimenting, through the form of constructive </w:t>
      </w:r>
      <w:r w:rsidRPr="4981331F" w:rsidR="1421BA7A">
        <w:rPr>
          <w:rFonts w:ascii="Calibri" w:hAnsi="Calibri" w:eastAsia="Calibri" w:cs="Calibri"/>
          <w:noProof w:val="0"/>
          <w:color w:val="000000" w:themeColor="text1" w:themeTint="FF" w:themeShade="FF"/>
          <w:sz w:val="22"/>
          <w:szCs w:val="22"/>
          <w:lang w:val="en-US"/>
        </w:rPr>
        <w:t xml:space="preserve">play children learn to develop fine motor skills, their imagination, their self-esteem and </w:t>
      </w:r>
      <w:r w:rsidRPr="4981331F" w:rsidR="33AA939F">
        <w:rPr>
          <w:rFonts w:ascii="Calibri" w:hAnsi="Calibri" w:eastAsia="Calibri" w:cs="Calibri"/>
          <w:noProof w:val="0"/>
          <w:color w:val="000000" w:themeColor="text1" w:themeTint="FF" w:themeShade="FF"/>
          <w:sz w:val="22"/>
          <w:szCs w:val="22"/>
          <w:lang w:val="en-US"/>
        </w:rPr>
        <w:t>improving</w:t>
      </w:r>
      <w:r w:rsidRPr="4981331F" w:rsidR="1421BA7A">
        <w:rPr>
          <w:rFonts w:ascii="Calibri" w:hAnsi="Calibri" w:eastAsia="Calibri" w:cs="Calibri"/>
          <w:noProof w:val="0"/>
          <w:color w:val="000000" w:themeColor="text1" w:themeTint="FF" w:themeShade="FF"/>
          <w:sz w:val="22"/>
          <w:szCs w:val="22"/>
          <w:lang w:val="en-US"/>
        </w:rPr>
        <w:t xml:space="preserve"> their </w:t>
      </w:r>
      <w:r w:rsidRPr="4981331F" w:rsidR="0B04EE79">
        <w:rPr>
          <w:rFonts w:ascii="Calibri" w:hAnsi="Calibri" w:eastAsia="Calibri" w:cs="Calibri"/>
          <w:noProof w:val="0"/>
          <w:color w:val="000000" w:themeColor="text1" w:themeTint="FF" w:themeShade="FF"/>
          <w:sz w:val="22"/>
          <w:szCs w:val="22"/>
          <w:lang w:val="en-US"/>
        </w:rPr>
        <w:t>problem-solving</w:t>
      </w:r>
      <w:r w:rsidRPr="4981331F" w:rsidR="1421BA7A">
        <w:rPr>
          <w:rFonts w:ascii="Calibri" w:hAnsi="Calibri" w:eastAsia="Calibri" w:cs="Calibri"/>
          <w:noProof w:val="0"/>
          <w:color w:val="000000" w:themeColor="text1" w:themeTint="FF" w:themeShade="FF"/>
          <w:sz w:val="22"/>
          <w:szCs w:val="22"/>
          <w:lang w:val="en-US"/>
        </w:rPr>
        <w:t xml:space="preserve"> </w:t>
      </w:r>
      <w:r w:rsidRPr="4981331F" w:rsidR="1CB0837C">
        <w:rPr>
          <w:rFonts w:ascii="Calibri" w:hAnsi="Calibri" w:eastAsia="Calibri" w:cs="Calibri"/>
          <w:noProof w:val="0"/>
          <w:color w:val="000000" w:themeColor="text1" w:themeTint="FF" w:themeShade="FF"/>
          <w:sz w:val="22"/>
          <w:szCs w:val="22"/>
          <w:lang w:val="en-US"/>
        </w:rPr>
        <w:t>skills.</w:t>
      </w:r>
      <w:r w:rsidRPr="4981331F" w:rsidR="70BDF775">
        <w:rPr>
          <w:rFonts w:ascii="Calibri" w:hAnsi="Calibri" w:eastAsia="Calibri" w:cs="Calibri"/>
          <w:noProof w:val="0"/>
          <w:color w:val="000000" w:themeColor="text1" w:themeTint="FF" w:themeShade="FF"/>
          <w:sz w:val="22"/>
          <w:szCs w:val="22"/>
          <w:lang w:val="en-US"/>
        </w:rPr>
        <w:t xml:space="preserve"> </w:t>
      </w:r>
      <w:r w:rsidRPr="4981331F" w:rsidR="28FC4643">
        <w:rPr>
          <w:rFonts w:ascii="Calibri" w:hAnsi="Calibri" w:eastAsia="Calibri" w:cs="Calibri"/>
          <w:noProof w:val="0"/>
          <w:color w:val="000000" w:themeColor="text1" w:themeTint="FF" w:themeShade="FF"/>
          <w:sz w:val="22"/>
          <w:szCs w:val="22"/>
          <w:lang w:val="en-US"/>
        </w:rPr>
        <w:t>fantasy</w:t>
      </w:r>
      <w:r w:rsidRPr="4981331F" w:rsidR="67F9081D">
        <w:rPr>
          <w:rFonts w:ascii="Calibri" w:hAnsi="Calibri" w:eastAsia="Calibri" w:cs="Calibri"/>
          <w:noProof w:val="0"/>
          <w:color w:val="000000" w:themeColor="text1" w:themeTint="FF" w:themeShade="FF"/>
          <w:sz w:val="22"/>
          <w:szCs w:val="22"/>
          <w:lang w:val="en-US"/>
        </w:rPr>
        <w:t xml:space="preserve"> play which will help to encourage children </w:t>
      </w:r>
      <w:r w:rsidRPr="4981331F" w:rsidR="2F81AB04">
        <w:rPr>
          <w:rFonts w:ascii="Calibri" w:hAnsi="Calibri" w:eastAsia="Calibri" w:cs="Calibri"/>
          <w:noProof w:val="0"/>
          <w:color w:val="000000" w:themeColor="text1" w:themeTint="FF" w:themeShade="FF"/>
          <w:sz w:val="22"/>
          <w:szCs w:val="22"/>
          <w:lang w:val="en-US"/>
        </w:rPr>
        <w:t>the</w:t>
      </w:r>
      <w:r w:rsidRPr="4981331F" w:rsidR="67F9081D">
        <w:rPr>
          <w:rFonts w:ascii="Calibri" w:hAnsi="Calibri" w:eastAsia="Calibri" w:cs="Calibri"/>
          <w:noProof w:val="0"/>
          <w:color w:val="000000" w:themeColor="text1" w:themeTint="FF" w:themeShade="FF"/>
          <w:sz w:val="22"/>
          <w:szCs w:val="22"/>
          <w:lang w:val="en-US"/>
        </w:rPr>
        <w:t xml:space="preserve"> </w:t>
      </w:r>
      <w:r w:rsidRPr="4981331F" w:rsidR="5577C60B">
        <w:rPr>
          <w:rFonts w:ascii="Calibri" w:hAnsi="Calibri" w:eastAsia="Calibri" w:cs="Calibri"/>
          <w:noProof w:val="0"/>
          <w:color w:val="000000" w:themeColor="text1" w:themeTint="FF" w:themeShade="FF"/>
          <w:sz w:val="22"/>
          <w:szCs w:val="22"/>
          <w:lang w:val="en-US"/>
        </w:rPr>
        <w:t>development</w:t>
      </w:r>
      <w:r w:rsidRPr="4981331F" w:rsidR="67F9081D">
        <w:rPr>
          <w:rFonts w:ascii="Calibri" w:hAnsi="Calibri" w:eastAsia="Calibri" w:cs="Calibri"/>
          <w:noProof w:val="0"/>
          <w:color w:val="000000" w:themeColor="text1" w:themeTint="FF" w:themeShade="FF"/>
          <w:sz w:val="22"/>
          <w:szCs w:val="22"/>
          <w:lang w:val="en-US"/>
        </w:rPr>
        <w:t xml:space="preserve"> of social skills, </w:t>
      </w:r>
      <w:r w:rsidRPr="4981331F" w:rsidR="52D225F5">
        <w:rPr>
          <w:rFonts w:ascii="Calibri" w:hAnsi="Calibri" w:eastAsia="Calibri" w:cs="Calibri"/>
          <w:noProof w:val="0"/>
          <w:color w:val="000000" w:themeColor="text1" w:themeTint="FF" w:themeShade="FF"/>
          <w:sz w:val="22"/>
          <w:szCs w:val="22"/>
          <w:lang w:val="en-US"/>
        </w:rPr>
        <w:t xml:space="preserve">academic </w:t>
      </w:r>
      <w:r w:rsidRPr="4981331F" w:rsidR="75459BB8">
        <w:rPr>
          <w:rFonts w:ascii="Calibri" w:hAnsi="Calibri" w:eastAsia="Calibri" w:cs="Calibri"/>
          <w:noProof w:val="0"/>
          <w:color w:val="000000" w:themeColor="text1" w:themeTint="FF" w:themeShade="FF"/>
          <w:sz w:val="22"/>
          <w:szCs w:val="22"/>
          <w:lang w:val="en-US"/>
        </w:rPr>
        <w:t>abilities,</w:t>
      </w:r>
      <w:r w:rsidRPr="4981331F" w:rsidR="52D225F5">
        <w:rPr>
          <w:rFonts w:ascii="Calibri" w:hAnsi="Calibri" w:eastAsia="Calibri" w:cs="Calibri"/>
          <w:noProof w:val="0"/>
          <w:color w:val="000000" w:themeColor="text1" w:themeTint="FF" w:themeShade="FF"/>
          <w:sz w:val="22"/>
          <w:szCs w:val="22"/>
          <w:lang w:val="en-US"/>
        </w:rPr>
        <w:t xml:space="preserve"> and their </w:t>
      </w:r>
      <w:r w:rsidRPr="4981331F" w:rsidR="52D225F5">
        <w:rPr>
          <w:rFonts w:ascii="Calibri" w:hAnsi="Calibri" w:eastAsia="Calibri" w:cs="Calibri"/>
          <w:noProof w:val="0"/>
          <w:color w:val="000000" w:themeColor="text1" w:themeTint="FF" w:themeShade="FF"/>
          <w:sz w:val="22"/>
          <w:szCs w:val="22"/>
          <w:lang w:val="en-US"/>
        </w:rPr>
        <w:t>behaviour</w:t>
      </w:r>
      <w:r w:rsidRPr="4981331F" w:rsidR="1CB0837C">
        <w:rPr>
          <w:rFonts w:ascii="Calibri" w:hAnsi="Calibri" w:eastAsia="Calibri" w:cs="Calibri"/>
          <w:noProof w:val="0"/>
          <w:color w:val="000000" w:themeColor="text1" w:themeTint="FF" w:themeShade="FF"/>
          <w:sz w:val="22"/>
          <w:szCs w:val="22"/>
          <w:lang w:val="en-US"/>
        </w:rPr>
        <w:t xml:space="preserve"> </w:t>
      </w:r>
      <w:r w:rsidRPr="4981331F" w:rsidR="1CB0837C">
        <w:rPr>
          <w:rFonts w:ascii="Calibri" w:hAnsi="Calibri" w:eastAsia="Calibri" w:cs="Calibri"/>
          <w:noProof w:val="0"/>
          <w:color w:val="000000" w:themeColor="text1" w:themeTint="FF" w:themeShade="FF"/>
          <w:sz w:val="22"/>
          <w:szCs w:val="22"/>
          <w:lang w:val="en-US"/>
        </w:rPr>
        <w:t>He</w:t>
      </w:r>
      <w:r w:rsidRPr="4981331F" w:rsidR="78E0984C">
        <w:rPr>
          <w:rFonts w:ascii="Calibri" w:hAnsi="Calibri" w:eastAsia="Calibri" w:cs="Calibri"/>
          <w:noProof w:val="0"/>
          <w:color w:val="000000" w:themeColor="text1" w:themeTint="FF" w:themeShade="FF"/>
          <w:sz w:val="22"/>
          <w:szCs w:val="22"/>
          <w:lang w:val="en-US"/>
        </w:rPr>
        <w:t xml:space="preserve"> highlights that through play children will develop effective communication </w:t>
      </w:r>
      <w:r w:rsidRPr="4981331F" w:rsidR="5057C2F5">
        <w:rPr>
          <w:rFonts w:ascii="Calibri" w:hAnsi="Calibri" w:eastAsia="Calibri" w:cs="Calibri"/>
          <w:noProof w:val="0"/>
          <w:color w:val="000000" w:themeColor="text1" w:themeTint="FF" w:themeShade="FF"/>
          <w:sz w:val="22"/>
          <w:szCs w:val="22"/>
          <w:lang w:val="en-US"/>
        </w:rPr>
        <w:t>skills, develop</w:t>
      </w:r>
      <w:r w:rsidRPr="4981331F" w:rsidR="78E0984C">
        <w:rPr>
          <w:rFonts w:ascii="Calibri" w:hAnsi="Calibri" w:eastAsia="Calibri" w:cs="Calibri"/>
          <w:noProof w:val="0"/>
          <w:color w:val="000000" w:themeColor="text1" w:themeTint="FF" w:themeShade="FF"/>
          <w:sz w:val="22"/>
          <w:szCs w:val="22"/>
          <w:lang w:val="en-US"/>
        </w:rPr>
        <w:t xml:space="preserve"> the ability to resolve conflicts</w:t>
      </w:r>
      <w:r w:rsidRPr="4981331F" w:rsidR="107159B3">
        <w:rPr>
          <w:rFonts w:ascii="Calibri" w:hAnsi="Calibri" w:eastAsia="Calibri" w:cs="Calibri"/>
          <w:noProof w:val="0"/>
          <w:color w:val="000000" w:themeColor="text1" w:themeTint="FF" w:themeShade="FF"/>
          <w:sz w:val="22"/>
          <w:szCs w:val="22"/>
          <w:lang w:val="en-US"/>
        </w:rPr>
        <w:t xml:space="preserve"> and will learn more about themselves as a person and their place in the world.</w:t>
      </w:r>
    </w:p>
    <w:p w:rsidR="397B80DE" w:rsidP="397B80DE" w:rsidRDefault="397B80DE" w14:paraId="6BF4183C" w14:textId="6E2B280F">
      <w:pPr>
        <w:pStyle w:val="Normal"/>
        <w:spacing w:after="160" w:line="259" w:lineRule="auto"/>
        <w:jc w:val="left"/>
        <w:rPr>
          <w:b w:val="1"/>
          <w:bCs w:val="1"/>
          <w:sz w:val="24"/>
          <w:szCs w:val="24"/>
        </w:rPr>
      </w:pPr>
    </w:p>
    <w:p w:rsidR="1F036CE1" w:rsidP="68EB7D6F" w:rsidRDefault="1F036CE1" w14:paraId="000380E2" w14:textId="08E48EA8">
      <w:pPr>
        <w:pStyle w:val="Normal"/>
        <w:spacing w:after="160" w:line="259" w:lineRule="auto"/>
        <w:jc w:val="left"/>
        <w:rPr>
          <w:b w:val="1"/>
          <w:bCs w:val="1"/>
          <w:sz w:val="22"/>
          <w:szCs w:val="22"/>
        </w:rPr>
      </w:pPr>
      <w:r w:rsidRPr="1FBB16C5" w:rsidR="1F036CE1">
        <w:rPr>
          <w:b w:val="1"/>
          <w:bCs w:val="1"/>
          <w:sz w:val="24"/>
          <w:szCs w:val="24"/>
        </w:rPr>
        <w:t>Section 3</w:t>
      </w:r>
      <w:r w:rsidRPr="1FBB16C5" w:rsidR="1F036CE1">
        <w:rPr>
          <w:b w:val="1"/>
          <w:bCs w:val="1"/>
          <w:sz w:val="22"/>
          <w:szCs w:val="22"/>
        </w:rPr>
        <w:t>:</w:t>
      </w:r>
      <w:r w:rsidRPr="1FBB16C5" w:rsidR="361868FA">
        <w:rPr>
          <w:b w:val="1"/>
          <w:bCs w:val="1"/>
          <w:sz w:val="22"/>
          <w:szCs w:val="22"/>
        </w:rPr>
        <w:t xml:space="preserve"> Understanding of an observation method for young </w:t>
      </w:r>
      <w:r w:rsidRPr="1FBB16C5" w:rsidR="14A2DB59">
        <w:rPr>
          <w:b w:val="1"/>
          <w:bCs w:val="1"/>
          <w:sz w:val="22"/>
          <w:szCs w:val="22"/>
        </w:rPr>
        <w:t>children</w:t>
      </w:r>
    </w:p>
    <w:p w:rsidR="68EB7D6F" w:rsidP="1FBB16C5" w:rsidRDefault="68EB7D6F" w14:paraId="2D667A14" w14:textId="747E2CA1">
      <w:pPr>
        <w:pStyle w:val="Normal"/>
        <w:spacing w:after="160" w:line="259" w:lineRule="auto"/>
        <w:jc w:val="left"/>
        <w:rPr>
          <w:rFonts w:ascii="Calibri" w:hAnsi="Calibri" w:eastAsia="Calibri" w:cs="Calibri"/>
          <w:noProof w:val="0"/>
          <w:sz w:val="22"/>
          <w:szCs w:val="22"/>
          <w:lang w:val="en-US"/>
        </w:rPr>
      </w:pPr>
      <w:r w:rsidRPr="4981331F" w:rsidR="6248FB0D">
        <w:rPr>
          <w:rFonts w:ascii="Calibri" w:hAnsi="Calibri" w:eastAsia="Calibri" w:cs="Calibri"/>
          <w:noProof w:val="0"/>
          <w:sz w:val="22"/>
          <w:szCs w:val="22"/>
          <w:lang w:val="en-US"/>
        </w:rPr>
        <w:t xml:space="preserve">Observing, interacting with, and </w:t>
      </w:r>
      <w:r w:rsidRPr="4981331F" w:rsidR="6248FB0D">
        <w:rPr>
          <w:rFonts w:ascii="Calibri" w:hAnsi="Calibri" w:eastAsia="Calibri" w:cs="Calibri"/>
          <w:noProof w:val="0"/>
          <w:sz w:val="22"/>
          <w:szCs w:val="22"/>
          <w:lang w:val="en-US"/>
        </w:rPr>
        <w:t>comprehending</w:t>
      </w:r>
      <w:r w:rsidRPr="4981331F" w:rsidR="6248FB0D">
        <w:rPr>
          <w:rFonts w:ascii="Calibri" w:hAnsi="Calibri" w:eastAsia="Calibri" w:cs="Calibri"/>
          <w:noProof w:val="0"/>
          <w:sz w:val="22"/>
          <w:szCs w:val="22"/>
          <w:lang w:val="en-US"/>
        </w:rPr>
        <w:t xml:space="preserve"> a child's </w:t>
      </w:r>
      <w:r w:rsidRPr="4981331F" w:rsidR="6248FB0D">
        <w:rPr>
          <w:rFonts w:ascii="Calibri" w:hAnsi="Calibri" w:eastAsia="Calibri" w:cs="Calibri"/>
          <w:noProof w:val="0"/>
          <w:sz w:val="22"/>
          <w:szCs w:val="22"/>
          <w:lang w:val="en-US"/>
        </w:rPr>
        <w:t>behaviours</w:t>
      </w:r>
      <w:r w:rsidRPr="4981331F" w:rsidR="6248FB0D">
        <w:rPr>
          <w:rFonts w:ascii="Calibri" w:hAnsi="Calibri" w:eastAsia="Calibri" w:cs="Calibri"/>
          <w:noProof w:val="0"/>
          <w:sz w:val="22"/>
          <w:szCs w:val="22"/>
          <w:lang w:val="en-US"/>
        </w:rPr>
        <w:t xml:space="preserve">, feelings, and mental processes within the framework of their play activities is necessary to gain access to them during play. It calls for a delicate and perceptive approach, in which the adult values the child's independence and inventiveness while also offering </w:t>
      </w:r>
      <w:r w:rsidRPr="4981331F" w:rsidR="6248FB0D">
        <w:rPr>
          <w:rFonts w:ascii="Calibri" w:hAnsi="Calibri" w:eastAsia="Calibri" w:cs="Calibri"/>
          <w:noProof w:val="0"/>
          <w:sz w:val="22"/>
          <w:szCs w:val="22"/>
          <w:lang w:val="en-US"/>
        </w:rPr>
        <w:t>assistance</w:t>
      </w:r>
      <w:r w:rsidRPr="4981331F" w:rsidR="6248FB0D">
        <w:rPr>
          <w:rFonts w:ascii="Calibri" w:hAnsi="Calibri" w:eastAsia="Calibri" w:cs="Calibri"/>
          <w:noProof w:val="0"/>
          <w:sz w:val="22"/>
          <w:szCs w:val="22"/>
          <w:lang w:val="en-US"/>
        </w:rPr>
        <w:t xml:space="preserve"> and direction as needed. </w:t>
      </w:r>
      <w:r w:rsidRPr="4981331F" w:rsidR="55CE0F67">
        <w:rPr>
          <w:rFonts w:ascii="Calibri" w:hAnsi="Calibri" w:eastAsia="Calibri" w:cs="Calibri"/>
          <w:noProof w:val="0"/>
          <w:sz w:val="22"/>
          <w:szCs w:val="22"/>
          <w:lang w:val="en-US"/>
        </w:rPr>
        <w:t>To</w:t>
      </w:r>
      <w:r w:rsidRPr="4981331F" w:rsidR="6248FB0D">
        <w:rPr>
          <w:rFonts w:ascii="Calibri" w:hAnsi="Calibri" w:eastAsia="Calibri" w:cs="Calibri"/>
          <w:noProof w:val="0"/>
          <w:sz w:val="22"/>
          <w:szCs w:val="22"/>
          <w:lang w:val="en-US"/>
        </w:rPr>
        <w:t xml:space="preserve"> understand a child's feelings, interests, and developmental requirements, one must be fully present in the moment with them, listen intently to what they have to say, and watch for nonverbal clues. Adults who engage with children while they are playing can develop a stronger bond, support emotional health, and create a loving environment that promotes learning and development.</w:t>
      </w:r>
    </w:p>
    <w:p w:rsidR="68EB7D6F" w:rsidP="397B80DE" w:rsidRDefault="68EB7D6F" w14:paraId="084D8B50" w14:textId="2C8ECF03">
      <w:pPr>
        <w:pStyle w:val="Normal"/>
        <w:spacing w:after="160" w:line="259" w:lineRule="auto"/>
        <w:jc w:val="left"/>
        <w:rPr>
          <w:rFonts w:ascii="Calibri" w:hAnsi="Calibri" w:eastAsia="Calibri" w:cs="Calibri"/>
          <w:noProof w:val="0"/>
          <w:sz w:val="22"/>
          <w:szCs w:val="22"/>
          <w:lang w:val="en-US"/>
        </w:rPr>
      </w:pPr>
      <w:r w:rsidRPr="1FBB16C5" w:rsidR="24548BAF">
        <w:rPr>
          <w:b w:val="0"/>
          <w:bCs w:val="0"/>
          <w:sz w:val="22"/>
          <w:szCs w:val="22"/>
        </w:rPr>
        <w:t xml:space="preserve">  Observation</w:t>
      </w:r>
      <w:r w:rsidRPr="1FBB16C5" w:rsidR="24548BAF">
        <w:rPr>
          <w:rFonts w:ascii="Calibri" w:hAnsi="Calibri" w:eastAsia="Calibri" w:cs="Calibri"/>
          <w:b w:val="0"/>
          <w:bCs w:val="0"/>
          <w:noProof w:val="0"/>
          <w:sz w:val="22"/>
          <w:szCs w:val="22"/>
          <w:lang w:val="en-US"/>
        </w:rPr>
        <w:t xml:space="preserve"> involves listening to children's conversations and interactions as well as observing their </w:t>
      </w:r>
      <w:r w:rsidRPr="1FBB16C5" w:rsidR="24548BAF">
        <w:rPr>
          <w:rFonts w:ascii="Calibri" w:hAnsi="Calibri" w:eastAsia="Calibri" w:cs="Calibri"/>
          <w:b w:val="0"/>
          <w:bCs w:val="0"/>
          <w:noProof w:val="0"/>
          <w:sz w:val="22"/>
          <w:szCs w:val="22"/>
          <w:lang w:val="en-US"/>
        </w:rPr>
        <w:t>behaviours</w:t>
      </w:r>
      <w:r w:rsidRPr="1FBB16C5" w:rsidR="24548BAF">
        <w:rPr>
          <w:rFonts w:ascii="Calibri" w:hAnsi="Calibri" w:eastAsia="Calibri" w:cs="Calibri"/>
          <w:b w:val="0"/>
          <w:bCs w:val="0"/>
          <w:noProof w:val="0"/>
          <w:sz w:val="22"/>
          <w:szCs w:val="22"/>
          <w:lang w:val="en-US"/>
        </w:rPr>
        <w:t xml:space="preserve">, expressions, gestures, and activities. Observation is the process of </w:t>
      </w:r>
      <w:r w:rsidRPr="1FBB16C5" w:rsidR="24548BAF">
        <w:rPr>
          <w:rFonts w:ascii="Calibri" w:hAnsi="Calibri" w:eastAsia="Calibri" w:cs="Calibri"/>
          <w:noProof w:val="0"/>
          <w:sz w:val="22"/>
          <w:szCs w:val="22"/>
          <w:lang w:val="en-US"/>
        </w:rPr>
        <w:t>observing</w:t>
      </w:r>
      <w:r w:rsidRPr="1FBB16C5" w:rsidR="24548BAF">
        <w:rPr>
          <w:rFonts w:ascii="Calibri" w:hAnsi="Calibri" w:eastAsia="Calibri" w:cs="Calibri"/>
          <w:noProof w:val="0"/>
          <w:sz w:val="22"/>
          <w:szCs w:val="22"/>
          <w:lang w:val="en-US"/>
        </w:rPr>
        <w:t xml:space="preserve"> and listening to children </w:t>
      </w:r>
      <w:bookmarkStart w:name="_Int_kRFDDxoi" w:id="1951386560"/>
      <w:r w:rsidRPr="1FBB16C5" w:rsidR="24548BAF">
        <w:rPr>
          <w:rFonts w:ascii="Calibri" w:hAnsi="Calibri" w:eastAsia="Calibri" w:cs="Calibri"/>
          <w:noProof w:val="0"/>
          <w:sz w:val="22"/>
          <w:szCs w:val="22"/>
          <w:lang w:val="en-US"/>
        </w:rPr>
        <w:t>in order to</w:t>
      </w:r>
      <w:bookmarkEnd w:id="1951386560"/>
      <w:r w:rsidRPr="1FBB16C5" w:rsidR="24548BAF">
        <w:rPr>
          <w:rFonts w:ascii="Calibri" w:hAnsi="Calibri" w:eastAsia="Calibri" w:cs="Calibri"/>
          <w:noProof w:val="0"/>
          <w:sz w:val="22"/>
          <w:szCs w:val="22"/>
          <w:lang w:val="en-US"/>
        </w:rPr>
        <w:t xml:space="preserve"> learn about their interests and how they are developing.</w:t>
      </w:r>
      <w:r w:rsidRPr="1FBB16C5" w:rsidR="412A76E5">
        <w:rPr>
          <w:rFonts w:ascii="Calibri" w:hAnsi="Calibri" w:eastAsia="Calibri" w:cs="Calibri"/>
          <w:noProof w:val="0"/>
          <w:sz w:val="22"/>
          <w:szCs w:val="22"/>
          <w:lang w:val="en-US"/>
        </w:rPr>
        <w:t xml:space="preserve"> </w:t>
      </w:r>
      <w:r w:rsidRPr="1FBB16C5" w:rsidR="65886513">
        <w:rPr>
          <w:rFonts w:ascii="Calibri" w:hAnsi="Calibri" w:eastAsia="Calibri" w:cs="Calibri"/>
          <w:noProof w:val="0"/>
          <w:sz w:val="22"/>
          <w:szCs w:val="22"/>
          <w:lang w:val="en-US"/>
        </w:rPr>
        <w:t xml:space="preserve">When </w:t>
      </w:r>
      <w:r w:rsidRPr="1FBB16C5" w:rsidR="65886513">
        <w:rPr>
          <w:rFonts w:ascii="Calibri" w:hAnsi="Calibri" w:eastAsia="Calibri" w:cs="Calibri"/>
          <w:noProof w:val="0"/>
          <w:sz w:val="22"/>
          <w:szCs w:val="22"/>
          <w:lang w:val="en-US"/>
        </w:rPr>
        <w:t>observing</w:t>
      </w:r>
      <w:r w:rsidRPr="1FBB16C5" w:rsidR="65886513">
        <w:rPr>
          <w:rFonts w:ascii="Calibri" w:hAnsi="Calibri" w:eastAsia="Calibri" w:cs="Calibri"/>
          <w:noProof w:val="0"/>
          <w:sz w:val="22"/>
          <w:szCs w:val="22"/>
          <w:lang w:val="en-US"/>
        </w:rPr>
        <w:t xml:space="preserve">, we can assess if we can increase the challenge whilst </w:t>
      </w:r>
      <w:r w:rsidRPr="1FBB16C5" w:rsidR="65886513">
        <w:rPr>
          <w:rFonts w:ascii="Calibri" w:hAnsi="Calibri" w:eastAsia="Calibri" w:cs="Calibri"/>
          <w:noProof w:val="0"/>
          <w:sz w:val="22"/>
          <w:szCs w:val="22"/>
          <w:lang w:val="en-US"/>
        </w:rPr>
        <w:t>observing</w:t>
      </w:r>
      <w:r w:rsidRPr="1FBB16C5" w:rsidR="65886513">
        <w:rPr>
          <w:rFonts w:ascii="Calibri" w:hAnsi="Calibri" w:eastAsia="Calibri" w:cs="Calibri"/>
          <w:noProof w:val="0"/>
          <w:sz w:val="22"/>
          <w:szCs w:val="22"/>
          <w:lang w:val="en-US"/>
        </w:rPr>
        <w:t xml:space="preserve"> the capabilities of the children for the forward plan to increase.</w:t>
      </w:r>
      <w:r w:rsidRPr="1FBB16C5" w:rsidR="217714A8">
        <w:rPr>
          <w:rFonts w:ascii="Calibri" w:hAnsi="Calibri" w:eastAsia="Calibri" w:cs="Calibri"/>
          <w:noProof w:val="0"/>
          <w:sz w:val="22"/>
          <w:szCs w:val="22"/>
          <w:lang w:val="en-US"/>
        </w:rPr>
        <w:t xml:space="preserve"> Types of observations </w:t>
      </w:r>
      <w:r w:rsidRPr="1FBB16C5" w:rsidR="6B63C099">
        <w:rPr>
          <w:rFonts w:ascii="Calibri" w:hAnsi="Calibri" w:eastAsia="Calibri" w:cs="Calibri"/>
          <w:noProof w:val="0"/>
          <w:sz w:val="22"/>
          <w:szCs w:val="22"/>
          <w:lang w:val="en-US"/>
        </w:rPr>
        <w:t>consist</w:t>
      </w:r>
      <w:r w:rsidRPr="1FBB16C5" w:rsidR="217714A8">
        <w:rPr>
          <w:rFonts w:ascii="Calibri" w:hAnsi="Calibri" w:eastAsia="Calibri" w:cs="Calibri"/>
          <w:noProof w:val="0"/>
          <w:sz w:val="22"/>
          <w:szCs w:val="22"/>
          <w:lang w:val="en-US"/>
        </w:rPr>
        <w:t xml:space="preserve"> of a running </w:t>
      </w:r>
      <w:r w:rsidRPr="1FBB16C5" w:rsidR="3F6E6C72">
        <w:rPr>
          <w:rFonts w:ascii="Calibri" w:hAnsi="Calibri" w:eastAsia="Calibri" w:cs="Calibri"/>
          <w:noProof w:val="0"/>
          <w:sz w:val="22"/>
          <w:szCs w:val="22"/>
          <w:lang w:val="en-US"/>
        </w:rPr>
        <w:t>record, time</w:t>
      </w:r>
      <w:r w:rsidRPr="1FBB16C5" w:rsidR="217714A8">
        <w:rPr>
          <w:rFonts w:ascii="Calibri" w:hAnsi="Calibri" w:eastAsia="Calibri" w:cs="Calibri"/>
          <w:noProof w:val="0"/>
          <w:sz w:val="22"/>
          <w:szCs w:val="22"/>
          <w:lang w:val="en-US"/>
        </w:rPr>
        <w:t xml:space="preserve"> </w:t>
      </w:r>
      <w:r w:rsidRPr="1FBB16C5" w:rsidR="3660A55F">
        <w:rPr>
          <w:rFonts w:ascii="Calibri" w:hAnsi="Calibri" w:eastAsia="Calibri" w:cs="Calibri"/>
          <w:noProof w:val="0"/>
          <w:sz w:val="22"/>
          <w:szCs w:val="22"/>
          <w:lang w:val="en-US"/>
        </w:rPr>
        <w:t>tracker, interaction</w:t>
      </w:r>
      <w:r w:rsidRPr="1FBB16C5" w:rsidR="217714A8">
        <w:rPr>
          <w:rFonts w:ascii="Calibri" w:hAnsi="Calibri" w:eastAsia="Calibri" w:cs="Calibri"/>
          <w:noProof w:val="0"/>
          <w:sz w:val="22"/>
          <w:szCs w:val="22"/>
          <w:lang w:val="en-US"/>
        </w:rPr>
        <w:t xml:space="preserve"> </w:t>
      </w:r>
      <w:r w:rsidRPr="1FBB16C5" w:rsidR="5BE3063D">
        <w:rPr>
          <w:rFonts w:ascii="Calibri" w:hAnsi="Calibri" w:eastAsia="Calibri" w:cs="Calibri"/>
          <w:noProof w:val="0"/>
          <w:sz w:val="22"/>
          <w:szCs w:val="22"/>
          <w:lang w:val="en-US"/>
        </w:rPr>
        <w:t>tracker and</w:t>
      </w:r>
      <w:r w:rsidRPr="1FBB16C5" w:rsidR="217714A8">
        <w:rPr>
          <w:rFonts w:ascii="Calibri" w:hAnsi="Calibri" w:eastAsia="Calibri" w:cs="Calibri"/>
          <w:noProof w:val="0"/>
          <w:sz w:val="22"/>
          <w:szCs w:val="22"/>
          <w:lang w:val="en-US"/>
        </w:rPr>
        <w:t xml:space="preserve"> schedule of growing </w:t>
      </w:r>
      <w:r w:rsidRPr="1FBB16C5" w:rsidR="7DE8B7A3">
        <w:rPr>
          <w:rFonts w:ascii="Calibri" w:hAnsi="Calibri" w:eastAsia="Calibri" w:cs="Calibri"/>
          <w:noProof w:val="0"/>
          <w:sz w:val="22"/>
          <w:szCs w:val="22"/>
          <w:lang w:val="en-US"/>
        </w:rPr>
        <w:t>skills (</w:t>
      </w:r>
      <w:r w:rsidRPr="1FBB16C5" w:rsidR="53D2FF33">
        <w:rPr>
          <w:rFonts w:ascii="Calibri" w:hAnsi="Calibri" w:eastAsia="Calibri" w:cs="Calibri"/>
          <w:noProof w:val="0"/>
          <w:sz w:val="22"/>
          <w:szCs w:val="22"/>
          <w:lang w:val="en-US"/>
        </w:rPr>
        <w:t>SOGS)</w:t>
      </w:r>
      <w:r w:rsidRPr="1FBB16C5" w:rsidR="2F655A78">
        <w:rPr>
          <w:rFonts w:ascii="Calibri" w:hAnsi="Calibri" w:eastAsia="Calibri" w:cs="Calibri"/>
          <w:noProof w:val="0"/>
          <w:sz w:val="22"/>
          <w:szCs w:val="22"/>
          <w:lang w:val="en-US"/>
        </w:rPr>
        <w:t>.</w:t>
      </w:r>
      <w:r w:rsidRPr="1FBB16C5" w:rsidR="3AD4F29B">
        <w:rPr>
          <w:rFonts w:ascii="Calibri" w:hAnsi="Calibri" w:eastAsia="Calibri" w:cs="Calibri"/>
          <w:noProof w:val="0"/>
          <w:sz w:val="22"/>
          <w:szCs w:val="22"/>
          <w:lang w:val="en-US"/>
        </w:rPr>
        <w:t xml:space="preserve"> Observation evidence can be photo evidence, video footage, even written </w:t>
      </w:r>
      <w:r w:rsidRPr="1FBB16C5" w:rsidR="11D2CC42">
        <w:rPr>
          <w:rFonts w:ascii="Calibri" w:hAnsi="Calibri" w:eastAsia="Calibri" w:cs="Calibri"/>
          <w:noProof w:val="0"/>
          <w:sz w:val="22"/>
          <w:szCs w:val="22"/>
          <w:lang w:val="en-US"/>
        </w:rPr>
        <w:t>observations, notes</w:t>
      </w:r>
      <w:r w:rsidRPr="1FBB16C5" w:rsidR="3AD4F29B">
        <w:rPr>
          <w:rFonts w:ascii="Calibri" w:hAnsi="Calibri" w:eastAsia="Calibri" w:cs="Calibri"/>
          <w:noProof w:val="0"/>
          <w:sz w:val="22"/>
          <w:szCs w:val="22"/>
          <w:lang w:val="en-US"/>
        </w:rPr>
        <w:t xml:space="preserve"> and the knowledge </w:t>
      </w:r>
      <w:r w:rsidRPr="1FBB16C5" w:rsidR="4AB63332">
        <w:rPr>
          <w:rFonts w:ascii="Calibri" w:hAnsi="Calibri" w:eastAsia="Calibri" w:cs="Calibri"/>
          <w:noProof w:val="0"/>
          <w:sz w:val="22"/>
          <w:szCs w:val="22"/>
          <w:lang w:val="en-US"/>
        </w:rPr>
        <w:t>of child development.</w:t>
      </w:r>
      <w:r w:rsidRPr="1FBB16C5" w:rsidR="2A3A5B94">
        <w:rPr>
          <w:rFonts w:ascii="Calibri" w:hAnsi="Calibri" w:eastAsia="Calibri" w:cs="Calibri"/>
          <w:noProof w:val="0"/>
          <w:sz w:val="22"/>
          <w:szCs w:val="22"/>
          <w:lang w:val="en-US"/>
        </w:rPr>
        <w:t xml:space="preserve"> Observing children during play </w:t>
      </w:r>
      <w:r w:rsidRPr="1FBB16C5" w:rsidR="2A3A5B94">
        <w:rPr>
          <w:rFonts w:ascii="Calibri" w:hAnsi="Calibri" w:eastAsia="Calibri" w:cs="Calibri"/>
          <w:noProof w:val="0"/>
          <w:sz w:val="22"/>
          <w:szCs w:val="22"/>
          <w:lang w:val="en-US"/>
        </w:rPr>
        <w:t>provides</w:t>
      </w:r>
      <w:r w:rsidRPr="1FBB16C5" w:rsidR="2A3A5B94">
        <w:rPr>
          <w:rFonts w:ascii="Calibri" w:hAnsi="Calibri" w:eastAsia="Calibri" w:cs="Calibri"/>
          <w:noProof w:val="0"/>
          <w:sz w:val="22"/>
          <w:szCs w:val="22"/>
          <w:lang w:val="en-US"/>
        </w:rPr>
        <w:t xml:space="preserve"> a holistic view of the child’s development. We can see the richness of their play and interaction when we approach observation with an open mind. </w:t>
      </w:r>
      <w:r w:rsidRPr="1FBB16C5" w:rsidR="7834A665">
        <w:rPr>
          <w:rFonts w:ascii="Calibri" w:hAnsi="Calibri" w:eastAsia="Calibri" w:cs="Calibri"/>
          <w:noProof w:val="0"/>
          <w:sz w:val="22"/>
          <w:szCs w:val="22"/>
          <w:lang w:val="en-US"/>
        </w:rPr>
        <w:t xml:space="preserve">We may adjust our interactions and support to children's needs and </w:t>
      </w:r>
      <w:r w:rsidRPr="1FBB16C5" w:rsidR="7834A665">
        <w:rPr>
          <w:rFonts w:ascii="Calibri" w:hAnsi="Calibri" w:eastAsia="Calibri" w:cs="Calibri"/>
          <w:noProof w:val="0"/>
          <w:sz w:val="22"/>
          <w:szCs w:val="22"/>
          <w:lang w:val="en-US"/>
        </w:rPr>
        <w:t>capacities</w:t>
      </w:r>
      <w:r w:rsidRPr="1FBB16C5" w:rsidR="7834A665">
        <w:rPr>
          <w:rFonts w:ascii="Calibri" w:hAnsi="Calibri" w:eastAsia="Calibri" w:cs="Calibri"/>
          <w:noProof w:val="0"/>
          <w:sz w:val="22"/>
          <w:szCs w:val="22"/>
          <w:lang w:val="en-US"/>
        </w:rPr>
        <w:t xml:space="preserve"> by closely </w:t>
      </w:r>
      <w:r w:rsidRPr="1FBB16C5" w:rsidR="7834A665">
        <w:rPr>
          <w:rFonts w:ascii="Calibri" w:hAnsi="Calibri" w:eastAsia="Calibri" w:cs="Calibri"/>
          <w:noProof w:val="0"/>
          <w:sz w:val="22"/>
          <w:szCs w:val="22"/>
          <w:lang w:val="en-US"/>
        </w:rPr>
        <w:t>observing</w:t>
      </w:r>
      <w:r w:rsidRPr="1FBB16C5" w:rsidR="7834A665">
        <w:rPr>
          <w:rFonts w:ascii="Calibri" w:hAnsi="Calibri" w:eastAsia="Calibri" w:cs="Calibri"/>
          <w:noProof w:val="0"/>
          <w:sz w:val="22"/>
          <w:szCs w:val="22"/>
          <w:lang w:val="en-US"/>
        </w:rPr>
        <w:t xml:space="preserve"> and evaluating them to understand their knowledge and abilities.</w:t>
      </w:r>
    </w:p>
    <w:p w:rsidR="65886513" w:rsidP="1FBB16C5" w:rsidRDefault="65886513" w14:paraId="636DB88D" w14:textId="7DF4FF3D">
      <w:pPr>
        <w:pStyle w:val="Normal"/>
        <w:spacing w:after="160" w:line="259" w:lineRule="auto"/>
        <w:jc w:val="left"/>
        <w:rPr>
          <w:rFonts w:ascii="Calibri" w:hAnsi="Calibri" w:eastAsia="Calibri" w:cs="Calibri"/>
          <w:noProof w:val="0"/>
          <w:sz w:val="22"/>
          <w:szCs w:val="22"/>
          <w:lang w:val="en-US"/>
        </w:rPr>
      </w:pPr>
      <w:r w:rsidRPr="1FBB16C5" w:rsidR="65886513">
        <w:rPr>
          <w:rFonts w:ascii="Calibri" w:hAnsi="Calibri" w:eastAsia="Calibri" w:cs="Calibri"/>
          <w:noProof w:val="0"/>
          <w:sz w:val="22"/>
          <w:szCs w:val="22"/>
          <w:lang w:val="en-US"/>
        </w:rPr>
        <w:t xml:space="preserve">An </w:t>
      </w:r>
      <w:r w:rsidRPr="1FBB16C5" w:rsidR="1B107E44">
        <w:rPr>
          <w:rFonts w:ascii="Calibri" w:hAnsi="Calibri" w:eastAsia="Calibri" w:cs="Calibri"/>
          <w:noProof w:val="0"/>
          <w:sz w:val="22"/>
          <w:szCs w:val="22"/>
          <w:lang w:val="en-US"/>
        </w:rPr>
        <w:t>assessment</w:t>
      </w:r>
      <w:r w:rsidRPr="1FBB16C5" w:rsidR="65886513">
        <w:rPr>
          <w:rFonts w:ascii="Calibri" w:hAnsi="Calibri" w:eastAsia="Calibri" w:cs="Calibri"/>
          <w:noProof w:val="0"/>
          <w:sz w:val="22"/>
          <w:szCs w:val="22"/>
          <w:lang w:val="en-US"/>
        </w:rPr>
        <w:t xml:space="preserve"> has three main roles </w:t>
      </w:r>
      <w:r w:rsidRPr="1FBB16C5" w:rsidR="65886513">
        <w:rPr>
          <w:rFonts w:ascii="Calibri" w:hAnsi="Calibri" w:eastAsia="Calibri" w:cs="Calibri"/>
          <w:noProof w:val="0"/>
          <w:sz w:val="22"/>
          <w:szCs w:val="22"/>
          <w:lang w:val="en-US"/>
        </w:rPr>
        <w:t>in the process of enabling</w:t>
      </w:r>
      <w:r w:rsidRPr="1FBB16C5" w:rsidR="65886513">
        <w:rPr>
          <w:rFonts w:ascii="Calibri" w:hAnsi="Calibri" w:eastAsia="Calibri" w:cs="Calibri"/>
          <w:noProof w:val="0"/>
          <w:sz w:val="22"/>
          <w:szCs w:val="22"/>
          <w:lang w:val="en-US"/>
        </w:rPr>
        <w:t xml:space="preserve"> learner progression when supporting the </w:t>
      </w:r>
      <w:r w:rsidRPr="1FBB16C5" w:rsidR="43DC257C">
        <w:rPr>
          <w:rFonts w:ascii="Calibri" w:hAnsi="Calibri" w:eastAsia="Calibri" w:cs="Calibri"/>
          <w:noProof w:val="0"/>
          <w:sz w:val="22"/>
          <w:szCs w:val="22"/>
          <w:lang w:val="en-US"/>
        </w:rPr>
        <w:t xml:space="preserve">individual </w:t>
      </w:r>
      <w:r w:rsidRPr="1FBB16C5" w:rsidR="65886513">
        <w:rPr>
          <w:rFonts w:ascii="Calibri" w:hAnsi="Calibri" w:eastAsia="Calibri" w:cs="Calibri"/>
          <w:noProof w:val="0"/>
          <w:sz w:val="22"/>
          <w:szCs w:val="22"/>
          <w:lang w:val="en-US"/>
        </w:rPr>
        <w:t>learner on an ongo</w:t>
      </w:r>
      <w:r w:rsidRPr="1FBB16C5" w:rsidR="560502AE">
        <w:rPr>
          <w:rFonts w:ascii="Calibri" w:hAnsi="Calibri" w:eastAsia="Calibri" w:cs="Calibri"/>
          <w:noProof w:val="0"/>
          <w:sz w:val="22"/>
          <w:szCs w:val="22"/>
          <w:lang w:val="en-US"/>
        </w:rPr>
        <w:t xml:space="preserve">ing daily basis, </w:t>
      </w:r>
      <w:r w:rsidRPr="1FBB16C5" w:rsidR="560502AE">
        <w:rPr>
          <w:rFonts w:ascii="Calibri" w:hAnsi="Calibri" w:eastAsia="Calibri" w:cs="Calibri"/>
          <w:noProof w:val="0"/>
          <w:sz w:val="22"/>
          <w:szCs w:val="22"/>
          <w:lang w:val="en-US"/>
        </w:rPr>
        <w:t>identifying</w:t>
      </w:r>
      <w:r w:rsidRPr="1FBB16C5" w:rsidR="560502AE">
        <w:rPr>
          <w:rFonts w:ascii="Calibri" w:hAnsi="Calibri" w:eastAsia="Calibri" w:cs="Calibri"/>
          <w:noProof w:val="0"/>
          <w:sz w:val="22"/>
          <w:szCs w:val="22"/>
          <w:lang w:val="en-US"/>
        </w:rPr>
        <w:t xml:space="preserve">, </w:t>
      </w:r>
      <w:r w:rsidRPr="1FBB16C5" w:rsidR="21CCAF0A">
        <w:rPr>
          <w:rFonts w:ascii="Calibri" w:hAnsi="Calibri" w:eastAsia="Calibri" w:cs="Calibri"/>
          <w:noProof w:val="0"/>
          <w:sz w:val="22"/>
          <w:szCs w:val="22"/>
          <w:lang w:val="en-US"/>
        </w:rPr>
        <w:t>capturing,</w:t>
      </w:r>
      <w:r w:rsidRPr="1FBB16C5" w:rsidR="560502AE">
        <w:rPr>
          <w:rFonts w:ascii="Calibri" w:hAnsi="Calibri" w:eastAsia="Calibri" w:cs="Calibri"/>
          <w:noProof w:val="0"/>
          <w:sz w:val="22"/>
          <w:szCs w:val="22"/>
          <w:lang w:val="en-US"/>
        </w:rPr>
        <w:t xml:space="preserve"> and reflecting on the individual learner progress over time and then understanding group progre</w:t>
      </w:r>
      <w:r w:rsidRPr="1FBB16C5" w:rsidR="3BBE0BAB">
        <w:rPr>
          <w:rFonts w:ascii="Calibri" w:hAnsi="Calibri" w:eastAsia="Calibri" w:cs="Calibri"/>
          <w:noProof w:val="0"/>
          <w:sz w:val="22"/>
          <w:szCs w:val="22"/>
          <w:lang w:val="en-US"/>
        </w:rPr>
        <w:t xml:space="preserve">ss </w:t>
      </w:r>
      <w:bookmarkStart w:name="_Int_JIBM0bW3" w:id="137320621"/>
      <w:r w:rsidRPr="1FBB16C5" w:rsidR="3BBE0BAB">
        <w:rPr>
          <w:rFonts w:ascii="Calibri" w:hAnsi="Calibri" w:eastAsia="Calibri" w:cs="Calibri"/>
          <w:noProof w:val="0"/>
          <w:sz w:val="22"/>
          <w:szCs w:val="22"/>
          <w:lang w:val="en-US"/>
        </w:rPr>
        <w:t>in order to</w:t>
      </w:r>
      <w:bookmarkEnd w:id="137320621"/>
      <w:r w:rsidRPr="1FBB16C5" w:rsidR="3BBE0BAB">
        <w:rPr>
          <w:rFonts w:ascii="Calibri" w:hAnsi="Calibri" w:eastAsia="Calibri" w:cs="Calibri"/>
          <w:noProof w:val="0"/>
          <w:sz w:val="22"/>
          <w:szCs w:val="22"/>
          <w:lang w:val="en-US"/>
        </w:rPr>
        <w:t xml:space="preserve"> reflect on the practice (WG,2022)</w:t>
      </w:r>
      <w:r w:rsidRPr="1FBB16C5" w:rsidR="0C4F39E6">
        <w:rPr>
          <w:rFonts w:ascii="Calibri" w:hAnsi="Calibri" w:eastAsia="Calibri" w:cs="Calibri"/>
          <w:noProof w:val="0"/>
          <w:sz w:val="22"/>
          <w:szCs w:val="22"/>
          <w:lang w:val="en-US"/>
        </w:rPr>
        <w:t xml:space="preserve">. </w:t>
      </w:r>
      <w:r w:rsidRPr="1FBB16C5" w:rsidR="44C04344">
        <w:rPr>
          <w:rFonts w:ascii="Calibri" w:hAnsi="Calibri" w:eastAsia="Calibri" w:cs="Calibri"/>
          <w:noProof w:val="0"/>
          <w:sz w:val="22"/>
          <w:szCs w:val="22"/>
          <w:lang w:val="en-US"/>
        </w:rPr>
        <w:t xml:space="preserve">Assessing and </w:t>
      </w:r>
      <w:r w:rsidRPr="1FBB16C5" w:rsidR="44C04344">
        <w:rPr>
          <w:rFonts w:ascii="Calibri" w:hAnsi="Calibri" w:eastAsia="Calibri" w:cs="Calibri"/>
          <w:noProof w:val="0"/>
          <w:sz w:val="22"/>
          <w:szCs w:val="22"/>
          <w:lang w:val="en-US"/>
        </w:rPr>
        <w:t>observing</w:t>
      </w:r>
      <w:r w:rsidRPr="1FBB16C5" w:rsidR="44C04344">
        <w:rPr>
          <w:rFonts w:ascii="Calibri" w:hAnsi="Calibri" w:eastAsia="Calibri" w:cs="Calibri"/>
          <w:noProof w:val="0"/>
          <w:sz w:val="22"/>
          <w:szCs w:val="22"/>
          <w:lang w:val="en-US"/>
        </w:rPr>
        <w:t xml:space="preserve"> the child can help us to evidence patterns, </w:t>
      </w:r>
      <w:r w:rsidRPr="1FBB16C5" w:rsidR="52C30568">
        <w:rPr>
          <w:rFonts w:ascii="Calibri" w:hAnsi="Calibri" w:eastAsia="Calibri" w:cs="Calibri"/>
          <w:noProof w:val="0"/>
          <w:sz w:val="22"/>
          <w:szCs w:val="22"/>
          <w:lang w:val="en-US"/>
        </w:rPr>
        <w:t>patterns,</w:t>
      </w:r>
      <w:r w:rsidRPr="1FBB16C5" w:rsidR="44C04344">
        <w:rPr>
          <w:rFonts w:ascii="Calibri" w:hAnsi="Calibri" w:eastAsia="Calibri" w:cs="Calibri"/>
          <w:noProof w:val="0"/>
          <w:sz w:val="22"/>
          <w:szCs w:val="22"/>
          <w:lang w:val="en-US"/>
        </w:rPr>
        <w:t xml:space="preserve"> friendships of who the child is close friends </w:t>
      </w:r>
      <w:r w:rsidRPr="1FBB16C5" w:rsidR="513230F9">
        <w:rPr>
          <w:rFonts w:ascii="Calibri" w:hAnsi="Calibri" w:eastAsia="Calibri" w:cs="Calibri"/>
          <w:noProof w:val="0"/>
          <w:sz w:val="22"/>
          <w:szCs w:val="22"/>
          <w:lang w:val="en-US"/>
        </w:rPr>
        <w:t>with,</w:t>
      </w:r>
      <w:r w:rsidRPr="1FBB16C5" w:rsidR="44C04344">
        <w:rPr>
          <w:rFonts w:ascii="Calibri" w:hAnsi="Calibri" w:eastAsia="Calibri" w:cs="Calibri"/>
          <w:noProof w:val="0"/>
          <w:sz w:val="22"/>
          <w:szCs w:val="22"/>
          <w:lang w:val="en-US"/>
        </w:rPr>
        <w:t xml:space="preserve"> the levels o</w:t>
      </w:r>
      <w:r w:rsidRPr="1FBB16C5" w:rsidR="596B62CE">
        <w:rPr>
          <w:rFonts w:ascii="Calibri" w:hAnsi="Calibri" w:eastAsia="Calibri" w:cs="Calibri"/>
          <w:noProof w:val="0"/>
          <w:sz w:val="22"/>
          <w:szCs w:val="22"/>
          <w:lang w:val="en-US"/>
        </w:rPr>
        <w:t xml:space="preserve">f </w:t>
      </w:r>
      <w:r w:rsidRPr="1FBB16C5" w:rsidR="0E6A574D">
        <w:rPr>
          <w:rFonts w:ascii="Calibri" w:hAnsi="Calibri" w:eastAsia="Calibri" w:cs="Calibri"/>
          <w:noProof w:val="0"/>
          <w:sz w:val="22"/>
          <w:szCs w:val="22"/>
          <w:lang w:val="en-US"/>
        </w:rPr>
        <w:t>engagements,</w:t>
      </w:r>
      <w:r w:rsidRPr="1FBB16C5" w:rsidR="596B62CE">
        <w:rPr>
          <w:rFonts w:ascii="Calibri" w:hAnsi="Calibri" w:eastAsia="Calibri" w:cs="Calibri"/>
          <w:noProof w:val="0"/>
          <w:sz w:val="22"/>
          <w:szCs w:val="22"/>
          <w:lang w:val="en-US"/>
        </w:rPr>
        <w:t xml:space="preserve"> pre</w:t>
      </w:r>
      <w:r w:rsidRPr="1FBB16C5" w:rsidR="6CE7565D">
        <w:rPr>
          <w:rFonts w:ascii="Calibri" w:hAnsi="Calibri" w:eastAsia="Calibri" w:cs="Calibri"/>
          <w:noProof w:val="0"/>
          <w:sz w:val="22"/>
          <w:szCs w:val="22"/>
          <w:lang w:val="en-US"/>
        </w:rPr>
        <w:t>ferences</w:t>
      </w:r>
      <w:r w:rsidRPr="1FBB16C5" w:rsidR="596B62CE">
        <w:rPr>
          <w:rFonts w:ascii="Calibri" w:hAnsi="Calibri" w:eastAsia="Calibri" w:cs="Calibri"/>
          <w:noProof w:val="0"/>
          <w:sz w:val="22"/>
          <w:szCs w:val="22"/>
          <w:lang w:val="en-US"/>
        </w:rPr>
        <w:t xml:space="preserve"> of what the children like to play with what type of play do they enjoy</w:t>
      </w:r>
      <w:r w:rsidRPr="1FBB16C5" w:rsidR="47288B2B">
        <w:rPr>
          <w:rFonts w:ascii="Calibri" w:hAnsi="Calibri" w:eastAsia="Calibri" w:cs="Calibri"/>
          <w:noProof w:val="0"/>
          <w:sz w:val="22"/>
          <w:szCs w:val="22"/>
          <w:lang w:val="en-US"/>
        </w:rPr>
        <w:t xml:space="preserve"> and what triggers the child to stress or mood change.</w:t>
      </w:r>
      <w:r w:rsidRPr="1FBB16C5" w:rsidR="05182167">
        <w:rPr>
          <w:rFonts w:ascii="Calibri" w:hAnsi="Calibri" w:eastAsia="Calibri" w:cs="Calibri"/>
          <w:noProof w:val="0"/>
          <w:sz w:val="22"/>
          <w:szCs w:val="22"/>
          <w:lang w:val="en-US"/>
        </w:rPr>
        <w:t xml:space="preserve"> (WG,2022)</w:t>
      </w:r>
      <w:r w:rsidRPr="1FBB16C5" w:rsidR="642D9AAE">
        <w:rPr>
          <w:rFonts w:ascii="Calibri" w:hAnsi="Calibri" w:eastAsia="Calibri" w:cs="Calibri"/>
          <w:noProof w:val="0"/>
          <w:sz w:val="22"/>
          <w:szCs w:val="22"/>
          <w:lang w:val="en-US"/>
        </w:rPr>
        <w:t xml:space="preserve"> explains how the learning phases and development relate to each of the </w:t>
      </w:r>
      <w:r w:rsidRPr="1FBB16C5" w:rsidR="642D9AAE">
        <w:rPr>
          <w:rFonts w:ascii="Calibri" w:hAnsi="Calibri" w:eastAsia="Calibri" w:cs="Calibri"/>
          <w:noProof w:val="0"/>
          <w:sz w:val="22"/>
          <w:szCs w:val="22"/>
          <w:lang w:val="en-US"/>
        </w:rPr>
        <w:t>several types</w:t>
      </w:r>
      <w:r w:rsidRPr="1FBB16C5" w:rsidR="642D9AAE">
        <w:rPr>
          <w:rFonts w:ascii="Calibri" w:hAnsi="Calibri" w:eastAsia="Calibri" w:cs="Calibri"/>
          <w:noProof w:val="0"/>
          <w:sz w:val="22"/>
          <w:szCs w:val="22"/>
          <w:lang w:val="en-US"/>
        </w:rPr>
        <w:t xml:space="preserve"> of learning, </w:t>
      </w:r>
      <w:r w:rsidRPr="1FBB16C5" w:rsidR="642D9AAE">
        <w:rPr>
          <w:rFonts w:ascii="Calibri" w:hAnsi="Calibri" w:eastAsia="Calibri" w:cs="Calibri"/>
          <w:noProof w:val="0"/>
          <w:sz w:val="22"/>
          <w:szCs w:val="22"/>
          <w:lang w:val="en-US"/>
        </w:rPr>
        <w:t>emphasising</w:t>
      </w:r>
      <w:r w:rsidRPr="1FBB16C5" w:rsidR="642D9AAE">
        <w:rPr>
          <w:rFonts w:ascii="Calibri" w:hAnsi="Calibri" w:eastAsia="Calibri" w:cs="Calibri"/>
          <w:noProof w:val="0"/>
          <w:sz w:val="22"/>
          <w:szCs w:val="22"/>
          <w:lang w:val="en-US"/>
        </w:rPr>
        <w:t xml:space="preserve"> how each person's learning journey will be unique. It also notes that the evaluations will </w:t>
      </w:r>
      <w:r w:rsidRPr="1FBB16C5" w:rsidR="642D9AAE">
        <w:rPr>
          <w:rFonts w:ascii="Calibri" w:hAnsi="Calibri" w:eastAsia="Calibri" w:cs="Calibri"/>
          <w:noProof w:val="0"/>
          <w:sz w:val="22"/>
          <w:szCs w:val="22"/>
          <w:lang w:val="en-US"/>
        </w:rPr>
        <w:t>recognise</w:t>
      </w:r>
      <w:r w:rsidRPr="1FBB16C5" w:rsidR="642D9AAE">
        <w:rPr>
          <w:rFonts w:ascii="Calibri" w:hAnsi="Calibri" w:eastAsia="Calibri" w:cs="Calibri"/>
          <w:noProof w:val="0"/>
          <w:sz w:val="22"/>
          <w:szCs w:val="22"/>
          <w:lang w:val="en-US"/>
        </w:rPr>
        <w:t xml:space="preserve"> accomplishment and place a strong emphasis on the next steps in the learning process. Every learning area is connected to these progression steps. We will be able to </w:t>
      </w:r>
      <w:r w:rsidRPr="1FBB16C5" w:rsidR="642D9AAE">
        <w:rPr>
          <w:rFonts w:ascii="Calibri" w:hAnsi="Calibri" w:eastAsia="Calibri" w:cs="Calibri"/>
          <w:noProof w:val="0"/>
          <w:sz w:val="22"/>
          <w:szCs w:val="22"/>
          <w:lang w:val="en-US"/>
        </w:rPr>
        <w:t>determine</w:t>
      </w:r>
      <w:r w:rsidRPr="1FBB16C5" w:rsidR="642D9AAE">
        <w:rPr>
          <w:rFonts w:ascii="Calibri" w:hAnsi="Calibri" w:eastAsia="Calibri" w:cs="Calibri"/>
          <w:noProof w:val="0"/>
          <w:sz w:val="22"/>
          <w:szCs w:val="22"/>
          <w:lang w:val="en-US"/>
        </w:rPr>
        <w:t xml:space="preserve"> whether adequate progress is being achieved and whether the next steps are being taken correctly if we have these ties to the learning progression. Five steps of progression are used to order these. Consequently, the domains of knowledge acquisition and engagement encompass expressive arts, health and wellness, humanities, language and literacy communication, mathematics and numeracy, science, and technology. </w:t>
      </w:r>
      <w:r w:rsidRPr="1FBB16C5" w:rsidR="2B735131">
        <w:rPr>
          <w:rFonts w:ascii="Calibri" w:hAnsi="Calibri" w:eastAsia="Calibri" w:cs="Calibri"/>
          <w:noProof w:val="0"/>
          <w:sz w:val="22"/>
          <w:szCs w:val="22"/>
          <w:lang w:val="en-US"/>
        </w:rPr>
        <w:t>(WG,2022)</w:t>
      </w:r>
    </w:p>
    <w:p w:rsidR="68EB7D6F" w:rsidP="68EB7D6F" w:rsidRDefault="68EB7D6F" w14:paraId="5271FC21" w14:textId="7D4DC5C3">
      <w:pPr>
        <w:pStyle w:val="Normal"/>
        <w:spacing w:after="160" w:line="259" w:lineRule="auto"/>
        <w:jc w:val="left"/>
        <w:rPr>
          <w:b w:val="1"/>
          <w:bCs w:val="1"/>
          <w:sz w:val="22"/>
          <w:szCs w:val="22"/>
        </w:rPr>
      </w:pPr>
    </w:p>
    <w:p w:rsidR="68EB7D6F" w:rsidP="68EB7D6F" w:rsidRDefault="68EB7D6F" w14:paraId="4E518FC9" w14:textId="1A11FE7F">
      <w:pPr>
        <w:pStyle w:val="Normal"/>
        <w:spacing w:after="160" w:line="259" w:lineRule="auto"/>
        <w:jc w:val="left"/>
        <w:rPr>
          <w:b w:val="1"/>
          <w:bCs w:val="1"/>
          <w:sz w:val="22"/>
          <w:szCs w:val="22"/>
        </w:rPr>
      </w:pPr>
    </w:p>
    <w:p w:rsidR="1F036CE1" w:rsidP="68EB7D6F" w:rsidRDefault="1F036CE1" w14:paraId="6489CFE4" w14:textId="0E64B26E">
      <w:pPr>
        <w:pStyle w:val="Normal"/>
        <w:spacing w:after="160" w:line="259" w:lineRule="auto"/>
        <w:jc w:val="left"/>
        <w:rPr>
          <w:b w:val="1"/>
          <w:bCs w:val="1"/>
          <w:sz w:val="22"/>
          <w:szCs w:val="22"/>
        </w:rPr>
      </w:pPr>
      <w:r w:rsidRPr="4981331F" w:rsidR="1F036CE1">
        <w:rPr>
          <w:b w:val="1"/>
          <w:bCs w:val="1"/>
          <w:sz w:val="24"/>
          <w:szCs w:val="24"/>
        </w:rPr>
        <w:t>Section 4</w:t>
      </w:r>
      <w:r w:rsidRPr="4981331F" w:rsidR="1F036CE1">
        <w:rPr>
          <w:b w:val="1"/>
          <w:bCs w:val="1"/>
          <w:sz w:val="22"/>
          <w:szCs w:val="22"/>
        </w:rPr>
        <w:t>:</w:t>
      </w:r>
      <w:r w:rsidRPr="4981331F" w:rsidR="31352571">
        <w:rPr>
          <w:b w:val="1"/>
          <w:bCs w:val="1"/>
          <w:sz w:val="22"/>
          <w:szCs w:val="22"/>
        </w:rPr>
        <w:t xml:space="preserve"> </w:t>
      </w:r>
      <w:r w:rsidRPr="4981331F" w:rsidR="68278C4C">
        <w:rPr>
          <w:b w:val="1"/>
          <w:bCs w:val="1"/>
          <w:sz w:val="22"/>
          <w:szCs w:val="22"/>
        </w:rPr>
        <w:t xml:space="preserve">An understanding of the role of play when undertaking </w:t>
      </w:r>
      <w:r w:rsidRPr="4981331F" w:rsidR="66298B24">
        <w:rPr>
          <w:b w:val="1"/>
          <w:bCs w:val="1"/>
          <w:sz w:val="22"/>
          <w:szCs w:val="22"/>
        </w:rPr>
        <w:t>observations</w:t>
      </w:r>
      <w:r w:rsidRPr="4981331F" w:rsidR="68278C4C">
        <w:rPr>
          <w:b w:val="1"/>
          <w:bCs w:val="1"/>
          <w:sz w:val="22"/>
          <w:szCs w:val="22"/>
        </w:rPr>
        <w:t xml:space="preserve"> and asses</w:t>
      </w:r>
      <w:r w:rsidRPr="4981331F" w:rsidR="15A2467C">
        <w:rPr>
          <w:b w:val="1"/>
          <w:bCs w:val="1"/>
          <w:sz w:val="22"/>
          <w:szCs w:val="22"/>
        </w:rPr>
        <w:t xml:space="preserve">sments of children and consider how this would affect the child’s engagement and the accuracy </w:t>
      </w:r>
      <w:r w:rsidRPr="4981331F" w:rsidR="2D3307E2">
        <w:rPr>
          <w:b w:val="1"/>
          <w:bCs w:val="1"/>
          <w:sz w:val="22"/>
          <w:szCs w:val="22"/>
        </w:rPr>
        <w:t xml:space="preserve">of the </w:t>
      </w:r>
      <w:r w:rsidRPr="4981331F" w:rsidR="2D3307E2">
        <w:rPr>
          <w:b w:val="1"/>
          <w:bCs w:val="1"/>
          <w:sz w:val="22"/>
          <w:szCs w:val="22"/>
        </w:rPr>
        <w:t>observation</w:t>
      </w:r>
    </w:p>
    <w:p w:rsidR="397B80DE" w:rsidP="397B80DE" w:rsidRDefault="397B80DE" w14:paraId="202C509E" w14:textId="79DA6401">
      <w:pPr>
        <w:pStyle w:val="Normal"/>
        <w:spacing w:after="160" w:line="259" w:lineRule="auto"/>
        <w:jc w:val="left"/>
      </w:pPr>
      <w:r w:rsidRPr="4981331F" w:rsidR="5E8FA661">
        <w:rPr>
          <w:rFonts w:ascii="Calibri" w:hAnsi="Calibri" w:eastAsia="Calibri" w:cs="Calibri"/>
          <w:noProof w:val="0"/>
          <w:sz w:val="22"/>
          <w:szCs w:val="22"/>
          <w:lang w:val="en-US"/>
        </w:rPr>
        <w:t xml:space="preserve">   When doing child observations and assessments, it is critical to </w:t>
      </w:r>
      <w:r w:rsidRPr="4981331F" w:rsidR="5E8FA661">
        <w:rPr>
          <w:rFonts w:ascii="Calibri" w:hAnsi="Calibri" w:eastAsia="Calibri" w:cs="Calibri"/>
          <w:noProof w:val="0"/>
          <w:sz w:val="22"/>
          <w:szCs w:val="22"/>
          <w:lang w:val="en-US"/>
        </w:rPr>
        <w:t>recognise</w:t>
      </w:r>
      <w:r w:rsidRPr="4981331F" w:rsidR="5E8FA661">
        <w:rPr>
          <w:rFonts w:ascii="Calibri" w:hAnsi="Calibri" w:eastAsia="Calibri" w:cs="Calibri"/>
          <w:noProof w:val="0"/>
          <w:sz w:val="22"/>
          <w:szCs w:val="22"/>
          <w:lang w:val="en-US"/>
        </w:rPr>
        <w:t xml:space="preserve"> the function that play plays as a window into the world of the child, </w:t>
      </w:r>
      <w:r w:rsidRPr="4981331F" w:rsidR="5E8FA661">
        <w:rPr>
          <w:rFonts w:ascii="Calibri" w:hAnsi="Calibri" w:eastAsia="Calibri" w:cs="Calibri"/>
          <w:noProof w:val="0"/>
          <w:sz w:val="22"/>
          <w:szCs w:val="22"/>
          <w:lang w:val="en-US"/>
        </w:rPr>
        <w:t>providing</w:t>
      </w:r>
      <w:r w:rsidRPr="4981331F" w:rsidR="5E8FA661">
        <w:rPr>
          <w:rFonts w:ascii="Calibri" w:hAnsi="Calibri" w:eastAsia="Calibri" w:cs="Calibri"/>
          <w:noProof w:val="0"/>
          <w:sz w:val="22"/>
          <w:szCs w:val="22"/>
          <w:lang w:val="en-US"/>
        </w:rPr>
        <w:t xml:space="preserve"> a comprehensive insight of their development, areas of strength, and areas for growth. Through play, children explore their surroundings, express themselves, and make sense of the world around them. Play is the natural language of childhood. Taking this into account, include play in evaluations and observations to improve the child's participation as well as the accuracy of the observation.</w:t>
      </w:r>
      <w:r w:rsidRPr="4981331F" w:rsidR="420F7B85">
        <w:rPr>
          <w:rFonts w:ascii="Calibri" w:hAnsi="Calibri" w:eastAsia="Calibri" w:cs="Calibri"/>
          <w:noProof w:val="0"/>
          <w:sz w:val="22"/>
          <w:szCs w:val="22"/>
          <w:lang w:val="en-US"/>
        </w:rPr>
        <w:t xml:space="preserve"> Play gives kids the chance to show off their abilities, passions, and preferences in a setting that is familiar and comfortable for them, which results in observations that are more genuine and representative. Furthermore, children are more likely to </w:t>
      </w:r>
      <w:r w:rsidRPr="4981331F" w:rsidR="420F7B85">
        <w:rPr>
          <w:rFonts w:ascii="Calibri" w:hAnsi="Calibri" w:eastAsia="Calibri" w:cs="Calibri"/>
          <w:noProof w:val="0"/>
          <w:sz w:val="22"/>
          <w:szCs w:val="22"/>
          <w:lang w:val="en-US"/>
        </w:rPr>
        <w:t>demonstrate</w:t>
      </w:r>
      <w:r w:rsidRPr="4981331F" w:rsidR="420F7B85">
        <w:rPr>
          <w:rFonts w:ascii="Calibri" w:hAnsi="Calibri" w:eastAsia="Calibri" w:cs="Calibri"/>
          <w:noProof w:val="0"/>
          <w:sz w:val="22"/>
          <w:szCs w:val="22"/>
          <w:lang w:val="en-US"/>
        </w:rPr>
        <w:t xml:space="preserve"> their genuine skills and </w:t>
      </w:r>
      <w:r w:rsidRPr="4981331F" w:rsidR="420F7B85">
        <w:rPr>
          <w:rFonts w:ascii="Calibri" w:hAnsi="Calibri" w:eastAsia="Calibri" w:cs="Calibri"/>
          <w:noProof w:val="0"/>
          <w:sz w:val="22"/>
          <w:szCs w:val="22"/>
          <w:lang w:val="en-US"/>
        </w:rPr>
        <w:t>behaviours</w:t>
      </w:r>
      <w:r w:rsidRPr="4981331F" w:rsidR="420F7B85">
        <w:rPr>
          <w:rFonts w:ascii="Calibri" w:hAnsi="Calibri" w:eastAsia="Calibri" w:cs="Calibri"/>
          <w:noProof w:val="0"/>
          <w:sz w:val="22"/>
          <w:szCs w:val="22"/>
          <w:lang w:val="en-US"/>
        </w:rPr>
        <w:t xml:space="preserve"> while they are actively playing, which makes it possible to assess their needs and developmental progress in greater detail. Through the appreciation of play's significance in observations and evaluations, professionals can </w:t>
      </w:r>
      <w:r w:rsidRPr="4981331F" w:rsidR="420F7B85">
        <w:rPr>
          <w:rFonts w:ascii="Calibri" w:hAnsi="Calibri" w:eastAsia="Calibri" w:cs="Calibri"/>
          <w:noProof w:val="0"/>
          <w:sz w:val="22"/>
          <w:szCs w:val="22"/>
          <w:lang w:val="en-US"/>
        </w:rPr>
        <w:t>acquire</w:t>
      </w:r>
      <w:r w:rsidRPr="4981331F" w:rsidR="420F7B85">
        <w:rPr>
          <w:rFonts w:ascii="Calibri" w:hAnsi="Calibri" w:eastAsia="Calibri" w:cs="Calibri"/>
          <w:noProof w:val="0"/>
          <w:sz w:val="22"/>
          <w:szCs w:val="22"/>
          <w:lang w:val="en-US"/>
        </w:rPr>
        <w:t xml:space="preserve"> a more profound understanding of children's lives and their development.</w:t>
      </w:r>
      <w:r w:rsidRPr="4981331F" w:rsidR="4FD2EBDA">
        <w:rPr>
          <w:rFonts w:ascii="Calibri" w:hAnsi="Calibri" w:eastAsia="Calibri" w:cs="Calibri"/>
          <w:noProof w:val="0"/>
          <w:sz w:val="22"/>
          <w:szCs w:val="22"/>
          <w:lang w:val="en-US"/>
        </w:rPr>
        <w:t xml:space="preserve"> Through </w:t>
      </w:r>
      <w:r w:rsidRPr="4981331F" w:rsidR="4FD2EBDA">
        <w:rPr>
          <w:rFonts w:ascii="Calibri" w:hAnsi="Calibri" w:eastAsia="Calibri" w:cs="Calibri"/>
          <w:noProof w:val="0"/>
          <w:sz w:val="22"/>
          <w:szCs w:val="22"/>
          <w:lang w:val="en-US"/>
        </w:rPr>
        <w:t>recognising</w:t>
      </w:r>
      <w:r w:rsidRPr="4981331F" w:rsidR="4FD2EBDA">
        <w:rPr>
          <w:rFonts w:ascii="Calibri" w:hAnsi="Calibri" w:eastAsia="Calibri" w:cs="Calibri"/>
          <w:noProof w:val="0"/>
          <w:sz w:val="22"/>
          <w:szCs w:val="22"/>
          <w:lang w:val="en-US"/>
        </w:rPr>
        <w:t xml:space="preserve"> play as a child's primary means of communication and discovery, educators can design environments for assessments that align with the </w:t>
      </w:r>
      <w:r w:rsidRPr="4981331F" w:rsidR="4BC33292">
        <w:rPr>
          <w:rFonts w:ascii="Calibri" w:hAnsi="Calibri" w:eastAsia="Calibri" w:cs="Calibri"/>
          <w:noProof w:val="0"/>
          <w:sz w:val="22"/>
          <w:szCs w:val="22"/>
          <w:lang w:val="en-US"/>
        </w:rPr>
        <w:t>child's interests</w:t>
      </w:r>
      <w:r w:rsidRPr="4981331F" w:rsidR="4FD2EBDA">
        <w:rPr>
          <w:rFonts w:ascii="Calibri" w:hAnsi="Calibri" w:eastAsia="Calibri" w:cs="Calibri"/>
          <w:noProof w:val="0"/>
          <w:sz w:val="22"/>
          <w:szCs w:val="22"/>
          <w:lang w:val="en-US"/>
        </w:rPr>
        <w:t>.</w:t>
      </w:r>
      <w:r w:rsidRPr="4981331F" w:rsidR="2C993B9D">
        <w:rPr>
          <w:rFonts w:ascii="Calibri" w:hAnsi="Calibri" w:eastAsia="Calibri" w:cs="Calibri"/>
          <w:noProof w:val="0"/>
          <w:sz w:val="22"/>
          <w:szCs w:val="22"/>
          <w:lang w:val="en-US"/>
        </w:rPr>
        <w:t xml:space="preserve"> In some situations, seeing kids play might give a better </w:t>
      </w:r>
      <w:r w:rsidRPr="4981331F" w:rsidR="2C993B9D">
        <w:rPr>
          <w:rFonts w:ascii="Calibri" w:hAnsi="Calibri" w:eastAsia="Calibri" w:cs="Calibri"/>
          <w:noProof w:val="0"/>
          <w:sz w:val="22"/>
          <w:szCs w:val="22"/>
          <w:lang w:val="en-US"/>
        </w:rPr>
        <w:t>indication</w:t>
      </w:r>
      <w:r w:rsidRPr="4981331F" w:rsidR="2C993B9D">
        <w:rPr>
          <w:rFonts w:ascii="Calibri" w:hAnsi="Calibri" w:eastAsia="Calibri" w:cs="Calibri"/>
          <w:noProof w:val="0"/>
          <w:sz w:val="22"/>
          <w:szCs w:val="22"/>
          <w:lang w:val="en-US"/>
        </w:rPr>
        <w:t xml:space="preserve"> of where they are in their development than other techniques of assessment.</w:t>
      </w:r>
      <w:r w:rsidRPr="4981331F" w:rsidR="71208510">
        <w:rPr>
          <w:rFonts w:ascii="Calibri" w:hAnsi="Calibri" w:eastAsia="Calibri" w:cs="Calibri"/>
          <w:noProof w:val="0"/>
          <w:sz w:val="22"/>
          <w:szCs w:val="22"/>
          <w:lang w:val="en-US"/>
        </w:rPr>
        <w:t xml:space="preserve"> Play offers more of a natural and authentic setting where children engage in activities that are meaningful to them, allowing observers to </w:t>
      </w:r>
      <w:r w:rsidRPr="4981331F" w:rsidR="71208510">
        <w:rPr>
          <w:rFonts w:ascii="Calibri" w:hAnsi="Calibri" w:eastAsia="Calibri" w:cs="Calibri"/>
          <w:noProof w:val="0"/>
          <w:sz w:val="22"/>
          <w:szCs w:val="22"/>
          <w:lang w:val="en-US"/>
        </w:rPr>
        <w:t>witness</w:t>
      </w:r>
      <w:r w:rsidRPr="4981331F" w:rsidR="71208510">
        <w:rPr>
          <w:rFonts w:ascii="Calibri" w:hAnsi="Calibri" w:eastAsia="Calibri" w:cs="Calibri"/>
          <w:noProof w:val="0"/>
          <w:sz w:val="22"/>
          <w:szCs w:val="22"/>
          <w:lang w:val="en-US"/>
        </w:rPr>
        <w:t xml:space="preserve"> their skills, interests, and </w:t>
      </w:r>
      <w:r w:rsidRPr="4981331F" w:rsidR="71208510">
        <w:rPr>
          <w:rFonts w:ascii="Calibri" w:hAnsi="Calibri" w:eastAsia="Calibri" w:cs="Calibri"/>
          <w:noProof w:val="0"/>
          <w:sz w:val="22"/>
          <w:szCs w:val="22"/>
          <w:lang w:val="en-US"/>
        </w:rPr>
        <w:t>behaviours</w:t>
      </w:r>
      <w:r w:rsidRPr="4981331F" w:rsidR="71208510">
        <w:rPr>
          <w:rFonts w:ascii="Calibri" w:hAnsi="Calibri" w:eastAsia="Calibri" w:cs="Calibri"/>
          <w:noProof w:val="0"/>
          <w:sz w:val="22"/>
          <w:szCs w:val="22"/>
          <w:lang w:val="en-US"/>
        </w:rPr>
        <w:t xml:space="preserve"> firsthand.</w:t>
      </w:r>
      <w:r w:rsidRPr="4981331F" w:rsidR="1C7F15CE">
        <w:rPr>
          <w:rFonts w:ascii="Calibri" w:hAnsi="Calibri" w:eastAsia="Calibri" w:cs="Calibri"/>
          <w:noProof w:val="0"/>
          <w:sz w:val="22"/>
          <w:szCs w:val="22"/>
          <w:lang w:val="en-US"/>
        </w:rPr>
        <w:t xml:space="preserve"> Play offers important insights on children's developmental progress since it allows them to show off their skills, problem-solving techniques, and social interactions in real time. Play also makes it possible to evaluate children holistically, taking into account the cognitive, social, emotional, and physical domains of development that may not be covered by </w:t>
      </w:r>
      <w:r w:rsidRPr="4981331F" w:rsidR="1C7F15CE">
        <w:rPr>
          <w:rFonts w:ascii="Calibri" w:hAnsi="Calibri" w:eastAsia="Calibri" w:cs="Calibri"/>
          <w:noProof w:val="0"/>
          <w:sz w:val="22"/>
          <w:szCs w:val="22"/>
          <w:lang w:val="en-US"/>
        </w:rPr>
        <w:t>formal</w:t>
      </w:r>
      <w:r w:rsidRPr="4981331F" w:rsidR="1C7F15CE">
        <w:rPr>
          <w:rFonts w:ascii="Calibri" w:hAnsi="Calibri" w:eastAsia="Calibri" w:cs="Calibri"/>
          <w:noProof w:val="0"/>
          <w:sz w:val="22"/>
          <w:szCs w:val="22"/>
          <w:lang w:val="en-US"/>
        </w:rPr>
        <w:t xml:space="preserve"> assessments or </w:t>
      </w:r>
      <w:r w:rsidRPr="4981331F" w:rsidR="1C7F15CE">
        <w:rPr>
          <w:rFonts w:ascii="Calibri" w:hAnsi="Calibri" w:eastAsia="Calibri" w:cs="Calibri"/>
          <w:noProof w:val="0"/>
          <w:sz w:val="22"/>
          <w:szCs w:val="22"/>
          <w:lang w:val="en-US"/>
        </w:rPr>
        <w:t>standardised</w:t>
      </w:r>
      <w:r w:rsidRPr="4981331F" w:rsidR="1C7F15CE">
        <w:rPr>
          <w:rFonts w:ascii="Calibri" w:hAnsi="Calibri" w:eastAsia="Calibri" w:cs="Calibri"/>
          <w:noProof w:val="0"/>
          <w:sz w:val="22"/>
          <w:szCs w:val="22"/>
          <w:lang w:val="en-US"/>
        </w:rPr>
        <w:t xml:space="preserve"> testing on their own.</w:t>
      </w:r>
    </w:p>
    <w:p w:rsidR="2093346C" w:rsidP="4981331F" w:rsidRDefault="2093346C" w14:paraId="262FDB64" w14:textId="7D1E749B">
      <w:pPr>
        <w:pStyle w:val="Normal"/>
        <w:spacing w:after="160" w:line="259" w:lineRule="auto"/>
        <w:jc w:val="left"/>
        <w:rPr>
          <w:rFonts w:ascii="Calibri" w:hAnsi="Calibri" w:eastAsia="Calibri" w:cs="Calibri"/>
          <w:noProof w:val="0"/>
          <w:sz w:val="22"/>
          <w:szCs w:val="22"/>
          <w:lang w:val="en-US"/>
        </w:rPr>
      </w:pPr>
      <w:r w:rsidRPr="4981331F" w:rsidR="2093346C">
        <w:rPr>
          <w:rFonts w:ascii="Calibri" w:hAnsi="Calibri" w:eastAsia="Calibri" w:cs="Calibri"/>
          <w:noProof w:val="0"/>
          <w:sz w:val="22"/>
          <w:szCs w:val="22"/>
          <w:lang w:val="en-US"/>
        </w:rPr>
        <w:t xml:space="preserve">Howard and </w:t>
      </w:r>
      <w:r w:rsidRPr="4981331F" w:rsidR="2093346C">
        <w:rPr>
          <w:rFonts w:ascii="Calibri" w:hAnsi="Calibri" w:eastAsia="Calibri" w:cs="Calibri"/>
          <w:noProof w:val="0"/>
          <w:sz w:val="22"/>
          <w:szCs w:val="22"/>
          <w:lang w:val="en-US"/>
        </w:rPr>
        <w:t>Mclnnes</w:t>
      </w:r>
      <w:r w:rsidRPr="4981331F" w:rsidR="2093346C">
        <w:rPr>
          <w:rFonts w:ascii="Calibri" w:hAnsi="Calibri" w:eastAsia="Calibri" w:cs="Calibri"/>
          <w:noProof w:val="0"/>
          <w:sz w:val="22"/>
          <w:szCs w:val="22"/>
          <w:lang w:val="en-US"/>
        </w:rPr>
        <w:t xml:space="preserve"> 2013 </w:t>
      </w:r>
      <w:r w:rsidRPr="4981331F" w:rsidR="0176EBB0">
        <w:rPr>
          <w:rFonts w:ascii="Calibri" w:hAnsi="Calibri" w:eastAsia="Calibri" w:cs="Calibri"/>
          <w:noProof w:val="0"/>
          <w:sz w:val="22"/>
          <w:szCs w:val="22"/>
          <w:lang w:val="en-US"/>
        </w:rPr>
        <w:t xml:space="preserve">Highlight the importance of play when it comes to watching and evaluating children. They insist that </w:t>
      </w:r>
      <w:r w:rsidRPr="4981331F" w:rsidR="6EAC337B">
        <w:rPr>
          <w:rFonts w:ascii="Calibri" w:hAnsi="Calibri" w:eastAsia="Calibri" w:cs="Calibri"/>
          <w:noProof w:val="0"/>
          <w:sz w:val="22"/>
          <w:szCs w:val="22"/>
          <w:lang w:val="en-US"/>
        </w:rPr>
        <w:t xml:space="preserve">Children use play as a natural resource to help them overcome emotional, mental, and physical obstacles. In addition, kids can learn important skills, express themselves, and explore their </w:t>
      </w:r>
      <w:r w:rsidRPr="4981331F" w:rsidR="21081E07">
        <w:rPr>
          <w:rFonts w:ascii="Calibri" w:hAnsi="Calibri" w:eastAsia="Calibri" w:cs="Calibri"/>
          <w:noProof w:val="0"/>
          <w:sz w:val="22"/>
          <w:szCs w:val="22"/>
          <w:lang w:val="en-US"/>
        </w:rPr>
        <w:t>surroundings. They</w:t>
      </w:r>
      <w:r w:rsidRPr="4981331F" w:rsidR="6EAC337B">
        <w:rPr>
          <w:rFonts w:ascii="Calibri" w:hAnsi="Calibri" w:eastAsia="Calibri" w:cs="Calibri"/>
          <w:noProof w:val="0"/>
          <w:sz w:val="22"/>
          <w:szCs w:val="22"/>
          <w:lang w:val="en-US"/>
        </w:rPr>
        <w:t xml:space="preserve"> consider play from the children’s perspective to gain a deeper understanding </w:t>
      </w:r>
      <w:r w:rsidRPr="4981331F" w:rsidR="7512C9DF">
        <w:rPr>
          <w:rFonts w:ascii="Calibri" w:hAnsi="Calibri" w:eastAsia="Calibri" w:cs="Calibri"/>
          <w:noProof w:val="0"/>
          <w:sz w:val="22"/>
          <w:szCs w:val="22"/>
          <w:lang w:val="en-US"/>
        </w:rPr>
        <w:t>of the play’s value and impact on development.</w:t>
      </w:r>
      <w:r w:rsidRPr="4981331F" w:rsidR="1D7BDD8B">
        <w:rPr>
          <w:rFonts w:ascii="Calibri" w:hAnsi="Calibri" w:eastAsia="Calibri" w:cs="Calibri"/>
          <w:noProof w:val="0"/>
          <w:sz w:val="22"/>
          <w:szCs w:val="22"/>
          <w:lang w:val="en-US"/>
        </w:rPr>
        <w:t xml:space="preserve"> They talk about how play functions in both observation and evaluation. Play offers important insights into a child's </w:t>
      </w:r>
      <w:r w:rsidRPr="4981331F" w:rsidR="1D7BDD8B">
        <w:rPr>
          <w:rFonts w:ascii="Calibri" w:hAnsi="Calibri" w:eastAsia="Calibri" w:cs="Calibri"/>
          <w:noProof w:val="0"/>
          <w:sz w:val="22"/>
          <w:szCs w:val="22"/>
          <w:lang w:val="en-US"/>
        </w:rPr>
        <w:t>behaviour</w:t>
      </w:r>
      <w:r w:rsidRPr="4981331F" w:rsidR="1D7BDD8B">
        <w:rPr>
          <w:rFonts w:ascii="Calibri" w:hAnsi="Calibri" w:eastAsia="Calibri" w:cs="Calibri"/>
          <w:noProof w:val="0"/>
          <w:sz w:val="22"/>
          <w:szCs w:val="22"/>
          <w:lang w:val="en-US"/>
        </w:rPr>
        <w:t>, growth, and overall wellbeing. Play can be a useful assessment tool for professionals, helping them learn more about the child's skills and weaknesses.</w:t>
      </w:r>
    </w:p>
    <w:p w:rsidR="4981331F" w:rsidP="4981331F" w:rsidRDefault="4981331F" w14:paraId="2F341DDA" w14:textId="6D263C72">
      <w:pPr>
        <w:spacing w:after="160" w:line="259" w:lineRule="auto"/>
        <w:jc w:val="left"/>
        <w:rPr>
          <w:rFonts w:ascii="Calibri" w:hAnsi="Calibri" w:eastAsia="Calibri" w:cs="Calibri"/>
          <w:b w:val="1"/>
          <w:bCs w:val="1"/>
          <w:i w:val="0"/>
          <w:iCs w:val="0"/>
          <w:caps w:val="0"/>
          <w:smallCaps w:val="0"/>
          <w:noProof w:val="0"/>
          <w:color w:val="000000" w:themeColor="text1" w:themeTint="FF" w:themeShade="FF"/>
          <w:sz w:val="22"/>
          <w:szCs w:val="22"/>
          <w:lang w:val="en-US"/>
        </w:rPr>
      </w:pPr>
    </w:p>
    <w:p w:rsidR="64CB340F" w:rsidP="4981331F" w:rsidRDefault="64CB340F" w14:paraId="4FB4251D" w14:textId="1F96EBCC">
      <w:pPr>
        <w:spacing w:after="160" w:line="25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w:r w:rsidRPr="4981331F" w:rsidR="64CB340F">
          <w:rPr>
            <w:rStyle w:val="Hyperlink"/>
            <w:rFonts w:ascii="Calibri" w:hAnsi="Calibri" w:eastAsia="Calibri" w:cs="Calibri"/>
            <w:b w:val="1"/>
            <w:bCs w:val="1"/>
            <w:i w:val="0"/>
            <w:iCs w:val="0"/>
            <w:caps w:val="0"/>
            <w:smallCaps w:val="0"/>
            <w:strike w:val="0"/>
            <w:dstrike w:val="0"/>
            <w:noProof w:val="0"/>
            <w:sz w:val="22"/>
            <w:szCs w:val="22"/>
            <w:lang w:val="en-US"/>
          </w:rPr>
          <w:t>Embracing Bob Hughes 16 Play Types: Nurturing Holistic Play Experiences</w:t>
        </w:r>
      </w:hyperlink>
    </w:p>
    <w:p w:rsidR="4981331F" w:rsidP="4981331F" w:rsidRDefault="4981331F" w14:paraId="217E5664" w14:textId="67428E9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64CB340F" w:rsidP="4981331F" w:rsidRDefault="64CB340F" w14:paraId="07FEFFF6" w14:textId="744F980E">
      <w:pPr>
        <w:spacing w:after="160" w:line="25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w:anchor=":~:text=The%20most%20socially%20advanced%20stage%2C%20children%20collaboratively%20work,often%20with%20set%20roles%2C%20rules%2C%20and%20cooperative%20strategies." r:id="R73cd10e2e1b24a39">
        <w:r w:rsidRPr="4981331F" w:rsidR="64CB340F">
          <w:rPr>
            <w:rStyle w:val="Hyperlink"/>
            <w:rFonts w:ascii="Calibri" w:hAnsi="Calibri" w:eastAsia="Calibri" w:cs="Calibri"/>
            <w:b w:val="1"/>
            <w:bCs w:val="1"/>
            <w:i w:val="0"/>
            <w:iCs w:val="0"/>
            <w:caps w:val="0"/>
            <w:smallCaps w:val="0"/>
            <w:strike w:val="0"/>
            <w:dstrike w:val="0"/>
            <w:noProof w:val="0"/>
            <w:sz w:val="22"/>
            <w:szCs w:val="22"/>
            <w:lang w:val="en-US"/>
          </w:rPr>
          <w:t>https://babame.com/play-stages/#:~:text=The%20most%20socially%20advanced%20stage%2C%20children%20collaboratively%20work,often%20with%20set%20roles%2C%20rules%2C%20and%20cooperative%20strategies.</w:t>
        </w:r>
      </w:hyperlink>
    </w:p>
    <w:p w:rsidR="4981331F" w:rsidP="4981331F" w:rsidRDefault="4981331F" w14:paraId="45639BB7" w14:textId="0542F2D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64CB340F" w:rsidP="4981331F" w:rsidRDefault="64CB340F" w14:paraId="0F7BFC7C" w14:textId="3DFE93A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c28b3adb81374407">
        <w:r w:rsidRPr="4981331F" w:rsidR="64CB340F">
          <w:rPr>
            <w:rStyle w:val="Hyperlink"/>
            <w:rFonts w:ascii="Calibri" w:hAnsi="Calibri" w:eastAsia="Calibri" w:cs="Calibri"/>
            <w:b w:val="0"/>
            <w:bCs w:val="0"/>
            <w:i w:val="0"/>
            <w:iCs w:val="0"/>
            <w:caps w:val="0"/>
            <w:smallCaps w:val="0"/>
            <w:strike w:val="0"/>
            <w:dstrike w:val="0"/>
            <w:noProof w:val="0"/>
            <w:color w:val="auto"/>
            <w:sz w:val="22"/>
            <w:szCs w:val="22"/>
            <w:u w:val="none"/>
            <w:lang w:val="en-US"/>
          </w:rPr>
          <w:t>WordPress</w:t>
        </w:r>
        <w:r w:rsidRPr="4981331F" w:rsidR="64CB340F">
          <w:rPr>
            <w:rStyle w:val="Hyperlink"/>
            <w:rFonts w:ascii="Calibri" w:hAnsi="Calibri" w:eastAsia="Calibri" w:cs="Calibri"/>
            <w:b w:val="0"/>
            <w:bCs w:val="0"/>
            <w:i w:val="1"/>
            <w:iCs w:val="1"/>
            <w:caps w:val="0"/>
            <w:smallCaps w:val="0"/>
            <w:strike w:val="0"/>
            <w:dstrike w:val="0"/>
            <w:noProof w:val="0"/>
            <w:color w:val="auto"/>
            <w:sz w:val="22"/>
            <w:szCs w:val="22"/>
            <w:u w:val="none"/>
            <w:lang w:val="en-US"/>
          </w:rPr>
          <w:t xml:space="preserve"> ‘Guidance by the sector for the sector’</w:t>
        </w:r>
        <w:r w:rsidRPr="4981331F" w:rsidR="64CB340F">
          <w:rPr>
            <w:rStyle w:val="Hyperlink"/>
            <w:rFonts w:ascii="Calibri" w:hAnsi="Calibri" w:eastAsia="Calibri" w:cs="Calibri"/>
            <w:b w:val="1"/>
            <w:bCs w:val="1"/>
            <w:i w:val="0"/>
            <w:iCs w:val="0"/>
            <w:caps w:val="0"/>
            <w:smallCaps w:val="0"/>
            <w:strike w:val="0"/>
            <w:dstrike w:val="0"/>
            <w:noProof w:val="0"/>
            <w:color w:val="auto"/>
            <w:sz w:val="22"/>
            <w:szCs w:val="22"/>
            <w:u w:val="none"/>
            <w:lang w:val="en-US"/>
          </w:rPr>
          <w:t xml:space="preserve"> </w:t>
        </w:r>
      </w:hyperlink>
      <w:hyperlink w:anchor=":~:text=Play%20is%20essential%20for%20children%E2%80%99s%20development%2C%20building%20their,part%20in%20play%20which%20is%20guided%20by%20adults." r:id="R21fa615b778a4377">
        <w:r w:rsidRPr="4981331F" w:rsidR="64CB340F">
          <w:rPr>
            <w:rStyle w:val="Hyperlink"/>
            <w:rFonts w:ascii="Calibri" w:hAnsi="Calibri" w:eastAsia="Calibri" w:cs="Calibri"/>
            <w:b w:val="1"/>
            <w:bCs w:val="1"/>
            <w:i w:val="0"/>
            <w:iCs w:val="0"/>
            <w:caps w:val="0"/>
            <w:smallCaps w:val="0"/>
            <w:strike w:val="0"/>
            <w:dstrike w:val="0"/>
            <w:noProof w:val="0"/>
            <w:sz w:val="22"/>
            <w:szCs w:val="22"/>
            <w:lang w:val="en-US"/>
          </w:rPr>
          <w:t>https://birthto5matters.org.uk/play/#:~:text=Play%20is%20essential%20for%20children%E2%80%</w:t>
        </w:r>
        <w:r w:rsidRPr="4981331F" w:rsidR="64CB340F">
          <w:rPr>
            <w:rStyle w:val="Hyperlink"/>
            <w:rFonts w:ascii="Calibri" w:hAnsi="Calibri" w:eastAsia="Calibri" w:cs="Calibri"/>
            <w:b w:val="1"/>
            <w:bCs w:val="1"/>
            <w:i w:val="0"/>
            <w:iCs w:val="0"/>
            <w:caps w:val="0"/>
            <w:smallCaps w:val="0"/>
            <w:strike w:val="0"/>
            <w:dstrike w:val="0"/>
            <w:noProof w:val="0"/>
            <w:sz w:val="22"/>
            <w:szCs w:val="22"/>
            <w:lang w:val="en-US"/>
          </w:rPr>
          <w:t>99s</w:t>
        </w:r>
        <w:r w:rsidRPr="4981331F" w:rsidR="64CB340F">
          <w:rPr>
            <w:rStyle w:val="Hyperlink"/>
            <w:rFonts w:ascii="Calibri" w:hAnsi="Calibri" w:eastAsia="Calibri" w:cs="Calibri"/>
            <w:b w:val="1"/>
            <w:bCs w:val="1"/>
            <w:i w:val="0"/>
            <w:iCs w:val="0"/>
            <w:caps w:val="0"/>
            <w:smallCaps w:val="0"/>
            <w:strike w:val="0"/>
            <w:dstrike w:val="0"/>
            <w:noProof w:val="0"/>
            <w:sz w:val="22"/>
            <w:szCs w:val="22"/>
            <w:lang w:val="en-US"/>
          </w:rPr>
          <w:t>%20development%2C%20building%20their,part%20in%20play%20which%20is%20guided%20by%20adults.</w:t>
        </w:r>
      </w:hyperlink>
      <w:r w:rsidRPr="4981331F" w:rsidR="64CB340F">
        <w:rPr>
          <w:rFonts w:ascii="Calibri" w:hAnsi="Calibri" w:eastAsia="Calibri" w:cs="Calibri"/>
          <w:b w:val="1"/>
          <w:bCs w:val="1"/>
          <w:i w:val="0"/>
          <w:iCs w:val="0"/>
          <w:caps w:val="0"/>
          <w:smallCaps w:val="0"/>
          <w:noProof w:val="0"/>
          <w:color w:val="000000" w:themeColor="text1" w:themeTint="FF" w:themeShade="FF"/>
          <w:sz w:val="22"/>
          <w:szCs w:val="22"/>
          <w:lang w:val="en-US"/>
        </w:rPr>
        <w:t xml:space="preserve"> </w:t>
      </w:r>
      <w:r w:rsidRPr="4981331F" w:rsidR="64CB340F">
        <w:rPr>
          <w:rFonts w:ascii="Calibri" w:hAnsi="Calibri" w:eastAsia="Calibri" w:cs="Calibri"/>
          <w:b w:val="0"/>
          <w:bCs w:val="0"/>
          <w:i w:val="0"/>
          <w:iCs w:val="0"/>
          <w:caps w:val="0"/>
          <w:smallCaps w:val="0"/>
          <w:noProof w:val="0"/>
          <w:color w:val="000000" w:themeColor="text1" w:themeTint="FF" w:themeShade="FF"/>
          <w:sz w:val="22"/>
          <w:szCs w:val="22"/>
          <w:lang w:val="en-US"/>
        </w:rPr>
        <w:t>Accessed April 1, 2024</w:t>
      </w:r>
    </w:p>
    <w:p w:rsidR="4981331F" w:rsidP="4981331F" w:rsidRDefault="4981331F" w14:paraId="55CF1B38" w14:textId="29AA88F0">
      <w:pPr>
        <w:spacing w:after="160" w:line="259" w:lineRule="auto"/>
        <w:jc w:val="left"/>
        <w:rPr>
          <w:rFonts w:ascii="Calibri" w:hAnsi="Calibri" w:eastAsia="Calibri" w:cs="Calibri"/>
          <w:b w:val="0"/>
          <w:bCs w:val="0"/>
          <w:i w:val="0"/>
          <w:iCs w:val="0"/>
          <w:caps w:val="0"/>
          <w:smallCaps w:val="0"/>
          <w:noProof w:val="0"/>
          <w:color w:val="19315A"/>
          <w:sz w:val="24"/>
          <w:szCs w:val="24"/>
          <w:lang w:val="en-US"/>
        </w:rPr>
      </w:pPr>
    </w:p>
    <w:p w:rsidR="64CB340F" w:rsidP="4981331F" w:rsidRDefault="64CB340F" w14:paraId="45F32BCD" w14:textId="57FD08F8">
      <w:pPr>
        <w:spacing w:after="160" w:line="259" w:lineRule="auto"/>
        <w:jc w:val="left"/>
        <w:rPr>
          <w:rFonts w:ascii="Calibri" w:hAnsi="Calibri" w:eastAsia="Calibri" w:cs="Calibri"/>
          <w:b w:val="0"/>
          <w:bCs w:val="0"/>
          <w:i w:val="0"/>
          <w:iCs w:val="0"/>
          <w:caps w:val="0"/>
          <w:smallCaps w:val="0"/>
          <w:noProof w:val="0"/>
          <w:color w:val="19315A"/>
          <w:sz w:val="24"/>
          <w:szCs w:val="24"/>
          <w:lang w:val="en-US"/>
        </w:rPr>
      </w:pPr>
      <w:r w:rsidRPr="4981331F" w:rsidR="64CB340F">
        <w:rPr>
          <w:rFonts w:ascii="Calibri" w:hAnsi="Calibri" w:eastAsia="Calibri" w:cs="Calibri"/>
          <w:b w:val="1"/>
          <w:bCs w:val="1"/>
          <w:i w:val="1"/>
          <w:iCs w:val="1"/>
          <w:caps w:val="0"/>
          <w:smallCaps w:val="0"/>
          <w:noProof w:val="0"/>
          <w:color w:val="19315A"/>
          <w:sz w:val="24"/>
          <w:szCs w:val="24"/>
          <w:lang w:val="en-US"/>
        </w:rPr>
        <w:t>‘How play helps children's development'</w:t>
      </w:r>
    </w:p>
    <w:p w:rsidR="64CB340F" w:rsidP="4981331F" w:rsidRDefault="64CB340F" w14:paraId="09E833D8" w14:textId="07470AB6">
      <w:pPr>
        <w:spacing w:after="160" w:line="259" w:lineRule="auto"/>
        <w:jc w:val="left"/>
        <w:rPr>
          <w:rFonts w:ascii="Aptos" w:hAnsi="Aptos" w:eastAsia="Aptos" w:cs="Aptos"/>
          <w:b w:val="0"/>
          <w:bCs w:val="0"/>
          <w:i w:val="0"/>
          <w:iCs w:val="0"/>
          <w:caps w:val="0"/>
          <w:smallCaps w:val="0"/>
          <w:noProof w:val="0"/>
          <w:color w:val="467886"/>
          <w:sz w:val="24"/>
          <w:szCs w:val="24"/>
          <w:lang w:val="en-US"/>
        </w:rPr>
      </w:pPr>
      <w:r w:rsidRPr="4981331F" w:rsidR="64CB340F">
        <w:rPr>
          <w:rFonts w:ascii="Calibri" w:hAnsi="Calibri" w:eastAsia="Calibri" w:cs="Calibri"/>
          <w:b w:val="0"/>
          <w:bCs w:val="0"/>
          <w:i w:val="0"/>
          <w:iCs w:val="0"/>
          <w:caps w:val="0"/>
          <w:smallCaps w:val="0"/>
          <w:noProof w:val="0"/>
          <w:color w:val="000000" w:themeColor="text1" w:themeTint="FF" w:themeShade="FF"/>
          <w:sz w:val="22"/>
          <w:szCs w:val="22"/>
          <w:lang w:val="en-US"/>
        </w:rPr>
        <w:t>Available at:</w:t>
      </w:r>
      <w:r w:rsidRPr="4981331F" w:rsidR="64CB340F">
        <w:rPr>
          <w:rStyle w:val="Hyperlink"/>
          <w:rFonts w:ascii="Aptos" w:hAnsi="Aptos" w:eastAsia="Aptos" w:cs="Aptos"/>
          <w:b w:val="0"/>
          <w:bCs w:val="0"/>
          <w:i w:val="0"/>
          <w:iCs w:val="0"/>
          <w:caps w:val="0"/>
          <w:smallCaps w:val="0"/>
          <w:strike w:val="0"/>
          <w:dstrike w:val="0"/>
          <w:noProof w:val="0"/>
          <w:sz w:val="24"/>
          <w:szCs w:val="24"/>
          <w:lang w:val="en-US"/>
        </w:rPr>
        <w:t xml:space="preserve"> </w:t>
      </w:r>
    </w:p>
    <w:p w:rsidR="64CB340F" w:rsidP="4981331F" w:rsidRDefault="64CB340F" w14:paraId="352CA979" w14:textId="1C15D0F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hyperlink r:id="Rf8b26249228d4d4f">
        <w:r w:rsidRPr="4981331F" w:rsidR="64CB340F">
          <w:rPr>
            <w:rStyle w:val="Hyperlink"/>
            <w:rFonts w:ascii="Aptos" w:hAnsi="Aptos" w:eastAsia="Aptos" w:cs="Aptos"/>
            <w:b w:val="0"/>
            <w:bCs w:val="0"/>
            <w:i w:val="0"/>
            <w:iCs w:val="0"/>
            <w:caps w:val="0"/>
            <w:smallCaps w:val="0"/>
            <w:strike w:val="0"/>
            <w:dstrike w:val="0"/>
            <w:noProof w:val="0"/>
            <w:sz w:val="24"/>
            <w:szCs w:val="24"/>
            <w:lang w:val="en-US"/>
          </w:rPr>
          <w:t>https://www.nidirect.gov.uk/articles/how-play-helps-childrens-development</w:t>
        </w:r>
      </w:hyperlink>
      <w:r w:rsidRPr="4981331F" w:rsidR="64CB340F">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April 1,2024</w:t>
      </w:r>
    </w:p>
    <w:p w:rsidR="4981331F" w:rsidP="4981331F" w:rsidRDefault="4981331F" w14:paraId="39D0BF33" w14:textId="55E29A4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64CB340F" w:rsidP="4981331F" w:rsidRDefault="64CB340F" w14:paraId="78AB0B93" w14:textId="7448B47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981331F" w:rsidR="64CB34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EYR Team (2018) ‘</w:t>
      </w:r>
      <w:r w:rsidRPr="4981331F" w:rsidR="64CB340F">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US"/>
        </w:rPr>
        <w:t>Physical activity and congitive development in early childhood: what are the benefits</w:t>
      </w:r>
      <w:r w:rsidRPr="4981331F" w:rsidR="64CB34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w:t>
      </w:r>
    </w:p>
    <w:p w:rsidR="64CB340F" w:rsidP="4981331F" w:rsidRDefault="64CB340F" w14:paraId="2C10F7D9" w14:textId="3FC8DB2E">
      <w:pPr>
        <w:pStyle w:val="Heading1"/>
        <w:keepNext w:val="1"/>
        <w:keepLines w:val="1"/>
        <w:shd w:val="clear" w:color="auto" w:fill="FFFFFF" w:themeFill="background1"/>
        <w:spacing w:before="0" w:beforeAutospacing="off" w:after="240" w:afterAutospacing="off" w:line="279" w:lineRule="auto"/>
        <w:jc w:val="center"/>
        <w:rPr>
          <w:rFonts w:ascii="Calibri" w:hAnsi="Calibri" w:eastAsia="Calibri" w:cs="Calibri"/>
          <w:b w:val="0"/>
          <w:bCs w:val="0"/>
          <w:i w:val="0"/>
          <w:iCs w:val="0"/>
          <w:caps w:val="0"/>
          <w:smallCaps w:val="0"/>
          <w:noProof w:val="0"/>
          <w:color w:val="0F4761"/>
          <w:sz w:val="22"/>
          <w:szCs w:val="22"/>
          <w:lang w:val="en-US"/>
        </w:rPr>
      </w:pPr>
      <w:r w:rsidRPr="4981331F" w:rsidR="64CB340F">
        <w:rPr>
          <w:rFonts w:ascii="Calibri" w:hAnsi="Calibri" w:eastAsia="Calibri" w:cs="Calibri"/>
          <w:b w:val="0"/>
          <w:bCs w:val="0"/>
          <w:i w:val="0"/>
          <w:iCs w:val="0"/>
          <w:caps w:val="0"/>
          <w:smallCaps w:val="0"/>
          <w:strike w:val="0"/>
          <w:dstrike w:val="0"/>
          <w:noProof w:val="0"/>
          <w:color w:val="0F4761"/>
          <w:sz w:val="22"/>
          <w:szCs w:val="22"/>
          <w:u w:val="none"/>
          <w:lang w:val="en-US"/>
        </w:rPr>
        <w:t>?</w:t>
      </w:r>
      <w:hyperlink r:id="R90adf7589974466a">
        <w:r w:rsidRPr="4981331F" w:rsidR="64CB340F">
          <w:rPr>
            <w:rStyle w:val="Hyperlink"/>
            <w:rFonts w:ascii="Calibri" w:hAnsi="Calibri" w:eastAsia="Calibri" w:cs="Calibri"/>
            <w:b w:val="0"/>
            <w:bCs w:val="0"/>
            <w:i w:val="0"/>
            <w:iCs w:val="0"/>
            <w:caps w:val="0"/>
            <w:smallCaps w:val="0"/>
            <w:strike w:val="0"/>
            <w:dstrike w:val="0"/>
            <w:noProof w:val="0"/>
            <w:sz w:val="22"/>
            <w:szCs w:val="22"/>
            <w:lang w:val="en-US"/>
          </w:rPr>
          <w:t>Physical Activity Benefits for Child's Mental Development | EYR (earlyyearsresources.co.uk)</w:t>
        </w:r>
      </w:hyperlink>
      <w:r w:rsidRPr="4981331F" w:rsidR="64CB340F">
        <w:rPr>
          <w:rFonts w:ascii="Calibri" w:hAnsi="Calibri" w:eastAsia="Calibri" w:cs="Calibri"/>
          <w:b w:val="0"/>
          <w:bCs w:val="0"/>
          <w:i w:val="0"/>
          <w:iCs w:val="0"/>
          <w:caps w:val="0"/>
          <w:smallCaps w:val="0"/>
          <w:strike w:val="0"/>
          <w:dstrike w:val="0"/>
          <w:noProof w:val="0"/>
          <w:color w:val="0F4761"/>
          <w:sz w:val="22"/>
          <w:szCs w:val="22"/>
          <w:u w:val="none"/>
          <w:lang w:val="en-US"/>
        </w:rPr>
        <w:t xml:space="preserve"> Accessed: April 1, 2024</w:t>
      </w:r>
    </w:p>
    <w:p w:rsidR="4981331F" w:rsidP="4981331F" w:rsidRDefault="4981331F" w14:paraId="2E88B3C7" w14:textId="1014FB9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64CB340F" w:rsidP="4981331F" w:rsidRDefault="64CB340F" w14:paraId="5F746D2B" w14:textId="6483175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981331F" w:rsidR="64CB340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Rachel Amin (2022) ‘H</w:t>
      </w:r>
      <w:r w:rsidRPr="4981331F" w:rsidR="64CB340F">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US"/>
        </w:rPr>
        <w:t>ow adults can support their children through play’</w:t>
      </w:r>
      <w:r w:rsidRPr="4981331F" w:rsidR="64CB34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w:t>
      </w:r>
    </w:p>
    <w:p w:rsidR="64CB340F" w:rsidP="4981331F" w:rsidRDefault="64CB340F" w14:paraId="7812195B" w14:textId="47E4A63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981331F" w:rsidR="64CB340F">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US"/>
        </w:rPr>
        <w:t xml:space="preserve"> </w:t>
      </w:r>
      <w:hyperlink w:anchor=":~:text=An%20adult%20can%20help%20a%20child%20to%20engage,child%20to%20stop%20play%20when%20they%20are%20ready." r:id="R3fb0234358e746d2">
        <w:r w:rsidRPr="4981331F" w:rsidR="64CB340F">
          <w:rPr>
            <w:rStyle w:val="Hyperlink"/>
            <w:rFonts w:ascii="Calibri" w:hAnsi="Calibri" w:eastAsia="Calibri" w:cs="Calibri"/>
            <w:b w:val="0"/>
            <w:bCs w:val="0"/>
            <w:i w:val="1"/>
            <w:iCs w:val="1"/>
            <w:caps w:val="0"/>
            <w:smallCaps w:val="0"/>
            <w:strike w:val="0"/>
            <w:dstrike w:val="0"/>
            <w:noProof w:val="0"/>
            <w:sz w:val="22"/>
            <w:szCs w:val="22"/>
            <w:lang w:val="en-US"/>
          </w:rPr>
          <w:t>The</w:t>
        </w:r>
        <w:r w:rsidRPr="4981331F" w:rsidR="64CB340F">
          <w:rPr>
            <w:rStyle w:val="Hyperlink"/>
            <w:rFonts w:ascii="Calibri" w:hAnsi="Calibri" w:eastAsia="Calibri" w:cs="Calibri"/>
            <w:b w:val="0"/>
            <w:bCs w:val="0"/>
            <w:i w:val="0"/>
            <w:iCs w:val="0"/>
            <w:caps w:val="0"/>
            <w:smallCaps w:val="0"/>
            <w:strike w:val="0"/>
            <w:dstrike w:val="0"/>
            <w:noProof w:val="0"/>
            <w:sz w:val="22"/>
            <w:szCs w:val="22"/>
            <w:lang w:val="en-US"/>
          </w:rPr>
          <w:t xml:space="preserve"> Role of the Adult in Supporting Children's Play | Pentagon Play</w:t>
        </w:r>
      </w:hyperlink>
      <w:r w:rsidRPr="4981331F" w:rsidR="64CB340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April 2,2024</w:t>
      </w:r>
    </w:p>
    <w:p w:rsidR="4981331F" w:rsidP="4981331F" w:rsidRDefault="4981331F" w14:paraId="76B7068F" w14:textId="75C4D1D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64CB340F" w:rsidP="4981331F" w:rsidRDefault="64CB340F" w14:paraId="6FB1C138" w14:textId="16775EE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981331F" w:rsidR="64CB340F">
        <w:rPr>
          <w:rFonts w:ascii="Calibri" w:hAnsi="Calibri" w:eastAsia="Calibri" w:cs="Calibri"/>
          <w:b w:val="0"/>
          <w:bCs w:val="0"/>
          <w:i w:val="0"/>
          <w:iCs w:val="0"/>
          <w:caps w:val="0"/>
          <w:smallCaps w:val="0"/>
          <w:noProof w:val="0"/>
          <w:color w:val="000000" w:themeColor="text1" w:themeTint="FF" w:themeShade="FF"/>
          <w:sz w:val="22"/>
          <w:szCs w:val="22"/>
          <w:lang w:val="en-US"/>
        </w:rPr>
        <w:t>Pentti.H ,Milda.B (2013) European Early Childhood Education Research Journal, 21:2 promoting play for a better future</w:t>
      </w:r>
    </w:p>
    <w:p w:rsidR="4981331F" w:rsidP="4981331F" w:rsidRDefault="4981331F" w14:paraId="135AFF1C" w14:textId="6C50419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64CB340F" w:rsidP="4981331F" w:rsidRDefault="64CB340F" w14:paraId="0E77C380" w14:textId="5B9FF26C">
      <w:pPr>
        <w:spacing w:after="160" w:line="25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981331F" w:rsidR="64CB340F">
        <w:rPr>
          <w:rFonts w:ascii="Calibri" w:hAnsi="Calibri" w:eastAsia="Calibri" w:cs="Calibri"/>
          <w:b w:val="0"/>
          <w:bCs w:val="0"/>
          <w:i w:val="0"/>
          <w:iCs w:val="0"/>
          <w:caps w:val="0"/>
          <w:smallCaps w:val="0"/>
          <w:noProof w:val="0"/>
          <w:color w:val="000000" w:themeColor="text1" w:themeTint="FF" w:themeShade="FF"/>
          <w:sz w:val="22"/>
          <w:szCs w:val="22"/>
          <w:lang w:val="en-US"/>
        </w:rPr>
        <w:t>Moyles, J. (2013) ‘Play and Early Years: Birth to Seven Years’ Available at:</w:t>
      </w:r>
      <w:hyperlink r:id="R17d6b299974a4b20">
        <w:r w:rsidRPr="4981331F" w:rsidR="64CB340F">
          <w:rPr>
            <w:rStyle w:val="Hyperlink"/>
            <w:rFonts w:ascii="Calibri" w:hAnsi="Calibri" w:eastAsia="Calibri" w:cs="Calibri"/>
            <w:b w:val="0"/>
            <w:bCs w:val="0"/>
            <w:i w:val="0"/>
            <w:iCs w:val="0"/>
            <w:caps w:val="0"/>
            <w:smallCaps w:val="0"/>
            <w:strike w:val="0"/>
            <w:dstrike w:val="0"/>
            <w:noProof w:val="0"/>
            <w:sz w:val="22"/>
            <w:szCs w:val="22"/>
            <w:lang w:val="en-US"/>
          </w:rPr>
          <w:t>https://issuu.com/playwales/docs/play_and_early_years</w:t>
        </w:r>
      </w:hyperlink>
    </w:p>
    <w:p w:rsidR="4981331F" w:rsidP="4981331F" w:rsidRDefault="4981331F" w14:paraId="49FBB05A" w14:textId="6160E9C3">
      <w:pPr>
        <w:spacing w:after="160" w:line="259" w:lineRule="auto"/>
        <w:jc w:val="left"/>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pPr>
    </w:p>
    <w:p w:rsidR="64CB340F" w:rsidP="4981331F" w:rsidRDefault="64CB340F" w14:paraId="30DAD079" w14:textId="536F3D1C">
      <w:pPr>
        <w:spacing w:after="160" w:line="259" w:lineRule="auto"/>
        <w:jc w:val="left"/>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4981331F" w:rsidR="64CB340F">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UWTSD (University of Wales Trinity St David)</w:t>
      </w:r>
      <w:r w:rsidRPr="4981331F" w:rsidR="64CB340F">
        <w:rPr>
          <w:rFonts w:ascii="Calibri Light" w:hAnsi="Calibri Light" w:eastAsia="Calibri Light" w:cs="Calibri Light"/>
          <w:b w:val="0"/>
          <w:bCs w:val="0"/>
          <w:i w:val="0"/>
          <w:iCs w:val="0"/>
          <w:caps w:val="0"/>
          <w:smallCaps w:val="0"/>
          <w:noProof w:val="0"/>
          <w:color w:val="000000" w:themeColor="text1" w:themeTint="FF" w:themeShade="FF"/>
          <w:sz w:val="22"/>
          <w:szCs w:val="22"/>
          <w:lang w:val="en-US"/>
        </w:rPr>
        <w:t>, Play: Theory and Practice (</w:t>
      </w:r>
      <w:r w:rsidRPr="4981331F" w:rsidR="64CB340F">
        <w:rPr>
          <w:rFonts w:ascii="Segoe UI" w:hAnsi="Segoe UI" w:eastAsia="Segoe UI" w:cs="Segoe UI"/>
          <w:b w:val="0"/>
          <w:bCs w:val="0"/>
          <w:i w:val="0"/>
          <w:iCs w:val="0"/>
          <w:caps w:val="0"/>
          <w:smallCaps w:val="0"/>
          <w:noProof w:val="0"/>
          <w:color w:val="000000" w:themeColor="text1" w:themeTint="FF" w:themeShade="FF"/>
          <w:sz w:val="22"/>
          <w:szCs w:val="22"/>
          <w:lang w:val="en-US"/>
        </w:rPr>
        <w:t>ECEY4003/C) Swansea</w:t>
      </w:r>
    </w:p>
    <w:p w:rsidR="64CB340F" w:rsidP="4981331F" w:rsidRDefault="64CB340F" w14:paraId="42B4752B" w14:textId="762E9786">
      <w:pPr>
        <w:spacing w:after="160" w:line="259" w:lineRule="auto"/>
        <w:jc w:val="left"/>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4981331F" w:rsidR="64CB340F">
        <w:rPr>
          <w:rFonts w:ascii="Segoe UI" w:hAnsi="Segoe UI" w:eastAsia="Segoe UI" w:cs="Segoe UI"/>
          <w:b w:val="0"/>
          <w:bCs w:val="0"/>
          <w:i w:val="0"/>
          <w:iCs w:val="0"/>
          <w:caps w:val="0"/>
          <w:smallCaps w:val="0"/>
          <w:noProof w:val="0"/>
          <w:color w:val="000000" w:themeColor="text1" w:themeTint="FF" w:themeShade="FF"/>
          <w:sz w:val="22"/>
          <w:szCs w:val="22"/>
          <w:lang w:val="en-US"/>
        </w:rPr>
        <w:t>Kylie R (2015) ‘</w:t>
      </w:r>
      <w:r w:rsidRPr="4981331F" w:rsidR="64CB340F">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The power of play’ </w:t>
      </w:r>
      <w:r w:rsidRPr="4981331F" w:rsidR="64CB340F">
        <w:rPr>
          <w:rFonts w:ascii="Segoe UI" w:hAnsi="Segoe UI" w:eastAsia="Segoe UI" w:cs="Segoe UI"/>
          <w:b w:val="0"/>
          <w:bCs w:val="0"/>
          <w:i w:val="0"/>
          <w:iCs w:val="0"/>
          <w:caps w:val="0"/>
          <w:smallCaps w:val="0"/>
          <w:noProof w:val="0"/>
          <w:color w:val="000000" w:themeColor="text1" w:themeTint="FF" w:themeShade="FF"/>
          <w:sz w:val="22"/>
          <w:szCs w:val="22"/>
          <w:lang w:val="en-US"/>
        </w:rPr>
        <w:t>Available at :</w:t>
      </w:r>
      <w:hyperlink w:anchor=":~:text=You%20can%20support%20children%E2%80%99s%20play%20by%3A%201%20Talking,Preventing%20problems.%20...%205%20Building%20children%20up.%20" r:id="R184567d1abfb46eb">
        <w:r w:rsidRPr="4981331F" w:rsidR="64CB340F">
          <w:rPr>
            <w:rStyle w:val="Hyperlink"/>
            <w:rFonts w:ascii="Segoe UI" w:hAnsi="Segoe UI" w:eastAsia="Segoe UI" w:cs="Segoe UI"/>
            <w:b w:val="0"/>
            <w:bCs w:val="0"/>
            <w:i w:val="0"/>
            <w:iCs w:val="0"/>
            <w:caps w:val="0"/>
            <w:smallCaps w:val="0"/>
            <w:strike w:val="0"/>
            <w:dstrike w:val="0"/>
            <w:noProof w:val="0"/>
            <w:sz w:val="22"/>
            <w:szCs w:val="22"/>
            <w:lang w:val="en-US"/>
          </w:rPr>
          <w:t>The power of play – Part 5: Adult roles in child’s play - MSU Extension</w:t>
        </w:r>
      </w:hyperlink>
      <w:r w:rsidRPr="4981331F" w:rsidR="64CB340F">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Accessed April 1, 2024</w:t>
      </w:r>
    </w:p>
    <w:p w:rsidR="64CB340F" w:rsidP="4981331F" w:rsidRDefault="64CB340F" w14:paraId="60DF9C86" w14:textId="6650525F">
      <w:pPr>
        <w:spacing w:after="160" w:line="259" w:lineRule="auto"/>
        <w:jc w:val="left"/>
        <w:rPr>
          <w:rFonts w:ascii="Open Sans" w:hAnsi="Open Sans" w:eastAsia="Open Sans" w:cs="Open Sans"/>
          <w:b w:val="0"/>
          <w:bCs w:val="0"/>
          <w:i w:val="0"/>
          <w:iCs w:val="0"/>
          <w:caps w:val="0"/>
          <w:smallCaps w:val="0"/>
          <w:noProof w:val="0"/>
          <w:color w:val="000000" w:themeColor="text1" w:themeTint="FF" w:themeShade="FF"/>
          <w:sz w:val="22"/>
          <w:szCs w:val="22"/>
          <w:lang w:val="en-US"/>
        </w:rPr>
      </w:pPr>
      <w:r w:rsidRPr="4981331F" w:rsidR="64CB340F">
        <w:rPr>
          <w:rFonts w:ascii="Segoe UI" w:hAnsi="Segoe UI" w:eastAsia="Segoe UI" w:cs="Segoe UI"/>
          <w:b w:val="0"/>
          <w:bCs w:val="0"/>
          <w:i w:val="0"/>
          <w:iCs w:val="0"/>
          <w:caps w:val="0"/>
          <w:smallCaps w:val="0"/>
          <w:noProof w:val="0"/>
          <w:color w:val="000000" w:themeColor="text1" w:themeTint="FF" w:themeShade="FF"/>
          <w:sz w:val="22"/>
          <w:szCs w:val="22"/>
          <w:lang w:val="en-US"/>
        </w:rPr>
        <w:t>Justine H,Karen M ‘</w:t>
      </w:r>
      <w:r w:rsidRPr="4981331F" w:rsidR="64CB340F">
        <w:rPr>
          <w:rFonts w:ascii="Open Sans" w:hAnsi="Open Sans" w:eastAsia="Open Sans" w:cs="Open Sans"/>
          <w:b w:val="0"/>
          <w:bCs w:val="0"/>
          <w:i w:val="1"/>
          <w:iCs w:val="1"/>
          <w:caps w:val="0"/>
          <w:smallCaps w:val="0"/>
          <w:noProof w:val="0"/>
          <w:color w:val="000000" w:themeColor="text1" w:themeTint="FF" w:themeShade="FF"/>
          <w:sz w:val="22"/>
          <w:szCs w:val="22"/>
          <w:lang w:val="en-US"/>
        </w:rPr>
        <w:t>A Practice Companion for Professionals Working with Children and Young People,’ 1</w:t>
      </w:r>
      <w:r w:rsidRPr="4981331F" w:rsidR="64CB340F">
        <w:rPr>
          <w:rFonts w:ascii="Open Sans" w:hAnsi="Open Sans" w:eastAsia="Open Sans" w:cs="Open Sans"/>
          <w:b w:val="0"/>
          <w:bCs w:val="0"/>
          <w:i w:val="1"/>
          <w:iCs w:val="1"/>
          <w:caps w:val="0"/>
          <w:smallCaps w:val="0"/>
          <w:noProof w:val="0"/>
          <w:color w:val="000000" w:themeColor="text1" w:themeTint="FF" w:themeShade="FF"/>
          <w:sz w:val="22"/>
          <w:szCs w:val="22"/>
          <w:vertAlign w:val="superscript"/>
          <w:lang w:val="en-US"/>
        </w:rPr>
        <w:t>st</w:t>
      </w:r>
      <w:r w:rsidRPr="4981331F" w:rsidR="64CB340F">
        <w:rPr>
          <w:rFonts w:ascii="Open Sans" w:hAnsi="Open Sans" w:eastAsia="Open Sans" w:cs="Open Sans"/>
          <w:b w:val="0"/>
          <w:bCs w:val="0"/>
          <w:i w:val="1"/>
          <w:iCs w:val="1"/>
          <w:caps w:val="0"/>
          <w:smallCaps w:val="0"/>
          <w:noProof w:val="0"/>
          <w:color w:val="000000" w:themeColor="text1" w:themeTint="FF" w:themeShade="FF"/>
          <w:sz w:val="22"/>
          <w:szCs w:val="22"/>
          <w:lang w:val="en-US"/>
        </w:rPr>
        <w:t xml:space="preserve"> edition, London </w:t>
      </w:r>
    </w:p>
    <w:p w:rsidR="4981331F" w:rsidP="4981331F" w:rsidRDefault="4981331F" w14:paraId="50BEBB80" w14:textId="4B043419">
      <w:pPr>
        <w:spacing w:after="160" w:line="259" w:lineRule="auto"/>
        <w:jc w:val="left"/>
        <w:rPr>
          <w:rFonts w:ascii="Open Sans" w:hAnsi="Open Sans" w:eastAsia="Open Sans" w:cs="Open Sans"/>
          <w:b w:val="0"/>
          <w:bCs w:val="0"/>
          <w:i w:val="0"/>
          <w:iCs w:val="0"/>
          <w:caps w:val="0"/>
          <w:smallCaps w:val="0"/>
          <w:noProof w:val="0"/>
          <w:color w:val="000000" w:themeColor="text1" w:themeTint="FF" w:themeShade="FF"/>
          <w:sz w:val="22"/>
          <w:szCs w:val="22"/>
          <w:lang w:val="en-US"/>
        </w:rPr>
      </w:pPr>
    </w:p>
    <w:p w:rsidR="64CB340F" w:rsidP="4981331F" w:rsidRDefault="64CB340F" w14:paraId="1FFEF9BE" w14:textId="7002836C">
      <w:pPr>
        <w:spacing w:after="160" w:line="259" w:lineRule="auto"/>
        <w:jc w:val="left"/>
        <w:rPr>
          <w:rFonts w:ascii="Open Sans" w:hAnsi="Open Sans" w:eastAsia="Open Sans" w:cs="Open Sans"/>
          <w:b w:val="0"/>
          <w:bCs w:val="0"/>
          <w:i w:val="0"/>
          <w:iCs w:val="0"/>
          <w:caps w:val="0"/>
          <w:smallCaps w:val="0"/>
          <w:noProof w:val="0"/>
          <w:color w:val="000000" w:themeColor="text1" w:themeTint="FF" w:themeShade="FF"/>
          <w:sz w:val="22"/>
          <w:szCs w:val="22"/>
          <w:lang w:val="en-US"/>
        </w:rPr>
      </w:pPr>
      <w:r w:rsidRPr="4981331F" w:rsidR="64CB340F">
        <w:rPr>
          <w:rFonts w:ascii="Open Sans" w:hAnsi="Open Sans" w:eastAsia="Open Sans" w:cs="Open Sans"/>
          <w:b w:val="0"/>
          <w:bCs w:val="0"/>
          <w:i w:val="1"/>
          <w:iCs w:val="1"/>
          <w:caps w:val="0"/>
          <w:smallCaps w:val="0"/>
          <w:noProof w:val="0"/>
          <w:color w:val="000000" w:themeColor="text1" w:themeTint="FF" w:themeShade="FF"/>
          <w:sz w:val="22"/>
          <w:szCs w:val="22"/>
          <w:lang w:val="en-US"/>
        </w:rPr>
        <w:t xml:space="preserve">‘Developmental stages of play-Piaget' Available at: </w:t>
      </w:r>
      <w:hyperlink r:id="R94aeacd84e434700">
        <w:r w:rsidRPr="4981331F" w:rsidR="64CB340F">
          <w:rPr>
            <w:rStyle w:val="Hyperlink"/>
            <w:rFonts w:ascii="Open Sans" w:hAnsi="Open Sans" w:eastAsia="Open Sans" w:cs="Open Sans"/>
            <w:b w:val="0"/>
            <w:bCs w:val="0"/>
            <w:i w:val="1"/>
            <w:iCs w:val="1"/>
            <w:caps w:val="0"/>
            <w:smallCaps w:val="0"/>
            <w:strike w:val="0"/>
            <w:dstrike w:val="0"/>
            <w:noProof w:val="0"/>
            <w:sz w:val="22"/>
            <w:szCs w:val="22"/>
            <w:lang w:val="en-US"/>
          </w:rPr>
          <w:t>https://www.myteachingcupboard.com/blog/stages-of-development-piaget</w:t>
        </w:r>
      </w:hyperlink>
      <w:r w:rsidRPr="4981331F" w:rsidR="64CB340F">
        <w:rPr>
          <w:rFonts w:ascii="Open Sans" w:hAnsi="Open Sans" w:eastAsia="Open Sans" w:cs="Open Sans"/>
          <w:b w:val="0"/>
          <w:bCs w:val="0"/>
          <w:i w:val="1"/>
          <w:iCs w:val="1"/>
          <w:caps w:val="0"/>
          <w:smallCaps w:val="0"/>
          <w:noProof w:val="0"/>
          <w:color w:val="000000" w:themeColor="text1" w:themeTint="FF" w:themeShade="FF"/>
          <w:sz w:val="22"/>
          <w:szCs w:val="22"/>
          <w:lang w:val="en-US"/>
        </w:rPr>
        <w:t xml:space="preserve"> Accessed: April 2, 2024</w:t>
      </w:r>
    </w:p>
    <w:p w:rsidR="4981331F" w:rsidP="4981331F" w:rsidRDefault="4981331F" w14:paraId="18EB56AE" w14:textId="764B292D">
      <w:pPr>
        <w:pStyle w:val="Normal"/>
        <w:spacing w:after="160" w:line="259" w:lineRule="auto"/>
        <w:jc w:val="left"/>
        <w:rPr>
          <w:rFonts w:ascii="Calibri" w:hAnsi="Calibri" w:eastAsia="Calibri" w:cs="Calibri"/>
          <w:noProof w:val="0"/>
          <w:sz w:val="22"/>
          <w:szCs w:val="22"/>
          <w:lang w:val="en-US"/>
        </w:rPr>
      </w:pPr>
    </w:p>
    <w:p w:rsidR="397B80DE" w:rsidP="397B80DE" w:rsidRDefault="397B80DE" w14:paraId="13CCA919" w14:textId="57DFD683">
      <w:pPr>
        <w:pStyle w:val="Normal"/>
        <w:spacing w:after="160" w:line="259" w:lineRule="auto"/>
        <w:jc w:val="left"/>
        <w:rPr>
          <w:b w:val="1"/>
          <w:bCs w:val="1"/>
          <w:sz w:val="22"/>
          <w:szCs w:val="22"/>
        </w:rPr>
      </w:pPr>
    </w:p>
    <w:p w:rsidR="397B80DE" w:rsidP="397B80DE" w:rsidRDefault="397B80DE" w14:paraId="6C8B228C" w14:textId="22BE938E">
      <w:pPr>
        <w:pStyle w:val="Normal"/>
        <w:spacing w:after="160" w:line="259" w:lineRule="auto"/>
        <w:jc w:val="left"/>
        <w:rPr>
          <w:b w:val="1"/>
          <w:bCs w:val="1"/>
          <w:sz w:val="22"/>
          <w:szCs w:val="22"/>
        </w:rPr>
      </w:pPr>
    </w:p>
    <w:p w:rsidR="397B80DE" w:rsidP="397B80DE" w:rsidRDefault="397B80DE" w14:paraId="05FE0BB2" w14:textId="74DD2A70">
      <w:pPr>
        <w:pStyle w:val="Normal"/>
        <w:spacing w:after="160" w:line="259" w:lineRule="auto"/>
        <w:jc w:val="left"/>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0RREmB5u/fi1J" int2:id="swwwcAOS">
      <int2:state int2:type="AugLoop_Text_Critique" int2:value="Rejected"/>
    </int2:textHash>
    <int2:textHash int2:hashCode="YIISE5vQSkSI+G" int2:id="fFMHqXl0">
      <int2:state int2:type="AugLoop_Text_Critique" int2:value="Rejected"/>
    </int2:textHash>
    <int2:textHash int2:hashCode="teiO4jdZ5sUF5l" int2:id="VgamvRRi">
      <int2:state int2:type="AugLoop_Text_Critique" int2:value="Rejected"/>
    </int2:textHash>
    <int2:textHash int2:hashCode="8Obp0ATJfBDIk9" int2:id="FEmmEfCo">
      <int2:state int2:type="AugLoop_Text_Critique" int2:value="Rejected"/>
    </int2:textHash>
    <int2:textHash int2:hashCode="54KkFOIsBRUFX2" int2:id="SDYGB3tb">
      <int2:state int2:type="AugLoop_Text_Critique" int2:value="Rejected"/>
    </int2:textHash>
    <int2:textHash int2:hashCode="2JqKak5g9d37Lp" int2:id="Op3axJ5g">
      <int2:state int2:type="AugLoop_Text_Critique" int2:value="Rejected"/>
    </int2:textHash>
    <int2:textHash int2:hashCode="Pwxxtk1Oaaejcq" int2:id="UycZGZGX">
      <int2:state int2:type="AugLoop_Text_Critique" int2:value="Rejected"/>
    </int2:textHash>
    <int2:textHash int2:hashCode="nRSox3TdiEm2GZ" int2:id="o9xzsXqS">
      <int2:state int2:type="AugLoop_Text_Critique" int2:value="Rejected"/>
    </int2:textHash>
    <int2:textHash int2:hashCode="xQy+KnIliT8rxm" int2:id="03YCrHFP">
      <int2:state int2:type="AugLoop_Text_Critique" int2:value="Rejected"/>
    </int2:textHash>
    <int2:textHash int2:hashCode="8+wXkcCV+G/AIk" int2:id="IV90vKhc">
      <int2:state int2:type="AugLoop_Text_Critique" int2:value="Rejected"/>
    </int2:textHash>
    <int2:textHash int2:hashCode="XSUiEPxXFZ9tOg" int2:id="12DNqGSB">
      <int2:state int2:type="AugLoop_Text_Critique" int2:value="Rejected"/>
    </int2:textHash>
    <int2:textHash int2:hashCode="duusjSMMHJt00v" int2:id="J3DC7AKl">
      <int2:state int2:type="AugLoop_Text_Critique" int2:value="Rejected"/>
    </int2:textHash>
    <int2:textHash int2:hashCode="79Ik12cpd4hgh5" int2:id="ONyvp61G">
      <int2:state int2:type="AugLoop_Text_Critique" int2:value="Rejected"/>
    </int2:textHash>
    <int2:textHash int2:hashCode="f0l2ggbYQ4ZX4r" int2:id="EYX1u4Am">
      <int2:state int2:type="AugLoop_Text_Critique" int2:value="Rejected"/>
    </int2:textHash>
    <int2:textHash int2:hashCode="ni8UUdXdlt6RIo" int2:id="pfJTY9jI">
      <int2:state int2:type="AugLoop_Text_Critique" int2:value="Rejected"/>
    </int2:textHash>
    <int2:textHash int2:hashCode="v3jXqOAVqWKVSe" int2:id="3ncdBD8R">
      <int2:state int2:type="AugLoop_Text_Critique" int2:value="Rejected"/>
    </int2:textHash>
    <int2:textHash int2:hashCode="BqRKVchDvJkesW" int2:id="VHV9qrRL">
      <int2:state int2:type="AugLoop_Text_Critique" int2:value="Rejected"/>
    </int2:textHash>
    <int2:bookmark int2:bookmarkName="_Int_JIBM0bW3" int2:invalidationBookmarkName="" int2:hashCode="e0dMsLOcF3PXGS" int2:id="1APjxVL0">
      <int2:state int2:type="AugLoop_Text_Critique" int2:value="Rejected"/>
    </int2:bookmark>
    <int2:bookmark int2:bookmarkName="_Int_kRFDDxoi" int2:invalidationBookmarkName="" int2:hashCode="e0dMsLOcF3PXGS" int2:id="wABqc4XG">
      <int2:state int2:type="AugLoop_Text_Critique" int2:value="Rejected"/>
    </int2:bookmark>
    <int2:bookmark int2:bookmarkName="_Int_0cwD0mm1" int2:invalidationBookmarkName="" int2:hashCode="dZYT5DE/N3sn7L" int2:id="OZjZTgfJ">
      <int2:state int2:type="AugLoop_Text_Critique" int2:value="Rejected"/>
    </int2:bookmark>
    <int2:bookmark int2:bookmarkName="_Int_ExEmfDqD" int2:invalidationBookmarkName="" int2:hashCode="aups33Dx9cjmOq" int2:id="1EgXK8RT">
      <int2:state int2:type="AugLoop_Text_Critique" int2:value="Rejected"/>
    </int2:bookmark>
    <int2:bookmark int2:bookmarkName="_Int_wdpHkjDB" int2:invalidationBookmarkName="" int2:hashCode="ml62sOWgxTI/rl" int2:id="GPpv8PFB">
      <int2:state int2:type="AugLoop_Text_Critique" int2:value="Rejected"/>
    </int2:bookmark>
    <int2:bookmark int2:bookmarkName="_Int_7fNAln5x" int2:invalidationBookmarkName="" int2:hashCode="ml62sOWgxTI/rl" int2:id="1RvMFeWe">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82b24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CBD69E"/>
    <w:rsid w:val="000480D2"/>
    <w:rsid w:val="00063EFF"/>
    <w:rsid w:val="003A16FC"/>
    <w:rsid w:val="0091F4F2"/>
    <w:rsid w:val="00E6241E"/>
    <w:rsid w:val="00FD5BE5"/>
    <w:rsid w:val="0105E482"/>
    <w:rsid w:val="0135EDEC"/>
    <w:rsid w:val="0139332F"/>
    <w:rsid w:val="0176EBB0"/>
    <w:rsid w:val="017DDB0F"/>
    <w:rsid w:val="01963C56"/>
    <w:rsid w:val="01A4F83E"/>
    <w:rsid w:val="021D054E"/>
    <w:rsid w:val="022DC553"/>
    <w:rsid w:val="023CB458"/>
    <w:rsid w:val="0265A59B"/>
    <w:rsid w:val="02E7DCE9"/>
    <w:rsid w:val="02FDE508"/>
    <w:rsid w:val="033C72D4"/>
    <w:rsid w:val="036A1246"/>
    <w:rsid w:val="036FAE96"/>
    <w:rsid w:val="0373312B"/>
    <w:rsid w:val="03CCD529"/>
    <w:rsid w:val="03D884B9"/>
    <w:rsid w:val="03EC7096"/>
    <w:rsid w:val="0424E59F"/>
    <w:rsid w:val="04256126"/>
    <w:rsid w:val="0432ACE8"/>
    <w:rsid w:val="044138C2"/>
    <w:rsid w:val="046F15C7"/>
    <w:rsid w:val="04B31F4F"/>
    <w:rsid w:val="04B86C22"/>
    <w:rsid w:val="04D16B35"/>
    <w:rsid w:val="0512C4BF"/>
    <w:rsid w:val="05182167"/>
    <w:rsid w:val="0584B845"/>
    <w:rsid w:val="064000AB"/>
    <w:rsid w:val="064EEFB0"/>
    <w:rsid w:val="0670CF95"/>
    <w:rsid w:val="0676A9B3"/>
    <w:rsid w:val="06B0E1A5"/>
    <w:rsid w:val="06F01C62"/>
    <w:rsid w:val="07201D96"/>
    <w:rsid w:val="0724439C"/>
    <w:rsid w:val="07968F30"/>
    <w:rsid w:val="07A7C670"/>
    <w:rsid w:val="07C322E2"/>
    <w:rsid w:val="07EAC011"/>
    <w:rsid w:val="083CC9B1"/>
    <w:rsid w:val="084E6211"/>
    <w:rsid w:val="086898F1"/>
    <w:rsid w:val="089D06D7"/>
    <w:rsid w:val="08B050A9"/>
    <w:rsid w:val="08DC19D0"/>
    <w:rsid w:val="094D43AA"/>
    <w:rsid w:val="0964FE93"/>
    <w:rsid w:val="0969213A"/>
    <w:rsid w:val="09D9E912"/>
    <w:rsid w:val="0A0F58E8"/>
    <w:rsid w:val="0A38D738"/>
    <w:rsid w:val="0A46A675"/>
    <w:rsid w:val="0A582968"/>
    <w:rsid w:val="0A5FA984"/>
    <w:rsid w:val="0AB4055B"/>
    <w:rsid w:val="0ABCE980"/>
    <w:rsid w:val="0B04EE79"/>
    <w:rsid w:val="0B1371CE"/>
    <w:rsid w:val="0B57EDEB"/>
    <w:rsid w:val="0B924F6D"/>
    <w:rsid w:val="0BD21A3E"/>
    <w:rsid w:val="0C4F39E6"/>
    <w:rsid w:val="0CA0C1FC"/>
    <w:rsid w:val="0CBE3134"/>
    <w:rsid w:val="0D1EB05F"/>
    <w:rsid w:val="0D8FCA2A"/>
    <w:rsid w:val="0DEA3D3F"/>
    <w:rsid w:val="0DFCD4A4"/>
    <w:rsid w:val="0E19324A"/>
    <w:rsid w:val="0E3C925D"/>
    <w:rsid w:val="0E5EEB0B"/>
    <w:rsid w:val="0E6867B6"/>
    <w:rsid w:val="0E6A574D"/>
    <w:rsid w:val="0E788233"/>
    <w:rsid w:val="0ED8F923"/>
    <w:rsid w:val="0EDA3F90"/>
    <w:rsid w:val="0F62AFA7"/>
    <w:rsid w:val="0FA26359"/>
    <w:rsid w:val="0FE2531A"/>
    <w:rsid w:val="104E6026"/>
    <w:rsid w:val="1061289B"/>
    <w:rsid w:val="107159B3"/>
    <w:rsid w:val="10A40A9F"/>
    <w:rsid w:val="10D066AB"/>
    <w:rsid w:val="11108B5D"/>
    <w:rsid w:val="1174331F"/>
    <w:rsid w:val="1176BF25"/>
    <w:rsid w:val="1191A257"/>
    <w:rsid w:val="119E68FE"/>
    <w:rsid w:val="11D2CC42"/>
    <w:rsid w:val="12283365"/>
    <w:rsid w:val="126EDED9"/>
    <w:rsid w:val="12700481"/>
    <w:rsid w:val="12724765"/>
    <w:rsid w:val="12D11134"/>
    <w:rsid w:val="1301439C"/>
    <w:rsid w:val="131E83B3"/>
    <w:rsid w:val="132D72B8"/>
    <w:rsid w:val="13942F20"/>
    <w:rsid w:val="13A04B59"/>
    <w:rsid w:val="13B0B82B"/>
    <w:rsid w:val="13C403C6"/>
    <w:rsid w:val="13CFD4D5"/>
    <w:rsid w:val="13DF3EAC"/>
    <w:rsid w:val="1421BA7A"/>
    <w:rsid w:val="145B9AD2"/>
    <w:rsid w:val="147B788D"/>
    <w:rsid w:val="149D13FD"/>
    <w:rsid w:val="14A2DB59"/>
    <w:rsid w:val="14CEFE1A"/>
    <w:rsid w:val="14F35AF3"/>
    <w:rsid w:val="14F456A5"/>
    <w:rsid w:val="14F7D7DB"/>
    <w:rsid w:val="152E955B"/>
    <w:rsid w:val="155FD427"/>
    <w:rsid w:val="157B0F0D"/>
    <w:rsid w:val="15856EA8"/>
    <w:rsid w:val="15A2467C"/>
    <w:rsid w:val="15BB2EAB"/>
    <w:rsid w:val="161F3FA0"/>
    <w:rsid w:val="16406284"/>
    <w:rsid w:val="1664E153"/>
    <w:rsid w:val="168CF139"/>
    <w:rsid w:val="168F2B54"/>
    <w:rsid w:val="16B4B2B4"/>
    <w:rsid w:val="16F2EF9F"/>
    <w:rsid w:val="1716DF6E"/>
    <w:rsid w:val="17213F09"/>
    <w:rsid w:val="1773E7A2"/>
    <w:rsid w:val="17D2937F"/>
    <w:rsid w:val="17DD99CD"/>
    <w:rsid w:val="17DEE310"/>
    <w:rsid w:val="17F1F4D6"/>
    <w:rsid w:val="182AFBB5"/>
    <w:rsid w:val="183A933F"/>
    <w:rsid w:val="18451822"/>
    <w:rsid w:val="19014F42"/>
    <w:rsid w:val="19453E84"/>
    <w:rsid w:val="19A0681B"/>
    <w:rsid w:val="19B9BAC0"/>
    <w:rsid w:val="19CAD9D4"/>
    <w:rsid w:val="19FEDC14"/>
    <w:rsid w:val="1A6448C1"/>
    <w:rsid w:val="1A8A76F4"/>
    <w:rsid w:val="1AD56256"/>
    <w:rsid w:val="1AFCDBFA"/>
    <w:rsid w:val="1B0355B1"/>
    <w:rsid w:val="1B107E44"/>
    <w:rsid w:val="1B48E7C8"/>
    <w:rsid w:val="1B570368"/>
    <w:rsid w:val="1BBD762D"/>
    <w:rsid w:val="1BF0FB9F"/>
    <w:rsid w:val="1C0E9041"/>
    <w:rsid w:val="1C1D588B"/>
    <w:rsid w:val="1C2B6A6C"/>
    <w:rsid w:val="1C305462"/>
    <w:rsid w:val="1C7D0A73"/>
    <w:rsid w:val="1C7F15CE"/>
    <w:rsid w:val="1C98AC5B"/>
    <w:rsid w:val="1CB0837C"/>
    <w:rsid w:val="1CF4063C"/>
    <w:rsid w:val="1CF66387"/>
    <w:rsid w:val="1D7BDD8B"/>
    <w:rsid w:val="1D80B4C2"/>
    <w:rsid w:val="1DCADB71"/>
    <w:rsid w:val="1DE96B8E"/>
    <w:rsid w:val="1E0190FB"/>
    <w:rsid w:val="1E71A000"/>
    <w:rsid w:val="1E7FB1BD"/>
    <w:rsid w:val="1E87C944"/>
    <w:rsid w:val="1F036CE1"/>
    <w:rsid w:val="1F243192"/>
    <w:rsid w:val="1F27AA0C"/>
    <w:rsid w:val="1FBB16C5"/>
    <w:rsid w:val="200D7061"/>
    <w:rsid w:val="206C9530"/>
    <w:rsid w:val="207CE97E"/>
    <w:rsid w:val="2093346C"/>
    <w:rsid w:val="20BDC1B4"/>
    <w:rsid w:val="20D1F3F0"/>
    <w:rsid w:val="20EDD971"/>
    <w:rsid w:val="21081E07"/>
    <w:rsid w:val="211DE8FF"/>
    <w:rsid w:val="217714A8"/>
    <w:rsid w:val="21CCAF0A"/>
    <w:rsid w:val="21E6C096"/>
    <w:rsid w:val="21E77B61"/>
    <w:rsid w:val="21E7ABEC"/>
    <w:rsid w:val="21F916A4"/>
    <w:rsid w:val="2203F7C7"/>
    <w:rsid w:val="2255D36F"/>
    <w:rsid w:val="22AAF1B5"/>
    <w:rsid w:val="22C1384F"/>
    <w:rsid w:val="22C50645"/>
    <w:rsid w:val="22FB5E83"/>
    <w:rsid w:val="23CE2E5D"/>
    <w:rsid w:val="23DEFD37"/>
    <w:rsid w:val="2400C1E0"/>
    <w:rsid w:val="24548BAF"/>
    <w:rsid w:val="248755BF"/>
    <w:rsid w:val="24897BED"/>
    <w:rsid w:val="24C49FE1"/>
    <w:rsid w:val="24EFCA0E"/>
    <w:rsid w:val="259132D7"/>
    <w:rsid w:val="25920A6D"/>
    <w:rsid w:val="25AB1274"/>
    <w:rsid w:val="25D372DE"/>
    <w:rsid w:val="263D0308"/>
    <w:rsid w:val="265B07EA"/>
    <w:rsid w:val="26711FAA"/>
    <w:rsid w:val="2679E73B"/>
    <w:rsid w:val="26B7B2FC"/>
    <w:rsid w:val="26E90C85"/>
    <w:rsid w:val="27576746"/>
    <w:rsid w:val="277A083F"/>
    <w:rsid w:val="2780E566"/>
    <w:rsid w:val="27F6412E"/>
    <w:rsid w:val="27FBB722"/>
    <w:rsid w:val="2800C573"/>
    <w:rsid w:val="28142689"/>
    <w:rsid w:val="2838FEC7"/>
    <w:rsid w:val="2883F5B6"/>
    <w:rsid w:val="28B3800D"/>
    <w:rsid w:val="28F9F5C7"/>
    <w:rsid w:val="28FC4643"/>
    <w:rsid w:val="2A3A5B94"/>
    <w:rsid w:val="2A50BA38"/>
    <w:rsid w:val="2A6C8307"/>
    <w:rsid w:val="2A8FA93E"/>
    <w:rsid w:val="2AEB8F04"/>
    <w:rsid w:val="2B735131"/>
    <w:rsid w:val="2BBB9678"/>
    <w:rsid w:val="2BBD2CA5"/>
    <w:rsid w:val="2BD62BF5"/>
    <w:rsid w:val="2C04CE96"/>
    <w:rsid w:val="2C0BD3C5"/>
    <w:rsid w:val="2C2A4F6A"/>
    <w:rsid w:val="2C3FDCD4"/>
    <w:rsid w:val="2C545689"/>
    <w:rsid w:val="2C561C95"/>
    <w:rsid w:val="2C993B9D"/>
    <w:rsid w:val="2CA5F80B"/>
    <w:rsid w:val="2CC1E694"/>
    <w:rsid w:val="2CED8E67"/>
    <w:rsid w:val="2D07ECA1"/>
    <w:rsid w:val="2D3307E2"/>
    <w:rsid w:val="2D50F9F9"/>
    <w:rsid w:val="2D65FDCD"/>
    <w:rsid w:val="2DA7A426"/>
    <w:rsid w:val="2DAE91DD"/>
    <w:rsid w:val="2E009BF6"/>
    <w:rsid w:val="2E5DB6F5"/>
    <w:rsid w:val="2E744F9C"/>
    <w:rsid w:val="2E869911"/>
    <w:rsid w:val="2EA2AA83"/>
    <w:rsid w:val="2EB84E89"/>
    <w:rsid w:val="2F15F51D"/>
    <w:rsid w:val="2F315075"/>
    <w:rsid w:val="2F525727"/>
    <w:rsid w:val="2F655A78"/>
    <w:rsid w:val="2F81AB04"/>
    <w:rsid w:val="2FBECC01"/>
    <w:rsid w:val="2FEDF061"/>
    <w:rsid w:val="300C66A1"/>
    <w:rsid w:val="30A70EAB"/>
    <w:rsid w:val="30E7C430"/>
    <w:rsid w:val="31352571"/>
    <w:rsid w:val="313F0263"/>
    <w:rsid w:val="31624BDD"/>
    <w:rsid w:val="317596CA"/>
    <w:rsid w:val="31884E9E"/>
    <w:rsid w:val="31CC2ABA"/>
    <w:rsid w:val="322BC12E"/>
    <w:rsid w:val="324B0F1C"/>
    <w:rsid w:val="3279E3A4"/>
    <w:rsid w:val="329C3907"/>
    <w:rsid w:val="32E32CD4"/>
    <w:rsid w:val="334CD763"/>
    <w:rsid w:val="33996E04"/>
    <w:rsid w:val="33AA939F"/>
    <w:rsid w:val="3436F346"/>
    <w:rsid w:val="3437FA70"/>
    <w:rsid w:val="344655E2"/>
    <w:rsid w:val="34612E7A"/>
    <w:rsid w:val="349658CD"/>
    <w:rsid w:val="350A3018"/>
    <w:rsid w:val="355F1DC6"/>
    <w:rsid w:val="3599F288"/>
    <w:rsid w:val="35B20300"/>
    <w:rsid w:val="35C923C4"/>
    <w:rsid w:val="35E0886E"/>
    <w:rsid w:val="361868FA"/>
    <w:rsid w:val="3660A55F"/>
    <w:rsid w:val="36DADA3A"/>
    <w:rsid w:val="37788BE1"/>
    <w:rsid w:val="383ED26A"/>
    <w:rsid w:val="384839FC"/>
    <w:rsid w:val="386F2F0F"/>
    <w:rsid w:val="38A3E9C2"/>
    <w:rsid w:val="38B050C9"/>
    <w:rsid w:val="38B07B7A"/>
    <w:rsid w:val="39182930"/>
    <w:rsid w:val="3945AEA4"/>
    <w:rsid w:val="397B80DE"/>
    <w:rsid w:val="399BEEE6"/>
    <w:rsid w:val="39DC64D5"/>
    <w:rsid w:val="3A0487CD"/>
    <w:rsid w:val="3A25A0D2"/>
    <w:rsid w:val="3AD4F29B"/>
    <w:rsid w:val="3B4214FA"/>
    <w:rsid w:val="3BBE0BAB"/>
    <w:rsid w:val="3BCA5187"/>
    <w:rsid w:val="3BE52A2A"/>
    <w:rsid w:val="3C47544D"/>
    <w:rsid w:val="3CB27BD5"/>
    <w:rsid w:val="3D3ECFB4"/>
    <w:rsid w:val="3D5E8888"/>
    <w:rsid w:val="3DC5B576"/>
    <w:rsid w:val="3DD435A9"/>
    <w:rsid w:val="3E25F43A"/>
    <w:rsid w:val="3E6B5372"/>
    <w:rsid w:val="3E787694"/>
    <w:rsid w:val="3E9F503D"/>
    <w:rsid w:val="3ED7F8F0"/>
    <w:rsid w:val="3F0E5332"/>
    <w:rsid w:val="3F6E6C72"/>
    <w:rsid w:val="3FAA089B"/>
    <w:rsid w:val="3FE113D8"/>
    <w:rsid w:val="4005C20E"/>
    <w:rsid w:val="403E2343"/>
    <w:rsid w:val="40B02D00"/>
    <w:rsid w:val="40CD8337"/>
    <w:rsid w:val="40FEBE91"/>
    <w:rsid w:val="412A76E5"/>
    <w:rsid w:val="41982E21"/>
    <w:rsid w:val="41A140BC"/>
    <w:rsid w:val="41D6F0FF"/>
    <w:rsid w:val="41EECEE5"/>
    <w:rsid w:val="41F8C2AB"/>
    <w:rsid w:val="420F7B85"/>
    <w:rsid w:val="42675814"/>
    <w:rsid w:val="42916834"/>
    <w:rsid w:val="42BBF7AB"/>
    <w:rsid w:val="42CAA979"/>
    <w:rsid w:val="43474BE2"/>
    <w:rsid w:val="43587F1C"/>
    <w:rsid w:val="4364CE7A"/>
    <w:rsid w:val="43AB6A13"/>
    <w:rsid w:val="43DC257C"/>
    <w:rsid w:val="43F065BC"/>
    <w:rsid w:val="43F4CD4B"/>
    <w:rsid w:val="4408587C"/>
    <w:rsid w:val="4456A58A"/>
    <w:rsid w:val="447D79BE"/>
    <w:rsid w:val="447F3FCA"/>
    <w:rsid w:val="448C8A9E"/>
    <w:rsid w:val="44C04344"/>
    <w:rsid w:val="44CD1594"/>
    <w:rsid w:val="44F0F22B"/>
    <w:rsid w:val="450C5097"/>
    <w:rsid w:val="45473A74"/>
    <w:rsid w:val="45BC489E"/>
    <w:rsid w:val="45EEBAFA"/>
    <w:rsid w:val="46512014"/>
    <w:rsid w:val="467EECA4"/>
    <w:rsid w:val="46838168"/>
    <w:rsid w:val="46EE6CD4"/>
    <w:rsid w:val="4701F34E"/>
    <w:rsid w:val="47288B2B"/>
    <w:rsid w:val="4731F161"/>
    <w:rsid w:val="47421595"/>
    <w:rsid w:val="474E5E51"/>
    <w:rsid w:val="4764C844"/>
    <w:rsid w:val="47B6E08C"/>
    <w:rsid w:val="484543DD"/>
    <w:rsid w:val="48660DE3"/>
    <w:rsid w:val="4872EE17"/>
    <w:rsid w:val="489F0247"/>
    <w:rsid w:val="48F1CBC6"/>
    <w:rsid w:val="491E3DB0"/>
    <w:rsid w:val="493E4C1B"/>
    <w:rsid w:val="4981331F"/>
    <w:rsid w:val="49B761F0"/>
    <w:rsid w:val="49CFA3B8"/>
    <w:rsid w:val="49E1143E"/>
    <w:rsid w:val="49FFE293"/>
    <w:rsid w:val="4A0DE139"/>
    <w:rsid w:val="4A843D0C"/>
    <w:rsid w:val="4AB63332"/>
    <w:rsid w:val="4ABB49A7"/>
    <w:rsid w:val="4B1CF9CE"/>
    <w:rsid w:val="4B2DF3F8"/>
    <w:rsid w:val="4B6A73B6"/>
    <w:rsid w:val="4BC33292"/>
    <w:rsid w:val="4C062D8C"/>
    <w:rsid w:val="4C23205C"/>
    <w:rsid w:val="4C571A08"/>
    <w:rsid w:val="4C72924C"/>
    <w:rsid w:val="4C84B83A"/>
    <w:rsid w:val="4CB32B45"/>
    <w:rsid w:val="4CF3EA70"/>
    <w:rsid w:val="4D186F07"/>
    <w:rsid w:val="4D19336C"/>
    <w:rsid w:val="4D39E3AD"/>
    <w:rsid w:val="4D4078BA"/>
    <w:rsid w:val="4D636343"/>
    <w:rsid w:val="4D72736A"/>
    <w:rsid w:val="4DDD96B1"/>
    <w:rsid w:val="4DECD97C"/>
    <w:rsid w:val="4DF3901B"/>
    <w:rsid w:val="4E03BE6B"/>
    <w:rsid w:val="4E4520A6"/>
    <w:rsid w:val="4E99B50C"/>
    <w:rsid w:val="4EAD54AB"/>
    <w:rsid w:val="4EC974AC"/>
    <w:rsid w:val="4F35E90C"/>
    <w:rsid w:val="4F6626B5"/>
    <w:rsid w:val="4FA57C04"/>
    <w:rsid w:val="4FD2EBDA"/>
    <w:rsid w:val="4FD4515E"/>
    <w:rsid w:val="504826CA"/>
    <w:rsid w:val="5057C2F5"/>
    <w:rsid w:val="506FB36F"/>
    <w:rsid w:val="5091DAA1"/>
    <w:rsid w:val="50B9F408"/>
    <w:rsid w:val="50F92000"/>
    <w:rsid w:val="5113C40A"/>
    <w:rsid w:val="5117C0DD"/>
    <w:rsid w:val="513230F9"/>
    <w:rsid w:val="51CBD69E"/>
    <w:rsid w:val="51F4A745"/>
    <w:rsid w:val="51F4C22B"/>
    <w:rsid w:val="51FAEB28"/>
    <w:rsid w:val="522DAB02"/>
    <w:rsid w:val="5279B821"/>
    <w:rsid w:val="52B8E7F0"/>
    <w:rsid w:val="52BB1AF7"/>
    <w:rsid w:val="52C30568"/>
    <w:rsid w:val="52D225F5"/>
    <w:rsid w:val="5343A16F"/>
    <w:rsid w:val="53D2FF33"/>
    <w:rsid w:val="53EED6EA"/>
    <w:rsid w:val="540059D7"/>
    <w:rsid w:val="5414E509"/>
    <w:rsid w:val="54B4622A"/>
    <w:rsid w:val="54E5F2AD"/>
    <w:rsid w:val="5505CBB2"/>
    <w:rsid w:val="55654BC4"/>
    <w:rsid w:val="5577C60B"/>
    <w:rsid w:val="557B6930"/>
    <w:rsid w:val="55CB82F6"/>
    <w:rsid w:val="55CE0F67"/>
    <w:rsid w:val="560502AE"/>
    <w:rsid w:val="560CAB2D"/>
    <w:rsid w:val="5641C636"/>
    <w:rsid w:val="57011C25"/>
    <w:rsid w:val="5727B95D"/>
    <w:rsid w:val="572FED95"/>
    <w:rsid w:val="5741C274"/>
    <w:rsid w:val="5789E88C"/>
    <w:rsid w:val="579D181E"/>
    <w:rsid w:val="57B00CA5"/>
    <w:rsid w:val="57C9425C"/>
    <w:rsid w:val="58350FAF"/>
    <w:rsid w:val="5870D019"/>
    <w:rsid w:val="5891DC2B"/>
    <w:rsid w:val="589B4C32"/>
    <w:rsid w:val="58A29C3C"/>
    <w:rsid w:val="58BD1397"/>
    <w:rsid w:val="596B62CE"/>
    <w:rsid w:val="5971E434"/>
    <w:rsid w:val="59CEBC46"/>
    <w:rsid w:val="59D0E010"/>
    <w:rsid w:val="59FF258E"/>
    <w:rsid w:val="5A52BB2D"/>
    <w:rsid w:val="5A534DBB"/>
    <w:rsid w:val="5A58E3F8"/>
    <w:rsid w:val="5B10F124"/>
    <w:rsid w:val="5B4250ED"/>
    <w:rsid w:val="5B9A0802"/>
    <w:rsid w:val="5BC64B04"/>
    <w:rsid w:val="5BCDCEBA"/>
    <w:rsid w:val="5BDF3FAE"/>
    <w:rsid w:val="5BE19B2D"/>
    <w:rsid w:val="5BE3063D"/>
    <w:rsid w:val="5BEAFCAA"/>
    <w:rsid w:val="5C3B5982"/>
    <w:rsid w:val="5C5B2F0A"/>
    <w:rsid w:val="5CDE214E"/>
    <w:rsid w:val="5CFB30DD"/>
    <w:rsid w:val="5D0880D2"/>
    <w:rsid w:val="5D350E1A"/>
    <w:rsid w:val="5D5E9D81"/>
    <w:rsid w:val="5D95E1C0"/>
    <w:rsid w:val="5DACD96A"/>
    <w:rsid w:val="5DE6DA0E"/>
    <w:rsid w:val="5DE754E0"/>
    <w:rsid w:val="5E0213B6"/>
    <w:rsid w:val="5E3356BB"/>
    <w:rsid w:val="5E692196"/>
    <w:rsid w:val="5E8FA661"/>
    <w:rsid w:val="5E94C279"/>
    <w:rsid w:val="5EBD5F9F"/>
    <w:rsid w:val="5F066B93"/>
    <w:rsid w:val="5F16E070"/>
    <w:rsid w:val="5F24F0C5"/>
    <w:rsid w:val="5F9B9738"/>
    <w:rsid w:val="60483A75"/>
    <w:rsid w:val="605E828F"/>
    <w:rsid w:val="60B34F75"/>
    <w:rsid w:val="60C0BAD6"/>
    <w:rsid w:val="60C8257C"/>
    <w:rsid w:val="60D98845"/>
    <w:rsid w:val="611367A0"/>
    <w:rsid w:val="611E7AD0"/>
    <w:rsid w:val="616DBE7A"/>
    <w:rsid w:val="6178E864"/>
    <w:rsid w:val="61EF9EC5"/>
    <w:rsid w:val="62003B7A"/>
    <w:rsid w:val="62087F3D"/>
    <w:rsid w:val="6213D4EE"/>
    <w:rsid w:val="6248FB0D"/>
    <w:rsid w:val="62690191"/>
    <w:rsid w:val="62A6FFE6"/>
    <w:rsid w:val="62BA4B31"/>
    <w:rsid w:val="63173C34"/>
    <w:rsid w:val="6360A704"/>
    <w:rsid w:val="63956099"/>
    <w:rsid w:val="63A607D4"/>
    <w:rsid w:val="63A6209E"/>
    <w:rsid w:val="63B33BA6"/>
    <w:rsid w:val="642D9AAE"/>
    <w:rsid w:val="644C7ECA"/>
    <w:rsid w:val="646179BC"/>
    <w:rsid w:val="6499ED1F"/>
    <w:rsid w:val="64CB340F"/>
    <w:rsid w:val="6543CE98"/>
    <w:rsid w:val="65886513"/>
    <w:rsid w:val="65F5078F"/>
    <w:rsid w:val="6607D2D7"/>
    <w:rsid w:val="66148545"/>
    <w:rsid w:val="66298B24"/>
    <w:rsid w:val="662C5ED2"/>
    <w:rsid w:val="66B508C3"/>
    <w:rsid w:val="66B77BF9"/>
    <w:rsid w:val="66DBF060"/>
    <w:rsid w:val="670FB597"/>
    <w:rsid w:val="6758FC44"/>
    <w:rsid w:val="676E65A4"/>
    <w:rsid w:val="67F9081D"/>
    <w:rsid w:val="68278C4C"/>
    <w:rsid w:val="6868D1BC"/>
    <w:rsid w:val="6877C0C1"/>
    <w:rsid w:val="68EB7D6F"/>
    <w:rsid w:val="69858391"/>
    <w:rsid w:val="69DB6A62"/>
    <w:rsid w:val="69E37C22"/>
    <w:rsid w:val="6A0E2C91"/>
    <w:rsid w:val="6A259638"/>
    <w:rsid w:val="6A358280"/>
    <w:rsid w:val="6A4CA928"/>
    <w:rsid w:val="6A6570BC"/>
    <w:rsid w:val="6AB20FB6"/>
    <w:rsid w:val="6AE739DA"/>
    <w:rsid w:val="6AF412A2"/>
    <w:rsid w:val="6B08E981"/>
    <w:rsid w:val="6B63C099"/>
    <w:rsid w:val="6B7F4C83"/>
    <w:rsid w:val="6B8FB279"/>
    <w:rsid w:val="6BAF6183"/>
    <w:rsid w:val="6C45F291"/>
    <w:rsid w:val="6C4DE017"/>
    <w:rsid w:val="6C612D77"/>
    <w:rsid w:val="6CE7565D"/>
    <w:rsid w:val="6D0143F9"/>
    <w:rsid w:val="6D4F473C"/>
    <w:rsid w:val="6D885A42"/>
    <w:rsid w:val="6D9230F9"/>
    <w:rsid w:val="6DE9B078"/>
    <w:rsid w:val="6DFCFDD8"/>
    <w:rsid w:val="6E0112D9"/>
    <w:rsid w:val="6E86E9B2"/>
    <w:rsid w:val="6EAC337B"/>
    <w:rsid w:val="6ED81340"/>
    <w:rsid w:val="6F98CE39"/>
    <w:rsid w:val="6FBA454B"/>
    <w:rsid w:val="6FC3CC4B"/>
    <w:rsid w:val="6FD7AB9A"/>
    <w:rsid w:val="6FDC5AA4"/>
    <w:rsid w:val="6FF10BFA"/>
    <w:rsid w:val="7005D8C4"/>
    <w:rsid w:val="7022596C"/>
    <w:rsid w:val="70472A03"/>
    <w:rsid w:val="7062C98D"/>
    <w:rsid w:val="7073E3A1"/>
    <w:rsid w:val="7082D2A6"/>
    <w:rsid w:val="70AAB786"/>
    <w:rsid w:val="70BDF775"/>
    <w:rsid w:val="711963B4"/>
    <w:rsid w:val="71208510"/>
    <w:rsid w:val="714B5869"/>
    <w:rsid w:val="717CF3A5"/>
    <w:rsid w:val="718775FD"/>
    <w:rsid w:val="7205F287"/>
    <w:rsid w:val="720F3930"/>
    <w:rsid w:val="721A1064"/>
    <w:rsid w:val="7228618D"/>
    <w:rsid w:val="728CF32D"/>
    <w:rsid w:val="72BD219B"/>
    <w:rsid w:val="73193392"/>
    <w:rsid w:val="73742D12"/>
    <w:rsid w:val="73AC5A59"/>
    <w:rsid w:val="73ADA9A8"/>
    <w:rsid w:val="73AE0D6A"/>
    <w:rsid w:val="7496C634"/>
    <w:rsid w:val="749E7276"/>
    <w:rsid w:val="74F0849E"/>
    <w:rsid w:val="7512C9DF"/>
    <w:rsid w:val="753ED39D"/>
    <w:rsid w:val="75459BB8"/>
    <w:rsid w:val="7579387C"/>
    <w:rsid w:val="7593BE67"/>
    <w:rsid w:val="759FE605"/>
    <w:rsid w:val="75C24D28"/>
    <w:rsid w:val="75F4C25D"/>
    <w:rsid w:val="76080FBD"/>
    <w:rsid w:val="76233251"/>
    <w:rsid w:val="7633853B"/>
    <w:rsid w:val="76681F29"/>
    <w:rsid w:val="769F0991"/>
    <w:rsid w:val="76EADDAB"/>
    <w:rsid w:val="770236D0"/>
    <w:rsid w:val="772EDAAA"/>
    <w:rsid w:val="77CF559C"/>
    <w:rsid w:val="7808D6E0"/>
    <w:rsid w:val="781EDC80"/>
    <w:rsid w:val="7834A665"/>
    <w:rsid w:val="78490AB9"/>
    <w:rsid w:val="7883A93C"/>
    <w:rsid w:val="78E0984C"/>
    <w:rsid w:val="796A3757"/>
    <w:rsid w:val="79DAC376"/>
    <w:rsid w:val="7A16BF40"/>
    <w:rsid w:val="7ABEC1D2"/>
    <w:rsid w:val="7ADFDB1B"/>
    <w:rsid w:val="7B00DB22"/>
    <w:rsid w:val="7B60B172"/>
    <w:rsid w:val="7B897235"/>
    <w:rsid w:val="7BB8147E"/>
    <w:rsid w:val="7BBE83CE"/>
    <w:rsid w:val="7BBFDF67"/>
    <w:rsid w:val="7BEEF613"/>
    <w:rsid w:val="7C036DB9"/>
    <w:rsid w:val="7C2AAE85"/>
    <w:rsid w:val="7C7C7F5D"/>
    <w:rsid w:val="7C88AFBC"/>
    <w:rsid w:val="7CB15BB9"/>
    <w:rsid w:val="7CC17FA9"/>
    <w:rsid w:val="7D6987EC"/>
    <w:rsid w:val="7DE8B7A3"/>
    <w:rsid w:val="7DF8EB97"/>
    <w:rsid w:val="7E25690A"/>
    <w:rsid w:val="7E606DF5"/>
    <w:rsid w:val="7E6AB946"/>
    <w:rsid w:val="7EAC5484"/>
    <w:rsid w:val="7EC1AB52"/>
    <w:rsid w:val="7EE5648B"/>
    <w:rsid w:val="7F0B6CF6"/>
    <w:rsid w:val="7F4820FB"/>
    <w:rsid w:val="7F6A1420"/>
    <w:rsid w:val="7F7FFD60"/>
    <w:rsid w:val="7F810F08"/>
    <w:rsid w:val="7F9BA4A3"/>
    <w:rsid w:val="7FB61A4F"/>
    <w:rsid w:val="7FBB319C"/>
    <w:rsid w:val="7FFBA9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BD69E"/>
  <w15:chartTrackingRefBased/>
  <w15:docId w15:val="{D794FC44-08CC-495A-BF5C-555C4E8060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4915b318aa24b0e" /><Relationship Type="http://schemas.openxmlformats.org/officeDocument/2006/relationships/numbering" Target="numbering.xml" Id="Ra85dfaeb56d34828" /><Relationship Type="http://schemas.openxmlformats.org/officeDocument/2006/relationships/hyperlink" Target="https://literacytrust.org.uk/resources/10-reasons-why-play-important/" TargetMode="External" Id="R3bcf1c11f15c45fb" /><Relationship Type="http://schemas.openxmlformats.org/officeDocument/2006/relationships/hyperlink" Target="https://babame.com/play-stages/" TargetMode="External" Id="R73cd10e2e1b24a39" /><Relationship Type="http://schemas.openxmlformats.org/officeDocument/2006/relationships/hyperlink" Target="http://wordpress/" TargetMode="External" Id="Rc28b3adb81374407" /><Relationship Type="http://schemas.openxmlformats.org/officeDocument/2006/relationships/hyperlink" Target="https://birthto5matters.org.uk/play/" TargetMode="External" Id="R21fa615b778a4377" /><Relationship Type="http://schemas.openxmlformats.org/officeDocument/2006/relationships/hyperlink" Target="https://www.nidirect.gov.uk/articles/how-play-helps-childrens-development" TargetMode="External" Id="Rf8b26249228d4d4f" /><Relationship Type="http://schemas.openxmlformats.org/officeDocument/2006/relationships/hyperlink" Target="https://www.earlyyearsresources.co.uk/blog/2018/04/physical-activity-mental-development/" TargetMode="External" Id="R90adf7589974466a" /><Relationship Type="http://schemas.openxmlformats.org/officeDocument/2006/relationships/hyperlink" Target="https://www.pentagonplay.co.uk/news-and-info/adult-support-for-childrens-play" TargetMode="External" Id="R3fb0234358e746d2" /><Relationship Type="http://schemas.openxmlformats.org/officeDocument/2006/relationships/hyperlink" Target="https://issuu.com/playwales/docs/play_and_early_years" TargetMode="External" Id="R17d6b299974a4b20" /><Relationship Type="http://schemas.openxmlformats.org/officeDocument/2006/relationships/hyperlink" Target="https://www.canr.msu.edu/news/the_power_of_play_part_5_adult_roles_in_childs_play" TargetMode="External" Id="R184567d1abfb46eb" /><Relationship Type="http://schemas.openxmlformats.org/officeDocument/2006/relationships/hyperlink" Target="https://www.myteachingcupboard.com/blog/stages-of-development-piaget" TargetMode="External" Id="R94aeacd84e4347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2024-03-07T09:38:43.6650248Z</dcterms:created>
  <dcterms:modified xsi:type="dcterms:W3CDTF">2024-04-15T22:55:53.4146680Z</dcterms:modified>
  <dc:creator>Leah Mainwaring (2305472)</dc:creator>
  <lastModifiedBy>Leah Mainwaring (2305472)</lastModifiedBy>
</coreProperties>
</file>