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D521E" w14:textId="3268AF0E" w:rsidR="00554DB2" w:rsidRPr="0028768E" w:rsidRDefault="0028768E" w:rsidP="0028768E">
      <w:pPr>
        <w:rPr>
          <w:sz w:val="40"/>
          <w:szCs w:val="40"/>
        </w:rPr>
      </w:pPr>
      <w:r w:rsidRPr="0028768E">
        <w:rPr>
          <w:sz w:val="40"/>
          <w:szCs w:val="40"/>
          <w:lang w:eastAsia="en-GB"/>
        </w:rPr>
        <w:t xml:space="preserve">Specialised Performance Practise </w:t>
      </w:r>
    </w:p>
    <w:p w14:paraId="7C667057" w14:textId="77777777" w:rsidR="00C81558" w:rsidRDefault="0028768E" w:rsidP="00C81558">
      <w:r>
        <w:t xml:space="preserve">ADPB5014 </w:t>
      </w:r>
    </w:p>
    <w:p w14:paraId="1B781B22" w14:textId="045A1F7D" w:rsidR="00C81558" w:rsidRDefault="00C81558" w:rsidP="00C81558">
      <w:r>
        <w:t>Heather Hawkins- student- 2205072</w:t>
      </w:r>
    </w:p>
    <w:p w14:paraId="79BC0942" w14:textId="7D408859" w:rsidR="00C81558" w:rsidRDefault="00C81558" w:rsidP="00C81558">
      <w:r>
        <w:t xml:space="preserve">Prosses workbook </w:t>
      </w:r>
    </w:p>
    <w:p w14:paraId="42735DE7" w14:textId="77777777" w:rsidR="00F658B6" w:rsidRDefault="00F658B6" w:rsidP="00C81558"/>
    <w:p w14:paraId="377966CA" w14:textId="78520C60" w:rsidR="00F571D0" w:rsidRDefault="00710FE8">
      <w:r>
        <w:t xml:space="preserve">Over the course of this </w:t>
      </w:r>
      <w:r w:rsidR="009E06AA">
        <w:t>module,</w:t>
      </w:r>
      <w:r>
        <w:t xml:space="preserve"> I have learnt </w:t>
      </w:r>
      <w:r w:rsidR="009E06AA">
        <w:t xml:space="preserve">about creating my own music, writing my own </w:t>
      </w:r>
      <w:r w:rsidR="00136AE2">
        <w:t>monologues, and c</w:t>
      </w:r>
      <w:r w:rsidR="009E06AA">
        <w:t>ollaborating with others</w:t>
      </w:r>
      <w:r w:rsidR="00136AE2">
        <w:t>.</w:t>
      </w:r>
      <w:r w:rsidR="009E06AA">
        <w:t xml:space="preserve"> I have </w:t>
      </w:r>
      <w:r w:rsidR="00136AE2">
        <w:t xml:space="preserve">also </w:t>
      </w:r>
      <w:r w:rsidR="009E06AA">
        <w:t xml:space="preserve">realised that this is </w:t>
      </w:r>
      <w:r w:rsidR="00136AE2">
        <w:t>a</w:t>
      </w:r>
      <w:r w:rsidR="009E06AA">
        <w:t xml:space="preserve"> career</w:t>
      </w:r>
      <w:r>
        <w:t xml:space="preserve"> path</w:t>
      </w:r>
      <w:r w:rsidR="009E06AA">
        <w:t xml:space="preserve"> I am leaning towards</w:t>
      </w:r>
      <w:r w:rsidR="00136AE2">
        <w:t xml:space="preserve"> and would like to explore further. For the end of this </w:t>
      </w:r>
      <w:r w:rsidR="00F571D0">
        <w:t>module,</w:t>
      </w:r>
      <w:r w:rsidR="00136AE2">
        <w:t xml:space="preserve"> we devised a piece of theatre, a </w:t>
      </w:r>
      <w:r w:rsidR="00F571D0">
        <w:t>forty-minute</w:t>
      </w:r>
      <w:r w:rsidR="00136AE2">
        <w:t xml:space="preserve"> piece that brought together </w:t>
      </w:r>
      <w:r w:rsidR="00F571D0">
        <w:t xml:space="preserve">our </w:t>
      </w:r>
      <w:r w:rsidR="00136AE2">
        <w:t xml:space="preserve">music and acting skills. </w:t>
      </w:r>
      <w:r w:rsidR="00F571D0">
        <w:t>There were monologues, written by us which were supported by music that we composed. We each had instruments of our own as well.</w:t>
      </w:r>
    </w:p>
    <w:p w14:paraId="7EB1B782" w14:textId="6F81D299" w:rsidR="00DD2B35" w:rsidRPr="00DD2B35" w:rsidRDefault="00DD2B35">
      <w:pPr>
        <w:rPr>
          <w:u w:val="single"/>
        </w:rPr>
      </w:pPr>
      <w:r w:rsidRPr="00DD2B35">
        <w:rPr>
          <w:u w:val="single"/>
        </w:rPr>
        <w:t>My instruments</w:t>
      </w:r>
    </w:p>
    <w:p w14:paraId="25BC0A77" w14:textId="4F97FD75" w:rsidR="00F571D0" w:rsidRDefault="00743990">
      <w:r>
        <w:t xml:space="preserve">I played the electric guitar, clarinet, ukulele, and the melodica during the performance. Before this </w:t>
      </w:r>
      <w:r w:rsidR="00F410DD">
        <w:t>module,</w:t>
      </w:r>
      <w:r>
        <w:t xml:space="preserve"> my strongest instrument was the electric </w:t>
      </w:r>
      <w:r w:rsidR="00F410DD">
        <w:t>guitar,</w:t>
      </w:r>
      <w:r>
        <w:t xml:space="preserve"> so I felt excited to explore new things and try more challenging work. </w:t>
      </w:r>
      <w:r w:rsidR="00F410DD">
        <w:t>I have never used my electric guitar in academic work before, so I felt unprepared and did not know what to expect. But now reflecting on the module, I feel confident with playing my guitar in a performance setting.</w:t>
      </w:r>
      <w:r w:rsidR="00542176">
        <w:t xml:space="preserve"> I played clarinet throughout comprehensive school for six years. I got to grade two but then covid interrupted my progress to carry on. Since then, I have put it away and have not really played. This module was an opportunity to play again and has made me happy to continue learning and playing the clarinet. Because of this module I feel it is an instrument that I will</w:t>
      </w:r>
      <w:r w:rsidR="00DD2B35">
        <w:t xml:space="preserve"> continue to develop. For my character in this performance, I used my guitar as a </w:t>
      </w:r>
      <w:r w:rsidR="006750B9">
        <w:t>comfort blanket</w:t>
      </w:r>
      <w:r w:rsidR="00DD2B35">
        <w:t>, my character used</w:t>
      </w:r>
      <w:r w:rsidR="006750B9">
        <w:t xml:space="preserve"> it in a way of comfiting my character and comforting other characters</w:t>
      </w:r>
      <w:r w:rsidR="00DD2B35">
        <w:t>. Whereas the clarinet allowed me character to be more open</w:t>
      </w:r>
      <w:r w:rsidR="006750B9">
        <w:t xml:space="preserve"> and vulnerable</w:t>
      </w:r>
      <w:r w:rsidR="00DD2B35">
        <w:t xml:space="preserve"> to the other characters that I was not as close to. For example, I used the guitar mostly when I was interacting with Rosie and Alex’s characters.</w:t>
      </w:r>
      <w:r w:rsidR="006750B9">
        <w:t xml:space="preserve"> </w:t>
      </w:r>
    </w:p>
    <w:p w14:paraId="5E2D3979" w14:textId="7FE651A9" w:rsidR="00DD2B35" w:rsidRDefault="00DD2B35">
      <w:pPr>
        <w:rPr>
          <w:u w:val="single"/>
        </w:rPr>
      </w:pPr>
      <w:r w:rsidRPr="00DD2B35">
        <w:rPr>
          <w:u w:val="single"/>
        </w:rPr>
        <w:t>The story of my character</w:t>
      </w:r>
    </w:p>
    <w:p w14:paraId="1E5FB49A" w14:textId="3D75782C" w:rsidR="00E80356" w:rsidRDefault="00F0169C">
      <w:r>
        <w:t>The performance was set in a newly founded music band/ society rehearsal.  My character was an original member of the society, so she is comfortable with the set up that we had around.</w:t>
      </w:r>
      <w:r w:rsidR="009F030A">
        <w:t xml:space="preserve"> </w:t>
      </w:r>
      <w:r w:rsidR="008666E7">
        <w:t xml:space="preserve">The development of my character was actually quite interesting. </w:t>
      </w:r>
      <w:r w:rsidR="007E15CB">
        <w:t xml:space="preserve">The process started </w:t>
      </w:r>
      <w:r w:rsidR="0079645A">
        <w:t>with all of us going into little groups and brainstorming about things we would want to take from this module and what we wanted it to be about. Then we had to narrow them down and write them all on to one piece of paper. And narrowed them down into groups. We had to pick one of the subjects, I picked Ment</w:t>
      </w:r>
      <w:r w:rsidR="006E3BE5">
        <w:t>al</w:t>
      </w:r>
      <w:r w:rsidR="0079645A">
        <w:t xml:space="preserve"> health. So, I had an idea and</w:t>
      </w:r>
      <w:r w:rsidR="007E15CB">
        <w:t xml:space="preserve"> wrote a monologue about a person experiencing a panic attack. A panic attack about remembering a past event. </w:t>
      </w:r>
      <w:r w:rsidR="0052614F">
        <w:t xml:space="preserve">I thought </w:t>
      </w:r>
      <w:r w:rsidR="00984C6F">
        <w:t>I would be able to challenge myself</w:t>
      </w:r>
      <w:r w:rsidR="00053C8B">
        <w:t xml:space="preserve"> </w:t>
      </w:r>
      <w:r w:rsidR="0079645A">
        <w:t xml:space="preserve">when writing this monologue </w:t>
      </w:r>
      <w:r w:rsidR="009C19DF">
        <w:t>with knowing what it feels like to have a panic attack</w:t>
      </w:r>
      <w:r w:rsidR="006E3BE5">
        <w:t xml:space="preserve">. I wanted to show how the inner thoughts of what goes through your head during that moment. I know a lot of people </w:t>
      </w:r>
      <w:r w:rsidR="003F04B1">
        <w:t xml:space="preserve">that </w:t>
      </w:r>
      <w:r w:rsidR="006E3BE5">
        <w:t>go</w:t>
      </w:r>
      <w:r w:rsidR="003F04B1">
        <w:t xml:space="preserve"> </w:t>
      </w:r>
      <w:r w:rsidR="006E3BE5">
        <w:t xml:space="preserve">through </w:t>
      </w:r>
      <w:r w:rsidR="00B3500E">
        <w:t>this,</w:t>
      </w:r>
      <w:r w:rsidR="006E3BE5">
        <w:t xml:space="preserve"> so it was important for me to write about it.</w:t>
      </w:r>
    </w:p>
    <w:p w14:paraId="04219D82" w14:textId="57CCB1A2" w:rsidR="00350710" w:rsidRDefault="0033152C">
      <w:r>
        <w:t xml:space="preserve">The second monologue </w:t>
      </w:r>
      <w:r w:rsidR="003F04B1">
        <w:t>I</w:t>
      </w:r>
      <w:r>
        <w:t xml:space="preserve"> wrote </w:t>
      </w:r>
      <w:r w:rsidR="003F04B1">
        <w:t xml:space="preserve">was </w:t>
      </w:r>
      <w:r>
        <w:t>about who am I and growing up</w:t>
      </w:r>
      <w:r w:rsidR="003F04B1">
        <w:t>, I mixed these two topics together</w:t>
      </w:r>
      <w:r>
        <w:t xml:space="preserve">. It was all about someone not knowing who they are because </w:t>
      </w:r>
      <w:r w:rsidR="005C5D9B">
        <w:t xml:space="preserve">of there worries about friendships and when they were younger. “When you were younger you wouldn’t have a care in the world. And now your older you care about what people think and you care about </w:t>
      </w:r>
      <w:r w:rsidR="003F04B1">
        <w:t>people’s</w:t>
      </w:r>
      <w:r w:rsidR="005C5D9B">
        <w:t xml:space="preserve"> opinions</w:t>
      </w:r>
      <w:r w:rsidR="003F04B1">
        <w:t xml:space="preserve">”. </w:t>
      </w:r>
      <w:r w:rsidR="003F04B1">
        <w:lastRenderedPageBreak/>
        <w:t xml:space="preserve">This is a line from the monologue. </w:t>
      </w:r>
      <w:r w:rsidR="00E80356">
        <w:t>This play was about us. And what it is like to be us. So, c</w:t>
      </w:r>
      <w:r w:rsidR="00350710">
        <w:t xml:space="preserve">oming from a personal </w:t>
      </w:r>
      <w:r w:rsidR="00E80356">
        <w:t xml:space="preserve">place and </w:t>
      </w:r>
      <w:r w:rsidR="00350710">
        <w:t>feeling</w:t>
      </w:r>
      <w:r w:rsidR="00E80356">
        <w:t>,</w:t>
      </w:r>
      <w:r w:rsidR="00350710">
        <w:t xml:space="preserve"> I found it </w:t>
      </w:r>
      <w:r w:rsidR="00E80356">
        <w:t>incredibly</w:t>
      </w:r>
      <w:r w:rsidR="00350710">
        <w:t xml:space="preserve"> hard to </w:t>
      </w:r>
      <w:r w:rsidR="00E80356">
        <w:t>writ</w:t>
      </w:r>
      <w:r w:rsidR="006E3BE5">
        <w:t>e</w:t>
      </w:r>
      <w:r w:rsidR="00E80356">
        <w:t xml:space="preserve"> and listen</w:t>
      </w:r>
      <w:r w:rsidR="006E3BE5">
        <w:t xml:space="preserve"> to</w:t>
      </w:r>
      <w:r w:rsidR="00350710">
        <w:t xml:space="preserve"> these </w:t>
      </w:r>
      <w:r w:rsidR="00E80356">
        <w:t>monologues</w:t>
      </w:r>
      <w:r w:rsidR="00350710">
        <w:t xml:space="preserve"> </w:t>
      </w:r>
      <w:r w:rsidR="00E80356">
        <w:t xml:space="preserve">without tearing up. </w:t>
      </w:r>
    </w:p>
    <w:p w14:paraId="4CE152C0" w14:textId="77777777" w:rsidR="00E80356" w:rsidRDefault="00E80356"/>
    <w:p w14:paraId="70B55AA7" w14:textId="009C63B9" w:rsidR="00D9206A" w:rsidRDefault="00223486">
      <w:r>
        <w:t>Throughout</w:t>
      </w:r>
      <w:r w:rsidR="00004EB9">
        <w:t xml:space="preserve"> the pro</w:t>
      </w:r>
      <w:r w:rsidR="003F04B1">
        <w:t>ce</w:t>
      </w:r>
      <w:r w:rsidR="00004EB9">
        <w:t>ss my character kept changing. From example</w:t>
      </w:r>
      <w:r w:rsidR="00B43C36">
        <w:t>,</w:t>
      </w:r>
      <w:r w:rsidR="006E3BE5">
        <w:t xml:space="preserve"> they</w:t>
      </w:r>
      <w:r w:rsidR="00B43C36">
        <w:t xml:space="preserve"> started out being </w:t>
      </w:r>
      <w:r w:rsidR="006E3BE5">
        <w:t>quiet</w:t>
      </w:r>
      <w:r w:rsidR="00B43C36">
        <w:t xml:space="preserve"> and never said anything to anyone. Then my character becom</w:t>
      </w:r>
      <w:r w:rsidR="006E3BE5">
        <w:t>es</w:t>
      </w:r>
      <w:r w:rsidR="00B43C36">
        <w:t xml:space="preserve"> quite passive aggressive with nearly everyone (other than Rosie</w:t>
      </w:r>
      <w:r w:rsidR="006E3BE5">
        <w:t>’</w:t>
      </w:r>
      <w:r w:rsidR="00B43C36">
        <w:t xml:space="preserve">s character) as well with herself. </w:t>
      </w:r>
      <w:r w:rsidR="006E3BE5">
        <w:t xml:space="preserve">In the next stages of </w:t>
      </w:r>
      <w:r w:rsidR="005B0639">
        <w:t>development,</w:t>
      </w:r>
      <w:r w:rsidR="00B43C36">
        <w:t xml:space="preserve"> the character </w:t>
      </w:r>
      <w:r w:rsidR="006E3BE5">
        <w:t>became a</w:t>
      </w:r>
      <w:r w:rsidR="00B43C36">
        <w:t xml:space="preserve"> bit of a follower at the start</w:t>
      </w:r>
      <w:r w:rsidR="006E3BE5">
        <w:t xml:space="preserve"> of the play</w:t>
      </w:r>
      <w:r w:rsidR="00B43C36">
        <w:t xml:space="preserve"> then realis</w:t>
      </w:r>
      <w:r w:rsidR="006E3BE5">
        <w:t>es</w:t>
      </w:r>
      <w:r w:rsidR="00B43C36">
        <w:t xml:space="preserve"> that she </w:t>
      </w:r>
      <w:r w:rsidR="00D9206A">
        <w:t>do</w:t>
      </w:r>
      <w:r w:rsidR="006E3BE5">
        <w:t>es</w:t>
      </w:r>
      <w:r w:rsidR="00B43C36">
        <w:t xml:space="preserve"> actually have friends and can trust people now</w:t>
      </w:r>
      <w:r w:rsidR="00D9206A">
        <w:t xml:space="preserve">, and have people rely on her. </w:t>
      </w:r>
      <w:r w:rsidR="006E3BE5">
        <w:t xml:space="preserve">This was the final version of the character I chose to </w:t>
      </w:r>
      <w:r w:rsidR="005B0639">
        <w:t>portray</w:t>
      </w:r>
      <w:r w:rsidR="006E3BE5">
        <w:t xml:space="preserve">. </w:t>
      </w:r>
      <w:r w:rsidR="005B0639">
        <w:t xml:space="preserve">Throughout this process I used Uta Hargen </w:t>
      </w:r>
      <w:r w:rsidR="009B26BF">
        <w:t>six steps</w:t>
      </w:r>
      <w:r w:rsidR="005B0639">
        <w:t>.</w:t>
      </w:r>
      <w:r w:rsidR="00D35F0B">
        <w:t xml:space="preserve"> (…)</w:t>
      </w:r>
      <w:r w:rsidR="005B0639">
        <w:t xml:space="preserve"> I found them very useful to build my character. And the question that stuck out at me the most </w:t>
      </w:r>
      <w:r w:rsidR="00AA331F">
        <w:t xml:space="preserve">was, </w:t>
      </w:r>
      <w:r w:rsidR="00A05E47">
        <w:t>what</w:t>
      </w:r>
      <w:r w:rsidR="00AA331F">
        <w:t xml:space="preserve"> do I want? So, w</w:t>
      </w:r>
      <w:r w:rsidR="005B0639">
        <w:t xml:space="preserve">hat </w:t>
      </w:r>
      <w:r>
        <w:t>was</w:t>
      </w:r>
      <w:r w:rsidR="005B0639">
        <w:t xml:space="preserve"> my objective? </w:t>
      </w:r>
      <w:r w:rsidR="00A05E47">
        <w:t>And my</w:t>
      </w:r>
      <w:r>
        <w:t xml:space="preserve"> character’s</w:t>
      </w:r>
      <w:r w:rsidR="00A05E47">
        <w:t xml:space="preserve"> objective </w:t>
      </w:r>
      <w:r>
        <w:t xml:space="preserve">was gaining trust from people, realising its okay to trust. Also, they want to be able to make mistakes without the fear of judgement. It was important to know my objective as it allowed me dive deeper into the character I created. </w:t>
      </w:r>
    </w:p>
    <w:p w14:paraId="1303C123" w14:textId="3F3337BE" w:rsidR="00004EB9" w:rsidRDefault="009137D6">
      <w:r>
        <w:t>Devising t</w:t>
      </w:r>
      <w:r w:rsidR="00223486">
        <w:t xml:space="preserve">he </w:t>
      </w:r>
      <w:r>
        <w:t xml:space="preserve">(Ghostbusters) </w:t>
      </w:r>
      <w:r w:rsidR="00223486">
        <w:t xml:space="preserve">duolog with Rosie was one of my </w:t>
      </w:r>
      <w:r>
        <w:t xml:space="preserve">favourite moments in this rehearsal process. Adding loads of things into this duolog that mean a lot to us physically and verbally. From having Ghostbusters suits on! I sawed and made that custom by buying the </w:t>
      </w:r>
      <w:r w:rsidR="00DB4907">
        <w:t xml:space="preserve">boiler suit and the patches separately and sowing them on, just for fun. And I know that after this module they </w:t>
      </w:r>
      <w:r w:rsidR="0001249E">
        <w:t>will not</w:t>
      </w:r>
      <w:r w:rsidR="00DB4907">
        <w:t xml:space="preserve"> go to waist.</w:t>
      </w:r>
      <w:r w:rsidR="0001249E">
        <w:t xml:space="preserve"> It felt so natural and so comfortable to be doing this duolog. With our guitars in hand, frasses </w:t>
      </w:r>
      <w:r w:rsidR="00C63E99">
        <w:t xml:space="preserve">we use and little inside jokes we made. This is it. Life is a Highway with Doc Hunterston “I love that guy”. This duolog came form half of my friendship monologue and half of my friendship one and Rosie`s happy to be me one. </w:t>
      </w:r>
      <w:r w:rsidR="00B513CF">
        <w:t xml:space="preserve">We tried the best we can to make it a convocation and what line should go where. </w:t>
      </w:r>
      <w:r w:rsidR="00E55793">
        <w:t xml:space="preserve">I wanted to make this piece look illustrated with joy and to entertainment the people watching. </w:t>
      </w:r>
      <w:r w:rsidR="0072554C">
        <w:t xml:space="preserve">And it just made me incredibly happy to be apart of. </w:t>
      </w:r>
    </w:p>
    <w:p w14:paraId="68AEB9FE" w14:textId="77777777" w:rsidR="00B10DA5" w:rsidRDefault="00B513CF">
      <w:r>
        <w:t xml:space="preserve">The music element of this peace was so fun to come up with. The inspiration </w:t>
      </w:r>
      <w:r w:rsidR="00EF1BF9">
        <w:t xml:space="preserve">that I </w:t>
      </w:r>
      <w:r>
        <w:t>h</w:t>
      </w:r>
      <w:r w:rsidR="00EF1BF9">
        <w:t>ad</w:t>
      </w:r>
      <w:r>
        <w:t xml:space="preserve"> for this song came from</w:t>
      </w:r>
      <w:r w:rsidR="00EF1BF9">
        <w:t xml:space="preserve"> a song in</w:t>
      </w:r>
      <w:r>
        <w:t xml:space="preserve"> the muppet movie. </w:t>
      </w:r>
      <w:r w:rsidR="00514DB7">
        <w:t xml:space="preserve">Also, we wanted it to sound like an 80s rock song. </w:t>
      </w:r>
      <w:r w:rsidR="00925669">
        <w:t xml:space="preserve">One </w:t>
      </w:r>
      <w:r w:rsidR="00096E4A">
        <w:t>thing we wanted to include was the Ghostbusters, so we made that a</w:t>
      </w:r>
      <w:r w:rsidR="00514DB7">
        <w:t xml:space="preserve"> </w:t>
      </w:r>
      <w:r w:rsidR="0072554C">
        <w:t>motif</w:t>
      </w:r>
      <w:r w:rsidR="00096E4A">
        <w:t xml:space="preserve"> throughout the play and</w:t>
      </w:r>
      <w:r w:rsidR="00095C80">
        <w:t xml:space="preserve"> add the riff into our little scene.</w:t>
      </w:r>
    </w:p>
    <w:p w14:paraId="5258CEA4" w14:textId="36471E64" w:rsidR="00004EB9" w:rsidRDefault="0072554C" w:rsidP="0072554C">
      <w:r>
        <w:t>Uses of music was also one of objectives we started with. Taylor did a monologue to it. But as a group we all created a piece of music to go with it. We started with us all talking about what we wanted to make the music sound like. The inspiration for this piece came from the soundtrack of the Disney film Tangled, it is call Kingdom Dance.</w:t>
      </w:r>
      <w:r w:rsidRPr="00B60812">
        <w:t xml:space="preserve"> </w:t>
      </w:r>
      <w:r>
        <w:t>And by listening to this song a couple of times. We had an idea of who and what instrument shall be the main stretcher of the piece. So, then I decided to make a run for it and started playing 2 chords and everyone agreed that it sounded nice, so we built the song up from there.</w:t>
      </w:r>
    </w:p>
    <w:p w14:paraId="6165AC35" w14:textId="074DC983" w:rsidR="00FB09D4" w:rsidRDefault="00FB09D4" w:rsidP="0072554C">
      <w:r>
        <w:t xml:space="preserve">I have had some experience with composing before but not but not in this style of process. One of the most enjoyable things I did on this </w:t>
      </w:r>
      <w:r w:rsidR="00086922">
        <w:t xml:space="preserve">course </w:t>
      </w:r>
      <w:r>
        <w:t xml:space="preserve">was writing a score for Alex`s </w:t>
      </w:r>
      <w:r w:rsidR="00086922">
        <w:t xml:space="preserve">Identity monologue. </w:t>
      </w:r>
      <w:r w:rsidR="00A21BCB">
        <w:t xml:space="preserve">I had an interested in exploring writing with serious moments </w:t>
      </w:r>
      <w:proofErr w:type="gramStart"/>
      <w:r w:rsidR="00A21BCB">
        <w:t>in</w:t>
      </w:r>
      <w:proofErr w:type="gramEnd"/>
      <w:r w:rsidR="00A21BCB">
        <w:t xml:space="preserve"> but the music is a complete contrasted. </w:t>
      </w:r>
      <w:r w:rsidR="00086922">
        <w:t xml:space="preserve">When picking this monologue the best way to compose stuff for it was using Units. The monologue it had 7 units. So, 7 different sections to write 7 different </w:t>
      </w:r>
      <w:r w:rsidR="0095768F">
        <w:t xml:space="preserve">pieces of music that flowed into each other. The beginning of this monologue you can tell that the character is not confident, and that every unit the characters gets more and more confident. So, I had the idea of different </w:t>
      </w:r>
      <w:r w:rsidR="0095768F">
        <w:lastRenderedPageBreak/>
        <w:t xml:space="preserve">moods being different notes.  Uncomfortable, not </w:t>
      </w:r>
      <w:r w:rsidR="00892638">
        <w:t>confident,</w:t>
      </w:r>
      <w:r w:rsidR="0095768F">
        <w:t xml:space="preserve"> and </w:t>
      </w:r>
      <w:r w:rsidR="00892638">
        <w:t xml:space="preserve">annoyed was in D. content and desperation was in G. I think this task was very beneficial and I was able to build on new skills. </w:t>
      </w:r>
    </w:p>
    <w:p w14:paraId="4539C762" w14:textId="01014A3E" w:rsidR="00B10DA5" w:rsidRDefault="00B10DA5" w:rsidP="00B10DA5">
      <w:r>
        <w:t>I found it fun to explore different tempos</w:t>
      </w:r>
      <w:r w:rsidR="00BE64C9">
        <w:t xml:space="preserve">, for </w:t>
      </w:r>
      <w:r w:rsidR="00A5056C">
        <w:t>all the</w:t>
      </w:r>
      <w:r w:rsidR="00BE64C9">
        <w:t xml:space="preserve"> </w:t>
      </w:r>
      <w:r w:rsidR="00086922">
        <w:t>pieces</w:t>
      </w:r>
      <w:r w:rsidR="00A5056C">
        <w:t>. Throughout my process I depend me understanding</w:t>
      </w:r>
      <w:r w:rsidR="00F93709">
        <w:t xml:space="preserve"> and skills</w:t>
      </w:r>
      <w:r w:rsidR="00A5056C">
        <w:t xml:space="preserve"> on </w:t>
      </w:r>
      <w:r w:rsidR="00B9774E">
        <w:t xml:space="preserve">specific words that describe different types of tempos. For </w:t>
      </w:r>
      <w:r w:rsidR="00092329">
        <w:t>example,</w:t>
      </w:r>
      <w:r w:rsidR="00B9774E">
        <w:t xml:space="preserve"> Largo is very slow and Prestissimo is incredibly fast.</w:t>
      </w:r>
      <w:r w:rsidR="00092329">
        <w:t xml:space="preserve"> So, what we used when devising the duolog we marched the tempos Allegro</w:t>
      </w:r>
      <w:r w:rsidR="00CF0309">
        <w:t>, being throughout</w:t>
      </w:r>
      <w:r w:rsidR="00092329">
        <w:t xml:space="preserve"> and Pr</w:t>
      </w:r>
      <w:r w:rsidR="00CF0309">
        <w:t xml:space="preserve">esto, being a crescendo at the end. They both have a sense of joy and excitement. </w:t>
      </w:r>
    </w:p>
    <w:p w14:paraId="52D5468A" w14:textId="54A2E3CD" w:rsidR="009B26BF" w:rsidRDefault="009B26BF"/>
    <w:p w14:paraId="0D12CD09" w14:textId="0A709C6B" w:rsidR="00D6795C" w:rsidRDefault="00B10DA5">
      <w:r>
        <w:t xml:space="preserve">On the day of assessment, I felt I was well rehearsed, </w:t>
      </w:r>
      <w:r w:rsidR="00CA6999">
        <w:t>confident,</w:t>
      </w:r>
      <w:r>
        <w:t xml:space="preserve"> and ready for the performance. </w:t>
      </w:r>
      <w:r w:rsidR="00CA6999">
        <w:t xml:space="preserve">My aim was to entertain the audience as well as my classes </w:t>
      </w:r>
      <w:r w:rsidR="00EC36E4">
        <w:t>mates,</w:t>
      </w:r>
      <w:r w:rsidR="00CA6999">
        <w:t xml:space="preserve"> I was preforming with, visually physically and </w:t>
      </w:r>
      <w:r w:rsidR="00EC36E4">
        <w:t>vocally, and after preforming my assessment. I felt like I achieved this.</w:t>
      </w:r>
      <w:r w:rsidR="00001C52">
        <w:t xml:space="preserve"> Throughout the dress run in the morning of assessment day. For me, nearly everything went wrong </w:t>
      </w:r>
      <w:r w:rsidR="004E428B">
        <w:t xml:space="preserve">I played wrong chords, wrong strings, </w:t>
      </w:r>
      <w:r w:rsidR="00827A7A">
        <w:t xml:space="preserve">wrong </w:t>
      </w:r>
      <w:r w:rsidR="00D16607">
        <w:t>notes,</w:t>
      </w:r>
      <w:r w:rsidR="00827A7A">
        <w:t xml:space="preserve"> and wrong words</w:t>
      </w:r>
      <w:r w:rsidR="00D16607">
        <w:t xml:space="preserve">. </w:t>
      </w:r>
      <w:r w:rsidR="00F93709">
        <w:t xml:space="preserve">But I think I had to get all of that out of my system before the final assessment. At the beginning of the assessed show everything started of fine but then the nerves got to me a bit because during Taylors Happiness monologue I stuttered and </w:t>
      </w:r>
      <w:r w:rsidR="00D57B4A">
        <w:t>could not</w:t>
      </w:r>
      <w:r w:rsidR="00F93709">
        <w:t xml:space="preserve"> find the string that I needed on my electric guitar. I played it wrong tree times in a row</w:t>
      </w:r>
      <w:r w:rsidR="00D57B4A">
        <w:t>, and I was thing to myself this is not going anywhere. So, I stopped playing and took a moment to breath before going to the correct piece for this monologue.</w:t>
      </w:r>
      <w:r w:rsidR="00D6795C">
        <w:t xml:space="preserve"> What technique helped me to do that was Anne Bogart Viewpoints</w:t>
      </w:r>
      <w:r w:rsidR="00973639">
        <w:t>.</w:t>
      </w:r>
      <w:r w:rsidR="00D6795C">
        <w:t xml:space="preserve"> (2005</w:t>
      </w:r>
      <w:r w:rsidR="00973639">
        <w:t>) But</w:t>
      </w:r>
      <w:r w:rsidR="007B3FF7">
        <w:t xml:space="preserve"> from there on out I was enjoying myself</w:t>
      </w:r>
      <w:r w:rsidR="00D6795C">
        <w:t xml:space="preserve">. One thing I could have done better is probably listen to people more. </w:t>
      </w:r>
    </w:p>
    <w:p w14:paraId="2B356FF2" w14:textId="3C1456AE" w:rsidR="009B26BF" w:rsidRDefault="009B26BF"/>
    <w:p w14:paraId="734E1ACA" w14:textId="16669F76" w:rsidR="009B26BF" w:rsidRDefault="009B26BF"/>
    <w:p w14:paraId="7A0030E1" w14:textId="74601EB9" w:rsidR="009B26BF" w:rsidRDefault="009B26BF"/>
    <w:p w14:paraId="26878A22" w14:textId="38CAF59F" w:rsidR="009B26BF" w:rsidRDefault="009B26BF"/>
    <w:p w14:paraId="5D3DA23C" w14:textId="01058A6E" w:rsidR="009B26BF" w:rsidRDefault="009B26BF">
      <w:r>
        <w:t xml:space="preserve">Bib </w:t>
      </w:r>
    </w:p>
    <w:p w14:paraId="48AE15D4" w14:textId="59884326" w:rsidR="009B26BF" w:rsidRDefault="009B26BF"/>
    <w:p w14:paraId="3580A51B" w14:textId="33B6BE27" w:rsidR="00394DCB" w:rsidRDefault="00394DCB" w:rsidP="00394DCB">
      <w:r>
        <w:t xml:space="preserve">Bogut, A. Landau, T. (2005) </w:t>
      </w:r>
      <w:r w:rsidRPr="00394DCB">
        <w:rPr>
          <w:i/>
          <w:iCs/>
        </w:rPr>
        <w:t xml:space="preserve">The Viewpoints book, a practical guide to Viewpoints and Composition. </w:t>
      </w:r>
      <w:r>
        <w:t>London: Nick Hern.</w:t>
      </w:r>
    </w:p>
    <w:p w14:paraId="04A9B10B" w14:textId="6E95AFDC" w:rsidR="00A8119F" w:rsidRDefault="00A8119F" w:rsidP="00394DCB">
      <w:pPr>
        <w:rPr>
          <w:i/>
          <w:iCs/>
        </w:rPr>
      </w:pPr>
      <w:r>
        <w:t>Hargen, U. (</w:t>
      </w:r>
      <w:r w:rsidR="00484044">
        <w:t>1973</w:t>
      </w:r>
      <w:r>
        <w:t xml:space="preserve">) </w:t>
      </w:r>
      <w:r>
        <w:rPr>
          <w:i/>
          <w:iCs/>
        </w:rPr>
        <w:t>Respect for Acting.</w:t>
      </w:r>
    </w:p>
    <w:p w14:paraId="7F8876BD" w14:textId="18441C48" w:rsidR="00973639" w:rsidRDefault="00973639" w:rsidP="00394DCB">
      <w:r>
        <w:t xml:space="preserve">Barker, C. (2010). </w:t>
      </w:r>
      <w:r>
        <w:rPr>
          <w:i/>
          <w:iCs/>
        </w:rPr>
        <w:t xml:space="preserve">Theatre games: a new approach to drama training. </w:t>
      </w:r>
      <w:r>
        <w:t>London: Methuen Drama.</w:t>
      </w:r>
    </w:p>
    <w:p w14:paraId="64AB4799" w14:textId="77777777" w:rsidR="00973639" w:rsidRPr="00BB0E23" w:rsidRDefault="00973639" w:rsidP="00973639">
      <w:r>
        <w:t xml:space="preserve">Fredman, R and Reade, I. (1996) </w:t>
      </w:r>
      <w:r>
        <w:rPr>
          <w:i/>
          <w:iCs/>
        </w:rPr>
        <w:t>Essential guide to making theatre.</w:t>
      </w:r>
      <w:r>
        <w:t xml:space="preserve"> London</w:t>
      </w:r>
    </w:p>
    <w:p w14:paraId="19E69DF6" w14:textId="77777777" w:rsidR="00973639" w:rsidRPr="00BB0E23" w:rsidRDefault="00973639" w:rsidP="00973639">
      <w:r>
        <w:t xml:space="preserve">R Keith Sawyer (2003) </w:t>
      </w:r>
      <w:r>
        <w:rPr>
          <w:i/>
          <w:iCs/>
        </w:rPr>
        <w:t xml:space="preserve">Group creativity: music, theatre, collaboration. </w:t>
      </w:r>
      <w:r>
        <w:t>New York: Psychology Press</w:t>
      </w:r>
    </w:p>
    <w:p w14:paraId="1341B1FF" w14:textId="33582D03" w:rsidR="00F13460" w:rsidRDefault="00F13460" w:rsidP="00F13460">
      <w:pPr>
        <w:pStyle w:val="NormalWeb"/>
        <w:spacing w:before="0" w:beforeAutospacing="0" w:after="240" w:afterAutospacing="0" w:line="360" w:lineRule="auto"/>
      </w:pPr>
      <w:r>
        <w:t xml:space="preserve">Parker, R. (2016). </w:t>
      </w:r>
      <w:r>
        <w:rPr>
          <w:i/>
          <w:iCs/>
        </w:rPr>
        <w:t>Ghostbusters</w:t>
      </w:r>
      <w:r>
        <w:t xml:space="preserve">. [online] www.youtube.com. Available at: </w:t>
      </w:r>
      <w:hyperlink r:id="rId5" w:history="1">
        <w:r w:rsidRPr="00655935">
          <w:rPr>
            <w:rStyle w:val="Hyperlink"/>
          </w:rPr>
          <w:t>https://www.youtube.com/watch?v=TaV1r341wYk</w:t>
        </w:r>
      </w:hyperlink>
      <w:r>
        <w:t>.</w:t>
      </w:r>
      <w:r>
        <w:t xml:space="preserve"> </w:t>
      </w:r>
    </w:p>
    <w:p w14:paraId="22DE2634" w14:textId="75600E6D" w:rsidR="00F13460" w:rsidRDefault="00F13460" w:rsidP="00F13460">
      <w:pPr>
        <w:pStyle w:val="NormalWeb"/>
        <w:spacing w:before="0" w:beforeAutospacing="0" w:after="240" w:afterAutospacing="0" w:line="360" w:lineRule="auto"/>
      </w:pPr>
      <w:r>
        <w:t xml:space="preserve">Rascal Flatts (2015). </w:t>
      </w:r>
      <w:r>
        <w:rPr>
          <w:i/>
          <w:iCs/>
        </w:rPr>
        <w:t>Rascal Flatts - Life Is a Highway (From ‘Cars’/Official Video)</w:t>
      </w:r>
      <w:r>
        <w:t xml:space="preserve">. </w:t>
      </w:r>
      <w:r>
        <w:rPr>
          <w:i/>
          <w:iCs/>
        </w:rPr>
        <w:t>YouTube</w:t>
      </w:r>
      <w:r>
        <w:t xml:space="preserve">. Available at: </w:t>
      </w:r>
      <w:hyperlink r:id="rId6" w:history="1">
        <w:r w:rsidRPr="00655935">
          <w:rPr>
            <w:rStyle w:val="Hyperlink"/>
          </w:rPr>
          <w:t>https://www.youtube.com/watch?v=5tXh_MfrMe0</w:t>
        </w:r>
      </w:hyperlink>
      <w:r>
        <w:t>.</w:t>
      </w:r>
      <w:r>
        <w:t xml:space="preserve"> </w:t>
      </w:r>
    </w:p>
    <w:p w14:paraId="58C397C4" w14:textId="77777777" w:rsidR="00F13460" w:rsidRDefault="00F13460" w:rsidP="00F13460">
      <w:pPr>
        <w:pStyle w:val="NormalWeb"/>
        <w:spacing w:before="0" w:beforeAutospacing="0" w:after="240" w:afterAutospacing="0" w:line="360" w:lineRule="auto"/>
      </w:pPr>
    </w:p>
    <w:p w14:paraId="07FDC5A9" w14:textId="77777777" w:rsidR="00973639" w:rsidRPr="00973639" w:rsidRDefault="00973639" w:rsidP="00394DCB"/>
    <w:p w14:paraId="68C13CBF" w14:textId="3DE10DD2" w:rsidR="00A8119F" w:rsidRPr="00A8119F" w:rsidRDefault="009A7A00" w:rsidP="00394DCB">
      <w:hyperlink r:id="rId7" w:history="1">
        <w:r w:rsidRPr="009A7A00">
          <w:rPr>
            <w:color w:val="0000FF"/>
            <w:u w:val="single"/>
          </w:rPr>
          <w:t>Tempo - Understanding musical terms - National 5 Music Revision - BBC Bitesize</w:t>
        </w:r>
      </w:hyperlink>
    </w:p>
    <w:p w14:paraId="4780C7CF" w14:textId="13E6E32B" w:rsidR="002C5B49" w:rsidRDefault="002C5B49" w:rsidP="002C5B4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lang w:val="en-US"/>
        </w:rPr>
        <w:t xml:space="preserve">What is an actor-muso show? </w:t>
      </w:r>
    </w:p>
    <w:p w14:paraId="327E1D74" w14:textId="77777777" w:rsidR="002C5B49" w:rsidRDefault="007752C7" w:rsidP="002C5B49">
      <w:pPr>
        <w:pStyle w:val="paragraph"/>
        <w:spacing w:before="0" w:beforeAutospacing="0" w:after="0" w:afterAutospacing="0"/>
        <w:textAlignment w:val="baseline"/>
        <w:rPr>
          <w:rFonts w:ascii="Segoe UI" w:hAnsi="Segoe UI" w:cs="Segoe UI"/>
          <w:sz w:val="18"/>
          <w:szCs w:val="18"/>
        </w:rPr>
      </w:pPr>
      <w:hyperlink r:id="rId8" w:anchor=":~:text=Often%20when%20you%20hear%20the,(while%20singing%20and%20dancing)" w:tgtFrame="_blank" w:history="1">
        <w:r w:rsidR="002C5B49">
          <w:rPr>
            <w:rStyle w:val="normaltextrun"/>
            <w:rFonts w:ascii="Arial" w:hAnsi="Arial" w:cs="Arial"/>
            <w:color w:val="1155CC"/>
            <w:lang w:val="en-US"/>
          </w:rPr>
          <w:t>https://www.curveonline.co.uk/news/what-is-an-actor-muso-show/#:~:text=Often%20when%20you%20hear%20the,(while%20singing%20and%20dancing)</w:t>
        </w:r>
      </w:hyperlink>
      <w:r w:rsidR="002C5B49">
        <w:rPr>
          <w:rStyle w:val="normaltextrun"/>
          <w:rFonts w:ascii="Arial" w:hAnsi="Arial" w:cs="Arial"/>
          <w:color w:val="000000"/>
          <w:sz w:val="22"/>
          <w:szCs w:val="22"/>
          <w:lang w:val="en-US"/>
        </w:rPr>
        <w:t>.</w:t>
      </w:r>
      <w:r w:rsidR="002C5B49">
        <w:rPr>
          <w:rStyle w:val="eop"/>
          <w:rFonts w:ascii="Arial" w:hAnsi="Arial" w:cs="Arial"/>
          <w:color w:val="000000"/>
          <w:sz w:val="22"/>
          <w:szCs w:val="22"/>
        </w:rPr>
        <w:t> </w:t>
      </w:r>
    </w:p>
    <w:p w14:paraId="72455954" w14:textId="6F727872" w:rsidR="00394DCB" w:rsidRDefault="00394DCB"/>
    <w:p w14:paraId="1583B111" w14:textId="782C9231" w:rsidR="00E744AD" w:rsidRDefault="00E744AD"/>
    <w:p w14:paraId="1298F77A" w14:textId="77777777" w:rsidR="00E744AD" w:rsidRDefault="00E744AD" w:rsidP="00E744AD">
      <w:pPr>
        <w:pStyle w:val="NormalWeb"/>
      </w:pPr>
      <w:r>
        <w:rPr>
          <w:noProof/>
        </w:rPr>
        <w:drawing>
          <wp:inline distT="0" distB="0" distL="0" distR="0" wp14:anchorId="115AB0F4" wp14:editId="32FAA3F2">
            <wp:extent cx="5013960" cy="3753966"/>
            <wp:effectExtent l="0" t="0" r="0" b="0"/>
            <wp:docPr id="2" name="Picture 2" descr="A group of people playing gui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playing guita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21891" cy="3759904"/>
                    </a:xfrm>
                    <a:prstGeom prst="rect">
                      <a:avLst/>
                    </a:prstGeom>
                    <a:noFill/>
                    <a:ln>
                      <a:noFill/>
                    </a:ln>
                  </pic:spPr>
                </pic:pic>
              </a:graphicData>
            </a:graphic>
          </wp:inline>
        </w:drawing>
      </w:r>
    </w:p>
    <w:p w14:paraId="489961C0" w14:textId="77777777" w:rsidR="00E744AD" w:rsidRDefault="00E744AD" w:rsidP="00E744AD">
      <w:pPr>
        <w:pStyle w:val="NormalWeb"/>
      </w:pPr>
      <w:r>
        <w:rPr>
          <w:noProof/>
        </w:rPr>
        <w:lastRenderedPageBreak/>
        <w:drawing>
          <wp:inline distT="0" distB="0" distL="0" distR="0" wp14:anchorId="3F47DD7D" wp14:editId="7A63F5A9">
            <wp:extent cx="5532120" cy="4141913"/>
            <wp:effectExtent l="0" t="0" r="0" b="0"/>
            <wp:docPr id="4" name="Picture 4" descr="A group of people holding musical instrum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holding musical instrument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42725" cy="4149853"/>
                    </a:xfrm>
                    <a:prstGeom prst="rect">
                      <a:avLst/>
                    </a:prstGeom>
                    <a:noFill/>
                    <a:ln>
                      <a:noFill/>
                    </a:ln>
                  </pic:spPr>
                </pic:pic>
              </a:graphicData>
            </a:graphic>
          </wp:inline>
        </w:drawing>
      </w:r>
    </w:p>
    <w:p w14:paraId="1D26097A" w14:textId="77777777" w:rsidR="00E744AD" w:rsidRDefault="00E744AD" w:rsidP="00E744AD">
      <w:pPr>
        <w:pStyle w:val="NormalWeb"/>
      </w:pPr>
      <w:r>
        <w:rPr>
          <w:noProof/>
        </w:rPr>
        <w:drawing>
          <wp:inline distT="0" distB="0" distL="0" distR="0" wp14:anchorId="57464537" wp14:editId="0F6B640E">
            <wp:extent cx="3053080" cy="3858911"/>
            <wp:effectExtent l="0" t="0" r="0" b="8255"/>
            <wp:docPr id="6" name="Picture 6"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posing for a phot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54815" cy="3861104"/>
                    </a:xfrm>
                    <a:prstGeom prst="rect">
                      <a:avLst/>
                    </a:prstGeom>
                    <a:noFill/>
                    <a:ln>
                      <a:noFill/>
                    </a:ln>
                  </pic:spPr>
                </pic:pic>
              </a:graphicData>
            </a:graphic>
          </wp:inline>
        </w:drawing>
      </w:r>
    </w:p>
    <w:p w14:paraId="35D4D4F7" w14:textId="3E5C81DC" w:rsidR="00E744AD" w:rsidRDefault="00E744AD" w:rsidP="00E744AD">
      <w:pPr>
        <w:pStyle w:val="NormalWeb"/>
      </w:pPr>
      <w:r>
        <w:rPr>
          <w:noProof/>
        </w:rPr>
        <w:lastRenderedPageBreak/>
        <w:drawing>
          <wp:inline distT="0" distB="0" distL="0" distR="0" wp14:anchorId="40FAEAB6" wp14:editId="474910CE">
            <wp:extent cx="4975860" cy="3725440"/>
            <wp:effectExtent l="0" t="0" r="0" b="8890"/>
            <wp:docPr id="8" name="Picture 8" descr="A group of people playing gui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people playing guitar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83671" cy="3731288"/>
                    </a:xfrm>
                    <a:prstGeom prst="rect">
                      <a:avLst/>
                    </a:prstGeom>
                    <a:noFill/>
                    <a:ln>
                      <a:noFill/>
                    </a:ln>
                  </pic:spPr>
                </pic:pic>
              </a:graphicData>
            </a:graphic>
          </wp:inline>
        </w:drawing>
      </w:r>
    </w:p>
    <w:p w14:paraId="29FD8055" w14:textId="5A170457" w:rsidR="00E744AD" w:rsidRDefault="00E744AD" w:rsidP="00E744AD">
      <w:pPr>
        <w:pStyle w:val="NormalWeb"/>
      </w:pPr>
      <w:r>
        <w:rPr>
          <w:noProof/>
        </w:rPr>
        <w:drawing>
          <wp:inline distT="0" distB="0" distL="0" distR="0" wp14:anchorId="7D30F718" wp14:editId="60B9A638">
            <wp:extent cx="2637634" cy="3520114"/>
            <wp:effectExtent l="0" t="0" r="0" b="4445"/>
            <wp:docPr id="10" name="Picture 10" descr="A group of people playing instruments on a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playing instruments on a stag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43855" cy="3528417"/>
                    </a:xfrm>
                    <a:prstGeom prst="rect">
                      <a:avLst/>
                    </a:prstGeom>
                    <a:noFill/>
                    <a:ln>
                      <a:noFill/>
                    </a:ln>
                  </pic:spPr>
                </pic:pic>
              </a:graphicData>
            </a:graphic>
          </wp:inline>
        </w:drawing>
      </w:r>
    </w:p>
    <w:p w14:paraId="240CCCC9" w14:textId="679B2EBF" w:rsidR="00523EC0" w:rsidRDefault="00523EC0">
      <w:r>
        <w:rPr>
          <w:noProof/>
        </w:rPr>
        <w:lastRenderedPageBreak/>
        <w:drawing>
          <wp:inline distT="0" distB="0" distL="0" distR="0" wp14:anchorId="7C96955D" wp14:editId="3ECD8AB3">
            <wp:extent cx="4126230" cy="5501640"/>
            <wp:effectExtent l="0" t="0" r="762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26230" cy="5501640"/>
                    </a:xfrm>
                    <a:prstGeom prst="rect">
                      <a:avLst/>
                    </a:prstGeom>
                    <a:noFill/>
                  </pic:spPr>
                </pic:pic>
              </a:graphicData>
            </a:graphic>
          </wp:inline>
        </w:drawing>
      </w:r>
    </w:p>
    <w:p w14:paraId="5D3850CA" w14:textId="77777777" w:rsidR="00523EC0" w:rsidRDefault="00523EC0"/>
    <w:p w14:paraId="563E5CC1" w14:textId="77777777" w:rsidR="00523EC0" w:rsidRDefault="00523EC0"/>
    <w:p w14:paraId="147ACCEA" w14:textId="77777777" w:rsidR="00523EC0" w:rsidRDefault="00523EC0"/>
    <w:p w14:paraId="05F92B4E" w14:textId="77777777" w:rsidR="00523EC0" w:rsidRDefault="00523EC0"/>
    <w:p w14:paraId="4D57E902" w14:textId="77777777" w:rsidR="00523EC0" w:rsidRDefault="00523EC0"/>
    <w:p w14:paraId="11F01967" w14:textId="51104D11" w:rsidR="00523EC0" w:rsidRDefault="00523EC0" w:rsidP="00523EC0">
      <w:pPr>
        <w:pStyle w:val="NormalWeb"/>
      </w:pPr>
      <w:r>
        <w:rPr>
          <w:noProof/>
        </w:rPr>
        <w:lastRenderedPageBreak/>
        <w:drawing>
          <wp:anchor distT="0" distB="0" distL="114300" distR="114300" simplePos="0" relativeHeight="251659264" behindDoc="1" locked="0" layoutInCell="1" allowOverlap="1" wp14:anchorId="2337DDAA" wp14:editId="79696FB8">
            <wp:simplePos x="0" y="0"/>
            <wp:positionH relativeFrom="page">
              <wp:align>right</wp:align>
            </wp:positionH>
            <wp:positionV relativeFrom="paragraph">
              <wp:posOffset>1996440</wp:posOffset>
            </wp:positionV>
            <wp:extent cx="2843955" cy="3817620"/>
            <wp:effectExtent l="0" t="0" r="0" b="0"/>
            <wp:wrapTight wrapText="bothSides">
              <wp:wrapPolygon edited="0">
                <wp:start x="0" y="0"/>
                <wp:lineTo x="0" y="21449"/>
                <wp:lineTo x="21417" y="21449"/>
                <wp:lineTo x="21417" y="0"/>
                <wp:lineTo x="0" y="0"/>
              </wp:wrapPolygon>
            </wp:wrapTight>
            <wp:docPr id="14" name="Picture 14"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notebook with writing on it&#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3289" b="16251"/>
                    <a:stretch/>
                  </pic:blipFill>
                  <pic:spPr bwMode="auto">
                    <a:xfrm>
                      <a:off x="0" y="0"/>
                      <a:ext cx="2843955" cy="381762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4AB31D57" wp14:editId="547DD4B9">
            <wp:extent cx="3448851" cy="7657362"/>
            <wp:effectExtent l="0" t="0" r="0" b="1270"/>
            <wp:docPr id="12" name="Picture 1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ece of paper with writing on i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55109" cy="7671256"/>
                    </a:xfrm>
                    <a:prstGeom prst="rect">
                      <a:avLst/>
                    </a:prstGeom>
                    <a:noFill/>
                    <a:ln>
                      <a:noFill/>
                    </a:ln>
                  </pic:spPr>
                </pic:pic>
              </a:graphicData>
            </a:graphic>
          </wp:inline>
        </w:drawing>
      </w:r>
      <w:r w:rsidRPr="00523EC0">
        <w:rPr>
          <w:noProof/>
        </w:rPr>
        <w:t xml:space="preserve"> </w:t>
      </w:r>
    </w:p>
    <w:p w14:paraId="50042959" w14:textId="430B4A8D" w:rsidR="00523EC0" w:rsidRDefault="00523EC0" w:rsidP="00523EC0">
      <w:pPr>
        <w:pStyle w:val="NormalWeb"/>
      </w:pPr>
    </w:p>
    <w:p w14:paraId="0B975A00" w14:textId="77777777" w:rsidR="007752C7" w:rsidRDefault="007752C7" w:rsidP="007752C7">
      <w:pPr>
        <w:pStyle w:val="NormalWeb"/>
      </w:pPr>
      <w:r>
        <w:rPr>
          <w:noProof/>
        </w:rPr>
        <w:lastRenderedPageBreak/>
        <w:drawing>
          <wp:inline distT="0" distB="0" distL="0" distR="0" wp14:anchorId="48645AE9" wp14:editId="641A4970">
            <wp:extent cx="3543300" cy="4724400"/>
            <wp:effectExtent l="0" t="0" r="0" b="0"/>
            <wp:docPr id="16" name="Picture 16" descr="A white paper with red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white paper with red writing on i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43300" cy="4724400"/>
                    </a:xfrm>
                    <a:prstGeom prst="rect">
                      <a:avLst/>
                    </a:prstGeom>
                    <a:noFill/>
                    <a:ln>
                      <a:noFill/>
                    </a:ln>
                  </pic:spPr>
                </pic:pic>
              </a:graphicData>
            </a:graphic>
          </wp:inline>
        </w:drawing>
      </w:r>
    </w:p>
    <w:p w14:paraId="60F16AC5" w14:textId="42FF0B0E" w:rsidR="00E744AD" w:rsidRDefault="00523EC0">
      <w:r>
        <w:rPr>
          <w:noProof/>
        </w:rPr>
        <w:drawing>
          <wp:anchor distT="0" distB="0" distL="114300" distR="114300" simplePos="0" relativeHeight="251658240" behindDoc="1" locked="0" layoutInCell="1" allowOverlap="1" wp14:anchorId="4A049D8B" wp14:editId="488E89CA">
            <wp:simplePos x="0" y="0"/>
            <wp:positionH relativeFrom="column">
              <wp:posOffset>441960</wp:posOffset>
            </wp:positionH>
            <wp:positionV relativeFrom="paragraph">
              <wp:posOffset>54610</wp:posOffset>
            </wp:positionV>
            <wp:extent cx="4896485" cy="37033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96485" cy="3703320"/>
                    </a:xfrm>
                    <a:prstGeom prst="rect">
                      <a:avLst/>
                    </a:prstGeom>
                    <a:noFill/>
                  </pic:spPr>
                </pic:pic>
              </a:graphicData>
            </a:graphic>
          </wp:anchor>
        </w:drawing>
      </w:r>
    </w:p>
    <w:sectPr w:rsidR="00E744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C57A00"/>
    <w:multiLevelType w:val="hybridMultilevel"/>
    <w:tmpl w:val="5EBCB5C4"/>
    <w:lvl w:ilvl="0" w:tplc="D774FC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CA0"/>
    <w:rsid w:val="00001C52"/>
    <w:rsid w:val="00004EB9"/>
    <w:rsid w:val="0000682D"/>
    <w:rsid w:val="0001249E"/>
    <w:rsid w:val="00053C8B"/>
    <w:rsid w:val="00055BBA"/>
    <w:rsid w:val="00086922"/>
    <w:rsid w:val="00092329"/>
    <w:rsid w:val="00095C80"/>
    <w:rsid w:val="00096E4A"/>
    <w:rsid w:val="00107480"/>
    <w:rsid w:val="00136AE2"/>
    <w:rsid w:val="00223486"/>
    <w:rsid w:val="0028768E"/>
    <w:rsid w:val="002C5B49"/>
    <w:rsid w:val="0033152C"/>
    <w:rsid w:val="00350710"/>
    <w:rsid w:val="0038311C"/>
    <w:rsid w:val="00394DCB"/>
    <w:rsid w:val="003D74F7"/>
    <w:rsid w:val="003F04B1"/>
    <w:rsid w:val="00484044"/>
    <w:rsid w:val="004C2402"/>
    <w:rsid w:val="004E428B"/>
    <w:rsid w:val="00514DB7"/>
    <w:rsid w:val="00523EC0"/>
    <w:rsid w:val="0052614F"/>
    <w:rsid w:val="00542176"/>
    <w:rsid w:val="0055697D"/>
    <w:rsid w:val="005B0639"/>
    <w:rsid w:val="005C5D9B"/>
    <w:rsid w:val="006750B9"/>
    <w:rsid w:val="006E3BE5"/>
    <w:rsid w:val="00710FE8"/>
    <w:rsid w:val="0072554C"/>
    <w:rsid w:val="00743990"/>
    <w:rsid w:val="007752C7"/>
    <w:rsid w:val="0079645A"/>
    <w:rsid w:val="007B3FF7"/>
    <w:rsid w:val="007E15CB"/>
    <w:rsid w:val="00827A7A"/>
    <w:rsid w:val="008666E7"/>
    <w:rsid w:val="00892638"/>
    <w:rsid w:val="00900DCC"/>
    <w:rsid w:val="009137D6"/>
    <w:rsid w:val="00925669"/>
    <w:rsid w:val="0095768F"/>
    <w:rsid w:val="00973639"/>
    <w:rsid w:val="00984C6F"/>
    <w:rsid w:val="009A7A00"/>
    <w:rsid w:val="009B26BF"/>
    <w:rsid w:val="009C1077"/>
    <w:rsid w:val="009C19DF"/>
    <w:rsid w:val="009E06AA"/>
    <w:rsid w:val="009F030A"/>
    <w:rsid w:val="00A05E47"/>
    <w:rsid w:val="00A21BCB"/>
    <w:rsid w:val="00A5056C"/>
    <w:rsid w:val="00A721E9"/>
    <w:rsid w:val="00A8119F"/>
    <w:rsid w:val="00AA331F"/>
    <w:rsid w:val="00B10DA5"/>
    <w:rsid w:val="00B3500E"/>
    <w:rsid w:val="00B43C36"/>
    <w:rsid w:val="00B46557"/>
    <w:rsid w:val="00B513CF"/>
    <w:rsid w:val="00B9774E"/>
    <w:rsid w:val="00BB46FF"/>
    <w:rsid w:val="00BE64C9"/>
    <w:rsid w:val="00C5624C"/>
    <w:rsid w:val="00C63E99"/>
    <w:rsid w:val="00C74CCF"/>
    <w:rsid w:val="00C80392"/>
    <w:rsid w:val="00C81558"/>
    <w:rsid w:val="00CA6999"/>
    <w:rsid w:val="00CF0309"/>
    <w:rsid w:val="00D16607"/>
    <w:rsid w:val="00D35F0B"/>
    <w:rsid w:val="00D539B5"/>
    <w:rsid w:val="00D57B4A"/>
    <w:rsid w:val="00D6795C"/>
    <w:rsid w:val="00D84D1C"/>
    <w:rsid w:val="00D9206A"/>
    <w:rsid w:val="00DB4907"/>
    <w:rsid w:val="00DB4EBA"/>
    <w:rsid w:val="00DD2B35"/>
    <w:rsid w:val="00E55793"/>
    <w:rsid w:val="00E744AD"/>
    <w:rsid w:val="00E80356"/>
    <w:rsid w:val="00EC36E4"/>
    <w:rsid w:val="00EC7B60"/>
    <w:rsid w:val="00ED514E"/>
    <w:rsid w:val="00EF1BF9"/>
    <w:rsid w:val="00F0169C"/>
    <w:rsid w:val="00F13460"/>
    <w:rsid w:val="00F17CA0"/>
    <w:rsid w:val="00F410DD"/>
    <w:rsid w:val="00F571D0"/>
    <w:rsid w:val="00F658B6"/>
    <w:rsid w:val="00F93709"/>
    <w:rsid w:val="00FB09D4"/>
    <w:rsid w:val="00FE2ABC"/>
    <w:rsid w:val="00FF1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EA079"/>
  <w15:chartTrackingRefBased/>
  <w15:docId w15:val="{EE672044-8734-4B28-B33E-CF65879A1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6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68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8768E"/>
    <w:rPr>
      <w:color w:val="0563C1" w:themeColor="hyperlink"/>
      <w:u w:val="single"/>
    </w:rPr>
  </w:style>
  <w:style w:type="character" w:styleId="UnresolvedMention">
    <w:name w:val="Unresolved Mention"/>
    <w:basedOn w:val="DefaultParagraphFont"/>
    <w:uiPriority w:val="99"/>
    <w:semiHidden/>
    <w:unhideWhenUsed/>
    <w:rsid w:val="0028768E"/>
    <w:rPr>
      <w:color w:val="605E5C"/>
      <w:shd w:val="clear" w:color="auto" w:fill="E1DFDD"/>
    </w:rPr>
  </w:style>
  <w:style w:type="paragraph" w:styleId="ListParagraph">
    <w:name w:val="List Paragraph"/>
    <w:basedOn w:val="Normal"/>
    <w:uiPriority w:val="34"/>
    <w:qFormat/>
    <w:rsid w:val="00394DCB"/>
    <w:pPr>
      <w:ind w:left="720"/>
      <w:contextualSpacing/>
    </w:pPr>
  </w:style>
  <w:style w:type="paragraph" w:customStyle="1" w:styleId="paragraph">
    <w:name w:val="paragraph"/>
    <w:basedOn w:val="Normal"/>
    <w:rsid w:val="002C5B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C5B49"/>
  </w:style>
  <w:style w:type="character" w:customStyle="1" w:styleId="eop">
    <w:name w:val="eop"/>
    <w:basedOn w:val="DefaultParagraphFont"/>
    <w:rsid w:val="002C5B49"/>
  </w:style>
  <w:style w:type="paragraph" w:styleId="NormalWeb">
    <w:name w:val="Normal (Web)"/>
    <w:basedOn w:val="Normal"/>
    <w:uiPriority w:val="99"/>
    <w:semiHidden/>
    <w:unhideWhenUsed/>
    <w:rsid w:val="00F134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71101">
      <w:bodyDiv w:val="1"/>
      <w:marLeft w:val="0"/>
      <w:marRight w:val="0"/>
      <w:marTop w:val="0"/>
      <w:marBottom w:val="0"/>
      <w:divBdr>
        <w:top w:val="none" w:sz="0" w:space="0" w:color="auto"/>
        <w:left w:val="none" w:sz="0" w:space="0" w:color="auto"/>
        <w:bottom w:val="none" w:sz="0" w:space="0" w:color="auto"/>
        <w:right w:val="none" w:sz="0" w:space="0" w:color="auto"/>
      </w:divBdr>
    </w:div>
    <w:div w:id="213078108">
      <w:bodyDiv w:val="1"/>
      <w:marLeft w:val="0"/>
      <w:marRight w:val="0"/>
      <w:marTop w:val="0"/>
      <w:marBottom w:val="0"/>
      <w:divBdr>
        <w:top w:val="none" w:sz="0" w:space="0" w:color="auto"/>
        <w:left w:val="none" w:sz="0" w:space="0" w:color="auto"/>
        <w:bottom w:val="none" w:sz="0" w:space="0" w:color="auto"/>
        <w:right w:val="none" w:sz="0" w:space="0" w:color="auto"/>
      </w:divBdr>
    </w:div>
    <w:div w:id="452096455">
      <w:bodyDiv w:val="1"/>
      <w:marLeft w:val="0"/>
      <w:marRight w:val="0"/>
      <w:marTop w:val="0"/>
      <w:marBottom w:val="0"/>
      <w:divBdr>
        <w:top w:val="none" w:sz="0" w:space="0" w:color="auto"/>
        <w:left w:val="none" w:sz="0" w:space="0" w:color="auto"/>
        <w:bottom w:val="none" w:sz="0" w:space="0" w:color="auto"/>
        <w:right w:val="none" w:sz="0" w:space="0" w:color="auto"/>
      </w:divBdr>
    </w:div>
    <w:div w:id="479276166">
      <w:bodyDiv w:val="1"/>
      <w:marLeft w:val="0"/>
      <w:marRight w:val="0"/>
      <w:marTop w:val="0"/>
      <w:marBottom w:val="0"/>
      <w:divBdr>
        <w:top w:val="none" w:sz="0" w:space="0" w:color="auto"/>
        <w:left w:val="none" w:sz="0" w:space="0" w:color="auto"/>
        <w:bottom w:val="none" w:sz="0" w:space="0" w:color="auto"/>
        <w:right w:val="none" w:sz="0" w:space="0" w:color="auto"/>
      </w:divBdr>
    </w:div>
    <w:div w:id="663777455">
      <w:bodyDiv w:val="1"/>
      <w:marLeft w:val="0"/>
      <w:marRight w:val="0"/>
      <w:marTop w:val="0"/>
      <w:marBottom w:val="0"/>
      <w:divBdr>
        <w:top w:val="none" w:sz="0" w:space="0" w:color="auto"/>
        <w:left w:val="none" w:sz="0" w:space="0" w:color="auto"/>
        <w:bottom w:val="none" w:sz="0" w:space="0" w:color="auto"/>
        <w:right w:val="none" w:sz="0" w:space="0" w:color="auto"/>
      </w:divBdr>
    </w:div>
    <w:div w:id="968390309">
      <w:bodyDiv w:val="1"/>
      <w:marLeft w:val="0"/>
      <w:marRight w:val="0"/>
      <w:marTop w:val="0"/>
      <w:marBottom w:val="0"/>
      <w:divBdr>
        <w:top w:val="none" w:sz="0" w:space="0" w:color="auto"/>
        <w:left w:val="none" w:sz="0" w:space="0" w:color="auto"/>
        <w:bottom w:val="none" w:sz="0" w:space="0" w:color="auto"/>
        <w:right w:val="none" w:sz="0" w:space="0" w:color="auto"/>
      </w:divBdr>
    </w:div>
    <w:div w:id="1321739767">
      <w:bodyDiv w:val="1"/>
      <w:marLeft w:val="0"/>
      <w:marRight w:val="0"/>
      <w:marTop w:val="0"/>
      <w:marBottom w:val="0"/>
      <w:divBdr>
        <w:top w:val="none" w:sz="0" w:space="0" w:color="auto"/>
        <w:left w:val="none" w:sz="0" w:space="0" w:color="auto"/>
        <w:bottom w:val="none" w:sz="0" w:space="0" w:color="auto"/>
        <w:right w:val="none" w:sz="0" w:space="0" w:color="auto"/>
      </w:divBdr>
      <w:divsChild>
        <w:div w:id="892496832">
          <w:marLeft w:val="0"/>
          <w:marRight w:val="0"/>
          <w:marTop w:val="0"/>
          <w:marBottom w:val="0"/>
          <w:divBdr>
            <w:top w:val="none" w:sz="0" w:space="0" w:color="auto"/>
            <w:left w:val="none" w:sz="0" w:space="0" w:color="auto"/>
            <w:bottom w:val="none" w:sz="0" w:space="0" w:color="auto"/>
            <w:right w:val="none" w:sz="0" w:space="0" w:color="auto"/>
          </w:divBdr>
        </w:div>
      </w:divsChild>
    </w:div>
    <w:div w:id="1382827214">
      <w:bodyDiv w:val="1"/>
      <w:marLeft w:val="0"/>
      <w:marRight w:val="0"/>
      <w:marTop w:val="0"/>
      <w:marBottom w:val="0"/>
      <w:divBdr>
        <w:top w:val="none" w:sz="0" w:space="0" w:color="auto"/>
        <w:left w:val="none" w:sz="0" w:space="0" w:color="auto"/>
        <w:bottom w:val="none" w:sz="0" w:space="0" w:color="auto"/>
        <w:right w:val="none" w:sz="0" w:space="0" w:color="auto"/>
      </w:divBdr>
    </w:div>
    <w:div w:id="1511335578">
      <w:bodyDiv w:val="1"/>
      <w:marLeft w:val="0"/>
      <w:marRight w:val="0"/>
      <w:marTop w:val="0"/>
      <w:marBottom w:val="0"/>
      <w:divBdr>
        <w:top w:val="none" w:sz="0" w:space="0" w:color="auto"/>
        <w:left w:val="none" w:sz="0" w:space="0" w:color="auto"/>
        <w:bottom w:val="none" w:sz="0" w:space="0" w:color="auto"/>
        <w:right w:val="none" w:sz="0" w:space="0" w:color="auto"/>
      </w:divBdr>
    </w:div>
    <w:div w:id="1544172944">
      <w:bodyDiv w:val="1"/>
      <w:marLeft w:val="0"/>
      <w:marRight w:val="0"/>
      <w:marTop w:val="0"/>
      <w:marBottom w:val="0"/>
      <w:divBdr>
        <w:top w:val="none" w:sz="0" w:space="0" w:color="auto"/>
        <w:left w:val="none" w:sz="0" w:space="0" w:color="auto"/>
        <w:bottom w:val="none" w:sz="0" w:space="0" w:color="auto"/>
        <w:right w:val="none" w:sz="0" w:space="0" w:color="auto"/>
      </w:divBdr>
    </w:div>
    <w:div w:id="1625116510">
      <w:bodyDiv w:val="1"/>
      <w:marLeft w:val="0"/>
      <w:marRight w:val="0"/>
      <w:marTop w:val="0"/>
      <w:marBottom w:val="0"/>
      <w:divBdr>
        <w:top w:val="none" w:sz="0" w:space="0" w:color="auto"/>
        <w:left w:val="none" w:sz="0" w:space="0" w:color="auto"/>
        <w:bottom w:val="none" w:sz="0" w:space="0" w:color="auto"/>
        <w:right w:val="none" w:sz="0" w:space="0" w:color="auto"/>
      </w:divBdr>
      <w:divsChild>
        <w:div w:id="1983734256">
          <w:marLeft w:val="0"/>
          <w:marRight w:val="0"/>
          <w:marTop w:val="0"/>
          <w:marBottom w:val="0"/>
          <w:divBdr>
            <w:top w:val="none" w:sz="0" w:space="0" w:color="auto"/>
            <w:left w:val="none" w:sz="0" w:space="0" w:color="auto"/>
            <w:bottom w:val="none" w:sz="0" w:space="0" w:color="auto"/>
            <w:right w:val="none" w:sz="0" w:space="0" w:color="auto"/>
          </w:divBdr>
        </w:div>
      </w:divsChild>
    </w:div>
    <w:div w:id="1630549345">
      <w:bodyDiv w:val="1"/>
      <w:marLeft w:val="0"/>
      <w:marRight w:val="0"/>
      <w:marTop w:val="0"/>
      <w:marBottom w:val="0"/>
      <w:divBdr>
        <w:top w:val="none" w:sz="0" w:space="0" w:color="auto"/>
        <w:left w:val="none" w:sz="0" w:space="0" w:color="auto"/>
        <w:bottom w:val="none" w:sz="0" w:space="0" w:color="auto"/>
        <w:right w:val="none" w:sz="0" w:space="0" w:color="auto"/>
      </w:divBdr>
      <w:divsChild>
        <w:div w:id="1376004681">
          <w:marLeft w:val="0"/>
          <w:marRight w:val="0"/>
          <w:marTop w:val="0"/>
          <w:marBottom w:val="0"/>
          <w:divBdr>
            <w:top w:val="none" w:sz="0" w:space="0" w:color="auto"/>
            <w:left w:val="none" w:sz="0" w:space="0" w:color="auto"/>
            <w:bottom w:val="none" w:sz="0" w:space="0" w:color="auto"/>
            <w:right w:val="none" w:sz="0" w:space="0" w:color="auto"/>
          </w:divBdr>
        </w:div>
        <w:div w:id="1511215973">
          <w:marLeft w:val="0"/>
          <w:marRight w:val="0"/>
          <w:marTop w:val="0"/>
          <w:marBottom w:val="0"/>
          <w:divBdr>
            <w:top w:val="none" w:sz="0" w:space="0" w:color="auto"/>
            <w:left w:val="none" w:sz="0" w:space="0" w:color="auto"/>
            <w:bottom w:val="none" w:sz="0" w:space="0" w:color="auto"/>
            <w:right w:val="none" w:sz="0" w:space="0" w:color="auto"/>
          </w:divBdr>
        </w:div>
      </w:divsChild>
    </w:div>
    <w:div w:id="2019457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urveonline.co.uk/news/what-is-an-actor-muso-show/" TargetMode="Externa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ettings" Target="settings.xml"/><Relationship Id="rId7" Type="http://schemas.openxmlformats.org/officeDocument/2006/relationships/hyperlink" Target="https://www.bbc.co.uk/bitesize/guides/zq6nrwx/revision/1" TargetMode="Externa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youtube.com/watch?v=5tXh_MfrMe0" TargetMode="External"/><Relationship Id="rId11" Type="http://schemas.openxmlformats.org/officeDocument/2006/relationships/image" Target="media/image3.jpeg"/><Relationship Id="rId5" Type="http://schemas.openxmlformats.org/officeDocument/2006/relationships/hyperlink" Target="https://www.youtube.com/watch?v=TaV1r341wYk" TargetMode="Externa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4124</TotalTime>
  <Pages>9</Pages>
  <Words>1517</Words>
  <Characters>8649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Hawkins (2205072)</dc:creator>
  <cp:keywords/>
  <dc:description/>
  <cp:lastModifiedBy>Heather Hawkins (2205072)</cp:lastModifiedBy>
  <cp:revision>27</cp:revision>
  <dcterms:created xsi:type="dcterms:W3CDTF">2024-04-19T15:22:00Z</dcterms:created>
  <dcterms:modified xsi:type="dcterms:W3CDTF">2024-05-19T15:28:00Z</dcterms:modified>
</cp:coreProperties>
</file>