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A2FDF" w:rsidR="00646B10" w:rsidP="1B23AAF8" w:rsidRDefault="00646B10" w14:paraId="2D347EAE" w14:noSpellErr="1" w14:textId="36F1B462">
      <w:pPr>
        <w:spacing w:line="360" w:lineRule="auto"/>
        <w:jc w:val="center"/>
        <w:rPr>
          <w:rFonts w:ascii="Arial" w:hAnsi="Arial" w:eastAsia="Arial" w:cs="Arial"/>
          <w:b w:val="1"/>
          <w:bCs w:val="1"/>
          <w:sz w:val="22"/>
          <w:szCs w:val="22"/>
        </w:rPr>
      </w:pPr>
      <w:r w:rsidRPr="1B23AAF8" w:rsidR="24EC656C">
        <w:rPr>
          <w:rFonts w:ascii="Arial" w:hAnsi="Arial" w:eastAsia="Arial" w:cs="Arial"/>
          <w:b w:val="1"/>
          <w:bCs w:val="1"/>
          <w:sz w:val="22"/>
          <w:szCs w:val="22"/>
        </w:rPr>
        <w:t xml:space="preserve"> </w:t>
      </w:r>
      <w:r w:rsidRPr="1B23AAF8" w:rsidR="0D2F5A8F">
        <w:rPr>
          <w:rFonts w:ascii="Arial" w:hAnsi="Arial" w:eastAsia="Arial" w:cs="Arial"/>
          <w:b w:val="1"/>
          <w:bCs w:val="1"/>
          <w:sz w:val="22"/>
          <w:szCs w:val="22"/>
        </w:rPr>
        <w:t xml:space="preserve"> </w:t>
      </w:r>
    </w:p>
    <w:p w:rsidRPr="003A2FDF" w:rsidR="00646B10" w:rsidP="00041A5A" w:rsidRDefault="00646B10" w14:paraId="7CAFB8A8" w14:textId="77777777">
      <w:pPr>
        <w:spacing w:line="360" w:lineRule="auto"/>
        <w:jc w:val="center"/>
        <w:rPr>
          <w:rFonts w:ascii="Aptos" w:hAnsi="Aptos" w:cs="Arial"/>
          <w:b/>
          <w:bCs/>
          <w:sz w:val="28"/>
          <w:szCs w:val="28"/>
        </w:rPr>
      </w:pPr>
    </w:p>
    <w:p w:rsidRPr="003A2FDF" w:rsidR="00646B10" w:rsidP="00041A5A" w:rsidRDefault="00646B10" w14:paraId="09103BF7" w14:textId="77777777">
      <w:pPr>
        <w:spacing w:line="360" w:lineRule="auto"/>
        <w:jc w:val="center"/>
        <w:rPr>
          <w:rFonts w:ascii="Aptos" w:hAnsi="Aptos" w:cs="Arial"/>
          <w:b/>
          <w:bCs/>
          <w:sz w:val="28"/>
          <w:szCs w:val="28"/>
        </w:rPr>
      </w:pPr>
    </w:p>
    <w:p w:rsidRPr="003A2FDF" w:rsidR="00715990" w:rsidP="1B23AAF8" w:rsidRDefault="00715990" w14:paraId="75E38F7F" w14:textId="7C4BF558" w14:noSpellErr="1">
      <w:pPr>
        <w:spacing w:line="360" w:lineRule="auto"/>
        <w:jc w:val="center"/>
        <w:rPr>
          <w:rFonts w:ascii="Arial" w:hAnsi="Arial" w:eastAsia="Arial" w:cs="Arial"/>
          <w:b w:val="1"/>
          <w:bCs w:val="1"/>
          <w:sz w:val="28"/>
          <w:szCs w:val="28"/>
        </w:rPr>
      </w:pPr>
      <w:r w:rsidRPr="1B23AAF8" w:rsidR="00715990">
        <w:rPr>
          <w:rFonts w:ascii="Arial" w:hAnsi="Arial" w:eastAsia="Arial" w:cs="Arial"/>
          <w:b w:val="1"/>
          <w:bCs w:val="1"/>
          <w:sz w:val="28"/>
          <w:szCs w:val="28"/>
        </w:rPr>
        <w:t>Course: BSc (Hons) Health and Social Care</w:t>
      </w:r>
    </w:p>
    <w:p w:rsidRPr="003A2FDF" w:rsidR="00715990" w:rsidP="1B23AAF8" w:rsidRDefault="00715990" w14:paraId="7680A4B0" w14:textId="43F6E3D7" w14:noSpellErr="1">
      <w:pPr>
        <w:spacing w:line="360" w:lineRule="auto"/>
        <w:jc w:val="center"/>
        <w:rPr>
          <w:rFonts w:ascii="Arial" w:hAnsi="Arial" w:eastAsia="Arial" w:cs="Arial"/>
          <w:b w:val="1"/>
          <w:bCs w:val="1"/>
          <w:sz w:val="28"/>
          <w:szCs w:val="28"/>
        </w:rPr>
      </w:pPr>
      <w:r w:rsidRPr="1B23AAF8" w:rsidR="00715990">
        <w:rPr>
          <w:rFonts w:ascii="Arial" w:hAnsi="Arial" w:eastAsia="Arial" w:cs="Arial"/>
          <w:b w:val="1"/>
          <w:bCs w:val="1"/>
          <w:sz w:val="28"/>
          <w:szCs w:val="28"/>
        </w:rPr>
        <w:t>Module: Independent Project (BMHP6020_</w:t>
      </w:r>
      <w:r w:rsidRPr="1B23AAF8" w:rsidR="00646B10">
        <w:rPr>
          <w:rFonts w:ascii="Arial" w:hAnsi="Arial" w:eastAsia="Arial" w:cs="Arial"/>
          <w:b w:val="1"/>
          <w:bCs w:val="1"/>
          <w:sz w:val="28"/>
          <w:szCs w:val="28"/>
        </w:rPr>
        <w:t>BIRM</w:t>
      </w:r>
      <w:r w:rsidRPr="1B23AAF8" w:rsidR="00715990">
        <w:rPr>
          <w:rFonts w:ascii="Arial" w:hAnsi="Arial" w:eastAsia="Arial" w:cs="Arial"/>
          <w:b w:val="1"/>
          <w:bCs w:val="1"/>
          <w:sz w:val="28"/>
          <w:szCs w:val="28"/>
        </w:rPr>
        <w:t>)</w:t>
      </w:r>
    </w:p>
    <w:p w:rsidRPr="003A2FDF" w:rsidR="00715990" w:rsidP="1B23AAF8" w:rsidRDefault="00715990" w14:paraId="3157DF3C" w14:textId="77777777" w14:noSpellErr="1">
      <w:pPr>
        <w:spacing w:line="360" w:lineRule="auto"/>
        <w:jc w:val="center"/>
        <w:rPr>
          <w:rFonts w:ascii="Arial" w:hAnsi="Arial" w:eastAsia="Arial" w:cs="Arial"/>
          <w:sz w:val="28"/>
          <w:szCs w:val="28"/>
        </w:rPr>
      </w:pPr>
    </w:p>
    <w:p w:rsidRPr="003A2FDF" w:rsidR="00041A5A" w:rsidP="1B23AAF8" w:rsidRDefault="00FB4301" w14:paraId="08BDA311" w14:textId="6E55C9BE" w14:noSpellErr="1">
      <w:pPr>
        <w:spacing w:line="360" w:lineRule="auto"/>
        <w:jc w:val="center"/>
        <w:rPr>
          <w:rFonts w:ascii="Arial" w:hAnsi="Arial" w:eastAsia="Arial" w:cs="Arial"/>
          <w:b w:val="1"/>
          <w:bCs w:val="1"/>
          <w:sz w:val="28"/>
          <w:szCs w:val="28"/>
        </w:rPr>
      </w:pPr>
      <w:r w:rsidRPr="1B23AAF8" w:rsidR="00FB4301">
        <w:rPr>
          <w:rFonts w:ascii="Arial" w:hAnsi="Arial" w:eastAsia="Arial" w:cs="Arial"/>
          <w:b w:val="1"/>
          <w:bCs w:val="1"/>
          <w:sz w:val="28"/>
          <w:szCs w:val="28"/>
        </w:rPr>
        <w:t>Component</w:t>
      </w:r>
      <w:r w:rsidRPr="1B23AAF8" w:rsidR="00FB4301">
        <w:rPr>
          <w:rFonts w:ascii="Arial" w:hAnsi="Arial" w:eastAsia="Arial" w:cs="Arial"/>
          <w:b w:val="1"/>
          <w:bCs w:val="1"/>
          <w:sz w:val="28"/>
          <w:szCs w:val="28"/>
        </w:rPr>
        <w:t xml:space="preserve"> 1</w:t>
      </w:r>
      <w:r w:rsidRPr="1B23AAF8" w:rsidR="00715990">
        <w:rPr>
          <w:rFonts w:ascii="Arial" w:hAnsi="Arial" w:eastAsia="Arial" w:cs="Arial"/>
          <w:b w:val="1"/>
          <w:bCs w:val="1"/>
          <w:sz w:val="28"/>
          <w:szCs w:val="28"/>
        </w:rPr>
        <w:t xml:space="preserve">: </w:t>
      </w:r>
      <w:r w:rsidRPr="1B23AAF8" w:rsidR="00FB4301">
        <w:rPr>
          <w:rFonts w:ascii="Arial" w:hAnsi="Arial" w:eastAsia="Arial" w:cs="Arial"/>
          <w:sz w:val="28"/>
          <w:szCs w:val="28"/>
        </w:rPr>
        <w:t>Element 1</w:t>
      </w:r>
      <w:r w:rsidRPr="1B23AAF8" w:rsidR="00715990">
        <w:rPr>
          <w:rFonts w:ascii="Arial" w:hAnsi="Arial" w:eastAsia="Arial" w:cs="Arial"/>
          <w:sz w:val="28"/>
          <w:szCs w:val="28"/>
        </w:rPr>
        <w:t xml:space="preserve"> - Project Proposal</w:t>
      </w:r>
      <w:r w:rsidRPr="1B23AAF8" w:rsidR="00545684">
        <w:rPr>
          <w:rFonts w:ascii="Arial" w:hAnsi="Arial" w:eastAsia="Arial" w:cs="Arial"/>
          <w:sz w:val="28"/>
          <w:szCs w:val="28"/>
        </w:rPr>
        <w:t xml:space="preserve"> </w:t>
      </w:r>
    </w:p>
    <w:p w:rsidRPr="003A2FDF" w:rsidR="00715990" w:rsidP="1B23AAF8" w:rsidRDefault="00715990" w14:paraId="2EDEAE0B" w14:textId="149B09BE" w14:noSpellErr="1">
      <w:pPr>
        <w:spacing w:line="360" w:lineRule="auto"/>
        <w:rPr>
          <w:rFonts w:ascii="Arial" w:hAnsi="Arial" w:eastAsia="Arial" w:cs="Arial"/>
          <w:sz w:val="28"/>
          <w:szCs w:val="28"/>
        </w:rPr>
      </w:pPr>
    </w:p>
    <w:p w:rsidRPr="003A2FDF" w:rsidR="00FF5B70" w:rsidP="1B23AAF8" w:rsidRDefault="00FF5B70" w14:paraId="1AD185BB" w14:textId="77777777" w14:noSpellErr="1">
      <w:pPr>
        <w:spacing w:line="360" w:lineRule="auto"/>
        <w:rPr>
          <w:rFonts w:ascii="Arial" w:hAnsi="Arial" w:eastAsia="Arial" w:cs="Arial"/>
          <w:sz w:val="28"/>
          <w:szCs w:val="28"/>
        </w:rPr>
      </w:pPr>
    </w:p>
    <w:p w:rsidRPr="003A2FDF" w:rsidR="00715990" w:rsidP="1B23AAF8" w:rsidRDefault="00715990" w14:paraId="684DDF82" w14:textId="12854621" w14:noSpellErr="1">
      <w:pPr>
        <w:spacing w:line="360" w:lineRule="auto"/>
        <w:rPr>
          <w:rFonts w:ascii="Arial" w:hAnsi="Arial" w:eastAsia="Arial" w:cs="Arial"/>
          <w:sz w:val="28"/>
          <w:szCs w:val="28"/>
        </w:rPr>
      </w:pPr>
      <w:r w:rsidRPr="1B23AAF8" w:rsidR="00715990">
        <w:rPr>
          <w:rFonts w:ascii="Arial" w:hAnsi="Arial" w:eastAsia="Arial" w:cs="Arial"/>
          <w:b w:val="1"/>
          <w:bCs w:val="1"/>
          <w:sz w:val="28"/>
          <w:szCs w:val="28"/>
        </w:rPr>
        <w:t>Student ID</w:t>
      </w:r>
      <w:r w:rsidRPr="1B23AAF8" w:rsidR="00715990">
        <w:rPr>
          <w:rFonts w:ascii="Arial" w:hAnsi="Arial" w:eastAsia="Arial" w:cs="Arial"/>
          <w:sz w:val="28"/>
          <w:szCs w:val="28"/>
        </w:rPr>
        <w:t>:</w:t>
      </w:r>
      <w:r w:rsidRPr="1B23AAF8" w:rsidR="5A854AF9">
        <w:rPr>
          <w:rFonts w:ascii="Arial" w:hAnsi="Arial" w:eastAsia="Arial" w:cs="Arial"/>
          <w:sz w:val="28"/>
          <w:szCs w:val="28"/>
        </w:rPr>
        <w:t xml:space="preserve"> </w:t>
      </w:r>
      <w:r w:rsidRPr="1B23AAF8" w:rsidR="03954EEC">
        <w:rPr>
          <w:rFonts w:ascii="Arial" w:hAnsi="Arial" w:eastAsia="Arial" w:cs="Arial"/>
          <w:sz w:val="28"/>
          <w:szCs w:val="28"/>
        </w:rPr>
        <w:t>2131325</w:t>
      </w:r>
      <w:r w:rsidRPr="1B23AAF8" w:rsidR="168E108C">
        <w:rPr>
          <w:rFonts w:ascii="Arial" w:hAnsi="Arial" w:eastAsia="Arial" w:cs="Arial"/>
          <w:sz w:val="28"/>
          <w:szCs w:val="28"/>
        </w:rPr>
        <w:t>.</w:t>
      </w:r>
    </w:p>
    <w:p w:rsidRPr="003A2FDF" w:rsidR="00FF5B70" w:rsidP="1B23AAF8" w:rsidRDefault="00FF5B70" w14:paraId="01D5D8DB" w14:textId="03ED09ED" w14:noSpellErr="1">
      <w:pPr>
        <w:spacing w:line="360" w:lineRule="auto"/>
        <w:rPr>
          <w:rFonts w:ascii="Arial" w:hAnsi="Arial" w:eastAsia="Arial" w:cs="Arial"/>
          <w:sz w:val="28"/>
          <w:szCs w:val="28"/>
        </w:rPr>
      </w:pPr>
    </w:p>
    <w:p w:rsidRPr="003A2FDF" w:rsidR="00646B10" w:rsidP="1B23AAF8" w:rsidRDefault="00FF5B70" w14:paraId="7B4B148B" w14:textId="34F4B924" w14:noSpellErr="1">
      <w:pPr>
        <w:spacing w:line="360" w:lineRule="auto"/>
        <w:rPr>
          <w:rFonts w:ascii="Arial" w:hAnsi="Arial" w:eastAsia="Arial" w:cs="Arial"/>
          <w:sz w:val="28"/>
          <w:szCs w:val="28"/>
        </w:rPr>
      </w:pPr>
      <w:r w:rsidRPr="1B23AAF8" w:rsidR="00FF5B70">
        <w:rPr>
          <w:rFonts w:ascii="Arial" w:hAnsi="Arial" w:eastAsia="Arial" w:cs="Arial"/>
          <w:b w:val="1"/>
          <w:bCs w:val="1"/>
          <w:sz w:val="28"/>
          <w:szCs w:val="28"/>
        </w:rPr>
        <w:t>Student Name</w:t>
      </w:r>
      <w:r w:rsidRPr="1B23AAF8" w:rsidR="00FF5B70">
        <w:rPr>
          <w:rFonts w:ascii="Arial" w:hAnsi="Arial" w:eastAsia="Arial" w:cs="Arial"/>
          <w:sz w:val="28"/>
          <w:szCs w:val="28"/>
        </w:rPr>
        <w:t xml:space="preserve">: </w:t>
      </w:r>
      <w:r w:rsidRPr="1B23AAF8" w:rsidR="48CBD2F8">
        <w:rPr>
          <w:rFonts w:ascii="Arial" w:hAnsi="Arial" w:eastAsia="Arial" w:cs="Arial"/>
          <w:sz w:val="28"/>
          <w:szCs w:val="28"/>
        </w:rPr>
        <w:t>Tara Spears.</w:t>
      </w:r>
    </w:p>
    <w:p w:rsidRPr="003A2FDF" w:rsidR="00715990" w:rsidP="1B23AAF8" w:rsidRDefault="00715990" w14:paraId="638A4615" w14:textId="77777777" w14:noSpellErr="1">
      <w:pPr>
        <w:spacing w:line="360" w:lineRule="auto"/>
        <w:rPr>
          <w:rFonts w:ascii="Arial" w:hAnsi="Arial" w:eastAsia="Arial" w:cs="Arial"/>
          <w:sz w:val="28"/>
          <w:szCs w:val="28"/>
        </w:rPr>
      </w:pPr>
    </w:p>
    <w:p w:rsidRPr="003A2FDF" w:rsidR="00715990" w:rsidP="1B23AAF8" w:rsidRDefault="00715990" w14:paraId="5BD313B6" w14:textId="4BA804DC" w14:noSpellErr="1">
      <w:pPr>
        <w:spacing w:line="360" w:lineRule="auto"/>
        <w:rPr>
          <w:rFonts w:ascii="Arial" w:hAnsi="Arial" w:eastAsia="Arial" w:cs="Arial"/>
        </w:rPr>
      </w:pPr>
    </w:p>
    <w:p w:rsidRPr="003A2FDF" w:rsidR="00715990" w:rsidP="1B23AAF8" w:rsidRDefault="00715990" w14:paraId="07CF3A4D" w14:noSpellErr="1" w14:textId="4677DB99">
      <w:pPr>
        <w:spacing w:line="360" w:lineRule="auto"/>
        <w:rPr>
          <w:rFonts w:ascii="Arial" w:hAnsi="Arial" w:eastAsia="Arial" w:cs="Arial"/>
        </w:rPr>
      </w:pPr>
      <w:r w:rsidRPr="1B23AAF8">
        <w:rPr>
          <w:rFonts w:ascii="Arial" w:hAnsi="Arial" w:eastAsia="Arial" w:cs="Arial"/>
        </w:rPr>
        <w:br w:type="page"/>
      </w:r>
    </w:p>
    <w:p w:rsidRPr="003A2FDF" w:rsidR="00545684" w:rsidP="1B23AAF8" w:rsidRDefault="00FB4301" w14:paraId="75E7FD5C" w14:textId="1070B52D" w14:noSpellErr="1">
      <w:pPr>
        <w:pStyle w:val="Heading1"/>
        <w:rPr>
          <w:rFonts w:ascii="Arial" w:hAnsi="Arial" w:eastAsia="Arial" w:cs="Arial"/>
        </w:rPr>
      </w:pPr>
      <w:r w:rsidRPr="1B23AAF8" w:rsidR="00FB4301">
        <w:rPr>
          <w:rFonts w:ascii="Arial" w:hAnsi="Arial" w:eastAsia="Arial" w:cs="Arial"/>
        </w:rPr>
        <w:t>Element 1 -</w:t>
      </w:r>
      <w:r w:rsidRPr="1B23AAF8" w:rsidR="00866B7B">
        <w:rPr>
          <w:rFonts w:ascii="Arial" w:hAnsi="Arial" w:eastAsia="Arial" w:cs="Arial"/>
        </w:rPr>
        <w:t xml:space="preserve"> Project</w:t>
      </w:r>
      <w:r w:rsidRPr="1B23AAF8" w:rsidR="00545684">
        <w:rPr>
          <w:rFonts w:ascii="Arial" w:hAnsi="Arial" w:eastAsia="Arial" w:cs="Arial"/>
        </w:rPr>
        <w:t xml:space="preserve"> </w:t>
      </w:r>
      <w:r w:rsidRPr="1B23AAF8" w:rsidR="000B7CD5">
        <w:rPr>
          <w:rFonts w:ascii="Arial" w:hAnsi="Arial" w:eastAsia="Arial" w:cs="Arial"/>
        </w:rPr>
        <w:t>P</w:t>
      </w:r>
      <w:r w:rsidRPr="1B23AAF8" w:rsidR="00545684">
        <w:rPr>
          <w:rFonts w:ascii="Arial" w:hAnsi="Arial" w:eastAsia="Arial" w:cs="Arial"/>
        </w:rPr>
        <w:t>roposal</w:t>
      </w:r>
    </w:p>
    <w:p w:rsidRPr="003A2FDF" w:rsidR="00D769F0" w:rsidP="1B23AAF8" w:rsidRDefault="00D769F0" w14:paraId="6630FBCE" w14:textId="0038F936" w14:noSpellErr="1">
      <w:pPr>
        <w:rPr>
          <w:rFonts w:ascii="Arial" w:hAnsi="Arial" w:eastAsia="Arial" w:cs="Arial"/>
        </w:rPr>
      </w:pPr>
    </w:p>
    <w:p w:rsidRPr="003A2FDF" w:rsidR="00D769F0" w:rsidP="1B23AAF8" w:rsidRDefault="00FF5B70" w14:paraId="24BD4B42" w14:textId="236DB6E9" w14:noSpellErr="1">
      <w:pPr>
        <w:pStyle w:val="Heading2"/>
        <w:rPr>
          <w:rFonts w:ascii="Arial" w:hAnsi="Arial" w:eastAsia="Arial" w:cs="Arial"/>
        </w:rPr>
      </w:pPr>
      <w:r w:rsidRPr="1B23AAF8" w:rsidR="00FF5B70">
        <w:rPr>
          <w:rFonts w:ascii="Arial" w:hAnsi="Arial" w:eastAsia="Arial" w:cs="Arial"/>
        </w:rPr>
        <w:t>My p</w:t>
      </w:r>
      <w:r w:rsidRPr="1B23AAF8" w:rsidR="00D769F0">
        <w:rPr>
          <w:rFonts w:ascii="Arial" w:hAnsi="Arial" w:eastAsia="Arial" w:cs="Arial"/>
        </w:rPr>
        <w:t xml:space="preserve">roject title: </w:t>
      </w:r>
    </w:p>
    <w:p w:rsidR="5E0C0654" w:rsidP="1B23AAF8" w:rsidRDefault="5E0C0654" w14:paraId="2AAACE44" w14:noSpellErr="1" w14:textId="77D28880">
      <w:pPr>
        <w:pStyle w:val="Normal"/>
        <w:rPr>
          <w:rFonts w:ascii="Arial" w:hAnsi="Arial" w:eastAsia="Arial" w:cs="Arial"/>
        </w:rPr>
      </w:pPr>
      <w:r w:rsidRPr="1B23AAF8" w:rsidR="5E0C0654">
        <w:rPr>
          <w:rFonts w:ascii="Arial" w:hAnsi="Arial" w:eastAsia="Arial" w:cs="Arial"/>
        </w:rPr>
        <w:t xml:space="preserve">The impact of </w:t>
      </w:r>
      <w:r w:rsidRPr="1B23AAF8" w:rsidR="68455C1C">
        <w:rPr>
          <w:rFonts w:ascii="Arial" w:hAnsi="Arial" w:eastAsia="Arial" w:cs="Arial"/>
        </w:rPr>
        <w:t>a</w:t>
      </w:r>
      <w:r w:rsidRPr="1B23AAF8" w:rsidR="5E9BF133">
        <w:rPr>
          <w:rFonts w:ascii="Arial" w:hAnsi="Arial" w:eastAsia="Arial" w:cs="Arial"/>
        </w:rPr>
        <w:t>nxiety</w:t>
      </w:r>
      <w:r w:rsidRPr="1B23AAF8" w:rsidR="5E0C0654">
        <w:rPr>
          <w:rFonts w:ascii="Arial" w:hAnsi="Arial" w:eastAsia="Arial" w:cs="Arial"/>
        </w:rPr>
        <w:t xml:space="preserve"> and </w:t>
      </w:r>
      <w:r w:rsidRPr="1B23AAF8" w:rsidR="5418A670">
        <w:rPr>
          <w:rFonts w:ascii="Arial" w:hAnsi="Arial" w:eastAsia="Arial" w:cs="Arial"/>
        </w:rPr>
        <w:t>d</w:t>
      </w:r>
      <w:r w:rsidRPr="1B23AAF8" w:rsidR="6759AF59">
        <w:rPr>
          <w:rFonts w:ascii="Arial" w:hAnsi="Arial" w:eastAsia="Arial" w:cs="Arial"/>
        </w:rPr>
        <w:t xml:space="preserve">epression </w:t>
      </w:r>
      <w:r w:rsidRPr="1B23AAF8" w:rsidR="6F53DF06">
        <w:rPr>
          <w:rFonts w:ascii="Arial" w:hAnsi="Arial" w:eastAsia="Arial" w:cs="Arial"/>
        </w:rPr>
        <w:t xml:space="preserve">in </w:t>
      </w:r>
      <w:r w:rsidRPr="1B23AAF8" w:rsidR="2A798730">
        <w:rPr>
          <w:rFonts w:ascii="Arial" w:hAnsi="Arial" w:eastAsia="Arial" w:cs="Arial"/>
        </w:rPr>
        <w:t xml:space="preserve">diagnosed </w:t>
      </w:r>
      <w:r w:rsidRPr="1B23AAF8" w:rsidR="6F53DF06">
        <w:rPr>
          <w:rFonts w:ascii="Arial" w:hAnsi="Arial" w:eastAsia="Arial" w:cs="Arial"/>
        </w:rPr>
        <w:t>a</w:t>
      </w:r>
      <w:r w:rsidRPr="1B23AAF8" w:rsidR="6759AF59">
        <w:rPr>
          <w:rFonts w:ascii="Arial" w:hAnsi="Arial" w:eastAsia="Arial" w:cs="Arial"/>
        </w:rPr>
        <w:t>dults</w:t>
      </w:r>
      <w:r w:rsidRPr="1B23AAF8" w:rsidR="6C5145A7">
        <w:rPr>
          <w:rFonts w:ascii="Arial" w:hAnsi="Arial" w:eastAsia="Arial" w:cs="Arial"/>
        </w:rPr>
        <w:t xml:space="preserve"> </w:t>
      </w:r>
      <w:r w:rsidRPr="1B23AAF8" w:rsidR="03AD8EFF">
        <w:rPr>
          <w:rFonts w:ascii="Arial" w:hAnsi="Arial" w:eastAsia="Arial" w:cs="Arial"/>
        </w:rPr>
        <w:t xml:space="preserve">aged </w:t>
      </w:r>
      <w:r w:rsidRPr="1B23AAF8" w:rsidR="6C5145A7">
        <w:rPr>
          <w:rFonts w:ascii="Arial" w:hAnsi="Arial" w:eastAsia="Arial" w:cs="Arial"/>
        </w:rPr>
        <w:t>25</w:t>
      </w:r>
      <w:r w:rsidRPr="1B23AAF8" w:rsidR="3855E141">
        <w:rPr>
          <w:rFonts w:ascii="Arial" w:hAnsi="Arial" w:eastAsia="Arial" w:cs="Arial"/>
        </w:rPr>
        <w:t>-</w:t>
      </w:r>
      <w:r w:rsidRPr="1B23AAF8" w:rsidR="6C5145A7">
        <w:rPr>
          <w:rFonts w:ascii="Arial" w:hAnsi="Arial" w:eastAsia="Arial" w:cs="Arial"/>
        </w:rPr>
        <w:t>55</w:t>
      </w:r>
      <w:r w:rsidRPr="1B23AAF8" w:rsidR="5802DD9D">
        <w:rPr>
          <w:rFonts w:ascii="Arial" w:hAnsi="Arial" w:eastAsia="Arial" w:cs="Arial"/>
        </w:rPr>
        <w:t xml:space="preserve"> </w:t>
      </w:r>
      <w:r w:rsidRPr="1B23AAF8" w:rsidR="6C5145A7">
        <w:rPr>
          <w:rFonts w:ascii="Arial" w:hAnsi="Arial" w:eastAsia="Arial" w:cs="Arial"/>
        </w:rPr>
        <w:t>y</w:t>
      </w:r>
      <w:r w:rsidRPr="1B23AAF8" w:rsidR="60D071C7">
        <w:rPr>
          <w:rFonts w:ascii="Arial" w:hAnsi="Arial" w:eastAsia="Arial" w:cs="Arial"/>
        </w:rPr>
        <w:t>ea</w:t>
      </w:r>
      <w:r w:rsidRPr="1B23AAF8" w:rsidR="6C5145A7">
        <w:rPr>
          <w:rFonts w:ascii="Arial" w:hAnsi="Arial" w:eastAsia="Arial" w:cs="Arial"/>
        </w:rPr>
        <w:t>rs</w:t>
      </w:r>
      <w:r w:rsidRPr="1B23AAF8" w:rsidR="6759AF59">
        <w:rPr>
          <w:rFonts w:ascii="Arial" w:hAnsi="Arial" w:eastAsia="Arial" w:cs="Arial"/>
        </w:rPr>
        <w:t xml:space="preserve"> </w:t>
      </w:r>
      <w:r w:rsidRPr="1B23AAF8" w:rsidR="5DF66065">
        <w:rPr>
          <w:rFonts w:ascii="Arial" w:hAnsi="Arial" w:eastAsia="Arial" w:cs="Arial"/>
        </w:rPr>
        <w:t xml:space="preserve">old within the UK </w:t>
      </w:r>
      <w:r w:rsidRPr="1B23AAF8" w:rsidR="6759AF59">
        <w:rPr>
          <w:rFonts w:ascii="Arial" w:hAnsi="Arial" w:eastAsia="Arial" w:cs="Arial"/>
        </w:rPr>
        <w:t>and the</w:t>
      </w:r>
      <w:r w:rsidRPr="1B23AAF8" w:rsidR="5CF52755">
        <w:rPr>
          <w:rFonts w:ascii="Arial" w:hAnsi="Arial" w:eastAsia="Arial" w:cs="Arial"/>
        </w:rPr>
        <w:t xml:space="preserve"> </w:t>
      </w:r>
      <w:r w:rsidRPr="1B23AAF8" w:rsidR="5FAD9EBF">
        <w:rPr>
          <w:rFonts w:ascii="Arial" w:hAnsi="Arial" w:eastAsia="Arial" w:cs="Arial"/>
        </w:rPr>
        <w:t>c</w:t>
      </w:r>
      <w:r w:rsidRPr="1B23AAF8" w:rsidR="5CF52755">
        <w:rPr>
          <w:rFonts w:ascii="Arial" w:hAnsi="Arial" w:eastAsia="Arial" w:cs="Arial"/>
        </w:rPr>
        <w:t xml:space="preserve">hallenges </w:t>
      </w:r>
      <w:r w:rsidRPr="1B23AAF8" w:rsidR="56F55387">
        <w:rPr>
          <w:rFonts w:ascii="Arial" w:hAnsi="Arial" w:eastAsia="Arial" w:cs="Arial"/>
        </w:rPr>
        <w:t xml:space="preserve">they face with the </w:t>
      </w:r>
      <w:r w:rsidRPr="1B23AAF8" w:rsidR="65014954">
        <w:rPr>
          <w:rFonts w:ascii="Arial" w:hAnsi="Arial" w:eastAsia="Arial" w:cs="Arial"/>
        </w:rPr>
        <w:t>c</w:t>
      </w:r>
      <w:r w:rsidRPr="1B23AAF8" w:rsidR="56F55387">
        <w:rPr>
          <w:rFonts w:ascii="Arial" w:hAnsi="Arial" w:eastAsia="Arial" w:cs="Arial"/>
        </w:rPr>
        <w:t>urrent</w:t>
      </w:r>
      <w:r w:rsidRPr="1B23AAF8" w:rsidR="5CF52755">
        <w:rPr>
          <w:rFonts w:ascii="Arial" w:hAnsi="Arial" w:eastAsia="Arial" w:cs="Arial"/>
        </w:rPr>
        <w:t xml:space="preserve"> </w:t>
      </w:r>
      <w:r w:rsidRPr="1B23AAF8" w:rsidR="35C83F32">
        <w:rPr>
          <w:rFonts w:ascii="Arial" w:hAnsi="Arial" w:eastAsia="Arial" w:cs="Arial"/>
        </w:rPr>
        <w:t>s</w:t>
      </w:r>
      <w:r w:rsidRPr="1B23AAF8" w:rsidR="1198E8F9">
        <w:rPr>
          <w:rFonts w:ascii="Arial" w:hAnsi="Arial" w:eastAsia="Arial" w:cs="Arial"/>
        </w:rPr>
        <w:t xml:space="preserve">ervice </w:t>
      </w:r>
      <w:r w:rsidRPr="1B23AAF8" w:rsidR="044448D3">
        <w:rPr>
          <w:rFonts w:ascii="Arial" w:hAnsi="Arial" w:eastAsia="Arial" w:cs="Arial"/>
        </w:rPr>
        <w:t>p</w:t>
      </w:r>
      <w:r w:rsidRPr="1B23AAF8" w:rsidR="33B156C9">
        <w:rPr>
          <w:rFonts w:ascii="Arial" w:hAnsi="Arial" w:eastAsia="Arial" w:cs="Arial"/>
        </w:rPr>
        <w:t>rovision.</w:t>
      </w:r>
    </w:p>
    <w:p w:rsidRPr="003A2FDF" w:rsidR="00715990" w:rsidP="1B23AAF8" w:rsidRDefault="00715990" w14:paraId="03FD30D3" w14:textId="475F3855" w14:noSpellErr="1">
      <w:pPr>
        <w:spacing w:line="360" w:lineRule="auto"/>
        <w:rPr>
          <w:rFonts w:ascii="Arial" w:hAnsi="Arial" w:eastAsia="Arial" w:cs="Arial"/>
        </w:rPr>
      </w:pPr>
    </w:p>
    <w:p w:rsidRPr="003A2FDF" w:rsidR="00784670" w:rsidP="1B23AAF8" w:rsidRDefault="00FF5B70" w14:paraId="40C7BB25" w14:textId="63754B6D" w14:noSpellErr="1">
      <w:pPr>
        <w:pStyle w:val="Heading2"/>
        <w:rPr>
          <w:rFonts w:ascii="Arial" w:hAnsi="Arial" w:eastAsia="Arial" w:cs="Arial"/>
        </w:rPr>
      </w:pPr>
      <w:r w:rsidRPr="1B23AAF8" w:rsidR="00FF5B70">
        <w:rPr>
          <w:rFonts w:ascii="Arial" w:hAnsi="Arial" w:eastAsia="Arial" w:cs="Arial"/>
        </w:rPr>
        <w:t>1</w:t>
      </w:r>
      <w:r w:rsidRPr="1B23AAF8" w:rsidR="00784670">
        <w:rPr>
          <w:rFonts w:ascii="Arial" w:hAnsi="Arial" w:eastAsia="Arial" w:cs="Arial"/>
        </w:rPr>
        <w:t xml:space="preserve">) </w:t>
      </w:r>
      <w:r w:rsidRPr="1B23AAF8" w:rsidR="00545684">
        <w:rPr>
          <w:rFonts w:ascii="Arial" w:hAnsi="Arial" w:eastAsia="Arial" w:cs="Arial"/>
        </w:rPr>
        <w:t>Aim</w:t>
      </w:r>
      <w:r w:rsidRPr="1B23AAF8" w:rsidR="00784670">
        <w:rPr>
          <w:rFonts w:ascii="Arial" w:hAnsi="Arial" w:eastAsia="Arial" w:cs="Arial"/>
        </w:rPr>
        <w:t>:</w:t>
      </w:r>
    </w:p>
    <w:p w:rsidRPr="003A2FDF" w:rsidR="00A6153D" w:rsidP="1B23AAF8" w:rsidRDefault="00A6153D" w14:paraId="6B9E0CFB" w14:noSpellErr="1" w14:textId="4C73AD0D">
      <w:pPr>
        <w:pStyle w:val="Normal"/>
        <w:spacing w:line="360" w:lineRule="auto"/>
        <w:rPr>
          <w:rFonts w:ascii="Arial" w:hAnsi="Arial" w:eastAsia="Arial" w:cs="Arial"/>
        </w:rPr>
      </w:pPr>
      <w:r w:rsidRPr="1B23AAF8" w:rsidR="4D3BB00D">
        <w:rPr>
          <w:rFonts w:ascii="Arial" w:hAnsi="Arial" w:eastAsia="Arial" w:cs="Arial"/>
        </w:rPr>
        <w:t xml:space="preserve">To discuss the impact of </w:t>
      </w:r>
      <w:r w:rsidRPr="1B23AAF8" w:rsidR="04287630">
        <w:rPr>
          <w:rFonts w:ascii="Arial" w:hAnsi="Arial" w:eastAsia="Arial" w:cs="Arial"/>
        </w:rPr>
        <w:t>a</w:t>
      </w:r>
      <w:r w:rsidRPr="1B23AAF8" w:rsidR="4D3BB00D">
        <w:rPr>
          <w:rFonts w:ascii="Arial" w:hAnsi="Arial" w:eastAsia="Arial" w:cs="Arial"/>
        </w:rPr>
        <w:t xml:space="preserve">nxiety and </w:t>
      </w:r>
      <w:r w:rsidRPr="1B23AAF8" w:rsidR="7B9CB0EC">
        <w:rPr>
          <w:rFonts w:ascii="Arial" w:hAnsi="Arial" w:eastAsia="Arial" w:cs="Arial"/>
        </w:rPr>
        <w:t>d</w:t>
      </w:r>
      <w:r w:rsidRPr="1B23AAF8" w:rsidR="4D3BB00D">
        <w:rPr>
          <w:rFonts w:ascii="Arial" w:hAnsi="Arial" w:eastAsia="Arial" w:cs="Arial"/>
        </w:rPr>
        <w:t>epression in</w:t>
      </w:r>
      <w:r w:rsidRPr="1B23AAF8" w:rsidR="655FD872">
        <w:rPr>
          <w:rFonts w:ascii="Arial" w:hAnsi="Arial" w:eastAsia="Arial" w:cs="Arial"/>
        </w:rPr>
        <w:t xml:space="preserve"> diagnosed</w:t>
      </w:r>
      <w:r w:rsidRPr="1B23AAF8" w:rsidR="4D3BB00D">
        <w:rPr>
          <w:rFonts w:ascii="Arial" w:hAnsi="Arial" w:eastAsia="Arial" w:cs="Arial"/>
        </w:rPr>
        <w:t xml:space="preserve"> adults aged 25-55</w:t>
      </w:r>
      <w:r w:rsidRPr="1B23AAF8" w:rsidR="0DEABF55">
        <w:rPr>
          <w:rFonts w:ascii="Arial" w:hAnsi="Arial" w:eastAsia="Arial" w:cs="Arial"/>
        </w:rPr>
        <w:t xml:space="preserve"> </w:t>
      </w:r>
      <w:r w:rsidRPr="1B23AAF8" w:rsidR="4D3BB00D">
        <w:rPr>
          <w:rFonts w:ascii="Arial" w:hAnsi="Arial" w:eastAsia="Arial" w:cs="Arial"/>
        </w:rPr>
        <w:t>years ol</w:t>
      </w:r>
      <w:r w:rsidRPr="1B23AAF8" w:rsidR="32AD1AC5">
        <w:rPr>
          <w:rFonts w:ascii="Arial" w:hAnsi="Arial" w:eastAsia="Arial" w:cs="Arial"/>
        </w:rPr>
        <w:t>d</w:t>
      </w:r>
      <w:r w:rsidRPr="1B23AAF8" w:rsidR="4D3BB00D">
        <w:rPr>
          <w:rFonts w:ascii="Arial" w:hAnsi="Arial" w:eastAsia="Arial" w:cs="Arial"/>
        </w:rPr>
        <w:t xml:space="preserve"> and</w:t>
      </w:r>
      <w:r w:rsidRPr="1B23AAF8" w:rsidR="7105C159">
        <w:rPr>
          <w:rFonts w:ascii="Arial" w:hAnsi="Arial" w:eastAsia="Arial" w:cs="Arial"/>
        </w:rPr>
        <w:t xml:space="preserve"> to</w:t>
      </w:r>
      <w:r w:rsidRPr="1B23AAF8" w:rsidR="4D3BB00D">
        <w:rPr>
          <w:rFonts w:ascii="Arial" w:hAnsi="Arial" w:eastAsia="Arial" w:cs="Arial"/>
        </w:rPr>
        <w:t xml:space="preserve"> evaluate the </w:t>
      </w:r>
      <w:r w:rsidRPr="1B23AAF8" w:rsidR="73155731">
        <w:rPr>
          <w:rFonts w:ascii="Arial" w:hAnsi="Arial" w:eastAsia="Arial" w:cs="Arial"/>
        </w:rPr>
        <w:t>c</w:t>
      </w:r>
      <w:r w:rsidRPr="1B23AAF8" w:rsidR="4D3BB00D">
        <w:rPr>
          <w:rFonts w:ascii="Arial" w:hAnsi="Arial" w:eastAsia="Arial" w:cs="Arial"/>
        </w:rPr>
        <w:t xml:space="preserve">hallenges </w:t>
      </w:r>
      <w:r w:rsidRPr="1B23AAF8" w:rsidR="0C0577BF">
        <w:rPr>
          <w:rFonts w:ascii="Arial" w:hAnsi="Arial" w:eastAsia="Arial" w:cs="Arial"/>
        </w:rPr>
        <w:t>they face with t</w:t>
      </w:r>
      <w:r w:rsidRPr="1B23AAF8" w:rsidR="4D3BB00D">
        <w:rPr>
          <w:rFonts w:ascii="Arial" w:hAnsi="Arial" w:eastAsia="Arial" w:cs="Arial"/>
        </w:rPr>
        <w:t xml:space="preserve">he </w:t>
      </w:r>
      <w:r w:rsidRPr="1B23AAF8" w:rsidR="3A847B30">
        <w:rPr>
          <w:rFonts w:ascii="Arial" w:hAnsi="Arial" w:eastAsia="Arial" w:cs="Arial"/>
        </w:rPr>
        <w:t>c</w:t>
      </w:r>
      <w:r w:rsidRPr="1B23AAF8" w:rsidR="4D3BB00D">
        <w:rPr>
          <w:rFonts w:ascii="Arial" w:hAnsi="Arial" w:eastAsia="Arial" w:cs="Arial"/>
        </w:rPr>
        <w:t xml:space="preserve">urrent </w:t>
      </w:r>
      <w:r w:rsidRPr="1B23AAF8" w:rsidR="29E8B0D8">
        <w:rPr>
          <w:rFonts w:ascii="Arial" w:hAnsi="Arial" w:eastAsia="Arial" w:cs="Arial"/>
        </w:rPr>
        <w:t>s</w:t>
      </w:r>
      <w:r w:rsidRPr="1B23AAF8" w:rsidR="4D3BB00D">
        <w:rPr>
          <w:rFonts w:ascii="Arial" w:hAnsi="Arial" w:eastAsia="Arial" w:cs="Arial"/>
        </w:rPr>
        <w:t xml:space="preserve">ervice </w:t>
      </w:r>
      <w:r w:rsidRPr="1B23AAF8" w:rsidR="5E160EDB">
        <w:rPr>
          <w:rFonts w:ascii="Arial" w:hAnsi="Arial" w:eastAsia="Arial" w:cs="Arial"/>
        </w:rPr>
        <w:t>p</w:t>
      </w:r>
      <w:r w:rsidRPr="1B23AAF8" w:rsidR="4D3BB00D">
        <w:rPr>
          <w:rFonts w:ascii="Arial" w:hAnsi="Arial" w:eastAsia="Arial" w:cs="Arial"/>
        </w:rPr>
        <w:t>rovision</w:t>
      </w:r>
      <w:r w:rsidRPr="1B23AAF8" w:rsidR="0EEC2FA9">
        <w:rPr>
          <w:rFonts w:ascii="Arial" w:hAnsi="Arial" w:eastAsia="Arial" w:cs="Arial"/>
        </w:rPr>
        <w:t xml:space="preserve"> </w:t>
      </w:r>
      <w:r w:rsidRPr="1B23AAF8" w:rsidR="6F04F8EC">
        <w:rPr>
          <w:rFonts w:ascii="Arial" w:hAnsi="Arial" w:eastAsia="Arial" w:cs="Arial"/>
        </w:rPr>
        <w:t>focusing on secondary r</w:t>
      </w:r>
      <w:r w:rsidRPr="1B23AAF8" w:rsidR="1747267F">
        <w:rPr>
          <w:rFonts w:ascii="Arial" w:hAnsi="Arial" w:eastAsia="Arial" w:cs="Arial"/>
        </w:rPr>
        <w:t xml:space="preserve">esearch </w:t>
      </w:r>
      <w:r w:rsidRPr="1B23AAF8" w:rsidR="0EEC2FA9">
        <w:rPr>
          <w:rFonts w:ascii="Arial" w:hAnsi="Arial" w:eastAsia="Arial" w:cs="Arial"/>
        </w:rPr>
        <w:t>within the UK</w:t>
      </w:r>
      <w:r w:rsidRPr="1B23AAF8" w:rsidR="1DF7C459">
        <w:rPr>
          <w:rFonts w:ascii="Arial" w:hAnsi="Arial" w:eastAsia="Arial" w:cs="Arial"/>
        </w:rPr>
        <w:t xml:space="preserve"> in the last 10 years (2015-2025)</w:t>
      </w:r>
    </w:p>
    <w:p w:rsidRPr="003A2FDF" w:rsidR="00A6153D" w:rsidP="1B23AAF8" w:rsidRDefault="00A6153D" w14:paraId="4B36F4E2" w14:textId="4F3C7C76" w14:noSpellErr="1">
      <w:pPr>
        <w:spacing w:line="360" w:lineRule="auto"/>
        <w:rPr>
          <w:rFonts w:ascii="Arial" w:hAnsi="Arial" w:eastAsia="Arial" w:cs="Arial"/>
        </w:rPr>
      </w:pPr>
    </w:p>
    <w:p w:rsidRPr="003A2FDF" w:rsidR="00545684" w:rsidP="1B23AAF8" w:rsidRDefault="00FF5B70" w14:paraId="2B00F95C" w14:textId="7302587D" w14:noSpellErr="1">
      <w:pPr>
        <w:pStyle w:val="Heading2"/>
        <w:rPr>
          <w:rFonts w:ascii="Arial" w:hAnsi="Arial" w:eastAsia="Arial" w:cs="Arial"/>
        </w:rPr>
      </w:pPr>
      <w:r w:rsidRPr="1B23AAF8" w:rsidR="00FF5B70">
        <w:rPr>
          <w:rFonts w:ascii="Arial" w:hAnsi="Arial" w:eastAsia="Arial" w:cs="Arial"/>
        </w:rPr>
        <w:t>2</w:t>
      </w:r>
      <w:r w:rsidRPr="1B23AAF8" w:rsidR="00784670">
        <w:rPr>
          <w:rFonts w:ascii="Arial" w:hAnsi="Arial" w:eastAsia="Arial" w:cs="Arial"/>
        </w:rPr>
        <w:t>) O</w:t>
      </w:r>
      <w:r w:rsidRPr="1B23AAF8" w:rsidR="00545684">
        <w:rPr>
          <w:rFonts w:ascii="Arial" w:hAnsi="Arial" w:eastAsia="Arial" w:cs="Arial"/>
        </w:rPr>
        <w:t>bjectives:</w:t>
      </w:r>
    </w:p>
    <w:p w:rsidR="00A276A0" w:rsidP="1B23AAF8" w:rsidRDefault="00A276A0" w14:noSpellErr="1" w14:paraId="6BB8BCCF" w14:textId="1E09CD76">
      <w:pPr>
        <w:pStyle w:val="ListParagraph"/>
        <w:numPr>
          <w:ilvl w:val="0"/>
          <w:numId w:val="5"/>
        </w:numPr>
        <w:spacing w:line="360" w:lineRule="auto"/>
        <w:rPr>
          <w:rFonts w:ascii="Arial" w:hAnsi="Arial" w:eastAsia="Arial" w:cs="Arial"/>
          <w:i w:val="1"/>
          <w:iCs w:val="1"/>
        </w:rPr>
      </w:pPr>
      <w:r w:rsidRPr="1B23AAF8" w:rsidR="00A276A0">
        <w:rPr>
          <w:rFonts w:ascii="Arial" w:hAnsi="Arial" w:eastAsia="Arial" w:cs="Arial"/>
          <w:i w:val="1"/>
          <w:iCs w:val="1"/>
        </w:rPr>
        <w:t xml:space="preserve">Define </w:t>
      </w:r>
      <w:r w:rsidRPr="1B23AAF8" w:rsidR="0AD3F28D">
        <w:rPr>
          <w:rFonts w:ascii="Arial" w:hAnsi="Arial" w:eastAsia="Arial" w:cs="Arial"/>
          <w:i w:val="1"/>
          <w:iCs w:val="1"/>
        </w:rPr>
        <w:t xml:space="preserve">anxiety and depression </w:t>
      </w:r>
      <w:r w:rsidRPr="1B23AAF8" w:rsidR="00A276A0">
        <w:rPr>
          <w:rFonts w:ascii="Arial" w:hAnsi="Arial" w:eastAsia="Arial" w:cs="Arial"/>
          <w:i w:val="1"/>
          <w:iCs w:val="1"/>
        </w:rPr>
        <w:t>and examine</w:t>
      </w:r>
      <w:r w:rsidRPr="1B23AAF8" w:rsidR="18EA01D7">
        <w:rPr>
          <w:rFonts w:ascii="Arial" w:hAnsi="Arial" w:eastAsia="Arial" w:cs="Arial"/>
          <w:i w:val="1"/>
          <w:iCs w:val="1"/>
        </w:rPr>
        <w:t xml:space="preserve"> the current impacts on </w:t>
      </w:r>
      <w:r w:rsidRPr="1B23AAF8" w:rsidR="565854EF">
        <w:rPr>
          <w:rFonts w:ascii="Arial" w:hAnsi="Arial" w:eastAsia="Arial" w:cs="Arial"/>
          <w:i w:val="1"/>
          <w:iCs w:val="1"/>
        </w:rPr>
        <w:t xml:space="preserve">diagnosed </w:t>
      </w:r>
      <w:r w:rsidRPr="1B23AAF8" w:rsidR="18EA01D7">
        <w:rPr>
          <w:rFonts w:ascii="Arial" w:hAnsi="Arial" w:eastAsia="Arial" w:cs="Arial"/>
          <w:i w:val="1"/>
          <w:iCs w:val="1"/>
        </w:rPr>
        <w:t>adults aged 25-55 years old</w:t>
      </w:r>
    </w:p>
    <w:p w:rsidRPr="003A2FDF" w:rsidR="00A276A0" w:rsidP="1B23AAF8" w:rsidRDefault="00C54573" w14:noSpellErr="1" w14:paraId="0B1ABCA4" w14:textId="36C32A1A">
      <w:pPr>
        <w:pStyle w:val="ListParagraph"/>
        <w:numPr>
          <w:ilvl w:val="0"/>
          <w:numId w:val="5"/>
        </w:numPr>
        <w:spacing w:line="360" w:lineRule="auto"/>
        <w:rPr>
          <w:rFonts w:ascii="Arial" w:hAnsi="Arial" w:eastAsia="Arial" w:cs="Arial"/>
          <w:i w:val="1"/>
          <w:iCs w:val="1"/>
        </w:rPr>
      </w:pPr>
      <w:r w:rsidRPr="1B23AAF8" w:rsidR="00A276A0">
        <w:rPr>
          <w:rFonts w:ascii="Arial" w:hAnsi="Arial" w:eastAsia="Arial" w:cs="Arial"/>
          <w:i w:val="1"/>
          <w:iCs w:val="1"/>
        </w:rPr>
        <w:t>Analyse</w:t>
      </w:r>
      <w:r w:rsidRPr="1B23AAF8" w:rsidR="1A5E4FE9">
        <w:rPr>
          <w:rFonts w:ascii="Arial" w:hAnsi="Arial" w:eastAsia="Arial" w:cs="Arial"/>
          <w:i w:val="1"/>
          <w:iCs w:val="1"/>
        </w:rPr>
        <w:t xml:space="preserve"> current </w:t>
      </w:r>
      <w:r w:rsidRPr="1B23AAF8" w:rsidR="1906E616">
        <w:rPr>
          <w:rFonts w:ascii="Arial" w:hAnsi="Arial" w:eastAsia="Arial" w:cs="Arial"/>
          <w:i w:val="1"/>
          <w:iCs w:val="1"/>
        </w:rPr>
        <w:t xml:space="preserve">literature </w:t>
      </w:r>
      <w:r w:rsidRPr="1B23AAF8" w:rsidR="64C253ED">
        <w:rPr>
          <w:rFonts w:ascii="Arial" w:hAnsi="Arial" w:eastAsia="Arial" w:cs="Arial"/>
          <w:i w:val="1"/>
          <w:iCs w:val="1"/>
        </w:rPr>
        <w:t xml:space="preserve">from the past 10 years (2015-2025) </w:t>
      </w:r>
      <w:r w:rsidRPr="1B23AAF8" w:rsidR="1A5E4FE9">
        <w:rPr>
          <w:rFonts w:ascii="Arial" w:hAnsi="Arial" w:eastAsia="Arial" w:cs="Arial"/>
          <w:i w:val="1"/>
          <w:iCs w:val="1"/>
        </w:rPr>
        <w:t xml:space="preserve">to </w:t>
      </w:r>
      <w:r w:rsidRPr="1B23AAF8" w:rsidR="1A5E4FE9">
        <w:rPr>
          <w:rFonts w:ascii="Arial" w:hAnsi="Arial" w:eastAsia="Arial" w:cs="Arial"/>
          <w:i w:val="1"/>
          <w:iCs w:val="1"/>
        </w:rPr>
        <w:t>establish</w:t>
      </w:r>
      <w:r w:rsidRPr="1B23AAF8" w:rsidR="1A5E4FE9">
        <w:rPr>
          <w:rFonts w:ascii="Arial" w:hAnsi="Arial" w:eastAsia="Arial" w:cs="Arial"/>
          <w:i w:val="1"/>
          <w:iCs w:val="1"/>
        </w:rPr>
        <w:t xml:space="preserve"> current c</w:t>
      </w:r>
      <w:r w:rsidRPr="1B23AAF8" w:rsidR="315DC4C7">
        <w:rPr>
          <w:rFonts w:ascii="Arial" w:hAnsi="Arial" w:eastAsia="Arial" w:cs="Arial"/>
          <w:i w:val="1"/>
          <w:iCs w:val="1"/>
        </w:rPr>
        <w:t xml:space="preserve">hallenges </w:t>
      </w:r>
      <w:r w:rsidRPr="1B23AAF8" w:rsidR="412C57B7">
        <w:rPr>
          <w:rFonts w:ascii="Arial" w:hAnsi="Arial" w:eastAsia="Arial" w:cs="Arial"/>
          <w:i w:val="1"/>
          <w:iCs w:val="1"/>
        </w:rPr>
        <w:t xml:space="preserve">of </w:t>
      </w:r>
      <w:r w:rsidRPr="1B23AAF8" w:rsidR="70071061">
        <w:rPr>
          <w:rFonts w:ascii="Arial" w:hAnsi="Arial" w:eastAsia="Arial" w:cs="Arial"/>
          <w:i w:val="1"/>
          <w:iCs w:val="1"/>
        </w:rPr>
        <w:t xml:space="preserve">the </w:t>
      </w:r>
      <w:r w:rsidRPr="1B23AAF8" w:rsidR="1DA4513C">
        <w:rPr>
          <w:rFonts w:ascii="Arial" w:hAnsi="Arial" w:eastAsia="Arial" w:cs="Arial"/>
          <w:i w:val="1"/>
          <w:iCs w:val="1"/>
        </w:rPr>
        <w:t xml:space="preserve">service provision for adults aged 25-55 years old diagnosed with </w:t>
      </w:r>
      <w:r w:rsidRPr="1B23AAF8" w:rsidR="70071061">
        <w:rPr>
          <w:rFonts w:ascii="Arial" w:hAnsi="Arial" w:eastAsia="Arial" w:cs="Arial"/>
          <w:i w:val="1"/>
          <w:iCs w:val="1"/>
        </w:rPr>
        <w:t>anxiety and depression</w:t>
      </w:r>
      <w:r w:rsidRPr="1B23AAF8" w:rsidR="496919FA">
        <w:rPr>
          <w:rFonts w:ascii="Arial" w:hAnsi="Arial" w:eastAsia="Arial" w:cs="Arial"/>
          <w:i w:val="1"/>
          <w:iCs w:val="1"/>
        </w:rPr>
        <w:t xml:space="preserve"> in the UK</w:t>
      </w:r>
    </w:p>
    <w:p w:rsidRPr="003A2FDF" w:rsidR="00A276A0" w:rsidP="1B23AAF8" w:rsidRDefault="00C54573" w14:paraId="63E93BA8" w14:textId="075E34ED">
      <w:pPr>
        <w:pStyle w:val="ListParagraph"/>
        <w:numPr>
          <w:ilvl w:val="0"/>
          <w:numId w:val="5"/>
        </w:numPr>
        <w:spacing w:line="360" w:lineRule="auto"/>
        <w:rPr>
          <w:rFonts w:ascii="Arial" w:hAnsi="Arial" w:eastAsia="Arial" w:cs="Arial"/>
        </w:rPr>
      </w:pPr>
      <w:r w:rsidRPr="1B23AAF8" w:rsidR="00C54573">
        <w:rPr>
          <w:rFonts w:ascii="Arial" w:hAnsi="Arial" w:eastAsia="Arial" w:cs="Arial"/>
          <w:i w:val="1"/>
          <w:iCs w:val="1"/>
        </w:rPr>
        <w:t>Evaluat</w:t>
      </w:r>
      <w:r w:rsidRPr="1B23AAF8" w:rsidR="62D040B0">
        <w:rPr>
          <w:rFonts w:ascii="Arial" w:hAnsi="Arial" w:eastAsia="Arial" w:cs="Arial"/>
          <w:i w:val="1"/>
          <w:iCs w:val="1"/>
        </w:rPr>
        <w:t xml:space="preserve">e the findings and themes </w:t>
      </w:r>
      <w:r w:rsidRPr="1B23AAF8" w:rsidR="3AED37FA">
        <w:rPr>
          <w:rFonts w:ascii="Arial" w:hAnsi="Arial" w:eastAsia="Arial" w:cs="Arial"/>
          <w:i w:val="1"/>
          <w:iCs w:val="1"/>
        </w:rPr>
        <w:t>identified</w:t>
      </w:r>
      <w:r w:rsidRPr="1B23AAF8" w:rsidR="13B3A502">
        <w:rPr>
          <w:rFonts w:ascii="Arial" w:hAnsi="Arial" w:eastAsia="Arial" w:cs="Arial"/>
          <w:i w:val="1"/>
          <w:iCs w:val="1"/>
        </w:rPr>
        <w:t xml:space="preserve"> </w:t>
      </w:r>
      <w:r w:rsidRPr="1B23AAF8" w:rsidR="62D040B0">
        <w:rPr>
          <w:rFonts w:ascii="Arial" w:hAnsi="Arial" w:eastAsia="Arial" w:cs="Arial"/>
          <w:i w:val="1"/>
          <w:iCs w:val="1"/>
        </w:rPr>
        <w:t>th</w:t>
      </w:r>
      <w:r w:rsidRPr="1B23AAF8" w:rsidR="3F3EE6AB">
        <w:rPr>
          <w:rFonts w:ascii="Arial" w:hAnsi="Arial" w:eastAsia="Arial" w:cs="Arial"/>
          <w:i w:val="1"/>
          <w:iCs w:val="1"/>
        </w:rPr>
        <w:t>r</w:t>
      </w:r>
      <w:r w:rsidRPr="1B23AAF8" w:rsidR="62D040B0">
        <w:rPr>
          <w:rFonts w:ascii="Arial" w:hAnsi="Arial" w:eastAsia="Arial" w:cs="Arial"/>
          <w:i w:val="1"/>
          <w:iCs w:val="1"/>
        </w:rPr>
        <w:t>ou</w:t>
      </w:r>
      <w:r w:rsidRPr="1B23AAF8" w:rsidR="01B5A429">
        <w:rPr>
          <w:rFonts w:ascii="Arial" w:hAnsi="Arial" w:eastAsia="Arial" w:cs="Arial"/>
          <w:i w:val="1"/>
          <w:iCs w:val="1"/>
        </w:rPr>
        <w:t xml:space="preserve">gh </w:t>
      </w:r>
      <w:r w:rsidRPr="1B23AAF8" w:rsidR="62D040B0">
        <w:rPr>
          <w:rFonts w:ascii="Arial" w:hAnsi="Arial" w:eastAsia="Arial" w:cs="Arial"/>
          <w:i w:val="1"/>
          <w:iCs w:val="1"/>
        </w:rPr>
        <w:t xml:space="preserve">thematic </w:t>
      </w:r>
      <w:r w:rsidRPr="1B23AAF8" w:rsidR="77B0DA4A">
        <w:rPr>
          <w:rFonts w:ascii="Arial" w:hAnsi="Arial" w:eastAsia="Arial" w:cs="Arial"/>
          <w:i w:val="1"/>
          <w:iCs w:val="1"/>
        </w:rPr>
        <w:t xml:space="preserve">analysis of the </w:t>
      </w:r>
      <w:r w:rsidRPr="1B23AAF8" w:rsidR="4792A034">
        <w:rPr>
          <w:rFonts w:ascii="Arial" w:hAnsi="Arial" w:eastAsia="Arial" w:cs="Arial"/>
          <w:i w:val="1"/>
          <w:iCs w:val="1"/>
        </w:rPr>
        <w:t>literature</w:t>
      </w:r>
      <w:r w:rsidRPr="1B23AAF8" w:rsidR="77B0DA4A">
        <w:rPr>
          <w:rFonts w:ascii="Arial" w:hAnsi="Arial" w:eastAsia="Arial" w:cs="Arial"/>
          <w:i w:val="1"/>
          <w:iCs w:val="1"/>
        </w:rPr>
        <w:t xml:space="preserve"> </w:t>
      </w:r>
      <w:r w:rsidRPr="1B23AAF8" w:rsidR="25752F16">
        <w:rPr>
          <w:rFonts w:ascii="Arial" w:hAnsi="Arial" w:eastAsia="Arial" w:cs="Arial"/>
          <w:i w:val="1"/>
          <w:iCs w:val="1"/>
        </w:rPr>
        <w:t>to</w:t>
      </w:r>
      <w:r w:rsidRPr="1B23AAF8" w:rsidR="62D040B0">
        <w:rPr>
          <w:rFonts w:ascii="Arial" w:hAnsi="Arial" w:eastAsia="Arial" w:cs="Arial"/>
          <w:i w:val="1"/>
          <w:iCs w:val="1"/>
        </w:rPr>
        <w:t xml:space="preserve"> further </w:t>
      </w:r>
      <w:r w:rsidRPr="1B23AAF8" w:rsidR="44B91571">
        <w:rPr>
          <w:rFonts w:ascii="Arial" w:hAnsi="Arial" w:eastAsia="Arial" w:cs="Arial"/>
          <w:i w:val="1"/>
          <w:iCs w:val="1"/>
        </w:rPr>
        <w:t xml:space="preserve">explore </w:t>
      </w:r>
      <w:r w:rsidRPr="1B23AAF8" w:rsidR="62D040B0">
        <w:rPr>
          <w:rFonts w:ascii="Arial" w:hAnsi="Arial" w:eastAsia="Arial" w:cs="Arial"/>
          <w:i w:val="1"/>
          <w:iCs w:val="1"/>
        </w:rPr>
        <w:t>the main impacts of</w:t>
      </w:r>
      <w:r w:rsidRPr="1B23AAF8" w:rsidR="632D3D7D">
        <w:rPr>
          <w:rFonts w:ascii="Arial" w:hAnsi="Arial" w:eastAsia="Arial" w:cs="Arial"/>
          <w:i w:val="1"/>
          <w:iCs w:val="1"/>
        </w:rPr>
        <w:t xml:space="preserve"> anxiety and depression upon diagnosed adults aged 25-55 years old in the UK</w:t>
      </w:r>
      <w:r w:rsidRPr="1B23AAF8" w:rsidR="19A5CFFB">
        <w:rPr>
          <w:rFonts w:ascii="Arial" w:hAnsi="Arial" w:eastAsia="Arial" w:cs="Arial"/>
          <w:i w:val="1"/>
          <w:iCs w:val="1"/>
        </w:rPr>
        <w:t xml:space="preserve"> and </w:t>
      </w:r>
      <w:r w:rsidRPr="1B23AAF8" w:rsidR="19A5CFFB">
        <w:rPr>
          <w:rFonts w:ascii="Arial" w:hAnsi="Arial" w:eastAsia="Arial" w:cs="Arial"/>
        </w:rPr>
        <w:t xml:space="preserve">the </w:t>
      </w:r>
      <w:r w:rsidRPr="1B23AAF8" w:rsidR="13DF6CE5">
        <w:rPr>
          <w:rFonts w:ascii="Arial" w:hAnsi="Arial" w:eastAsia="Arial" w:cs="Arial"/>
        </w:rPr>
        <w:t>c</w:t>
      </w:r>
      <w:r w:rsidRPr="1B23AAF8" w:rsidR="19A5CFFB">
        <w:rPr>
          <w:rFonts w:ascii="Arial" w:hAnsi="Arial" w:eastAsia="Arial" w:cs="Arial"/>
        </w:rPr>
        <w:t xml:space="preserve">hallenges they face with the </w:t>
      </w:r>
      <w:r w:rsidRPr="1B23AAF8" w:rsidR="5EB55DB6">
        <w:rPr>
          <w:rFonts w:ascii="Arial" w:hAnsi="Arial" w:eastAsia="Arial" w:cs="Arial"/>
        </w:rPr>
        <w:t>c</w:t>
      </w:r>
      <w:r w:rsidRPr="1B23AAF8" w:rsidR="19A5CFFB">
        <w:rPr>
          <w:rFonts w:ascii="Arial" w:hAnsi="Arial" w:eastAsia="Arial" w:cs="Arial"/>
        </w:rPr>
        <w:t xml:space="preserve">urrent </w:t>
      </w:r>
      <w:r w:rsidRPr="1B23AAF8" w:rsidR="60BF5C11">
        <w:rPr>
          <w:rFonts w:ascii="Arial" w:hAnsi="Arial" w:eastAsia="Arial" w:cs="Arial"/>
        </w:rPr>
        <w:t>s</w:t>
      </w:r>
      <w:r w:rsidRPr="1B23AAF8" w:rsidR="19A5CFFB">
        <w:rPr>
          <w:rFonts w:ascii="Arial" w:hAnsi="Arial" w:eastAsia="Arial" w:cs="Arial"/>
        </w:rPr>
        <w:t xml:space="preserve">ervice </w:t>
      </w:r>
      <w:r w:rsidRPr="1B23AAF8" w:rsidR="08A5C0B2">
        <w:rPr>
          <w:rFonts w:ascii="Arial" w:hAnsi="Arial" w:eastAsia="Arial" w:cs="Arial"/>
        </w:rPr>
        <w:t>p</w:t>
      </w:r>
      <w:r w:rsidRPr="1B23AAF8" w:rsidR="19A5CFFB">
        <w:rPr>
          <w:rFonts w:ascii="Arial" w:hAnsi="Arial" w:eastAsia="Arial" w:cs="Arial"/>
        </w:rPr>
        <w:t>rovision</w:t>
      </w:r>
    </w:p>
    <w:p w:rsidR="00C54573" w:rsidP="1B23AAF8" w:rsidRDefault="00C54573" w14:noSpellErr="1" w14:paraId="5AFD4424" w14:textId="079AE293">
      <w:pPr>
        <w:pStyle w:val="ListParagraph"/>
        <w:numPr>
          <w:ilvl w:val="0"/>
          <w:numId w:val="5"/>
        </w:numPr>
        <w:spacing w:line="360" w:lineRule="auto"/>
        <w:rPr>
          <w:rFonts w:ascii="Arial" w:hAnsi="Arial" w:eastAsia="Arial" w:cs="Arial"/>
          <w:i w:val="1"/>
          <w:iCs w:val="1"/>
        </w:rPr>
      </w:pPr>
      <w:r w:rsidRPr="1B23AAF8" w:rsidR="00C54573">
        <w:rPr>
          <w:rFonts w:ascii="Arial" w:hAnsi="Arial" w:eastAsia="Arial" w:cs="Arial"/>
          <w:i w:val="1"/>
          <w:iCs w:val="1"/>
        </w:rPr>
        <w:t xml:space="preserve">Provide </w:t>
      </w:r>
      <w:r w:rsidRPr="1B23AAF8" w:rsidR="0E8B5D77">
        <w:rPr>
          <w:rFonts w:ascii="Arial" w:hAnsi="Arial" w:eastAsia="Arial" w:cs="Arial"/>
          <w:i w:val="1"/>
          <w:iCs w:val="1"/>
        </w:rPr>
        <w:t>r</w:t>
      </w:r>
      <w:r w:rsidRPr="1B23AAF8" w:rsidR="00C54573">
        <w:rPr>
          <w:rFonts w:ascii="Arial" w:hAnsi="Arial" w:eastAsia="Arial" w:cs="Arial"/>
          <w:i w:val="1"/>
          <w:iCs w:val="1"/>
        </w:rPr>
        <w:t>ecommendations</w:t>
      </w:r>
      <w:r w:rsidRPr="1B23AAF8" w:rsidR="14F0595D">
        <w:rPr>
          <w:rFonts w:ascii="Arial" w:hAnsi="Arial" w:eastAsia="Arial" w:cs="Arial"/>
          <w:i w:val="1"/>
          <w:iCs w:val="1"/>
        </w:rPr>
        <w:t xml:space="preserve"> for the improvement of the current service provision</w:t>
      </w:r>
      <w:r w:rsidRPr="1B23AAF8" w:rsidR="01957523">
        <w:rPr>
          <w:rFonts w:ascii="Arial" w:hAnsi="Arial" w:eastAsia="Arial" w:cs="Arial"/>
          <w:i w:val="1"/>
          <w:iCs w:val="1"/>
        </w:rPr>
        <w:t xml:space="preserve"> </w:t>
      </w:r>
      <w:r w:rsidRPr="1B23AAF8" w:rsidR="32C8353A">
        <w:rPr>
          <w:rFonts w:ascii="Arial" w:hAnsi="Arial" w:eastAsia="Arial" w:cs="Arial"/>
          <w:i w:val="1"/>
          <w:iCs w:val="1"/>
        </w:rPr>
        <w:t xml:space="preserve">within the health and social care system </w:t>
      </w:r>
      <w:r w:rsidRPr="1B23AAF8" w:rsidR="01957523">
        <w:rPr>
          <w:rFonts w:ascii="Arial" w:hAnsi="Arial" w:eastAsia="Arial" w:cs="Arial"/>
          <w:i w:val="1"/>
          <w:iCs w:val="1"/>
        </w:rPr>
        <w:t>for better outcomes</w:t>
      </w:r>
      <w:r w:rsidRPr="1B23AAF8" w:rsidR="54D23BCD">
        <w:rPr>
          <w:rFonts w:ascii="Arial" w:hAnsi="Arial" w:eastAsia="Arial" w:cs="Arial"/>
          <w:i w:val="1"/>
          <w:iCs w:val="1"/>
        </w:rPr>
        <w:t xml:space="preserve"> </w:t>
      </w:r>
    </w:p>
    <w:p w:rsidR="1B23AAF8" w:rsidP="1B23AAF8" w:rsidRDefault="1B23AAF8" w14:paraId="4A63B172" w14:textId="40D4D552">
      <w:pPr>
        <w:pStyle w:val="ListParagraph"/>
        <w:spacing w:line="360" w:lineRule="auto"/>
        <w:ind w:left="720"/>
        <w:rPr>
          <w:rFonts w:ascii="Arial" w:hAnsi="Arial" w:eastAsia="Arial" w:cs="Arial"/>
          <w:i w:val="1"/>
          <w:iCs w:val="1"/>
        </w:rPr>
      </w:pPr>
    </w:p>
    <w:p w:rsidRPr="003A2FDF" w:rsidR="00545684" w:rsidP="1B23AAF8" w:rsidRDefault="00FF5B70" w14:paraId="3AC96963" w14:textId="42E0D23A" w14:noSpellErr="1">
      <w:pPr>
        <w:pStyle w:val="Heading2"/>
        <w:rPr>
          <w:rFonts w:ascii="Arial" w:hAnsi="Arial" w:eastAsia="Arial" w:cs="Arial"/>
        </w:rPr>
      </w:pPr>
      <w:r w:rsidRPr="1B23AAF8" w:rsidR="00FF5B70">
        <w:rPr>
          <w:rFonts w:ascii="Arial" w:hAnsi="Arial" w:eastAsia="Arial" w:cs="Arial"/>
        </w:rPr>
        <w:t>3</w:t>
      </w:r>
      <w:r w:rsidRPr="1B23AAF8" w:rsidR="008E5015">
        <w:rPr>
          <w:rFonts w:ascii="Arial" w:hAnsi="Arial" w:eastAsia="Arial" w:cs="Arial"/>
        </w:rPr>
        <w:t xml:space="preserve">) </w:t>
      </w:r>
      <w:r w:rsidRPr="1B23AAF8" w:rsidR="00545684">
        <w:rPr>
          <w:rFonts w:ascii="Arial" w:hAnsi="Arial" w:eastAsia="Arial" w:cs="Arial"/>
        </w:rPr>
        <w:t>Background</w:t>
      </w:r>
      <w:r w:rsidRPr="1B23AAF8" w:rsidR="00FB4301">
        <w:rPr>
          <w:rFonts w:ascii="Arial" w:hAnsi="Arial" w:eastAsia="Arial" w:cs="Arial"/>
        </w:rPr>
        <w:t>/Rationale</w:t>
      </w:r>
      <w:r w:rsidRPr="1B23AAF8" w:rsidR="00545684">
        <w:rPr>
          <w:rFonts w:ascii="Arial" w:hAnsi="Arial" w:eastAsia="Arial" w:cs="Arial"/>
        </w:rPr>
        <w:t>:</w:t>
      </w:r>
    </w:p>
    <w:p w:rsidRPr="003A2FDF" w:rsidR="00545684" w:rsidP="1B23AAF8" w:rsidRDefault="00FF5B70" w14:paraId="339E9FB6" w14:textId="35D224FF">
      <w:pPr>
        <w:spacing w:before="0" w:beforeAutospacing="off" w:after="0" w:afterAutospacing="off"/>
      </w:pPr>
      <w:r w:rsidRPr="1B23AAF8" w:rsidR="33DD021B">
        <w:rPr>
          <w:rFonts w:ascii="Arial" w:hAnsi="Arial" w:eastAsia="Arial" w:cs="Arial"/>
          <w:noProof w:val="0"/>
          <w:sz w:val="24"/>
          <w:szCs w:val="24"/>
          <w:lang w:val="en-GB"/>
        </w:rPr>
        <w:t xml:space="preserve">1. Background on the topic </w:t>
      </w:r>
    </w:p>
    <w:p w:rsidRPr="003A2FDF" w:rsidR="00545684" w:rsidP="1B23AAF8" w:rsidRDefault="00FF5B70" w14:paraId="5EB71928" w14:textId="725DBAC5">
      <w:pPr>
        <w:spacing w:before="0" w:beforeAutospacing="off" w:after="0" w:afterAutospacing="off"/>
        <w:rPr>
          <w:rFonts w:ascii="Arial" w:hAnsi="Arial" w:eastAsia="Arial" w:cs="Arial"/>
          <w:noProof w:val="0"/>
          <w:sz w:val="24"/>
          <w:szCs w:val="24"/>
          <w:lang w:val="en-GB"/>
        </w:rPr>
      </w:pPr>
    </w:p>
    <w:p w:rsidRPr="003A2FDF" w:rsidR="00545684" w:rsidP="1B23AAF8" w:rsidRDefault="00FF5B70" w14:paraId="45571045" w14:textId="6D26C64A">
      <w:pPr>
        <w:pStyle w:val="Normal"/>
        <w:spacing w:line="360" w:lineRule="auto"/>
        <w:rPr>
          <w:rFonts w:ascii="Arial" w:hAnsi="Arial" w:eastAsia="Arial" w:cs="Arial"/>
          <w:i w:val="0"/>
          <w:iCs w:val="0"/>
        </w:rPr>
      </w:pPr>
      <w:r w:rsidRPr="1B23AAF8" w:rsidR="33DD021B">
        <w:rPr>
          <w:rFonts w:ascii="Arial" w:hAnsi="Arial" w:eastAsia="Arial" w:cs="Arial"/>
          <w:i w:val="0"/>
          <w:iCs w:val="0"/>
        </w:rPr>
        <w:t>According to the Adult Psychiatric Morbidity Survey (APMS) 2023/24, 20.2% of adults in England had a common mental health condition (CMHC) such as anxiety or depression, up from 17.5% in 2014 and 14.1% in 1993 (NHS Digital, 2025). Among working-age adults (16–64), prevalence rose to 22.6% in 2023/24. Generalised anxiety disorder (GAD) affected 7.5% of adults, up from 5.9% in 2014, while moderate to severe depression affected 3.8%, compared with 3.3% in 2014 (NHS Digital, 2025). The most common combined diagnosis, “mixed anxiety and depression,” now affects around 7.8% of adults (Mental Health Foundation, 2024).</w:t>
      </w:r>
    </w:p>
    <w:p w:rsidRPr="003A2FDF" w:rsidR="00545684" w:rsidP="1B23AAF8" w:rsidRDefault="00FF5B70" w14:paraId="224A1F59" w14:textId="5D1F41F6">
      <w:pPr>
        <w:pStyle w:val="Normal"/>
        <w:spacing w:line="360" w:lineRule="auto"/>
      </w:pPr>
      <w:r w:rsidRPr="1B23AAF8" w:rsidR="33DD021B">
        <w:rPr>
          <w:rFonts w:ascii="Arial" w:hAnsi="Arial" w:eastAsia="Arial" w:cs="Arial"/>
          <w:i w:val="0"/>
          <w:iCs w:val="0"/>
        </w:rPr>
        <w:t xml:space="preserve">The NHS faces major challenges in meeting this demand. Financial constraints </w:t>
      </w:r>
      <w:r w:rsidRPr="1B23AAF8" w:rsidR="33DD021B">
        <w:rPr>
          <w:rFonts w:ascii="Arial" w:hAnsi="Arial" w:eastAsia="Arial" w:cs="Arial"/>
          <w:i w:val="0"/>
          <w:iCs w:val="0"/>
        </w:rPr>
        <w:t>remain</w:t>
      </w:r>
      <w:r w:rsidRPr="1B23AAF8" w:rsidR="33DD021B">
        <w:rPr>
          <w:rFonts w:ascii="Arial" w:hAnsi="Arial" w:eastAsia="Arial" w:cs="Arial"/>
          <w:i w:val="0"/>
          <w:iCs w:val="0"/>
        </w:rPr>
        <w:t xml:space="preserve"> a key issue; the economic and social costs of mental ill health in England were valued at £300 billion in 2024—</w:t>
      </w:r>
      <w:r w:rsidRPr="1B23AAF8" w:rsidR="33DD021B">
        <w:rPr>
          <w:rFonts w:ascii="Arial" w:hAnsi="Arial" w:eastAsia="Arial" w:cs="Arial"/>
          <w:i w:val="0"/>
          <w:iCs w:val="0"/>
        </w:rPr>
        <w:t>roughly double</w:t>
      </w:r>
      <w:r w:rsidRPr="1B23AAF8" w:rsidR="33DD021B">
        <w:rPr>
          <w:rFonts w:ascii="Arial" w:hAnsi="Arial" w:eastAsia="Arial" w:cs="Arial"/>
          <w:i w:val="0"/>
          <w:iCs w:val="0"/>
        </w:rPr>
        <w:t xml:space="preserve"> the NHS annual budget (Mind, 2024).</w:t>
      </w:r>
    </w:p>
    <w:p w:rsidRPr="003A2FDF" w:rsidR="00545684" w:rsidP="1B23AAF8" w:rsidRDefault="00FF5B70" w14:paraId="20E6AFA2" w14:textId="45BE97A4">
      <w:pPr>
        <w:pStyle w:val="Normal"/>
        <w:spacing w:line="360" w:lineRule="auto"/>
        <w:rPr>
          <w:rFonts w:ascii="Arial" w:hAnsi="Arial" w:eastAsia="Arial" w:cs="Arial"/>
          <w:i w:val="0"/>
          <w:iCs w:val="0"/>
        </w:rPr>
      </w:pPr>
      <w:r w:rsidRPr="1B23AAF8" w:rsidR="33DD021B">
        <w:rPr>
          <w:rFonts w:ascii="Arial" w:hAnsi="Arial" w:eastAsia="Arial" w:cs="Arial"/>
          <w:i w:val="0"/>
          <w:iCs w:val="0"/>
        </w:rPr>
        <w:t xml:space="preserve">2. Why it is significant within health and social care  </w:t>
      </w:r>
    </w:p>
    <w:p w:rsidRPr="003A2FDF" w:rsidR="00545684" w:rsidP="1B23AAF8" w:rsidRDefault="00FF5B70" w14:paraId="3BD9051E" w14:textId="58BD5072">
      <w:pPr>
        <w:pStyle w:val="Normal"/>
        <w:spacing w:line="360" w:lineRule="auto"/>
      </w:pPr>
      <w:r w:rsidRPr="1B23AAF8" w:rsidR="33DD021B">
        <w:rPr>
          <w:rFonts w:ascii="Arial" w:hAnsi="Arial" w:eastAsia="Arial" w:cs="Arial"/>
          <w:i w:val="0"/>
          <w:iCs w:val="0"/>
        </w:rPr>
        <w:t>Understanding the growing impact of anxiety and depression is vital within health and social care to assess national and global service challenges and inform improvements.</w:t>
      </w:r>
    </w:p>
    <w:p w:rsidRPr="003A2FDF" w:rsidR="00545684" w:rsidP="1B23AAF8" w:rsidRDefault="00FF5B70" w14:paraId="317C5E58" w14:textId="5A2E6200">
      <w:pPr>
        <w:pStyle w:val="Normal"/>
        <w:spacing w:line="360" w:lineRule="auto"/>
        <w:rPr>
          <w:rFonts w:ascii="Arial" w:hAnsi="Arial" w:eastAsia="Arial" w:cs="Arial"/>
          <w:i w:val="0"/>
          <w:iCs w:val="0"/>
        </w:rPr>
      </w:pPr>
      <w:r w:rsidRPr="1B23AAF8" w:rsidR="33DD021B">
        <w:rPr>
          <w:rFonts w:ascii="Arial" w:hAnsi="Arial" w:eastAsia="Arial" w:cs="Arial"/>
          <w:i w:val="0"/>
          <w:iCs w:val="0"/>
        </w:rPr>
        <w:t>3. Gap or issue that my research will address</w:t>
      </w:r>
    </w:p>
    <w:p w:rsidRPr="003A2FDF" w:rsidR="00545684" w:rsidP="1B23AAF8" w:rsidRDefault="00FF5B70" w14:paraId="45796465" w14:textId="1F2EDD52">
      <w:pPr>
        <w:pStyle w:val="Normal"/>
        <w:spacing w:line="360" w:lineRule="auto"/>
      </w:pPr>
      <w:r w:rsidRPr="1B23AAF8" w:rsidR="33DD021B">
        <w:rPr>
          <w:rFonts w:ascii="Arial" w:hAnsi="Arial" w:eastAsia="Arial" w:cs="Arial"/>
          <w:i w:val="0"/>
          <w:iCs w:val="0"/>
        </w:rPr>
        <w:t>This research will address gaps in UK mental health service provision by identifying barriers to access, enabling evidence-based policy reform, and supporting equitable, effective service delivery to reduce public health and economic strain.</w:t>
      </w:r>
    </w:p>
    <w:p w:rsidRPr="003A2FDF" w:rsidR="00545684" w:rsidP="1B23AAF8" w:rsidRDefault="00FF5B70" w14:paraId="1F59AB28" w14:textId="00F38545">
      <w:pPr>
        <w:pStyle w:val="Normal"/>
        <w:spacing w:line="360" w:lineRule="auto"/>
        <w:rPr>
          <w:rFonts w:ascii="Arial" w:hAnsi="Arial" w:eastAsia="Arial" w:cs="Arial"/>
          <w:i w:val="0"/>
          <w:iCs w:val="0"/>
        </w:rPr>
      </w:pPr>
    </w:p>
    <w:p w:rsidRPr="003A2FDF" w:rsidR="00545684" w:rsidP="1B23AAF8" w:rsidRDefault="00FF5B70" w14:paraId="332E5A12" w14:textId="66EAEE77">
      <w:pPr>
        <w:pStyle w:val="Heading2"/>
        <w:spacing w:line="360" w:lineRule="auto"/>
        <w:rPr>
          <w:rFonts w:ascii="Arial" w:hAnsi="Arial" w:eastAsia="Arial" w:cs="Arial"/>
        </w:rPr>
      </w:pPr>
      <w:r w:rsidRPr="1B23AAF8" w:rsidR="00FF5B70">
        <w:rPr>
          <w:rFonts w:ascii="Arial" w:hAnsi="Arial" w:eastAsia="Arial" w:cs="Arial"/>
        </w:rPr>
        <w:t>4</w:t>
      </w:r>
      <w:r w:rsidRPr="1B23AAF8" w:rsidR="008E5015">
        <w:rPr>
          <w:rFonts w:ascii="Arial" w:hAnsi="Arial" w:eastAsia="Arial" w:cs="Arial"/>
        </w:rPr>
        <w:t xml:space="preserve">) </w:t>
      </w:r>
      <w:r w:rsidRPr="1B23AAF8" w:rsidR="00545684">
        <w:rPr>
          <w:rFonts w:ascii="Arial" w:hAnsi="Arial" w:eastAsia="Arial" w:cs="Arial"/>
        </w:rPr>
        <w:t>Methods:</w:t>
      </w:r>
    </w:p>
    <w:p w:rsidR="34AA5AF9" w:rsidP="1B23AAF8" w:rsidRDefault="34AA5AF9" w14:paraId="3D8BA74F" w14:textId="2AC52B21">
      <w:pPr>
        <w:pStyle w:val="Normal"/>
        <w:spacing w:line="360" w:lineRule="auto"/>
        <w:ind w:left="0"/>
        <w:rPr>
          <w:rFonts w:ascii="Arial" w:hAnsi="Arial" w:eastAsia="Arial" w:cs="Arial"/>
          <w:noProof w:val="0"/>
          <w:sz w:val="24"/>
          <w:szCs w:val="24"/>
          <w:lang w:val="en-GB"/>
        </w:rPr>
      </w:pPr>
      <w:r w:rsidRPr="1B23AAF8" w:rsidR="34AA5AF9">
        <w:rPr>
          <w:rFonts w:ascii="Arial" w:hAnsi="Arial" w:eastAsia="Arial" w:cs="Arial"/>
          <w:noProof w:val="0"/>
          <w:sz w:val="24"/>
          <w:szCs w:val="24"/>
          <w:lang w:val="en-GB"/>
        </w:rPr>
        <w:t>A systematic review will be conducted using databases such as NHS Digital, PubMed, EBSCO, and the National Library of Medicine. Keywords will include ‘anxiety’, ‘depression’, ‘adults’, ‘impact’, ‘mental health diagnosis’, ‘current service provision’, and ‘challenges’, combined using Boolean operators such as ‘AND’ and ‘OR’. Only peer-reviewed studies or reports published between 2015 and 2025 and from reputable organisations will be included. Non-academic sources, outdated studies, non-UK data, and research lacking transparency or credibility will be excluded.</w:t>
      </w:r>
    </w:p>
    <w:p w:rsidR="34AA5AF9" w:rsidP="1B23AAF8" w:rsidRDefault="34AA5AF9" w14:paraId="095692E1" w14:textId="57A64668">
      <w:pPr>
        <w:pStyle w:val="Normal"/>
        <w:spacing w:line="360" w:lineRule="auto"/>
        <w:ind w:left="0"/>
      </w:pPr>
      <w:r w:rsidRPr="1B23AAF8" w:rsidR="34AA5AF9">
        <w:rPr>
          <w:rFonts w:ascii="Arial" w:hAnsi="Arial" w:eastAsia="Arial" w:cs="Arial"/>
          <w:noProof w:val="0"/>
          <w:sz w:val="24"/>
          <w:szCs w:val="24"/>
          <w:lang w:val="en-GB"/>
        </w:rPr>
        <w:t>Findings will be analysed thematically to explore the impacts of anxiety and depression on UK adults aged 25–55 and the challenges within current service provision. A limitation of secondary research is reliance on existing data, which may not address all research questions. Ethical standards require compliance with the Data Protection Act 2018 and GDPR (Information Commissioner’s Office, 2018), ensuring confidentiality, transparency, and accurate representation of findings.</w:t>
      </w:r>
    </w:p>
    <w:p w:rsidR="1B23AAF8" w:rsidP="1B23AAF8" w:rsidRDefault="1B23AAF8" w14:paraId="2801B365" w14:textId="5C8D4314">
      <w:pPr>
        <w:pStyle w:val="Normal"/>
        <w:spacing w:line="360" w:lineRule="auto"/>
        <w:ind w:left="0"/>
        <w:rPr>
          <w:rFonts w:ascii="Arial" w:hAnsi="Arial" w:eastAsia="Arial" w:cs="Arial"/>
          <w:noProof w:val="0"/>
          <w:sz w:val="24"/>
          <w:szCs w:val="24"/>
          <w:lang w:val="en-GB"/>
        </w:rPr>
      </w:pPr>
    </w:p>
    <w:p w:rsidRPr="003A2FDF" w:rsidR="0061260B" w:rsidP="1B23AAF8" w:rsidRDefault="00FF5B70" w14:paraId="232DCC93" w14:textId="74A66EC3" w14:noSpellErr="1">
      <w:pPr>
        <w:pStyle w:val="Heading2"/>
        <w:rPr>
          <w:rFonts w:ascii="Arial" w:hAnsi="Arial" w:eastAsia="Arial" w:cs="Arial"/>
        </w:rPr>
      </w:pPr>
      <w:r w:rsidRPr="1B23AAF8" w:rsidR="00FF5B70">
        <w:rPr>
          <w:rFonts w:ascii="Arial" w:hAnsi="Arial" w:eastAsia="Arial" w:cs="Arial"/>
        </w:rPr>
        <w:t>5</w:t>
      </w:r>
      <w:r w:rsidRPr="1B23AAF8" w:rsidR="0061260B">
        <w:rPr>
          <w:rFonts w:ascii="Arial" w:hAnsi="Arial" w:eastAsia="Arial" w:cs="Arial"/>
        </w:rPr>
        <w:t>) Resources</w:t>
      </w:r>
      <w:r w:rsidRPr="1B23AAF8" w:rsidR="00260277">
        <w:rPr>
          <w:rFonts w:ascii="Arial" w:hAnsi="Arial" w:eastAsia="Arial" w:cs="Arial"/>
        </w:rPr>
        <w:t>:</w:t>
      </w:r>
      <w:r w:rsidRPr="1B23AAF8" w:rsidR="0061260B">
        <w:rPr>
          <w:rFonts w:ascii="Arial" w:hAnsi="Arial" w:eastAsia="Arial" w:cs="Arial"/>
        </w:rPr>
        <w:t xml:space="preserve"> </w:t>
      </w:r>
    </w:p>
    <w:p w:rsidRPr="003A2FDF" w:rsidR="00545684" w:rsidP="1B23AAF8" w:rsidRDefault="00FF5B70" w14:noSpellErr="1" w14:paraId="3B515E55" w14:textId="749D8844">
      <w:pPr>
        <w:rPr>
          <w:rFonts w:ascii="Arial" w:hAnsi="Arial" w:eastAsia="Arial" w:cs="Arial"/>
          <w:i w:val="0"/>
          <w:iCs w:val="0"/>
        </w:rPr>
      </w:pPr>
      <w:r w:rsidRPr="1B23AAF8" w:rsidR="1DEC5128">
        <w:rPr>
          <w:rFonts w:ascii="Arial" w:hAnsi="Arial" w:eastAsia="Arial" w:cs="Arial"/>
          <w:i w:val="0"/>
          <w:iCs w:val="0"/>
        </w:rPr>
        <w:t>Databases and Digital Libraries</w:t>
      </w:r>
      <w:r w:rsidRPr="1B23AAF8" w:rsidR="072657D7">
        <w:rPr>
          <w:rFonts w:ascii="Arial" w:hAnsi="Arial" w:eastAsia="Arial" w:cs="Arial"/>
          <w:i w:val="0"/>
          <w:iCs w:val="0"/>
        </w:rPr>
        <w:t xml:space="preserve"> -</w:t>
      </w:r>
      <w:r>
        <w:br/>
      </w:r>
      <w:r w:rsidRPr="1B23AAF8" w:rsidR="1DEC5128">
        <w:rPr>
          <w:rFonts w:ascii="Arial" w:hAnsi="Arial" w:eastAsia="Arial" w:cs="Arial"/>
          <w:i w:val="0"/>
          <w:iCs w:val="0"/>
        </w:rPr>
        <w:t>PubMed and EBS</w:t>
      </w:r>
      <w:r w:rsidRPr="1B23AAF8" w:rsidR="315ECDF7">
        <w:rPr>
          <w:rFonts w:ascii="Arial" w:hAnsi="Arial" w:eastAsia="Arial" w:cs="Arial"/>
          <w:i w:val="0"/>
          <w:iCs w:val="0"/>
        </w:rPr>
        <w:t>CO</w:t>
      </w:r>
      <w:r w:rsidRPr="1B23AAF8" w:rsidR="1DEC5128">
        <w:rPr>
          <w:rFonts w:ascii="Arial" w:hAnsi="Arial" w:eastAsia="Arial" w:cs="Arial"/>
          <w:i w:val="0"/>
          <w:iCs w:val="0"/>
        </w:rPr>
        <w:t xml:space="preserve">: A database for health and medical research. </w:t>
      </w:r>
      <w:r>
        <w:br/>
      </w:r>
      <w:r w:rsidRPr="1B23AAF8" w:rsidR="1DEC5128">
        <w:rPr>
          <w:rFonts w:ascii="Arial" w:hAnsi="Arial" w:eastAsia="Arial" w:cs="Arial"/>
          <w:i w:val="0"/>
          <w:iCs w:val="0"/>
        </w:rPr>
        <w:t xml:space="preserve">JSTOR: A digital library covering a range of academic subjects, including health and social care. </w:t>
      </w:r>
      <w:r>
        <w:br/>
      </w:r>
      <w:r w:rsidRPr="1B23AAF8" w:rsidR="1DEC5128">
        <w:rPr>
          <w:rFonts w:ascii="Arial" w:hAnsi="Arial" w:eastAsia="Arial" w:cs="Arial"/>
          <w:i w:val="0"/>
          <w:iCs w:val="0"/>
        </w:rPr>
        <w:t xml:space="preserve">Google Scholar: A free, broad-access tool for academic articles. </w:t>
      </w:r>
    </w:p>
    <w:p w:rsidRPr="003A2FDF" w:rsidR="00545684" w:rsidP="1B23AAF8" w:rsidRDefault="00FF5B70" w14:paraId="45D04821" w14:textId="27511163">
      <w:pPr>
        <w:pStyle w:val="Normal"/>
        <w:rPr>
          <w:rFonts w:ascii="Arial" w:hAnsi="Arial" w:eastAsia="Arial" w:cs="Arial"/>
        </w:rPr>
      </w:pPr>
      <w:r w:rsidRPr="1B23AAF8" w:rsidR="71B3513A">
        <w:rPr>
          <w:rFonts w:ascii="Arial" w:hAnsi="Arial" w:eastAsia="Arial" w:cs="Arial"/>
        </w:rPr>
        <w:t>National Library of Medicine: A range of relevant journal articles</w:t>
      </w:r>
    </w:p>
    <w:p w:rsidRPr="003A2FDF" w:rsidR="00545684" w:rsidP="1B23AAF8" w:rsidRDefault="00FF5B70" w14:paraId="4BC43C29" w14:textId="036B9FBD">
      <w:pPr>
        <w:pStyle w:val="Normal"/>
        <w:rPr>
          <w:rFonts w:ascii="Arial" w:hAnsi="Arial" w:eastAsia="Arial" w:cs="Arial"/>
          <w:i w:val="0"/>
          <w:iCs w:val="0"/>
        </w:rPr>
      </w:pPr>
      <w:r w:rsidRPr="1B23AAF8" w:rsidR="1DEC5128">
        <w:rPr>
          <w:rFonts w:ascii="Arial" w:hAnsi="Arial" w:eastAsia="Arial" w:cs="Arial"/>
          <w:i w:val="0"/>
          <w:iCs w:val="0"/>
        </w:rPr>
        <w:t>Software and Tools for Organisation and Writing</w:t>
      </w:r>
      <w:r w:rsidRPr="1B23AAF8" w:rsidR="0B52921F">
        <w:rPr>
          <w:rFonts w:ascii="Arial" w:hAnsi="Arial" w:eastAsia="Arial" w:cs="Arial"/>
          <w:i w:val="0"/>
          <w:iCs w:val="0"/>
        </w:rPr>
        <w:t xml:space="preserve"> - </w:t>
      </w:r>
      <w:r>
        <w:br/>
      </w:r>
      <w:r w:rsidRPr="1B23AAF8" w:rsidR="1DEC5128">
        <w:rPr>
          <w:rFonts w:ascii="Arial" w:hAnsi="Arial" w:eastAsia="Arial" w:cs="Arial"/>
          <w:i w:val="0"/>
          <w:iCs w:val="0"/>
        </w:rPr>
        <w:t xml:space="preserve">MyBib: Reference management tools that help you save, organise, and format citations. </w:t>
      </w:r>
    </w:p>
    <w:p w:rsidRPr="003A2FDF" w:rsidR="00545684" w:rsidP="1B23AAF8" w:rsidRDefault="00FF5B70" w14:paraId="074219A7" w14:textId="063E8AD7">
      <w:pPr>
        <w:pStyle w:val="Normal"/>
        <w:rPr>
          <w:rFonts w:ascii="Arial" w:hAnsi="Arial" w:eastAsia="Arial" w:cs="Arial"/>
          <w:i w:val="0"/>
          <w:iCs w:val="0"/>
        </w:rPr>
      </w:pPr>
      <w:r w:rsidRPr="1B23AAF8" w:rsidR="629A861A">
        <w:rPr>
          <w:rFonts w:ascii="Arial" w:hAnsi="Arial" w:eastAsia="Arial" w:cs="Arial"/>
          <w:i w:val="0"/>
          <w:iCs w:val="0"/>
        </w:rPr>
        <w:t xml:space="preserve">Official Statistics – Using databases for </w:t>
      </w:r>
      <w:r w:rsidRPr="1B23AAF8" w:rsidR="629A861A">
        <w:rPr>
          <w:rFonts w:ascii="Arial" w:hAnsi="Arial" w:eastAsia="Arial" w:cs="Arial"/>
          <w:i w:val="0"/>
          <w:iCs w:val="0"/>
        </w:rPr>
        <w:t>statistics</w:t>
      </w:r>
      <w:r w:rsidRPr="1B23AAF8" w:rsidR="629A861A">
        <w:rPr>
          <w:rFonts w:ascii="Arial" w:hAnsi="Arial" w:eastAsia="Arial" w:cs="Arial"/>
          <w:i w:val="0"/>
          <w:iCs w:val="0"/>
        </w:rPr>
        <w:t xml:space="preserve"> and reliable data</w:t>
      </w:r>
    </w:p>
    <w:p w:rsidRPr="003A2FDF" w:rsidR="00545684" w:rsidP="1B23AAF8" w:rsidRDefault="00FF5B70" w14:paraId="64FD3DDA" w14:textId="2E58E76B">
      <w:pPr>
        <w:pStyle w:val="Normal"/>
        <w:rPr>
          <w:rFonts w:ascii="Arial" w:hAnsi="Arial" w:eastAsia="Arial" w:cs="Arial"/>
          <w:i w:val="0"/>
          <w:iCs w:val="0"/>
        </w:rPr>
      </w:pPr>
    </w:p>
    <w:p w:rsidRPr="003A2FDF" w:rsidR="00545684" w:rsidP="1B23AAF8" w:rsidRDefault="00FF5B70" w14:paraId="704A6577" w14:textId="5B05F2DC">
      <w:pPr>
        <w:pStyle w:val="Normal"/>
        <w:rPr>
          <w:rFonts w:ascii="Arial" w:hAnsi="Arial" w:eastAsia="Arial" w:cs="Arial"/>
          <w:i w:val="0"/>
          <w:iCs w:val="0"/>
        </w:rPr>
      </w:pPr>
      <w:r w:rsidRPr="1B23AAF8" w:rsidR="629A861A">
        <w:rPr>
          <w:rFonts w:ascii="Arial" w:hAnsi="Arial" w:eastAsia="Arial" w:cs="Arial"/>
          <w:i w:val="0"/>
          <w:iCs w:val="0"/>
        </w:rPr>
        <w:t xml:space="preserve">Websites - </w:t>
      </w:r>
    </w:p>
    <w:p w:rsidRPr="003A2FDF" w:rsidR="00545684" w:rsidP="1B23AAF8" w:rsidRDefault="00FF5B70" w14:paraId="2E229C06" w14:textId="5A293364">
      <w:pPr>
        <w:pStyle w:val="Normal"/>
        <w:rPr>
          <w:rFonts w:ascii="Arial" w:hAnsi="Arial" w:eastAsia="Arial" w:cs="Arial"/>
          <w:i w:val="0"/>
          <w:iCs w:val="0"/>
        </w:rPr>
      </w:pPr>
      <w:r w:rsidRPr="1B23AAF8" w:rsidR="629A861A">
        <w:rPr>
          <w:rFonts w:ascii="Arial" w:hAnsi="Arial" w:eastAsia="Arial" w:cs="Arial"/>
          <w:i w:val="0"/>
          <w:iCs w:val="0"/>
        </w:rPr>
        <w:t>Mind</w:t>
      </w:r>
    </w:p>
    <w:p w:rsidRPr="003A2FDF" w:rsidR="00545684" w:rsidP="1B23AAF8" w:rsidRDefault="00FF5B70" w14:paraId="51EB4C4E" w14:textId="0D7EE8D0">
      <w:pPr>
        <w:pStyle w:val="Normal"/>
        <w:rPr>
          <w:rFonts w:ascii="Arial" w:hAnsi="Arial" w:eastAsia="Arial" w:cs="Arial"/>
          <w:i w:val="0"/>
          <w:iCs w:val="0"/>
        </w:rPr>
      </w:pPr>
      <w:r w:rsidRPr="1B23AAF8" w:rsidR="629A861A">
        <w:rPr>
          <w:rFonts w:ascii="Arial" w:hAnsi="Arial" w:eastAsia="Arial" w:cs="Arial"/>
          <w:i w:val="0"/>
          <w:iCs w:val="0"/>
        </w:rPr>
        <w:t>Mental</w:t>
      </w:r>
      <w:r w:rsidRPr="1B23AAF8" w:rsidR="629A861A">
        <w:rPr>
          <w:rFonts w:ascii="Arial" w:hAnsi="Arial" w:eastAsia="Arial" w:cs="Arial"/>
          <w:i w:val="0"/>
          <w:iCs w:val="0"/>
        </w:rPr>
        <w:t xml:space="preserve"> Health Foundation</w:t>
      </w:r>
    </w:p>
    <w:p w:rsidRPr="003A2FDF" w:rsidR="00545684" w:rsidP="1B23AAF8" w:rsidRDefault="00FF5B70" w14:paraId="188395FB" w14:textId="6907DB1B">
      <w:pPr>
        <w:pStyle w:val="Normal"/>
        <w:rPr>
          <w:rFonts w:ascii="Arial" w:hAnsi="Arial" w:eastAsia="Arial" w:cs="Arial"/>
          <w:i w:val="0"/>
          <w:iCs w:val="0"/>
        </w:rPr>
      </w:pPr>
      <w:r w:rsidRPr="1B23AAF8" w:rsidR="629A861A">
        <w:rPr>
          <w:rFonts w:ascii="Arial" w:hAnsi="Arial" w:eastAsia="Arial" w:cs="Arial"/>
          <w:i w:val="0"/>
          <w:iCs w:val="0"/>
        </w:rPr>
        <w:t>WHO</w:t>
      </w:r>
    </w:p>
    <w:p w:rsidRPr="003A2FDF" w:rsidR="00545684" w:rsidP="1B23AAF8" w:rsidRDefault="00FF5B70" w14:paraId="63EE24EA" w14:textId="40959A0A">
      <w:pPr>
        <w:pStyle w:val="Normal"/>
        <w:rPr>
          <w:rFonts w:ascii="Arial" w:hAnsi="Arial" w:eastAsia="Arial" w:cs="Arial"/>
        </w:rPr>
      </w:pPr>
      <w:r w:rsidRPr="1B23AAF8" w:rsidR="629A861A">
        <w:rPr>
          <w:rFonts w:ascii="Arial" w:hAnsi="Arial" w:eastAsia="Arial" w:cs="Arial"/>
        </w:rPr>
        <w:t>NHS digital: A database of reliable and research studies and relevant topic areas</w:t>
      </w:r>
    </w:p>
    <w:p w:rsidRPr="003A2FDF" w:rsidR="00545684" w:rsidP="1B23AAF8" w:rsidRDefault="00FF5B70" w14:paraId="3FECFA31" w14:textId="4E9BD661">
      <w:pPr>
        <w:pStyle w:val="Normal"/>
        <w:rPr>
          <w:rFonts w:ascii="Arial" w:hAnsi="Arial" w:eastAsia="Arial" w:cs="Arial"/>
          <w:i w:val="0"/>
          <w:iCs w:val="0"/>
        </w:rPr>
      </w:pPr>
      <w:r w:rsidRPr="1B23AAF8" w:rsidR="629A861A">
        <w:rPr>
          <w:rFonts w:ascii="Arial" w:hAnsi="Arial" w:eastAsia="Arial" w:cs="Arial"/>
          <w:i w:val="0"/>
          <w:iCs w:val="0"/>
        </w:rPr>
        <w:t>Nuffield Trust</w:t>
      </w:r>
    </w:p>
    <w:p w:rsidRPr="003A2FDF" w:rsidR="00545684" w:rsidP="1B23AAF8" w:rsidRDefault="00FF5B70" w14:paraId="6190D0E8" w14:textId="235DAE66">
      <w:pPr>
        <w:pStyle w:val="Normal"/>
        <w:rPr>
          <w:rFonts w:ascii="Arial" w:hAnsi="Arial" w:eastAsia="Arial" w:cs="Arial"/>
          <w:i w:val="0"/>
          <w:iCs w:val="0"/>
        </w:rPr>
      </w:pPr>
      <w:r w:rsidRPr="1B23AAF8" w:rsidR="629A861A">
        <w:rPr>
          <w:rFonts w:ascii="Arial" w:hAnsi="Arial" w:eastAsia="Arial" w:cs="Arial"/>
          <w:i w:val="0"/>
          <w:iCs w:val="0"/>
        </w:rPr>
        <w:t>UK Government Reports and Information</w:t>
      </w:r>
    </w:p>
    <w:p w:rsidRPr="003A2FDF" w:rsidR="00545684" w:rsidP="1B23AAF8" w:rsidRDefault="00FF5B70" w14:paraId="0AC9060E" w14:textId="2CB12F6F">
      <w:pPr>
        <w:pStyle w:val="Normal"/>
        <w:rPr>
          <w:rFonts w:ascii="Arial" w:hAnsi="Arial" w:eastAsia="Arial" w:cs="Arial"/>
          <w:i w:val="0"/>
          <w:iCs w:val="0"/>
        </w:rPr>
      </w:pPr>
      <w:r>
        <w:br/>
      </w:r>
      <w:r w:rsidRPr="1B23AAF8" w:rsidR="1DEC5128">
        <w:rPr>
          <w:rFonts w:ascii="Arial" w:hAnsi="Arial" w:eastAsia="Arial" w:cs="Arial"/>
          <w:i w:val="0"/>
          <w:iCs w:val="0"/>
        </w:rPr>
        <w:t>Human Resources</w:t>
      </w:r>
      <w:r w:rsidRPr="1B23AAF8" w:rsidR="4FCC9E3D">
        <w:rPr>
          <w:rFonts w:ascii="Arial" w:hAnsi="Arial" w:eastAsia="Arial" w:cs="Arial"/>
          <w:i w:val="0"/>
          <w:iCs w:val="0"/>
        </w:rPr>
        <w:t xml:space="preserve"> - </w:t>
      </w:r>
      <w:r>
        <w:br/>
      </w:r>
      <w:r w:rsidRPr="1B23AAF8" w:rsidR="0ED7B8A7">
        <w:rPr>
          <w:rFonts w:ascii="Arial" w:hAnsi="Arial" w:eastAsia="Arial" w:cs="Arial"/>
          <w:i w:val="0"/>
          <w:iCs w:val="0"/>
        </w:rPr>
        <w:t xml:space="preserve">My </w:t>
      </w:r>
      <w:r w:rsidRPr="1B23AAF8" w:rsidR="1DEC5128">
        <w:rPr>
          <w:rFonts w:ascii="Arial" w:hAnsi="Arial" w:eastAsia="Arial" w:cs="Arial"/>
          <w:i w:val="0"/>
          <w:iCs w:val="0"/>
        </w:rPr>
        <w:t xml:space="preserve">Lecturer: Provides guidance, feedback, and helps refine your research questions. </w:t>
      </w:r>
      <w:r w:rsidRPr="1B23AAF8" w:rsidR="1DEC5128">
        <w:rPr>
          <w:rFonts w:ascii="Arial" w:hAnsi="Arial" w:eastAsia="Arial" w:cs="Arial"/>
          <w:i w:val="0"/>
          <w:iCs w:val="0"/>
        </w:rPr>
        <w:t xml:space="preserve"> </w:t>
      </w:r>
      <w:r>
        <w:br/>
      </w:r>
      <w:r w:rsidRPr="1B23AAF8" w:rsidR="1DEC5128">
        <w:rPr>
          <w:rFonts w:ascii="Arial" w:hAnsi="Arial" w:eastAsia="Arial" w:cs="Arial"/>
          <w:i w:val="0"/>
          <w:iCs w:val="0"/>
        </w:rPr>
        <w:t xml:space="preserve">Peers or Study Groups: Offer feedback on drafts and help troubleshoot challenges. </w:t>
      </w:r>
    </w:p>
    <w:p w:rsidRPr="003A2FDF" w:rsidR="00545684" w:rsidP="1B23AAF8" w:rsidRDefault="00FF5B70" w14:paraId="31DAD628" w14:textId="3969CEB3">
      <w:pPr>
        <w:pStyle w:val="Normal"/>
        <w:rPr>
          <w:rFonts w:ascii="Arial" w:hAnsi="Arial" w:eastAsia="Arial" w:cs="Arial"/>
          <w:i w:val="0"/>
          <w:iCs w:val="0"/>
        </w:rPr>
      </w:pPr>
      <w:r w:rsidRPr="1B23AAF8" w:rsidR="1DEC5128">
        <w:rPr>
          <w:rFonts w:ascii="Arial" w:hAnsi="Arial" w:eastAsia="Arial" w:cs="Arial"/>
          <w:i w:val="0"/>
          <w:iCs w:val="0"/>
        </w:rPr>
        <w:t xml:space="preserve">Institutional Support: </w:t>
      </w:r>
      <w:r>
        <w:br/>
      </w:r>
      <w:r w:rsidRPr="1B23AAF8" w:rsidR="1DEC5128">
        <w:rPr>
          <w:rFonts w:ascii="Arial" w:hAnsi="Arial" w:eastAsia="Arial" w:cs="Arial"/>
          <w:i w:val="0"/>
          <w:iCs w:val="0"/>
        </w:rPr>
        <w:t xml:space="preserve">University library services (both physical and digital). </w:t>
      </w:r>
      <w:r>
        <w:br/>
      </w:r>
      <w:r w:rsidRPr="1B23AAF8" w:rsidR="1DEC5128">
        <w:rPr>
          <w:rFonts w:ascii="Arial" w:hAnsi="Arial" w:eastAsia="Arial" w:cs="Arial"/>
          <w:i w:val="0"/>
          <w:iCs w:val="0"/>
        </w:rPr>
        <w:t xml:space="preserve">Workshops or seminars on academic writing and research skills. </w:t>
      </w:r>
      <w:r>
        <w:br/>
      </w:r>
    </w:p>
    <w:p w:rsidRPr="003A2FDF" w:rsidR="00545684" w:rsidP="1B23AAF8" w:rsidRDefault="00FF5B70" w14:paraId="2DCFC024" w14:textId="37C1697D">
      <w:pPr>
        <w:pStyle w:val="Normal"/>
        <w:rPr>
          <w:rFonts w:ascii="Arial" w:hAnsi="Arial" w:eastAsia="Arial" w:cs="Arial"/>
          <w:i w:val="0"/>
          <w:iCs w:val="0"/>
        </w:rPr>
      </w:pPr>
    </w:p>
    <w:p w:rsidRPr="003A2FDF" w:rsidR="00545684" w:rsidP="1B23AAF8" w:rsidRDefault="00FF5B70" w14:paraId="572089B9" w14:textId="37E94EB5">
      <w:pPr>
        <w:pStyle w:val="Normal"/>
        <w:rPr>
          <w:rFonts w:ascii="Arial" w:hAnsi="Arial" w:eastAsia="Arial" w:cs="Arial"/>
          <w:i w:val="0"/>
          <w:iCs w:val="0"/>
        </w:rPr>
      </w:pPr>
    </w:p>
    <w:p w:rsidRPr="003A2FDF" w:rsidR="00545684" w:rsidP="1B23AAF8" w:rsidRDefault="00FF5B70" w14:paraId="67A98082" w14:textId="26DD90A6">
      <w:pPr>
        <w:pStyle w:val="Normal"/>
        <w:rPr>
          <w:rFonts w:ascii="Arial" w:hAnsi="Arial" w:eastAsia="Arial" w:cs="Arial"/>
          <w:i w:val="0"/>
          <w:iCs w:val="0"/>
        </w:rPr>
      </w:pPr>
    </w:p>
    <w:p w:rsidRPr="003A2FDF" w:rsidR="00545684" w:rsidP="1B23AAF8" w:rsidRDefault="00FF5B70" w14:paraId="0FE77585" w14:textId="41EB75F8">
      <w:pPr>
        <w:pStyle w:val="Heading2"/>
        <w:rPr>
          <w:rFonts w:ascii="Arial" w:hAnsi="Arial" w:eastAsia="Arial" w:cs="Arial"/>
        </w:rPr>
      </w:pPr>
      <w:r w:rsidRPr="1B23AAF8" w:rsidR="00FF5B70">
        <w:rPr>
          <w:rFonts w:ascii="Arial" w:hAnsi="Arial" w:eastAsia="Arial" w:cs="Arial"/>
        </w:rPr>
        <w:t>6</w:t>
      </w:r>
      <w:r w:rsidRPr="1B23AAF8" w:rsidR="0061260B">
        <w:rPr>
          <w:rFonts w:ascii="Arial" w:hAnsi="Arial" w:eastAsia="Arial" w:cs="Arial"/>
        </w:rPr>
        <w:t>) Timescale:</w:t>
      </w:r>
    </w:p>
    <w:tbl>
      <w:tblPr>
        <w:tblStyle w:val="TableGrid"/>
        <w:tblW w:w="0" w:type="auto"/>
        <w:tblLayout w:type="fixed"/>
        <w:tblLook w:val="06A0" w:firstRow="1" w:lastRow="0" w:firstColumn="1" w:lastColumn="0" w:noHBand="1" w:noVBand="1"/>
      </w:tblPr>
      <w:tblGrid>
        <w:gridCol w:w="3005"/>
        <w:gridCol w:w="3005"/>
        <w:gridCol w:w="3005"/>
      </w:tblGrid>
      <w:tr w:rsidR="1B23AAF8" w:rsidTr="1B23AAF8" w14:paraId="1A6074C6">
        <w:trPr>
          <w:trHeight w:val="300"/>
        </w:trPr>
        <w:tc>
          <w:tcPr>
            <w:tcW w:w="3005" w:type="dxa"/>
            <w:tcMar/>
          </w:tcPr>
          <w:p w:rsidR="3FE07D96" w:rsidP="1B23AAF8" w:rsidRDefault="3FE07D96" w14:paraId="5B8A3D4F" w14:textId="0F1EAC1E">
            <w:pPr>
              <w:pStyle w:val="Normal"/>
              <w:rPr>
                <w:rFonts w:ascii="Arial" w:hAnsi="Arial" w:eastAsia="Arial" w:cs="Arial"/>
                <w:b w:val="1"/>
                <w:bCs w:val="1"/>
              </w:rPr>
            </w:pPr>
            <w:r w:rsidRPr="1B23AAF8" w:rsidR="3FE07D96">
              <w:rPr>
                <w:rFonts w:ascii="Arial" w:hAnsi="Arial" w:eastAsia="Arial" w:cs="Arial"/>
                <w:b w:val="1"/>
                <w:bCs w:val="1"/>
              </w:rPr>
              <w:t>Task</w:t>
            </w:r>
          </w:p>
        </w:tc>
        <w:tc>
          <w:tcPr>
            <w:tcW w:w="3005" w:type="dxa"/>
            <w:tcMar/>
          </w:tcPr>
          <w:p w:rsidR="68E3FFF3" w:rsidP="1B23AAF8" w:rsidRDefault="68E3FFF3" w14:paraId="0F5D05DF" w14:textId="2C1BBAA1">
            <w:pPr>
              <w:pStyle w:val="Normal"/>
              <w:rPr>
                <w:rFonts w:ascii="Arial" w:hAnsi="Arial" w:eastAsia="Arial" w:cs="Arial"/>
                <w:b w:val="1"/>
                <w:bCs w:val="1"/>
              </w:rPr>
            </w:pPr>
            <w:r w:rsidRPr="1B23AAF8" w:rsidR="68E3FFF3">
              <w:rPr>
                <w:rFonts w:ascii="Arial" w:hAnsi="Arial" w:eastAsia="Arial" w:cs="Arial"/>
                <w:b w:val="1"/>
                <w:bCs w:val="1"/>
              </w:rPr>
              <w:t>Word Count</w:t>
            </w:r>
          </w:p>
        </w:tc>
        <w:tc>
          <w:tcPr>
            <w:tcW w:w="3005" w:type="dxa"/>
            <w:tcMar/>
          </w:tcPr>
          <w:p w:rsidR="68E3FFF3" w:rsidP="1B23AAF8" w:rsidRDefault="68E3FFF3" w14:paraId="5A5A04F2" w14:textId="34E26470">
            <w:pPr>
              <w:pStyle w:val="Normal"/>
              <w:rPr>
                <w:rFonts w:ascii="Arial" w:hAnsi="Arial" w:eastAsia="Arial" w:cs="Arial"/>
                <w:b w:val="1"/>
                <w:bCs w:val="1"/>
              </w:rPr>
            </w:pPr>
            <w:r w:rsidRPr="1B23AAF8" w:rsidR="68E3FFF3">
              <w:rPr>
                <w:rFonts w:ascii="Arial" w:hAnsi="Arial" w:eastAsia="Arial" w:cs="Arial"/>
                <w:b w:val="1"/>
                <w:bCs w:val="1"/>
              </w:rPr>
              <w:t>To finalise by</w:t>
            </w:r>
          </w:p>
        </w:tc>
      </w:tr>
      <w:tr w:rsidR="1B23AAF8" w:rsidTr="1B23AAF8" w14:paraId="2873935B">
        <w:trPr>
          <w:trHeight w:val="300"/>
        </w:trPr>
        <w:tc>
          <w:tcPr>
            <w:tcW w:w="3005" w:type="dxa"/>
            <w:tcMar/>
          </w:tcPr>
          <w:p w:rsidR="3FE07D96" w:rsidP="1B23AAF8" w:rsidRDefault="3FE07D96" w14:paraId="13CE5CBF" w14:textId="3C9731F8">
            <w:pPr>
              <w:pStyle w:val="Normal"/>
              <w:rPr>
                <w:rFonts w:ascii="Arial" w:hAnsi="Arial" w:eastAsia="Arial" w:cs="Arial"/>
              </w:rPr>
            </w:pPr>
            <w:r w:rsidRPr="1B23AAF8" w:rsidR="3FE07D96">
              <w:rPr>
                <w:rFonts w:ascii="Arial" w:hAnsi="Arial" w:eastAsia="Arial" w:cs="Arial"/>
              </w:rPr>
              <w:t>Research Proposal</w:t>
            </w:r>
          </w:p>
          <w:p w:rsidR="1B23AAF8" w:rsidP="1B23AAF8" w:rsidRDefault="1B23AAF8" w14:paraId="63377C64" w14:textId="15980DF7">
            <w:pPr>
              <w:pStyle w:val="Normal"/>
              <w:rPr>
                <w:rFonts w:ascii="Arial" w:hAnsi="Arial" w:eastAsia="Arial" w:cs="Arial"/>
              </w:rPr>
            </w:pPr>
          </w:p>
        </w:tc>
        <w:tc>
          <w:tcPr>
            <w:tcW w:w="3005" w:type="dxa"/>
            <w:tcMar/>
          </w:tcPr>
          <w:p w:rsidR="08286D9B" w:rsidP="1B23AAF8" w:rsidRDefault="08286D9B" w14:paraId="131595ED" w14:textId="196350F4">
            <w:pPr>
              <w:pStyle w:val="Normal"/>
              <w:rPr>
                <w:rFonts w:ascii="Arial" w:hAnsi="Arial" w:eastAsia="Arial" w:cs="Arial"/>
              </w:rPr>
            </w:pPr>
            <w:r w:rsidRPr="1B23AAF8" w:rsidR="08286D9B">
              <w:rPr>
                <w:rFonts w:ascii="Arial" w:hAnsi="Arial" w:eastAsia="Arial" w:cs="Arial"/>
              </w:rPr>
              <w:t>500 words</w:t>
            </w:r>
            <w:r w:rsidRPr="1B23AAF8" w:rsidR="22647D6E">
              <w:rPr>
                <w:rFonts w:ascii="Arial" w:hAnsi="Arial" w:eastAsia="Arial" w:cs="Arial"/>
              </w:rPr>
              <w:t xml:space="preserve"> including:</w:t>
            </w:r>
          </w:p>
          <w:p w:rsidR="1B23AAF8" w:rsidP="1B23AAF8" w:rsidRDefault="1B23AAF8" w14:paraId="65117F74" w14:textId="472BCB23">
            <w:pPr>
              <w:pStyle w:val="Normal"/>
              <w:rPr>
                <w:rFonts w:ascii="Arial" w:hAnsi="Arial" w:eastAsia="Arial" w:cs="Arial"/>
              </w:rPr>
            </w:pPr>
          </w:p>
          <w:p w:rsidR="1B23AAF8" w:rsidP="1B23AAF8" w:rsidRDefault="1B23AAF8" w14:paraId="57A06DAA" w14:textId="5E9A70BE">
            <w:pPr>
              <w:pStyle w:val="Normal"/>
              <w:rPr>
                <w:rFonts w:ascii="Arial" w:hAnsi="Arial" w:eastAsia="Arial" w:cs="Arial"/>
              </w:rPr>
            </w:pPr>
          </w:p>
          <w:p w:rsidR="22647D6E" w:rsidP="1B23AAF8" w:rsidRDefault="22647D6E" w14:paraId="113FC68C" w14:textId="38A481C3">
            <w:pPr>
              <w:pStyle w:val="Normal"/>
            </w:pPr>
            <w:r w:rsidRPr="1B23AAF8" w:rsidR="22647D6E">
              <w:rPr>
                <w:rFonts w:ascii="Arial" w:hAnsi="Arial" w:eastAsia="Arial" w:cs="Arial"/>
              </w:rPr>
              <w:t xml:space="preserve"> </w:t>
            </w:r>
          </w:p>
          <w:p w:rsidR="1B23AAF8" w:rsidP="1B23AAF8" w:rsidRDefault="1B23AAF8" w14:paraId="23D447D6" w14:textId="463448F4">
            <w:pPr>
              <w:pStyle w:val="Normal"/>
              <w:rPr>
                <w:rFonts w:ascii="Arial" w:hAnsi="Arial" w:eastAsia="Arial" w:cs="Arial"/>
              </w:rPr>
            </w:pPr>
          </w:p>
          <w:p w:rsidR="1B23AAF8" w:rsidP="1B23AAF8" w:rsidRDefault="1B23AAF8" w14:paraId="6FAE966F" w14:textId="55240972">
            <w:pPr>
              <w:pStyle w:val="Normal"/>
              <w:rPr>
                <w:rFonts w:ascii="Arial" w:hAnsi="Arial" w:eastAsia="Arial" w:cs="Arial"/>
              </w:rPr>
            </w:pPr>
          </w:p>
          <w:p w:rsidR="1B23AAF8" w:rsidP="1B23AAF8" w:rsidRDefault="1B23AAF8" w14:paraId="1738660D" w14:textId="3F3BA985">
            <w:pPr>
              <w:pStyle w:val="Normal"/>
              <w:rPr>
                <w:rFonts w:ascii="Arial" w:hAnsi="Arial" w:eastAsia="Arial" w:cs="Arial"/>
              </w:rPr>
            </w:pPr>
          </w:p>
          <w:p w:rsidR="1B23AAF8" w:rsidP="1B23AAF8" w:rsidRDefault="1B23AAF8" w14:paraId="6EFE55C3" w14:textId="4AC5DA3A">
            <w:pPr>
              <w:pStyle w:val="Normal"/>
              <w:rPr>
                <w:rFonts w:ascii="Arial" w:hAnsi="Arial" w:eastAsia="Arial" w:cs="Arial"/>
              </w:rPr>
            </w:pPr>
          </w:p>
          <w:p w:rsidR="1B23AAF8" w:rsidP="1B23AAF8" w:rsidRDefault="1B23AAF8" w14:paraId="0ADB150A" w14:textId="7D33BB21">
            <w:pPr>
              <w:pStyle w:val="Normal"/>
              <w:rPr>
                <w:rFonts w:ascii="Arial" w:hAnsi="Arial" w:eastAsia="Arial" w:cs="Arial"/>
              </w:rPr>
            </w:pPr>
          </w:p>
          <w:p w:rsidR="1B23AAF8" w:rsidP="1B23AAF8" w:rsidRDefault="1B23AAF8" w14:paraId="2EBE02F6" w14:textId="67461E7D">
            <w:pPr>
              <w:pStyle w:val="Normal"/>
              <w:rPr>
                <w:rFonts w:ascii="Arial" w:hAnsi="Arial" w:eastAsia="Arial" w:cs="Arial"/>
              </w:rPr>
            </w:pPr>
          </w:p>
        </w:tc>
        <w:tc>
          <w:tcPr>
            <w:tcW w:w="3005" w:type="dxa"/>
            <w:tcMar/>
          </w:tcPr>
          <w:p w:rsidR="22647D6E" w:rsidP="1B23AAF8" w:rsidRDefault="22647D6E" w14:paraId="05791F27" w14:textId="18925B46">
            <w:pPr>
              <w:pStyle w:val="Normal"/>
              <w:rPr>
                <w:rFonts w:ascii="Arial" w:hAnsi="Arial" w:eastAsia="Arial" w:cs="Arial"/>
              </w:rPr>
            </w:pPr>
            <w:r w:rsidRPr="1B23AAF8" w:rsidR="22647D6E">
              <w:rPr>
                <w:rFonts w:ascii="Arial" w:hAnsi="Arial" w:eastAsia="Arial" w:cs="Arial"/>
              </w:rPr>
              <w:t xml:space="preserve">Week 1: </w:t>
            </w:r>
          </w:p>
          <w:p w:rsidR="22647D6E" w:rsidP="1B23AAF8" w:rsidRDefault="22647D6E" w14:paraId="36AC4EDE" w14:textId="3F0ED5D7">
            <w:pPr>
              <w:pStyle w:val="Normal"/>
              <w:rPr>
                <w:rFonts w:ascii="Arial" w:hAnsi="Arial" w:eastAsia="Arial" w:cs="Arial"/>
              </w:rPr>
            </w:pPr>
            <w:r w:rsidRPr="1B23AAF8" w:rsidR="22647D6E">
              <w:rPr>
                <w:rFonts w:ascii="Arial" w:hAnsi="Arial" w:eastAsia="Arial" w:cs="Arial"/>
              </w:rPr>
              <w:t>Select a research topic, review the assessment criteria, and draft a preliminary title.</w:t>
            </w:r>
          </w:p>
          <w:p w:rsidR="1B23AAF8" w:rsidP="1B23AAF8" w:rsidRDefault="1B23AAF8" w14:paraId="57E9D599" w14:textId="0B3FD0F3">
            <w:pPr>
              <w:pStyle w:val="Normal"/>
              <w:rPr>
                <w:rFonts w:ascii="Arial" w:hAnsi="Arial" w:eastAsia="Arial" w:cs="Arial"/>
              </w:rPr>
            </w:pPr>
          </w:p>
          <w:p w:rsidR="22647D6E" w:rsidP="1B23AAF8" w:rsidRDefault="22647D6E" w14:paraId="45B90741" w14:textId="626BCFF7">
            <w:pPr>
              <w:pStyle w:val="Normal"/>
            </w:pPr>
            <w:r w:rsidRPr="1B23AAF8" w:rsidR="22647D6E">
              <w:rPr>
                <w:rFonts w:ascii="Arial" w:hAnsi="Arial" w:eastAsia="Arial" w:cs="Arial"/>
              </w:rPr>
              <w:t xml:space="preserve">Week 2:  </w:t>
            </w:r>
          </w:p>
          <w:p w:rsidR="22647D6E" w:rsidP="1B23AAF8" w:rsidRDefault="22647D6E" w14:paraId="36367DB9" w14:textId="70E6D5C7">
            <w:pPr>
              <w:pStyle w:val="Normal"/>
            </w:pPr>
            <w:r w:rsidRPr="1B23AAF8" w:rsidR="22647D6E">
              <w:rPr>
                <w:rFonts w:ascii="Arial" w:hAnsi="Arial" w:eastAsia="Arial" w:cs="Arial"/>
              </w:rPr>
              <w:t xml:space="preserve">Conduct </w:t>
            </w:r>
            <w:r w:rsidRPr="1B23AAF8" w:rsidR="22647D6E">
              <w:rPr>
                <w:rFonts w:ascii="Arial" w:hAnsi="Arial" w:eastAsia="Arial" w:cs="Arial"/>
              </w:rPr>
              <w:t>an initial</w:t>
            </w:r>
            <w:r w:rsidRPr="1B23AAF8" w:rsidR="22647D6E">
              <w:rPr>
                <w:rFonts w:ascii="Arial" w:hAnsi="Arial" w:eastAsia="Arial" w:cs="Arial"/>
              </w:rPr>
              <w:t xml:space="preserve"> literature search to explore the scope of your topic and refine your aim. </w:t>
            </w:r>
          </w:p>
          <w:p w:rsidR="1B23AAF8" w:rsidP="1B23AAF8" w:rsidRDefault="1B23AAF8" w14:paraId="5553D8EB" w14:textId="27312B6E">
            <w:pPr>
              <w:pStyle w:val="Normal"/>
              <w:rPr>
                <w:rFonts w:ascii="Arial" w:hAnsi="Arial" w:eastAsia="Arial" w:cs="Arial"/>
              </w:rPr>
            </w:pPr>
          </w:p>
          <w:p w:rsidR="22647D6E" w:rsidP="1B23AAF8" w:rsidRDefault="22647D6E" w14:paraId="1A187FC9" w14:textId="7B5AE6D8">
            <w:pPr>
              <w:pStyle w:val="Normal"/>
            </w:pPr>
            <w:r w:rsidRPr="1B23AAF8" w:rsidR="22647D6E">
              <w:rPr>
                <w:rFonts w:ascii="Arial" w:hAnsi="Arial" w:eastAsia="Arial" w:cs="Arial"/>
              </w:rPr>
              <w:t xml:space="preserve">Week 3:  </w:t>
            </w:r>
          </w:p>
          <w:p w:rsidR="22647D6E" w:rsidP="1B23AAF8" w:rsidRDefault="22647D6E" w14:paraId="722AC7E1" w14:textId="130A5ADF">
            <w:pPr>
              <w:pStyle w:val="Normal"/>
            </w:pPr>
            <w:r w:rsidRPr="1B23AAF8" w:rsidR="22647D6E">
              <w:rPr>
                <w:rFonts w:ascii="Arial" w:hAnsi="Arial" w:eastAsia="Arial" w:cs="Arial"/>
              </w:rPr>
              <w:t xml:space="preserve">Define your research aim and SMART </w:t>
            </w:r>
            <w:r w:rsidRPr="1B23AAF8" w:rsidR="22647D6E">
              <w:rPr>
                <w:rFonts w:ascii="Arial" w:hAnsi="Arial" w:eastAsia="Arial" w:cs="Arial"/>
              </w:rPr>
              <w:t>objectives</w:t>
            </w:r>
            <w:r w:rsidRPr="1B23AAF8" w:rsidR="22647D6E">
              <w:rPr>
                <w:rFonts w:ascii="Arial" w:hAnsi="Arial" w:eastAsia="Arial" w:cs="Arial"/>
              </w:rPr>
              <w:t xml:space="preserve">. </w:t>
            </w:r>
          </w:p>
          <w:p w:rsidR="1B23AAF8" w:rsidP="1B23AAF8" w:rsidRDefault="1B23AAF8" w14:paraId="5CA0513D" w14:textId="4181024A">
            <w:pPr>
              <w:pStyle w:val="Normal"/>
              <w:rPr>
                <w:rFonts w:ascii="Arial" w:hAnsi="Arial" w:eastAsia="Arial" w:cs="Arial"/>
              </w:rPr>
            </w:pPr>
          </w:p>
          <w:p w:rsidR="22647D6E" w:rsidP="1B23AAF8" w:rsidRDefault="22647D6E" w14:paraId="6E4552EB" w14:textId="7E6BC63E">
            <w:pPr>
              <w:pStyle w:val="Normal"/>
            </w:pPr>
            <w:r w:rsidRPr="1B23AAF8" w:rsidR="22647D6E">
              <w:rPr>
                <w:rFonts w:ascii="Arial" w:hAnsi="Arial" w:eastAsia="Arial" w:cs="Arial"/>
              </w:rPr>
              <w:t xml:space="preserve">Week 4:  </w:t>
            </w:r>
          </w:p>
          <w:p w:rsidR="22647D6E" w:rsidP="1B23AAF8" w:rsidRDefault="22647D6E" w14:paraId="72394915" w14:textId="4F67AD8F">
            <w:pPr>
              <w:pStyle w:val="Normal"/>
            </w:pPr>
            <w:r w:rsidRPr="1B23AAF8" w:rsidR="22647D6E">
              <w:rPr>
                <w:rFonts w:ascii="Arial" w:hAnsi="Arial" w:eastAsia="Arial" w:cs="Arial"/>
              </w:rPr>
              <w:t xml:space="preserve">Start drafting your background / rationale and methods sections. </w:t>
            </w:r>
          </w:p>
          <w:p w:rsidR="1B23AAF8" w:rsidP="1B23AAF8" w:rsidRDefault="1B23AAF8" w14:paraId="4E06E3A4" w14:textId="317EFDAD">
            <w:pPr>
              <w:pStyle w:val="Normal"/>
              <w:rPr>
                <w:rFonts w:ascii="Arial" w:hAnsi="Arial" w:eastAsia="Arial" w:cs="Arial"/>
              </w:rPr>
            </w:pPr>
          </w:p>
          <w:p w:rsidR="22647D6E" w:rsidP="1B23AAF8" w:rsidRDefault="22647D6E" w14:paraId="14CEA04E" w14:textId="1AA697B9">
            <w:pPr>
              <w:pStyle w:val="Normal"/>
            </w:pPr>
            <w:r w:rsidRPr="1B23AAF8" w:rsidR="22647D6E">
              <w:rPr>
                <w:rFonts w:ascii="Arial" w:hAnsi="Arial" w:eastAsia="Arial" w:cs="Arial"/>
              </w:rPr>
              <w:t xml:space="preserve">Week 5:  </w:t>
            </w:r>
          </w:p>
          <w:p w:rsidR="22647D6E" w:rsidP="1B23AAF8" w:rsidRDefault="22647D6E" w14:paraId="5250A638" w14:textId="221EDEEF">
            <w:pPr>
              <w:pStyle w:val="Normal"/>
            </w:pPr>
            <w:r w:rsidRPr="1B23AAF8" w:rsidR="22647D6E">
              <w:rPr>
                <w:rFonts w:ascii="Arial" w:hAnsi="Arial" w:eastAsia="Arial" w:cs="Arial"/>
              </w:rPr>
              <w:t>Complete your methods section and refine your background / rationale.</w:t>
            </w:r>
          </w:p>
          <w:p w:rsidR="22647D6E" w:rsidP="1B23AAF8" w:rsidRDefault="22647D6E" w14:paraId="0BE04E00" w14:textId="07DCF202">
            <w:pPr>
              <w:pStyle w:val="Normal"/>
            </w:pPr>
            <w:r w:rsidRPr="1B23AAF8" w:rsidR="22647D6E">
              <w:rPr>
                <w:rFonts w:ascii="Arial" w:hAnsi="Arial" w:eastAsia="Arial" w:cs="Arial"/>
              </w:rPr>
              <w:t xml:space="preserve"> </w:t>
            </w:r>
          </w:p>
          <w:p w:rsidR="22647D6E" w:rsidP="1B23AAF8" w:rsidRDefault="22647D6E" w14:paraId="72E116DA" w14:textId="4E038B4D">
            <w:pPr>
              <w:pStyle w:val="Normal"/>
            </w:pPr>
            <w:r w:rsidRPr="1B23AAF8" w:rsidR="22647D6E">
              <w:rPr>
                <w:rFonts w:ascii="Arial" w:hAnsi="Arial" w:eastAsia="Arial" w:cs="Arial"/>
              </w:rPr>
              <w:t xml:space="preserve">Week 6:  </w:t>
            </w:r>
          </w:p>
          <w:p w:rsidR="22647D6E" w:rsidP="1B23AAF8" w:rsidRDefault="22647D6E" w14:paraId="3888CB49" w14:textId="0E9DD813">
            <w:pPr>
              <w:pStyle w:val="Normal"/>
            </w:pPr>
            <w:r w:rsidRPr="1B23AAF8" w:rsidR="22647D6E">
              <w:rPr>
                <w:rFonts w:ascii="Arial" w:hAnsi="Arial" w:eastAsia="Arial" w:cs="Arial"/>
              </w:rPr>
              <w:t xml:space="preserve">Review and finalise all proposal sections (title, aim, </w:t>
            </w:r>
            <w:r w:rsidRPr="1B23AAF8" w:rsidR="22647D6E">
              <w:rPr>
                <w:rFonts w:ascii="Arial" w:hAnsi="Arial" w:eastAsia="Arial" w:cs="Arial"/>
              </w:rPr>
              <w:t>objectives</w:t>
            </w:r>
            <w:r w:rsidRPr="1B23AAF8" w:rsidR="22647D6E">
              <w:rPr>
                <w:rFonts w:ascii="Arial" w:hAnsi="Arial" w:eastAsia="Arial" w:cs="Arial"/>
              </w:rPr>
              <w:t xml:space="preserve">, background, methods, resources, timescale, and self-reflection). </w:t>
            </w:r>
          </w:p>
          <w:p w:rsidR="1B23AAF8" w:rsidP="1B23AAF8" w:rsidRDefault="1B23AAF8" w14:paraId="6ED8D73B" w14:textId="5338CBE7">
            <w:pPr>
              <w:pStyle w:val="Normal"/>
              <w:rPr>
                <w:rFonts w:ascii="Arial" w:hAnsi="Arial" w:eastAsia="Arial" w:cs="Arial"/>
              </w:rPr>
            </w:pPr>
          </w:p>
          <w:p w:rsidR="22647D6E" w:rsidP="1B23AAF8" w:rsidRDefault="22647D6E" w14:paraId="46843955" w14:textId="2A7D8901">
            <w:pPr>
              <w:pStyle w:val="Normal"/>
            </w:pPr>
            <w:r w:rsidRPr="1B23AAF8" w:rsidR="22647D6E">
              <w:rPr>
                <w:rFonts w:ascii="Arial" w:hAnsi="Arial" w:eastAsia="Arial" w:cs="Arial"/>
              </w:rPr>
              <w:t xml:space="preserve">Week 7:  </w:t>
            </w:r>
          </w:p>
          <w:p w:rsidR="22647D6E" w:rsidP="1B23AAF8" w:rsidRDefault="22647D6E" w14:paraId="67D11D77" w14:textId="13C56CBE">
            <w:pPr>
              <w:pStyle w:val="Normal"/>
            </w:pPr>
            <w:r w:rsidRPr="1B23AAF8" w:rsidR="22647D6E">
              <w:rPr>
                <w:rFonts w:ascii="Arial" w:hAnsi="Arial" w:eastAsia="Arial" w:cs="Arial"/>
              </w:rPr>
              <w:t>Submit your proposal and discuss next steps with your lecturer.</w:t>
            </w:r>
          </w:p>
          <w:p w:rsidR="1B23AAF8" w:rsidP="1B23AAF8" w:rsidRDefault="1B23AAF8" w14:paraId="3B43A8EE" w14:textId="29B019C2">
            <w:pPr>
              <w:pStyle w:val="Normal"/>
              <w:rPr>
                <w:rFonts w:ascii="Arial" w:hAnsi="Arial" w:eastAsia="Arial" w:cs="Arial"/>
              </w:rPr>
            </w:pPr>
          </w:p>
        </w:tc>
      </w:tr>
      <w:tr w:rsidR="1B23AAF8" w:rsidTr="1B23AAF8" w14:paraId="5BA9BBD3">
        <w:trPr>
          <w:trHeight w:val="300"/>
        </w:trPr>
        <w:tc>
          <w:tcPr>
            <w:tcW w:w="3005" w:type="dxa"/>
            <w:tcMar/>
          </w:tcPr>
          <w:p w:rsidR="3FE07D96" w:rsidP="1B23AAF8" w:rsidRDefault="3FE07D96" w14:paraId="04AB0FBE" w14:textId="1E9F788B">
            <w:pPr>
              <w:pStyle w:val="Normal"/>
              <w:rPr>
                <w:rFonts w:ascii="Arial" w:hAnsi="Arial" w:eastAsia="Arial" w:cs="Arial"/>
              </w:rPr>
            </w:pPr>
            <w:r w:rsidRPr="1B23AAF8" w:rsidR="3FE07D96">
              <w:rPr>
                <w:rFonts w:ascii="Arial" w:hAnsi="Arial" w:eastAsia="Arial" w:cs="Arial"/>
              </w:rPr>
              <w:t>Abstract</w:t>
            </w:r>
            <w:r w:rsidRPr="1B23AAF8" w:rsidR="47E66676">
              <w:rPr>
                <w:rFonts w:ascii="Arial" w:hAnsi="Arial" w:eastAsia="Arial" w:cs="Arial"/>
              </w:rPr>
              <w:t xml:space="preserve">  </w:t>
            </w:r>
          </w:p>
          <w:p w:rsidR="1B23AAF8" w:rsidP="1B23AAF8" w:rsidRDefault="1B23AAF8" w14:paraId="3C48CD53" w14:textId="2EC38359">
            <w:pPr>
              <w:pStyle w:val="Normal"/>
              <w:rPr>
                <w:rFonts w:ascii="Arial" w:hAnsi="Arial" w:eastAsia="Arial" w:cs="Arial"/>
              </w:rPr>
            </w:pPr>
          </w:p>
        </w:tc>
        <w:tc>
          <w:tcPr>
            <w:tcW w:w="3005" w:type="dxa"/>
            <w:tcMar/>
          </w:tcPr>
          <w:p w:rsidR="005119F9" w:rsidP="1B23AAF8" w:rsidRDefault="005119F9" w14:paraId="47D08F82" w14:textId="241154FC">
            <w:pPr>
              <w:pStyle w:val="Normal"/>
              <w:rPr>
                <w:rFonts w:ascii="Arial" w:hAnsi="Arial" w:eastAsia="Arial" w:cs="Arial"/>
              </w:rPr>
            </w:pPr>
            <w:r w:rsidRPr="1B23AAF8" w:rsidR="005119F9">
              <w:rPr>
                <w:rFonts w:ascii="Arial" w:hAnsi="Arial" w:eastAsia="Arial" w:cs="Arial"/>
              </w:rPr>
              <w:t>(1 page or 300 words – not included in the word count)</w:t>
            </w:r>
          </w:p>
        </w:tc>
        <w:tc>
          <w:tcPr>
            <w:tcW w:w="3005" w:type="dxa"/>
            <w:tcMar/>
          </w:tcPr>
          <w:p w:rsidR="077198F7" w:rsidP="1B23AAF8" w:rsidRDefault="077198F7" w14:paraId="607F8938" w14:textId="6142E5F6">
            <w:pPr>
              <w:pStyle w:val="Normal"/>
              <w:rPr>
                <w:rFonts w:ascii="Arial" w:hAnsi="Arial" w:eastAsia="Arial" w:cs="Arial"/>
              </w:rPr>
            </w:pPr>
            <w:r w:rsidRPr="1B23AAF8" w:rsidR="077198F7">
              <w:rPr>
                <w:rFonts w:ascii="Arial" w:hAnsi="Arial" w:eastAsia="Arial" w:cs="Arial"/>
              </w:rPr>
              <w:t>MARCH 2026</w:t>
            </w:r>
          </w:p>
        </w:tc>
      </w:tr>
      <w:tr w:rsidR="1B23AAF8" w:rsidTr="1B23AAF8" w14:paraId="4432A770">
        <w:trPr>
          <w:trHeight w:val="300"/>
        </w:trPr>
        <w:tc>
          <w:tcPr>
            <w:tcW w:w="3005" w:type="dxa"/>
            <w:tcMar/>
          </w:tcPr>
          <w:p w:rsidR="47E66676" w:rsidP="1B23AAF8" w:rsidRDefault="47E66676" w14:paraId="75C71310" w14:textId="7B0F57EC">
            <w:pPr>
              <w:pStyle w:val="Normal"/>
              <w:rPr>
                <w:rFonts w:ascii="Arial" w:hAnsi="Arial" w:eastAsia="Arial" w:cs="Arial"/>
              </w:rPr>
            </w:pPr>
            <w:r w:rsidRPr="1B23AAF8" w:rsidR="47E66676">
              <w:rPr>
                <w:rFonts w:ascii="Arial" w:hAnsi="Arial" w:eastAsia="Arial" w:cs="Arial"/>
              </w:rPr>
              <w:t xml:space="preserve">CHAPTER 1: Introduction </w:t>
            </w:r>
          </w:p>
          <w:p w:rsidR="1B23AAF8" w:rsidP="1B23AAF8" w:rsidRDefault="1B23AAF8" w14:paraId="731125A9" w14:textId="0B9BDFC8">
            <w:pPr>
              <w:pStyle w:val="Normal"/>
              <w:rPr>
                <w:rFonts w:ascii="Arial" w:hAnsi="Arial" w:eastAsia="Arial" w:cs="Arial"/>
              </w:rPr>
            </w:pPr>
          </w:p>
        </w:tc>
        <w:tc>
          <w:tcPr>
            <w:tcW w:w="3005" w:type="dxa"/>
            <w:tcMar/>
          </w:tcPr>
          <w:p w:rsidR="5EB5604C" w:rsidP="1B23AAF8" w:rsidRDefault="5EB5604C" w14:paraId="03E42A22" w14:textId="03FB0413">
            <w:pPr>
              <w:pStyle w:val="Normal"/>
              <w:rPr>
                <w:rFonts w:ascii="Arial" w:hAnsi="Arial" w:eastAsia="Arial" w:cs="Arial"/>
              </w:rPr>
            </w:pPr>
            <w:r w:rsidRPr="1B23AAF8" w:rsidR="5EB5604C">
              <w:rPr>
                <w:rFonts w:ascii="Arial" w:hAnsi="Arial" w:eastAsia="Arial" w:cs="Arial"/>
              </w:rPr>
              <w:t xml:space="preserve">(1,000 words approx.)  </w:t>
            </w:r>
          </w:p>
        </w:tc>
        <w:tc>
          <w:tcPr>
            <w:tcW w:w="3005" w:type="dxa"/>
            <w:tcMar/>
          </w:tcPr>
          <w:p w:rsidR="30277A0E" w:rsidP="1B23AAF8" w:rsidRDefault="30277A0E" w14:paraId="08C091F1" w14:textId="59CD7B49">
            <w:pPr>
              <w:pStyle w:val="Normal"/>
              <w:rPr>
                <w:rFonts w:ascii="Arial" w:hAnsi="Arial" w:eastAsia="Arial" w:cs="Arial"/>
              </w:rPr>
            </w:pPr>
            <w:r w:rsidRPr="1B23AAF8" w:rsidR="30277A0E">
              <w:rPr>
                <w:rFonts w:ascii="Arial" w:hAnsi="Arial" w:eastAsia="Arial" w:cs="Arial"/>
              </w:rPr>
              <w:t>DECEMBER 2025</w:t>
            </w:r>
          </w:p>
        </w:tc>
      </w:tr>
      <w:tr w:rsidR="1B23AAF8" w:rsidTr="1B23AAF8" w14:paraId="744ECCD7">
        <w:trPr>
          <w:trHeight w:val="300"/>
        </w:trPr>
        <w:tc>
          <w:tcPr>
            <w:tcW w:w="3005" w:type="dxa"/>
            <w:tcMar/>
          </w:tcPr>
          <w:p w:rsidR="47E66676" w:rsidP="1B23AAF8" w:rsidRDefault="47E66676" w14:paraId="1DA8352D" w14:textId="3FDEBEB5">
            <w:pPr>
              <w:pStyle w:val="Normal"/>
              <w:rPr>
                <w:rFonts w:ascii="Arial" w:hAnsi="Arial" w:eastAsia="Arial" w:cs="Arial"/>
              </w:rPr>
            </w:pPr>
            <w:r w:rsidRPr="1B23AAF8" w:rsidR="47E66676">
              <w:rPr>
                <w:rFonts w:ascii="Arial" w:hAnsi="Arial" w:eastAsia="Arial" w:cs="Arial"/>
              </w:rPr>
              <w:t xml:space="preserve">CHAPTER 2 – Background Information and Analysis </w:t>
            </w:r>
          </w:p>
        </w:tc>
        <w:tc>
          <w:tcPr>
            <w:tcW w:w="3005" w:type="dxa"/>
            <w:tcMar/>
          </w:tcPr>
          <w:p w:rsidR="6E12774D" w:rsidP="1B23AAF8" w:rsidRDefault="6E12774D" w14:paraId="7781E768" w14:textId="73FD92DD">
            <w:pPr>
              <w:pStyle w:val="Normal"/>
              <w:rPr>
                <w:rFonts w:ascii="Arial" w:hAnsi="Arial" w:eastAsia="Arial" w:cs="Arial"/>
              </w:rPr>
            </w:pPr>
            <w:r w:rsidRPr="1B23AAF8" w:rsidR="6E12774D">
              <w:rPr>
                <w:rFonts w:ascii="Arial" w:hAnsi="Arial" w:eastAsia="Arial" w:cs="Arial"/>
              </w:rPr>
              <w:t>(2,000 words approx.)</w:t>
            </w:r>
          </w:p>
          <w:p w:rsidR="1B23AAF8" w:rsidP="1B23AAF8" w:rsidRDefault="1B23AAF8" w14:paraId="0E46DE37" w14:textId="52AD48EB">
            <w:pPr>
              <w:pStyle w:val="Normal"/>
              <w:rPr>
                <w:rFonts w:ascii="Arial" w:hAnsi="Arial" w:eastAsia="Arial" w:cs="Arial"/>
              </w:rPr>
            </w:pPr>
          </w:p>
        </w:tc>
        <w:tc>
          <w:tcPr>
            <w:tcW w:w="3005" w:type="dxa"/>
            <w:tcMar/>
          </w:tcPr>
          <w:p w:rsidR="66A1A4F1" w:rsidP="1B23AAF8" w:rsidRDefault="66A1A4F1" w14:paraId="69F299F4" w14:textId="4570E2C8">
            <w:pPr>
              <w:pStyle w:val="Normal"/>
              <w:rPr>
                <w:rFonts w:ascii="Arial" w:hAnsi="Arial" w:eastAsia="Arial" w:cs="Arial"/>
              </w:rPr>
            </w:pPr>
            <w:r w:rsidRPr="1B23AAF8" w:rsidR="66A1A4F1">
              <w:rPr>
                <w:rFonts w:ascii="Arial" w:hAnsi="Arial" w:eastAsia="Arial" w:cs="Arial"/>
              </w:rPr>
              <w:t>JANUARY 2026</w:t>
            </w:r>
          </w:p>
        </w:tc>
      </w:tr>
      <w:tr w:rsidR="1B23AAF8" w:rsidTr="1B23AAF8" w14:paraId="0FBC8580">
        <w:trPr>
          <w:trHeight w:val="300"/>
        </w:trPr>
        <w:tc>
          <w:tcPr>
            <w:tcW w:w="3005" w:type="dxa"/>
            <w:tcMar/>
          </w:tcPr>
          <w:p w:rsidR="47E66676" w:rsidP="1B23AAF8" w:rsidRDefault="47E66676" w14:paraId="1C77ACF8" w14:textId="728EB3E1">
            <w:pPr>
              <w:pStyle w:val="Normal"/>
              <w:rPr>
                <w:rFonts w:ascii="Arial" w:hAnsi="Arial" w:eastAsia="Arial" w:cs="Arial"/>
              </w:rPr>
            </w:pPr>
            <w:r w:rsidRPr="1B23AAF8" w:rsidR="47E66676">
              <w:rPr>
                <w:rFonts w:ascii="Arial" w:hAnsi="Arial" w:eastAsia="Arial" w:cs="Arial"/>
              </w:rPr>
              <w:t xml:space="preserve">CHAPTER 3 – Methods and Search Strategy  </w:t>
            </w:r>
          </w:p>
        </w:tc>
        <w:tc>
          <w:tcPr>
            <w:tcW w:w="3005" w:type="dxa"/>
            <w:tcMar/>
          </w:tcPr>
          <w:p w:rsidR="306D87A6" w:rsidP="1B23AAF8" w:rsidRDefault="306D87A6" w14:paraId="6A5A483F" w14:textId="1D2ED82D">
            <w:pPr>
              <w:pStyle w:val="Normal"/>
              <w:rPr>
                <w:rFonts w:ascii="Arial" w:hAnsi="Arial" w:eastAsia="Arial" w:cs="Arial"/>
              </w:rPr>
            </w:pPr>
            <w:r w:rsidRPr="1B23AAF8" w:rsidR="306D87A6">
              <w:rPr>
                <w:rFonts w:ascii="Arial" w:hAnsi="Arial" w:eastAsia="Arial" w:cs="Arial"/>
              </w:rPr>
              <w:t xml:space="preserve">(1,000 words approx.)  </w:t>
            </w:r>
          </w:p>
        </w:tc>
        <w:tc>
          <w:tcPr>
            <w:tcW w:w="3005" w:type="dxa"/>
            <w:tcMar/>
          </w:tcPr>
          <w:p w:rsidR="6C927AD5" w:rsidP="1B23AAF8" w:rsidRDefault="6C927AD5" w14:paraId="19E0B8E0" w14:textId="5A2DF797">
            <w:pPr>
              <w:pStyle w:val="Normal"/>
              <w:rPr>
                <w:rFonts w:ascii="Arial" w:hAnsi="Arial" w:eastAsia="Arial" w:cs="Arial"/>
              </w:rPr>
            </w:pPr>
            <w:r w:rsidRPr="1B23AAF8" w:rsidR="6C927AD5">
              <w:rPr>
                <w:rFonts w:ascii="Arial" w:hAnsi="Arial" w:eastAsia="Arial" w:cs="Arial"/>
              </w:rPr>
              <w:t>JANUARY 2026</w:t>
            </w:r>
          </w:p>
        </w:tc>
      </w:tr>
      <w:tr w:rsidR="1B23AAF8" w:rsidTr="1B23AAF8" w14:paraId="73339911">
        <w:trPr>
          <w:trHeight w:val="300"/>
        </w:trPr>
        <w:tc>
          <w:tcPr>
            <w:tcW w:w="3005" w:type="dxa"/>
            <w:tcMar/>
          </w:tcPr>
          <w:p w:rsidR="47E66676" w:rsidP="1B23AAF8" w:rsidRDefault="47E66676" w14:paraId="0AF159AC" w14:textId="2D58FE5B">
            <w:pPr>
              <w:pStyle w:val="Normal"/>
              <w:rPr>
                <w:rFonts w:ascii="Arial" w:hAnsi="Arial" w:eastAsia="Arial" w:cs="Arial"/>
              </w:rPr>
            </w:pPr>
            <w:r w:rsidRPr="1B23AAF8" w:rsidR="47E66676">
              <w:rPr>
                <w:rFonts w:ascii="Arial" w:hAnsi="Arial" w:eastAsia="Arial" w:cs="Arial"/>
              </w:rPr>
              <w:t xml:space="preserve">CHAPTER 4 – Findings and Discussion </w:t>
            </w:r>
          </w:p>
          <w:p w:rsidR="1B23AAF8" w:rsidP="1B23AAF8" w:rsidRDefault="1B23AAF8" w14:paraId="75E1F00C" w14:textId="437182FE">
            <w:pPr>
              <w:pStyle w:val="Normal"/>
              <w:rPr>
                <w:rFonts w:ascii="Arial" w:hAnsi="Arial" w:eastAsia="Arial" w:cs="Arial"/>
              </w:rPr>
            </w:pPr>
          </w:p>
        </w:tc>
        <w:tc>
          <w:tcPr>
            <w:tcW w:w="3005" w:type="dxa"/>
            <w:tcMar/>
          </w:tcPr>
          <w:p w:rsidR="61D352ED" w:rsidP="1B23AAF8" w:rsidRDefault="61D352ED" w14:paraId="60869DEA" w14:textId="7570F552">
            <w:pPr>
              <w:pStyle w:val="Normal"/>
              <w:rPr>
                <w:rFonts w:ascii="Arial" w:hAnsi="Arial" w:eastAsia="Arial" w:cs="Arial"/>
              </w:rPr>
            </w:pPr>
            <w:r w:rsidRPr="1B23AAF8" w:rsidR="61D352ED">
              <w:rPr>
                <w:rFonts w:ascii="Arial" w:hAnsi="Arial" w:eastAsia="Arial" w:cs="Arial"/>
              </w:rPr>
              <w:t xml:space="preserve">(4,000 words approx.)  </w:t>
            </w:r>
          </w:p>
          <w:p w:rsidR="1B23AAF8" w:rsidP="1B23AAF8" w:rsidRDefault="1B23AAF8" w14:paraId="40E12D5A" w14:textId="50C4E124">
            <w:pPr>
              <w:pStyle w:val="Normal"/>
              <w:rPr>
                <w:rFonts w:ascii="Arial" w:hAnsi="Arial" w:eastAsia="Arial" w:cs="Arial"/>
              </w:rPr>
            </w:pPr>
          </w:p>
        </w:tc>
        <w:tc>
          <w:tcPr>
            <w:tcW w:w="3005" w:type="dxa"/>
            <w:tcMar/>
          </w:tcPr>
          <w:p w:rsidR="2D66BE9C" w:rsidP="1B23AAF8" w:rsidRDefault="2D66BE9C" w14:paraId="77F73986" w14:textId="09EB2882">
            <w:pPr>
              <w:pStyle w:val="Normal"/>
              <w:rPr>
                <w:rFonts w:ascii="Arial" w:hAnsi="Arial" w:eastAsia="Arial" w:cs="Arial"/>
              </w:rPr>
            </w:pPr>
            <w:r w:rsidRPr="1B23AAF8" w:rsidR="2D66BE9C">
              <w:rPr>
                <w:rFonts w:ascii="Arial" w:hAnsi="Arial" w:eastAsia="Arial" w:cs="Arial"/>
              </w:rPr>
              <w:t>FEBRUARY 2026</w:t>
            </w:r>
          </w:p>
        </w:tc>
      </w:tr>
      <w:tr w:rsidR="1B23AAF8" w:rsidTr="1B23AAF8" w14:paraId="0F1767E8">
        <w:trPr>
          <w:trHeight w:val="300"/>
        </w:trPr>
        <w:tc>
          <w:tcPr>
            <w:tcW w:w="3005" w:type="dxa"/>
            <w:tcMar/>
          </w:tcPr>
          <w:p w:rsidR="1B23AAF8" w:rsidP="1B23AAF8" w:rsidRDefault="1B23AAF8" w14:paraId="0601DFFD" w14:textId="2D50B099">
            <w:pPr>
              <w:pStyle w:val="Normal"/>
              <w:rPr>
                <w:rFonts w:ascii="Arial" w:hAnsi="Arial" w:eastAsia="Arial" w:cs="Arial"/>
              </w:rPr>
            </w:pPr>
          </w:p>
          <w:p w:rsidR="210DA910" w:rsidP="1B23AAF8" w:rsidRDefault="210DA910" w14:paraId="3B70B719" w14:textId="744EA839">
            <w:pPr>
              <w:pStyle w:val="Normal"/>
              <w:rPr>
                <w:rFonts w:ascii="Arial" w:hAnsi="Arial" w:eastAsia="Arial" w:cs="Arial"/>
              </w:rPr>
            </w:pPr>
            <w:r w:rsidRPr="1B23AAF8" w:rsidR="210DA910">
              <w:rPr>
                <w:rFonts w:ascii="Arial" w:hAnsi="Arial" w:eastAsia="Arial" w:cs="Arial"/>
              </w:rPr>
              <w:t xml:space="preserve">CHAPTER 5 – Conclusion and Recommendations </w:t>
            </w:r>
          </w:p>
        </w:tc>
        <w:tc>
          <w:tcPr>
            <w:tcW w:w="3005" w:type="dxa"/>
            <w:tcMar/>
          </w:tcPr>
          <w:p w:rsidR="342B8489" w:rsidP="1B23AAF8" w:rsidRDefault="342B8489" w14:paraId="0E7056A8" w14:textId="77BD969C">
            <w:pPr>
              <w:pStyle w:val="Normal"/>
              <w:rPr>
                <w:rFonts w:ascii="Arial" w:hAnsi="Arial" w:eastAsia="Arial" w:cs="Arial"/>
              </w:rPr>
            </w:pPr>
            <w:r w:rsidRPr="1B23AAF8" w:rsidR="342B8489">
              <w:rPr>
                <w:rFonts w:ascii="Arial" w:hAnsi="Arial" w:eastAsia="Arial" w:cs="Arial"/>
              </w:rPr>
              <w:t xml:space="preserve">(1,000 words approx.)  </w:t>
            </w:r>
          </w:p>
          <w:p w:rsidR="1B23AAF8" w:rsidP="1B23AAF8" w:rsidRDefault="1B23AAF8" w14:paraId="592A4C2B" w14:textId="5B5CDD19">
            <w:pPr>
              <w:pStyle w:val="Normal"/>
              <w:rPr>
                <w:rFonts w:ascii="Arial" w:hAnsi="Arial" w:eastAsia="Arial" w:cs="Arial"/>
              </w:rPr>
            </w:pPr>
          </w:p>
        </w:tc>
        <w:tc>
          <w:tcPr>
            <w:tcW w:w="3005" w:type="dxa"/>
            <w:tcMar/>
          </w:tcPr>
          <w:p w:rsidR="765F48D3" w:rsidP="1B23AAF8" w:rsidRDefault="765F48D3" w14:paraId="67229D0B" w14:textId="5172CCE6">
            <w:pPr>
              <w:pStyle w:val="Normal"/>
              <w:rPr>
                <w:rFonts w:ascii="Arial" w:hAnsi="Arial" w:eastAsia="Arial" w:cs="Arial"/>
              </w:rPr>
            </w:pPr>
            <w:r w:rsidRPr="1B23AAF8" w:rsidR="765F48D3">
              <w:rPr>
                <w:rFonts w:ascii="Arial" w:hAnsi="Arial" w:eastAsia="Arial" w:cs="Arial"/>
              </w:rPr>
              <w:t>FEBRUARY 2026</w:t>
            </w:r>
          </w:p>
        </w:tc>
      </w:tr>
      <w:tr w:rsidR="1B23AAF8" w:rsidTr="1B23AAF8" w14:paraId="4195E832">
        <w:trPr>
          <w:trHeight w:val="300"/>
        </w:trPr>
        <w:tc>
          <w:tcPr>
            <w:tcW w:w="3005" w:type="dxa"/>
            <w:tcMar/>
          </w:tcPr>
          <w:p w:rsidR="1B23AAF8" w:rsidP="1B23AAF8" w:rsidRDefault="1B23AAF8" w14:paraId="43D2825E" w14:textId="0E8782C3">
            <w:pPr>
              <w:pStyle w:val="Normal"/>
              <w:rPr>
                <w:rFonts w:ascii="Arial" w:hAnsi="Arial" w:eastAsia="Arial" w:cs="Arial"/>
              </w:rPr>
            </w:pPr>
          </w:p>
          <w:p w:rsidR="1FBB658D" w:rsidP="1B23AAF8" w:rsidRDefault="1FBB658D" w14:paraId="6235B926" w14:textId="2D3D1F05">
            <w:pPr>
              <w:pStyle w:val="Normal"/>
              <w:rPr>
                <w:rFonts w:ascii="Arial" w:hAnsi="Arial" w:eastAsia="Arial" w:cs="Arial"/>
              </w:rPr>
            </w:pPr>
            <w:r w:rsidRPr="1B23AAF8" w:rsidR="1FBB658D">
              <w:rPr>
                <w:rFonts w:ascii="Arial" w:hAnsi="Arial" w:eastAsia="Arial" w:cs="Arial"/>
              </w:rPr>
              <w:t xml:space="preserve">CHAPTER 6 – References and Appendices   </w:t>
            </w:r>
          </w:p>
          <w:p w:rsidR="1B23AAF8" w:rsidP="1B23AAF8" w:rsidRDefault="1B23AAF8" w14:paraId="48B00ADD" w14:textId="2AB8A8C9">
            <w:pPr>
              <w:pStyle w:val="Normal"/>
              <w:rPr>
                <w:rFonts w:ascii="Arial" w:hAnsi="Arial" w:eastAsia="Arial" w:cs="Arial"/>
              </w:rPr>
            </w:pPr>
          </w:p>
        </w:tc>
        <w:tc>
          <w:tcPr>
            <w:tcW w:w="3005" w:type="dxa"/>
            <w:tcMar/>
          </w:tcPr>
          <w:p w:rsidR="1B23AAF8" w:rsidP="1B23AAF8" w:rsidRDefault="1B23AAF8" w14:paraId="231CF8B9" w14:textId="42A6244C">
            <w:pPr>
              <w:pStyle w:val="Normal"/>
              <w:rPr>
                <w:rFonts w:ascii="Arial" w:hAnsi="Arial" w:eastAsia="Arial" w:cs="Arial"/>
              </w:rPr>
            </w:pPr>
          </w:p>
        </w:tc>
        <w:tc>
          <w:tcPr>
            <w:tcW w:w="3005" w:type="dxa"/>
            <w:tcMar/>
          </w:tcPr>
          <w:p w:rsidR="481167FA" w:rsidP="1B23AAF8" w:rsidRDefault="481167FA" w14:paraId="2DD23EEF" w14:textId="1B9726AB">
            <w:pPr>
              <w:pStyle w:val="Normal"/>
              <w:rPr>
                <w:rFonts w:ascii="Arial" w:hAnsi="Arial" w:eastAsia="Arial" w:cs="Arial"/>
              </w:rPr>
            </w:pPr>
            <w:r w:rsidRPr="1B23AAF8" w:rsidR="481167FA">
              <w:rPr>
                <w:rFonts w:ascii="Arial" w:hAnsi="Arial" w:eastAsia="Arial" w:cs="Arial"/>
              </w:rPr>
              <w:t>MARCH 2026</w:t>
            </w:r>
          </w:p>
        </w:tc>
      </w:tr>
      <w:tr w:rsidR="1B23AAF8" w:rsidTr="1B23AAF8" w14:paraId="35B436B9">
        <w:trPr>
          <w:trHeight w:val="300"/>
        </w:trPr>
        <w:tc>
          <w:tcPr>
            <w:tcW w:w="3005" w:type="dxa"/>
            <w:tcMar/>
          </w:tcPr>
          <w:p w:rsidR="1B23AAF8" w:rsidP="1B23AAF8" w:rsidRDefault="1B23AAF8" w14:paraId="7CE187A8" w14:textId="0D5B7407">
            <w:pPr>
              <w:pStyle w:val="Normal"/>
              <w:rPr>
                <w:rFonts w:ascii="Arial" w:hAnsi="Arial" w:eastAsia="Arial" w:cs="Arial"/>
              </w:rPr>
            </w:pPr>
          </w:p>
          <w:p w:rsidR="1FAC6AD2" w:rsidP="1B23AAF8" w:rsidRDefault="1FAC6AD2" w14:paraId="26DABAFE" w14:textId="2AFF9830">
            <w:pPr>
              <w:pStyle w:val="Normal"/>
              <w:rPr>
                <w:rFonts w:ascii="Arial" w:hAnsi="Arial" w:eastAsia="Arial" w:cs="Arial"/>
              </w:rPr>
            </w:pPr>
            <w:r w:rsidRPr="1B23AAF8" w:rsidR="1FAC6AD2">
              <w:rPr>
                <w:rFonts w:ascii="Arial" w:hAnsi="Arial" w:eastAsia="Arial" w:cs="Arial"/>
              </w:rPr>
              <w:t>Finalise Draft</w:t>
            </w:r>
          </w:p>
          <w:p w:rsidR="1B23AAF8" w:rsidP="1B23AAF8" w:rsidRDefault="1B23AAF8" w14:paraId="2D9915E8" w14:textId="10913884">
            <w:pPr>
              <w:pStyle w:val="Normal"/>
              <w:rPr>
                <w:rFonts w:ascii="Arial" w:hAnsi="Arial" w:eastAsia="Arial" w:cs="Arial"/>
              </w:rPr>
            </w:pPr>
          </w:p>
        </w:tc>
        <w:tc>
          <w:tcPr>
            <w:tcW w:w="3005" w:type="dxa"/>
            <w:tcMar/>
          </w:tcPr>
          <w:p w:rsidR="1B23AAF8" w:rsidP="1B23AAF8" w:rsidRDefault="1B23AAF8" w14:paraId="0FFF038F" w14:textId="6CD50C90">
            <w:pPr>
              <w:pStyle w:val="Normal"/>
              <w:rPr>
                <w:rFonts w:ascii="Arial" w:hAnsi="Arial" w:eastAsia="Arial" w:cs="Arial"/>
              </w:rPr>
            </w:pPr>
          </w:p>
        </w:tc>
        <w:tc>
          <w:tcPr>
            <w:tcW w:w="3005" w:type="dxa"/>
            <w:tcMar/>
          </w:tcPr>
          <w:p w:rsidR="719072CC" w:rsidP="1B23AAF8" w:rsidRDefault="719072CC" w14:paraId="0D754677" w14:textId="1A3DF78E">
            <w:pPr>
              <w:pStyle w:val="Normal"/>
              <w:rPr>
                <w:rFonts w:ascii="Arial" w:hAnsi="Arial" w:eastAsia="Arial" w:cs="Arial"/>
              </w:rPr>
            </w:pPr>
            <w:r w:rsidRPr="1B23AAF8" w:rsidR="719072CC">
              <w:rPr>
                <w:rFonts w:ascii="Arial" w:hAnsi="Arial" w:eastAsia="Arial" w:cs="Arial"/>
              </w:rPr>
              <w:t>MARCH 2026</w:t>
            </w:r>
          </w:p>
        </w:tc>
      </w:tr>
      <w:tr w:rsidR="1B23AAF8" w:rsidTr="1B23AAF8" w14:paraId="444DD21D">
        <w:trPr>
          <w:trHeight w:val="300"/>
        </w:trPr>
        <w:tc>
          <w:tcPr>
            <w:tcW w:w="3005" w:type="dxa"/>
            <w:tcMar/>
          </w:tcPr>
          <w:p w:rsidR="1B23AAF8" w:rsidP="1B23AAF8" w:rsidRDefault="1B23AAF8" w14:paraId="2766B7E3" w14:textId="7B0E9613">
            <w:pPr>
              <w:pStyle w:val="Normal"/>
              <w:rPr>
                <w:rFonts w:ascii="Arial" w:hAnsi="Arial" w:eastAsia="Arial" w:cs="Arial"/>
              </w:rPr>
            </w:pPr>
          </w:p>
          <w:p w:rsidR="1FAC6AD2" w:rsidP="1B23AAF8" w:rsidRDefault="1FAC6AD2" w14:paraId="6CACC770" w14:textId="639D0DD1">
            <w:pPr>
              <w:pStyle w:val="Normal"/>
              <w:rPr>
                <w:rFonts w:ascii="Arial" w:hAnsi="Arial" w:eastAsia="Arial" w:cs="Arial"/>
              </w:rPr>
            </w:pPr>
            <w:r w:rsidRPr="1B23AAF8" w:rsidR="1FAC6AD2">
              <w:rPr>
                <w:rFonts w:ascii="Arial" w:hAnsi="Arial" w:eastAsia="Arial" w:cs="Arial"/>
              </w:rPr>
              <w:t>Check References</w:t>
            </w:r>
          </w:p>
          <w:p w:rsidR="1B23AAF8" w:rsidP="1B23AAF8" w:rsidRDefault="1B23AAF8" w14:paraId="28D113AF" w14:textId="46CE555F">
            <w:pPr>
              <w:pStyle w:val="Normal"/>
              <w:rPr>
                <w:rFonts w:ascii="Arial" w:hAnsi="Arial" w:eastAsia="Arial" w:cs="Arial"/>
              </w:rPr>
            </w:pPr>
          </w:p>
        </w:tc>
        <w:tc>
          <w:tcPr>
            <w:tcW w:w="3005" w:type="dxa"/>
            <w:tcMar/>
          </w:tcPr>
          <w:p w:rsidR="1B23AAF8" w:rsidP="1B23AAF8" w:rsidRDefault="1B23AAF8" w14:paraId="46B9D35F" w14:textId="61B31150">
            <w:pPr>
              <w:pStyle w:val="Normal"/>
              <w:rPr>
                <w:rFonts w:ascii="Arial" w:hAnsi="Arial" w:eastAsia="Arial" w:cs="Arial"/>
              </w:rPr>
            </w:pPr>
          </w:p>
        </w:tc>
        <w:tc>
          <w:tcPr>
            <w:tcW w:w="3005" w:type="dxa"/>
            <w:tcMar/>
          </w:tcPr>
          <w:p w:rsidR="44394816" w:rsidP="1B23AAF8" w:rsidRDefault="44394816" w14:paraId="03A1C2A2" w14:textId="79CB5380">
            <w:pPr>
              <w:pStyle w:val="Normal"/>
              <w:rPr>
                <w:rFonts w:ascii="Arial" w:hAnsi="Arial" w:eastAsia="Arial" w:cs="Arial"/>
              </w:rPr>
            </w:pPr>
            <w:r w:rsidRPr="1B23AAF8" w:rsidR="44394816">
              <w:rPr>
                <w:rFonts w:ascii="Arial" w:hAnsi="Arial" w:eastAsia="Arial" w:cs="Arial"/>
              </w:rPr>
              <w:t>MARCH 2026</w:t>
            </w:r>
          </w:p>
        </w:tc>
      </w:tr>
    </w:tbl>
    <w:p w:rsidR="1B23AAF8" w:rsidP="1B23AAF8" w:rsidRDefault="1B23AAF8" w14:paraId="56E0F024" w14:textId="5D2E65B2">
      <w:pPr>
        <w:pStyle w:val="Normal"/>
        <w:spacing w:line="360" w:lineRule="auto"/>
        <w:rPr>
          <w:rFonts w:ascii="Arial" w:hAnsi="Arial" w:eastAsia="Arial" w:cs="Arial"/>
        </w:rPr>
      </w:pPr>
    </w:p>
    <w:p w:rsidRPr="003A2FDF" w:rsidR="00FF5B70" w:rsidP="1B23AAF8" w:rsidRDefault="00FF5B70" w14:paraId="5713A915" w14:textId="60566118" w14:noSpellErr="1">
      <w:pPr>
        <w:spacing w:line="360" w:lineRule="auto"/>
        <w:rPr>
          <w:rFonts w:ascii="Arial" w:hAnsi="Arial" w:eastAsia="Arial" w:cs="Arial"/>
          <w:b w:val="1"/>
          <w:bCs w:val="1"/>
          <w:i w:val="1"/>
          <w:iCs w:val="1"/>
          <w:sz w:val="28"/>
          <w:szCs w:val="28"/>
        </w:rPr>
      </w:pPr>
      <w:r w:rsidRPr="1B23AAF8" w:rsidR="00FF5B70">
        <w:rPr>
          <w:rFonts w:ascii="Arial" w:hAnsi="Arial" w:eastAsia="Arial" w:cs="Arial"/>
          <w:b w:val="1"/>
          <w:bCs w:val="1"/>
          <w:i w:val="1"/>
          <w:iCs w:val="1"/>
          <w:sz w:val="28"/>
          <w:szCs w:val="28"/>
        </w:rPr>
        <w:t>7) Self-reflection as researcher (any strengths or challenges):</w:t>
      </w:r>
    </w:p>
    <w:p w:rsidRPr="003A2FDF" w:rsidR="00545684" w:rsidP="1B23AAF8" w:rsidRDefault="00545684" w14:paraId="62C40FDE" w14:textId="7ABC39A7">
      <w:pPr>
        <w:spacing w:line="360" w:lineRule="auto"/>
        <w:rPr>
          <w:rFonts w:ascii="Arial" w:hAnsi="Arial" w:eastAsia="Arial" w:cs="Arial"/>
          <w:i w:val="0"/>
          <w:iCs w:val="0"/>
        </w:rPr>
      </w:pPr>
      <w:r w:rsidRPr="1B23AAF8" w:rsidR="4F5EE322">
        <w:rPr>
          <w:rFonts w:ascii="Arial" w:hAnsi="Arial" w:eastAsia="Arial" w:cs="Arial"/>
          <w:i w:val="0"/>
          <w:iCs w:val="0"/>
        </w:rPr>
        <w:t>I am passionate about mental health and have focused on this area in many assignments, achieving good grades. I enjoy supporting adults of all ages with mental health needs, which I consider a strength. My passion and knowledge will help me contribute effectively to group tasks and support peers by sharing resources and guidance.</w:t>
      </w:r>
    </w:p>
    <w:p w:rsidRPr="003A2FDF" w:rsidR="00545684" w:rsidP="1B23AAF8" w:rsidRDefault="00545684" w14:paraId="22F84F9D" w14:textId="597D3991">
      <w:pPr>
        <w:pStyle w:val="Normal"/>
        <w:spacing w:line="360" w:lineRule="auto"/>
        <w:rPr>
          <w:rFonts w:ascii="Arial" w:hAnsi="Arial" w:eastAsia="Arial" w:cs="Arial"/>
          <w:i w:val="0"/>
          <w:iCs w:val="0"/>
        </w:rPr>
      </w:pPr>
      <w:r w:rsidRPr="1B23AAF8" w:rsidR="4F5EE322">
        <w:rPr>
          <w:rFonts w:ascii="Arial" w:hAnsi="Arial" w:eastAsia="Arial" w:cs="Arial"/>
          <w:i w:val="0"/>
          <w:iCs w:val="0"/>
        </w:rPr>
        <w:t>However, I struggle with computers and lack confidence working independently online. Although I enjoy researching, I plan to take IT lessons to improve my digital skills. I am eager to learn, and overcoming this barrier will enhance my research abilities and overall academic performance.</w:t>
      </w:r>
    </w:p>
    <w:p w:rsidRPr="003A2FDF" w:rsidR="00545684" w:rsidP="1B23AAF8" w:rsidRDefault="00545684" w14:paraId="6D3FFF93" w14:textId="6CE526C4">
      <w:pPr>
        <w:spacing w:line="360" w:lineRule="auto"/>
        <w:rPr>
          <w:rFonts w:ascii="Arial" w:hAnsi="Arial" w:eastAsia="Arial" w:cs="Arial"/>
          <w:i w:val="1"/>
          <w:iCs w:val="1"/>
        </w:rPr>
      </w:pPr>
    </w:p>
    <w:p w:rsidRPr="003A2FDF" w:rsidR="00545684" w:rsidP="1B23AAF8" w:rsidRDefault="00545684" w14:paraId="449212CA" w14:textId="0DB43B0B">
      <w:pPr>
        <w:pStyle w:val="Normal"/>
        <w:spacing w:line="360" w:lineRule="auto"/>
        <w:rPr>
          <w:rFonts w:ascii="Aptos" w:hAnsi="Aptos" w:cs="Arial"/>
        </w:rPr>
      </w:pPr>
      <w:r w:rsidRPr="1B23AAF8">
        <w:rPr>
          <w:rFonts w:ascii="Aptos" w:hAnsi="Aptos" w:cs="Arial"/>
        </w:rPr>
        <w:br w:type="page"/>
      </w:r>
    </w:p>
    <w:p w:rsidRPr="003A2FDF" w:rsidR="00545684" w:rsidP="00FF5B70" w:rsidRDefault="00545684" w14:paraId="262C8CA3" w14:textId="4D2FF9E1">
      <w:pPr>
        <w:pStyle w:val="Heading1"/>
        <w:rPr>
          <w:rFonts w:ascii="Aptos" w:hAnsi="Aptos"/>
        </w:rPr>
      </w:pPr>
      <w:r w:rsidRPr="003A2FDF">
        <w:rPr>
          <w:rFonts w:ascii="Aptos" w:hAnsi="Aptos"/>
        </w:rPr>
        <w:lastRenderedPageBreak/>
        <w:t>References</w:t>
      </w:r>
    </w:p>
    <w:p w:rsidRPr="003A2FDF" w:rsidR="00331F5A" w:rsidP="00331F5A" w:rsidRDefault="00331F5A" w14:paraId="6D871C44" w14:textId="77777777">
      <w:pPr>
        <w:spacing w:line="360" w:lineRule="auto"/>
        <w:rPr>
          <w:rFonts w:ascii="Aptos" w:hAnsi="Aptos" w:cs="Arial"/>
        </w:rPr>
      </w:pPr>
    </w:p>
    <w:p w:rsidRPr="003A2FDF" w:rsidR="00545684" w:rsidP="1B23AAF8" w:rsidRDefault="00331F5A" w14:paraId="6A56E6BE" w14:textId="2D90DAFE">
      <w:pPr>
        <w:pStyle w:val="Normal"/>
        <w:spacing w:line="360" w:lineRule="auto"/>
        <w:ind w:left="0"/>
      </w:pPr>
      <w:r w:rsidRPr="1B23AAF8" w:rsidR="6D37782F">
        <w:rPr>
          <w:rFonts w:ascii="Arial" w:hAnsi="Arial" w:eastAsia="Arial" w:cs="Arial"/>
          <w:noProof w:val="0"/>
          <w:sz w:val="24"/>
          <w:szCs w:val="24"/>
          <w:lang w:val="en-GB"/>
        </w:rPr>
        <w:t xml:space="preserve">Information Commissioner’s Office (ICO) (2018) </w:t>
      </w:r>
      <w:r w:rsidRPr="1B23AAF8" w:rsidR="6D37782F">
        <w:rPr>
          <w:rFonts w:ascii="Arial" w:hAnsi="Arial" w:eastAsia="Arial" w:cs="Arial"/>
          <w:i w:val="1"/>
          <w:iCs w:val="1"/>
          <w:noProof w:val="0"/>
          <w:sz w:val="24"/>
          <w:szCs w:val="24"/>
          <w:lang w:val="en-GB"/>
        </w:rPr>
        <w:t>Guide to the General Data Protection Regulation (GDPR).</w:t>
      </w:r>
      <w:r w:rsidRPr="1B23AAF8" w:rsidR="6D37782F">
        <w:rPr>
          <w:rFonts w:ascii="Arial" w:hAnsi="Arial" w:eastAsia="Arial" w:cs="Arial"/>
          <w:noProof w:val="0"/>
          <w:sz w:val="24"/>
          <w:szCs w:val="24"/>
          <w:lang w:val="en-GB"/>
        </w:rPr>
        <w:t xml:space="preserve"> Available at: https://ico.org.uk/for-organisations/guide-to-data-protection/guide-to-the-general-data-protection-regulation-gdpr/ (Accessed: 23 October 2025).</w:t>
      </w:r>
    </w:p>
    <w:p w:rsidRPr="003A2FDF" w:rsidR="00545684" w:rsidP="1B23AAF8" w:rsidRDefault="00331F5A" w14:paraId="52D95BB2" w14:textId="4E447DC6">
      <w:pPr>
        <w:spacing w:line="360" w:lineRule="auto"/>
        <w:rPr>
          <w:rFonts w:ascii="Arial" w:hAnsi="Arial" w:eastAsia="Arial" w:cs="Arial"/>
          <w:i w:val="1"/>
          <w:iCs w:val="1"/>
        </w:rPr>
      </w:pPr>
    </w:p>
    <w:p w:rsidRPr="003A2FDF" w:rsidR="00545684" w:rsidP="1B23AAF8" w:rsidRDefault="00331F5A" w14:paraId="06AE12E6" w14:textId="0D7E3757">
      <w:pPr>
        <w:pStyle w:val="Normal"/>
        <w:spacing w:line="360" w:lineRule="auto"/>
      </w:pPr>
      <w:r w:rsidRPr="1B23AAF8" w:rsidR="7F12907C">
        <w:rPr>
          <w:rFonts w:ascii="Arial" w:hAnsi="Arial" w:eastAsia="Arial" w:cs="Arial"/>
          <w:noProof w:val="0"/>
          <w:sz w:val="24"/>
          <w:szCs w:val="24"/>
          <w:lang w:val="en-GB"/>
        </w:rPr>
        <w:t xml:space="preserve">Mental Health Foundation (2024) </w:t>
      </w:r>
      <w:r w:rsidRPr="1B23AAF8" w:rsidR="7F12907C">
        <w:rPr>
          <w:rFonts w:ascii="Arial" w:hAnsi="Arial" w:eastAsia="Arial" w:cs="Arial"/>
          <w:i w:val="1"/>
          <w:iCs w:val="1"/>
          <w:noProof w:val="0"/>
          <w:sz w:val="24"/>
          <w:szCs w:val="24"/>
          <w:lang w:val="en-GB"/>
        </w:rPr>
        <w:t>Anxiety: statistics.</w:t>
      </w:r>
      <w:r w:rsidRPr="1B23AAF8" w:rsidR="7F12907C">
        <w:rPr>
          <w:rFonts w:ascii="Arial" w:hAnsi="Arial" w:eastAsia="Arial" w:cs="Arial"/>
          <w:noProof w:val="0"/>
          <w:sz w:val="24"/>
          <w:szCs w:val="24"/>
          <w:lang w:val="en-GB"/>
        </w:rPr>
        <w:t xml:space="preserve"> Available at: </w:t>
      </w:r>
      <w:hyperlink r:id="R10378b39f9c74645">
        <w:r w:rsidRPr="1B23AAF8" w:rsidR="7F12907C">
          <w:rPr>
            <w:rStyle w:val="Hyperlink"/>
            <w:rFonts w:ascii="Arial" w:hAnsi="Arial" w:eastAsia="Arial" w:cs="Arial"/>
            <w:noProof w:val="0"/>
            <w:sz w:val="24"/>
            <w:szCs w:val="24"/>
            <w:lang w:val="en-GB"/>
          </w:rPr>
          <w:t>https://www.mentalhealth.org.uk/explore-mental-health/statistics/anxiety-statistics</w:t>
        </w:r>
      </w:hyperlink>
      <w:r w:rsidRPr="1B23AAF8" w:rsidR="7F12907C">
        <w:rPr>
          <w:rFonts w:ascii="Arial" w:hAnsi="Arial" w:eastAsia="Arial" w:cs="Arial"/>
          <w:noProof w:val="0"/>
          <w:sz w:val="24"/>
          <w:szCs w:val="24"/>
          <w:lang w:val="en-GB"/>
        </w:rPr>
        <w:t xml:space="preserve"> (Accessed: 23 October 2025).</w:t>
      </w:r>
    </w:p>
    <w:p w:rsidRPr="003A2FDF" w:rsidR="00545684" w:rsidP="1B23AAF8" w:rsidRDefault="00331F5A" w14:paraId="0FC7018C" w14:textId="03120D8E">
      <w:pPr>
        <w:pStyle w:val="Normal"/>
        <w:spacing w:line="360" w:lineRule="auto"/>
        <w:rPr>
          <w:rFonts w:ascii="Arial" w:hAnsi="Arial" w:eastAsia="Arial" w:cs="Arial"/>
          <w:noProof w:val="0"/>
          <w:sz w:val="24"/>
          <w:szCs w:val="24"/>
          <w:lang w:val="en-GB"/>
        </w:rPr>
      </w:pPr>
    </w:p>
    <w:p w:rsidRPr="003A2FDF" w:rsidR="00545684" w:rsidP="1B23AAF8" w:rsidRDefault="00331F5A" w14:paraId="1EDD7729" w14:textId="6388209D">
      <w:pPr>
        <w:spacing w:before="0" w:beforeAutospacing="off" w:after="200" w:afterAutospacing="off" w:line="276" w:lineRule="auto"/>
      </w:pPr>
      <w:r w:rsidRPr="1B23AAF8" w:rsidR="18D4DAB8">
        <w:rPr>
          <w:rFonts w:ascii="Arial" w:hAnsi="Arial" w:eastAsia="Arial" w:cs="Arial"/>
          <w:noProof w:val="0"/>
          <w:sz w:val="22"/>
          <w:szCs w:val="22"/>
          <w:lang w:val="en-GB"/>
        </w:rPr>
        <w:t xml:space="preserve">Mind (2024) </w:t>
      </w:r>
      <w:r w:rsidRPr="1B23AAF8" w:rsidR="18D4DAB8">
        <w:rPr>
          <w:rFonts w:ascii="Arial" w:hAnsi="Arial" w:eastAsia="Arial" w:cs="Arial"/>
          <w:i w:val="1"/>
          <w:iCs w:val="1"/>
          <w:noProof w:val="0"/>
          <w:sz w:val="22"/>
          <w:szCs w:val="22"/>
          <w:lang w:val="en-GB"/>
        </w:rPr>
        <w:t>The Big Mental Health Report 2024</w:t>
      </w:r>
      <w:r w:rsidRPr="1B23AAF8" w:rsidR="18D4DAB8">
        <w:rPr>
          <w:rFonts w:ascii="Arial" w:hAnsi="Arial" w:eastAsia="Arial" w:cs="Arial"/>
          <w:noProof w:val="0"/>
          <w:sz w:val="22"/>
          <w:szCs w:val="22"/>
          <w:lang w:val="en-GB"/>
        </w:rPr>
        <w:t xml:space="preserve">. Available at: </w:t>
      </w:r>
      <w:hyperlink w:anchor="findings" r:id="R8e8ad2e4ae284723">
        <w:r w:rsidRPr="1B23AAF8" w:rsidR="18D4DAB8">
          <w:rPr>
            <w:rStyle w:val="Hyperlink"/>
            <w:rFonts w:ascii="Arial" w:hAnsi="Arial" w:eastAsia="Arial" w:cs="Arial"/>
            <w:strike w:val="0"/>
            <w:dstrike w:val="0"/>
            <w:noProof w:val="0"/>
            <w:color w:val="0000FF"/>
            <w:sz w:val="22"/>
            <w:szCs w:val="22"/>
            <w:u w:val="single"/>
            <w:lang w:val="en-GB"/>
          </w:rPr>
          <w:t>https://www.mind.org.uk/about-us/our-policy-work/reports-and-guides/the-big-mental-health-report-2024/#findings</w:t>
        </w:r>
      </w:hyperlink>
      <w:r w:rsidRPr="1B23AAF8" w:rsidR="18D4DAB8">
        <w:rPr>
          <w:rFonts w:ascii="Arial" w:hAnsi="Arial" w:eastAsia="Arial" w:cs="Arial"/>
          <w:noProof w:val="0"/>
          <w:sz w:val="22"/>
          <w:szCs w:val="22"/>
          <w:lang w:val="en-GB"/>
        </w:rPr>
        <w:t xml:space="preserve"> (Accessed: 23 October 2025).</w:t>
      </w:r>
    </w:p>
    <w:p w:rsidRPr="003A2FDF" w:rsidR="00545684" w:rsidP="1B23AAF8" w:rsidRDefault="00331F5A" w14:paraId="5FA260A4" w14:textId="34D34181">
      <w:pPr>
        <w:pStyle w:val="Normal"/>
        <w:spacing w:line="360" w:lineRule="auto"/>
        <w:rPr>
          <w:rFonts w:ascii="Arial" w:hAnsi="Arial" w:eastAsia="Arial" w:cs="Arial"/>
          <w:noProof w:val="0"/>
          <w:sz w:val="24"/>
          <w:szCs w:val="24"/>
          <w:lang w:val="en-GB"/>
        </w:rPr>
      </w:pPr>
    </w:p>
    <w:p w:rsidRPr="003A2FDF" w:rsidR="00545684" w:rsidP="1B23AAF8" w:rsidRDefault="00331F5A" w14:paraId="18392788" w14:textId="6BAC3CDC">
      <w:pPr>
        <w:pStyle w:val="Normal"/>
        <w:spacing w:line="360" w:lineRule="auto"/>
      </w:pPr>
      <w:r w:rsidRPr="1B23AAF8" w:rsidR="7F12907C">
        <w:rPr>
          <w:rFonts w:ascii="Arial" w:hAnsi="Arial" w:eastAsia="Arial" w:cs="Arial"/>
          <w:noProof w:val="0"/>
          <w:sz w:val="24"/>
          <w:szCs w:val="24"/>
          <w:lang w:val="en-GB"/>
        </w:rPr>
        <w:t xml:space="preserve">NHS Digital (2025) ‘Chapter 1: Common mental health conditions’, in </w:t>
      </w:r>
      <w:r w:rsidRPr="1B23AAF8" w:rsidR="7F12907C">
        <w:rPr>
          <w:rFonts w:ascii="Arial" w:hAnsi="Arial" w:eastAsia="Arial" w:cs="Arial"/>
          <w:i w:val="1"/>
          <w:iCs w:val="1"/>
          <w:noProof w:val="0"/>
          <w:sz w:val="24"/>
          <w:szCs w:val="24"/>
          <w:lang w:val="en-GB"/>
        </w:rPr>
        <w:t>Adult Psychiatric Morbidity Survey: Survey of Mental Health and Wellbeing, England, 2023/4.</w:t>
      </w:r>
      <w:r w:rsidRPr="1B23AAF8" w:rsidR="7F12907C">
        <w:rPr>
          <w:rFonts w:ascii="Arial" w:hAnsi="Arial" w:eastAsia="Arial" w:cs="Arial"/>
          <w:noProof w:val="0"/>
          <w:sz w:val="24"/>
          <w:szCs w:val="24"/>
          <w:lang w:val="en-GB"/>
        </w:rPr>
        <w:t xml:space="preserve"> Available at: </w:t>
      </w:r>
      <w:hyperlink r:id="R30bbc78304964272">
        <w:r w:rsidRPr="1B23AAF8" w:rsidR="7F12907C">
          <w:rPr>
            <w:rStyle w:val="Hyperlink"/>
            <w:rFonts w:ascii="Arial" w:hAnsi="Arial" w:eastAsia="Arial" w:cs="Arial"/>
            <w:noProof w:val="0"/>
            <w:sz w:val="24"/>
            <w:szCs w:val="24"/>
            <w:lang w:val="en-GB"/>
          </w:rPr>
          <w:t>https://digital.nhs.uk/data-and-information/publications/statistical/adult-psychiatric-morbidity-survey/survey-of-mental-health-and-wellbeing-england-2023-24/common-mental-health-conditions</w:t>
        </w:r>
      </w:hyperlink>
      <w:r w:rsidRPr="1B23AAF8" w:rsidR="7F12907C">
        <w:rPr>
          <w:rFonts w:ascii="Arial" w:hAnsi="Arial" w:eastAsia="Arial" w:cs="Arial"/>
          <w:noProof w:val="0"/>
          <w:sz w:val="24"/>
          <w:szCs w:val="24"/>
          <w:lang w:val="en-GB"/>
        </w:rPr>
        <w:t xml:space="preserve"> (Accessed: 23 October 2025).</w:t>
      </w:r>
    </w:p>
    <w:p w:rsidRPr="003A2FDF" w:rsidR="00545684" w:rsidP="1B23AAF8" w:rsidRDefault="00331F5A" w14:paraId="7A5E1D45" w14:textId="1FDB5693">
      <w:pPr>
        <w:pStyle w:val="Normal"/>
        <w:spacing w:line="360" w:lineRule="auto"/>
        <w:rPr>
          <w:rFonts w:ascii="Arial" w:hAnsi="Arial" w:eastAsia="Arial" w:cs="Arial"/>
          <w:i w:val="1"/>
          <w:iCs w:val="1"/>
        </w:rPr>
      </w:pPr>
    </w:p>
    <w:p w:rsidRPr="003A2FDF" w:rsidR="00545684" w:rsidP="1B23AAF8" w:rsidRDefault="00331F5A" w14:paraId="12EF03B3" w14:textId="64800656">
      <w:pPr>
        <w:spacing w:before="240" w:beforeAutospacing="off" w:after="240" w:afterAutospacing="off" w:line="360" w:lineRule="auto"/>
      </w:pPr>
      <w:r w:rsidRPr="1B23AAF8" w:rsidR="7F12907C">
        <w:rPr>
          <w:rFonts w:ascii="Arial" w:hAnsi="Arial" w:eastAsia="Arial" w:cs="Arial"/>
          <w:noProof w:val="0"/>
          <w:sz w:val="24"/>
          <w:szCs w:val="24"/>
          <w:lang w:val="en-GB"/>
        </w:rPr>
        <w:t xml:space="preserve">Office for National Statistics (ONS) (2024) </w:t>
      </w:r>
      <w:r w:rsidRPr="1B23AAF8" w:rsidR="7F12907C">
        <w:rPr>
          <w:rFonts w:ascii="Arial" w:hAnsi="Arial" w:eastAsia="Arial" w:cs="Arial"/>
          <w:i w:val="1"/>
          <w:iCs w:val="1"/>
          <w:noProof w:val="0"/>
          <w:sz w:val="24"/>
          <w:szCs w:val="24"/>
          <w:lang w:val="en-GB"/>
        </w:rPr>
        <w:t>UK Measures of National Well-being Dashboard.</w:t>
      </w:r>
      <w:r w:rsidRPr="1B23AAF8" w:rsidR="7F12907C">
        <w:rPr>
          <w:rFonts w:ascii="Arial" w:hAnsi="Arial" w:eastAsia="Arial" w:cs="Arial"/>
          <w:noProof w:val="0"/>
          <w:sz w:val="24"/>
          <w:szCs w:val="24"/>
          <w:lang w:val="en-GB"/>
        </w:rPr>
        <w:t xml:space="preserve"> Available at: </w:t>
      </w:r>
      <w:hyperlink r:id="R747dacdb275b4a96">
        <w:r w:rsidRPr="1B23AAF8" w:rsidR="7F12907C">
          <w:rPr>
            <w:rStyle w:val="Hyperlink"/>
            <w:rFonts w:ascii="Arial" w:hAnsi="Arial" w:eastAsia="Arial" w:cs="Arial"/>
            <w:noProof w:val="0"/>
            <w:sz w:val="24"/>
            <w:szCs w:val="24"/>
            <w:lang w:val="en-GB"/>
          </w:rPr>
          <w:t>https://www.ons.gov.uk/peoplepopulationandcommunity/wellbeing/articles/ukmeasuresofnationalwellbeing/dashboard</w:t>
        </w:r>
      </w:hyperlink>
      <w:r w:rsidRPr="1B23AAF8" w:rsidR="7F12907C">
        <w:rPr>
          <w:rFonts w:ascii="Arial" w:hAnsi="Arial" w:eastAsia="Arial" w:cs="Arial"/>
          <w:noProof w:val="0"/>
          <w:sz w:val="24"/>
          <w:szCs w:val="24"/>
          <w:lang w:val="en-GB"/>
        </w:rPr>
        <w:t xml:space="preserve"> (Accessed: 23 October 2025).</w:t>
      </w:r>
    </w:p>
    <w:p w:rsidRPr="003A2FDF" w:rsidR="00545684" w:rsidP="1B23AAF8" w:rsidRDefault="00331F5A" w14:paraId="5BC91157" w14:textId="480D7CE8">
      <w:pPr>
        <w:spacing w:before="240" w:beforeAutospacing="off" w:after="240" w:afterAutospacing="off" w:line="360" w:lineRule="auto"/>
        <w:rPr>
          <w:rFonts w:ascii="Aptos" w:hAnsi="Aptos" w:cs="Arial"/>
        </w:rPr>
      </w:pPr>
      <w:r w:rsidRPr="1B23AAF8" w:rsidR="7F12907C">
        <w:rPr>
          <w:rFonts w:ascii="Arial" w:hAnsi="Arial" w:eastAsia="Arial" w:cs="Arial"/>
          <w:noProof w:val="0"/>
          <w:sz w:val="24"/>
          <w:szCs w:val="24"/>
          <w:lang w:val="en-GB"/>
        </w:rPr>
        <w:t xml:space="preserve">Office for National Statistics (ONS) (2025) </w:t>
      </w:r>
      <w:r w:rsidRPr="1B23AAF8" w:rsidR="7F12907C">
        <w:rPr>
          <w:rFonts w:ascii="Arial" w:hAnsi="Arial" w:eastAsia="Arial" w:cs="Arial"/>
          <w:i w:val="1"/>
          <w:iCs w:val="1"/>
          <w:noProof w:val="0"/>
          <w:sz w:val="24"/>
          <w:szCs w:val="24"/>
          <w:lang w:val="en-GB"/>
        </w:rPr>
        <w:t>Quarterly personal well-being estimates – non-seasonally adjusted.</w:t>
      </w:r>
      <w:r w:rsidRPr="1B23AAF8" w:rsidR="7F12907C">
        <w:rPr>
          <w:rFonts w:ascii="Arial" w:hAnsi="Arial" w:eastAsia="Arial" w:cs="Arial"/>
          <w:noProof w:val="0"/>
          <w:sz w:val="24"/>
          <w:szCs w:val="24"/>
          <w:lang w:val="en-GB"/>
        </w:rPr>
        <w:t xml:space="preserve"> Available at: </w:t>
      </w:r>
      <w:hyperlink r:id="Rdc288bbc7f0a4360">
        <w:r w:rsidRPr="1B23AAF8" w:rsidR="7F12907C">
          <w:rPr>
            <w:rStyle w:val="Hyperlink"/>
            <w:rFonts w:ascii="Arial" w:hAnsi="Arial" w:eastAsia="Arial" w:cs="Arial"/>
            <w:noProof w:val="0"/>
            <w:sz w:val="24"/>
            <w:szCs w:val="24"/>
            <w:lang w:val="en-GB"/>
          </w:rPr>
          <w:t>https://www.ons.gov.uk/peoplepopulationandcommunity/wellbeing/datasets/quarterlypersonalwellbeingestimatesnonseasonallyadjusted</w:t>
        </w:r>
      </w:hyperlink>
      <w:r w:rsidRPr="1B23AAF8" w:rsidR="7F12907C">
        <w:rPr>
          <w:rFonts w:ascii="Arial" w:hAnsi="Arial" w:eastAsia="Arial" w:cs="Arial"/>
          <w:noProof w:val="0"/>
          <w:sz w:val="24"/>
          <w:szCs w:val="24"/>
          <w:lang w:val="en-GB"/>
        </w:rPr>
        <w:t xml:space="preserve"> (Accessed: 23 October 2025)</w:t>
      </w:r>
      <w:r>
        <w:br/>
      </w:r>
    </w:p>
    <w:sectPr w:rsidRPr="003A2FDF" w:rsidR="00545684" w:rsidSect="00041A5A">
      <w:footerReference w:type="default" r:id="rId7"/>
      <w:pgSz w:w="11906" w:h="16838" w:orient="portrait"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C68DA" w:rsidP="00545684" w:rsidRDefault="00EC68DA" w14:paraId="5E8B9B4C" w14:textId="77777777">
      <w:pPr>
        <w:spacing w:after="0" w:line="240" w:lineRule="auto"/>
      </w:pPr>
      <w:r>
        <w:separator/>
      </w:r>
    </w:p>
  </w:endnote>
  <w:endnote w:type="continuationSeparator" w:id="0">
    <w:p w:rsidR="00EC68DA" w:rsidP="00545684" w:rsidRDefault="00EC68DA" w14:paraId="01F11C5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rsidR="00545684" w:rsidRDefault="00545684" w14:paraId="4459FC94" w14:textId="4721B8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45684" w:rsidRDefault="00545684" w14:paraId="0C825DF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C68DA" w:rsidP="00545684" w:rsidRDefault="00EC68DA" w14:paraId="3AAB87F7" w14:textId="77777777">
      <w:pPr>
        <w:spacing w:after="0" w:line="240" w:lineRule="auto"/>
      </w:pPr>
      <w:r>
        <w:separator/>
      </w:r>
    </w:p>
  </w:footnote>
  <w:footnote w:type="continuationSeparator" w:id="0">
    <w:p w:rsidR="00EC68DA" w:rsidP="00545684" w:rsidRDefault="00EC68DA" w14:paraId="4EC7E1D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3f9931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63b99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E921C95"/>
    <w:multiLevelType w:val="multilevel"/>
    <w:tmpl w:val="8CF895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7B431161"/>
    <w:multiLevelType w:val="hybridMultilevel"/>
    <w:tmpl w:val="BE0C44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7">
    <w:abstractNumId w:val="6"/>
  </w:num>
  <w:num w:numId="6">
    <w:abstractNumId w:val="5"/>
  </w:num>
  <w:num w:numId="1" w16cid:durableId="722099292">
    <w:abstractNumId w:val="4"/>
  </w:num>
  <w:num w:numId="2" w16cid:durableId="1933321522">
    <w:abstractNumId w:val="1"/>
  </w:num>
  <w:num w:numId="3" w16cid:durableId="875194671">
    <w:abstractNumId w:val="0"/>
  </w:num>
  <w:num w:numId="4" w16cid:durableId="1703288516">
    <w:abstractNumId w:val="2"/>
  </w:num>
  <w:num w:numId="5" w16cid:durableId="1208763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67B3"/>
    <w:rsid w:val="000B7CD5"/>
    <w:rsid w:val="0020643B"/>
    <w:rsid w:val="00216C85"/>
    <w:rsid w:val="00245A44"/>
    <w:rsid w:val="00260277"/>
    <w:rsid w:val="00273EDD"/>
    <w:rsid w:val="002A15DA"/>
    <w:rsid w:val="002C3965"/>
    <w:rsid w:val="003018F0"/>
    <w:rsid w:val="00313BDF"/>
    <w:rsid w:val="00321C4C"/>
    <w:rsid w:val="00331F5A"/>
    <w:rsid w:val="003A2FDF"/>
    <w:rsid w:val="003B5B7F"/>
    <w:rsid w:val="004903AA"/>
    <w:rsid w:val="004E6C3B"/>
    <w:rsid w:val="005119F9"/>
    <w:rsid w:val="00545684"/>
    <w:rsid w:val="005A89C8"/>
    <w:rsid w:val="005C59D7"/>
    <w:rsid w:val="0061260B"/>
    <w:rsid w:val="00646B10"/>
    <w:rsid w:val="006D298C"/>
    <w:rsid w:val="00715990"/>
    <w:rsid w:val="00784670"/>
    <w:rsid w:val="00866B7B"/>
    <w:rsid w:val="008E5015"/>
    <w:rsid w:val="009D1D1E"/>
    <w:rsid w:val="00A035FD"/>
    <w:rsid w:val="00A276A0"/>
    <w:rsid w:val="00A6153D"/>
    <w:rsid w:val="00C54573"/>
    <w:rsid w:val="00D025CA"/>
    <w:rsid w:val="00D769F0"/>
    <w:rsid w:val="00E614D4"/>
    <w:rsid w:val="00EC68DA"/>
    <w:rsid w:val="00F278D4"/>
    <w:rsid w:val="00FB4301"/>
    <w:rsid w:val="00FC2B9B"/>
    <w:rsid w:val="00FF5B70"/>
    <w:rsid w:val="01957523"/>
    <w:rsid w:val="01B5A429"/>
    <w:rsid w:val="032495D9"/>
    <w:rsid w:val="0334ED83"/>
    <w:rsid w:val="03362314"/>
    <w:rsid w:val="03744B92"/>
    <w:rsid w:val="03954EEC"/>
    <w:rsid w:val="03AD8EFF"/>
    <w:rsid w:val="04287630"/>
    <w:rsid w:val="044448D3"/>
    <w:rsid w:val="050B62C7"/>
    <w:rsid w:val="05643500"/>
    <w:rsid w:val="05D22EA4"/>
    <w:rsid w:val="072657D7"/>
    <w:rsid w:val="077198F7"/>
    <w:rsid w:val="08286D9B"/>
    <w:rsid w:val="08A45F78"/>
    <w:rsid w:val="08A5C0B2"/>
    <w:rsid w:val="08A88299"/>
    <w:rsid w:val="08E799B7"/>
    <w:rsid w:val="095BCBBE"/>
    <w:rsid w:val="096A9328"/>
    <w:rsid w:val="0A16ED23"/>
    <w:rsid w:val="0AD3F28D"/>
    <w:rsid w:val="0B0C3DD5"/>
    <w:rsid w:val="0B52921F"/>
    <w:rsid w:val="0B6C6D20"/>
    <w:rsid w:val="0C0577BF"/>
    <w:rsid w:val="0C82E734"/>
    <w:rsid w:val="0CA3C44E"/>
    <w:rsid w:val="0CDC4314"/>
    <w:rsid w:val="0D2F5A8F"/>
    <w:rsid w:val="0D51C483"/>
    <w:rsid w:val="0D81BF89"/>
    <w:rsid w:val="0D85E3A2"/>
    <w:rsid w:val="0DEABF55"/>
    <w:rsid w:val="0E8B5D77"/>
    <w:rsid w:val="0ED7B8A7"/>
    <w:rsid w:val="0EEC2FA9"/>
    <w:rsid w:val="0F941111"/>
    <w:rsid w:val="0FF83B15"/>
    <w:rsid w:val="1049A187"/>
    <w:rsid w:val="10AE7D41"/>
    <w:rsid w:val="1198E8F9"/>
    <w:rsid w:val="121488EB"/>
    <w:rsid w:val="12FB48EB"/>
    <w:rsid w:val="1307A3FE"/>
    <w:rsid w:val="130B5D8D"/>
    <w:rsid w:val="1354FD9D"/>
    <w:rsid w:val="13869851"/>
    <w:rsid w:val="13B3A502"/>
    <w:rsid w:val="13C39439"/>
    <w:rsid w:val="13DF6CE5"/>
    <w:rsid w:val="146D6BE5"/>
    <w:rsid w:val="14ADE20E"/>
    <w:rsid w:val="14F0595D"/>
    <w:rsid w:val="155D6A59"/>
    <w:rsid w:val="155FE47C"/>
    <w:rsid w:val="157EA1E9"/>
    <w:rsid w:val="162A726D"/>
    <w:rsid w:val="16458AFF"/>
    <w:rsid w:val="16567462"/>
    <w:rsid w:val="168E108C"/>
    <w:rsid w:val="1747267F"/>
    <w:rsid w:val="176AED89"/>
    <w:rsid w:val="18825DD0"/>
    <w:rsid w:val="18D4DAB8"/>
    <w:rsid w:val="18EA01D7"/>
    <w:rsid w:val="1906E616"/>
    <w:rsid w:val="1944B215"/>
    <w:rsid w:val="19A11AB5"/>
    <w:rsid w:val="19A5CFFB"/>
    <w:rsid w:val="1A4DE8AF"/>
    <w:rsid w:val="1A5E4FE9"/>
    <w:rsid w:val="1A679405"/>
    <w:rsid w:val="1B177A6D"/>
    <w:rsid w:val="1B23AAF8"/>
    <w:rsid w:val="1B4E83FC"/>
    <w:rsid w:val="1BCF6048"/>
    <w:rsid w:val="1C21C55F"/>
    <w:rsid w:val="1C840A62"/>
    <w:rsid w:val="1DA4513C"/>
    <w:rsid w:val="1DEC5128"/>
    <w:rsid w:val="1DF7C459"/>
    <w:rsid w:val="1DF9E518"/>
    <w:rsid w:val="1FAC6AD2"/>
    <w:rsid w:val="1FBB658D"/>
    <w:rsid w:val="20655171"/>
    <w:rsid w:val="210DA910"/>
    <w:rsid w:val="22072754"/>
    <w:rsid w:val="22647D6E"/>
    <w:rsid w:val="22A628F9"/>
    <w:rsid w:val="22CA3990"/>
    <w:rsid w:val="23A778BB"/>
    <w:rsid w:val="24138F00"/>
    <w:rsid w:val="24EC656C"/>
    <w:rsid w:val="250F535F"/>
    <w:rsid w:val="252D8D1B"/>
    <w:rsid w:val="25683F10"/>
    <w:rsid w:val="25752F16"/>
    <w:rsid w:val="258603C3"/>
    <w:rsid w:val="25C09258"/>
    <w:rsid w:val="27CFE142"/>
    <w:rsid w:val="2988B244"/>
    <w:rsid w:val="29E8B0D8"/>
    <w:rsid w:val="2A798730"/>
    <w:rsid w:val="2BDC29EF"/>
    <w:rsid w:val="2C23F957"/>
    <w:rsid w:val="2C7EA943"/>
    <w:rsid w:val="2C88D339"/>
    <w:rsid w:val="2CD08C0A"/>
    <w:rsid w:val="2D3497B6"/>
    <w:rsid w:val="2D66BE9C"/>
    <w:rsid w:val="2D84216A"/>
    <w:rsid w:val="2DC5CF5B"/>
    <w:rsid w:val="2E53FA6E"/>
    <w:rsid w:val="2E7A0737"/>
    <w:rsid w:val="2E89BB49"/>
    <w:rsid w:val="2EE2A90A"/>
    <w:rsid w:val="2FE1186D"/>
    <w:rsid w:val="30277A0E"/>
    <w:rsid w:val="306D87A6"/>
    <w:rsid w:val="30B6C214"/>
    <w:rsid w:val="30C62C77"/>
    <w:rsid w:val="315DC4C7"/>
    <w:rsid w:val="315ECDF7"/>
    <w:rsid w:val="322547A8"/>
    <w:rsid w:val="32262D53"/>
    <w:rsid w:val="3228B811"/>
    <w:rsid w:val="32A5E227"/>
    <w:rsid w:val="32AD1AC5"/>
    <w:rsid w:val="32C8353A"/>
    <w:rsid w:val="332424BE"/>
    <w:rsid w:val="33B156C9"/>
    <w:rsid w:val="33DD021B"/>
    <w:rsid w:val="33E6BE4A"/>
    <w:rsid w:val="341D1904"/>
    <w:rsid w:val="342B8489"/>
    <w:rsid w:val="34371626"/>
    <w:rsid w:val="3466F327"/>
    <w:rsid w:val="34AA5AF9"/>
    <w:rsid w:val="35C83F32"/>
    <w:rsid w:val="35D5C272"/>
    <w:rsid w:val="35FC4C11"/>
    <w:rsid w:val="368E4966"/>
    <w:rsid w:val="36A5B06B"/>
    <w:rsid w:val="36CEF9FA"/>
    <w:rsid w:val="37540292"/>
    <w:rsid w:val="38451654"/>
    <w:rsid w:val="3855E141"/>
    <w:rsid w:val="39546137"/>
    <w:rsid w:val="395EF97F"/>
    <w:rsid w:val="397DED4D"/>
    <w:rsid w:val="3A51E453"/>
    <w:rsid w:val="3A847B30"/>
    <w:rsid w:val="3AED37FA"/>
    <w:rsid w:val="3B797404"/>
    <w:rsid w:val="3C1BB13C"/>
    <w:rsid w:val="3C9A9C5A"/>
    <w:rsid w:val="3D8BEF37"/>
    <w:rsid w:val="3F3EE6AB"/>
    <w:rsid w:val="3F724FE5"/>
    <w:rsid w:val="3FE07D96"/>
    <w:rsid w:val="3FE52B8F"/>
    <w:rsid w:val="408A0470"/>
    <w:rsid w:val="4128BD27"/>
    <w:rsid w:val="412C57B7"/>
    <w:rsid w:val="414A9F18"/>
    <w:rsid w:val="41B23400"/>
    <w:rsid w:val="41DAB2BB"/>
    <w:rsid w:val="435EAD4E"/>
    <w:rsid w:val="438C79C6"/>
    <w:rsid w:val="43C7718D"/>
    <w:rsid w:val="44394816"/>
    <w:rsid w:val="4461C721"/>
    <w:rsid w:val="446A7250"/>
    <w:rsid w:val="44B91571"/>
    <w:rsid w:val="45102600"/>
    <w:rsid w:val="45648AD6"/>
    <w:rsid w:val="46263852"/>
    <w:rsid w:val="46B30E9F"/>
    <w:rsid w:val="46CBC208"/>
    <w:rsid w:val="46D656CB"/>
    <w:rsid w:val="4792A034"/>
    <w:rsid w:val="4795E2F6"/>
    <w:rsid w:val="47E66676"/>
    <w:rsid w:val="48005237"/>
    <w:rsid w:val="4801FF6E"/>
    <w:rsid w:val="481167FA"/>
    <w:rsid w:val="4827565D"/>
    <w:rsid w:val="48CBD2F8"/>
    <w:rsid w:val="496919FA"/>
    <w:rsid w:val="49F37EE4"/>
    <w:rsid w:val="4A3BC06C"/>
    <w:rsid w:val="4B79F981"/>
    <w:rsid w:val="4C0939DD"/>
    <w:rsid w:val="4C0C8F85"/>
    <w:rsid w:val="4C63729B"/>
    <w:rsid w:val="4C6C46EC"/>
    <w:rsid w:val="4CA78FEF"/>
    <w:rsid w:val="4D018007"/>
    <w:rsid w:val="4D286B5C"/>
    <w:rsid w:val="4D3BB00D"/>
    <w:rsid w:val="4D786A85"/>
    <w:rsid w:val="4E4BEC3C"/>
    <w:rsid w:val="4E73CA34"/>
    <w:rsid w:val="4EA446BE"/>
    <w:rsid w:val="4F197DEB"/>
    <w:rsid w:val="4F5EE322"/>
    <w:rsid w:val="4FCC9E3D"/>
    <w:rsid w:val="509D7807"/>
    <w:rsid w:val="50F62A1D"/>
    <w:rsid w:val="50FCBAAA"/>
    <w:rsid w:val="50FF713A"/>
    <w:rsid w:val="5151F681"/>
    <w:rsid w:val="520DB455"/>
    <w:rsid w:val="52B8E2BE"/>
    <w:rsid w:val="52D1FBA4"/>
    <w:rsid w:val="5302AF39"/>
    <w:rsid w:val="536C7858"/>
    <w:rsid w:val="5388D4A0"/>
    <w:rsid w:val="538B6648"/>
    <w:rsid w:val="53938238"/>
    <w:rsid w:val="5418A670"/>
    <w:rsid w:val="54798DBC"/>
    <w:rsid w:val="54D23BCD"/>
    <w:rsid w:val="5581E037"/>
    <w:rsid w:val="5653C58C"/>
    <w:rsid w:val="565854EF"/>
    <w:rsid w:val="56D812B5"/>
    <w:rsid w:val="56F55387"/>
    <w:rsid w:val="579535CF"/>
    <w:rsid w:val="579E2702"/>
    <w:rsid w:val="5802DD9D"/>
    <w:rsid w:val="583C7FD2"/>
    <w:rsid w:val="585ED041"/>
    <w:rsid w:val="58B708F0"/>
    <w:rsid w:val="58DDBF72"/>
    <w:rsid w:val="58EAA04F"/>
    <w:rsid w:val="5A4A626D"/>
    <w:rsid w:val="5A854AF9"/>
    <w:rsid w:val="5AA1636E"/>
    <w:rsid w:val="5AC96BBE"/>
    <w:rsid w:val="5C16EDE7"/>
    <w:rsid w:val="5CAC491E"/>
    <w:rsid w:val="5CDD9F60"/>
    <w:rsid w:val="5CF52755"/>
    <w:rsid w:val="5D38C006"/>
    <w:rsid w:val="5DF66065"/>
    <w:rsid w:val="5E0C0654"/>
    <w:rsid w:val="5E160EDB"/>
    <w:rsid w:val="5E42AC41"/>
    <w:rsid w:val="5E698078"/>
    <w:rsid w:val="5E9BF133"/>
    <w:rsid w:val="5EB55DB6"/>
    <w:rsid w:val="5EB5604C"/>
    <w:rsid w:val="5F776198"/>
    <w:rsid w:val="5FAD9EBF"/>
    <w:rsid w:val="604AA2E0"/>
    <w:rsid w:val="60AD00B1"/>
    <w:rsid w:val="60BF5C11"/>
    <w:rsid w:val="60D071C7"/>
    <w:rsid w:val="60EEDFBB"/>
    <w:rsid w:val="612593A4"/>
    <w:rsid w:val="61731492"/>
    <w:rsid w:val="6189CB65"/>
    <w:rsid w:val="619CCC96"/>
    <w:rsid w:val="61B2ED29"/>
    <w:rsid w:val="61D352ED"/>
    <w:rsid w:val="61DCE0B9"/>
    <w:rsid w:val="61F647CD"/>
    <w:rsid w:val="6200367F"/>
    <w:rsid w:val="6210985F"/>
    <w:rsid w:val="626BCD64"/>
    <w:rsid w:val="6291E6D4"/>
    <w:rsid w:val="629A861A"/>
    <w:rsid w:val="62BA7855"/>
    <w:rsid w:val="62D040B0"/>
    <w:rsid w:val="62EFD280"/>
    <w:rsid w:val="632D3D7D"/>
    <w:rsid w:val="64C253ED"/>
    <w:rsid w:val="64CC9D74"/>
    <w:rsid w:val="64FEF927"/>
    <w:rsid w:val="65014954"/>
    <w:rsid w:val="655FD872"/>
    <w:rsid w:val="658AD883"/>
    <w:rsid w:val="66031927"/>
    <w:rsid w:val="661FFE1D"/>
    <w:rsid w:val="66A1A4F1"/>
    <w:rsid w:val="66EF3FE8"/>
    <w:rsid w:val="6759AF59"/>
    <w:rsid w:val="68455C1C"/>
    <w:rsid w:val="687113A3"/>
    <w:rsid w:val="68E3FFF3"/>
    <w:rsid w:val="691721FD"/>
    <w:rsid w:val="69244C4A"/>
    <w:rsid w:val="69701566"/>
    <w:rsid w:val="6B64F4D2"/>
    <w:rsid w:val="6B9193C0"/>
    <w:rsid w:val="6B931429"/>
    <w:rsid w:val="6C03AFEA"/>
    <w:rsid w:val="6C210E99"/>
    <w:rsid w:val="6C5145A7"/>
    <w:rsid w:val="6C927AD5"/>
    <w:rsid w:val="6CB29EB6"/>
    <w:rsid w:val="6CEAC094"/>
    <w:rsid w:val="6D37782F"/>
    <w:rsid w:val="6E020E4E"/>
    <w:rsid w:val="6E12774D"/>
    <w:rsid w:val="6F04F8EC"/>
    <w:rsid w:val="6F25D364"/>
    <w:rsid w:val="6F53DF06"/>
    <w:rsid w:val="6F776D2E"/>
    <w:rsid w:val="70071061"/>
    <w:rsid w:val="701A3C4E"/>
    <w:rsid w:val="7105C159"/>
    <w:rsid w:val="71063127"/>
    <w:rsid w:val="71829464"/>
    <w:rsid w:val="719072CC"/>
    <w:rsid w:val="71B3513A"/>
    <w:rsid w:val="71C1F863"/>
    <w:rsid w:val="723CFA8B"/>
    <w:rsid w:val="72AFBC6B"/>
    <w:rsid w:val="73155731"/>
    <w:rsid w:val="74272D0C"/>
    <w:rsid w:val="764BD447"/>
    <w:rsid w:val="765F48D3"/>
    <w:rsid w:val="76776E86"/>
    <w:rsid w:val="7688B276"/>
    <w:rsid w:val="7698B659"/>
    <w:rsid w:val="76AE18BB"/>
    <w:rsid w:val="773BCE12"/>
    <w:rsid w:val="77B0DA4A"/>
    <w:rsid w:val="77B308F1"/>
    <w:rsid w:val="780C2B7B"/>
    <w:rsid w:val="781DA0A2"/>
    <w:rsid w:val="781FB893"/>
    <w:rsid w:val="7867CAA1"/>
    <w:rsid w:val="7A3580AE"/>
    <w:rsid w:val="7B68917B"/>
    <w:rsid w:val="7B9CB0EC"/>
    <w:rsid w:val="7C44DCA5"/>
    <w:rsid w:val="7D7054F6"/>
    <w:rsid w:val="7DAE03F2"/>
    <w:rsid w:val="7E1F2E01"/>
    <w:rsid w:val="7E64474F"/>
    <w:rsid w:val="7F1290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hAnsi="Arial" w:cs="Arial" w:eastAsiaTheme="majorEastAsia"/>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F5B70"/>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784670"/>
    <w:rPr>
      <w:rFonts w:ascii="Arial" w:hAnsi="Arial" w:cs="Arial" w:eastAsiaTheme="majorEastAsia"/>
      <w:b/>
      <w:bCs/>
      <w:i/>
      <w:sz w:val="28"/>
      <w:szCs w:val="26"/>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uiPriority w:val="99"/>
    <w:name w:val="Hyperlink"/>
    <w:basedOn w:val="DefaultParagraphFont"/>
    <w:unhideWhenUsed/>
    <w:rsid w:val="1B23AAF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mentalhealth.org.uk/explore-mental-health/statistics/anxiety-statistics?utm_source=chatgpt.com" TargetMode="External" Id="R10378b39f9c74645" /><Relationship Type="http://schemas.openxmlformats.org/officeDocument/2006/relationships/hyperlink" Target="https://www.mind.org.uk/about-us/our-policy-work/reports-and-guides/the-big-mental-health-report-2024/" TargetMode="External" Id="R8e8ad2e4ae284723" /><Relationship Type="http://schemas.openxmlformats.org/officeDocument/2006/relationships/hyperlink" Target="https://digital.nhs.uk/data-and-information/publications/statistical/adult-psychiatric-morbidity-survey/survey-of-mental-health-and-wellbeing-england-2023-24/common-mental-health-conditions?utm_source=chatgpt.com" TargetMode="External" Id="R30bbc78304964272" /><Relationship Type="http://schemas.openxmlformats.org/officeDocument/2006/relationships/hyperlink" Target="https://www.ons.gov.uk/peoplepopulationandcommunity/wellbeing/articles/ukmeasuresofnationalwellbeing/dashboard?utm_source=chatgpt.com" TargetMode="External" Id="R747dacdb275b4a96" /><Relationship Type="http://schemas.openxmlformats.org/officeDocument/2006/relationships/hyperlink" Target="https://www.ons.gov.uk/peoplepopulationandcommunity/wellbeing/datasets/quarterlypersonalwellbeingestimatesnonseasonallyadjusted?utm_source=chatgpt.com" TargetMode="External" Id="Rdc288bbc7f0a436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indi.sudera@gmail.com</lastModifiedBy>
  <revision>4</revision>
  <dcterms:created xsi:type="dcterms:W3CDTF">2025-10-16T12:08:00.0000000Z</dcterms:created>
  <dcterms:modified xsi:type="dcterms:W3CDTF">2025-10-25T16:32:36.3863559Z</dcterms:modified>
</coreProperties>
</file>