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7E154" w14:textId="77777777" w:rsidR="009935DB" w:rsidRPr="008C4BDF" w:rsidRDefault="009935DB">
      <w:pPr>
        <w:rPr>
          <w:rFonts w:ascii="Times New Roman" w:hAnsi="Times New Roman" w:cs="Times New Roman"/>
          <w:sz w:val="96"/>
          <w:szCs w:val="96"/>
        </w:rPr>
      </w:pPr>
    </w:p>
    <w:p w14:paraId="44C9B2EB" w14:textId="3C6C53DE" w:rsidR="00832F0A" w:rsidRPr="008C4BDF" w:rsidRDefault="009935DB">
      <w:pPr>
        <w:rPr>
          <w:rFonts w:ascii="Times New Roman" w:hAnsi="Times New Roman" w:cs="Times New Roman"/>
          <w:sz w:val="96"/>
          <w:szCs w:val="96"/>
        </w:rPr>
      </w:pPr>
      <w:r w:rsidRPr="008C4BDF">
        <w:rPr>
          <w:rFonts w:ascii="Times New Roman" w:hAnsi="Times New Roman" w:cs="Times New Roman"/>
          <w:sz w:val="96"/>
          <w:szCs w:val="96"/>
        </w:rPr>
        <w:t>Reflective Journal: Management Placement at The Rookery</w:t>
      </w:r>
    </w:p>
    <w:p w14:paraId="3B39A87E" w14:textId="77777777" w:rsidR="009935DB" w:rsidRPr="008C4BDF" w:rsidRDefault="009935DB">
      <w:pPr>
        <w:rPr>
          <w:rFonts w:ascii="Times New Roman" w:hAnsi="Times New Roman" w:cs="Times New Roman"/>
          <w:sz w:val="96"/>
          <w:szCs w:val="96"/>
        </w:rPr>
      </w:pPr>
    </w:p>
    <w:p w14:paraId="6CC88DC0" w14:textId="7679517B" w:rsidR="009935DB" w:rsidRPr="008C4BDF" w:rsidRDefault="009935DB">
      <w:pPr>
        <w:rPr>
          <w:rFonts w:ascii="Times New Roman" w:hAnsi="Times New Roman" w:cs="Times New Roman"/>
          <w:sz w:val="32"/>
          <w:szCs w:val="32"/>
        </w:rPr>
      </w:pPr>
      <w:r w:rsidRPr="008C4BDF">
        <w:rPr>
          <w:rFonts w:ascii="Times New Roman" w:hAnsi="Times New Roman" w:cs="Times New Roman"/>
          <w:sz w:val="32"/>
          <w:szCs w:val="32"/>
        </w:rPr>
        <w:t>Kirsty Elizabeth Lloyd-Truslove</w:t>
      </w:r>
      <w:r w:rsidRPr="008C4BDF">
        <w:rPr>
          <w:rFonts w:ascii="Times New Roman" w:hAnsi="Times New Roman" w:cs="Times New Roman"/>
          <w:sz w:val="32"/>
          <w:szCs w:val="32"/>
        </w:rPr>
        <w:t xml:space="preserve"> 0902265</w:t>
      </w:r>
      <w:r w:rsidRPr="008C4BDF">
        <w:rPr>
          <w:rFonts w:ascii="Times New Roman" w:hAnsi="Times New Roman" w:cs="Times New Roman"/>
          <w:sz w:val="32"/>
          <w:szCs w:val="32"/>
        </w:rPr>
        <w:br/>
        <w:t>BA (Hons) Business and Management</w:t>
      </w:r>
    </w:p>
    <w:p w14:paraId="202BB8A3" w14:textId="77777777" w:rsidR="009935DB" w:rsidRPr="009935DB" w:rsidRDefault="009935DB" w:rsidP="009935DB">
      <w:pPr>
        <w:rPr>
          <w:rFonts w:ascii="Times New Roman" w:hAnsi="Times New Roman" w:cs="Times New Roman"/>
          <w:b/>
          <w:bCs/>
          <w:sz w:val="32"/>
          <w:szCs w:val="32"/>
        </w:rPr>
      </w:pPr>
      <w:r w:rsidRPr="009935DB">
        <w:rPr>
          <w:rFonts w:ascii="Times New Roman" w:hAnsi="Times New Roman" w:cs="Times New Roman"/>
          <w:b/>
          <w:bCs/>
          <w:sz w:val="32"/>
          <w:szCs w:val="32"/>
        </w:rPr>
        <w:t>Internship and Volunteerism (BMSP5022)</w:t>
      </w:r>
    </w:p>
    <w:p w14:paraId="119DF389" w14:textId="20CE1553" w:rsidR="009935DB" w:rsidRPr="008C4BDF" w:rsidRDefault="009935DB">
      <w:pPr>
        <w:rPr>
          <w:rFonts w:ascii="Times New Roman" w:hAnsi="Times New Roman" w:cs="Times New Roman"/>
          <w:sz w:val="48"/>
          <w:szCs w:val="48"/>
        </w:rPr>
      </w:pPr>
      <w:r w:rsidRPr="008C4BDF">
        <w:rPr>
          <w:rFonts w:ascii="Times New Roman" w:hAnsi="Times New Roman" w:cs="Times New Roman"/>
          <w:sz w:val="32"/>
          <w:szCs w:val="32"/>
        </w:rPr>
        <w:t>Assignment 2</w:t>
      </w:r>
      <w:r w:rsidRPr="008C4BDF">
        <w:rPr>
          <w:rFonts w:ascii="Times New Roman" w:hAnsi="Times New Roman" w:cs="Times New Roman"/>
          <w:sz w:val="48"/>
          <w:szCs w:val="48"/>
        </w:rPr>
        <w:br/>
      </w:r>
      <w:r w:rsidRPr="008C4BDF">
        <w:rPr>
          <w:rFonts w:ascii="Times New Roman" w:hAnsi="Times New Roman" w:cs="Times New Roman"/>
          <w:sz w:val="48"/>
          <w:szCs w:val="48"/>
        </w:rPr>
        <w:br/>
      </w:r>
    </w:p>
    <w:p w14:paraId="4188BD7F" w14:textId="77777777" w:rsidR="009935DB" w:rsidRPr="008C4BDF" w:rsidRDefault="009935DB">
      <w:pPr>
        <w:rPr>
          <w:rFonts w:ascii="Times New Roman" w:hAnsi="Times New Roman" w:cs="Times New Roman"/>
          <w:sz w:val="48"/>
          <w:szCs w:val="48"/>
        </w:rPr>
      </w:pPr>
    </w:p>
    <w:p w14:paraId="1ADED855" w14:textId="77777777" w:rsidR="009935DB" w:rsidRPr="008C4BDF" w:rsidRDefault="009935DB">
      <w:pPr>
        <w:rPr>
          <w:rFonts w:ascii="Times New Roman" w:hAnsi="Times New Roman" w:cs="Times New Roman"/>
          <w:sz w:val="48"/>
          <w:szCs w:val="48"/>
        </w:rPr>
      </w:pPr>
    </w:p>
    <w:p w14:paraId="60DEA94C" w14:textId="77777777" w:rsidR="009935DB" w:rsidRPr="008C4BDF" w:rsidRDefault="009935DB">
      <w:pPr>
        <w:rPr>
          <w:rFonts w:ascii="Times New Roman" w:hAnsi="Times New Roman" w:cs="Times New Roman"/>
          <w:sz w:val="48"/>
          <w:szCs w:val="48"/>
        </w:rPr>
      </w:pPr>
    </w:p>
    <w:p w14:paraId="737E13BC" w14:textId="77777777" w:rsidR="008C4BDF" w:rsidRDefault="008C4BDF" w:rsidP="009935DB">
      <w:pPr>
        <w:rPr>
          <w:rFonts w:ascii="Times New Roman" w:hAnsi="Times New Roman" w:cs="Times New Roman"/>
          <w:b/>
          <w:bCs/>
          <w:sz w:val="24"/>
          <w:szCs w:val="24"/>
        </w:rPr>
      </w:pPr>
    </w:p>
    <w:p w14:paraId="02D21C26" w14:textId="77777777" w:rsidR="008C4BDF" w:rsidRDefault="008C4BDF" w:rsidP="009935DB">
      <w:pPr>
        <w:rPr>
          <w:rFonts w:ascii="Times New Roman" w:hAnsi="Times New Roman" w:cs="Times New Roman"/>
          <w:b/>
          <w:bCs/>
          <w:sz w:val="24"/>
          <w:szCs w:val="24"/>
        </w:rPr>
      </w:pPr>
    </w:p>
    <w:p w14:paraId="6261EAD8" w14:textId="46C80770" w:rsidR="009935DB" w:rsidRPr="008C4BDF" w:rsidRDefault="009935DB" w:rsidP="009935DB">
      <w:pPr>
        <w:rPr>
          <w:rFonts w:ascii="Times New Roman" w:hAnsi="Times New Roman" w:cs="Times New Roman"/>
          <w:b/>
          <w:bCs/>
          <w:sz w:val="24"/>
          <w:szCs w:val="24"/>
        </w:rPr>
      </w:pPr>
      <w:r w:rsidRPr="009935DB">
        <w:rPr>
          <w:rFonts w:ascii="Times New Roman" w:hAnsi="Times New Roman" w:cs="Times New Roman"/>
          <w:b/>
          <w:bCs/>
          <w:sz w:val="24"/>
          <w:szCs w:val="24"/>
        </w:rPr>
        <w:lastRenderedPageBreak/>
        <w:t>Contents</w:t>
      </w:r>
    </w:p>
    <w:p w14:paraId="7E6EE428" w14:textId="77777777" w:rsidR="00B3208A" w:rsidRPr="009935DB" w:rsidRDefault="00B3208A" w:rsidP="009935DB">
      <w:pPr>
        <w:rPr>
          <w:rFonts w:ascii="Times New Roman" w:hAnsi="Times New Roman" w:cs="Times New Roman"/>
          <w:b/>
          <w:bCs/>
          <w:sz w:val="24"/>
          <w:szCs w:val="24"/>
        </w:rPr>
      </w:pPr>
    </w:p>
    <w:p w14:paraId="617B56EE"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Introduction </w:t>
      </w:r>
    </w:p>
    <w:p w14:paraId="2AD5EBB6" w14:textId="77777777" w:rsidR="00B3208A" w:rsidRPr="009935DB" w:rsidRDefault="00B3208A" w:rsidP="00B3208A">
      <w:pPr>
        <w:ind w:left="720"/>
        <w:rPr>
          <w:rFonts w:ascii="Times New Roman" w:hAnsi="Times New Roman" w:cs="Times New Roman"/>
          <w:sz w:val="24"/>
          <w:szCs w:val="24"/>
        </w:rPr>
      </w:pPr>
    </w:p>
    <w:p w14:paraId="53C2C8F8"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Description </w:t>
      </w:r>
    </w:p>
    <w:p w14:paraId="50DF252E" w14:textId="77777777" w:rsidR="00B3208A" w:rsidRPr="009935DB" w:rsidRDefault="00B3208A" w:rsidP="00B3208A">
      <w:pPr>
        <w:rPr>
          <w:rFonts w:ascii="Times New Roman" w:hAnsi="Times New Roman" w:cs="Times New Roman"/>
          <w:sz w:val="24"/>
          <w:szCs w:val="24"/>
        </w:rPr>
      </w:pPr>
    </w:p>
    <w:p w14:paraId="72A4AA22"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Feelings </w:t>
      </w:r>
    </w:p>
    <w:p w14:paraId="5B5E2583" w14:textId="77777777" w:rsidR="00B3208A" w:rsidRPr="009935DB" w:rsidRDefault="00B3208A" w:rsidP="00B3208A">
      <w:pPr>
        <w:ind w:left="720"/>
        <w:rPr>
          <w:rFonts w:ascii="Times New Roman" w:hAnsi="Times New Roman" w:cs="Times New Roman"/>
          <w:sz w:val="24"/>
          <w:szCs w:val="24"/>
        </w:rPr>
      </w:pPr>
    </w:p>
    <w:p w14:paraId="321FC49A"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Evaluation </w:t>
      </w:r>
    </w:p>
    <w:p w14:paraId="21F4E34C" w14:textId="77777777" w:rsidR="00B3208A" w:rsidRPr="009935DB" w:rsidRDefault="00B3208A" w:rsidP="00B3208A">
      <w:pPr>
        <w:rPr>
          <w:rFonts w:ascii="Times New Roman" w:hAnsi="Times New Roman" w:cs="Times New Roman"/>
          <w:sz w:val="24"/>
          <w:szCs w:val="24"/>
        </w:rPr>
      </w:pPr>
    </w:p>
    <w:p w14:paraId="07C6114E"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Analysis </w:t>
      </w:r>
    </w:p>
    <w:p w14:paraId="705FCF95" w14:textId="77777777" w:rsidR="00B3208A" w:rsidRPr="009935DB" w:rsidRDefault="00B3208A" w:rsidP="00B3208A">
      <w:pPr>
        <w:rPr>
          <w:rFonts w:ascii="Times New Roman" w:hAnsi="Times New Roman" w:cs="Times New Roman"/>
          <w:sz w:val="24"/>
          <w:szCs w:val="24"/>
        </w:rPr>
      </w:pPr>
    </w:p>
    <w:p w14:paraId="54928A24"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Conclusion </w:t>
      </w:r>
    </w:p>
    <w:p w14:paraId="0F217D89" w14:textId="77777777" w:rsidR="00B3208A" w:rsidRPr="009935DB" w:rsidRDefault="00B3208A" w:rsidP="00B3208A">
      <w:pPr>
        <w:rPr>
          <w:rFonts w:ascii="Times New Roman" w:hAnsi="Times New Roman" w:cs="Times New Roman"/>
          <w:sz w:val="24"/>
          <w:szCs w:val="24"/>
        </w:rPr>
      </w:pPr>
    </w:p>
    <w:p w14:paraId="14CA78BF" w14:textId="77777777" w:rsidR="009935DB" w:rsidRPr="008C4BDF"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 xml:space="preserve">Action Plan </w:t>
      </w:r>
    </w:p>
    <w:p w14:paraId="4DEE8EA0" w14:textId="77777777" w:rsidR="00B3208A" w:rsidRPr="009935DB" w:rsidRDefault="00B3208A" w:rsidP="00B3208A">
      <w:pPr>
        <w:rPr>
          <w:rFonts w:ascii="Times New Roman" w:hAnsi="Times New Roman" w:cs="Times New Roman"/>
          <w:sz w:val="24"/>
          <w:szCs w:val="24"/>
        </w:rPr>
      </w:pPr>
    </w:p>
    <w:p w14:paraId="3686FFEB" w14:textId="77777777" w:rsidR="009935DB" w:rsidRPr="009935DB" w:rsidRDefault="009935DB" w:rsidP="009935DB">
      <w:pPr>
        <w:numPr>
          <w:ilvl w:val="0"/>
          <w:numId w:val="2"/>
        </w:numPr>
        <w:rPr>
          <w:rFonts w:ascii="Times New Roman" w:hAnsi="Times New Roman" w:cs="Times New Roman"/>
          <w:sz w:val="24"/>
          <w:szCs w:val="24"/>
        </w:rPr>
      </w:pPr>
      <w:r w:rsidRPr="009935DB">
        <w:rPr>
          <w:rFonts w:ascii="Times New Roman" w:hAnsi="Times New Roman" w:cs="Times New Roman"/>
          <w:sz w:val="24"/>
          <w:szCs w:val="24"/>
        </w:rPr>
        <w:t>References</w:t>
      </w:r>
    </w:p>
    <w:p w14:paraId="1712EA9D" w14:textId="77777777" w:rsidR="009935DB" w:rsidRPr="008C4BDF" w:rsidRDefault="009935DB">
      <w:pPr>
        <w:rPr>
          <w:rFonts w:ascii="Times New Roman" w:hAnsi="Times New Roman" w:cs="Times New Roman"/>
          <w:sz w:val="24"/>
          <w:szCs w:val="24"/>
        </w:rPr>
      </w:pPr>
    </w:p>
    <w:p w14:paraId="38DA596A" w14:textId="77777777" w:rsidR="009935DB" w:rsidRPr="008C4BDF" w:rsidRDefault="009935DB">
      <w:pPr>
        <w:rPr>
          <w:rFonts w:ascii="Times New Roman" w:hAnsi="Times New Roman" w:cs="Times New Roman"/>
          <w:sz w:val="24"/>
          <w:szCs w:val="24"/>
        </w:rPr>
      </w:pPr>
    </w:p>
    <w:p w14:paraId="75EDBCA2" w14:textId="77777777" w:rsidR="009935DB" w:rsidRPr="008C4BDF" w:rsidRDefault="009935DB">
      <w:pPr>
        <w:rPr>
          <w:rFonts w:ascii="Times New Roman" w:hAnsi="Times New Roman" w:cs="Times New Roman"/>
          <w:sz w:val="24"/>
          <w:szCs w:val="24"/>
        </w:rPr>
      </w:pPr>
    </w:p>
    <w:p w14:paraId="5BB89E86" w14:textId="77777777" w:rsidR="009935DB" w:rsidRPr="008C4BDF" w:rsidRDefault="009935DB">
      <w:pPr>
        <w:rPr>
          <w:rFonts w:ascii="Times New Roman" w:hAnsi="Times New Roman" w:cs="Times New Roman"/>
          <w:sz w:val="24"/>
          <w:szCs w:val="24"/>
        </w:rPr>
      </w:pPr>
    </w:p>
    <w:p w14:paraId="0E63C8B4" w14:textId="77777777" w:rsidR="009935DB" w:rsidRPr="008C4BDF" w:rsidRDefault="009935DB">
      <w:pPr>
        <w:rPr>
          <w:rFonts w:ascii="Times New Roman" w:hAnsi="Times New Roman" w:cs="Times New Roman"/>
          <w:sz w:val="24"/>
          <w:szCs w:val="24"/>
        </w:rPr>
      </w:pPr>
    </w:p>
    <w:p w14:paraId="0CF9E4FC" w14:textId="77777777" w:rsidR="009935DB" w:rsidRPr="008C4BDF" w:rsidRDefault="009935DB">
      <w:pPr>
        <w:rPr>
          <w:rFonts w:ascii="Times New Roman" w:hAnsi="Times New Roman" w:cs="Times New Roman"/>
          <w:sz w:val="24"/>
          <w:szCs w:val="24"/>
        </w:rPr>
      </w:pPr>
    </w:p>
    <w:p w14:paraId="45190564" w14:textId="77777777" w:rsidR="009935DB" w:rsidRPr="008C4BDF" w:rsidRDefault="009935DB">
      <w:pPr>
        <w:rPr>
          <w:rFonts w:ascii="Times New Roman" w:hAnsi="Times New Roman" w:cs="Times New Roman"/>
          <w:sz w:val="24"/>
          <w:szCs w:val="24"/>
        </w:rPr>
      </w:pPr>
    </w:p>
    <w:p w14:paraId="0D15AE18" w14:textId="77777777" w:rsidR="009935DB" w:rsidRPr="008C4BDF" w:rsidRDefault="009935DB">
      <w:pPr>
        <w:rPr>
          <w:rFonts w:ascii="Times New Roman" w:hAnsi="Times New Roman" w:cs="Times New Roman"/>
          <w:sz w:val="24"/>
          <w:szCs w:val="24"/>
        </w:rPr>
      </w:pPr>
    </w:p>
    <w:p w14:paraId="7627F9CC" w14:textId="77777777" w:rsidR="009935DB" w:rsidRPr="008C4BDF" w:rsidRDefault="009935DB">
      <w:pPr>
        <w:rPr>
          <w:rFonts w:ascii="Times New Roman" w:hAnsi="Times New Roman" w:cs="Times New Roman"/>
          <w:sz w:val="24"/>
          <w:szCs w:val="24"/>
        </w:rPr>
      </w:pPr>
    </w:p>
    <w:p w14:paraId="7EE7AFCB" w14:textId="77777777" w:rsidR="009935DB" w:rsidRPr="008C4BDF" w:rsidRDefault="009935DB">
      <w:pPr>
        <w:rPr>
          <w:rFonts w:ascii="Times New Roman" w:hAnsi="Times New Roman" w:cs="Times New Roman"/>
          <w:sz w:val="24"/>
          <w:szCs w:val="24"/>
        </w:rPr>
      </w:pPr>
    </w:p>
    <w:p w14:paraId="29B2E788" w14:textId="77777777" w:rsidR="009935DB" w:rsidRPr="008C4BDF" w:rsidRDefault="009935DB">
      <w:pPr>
        <w:rPr>
          <w:rFonts w:ascii="Times New Roman" w:hAnsi="Times New Roman" w:cs="Times New Roman"/>
          <w:sz w:val="24"/>
          <w:szCs w:val="24"/>
        </w:rPr>
      </w:pPr>
    </w:p>
    <w:p w14:paraId="01FA4A1E" w14:textId="77777777" w:rsidR="00B3208A" w:rsidRPr="008C4BDF" w:rsidRDefault="00B3208A">
      <w:pPr>
        <w:rPr>
          <w:rFonts w:ascii="Times New Roman" w:hAnsi="Times New Roman" w:cs="Times New Roman"/>
          <w:sz w:val="24"/>
          <w:szCs w:val="24"/>
        </w:rPr>
      </w:pPr>
    </w:p>
    <w:p w14:paraId="6360003D" w14:textId="77777777" w:rsidR="008C4BDF" w:rsidRDefault="008C4BDF">
      <w:pPr>
        <w:rPr>
          <w:rFonts w:ascii="Times New Roman" w:hAnsi="Times New Roman" w:cs="Times New Roman"/>
          <w:b/>
          <w:bCs/>
          <w:sz w:val="24"/>
          <w:szCs w:val="24"/>
        </w:rPr>
      </w:pPr>
    </w:p>
    <w:p w14:paraId="52E0DF21" w14:textId="518E83B8" w:rsidR="009935DB" w:rsidRPr="008C4BDF" w:rsidRDefault="009935DB">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Introduction</w:t>
      </w:r>
    </w:p>
    <w:p w14:paraId="094B7FCC" w14:textId="77777777"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I spent 90 hours at The Rookery, a residential home for adults with learning disabilities, and this journal looks back on that time. I want to dig into how I grew professionally and connect what happened on the job with management theory. </w:t>
      </w:r>
    </w:p>
    <w:p w14:paraId="383A993F" w14:textId="0CB508F2"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Reflective practice really matters in </w:t>
      </w:r>
      <w:r w:rsidRPr="008C4BDF">
        <w:rPr>
          <w:rFonts w:ascii="Times New Roman" w:hAnsi="Times New Roman" w:cs="Times New Roman"/>
          <w:sz w:val="24"/>
          <w:szCs w:val="24"/>
        </w:rPr>
        <w:t xml:space="preserve">management, and </w:t>
      </w:r>
      <w:r w:rsidRPr="008C4BDF">
        <w:rPr>
          <w:rFonts w:ascii="Times New Roman" w:hAnsi="Times New Roman" w:cs="Times New Roman"/>
          <w:sz w:val="24"/>
          <w:szCs w:val="24"/>
        </w:rPr>
        <w:t>it pushes you to look honestly at what you’ve done, learn from it, and get better next time (Schön, 1983).</w:t>
      </w:r>
    </w:p>
    <w:p w14:paraId="5AB48453" w14:textId="77777777"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I’m using Gibbs’ Reflective Cycle (1988) to organize my thoughts. It takes you through six steps: description, feelings, evaluation, analysis, conclusion, and action planning. This approach helps you think more deeply and build real skills for the future.</w:t>
      </w:r>
    </w:p>
    <w:p w14:paraId="0D4FB4DF" w14:textId="2340D506" w:rsidR="009935DB"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Going into the placement, I wanted to stretch myself past just managing daily operations as a Team Leader. My goal was to get a grip on bigger issues</w:t>
      </w:r>
      <w:r w:rsidR="00F671E6" w:rsidRPr="008C4BDF">
        <w:rPr>
          <w:rFonts w:ascii="Times New Roman" w:hAnsi="Times New Roman" w:cs="Times New Roman"/>
          <w:sz w:val="24"/>
          <w:szCs w:val="24"/>
        </w:rPr>
        <w:t>. T</w:t>
      </w:r>
      <w:r w:rsidRPr="008C4BDF">
        <w:rPr>
          <w:rFonts w:ascii="Times New Roman" w:hAnsi="Times New Roman" w:cs="Times New Roman"/>
          <w:sz w:val="24"/>
          <w:szCs w:val="24"/>
        </w:rPr>
        <w:t>hings like leadership, governance, and how big decisions get made in an organisation.</w:t>
      </w:r>
    </w:p>
    <w:p w14:paraId="53B263D9" w14:textId="77777777" w:rsidR="00B3208A" w:rsidRPr="008C4BDF" w:rsidRDefault="00B3208A">
      <w:pPr>
        <w:rPr>
          <w:rFonts w:ascii="Times New Roman" w:hAnsi="Times New Roman" w:cs="Times New Roman"/>
          <w:sz w:val="24"/>
          <w:szCs w:val="24"/>
        </w:rPr>
      </w:pPr>
    </w:p>
    <w:p w14:paraId="007139FE" w14:textId="77777777" w:rsidR="00B3208A" w:rsidRPr="008C4BDF" w:rsidRDefault="00B3208A">
      <w:pPr>
        <w:rPr>
          <w:rFonts w:ascii="Times New Roman" w:hAnsi="Times New Roman" w:cs="Times New Roman"/>
          <w:sz w:val="24"/>
          <w:szCs w:val="24"/>
        </w:rPr>
      </w:pPr>
    </w:p>
    <w:p w14:paraId="7D1CA8B2" w14:textId="77777777" w:rsidR="00B3208A" w:rsidRPr="008C4BDF" w:rsidRDefault="00B3208A">
      <w:pPr>
        <w:rPr>
          <w:rFonts w:ascii="Times New Roman" w:hAnsi="Times New Roman" w:cs="Times New Roman"/>
          <w:sz w:val="24"/>
          <w:szCs w:val="24"/>
        </w:rPr>
      </w:pPr>
    </w:p>
    <w:p w14:paraId="15F11E28" w14:textId="77777777" w:rsidR="00B3208A" w:rsidRPr="008C4BDF" w:rsidRDefault="00B3208A">
      <w:pPr>
        <w:rPr>
          <w:rFonts w:ascii="Times New Roman" w:hAnsi="Times New Roman" w:cs="Times New Roman"/>
          <w:sz w:val="24"/>
          <w:szCs w:val="24"/>
        </w:rPr>
      </w:pPr>
    </w:p>
    <w:p w14:paraId="5A6C0BD9" w14:textId="77777777" w:rsidR="00B3208A" w:rsidRPr="008C4BDF" w:rsidRDefault="00B3208A">
      <w:pPr>
        <w:rPr>
          <w:rFonts w:ascii="Times New Roman" w:hAnsi="Times New Roman" w:cs="Times New Roman"/>
          <w:sz w:val="24"/>
          <w:szCs w:val="24"/>
        </w:rPr>
      </w:pPr>
    </w:p>
    <w:p w14:paraId="3240D65A" w14:textId="77777777" w:rsidR="00B3208A" w:rsidRPr="008C4BDF" w:rsidRDefault="00B3208A">
      <w:pPr>
        <w:rPr>
          <w:rFonts w:ascii="Times New Roman" w:hAnsi="Times New Roman" w:cs="Times New Roman"/>
          <w:sz w:val="24"/>
          <w:szCs w:val="24"/>
        </w:rPr>
      </w:pPr>
    </w:p>
    <w:p w14:paraId="561B02F2" w14:textId="77777777" w:rsidR="00B3208A" w:rsidRPr="008C4BDF" w:rsidRDefault="00B3208A">
      <w:pPr>
        <w:rPr>
          <w:rFonts w:ascii="Times New Roman" w:hAnsi="Times New Roman" w:cs="Times New Roman"/>
          <w:sz w:val="24"/>
          <w:szCs w:val="24"/>
        </w:rPr>
      </w:pPr>
    </w:p>
    <w:p w14:paraId="50CCCF79" w14:textId="77777777" w:rsidR="00B3208A" w:rsidRPr="008C4BDF" w:rsidRDefault="00B3208A">
      <w:pPr>
        <w:rPr>
          <w:rFonts w:ascii="Times New Roman" w:hAnsi="Times New Roman" w:cs="Times New Roman"/>
          <w:sz w:val="24"/>
          <w:szCs w:val="24"/>
        </w:rPr>
      </w:pPr>
    </w:p>
    <w:p w14:paraId="26C5C8F9" w14:textId="77777777" w:rsidR="00B3208A" w:rsidRPr="008C4BDF" w:rsidRDefault="00B3208A">
      <w:pPr>
        <w:rPr>
          <w:rFonts w:ascii="Times New Roman" w:hAnsi="Times New Roman" w:cs="Times New Roman"/>
          <w:sz w:val="24"/>
          <w:szCs w:val="24"/>
        </w:rPr>
      </w:pPr>
    </w:p>
    <w:p w14:paraId="16E23FF2" w14:textId="77777777" w:rsidR="00B3208A" w:rsidRPr="008C4BDF" w:rsidRDefault="00B3208A">
      <w:pPr>
        <w:rPr>
          <w:rFonts w:ascii="Times New Roman" w:hAnsi="Times New Roman" w:cs="Times New Roman"/>
          <w:sz w:val="24"/>
          <w:szCs w:val="24"/>
        </w:rPr>
      </w:pPr>
    </w:p>
    <w:p w14:paraId="45BB11B4" w14:textId="77777777" w:rsidR="00B3208A" w:rsidRPr="008C4BDF" w:rsidRDefault="00B3208A">
      <w:pPr>
        <w:rPr>
          <w:rFonts w:ascii="Times New Roman" w:hAnsi="Times New Roman" w:cs="Times New Roman"/>
          <w:sz w:val="24"/>
          <w:szCs w:val="24"/>
        </w:rPr>
      </w:pPr>
    </w:p>
    <w:p w14:paraId="699AD39B" w14:textId="77777777" w:rsidR="00B3208A" w:rsidRPr="008C4BDF" w:rsidRDefault="00B3208A">
      <w:pPr>
        <w:rPr>
          <w:rFonts w:ascii="Times New Roman" w:hAnsi="Times New Roman" w:cs="Times New Roman"/>
          <w:sz w:val="24"/>
          <w:szCs w:val="24"/>
        </w:rPr>
      </w:pPr>
    </w:p>
    <w:p w14:paraId="7AB56D5B" w14:textId="77777777" w:rsidR="00B3208A" w:rsidRPr="008C4BDF" w:rsidRDefault="00B3208A">
      <w:pPr>
        <w:rPr>
          <w:rFonts w:ascii="Times New Roman" w:hAnsi="Times New Roman" w:cs="Times New Roman"/>
          <w:sz w:val="24"/>
          <w:szCs w:val="24"/>
        </w:rPr>
      </w:pPr>
    </w:p>
    <w:p w14:paraId="05CD5D7C" w14:textId="77777777" w:rsidR="00B3208A" w:rsidRPr="008C4BDF" w:rsidRDefault="00B3208A">
      <w:pPr>
        <w:rPr>
          <w:rFonts w:ascii="Times New Roman" w:hAnsi="Times New Roman" w:cs="Times New Roman"/>
          <w:sz w:val="24"/>
          <w:szCs w:val="24"/>
        </w:rPr>
      </w:pPr>
    </w:p>
    <w:p w14:paraId="2B28DB6E" w14:textId="77777777" w:rsidR="00B3208A" w:rsidRPr="008C4BDF" w:rsidRDefault="00B3208A">
      <w:pPr>
        <w:rPr>
          <w:rFonts w:ascii="Times New Roman" w:hAnsi="Times New Roman" w:cs="Times New Roman"/>
          <w:sz w:val="24"/>
          <w:szCs w:val="24"/>
        </w:rPr>
      </w:pPr>
    </w:p>
    <w:p w14:paraId="3C1E38BB" w14:textId="77777777" w:rsidR="00B3208A" w:rsidRPr="008C4BDF" w:rsidRDefault="00B3208A">
      <w:pPr>
        <w:rPr>
          <w:rFonts w:ascii="Times New Roman" w:hAnsi="Times New Roman" w:cs="Times New Roman"/>
          <w:sz w:val="24"/>
          <w:szCs w:val="24"/>
        </w:rPr>
      </w:pPr>
    </w:p>
    <w:p w14:paraId="532CEFC0" w14:textId="77777777" w:rsidR="00B3208A" w:rsidRPr="008C4BDF" w:rsidRDefault="00B3208A">
      <w:pPr>
        <w:rPr>
          <w:rFonts w:ascii="Times New Roman" w:hAnsi="Times New Roman" w:cs="Times New Roman"/>
          <w:sz w:val="24"/>
          <w:szCs w:val="24"/>
        </w:rPr>
      </w:pPr>
    </w:p>
    <w:p w14:paraId="73D8CE0A" w14:textId="77777777" w:rsidR="00B3208A" w:rsidRPr="008C4BDF" w:rsidRDefault="00B3208A">
      <w:pPr>
        <w:rPr>
          <w:rFonts w:ascii="Times New Roman" w:hAnsi="Times New Roman" w:cs="Times New Roman"/>
          <w:sz w:val="24"/>
          <w:szCs w:val="24"/>
        </w:rPr>
      </w:pPr>
    </w:p>
    <w:p w14:paraId="4D614713" w14:textId="77777777" w:rsidR="00B3208A" w:rsidRPr="008C4BDF" w:rsidRDefault="00B3208A">
      <w:pPr>
        <w:rPr>
          <w:rFonts w:ascii="Times New Roman" w:hAnsi="Times New Roman" w:cs="Times New Roman"/>
          <w:sz w:val="24"/>
          <w:szCs w:val="24"/>
        </w:rPr>
      </w:pPr>
    </w:p>
    <w:p w14:paraId="6D13ECC0" w14:textId="77777777" w:rsidR="00F671E6" w:rsidRPr="008C4BDF" w:rsidRDefault="00F671E6">
      <w:pPr>
        <w:rPr>
          <w:rFonts w:ascii="Times New Roman" w:hAnsi="Times New Roman" w:cs="Times New Roman"/>
          <w:sz w:val="24"/>
          <w:szCs w:val="24"/>
        </w:rPr>
      </w:pPr>
    </w:p>
    <w:p w14:paraId="1C4C159B" w14:textId="77777777" w:rsidR="008C4BDF" w:rsidRDefault="008C4BDF">
      <w:pPr>
        <w:rPr>
          <w:rFonts w:ascii="Times New Roman" w:hAnsi="Times New Roman" w:cs="Times New Roman"/>
          <w:b/>
          <w:bCs/>
          <w:sz w:val="24"/>
          <w:szCs w:val="24"/>
        </w:rPr>
      </w:pPr>
    </w:p>
    <w:p w14:paraId="72BF8AA8" w14:textId="74F5FF32"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Description</w:t>
      </w:r>
    </w:p>
    <w:p w14:paraId="5286643E" w14:textId="3A6E91B2"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During my placement, I worked closely with the Registered Manager and got to see just how much goes on at the management level. I looked through anonymized organi</w:t>
      </w:r>
      <w:r w:rsidR="00F671E6" w:rsidRPr="008C4BDF">
        <w:rPr>
          <w:rFonts w:ascii="Times New Roman" w:hAnsi="Times New Roman" w:cs="Times New Roman"/>
          <w:sz w:val="24"/>
          <w:szCs w:val="24"/>
        </w:rPr>
        <w:t>s</w:t>
      </w:r>
      <w:r w:rsidRPr="008C4BDF">
        <w:rPr>
          <w:rFonts w:ascii="Times New Roman" w:hAnsi="Times New Roman" w:cs="Times New Roman"/>
          <w:sz w:val="24"/>
          <w:szCs w:val="24"/>
        </w:rPr>
        <w:t xml:space="preserve">ational documents, </w:t>
      </w:r>
      <w:r w:rsidR="00F671E6" w:rsidRPr="008C4BDF">
        <w:rPr>
          <w:rFonts w:ascii="Times New Roman" w:hAnsi="Times New Roman" w:cs="Times New Roman"/>
          <w:sz w:val="24"/>
          <w:szCs w:val="24"/>
        </w:rPr>
        <w:t>investigated</w:t>
      </w:r>
      <w:r w:rsidRPr="008C4BDF">
        <w:rPr>
          <w:rFonts w:ascii="Times New Roman" w:hAnsi="Times New Roman" w:cs="Times New Roman"/>
          <w:sz w:val="24"/>
          <w:szCs w:val="24"/>
        </w:rPr>
        <w:t xml:space="preserve"> workforce planning, and paid attention to how decisions happen around staffing, budgets, and keeping the quality up. </w:t>
      </w:r>
    </w:p>
    <w:p w14:paraId="0417D1C0"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Workforce planning stood out, especially the push to rely less on agency staff. Using agencies drives up costs and disrupts continuity, so finding the right balance between covering shifts and sticking to the budget is a real challenge. I watched as the management team weighed these factors and made choices to protect both the bottom line and the standard of care. </w:t>
      </w:r>
    </w:p>
    <w:p w14:paraId="56069FDB" w14:textId="681BB4BE"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I also spent time looking at how the organi</w:t>
      </w:r>
      <w:r w:rsidR="00F671E6" w:rsidRPr="008C4BDF">
        <w:rPr>
          <w:rFonts w:ascii="Times New Roman" w:hAnsi="Times New Roman" w:cs="Times New Roman"/>
          <w:sz w:val="24"/>
          <w:szCs w:val="24"/>
        </w:rPr>
        <w:t>s</w:t>
      </w:r>
      <w:r w:rsidRPr="008C4BDF">
        <w:rPr>
          <w:rFonts w:ascii="Times New Roman" w:hAnsi="Times New Roman" w:cs="Times New Roman"/>
          <w:sz w:val="24"/>
          <w:szCs w:val="24"/>
        </w:rPr>
        <w:t>ation’s decisions fit with what Care Inspectorate Wales expects. Meeting these regulatory standards isn’t just a box-ticking exercise</w:t>
      </w:r>
      <w:r w:rsidR="00F671E6" w:rsidRPr="008C4BDF">
        <w:rPr>
          <w:rFonts w:ascii="Times New Roman" w:hAnsi="Times New Roman" w:cs="Times New Roman"/>
          <w:sz w:val="24"/>
          <w:szCs w:val="24"/>
        </w:rPr>
        <w:t xml:space="preserve">, </w:t>
      </w:r>
      <w:r w:rsidRPr="008C4BDF">
        <w:rPr>
          <w:rFonts w:ascii="Times New Roman" w:hAnsi="Times New Roman" w:cs="Times New Roman"/>
          <w:sz w:val="24"/>
          <w:szCs w:val="24"/>
        </w:rPr>
        <w:t>it’s how the service stays accountable and keeps quality high.</w:t>
      </w:r>
    </w:p>
    <w:p w14:paraId="5E33C9AB" w14:textId="77777777" w:rsidR="00B3208A" w:rsidRPr="008C4BDF" w:rsidRDefault="00B3208A">
      <w:pPr>
        <w:rPr>
          <w:rFonts w:ascii="Times New Roman" w:hAnsi="Times New Roman" w:cs="Times New Roman"/>
          <w:sz w:val="24"/>
          <w:szCs w:val="24"/>
        </w:rPr>
      </w:pPr>
    </w:p>
    <w:p w14:paraId="5B1AA7E7" w14:textId="77777777" w:rsidR="00B3208A" w:rsidRPr="008C4BDF" w:rsidRDefault="00B3208A">
      <w:pPr>
        <w:rPr>
          <w:rFonts w:ascii="Times New Roman" w:hAnsi="Times New Roman" w:cs="Times New Roman"/>
          <w:sz w:val="24"/>
          <w:szCs w:val="24"/>
        </w:rPr>
      </w:pPr>
    </w:p>
    <w:p w14:paraId="58273D2B" w14:textId="77777777" w:rsidR="00B3208A" w:rsidRPr="008C4BDF" w:rsidRDefault="00B3208A">
      <w:pPr>
        <w:rPr>
          <w:rFonts w:ascii="Times New Roman" w:hAnsi="Times New Roman" w:cs="Times New Roman"/>
          <w:sz w:val="24"/>
          <w:szCs w:val="24"/>
        </w:rPr>
      </w:pPr>
    </w:p>
    <w:p w14:paraId="03875D19" w14:textId="77777777" w:rsidR="00B3208A" w:rsidRPr="008C4BDF" w:rsidRDefault="00B3208A">
      <w:pPr>
        <w:rPr>
          <w:rFonts w:ascii="Times New Roman" w:hAnsi="Times New Roman" w:cs="Times New Roman"/>
          <w:sz w:val="24"/>
          <w:szCs w:val="24"/>
        </w:rPr>
      </w:pPr>
    </w:p>
    <w:p w14:paraId="7A461F9E" w14:textId="77777777" w:rsidR="00B3208A" w:rsidRPr="008C4BDF" w:rsidRDefault="00B3208A">
      <w:pPr>
        <w:rPr>
          <w:rFonts w:ascii="Times New Roman" w:hAnsi="Times New Roman" w:cs="Times New Roman"/>
          <w:sz w:val="24"/>
          <w:szCs w:val="24"/>
        </w:rPr>
      </w:pPr>
    </w:p>
    <w:p w14:paraId="4D6434BB" w14:textId="77777777" w:rsidR="00B3208A" w:rsidRPr="008C4BDF" w:rsidRDefault="00B3208A">
      <w:pPr>
        <w:rPr>
          <w:rFonts w:ascii="Times New Roman" w:hAnsi="Times New Roman" w:cs="Times New Roman"/>
          <w:sz w:val="24"/>
          <w:szCs w:val="24"/>
        </w:rPr>
      </w:pPr>
    </w:p>
    <w:p w14:paraId="13E957B5" w14:textId="77777777" w:rsidR="00B3208A" w:rsidRPr="008C4BDF" w:rsidRDefault="00B3208A">
      <w:pPr>
        <w:rPr>
          <w:rFonts w:ascii="Times New Roman" w:hAnsi="Times New Roman" w:cs="Times New Roman"/>
          <w:sz w:val="24"/>
          <w:szCs w:val="24"/>
        </w:rPr>
      </w:pPr>
    </w:p>
    <w:p w14:paraId="3591399A" w14:textId="77777777" w:rsidR="00B3208A" w:rsidRPr="008C4BDF" w:rsidRDefault="00B3208A">
      <w:pPr>
        <w:rPr>
          <w:rFonts w:ascii="Times New Roman" w:hAnsi="Times New Roman" w:cs="Times New Roman"/>
          <w:sz w:val="24"/>
          <w:szCs w:val="24"/>
        </w:rPr>
      </w:pPr>
    </w:p>
    <w:p w14:paraId="188F558F" w14:textId="77777777" w:rsidR="00B3208A" w:rsidRPr="008C4BDF" w:rsidRDefault="00B3208A">
      <w:pPr>
        <w:rPr>
          <w:rFonts w:ascii="Times New Roman" w:hAnsi="Times New Roman" w:cs="Times New Roman"/>
          <w:sz w:val="24"/>
          <w:szCs w:val="24"/>
        </w:rPr>
      </w:pPr>
    </w:p>
    <w:p w14:paraId="0CC5207F" w14:textId="77777777" w:rsidR="00B3208A" w:rsidRPr="008C4BDF" w:rsidRDefault="00B3208A">
      <w:pPr>
        <w:rPr>
          <w:rFonts w:ascii="Times New Roman" w:hAnsi="Times New Roman" w:cs="Times New Roman"/>
          <w:sz w:val="24"/>
          <w:szCs w:val="24"/>
        </w:rPr>
      </w:pPr>
    </w:p>
    <w:p w14:paraId="1CCD50F3" w14:textId="77777777" w:rsidR="00B3208A" w:rsidRPr="008C4BDF" w:rsidRDefault="00B3208A">
      <w:pPr>
        <w:rPr>
          <w:rFonts w:ascii="Times New Roman" w:hAnsi="Times New Roman" w:cs="Times New Roman"/>
          <w:sz w:val="24"/>
          <w:szCs w:val="24"/>
        </w:rPr>
      </w:pPr>
    </w:p>
    <w:p w14:paraId="280BDCDB" w14:textId="77777777" w:rsidR="00B3208A" w:rsidRPr="008C4BDF" w:rsidRDefault="00B3208A">
      <w:pPr>
        <w:rPr>
          <w:rFonts w:ascii="Times New Roman" w:hAnsi="Times New Roman" w:cs="Times New Roman"/>
          <w:sz w:val="24"/>
          <w:szCs w:val="24"/>
        </w:rPr>
      </w:pPr>
    </w:p>
    <w:p w14:paraId="18008F1B" w14:textId="77777777" w:rsidR="00B3208A" w:rsidRPr="008C4BDF" w:rsidRDefault="00B3208A">
      <w:pPr>
        <w:rPr>
          <w:rFonts w:ascii="Times New Roman" w:hAnsi="Times New Roman" w:cs="Times New Roman"/>
          <w:sz w:val="24"/>
          <w:szCs w:val="24"/>
        </w:rPr>
      </w:pPr>
    </w:p>
    <w:p w14:paraId="611FB9F4" w14:textId="77777777" w:rsidR="00B3208A" w:rsidRPr="008C4BDF" w:rsidRDefault="00B3208A">
      <w:pPr>
        <w:rPr>
          <w:rFonts w:ascii="Times New Roman" w:hAnsi="Times New Roman" w:cs="Times New Roman"/>
          <w:sz w:val="24"/>
          <w:szCs w:val="24"/>
        </w:rPr>
      </w:pPr>
    </w:p>
    <w:p w14:paraId="0B22EB9F" w14:textId="77777777" w:rsidR="00B3208A" w:rsidRPr="008C4BDF" w:rsidRDefault="00B3208A">
      <w:pPr>
        <w:rPr>
          <w:rFonts w:ascii="Times New Roman" w:hAnsi="Times New Roman" w:cs="Times New Roman"/>
          <w:sz w:val="24"/>
          <w:szCs w:val="24"/>
        </w:rPr>
      </w:pPr>
    </w:p>
    <w:p w14:paraId="3C857865" w14:textId="77777777" w:rsidR="00B3208A" w:rsidRPr="008C4BDF" w:rsidRDefault="00B3208A">
      <w:pPr>
        <w:rPr>
          <w:rFonts w:ascii="Times New Roman" w:hAnsi="Times New Roman" w:cs="Times New Roman"/>
          <w:sz w:val="24"/>
          <w:szCs w:val="24"/>
        </w:rPr>
      </w:pPr>
    </w:p>
    <w:p w14:paraId="327B928E" w14:textId="77777777" w:rsidR="00B3208A" w:rsidRPr="008C4BDF" w:rsidRDefault="00B3208A">
      <w:pPr>
        <w:rPr>
          <w:rFonts w:ascii="Times New Roman" w:hAnsi="Times New Roman" w:cs="Times New Roman"/>
          <w:sz w:val="24"/>
          <w:szCs w:val="24"/>
        </w:rPr>
      </w:pPr>
    </w:p>
    <w:p w14:paraId="4EC9595A" w14:textId="77777777" w:rsidR="00B3208A" w:rsidRPr="008C4BDF" w:rsidRDefault="00B3208A">
      <w:pPr>
        <w:rPr>
          <w:rFonts w:ascii="Times New Roman" w:hAnsi="Times New Roman" w:cs="Times New Roman"/>
          <w:sz w:val="24"/>
          <w:szCs w:val="24"/>
        </w:rPr>
      </w:pPr>
    </w:p>
    <w:p w14:paraId="1D427CF2" w14:textId="77777777" w:rsidR="00F671E6" w:rsidRPr="008C4BDF" w:rsidRDefault="00F671E6">
      <w:pPr>
        <w:rPr>
          <w:rFonts w:ascii="Times New Roman" w:hAnsi="Times New Roman" w:cs="Times New Roman"/>
          <w:sz w:val="24"/>
          <w:szCs w:val="24"/>
        </w:rPr>
      </w:pPr>
    </w:p>
    <w:p w14:paraId="5C35F496" w14:textId="77777777" w:rsidR="008C4BDF" w:rsidRDefault="008C4BDF">
      <w:pPr>
        <w:rPr>
          <w:rFonts w:ascii="Times New Roman" w:hAnsi="Times New Roman" w:cs="Times New Roman"/>
          <w:b/>
          <w:bCs/>
          <w:sz w:val="24"/>
          <w:szCs w:val="24"/>
        </w:rPr>
      </w:pPr>
    </w:p>
    <w:p w14:paraId="7C9CE9E9" w14:textId="77777777" w:rsidR="008C4BDF" w:rsidRDefault="008C4BDF">
      <w:pPr>
        <w:rPr>
          <w:rFonts w:ascii="Times New Roman" w:hAnsi="Times New Roman" w:cs="Times New Roman"/>
          <w:b/>
          <w:bCs/>
          <w:sz w:val="24"/>
          <w:szCs w:val="24"/>
        </w:rPr>
      </w:pPr>
    </w:p>
    <w:p w14:paraId="5430C11C" w14:textId="1CF4F663"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Feelings</w:t>
      </w:r>
    </w:p>
    <w:p w14:paraId="2F44A0CB"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When I started the placement, I felt pretty sure of myself</w:t>
      </w:r>
      <w:r w:rsidR="00F671E6" w:rsidRPr="008C4BDF">
        <w:rPr>
          <w:rFonts w:ascii="Times New Roman" w:hAnsi="Times New Roman" w:cs="Times New Roman"/>
          <w:sz w:val="24"/>
          <w:szCs w:val="24"/>
        </w:rPr>
        <w:t xml:space="preserve"> as </w:t>
      </w:r>
      <w:r w:rsidRPr="008C4BDF">
        <w:rPr>
          <w:rFonts w:ascii="Times New Roman" w:hAnsi="Times New Roman" w:cs="Times New Roman"/>
          <w:sz w:val="24"/>
          <w:szCs w:val="24"/>
        </w:rPr>
        <w:t>I already knew the organi</w:t>
      </w:r>
      <w:r w:rsidR="00F671E6" w:rsidRPr="008C4BDF">
        <w:rPr>
          <w:rFonts w:ascii="Times New Roman" w:hAnsi="Times New Roman" w:cs="Times New Roman"/>
          <w:sz w:val="24"/>
          <w:szCs w:val="24"/>
        </w:rPr>
        <w:t>s</w:t>
      </w:r>
      <w:r w:rsidRPr="008C4BDF">
        <w:rPr>
          <w:rFonts w:ascii="Times New Roman" w:hAnsi="Times New Roman" w:cs="Times New Roman"/>
          <w:sz w:val="24"/>
          <w:szCs w:val="24"/>
        </w:rPr>
        <w:t xml:space="preserve">ation well. But I still wasn’t sure how I’d handle management work. As time went on, I really started to see just how complicated strategic decision-making can get, and how much responsibility managers </w:t>
      </w:r>
      <w:r w:rsidR="00F671E6" w:rsidRPr="008C4BDF">
        <w:rPr>
          <w:rFonts w:ascii="Times New Roman" w:hAnsi="Times New Roman" w:cs="Times New Roman"/>
          <w:sz w:val="24"/>
          <w:szCs w:val="24"/>
        </w:rPr>
        <w:t>take</w:t>
      </w:r>
      <w:r w:rsidRPr="008C4BDF">
        <w:rPr>
          <w:rFonts w:ascii="Times New Roman" w:hAnsi="Times New Roman" w:cs="Times New Roman"/>
          <w:sz w:val="24"/>
          <w:szCs w:val="24"/>
        </w:rPr>
        <w:t xml:space="preserve"> on. </w:t>
      </w:r>
    </w:p>
    <w:p w14:paraId="26C754AA" w14:textId="0D3D7B9E"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Watching the senior leaders up close boosted my confidence. It made me want to work on my own management skills. At the same time, seeing what they deal with every day made it clear how tough their jobs really are. They </w:t>
      </w:r>
      <w:r w:rsidR="00F671E6" w:rsidRPr="008C4BDF">
        <w:rPr>
          <w:rFonts w:ascii="Times New Roman" w:hAnsi="Times New Roman" w:cs="Times New Roman"/>
          <w:sz w:val="24"/>
          <w:szCs w:val="24"/>
        </w:rPr>
        <w:t>must</w:t>
      </w:r>
      <w:r w:rsidRPr="008C4BDF">
        <w:rPr>
          <w:rFonts w:ascii="Times New Roman" w:hAnsi="Times New Roman" w:cs="Times New Roman"/>
          <w:sz w:val="24"/>
          <w:szCs w:val="24"/>
        </w:rPr>
        <w:t xml:space="preserve"> juggle all kinds of things: staff shortages, tight budgets, and making sure everything lines up with the rules. It’s a lot to handle.</w:t>
      </w:r>
    </w:p>
    <w:p w14:paraId="3CDCD5A8" w14:textId="77777777" w:rsidR="00B3208A" w:rsidRPr="008C4BDF" w:rsidRDefault="00B3208A">
      <w:pPr>
        <w:rPr>
          <w:rFonts w:ascii="Times New Roman" w:hAnsi="Times New Roman" w:cs="Times New Roman"/>
          <w:sz w:val="24"/>
          <w:szCs w:val="24"/>
        </w:rPr>
      </w:pPr>
    </w:p>
    <w:p w14:paraId="5B30400D" w14:textId="77777777" w:rsidR="00B3208A" w:rsidRPr="008C4BDF" w:rsidRDefault="00B3208A">
      <w:pPr>
        <w:rPr>
          <w:rFonts w:ascii="Times New Roman" w:hAnsi="Times New Roman" w:cs="Times New Roman"/>
          <w:sz w:val="24"/>
          <w:szCs w:val="24"/>
        </w:rPr>
      </w:pPr>
    </w:p>
    <w:p w14:paraId="1DACD6CB" w14:textId="77777777" w:rsidR="00B3208A" w:rsidRPr="008C4BDF" w:rsidRDefault="00B3208A">
      <w:pPr>
        <w:rPr>
          <w:rFonts w:ascii="Times New Roman" w:hAnsi="Times New Roman" w:cs="Times New Roman"/>
          <w:sz w:val="24"/>
          <w:szCs w:val="24"/>
        </w:rPr>
      </w:pPr>
    </w:p>
    <w:p w14:paraId="71AC9E22" w14:textId="77777777" w:rsidR="00B3208A" w:rsidRPr="008C4BDF" w:rsidRDefault="00B3208A">
      <w:pPr>
        <w:rPr>
          <w:rFonts w:ascii="Times New Roman" w:hAnsi="Times New Roman" w:cs="Times New Roman"/>
          <w:sz w:val="24"/>
          <w:szCs w:val="24"/>
        </w:rPr>
      </w:pPr>
    </w:p>
    <w:p w14:paraId="334AA125" w14:textId="77777777" w:rsidR="00B3208A" w:rsidRPr="008C4BDF" w:rsidRDefault="00B3208A">
      <w:pPr>
        <w:rPr>
          <w:rFonts w:ascii="Times New Roman" w:hAnsi="Times New Roman" w:cs="Times New Roman"/>
          <w:sz w:val="24"/>
          <w:szCs w:val="24"/>
        </w:rPr>
      </w:pPr>
    </w:p>
    <w:p w14:paraId="2759AB6D" w14:textId="77777777" w:rsidR="00B3208A" w:rsidRPr="008C4BDF" w:rsidRDefault="00B3208A">
      <w:pPr>
        <w:rPr>
          <w:rFonts w:ascii="Times New Roman" w:hAnsi="Times New Roman" w:cs="Times New Roman"/>
          <w:sz w:val="24"/>
          <w:szCs w:val="24"/>
        </w:rPr>
      </w:pPr>
    </w:p>
    <w:p w14:paraId="76ED9524" w14:textId="77777777" w:rsidR="00B3208A" w:rsidRPr="008C4BDF" w:rsidRDefault="00B3208A">
      <w:pPr>
        <w:rPr>
          <w:rFonts w:ascii="Times New Roman" w:hAnsi="Times New Roman" w:cs="Times New Roman"/>
          <w:sz w:val="24"/>
          <w:szCs w:val="24"/>
        </w:rPr>
      </w:pPr>
    </w:p>
    <w:p w14:paraId="1E18AC4A" w14:textId="77777777" w:rsidR="00B3208A" w:rsidRPr="008C4BDF" w:rsidRDefault="00B3208A">
      <w:pPr>
        <w:rPr>
          <w:rFonts w:ascii="Times New Roman" w:hAnsi="Times New Roman" w:cs="Times New Roman"/>
          <w:sz w:val="24"/>
          <w:szCs w:val="24"/>
        </w:rPr>
      </w:pPr>
    </w:p>
    <w:p w14:paraId="27412728" w14:textId="77777777" w:rsidR="00B3208A" w:rsidRPr="008C4BDF" w:rsidRDefault="00B3208A">
      <w:pPr>
        <w:rPr>
          <w:rFonts w:ascii="Times New Roman" w:hAnsi="Times New Roman" w:cs="Times New Roman"/>
          <w:sz w:val="24"/>
          <w:szCs w:val="24"/>
        </w:rPr>
      </w:pPr>
    </w:p>
    <w:p w14:paraId="3E612E70" w14:textId="77777777" w:rsidR="00B3208A" w:rsidRPr="008C4BDF" w:rsidRDefault="00B3208A">
      <w:pPr>
        <w:rPr>
          <w:rFonts w:ascii="Times New Roman" w:hAnsi="Times New Roman" w:cs="Times New Roman"/>
          <w:sz w:val="24"/>
          <w:szCs w:val="24"/>
        </w:rPr>
      </w:pPr>
    </w:p>
    <w:p w14:paraId="67AC93C5" w14:textId="77777777" w:rsidR="00B3208A" w:rsidRPr="008C4BDF" w:rsidRDefault="00B3208A">
      <w:pPr>
        <w:rPr>
          <w:rFonts w:ascii="Times New Roman" w:hAnsi="Times New Roman" w:cs="Times New Roman"/>
          <w:sz w:val="24"/>
          <w:szCs w:val="24"/>
        </w:rPr>
      </w:pPr>
    </w:p>
    <w:p w14:paraId="44E578CD" w14:textId="77777777" w:rsidR="00B3208A" w:rsidRPr="008C4BDF" w:rsidRDefault="00B3208A">
      <w:pPr>
        <w:rPr>
          <w:rFonts w:ascii="Times New Roman" w:hAnsi="Times New Roman" w:cs="Times New Roman"/>
          <w:sz w:val="24"/>
          <w:szCs w:val="24"/>
        </w:rPr>
      </w:pPr>
    </w:p>
    <w:p w14:paraId="791A4ABA" w14:textId="77777777" w:rsidR="00B3208A" w:rsidRPr="008C4BDF" w:rsidRDefault="00B3208A">
      <w:pPr>
        <w:rPr>
          <w:rFonts w:ascii="Times New Roman" w:hAnsi="Times New Roman" w:cs="Times New Roman"/>
          <w:sz w:val="24"/>
          <w:szCs w:val="24"/>
        </w:rPr>
      </w:pPr>
    </w:p>
    <w:p w14:paraId="3BF99668" w14:textId="77777777" w:rsidR="00B3208A" w:rsidRPr="008C4BDF" w:rsidRDefault="00B3208A">
      <w:pPr>
        <w:rPr>
          <w:rFonts w:ascii="Times New Roman" w:hAnsi="Times New Roman" w:cs="Times New Roman"/>
          <w:sz w:val="24"/>
          <w:szCs w:val="24"/>
        </w:rPr>
      </w:pPr>
    </w:p>
    <w:p w14:paraId="72236455" w14:textId="77777777" w:rsidR="00B3208A" w:rsidRPr="008C4BDF" w:rsidRDefault="00B3208A">
      <w:pPr>
        <w:rPr>
          <w:rFonts w:ascii="Times New Roman" w:hAnsi="Times New Roman" w:cs="Times New Roman"/>
          <w:sz w:val="24"/>
          <w:szCs w:val="24"/>
        </w:rPr>
      </w:pPr>
    </w:p>
    <w:p w14:paraId="21069984" w14:textId="77777777" w:rsidR="00B3208A" w:rsidRPr="008C4BDF" w:rsidRDefault="00B3208A">
      <w:pPr>
        <w:rPr>
          <w:rFonts w:ascii="Times New Roman" w:hAnsi="Times New Roman" w:cs="Times New Roman"/>
          <w:sz w:val="24"/>
          <w:szCs w:val="24"/>
        </w:rPr>
      </w:pPr>
    </w:p>
    <w:p w14:paraId="3D26B3EF" w14:textId="77777777" w:rsidR="00B3208A" w:rsidRPr="008C4BDF" w:rsidRDefault="00B3208A">
      <w:pPr>
        <w:rPr>
          <w:rFonts w:ascii="Times New Roman" w:hAnsi="Times New Roman" w:cs="Times New Roman"/>
          <w:sz w:val="24"/>
          <w:szCs w:val="24"/>
        </w:rPr>
      </w:pPr>
    </w:p>
    <w:p w14:paraId="5734FCF4" w14:textId="77777777" w:rsidR="00B3208A" w:rsidRPr="008C4BDF" w:rsidRDefault="00B3208A">
      <w:pPr>
        <w:rPr>
          <w:rFonts w:ascii="Times New Roman" w:hAnsi="Times New Roman" w:cs="Times New Roman"/>
          <w:sz w:val="24"/>
          <w:szCs w:val="24"/>
        </w:rPr>
      </w:pPr>
    </w:p>
    <w:p w14:paraId="70C18CD2" w14:textId="77777777" w:rsidR="00B3208A" w:rsidRPr="008C4BDF" w:rsidRDefault="00B3208A">
      <w:pPr>
        <w:rPr>
          <w:rFonts w:ascii="Times New Roman" w:hAnsi="Times New Roman" w:cs="Times New Roman"/>
          <w:sz w:val="24"/>
          <w:szCs w:val="24"/>
        </w:rPr>
      </w:pPr>
    </w:p>
    <w:p w14:paraId="738721A9" w14:textId="77777777" w:rsidR="00B3208A" w:rsidRPr="008C4BDF" w:rsidRDefault="00B3208A">
      <w:pPr>
        <w:rPr>
          <w:rFonts w:ascii="Times New Roman" w:hAnsi="Times New Roman" w:cs="Times New Roman"/>
          <w:sz w:val="24"/>
          <w:szCs w:val="24"/>
        </w:rPr>
      </w:pPr>
    </w:p>
    <w:p w14:paraId="3CD29231" w14:textId="77777777" w:rsidR="00B3208A" w:rsidRPr="008C4BDF" w:rsidRDefault="00B3208A">
      <w:pPr>
        <w:rPr>
          <w:rFonts w:ascii="Times New Roman" w:hAnsi="Times New Roman" w:cs="Times New Roman"/>
          <w:sz w:val="24"/>
          <w:szCs w:val="24"/>
        </w:rPr>
      </w:pPr>
    </w:p>
    <w:p w14:paraId="174CE3D4" w14:textId="77777777" w:rsidR="00B3208A" w:rsidRPr="008C4BDF" w:rsidRDefault="00B3208A">
      <w:pPr>
        <w:rPr>
          <w:rFonts w:ascii="Times New Roman" w:hAnsi="Times New Roman" w:cs="Times New Roman"/>
          <w:sz w:val="24"/>
          <w:szCs w:val="24"/>
        </w:rPr>
      </w:pPr>
    </w:p>
    <w:p w14:paraId="1D475811" w14:textId="77777777" w:rsidR="008C4BDF" w:rsidRDefault="008C4BDF">
      <w:pPr>
        <w:rPr>
          <w:rFonts w:ascii="Times New Roman" w:hAnsi="Times New Roman" w:cs="Times New Roman"/>
          <w:b/>
          <w:bCs/>
          <w:sz w:val="24"/>
          <w:szCs w:val="24"/>
        </w:rPr>
      </w:pPr>
    </w:p>
    <w:p w14:paraId="74321D27" w14:textId="2AC68775"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Evaluation</w:t>
      </w:r>
    </w:p>
    <w:p w14:paraId="1890EC28"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Overall, the placement turned out to be a real eye-opener. I got to see how strategic decisions </w:t>
      </w:r>
      <w:r w:rsidR="00F671E6" w:rsidRPr="008C4BDF">
        <w:rPr>
          <w:rFonts w:ascii="Times New Roman" w:hAnsi="Times New Roman" w:cs="Times New Roman"/>
          <w:sz w:val="24"/>
          <w:szCs w:val="24"/>
        </w:rPr>
        <w:t>happen</w:t>
      </w:r>
      <w:r w:rsidRPr="008C4BDF">
        <w:rPr>
          <w:rFonts w:ascii="Times New Roman" w:hAnsi="Times New Roman" w:cs="Times New Roman"/>
          <w:sz w:val="24"/>
          <w:szCs w:val="24"/>
        </w:rPr>
        <w:t xml:space="preserve">, especially when it comes to things like workforce planning and managing finances. </w:t>
      </w:r>
    </w:p>
    <w:p w14:paraId="1C8FAF2D"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You really notice how important good HR management is in service organisations</w:t>
      </w:r>
      <w:r w:rsidR="00F671E6" w:rsidRPr="008C4BDF">
        <w:rPr>
          <w:rFonts w:ascii="Times New Roman" w:hAnsi="Times New Roman" w:cs="Times New Roman"/>
          <w:sz w:val="24"/>
          <w:szCs w:val="24"/>
        </w:rPr>
        <w:t>. I</w:t>
      </w:r>
      <w:r w:rsidRPr="008C4BDF">
        <w:rPr>
          <w:rFonts w:ascii="Times New Roman" w:hAnsi="Times New Roman" w:cs="Times New Roman"/>
          <w:sz w:val="24"/>
          <w:szCs w:val="24"/>
        </w:rPr>
        <w:t xml:space="preserve">f you don’t have enough staff, service quality drops right away (Armstrong, 2020). </w:t>
      </w:r>
    </w:p>
    <w:p w14:paraId="6491565A" w14:textId="4A029294"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Another highlight was seeing how quality assurance works in practice, from audits to performance monitoring. They </w:t>
      </w:r>
      <w:r w:rsidR="00F671E6" w:rsidRPr="008C4BDF">
        <w:rPr>
          <w:rFonts w:ascii="Times New Roman" w:hAnsi="Times New Roman" w:cs="Times New Roman"/>
          <w:sz w:val="24"/>
          <w:szCs w:val="24"/>
        </w:rPr>
        <w:t>make sure</w:t>
      </w:r>
      <w:r w:rsidRPr="008C4BDF">
        <w:rPr>
          <w:rFonts w:ascii="Times New Roman" w:hAnsi="Times New Roman" w:cs="Times New Roman"/>
          <w:sz w:val="24"/>
          <w:szCs w:val="24"/>
        </w:rPr>
        <w:t xml:space="preserve"> the organisation meets regulatory standards and keeps improving over time. But there were some drawbacks. The limited placement hours meant I missed out on some management activities</w:t>
      </w:r>
      <w:r w:rsidR="00F671E6" w:rsidRPr="008C4BDF">
        <w:rPr>
          <w:rFonts w:ascii="Times New Roman" w:hAnsi="Times New Roman" w:cs="Times New Roman"/>
          <w:sz w:val="24"/>
          <w:szCs w:val="24"/>
        </w:rPr>
        <w:t xml:space="preserve"> such as budgeting meetings and a Regulation 73 Audit</w:t>
      </w:r>
      <w:r w:rsidRPr="008C4BDF">
        <w:rPr>
          <w:rFonts w:ascii="Times New Roman" w:hAnsi="Times New Roman" w:cs="Times New Roman"/>
          <w:sz w:val="24"/>
          <w:szCs w:val="24"/>
        </w:rPr>
        <w:t xml:space="preserve">. </w:t>
      </w:r>
    </w:p>
    <w:p w14:paraId="2597D6A2" w14:textId="2609E48A"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Honestly, this just highlights bigger issues in the social care sector: with everyone under time pressure and the workforce stretched thin, both day-to-day operations and long-term planning can take a hit.</w:t>
      </w:r>
    </w:p>
    <w:p w14:paraId="42C8CB09" w14:textId="77777777" w:rsidR="00B3208A" w:rsidRPr="008C4BDF" w:rsidRDefault="00B3208A">
      <w:pPr>
        <w:rPr>
          <w:rFonts w:ascii="Times New Roman" w:hAnsi="Times New Roman" w:cs="Times New Roman"/>
          <w:sz w:val="24"/>
          <w:szCs w:val="24"/>
        </w:rPr>
      </w:pPr>
    </w:p>
    <w:p w14:paraId="2C1E5BAF" w14:textId="77777777" w:rsidR="00B3208A" w:rsidRPr="008C4BDF" w:rsidRDefault="00B3208A">
      <w:pPr>
        <w:rPr>
          <w:rFonts w:ascii="Times New Roman" w:hAnsi="Times New Roman" w:cs="Times New Roman"/>
          <w:sz w:val="24"/>
          <w:szCs w:val="24"/>
        </w:rPr>
      </w:pPr>
    </w:p>
    <w:p w14:paraId="342B5074" w14:textId="77777777" w:rsidR="00B3208A" w:rsidRPr="008C4BDF" w:rsidRDefault="00B3208A">
      <w:pPr>
        <w:rPr>
          <w:rFonts w:ascii="Times New Roman" w:hAnsi="Times New Roman" w:cs="Times New Roman"/>
          <w:sz w:val="24"/>
          <w:szCs w:val="24"/>
        </w:rPr>
      </w:pPr>
    </w:p>
    <w:p w14:paraId="0EDFB1F1" w14:textId="77777777" w:rsidR="00B3208A" w:rsidRPr="008C4BDF" w:rsidRDefault="00B3208A">
      <w:pPr>
        <w:rPr>
          <w:rFonts w:ascii="Times New Roman" w:hAnsi="Times New Roman" w:cs="Times New Roman"/>
          <w:sz w:val="24"/>
          <w:szCs w:val="24"/>
        </w:rPr>
      </w:pPr>
    </w:p>
    <w:p w14:paraId="1CE546CE" w14:textId="77777777" w:rsidR="00B3208A" w:rsidRPr="008C4BDF" w:rsidRDefault="00B3208A">
      <w:pPr>
        <w:rPr>
          <w:rFonts w:ascii="Times New Roman" w:hAnsi="Times New Roman" w:cs="Times New Roman"/>
          <w:sz w:val="24"/>
          <w:szCs w:val="24"/>
        </w:rPr>
      </w:pPr>
    </w:p>
    <w:p w14:paraId="211405AF" w14:textId="77777777" w:rsidR="00B3208A" w:rsidRPr="008C4BDF" w:rsidRDefault="00B3208A">
      <w:pPr>
        <w:rPr>
          <w:rFonts w:ascii="Times New Roman" w:hAnsi="Times New Roman" w:cs="Times New Roman"/>
          <w:sz w:val="24"/>
          <w:szCs w:val="24"/>
        </w:rPr>
      </w:pPr>
    </w:p>
    <w:p w14:paraId="3D7BAB5B" w14:textId="77777777" w:rsidR="00B3208A" w:rsidRPr="008C4BDF" w:rsidRDefault="00B3208A">
      <w:pPr>
        <w:rPr>
          <w:rFonts w:ascii="Times New Roman" w:hAnsi="Times New Roman" w:cs="Times New Roman"/>
          <w:sz w:val="24"/>
          <w:szCs w:val="24"/>
        </w:rPr>
      </w:pPr>
    </w:p>
    <w:p w14:paraId="0BBF4A86" w14:textId="77777777" w:rsidR="00B3208A" w:rsidRPr="008C4BDF" w:rsidRDefault="00B3208A">
      <w:pPr>
        <w:rPr>
          <w:rFonts w:ascii="Times New Roman" w:hAnsi="Times New Roman" w:cs="Times New Roman"/>
          <w:sz w:val="24"/>
          <w:szCs w:val="24"/>
        </w:rPr>
      </w:pPr>
    </w:p>
    <w:p w14:paraId="7A342C95" w14:textId="77777777" w:rsidR="00B3208A" w:rsidRPr="008C4BDF" w:rsidRDefault="00B3208A">
      <w:pPr>
        <w:rPr>
          <w:rFonts w:ascii="Times New Roman" w:hAnsi="Times New Roman" w:cs="Times New Roman"/>
          <w:sz w:val="24"/>
          <w:szCs w:val="24"/>
        </w:rPr>
      </w:pPr>
    </w:p>
    <w:p w14:paraId="0049E519" w14:textId="77777777" w:rsidR="00B3208A" w:rsidRPr="008C4BDF" w:rsidRDefault="00B3208A">
      <w:pPr>
        <w:rPr>
          <w:rFonts w:ascii="Times New Roman" w:hAnsi="Times New Roman" w:cs="Times New Roman"/>
          <w:sz w:val="24"/>
          <w:szCs w:val="24"/>
        </w:rPr>
      </w:pPr>
    </w:p>
    <w:p w14:paraId="0179F505" w14:textId="77777777" w:rsidR="00B3208A" w:rsidRPr="008C4BDF" w:rsidRDefault="00B3208A">
      <w:pPr>
        <w:rPr>
          <w:rFonts w:ascii="Times New Roman" w:hAnsi="Times New Roman" w:cs="Times New Roman"/>
          <w:sz w:val="24"/>
          <w:szCs w:val="24"/>
        </w:rPr>
      </w:pPr>
    </w:p>
    <w:p w14:paraId="696D6CE9" w14:textId="77777777" w:rsidR="00B3208A" w:rsidRPr="008C4BDF" w:rsidRDefault="00B3208A">
      <w:pPr>
        <w:rPr>
          <w:rFonts w:ascii="Times New Roman" w:hAnsi="Times New Roman" w:cs="Times New Roman"/>
          <w:sz w:val="24"/>
          <w:szCs w:val="24"/>
        </w:rPr>
      </w:pPr>
    </w:p>
    <w:p w14:paraId="3B44EC86" w14:textId="77777777" w:rsidR="00B3208A" w:rsidRPr="008C4BDF" w:rsidRDefault="00B3208A">
      <w:pPr>
        <w:rPr>
          <w:rFonts w:ascii="Times New Roman" w:hAnsi="Times New Roman" w:cs="Times New Roman"/>
          <w:sz w:val="24"/>
          <w:szCs w:val="24"/>
        </w:rPr>
      </w:pPr>
    </w:p>
    <w:p w14:paraId="56BF1944" w14:textId="77777777" w:rsidR="00B3208A" w:rsidRPr="008C4BDF" w:rsidRDefault="00B3208A">
      <w:pPr>
        <w:rPr>
          <w:rFonts w:ascii="Times New Roman" w:hAnsi="Times New Roman" w:cs="Times New Roman"/>
          <w:sz w:val="24"/>
          <w:szCs w:val="24"/>
        </w:rPr>
      </w:pPr>
    </w:p>
    <w:p w14:paraId="385913B3" w14:textId="77777777" w:rsidR="00B3208A" w:rsidRPr="008C4BDF" w:rsidRDefault="00B3208A">
      <w:pPr>
        <w:rPr>
          <w:rFonts w:ascii="Times New Roman" w:hAnsi="Times New Roman" w:cs="Times New Roman"/>
          <w:sz w:val="24"/>
          <w:szCs w:val="24"/>
        </w:rPr>
      </w:pPr>
    </w:p>
    <w:p w14:paraId="0AFC72FA" w14:textId="77777777" w:rsidR="00B3208A" w:rsidRPr="008C4BDF" w:rsidRDefault="00B3208A">
      <w:pPr>
        <w:rPr>
          <w:rFonts w:ascii="Times New Roman" w:hAnsi="Times New Roman" w:cs="Times New Roman"/>
          <w:sz w:val="24"/>
          <w:szCs w:val="24"/>
        </w:rPr>
      </w:pPr>
    </w:p>
    <w:p w14:paraId="7F319F27" w14:textId="77777777" w:rsidR="00B3208A" w:rsidRPr="008C4BDF" w:rsidRDefault="00B3208A">
      <w:pPr>
        <w:rPr>
          <w:rFonts w:ascii="Times New Roman" w:hAnsi="Times New Roman" w:cs="Times New Roman"/>
          <w:sz w:val="24"/>
          <w:szCs w:val="24"/>
        </w:rPr>
      </w:pPr>
    </w:p>
    <w:p w14:paraId="19827B50" w14:textId="77777777" w:rsidR="00F671E6" w:rsidRPr="008C4BDF" w:rsidRDefault="00F671E6">
      <w:pPr>
        <w:rPr>
          <w:rFonts w:ascii="Times New Roman" w:hAnsi="Times New Roman" w:cs="Times New Roman"/>
          <w:sz w:val="24"/>
          <w:szCs w:val="24"/>
        </w:rPr>
      </w:pPr>
    </w:p>
    <w:p w14:paraId="052DE606" w14:textId="77777777" w:rsidR="008C4BDF" w:rsidRDefault="008C4BDF">
      <w:pPr>
        <w:rPr>
          <w:rFonts w:ascii="Times New Roman" w:hAnsi="Times New Roman" w:cs="Times New Roman"/>
          <w:b/>
          <w:bCs/>
          <w:sz w:val="24"/>
          <w:szCs w:val="24"/>
        </w:rPr>
      </w:pPr>
    </w:p>
    <w:p w14:paraId="01340EC0" w14:textId="77777777" w:rsidR="008C4BDF" w:rsidRDefault="008C4BDF">
      <w:pPr>
        <w:rPr>
          <w:rFonts w:ascii="Times New Roman" w:hAnsi="Times New Roman" w:cs="Times New Roman"/>
          <w:b/>
          <w:bCs/>
          <w:sz w:val="24"/>
          <w:szCs w:val="24"/>
        </w:rPr>
      </w:pPr>
    </w:p>
    <w:p w14:paraId="4D42F5F9" w14:textId="4CDE24BC"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Analysis</w:t>
      </w:r>
    </w:p>
    <w:p w14:paraId="68473614"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You can look at my placement experience through a few management theories. Strategic management, for example, says you </w:t>
      </w:r>
      <w:r w:rsidR="00F671E6" w:rsidRPr="008C4BDF">
        <w:rPr>
          <w:rFonts w:ascii="Times New Roman" w:hAnsi="Times New Roman" w:cs="Times New Roman"/>
          <w:sz w:val="24"/>
          <w:szCs w:val="24"/>
        </w:rPr>
        <w:t>must</w:t>
      </w:r>
      <w:r w:rsidRPr="008C4BDF">
        <w:rPr>
          <w:rFonts w:ascii="Times New Roman" w:hAnsi="Times New Roman" w:cs="Times New Roman"/>
          <w:sz w:val="24"/>
          <w:szCs w:val="24"/>
        </w:rPr>
        <w:t xml:space="preserve"> line up your resources with your big-picture goals if you want the organisation to last (Mintzberg, 1994). I saw this in action</w:t>
      </w:r>
      <w:r w:rsidR="00F671E6" w:rsidRPr="008C4BDF">
        <w:rPr>
          <w:rFonts w:ascii="Times New Roman" w:hAnsi="Times New Roman" w:cs="Times New Roman"/>
          <w:sz w:val="24"/>
          <w:szCs w:val="24"/>
        </w:rPr>
        <w:t>. M</w:t>
      </w:r>
      <w:r w:rsidRPr="008C4BDF">
        <w:rPr>
          <w:rFonts w:ascii="Times New Roman" w:hAnsi="Times New Roman" w:cs="Times New Roman"/>
          <w:sz w:val="24"/>
          <w:szCs w:val="24"/>
        </w:rPr>
        <w:t xml:space="preserve">anagers worked hard to cut back on agency staff without sacrificing service quality. </w:t>
      </w:r>
    </w:p>
    <w:p w14:paraId="0BCF3EEF"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Transformational leadership is all about inspiring people and getting everyone on board with the mission (Bass &amp; Riggio, 2006). Watching the Registered Manager gave me a real sense of how leadership style shapes not just how engaged the staff feels, but the whole team culture. </w:t>
      </w:r>
    </w:p>
    <w:p w14:paraId="38DF115C"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On the HR side, proper workforce planning keeps the organisation running smoothly and supports staff wellbeing (Armstrong, 2020). The push to rely less on agency staff shows a wider commitment to hanging onto good people and creating more stability. </w:t>
      </w:r>
    </w:p>
    <w:p w14:paraId="6FEAA841"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Kolb’s Experiential Learning Theory (1984) also fit here. It explains that we learn best when we </w:t>
      </w:r>
      <w:r w:rsidR="00F671E6" w:rsidRPr="008C4BDF">
        <w:rPr>
          <w:rFonts w:ascii="Times New Roman" w:hAnsi="Times New Roman" w:cs="Times New Roman"/>
          <w:sz w:val="24"/>
          <w:szCs w:val="24"/>
        </w:rPr>
        <w:t>experience</w:t>
      </w:r>
      <w:r w:rsidRPr="008C4BDF">
        <w:rPr>
          <w:rFonts w:ascii="Times New Roman" w:hAnsi="Times New Roman" w:cs="Times New Roman"/>
          <w:sz w:val="24"/>
          <w:szCs w:val="24"/>
        </w:rPr>
        <w:t xml:space="preserve"> things and then take time to reflect. </w:t>
      </w:r>
    </w:p>
    <w:p w14:paraId="7DAC883D"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This placement was a great example</w:t>
      </w:r>
      <w:r w:rsidR="00F671E6" w:rsidRPr="008C4BDF">
        <w:rPr>
          <w:rFonts w:ascii="Times New Roman" w:hAnsi="Times New Roman" w:cs="Times New Roman"/>
          <w:sz w:val="24"/>
          <w:szCs w:val="24"/>
        </w:rPr>
        <w:t xml:space="preserve">. </w:t>
      </w:r>
      <w:r w:rsidRPr="008C4BDF">
        <w:rPr>
          <w:rFonts w:ascii="Times New Roman" w:hAnsi="Times New Roman" w:cs="Times New Roman"/>
          <w:sz w:val="24"/>
          <w:szCs w:val="24"/>
        </w:rPr>
        <w:t xml:space="preserve">I saw management choices firsthand, thought about them, and managed to connect what I observed with the theories we study. </w:t>
      </w:r>
    </w:p>
    <w:p w14:paraId="10B81798" w14:textId="37667799"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Finally, organisational behaviour research points out how important teamwork and collaborative leadership are in healthcare (West et al., 2014). I saw that for myself</w:t>
      </w:r>
      <w:r w:rsidR="00F671E6" w:rsidRPr="008C4BDF">
        <w:rPr>
          <w:rFonts w:ascii="Times New Roman" w:hAnsi="Times New Roman" w:cs="Times New Roman"/>
          <w:sz w:val="24"/>
          <w:szCs w:val="24"/>
        </w:rPr>
        <w:t>. L</w:t>
      </w:r>
      <w:r w:rsidRPr="008C4BDF">
        <w:rPr>
          <w:rFonts w:ascii="Times New Roman" w:hAnsi="Times New Roman" w:cs="Times New Roman"/>
          <w:sz w:val="24"/>
          <w:szCs w:val="24"/>
        </w:rPr>
        <w:t>eaders put a real focus on open communication and working together to get results.</w:t>
      </w:r>
    </w:p>
    <w:p w14:paraId="6DA52D71" w14:textId="77777777" w:rsidR="00B3208A" w:rsidRPr="008C4BDF" w:rsidRDefault="00B3208A">
      <w:pPr>
        <w:rPr>
          <w:rFonts w:ascii="Times New Roman" w:hAnsi="Times New Roman" w:cs="Times New Roman"/>
          <w:sz w:val="24"/>
          <w:szCs w:val="24"/>
        </w:rPr>
      </w:pPr>
    </w:p>
    <w:p w14:paraId="01B2FEDD" w14:textId="77777777" w:rsidR="00B3208A" w:rsidRPr="008C4BDF" w:rsidRDefault="00B3208A">
      <w:pPr>
        <w:rPr>
          <w:rFonts w:ascii="Times New Roman" w:hAnsi="Times New Roman" w:cs="Times New Roman"/>
          <w:sz w:val="24"/>
          <w:szCs w:val="24"/>
        </w:rPr>
      </w:pPr>
    </w:p>
    <w:p w14:paraId="47348ADF" w14:textId="77777777" w:rsidR="00B3208A" w:rsidRPr="008C4BDF" w:rsidRDefault="00B3208A">
      <w:pPr>
        <w:rPr>
          <w:rFonts w:ascii="Times New Roman" w:hAnsi="Times New Roman" w:cs="Times New Roman"/>
          <w:sz w:val="24"/>
          <w:szCs w:val="24"/>
        </w:rPr>
      </w:pPr>
    </w:p>
    <w:p w14:paraId="03DA0C7B" w14:textId="77777777" w:rsidR="00B3208A" w:rsidRPr="008C4BDF" w:rsidRDefault="00B3208A">
      <w:pPr>
        <w:rPr>
          <w:rFonts w:ascii="Times New Roman" w:hAnsi="Times New Roman" w:cs="Times New Roman"/>
          <w:sz w:val="24"/>
          <w:szCs w:val="24"/>
        </w:rPr>
      </w:pPr>
    </w:p>
    <w:p w14:paraId="08052D83" w14:textId="77777777" w:rsidR="00B3208A" w:rsidRPr="008C4BDF" w:rsidRDefault="00B3208A">
      <w:pPr>
        <w:rPr>
          <w:rFonts w:ascii="Times New Roman" w:hAnsi="Times New Roman" w:cs="Times New Roman"/>
          <w:sz w:val="24"/>
          <w:szCs w:val="24"/>
        </w:rPr>
      </w:pPr>
    </w:p>
    <w:p w14:paraId="740EAFD6" w14:textId="77777777" w:rsidR="00B3208A" w:rsidRPr="008C4BDF" w:rsidRDefault="00B3208A">
      <w:pPr>
        <w:rPr>
          <w:rFonts w:ascii="Times New Roman" w:hAnsi="Times New Roman" w:cs="Times New Roman"/>
          <w:sz w:val="24"/>
          <w:szCs w:val="24"/>
        </w:rPr>
      </w:pPr>
    </w:p>
    <w:p w14:paraId="30D9A038" w14:textId="77777777" w:rsidR="00B3208A" w:rsidRPr="008C4BDF" w:rsidRDefault="00B3208A">
      <w:pPr>
        <w:rPr>
          <w:rFonts w:ascii="Times New Roman" w:hAnsi="Times New Roman" w:cs="Times New Roman"/>
          <w:sz w:val="24"/>
          <w:szCs w:val="24"/>
        </w:rPr>
      </w:pPr>
    </w:p>
    <w:p w14:paraId="7DC790B6" w14:textId="77777777" w:rsidR="00B3208A" w:rsidRPr="008C4BDF" w:rsidRDefault="00B3208A">
      <w:pPr>
        <w:rPr>
          <w:rFonts w:ascii="Times New Roman" w:hAnsi="Times New Roman" w:cs="Times New Roman"/>
          <w:sz w:val="24"/>
          <w:szCs w:val="24"/>
        </w:rPr>
      </w:pPr>
    </w:p>
    <w:p w14:paraId="77C2F4B1" w14:textId="77777777" w:rsidR="00B3208A" w:rsidRPr="008C4BDF" w:rsidRDefault="00B3208A">
      <w:pPr>
        <w:rPr>
          <w:rFonts w:ascii="Times New Roman" w:hAnsi="Times New Roman" w:cs="Times New Roman"/>
          <w:sz w:val="24"/>
          <w:szCs w:val="24"/>
        </w:rPr>
      </w:pPr>
    </w:p>
    <w:p w14:paraId="5708BA75" w14:textId="77777777" w:rsidR="00B3208A" w:rsidRPr="008C4BDF" w:rsidRDefault="00B3208A">
      <w:pPr>
        <w:rPr>
          <w:rFonts w:ascii="Times New Roman" w:hAnsi="Times New Roman" w:cs="Times New Roman"/>
          <w:sz w:val="24"/>
          <w:szCs w:val="24"/>
        </w:rPr>
      </w:pPr>
    </w:p>
    <w:p w14:paraId="04D30608" w14:textId="77777777" w:rsidR="00B3208A" w:rsidRPr="008C4BDF" w:rsidRDefault="00B3208A">
      <w:pPr>
        <w:rPr>
          <w:rFonts w:ascii="Times New Roman" w:hAnsi="Times New Roman" w:cs="Times New Roman"/>
          <w:sz w:val="24"/>
          <w:szCs w:val="24"/>
        </w:rPr>
      </w:pPr>
    </w:p>
    <w:p w14:paraId="1032D0B7" w14:textId="77777777" w:rsidR="00B3208A" w:rsidRPr="008C4BDF" w:rsidRDefault="00B3208A">
      <w:pPr>
        <w:rPr>
          <w:rFonts w:ascii="Times New Roman" w:hAnsi="Times New Roman" w:cs="Times New Roman"/>
          <w:sz w:val="24"/>
          <w:szCs w:val="24"/>
        </w:rPr>
      </w:pPr>
    </w:p>
    <w:p w14:paraId="584D01C1" w14:textId="77777777" w:rsidR="00B3208A" w:rsidRPr="008C4BDF" w:rsidRDefault="00B3208A">
      <w:pPr>
        <w:rPr>
          <w:rFonts w:ascii="Times New Roman" w:hAnsi="Times New Roman" w:cs="Times New Roman"/>
          <w:sz w:val="24"/>
          <w:szCs w:val="24"/>
        </w:rPr>
      </w:pPr>
    </w:p>
    <w:p w14:paraId="3242D9F2" w14:textId="77777777" w:rsidR="00F671E6" w:rsidRPr="008C4BDF" w:rsidRDefault="00F671E6">
      <w:pPr>
        <w:rPr>
          <w:rFonts w:ascii="Times New Roman" w:hAnsi="Times New Roman" w:cs="Times New Roman"/>
          <w:sz w:val="24"/>
          <w:szCs w:val="24"/>
        </w:rPr>
      </w:pPr>
    </w:p>
    <w:p w14:paraId="745709F9" w14:textId="77777777" w:rsidR="008C4BDF" w:rsidRDefault="008C4BDF">
      <w:pPr>
        <w:rPr>
          <w:rFonts w:ascii="Times New Roman" w:hAnsi="Times New Roman" w:cs="Times New Roman"/>
          <w:b/>
          <w:bCs/>
          <w:sz w:val="24"/>
          <w:szCs w:val="24"/>
        </w:rPr>
      </w:pPr>
    </w:p>
    <w:p w14:paraId="4279A679" w14:textId="77777777" w:rsidR="008C4BDF" w:rsidRDefault="008C4BDF">
      <w:pPr>
        <w:rPr>
          <w:rFonts w:ascii="Times New Roman" w:hAnsi="Times New Roman" w:cs="Times New Roman"/>
          <w:b/>
          <w:bCs/>
          <w:sz w:val="24"/>
          <w:szCs w:val="24"/>
        </w:rPr>
      </w:pPr>
    </w:p>
    <w:p w14:paraId="39946F44" w14:textId="4A2682ED"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Welsh Social Care Context and Regulation</w:t>
      </w:r>
    </w:p>
    <w:p w14:paraId="7EDB43AC"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In Wales, Care Inspectorate Wales oversees social care services and sets the standards for what safe and effective care should look like. When I was on placement, I noticed how much these rules shape what managers do</w:t>
      </w:r>
      <w:r w:rsidR="00F671E6" w:rsidRPr="008C4BDF">
        <w:rPr>
          <w:rFonts w:ascii="Times New Roman" w:hAnsi="Times New Roman" w:cs="Times New Roman"/>
          <w:sz w:val="24"/>
          <w:szCs w:val="24"/>
        </w:rPr>
        <w:t>. E</w:t>
      </w:r>
      <w:r w:rsidRPr="008C4BDF">
        <w:rPr>
          <w:rFonts w:ascii="Times New Roman" w:hAnsi="Times New Roman" w:cs="Times New Roman"/>
          <w:sz w:val="24"/>
          <w:szCs w:val="24"/>
        </w:rPr>
        <w:t xml:space="preserve">specially when it comes to things like staffing, keeping people safe, and making sure the quality stays high. Managers don’t really get a choice here. The regulations push them to focus on good governance, staying accountable, and always looking for ways to do better. </w:t>
      </w:r>
    </w:p>
    <w:p w14:paraId="1149DFD9" w14:textId="77777777" w:rsidR="00F671E6"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It lines up with what strategic management is all about</w:t>
      </w:r>
      <w:r w:rsidR="00F671E6" w:rsidRPr="008C4BDF">
        <w:rPr>
          <w:rFonts w:ascii="Times New Roman" w:hAnsi="Times New Roman" w:cs="Times New Roman"/>
          <w:sz w:val="24"/>
          <w:szCs w:val="24"/>
        </w:rPr>
        <w:t>. A</w:t>
      </w:r>
      <w:r w:rsidRPr="008C4BDF">
        <w:rPr>
          <w:rFonts w:ascii="Times New Roman" w:hAnsi="Times New Roman" w:cs="Times New Roman"/>
          <w:sz w:val="24"/>
          <w:szCs w:val="24"/>
        </w:rPr>
        <w:t xml:space="preserve">dapting to outside pressures just like Porter described back in 1985. </w:t>
      </w:r>
      <w:r w:rsidR="00F671E6" w:rsidRPr="008C4BDF">
        <w:rPr>
          <w:rFonts w:ascii="Times New Roman" w:hAnsi="Times New Roman" w:cs="Times New Roman"/>
          <w:sz w:val="24"/>
          <w:szCs w:val="24"/>
        </w:rPr>
        <w:t>T</w:t>
      </w:r>
      <w:r w:rsidRPr="008C4BDF">
        <w:rPr>
          <w:rFonts w:ascii="Times New Roman" w:hAnsi="Times New Roman" w:cs="Times New Roman"/>
          <w:sz w:val="24"/>
          <w:szCs w:val="24"/>
        </w:rPr>
        <w:t>he sector faces its own set of</w:t>
      </w:r>
      <w:r w:rsidR="00F671E6" w:rsidRPr="008C4BDF">
        <w:rPr>
          <w:rFonts w:ascii="Times New Roman" w:hAnsi="Times New Roman" w:cs="Times New Roman"/>
          <w:sz w:val="24"/>
          <w:szCs w:val="24"/>
        </w:rPr>
        <w:t xml:space="preserve"> struggles like</w:t>
      </w:r>
      <w:r w:rsidRPr="008C4BDF">
        <w:rPr>
          <w:rFonts w:ascii="Times New Roman" w:hAnsi="Times New Roman" w:cs="Times New Roman"/>
          <w:sz w:val="24"/>
          <w:szCs w:val="24"/>
        </w:rPr>
        <w:t xml:space="preserve"> </w:t>
      </w:r>
      <w:r w:rsidR="00F671E6" w:rsidRPr="008C4BDF">
        <w:rPr>
          <w:rFonts w:ascii="Times New Roman" w:hAnsi="Times New Roman" w:cs="Times New Roman"/>
          <w:sz w:val="24"/>
          <w:szCs w:val="24"/>
        </w:rPr>
        <w:t>f</w:t>
      </w:r>
      <w:r w:rsidRPr="008C4BDF">
        <w:rPr>
          <w:rFonts w:ascii="Times New Roman" w:hAnsi="Times New Roman" w:cs="Times New Roman"/>
          <w:sz w:val="24"/>
          <w:szCs w:val="24"/>
        </w:rPr>
        <w:t>inding and keeping staff is a constant struggle, and turnover stays high.</w:t>
      </w:r>
    </w:p>
    <w:p w14:paraId="7E2FEA23" w14:textId="2F18EDD1" w:rsidR="00B3208A" w:rsidRPr="008C4BDF" w:rsidRDefault="00F671E6">
      <w:pPr>
        <w:rPr>
          <w:rFonts w:ascii="Times New Roman" w:hAnsi="Times New Roman" w:cs="Times New Roman"/>
          <w:sz w:val="24"/>
          <w:szCs w:val="24"/>
        </w:rPr>
      </w:pPr>
      <w:r w:rsidRPr="008C4BDF">
        <w:rPr>
          <w:rFonts w:ascii="Times New Roman" w:hAnsi="Times New Roman" w:cs="Times New Roman"/>
          <w:sz w:val="24"/>
          <w:szCs w:val="24"/>
        </w:rPr>
        <w:t>L</w:t>
      </w:r>
      <w:r w:rsidR="00B3208A" w:rsidRPr="008C4BDF">
        <w:rPr>
          <w:rFonts w:ascii="Times New Roman" w:hAnsi="Times New Roman" w:cs="Times New Roman"/>
          <w:sz w:val="24"/>
          <w:szCs w:val="24"/>
        </w:rPr>
        <w:t xml:space="preserve">eaders </w:t>
      </w:r>
      <w:r w:rsidRPr="008C4BDF">
        <w:rPr>
          <w:rFonts w:ascii="Times New Roman" w:hAnsi="Times New Roman" w:cs="Times New Roman"/>
          <w:sz w:val="24"/>
          <w:szCs w:val="24"/>
        </w:rPr>
        <w:t>must</w:t>
      </w:r>
      <w:r w:rsidR="00B3208A" w:rsidRPr="008C4BDF">
        <w:rPr>
          <w:rFonts w:ascii="Times New Roman" w:hAnsi="Times New Roman" w:cs="Times New Roman"/>
          <w:sz w:val="24"/>
          <w:szCs w:val="24"/>
        </w:rPr>
        <w:t xml:space="preserve"> plan carefully and make smart HR decisions if they want the service to last. Seeing all this play out in real life made it clear</w:t>
      </w:r>
      <w:r w:rsidRPr="008C4BDF">
        <w:rPr>
          <w:rFonts w:ascii="Times New Roman" w:hAnsi="Times New Roman" w:cs="Times New Roman"/>
          <w:sz w:val="24"/>
          <w:szCs w:val="24"/>
        </w:rPr>
        <w:t xml:space="preserve">. </w:t>
      </w:r>
      <w:r w:rsidR="00B3208A" w:rsidRPr="008C4BDF">
        <w:rPr>
          <w:rFonts w:ascii="Times New Roman" w:hAnsi="Times New Roman" w:cs="Times New Roman"/>
          <w:sz w:val="24"/>
          <w:szCs w:val="24"/>
        </w:rPr>
        <w:t xml:space="preserve">HR strategies and wider business goals </w:t>
      </w:r>
      <w:r w:rsidRPr="008C4BDF">
        <w:rPr>
          <w:rFonts w:ascii="Times New Roman" w:hAnsi="Times New Roman" w:cs="Times New Roman"/>
          <w:sz w:val="24"/>
          <w:szCs w:val="24"/>
        </w:rPr>
        <w:t>must</w:t>
      </w:r>
      <w:r w:rsidR="00B3208A" w:rsidRPr="008C4BDF">
        <w:rPr>
          <w:rFonts w:ascii="Times New Roman" w:hAnsi="Times New Roman" w:cs="Times New Roman"/>
          <w:sz w:val="24"/>
          <w:szCs w:val="24"/>
        </w:rPr>
        <w:t xml:space="preserve"> work together, or the whole thing starts to unravel.</w:t>
      </w:r>
    </w:p>
    <w:p w14:paraId="01D60FD7" w14:textId="77777777" w:rsidR="00B3208A" w:rsidRPr="008C4BDF" w:rsidRDefault="00B3208A">
      <w:pPr>
        <w:rPr>
          <w:rFonts w:ascii="Times New Roman" w:hAnsi="Times New Roman" w:cs="Times New Roman"/>
          <w:sz w:val="24"/>
          <w:szCs w:val="24"/>
        </w:rPr>
      </w:pPr>
    </w:p>
    <w:p w14:paraId="4EDA7E8E" w14:textId="77777777" w:rsidR="00B3208A" w:rsidRPr="008C4BDF" w:rsidRDefault="00B3208A">
      <w:pPr>
        <w:rPr>
          <w:rFonts w:ascii="Times New Roman" w:hAnsi="Times New Roman" w:cs="Times New Roman"/>
          <w:sz w:val="24"/>
          <w:szCs w:val="24"/>
        </w:rPr>
      </w:pPr>
    </w:p>
    <w:p w14:paraId="42ED2B65" w14:textId="77777777" w:rsidR="00B3208A" w:rsidRPr="008C4BDF" w:rsidRDefault="00B3208A">
      <w:pPr>
        <w:rPr>
          <w:rFonts w:ascii="Times New Roman" w:hAnsi="Times New Roman" w:cs="Times New Roman"/>
          <w:sz w:val="24"/>
          <w:szCs w:val="24"/>
        </w:rPr>
      </w:pPr>
    </w:p>
    <w:p w14:paraId="55254807" w14:textId="77777777" w:rsidR="00B3208A" w:rsidRPr="008C4BDF" w:rsidRDefault="00B3208A">
      <w:pPr>
        <w:rPr>
          <w:rFonts w:ascii="Times New Roman" w:hAnsi="Times New Roman" w:cs="Times New Roman"/>
          <w:sz w:val="24"/>
          <w:szCs w:val="24"/>
        </w:rPr>
      </w:pPr>
    </w:p>
    <w:p w14:paraId="17521BEF" w14:textId="77777777" w:rsidR="00B3208A" w:rsidRPr="008C4BDF" w:rsidRDefault="00B3208A">
      <w:pPr>
        <w:rPr>
          <w:rFonts w:ascii="Times New Roman" w:hAnsi="Times New Roman" w:cs="Times New Roman"/>
          <w:sz w:val="24"/>
          <w:szCs w:val="24"/>
        </w:rPr>
      </w:pPr>
    </w:p>
    <w:p w14:paraId="40E1CC37" w14:textId="77777777" w:rsidR="00B3208A" w:rsidRPr="008C4BDF" w:rsidRDefault="00B3208A">
      <w:pPr>
        <w:rPr>
          <w:rFonts w:ascii="Times New Roman" w:hAnsi="Times New Roman" w:cs="Times New Roman"/>
          <w:sz w:val="24"/>
          <w:szCs w:val="24"/>
        </w:rPr>
      </w:pPr>
    </w:p>
    <w:p w14:paraId="6BC8D519" w14:textId="77777777" w:rsidR="00B3208A" w:rsidRPr="008C4BDF" w:rsidRDefault="00B3208A">
      <w:pPr>
        <w:rPr>
          <w:rFonts w:ascii="Times New Roman" w:hAnsi="Times New Roman" w:cs="Times New Roman"/>
          <w:sz w:val="24"/>
          <w:szCs w:val="24"/>
        </w:rPr>
      </w:pPr>
    </w:p>
    <w:p w14:paraId="3A2A484A" w14:textId="77777777" w:rsidR="00B3208A" w:rsidRPr="008C4BDF" w:rsidRDefault="00B3208A">
      <w:pPr>
        <w:rPr>
          <w:rFonts w:ascii="Times New Roman" w:hAnsi="Times New Roman" w:cs="Times New Roman"/>
          <w:sz w:val="24"/>
          <w:szCs w:val="24"/>
        </w:rPr>
      </w:pPr>
    </w:p>
    <w:p w14:paraId="1968334E" w14:textId="77777777" w:rsidR="00B3208A" w:rsidRPr="008C4BDF" w:rsidRDefault="00B3208A">
      <w:pPr>
        <w:rPr>
          <w:rFonts w:ascii="Times New Roman" w:hAnsi="Times New Roman" w:cs="Times New Roman"/>
          <w:sz w:val="24"/>
          <w:szCs w:val="24"/>
        </w:rPr>
      </w:pPr>
    </w:p>
    <w:p w14:paraId="02D18C78" w14:textId="77777777" w:rsidR="00B3208A" w:rsidRPr="008C4BDF" w:rsidRDefault="00B3208A">
      <w:pPr>
        <w:rPr>
          <w:rFonts w:ascii="Times New Roman" w:hAnsi="Times New Roman" w:cs="Times New Roman"/>
          <w:sz w:val="24"/>
          <w:szCs w:val="24"/>
        </w:rPr>
      </w:pPr>
    </w:p>
    <w:p w14:paraId="62627F97" w14:textId="77777777" w:rsidR="00B3208A" w:rsidRPr="008C4BDF" w:rsidRDefault="00B3208A">
      <w:pPr>
        <w:rPr>
          <w:rFonts w:ascii="Times New Roman" w:hAnsi="Times New Roman" w:cs="Times New Roman"/>
          <w:sz w:val="24"/>
          <w:szCs w:val="24"/>
        </w:rPr>
      </w:pPr>
    </w:p>
    <w:p w14:paraId="769540EC" w14:textId="77777777" w:rsidR="00B3208A" w:rsidRPr="008C4BDF" w:rsidRDefault="00B3208A">
      <w:pPr>
        <w:rPr>
          <w:rFonts w:ascii="Times New Roman" w:hAnsi="Times New Roman" w:cs="Times New Roman"/>
          <w:sz w:val="24"/>
          <w:szCs w:val="24"/>
        </w:rPr>
      </w:pPr>
    </w:p>
    <w:p w14:paraId="357E4C3F" w14:textId="77777777" w:rsidR="00B3208A" w:rsidRPr="008C4BDF" w:rsidRDefault="00B3208A">
      <w:pPr>
        <w:rPr>
          <w:rFonts w:ascii="Times New Roman" w:hAnsi="Times New Roman" w:cs="Times New Roman"/>
          <w:sz w:val="24"/>
          <w:szCs w:val="24"/>
        </w:rPr>
      </w:pPr>
    </w:p>
    <w:p w14:paraId="3050041A" w14:textId="77777777" w:rsidR="00B3208A" w:rsidRPr="008C4BDF" w:rsidRDefault="00B3208A">
      <w:pPr>
        <w:rPr>
          <w:rFonts w:ascii="Times New Roman" w:hAnsi="Times New Roman" w:cs="Times New Roman"/>
          <w:sz w:val="24"/>
          <w:szCs w:val="24"/>
        </w:rPr>
      </w:pPr>
    </w:p>
    <w:p w14:paraId="6806C371" w14:textId="77777777" w:rsidR="00B3208A" w:rsidRPr="008C4BDF" w:rsidRDefault="00B3208A">
      <w:pPr>
        <w:rPr>
          <w:rFonts w:ascii="Times New Roman" w:hAnsi="Times New Roman" w:cs="Times New Roman"/>
          <w:sz w:val="24"/>
          <w:szCs w:val="24"/>
        </w:rPr>
      </w:pPr>
    </w:p>
    <w:p w14:paraId="0D88AADE" w14:textId="77777777" w:rsidR="00B3208A" w:rsidRPr="008C4BDF" w:rsidRDefault="00B3208A">
      <w:pPr>
        <w:rPr>
          <w:rFonts w:ascii="Times New Roman" w:hAnsi="Times New Roman" w:cs="Times New Roman"/>
          <w:sz w:val="24"/>
          <w:szCs w:val="24"/>
        </w:rPr>
      </w:pPr>
    </w:p>
    <w:p w14:paraId="2AEDFD95" w14:textId="77777777" w:rsidR="00B3208A" w:rsidRPr="008C4BDF" w:rsidRDefault="00B3208A">
      <w:pPr>
        <w:rPr>
          <w:rFonts w:ascii="Times New Roman" w:hAnsi="Times New Roman" w:cs="Times New Roman"/>
          <w:sz w:val="24"/>
          <w:szCs w:val="24"/>
        </w:rPr>
      </w:pPr>
    </w:p>
    <w:p w14:paraId="571BCA01" w14:textId="77777777" w:rsidR="00B3208A" w:rsidRPr="008C4BDF" w:rsidRDefault="00B3208A">
      <w:pPr>
        <w:rPr>
          <w:rFonts w:ascii="Times New Roman" w:hAnsi="Times New Roman" w:cs="Times New Roman"/>
          <w:sz w:val="24"/>
          <w:szCs w:val="24"/>
        </w:rPr>
      </w:pPr>
    </w:p>
    <w:p w14:paraId="7C1492CF" w14:textId="77777777" w:rsidR="00B3208A" w:rsidRPr="008C4BDF" w:rsidRDefault="00B3208A">
      <w:pPr>
        <w:rPr>
          <w:rFonts w:ascii="Times New Roman" w:hAnsi="Times New Roman" w:cs="Times New Roman"/>
          <w:sz w:val="24"/>
          <w:szCs w:val="24"/>
        </w:rPr>
      </w:pPr>
    </w:p>
    <w:p w14:paraId="69E54719" w14:textId="77777777" w:rsidR="008C4BDF" w:rsidRDefault="008C4BDF">
      <w:pPr>
        <w:rPr>
          <w:rFonts w:ascii="Times New Roman" w:hAnsi="Times New Roman" w:cs="Times New Roman"/>
          <w:b/>
          <w:bCs/>
          <w:sz w:val="24"/>
          <w:szCs w:val="24"/>
        </w:rPr>
      </w:pPr>
    </w:p>
    <w:p w14:paraId="4D9E1F38" w14:textId="77777777" w:rsidR="008C4BDF" w:rsidRDefault="008C4BDF">
      <w:pPr>
        <w:rPr>
          <w:rFonts w:ascii="Times New Roman" w:hAnsi="Times New Roman" w:cs="Times New Roman"/>
          <w:b/>
          <w:bCs/>
          <w:sz w:val="24"/>
          <w:szCs w:val="24"/>
        </w:rPr>
      </w:pPr>
    </w:p>
    <w:p w14:paraId="63DC7736" w14:textId="1BE57AA0"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Conclusion</w:t>
      </w:r>
    </w:p>
    <w:p w14:paraId="5BAF3317" w14:textId="77777777" w:rsidR="008C4BDF"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During this placement, I got a closer look at how strategic management </w:t>
      </w:r>
      <w:r w:rsidR="00F671E6" w:rsidRPr="008C4BDF">
        <w:rPr>
          <w:rFonts w:ascii="Times New Roman" w:hAnsi="Times New Roman" w:cs="Times New Roman"/>
          <w:sz w:val="24"/>
          <w:szCs w:val="24"/>
        </w:rPr>
        <w:t>works</w:t>
      </w:r>
      <w:r w:rsidRPr="008C4BDF">
        <w:rPr>
          <w:rFonts w:ascii="Times New Roman" w:hAnsi="Times New Roman" w:cs="Times New Roman"/>
          <w:sz w:val="24"/>
          <w:szCs w:val="24"/>
        </w:rPr>
        <w:t xml:space="preserve"> in a social care setting. I saw right away how different it is from day-to-day leadership</w:t>
      </w:r>
      <w:r w:rsidR="00F671E6" w:rsidRPr="008C4BDF">
        <w:rPr>
          <w:rFonts w:ascii="Times New Roman" w:hAnsi="Times New Roman" w:cs="Times New Roman"/>
          <w:sz w:val="24"/>
          <w:szCs w:val="24"/>
        </w:rPr>
        <w:t>. H</w:t>
      </w:r>
      <w:r w:rsidRPr="008C4BDF">
        <w:rPr>
          <w:rFonts w:ascii="Times New Roman" w:hAnsi="Times New Roman" w:cs="Times New Roman"/>
          <w:sz w:val="24"/>
          <w:szCs w:val="24"/>
        </w:rPr>
        <w:t xml:space="preserve">ere, you’re thinking about the long game, making plans that stretch into the future, figuring out where resources go, and keeping an eye on the big picture. </w:t>
      </w:r>
    </w:p>
    <w:p w14:paraId="60F8B291" w14:textId="77777777" w:rsidR="008C4BDF"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What stood out for me was how much management theory </w:t>
      </w:r>
      <w:r w:rsidR="008C4BDF" w:rsidRPr="008C4BDF">
        <w:rPr>
          <w:rFonts w:ascii="Times New Roman" w:hAnsi="Times New Roman" w:cs="Times New Roman"/>
          <w:sz w:val="24"/>
          <w:szCs w:val="24"/>
        </w:rPr>
        <w:t>matters</w:t>
      </w:r>
      <w:r w:rsidRPr="008C4BDF">
        <w:rPr>
          <w:rFonts w:ascii="Times New Roman" w:hAnsi="Times New Roman" w:cs="Times New Roman"/>
          <w:sz w:val="24"/>
          <w:szCs w:val="24"/>
        </w:rPr>
        <w:t xml:space="preserve"> on the ground. Things like leadership, planning for the workforce, and good governance aren’t just abstract ideas. I saw how important it is to find the right balance between keeping things financially steady, doing what’s right, and making sure the quality of care doesn’t slip. </w:t>
      </w:r>
    </w:p>
    <w:p w14:paraId="5CB2AB1C" w14:textId="3D419D36"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Looking back, I can see how hands-on experience like this really helps you develop as a strategic thinker and grow in a management role. It’s not just theory</w:t>
      </w:r>
      <w:r w:rsidR="008C4BDF" w:rsidRPr="008C4BDF">
        <w:rPr>
          <w:rFonts w:ascii="Times New Roman" w:hAnsi="Times New Roman" w:cs="Times New Roman"/>
          <w:sz w:val="24"/>
          <w:szCs w:val="24"/>
        </w:rPr>
        <w:t>. I</w:t>
      </w:r>
      <w:r w:rsidRPr="008C4BDF">
        <w:rPr>
          <w:rFonts w:ascii="Times New Roman" w:hAnsi="Times New Roman" w:cs="Times New Roman"/>
          <w:sz w:val="24"/>
          <w:szCs w:val="24"/>
        </w:rPr>
        <w:t>t’s something you learn by doing.</w:t>
      </w:r>
    </w:p>
    <w:p w14:paraId="11EE381E" w14:textId="77777777" w:rsidR="00B3208A" w:rsidRPr="008C4BDF" w:rsidRDefault="00B3208A">
      <w:pPr>
        <w:rPr>
          <w:rFonts w:ascii="Times New Roman" w:hAnsi="Times New Roman" w:cs="Times New Roman"/>
          <w:sz w:val="24"/>
          <w:szCs w:val="24"/>
        </w:rPr>
      </w:pPr>
    </w:p>
    <w:p w14:paraId="3B41DE5D" w14:textId="77777777" w:rsidR="00B3208A" w:rsidRPr="008C4BDF" w:rsidRDefault="00B3208A">
      <w:pPr>
        <w:rPr>
          <w:rFonts w:ascii="Times New Roman" w:hAnsi="Times New Roman" w:cs="Times New Roman"/>
          <w:sz w:val="24"/>
          <w:szCs w:val="24"/>
        </w:rPr>
      </w:pPr>
    </w:p>
    <w:p w14:paraId="36C36544" w14:textId="77777777" w:rsidR="00B3208A" w:rsidRPr="008C4BDF" w:rsidRDefault="00B3208A">
      <w:pPr>
        <w:rPr>
          <w:rFonts w:ascii="Times New Roman" w:hAnsi="Times New Roman" w:cs="Times New Roman"/>
          <w:sz w:val="24"/>
          <w:szCs w:val="24"/>
        </w:rPr>
      </w:pPr>
    </w:p>
    <w:p w14:paraId="7648BF95" w14:textId="77777777" w:rsidR="00B3208A" w:rsidRPr="008C4BDF" w:rsidRDefault="00B3208A">
      <w:pPr>
        <w:rPr>
          <w:rFonts w:ascii="Times New Roman" w:hAnsi="Times New Roman" w:cs="Times New Roman"/>
          <w:sz w:val="24"/>
          <w:szCs w:val="24"/>
        </w:rPr>
      </w:pPr>
    </w:p>
    <w:p w14:paraId="4BCFC66C" w14:textId="77777777" w:rsidR="00B3208A" w:rsidRPr="008C4BDF" w:rsidRDefault="00B3208A">
      <w:pPr>
        <w:rPr>
          <w:rFonts w:ascii="Times New Roman" w:hAnsi="Times New Roman" w:cs="Times New Roman"/>
          <w:sz w:val="24"/>
          <w:szCs w:val="24"/>
        </w:rPr>
      </w:pPr>
    </w:p>
    <w:p w14:paraId="68AA0C6D" w14:textId="77777777" w:rsidR="00B3208A" w:rsidRPr="008C4BDF" w:rsidRDefault="00B3208A">
      <w:pPr>
        <w:rPr>
          <w:rFonts w:ascii="Times New Roman" w:hAnsi="Times New Roman" w:cs="Times New Roman"/>
          <w:sz w:val="24"/>
          <w:szCs w:val="24"/>
        </w:rPr>
      </w:pPr>
    </w:p>
    <w:p w14:paraId="79FF2C18" w14:textId="77777777" w:rsidR="00B3208A" w:rsidRPr="008C4BDF" w:rsidRDefault="00B3208A">
      <w:pPr>
        <w:rPr>
          <w:rFonts w:ascii="Times New Roman" w:hAnsi="Times New Roman" w:cs="Times New Roman"/>
          <w:sz w:val="24"/>
          <w:szCs w:val="24"/>
        </w:rPr>
      </w:pPr>
    </w:p>
    <w:p w14:paraId="641C1BD4" w14:textId="77777777" w:rsidR="00B3208A" w:rsidRPr="008C4BDF" w:rsidRDefault="00B3208A">
      <w:pPr>
        <w:rPr>
          <w:rFonts w:ascii="Times New Roman" w:hAnsi="Times New Roman" w:cs="Times New Roman"/>
          <w:sz w:val="24"/>
          <w:szCs w:val="24"/>
        </w:rPr>
      </w:pPr>
    </w:p>
    <w:p w14:paraId="1CC82ED7" w14:textId="77777777" w:rsidR="00B3208A" w:rsidRPr="008C4BDF" w:rsidRDefault="00B3208A">
      <w:pPr>
        <w:rPr>
          <w:rFonts w:ascii="Times New Roman" w:hAnsi="Times New Roman" w:cs="Times New Roman"/>
          <w:sz w:val="24"/>
          <w:szCs w:val="24"/>
        </w:rPr>
      </w:pPr>
    </w:p>
    <w:p w14:paraId="5C19700C" w14:textId="77777777" w:rsidR="00B3208A" w:rsidRPr="008C4BDF" w:rsidRDefault="00B3208A">
      <w:pPr>
        <w:rPr>
          <w:rFonts w:ascii="Times New Roman" w:hAnsi="Times New Roman" w:cs="Times New Roman"/>
          <w:sz w:val="24"/>
          <w:szCs w:val="24"/>
        </w:rPr>
      </w:pPr>
    </w:p>
    <w:p w14:paraId="461238E9" w14:textId="77777777" w:rsidR="00B3208A" w:rsidRPr="008C4BDF" w:rsidRDefault="00B3208A">
      <w:pPr>
        <w:rPr>
          <w:rFonts w:ascii="Times New Roman" w:hAnsi="Times New Roman" w:cs="Times New Roman"/>
          <w:sz w:val="24"/>
          <w:szCs w:val="24"/>
        </w:rPr>
      </w:pPr>
    </w:p>
    <w:p w14:paraId="5411DD61" w14:textId="77777777" w:rsidR="00B3208A" w:rsidRPr="008C4BDF" w:rsidRDefault="00B3208A">
      <w:pPr>
        <w:rPr>
          <w:rFonts w:ascii="Times New Roman" w:hAnsi="Times New Roman" w:cs="Times New Roman"/>
          <w:sz w:val="24"/>
          <w:szCs w:val="24"/>
        </w:rPr>
      </w:pPr>
    </w:p>
    <w:p w14:paraId="1B685B7B" w14:textId="77777777" w:rsidR="00B3208A" w:rsidRPr="008C4BDF" w:rsidRDefault="00B3208A">
      <w:pPr>
        <w:rPr>
          <w:rFonts w:ascii="Times New Roman" w:hAnsi="Times New Roman" w:cs="Times New Roman"/>
          <w:sz w:val="24"/>
          <w:szCs w:val="24"/>
        </w:rPr>
      </w:pPr>
    </w:p>
    <w:p w14:paraId="0C58835E" w14:textId="77777777" w:rsidR="00B3208A" w:rsidRPr="008C4BDF" w:rsidRDefault="00B3208A">
      <w:pPr>
        <w:rPr>
          <w:rFonts w:ascii="Times New Roman" w:hAnsi="Times New Roman" w:cs="Times New Roman"/>
          <w:sz w:val="24"/>
          <w:szCs w:val="24"/>
        </w:rPr>
      </w:pPr>
    </w:p>
    <w:p w14:paraId="364D3BE4" w14:textId="77777777" w:rsidR="00B3208A" w:rsidRPr="008C4BDF" w:rsidRDefault="00B3208A">
      <w:pPr>
        <w:rPr>
          <w:rFonts w:ascii="Times New Roman" w:hAnsi="Times New Roman" w:cs="Times New Roman"/>
          <w:sz w:val="24"/>
          <w:szCs w:val="24"/>
        </w:rPr>
      </w:pPr>
    </w:p>
    <w:p w14:paraId="20BAA7AB" w14:textId="77777777" w:rsidR="00B3208A" w:rsidRPr="008C4BDF" w:rsidRDefault="00B3208A">
      <w:pPr>
        <w:rPr>
          <w:rFonts w:ascii="Times New Roman" w:hAnsi="Times New Roman" w:cs="Times New Roman"/>
          <w:sz w:val="24"/>
          <w:szCs w:val="24"/>
        </w:rPr>
      </w:pPr>
    </w:p>
    <w:p w14:paraId="43310E9F" w14:textId="77777777" w:rsidR="00B3208A" w:rsidRPr="008C4BDF" w:rsidRDefault="00B3208A">
      <w:pPr>
        <w:rPr>
          <w:rFonts w:ascii="Times New Roman" w:hAnsi="Times New Roman" w:cs="Times New Roman"/>
          <w:sz w:val="24"/>
          <w:szCs w:val="24"/>
        </w:rPr>
      </w:pPr>
    </w:p>
    <w:p w14:paraId="55159012" w14:textId="77777777" w:rsidR="00B3208A" w:rsidRPr="008C4BDF" w:rsidRDefault="00B3208A">
      <w:pPr>
        <w:rPr>
          <w:rFonts w:ascii="Times New Roman" w:hAnsi="Times New Roman" w:cs="Times New Roman"/>
          <w:sz w:val="24"/>
          <w:szCs w:val="24"/>
        </w:rPr>
      </w:pPr>
    </w:p>
    <w:p w14:paraId="3B8DF96D" w14:textId="77777777" w:rsidR="008C4BDF" w:rsidRPr="008C4BDF" w:rsidRDefault="008C4BDF">
      <w:pPr>
        <w:rPr>
          <w:rFonts w:ascii="Times New Roman" w:hAnsi="Times New Roman" w:cs="Times New Roman"/>
          <w:sz w:val="24"/>
          <w:szCs w:val="24"/>
        </w:rPr>
      </w:pPr>
    </w:p>
    <w:p w14:paraId="6A8F7CA5" w14:textId="77777777" w:rsidR="008C4BDF" w:rsidRDefault="008C4BDF">
      <w:pPr>
        <w:rPr>
          <w:rFonts w:ascii="Times New Roman" w:hAnsi="Times New Roman" w:cs="Times New Roman"/>
          <w:b/>
          <w:bCs/>
          <w:sz w:val="24"/>
          <w:szCs w:val="24"/>
        </w:rPr>
      </w:pPr>
    </w:p>
    <w:p w14:paraId="2D8BF724" w14:textId="77777777" w:rsidR="008C4BDF" w:rsidRDefault="008C4BDF">
      <w:pPr>
        <w:rPr>
          <w:rFonts w:ascii="Times New Roman" w:hAnsi="Times New Roman" w:cs="Times New Roman"/>
          <w:b/>
          <w:bCs/>
          <w:sz w:val="24"/>
          <w:szCs w:val="24"/>
        </w:rPr>
      </w:pPr>
    </w:p>
    <w:p w14:paraId="3C51FFB2" w14:textId="1DADBF2E" w:rsidR="00B3208A" w:rsidRPr="008C4BDF" w:rsidRDefault="00B3208A">
      <w:pPr>
        <w:rPr>
          <w:rFonts w:ascii="Times New Roman" w:hAnsi="Times New Roman" w:cs="Times New Roman"/>
          <w:b/>
          <w:bCs/>
          <w:sz w:val="24"/>
          <w:szCs w:val="24"/>
        </w:rPr>
      </w:pPr>
      <w:r w:rsidRPr="008C4BDF">
        <w:rPr>
          <w:rFonts w:ascii="Times New Roman" w:hAnsi="Times New Roman" w:cs="Times New Roman"/>
          <w:b/>
          <w:bCs/>
          <w:sz w:val="24"/>
          <w:szCs w:val="24"/>
        </w:rPr>
        <w:lastRenderedPageBreak/>
        <w:t>Action Plan</w:t>
      </w:r>
    </w:p>
    <w:p w14:paraId="209DF54A" w14:textId="77777777" w:rsidR="008C4BDF"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This placement showed me a few key areas where I want to grow. </w:t>
      </w:r>
    </w:p>
    <w:p w14:paraId="017BA4C2" w14:textId="77777777" w:rsidR="008C4BDF"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First, I need to get a stronger grasp of strategic management and leadership theory, especially when it comes to workforce planning and handling finances. </w:t>
      </w:r>
    </w:p>
    <w:p w14:paraId="7C47C5DA" w14:textId="77777777" w:rsidR="008C4BDF"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 xml:space="preserve">I'm also working on my ability to reflect and learn from real situations by using theory as a guide. That’s what’s going to help me move from day-to-day leadership into more strategic roles. </w:t>
      </w:r>
    </w:p>
    <w:p w14:paraId="5C9CD4F1" w14:textId="6B7605EE" w:rsidR="00B3208A" w:rsidRPr="008C4BDF" w:rsidRDefault="00B3208A">
      <w:pPr>
        <w:rPr>
          <w:rFonts w:ascii="Times New Roman" w:hAnsi="Times New Roman" w:cs="Times New Roman"/>
          <w:sz w:val="24"/>
          <w:szCs w:val="24"/>
        </w:rPr>
      </w:pPr>
      <w:r w:rsidRPr="008C4BDF">
        <w:rPr>
          <w:rFonts w:ascii="Times New Roman" w:hAnsi="Times New Roman" w:cs="Times New Roman"/>
          <w:sz w:val="24"/>
          <w:szCs w:val="24"/>
        </w:rPr>
        <w:t>On top of that, I’m planning to take part in more professional development</w:t>
      </w:r>
      <w:r w:rsidR="008C4BDF" w:rsidRPr="008C4BDF">
        <w:rPr>
          <w:rFonts w:ascii="Times New Roman" w:hAnsi="Times New Roman" w:cs="Times New Roman"/>
          <w:sz w:val="24"/>
          <w:szCs w:val="24"/>
        </w:rPr>
        <w:t>. T</w:t>
      </w:r>
      <w:r w:rsidRPr="008C4BDF">
        <w:rPr>
          <w:rFonts w:ascii="Times New Roman" w:hAnsi="Times New Roman" w:cs="Times New Roman"/>
          <w:sz w:val="24"/>
          <w:szCs w:val="24"/>
        </w:rPr>
        <w:t>hings like leadership courses and advanced qualifications</w:t>
      </w:r>
      <w:r w:rsidR="008C4BDF" w:rsidRPr="008C4BDF">
        <w:rPr>
          <w:rFonts w:ascii="Times New Roman" w:hAnsi="Times New Roman" w:cs="Times New Roman"/>
          <w:sz w:val="24"/>
          <w:szCs w:val="24"/>
        </w:rPr>
        <w:t xml:space="preserve"> like the QCF level 4 and 5 in Health and Social Care</w:t>
      </w:r>
      <w:r w:rsidRPr="008C4BDF">
        <w:rPr>
          <w:rFonts w:ascii="Times New Roman" w:hAnsi="Times New Roman" w:cs="Times New Roman"/>
          <w:sz w:val="24"/>
          <w:szCs w:val="24"/>
        </w:rPr>
        <w:t xml:space="preserve">. That way, I’ll keep building my management skills and </w:t>
      </w:r>
      <w:r w:rsidR="008C4BDF" w:rsidRPr="008C4BDF">
        <w:rPr>
          <w:rFonts w:ascii="Times New Roman" w:hAnsi="Times New Roman" w:cs="Times New Roman"/>
          <w:sz w:val="24"/>
          <w:szCs w:val="24"/>
        </w:rPr>
        <w:t>open</w:t>
      </w:r>
      <w:r w:rsidRPr="008C4BDF">
        <w:rPr>
          <w:rFonts w:ascii="Times New Roman" w:hAnsi="Times New Roman" w:cs="Times New Roman"/>
          <w:sz w:val="24"/>
          <w:szCs w:val="24"/>
        </w:rPr>
        <w:t xml:space="preserve"> better career opportunities in social care</w:t>
      </w:r>
      <w:r w:rsidR="008C4BDF" w:rsidRPr="008C4BDF">
        <w:rPr>
          <w:rFonts w:ascii="Times New Roman" w:hAnsi="Times New Roman" w:cs="Times New Roman"/>
          <w:sz w:val="24"/>
          <w:szCs w:val="24"/>
        </w:rPr>
        <w:t xml:space="preserve"> for myself.</w:t>
      </w:r>
    </w:p>
    <w:p w14:paraId="36D0C793" w14:textId="77777777" w:rsidR="00B3208A" w:rsidRPr="008C4BDF" w:rsidRDefault="00B3208A">
      <w:pPr>
        <w:rPr>
          <w:rFonts w:ascii="Times New Roman" w:hAnsi="Times New Roman" w:cs="Times New Roman"/>
          <w:sz w:val="24"/>
          <w:szCs w:val="24"/>
        </w:rPr>
      </w:pPr>
    </w:p>
    <w:p w14:paraId="482D6D25" w14:textId="77777777" w:rsidR="00B3208A" w:rsidRPr="008C4BDF" w:rsidRDefault="00B3208A">
      <w:pPr>
        <w:rPr>
          <w:rFonts w:ascii="Times New Roman" w:hAnsi="Times New Roman" w:cs="Times New Roman"/>
          <w:sz w:val="24"/>
          <w:szCs w:val="24"/>
        </w:rPr>
      </w:pPr>
    </w:p>
    <w:p w14:paraId="3626DEF8" w14:textId="77777777" w:rsidR="00B3208A" w:rsidRPr="008C4BDF" w:rsidRDefault="00B3208A">
      <w:pPr>
        <w:rPr>
          <w:rFonts w:ascii="Times New Roman" w:hAnsi="Times New Roman" w:cs="Times New Roman"/>
          <w:sz w:val="24"/>
          <w:szCs w:val="24"/>
        </w:rPr>
      </w:pPr>
    </w:p>
    <w:p w14:paraId="3D0217FE" w14:textId="77777777" w:rsidR="00B3208A" w:rsidRPr="008C4BDF" w:rsidRDefault="00B3208A">
      <w:pPr>
        <w:rPr>
          <w:rFonts w:ascii="Times New Roman" w:hAnsi="Times New Roman" w:cs="Times New Roman"/>
          <w:sz w:val="24"/>
          <w:szCs w:val="24"/>
        </w:rPr>
      </w:pPr>
    </w:p>
    <w:p w14:paraId="277AC93C" w14:textId="77777777" w:rsidR="00B3208A" w:rsidRPr="008C4BDF" w:rsidRDefault="00B3208A">
      <w:pPr>
        <w:rPr>
          <w:rFonts w:ascii="Times New Roman" w:hAnsi="Times New Roman" w:cs="Times New Roman"/>
          <w:sz w:val="24"/>
          <w:szCs w:val="24"/>
        </w:rPr>
      </w:pPr>
    </w:p>
    <w:p w14:paraId="475EC95A" w14:textId="77777777" w:rsidR="00B3208A" w:rsidRPr="008C4BDF" w:rsidRDefault="00B3208A">
      <w:pPr>
        <w:rPr>
          <w:rFonts w:ascii="Times New Roman" w:hAnsi="Times New Roman" w:cs="Times New Roman"/>
          <w:sz w:val="24"/>
          <w:szCs w:val="24"/>
        </w:rPr>
      </w:pPr>
    </w:p>
    <w:p w14:paraId="568C90D9" w14:textId="77777777" w:rsidR="00B3208A" w:rsidRPr="008C4BDF" w:rsidRDefault="00B3208A">
      <w:pPr>
        <w:rPr>
          <w:rFonts w:ascii="Times New Roman" w:hAnsi="Times New Roman" w:cs="Times New Roman"/>
          <w:sz w:val="24"/>
          <w:szCs w:val="24"/>
        </w:rPr>
      </w:pPr>
    </w:p>
    <w:p w14:paraId="6117B018" w14:textId="77777777" w:rsidR="00B3208A" w:rsidRPr="008C4BDF" w:rsidRDefault="00B3208A">
      <w:pPr>
        <w:rPr>
          <w:rFonts w:ascii="Times New Roman" w:hAnsi="Times New Roman" w:cs="Times New Roman"/>
          <w:sz w:val="24"/>
          <w:szCs w:val="24"/>
        </w:rPr>
      </w:pPr>
    </w:p>
    <w:p w14:paraId="6D0351EA" w14:textId="77777777" w:rsidR="00B3208A" w:rsidRPr="008C4BDF" w:rsidRDefault="00B3208A">
      <w:pPr>
        <w:rPr>
          <w:rFonts w:ascii="Times New Roman" w:hAnsi="Times New Roman" w:cs="Times New Roman"/>
          <w:sz w:val="24"/>
          <w:szCs w:val="24"/>
        </w:rPr>
      </w:pPr>
    </w:p>
    <w:p w14:paraId="17870EA5" w14:textId="77777777" w:rsidR="00B3208A" w:rsidRPr="008C4BDF" w:rsidRDefault="00B3208A">
      <w:pPr>
        <w:rPr>
          <w:rFonts w:ascii="Times New Roman" w:hAnsi="Times New Roman" w:cs="Times New Roman"/>
          <w:sz w:val="24"/>
          <w:szCs w:val="24"/>
        </w:rPr>
      </w:pPr>
    </w:p>
    <w:p w14:paraId="28DB73AC" w14:textId="77777777" w:rsidR="00B3208A" w:rsidRPr="008C4BDF" w:rsidRDefault="00B3208A">
      <w:pPr>
        <w:rPr>
          <w:rFonts w:ascii="Times New Roman" w:hAnsi="Times New Roman" w:cs="Times New Roman"/>
          <w:sz w:val="24"/>
          <w:szCs w:val="24"/>
        </w:rPr>
      </w:pPr>
    </w:p>
    <w:p w14:paraId="1455C388" w14:textId="77777777" w:rsidR="00B3208A" w:rsidRPr="008C4BDF" w:rsidRDefault="00B3208A">
      <w:pPr>
        <w:rPr>
          <w:rFonts w:ascii="Times New Roman" w:hAnsi="Times New Roman" w:cs="Times New Roman"/>
          <w:sz w:val="24"/>
          <w:szCs w:val="24"/>
        </w:rPr>
      </w:pPr>
    </w:p>
    <w:p w14:paraId="26ED9274" w14:textId="77777777" w:rsidR="00B3208A" w:rsidRPr="008C4BDF" w:rsidRDefault="00B3208A">
      <w:pPr>
        <w:rPr>
          <w:rFonts w:ascii="Times New Roman" w:hAnsi="Times New Roman" w:cs="Times New Roman"/>
          <w:sz w:val="24"/>
          <w:szCs w:val="24"/>
        </w:rPr>
      </w:pPr>
    </w:p>
    <w:p w14:paraId="522B036B" w14:textId="77777777" w:rsidR="00B3208A" w:rsidRPr="008C4BDF" w:rsidRDefault="00B3208A">
      <w:pPr>
        <w:rPr>
          <w:rFonts w:ascii="Times New Roman" w:hAnsi="Times New Roman" w:cs="Times New Roman"/>
          <w:sz w:val="24"/>
          <w:szCs w:val="24"/>
        </w:rPr>
      </w:pPr>
    </w:p>
    <w:p w14:paraId="4339A0BF" w14:textId="77777777" w:rsidR="00B3208A" w:rsidRPr="008C4BDF" w:rsidRDefault="00B3208A">
      <w:pPr>
        <w:rPr>
          <w:rFonts w:ascii="Times New Roman" w:hAnsi="Times New Roman" w:cs="Times New Roman"/>
          <w:sz w:val="24"/>
          <w:szCs w:val="24"/>
        </w:rPr>
      </w:pPr>
    </w:p>
    <w:p w14:paraId="526A2F8A" w14:textId="77777777" w:rsidR="00B3208A" w:rsidRPr="008C4BDF" w:rsidRDefault="00B3208A">
      <w:pPr>
        <w:rPr>
          <w:rFonts w:ascii="Times New Roman" w:hAnsi="Times New Roman" w:cs="Times New Roman"/>
          <w:sz w:val="24"/>
          <w:szCs w:val="24"/>
        </w:rPr>
      </w:pPr>
    </w:p>
    <w:p w14:paraId="1A11E46D" w14:textId="77777777" w:rsidR="00B3208A" w:rsidRPr="008C4BDF" w:rsidRDefault="00B3208A">
      <w:pPr>
        <w:rPr>
          <w:rFonts w:ascii="Times New Roman" w:hAnsi="Times New Roman" w:cs="Times New Roman"/>
          <w:sz w:val="24"/>
          <w:szCs w:val="24"/>
        </w:rPr>
      </w:pPr>
    </w:p>
    <w:p w14:paraId="105450EB" w14:textId="77777777" w:rsidR="00B3208A" w:rsidRPr="008C4BDF" w:rsidRDefault="00B3208A">
      <w:pPr>
        <w:rPr>
          <w:rFonts w:ascii="Times New Roman" w:hAnsi="Times New Roman" w:cs="Times New Roman"/>
          <w:sz w:val="24"/>
          <w:szCs w:val="24"/>
        </w:rPr>
      </w:pPr>
    </w:p>
    <w:p w14:paraId="5AB95B50" w14:textId="77777777" w:rsidR="00B3208A" w:rsidRPr="008C4BDF" w:rsidRDefault="00B3208A">
      <w:pPr>
        <w:rPr>
          <w:rFonts w:ascii="Times New Roman" w:hAnsi="Times New Roman" w:cs="Times New Roman"/>
          <w:sz w:val="24"/>
          <w:szCs w:val="24"/>
        </w:rPr>
      </w:pPr>
    </w:p>
    <w:p w14:paraId="6E89ABB6" w14:textId="77777777" w:rsidR="008C4BDF" w:rsidRPr="008C4BDF" w:rsidRDefault="008C4BDF" w:rsidP="008C4BDF">
      <w:pPr>
        <w:rPr>
          <w:rFonts w:ascii="Times New Roman" w:hAnsi="Times New Roman" w:cs="Times New Roman"/>
          <w:sz w:val="24"/>
          <w:szCs w:val="24"/>
        </w:rPr>
      </w:pPr>
    </w:p>
    <w:p w14:paraId="0724DF78" w14:textId="77777777" w:rsidR="008C4BDF" w:rsidRDefault="008C4BDF" w:rsidP="008C4BDF">
      <w:pPr>
        <w:jc w:val="center"/>
        <w:rPr>
          <w:rFonts w:ascii="Times New Roman" w:hAnsi="Times New Roman" w:cs="Times New Roman"/>
          <w:b/>
          <w:bCs/>
          <w:sz w:val="24"/>
          <w:szCs w:val="24"/>
        </w:rPr>
      </w:pPr>
    </w:p>
    <w:p w14:paraId="74CA5D71" w14:textId="6D94F917" w:rsidR="00B3208A" w:rsidRDefault="00B3208A" w:rsidP="008C4BDF">
      <w:pPr>
        <w:jc w:val="center"/>
        <w:rPr>
          <w:rFonts w:ascii="Times New Roman" w:hAnsi="Times New Roman" w:cs="Times New Roman"/>
          <w:b/>
          <w:bCs/>
          <w:sz w:val="24"/>
          <w:szCs w:val="24"/>
        </w:rPr>
      </w:pPr>
      <w:r w:rsidRPr="008C4BDF">
        <w:rPr>
          <w:rFonts w:ascii="Times New Roman" w:hAnsi="Times New Roman" w:cs="Times New Roman"/>
          <w:b/>
          <w:bCs/>
          <w:sz w:val="24"/>
          <w:szCs w:val="24"/>
        </w:rPr>
        <w:lastRenderedPageBreak/>
        <w:t>References</w:t>
      </w:r>
    </w:p>
    <w:p w14:paraId="39C222D5" w14:textId="77777777" w:rsidR="008C4BDF" w:rsidRPr="008C4BDF" w:rsidRDefault="008C4BDF" w:rsidP="008C4BDF">
      <w:pPr>
        <w:jc w:val="center"/>
        <w:rPr>
          <w:rFonts w:ascii="Times New Roman" w:hAnsi="Times New Roman" w:cs="Times New Roman"/>
          <w:b/>
          <w:bCs/>
          <w:sz w:val="24"/>
          <w:szCs w:val="24"/>
        </w:rPr>
      </w:pPr>
    </w:p>
    <w:p w14:paraId="31EB7D82"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Armstrong, M. (2020). </w:t>
      </w:r>
      <w:r w:rsidRPr="00B3208A">
        <w:rPr>
          <w:rFonts w:ascii="Times New Roman" w:hAnsi="Times New Roman" w:cs="Times New Roman"/>
          <w:i/>
          <w:iCs/>
          <w:sz w:val="24"/>
          <w:szCs w:val="24"/>
        </w:rPr>
        <w:t>Armstrong’s handbook of human resource management practice</w:t>
      </w:r>
      <w:r w:rsidRPr="00B3208A">
        <w:rPr>
          <w:rFonts w:ascii="Times New Roman" w:hAnsi="Times New Roman" w:cs="Times New Roman"/>
          <w:sz w:val="24"/>
          <w:szCs w:val="24"/>
        </w:rPr>
        <w:t xml:space="preserve"> (15th ed.). Kogan Page.</w:t>
      </w:r>
    </w:p>
    <w:p w14:paraId="323ABF31"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Bass, B. M., &amp; Riggio, R. E. (2006). </w:t>
      </w:r>
      <w:r w:rsidRPr="00B3208A">
        <w:rPr>
          <w:rFonts w:ascii="Times New Roman" w:hAnsi="Times New Roman" w:cs="Times New Roman"/>
          <w:i/>
          <w:iCs/>
          <w:sz w:val="24"/>
          <w:szCs w:val="24"/>
        </w:rPr>
        <w:t>Transformational leadership</w:t>
      </w:r>
      <w:r w:rsidRPr="00B3208A">
        <w:rPr>
          <w:rFonts w:ascii="Times New Roman" w:hAnsi="Times New Roman" w:cs="Times New Roman"/>
          <w:sz w:val="24"/>
          <w:szCs w:val="24"/>
        </w:rPr>
        <w:t xml:space="preserve"> (2nd ed.). Psychology Press.</w:t>
      </w:r>
    </w:p>
    <w:p w14:paraId="12C581E9"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Buchanan, D. A., &amp; Huczynski, A. (2019). </w:t>
      </w:r>
      <w:r w:rsidRPr="00B3208A">
        <w:rPr>
          <w:rFonts w:ascii="Times New Roman" w:hAnsi="Times New Roman" w:cs="Times New Roman"/>
          <w:i/>
          <w:iCs/>
          <w:sz w:val="24"/>
          <w:szCs w:val="24"/>
        </w:rPr>
        <w:t>Organisational behaviour</w:t>
      </w:r>
      <w:r w:rsidRPr="00B3208A">
        <w:rPr>
          <w:rFonts w:ascii="Times New Roman" w:hAnsi="Times New Roman" w:cs="Times New Roman"/>
          <w:sz w:val="24"/>
          <w:szCs w:val="24"/>
        </w:rPr>
        <w:t xml:space="preserve"> (10th ed.). Pearson.</w:t>
      </w:r>
    </w:p>
    <w:p w14:paraId="3E158995"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Gibbs, G. (1988). </w:t>
      </w:r>
      <w:r w:rsidRPr="00B3208A">
        <w:rPr>
          <w:rFonts w:ascii="Times New Roman" w:hAnsi="Times New Roman" w:cs="Times New Roman"/>
          <w:i/>
          <w:iCs/>
          <w:sz w:val="24"/>
          <w:szCs w:val="24"/>
        </w:rPr>
        <w:t>Learning by doing: A guide to teaching and learning methods</w:t>
      </w:r>
      <w:r w:rsidRPr="00B3208A">
        <w:rPr>
          <w:rFonts w:ascii="Times New Roman" w:hAnsi="Times New Roman" w:cs="Times New Roman"/>
          <w:sz w:val="24"/>
          <w:szCs w:val="24"/>
        </w:rPr>
        <w:t>. Oxford Polytechnic.</w:t>
      </w:r>
    </w:p>
    <w:p w14:paraId="5B4BECF9"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Kolb, D. A. (1984). </w:t>
      </w:r>
      <w:r w:rsidRPr="00B3208A">
        <w:rPr>
          <w:rFonts w:ascii="Times New Roman" w:hAnsi="Times New Roman" w:cs="Times New Roman"/>
          <w:i/>
          <w:iCs/>
          <w:sz w:val="24"/>
          <w:szCs w:val="24"/>
        </w:rPr>
        <w:t>Experiential learning: Experience as the source of learning and development</w:t>
      </w:r>
      <w:r w:rsidRPr="00B3208A">
        <w:rPr>
          <w:rFonts w:ascii="Times New Roman" w:hAnsi="Times New Roman" w:cs="Times New Roman"/>
          <w:sz w:val="24"/>
          <w:szCs w:val="24"/>
        </w:rPr>
        <w:t>. Prentice Hall.</w:t>
      </w:r>
    </w:p>
    <w:p w14:paraId="0ACEF01D"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Mintzberg, H. (1994). </w:t>
      </w:r>
      <w:r w:rsidRPr="00B3208A">
        <w:rPr>
          <w:rFonts w:ascii="Times New Roman" w:hAnsi="Times New Roman" w:cs="Times New Roman"/>
          <w:i/>
          <w:iCs/>
          <w:sz w:val="24"/>
          <w:szCs w:val="24"/>
        </w:rPr>
        <w:t>The rise and fall of strategic planning</w:t>
      </w:r>
      <w:r w:rsidRPr="00B3208A">
        <w:rPr>
          <w:rFonts w:ascii="Times New Roman" w:hAnsi="Times New Roman" w:cs="Times New Roman"/>
          <w:sz w:val="24"/>
          <w:szCs w:val="24"/>
        </w:rPr>
        <w:t>. Free Press.</w:t>
      </w:r>
    </w:p>
    <w:p w14:paraId="3FDE5257"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Porter, M. E. (1985). </w:t>
      </w:r>
      <w:r w:rsidRPr="00B3208A">
        <w:rPr>
          <w:rFonts w:ascii="Times New Roman" w:hAnsi="Times New Roman" w:cs="Times New Roman"/>
          <w:i/>
          <w:iCs/>
          <w:sz w:val="24"/>
          <w:szCs w:val="24"/>
        </w:rPr>
        <w:t>Competitive advantage: Creating and sustaining superior performance</w:t>
      </w:r>
      <w:r w:rsidRPr="00B3208A">
        <w:rPr>
          <w:rFonts w:ascii="Times New Roman" w:hAnsi="Times New Roman" w:cs="Times New Roman"/>
          <w:sz w:val="24"/>
          <w:szCs w:val="24"/>
        </w:rPr>
        <w:t>. Free Press.</w:t>
      </w:r>
    </w:p>
    <w:p w14:paraId="4F09AA39"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Schön, D. A. (1983). </w:t>
      </w:r>
      <w:r w:rsidRPr="00B3208A">
        <w:rPr>
          <w:rFonts w:ascii="Times New Roman" w:hAnsi="Times New Roman" w:cs="Times New Roman"/>
          <w:i/>
          <w:iCs/>
          <w:sz w:val="24"/>
          <w:szCs w:val="24"/>
        </w:rPr>
        <w:t>The reflective practitioner</w:t>
      </w:r>
      <w:r w:rsidRPr="00B3208A">
        <w:rPr>
          <w:rFonts w:ascii="Times New Roman" w:hAnsi="Times New Roman" w:cs="Times New Roman"/>
          <w:sz w:val="24"/>
          <w:szCs w:val="24"/>
        </w:rPr>
        <w:t>. Basic Books.</w:t>
      </w:r>
    </w:p>
    <w:p w14:paraId="40D425A6" w14:textId="77777777" w:rsidR="00B3208A" w:rsidRPr="00B3208A" w:rsidRDefault="00B3208A" w:rsidP="00B3208A">
      <w:pPr>
        <w:rPr>
          <w:rFonts w:ascii="Times New Roman" w:hAnsi="Times New Roman" w:cs="Times New Roman"/>
          <w:sz w:val="24"/>
          <w:szCs w:val="24"/>
        </w:rPr>
      </w:pPr>
      <w:r w:rsidRPr="00B3208A">
        <w:rPr>
          <w:rFonts w:ascii="Times New Roman" w:hAnsi="Times New Roman" w:cs="Times New Roman"/>
          <w:sz w:val="24"/>
          <w:szCs w:val="24"/>
        </w:rPr>
        <w:t xml:space="preserve">West, M. A., Eckert, R., Steward, K., &amp; Pasmore, B. (2014). </w:t>
      </w:r>
      <w:r w:rsidRPr="00B3208A">
        <w:rPr>
          <w:rFonts w:ascii="Times New Roman" w:hAnsi="Times New Roman" w:cs="Times New Roman"/>
          <w:i/>
          <w:iCs/>
          <w:sz w:val="24"/>
          <w:szCs w:val="24"/>
        </w:rPr>
        <w:t>Developing collective leadership for healthcare</w:t>
      </w:r>
      <w:r w:rsidRPr="00B3208A">
        <w:rPr>
          <w:rFonts w:ascii="Times New Roman" w:hAnsi="Times New Roman" w:cs="Times New Roman"/>
          <w:sz w:val="24"/>
          <w:szCs w:val="24"/>
        </w:rPr>
        <w:t>. The King’s Fund.</w:t>
      </w:r>
    </w:p>
    <w:p w14:paraId="49CB5CD4" w14:textId="77777777" w:rsidR="00B3208A" w:rsidRPr="008C4BDF" w:rsidRDefault="00B3208A" w:rsidP="00B3208A">
      <w:pPr>
        <w:rPr>
          <w:rFonts w:ascii="Times New Roman" w:hAnsi="Times New Roman" w:cs="Times New Roman"/>
          <w:sz w:val="24"/>
          <w:szCs w:val="24"/>
        </w:rPr>
      </w:pPr>
    </w:p>
    <w:sectPr w:rsidR="00B3208A" w:rsidRPr="008C4B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76A8F"/>
    <w:multiLevelType w:val="multilevel"/>
    <w:tmpl w:val="8FBA7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811AFD"/>
    <w:multiLevelType w:val="multilevel"/>
    <w:tmpl w:val="16F2A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8161504">
    <w:abstractNumId w:val="0"/>
  </w:num>
  <w:num w:numId="2" w16cid:durableId="207299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5DB"/>
    <w:rsid w:val="00067B62"/>
    <w:rsid w:val="00385125"/>
    <w:rsid w:val="007A47B8"/>
    <w:rsid w:val="00832F0A"/>
    <w:rsid w:val="008C4BDF"/>
    <w:rsid w:val="009935DB"/>
    <w:rsid w:val="00B3208A"/>
    <w:rsid w:val="00F67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21EF9"/>
  <w15:chartTrackingRefBased/>
  <w15:docId w15:val="{7A1D3E30-5A86-42F3-AB99-B18F9807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5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5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5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5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5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5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5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5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5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5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5DB"/>
    <w:rPr>
      <w:rFonts w:eastAsiaTheme="majorEastAsia" w:cstheme="majorBidi"/>
      <w:color w:val="272727" w:themeColor="text1" w:themeTint="D8"/>
    </w:rPr>
  </w:style>
  <w:style w:type="paragraph" w:styleId="Title">
    <w:name w:val="Title"/>
    <w:basedOn w:val="Normal"/>
    <w:next w:val="Normal"/>
    <w:link w:val="TitleChar"/>
    <w:uiPriority w:val="10"/>
    <w:qFormat/>
    <w:rsid w:val="00993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5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5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5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5DB"/>
    <w:pPr>
      <w:spacing w:before="160"/>
      <w:jc w:val="center"/>
    </w:pPr>
    <w:rPr>
      <w:i/>
      <w:iCs/>
      <w:color w:val="404040" w:themeColor="text1" w:themeTint="BF"/>
    </w:rPr>
  </w:style>
  <w:style w:type="character" w:customStyle="1" w:styleId="QuoteChar">
    <w:name w:val="Quote Char"/>
    <w:basedOn w:val="DefaultParagraphFont"/>
    <w:link w:val="Quote"/>
    <w:uiPriority w:val="29"/>
    <w:rsid w:val="009935DB"/>
    <w:rPr>
      <w:i/>
      <w:iCs/>
      <w:color w:val="404040" w:themeColor="text1" w:themeTint="BF"/>
    </w:rPr>
  </w:style>
  <w:style w:type="paragraph" w:styleId="ListParagraph">
    <w:name w:val="List Paragraph"/>
    <w:basedOn w:val="Normal"/>
    <w:uiPriority w:val="34"/>
    <w:qFormat/>
    <w:rsid w:val="009935DB"/>
    <w:pPr>
      <w:ind w:left="720"/>
      <w:contextualSpacing/>
    </w:pPr>
  </w:style>
  <w:style w:type="character" w:styleId="IntenseEmphasis">
    <w:name w:val="Intense Emphasis"/>
    <w:basedOn w:val="DefaultParagraphFont"/>
    <w:uiPriority w:val="21"/>
    <w:qFormat/>
    <w:rsid w:val="009935DB"/>
    <w:rPr>
      <w:i/>
      <w:iCs/>
      <w:color w:val="0F4761" w:themeColor="accent1" w:themeShade="BF"/>
    </w:rPr>
  </w:style>
  <w:style w:type="paragraph" w:styleId="IntenseQuote">
    <w:name w:val="Intense Quote"/>
    <w:basedOn w:val="Normal"/>
    <w:next w:val="Normal"/>
    <w:link w:val="IntenseQuoteChar"/>
    <w:uiPriority w:val="30"/>
    <w:qFormat/>
    <w:rsid w:val="009935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5DB"/>
    <w:rPr>
      <w:i/>
      <w:iCs/>
      <w:color w:val="0F4761" w:themeColor="accent1" w:themeShade="BF"/>
    </w:rPr>
  </w:style>
  <w:style w:type="character" w:styleId="IntenseReference">
    <w:name w:val="Intense Reference"/>
    <w:basedOn w:val="DefaultParagraphFont"/>
    <w:uiPriority w:val="32"/>
    <w:qFormat/>
    <w:rsid w:val="009935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1322</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1</cp:revision>
  <dcterms:created xsi:type="dcterms:W3CDTF">2026-04-01T09:49:00Z</dcterms:created>
  <dcterms:modified xsi:type="dcterms:W3CDTF">2026-04-01T10:45:00Z</dcterms:modified>
</cp:coreProperties>
</file>