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5EEC89DA" w:rsidR="003D5727" w:rsidRDefault="0C92981F" w:rsidP="09BCED4D">
      <w:pPr>
        <w:jc w:val="center"/>
        <w:rPr>
          <w:b/>
          <w:bCs/>
          <w:i/>
          <w:iCs/>
          <w:sz w:val="36"/>
          <w:szCs w:val="36"/>
        </w:rPr>
      </w:pPr>
      <w:r w:rsidRPr="09BCED4D">
        <w:rPr>
          <w:b/>
          <w:bCs/>
          <w:i/>
          <w:iCs/>
          <w:sz w:val="40"/>
          <w:szCs w:val="40"/>
        </w:rPr>
        <w:t>University of Wales Trinity St David</w:t>
      </w:r>
      <w:r w:rsidRPr="09BCED4D">
        <w:rPr>
          <w:b/>
          <w:bCs/>
          <w:i/>
          <w:iCs/>
          <w:sz w:val="36"/>
          <w:szCs w:val="36"/>
        </w:rPr>
        <w:t xml:space="preserve"> </w:t>
      </w:r>
    </w:p>
    <w:p w14:paraId="1D0B9FB9" w14:textId="3F379861" w:rsidR="0C92981F" w:rsidRDefault="0C92981F" w:rsidP="09BCED4D">
      <w:pPr>
        <w:jc w:val="center"/>
        <w:rPr>
          <w:b/>
          <w:bCs/>
          <w:i/>
          <w:iCs/>
          <w:sz w:val="40"/>
          <w:szCs w:val="40"/>
        </w:rPr>
      </w:pPr>
      <w:r w:rsidRPr="09BCED4D">
        <w:rPr>
          <w:b/>
          <w:bCs/>
          <w:i/>
          <w:iCs/>
          <w:sz w:val="36"/>
          <w:szCs w:val="36"/>
        </w:rPr>
        <w:t xml:space="preserve">Wales Institute of Science and Art </w:t>
      </w:r>
    </w:p>
    <w:p w14:paraId="5C8F0AAB" w14:textId="6F0CF01B" w:rsidR="09BCED4D" w:rsidRDefault="09BCED4D" w:rsidP="54933962">
      <w:pPr>
        <w:jc w:val="center"/>
        <w:rPr>
          <w:i/>
          <w:iCs/>
          <w:sz w:val="28"/>
          <w:szCs w:val="28"/>
        </w:rPr>
      </w:pPr>
    </w:p>
    <w:p w14:paraId="6B416E63" w14:textId="3627C3B3" w:rsidR="09BCED4D" w:rsidRDefault="09BCED4D" w:rsidP="09BCED4D">
      <w:pPr>
        <w:jc w:val="center"/>
        <w:rPr>
          <w:i/>
          <w:iCs/>
          <w:sz w:val="28"/>
          <w:szCs w:val="28"/>
        </w:rPr>
      </w:pPr>
    </w:p>
    <w:p w14:paraId="3E9ED131" w14:textId="466A6B3A" w:rsidR="0C92981F" w:rsidRDefault="0C92981F" w:rsidP="09BCED4D">
      <w:pPr>
        <w:jc w:val="center"/>
      </w:pPr>
      <w:r>
        <w:rPr>
          <w:noProof/>
        </w:rPr>
        <w:drawing>
          <wp:inline distT="0" distB="0" distL="0" distR="0" wp14:anchorId="1D82BB52" wp14:editId="362F56AC">
            <wp:extent cx="4400550" cy="2200275"/>
            <wp:effectExtent l="0" t="0" r="0" b="0"/>
            <wp:docPr id="1772334574" name="Picture 1772334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4400550" cy="2200275"/>
                    </a:xfrm>
                    <a:prstGeom prst="rect">
                      <a:avLst/>
                    </a:prstGeom>
                  </pic:spPr>
                </pic:pic>
              </a:graphicData>
            </a:graphic>
          </wp:inline>
        </w:drawing>
      </w:r>
    </w:p>
    <w:p w14:paraId="76565512" w14:textId="554EF549" w:rsidR="09BCED4D" w:rsidRDefault="09BCED4D" w:rsidP="09BCED4D">
      <w:pPr>
        <w:jc w:val="center"/>
      </w:pPr>
    </w:p>
    <w:p w14:paraId="0099F05E" w14:textId="13FE2FDF" w:rsidR="5EA835A0" w:rsidRDefault="5EA835A0" w:rsidP="6D4DE9FC">
      <w:pPr>
        <w:jc w:val="center"/>
        <w:rPr>
          <w:b/>
          <w:bCs/>
          <w:i/>
          <w:iCs/>
          <w:sz w:val="44"/>
          <w:szCs w:val="44"/>
        </w:rPr>
      </w:pPr>
      <w:r w:rsidRPr="6D4DE9FC">
        <w:rPr>
          <w:b/>
          <w:bCs/>
          <w:i/>
          <w:iCs/>
          <w:sz w:val="44"/>
          <w:szCs w:val="44"/>
        </w:rPr>
        <w:t>H</w:t>
      </w:r>
      <w:r w:rsidR="51EFE7EA" w:rsidRPr="6D4DE9FC">
        <w:rPr>
          <w:b/>
          <w:bCs/>
          <w:i/>
          <w:iCs/>
          <w:sz w:val="44"/>
          <w:szCs w:val="44"/>
        </w:rPr>
        <w:t xml:space="preserve">istory of </w:t>
      </w:r>
      <w:r w:rsidR="0FAFB346" w:rsidRPr="6D4DE9FC">
        <w:rPr>
          <w:b/>
          <w:bCs/>
          <w:i/>
          <w:iCs/>
          <w:sz w:val="44"/>
          <w:szCs w:val="44"/>
        </w:rPr>
        <w:t xml:space="preserve">wind tunnels in </w:t>
      </w:r>
      <w:r w:rsidR="51EFE7EA" w:rsidRPr="6D4DE9FC">
        <w:rPr>
          <w:b/>
          <w:bCs/>
          <w:i/>
          <w:iCs/>
          <w:sz w:val="44"/>
          <w:szCs w:val="44"/>
        </w:rPr>
        <w:t>World Rally Cars</w:t>
      </w:r>
    </w:p>
    <w:p w14:paraId="521F6DAE" w14:textId="1A03EEF4" w:rsidR="1E598D4C" w:rsidRDefault="1E598D4C" w:rsidP="1E598D4C">
      <w:pPr>
        <w:jc w:val="center"/>
        <w:rPr>
          <w:b/>
          <w:bCs/>
          <w:i/>
          <w:iCs/>
          <w:sz w:val="44"/>
          <w:szCs w:val="44"/>
        </w:rPr>
      </w:pPr>
    </w:p>
    <w:p w14:paraId="2FE8C22C" w14:textId="3B3B0ED2" w:rsidR="01D71E34" w:rsidRDefault="01D71E34" w:rsidP="09BCED4D">
      <w:pPr>
        <w:jc w:val="center"/>
        <w:rPr>
          <w:b/>
          <w:bCs/>
          <w:i/>
          <w:iCs/>
          <w:sz w:val="44"/>
          <w:szCs w:val="44"/>
        </w:rPr>
      </w:pPr>
      <w:r w:rsidRPr="09BCED4D">
        <w:rPr>
          <w:b/>
          <w:bCs/>
          <w:i/>
          <w:iCs/>
          <w:sz w:val="44"/>
          <w:szCs w:val="44"/>
        </w:rPr>
        <w:t xml:space="preserve">Motorsport Engineering </w:t>
      </w:r>
    </w:p>
    <w:p w14:paraId="2FF0D1C9" w14:textId="2EB30E1E" w:rsidR="2CE1D090" w:rsidRDefault="2CE1D090" w:rsidP="09BCED4D">
      <w:pPr>
        <w:jc w:val="center"/>
        <w:rPr>
          <w:b/>
          <w:bCs/>
          <w:i/>
          <w:iCs/>
          <w:sz w:val="40"/>
          <w:szCs w:val="40"/>
        </w:rPr>
      </w:pPr>
      <w:r w:rsidRPr="09BCED4D">
        <w:rPr>
          <w:b/>
          <w:bCs/>
          <w:i/>
          <w:iCs/>
          <w:sz w:val="40"/>
          <w:szCs w:val="40"/>
        </w:rPr>
        <w:t>Academic Skills (ACHA4005)</w:t>
      </w:r>
    </w:p>
    <w:p w14:paraId="7D63019F" w14:textId="18B915E2" w:rsidR="09BCED4D" w:rsidRDefault="09BCED4D" w:rsidP="09BCED4D">
      <w:pPr>
        <w:jc w:val="center"/>
        <w:rPr>
          <w:b/>
          <w:bCs/>
          <w:i/>
          <w:iCs/>
          <w:sz w:val="32"/>
          <w:szCs w:val="32"/>
        </w:rPr>
      </w:pPr>
    </w:p>
    <w:p w14:paraId="767D7249" w14:textId="56CF88E4" w:rsidR="0C92981F" w:rsidRDefault="0C92981F" w:rsidP="09BCED4D">
      <w:pPr>
        <w:jc w:val="center"/>
        <w:rPr>
          <w:b/>
          <w:bCs/>
          <w:i/>
          <w:iCs/>
          <w:sz w:val="36"/>
          <w:szCs w:val="36"/>
        </w:rPr>
      </w:pPr>
      <w:r w:rsidRPr="09BCED4D">
        <w:rPr>
          <w:b/>
          <w:bCs/>
          <w:i/>
          <w:iCs/>
          <w:sz w:val="32"/>
          <w:szCs w:val="32"/>
        </w:rPr>
        <w:t xml:space="preserve">Joanna </w:t>
      </w:r>
      <w:proofErr w:type="spellStart"/>
      <w:r w:rsidRPr="09BCED4D">
        <w:rPr>
          <w:b/>
          <w:bCs/>
          <w:i/>
          <w:iCs/>
          <w:sz w:val="32"/>
          <w:szCs w:val="32"/>
        </w:rPr>
        <w:t>Lousie</w:t>
      </w:r>
      <w:proofErr w:type="spellEnd"/>
      <w:r w:rsidRPr="09BCED4D">
        <w:rPr>
          <w:b/>
          <w:bCs/>
          <w:i/>
          <w:iCs/>
          <w:sz w:val="32"/>
          <w:szCs w:val="32"/>
        </w:rPr>
        <w:t xml:space="preserve"> Shand </w:t>
      </w:r>
    </w:p>
    <w:p w14:paraId="44AD5AEC" w14:textId="6966E665" w:rsidR="0C92981F" w:rsidRDefault="0C92981F" w:rsidP="09BCED4D">
      <w:pPr>
        <w:jc w:val="center"/>
        <w:rPr>
          <w:b/>
          <w:bCs/>
          <w:i/>
          <w:iCs/>
          <w:sz w:val="36"/>
          <w:szCs w:val="36"/>
        </w:rPr>
      </w:pPr>
      <w:r w:rsidRPr="09BCED4D">
        <w:rPr>
          <w:b/>
          <w:bCs/>
          <w:i/>
          <w:iCs/>
          <w:sz w:val="32"/>
          <w:szCs w:val="32"/>
        </w:rPr>
        <w:t xml:space="preserve">2411040 </w:t>
      </w:r>
    </w:p>
    <w:p w14:paraId="5ABE2C4B" w14:textId="06251940" w:rsidR="0C92981F" w:rsidRDefault="2CA05920" w:rsidP="3391223B">
      <w:pPr>
        <w:jc w:val="center"/>
        <w:rPr>
          <w:b/>
          <w:bCs/>
          <w:i/>
          <w:iCs/>
          <w:sz w:val="32"/>
          <w:szCs w:val="32"/>
        </w:rPr>
      </w:pPr>
      <w:r w:rsidRPr="3391223B">
        <w:rPr>
          <w:b/>
          <w:bCs/>
          <w:i/>
          <w:iCs/>
          <w:sz w:val="32"/>
          <w:szCs w:val="32"/>
        </w:rPr>
        <w:t>17</w:t>
      </w:r>
      <w:r w:rsidRPr="3391223B">
        <w:rPr>
          <w:b/>
          <w:bCs/>
          <w:i/>
          <w:iCs/>
          <w:sz w:val="32"/>
          <w:szCs w:val="32"/>
          <w:vertAlign w:val="superscript"/>
        </w:rPr>
        <w:t>th</w:t>
      </w:r>
      <w:r w:rsidRPr="3391223B">
        <w:rPr>
          <w:b/>
          <w:bCs/>
          <w:i/>
          <w:iCs/>
          <w:sz w:val="32"/>
          <w:szCs w:val="32"/>
        </w:rPr>
        <w:t xml:space="preserve"> </w:t>
      </w:r>
      <w:r w:rsidR="7BCD64D1" w:rsidRPr="3391223B">
        <w:rPr>
          <w:b/>
          <w:bCs/>
          <w:i/>
          <w:iCs/>
          <w:sz w:val="32"/>
          <w:szCs w:val="32"/>
        </w:rPr>
        <w:t>October 202</w:t>
      </w:r>
      <w:r w:rsidR="6C1A9400" w:rsidRPr="3391223B">
        <w:rPr>
          <w:b/>
          <w:bCs/>
          <w:i/>
          <w:iCs/>
          <w:sz w:val="32"/>
          <w:szCs w:val="32"/>
        </w:rPr>
        <w:t xml:space="preserve">4 </w:t>
      </w:r>
    </w:p>
    <w:p w14:paraId="0E971401" w14:textId="6A768CE9" w:rsidR="54933962" w:rsidRDefault="54933962" w:rsidP="54933962">
      <w:pPr>
        <w:jc w:val="center"/>
        <w:rPr>
          <w:b/>
          <w:bCs/>
          <w:i/>
          <w:iCs/>
          <w:sz w:val="32"/>
          <w:szCs w:val="32"/>
        </w:rPr>
      </w:pPr>
    </w:p>
    <w:p w14:paraId="3EA7F752" w14:textId="2A809690" w:rsidR="703E8589" w:rsidRDefault="703E8589" w:rsidP="6D4DE9FC">
      <w:pPr>
        <w:pStyle w:val="Heading1"/>
        <w:rPr>
          <w:b/>
          <w:bCs/>
          <w:i/>
          <w:iCs/>
          <w:sz w:val="24"/>
          <w:szCs w:val="24"/>
          <w:u w:val="single"/>
        </w:rPr>
      </w:pPr>
      <w:bookmarkStart w:id="0" w:name="_Toc449301317"/>
      <w:bookmarkStart w:id="1" w:name="_Toc781829821"/>
      <w:bookmarkStart w:id="2" w:name="_Toc384240705"/>
      <w:r w:rsidRPr="6D4DE9FC">
        <w:rPr>
          <w:sz w:val="24"/>
          <w:szCs w:val="24"/>
        </w:rPr>
        <w:t>Table of contents</w:t>
      </w:r>
      <w:bookmarkEnd w:id="0"/>
      <w:bookmarkEnd w:id="1"/>
      <w:bookmarkEnd w:id="2"/>
      <w:r w:rsidRPr="6D4DE9FC">
        <w:rPr>
          <w:sz w:val="24"/>
          <w:szCs w:val="24"/>
        </w:rPr>
        <w:t xml:space="preserve"> </w:t>
      </w:r>
    </w:p>
    <w:p w14:paraId="2975A223" w14:textId="0E12B2CD" w:rsidR="54933962" w:rsidRDefault="54933962" w:rsidP="6D4DE9FC">
      <w:pPr>
        <w:rPr>
          <w:sz w:val="22"/>
          <w:szCs w:val="22"/>
        </w:rPr>
      </w:pPr>
    </w:p>
    <w:sdt>
      <w:sdtPr>
        <w:id w:val="1125040340"/>
        <w:docPartObj>
          <w:docPartGallery w:val="Table of Contents"/>
          <w:docPartUnique/>
        </w:docPartObj>
      </w:sdtPr>
      <w:sdtContent>
        <w:p w14:paraId="73442B3C" w14:textId="58555C87" w:rsidR="54933962" w:rsidRDefault="54933962" w:rsidP="54933962">
          <w:pPr>
            <w:pStyle w:val="TOC1"/>
            <w:tabs>
              <w:tab w:val="right" w:leader="dot" w:pos="9360"/>
            </w:tabs>
            <w:rPr>
              <w:rStyle w:val="Hyperlink"/>
            </w:rPr>
          </w:pPr>
          <w:r>
            <w:fldChar w:fldCharType="begin"/>
          </w:r>
          <w:r>
            <w:instrText>TOC \o "1-2" \z \u \h</w:instrText>
          </w:r>
          <w:r>
            <w:fldChar w:fldCharType="separate"/>
          </w:r>
          <w:hyperlink w:anchor="_Toc384240705">
            <w:r w:rsidR="6D4DE9FC" w:rsidRPr="6D4DE9FC">
              <w:rPr>
                <w:rStyle w:val="Hyperlink"/>
              </w:rPr>
              <w:t>Table of contents</w:t>
            </w:r>
            <w:r>
              <w:tab/>
            </w:r>
            <w:r>
              <w:fldChar w:fldCharType="begin"/>
            </w:r>
            <w:r>
              <w:instrText>PAGEREF _Toc384240705 \h</w:instrText>
            </w:r>
            <w:r>
              <w:fldChar w:fldCharType="separate"/>
            </w:r>
            <w:r w:rsidR="6D4DE9FC" w:rsidRPr="6D4DE9FC">
              <w:rPr>
                <w:rStyle w:val="Hyperlink"/>
              </w:rPr>
              <w:t>1</w:t>
            </w:r>
            <w:r>
              <w:fldChar w:fldCharType="end"/>
            </w:r>
          </w:hyperlink>
        </w:p>
        <w:p w14:paraId="3A25E016" w14:textId="456F9C3B" w:rsidR="54933962" w:rsidRDefault="6D4DE9FC" w:rsidP="54933962">
          <w:pPr>
            <w:pStyle w:val="TOC1"/>
            <w:tabs>
              <w:tab w:val="right" w:leader="dot" w:pos="9360"/>
            </w:tabs>
            <w:rPr>
              <w:rStyle w:val="Hyperlink"/>
            </w:rPr>
          </w:pPr>
          <w:hyperlink w:anchor="_Toc1284879434">
            <w:r w:rsidRPr="6D4DE9FC">
              <w:rPr>
                <w:rStyle w:val="Hyperlink"/>
              </w:rPr>
              <w:t>Introduction</w:t>
            </w:r>
            <w:r w:rsidR="54933962">
              <w:tab/>
            </w:r>
            <w:r w:rsidR="54933962">
              <w:fldChar w:fldCharType="begin"/>
            </w:r>
            <w:r w:rsidR="54933962">
              <w:instrText>PAGEREF _Toc1284879434 \h</w:instrText>
            </w:r>
            <w:r w:rsidR="54933962">
              <w:fldChar w:fldCharType="separate"/>
            </w:r>
            <w:r w:rsidRPr="6D4DE9FC">
              <w:rPr>
                <w:rStyle w:val="Hyperlink"/>
              </w:rPr>
              <w:t>2</w:t>
            </w:r>
            <w:r w:rsidR="54933962">
              <w:fldChar w:fldCharType="end"/>
            </w:r>
          </w:hyperlink>
        </w:p>
        <w:p w14:paraId="345B7580" w14:textId="6FD3F1B8" w:rsidR="54933962" w:rsidRDefault="6D4DE9FC" w:rsidP="54933962">
          <w:pPr>
            <w:pStyle w:val="TOC1"/>
            <w:tabs>
              <w:tab w:val="right" w:leader="dot" w:pos="9360"/>
            </w:tabs>
            <w:rPr>
              <w:rStyle w:val="Hyperlink"/>
            </w:rPr>
          </w:pPr>
          <w:hyperlink w:anchor="_Toc983707675">
            <w:r w:rsidRPr="6D4DE9FC">
              <w:rPr>
                <w:rStyle w:val="Hyperlink"/>
              </w:rPr>
              <w:t>Contextual information</w:t>
            </w:r>
            <w:r w:rsidR="54933962">
              <w:tab/>
            </w:r>
            <w:r w:rsidR="54933962">
              <w:fldChar w:fldCharType="begin"/>
            </w:r>
            <w:r w:rsidR="54933962">
              <w:instrText>PAGEREF _Toc983707675 \h</w:instrText>
            </w:r>
            <w:r w:rsidR="54933962">
              <w:fldChar w:fldCharType="separate"/>
            </w:r>
            <w:r w:rsidRPr="6D4DE9FC">
              <w:rPr>
                <w:rStyle w:val="Hyperlink"/>
              </w:rPr>
              <w:t>3</w:t>
            </w:r>
            <w:r w:rsidR="54933962">
              <w:fldChar w:fldCharType="end"/>
            </w:r>
          </w:hyperlink>
          <w:r w:rsidR="54933962">
            <w:fldChar w:fldCharType="end"/>
          </w:r>
        </w:p>
      </w:sdtContent>
    </w:sdt>
    <w:p w14:paraId="7741F5C1" w14:textId="4C938E7D" w:rsidR="54933962" w:rsidRDefault="54933962" w:rsidP="54933962">
      <w:pPr>
        <w:pStyle w:val="TOC1"/>
      </w:pPr>
    </w:p>
    <w:p w14:paraId="69A4780B" w14:textId="5C416F01" w:rsidR="54933962" w:rsidRDefault="54933962" w:rsidP="54933962"/>
    <w:p w14:paraId="50DC3644" w14:textId="2D62CD23" w:rsidR="54933962" w:rsidRDefault="54933962" w:rsidP="54933962"/>
    <w:p w14:paraId="754923E1" w14:textId="05CEA3E8" w:rsidR="54933962" w:rsidRDefault="54933962" w:rsidP="54933962"/>
    <w:p w14:paraId="5499C2F8" w14:textId="45743705" w:rsidR="54933962" w:rsidRDefault="54933962" w:rsidP="54933962"/>
    <w:p w14:paraId="0A839802" w14:textId="084F4680" w:rsidR="54933962" w:rsidRDefault="54933962" w:rsidP="54933962"/>
    <w:p w14:paraId="5142DCF8" w14:textId="51A2C60D" w:rsidR="54933962" w:rsidRDefault="54933962" w:rsidP="54933962"/>
    <w:p w14:paraId="1AA84C50" w14:textId="4A00FF90" w:rsidR="54933962" w:rsidRDefault="54933962" w:rsidP="54933962"/>
    <w:p w14:paraId="1C09E3E7" w14:textId="33040CA1" w:rsidR="54933962" w:rsidRDefault="54933962" w:rsidP="54933962"/>
    <w:p w14:paraId="2AB82722" w14:textId="53A9135C" w:rsidR="54933962" w:rsidRDefault="54933962" w:rsidP="54933962"/>
    <w:p w14:paraId="002E0BBF" w14:textId="07A37DDC" w:rsidR="54933962" w:rsidRDefault="54933962" w:rsidP="54933962"/>
    <w:p w14:paraId="639127FB" w14:textId="0F817334" w:rsidR="54933962" w:rsidRDefault="54933962" w:rsidP="54933962"/>
    <w:p w14:paraId="36A8ACF1" w14:textId="7A91829F" w:rsidR="54933962" w:rsidRDefault="54933962" w:rsidP="54933962"/>
    <w:p w14:paraId="5A88F3C5" w14:textId="005BD159" w:rsidR="54933962" w:rsidRDefault="54933962" w:rsidP="54933962"/>
    <w:p w14:paraId="388C8ADD" w14:textId="635C0990" w:rsidR="54933962" w:rsidRDefault="54933962" w:rsidP="54933962"/>
    <w:p w14:paraId="434D5F9B" w14:textId="72A7F3B8" w:rsidR="54933962" w:rsidRDefault="54933962" w:rsidP="54933962"/>
    <w:p w14:paraId="328CC7FD" w14:textId="7D43F1F4" w:rsidR="54933962" w:rsidRDefault="54933962" w:rsidP="54933962">
      <w:pPr>
        <w:pStyle w:val="Heading1"/>
      </w:pPr>
    </w:p>
    <w:p w14:paraId="58F0C7C7" w14:textId="342A6D40" w:rsidR="54933962" w:rsidRDefault="54933962" w:rsidP="54933962"/>
    <w:p w14:paraId="7DCEC6F1" w14:textId="27155F10" w:rsidR="1E598D4C" w:rsidRDefault="1E598D4C" w:rsidP="1E598D4C"/>
    <w:p w14:paraId="6BDC7F39" w14:textId="092CCB6A" w:rsidR="6D4DE9FC" w:rsidRDefault="6D4DE9FC" w:rsidP="6D4DE9FC"/>
    <w:p w14:paraId="4B43D333" w14:textId="3897CCFE" w:rsidR="47116A63" w:rsidRDefault="47116A63" w:rsidP="6D4DE9FC">
      <w:pPr>
        <w:pStyle w:val="Heading1"/>
        <w:rPr>
          <w:b/>
          <w:bCs/>
          <w:i/>
          <w:iCs/>
          <w:sz w:val="28"/>
          <w:szCs w:val="28"/>
          <w:u w:val="single"/>
        </w:rPr>
      </w:pPr>
      <w:bookmarkStart w:id="3" w:name="_Toc1284879434"/>
      <w:r w:rsidRPr="6D4DE9FC">
        <w:rPr>
          <w:b/>
          <w:bCs/>
          <w:i/>
          <w:iCs/>
          <w:sz w:val="28"/>
          <w:szCs w:val="28"/>
          <w:u w:val="single"/>
        </w:rPr>
        <w:t>Introduction</w:t>
      </w:r>
      <w:bookmarkEnd w:id="3"/>
      <w:r w:rsidRPr="6D4DE9FC">
        <w:rPr>
          <w:b/>
          <w:bCs/>
          <w:i/>
          <w:iCs/>
          <w:sz w:val="28"/>
          <w:szCs w:val="28"/>
          <w:u w:val="single"/>
        </w:rPr>
        <w:t xml:space="preserve"> </w:t>
      </w:r>
    </w:p>
    <w:p w14:paraId="7D02ACD9" w14:textId="14304404" w:rsidR="54933962" w:rsidRDefault="54933962" w:rsidP="6D4DE9FC">
      <w:pPr>
        <w:rPr>
          <w:sz w:val="22"/>
          <w:szCs w:val="22"/>
        </w:rPr>
      </w:pPr>
    </w:p>
    <w:p w14:paraId="54D0285D" w14:textId="27B4E4B4" w:rsidR="7D7DCD32" w:rsidRDefault="7D7DCD32" w:rsidP="6D4DE9FC">
      <w:pPr>
        <w:rPr>
          <w:sz w:val="22"/>
          <w:szCs w:val="22"/>
        </w:rPr>
      </w:pPr>
      <w:r w:rsidRPr="6D4DE9FC">
        <w:rPr>
          <w:sz w:val="22"/>
          <w:szCs w:val="22"/>
        </w:rPr>
        <w:t xml:space="preserve">The purpose of this report is to </w:t>
      </w:r>
      <w:r w:rsidR="32C45EBE" w:rsidRPr="6D4DE9FC">
        <w:rPr>
          <w:sz w:val="22"/>
          <w:szCs w:val="22"/>
        </w:rPr>
        <w:t>analyze</w:t>
      </w:r>
      <w:r w:rsidRPr="6D4DE9FC">
        <w:rPr>
          <w:sz w:val="22"/>
          <w:szCs w:val="22"/>
        </w:rPr>
        <w:t xml:space="preserve">, </w:t>
      </w:r>
      <w:r w:rsidR="7E5FE3DC" w:rsidRPr="6D4DE9FC">
        <w:rPr>
          <w:sz w:val="22"/>
          <w:szCs w:val="22"/>
        </w:rPr>
        <w:t>discuss</w:t>
      </w:r>
      <w:r w:rsidR="5C234B8F" w:rsidRPr="6D4DE9FC">
        <w:rPr>
          <w:sz w:val="22"/>
          <w:szCs w:val="22"/>
        </w:rPr>
        <w:t xml:space="preserve"> </w:t>
      </w:r>
      <w:r w:rsidRPr="6D4DE9FC">
        <w:rPr>
          <w:sz w:val="22"/>
          <w:szCs w:val="22"/>
        </w:rPr>
        <w:t xml:space="preserve">and critique </w:t>
      </w:r>
      <w:r w:rsidR="556E704A" w:rsidRPr="6D4DE9FC">
        <w:rPr>
          <w:sz w:val="22"/>
          <w:szCs w:val="22"/>
        </w:rPr>
        <w:t>findings</w:t>
      </w:r>
      <w:r w:rsidR="4BE0DFF7" w:rsidRPr="6D4DE9FC">
        <w:rPr>
          <w:sz w:val="22"/>
          <w:szCs w:val="22"/>
        </w:rPr>
        <w:t xml:space="preserve"> on</w:t>
      </w:r>
      <w:r w:rsidR="2A1A3A9C" w:rsidRPr="6D4DE9FC">
        <w:rPr>
          <w:sz w:val="22"/>
          <w:szCs w:val="22"/>
        </w:rPr>
        <w:t xml:space="preserve"> the</w:t>
      </w:r>
      <w:r w:rsidR="4BE0DFF7" w:rsidRPr="6D4DE9FC">
        <w:rPr>
          <w:sz w:val="22"/>
          <w:szCs w:val="22"/>
        </w:rPr>
        <w:t xml:space="preserve"> </w:t>
      </w:r>
      <w:r w:rsidR="3D30F4AC" w:rsidRPr="6D4DE9FC">
        <w:rPr>
          <w:sz w:val="22"/>
          <w:szCs w:val="22"/>
        </w:rPr>
        <w:t xml:space="preserve">use of wind tunnels to calculate the </w:t>
      </w:r>
      <w:r w:rsidR="67CFFC31" w:rsidRPr="6D4DE9FC">
        <w:rPr>
          <w:sz w:val="22"/>
          <w:szCs w:val="22"/>
        </w:rPr>
        <w:t>Aerodynamics</w:t>
      </w:r>
      <w:r w:rsidR="4BE0DFF7" w:rsidRPr="6D4DE9FC">
        <w:rPr>
          <w:sz w:val="22"/>
          <w:szCs w:val="22"/>
        </w:rPr>
        <w:t xml:space="preserve"> </w:t>
      </w:r>
      <w:r w:rsidR="7589713A" w:rsidRPr="6D4DE9FC">
        <w:rPr>
          <w:sz w:val="22"/>
          <w:szCs w:val="22"/>
        </w:rPr>
        <w:t>of</w:t>
      </w:r>
      <w:r w:rsidR="7256ACD0" w:rsidRPr="6D4DE9FC">
        <w:rPr>
          <w:sz w:val="22"/>
          <w:szCs w:val="22"/>
        </w:rPr>
        <w:t xml:space="preserve"> </w:t>
      </w:r>
      <w:r w:rsidR="7DEC0641" w:rsidRPr="6D4DE9FC">
        <w:rPr>
          <w:sz w:val="22"/>
          <w:szCs w:val="22"/>
        </w:rPr>
        <w:t xml:space="preserve">world rally championship </w:t>
      </w:r>
      <w:r w:rsidR="070D27B4" w:rsidRPr="6D4DE9FC">
        <w:rPr>
          <w:sz w:val="22"/>
          <w:szCs w:val="22"/>
        </w:rPr>
        <w:t>car</w:t>
      </w:r>
      <w:r w:rsidR="33E4D1E2" w:rsidRPr="6D4DE9FC">
        <w:rPr>
          <w:sz w:val="22"/>
          <w:szCs w:val="22"/>
        </w:rPr>
        <w:t>s</w:t>
      </w:r>
      <w:r w:rsidR="2B6BB445" w:rsidRPr="6D4DE9FC">
        <w:rPr>
          <w:sz w:val="22"/>
          <w:szCs w:val="22"/>
        </w:rPr>
        <w:t xml:space="preserve">. </w:t>
      </w:r>
      <w:r w:rsidR="70956FA4" w:rsidRPr="6D4DE9FC">
        <w:rPr>
          <w:sz w:val="22"/>
          <w:szCs w:val="22"/>
        </w:rPr>
        <w:t>Specifically, this report will focus on</w:t>
      </w:r>
      <w:r w:rsidR="0F7AD56B" w:rsidRPr="6D4DE9FC">
        <w:rPr>
          <w:sz w:val="22"/>
          <w:szCs w:val="22"/>
        </w:rPr>
        <w:t xml:space="preserve"> the article ‘</w:t>
      </w:r>
      <w:r w:rsidR="02F86EB5" w:rsidRPr="6D4DE9FC">
        <w:rPr>
          <w:sz w:val="22"/>
          <w:szCs w:val="22"/>
        </w:rPr>
        <w:t>Wind tunnels in the history of WRC</w:t>
      </w:r>
      <w:r w:rsidR="0F7AD56B" w:rsidRPr="6D4DE9FC">
        <w:rPr>
          <w:sz w:val="22"/>
          <w:szCs w:val="22"/>
        </w:rPr>
        <w:t xml:space="preserve">’ published by author </w:t>
      </w:r>
      <w:proofErr w:type="spellStart"/>
      <w:r w:rsidR="0F7AD56B" w:rsidRPr="6D4DE9FC">
        <w:rPr>
          <w:sz w:val="22"/>
          <w:szCs w:val="22"/>
        </w:rPr>
        <w:t>Llluis</w:t>
      </w:r>
      <w:proofErr w:type="spellEnd"/>
      <w:r w:rsidR="1491AC8F" w:rsidRPr="6D4DE9FC">
        <w:rPr>
          <w:sz w:val="22"/>
          <w:szCs w:val="22"/>
        </w:rPr>
        <w:t>.</w:t>
      </w:r>
      <w:r w:rsidR="70956FA4" w:rsidRPr="6D4DE9FC">
        <w:rPr>
          <w:sz w:val="22"/>
          <w:szCs w:val="22"/>
        </w:rPr>
        <w:t xml:space="preserve"> </w:t>
      </w:r>
      <w:r w:rsidR="3A46387B" w:rsidRPr="6D4DE9FC">
        <w:rPr>
          <w:sz w:val="22"/>
          <w:szCs w:val="22"/>
        </w:rPr>
        <w:t xml:space="preserve">The intent of this report is to analyze the </w:t>
      </w:r>
      <w:r w:rsidR="3725E020" w:rsidRPr="6D4DE9FC">
        <w:rPr>
          <w:sz w:val="22"/>
          <w:szCs w:val="22"/>
        </w:rPr>
        <w:t>history of wind tunnels in World R</w:t>
      </w:r>
      <w:r w:rsidR="295D53D4" w:rsidRPr="6D4DE9FC">
        <w:rPr>
          <w:sz w:val="22"/>
          <w:szCs w:val="22"/>
        </w:rPr>
        <w:t xml:space="preserve">ally </w:t>
      </w:r>
      <w:r w:rsidR="45A60D2E" w:rsidRPr="6D4DE9FC">
        <w:rPr>
          <w:sz w:val="22"/>
          <w:szCs w:val="22"/>
        </w:rPr>
        <w:t>cars</w:t>
      </w:r>
      <w:r w:rsidR="2B56EBDE" w:rsidRPr="6D4DE9FC">
        <w:rPr>
          <w:sz w:val="22"/>
          <w:szCs w:val="22"/>
        </w:rPr>
        <w:t xml:space="preserve">, </w:t>
      </w:r>
      <w:r w:rsidR="6218053A" w:rsidRPr="6D4DE9FC">
        <w:rPr>
          <w:sz w:val="22"/>
          <w:szCs w:val="22"/>
        </w:rPr>
        <w:t xml:space="preserve">and the variation across different disciplines. </w:t>
      </w:r>
    </w:p>
    <w:p w14:paraId="336D13A8" w14:textId="13E6B97C" w:rsidR="54933962" w:rsidRDefault="400047E8" w:rsidP="6D4DE9FC">
      <w:pPr>
        <w:rPr>
          <w:sz w:val="22"/>
          <w:szCs w:val="22"/>
        </w:rPr>
      </w:pPr>
      <w:r w:rsidRPr="6D4DE9FC">
        <w:rPr>
          <w:sz w:val="22"/>
          <w:szCs w:val="22"/>
        </w:rPr>
        <w:t>In 1973 the</w:t>
      </w:r>
      <w:r w:rsidR="0A9F9F5A" w:rsidRPr="6D4DE9FC">
        <w:rPr>
          <w:sz w:val="22"/>
          <w:szCs w:val="22"/>
        </w:rPr>
        <w:t xml:space="preserve"> FIA founded the </w:t>
      </w:r>
      <w:r w:rsidRPr="6D4DE9FC">
        <w:rPr>
          <w:sz w:val="22"/>
          <w:szCs w:val="22"/>
        </w:rPr>
        <w:t xml:space="preserve">WRC, being the second oldest championship after Formula 1. Each championship season lasts one calendar year, and separate championship titles are awarded to drivers, co-drivers and manufacturers. The WRC season </w:t>
      </w:r>
      <w:r w:rsidR="291DDC61" w:rsidRPr="6D4DE9FC">
        <w:rPr>
          <w:sz w:val="22"/>
          <w:szCs w:val="22"/>
        </w:rPr>
        <w:t xml:space="preserve">consists of 3-4 days competing over </w:t>
      </w:r>
      <w:r w:rsidRPr="6D4DE9FC">
        <w:rPr>
          <w:sz w:val="22"/>
          <w:szCs w:val="22"/>
        </w:rPr>
        <w:t>13 events</w:t>
      </w:r>
      <w:r w:rsidR="3B84329F" w:rsidRPr="6D4DE9FC">
        <w:rPr>
          <w:sz w:val="22"/>
          <w:szCs w:val="22"/>
        </w:rPr>
        <w:t xml:space="preserve"> a year,</w:t>
      </w:r>
      <w:r w:rsidRPr="6D4DE9FC">
        <w:rPr>
          <w:sz w:val="22"/>
          <w:szCs w:val="22"/>
        </w:rPr>
        <w:t xml:space="preserve"> on a variety of surfaces such as gravel, tarmac, snow, ice and forestry. </w:t>
      </w:r>
      <w:r w:rsidR="695B609A" w:rsidRPr="6D4DE9FC">
        <w:rPr>
          <w:sz w:val="22"/>
          <w:szCs w:val="22"/>
        </w:rPr>
        <w:t xml:space="preserve">The </w:t>
      </w:r>
      <w:r w:rsidRPr="6D4DE9FC">
        <w:rPr>
          <w:sz w:val="22"/>
          <w:szCs w:val="22"/>
        </w:rPr>
        <w:t xml:space="preserve">WRC is classed as a staged event, </w:t>
      </w:r>
      <w:r w:rsidR="0313566D" w:rsidRPr="6D4DE9FC">
        <w:rPr>
          <w:sz w:val="22"/>
          <w:szCs w:val="22"/>
        </w:rPr>
        <w:t xml:space="preserve">so </w:t>
      </w:r>
      <w:r w:rsidRPr="6D4DE9FC">
        <w:rPr>
          <w:sz w:val="22"/>
          <w:szCs w:val="22"/>
        </w:rPr>
        <w:t xml:space="preserve">is usually split into 15-25 special stages. </w:t>
      </w:r>
      <w:r w:rsidR="72813759" w:rsidRPr="6D4DE9FC">
        <w:rPr>
          <w:sz w:val="22"/>
          <w:szCs w:val="22"/>
        </w:rPr>
        <w:t>U</w:t>
      </w:r>
      <w:r w:rsidRPr="6D4DE9FC">
        <w:rPr>
          <w:sz w:val="22"/>
          <w:szCs w:val="22"/>
        </w:rPr>
        <w:t>p to a distance of 350 kilometers (220 miles).</w:t>
      </w:r>
    </w:p>
    <w:p w14:paraId="3D847564" w14:textId="72CC8EDC" w:rsidR="1017B270" w:rsidRDefault="1017B270" w:rsidP="6D4DE9FC">
      <w:pPr>
        <w:rPr>
          <w:sz w:val="22"/>
          <w:szCs w:val="22"/>
        </w:rPr>
      </w:pPr>
      <w:r w:rsidRPr="6D4DE9FC">
        <w:rPr>
          <w:sz w:val="22"/>
          <w:szCs w:val="22"/>
        </w:rPr>
        <w:t>The development of world rally cars has been a fascinating journey, greatly influencing their performance across every discipline. Initially, early rally cars were designed with minimal attention to aerodynamics, mainly focusing on power and durability. As the sport grew, the competition intensified, the importance of aerodynamics was recognized in enhancing speed and stability on diverse terrains</w:t>
      </w:r>
    </w:p>
    <w:p w14:paraId="34168CA2" w14:textId="2B672316" w:rsidR="54933962" w:rsidRDefault="54933962" w:rsidP="1E598D4C">
      <w:r>
        <w:br w:type="page"/>
      </w:r>
    </w:p>
    <w:p w14:paraId="7AF484D9" w14:textId="1235A38A" w:rsidR="3EDC3862" w:rsidRDefault="3EDC3862" w:rsidP="6D4DE9FC">
      <w:pPr>
        <w:pStyle w:val="Heading1"/>
        <w:rPr>
          <w:b/>
          <w:bCs/>
          <w:i/>
          <w:iCs/>
          <w:sz w:val="28"/>
          <w:szCs w:val="28"/>
          <w:u w:val="single"/>
        </w:rPr>
      </w:pPr>
      <w:bookmarkStart w:id="4" w:name="_Toc983707675"/>
      <w:r w:rsidRPr="6D4DE9FC">
        <w:rPr>
          <w:b/>
          <w:bCs/>
          <w:i/>
          <w:iCs/>
          <w:sz w:val="28"/>
          <w:szCs w:val="28"/>
          <w:u w:val="single"/>
        </w:rPr>
        <w:t>Contextual information</w:t>
      </w:r>
      <w:bookmarkEnd w:id="4"/>
      <w:r w:rsidRPr="6D4DE9FC">
        <w:rPr>
          <w:b/>
          <w:bCs/>
          <w:i/>
          <w:iCs/>
          <w:sz w:val="28"/>
          <w:szCs w:val="28"/>
          <w:u w:val="single"/>
        </w:rPr>
        <w:t xml:space="preserve"> </w:t>
      </w:r>
    </w:p>
    <w:p w14:paraId="4CBF4259" w14:textId="78F0ACED" w:rsidR="54933962" w:rsidRDefault="54933962" w:rsidP="54933962">
      <w:pPr>
        <w:rPr>
          <w:sz w:val="32"/>
          <w:szCs w:val="32"/>
        </w:rPr>
      </w:pPr>
    </w:p>
    <w:p w14:paraId="46774B10" w14:textId="73C00407" w:rsidR="135435FA" w:rsidRDefault="135435FA" w:rsidP="6D4DE9FC">
      <w:pPr>
        <w:rPr>
          <w:sz w:val="22"/>
          <w:szCs w:val="22"/>
        </w:rPr>
      </w:pPr>
      <w:r w:rsidRPr="6D4DE9FC">
        <w:rPr>
          <w:sz w:val="22"/>
          <w:szCs w:val="22"/>
        </w:rPr>
        <w:t xml:space="preserve">Since the moment manufacturers </w:t>
      </w:r>
      <w:r w:rsidR="55DD7CA3" w:rsidRPr="6D4DE9FC">
        <w:rPr>
          <w:sz w:val="22"/>
          <w:szCs w:val="22"/>
        </w:rPr>
        <w:t xml:space="preserve">and engineers </w:t>
      </w:r>
      <w:r w:rsidRPr="6D4DE9FC">
        <w:rPr>
          <w:sz w:val="22"/>
          <w:szCs w:val="22"/>
        </w:rPr>
        <w:t xml:space="preserve">realized the importance of Aerodynamics, wind tunnels were introduced. </w:t>
      </w:r>
      <w:r w:rsidR="71F769F9" w:rsidRPr="6D4DE9FC">
        <w:rPr>
          <w:sz w:val="22"/>
          <w:szCs w:val="22"/>
        </w:rPr>
        <w:t>A win</w:t>
      </w:r>
      <w:r w:rsidR="06398855" w:rsidRPr="6D4DE9FC">
        <w:rPr>
          <w:sz w:val="22"/>
          <w:szCs w:val="22"/>
        </w:rPr>
        <w:t xml:space="preserve">d </w:t>
      </w:r>
      <w:r w:rsidR="71F769F9" w:rsidRPr="6D4DE9FC">
        <w:rPr>
          <w:sz w:val="22"/>
          <w:szCs w:val="22"/>
        </w:rPr>
        <w:t xml:space="preserve">tunnel is </w:t>
      </w:r>
      <w:r w:rsidR="137F53FD" w:rsidRPr="6D4DE9FC">
        <w:rPr>
          <w:sz w:val="22"/>
          <w:szCs w:val="22"/>
        </w:rPr>
        <w:t xml:space="preserve">a tubular </w:t>
      </w:r>
      <w:r w:rsidR="4BE35FB7" w:rsidRPr="6D4DE9FC">
        <w:rPr>
          <w:sz w:val="22"/>
          <w:szCs w:val="22"/>
        </w:rPr>
        <w:t xml:space="preserve">stationary object, used </w:t>
      </w:r>
      <w:r w:rsidR="71F769F9" w:rsidRPr="6D4DE9FC">
        <w:rPr>
          <w:sz w:val="22"/>
          <w:szCs w:val="22"/>
        </w:rPr>
        <w:t>for its specialized accuracy</w:t>
      </w:r>
      <w:r w:rsidR="0CCCCD0E" w:rsidRPr="6D4DE9FC">
        <w:rPr>
          <w:sz w:val="22"/>
          <w:szCs w:val="22"/>
        </w:rPr>
        <w:t xml:space="preserve">, </w:t>
      </w:r>
      <w:r w:rsidR="56025AB2" w:rsidRPr="6D4DE9FC">
        <w:rPr>
          <w:sz w:val="22"/>
          <w:szCs w:val="22"/>
        </w:rPr>
        <w:t xml:space="preserve">analyzing the air flow patterns over </w:t>
      </w:r>
      <w:r w:rsidR="5EBE44CE" w:rsidRPr="6D4DE9FC">
        <w:rPr>
          <w:sz w:val="22"/>
          <w:szCs w:val="22"/>
        </w:rPr>
        <w:t>the</w:t>
      </w:r>
      <w:r w:rsidR="56025AB2" w:rsidRPr="6D4DE9FC">
        <w:rPr>
          <w:sz w:val="22"/>
          <w:szCs w:val="22"/>
        </w:rPr>
        <w:t xml:space="preserve"> body and </w:t>
      </w:r>
      <w:r w:rsidR="6698B392" w:rsidRPr="6D4DE9FC">
        <w:rPr>
          <w:sz w:val="22"/>
          <w:szCs w:val="22"/>
        </w:rPr>
        <w:t>underside</w:t>
      </w:r>
      <w:r w:rsidR="56025AB2" w:rsidRPr="6D4DE9FC">
        <w:rPr>
          <w:sz w:val="22"/>
          <w:szCs w:val="22"/>
        </w:rPr>
        <w:t xml:space="preserve"> of a car. </w:t>
      </w:r>
      <w:r w:rsidR="4E2809E8" w:rsidRPr="6D4DE9FC">
        <w:rPr>
          <w:sz w:val="22"/>
          <w:szCs w:val="22"/>
        </w:rPr>
        <w:t>There are two different types of wind tunnels ‘open circuit’ and ‘closed circuit’. The difference between th</w:t>
      </w:r>
      <w:r w:rsidR="08A874C0" w:rsidRPr="6D4DE9FC">
        <w:rPr>
          <w:sz w:val="22"/>
          <w:szCs w:val="22"/>
        </w:rPr>
        <w:t xml:space="preserve">em is </w:t>
      </w:r>
      <w:r w:rsidR="55B86AEB" w:rsidRPr="6D4DE9FC">
        <w:rPr>
          <w:sz w:val="22"/>
          <w:szCs w:val="22"/>
        </w:rPr>
        <w:t xml:space="preserve">the open circuit has open air entry to the outside atmosphere, whilst the closed circuit </w:t>
      </w:r>
      <w:r w:rsidR="0CA3843C" w:rsidRPr="6D4DE9FC">
        <w:rPr>
          <w:sz w:val="22"/>
          <w:szCs w:val="22"/>
        </w:rPr>
        <w:t>does not. This is to prevent disturbance</w:t>
      </w:r>
      <w:r w:rsidR="2F84DE11" w:rsidRPr="6D4DE9FC">
        <w:rPr>
          <w:sz w:val="22"/>
          <w:szCs w:val="22"/>
        </w:rPr>
        <w:t xml:space="preserve"> and</w:t>
      </w:r>
      <w:r w:rsidR="0CA3843C" w:rsidRPr="6D4DE9FC">
        <w:rPr>
          <w:sz w:val="22"/>
          <w:szCs w:val="22"/>
        </w:rPr>
        <w:t xml:space="preserve"> </w:t>
      </w:r>
      <w:r w:rsidR="79157F34" w:rsidRPr="6D4DE9FC">
        <w:rPr>
          <w:sz w:val="22"/>
          <w:szCs w:val="22"/>
        </w:rPr>
        <w:t>distractions and</w:t>
      </w:r>
      <w:r w:rsidR="6C8D76BF" w:rsidRPr="6D4DE9FC">
        <w:rPr>
          <w:sz w:val="22"/>
          <w:szCs w:val="22"/>
        </w:rPr>
        <w:t xml:space="preserve"> offers a more uniform airflow pattern. Closed circuit wind tunnels are commonly used for the analysis of sports cars</w:t>
      </w:r>
      <w:r w:rsidR="100BD60B" w:rsidRPr="6D4DE9FC">
        <w:rPr>
          <w:sz w:val="22"/>
          <w:szCs w:val="22"/>
        </w:rPr>
        <w:t xml:space="preserve">. </w:t>
      </w:r>
      <w:r w:rsidR="7CFE2072" w:rsidRPr="6D4DE9FC">
        <w:rPr>
          <w:sz w:val="22"/>
          <w:szCs w:val="22"/>
        </w:rPr>
        <w:t>Although</w:t>
      </w:r>
      <w:r w:rsidR="714040E0" w:rsidRPr="6D4DE9FC">
        <w:rPr>
          <w:sz w:val="22"/>
          <w:szCs w:val="22"/>
        </w:rPr>
        <w:t xml:space="preserve">, </w:t>
      </w:r>
      <w:r w:rsidR="6C8D76BF" w:rsidRPr="6D4DE9FC">
        <w:rPr>
          <w:sz w:val="22"/>
          <w:szCs w:val="22"/>
        </w:rPr>
        <w:t xml:space="preserve">with the high running </w:t>
      </w:r>
      <w:r w:rsidR="639461BC" w:rsidRPr="6D4DE9FC">
        <w:rPr>
          <w:sz w:val="22"/>
          <w:szCs w:val="22"/>
        </w:rPr>
        <w:t xml:space="preserve">and </w:t>
      </w:r>
      <w:r w:rsidR="632C0A7F" w:rsidRPr="6D4DE9FC">
        <w:rPr>
          <w:sz w:val="22"/>
          <w:szCs w:val="22"/>
        </w:rPr>
        <w:t>installation</w:t>
      </w:r>
      <w:r w:rsidR="639461BC" w:rsidRPr="6D4DE9FC">
        <w:rPr>
          <w:sz w:val="22"/>
          <w:szCs w:val="22"/>
        </w:rPr>
        <w:t xml:space="preserve"> </w:t>
      </w:r>
      <w:r w:rsidR="6C8D76BF" w:rsidRPr="6D4DE9FC">
        <w:rPr>
          <w:sz w:val="22"/>
          <w:szCs w:val="22"/>
        </w:rPr>
        <w:t>co</w:t>
      </w:r>
      <w:r w:rsidR="7DC30073" w:rsidRPr="6D4DE9FC">
        <w:rPr>
          <w:sz w:val="22"/>
          <w:szCs w:val="22"/>
        </w:rPr>
        <w:t>sts</w:t>
      </w:r>
      <w:r w:rsidR="5EC9F332" w:rsidRPr="6D4DE9FC">
        <w:rPr>
          <w:sz w:val="22"/>
          <w:szCs w:val="22"/>
        </w:rPr>
        <w:t>, so</w:t>
      </w:r>
      <w:r w:rsidR="3977B41A" w:rsidRPr="6D4DE9FC">
        <w:rPr>
          <w:sz w:val="22"/>
          <w:szCs w:val="22"/>
        </w:rPr>
        <w:t>me</w:t>
      </w:r>
      <w:r w:rsidR="13D225AE" w:rsidRPr="6D4DE9FC">
        <w:rPr>
          <w:sz w:val="22"/>
          <w:szCs w:val="22"/>
        </w:rPr>
        <w:t xml:space="preserve"> </w:t>
      </w:r>
      <w:r w:rsidR="5EC9F332" w:rsidRPr="6D4DE9FC">
        <w:rPr>
          <w:sz w:val="22"/>
          <w:szCs w:val="22"/>
        </w:rPr>
        <w:t xml:space="preserve">prefer to </w:t>
      </w:r>
      <w:r w:rsidR="545EFDFE" w:rsidRPr="6D4DE9FC">
        <w:rPr>
          <w:sz w:val="22"/>
          <w:szCs w:val="22"/>
        </w:rPr>
        <w:t>operat</w:t>
      </w:r>
      <w:r w:rsidR="4808E1CB" w:rsidRPr="6D4DE9FC">
        <w:rPr>
          <w:sz w:val="22"/>
          <w:szCs w:val="22"/>
        </w:rPr>
        <w:t xml:space="preserve">e an open circuit to focus money on other areas. </w:t>
      </w:r>
    </w:p>
    <w:p w14:paraId="58C3C283" w14:textId="2F42C9BD" w:rsidR="54933962" w:rsidRDefault="3094B5C5" w:rsidP="6D4DE9FC">
      <w:pPr>
        <w:rPr>
          <w:sz w:val="22"/>
          <w:szCs w:val="22"/>
        </w:rPr>
      </w:pPr>
      <w:r w:rsidRPr="6D4DE9FC">
        <w:rPr>
          <w:sz w:val="22"/>
          <w:szCs w:val="22"/>
        </w:rPr>
        <w:t xml:space="preserve">The </w:t>
      </w:r>
      <w:proofErr w:type="spellStart"/>
      <w:r w:rsidRPr="6D4DE9FC">
        <w:rPr>
          <w:sz w:val="22"/>
          <w:szCs w:val="22"/>
        </w:rPr>
        <w:t>Pininfarina</w:t>
      </w:r>
      <w:proofErr w:type="spellEnd"/>
      <w:r w:rsidRPr="6D4DE9FC">
        <w:rPr>
          <w:sz w:val="22"/>
          <w:szCs w:val="22"/>
        </w:rPr>
        <w:t xml:space="preserve"> wind tunnel located in </w:t>
      </w:r>
      <w:proofErr w:type="spellStart"/>
      <w:r w:rsidRPr="6D4DE9FC">
        <w:rPr>
          <w:sz w:val="22"/>
          <w:szCs w:val="22"/>
        </w:rPr>
        <w:t>Grugliasco</w:t>
      </w:r>
      <w:proofErr w:type="spellEnd"/>
      <w:r w:rsidRPr="6D4DE9FC">
        <w:rPr>
          <w:sz w:val="22"/>
          <w:szCs w:val="22"/>
        </w:rPr>
        <w:t xml:space="preserve"> Ital</w:t>
      </w:r>
      <w:r w:rsidR="1F363803" w:rsidRPr="6D4DE9FC">
        <w:rPr>
          <w:sz w:val="22"/>
          <w:szCs w:val="22"/>
        </w:rPr>
        <w:t>y started operation in 1972</w:t>
      </w:r>
      <w:r w:rsidR="066A43A2" w:rsidRPr="6D4DE9FC">
        <w:rPr>
          <w:sz w:val="22"/>
          <w:szCs w:val="22"/>
        </w:rPr>
        <w:t xml:space="preserve">. Being the first in the world, and the ability to test full size rally cars, it was soon to become a popular attraction for rally cars. </w:t>
      </w:r>
      <w:r w:rsidR="6F4F5452" w:rsidRPr="6D4DE9FC">
        <w:rPr>
          <w:sz w:val="22"/>
          <w:szCs w:val="22"/>
        </w:rPr>
        <w:t xml:space="preserve">Amongst others, the development of Aerodynamics on the </w:t>
      </w:r>
      <w:proofErr w:type="spellStart"/>
      <w:r w:rsidR="6F4F5452" w:rsidRPr="6D4DE9FC">
        <w:rPr>
          <w:sz w:val="22"/>
          <w:szCs w:val="22"/>
        </w:rPr>
        <w:t>Macia</w:t>
      </w:r>
      <w:proofErr w:type="spellEnd"/>
      <w:r w:rsidR="6F4F5452" w:rsidRPr="6D4DE9FC">
        <w:rPr>
          <w:sz w:val="22"/>
          <w:szCs w:val="22"/>
        </w:rPr>
        <w:t xml:space="preserve"> </w:t>
      </w:r>
      <w:proofErr w:type="spellStart"/>
      <w:r w:rsidR="6F4F5452" w:rsidRPr="6D4DE9FC">
        <w:rPr>
          <w:sz w:val="22"/>
          <w:szCs w:val="22"/>
        </w:rPr>
        <w:t>Stratos</w:t>
      </w:r>
      <w:proofErr w:type="spellEnd"/>
      <w:r w:rsidR="6F4F5452" w:rsidRPr="6D4DE9FC">
        <w:rPr>
          <w:sz w:val="22"/>
          <w:szCs w:val="22"/>
        </w:rPr>
        <w:t xml:space="preserve"> and </w:t>
      </w:r>
      <w:proofErr w:type="spellStart"/>
      <w:r w:rsidR="6F4F5452" w:rsidRPr="6D4DE9FC">
        <w:rPr>
          <w:sz w:val="22"/>
          <w:szCs w:val="22"/>
        </w:rPr>
        <w:t>Lanica</w:t>
      </w:r>
      <w:proofErr w:type="spellEnd"/>
      <w:r w:rsidR="6F4F5452" w:rsidRPr="6D4DE9FC">
        <w:rPr>
          <w:sz w:val="22"/>
          <w:szCs w:val="22"/>
        </w:rPr>
        <w:t xml:space="preserve"> Rally 037 took its place. </w:t>
      </w:r>
    </w:p>
    <w:p w14:paraId="58E40C63" w14:textId="0B07671C" w:rsidR="1805836D" w:rsidRDefault="1805836D" w:rsidP="6D4DE9FC">
      <w:r w:rsidRPr="6D4DE9FC">
        <w:rPr>
          <w:rFonts w:ascii="Open Sans" w:eastAsia="Open Sans" w:hAnsi="Open Sans" w:cs="Open Sans"/>
          <w:i/>
          <w:iCs/>
          <w:color w:val="444444"/>
          <w:sz w:val="22"/>
          <w:szCs w:val="22"/>
        </w:rPr>
        <w:t xml:space="preserve">Lancia </w:t>
      </w:r>
      <w:proofErr w:type="spellStart"/>
      <w:r w:rsidRPr="6D4DE9FC">
        <w:rPr>
          <w:rFonts w:ascii="Open Sans" w:eastAsia="Open Sans" w:hAnsi="Open Sans" w:cs="Open Sans"/>
          <w:i/>
          <w:iCs/>
          <w:color w:val="444444"/>
          <w:sz w:val="22"/>
          <w:szCs w:val="22"/>
        </w:rPr>
        <w:t>Stratos</w:t>
      </w:r>
      <w:proofErr w:type="spellEnd"/>
      <w:r w:rsidRPr="6D4DE9FC">
        <w:rPr>
          <w:rFonts w:ascii="Open Sans" w:eastAsia="Open Sans" w:hAnsi="Open Sans" w:cs="Open Sans"/>
          <w:i/>
          <w:iCs/>
          <w:color w:val="444444"/>
          <w:sz w:val="22"/>
          <w:szCs w:val="22"/>
        </w:rPr>
        <w:t xml:space="preserve"> prototype at the </w:t>
      </w:r>
      <w:proofErr w:type="spellStart"/>
      <w:r w:rsidRPr="6D4DE9FC">
        <w:rPr>
          <w:rFonts w:ascii="Open Sans" w:eastAsia="Open Sans" w:hAnsi="Open Sans" w:cs="Open Sans"/>
          <w:i/>
          <w:iCs/>
          <w:color w:val="444444"/>
          <w:sz w:val="22"/>
          <w:szCs w:val="22"/>
        </w:rPr>
        <w:t>Pininfarina</w:t>
      </w:r>
      <w:proofErr w:type="spellEnd"/>
      <w:r w:rsidRPr="6D4DE9FC">
        <w:rPr>
          <w:rFonts w:ascii="Open Sans" w:eastAsia="Open Sans" w:hAnsi="Open Sans" w:cs="Open Sans"/>
          <w:i/>
          <w:iCs/>
          <w:color w:val="444444"/>
          <w:sz w:val="22"/>
          <w:szCs w:val="22"/>
        </w:rPr>
        <w:t xml:space="preserve"> wind tunnel – picture by Lancia</w:t>
      </w:r>
      <w:r w:rsidR="4C58A351">
        <w:rPr>
          <w:noProof/>
        </w:rPr>
        <w:drawing>
          <wp:inline distT="0" distB="0" distL="0" distR="0" wp14:anchorId="0BE744BF" wp14:editId="25BC5727">
            <wp:extent cx="3111649" cy="1695450"/>
            <wp:effectExtent l="0" t="0" r="0" b="0"/>
            <wp:docPr id="1571157690" name="Picture 1571157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111649" cy="1695450"/>
                    </a:xfrm>
                    <a:prstGeom prst="rect">
                      <a:avLst/>
                    </a:prstGeom>
                  </pic:spPr>
                </pic:pic>
              </a:graphicData>
            </a:graphic>
          </wp:inline>
        </w:drawing>
      </w:r>
    </w:p>
    <w:p w14:paraId="48FC9AA4" w14:textId="76214A78" w:rsidR="69347F66" w:rsidRDefault="69347F66" w:rsidP="6D4DE9FC">
      <w:pPr>
        <w:rPr>
          <w:rFonts w:ascii="Open Sans" w:eastAsia="Open Sans" w:hAnsi="Open Sans" w:cs="Open Sans"/>
          <w:sz w:val="28"/>
          <w:szCs w:val="28"/>
        </w:rPr>
      </w:pPr>
      <w:r w:rsidRPr="6D4DE9FC">
        <w:rPr>
          <w:rFonts w:ascii="Open Sans" w:eastAsia="Open Sans" w:hAnsi="Open Sans" w:cs="Open Sans"/>
          <w:i/>
          <w:iCs/>
          <w:color w:val="444444"/>
          <w:sz w:val="22"/>
          <w:szCs w:val="22"/>
        </w:rPr>
        <w:t xml:space="preserve">Lancia Rally 037 prototype at the </w:t>
      </w:r>
      <w:proofErr w:type="spellStart"/>
      <w:r w:rsidRPr="6D4DE9FC">
        <w:rPr>
          <w:rFonts w:ascii="Open Sans" w:eastAsia="Open Sans" w:hAnsi="Open Sans" w:cs="Open Sans"/>
          <w:i/>
          <w:iCs/>
          <w:color w:val="444444"/>
          <w:sz w:val="22"/>
          <w:szCs w:val="22"/>
        </w:rPr>
        <w:t>Pininfarina</w:t>
      </w:r>
      <w:proofErr w:type="spellEnd"/>
      <w:r w:rsidRPr="6D4DE9FC">
        <w:rPr>
          <w:rFonts w:ascii="Open Sans" w:eastAsia="Open Sans" w:hAnsi="Open Sans" w:cs="Open Sans"/>
          <w:i/>
          <w:iCs/>
          <w:color w:val="444444"/>
          <w:sz w:val="22"/>
          <w:szCs w:val="22"/>
        </w:rPr>
        <w:t xml:space="preserve"> wind tunnel, 1980 – picture by Lancia</w:t>
      </w:r>
      <w:r>
        <w:rPr>
          <w:noProof/>
        </w:rPr>
        <w:drawing>
          <wp:inline distT="0" distB="0" distL="0" distR="0" wp14:anchorId="1D755888" wp14:editId="21250EFA">
            <wp:extent cx="3155894" cy="2286000"/>
            <wp:effectExtent l="0" t="0" r="0" b="0"/>
            <wp:docPr id="916921073" name="Picture 91692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3155894" cy="2286000"/>
                    </a:xfrm>
                    <a:prstGeom prst="rect">
                      <a:avLst/>
                    </a:prstGeom>
                  </pic:spPr>
                </pic:pic>
              </a:graphicData>
            </a:graphic>
          </wp:inline>
        </w:drawing>
      </w:r>
    </w:p>
    <w:p w14:paraId="7AA5BC12" w14:textId="5C26D9F0" w:rsidR="69347F66" w:rsidRDefault="69347F66" w:rsidP="6AB3F17A">
      <w:pPr>
        <w:rPr>
          <w:rFonts w:ascii="Open Sans" w:eastAsia="Open Sans" w:hAnsi="Open Sans" w:cs="Open Sans"/>
          <w:sz w:val="22"/>
          <w:szCs w:val="22"/>
        </w:rPr>
      </w:pPr>
      <w:r w:rsidRPr="6AB3F17A">
        <w:rPr>
          <w:rFonts w:ascii="Open Sans" w:eastAsia="Open Sans" w:hAnsi="Open Sans" w:cs="Open Sans"/>
          <w:sz w:val="22"/>
          <w:szCs w:val="22"/>
        </w:rPr>
        <w:t>As pictured above, strands of wool can be seen attached to the car.</w:t>
      </w:r>
      <w:r w:rsidR="6D863D68" w:rsidRPr="6AB3F17A">
        <w:rPr>
          <w:rFonts w:ascii="Open Sans" w:eastAsia="Open Sans" w:hAnsi="Open Sans" w:cs="Open Sans"/>
          <w:sz w:val="22"/>
          <w:szCs w:val="22"/>
        </w:rPr>
        <w:t xml:space="preserve"> K</w:t>
      </w:r>
      <w:r w:rsidRPr="6AB3F17A">
        <w:rPr>
          <w:rFonts w:ascii="Open Sans" w:eastAsia="Open Sans" w:hAnsi="Open Sans" w:cs="Open Sans"/>
          <w:sz w:val="22"/>
          <w:szCs w:val="22"/>
        </w:rPr>
        <w:t xml:space="preserve">nown as </w:t>
      </w:r>
      <w:r w:rsidR="1BF32E29" w:rsidRPr="6AB3F17A">
        <w:rPr>
          <w:rFonts w:ascii="Open Sans" w:eastAsia="Open Sans" w:hAnsi="Open Sans" w:cs="Open Sans"/>
          <w:sz w:val="22"/>
          <w:szCs w:val="22"/>
        </w:rPr>
        <w:t xml:space="preserve">the </w:t>
      </w:r>
      <w:r w:rsidRPr="6AB3F17A">
        <w:rPr>
          <w:rFonts w:ascii="Open Sans" w:eastAsia="Open Sans" w:hAnsi="Open Sans" w:cs="Open Sans"/>
          <w:sz w:val="22"/>
          <w:szCs w:val="22"/>
        </w:rPr>
        <w:t xml:space="preserve">‘Tuft </w:t>
      </w:r>
      <w:r w:rsidR="2FC4D37D" w:rsidRPr="6AB3F17A">
        <w:rPr>
          <w:rFonts w:ascii="Open Sans" w:eastAsia="Open Sans" w:hAnsi="Open Sans" w:cs="Open Sans"/>
          <w:sz w:val="22"/>
          <w:szCs w:val="22"/>
        </w:rPr>
        <w:t>Technique</w:t>
      </w:r>
      <w:r w:rsidRPr="6AB3F17A">
        <w:rPr>
          <w:rFonts w:ascii="Open Sans" w:eastAsia="Open Sans" w:hAnsi="Open Sans" w:cs="Open Sans"/>
          <w:sz w:val="22"/>
          <w:szCs w:val="22"/>
        </w:rPr>
        <w:t>’</w:t>
      </w:r>
      <w:r w:rsidR="08DCEFEE" w:rsidRPr="6AB3F17A">
        <w:rPr>
          <w:rFonts w:ascii="Open Sans" w:eastAsia="Open Sans" w:hAnsi="Open Sans" w:cs="Open Sans"/>
          <w:sz w:val="22"/>
          <w:szCs w:val="22"/>
        </w:rPr>
        <w:t xml:space="preserve">, </w:t>
      </w:r>
      <w:r w:rsidR="633536DD" w:rsidRPr="6AB3F17A">
        <w:rPr>
          <w:rFonts w:ascii="Open Sans" w:eastAsia="Open Sans" w:hAnsi="Open Sans" w:cs="Open Sans"/>
          <w:sz w:val="22"/>
          <w:szCs w:val="22"/>
        </w:rPr>
        <w:t>this is one of the basic visual methods to be used.  It allows engineers to gauge and calculate the path of the air flow</w:t>
      </w:r>
      <w:r w:rsidR="4211909C" w:rsidRPr="6AB3F17A">
        <w:rPr>
          <w:rFonts w:ascii="Open Sans" w:eastAsia="Open Sans" w:hAnsi="Open Sans" w:cs="Open Sans"/>
          <w:sz w:val="22"/>
          <w:szCs w:val="22"/>
        </w:rPr>
        <w:t>, both over the car and on the underside. They used this method to evaluate the</w:t>
      </w:r>
      <w:r w:rsidR="470DC4AE" w:rsidRPr="6AB3F17A">
        <w:rPr>
          <w:rFonts w:ascii="Open Sans" w:eastAsia="Open Sans" w:hAnsi="Open Sans" w:cs="Open Sans"/>
          <w:sz w:val="22"/>
          <w:szCs w:val="22"/>
        </w:rPr>
        <w:t xml:space="preserve"> difference between </w:t>
      </w:r>
      <w:r w:rsidR="1331086C" w:rsidRPr="6AB3F17A">
        <w:rPr>
          <w:rFonts w:ascii="Open Sans" w:eastAsia="Open Sans" w:hAnsi="Open Sans" w:cs="Open Sans"/>
          <w:sz w:val="22"/>
          <w:szCs w:val="22"/>
        </w:rPr>
        <w:t xml:space="preserve">the </w:t>
      </w:r>
      <w:r w:rsidR="470DC4AE" w:rsidRPr="6AB3F17A">
        <w:rPr>
          <w:rFonts w:ascii="Open Sans" w:eastAsia="Open Sans" w:hAnsi="Open Sans" w:cs="Open Sans"/>
          <w:sz w:val="22"/>
          <w:szCs w:val="22"/>
        </w:rPr>
        <w:t xml:space="preserve">thought and final design of the </w:t>
      </w:r>
      <w:proofErr w:type="spellStart"/>
      <w:r w:rsidR="470DC4AE" w:rsidRPr="6AB3F17A">
        <w:rPr>
          <w:rFonts w:ascii="Open Sans" w:eastAsia="Open Sans" w:hAnsi="Open Sans" w:cs="Open Sans"/>
          <w:sz w:val="22"/>
          <w:szCs w:val="22"/>
        </w:rPr>
        <w:t>Lacia</w:t>
      </w:r>
      <w:proofErr w:type="spellEnd"/>
      <w:r w:rsidR="470DC4AE" w:rsidRPr="6AB3F17A">
        <w:rPr>
          <w:rFonts w:ascii="Open Sans" w:eastAsia="Open Sans" w:hAnsi="Open Sans" w:cs="Open Sans"/>
          <w:sz w:val="22"/>
          <w:szCs w:val="22"/>
        </w:rPr>
        <w:t xml:space="preserve"> Rally 037. </w:t>
      </w:r>
      <w:r w:rsidR="3F2025D0" w:rsidRPr="6AB3F17A">
        <w:rPr>
          <w:rFonts w:ascii="Open Sans" w:eastAsia="Open Sans" w:hAnsi="Open Sans" w:cs="Open Sans"/>
          <w:sz w:val="22"/>
          <w:szCs w:val="22"/>
        </w:rPr>
        <w:t xml:space="preserve">Also seen above, </w:t>
      </w:r>
      <w:r w:rsidR="59974265" w:rsidRPr="6AB3F17A">
        <w:rPr>
          <w:rFonts w:ascii="Open Sans" w:eastAsia="Open Sans" w:hAnsi="Open Sans" w:cs="Open Sans"/>
          <w:sz w:val="22"/>
          <w:szCs w:val="22"/>
        </w:rPr>
        <w:t xml:space="preserve">the picture contains </w:t>
      </w:r>
      <w:r w:rsidR="3F2025D0" w:rsidRPr="6AB3F17A">
        <w:rPr>
          <w:rFonts w:ascii="Open Sans" w:eastAsia="Open Sans" w:hAnsi="Open Sans" w:cs="Open Sans"/>
          <w:sz w:val="22"/>
          <w:szCs w:val="22"/>
        </w:rPr>
        <w:t xml:space="preserve">information of </w:t>
      </w:r>
      <w:r w:rsidR="34201ADD" w:rsidRPr="6AB3F17A">
        <w:rPr>
          <w:rFonts w:ascii="Open Sans" w:eastAsia="Open Sans" w:hAnsi="Open Sans" w:cs="Open Sans"/>
          <w:sz w:val="22"/>
          <w:szCs w:val="22"/>
        </w:rPr>
        <w:t xml:space="preserve">results the Lancia underwent in the wind tunnel – drag </w:t>
      </w:r>
      <w:r w:rsidR="2189A302" w:rsidRPr="6AB3F17A">
        <w:rPr>
          <w:rFonts w:ascii="Open Sans" w:eastAsia="Open Sans" w:hAnsi="Open Sans" w:cs="Open Sans"/>
          <w:sz w:val="22"/>
          <w:szCs w:val="22"/>
        </w:rPr>
        <w:t>coefficient (Cx)</w:t>
      </w:r>
      <w:r w:rsidR="3E8DDB21" w:rsidRPr="6AB3F17A">
        <w:rPr>
          <w:rFonts w:ascii="Open Sans" w:eastAsia="Open Sans" w:hAnsi="Open Sans" w:cs="Open Sans"/>
          <w:sz w:val="22"/>
          <w:szCs w:val="22"/>
        </w:rPr>
        <w:t>,</w:t>
      </w:r>
      <w:r w:rsidR="2189A302" w:rsidRPr="6AB3F17A">
        <w:rPr>
          <w:rFonts w:ascii="Open Sans" w:eastAsia="Open Sans" w:hAnsi="Open Sans" w:cs="Open Sans"/>
          <w:sz w:val="22"/>
          <w:szCs w:val="22"/>
        </w:rPr>
        <w:t xml:space="preserve"> and front/rear axis lift coefficient (</w:t>
      </w:r>
      <w:proofErr w:type="spellStart"/>
      <w:r w:rsidR="2189A302" w:rsidRPr="6AB3F17A">
        <w:rPr>
          <w:rFonts w:ascii="Open Sans" w:eastAsia="Open Sans" w:hAnsi="Open Sans" w:cs="Open Sans"/>
          <w:sz w:val="22"/>
          <w:szCs w:val="22"/>
        </w:rPr>
        <w:t>Cza</w:t>
      </w:r>
      <w:proofErr w:type="spellEnd"/>
      <w:r w:rsidR="2189A302" w:rsidRPr="6AB3F17A">
        <w:rPr>
          <w:rFonts w:ascii="Open Sans" w:eastAsia="Open Sans" w:hAnsi="Open Sans" w:cs="Open Sans"/>
          <w:sz w:val="22"/>
          <w:szCs w:val="22"/>
        </w:rPr>
        <w:t xml:space="preserve"> and </w:t>
      </w:r>
      <w:proofErr w:type="spellStart"/>
      <w:r w:rsidR="2189A302" w:rsidRPr="6AB3F17A">
        <w:rPr>
          <w:rFonts w:ascii="Open Sans" w:eastAsia="Open Sans" w:hAnsi="Open Sans" w:cs="Open Sans"/>
          <w:sz w:val="22"/>
          <w:szCs w:val="22"/>
        </w:rPr>
        <w:t>Czp</w:t>
      </w:r>
      <w:proofErr w:type="spellEnd"/>
      <w:r w:rsidR="2189A302" w:rsidRPr="6AB3F17A">
        <w:rPr>
          <w:rFonts w:ascii="Open Sans" w:eastAsia="Open Sans" w:hAnsi="Open Sans" w:cs="Open Sans"/>
          <w:sz w:val="22"/>
          <w:szCs w:val="22"/>
        </w:rPr>
        <w:t>).</w:t>
      </w:r>
      <w:r w:rsidR="1DA6555D" w:rsidRPr="6AB3F17A">
        <w:rPr>
          <w:rFonts w:ascii="Open Sans" w:eastAsia="Open Sans" w:hAnsi="Open Sans" w:cs="Open Sans"/>
          <w:sz w:val="22"/>
          <w:szCs w:val="22"/>
        </w:rPr>
        <w:t xml:space="preserve"> The results obtained for the lift </w:t>
      </w:r>
      <w:r w:rsidR="5FF397A4" w:rsidRPr="6AB3F17A">
        <w:rPr>
          <w:rFonts w:ascii="Open Sans" w:eastAsia="Open Sans" w:hAnsi="Open Sans" w:cs="Open Sans"/>
          <w:sz w:val="22"/>
          <w:szCs w:val="22"/>
        </w:rPr>
        <w:t xml:space="preserve">coefficient </w:t>
      </w:r>
      <w:r w:rsidR="32938EA7" w:rsidRPr="6AB3F17A">
        <w:rPr>
          <w:rFonts w:ascii="Open Sans" w:eastAsia="Open Sans" w:hAnsi="Open Sans" w:cs="Open Sans"/>
          <w:sz w:val="22"/>
          <w:szCs w:val="22"/>
        </w:rPr>
        <w:t>were</w:t>
      </w:r>
      <w:r w:rsidR="1DA6555D" w:rsidRPr="6AB3F17A">
        <w:rPr>
          <w:rFonts w:ascii="Open Sans" w:eastAsia="Open Sans" w:hAnsi="Open Sans" w:cs="Open Sans"/>
          <w:sz w:val="22"/>
          <w:szCs w:val="22"/>
        </w:rPr>
        <w:t xml:space="preserve"> positive, </w:t>
      </w:r>
      <w:r w:rsidR="074E48F8" w:rsidRPr="6AB3F17A">
        <w:rPr>
          <w:rFonts w:ascii="Open Sans" w:eastAsia="Open Sans" w:hAnsi="Open Sans" w:cs="Open Sans"/>
          <w:sz w:val="22"/>
          <w:szCs w:val="22"/>
        </w:rPr>
        <w:t>meaning</w:t>
      </w:r>
      <w:r w:rsidR="1DA6555D" w:rsidRPr="6AB3F17A">
        <w:rPr>
          <w:rFonts w:ascii="Open Sans" w:eastAsia="Open Sans" w:hAnsi="Open Sans" w:cs="Open Sans"/>
          <w:sz w:val="22"/>
          <w:szCs w:val="22"/>
        </w:rPr>
        <w:t xml:space="preserve"> the car was </w:t>
      </w:r>
      <w:r w:rsidR="2FFD263C" w:rsidRPr="6AB3F17A">
        <w:rPr>
          <w:rFonts w:ascii="Open Sans" w:eastAsia="Open Sans" w:hAnsi="Open Sans" w:cs="Open Sans"/>
          <w:sz w:val="22"/>
          <w:szCs w:val="22"/>
        </w:rPr>
        <w:t>generating</w:t>
      </w:r>
      <w:r w:rsidR="0DAA1B78" w:rsidRPr="6AB3F17A">
        <w:rPr>
          <w:rFonts w:ascii="Open Sans" w:eastAsia="Open Sans" w:hAnsi="Open Sans" w:cs="Open Sans"/>
          <w:sz w:val="22"/>
          <w:szCs w:val="22"/>
        </w:rPr>
        <w:t xml:space="preserve"> lift force. </w:t>
      </w:r>
    </w:p>
    <w:p w14:paraId="1D2E5DC4" w14:textId="5D69A406" w:rsidR="2AFDCE10" w:rsidRDefault="2AFDCE10" w:rsidP="6D4DE9FC">
      <w:pPr>
        <w:rPr>
          <w:rFonts w:ascii="Open Sans" w:eastAsia="Open Sans" w:hAnsi="Open Sans" w:cs="Open Sans"/>
          <w:sz w:val="22"/>
          <w:szCs w:val="22"/>
        </w:rPr>
      </w:pPr>
      <w:r w:rsidRPr="3391223B">
        <w:rPr>
          <w:rFonts w:ascii="Open Sans" w:eastAsia="Open Sans" w:hAnsi="Open Sans" w:cs="Open Sans"/>
          <w:sz w:val="22"/>
          <w:szCs w:val="22"/>
        </w:rPr>
        <w:t>As seen above, under the wheels are sensors. These were used to calculate the load cells</w:t>
      </w:r>
      <w:r w:rsidR="05985754" w:rsidRPr="3391223B">
        <w:rPr>
          <w:rFonts w:ascii="Open Sans" w:eastAsia="Open Sans" w:hAnsi="Open Sans" w:cs="Open Sans"/>
          <w:sz w:val="22"/>
          <w:szCs w:val="22"/>
        </w:rPr>
        <w:t xml:space="preserve">, as it was not yet equipped with a rolling ground to calculate air flow with rolling wheels, </w:t>
      </w:r>
    </w:p>
    <w:p w14:paraId="22DF0D86" w14:textId="24C10293" w:rsidR="3391223B" w:rsidRDefault="3391223B" w:rsidP="3391223B">
      <w:pPr>
        <w:rPr>
          <w:rFonts w:ascii="Open Sans" w:eastAsia="Open Sans" w:hAnsi="Open Sans" w:cs="Open Sans"/>
          <w:sz w:val="22"/>
          <w:szCs w:val="22"/>
        </w:rPr>
      </w:pPr>
    </w:p>
    <w:p w14:paraId="21479D9C" w14:textId="2454491B" w:rsidR="3391223B" w:rsidRDefault="3391223B" w:rsidP="3391223B">
      <w:pPr>
        <w:rPr>
          <w:rFonts w:ascii="Open Sans" w:eastAsia="Open Sans" w:hAnsi="Open Sans" w:cs="Open Sans"/>
          <w:sz w:val="22"/>
          <w:szCs w:val="22"/>
        </w:rPr>
      </w:pPr>
    </w:p>
    <w:p w14:paraId="6F4AA9D5" w14:textId="684B2A23" w:rsidR="5C6F2568" w:rsidRDefault="5C6F2568" w:rsidP="3391223B">
      <w:pPr>
        <w:rPr>
          <w:rFonts w:ascii="Open Sans" w:eastAsia="Open Sans" w:hAnsi="Open Sans" w:cs="Open Sans"/>
          <w:sz w:val="22"/>
          <w:szCs w:val="22"/>
        </w:rPr>
      </w:pPr>
      <w:r w:rsidRPr="3391223B">
        <w:rPr>
          <w:rFonts w:ascii="Open Sans" w:eastAsia="Open Sans" w:hAnsi="Open Sans" w:cs="Open Sans"/>
          <w:sz w:val="22"/>
          <w:szCs w:val="22"/>
        </w:rPr>
        <w:t xml:space="preserve">MIRA </w:t>
      </w:r>
      <w:proofErr w:type="spellStart"/>
      <w:r w:rsidRPr="3391223B">
        <w:rPr>
          <w:rFonts w:ascii="Open Sans" w:eastAsia="Open Sans" w:hAnsi="Open Sans" w:cs="Open Sans"/>
          <w:sz w:val="22"/>
          <w:szCs w:val="22"/>
        </w:rPr>
        <w:t>windtunnel</w:t>
      </w:r>
      <w:proofErr w:type="spellEnd"/>
    </w:p>
    <w:p w14:paraId="7B902D3E" w14:textId="05AE429F" w:rsidR="5C6F2568" w:rsidRDefault="5C6F2568" w:rsidP="3391223B">
      <w:pPr>
        <w:rPr>
          <w:rFonts w:ascii="Open Sans" w:eastAsia="Open Sans" w:hAnsi="Open Sans" w:cs="Open Sans"/>
          <w:sz w:val="22"/>
          <w:szCs w:val="22"/>
        </w:rPr>
      </w:pPr>
      <w:r w:rsidRPr="3391223B">
        <w:rPr>
          <w:rFonts w:ascii="Open Sans" w:eastAsia="Open Sans" w:hAnsi="Open Sans" w:cs="Open Sans"/>
          <w:sz w:val="22"/>
          <w:szCs w:val="22"/>
        </w:rPr>
        <w:t>MIRA car</w:t>
      </w:r>
    </w:p>
    <w:p w14:paraId="0B8FE1AD" w14:textId="233471FE" w:rsidR="5C6F2568" w:rsidRDefault="5C6F2568" w:rsidP="3391223B">
      <w:pPr>
        <w:rPr>
          <w:rFonts w:ascii="Open Sans" w:eastAsia="Open Sans" w:hAnsi="Open Sans" w:cs="Open Sans"/>
          <w:sz w:val="22"/>
          <w:szCs w:val="22"/>
        </w:rPr>
      </w:pPr>
      <w:r w:rsidRPr="3391223B">
        <w:rPr>
          <w:rFonts w:ascii="Open Sans" w:eastAsia="Open Sans" w:hAnsi="Open Sans" w:cs="Open Sans"/>
          <w:sz w:val="22"/>
          <w:szCs w:val="22"/>
        </w:rPr>
        <w:t>DriveAir car</w:t>
      </w:r>
    </w:p>
    <w:p w14:paraId="109CC877" w14:textId="340EE086" w:rsidR="6D4DE9FC" w:rsidRDefault="6D4DE9FC" w:rsidP="6D4DE9FC">
      <w:pPr>
        <w:rPr>
          <w:rFonts w:ascii="Open Sans" w:eastAsia="Open Sans" w:hAnsi="Open Sans" w:cs="Open Sans"/>
          <w:sz w:val="28"/>
          <w:szCs w:val="28"/>
        </w:rPr>
      </w:pPr>
    </w:p>
    <w:p w14:paraId="42C068FD" w14:textId="7EB31106" w:rsidR="6D4DE9FC" w:rsidRDefault="6D4DE9FC" w:rsidP="6D4DE9FC">
      <w:pPr>
        <w:rPr>
          <w:rFonts w:ascii="Open Sans" w:eastAsia="Open Sans" w:hAnsi="Open Sans" w:cs="Open Sans"/>
          <w:sz w:val="28"/>
          <w:szCs w:val="28"/>
        </w:rPr>
      </w:pPr>
    </w:p>
    <w:p w14:paraId="729220CB" w14:textId="1AD9E74D" w:rsidR="6D4DE9FC" w:rsidRDefault="6D4DE9FC" w:rsidP="6D4DE9FC">
      <w:pPr>
        <w:rPr>
          <w:rFonts w:ascii="Open Sans" w:eastAsia="Open Sans" w:hAnsi="Open Sans" w:cs="Open Sans"/>
          <w:sz w:val="28"/>
          <w:szCs w:val="28"/>
        </w:rPr>
      </w:pPr>
    </w:p>
    <w:p w14:paraId="7AACBCC4" w14:textId="741B3892" w:rsidR="6D4DE9FC" w:rsidRDefault="6D4DE9FC" w:rsidP="6D4DE9FC">
      <w:pPr>
        <w:rPr>
          <w:rFonts w:ascii="Open Sans" w:eastAsia="Open Sans" w:hAnsi="Open Sans" w:cs="Open Sans"/>
          <w:sz w:val="28"/>
          <w:szCs w:val="28"/>
        </w:rPr>
      </w:pPr>
    </w:p>
    <w:p w14:paraId="3C8BE348" w14:textId="13CDD4D4" w:rsidR="6D4DE9FC" w:rsidRDefault="6D4DE9FC" w:rsidP="6D4DE9FC">
      <w:pPr>
        <w:rPr>
          <w:rFonts w:ascii="Open Sans" w:eastAsia="Open Sans" w:hAnsi="Open Sans" w:cs="Open Sans"/>
          <w:sz w:val="28"/>
          <w:szCs w:val="28"/>
        </w:rPr>
      </w:pPr>
    </w:p>
    <w:p w14:paraId="15D514F3" w14:textId="34B51320" w:rsidR="6D4DE9FC" w:rsidRDefault="6D4DE9FC" w:rsidP="6D4DE9FC">
      <w:pPr>
        <w:rPr>
          <w:rFonts w:ascii="Open Sans" w:eastAsia="Open Sans" w:hAnsi="Open Sans" w:cs="Open Sans"/>
          <w:color w:val="444444"/>
          <w:sz w:val="22"/>
          <w:szCs w:val="22"/>
        </w:rPr>
      </w:pPr>
    </w:p>
    <w:p w14:paraId="2AD168D3" w14:textId="69491516" w:rsidR="6D4DE9FC" w:rsidRDefault="6D4DE9FC" w:rsidP="6D4DE9FC"/>
    <w:p w14:paraId="50549CAD" w14:textId="1C445ED2" w:rsidR="6D4DE9FC" w:rsidRDefault="6D4DE9FC" w:rsidP="6D4DE9FC"/>
    <w:p w14:paraId="430D3626" w14:textId="135DEC94" w:rsidR="6D4DE9FC" w:rsidRDefault="6D4DE9FC" w:rsidP="6D4DE9FC"/>
    <w:p w14:paraId="2BE59C69" w14:textId="0D354A51" w:rsidR="6D4DE9FC" w:rsidRDefault="6D4DE9FC" w:rsidP="6D4DE9FC"/>
    <w:p w14:paraId="6EDECCD2" w14:textId="3A49E113" w:rsidR="6D4DE9FC" w:rsidRDefault="6D4DE9FC" w:rsidP="6D4DE9FC"/>
    <w:p w14:paraId="7928E420" w14:textId="479684BF" w:rsidR="54933962" w:rsidRDefault="54933962" w:rsidP="54933962">
      <w:pPr>
        <w:rPr>
          <w:sz w:val="32"/>
          <w:szCs w:val="32"/>
        </w:rPr>
      </w:pPr>
    </w:p>
    <w:p w14:paraId="7BBB6F6A" w14:textId="420F4136" w:rsidR="1E598D4C" w:rsidRDefault="1E598D4C" w:rsidP="1E598D4C">
      <w:pPr>
        <w:rPr>
          <w:sz w:val="32"/>
          <w:szCs w:val="32"/>
        </w:rPr>
      </w:pPr>
    </w:p>
    <w:p w14:paraId="10356488" w14:textId="17806F4E" w:rsidR="1E598D4C" w:rsidRDefault="1E598D4C" w:rsidP="1E598D4C">
      <w:pPr>
        <w:rPr>
          <w:sz w:val="32"/>
          <w:szCs w:val="32"/>
        </w:rPr>
      </w:pPr>
    </w:p>
    <w:p w14:paraId="1D71C98A" w14:textId="0E61534D" w:rsidR="1E598D4C" w:rsidRDefault="1E598D4C" w:rsidP="1E598D4C">
      <w:pPr>
        <w:rPr>
          <w:sz w:val="32"/>
          <w:szCs w:val="32"/>
        </w:rPr>
      </w:pPr>
    </w:p>
    <w:p w14:paraId="46C91AD7" w14:textId="66D74AF1" w:rsidR="1E598D4C" w:rsidRDefault="1E598D4C" w:rsidP="1E598D4C">
      <w:pPr>
        <w:rPr>
          <w:sz w:val="32"/>
          <w:szCs w:val="32"/>
        </w:rPr>
      </w:pPr>
    </w:p>
    <w:p w14:paraId="505B45DC" w14:textId="7B292992" w:rsidR="1E598D4C" w:rsidRDefault="1E598D4C" w:rsidP="1E598D4C">
      <w:pPr>
        <w:rPr>
          <w:sz w:val="32"/>
          <w:szCs w:val="32"/>
        </w:rPr>
      </w:pPr>
    </w:p>
    <w:p w14:paraId="421EFF57" w14:textId="4048400C" w:rsidR="1E598D4C" w:rsidRDefault="1E598D4C" w:rsidP="1E598D4C">
      <w:pPr>
        <w:rPr>
          <w:sz w:val="32"/>
          <w:szCs w:val="32"/>
        </w:rPr>
      </w:pPr>
    </w:p>
    <w:p w14:paraId="77D86074" w14:textId="375CC237" w:rsidR="1E598D4C" w:rsidRDefault="1E598D4C" w:rsidP="1E598D4C">
      <w:pPr>
        <w:rPr>
          <w:sz w:val="32"/>
          <w:szCs w:val="32"/>
        </w:rPr>
      </w:pPr>
    </w:p>
    <w:p w14:paraId="3163078B" w14:textId="1ECC7395" w:rsidR="1E598D4C" w:rsidRDefault="1E598D4C" w:rsidP="1E598D4C">
      <w:pPr>
        <w:rPr>
          <w:sz w:val="32"/>
          <w:szCs w:val="32"/>
        </w:rPr>
      </w:pPr>
    </w:p>
    <w:p w14:paraId="01E007EA" w14:textId="659E3148" w:rsidR="1E598D4C" w:rsidRDefault="1E598D4C" w:rsidP="1E598D4C">
      <w:pPr>
        <w:rPr>
          <w:sz w:val="32"/>
          <w:szCs w:val="32"/>
        </w:rPr>
      </w:pPr>
    </w:p>
    <w:p w14:paraId="40288F1C" w14:textId="7A8B65D8" w:rsidR="1E598D4C" w:rsidRDefault="22708C79" w:rsidP="1E598D4C">
      <w:pPr>
        <w:rPr>
          <w:sz w:val="32"/>
          <w:szCs w:val="32"/>
        </w:rPr>
      </w:pPr>
      <w:proofErr w:type="spellStart"/>
      <w:r w:rsidRPr="6D4DE9FC">
        <w:rPr>
          <w:sz w:val="32"/>
          <w:szCs w:val="32"/>
        </w:rPr>
        <w:t>Refrences</w:t>
      </w:r>
      <w:proofErr w:type="spellEnd"/>
      <w:r w:rsidRPr="6D4DE9FC">
        <w:rPr>
          <w:sz w:val="32"/>
          <w:szCs w:val="32"/>
        </w:rPr>
        <w:t xml:space="preserve"> </w:t>
      </w:r>
    </w:p>
    <w:p w14:paraId="0E628EDF" w14:textId="6AD04A8D" w:rsidR="1E598D4C" w:rsidRDefault="22708C79" w:rsidP="6D4DE9FC">
      <w:pPr>
        <w:rPr>
          <w:rFonts w:ascii="Aptos" w:eastAsia="Aptos" w:hAnsi="Aptos" w:cs="Aptos"/>
          <w:sz w:val="32"/>
          <w:szCs w:val="32"/>
        </w:rPr>
      </w:pPr>
      <w:hyperlink r:id="rId8">
        <w:r w:rsidRPr="6D4DE9FC">
          <w:rPr>
            <w:rStyle w:val="Hyperlink"/>
            <w:rFonts w:ascii="Aptos" w:eastAsia="Aptos" w:hAnsi="Aptos" w:cs="Aptos"/>
            <w:sz w:val="32"/>
            <w:szCs w:val="32"/>
          </w:rPr>
          <w:t>Wind tunnels in the history of WRC – WRCWings</w:t>
        </w:r>
      </w:hyperlink>
      <w:r w:rsidRPr="6D4DE9FC">
        <w:rPr>
          <w:rFonts w:ascii="Aptos" w:eastAsia="Aptos" w:hAnsi="Aptos" w:cs="Aptos"/>
          <w:sz w:val="32"/>
          <w:szCs w:val="32"/>
        </w:rPr>
        <w:t xml:space="preserve"> - page 3/</w:t>
      </w:r>
    </w:p>
    <w:p w14:paraId="07EE926B" w14:textId="44481613" w:rsidR="1E598D4C" w:rsidRDefault="1E598D4C" w:rsidP="6D4DE9FC">
      <w:pPr>
        <w:rPr>
          <w:sz w:val="32"/>
          <w:szCs w:val="32"/>
        </w:rPr>
      </w:pPr>
    </w:p>
    <w:p w14:paraId="60EE6DD5" w14:textId="561691F1" w:rsidR="1E598D4C" w:rsidRDefault="1E598D4C" w:rsidP="6D4DE9FC">
      <w:pPr>
        <w:rPr>
          <w:sz w:val="32"/>
          <w:szCs w:val="32"/>
        </w:rPr>
      </w:pPr>
    </w:p>
    <w:p w14:paraId="625B0A35" w14:textId="7B221713" w:rsidR="1E598D4C" w:rsidRDefault="1E598D4C" w:rsidP="6D4DE9FC">
      <w:pPr>
        <w:rPr>
          <w:sz w:val="32"/>
          <w:szCs w:val="32"/>
        </w:rPr>
      </w:pPr>
    </w:p>
    <w:p w14:paraId="2C2B2347" w14:textId="0AF2DDDB" w:rsidR="1E598D4C" w:rsidRDefault="1E598D4C" w:rsidP="6D4DE9FC">
      <w:pPr>
        <w:pStyle w:val="Heading1"/>
        <w:rPr>
          <w:sz w:val="32"/>
          <w:szCs w:val="32"/>
        </w:rPr>
      </w:pPr>
    </w:p>
    <w:p w14:paraId="2BCFC6A8" w14:textId="4C5DC7B9" w:rsidR="1E598D4C" w:rsidRDefault="1E598D4C" w:rsidP="1E598D4C">
      <w:pPr>
        <w:rPr>
          <w:sz w:val="32"/>
          <w:szCs w:val="32"/>
          <w:highlight w:val="yellow"/>
        </w:rPr>
      </w:pPr>
    </w:p>
    <w:p w14:paraId="1E91E012" w14:textId="58CB04F9" w:rsidR="1E598D4C" w:rsidRDefault="1E598D4C" w:rsidP="1E598D4C">
      <w:pPr>
        <w:rPr>
          <w:sz w:val="32"/>
          <w:szCs w:val="32"/>
          <w:highlight w:val="yellow"/>
        </w:rPr>
      </w:pPr>
    </w:p>
    <w:p w14:paraId="30F87F73" w14:textId="137300DE" w:rsidR="1E598D4C" w:rsidRDefault="1E598D4C" w:rsidP="1E598D4C">
      <w:pPr>
        <w:rPr>
          <w:sz w:val="32"/>
          <w:szCs w:val="32"/>
        </w:rPr>
      </w:pPr>
    </w:p>
    <w:p w14:paraId="38D70FC2" w14:textId="1D4FE70D" w:rsidR="1E598D4C" w:rsidRDefault="1E598D4C" w:rsidP="1E598D4C">
      <w:pPr>
        <w:rPr>
          <w:sz w:val="32"/>
          <w:szCs w:val="32"/>
        </w:rPr>
      </w:pPr>
    </w:p>
    <w:p w14:paraId="4A1C97F4" w14:textId="5473F503" w:rsidR="1E598D4C" w:rsidRDefault="1E598D4C">
      <w:r>
        <w:br w:type="page"/>
      </w:r>
    </w:p>
    <w:p w14:paraId="576D225B" w14:textId="462DC20C" w:rsidR="1E598D4C" w:rsidRDefault="1E598D4C" w:rsidP="1E598D4C">
      <w:pPr>
        <w:rPr>
          <w:sz w:val="32"/>
          <w:szCs w:val="32"/>
        </w:rPr>
      </w:pPr>
    </w:p>
    <w:sectPr w:rsidR="1E598D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 w:name="Open Sans">
    <w:panose1 w:val="00000000000000000000"/>
    <w:charset w:val="00"/>
    <w:family w:val="roman"/>
    <w:notTrueType/>
    <w:pitch w:val="default"/>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A2FAC9"/>
    <w:multiLevelType w:val="hybridMultilevel"/>
    <w:tmpl w:val="FFFFFFFF"/>
    <w:lvl w:ilvl="0" w:tplc="5F886392">
      <w:start w:val="1"/>
      <w:numFmt w:val="lowerRoman"/>
      <w:lvlText w:val="%1."/>
      <w:lvlJc w:val="right"/>
      <w:pPr>
        <w:ind w:left="720" w:hanging="360"/>
      </w:pPr>
    </w:lvl>
    <w:lvl w:ilvl="1" w:tplc="3BB4E7BA">
      <w:start w:val="1"/>
      <w:numFmt w:val="lowerLetter"/>
      <w:lvlText w:val="%2."/>
      <w:lvlJc w:val="left"/>
      <w:pPr>
        <w:ind w:left="1440" w:hanging="360"/>
      </w:pPr>
    </w:lvl>
    <w:lvl w:ilvl="2" w:tplc="4A5E82A0">
      <w:start w:val="1"/>
      <w:numFmt w:val="lowerRoman"/>
      <w:lvlText w:val="%3."/>
      <w:lvlJc w:val="right"/>
      <w:pPr>
        <w:ind w:left="2160" w:hanging="180"/>
      </w:pPr>
    </w:lvl>
    <w:lvl w:ilvl="3" w:tplc="C28AB4AC">
      <w:start w:val="1"/>
      <w:numFmt w:val="decimal"/>
      <w:lvlText w:val="%4."/>
      <w:lvlJc w:val="left"/>
      <w:pPr>
        <w:ind w:left="2880" w:hanging="360"/>
      </w:pPr>
    </w:lvl>
    <w:lvl w:ilvl="4" w:tplc="A50AD96C">
      <w:start w:val="1"/>
      <w:numFmt w:val="lowerLetter"/>
      <w:lvlText w:val="%5."/>
      <w:lvlJc w:val="left"/>
      <w:pPr>
        <w:ind w:left="3600" w:hanging="360"/>
      </w:pPr>
    </w:lvl>
    <w:lvl w:ilvl="5" w:tplc="816C6928">
      <w:start w:val="1"/>
      <w:numFmt w:val="lowerRoman"/>
      <w:lvlText w:val="%6."/>
      <w:lvlJc w:val="right"/>
      <w:pPr>
        <w:ind w:left="4320" w:hanging="180"/>
      </w:pPr>
    </w:lvl>
    <w:lvl w:ilvl="6" w:tplc="BC105574">
      <w:start w:val="1"/>
      <w:numFmt w:val="decimal"/>
      <w:lvlText w:val="%7."/>
      <w:lvlJc w:val="left"/>
      <w:pPr>
        <w:ind w:left="5040" w:hanging="360"/>
      </w:pPr>
    </w:lvl>
    <w:lvl w:ilvl="7" w:tplc="9C6EA268">
      <w:start w:val="1"/>
      <w:numFmt w:val="lowerLetter"/>
      <w:lvlText w:val="%8."/>
      <w:lvlJc w:val="left"/>
      <w:pPr>
        <w:ind w:left="5760" w:hanging="360"/>
      </w:pPr>
    </w:lvl>
    <w:lvl w:ilvl="8" w:tplc="F7C4D79C">
      <w:start w:val="1"/>
      <w:numFmt w:val="lowerRoman"/>
      <w:lvlText w:val="%9."/>
      <w:lvlJc w:val="right"/>
      <w:pPr>
        <w:ind w:left="6480" w:hanging="180"/>
      </w:pPr>
    </w:lvl>
  </w:abstractNum>
  <w:abstractNum w:abstractNumId="1" w15:restartNumberingAfterBreak="0">
    <w:nsid w:val="1B842C48"/>
    <w:multiLevelType w:val="hybridMultilevel"/>
    <w:tmpl w:val="FFFFFFFF"/>
    <w:lvl w:ilvl="0" w:tplc="FADC6B40">
      <w:start w:val="1"/>
      <w:numFmt w:val="lowerRoman"/>
      <w:lvlText w:val="%1."/>
      <w:lvlJc w:val="right"/>
      <w:pPr>
        <w:ind w:left="720" w:hanging="360"/>
      </w:pPr>
    </w:lvl>
    <w:lvl w:ilvl="1" w:tplc="088E82AE">
      <w:start w:val="1"/>
      <w:numFmt w:val="lowerLetter"/>
      <w:lvlText w:val="%2."/>
      <w:lvlJc w:val="left"/>
      <w:pPr>
        <w:ind w:left="1440" w:hanging="360"/>
      </w:pPr>
    </w:lvl>
    <w:lvl w:ilvl="2" w:tplc="D116E780">
      <w:start w:val="1"/>
      <w:numFmt w:val="lowerRoman"/>
      <w:lvlText w:val="%3."/>
      <w:lvlJc w:val="right"/>
      <w:pPr>
        <w:ind w:left="2160" w:hanging="180"/>
      </w:pPr>
    </w:lvl>
    <w:lvl w:ilvl="3" w:tplc="CBF057C4">
      <w:start w:val="1"/>
      <w:numFmt w:val="decimal"/>
      <w:lvlText w:val="%4."/>
      <w:lvlJc w:val="left"/>
      <w:pPr>
        <w:ind w:left="2880" w:hanging="360"/>
      </w:pPr>
    </w:lvl>
    <w:lvl w:ilvl="4" w:tplc="684CB4FE">
      <w:start w:val="1"/>
      <w:numFmt w:val="lowerLetter"/>
      <w:lvlText w:val="%5."/>
      <w:lvlJc w:val="left"/>
      <w:pPr>
        <w:ind w:left="3600" w:hanging="360"/>
      </w:pPr>
    </w:lvl>
    <w:lvl w:ilvl="5" w:tplc="163A37C2">
      <w:start w:val="1"/>
      <w:numFmt w:val="lowerRoman"/>
      <w:lvlText w:val="%6."/>
      <w:lvlJc w:val="right"/>
      <w:pPr>
        <w:ind w:left="4320" w:hanging="180"/>
      </w:pPr>
    </w:lvl>
    <w:lvl w:ilvl="6" w:tplc="916A1B2C">
      <w:start w:val="1"/>
      <w:numFmt w:val="decimal"/>
      <w:lvlText w:val="%7."/>
      <w:lvlJc w:val="left"/>
      <w:pPr>
        <w:ind w:left="5040" w:hanging="360"/>
      </w:pPr>
    </w:lvl>
    <w:lvl w:ilvl="7" w:tplc="E7A081AA">
      <w:start w:val="1"/>
      <w:numFmt w:val="lowerLetter"/>
      <w:lvlText w:val="%8."/>
      <w:lvlJc w:val="left"/>
      <w:pPr>
        <w:ind w:left="5760" w:hanging="360"/>
      </w:pPr>
    </w:lvl>
    <w:lvl w:ilvl="8" w:tplc="C37C0C4C">
      <w:start w:val="1"/>
      <w:numFmt w:val="lowerRoman"/>
      <w:lvlText w:val="%9."/>
      <w:lvlJc w:val="right"/>
      <w:pPr>
        <w:ind w:left="6480" w:hanging="180"/>
      </w:pPr>
    </w:lvl>
  </w:abstractNum>
  <w:abstractNum w:abstractNumId="2" w15:restartNumberingAfterBreak="0">
    <w:nsid w:val="282D1D6A"/>
    <w:multiLevelType w:val="hybridMultilevel"/>
    <w:tmpl w:val="FFFFFFFF"/>
    <w:lvl w:ilvl="0" w:tplc="87265114">
      <w:start w:val="1"/>
      <w:numFmt w:val="decimal"/>
      <w:lvlText w:val="%1."/>
      <w:lvlJc w:val="left"/>
      <w:pPr>
        <w:ind w:left="720" w:hanging="360"/>
      </w:pPr>
    </w:lvl>
    <w:lvl w:ilvl="1" w:tplc="F17A5CCA">
      <w:start w:val="1"/>
      <w:numFmt w:val="lowerLetter"/>
      <w:lvlText w:val="%2."/>
      <w:lvlJc w:val="left"/>
      <w:pPr>
        <w:ind w:left="1440" w:hanging="360"/>
      </w:pPr>
    </w:lvl>
    <w:lvl w:ilvl="2" w:tplc="28FCD022">
      <w:start w:val="1"/>
      <w:numFmt w:val="lowerRoman"/>
      <w:lvlText w:val="%3."/>
      <w:lvlJc w:val="right"/>
      <w:pPr>
        <w:ind w:left="2160" w:hanging="180"/>
      </w:pPr>
    </w:lvl>
    <w:lvl w:ilvl="3" w:tplc="4636F974">
      <w:start w:val="1"/>
      <w:numFmt w:val="decimal"/>
      <w:lvlText w:val="%4."/>
      <w:lvlJc w:val="left"/>
      <w:pPr>
        <w:ind w:left="2880" w:hanging="360"/>
      </w:pPr>
    </w:lvl>
    <w:lvl w:ilvl="4" w:tplc="6F744856">
      <w:start w:val="1"/>
      <w:numFmt w:val="lowerLetter"/>
      <w:lvlText w:val="%5."/>
      <w:lvlJc w:val="left"/>
      <w:pPr>
        <w:ind w:left="3600" w:hanging="360"/>
      </w:pPr>
    </w:lvl>
    <w:lvl w:ilvl="5" w:tplc="7D521358">
      <w:start w:val="1"/>
      <w:numFmt w:val="lowerRoman"/>
      <w:lvlText w:val="%6."/>
      <w:lvlJc w:val="right"/>
      <w:pPr>
        <w:ind w:left="4320" w:hanging="180"/>
      </w:pPr>
    </w:lvl>
    <w:lvl w:ilvl="6" w:tplc="9EE8971A">
      <w:start w:val="1"/>
      <w:numFmt w:val="decimal"/>
      <w:lvlText w:val="%7."/>
      <w:lvlJc w:val="left"/>
      <w:pPr>
        <w:ind w:left="5040" w:hanging="360"/>
      </w:pPr>
    </w:lvl>
    <w:lvl w:ilvl="7" w:tplc="5310E266">
      <w:start w:val="1"/>
      <w:numFmt w:val="lowerLetter"/>
      <w:lvlText w:val="%8."/>
      <w:lvlJc w:val="left"/>
      <w:pPr>
        <w:ind w:left="5760" w:hanging="360"/>
      </w:pPr>
    </w:lvl>
    <w:lvl w:ilvl="8" w:tplc="E92A9D68">
      <w:start w:val="1"/>
      <w:numFmt w:val="lowerRoman"/>
      <w:lvlText w:val="%9."/>
      <w:lvlJc w:val="right"/>
      <w:pPr>
        <w:ind w:left="6480" w:hanging="180"/>
      </w:pPr>
    </w:lvl>
  </w:abstractNum>
  <w:abstractNum w:abstractNumId="3" w15:restartNumberingAfterBreak="0">
    <w:nsid w:val="5C7A6E7C"/>
    <w:multiLevelType w:val="hybridMultilevel"/>
    <w:tmpl w:val="FFFFFFFF"/>
    <w:lvl w:ilvl="0" w:tplc="82464AB6">
      <w:start w:val="1"/>
      <w:numFmt w:val="decimal"/>
      <w:lvlText w:val="%1."/>
      <w:lvlJc w:val="left"/>
      <w:pPr>
        <w:ind w:left="720" w:hanging="360"/>
      </w:pPr>
    </w:lvl>
    <w:lvl w:ilvl="1" w:tplc="918E7850">
      <w:start w:val="1"/>
      <w:numFmt w:val="lowerLetter"/>
      <w:lvlText w:val="%2."/>
      <w:lvlJc w:val="left"/>
      <w:pPr>
        <w:ind w:left="1440" w:hanging="360"/>
      </w:pPr>
    </w:lvl>
    <w:lvl w:ilvl="2" w:tplc="EFB47980">
      <w:start w:val="1"/>
      <w:numFmt w:val="lowerRoman"/>
      <w:lvlText w:val="%3."/>
      <w:lvlJc w:val="right"/>
      <w:pPr>
        <w:ind w:left="2160" w:hanging="180"/>
      </w:pPr>
    </w:lvl>
    <w:lvl w:ilvl="3" w:tplc="BFACBDF8">
      <w:start w:val="1"/>
      <w:numFmt w:val="decimal"/>
      <w:lvlText w:val="%4."/>
      <w:lvlJc w:val="left"/>
      <w:pPr>
        <w:ind w:left="2880" w:hanging="360"/>
      </w:pPr>
    </w:lvl>
    <w:lvl w:ilvl="4" w:tplc="4B3C9978">
      <w:start w:val="1"/>
      <w:numFmt w:val="lowerLetter"/>
      <w:lvlText w:val="%5."/>
      <w:lvlJc w:val="left"/>
      <w:pPr>
        <w:ind w:left="3600" w:hanging="360"/>
      </w:pPr>
    </w:lvl>
    <w:lvl w:ilvl="5" w:tplc="1F70552C">
      <w:start w:val="1"/>
      <w:numFmt w:val="lowerRoman"/>
      <w:lvlText w:val="%6."/>
      <w:lvlJc w:val="right"/>
      <w:pPr>
        <w:ind w:left="4320" w:hanging="180"/>
      </w:pPr>
    </w:lvl>
    <w:lvl w:ilvl="6" w:tplc="DCCE4ECC">
      <w:start w:val="1"/>
      <w:numFmt w:val="decimal"/>
      <w:lvlText w:val="%7."/>
      <w:lvlJc w:val="left"/>
      <w:pPr>
        <w:ind w:left="5040" w:hanging="360"/>
      </w:pPr>
    </w:lvl>
    <w:lvl w:ilvl="7" w:tplc="7194B18A">
      <w:start w:val="1"/>
      <w:numFmt w:val="lowerLetter"/>
      <w:lvlText w:val="%8."/>
      <w:lvlJc w:val="left"/>
      <w:pPr>
        <w:ind w:left="5760" w:hanging="360"/>
      </w:pPr>
    </w:lvl>
    <w:lvl w:ilvl="8" w:tplc="A90E1454">
      <w:start w:val="1"/>
      <w:numFmt w:val="lowerRoman"/>
      <w:lvlText w:val="%9."/>
      <w:lvlJc w:val="right"/>
      <w:pPr>
        <w:ind w:left="6480" w:hanging="180"/>
      </w:pPr>
    </w:lvl>
  </w:abstractNum>
  <w:num w:numId="1" w16cid:durableId="703599287">
    <w:abstractNumId w:val="3"/>
  </w:num>
  <w:num w:numId="2" w16cid:durableId="1572695825">
    <w:abstractNumId w:val="2"/>
  </w:num>
  <w:num w:numId="3" w16cid:durableId="274601501">
    <w:abstractNumId w:val="1"/>
  </w:num>
  <w:num w:numId="4" w16cid:durableId="591863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8065673"/>
    <w:rsid w:val="00343C35"/>
    <w:rsid w:val="003D5727"/>
    <w:rsid w:val="007A9906"/>
    <w:rsid w:val="00941674"/>
    <w:rsid w:val="00A8423D"/>
    <w:rsid w:val="00BF12F4"/>
    <w:rsid w:val="00D7272E"/>
    <w:rsid w:val="0170F8F5"/>
    <w:rsid w:val="01D71E34"/>
    <w:rsid w:val="01F053EE"/>
    <w:rsid w:val="02020ACE"/>
    <w:rsid w:val="028D0F3A"/>
    <w:rsid w:val="029E8FA8"/>
    <w:rsid w:val="02F86EB5"/>
    <w:rsid w:val="0313566D"/>
    <w:rsid w:val="03216993"/>
    <w:rsid w:val="0398D803"/>
    <w:rsid w:val="03EF6A79"/>
    <w:rsid w:val="042813D6"/>
    <w:rsid w:val="043934FD"/>
    <w:rsid w:val="0492EF71"/>
    <w:rsid w:val="049737B5"/>
    <w:rsid w:val="04E89659"/>
    <w:rsid w:val="05192D8A"/>
    <w:rsid w:val="054B0B86"/>
    <w:rsid w:val="054F7C04"/>
    <w:rsid w:val="0595A648"/>
    <w:rsid w:val="05985754"/>
    <w:rsid w:val="062530E7"/>
    <w:rsid w:val="06285534"/>
    <w:rsid w:val="06398855"/>
    <w:rsid w:val="065DF40F"/>
    <w:rsid w:val="066A43A2"/>
    <w:rsid w:val="066AF675"/>
    <w:rsid w:val="067D33CF"/>
    <w:rsid w:val="06D5787B"/>
    <w:rsid w:val="06DC82DE"/>
    <w:rsid w:val="06E57891"/>
    <w:rsid w:val="070D27B4"/>
    <w:rsid w:val="074E48F8"/>
    <w:rsid w:val="07BC3EC1"/>
    <w:rsid w:val="080AD321"/>
    <w:rsid w:val="0838782A"/>
    <w:rsid w:val="083BD0F9"/>
    <w:rsid w:val="0888C0E7"/>
    <w:rsid w:val="08A874C0"/>
    <w:rsid w:val="08DCEFEE"/>
    <w:rsid w:val="08F41BEC"/>
    <w:rsid w:val="094B18BD"/>
    <w:rsid w:val="09599328"/>
    <w:rsid w:val="098418C7"/>
    <w:rsid w:val="09BCED4D"/>
    <w:rsid w:val="0A317EB6"/>
    <w:rsid w:val="0A5E98D2"/>
    <w:rsid w:val="0A8A66A2"/>
    <w:rsid w:val="0A918119"/>
    <w:rsid w:val="0A9F9F5A"/>
    <w:rsid w:val="0B603A54"/>
    <w:rsid w:val="0B9C90F7"/>
    <w:rsid w:val="0BAA995A"/>
    <w:rsid w:val="0BD1D3EA"/>
    <w:rsid w:val="0C385A89"/>
    <w:rsid w:val="0C92981F"/>
    <w:rsid w:val="0CA3843C"/>
    <w:rsid w:val="0CCCCD0E"/>
    <w:rsid w:val="0CE637FE"/>
    <w:rsid w:val="0D34516F"/>
    <w:rsid w:val="0D3A54E5"/>
    <w:rsid w:val="0D5618E2"/>
    <w:rsid w:val="0D7BB5C3"/>
    <w:rsid w:val="0DAA1B78"/>
    <w:rsid w:val="0E86EF23"/>
    <w:rsid w:val="0EC6C69E"/>
    <w:rsid w:val="0EF2BFD1"/>
    <w:rsid w:val="0F3F1A69"/>
    <w:rsid w:val="0F68BA14"/>
    <w:rsid w:val="0F7AD56B"/>
    <w:rsid w:val="0F9A3995"/>
    <w:rsid w:val="0FAFB346"/>
    <w:rsid w:val="100BD60B"/>
    <w:rsid w:val="1017B270"/>
    <w:rsid w:val="1034A454"/>
    <w:rsid w:val="10786BFA"/>
    <w:rsid w:val="108BAC73"/>
    <w:rsid w:val="10A4E427"/>
    <w:rsid w:val="10D580EE"/>
    <w:rsid w:val="10E43652"/>
    <w:rsid w:val="10EE00E8"/>
    <w:rsid w:val="10F5E34B"/>
    <w:rsid w:val="1189A6D3"/>
    <w:rsid w:val="119108C5"/>
    <w:rsid w:val="11A53901"/>
    <w:rsid w:val="11AFEAF0"/>
    <w:rsid w:val="11BA9FF3"/>
    <w:rsid w:val="11C9BF78"/>
    <w:rsid w:val="1213917F"/>
    <w:rsid w:val="124A91C8"/>
    <w:rsid w:val="127165DF"/>
    <w:rsid w:val="12A8A0F6"/>
    <w:rsid w:val="13071E83"/>
    <w:rsid w:val="13215C58"/>
    <w:rsid w:val="1331086C"/>
    <w:rsid w:val="133F5C66"/>
    <w:rsid w:val="135435FA"/>
    <w:rsid w:val="1362B43D"/>
    <w:rsid w:val="137EC838"/>
    <w:rsid w:val="137F53FD"/>
    <w:rsid w:val="13D225AE"/>
    <w:rsid w:val="1404E533"/>
    <w:rsid w:val="140F2FAE"/>
    <w:rsid w:val="1491AC8F"/>
    <w:rsid w:val="14977326"/>
    <w:rsid w:val="14C73437"/>
    <w:rsid w:val="15410EA2"/>
    <w:rsid w:val="155ADE8B"/>
    <w:rsid w:val="156F3943"/>
    <w:rsid w:val="1594F461"/>
    <w:rsid w:val="167E052F"/>
    <w:rsid w:val="168206C3"/>
    <w:rsid w:val="16EC9430"/>
    <w:rsid w:val="16ECDB8F"/>
    <w:rsid w:val="172B58D3"/>
    <w:rsid w:val="1731D4B1"/>
    <w:rsid w:val="1766A25D"/>
    <w:rsid w:val="17721CCD"/>
    <w:rsid w:val="1805836D"/>
    <w:rsid w:val="1831F1B3"/>
    <w:rsid w:val="18A1FCEC"/>
    <w:rsid w:val="1903F5C8"/>
    <w:rsid w:val="197437AD"/>
    <w:rsid w:val="19D48336"/>
    <w:rsid w:val="1A5CA7A7"/>
    <w:rsid w:val="1A85F185"/>
    <w:rsid w:val="1A91FE4F"/>
    <w:rsid w:val="1BF32E29"/>
    <w:rsid w:val="1BF8D55C"/>
    <w:rsid w:val="1CD8914D"/>
    <w:rsid w:val="1CDFEEC8"/>
    <w:rsid w:val="1D571484"/>
    <w:rsid w:val="1D97CB23"/>
    <w:rsid w:val="1DA6555D"/>
    <w:rsid w:val="1E184A0B"/>
    <w:rsid w:val="1E598D4C"/>
    <w:rsid w:val="1ECED73B"/>
    <w:rsid w:val="1ED52928"/>
    <w:rsid w:val="1EFA3BD0"/>
    <w:rsid w:val="1F363803"/>
    <w:rsid w:val="1FA63D83"/>
    <w:rsid w:val="1FD8B238"/>
    <w:rsid w:val="20432318"/>
    <w:rsid w:val="20552CCD"/>
    <w:rsid w:val="20590690"/>
    <w:rsid w:val="20E89852"/>
    <w:rsid w:val="2107B566"/>
    <w:rsid w:val="2139C807"/>
    <w:rsid w:val="2166CAC6"/>
    <w:rsid w:val="2189A302"/>
    <w:rsid w:val="21A28FBC"/>
    <w:rsid w:val="21A9FC0A"/>
    <w:rsid w:val="21D83B41"/>
    <w:rsid w:val="225490A8"/>
    <w:rsid w:val="22708C79"/>
    <w:rsid w:val="22A53D61"/>
    <w:rsid w:val="22A6B664"/>
    <w:rsid w:val="22CE38A1"/>
    <w:rsid w:val="22D1DBF8"/>
    <w:rsid w:val="232A03C7"/>
    <w:rsid w:val="23B8CD02"/>
    <w:rsid w:val="23BFB12B"/>
    <w:rsid w:val="23DC7144"/>
    <w:rsid w:val="23E5B8D7"/>
    <w:rsid w:val="245DEFB8"/>
    <w:rsid w:val="24859C17"/>
    <w:rsid w:val="24EAB954"/>
    <w:rsid w:val="24ED50F5"/>
    <w:rsid w:val="2501AA6F"/>
    <w:rsid w:val="256BD74D"/>
    <w:rsid w:val="25C72B32"/>
    <w:rsid w:val="264668FF"/>
    <w:rsid w:val="26B4DC89"/>
    <w:rsid w:val="26B9AB59"/>
    <w:rsid w:val="27580149"/>
    <w:rsid w:val="27F96761"/>
    <w:rsid w:val="2814A7FF"/>
    <w:rsid w:val="284D2BC9"/>
    <w:rsid w:val="28AB1201"/>
    <w:rsid w:val="291DDC61"/>
    <w:rsid w:val="295D53D4"/>
    <w:rsid w:val="29BC1BC1"/>
    <w:rsid w:val="29BF2697"/>
    <w:rsid w:val="2A1A3A9C"/>
    <w:rsid w:val="2A370306"/>
    <w:rsid w:val="2A55482F"/>
    <w:rsid w:val="2A6CB072"/>
    <w:rsid w:val="2AFDCE10"/>
    <w:rsid w:val="2B56EBDE"/>
    <w:rsid w:val="2B6BB445"/>
    <w:rsid w:val="2BA0B098"/>
    <w:rsid w:val="2BBF27F8"/>
    <w:rsid w:val="2C0B31B5"/>
    <w:rsid w:val="2C2768AC"/>
    <w:rsid w:val="2C28F8D0"/>
    <w:rsid w:val="2C97A9D0"/>
    <w:rsid w:val="2CA05920"/>
    <w:rsid w:val="2CE1D090"/>
    <w:rsid w:val="2CE2755B"/>
    <w:rsid w:val="2D242593"/>
    <w:rsid w:val="2D2562B6"/>
    <w:rsid w:val="2D49CA65"/>
    <w:rsid w:val="2D8B4364"/>
    <w:rsid w:val="2DC747CE"/>
    <w:rsid w:val="2DE7936A"/>
    <w:rsid w:val="2E40104A"/>
    <w:rsid w:val="2E5B70CE"/>
    <w:rsid w:val="2E9385CD"/>
    <w:rsid w:val="2F1BFA75"/>
    <w:rsid w:val="2F3DA56B"/>
    <w:rsid w:val="2F4465B6"/>
    <w:rsid w:val="2F84DE11"/>
    <w:rsid w:val="2FC4D37D"/>
    <w:rsid w:val="2FD0427F"/>
    <w:rsid w:val="2FFD263C"/>
    <w:rsid w:val="305A913D"/>
    <w:rsid w:val="3094B5C5"/>
    <w:rsid w:val="30A57C1A"/>
    <w:rsid w:val="31114E89"/>
    <w:rsid w:val="3111BE98"/>
    <w:rsid w:val="31913BC5"/>
    <w:rsid w:val="319D1754"/>
    <w:rsid w:val="31C8FDEE"/>
    <w:rsid w:val="31D265EF"/>
    <w:rsid w:val="31E71758"/>
    <w:rsid w:val="323DEDF6"/>
    <w:rsid w:val="32938EA7"/>
    <w:rsid w:val="32C45EBE"/>
    <w:rsid w:val="33822FC1"/>
    <w:rsid w:val="3391223B"/>
    <w:rsid w:val="33E4D1E2"/>
    <w:rsid w:val="33FF0CCA"/>
    <w:rsid w:val="3402A95B"/>
    <w:rsid w:val="34201ADD"/>
    <w:rsid w:val="3452390A"/>
    <w:rsid w:val="3493DFB7"/>
    <w:rsid w:val="34DB9DF6"/>
    <w:rsid w:val="34EC644A"/>
    <w:rsid w:val="3539E4EA"/>
    <w:rsid w:val="3547CAB7"/>
    <w:rsid w:val="35AF88E6"/>
    <w:rsid w:val="35CBB1E8"/>
    <w:rsid w:val="35DDF934"/>
    <w:rsid w:val="3656EC07"/>
    <w:rsid w:val="3692979C"/>
    <w:rsid w:val="36F16FC8"/>
    <w:rsid w:val="3725E020"/>
    <w:rsid w:val="375B05F0"/>
    <w:rsid w:val="380D0CF1"/>
    <w:rsid w:val="38BEE00C"/>
    <w:rsid w:val="3977B41A"/>
    <w:rsid w:val="39C599B8"/>
    <w:rsid w:val="39CB24EA"/>
    <w:rsid w:val="3A46387B"/>
    <w:rsid w:val="3AF2DC44"/>
    <w:rsid w:val="3B4C9867"/>
    <w:rsid w:val="3B797886"/>
    <w:rsid w:val="3B84329F"/>
    <w:rsid w:val="3B9156A5"/>
    <w:rsid w:val="3BBD6362"/>
    <w:rsid w:val="3C658E20"/>
    <w:rsid w:val="3C78C606"/>
    <w:rsid w:val="3C7ABA4D"/>
    <w:rsid w:val="3C917C95"/>
    <w:rsid w:val="3CA262F5"/>
    <w:rsid w:val="3CAE06A2"/>
    <w:rsid w:val="3CEF0641"/>
    <w:rsid w:val="3D271376"/>
    <w:rsid w:val="3D30F4AC"/>
    <w:rsid w:val="3E2367E1"/>
    <w:rsid w:val="3E603B42"/>
    <w:rsid w:val="3E7ACAD7"/>
    <w:rsid w:val="3E8DDB21"/>
    <w:rsid w:val="3EDC3862"/>
    <w:rsid w:val="3F2025D0"/>
    <w:rsid w:val="3F294BF0"/>
    <w:rsid w:val="3F7B97EE"/>
    <w:rsid w:val="3F82B1F6"/>
    <w:rsid w:val="400047E8"/>
    <w:rsid w:val="403266A6"/>
    <w:rsid w:val="40484214"/>
    <w:rsid w:val="4062BEDA"/>
    <w:rsid w:val="4072A1CC"/>
    <w:rsid w:val="411D4ABE"/>
    <w:rsid w:val="41253FF3"/>
    <w:rsid w:val="4187FE78"/>
    <w:rsid w:val="41E77AB1"/>
    <w:rsid w:val="4211909C"/>
    <w:rsid w:val="4219EAE0"/>
    <w:rsid w:val="430996BE"/>
    <w:rsid w:val="4357B2D9"/>
    <w:rsid w:val="43723228"/>
    <w:rsid w:val="44E849F8"/>
    <w:rsid w:val="44ED8516"/>
    <w:rsid w:val="453F333A"/>
    <w:rsid w:val="45A60D2E"/>
    <w:rsid w:val="45AF2C2F"/>
    <w:rsid w:val="45BD551F"/>
    <w:rsid w:val="4619A888"/>
    <w:rsid w:val="46729ACD"/>
    <w:rsid w:val="46890EFB"/>
    <w:rsid w:val="46B9296E"/>
    <w:rsid w:val="46F35035"/>
    <w:rsid w:val="470DC4AE"/>
    <w:rsid w:val="47116A63"/>
    <w:rsid w:val="471EABB5"/>
    <w:rsid w:val="47404586"/>
    <w:rsid w:val="47BDAFC8"/>
    <w:rsid w:val="48065673"/>
    <w:rsid w:val="4808E1CB"/>
    <w:rsid w:val="481A59F4"/>
    <w:rsid w:val="4857AC12"/>
    <w:rsid w:val="48CB9397"/>
    <w:rsid w:val="491EC768"/>
    <w:rsid w:val="497241AD"/>
    <w:rsid w:val="49B06776"/>
    <w:rsid w:val="49CF139C"/>
    <w:rsid w:val="4A26FA0C"/>
    <w:rsid w:val="4A4B59E9"/>
    <w:rsid w:val="4AF9233B"/>
    <w:rsid w:val="4B3A66A4"/>
    <w:rsid w:val="4B82E570"/>
    <w:rsid w:val="4BA8B64A"/>
    <w:rsid w:val="4BE0DFF7"/>
    <w:rsid w:val="4BE35FB7"/>
    <w:rsid w:val="4C3D37F1"/>
    <w:rsid w:val="4C58A351"/>
    <w:rsid w:val="4C66E3DF"/>
    <w:rsid w:val="4DE00E07"/>
    <w:rsid w:val="4E2809E8"/>
    <w:rsid w:val="4E43059C"/>
    <w:rsid w:val="4E69F40C"/>
    <w:rsid w:val="4EDFE49B"/>
    <w:rsid w:val="4F063804"/>
    <w:rsid w:val="4F5E0B02"/>
    <w:rsid w:val="5056EB69"/>
    <w:rsid w:val="5079BE23"/>
    <w:rsid w:val="5138855E"/>
    <w:rsid w:val="515ABFF1"/>
    <w:rsid w:val="51DB7424"/>
    <w:rsid w:val="51EFE7EA"/>
    <w:rsid w:val="526D0128"/>
    <w:rsid w:val="537EE0A1"/>
    <w:rsid w:val="53881A16"/>
    <w:rsid w:val="53A5D3EF"/>
    <w:rsid w:val="53E190C5"/>
    <w:rsid w:val="545EFDFE"/>
    <w:rsid w:val="546D5000"/>
    <w:rsid w:val="54933962"/>
    <w:rsid w:val="54FCCC21"/>
    <w:rsid w:val="5556B1A6"/>
    <w:rsid w:val="555C6EFA"/>
    <w:rsid w:val="555E5A8E"/>
    <w:rsid w:val="5566985C"/>
    <w:rsid w:val="556E704A"/>
    <w:rsid w:val="557ACCB5"/>
    <w:rsid w:val="55B86AEB"/>
    <w:rsid w:val="55DD7CA3"/>
    <w:rsid w:val="56025AB2"/>
    <w:rsid w:val="562F9538"/>
    <w:rsid w:val="5641145F"/>
    <w:rsid w:val="564473B5"/>
    <w:rsid w:val="565A5F00"/>
    <w:rsid w:val="566AE925"/>
    <w:rsid w:val="56746647"/>
    <w:rsid w:val="5698DBE3"/>
    <w:rsid w:val="56C6080A"/>
    <w:rsid w:val="57046840"/>
    <w:rsid w:val="5760A2FB"/>
    <w:rsid w:val="57F473A8"/>
    <w:rsid w:val="58047B0B"/>
    <w:rsid w:val="585F48D7"/>
    <w:rsid w:val="587ECD5A"/>
    <w:rsid w:val="5982BC7A"/>
    <w:rsid w:val="59974265"/>
    <w:rsid w:val="5AA422D9"/>
    <w:rsid w:val="5B0F0EAF"/>
    <w:rsid w:val="5B80C936"/>
    <w:rsid w:val="5B8A30F8"/>
    <w:rsid w:val="5BDAA2EB"/>
    <w:rsid w:val="5C234B8F"/>
    <w:rsid w:val="5C35D4D4"/>
    <w:rsid w:val="5C435A97"/>
    <w:rsid w:val="5C604B7A"/>
    <w:rsid w:val="5C6F2568"/>
    <w:rsid w:val="5CCC43FE"/>
    <w:rsid w:val="5CD6503B"/>
    <w:rsid w:val="5CE821B8"/>
    <w:rsid w:val="5D26F1CA"/>
    <w:rsid w:val="5DD8B744"/>
    <w:rsid w:val="5E5DDEF0"/>
    <w:rsid w:val="5E627001"/>
    <w:rsid w:val="5EA835A0"/>
    <w:rsid w:val="5EB504DF"/>
    <w:rsid w:val="5EBE44CE"/>
    <w:rsid w:val="5EC9F332"/>
    <w:rsid w:val="5F61CE0F"/>
    <w:rsid w:val="5FB5B125"/>
    <w:rsid w:val="5FE0A845"/>
    <w:rsid w:val="5FE7A73F"/>
    <w:rsid w:val="5FF397A4"/>
    <w:rsid w:val="5FF8E019"/>
    <w:rsid w:val="602E6456"/>
    <w:rsid w:val="607954A8"/>
    <w:rsid w:val="60B52A42"/>
    <w:rsid w:val="60DDBB19"/>
    <w:rsid w:val="614D615C"/>
    <w:rsid w:val="618C0214"/>
    <w:rsid w:val="61B081B8"/>
    <w:rsid w:val="61E2611C"/>
    <w:rsid w:val="61F263E6"/>
    <w:rsid w:val="6218053A"/>
    <w:rsid w:val="62518759"/>
    <w:rsid w:val="62A4AF91"/>
    <w:rsid w:val="62B22AD0"/>
    <w:rsid w:val="62C09DE6"/>
    <w:rsid w:val="62C43DA6"/>
    <w:rsid w:val="6302593C"/>
    <w:rsid w:val="632C0A7F"/>
    <w:rsid w:val="633536DD"/>
    <w:rsid w:val="63512352"/>
    <w:rsid w:val="6371C0D5"/>
    <w:rsid w:val="638F159F"/>
    <w:rsid w:val="639461BC"/>
    <w:rsid w:val="63CDC7F1"/>
    <w:rsid w:val="641E9995"/>
    <w:rsid w:val="64C6F8EE"/>
    <w:rsid w:val="64E93DC6"/>
    <w:rsid w:val="650B4CA9"/>
    <w:rsid w:val="651ADC36"/>
    <w:rsid w:val="655AB5C1"/>
    <w:rsid w:val="6590BB9C"/>
    <w:rsid w:val="6681B659"/>
    <w:rsid w:val="6698B392"/>
    <w:rsid w:val="66A0DB35"/>
    <w:rsid w:val="66E77949"/>
    <w:rsid w:val="67A75C96"/>
    <w:rsid w:val="67CFFC31"/>
    <w:rsid w:val="67EE7FAA"/>
    <w:rsid w:val="67F98919"/>
    <w:rsid w:val="681C7D5A"/>
    <w:rsid w:val="6853A306"/>
    <w:rsid w:val="68B99221"/>
    <w:rsid w:val="68C334BF"/>
    <w:rsid w:val="69046084"/>
    <w:rsid w:val="691DA763"/>
    <w:rsid w:val="69347F66"/>
    <w:rsid w:val="695576B6"/>
    <w:rsid w:val="695B609A"/>
    <w:rsid w:val="6980773F"/>
    <w:rsid w:val="69CFA4F8"/>
    <w:rsid w:val="69E133E1"/>
    <w:rsid w:val="6A769316"/>
    <w:rsid w:val="6AB3F17A"/>
    <w:rsid w:val="6AFA4EF0"/>
    <w:rsid w:val="6B1EB235"/>
    <w:rsid w:val="6B2BDAA2"/>
    <w:rsid w:val="6BA79AFE"/>
    <w:rsid w:val="6C1A9400"/>
    <w:rsid w:val="6C2B7327"/>
    <w:rsid w:val="6C33FAED"/>
    <w:rsid w:val="6C8D76BF"/>
    <w:rsid w:val="6D4DE9FC"/>
    <w:rsid w:val="6D60F8EF"/>
    <w:rsid w:val="6D863D68"/>
    <w:rsid w:val="6E18A835"/>
    <w:rsid w:val="6E40E763"/>
    <w:rsid w:val="6E4FC942"/>
    <w:rsid w:val="6EB15D4E"/>
    <w:rsid w:val="6EBA16CB"/>
    <w:rsid w:val="6EFC598B"/>
    <w:rsid w:val="6F4F5452"/>
    <w:rsid w:val="6FD9C02A"/>
    <w:rsid w:val="6FF6ABD0"/>
    <w:rsid w:val="7002D375"/>
    <w:rsid w:val="7024376E"/>
    <w:rsid w:val="703E8589"/>
    <w:rsid w:val="705FAE4F"/>
    <w:rsid w:val="70956FA4"/>
    <w:rsid w:val="70CF35C3"/>
    <w:rsid w:val="7124C57A"/>
    <w:rsid w:val="714040E0"/>
    <w:rsid w:val="71624769"/>
    <w:rsid w:val="71874D96"/>
    <w:rsid w:val="71936155"/>
    <w:rsid w:val="71C7F77F"/>
    <w:rsid w:val="71DC4065"/>
    <w:rsid w:val="71F769F9"/>
    <w:rsid w:val="7236E3DA"/>
    <w:rsid w:val="7243FCEC"/>
    <w:rsid w:val="7256ACD0"/>
    <w:rsid w:val="72813759"/>
    <w:rsid w:val="72B2A3C8"/>
    <w:rsid w:val="72CEE065"/>
    <w:rsid w:val="73653870"/>
    <w:rsid w:val="739986DB"/>
    <w:rsid w:val="739B0079"/>
    <w:rsid w:val="739EFE00"/>
    <w:rsid w:val="73C65341"/>
    <w:rsid w:val="73EDBC05"/>
    <w:rsid w:val="73EE3630"/>
    <w:rsid w:val="7401C994"/>
    <w:rsid w:val="742D79C4"/>
    <w:rsid w:val="74534616"/>
    <w:rsid w:val="74C5C85C"/>
    <w:rsid w:val="74D96802"/>
    <w:rsid w:val="7589713A"/>
    <w:rsid w:val="763DD672"/>
    <w:rsid w:val="76E5E35F"/>
    <w:rsid w:val="778C1DB3"/>
    <w:rsid w:val="77A47281"/>
    <w:rsid w:val="77EECD88"/>
    <w:rsid w:val="79157F34"/>
    <w:rsid w:val="795F477B"/>
    <w:rsid w:val="79A61ED3"/>
    <w:rsid w:val="79A8997A"/>
    <w:rsid w:val="7A70971A"/>
    <w:rsid w:val="7AA23B2B"/>
    <w:rsid w:val="7AA63DDC"/>
    <w:rsid w:val="7AC46BF7"/>
    <w:rsid w:val="7BAA2521"/>
    <w:rsid w:val="7BCD64D1"/>
    <w:rsid w:val="7BE87DE6"/>
    <w:rsid w:val="7C36B35B"/>
    <w:rsid w:val="7C6FE2B1"/>
    <w:rsid w:val="7C7D7E4D"/>
    <w:rsid w:val="7C92F242"/>
    <w:rsid w:val="7CDF66CA"/>
    <w:rsid w:val="7CFAE03C"/>
    <w:rsid w:val="7CFE2072"/>
    <w:rsid w:val="7D7DCD32"/>
    <w:rsid w:val="7DC30073"/>
    <w:rsid w:val="7DEC0641"/>
    <w:rsid w:val="7DFB627E"/>
    <w:rsid w:val="7DFEDA5A"/>
    <w:rsid w:val="7E025F9E"/>
    <w:rsid w:val="7E5FE3DC"/>
    <w:rsid w:val="7E7E22E4"/>
    <w:rsid w:val="7EB4BF9D"/>
    <w:rsid w:val="7ED2B3A7"/>
    <w:rsid w:val="7EDAA670"/>
    <w:rsid w:val="7EF2BBA7"/>
    <w:rsid w:val="7EFFC2F3"/>
    <w:rsid w:val="7F2CCCCB"/>
    <w:rsid w:val="7F40E2F1"/>
    <w:rsid w:val="7F7A78BB"/>
    <w:rsid w:val="7FC37776"/>
    <w:rsid w:val="7FF737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65673"/>
  <w15:chartTrackingRefBased/>
  <w15:docId w15:val="{B545048D-72A5-4605-B064-5B62822F4D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rcwings.tech/2020/10/26/wind-tunnels-in-the-history-of-wrc/" TargetMode="Externa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20/10/relationships/intelligence" Target="intelligence2.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631</Words>
  <Characters>3603</Characters>
  <Application>Microsoft Office Word</Application>
  <DocSecurity>4</DocSecurity>
  <Lines>30</Lines>
  <Paragraphs>8</Paragraphs>
  <ScaleCrop>false</ScaleCrop>
  <Company/>
  <LinksUpToDate>false</LinksUpToDate>
  <CharactersWithSpaces>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Shand (2411040)</dc:creator>
  <cp:keywords/>
  <dc:description/>
  <cp:lastModifiedBy>Jo Shand (2411040)</cp:lastModifiedBy>
  <cp:revision>2</cp:revision>
  <dcterms:created xsi:type="dcterms:W3CDTF">2024-10-24T01:56:00Z</dcterms:created>
  <dcterms:modified xsi:type="dcterms:W3CDTF">2024-11-15T19:08:00Z</dcterms:modified>
</cp:coreProperties>
</file>