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A85D6E" w14:textId="7F825131" w:rsidR="00C7221B" w:rsidRDefault="00C7221B" w:rsidP="00C7221B">
      <w:pPr>
        <w:jc w:val="center"/>
        <w:rPr>
          <w:b/>
          <w:bCs/>
          <w:color w:val="FF0000"/>
          <w:sz w:val="44"/>
          <w:szCs w:val="44"/>
          <w:u w:val="single"/>
        </w:rPr>
      </w:pPr>
      <w:r w:rsidRPr="46928EE7">
        <w:rPr>
          <w:color w:val="FF0000"/>
          <w:sz w:val="44"/>
          <w:szCs w:val="44"/>
        </w:rPr>
        <w:t>STAGE</w:t>
      </w:r>
      <w:r w:rsidRPr="46928EE7">
        <w:rPr>
          <w:b/>
          <w:bCs/>
          <w:color w:val="FF0000"/>
          <w:sz w:val="44"/>
          <w:szCs w:val="44"/>
          <w:u w:val="single"/>
        </w:rPr>
        <w:t xml:space="preserve"> 1 - </w:t>
      </w:r>
      <w:r w:rsidR="00F72426" w:rsidRPr="46928EE7">
        <w:rPr>
          <w:b/>
          <w:bCs/>
          <w:color w:val="FF0000"/>
          <w:sz w:val="44"/>
          <w:szCs w:val="44"/>
          <w:u w:val="single"/>
        </w:rPr>
        <w:t>Placement</w:t>
      </w:r>
      <w:r w:rsidRPr="46928EE7">
        <w:rPr>
          <w:b/>
          <w:bCs/>
          <w:color w:val="FF0000"/>
          <w:sz w:val="44"/>
          <w:szCs w:val="44"/>
          <w:u w:val="single"/>
        </w:rPr>
        <w:t xml:space="preserve"> Project</w:t>
      </w:r>
      <w:r w:rsidR="008D61DE" w:rsidRPr="46928EE7">
        <w:rPr>
          <w:b/>
          <w:bCs/>
          <w:color w:val="FF0000"/>
          <w:sz w:val="44"/>
          <w:szCs w:val="44"/>
          <w:u w:val="single"/>
        </w:rPr>
        <w:t xml:space="preserve"> Proposal</w:t>
      </w:r>
      <w:r w:rsidRPr="46928EE7">
        <w:rPr>
          <w:b/>
          <w:bCs/>
          <w:color w:val="FF0000"/>
          <w:sz w:val="44"/>
          <w:szCs w:val="44"/>
          <w:u w:val="single"/>
        </w:rPr>
        <w:t xml:space="preserve"> – </w:t>
      </w:r>
    </w:p>
    <w:p w14:paraId="10E3F8E7" w14:textId="5DA45D9E" w:rsidR="00C7221B" w:rsidRPr="00C7221B" w:rsidRDefault="00C7221B" w:rsidP="00C7221B">
      <w:pPr>
        <w:jc w:val="center"/>
        <w:rPr>
          <w:b/>
          <w:bCs/>
          <w:color w:val="FF0000"/>
          <w:sz w:val="44"/>
          <w:szCs w:val="44"/>
          <w:u w:val="single"/>
        </w:rPr>
      </w:pPr>
      <w:r w:rsidRPr="00C7221B">
        <w:rPr>
          <w:b/>
          <w:bCs/>
          <w:color w:val="FF0000"/>
          <w:sz w:val="44"/>
          <w:szCs w:val="44"/>
          <w:u w:val="single"/>
        </w:rPr>
        <w:t>Initial Ideas Form.</w:t>
      </w:r>
    </w:p>
    <w:p w14:paraId="14D07B28" w14:textId="77777777" w:rsidR="00C7221B" w:rsidRDefault="00C7221B" w:rsidP="00C7221B">
      <w:pPr>
        <w:ind w:firstLine="720"/>
        <w:jc w:val="both"/>
        <w:rPr>
          <w:b/>
          <w:bCs/>
        </w:rPr>
      </w:pPr>
    </w:p>
    <w:p w14:paraId="16D3A408" w14:textId="0B34849B" w:rsidR="00C1182F" w:rsidRDefault="00C1182F" w:rsidP="00C1182F">
      <w:pPr>
        <w:rPr>
          <w:rFonts w:cstheme="minorBidi"/>
          <w:b/>
          <w:bCs/>
        </w:rPr>
      </w:pPr>
      <w:r>
        <w:rPr>
          <w:rFonts w:cstheme="minorBidi"/>
          <w:b/>
          <w:bCs/>
        </w:rPr>
        <w:t xml:space="preserve"> </w:t>
      </w:r>
      <w:r w:rsidR="00C7221B" w:rsidRPr="00C1182F">
        <w:rPr>
          <w:rFonts w:cstheme="minorBidi"/>
          <w:b/>
          <w:bCs/>
        </w:rPr>
        <w:t xml:space="preserve">Student name: </w:t>
      </w:r>
      <w:r w:rsidR="00F02C7C">
        <w:rPr>
          <w:rFonts w:cstheme="minorBidi"/>
          <w:b/>
          <w:bCs/>
        </w:rPr>
        <w:t>NICOLAE EDUARD</w:t>
      </w:r>
      <w:r w:rsidRPr="00C1182F">
        <w:rPr>
          <w:rFonts w:cstheme="minorBidi"/>
          <w:b/>
          <w:bCs/>
        </w:rPr>
        <w:t xml:space="preserve"> GURA</w:t>
      </w:r>
    </w:p>
    <w:p w14:paraId="493DA033" w14:textId="08D0655D" w:rsidR="00C1182F" w:rsidRDefault="00C1182F" w:rsidP="00C1182F">
      <w:pPr>
        <w:rPr>
          <w:rFonts w:cstheme="minorBidi"/>
          <w:b/>
          <w:bCs/>
        </w:rPr>
      </w:pPr>
      <w:r>
        <w:rPr>
          <w:rFonts w:cstheme="minorBidi"/>
          <w:b/>
          <w:bCs/>
        </w:rPr>
        <w:t xml:space="preserve"> </w:t>
      </w:r>
      <w:r w:rsidR="00C7221B" w:rsidRPr="46928EE7">
        <w:rPr>
          <w:rFonts w:cstheme="minorBidi"/>
          <w:b/>
          <w:bCs/>
        </w:rPr>
        <w:t>Course</w:t>
      </w:r>
      <w:r>
        <w:rPr>
          <w:rFonts w:cstheme="minorBidi"/>
          <w:b/>
          <w:bCs/>
        </w:rPr>
        <w:t xml:space="preserve"> :INTERNATIONAL HOTEL MANAGEMENT</w:t>
      </w:r>
    </w:p>
    <w:p w14:paraId="387B72A1" w14:textId="77777777" w:rsidR="00C7221B" w:rsidRPr="00A70294" w:rsidRDefault="00C7221B" w:rsidP="00C7221B">
      <w:pPr>
        <w:rPr>
          <w:rFonts w:cstheme="minorHAnsi"/>
        </w:rPr>
      </w:pPr>
    </w:p>
    <w:p w14:paraId="42C7C77C" w14:textId="2530FAEE" w:rsidR="008D61DE" w:rsidRPr="00F02C7C" w:rsidRDefault="00C7221B" w:rsidP="00F02C7C">
      <w:pPr>
        <w:rPr>
          <w:rFonts w:cstheme="minorBidi"/>
          <w:b/>
          <w:bCs/>
        </w:rPr>
      </w:pPr>
      <w:r w:rsidRPr="46928EE7">
        <w:rPr>
          <w:rFonts w:cstheme="minorBidi"/>
          <w:b/>
          <w:bCs/>
        </w:rPr>
        <w:t xml:space="preserve">PROJECT </w:t>
      </w:r>
      <w:r w:rsidR="008D61DE" w:rsidRPr="46928EE7">
        <w:rPr>
          <w:rFonts w:cstheme="minorBidi"/>
          <w:b/>
          <w:bCs/>
        </w:rPr>
        <w:t>FOCUS AREA</w:t>
      </w:r>
      <w:r w:rsidRPr="46928EE7">
        <w:rPr>
          <w:rFonts w:cstheme="minorBidi"/>
          <w:b/>
          <w:bCs/>
        </w:rPr>
        <w:t xml:space="preserve"> – </w:t>
      </w:r>
      <w:r w:rsidR="00C1182F" w:rsidRPr="00F02C7C">
        <w:rPr>
          <w:rFonts w:cstheme="minorBidi"/>
          <w:b/>
          <w:bCs/>
        </w:rPr>
        <w:t xml:space="preserve">FRONT </w:t>
      </w:r>
      <w:r w:rsidR="00F02C7C">
        <w:rPr>
          <w:rFonts w:cstheme="minorBidi"/>
          <w:b/>
          <w:bCs/>
        </w:rPr>
        <w:t>DESK</w:t>
      </w:r>
    </w:p>
    <w:p w14:paraId="7F6C4792" w14:textId="648A06E2" w:rsidR="007044E5" w:rsidRDefault="007044E5" w:rsidP="007044E5">
      <w:pPr>
        <w:rPr>
          <w:rFonts w:cstheme="minorBidi"/>
          <w:b/>
          <w:bCs/>
        </w:rPr>
      </w:pPr>
    </w:p>
    <w:p w14:paraId="175D71E1" w14:textId="77777777" w:rsidR="007044E5" w:rsidRDefault="007044E5" w:rsidP="007044E5">
      <w:pPr>
        <w:rPr>
          <w:rFonts w:cstheme="minorBidi"/>
          <w:b/>
          <w:bCs/>
        </w:rPr>
      </w:pPr>
    </w:p>
    <w:p w14:paraId="2C5BC278" w14:textId="77777777" w:rsidR="0057209A" w:rsidRPr="00AB19E2" w:rsidRDefault="0057209A" w:rsidP="00C7221B">
      <w:pPr>
        <w:rPr>
          <w:rFonts w:cstheme="minorHAnsi"/>
          <w:b/>
          <w:color w:val="FF0000"/>
        </w:rPr>
      </w:pPr>
    </w:p>
    <w:p w14:paraId="72FD9E34" w14:textId="77777777" w:rsidR="00DB6312" w:rsidRPr="00AB19E2" w:rsidRDefault="00DB6312" w:rsidP="00C7221B">
      <w:pPr>
        <w:rPr>
          <w:rFonts w:cstheme="minorHAnsi"/>
          <w:b/>
        </w:rPr>
      </w:pPr>
    </w:p>
    <w:p w14:paraId="4B98F6A8" w14:textId="385A15A8" w:rsidR="002408E6" w:rsidRDefault="002408E6" w:rsidP="00C7221B">
      <w:pPr>
        <w:rPr>
          <w:rFonts w:cstheme="minorHAnsi"/>
          <w:b/>
        </w:rPr>
      </w:pPr>
      <w:r>
        <w:rPr>
          <w:rFonts w:cstheme="minorHAnsi"/>
          <w:b/>
        </w:rPr>
        <w:t>PROJECT TITLE / FOCUS:</w:t>
      </w:r>
    </w:p>
    <w:p w14:paraId="1B17CCF9" w14:textId="1B25C3A1" w:rsidR="00BD28F1" w:rsidRPr="0022556C" w:rsidRDefault="00F02C7C" w:rsidP="00C7221B">
      <w:pPr>
        <w:rPr>
          <w:rFonts w:asciiTheme="majorBidi" w:hAnsiTheme="majorBidi" w:cstheme="majorBidi"/>
          <w:bCs/>
        </w:rPr>
      </w:pPr>
      <w:r w:rsidRPr="00F02C7C">
        <w:rPr>
          <w:rFonts w:asciiTheme="majorBidi" w:hAnsiTheme="majorBidi" w:cstheme="majorBidi"/>
          <w:bCs/>
        </w:rPr>
        <w:t>Enhancing Front Office Efficiency and Guest Experience: A Case Study of ibis Greenwich</w:t>
      </w:r>
    </w:p>
    <w:p w14:paraId="6536A7FD" w14:textId="77777777" w:rsidR="002408E6" w:rsidRPr="0022556C" w:rsidRDefault="002408E6" w:rsidP="00C7221B">
      <w:pPr>
        <w:rPr>
          <w:rFonts w:asciiTheme="majorBidi" w:hAnsiTheme="majorBidi" w:cstheme="majorBidi"/>
          <w:b/>
        </w:rPr>
      </w:pPr>
    </w:p>
    <w:p w14:paraId="14E32CDB" w14:textId="669E6286" w:rsidR="00C7221B" w:rsidRDefault="00C7221B" w:rsidP="00C7221B">
      <w:pPr>
        <w:rPr>
          <w:rFonts w:asciiTheme="majorBidi" w:hAnsiTheme="majorBidi" w:cstheme="majorBidi"/>
          <w:b/>
        </w:rPr>
      </w:pPr>
      <w:r w:rsidRPr="0022556C">
        <w:rPr>
          <w:rFonts w:asciiTheme="majorBidi" w:hAnsiTheme="majorBidi" w:cstheme="majorBidi"/>
          <w:b/>
        </w:rPr>
        <w:t>PROJECT AIM:</w:t>
      </w:r>
    </w:p>
    <w:p w14:paraId="6BEE86B8" w14:textId="7A8FD21E" w:rsidR="00972E5B" w:rsidRPr="00972E5B" w:rsidRDefault="00972E5B" w:rsidP="00972E5B">
      <w:pPr>
        <w:pStyle w:val="ListParagraph"/>
        <w:numPr>
          <w:ilvl w:val="0"/>
          <w:numId w:val="11"/>
        </w:numPr>
        <w:rPr>
          <w:rFonts w:asciiTheme="majorBidi" w:hAnsiTheme="majorBidi" w:cstheme="majorBidi"/>
          <w:bCs/>
        </w:rPr>
      </w:pPr>
      <w:r w:rsidRPr="00972E5B">
        <w:rPr>
          <w:rFonts w:asciiTheme="majorBidi" w:hAnsiTheme="majorBidi" w:cstheme="majorBidi"/>
          <w:bCs/>
        </w:rPr>
        <w:t>Qualitative research methods will be employed, including interviews with front office staff and management, observation of front desk procedures, and analysis of guest feedback and reviews.</w:t>
      </w:r>
    </w:p>
    <w:p w14:paraId="18B648CE" w14:textId="7A340F2B" w:rsidR="00972E5B" w:rsidRPr="00972E5B" w:rsidRDefault="00972E5B" w:rsidP="00972E5B">
      <w:pPr>
        <w:pStyle w:val="ListParagraph"/>
        <w:numPr>
          <w:ilvl w:val="0"/>
          <w:numId w:val="11"/>
        </w:numPr>
        <w:rPr>
          <w:rFonts w:asciiTheme="majorBidi" w:hAnsiTheme="majorBidi" w:cstheme="majorBidi"/>
          <w:bCs/>
        </w:rPr>
      </w:pPr>
      <w:r w:rsidRPr="00972E5B">
        <w:rPr>
          <w:rFonts w:asciiTheme="majorBidi" w:hAnsiTheme="majorBidi" w:cstheme="majorBidi"/>
          <w:bCs/>
        </w:rPr>
        <w:t xml:space="preserve">Quantitative data, such as front office performance metrics (e.g., check-in time, guest satisfaction scores), will also be collected and </w:t>
      </w:r>
      <w:proofErr w:type="spellStart"/>
      <w:r w:rsidRPr="00972E5B">
        <w:rPr>
          <w:rFonts w:asciiTheme="majorBidi" w:hAnsiTheme="majorBidi" w:cstheme="majorBidi"/>
          <w:bCs/>
        </w:rPr>
        <w:t>analyzed</w:t>
      </w:r>
      <w:proofErr w:type="spellEnd"/>
      <w:r w:rsidRPr="00972E5B">
        <w:rPr>
          <w:rFonts w:asciiTheme="majorBidi" w:hAnsiTheme="majorBidi" w:cstheme="majorBidi"/>
          <w:bCs/>
        </w:rPr>
        <w:t xml:space="preserve"> to measure the effectiveness of implemented strategies.</w:t>
      </w:r>
    </w:p>
    <w:p w14:paraId="22DD1D07" w14:textId="77777777" w:rsidR="0057209A" w:rsidRPr="0022556C" w:rsidRDefault="0057209A" w:rsidP="00782862">
      <w:pPr>
        <w:rPr>
          <w:rFonts w:asciiTheme="majorBidi" w:hAnsiTheme="majorBidi" w:cstheme="majorBidi"/>
        </w:rPr>
      </w:pPr>
    </w:p>
    <w:p w14:paraId="3DB31268" w14:textId="77777777" w:rsidR="0057209A" w:rsidRPr="0022556C" w:rsidRDefault="0057209A" w:rsidP="00782862">
      <w:pPr>
        <w:rPr>
          <w:rFonts w:asciiTheme="majorBidi" w:hAnsiTheme="majorBidi" w:cstheme="majorBidi"/>
        </w:rPr>
      </w:pPr>
    </w:p>
    <w:p w14:paraId="681640B2" w14:textId="77777777" w:rsidR="00C7221B" w:rsidRPr="0022556C" w:rsidRDefault="00C7221B" w:rsidP="00C7221B">
      <w:pPr>
        <w:rPr>
          <w:rFonts w:asciiTheme="majorBidi" w:hAnsiTheme="majorBidi" w:cstheme="majorBidi"/>
        </w:rPr>
      </w:pPr>
    </w:p>
    <w:p w14:paraId="38BCE7C6" w14:textId="77777777" w:rsidR="00C7221B" w:rsidRPr="0022556C" w:rsidRDefault="00C7221B" w:rsidP="00C7221B">
      <w:pPr>
        <w:rPr>
          <w:rFonts w:asciiTheme="majorBidi" w:hAnsiTheme="majorBidi" w:cstheme="majorBidi"/>
          <w:b/>
        </w:rPr>
      </w:pPr>
      <w:r w:rsidRPr="0022556C">
        <w:rPr>
          <w:rFonts w:asciiTheme="majorBidi" w:hAnsiTheme="majorBidi" w:cstheme="majorBidi"/>
          <w:b/>
        </w:rPr>
        <w:t>PROJECT OBJECTIVES: (e.g. Evaluate, Identify, Determine, Recommend)</w:t>
      </w:r>
    </w:p>
    <w:p w14:paraId="668475F9" w14:textId="77777777" w:rsidR="008D61DE" w:rsidRPr="0022556C" w:rsidRDefault="008D61DE" w:rsidP="00C7221B">
      <w:pPr>
        <w:rPr>
          <w:rFonts w:asciiTheme="majorBidi" w:hAnsiTheme="majorBidi" w:cstheme="majorBidi"/>
        </w:rPr>
      </w:pPr>
    </w:p>
    <w:p w14:paraId="3DBF4175" w14:textId="30236FA3" w:rsidR="00972E5B" w:rsidRPr="00972E5B" w:rsidRDefault="00972E5B" w:rsidP="00972E5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1.</w:t>
      </w:r>
      <w:r w:rsidRPr="00972E5B">
        <w:rPr>
          <w:rFonts w:asciiTheme="majorBidi" w:hAnsiTheme="majorBidi" w:cstheme="majorBidi"/>
        </w:rPr>
        <w:t>To evaluate the existing front office operations at ibis Greenwich, including check-in/check-out procedures, reservation management, and guest service protocols.</w:t>
      </w:r>
    </w:p>
    <w:p w14:paraId="6D3EFB5F" w14:textId="430EBD9B" w:rsidR="00972E5B" w:rsidRPr="00972E5B" w:rsidRDefault="00972E5B" w:rsidP="00972E5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2.</w:t>
      </w:r>
      <w:r w:rsidRPr="00972E5B">
        <w:rPr>
          <w:rFonts w:asciiTheme="majorBidi" w:hAnsiTheme="majorBidi" w:cstheme="majorBidi"/>
        </w:rPr>
        <w:t>To identify the key challenges and opportunities for enhancing front office efficiency and guest experience at ibis Greenwich.</w:t>
      </w:r>
    </w:p>
    <w:p w14:paraId="04E314D7" w14:textId="5ED39A5F" w:rsidR="00972E5B" w:rsidRPr="00972E5B" w:rsidRDefault="00972E5B" w:rsidP="00972E5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3.</w:t>
      </w:r>
      <w:r w:rsidRPr="00972E5B">
        <w:rPr>
          <w:rFonts w:asciiTheme="majorBidi" w:hAnsiTheme="majorBidi" w:cstheme="majorBidi"/>
        </w:rPr>
        <w:t>To assess the training and development programs for front office staff at ibis Greenwich and their role in delivering exceptional service.</w:t>
      </w:r>
    </w:p>
    <w:p w14:paraId="428FE6E2" w14:textId="720ACC61" w:rsidR="00BD28F1" w:rsidRPr="0022556C" w:rsidRDefault="00972E5B" w:rsidP="00972E5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4.</w:t>
      </w:r>
      <w:r w:rsidRPr="00972E5B">
        <w:rPr>
          <w:rFonts w:asciiTheme="majorBidi" w:hAnsiTheme="majorBidi" w:cstheme="majorBidi"/>
        </w:rPr>
        <w:t>To propose recommendations and strategies for optimizing front office operations and enhancing guest experience based on the findings of the case study.</w:t>
      </w:r>
    </w:p>
    <w:p w14:paraId="591E9D52" w14:textId="77777777" w:rsidR="008D61DE" w:rsidRPr="0022556C" w:rsidRDefault="008D61DE" w:rsidP="00C7221B">
      <w:pPr>
        <w:rPr>
          <w:rFonts w:asciiTheme="majorBidi" w:hAnsiTheme="majorBidi" w:cstheme="majorBidi"/>
        </w:rPr>
      </w:pPr>
    </w:p>
    <w:p w14:paraId="4AA97CBF" w14:textId="77777777" w:rsidR="00C7221B" w:rsidRPr="0022556C" w:rsidRDefault="00C7221B" w:rsidP="00C7221B">
      <w:pPr>
        <w:rPr>
          <w:rFonts w:asciiTheme="majorBidi" w:hAnsiTheme="majorBidi" w:cstheme="majorBidi"/>
          <w:b/>
        </w:rPr>
      </w:pPr>
      <w:r w:rsidRPr="0022556C">
        <w:rPr>
          <w:rFonts w:asciiTheme="majorBidi" w:hAnsiTheme="majorBidi" w:cstheme="majorBidi"/>
          <w:b/>
        </w:rPr>
        <w:t>RATIONALE  (reasons):</w:t>
      </w:r>
    </w:p>
    <w:p w14:paraId="65110FDC" w14:textId="77777777" w:rsidR="00C7221B" w:rsidRPr="0022556C" w:rsidRDefault="00C7221B" w:rsidP="00C7221B">
      <w:pPr>
        <w:rPr>
          <w:rFonts w:asciiTheme="majorBidi" w:hAnsiTheme="majorBidi" w:cstheme="majorBidi"/>
        </w:rPr>
      </w:pPr>
    </w:p>
    <w:p w14:paraId="343E20B7" w14:textId="137C1B43" w:rsidR="00430B2D" w:rsidRPr="0022556C" w:rsidRDefault="00972E5B" w:rsidP="00430B2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 main reason for this topic is that I have achieved a lots of information about front office during my placement.</w:t>
      </w:r>
    </w:p>
    <w:p w14:paraId="2A721B26" w14:textId="77777777" w:rsidR="00BD28F1" w:rsidRPr="0022556C" w:rsidRDefault="00BD28F1" w:rsidP="00C7221B">
      <w:pPr>
        <w:rPr>
          <w:rFonts w:asciiTheme="majorBidi" w:hAnsiTheme="majorBidi" w:cstheme="majorBidi"/>
          <w:b/>
        </w:rPr>
      </w:pPr>
    </w:p>
    <w:p w14:paraId="66EACA8B" w14:textId="77777777" w:rsidR="00BD28F1" w:rsidRPr="0022556C" w:rsidRDefault="00BD28F1" w:rsidP="00C7221B">
      <w:pPr>
        <w:rPr>
          <w:rFonts w:asciiTheme="majorBidi" w:hAnsiTheme="majorBidi" w:cstheme="majorBidi"/>
          <w:b/>
        </w:rPr>
      </w:pPr>
    </w:p>
    <w:p w14:paraId="70E266FE" w14:textId="77777777" w:rsidR="00BD28F1" w:rsidRDefault="00BD28F1" w:rsidP="00C7221B">
      <w:pPr>
        <w:rPr>
          <w:rFonts w:asciiTheme="majorBidi" w:hAnsiTheme="majorBidi" w:cstheme="majorBidi"/>
          <w:b/>
        </w:rPr>
      </w:pPr>
    </w:p>
    <w:p w14:paraId="6D5492A2" w14:textId="77777777" w:rsidR="0083414F" w:rsidRDefault="0083414F" w:rsidP="00C7221B">
      <w:pPr>
        <w:rPr>
          <w:rFonts w:asciiTheme="majorBidi" w:hAnsiTheme="majorBidi" w:cstheme="majorBidi"/>
          <w:b/>
        </w:rPr>
      </w:pPr>
    </w:p>
    <w:p w14:paraId="33D04938" w14:textId="77777777" w:rsidR="0083414F" w:rsidRDefault="0083414F" w:rsidP="00C7221B">
      <w:pPr>
        <w:rPr>
          <w:rFonts w:asciiTheme="majorBidi" w:hAnsiTheme="majorBidi" w:cstheme="majorBidi"/>
          <w:b/>
        </w:rPr>
      </w:pPr>
    </w:p>
    <w:p w14:paraId="017F7581" w14:textId="77777777" w:rsidR="0083414F" w:rsidRDefault="0083414F" w:rsidP="00C7221B">
      <w:pPr>
        <w:rPr>
          <w:rFonts w:asciiTheme="majorBidi" w:hAnsiTheme="majorBidi" w:cstheme="majorBidi"/>
          <w:b/>
        </w:rPr>
      </w:pPr>
    </w:p>
    <w:p w14:paraId="4885FE99" w14:textId="77777777" w:rsidR="0083414F" w:rsidRDefault="0083414F" w:rsidP="00C7221B">
      <w:pPr>
        <w:rPr>
          <w:rFonts w:asciiTheme="majorBidi" w:hAnsiTheme="majorBidi" w:cstheme="majorBidi"/>
          <w:b/>
        </w:rPr>
      </w:pPr>
    </w:p>
    <w:p w14:paraId="25C1310C" w14:textId="77777777" w:rsidR="0083414F" w:rsidRPr="0022556C" w:rsidRDefault="0083414F" w:rsidP="00C7221B">
      <w:pPr>
        <w:rPr>
          <w:rFonts w:asciiTheme="majorBidi" w:hAnsiTheme="majorBidi" w:cstheme="majorBidi"/>
          <w:b/>
        </w:rPr>
      </w:pPr>
    </w:p>
    <w:p w14:paraId="6E9568AC" w14:textId="77777777" w:rsidR="00BD28F1" w:rsidRPr="0022556C" w:rsidRDefault="00BD28F1" w:rsidP="00C7221B">
      <w:pPr>
        <w:rPr>
          <w:rFonts w:asciiTheme="majorBidi" w:hAnsiTheme="majorBidi" w:cstheme="majorBidi"/>
          <w:b/>
        </w:rPr>
      </w:pPr>
    </w:p>
    <w:p w14:paraId="7E7CBAF7" w14:textId="77777777" w:rsidR="00C7221B" w:rsidRPr="0022556C" w:rsidRDefault="00C7221B" w:rsidP="00C7221B">
      <w:pPr>
        <w:rPr>
          <w:rFonts w:asciiTheme="majorBidi" w:hAnsiTheme="majorBidi" w:cstheme="majorBidi"/>
          <w:b/>
        </w:rPr>
      </w:pPr>
      <w:r w:rsidRPr="0022556C">
        <w:rPr>
          <w:rFonts w:asciiTheme="majorBidi" w:hAnsiTheme="majorBidi" w:cstheme="majorBidi"/>
          <w:b/>
        </w:rPr>
        <w:lastRenderedPageBreak/>
        <w:t>LITERATURE RESEARCH:</w:t>
      </w:r>
    </w:p>
    <w:p w14:paraId="686A0DD7" w14:textId="77777777" w:rsidR="00B76C78" w:rsidRPr="0022556C" w:rsidRDefault="00B76C78" w:rsidP="00C7221B">
      <w:pPr>
        <w:rPr>
          <w:rFonts w:asciiTheme="majorBidi" w:hAnsiTheme="majorBidi" w:cstheme="majorBidi"/>
        </w:rPr>
      </w:pPr>
    </w:p>
    <w:p w14:paraId="7523BC09" w14:textId="6E55DEF0" w:rsidR="00C7221B" w:rsidRPr="0083414F" w:rsidRDefault="00C7221B" w:rsidP="0083414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22556C">
        <w:rPr>
          <w:rFonts w:asciiTheme="majorBidi" w:hAnsiTheme="majorBidi" w:cstheme="majorBidi"/>
        </w:rPr>
        <w:t>1.</w:t>
      </w:r>
      <w:r w:rsidR="004B0563" w:rsidRPr="004B0563">
        <w:rPr>
          <w:rFonts w:ascii="Calibri" w:hAnsi="Calibri" w:cs="Calibri"/>
          <w:color w:val="000000"/>
          <w:sz w:val="27"/>
          <w:szCs w:val="27"/>
        </w:rPr>
        <w:t xml:space="preserve"> </w:t>
      </w:r>
      <w:r w:rsidR="004B0563">
        <w:rPr>
          <w:rFonts w:ascii="Calibri" w:hAnsi="Calibri" w:cs="Calibri"/>
          <w:color w:val="000000"/>
          <w:sz w:val="27"/>
          <w:szCs w:val="27"/>
        </w:rPr>
        <w:t>Baker, S., Bradley, P. and Huyton, J. (2011). </w:t>
      </w:r>
      <w:r w:rsidR="004B0563">
        <w:rPr>
          <w:rFonts w:ascii="Calibri" w:hAnsi="Calibri" w:cs="Calibri"/>
          <w:i/>
          <w:iCs/>
          <w:color w:val="000000"/>
          <w:sz w:val="27"/>
          <w:szCs w:val="27"/>
        </w:rPr>
        <w:t>Principles of hotel front office operations</w:t>
      </w:r>
      <w:r w:rsidR="004B0563">
        <w:rPr>
          <w:rFonts w:ascii="Calibri" w:hAnsi="Calibri" w:cs="Calibri"/>
          <w:color w:val="000000"/>
          <w:sz w:val="27"/>
          <w:szCs w:val="27"/>
        </w:rPr>
        <w:t>. Hampshire: Cengage Learning.</w:t>
      </w:r>
    </w:p>
    <w:p w14:paraId="7BF58984" w14:textId="77777777" w:rsidR="00BD28F1" w:rsidRPr="0022556C" w:rsidRDefault="00BD28F1" w:rsidP="00C7221B">
      <w:pPr>
        <w:rPr>
          <w:rFonts w:asciiTheme="majorBidi" w:hAnsiTheme="majorBidi" w:cstheme="majorBidi"/>
          <w:szCs w:val="24"/>
        </w:rPr>
      </w:pPr>
    </w:p>
    <w:p w14:paraId="25458185" w14:textId="70B65A5B" w:rsidR="00BD28F1" w:rsidRPr="004B0563" w:rsidRDefault="00C7221B" w:rsidP="004B05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22556C">
        <w:rPr>
          <w:rFonts w:asciiTheme="majorBidi" w:hAnsiTheme="majorBidi" w:cstheme="majorBidi"/>
        </w:rPr>
        <w:t>2.</w:t>
      </w:r>
      <w:r w:rsidR="00B76C78" w:rsidRPr="0022556C">
        <w:rPr>
          <w:rFonts w:asciiTheme="majorBidi" w:hAnsiTheme="majorBidi" w:cstheme="majorBidi"/>
        </w:rPr>
        <w:t xml:space="preserve"> </w:t>
      </w:r>
      <w:r w:rsidR="004B0563">
        <w:rPr>
          <w:rFonts w:ascii="Calibri" w:hAnsi="Calibri" w:cs="Calibri"/>
          <w:color w:val="000000"/>
          <w:sz w:val="27"/>
          <w:szCs w:val="27"/>
        </w:rPr>
        <w:t>Woods, R.H. (2007). </w:t>
      </w:r>
      <w:r w:rsidR="004B0563">
        <w:rPr>
          <w:rFonts w:ascii="Calibri" w:hAnsi="Calibri" w:cs="Calibri"/>
          <w:i/>
          <w:iCs/>
          <w:color w:val="000000"/>
          <w:sz w:val="27"/>
          <w:szCs w:val="27"/>
        </w:rPr>
        <w:t>Professional front office management</w:t>
      </w:r>
      <w:r w:rsidR="004B0563">
        <w:rPr>
          <w:rFonts w:ascii="Calibri" w:hAnsi="Calibri" w:cs="Calibri"/>
          <w:color w:val="000000"/>
          <w:sz w:val="27"/>
          <w:szCs w:val="27"/>
        </w:rPr>
        <w:t>. Upper Saddle River, N.J.: Pearson/Prentice Hall.</w:t>
      </w:r>
    </w:p>
    <w:p w14:paraId="24E57371" w14:textId="77777777" w:rsidR="00BD28F1" w:rsidRPr="0022556C" w:rsidRDefault="00BD28F1" w:rsidP="00C7221B">
      <w:pPr>
        <w:rPr>
          <w:rFonts w:asciiTheme="majorBidi" w:hAnsiTheme="majorBidi" w:cstheme="majorBidi"/>
          <w:szCs w:val="24"/>
        </w:rPr>
      </w:pPr>
    </w:p>
    <w:p w14:paraId="703A35DB" w14:textId="77777777" w:rsidR="004B0563" w:rsidRDefault="00C7221B" w:rsidP="004B05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22556C">
        <w:rPr>
          <w:rFonts w:asciiTheme="majorBidi" w:hAnsiTheme="majorBidi" w:cstheme="majorBidi"/>
        </w:rPr>
        <w:t>3</w:t>
      </w:r>
      <w:r w:rsidR="00B76C78" w:rsidRPr="0022556C">
        <w:rPr>
          <w:rFonts w:asciiTheme="majorBidi" w:hAnsiTheme="majorBidi" w:cstheme="majorBidi"/>
        </w:rPr>
        <w:t xml:space="preserve">. </w:t>
      </w:r>
      <w:r w:rsidR="004B0563">
        <w:rPr>
          <w:rFonts w:ascii="Calibri" w:hAnsi="Calibri" w:cs="Calibri"/>
          <w:color w:val="000000"/>
          <w:sz w:val="27"/>
          <w:szCs w:val="27"/>
        </w:rPr>
        <w:t>Fitzgerald, M. (1991). Managing front office operations. </w:t>
      </w:r>
      <w:r w:rsidR="004B0563">
        <w:rPr>
          <w:rFonts w:ascii="Calibri" w:hAnsi="Calibri" w:cs="Calibri"/>
          <w:i/>
          <w:iCs/>
          <w:color w:val="000000"/>
          <w:sz w:val="27"/>
          <w:szCs w:val="27"/>
        </w:rPr>
        <w:t>International Journal of Hospitality Management</w:t>
      </w:r>
      <w:r w:rsidR="004B0563">
        <w:rPr>
          <w:rFonts w:ascii="Calibri" w:hAnsi="Calibri" w:cs="Calibri"/>
          <w:color w:val="000000"/>
          <w:sz w:val="27"/>
          <w:szCs w:val="27"/>
        </w:rPr>
        <w:t xml:space="preserve">, 10(4), pp.387–388. </w:t>
      </w:r>
      <w:proofErr w:type="spellStart"/>
      <w:r w:rsidR="004B0563">
        <w:rPr>
          <w:rFonts w:ascii="Calibri" w:hAnsi="Calibri" w:cs="Calibri"/>
          <w:color w:val="000000"/>
          <w:sz w:val="27"/>
          <w:szCs w:val="27"/>
        </w:rPr>
        <w:t>doi:https</w:t>
      </w:r>
      <w:proofErr w:type="spellEnd"/>
      <w:r w:rsidR="004B0563">
        <w:rPr>
          <w:rFonts w:ascii="Calibri" w:hAnsi="Calibri" w:cs="Calibri"/>
          <w:color w:val="000000"/>
          <w:sz w:val="27"/>
          <w:szCs w:val="27"/>
        </w:rPr>
        <w:t>://doi.org/10.1016/0278-4319(91)90024-c.</w:t>
      </w:r>
    </w:p>
    <w:p w14:paraId="0430FF49" w14:textId="77777777" w:rsidR="004B0563" w:rsidRDefault="004B0563" w:rsidP="004B0563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3385CB69" w14:textId="66BE3636" w:rsidR="00BD28F1" w:rsidRPr="0022556C" w:rsidRDefault="00BD28F1" w:rsidP="00B76C78">
      <w:pPr>
        <w:rPr>
          <w:rFonts w:asciiTheme="majorBidi" w:hAnsiTheme="majorBidi" w:cstheme="majorBidi"/>
          <w:szCs w:val="24"/>
        </w:rPr>
      </w:pPr>
    </w:p>
    <w:p w14:paraId="60F4AC5B" w14:textId="77777777" w:rsidR="00BD28F1" w:rsidRPr="0022556C" w:rsidRDefault="00BD28F1" w:rsidP="00C7221B">
      <w:pPr>
        <w:rPr>
          <w:rFonts w:asciiTheme="majorBidi" w:hAnsiTheme="majorBidi" w:cstheme="majorBidi"/>
          <w:szCs w:val="24"/>
        </w:rPr>
      </w:pPr>
    </w:p>
    <w:p w14:paraId="7E666682" w14:textId="77777777" w:rsidR="00BD28F1" w:rsidRPr="0022556C" w:rsidRDefault="00BD28F1" w:rsidP="00C7221B">
      <w:pPr>
        <w:rPr>
          <w:rFonts w:asciiTheme="majorBidi" w:hAnsiTheme="majorBidi" w:cstheme="majorBidi"/>
          <w:szCs w:val="24"/>
        </w:rPr>
      </w:pPr>
    </w:p>
    <w:p w14:paraId="256130CC" w14:textId="77777777" w:rsidR="00C7221B" w:rsidRPr="0022556C" w:rsidRDefault="00C7221B" w:rsidP="00C7221B">
      <w:pPr>
        <w:rPr>
          <w:rFonts w:asciiTheme="majorBidi" w:hAnsiTheme="majorBidi" w:cstheme="majorBidi"/>
          <w:sz w:val="20"/>
        </w:rPr>
      </w:pPr>
    </w:p>
    <w:p w14:paraId="1C99C6F9" w14:textId="77777777" w:rsidR="00C7221B" w:rsidRPr="0022556C" w:rsidRDefault="00C7221B" w:rsidP="00C7221B">
      <w:pPr>
        <w:rPr>
          <w:rFonts w:asciiTheme="majorBidi" w:hAnsiTheme="majorBidi" w:cstheme="majorBidi"/>
          <w:sz w:val="20"/>
        </w:rPr>
      </w:pPr>
    </w:p>
    <w:p w14:paraId="1FA6609A" w14:textId="227F6C83" w:rsidR="008D61DE" w:rsidRPr="0022556C" w:rsidRDefault="00C7221B" w:rsidP="00B76C78">
      <w:pPr>
        <w:rPr>
          <w:rFonts w:asciiTheme="majorBidi" w:hAnsiTheme="majorBidi" w:cstheme="majorBidi"/>
          <w:b/>
        </w:rPr>
      </w:pPr>
      <w:r w:rsidRPr="0022556C">
        <w:rPr>
          <w:rFonts w:asciiTheme="majorBidi" w:hAnsiTheme="majorBidi" w:cstheme="majorBidi"/>
          <w:b/>
        </w:rPr>
        <w:t>BENEFITS:</w:t>
      </w:r>
    </w:p>
    <w:p w14:paraId="63054F98" w14:textId="7634E4E9" w:rsidR="00B76C78" w:rsidRPr="0083414F" w:rsidRDefault="00B76C78" w:rsidP="00B76C78">
      <w:pPr>
        <w:rPr>
          <w:rFonts w:asciiTheme="majorBidi" w:hAnsiTheme="majorBidi" w:cstheme="majorBidi"/>
          <w:szCs w:val="24"/>
        </w:rPr>
      </w:pPr>
      <w:r w:rsidRPr="0083414F">
        <w:rPr>
          <w:rFonts w:asciiTheme="majorBidi" w:hAnsiTheme="majorBidi" w:cstheme="majorBidi"/>
          <w:szCs w:val="24"/>
        </w:rPr>
        <w:t>1.</w:t>
      </w:r>
      <w:r w:rsidR="0083414F" w:rsidRPr="0083414F">
        <w:rPr>
          <w:rFonts w:asciiTheme="majorBidi" w:hAnsiTheme="majorBidi" w:cstheme="majorBidi"/>
          <w:szCs w:val="24"/>
        </w:rPr>
        <w:t xml:space="preserve">Enhancing front office efficiency </w:t>
      </w:r>
    </w:p>
    <w:p w14:paraId="5DCB6344" w14:textId="77777777" w:rsidR="00B76C78" w:rsidRPr="0083414F" w:rsidRDefault="00B76C78" w:rsidP="00B76C78">
      <w:pPr>
        <w:rPr>
          <w:rFonts w:asciiTheme="majorBidi" w:hAnsiTheme="majorBidi" w:cstheme="majorBidi"/>
          <w:szCs w:val="24"/>
        </w:rPr>
      </w:pPr>
    </w:p>
    <w:p w14:paraId="5EAC1ADE" w14:textId="77777777" w:rsidR="00B76C78" w:rsidRPr="0083414F" w:rsidRDefault="00B76C78" w:rsidP="00B76C78">
      <w:pPr>
        <w:rPr>
          <w:rFonts w:asciiTheme="majorBidi" w:hAnsiTheme="majorBidi" w:cstheme="majorBidi"/>
          <w:szCs w:val="24"/>
        </w:rPr>
      </w:pPr>
    </w:p>
    <w:p w14:paraId="0B8F9776" w14:textId="1E181622" w:rsidR="00B76C78" w:rsidRPr="0083414F" w:rsidRDefault="00B76C78" w:rsidP="00B76C78">
      <w:pPr>
        <w:rPr>
          <w:rFonts w:asciiTheme="majorBidi" w:hAnsiTheme="majorBidi" w:cstheme="majorBidi"/>
          <w:szCs w:val="24"/>
        </w:rPr>
      </w:pPr>
      <w:r w:rsidRPr="0083414F">
        <w:rPr>
          <w:rFonts w:asciiTheme="majorBidi" w:hAnsiTheme="majorBidi" w:cstheme="majorBidi"/>
          <w:szCs w:val="24"/>
        </w:rPr>
        <w:t>2.</w:t>
      </w:r>
      <w:r w:rsidR="0083414F" w:rsidRPr="0083414F">
        <w:rPr>
          <w:rFonts w:asciiTheme="majorBidi" w:hAnsiTheme="majorBidi" w:cstheme="majorBidi"/>
          <w:szCs w:val="24"/>
        </w:rPr>
        <w:t xml:space="preserve">Contribute to guest satisfaction and </w:t>
      </w:r>
      <w:proofErr w:type="spellStart"/>
      <w:r w:rsidR="0083414F" w:rsidRPr="0083414F">
        <w:rPr>
          <w:rFonts w:asciiTheme="majorBidi" w:hAnsiTheme="majorBidi" w:cstheme="majorBidi"/>
          <w:szCs w:val="24"/>
        </w:rPr>
        <w:t>loyality</w:t>
      </w:r>
      <w:proofErr w:type="spellEnd"/>
    </w:p>
    <w:p w14:paraId="1EB2310F" w14:textId="77777777" w:rsidR="00B76C78" w:rsidRPr="0083414F" w:rsidRDefault="00B76C78" w:rsidP="00B76C78">
      <w:pPr>
        <w:rPr>
          <w:rFonts w:asciiTheme="majorBidi" w:hAnsiTheme="majorBidi" w:cstheme="majorBidi"/>
          <w:szCs w:val="24"/>
        </w:rPr>
      </w:pPr>
    </w:p>
    <w:p w14:paraId="5E9CD8E6" w14:textId="77777777" w:rsidR="00B76C78" w:rsidRPr="0083414F" w:rsidRDefault="00B76C78" w:rsidP="00B76C78">
      <w:pPr>
        <w:rPr>
          <w:rFonts w:asciiTheme="majorBidi" w:hAnsiTheme="majorBidi" w:cstheme="majorBidi"/>
          <w:szCs w:val="24"/>
        </w:rPr>
      </w:pPr>
    </w:p>
    <w:p w14:paraId="6792F18C" w14:textId="33678A68" w:rsidR="007044E5" w:rsidRPr="0083414F" w:rsidRDefault="00B76C78" w:rsidP="00B76C78">
      <w:pPr>
        <w:rPr>
          <w:rFonts w:asciiTheme="majorBidi" w:hAnsiTheme="majorBidi" w:cstheme="majorBidi"/>
          <w:szCs w:val="24"/>
        </w:rPr>
      </w:pPr>
      <w:r w:rsidRPr="0083414F">
        <w:rPr>
          <w:rFonts w:asciiTheme="majorBidi" w:hAnsiTheme="majorBidi" w:cstheme="majorBidi"/>
          <w:szCs w:val="24"/>
        </w:rPr>
        <w:t>3.</w:t>
      </w:r>
      <w:r w:rsidR="0083414F" w:rsidRPr="0083414F">
        <w:rPr>
          <w:rFonts w:asciiTheme="majorBidi" w:hAnsiTheme="majorBidi" w:cstheme="majorBidi"/>
          <w:szCs w:val="24"/>
        </w:rPr>
        <w:t xml:space="preserve"> Ensure smooth operations</w:t>
      </w:r>
    </w:p>
    <w:sectPr w:rsidR="007044E5" w:rsidRPr="008341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FF1017"/>
    <w:multiLevelType w:val="hybridMultilevel"/>
    <w:tmpl w:val="D5EEB8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173646"/>
    <w:multiLevelType w:val="hybridMultilevel"/>
    <w:tmpl w:val="95485C0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4952A91"/>
    <w:multiLevelType w:val="hybridMultilevel"/>
    <w:tmpl w:val="61EAD21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" w15:restartNumberingAfterBreak="0">
    <w:nsid w:val="376B47D8"/>
    <w:multiLevelType w:val="hybridMultilevel"/>
    <w:tmpl w:val="FD94BDC2"/>
    <w:lvl w:ilvl="0" w:tplc="CBDC484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87341B7"/>
    <w:multiLevelType w:val="hybridMultilevel"/>
    <w:tmpl w:val="B094BB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98C68DD"/>
    <w:multiLevelType w:val="hybridMultilevel"/>
    <w:tmpl w:val="6E9480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E266809"/>
    <w:multiLevelType w:val="hybridMultilevel"/>
    <w:tmpl w:val="FCD8AA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8747803"/>
    <w:multiLevelType w:val="hybridMultilevel"/>
    <w:tmpl w:val="DAA441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AD11305"/>
    <w:multiLevelType w:val="hybridMultilevel"/>
    <w:tmpl w:val="036485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BC93A51"/>
    <w:multiLevelType w:val="hybridMultilevel"/>
    <w:tmpl w:val="F676AB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40C51FA"/>
    <w:multiLevelType w:val="hybridMultilevel"/>
    <w:tmpl w:val="7258F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20969553">
    <w:abstractNumId w:val="5"/>
  </w:num>
  <w:num w:numId="2" w16cid:durableId="562564246">
    <w:abstractNumId w:val="3"/>
  </w:num>
  <w:num w:numId="3" w16cid:durableId="1578595106">
    <w:abstractNumId w:val="6"/>
  </w:num>
  <w:num w:numId="4" w16cid:durableId="1005136331">
    <w:abstractNumId w:val="0"/>
  </w:num>
  <w:num w:numId="5" w16cid:durableId="663243386">
    <w:abstractNumId w:val="10"/>
  </w:num>
  <w:num w:numId="6" w16cid:durableId="796727296">
    <w:abstractNumId w:val="9"/>
  </w:num>
  <w:num w:numId="7" w16cid:durableId="1058213601">
    <w:abstractNumId w:val="1"/>
  </w:num>
  <w:num w:numId="8" w16cid:durableId="1628048478">
    <w:abstractNumId w:val="2"/>
  </w:num>
  <w:num w:numId="9" w16cid:durableId="553547508">
    <w:abstractNumId w:val="4"/>
  </w:num>
  <w:num w:numId="10" w16cid:durableId="1021928473">
    <w:abstractNumId w:val="7"/>
  </w:num>
  <w:num w:numId="11" w16cid:durableId="134258640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221B"/>
    <w:rsid w:val="000136CE"/>
    <w:rsid w:val="00160819"/>
    <w:rsid w:val="001608DD"/>
    <w:rsid w:val="001C73FC"/>
    <w:rsid w:val="001F1657"/>
    <w:rsid w:val="0022556C"/>
    <w:rsid w:val="002408E6"/>
    <w:rsid w:val="00270FCA"/>
    <w:rsid w:val="002B6030"/>
    <w:rsid w:val="003B2C12"/>
    <w:rsid w:val="00430B2D"/>
    <w:rsid w:val="0045256A"/>
    <w:rsid w:val="004B0563"/>
    <w:rsid w:val="004B5FFE"/>
    <w:rsid w:val="005276E1"/>
    <w:rsid w:val="0057209A"/>
    <w:rsid w:val="0061444C"/>
    <w:rsid w:val="007044E5"/>
    <w:rsid w:val="00782862"/>
    <w:rsid w:val="00821A69"/>
    <w:rsid w:val="0083414F"/>
    <w:rsid w:val="008B7FCD"/>
    <w:rsid w:val="008D61DE"/>
    <w:rsid w:val="008E0502"/>
    <w:rsid w:val="00972E5B"/>
    <w:rsid w:val="00976505"/>
    <w:rsid w:val="009E15FA"/>
    <w:rsid w:val="00AB19E2"/>
    <w:rsid w:val="00B76C78"/>
    <w:rsid w:val="00BB1774"/>
    <w:rsid w:val="00BD28F1"/>
    <w:rsid w:val="00BF12F4"/>
    <w:rsid w:val="00C1182F"/>
    <w:rsid w:val="00C61AC2"/>
    <w:rsid w:val="00C7221B"/>
    <w:rsid w:val="00C76A91"/>
    <w:rsid w:val="00CD5EA8"/>
    <w:rsid w:val="00DB6312"/>
    <w:rsid w:val="00F02C7C"/>
    <w:rsid w:val="00F72426"/>
    <w:rsid w:val="15F15AB7"/>
    <w:rsid w:val="1B1810B9"/>
    <w:rsid w:val="1F359396"/>
    <w:rsid w:val="20D163F7"/>
    <w:rsid w:val="2A862715"/>
    <w:rsid w:val="36B60D31"/>
    <w:rsid w:val="38847A77"/>
    <w:rsid w:val="46928EE7"/>
    <w:rsid w:val="51719397"/>
    <w:rsid w:val="593207DE"/>
    <w:rsid w:val="5BF0A8F6"/>
    <w:rsid w:val="5F31C3B4"/>
    <w:rsid w:val="6735C31A"/>
    <w:rsid w:val="68D1937B"/>
    <w:rsid w:val="6911F7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061B7F1"/>
  <w15:chartTrackingRefBased/>
  <w15:docId w15:val="{841AD6CB-2A5D-4187-9D59-638102A113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221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raphChar">
    <w:name w:val="List Paragraph Char"/>
    <w:link w:val="ListParagraph"/>
    <w:uiPriority w:val="34"/>
    <w:locked/>
    <w:rsid w:val="00C7221B"/>
    <w:rPr>
      <w:sz w:val="24"/>
    </w:rPr>
  </w:style>
  <w:style w:type="paragraph" w:styleId="ListParagraph">
    <w:name w:val="List Paragraph"/>
    <w:basedOn w:val="Normal"/>
    <w:link w:val="ListParagraphChar"/>
    <w:uiPriority w:val="34"/>
    <w:qFormat/>
    <w:rsid w:val="00C7221B"/>
    <w:pPr>
      <w:ind w:left="720"/>
      <w:contextualSpacing/>
    </w:pPr>
    <w:rPr>
      <w:rFonts w:asciiTheme="minorHAnsi" w:eastAsiaTheme="minorHAnsi" w:hAnsiTheme="minorHAnsi" w:cstheme="minorBidi"/>
      <w:szCs w:val="22"/>
    </w:rPr>
  </w:style>
  <w:style w:type="character" w:styleId="Hyperlink">
    <w:name w:val="Hyperlink"/>
    <w:basedOn w:val="DefaultParagraphFont"/>
    <w:uiPriority w:val="99"/>
    <w:unhideWhenUsed/>
    <w:rsid w:val="001608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08D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4B0563"/>
    <w:pPr>
      <w:spacing w:before="100" w:beforeAutospacing="1" w:after="100" w:afterAutospacing="1"/>
    </w:pPr>
    <w:rPr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286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11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64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887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9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8BD842A3F3F35428F6E80A163D5B9C3" ma:contentTypeVersion="10" ma:contentTypeDescription="Create a new document." ma:contentTypeScope="" ma:versionID="32f009665a6921bc581ace768ef8b7cd">
  <xsd:schema xmlns:xsd="http://www.w3.org/2001/XMLSchema" xmlns:xs="http://www.w3.org/2001/XMLSchema" xmlns:p="http://schemas.microsoft.com/office/2006/metadata/properties" xmlns:ns2="fca732d2-42aa-479a-949b-5201afea3092" xmlns:ns3="3eb6308f-0309-4f07-a109-b71d4ba07be8" targetNamespace="http://schemas.microsoft.com/office/2006/metadata/properties" ma:root="true" ma:fieldsID="b3e9ef36bf9701cdcf91b60de3970001" ns2:_="" ns3:_="">
    <xsd:import namespace="fca732d2-42aa-479a-949b-5201afea3092"/>
    <xsd:import namespace="3eb6308f-0309-4f07-a109-b71d4ba07be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a732d2-42aa-479a-949b-5201afea309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b6308f-0309-4f07-a109-b71d4ba07be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8145290-B4BD-4DB4-AFD4-BBB6EA55C8B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C40E9A8-F75C-4448-BDB2-26A238FA56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ca732d2-42aa-479a-949b-5201afea3092"/>
    <ds:schemaRef ds:uri="3eb6308f-0309-4f07-a109-b71d4ba07b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AEBB57F-5A28-4995-9CFD-8A0D06CF842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271</Words>
  <Characters>1758</Characters>
  <Application>Microsoft Office Word</Application>
  <DocSecurity>0</DocSecurity>
  <Lines>73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PC</dc:creator>
  <cp:keywords/>
  <dc:description/>
  <cp:lastModifiedBy>Georgiana Ciurcanu (2110792)</cp:lastModifiedBy>
  <cp:revision>30</cp:revision>
  <dcterms:created xsi:type="dcterms:W3CDTF">2024-02-27T12:58:00Z</dcterms:created>
  <dcterms:modified xsi:type="dcterms:W3CDTF">2024-03-22T20:26:00Z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0x010100E8BD842A3F3F35428F6E80A163D5B9C3</vt:lpwstr>
  </property>
  <property fmtid="{D5CDD505-2E9C-101B-9397-08002B2CF9AE}" pid="3" name="GrammarlyDocumentId">
    <vt:lpwstr>4c2d1085333eb81cd7565fa8ea4e3ec9ffb4f272bf0ebf884c63b984426d05b3</vt:lpwstr>
  </property>
</Properties>
</file>