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9FDCE6B" wp14:paraId="5E5787A5" wp14:textId="1C6DE2CF">
      <w:pPr>
        <w:spacing w:line="360" w:lineRule="auto"/>
      </w:pPr>
      <w:r w:rsidRPr="59FDCE6B" w:rsidR="3BB46D11">
        <w:rPr>
          <w:b w:val="1"/>
          <w:bCs w:val="1"/>
          <w:sz w:val="36"/>
          <w:szCs w:val="36"/>
        </w:rPr>
        <w:t>Name:</w:t>
      </w:r>
      <w:r w:rsidRPr="59FDCE6B" w:rsidR="274385FD">
        <w:rPr>
          <w:b w:val="1"/>
          <w:bCs w:val="1"/>
          <w:sz w:val="36"/>
          <w:szCs w:val="36"/>
        </w:rPr>
        <w:t xml:space="preserve">   Maria Jahangir</w:t>
      </w:r>
    </w:p>
    <w:p w:rsidR="1E2FEDA9" w:rsidRDefault="1E2FEDA9" w14:paraId="6D8C2477" w14:textId="45CA4641">
      <w:r w:rsidRPr="06DD60AE" w:rsidR="1E2FEDA9">
        <w:rPr>
          <w:b w:val="1"/>
          <w:bCs w:val="1"/>
          <w:sz w:val="36"/>
          <w:szCs w:val="36"/>
        </w:rPr>
        <w:t>Student Number</w:t>
      </w:r>
      <w:r w:rsidRPr="06DD60AE" w:rsidR="5789FA37">
        <w:rPr>
          <w:b w:val="1"/>
          <w:bCs w:val="1"/>
          <w:sz w:val="36"/>
          <w:szCs w:val="36"/>
        </w:rPr>
        <w:t>:</w:t>
      </w:r>
      <w:r w:rsidRPr="06DD60AE" w:rsidR="1E2FEDA9">
        <w:rPr>
          <w:b w:val="1"/>
          <w:bCs w:val="1"/>
          <w:sz w:val="36"/>
          <w:szCs w:val="36"/>
        </w:rPr>
        <w:t xml:space="preserve"> </w:t>
      </w:r>
      <w:r w:rsidRPr="06DD60AE" w:rsidR="0AB260ED">
        <w:rPr>
          <w:b w:val="1"/>
          <w:bCs w:val="1"/>
          <w:sz w:val="36"/>
          <w:szCs w:val="36"/>
        </w:rPr>
        <w:t xml:space="preserve"> </w:t>
      </w:r>
      <w:r w:rsidRPr="06DD60AE" w:rsidR="1E2FEDA9">
        <w:rPr>
          <w:b w:val="1"/>
          <w:bCs w:val="1"/>
          <w:sz w:val="36"/>
          <w:szCs w:val="36"/>
        </w:rPr>
        <w:t xml:space="preserve"> </w:t>
      </w:r>
      <w:r w:rsidRPr="06DD60AE" w:rsidR="0688A62D">
        <w:rPr>
          <w:b w:val="1"/>
          <w:bCs w:val="1"/>
          <w:sz w:val="36"/>
          <w:szCs w:val="36"/>
        </w:rPr>
        <w:t xml:space="preserve"> </w:t>
      </w:r>
      <w:r w:rsidRPr="06DD60AE" w:rsidR="1E2FEDA9">
        <w:rPr>
          <w:b w:val="1"/>
          <w:bCs w:val="1"/>
          <w:sz w:val="36"/>
          <w:szCs w:val="36"/>
        </w:rPr>
        <w:t>2523315</w:t>
      </w:r>
    </w:p>
    <w:p w:rsidR="00BCD262" w:rsidRDefault="00BCD262" w14:paraId="26B8DCC0" w14:textId="12E94A8A">
      <w:r w:rsidRPr="06DD60AE" w:rsidR="00BCD262">
        <w:rPr>
          <w:b w:val="1"/>
          <w:bCs w:val="1"/>
          <w:sz w:val="36"/>
          <w:szCs w:val="36"/>
        </w:rPr>
        <w:t>Module Code</w:t>
      </w:r>
      <w:r w:rsidRPr="06DD60AE" w:rsidR="0F664432">
        <w:rPr>
          <w:b w:val="1"/>
          <w:bCs w:val="1"/>
          <w:sz w:val="36"/>
          <w:szCs w:val="36"/>
        </w:rPr>
        <w:t>:</w:t>
      </w:r>
      <w:r w:rsidRPr="06DD60AE" w:rsidR="00BCD262">
        <w:rPr>
          <w:b w:val="1"/>
          <w:bCs w:val="1"/>
          <w:sz w:val="36"/>
          <w:szCs w:val="36"/>
        </w:rPr>
        <w:t xml:space="preserve">   </w:t>
      </w:r>
      <w:r w:rsidRPr="06DD60AE" w:rsidR="0F392329">
        <w:rPr>
          <w:b w:val="1"/>
          <w:bCs w:val="1"/>
          <w:sz w:val="36"/>
          <w:szCs w:val="36"/>
        </w:rPr>
        <w:t xml:space="preserve"> </w:t>
      </w:r>
      <w:r w:rsidRPr="06DD60AE" w:rsidR="00BCD262">
        <w:rPr>
          <w:b w:val="1"/>
          <w:bCs w:val="1"/>
          <w:sz w:val="36"/>
          <w:szCs w:val="36"/>
        </w:rPr>
        <w:t xml:space="preserve"> </w:t>
      </w:r>
      <w:r w:rsidRPr="06DD60AE" w:rsidR="75FB876D">
        <w:rPr>
          <w:b w:val="1"/>
          <w:bCs w:val="1"/>
          <w:sz w:val="36"/>
          <w:szCs w:val="36"/>
        </w:rPr>
        <w:t>LCHS4003</w:t>
      </w:r>
      <w:r w:rsidRPr="06DD60AE" w:rsidR="58A80619">
        <w:rPr>
          <w:b w:val="1"/>
          <w:bCs w:val="1"/>
          <w:sz w:val="36"/>
          <w:szCs w:val="36"/>
        </w:rPr>
        <w:t>-BIRM</w:t>
      </w:r>
    </w:p>
    <w:p w:rsidR="00BCD262" w:rsidRDefault="00BCD262" w14:paraId="2BB659D8" w14:textId="49D3EF64">
      <w:r w:rsidRPr="06DD60AE" w:rsidR="00BCD262">
        <w:rPr>
          <w:b w:val="1"/>
          <w:bCs w:val="1"/>
          <w:sz w:val="36"/>
          <w:szCs w:val="36"/>
        </w:rPr>
        <w:t>Title</w:t>
      </w:r>
      <w:r w:rsidRPr="06DD60AE" w:rsidR="6AFFCB94">
        <w:rPr>
          <w:b w:val="1"/>
          <w:bCs w:val="1"/>
          <w:sz w:val="36"/>
          <w:szCs w:val="36"/>
        </w:rPr>
        <w:t>:</w:t>
      </w:r>
      <w:r w:rsidRPr="06DD60AE" w:rsidR="00BCD262">
        <w:rPr>
          <w:b w:val="1"/>
          <w:bCs w:val="1"/>
          <w:sz w:val="36"/>
          <w:szCs w:val="36"/>
        </w:rPr>
        <w:t xml:space="preserve"> </w:t>
      </w:r>
      <w:r w:rsidRPr="06DD60AE" w:rsidR="01F8133A">
        <w:rPr>
          <w:b w:val="1"/>
          <w:bCs w:val="1"/>
          <w:sz w:val="36"/>
          <w:szCs w:val="36"/>
        </w:rPr>
        <w:t xml:space="preserve"> </w:t>
      </w:r>
      <w:r w:rsidRPr="06DD60AE" w:rsidR="1AE05F85">
        <w:rPr>
          <w:b w:val="1"/>
          <w:bCs w:val="1"/>
          <w:sz w:val="36"/>
          <w:szCs w:val="36"/>
        </w:rPr>
        <w:t xml:space="preserve">          </w:t>
      </w:r>
      <w:r w:rsidRPr="06DD60AE" w:rsidR="01F8133A">
        <w:rPr>
          <w:b w:val="1"/>
          <w:bCs w:val="1"/>
          <w:sz w:val="36"/>
          <w:szCs w:val="36"/>
        </w:rPr>
        <w:t xml:space="preserve">  Health and Social Care</w:t>
      </w:r>
      <w:r w:rsidRPr="06DD60AE" w:rsidR="61752407">
        <w:rPr>
          <w:b w:val="1"/>
          <w:bCs w:val="1"/>
          <w:sz w:val="36"/>
          <w:szCs w:val="36"/>
        </w:rPr>
        <w:t xml:space="preserve">           </w:t>
      </w:r>
    </w:p>
    <w:p w:rsidR="00BCD262" w:rsidP="06DD60AE" w:rsidRDefault="00BCD262" w14:paraId="6567F128" w14:textId="43FB5BB0">
      <w:pPr>
        <w:rPr>
          <w:b w:val="1"/>
          <w:bCs w:val="1"/>
          <w:sz w:val="36"/>
          <w:szCs w:val="36"/>
        </w:rPr>
      </w:pPr>
      <w:r w:rsidRPr="06DD60AE" w:rsidR="00BCD262">
        <w:rPr>
          <w:b w:val="1"/>
          <w:bCs w:val="1"/>
          <w:sz w:val="36"/>
          <w:szCs w:val="36"/>
        </w:rPr>
        <w:t>Lecturer's Name</w:t>
      </w:r>
      <w:r w:rsidRPr="06DD60AE" w:rsidR="46881754">
        <w:rPr>
          <w:b w:val="1"/>
          <w:bCs w:val="1"/>
          <w:sz w:val="36"/>
          <w:szCs w:val="36"/>
        </w:rPr>
        <w:t>:</w:t>
      </w:r>
      <w:r w:rsidRPr="06DD60AE" w:rsidR="23BD0C92">
        <w:rPr>
          <w:b w:val="1"/>
          <w:bCs w:val="1"/>
          <w:sz w:val="36"/>
          <w:szCs w:val="36"/>
        </w:rPr>
        <w:t xml:space="preserve">   </w:t>
      </w:r>
      <w:r w:rsidRPr="06DD60AE" w:rsidR="00BCD262">
        <w:rPr>
          <w:b w:val="1"/>
          <w:bCs w:val="1"/>
          <w:sz w:val="36"/>
          <w:szCs w:val="36"/>
        </w:rPr>
        <w:t xml:space="preserve"> </w:t>
      </w:r>
      <w:r w:rsidRPr="06DD60AE" w:rsidR="38F20C43">
        <w:rPr>
          <w:b w:val="1"/>
          <w:bCs w:val="1"/>
          <w:sz w:val="36"/>
          <w:szCs w:val="36"/>
        </w:rPr>
        <w:t xml:space="preserve">Jane </w:t>
      </w:r>
      <w:r w:rsidRPr="06DD60AE" w:rsidR="38F20C43">
        <w:rPr>
          <w:b w:val="1"/>
          <w:bCs w:val="1"/>
          <w:sz w:val="36"/>
          <w:szCs w:val="36"/>
        </w:rPr>
        <w:t>Ngarari</w:t>
      </w:r>
      <w:r w:rsidRPr="06DD60AE" w:rsidR="060E3BCB">
        <w:rPr>
          <w:b w:val="1"/>
          <w:bCs w:val="1"/>
          <w:sz w:val="36"/>
          <w:szCs w:val="36"/>
        </w:rPr>
        <w:t xml:space="preserve"> </w:t>
      </w:r>
      <w:r w:rsidRPr="06DD60AE" w:rsidR="4BB14AF5">
        <w:rPr>
          <w:b w:val="1"/>
          <w:bCs w:val="1"/>
          <w:sz w:val="36"/>
          <w:szCs w:val="36"/>
        </w:rPr>
        <w:t xml:space="preserve">   </w:t>
      </w:r>
      <w:r w:rsidRPr="06DD60AE" w:rsidR="060E3BCB">
        <w:rPr>
          <w:b w:val="1"/>
          <w:bCs w:val="1"/>
          <w:sz w:val="36"/>
          <w:szCs w:val="36"/>
        </w:rPr>
        <w:t xml:space="preserve">  </w:t>
      </w:r>
      <w:r w:rsidRPr="06DD60AE" w:rsidR="00BCD262">
        <w:rPr>
          <w:b w:val="1"/>
          <w:bCs w:val="1"/>
          <w:sz w:val="36"/>
          <w:szCs w:val="36"/>
        </w:rPr>
        <w:t xml:space="preserve">  </w:t>
      </w:r>
    </w:p>
    <w:p w:rsidR="00BCD262" w:rsidRDefault="00BCD262" w14:paraId="65EC897E" w14:textId="50576DE1">
      <w:r w:rsidRPr="06DD60AE" w:rsidR="00BCD262">
        <w:rPr>
          <w:b w:val="1"/>
          <w:bCs w:val="1"/>
          <w:sz w:val="36"/>
          <w:szCs w:val="36"/>
        </w:rPr>
        <w:t>Assignment Title</w:t>
      </w:r>
      <w:r w:rsidRPr="06DD60AE" w:rsidR="1D2ADC26">
        <w:rPr>
          <w:b w:val="1"/>
          <w:bCs w:val="1"/>
          <w:sz w:val="36"/>
          <w:szCs w:val="36"/>
        </w:rPr>
        <w:t>:</w:t>
      </w:r>
      <w:r w:rsidRPr="06DD60AE" w:rsidR="68760A03">
        <w:rPr>
          <w:b w:val="1"/>
          <w:bCs w:val="1"/>
          <w:sz w:val="36"/>
          <w:szCs w:val="36"/>
        </w:rPr>
        <w:t xml:space="preserve"> </w:t>
      </w:r>
      <w:r w:rsidRPr="06DD60AE" w:rsidR="3688C8F9">
        <w:rPr>
          <w:b w:val="1"/>
          <w:bCs w:val="1"/>
          <w:sz w:val="36"/>
          <w:szCs w:val="36"/>
        </w:rPr>
        <w:t xml:space="preserve"> </w:t>
      </w:r>
      <w:r w:rsidRPr="06DD60AE" w:rsidR="68760A03">
        <w:rPr>
          <w:b w:val="1"/>
          <w:bCs w:val="1"/>
          <w:sz w:val="36"/>
          <w:szCs w:val="36"/>
        </w:rPr>
        <w:t xml:space="preserve">   Community Disability Services</w:t>
      </w:r>
      <w:r w:rsidRPr="06DD60AE" w:rsidR="7953D1F7">
        <w:rPr>
          <w:b w:val="1"/>
          <w:bCs w:val="1"/>
          <w:sz w:val="36"/>
          <w:szCs w:val="36"/>
        </w:rPr>
        <w:t xml:space="preserve">            </w:t>
      </w:r>
    </w:p>
    <w:p w:rsidR="06DD60AE" w:rsidP="06DD60AE" w:rsidRDefault="06DD60AE" w14:paraId="732CAC97" w14:textId="3D170DAB">
      <w:pPr>
        <w:rPr>
          <w:b w:val="1"/>
          <w:bCs w:val="1"/>
          <w:sz w:val="36"/>
          <w:szCs w:val="36"/>
        </w:rPr>
      </w:pPr>
    </w:p>
    <w:p w:rsidR="06DD60AE" w:rsidP="06DD60AE" w:rsidRDefault="06DD60AE" w14:paraId="2D9904BE" w14:textId="534A95F9">
      <w:pPr>
        <w:rPr>
          <w:b w:val="1"/>
          <w:bCs w:val="1"/>
          <w:sz w:val="36"/>
          <w:szCs w:val="36"/>
        </w:rPr>
      </w:pPr>
    </w:p>
    <w:p w:rsidR="06DD60AE" w:rsidP="06DD60AE" w:rsidRDefault="06DD60AE" w14:paraId="31A3B5B4" w14:textId="11B7EAA7">
      <w:pPr>
        <w:rPr>
          <w:b w:val="1"/>
          <w:bCs w:val="1"/>
          <w:sz w:val="36"/>
          <w:szCs w:val="36"/>
        </w:rPr>
      </w:pPr>
    </w:p>
    <w:p w:rsidR="06DD60AE" w:rsidP="06DD60AE" w:rsidRDefault="06DD60AE" w14:paraId="0BC7A885" w14:textId="50BD88B8">
      <w:pPr>
        <w:rPr>
          <w:b w:val="1"/>
          <w:bCs w:val="1"/>
          <w:sz w:val="36"/>
          <w:szCs w:val="36"/>
        </w:rPr>
      </w:pPr>
    </w:p>
    <w:p w:rsidR="06DD60AE" w:rsidP="06DD60AE" w:rsidRDefault="06DD60AE" w14:paraId="145EA9D6" w14:textId="423F7BEE">
      <w:pPr>
        <w:rPr>
          <w:b w:val="1"/>
          <w:bCs w:val="1"/>
          <w:sz w:val="36"/>
          <w:szCs w:val="36"/>
        </w:rPr>
      </w:pPr>
    </w:p>
    <w:p w:rsidR="06DD60AE" w:rsidP="06DD60AE" w:rsidRDefault="06DD60AE" w14:paraId="7F770917" w14:textId="6C3614B6">
      <w:pPr>
        <w:rPr>
          <w:b w:val="1"/>
          <w:bCs w:val="1"/>
          <w:sz w:val="36"/>
          <w:szCs w:val="36"/>
        </w:rPr>
      </w:pPr>
    </w:p>
    <w:p w:rsidR="06DD60AE" w:rsidP="06DD60AE" w:rsidRDefault="06DD60AE" w14:paraId="10C9626B" w14:textId="54653158">
      <w:pPr>
        <w:rPr>
          <w:b w:val="1"/>
          <w:bCs w:val="1"/>
          <w:sz w:val="36"/>
          <w:szCs w:val="36"/>
        </w:rPr>
      </w:pPr>
    </w:p>
    <w:p w:rsidR="06DD60AE" w:rsidP="06DD60AE" w:rsidRDefault="06DD60AE" w14:paraId="3A35EDEF" w14:textId="635AFD6F">
      <w:pPr>
        <w:rPr>
          <w:b w:val="1"/>
          <w:bCs w:val="1"/>
          <w:sz w:val="36"/>
          <w:szCs w:val="36"/>
        </w:rPr>
      </w:pPr>
    </w:p>
    <w:p w:rsidR="06DD60AE" w:rsidP="06DD60AE" w:rsidRDefault="06DD60AE" w14:paraId="326E4D67" w14:textId="405B59B1">
      <w:pPr>
        <w:rPr>
          <w:b w:val="1"/>
          <w:bCs w:val="1"/>
          <w:sz w:val="36"/>
          <w:szCs w:val="36"/>
        </w:rPr>
      </w:pPr>
    </w:p>
    <w:p w:rsidR="06DD60AE" w:rsidP="06DD60AE" w:rsidRDefault="06DD60AE" w14:paraId="418335F1" w14:textId="3DCB3058">
      <w:pPr>
        <w:rPr>
          <w:b w:val="1"/>
          <w:bCs w:val="1"/>
          <w:sz w:val="36"/>
          <w:szCs w:val="36"/>
        </w:rPr>
      </w:pPr>
    </w:p>
    <w:p w:rsidR="06DD60AE" w:rsidP="06DD60AE" w:rsidRDefault="06DD60AE" w14:paraId="07E1FCAD" w14:textId="3A13D6C3">
      <w:pPr>
        <w:rPr>
          <w:b w:val="1"/>
          <w:bCs w:val="1"/>
          <w:sz w:val="36"/>
          <w:szCs w:val="36"/>
        </w:rPr>
      </w:pPr>
    </w:p>
    <w:p w:rsidR="06DD60AE" w:rsidP="06DD60AE" w:rsidRDefault="06DD60AE" w14:paraId="501AEFBF" w14:textId="5F3BBE44">
      <w:pPr>
        <w:rPr>
          <w:b w:val="1"/>
          <w:bCs w:val="1"/>
          <w:sz w:val="36"/>
          <w:szCs w:val="36"/>
        </w:rPr>
      </w:pPr>
    </w:p>
    <w:p w:rsidR="06DD60AE" w:rsidP="06DD60AE" w:rsidRDefault="06DD60AE" w14:paraId="4E005C80" w14:textId="6D77A9F4">
      <w:pPr>
        <w:rPr>
          <w:b w:val="1"/>
          <w:bCs w:val="1"/>
          <w:sz w:val="36"/>
          <w:szCs w:val="36"/>
        </w:rPr>
      </w:pPr>
    </w:p>
    <w:p w:rsidR="06DD60AE" w:rsidP="06DD60AE" w:rsidRDefault="06DD60AE" w14:paraId="4D537772" w14:textId="074C6411">
      <w:pPr>
        <w:pStyle w:val="Normal"/>
        <w:rPr>
          <w:b w:val="1"/>
          <w:bCs w:val="1"/>
          <w:sz w:val="36"/>
          <w:szCs w:val="36"/>
        </w:rPr>
      </w:pPr>
    </w:p>
    <w:p w:rsidR="7953D1F7" w:rsidP="59FDCE6B" w:rsidRDefault="7953D1F7" w14:paraId="44BCA439" w14:textId="589D2D2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59FDCE6B" w:rsidR="2546D8C9">
        <w:rPr>
          <w:rFonts w:ascii="Arial" w:hAnsi="Arial" w:eastAsia="Arial" w:cs="Arial"/>
          <w:b w:val="0"/>
          <w:bCs w:val="0"/>
          <w:sz w:val="22"/>
          <w:szCs w:val="22"/>
        </w:rPr>
        <w:t xml:space="preserve">Prepared </w:t>
      </w:r>
      <w:r w:rsidRPr="59FDCE6B" w:rsidR="1A0463E4">
        <w:rPr>
          <w:rFonts w:ascii="Arial" w:hAnsi="Arial" w:eastAsia="Arial" w:cs="Arial"/>
          <w:b w:val="0"/>
          <w:bCs w:val="0"/>
          <w:sz w:val="22"/>
          <w:szCs w:val="22"/>
        </w:rPr>
        <w:t>for:</w:t>
      </w:r>
      <w:r w:rsidRPr="59FDCE6B" w:rsidR="20E8318E">
        <w:rPr>
          <w:rFonts w:ascii="Arial" w:hAnsi="Arial" w:eastAsia="Arial" w:cs="Arial"/>
          <w:b w:val="0"/>
          <w:bCs w:val="0"/>
          <w:sz w:val="22"/>
          <w:szCs w:val="22"/>
        </w:rPr>
        <w:t xml:space="preserve">      Councillor </w:t>
      </w:r>
      <w:r w:rsidRPr="59FDCE6B" w:rsidR="0D05F1A8">
        <w:rPr>
          <w:rFonts w:ascii="Arial" w:hAnsi="Arial" w:eastAsia="Arial" w:cs="Arial"/>
          <w:b w:val="0"/>
          <w:bCs w:val="0"/>
          <w:sz w:val="22"/>
          <w:szCs w:val="22"/>
        </w:rPr>
        <w:t>Nosheen Khalid</w:t>
      </w:r>
    </w:p>
    <w:p w:rsidR="7953D1F7" w:rsidP="06DD60AE" w:rsidRDefault="7953D1F7" w14:paraId="378ADE13" w14:textId="7F92D0F4">
      <w:pPr>
        <w:pStyle w:val="Normal"/>
      </w:pPr>
      <w:r w:rsidRPr="372DA1F4" w:rsidR="74F08E58">
        <w:rPr>
          <w:b w:val="1"/>
          <w:bCs w:val="1"/>
          <w:sz w:val="36"/>
          <w:szCs w:val="36"/>
          <w:lang w:val="fr-FR"/>
        </w:rPr>
        <w:t xml:space="preserve"> </w:t>
      </w:r>
      <w:r w:rsidRPr="372DA1F4" w:rsidR="476BFECC">
        <w:rPr>
          <w:rFonts w:ascii="Arial" w:hAnsi="Arial" w:eastAsia="Arial" w:cs="Arial"/>
          <w:b w:val="0"/>
          <w:bCs w:val="0"/>
          <w:sz w:val="22"/>
          <w:szCs w:val="22"/>
          <w:lang w:val="fr-FR"/>
        </w:rPr>
        <w:t>Ward :</w:t>
      </w:r>
      <w:r w:rsidRPr="372DA1F4" w:rsidR="74F08E58">
        <w:rPr>
          <w:b w:val="1"/>
          <w:bCs w:val="1"/>
          <w:sz w:val="36"/>
          <w:szCs w:val="36"/>
          <w:lang w:val="fr-FR"/>
        </w:rPr>
        <w:t xml:space="preserve">    </w:t>
      </w:r>
      <w:r w:rsidRPr="372DA1F4" w:rsidR="74F08E58">
        <w:rPr>
          <w:rFonts w:ascii="Arial" w:hAnsi="Arial" w:eastAsia="Arial" w:cs="Arial"/>
          <w:b w:val="0"/>
          <w:bCs w:val="0"/>
          <w:sz w:val="22"/>
          <w:szCs w:val="22"/>
          <w:lang w:val="fr-FR"/>
        </w:rPr>
        <w:t>Hodge Hill</w:t>
      </w:r>
    </w:p>
    <w:p w:rsidR="7953D1F7" w:rsidP="372DA1F4" w:rsidRDefault="7953D1F7" w14:paraId="12ED6146" w14:textId="42D79FAA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lang w:val="fr-FR"/>
        </w:rPr>
      </w:pPr>
      <w:r w:rsidRPr="372DA1F4" w:rsidR="24206515">
        <w:rPr>
          <w:rFonts w:ascii="Arial" w:hAnsi="Arial" w:eastAsia="Arial" w:cs="Arial"/>
          <w:b w:val="0"/>
          <w:bCs w:val="0"/>
          <w:sz w:val="22"/>
          <w:szCs w:val="22"/>
          <w:lang w:val="fr-FR"/>
        </w:rPr>
        <w:t xml:space="preserve"> </w:t>
      </w:r>
      <w:r w:rsidRPr="372DA1F4" w:rsidR="2CD40ECD">
        <w:rPr>
          <w:rFonts w:ascii="Arial" w:hAnsi="Arial" w:eastAsia="Arial" w:cs="Arial"/>
          <w:b w:val="0"/>
          <w:bCs w:val="0"/>
          <w:sz w:val="22"/>
          <w:szCs w:val="22"/>
          <w:lang w:val="fr-FR"/>
        </w:rPr>
        <w:t>Birmingham city Council</w:t>
      </w:r>
    </w:p>
    <w:p w:rsidR="7953D1F7" w:rsidP="59FDCE6B" w:rsidRDefault="7953D1F7" w14:paraId="035E5228" w14:textId="34ECE4C8">
      <w:pPr>
        <w:pStyle w:val="Normal"/>
        <w:spacing w:before="0" w:beforeAutospacing="off" w:after="120" w:afterAutospacing="off"/>
        <w:rPr>
          <w:rFonts w:ascii="Arial" w:hAnsi="Arial" w:eastAsia="Arial" w:cs="Arial"/>
          <w:b w:val="0"/>
          <w:bCs w:val="0"/>
          <w:sz w:val="22"/>
          <w:szCs w:val="22"/>
          <w:lang w:val="fr-FR"/>
        </w:rPr>
      </w:pPr>
      <w:r w:rsidRPr="59FDCE6B" w:rsidR="58D31DE7">
        <w:rPr>
          <w:rFonts w:ascii="Arial" w:hAnsi="Arial" w:eastAsia="Arial" w:cs="Arial"/>
          <w:b w:val="0"/>
          <w:bCs w:val="0"/>
          <w:sz w:val="22"/>
          <w:szCs w:val="22"/>
          <w:lang w:val="fr-FR"/>
        </w:rPr>
        <w:t>Prepare</w:t>
      </w:r>
      <w:r w:rsidRPr="59FDCE6B" w:rsidR="14EE6356">
        <w:rPr>
          <w:rFonts w:ascii="Arial" w:hAnsi="Arial" w:eastAsia="Arial" w:cs="Arial"/>
          <w:b w:val="0"/>
          <w:bCs w:val="0"/>
          <w:sz w:val="22"/>
          <w:szCs w:val="22"/>
          <w:lang w:val="fr-FR"/>
        </w:rPr>
        <w:t>d</w:t>
      </w:r>
      <w:r w:rsidRPr="59FDCE6B" w:rsidR="58D31DE7">
        <w:rPr>
          <w:rFonts w:ascii="Arial" w:hAnsi="Arial" w:eastAsia="Arial" w:cs="Arial"/>
          <w:b w:val="0"/>
          <w:bCs w:val="0"/>
          <w:sz w:val="22"/>
          <w:szCs w:val="22"/>
          <w:lang w:val="fr-FR"/>
        </w:rPr>
        <w:t xml:space="preserve"> by</w:t>
      </w:r>
      <w:r w:rsidRPr="59FDCE6B" w:rsidR="3746B6E5">
        <w:rPr>
          <w:rFonts w:ascii="Arial" w:hAnsi="Arial" w:eastAsia="Arial" w:cs="Arial"/>
          <w:b w:val="0"/>
          <w:bCs w:val="0"/>
          <w:sz w:val="22"/>
          <w:szCs w:val="22"/>
          <w:lang w:val="fr-FR"/>
        </w:rPr>
        <w:t xml:space="preserve"> :</w:t>
      </w:r>
      <w:r w:rsidRPr="59FDCE6B" w:rsidR="5446E8A4">
        <w:rPr>
          <w:rFonts w:ascii="Arial" w:hAnsi="Arial" w:eastAsia="Arial" w:cs="Arial"/>
          <w:b w:val="0"/>
          <w:bCs w:val="0"/>
          <w:sz w:val="22"/>
          <w:szCs w:val="22"/>
          <w:lang w:val="fr-FR"/>
        </w:rPr>
        <w:t xml:space="preserve">  </w:t>
      </w:r>
      <w:r w:rsidRPr="59FDCE6B" w:rsidR="3746B6E5">
        <w:rPr>
          <w:rFonts w:ascii="Arial" w:hAnsi="Arial" w:eastAsia="Arial" w:cs="Arial"/>
          <w:b w:val="0"/>
          <w:bCs w:val="0"/>
          <w:sz w:val="22"/>
          <w:szCs w:val="22"/>
          <w:lang w:val="fr-FR"/>
        </w:rPr>
        <w:t xml:space="preserve"> Maria Jahangir</w:t>
      </w:r>
    </w:p>
    <w:p w:rsidR="7953D1F7" w:rsidP="372DA1F4" w:rsidRDefault="7953D1F7" w14:paraId="2117F2D7" w14:textId="57B4CC61">
      <w:pPr>
        <w:pStyle w:val="Normal"/>
      </w:pPr>
      <w:r w:rsidRPr="59FDCE6B" w:rsidR="3746B6E5">
        <w:rPr>
          <w:rFonts w:ascii="Arial" w:hAnsi="Arial" w:eastAsia="Arial" w:cs="Arial"/>
          <w:b w:val="0"/>
          <w:bCs w:val="0"/>
          <w:sz w:val="22"/>
          <w:szCs w:val="22"/>
          <w:lang w:val="fr-FR"/>
        </w:rPr>
        <w:t>Student No :</w:t>
      </w:r>
      <w:r w:rsidRPr="59FDCE6B" w:rsidR="3B538CCA">
        <w:rPr>
          <w:rFonts w:ascii="Arial" w:hAnsi="Arial" w:eastAsia="Arial" w:cs="Arial"/>
          <w:b w:val="0"/>
          <w:bCs w:val="0"/>
          <w:sz w:val="22"/>
          <w:szCs w:val="22"/>
          <w:lang w:val="fr-FR"/>
        </w:rPr>
        <w:t xml:space="preserve">  </w:t>
      </w:r>
      <w:r w:rsidRPr="59FDCE6B" w:rsidR="3746B6E5">
        <w:rPr>
          <w:rFonts w:ascii="Arial" w:hAnsi="Arial" w:eastAsia="Arial" w:cs="Arial"/>
          <w:b w:val="0"/>
          <w:bCs w:val="0"/>
          <w:sz w:val="22"/>
          <w:szCs w:val="22"/>
          <w:lang w:val="fr-FR"/>
        </w:rPr>
        <w:t xml:space="preserve"> 2523315</w:t>
      </w:r>
    </w:p>
    <w:p w:rsidR="7A47EF4A" w:rsidP="59FDCE6B" w:rsidRDefault="7A47EF4A" w14:paraId="1FD9AE1A" w14:textId="11708224">
      <w:pPr>
        <w:pStyle w:val="Normal"/>
      </w:pPr>
      <w:r w:rsidRPr="59FDCE6B" w:rsidR="7A47EF4A">
        <w:rPr>
          <w:rFonts w:ascii="Arial" w:hAnsi="Arial" w:eastAsia="Arial" w:cs="Arial"/>
          <w:b w:val="0"/>
          <w:bCs w:val="0"/>
          <w:sz w:val="22"/>
          <w:szCs w:val="22"/>
          <w:lang w:val="fr-FR"/>
        </w:rPr>
        <w:t>Date :</w:t>
      </w:r>
      <w:r w:rsidRPr="59FDCE6B" w:rsidR="7A47EF4A">
        <w:rPr>
          <w:rFonts w:ascii="Arial" w:hAnsi="Arial" w:eastAsia="Arial" w:cs="Arial"/>
          <w:b w:val="0"/>
          <w:bCs w:val="0"/>
          <w:sz w:val="22"/>
          <w:szCs w:val="22"/>
          <w:lang w:val="fr-FR"/>
        </w:rPr>
        <w:t xml:space="preserve">           14.10.</w:t>
      </w:r>
      <w:r w:rsidRPr="59FDCE6B" w:rsidR="7A47EF4A">
        <w:rPr>
          <w:rFonts w:ascii="Arial" w:hAnsi="Arial" w:eastAsia="Arial" w:cs="Arial"/>
          <w:b w:val="0"/>
          <w:bCs w:val="0"/>
          <w:sz w:val="22"/>
          <w:szCs w:val="22"/>
          <w:lang w:val="fr-FR"/>
        </w:rPr>
        <w:t>2026</w:t>
      </w:r>
    </w:p>
    <w:p w:rsidR="7953D1F7" w:rsidP="372DA1F4" w:rsidRDefault="7953D1F7" w14:paraId="522E83C8" w14:textId="35847925">
      <w:pPr>
        <w:pStyle w:val="Normal"/>
        <w:rPr>
          <w:rFonts w:ascii="Arial" w:hAnsi="Arial" w:eastAsia="Arial" w:cs="Arial"/>
          <w:b w:val="0"/>
          <w:bCs w:val="0"/>
          <w:sz w:val="22"/>
          <w:szCs w:val="22"/>
          <w:lang w:val="en-US"/>
        </w:rPr>
      </w:pPr>
      <w:r w:rsidRPr="372DA1F4" w:rsidR="0BF0CD9A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Subject:</w:t>
      </w:r>
      <w:r w:rsidRPr="372DA1F4" w:rsidR="4D3B8BE0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 xml:space="preserve"> </w:t>
      </w:r>
      <w:r w:rsidRPr="372DA1F4" w:rsidR="2CD40ECD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 xml:space="preserve"> proposal to Adress Shortage in C</w:t>
      </w:r>
      <w:r w:rsidRPr="372DA1F4" w:rsidR="07CBBFC4">
        <w:rPr>
          <w:rFonts w:ascii="Arial" w:hAnsi="Arial" w:eastAsia="Arial" w:cs="Arial"/>
          <w:b w:val="0"/>
          <w:bCs w:val="0"/>
          <w:sz w:val="22"/>
          <w:szCs w:val="22"/>
          <w:lang w:val="en-US"/>
        </w:rPr>
        <w:t>ommunity Disability Services</w:t>
      </w:r>
    </w:p>
    <w:p w:rsidR="7953D1F7" w:rsidP="372DA1F4" w:rsidRDefault="7953D1F7" w14:paraId="5A649A2A" w14:textId="0278259D">
      <w:pPr>
        <w:pStyle w:val="Normal"/>
        <w:rPr>
          <w:b w:val="1"/>
          <w:bCs w:val="1"/>
          <w:sz w:val="36"/>
          <w:szCs w:val="36"/>
          <w:lang w:val="fr-FR"/>
        </w:rPr>
      </w:pPr>
      <w:r w:rsidRPr="372DA1F4" w:rsidR="24206515">
        <w:rPr>
          <w:b w:val="1"/>
          <w:bCs w:val="1"/>
          <w:sz w:val="36"/>
          <w:szCs w:val="36"/>
          <w:lang w:val="fr-FR"/>
        </w:rPr>
        <w:t xml:space="preserve">                                       </w:t>
      </w:r>
    </w:p>
    <w:p w:rsidR="7C11DBBA" w:rsidP="59FDCE6B" w:rsidRDefault="7C11DBBA" w14:paraId="5E90FA52" w14:textId="6782EA26">
      <w:pPr>
        <w:pStyle w:val="Normal"/>
        <w:spacing w:line="360" w:lineRule="auto"/>
      </w:pPr>
      <w:r w:rsidRPr="59FDCE6B" w:rsidR="57D14FD5">
        <w:rPr>
          <w:b w:val="1"/>
          <w:bCs w:val="1"/>
          <w:sz w:val="36"/>
          <w:szCs w:val="36"/>
        </w:rPr>
        <w:t>Introduction</w:t>
      </w:r>
    </w:p>
    <w:p w:rsidR="7C11DBBA" w:rsidP="59FDCE6B" w:rsidRDefault="7C11DBBA" w14:paraId="6A92F491" w14:textId="4EC9B1A6" w14:noSpellErr="1">
      <w:pPr>
        <w:pStyle w:val="Normal"/>
        <w:spacing w:line="360" w:lineRule="auto"/>
      </w:pPr>
      <w:r w:rsidRPr="59FDCE6B" w:rsidR="1AE4EB8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7C11DBBA" w:rsidP="59FDCE6B" w:rsidRDefault="7C11DBBA" w14:paraId="7A5ED063" w14:textId="14404FA7">
      <w:pPr>
        <w:pStyle w:val="Normal"/>
        <w:spacing w:line="360" w:lineRule="auto"/>
      </w:pPr>
      <w:r w:rsidRPr="59FDCE6B" w:rsidR="1FF308E4">
        <w:rPr>
          <w:rFonts w:ascii="Arial" w:hAnsi="Arial" w:eastAsia="Arial" w:cs="Arial"/>
          <w:b w:val="0"/>
          <w:bCs w:val="0"/>
          <w:sz w:val="22"/>
          <w:szCs w:val="22"/>
        </w:rPr>
        <w:t xml:space="preserve">This report is submitted to you to outline the critical shortage of community disability services </w:t>
      </w:r>
      <w:r w:rsidRPr="59FDCE6B" w:rsidR="3B033C59">
        <w:rPr>
          <w:rFonts w:ascii="Arial" w:hAnsi="Arial" w:eastAsia="Arial" w:cs="Arial"/>
          <w:b w:val="0"/>
          <w:bCs w:val="0"/>
          <w:sz w:val="22"/>
          <w:szCs w:val="22"/>
        </w:rPr>
        <w:t>across Birmingham, its impact on residents in Hodge Hill and</w:t>
      </w:r>
      <w:r w:rsidRPr="59FDCE6B" w:rsidR="4FFC8BC2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59FDCE6B" w:rsidR="3B033C59">
        <w:rPr>
          <w:rFonts w:ascii="Arial" w:hAnsi="Arial" w:eastAsia="Arial" w:cs="Arial"/>
          <w:b w:val="0"/>
          <w:bCs w:val="0"/>
          <w:sz w:val="22"/>
          <w:szCs w:val="22"/>
        </w:rPr>
        <w:t xml:space="preserve"> wider city, </w:t>
      </w:r>
      <w:r w:rsidRPr="59FDCE6B" w:rsidR="0EC5693E">
        <w:rPr>
          <w:rFonts w:ascii="Arial" w:hAnsi="Arial" w:eastAsia="Arial" w:cs="Arial"/>
          <w:b w:val="0"/>
          <w:bCs w:val="0"/>
          <w:sz w:val="22"/>
          <w:szCs w:val="22"/>
        </w:rPr>
        <w:t xml:space="preserve">and evidence-based recommendations to resolve these gaps_ fully </w:t>
      </w:r>
      <w:r w:rsidRPr="59FDCE6B" w:rsidR="7F030F89">
        <w:rPr>
          <w:rFonts w:ascii="Arial" w:hAnsi="Arial" w:eastAsia="Arial" w:cs="Arial"/>
          <w:b w:val="0"/>
          <w:bCs w:val="0"/>
          <w:sz w:val="22"/>
          <w:szCs w:val="22"/>
        </w:rPr>
        <w:t>aligned with the Care Act 2014</w:t>
      </w:r>
      <w:r w:rsidRPr="59FDCE6B" w:rsidR="1706D44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02DF71E0">
        <w:rPr>
          <w:rFonts w:ascii="Arial" w:hAnsi="Arial" w:eastAsia="Arial" w:cs="Arial"/>
          <w:b w:val="0"/>
          <w:bCs w:val="0"/>
          <w:sz w:val="22"/>
          <w:szCs w:val="22"/>
        </w:rPr>
        <w:t>(part</w:t>
      </w:r>
      <w:r w:rsidRPr="59FDCE6B" w:rsidR="7F030F89">
        <w:rPr>
          <w:rFonts w:ascii="Arial" w:hAnsi="Arial" w:eastAsia="Arial" w:cs="Arial"/>
          <w:b w:val="0"/>
          <w:bCs w:val="0"/>
          <w:sz w:val="22"/>
          <w:szCs w:val="22"/>
        </w:rPr>
        <w:t xml:space="preserve"> 1_Care and Support</w:t>
      </w:r>
      <w:r w:rsidRPr="59FDCE6B" w:rsidR="6A1037D5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59FDCE6B" w:rsidR="7F030F89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6C8511B" w:rsidP="59FDCE6B" w:rsidRDefault="76C8511B" w14:paraId="17C19B28" w14:textId="74BDBC40">
      <w:pPr>
        <w:pStyle w:val="Normal"/>
        <w:spacing w:line="360" w:lineRule="auto"/>
      </w:pPr>
      <w:r w:rsidRPr="59FDCE6B" w:rsidR="7F030F89">
        <w:rPr>
          <w:rFonts w:ascii="Arial" w:hAnsi="Arial" w:eastAsia="Arial" w:cs="Arial"/>
          <w:b w:val="0"/>
          <w:bCs w:val="0"/>
          <w:sz w:val="22"/>
          <w:szCs w:val="22"/>
        </w:rPr>
        <w:t xml:space="preserve">Community disability services </w:t>
      </w:r>
      <w:r w:rsidRPr="59FDCE6B" w:rsidR="6540EB27">
        <w:rPr>
          <w:rFonts w:ascii="Arial" w:hAnsi="Arial" w:eastAsia="Arial" w:cs="Arial"/>
          <w:b w:val="0"/>
          <w:bCs w:val="0"/>
          <w:sz w:val="22"/>
          <w:szCs w:val="22"/>
        </w:rPr>
        <w:t>empower</w:t>
      </w:r>
      <w:r w:rsidRPr="59FDCE6B" w:rsidR="7F030F89">
        <w:rPr>
          <w:rFonts w:ascii="Arial" w:hAnsi="Arial" w:eastAsia="Arial" w:cs="Arial"/>
          <w:b w:val="0"/>
          <w:bCs w:val="0"/>
          <w:sz w:val="22"/>
          <w:szCs w:val="22"/>
        </w:rPr>
        <w:t xml:space="preserve"> children, young </w:t>
      </w:r>
      <w:r w:rsidRPr="59FDCE6B" w:rsidR="7F030F89">
        <w:rPr>
          <w:rFonts w:ascii="Arial" w:hAnsi="Arial" w:eastAsia="Arial" w:cs="Arial"/>
          <w:b w:val="0"/>
          <w:bCs w:val="0"/>
          <w:sz w:val="22"/>
          <w:szCs w:val="22"/>
        </w:rPr>
        <w:t>people</w:t>
      </w:r>
      <w:r w:rsidRPr="59FDCE6B" w:rsidR="7F030F89">
        <w:rPr>
          <w:rFonts w:ascii="Arial" w:hAnsi="Arial" w:eastAsia="Arial" w:cs="Arial"/>
          <w:b w:val="0"/>
          <w:bCs w:val="0"/>
          <w:sz w:val="22"/>
          <w:szCs w:val="22"/>
        </w:rPr>
        <w:t xml:space="preserve"> and adults with p</w:t>
      </w:r>
      <w:r w:rsidRPr="59FDCE6B" w:rsidR="7F030F89">
        <w:rPr>
          <w:rFonts w:ascii="Arial" w:hAnsi="Arial" w:eastAsia="Arial" w:cs="Arial"/>
          <w:b w:val="0"/>
          <w:bCs w:val="0"/>
          <w:sz w:val="22"/>
          <w:szCs w:val="22"/>
        </w:rPr>
        <w:t xml:space="preserve">hysical, </w:t>
      </w:r>
      <w:r w:rsidRPr="59FDCE6B" w:rsidR="7F030F89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9FDCE6B" w:rsidR="7F030F89">
        <w:rPr>
          <w:rFonts w:ascii="Arial" w:hAnsi="Arial" w:eastAsia="Arial" w:cs="Arial"/>
          <w:b w:val="0"/>
          <w:bCs w:val="0"/>
          <w:sz w:val="22"/>
          <w:szCs w:val="22"/>
        </w:rPr>
        <w:t>ensor</w:t>
      </w:r>
      <w:r w:rsidRPr="59FDCE6B" w:rsidR="53FD5968">
        <w:rPr>
          <w:rFonts w:ascii="Arial" w:hAnsi="Arial" w:eastAsia="Arial" w:cs="Arial"/>
          <w:b w:val="0"/>
          <w:bCs w:val="0"/>
          <w:sz w:val="22"/>
          <w:szCs w:val="22"/>
        </w:rPr>
        <w:t>y</w:t>
      </w:r>
      <w:r w:rsidRPr="59FDCE6B" w:rsidR="53FD5968">
        <w:rPr>
          <w:rFonts w:ascii="Arial" w:hAnsi="Arial" w:eastAsia="Arial" w:cs="Arial"/>
          <w:b w:val="0"/>
          <w:bCs w:val="0"/>
          <w:sz w:val="22"/>
          <w:szCs w:val="22"/>
        </w:rPr>
        <w:t xml:space="preserve"> or learning disabilities to live independently, access oppo</w:t>
      </w:r>
      <w:r w:rsidRPr="59FDCE6B" w:rsidR="152AD026">
        <w:rPr>
          <w:rFonts w:ascii="Arial" w:hAnsi="Arial" w:eastAsia="Arial" w:cs="Arial"/>
          <w:b w:val="0"/>
          <w:bCs w:val="0"/>
          <w:sz w:val="22"/>
          <w:szCs w:val="22"/>
        </w:rPr>
        <w:t xml:space="preserve">rtunities and </w:t>
      </w:r>
      <w:r w:rsidRPr="59FDCE6B" w:rsidR="152AD026">
        <w:rPr>
          <w:rFonts w:ascii="Arial" w:hAnsi="Arial" w:eastAsia="Arial" w:cs="Arial"/>
          <w:b w:val="0"/>
          <w:bCs w:val="0"/>
          <w:sz w:val="22"/>
          <w:szCs w:val="22"/>
        </w:rPr>
        <w:t>participate</w:t>
      </w:r>
      <w:r w:rsidRPr="59FDCE6B" w:rsidR="152AD026">
        <w:rPr>
          <w:rFonts w:ascii="Arial" w:hAnsi="Arial" w:eastAsia="Arial" w:cs="Arial"/>
          <w:b w:val="0"/>
          <w:bCs w:val="0"/>
          <w:sz w:val="22"/>
          <w:szCs w:val="22"/>
        </w:rPr>
        <w:t xml:space="preserve"> in community life</w:t>
      </w:r>
      <w:r w:rsidRPr="59FDCE6B" w:rsidR="52F50E00">
        <w:rPr>
          <w:rFonts w:ascii="Arial" w:hAnsi="Arial" w:eastAsia="Arial" w:cs="Arial"/>
          <w:b w:val="0"/>
          <w:bCs w:val="0"/>
          <w:sz w:val="22"/>
          <w:szCs w:val="22"/>
        </w:rPr>
        <w:t xml:space="preserve"> (Mencap, 2025</w:t>
      </w:r>
      <w:r w:rsidRPr="59FDCE6B" w:rsidR="56EFB7E3">
        <w:rPr>
          <w:rFonts w:ascii="Arial" w:hAnsi="Arial" w:eastAsia="Arial" w:cs="Arial"/>
          <w:b w:val="0"/>
          <w:bCs w:val="0"/>
          <w:sz w:val="22"/>
          <w:szCs w:val="22"/>
        </w:rPr>
        <w:t>).</w:t>
      </w:r>
      <w:r w:rsidRPr="59FDCE6B" w:rsidR="152AD026">
        <w:rPr>
          <w:rFonts w:ascii="Arial" w:hAnsi="Arial" w:eastAsia="Arial" w:cs="Arial"/>
          <w:b w:val="0"/>
          <w:bCs w:val="0"/>
          <w:sz w:val="22"/>
          <w:szCs w:val="22"/>
        </w:rPr>
        <w:t xml:space="preserve"> Under Se</w:t>
      </w:r>
      <w:r w:rsidRPr="59FDCE6B" w:rsidR="5FD54FF7">
        <w:rPr>
          <w:rFonts w:ascii="Arial" w:hAnsi="Arial" w:eastAsia="Arial" w:cs="Arial"/>
          <w:b w:val="0"/>
          <w:bCs w:val="0"/>
          <w:sz w:val="22"/>
          <w:szCs w:val="22"/>
        </w:rPr>
        <w:t>ction 1 of the Care Act 2014, the L</w:t>
      </w:r>
      <w:r w:rsidRPr="59FDCE6B" w:rsidR="5FD54FF7">
        <w:rPr>
          <w:rFonts w:ascii="Arial" w:hAnsi="Arial" w:eastAsia="Arial" w:cs="Arial"/>
          <w:b w:val="0"/>
          <w:bCs w:val="0"/>
          <w:sz w:val="22"/>
          <w:szCs w:val="22"/>
        </w:rPr>
        <w:t>ocal Auth</w:t>
      </w:r>
      <w:r w:rsidRPr="59FDCE6B" w:rsidR="5FD54FF7">
        <w:rPr>
          <w:rFonts w:ascii="Arial" w:hAnsi="Arial" w:eastAsia="Arial" w:cs="Arial"/>
          <w:b w:val="0"/>
          <w:bCs w:val="0"/>
          <w:sz w:val="22"/>
          <w:szCs w:val="22"/>
        </w:rPr>
        <w:t xml:space="preserve">ority </w:t>
      </w:r>
      <w:r w:rsidRPr="59FDCE6B" w:rsidR="1510EEB2">
        <w:rPr>
          <w:rFonts w:ascii="Arial" w:hAnsi="Arial" w:eastAsia="Arial" w:cs="Arial"/>
          <w:b w:val="0"/>
          <w:bCs w:val="0"/>
          <w:sz w:val="22"/>
          <w:szCs w:val="22"/>
        </w:rPr>
        <w:t xml:space="preserve">has a legal duty to promote individual well-being; </w:t>
      </w:r>
      <w:r w:rsidRPr="59FDCE6B" w:rsidR="1E77A45F">
        <w:rPr>
          <w:rFonts w:ascii="Arial" w:hAnsi="Arial" w:eastAsia="Arial" w:cs="Arial"/>
          <w:b w:val="0"/>
          <w:bCs w:val="0"/>
          <w:sz w:val="22"/>
          <w:szCs w:val="22"/>
        </w:rPr>
        <w:t>u</w:t>
      </w:r>
      <w:r w:rsidRPr="59FDCE6B" w:rsidR="1E77A45F">
        <w:rPr>
          <w:rFonts w:ascii="Arial" w:hAnsi="Arial" w:eastAsia="Arial" w:cs="Arial"/>
          <w:b w:val="0"/>
          <w:bCs w:val="0"/>
          <w:sz w:val="22"/>
          <w:szCs w:val="22"/>
        </w:rPr>
        <w:t>nder Secti</w:t>
      </w:r>
      <w:r w:rsidRPr="59FDCE6B" w:rsidR="1E77A45F">
        <w:rPr>
          <w:rFonts w:ascii="Arial" w:hAnsi="Arial" w:eastAsia="Arial" w:cs="Arial"/>
          <w:b w:val="0"/>
          <w:bCs w:val="0"/>
          <w:sz w:val="22"/>
          <w:szCs w:val="22"/>
        </w:rPr>
        <w:t xml:space="preserve">on 2, to assess needs and arrange </w:t>
      </w:r>
      <w:r w:rsidRPr="59FDCE6B" w:rsidR="1E77A45F">
        <w:rPr>
          <w:rFonts w:ascii="Arial" w:hAnsi="Arial" w:eastAsia="Arial" w:cs="Arial"/>
          <w:b w:val="0"/>
          <w:bCs w:val="0"/>
          <w:sz w:val="22"/>
          <w:szCs w:val="22"/>
        </w:rPr>
        <w:t>appropriate care</w:t>
      </w:r>
      <w:r w:rsidRPr="59FDCE6B" w:rsidR="76317959">
        <w:rPr>
          <w:rFonts w:ascii="Arial" w:hAnsi="Arial" w:eastAsia="Arial" w:cs="Arial"/>
          <w:b w:val="0"/>
          <w:bCs w:val="0"/>
          <w:sz w:val="22"/>
          <w:szCs w:val="22"/>
        </w:rPr>
        <w:t xml:space="preserve"> and support</w:t>
      </w:r>
      <w:r w:rsidRPr="59FDCE6B" w:rsidR="08D999BE">
        <w:rPr>
          <w:rFonts w:ascii="Arial" w:hAnsi="Arial" w:eastAsia="Arial" w:cs="Arial"/>
          <w:b w:val="0"/>
          <w:bCs w:val="0"/>
          <w:sz w:val="22"/>
          <w:szCs w:val="22"/>
        </w:rPr>
        <w:t xml:space="preserve"> (Legislation.gov.uk, 2014)</w:t>
      </w:r>
      <w:r w:rsidRPr="59FDCE6B" w:rsidR="76317959">
        <w:rPr>
          <w:rFonts w:ascii="Arial" w:hAnsi="Arial" w:eastAsia="Arial" w:cs="Arial"/>
          <w:b w:val="0"/>
          <w:bCs w:val="0"/>
          <w:sz w:val="22"/>
          <w:szCs w:val="22"/>
        </w:rPr>
        <w:t>. Current shortage means these duties are not being fully met</w:t>
      </w:r>
      <w:r w:rsidRPr="59FDCE6B" w:rsidR="62836ABD">
        <w:rPr>
          <w:rFonts w:ascii="Arial" w:hAnsi="Arial" w:eastAsia="Arial" w:cs="Arial"/>
          <w:b w:val="0"/>
          <w:bCs w:val="0"/>
          <w:sz w:val="22"/>
          <w:szCs w:val="22"/>
        </w:rPr>
        <w:t>-putting vulnerable resident</w:t>
      </w:r>
      <w:r w:rsidRPr="59FDCE6B" w:rsidR="127C3DF8">
        <w:rPr>
          <w:rFonts w:ascii="Arial" w:hAnsi="Arial" w:eastAsia="Arial" w:cs="Arial"/>
          <w:b w:val="0"/>
          <w:bCs w:val="0"/>
          <w:sz w:val="22"/>
          <w:szCs w:val="22"/>
        </w:rPr>
        <w:t>s at</w:t>
      </w:r>
      <w:r w:rsidRPr="59FDCE6B" w:rsidR="62836ABD">
        <w:rPr>
          <w:rFonts w:ascii="Arial" w:hAnsi="Arial" w:eastAsia="Arial" w:cs="Arial"/>
          <w:b w:val="0"/>
          <w:bCs w:val="0"/>
          <w:sz w:val="22"/>
          <w:szCs w:val="22"/>
        </w:rPr>
        <w:t xml:space="preserve"> risk.</w:t>
      </w:r>
    </w:p>
    <w:p w:rsidR="27573D8C" w:rsidP="59FDCE6B" w:rsidRDefault="27573D8C" w14:paraId="4357D37E" w14:textId="4BD3534A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9FDCE6B" w:rsidR="27573D8C">
        <w:rPr>
          <w:rFonts w:ascii="Arial" w:hAnsi="Arial" w:eastAsia="Arial" w:cs="Arial"/>
          <w:b w:val="0"/>
          <w:bCs w:val="0"/>
          <w:sz w:val="22"/>
          <w:szCs w:val="22"/>
        </w:rPr>
        <w:t>Across Birmingham and the West Midlands</w:t>
      </w:r>
      <w:r w:rsidRPr="59FDCE6B" w:rsidR="311B7FD6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9FDCE6B" w:rsidR="27573D8C">
        <w:rPr>
          <w:rFonts w:ascii="Arial" w:hAnsi="Arial" w:eastAsia="Arial" w:cs="Arial"/>
          <w:b w:val="0"/>
          <w:bCs w:val="0"/>
          <w:sz w:val="22"/>
          <w:szCs w:val="22"/>
        </w:rPr>
        <w:t xml:space="preserve"> these essential services are facing significant strain due to</w:t>
      </w:r>
      <w:r w:rsidRPr="59FDCE6B" w:rsidR="3BE6CAA9">
        <w:rPr>
          <w:rFonts w:ascii="Arial" w:hAnsi="Arial" w:eastAsia="Arial" w:cs="Arial"/>
          <w:b w:val="0"/>
          <w:bCs w:val="0"/>
          <w:sz w:val="22"/>
          <w:szCs w:val="22"/>
        </w:rPr>
        <w:t xml:space="preserve"> a combination of rising demand, funding </w:t>
      </w:r>
      <w:r w:rsidRPr="59FDCE6B" w:rsidR="3BE6CAA9">
        <w:rPr>
          <w:rFonts w:ascii="Arial" w:hAnsi="Arial" w:eastAsia="Arial" w:cs="Arial"/>
          <w:b w:val="0"/>
          <w:bCs w:val="0"/>
          <w:sz w:val="22"/>
          <w:szCs w:val="22"/>
        </w:rPr>
        <w:t>constraints</w:t>
      </w:r>
      <w:r w:rsidRPr="59FDCE6B" w:rsidR="4BBE1E49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9FDCE6B" w:rsidR="3BE6CAA9">
        <w:rPr>
          <w:rFonts w:ascii="Arial" w:hAnsi="Arial" w:eastAsia="Arial" w:cs="Arial"/>
          <w:b w:val="0"/>
          <w:bCs w:val="0"/>
          <w:sz w:val="22"/>
          <w:szCs w:val="22"/>
        </w:rPr>
        <w:t xml:space="preserve"> and critical workforce shortage</w:t>
      </w:r>
      <w:r w:rsidRPr="59FDCE6B" w:rsidR="1D3A37E9">
        <w:rPr>
          <w:rFonts w:ascii="Arial" w:hAnsi="Arial" w:eastAsia="Arial" w:cs="Arial"/>
          <w:b w:val="0"/>
          <w:bCs w:val="0"/>
          <w:sz w:val="22"/>
          <w:szCs w:val="22"/>
        </w:rPr>
        <w:t xml:space="preserve">s. This report </w:t>
      </w:r>
      <w:r w:rsidRPr="59FDCE6B" w:rsidR="42EF8450">
        <w:rPr>
          <w:rFonts w:ascii="Arial" w:hAnsi="Arial" w:eastAsia="Arial" w:cs="Arial"/>
          <w:b w:val="0"/>
          <w:bCs w:val="0"/>
          <w:sz w:val="22"/>
          <w:szCs w:val="22"/>
        </w:rPr>
        <w:t>examines</w:t>
      </w:r>
      <w:r w:rsidRPr="59FDCE6B" w:rsidR="1D3A37E9">
        <w:rPr>
          <w:rFonts w:ascii="Arial" w:hAnsi="Arial" w:eastAsia="Arial" w:cs="Arial"/>
          <w:b w:val="0"/>
          <w:bCs w:val="0"/>
          <w:sz w:val="22"/>
          <w:szCs w:val="22"/>
        </w:rPr>
        <w:t xml:space="preserve"> the real impact of these gaps on </w:t>
      </w:r>
      <w:r w:rsidRPr="59FDCE6B" w:rsidR="5EA10EAA">
        <w:rPr>
          <w:rFonts w:ascii="Arial" w:hAnsi="Arial" w:eastAsia="Arial" w:cs="Arial"/>
          <w:b w:val="0"/>
          <w:bCs w:val="0"/>
          <w:sz w:val="22"/>
          <w:szCs w:val="22"/>
        </w:rPr>
        <w:t>individuals</w:t>
      </w:r>
      <w:r w:rsidRPr="59FDCE6B" w:rsidR="1D3A37E9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9FDCE6B" w:rsidR="1D3A37E9">
        <w:rPr>
          <w:rFonts w:ascii="Arial" w:hAnsi="Arial" w:eastAsia="Arial" w:cs="Arial"/>
          <w:b w:val="0"/>
          <w:bCs w:val="0"/>
          <w:sz w:val="22"/>
          <w:szCs w:val="22"/>
        </w:rPr>
        <w:t>families</w:t>
      </w:r>
      <w:r w:rsidRPr="59FDCE6B" w:rsidR="0CCB3A3A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9FDCE6B" w:rsidR="1D3A37E9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 wider comm</w:t>
      </w:r>
      <w:r w:rsidRPr="59FDCE6B" w:rsidR="0CE28C09">
        <w:rPr>
          <w:rFonts w:ascii="Arial" w:hAnsi="Arial" w:eastAsia="Arial" w:cs="Arial"/>
          <w:b w:val="0"/>
          <w:bCs w:val="0"/>
          <w:sz w:val="22"/>
          <w:szCs w:val="22"/>
        </w:rPr>
        <w:t>unity.</w:t>
      </w:r>
    </w:p>
    <w:p w:rsidR="2743C644" w:rsidP="59FDCE6B" w:rsidRDefault="2743C644" w14:paraId="18CB210E" w14:textId="6AA6D74C" w14:noSpellErr="1">
      <w:pPr>
        <w:pStyle w:val="Normal"/>
        <w:spacing w:line="360" w:lineRule="auto"/>
      </w:pPr>
      <w:r w:rsidRPr="59FDCE6B" w:rsidR="5F46AECE">
        <w:rPr>
          <w:rFonts w:ascii="Arial" w:hAnsi="Arial" w:eastAsia="Arial" w:cs="Arial"/>
          <w:b w:val="1"/>
          <w:bCs w:val="1"/>
          <w:sz w:val="32"/>
          <w:szCs w:val="32"/>
        </w:rPr>
        <w:t>Impact of the shortage on the community</w:t>
      </w:r>
    </w:p>
    <w:p w:rsidR="2743C644" w:rsidP="59FDCE6B" w:rsidRDefault="2743C644" w14:paraId="629F0936" w14:textId="0103838D">
      <w:pPr>
        <w:pStyle w:val="Normal"/>
        <w:spacing w:line="360" w:lineRule="auto"/>
      </w:pPr>
      <w:r w:rsidRPr="59FDCE6B" w:rsidR="5F46AECE">
        <w:rPr>
          <w:rFonts w:ascii="Arial" w:hAnsi="Arial" w:eastAsia="Arial" w:cs="Arial"/>
          <w:b w:val="0"/>
          <w:bCs w:val="0"/>
          <w:sz w:val="22"/>
          <w:szCs w:val="22"/>
        </w:rPr>
        <w:t xml:space="preserve">The shortage of provision – including daytime support, respite care, personal </w:t>
      </w:r>
      <w:r w:rsidRPr="59FDCE6B" w:rsidR="5F46AECE">
        <w:rPr>
          <w:rFonts w:ascii="Arial" w:hAnsi="Arial" w:eastAsia="Arial" w:cs="Arial"/>
          <w:b w:val="0"/>
          <w:bCs w:val="0"/>
          <w:sz w:val="22"/>
          <w:szCs w:val="22"/>
        </w:rPr>
        <w:t>assistants</w:t>
      </w:r>
      <w:r w:rsidRPr="59FDCE6B" w:rsidR="5F46AEC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501B9D8C">
        <w:rPr>
          <w:rFonts w:ascii="Arial" w:hAnsi="Arial" w:eastAsia="Arial" w:cs="Arial"/>
          <w:b w:val="0"/>
          <w:bCs w:val="0"/>
          <w:sz w:val="22"/>
          <w:szCs w:val="22"/>
        </w:rPr>
        <w:t>and accessible transport</w:t>
      </w:r>
      <w:r w:rsidRPr="59FDCE6B" w:rsidR="37E7C05F">
        <w:rPr>
          <w:rFonts w:ascii="Arial" w:hAnsi="Arial" w:eastAsia="Arial" w:cs="Arial"/>
          <w:b w:val="0"/>
          <w:bCs w:val="0"/>
          <w:sz w:val="22"/>
          <w:szCs w:val="22"/>
        </w:rPr>
        <w:t xml:space="preserve"> _</w:t>
      </w:r>
      <w:r w:rsidRPr="59FDCE6B" w:rsidR="501B9D8C">
        <w:rPr>
          <w:rFonts w:ascii="Arial" w:hAnsi="Arial" w:eastAsia="Arial" w:cs="Arial"/>
          <w:b w:val="0"/>
          <w:bCs w:val="0"/>
          <w:sz w:val="22"/>
          <w:szCs w:val="22"/>
        </w:rPr>
        <w:t xml:space="preserve"> has</w:t>
      </w:r>
      <w:r w:rsidRPr="59FDCE6B" w:rsidR="6F9FBD28">
        <w:rPr>
          <w:rFonts w:ascii="Arial" w:hAnsi="Arial" w:eastAsia="Arial" w:cs="Arial"/>
          <w:b w:val="0"/>
          <w:bCs w:val="0"/>
          <w:sz w:val="22"/>
          <w:szCs w:val="22"/>
        </w:rPr>
        <w:t xml:space="preserve"> far</w:t>
      </w:r>
      <w:r w:rsidRPr="59FDCE6B" w:rsidR="501B9D8C">
        <w:rPr>
          <w:rFonts w:ascii="Arial" w:hAnsi="Arial" w:eastAsia="Arial" w:cs="Arial"/>
          <w:b w:val="0"/>
          <w:bCs w:val="0"/>
          <w:sz w:val="22"/>
          <w:szCs w:val="22"/>
        </w:rPr>
        <w:t xml:space="preserve">- reaching effects. </w:t>
      </w:r>
      <w:r w:rsidRPr="59FDCE6B" w:rsidR="576798AD">
        <w:rPr>
          <w:rFonts w:ascii="Arial" w:hAnsi="Arial" w:eastAsia="Arial" w:cs="Arial"/>
          <w:b w:val="0"/>
          <w:bCs w:val="0"/>
          <w:sz w:val="22"/>
          <w:szCs w:val="22"/>
        </w:rPr>
        <w:t>Service</w:t>
      </w:r>
      <w:r w:rsidRPr="59FDCE6B" w:rsidR="501B9D8C">
        <w:rPr>
          <w:rFonts w:ascii="Arial" w:hAnsi="Arial" w:eastAsia="Arial" w:cs="Arial"/>
          <w:b w:val="0"/>
          <w:bCs w:val="0"/>
          <w:sz w:val="22"/>
          <w:szCs w:val="22"/>
        </w:rPr>
        <w:t xml:space="preserve"> users </w:t>
      </w:r>
      <w:r w:rsidRPr="59FDCE6B" w:rsidR="5DC7C9CD">
        <w:rPr>
          <w:rFonts w:ascii="Arial" w:hAnsi="Arial" w:eastAsia="Arial" w:cs="Arial"/>
          <w:b w:val="0"/>
          <w:bCs w:val="0"/>
          <w:sz w:val="22"/>
          <w:szCs w:val="22"/>
        </w:rPr>
        <w:t xml:space="preserve">face delayed </w:t>
      </w:r>
      <w:r w:rsidRPr="59FDCE6B" w:rsidR="6CA918AE">
        <w:rPr>
          <w:rFonts w:ascii="Arial" w:hAnsi="Arial" w:eastAsia="Arial" w:cs="Arial"/>
          <w:b w:val="0"/>
          <w:bCs w:val="0"/>
          <w:sz w:val="22"/>
          <w:szCs w:val="22"/>
        </w:rPr>
        <w:t xml:space="preserve">assessments and reduced hours, resulting </w:t>
      </w:r>
      <w:r w:rsidRPr="59FDCE6B" w:rsidR="433BACC1">
        <w:rPr>
          <w:rFonts w:ascii="Arial" w:hAnsi="Arial" w:eastAsia="Arial" w:cs="Arial"/>
          <w:b w:val="0"/>
          <w:bCs w:val="0"/>
          <w:sz w:val="22"/>
          <w:szCs w:val="22"/>
        </w:rPr>
        <w:t xml:space="preserve">in loss of independence, social </w:t>
      </w:r>
      <w:r w:rsidRPr="59FDCE6B" w:rsidR="433BACC1">
        <w:rPr>
          <w:rFonts w:ascii="Arial" w:hAnsi="Arial" w:eastAsia="Arial" w:cs="Arial"/>
          <w:b w:val="0"/>
          <w:bCs w:val="0"/>
          <w:sz w:val="22"/>
          <w:szCs w:val="22"/>
        </w:rPr>
        <w:t>isolation</w:t>
      </w:r>
      <w:r w:rsidRPr="59FDCE6B" w:rsidR="433BACC1">
        <w:rPr>
          <w:rFonts w:ascii="Arial" w:hAnsi="Arial" w:eastAsia="Arial" w:cs="Arial"/>
          <w:b w:val="0"/>
          <w:bCs w:val="0"/>
          <w:sz w:val="22"/>
          <w:szCs w:val="22"/>
        </w:rPr>
        <w:t xml:space="preserve"> and preventable health decline. </w:t>
      </w:r>
      <w:r w:rsidRPr="59FDCE6B" w:rsidR="249D379C">
        <w:rPr>
          <w:rFonts w:ascii="Arial" w:hAnsi="Arial" w:eastAsia="Arial" w:cs="Arial"/>
          <w:b w:val="0"/>
          <w:bCs w:val="0"/>
          <w:sz w:val="22"/>
          <w:szCs w:val="22"/>
        </w:rPr>
        <w:t xml:space="preserve">Young adults moving from </w:t>
      </w:r>
      <w:r w:rsidRPr="59FDCE6B" w:rsidR="3E2B3A60">
        <w:rPr>
          <w:rFonts w:ascii="Arial" w:hAnsi="Arial" w:eastAsia="Arial" w:cs="Arial"/>
          <w:b w:val="0"/>
          <w:bCs w:val="0"/>
          <w:sz w:val="22"/>
          <w:szCs w:val="22"/>
        </w:rPr>
        <w:t>children's services</w:t>
      </w:r>
      <w:r w:rsidRPr="59FDCE6B" w:rsidR="3E2B3A6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249D379C">
        <w:rPr>
          <w:rFonts w:ascii="Arial" w:hAnsi="Arial" w:eastAsia="Arial" w:cs="Arial"/>
          <w:b w:val="0"/>
          <w:bCs w:val="0"/>
          <w:sz w:val="22"/>
          <w:szCs w:val="22"/>
        </w:rPr>
        <w:t xml:space="preserve">to adult </w:t>
      </w:r>
      <w:r w:rsidRPr="59FDCE6B" w:rsidR="124A8CA7">
        <w:rPr>
          <w:rFonts w:ascii="Arial" w:hAnsi="Arial" w:eastAsia="Arial" w:cs="Arial"/>
          <w:b w:val="0"/>
          <w:bCs w:val="0"/>
          <w:sz w:val="22"/>
          <w:szCs w:val="22"/>
        </w:rPr>
        <w:t>services</w:t>
      </w:r>
      <w:r w:rsidRPr="59FDCE6B" w:rsidR="63D4F0D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59546ABA">
        <w:rPr>
          <w:rFonts w:ascii="Arial" w:hAnsi="Arial" w:eastAsia="Arial" w:cs="Arial"/>
          <w:b w:val="0"/>
          <w:bCs w:val="0"/>
          <w:sz w:val="22"/>
          <w:szCs w:val="22"/>
        </w:rPr>
        <w:t>experience</w:t>
      </w:r>
      <w:r w:rsidRPr="59FDCE6B" w:rsidR="63D4F0D9">
        <w:rPr>
          <w:rFonts w:ascii="Arial" w:hAnsi="Arial" w:eastAsia="Arial" w:cs="Arial"/>
          <w:b w:val="0"/>
          <w:bCs w:val="0"/>
          <w:sz w:val="22"/>
          <w:szCs w:val="22"/>
        </w:rPr>
        <w:t xml:space="preserve"> significant gaps where consistent support simply </w:t>
      </w:r>
      <w:r w:rsidRPr="59FDCE6B" w:rsidR="043C01A1">
        <w:rPr>
          <w:rFonts w:ascii="Arial" w:hAnsi="Arial" w:eastAsia="Arial" w:cs="Arial"/>
          <w:b w:val="0"/>
          <w:bCs w:val="0"/>
          <w:sz w:val="22"/>
          <w:szCs w:val="22"/>
        </w:rPr>
        <w:t>does not exist</w:t>
      </w:r>
      <w:r w:rsidRPr="59FDCE6B" w:rsidR="2988DEA0">
        <w:rPr>
          <w:rFonts w:ascii="Arial" w:hAnsi="Arial" w:eastAsia="Arial" w:cs="Arial"/>
          <w:b w:val="0"/>
          <w:bCs w:val="0"/>
          <w:sz w:val="22"/>
          <w:szCs w:val="22"/>
        </w:rPr>
        <w:t xml:space="preserve"> (NHS Digital, 2025)</w:t>
      </w:r>
      <w:r w:rsidRPr="59FDCE6B" w:rsidR="043C01A1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4599D456" w:rsidP="59FDCE6B" w:rsidRDefault="4599D456" w14:paraId="75F03525" w14:textId="3297880D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59FDCE6B" w:rsidR="5DAA8E4D">
        <w:rPr>
          <w:rFonts w:ascii="Arial" w:hAnsi="Arial" w:eastAsia="Arial" w:cs="Arial"/>
          <w:b w:val="0"/>
          <w:bCs w:val="0"/>
          <w:sz w:val="22"/>
          <w:szCs w:val="22"/>
        </w:rPr>
        <w:t>Families and unpaid care</w:t>
      </w:r>
      <w:r w:rsidRPr="59FDCE6B" w:rsidR="603712FD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59FDCE6B" w:rsidR="5DAA8E4D">
        <w:rPr>
          <w:rFonts w:ascii="Arial" w:hAnsi="Arial" w:eastAsia="Arial" w:cs="Arial"/>
          <w:b w:val="0"/>
          <w:bCs w:val="0"/>
          <w:sz w:val="22"/>
          <w:szCs w:val="22"/>
        </w:rPr>
        <w:t>s carry increasingly heavy workloads, affecting their own health</w:t>
      </w:r>
      <w:r w:rsidRPr="59FDCE6B" w:rsidR="6E5979DC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59FDCE6B" w:rsidR="6E5979DC">
        <w:rPr>
          <w:rFonts w:ascii="Arial" w:hAnsi="Arial" w:eastAsia="Arial" w:cs="Arial"/>
          <w:b w:val="0"/>
          <w:bCs w:val="0"/>
          <w:sz w:val="22"/>
          <w:szCs w:val="22"/>
        </w:rPr>
        <w:t>employment</w:t>
      </w:r>
      <w:r w:rsidRPr="59FDCE6B" w:rsidR="6E5979DC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59FDCE6B" w:rsidR="0AE9E946">
        <w:rPr>
          <w:rFonts w:ascii="Arial" w:hAnsi="Arial" w:eastAsia="Arial" w:cs="Arial"/>
          <w:b w:val="0"/>
          <w:bCs w:val="0"/>
          <w:sz w:val="22"/>
          <w:szCs w:val="22"/>
        </w:rPr>
        <w:t>long-term</w:t>
      </w:r>
      <w:r w:rsidRPr="59FDCE6B" w:rsidR="6E5979DC">
        <w:rPr>
          <w:rFonts w:ascii="Arial" w:hAnsi="Arial" w:eastAsia="Arial" w:cs="Arial"/>
          <w:b w:val="0"/>
          <w:bCs w:val="0"/>
          <w:sz w:val="22"/>
          <w:szCs w:val="22"/>
        </w:rPr>
        <w:t xml:space="preserve"> ability to provide care –</w:t>
      </w:r>
      <w:r w:rsidRPr="59FDCE6B" w:rsidR="57F41A4F">
        <w:rPr>
          <w:rFonts w:ascii="Arial" w:hAnsi="Arial" w:eastAsia="Arial" w:cs="Arial"/>
          <w:b w:val="0"/>
          <w:bCs w:val="0"/>
          <w:sz w:val="22"/>
          <w:szCs w:val="22"/>
        </w:rPr>
        <w:t xml:space="preserve"> c</w:t>
      </w:r>
      <w:r w:rsidRPr="59FDCE6B" w:rsidR="6E5979DC">
        <w:rPr>
          <w:rFonts w:ascii="Arial" w:hAnsi="Arial" w:eastAsia="Arial" w:cs="Arial"/>
          <w:b w:val="0"/>
          <w:bCs w:val="0"/>
          <w:sz w:val="22"/>
          <w:szCs w:val="22"/>
        </w:rPr>
        <w:t>ontrary to</w:t>
      </w:r>
      <w:r w:rsidRPr="59FDCE6B" w:rsidR="11068CC8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59FDCE6B" w:rsidR="6E5979D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2974C1C9">
        <w:rPr>
          <w:rFonts w:ascii="Arial" w:hAnsi="Arial" w:eastAsia="Arial" w:cs="Arial"/>
          <w:b w:val="0"/>
          <w:bCs w:val="0"/>
          <w:sz w:val="22"/>
          <w:szCs w:val="22"/>
        </w:rPr>
        <w:t>Care A</w:t>
      </w:r>
      <w:r w:rsidRPr="59FDCE6B" w:rsidR="2974C1C9">
        <w:rPr>
          <w:rFonts w:ascii="Arial" w:hAnsi="Arial" w:eastAsia="Arial" w:cs="Arial"/>
          <w:b w:val="0"/>
          <w:bCs w:val="0"/>
          <w:sz w:val="22"/>
          <w:szCs w:val="22"/>
        </w:rPr>
        <w:t xml:space="preserve">ct </w:t>
      </w:r>
      <w:r w:rsidRPr="59FDCE6B" w:rsidR="33653786">
        <w:rPr>
          <w:rFonts w:ascii="Arial" w:hAnsi="Arial" w:eastAsia="Arial" w:cs="Arial"/>
          <w:b w:val="0"/>
          <w:bCs w:val="0"/>
          <w:sz w:val="22"/>
          <w:szCs w:val="22"/>
        </w:rPr>
        <w:t>duties t</w:t>
      </w:r>
      <w:r w:rsidRPr="59FDCE6B" w:rsidR="33653786">
        <w:rPr>
          <w:rFonts w:ascii="Arial" w:hAnsi="Arial" w:eastAsia="Arial" w:cs="Arial"/>
          <w:b w:val="0"/>
          <w:bCs w:val="0"/>
          <w:sz w:val="22"/>
          <w:szCs w:val="22"/>
        </w:rPr>
        <w:t xml:space="preserve">o support carers as well as those receiving </w:t>
      </w:r>
      <w:r w:rsidRPr="59FDCE6B" w:rsidR="51B2EFB0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59FDCE6B" w:rsidR="12A60B32">
        <w:rPr>
          <w:rFonts w:ascii="Arial" w:hAnsi="Arial" w:eastAsia="Arial" w:cs="Arial"/>
          <w:b w:val="0"/>
          <w:bCs w:val="0"/>
          <w:sz w:val="22"/>
          <w:szCs w:val="22"/>
        </w:rPr>
        <w:t xml:space="preserve"> (Carers UK, 2014)</w:t>
      </w:r>
      <w:r w:rsidRPr="59FDCE6B" w:rsidR="51B2EFB0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9FDCE6B" w:rsidR="7AFE8C00">
        <w:rPr>
          <w:rFonts w:ascii="Arial" w:hAnsi="Arial" w:eastAsia="Arial" w:cs="Arial"/>
          <w:b w:val="0"/>
          <w:bCs w:val="0"/>
          <w:sz w:val="22"/>
          <w:szCs w:val="22"/>
        </w:rPr>
        <w:t xml:space="preserve"> The Care Quality Commission (CQC, 2025) </w:t>
      </w:r>
      <w:r w:rsidRPr="59FDCE6B" w:rsidR="27C845C3">
        <w:rPr>
          <w:rFonts w:ascii="Arial" w:hAnsi="Arial" w:eastAsia="Arial" w:cs="Arial"/>
          <w:b w:val="0"/>
          <w:bCs w:val="0"/>
          <w:sz w:val="22"/>
          <w:szCs w:val="22"/>
        </w:rPr>
        <w:t>reports</w:t>
      </w:r>
      <w:r w:rsidRPr="59FDCE6B" w:rsidR="7AFE8C00">
        <w:rPr>
          <w:rFonts w:ascii="Arial" w:hAnsi="Arial" w:eastAsia="Arial" w:cs="Arial"/>
          <w:b w:val="0"/>
          <w:bCs w:val="0"/>
          <w:sz w:val="22"/>
          <w:szCs w:val="22"/>
        </w:rPr>
        <w:t xml:space="preserve"> that </w:t>
      </w:r>
      <w:r w:rsidRPr="59FDCE6B" w:rsidR="7AFE8C00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59FDCE6B" w:rsidR="7AFE8C00">
        <w:rPr>
          <w:rFonts w:ascii="Arial" w:hAnsi="Arial" w:eastAsia="Arial" w:cs="Arial"/>
          <w:b w:val="0"/>
          <w:bCs w:val="0"/>
          <w:sz w:val="22"/>
          <w:szCs w:val="22"/>
        </w:rPr>
        <w:t>ear</w:t>
      </w:r>
      <w:r w:rsidRPr="59FDCE6B" w:rsidR="677EFBAD">
        <w:rPr>
          <w:rFonts w:ascii="Arial" w:hAnsi="Arial" w:eastAsia="Arial" w:cs="Arial"/>
          <w:b w:val="0"/>
          <w:bCs w:val="0"/>
          <w:sz w:val="22"/>
          <w:szCs w:val="22"/>
        </w:rPr>
        <w:t>ly one</w:t>
      </w:r>
      <w:r w:rsidRPr="59FDCE6B" w:rsidR="677EFB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677EFBAD">
        <w:rPr>
          <w:rFonts w:ascii="Arial" w:hAnsi="Arial" w:eastAsia="Arial" w:cs="Arial"/>
          <w:b w:val="0"/>
          <w:bCs w:val="0"/>
          <w:sz w:val="22"/>
          <w:szCs w:val="22"/>
        </w:rPr>
        <w:t xml:space="preserve">in five people with disabilities have had their care </w:t>
      </w:r>
      <w:r w:rsidRPr="59FDCE6B" w:rsidR="74692BB9">
        <w:rPr>
          <w:rFonts w:ascii="Arial" w:hAnsi="Arial" w:eastAsia="Arial" w:cs="Arial"/>
          <w:b w:val="0"/>
          <w:bCs w:val="0"/>
          <w:sz w:val="22"/>
          <w:szCs w:val="22"/>
        </w:rPr>
        <w:t>packages</w:t>
      </w:r>
      <w:r w:rsidRPr="59FDCE6B" w:rsidR="677EFB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697C81FE">
        <w:rPr>
          <w:rFonts w:ascii="Arial" w:hAnsi="Arial" w:eastAsia="Arial" w:cs="Arial"/>
          <w:b w:val="0"/>
          <w:bCs w:val="0"/>
          <w:sz w:val="22"/>
          <w:szCs w:val="22"/>
        </w:rPr>
        <w:t xml:space="preserve">reduced, </w:t>
      </w:r>
      <w:r w:rsidRPr="59FDCE6B" w:rsidR="697C81FE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59FDCE6B" w:rsidR="697C81FE">
        <w:rPr>
          <w:rFonts w:ascii="Arial" w:hAnsi="Arial" w:eastAsia="Arial" w:cs="Arial"/>
          <w:b w:val="0"/>
          <w:bCs w:val="0"/>
          <w:sz w:val="22"/>
          <w:szCs w:val="22"/>
        </w:rPr>
        <w:t>elayed</w:t>
      </w:r>
      <w:r w:rsidRPr="59FDCE6B" w:rsidR="677EFB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677EFBAD">
        <w:rPr>
          <w:rFonts w:ascii="Arial" w:hAnsi="Arial" w:eastAsia="Arial" w:cs="Arial"/>
          <w:b w:val="0"/>
          <w:bCs w:val="0"/>
          <w:sz w:val="22"/>
          <w:szCs w:val="22"/>
        </w:rPr>
        <w:t>or withdrawn</w:t>
      </w:r>
      <w:r w:rsidRPr="59FDCE6B" w:rsidR="2B512631">
        <w:rPr>
          <w:rFonts w:ascii="Arial" w:hAnsi="Arial" w:eastAsia="Arial" w:cs="Arial"/>
          <w:b w:val="0"/>
          <w:bCs w:val="0"/>
          <w:sz w:val="22"/>
          <w:szCs w:val="22"/>
        </w:rPr>
        <w:t xml:space="preserve"> due to workforce shortages, leaving them isolate</w:t>
      </w:r>
      <w:r w:rsidRPr="59FDCE6B" w:rsidR="2B512631">
        <w:rPr>
          <w:rFonts w:ascii="Arial" w:hAnsi="Arial" w:eastAsia="Arial" w:cs="Arial"/>
          <w:b w:val="0"/>
          <w:bCs w:val="0"/>
          <w:sz w:val="22"/>
          <w:szCs w:val="22"/>
        </w:rPr>
        <w:t xml:space="preserve">d and </w:t>
      </w:r>
      <w:r w:rsidRPr="59FDCE6B" w:rsidR="2B512631">
        <w:rPr>
          <w:rFonts w:ascii="Arial" w:hAnsi="Arial" w:eastAsia="Arial" w:cs="Arial"/>
          <w:b w:val="0"/>
          <w:bCs w:val="0"/>
          <w:sz w:val="22"/>
          <w:szCs w:val="22"/>
        </w:rPr>
        <w:t xml:space="preserve">vulnerable. </w:t>
      </w:r>
      <w:r w:rsidRPr="59FDCE6B" w:rsidR="51B2EFB0">
        <w:rPr>
          <w:rFonts w:ascii="Arial" w:hAnsi="Arial" w:eastAsia="Arial" w:cs="Arial"/>
          <w:b w:val="0"/>
          <w:bCs w:val="0"/>
          <w:sz w:val="22"/>
          <w:szCs w:val="22"/>
        </w:rPr>
        <w:t>Unmet</w:t>
      </w:r>
      <w:r w:rsidRPr="59FDCE6B" w:rsidR="33653786">
        <w:rPr>
          <w:rFonts w:ascii="Arial" w:hAnsi="Arial" w:eastAsia="Arial" w:cs="Arial"/>
          <w:b w:val="0"/>
          <w:bCs w:val="0"/>
          <w:sz w:val="22"/>
          <w:szCs w:val="22"/>
        </w:rPr>
        <w:t xml:space="preserve"> needs al</w:t>
      </w:r>
      <w:r w:rsidRPr="59FDCE6B" w:rsidR="6F55ABB1">
        <w:rPr>
          <w:rFonts w:ascii="Arial" w:hAnsi="Arial" w:eastAsia="Arial" w:cs="Arial"/>
          <w:b w:val="0"/>
          <w:bCs w:val="0"/>
          <w:sz w:val="22"/>
          <w:szCs w:val="22"/>
        </w:rPr>
        <w:t>so</w:t>
      </w:r>
      <w:r w:rsidRPr="59FDCE6B" w:rsidR="666A2B2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01DC9C54">
        <w:rPr>
          <w:rFonts w:ascii="Arial" w:hAnsi="Arial" w:eastAsia="Arial" w:cs="Arial"/>
          <w:b w:val="0"/>
          <w:bCs w:val="0"/>
          <w:sz w:val="22"/>
          <w:szCs w:val="22"/>
        </w:rPr>
        <w:t xml:space="preserve">create wider pressure: avoidable hospital </w:t>
      </w:r>
      <w:r w:rsidRPr="59FDCE6B" w:rsidR="02C978D1">
        <w:rPr>
          <w:rFonts w:ascii="Arial" w:hAnsi="Arial" w:eastAsia="Arial" w:cs="Arial"/>
          <w:b w:val="0"/>
          <w:bCs w:val="0"/>
          <w:sz w:val="22"/>
          <w:szCs w:val="22"/>
        </w:rPr>
        <w:t>stays, delayed</w:t>
      </w:r>
      <w:r w:rsidRPr="59FDCE6B" w:rsidR="01DC9C54">
        <w:rPr>
          <w:rFonts w:ascii="Arial" w:hAnsi="Arial" w:eastAsia="Arial" w:cs="Arial"/>
          <w:b w:val="0"/>
          <w:bCs w:val="0"/>
          <w:sz w:val="22"/>
          <w:szCs w:val="22"/>
        </w:rPr>
        <w:t xml:space="preserve"> discharges and crisis </w:t>
      </w:r>
      <w:r w:rsidRPr="59FDCE6B" w:rsidR="75137158">
        <w:rPr>
          <w:rFonts w:ascii="Arial" w:hAnsi="Arial" w:eastAsia="Arial" w:cs="Arial"/>
          <w:b w:val="0"/>
          <w:bCs w:val="0"/>
          <w:sz w:val="22"/>
          <w:szCs w:val="22"/>
        </w:rPr>
        <w:t xml:space="preserve">interventions cost the Council </w:t>
      </w:r>
      <w:r w:rsidRPr="59FDCE6B" w:rsidR="2CD22A47">
        <w:rPr>
          <w:rFonts w:ascii="Arial" w:hAnsi="Arial" w:eastAsia="Arial" w:cs="Arial"/>
          <w:b w:val="0"/>
          <w:bCs w:val="0"/>
          <w:sz w:val="22"/>
          <w:szCs w:val="22"/>
        </w:rPr>
        <w:t>far more than proactive, preventative c</w:t>
      </w:r>
      <w:r w:rsidRPr="59FDCE6B" w:rsidR="30BAB565">
        <w:rPr>
          <w:rFonts w:ascii="Arial" w:hAnsi="Arial" w:eastAsia="Arial" w:cs="Arial"/>
          <w:b w:val="0"/>
          <w:bCs w:val="0"/>
          <w:sz w:val="22"/>
          <w:szCs w:val="22"/>
        </w:rPr>
        <w:t>are would</w:t>
      </w:r>
      <w:r w:rsidRPr="59FDCE6B" w:rsidR="7818D67D">
        <w:rPr>
          <w:rFonts w:ascii="Arial" w:hAnsi="Arial" w:eastAsia="Arial" w:cs="Arial"/>
          <w:b w:val="0"/>
          <w:bCs w:val="0"/>
          <w:sz w:val="22"/>
          <w:szCs w:val="22"/>
        </w:rPr>
        <w:t xml:space="preserve"> (Local Government Association, 2025)</w:t>
      </w:r>
      <w:r w:rsidRPr="59FDCE6B" w:rsidR="30BAB565">
        <w:rPr>
          <w:rFonts w:ascii="Arial" w:hAnsi="Arial" w:eastAsia="Arial" w:cs="Arial"/>
          <w:b w:val="0"/>
          <w:bCs w:val="0"/>
          <w:sz w:val="22"/>
          <w:szCs w:val="22"/>
        </w:rPr>
        <w:t>. Uneven access further risks widening health ine</w:t>
      </w:r>
      <w:r w:rsidRPr="59FDCE6B" w:rsidR="5BCFC7DD">
        <w:rPr>
          <w:rFonts w:ascii="Arial" w:hAnsi="Arial" w:eastAsia="Arial" w:cs="Arial"/>
          <w:b w:val="0"/>
          <w:bCs w:val="0"/>
          <w:sz w:val="22"/>
          <w:szCs w:val="22"/>
        </w:rPr>
        <w:t xml:space="preserve">qualities, particularly in areas like Hodge Hill where disability </w:t>
      </w:r>
      <w:r w:rsidRPr="59FDCE6B" w:rsidR="163812B5">
        <w:rPr>
          <w:rFonts w:ascii="Arial" w:hAnsi="Arial" w:eastAsia="Arial" w:cs="Arial"/>
          <w:b w:val="0"/>
          <w:bCs w:val="0"/>
          <w:sz w:val="22"/>
          <w:szCs w:val="22"/>
        </w:rPr>
        <w:t>prevalence</w:t>
      </w:r>
      <w:r w:rsidRPr="59FDCE6B" w:rsidR="5BCFC7DD">
        <w:rPr>
          <w:rFonts w:ascii="Arial" w:hAnsi="Arial" w:eastAsia="Arial" w:cs="Arial"/>
          <w:b w:val="0"/>
          <w:bCs w:val="0"/>
          <w:sz w:val="22"/>
          <w:szCs w:val="22"/>
        </w:rPr>
        <w:t xml:space="preserve"> is above </w:t>
      </w:r>
      <w:r w:rsidRPr="59FDCE6B" w:rsidR="5F8FEA8A">
        <w:rPr>
          <w:rFonts w:ascii="Arial" w:hAnsi="Arial" w:eastAsia="Arial" w:cs="Arial"/>
          <w:b w:val="0"/>
          <w:bCs w:val="0"/>
          <w:sz w:val="22"/>
          <w:szCs w:val="22"/>
        </w:rPr>
        <w:t>average</w:t>
      </w:r>
      <w:r w:rsidRPr="59FDCE6B" w:rsidR="758A29DC">
        <w:rPr>
          <w:rFonts w:ascii="Arial" w:hAnsi="Arial" w:eastAsia="Arial" w:cs="Arial"/>
          <w:b w:val="0"/>
          <w:bCs w:val="0"/>
          <w:sz w:val="22"/>
          <w:szCs w:val="22"/>
        </w:rPr>
        <w:t xml:space="preserve"> (Public Health Birmingham, 2025).</w:t>
      </w:r>
    </w:p>
    <w:p w:rsidR="372DA1F4" w:rsidP="59FDCE6B" w:rsidRDefault="372DA1F4" w14:paraId="7CDCE483" w14:textId="75E10D75" w14:noSpellErr="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372DA1F4" w:rsidP="372DA1F4" w:rsidRDefault="372DA1F4" w14:paraId="28D6A093" w14:textId="7593813B">
      <w:pPr>
        <w:pStyle w:val="Normal"/>
        <w:rPr>
          <w:rFonts w:ascii="Arial" w:hAnsi="Arial" w:eastAsia="Arial" w:cs="Arial"/>
          <w:b w:val="1"/>
          <w:bCs w:val="1"/>
          <w:sz w:val="32"/>
          <w:szCs w:val="32"/>
        </w:rPr>
      </w:pPr>
    </w:p>
    <w:p w:rsidR="1698D5C0" w:rsidP="59FDCE6B" w:rsidRDefault="1698D5C0" w14:paraId="58530925" w14:textId="48760EE7">
      <w:pPr>
        <w:pStyle w:val="Normal"/>
        <w:spacing w:line="360" w:lineRule="auto"/>
      </w:pPr>
      <w:r w:rsidRPr="59FDCE6B" w:rsidR="5B4394F9">
        <w:rPr>
          <w:rFonts w:ascii="Arial" w:hAnsi="Arial" w:eastAsia="Arial" w:cs="Arial"/>
          <w:b w:val="1"/>
          <w:bCs w:val="1"/>
          <w:sz w:val="32"/>
          <w:szCs w:val="32"/>
        </w:rPr>
        <w:t>Legal Framework-Care Act 2014</w:t>
      </w:r>
    </w:p>
    <w:p w:rsidR="03205D52" w:rsidP="59FDCE6B" w:rsidRDefault="03205D52" w14:paraId="7C424984" w14:textId="51407C80">
      <w:pPr>
        <w:pStyle w:val="Normal"/>
        <w:spacing w:line="360" w:lineRule="auto"/>
      </w:pPr>
      <w:r w:rsidRPr="59FDCE6B" w:rsidR="5B4394F9">
        <w:rPr>
          <w:rFonts w:ascii="Arial" w:hAnsi="Arial" w:eastAsia="Arial" w:cs="Arial"/>
          <w:b w:val="0"/>
          <w:bCs w:val="0"/>
          <w:sz w:val="22"/>
          <w:szCs w:val="22"/>
        </w:rPr>
        <w:t>Councillo</w:t>
      </w:r>
      <w:r w:rsidRPr="59FDCE6B" w:rsidR="31C9AFB1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59FDCE6B" w:rsidR="5B4394F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0556B619">
        <w:rPr>
          <w:rFonts w:ascii="Arial" w:hAnsi="Arial" w:eastAsia="Arial" w:cs="Arial"/>
          <w:b w:val="0"/>
          <w:bCs w:val="0"/>
          <w:sz w:val="22"/>
          <w:szCs w:val="22"/>
        </w:rPr>
        <w:t>Nosheen</w:t>
      </w:r>
      <w:r w:rsidRPr="59FDCE6B" w:rsidR="5B4394F9">
        <w:rPr>
          <w:rFonts w:ascii="Arial" w:hAnsi="Arial" w:eastAsia="Arial" w:cs="Arial"/>
          <w:b w:val="0"/>
          <w:bCs w:val="0"/>
          <w:sz w:val="22"/>
          <w:szCs w:val="22"/>
        </w:rPr>
        <w:t>, it is vital to note that action here is not just desirable</w:t>
      </w:r>
      <w:r w:rsidRPr="59FDCE6B" w:rsidR="01404D0A">
        <w:rPr>
          <w:rFonts w:ascii="Arial" w:hAnsi="Arial" w:eastAsia="Arial" w:cs="Arial"/>
          <w:b w:val="0"/>
          <w:bCs w:val="0"/>
          <w:sz w:val="22"/>
          <w:szCs w:val="22"/>
        </w:rPr>
        <w:t xml:space="preserve"> - it is statutory. Section 1 places a duty on the Authority to promote an individual's well</w:t>
      </w:r>
      <w:r w:rsidRPr="59FDCE6B" w:rsidR="697F0241">
        <w:rPr>
          <w:rFonts w:ascii="Arial" w:hAnsi="Arial" w:eastAsia="Arial" w:cs="Arial"/>
          <w:b w:val="0"/>
          <w:bCs w:val="0"/>
          <w:sz w:val="22"/>
          <w:szCs w:val="22"/>
        </w:rPr>
        <w:t>being when making decisions about care and support</w:t>
      </w:r>
      <w:r w:rsidRPr="59FDCE6B" w:rsidR="51A51097">
        <w:rPr>
          <w:rFonts w:ascii="Arial" w:hAnsi="Arial" w:eastAsia="Arial" w:cs="Arial"/>
          <w:b w:val="0"/>
          <w:bCs w:val="0"/>
          <w:sz w:val="22"/>
          <w:szCs w:val="22"/>
        </w:rPr>
        <w:t xml:space="preserve"> (Legislation.gov.uk, 2014)</w:t>
      </w:r>
      <w:r w:rsidRPr="59FDCE6B" w:rsidR="697F0241">
        <w:rPr>
          <w:rFonts w:ascii="Arial" w:hAnsi="Arial" w:eastAsia="Arial" w:cs="Arial"/>
          <w:b w:val="0"/>
          <w:bCs w:val="0"/>
          <w:sz w:val="22"/>
          <w:szCs w:val="22"/>
        </w:rPr>
        <w:t xml:space="preserve">. Section 9 </w:t>
      </w:r>
      <w:r w:rsidRPr="59FDCE6B" w:rsidR="17918557">
        <w:rPr>
          <w:rFonts w:ascii="Arial" w:hAnsi="Arial" w:eastAsia="Arial" w:cs="Arial"/>
          <w:b w:val="0"/>
          <w:bCs w:val="0"/>
          <w:sz w:val="22"/>
          <w:szCs w:val="22"/>
        </w:rPr>
        <w:t>requires</w:t>
      </w:r>
      <w:r w:rsidRPr="59FDCE6B" w:rsidR="697F024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42D937A4">
        <w:rPr>
          <w:rFonts w:ascii="Arial" w:hAnsi="Arial" w:eastAsia="Arial" w:cs="Arial"/>
          <w:b w:val="0"/>
          <w:bCs w:val="0"/>
          <w:sz w:val="22"/>
          <w:szCs w:val="22"/>
        </w:rPr>
        <w:t xml:space="preserve">the Authority to provide or arrange services that prevent, </w:t>
      </w:r>
      <w:r w:rsidRPr="59FDCE6B" w:rsidR="42D937A4">
        <w:rPr>
          <w:rFonts w:ascii="Arial" w:hAnsi="Arial" w:eastAsia="Arial" w:cs="Arial"/>
          <w:b w:val="0"/>
          <w:bCs w:val="0"/>
          <w:sz w:val="22"/>
          <w:szCs w:val="22"/>
        </w:rPr>
        <w:t>reduce</w:t>
      </w:r>
      <w:r w:rsidRPr="59FDCE6B" w:rsidR="42D937A4">
        <w:rPr>
          <w:rFonts w:ascii="Arial" w:hAnsi="Arial" w:eastAsia="Arial" w:cs="Arial"/>
          <w:b w:val="0"/>
          <w:bCs w:val="0"/>
          <w:sz w:val="22"/>
          <w:szCs w:val="22"/>
        </w:rPr>
        <w:t xml:space="preserve"> or </w:t>
      </w:r>
      <w:r w:rsidRPr="59FDCE6B" w:rsidR="64D0DC8A">
        <w:rPr>
          <w:rFonts w:ascii="Arial" w:hAnsi="Arial" w:eastAsia="Arial" w:cs="Arial"/>
          <w:b w:val="0"/>
          <w:bCs w:val="0"/>
          <w:sz w:val="22"/>
          <w:szCs w:val="22"/>
        </w:rPr>
        <w:t>delay the development of care and support needs</w:t>
      </w:r>
      <w:r w:rsidRPr="59FDCE6B" w:rsidR="66F89694">
        <w:rPr>
          <w:rFonts w:ascii="Arial" w:hAnsi="Arial" w:eastAsia="Arial" w:cs="Arial"/>
          <w:b w:val="0"/>
          <w:bCs w:val="0"/>
          <w:sz w:val="22"/>
          <w:szCs w:val="22"/>
        </w:rPr>
        <w:t xml:space="preserve"> (Legislation.gov.uk, 2014)</w:t>
      </w:r>
      <w:r w:rsidRPr="59FDCE6B" w:rsidR="64D0DC8A">
        <w:rPr>
          <w:rFonts w:ascii="Arial" w:hAnsi="Arial" w:eastAsia="Arial" w:cs="Arial"/>
          <w:b w:val="0"/>
          <w:bCs w:val="0"/>
          <w:sz w:val="22"/>
          <w:szCs w:val="22"/>
        </w:rPr>
        <w:t>. Section 13 further sets out the duty to</w:t>
      </w:r>
      <w:r w:rsidRPr="59FDCE6B" w:rsidR="7B739DD4">
        <w:rPr>
          <w:rFonts w:ascii="Arial" w:hAnsi="Arial" w:eastAsia="Arial" w:cs="Arial"/>
          <w:b w:val="0"/>
          <w:bCs w:val="0"/>
          <w:sz w:val="22"/>
          <w:szCs w:val="22"/>
        </w:rPr>
        <w:t xml:space="preserve"> involve the person in decisions about their care- a duty that becomes increasingly difficult to </w:t>
      </w:r>
      <w:r w:rsidRPr="59FDCE6B" w:rsidR="62850F83">
        <w:rPr>
          <w:rFonts w:ascii="Arial" w:hAnsi="Arial" w:eastAsia="Arial" w:cs="Arial"/>
          <w:b w:val="0"/>
          <w:bCs w:val="0"/>
          <w:sz w:val="22"/>
          <w:szCs w:val="22"/>
        </w:rPr>
        <w:t>fulfil</w:t>
      </w:r>
      <w:r w:rsidRPr="59FDCE6B" w:rsidR="7B739DD4">
        <w:rPr>
          <w:rFonts w:ascii="Arial" w:hAnsi="Arial" w:eastAsia="Arial" w:cs="Arial"/>
          <w:b w:val="0"/>
          <w:bCs w:val="0"/>
          <w:sz w:val="22"/>
          <w:szCs w:val="22"/>
        </w:rPr>
        <w:t xml:space="preserve"> when </w:t>
      </w:r>
      <w:r w:rsidRPr="59FDCE6B" w:rsidR="19FF6019">
        <w:rPr>
          <w:rFonts w:ascii="Arial" w:hAnsi="Arial" w:eastAsia="Arial" w:cs="Arial"/>
          <w:b w:val="0"/>
          <w:bCs w:val="0"/>
          <w:sz w:val="22"/>
          <w:szCs w:val="22"/>
        </w:rPr>
        <w:t xml:space="preserve">services are </w:t>
      </w:r>
      <w:r w:rsidRPr="59FDCE6B" w:rsidR="4241DC35">
        <w:rPr>
          <w:rFonts w:ascii="Arial" w:hAnsi="Arial" w:eastAsia="Arial" w:cs="Arial"/>
          <w:b w:val="0"/>
          <w:bCs w:val="0"/>
          <w:sz w:val="22"/>
          <w:szCs w:val="22"/>
        </w:rPr>
        <w:t>unavailable</w:t>
      </w:r>
      <w:r w:rsidRPr="59FDCE6B" w:rsidR="6C2F804B">
        <w:rPr>
          <w:rFonts w:ascii="Arial" w:hAnsi="Arial" w:eastAsia="Arial" w:cs="Arial"/>
          <w:b w:val="0"/>
          <w:bCs w:val="0"/>
          <w:sz w:val="22"/>
          <w:szCs w:val="22"/>
        </w:rPr>
        <w:t xml:space="preserve"> (Legislation.gov.uk, 2014)</w:t>
      </w:r>
      <w:r w:rsidRPr="59FDCE6B" w:rsidR="19FF6019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59FDCE6B" w:rsidR="46F54425">
        <w:rPr>
          <w:rFonts w:ascii="Arial" w:hAnsi="Arial" w:eastAsia="Arial" w:cs="Arial"/>
          <w:b w:val="0"/>
          <w:bCs w:val="0"/>
          <w:sz w:val="22"/>
          <w:szCs w:val="22"/>
        </w:rPr>
        <w:t xml:space="preserve">Persistent failure to meet these obligations </w:t>
      </w:r>
      <w:r w:rsidRPr="59FDCE6B" w:rsidR="4EB657F6">
        <w:rPr>
          <w:rFonts w:ascii="Arial" w:hAnsi="Arial" w:eastAsia="Arial" w:cs="Arial"/>
          <w:b w:val="0"/>
          <w:bCs w:val="0"/>
          <w:sz w:val="22"/>
          <w:szCs w:val="22"/>
        </w:rPr>
        <w:t>risks</w:t>
      </w:r>
      <w:r w:rsidRPr="59FDCE6B" w:rsidR="46F54425">
        <w:rPr>
          <w:rFonts w:ascii="Arial" w:hAnsi="Arial" w:eastAsia="Arial" w:cs="Arial"/>
          <w:b w:val="0"/>
          <w:bCs w:val="0"/>
          <w:sz w:val="22"/>
          <w:szCs w:val="22"/>
        </w:rPr>
        <w:t xml:space="preserve"> legal challenge, regulatory </w:t>
      </w:r>
      <w:r w:rsidRPr="59FDCE6B" w:rsidR="46F54425">
        <w:rPr>
          <w:rFonts w:ascii="Arial" w:hAnsi="Arial" w:eastAsia="Arial" w:cs="Arial"/>
          <w:b w:val="0"/>
          <w:bCs w:val="0"/>
          <w:sz w:val="22"/>
          <w:szCs w:val="22"/>
        </w:rPr>
        <w:t>concern</w:t>
      </w:r>
      <w:r w:rsidRPr="59FDCE6B" w:rsidR="46F54425">
        <w:rPr>
          <w:rFonts w:ascii="Arial" w:hAnsi="Arial" w:eastAsia="Arial" w:cs="Arial"/>
          <w:b w:val="0"/>
          <w:bCs w:val="0"/>
          <w:sz w:val="22"/>
          <w:szCs w:val="22"/>
        </w:rPr>
        <w:t xml:space="preserve"> and most importantly</w:t>
      </w:r>
      <w:r w:rsidRPr="59FDCE6B" w:rsidR="16AFBD0D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9FDCE6B" w:rsidR="46F5442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46F54425">
        <w:rPr>
          <w:rFonts w:ascii="Arial" w:hAnsi="Arial" w:eastAsia="Arial" w:cs="Arial"/>
          <w:b w:val="0"/>
          <w:bCs w:val="0"/>
          <w:sz w:val="22"/>
          <w:szCs w:val="22"/>
        </w:rPr>
        <w:t>real harm</w:t>
      </w:r>
      <w:r w:rsidRPr="59FDCE6B" w:rsidR="46F54425">
        <w:rPr>
          <w:rFonts w:ascii="Arial" w:hAnsi="Arial" w:eastAsia="Arial" w:cs="Arial"/>
          <w:b w:val="0"/>
          <w:bCs w:val="0"/>
          <w:sz w:val="22"/>
          <w:szCs w:val="22"/>
        </w:rPr>
        <w:t xml:space="preserve"> to residen</w:t>
      </w:r>
      <w:r w:rsidRPr="59FDCE6B" w:rsidR="44E6CB56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59FDCE6B" w:rsidR="29999199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9FDCE6B" w:rsidR="76524769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3205D52" w:rsidP="59FDCE6B" w:rsidRDefault="03205D52" w14:paraId="6B863E8D" w14:textId="2823B2C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3205D52" w:rsidP="59FDCE6B" w:rsidRDefault="03205D52" w14:paraId="6F17D536" w14:textId="005C0F67">
      <w:pPr>
        <w:pStyle w:val="Normal"/>
        <w:spacing w:line="360" w:lineRule="auto"/>
      </w:pPr>
      <w:r w:rsidRPr="59FDCE6B" w:rsidR="151A2985">
        <w:rPr>
          <w:rFonts w:ascii="Arial" w:hAnsi="Arial" w:eastAsia="Arial" w:cs="Arial"/>
          <w:b w:val="1"/>
          <w:bCs w:val="1"/>
          <w:sz w:val="32"/>
          <w:szCs w:val="32"/>
        </w:rPr>
        <w:t>Recommended Responses to Address the Issue</w:t>
      </w:r>
    </w:p>
    <w:p w:rsidR="03205D52" w:rsidP="59FDCE6B" w:rsidRDefault="03205D52" w14:paraId="5CEE9D1E" w14:textId="6D0BDB21">
      <w:pPr>
        <w:pStyle w:val="Normal"/>
        <w:spacing w:line="360" w:lineRule="auto"/>
      </w:pPr>
      <w:r w:rsidRPr="59FDCE6B" w:rsidR="151A2985">
        <w:rPr>
          <w:rFonts w:ascii="Arial" w:hAnsi="Arial" w:eastAsia="Arial" w:cs="Arial"/>
          <w:b w:val="0"/>
          <w:bCs w:val="0"/>
          <w:sz w:val="22"/>
          <w:szCs w:val="22"/>
        </w:rPr>
        <w:t xml:space="preserve">I recommend to you, Councillor </w:t>
      </w:r>
      <w:r w:rsidRPr="59FDCE6B" w:rsidR="1280DBE6">
        <w:rPr>
          <w:rFonts w:ascii="Arial" w:hAnsi="Arial" w:eastAsia="Arial" w:cs="Arial"/>
          <w:b w:val="0"/>
          <w:bCs w:val="0"/>
          <w:sz w:val="22"/>
          <w:szCs w:val="22"/>
        </w:rPr>
        <w:t>Nosheen</w:t>
      </w:r>
      <w:r w:rsidRPr="59FDCE6B" w:rsidR="151A2985">
        <w:rPr>
          <w:rFonts w:ascii="Arial" w:hAnsi="Arial" w:eastAsia="Arial" w:cs="Arial"/>
          <w:b w:val="0"/>
          <w:bCs w:val="0"/>
          <w:sz w:val="22"/>
          <w:szCs w:val="22"/>
        </w:rPr>
        <w:t>, that Birmingham City C</w:t>
      </w:r>
      <w:r w:rsidRPr="59FDCE6B" w:rsidR="316F614B">
        <w:rPr>
          <w:rFonts w:ascii="Arial" w:hAnsi="Arial" w:eastAsia="Arial" w:cs="Arial"/>
          <w:b w:val="0"/>
          <w:bCs w:val="0"/>
          <w:sz w:val="22"/>
          <w:szCs w:val="22"/>
        </w:rPr>
        <w:t>ouncil takes the following targeted steps:</w:t>
      </w:r>
    </w:p>
    <w:p w:rsidR="10DD5624" w:rsidP="59FDCE6B" w:rsidRDefault="10DD5624" w14:paraId="32CF9B19" w14:textId="13B1168C">
      <w:pPr>
        <w:pStyle w:val="Normal"/>
        <w:spacing w:line="360" w:lineRule="auto"/>
      </w:pPr>
      <w:r w:rsidRPr="59FDCE6B" w:rsidR="14F01DD4">
        <w:rPr>
          <w:rFonts w:ascii="Arial" w:hAnsi="Arial" w:eastAsia="Arial" w:cs="Arial"/>
          <w:b w:val="0"/>
          <w:bCs w:val="0"/>
          <w:sz w:val="28"/>
          <w:szCs w:val="28"/>
        </w:rPr>
        <w:t xml:space="preserve">Workforce Expansion: </w:t>
      </w:r>
      <w:r w:rsidRPr="59FDCE6B" w:rsidR="366AFCFB">
        <w:rPr>
          <w:rFonts w:ascii="Arial" w:hAnsi="Arial" w:eastAsia="Arial" w:cs="Arial"/>
          <w:b w:val="0"/>
          <w:bCs w:val="0"/>
          <w:sz w:val="22"/>
          <w:szCs w:val="22"/>
        </w:rPr>
        <w:t xml:space="preserve">Launch a local recruitment drive offering paid </w:t>
      </w:r>
      <w:r w:rsidRPr="59FDCE6B" w:rsidR="62082C8E">
        <w:rPr>
          <w:rFonts w:ascii="Arial" w:hAnsi="Arial" w:eastAsia="Arial" w:cs="Arial"/>
          <w:b w:val="0"/>
          <w:bCs w:val="0"/>
          <w:sz w:val="22"/>
          <w:szCs w:val="22"/>
        </w:rPr>
        <w:t xml:space="preserve">training, </w:t>
      </w:r>
      <w:r w:rsidRPr="59FDCE6B" w:rsidR="62082C8E">
        <w:rPr>
          <w:rFonts w:ascii="Arial" w:hAnsi="Arial" w:eastAsia="Arial" w:cs="Arial"/>
          <w:b w:val="0"/>
          <w:bCs w:val="0"/>
          <w:sz w:val="22"/>
          <w:szCs w:val="22"/>
        </w:rPr>
        <w:t>apprenticeships</w:t>
      </w:r>
      <w:r w:rsidRPr="59FDCE6B" w:rsidR="62082C8E">
        <w:rPr>
          <w:rFonts w:ascii="Arial" w:hAnsi="Arial" w:eastAsia="Arial" w:cs="Arial"/>
          <w:b w:val="0"/>
          <w:bCs w:val="0"/>
          <w:sz w:val="22"/>
          <w:szCs w:val="22"/>
        </w:rPr>
        <w:t xml:space="preserve"> and retention </w:t>
      </w:r>
      <w:r w:rsidRPr="59FDCE6B" w:rsidR="26438860">
        <w:rPr>
          <w:rFonts w:ascii="Arial" w:hAnsi="Arial" w:eastAsia="Arial" w:cs="Arial"/>
          <w:b w:val="0"/>
          <w:bCs w:val="0"/>
          <w:sz w:val="22"/>
          <w:szCs w:val="22"/>
        </w:rPr>
        <w:t>bonuses</w:t>
      </w:r>
      <w:r w:rsidRPr="59FDCE6B" w:rsidR="62082C8E">
        <w:rPr>
          <w:rFonts w:ascii="Arial" w:hAnsi="Arial" w:eastAsia="Arial" w:cs="Arial"/>
          <w:b w:val="0"/>
          <w:bCs w:val="0"/>
          <w:sz w:val="22"/>
          <w:szCs w:val="22"/>
        </w:rPr>
        <w:t xml:space="preserve">: </w:t>
      </w:r>
      <w:r w:rsidRPr="59FDCE6B" w:rsidR="5F6CB68E">
        <w:rPr>
          <w:rFonts w:ascii="Arial" w:hAnsi="Arial" w:eastAsia="Arial" w:cs="Arial"/>
          <w:b w:val="0"/>
          <w:bCs w:val="0"/>
          <w:sz w:val="22"/>
          <w:szCs w:val="22"/>
        </w:rPr>
        <w:t>partner</w:t>
      </w:r>
      <w:r w:rsidRPr="59FDCE6B" w:rsidR="5194935C">
        <w:rPr>
          <w:rFonts w:ascii="Arial" w:hAnsi="Arial" w:eastAsia="Arial" w:cs="Arial"/>
          <w:b w:val="0"/>
          <w:bCs w:val="0"/>
          <w:sz w:val="22"/>
          <w:szCs w:val="22"/>
        </w:rPr>
        <w:t xml:space="preserve"> with local colleges and community organisations to </w:t>
      </w:r>
      <w:r w:rsidRPr="59FDCE6B" w:rsidR="5194935C">
        <w:rPr>
          <w:rFonts w:ascii="Arial" w:hAnsi="Arial" w:eastAsia="Arial" w:cs="Arial"/>
          <w:b w:val="0"/>
          <w:bCs w:val="0"/>
          <w:sz w:val="22"/>
          <w:szCs w:val="22"/>
        </w:rPr>
        <w:t xml:space="preserve">attract </w:t>
      </w:r>
      <w:r w:rsidRPr="59FDCE6B" w:rsidR="5194935C">
        <w:rPr>
          <w:rFonts w:ascii="Arial" w:hAnsi="Arial" w:eastAsia="Arial" w:cs="Arial"/>
          <w:b w:val="0"/>
          <w:bCs w:val="0"/>
          <w:sz w:val="22"/>
          <w:szCs w:val="22"/>
        </w:rPr>
        <w:t>new</w:t>
      </w:r>
      <w:r w:rsidRPr="59FDCE6B" w:rsidR="5194935C">
        <w:rPr>
          <w:rFonts w:ascii="Arial" w:hAnsi="Arial" w:eastAsia="Arial" w:cs="Arial"/>
          <w:b w:val="0"/>
          <w:bCs w:val="0"/>
          <w:sz w:val="22"/>
          <w:szCs w:val="22"/>
        </w:rPr>
        <w:t xml:space="preserve"> staff</w:t>
      </w:r>
      <w:r w:rsidRPr="59FDCE6B" w:rsidR="5194935C">
        <w:rPr>
          <w:rFonts w:ascii="Arial" w:hAnsi="Arial" w:eastAsia="Arial" w:cs="Arial"/>
          <w:b w:val="0"/>
          <w:bCs w:val="0"/>
          <w:sz w:val="22"/>
          <w:szCs w:val="22"/>
        </w:rPr>
        <w:t xml:space="preserve"> into the sector</w:t>
      </w:r>
      <w:r w:rsidRPr="59FDCE6B" w:rsidR="05D323A2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59FDCE6B" w:rsidR="05D323A2">
        <w:rPr>
          <w:rFonts w:ascii="Arial" w:hAnsi="Arial" w:eastAsia="Arial" w:cs="Arial"/>
          <w:b w:val="0"/>
          <w:bCs w:val="0"/>
          <w:sz w:val="22"/>
          <w:szCs w:val="22"/>
        </w:rPr>
        <w:t>Mencap</w:t>
      </w:r>
      <w:r w:rsidRPr="59FDCE6B" w:rsidR="05D323A2">
        <w:rPr>
          <w:rFonts w:ascii="Arial" w:hAnsi="Arial" w:eastAsia="Arial" w:cs="Arial"/>
          <w:b w:val="0"/>
          <w:bCs w:val="0"/>
          <w:sz w:val="22"/>
          <w:szCs w:val="22"/>
        </w:rPr>
        <w:t>, 2025)</w:t>
      </w:r>
      <w:r w:rsidRPr="59FDCE6B" w:rsidR="5194935C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9FDCE6B" w:rsidR="5F6CB68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1F8FBD17" w:rsidP="59FDCE6B" w:rsidRDefault="1F8FBD17" w14:paraId="1DFFF79D" w14:textId="7B4C6FAD">
      <w:pPr>
        <w:pStyle w:val="Normal"/>
        <w:spacing w:line="360" w:lineRule="auto"/>
      </w:pPr>
      <w:r w:rsidRPr="59FDCE6B" w:rsidR="1EBA06B4">
        <w:rPr>
          <w:rFonts w:ascii="Arial" w:hAnsi="Arial" w:eastAsia="Arial" w:cs="Arial"/>
          <w:b w:val="0"/>
          <w:bCs w:val="0"/>
          <w:sz w:val="28"/>
          <w:szCs w:val="28"/>
        </w:rPr>
        <w:t>Needs and Gap Adu</w:t>
      </w:r>
      <w:r w:rsidRPr="59FDCE6B" w:rsidR="1C54644E">
        <w:rPr>
          <w:rFonts w:ascii="Arial" w:hAnsi="Arial" w:eastAsia="Arial" w:cs="Arial"/>
          <w:b w:val="0"/>
          <w:bCs w:val="0"/>
          <w:sz w:val="28"/>
          <w:szCs w:val="28"/>
        </w:rPr>
        <w:t>it</w:t>
      </w:r>
      <w:r w:rsidRPr="59FDCE6B" w:rsidR="1EBA06B4">
        <w:rPr>
          <w:rFonts w:ascii="Arial" w:hAnsi="Arial" w:eastAsia="Arial" w:cs="Arial"/>
          <w:b w:val="0"/>
          <w:bCs w:val="0"/>
          <w:sz w:val="28"/>
          <w:szCs w:val="28"/>
        </w:rPr>
        <w:t xml:space="preserve">: </w:t>
      </w:r>
      <w:r w:rsidRPr="59FDCE6B" w:rsidR="0F3156E3">
        <w:rPr>
          <w:rFonts w:ascii="Arial" w:hAnsi="Arial" w:eastAsia="Arial" w:cs="Arial"/>
          <w:b w:val="0"/>
          <w:bCs w:val="0"/>
          <w:sz w:val="22"/>
          <w:szCs w:val="22"/>
        </w:rPr>
        <w:t>systematically map where shortage</w:t>
      </w:r>
      <w:r w:rsidRPr="59FDCE6B" w:rsidR="52FE44EE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9FDCE6B" w:rsidR="0F3156E3">
        <w:rPr>
          <w:rFonts w:ascii="Arial" w:hAnsi="Arial" w:eastAsia="Arial" w:cs="Arial"/>
          <w:b w:val="0"/>
          <w:bCs w:val="0"/>
          <w:sz w:val="22"/>
          <w:szCs w:val="22"/>
        </w:rPr>
        <w:t xml:space="preserve"> are most severe – by ward, age </w:t>
      </w:r>
      <w:r w:rsidRPr="59FDCE6B" w:rsidR="0F3156E3">
        <w:rPr>
          <w:rFonts w:ascii="Arial" w:hAnsi="Arial" w:eastAsia="Arial" w:cs="Arial"/>
          <w:b w:val="0"/>
          <w:bCs w:val="0"/>
          <w:sz w:val="22"/>
          <w:szCs w:val="22"/>
        </w:rPr>
        <w:t>group</w:t>
      </w:r>
      <w:r w:rsidRPr="59FDCE6B" w:rsidR="0F3156E3">
        <w:rPr>
          <w:rFonts w:ascii="Arial" w:hAnsi="Arial" w:eastAsia="Arial" w:cs="Arial"/>
          <w:b w:val="0"/>
          <w:bCs w:val="0"/>
          <w:sz w:val="22"/>
          <w:szCs w:val="22"/>
        </w:rPr>
        <w:t xml:space="preserve"> and service type</w:t>
      </w:r>
      <w:r w:rsidRPr="59FDCE6B" w:rsidR="323612FB">
        <w:rPr>
          <w:rFonts w:ascii="Arial" w:hAnsi="Arial" w:eastAsia="Arial" w:cs="Arial"/>
          <w:b w:val="0"/>
          <w:bCs w:val="0"/>
          <w:sz w:val="22"/>
          <w:szCs w:val="22"/>
        </w:rPr>
        <w:t xml:space="preserve"> - and publish a transparent action plan with clear timelines.</w:t>
      </w:r>
    </w:p>
    <w:p w:rsidR="5D9DFAAD" w:rsidP="59FDCE6B" w:rsidRDefault="5D9DFAAD" w14:paraId="14EA08F3" w14:textId="593C1906">
      <w:pPr>
        <w:pStyle w:val="Normal"/>
        <w:spacing w:line="360" w:lineRule="auto"/>
      </w:pPr>
      <w:r w:rsidRPr="59FDCE6B" w:rsidR="1AFACFD4">
        <w:rPr>
          <w:rFonts w:ascii="Arial" w:hAnsi="Arial" w:eastAsia="Arial" w:cs="Arial"/>
          <w:b w:val="0"/>
          <w:bCs w:val="0"/>
          <w:sz w:val="28"/>
          <w:szCs w:val="28"/>
        </w:rPr>
        <w:t xml:space="preserve">Diversify Providers: </w:t>
      </w:r>
      <w:r w:rsidRPr="59FDCE6B" w:rsidR="1AFACFD4">
        <w:rPr>
          <w:rFonts w:ascii="Arial" w:hAnsi="Arial" w:eastAsia="Arial" w:cs="Arial"/>
          <w:b w:val="0"/>
          <w:bCs w:val="0"/>
          <w:sz w:val="22"/>
          <w:szCs w:val="22"/>
        </w:rPr>
        <w:t>commission small, local, community-led organisations a</w:t>
      </w:r>
      <w:r w:rsidRPr="59FDCE6B" w:rsidR="4F494722">
        <w:rPr>
          <w:rFonts w:ascii="Arial" w:hAnsi="Arial" w:eastAsia="Arial" w:cs="Arial"/>
          <w:b w:val="0"/>
          <w:bCs w:val="0"/>
          <w:sz w:val="22"/>
          <w:szCs w:val="22"/>
        </w:rPr>
        <w:t>longside larger providers to increase overall capacity and ensure services are culturally accessible</w:t>
      </w:r>
      <w:r w:rsidRPr="59FDCE6B" w:rsidR="63ACBEB7">
        <w:rPr>
          <w:rFonts w:ascii="Arial" w:hAnsi="Arial" w:eastAsia="Arial" w:cs="Arial"/>
          <w:b w:val="0"/>
          <w:bCs w:val="0"/>
          <w:sz w:val="22"/>
          <w:szCs w:val="22"/>
        </w:rPr>
        <w:t xml:space="preserve"> and responsive to local needs</w:t>
      </w:r>
      <w:r w:rsidRPr="59FDCE6B" w:rsidR="20B13EA6">
        <w:rPr>
          <w:rFonts w:ascii="Arial" w:hAnsi="Arial" w:eastAsia="Arial" w:cs="Arial"/>
          <w:b w:val="0"/>
          <w:bCs w:val="0"/>
          <w:sz w:val="22"/>
          <w:szCs w:val="22"/>
        </w:rPr>
        <w:t xml:space="preserve"> (Care England, 2025)</w:t>
      </w:r>
      <w:r w:rsidRPr="59FDCE6B" w:rsidR="63ACBEB7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28B0CACA" w:rsidP="59FDCE6B" w:rsidRDefault="28B0CACA" w14:paraId="1D57D281" w14:textId="4E2F56F9">
      <w:pPr>
        <w:pStyle w:val="Normal"/>
        <w:spacing w:line="360" w:lineRule="auto"/>
      </w:pPr>
      <w:r w:rsidRPr="59FDCE6B" w:rsidR="63ACBEB7">
        <w:rPr>
          <w:rFonts w:ascii="Arial" w:hAnsi="Arial" w:eastAsia="Arial" w:cs="Arial"/>
          <w:b w:val="0"/>
          <w:bCs w:val="0"/>
          <w:sz w:val="28"/>
          <w:szCs w:val="28"/>
        </w:rPr>
        <w:t xml:space="preserve">Preventative investment: </w:t>
      </w:r>
      <w:r w:rsidRPr="59FDCE6B" w:rsidR="63ACBEB7">
        <w:rPr>
          <w:rFonts w:ascii="Arial" w:hAnsi="Arial" w:eastAsia="Arial" w:cs="Arial"/>
          <w:b w:val="0"/>
          <w:bCs w:val="0"/>
          <w:sz w:val="22"/>
          <w:szCs w:val="22"/>
        </w:rPr>
        <w:t xml:space="preserve">use powers under </w:t>
      </w:r>
      <w:r w:rsidRPr="59FDCE6B" w:rsidR="138B04C2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59FDCE6B" w:rsidR="2F9CE840">
        <w:rPr>
          <w:rFonts w:ascii="Arial" w:hAnsi="Arial" w:eastAsia="Arial" w:cs="Arial"/>
          <w:b w:val="0"/>
          <w:bCs w:val="0"/>
          <w:sz w:val="22"/>
          <w:szCs w:val="22"/>
        </w:rPr>
        <w:t>Care Act 2014 to invest in early suppor</w:t>
      </w:r>
      <w:r w:rsidRPr="59FDCE6B" w:rsidR="2F9CE840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59FDCE6B" w:rsidR="075A477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5EBD6852">
        <w:rPr>
          <w:rFonts w:ascii="Arial" w:hAnsi="Arial" w:eastAsia="Arial" w:cs="Arial"/>
          <w:b w:val="0"/>
          <w:bCs w:val="0"/>
          <w:sz w:val="22"/>
          <w:szCs w:val="22"/>
        </w:rPr>
        <w:t>-</w:t>
      </w:r>
      <w:r w:rsidRPr="59FDCE6B" w:rsidR="3EDA033D">
        <w:rPr>
          <w:rFonts w:ascii="Arial" w:hAnsi="Arial" w:eastAsia="Arial" w:cs="Arial"/>
          <w:b w:val="0"/>
          <w:bCs w:val="0"/>
          <w:sz w:val="22"/>
          <w:szCs w:val="22"/>
        </w:rPr>
        <w:t xml:space="preserve"> including </w:t>
      </w:r>
      <w:r w:rsidRPr="59FDCE6B" w:rsidR="1310CEAF">
        <w:rPr>
          <w:rFonts w:ascii="Arial" w:hAnsi="Arial" w:eastAsia="Arial" w:cs="Arial"/>
          <w:b w:val="0"/>
          <w:bCs w:val="0"/>
          <w:sz w:val="22"/>
          <w:szCs w:val="22"/>
        </w:rPr>
        <w:t>assistive equipment, day s</w:t>
      </w:r>
      <w:r w:rsidRPr="59FDCE6B" w:rsidR="0FD7EF55">
        <w:rPr>
          <w:rFonts w:ascii="Arial" w:hAnsi="Arial" w:eastAsia="Arial" w:cs="Arial"/>
          <w:b w:val="0"/>
          <w:bCs w:val="0"/>
          <w:sz w:val="22"/>
          <w:szCs w:val="22"/>
        </w:rPr>
        <w:t>ervices and peer support – to stop needs escalating and becoming more costly</w:t>
      </w:r>
      <w:r w:rsidRPr="59FDCE6B" w:rsidR="120D6885">
        <w:rPr>
          <w:rFonts w:ascii="Arial" w:hAnsi="Arial" w:eastAsia="Arial" w:cs="Arial"/>
          <w:b w:val="0"/>
          <w:bCs w:val="0"/>
          <w:sz w:val="22"/>
          <w:szCs w:val="22"/>
        </w:rPr>
        <w:t xml:space="preserve"> to address later</w:t>
      </w:r>
      <w:r w:rsidRPr="59FDCE6B" w:rsidR="0C7F25A4">
        <w:rPr>
          <w:rFonts w:ascii="Arial" w:hAnsi="Arial" w:eastAsia="Arial" w:cs="Arial"/>
          <w:b w:val="0"/>
          <w:bCs w:val="0"/>
          <w:sz w:val="22"/>
          <w:szCs w:val="22"/>
        </w:rPr>
        <w:t xml:space="preserve"> (Legislation.gov.uk,2014)</w:t>
      </w:r>
      <w:r w:rsidRPr="59FDCE6B" w:rsidR="120D6885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268CD85" w:rsidP="59FDCE6B" w:rsidRDefault="5268CD85" w14:paraId="7113D5A0" w14:textId="10CD9942">
      <w:pPr>
        <w:pStyle w:val="Normal"/>
        <w:spacing w:before="30" w:beforeAutospacing="off" w:line="360" w:lineRule="auto"/>
      </w:pPr>
      <w:r w:rsidRPr="59FDCE6B" w:rsidR="120D6885">
        <w:rPr>
          <w:rFonts w:ascii="Arial" w:hAnsi="Arial" w:eastAsia="Arial" w:cs="Arial"/>
          <w:b w:val="0"/>
          <w:bCs w:val="0"/>
          <w:sz w:val="28"/>
          <w:szCs w:val="28"/>
        </w:rPr>
        <w:t xml:space="preserve">Co-Produced Oversight: </w:t>
      </w:r>
      <w:r w:rsidRPr="59FDCE6B" w:rsidR="120D6885">
        <w:rPr>
          <w:rFonts w:ascii="Arial" w:hAnsi="Arial" w:eastAsia="Arial" w:cs="Arial"/>
          <w:b w:val="0"/>
          <w:bCs w:val="0"/>
          <w:sz w:val="22"/>
          <w:szCs w:val="22"/>
        </w:rPr>
        <w:t xml:space="preserve">include disabled people, family </w:t>
      </w:r>
      <w:r w:rsidRPr="59FDCE6B" w:rsidR="120D6885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59FDCE6B" w:rsidR="09D94C23">
        <w:rPr>
          <w:rFonts w:ascii="Arial" w:hAnsi="Arial" w:eastAsia="Arial" w:cs="Arial"/>
          <w:b w:val="0"/>
          <w:bCs w:val="0"/>
          <w:sz w:val="22"/>
          <w:szCs w:val="22"/>
        </w:rPr>
        <w:t>r</w:t>
      </w:r>
      <w:r w:rsidRPr="59FDCE6B" w:rsidR="120D6885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59FDCE6B" w:rsidR="120D6885">
        <w:rPr>
          <w:rFonts w:ascii="Arial" w:hAnsi="Arial" w:eastAsia="Arial" w:cs="Arial"/>
          <w:b w:val="0"/>
          <w:bCs w:val="0"/>
          <w:sz w:val="22"/>
          <w:szCs w:val="22"/>
        </w:rPr>
        <w:t xml:space="preserve"> and local advo</w:t>
      </w:r>
      <w:r w:rsidRPr="59FDCE6B" w:rsidR="28316172">
        <w:rPr>
          <w:rFonts w:ascii="Arial" w:hAnsi="Arial" w:eastAsia="Arial" w:cs="Arial"/>
          <w:b w:val="0"/>
          <w:bCs w:val="0"/>
          <w:sz w:val="22"/>
          <w:szCs w:val="22"/>
        </w:rPr>
        <w:t xml:space="preserve">cacy </w:t>
      </w:r>
      <w:r w:rsidRPr="59FDCE6B" w:rsidR="7C53AB09">
        <w:rPr>
          <w:rFonts w:ascii="Arial" w:hAnsi="Arial" w:eastAsia="Arial" w:cs="Arial"/>
          <w:b w:val="0"/>
          <w:bCs w:val="0"/>
          <w:sz w:val="22"/>
          <w:szCs w:val="22"/>
        </w:rPr>
        <w:t>groups</w:t>
      </w:r>
      <w:r w:rsidRPr="59FDCE6B" w:rsidR="28316172">
        <w:rPr>
          <w:rFonts w:ascii="Arial" w:hAnsi="Arial" w:eastAsia="Arial" w:cs="Arial"/>
          <w:b w:val="0"/>
          <w:bCs w:val="0"/>
          <w:sz w:val="22"/>
          <w:szCs w:val="22"/>
        </w:rPr>
        <w:t xml:space="preserve"> in monitoring progress, ensuring services are designed around what residents</w:t>
      </w:r>
      <w:r w:rsidRPr="59FDCE6B" w:rsidR="5096060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5096060C">
        <w:rPr>
          <w:rFonts w:ascii="Arial" w:hAnsi="Arial" w:eastAsia="Arial" w:cs="Arial"/>
          <w:b w:val="0"/>
          <w:bCs w:val="0"/>
          <w:sz w:val="22"/>
          <w:szCs w:val="22"/>
        </w:rPr>
        <w:t>actually</w:t>
      </w:r>
      <w:r w:rsidRPr="59FDCE6B" w:rsidR="2831617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3A4C4A33">
        <w:rPr>
          <w:rFonts w:ascii="Arial" w:hAnsi="Arial" w:eastAsia="Arial" w:cs="Arial"/>
          <w:b w:val="0"/>
          <w:bCs w:val="0"/>
          <w:sz w:val="22"/>
          <w:szCs w:val="22"/>
        </w:rPr>
        <w:t>need</w:t>
      </w:r>
      <w:r w:rsidRPr="59FDCE6B" w:rsidR="189728B0">
        <w:rPr>
          <w:rFonts w:ascii="Arial" w:hAnsi="Arial" w:eastAsia="Arial" w:cs="Arial"/>
          <w:b w:val="0"/>
          <w:bCs w:val="0"/>
          <w:sz w:val="22"/>
          <w:szCs w:val="22"/>
        </w:rPr>
        <w:t xml:space="preserve"> rather than what is convenient to provide</w:t>
      </w:r>
      <w:r w:rsidRPr="59FDCE6B" w:rsidR="11315AFF">
        <w:rPr>
          <w:rFonts w:ascii="Arial" w:hAnsi="Arial" w:eastAsia="Arial" w:cs="Arial"/>
          <w:b w:val="0"/>
          <w:bCs w:val="0"/>
          <w:sz w:val="22"/>
          <w:szCs w:val="22"/>
        </w:rPr>
        <w:t xml:space="preserve"> (SCIE, 2025)</w:t>
      </w:r>
      <w:r w:rsidRPr="59FDCE6B" w:rsidR="189728B0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59FDCE6B" w:rsidP="59FDCE6B" w:rsidRDefault="59FDCE6B" w14:paraId="4E0D2656" w14:textId="2666C55C">
      <w:pPr>
        <w:pStyle w:val="Normal"/>
        <w:spacing w:before="30" w:beforeAutospacing="off"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9FDCE6B" w:rsidP="59FDCE6B" w:rsidRDefault="59FDCE6B" w14:paraId="193FD580" w14:textId="1EE6C03A">
      <w:pPr>
        <w:pStyle w:val="Normal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7BAC4008" w:rsidP="59FDCE6B" w:rsidRDefault="7BAC4008" w14:paraId="153BA49C" w14:textId="39F10CB0">
      <w:pPr>
        <w:pStyle w:val="Normal"/>
        <w:spacing w:line="360" w:lineRule="auto"/>
      </w:pPr>
      <w:r w:rsidRPr="59FDCE6B" w:rsidR="7BAC4008">
        <w:rPr>
          <w:rFonts w:ascii="Arial" w:hAnsi="Arial" w:eastAsia="Arial" w:cs="Arial"/>
          <w:b w:val="1"/>
          <w:bCs w:val="1"/>
          <w:sz w:val="36"/>
          <w:szCs w:val="36"/>
        </w:rPr>
        <w:t>Conclusion</w:t>
      </w:r>
    </w:p>
    <w:p w:rsidR="3E96E4CD" w:rsidP="59FDCE6B" w:rsidRDefault="3E96E4CD" w14:paraId="58EE1803" w14:textId="045F6ACD">
      <w:pPr>
        <w:pStyle w:val="NoSpacing"/>
        <w:spacing w:before="30" w:beforeAutospacing="off" w:after="0" w:afterAutospacing="off" w:line="360" w:lineRule="auto"/>
      </w:pPr>
      <w:r w:rsidR="7BAC4008">
        <w:rPr/>
        <w:t xml:space="preserve">Councillor </w:t>
      </w:r>
      <w:r w:rsidR="022D307C">
        <w:rPr/>
        <w:t>Nosheen</w:t>
      </w:r>
      <w:r w:rsidR="7BAC4008">
        <w:rPr/>
        <w:t>, Community Disability Services f</w:t>
      </w:r>
      <w:r w:rsidR="49608770">
        <w:rPr/>
        <w:t xml:space="preserve">orm </w:t>
      </w:r>
      <w:r w:rsidR="7BAC4008">
        <w:rPr/>
        <w:t xml:space="preserve">the backbone of an inclusive city. The </w:t>
      </w:r>
      <w:r w:rsidR="51A60365">
        <w:rPr/>
        <w:t>current shortage leaves p</w:t>
      </w:r>
      <w:r w:rsidR="6CD8A96C">
        <w:rPr/>
        <w:t>eople without the support they are entitled to and breaches the Council's</w:t>
      </w:r>
      <w:r w:rsidR="6627924C">
        <w:rPr/>
        <w:t xml:space="preserve"> legal duties under the Care Act 2014</w:t>
      </w:r>
      <w:r w:rsidR="48BE12D9">
        <w:rPr/>
        <w:t xml:space="preserve">. By </w:t>
      </w:r>
      <w:r w:rsidR="57DE10AE">
        <w:rPr/>
        <w:t>investing in</w:t>
      </w:r>
      <w:r w:rsidR="48BE12D9">
        <w:rPr/>
        <w:t xml:space="preserve"> the workforce</w:t>
      </w:r>
      <w:r w:rsidR="6998FB25">
        <w:rPr/>
        <w:t xml:space="preserve">, diversifying provision and prioritising early, </w:t>
      </w:r>
      <w:r w:rsidR="74CBABF7">
        <w:rPr/>
        <w:t>preventative care, Birmingham can uphold its statutory obligations and ensure</w:t>
      </w:r>
      <w:r w:rsidR="34B70BFE">
        <w:rPr/>
        <w:t xml:space="preserve"> every resident</w:t>
      </w:r>
      <w:r w:rsidR="34B70BFE">
        <w:rPr/>
        <w:t xml:space="preserve"> </w:t>
      </w:r>
      <w:r w:rsidR="34B70BFE">
        <w:rPr/>
        <w:t>has the opportunity t</w:t>
      </w:r>
      <w:r w:rsidR="34B70BFE">
        <w:rPr/>
        <w:t>o</w:t>
      </w:r>
      <w:r w:rsidR="34B70BFE">
        <w:rPr/>
        <w:t xml:space="preserve"> thrive. I trust you will give these proposals </w:t>
      </w:r>
      <w:r w:rsidR="25B6A9CC">
        <w:rPr/>
        <w:t>your</w:t>
      </w:r>
      <w:r w:rsidR="34B70BFE">
        <w:rPr/>
        <w:t xml:space="preserve"> urgent co</w:t>
      </w:r>
      <w:r w:rsidR="2D1F3060">
        <w:rPr/>
        <w:t>nsideration</w:t>
      </w:r>
      <w:r w:rsidR="25413A3A">
        <w:rPr/>
        <w:t>.</w:t>
      </w:r>
    </w:p>
    <w:p w:rsidR="59FDCE6B" w:rsidP="59FDCE6B" w:rsidRDefault="59FDCE6B" w14:paraId="1EB3F8C8" w14:textId="2D65F9D5">
      <w:pPr>
        <w:pStyle w:val="NoSpacing"/>
        <w:spacing w:before="30" w:beforeAutospacing="off" w:after="0" w:afterAutospacing="off" w:line="360" w:lineRule="auto"/>
      </w:pPr>
    </w:p>
    <w:p w:rsidR="01EB3324" w:rsidP="59FDCE6B" w:rsidRDefault="01EB3324" w14:paraId="3D52239B" w14:textId="0E6371CB">
      <w:pPr>
        <w:pStyle w:val="NoSpacing"/>
        <w:spacing w:before="30" w:beforeAutospacing="off" w:after="0" w:afterAutospacing="off" w:line="360" w:lineRule="auto"/>
      </w:pPr>
    </w:p>
    <w:p w:rsidR="06DD60AE" w:rsidP="372DA1F4" w:rsidRDefault="06DD60AE" w14:paraId="1B651D69" w14:textId="085F2ACE">
      <w:pPr>
        <w:pStyle w:val="NoSpacing"/>
        <w:spacing w:before="30" w:beforeAutospacing="off" w:after="0" w:afterAutospacing="off"/>
      </w:pPr>
    </w:p>
    <w:p w:rsidR="372DA1F4" w:rsidP="372DA1F4" w:rsidRDefault="372DA1F4" w14:paraId="757975FA" w14:textId="50DC5F19">
      <w:pPr>
        <w:pStyle w:val="NoSpacing"/>
        <w:spacing w:before="30" w:beforeAutospacing="off" w:after="0" w:afterAutospacing="off"/>
        <w:rPr>
          <w:b w:val="1"/>
          <w:bCs w:val="1"/>
          <w:sz w:val="36"/>
          <w:szCs w:val="36"/>
        </w:rPr>
      </w:pPr>
    </w:p>
    <w:p w:rsidR="52D8C757" w:rsidP="372DA1F4" w:rsidRDefault="52D8C757" w14:paraId="144315E6" w14:textId="2C7588A1">
      <w:pPr>
        <w:pStyle w:val="NoSpacing"/>
        <w:spacing w:before="30" w:beforeAutospacing="off" w:after="0" w:afterAutospacing="off"/>
      </w:pPr>
      <w:r w:rsidRPr="59FDCE6B" w:rsidR="79C2AA83">
        <w:rPr>
          <w:b w:val="1"/>
          <w:bCs w:val="1"/>
          <w:sz w:val="36"/>
          <w:szCs w:val="36"/>
        </w:rPr>
        <w:t xml:space="preserve">                                  </w:t>
      </w:r>
    </w:p>
    <w:p w:rsidR="52D8C757" w:rsidP="59FDCE6B" w:rsidRDefault="52D8C757" w14:paraId="5DAD18D0" w14:textId="1298A076">
      <w:pPr>
        <w:pStyle w:val="NoSpacing"/>
        <w:spacing w:before="30" w:beforeAutospacing="off" w:after="0" w:afterAutospacing="off"/>
        <w:rPr>
          <w:b w:val="1"/>
          <w:bCs w:val="1"/>
          <w:sz w:val="36"/>
          <w:szCs w:val="36"/>
        </w:rPr>
      </w:pPr>
    </w:p>
    <w:p w:rsidR="52D8C757" w:rsidP="59FDCE6B" w:rsidRDefault="52D8C757" w14:paraId="43A552AB" w14:textId="6AAA1C5B">
      <w:pPr>
        <w:pStyle w:val="NoSpacing"/>
        <w:spacing w:before="30" w:beforeAutospacing="off" w:after="0" w:afterAutospacing="off"/>
        <w:rPr>
          <w:b w:val="1"/>
          <w:bCs w:val="1"/>
          <w:sz w:val="36"/>
          <w:szCs w:val="36"/>
        </w:rPr>
      </w:pPr>
    </w:p>
    <w:p w:rsidR="52D8C757" w:rsidP="59FDCE6B" w:rsidRDefault="52D8C757" w14:paraId="71214E1F" w14:textId="40C4F684">
      <w:pPr>
        <w:pStyle w:val="NoSpacing"/>
        <w:spacing w:before="30" w:beforeAutospacing="off" w:after="0" w:afterAutospacing="off"/>
        <w:rPr>
          <w:b w:val="1"/>
          <w:bCs w:val="1"/>
          <w:sz w:val="36"/>
          <w:szCs w:val="36"/>
        </w:rPr>
      </w:pPr>
    </w:p>
    <w:p w:rsidR="52D8C757" w:rsidP="59FDCE6B" w:rsidRDefault="52D8C757" w14:paraId="2BF08EE2" w14:textId="6D0DBCA7">
      <w:pPr>
        <w:pStyle w:val="NoSpacing"/>
        <w:spacing w:before="30" w:beforeAutospacing="off" w:after="0" w:afterAutospacing="off"/>
        <w:rPr>
          <w:b w:val="1"/>
          <w:bCs w:val="1"/>
          <w:sz w:val="36"/>
          <w:szCs w:val="36"/>
        </w:rPr>
      </w:pPr>
    </w:p>
    <w:p w:rsidR="52D8C757" w:rsidP="372DA1F4" w:rsidRDefault="52D8C757" w14:paraId="250CBFA9" w14:textId="0EEFF75A">
      <w:pPr>
        <w:pStyle w:val="NoSpacing"/>
        <w:spacing w:before="30" w:beforeAutospacing="off" w:after="0" w:afterAutospacing="off"/>
      </w:pPr>
      <w:r w:rsidRPr="59FDCE6B" w:rsidR="408A0275">
        <w:rPr>
          <w:b w:val="1"/>
          <w:bCs w:val="1"/>
          <w:sz w:val="36"/>
          <w:szCs w:val="36"/>
        </w:rPr>
        <w:t xml:space="preserve">                                 </w:t>
      </w:r>
      <w:r w:rsidRPr="59FDCE6B" w:rsidR="201D8582">
        <w:rPr>
          <w:b w:val="1"/>
          <w:bCs w:val="1"/>
          <w:sz w:val="36"/>
          <w:szCs w:val="36"/>
        </w:rPr>
        <w:t xml:space="preserve"> </w:t>
      </w:r>
      <w:r w:rsidRPr="59FDCE6B" w:rsidR="431352E6">
        <w:rPr>
          <w:b w:val="1"/>
          <w:bCs w:val="1"/>
          <w:sz w:val="36"/>
          <w:szCs w:val="36"/>
        </w:rPr>
        <w:t xml:space="preserve">   </w:t>
      </w:r>
      <w:r w:rsidRPr="59FDCE6B" w:rsidR="79C2AA83">
        <w:rPr>
          <w:b w:val="1"/>
          <w:bCs w:val="1"/>
          <w:sz w:val="36"/>
          <w:szCs w:val="36"/>
        </w:rPr>
        <w:t xml:space="preserve">References </w:t>
      </w:r>
    </w:p>
    <w:p w:rsidR="59FDCE6B" w:rsidP="59FDCE6B" w:rsidRDefault="59FDCE6B" w14:paraId="0D6481F4" w14:textId="1FB49AFC">
      <w:pPr>
        <w:pStyle w:val="NoSpacing"/>
        <w:spacing w:before="30" w:beforeAutospacing="off" w:after="0" w:afterAutospacing="off"/>
        <w:rPr>
          <w:b w:val="1"/>
          <w:bCs w:val="1"/>
          <w:sz w:val="36"/>
          <w:szCs w:val="36"/>
        </w:rPr>
      </w:pPr>
    </w:p>
    <w:p w:rsidR="5E35F352" w:rsidP="59FDCE6B" w:rsidRDefault="5E35F352" w14:paraId="5FDAB3A8" w14:textId="65C70F61">
      <w:pPr>
        <w:pStyle w:val="NoSpacing"/>
        <w:spacing w:before="30" w:beforeAutospacing="off" w:after="0" w:afterAutospacing="off" w:line="360" w:lineRule="auto"/>
      </w:pPr>
      <w:r w:rsidRPr="59FDCE6B" w:rsidR="5E35F352">
        <w:rPr>
          <w:b w:val="0"/>
          <w:bCs w:val="0"/>
          <w:i w:val="1"/>
          <w:iCs w:val="1"/>
          <w:sz w:val="22"/>
          <w:szCs w:val="22"/>
        </w:rPr>
        <w:t xml:space="preserve">CQC (Care Quality Commission) (2025). The State of Health and Social </w:t>
      </w:r>
      <w:r w:rsidRPr="59FDCE6B" w:rsidR="6F12C19F">
        <w:rPr>
          <w:b w:val="0"/>
          <w:bCs w:val="0"/>
          <w:i w:val="1"/>
          <w:iCs w:val="1"/>
          <w:sz w:val="22"/>
          <w:szCs w:val="22"/>
        </w:rPr>
        <w:t>Care in England: Key Finding. London: CQC.</w:t>
      </w:r>
    </w:p>
    <w:p w:rsidR="52D8C757" w:rsidP="59FDCE6B" w:rsidRDefault="52D8C757" w14:paraId="7DCB5D58" w14:textId="18A88C3A">
      <w:pPr>
        <w:pStyle w:val="NoSpacing"/>
        <w:spacing w:before="30" w:beforeAutospacing="off" w:after="0" w:afterAutospacing="off" w:line="360" w:lineRule="auto"/>
      </w:pPr>
      <w:r w:rsidRPr="59FDCE6B" w:rsidR="79C2AA83">
        <w:rPr>
          <w:b w:val="0"/>
          <w:bCs w:val="0"/>
          <w:i w:val="1"/>
          <w:iCs w:val="1"/>
          <w:sz w:val="22"/>
          <w:szCs w:val="22"/>
        </w:rPr>
        <w:t>Cares Act 2014. London: The Stationary Office. Available at</w:t>
      </w:r>
      <w:r w:rsidRPr="59FDCE6B" w:rsidR="2B794CE8">
        <w:rPr>
          <w:b w:val="0"/>
          <w:bCs w:val="0"/>
          <w:i w:val="1"/>
          <w:iCs w:val="1"/>
          <w:sz w:val="22"/>
          <w:szCs w:val="22"/>
        </w:rPr>
        <w:t xml:space="preserve">: </w:t>
      </w:r>
      <w:hyperlink r:id="Rb4af105d12854f45">
        <w:r w:rsidRPr="59FDCE6B" w:rsidR="2B794CE8">
          <w:rPr>
            <w:rStyle w:val="Hyperlink"/>
            <w:b w:val="0"/>
            <w:bCs w:val="0"/>
            <w:i w:val="1"/>
            <w:iCs w:val="1"/>
          </w:rPr>
          <w:t>https://www.legislation</w:t>
        </w:r>
      </w:hyperlink>
      <w:r w:rsidRPr="59FDCE6B" w:rsidR="2B794CE8">
        <w:rPr>
          <w:b w:val="0"/>
          <w:bCs w:val="0"/>
          <w:i w:val="1"/>
          <w:iCs w:val="1"/>
          <w:sz w:val="22"/>
          <w:szCs w:val="22"/>
        </w:rPr>
        <w:t>.gov.uk/</w:t>
      </w:r>
      <w:r w:rsidRPr="59FDCE6B" w:rsidR="2B794CE8">
        <w:rPr>
          <w:b w:val="0"/>
          <w:bCs w:val="0"/>
          <w:i w:val="1"/>
          <w:iCs w:val="1"/>
          <w:sz w:val="22"/>
          <w:szCs w:val="22"/>
        </w:rPr>
        <w:t>ukpga</w:t>
      </w:r>
      <w:r w:rsidRPr="59FDCE6B" w:rsidR="2B794CE8">
        <w:rPr>
          <w:b w:val="0"/>
          <w:bCs w:val="0"/>
          <w:i w:val="1"/>
          <w:iCs w:val="1"/>
          <w:sz w:val="22"/>
          <w:szCs w:val="22"/>
        </w:rPr>
        <w:t>/2014/23</w:t>
      </w:r>
      <w:r w:rsidRPr="59FDCE6B" w:rsidR="3440C778">
        <w:rPr>
          <w:b w:val="0"/>
          <w:bCs w:val="0"/>
          <w:i w:val="1"/>
          <w:iCs w:val="1"/>
          <w:sz w:val="22"/>
          <w:szCs w:val="22"/>
        </w:rPr>
        <w:t>/contents [Accessed 5 Oct 2026]</w:t>
      </w:r>
    </w:p>
    <w:p w:rsidR="4AFE1853" w:rsidP="59FDCE6B" w:rsidRDefault="4AFE1853" w14:paraId="07F87B6C" w14:textId="02AC51FC">
      <w:pPr>
        <w:pStyle w:val="NoSpacing"/>
        <w:spacing w:before="30" w:beforeAutospacing="off" w:after="0" w:afterAutospacing="off" w:line="360" w:lineRule="auto"/>
      </w:pPr>
      <w:r w:rsidRPr="59FDCE6B" w:rsidR="4AFE1853">
        <w:rPr>
          <w:b w:val="0"/>
          <w:bCs w:val="0"/>
          <w:i w:val="1"/>
          <w:iCs w:val="1"/>
          <w:sz w:val="22"/>
          <w:szCs w:val="22"/>
        </w:rPr>
        <w:t>Glasby, J. (2011a) “The Conservatives and community care</w:t>
      </w:r>
      <w:r w:rsidRPr="59FDCE6B" w:rsidR="64A074FA">
        <w:rPr>
          <w:b w:val="0"/>
          <w:bCs w:val="0"/>
          <w:i w:val="1"/>
          <w:iCs w:val="1"/>
          <w:sz w:val="22"/>
          <w:szCs w:val="22"/>
        </w:rPr>
        <w:t xml:space="preserve">”, in H. Bochel (ed) The </w:t>
      </w:r>
      <w:r w:rsidRPr="59FDCE6B" w:rsidR="5F64447B">
        <w:rPr>
          <w:b w:val="0"/>
          <w:bCs w:val="0"/>
          <w:i w:val="1"/>
          <w:iCs w:val="1"/>
          <w:sz w:val="22"/>
          <w:szCs w:val="22"/>
        </w:rPr>
        <w:t>Conservatives</w:t>
      </w:r>
      <w:r w:rsidRPr="59FDCE6B" w:rsidR="64A074FA">
        <w:rPr>
          <w:b w:val="0"/>
          <w:bCs w:val="0"/>
          <w:i w:val="1"/>
          <w:iCs w:val="1"/>
          <w:sz w:val="22"/>
          <w:szCs w:val="22"/>
        </w:rPr>
        <w:t xml:space="preserve"> and social policy, Bristol</w:t>
      </w:r>
      <w:r w:rsidRPr="59FDCE6B" w:rsidR="09D9A889">
        <w:rPr>
          <w:b w:val="0"/>
          <w:bCs w:val="0"/>
          <w:i w:val="1"/>
          <w:iCs w:val="1"/>
          <w:sz w:val="22"/>
          <w:szCs w:val="22"/>
        </w:rPr>
        <w:t>; The Policy Press.</w:t>
      </w:r>
    </w:p>
    <w:p w:rsidR="1D2AD82E" w:rsidP="59FDCE6B" w:rsidRDefault="1D2AD82E" w14:paraId="47CAC3B1" w14:textId="57687941">
      <w:pPr>
        <w:pStyle w:val="NoSpacing"/>
        <w:spacing w:before="30" w:beforeAutospacing="off" w:after="0" w:afterAutospacing="off" w:line="360" w:lineRule="auto"/>
      </w:pPr>
      <w:r w:rsidRPr="59FDCE6B" w:rsidR="1D2AD82E">
        <w:rPr>
          <w:b w:val="0"/>
          <w:bCs w:val="0"/>
          <w:i w:val="1"/>
          <w:iCs w:val="1"/>
          <w:sz w:val="22"/>
          <w:szCs w:val="22"/>
        </w:rPr>
        <w:t>Local Government Association (2025). Workforce Strategy for Adult Social Care.</w:t>
      </w:r>
      <w:r w:rsidRPr="59FDCE6B" w:rsidR="54D11F16">
        <w:rPr>
          <w:b w:val="0"/>
          <w:bCs w:val="0"/>
          <w:i w:val="1"/>
          <w:iCs w:val="1"/>
          <w:sz w:val="22"/>
          <w:szCs w:val="22"/>
        </w:rPr>
        <w:t xml:space="preserve"> London: LGA.</w:t>
      </w:r>
    </w:p>
    <w:p w:rsidR="264F2B4D" w:rsidP="59FDCE6B" w:rsidRDefault="264F2B4D" w14:paraId="35BF7368" w14:textId="14299EDE">
      <w:pPr>
        <w:pStyle w:val="NoSpacing"/>
        <w:spacing w:before="30" w:beforeAutospacing="off" w:after="0" w:afterAutospacing="off" w:line="360" w:lineRule="auto"/>
      </w:pPr>
      <w:r w:rsidRPr="59FDCE6B" w:rsidR="264F2B4D">
        <w:rPr>
          <w:b w:val="0"/>
          <w:bCs w:val="0"/>
          <w:i w:val="1"/>
          <w:iCs w:val="1"/>
          <w:sz w:val="22"/>
          <w:szCs w:val="22"/>
        </w:rPr>
        <w:t>Mencap (2025</w:t>
      </w:r>
      <w:r w:rsidRPr="59FDCE6B" w:rsidR="26B7565D">
        <w:rPr>
          <w:b w:val="0"/>
          <w:bCs w:val="0"/>
          <w:i w:val="1"/>
          <w:iCs w:val="1"/>
          <w:sz w:val="22"/>
          <w:szCs w:val="22"/>
        </w:rPr>
        <w:t>). Left</w:t>
      </w:r>
      <w:r w:rsidRPr="59FDCE6B" w:rsidR="264F2B4D">
        <w:rPr>
          <w:b w:val="0"/>
          <w:bCs w:val="0"/>
          <w:i w:val="1"/>
          <w:iCs w:val="1"/>
          <w:sz w:val="22"/>
          <w:szCs w:val="22"/>
        </w:rPr>
        <w:t xml:space="preserve"> Behind</w:t>
      </w:r>
      <w:r w:rsidRPr="59FDCE6B" w:rsidR="7261AB27">
        <w:rPr>
          <w:b w:val="0"/>
          <w:bCs w:val="0"/>
          <w:i w:val="1"/>
          <w:iCs w:val="1"/>
          <w:sz w:val="22"/>
          <w:szCs w:val="22"/>
        </w:rPr>
        <w:t>:</w:t>
      </w:r>
      <w:r w:rsidRPr="59FDCE6B" w:rsidR="23FB0D61">
        <w:rPr>
          <w:b w:val="0"/>
          <w:bCs w:val="0"/>
          <w:i w:val="1"/>
          <w:iCs w:val="1"/>
          <w:sz w:val="22"/>
          <w:szCs w:val="22"/>
        </w:rPr>
        <w:t xml:space="preserve"> The State of Learning Disability Care. </w:t>
      </w:r>
      <w:r w:rsidRPr="59FDCE6B" w:rsidR="2AB68C3C">
        <w:rPr>
          <w:b w:val="0"/>
          <w:bCs w:val="0"/>
          <w:i w:val="1"/>
          <w:iCs w:val="1"/>
          <w:sz w:val="22"/>
          <w:szCs w:val="22"/>
        </w:rPr>
        <w:t>London: Mencap.</w:t>
      </w:r>
    </w:p>
    <w:p w:rsidR="2AB68C3C" w:rsidP="59FDCE6B" w:rsidRDefault="2AB68C3C" w14:paraId="0A0972EC" w14:textId="79970444">
      <w:pPr>
        <w:pStyle w:val="NoSpacing"/>
        <w:spacing w:before="30" w:beforeAutospacing="off" w:after="0" w:afterAutospacing="off" w:line="360" w:lineRule="auto"/>
      </w:pPr>
      <w:r w:rsidRPr="59FDCE6B" w:rsidR="2AB68C3C">
        <w:rPr>
          <w:b w:val="0"/>
          <w:bCs w:val="0"/>
          <w:i w:val="1"/>
          <w:iCs w:val="1"/>
          <w:sz w:val="22"/>
          <w:szCs w:val="22"/>
        </w:rPr>
        <w:t xml:space="preserve">NHS Digital (2025). Adult Social Care Outcomes </w:t>
      </w:r>
      <w:r w:rsidRPr="59FDCE6B" w:rsidR="5BE7D010">
        <w:rPr>
          <w:b w:val="0"/>
          <w:bCs w:val="0"/>
          <w:i w:val="1"/>
          <w:iCs w:val="1"/>
          <w:sz w:val="22"/>
          <w:szCs w:val="22"/>
        </w:rPr>
        <w:t>Framework 2024-25. Leeds: NHS Digital.</w:t>
      </w:r>
    </w:p>
    <w:p w:rsidR="5BE7D010" w:rsidP="59FDCE6B" w:rsidRDefault="5BE7D010" w14:paraId="4E73CCBC" w14:textId="00CAC38E">
      <w:pPr>
        <w:pStyle w:val="NoSpacing"/>
        <w:spacing w:before="30" w:beforeAutospacing="off" w:after="0" w:afterAutospacing="off" w:line="360" w:lineRule="auto"/>
      </w:pPr>
      <w:r w:rsidRPr="59FDCE6B" w:rsidR="5BE7D010">
        <w:rPr>
          <w:b w:val="0"/>
          <w:bCs w:val="0"/>
          <w:i w:val="1"/>
          <w:iCs w:val="1"/>
          <w:sz w:val="22"/>
          <w:szCs w:val="22"/>
        </w:rPr>
        <w:t xml:space="preserve">SCIE (2025). Co-production in Social </w:t>
      </w:r>
      <w:r w:rsidRPr="59FDCE6B" w:rsidR="3CE1779F">
        <w:rPr>
          <w:b w:val="0"/>
          <w:bCs w:val="0"/>
          <w:i w:val="1"/>
          <w:iCs w:val="1"/>
          <w:sz w:val="22"/>
          <w:szCs w:val="22"/>
        </w:rPr>
        <w:t xml:space="preserve">Care: Practice Guide. London: Social Care Institute for </w:t>
      </w:r>
      <w:r w:rsidRPr="59FDCE6B" w:rsidR="093D4E19">
        <w:rPr>
          <w:b w:val="0"/>
          <w:bCs w:val="0"/>
          <w:i w:val="1"/>
          <w:iCs w:val="1"/>
          <w:sz w:val="22"/>
          <w:szCs w:val="22"/>
        </w:rPr>
        <w:t>Excellence</w:t>
      </w:r>
      <w:r w:rsidRPr="59FDCE6B" w:rsidR="2F247815">
        <w:rPr>
          <w:b w:val="0"/>
          <w:bCs w:val="0"/>
          <w:i w:val="1"/>
          <w:iCs w:val="1"/>
          <w:sz w:val="22"/>
          <w:szCs w:val="22"/>
        </w:rPr>
        <w:t>.</w:t>
      </w:r>
    </w:p>
    <w:p w:rsidR="52E14740" w:rsidP="59FDCE6B" w:rsidRDefault="52E14740" w14:paraId="1F9EB483" w14:textId="17365BFE">
      <w:pPr>
        <w:pStyle w:val="NoSpacing"/>
        <w:spacing w:before="30" w:beforeAutospacing="off" w:after="0" w:afterAutospacing="off" w:line="360" w:lineRule="auto"/>
      </w:pPr>
      <w:r w:rsidRPr="59FDCE6B" w:rsidR="52E14740">
        <w:rPr>
          <w:b w:val="0"/>
          <w:bCs w:val="0"/>
          <w:i w:val="1"/>
          <w:iCs w:val="1"/>
          <w:sz w:val="22"/>
          <w:szCs w:val="22"/>
        </w:rPr>
        <w:t xml:space="preserve">NHS England (2026). Ambulance </w:t>
      </w:r>
      <w:r w:rsidRPr="59FDCE6B" w:rsidR="248770F5">
        <w:rPr>
          <w:b w:val="0"/>
          <w:bCs w:val="0"/>
          <w:i w:val="1"/>
          <w:iCs w:val="1"/>
          <w:sz w:val="22"/>
          <w:szCs w:val="22"/>
        </w:rPr>
        <w:t>Services: Our</w:t>
      </w:r>
      <w:r w:rsidRPr="59FDCE6B" w:rsidR="1B0A51EF">
        <w:rPr>
          <w:b w:val="0"/>
          <w:bCs w:val="0"/>
          <w:i w:val="1"/>
          <w:iCs w:val="1"/>
          <w:sz w:val="22"/>
          <w:szCs w:val="22"/>
        </w:rPr>
        <w:t xml:space="preserve"> Plan for Recovery and Improvement. Retrieved from: </w:t>
      </w:r>
      <w:hyperlink r:id="Rff7f1db70f284df3">
        <w:r w:rsidRPr="59FDCE6B" w:rsidR="1B0A51EF">
          <w:rPr>
            <w:rStyle w:val="Hyperlink"/>
            <w:b w:val="0"/>
            <w:bCs w:val="0"/>
            <w:i w:val="1"/>
            <w:iCs w:val="1"/>
          </w:rPr>
          <w:t>www.nhs.uk/</w:t>
        </w:r>
        <w:r w:rsidRPr="59FDCE6B" w:rsidR="79188805">
          <w:rPr>
            <w:rStyle w:val="Hyperlink"/>
            <w:b w:val="0"/>
            <w:bCs w:val="0"/>
            <w:i w:val="1"/>
            <w:iCs w:val="1"/>
          </w:rPr>
          <w:t>ambulance-services</w:t>
        </w:r>
      </w:hyperlink>
    </w:p>
    <w:p w:rsidR="42A5228A" w:rsidP="59FDCE6B" w:rsidRDefault="42A5228A" w14:paraId="4860B867" w14:textId="776875A8">
      <w:pPr>
        <w:pStyle w:val="NoSpacing"/>
        <w:spacing w:before="30" w:beforeAutospacing="off" w:after="0" w:afterAutospacing="off" w:line="360" w:lineRule="auto"/>
      </w:pPr>
      <w:r w:rsidRPr="59FDCE6B" w:rsidR="42A5228A">
        <w:rPr>
          <w:b w:val="0"/>
          <w:bCs w:val="0"/>
          <w:i w:val="1"/>
          <w:iCs w:val="1"/>
          <w:sz w:val="22"/>
          <w:szCs w:val="22"/>
        </w:rPr>
        <w:t>The Carers Trust (2024). Carer Health and Wellbeing Survey Results. London; Th</w:t>
      </w:r>
      <w:r w:rsidRPr="59FDCE6B" w:rsidR="0F581EC0">
        <w:rPr>
          <w:b w:val="0"/>
          <w:bCs w:val="0"/>
          <w:i w:val="1"/>
          <w:iCs w:val="1"/>
          <w:sz w:val="22"/>
          <w:szCs w:val="22"/>
        </w:rPr>
        <w:t>e Carers Trust.</w:t>
      </w:r>
    </w:p>
    <w:p w:rsidR="59FDCE6B" w:rsidP="59FDCE6B" w:rsidRDefault="59FDCE6B" w14:paraId="3CE7EA65" w14:textId="11D32A54">
      <w:pPr>
        <w:pStyle w:val="NoSpacing"/>
        <w:spacing w:before="30" w:beforeAutospacing="off" w:after="0" w:afterAutospacing="off" w:line="360" w:lineRule="auto"/>
        <w:rPr>
          <w:b w:val="0"/>
          <w:bCs w:val="0"/>
          <w:i w:val="1"/>
          <w:iCs w:val="1"/>
          <w:sz w:val="22"/>
          <w:szCs w:val="22"/>
        </w:rPr>
      </w:pPr>
    </w:p>
    <w:p w:rsidR="59FDCE6B" w:rsidP="59FDCE6B" w:rsidRDefault="59FDCE6B" w14:paraId="71933E12" w14:textId="3740B650">
      <w:pPr>
        <w:pStyle w:val="NoSpacing"/>
        <w:spacing w:before="30" w:beforeAutospacing="off" w:after="0" w:afterAutospacing="off"/>
        <w:rPr>
          <w:b w:val="0"/>
          <w:bCs w:val="0"/>
          <w:i w:val="1"/>
          <w:iCs w:val="1"/>
          <w:sz w:val="22"/>
          <w:szCs w:val="22"/>
        </w:rPr>
      </w:pPr>
    </w:p>
    <w:p w:rsidR="59FDCE6B" w:rsidP="59FDCE6B" w:rsidRDefault="59FDCE6B" w14:paraId="62DE30B3" w14:textId="16F50AFE">
      <w:pPr>
        <w:pStyle w:val="NoSpacing"/>
        <w:spacing w:before="30" w:beforeAutospacing="off" w:after="0" w:afterAutospacing="off"/>
        <w:rPr>
          <w:b w:val="0"/>
          <w:bCs w:val="0"/>
          <w:i w:val="1"/>
          <w:iCs w:val="1"/>
          <w:sz w:val="22"/>
          <w:szCs w:val="22"/>
        </w:rPr>
      </w:pPr>
    </w:p>
    <w:p w:rsidR="59FDCE6B" w:rsidP="59FDCE6B" w:rsidRDefault="59FDCE6B" w14:paraId="7289E873" w14:textId="290942DA">
      <w:pPr>
        <w:pStyle w:val="NoSpacing"/>
        <w:spacing w:before="30" w:beforeAutospacing="off" w:after="0" w:afterAutospacing="off"/>
        <w:rPr>
          <w:b w:val="0"/>
          <w:bCs w:val="0"/>
          <w:i w:val="1"/>
          <w:iCs w:val="1"/>
          <w:sz w:val="22"/>
          <w:szCs w:val="22"/>
        </w:rPr>
      </w:pPr>
    </w:p>
    <w:p w:rsidR="59FDCE6B" w:rsidP="59FDCE6B" w:rsidRDefault="59FDCE6B" w14:paraId="524B4081" w14:textId="0DC1C2A4">
      <w:pPr>
        <w:pStyle w:val="NoSpacing"/>
        <w:spacing w:before="30" w:beforeAutospacing="off" w:after="0" w:afterAutospacing="off"/>
        <w:rPr>
          <w:b w:val="0"/>
          <w:bCs w:val="0"/>
          <w:i w:val="1"/>
          <w:iCs w:val="1"/>
          <w:sz w:val="22"/>
          <w:szCs w:val="22"/>
        </w:rPr>
      </w:pPr>
    </w:p>
    <w:p w:rsidR="59FDCE6B" w:rsidP="59FDCE6B" w:rsidRDefault="59FDCE6B" w14:paraId="65EC97CE" w14:textId="3620E061">
      <w:pPr>
        <w:pStyle w:val="NoSpacing"/>
        <w:spacing w:before="3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7055EF61" w:rsidP="59FDCE6B" w:rsidRDefault="7055EF61" w14:paraId="2C18BC01" w14:textId="166FEBE4">
      <w:pPr>
        <w:pStyle w:val="NoSpacing"/>
        <w:spacing w:before="30" w:beforeAutospacing="off" w:after="0" w:afterAutospacing="off"/>
      </w:pPr>
      <w:r w:rsidRPr="59FDCE6B" w:rsidR="7055EF61"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  <w:t xml:space="preserve">    </w:t>
      </w:r>
      <w:r w:rsidRPr="59FDCE6B" w:rsidR="388265F1"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  <w:t xml:space="preserve">                       </w:t>
      </w:r>
      <w:r w:rsidRPr="59FDCE6B" w:rsidR="4A534BE2"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  <w:t xml:space="preserve">  </w:t>
      </w:r>
    </w:p>
    <w:p w:rsidR="59FDCE6B" w:rsidP="59FDCE6B" w:rsidRDefault="59FDCE6B" w14:paraId="1F167272" w14:textId="6603A064">
      <w:pPr>
        <w:pStyle w:val="NoSpacing"/>
        <w:spacing w:before="3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59FDCE6B" w:rsidP="59FDCE6B" w:rsidRDefault="59FDCE6B" w14:paraId="0BE8EE20" w14:textId="10AC749B">
      <w:pPr>
        <w:pStyle w:val="NoSpacing"/>
        <w:spacing w:before="3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59FDCE6B" w:rsidP="59FDCE6B" w:rsidRDefault="59FDCE6B" w14:paraId="66E42DCF" w14:textId="496CEC19">
      <w:pPr>
        <w:pStyle w:val="NoSpacing"/>
        <w:spacing w:before="3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59FDCE6B" w:rsidP="59FDCE6B" w:rsidRDefault="59FDCE6B" w14:paraId="1D5918A3" w14:textId="4DDAE6D7">
      <w:pPr>
        <w:pStyle w:val="NoSpacing"/>
        <w:spacing w:before="3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59FDCE6B" w:rsidP="59FDCE6B" w:rsidRDefault="59FDCE6B" w14:paraId="2D496012" w14:textId="6EAF5C10">
      <w:pPr>
        <w:pStyle w:val="NoSpacing"/>
        <w:spacing w:before="3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59FDCE6B" w:rsidP="59FDCE6B" w:rsidRDefault="59FDCE6B" w14:paraId="1E23B647" w14:textId="194E303B">
      <w:pPr>
        <w:pStyle w:val="NoSpacing"/>
        <w:spacing w:before="3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59FDCE6B" w:rsidP="59FDCE6B" w:rsidRDefault="59FDCE6B" w14:paraId="4DDCD6C0" w14:textId="1CF7C6F1">
      <w:pPr>
        <w:pStyle w:val="NoSpacing"/>
        <w:spacing w:before="3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59FDCE6B" w:rsidP="59FDCE6B" w:rsidRDefault="59FDCE6B" w14:paraId="2BBE6E02" w14:textId="568CCF9E">
      <w:pPr>
        <w:pStyle w:val="NoSpacing"/>
        <w:spacing w:before="3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4A534BE2" w:rsidP="59FDCE6B" w:rsidRDefault="4A534BE2" w14:paraId="52DE735B" w14:textId="535D971E">
      <w:pPr>
        <w:pStyle w:val="NoSpacing"/>
        <w:spacing w:before="30" w:beforeAutospacing="off" w:after="0" w:afterAutospacing="off"/>
      </w:pPr>
      <w:r w:rsidRPr="59FDCE6B" w:rsidR="4A534BE2"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  <w:t xml:space="preserve">                             </w:t>
      </w:r>
      <w:r w:rsidRPr="59FDCE6B" w:rsidR="388265F1"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  <w:t xml:space="preserve"> </w:t>
      </w:r>
      <w:r w:rsidRPr="59FDCE6B" w:rsidR="7055EF61"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  <w:t xml:space="preserve">  Task 2</w:t>
      </w:r>
      <w:r w:rsidRPr="59FDCE6B" w:rsidR="58E014C2"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  <w:t xml:space="preserve">  </w:t>
      </w:r>
    </w:p>
    <w:p w:rsidR="59FDCE6B" w:rsidP="59FDCE6B" w:rsidRDefault="59FDCE6B" w14:paraId="6EEA90BD" w14:textId="3D58F4AC">
      <w:pPr>
        <w:pStyle w:val="NoSpacing"/>
        <w:spacing w:before="30" w:beforeAutospacing="off" w:after="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7055EF61" w:rsidP="59FDCE6B" w:rsidRDefault="7055EF61" w14:paraId="2D48F192" w14:textId="041555DB">
      <w:pPr>
        <w:pStyle w:val="NoSpacing"/>
        <w:spacing w:before="30" w:beforeAutospacing="off" w:after="0" w:afterAutospacing="off" w:line="360" w:lineRule="auto"/>
      </w:pPr>
      <w:r w:rsidRPr="59FDCE6B" w:rsidR="7055EF61"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  <w:t xml:space="preserve">                   Ambulance Services</w:t>
      </w:r>
    </w:p>
    <w:p w:rsidR="59FDCE6B" w:rsidP="59FDCE6B" w:rsidRDefault="59FDCE6B" w14:paraId="76215620" w14:textId="1ED42AA3">
      <w:pPr>
        <w:pStyle w:val="NoSpacing"/>
        <w:spacing w:before="30" w:beforeAutospacing="off" w:after="0" w:afterAutospacing="off" w:line="360" w:lineRule="auto"/>
        <w:rPr>
          <w:rFonts w:ascii="Arial" w:hAnsi="Arial" w:eastAsia="Arial" w:cs="Arial"/>
          <w:b w:val="1"/>
          <w:bCs w:val="1"/>
          <w:i w:val="0"/>
          <w:iCs w:val="0"/>
          <w:sz w:val="36"/>
          <w:szCs w:val="36"/>
        </w:rPr>
      </w:pPr>
    </w:p>
    <w:p w:rsidR="7055EF61" w:rsidP="59FDCE6B" w:rsidRDefault="7055EF61" w14:paraId="5D431A6C" w14:textId="2DC629D1">
      <w:pPr>
        <w:pStyle w:val="NoSpacing"/>
        <w:spacing w:before="30" w:beforeAutospacing="off" w:after="0" w:afterAutospacing="off" w:line="360" w:lineRule="auto"/>
      </w:pPr>
      <w:r w:rsidRPr="59FDCE6B" w:rsidR="7055EF61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>The Role and Significance of the Ambulance Service</w:t>
      </w:r>
      <w:r w:rsidRPr="59FDCE6B" w:rsidR="465A82F1">
        <w:rPr>
          <w:rFonts w:ascii="Arial" w:hAnsi="Arial" w:eastAsia="Arial" w:cs="Arial"/>
          <w:b w:val="1"/>
          <w:bCs w:val="1"/>
          <w:i w:val="0"/>
          <w:iCs w:val="0"/>
          <w:sz w:val="32"/>
          <w:szCs w:val="32"/>
        </w:rPr>
        <w:t xml:space="preserve"> in UK</w:t>
      </w:r>
    </w:p>
    <w:p w:rsidR="59FDCE6B" w:rsidP="59FDCE6B" w:rsidRDefault="59FDCE6B" w14:paraId="63B0E4E7" w14:textId="5C85675C">
      <w:pPr>
        <w:pStyle w:val="NoSpacing"/>
        <w:spacing w:before="30" w:beforeAutospacing="off" w:after="0" w:afterAutospacing="off" w:line="360" w:lineRule="auto"/>
        <w:rPr>
          <w:b w:val="1"/>
          <w:bCs w:val="1"/>
          <w:sz w:val="36"/>
          <w:szCs w:val="36"/>
        </w:rPr>
      </w:pPr>
    </w:p>
    <w:p w:rsidR="465A82F1" w:rsidP="59FDCE6B" w:rsidRDefault="465A82F1" w14:paraId="4FD8E218" w14:textId="7363B5F5">
      <w:pPr>
        <w:pStyle w:val="NoSpacing"/>
        <w:spacing w:before="30" w:beforeAutospacing="off" w:after="0" w:afterAutospacing="off" w:line="360" w:lineRule="auto"/>
      </w:pPr>
      <w:r w:rsidRPr="59FDCE6B" w:rsidR="465A82F1">
        <w:rPr>
          <w:b w:val="1"/>
          <w:bCs w:val="1"/>
          <w:sz w:val="36"/>
          <w:szCs w:val="36"/>
        </w:rPr>
        <w:t>Introduction</w:t>
      </w:r>
    </w:p>
    <w:p w:rsidR="465A82F1" w:rsidP="59FDCE6B" w:rsidRDefault="465A82F1" w14:paraId="33E7E76A" w14:textId="21FE4E4F">
      <w:pPr>
        <w:pStyle w:val="NoSpacing"/>
        <w:spacing w:before="30" w:beforeAutospacing="off" w:after="0" w:afterAutospacing="off" w:line="360" w:lineRule="auto"/>
      </w:pPr>
      <w:r w:rsidRPr="59FDCE6B" w:rsidR="465A82F1">
        <w:rPr>
          <w:rFonts w:ascii="Arial" w:hAnsi="Arial" w:eastAsia="Arial" w:cs="Arial"/>
          <w:b w:val="0"/>
          <w:bCs w:val="0"/>
          <w:sz w:val="22"/>
          <w:szCs w:val="22"/>
        </w:rPr>
        <w:t>The ambulance service is a fundamental part of the National Health Service, providing emergency and ur</w:t>
      </w:r>
      <w:r w:rsidRPr="59FDCE6B" w:rsidR="038B454C">
        <w:rPr>
          <w:rFonts w:ascii="Arial" w:hAnsi="Arial" w:eastAsia="Arial" w:cs="Arial"/>
          <w:b w:val="0"/>
          <w:bCs w:val="0"/>
          <w:sz w:val="22"/>
          <w:szCs w:val="22"/>
        </w:rPr>
        <w:t xml:space="preserve">gent care to people across the United Kingdom. </w:t>
      </w:r>
      <w:r w:rsidRPr="59FDCE6B" w:rsidR="2E358C24">
        <w:rPr>
          <w:rFonts w:ascii="Arial" w:hAnsi="Arial" w:eastAsia="Arial" w:cs="Arial"/>
          <w:b w:val="0"/>
          <w:bCs w:val="0"/>
          <w:sz w:val="22"/>
          <w:szCs w:val="22"/>
        </w:rPr>
        <w:t>Its</w:t>
      </w:r>
      <w:r w:rsidRPr="59FDCE6B" w:rsidR="038B454C">
        <w:rPr>
          <w:rFonts w:ascii="Arial" w:hAnsi="Arial" w:eastAsia="Arial" w:cs="Arial"/>
          <w:b w:val="0"/>
          <w:bCs w:val="0"/>
          <w:sz w:val="22"/>
          <w:szCs w:val="22"/>
        </w:rPr>
        <w:t xml:space="preserve"> primary </w:t>
      </w:r>
      <w:r w:rsidRPr="59FDCE6B" w:rsidR="551D83E4">
        <w:rPr>
          <w:rFonts w:ascii="Arial" w:hAnsi="Arial" w:eastAsia="Arial" w:cs="Arial"/>
          <w:b w:val="0"/>
          <w:bCs w:val="0"/>
          <w:sz w:val="22"/>
          <w:szCs w:val="22"/>
        </w:rPr>
        <w:t>purpose is to respond quickly to medical emergencies, provide essential treatment at the scene</w:t>
      </w:r>
      <w:r w:rsidRPr="59FDCE6B" w:rsidR="30BBB3CC">
        <w:rPr>
          <w:rFonts w:ascii="Arial" w:hAnsi="Arial" w:eastAsia="Arial" w:cs="Arial"/>
          <w:b w:val="0"/>
          <w:bCs w:val="0"/>
          <w:sz w:val="22"/>
          <w:szCs w:val="22"/>
        </w:rPr>
        <w:t xml:space="preserve"> and safely transport patients to the most </w:t>
      </w:r>
      <w:r w:rsidRPr="59FDCE6B" w:rsidR="30BBB3CC">
        <w:rPr>
          <w:rFonts w:ascii="Arial" w:hAnsi="Arial" w:eastAsia="Arial" w:cs="Arial"/>
          <w:b w:val="0"/>
          <w:bCs w:val="0"/>
          <w:sz w:val="22"/>
          <w:szCs w:val="22"/>
        </w:rPr>
        <w:t>appropriate healthcare</w:t>
      </w:r>
      <w:r w:rsidRPr="59FDCE6B" w:rsidR="30BBB3CC">
        <w:rPr>
          <w:rFonts w:ascii="Arial" w:hAnsi="Arial" w:eastAsia="Arial" w:cs="Arial"/>
          <w:b w:val="0"/>
          <w:bCs w:val="0"/>
          <w:sz w:val="22"/>
          <w:szCs w:val="22"/>
        </w:rPr>
        <w:t xml:space="preserve"> setting (NHS </w:t>
      </w:r>
      <w:r w:rsidRPr="59FDCE6B" w:rsidR="6E61C782">
        <w:rPr>
          <w:rFonts w:ascii="Arial" w:hAnsi="Arial" w:eastAsia="Arial" w:cs="Arial"/>
          <w:b w:val="0"/>
          <w:bCs w:val="0"/>
          <w:sz w:val="22"/>
          <w:szCs w:val="22"/>
        </w:rPr>
        <w:t>UK, 2026).</w:t>
      </w:r>
    </w:p>
    <w:p w:rsidR="3E351527" w:rsidP="59FDCE6B" w:rsidRDefault="3E351527" w14:paraId="540A8C50" w14:textId="210DB593">
      <w:pPr>
        <w:pStyle w:val="NoSpacing"/>
        <w:spacing w:before="30" w:beforeAutospacing="off" w:after="0" w:afterAutospacing="off" w:line="360" w:lineRule="auto"/>
      </w:pPr>
      <w:r w:rsidRPr="59FDCE6B" w:rsidR="3E351527">
        <w:rPr>
          <w:rFonts w:ascii="Arial" w:hAnsi="Arial" w:eastAsia="Arial" w:cs="Arial"/>
          <w:b w:val="0"/>
          <w:bCs w:val="0"/>
          <w:sz w:val="22"/>
          <w:szCs w:val="22"/>
        </w:rPr>
        <w:t xml:space="preserve"> Beyond emergencies, </w:t>
      </w:r>
      <w:r w:rsidRPr="59FDCE6B" w:rsidR="3A7A685A">
        <w:rPr>
          <w:rFonts w:ascii="Arial" w:hAnsi="Arial" w:eastAsia="Arial" w:cs="Arial"/>
          <w:b w:val="0"/>
          <w:bCs w:val="0"/>
          <w:sz w:val="22"/>
          <w:szCs w:val="22"/>
        </w:rPr>
        <w:t>modern</w:t>
      </w:r>
      <w:r w:rsidRPr="59FDCE6B" w:rsidR="3E351527">
        <w:rPr>
          <w:rFonts w:ascii="Arial" w:hAnsi="Arial" w:eastAsia="Arial" w:cs="Arial"/>
          <w:b w:val="0"/>
          <w:bCs w:val="0"/>
          <w:sz w:val="22"/>
          <w:szCs w:val="22"/>
        </w:rPr>
        <w:t xml:space="preserve"> ambulance services also play a key role in preventing unnecess</w:t>
      </w:r>
      <w:r w:rsidRPr="59FDCE6B" w:rsidR="6FC008FA">
        <w:rPr>
          <w:rFonts w:ascii="Arial" w:hAnsi="Arial" w:eastAsia="Arial" w:cs="Arial"/>
          <w:b w:val="0"/>
          <w:bCs w:val="0"/>
          <w:sz w:val="22"/>
          <w:szCs w:val="22"/>
        </w:rPr>
        <w:t>ary hospital admissions, supporting patients to remain at home where safe to do so and easin</w:t>
      </w:r>
      <w:r w:rsidRPr="59FDCE6B" w:rsidR="2590DA60">
        <w:rPr>
          <w:rFonts w:ascii="Arial" w:hAnsi="Arial" w:eastAsia="Arial" w:cs="Arial"/>
          <w:b w:val="0"/>
          <w:bCs w:val="0"/>
          <w:sz w:val="22"/>
          <w:szCs w:val="22"/>
        </w:rPr>
        <w:t xml:space="preserve">g pressure on other healthcare services. This report outlines the development, </w:t>
      </w:r>
      <w:r w:rsidRPr="59FDCE6B" w:rsidR="2590DA60">
        <w:rPr>
          <w:rFonts w:ascii="Arial" w:hAnsi="Arial" w:eastAsia="Arial" w:cs="Arial"/>
          <w:b w:val="0"/>
          <w:bCs w:val="0"/>
          <w:sz w:val="22"/>
          <w:szCs w:val="22"/>
        </w:rPr>
        <w:t>functions</w:t>
      </w:r>
      <w:r w:rsidRPr="59FDCE6B" w:rsidR="2590DA60">
        <w:rPr>
          <w:rFonts w:ascii="Arial" w:hAnsi="Arial" w:eastAsia="Arial" w:cs="Arial"/>
          <w:b w:val="0"/>
          <w:bCs w:val="0"/>
          <w:sz w:val="22"/>
          <w:szCs w:val="22"/>
        </w:rPr>
        <w:t xml:space="preserve"> and importance o</w:t>
      </w:r>
      <w:r w:rsidRPr="59FDCE6B" w:rsidR="4BBD6C06">
        <w:rPr>
          <w:rFonts w:ascii="Arial" w:hAnsi="Arial" w:eastAsia="Arial" w:cs="Arial"/>
          <w:b w:val="0"/>
          <w:bCs w:val="0"/>
          <w:sz w:val="22"/>
          <w:szCs w:val="22"/>
        </w:rPr>
        <w:t xml:space="preserve">f the ambulance service within </w:t>
      </w:r>
      <w:r w:rsidRPr="59FDCE6B" w:rsidR="4F0580A9">
        <w:rPr>
          <w:rFonts w:ascii="Arial" w:hAnsi="Arial" w:eastAsia="Arial" w:cs="Arial"/>
          <w:b w:val="0"/>
          <w:bCs w:val="0"/>
          <w:sz w:val="22"/>
          <w:szCs w:val="22"/>
        </w:rPr>
        <w:t>the wider</w:t>
      </w:r>
      <w:r w:rsidRPr="59FDCE6B" w:rsidR="4BBD6C06">
        <w:rPr>
          <w:rFonts w:ascii="Arial" w:hAnsi="Arial" w:eastAsia="Arial" w:cs="Arial"/>
          <w:b w:val="0"/>
          <w:bCs w:val="0"/>
          <w:sz w:val="22"/>
          <w:szCs w:val="22"/>
        </w:rPr>
        <w:t xml:space="preserve"> health and social care system.</w:t>
      </w:r>
    </w:p>
    <w:p w:rsidR="59FDCE6B" w:rsidP="59FDCE6B" w:rsidRDefault="59FDCE6B" w14:paraId="6117D402" w14:textId="4056550D">
      <w:pPr>
        <w:pStyle w:val="NoSpacing"/>
        <w:spacing w:before="30" w:beforeAutospacing="off" w:after="0" w:afterAutospacing="off"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2FA5F06" w:rsidP="59FDCE6B" w:rsidRDefault="22FA5F06" w14:paraId="5E31B759" w14:textId="13ADF637">
      <w:pPr>
        <w:pStyle w:val="NoSpacing"/>
        <w:spacing w:before="30" w:beforeAutospacing="off" w:after="0" w:afterAutospacing="off" w:line="360" w:lineRule="auto"/>
      </w:pPr>
      <w:r w:rsidRPr="59FDCE6B" w:rsidR="22FA5F06">
        <w:rPr>
          <w:rFonts w:ascii="Arial" w:hAnsi="Arial" w:eastAsia="Arial" w:cs="Arial"/>
          <w:b w:val="1"/>
          <w:bCs w:val="1"/>
          <w:sz w:val="36"/>
          <w:szCs w:val="36"/>
        </w:rPr>
        <w:t xml:space="preserve">Historical </w:t>
      </w:r>
      <w:r w:rsidRPr="59FDCE6B" w:rsidR="7167637F">
        <w:rPr>
          <w:rFonts w:ascii="Arial" w:hAnsi="Arial" w:eastAsia="Arial" w:cs="Arial"/>
          <w:b w:val="1"/>
          <w:bCs w:val="1"/>
          <w:sz w:val="36"/>
          <w:szCs w:val="36"/>
        </w:rPr>
        <w:t>Development</w:t>
      </w:r>
      <w:r w:rsidRPr="59FDCE6B" w:rsidR="22FA5F06">
        <w:rPr>
          <w:rFonts w:ascii="Arial" w:hAnsi="Arial" w:eastAsia="Arial" w:cs="Arial"/>
          <w:b w:val="1"/>
          <w:bCs w:val="1"/>
          <w:sz w:val="36"/>
          <w:szCs w:val="36"/>
        </w:rPr>
        <w:t xml:space="preserve"> &amp; Legal Context</w:t>
      </w:r>
    </w:p>
    <w:p w:rsidR="1F1CF9A1" w:rsidP="59FDCE6B" w:rsidRDefault="1F1CF9A1" w14:paraId="78BD2274" w14:textId="5E2E9E63">
      <w:pPr>
        <w:pStyle w:val="NoSpacing"/>
        <w:spacing w:before="30" w:beforeAutospacing="off" w:after="0" w:afterAutospacing="off" w:line="360" w:lineRule="auto"/>
      </w:pPr>
      <w:r w:rsidRPr="59FDCE6B" w:rsidR="1F1CF9A1">
        <w:rPr>
          <w:rFonts w:ascii="Arial" w:hAnsi="Arial" w:eastAsia="Arial" w:cs="Arial"/>
          <w:b w:val="1"/>
          <w:bCs w:val="1"/>
          <w:sz w:val="28"/>
          <w:szCs w:val="28"/>
        </w:rPr>
        <w:t>19</w:t>
      </w:r>
      <w:r w:rsidRPr="59FDCE6B" w:rsidR="1F1CF9A1">
        <w:rPr>
          <w:rFonts w:ascii="Arial" w:hAnsi="Arial" w:eastAsia="Arial" w:cs="Arial"/>
          <w:b w:val="1"/>
          <w:bCs w:val="1"/>
          <w:sz w:val="28"/>
          <w:szCs w:val="28"/>
          <w:vertAlign w:val="superscript"/>
        </w:rPr>
        <w:t>th</w:t>
      </w:r>
      <w:r w:rsidRPr="59FDCE6B" w:rsidR="1F1CF9A1">
        <w:rPr>
          <w:rFonts w:ascii="Arial" w:hAnsi="Arial" w:eastAsia="Arial" w:cs="Arial"/>
          <w:b w:val="1"/>
          <w:bCs w:val="1"/>
          <w:sz w:val="28"/>
          <w:szCs w:val="28"/>
        </w:rPr>
        <w:t xml:space="preserve"> century: </w:t>
      </w:r>
      <w:r w:rsidRPr="59FDCE6B" w:rsidR="1F1CF9A1">
        <w:rPr>
          <w:rFonts w:ascii="Arial" w:hAnsi="Arial" w:eastAsia="Arial" w:cs="Arial"/>
          <w:b w:val="0"/>
          <w:bCs w:val="0"/>
          <w:sz w:val="22"/>
          <w:szCs w:val="22"/>
        </w:rPr>
        <w:t>Early services began in cities</w:t>
      </w:r>
      <w:r w:rsidRPr="59FDCE6B" w:rsidR="2F93544A">
        <w:rPr>
          <w:rFonts w:ascii="Arial" w:hAnsi="Arial" w:eastAsia="Arial" w:cs="Arial"/>
          <w:b w:val="0"/>
          <w:bCs w:val="0"/>
          <w:sz w:val="22"/>
          <w:szCs w:val="22"/>
        </w:rPr>
        <w:t xml:space="preserve">; </w:t>
      </w:r>
      <w:r w:rsidRPr="59FDCE6B" w:rsidR="1F1CF9A1">
        <w:rPr>
          <w:rFonts w:ascii="Arial" w:hAnsi="Arial" w:eastAsia="Arial" w:cs="Arial"/>
          <w:b w:val="0"/>
          <w:bCs w:val="0"/>
          <w:sz w:val="22"/>
          <w:szCs w:val="22"/>
        </w:rPr>
        <w:t>London A</w:t>
      </w:r>
      <w:r w:rsidRPr="59FDCE6B" w:rsidR="0F9A66A4">
        <w:rPr>
          <w:rFonts w:ascii="Arial" w:hAnsi="Arial" w:eastAsia="Arial" w:cs="Arial"/>
          <w:b w:val="0"/>
          <w:bCs w:val="0"/>
          <w:sz w:val="22"/>
          <w:szCs w:val="22"/>
        </w:rPr>
        <w:t>mbulance Service formed 1884, relying on volunteers and horse-drawn carriag</w:t>
      </w:r>
      <w:r w:rsidRPr="59FDCE6B" w:rsidR="2EFE3B2F">
        <w:rPr>
          <w:rFonts w:ascii="Arial" w:hAnsi="Arial" w:eastAsia="Arial" w:cs="Arial"/>
          <w:b w:val="0"/>
          <w:bCs w:val="0"/>
          <w:sz w:val="22"/>
          <w:szCs w:val="22"/>
        </w:rPr>
        <w:t xml:space="preserve">es to respond to accidents and </w:t>
      </w:r>
      <w:r w:rsidRPr="59FDCE6B" w:rsidR="7707FCC9">
        <w:rPr>
          <w:rFonts w:ascii="Arial" w:hAnsi="Arial" w:eastAsia="Arial" w:cs="Arial"/>
          <w:b w:val="0"/>
          <w:bCs w:val="0"/>
          <w:sz w:val="22"/>
          <w:szCs w:val="22"/>
        </w:rPr>
        <w:t>epidemics</w:t>
      </w:r>
      <w:r w:rsidRPr="59FDCE6B" w:rsidR="2EFE3B2F">
        <w:rPr>
          <w:rFonts w:ascii="Arial" w:hAnsi="Arial" w:eastAsia="Arial" w:cs="Arial"/>
          <w:b w:val="0"/>
          <w:bCs w:val="0"/>
          <w:sz w:val="22"/>
          <w:szCs w:val="22"/>
        </w:rPr>
        <w:t xml:space="preserve"> (National </w:t>
      </w:r>
      <w:r w:rsidRPr="59FDCE6B" w:rsidR="090F6869">
        <w:rPr>
          <w:rFonts w:ascii="Arial" w:hAnsi="Arial" w:eastAsia="Arial" w:cs="Arial"/>
          <w:b w:val="0"/>
          <w:bCs w:val="0"/>
          <w:sz w:val="22"/>
          <w:szCs w:val="22"/>
        </w:rPr>
        <w:t>Ambulance</w:t>
      </w:r>
      <w:r w:rsidRPr="59FDCE6B" w:rsidR="2EFE3B2F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 Museum</w:t>
      </w:r>
      <w:r w:rsidRPr="59FDCE6B" w:rsidR="18D4B05E">
        <w:rPr>
          <w:rFonts w:ascii="Arial" w:hAnsi="Arial" w:eastAsia="Arial" w:cs="Arial"/>
          <w:b w:val="0"/>
          <w:bCs w:val="0"/>
          <w:sz w:val="22"/>
          <w:szCs w:val="22"/>
        </w:rPr>
        <w:t>).</w:t>
      </w:r>
    </w:p>
    <w:p w:rsidR="18D4B05E" w:rsidP="59FDCE6B" w:rsidRDefault="18D4B05E" w14:paraId="4FCFA45C" w14:textId="72329760">
      <w:pPr>
        <w:pStyle w:val="NoSpacing"/>
        <w:spacing w:before="30" w:beforeAutospacing="off" w:after="0" w:afterAutospacing="off" w:line="360" w:lineRule="auto"/>
      </w:pPr>
      <w:r w:rsidRPr="59FDCE6B" w:rsidR="18D4B05E">
        <w:rPr>
          <w:rFonts w:ascii="Arial" w:hAnsi="Arial" w:eastAsia="Arial" w:cs="Arial"/>
          <w:b w:val="1"/>
          <w:bCs w:val="1"/>
          <w:sz w:val="28"/>
          <w:szCs w:val="28"/>
        </w:rPr>
        <w:t>1948:</w:t>
      </w:r>
      <w:r w:rsidRPr="59FDCE6B" w:rsidR="18D4B05E">
        <w:rPr>
          <w:rFonts w:ascii="Arial" w:hAnsi="Arial" w:eastAsia="Arial" w:cs="Arial"/>
          <w:b w:val="0"/>
          <w:bCs w:val="0"/>
          <w:sz w:val="22"/>
          <w:szCs w:val="22"/>
        </w:rPr>
        <w:t xml:space="preserve"> The</w:t>
      </w:r>
      <w:r w:rsidRPr="59FDCE6B" w:rsidR="1B800738">
        <w:rPr>
          <w:rFonts w:ascii="Arial" w:hAnsi="Arial" w:eastAsia="Arial" w:cs="Arial"/>
          <w:b w:val="0"/>
          <w:bCs w:val="0"/>
          <w:sz w:val="22"/>
          <w:szCs w:val="22"/>
        </w:rPr>
        <w:t xml:space="preserve"> ambulance service has </w:t>
      </w:r>
      <w:r w:rsidRPr="59FDCE6B" w:rsidR="3347D744">
        <w:rPr>
          <w:rFonts w:ascii="Arial" w:hAnsi="Arial" w:eastAsia="Arial" w:cs="Arial"/>
          <w:b w:val="0"/>
          <w:bCs w:val="0"/>
          <w:sz w:val="22"/>
          <w:szCs w:val="22"/>
        </w:rPr>
        <w:t>evolved</w:t>
      </w:r>
      <w:r w:rsidRPr="59FDCE6B" w:rsidR="1B800738">
        <w:rPr>
          <w:rFonts w:ascii="Arial" w:hAnsi="Arial" w:eastAsia="Arial" w:cs="Arial"/>
          <w:b w:val="0"/>
          <w:bCs w:val="0"/>
          <w:sz w:val="22"/>
          <w:szCs w:val="22"/>
        </w:rPr>
        <w:t xml:space="preserve"> significantly over time. Before the establishment of </w:t>
      </w:r>
      <w:r w:rsidRPr="59FDCE6B" w:rsidR="4A265604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59FDCE6B" w:rsidR="1B800738">
        <w:rPr>
          <w:rFonts w:ascii="Arial" w:hAnsi="Arial" w:eastAsia="Arial" w:cs="Arial"/>
          <w:b w:val="0"/>
          <w:bCs w:val="0"/>
          <w:sz w:val="22"/>
          <w:szCs w:val="22"/>
        </w:rPr>
        <w:t xml:space="preserve">NHS in </w:t>
      </w:r>
      <w:r w:rsidRPr="59FDCE6B" w:rsidR="21D4A6E4">
        <w:rPr>
          <w:rFonts w:ascii="Arial" w:hAnsi="Arial" w:eastAsia="Arial" w:cs="Arial"/>
          <w:b w:val="0"/>
          <w:bCs w:val="0"/>
          <w:sz w:val="22"/>
          <w:szCs w:val="22"/>
        </w:rPr>
        <w:t>1948, ambulance provision was often fragmented, with services provided by local autho</w:t>
      </w:r>
      <w:r w:rsidRPr="59FDCE6B" w:rsidR="7AA3DBCA">
        <w:rPr>
          <w:rFonts w:ascii="Arial" w:hAnsi="Arial" w:eastAsia="Arial" w:cs="Arial"/>
          <w:b w:val="0"/>
          <w:bCs w:val="0"/>
          <w:sz w:val="22"/>
          <w:szCs w:val="22"/>
        </w:rPr>
        <w:t>rities, hospitals and even the police</w:t>
      </w:r>
      <w:r w:rsidRPr="59FDCE6B" w:rsidR="3F160DD6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9FDCE6B" w:rsidR="7AA3DBCA">
        <w:rPr>
          <w:rFonts w:ascii="Arial" w:hAnsi="Arial" w:eastAsia="Arial" w:cs="Arial"/>
          <w:b w:val="0"/>
          <w:bCs w:val="0"/>
          <w:sz w:val="22"/>
          <w:szCs w:val="22"/>
        </w:rPr>
        <w:t xml:space="preserve"> with no consistent national standard (National Archives</w:t>
      </w:r>
      <w:r w:rsidRPr="59FDCE6B" w:rsidR="1B544365">
        <w:rPr>
          <w:rFonts w:ascii="Arial" w:hAnsi="Arial" w:eastAsia="Arial" w:cs="Arial"/>
          <w:b w:val="0"/>
          <w:bCs w:val="0"/>
          <w:sz w:val="22"/>
          <w:szCs w:val="22"/>
        </w:rPr>
        <w:t>, 2024).</w:t>
      </w:r>
    </w:p>
    <w:p w:rsidR="49926EF4" w:rsidP="59FDCE6B" w:rsidRDefault="49926EF4" w14:paraId="0B3DC23C" w14:textId="6027B0EC">
      <w:pPr>
        <w:pStyle w:val="NoSpacing"/>
        <w:spacing w:before="30" w:beforeAutospacing="off" w:after="0" w:afterAutospacing="off" w:line="360" w:lineRule="auto"/>
      </w:pPr>
      <w:r w:rsidRPr="59FDCE6B" w:rsidR="49926EF4">
        <w:rPr>
          <w:rFonts w:ascii="Arial" w:hAnsi="Arial" w:eastAsia="Arial" w:cs="Arial"/>
          <w:b w:val="1"/>
          <w:bCs w:val="1"/>
          <w:sz w:val="28"/>
          <w:szCs w:val="28"/>
        </w:rPr>
        <w:t>1970s – 1990:</w:t>
      </w:r>
      <w:r w:rsidRPr="59FDCE6B" w:rsidR="3B2C89CD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59FDCE6B" w:rsidR="3B2C89CD">
        <w:rPr>
          <w:rFonts w:ascii="Arial" w:hAnsi="Arial" w:eastAsia="Arial" w:cs="Arial"/>
          <w:b w:val="0"/>
          <w:bCs w:val="0"/>
          <w:sz w:val="22"/>
          <w:szCs w:val="22"/>
        </w:rPr>
        <w:t>shift from “transport only</w:t>
      </w:r>
      <w:r w:rsidRPr="59FDCE6B" w:rsidR="1BCBD226">
        <w:rPr>
          <w:rFonts w:ascii="Arial" w:hAnsi="Arial" w:eastAsia="Arial" w:cs="Arial"/>
          <w:b w:val="0"/>
          <w:bCs w:val="0"/>
          <w:sz w:val="22"/>
          <w:szCs w:val="22"/>
        </w:rPr>
        <w:t>” to mobile emergency care; paramedics introduced in 1980s with advanced life</w:t>
      </w:r>
      <w:r w:rsidRPr="59FDCE6B" w:rsidR="75C8ADF4">
        <w:rPr>
          <w:rFonts w:ascii="Arial" w:hAnsi="Arial" w:eastAsia="Arial" w:cs="Arial"/>
          <w:b w:val="0"/>
          <w:bCs w:val="0"/>
          <w:sz w:val="22"/>
          <w:szCs w:val="22"/>
        </w:rPr>
        <w:t>-</w:t>
      </w:r>
      <w:r w:rsidRPr="59FDCE6B" w:rsidR="1BCBD226">
        <w:rPr>
          <w:rFonts w:ascii="Arial" w:hAnsi="Arial" w:eastAsia="Arial" w:cs="Arial"/>
          <w:b w:val="0"/>
          <w:bCs w:val="0"/>
          <w:sz w:val="22"/>
          <w:szCs w:val="22"/>
        </w:rPr>
        <w:t xml:space="preserve"> sa</w:t>
      </w:r>
      <w:r w:rsidRPr="59FDCE6B" w:rsidR="764E2722">
        <w:rPr>
          <w:rFonts w:ascii="Arial" w:hAnsi="Arial" w:eastAsia="Arial" w:cs="Arial"/>
          <w:b w:val="0"/>
          <w:bCs w:val="0"/>
          <w:sz w:val="22"/>
          <w:szCs w:val="22"/>
        </w:rPr>
        <w:t>ving skills (College of Paramedics, 2024).</w:t>
      </w:r>
    </w:p>
    <w:p w:rsidR="1B544365" w:rsidP="59FDCE6B" w:rsidRDefault="1B544365" w14:paraId="2D4AB032" w14:textId="56008B2A">
      <w:pPr>
        <w:pStyle w:val="NoSpacing"/>
        <w:spacing w:before="30" w:beforeAutospacing="off" w:after="0" w:afterAutospacing="off" w:line="360" w:lineRule="auto"/>
      </w:pPr>
      <w:r w:rsidRPr="59FDCE6B" w:rsidR="1B544365">
        <w:rPr>
          <w:rFonts w:ascii="Arial" w:hAnsi="Arial" w:eastAsia="Arial" w:cs="Arial"/>
          <w:b w:val="0"/>
          <w:bCs w:val="0"/>
          <w:sz w:val="22"/>
          <w:szCs w:val="22"/>
        </w:rPr>
        <w:t>The NHS Act</w:t>
      </w:r>
      <w:r w:rsidRPr="59FDCE6B" w:rsidR="05F17A9D">
        <w:rPr>
          <w:rFonts w:ascii="Arial" w:hAnsi="Arial" w:eastAsia="Arial" w:cs="Arial"/>
          <w:b w:val="0"/>
          <w:bCs w:val="0"/>
          <w:sz w:val="22"/>
          <w:szCs w:val="22"/>
        </w:rPr>
        <w:t xml:space="preserve"> 1977 placed ambulance services firmly within</w:t>
      </w:r>
      <w:r w:rsidRPr="59FDCE6B" w:rsidR="66ACBAB3">
        <w:rPr>
          <w:rFonts w:ascii="Arial" w:hAnsi="Arial" w:eastAsia="Arial" w:cs="Arial"/>
          <w:b w:val="0"/>
          <w:bCs w:val="0"/>
          <w:sz w:val="22"/>
          <w:szCs w:val="22"/>
        </w:rPr>
        <w:t xml:space="preserve"> the NHS and subsequent reforms</w:t>
      </w:r>
      <w:r w:rsidRPr="59FDCE6B" w:rsidR="28AAB5AB">
        <w:rPr>
          <w:rFonts w:ascii="Arial" w:hAnsi="Arial" w:eastAsia="Arial" w:cs="Arial"/>
          <w:b w:val="0"/>
          <w:bCs w:val="0"/>
          <w:sz w:val="22"/>
          <w:szCs w:val="22"/>
        </w:rPr>
        <w:t xml:space="preserve"> -</w:t>
      </w:r>
      <w:r w:rsidRPr="59FDCE6B" w:rsidR="66ACBAB3">
        <w:rPr>
          <w:rFonts w:ascii="Arial" w:hAnsi="Arial" w:eastAsia="Arial" w:cs="Arial"/>
          <w:b w:val="0"/>
          <w:bCs w:val="0"/>
          <w:sz w:val="22"/>
          <w:szCs w:val="22"/>
        </w:rPr>
        <w:t xml:space="preserve"> including </w:t>
      </w:r>
      <w:r w:rsidRPr="59FDCE6B" w:rsidR="1F5C0B08">
        <w:rPr>
          <w:rFonts w:ascii="Arial" w:hAnsi="Arial" w:eastAsia="Arial" w:cs="Arial"/>
          <w:b w:val="0"/>
          <w:bCs w:val="0"/>
          <w:sz w:val="22"/>
          <w:szCs w:val="22"/>
        </w:rPr>
        <w:t>the Health and Social Care Act 2012 have shaped the service we have</w:t>
      </w:r>
      <w:r w:rsidRPr="59FDCE6B" w:rsidR="72BEDC81">
        <w:rPr>
          <w:rFonts w:ascii="Arial" w:hAnsi="Arial" w:eastAsia="Arial" w:cs="Arial"/>
          <w:b w:val="0"/>
          <w:bCs w:val="0"/>
          <w:sz w:val="22"/>
          <w:szCs w:val="22"/>
        </w:rPr>
        <w:t xml:space="preserve"> today</w:t>
      </w:r>
      <w:r w:rsidRPr="59FDCE6B" w:rsidR="4ADCCE00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9FDCE6B" w:rsidR="72BEDC81">
        <w:rPr>
          <w:rFonts w:ascii="Arial" w:hAnsi="Arial" w:eastAsia="Arial" w:cs="Arial"/>
          <w:b w:val="0"/>
          <w:bCs w:val="0"/>
          <w:sz w:val="22"/>
          <w:szCs w:val="22"/>
        </w:rPr>
        <w:t xml:space="preserve"> one that is increasingly integrated with other emergency and healthcare providers to de</w:t>
      </w:r>
      <w:r w:rsidRPr="59FDCE6B" w:rsidR="59919AC9">
        <w:rPr>
          <w:rFonts w:ascii="Arial" w:hAnsi="Arial" w:eastAsia="Arial" w:cs="Arial"/>
          <w:b w:val="0"/>
          <w:bCs w:val="0"/>
          <w:sz w:val="22"/>
          <w:szCs w:val="22"/>
        </w:rPr>
        <w:t>liver coordinated patient care (HM Government, 2012).</w:t>
      </w:r>
    </w:p>
    <w:p w:rsidR="59FDCE6B" w:rsidP="59FDCE6B" w:rsidRDefault="59FDCE6B" w14:paraId="20A06033" w14:textId="2E663C1C">
      <w:pPr>
        <w:pStyle w:val="NoSpacing"/>
        <w:spacing w:before="30" w:beforeAutospacing="off" w:after="0" w:afterAutospacing="off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9FDCE6B" w:rsidP="59FDCE6B" w:rsidRDefault="59FDCE6B" w14:paraId="3DCA6FBD" w14:textId="0C099322">
      <w:pPr>
        <w:pStyle w:val="NoSpacing"/>
        <w:spacing w:before="30" w:beforeAutospacing="off" w:after="0" w:afterAutospacing="off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2F7CCF5F" w:rsidP="59FDCE6B" w:rsidRDefault="2F7CCF5F" w14:paraId="30F73E6D" w14:textId="0540985A">
      <w:pPr>
        <w:pStyle w:val="NoSpacing"/>
        <w:spacing w:before="30" w:beforeAutospacing="off" w:after="0" w:afterAutospacing="off"/>
      </w:pPr>
      <w:r w:rsidRPr="59FDCE6B" w:rsidR="2F7CCF5F">
        <w:rPr>
          <w:rFonts w:ascii="Arial" w:hAnsi="Arial" w:eastAsia="Arial" w:cs="Arial"/>
          <w:b w:val="1"/>
          <w:bCs w:val="1"/>
          <w:sz w:val="36"/>
          <w:szCs w:val="36"/>
        </w:rPr>
        <w:t xml:space="preserve">Core Functions </w:t>
      </w:r>
    </w:p>
    <w:p w:rsidR="2F7CCF5F" w:rsidP="59FDCE6B" w:rsidRDefault="2F7CCF5F" w14:paraId="68C7AB8F" w14:textId="54F37A10">
      <w:pPr>
        <w:pStyle w:val="NoSpacing"/>
        <w:spacing w:before="30" w:beforeAutospacing="off" w:after="0" w:afterAutospacing="off" w:line="360" w:lineRule="auto"/>
      </w:pPr>
      <w:r w:rsidRPr="59FDCE6B" w:rsidR="2F7CCF5F">
        <w:rPr>
          <w:rFonts w:ascii="Arial" w:hAnsi="Arial" w:eastAsia="Arial" w:cs="Arial"/>
          <w:b w:val="0"/>
          <w:bCs w:val="0"/>
          <w:sz w:val="22"/>
          <w:szCs w:val="22"/>
        </w:rPr>
        <w:t>The ambulance service responds to 999 emergency calls, assessing each situation to prioritise responses based on cli</w:t>
      </w:r>
      <w:r w:rsidRPr="59FDCE6B" w:rsidR="6C3B5ECE">
        <w:rPr>
          <w:rFonts w:ascii="Arial" w:hAnsi="Arial" w:eastAsia="Arial" w:cs="Arial"/>
          <w:b w:val="0"/>
          <w:bCs w:val="0"/>
          <w:sz w:val="22"/>
          <w:szCs w:val="22"/>
        </w:rPr>
        <w:t>nical need</w:t>
      </w:r>
      <w:r w:rsidRPr="59FDCE6B" w:rsidR="13F720BF">
        <w:rPr>
          <w:rFonts w:ascii="Arial" w:hAnsi="Arial" w:eastAsia="Arial" w:cs="Arial"/>
          <w:b w:val="0"/>
          <w:bCs w:val="0"/>
          <w:sz w:val="22"/>
          <w:szCs w:val="22"/>
        </w:rPr>
        <w:t xml:space="preserve"> -</w:t>
      </w:r>
      <w:r w:rsidRPr="59FDCE6B" w:rsidR="6C3B5ECE">
        <w:rPr>
          <w:rFonts w:ascii="Arial" w:hAnsi="Arial" w:eastAsia="Arial" w:cs="Arial"/>
          <w:b w:val="0"/>
          <w:bCs w:val="0"/>
          <w:sz w:val="22"/>
          <w:szCs w:val="22"/>
        </w:rPr>
        <w:t xml:space="preserve"> this is known as triage. Highly trained paramedics and emergency c</w:t>
      </w:r>
      <w:r w:rsidRPr="59FDCE6B" w:rsidR="43D68725">
        <w:rPr>
          <w:rFonts w:ascii="Arial" w:hAnsi="Arial" w:eastAsia="Arial" w:cs="Arial"/>
          <w:b w:val="0"/>
          <w:bCs w:val="0"/>
          <w:sz w:val="22"/>
          <w:szCs w:val="22"/>
        </w:rPr>
        <w:t xml:space="preserve">are practitioners </w:t>
      </w:r>
      <w:r w:rsidRPr="59FDCE6B" w:rsidR="43D68725">
        <w:rPr>
          <w:rFonts w:ascii="Arial" w:hAnsi="Arial" w:eastAsia="Arial" w:cs="Arial"/>
          <w:b w:val="0"/>
          <w:bCs w:val="0"/>
          <w:sz w:val="22"/>
          <w:szCs w:val="22"/>
        </w:rPr>
        <w:t>are able to</w:t>
      </w:r>
      <w:r w:rsidRPr="59FDCE6B" w:rsidR="43D68725">
        <w:rPr>
          <w:rFonts w:ascii="Arial" w:hAnsi="Arial" w:eastAsia="Arial" w:cs="Arial"/>
          <w:b w:val="0"/>
          <w:bCs w:val="0"/>
          <w:sz w:val="22"/>
          <w:szCs w:val="22"/>
        </w:rPr>
        <w:t xml:space="preserve"> provide advanced treatment at the </w:t>
      </w:r>
      <w:r w:rsidRPr="59FDCE6B" w:rsidR="523E63FE">
        <w:rPr>
          <w:rFonts w:ascii="Arial" w:hAnsi="Arial" w:eastAsia="Arial" w:cs="Arial"/>
          <w:b w:val="0"/>
          <w:bCs w:val="0"/>
          <w:sz w:val="22"/>
          <w:szCs w:val="22"/>
        </w:rPr>
        <w:t>scene,</w:t>
      </w:r>
      <w:r w:rsidRPr="59FDCE6B" w:rsidR="43D68725">
        <w:rPr>
          <w:rFonts w:ascii="Arial" w:hAnsi="Arial" w:eastAsia="Arial" w:cs="Arial"/>
          <w:b w:val="0"/>
          <w:bCs w:val="0"/>
          <w:sz w:val="22"/>
          <w:szCs w:val="22"/>
        </w:rPr>
        <w:t xml:space="preserve"> administer </w:t>
      </w:r>
      <w:r w:rsidRPr="59FDCE6B" w:rsidR="1724ADAE">
        <w:rPr>
          <w:rFonts w:ascii="Arial" w:hAnsi="Arial" w:eastAsia="Arial" w:cs="Arial"/>
          <w:b w:val="0"/>
          <w:bCs w:val="0"/>
          <w:sz w:val="22"/>
          <w:szCs w:val="22"/>
        </w:rPr>
        <w:t>medication and make clinical decisions about the best care pathway for each patient.</w:t>
      </w:r>
      <w:r w:rsidRPr="59FDCE6B" w:rsidR="534CB0C7">
        <w:rPr>
          <w:rFonts w:ascii="Arial" w:hAnsi="Arial" w:eastAsia="Arial" w:cs="Arial"/>
          <w:b w:val="0"/>
          <w:bCs w:val="0"/>
          <w:sz w:val="22"/>
          <w:szCs w:val="22"/>
        </w:rPr>
        <w:t xml:space="preserve"> Increasingly, they </w:t>
      </w:r>
      <w:r w:rsidRPr="59FDCE6B" w:rsidR="534CB0C7">
        <w:rPr>
          <w:rFonts w:ascii="Arial" w:hAnsi="Arial" w:eastAsia="Arial" w:cs="Arial"/>
          <w:b w:val="0"/>
          <w:bCs w:val="0"/>
          <w:sz w:val="22"/>
          <w:szCs w:val="22"/>
        </w:rPr>
        <w:t>are able to</w:t>
      </w:r>
      <w:r w:rsidRPr="59FDCE6B" w:rsidR="534CB0C7">
        <w:rPr>
          <w:rFonts w:ascii="Arial" w:hAnsi="Arial" w:eastAsia="Arial" w:cs="Arial"/>
          <w:b w:val="0"/>
          <w:bCs w:val="0"/>
          <w:sz w:val="22"/>
          <w:szCs w:val="22"/>
        </w:rPr>
        <w:t xml:space="preserve"> refer patients directly to other services </w:t>
      </w:r>
      <w:r w:rsidRPr="59FDCE6B" w:rsidR="0710D0BE">
        <w:rPr>
          <w:rFonts w:ascii="Arial" w:hAnsi="Arial" w:eastAsia="Arial" w:cs="Arial"/>
          <w:b w:val="0"/>
          <w:bCs w:val="0"/>
          <w:sz w:val="22"/>
          <w:szCs w:val="22"/>
        </w:rPr>
        <w:t>such as mental health support, community nurses, or social care teams, rather than automatically tra</w:t>
      </w:r>
      <w:r w:rsidRPr="59FDCE6B" w:rsidR="356E25EC">
        <w:rPr>
          <w:rFonts w:ascii="Arial" w:hAnsi="Arial" w:eastAsia="Arial" w:cs="Arial"/>
          <w:b w:val="0"/>
          <w:bCs w:val="0"/>
          <w:sz w:val="22"/>
          <w:szCs w:val="22"/>
        </w:rPr>
        <w:t>nsporting them to hospital.</w:t>
      </w:r>
    </w:p>
    <w:p w:rsidR="356E25EC" w:rsidP="59FDCE6B" w:rsidRDefault="356E25EC" w14:paraId="008B1ADB" w14:textId="31C757C5">
      <w:pPr>
        <w:pStyle w:val="NoSpacing"/>
        <w:spacing w:before="30" w:beforeAutospacing="off" w:after="0" w:afterAutospacing="off" w:line="360" w:lineRule="auto"/>
      </w:pPr>
      <w:r w:rsidRPr="59FDCE6B" w:rsidR="356E25EC">
        <w:rPr>
          <w:rFonts w:ascii="Arial" w:hAnsi="Arial" w:eastAsia="Arial" w:cs="Arial"/>
          <w:b w:val="0"/>
          <w:bCs w:val="0"/>
          <w:sz w:val="22"/>
          <w:szCs w:val="22"/>
        </w:rPr>
        <w:t xml:space="preserve"> This </w:t>
      </w:r>
      <w:r w:rsidRPr="59FDCE6B" w:rsidR="183E8D04">
        <w:rPr>
          <w:rFonts w:ascii="Arial" w:hAnsi="Arial" w:eastAsia="Arial" w:cs="Arial"/>
          <w:b w:val="0"/>
          <w:bCs w:val="0"/>
          <w:sz w:val="22"/>
          <w:szCs w:val="22"/>
        </w:rPr>
        <w:t>not only improves</w:t>
      </w:r>
      <w:r w:rsidRPr="59FDCE6B" w:rsidR="356E25EC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</w:t>
      </w:r>
      <w:r w:rsidRPr="59FDCE6B" w:rsidR="087A08F6">
        <w:rPr>
          <w:rFonts w:ascii="Arial" w:hAnsi="Arial" w:eastAsia="Arial" w:cs="Arial"/>
          <w:b w:val="0"/>
          <w:bCs w:val="0"/>
          <w:sz w:val="22"/>
          <w:szCs w:val="22"/>
        </w:rPr>
        <w:t xml:space="preserve"> experience but also helps </w:t>
      </w:r>
      <w:r w:rsidRPr="59FDCE6B" w:rsidR="5E807C6D">
        <w:rPr>
          <w:rFonts w:ascii="Arial" w:hAnsi="Arial" w:eastAsia="Arial" w:cs="Arial"/>
          <w:b w:val="0"/>
          <w:bCs w:val="0"/>
          <w:sz w:val="22"/>
          <w:szCs w:val="22"/>
        </w:rPr>
        <w:t>reduce</w:t>
      </w:r>
      <w:r w:rsidRPr="59FDCE6B" w:rsidR="087A08F6">
        <w:rPr>
          <w:rFonts w:ascii="Arial" w:hAnsi="Arial" w:eastAsia="Arial" w:cs="Arial"/>
          <w:b w:val="0"/>
          <w:bCs w:val="0"/>
          <w:sz w:val="22"/>
          <w:szCs w:val="22"/>
        </w:rPr>
        <w:t xml:space="preserve"> pressure on emergency departments</w:t>
      </w:r>
      <w:r w:rsidRPr="59FDCE6B" w:rsidR="62DAA1EB">
        <w:rPr>
          <w:rFonts w:ascii="Arial" w:hAnsi="Arial" w:eastAsia="Arial" w:cs="Arial"/>
          <w:b w:val="0"/>
          <w:bCs w:val="0"/>
          <w:sz w:val="22"/>
          <w:szCs w:val="22"/>
        </w:rPr>
        <w:t xml:space="preserve"> (College of Paramedics, 2024)</w:t>
      </w:r>
      <w:r w:rsidRPr="59FDCE6B" w:rsidR="087A08F6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59FDCE6B" w:rsidR="040C83EF">
        <w:rPr>
          <w:rFonts w:ascii="Arial" w:hAnsi="Arial" w:eastAsia="Arial" w:cs="Arial"/>
          <w:b w:val="0"/>
          <w:bCs w:val="0"/>
          <w:sz w:val="22"/>
          <w:szCs w:val="22"/>
        </w:rPr>
        <w:t xml:space="preserve"> Integration with NHS111 and out of hours services </w:t>
      </w:r>
      <w:r w:rsidRPr="59FDCE6B" w:rsidR="4F80DA0E">
        <w:rPr>
          <w:rFonts w:ascii="Arial" w:hAnsi="Arial" w:eastAsia="Arial" w:cs="Arial"/>
          <w:b w:val="0"/>
          <w:bCs w:val="0"/>
          <w:sz w:val="22"/>
          <w:szCs w:val="22"/>
        </w:rPr>
        <w:t>direct</w:t>
      </w:r>
      <w:r w:rsidRPr="59FDCE6B" w:rsidR="040C83EF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patients </w:t>
      </w:r>
      <w:r w:rsidRPr="59FDCE6B" w:rsidR="334FF378">
        <w:rPr>
          <w:rFonts w:ascii="Arial" w:hAnsi="Arial" w:eastAsia="Arial" w:cs="Arial"/>
          <w:b w:val="0"/>
          <w:bCs w:val="0"/>
          <w:sz w:val="22"/>
          <w:szCs w:val="22"/>
        </w:rPr>
        <w:t>appropriately</w:t>
      </w:r>
      <w:r w:rsidRPr="59FDCE6B" w:rsidR="0AEED480">
        <w:rPr>
          <w:rFonts w:ascii="Arial" w:hAnsi="Arial" w:eastAsia="Arial" w:cs="Arial"/>
          <w:b w:val="0"/>
          <w:bCs w:val="0"/>
          <w:sz w:val="22"/>
          <w:szCs w:val="22"/>
        </w:rPr>
        <w:t>, easing pressure on A&amp;E (NHS England, 2025).</w:t>
      </w:r>
      <w:r w:rsidRPr="59FDCE6B" w:rsidR="087A08F6">
        <w:rPr>
          <w:rFonts w:ascii="Arial" w:hAnsi="Arial" w:eastAsia="Arial" w:cs="Arial"/>
          <w:b w:val="0"/>
          <w:bCs w:val="0"/>
          <w:sz w:val="22"/>
          <w:szCs w:val="22"/>
        </w:rPr>
        <w:t xml:space="preserve"> NHS</w:t>
      </w:r>
      <w:r w:rsidRPr="59FDCE6B" w:rsidR="70DCEB0B">
        <w:rPr>
          <w:rFonts w:ascii="Arial" w:hAnsi="Arial" w:eastAsia="Arial" w:cs="Arial"/>
          <w:b w:val="0"/>
          <w:bCs w:val="0"/>
          <w:sz w:val="22"/>
          <w:szCs w:val="22"/>
        </w:rPr>
        <w:t xml:space="preserve"> England (2026) reports that around 30% of emergency patients can be treated or</w:t>
      </w:r>
      <w:r w:rsidRPr="59FDCE6B" w:rsidR="466BEE02">
        <w:rPr>
          <w:rFonts w:ascii="Arial" w:hAnsi="Arial" w:eastAsia="Arial" w:cs="Arial"/>
          <w:b w:val="0"/>
          <w:bCs w:val="0"/>
          <w:sz w:val="22"/>
          <w:szCs w:val="22"/>
        </w:rPr>
        <w:t xml:space="preserve"> referred at the scene without needing to go to hospital. A vital function that supports the </w:t>
      </w:r>
      <w:r w:rsidRPr="59FDCE6B" w:rsidR="466BEE02">
        <w:rPr>
          <w:rFonts w:ascii="Arial" w:hAnsi="Arial" w:eastAsia="Arial" w:cs="Arial"/>
          <w:b w:val="0"/>
          <w:bCs w:val="0"/>
          <w:sz w:val="22"/>
          <w:szCs w:val="22"/>
        </w:rPr>
        <w:t>whole system</w:t>
      </w:r>
      <w:r w:rsidRPr="59FDCE6B" w:rsidR="466BEE02">
        <w:rPr>
          <w:rFonts w:ascii="Arial" w:hAnsi="Arial" w:eastAsia="Arial" w:cs="Arial"/>
          <w:b w:val="0"/>
          <w:bCs w:val="0"/>
          <w:sz w:val="22"/>
          <w:szCs w:val="22"/>
        </w:rPr>
        <w:t xml:space="preserve"> during busy </w:t>
      </w:r>
      <w:r w:rsidRPr="59FDCE6B" w:rsidR="20F86B95">
        <w:rPr>
          <w:rFonts w:ascii="Arial" w:hAnsi="Arial" w:eastAsia="Arial" w:cs="Arial"/>
          <w:b w:val="0"/>
          <w:bCs w:val="0"/>
          <w:sz w:val="22"/>
          <w:szCs w:val="22"/>
        </w:rPr>
        <w:t>periods.</w:t>
      </w:r>
    </w:p>
    <w:p w:rsidR="59FDCE6B" w:rsidP="59FDCE6B" w:rsidRDefault="59FDCE6B" w14:paraId="6C443676" w14:textId="03CAF486">
      <w:pPr>
        <w:pStyle w:val="NoSpacing"/>
        <w:spacing w:before="30" w:beforeAutospacing="off" w:after="0" w:afterAutospacing="off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9FDCE6B" w:rsidP="59FDCE6B" w:rsidRDefault="59FDCE6B" w14:paraId="0777D042" w14:textId="1614AA2B">
      <w:pPr>
        <w:pStyle w:val="NoSpacing"/>
        <w:spacing w:before="30" w:beforeAutospacing="off" w:after="0" w:afterAutospacing="off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59FDCE6B" w:rsidP="59FDCE6B" w:rsidRDefault="59FDCE6B" w14:paraId="569E5E90" w14:textId="2B714055">
      <w:pPr>
        <w:pStyle w:val="NoSpacing"/>
        <w:spacing w:before="30" w:beforeAutospacing="off" w:after="0" w:afterAutospacing="off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35304731" w:rsidP="59FDCE6B" w:rsidRDefault="35304731" w14:paraId="2E23F13A" w14:textId="4AE66888">
      <w:pPr>
        <w:pStyle w:val="NoSpacing"/>
        <w:spacing w:before="30" w:beforeAutospacing="off" w:after="0" w:afterAutospacing="off" w:line="360" w:lineRule="auto"/>
      </w:pPr>
      <w:r w:rsidRPr="59FDCE6B" w:rsidR="35304731">
        <w:rPr>
          <w:rFonts w:ascii="Arial" w:hAnsi="Arial" w:eastAsia="Arial" w:cs="Arial"/>
          <w:b w:val="1"/>
          <w:bCs w:val="1"/>
          <w:sz w:val="36"/>
          <w:szCs w:val="36"/>
        </w:rPr>
        <w:t>Challenges &amp; Impact</w:t>
      </w:r>
    </w:p>
    <w:p w:rsidR="35304731" w:rsidP="59FDCE6B" w:rsidRDefault="35304731" w14:paraId="4821AAC3" w14:textId="3EC84A11">
      <w:pPr>
        <w:pStyle w:val="NoSpacing"/>
        <w:spacing w:before="30" w:beforeAutospacing="off" w:after="0" w:afterAutospacing="off" w:line="360" w:lineRule="auto"/>
      </w:pPr>
      <w:r w:rsidRPr="59FDCE6B" w:rsidR="35304731">
        <w:rPr>
          <w:rFonts w:ascii="Arial" w:hAnsi="Arial" w:eastAsia="Arial" w:cs="Arial"/>
          <w:b w:val="0"/>
          <w:bCs w:val="0"/>
          <w:sz w:val="22"/>
          <w:szCs w:val="22"/>
        </w:rPr>
        <w:t>The ambulance service faces ongoing challenges, including rising demand, staffing pressures and d</w:t>
      </w:r>
      <w:r w:rsidRPr="59FDCE6B" w:rsidR="5A9169AF">
        <w:rPr>
          <w:rFonts w:ascii="Arial" w:hAnsi="Arial" w:eastAsia="Arial" w:cs="Arial"/>
          <w:b w:val="0"/>
          <w:bCs w:val="0"/>
          <w:sz w:val="22"/>
          <w:szCs w:val="22"/>
        </w:rPr>
        <w:t>elays in handing over patients at hospitals</w:t>
      </w:r>
      <w:r w:rsidRPr="59FDCE6B" w:rsidR="4F22B091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59FDCE6B" w:rsidR="5A9169A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690A9723">
        <w:rPr>
          <w:rFonts w:ascii="Arial" w:hAnsi="Arial" w:eastAsia="Arial" w:cs="Arial"/>
          <w:b w:val="0"/>
          <w:bCs w:val="0"/>
          <w:sz w:val="22"/>
          <w:szCs w:val="22"/>
        </w:rPr>
        <w:t xml:space="preserve">when beds are not </w:t>
      </w:r>
      <w:r w:rsidRPr="59FDCE6B" w:rsidR="690A9723">
        <w:rPr>
          <w:rFonts w:ascii="Arial" w:hAnsi="Arial" w:eastAsia="Arial" w:cs="Arial"/>
          <w:b w:val="0"/>
          <w:bCs w:val="0"/>
          <w:sz w:val="22"/>
          <w:szCs w:val="22"/>
        </w:rPr>
        <w:t>immediately</w:t>
      </w:r>
      <w:r w:rsidRPr="59FDCE6B" w:rsidR="690A9723">
        <w:rPr>
          <w:rFonts w:ascii="Arial" w:hAnsi="Arial" w:eastAsia="Arial" w:cs="Arial"/>
          <w:b w:val="0"/>
          <w:bCs w:val="0"/>
          <w:sz w:val="22"/>
          <w:szCs w:val="22"/>
        </w:rPr>
        <w:t xml:space="preserve"> available. These delays can leave crews waiting outside hospital</w:t>
      </w:r>
      <w:r w:rsidRPr="59FDCE6B" w:rsidR="131A4972">
        <w:rPr>
          <w:rFonts w:ascii="Arial" w:hAnsi="Arial" w:eastAsia="Arial" w:cs="Arial"/>
          <w:b w:val="0"/>
          <w:bCs w:val="0"/>
          <w:sz w:val="22"/>
          <w:szCs w:val="22"/>
        </w:rPr>
        <w:t xml:space="preserve">s, unavailable to respond to new emergencies, creating a </w:t>
      </w:r>
      <w:r w:rsidRPr="59FDCE6B" w:rsidR="2E06F661">
        <w:rPr>
          <w:rFonts w:ascii="Arial" w:hAnsi="Arial" w:eastAsia="Arial" w:cs="Arial"/>
          <w:b w:val="0"/>
          <w:bCs w:val="0"/>
          <w:sz w:val="22"/>
          <w:szCs w:val="22"/>
        </w:rPr>
        <w:t>knock-on effect</w:t>
      </w:r>
      <w:r w:rsidRPr="59FDCE6B" w:rsidR="0380DF55">
        <w:rPr>
          <w:rFonts w:ascii="Arial" w:hAnsi="Arial" w:eastAsia="Arial" w:cs="Arial"/>
          <w:b w:val="0"/>
          <w:bCs w:val="0"/>
          <w:sz w:val="22"/>
          <w:szCs w:val="22"/>
        </w:rPr>
        <w:t xml:space="preserve"> across </w:t>
      </w:r>
      <w:r w:rsidRPr="59FDCE6B" w:rsidR="4962A3B9">
        <w:rPr>
          <w:rFonts w:ascii="Arial" w:hAnsi="Arial" w:eastAsia="Arial" w:cs="Arial"/>
          <w:b w:val="0"/>
          <w:bCs w:val="0"/>
          <w:sz w:val="22"/>
          <w:szCs w:val="22"/>
        </w:rPr>
        <w:t>the entire</w:t>
      </w:r>
      <w:r w:rsidRPr="59FDCE6B" w:rsidR="0380DF55">
        <w:rPr>
          <w:rFonts w:ascii="Arial" w:hAnsi="Arial" w:eastAsia="Arial" w:cs="Arial"/>
          <w:b w:val="0"/>
          <w:bCs w:val="0"/>
          <w:sz w:val="22"/>
          <w:szCs w:val="22"/>
        </w:rPr>
        <w:t xml:space="preserve"> system. College of Paramedics (2025) </w:t>
      </w:r>
      <w:r w:rsidRPr="59FDCE6B" w:rsidR="630AE592">
        <w:rPr>
          <w:rFonts w:ascii="Arial" w:hAnsi="Arial" w:eastAsia="Arial" w:cs="Arial"/>
          <w:b w:val="0"/>
          <w:bCs w:val="0"/>
          <w:sz w:val="22"/>
          <w:szCs w:val="22"/>
        </w:rPr>
        <w:t xml:space="preserve">states that handover delays are one of the </w:t>
      </w:r>
      <w:r w:rsidRPr="59FDCE6B" w:rsidR="1B1BF881">
        <w:rPr>
          <w:rFonts w:ascii="Arial" w:hAnsi="Arial" w:eastAsia="Arial" w:cs="Arial"/>
          <w:b w:val="0"/>
          <w:bCs w:val="0"/>
          <w:sz w:val="22"/>
          <w:szCs w:val="22"/>
        </w:rPr>
        <w:t>biggest</w:t>
      </w:r>
      <w:r w:rsidRPr="59FDCE6B" w:rsidR="630AE59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774809C9">
        <w:rPr>
          <w:rFonts w:ascii="Arial" w:hAnsi="Arial" w:eastAsia="Arial" w:cs="Arial"/>
          <w:b w:val="0"/>
          <w:bCs w:val="0"/>
          <w:sz w:val="22"/>
          <w:szCs w:val="22"/>
        </w:rPr>
        <w:t>barriers</w:t>
      </w:r>
      <w:r w:rsidRPr="59FDCE6B" w:rsidR="630AE592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59FDCE6B" w:rsidR="7FB8B8B5">
        <w:rPr>
          <w:rFonts w:ascii="Arial" w:hAnsi="Arial" w:eastAsia="Arial" w:cs="Arial"/>
          <w:b w:val="0"/>
          <w:bCs w:val="0"/>
          <w:sz w:val="22"/>
          <w:szCs w:val="22"/>
        </w:rPr>
        <w:t>providing</w:t>
      </w:r>
      <w:r w:rsidRPr="59FDCE6B" w:rsidR="630AE592">
        <w:rPr>
          <w:rFonts w:ascii="Arial" w:hAnsi="Arial" w:eastAsia="Arial" w:cs="Arial"/>
          <w:b w:val="0"/>
          <w:bCs w:val="0"/>
          <w:sz w:val="22"/>
          <w:szCs w:val="22"/>
        </w:rPr>
        <w:t xml:space="preserve"> safe, </w:t>
      </w:r>
      <w:r w:rsidRPr="59FDCE6B" w:rsidR="630AE592">
        <w:rPr>
          <w:rFonts w:ascii="Arial" w:hAnsi="Arial" w:eastAsia="Arial" w:cs="Arial"/>
          <w:b w:val="0"/>
          <w:bCs w:val="0"/>
          <w:sz w:val="22"/>
          <w:szCs w:val="22"/>
        </w:rPr>
        <w:t>timely</w:t>
      </w:r>
      <w:r w:rsidRPr="59FDCE6B" w:rsidR="630AE592">
        <w:rPr>
          <w:rFonts w:ascii="Arial" w:hAnsi="Arial" w:eastAsia="Arial" w:cs="Arial"/>
          <w:b w:val="0"/>
          <w:bCs w:val="0"/>
          <w:sz w:val="22"/>
          <w:szCs w:val="22"/>
        </w:rPr>
        <w:t xml:space="preserve"> emergency care</w:t>
      </w:r>
      <w:r w:rsidRPr="59FDCE6B" w:rsidR="2C554275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59FDCE6B" w:rsidR="3B180EC7">
        <w:rPr>
          <w:rFonts w:ascii="Arial" w:hAnsi="Arial" w:eastAsia="Arial" w:cs="Arial"/>
          <w:b w:val="0"/>
          <w:bCs w:val="0"/>
          <w:sz w:val="22"/>
          <w:szCs w:val="22"/>
        </w:rPr>
        <w:t xml:space="preserve">This is why strong links between ambulance </w:t>
      </w:r>
      <w:r w:rsidRPr="59FDCE6B" w:rsidR="65A4E451">
        <w:rPr>
          <w:rFonts w:ascii="Arial" w:hAnsi="Arial" w:eastAsia="Arial" w:cs="Arial"/>
          <w:b w:val="0"/>
          <w:bCs w:val="0"/>
          <w:sz w:val="22"/>
          <w:szCs w:val="22"/>
        </w:rPr>
        <w:t>service,</w:t>
      </w:r>
      <w:r w:rsidRPr="59FDCE6B" w:rsidR="3B180EC7">
        <w:rPr>
          <w:rFonts w:ascii="Arial" w:hAnsi="Arial" w:eastAsia="Arial" w:cs="Arial"/>
          <w:b w:val="0"/>
          <w:bCs w:val="0"/>
          <w:sz w:val="22"/>
          <w:szCs w:val="22"/>
        </w:rPr>
        <w:t xml:space="preserve"> social </w:t>
      </w:r>
      <w:r w:rsidRPr="59FDCE6B" w:rsidR="40F9641A">
        <w:rPr>
          <w:rFonts w:ascii="Arial" w:hAnsi="Arial" w:eastAsia="Arial" w:cs="Arial"/>
          <w:b w:val="0"/>
          <w:bCs w:val="0"/>
          <w:sz w:val="22"/>
          <w:szCs w:val="22"/>
        </w:rPr>
        <w:t>care</w:t>
      </w:r>
      <w:r w:rsidRPr="59FDCE6B" w:rsidR="3B180EC7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community health services are so important</w:t>
      </w:r>
      <w:r w:rsidRPr="59FDCE6B" w:rsidR="58208F24">
        <w:rPr>
          <w:rFonts w:ascii="Arial" w:hAnsi="Arial" w:eastAsia="Arial" w:cs="Arial"/>
          <w:b w:val="0"/>
          <w:bCs w:val="0"/>
          <w:sz w:val="22"/>
          <w:szCs w:val="22"/>
        </w:rPr>
        <w:t xml:space="preserve">. Under </w:t>
      </w:r>
      <w:r w:rsidRPr="59FDCE6B" w:rsidR="6CA8417D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59FDCE6B" w:rsidR="58208F24">
        <w:rPr>
          <w:rFonts w:ascii="Arial" w:hAnsi="Arial" w:eastAsia="Arial" w:cs="Arial"/>
          <w:b w:val="0"/>
          <w:bCs w:val="0"/>
          <w:sz w:val="22"/>
          <w:szCs w:val="22"/>
        </w:rPr>
        <w:t>Care Act 2014</w:t>
      </w:r>
      <w:r w:rsidRPr="59FDCE6B" w:rsidR="7E68D4B8">
        <w:rPr>
          <w:rFonts w:ascii="Arial" w:hAnsi="Arial" w:eastAsia="Arial" w:cs="Arial"/>
          <w:b w:val="0"/>
          <w:bCs w:val="0"/>
          <w:sz w:val="22"/>
          <w:szCs w:val="22"/>
        </w:rPr>
        <w:t xml:space="preserve">, local </w:t>
      </w:r>
      <w:r w:rsidRPr="59FDCE6B" w:rsidR="6CBA789A">
        <w:rPr>
          <w:rFonts w:ascii="Arial" w:hAnsi="Arial" w:eastAsia="Arial" w:cs="Arial"/>
          <w:b w:val="0"/>
          <w:bCs w:val="0"/>
          <w:sz w:val="22"/>
          <w:szCs w:val="22"/>
        </w:rPr>
        <w:t>authorities</w:t>
      </w:r>
      <w:r w:rsidRPr="59FDCE6B" w:rsidR="7E68D4B8">
        <w:rPr>
          <w:rFonts w:ascii="Arial" w:hAnsi="Arial" w:eastAsia="Arial" w:cs="Arial"/>
          <w:b w:val="0"/>
          <w:bCs w:val="0"/>
          <w:sz w:val="22"/>
          <w:szCs w:val="22"/>
        </w:rPr>
        <w:t xml:space="preserve"> have a duty to work alongside health services to ensure people</w:t>
      </w:r>
      <w:r w:rsidRPr="59FDCE6B" w:rsidR="077CC233">
        <w:rPr>
          <w:rFonts w:ascii="Arial" w:hAnsi="Arial" w:eastAsia="Arial" w:cs="Arial"/>
          <w:b w:val="0"/>
          <w:bCs w:val="0"/>
          <w:sz w:val="22"/>
          <w:szCs w:val="22"/>
        </w:rPr>
        <w:t xml:space="preserve"> receive joined</w:t>
      </w:r>
      <w:r w:rsidRPr="59FDCE6B" w:rsidR="18FE3E69">
        <w:rPr>
          <w:rFonts w:ascii="Arial" w:hAnsi="Arial" w:eastAsia="Arial" w:cs="Arial"/>
          <w:b w:val="0"/>
          <w:bCs w:val="0"/>
          <w:sz w:val="22"/>
          <w:szCs w:val="22"/>
        </w:rPr>
        <w:t xml:space="preserve"> -</w:t>
      </w:r>
      <w:r w:rsidRPr="59FDCE6B" w:rsidR="077CC233">
        <w:rPr>
          <w:rFonts w:ascii="Arial" w:hAnsi="Arial" w:eastAsia="Arial" w:cs="Arial"/>
          <w:b w:val="0"/>
          <w:bCs w:val="0"/>
          <w:sz w:val="22"/>
          <w:szCs w:val="22"/>
        </w:rPr>
        <w:t xml:space="preserve"> up care in their own homes, reducing the risk of avoidable emergencies </w:t>
      </w:r>
      <w:r w:rsidRPr="59FDCE6B" w:rsidR="34859F7F">
        <w:rPr>
          <w:rFonts w:ascii="Arial" w:hAnsi="Arial" w:eastAsia="Arial" w:cs="Arial"/>
          <w:b w:val="0"/>
          <w:bCs w:val="0"/>
          <w:sz w:val="22"/>
          <w:szCs w:val="22"/>
        </w:rPr>
        <w:t>(HM Government, 2014). When people receive good support at home, fewer emerge</w:t>
      </w:r>
      <w:r w:rsidRPr="59FDCE6B" w:rsidR="7B98D8DF">
        <w:rPr>
          <w:rFonts w:ascii="Arial" w:hAnsi="Arial" w:eastAsia="Arial" w:cs="Arial"/>
          <w:b w:val="0"/>
          <w:bCs w:val="0"/>
          <w:sz w:val="22"/>
          <w:szCs w:val="22"/>
        </w:rPr>
        <w:t xml:space="preserve">ncies occur, and the </w:t>
      </w:r>
      <w:r w:rsidRPr="59FDCE6B" w:rsidR="3A8191FC">
        <w:rPr>
          <w:rFonts w:ascii="Arial" w:hAnsi="Arial" w:eastAsia="Arial" w:cs="Arial"/>
          <w:b w:val="0"/>
          <w:bCs w:val="0"/>
          <w:sz w:val="22"/>
          <w:szCs w:val="22"/>
        </w:rPr>
        <w:t>ambulance</w:t>
      </w:r>
      <w:r w:rsidRPr="59FDCE6B" w:rsidR="7B98D8DF">
        <w:rPr>
          <w:rFonts w:ascii="Arial" w:hAnsi="Arial" w:eastAsia="Arial" w:cs="Arial"/>
          <w:b w:val="0"/>
          <w:bCs w:val="0"/>
          <w:sz w:val="22"/>
          <w:szCs w:val="22"/>
        </w:rPr>
        <w:t xml:space="preserve"> service can focus on those who need it most</w:t>
      </w:r>
      <w:r w:rsidRPr="59FDCE6B" w:rsidR="16E92F5A">
        <w:rPr>
          <w:rFonts w:ascii="Arial" w:hAnsi="Arial" w:eastAsia="Arial" w:cs="Arial"/>
          <w:b w:val="0"/>
          <w:bCs w:val="0"/>
          <w:sz w:val="22"/>
          <w:szCs w:val="22"/>
        </w:rPr>
        <w:t xml:space="preserve"> (Department of Health and Social Care, 2025).</w:t>
      </w:r>
    </w:p>
    <w:p w:rsidR="59FDCE6B" w:rsidP="59FDCE6B" w:rsidRDefault="59FDCE6B" w14:paraId="77DC7FB6" w14:textId="319AFA7A">
      <w:pPr>
        <w:pStyle w:val="NoSpacing"/>
        <w:spacing w:before="30" w:beforeAutospacing="off" w:after="0" w:afterAutospacing="off"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9FDCE6B" w:rsidP="59FDCE6B" w:rsidRDefault="59FDCE6B" w14:paraId="4890DF16" w14:textId="1114E265">
      <w:pPr>
        <w:pStyle w:val="NoSpacing"/>
        <w:spacing w:before="30" w:beforeAutospacing="off" w:after="0" w:afterAutospacing="off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59FDCE6B" w:rsidP="59FDCE6B" w:rsidRDefault="59FDCE6B" w14:paraId="1E180C53" w14:textId="7A68903F">
      <w:pPr>
        <w:pStyle w:val="NoSpacing"/>
        <w:spacing w:before="30" w:beforeAutospacing="off" w:after="0" w:afterAutospacing="off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9FDCE6B" w:rsidP="59FDCE6B" w:rsidRDefault="59FDCE6B" w14:paraId="31B39AEF" w14:textId="4B19330E">
      <w:pPr>
        <w:pStyle w:val="NoSpacing"/>
        <w:spacing w:before="3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30AF7A0D" w:rsidP="59FDCE6B" w:rsidRDefault="30AF7A0D" w14:paraId="7B74AED1" w14:textId="126EC3B7">
      <w:pPr>
        <w:pStyle w:val="NoSpacing"/>
        <w:spacing w:before="30" w:beforeAutospacing="off" w:after="0" w:afterAutospacing="off" w:line="360" w:lineRule="auto"/>
      </w:pPr>
      <w:r w:rsidRPr="59FDCE6B" w:rsidR="30AF7A0D">
        <w:rPr>
          <w:rFonts w:ascii="Arial" w:hAnsi="Arial" w:eastAsia="Arial" w:cs="Arial"/>
          <w:b w:val="1"/>
          <w:bCs w:val="1"/>
          <w:sz w:val="36"/>
          <w:szCs w:val="36"/>
        </w:rPr>
        <w:t>Significance for Quality of Life</w:t>
      </w:r>
    </w:p>
    <w:p w:rsidR="30AF7A0D" w:rsidP="59FDCE6B" w:rsidRDefault="30AF7A0D" w14:paraId="2A563A8F" w14:textId="6CB26BD9">
      <w:pPr>
        <w:pStyle w:val="NoSpacing"/>
        <w:spacing w:before="30" w:beforeAutospacing="off" w:after="0" w:afterAutospacing="off" w:line="360" w:lineRule="auto"/>
      </w:pPr>
      <w:r w:rsidRPr="59FDCE6B" w:rsidR="30AF7A0D">
        <w:rPr>
          <w:rFonts w:ascii="Arial" w:hAnsi="Arial" w:eastAsia="Arial" w:cs="Arial"/>
          <w:b w:val="1"/>
          <w:bCs w:val="1"/>
          <w:sz w:val="28"/>
          <w:szCs w:val="28"/>
        </w:rPr>
        <w:t xml:space="preserve">Saving lives: </w:t>
      </w:r>
      <w:r w:rsidRPr="59FDCE6B" w:rsidR="30AF7A0D">
        <w:rPr>
          <w:rFonts w:ascii="Arial" w:hAnsi="Arial" w:eastAsia="Arial" w:cs="Arial"/>
          <w:b w:val="0"/>
          <w:bCs w:val="0"/>
          <w:sz w:val="22"/>
          <w:szCs w:val="22"/>
        </w:rPr>
        <w:t xml:space="preserve">Rapid ambulance intervention doubles survival chances from </w:t>
      </w:r>
      <w:r w:rsidRPr="59FDCE6B" w:rsidR="7F58BFE3">
        <w:rPr>
          <w:rFonts w:ascii="Arial" w:hAnsi="Arial" w:eastAsia="Arial" w:cs="Arial"/>
          <w:b w:val="0"/>
          <w:bCs w:val="0"/>
          <w:sz w:val="22"/>
          <w:szCs w:val="22"/>
        </w:rPr>
        <w:t>out-</w:t>
      </w:r>
      <w:r w:rsidRPr="59FDCE6B" w:rsidR="0CB82A43">
        <w:rPr>
          <w:rFonts w:ascii="Arial" w:hAnsi="Arial" w:eastAsia="Arial" w:cs="Arial"/>
          <w:b w:val="0"/>
          <w:bCs w:val="0"/>
          <w:sz w:val="22"/>
          <w:szCs w:val="22"/>
        </w:rPr>
        <w:t>of</w:t>
      </w:r>
      <w:r w:rsidRPr="59FDCE6B" w:rsidR="5B959DFF">
        <w:rPr>
          <w:rFonts w:ascii="Arial" w:hAnsi="Arial" w:eastAsia="Arial" w:cs="Arial"/>
          <w:b w:val="0"/>
          <w:bCs w:val="0"/>
          <w:sz w:val="22"/>
          <w:szCs w:val="22"/>
        </w:rPr>
        <w:t xml:space="preserve">- </w:t>
      </w:r>
      <w:r w:rsidRPr="59FDCE6B" w:rsidR="0CB82A43">
        <w:rPr>
          <w:rFonts w:ascii="Arial" w:hAnsi="Arial" w:eastAsia="Arial" w:cs="Arial"/>
          <w:b w:val="0"/>
          <w:bCs w:val="0"/>
          <w:sz w:val="22"/>
          <w:szCs w:val="22"/>
        </w:rPr>
        <w:t>hospital cardiac arrest (Resuscitation Council UK, 2025).</w:t>
      </w:r>
    </w:p>
    <w:p w:rsidR="1F46F9DF" w:rsidP="59FDCE6B" w:rsidRDefault="1F46F9DF" w14:paraId="60611A44" w14:textId="37EA7066">
      <w:pPr>
        <w:pStyle w:val="NoSpacing"/>
        <w:spacing w:before="30" w:beforeAutospacing="off" w:after="0" w:afterAutospacing="off" w:line="360" w:lineRule="auto"/>
      </w:pPr>
      <w:r w:rsidRPr="59FDCE6B" w:rsidR="1F46F9DF">
        <w:rPr>
          <w:rFonts w:ascii="Arial" w:hAnsi="Arial" w:eastAsia="Arial" w:cs="Arial"/>
          <w:b w:val="1"/>
          <w:bCs w:val="1"/>
          <w:sz w:val="28"/>
          <w:szCs w:val="28"/>
        </w:rPr>
        <w:t>Independence &amp; reassurance</w:t>
      </w:r>
    </w:p>
    <w:p w:rsidR="1F46F9DF" w:rsidP="59FDCE6B" w:rsidRDefault="1F46F9DF" w14:paraId="482F8C6D" w14:textId="28924E4A">
      <w:pPr>
        <w:pStyle w:val="NoSpacing"/>
        <w:spacing w:before="30" w:beforeAutospacing="off" w:after="0" w:afterAutospacing="off" w:line="360" w:lineRule="auto"/>
      </w:pPr>
      <w:r w:rsidRPr="59FDCE6B" w:rsidR="1F46F9DF">
        <w:rPr>
          <w:rFonts w:ascii="Arial" w:hAnsi="Arial" w:eastAsia="Arial" w:cs="Arial"/>
          <w:b w:val="0"/>
          <w:bCs w:val="0"/>
          <w:sz w:val="22"/>
          <w:szCs w:val="22"/>
        </w:rPr>
        <w:t xml:space="preserve">Access to emergency care enables confidence – especially for older people, </w:t>
      </w:r>
      <w:r w:rsidRPr="59FDCE6B" w:rsidR="5F095CDA">
        <w:rPr>
          <w:rFonts w:ascii="Arial" w:hAnsi="Arial" w:eastAsia="Arial" w:cs="Arial"/>
          <w:b w:val="0"/>
          <w:bCs w:val="0"/>
          <w:sz w:val="22"/>
          <w:szCs w:val="22"/>
        </w:rPr>
        <w:t>families</w:t>
      </w:r>
      <w:r w:rsidRPr="59FDCE6B" w:rsidR="1F46F9DF">
        <w:rPr>
          <w:rFonts w:ascii="Arial" w:hAnsi="Arial" w:eastAsia="Arial" w:cs="Arial"/>
          <w:b w:val="0"/>
          <w:bCs w:val="0"/>
          <w:sz w:val="22"/>
          <w:szCs w:val="22"/>
        </w:rPr>
        <w:t xml:space="preserve"> and those with long</w:t>
      </w:r>
      <w:r w:rsidRPr="59FDCE6B" w:rsidR="158012AA">
        <w:rPr>
          <w:rFonts w:ascii="Arial" w:hAnsi="Arial" w:eastAsia="Arial" w:cs="Arial"/>
          <w:b w:val="0"/>
          <w:bCs w:val="0"/>
          <w:sz w:val="22"/>
          <w:szCs w:val="22"/>
        </w:rPr>
        <w:t>-</w:t>
      </w:r>
      <w:r w:rsidRPr="59FDCE6B" w:rsidR="1F46F9DF">
        <w:rPr>
          <w:rFonts w:ascii="Arial" w:hAnsi="Arial" w:eastAsia="Arial" w:cs="Arial"/>
          <w:b w:val="0"/>
          <w:bCs w:val="0"/>
          <w:sz w:val="22"/>
          <w:szCs w:val="22"/>
        </w:rPr>
        <w:t>ter</w:t>
      </w:r>
      <w:r w:rsidRPr="59FDCE6B" w:rsidR="04A786BE">
        <w:rPr>
          <w:rFonts w:ascii="Arial" w:hAnsi="Arial" w:eastAsia="Arial" w:cs="Arial"/>
          <w:b w:val="0"/>
          <w:bCs w:val="0"/>
          <w:sz w:val="22"/>
          <w:szCs w:val="22"/>
        </w:rPr>
        <w:t>m conditions (NHS Confederation, 2025).</w:t>
      </w:r>
    </w:p>
    <w:p w:rsidR="04A786BE" w:rsidP="59FDCE6B" w:rsidRDefault="04A786BE" w14:paraId="428B3158" w14:textId="7A6D4E89">
      <w:pPr>
        <w:pStyle w:val="NoSpacing"/>
        <w:spacing w:before="30" w:beforeAutospacing="off" w:after="0" w:afterAutospacing="off" w:line="360" w:lineRule="auto"/>
      </w:pPr>
      <w:r w:rsidRPr="59FDCE6B" w:rsidR="04A786BE">
        <w:rPr>
          <w:rFonts w:ascii="Arial" w:hAnsi="Arial" w:eastAsia="Arial" w:cs="Arial"/>
          <w:b w:val="1"/>
          <w:bCs w:val="1"/>
          <w:sz w:val="28"/>
          <w:szCs w:val="28"/>
        </w:rPr>
        <w:t xml:space="preserve">Health equity: </w:t>
      </w:r>
      <w:r w:rsidRPr="59FDCE6B" w:rsidR="04A786BE">
        <w:rPr>
          <w:rFonts w:ascii="Arial" w:hAnsi="Arial" w:eastAsia="Arial" w:cs="Arial"/>
          <w:b w:val="0"/>
          <w:bCs w:val="0"/>
          <w:sz w:val="22"/>
          <w:szCs w:val="22"/>
        </w:rPr>
        <w:t xml:space="preserve">Where </w:t>
      </w:r>
      <w:r w:rsidRPr="59FDCE6B" w:rsidR="66A44320">
        <w:rPr>
          <w:rFonts w:ascii="Arial" w:hAnsi="Arial" w:eastAsia="Arial" w:cs="Arial"/>
          <w:b w:val="0"/>
          <w:bCs w:val="0"/>
          <w:sz w:val="22"/>
          <w:szCs w:val="22"/>
        </w:rPr>
        <w:t>well-resourced</w:t>
      </w:r>
      <w:r w:rsidRPr="59FDCE6B" w:rsidR="04A786BE">
        <w:rPr>
          <w:rFonts w:ascii="Arial" w:hAnsi="Arial" w:eastAsia="Arial" w:cs="Arial"/>
          <w:b w:val="0"/>
          <w:bCs w:val="0"/>
          <w:sz w:val="22"/>
          <w:szCs w:val="22"/>
        </w:rPr>
        <w:t xml:space="preserve"> ambulance services reduce survival gaps </w:t>
      </w:r>
      <w:r w:rsidRPr="59FDCE6B" w:rsidR="7D8A66B2">
        <w:rPr>
          <w:rFonts w:ascii="Arial" w:hAnsi="Arial" w:eastAsia="Arial" w:cs="Arial"/>
          <w:b w:val="0"/>
          <w:bCs w:val="0"/>
          <w:sz w:val="22"/>
          <w:szCs w:val="22"/>
        </w:rPr>
        <w:t xml:space="preserve">between affluent and deprived communities underfunding reverses this progress (The </w:t>
      </w:r>
      <w:r w:rsidRPr="59FDCE6B" w:rsidR="48B94DF2">
        <w:rPr>
          <w:rFonts w:ascii="Arial" w:hAnsi="Arial" w:eastAsia="Arial" w:cs="Arial"/>
          <w:b w:val="0"/>
          <w:bCs w:val="0"/>
          <w:sz w:val="22"/>
          <w:szCs w:val="22"/>
        </w:rPr>
        <w:t>King's</w:t>
      </w:r>
      <w:r w:rsidRPr="59FDCE6B" w:rsidR="7D8A66B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34145572">
        <w:rPr>
          <w:rFonts w:ascii="Arial" w:hAnsi="Arial" w:eastAsia="Arial" w:cs="Arial"/>
          <w:b w:val="0"/>
          <w:bCs w:val="0"/>
          <w:sz w:val="22"/>
          <w:szCs w:val="22"/>
        </w:rPr>
        <w:t>Fund, 2025).</w:t>
      </w:r>
    </w:p>
    <w:p w:rsidR="74F0E67E" w:rsidP="59FDCE6B" w:rsidRDefault="74F0E67E" w14:paraId="22A72E98" w14:textId="105AB23E">
      <w:pPr>
        <w:pStyle w:val="NoSpacing"/>
        <w:spacing w:before="30" w:beforeAutospacing="off" w:after="0" w:afterAutospacing="off" w:line="360" w:lineRule="auto"/>
      </w:pPr>
      <w:r w:rsidRPr="59FDCE6B" w:rsidR="74F0E67E">
        <w:rPr>
          <w:rFonts w:ascii="Arial" w:hAnsi="Arial" w:eastAsia="Arial" w:cs="Arial"/>
          <w:b w:val="1"/>
          <w:bCs w:val="1"/>
          <w:sz w:val="28"/>
          <w:szCs w:val="28"/>
        </w:rPr>
        <w:t>System efficiency</w:t>
      </w:r>
    </w:p>
    <w:p w:rsidR="74F0E67E" w:rsidP="59FDCE6B" w:rsidRDefault="74F0E67E" w14:paraId="3170D7BA" w14:textId="2BC3A56B">
      <w:pPr>
        <w:pStyle w:val="NoSpacing"/>
        <w:spacing w:before="30" w:beforeAutospacing="off" w:after="0" w:afterAutospacing="off"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59FDCE6B" w:rsidR="74F0E67E">
        <w:rPr>
          <w:rFonts w:ascii="Arial" w:hAnsi="Arial" w:eastAsia="Arial" w:cs="Arial"/>
          <w:b w:val="0"/>
          <w:bCs w:val="0"/>
          <w:sz w:val="22"/>
          <w:szCs w:val="22"/>
        </w:rPr>
        <w:t xml:space="preserve">Effective triage prevents unnecessary hospital attendances and </w:t>
      </w:r>
      <w:r w:rsidRPr="59FDCE6B" w:rsidR="22026E23">
        <w:rPr>
          <w:rFonts w:ascii="Arial" w:hAnsi="Arial" w:eastAsia="Arial" w:cs="Arial"/>
          <w:b w:val="0"/>
          <w:bCs w:val="0"/>
          <w:sz w:val="22"/>
          <w:szCs w:val="22"/>
        </w:rPr>
        <w:t>supports</w:t>
      </w:r>
      <w:r w:rsidRPr="59FDCE6B" w:rsidR="22026E2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59FDCE6B" w:rsidR="22026E23">
        <w:rPr>
          <w:rFonts w:ascii="Arial" w:hAnsi="Arial" w:eastAsia="Arial" w:cs="Arial"/>
          <w:b w:val="0"/>
          <w:bCs w:val="0"/>
          <w:sz w:val="22"/>
          <w:szCs w:val="22"/>
        </w:rPr>
        <w:t>timely</w:t>
      </w:r>
      <w:r w:rsidRPr="59FDCE6B" w:rsidR="22026E23">
        <w:rPr>
          <w:rFonts w:ascii="Arial" w:hAnsi="Arial" w:eastAsia="Arial" w:cs="Arial"/>
          <w:b w:val="0"/>
          <w:bCs w:val="0"/>
          <w:sz w:val="22"/>
          <w:szCs w:val="22"/>
        </w:rPr>
        <w:t xml:space="preserve"> discharge- </w:t>
      </w:r>
      <w:r w:rsidRPr="59FDCE6B" w:rsidR="22026E23">
        <w:rPr>
          <w:rFonts w:ascii="Arial" w:hAnsi="Arial" w:eastAsia="Arial" w:cs="Arial"/>
          <w:b w:val="0"/>
          <w:bCs w:val="0"/>
          <w:sz w:val="22"/>
          <w:szCs w:val="22"/>
        </w:rPr>
        <w:t>benefiting</w:t>
      </w:r>
      <w:r w:rsidRPr="59FDCE6B" w:rsidR="22026E23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patients and the wider NHS (NHS England, 2025).</w:t>
      </w:r>
    </w:p>
    <w:p w:rsidR="59FDCE6B" w:rsidP="59FDCE6B" w:rsidRDefault="59FDCE6B" w14:paraId="3CA2F144" w14:textId="75B9F13D">
      <w:pPr>
        <w:pStyle w:val="NoSpacing"/>
        <w:spacing w:before="30" w:beforeAutospacing="off" w:after="0" w:afterAutospacing="off" w:line="360" w:lineRule="auto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16E92F5A" w:rsidP="59FDCE6B" w:rsidRDefault="16E92F5A" w14:paraId="23B537C7" w14:textId="4CD02C00">
      <w:pPr>
        <w:pStyle w:val="NoSpacing"/>
        <w:spacing w:before="30" w:beforeAutospacing="off" w:after="0" w:afterAutospacing="off" w:line="360" w:lineRule="auto"/>
      </w:pPr>
      <w:r w:rsidRPr="59FDCE6B" w:rsidR="16E92F5A">
        <w:rPr>
          <w:rFonts w:ascii="Arial" w:hAnsi="Arial" w:eastAsia="Arial" w:cs="Arial"/>
          <w:b w:val="1"/>
          <w:bCs w:val="1"/>
          <w:sz w:val="36"/>
          <w:szCs w:val="36"/>
        </w:rPr>
        <w:t>Conclusion</w:t>
      </w:r>
    </w:p>
    <w:p w:rsidR="16E92F5A" w:rsidP="59FDCE6B" w:rsidRDefault="16E92F5A" w14:paraId="4BA4C20B" w14:textId="40489AB6">
      <w:pPr>
        <w:pStyle w:val="NoSpacing"/>
        <w:spacing w:before="30" w:beforeAutospacing="off" w:after="0" w:afterAutospacing="off" w:line="360" w:lineRule="auto"/>
      </w:pPr>
      <w:r w:rsidRPr="59FDCE6B" w:rsidR="16E92F5A">
        <w:rPr>
          <w:rFonts w:ascii="Arial" w:hAnsi="Arial" w:eastAsia="Arial" w:cs="Arial"/>
          <w:b w:val="0"/>
          <w:bCs w:val="0"/>
          <w:sz w:val="22"/>
          <w:szCs w:val="22"/>
        </w:rPr>
        <w:t>The ambulance service is far more than just a transport service.</w:t>
      </w:r>
      <w:r w:rsidRPr="59FDCE6B" w:rsidR="48B916F5">
        <w:rPr>
          <w:rFonts w:ascii="Arial" w:hAnsi="Arial" w:eastAsia="Arial" w:cs="Arial"/>
          <w:b w:val="0"/>
          <w:bCs w:val="0"/>
          <w:sz w:val="22"/>
          <w:szCs w:val="22"/>
        </w:rPr>
        <w:t xml:space="preserve"> Ambulance services have evolved from basic transport to highly skilled mobile critical care.</w:t>
      </w:r>
      <w:r w:rsidRPr="59FDCE6B" w:rsidR="16E92F5A">
        <w:rPr>
          <w:rFonts w:ascii="Arial" w:hAnsi="Arial" w:eastAsia="Arial" w:cs="Arial"/>
          <w:b w:val="0"/>
          <w:bCs w:val="0"/>
          <w:sz w:val="22"/>
          <w:szCs w:val="22"/>
        </w:rPr>
        <w:t xml:space="preserve"> It provide</w:t>
      </w:r>
      <w:r w:rsidRPr="59FDCE6B" w:rsidR="59875915">
        <w:rPr>
          <w:rFonts w:ascii="Arial" w:hAnsi="Arial" w:eastAsia="Arial" w:cs="Arial"/>
          <w:b w:val="0"/>
          <w:bCs w:val="0"/>
          <w:sz w:val="22"/>
          <w:szCs w:val="22"/>
        </w:rPr>
        <w:t>s frontline emergency healthcare, acts as gateway to other services and helps keep communities safe and supported.</w:t>
      </w:r>
      <w:r w:rsidRPr="59FDCE6B" w:rsidR="4DA87ABA">
        <w:rPr>
          <w:rFonts w:ascii="Arial" w:hAnsi="Arial" w:eastAsia="Arial" w:cs="Arial"/>
          <w:b w:val="0"/>
          <w:bCs w:val="0"/>
          <w:sz w:val="22"/>
          <w:szCs w:val="22"/>
        </w:rPr>
        <w:t xml:space="preserve"> Ensuring it has the resources and integration it needs – including </w:t>
      </w:r>
      <w:r w:rsidRPr="59FDCE6B" w:rsidR="01294D9E">
        <w:rPr>
          <w:rFonts w:ascii="Arial" w:hAnsi="Arial" w:eastAsia="Arial" w:cs="Arial"/>
          <w:b w:val="0"/>
          <w:bCs w:val="0"/>
          <w:sz w:val="22"/>
          <w:szCs w:val="22"/>
        </w:rPr>
        <w:t xml:space="preserve">effective partnership working with social care under the Care Act 2014 – is </w:t>
      </w:r>
      <w:r w:rsidRPr="59FDCE6B" w:rsidR="648C28DB">
        <w:rPr>
          <w:rFonts w:ascii="Arial" w:hAnsi="Arial" w:eastAsia="Arial" w:cs="Arial"/>
          <w:b w:val="0"/>
          <w:bCs w:val="0"/>
          <w:sz w:val="22"/>
          <w:szCs w:val="22"/>
        </w:rPr>
        <w:t>essential</w:t>
      </w:r>
      <w:r w:rsidRPr="59FDCE6B" w:rsidR="648C28DB">
        <w:rPr>
          <w:rFonts w:ascii="Arial" w:hAnsi="Arial" w:eastAsia="Arial" w:cs="Arial"/>
          <w:b w:val="0"/>
          <w:bCs w:val="0"/>
          <w:sz w:val="22"/>
          <w:szCs w:val="22"/>
        </w:rPr>
        <w:t xml:space="preserve"> for healthy, functioning system.</w:t>
      </w:r>
    </w:p>
    <w:p w:rsidR="59FDCE6B" w:rsidP="59FDCE6B" w:rsidRDefault="59FDCE6B" w14:paraId="4D6AD864" w14:textId="3555FE97">
      <w:pPr>
        <w:pStyle w:val="NoSpacing"/>
        <w:spacing w:before="30" w:beforeAutospacing="off" w:after="0" w:afterAutospacing="off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9FDCE6B" w:rsidP="59FDCE6B" w:rsidRDefault="59FDCE6B" w14:paraId="5257D467" w14:textId="35C34C4F">
      <w:pPr>
        <w:pStyle w:val="NoSpacing"/>
        <w:spacing w:before="30" w:beforeAutospacing="off" w:after="0" w:afterAutospacing="off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9FDCE6B" w:rsidP="59FDCE6B" w:rsidRDefault="59FDCE6B" w14:paraId="76DD0B41" w14:textId="017EAF18">
      <w:pPr>
        <w:pStyle w:val="NoSpacing"/>
        <w:spacing w:before="30" w:beforeAutospacing="off" w:after="0" w:afterAutospacing="off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9FDCE6B" w:rsidP="59FDCE6B" w:rsidRDefault="59FDCE6B" w14:paraId="3C226177" w14:textId="6592DA67">
      <w:pPr>
        <w:pStyle w:val="NoSpacing"/>
        <w:spacing w:before="30" w:beforeAutospacing="off" w:after="0" w:afterAutospacing="off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9FDCE6B" w:rsidP="59FDCE6B" w:rsidRDefault="59FDCE6B" w14:paraId="338CB9C7" w14:textId="1624C399">
      <w:pPr>
        <w:pStyle w:val="NoSpacing"/>
        <w:spacing w:before="30" w:beforeAutospacing="off" w:after="0" w:afterAutospacing="off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ED21075" w:rsidP="59FDCE6B" w:rsidRDefault="1ED21075" w14:paraId="481BF259" w14:textId="799B5FE7">
      <w:pPr>
        <w:pStyle w:val="NoSpacing"/>
        <w:spacing w:before="30" w:beforeAutospacing="off" w:after="0" w:afterAutospacing="off"/>
      </w:pPr>
      <w:r w:rsidRPr="59FDCE6B" w:rsidR="1ED21075">
        <w:rPr>
          <w:rFonts w:ascii="Arial" w:hAnsi="Arial" w:eastAsia="Arial" w:cs="Arial"/>
          <w:b w:val="1"/>
          <w:bCs w:val="1"/>
          <w:sz w:val="36"/>
          <w:szCs w:val="36"/>
        </w:rPr>
        <w:t xml:space="preserve"> </w:t>
      </w:r>
    </w:p>
    <w:p w:rsidR="59FDCE6B" w:rsidP="59FDCE6B" w:rsidRDefault="59FDCE6B" w14:paraId="5E3EE26C" w14:textId="00F36150">
      <w:pPr>
        <w:pStyle w:val="NoSpacing"/>
        <w:spacing w:before="30" w:beforeAutospacing="off" w:after="0" w:afterAutospacing="off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1ED21075" w:rsidP="59FDCE6B" w:rsidRDefault="1ED21075" w14:paraId="19B6A74F" w14:textId="799B1CF0">
      <w:pPr>
        <w:pStyle w:val="NoSpacing"/>
        <w:spacing w:before="30" w:beforeAutospacing="off" w:after="0" w:afterAutospacing="off"/>
      </w:pPr>
      <w:r w:rsidRPr="59FDCE6B" w:rsidR="1ED21075">
        <w:rPr>
          <w:rFonts w:ascii="Arial" w:hAnsi="Arial" w:eastAsia="Arial" w:cs="Arial"/>
          <w:b w:val="1"/>
          <w:bCs w:val="1"/>
          <w:sz w:val="36"/>
          <w:szCs w:val="36"/>
        </w:rPr>
        <w:t xml:space="preserve">                           </w:t>
      </w:r>
      <w:r w:rsidRPr="59FDCE6B" w:rsidR="7B28EECA">
        <w:rPr>
          <w:rFonts w:ascii="Arial" w:hAnsi="Arial" w:eastAsia="Arial" w:cs="Arial"/>
          <w:b w:val="1"/>
          <w:bCs w:val="1"/>
          <w:sz w:val="36"/>
          <w:szCs w:val="36"/>
        </w:rPr>
        <w:t xml:space="preserve"> </w:t>
      </w:r>
      <w:r w:rsidRPr="59FDCE6B" w:rsidR="648C28DB">
        <w:rPr>
          <w:rFonts w:ascii="Arial" w:hAnsi="Arial" w:eastAsia="Arial" w:cs="Arial"/>
          <w:b w:val="1"/>
          <w:bCs w:val="1"/>
          <w:sz w:val="36"/>
          <w:szCs w:val="36"/>
        </w:rPr>
        <w:t xml:space="preserve">  References</w:t>
      </w:r>
    </w:p>
    <w:p w:rsidR="59FDCE6B" w:rsidP="59FDCE6B" w:rsidRDefault="59FDCE6B" w14:paraId="241A5481" w14:textId="649EF034">
      <w:pPr>
        <w:pStyle w:val="NoSpacing"/>
        <w:spacing w:before="30" w:beforeAutospacing="off" w:after="0" w:afterAutospacing="off" w:line="360" w:lineRule="auto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</w:p>
    <w:p w:rsidR="5BC7E83C" w:rsidP="59FDCE6B" w:rsidRDefault="5BC7E83C" w14:paraId="026B8DD8" w14:textId="469317B3">
      <w:pPr>
        <w:pStyle w:val="NoSpacing"/>
        <w:spacing w:before="30" w:beforeAutospacing="off" w:after="0" w:afterAutospacing="off" w:line="360" w:lineRule="auto"/>
      </w:pPr>
      <w:r w:rsidRPr="59FDCE6B" w:rsidR="5BC7E83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Care Act 2014 (c.23). London; The Stationary Office.</w:t>
      </w:r>
    </w:p>
    <w:p w:rsidR="157E62D4" w:rsidP="59FDCE6B" w:rsidRDefault="157E62D4" w14:paraId="4538AF96" w14:textId="08F08167">
      <w:pPr>
        <w:pStyle w:val="NoSpacing"/>
        <w:spacing w:before="30" w:beforeAutospacing="off" w:after="0" w:afterAutospacing="off" w:line="360" w:lineRule="auto"/>
      </w:pPr>
      <w:r w:rsidRPr="59FDCE6B" w:rsidR="157E62D4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College of Paramedics (2025). Ambulance Handover Delays: Po</w:t>
      </w:r>
      <w:r w:rsidRPr="59FDCE6B" w:rsidR="0E1567A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sition Statement. Retrieved from: </w:t>
      </w:r>
      <w:hyperlink r:id="Rbc1e5cc21cbc4b4d">
        <w:r w:rsidRPr="59FDCE6B" w:rsidR="0E1567A1">
          <w:rPr>
            <w:rStyle w:val="Hyperlink"/>
            <w:b w:val="0"/>
            <w:bCs w:val="0"/>
            <w:i w:val="1"/>
            <w:iCs w:val="1"/>
          </w:rPr>
          <w:t>www.collegeofparamedics.co.</w:t>
        </w:r>
        <w:r w:rsidRPr="59FDCE6B" w:rsidR="4EB25ACD">
          <w:rPr>
            <w:rStyle w:val="Hyperlink"/>
            <w:b w:val="0"/>
            <w:bCs w:val="0"/>
            <w:i w:val="1"/>
            <w:iCs w:val="1"/>
          </w:rPr>
          <w:t>uk</w:t>
        </w:r>
      </w:hyperlink>
    </w:p>
    <w:p w:rsidR="4EB25ACD" w:rsidP="59FDCE6B" w:rsidRDefault="4EB25ACD" w14:paraId="3D7AE0D5" w14:textId="5A7A6FA0">
      <w:pPr>
        <w:pStyle w:val="NoSpacing"/>
        <w:spacing w:before="30" w:beforeAutospacing="off" w:after="0" w:afterAutospacing="off" w:line="360" w:lineRule="auto"/>
      </w:pPr>
      <w:r w:rsidRPr="59FDCE6B" w:rsidR="4EB25AC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Department of Health and Social Care (2025). Integrated </w:t>
      </w:r>
      <w:r w:rsidRPr="59FDCE6B" w:rsidR="1BB9566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Care: Ambulance and Community Services. London: DHSC.</w:t>
      </w:r>
    </w:p>
    <w:p w:rsidR="5022669F" w:rsidP="59FDCE6B" w:rsidRDefault="5022669F" w14:paraId="11C65E8C" w14:textId="5748F83F">
      <w:pPr>
        <w:pStyle w:val="NoSpacing"/>
        <w:spacing w:before="30" w:beforeAutospacing="off" w:after="0" w:afterAutospacing="off" w:line="360" w:lineRule="auto"/>
      </w:pPr>
      <w:r w:rsidRPr="59FDCE6B" w:rsidR="5022669F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Glasby, J. (ed) (2011b)</w:t>
      </w:r>
      <w:r w:rsidRPr="59FDCE6B" w:rsidR="274F273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Evidence, </w:t>
      </w:r>
      <w:r w:rsidRPr="59FDCE6B" w:rsidR="274F273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policy</w:t>
      </w:r>
      <w:r w:rsidRPr="59FDCE6B" w:rsidR="274F273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and practice: critical perspectives in health and social care, </w:t>
      </w:r>
      <w:r w:rsidRPr="59FDCE6B" w:rsidR="5862477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Bristol: The Policy Press.</w:t>
      </w:r>
    </w:p>
    <w:p w:rsidR="1BB95661" w:rsidP="59FDCE6B" w:rsidRDefault="1BB95661" w14:paraId="422C95C9" w14:textId="354B1A74">
      <w:pPr>
        <w:pStyle w:val="NoSpacing"/>
        <w:spacing w:before="30" w:beforeAutospacing="off" w:after="0" w:afterAutospacing="off" w:line="360" w:lineRule="auto"/>
      </w:pPr>
      <w:r w:rsidRPr="59FDCE6B" w:rsidR="1BB9566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HM Government (2012). Health and Social Care A</w:t>
      </w:r>
      <w:r w:rsidRPr="59FDCE6B" w:rsidR="52E07B4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ct 2012 (c.7). London: The Stationary Office.</w:t>
      </w:r>
    </w:p>
    <w:p w:rsidR="780266DD" w:rsidP="59FDCE6B" w:rsidRDefault="780266DD" w14:paraId="378A3674" w14:textId="56809716">
      <w:pPr>
        <w:pStyle w:val="NoSpacing"/>
        <w:spacing w:before="30" w:beforeAutospacing="off" w:after="0" w:afterAutospacing="off" w:line="360" w:lineRule="auto"/>
      </w:pPr>
      <w:r w:rsidRPr="59FDCE6B" w:rsidR="780266D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National Archives (2024). The NHS: A Bri</w:t>
      </w:r>
      <w:r w:rsidRPr="59FDCE6B" w:rsidR="6C54D78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ef History – Ambulance Services. Retrieved from </w:t>
      </w:r>
      <w:hyperlink r:id="R1a7eaf2f97e8409b">
        <w:r w:rsidRPr="59FDCE6B" w:rsidR="6C54D78D">
          <w:rPr>
            <w:rStyle w:val="Hyperlink"/>
            <w:b w:val="0"/>
            <w:bCs w:val="0"/>
            <w:i w:val="1"/>
            <w:iCs w:val="1"/>
          </w:rPr>
          <w:t>www</w:t>
        </w:r>
        <w:r w:rsidRPr="59FDCE6B" w:rsidR="147E2B8D">
          <w:rPr>
            <w:rStyle w:val="Hyperlink"/>
            <w:b w:val="0"/>
            <w:bCs w:val="0"/>
            <w:i w:val="1"/>
            <w:iCs w:val="1"/>
          </w:rPr>
          <w:t>.nationalarchives.gov.uk</w:t>
        </w:r>
      </w:hyperlink>
    </w:p>
    <w:p w:rsidR="147E2B8D" w:rsidP="59FDCE6B" w:rsidRDefault="147E2B8D" w14:paraId="5A07C501" w14:textId="49FC59BE">
      <w:pPr>
        <w:pStyle w:val="NoSpacing"/>
        <w:spacing w:before="30" w:beforeAutospacing="off" w:after="0" w:afterAutospacing="off" w:line="360" w:lineRule="auto"/>
      </w:pPr>
      <w:r w:rsidRPr="59FDCE6B" w:rsidR="147E2B8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NHS England (2026). Ambulance </w:t>
      </w:r>
      <w:r w:rsidRPr="59FDCE6B" w:rsidR="5601BFB3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Service: Our</w:t>
      </w:r>
      <w:r w:rsidRPr="59FDCE6B" w:rsidR="147E2B8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Plan</w:t>
      </w:r>
      <w:r w:rsidRPr="59FDCE6B" w:rsidR="46143AC9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for Recovery and improvement. Retrieved from </w:t>
      </w:r>
      <w:hyperlink r:id="Rf153fa7357944ac9">
        <w:r w:rsidRPr="59FDCE6B" w:rsidR="46143AC9">
          <w:rPr>
            <w:rStyle w:val="Hyperlink"/>
            <w:b w:val="0"/>
            <w:bCs w:val="0"/>
            <w:i w:val="1"/>
            <w:iCs w:val="1"/>
          </w:rPr>
          <w:t>www.nhs.</w:t>
        </w:r>
        <w:r w:rsidRPr="59FDCE6B" w:rsidR="0C17DC92">
          <w:rPr>
            <w:rStyle w:val="Hyperlink"/>
            <w:b w:val="0"/>
            <w:bCs w:val="0"/>
            <w:i w:val="1"/>
            <w:iCs w:val="1"/>
          </w:rPr>
          <w:t>uk/ambulance-services</w:t>
        </w:r>
      </w:hyperlink>
      <w:r w:rsidRPr="59FDCE6B" w:rsidR="0C17DC9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</w:t>
      </w:r>
    </w:p>
    <w:p w:rsidR="0C17DC92" w:rsidP="59FDCE6B" w:rsidRDefault="0C17DC92" w14:paraId="1506B026" w14:textId="3CD7F842">
      <w:pPr>
        <w:pStyle w:val="NoSpacing"/>
        <w:spacing w:before="30" w:beforeAutospacing="off" w:after="0" w:afterAutospacing="off" w:line="360" w:lineRule="auto"/>
      </w:pPr>
      <w:r w:rsidRPr="59FDCE6B" w:rsidR="0C17DC9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NHS UK (2026). About the Ambulance Service. Retrieved from </w:t>
      </w:r>
      <w:hyperlink r:id="R1525ba715aff40e1">
        <w:r w:rsidRPr="59FDCE6B" w:rsidR="0C17DC92">
          <w:rPr>
            <w:rStyle w:val="Hyperlink"/>
            <w:b w:val="0"/>
            <w:bCs w:val="0"/>
            <w:i w:val="1"/>
            <w:iCs w:val="1"/>
          </w:rPr>
          <w:t>www.nhs.uk</w:t>
        </w:r>
      </w:hyperlink>
    </w:p>
    <w:p w:rsidR="59FDCE6B" w:rsidP="59FDCE6B" w:rsidRDefault="59FDCE6B" w14:paraId="018C367D" w14:textId="49235885">
      <w:pPr>
        <w:pStyle w:val="NoSpacing"/>
        <w:spacing w:before="30" w:beforeAutospacing="off" w:after="0" w:afterAutospacing="off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1B670C"/>
    <w:rsid w:val="00249AA1"/>
    <w:rsid w:val="00377AE8"/>
    <w:rsid w:val="00AD64EA"/>
    <w:rsid w:val="00BCD262"/>
    <w:rsid w:val="00E2AECC"/>
    <w:rsid w:val="01263918"/>
    <w:rsid w:val="012734E9"/>
    <w:rsid w:val="01294D9E"/>
    <w:rsid w:val="01404D0A"/>
    <w:rsid w:val="0144B7CF"/>
    <w:rsid w:val="015463D5"/>
    <w:rsid w:val="016AEC95"/>
    <w:rsid w:val="01782649"/>
    <w:rsid w:val="01CFC882"/>
    <w:rsid w:val="01DC9C54"/>
    <w:rsid w:val="01EB3324"/>
    <w:rsid w:val="01F7E09B"/>
    <w:rsid w:val="01F8133A"/>
    <w:rsid w:val="02209210"/>
    <w:rsid w:val="022D307C"/>
    <w:rsid w:val="02768BCB"/>
    <w:rsid w:val="0289F0E6"/>
    <w:rsid w:val="02B7CE52"/>
    <w:rsid w:val="02C978D1"/>
    <w:rsid w:val="02DF71E0"/>
    <w:rsid w:val="02E071D4"/>
    <w:rsid w:val="02FCD958"/>
    <w:rsid w:val="03123D15"/>
    <w:rsid w:val="03205D52"/>
    <w:rsid w:val="033B46CB"/>
    <w:rsid w:val="034F895F"/>
    <w:rsid w:val="035553B4"/>
    <w:rsid w:val="036814AF"/>
    <w:rsid w:val="0380DF55"/>
    <w:rsid w:val="038B454C"/>
    <w:rsid w:val="039323BA"/>
    <w:rsid w:val="03A1E1E6"/>
    <w:rsid w:val="03A31787"/>
    <w:rsid w:val="03AE45B7"/>
    <w:rsid w:val="03B9807B"/>
    <w:rsid w:val="03D3763F"/>
    <w:rsid w:val="03F3DFEB"/>
    <w:rsid w:val="040C83EF"/>
    <w:rsid w:val="043C01A1"/>
    <w:rsid w:val="0482B250"/>
    <w:rsid w:val="0496BAB9"/>
    <w:rsid w:val="04A786BE"/>
    <w:rsid w:val="04B9B085"/>
    <w:rsid w:val="052E560E"/>
    <w:rsid w:val="0556B619"/>
    <w:rsid w:val="0587C908"/>
    <w:rsid w:val="05943A4E"/>
    <w:rsid w:val="05CFFDC7"/>
    <w:rsid w:val="05D16AE7"/>
    <w:rsid w:val="05D323A2"/>
    <w:rsid w:val="05EBE978"/>
    <w:rsid w:val="05F17A9D"/>
    <w:rsid w:val="060E3BCB"/>
    <w:rsid w:val="0641A4A2"/>
    <w:rsid w:val="0659E182"/>
    <w:rsid w:val="06601767"/>
    <w:rsid w:val="0688A62D"/>
    <w:rsid w:val="069B7301"/>
    <w:rsid w:val="069BC35D"/>
    <w:rsid w:val="06A1A4A3"/>
    <w:rsid w:val="06A3C9D6"/>
    <w:rsid w:val="06D4106F"/>
    <w:rsid w:val="06DD60AE"/>
    <w:rsid w:val="06EC2001"/>
    <w:rsid w:val="0710D0BE"/>
    <w:rsid w:val="0742C206"/>
    <w:rsid w:val="075A477E"/>
    <w:rsid w:val="076C6D9E"/>
    <w:rsid w:val="077CC233"/>
    <w:rsid w:val="079FAE43"/>
    <w:rsid w:val="07CBBFC4"/>
    <w:rsid w:val="082B891C"/>
    <w:rsid w:val="084E5AD9"/>
    <w:rsid w:val="0852F261"/>
    <w:rsid w:val="087A08F6"/>
    <w:rsid w:val="088E1671"/>
    <w:rsid w:val="08D999BE"/>
    <w:rsid w:val="08DCD962"/>
    <w:rsid w:val="090F6869"/>
    <w:rsid w:val="093D4E19"/>
    <w:rsid w:val="0946C37F"/>
    <w:rsid w:val="0969898B"/>
    <w:rsid w:val="09744AF8"/>
    <w:rsid w:val="099CFBB5"/>
    <w:rsid w:val="09B9512F"/>
    <w:rsid w:val="09BD23C5"/>
    <w:rsid w:val="09D94C23"/>
    <w:rsid w:val="09D9A889"/>
    <w:rsid w:val="09E2A954"/>
    <w:rsid w:val="09E6DD38"/>
    <w:rsid w:val="0A2003D2"/>
    <w:rsid w:val="0A32BB8E"/>
    <w:rsid w:val="0A3B37F5"/>
    <w:rsid w:val="0A3B97B3"/>
    <w:rsid w:val="0A50545F"/>
    <w:rsid w:val="0A5F7D64"/>
    <w:rsid w:val="0A693330"/>
    <w:rsid w:val="0A70134B"/>
    <w:rsid w:val="0A87DB34"/>
    <w:rsid w:val="0A9AABF4"/>
    <w:rsid w:val="0A9F467B"/>
    <w:rsid w:val="0AB260ED"/>
    <w:rsid w:val="0AE6251E"/>
    <w:rsid w:val="0AE9E946"/>
    <w:rsid w:val="0AEED480"/>
    <w:rsid w:val="0AF86EEA"/>
    <w:rsid w:val="0B38DC1D"/>
    <w:rsid w:val="0B453C1E"/>
    <w:rsid w:val="0B8DB9BB"/>
    <w:rsid w:val="0BB3A80E"/>
    <w:rsid w:val="0BE381AA"/>
    <w:rsid w:val="0BF0CD9A"/>
    <w:rsid w:val="0C0F0726"/>
    <w:rsid w:val="0C17DC92"/>
    <w:rsid w:val="0C4FEE5A"/>
    <w:rsid w:val="0C7F25A4"/>
    <w:rsid w:val="0CA3E405"/>
    <w:rsid w:val="0CB82A43"/>
    <w:rsid w:val="0CCB3A3A"/>
    <w:rsid w:val="0CD68D9E"/>
    <w:rsid w:val="0CE28C09"/>
    <w:rsid w:val="0D05F1A8"/>
    <w:rsid w:val="0D325C93"/>
    <w:rsid w:val="0D32A85D"/>
    <w:rsid w:val="0D541922"/>
    <w:rsid w:val="0D5B7C11"/>
    <w:rsid w:val="0DB33A71"/>
    <w:rsid w:val="0DF52011"/>
    <w:rsid w:val="0E130D53"/>
    <w:rsid w:val="0E1567A1"/>
    <w:rsid w:val="0E3DFEDC"/>
    <w:rsid w:val="0E44913E"/>
    <w:rsid w:val="0E599059"/>
    <w:rsid w:val="0EAC0FD0"/>
    <w:rsid w:val="0EB503C4"/>
    <w:rsid w:val="0EBB9BED"/>
    <w:rsid w:val="0EC491DA"/>
    <w:rsid w:val="0EC5693E"/>
    <w:rsid w:val="0ECA98D6"/>
    <w:rsid w:val="0EEA9080"/>
    <w:rsid w:val="0F01A35D"/>
    <w:rsid w:val="0F1BA5BE"/>
    <w:rsid w:val="0F2520C8"/>
    <w:rsid w:val="0F2F5708"/>
    <w:rsid w:val="0F3156E3"/>
    <w:rsid w:val="0F327C54"/>
    <w:rsid w:val="0F368B59"/>
    <w:rsid w:val="0F392329"/>
    <w:rsid w:val="0F3A6B89"/>
    <w:rsid w:val="0F42AB71"/>
    <w:rsid w:val="0F581EC0"/>
    <w:rsid w:val="0F664432"/>
    <w:rsid w:val="0F6A5816"/>
    <w:rsid w:val="0F84F5D8"/>
    <w:rsid w:val="0F9835FF"/>
    <w:rsid w:val="0F9A66A4"/>
    <w:rsid w:val="0FBB7C1F"/>
    <w:rsid w:val="0FC1F387"/>
    <w:rsid w:val="0FCEF243"/>
    <w:rsid w:val="0FD2F6B0"/>
    <w:rsid w:val="0FD7EF55"/>
    <w:rsid w:val="0FE4C4BC"/>
    <w:rsid w:val="0FFE13FB"/>
    <w:rsid w:val="101C3676"/>
    <w:rsid w:val="1031F601"/>
    <w:rsid w:val="1046C68B"/>
    <w:rsid w:val="106F9F17"/>
    <w:rsid w:val="10860B7F"/>
    <w:rsid w:val="10A72663"/>
    <w:rsid w:val="10D29A58"/>
    <w:rsid w:val="10DD5624"/>
    <w:rsid w:val="11068CC8"/>
    <w:rsid w:val="111E9D79"/>
    <w:rsid w:val="1122639C"/>
    <w:rsid w:val="11247300"/>
    <w:rsid w:val="112683A4"/>
    <w:rsid w:val="11315AFF"/>
    <w:rsid w:val="11329BCF"/>
    <w:rsid w:val="11427CE4"/>
    <w:rsid w:val="114795E0"/>
    <w:rsid w:val="11602D79"/>
    <w:rsid w:val="11649E61"/>
    <w:rsid w:val="1171911C"/>
    <w:rsid w:val="11874192"/>
    <w:rsid w:val="11E0EC03"/>
    <w:rsid w:val="11F0BEAE"/>
    <w:rsid w:val="120D6885"/>
    <w:rsid w:val="120E794F"/>
    <w:rsid w:val="121D3F86"/>
    <w:rsid w:val="122393BC"/>
    <w:rsid w:val="12449D23"/>
    <w:rsid w:val="124A8CA7"/>
    <w:rsid w:val="126F1EC4"/>
    <w:rsid w:val="1270DEC0"/>
    <w:rsid w:val="1279A12F"/>
    <w:rsid w:val="1279CA1D"/>
    <w:rsid w:val="127C3DF8"/>
    <w:rsid w:val="1280DBE6"/>
    <w:rsid w:val="1289691A"/>
    <w:rsid w:val="128DE38E"/>
    <w:rsid w:val="129C0F60"/>
    <w:rsid w:val="129F3F3A"/>
    <w:rsid w:val="12A60B32"/>
    <w:rsid w:val="12BD0CA3"/>
    <w:rsid w:val="12CB3C9D"/>
    <w:rsid w:val="12F22BA9"/>
    <w:rsid w:val="1310CEAF"/>
    <w:rsid w:val="131A4972"/>
    <w:rsid w:val="132C793D"/>
    <w:rsid w:val="1361CE7A"/>
    <w:rsid w:val="138B04C2"/>
    <w:rsid w:val="139368B8"/>
    <w:rsid w:val="13F720BF"/>
    <w:rsid w:val="14028BB2"/>
    <w:rsid w:val="1425D14E"/>
    <w:rsid w:val="143D6118"/>
    <w:rsid w:val="145FE8D8"/>
    <w:rsid w:val="147E2B8D"/>
    <w:rsid w:val="1481A596"/>
    <w:rsid w:val="14B4054C"/>
    <w:rsid w:val="14DD9697"/>
    <w:rsid w:val="14E77F13"/>
    <w:rsid w:val="14EE6356"/>
    <w:rsid w:val="14F01DD4"/>
    <w:rsid w:val="1508041C"/>
    <w:rsid w:val="150D3D3D"/>
    <w:rsid w:val="1510EEB2"/>
    <w:rsid w:val="151A2985"/>
    <w:rsid w:val="15253423"/>
    <w:rsid w:val="152AD026"/>
    <w:rsid w:val="15365065"/>
    <w:rsid w:val="154A0E71"/>
    <w:rsid w:val="157E62D4"/>
    <w:rsid w:val="158012AA"/>
    <w:rsid w:val="159A72F9"/>
    <w:rsid w:val="15C15D59"/>
    <w:rsid w:val="15E568FE"/>
    <w:rsid w:val="15EF216C"/>
    <w:rsid w:val="161DE9CC"/>
    <w:rsid w:val="161DF919"/>
    <w:rsid w:val="1631089F"/>
    <w:rsid w:val="163812B5"/>
    <w:rsid w:val="1664FCA3"/>
    <w:rsid w:val="1698D5C0"/>
    <w:rsid w:val="16AFBD0D"/>
    <w:rsid w:val="16B4B04D"/>
    <w:rsid w:val="16C9A3B6"/>
    <w:rsid w:val="16CEB7EA"/>
    <w:rsid w:val="16E92F5A"/>
    <w:rsid w:val="17019FC2"/>
    <w:rsid w:val="1706D44F"/>
    <w:rsid w:val="171522C3"/>
    <w:rsid w:val="1724ADAE"/>
    <w:rsid w:val="174926AD"/>
    <w:rsid w:val="17664231"/>
    <w:rsid w:val="1782E147"/>
    <w:rsid w:val="178CBE82"/>
    <w:rsid w:val="17918557"/>
    <w:rsid w:val="17B81F56"/>
    <w:rsid w:val="181550C5"/>
    <w:rsid w:val="18199632"/>
    <w:rsid w:val="181E4F40"/>
    <w:rsid w:val="18229300"/>
    <w:rsid w:val="183E8D04"/>
    <w:rsid w:val="18523A66"/>
    <w:rsid w:val="18549067"/>
    <w:rsid w:val="1856E008"/>
    <w:rsid w:val="18689380"/>
    <w:rsid w:val="189728B0"/>
    <w:rsid w:val="18AEAF66"/>
    <w:rsid w:val="18B64A9E"/>
    <w:rsid w:val="18CEF135"/>
    <w:rsid w:val="18D4B05E"/>
    <w:rsid w:val="18FE3E69"/>
    <w:rsid w:val="1914E768"/>
    <w:rsid w:val="19265AC4"/>
    <w:rsid w:val="193A64E7"/>
    <w:rsid w:val="1968BC49"/>
    <w:rsid w:val="19745830"/>
    <w:rsid w:val="1984DE0A"/>
    <w:rsid w:val="19C665FD"/>
    <w:rsid w:val="19FF6019"/>
    <w:rsid w:val="1A0463E4"/>
    <w:rsid w:val="1A204AFB"/>
    <w:rsid w:val="1A4DE576"/>
    <w:rsid w:val="1A511DEC"/>
    <w:rsid w:val="1ACA6127"/>
    <w:rsid w:val="1AD05011"/>
    <w:rsid w:val="1AE05F85"/>
    <w:rsid w:val="1AE20D02"/>
    <w:rsid w:val="1AE4EB8C"/>
    <w:rsid w:val="1AFACFD4"/>
    <w:rsid w:val="1B0030D2"/>
    <w:rsid w:val="1B0A51EF"/>
    <w:rsid w:val="1B1BF881"/>
    <w:rsid w:val="1B34AC47"/>
    <w:rsid w:val="1B544365"/>
    <w:rsid w:val="1B6092D0"/>
    <w:rsid w:val="1B800738"/>
    <w:rsid w:val="1B9B1675"/>
    <w:rsid w:val="1BA2F9FD"/>
    <w:rsid w:val="1BB95661"/>
    <w:rsid w:val="1BCBD226"/>
    <w:rsid w:val="1BF7BD3A"/>
    <w:rsid w:val="1C00B539"/>
    <w:rsid w:val="1C01F09E"/>
    <w:rsid w:val="1C54644E"/>
    <w:rsid w:val="1C79530F"/>
    <w:rsid w:val="1C7D354A"/>
    <w:rsid w:val="1C84374C"/>
    <w:rsid w:val="1CAC8D42"/>
    <w:rsid w:val="1CCBD42F"/>
    <w:rsid w:val="1CD563AD"/>
    <w:rsid w:val="1CEABA89"/>
    <w:rsid w:val="1D138252"/>
    <w:rsid w:val="1D2AD82E"/>
    <w:rsid w:val="1D2ADC26"/>
    <w:rsid w:val="1D3A37E9"/>
    <w:rsid w:val="1D5306EA"/>
    <w:rsid w:val="1D893CBD"/>
    <w:rsid w:val="1D9B0D8F"/>
    <w:rsid w:val="1DAD6FEC"/>
    <w:rsid w:val="1DF67F57"/>
    <w:rsid w:val="1E2FEDA9"/>
    <w:rsid w:val="1E4FBCE7"/>
    <w:rsid w:val="1E5C8550"/>
    <w:rsid w:val="1E685C38"/>
    <w:rsid w:val="1E77A45F"/>
    <w:rsid w:val="1EB451A1"/>
    <w:rsid w:val="1EBA06B4"/>
    <w:rsid w:val="1ED21075"/>
    <w:rsid w:val="1EDA0245"/>
    <w:rsid w:val="1EDCC4B7"/>
    <w:rsid w:val="1F1CF9A1"/>
    <w:rsid w:val="1F22D2AB"/>
    <w:rsid w:val="1F27817D"/>
    <w:rsid w:val="1F46F9DF"/>
    <w:rsid w:val="1F4CCD9F"/>
    <w:rsid w:val="1F5C0B08"/>
    <w:rsid w:val="1F7FBCFF"/>
    <w:rsid w:val="1F8FBD17"/>
    <w:rsid w:val="1FEBFB86"/>
    <w:rsid w:val="1FF308E4"/>
    <w:rsid w:val="1FF50EED"/>
    <w:rsid w:val="2018DD64"/>
    <w:rsid w:val="201D8582"/>
    <w:rsid w:val="20258090"/>
    <w:rsid w:val="2027AF3E"/>
    <w:rsid w:val="20381D4D"/>
    <w:rsid w:val="20488321"/>
    <w:rsid w:val="20543AC3"/>
    <w:rsid w:val="208396B7"/>
    <w:rsid w:val="208B9026"/>
    <w:rsid w:val="209B2DA3"/>
    <w:rsid w:val="20B13EA6"/>
    <w:rsid w:val="20BE3914"/>
    <w:rsid w:val="20C46A1E"/>
    <w:rsid w:val="20E1CCC0"/>
    <w:rsid w:val="20E8318E"/>
    <w:rsid w:val="20ED3C91"/>
    <w:rsid w:val="20F86B95"/>
    <w:rsid w:val="2111F5CE"/>
    <w:rsid w:val="2126629B"/>
    <w:rsid w:val="215F4BD6"/>
    <w:rsid w:val="2169F36D"/>
    <w:rsid w:val="21886FC0"/>
    <w:rsid w:val="21B7B36D"/>
    <w:rsid w:val="21D4A6E4"/>
    <w:rsid w:val="21FBD44A"/>
    <w:rsid w:val="22026E23"/>
    <w:rsid w:val="2223818F"/>
    <w:rsid w:val="222F385F"/>
    <w:rsid w:val="22406B7A"/>
    <w:rsid w:val="2252981A"/>
    <w:rsid w:val="22ACD103"/>
    <w:rsid w:val="22E04FB0"/>
    <w:rsid w:val="22FA5F06"/>
    <w:rsid w:val="231F4992"/>
    <w:rsid w:val="23420B8C"/>
    <w:rsid w:val="2362DD50"/>
    <w:rsid w:val="23641373"/>
    <w:rsid w:val="2373AFF4"/>
    <w:rsid w:val="237AF5E5"/>
    <w:rsid w:val="23B2B6DC"/>
    <w:rsid w:val="23BD0C92"/>
    <w:rsid w:val="23C07379"/>
    <w:rsid w:val="23CD6586"/>
    <w:rsid w:val="23FB0D61"/>
    <w:rsid w:val="24051944"/>
    <w:rsid w:val="24206515"/>
    <w:rsid w:val="2426C3B0"/>
    <w:rsid w:val="242C2822"/>
    <w:rsid w:val="24345D31"/>
    <w:rsid w:val="2470093D"/>
    <w:rsid w:val="248770F5"/>
    <w:rsid w:val="249D379C"/>
    <w:rsid w:val="24D2F2C1"/>
    <w:rsid w:val="24D4382D"/>
    <w:rsid w:val="24DF0676"/>
    <w:rsid w:val="24EDEDBA"/>
    <w:rsid w:val="24F17E5D"/>
    <w:rsid w:val="2517DF31"/>
    <w:rsid w:val="25395CE6"/>
    <w:rsid w:val="25413A3A"/>
    <w:rsid w:val="254346EF"/>
    <w:rsid w:val="2546D8C9"/>
    <w:rsid w:val="2570C3E9"/>
    <w:rsid w:val="257A39B8"/>
    <w:rsid w:val="25811FBA"/>
    <w:rsid w:val="2590DA60"/>
    <w:rsid w:val="25979C82"/>
    <w:rsid w:val="25AF2076"/>
    <w:rsid w:val="25B6A9CC"/>
    <w:rsid w:val="25DC7D01"/>
    <w:rsid w:val="2632DB01"/>
    <w:rsid w:val="26438860"/>
    <w:rsid w:val="264F2B4D"/>
    <w:rsid w:val="26B7565D"/>
    <w:rsid w:val="26B8E699"/>
    <w:rsid w:val="26E894AD"/>
    <w:rsid w:val="26FA54A6"/>
    <w:rsid w:val="27120B05"/>
    <w:rsid w:val="271A2572"/>
    <w:rsid w:val="2726B969"/>
    <w:rsid w:val="273C84F0"/>
    <w:rsid w:val="274385FD"/>
    <w:rsid w:val="2743C644"/>
    <w:rsid w:val="274F2737"/>
    <w:rsid w:val="27573D8C"/>
    <w:rsid w:val="27635CEA"/>
    <w:rsid w:val="277E1F58"/>
    <w:rsid w:val="27B0DA8A"/>
    <w:rsid w:val="27C00644"/>
    <w:rsid w:val="27C845C3"/>
    <w:rsid w:val="28316172"/>
    <w:rsid w:val="28398E88"/>
    <w:rsid w:val="283EF6CE"/>
    <w:rsid w:val="286BDE5A"/>
    <w:rsid w:val="2884C0E2"/>
    <w:rsid w:val="289FD2C4"/>
    <w:rsid w:val="28AAB5AB"/>
    <w:rsid w:val="28B0CACA"/>
    <w:rsid w:val="28DA9B33"/>
    <w:rsid w:val="2913BFA2"/>
    <w:rsid w:val="295451C5"/>
    <w:rsid w:val="2973DBFF"/>
    <w:rsid w:val="2974C1C9"/>
    <w:rsid w:val="2988DEA0"/>
    <w:rsid w:val="29999199"/>
    <w:rsid w:val="29F532CF"/>
    <w:rsid w:val="29F630CD"/>
    <w:rsid w:val="2A0C4CD8"/>
    <w:rsid w:val="2A36CD81"/>
    <w:rsid w:val="2A587BE9"/>
    <w:rsid w:val="2A6E248B"/>
    <w:rsid w:val="2A79C9EB"/>
    <w:rsid w:val="2A86E861"/>
    <w:rsid w:val="2A903798"/>
    <w:rsid w:val="2A9ABABE"/>
    <w:rsid w:val="2AAC1F6B"/>
    <w:rsid w:val="2AB68C3C"/>
    <w:rsid w:val="2AB6A9B2"/>
    <w:rsid w:val="2AF4C659"/>
    <w:rsid w:val="2B3585CD"/>
    <w:rsid w:val="2B43933E"/>
    <w:rsid w:val="2B512631"/>
    <w:rsid w:val="2B576500"/>
    <w:rsid w:val="2B794CE8"/>
    <w:rsid w:val="2BAE0527"/>
    <w:rsid w:val="2BB8E224"/>
    <w:rsid w:val="2C134FBE"/>
    <w:rsid w:val="2C554275"/>
    <w:rsid w:val="2C669198"/>
    <w:rsid w:val="2C8A308A"/>
    <w:rsid w:val="2CAC49F4"/>
    <w:rsid w:val="2CBC6970"/>
    <w:rsid w:val="2CBE5FDD"/>
    <w:rsid w:val="2CC0D232"/>
    <w:rsid w:val="2CD22A47"/>
    <w:rsid w:val="2CD40ECD"/>
    <w:rsid w:val="2D1F3060"/>
    <w:rsid w:val="2D815335"/>
    <w:rsid w:val="2D86A4D1"/>
    <w:rsid w:val="2DD20A85"/>
    <w:rsid w:val="2DF2E6CD"/>
    <w:rsid w:val="2DF9B506"/>
    <w:rsid w:val="2E02FFB5"/>
    <w:rsid w:val="2E06F661"/>
    <w:rsid w:val="2E358C24"/>
    <w:rsid w:val="2E75FCE1"/>
    <w:rsid w:val="2EBBB911"/>
    <w:rsid w:val="2EF243DD"/>
    <w:rsid w:val="2EFE3B2F"/>
    <w:rsid w:val="2F055626"/>
    <w:rsid w:val="2F2387A4"/>
    <w:rsid w:val="2F247815"/>
    <w:rsid w:val="2F2DAF25"/>
    <w:rsid w:val="2F386BE1"/>
    <w:rsid w:val="2F785CF9"/>
    <w:rsid w:val="2F7CCF5F"/>
    <w:rsid w:val="2F814F80"/>
    <w:rsid w:val="2F8476F0"/>
    <w:rsid w:val="2F93544A"/>
    <w:rsid w:val="2F9CE7A4"/>
    <w:rsid w:val="2F9CE840"/>
    <w:rsid w:val="2FC6FC5F"/>
    <w:rsid w:val="2FE4FB01"/>
    <w:rsid w:val="3050C690"/>
    <w:rsid w:val="30699021"/>
    <w:rsid w:val="30AF7A0D"/>
    <w:rsid w:val="30BAB565"/>
    <w:rsid w:val="30BB9746"/>
    <w:rsid w:val="30BBB3CC"/>
    <w:rsid w:val="311B7FD6"/>
    <w:rsid w:val="313F12ED"/>
    <w:rsid w:val="316F614B"/>
    <w:rsid w:val="31BAF49F"/>
    <w:rsid w:val="31C9AFB1"/>
    <w:rsid w:val="31F3251F"/>
    <w:rsid w:val="3234CB24"/>
    <w:rsid w:val="323612FB"/>
    <w:rsid w:val="323BD21E"/>
    <w:rsid w:val="32A4A3F3"/>
    <w:rsid w:val="32BE05BD"/>
    <w:rsid w:val="3338682B"/>
    <w:rsid w:val="3347D744"/>
    <w:rsid w:val="334FF378"/>
    <w:rsid w:val="3352ABF4"/>
    <w:rsid w:val="3357BF86"/>
    <w:rsid w:val="3359B432"/>
    <w:rsid w:val="33653786"/>
    <w:rsid w:val="336BC8BC"/>
    <w:rsid w:val="337BB649"/>
    <w:rsid w:val="338D1778"/>
    <w:rsid w:val="33B5A5E0"/>
    <w:rsid w:val="33CF89A3"/>
    <w:rsid w:val="34145572"/>
    <w:rsid w:val="341EB8CF"/>
    <w:rsid w:val="3422CF2E"/>
    <w:rsid w:val="3440C778"/>
    <w:rsid w:val="34514727"/>
    <w:rsid w:val="346EB028"/>
    <w:rsid w:val="34859F7F"/>
    <w:rsid w:val="34A83740"/>
    <w:rsid w:val="34ABF2A9"/>
    <w:rsid w:val="34B70BFE"/>
    <w:rsid w:val="34E4477A"/>
    <w:rsid w:val="34F6C722"/>
    <w:rsid w:val="35304731"/>
    <w:rsid w:val="35525F59"/>
    <w:rsid w:val="35612991"/>
    <w:rsid w:val="356E25EC"/>
    <w:rsid w:val="35D88E70"/>
    <w:rsid w:val="35E42C00"/>
    <w:rsid w:val="35F09CB5"/>
    <w:rsid w:val="3614084C"/>
    <w:rsid w:val="366AFCFB"/>
    <w:rsid w:val="36880A03"/>
    <w:rsid w:val="3688C8F9"/>
    <w:rsid w:val="36915A21"/>
    <w:rsid w:val="3694EA12"/>
    <w:rsid w:val="36A1276C"/>
    <w:rsid w:val="36F828BB"/>
    <w:rsid w:val="372DA1F4"/>
    <w:rsid w:val="37341102"/>
    <w:rsid w:val="3743CF46"/>
    <w:rsid w:val="3746B6E5"/>
    <w:rsid w:val="376C04A2"/>
    <w:rsid w:val="379C46E7"/>
    <w:rsid w:val="37B7E661"/>
    <w:rsid w:val="37E7C05F"/>
    <w:rsid w:val="37EE344F"/>
    <w:rsid w:val="37FFA433"/>
    <w:rsid w:val="381D4A07"/>
    <w:rsid w:val="383F900B"/>
    <w:rsid w:val="385CE50F"/>
    <w:rsid w:val="388265F1"/>
    <w:rsid w:val="38B67C14"/>
    <w:rsid w:val="38D12FE0"/>
    <w:rsid w:val="38F20C43"/>
    <w:rsid w:val="391826ED"/>
    <w:rsid w:val="394EB7B0"/>
    <w:rsid w:val="3955E2D6"/>
    <w:rsid w:val="395D602C"/>
    <w:rsid w:val="39763CEE"/>
    <w:rsid w:val="399410BE"/>
    <w:rsid w:val="39AD893C"/>
    <w:rsid w:val="39C39A67"/>
    <w:rsid w:val="3A0A26EA"/>
    <w:rsid w:val="3A1FB0CC"/>
    <w:rsid w:val="3A31C0D8"/>
    <w:rsid w:val="3A3E3726"/>
    <w:rsid w:val="3A4C4A33"/>
    <w:rsid w:val="3A7A685A"/>
    <w:rsid w:val="3A8191FC"/>
    <w:rsid w:val="3A83DCC4"/>
    <w:rsid w:val="3AC2A2DC"/>
    <w:rsid w:val="3ACAD212"/>
    <w:rsid w:val="3AE0C91F"/>
    <w:rsid w:val="3AE5D440"/>
    <w:rsid w:val="3B033C59"/>
    <w:rsid w:val="3B047E4C"/>
    <w:rsid w:val="3B1204FD"/>
    <w:rsid w:val="3B180EC7"/>
    <w:rsid w:val="3B2395ED"/>
    <w:rsid w:val="3B2C89CD"/>
    <w:rsid w:val="3B312615"/>
    <w:rsid w:val="3B538CCA"/>
    <w:rsid w:val="3B73B76F"/>
    <w:rsid w:val="3BB46D11"/>
    <w:rsid w:val="3BC76871"/>
    <w:rsid w:val="3BE6CAA9"/>
    <w:rsid w:val="3BF58CD4"/>
    <w:rsid w:val="3C34FC60"/>
    <w:rsid w:val="3C540B42"/>
    <w:rsid w:val="3C58951B"/>
    <w:rsid w:val="3C71EA08"/>
    <w:rsid w:val="3C8929B0"/>
    <w:rsid w:val="3C9027CC"/>
    <w:rsid w:val="3CAD5196"/>
    <w:rsid w:val="3CB72199"/>
    <w:rsid w:val="3CE1779F"/>
    <w:rsid w:val="3CEFCB03"/>
    <w:rsid w:val="3CF51404"/>
    <w:rsid w:val="3D0C1C91"/>
    <w:rsid w:val="3D46B82A"/>
    <w:rsid w:val="3D8EBC80"/>
    <w:rsid w:val="3D93FE4B"/>
    <w:rsid w:val="3DB84B64"/>
    <w:rsid w:val="3DC12CF1"/>
    <w:rsid w:val="3DCB506F"/>
    <w:rsid w:val="3E2050E7"/>
    <w:rsid w:val="3E2B3A60"/>
    <w:rsid w:val="3E351527"/>
    <w:rsid w:val="3E4E356F"/>
    <w:rsid w:val="3E5EE888"/>
    <w:rsid w:val="3E6AE223"/>
    <w:rsid w:val="3E6DBBBA"/>
    <w:rsid w:val="3E96E4CD"/>
    <w:rsid w:val="3EAFC671"/>
    <w:rsid w:val="3EB97D1F"/>
    <w:rsid w:val="3EC74326"/>
    <w:rsid w:val="3EDA033D"/>
    <w:rsid w:val="3EDC2C95"/>
    <w:rsid w:val="3F04FA9E"/>
    <w:rsid w:val="3F160DD6"/>
    <w:rsid w:val="3F30C2CD"/>
    <w:rsid w:val="3F566FEF"/>
    <w:rsid w:val="3F6BE059"/>
    <w:rsid w:val="3FB64695"/>
    <w:rsid w:val="3FDD4425"/>
    <w:rsid w:val="403180E6"/>
    <w:rsid w:val="403692C0"/>
    <w:rsid w:val="406CBC51"/>
    <w:rsid w:val="408A0275"/>
    <w:rsid w:val="408D7E76"/>
    <w:rsid w:val="40A71761"/>
    <w:rsid w:val="40B62E1C"/>
    <w:rsid w:val="40F9641A"/>
    <w:rsid w:val="41393ECC"/>
    <w:rsid w:val="414197E9"/>
    <w:rsid w:val="41469E1B"/>
    <w:rsid w:val="414C83CC"/>
    <w:rsid w:val="4168E166"/>
    <w:rsid w:val="41CA84D4"/>
    <w:rsid w:val="41F3E6D2"/>
    <w:rsid w:val="421C0181"/>
    <w:rsid w:val="4241DC35"/>
    <w:rsid w:val="42A5228A"/>
    <w:rsid w:val="42A82DD3"/>
    <w:rsid w:val="42AC6E95"/>
    <w:rsid w:val="42B900FC"/>
    <w:rsid w:val="42D937A4"/>
    <w:rsid w:val="42EF8450"/>
    <w:rsid w:val="42FA908F"/>
    <w:rsid w:val="431352E6"/>
    <w:rsid w:val="432A48AA"/>
    <w:rsid w:val="4332814F"/>
    <w:rsid w:val="433AD88D"/>
    <w:rsid w:val="433BACC1"/>
    <w:rsid w:val="43B79461"/>
    <w:rsid w:val="43D14245"/>
    <w:rsid w:val="43D68725"/>
    <w:rsid w:val="43F94236"/>
    <w:rsid w:val="43FD40EA"/>
    <w:rsid w:val="4472FE78"/>
    <w:rsid w:val="4475B31A"/>
    <w:rsid w:val="44E6CB56"/>
    <w:rsid w:val="44E9AE3F"/>
    <w:rsid w:val="4556914B"/>
    <w:rsid w:val="457B01E2"/>
    <w:rsid w:val="4599D456"/>
    <w:rsid w:val="460EB144"/>
    <w:rsid w:val="46143AC9"/>
    <w:rsid w:val="46435D82"/>
    <w:rsid w:val="465A82F1"/>
    <w:rsid w:val="466BEE02"/>
    <w:rsid w:val="467F71FA"/>
    <w:rsid w:val="46881754"/>
    <w:rsid w:val="46B32839"/>
    <w:rsid w:val="46BC031C"/>
    <w:rsid w:val="46CB6492"/>
    <w:rsid w:val="46D501D2"/>
    <w:rsid w:val="46EBD51B"/>
    <w:rsid w:val="46F54425"/>
    <w:rsid w:val="4701ECB0"/>
    <w:rsid w:val="47309E38"/>
    <w:rsid w:val="474144A7"/>
    <w:rsid w:val="4757CEDA"/>
    <w:rsid w:val="475D7029"/>
    <w:rsid w:val="476BFECC"/>
    <w:rsid w:val="47B1D2DB"/>
    <w:rsid w:val="47FE2B2F"/>
    <w:rsid w:val="480F7FA1"/>
    <w:rsid w:val="485275B5"/>
    <w:rsid w:val="48534B23"/>
    <w:rsid w:val="4888ABD9"/>
    <w:rsid w:val="488D93F8"/>
    <w:rsid w:val="48A9A4E4"/>
    <w:rsid w:val="48B916F5"/>
    <w:rsid w:val="48B94DF2"/>
    <w:rsid w:val="48BE12D9"/>
    <w:rsid w:val="48C2C158"/>
    <w:rsid w:val="48DF572A"/>
    <w:rsid w:val="4929F8C3"/>
    <w:rsid w:val="494AD446"/>
    <w:rsid w:val="495948AE"/>
    <w:rsid w:val="49608770"/>
    <w:rsid w:val="4962A3B9"/>
    <w:rsid w:val="49680BFC"/>
    <w:rsid w:val="49926EF4"/>
    <w:rsid w:val="49950068"/>
    <w:rsid w:val="49A35FE0"/>
    <w:rsid w:val="49AF5732"/>
    <w:rsid w:val="4A1363B0"/>
    <w:rsid w:val="4A265604"/>
    <w:rsid w:val="4A30AAC6"/>
    <w:rsid w:val="4A439669"/>
    <w:rsid w:val="4A4681F8"/>
    <w:rsid w:val="4A534BE2"/>
    <w:rsid w:val="4A558AEB"/>
    <w:rsid w:val="4A59BFC9"/>
    <w:rsid w:val="4A8502CA"/>
    <w:rsid w:val="4A8C3CB4"/>
    <w:rsid w:val="4ADCCE00"/>
    <w:rsid w:val="4AFE1853"/>
    <w:rsid w:val="4B20FB60"/>
    <w:rsid w:val="4B56E67C"/>
    <w:rsid w:val="4B82D795"/>
    <w:rsid w:val="4B8E8143"/>
    <w:rsid w:val="4BB14AF5"/>
    <w:rsid w:val="4BBD6C06"/>
    <w:rsid w:val="4BBE1E49"/>
    <w:rsid w:val="4BC1FB99"/>
    <w:rsid w:val="4BEA7881"/>
    <w:rsid w:val="4CCCD4B7"/>
    <w:rsid w:val="4D092947"/>
    <w:rsid w:val="4D3060D9"/>
    <w:rsid w:val="4D321F47"/>
    <w:rsid w:val="4D3B8BE0"/>
    <w:rsid w:val="4D3D03E3"/>
    <w:rsid w:val="4D3E1A65"/>
    <w:rsid w:val="4D8F681B"/>
    <w:rsid w:val="4D990C27"/>
    <w:rsid w:val="4DA87ABA"/>
    <w:rsid w:val="4DB6C896"/>
    <w:rsid w:val="4DFE6364"/>
    <w:rsid w:val="4E4420E8"/>
    <w:rsid w:val="4E89A810"/>
    <w:rsid w:val="4E92D7DE"/>
    <w:rsid w:val="4EA054D4"/>
    <w:rsid w:val="4EB25ACD"/>
    <w:rsid w:val="4EB657F6"/>
    <w:rsid w:val="4EBA1DA3"/>
    <w:rsid w:val="4F0580A9"/>
    <w:rsid w:val="4F22B091"/>
    <w:rsid w:val="4F455C7B"/>
    <w:rsid w:val="4F494722"/>
    <w:rsid w:val="4F80DA0E"/>
    <w:rsid w:val="4F86E514"/>
    <w:rsid w:val="4FCCB981"/>
    <w:rsid w:val="4FD59038"/>
    <w:rsid w:val="4FFC8BC2"/>
    <w:rsid w:val="501B9D8C"/>
    <w:rsid w:val="5022669F"/>
    <w:rsid w:val="502827FA"/>
    <w:rsid w:val="50473CD7"/>
    <w:rsid w:val="504C7471"/>
    <w:rsid w:val="506DA186"/>
    <w:rsid w:val="5096060C"/>
    <w:rsid w:val="50B543B9"/>
    <w:rsid w:val="50CBE796"/>
    <w:rsid w:val="50FB61F4"/>
    <w:rsid w:val="51054834"/>
    <w:rsid w:val="51078CF8"/>
    <w:rsid w:val="512572B0"/>
    <w:rsid w:val="513B1ABD"/>
    <w:rsid w:val="5148723E"/>
    <w:rsid w:val="5194935C"/>
    <w:rsid w:val="51A51097"/>
    <w:rsid w:val="51A60365"/>
    <w:rsid w:val="51B2EFB0"/>
    <w:rsid w:val="51BEBD4E"/>
    <w:rsid w:val="523E63FE"/>
    <w:rsid w:val="5243EC0D"/>
    <w:rsid w:val="5268CD85"/>
    <w:rsid w:val="527BE75C"/>
    <w:rsid w:val="52D8C757"/>
    <w:rsid w:val="52E07B4D"/>
    <w:rsid w:val="52E14740"/>
    <w:rsid w:val="52EFA95F"/>
    <w:rsid w:val="52F50E00"/>
    <w:rsid w:val="52FE44EE"/>
    <w:rsid w:val="53288188"/>
    <w:rsid w:val="534CB0C7"/>
    <w:rsid w:val="53629673"/>
    <w:rsid w:val="53827759"/>
    <w:rsid w:val="538F96E8"/>
    <w:rsid w:val="53958799"/>
    <w:rsid w:val="53C06EC8"/>
    <w:rsid w:val="53DFADE8"/>
    <w:rsid w:val="53F32680"/>
    <w:rsid w:val="53FD5968"/>
    <w:rsid w:val="5446E8A4"/>
    <w:rsid w:val="5448FD21"/>
    <w:rsid w:val="5459D7C3"/>
    <w:rsid w:val="54655936"/>
    <w:rsid w:val="549EBDAB"/>
    <w:rsid w:val="54D11F16"/>
    <w:rsid w:val="54D24252"/>
    <w:rsid w:val="551D83E4"/>
    <w:rsid w:val="552D0710"/>
    <w:rsid w:val="553AEB93"/>
    <w:rsid w:val="55970B73"/>
    <w:rsid w:val="55A80561"/>
    <w:rsid w:val="55BAA4A4"/>
    <w:rsid w:val="55CAEA54"/>
    <w:rsid w:val="55D69805"/>
    <w:rsid w:val="55D90751"/>
    <w:rsid w:val="55E44B36"/>
    <w:rsid w:val="5601BFB3"/>
    <w:rsid w:val="5618D2AE"/>
    <w:rsid w:val="563392AF"/>
    <w:rsid w:val="56368007"/>
    <w:rsid w:val="5640C8F0"/>
    <w:rsid w:val="5647D029"/>
    <w:rsid w:val="56484E02"/>
    <w:rsid w:val="56715DCD"/>
    <w:rsid w:val="567B3D42"/>
    <w:rsid w:val="56B4AD81"/>
    <w:rsid w:val="56E16626"/>
    <w:rsid w:val="56EFB7E3"/>
    <w:rsid w:val="56F40D10"/>
    <w:rsid w:val="57093835"/>
    <w:rsid w:val="574B5ACC"/>
    <w:rsid w:val="576798AD"/>
    <w:rsid w:val="576F67BD"/>
    <w:rsid w:val="5784CA5B"/>
    <w:rsid w:val="5789FA37"/>
    <w:rsid w:val="57B09021"/>
    <w:rsid w:val="57B49EAF"/>
    <w:rsid w:val="57D14FD5"/>
    <w:rsid w:val="57DE10AE"/>
    <w:rsid w:val="57F41A4F"/>
    <w:rsid w:val="5817AC8B"/>
    <w:rsid w:val="581FA950"/>
    <w:rsid w:val="58208F24"/>
    <w:rsid w:val="584F2495"/>
    <w:rsid w:val="585DF82C"/>
    <w:rsid w:val="58624777"/>
    <w:rsid w:val="586A0B1D"/>
    <w:rsid w:val="5886B607"/>
    <w:rsid w:val="588A8751"/>
    <w:rsid w:val="589A6038"/>
    <w:rsid w:val="58A80619"/>
    <w:rsid w:val="58BA1BAF"/>
    <w:rsid w:val="58D31DE7"/>
    <w:rsid w:val="58E014C2"/>
    <w:rsid w:val="5915A18E"/>
    <w:rsid w:val="59546ABA"/>
    <w:rsid w:val="59875915"/>
    <w:rsid w:val="598F11B2"/>
    <w:rsid w:val="59919AC9"/>
    <w:rsid w:val="59BD4F74"/>
    <w:rsid w:val="59E0141F"/>
    <w:rsid w:val="59F6C81F"/>
    <w:rsid w:val="59FDCE6B"/>
    <w:rsid w:val="5A03D5DC"/>
    <w:rsid w:val="5A52D111"/>
    <w:rsid w:val="5A75148B"/>
    <w:rsid w:val="5A8EAB89"/>
    <w:rsid w:val="5A9169AF"/>
    <w:rsid w:val="5ACB1E33"/>
    <w:rsid w:val="5B27DC0B"/>
    <w:rsid w:val="5B2CB459"/>
    <w:rsid w:val="5B408FEE"/>
    <w:rsid w:val="5B42C3D4"/>
    <w:rsid w:val="5B4394F9"/>
    <w:rsid w:val="5B959DFF"/>
    <w:rsid w:val="5BC66692"/>
    <w:rsid w:val="5BC7E83C"/>
    <w:rsid w:val="5BCAAB4C"/>
    <w:rsid w:val="5BCFC7DD"/>
    <w:rsid w:val="5BE7D010"/>
    <w:rsid w:val="5C30859B"/>
    <w:rsid w:val="5C353A69"/>
    <w:rsid w:val="5C4F80E9"/>
    <w:rsid w:val="5C70A807"/>
    <w:rsid w:val="5C8973F1"/>
    <w:rsid w:val="5CA7A581"/>
    <w:rsid w:val="5CC34A99"/>
    <w:rsid w:val="5CE5AB87"/>
    <w:rsid w:val="5D0F0FED"/>
    <w:rsid w:val="5D62E265"/>
    <w:rsid w:val="5D7B547B"/>
    <w:rsid w:val="5D9DFAAD"/>
    <w:rsid w:val="5DAA8E4D"/>
    <w:rsid w:val="5DC7C9CD"/>
    <w:rsid w:val="5DDB1A42"/>
    <w:rsid w:val="5DF7E7F2"/>
    <w:rsid w:val="5E1FAEA1"/>
    <w:rsid w:val="5E2B2A1D"/>
    <w:rsid w:val="5E35F352"/>
    <w:rsid w:val="5E383C34"/>
    <w:rsid w:val="5E561F5D"/>
    <w:rsid w:val="5E807C6D"/>
    <w:rsid w:val="5EA10EAA"/>
    <w:rsid w:val="5EAAE15E"/>
    <w:rsid w:val="5EB8C19F"/>
    <w:rsid w:val="5EBD6852"/>
    <w:rsid w:val="5EC90698"/>
    <w:rsid w:val="5EDC8176"/>
    <w:rsid w:val="5F095CDA"/>
    <w:rsid w:val="5F2DC4FA"/>
    <w:rsid w:val="5F3C8571"/>
    <w:rsid w:val="5F46AECE"/>
    <w:rsid w:val="5F64447B"/>
    <w:rsid w:val="5F6CB68E"/>
    <w:rsid w:val="5F72EE8E"/>
    <w:rsid w:val="5F821507"/>
    <w:rsid w:val="5F8FEA8A"/>
    <w:rsid w:val="5F9D6881"/>
    <w:rsid w:val="5FA94189"/>
    <w:rsid w:val="5FD54FF7"/>
    <w:rsid w:val="5FD97325"/>
    <w:rsid w:val="603712FD"/>
    <w:rsid w:val="6051A035"/>
    <w:rsid w:val="60C8A7CE"/>
    <w:rsid w:val="61167F2D"/>
    <w:rsid w:val="613A92AD"/>
    <w:rsid w:val="6163EFAC"/>
    <w:rsid w:val="61752407"/>
    <w:rsid w:val="61B1B71E"/>
    <w:rsid w:val="61D91DCE"/>
    <w:rsid w:val="62082C8E"/>
    <w:rsid w:val="621B670C"/>
    <w:rsid w:val="623291B2"/>
    <w:rsid w:val="624E21C5"/>
    <w:rsid w:val="62586E20"/>
    <w:rsid w:val="62760C23"/>
    <w:rsid w:val="627CB214"/>
    <w:rsid w:val="62836ABD"/>
    <w:rsid w:val="6283E339"/>
    <w:rsid w:val="62850F83"/>
    <w:rsid w:val="629F0609"/>
    <w:rsid w:val="62ADD9D2"/>
    <w:rsid w:val="62B0CAD5"/>
    <w:rsid w:val="62CDEB9A"/>
    <w:rsid w:val="62DAA1EB"/>
    <w:rsid w:val="62DE0C85"/>
    <w:rsid w:val="630AE592"/>
    <w:rsid w:val="6315AFF4"/>
    <w:rsid w:val="6380AF00"/>
    <w:rsid w:val="63ACBEB7"/>
    <w:rsid w:val="63D4F0D9"/>
    <w:rsid w:val="64047406"/>
    <w:rsid w:val="6415AD09"/>
    <w:rsid w:val="64261392"/>
    <w:rsid w:val="6440004D"/>
    <w:rsid w:val="648C28DB"/>
    <w:rsid w:val="64A074FA"/>
    <w:rsid w:val="64A5E937"/>
    <w:rsid w:val="64D0DC8A"/>
    <w:rsid w:val="650A924E"/>
    <w:rsid w:val="65269DE9"/>
    <w:rsid w:val="6540EB27"/>
    <w:rsid w:val="65478BFC"/>
    <w:rsid w:val="655BDB25"/>
    <w:rsid w:val="65849357"/>
    <w:rsid w:val="65A4E451"/>
    <w:rsid w:val="66079502"/>
    <w:rsid w:val="6627924C"/>
    <w:rsid w:val="66302F29"/>
    <w:rsid w:val="66437E25"/>
    <w:rsid w:val="6664A0C4"/>
    <w:rsid w:val="666A2B24"/>
    <w:rsid w:val="6682EE4B"/>
    <w:rsid w:val="668C5883"/>
    <w:rsid w:val="66A44320"/>
    <w:rsid w:val="66A94678"/>
    <w:rsid w:val="66ACBAB3"/>
    <w:rsid w:val="66F89694"/>
    <w:rsid w:val="6771FB99"/>
    <w:rsid w:val="677EFBAD"/>
    <w:rsid w:val="67D33A2E"/>
    <w:rsid w:val="67F4C24F"/>
    <w:rsid w:val="680256D2"/>
    <w:rsid w:val="684D38DF"/>
    <w:rsid w:val="68760A03"/>
    <w:rsid w:val="68A472D1"/>
    <w:rsid w:val="68A4E092"/>
    <w:rsid w:val="68EEC74B"/>
    <w:rsid w:val="690A9723"/>
    <w:rsid w:val="693FC737"/>
    <w:rsid w:val="6940BAE7"/>
    <w:rsid w:val="694DA5FD"/>
    <w:rsid w:val="6953C0A6"/>
    <w:rsid w:val="697C81FE"/>
    <w:rsid w:val="697F0241"/>
    <w:rsid w:val="69904CD8"/>
    <w:rsid w:val="6998FB25"/>
    <w:rsid w:val="69A100C2"/>
    <w:rsid w:val="69E41244"/>
    <w:rsid w:val="6A1037D5"/>
    <w:rsid w:val="6A798F75"/>
    <w:rsid w:val="6A819AC5"/>
    <w:rsid w:val="6AA3AB3A"/>
    <w:rsid w:val="6AA3EE97"/>
    <w:rsid w:val="6ABC0060"/>
    <w:rsid w:val="6AFE362E"/>
    <w:rsid w:val="6AFFCB94"/>
    <w:rsid w:val="6B458239"/>
    <w:rsid w:val="6B5BB2ED"/>
    <w:rsid w:val="6B68A547"/>
    <w:rsid w:val="6B9184F1"/>
    <w:rsid w:val="6B971E97"/>
    <w:rsid w:val="6BE40B74"/>
    <w:rsid w:val="6BEBFC4E"/>
    <w:rsid w:val="6C0D30DC"/>
    <w:rsid w:val="6C2297FC"/>
    <w:rsid w:val="6C2F804B"/>
    <w:rsid w:val="6C37C2E2"/>
    <w:rsid w:val="6C3B5ECE"/>
    <w:rsid w:val="6C54A279"/>
    <w:rsid w:val="6C54D78D"/>
    <w:rsid w:val="6C7FB31A"/>
    <w:rsid w:val="6CA60D5C"/>
    <w:rsid w:val="6CA8417D"/>
    <w:rsid w:val="6CA918AE"/>
    <w:rsid w:val="6CBA789A"/>
    <w:rsid w:val="6CCD3901"/>
    <w:rsid w:val="6CD8A96C"/>
    <w:rsid w:val="6CEBE5CA"/>
    <w:rsid w:val="6CFCD294"/>
    <w:rsid w:val="6D3C8C61"/>
    <w:rsid w:val="6D632DAB"/>
    <w:rsid w:val="6D7F72FB"/>
    <w:rsid w:val="6D91C48E"/>
    <w:rsid w:val="6DA0D3F3"/>
    <w:rsid w:val="6DC34D38"/>
    <w:rsid w:val="6DC4EF93"/>
    <w:rsid w:val="6DE92E4C"/>
    <w:rsid w:val="6E43D116"/>
    <w:rsid w:val="6E5979DC"/>
    <w:rsid w:val="6E61C782"/>
    <w:rsid w:val="6E831C72"/>
    <w:rsid w:val="6E852680"/>
    <w:rsid w:val="6E90A0CD"/>
    <w:rsid w:val="6EDC5528"/>
    <w:rsid w:val="6EF6F736"/>
    <w:rsid w:val="6EFE1A14"/>
    <w:rsid w:val="6F12C19F"/>
    <w:rsid w:val="6F4593E2"/>
    <w:rsid w:val="6F46181D"/>
    <w:rsid w:val="6F55ABB1"/>
    <w:rsid w:val="6F9FBD28"/>
    <w:rsid w:val="6FAE1561"/>
    <w:rsid w:val="6FBBD181"/>
    <w:rsid w:val="6FC008FA"/>
    <w:rsid w:val="70089535"/>
    <w:rsid w:val="70316165"/>
    <w:rsid w:val="7055EF61"/>
    <w:rsid w:val="7058448A"/>
    <w:rsid w:val="708B2CC6"/>
    <w:rsid w:val="70C65424"/>
    <w:rsid w:val="70DCEB0B"/>
    <w:rsid w:val="7104B89C"/>
    <w:rsid w:val="711829B7"/>
    <w:rsid w:val="71446D36"/>
    <w:rsid w:val="7148A626"/>
    <w:rsid w:val="714E7B26"/>
    <w:rsid w:val="7167637F"/>
    <w:rsid w:val="71A7625A"/>
    <w:rsid w:val="71CF81BD"/>
    <w:rsid w:val="721EC782"/>
    <w:rsid w:val="7255B071"/>
    <w:rsid w:val="7261AB27"/>
    <w:rsid w:val="727F6F67"/>
    <w:rsid w:val="72BEDC81"/>
    <w:rsid w:val="7314C517"/>
    <w:rsid w:val="739334E1"/>
    <w:rsid w:val="73F77C88"/>
    <w:rsid w:val="7402AC4C"/>
    <w:rsid w:val="7410CDD1"/>
    <w:rsid w:val="745BBECE"/>
    <w:rsid w:val="745FB1DD"/>
    <w:rsid w:val="74692BB9"/>
    <w:rsid w:val="74CBABF7"/>
    <w:rsid w:val="74F08E58"/>
    <w:rsid w:val="74F0C02A"/>
    <w:rsid w:val="74F0E67E"/>
    <w:rsid w:val="75137158"/>
    <w:rsid w:val="75190C6A"/>
    <w:rsid w:val="755B6313"/>
    <w:rsid w:val="758A29DC"/>
    <w:rsid w:val="75C8ADF4"/>
    <w:rsid w:val="75E71566"/>
    <w:rsid w:val="75FB876D"/>
    <w:rsid w:val="7612AFDE"/>
    <w:rsid w:val="7631559A"/>
    <w:rsid w:val="76317959"/>
    <w:rsid w:val="764E2722"/>
    <w:rsid w:val="76524769"/>
    <w:rsid w:val="766429D5"/>
    <w:rsid w:val="76816C3E"/>
    <w:rsid w:val="768CF907"/>
    <w:rsid w:val="76A6D604"/>
    <w:rsid w:val="76C8511B"/>
    <w:rsid w:val="7707FCC9"/>
    <w:rsid w:val="774809C9"/>
    <w:rsid w:val="7756CC0B"/>
    <w:rsid w:val="776413A4"/>
    <w:rsid w:val="77844C38"/>
    <w:rsid w:val="77B3ACD7"/>
    <w:rsid w:val="77C8699E"/>
    <w:rsid w:val="77DBF7A5"/>
    <w:rsid w:val="780266DD"/>
    <w:rsid w:val="7818D67D"/>
    <w:rsid w:val="781A808B"/>
    <w:rsid w:val="78293D6E"/>
    <w:rsid w:val="782D2EF2"/>
    <w:rsid w:val="7832ED97"/>
    <w:rsid w:val="7844C610"/>
    <w:rsid w:val="785E4A65"/>
    <w:rsid w:val="788DB89E"/>
    <w:rsid w:val="789EB8F6"/>
    <w:rsid w:val="78B68DCE"/>
    <w:rsid w:val="78B7D3DD"/>
    <w:rsid w:val="78E91DC1"/>
    <w:rsid w:val="79188805"/>
    <w:rsid w:val="794DC03F"/>
    <w:rsid w:val="7953D1F7"/>
    <w:rsid w:val="7985F5AF"/>
    <w:rsid w:val="79B132A0"/>
    <w:rsid w:val="79C2AA83"/>
    <w:rsid w:val="79C2DD55"/>
    <w:rsid w:val="79D11390"/>
    <w:rsid w:val="7A336150"/>
    <w:rsid w:val="7A47EF4A"/>
    <w:rsid w:val="7A5E0A7D"/>
    <w:rsid w:val="7A61132F"/>
    <w:rsid w:val="7A67DA08"/>
    <w:rsid w:val="7A7CE413"/>
    <w:rsid w:val="7AA3DBCA"/>
    <w:rsid w:val="7AB11F32"/>
    <w:rsid w:val="7ABD901E"/>
    <w:rsid w:val="7AF9DA58"/>
    <w:rsid w:val="7AFE8C00"/>
    <w:rsid w:val="7B28EECA"/>
    <w:rsid w:val="7B649CA9"/>
    <w:rsid w:val="7B666A4F"/>
    <w:rsid w:val="7B739DD4"/>
    <w:rsid w:val="7B7516C1"/>
    <w:rsid w:val="7B98D8DF"/>
    <w:rsid w:val="7BAC4008"/>
    <w:rsid w:val="7BAE45D1"/>
    <w:rsid w:val="7BE1FC65"/>
    <w:rsid w:val="7C11DBBA"/>
    <w:rsid w:val="7C2857C6"/>
    <w:rsid w:val="7C53AB09"/>
    <w:rsid w:val="7C6399B1"/>
    <w:rsid w:val="7CD0485D"/>
    <w:rsid w:val="7CD148AE"/>
    <w:rsid w:val="7CD6071B"/>
    <w:rsid w:val="7CDD2BF1"/>
    <w:rsid w:val="7D00E390"/>
    <w:rsid w:val="7D1017C7"/>
    <w:rsid w:val="7D14E8A3"/>
    <w:rsid w:val="7D15E9C2"/>
    <w:rsid w:val="7D1A8970"/>
    <w:rsid w:val="7D4E4863"/>
    <w:rsid w:val="7D63378B"/>
    <w:rsid w:val="7D673742"/>
    <w:rsid w:val="7D67DE20"/>
    <w:rsid w:val="7D6AF815"/>
    <w:rsid w:val="7D810A1D"/>
    <w:rsid w:val="7D8A66B2"/>
    <w:rsid w:val="7D91593D"/>
    <w:rsid w:val="7D9A8B1C"/>
    <w:rsid w:val="7DB2628A"/>
    <w:rsid w:val="7DE19DA3"/>
    <w:rsid w:val="7DE6CFA6"/>
    <w:rsid w:val="7E176D2A"/>
    <w:rsid w:val="7E330A8A"/>
    <w:rsid w:val="7E37159B"/>
    <w:rsid w:val="7E492A12"/>
    <w:rsid w:val="7E68D4B8"/>
    <w:rsid w:val="7E8B4851"/>
    <w:rsid w:val="7E9923A7"/>
    <w:rsid w:val="7F030F89"/>
    <w:rsid w:val="7F58BFE3"/>
    <w:rsid w:val="7F6908DA"/>
    <w:rsid w:val="7F753CCD"/>
    <w:rsid w:val="7FA54D18"/>
    <w:rsid w:val="7FB8B8B5"/>
    <w:rsid w:val="7FF97B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FB70D1"/>
  <w15:chartTrackingRefBased/>
  <w15:docId w15:val="{8F1170DE-1F80-4276-A96F-3381A1F156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uiPriority w:val="1"/>
    <w:name w:val="No Spacing"/>
    <w:qFormat/>
    <w:rsid w:val="372DA1F4"/>
    <w:pPr>
      <w:spacing w:after="0"/>
    </w:pPr>
  </w:style>
  <w:style w:type="character" w:styleId="Hyperlink">
    <w:uiPriority w:val="99"/>
    <w:name w:val="Hyperlink"/>
    <w:basedOn w:val="DefaultParagraphFont"/>
    <w:unhideWhenUsed/>
    <w:rsid w:val="372DA1F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" TargetMode="External" Id="Rb4af105d12854f45" /><Relationship Type="http://schemas.openxmlformats.org/officeDocument/2006/relationships/hyperlink" Target="https://www.nhs.uk/ambulance-services" TargetMode="External" Id="Rff7f1db70f284df3" /><Relationship Type="http://schemas.openxmlformats.org/officeDocument/2006/relationships/hyperlink" Target="https://www.collegeofparamedics.co.uk" TargetMode="External" Id="Rbc1e5cc21cbc4b4d" /><Relationship Type="http://schemas.openxmlformats.org/officeDocument/2006/relationships/hyperlink" Target="https://www.nationalarchives.gov.uk" TargetMode="External" Id="R1a7eaf2f97e8409b" /><Relationship Type="http://schemas.openxmlformats.org/officeDocument/2006/relationships/hyperlink" Target="https://www.nhs.uk/ambulance-services" TargetMode="External" Id="Rf153fa7357944ac9" /><Relationship Type="http://schemas.openxmlformats.org/officeDocument/2006/relationships/hyperlink" Target="https://www.nhs.uk" TargetMode="External" Id="R1525ba715aff40e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Maria Jahangir (2523315)</dc:creator>
  <keywords/>
  <dc:description/>
  <lastModifiedBy>Maria Jahangir (2523315)</lastModifiedBy>
  <revision>4</revision>
  <dcterms:created xsi:type="dcterms:W3CDTF">2026-10-06T09:01:55.2199653Z</dcterms:created>
  <dcterms:modified xsi:type="dcterms:W3CDTF">2026-10-17T13:05:02.4078501Z</dcterms:modified>
</coreProperties>
</file>