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3CEAD" w14:textId="251273AE" w:rsidR="00E821CC" w:rsidRPr="006B7962" w:rsidRDefault="00E821CC" w:rsidP="00140648">
      <w:pPr>
        <w:spacing w:line="288" w:lineRule="auto"/>
        <w:ind w:firstLineChars="1000" w:firstLine="2811"/>
        <w:rPr>
          <w:rFonts w:ascii="Arial" w:hAnsi="Arial" w:cs="Arial"/>
          <w:b/>
          <w:bCs/>
          <w:sz w:val="28"/>
          <w:szCs w:val="28"/>
        </w:rPr>
      </w:pPr>
      <w:r w:rsidRPr="006B7962">
        <w:rPr>
          <w:rFonts w:ascii="Arial" w:hAnsi="Arial" w:cs="Arial"/>
          <w:b/>
          <w:bCs/>
          <w:sz w:val="28"/>
          <w:szCs w:val="28"/>
        </w:rPr>
        <w:t>Assignment 3 Essay</w:t>
      </w:r>
      <w:r w:rsidR="00971283" w:rsidRPr="006B7962">
        <w:rPr>
          <w:rFonts w:ascii="Arial" w:hAnsi="Arial" w:cs="Arial"/>
          <w:b/>
          <w:bCs/>
          <w:sz w:val="28"/>
          <w:szCs w:val="28"/>
        </w:rPr>
        <w:t xml:space="preserve"> </w:t>
      </w:r>
      <w:r w:rsidR="00140648" w:rsidRPr="006B7962">
        <w:rPr>
          <w:rFonts w:ascii="Arial" w:hAnsi="Arial" w:cs="Arial"/>
          <w:b/>
          <w:bCs/>
          <w:sz w:val="28"/>
          <w:szCs w:val="28"/>
        </w:rPr>
        <w:t xml:space="preserve"> </w:t>
      </w:r>
      <w:r w:rsidR="00971283" w:rsidRPr="006B7962">
        <w:rPr>
          <w:rFonts w:ascii="Arial" w:hAnsi="Arial" w:cs="Arial"/>
          <w:b/>
          <w:bCs/>
          <w:sz w:val="28"/>
          <w:szCs w:val="28"/>
        </w:rPr>
        <w:t xml:space="preserve">   HPEN</w:t>
      </w:r>
      <w:r w:rsidR="00C4506E" w:rsidRPr="006B7962">
        <w:rPr>
          <w:rFonts w:ascii="Arial" w:hAnsi="Arial" w:cs="Arial"/>
          <w:b/>
          <w:bCs/>
          <w:sz w:val="28"/>
          <w:szCs w:val="28"/>
        </w:rPr>
        <w:t>7004</w:t>
      </w:r>
    </w:p>
    <w:p w14:paraId="17C73638" w14:textId="490A23F6" w:rsidR="00140648" w:rsidRPr="006B7962" w:rsidRDefault="00140648" w:rsidP="00330481">
      <w:pPr>
        <w:spacing w:line="288" w:lineRule="auto"/>
        <w:ind w:firstLineChars="1350" w:firstLine="3795"/>
        <w:rPr>
          <w:rFonts w:ascii="宋体" w:eastAsia="宋体" w:hAnsi="宋体" w:cs="Arial"/>
          <w:b/>
          <w:bCs/>
          <w:sz w:val="28"/>
          <w:szCs w:val="28"/>
          <w:lang w:eastAsia="zh-CN"/>
        </w:rPr>
      </w:pPr>
      <w:r w:rsidRPr="006B7962">
        <w:rPr>
          <w:rFonts w:ascii="Arial" w:hAnsi="Arial" w:cs="Arial"/>
          <w:b/>
          <w:bCs/>
          <w:sz w:val="28"/>
          <w:szCs w:val="28"/>
        </w:rPr>
        <w:t>H</w:t>
      </w:r>
      <w:r w:rsidRPr="006B7962">
        <w:rPr>
          <w:rFonts w:ascii="宋体" w:eastAsia="宋体" w:hAnsi="宋体" w:cs="Arial" w:hint="eastAsia"/>
          <w:b/>
          <w:bCs/>
          <w:sz w:val="28"/>
          <w:szCs w:val="28"/>
          <w:lang w:eastAsia="zh-CN"/>
        </w:rPr>
        <w:t>ui</w:t>
      </w:r>
      <w:r w:rsidRPr="006B7962">
        <w:rPr>
          <w:rFonts w:ascii="宋体" w:eastAsia="宋体" w:hAnsi="宋体" w:cs="Arial"/>
          <w:b/>
          <w:bCs/>
          <w:sz w:val="28"/>
          <w:szCs w:val="28"/>
          <w:lang w:eastAsia="zh-CN"/>
        </w:rPr>
        <w:t xml:space="preserve"> LIAO</w:t>
      </w:r>
    </w:p>
    <w:p w14:paraId="0FF0087F" w14:textId="77777777" w:rsidR="00140648" w:rsidRPr="006B7962" w:rsidRDefault="00140648" w:rsidP="00140648">
      <w:pPr>
        <w:spacing w:line="288" w:lineRule="auto"/>
        <w:ind w:firstLineChars="800" w:firstLine="2249"/>
        <w:jc w:val="center"/>
        <w:rPr>
          <w:rFonts w:ascii="Arial" w:hAnsi="Arial" w:cs="Arial"/>
          <w:b/>
          <w:bCs/>
          <w:sz w:val="28"/>
          <w:szCs w:val="28"/>
        </w:rPr>
      </w:pPr>
    </w:p>
    <w:p w14:paraId="47AD492F" w14:textId="23DFA0A5" w:rsidR="00F64C23" w:rsidRPr="006B7962" w:rsidRDefault="00F64C23" w:rsidP="00140648">
      <w:pPr>
        <w:spacing w:line="288" w:lineRule="auto"/>
        <w:ind w:firstLineChars="200" w:firstLine="560"/>
        <w:jc w:val="center"/>
        <w:rPr>
          <w:rFonts w:ascii="Arial" w:hAnsi="Arial" w:cs="Arial"/>
          <w:sz w:val="28"/>
          <w:szCs w:val="28"/>
        </w:rPr>
      </w:pPr>
      <w:r w:rsidRPr="006B7962">
        <w:rPr>
          <w:rFonts w:ascii="Arial" w:hAnsi="Arial" w:cs="Arial"/>
          <w:sz w:val="28"/>
          <w:szCs w:val="28"/>
        </w:rPr>
        <w:t>Critique qualitative research method</w:t>
      </w:r>
      <w:r w:rsidR="007D7C4A" w:rsidRPr="006B7962">
        <w:rPr>
          <w:rFonts w:ascii="Arial" w:hAnsi="Arial" w:cs="Arial"/>
          <w:sz w:val="28"/>
          <w:szCs w:val="28"/>
        </w:rPr>
        <w:t>s</w:t>
      </w:r>
      <w:r w:rsidRPr="006B7962">
        <w:rPr>
          <w:rFonts w:ascii="Arial" w:hAnsi="Arial" w:cs="Arial"/>
          <w:sz w:val="28"/>
          <w:szCs w:val="28"/>
        </w:rPr>
        <w:t xml:space="preserve"> and quantitative re</w:t>
      </w:r>
      <w:r w:rsidR="005F0634" w:rsidRPr="006B7962">
        <w:rPr>
          <w:rFonts w:ascii="Arial" w:hAnsi="Arial" w:cs="Arial"/>
          <w:sz w:val="28"/>
          <w:szCs w:val="28"/>
        </w:rPr>
        <w:t>s</w:t>
      </w:r>
      <w:r w:rsidRPr="006B7962">
        <w:rPr>
          <w:rFonts w:ascii="Arial" w:hAnsi="Arial" w:cs="Arial"/>
          <w:sz w:val="28"/>
          <w:szCs w:val="28"/>
        </w:rPr>
        <w:t>ea</w:t>
      </w:r>
      <w:r w:rsidR="004E222F" w:rsidRPr="006B7962">
        <w:rPr>
          <w:rFonts w:ascii="Arial" w:hAnsi="Arial" w:cs="Arial"/>
          <w:sz w:val="28"/>
          <w:szCs w:val="28"/>
        </w:rPr>
        <w:t>r</w:t>
      </w:r>
      <w:r w:rsidRPr="006B7962">
        <w:rPr>
          <w:rFonts w:ascii="Arial" w:hAnsi="Arial" w:cs="Arial"/>
          <w:sz w:val="28"/>
          <w:szCs w:val="28"/>
        </w:rPr>
        <w:t>ch methods and justify your future choice by referring to your own research interest.</w:t>
      </w:r>
    </w:p>
    <w:p w14:paraId="4FEC8F7C" w14:textId="2441EB43" w:rsidR="00140648" w:rsidRPr="006B7962" w:rsidRDefault="00140648" w:rsidP="00140648">
      <w:pPr>
        <w:spacing w:line="288" w:lineRule="auto"/>
        <w:jc w:val="both"/>
        <w:rPr>
          <w:rFonts w:ascii="Arial" w:hAnsi="Arial" w:cs="Arial"/>
          <w:sz w:val="22"/>
          <w:szCs w:val="22"/>
        </w:rPr>
      </w:pPr>
    </w:p>
    <w:p w14:paraId="05478529" w14:textId="130BD62C" w:rsidR="00140648" w:rsidRPr="006B7962" w:rsidRDefault="00CA4B46" w:rsidP="003B0435">
      <w:pPr>
        <w:spacing w:line="440" w:lineRule="exact"/>
        <w:jc w:val="both"/>
        <w:rPr>
          <w:b/>
          <w:sz w:val="28"/>
          <w:szCs w:val="28"/>
        </w:rPr>
      </w:pPr>
      <w:r w:rsidRPr="006B7962">
        <w:rPr>
          <w:b/>
          <w:sz w:val="28"/>
          <w:szCs w:val="28"/>
        </w:rPr>
        <w:t xml:space="preserve">Ⅰ. </w:t>
      </w:r>
      <w:r w:rsidR="00140648" w:rsidRPr="006B7962">
        <w:rPr>
          <w:b/>
          <w:sz w:val="28"/>
          <w:szCs w:val="28"/>
        </w:rPr>
        <w:t xml:space="preserve">Differences of Qualitative and quantitative research methods </w:t>
      </w:r>
    </w:p>
    <w:p w14:paraId="67F50A4A" w14:textId="04993EC7" w:rsidR="005711A1" w:rsidRPr="006B7962" w:rsidRDefault="00EA78C2" w:rsidP="00A9154E">
      <w:pPr>
        <w:spacing w:line="440" w:lineRule="exact"/>
        <w:ind w:firstLineChars="152" w:firstLine="426"/>
        <w:jc w:val="both"/>
        <w:rPr>
          <w:sz w:val="28"/>
          <w:szCs w:val="28"/>
        </w:rPr>
      </w:pPr>
      <w:r w:rsidRPr="006B7962">
        <w:rPr>
          <w:sz w:val="28"/>
          <w:szCs w:val="28"/>
          <w:lang w:eastAsia="zh-CN"/>
        </w:rPr>
        <w:t xml:space="preserve"> </w:t>
      </w:r>
      <w:r w:rsidR="005711A1" w:rsidRPr="006B7962">
        <w:rPr>
          <w:sz w:val="28"/>
          <w:szCs w:val="28"/>
          <w:lang w:eastAsia="zh-CN"/>
        </w:rPr>
        <w:t xml:space="preserve"> </w:t>
      </w:r>
      <w:r w:rsidR="009D2ED9" w:rsidRPr="006B7962">
        <w:rPr>
          <w:sz w:val="28"/>
          <w:szCs w:val="28"/>
        </w:rPr>
        <w:t xml:space="preserve">One of the most general and best-known distinction in research methodology is that between </w:t>
      </w:r>
      <w:r w:rsidR="005711A1" w:rsidRPr="006B7962">
        <w:rPr>
          <w:sz w:val="28"/>
          <w:szCs w:val="28"/>
        </w:rPr>
        <w:t xml:space="preserve">quantitative </w:t>
      </w:r>
      <w:r w:rsidR="009D2ED9" w:rsidRPr="006B7962">
        <w:rPr>
          <w:sz w:val="28"/>
          <w:szCs w:val="28"/>
        </w:rPr>
        <w:t>and</w:t>
      </w:r>
      <w:r w:rsidR="005711A1" w:rsidRPr="006B7962">
        <w:rPr>
          <w:sz w:val="28"/>
          <w:szCs w:val="28"/>
        </w:rPr>
        <w:t xml:space="preserve"> qualitative</w:t>
      </w:r>
      <w:r w:rsidR="009D2ED9" w:rsidRPr="006B7962">
        <w:rPr>
          <w:sz w:val="28"/>
          <w:szCs w:val="28"/>
        </w:rPr>
        <w:t xml:space="preserve"> research</w:t>
      </w:r>
      <w:r w:rsidR="005711A1" w:rsidRPr="006B7962">
        <w:rPr>
          <w:sz w:val="28"/>
          <w:szCs w:val="28"/>
        </w:rPr>
        <w:t>. They are</w:t>
      </w:r>
      <w:r w:rsidR="009D2ED9" w:rsidRPr="006B7962">
        <w:rPr>
          <w:sz w:val="28"/>
          <w:szCs w:val="28"/>
        </w:rPr>
        <w:t xml:space="preserve"> the two paradigms in the field of social science research. </w:t>
      </w:r>
    </w:p>
    <w:p w14:paraId="11F8238A" w14:textId="5EF8D431" w:rsidR="009D2ED9" w:rsidRPr="006B7962" w:rsidRDefault="009D2ED9" w:rsidP="000F3374">
      <w:pPr>
        <w:pStyle w:val="a6"/>
        <w:numPr>
          <w:ilvl w:val="0"/>
          <w:numId w:val="7"/>
        </w:numPr>
        <w:spacing w:line="440" w:lineRule="exact"/>
        <w:jc w:val="both"/>
        <w:rPr>
          <w:b/>
          <w:sz w:val="28"/>
          <w:szCs w:val="28"/>
        </w:rPr>
      </w:pPr>
      <w:r w:rsidRPr="006B7962">
        <w:rPr>
          <w:b/>
          <w:sz w:val="28"/>
          <w:szCs w:val="28"/>
        </w:rPr>
        <w:t>Quantitative research</w:t>
      </w:r>
    </w:p>
    <w:p w14:paraId="3DCEDD8F" w14:textId="7728A448" w:rsidR="002D40EA" w:rsidRPr="006B7962" w:rsidRDefault="009D2ED9" w:rsidP="00A9154E">
      <w:pPr>
        <w:spacing w:line="440" w:lineRule="exact"/>
        <w:ind w:firstLineChars="152" w:firstLine="426"/>
        <w:jc w:val="both"/>
        <w:rPr>
          <w:sz w:val="28"/>
          <w:szCs w:val="28"/>
        </w:rPr>
      </w:pPr>
      <w:r w:rsidRPr="006B7962">
        <w:rPr>
          <w:sz w:val="28"/>
          <w:szCs w:val="28"/>
        </w:rPr>
        <w:t xml:space="preserve">Quantitative research is the analysis and research on the quantitative aspects of things. </w:t>
      </w:r>
      <w:r w:rsidR="002D40EA" w:rsidRPr="006B7962">
        <w:rPr>
          <w:sz w:val="28"/>
          <w:szCs w:val="28"/>
        </w:rPr>
        <w:t>The quantity of a thing is the scale, speed, degree of the existence and development of the thing, and the spatial arrangement of the common components that constitute the thing, which can be expressed quantitatively.</w:t>
      </w:r>
      <w:r w:rsidR="00A122DE" w:rsidRPr="006B7962">
        <w:rPr>
          <w:sz w:val="28"/>
          <w:szCs w:val="28"/>
        </w:rPr>
        <w:t xml:space="preserve"> </w:t>
      </w:r>
      <w:r w:rsidR="00A122DE" w:rsidRPr="006B7962">
        <w:rPr>
          <w:rFonts w:ascii="宋体" w:eastAsia="宋体" w:hAnsi="宋体" w:cs="宋体" w:hint="eastAsia"/>
          <w:sz w:val="28"/>
          <w:szCs w:val="28"/>
        </w:rPr>
        <w:t>（</w:t>
      </w:r>
      <w:r w:rsidR="00A122DE" w:rsidRPr="006B7962">
        <w:rPr>
          <w:sz w:val="28"/>
          <w:szCs w:val="28"/>
        </w:rPr>
        <w:t>Chen</w:t>
      </w:r>
      <w:r w:rsidR="00FE4C4A" w:rsidRPr="006B7962">
        <w:rPr>
          <w:sz w:val="28"/>
          <w:szCs w:val="28"/>
        </w:rPr>
        <w:t>, 1989</w:t>
      </w:r>
      <w:r w:rsidR="00A122DE" w:rsidRPr="006B7962">
        <w:rPr>
          <w:rFonts w:ascii="宋体" w:eastAsia="宋体" w:hAnsi="宋体" w:cs="宋体" w:hint="eastAsia"/>
          <w:sz w:val="28"/>
          <w:szCs w:val="28"/>
        </w:rPr>
        <w:t>）</w:t>
      </w:r>
    </w:p>
    <w:p w14:paraId="2E45EFB8" w14:textId="2A15D4EB" w:rsidR="005711A1" w:rsidRPr="006B7962" w:rsidRDefault="002D40EA" w:rsidP="00A9154E">
      <w:pPr>
        <w:spacing w:line="440" w:lineRule="exact"/>
        <w:ind w:firstLineChars="152" w:firstLine="426"/>
        <w:jc w:val="both"/>
        <w:rPr>
          <w:sz w:val="28"/>
          <w:szCs w:val="28"/>
        </w:rPr>
      </w:pPr>
      <w:r w:rsidRPr="006B7962">
        <w:rPr>
          <w:sz w:val="28"/>
          <w:szCs w:val="28"/>
        </w:rPr>
        <w:t xml:space="preserve"> Quantitative research</w:t>
      </w:r>
      <w:r w:rsidR="005711A1" w:rsidRPr="006B7962">
        <w:rPr>
          <w:sz w:val="28"/>
          <w:szCs w:val="28"/>
        </w:rPr>
        <w:t xml:space="preserve"> is </w:t>
      </w:r>
      <w:r w:rsidR="00115412" w:rsidRPr="006B7962">
        <w:rPr>
          <w:sz w:val="28"/>
          <w:szCs w:val="28"/>
        </w:rPr>
        <w:t>“</w:t>
      </w:r>
      <w:r w:rsidR="005711A1" w:rsidRPr="006B7962">
        <w:rPr>
          <w:sz w:val="28"/>
          <w:szCs w:val="28"/>
        </w:rPr>
        <w:t xml:space="preserve">an inquiry into a social or human problem based on testing a theory composed of variables, measured with numbers and analysed with statistical procedures, in order to determine whether </w:t>
      </w:r>
      <w:r w:rsidR="00115412" w:rsidRPr="006B7962">
        <w:rPr>
          <w:sz w:val="28"/>
          <w:szCs w:val="28"/>
        </w:rPr>
        <w:t>the predictive generalization of the theory holds true.” (</w:t>
      </w:r>
      <w:r w:rsidR="007B6BD7" w:rsidRPr="006B7962">
        <w:rPr>
          <w:sz w:val="28"/>
          <w:szCs w:val="28"/>
        </w:rPr>
        <w:t>Creswell, J. W. 1994</w:t>
      </w:r>
      <w:r w:rsidRPr="006B7962">
        <w:rPr>
          <w:sz w:val="28"/>
          <w:szCs w:val="28"/>
        </w:rPr>
        <w:t xml:space="preserve">). </w:t>
      </w:r>
      <w:r w:rsidR="00BC4164" w:rsidRPr="006B7962">
        <w:rPr>
          <w:sz w:val="28"/>
          <w:szCs w:val="28"/>
        </w:rPr>
        <w:t xml:space="preserve">It focuses on quantification and researching the ‘bigger </w:t>
      </w:r>
      <w:r w:rsidR="002C61C3" w:rsidRPr="006B7962">
        <w:rPr>
          <w:sz w:val="28"/>
          <w:szCs w:val="28"/>
        </w:rPr>
        <w:t>picture’, that is, to</w:t>
      </w:r>
      <w:r w:rsidR="00BC4164" w:rsidRPr="006B7962">
        <w:rPr>
          <w:sz w:val="28"/>
          <w:szCs w:val="28"/>
        </w:rPr>
        <w:t xml:space="preserve"> understand trends and patterns across different cohorts of people</w:t>
      </w:r>
      <w:r w:rsidR="00B44335" w:rsidRPr="006B7962">
        <w:rPr>
          <w:sz w:val="28"/>
          <w:szCs w:val="28"/>
        </w:rPr>
        <w:t xml:space="preserve">. </w:t>
      </w:r>
    </w:p>
    <w:p w14:paraId="12399CC0" w14:textId="3240973E" w:rsidR="002C61C3" w:rsidRPr="006B7962" w:rsidRDefault="002C61C3" w:rsidP="00A9154E">
      <w:pPr>
        <w:spacing w:line="440" w:lineRule="exact"/>
        <w:ind w:firstLineChars="152" w:firstLine="426"/>
        <w:jc w:val="both"/>
        <w:rPr>
          <w:sz w:val="28"/>
          <w:szCs w:val="28"/>
        </w:rPr>
      </w:pPr>
      <w:r w:rsidRPr="006B7962">
        <w:rPr>
          <w:sz w:val="28"/>
          <w:szCs w:val="28"/>
        </w:rPr>
        <w:t>The basic process of quantitative research is: proposing hypotheses, determining various causal variables, sampling, selecting measurement tools, controlling irrelevant variables, implementing measurements, testing validity, data calculation and analysis, and verifying hypotheses. From the process, we can see that quantitative research is a top-down deductive process.</w:t>
      </w:r>
      <w:r w:rsidR="00BF3C47" w:rsidRPr="006B7962">
        <w:rPr>
          <w:sz w:val="28"/>
          <w:szCs w:val="28"/>
        </w:rPr>
        <w:t xml:space="preserve"> </w:t>
      </w:r>
    </w:p>
    <w:p w14:paraId="31F2FC75" w14:textId="77777777" w:rsidR="00BF3C47" w:rsidRPr="006B7962" w:rsidRDefault="00BF3C47" w:rsidP="00BF18EB">
      <w:pPr>
        <w:spacing w:line="440" w:lineRule="exact"/>
        <w:ind w:firstLineChars="152" w:firstLine="426"/>
        <w:jc w:val="both"/>
        <w:rPr>
          <w:sz w:val="28"/>
          <w:szCs w:val="28"/>
          <w:lang w:eastAsia="zh-CN"/>
        </w:rPr>
      </w:pPr>
      <w:r w:rsidRPr="006B7962">
        <w:rPr>
          <w:sz w:val="28"/>
          <w:szCs w:val="28"/>
          <w:lang w:eastAsia="zh-CN"/>
        </w:rPr>
        <w:t>In quantitative research, the researcher knows in advance what he or she is look for, and t</w:t>
      </w:r>
      <w:r w:rsidRPr="006B7962">
        <w:rPr>
          <w:rFonts w:hint="eastAsia"/>
          <w:sz w:val="28"/>
          <w:szCs w:val="28"/>
          <w:lang w:eastAsia="zh-CN"/>
        </w:rPr>
        <w:t xml:space="preserve">he </w:t>
      </w:r>
      <w:r w:rsidRPr="006B7962">
        <w:rPr>
          <w:sz w:val="28"/>
          <w:szCs w:val="28"/>
          <w:lang w:eastAsia="zh-CN"/>
        </w:rPr>
        <w:t>goal is to test a hypothesis, find out a cause and effect correlation, and prediction.</w:t>
      </w:r>
    </w:p>
    <w:p w14:paraId="363DEFCE" w14:textId="51CBEE58" w:rsidR="00BF18EB" w:rsidRPr="006B7962" w:rsidRDefault="00BF3C47" w:rsidP="00BF18EB">
      <w:pPr>
        <w:spacing w:line="440" w:lineRule="exact"/>
        <w:ind w:firstLineChars="152" w:firstLine="426"/>
        <w:jc w:val="both"/>
        <w:rPr>
          <w:sz w:val="28"/>
          <w:szCs w:val="28"/>
        </w:rPr>
      </w:pPr>
      <w:r w:rsidRPr="006B7962">
        <w:rPr>
          <w:sz w:val="28"/>
          <w:szCs w:val="28"/>
        </w:rPr>
        <w:lastRenderedPageBreak/>
        <w:t xml:space="preserve"> A</w:t>
      </w:r>
      <w:r w:rsidR="00BC4164" w:rsidRPr="006B7962">
        <w:rPr>
          <w:sz w:val="28"/>
          <w:szCs w:val="28"/>
        </w:rPr>
        <w:t xml:space="preserve"> t</w:t>
      </w:r>
      <w:r w:rsidR="005711A1" w:rsidRPr="006B7962">
        <w:rPr>
          <w:sz w:val="28"/>
          <w:szCs w:val="28"/>
        </w:rPr>
        <w:t>y</w:t>
      </w:r>
      <w:r w:rsidR="00BC4164" w:rsidRPr="006B7962">
        <w:rPr>
          <w:sz w:val="28"/>
          <w:szCs w:val="28"/>
        </w:rPr>
        <w:t>pical example of quantitative research</w:t>
      </w:r>
      <w:r w:rsidR="005711A1" w:rsidRPr="006B7962">
        <w:rPr>
          <w:sz w:val="28"/>
          <w:szCs w:val="28"/>
        </w:rPr>
        <w:t xml:space="preserve"> </w:t>
      </w:r>
      <w:r w:rsidR="00BC4164" w:rsidRPr="006B7962">
        <w:rPr>
          <w:sz w:val="28"/>
          <w:szCs w:val="28"/>
        </w:rPr>
        <w:t xml:space="preserve">is </w:t>
      </w:r>
      <w:r w:rsidR="005711A1" w:rsidRPr="006B7962">
        <w:rPr>
          <w:sz w:val="28"/>
          <w:szCs w:val="28"/>
        </w:rPr>
        <w:t>survey research</w:t>
      </w:r>
      <w:r w:rsidR="00BC4164" w:rsidRPr="006B7962">
        <w:rPr>
          <w:sz w:val="28"/>
          <w:szCs w:val="28"/>
        </w:rPr>
        <w:t xml:space="preserve"> </w:t>
      </w:r>
      <w:r w:rsidR="006F69D4" w:rsidRPr="006B7962">
        <w:rPr>
          <w:sz w:val="28"/>
          <w:szCs w:val="28"/>
        </w:rPr>
        <w:t>with a</w:t>
      </w:r>
      <w:r w:rsidR="005711A1" w:rsidRPr="006B7962">
        <w:rPr>
          <w:sz w:val="28"/>
          <w:szCs w:val="28"/>
        </w:rPr>
        <w:t xml:space="preserve"> </w:t>
      </w:r>
      <w:r w:rsidR="006F69D4" w:rsidRPr="006B7962">
        <w:rPr>
          <w:sz w:val="28"/>
          <w:szCs w:val="28"/>
        </w:rPr>
        <w:t>questionnaire</w:t>
      </w:r>
      <w:r w:rsidR="005711A1" w:rsidRPr="006B7962">
        <w:rPr>
          <w:sz w:val="28"/>
          <w:szCs w:val="28"/>
        </w:rPr>
        <w:t xml:space="preserve"> </w:t>
      </w:r>
      <w:r w:rsidR="006F69D4" w:rsidRPr="006B7962">
        <w:rPr>
          <w:sz w:val="28"/>
          <w:szCs w:val="28"/>
        </w:rPr>
        <w:t xml:space="preserve">and </w:t>
      </w:r>
      <w:r w:rsidR="005711A1" w:rsidRPr="006B7962">
        <w:rPr>
          <w:sz w:val="28"/>
          <w:szCs w:val="28"/>
        </w:rPr>
        <w:t>analysed by statistical software such as SPSS.</w:t>
      </w:r>
      <w:r w:rsidR="00BF18EB" w:rsidRPr="006B7962">
        <w:t xml:space="preserve"> </w:t>
      </w:r>
      <w:r w:rsidR="00BF18EB" w:rsidRPr="006B7962">
        <w:rPr>
          <w:sz w:val="28"/>
          <w:szCs w:val="28"/>
        </w:rPr>
        <w:t xml:space="preserve">These methods </w:t>
      </w:r>
      <w:r w:rsidR="002D40EA" w:rsidRPr="006B7962">
        <w:rPr>
          <w:sz w:val="28"/>
          <w:szCs w:val="28"/>
        </w:rPr>
        <w:t xml:space="preserve">usually </w:t>
      </w:r>
      <w:r w:rsidR="00BF18EB" w:rsidRPr="006B7962">
        <w:rPr>
          <w:sz w:val="28"/>
          <w:szCs w:val="28"/>
        </w:rPr>
        <w:t xml:space="preserve">begin from questions such as </w:t>
      </w:r>
      <w:r w:rsidR="005A71E3" w:rsidRPr="006B7962">
        <w:rPr>
          <w:rFonts w:hint="eastAsia"/>
          <w:sz w:val="28"/>
          <w:szCs w:val="28"/>
        </w:rPr>
        <w:t>“</w:t>
      </w:r>
      <w:r w:rsidR="00BF18EB" w:rsidRPr="006B7962">
        <w:rPr>
          <w:i/>
          <w:sz w:val="28"/>
          <w:szCs w:val="28"/>
        </w:rPr>
        <w:t>What</w:t>
      </w:r>
      <w:r w:rsidR="005A71E3" w:rsidRPr="006B7962">
        <w:rPr>
          <w:sz w:val="28"/>
          <w:szCs w:val="28"/>
        </w:rPr>
        <w:t>?</w:t>
      </w:r>
      <w:r w:rsidR="005A71E3" w:rsidRPr="006B7962">
        <w:t>”</w:t>
      </w:r>
      <w:r w:rsidR="00BF18EB" w:rsidRPr="006B7962">
        <w:rPr>
          <w:sz w:val="28"/>
          <w:szCs w:val="28"/>
        </w:rPr>
        <w:t xml:space="preserve">, </w:t>
      </w:r>
      <w:r w:rsidR="005A71E3" w:rsidRPr="006B7962">
        <w:rPr>
          <w:rFonts w:hint="eastAsia"/>
          <w:i/>
          <w:sz w:val="28"/>
          <w:szCs w:val="28"/>
        </w:rPr>
        <w:t>“</w:t>
      </w:r>
      <w:r w:rsidR="005A71E3" w:rsidRPr="006B7962">
        <w:rPr>
          <w:i/>
          <w:sz w:val="28"/>
          <w:szCs w:val="28"/>
        </w:rPr>
        <w:t>How</w:t>
      </w:r>
      <w:r w:rsidR="005A71E3" w:rsidRPr="006B7962">
        <w:rPr>
          <w:sz w:val="28"/>
          <w:szCs w:val="28"/>
        </w:rPr>
        <w:t xml:space="preserve"> </w:t>
      </w:r>
      <w:r w:rsidR="00BF18EB" w:rsidRPr="006B7962">
        <w:rPr>
          <w:i/>
          <w:sz w:val="28"/>
          <w:szCs w:val="28"/>
        </w:rPr>
        <w:t>many</w:t>
      </w:r>
      <w:r w:rsidR="002E61AD" w:rsidRPr="006B7962">
        <w:rPr>
          <w:i/>
          <w:sz w:val="28"/>
          <w:szCs w:val="28"/>
        </w:rPr>
        <w:t>?</w:t>
      </w:r>
      <w:r w:rsidR="002E61AD" w:rsidRPr="006B7962">
        <w:t>”</w:t>
      </w:r>
      <w:r w:rsidR="00BF18EB" w:rsidRPr="006B7962">
        <w:rPr>
          <w:sz w:val="28"/>
          <w:szCs w:val="28"/>
        </w:rPr>
        <w:t xml:space="preserve">, </w:t>
      </w:r>
      <w:r w:rsidR="005A71E3" w:rsidRPr="006B7962">
        <w:rPr>
          <w:rFonts w:hint="eastAsia"/>
          <w:sz w:val="28"/>
          <w:szCs w:val="28"/>
        </w:rPr>
        <w:t>“</w:t>
      </w:r>
      <w:r w:rsidR="00BF18EB" w:rsidRPr="006B7962">
        <w:rPr>
          <w:i/>
          <w:sz w:val="28"/>
          <w:szCs w:val="28"/>
        </w:rPr>
        <w:t>How frequently</w:t>
      </w:r>
      <w:r w:rsidR="002E61AD" w:rsidRPr="006B7962">
        <w:rPr>
          <w:sz w:val="28"/>
          <w:szCs w:val="28"/>
        </w:rPr>
        <w:t>?</w:t>
      </w:r>
      <w:r w:rsidR="002E61AD" w:rsidRPr="006B7962">
        <w:t>”</w:t>
      </w:r>
      <w:r w:rsidR="00BF18EB" w:rsidRPr="006B7962">
        <w:rPr>
          <w:sz w:val="28"/>
          <w:szCs w:val="28"/>
        </w:rPr>
        <w:t xml:space="preserve">, </w:t>
      </w:r>
      <w:r w:rsidR="005A71E3" w:rsidRPr="006B7962">
        <w:rPr>
          <w:rFonts w:hint="eastAsia"/>
          <w:sz w:val="28"/>
          <w:szCs w:val="28"/>
        </w:rPr>
        <w:t>“</w:t>
      </w:r>
      <w:r w:rsidR="00BF18EB" w:rsidRPr="006B7962">
        <w:rPr>
          <w:i/>
          <w:sz w:val="28"/>
          <w:szCs w:val="28"/>
        </w:rPr>
        <w:t>What is the relationship between X and Y</w:t>
      </w:r>
      <w:r w:rsidR="002E61AD" w:rsidRPr="006B7962">
        <w:rPr>
          <w:sz w:val="28"/>
          <w:szCs w:val="28"/>
        </w:rPr>
        <w:t>?</w:t>
      </w:r>
      <w:r w:rsidR="002E61AD" w:rsidRPr="006B7962">
        <w:t>”</w:t>
      </w:r>
      <w:r w:rsidR="005A71E3" w:rsidRPr="006B7962">
        <w:rPr>
          <w:sz w:val="28"/>
          <w:szCs w:val="28"/>
        </w:rPr>
        <w:t xml:space="preserve">, </w:t>
      </w:r>
      <w:r w:rsidR="005A71E3" w:rsidRPr="006B7962">
        <w:rPr>
          <w:rFonts w:hint="eastAsia"/>
          <w:sz w:val="28"/>
          <w:szCs w:val="28"/>
        </w:rPr>
        <w:t>“</w:t>
      </w:r>
      <w:r w:rsidR="005A71E3" w:rsidRPr="006B7962">
        <w:rPr>
          <w:sz w:val="28"/>
          <w:szCs w:val="28"/>
        </w:rPr>
        <w:t>What</w:t>
      </w:r>
      <w:r w:rsidR="00BF18EB" w:rsidRPr="006B7962">
        <w:rPr>
          <w:i/>
          <w:sz w:val="28"/>
          <w:szCs w:val="28"/>
        </w:rPr>
        <w:t xml:space="preserve"> is the difference between X and Y</w:t>
      </w:r>
      <w:r w:rsidR="002E61AD" w:rsidRPr="006B7962">
        <w:rPr>
          <w:sz w:val="28"/>
          <w:szCs w:val="28"/>
        </w:rPr>
        <w:t>?</w:t>
      </w:r>
      <w:r w:rsidR="002E61AD" w:rsidRPr="006B7962">
        <w:t>”</w:t>
      </w:r>
      <w:r w:rsidR="005A71E3" w:rsidRPr="006B7962">
        <w:rPr>
          <w:sz w:val="28"/>
          <w:szCs w:val="28"/>
        </w:rPr>
        <w:t>, “</w:t>
      </w:r>
      <w:r w:rsidR="007B6BD7" w:rsidRPr="006B7962">
        <w:rPr>
          <w:i/>
          <w:sz w:val="28"/>
          <w:szCs w:val="28"/>
        </w:rPr>
        <w:t>W</w:t>
      </w:r>
      <w:r w:rsidR="005A71E3" w:rsidRPr="006B7962">
        <w:rPr>
          <w:i/>
          <w:sz w:val="28"/>
          <w:szCs w:val="28"/>
        </w:rPr>
        <w:t>hat happens to X when we change Y</w:t>
      </w:r>
      <w:r w:rsidR="005A71E3" w:rsidRPr="006B7962">
        <w:rPr>
          <w:sz w:val="28"/>
          <w:szCs w:val="28"/>
        </w:rPr>
        <w:t xml:space="preserve">?” </w:t>
      </w:r>
    </w:p>
    <w:p w14:paraId="292900FC" w14:textId="42C8F3DF" w:rsidR="0030080D" w:rsidRPr="006B7962" w:rsidRDefault="0030080D" w:rsidP="00A9154E">
      <w:pPr>
        <w:spacing w:line="440" w:lineRule="exact"/>
        <w:ind w:firstLineChars="152" w:firstLine="426"/>
        <w:jc w:val="both"/>
        <w:rPr>
          <w:sz w:val="28"/>
          <w:szCs w:val="28"/>
          <w:lang w:eastAsia="zh-CN"/>
        </w:rPr>
      </w:pPr>
      <w:r w:rsidRPr="006B7962">
        <w:rPr>
          <w:sz w:val="28"/>
          <w:szCs w:val="28"/>
          <w:lang w:eastAsia="zh-CN"/>
        </w:rPr>
        <w:t>All aspects of the study are carefully designed before data are collected</w:t>
      </w:r>
      <w:r w:rsidR="000F3374" w:rsidRPr="006B7962">
        <w:rPr>
          <w:sz w:val="28"/>
          <w:szCs w:val="28"/>
          <w:lang w:eastAsia="zh-CN"/>
        </w:rPr>
        <w:t>. Behaviours are studied under control situations, definite causal effects with single reality.</w:t>
      </w:r>
      <w:r w:rsidR="00B44335" w:rsidRPr="006B7962">
        <w:rPr>
          <w:sz w:val="28"/>
          <w:szCs w:val="28"/>
          <w:lang w:eastAsia="zh-CN"/>
        </w:rPr>
        <w:t xml:space="preserve"> </w:t>
      </w:r>
      <w:r w:rsidR="000F3374" w:rsidRPr="006B7962">
        <w:rPr>
          <w:sz w:val="28"/>
          <w:szCs w:val="28"/>
          <w:lang w:eastAsia="zh-CN"/>
        </w:rPr>
        <w:t>T</w:t>
      </w:r>
      <w:r w:rsidR="002D40EA" w:rsidRPr="006B7962">
        <w:rPr>
          <w:sz w:val="28"/>
          <w:szCs w:val="28"/>
          <w:lang w:eastAsia="zh-CN"/>
        </w:rPr>
        <w:t>hey are structured</w:t>
      </w:r>
      <w:r w:rsidRPr="006B7962">
        <w:rPr>
          <w:sz w:val="28"/>
          <w:szCs w:val="28"/>
          <w:lang w:eastAsia="zh-CN"/>
        </w:rPr>
        <w:t xml:space="preserve">. </w:t>
      </w:r>
    </w:p>
    <w:p w14:paraId="366AA24D" w14:textId="77777777" w:rsidR="00B23FDA" w:rsidRPr="006B7962" w:rsidRDefault="00B23FDA"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 xml:space="preserve">From the above analysis, it can be seen that quantitative research has its own advantages, which are mainly manifested as: </w:t>
      </w:r>
    </w:p>
    <w:p w14:paraId="61E7F36D" w14:textId="6C896BA7" w:rsidR="00B23FDA" w:rsidRPr="006B7962" w:rsidRDefault="00B23FDA"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 xml:space="preserve">(1) Objectivity. </w:t>
      </w:r>
      <w:r w:rsidR="003A426F" w:rsidRPr="006B7962">
        <w:rPr>
          <w:rFonts w:eastAsiaTheme="minorEastAsia"/>
          <w:sz w:val="28"/>
          <w:szCs w:val="28"/>
          <w:lang w:eastAsia="zh-CN"/>
        </w:rPr>
        <w:t xml:space="preserve">In quantitative research, researchers tend to remain objectively separated from the subject matter. </w:t>
      </w:r>
      <w:r w:rsidRPr="006B7962">
        <w:rPr>
          <w:rFonts w:eastAsiaTheme="minorEastAsia"/>
          <w:sz w:val="28"/>
          <w:szCs w:val="28"/>
          <w:lang w:eastAsia="zh-CN"/>
        </w:rPr>
        <w:t xml:space="preserve">Describing things with numbers is less subjective than describing things with words, and is more in line with objective facts. </w:t>
      </w:r>
      <w:r w:rsidR="00572942" w:rsidRPr="006B7962">
        <w:rPr>
          <w:rFonts w:eastAsiaTheme="minorEastAsia"/>
          <w:sz w:val="28"/>
          <w:szCs w:val="28"/>
          <w:lang w:eastAsia="zh-CN"/>
        </w:rPr>
        <w:t xml:space="preserve">Research conclusions in quantitative research are more objective and accurate. </w:t>
      </w:r>
      <w:r w:rsidR="003A426F" w:rsidRPr="006B7962">
        <w:rPr>
          <w:rFonts w:eastAsiaTheme="minorEastAsia"/>
          <w:sz w:val="28"/>
          <w:szCs w:val="28"/>
          <w:lang w:eastAsia="zh-CN"/>
        </w:rPr>
        <w:t xml:space="preserve">It </w:t>
      </w:r>
      <w:r w:rsidR="00572942" w:rsidRPr="006B7962">
        <w:rPr>
          <w:rFonts w:eastAsiaTheme="minorEastAsia"/>
          <w:sz w:val="28"/>
          <w:szCs w:val="28"/>
          <w:lang w:eastAsia="zh-CN"/>
        </w:rPr>
        <w:t>is more suitable for macro social research</w:t>
      </w:r>
    </w:p>
    <w:p w14:paraId="48E8461C" w14:textId="31080D3B" w:rsidR="00B23FDA" w:rsidRPr="006B7962" w:rsidRDefault="00B23FDA"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w:t>
      </w:r>
      <w:r w:rsidR="003634E7" w:rsidRPr="006B7962">
        <w:rPr>
          <w:rFonts w:eastAsiaTheme="minorEastAsia"/>
          <w:sz w:val="28"/>
          <w:szCs w:val="28"/>
          <w:lang w:eastAsia="zh-CN"/>
        </w:rPr>
        <w:t>2</w:t>
      </w:r>
      <w:r w:rsidRPr="006B7962">
        <w:rPr>
          <w:rFonts w:eastAsiaTheme="minorEastAsia"/>
          <w:sz w:val="28"/>
          <w:szCs w:val="28"/>
          <w:lang w:eastAsia="zh-CN"/>
        </w:rPr>
        <w:t>) Universality.</w:t>
      </w:r>
      <w:r w:rsidR="003B5414" w:rsidRPr="006B7962">
        <w:rPr>
          <w:rFonts w:eastAsiaTheme="minorEastAsia"/>
          <w:sz w:val="28"/>
          <w:szCs w:val="28"/>
          <w:lang w:eastAsia="zh-CN"/>
        </w:rPr>
        <w:t xml:space="preserve"> Quantitative research is often carried out under standard procedures, </w:t>
      </w:r>
      <w:r w:rsidR="003B5414" w:rsidRPr="006B7962">
        <w:rPr>
          <w:rFonts w:eastAsiaTheme="minorEastAsia" w:hint="eastAsia"/>
          <w:sz w:val="28"/>
          <w:szCs w:val="28"/>
          <w:lang w:eastAsia="zh-CN"/>
        </w:rPr>
        <w:t xml:space="preserve">tightly </w:t>
      </w:r>
      <w:r w:rsidR="003B5414" w:rsidRPr="006B7962">
        <w:rPr>
          <w:rFonts w:eastAsiaTheme="minorEastAsia"/>
          <w:sz w:val="28"/>
          <w:szCs w:val="28"/>
          <w:lang w:eastAsia="zh-CN"/>
        </w:rPr>
        <w:t>controlled by certain conditions, b</w:t>
      </w:r>
      <w:r w:rsidRPr="006B7962">
        <w:rPr>
          <w:rFonts w:eastAsiaTheme="minorEastAsia"/>
          <w:sz w:val="28"/>
          <w:szCs w:val="28"/>
          <w:lang w:eastAsia="zh-CN"/>
        </w:rPr>
        <w:t>ased on a large number of sampling statistics</w:t>
      </w:r>
      <w:r w:rsidR="003B5414" w:rsidRPr="006B7962">
        <w:rPr>
          <w:rFonts w:eastAsiaTheme="minorEastAsia"/>
          <w:sz w:val="28"/>
          <w:szCs w:val="28"/>
          <w:lang w:eastAsia="zh-CN"/>
        </w:rPr>
        <w:t xml:space="preserve">. </w:t>
      </w:r>
      <w:r w:rsidR="0044127E" w:rsidRPr="006B7962">
        <w:rPr>
          <w:rFonts w:eastAsiaTheme="minorEastAsia"/>
          <w:sz w:val="28"/>
          <w:szCs w:val="28"/>
          <w:lang w:eastAsia="zh-CN"/>
        </w:rPr>
        <w:t xml:space="preserve">It involves precise measurement and results in reliable and replicable data that </w:t>
      </w:r>
      <w:r w:rsidR="003A426F" w:rsidRPr="006B7962">
        <w:rPr>
          <w:rFonts w:eastAsiaTheme="minorEastAsia"/>
          <w:sz w:val="28"/>
          <w:szCs w:val="28"/>
          <w:lang w:eastAsia="zh-CN"/>
        </w:rPr>
        <w:t>tend to be</w:t>
      </w:r>
      <w:r w:rsidR="0044127E" w:rsidRPr="006B7962">
        <w:rPr>
          <w:rFonts w:eastAsiaTheme="minorEastAsia"/>
          <w:sz w:val="28"/>
          <w:szCs w:val="28"/>
          <w:lang w:eastAsia="zh-CN"/>
        </w:rPr>
        <w:t xml:space="preserve"> generalizable and applicable to other contexts. </w:t>
      </w:r>
      <w:r w:rsidR="00EF60A8" w:rsidRPr="006B7962">
        <w:rPr>
          <w:rFonts w:eastAsiaTheme="minorEastAsia"/>
          <w:sz w:val="28"/>
          <w:szCs w:val="28"/>
          <w:lang w:eastAsia="zh-CN"/>
        </w:rPr>
        <w:t>(</w:t>
      </w:r>
      <w:r w:rsidR="00186EEE" w:rsidRPr="006B7962">
        <w:rPr>
          <w:rFonts w:eastAsiaTheme="minorEastAsia"/>
          <w:sz w:val="28"/>
          <w:szCs w:val="28"/>
          <w:lang w:eastAsia="zh-CN"/>
        </w:rPr>
        <w:t>Dorney</w:t>
      </w:r>
      <w:r w:rsidR="007C222C" w:rsidRPr="006B7962">
        <w:rPr>
          <w:rFonts w:eastAsiaTheme="minorEastAsia"/>
          <w:sz w:val="28"/>
          <w:szCs w:val="28"/>
          <w:lang w:eastAsia="zh-CN"/>
        </w:rPr>
        <w:t>,</w:t>
      </w:r>
      <w:r w:rsidR="00186EEE" w:rsidRPr="006B7962">
        <w:rPr>
          <w:rFonts w:eastAsiaTheme="minorEastAsia"/>
          <w:sz w:val="28"/>
          <w:szCs w:val="28"/>
          <w:lang w:eastAsia="zh-CN"/>
        </w:rPr>
        <w:t xml:space="preserve"> </w:t>
      </w:r>
      <w:r w:rsidR="00572942" w:rsidRPr="006B7962">
        <w:rPr>
          <w:rFonts w:eastAsiaTheme="minorEastAsia"/>
          <w:sz w:val="28"/>
          <w:szCs w:val="28"/>
          <w:lang w:eastAsia="zh-CN"/>
        </w:rPr>
        <w:t xml:space="preserve">2010) </w:t>
      </w:r>
    </w:p>
    <w:p w14:paraId="32003C79" w14:textId="7707D865" w:rsidR="00BF3C47" w:rsidRPr="006B7962" w:rsidRDefault="00B23FDA"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w:t>
      </w:r>
      <w:r w:rsidR="007C222C" w:rsidRPr="006B7962">
        <w:rPr>
          <w:rFonts w:eastAsiaTheme="minorEastAsia"/>
          <w:sz w:val="28"/>
          <w:szCs w:val="28"/>
          <w:lang w:eastAsia="zh-CN"/>
        </w:rPr>
        <w:t>3</w:t>
      </w:r>
      <w:r w:rsidRPr="006B7962">
        <w:rPr>
          <w:rFonts w:eastAsiaTheme="minorEastAsia"/>
          <w:sz w:val="28"/>
          <w:szCs w:val="28"/>
          <w:lang w:eastAsia="zh-CN"/>
        </w:rPr>
        <w:t>) Predictability. Quantitative research can attribute the development of things and their influencing factors to a certain quantitative relationship, based on which predictions can be made about things.</w:t>
      </w:r>
    </w:p>
    <w:p w14:paraId="127ED448" w14:textId="1938982F" w:rsidR="003634E7" w:rsidRPr="006B7962" w:rsidRDefault="003634E7"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 xml:space="preserve">Quantitative research is important because numerical data are actually credible, reliable and verifiable. </w:t>
      </w:r>
      <w:r w:rsidR="00EF7A5D" w:rsidRPr="006B7962">
        <w:rPr>
          <w:rFonts w:eastAsiaTheme="minorEastAsia"/>
          <w:sz w:val="28"/>
          <w:szCs w:val="28"/>
          <w:lang w:eastAsia="zh-CN"/>
        </w:rPr>
        <w:t xml:space="preserve">But it also has its limitations inevitably. </w:t>
      </w:r>
    </w:p>
    <w:p w14:paraId="6AB0BC66" w14:textId="0CB9B956" w:rsidR="00EF7A5D" w:rsidRPr="006B7962" w:rsidRDefault="008F5B6B"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F</w:t>
      </w:r>
      <w:r w:rsidRPr="006B7962">
        <w:rPr>
          <w:rFonts w:eastAsiaTheme="minorEastAsia" w:hint="eastAsia"/>
          <w:sz w:val="28"/>
          <w:szCs w:val="28"/>
          <w:lang w:eastAsia="zh-CN"/>
        </w:rPr>
        <w:t>irs</w:t>
      </w:r>
      <w:r w:rsidRPr="006B7962">
        <w:rPr>
          <w:rFonts w:eastAsiaTheme="minorEastAsia"/>
          <w:sz w:val="28"/>
          <w:szCs w:val="28"/>
          <w:lang w:eastAsia="zh-CN"/>
        </w:rPr>
        <w:t xml:space="preserve">t, quantitative research requires the separation of researchers and research objects, ignoring human subjectivity. This is feasible in natural science research. However, social science is a human science, and human beings are the main body of social activities. Subjective factors of researchers cannot be completely eliminated. Factors such as the emotions </w:t>
      </w:r>
      <w:r w:rsidRPr="006B7962">
        <w:rPr>
          <w:rFonts w:eastAsiaTheme="minorEastAsia"/>
          <w:sz w:val="28"/>
          <w:szCs w:val="28"/>
          <w:lang w:eastAsia="zh-CN"/>
        </w:rPr>
        <w:lastRenderedPageBreak/>
        <w:t xml:space="preserve">and attitudes of the research objects will also have an impact on the research, although these factors are often taken into account in the research. </w:t>
      </w:r>
      <w:r w:rsidR="00F466EC" w:rsidRPr="006B7962">
        <w:rPr>
          <w:rFonts w:eastAsiaTheme="minorEastAsia"/>
          <w:sz w:val="28"/>
          <w:szCs w:val="28"/>
          <w:lang w:eastAsia="zh-CN"/>
        </w:rPr>
        <w:t>Complete</w:t>
      </w:r>
      <w:r w:rsidRPr="006B7962">
        <w:rPr>
          <w:rFonts w:eastAsiaTheme="minorEastAsia"/>
          <w:sz w:val="28"/>
          <w:szCs w:val="28"/>
          <w:lang w:eastAsia="zh-CN"/>
        </w:rPr>
        <w:t xml:space="preserve"> elimination is neither possible nor ought.</w:t>
      </w:r>
    </w:p>
    <w:p w14:paraId="56F059A1" w14:textId="5959D4CB" w:rsidR="00EF7A5D" w:rsidRPr="006B7962" w:rsidRDefault="00F466EC"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 xml:space="preserve">Secondly, </w:t>
      </w:r>
      <w:r w:rsidR="002012E5" w:rsidRPr="006B7962">
        <w:rPr>
          <w:rFonts w:eastAsiaTheme="minorEastAsia"/>
          <w:sz w:val="28"/>
          <w:szCs w:val="28"/>
          <w:lang w:eastAsia="zh-CN"/>
        </w:rPr>
        <w:t>the generalizability of quantitative research is rather limited. Q</w:t>
      </w:r>
      <w:r w:rsidRPr="006B7962">
        <w:rPr>
          <w:rFonts w:eastAsiaTheme="minorEastAsia"/>
          <w:sz w:val="28"/>
          <w:szCs w:val="28"/>
          <w:lang w:eastAsia="zh-CN"/>
        </w:rPr>
        <w:t>uantitative research emphasizes the decomposition of the research object, ignoring the integrity of the research object. In order to pursue the accuracy and verifiability of the results, quantitative research often breaks down the research object into multiple small factors, and finds out the regular causal links among them.</w:t>
      </w:r>
      <w:r w:rsidR="00572942" w:rsidRPr="006B7962">
        <w:rPr>
          <w:rFonts w:eastAsiaTheme="minorEastAsia"/>
          <w:sz w:val="28"/>
          <w:szCs w:val="28"/>
          <w:lang w:eastAsia="zh-CN"/>
        </w:rPr>
        <w:t xml:space="preserve"> </w:t>
      </w:r>
      <w:r w:rsidRPr="006B7962">
        <w:rPr>
          <w:rFonts w:eastAsiaTheme="minorEastAsia"/>
          <w:sz w:val="28"/>
          <w:szCs w:val="28"/>
          <w:lang w:eastAsia="zh-CN"/>
        </w:rPr>
        <w:t>This decomposition</w:t>
      </w:r>
      <w:r w:rsidR="00572942" w:rsidRPr="006B7962">
        <w:rPr>
          <w:rFonts w:eastAsiaTheme="minorEastAsia"/>
          <w:sz w:val="28"/>
          <w:szCs w:val="28"/>
          <w:lang w:eastAsia="zh-CN"/>
        </w:rPr>
        <w:t xml:space="preserve"> tend to destroy</w:t>
      </w:r>
      <w:r w:rsidRPr="006B7962">
        <w:rPr>
          <w:rFonts w:eastAsiaTheme="minorEastAsia"/>
          <w:sz w:val="28"/>
          <w:szCs w:val="28"/>
          <w:lang w:eastAsia="zh-CN"/>
        </w:rPr>
        <w:t xml:space="preserve"> the diversity, complexity and overall structure of social activities.</w:t>
      </w:r>
      <w:r w:rsidR="00184062" w:rsidRPr="006B7962">
        <w:rPr>
          <w:rFonts w:eastAsiaTheme="minorEastAsia"/>
          <w:sz w:val="28"/>
          <w:szCs w:val="28"/>
          <w:lang w:eastAsia="zh-CN"/>
        </w:rPr>
        <w:t xml:space="preserve"> Social phenomena are complex, with numerous factors and difficult to control, and it is difficult to establish causal relationships between variables. Moreover, many social phenomena are unique and non-repeatable. It is difficult to use quantitative analysis to reflect the true and complete picture of social phenomena and the process of development.</w:t>
      </w:r>
      <w:r w:rsidR="007E71F2" w:rsidRPr="006B7962">
        <w:rPr>
          <w:rFonts w:eastAsiaTheme="minorEastAsia"/>
          <w:sz w:val="28"/>
          <w:szCs w:val="28"/>
          <w:lang w:eastAsia="zh-CN"/>
        </w:rPr>
        <w:t xml:space="preserve"> </w:t>
      </w:r>
      <w:r w:rsidRPr="006B7962">
        <w:rPr>
          <w:rFonts w:eastAsiaTheme="minorEastAsia"/>
          <w:sz w:val="28"/>
          <w:szCs w:val="28"/>
          <w:lang w:eastAsia="zh-CN"/>
        </w:rPr>
        <w:t>Because of these shortcomings, quantitative research are often viewed as “overly simplistic, decontextualized, reductionist in terms of its generalization, and failing to capture the meaning that actors attach to their lives and circumstances (Brannen, 2005:7</w:t>
      </w:r>
      <w:r w:rsidR="002012E5" w:rsidRPr="006B7962">
        <w:rPr>
          <w:rFonts w:eastAsiaTheme="minorEastAsia"/>
          <w:sz w:val="28"/>
          <w:szCs w:val="28"/>
          <w:lang w:eastAsia="zh-CN"/>
        </w:rPr>
        <w:t xml:space="preserve">) </w:t>
      </w:r>
    </w:p>
    <w:p w14:paraId="7EE53174" w14:textId="63C00A59" w:rsidR="003634E7" w:rsidRPr="006B7962" w:rsidRDefault="007E71F2" w:rsidP="001F6CDD">
      <w:pPr>
        <w:spacing w:line="440" w:lineRule="exact"/>
        <w:ind w:firstLineChars="100" w:firstLine="280"/>
        <w:jc w:val="both"/>
        <w:rPr>
          <w:rFonts w:eastAsiaTheme="minorEastAsia"/>
          <w:sz w:val="28"/>
          <w:szCs w:val="28"/>
          <w:lang w:eastAsia="zh-CN"/>
        </w:rPr>
      </w:pPr>
      <w:r w:rsidRPr="006B7962">
        <w:rPr>
          <w:rFonts w:eastAsiaTheme="minorEastAsia"/>
          <w:sz w:val="28"/>
          <w:szCs w:val="28"/>
          <w:lang w:eastAsia="zh-CN"/>
        </w:rPr>
        <w:t>Thirdly, quantitative research is a very standardized research, which has strict requirements on research procedures, reliability of data, and conditions of statistical methods, which has caused difficulties in actual operations.</w:t>
      </w:r>
    </w:p>
    <w:p w14:paraId="66454F21" w14:textId="77777777" w:rsidR="007E71F2" w:rsidRPr="006B7962" w:rsidRDefault="007E71F2" w:rsidP="001F6CDD">
      <w:pPr>
        <w:spacing w:line="440" w:lineRule="exact"/>
        <w:ind w:firstLineChars="100" w:firstLine="280"/>
        <w:jc w:val="both"/>
        <w:rPr>
          <w:rFonts w:eastAsiaTheme="minorEastAsia"/>
          <w:sz w:val="28"/>
          <w:szCs w:val="28"/>
          <w:lang w:eastAsia="zh-CN"/>
        </w:rPr>
      </w:pPr>
    </w:p>
    <w:p w14:paraId="4E1CCED7" w14:textId="75C10664" w:rsidR="00BF3C47" w:rsidRPr="006B7962" w:rsidRDefault="007E71F2" w:rsidP="007E71F2">
      <w:pPr>
        <w:spacing w:line="440" w:lineRule="exact"/>
        <w:ind w:firstLine="280"/>
        <w:jc w:val="both"/>
        <w:rPr>
          <w:rFonts w:eastAsiaTheme="minorEastAsia"/>
          <w:sz w:val="28"/>
          <w:szCs w:val="28"/>
          <w:lang w:eastAsia="zh-CN"/>
        </w:rPr>
      </w:pPr>
      <w:r w:rsidRPr="006B7962">
        <w:rPr>
          <w:rFonts w:eastAsiaTheme="minorEastAsia"/>
          <w:sz w:val="28"/>
          <w:szCs w:val="28"/>
          <w:lang w:eastAsia="zh-CN"/>
        </w:rPr>
        <w:t xml:space="preserve">2. </w:t>
      </w:r>
      <w:r w:rsidRPr="006B7962">
        <w:rPr>
          <w:rFonts w:eastAsiaTheme="minorEastAsia"/>
          <w:b/>
          <w:sz w:val="28"/>
          <w:szCs w:val="28"/>
          <w:lang w:eastAsia="zh-CN"/>
        </w:rPr>
        <w:t>Qualitative research</w:t>
      </w:r>
    </w:p>
    <w:p w14:paraId="346474AE" w14:textId="77777777" w:rsidR="00684E9C" w:rsidRPr="006B7962" w:rsidRDefault="00684E9C" w:rsidP="007E71F2">
      <w:pPr>
        <w:spacing w:line="440" w:lineRule="exact"/>
        <w:ind w:firstLine="280"/>
        <w:jc w:val="both"/>
        <w:rPr>
          <w:rFonts w:eastAsiaTheme="minorEastAsia"/>
          <w:sz w:val="28"/>
          <w:szCs w:val="28"/>
          <w:lang w:eastAsia="zh-CN"/>
        </w:rPr>
      </w:pPr>
      <w:r w:rsidRPr="006B7962">
        <w:rPr>
          <w:rFonts w:eastAsiaTheme="minorEastAsia"/>
          <w:sz w:val="28"/>
          <w:szCs w:val="28"/>
          <w:lang w:eastAsia="zh-CN"/>
        </w:rPr>
        <w:t>Qualitative research refers to a research method that focuses on understanding things from the aspect of qualitative prescriptiveness.</w:t>
      </w:r>
    </w:p>
    <w:p w14:paraId="679CAADD" w14:textId="29284B90" w:rsidR="00BF1F98" w:rsidRPr="006B7962" w:rsidRDefault="004C127B" w:rsidP="00BF1F98">
      <w:pPr>
        <w:spacing w:line="440" w:lineRule="exact"/>
        <w:ind w:firstLine="280"/>
        <w:jc w:val="both"/>
        <w:rPr>
          <w:rFonts w:eastAsiaTheme="minorEastAsia"/>
          <w:sz w:val="28"/>
          <w:szCs w:val="28"/>
          <w:lang w:eastAsia="zh-CN"/>
        </w:rPr>
      </w:pPr>
      <w:r w:rsidRPr="006B7962">
        <w:rPr>
          <w:sz w:val="28"/>
          <w:szCs w:val="28"/>
        </w:rPr>
        <w:t>I</w:t>
      </w:r>
      <w:r w:rsidR="00D365C8" w:rsidRPr="006B7962">
        <w:rPr>
          <w:sz w:val="28"/>
          <w:szCs w:val="28"/>
        </w:rPr>
        <w:t xml:space="preserve">t is </w:t>
      </w:r>
      <w:r w:rsidR="00BF1F98" w:rsidRPr="006B7962">
        <w:rPr>
          <w:sz w:val="28"/>
          <w:szCs w:val="28"/>
        </w:rPr>
        <w:t xml:space="preserve">an inquiry to obtain </w:t>
      </w:r>
      <w:r w:rsidR="00BF1F98" w:rsidRPr="006B7962">
        <w:rPr>
          <w:rFonts w:eastAsiaTheme="minorEastAsia"/>
          <w:sz w:val="28"/>
          <w:szCs w:val="28"/>
          <w:u w:val="single"/>
          <w:lang w:eastAsia="zh-CN"/>
        </w:rPr>
        <w:t>explanatory theory</w:t>
      </w:r>
      <w:r w:rsidR="00BF1F98" w:rsidRPr="006B7962">
        <w:rPr>
          <w:rFonts w:eastAsiaTheme="minorEastAsia"/>
          <w:sz w:val="28"/>
          <w:szCs w:val="28"/>
          <w:lang w:eastAsia="zh-CN"/>
        </w:rPr>
        <w:t xml:space="preserve"> to a social phenomenon, in which the researcher himself is a research tool, and uses a variety of data collection methods to conduct a </w:t>
      </w:r>
      <w:r w:rsidR="00BF1F98" w:rsidRPr="006B7962">
        <w:rPr>
          <w:rFonts w:eastAsiaTheme="minorEastAsia"/>
          <w:sz w:val="28"/>
          <w:szCs w:val="28"/>
          <w:u w:val="single"/>
          <w:lang w:eastAsia="zh-CN"/>
        </w:rPr>
        <w:t>holistic</w:t>
      </w:r>
      <w:r w:rsidR="00BF1F98" w:rsidRPr="006B7962">
        <w:rPr>
          <w:rFonts w:eastAsiaTheme="minorEastAsia"/>
          <w:sz w:val="28"/>
          <w:szCs w:val="28"/>
          <w:lang w:eastAsia="zh-CN"/>
        </w:rPr>
        <w:t xml:space="preserve"> exploration of social phenomena in a </w:t>
      </w:r>
      <w:r w:rsidR="00BF1F98" w:rsidRPr="006B7962">
        <w:rPr>
          <w:rFonts w:eastAsiaTheme="minorEastAsia"/>
          <w:sz w:val="28"/>
          <w:szCs w:val="28"/>
          <w:u w:val="single"/>
          <w:lang w:eastAsia="zh-CN"/>
        </w:rPr>
        <w:t>natural situation</w:t>
      </w:r>
      <w:r w:rsidR="00BF1F98" w:rsidRPr="006B7962">
        <w:rPr>
          <w:rFonts w:eastAsiaTheme="minorEastAsia"/>
          <w:sz w:val="28"/>
          <w:szCs w:val="28"/>
          <w:lang w:eastAsia="zh-CN"/>
        </w:rPr>
        <w:t xml:space="preserve">, and uses </w:t>
      </w:r>
      <w:r w:rsidR="00BF1F98" w:rsidRPr="006B7962">
        <w:rPr>
          <w:rFonts w:eastAsiaTheme="minorEastAsia"/>
          <w:sz w:val="28"/>
          <w:szCs w:val="28"/>
          <w:u w:val="single"/>
          <w:lang w:eastAsia="zh-CN"/>
        </w:rPr>
        <w:t>induction</w:t>
      </w:r>
      <w:r w:rsidR="00BF1F98" w:rsidRPr="006B7962">
        <w:rPr>
          <w:rFonts w:eastAsiaTheme="minorEastAsia"/>
          <w:sz w:val="28"/>
          <w:szCs w:val="28"/>
          <w:lang w:eastAsia="zh-CN"/>
        </w:rPr>
        <w:t xml:space="preserve"> to analyse data and form theories, </w:t>
      </w:r>
      <w:r w:rsidR="00BF1F98" w:rsidRPr="006B7962">
        <w:rPr>
          <w:rFonts w:eastAsiaTheme="minorEastAsia"/>
          <w:sz w:val="28"/>
          <w:szCs w:val="28"/>
          <w:lang w:eastAsia="zh-CN"/>
        </w:rPr>
        <w:lastRenderedPageBreak/>
        <w:t>by interacting and constructing meaning with research object</w:t>
      </w:r>
      <w:r w:rsidR="00D365C8" w:rsidRPr="006B7962">
        <w:rPr>
          <w:rFonts w:eastAsiaTheme="minorEastAsia"/>
          <w:sz w:val="28"/>
          <w:szCs w:val="28"/>
          <w:lang w:eastAsia="zh-CN"/>
        </w:rPr>
        <w:t>”</w:t>
      </w:r>
      <w:r w:rsidR="00BF1F98" w:rsidRPr="006B7962">
        <w:rPr>
          <w:rFonts w:eastAsiaTheme="minorEastAsia"/>
          <w:sz w:val="28"/>
          <w:szCs w:val="28"/>
          <w:lang w:eastAsia="zh-CN"/>
        </w:rPr>
        <w:t xml:space="preserve">. </w:t>
      </w:r>
      <w:r w:rsidR="005F4449" w:rsidRPr="006B7962">
        <w:rPr>
          <w:rFonts w:eastAsiaTheme="minorEastAsia"/>
          <w:sz w:val="28"/>
          <w:szCs w:val="28"/>
          <w:lang w:eastAsia="zh-CN"/>
        </w:rPr>
        <w:t>(</w:t>
      </w:r>
      <w:r w:rsidRPr="006B7962">
        <w:rPr>
          <w:rFonts w:eastAsiaTheme="minorEastAsia"/>
          <w:sz w:val="28"/>
          <w:szCs w:val="28"/>
          <w:lang w:eastAsia="zh-CN"/>
        </w:rPr>
        <w:t xml:space="preserve">Chen </w:t>
      </w:r>
      <w:r w:rsidR="005F4449" w:rsidRPr="006B7962">
        <w:rPr>
          <w:rFonts w:eastAsiaTheme="minorEastAsia"/>
          <w:sz w:val="28"/>
          <w:szCs w:val="28"/>
          <w:lang w:eastAsia="zh-CN"/>
        </w:rPr>
        <w:t>,</w:t>
      </w:r>
      <w:r w:rsidRPr="006B7962">
        <w:rPr>
          <w:rFonts w:eastAsiaTheme="minorEastAsia"/>
          <w:sz w:val="28"/>
          <w:szCs w:val="28"/>
          <w:lang w:eastAsia="zh-CN"/>
        </w:rPr>
        <w:t>2000</w:t>
      </w:r>
      <w:r w:rsidRPr="006B7962">
        <w:rPr>
          <w:rFonts w:eastAsiaTheme="minorEastAsia"/>
          <w:sz w:val="28"/>
          <w:szCs w:val="28"/>
          <w:lang w:eastAsia="zh-CN"/>
        </w:rPr>
        <w:t>）</w:t>
      </w:r>
    </w:p>
    <w:p w14:paraId="0ADC304F" w14:textId="2FFB7949" w:rsidR="00004F7C" w:rsidRPr="006B7962" w:rsidRDefault="00004F7C" w:rsidP="00A80F94">
      <w:pPr>
        <w:spacing w:line="440" w:lineRule="exact"/>
        <w:ind w:firstLine="280"/>
        <w:jc w:val="both"/>
        <w:rPr>
          <w:rFonts w:eastAsiaTheme="minorEastAsia"/>
          <w:sz w:val="28"/>
          <w:szCs w:val="28"/>
          <w:lang w:eastAsia="zh-CN"/>
        </w:rPr>
      </w:pPr>
      <w:r w:rsidRPr="006B7962">
        <w:rPr>
          <w:rFonts w:eastAsiaTheme="minorEastAsia"/>
          <w:sz w:val="28"/>
          <w:szCs w:val="28"/>
          <w:lang w:eastAsia="zh-CN"/>
        </w:rPr>
        <w:t xml:space="preserve">As two relatively independent research types, qualitative research and quantitative research have differences in methodological principles, research procedures, data collection and analysis methods, etc. </w:t>
      </w:r>
      <w:r w:rsidR="00782A78" w:rsidRPr="006B7962">
        <w:rPr>
          <w:rFonts w:eastAsiaTheme="minorEastAsia"/>
          <w:sz w:val="28"/>
          <w:szCs w:val="28"/>
          <w:lang w:eastAsia="zh-CN"/>
        </w:rPr>
        <w:t xml:space="preserve">In order to better distinguish the two types, I summarize the above definitions and some literature conclusions on the differences between the two into the following table. </w:t>
      </w:r>
      <w:r w:rsidR="00EB7C89" w:rsidRPr="006B7962">
        <w:rPr>
          <w:rFonts w:eastAsiaTheme="minorEastAsia"/>
          <w:sz w:val="28"/>
          <w:szCs w:val="28"/>
          <w:lang w:eastAsia="zh-CN"/>
        </w:rPr>
        <w:t>(Bryman,</w:t>
      </w:r>
      <w:r w:rsidR="00BF621C" w:rsidRPr="006B7962">
        <w:rPr>
          <w:rFonts w:eastAsiaTheme="minorEastAsia"/>
          <w:sz w:val="28"/>
          <w:szCs w:val="28"/>
          <w:lang w:eastAsia="zh-CN"/>
        </w:rPr>
        <w:t xml:space="preserve"> </w:t>
      </w:r>
      <w:r w:rsidR="00EB7C89" w:rsidRPr="006B7962">
        <w:rPr>
          <w:rFonts w:eastAsiaTheme="minorEastAsia"/>
          <w:sz w:val="28"/>
          <w:szCs w:val="28"/>
          <w:lang w:eastAsia="zh-CN"/>
        </w:rPr>
        <w:t xml:space="preserve">2012: 408; </w:t>
      </w:r>
      <w:hyperlink r:id="rId7" w:history="1">
        <w:r w:rsidR="008E5E3D" w:rsidRPr="006B7962">
          <w:rPr>
            <w:rFonts w:eastAsiaTheme="minorEastAsia"/>
            <w:sz w:val="28"/>
            <w:szCs w:val="28"/>
            <w:lang w:eastAsia="zh-CN"/>
          </w:rPr>
          <w:t xml:space="preserve"> Dörnyei</w:t>
        </w:r>
      </w:hyperlink>
      <w:r w:rsidR="00EB7C89" w:rsidRPr="006B7962">
        <w:rPr>
          <w:rFonts w:eastAsiaTheme="minorEastAsia"/>
          <w:sz w:val="28"/>
          <w:szCs w:val="28"/>
          <w:lang w:eastAsia="zh-CN"/>
        </w:rPr>
        <w:t>,</w:t>
      </w:r>
      <w:r w:rsidR="00BF621C" w:rsidRPr="006B7962">
        <w:rPr>
          <w:rFonts w:eastAsiaTheme="minorEastAsia"/>
          <w:sz w:val="28"/>
          <w:szCs w:val="28"/>
          <w:lang w:eastAsia="zh-CN"/>
        </w:rPr>
        <w:t xml:space="preserve"> </w:t>
      </w:r>
      <w:r w:rsidR="00FC14BE" w:rsidRPr="006B7962">
        <w:rPr>
          <w:rFonts w:eastAsiaTheme="minorEastAsia"/>
          <w:sz w:val="28"/>
          <w:szCs w:val="28"/>
          <w:lang w:eastAsia="zh-CN"/>
        </w:rPr>
        <w:t>2007</w:t>
      </w:r>
      <w:r w:rsidR="00EB7C89" w:rsidRPr="006B7962">
        <w:rPr>
          <w:rFonts w:eastAsiaTheme="minorEastAsia"/>
          <w:sz w:val="28"/>
          <w:szCs w:val="28"/>
          <w:lang w:eastAsia="zh-CN"/>
        </w:rPr>
        <w:t xml:space="preserve">; </w:t>
      </w:r>
      <w:r w:rsidR="00A80F94" w:rsidRPr="006B7962">
        <w:rPr>
          <w:rFonts w:eastAsiaTheme="minorEastAsia"/>
          <w:sz w:val="28"/>
          <w:szCs w:val="28"/>
          <w:lang w:eastAsia="zh-CN"/>
        </w:rPr>
        <w:t>Chen, 2000; Ga</w:t>
      </w:r>
      <w:r w:rsidR="003A67DB" w:rsidRPr="006B7962">
        <w:rPr>
          <w:rFonts w:eastAsiaTheme="minorEastAsia"/>
          <w:sz w:val="28"/>
          <w:szCs w:val="28"/>
          <w:lang w:eastAsia="zh-CN"/>
        </w:rPr>
        <w:t xml:space="preserve"> </w:t>
      </w:r>
      <w:r w:rsidR="006513DC" w:rsidRPr="006B7962">
        <w:rPr>
          <w:rFonts w:eastAsiaTheme="minorEastAsia"/>
          <w:sz w:val="28"/>
          <w:szCs w:val="28"/>
          <w:lang w:eastAsia="zh-CN"/>
        </w:rPr>
        <w:t>2015)</w:t>
      </w:r>
      <w:r w:rsidRPr="006B7962">
        <w:rPr>
          <w:rFonts w:eastAsiaTheme="minorEastAsia"/>
          <w:sz w:val="28"/>
          <w:szCs w:val="28"/>
          <w:lang w:eastAsia="zh-CN"/>
        </w:rPr>
        <w:t>.</w:t>
      </w:r>
    </w:p>
    <w:p w14:paraId="453AC9E3" w14:textId="0AE3E175" w:rsidR="00004F7C" w:rsidRPr="006B7962" w:rsidRDefault="00897D0A" w:rsidP="007F0888">
      <w:pPr>
        <w:spacing w:beforeLines="50" w:before="120" w:line="440" w:lineRule="exact"/>
        <w:ind w:firstLine="278"/>
        <w:jc w:val="both"/>
        <w:rPr>
          <w:rFonts w:eastAsiaTheme="minorEastAsia"/>
          <w:sz w:val="28"/>
          <w:szCs w:val="28"/>
          <w:lang w:eastAsia="zh-CN"/>
        </w:rPr>
      </w:pPr>
      <w:r w:rsidRPr="006B7962">
        <w:rPr>
          <w:rFonts w:eastAsiaTheme="minorEastAsia"/>
          <w:sz w:val="28"/>
          <w:szCs w:val="28"/>
          <w:lang w:eastAsia="zh-CN"/>
        </w:rPr>
        <w:t xml:space="preserve">B </w:t>
      </w:r>
      <w:r w:rsidR="00004F7C" w:rsidRPr="006B7962">
        <w:rPr>
          <w:rFonts w:eastAsiaTheme="minorEastAsia"/>
          <w:sz w:val="28"/>
          <w:szCs w:val="28"/>
          <w:lang w:eastAsia="zh-CN"/>
        </w:rPr>
        <w:t>1</w:t>
      </w:r>
      <w:r w:rsidR="002B01D3" w:rsidRPr="006B7962">
        <w:rPr>
          <w:rFonts w:eastAsiaTheme="minorEastAsia"/>
          <w:sz w:val="28"/>
          <w:szCs w:val="28"/>
          <w:lang w:eastAsia="zh-CN"/>
        </w:rPr>
        <w:t xml:space="preserve"> </w:t>
      </w:r>
      <w:r w:rsidR="005229B6" w:rsidRPr="006B7962">
        <w:rPr>
          <w:rFonts w:eastAsiaTheme="minorEastAsia"/>
          <w:sz w:val="28"/>
          <w:szCs w:val="28"/>
          <w:lang w:eastAsia="zh-CN"/>
        </w:rPr>
        <w:t xml:space="preserve">The </w:t>
      </w:r>
      <w:r w:rsidR="00464577" w:rsidRPr="006B7962">
        <w:rPr>
          <w:rFonts w:eastAsiaTheme="minorEastAsia"/>
          <w:sz w:val="28"/>
          <w:szCs w:val="28"/>
          <w:lang w:eastAsia="zh-CN"/>
        </w:rPr>
        <w:t xml:space="preserve">QUAN-QUAL </w:t>
      </w:r>
      <w:r w:rsidR="005229B6" w:rsidRPr="006B7962">
        <w:rPr>
          <w:rFonts w:eastAsiaTheme="minorEastAsia"/>
          <w:sz w:val="28"/>
          <w:szCs w:val="28"/>
          <w:lang w:eastAsia="zh-CN"/>
        </w:rPr>
        <w:t xml:space="preserve">Distinction </w:t>
      </w:r>
    </w:p>
    <w:tbl>
      <w:tblPr>
        <w:tblStyle w:val="a5"/>
        <w:tblW w:w="0" w:type="auto"/>
        <w:tblLook w:val="04A0" w:firstRow="1" w:lastRow="0" w:firstColumn="1" w:lastColumn="0" w:noHBand="0" w:noVBand="1"/>
      </w:tblPr>
      <w:tblGrid>
        <w:gridCol w:w="1696"/>
        <w:gridCol w:w="3261"/>
        <w:gridCol w:w="3327"/>
      </w:tblGrid>
      <w:tr w:rsidR="00AE106D" w:rsidRPr="006B7962" w14:paraId="0DAFD675" w14:textId="77777777" w:rsidTr="00897D0A">
        <w:tc>
          <w:tcPr>
            <w:tcW w:w="1696" w:type="dxa"/>
          </w:tcPr>
          <w:p w14:paraId="516939AE" w14:textId="77777777" w:rsidR="00AE106D" w:rsidRPr="006B7962" w:rsidRDefault="00AE106D" w:rsidP="001F6CDD">
            <w:pPr>
              <w:spacing w:line="440" w:lineRule="exact"/>
              <w:jc w:val="both"/>
              <w:rPr>
                <w:sz w:val="28"/>
                <w:szCs w:val="28"/>
                <w:lang w:eastAsia="zh-CN"/>
              </w:rPr>
            </w:pPr>
          </w:p>
        </w:tc>
        <w:tc>
          <w:tcPr>
            <w:tcW w:w="3261" w:type="dxa"/>
          </w:tcPr>
          <w:p w14:paraId="4CD69F0D" w14:textId="218E1135" w:rsidR="00AE106D" w:rsidRPr="006B7962" w:rsidRDefault="00AE106D" w:rsidP="001F6CDD">
            <w:pPr>
              <w:spacing w:line="440" w:lineRule="exact"/>
              <w:jc w:val="both"/>
              <w:rPr>
                <w:sz w:val="28"/>
                <w:szCs w:val="28"/>
                <w:lang w:eastAsia="zh-CN"/>
              </w:rPr>
            </w:pPr>
            <w:r w:rsidRPr="006B7962">
              <w:rPr>
                <w:sz w:val="28"/>
                <w:szCs w:val="28"/>
                <w:lang w:eastAsia="zh-CN"/>
              </w:rPr>
              <w:t>Quantitative</w:t>
            </w:r>
            <w:r w:rsidRPr="006B7962">
              <w:rPr>
                <w:rFonts w:hint="eastAsia"/>
                <w:sz w:val="28"/>
                <w:szCs w:val="28"/>
                <w:lang w:eastAsia="zh-CN"/>
              </w:rPr>
              <w:t xml:space="preserve"> </w:t>
            </w:r>
          </w:p>
        </w:tc>
        <w:tc>
          <w:tcPr>
            <w:tcW w:w="3327" w:type="dxa"/>
          </w:tcPr>
          <w:p w14:paraId="60A0A391" w14:textId="5D742D3B" w:rsidR="00AE106D" w:rsidRPr="006B7962" w:rsidRDefault="00AE106D" w:rsidP="001F6CDD">
            <w:pPr>
              <w:spacing w:line="440" w:lineRule="exact"/>
              <w:jc w:val="both"/>
              <w:rPr>
                <w:sz w:val="28"/>
                <w:szCs w:val="28"/>
                <w:lang w:eastAsia="zh-CN"/>
              </w:rPr>
            </w:pPr>
            <w:r w:rsidRPr="006B7962">
              <w:rPr>
                <w:sz w:val="28"/>
                <w:szCs w:val="28"/>
                <w:lang w:eastAsia="zh-CN"/>
              </w:rPr>
              <w:t>Qualitative</w:t>
            </w:r>
            <w:r w:rsidRPr="006B7962">
              <w:rPr>
                <w:rFonts w:hint="eastAsia"/>
                <w:sz w:val="28"/>
                <w:szCs w:val="28"/>
                <w:lang w:eastAsia="zh-CN"/>
              </w:rPr>
              <w:t xml:space="preserve"> </w:t>
            </w:r>
          </w:p>
        </w:tc>
      </w:tr>
      <w:tr w:rsidR="00004F7C" w:rsidRPr="006B7962" w14:paraId="400AE4D9" w14:textId="77777777" w:rsidTr="00897D0A">
        <w:tc>
          <w:tcPr>
            <w:tcW w:w="1696" w:type="dxa"/>
          </w:tcPr>
          <w:p w14:paraId="12DE261B" w14:textId="3C2BB5A6" w:rsidR="00004F7C" w:rsidRPr="006B7962" w:rsidRDefault="00004F7C" w:rsidP="001F6CDD">
            <w:pPr>
              <w:spacing w:line="440" w:lineRule="exact"/>
              <w:jc w:val="both"/>
              <w:rPr>
                <w:sz w:val="28"/>
                <w:szCs w:val="28"/>
                <w:lang w:eastAsia="zh-CN"/>
              </w:rPr>
            </w:pPr>
            <w:r w:rsidRPr="006B7962">
              <w:rPr>
                <w:sz w:val="24"/>
                <w:szCs w:val="24"/>
              </w:rPr>
              <w:t>Methodology</w:t>
            </w:r>
          </w:p>
        </w:tc>
        <w:tc>
          <w:tcPr>
            <w:tcW w:w="3261" w:type="dxa"/>
          </w:tcPr>
          <w:p w14:paraId="6F688CD5" w14:textId="56CE6BAA" w:rsidR="00004F7C" w:rsidRPr="006B7962" w:rsidRDefault="00995DFA" w:rsidP="001F6CDD">
            <w:pPr>
              <w:spacing w:line="440" w:lineRule="exact"/>
              <w:jc w:val="both"/>
              <w:rPr>
                <w:sz w:val="28"/>
                <w:szCs w:val="28"/>
                <w:lang w:eastAsia="zh-CN"/>
              </w:rPr>
            </w:pPr>
            <w:r w:rsidRPr="006B7962">
              <w:rPr>
                <w:sz w:val="24"/>
                <w:szCs w:val="24"/>
              </w:rPr>
              <w:t>Logical-positivism</w:t>
            </w:r>
          </w:p>
        </w:tc>
        <w:tc>
          <w:tcPr>
            <w:tcW w:w="3327" w:type="dxa"/>
          </w:tcPr>
          <w:p w14:paraId="18EFBBF8" w14:textId="124070CF" w:rsidR="00004F7C" w:rsidRPr="006B7962" w:rsidRDefault="00E413B2" w:rsidP="001F6CDD">
            <w:pPr>
              <w:spacing w:line="440" w:lineRule="exact"/>
              <w:jc w:val="both"/>
              <w:rPr>
                <w:sz w:val="28"/>
                <w:szCs w:val="28"/>
                <w:lang w:eastAsia="zh-CN"/>
              </w:rPr>
            </w:pPr>
            <w:r w:rsidRPr="006B7962">
              <w:rPr>
                <w:sz w:val="24"/>
                <w:szCs w:val="24"/>
              </w:rPr>
              <w:t>Phenomenological</w:t>
            </w:r>
            <w:r w:rsidRPr="006B7962">
              <w:rPr>
                <w:rFonts w:hint="eastAsia"/>
                <w:sz w:val="24"/>
                <w:szCs w:val="24"/>
              </w:rPr>
              <w:t xml:space="preserve"> </w:t>
            </w:r>
            <w:r w:rsidRPr="006B7962">
              <w:rPr>
                <w:sz w:val="24"/>
                <w:szCs w:val="24"/>
              </w:rPr>
              <w:t>interpretivism</w:t>
            </w:r>
          </w:p>
        </w:tc>
      </w:tr>
      <w:tr w:rsidR="00800C98" w:rsidRPr="006B7962" w14:paraId="3CDEE454" w14:textId="77777777" w:rsidTr="00897D0A">
        <w:tc>
          <w:tcPr>
            <w:tcW w:w="1696" w:type="dxa"/>
          </w:tcPr>
          <w:p w14:paraId="0CAA9D10" w14:textId="70982960" w:rsidR="00800C98" w:rsidRPr="006B7962" w:rsidRDefault="00800C98" w:rsidP="00800C98">
            <w:pPr>
              <w:spacing w:line="440" w:lineRule="exact"/>
              <w:jc w:val="both"/>
              <w:rPr>
                <w:sz w:val="28"/>
                <w:szCs w:val="28"/>
                <w:lang w:eastAsia="zh-CN"/>
              </w:rPr>
            </w:pPr>
            <w:r w:rsidRPr="006B7962">
              <w:rPr>
                <w:sz w:val="24"/>
                <w:szCs w:val="24"/>
              </w:rPr>
              <w:t xml:space="preserve">Purpose of research </w:t>
            </w:r>
          </w:p>
        </w:tc>
        <w:tc>
          <w:tcPr>
            <w:tcW w:w="3261" w:type="dxa"/>
          </w:tcPr>
          <w:p w14:paraId="08581508" w14:textId="1EC867E5" w:rsidR="00800C98" w:rsidRPr="006B7962" w:rsidRDefault="00800C98" w:rsidP="00800C98">
            <w:pPr>
              <w:spacing w:line="440" w:lineRule="exact"/>
              <w:jc w:val="both"/>
              <w:rPr>
                <w:sz w:val="28"/>
                <w:szCs w:val="28"/>
                <w:lang w:eastAsia="zh-CN"/>
              </w:rPr>
            </w:pPr>
            <w:r w:rsidRPr="006B7962">
              <w:rPr>
                <w:sz w:val="24"/>
                <w:szCs w:val="24"/>
              </w:rPr>
              <w:t>theory testing, to test determined variables</w:t>
            </w:r>
          </w:p>
        </w:tc>
        <w:tc>
          <w:tcPr>
            <w:tcW w:w="3327" w:type="dxa"/>
          </w:tcPr>
          <w:p w14:paraId="362B7972" w14:textId="09467F8E" w:rsidR="00800C98" w:rsidRPr="006B7962" w:rsidRDefault="00800C98" w:rsidP="00800C98">
            <w:pPr>
              <w:spacing w:line="440" w:lineRule="exact"/>
              <w:jc w:val="both"/>
              <w:rPr>
                <w:sz w:val="28"/>
                <w:szCs w:val="28"/>
                <w:lang w:eastAsia="zh-CN"/>
              </w:rPr>
            </w:pPr>
            <w:r w:rsidRPr="006B7962">
              <w:rPr>
                <w:sz w:val="24"/>
                <w:szCs w:val="24"/>
              </w:rPr>
              <w:t xml:space="preserve">theory emergent, to determine variables; </w:t>
            </w:r>
          </w:p>
        </w:tc>
      </w:tr>
      <w:tr w:rsidR="004239F2" w:rsidRPr="006B7962" w14:paraId="6D9958A4" w14:textId="77777777" w:rsidTr="00897D0A">
        <w:tc>
          <w:tcPr>
            <w:tcW w:w="1696" w:type="dxa"/>
          </w:tcPr>
          <w:p w14:paraId="15E31E37" w14:textId="1C71EACB" w:rsidR="004239F2" w:rsidRPr="006B7962" w:rsidRDefault="004239F2" w:rsidP="004239F2">
            <w:pPr>
              <w:spacing w:line="440" w:lineRule="exact"/>
              <w:jc w:val="both"/>
              <w:rPr>
                <w:sz w:val="24"/>
                <w:szCs w:val="24"/>
                <w:lang w:eastAsia="zh-CN"/>
              </w:rPr>
            </w:pPr>
            <w:r w:rsidRPr="006B7962">
              <w:rPr>
                <w:rFonts w:hint="eastAsia"/>
                <w:sz w:val="24"/>
                <w:szCs w:val="24"/>
                <w:lang w:eastAsia="zh-CN"/>
              </w:rPr>
              <w:t xml:space="preserve">Research content </w:t>
            </w:r>
          </w:p>
        </w:tc>
        <w:tc>
          <w:tcPr>
            <w:tcW w:w="3261" w:type="dxa"/>
          </w:tcPr>
          <w:p w14:paraId="450AF44E" w14:textId="5138776D" w:rsidR="004239F2" w:rsidRPr="006B7962" w:rsidRDefault="004239F2" w:rsidP="004239F2">
            <w:pPr>
              <w:spacing w:line="440" w:lineRule="exact"/>
              <w:jc w:val="both"/>
              <w:rPr>
                <w:sz w:val="24"/>
                <w:szCs w:val="24"/>
              </w:rPr>
            </w:pPr>
            <w:r w:rsidRPr="006B7962">
              <w:rPr>
                <w:sz w:val="24"/>
                <w:szCs w:val="24"/>
                <w:lang w:eastAsia="zh-CN"/>
              </w:rPr>
              <w:t xml:space="preserve">Facts, causes, and effects;  Solidified affairs ; variables </w:t>
            </w:r>
          </w:p>
        </w:tc>
        <w:tc>
          <w:tcPr>
            <w:tcW w:w="3327" w:type="dxa"/>
          </w:tcPr>
          <w:p w14:paraId="504B2362" w14:textId="1C4006E0" w:rsidR="004239F2" w:rsidRPr="006B7962" w:rsidRDefault="004239F2" w:rsidP="004239F2">
            <w:pPr>
              <w:spacing w:line="440" w:lineRule="exact"/>
              <w:jc w:val="both"/>
              <w:rPr>
                <w:sz w:val="24"/>
                <w:szCs w:val="24"/>
              </w:rPr>
            </w:pPr>
            <w:r w:rsidRPr="006B7962">
              <w:rPr>
                <w:sz w:val="24"/>
                <w:szCs w:val="24"/>
                <w:lang w:eastAsia="zh-CN"/>
              </w:rPr>
              <w:t>Story, event, and process ; meaning; holistic inquiry</w:t>
            </w:r>
          </w:p>
        </w:tc>
      </w:tr>
      <w:tr w:rsidR="00800C98" w:rsidRPr="006B7962" w14:paraId="767FD56F" w14:textId="77777777" w:rsidTr="00897D0A">
        <w:tc>
          <w:tcPr>
            <w:tcW w:w="1696" w:type="dxa"/>
          </w:tcPr>
          <w:p w14:paraId="43626822" w14:textId="3493E174" w:rsidR="00800C98" w:rsidRPr="006B7962" w:rsidRDefault="004239F2" w:rsidP="00800C98">
            <w:pPr>
              <w:spacing w:line="440" w:lineRule="exact"/>
              <w:jc w:val="both"/>
              <w:rPr>
                <w:sz w:val="24"/>
                <w:szCs w:val="24"/>
              </w:rPr>
            </w:pPr>
            <w:r w:rsidRPr="006B7962">
              <w:rPr>
                <w:sz w:val="24"/>
                <w:szCs w:val="24"/>
              </w:rPr>
              <w:t>Research question</w:t>
            </w:r>
          </w:p>
        </w:tc>
        <w:tc>
          <w:tcPr>
            <w:tcW w:w="3261" w:type="dxa"/>
          </w:tcPr>
          <w:p w14:paraId="3141AFDA" w14:textId="157D6021" w:rsidR="00800C98" w:rsidRPr="006B7962" w:rsidRDefault="00800C98" w:rsidP="00800C98">
            <w:pPr>
              <w:spacing w:line="440" w:lineRule="exact"/>
              <w:jc w:val="both"/>
              <w:rPr>
                <w:sz w:val="24"/>
                <w:szCs w:val="24"/>
              </w:rPr>
            </w:pPr>
            <w:r w:rsidRPr="006B7962">
              <w:rPr>
                <w:sz w:val="24"/>
                <w:szCs w:val="24"/>
              </w:rPr>
              <w:t>clear before collecting data</w:t>
            </w:r>
          </w:p>
        </w:tc>
        <w:tc>
          <w:tcPr>
            <w:tcW w:w="3327" w:type="dxa"/>
          </w:tcPr>
          <w:p w14:paraId="40040D52" w14:textId="05DD9008" w:rsidR="00800C98" w:rsidRPr="006B7962" w:rsidRDefault="00800C98" w:rsidP="00800C98">
            <w:pPr>
              <w:spacing w:line="440" w:lineRule="exact"/>
              <w:jc w:val="both"/>
              <w:rPr>
                <w:sz w:val="24"/>
                <w:szCs w:val="24"/>
              </w:rPr>
            </w:pPr>
            <w:r w:rsidRPr="006B7962">
              <w:rPr>
                <w:sz w:val="24"/>
                <w:szCs w:val="24"/>
              </w:rPr>
              <w:t>gradually crystallized during the study</w:t>
            </w:r>
          </w:p>
        </w:tc>
      </w:tr>
      <w:tr w:rsidR="004239F2" w:rsidRPr="006B7962" w14:paraId="2FFD3FFF" w14:textId="77777777" w:rsidTr="00897D0A">
        <w:tc>
          <w:tcPr>
            <w:tcW w:w="1696" w:type="dxa"/>
          </w:tcPr>
          <w:p w14:paraId="1AFBC12A" w14:textId="6A4F5B6E" w:rsidR="004239F2" w:rsidRPr="006B7962" w:rsidRDefault="004239F2" w:rsidP="004239F2">
            <w:pPr>
              <w:spacing w:line="440" w:lineRule="exact"/>
              <w:jc w:val="both"/>
              <w:rPr>
                <w:sz w:val="24"/>
                <w:szCs w:val="24"/>
              </w:rPr>
            </w:pPr>
            <w:r w:rsidRPr="006B7962">
              <w:rPr>
                <w:sz w:val="24"/>
                <w:szCs w:val="24"/>
              </w:rPr>
              <w:t>Research level</w:t>
            </w:r>
          </w:p>
        </w:tc>
        <w:tc>
          <w:tcPr>
            <w:tcW w:w="3261" w:type="dxa"/>
          </w:tcPr>
          <w:p w14:paraId="472E3150" w14:textId="7D2BE39E" w:rsidR="004239F2" w:rsidRPr="006B7962" w:rsidRDefault="004239F2" w:rsidP="004239F2">
            <w:pPr>
              <w:spacing w:line="440" w:lineRule="exact"/>
              <w:jc w:val="both"/>
              <w:rPr>
                <w:sz w:val="24"/>
                <w:szCs w:val="24"/>
              </w:rPr>
            </w:pPr>
            <w:r w:rsidRPr="006B7962">
              <w:rPr>
                <w:sz w:val="24"/>
                <w:szCs w:val="24"/>
                <w:lang w:eastAsia="zh-CN"/>
              </w:rPr>
              <w:t>Macro</w:t>
            </w:r>
          </w:p>
        </w:tc>
        <w:tc>
          <w:tcPr>
            <w:tcW w:w="3327" w:type="dxa"/>
          </w:tcPr>
          <w:p w14:paraId="5226A7B9" w14:textId="7153FA98" w:rsidR="004239F2" w:rsidRPr="006B7962" w:rsidRDefault="004239F2" w:rsidP="004239F2">
            <w:pPr>
              <w:spacing w:line="440" w:lineRule="exact"/>
              <w:jc w:val="both"/>
              <w:rPr>
                <w:sz w:val="24"/>
                <w:szCs w:val="24"/>
              </w:rPr>
            </w:pPr>
            <w:r w:rsidRPr="006B7962">
              <w:rPr>
                <w:sz w:val="24"/>
                <w:szCs w:val="24"/>
                <w:lang w:eastAsia="zh-CN"/>
              </w:rPr>
              <w:t>Micro</w:t>
            </w:r>
          </w:p>
        </w:tc>
      </w:tr>
      <w:tr w:rsidR="004239F2" w:rsidRPr="006B7962" w14:paraId="462EB967" w14:textId="77777777" w:rsidTr="00897D0A">
        <w:tc>
          <w:tcPr>
            <w:tcW w:w="1696" w:type="dxa"/>
          </w:tcPr>
          <w:p w14:paraId="35041BB9" w14:textId="37DBF8C7" w:rsidR="004239F2" w:rsidRPr="006B7962" w:rsidRDefault="004239F2" w:rsidP="004239F2">
            <w:pPr>
              <w:spacing w:line="440" w:lineRule="exact"/>
              <w:jc w:val="both"/>
              <w:rPr>
                <w:sz w:val="24"/>
                <w:szCs w:val="24"/>
              </w:rPr>
            </w:pPr>
            <w:r w:rsidRPr="006B7962">
              <w:rPr>
                <w:sz w:val="24"/>
                <w:szCs w:val="24"/>
              </w:rPr>
              <w:t>Data collection</w:t>
            </w:r>
          </w:p>
        </w:tc>
        <w:tc>
          <w:tcPr>
            <w:tcW w:w="3261" w:type="dxa"/>
          </w:tcPr>
          <w:p w14:paraId="79A8474B" w14:textId="17C84DA3" w:rsidR="004239F2" w:rsidRPr="006B7962" w:rsidRDefault="00BF1F98" w:rsidP="00FD3B90">
            <w:pPr>
              <w:spacing w:line="440" w:lineRule="exact"/>
              <w:jc w:val="both"/>
              <w:rPr>
                <w:sz w:val="24"/>
                <w:szCs w:val="24"/>
                <w:lang w:eastAsia="zh-CN"/>
              </w:rPr>
            </w:pPr>
            <w:r w:rsidRPr="006B7962">
              <w:rPr>
                <w:sz w:val="24"/>
                <w:szCs w:val="24"/>
                <w:lang w:eastAsia="zh-CN"/>
              </w:rPr>
              <w:t>S</w:t>
            </w:r>
            <w:r w:rsidR="004239F2" w:rsidRPr="006B7962">
              <w:rPr>
                <w:sz w:val="24"/>
                <w:szCs w:val="24"/>
                <w:lang w:eastAsia="zh-CN"/>
              </w:rPr>
              <w:t>tructured</w:t>
            </w:r>
            <w:r w:rsidR="00FD3B90" w:rsidRPr="006B7962">
              <w:rPr>
                <w:sz w:val="24"/>
                <w:szCs w:val="24"/>
                <w:lang w:eastAsia="zh-CN"/>
              </w:rPr>
              <w:t>; hard, reliable data</w:t>
            </w:r>
          </w:p>
        </w:tc>
        <w:tc>
          <w:tcPr>
            <w:tcW w:w="3327" w:type="dxa"/>
          </w:tcPr>
          <w:p w14:paraId="47C40633" w14:textId="74F3314D" w:rsidR="004239F2" w:rsidRPr="006B7962" w:rsidRDefault="00FD3B90" w:rsidP="004239F2">
            <w:pPr>
              <w:spacing w:line="440" w:lineRule="exact"/>
              <w:jc w:val="both"/>
              <w:rPr>
                <w:sz w:val="24"/>
                <w:szCs w:val="24"/>
                <w:lang w:eastAsia="zh-CN"/>
              </w:rPr>
            </w:pPr>
            <w:r w:rsidRPr="006B7962">
              <w:rPr>
                <w:sz w:val="24"/>
                <w:szCs w:val="24"/>
                <w:lang w:eastAsia="zh-CN"/>
              </w:rPr>
              <w:t>U</w:t>
            </w:r>
            <w:r w:rsidR="004239F2" w:rsidRPr="006B7962">
              <w:rPr>
                <w:sz w:val="24"/>
                <w:szCs w:val="24"/>
                <w:lang w:eastAsia="zh-CN"/>
              </w:rPr>
              <w:t>nstructured</w:t>
            </w:r>
            <w:r w:rsidRPr="006B7962">
              <w:rPr>
                <w:sz w:val="24"/>
                <w:szCs w:val="24"/>
                <w:lang w:eastAsia="zh-CN"/>
              </w:rPr>
              <w:t>; rich, deep data</w:t>
            </w:r>
          </w:p>
        </w:tc>
      </w:tr>
      <w:tr w:rsidR="00FE73F5" w:rsidRPr="006B7962" w14:paraId="187D8A43" w14:textId="77777777" w:rsidTr="00897D0A">
        <w:tc>
          <w:tcPr>
            <w:tcW w:w="1696" w:type="dxa"/>
          </w:tcPr>
          <w:p w14:paraId="5AEA96A5" w14:textId="733ECC31" w:rsidR="00FE73F5" w:rsidRPr="006B7962" w:rsidRDefault="00FE73F5" w:rsidP="00FE73F5">
            <w:pPr>
              <w:spacing w:line="440" w:lineRule="exact"/>
              <w:jc w:val="both"/>
              <w:rPr>
                <w:sz w:val="24"/>
                <w:szCs w:val="24"/>
              </w:rPr>
            </w:pPr>
            <w:r w:rsidRPr="006B7962">
              <w:rPr>
                <w:sz w:val="24"/>
                <w:szCs w:val="24"/>
              </w:rPr>
              <w:t>Data analysis</w:t>
            </w:r>
          </w:p>
        </w:tc>
        <w:tc>
          <w:tcPr>
            <w:tcW w:w="3261" w:type="dxa"/>
          </w:tcPr>
          <w:p w14:paraId="74A22569" w14:textId="2325D74E" w:rsidR="00FE73F5" w:rsidRPr="006B7962" w:rsidRDefault="00FE73F5" w:rsidP="00FE73F5">
            <w:pPr>
              <w:spacing w:line="440" w:lineRule="exact"/>
              <w:jc w:val="both"/>
              <w:rPr>
                <w:sz w:val="24"/>
                <w:szCs w:val="24"/>
                <w:lang w:eastAsia="zh-CN"/>
              </w:rPr>
            </w:pPr>
            <w:r w:rsidRPr="006B7962">
              <w:rPr>
                <w:sz w:val="24"/>
                <w:szCs w:val="24"/>
              </w:rPr>
              <w:t xml:space="preserve">statistical analysis </w:t>
            </w:r>
            <w:r w:rsidR="002B01D3" w:rsidRPr="006B7962">
              <w:rPr>
                <w:sz w:val="24"/>
                <w:szCs w:val="24"/>
              </w:rPr>
              <w:t>, deductive</w:t>
            </w:r>
          </w:p>
        </w:tc>
        <w:tc>
          <w:tcPr>
            <w:tcW w:w="3327" w:type="dxa"/>
          </w:tcPr>
          <w:p w14:paraId="0B821573" w14:textId="0B1285B8" w:rsidR="00FE73F5" w:rsidRPr="006B7962" w:rsidRDefault="00FE73F5" w:rsidP="00FE73F5">
            <w:pPr>
              <w:spacing w:line="440" w:lineRule="exact"/>
              <w:jc w:val="both"/>
              <w:rPr>
                <w:sz w:val="24"/>
                <w:szCs w:val="24"/>
                <w:lang w:eastAsia="zh-CN"/>
              </w:rPr>
            </w:pPr>
            <w:r w:rsidRPr="006B7962">
              <w:rPr>
                <w:sz w:val="24"/>
                <w:szCs w:val="24"/>
              </w:rPr>
              <w:t xml:space="preserve">mainly qualitative </w:t>
            </w:r>
            <w:r w:rsidR="002B01D3" w:rsidRPr="006B7962">
              <w:rPr>
                <w:sz w:val="24"/>
                <w:szCs w:val="24"/>
              </w:rPr>
              <w:t>, inductive</w:t>
            </w:r>
          </w:p>
        </w:tc>
      </w:tr>
      <w:tr w:rsidR="00FE73F5" w:rsidRPr="006B7962" w14:paraId="08C9731C" w14:textId="77777777" w:rsidTr="00897D0A">
        <w:tc>
          <w:tcPr>
            <w:tcW w:w="1696" w:type="dxa"/>
          </w:tcPr>
          <w:p w14:paraId="6AC7621A" w14:textId="3620120F" w:rsidR="00FE73F5" w:rsidRPr="006B7962" w:rsidRDefault="00FE73F5" w:rsidP="00FE73F5">
            <w:pPr>
              <w:spacing w:line="440" w:lineRule="exact"/>
              <w:jc w:val="both"/>
              <w:rPr>
                <w:sz w:val="24"/>
                <w:szCs w:val="24"/>
              </w:rPr>
            </w:pPr>
            <w:r w:rsidRPr="006B7962">
              <w:rPr>
                <w:sz w:val="24"/>
                <w:szCs w:val="24"/>
              </w:rPr>
              <w:t>Sample</w:t>
            </w:r>
            <w:r w:rsidR="0088497F" w:rsidRPr="006B7962">
              <w:rPr>
                <w:sz w:val="24"/>
                <w:szCs w:val="24"/>
              </w:rPr>
              <w:t xml:space="preserve"> size</w:t>
            </w:r>
          </w:p>
        </w:tc>
        <w:tc>
          <w:tcPr>
            <w:tcW w:w="3261" w:type="dxa"/>
          </w:tcPr>
          <w:p w14:paraId="7E0B5CBA" w14:textId="474F24BA" w:rsidR="00FE73F5" w:rsidRPr="006B7962" w:rsidRDefault="00FE73F5" w:rsidP="0088497F">
            <w:pPr>
              <w:spacing w:line="440" w:lineRule="exact"/>
              <w:jc w:val="both"/>
              <w:rPr>
                <w:sz w:val="24"/>
                <w:szCs w:val="24"/>
              </w:rPr>
            </w:pPr>
            <w:r w:rsidRPr="006B7962">
              <w:rPr>
                <w:sz w:val="24"/>
                <w:szCs w:val="24"/>
                <w:lang w:eastAsia="zh-CN"/>
              </w:rPr>
              <w:t xml:space="preserve">large </w:t>
            </w:r>
          </w:p>
        </w:tc>
        <w:tc>
          <w:tcPr>
            <w:tcW w:w="3327" w:type="dxa"/>
          </w:tcPr>
          <w:p w14:paraId="14F15152" w14:textId="0761A04B" w:rsidR="00FE73F5" w:rsidRPr="006B7962" w:rsidRDefault="00FE73F5" w:rsidP="0088497F">
            <w:pPr>
              <w:spacing w:line="440" w:lineRule="exact"/>
              <w:jc w:val="both"/>
              <w:rPr>
                <w:sz w:val="24"/>
                <w:szCs w:val="24"/>
              </w:rPr>
            </w:pPr>
            <w:r w:rsidRPr="006B7962">
              <w:rPr>
                <w:sz w:val="24"/>
                <w:szCs w:val="24"/>
                <w:lang w:eastAsia="zh-CN"/>
              </w:rPr>
              <w:t xml:space="preserve">small </w:t>
            </w:r>
          </w:p>
        </w:tc>
      </w:tr>
      <w:tr w:rsidR="00FE73F5" w:rsidRPr="006B7962" w14:paraId="21B25759" w14:textId="77777777" w:rsidTr="00897D0A">
        <w:tc>
          <w:tcPr>
            <w:tcW w:w="1696" w:type="dxa"/>
          </w:tcPr>
          <w:p w14:paraId="5EE9B33A" w14:textId="3AC05030" w:rsidR="00FE73F5" w:rsidRPr="006B7962" w:rsidRDefault="00FE73F5" w:rsidP="00FE73F5">
            <w:pPr>
              <w:spacing w:line="440" w:lineRule="exact"/>
              <w:jc w:val="both"/>
              <w:rPr>
                <w:sz w:val="24"/>
                <w:szCs w:val="24"/>
              </w:rPr>
            </w:pPr>
            <w:r w:rsidRPr="006B7962">
              <w:rPr>
                <w:sz w:val="24"/>
                <w:szCs w:val="24"/>
              </w:rPr>
              <w:t>Focus</w:t>
            </w:r>
          </w:p>
        </w:tc>
        <w:tc>
          <w:tcPr>
            <w:tcW w:w="3261" w:type="dxa"/>
          </w:tcPr>
          <w:p w14:paraId="468D90DC" w14:textId="3946862D" w:rsidR="00FE73F5" w:rsidRPr="006B7962" w:rsidRDefault="00FE73F5" w:rsidP="00FE73F5">
            <w:pPr>
              <w:spacing w:line="440" w:lineRule="exact"/>
              <w:jc w:val="both"/>
              <w:rPr>
                <w:sz w:val="24"/>
                <w:szCs w:val="24"/>
              </w:rPr>
            </w:pPr>
            <w:r w:rsidRPr="006B7962">
              <w:rPr>
                <w:sz w:val="24"/>
                <w:szCs w:val="24"/>
                <w:lang w:eastAsia="zh-CN"/>
              </w:rPr>
              <w:t>Numbers</w:t>
            </w:r>
          </w:p>
        </w:tc>
        <w:tc>
          <w:tcPr>
            <w:tcW w:w="3327" w:type="dxa"/>
          </w:tcPr>
          <w:p w14:paraId="3FFB2B21" w14:textId="05E9B8D4" w:rsidR="00FE73F5" w:rsidRPr="006B7962" w:rsidRDefault="00FE73F5" w:rsidP="00FE73F5">
            <w:pPr>
              <w:spacing w:line="440" w:lineRule="exact"/>
              <w:jc w:val="both"/>
              <w:rPr>
                <w:sz w:val="24"/>
                <w:szCs w:val="24"/>
              </w:rPr>
            </w:pPr>
            <w:r w:rsidRPr="006B7962">
              <w:rPr>
                <w:sz w:val="24"/>
                <w:szCs w:val="24"/>
                <w:lang w:eastAsia="zh-CN"/>
              </w:rPr>
              <w:t>words</w:t>
            </w:r>
          </w:p>
        </w:tc>
      </w:tr>
      <w:tr w:rsidR="00FE73F5" w:rsidRPr="006B7962" w14:paraId="360A5FAD" w14:textId="77777777" w:rsidTr="00897D0A">
        <w:tc>
          <w:tcPr>
            <w:tcW w:w="1696" w:type="dxa"/>
          </w:tcPr>
          <w:p w14:paraId="7B516482" w14:textId="6BDD61A4" w:rsidR="00FE73F5" w:rsidRPr="006B7962" w:rsidRDefault="0088497F" w:rsidP="00FE73F5">
            <w:pPr>
              <w:spacing w:line="440" w:lineRule="exact"/>
              <w:jc w:val="both"/>
              <w:rPr>
                <w:sz w:val="24"/>
                <w:szCs w:val="24"/>
                <w:lang w:eastAsia="zh-CN"/>
              </w:rPr>
            </w:pPr>
            <w:r w:rsidRPr="006B7962">
              <w:rPr>
                <w:sz w:val="24"/>
                <w:szCs w:val="24"/>
                <w:lang w:eastAsia="zh-CN"/>
              </w:rPr>
              <w:t>Characterises</w:t>
            </w:r>
            <w:r w:rsidRPr="006B7962">
              <w:rPr>
                <w:rFonts w:hint="eastAsia"/>
                <w:sz w:val="24"/>
                <w:szCs w:val="24"/>
                <w:lang w:eastAsia="zh-CN"/>
              </w:rPr>
              <w:t xml:space="preserve"> </w:t>
            </w:r>
            <w:r w:rsidRPr="006B7962">
              <w:rPr>
                <w:sz w:val="24"/>
                <w:szCs w:val="24"/>
                <w:lang w:eastAsia="zh-CN"/>
              </w:rPr>
              <w:t xml:space="preserve">of research setting </w:t>
            </w:r>
          </w:p>
        </w:tc>
        <w:tc>
          <w:tcPr>
            <w:tcW w:w="3261" w:type="dxa"/>
          </w:tcPr>
          <w:p w14:paraId="7C89B9D9" w14:textId="0C731602" w:rsidR="00FE73F5" w:rsidRPr="006B7962" w:rsidRDefault="0088497F" w:rsidP="00FE73F5">
            <w:pPr>
              <w:spacing w:line="440" w:lineRule="exact"/>
              <w:jc w:val="both"/>
              <w:rPr>
                <w:sz w:val="24"/>
                <w:szCs w:val="24"/>
                <w:lang w:eastAsia="zh-CN"/>
              </w:rPr>
            </w:pPr>
            <w:r w:rsidRPr="006B7962">
              <w:rPr>
                <w:sz w:val="24"/>
                <w:szCs w:val="24"/>
                <w:lang w:eastAsia="zh-CN"/>
              </w:rPr>
              <w:t>artificial setting</w:t>
            </w:r>
          </w:p>
        </w:tc>
        <w:tc>
          <w:tcPr>
            <w:tcW w:w="3327" w:type="dxa"/>
          </w:tcPr>
          <w:p w14:paraId="4AABA5F4" w14:textId="5CBD3585" w:rsidR="00FE73F5" w:rsidRPr="006B7962" w:rsidRDefault="00FE73F5" w:rsidP="00FE73F5">
            <w:pPr>
              <w:spacing w:line="440" w:lineRule="exact"/>
              <w:jc w:val="both"/>
              <w:rPr>
                <w:sz w:val="24"/>
                <w:szCs w:val="24"/>
                <w:lang w:eastAsia="zh-CN"/>
              </w:rPr>
            </w:pPr>
            <w:r w:rsidRPr="006B7962">
              <w:rPr>
                <w:sz w:val="24"/>
                <w:szCs w:val="24"/>
                <w:lang w:eastAsia="zh-CN"/>
              </w:rPr>
              <w:t>natural settings</w:t>
            </w:r>
          </w:p>
        </w:tc>
      </w:tr>
      <w:tr w:rsidR="00865C6E" w:rsidRPr="006B7962" w14:paraId="4905E5B8" w14:textId="77777777" w:rsidTr="00897D0A">
        <w:tc>
          <w:tcPr>
            <w:tcW w:w="1696" w:type="dxa"/>
          </w:tcPr>
          <w:p w14:paraId="470B9F6F" w14:textId="624190A1" w:rsidR="00865C6E" w:rsidRPr="006B7962" w:rsidRDefault="00865C6E" w:rsidP="00FE73F5">
            <w:pPr>
              <w:spacing w:line="440" w:lineRule="exact"/>
              <w:jc w:val="both"/>
              <w:rPr>
                <w:sz w:val="24"/>
                <w:szCs w:val="24"/>
                <w:lang w:eastAsia="zh-CN"/>
              </w:rPr>
            </w:pPr>
            <w:r w:rsidRPr="006B7962">
              <w:rPr>
                <w:sz w:val="24"/>
                <w:szCs w:val="24"/>
                <w:lang w:eastAsia="zh-CN"/>
              </w:rPr>
              <w:t>Conclusion</w:t>
            </w:r>
            <w:r w:rsidRPr="006B7962">
              <w:rPr>
                <w:rFonts w:hint="eastAsia"/>
                <w:sz w:val="24"/>
                <w:szCs w:val="24"/>
                <w:lang w:eastAsia="zh-CN"/>
              </w:rPr>
              <w:t xml:space="preserve"> </w:t>
            </w:r>
          </w:p>
        </w:tc>
        <w:tc>
          <w:tcPr>
            <w:tcW w:w="3261" w:type="dxa"/>
          </w:tcPr>
          <w:p w14:paraId="23F034FA" w14:textId="382C5984" w:rsidR="00865C6E" w:rsidRPr="006B7962" w:rsidRDefault="00865C6E" w:rsidP="00EB7C89">
            <w:pPr>
              <w:spacing w:line="440" w:lineRule="exact"/>
              <w:jc w:val="both"/>
              <w:rPr>
                <w:sz w:val="24"/>
                <w:szCs w:val="24"/>
                <w:lang w:eastAsia="zh-CN"/>
              </w:rPr>
            </w:pPr>
            <w:r w:rsidRPr="006B7962">
              <w:rPr>
                <w:sz w:val="24"/>
                <w:szCs w:val="24"/>
                <w:lang w:eastAsia="zh-CN"/>
              </w:rPr>
              <w:t xml:space="preserve">Generality, universality, can be repeated, and can  </w:t>
            </w:r>
            <w:r w:rsidR="00EB7C89" w:rsidRPr="006B7962">
              <w:rPr>
                <w:rFonts w:hint="eastAsia"/>
                <w:sz w:val="24"/>
                <w:szCs w:val="24"/>
                <w:lang w:eastAsia="zh-CN"/>
              </w:rPr>
              <w:t>apply</w:t>
            </w:r>
            <w:r w:rsidRPr="006B7962">
              <w:rPr>
                <w:sz w:val="24"/>
                <w:szCs w:val="24"/>
                <w:lang w:eastAsia="zh-CN"/>
              </w:rPr>
              <w:t xml:space="preserve"> to the sampled population</w:t>
            </w:r>
            <w:r w:rsidR="00EB7C89" w:rsidRPr="006B7962">
              <w:rPr>
                <w:sz w:val="24"/>
                <w:szCs w:val="24"/>
                <w:lang w:eastAsia="zh-CN"/>
              </w:rPr>
              <w:t xml:space="preserve"> </w:t>
            </w:r>
          </w:p>
        </w:tc>
        <w:tc>
          <w:tcPr>
            <w:tcW w:w="3327" w:type="dxa"/>
          </w:tcPr>
          <w:p w14:paraId="512D1184" w14:textId="7B7B82D3" w:rsidR="00865C6E" w:rsidRPr="006B7962" w:rsidRDefault="00EB7C89" w:rsidP="00EB7C89">
            <w:pPr>
              <w:spacing w:line="440" w:lineRule="exact"/>
              <w:jc w:val="both"/>
              <w:rPr>
                <w:sz w:val="24"/>
                <w:szCs w:val="24"/>
                <w:lang w:eastAsia="zh-CN"/>
              </w:rPr>
            </w:pPr>
            <w:r w:rsidRPr="006B7962">
              <w:rPr>
                <w:sz w:val="24"/>
                <w:szCs w:val="24"/>
                <w:lang w:eastAsia="zh-CN"/>
              </w:rPr>
              <w:t>Specific, regional</w:t>
            </w:r>
            <w:r w:rsidR="00865C6E" w:rsidRPr="006B7962">
              <w:rPr>
                <w:sz w:val="24"/>
                <w:szCs w:val="24"/>
                <w:lang w:eastAsia="zh-CN"/>
              </w:rPr>
              <w:t xml:space="preserve">, </w:t>
            </w:r>
            <w:r w:rsidRPr="006B7962">
              <w:rPr>
                <w:sz w:val="24"/>
                <w:szCs w:val="24"/>
                <w:lang w:eastAsia="zh-CN"/>
              </w:rPr>
              <w:t>may not apply to others</w:t>
            </w:r>
          </w:p>
        </w:tc>
      </w:tr>
    </w:tbl>
    <w:p w14:paraId="419D75DA" w14:textId="77777777" w:rsidR="00AE106D" w:rsidRPr="006B7962" w:rsidRDefault="00AE106D" w:rsidP="00AE106D">
      <w:pPr>
        <w:spacing w:line="440" w:lineRule="exact"/>
        <w:ind w:firstLineChars="1750" w:firstLine="4900"/>
        <w:jc w:val="both"/>
        <w:rPr>
          <w:sz w:val="28"/>
          <w:szCs w:val="28"/>
          <w:lang w:eastAsia="zh-CN"/>
        </w:rPr>
      </w:pPr>
    </w:p>
    <w:p w14:paraId="506D60F6" w14:textId="56A12398" w:rsidR="00415097" w:rsidRPr="006B7962" w:rsidRDefault="002E12A7" w:rsidP="00415097">
      <w:pPr>
        <w:spacing w:line="440" w:lineRule="exact"/>
        <w:ind w:firstLineChars="150" w:firstLine="420"/>
        <w:rPr>
          <w:sz w:val="28"/>
          <w:szCs w:val="28"/>
        </w:rPr>
      </w:pPr>
      <w:r w:rsidRPr="006B7962">
        <w:rPr>
          <w:sz w:val="28"/>
          <w:szCs w:val="28"/>
        </w:rPr>
        <w:lastRenderedPageBreak/>
        <w:t xml:space="preserve">The qualitative research design is </w:t>
      </w:r>
      <w:r w:rsidRPr="006B7962">
        <w:rPr>
          <w:b/>
          <w:i/>
          <w:sz w:val="28"/>
          <w:szCs w:val="28"/>
        </w:rPr>
        <w:t>flexible</w:t>
      </w:r>
      <w:r w:rsidRPr="006B7962">
        <w:rPr>
          <w:sz w:val="28"/>
          <w:szCs w:val="28"/>
        </w:rPr>
        <w:t xml:space="preserve"> and constantly</w:t>
      </w:r>
      <w:r w:rsidRPr="006B7962">
        <w:rPr>
          <w:b/>
          <w:i/>
          <w:sz w:val="28"/>
          <w:szCs w:val="28"/>
        </w:rPr>
        <w:t xml:space="preserve"> evolving</w:t>
      </w:r>
      <w:r w:rsidRPr="006B7962">
        <w:rPr>
          <w:sz w:val="28"/>
          <w:szCs w:val="28"/>
        </w:rPr>
        <w:t>. There is no exact hypothesis before the research. Through the use of purposeful and small-sample sampling, some open-ended interviews, and participation in observations, one's own research framework is gradually formed during the research process, and hypotheses are generated after the research, which is very flexible. The adaptability is very high</w:t>
      </w:r>
      <w:r w:rsidR="006E59C6" w:rsidRPr="006B7962">
        <w:rPr>
          <w:sz w:val="28"/>
          <w:szCs w:val="28"/>
        </w:rPr>
        <w:t xml:space="preserve">. </w:t>
      </w:r>
      <w:r w:rsidR="00A42B24" w:rsidRPr="006B7962">
        <w:rPr>
          <w:sz w:val="28"/>
          <w:szCs w:val="28"/>
        </w:rPr>
        <w:t xml:space="preserve"> With the </w:t>
      </w:r>
      <w:r w:rsidR="00A42B24" w:rsidRPr="006B7962">
        <w:rPr>
          <w:b/>
          <w:i/>
          <w:sz w:val="28"/>
          <w:szCs w:val="28"/>
        </w:rPr>
        <w:t xml:space="preserve">flexible </w:t>
      </w:r>
      <w:r w:rsidR="00A42B24" w:rsidRPr="006B7962">
        <w:rPr>
          <w:sz w:val="28"/>
          <w:szCs w:val="28"/>
        </w:rPr>
        <w:t xml:space="preserve">and </w:t>
      </w:r>
      <w:r w:rsidR="006E59C6" w:rsidRPr="006B7962">
        <w:rPr>
          <w:b/>
          <w:i/>
          <w:sz w:val="28"/>
          <w:szCs w:val="28"/>
        </w:rPr>
        <w:t xml:space="preserve">exploratory </w:t>
      </w:r>
      <w:r w:rsidR="00A42B24" w:rsidRPr="006B7962">
        <w:rPr>
          <w:b/>
          <w:i/>
          <w:sz w:val="28"/>
          <w:szCs w:val="28"/>
        </w:rPr>
        <w:t>nature</w:t>
      </w:r>
      <w:r w:rsidR="00A42B24" w:rsidRPr="006B7962">
        <w:rPr>
          <w:sz w:val="28"/>
          <w:szCs w:val="28"/>
        </w:rPr>
        <w:t>, this type of research is an</w:t>
      </w:r>
      <w:r w:rsidR="006E59C6" w:rsidRPr="006B7962">
        <w:rPr>
          <w:sz w:val="28"/>
          <w:szCs w:val="28"/>
        </w:rPr>
        <w:t xml:space="preserve"> effective way to explore new and uncharted area, and make sense of highly complex situation with detailed and diverse data.</w:t>
      </w:r>
      <w:r w:rsidR="00A42B24" w:rsidRPr="006B7962">
        <w:rPr>
          <w:sz w:val="28"/>
          <w:szCs w:val="28"/>
        </w:rPr>
        <w:t xml:space="preserve"> It is particularly useful for the purpose of longitudinal research </w:t>
      </w:r>
      <w:r w:rsidR="005260C4" w:rsidRPr="006B7962">
        <w:rPr>
          <w:sz w:val="28"/>
          <w:szCs w:val="28"/>
        </w:rPr>
        <w:t>in</w:t>
      </w:r>
      <w:r w:rsidR="00A42B24" w:rsidRPr="006B7962">
        <w:rPr>
          <w:sz w:val="28"/>
          <w:szCs w:val="28"/>
        </w:rPr>
        <w:t xml:space="preserve"> </w:t>
      </w:r>
      <w:r w:rsidR="005260C4" w:rsidRPr="006B7962">
        <w:rPr>
          <w:sz w:val="28"/>
          <w:szCs w:val="28"/>
        </w:rPr>
        <w:t>exploring</w:t>
      </w:r>
      <w:r w:rsidR="00A42B24" w:rsidRPr="006B7962">
        <w:rPr>
          <w:sz w:val="28"/>
          <w:szCs w:val="28"/>
        </w:rPr>
        <w:t xml:space="preserve"> the sequential </w:t>
      </w:r>
      <w:r w:rsidR="005260C4" w:rsidRPr="006B7962">
        <w:rPr>
          <w:sz w:val="28"/>
          <w:szCs w:val="28"/>
        </w:rPr>
        <w:t>pattern and the changes that occur. B</w:t>
      </w:r>
      <w:r w:rsidRPr="006B7962">
        <w:rPr>
          <w:sz w:val="28"/>
          <w:szCs w:val="28"/>
        </w:rPr>
        <w:t>ut the qualitative research method also has its limitations.</w:t>
      </w:r>
    </w:p>
    <w:p w14:paraId="7EDF58F4" w14:textId="4DDC5819" w:rsidR="005260C4" w:rsidRPr="006B7962" w:rsidRDefault="002E12A7" w:rsidP="00415097">
      <w:pPr>
        <w:spacing w:line="440" w:lineRule="exact"/>
        <w:ind w:firstLineChars="150" w:firstLine="420"/>
        <w:rPr>
          <w:sz w:val="28"/>
          <w:szCs w:val="28"/>
        </w:rPr>
      </w:pPr>
      <w:r w:rsidRPr="006B7962">
        <w:rPr>
          <w:sz w:val="28"/>
          <w:szCs w:val="28"/>
        </w:rPr>
        <w:t xml:space="preserve"> 1) Qualitative research methods draw conclusions through the study of individual cases, and such conclusions </w:t>
      </w:r>
      <w:r w:rsidR="006007E9" w:rsidRPr="006B7962">
        <w:rPr>
          <w:sz w:val="28"/>
          <w:szCs w:val="28"/>
        </w:rPr>
        <w:t xml:space="preserve">sometimes do not </w:t>
      </w:r>
      <w:r w:rsidRPr="006B7962">
        <w:rPr>
          <w:sz w:val="28"/>
          <w:szCs w:val="28"/>
        </w:rPr>
        <w:t xml:space="preserve">have </w:t>
      </w:r>
      <w:r w:rsidR="006007E9" w:rsidRPr="006B7962">
        <w:rPr>
          <w:sz w:val="28"/>
          <w:szCs w:val="28"/>
        </w:rPr>
        <w:t>extensive applicability</w:t>
      </w:r>
      <w:r w:rsidRPr="006B7962">
        <w:rPr>
          <w:sz w:val="28"/>
          <w:szCs w:val="28"/>
        </w:rPr>
        <w:t xml:space="preserve">. </w:t>
      </w:r>
    </w:p>
    <w:p w14:paraId="3D4C2E11" w14:textId="5970BCC5" w:rsidR="005260C4" w:rsidRPr="006B7962" w:rsidRDefault="002E12A7" w:rsidP="00415097">
      <w:pPr>
        <w:spacing w:line="440" w:lineRule="exact"/>
        <w:ind w:firstLineChars="150" w:firstLine="420"/>
        <w:rPr>
          <w:sz w:val="28"/>
          <w:szCs w:val="28"/>
        </w:rPr>
      </w:pPr>
      <w:r w:rsidRPr="006B7962">
        <w:rPr>
          <w:sz w:val="28"/>
          <w:szCs w:val="28"/>
        </w:rPr>
        <w:t xml:space="preserve">2) There is no fixed research method. In the process of collecting data, </w:t>
      </w:r>
      <w:r w:rsidR="006007E9" w:rsidRPr="006B7962">
        <w:rPr>
          <w:sz w:val="28"/>
          <w:szCs w:val="28"/>
        </w:rPr>
        <w:t>it’s difficult to standardize and it is quite hard to be fully objective. Therefore, it is easy to produce inaccurate observations and subjective guesses.</w:t>
      </w:r>
    </w:p>
    <w:p w14:paraId="6C567E89" w14:textId="21D72693" w:rsidR="00415097" w:rsidRPr="006B7962" w:rsidRDefault="005260C4" w:rsidP="006007E9">
      <w:pPr>
        <w:spacing w:line="440" w:lineRule="exact"/>
        <w:ind w:firstLineChars="150" w:firstLine="420"/>
        <w:rPr>
          <w:sz w:val="28"/>
          <w:szCs w:val="28"/>
        </w:rPr>
      </w:pPr>
      <w:r w:rsidRPr="006B7962">
        <w:rPr>
          <w:sz w:val="28"/>
          <w:szCs w:val="28"/>
        </w:rPr>
        <w:t>3</w:t>
      </w:r>
      <w:r w:rsidR="002E12A7" w:rsidRPr="006B7962">
        <w:rPr>
          <w:sz w:val="28"/>
          <w:szCs w:val="28"/>
        </w:rPr>
        <w:t xml:space="preserve">) Qualitative research methods are difficult to verify by scientific means. </w:t>
      </w:r>
    </w:p>
    <w:p w14:paraId="55EF959D" w14:textId="675D55EA" w:rsidR="006007E9" w:rsidRPr="006B7962" w:rsidRDefault="006007E9" w:rsidP="006007E9">
      <w:pPr>
        <w:spacing w:line="440" w:lineRule="exact"/>
        <w:ind w:firstLineChars="150" w:firstLine="420"/>
        <w:rPr>
          <w:sz w:val="28"/>
          <w:szCs w:val="28"/>
          <w:lang w:eastAsia="zh-CN"/>
        </w:rPr>
      </w:pPr>
      <w:r w:rsidRPr="006B7962">
        <w:rPr>
          <w:rFonts w:hint="eastAsia"/>
          <w:sz w:val="28"/>
          <w:szCs w:val="28"/>
          <w:lang w:eastAsia="zh-CN"/>
        </w:rPr>
        <w:t xml:space="preserve">4) </w:t>
      </w:r>
      <w:r w:rsidRPr="006B7962">
        <w:rPr>
          <w:sz w:val="28"/>
          <w:szCs w:val="28"/>
          <w:lang w:eastAsia="zh-CN"/>
        </w:rPr>
        <w:t xml:space="preserve">This method </w:t>
      </w:r>
      <w:r w:rsidR="001D18A2" w:rsidRPr="006B7962">
        <w:rPr>
          <w:sz w:val="28"/>
          <w:szCs w:val="28"/>
          <w:lang w:eastAsia="zh-CN"/>
        </w:rPr>
        <w:t>could be</w:t>
      </w:r>
      <w:r w:rsidR="00877847" w:rsidRPr="006B7962">
        <w:rPr>
          <w:sz w:val="28"/>
          <w:szCs w:val="28"/>
          <w:lang w:eastAsia="zh-CN"/>
        </w:rPr>
        <w:t xml:space="preserve"> much more </w:t>
      </w:r>
      <w:r w:rsidRPr="006B7962">
        <w:rPr>
          <w:sz w:val="28"/>
          <w:szCs w:val="28"/>
          <w:lang w:eastAsia="zh-CN"/>
        </w:rPr>
        <w:t>labour</w:t>
      </w:r>
      <w:r w:rsidR="00877847" w:rsidRPr="006B7962">
        <w:rPr>
          <w:sz w:val="28"/>
          <w:szCs w:val="28"/>
          <w:lang w:eastAsia="zh-CN"/>
        </w:rPr>
        <w:t>-</w:t>
      </w:r>
      <w:r w:rsidR="008911F4" w:rsidRPr="006B7962">
        <w:rPr>
          <w:sz w:val="28"/>
          <w:szCs w:val="28"/>
          <w:lang w:eastAsia="zh-CN"/>
        </w:rPr>
        <w:t xml:space="preserve">intensive </w:t>
      </w:r>
      <w:r w:rsidR="001D18A2" w:rsidRPr="006B7962">
        <w:rPr>
          <w:sz w:val="28"/>
          <w:szCs w:val="28"/>
          <w:lang w:eastAsia="zh-CN"/>
        </w:rPr>
        <w:t xml:space="preserve">and </w:t>
      </w:r>
      <w:r w:rsidR="008911F4" w:rsidRPr="006B7962">
        <w:rPr>
          <w:sz w:val="28"/>
          <w:szCs w:val="28"/>
          <w:lang w:eastAsia="zh-CN"/>
        </w:rPr>
        <w:t>time</w:t>
      </w:r>
      <w:r w:rsidR="00577D09" w:rsidRPr="006B7962">
        <w:rPr>
          <w:sz w:val="28"/>
          <w:szCs w:val="28"/>
          <w:lang w:eastAsia="zh-CN"/>
        </w:rPr>
        <w:t>-</w:t>
      </w:r>
      <w:r w:rsidRPr="006B7962">
        <w:rPr>
          <w:sz w:val="28"/>
          <w:szCs w:val="28"/>
          <w:lang w:eastAsia="zh-CN"/>
        </w:rPr>
        <w:t xml:space="preserve"> consuming</w:t>
      </w:r>
      <w:r w:rsidR="00877847" w:rsidRPr="006B7962">
        <w:rPr>
          <w:sz w:val="28"/>
          <w:szCs w:val="28"/>
          <w:lang w:eastAsia="zh-CN"/>
        </w:rPr>
        <w:t xml:space="preserve">, </w:t>
      </w:r>
      <w:r w:rsidR="008911F4" w:rsidRPr="006B7962">
        <w:rPr>
          <w:sz w:val="28"/>
          <w:szCs w:val="28"/>
          <w:lang w:eastAsia="zh-CN"/>
        </w:rPr>
        <w:t>as compared</w:t>
      </w:r>
      <w:r w:rsidRPr="006B7962">
        <w:rPr>
          <w:sz w:val="28"/>
          <w:szCs w:val="28"/>
          <w:lang w:eastAsia="zh-CN"/>
        </w:rPr>
        <w:t xml:space="preserve"> to quantitative research. </w:t>
      </w:r>
      <w:r w:rsidR="00E7346C" w:rsidRPr="006B7962">
        <w:rPr>
          <w:sz w:val="28"/>
          <w:szCs w:val="28"/>
          <w:lang w:eastAsia="zh-CN"/>
        </w:rPr>
        <w:tab/>
        <w:t>P</w:t>
      </w:r>
      <w:r w:rsidR="000621E0" w:rsidRPr="006B7962">
        <w:rPr>
          <w:sz w:val="28"/>
          <w:szCs w:val="28"/>
          <w:lang w:eastAsia="zh-CN"/>
        </w:rPr>
        <w:t xml:space="preserve">artly </w:t>
      </w:r>
      <w:r w:rsidR="00E7346C" w:rsidRPr="006B7962">
        <w:rPr>
          <w:sz w:val="28"/>
          <w:szCs w:val="28"/>
          <w:lang w:eastAsia="zh-CN"/>
        </w:rPr>
        <w:t xml:space="preserve">due to </w:t>
      </w:r>
      <w:r w:rsidR="000621E0" w:rsidRPr="006B7962">
        <w:rPr>
          <w:sz w:val="28"/>
          <w:szCs w:val="28"/>
          <w:lang w:eastAsia="zh-CN"/>
        </w:rPr>
        <w:t>this feature</w:t>
      </w:r>
      <w:r w:rsidR="00E7346C" w:rsidRPr="006B7962">
        <w:rPr>
          <w:sz w:val="28"/>
          <w:szCs w:val="28"/>
          <w:lang w:eastAsia="zh-CN"/>
        </w:rPr>
        <w:t>, sample size used in QUAL inquires is</w:t>
      </w:r>
      <w:r w:rsidR="000621E0" w:rsidRPr="006B7962">
        <w:rPr>
          <w:sz w:val="28"/>
          <w:szCs w:val="28"/>
          <w:lang w:eastAsia="zh-CN"/>
        </w:rPr>
        <w:t xml:space="preserve"> relatively small.</w:t>
      </w:r>
    </w:p>
    <w:p w14:paraId="64E61605" w14:textId="77777777" w:rsidR="00E11740" w:rsidRPr="006B7962" w:rsidRDefault="00E11740" w:rsidP="006007E9">
      <w:pPr>
        <w:spacing w:line="440" w:lineRule="exact"/>
        <w:ind w:firstLineChars="150" w:firstLine="420"/>
        <w:rPr>
          <w:sz w:val="28"/>
          <w:szCs w:val="28"/>
          <w:lang w:eastAsia="zh-CN"/>
        </w:rPr>
      </w:pPr>
    </w:p>
    <w:p w14:paraId="634B9B6C" w14:textId="43490F8B" w:rsidR="006007E9" w:rsidRPr="006B7962" w:rsidRDefault="00E11740" w:rsidP="006007E9">
      <w:pPr>
        <w:spacing w:line="440" w:lineRule="exact"/>
        <w:ind w:firstLineChars="150" w:firstLine="422"/>
        <w:rPr>
          <w:b/>
          <w:sz w:val="28"/>
          <w:szCs w:val="28"/>
        </w:rPr>
      </w:pPr>
      <w:r w:rsidRPr="006B7962">
        <w:rPr>
          <w:b/>
          <w:sz w:val="28"/>
          <w:szCs w:val="28"/>
        </w:rPr>
        <w:t xml:space="preserve">3. Mixed methods </w:t>
      </w:r>
    </w:p>
    <w:p w14:paraId="1F424785" w14:textId="07BC2282" w:rsidR="003D420A" w:rsidRPr="006B7962" w:rsidRDefault="005F4449" w:rsidP="003D420A">
      <w:pPr>
        <w:spacing w:line="440" w:lineRule="exact"/>
        <w:ind w:firstLineChars="150" w:firstLine="420"/>
        <w:rPr>
          <w:sz w:val="28"/>
          <w:szCs w:val="28"/>
        </w:rPr>
      </w:pPr>
      <w:r w:rsidRPr="006B7962">
        <w:rPr>
          <w:sz w:val="28"/>
          <w:szCs w:val="28"/>
        </w:rPr>
        <w:t>The above method of comparing quantitative research with qualitative research allows us to see their respective characteristics more clearly. But at the same time, we should not exaggerate the difference between the two.</w:t>
      </w:r>
      <w:r w:rsidR="00C674B8" w:rsidRPr="006B7962">
        <w:rPr>
          <w:sz w:val="28"/>
          <w:szCs w:val="28"/>
        </w:rPr>
        <w:t xml:space="preserve"> E</w:t>
      </w:r>
      <w:r w:rsidRPr="006B7962">
        <w:rPr>
          <w:sz w:val="28"/>
          <w:szCs w:val="28"/>
        </w:rPr>
        <w:t>ven in quantitative research</w:t>
      </w:r>
      <w:r w:rsidR="00680BF3" w:rsidRPr="006B7962">
        <w:rPr>
          <w:sz w:val="28"/>
          <w:szCs w:val="28"/>
        </w:rPr>
        <w:t>, i</w:t>
      </w:r>
      <w:r w:rsidRPr="006B7962">
        <w:rPr>
          <w:sz w:val="28"/>
          <w:szCs w:val="28"/>
        </w:rPr>
        <w:t xml:space="preserve">t is impossible to exclude inter-subjectivity components, such as selecting research questions, setting </w:t>
      </w:r>
      <w:r w:rsidRPr="006B7962">
        <w:rPr>
          <w:sz w:val="28"/>
          <w:szCs w:val="28"/>
        </w:rPr>
        <w:lastRenderedPageBreak/>
        <w:t>theoretical hypotheses, designing statistical variables, etc. (Vidich &amp; Lyman 1994</w:t>
      </w:r>
      <w:r w:rsidR="00680BF3" w:rsidRPr="006B7962">
        <w:rPr>
          <w:sz w:val="28"/>
          <w:szCs w:val="28"/>
        </w:rPr>
        <w:t>, cited in  Chen, 2000</w:t>
      </w:r>
      <w:r w:rsidRPr="006B7962">
        <w:rPr>
          <w:sz w:val="28"/>
          <w:szCs w:val="28"/>
        </w:rPr>
        <w:t>). Qualitative research and quantitative research are not so much opposed to each o</w:t>
      </w:r>
      <w:r w:rsidR="00352E25" w:rsidRPr="006B7962">
        <w:rPr>
          <w:sz w:val="28"/>
          <w:szCs w:val="28"/>
        </w:rPr>
        <w:t>ther. Rather, it is a continuum, and t</w:t>
      </w:r>
      <w:r w:rsidR="00115412" w:rsidRPr="006B7962">
        <w:rPr>
          <w:sz w:val="28"/>
          <w:szCs w:val="28"/>
        </w:rPr>
        <w:t>hey can complement each other</w:t>
      </w:r>
      <w:r w:rsidR="00BF1F98" w:rsidRPr="006B7962">
        <w:rPr>
          <w:sz w:val="28"/>
          <w:szCs w:val="28"/>
        </w:rPr>
        <w:t xml:space="preserve"> (</w:t>
      </w:r>
      <w:r w:rsidR="00352E25" w:rsidRPr="006B7962">
        <w:rPr>
          <w:sz w:val="28"/>
          <w:szCs w:val="28"/>
        </w:rPr>
        <w:t xml:space="preserve">Chen, 2000; </w:t>
      </w:r>
      <w:r w:rsidR="00921EB5" w:rsidRPr="006B7962">
        <w:rPr>
          <w:sz w:val="28"/>
          <w:szCs w:val="28"/>
        </w:rPr>
        <w:t xml:space="preserve">Thomas, </w:t>
      </w:r>
      <w:r w:rsidR="00115412" w:rsidRPr="006B7962">
        <w:rPr>
          <w:sz w:val="28"/>
          <w:szCs w:val="28"/>
        </w:rPr>
        <w:t>2009)</w:t>
      </w:r>
      <w:r w:rsidR="00921EB5" w:rsidRPr="006B7962">
        <w:rPr>
          <w:sz w:val="28"/>
          <w:szCs w:val="28"/>
        </w:rPr>
        <w:t xml:space="preserve">. </w:t>
      </w:r>
    </w:p>
    <w:p w14:paraId="0603DAAF" w14:textId="7226C28E" w:rsidR="00F82571" w:rsidRPr="006B7962" w:rsidRDefault="003D420A" w:rsidP="0055720C">
      <w:pPr>
        <w:spacing w:line="440" w:lineRule="exact"/>
        <w:ind w:firstLineChars="150" w:firstLine="420"/>
        <w:rPr>
          <w:sz w:val="28"/>
          <w:szCs w:val="28"/>
        </w:rPr>
      </w:pPr>
      <w:r w:rsidRPr="006B7962">
        <w:rPr>
          <w:sz w:val="28"/>
          <w:szCs w:val="28"/>
        </w:rPr>
        <w:t>In educational research, Howe (1988)</w:t>
      </w:r>
      <w:r w:rsidR="004E1A1D" w:rsidRPr="006B7962">
        <w:t xml:space="preserve"> </w:t>
      </w:r>
      <w:r w:rsidR="004E1A1D" w:rsidRPr="006B7962">
        <w:rPr>
          <w:sz w:val="28"/>
          <w:szCs w:val="28"/>
        </w:rPr>
        <w:t xml:space="preserve">put </w:t>
      </w:r>
      <w:r w:rsidR="00311787" w:rsidRPr="006B7962">
        <w:rPr>
          <w:sz w:val="28"/>
          <w:szCs w:val="28"/>
        </w:rPr>
        <w:t>forwards an</w:t>
      </w:r>
      <w:r w:rsidR="004E1A1D" w:rsidRPr="006B7962">
        <w:rPr>
          <w:sz w:val="28"/>
          <w:szCs w:val="28"/>
        </w:rPr>
        <w:t xml:space="preserve"> alternative pragmatic view, QUAN-QUAL Compatibility, and argues </w:t>
      </w:r>
      <w:r w:rsidR="00311787" w:rsidRPr="006B7962">
        <w:rPr>
          <w:sz w:val="28"/>
          <w:szCs w:val="28"/>
        </w:rPr>
        <w:t>for combining</w:t>
      </w:r>
      <w:r w:rsidR="004E1A1D" w:rsidRPr="006B7962">
        <w:rPr>
          <w:sz w:val="28"/>
          <w:szCs w:val="28"/>
        </w:rPr>
        <w:t xml:space="preserve"> these two methods. This combined method </w:t>
      </w:r>
      <w:r w:rsidR="00B91CB3" w:rsidRPr="006B7962">
        <w:rPr>
          <w:sz w:val="28"/>
          <w:szCs w:val="28"/>
        </w:rPr>
        <w:t xml:space="preserve">has a variety of names, such as </w:t>
      </w:r>
      <w:r w:rsidR="00B2702B" w:rsidRPr="006B7962">
        <w:rPr>
          <w:sz w:val="28"/>
          <w:szCs w:val="28"/>
        </w:rPr>
        <w:t>“</w:t>
      </w:r>
      <w:r w:rsidR="00B91CB3" w:rsidRPr="006B7962">
        <w:rPr>
          <w:sz w:val="28"/>
          <w:szCs w:val="28"/>
        </w:rPr>
        <w:t>multitrait –multimethod</w:t>
      </w:r>
      <w:r w:rsidR="00B2702B" w:rsidRPr="006B7962">
        <w:rPr>
          <w:sz w:val="28"/>
          <w:szCs w:val="28"/>
        </w:rPr>
        <w:t xml:space="preserve"> r</w:t>
      </w:r>
      <w:r w:rsidR="00B2702B" w:rsidRPr="006B7962">
        <w:rPr>
          <w:rFonts w:hint="eastAsia"/>
          <w:sz w:val="28"/>
          <w:szCs w:val="28"/>
        </w:rPr>
        <w:t>esearch</w:t>
      </w:r>
      <w:r w:rsidR="00A22B4A" w:rsidRPr="006B7962">
        <w:rPr>
          <w:sz w:val="28"/>
          <w:szCs w:val="28"/>
        </w:rPr>
        <w:t>”</w:t>
      </w:r>
      <w:r w:rsidR="00B2702B" w:rsidRPr="006B7962">
        <w:rPr>
          <w:sz w:val="28"/>
          <w:szCs w:val="28"/>
        </w:rPr>
        <w:t>, “interrelating quantitative and qualitative data”, “methodological triangulation”, “multitimethodological research”</w:t>
      </w:r>
      <w:r w:rsidR="00A22B4A" w:rsidRPr="006B7962">
        <w:rPr>
          <w:sz w:val="28"/>
          <w:szCs w:val="28"/>
        </w:rPr>
        <w:t>, “</w:t>
      </w:r>
      <w:r w:rsidR="00B2702B" w:rsidRPr="006B7962">
        <w:rPr>
          <w:sz w:val="28"/>
          <w:szCs w:val="28"/>
        </w:rPr>
        <w:t xml:space="preserve">mixed model studies” </w:t>
      </w:r>
      <w:r w:rsidR="00A22B4A" w:rsidRPr="006B7962">
        <w:rPr>
          <w:sz w:val="28"/>
          <w:szCs w:val="28"/>
        </w:rPr>
        <w:t>and “</w:t>
      </w:r>
      <w:r w:rsidR="00E8775A" w:rsidRPr="006B7962">
        <w:rPr>
          <w:sz w:val="28"/>
          <w:szCs w:val="28"/>
        </w:rPr>
        <w:t>mixed methods research”</w:t>
      </w:r>
      <w:r w:rsidR="0055720C" w:rsidRPr="006B7962">
        <w:rPr>
          <w:sz w:val="28"/>
          <w:szCs w:val="28"/>
        </w:rPr>
        <w:t xml:space="preserve">.  </w:t>
      </w:r>
      <w:r w:rsidR="00A22B4A" w:rsidRPr="006B7962">
        <w:rPr>
          <w:sz w:val="28"/>
          <w:szCs w:val="28"/>
        </w:rPr>
        <w:t xml:space="preserve">“Integration research” </w:t>
      </w:r>
      <w:r w:rsidR="00A22B4A" w:rsidRPr="006B7962">
        <w:rPr>
          <w:sz w:val="28"/>
          <w:szCs w:val="28"/>
          <w:lang w:eastAsia="zh-CN"/>
        </w:rPr>
        <w:t>(Creswell</w:t>
      </w:r>
      <w:r w:rsidR="00490C11" w:rsidRPr="006B7962">
        <w:rPr>
          <w:sz w:val="28"/>
          <w:szCs w:val="28"/>
          <w:lang w:eastAsia="zh-CN"/>
        </w:rPr>
        <w:t>, 2003, 2014</w:t>
      </w:r>
      <w:r w:rsidR="00A22B4A" w:rsidRPr="006B7962">
        <w:rPr>
          <w:sz w:val="28"/>
          <w:szCs w:val="28"/>
          <w:lang w:eastAsia="zh-CN"/>
        </w:rPr>
        <w:t xml:space="preserve">; </w:t>
      </w:r>
      <w:r w:rsidR="00490C11" w:rsidRPr="006B7962">
        <w:rPr>
          <w:rFonts w:ascii="Gill Sans MT" w:hAnsi="Gill Sans MT"/>
          <w:color w:val="000000"/>
          <w:kern w:val="24"/>
          <w:sz w:val="28"/>
          <w:szCs w:val="28"/>
        </w:rPr>
        <w:t>Dörnyei, 2007</w:t>
      </w:r>
      <w:r w:rsidR="00490C11" w:rsidRPr="006B7962">
        <w:rPr>
          <w:sz w:val="28"/>
          <w:szCs w:val="28"/>
          <w:lang w:eastAsia="zh-CN"/>
        </w:rPr>
        <w:t>)</w:t>
      </w:r>
      <w:r w:rsidR="00F82571" w:rsidRPr="006B7962">
        <w:rPr>
          <w:sz w:val="28"/>
          <w:szCs w:val="28"/>
          <w:lang w:eastAsia="zh-CN"/>
        </w:rPr>
        <w:t>. A</w:t>
      </w:r>
      <w:r w:rsidR="00490C11" w:rsidRPr="006B7962">
        <w:rPr>
          <w:sz w:val="28"/>
          <w:szCs w:val="28"/>
          <w:lang w:eastAsia="zh-CN"/>
        </w:rPr>
        <w:t xml:space="preserve">mong </w:t>
      </w:r>
      <w:r w:rsidR="00F82571" w:rsidRPr="006B7962">
        <w:rPr>
          <w:sz w:val="28"/>
          <w:szCs w:val="28"/>
          <w:lang w:eastAsia="zh-CN"/>
        </w:rPr>
        <w:t>these terms, “</w:t>
      </w:r>
      <w:r w:rsidR="00490C11" w:rsidRPr="006B7962">
        <w:rPr>
          <w:sz w:val="28"/>
          <w:szCs w:val="28"/>
          <w:lang w:eastAsia="zh-CN"/>
        </w:rPr>
        <w:t>Mixed methods research” appear to be the</w:t>
      </w:r>
      <w:r w:rsidR="00490C11" w:rsidRPr="006B7962">
        <w:rPr>
          <w:sz w:val="28"/>
          <w:szCs w:val="28"/>
        </w:rPr>
        <w:t xml:space="preserve"> </w:t>
      </w:r>
      <w:r w:rsidR="00FE2063" w:rsidRPr="006B7962">
        <w:rPr>
          <w:rFonts w:hint="eastAsia"/>
          <w:sz w:val="28"/>
          <w:szCs w:val="28"/>
        </w:rPr>
        <w:t>most</w:t>
      </w:r>
      <w:r w:rsidR="00FE2063" w:rsidRPr="006B7962">
        <w:rPr>
          <w:sz w:val="28"/>
          <w:szCs w:val="28"/>
        </w:rPr>
        <w:t xml:space="preserve"> </w:t>
      </w:r>
      <w:r w:rsidR="00490C11" w:rsidRPr="006B7962">
        <w:rPr>
          <w:sz w:val="28"/>
          <w:szCs w:val="28"/>
          <w:lang w:eastAsia="zh-CN"/>
        </w:rPr>
        <w:t xml:space="preserve">widely used </w:t>
      </w:r>
      <w:r w:rsidR="00F82571" w:rsidRPr="006B7962">
        <w:rPr>
          <w:sz w:val="28"/>
          <w:szCs w:val="28"/>
          <w:lang w:eastAsia="zh-CN"/>
        </w:rPr>
        <w:t xml:space="preserve">term and is </w:t>
      </w:r>
      <w:r w:rsidR="00F82571" w:rsidRPr="006B7962">
        <w:rPr>
          <w:sz w:val="28"/>
          <w:szCs w:val="28"/>
        </w:rPr>
        <w:t>seen as a third approach in research methodology</w:t>
      </w:r>
      <w:r w:rsidR="00F82571" w:rsidRPr="006B7962">
        <w:t xml:space="preserve"> (</w:t>
      </w:r>
      <w:r w:rsidR="00F82571" w:rsidRPr="006B7962">
        <w:rPr>
          <w:sz w:val="28"/>
          <w:szCs w:val="28"/>
        </w:rPr>
        <w:t xml:space="preserve">Dörnyei, 2007). </w:t>
      </w:r>
    </w:p>
    <w:p w14:paraId="2C1CF422" w14:textId="0413C7A7" w:rsidR="00694CA4" w:rsidRPr="006B7962" w:rsidRDefault="00E40C77" w:rsidP="00694CA4">
      <w:pPr>
        <w:spacing w:line="440" w:lineRule="exact"/>
        <w:ind w:firstLineChars="100" w:firstLine="280"/>
        <w:rPr>
          <w:sz w:val="28"/>
          <w:szCs w:val="28"/>
        </w:rPr>
      </w:pPr>
      <w:r w:rsidRPr="006B7962">
        <w:rPr>
          <w:sz w:val="28"/>
          <w:szCs w:val="28"/>
        </w:rPr>
        <w:t xml:space="preserve">Strauss and Corbin </w:t>
      </w:r>
      <w:r w:rsidR="00694CA4" w:rsidRPr="006B7962">
        <w:rPr>
          <w:sz w:val="28"/>
          <w:szCs w:val="28"/>
        </w:rPr>
        <w:t>(1998</w:t>
      </w:r>
      <w:r w:rsidR="00E63155" w:rsidRPr="006B7962">
        <w:rPr>
          <w:sz w:val="28"/>
          <w:szCs w:val="28"/>
        </w:rPr>
        <w:t>:34</w:t>
      </w:r>
      <w:r w:rsidR="00612407" w:rsidRPr="006B7962">
        <w:rPr>
          <w:sz w:val="28"/>
          <w:szCs w:val="28"/>
        </w:rPr>
        <w:t>)</w:t>
      </w:r>
      <w:r w:rsidR="00694CA4" w:rsidRPr="006B7962">
        <w:rPr>
          <w:sz w:val="28"/>
          <w:szCs w:val="28"/>
        </w:rPr>
        <w:t xml:space="preserve"> </w:t>
      </w:r>
      <w:r w:rsidR="00612407" w:rsidRPr="006B7962">
        <w:rPr>
          <w:sz w:val="28"/>
          <w:szCs w:val="28"/>
        </w:rPr>
        <w:t>gives a comment on the focus of the mixed method research.</w:t>
      </w:r>
    </w:p>
    <w:p w14:paraId="49C7DAAA" w14:textId="5310FFD3" w:rsidR="00694CA4" w:rsidRPr="006B7962" w:rsidRDefault="00F82571" w:rsidP="00F82571">
      <w:pPr>
        <w:spacing w:line="440" w:lineRule="exact"/>
        <w:ind w:firstLineChars="150" w:firstLine="360"/>
        <w:rPr>
          <w:sz w:val="24"/>
          <w:szCs w:val="24"/>
        </w:rPr>
      </w:pPr>
      <w:r w:rsidRPr="006B7962">
        <w:rPr>
          <w:sz w:val="24"/>
          <w:szCs w:val="24"/>
        </w:rPr>
        <w:t xml:space="preserve">Qualitative and quantitative forms of research both have roles to play in </w:t>
      </w:r>
      <w:r w:rsidR="001C5F45" w:rsidRPr="006B7962">
        <w:rPr>
          <w:sz w:val="24"/>
          <w:szCs w:val="24"/>
        </w:rPr>
        <w:t>theoriz</w:t>
      </w:r>
      <w:r w:rsidRPr="006B7962">
        <w:rPr>
          <w:sz w:val="24"/>
          <w:szCs w:val="24"/>
        </w:rPr>
        <w:t>ing. The issue</w:t>
      </w:r>
      <w:r w:rsidR="00694CA4" w:rsidRPr="006B7962">
        <w:rPr>
          <w:sz w:val="24"/>
          <w:szCs w:val="24"/>
        </w:rPr>
        <w:t xml:space="preserve"> </w:t>
      </w:r>
      <w:r w:rsidRPr="006B7962">
        <w:rPr>
          <w:sz w:val="24"/>
          <w:szCs w:val="24"/>
        </w:rPr>
        <w:t>is</w:t>
      </w:r>
      <w:r w:rsidR="00694CA4" w:rsidRPr="006B7962">
        <w:rPr>
          <w:sz w:val="24"/>
          <w:szCs w:val="24"/>
        </w:rPr>
        <w:t xml:space="preserve"> </w:t>
      </w:r>
      <w:r w:rsidRPr="006B7962">
        <w:rPr>
          <w:sz w:val="24"/>
          <w:szCs w:val="24"/>
        </w:rPr>
        <w:t>not whether to</w:t>
      </w:r>
      <w:r w:rsidR="00694CA4" w:rsidRPr="006B7962">
        <w:rPr>
          <w:sz w:val="24"/>
          <w:szCs w:val="24"/>
        </w:rPr>
        <w:t xml:space="preserve"> </w:t>
      </w:r>
      <w:r w:rsidRPr="006B7962">
        <w:rPr>
          <w:sz w:val="24"/>
          <w:szCs w:val="24"/>
        </w:rPr>
        <w:t>use one form</w:t>
      </w:r>
      <w:r w:rsidR="00694CA4" w:rsidRPr="006B7962">
        <w:rPr>
          <w:sz w:val="24"/>
          <w:szCs w:val="24"/>
        </w:rPr>
        <w:t xml:space="preserve"> </w:t>
      </w:r>
      <w:r w:rsidRPr="006B7962">
        <w:rPr>
          <w:sz w:val="24"/>
          <w:szCs w:val="24"/>
        </w:rPr>
        <w:t>or another but</w:t>
      </w:r>
      <w:r w:rsidR="00694CA4" w:rsidRPr="006B7962">
        <w:rPr>
          <w:sz w:val="24"/>
          <w:szCs w:val="24"/>
        </w:rPr>
        <w:t xml:space="preserve"> </w:t>
      </w:r>
      <w:r w:rsidRPr="006B7962">
        <w:rPr>
          <w:sz w:val="24"/>
          <w:szCs w:val="24"/>
        </w:rPr>
        <w:t>rather</w:t>
      </w:r>
      <w:r w:rsidR="00694CA4" w:rsidRPr="006B7962">
        <w:rPr>
          <w:sz w:val="24"/>
          <w:szCs w:val="24"/>
        </w:rPr>
        <w:t xml:space="preserve"> </w:t>
      </w:r>
      <w:r w:rsidRPr="006B7962">
        <w:rPr>
          <w:sz w:val="24"/>
          <w:szCs w:val="24"/>
        </w:rPr>
        <w:t>how these might work together to foster the development of theory.</w:t>
      </w:r>
      <w:r w:rsidR="00694CA4" w:rsidRPr="006B7962">
        <w:rPr>
          <w:sz w:val="24"/>
          <w:szCs w:val="24"/>
        </w:rPr>
        <w:t xml:space="preserve"> </w:t>
      </w:r>
      <w:r w:rsidRPr="006B7962">
        <w:rPr>
          <w:sz w:val="24"/>
          <w:szCs w:val="24"/>
        </w:rPr>
        <w:t>Although most researchers tend to use qualitative and quantitative</w:t>
      </w:r>
      <w:r w:rsidR="00694CA4" w:rsidRPr="006B7962">
        <w:rPr>
          <w:sz w:val="24"/>
          <w:szCs w:val="24"/>
        </w:rPr>
        <w:t xml:space="preserve"> </w:t>
      </w:r>
      <w:r w:rsidRPr="006B7962">
        <w:rPr>
          <w:sz w:val="24"/>
          <w:szCs w:val="24"/>
        </w:rPr>
        <w:t>methods in supplementary or complementary forms, what we</w:t>
      </w:r>
      <w:r w:rsidR="00694CA4" w:rsidRPr="006B7962">
        <w:rPr>
          <w:sz w:val="24"/>
          <w:szCs w:val="24"/>
        </w:rPr>
        <w:t xml:space="preserve"> </w:t>
      </w:r>
      <w:r w:rsidRPr="006B7962">
        <w:rPr>
          <w:sz w:val="24"/>
          <w:szCs w:val="24"/>
        </w:rPr>
        <w:t>are advocating is</w:t>
      </w:r>
      <w:r w:rsidR="00694CA4" w:rsidRPr="006B7962">
        <w:rPr>
          <w:sz w:val="24"/>
          <w:szCs w:val="24"/>
        </w:rPr>
        <w:t xml:space="preserve"> </w:t>
      </w:r>
      <w:r w:rsidRPr="006B7962">
        <w:rPr>
          <w:sz w:val="24"/>
          <w:szCs w:val="24"/>
        </w:rPr>
        <w:t>a</w:t>
      </w:r>
      <w:r w:rsidR="00694CA4" w:rsidRPr="006B7962">
        <w:rPr>
          <w:b/>
          <w:sz w:val="24"/>
          <w:szCs w:val="24"/>
        </w:rPr>
        <w:t xml:space="preserve"> </w:t>
      </w:r>
      <w:r w:rsidRPr="006B7962">
        <w:rPr>
          <w:b/>
          <w:sz w:val="24"/>
          <w:szCs w:val="24"/>
        </w:rPr>
        <w:t>true interplay</w:t>
      </w:r>
      <w:r w:rsidRPr="006B7962">
        <w:rPr>
          <w:sz w:val="24"/>
          <w:szCs w:val="24"/>
        </w:rPr>
        <w:t xml:space="preserve"> between the two. The qualitative should direct</w:t>
      </w:r>
      <w:r w:rsidR="00694CA4" w:rsidRPr="006B7962">
        <w:rPr>
          <w:sz w:val="24"/>
          <w:szCs w:val="24"/>
        </w:rPr>
        <w:t xml:space="preserve"> </w:t>
      </w:r>
      <w:r w:rsidRPr="006B7962">
        <w:rPr>
          <w:sz w:val="24"/>
          <w:szCs w:val="24"/>
        </w:rPr>
        <w:t>the quantitative and the quantitative feedback into the qualitative in</w:t>
      </w:r>
      <w:r w:rsidR="00694CA4" w:rsidRPr="006B7962">
        <w:rPr>
          <w:sz w:val="24"/>
          <w:szCs w:val="24"/>
        </w:rPr>
        <w:t xml:space="preserve"> </w:t>
      </w:r>
      <w:r w:rsidRPr="006B7962">
        <w:rPr>
          <w:sz w:val="24"/>
          <w:szCs w:val="24"/>
        </w:rPr>
        <w:t>a</w:t>
      </w:r>
      <w:r w:rsidR="00694CA4" w:rsidRPr="006B7962">
        <w:rPr>
          <w:sz w:val="24"/>
          <w:szCs w:val="24"/>
        </w:rPr>
        <w:t xml:space="preserve"> </w:t>
      </w:r>
      <w:r w:rsidRPr="006B7962">
        <w:rPr>
          <w:b/>
          <w:sz w:val="24"/>
          <w:szCs w:val="24"/>
        </w:rPr>
        <w:t>circular</w:t>
      </w:r>
      <w:r w:rsidRPr="006B7962">
        <w:rPr>
          <w:sz w:val="24"/>
          <w:szCs w:val="24"/>
        </w:rPr>
        <w:t>, but at</w:t>
      </w:r>
      <w:r w:rsidR="00694CA4" w:rsidRPr="006B7962">
        <w:rPr>
          <w:sz w:val="24"/>
          <w:szCs w:val="24"/>
        </w:rPr>
        <w:t xml:space="preserve"> </w:t>
      </w:r>
      <w:r w:rsidRPr="006B7962">
        <w:rPr>
          <w:sz w:val="24"/>
          <w:szCs w:val="24"/>
        </w:rPr>
        <w:t xml:space="preserve">the same time </w:t>
      </w:r>
      <w:r w:rsidRPr="006B7962">
        <w:rPr>
          <w:b/>
          <w:sz w:val="24"/>
          <w:szCs w:val="24"/>
        </w:rPr>
        <w:t>evolving</w:t>
      </w:r>
      <w:r w:rsidRPr="006B7962">
        <w:rPr>
          <w:sz w:val="24"/>
          <w:szCs w:val="24"/>
        </w:rPr>
        <w:t>, process with</w:t>
      </w:r>
      <w:r w:rsidR="00694CA4" w:rsidRPr="006B7962">
        <w:rPr>
          <w:sz w:val="24"/>
          <w:szCs w:val="24"/>
        </w:rPr>
        <w:t xml:space="preserve"> each method contrib</w:t>
      </w:r>
      <w:r w:rsidRPr="006B7962">
        <w:rPr>
          <w:sz w:val="24"/>
          <w:szCs w:val="24"/>
        </w:rPr>
        <w:t>uting to the theory in ways that only each can.</w:t>
      </w:r>
    </w:p>
    <w:p w14:paraId="49354522" w14:textId="39B42F54" w:rsidR="00694CA4" w:rsidRPr="006B7962" w:rsidRDefault="00694CA4" w:rsidP="00F82571">
      <w:pPr>
        <w:spacing w:line="440" w:lineRule="exact"/>
        <w:ind w:firstLineChars="150" w:firstLine="420"/>
        <w:rPr>
          <w:sz w:val="28"/>
          <w:szCs w:val="28"/>
          <w:lang w:eastAsia="zh-CN"/>
        </w:rPr>
      </w:pPr>
    </w:p>
    <w:p w14:paraId="36D4F2B1" w14:textId="13F045E9" w:rsidR="00C674B8" w:rsidRPr="006B7962" w:rsidRDefault="005F69F6" w:rsidP="00F82571">
      <w:pPr>
        <w:spacing w:line="440" w:lineRule="exact"/>
        <w:ind w:firstLineChars="150" w:firstLine="420"/>
        <w:rPr>
          <w:sz w:val="28"/>
          <w:szCs w:val="28"/>
        </w:rPr>
      </w:pPr>
      <w:r w:rsidRPr="006B7962">
        <w:rPr>
          <w:sz w:val="28"/>
          <w:szCs w:val="28"/>
        </w:rPr>
        <w:t>Under the new emerging Zeitgeist of pragmatist philosophy, r</w:t>
      </w:r>
      <w:r w:rsidR="00C674B8" w:rsidRPr="006B7962">
        <w:rPr>
          <w:sz w:val="28"/>
          <w:szCs w:val="28"/>
        </w:rPr>
        <w:t xml:space="preserve">esearchers </w:t>
      </w:r>
      <w:r w:rsidRPr="006B7962">
        <w:rPr>
          <w:sz w:val="28"/>
          <w:szCs w:val="28"/>
        </w:rPr>
        <w:t>could</w:t>
      </w:r>
      <w:r w:rsidR="00C674B8" w:rsidRPr="006B7962">
        <w:rPr>
          <w:sz w:val="28"/>
          <w:szCs w:val="28"/>
        </w:rPr>
        <w:t xml:space="preserve"> use any method suitable for their research topics, research purposes, and research objects, without having to worry about the qualitative, quantitative, humanistic or empirical methods of the method</w:t>
      </w:r>
      <w:r w:rsidR="000144A6" w:rsidRPr="006B7962">
        <w:rPr>
          <w:sz w:val="28"/>
          <w:szCs w:val="28"/>
        </w:rPr>
        <w:t xml:space="preserve">.  To summarize, there are </w:t>
      </w:r>
      <w:r w:rsidR="00BD2795" w:rsidRPr="006B7962">
        <w:rPr>
          <w:sz w:val="28"/>
          <w:szCs w:val="28"/>
        </w:rPr>
        <w:t xml:space="preserve">three main </w:t>
      </w:r>
      <w:r w:rsidR="000144A6" w:rsidRPr="006B7962">
        <w:rPr>
          <w:sz w:val="28"/>
          <w:szCs w:val="28"/>
        </w:rPr>
        <w:t xml:space="preserve">kinds of </w:t>
      </w:r>
    </w:p>
    <w:p w14:paraId="6C39288A" w14:textId="4280E406" w:rsidR="006576B9" w:rsidRPr="006B7962" w:rsidRDefault="006576B9" w:rsidP="0055720C">
      <w:pPr>
        <w:spacing w:line="440" w:lineRule="exact"/>
        <w:ind w:firstLineChars="150" w:firstLine="420"/>
        <w:rPr>
          <w:sz w:val="28"/>
          <w:szCs w:val="28"/>
          <w:lang w:eastAsia="zh-CN"/>
        </w:rPr>
      </w:pPr>
      <w:r w:rsidRPr="006B7962">
        <w:rPr>
          <w:rFonts w:hint="eastAsia"/>
          <w:sz w:val="28"/>
          <w:szCs w:val="28"/>
          <w:lang w:eastAsia="zh-CN"/>
        </w:rPr>
        <w:t xml:space="preserve">Table2 </w:t>
      </w:r>
      <w:r w:rsidRPr="006B7962">
        <w:rPr>
          <w:sz w:val="28"/>
          <w:szCs w:val="28"/>
          <w:lang w:eastAsia="zh-CN"/>
        </w:rPr>
        <w:t>Quantitative,</w:t>
      </w:r>
      <w:r w:rsidRPr="006B7962">
        <w:rPr>
          <w:rFonts w:hint="eastAsia"/>
          <w:sz w:val="28"/>
          <w:szCs w:val="28"/>
          <w:lang w:eastAsia="zh-CN"/>
        </w:rPr>
        <w:t xml:space="preserve"> mixed, and qualitative </w:t>
      </w:r>
      <w:r w:rsidRPr="006B7962">
        <w:rPr>
          <w:sz w:val="28"/>
          <w:szCs w:val="28"/>
          <w:lang w:eastAsia="zh-CN"/>
        </w:rPr>
        <w:t>methods (</w:t>
      </w:r>
      <w:r w:rsidR="007C0B23" w:rsidRPr="006B7962">
        <w:rPr>
          <w:sz w:val="28"/>
          <w:szCs w:val="28"/>
          <w:lang w:eastAsia="zh-CN"/>
        </w:rPr>
        <w:t>Cre</w:t>
      </w:r>
      <w:r w:rsidRPr="006B7962">
        <w:rPr>
          <w:sz w:val="28"/>
          <w:szCs w:val="28"/>
          <w:lang w:eastAsia="zh-CN"/>
        </w:rPr>
        <w:t>swell</w:t>
      </w:r>
      <w:r w:rsidR="006A5D10" w:rsidRPr="006B7962">
        <w:rPr>
          <w:sz w:val="28"/>
          <w:szCs w:val="28"/>
          <w:lang w:eastAsia="zh-CN"/>
        </w:rPr>
        <w:t>,</w:t>
      </w:r>
      <w:r w:rsidRPr="006B7962">
        <w:rPr>
          <w:sz w:val="28"/>
          <w:szCs w:val="28"/>
          <w:lang w:eastAsia="zh-CN"/>
        </w:rPr>
        <w:t xml:space="preserve"> 2014)</w:t>
      </w:r>
      <w:r w:rsidRPr="006B7962">
        <w:rPr>
          <w:rFonts w:hint="eastAsia"/>
          <w:sz w:val="28"/>
          <w:szCs w:val="28"/>
          <w:lang w:eastAsia="zh-CN"/>
        </w:rPr>
        <w:t xml:space="preserve"> </w:t>
      </w:r>
    </w:p>
    <w:tbl>
      <w:tblPr>
        <w:tblStyle w:val="a5"/>
        <w:tblW w:w="0" w:type="auto"/>
        <w:tblLook w:val="04A0" w:firstRow="1" w:lastRow="0" w:firstColumn="1" w:lastColumn="0" w:noHBand="0" w:noVBand="1"/>
      </w:tblPr>
      <w:tblGrid>
        <w:gridCol w:w="2761"/>
        <w:gridCol w:w="2761"/>
        <w:gridCol w:w="2762"/>
      </w:tblGrid>
      <w:tr w:rsidR="006576B9" w:rsidRPr="006B7962" w14:paraId="412F9CF0" w14:textId="77777777" w:rsidTr="006576B9">
        <w:tc>
          <w:tcPr>
            <w:tcW w:w="2761" w:type="dxa"/>
          </w:tcPr>
          <w:p w14:paraId="38B456F8" w14:textId="13C07FE9" w:rsidR="006576B9" w:rsidRPr="006B7962" w:rsidRDefault="006576B9" w:rsidP="0055720C">
            <w:pPr>
              <w:spacing w:line="440" w:lineRule="exact"/>
              <w:rPr>
                <w:sz w:val="24"/>
                <w:szCs w:val="24"/>
              </w:rPr>
            </w:pPr>
            <w:r w:rsidRPr="006B7962">
              <w:rPr>
                <w:rFonts w:hint="eastAsia"/>
                <w:sz w:val="24"/>
                <w:szCs w:val="24"/>
                <w:lang w:eastAsia="zh-CN"/>
              </w:rPr>
              <w:lastRenderedPageBreak/>
              <w:t>Quantitative</w:t>
            </w:r>
            <w:r w:rsidRPr="006B7962">
              <w:rPr>
                <w:sz w:val="24"/>
                <w:szCs w:val="24"/>
                <w:lang w:eastAsia="zh-CN"/>
              </w:rPr>
              <w:t xml:space="preserve"> methods</w:t>
            </w:r>
          </w:p>
        </w:tc>
        <w:tc>
          <w:tcPr>
            <w:tcW w:w="2761" w:type="dxa"/>
          </w:tcPr>
          <w:p w14:paraId="797949DF" w14:textId="76EC3A7F" w:rsidR="006576B9" w:rsidRPr="006B7962" w:rsidRDefault="006576B9" w:rsidP="0055720C">
            <w:pPr>
              <w:spacing w:line="440" w:lineRule="exact"/>
              <w:rPr>
                <w:sz w:val="24"/>
                <w:szCs w:val="24"/>
              </w:rPr>
            </w:pPr>
            <w:r w:rsidRPr="006B7962">
              <w:rPr>
                <w:sz w:val="24"/>
                <w:szCs w:val="24"/>
              </w:rPr>
              <w:t>Mixed methods</w:t>
            </w:r>
            <w:r w:rsidR="008077BA" w:rsidRPr="006B7962">
              <w:rPr>
                <w:sz w:val="24"/>
                <w:szCs w:val="24"/>
              </w:rPr>
              <w:t xml:space="preserve"> </w:t>
            </w:r>
          </w:p>
        </w:tc>
        <w:tc>
          <w:tcPr>
            <w:tcW w:w="2762" w:type="dxa"/>
          </w:tcPr>
          <w:p w14:paraId="3D13F1CA" w14:textId="750AAA84" w:rsidR="006576B9" w:rsidRPr="006B7962" w:rsidRDefault="006576B9" w:rsidP="0055720C">
            <w:pPr>
              <w:spacing w:line="440" w:lineRule="exact"/>
              <w:rPr>
                <w:sz w:val="24"/>
                <w:szCs w:val="24"/>
              </w:rPr>
            </w:pPr>
            <w:r w:rsidRPr="006B7962">
              <w:rPr>
                <w:sz w:val="24"/>
                <w:szCs w:val="24"/>
              </w:rPr>
              <w:t>Qualitative methods</w:t>
            </w:r>
          </w:p>
        </w:tc>
      </w:tr>
      <w:tr w:rsidR="006576B9" w:rsidRPr="006B7962" w14:paraId="39FF38F5" w14:textId="77777777" w:rsidTr="006576B9">
        <w:tc>
          <w:tcPr>
            <w:tcW w:w="2761" w:type="dxa"/>
          </w:tcPr>
          <w:p w14:paraId="5AA472C3" w14:textId="73F09C67" w:rsidR="006576B9" w:rsidRPr="006B7962" w:rsidRDefault="00801A70" w:rsidP="0055720C">
            <w:pPr>
              <w:spacing w:line="440" w:lineRule="exact"/>
              <w:rPr>
                <w:sz w:val="24"/>
                <w:szCs w:val="24"/>
                <w:lang w:eastAsia="zh-CN"/>
              </w:rPr>
            </w:pPr>
            <w:r w:rsidRPr="006B7962">
              <w:rPr>
                <w:rFonts w:hint="eastAsia"/>
                <w:sz w:val="24"/>
                <w:szCs w:val="24"/>
                <w:lang w:eastAsia="zh-CN"/>
              </w:rPr>
              <w:t>Pre-determined</w:t>
            </w:r>
          </w:p>
        </w:tc>
        <w:tc>
          <w:tcPr>
            <w:tcW w:w="2761" w:type="dxa"/>
          </w:tcPr>
          <w:p w14:paraId="71D378EE" w14:textId="1BD6912E" w:rsidR="006576B9" w:rsidRPr="006B7962" w:rsidRDefault="00801A70" w:rsidP="007C0B23">
            <w:pPr>
              <w:spacing w:line="440" w:lineRule="exact"/>
              <w:rPr>
                <w:sz w:val="24"/>
                <w:szCs w:val="24"/>
                <w:lang w:eastAsia="zh-CN"/>
              </w:rPr>
            </w:pPr>
            <w:r w:rsidRPr="006B7962">
              <w:rPr>
                <w:rFonts w:hint="eastAsia"/>
                <w:sz w:val="24"/>
                <w:szCs w:val="24"/>
                <w:lang w:eastAsia="zh-CN"/>
              </w:rPr>
              <w:t>Both</w:t>
            </w:r>
            <w:r w:rsidR="007C0B23" w:rsidRPr="006B7962">
              <w:rPr>
                <w:sz w:val="24"/>
                <w:szCs w:val="24"/>
                <w:lang w:eastAsia="zh-CN"/>
              </w:rPr>
              <w:t xml:space="preserve"> pre</w:t>
            </w:r>
            <w:r w:rsidRPr="006B7962">
              <w:rPr>
                <w:sz w:val="24"/>
                <w:szCs w:val="24"/>
                <w:lang w:eastAsia="zh-CN"/>
              </w:rPr>
              <w:t xml:space="preserve">determined and emerging methods </w:t>
            </w:r>
          </w:p>
        </w:tc>
        <w:tc>
          <w:tcPr>
            <w:tcW w:w="2762" w:type="dxa"/>
          </w:tcPr>
          <w:p w14:paraId="58D33759" w14:textId="2B55FB4E" w:rsidR="006576B9" w:rsidRPr="006B7962" w:rsidRDefault="00275F39" w:rsidP="0055720C">
            <w:pPr>
              <w:spacing w:line="440" w:lineRule="exact"/>
              <w:rPr>
                <w:sz w:val="24"/>
                <w:szCs w:val="24"/>
                <w:lang w:eastAsia="zh-CN"/>
              </w:rPr>
            </w:pPr>
            <w:r w:rsidRPr="006B7962">
              <w:rPr>
                <w:sz w:val="24"/>
                <w:szCs w:val="24"/>
                <w:lang w:eastAsia="zh-CN"/>
              </w:rPr>
              <w:t>E</w:t>
            </w:r>
            <w:r w:rsidR="00801A70" w:rsidRPr="006B7962">
              <w:rPr>
                <w:sz w:val="24"/>
                <w:szCs w:val="24"/>
                <w:lang w:eastAsia="zh-CN"/>
              </w:rPr>
              <w:t>merging methods</w:t>
            </w:r>
          </w:p>
        </w:tc>
      </w:tr>
      <w:tr w:rsidR="006576B9" w:rsidRPr="006B7962" w14:paraId="03200D85" w14:textId="77777777" w:rsidTr="006576B9">
        <w:tc>
          <w:tcPr>
            <w:tcW w:w="2761" w:type="dxa"/>
          </w:tcPr>
          <w:p w14:paraId="0F38F0DD" w14:textId="45A7FC91" w:rsidR="006576B9" w:rsidRPr="006B7962" w:rsidRDefault="004E7263" w:rsidP="0055720C">
            <w:pPr>
              <w:spacing w:line="440" w:lineRule="exact"/>
              <w:rPr>
                <w:sz w:val="24"/>
                <w:szCs w:val="24"/>
                <w:lang w:eastAsia="zh-CN"/>
              </w:rPr>
            </w:pPr>
            <w:r w:rsidRPr="006B7962">
              <w:rPr>
                <w:sz w:val="24"/>
                <w:szCs w:val="24"/>
                <w:lang w:eastAsia="zh-CN"/>
              </w:rPr>
              <w:t>I</w:t>
            </w:r>
            <w:r w:rsidRPr="006B7962">
              <w:rPr>
                <w:rFonts w:hint="eastAsia"/>
                <w:sz w:val="24"/>
                <w:szCs w:val="24"/>
                <w:lang w:eastAsia="zh-CN"/>
              </w:rPr>
              <w:t xml:space="preserve">nstrument based </w:t>
            </w:r>
            <w:r w:rsidRPr="006B7962">
              <w:rPr>
                <w:sz w:val="24"/>
                <w:szCs w:val="24"/>
                <w:lang w:eastAsia="zh-CN"/>
              </w:rPr>
              <w:t>questions</w:t>
            </w:r>
            <w:r w:rsidRPr="006B7962">
              <w:rPr>
                <w:rFonts w:hint="eastAsia"/>
                <w:sz w:val="24"/>
                <w:szCs w:val="24"/>
                <w:lang w:eastAsia="zh-CN"/>
              </w:rPr>
              <w:t xml:space="preserve"> </w:t>
            </w:r>
          </w:p>
        </w:tc>
        <w:tc>
          <w:tcPr>
            <w:tcW w:w="2761" w:type="dxa"/>
          </w:tcPr>
          <w:p w14:paraId="167D0A4E" w14:textId="3543CACB" w:rsidR="006576B9" w:rsidRPr="006B7962" w:rsidRDefault="00275F39" w:rsidP="0055720C">
            <w:pPr>
              <w:spacing w:line="440" w:lineRule="exact"/>
              <w:rPr>
                <w:sz w:val="24"/>
                <w:szCs w:val="24"/>
                <w:lang w:eastAsia="zh-CN"/>
              </w:rPr>
            </w:pPr>
            <w:r w:rsidRPr="006B7962">
              <w:rPr>
                <w:sz w:val="24"/>
                <w:szCs w:val="24"/>
                <w:lang w:eastAsia="zh-CN"/>
              </w:rPr>
              <w:t>B</w:t>
            </w:r>
            <w:r w:rsidRPr="006B7962">
              <w:rPr>
                <w:rFonts w:hint="eastAsia"/>
                <w:sz w:val="24"/>
                <w:szCs w:val="24"/>
                <w:lang w:eastAsia="zh-CN"/>
              </w:rPr>
              <w:t xml:space="preserve">oth </w:t>
            </w:r>
            <w:r w:rsidRPr="006B7962">
              <w:rPr>
                <w:sz w:val="24"/>
                <w:szCs w:val="24"/>
                <w:lang w:eastAsia="zh-CN"/>
              </w:rPr>
              <w:t xml:space="preserve">open and closed-ended questions </w:t>
            </w:r>
          </w:p>
        </w:tc>
        <w:tc>
          <w:tcPr>
            <w:tcW w:w="2762" w:type="dxa"/>
          </w:tcPr>
          <w:p w14:paraId="560118C4" w14:textId="4D95786B" w:rsidR="006576B9" w:rsidRPr="006B7962" w:rsidRDefault="004E7263" w:rsidP="0055720C">
            <w:pPr>
              <w:spacing w:line="440" w:lineRule="exact"/>
              <w:rPr>
                <w:sz w:val="24"/>
                <w:szCs w:val="24"/>
                <w:lang w:eastAsia="zh-CN"/>
              </w:rPr>
            </w:pPr>
            <w:r w:rsidRPr="006B7962">
              <w:rPr>
                <w:sz w:val="24"/>
                <w:szCs w:val="24"/>
                <w:lang w:eastAsia="zh-CN"/>
              </w:rPr>
              <w:t>O</w:t>
            </w:r>
            <w:r w:rsidRPr="006B7962">
              <w:rPr>
                <w:rFonts w:hint="eastAsia"/>
                <w:sz w:val="24"/>
                <w:szCs w:val="24"/>
                <w:lang w:eastAsia="zh-CN"/>
              </w:rPr>
              <w:t>pen-</w:t>
            </w:r>
            <w:r w:rsidRPr="006B7962">
              <w:rPr>
                <w:sz w:val="24"/>
                <w:szCs w:val="24"/>
                <w:lang w:eastAsia="zh-CN"/>
              </w:rPr>
              <w:t xml:space="preserve">ended questions </w:t>
            </w:r>
          </w:p>
        </w:tc>
      </w:tr>
      <w:tr w:rsidR="006576B9" w:rsidRPr="006B7962" w14:paraId="1075AE32" w14:textId="77777777" w:rsidTr="006576B9">
        <w:tc>
          <w:tcPr>
            <w:tcW w:w="2761" w:type="dxa"/>
          </w:tcPr>
          <w:p w14:paraId="7FB35385" w14:textId="746F5C96" w:rsidR="006576B9" w:rsidRPr="006B7962" w:rsidRDefault="004E7263" w:rsidP="0055720C">
            <w:pPr>
              <w:spacing w:line="440" w:lineRule="exact"/>
              <w:rPr>
                <w:sz w:val="24"/>
                <w:szCs w:val="24"/>
                <w:lang w:eastAsia="zh-CN"/>
              </w:rPr>
            </w:pPr>
            <w:r w:rsidRPr="006B7962">
              <w:rPr>
                <w:rFonts w:hint="eastAsia"/>
                <w:sz w:val="24"/>
                <w:szCs w:val="24"/>
                <w:lang w:eastAsia="zh-CN"/>
              </w:rPr>
              <w:t>Performance data, attitude data, observational data, and census data</w:t>
            </w:r>
          </w:p>
        </w:tc>
        <w:tc>
          <w:tcPr>
            <w:tcW w:w="2761" w:type="dxa"/>
          </w:tcPr>
          <w:p w14:paraId="1D981BF8" w14:textId="2B900596" w:rsidR="006576B9" w:rsidRPr="006B7962" w:rsidRDefault="00275F39" w:rsidP="0055720C">
            <w:pPr>
              <w:spacing w:line="440" w:lineRule="exact"/>
              <w:rPr>
                <w:sz w:val="24"/>
                <w:szCs w:val="24"/>
                <w:lang w:eastAsia="zh-CN"/>
              </w:rPr>
            </w:pPr>
            <w:r w:rsidRPr="006B7962">
              <w:rPr>
                <w:rFonts w:hint="eastAsia"/>
                <w:sz w:val="24"/>
                <w:szCs w:val="24"/>
                <w:lang w:eastAsia="zh-CN"/>
              </w:rPr>
              <w:t xml:space="preserve">Multiple forms of data drawing on all </w:t>
            </w:r>
            <w:r w:rsidRPr="006B7962">
              <w:rPr>
                <w:sz w:val="24"/>
                <w:szCs w:val="24"/>
                <w:lang w:eastAsia="zh-CN"/>
              </w:rPr>
              <w:t>possibilities</w:t>
            </w:r>
          </w:p>
        </w:tc>
        <w:tc>
          <w:tcPr>
            <w:tcW w:w="2762" w:type="dxa"/>
          </w:tcPr>
          <w:p w14:paraId="6F75ACDE" w14:textId="6313F185" w:rsidR="006576B9" w:rsidRPr="006B7962" w:rsidRDefault="0070748F" w:rsidP="0055720C">
            <w:pPr>
              <w:spacing w:line="440" w:lineRule="exact"/>
              <w:rPr>
                <w:sz w:val="24"/>
                <w:szCs w:val="24"/>
                <w:lang w:eastAsia="zh-CN"/>
              </w:rPr>
            </w:pPr>
            <w:r w:rsidRPr="006B7962">
              <w:rPr>
                <w:sz w:val="24"/>
                <w:szCs w:val="24"/>
                <w:lang w:eastAsia="zh-CN"/>
              </w:rPr>
              <w:t>I</w:t>
            </w:r>
            <w:r w:rsidRPr="006B7962">
              <w:rPr>
                <w:rFonts w:hint="eastAsia"/>
                <w:sz w:val="24"/>
                <w:szCs w:val="24"/>
                <w:lang w:eastAsia="zh-CN"/>
              </w:rPr>
              <w:t xml:space="preserve">nterview </w:t>
            </w:r>
            <w:r w:rsidRPr="006B7962">
              <w:rPr>
                <w:sz w:val="24"/>
                <w:szCs w:val="24"/>
                <w:lang w:eastAsia="zh-CN"/>
              </w:rPr>
              <w:t xml:space="preserve">data, observation data, document data, and audio-visual data </w:t>
            </w:r>
          </w:p>
        </w:tc>
      </w:tr>
      <w:tr w:rsidR="006576B9" w:rsidRPr="006B7962" w14:paraId="7D759C32" w14:textId="77777777" w:rsidTr="006576B9">
        <w:tc>
          <w:tcPr>
            <w:tcW w:w="2761" w:type="dxa"/>
          </w:tcPr>
          <w:p w14:paraId="0DA87D39" w14:textId="3E4D16F2" w:rsidR="006576B9" w:rsidRPr="006B7962" w:rsidRDefault="004E7263" w:rsidP="0055720C">
            <w:pPr>
              <w:spacing w:line="440" w:lineRule="exact"/>
              <w:rPr>
                <w:sz w:val="24"/>
                <w:szCs w:val="24"/>
                <w:lang w:eastAsia="zh-CN"/>
              </w:rPr>
            </w:pPr>
            <w:r w:rsidRPr="006B7962">
              <w:rPr>
                <w:sz w:val="24"/>
                <w:szCs w:val="24"/>
                <w:lang w:eastAsia="zh-CN"/>
              </w:rPr>
              <w:t>S</w:t>
            </w:r>
            <w:r w:rsidRPr="006B7962">
              <w:rPr>
                <w:rFonts w:hint="eastAsia"/>
                <w:sz w:val="24"/>
                <w:szCs w:val="24"/>
                <w:lang w:eastAsia="zh-CN"/>
              </w:rPr>
              <w:t xml:space="preserve">tatistical analysis </w:t>
            </w:r>
          </w:p>
        </w:tc>
        <w:tc>
          <w:tcPr>
            <w:tcW w:w="2761" w:type="dxa"/>
          </w:tcPr>
          <w:p w14:paraId="13D8AB02" w14:textId="14E47ACE" w:rsidR="006576B9" w:rsidRPr="006B7962" w:rsidRDefault="004E7263" w:rsidP="0055720C">
            <w:pPr>
              <w:spacing w:line="440" w:lineRule="exact"/>
              <w:rPr>
                <w:sz w:val="24"/>
                <w:szCs w:val="24"/>
                <w:lang w:eastAsia="zh-CN"/>
              </w:rPr>
            </w:pPr>
            <w:r w:rsidRPr="006B7962">
              <w:rPr>
                <w:sz w:val="24"/>
                <w:szCs w:val="24"/>
                <w:lang w:eastAsia="zh-CN"/>
              </w:rPr>
              <w:t>Statistical and text analysis</w:t>
            </w:r>
          </w:p>
        </w:tc>
        <w:tc>
          <w:tcPr>
            <w:tcW w:w="2762" w:type="dxa"/>
          </w:tcPr>
          <w:p w14:paraId="7A252126" w14:textId="7149D3FA" w:rsidR="006576B9" w:rsidRPr="006B7962" w:rsidRDefault="004E7263" w:rsidP="004E7263">
            <w:pPr>
              <w:spacing w:line="440" w:lineRule="exact"/>
              <w:rPr>
                <w:sz w:val="24"/>
                <w:szCs w:val="24"/>
                <w:lang w:eastAsia="zh-CN"/>
              </w:rPr>
            </w:pPr>
            <w:r w:rsidRPr="006B7962">
              <w:rPr>
                <w:sz w:val="24"/>
                <w:szCs w:val="24"/>
                <w:lang w:eastAsia="zh-CN"/>
              </w:rPr>
              <w:t>Text and image analysis</w:t>
            </w:r>
          </w:p>
        </w:tc>
      </w:tr>
      <w:tr w:rsidR="006576B9" w:rsidRPr="006B7962" w14:paraId="66A53D9A" w14:textId="77777777" w:rsidTr="006576B9">
        <w:tc>
          <w:tcPr>
            <w:tcW w:w="2761" w:type="dxa"/>
          </w:tcPr>
          <w:p w14:paraId="23F631DC" w14:textId="02FFBAD2" w:rsidR="006576B9" w:rsidRPr="006B7962" w:rsidRDefault="004E7263" w:rsidP="0055720C">
            <w:pPr>
              <w:spacing w:line="440" w:lineRule="exact"/>
              <w:rPr>
                <w:sz w:val="24"/>
                <w:szCs w:val="24"/>
              </w:rPr>
            </w:pPr>
            <w:r w:rsidRPr="006B7962">
              <w:rPr>
                <w:sz w:val="24"/>
                <w:szCs w:val="24"/>
                <w:lang w:eastAsia="zh-CN"/>
              </w:rPr>
              <w:t>S</w:t>
            </w:r>
            <w:r w:rsidRPr="006B7962">
              <w:rPr>
                <w:rFonts w:hint="eastAsia"/>
                <w:sz w:val="24"/>
                <w:szCs w:val="24"/>
                <w:lang w:eastAsia="zh-CN"/>
              </w:rPr>
              <w:t>tatistical</w:t>
            </w:r>
            <w:r w:rsidRPr="006B7962">
              <w:rPr>
                <w:sz w:val="24"/>
                <w:szCs w:val="24"/>
                <w:lang w:eastAsia="zh-CN"/>
              </w:rPr>
              <w:t xml:space="preserve"> interpretation </w:t>
            </w:r>
          </w:p>
        </w:tc>
        <w:tc>
          <w:tcPr>
            <w:tcW w:w="2761" w:type="dxa"/>
          </w:tcPr>
          <w:p w14:paraId="36E39CF7" w14:textId="29ECA6EA" w:rsidR="006576B9" w:rsidRPr="006B7962" w:rsidRDefault="0070748F" w:rsidP="0055720C">
            <w:pPr>
              <w:spacing w:line="440" w:lineRule="exact"/>
              <w:rPr>
                <w:sz w:val="24"/>
                <w:szCs w:val="24"/>
                <w:lang w:eastAsia="zh-CN"/>
              </w:rPr>
            </w:pPr>
            <w:r w:rsidRPr="006B7962">
              <w:rPr>
                <w:rFonts w:hint="eastAsia"/>
                <w:sz w:val="24"/>
                <w:szCs w:val="24"/>
                <w:lang w:eastAsia="zh-CN"/>
              </w:rPr>
              <w:t xml:space="preserve">Across databases interpretation </w:t>
            </w:r>
          </w:p>
        </w:tc>
        <w:tc>
          <w:tcPr>
            <w:tcW w:w="2762" w:type="dxa"/>
          </w:tcPr>
          <w:p w14:paraId="5509739D" w14:textId="0F256DA9" w:rsidR="006576B9" w:rsidRPr="006B7962" w:rsidRDefault="0070748F" w:rsidP="0055720C">
            <w:pPr>
              <w:spacing w:line="440" w:lineRule="exact"/>
              <w:rPr>
                <w:sz w:val="24"/>
                <w:szCs w:val="24"/>
                <w:lang w:eastAsia="zh-CN"/>
              </w:rPr>
            </w:pPr>
            <w:r w:rsidRPr="006B7962">
              <w:rPr>
                <w:rFonts w:hint="eastAsia"/>
                <w:sz w:val="24"/>
                <w:szCs w:val="24"/>
                <w:lang w:eastAsia="zh-CN"/>
              </w:rPr>
              <w:t>Themes, patterns, interpretation</w:t>
            </w:r>
          </w:p>
        </w:tc>
      </w:tr>
    </w:tbl>
    <w:p w14:paraId="02CE820B" w14:textId="77777777" w:rsidR="006576B9" w:rsidRPr="006B7962" w:rsidRDefault="006576B9" w:rsidP="0055720C">
      <w:pPr>
        <w:spacing w:line="440" w:lineRule="exact"/>
        <w:ind w:firstLineChars="150" w:firstLine="420"/>
        <w:rPr>
          <w:sz w:val="28"/>
          <w:szCs w:val="28"/>
        </w:rPr>
      </w:pPr>
    </w:p>
    <w:p w14:paraId="2899B6E8" w14:textId="6710CA19" w:rsidR="00D64093" w:rsidRPr="006B7962" w:rsidRDefault="00D617A0" w:rsidP="00D64093">
      <w:pPr>
        <w:spacing w:line="440" w:lineRule="exact"/>
        <w:ind w:firstLineChars="150" w:firstLine="420"/>
        <w:rPr>
          <w:sz w:val="28"/>
          <w:szCs w:val="28"/>
        </w:rPr>
      </w:pPr>
      <w:r w:rsidRPr="006B7962">
        <w:rPr>
          <w:sz w:val="28"/>
          <w:szCs w:val="28"/>
        </w:rPr>
        <w:t xml:space="preserve">Dorney (2007) introduces </w:t>
      </w:r>
      <w:r w:rsidR="00D64093" w:rsidRPr="006B7962">
        <w:rPr>
          <w:sz w:val="28"/>
          <w:szCs w:val="28"/>
        </w:rPr>
        <w:t>two widely accepted typo</w:t>
      </w:r>
      <w:r w:rsidRPr="006B7962">
        <w:rPr>
          <w:sz w:val="28"/>
          <w:szCs w:val="28"/>
        </w:rPr>
        <w:t>logical principles -</w:t>
      </w:r>
      <w:r w:rsidR="00D64093" w:rsidRPr="006B7962">
        <w:rPr>
          <w:sz w:val="28"/>
          <w:szCs w:val="28"/>
        </w:rPr>
        <w:t xml:space="preserve">the </w:t>
      </w:r>
      <w:r w:rsidR="00D64093" w:rsidRPr="006B7962">
        <w:rPr>
          <w:i/>
          <w:sz w:val="28"/>
          <w:szCs w:val="28"/>
        </w:rPr>
        <w:t>sequence</w:t>
      </w:r>
      <w:r w:rsidR="00D64093" w:rsidRPr="006B7962">
        <w:rPr>
          <w:sz w:val="28"/>
          <w:szCs w:val="28"/>
        </w:rPr>
        <w:t xml:space="preserve"> and the </w:t>
      </w:r>
      <w:r w:rsidR="00D64093" w:rsidRPr="006B7962">
        <w:rPr>
          <w:i/>
          <w:sz w:val="28"/>
          <w:szCs w:val="28"/>
        </w:rPr>
        <w:t>dominance</w:t>
      </w:r>
      <w:r w:rsidR="00D64093" w:rsidRPr="006B7962">
        <w:rPr>
          <w:sz w:val="28"/>
          <w:szCs w:val="28"/>
        </w:rPr>
        <w:t xml:space="preserve"> of the method constituents and a simple symbol system to produce a straightforward visual representation (Johnson and </w:t>
      </w:r>
      <w:r w:rsidR="001B66B4" w:rsidRPr="006B7962">
        <w:rPr>
          <w:sz w:val="28"/>
          <w:szCs w:val="28"/>
        </w:rPr>
        <w:t>Christensen 2004:41</w:t>
      </w:r>
      <w:r w:rsidR="00D64093" w:rsidRPr="006B7962">
        <w:rPr>
          <w:sz w:val="28"/>
          <w:szCs w:val="28"/>
        </w:rPr>
        <w:t xml:space="preserve">8): </w:t>
      </w:r>
    </w:p>
    <w:p w14:paraId="451EF0E9" w14:textId="2FCF063E" w:rsidR="00D64093" w:rsidRPr="006B7962" w:rsidRDefault="00D64093" w:rsidP="00D64093">
      <w:pPr>
        <w:spacing w:line="440" w:lineRule="exact"/>
        <w:ind w:firstLineChars="150" w:firstLine="420"/>
        <w:rPr>
          <w:sz w:val="28"/>
          <w:szCs w:val="28"/>
        </w:rPr>
      </w:pPr>
      <w:r w:rsidRPr="006B7962">
        <w:rPr>
          <w:sz w:val="28"/>
          <w:szCs w:val="28"/>
        </w:rPr>
        <w:t xml:space="preserve"> </w:t>
      </w:r>
      <w:r w:rsidRPr="006B7962">
        <w:rPr>
          <w:sz w:val="22"/>
          <w:szCs w:val="28"/>
        </w:rPr>
        <w:t>‘QUAL</w:t>
      </w:r>
      <w:r w:rsidRPr="006B7962">
        <w:rPr>
          <w:sz w:val="28"/>
          <w:szCs w:val="28"/>
        </w:rPr>
        <w:t>' or qual' stand for qualitative research.</w:t>
      </w:r>
    </w:p>
    <w:p w14:paraId="4F0CE918" w14:textId="50A2B145" w:rsidR="00D64093" w:rsidRPr="006B7962" w:rsidRDefault="00D64093" w:rsidP="00D64093">
      <w:pPr>
        <w:spacing w:line="440" w:lineRule="exact"/>
        <w:ind w:firstLineChars="150" w:firstLine="420"/>
        <w:rPr>
          <w:sz w:val="28"/>
          <w:szCs w:val="28"/>
        </w:rPr>
      </w:pPr>
      <w:r w:rsidRPr="006B7962">
        <w:rPr>
          <w:rFonts w:hint="eastAsia"/>
          <w:sz w:val="28"/>
          <w:szCs w:val="28"/>
        </w:rPr>
        <w:t>‘</w:t>
      </w:r>
      <w:r w:rsidRPr="006B7962">
        <w:rPr>
          <w:sz w:val="22"/>
          <w:szCs w:val="28"/>
        </w:rPr>
        <w:t>QUAN</w:t>
      </w:r>
      <w:r w:rsidRPr="006B7962">
        <w:rPr>
          <w:sz w:val="28"/>
          <w:szCs w:val="28"/>
        </w:rPr>
        <w:t>' or 'quan' stand for quantitative research.</w:t>
      </w:r>
    </w:p>
    <w:p w14:paraId="3D571E60" w14:textId="60B2AD1B" w:rsidR="00D64093" w:rsidRPr="006B7962" w:rsidRDefault="00D64093" w:rsidP="00D64093">
      <w:pPr>
        <w:spacing w:line="440" w:lineRule="exact"/>
        <w:ind w:firstLineChars="150" w:firstLine="420"/>
        <w:rPr>
          <w:sz w:val="28"/>
          <w:szCs w:val="28"/>
        </w:rPr>
      </w:pPr>
      <w:r w:rsidRPr="006B7962">
        <w:rPr>
          <w:sz w:val="28"/>
          <w:szCs w:val="28"/>
        </w:rPr>
        <w:t>Capital letters denote priority or increased weight.</w:t>
      </w:r>
    </w:p>
    <w:p w14:paraId="52352EDA" w14:textId="5C3B2D1D" w:rsidR="00D64093" w:rsidRPr="006B7962" w:rsidRDefault="00D64093" w:rsidP="00D64093">
      <w:pPr>
        <w:spacing w:line="440" w:lineRule="exact"/>
        <w:ind w:firstLineChars="150" w:firstLine="420"/>
        <w:rPr>
          <w:sz w:val="28"/>
          <w:szCs w:val="28"/>
        </w:rPr>
      </w:pPr>
      <w:r w:rsidRPr="006B7962">
        <w:rPr>
          <w:sz w:val="28"/>
          <w:szCs w:val="28"/>
        </w:rPr>
        <w:t xml:space="preserve"> Lowercase letters denote lower priority or weight.</w:t>
      </w:r>
    </w:p>
    <w:p w14:paraId="5D534333" w14:textId="653E8A06" w:rsidR="00D64093" w:rsidRPr="006B7962" w:rsidRDefault="00D64093" w:rsidP="00D64093">
      <w:pPr>
        <w:spacing w:line="440" w:lineRule="exact"/>
        <w:ind w:firstLineChars="150" w:firstLine="420"/>
        <w:rPr>
          <w:sz w:val="28"/>
          <w:szCs w:val="28"/>
        </w:rPr>
      </w:pPr>
      <w:r w:rsidRPr="006B7962">
        <w:rPr>
          <w:sz w:val="28"/>
          <w:szCs w:val="28"/>
        </w:rPr>
        <w:t>A plus sign (+) represents a concurrent collection of data.</w:t>
      </w:r>
    </w:p>
    <w:p w14:paraId="6B7CB431" w14:textId="55BB0A6A" w:rsidR="005D1286" w:rsidRPr="006B7962" w:rsidRDefault="00D64093" w:rsidP="00D64093">
      <w:pPr>
        <w:spacing w:line="440" w:lineRule="exact"/>
        <w:ind w:firstLineChars="150" w:firstLine="420"/>
        <w:rPr>
          <w:sz w:val="28"/>
          <w:szCs w:val="28"/>
        </w:rPr>
      </w:pPr>
      <w:r w:rsidRPr="006B7962">
        <w:rPr>
          <w:sz w:val="28"/>
          <w:szCs w:val="28"/>
        </w:rPr>
        <w:t xml:space="preserve">An </w:t>
      </w:r>
      <w:r w:rsidR="00362A95" w:rsidRPr="006B7962">
        <w:rPr>
          <w:sz w:val="28"/>
          <w:szCs w:val="28"/>
        </w:rPr>
        <w:t>arrow (</w:t>
      </w:r>
      <w:r w:rsidRPr="006B7962">
        <w:rPr>
          <w:sz w:val="28"/>
          <w:szCs w:val="28"/>
        </w:rPr>
        <w:sym w:font="Wingdings" w:char="F0E0"/>
      </w:r>
      <w:r w:rsidRPr="006B7962">
        <w:rPr>
          <w:sz w:val="28"/>
          <w:szCs w:val="28"/>
        </w:rPr>
        <w:t>)represents a sequential collection of data.</w:t>
      </w:r>
    </w:p>
    <w:p w14:paraId="4B3867AF" w14:textId="77777777" w:rsidR="00D64093" w:rsidRPr="006B7962" w:rsidRDefault="00D64093" w:rsidP="00D64093">
      <w:pPr>
        <w:spacing w:line="440" w:lineRule="exact"/>
        <w:ind w:firstLineChars="150" w:firstLine="420"/>
        <w:rPr>
          <w:sz w:val="28"/>
          <w:szCs w:val="28"/>
        </w:rPr>
      </w:pPr>
    </w:p>
    <w:p w14:paraId="0333F62C" w14:textId="011CDBFF" w:rsidR="005D1286" w:rsidRPr="006B7962" w:rsidRDefault="006A5D10" w:rsidP="0055720C">
      <w:pPr>
        <w:spacing w:line="440" w:lineRule="exact"/>
        <w:ind w:firstLineChars="150" w:firstLine="420"/>
        <w:rPr>
          <w:sz w:val="28"/>
          <w:szCs w:val="28"/>
          <w:lang w:eastAsia="zh-CN"/>
        </w:rPr>
      </w:pPr>
      <w:r w:rsidRPr="006B7962">
        <w:rPr>
          <w:rFonts w:hint="eastAsia"/>
          <w:sz w:val="28"/>
          <w:szCs w:val="28"/>
          <w:lang w:eastAsia="zh-CN"/>
        </w:rPr>
        <w:t xml:space="preserve">As for the </w:t>
      </w:r>
      <w:r w:rsidR="00CB4E9A" w:rsidRPr="006B7962">
        <w:rPr>
          <w:sz w:val="28"/>
          <w:szCs w:val="28"/>
          <w:lang w:eastAsia="zh-CN"/>
        </w:rPr>
        <w:t>types for mixed methods, there are several potential diversity in</w:t>
      </w:r>
    </w:p>
    <w:p w14:paraId="48006A0A" w14:textId="06CB0C30" w:rsidR="00CB4E9A" w:rsidRPr="006B7962" w:rsidRDefault="00CB4E9A" w:rsidP="0055720C">
      <w:pPr>
        <w:spacing w:line="440" w:lineRule="exact"/>
        <w:ind w:firstLineChars="150" w:firstLine="420"/>
        <w:rPr>
          <w:rFonts w:eastAsiaTheme="minorEastAsia"/>
          <w:sz w:val="28"/>
          <w:szCs w:val="28"/>
          <w:lang w:eastAsia="zh-CN"/>
        </w:rPr>
      </w:pPr>
    </w:p>
    <w:tbl>
      <w:tblPr>
        <w:tblStyle w:val="a5"/>
        <w:tblW w:w="0" w:type="auto"/>
        <w:tblLook w:val="04A0" w:firstRow="1" w:lastRow="0" w:firstColumn="1" w:lastColumn="0" w:noHBand="0" w:noVBand="1"/>
      </w:tblPr>
      <w:tblGrid>
        <w:gridCol w:w="2761"/>
        <w:gridCol w:w="2761"/>
        <w:gridCol w:w="2762"/>
      </w:tblGrid>
      <w:tr w:rsidR="005D1286" w:rsidRPr="006B7962" w14:paraId="57131768" w14:textId="77777777" w:rsidTr="005D1286">
        <w:tc>
          <w:tcPr>
            <w:tcW w:w="2761" w:type="dxa"/>
          </w:tcPr>
          <w:p w14:paraId="55F1BB0E" w14:textId="59DAD931" w:rsidR="005D1286" w:rsidRPr="006B7962" w:rsidRDefault="005D1286" w:rsidP="0055720C">
            <w:pPr>
              <w:spacing w:line="440" w:lineRule="exact"/>
              <w:rPr>
                <w:sz w:val="24"/>
                <w:szCs w:val="24"/>
                <w:lang w:eastAsia="zh-CN"/>
              </w:rPr>
            </w:pPr>
          </w:p>
        </w:tc>
        <w:tc>
          <w:tcPr>
            <w:tcW w:w="2761" w:type="dxa"/>
          </w:tcPr>
          <w:p w14:paraId="35A1FE66" w14:textId="3CB68E61" w:rsidR="005D1286" w:rsidRPr="006B7962" w:rsidRDefault="006A5D10" w:rsidP="0055720C">
            <w:pPr>
              <w:spacing w:line="440" w:lineRule="exact"/>
              <w:rPr>
                <w:sz w:val="24"/>
                <w:szCs w:val="24"/>
                <w:lang w:eastAsia="zh-CN"/>
              </w:rPr>
            </w:pPr>
            <w:r w:rsidRPr="006B7962">
              <w:rPr>
                <w:sz w:val="24"/>
                <w:szCs w:val="24"/>
                <w:lang w:eastAsia="zh-CN"/>
              </w:rPr>
              <w:t>concurrent</w:t>
            </w:r>
          </w:p>
        </w:tc>
        <w:tc>
          <w:tcPr>
            <w:tcW w:w="2762" w:type="dxa"/>
          </w:tcPr>
          <w:p w14:paraId="22A961A1" w14:textId="149DBCFA" w:rsidR="005D1286" w:rsidRPr="006B7962" w:rsidRDefault="005D1286" w:rsidP="0055720C">
            <w:pPr>
              <w:spacing w:line="440" w:lineRule="exact"/>
              <w:rPr>
                <w:sz w:val="24"/>
                <w:szCs w:val="24"/>
              </w:rPr>
            </w:pPr>
            <w:r w:rsidRPr="006B7962">
              <w:rPr>
                <w:rFonts w:hint="eastAsia"/>
                <w:sz w:val="24"/>
                <w:szCs w:val="24"/>
                <w:lang w:eastAsia="zh-CN"/>
              </w:rPr>
              <w:t>Sequential</w:t>
            </w:r>
          </w:p>
        </w:tc>
      </w:tr>
      <w:tr w:rsidR="005D1286" w:rsidRPr="006B7962" w14:paraId="5F20E315" w14:textId="77777777" w:rsidTr="005D1286">
        <w:tc>
          <w:tcPr>
            <w:tcW w:w="2761" w:type="dxa"/>
          </w:tcPr>
          <w:p w14:paraId="1275DA49" w14:textId="3E5ADD93" w:rsidR="005D1286" w:rsidRPr="006B7962" w:rsidRDefault="005D1286" w:rsidP="0055720C">
            <w:pPr>
              <w:spacing w:line="440" w:lineRule="exact"/>
              <w:rPr>
                <w:sz w:val="24"/>
                <w:szCs w:val="24"/>
              </w:rPr>
            </w:pPr>
            <w:r w:rsidRPr="006B7962">
              <w:rPr>
                <w:sz w:val="24"/>
                <w:szCs w:val="24"/>
              </w:rPr>
              <w:t>Parallel</w:t>
            </w:r>
          </w:p>
        </w:tc>
        <w:tc>
          <w:tcPr>
            <w:tcW w:w="2761" w:type="dxa"/>
          </w:tcPr>
          <w:p w14:paraId="4E43CC67" w14:textId="3EF32A64" w:rsidR="005D1286" w:rsidRPr="006B7962" w:rsidRDefault="005D1286" w:rsidP="0055720C">
            <w:pPr>
              <w:spacing w:line="440" w:lineRule="exact"/>
              <w:rPr>
                <w:sz w:val="24"/>
                <w:szCs w:val="24"/>
                <w:lang w:eastAsia="zh-CN"/>
              </w:rPr>
            </w:pPr>
            <w:r w:rsidRPr="006B7962">
              <w:rPr>
                <w:rFonts w:hint="eastAsia"/>
                <w:sz w:val="24"/>
                <w:szCs w:val="24"/>
                <w:lang w:eastAsia="zh-CN"/>
              </w:rPr>
              <w:t>QUAL+QUAN</w:t>
            </w:r>
          </w:p>
        </w:tc>
        <w:tc>
          <w:tcPr>
            <w:tcW w:w="2762" w:type="dxa"/>
          </w:tcPr>
          <w:p w14:paraId="0BE386B1" w14:textId="77777777" w:rsidR="005D1286" w:rsidRPr="006B7962" w:rsidRDefault="005D1286" w:rsidP="005D1286">
            <w:pPr>
              <w:spacing w:line="440" w:lineRule="exact"/>
              <w:rPr>
                <w:sz w:val="24"/>
                <w:szCs w:val="24"/>
              </w:rPr>
            </w:pPr>
            <w:r w:rsidRPr="006B7962">
              <w:rPr>
                <w:sz w:val="24"/>
                <w:szCs w:val="24"/>
              </w:rPr>
              <w:t>QUAL</w:t>
            </w:r>
            <w:r w:rsidRPr="006B7962">
              <w:rPr>
                <w:sz w:val="24"/>
                <w:szCs w:val="24"/>
              </w:rPr>
              <w:sym w:font="Wingdings" w:char="F0E0"/>
            </w:r>
            <w:r w:rsidRPr="006B7962">
              <w:rPr>
                <w:sz w:val="24"/>
                <w:szCs w:val="24"/>
              </w:rPr>
              <w:t>QUAN</w:t>
            </w:r>
          </w:p>
          <w:p w14:paraId="1A0579DD" w14:textId="1982FAC8" w:rsidR="005D1286" w:rsidRPr="006B7962" w:rsidRDefault="005D1286" w:rsidP="005D1286">
            <w:pPr>
              <w:spacing w:line="440" w:lineRule="exact"/>
              <w:rPr>
                <w:sz w:val="24"/>
                <w:szCs w:val="24"/>
              </w:rPr>
            </w:pPr>
            <w:r w:rsidRPr="006B7962">
              <w:rPr>
                <w:sz w:val="24"/>
                <w:szCs w:val="24"/>
              </w:rPr>
              <w:t>QUAN</w:t>
            </w:r>
            <w:r w:rsidRPr="006B7962">
              <w:rPr>
                <w:sz w:val="24"/>
                <w:szCs w:val="24"/>
              </w:rPr>
              <w:sym w:font="Wingdings" w:char="F0E0"/>
            </w:r>
            <w:r w:rsidRPr="006B7962">
              <w:rPr>
                <w:sz w:val="24"/>
                <w:szCs w:val="24"/>
              </w:rPr>
              <w:t>QUAL</w:t>
            </w:r>
          </w:p>
        </w:tc>
      </w:tr>
      <w:tr w:rsidR="005D1286" w:rsidRPr="006B7962" w14:paraId="456D0A61" w14:textId="77777777" w:rsidTr="005D1286">
        <w:tc>
          <w:tcPr>
            <w:tcW w:w="2761" w:type="dxa"/>
          </w:tcPr>
          <w:p w14:paraId="0BB487A1" w14:textId="7BEF0ECB" w:rsidR="005D1286" w:rsidRPr="006B7962" w:rsidRDefault="005D1286" w:rsidP="0055720C">
            <w:pPr>
              <w:spacing w:line="440" w:lineRule="exact"/>
              <w:rPr>
                <w:sz w:val="24"/>
                <w:szCs w:val="24"/>
              </w:rPr>
            </w:pPr>
            <w:r w:rsidRPr="006B7962">
              <w:rPr>
                <w:sz w:val="24"/>
                <w:szCs w:val="24"/>
              </w:rPr>
              <w:lastRenderedPageBreak/>
              <w:t xml:space="preserve">Dominant </w:t>
            </w:r>
          </w:p>
        </w:tc>
        <w:tc>
          <w:tcPr>
            <w:tcW w:w="2761" w:type="dxa"/>
          </w:tcPr>
          <w:p w14:paraId="3C701E37" w14:textId="77777777" w:rsidR="005D1286" w:rsidRPr="006B7962" w:rsidRDefault="005D1286" w:rsidP="0055720C">
            <w:pPr>
              <w:spacing w:line="440" w:lineRule="exact"/>
              <w:rPr>
                <w:sz w:val="24"/>
                <w:szCs w:val="24"/>
                <w:lang w:eastAsia="zh-CN"/>
              </w:rPr>
            </w:pPr>
            <w:r w:rsidRPr="006B7962">
              <w:rPr>
                <w:rFonts w:hint="eastAsia"/>
                <w:sz w:val="24"/>
                <w:szCs w:val="24"/>
                <w:lang w:eastAsia="zh-CN"/>
              </w:rPr>
              <w:t>QUAL+</w:t>
            </w:r>
            <w:r w:rsidRPr="006B7962">
              <w:rPr>
                <w:sz w:val="24"/>
                <w:szCs w:val="24"/>
                <w:lang w:eastAsia="zh-CN"/>
              </w:rPr>
              <w:t>quan</w:t>
            </w:r>
          </w:p>
          <w:p w14:paraId="3444089C" w14:textId="77777777" w:rsidR="005D1286" w:rsidRPr="006B7962" w:rsidRDefault="005D1286" w:rsidP="0055720C">
            <w:pPr>
              <w:spacing w:line="440" w:lineRule="exact"/>
              <w:rPr>
                <w:sz w:val="24"/>
                <w:szCs w:val="24"/>
                <w:lang w:eastAsia="zh-CN"/>
              </w:rPr>
            </w:pPr>
          </w:p>
          <w:p w14:paraId="27C3EDA7" w14:textId="66831397" w:rsidR="005D1286" w:rsidRPr="006B7962" w:rsidRDefault="005D1286" w:rsidP="005D1286">
            <w:pPr>
              <w:spacing w:line="440" w:lineRule="exact"/>
              <w:rPr>
                <w:sz w:val="24"/>
                <w:szCs w:val="24"/>
              </w:rPr>
            </w:pPr>
            <w:r w:rsidRPr="006B7962">
              <w:rPr>
                <w:sz w:val="24"/>
                <w:szCs w:val="24"/>
              </w:rPr>
              <w:t>QUAN + qual</w:t>
            </w:r>
          </w:p>
        </w:tc>
        <w:tc>
          <w:tcPr>
            <w:tcW w:w="2762" w:type="dxa"/>
          </w:tcPr>
          <w:p w14:paraId="51F1B254" w14:textId="6BD51B2A" w:rsidR="005D1286" w:rsidRPr="006B7962" w:rsidRDefault="005D1286" w:rsidP="005D1286">
            <w:pPr>
              <w:spacing w:line="440" w:lineRule="exact"/>
              <w:rPr>
                <w:sz w:val="24"/>
                <w:szCs w:val="24"/>
              </w:rPr>
            </w:pPr>
            <w:r w:rsidRPr="006B7962">
              <w:rPr>
                <w:sz w:val="24"/>
                <w:szCs w:val="24"/>
              </w:rPr>
              <w:t>QUAL</w:t>
            </w:r>
            <w:r w:rsidRPr="006B7962">
              <w:rPr>
                <w:sz w:val="24"/>
                <w:szCs w:val="24"/>
              </w:rPr>
              <w:sym w:font="Wingdings" w:char="F0E0"/>
            </w:r>
            <w:r w:rsidR="00D121D6" w:rsidRPr="006B7962">
              <w:rPr>
                <w:sz w:val="24"/>
                <w:szCs w:val="24"/>
              </w:rPr>
              <w:t>quan</w:t>
            </w:r>
          </w:p>
          <w:p w14:paraId="4E8E8D96" w14:textId="6DC4093E" w:rsidR="005D1286" w:rsidRPr="006B7962" w:rsidRDefault="00D121D6" w:rsidP="005D1286">
            <w:pPr>
              <w:spacing w:line="440" w:lineRule="exact"/>
              <w:rPr>
                <w:sz w:val="24"/>
                <w:szCs w:val="24"/>
              </w:rPr>
            </w:pPr>
            <w:r w:rsidRPr="006B7962">
              <w:rPr>
                <w:sz w:val="24"/>
                <w:szCs w:val="24"/>
              </w:rPr>
              <w:t>quan</w:t>
            </w:r>
            <w:r w:rsidR="005D1286" w:rsidRPr="006B7962">
              <w:rPr>
                <w:sz w:val="24"/>
                <w:szCs w:val="24"/>
              </w:rPr>
              <w:sym w:font="Wingdings" w:char="F0E0"/>
            </w:r>
            <w:r w:rsidR="005D1286" w:rsidRPr="006B7962">
              <w:rPr>
                <w:sz w:val="24"/>
                <w:szCs w:val="24"/>
              </w:rPr>
              <w:t>QUAL</w:t>
            </w:r>
          </w:p>
          <w:p w14:paraId="4DDA811E" w14:textId="77777777" w:rsidR="005D1286" w:rsidRPr="006B7962" w:rsidRDefault="005D1286" w:rsidP="005D1286">
            <w:pPr>
              <w:spacing w:line="440" w:lineRule="exact"/>
              <w:rPr>
                <w:sz w:val="24"/>
                <w:szCs w:val="24"/>
              </w:rPr>
            </w:pPr>
          </w:p>
          <w:p w14:paraId="729145B0" w14:textId="043E1918" w:rsidR="00D121D6" w:rsidRPr="006B7962" w:rsidRDefault="00D121D6" w:rsidP="005D1286">
            <w:pPr>
              <w:spacing w:line="440" w:lineRule="exact"/>
              <w:rPr>
                <w:sz w:val="24"/>
                <w:szCs w:val="24"/>
              </w:rPr>
            </w:pPr>
            <w:r w:rsidRPr="006B7962">
              <w:rPr>
                <w:sz w:val="24"/>
                <w:szCs w:val="24"/>
              </w:rPr>
              <w:t>QUAN</w:t>
            </w:r>
            <w:r w:rsidRPr="006B7962">
              <w:rPr>
                <w:sz w:val="24"/>
                <w:szCs w:val="24"/>
              </w:rPr>
              <w:sym w:font="Wingdings" w:char="F0E0"/>
            </w:r>
            <w:r w:rsidRPr="006B7962">
              <w:rPr>
                <w:sz w:val="24"/>
                <w:szCs w:val="24"/>
              </w:rPr>
              <w:t>qual</w:t>
            </w:r>
          </w:p>
          <w:p w14:paraId="2280E20E" w14:textId="15745544" w:rsidR="005D1286" w:rsidRPr="006B7962" w:rsidRDefault="00D121D6" w:rsidP="005D1286">
            <w:pPr>
              <w:spacing w:line="440" w:lineRule="exact"/>
              <w:rPr>
                <w:sz w:val="24"/>
                <w:szCs w:val="24"/>
              </w:rPr>
            </w:pPr>
            <w:r w:rsidRPr="006B7962">
              <w:rPr>
                <w:sz w:val="24"/>
                <w:szCs w:val="24"/>
              </w:rPr>
              <w:t>quan</w:t>
            </w:r>
            <w:r w:rsidR="005D1286" w:rsidRPr="006B7962">
              <w:rPr>
                <w:sz w:val="24"/>
                <w:szCs w:val="24"/>
              </w:rPr>
              <w:sym w:font="Wingdings" w:char="F0E0"/>
            </w:r>
            <w:r w:rsidR="005D1286" w:rsidRPr="006B7962">
              <w:rPr>
                <w:sz w:val="24"/>
                <w:szCs w:val="24"/>
              </w:rPr>
              <w:t>QUAL</w:t>
            </w:r>
          </w:p>
        </w:tc>
      </w:tr>
    </w:tbl>
    <w:p w14:paraId="77F650F9" w14:textId="77777777" w:rsidR="00CB4E9A" w:rsidRPr="006B7962" w:rsidRDefault="00CB4E9A" w:rsidP="0055720C">
      <w:pPr>
        <w:spacing w:line="440" w:lineRule="exact"/>
        <w:ind w:firstLineChars="150" w:firstLine="420"/>
        <w:rPr>
          <w:sz w:val="28"/>
          <w:szCs w:val="28"/>
        </w:rPr>
      </w:pPr>
    </w:p>
    <w:p w14:paraId="2A19B184" w14:textId="79D564B2" w:rsidR="005D1286" w:rsidRPr="006B7962" w:rsidRDefault="0021783B" w:rsidP="0055720C">
      <w:pPr>
        <w:spacing w:line="440" w:lineRule="exact"/>
        <w:ind w:firstLineChars="150" w:firstLine="420"/>
        <w:rPr>
          <w:sz w:val="28"/>
          <w:szCs w:val="28"/>
        </w:rPr>
      </w:pPr>
      <w:r w:rsidRPr="006B7962">
        <w:rPr>
          <w:sz w:val="28"/>
          <w:szCs w:val="28"/>
        </w:rPr>
        <w:t xml:space="preserve">According to </w:t>
      </w:r>
      <w:r w:rsidR="00CB4E9A" w:rsidRPr="006B7962">
        <w:rPr>
          <w:sz w:val="28"/>
          <w:szCs w:val="28"/>
        </w:rPr>
        <w:t>D</w:t>
      </w:r>
      <w:r w:rsidR="00CB4E9A" w:rsidRPr="006B7962">
        <w:rPr>
          <w:rFonts w:hint="eastAsia"/>
          <w:sz w:val="28"/>
          <w:szCs w:val="28"/>
        </w:rPr>
        <w:t>or</w:t>
      </w:r>
      <w:r w:rsidR="00CB4E9A" w:rsidRPr="006B7962">
        <w:rPr>
          <w:sz w:val="28"/>
          <w:szCs w:val="28"/>
        </w:rPr>
        <w:t>ney (2007</w:t>
      </w:r>
      <w:r w:rsidR="00362A95" w:rsidRPr="006B7962">
        <w:rPr>
          <w:sz w:val="28"/>
          <w:szCs w:val="28"/>
        </w:rPr>
        <w:t>), there</w:t>
      </w:r>
      <w:r w:rsidRPr="006B7962">
        <w:rPr>
          <w:sz w:val="28"/>
          <w:szCs w:val="28"/>
        </w:rPr>
        <w:t xml:space="preserve"> </w:t>
      </w:r>
      <w:r w:rsidR="00362A95" w:rsidRPr="006B7962">
        <w:rPr>
          <w:sz w:val="28"/>
          <w:szCs w:val="28"/>
        </w:rPr>
        <w:t>are eight</w:t>
      </w:r>
      <w:r w:rsidRPr="006B7962">
        <w:rPr>
          <w:sz w:val="28"/>
          <w:szCs w:val="28"/>
        </w:rPr>
        <w:t xml:space="preserve"> major</w:t>
      </w:r>
      <w:r w:rsidR="00CB4E9A" w:rsidRPr="006B7962">
        <w:rPr>
          <w:sz w:val="28"/>
          <w:szCs w:val="28"/>
        </w:rPr>
        <w:t xml:space="preserve"> method combinations as below:</w:t>
      </w:r>
    </w:p>
    <w:p w14:paraId="7315309D" w14:textId="79B76395" w:rsidR="000C205A" w:rsidRPr="006B7962" w:rsidRDefault="000C205A" w:rsidP="00CD45BE">
      <w:pPr>
        <w:pStyle w:val="a6"/>
        <w:numPr>
          <w:ilvl w:val="0"/>
          <w:numId w:val="8"/>
        </w:numPr>
        <w:spacing w:line="440" w:lineRule="exact"/>
        <w:rPr>
          <w:sz w:val="28"/>
          <w:szCs w:val="28"/>
        </w:rPr>
      </w:pPr>
      <w:r w:rsidRPr="006B7962">
        <w:rPr>
          <w:sz w:val="28"/>
          <w:szCs w:val="28"/>
        </w:rPr>
        <w:t>Questionnaire survey with follow-up interview or retrospection</w:t>
      </w:r>
    </w:p>
    <w:p w14:paraId="0EF6E0FD" w14:textId="77777777" w:rsidR="000C205A" w:rsidRPr="006B7962" w:rsidRDefault="000C205A" w:rsidP="00D41E32">
      <w:pPr>
        <w:spacing w:line="440" w:lineRule="exact"/>
        <w:ind w:firstLineChars="350" w:firstLine="980"/>
        <w:rPr>
          <w:sz w:val="28"/>
          <w:szCs w:val="28"/>
        </w:rPr>
      </w:pPr>
      <w:r w:rsidRPr="006B7962">
        <w:rPr>
          <w:sz w:val="28"/>
          <w:szCs w:val="28"/>
        </w:rPr>
        <w:t>(QUAN &gt; qual)</w:t>
      </w:r>
    </w:p>
    <w:p w14:paraId="46C67889" w14:textId="6150E1C7" w:rsidR="00CD45BE" w:rsidRPr="006B7962" w:rsidRDefault="000C205A" w:rsidP="007B66E3">
      <w:pPr>
        <w:pStyle w:val="a6"/>
        <w:numPr>
          <w:ilvl w:val="0"/>
          <w:numId w:val="8"/>
        </w:numPr>
        <w:spacing w:line="440" w:lineRule="exact"/>
        <w:rPr>
          <w:rFonts w:eastAsiaTheme="minorEastAsia"/>
          <w:sz w:val="28"/>
          <w:szCs w:val="28"/>
          <w:lang w:eastAsia="zh-CN"/>
        </w:rPr>
      </w:pPr>
      <w:r w:rsidRPr="006B7962">
        <w:rPr>
          <w:sz w:val="28"/>
          <w:szCs w:val="28"/>
          <w:lang w:eastAsia="zh-CN"/>
        </w:rPr>
        <w:t>Questionnaire survey facilitated by preceding interview (qual&gt;QUAN)</w:t>
      </w:r>
      <w:r w:rsidR="00D41E32" w:rsidRPr="006B7962">
        <w:rPr>
          <w:sz w:val="28"/>
          <w:szCs w:val="28"/>
          <w:lang w:eastAsia="zh-CN"/>
        </w:rPr>
        <w:t xml:space="preserve"> </w:t>
      </w:r>
    </w:p>
    <w:p w14:paraId="78F4B5B9" w14:textId="2D60056F" w:rsidR="00CD45BE" w:rsidRPr="006B7962" w:rsidRDefault="00CD45BE" w:rsidP="007B66E3">
      <w:pPr>
        <w:pStyle w:val="a6"/>
        <w:numPr>
          <w:ilvl w:val="0"/>
          <w:numId w:val="8"/>
        </w:numPr>
        <w:spacing w:line="440" w:lineRule="exact"/>
        <w:rPr>
          <w:sz w:val="28"/>
          <w:szCs w:val="28"/>
          <w:lang w:eastAsia="zh-CN"/>
        </w:rPr>
      </w:pPr>
      <w:r w:rsidRPr="006B7962">
        <w:rPr>
          <w:rFonts w:eastAsiaTheme="minorEastAsia"/>
          <w:sz w:val="28"/>
          <w:szCs w:val="28"/>
          <w:lang w:eastAsia="zh-CN"/>
        </w:rPr>
        <w:t>Interview study with follow-up questionnaire survey (QUAL&gt;quan)</w:t>
      </w:r>
      <w:r w:rsidR="00D41E32" w:rsidRPr="006B7962">
        <w:rPr>
          <w:rFonts w:eastAsiaTheme="minorEastAsia"/>
          <w:sz w:val="28"/>
          <w:szCs w:val="28"/>
          <w:lang w:eastAsia="zh-CN"/>
        </w:rPr>
        <w:t xml:space="preserve"> </w:t>
      </w:r>
    </w:p>
    <w:p w14:paraId="5710EF77" w14:textId="6D1F7948" w:rsidR="005D1286" w:rsidRPr="006B7962" w:rsidRDefault="005D1286" w:rsidP="003D31DE">
      <w:pPr>
        <w:pStyle w:val="a6"/>
        <w:numPr>
          <w:ilvl w:val="0"/>
          <w:numId w:val="8"/>
        </w:numPr>
        <w:spacing w:line="440" w:lineRule="exact"/>
        <w:rPr>
          <w:sz w:val="28"/>
          <w:szCs w:val="28"/>
          <w:lang w:eastAsia="zh-CN"/>
        </w:rPr>
      </w:pPr>
      <w:r w:rsidRPr="006B7962">
        <w:rPr>
          <w:rFonts w:eastAsiaTheme="minorEastAsia"/>
          <w:sz w:val="28"/>
          <w:szCs w:val="28"/>
          <w:lang w:eastAsia="zh-CN"/>
        </w:rPr>
        <w:t>Interview</w:t>
      </w:r>
      <w:r w:rsidR="00CD45BE" w:rsidRPr="006B7962">
        <w:rPr>
          <w:rFonts w:eastAsiaTheme="minorEastAsia"/>
          <w:sz w:val="28"/>
          <w:szCs w:val="28"/>
          <w:lang w:eastAsia="zh-CN"/>
        </w:rPr>
        <w:t xml:space="preserve"> </w:t>
      </w:r>
      <w:r w:rsidRPr="006B7962">
        <w:rPr>
          <w:rFonts w:eastAsiaTheme="minorEastAsia" w:hint="eastAsia"/>
          <w:sz w:val="28"/>
          <w:szCs w:val="28"/>
          <w:lang w:eastAsia="zh-CN"/>
        </w:rPr>
        <w:t>stu</w:t>
      </w:r>
      <w:r w:rsidRPr="006B7962">
        <w:rPr>
          <w:rFonts w:eastAsiaTheme="minorEastAsia"/>
          <w:sz w:val="28"/>
          <w:szCs w:val="28"/>
          <w:lang w:eastAsia="zh-CN"/>
        </w:rPr>
        <w:t xml:space="preserve">dy </w:t>
      </w:r>
      <w:r w:rsidR="00CD45BE" w:rsidRPr="006B7962">
        <w:rPr>
          <w:rFonts w:eastAsiaTheme="minorEastAsia"/>
          <w:sz w:val="28"/>
          <w:szCs w:val="28"/>
          <w:lang w:eastAsia="zh-CN"/>
        </w:rPr>
        <w:t>facilitated by preced</w:t>
      </w:r>
      <w:r w:rsidR="00CD45BE" w:rsidRPr="006B7962">
        <w:rPr>
          <w:sz w:val="28"/>
          <w:szCs w:val="28"/>
          <w:lang w:eastAsia="zh-CN"/>
        </w:rPr>
        <w:t>ing interview</w:t>
      </w:r>
    </w:p>
    <w:p w14:paraId="63A44DAF" w14:textId="10FBDBD3" w:rsidR="00CD45BE" w:rsidRPr="006B7962" w:rsidRDefault="00CD45BE" w:rsidP="00D41E32">
      <w:pPr>
        <w:spacing w:line="440" w:lineRule="exact"/>
        <w:ind w:firstLineChars="300" w:firstLine="840"/>
        <w:rPr>
          <w:sz w:val="28"/>
          <w:szCs w:val="28"/>
          <w:lang w:eastAsia="zh-CN"/>
        </w:rPr>
      </w:pPr>
      <w:r w:rsidRPr="006B7962">
        <w:rPr>
          <w:sz w:val="28"/>
          <w:szCs w:val="28"/>
          <w:lang w:eastAsia="zh-CN"/>
        </w:rPr>
        <w:t xml:space="preserve"> (qual &gt;QUAN)</w:t>
      </w:r>
      <w:r w:rsidR="00D41E32" w:rsidRPr="006B7962">
        <w:rPr>
          <w:sz w:val="28"/>
          <w:szCs w:val="28"/>
          <w:lang w:eastAsia="zh-CN"/>
        </w:rPr>
        <w:t xml:space="preserve"> </w:t>
      </w:r>
    </w:p>
    <w:p w14:paraId="0C6EC008" w14:textId="1D282872" w:rsidR="000C205A" w:rsidRPr="006B7962" w:rsidRDefault="000C205A" w:rsidP="003D31DE">
      <w:pPr>
        <w:pStyle w:val="a6"/>
        <w:numPr>
          <w:ilvl w:val="0"/>
          <w:numId w:val="8"/>
        </w:numPr>
        <w:spacing w:line="440" w:lineRule="exact"/>
        <w:rPr>
          <w:rFonts w:eastAsiaTheme="minorEastAsia"/>
          <w:sz w:val="28"/>
          <w:szCs w:val="28"/>
          <w:lang w:eastAsia="zh-CN"/>
        </w:rPr>
      </w:pPr>
      <w:r w:rsidRPr="006B7962">
        <w:rPr>
          <w:rFonts w:eastAsiaTheme="minorEastAsia"/>
          <w:sz w:val="28"/>
          <w:szCs w:val="28"/>
          <w:lang w:eastAsia="zh-CN"/>
        </w:rPr>
        <w:t>Concurrent combinations of qualitative and quantitative research</w:t>
      </w:r>
    </w:p>
    <w:p w14:paraId="255A8349" w14:textId="0015B4E0" w:rsidR="00FE1C3B" w:rsidRPr="006B7962" w:rsidRDefault="000C205A" w:rsidP="00D41E32">
      <w:pPr>
        <w:tabs>
          <w:tab w:val="center" w:pos="4567"/>
        </w:tabs>
        <w:spacing w:line="440" w:lineRule="exact"/>
        <w:ind w:firstLineChars="300" w:firstLine="840"/>
        <w:rPr>
          <w:rFonts w:eastAsiaTheme="minorEastAsia"/>
          <w:sz w:val="28"/>
          <w:szCs w:val="28"/>
          <w:lang w:eastAsia="zh-CN"/>
        </w:rPr>
      </w:pPr>
      <w:r w:rsidRPr="006B7962">
        <w:rPr>
          <w:rFonts w:eastAsiaTheme="minorEastAsia"/>
          <w:sz w:val="28"/>
          <w:szCs w:val="28"/>
          <w:lang w:eastAsia="zh-CN"/>
        </w:rPr>
        <w:t>(QUAL/qual+QUAN/quan)</w:t>
      </w:r>
      <w:r w:rsidR="00D41E32" w:rsidRPr="006B7962">
        <w:rPr>
          <w:rFonts w:eastAsiaTheme="minorEastAsia"/>
          <w:sz w:val="28"/>
          <w:szCs w:val="28"/>
          <w:lang w:eastAsia="zh-CN"/>
        </w:rPr>
        <w:tab/>
        <w:t xml:space="preserve"> </w:t>
      </w:r>
    </w:p>
    <w:p w14:paraId="5F19A014" w14:textId="77777777" w:rsidR="00FE1C3B" w:rsidRPr="006B7962" w:rsidRDefault="00FE1C3B" w:rsidP="003D31DE">
      <w:pPr>
        <w:pStyle w:val="a6"/>
        <w:numPr>
          <w:ilvl w:val="0"/>
          <w:numId w:val="8"/>
        </w:numPr>
        <w:spacing w:line="440" w:lineRule="exact"/>
        <w:rPr>
          <w:rFonts w:eastAsiaTheme="minorEastAsia"/>
          <w:sz w:val="28"/>
          <w:szCs w:val="28"/>
          <w:lang w:eastAsia="zh-CN"/>
        </w:rPr>
      </w:pPr>
      <w:r w:rsidRPr="006B7962">
        <w:rPr>
          <w:rFonts w:eastAsiaTheme="minorEastAsia"/>
          <w:sz w:val="28"/>
          <w:szCs w:val="28"/>
          <w:lang w:eastAsia="zh-CN"/>
        </w:rPr>
        <w:t>Experiments with parallel interviews</w:t>
      </w:r>
    </w:p>
    <w:p w14:paraId="07648948" w14:textId="3C13C418" w:rsidR="00FE1C3B" w:rsidRPr="006B7962" w:rsidRDefault="00FE1C3B" w:rsidP="00D41E32">
      <w:pPr>
        <w:pStyle w:val="a6"/>
        <w:spacing w:line="440" w:lineRule="exact"/>
        <w:ind w:left="782"/>
        <w:rPr>
          <w:rFonts w:eastAsiaTheme="minorEastAsia"/>
          <w:sz w:val="28"/>
          <w:szCs w:val="28"/>
          <w:lang w:eastAsia="zh-CN"/>
        </w:rPr>
      </w:pPr>
      <w:r w:rsidRPr="006B7962">
        <w:rPr>
          <w:rFonts w:eastAsiaTheme="minorEastAsia"/>
          <w:sz w:val="28"/>
          <w:szCs w:val="28"/>
          <w:lang w:eastAsia="zh-CN"/>
        </w:rPr>
        <w:t xml:space="preserve"> (QUAN+ qual) </w:t>
      </w:r>
      <w:r w:rsidR="00D41E32" w:rsidRPr="006B7962">
        <w:rPr>
          <w:rFonts w:eastAsiaTheme="minorEastAsia"/>
          <w:sz w:val="28"/>
          <w:szCs w:val="28"/>
          <w:lang w:eastAsia="zh-CN"/>
        </w:rPr>
        <w:t xml:space="preserve"> </w:t>
      </w:r>
    </w:p>
    <w:p w14:paraId="26B53AA3" w14:textId="74C4D0D3" w:rsidR="00FE1C3B" w:rsidRPr="006B7962" w:rsidRDefault="00FE1C3B" w:rsidP="003D31DE">
      <w:pPr>
        <w:pStyle w:val="a6"/>
        <w:numPr>
          <w:ilvl w:val="0"/>
          <w:numId w:val="8"/>
        </w:numPr>
        <w:spacing w:line="440" w:lineRule="exact"/>
        <w:rPr>
          <w:rFonts w:eastAsiaTheme="minorEastAsia"/>
          <w:sz w:val="28"/>
          <w:szCs w:val="28"/>
          <w:lang w:eastAsia="zh-CN"/>
        </w:rPr>
      </w:pPr>
      <w:r w:rsidRPr="006B7962">
        <w:rPr>
          <w:rFonts w:eastAsiaTheme="minorEastAsia"/>
          <w:sz w:val="28"/>
          <w:szCs w:val="28"/>
          <w:lang w:eastAsia="zh-CN"/>
        </w:rPr>
        <w:t xml:space="preserve">Longitudinal study with mixed methods components </w:t>
      </w:r>
    </w:p>
    <w:p w14:paraId="64E809A7" w14:textId="5E85E189" w:rsidR="00FE1C3B" w:rsidRPr="006B7962" w:rsidRDefault="00FE1C3B" w:rsidP="00D41E32">
      <w:pPr>
        <w:tabs>
          <w:tab w:val="left" w:pos="3892"/>
        </w:tabs>
        <w:spacing w:line="440" w:lineRule="exact"/>
        <w:ind w:firstLineChars="300" w:firstLine="840"/>
        <w:rPr>
          <w:rFonts w:eastAsiaTheme="minorEastAsia"/>
          <w:sz w:val="28"/>
          <w:szCs w:val="28"/>
          <w:lang w:eastAsia="zh-CN"/>
        </w:rPr>
      </w:pPr>
      <w:r w:rsidRPr="006B7962">
        <w:rPr>
          <w:rFonts w:eastAsiaTheme="minorEastAsia"/>
          <w:sz w:val="28"/>
          <w:szCs w:val="28"/>
          <w:lang w:eastAsia="zh-CN"/>
        </w:rPr>
        <w:t>(QUAN+QUAL)</w:t>
      </w:r>
      <w:r w:rsidR="00D41E32" w:rsidRPr="006B7962">
        <w:rPr>
          <w:rFonts w:eastAsiaTheme="minorEastAsia"/>
          <w:sz w:val="28"/>
          <w:szCs w:val="28"/>
          <w:lang w:eastAsia="zh-CN"/>
        </w:rPr>
        <w:tab/>
      </w:r>
      <w:r w:rsidRPr="006B7962">
        <w:rPr>
          <w:rFonts w:eastAsiaTheme="minorEastAsia" w:hint="eastAsia"/>
          <w:sz w:val="28"/>
          <w:szCs w:val="28"/>
          <w:lang w:eastAsia="zh-CN"/>
        </w:rPr>
        <w:t xml:space="preserve"> </w:t>
      </w:r>
    </w:p>
    <w:p w14:paraId="6AB596B0" w14:textId="12612338" w:rsidR="00FE1C3B" w:rsidRPr="006B7962" w:rsidRDefault="00FE1C3B" w:rsidP="003D31DE">
      <w:pPr>
        <w:pStyle w:val="a6"/>
        <w:numPr>
          <w:ilvl w:val="0"/>
          <w:numId w:val="8"/>
        </w:numPr>
        <w:spacing w:line="440" w:lineRule="exact"/>
        <w:rPr>
          <w:rFonts w:eastAsiaTheme="minorEastAsia"/>
          <w:sz w:val="28"/>
          <w:szCs w:val="28"/>
          <w:lang w:eastAsia="zh-CN"/>
        </w:rPr>
      </w:pPr>
      <w:r w:rsidRPr="006B7962">
        <w:rPr>
          <w:rFonts w:eastAsiaTheme="minorEastAsia"/>
          <w:sz w:val="28"/>
          <w:szCs w:val="28"/>
          <w:lang w:eastAsia="zh-CN"/>
        </w:rPr>
        <w:t>Combining self-report and observational data</w:t>
      </w:r>
    </w:p>
    <w:p w14:paraId="34C7480D" w14:textId="5362DA64" w:rsidR="00FE1C3B" w:rsidRPr="006B7962" w:rsidRDefault="00FE1C3B" w:rsidP="00FE1C3B">
      <w:pPr>
        <w:pStyle w:val="a6"/>
        <w:spacing w:line="440" w:lineRule="exact"/>
        <w:ind w:left="782"/>
        <w:rPr>
          <w:rFonts w:eastAsiaTheme="minorEastAsia"/>
          <w:sz w:val="28"/>
          <w:szCs w:val="28"/>
          <w:lang w:eastAsia="zh-CN"/>
        </w:rPr>
      </w:pPr>
      <w:r w:rsidRPr="006B7962">
        <w:rPr>
          <w:rFonts w:eastAsiaTheme="minorEastAsia"/>
          <w:sz w:val="28"/>
          <w:szCs w:val="28"/>
          <w:lang w:eastAsia="zh-CN"/>
        </w:rPr>
        <w:t>(QUAl+QUAN)</w:t>
      </w:r>
    </w:p>
    <w:p w14:paraId="674106A4" w14:textId="77777777" w:rsidR="00DD6CB3" w:rsidRPr="006B7962" w:rsidRDefault="00DD6CB3" w:rsidP="00FE1C3B">
      <w:pPr>
        <w:pStyle w:val="a6"/>
        <w:spacing w:line="440" w:lineRule="exact"/>
        <w:ind w:left="782"/>
        <w:rPr>
          <w:rFonts w:eastAsiaTheme="minorEastAsia"/>
          <w:sz w:val="28"/>
          <w:szCs w:val="28"/>
          <w:lang w:eastAsia="zh-CN"/>
        </w:rPr>
      </w:pPr>
    </w:p>
    <w:p w14:paraId="44A8C17B" w14:textId="01578B5C" w:rsidR="00DD6CB3" w:rsidRPr="006B7962" w:rsidRDefault="003A17A1" w:rsidP="003B0435">
      <w:pPr>
        <w:spacing w:line="440" w:lineRule="exact"/>
        <w:jc w:val="both"/>
        <w:rPr>
          <w:b/>
          <w:sz w:val="28"/>
          <w:szCs w:val="28"/>
        </w:rPr>
      </w:pPr>
      <w:r w:rsidRPr="006B7962">
        <w:rPr>
          <w:b/>
          <w:sz w:val="28"/>
          <w:szCs w:val="28"/>
        </w:rPr>
        <w:fldChar w:fldCharType="begin"/>
      </w:r>
      <w:r w:rsidRPr="006B7962">
        <w:rPr>
          <w:b/>
          <w:sz w:val="28"/>
          <w:szCs w:val="28"/>
        </w:rPr>
        <w:instrText xml:space="preserve"> </w:instrText>
      </w:r>
      <w:r w:rsidRPr="006B7962">
        <w:rPr>
          <w:rFonts w:hint="eastAsia"/>
          <w:b/>
          <w:sz w:val="28"/>
          <w:szCs w:val="28"/>
        </w:rPr>
        <w:instrText>= 2. \* ROMAN</w:instrText>
      </w:r>
      <w:r w:rsidRPr="006B7962">
        <w:rPr>
          <w:b/>
          <w:sz w:val="28"/>
          <w:szCs w:val="28"/>
        </w:rPr>
        <w:instrText xml:space="preserve"> </w:instrText>
      </w:r>
      <w:r w:rsidRPr="006B7962">
        <w:rPr>
          <w:b/>
          <w:sz w:val="28"/>
          <w:szCs w:val="28"/>
        </w:rPr>
        <w:fldChar w:fldCharType="separate"/>
      </w:r>
      <w:r w:rsidRPr="006B7962">
        <w:rPr>
          <w:b/>
          <w:sz w:val="28"/>
          <w:szCs w:val="28"/>
        </w:rPr>
        <w:t>II</w:t>
      </w:r>
      <w:r w:rsidRPr="006B7962">
        <w:rPr>
          <w:b/>
          <w:sz w:val="28"/>
          <w:szCs w:val="28"/>
        </w:rPr>
        <w:fldChar w:fldCharType="end"/>
      </w:r>
      <w:r w:rsidRPr="006B7962">
        <w:rPr>
          <w:rFonts w:eastAsiaTheme="minorEastAsia"/>
          <w:sz w:val="28"/>
          <w:szCs w:val="28"/>
          <w:lang w:eastAsia="zh-CN"/>
        </w:rPr>
        <w:t xml:space="preserve">. </w:t>
      </w:r>
      <w:r w:rsidRPr="006B7962">
        <w:rPr>
          <w:rFonts w:eastAsiaTheme="minorEastAsia"/>
          <w:b/>
          <w:sz w:val="28"/>
          <w:szCs w:val="28"/>
          <w:lang w:eastAsia="zh-CN"/>
        </w:rPr>
        <w:t>My</w:t>
      </w:r>
      <w:r w:rsidRPr="006B7962">
        <w:rPr>
          <w:rFonts w:eastAsiaTheme="minorEastAsia"/>
          <w:sz w:val="28"/>
          <w:szCs w:val="28"/>
          <w:lang w:eastAsia="zh-CN"/>
        </w:rPr>
        <w:t xml:space="preserve"> </w:t>
      </w:r>
      <w:r w:rsidRPr="006B7962">
        <w:rPr>
          <w:b/>
          <w:sz w:val="28"/>
          <w:szCs w:val="28"/>
        </w:rPr>
        <w:t>future</w:t>
      </w:r>
      <w:r w:rsidRPr="006B7962">
        <w:rPr>
          <w:rFonts w:eastAsiaTheme="minorEastAsia"/>
          <w:sz w:val="28"/>
          <w:szCs w:val="28"/>
          <w:lang w:eastAsia="zh-CN"/>
        </w:rPr>
        <w:t xml:space="preserve"> </w:t>
      </w:r>
      <w:r w:rsidRPr="006B7962">
        <w:rPr>
          <w:b/>
          <w:sz w:val="28"/>
          <w:szCs w:val="28"/>
        </w:rPr>
        <w:t xml:space="preserve">research </w:t>
      </w:r>
      <w:r w:rsidR="006D09E3" w:rsidRPr="006B7962">
        <w:rPr>
          <w:rFonts w:hint="eastAsia"/>
          <w:b/>
          <w:sz w:val="28"/>
          <w:szCs w:val="28"/>
        </w:rPr>
        <w:t>interests</w:t>
      </w:r>
    </w:p>
    <w:p w14:paraId="2DF04259" w14:textId="2B1E11A2" w:rsidR="005C3B64" w:rsidRPr="006B7962" w:rsidRDefault="008340E5" w:rsidP="008340E5">
      <w:pPr>
        <w:spacing w:line="440" w:lineRule="exact"/>
        <w:rPr>
          <w:rFonts w:eastAsiaTheme="minorEastAsia"/>
          <w:b/>
          <w:sz w:val="28"/>
          <w:szCs w:val="28"/>
          <w:lang w:eastAsia="zh-CN"/>
        </w:rPr>
      </w:pPr>
      <w:r w:rsidRPr="006B7962">
        <w:rPr>
          <w:rFonts w:eastAsiaTheme="minorEastAsia"/>
          <w:sz w:val="28"/>
          <w:szCs w:val="28"/>
          <w:lang w:eastAsia="zh-CN"/>
        </w:rPr>
        <w:t xml:space="preserve">1. </w:t>
      </w:r>
      <w:r w:rsidR="005C3B64" w:rsidRPr="006B7962">
        <w:rPr>
          <w:rFonts w:eastAsiaTheme="minorEastAsia"/>
          <w:b/>
          <w:sz w:val="28"/>
          <w:szCs w:val="28"/>
          <w:lang w:eastAsia="zh-CN"/>
        </w:rPr>
        <w:t>Topic</w:t>
      </w:r>
    </w:p>
    <w:p w14:paraId="68846EBC" w14:textId="30F2DAA1" w:rsidR="005C3B64" w:rsidRPr="006B7962" w:rsidRDefault="006D09E3" w:rsidP="006D09E3">
      <w:pPr>
        <w:spacing w:line="440" w:lineRule="exact"/>
        <w:ind w:firstLineChars="100" w:firstLine="280"/>
        <w:rPr>
          <w:rFonts w:eastAsiaTheme="minorEastAsia"/>
          <w:sz w:val="28"/>
          <w:szCs w:val="28"/>
          <w:lang w:eastAsia="zh-CN"/>
        </w:rPr>
      </w:pPr>
      <w:r w:rsidRPr="006B7962">
        <w:rPr>
          <w:rFonts w:eastAsiaTheme="minorEastAsia"/>
          <w:sz w:val="28"/>
          <w:szCs w:val="28"/>
          <w:lang w:eastAsia="zh-CN"/>
        </w:rPr>
        <w:t xml:space="preserve">I have </w:t>
      </w:r>
      <w:r w:rsidR="00671BB5" w:rsidRPr="006B7962">
        <w:rPr>
          <w:rFonts w:eastAsiaTheme="minorEastAsia"/>
          <w:sz w:val="28"/>
          <w:szCs w:val="28"/>
          <w:lang w:eastAsia="zh-CN"/>
        </w:rPr>
        <w:t>research interests in</w:t>
      </w:r>
      <w:r w:rsidRPr="006B7962">
        <w:rPr>
          <w:rFonts w:eastAsiaTheme="minorEastAsia"/>
          <w:sz w:val="28"/>
          <w:szCs w:val="28"/>
          <w:lang w:eastAsia="zh-CN"/>
        </w:rPr>
        <w:t xml:space="preserve"> </w:t>
      </w:r>
      <w:r w:rsidR="007C777E" w:rsidRPr="006B7962">
        <w:rPr>
          <w:rFonts w:eastAsiaTheme="minorEastAsia"/>
          <w:sz w:val="28"/>
          <w:szCs w:val="28"/>
          <w:lang w:eastAsia="zh-CN"/>
        </w:rPr>
        <w:t xml:space="preserve">upgraded </w:t>
      </w:r>
      <w:r w:rsidRPr="006B7962">
        <w:rPr>
          <w:rFonts w:eastAsiaTheme="minorEastAsia"/>
          <w:sz w:val="28"/>
          <w:szCs w:val="28"/>
          <w:lang w:eastAsia="zh-CN"/>
        </w:rPr>
        <w:t xml:space="preserve">model </w:t>
      </w:r>
      <w:r w:rsidR="00671BB5" w:rsidRPr="006B7962">
        <w:rPr>
          <w:rFonts w:eastAsiaTheme="minorEastAsia"/>
          <w:sz w:val="28"/>
          <w:szCs w:val="28"/>
          <w:lang w:eastAsia="zh-CN"/>
        </w:rPr>
        <w:t>of flipped</w:t>
      </w:r>
      <w:r w:rsidRPr="006B7962">
        <w:rPr>
          <w:rFonts w:eastAsiaTheme="minorEastAsia"/>
          <w:sz w:val="28"/>
          <w:szCs w:val="28"/>
          <w:lang w:eastAsia="zh-CN"/>
        </w:rPr>
        <w:t xml:space="preserve"> Classroom for </w:t>
      </w:r>
      <w:r w:rsidR="00671BB5" w:rsidRPr="006B7962">
        <w:rPr>
          <w:rFonts w:eastAsiaTheme="minorEastAsia"/>
          <w:sz w:val="28"/>
          <w:szCs w:val="28"/>
          <w:lang w:eastAsia="zh-CN"/>
        </w:rPr>
        <w:t>the development</w:t>
      </w:r>
      <w:r w:rsidRPr="006B7962">
        <w:rPr>
          <w:rFonts w:eastAsiaTheme="minorEastAsia"/>
          <w:sz w:val="28"/>
          <w:szCs w:val="28"/>
          <w:lang w:eastAsia="zh-CN"/>
        </w:rPr>
        <w:t xml:space="preserve"> of</w:t>
      </w:r>
      <w:r w:rsidR="005C3B64" w:rsidRPr="006B7962">
        <w:rPr>
          <w:rFonts w:eastAsiaTheme="minorEastAsia"/>
          <w:sz w:val="28"/>
          <w:szCs w:val="28"/>
          <w:lang w:eastAsia="zh-CN"/>
        </w:rPr>
        <w:t xml:space="preserve"> Chinese EFL Under</w:t>
      </w:r>
      <w:r w:rsidRPr="006B7962">
        <w:rPr>
          <w:rFonts w:eastAsiaTheme="minorEastAsia"/>
          <w:sz w:val="28"/>
          <w:szCs w:val="28"/>
          <w:lang w:eastAsia="zh-CN"/>
        </w:rPr>
        <w:t>graduates’ learning Autonomy</w:t>
      </w:r>
      <w:r w:rsidR="00552FCE" w:rsidRPr="006B7962">
        <w:rPr>
          <w:rFonts w:eastAsiaTheme="minorEastAsia"/>
          <w:sz w:val="28"/>
          <w:szCs w:val="28"/>
          <w:lang w:eastAsia="zh-CN"/>
        </w:rPr>
        <w:t xml:space="preserve"> and English proficiency for my future doctoral dissertation.</w:t>
      </w:r>
    </w:p>
    <w:p w14:paraId="5B5F4BBE" w14:textId="621B26E4" w:rsidR="00645E2D" w:rsidRPr="006B7962" w:rsidRDefault="00F114E9" w:rsidP="006D09E3">
      <w:pPr>
        <w:spacing w:line="440" w:lineRule="exact"/>
        <w:ind w:firstLineChars="100" w:firstLine="280"/>
        <w:rPr>
          <w:rFonts w:eastAsiaTheme="minorEastAsia"/>
          <w:sz w:val="28"/>
          <w:szCs w:val="28"/>
          <w:lang w:eastAsia="zh-CN"/>
        </w:rPr>
      </w:pPr>
      <w:r w:rsidRPr="006B7962">
        <w:rPr>
          <w:rFonts w:eastAsiaTheme="minorEastAsia"/>
          <w:sz w:val="28"/>
          <w:szCs w:val="28"/>
          <w:lang w:eastAsia="zh-CN"/>
        </w:rPr>
        <w:lastRenderedPageBreak/>
        <w:t xml:space="preserve">The </w:t>
      </w:r>
      <w:r w:rsidR="007C777E" w:rsidRPr="006B7962">
        <w:rPr>
          <w:rFonts w:eastAsiaTheme="minorEastAsia"/>
          <w:sz w:val="28"/>
          <w:szCs w:val="28"/>
          <w:lang w:eastAsia="zh-CN"/>
        </w:rPr>
        <w:t>upgraded</w:t>
      </w:r>
      <w:r w:rsidRPr="006B7962">
        <w:rPr>
          <w:rFonts w:eastAsiaTheme="minorEastAsia"/>
          <w:sz w:val="28"/>
          <w:szCs w:val="28"/>
          <w:lang w:eastAsia="zh-CN"/>
        </w:rPr>
        <w:t xml:space="preserve"> model of flipped Classroom</w:t>
      </w:r>
      <w:r w:rsidR="007C777E" w:rsidRPr="006B7962">
        <w:rPr>
          <w:rFonts w:eastAsiaTheme="minorEastAsia"/>
          <w:sz w:val="28"/>
          <w:szCs w:val="28"/>
          <w:lang w:eastAsia="zh-CN"/>
        </w:rPr>
        <w:t xml:space="preserve"> (Flipped Classroom Version 2.0)</w:t>
      </w:r>
      <w:r w:rsidRPr="006B7962">
        <w:rPr>
          <w:rFonts w:eastAsiaTheme="minorEastAsia"/>
          <w:sz w:val="28"/>
          <w:szCs w:val="28"/>
          <w:lang w:eastAsia="zh-CN"/>
        </w:rPr>
        <w:t xml:space="preserve"> </w:t>
      </w:r>
      <w:r w:rsidR="009515F0" w:rsidRPr="006B7962">
        <w:rPr>
          <w:rFonts w:eastAsiaTheme="minorEastAsia"/>
          <w:sz w:val="28"/>
          <w:szCs w:val="28"/>
          <w:lang w:eastAsia="zh-CN"/>
        </w:rPr>
        <w:t xml:space="preserve">is first introduced by </w:t>
      </w:r>
      <w:r w:rsidR="00646237" w:rsidRPr="006B7962">
        <w:rPr>
          <w:rFonts w:eastAsiaTheme="minorEastAsia"/>
          <w:sz w:val="28"/>
          <w:szCs w:val="28"/>
          <w:lang w:eastAsia="zh-CN"/>
        </w:rPr>
        <w:t>Zhu Z.T</w:t>
      </w:r>
      <w:r w:rsidR="00BB3B83" w:rsidRPr="006B7962">
        <w:rPr>
          <w:rFonts w:eastAsiaTheme="minorEastAsia"/>
          <w:sz w:val="28"/>
          <w:szCs w:val="28"/>
          <w:lang w:eastAsia="zh-CN"/>
        </w:rPr>
        <w:t>.</w:t>
      </w:r>
      <w:r w:rsidR="00646237" w:rsidRPr="006B7962">
        <w:rPr>
          <w:rFonts w:eastAsiaTheme="minorEastAsia"/>
          <w:sz w:val="28"/>
          <w:szCs w:val="28"/>
          <w:lang w:eastAsia="zh-CN"/>
        </w:rPr>
        <w:t xml:space="preserve"> and his</w:t>
      </w:r>
      <w:r w:rsidR="00646237" w:rsidRPr="006B7962">
        <w:t xml:space="preserve"> </w:t>
      </w:r>
      <w:r w:rsidR="00646237" w:rsidRPr="006B7962">
        <w:rPr>
          <w:rFonts w:eastAsiaTheme="minorEastAsia"/>
          <w:sz w:val="28"/>
          <w:szCs w:val="28"/>
          <w:lang w:eastAsia="zh-CN"/>
        </w:rPr>
        <w:t>colleague in 2016. It</w:t>
      </w:r>
      <w:r w:rsidR="009515F0" w:rsidRPr="006B7962">
        <w:rPr>
          <w:rFonts w:eastAsiaTheme="minorEastAsia"/>
          <w:sz w:val="28"/>
          <w:szCs w:val="28"/>
          <w:lang w:eastAsia="zh-CN"/>
        </w:rPr>
        <w:t xml:space="preserve"> </w:t>
      </w:r>
      <w:r w:rsidRPr="006B7962">
        <w:rPr>
          <w:rFonts w:eastAsiaTheme="minorEastAsia"/>
          <w:sz w:val="28"/>
          <w:szCs w:val="28"/>
          <w:lang w:eastAsia="zh-CN"/>
        </w:rPr>
        <w:t xml:space="preserve">refers to an advancement of early flipped classroom, which combines the idea of flipped classroom and creativity-driven smart learning. </w:t>
      </w:r>
    </w:p>
    <w:p w14:paraId="230AE2C2" w14:textId="096E2363" w:rsidR="002144DA" w:rsidRPr="006B7962" w:rsidRDefault="002144DA" w:rsidP="008A2703">
      <w:pPr>
        <w:spacing w:line="440" w:lineRule="exact"/>
        <w:rPr>
          <w:rFonts w:eastAsiaTheme="minorEastAsia"/>
          <w:sz w:val="28"/>
          <w:szCs w:val="28"/>
          <w:lang w:eastAsia="zh-CN"/>
        </w:rPr>
      </w:pPr>
    </w:p>
    <w:p w14:paraId="02C4DD52" w14:textId="6ABB6A9D" w:rsidR="005C3B64" w:rsidRPr="006B7962" w:rsidRDefault="009515F0" w:rsidP="008A2703">
      <w:pPr>
        <w:spacing w:line="440" w:lineRule="exact"/>
        <w:rPr>
          <w:rFonts w:eastAsiaTheme="minorEastAsia"/>
          <w:b/>
          <w:sz w:val="28"/>
          <w:szCs w:val="28"/>
          <w:lang w:eastAsia="zh-CN"/>
        </w:rPr>
      </w:pPr>
      <w:r w:rsidRPr="006B7962">
        <w:rPr>
          <w:rFonts w:eastAsiaTheme="minorEastAsia"/>
          <w:sz w:val="28"/>
          <w:szCs w:val="28"/>
          <w:lang w:eastAsia="zh-CN"/>
        </w:rPr>
        <w:t>2</w:t>
      </w:r>
      <w:r w:rsidR="002144DA" w:rsidRPr="006B7962">
        <w:rPr>
          <w:rFonts w:eastAsiaTheme="minorEastAsia"/>
          <w:sz w:val="28"/>
          <w:szCs w:val="28"/>
          <w:lang w:eastAsia="zh-CN"/>
        </w:rPr>
        <w:t xml:space="preserve">. </w:t>
      </w:r>
      <w:r w:rsidR="00393329" w:rsidRPr="006B7962">
        <w:rPr>
          <w:rFonts w:eastAsiaTheme="minorEastAsia"/>
          <w:b/>
          <w:sz w:val="28"/>
          <w:szCs w:val="28"/>
          <w:lang w:eastAsia="zh-CN"/>
        </w:rPr>
        <w:t xml:space="preserve">Purpose of my future research </w:t>
      </w:r>
    </w:p>
    <w:p w14:paraId="3FD7A880" w14:textId="1863DA89" w:rsidR="009515F0" w:rsidRPr="006B7962" w:rsidRDefault="00393329" w:rsidP="00F32C6E">
      <w:pPr>
        <w:spacing w:line="440" w:lineRule="exact"/>
        <w:ind w:firstLineChars="100" w:firstLine="280"/>
        <w:rPr>
          <w:rFonts w:eastAsiaTheme="minorEastAsia"/>
          <w:sz w:val="28"/>
          <w:szCs w:val="28"/>
          <w:lang w:eastAsia="zh-CN"/>
        </w:rPr>
      </w:pPr>
      <w:r w:rsidRPr="006B7962">
        <w:rPr>
          <w:rFonts w:eastAsiaTheme="minorEastAsia" w:hint="eastAsia"/>
          <w:sz w:val="28"/>
          <w:szCs w:val="28"/>
          <w:lang w:eastAsia="zh-CN"/>
        </w:rPr>
        <w:t xml:space="preserve">The purpose of my future research is </w:t>
      </w:r>
      <w:r w:rsidRPr="006B7962">
        <w:rPr>
          <w:rFonts w:eastAsiaTheme="minorEastAsia"/>
          <w:sz w:val="28"/>
          <w:szCs w:val="28"/>
          <w:lang w:eastAsia="zh-CN"/>
        </w:rPr>
        <w:t>to</w:t>
      </w:r>
      <w:r w:rsidR="009515F0" w:rsidRPr="006B7962">
        <w:rPr>
          <w:rFonts w:eastAsiaTheme="minorEastAsia"/>
          <w:sz w:val="28"/>
          <w:szCs w:val="28"/>
          <w:lang w:eastAsia="zh-CN"/>
        </w:rPr>
        <w:t xml:space="preserve"> optimize the flipped classroom teaching mode, and find feasible teaching methods and alternative strategies to improve students' learning Autonomy and English language competence.</w:t>
      </w:r>
    </w:p>
    <w:p w14:paraId="62F4D18E" w14:textId="77777777" w:rsidR="009515F0" w:rsidRPr="006B7962" w:rsidRDefault="009515F0" w:rsidP="00F32C6E">
      <w:pPr>
        <w:spacing w:line="440" w:lineRule="exact"/>
        <w:ind w:firstLineChars="100" w:firstLine="280"/>
        <w:rPr>
          <w:rFonts w:eastAsiaTheme="minorEastAsia"/>
          <w:sz w:val="28"/>
          <w:szCs w:val="28"/>
          <w:lang w:eastAsia="zh-CN"/>
        </w:rPr>
      </w:pPr>
    </w:p>
    <w:p w14:paraId="259476B4" w14:textId="32F60604" w:rsidR="009515F0" w:rsidRPr="006B7962" w:rsidRDefault="009515F0" w:rsidP="009515F0">
      <w:pPr>
        <w:spacing w:line="440" w:lineRule="exact"/>
        <w:rPr>
          <w:rFonts w:eastAsiaTheme="minorEastAsia"/>
          <w:b/>
          <w:sz w:val="28"/>
          <w:szCs w:val="28"/>
          <w:lang w:eastAsia="zh-CN"/>
        </w:rPr>
      </w:pPr>
      <w:r w:rsidRPr="006B7962">
        <w:rPr>
          <w:rFonts w:eastAsiaTheme="minorEastAsia"/>
          <w:sz w:val="28"/>
          <w:szCs w:val="28"/>
          <w:lang w:eastAsia="zh-CN"/>
        </w:rPr>
        <w:t xml:space="preserve">3. </w:t>
      </w:r>
      <w:r w:rsidR="002144DA" w:rsidRPr="006B7962">
        <w:rPr>
          <w:rFonts w:eastAsiaTheme="minorEastAsia"/>
          <w:b/>
          <w:sz w:val="28"/>
          <w:szCs w:val="28"/>
          <w:lang w:eastAsia="zh-CN"/>
        </w:rPr>
        <w:t>Research hypothesis</w:t>
      </w:r>
      <w:r w:rsidRPr="006B7962">
        <w:rPr>
          <w:rFonts w:eastAsiaTheme="minorEastAsia"/>
          <w:b/>
          <w:sz w:val="28"/>
          <w:szCs w:val="28"/>
          <w:lang w:eastAsia="zh-CN"/>
        </w:rPr>
        <w:t xml:space="preserve"> </w:t>
      </w:r>
    </w:p>
    <w:p w14:paraId="0AB449BC" w14:textId="710EDE1A" w:rsidR="00E85652" w:rsidRPr="006B7962" w:rsidRDefault="00E85652" w:rsidP="009515F0">
      <w:pPr>
        <w:spacing w:line="440" w:lineRule="exact"/>
        <w:ind w:firstLineChars="100" w:firstLine="280"/>
        <w:rPr>
          <w:rFonts w:eastAsiaTheme="minorEastAsia"/>
          <w:sz w:val="28"/>
          <w:szCs w:val="28"/>
          <w:lang w:eastAsia="zh-CN"/>
        </w:rPr>
      </w:pPr>
      <w:r w:rsidRPr="006B7962">
        <w:rPr>
          <w:rFonts w:eastAsiaTheme="minorEastAsia"/>
          <w:sz w:val="28"/>
          <w:szCs w:val="28"/>
          <w:lang w:eastAsia="zh-CN"/>
        </w:rPr>
        <w:t>The "Creativity -driven" model of flipped classroom (2.0)is more conducive to improving students' autonomous English learning ability than early flipped classroom (1.0).  At the same time, it is conducive to improving students' English performance.</w:t>
      </w:r>
    </w:p>
    <w:p w14:paraId="6EB32A87" w14:textId="49055726" w:rsidR="00A31328" w:rsidRPr="006B7962" w:rsidRDefault="00D114E2" w:rsidP="00A31328">
      <w:pPr>
        <w:spacing w:line="440" w:lineRule="exact"/>
        <w:ind w:firstLineChars="100" w:firstLine="280"/>
        <w:rPr>
          <w:rFonts w:eastAsiaTheme="minorEastAsia"/>
          <w:sz w:val="28"/>
          <w:szCs w:val="28"/>
          <w:lang w:eastAsia="zh-CN"/>
        </w:rPr>
      </w:pPr>
      <w:r w:rsidRPr="006B7962">
        <w:rPr>
          <w:rFonts w:eastAsiaTheme="minorEastAsia"/>
          <w:sz w:val="28"/>
          <w:szCs w:val="28"/>
          <w:lang w:eastAsia="zh-CN"/>
        </w:rPr>
        <w:t xml:space="preserve">Theoretical basis of this hypothesis is the creativity-driven targeted learning </w:t>
      </w:r>
      <w:r w:rsidR="003D78B5" w:rsidRPr="006B7962">
        <w:rPr>
          <w:rFonts w:eastAsiaTheme="minorEastAsia"/>
          <w:sz w:val="28"/>
          <w:szCs w:val="28"/>
          <w:lang w:eastAsia="zh-CN"/>
        </w:rPr>
        <w:t>model (</w:t>
      </w:r>
      <w:r w:rsidR="00B16A47" w:rsidRPr="006B7962">
        <w:rPr>
          <w:rFonts w:eastAsiaTheme="minorEastAsia"/>
          <w:sz w:val="28"/>
          <w:szCs w:val="28"/>
          <w:lang w:eastAsia="zh-CN"/>
        </w:rPr>
        <w:t>see figure 1)</w:t>
      </w:r>
      <w:r w:rsidR="009A467F" w:rsidRPr="006B7962">
        <w:rPr>
          <w:rFonts w:eastAsiaTheme="minorEastAsia"/>
          <w:sz w:val="28"/>
          <w:szCs w:val="28"/>
          <w:lang w:eastAsia="zh-CN"/>
        </w:rPr>
        <w:t xml:space="preserve"> derived by flipped</w:t>
      </w:r>
      <w:r w:rsidR="009A6471" w:rsidRPr="006B7962">
        <w:rPr>
          <w:rFonts w:eastAsiaTheme="minorEastAsia"/>
          <w:sz w:val="28"/>
          <w:szCs w:val="28"/>
          <w:lang w:eastAsia="zh-CN"/>
        </w:rPr>
        <w:t xml:space="preserve"> Classroom 2.0</w:t>
      </w:r>
      <w:r w:rsidR="009A467F" w:rsidRPr="006B7962">
        <w:rPr>
          <w:rFonts w:eastAsiaTheme="minorEastAsia"/>
          <w:sz w:val="28"/>
          <w:szCs w:val="28"/>
          <w:lang w:eastAsia="zh-CN"/>
        </w:rPr>
        <w:t>. It requires</w:t>
      </w:r>
      <w:r w:rsidR="009A6471" w:rsidRPr="006B7962">
        <w:rPr>
          <w:rFonts w:eastAsiaTheme="minorEastAsia"/>
          <w:sz w:val="28"/>
          <w:szCs w:val="28"/>
          <w:lang w:eastAsia="zh-CN"/>
        </w:rPr>
        <w:t xml:space="preserve"> </w:t>
      </w:r>
      <w:r w:rsidR="00E72262" w:rsidRPr="006B7962">
        <w:rPr>
          <w:rFonts w:eastAsiaTheme="minorEastAsia"/>
          <w:sz w:val="28"/>
          <w:szCs w:val="28"/>
          <w:lang w:eastAsia="zh-CN"/>
        </w:rPr>
        <w:t>students</w:t>
      </w:r>
      <w:r w:rsidR="009A6471" w:rsidRPr="006B7962">
        <w:rPr>
          <w:rFonts w:eastAsiaTheme="minorEastAsia"/>
          <w:sz w:val="28"/>
          <w:szCs w:val="28"/>
          <w:lang w:eastAsia="zh-CN"/>
        </w:rPr>
        <w:t xml:space="preserve"> to start with creative design and end with a series of efforts to complete product creation. By realizing the highest level of target, low</w:t>
      </w:r>
      <w:r w:rsidR="00E72262" w:rsidRPr="006B7962">
        <w:rPr>
          <w:rFonts w:eastAsiaTheme="minorEastAsia"/>
          <w:sz w:val="28"/>
          <w:szCs w:val="28"/>
          <w:lang w:eastAsia="zh-CN"/>
        </w:rPr>
        <w:t>er</w:t>
      </w:r>
      <w:r w:rsidR="009A6471" w:rsidRPr="006B7962">
        <w:rPr>
          <w:rFonts w:eastAsiaTheme="minorEastAsia"/>
          <w:sz w:val="28"/>
          <w:szCs w:val="28"/>
          <w:lang w:eastAsia="zh-CN"/>
        </w:rPr>
        <w:t xml:space="preserve"> levels of cognitive objectives </w:t>
      </w:r>
      <w:r w:rsidR="00A7489E" w:rsidRPr="006B7962">
        <w:rPr>
          <w:rFonts w:eastAsiaTheme="minorEastAsia"/>
          <w:sz w:val="28"/>
          <w:szCs w:val="28"/>
          <w:lang w:eastAsia="zh-CN"/>
        </w:rPr>
        <w:t>including</w:t>
      </w:r>
      <w:r w:rsidR="009A6471" w:rsidRPr="006B7962">
        <w:rPr>
          <w:rFonts w:eastAsiaTheme="minorEastAsia"/>
          <w:sz w:val="28"/>
          <w:szCs w:val="28"/>
          <w:lang w:eastAsia="zh-CN"/>
        </w:rPr>
        <w:t xml:space="preserve"> remembering, understanding, applying</w:t>
      </w:r>
      <w:r w:rsidR="009A467F" w:rsidRPr="006B7962">
        <w:rPr>
          <w:rFonts w:eastAsiaTheme="minorEastAsia"/>
          <w:sz w:val="28"/>
          <w:szCs w:val="28"/>
          <w:lang w:eastAsia="zh-CN"/>
        </w:rPr>
        <w:t>,</w:t>
      </w:r>
      <w:r w:rsidR="009A6471" w:rsidRPr="006B7962">
        <w:rPr>
          <w:rFonts w:eastAsiaTheme="minorEastAsia"/>
          <w:sz w:val="28"/>
          <w:szCs w:val="28"/>
          <w:lang w:eastAsia="zh-CN"/>
        </w:rPr>
        <w:t xml:space="preserve"> </w:t>
      </w:r>
      <w:r w:rsidR="00A7489E" w:rsidRPr="006B7962">
        <w:rPr>
          <w:rFonts w:eastAsiaTheme="minorEastAsia"/>
          <w:sz w:val="28"/>
          <w:szCs w:val="28"/>
          <w:lang w:eastAsia="zh-CN"/>
        </w:rPr>
        <w:t>analyzing</w:t>
      </w:r>
      <w:r w:rsidR="00E72262" w:rsidRPr="006B7962">
        <w:rPr>
          <w:rFonts w:eastAsiaTheme="minorEastAsia"/>
          <w:sz w:val="28"/>
          <w:szCs w:val="28"/>
          <w:lang w:eastAsia="zh-CN"/>
        </w:rPr>
        <w:t xml:space="preserve"> </w:t>
      </w:r>
      <w:r w:rsidR="00A7489E" w:rsidRPr="006B7962">
        <w:rPr>
          <w:rFonts w:eastAsiaTheme="minorEastAsia"/>
          <w:sz w:val="28"/>
          <w:szCs w:val="28"/>
          <w:lang w:eastAsia="zh-CN"/>
        </w:rPr>
        <w:t>and evaluating, can be</w:t>
      </w:r>
      <w:r w:rsidR="009A6471" w:rsidRPr="006B7962">
        <w:rPr>
          <w:rFonts w:eastAsiaTheme="minorEastAsia"/>
          <w:sz w:val="28"/>
          <w:szCs w:val="28"/>
          <w:lang w:eastAsia="zh-CN"/>
        </w:rPr>
        <w:t xml:space="preserve"> achieved autonomously. </w:t>
      </w:r>
      <w:r w:rsidR="00A31328" w:rsidRPr="006B7962">
        <w:rPr>
          <w:rFonts w:eastAsiaTheme="minorEastAsia"/>
          <w:sz w:val="28"/>
          <w:szCs w:val="28"/>
          <w:lang w:eastAsia="zh-CN"/>
        </w:rPr>
        <w:t>During the</w:t>
      </w:r>
      <w:r w:rsidR="00A7489E" w:rsidRPr="006B7962">
        <w:rPr>
          <w:rFonts w:eastAsiaTheme="minorEastAsia"/>
          <w:sz w:val="28"/>
          <w:szCs w:val="28"/>
          <w:lang w:eastAsia="zh-CN"/>
        </w:rPr>
        <w:t xml:space="preserve"> process</w:t>
      </w:r>
      <w:r w:rsidR="00A31328" w:rsidRPr="006B7962">
        <w:rPr>
          <w:rFonts w:eastAsiaTheme="minorEastAsia"/>
          <w:sz w:val="28"/>
          <w:szCs w:val="28"/>
          <w:lang w:eastAsia="zh-CN"/>
        </w:rPr>
        <w:t xml:space="preserve"> of completing product creation, </w:t>
      </w:r>
      <w:r w:rsidR="00A31328" w:rsidRPr="006B7962">
        <w:rPr>
          <w:rFonts w:eastAsiaTheme="minorEastAsia"/>
          <w:sz w:val="28"/>
          <w:szCs w:val="28"/>
          <w:lang w:eastAsia="zh-CN"/>
        </w:rPr>
        <w:lastRenderedPageBreak/>
        <w:t xml:space="preserve">students' awareness </w:t>
      </w:r>
      <w:r w:rsidR="00B16A47" w:rsidRPr="006B7962">
        <w:rPr>
          <w:rFonts w:eastAsiaTheme="minorEastAsia"/>
          <w:sz w:val="28"/>
          <w:szCs w:val="28"/>
          <w:lang w:eastAsia="zh-CN"/>
        </w:rPr>
        <w:t xml:space="preserve">and use </w:t>
      </w:r>
      <w:r w:rsidR="00A31328" w:rsidRPr="006B7962">
        <w:rPr>
          <w:rFonts w:eastAsiaTheme="minorEastAsia"/>
          <w:sz w:val="28"/>
          <w:szCs w:val="28"/>
          <w:lang w:eastAsia="zh-CN"/>
        </w:rPr>
        <w:t xml:space="preserve">of learning planning and </w:t>
      </w:r>
      <w:r w:rsidR="00B16A47" w:rsidRPr="006B7962">
        <w:rPr>
          <w:rFonts w:eastAsiaTheme="minorEastAsia"/>
          <w:sz w:val="28"/>
          <w:szCs w:val="28"/>
          <w:lang w:eastAsia="zh-CN"/>
        </w:rPr>
        <w:t xml:space="preserve">learning </w:t>
      </w:r>
      <w:r w:rsidR="00A31328" w:rsidRPr="006B7962">
        <w:rPr>
          <w:rFonts w:eastAsiaTheme="minorEastAsia"/>
          <w:sz w:val="28"/>
          <w:szCs w:val="28"/>
          <w:lang w:eastAsia="zh-CN"/>
        </w:rPr>
        <w:t xml:space="preserve">strategies are also strengthened, </w:t>
      </w:r>
      <w:r w:rsidR="00E8382C" w:rsidRPr="006B7962">
        <w:rPr>
          <w:rFonts w:eastAsiaTheme="minorEastAsia"/>
          <w:noProof/>
          <w:sz w:val="28"/>
          <w:szCs w:val="28"/>
          <w:lang w:val="en-US" w:eastAsia="zh-CN"/>
        </w:rPr>
        <w:drawing>
          <wp:anchor distT="0" distB="0" distL="114300" distR="114300" simplePos="0" relativeHeight="251660288" behindDoc="0" locked="0" layoutInCell="1" allowOverlap="1" wp14:anchorId="173547B0" wp14:editId="6E70A98C">
            <wp:simplePos x="0" y="0"/>
            <wp:positionH relativeFrom="column">
              <wp:posOffset>533400</wp:posOffset>
            </wp:positionH>
            <wp:positionV relativeFrom="paragraph">
              <wp:posOffset>701040</wp:posOffset>
            </wp:positionV>
            <wp:extent cx="3444240" cy="2118360"/>
            <wp:effectExtent l="0" t="0" r="3810"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22616"/>
                    <a:stretch/>
                  </pic:blipFill>
                  <pic:spPr bwMode="auto">
                    <a:xfrm>
                      <a:off x="0" y="0"/>
                      <a:ext cx="3444240" cy="21183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31328" w:rsidRPr="006B7962">
        <w:rPr>
          <w:rFonts w:eastAsiaTheme="minorEastAsia"/>
          <w:sz w:val="28"/>
          <w:szCs w:val="28"/>
          <w:lang w:eastAsia="zh-CN"/>
        </w:rPr>
        <w:t xml:space="preserve">which </w:t>
      </w:r>
      <w:r w:rsidR="00B16A47" w:rsidRPr="006B7962">
        <w:rPr>
          <w:rFonts w:eastAsiaTheme="minorEastAsia"/>
          <w:sz w:val="28"/>
          <w:szCs w:val="28"/>
          <w:lang w:eastAsia="zh-CN"/>
        </w:rPr>
        <w:t>promote self-learning ability.</w:t>
      </w:r>
    </w:p>
    <w:p w14:paraId="0C12B0CF" w14:textId="60615D30" w:rsidR="00D51EC4" w:rsidRPr="006B7962" w:rsidRDefault="00D51EC4" w:rsidP="00D51EC4">
      <w:pPr>
        <w:spacing w:line="440" w:lineRule="exact"/>
        <w:ind w:firstLineChars="500" w:firstLine="1200"/>
        <w:rPr>
          <w:rFonts w:eastAsiaTheme="minorEastAsia"/>
          <w:sz w:val="24"/>
          <w:szCs w:val="24"/>
          <w:lang w:eastAsia="zh-CN"/>
        </w:rPr>
      </w:pPr>
      <w:r w:rsidRPr="006B7962">
        <w:rPr>
          <w:rFonts w:eastAsiaTheme="minorEastAsia"/>
          <w:sz w:val="24"/>
          <w:szCs w:val="24"/>
          <w:lang w:eastAsia="zh-CN"/>
        </w:rPr>
        <w:t xml:space="preserve">Fig1 Target learning model driven by creativity </w:t>
      </w:r>
    </w:p>
    <w:p w14:paraId="76184599" w14:textId="34C89D31" w:rsidR="00B16A47" w:rsidRPr="006B7962" w:rsidRDefault="00D51EC4" w:rsidP="00D51EC4">
      <w:pPr>
        <w:spacing w:line="440" w:lineRule="exact"/>
        <w:ind w:firstLineChars="350" w:firstLine="840"/>
        <w:rPr>
          <w:rFonts w:eastAsiaTheme="minorEastAsia"/>
          <w:sz w:val="24"/>
          <w:szCs w:val="24"/>
          <w:lang w:eastAsia="zh-CN"/>
        </w:rPr>
      </w:pPr>
      <w:r w:rsidRPr="006B7962">
        <w:rPr>
          <w:rFonts w:eastAsiaTheme="minorEastAsia"/>
          <w:sz w:val="24"/>
          <w:szCs w:val="24"/>
          <w:lang w:eastAsia="zh-CN"/>
        </w:rPr>
        <w:t xml:space="preserve">(Zhu et al. 2016; </w:t>
      </w:r>
      <w:r w:rsidR="00B16A47" w:rsidRPr="006B7962">
        <w:rPr>
          <w:rFonts w:eastAsiaTheme="minorEastAsia" w:hint="eastAsia"/>
          <w:sz w:val="24"/>
          <w:szCs w:val="24"/>
          <w:lang w:eastAsia="zh-CN"/>
        </w:rPr>
        <w:t>LIAO Hui 2021</w:t>
      </w:r>
      <w:r w:rsidR="00B16A47" w:rsidRPr="006B7962">
        <w:rPr>
          <w:rFonts w:eastAsiaTheme="minorEastAsia"/>
          <w:sz w:val="24"/>
          <w:szCs w:val="24"/>
          <w:lang w:eastAsia="zh-CN"/>
        </w:rPr>
        <w:t>, assignment</w:t>
      </w:r>
      <w:r w:rsidR="00B16A47" w:rsidRPr="006B7962">
        <w:rPr>
          <w:rFonts w:eastAsiaTheme="minorEastAsia" w:hint="eastAsia"/>
          <w:sz w:val="24"/>
          <w:szCs w:val="24"/>
          <w:lang w:eastAsia="zh-CN"/>
        </w:rPr>
        <w:t xml:space="preserve"> 2</w:t>
      </w:r>
      <w:r w:rsidR="00B16A47" w:rsidRPr="006B7962">
        <w:rPr>
          <w:rFonts w:eastAsiaTheme="minorEastAsia"/>
          <w:sz w:val="24"/>
          <w:szCs w:val="24"/>
          <w:lang w:eastAsia="zh-CN"/>
        </w:rPr>
        <w:t xml:space="preserve"> for </w:t>
      </w:r>
      <w:r w:rsidR="00B16A47" w:rsidRPr="006B7962">
        <w:rPr>
          <w:rFonts w:eastAsiaTheme="minorEastAsia" w:hint="eastAsia"/>
          <w:sz w:val="24"/>
          <w:szCs w:val="24"/>
          <w:lang w:eastAsia="zh-CN"/>
        </w:rPr>
        <w:t>HPEN 7005</w:t>
      </w:r>
      <w:r w:rsidR="00B16A47" w:rsidRPr="006B7962">
        <w:rPr>
          <w:rFonts w:eastAsiaTheme="minorEastAsia"/>
          <w:sz w:val="24"/>
          <w:szCs w:val="24"/>
          <w:lang w:eastAsia="zh-CN"/>
        </w:rPr>
        <w:t>: 7</w:t>
      </w:r>
      <w:r w:rsidR="00B16A47" w:rsidRPr="006B7962">
        <w:rPr>
          <w:rFonts w:eastAsiaTheme="minorEastAsia" w:hint="eastAsia"/>
          <w:sz w:val="24"/>
          <w:szCs w:val="24"/>
          <w:lang w:eastAsia="zh-CN"/>
        </w:rPr>
        <w:t>)</w:t>
      </w:r>
    </w:p>
    <w:p w14:paraId="2DB6C95B" w14:textId="27D98596" w:rsidR="00B16A47" w:rsidRPr="006B7962" w:rsidRDefault="00B16A47" w:rsidP="00B16A47">
      <w:pPr>
        <w:spacing w:line="440" w:lineRule="exact"/>
        <w:ind w:left="1680" w:hangingChars="700" w:hanging="1680"/>
        <w:rPr>
          <w:rFonts w:eastAsiaTheme="minorEastAsia"/>
          <w:sz w:val="24"/>
          <w:szCs w:val="24"/>
          <w:lang w:eastAsia="zh-CN"/>
        </w:rPr>
      </w:pPr>
    </w:p>
    <w:p w14:paraId="7AA72B6B" w14:textId="5229E167" w:rsidR="009A6471" w:rsidRPr="006B7962" w:rsidRDefault="00E8382C" w:rsidP="00D114E2">
      <w:pPr>
        <w:spacing w:line="440" w:lineRule="exact"/>
        <w:ind w:firstLineChars="100" w:firstLine="280"/>
        <w:rPr>
          <w:rFonts w:eastAsiaTheme="minorEastAsia"/>
          <w:sz w:val="28"/>
          <w:szCs w:val="28"/>
          <w:lang w:eastAsia="zh-CN"/>
        </w:rPr>
      </w:pPr>
      <w:r w:rsidRPr="006B7962">
        <w:rPr>
          <w:rFonts w:eastAsiaTheme="minorEastAsia"/>
          <w:noProof/>
          <w:sz w:val="28"/>
          <w:szCs w:val="28"/>
          <w:lang w:val="en-US" w:eastAsia="zh-CN"/>
        </w:rPr>
        <w:drawing>
          <wp:anchor distT="0" distB="0" distL="114300" distR="114300" simplePos="0" relativeHeight="251661312" behindDoc="0" locked="0" layoutInCell="1" allowOverlap="1" wp14:anchorId="6F81910D" wp14:editId="0E5ED555">
            <wp:simplePos x="0" y="0"/>
            <wp:positionH relativeFrom="column">
              <wp:posOffset>60960</wp:posOffset>
            </wp:positionH>
            <wp:positionV relativeFrom="paragraph">
              <wp:posOffset>2619375</wp:posOffset>
            </wp:positionV>
            <wp:extent cx="4529455" cy="2268220"/>
            <wp:effectExtent l="0" t="0" r="4445"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9455" cy="2268220"/>
                    </a:xfrm>
                    <a:prstGeom prst="rect">
                      <a:avLst/>
                    </a:prstGeom>
                    <a:noFill/>
                  </pic:spPr>
                </pic:pic>
              </a:graphicData>
            </a:graphic>
          </wp:anchor>
        </w:drawing>
      </w:r>
      <w:r w:rsidR="00B16A47" w:rsidRPr="006B7962">
        <w:rPr>
          <w:rFonts w:eastAsiaTheme="minorEastAsia"/>
          <w:sz w:val="28"/>
          <w:szCs w:val="28"/>
          <w:lang w:val="en-US" w:eastAsia="zh-CN"/>
        </w:rPr>
        <w:t xml:space="preserve">Flipped Classroom 2.0's conceptual guidance for teaching and learning </w:t>
      </w:r>
      <w:r w:rsidR="009A6471" w:rsidRPr="006B7962">
        <w:rPr>
          <w:rFonts w:eastAsiaTheme="minorEastAsia"/>
          <w:sz w:val="28"/>
          <w:szCs w:val="28"/>
          <w:lang w:val="en-US" w:eastAsia="zh-CN"/>
        </w:rPr>
        <w:t xml:space="preserve">is embodied in two aspects. One is to help teachers clearly form an educational purpose based on innovative design capabilities, and the other is to depict a learning vision for students to achieve the goal of creativity. Flipped Classroom 2.0 combines the characteristics of Flipped Classroom behaviors and the design concept of maker education, which aids cultivating learners' innovative </w:t>
      </w:r>
      <w:r w:rsidR="00B16A47" w:rsidRPr="006B7962">
        <w:rPr>
          <w:rFonts w:eastAsiaTheme="minorEastAsia"/>
          <w:sz w:val="28"/>
          <w:szCs w:val="28"/>
          <w:lang w:val="en-US" w:eastAsia="zh-CN"/>
        </w:rPr>
        <w:t>ability,</w:t>
      </w:r>
      <w:r w:rsidR="009A6471" w:rsidRPr="006B7962">
        <w:rPr>
          <w:rFonts w:eastAsiaTheme="minorEastAsia"/>
          <w:sz w:val="28"/>
          <w:szCs w:val="28"/>
          <w:lang w:val="en-US" w:eastAsia="zh-CN"/>
        </w:rPr>
        <w:t xml:space="preserve"> and realizes the combination of top-down and bottom-up </w:t>
      </w:r>
      <w:r w:rsidR="00B16A47" w:rsidRPr="006B7962">
        <w:rPr>
          <w:rFonts w:eastAsiaTheme="minorEastAsia"/>
          <w:sz w:val="28"/>
          <w:szCs w:val="28"/>
          <w:lang w:val="en-US" w:eastAsia="zh-CN"/>
        </w:rPr>
        <w:t xml:space="preserve">process </w:t>
      </w:r>
      <w:r w:rsidR="009A6471" w:rsidRPr="006B7962">
        <w:rPr>
          <w:rFonts w:eastAsiaTheme="minorEastAsia"/>
          <w:sz w:val="28"/>
          <w:szCs w:val="28"/>
          <w:lang w:val="en-US" w:eastAsia="zh-CN"/>
        </w:rPr>
        <w:t>corresponding to Bloom’s target classification theory.</w:t>
      </w:r>
    </w:p>
    <w:p w14:paraId="56B76E71" w14:textId="672AD39A" w:rsidR="00E8382C" w:rsidRPr="006B7962" w:rsidRDefault="00E8382C" w:rsidP="00E8382C">
      <w:pPr>
        <w:spacing w:line="440" w:lineRule="exact"/>
        <w:ind w:firstLineChars="350" w:firstLine="840"/>
        <w:rPr>
          <w:rFonts w:eastAsiaTheme="minorEastAsia"/>
          <w:sz w:val="24"/>
          <w:szCs w:val="24"/>
          <w:lang w:eastAsia="zh-CN"/>
        </w:rPr>
      </w:pPr>
      <w:r w:rsidRPr="006B7962">
        <w:rPr>
          <w:rFonts w:eastAsiaTheme="minorEastAsia"/>
          <w:sz w:val="24"/>
          <w:szCs w:val="24"/>
          <w:lang w:eastAsia="zh-CN"/>
        </w:rPr>
        <w:t xml:space="preserve"> (Zhu </w:t>
      </w:r>
      <w:r w:rsidRPr="006B7962">
        <w:rPr>
          <w:rFonts w:eastAsiaTheme="minorEastAsia"/>
          <w:i/>
          <w:sz w:val="24"/>
          <w:szCs w:val="24"/>
          <w:lang w:eastAsia="zh-CN"/>
        </w:rPr>
        <w:t>et al</w:t>
      </w:r>
      <w:r w:rsidRPr="006B7962">
        <w:rPr>
          <w:rFonts w:eastAsiaTheme="minorEastAsia"/>
          <w:sz w:val="24"/>
          <w:szCs w:val="24"/>
          <w:lang w:eastAsia="zh-CN"/>
        </w:rPr>
        <w:t xml:space="preserve">. 2016; </w:t>
      </w:r>
      <w:r w:rsidRPr="006B7962">
        <w:rPr>
          <w:rFonts w:eastAsiaTheme="minorEastAsia" w:hint="eastAsia"/>
          <w:sz w:val="24"/>
          <w:szCs w:val="24"/>
          <w:lang w:eastAsia="zh-CN"/>
        </w:rPr>
        <w:t>LIAO Hui 2021</w:t>
      </w:r>
      <w:r w:rsidRPr="006B7962">
        <w:rPr>
          <w:rFonts w:eastAsiaTheme="minorEastAsia"/>
          <w:sz w:val="24"/>
          <w:szCs w:val="24"/>
          <w:lang w:eastAsia="zh-CN"/>
        </w:rPr>
        <w:t>, assignment</w:t>
      </w:r>
      <w:r w:rsidRPr="006B7962">
        <w:rPr>
          <w:rFonts w:eastAsiaTheme="minorEastAsia" w:hint="eastAsia"/>
          <w:sz w:val="24"/>
          <w:szCs w:val="24"/>
          <w:lang w:eastAsia="zh-CN"/>
        </w:rPr>
        <w:t xml:space="preserve"> 2</w:t>
      </w:r>
      <w:r w:rsidRPr="006B7962">
        <w:rPr>
          <w:rFonts w:eastAsiaTheme="minorEastAsia"/>
          <w:sz w:val="24"/>
          <w:szCs w:val="24"/>
          <w:lang w:eastAsia="zh-CN"/>
        </w:rPr>
        <w:t xml:space="preserve"> for </w:t>
      </w:r>
      <w:r w:rsidRPr="006B7962">
        <w:rPr>
          <w:rFonts w:eastAsiaTheme="minorEastAsia" w:hint="eastAsia"/>
          <w:sz w:val="24"/>
          <w:szCs w:val="24"/>
          <w:lang w:eastAsia="zh-CN"/>
        </w:rPr>
        <w:t>HPEN 7005</w:t>
      </w:r>
      <w:r w:rsidRPr="006B7962">
        <w:rPr>
          <w:rFonts w:eastAsiaTheme="minorEastAsia"/>
          <w:sz w:val="24"/>
          <w:szCs w:val="24"/>
          <w:lang w:eastAsia="zh-CN"/>
        </w:rPr>
        <w:t>: 8</w:t>
      </w:r>
      <w:r w:rsidRPr="006B7962">
        <w:rPr>
          <w:rFonts w:eastAsiaTheme="minorEastAsia" w:hint="eastAsia"/>
          <w:sz w:val="24"/>
          <w:szCs w:val="24"/>
          <w:lang w:eastAsia="zh-CN"/>
        </w:rPr>
        <w:t>)</w:t>
      </w:r>
    </w:p>
    <w:p w14:paraId="16C13D84" w14:textId="7389C0D5" w:rsidR="004F490C" w:rsidRPr="006B7962" w:rsidRDefault="002B0CAE" w:rsidP="003E4D4E">
      <w:pPr>
        <w:spacing w:line="440" w:lineRule="exact"/>
        <w:ind w:firstLineChars="50" w:firstLine="140"/>
        <w:rPr>
          <w:sz w:val="28"/>
          <w:szCs w:val="28"/>
        </w:rPr>
      </w:pPr>
      <w:r w:rsidRPr="006B7962">
        <w:rPr>
          <w:sz w:val="28"/>
          <w:szCs w:val="28"/>
        </w:rPr>
        <w:br w:type="page"/>
      </w:r>
      <w:r w:rsidR="00E32633" w:rsidRPr="006B7962">
        <w:rPr>
          <w:rFonts w:eastAsiaTheme="minorEastAsia"/>
          <w:sz w:val="28"/>
          <w:szCs w:val="28"/>
          <w:lang w:eastAsia="zh-CN"/>
        </w:rPr>
        <w:lastRenderedPageBreak/>
        <w:t xml:space="preserve">Zhu </w:t>
      </w:r>
      <w:r w:rsidR="00E32633" w:rsidRPr="006B7962">
        <w:rPr>
          <w:rFonts w:eastAsiaTheme="minorEastAsia"/>
          <w:i/>
          <w:sz w:val="28"/>
          <w:szCs w:val="28"/>
          <w:lang w:eastAsia="zh-CN"/>
        </w:rPr>
        <w:t>et al</w:t>
      </w:r>
      <w:r w:rsidR="00E32633" w:rsidRPr="006B7962">
        <w:rPr>
          <w:rFonts w:eastAsiaTheme="minorEastAsia"/>
          <w:sz w:val="28"/>
          <w:szCs w:val="28"/>
          <w:lang w:eastAsia="zh-CN"/>
        </w:rPr>
        <w:t xml:space="preserve">.(2016) </w:t>
      </w:r>
      <w:r w:rsidR="00BE4984" w:rsidRPr="006B7962">
        <w:rPr>
          <w:rFonts w:eastAsiaTheme="minorEastAsia"/>
          <w:sz w:val="28"/>
          <w:szCs w:val="28"/>
          <w:lang w:eastAsia="zh-CN"/>
        </w:rPr>
        <w:t xml:space="preserve">summarize that </w:t>
      </w:r>
      <w:r w:rsidR="00BE4984" w:rsidRPr="006B7962">
        <w:rPr>
          <w:sz w:val="28"/>
          <w:szCs w:val="28"/>
        </w:rPr>
        <w:t xml:space="preserve">the key elements of education and teaching have undergone significant change from </w:t>
      </w:r>
      <w:r w:rsidR="00147502" w:rsidRPr="006B7962">
        <w:rPr>
          <w:sz w:val="28"/>
          <w:szCs w:val="28"/>
        </w:rPr>
        <w:t xml:space="preserve">traditional classrooms, </w:t>
      </w:r>
      <w:r w:rsidR="004F490C" w:rsidRPr="006B7962">
        <w:rPr>
          <w:sz w:val="28"/>
          <w:szCs w:val="28"/>
        </w:rPr>
        <w:t xml:space="preserve"> </w:t>
      </w:r>
      <w:r w:rsidR="00BE4984" w:rsidRPr="006B7962">
        <w:rPr>
          <w:sz w:val="28"/>
          <w:szCs w:val="28"/>
        </w:rPr>
        <w:t xml:space="preserve">to </w:t>
      </w:r>
      <w:r w:rsidR="004F490C" w:rsidRPr="006B7962">
        <w:rPr>
          <w:sz w:val="28"/>
          <w:szCs w:val="28"/>
        </w:rPr>
        <w:t xml:space="preserve">Flipped Classroom 1.0 , </w:t>
      </w:r>
      <w:r w:rsidR="00147502" w:rsidRPr="006B7962">
        <w:rPr>
          <w:sz w:val="28"/>
          <w:szCs w:val="28"/>
        </w:rPr>
        <w:t>and Flipped Classroom</w:t>
      </w:r>
      <w:r w:rsidR="00BE4984" w:rsidRPr="006B7962">
        <w:rPr>
          <w:sz w:val="28"/>
          <w:szCs w:val="28"/>
        </w:rPr>
        <w:t>, a</w:t>
      </w:r>
      <w:r w:rsidR="00147502" w:rsidRPr="006B7962">
        <w:rPr>
          <w:sz w:val="28"/>
          <w:szCs w:val="28"/>
        </w:rPr>
        <w:t>s shown in the table below</w:t>
      </w:r>
      <w:r w:rsidR="00BE4984" w:rsidRPr="006B7962">
        <w:rPr>
          <w:sz w:val="28"/>
          <w:szCs w:val="28"/>
        </w:rPr>
        <w:t xml:space="preserve"> .</w:t>
      </w:r>
    </w:p>
    <w:p w14:paraId="77353C6E" w14:textId="77777777" w:rsidR="003E4D4E" w:rsidRPr="006B7962" w:rsidRDefault="003E4D4E" w:rsidP="003E4D4E">
      <w:pPr>
        <w:spacing w:line="440" w:lineRule="exact"/>
        <w:ind w:firstLineChars="50" w:firstLine="140"/>
        <w:rPr>
          <w:rFonts w:eastAsiaTheme="minorEastAsia"/>
          <w:sz w:val="28"/>
          <w:szCs w:val="28"/>
          <w:lang w:eastAsia="zh-CN"/>
        </w:rPr>
      </w:pPr>
    </w:p>
    <w:p w14:paraId="03EB6FC2" w14:textId="097A44DD" w:rsidR="002B0CAE" w:rsidRPr="006B7962" w:rsidRDefault="002B0CAE" w:rsidP="002B0CAE">
      <w:pPr>
        <w:rPr>
          <w:rFonts w:hint="eastAsia"/>
          <w:sz w:val="28"/>
          <w:szCs w:val="28"/>
        </w:rPr>
      </w:pPr>
      <w:r w:rsidRPr="006B7962">
        <w:rPr>
          <w:sz w:val="28"/>
          <w:szCs w:val="28"/>
        </w:rPr>
        <w:t xml:space="preserve">Table3 Mapping of key elements </w:t>
      </w:r>
    </w:p>
    <w:tbl>
      <w:tblPr>
        <w:tblStyle w:val="a5"/>
        <w:tblW w:w="0" w:type="auto"/>
        <w:tblLook w:val="04A0" w:firstRow="1" w:lastRow="0" w:firstColumn="1" w:lastColumn="0" w:noHBand="0" w:noVBand="1"/>
      </w:tblPr>
      <w:tblGrid>
        <w:gridCol w:w="1430"/>
        <w:gridCol w:w="1755"/>
        <w:gridCol w:w="1933"/>
        <w:gridCol w:w="1697"/>
        <w:gridCol w:w="1469"/>
      </w:tblGrid>
      <w:tr w:rsidR="002B0CAE" w:rsidRPr="006B7962" w14:paraId="12F248B6" w14:textId="77777777" w:rsidTr="007B66E3">
        <w:tc>
          <w:tcPr>
            <w:tcW w:w="1335" w:type="dxa"/>
          </w:tcPr>
          <w:p w14:paraId="7A2B07DE" w14:textId="77777777" w:rsidR="002B0CAE" w:rsidRPr="006B7962" w:rsidRDefault="002B0CAE" w:rsidP="007B66E3">
            <w:pPr>
              <w:rPr>
                <w:b/>
                <w:sz w:val="24"/>
                <w:szCs w:val="24"/>
              </w:rPr>
            </w:pPr>
            <w:r w:rsidRPr="006B7962">
              <w:rPr>
                <w:b/>
                <w:sz w:val="24"/>
                <w:szCs w:val="24"/>
              </w:rPr>
              <w:t>Types of teaching activity elements</w:t>
            </w:r>
          </w:p>
        </w:tc>
        <w:tc>
          <w:tcPr>
            <w:tcW w:w="1783" w:type="dxa"/>
          </w:tcPr>
          <w:p w14:paraId="5FD9B7CC" w14:textId="77777777" w:rsidR="002B0CAE" w:rsidRPr="006B7962" w:rsidRDefault="002B0CAE" w:rsidP="007B66E3">
            <w:pPr>
              <w:rPr>
                <w:b/>
                <w:sz w:val="24"/>
                <w:szCs w:val="24"/>
              </w:rPr>
            </w:pPr>
            <w:r w:rsidRPr="006B7962">
              <w:rPr>
                <w:b/>
                <w:sz w:val="24"/>
                <w:szCs w:val="24"/>
              </w:rPr>
              <w:t>Comparative dimensions(Y)</w:t>
            </w:r>
          </w:p>
        </w:tc>
        <w:tc>
          <w:tcPr>
            <w:tcW w:w="1938" w:type="dxa"/>
          </w:tcPr>
          <w:p w14:paraId="3E6CF988" w14:textId="77777777" w:rsidR="002B0CAE" w:rsidRPr="006B7962" w:rsidRDefault="002B0CAE" w:rsidP="007B66E3">
            <w:pPr>
              <w:rPr>
                <w:b/>
                <w:sz w:val="24"/>
                <w:szCs w:val="24"/>
              </w:rPr>
            </w:pPr>
            <w:r w:rsidRPr="006B7962">
              <w:rPr>
                <w:b/>
                <w:sz w:val="24"/>
                <w:szCs w:val="24"/>
              </w:rPr>
              <w:t>Traditional classroom</w:t>
            </w:r>
          </w:p>
        </w:tc>
        <w:tc>
          <w:tcPr>
            <w:tcW w:w="1712" w:type="dxa"/>
          </w:tcPr>
          <w:p w14:paraId="75ADA9E0" w14:textId="77777777" w:rsidR="002B0CAE" w:rsidRPr="006B7962" w:rsidRDefault="002B0CAE" w:rsidP="007B66E3">
            <w:pPr>
              <w:rPr>
                <w:b/>
                <w:sz w:val="24"/>
                <w:szCs w:val="24"/>
              </w:rPr>
            </w:pPr>
            <w:r w:rsidRPr="006B7962">
              <w:rPr>
                <w:b/>
                <w:sz w:val="24"/>
                <w:szCs w:val="24"/>
              </w:rPr>
              <w:t>Flipped classroom 1.0（ Y ' ）</w:t>
            </w:r>
          </w:p>
        </w:tc>
        <w:tc>
          <w:tcPr>
            <w:tcW w:w="1528" w:type="dxa"/>
          </w:tcPr>
          <w:p w14:paraId="225ADD8E" w14:textId="77777777" w:rsidR="002B0CAE" w:rsidRPr="006B7962" w:rsidRDefault="002B0CAE" w:rsidP="007B66E3">
            <w:pPr>
              <w:rPr>
                <w:b/>
                <w:sz w:val="24"/>
                <w:szCs w:val="24"/>
              </w:rPr>
            </w:pPr>
            <w:r w:rsidRPr="006B7962">
              <w:rPr>
                <w:b/>
                <w:sz w:val="24"/>
                <w:szCs w:val="24"/>
              </w:rPr>
              <w:t>Flipped classroom 2.0（ Y '' ）</w:t>
            </w:r>
          </w:p>
        </w:tc>
      </w:tr>
      <w:tr w:rsidR="002B0CAE" w:rsidRPr="006B7962" w14:paraId="4B6B8796" w14:textId="77777777" w:rsidTr="007B66E3">
        <w:tc>
          <w:tcPr>
            <w:tcW w:w="1335" w:type="dxa"/>
          </w:tcPr>
          <w:p w14:paraId="73DC2377" w14:textId="77777777" w:rsidR="002B0CAE" w:rsidRPr="006B7962" w:rsidRDefault="002B0CAE" w:rsidP="007B66E3">
            <w:pPr>
              <w:rPr>
                <w:sz w:val="24"/>
                <w:szCs w:val="24"/>
              </w:rPr>
            </w:pPr>
            <w:r w:rsidRPr="006B7962">
              <w:rPr>
                <w:sz w:val="24"/>
                <w:szCs w:val="24"/>
              </w:rPr>
              <w:t xml:space="preserve">Teacher </w:t>
            </w:r>
          </w:p>
        </w:tc>
        <w:tc>
          <w:tcPr>
            <w:tcW w:w="1783" w:type="dxa"/>
          </w:tcPr>
          <w:p w14:paraId="5F4972A8" w14:textId="77777777" w:rsidR="002B0CAE" w:rsidRPr="006B7962" w:rsidRDefault="002B0CAE" w:rsidP="007B66E3">
            <w:pPr>
              <w:rPr>
                <w:sz w:val="24"/>
                <w:szCs w:val="24"/>
              </w:rPr>
            </w:pPr>
            <w:r w:rsidRPr="006B7962">
              <w:rPr>
                <w:sz w:val="24"/>
                <w:szCs w:val="24"/>
              </w:rPr>
              <w:t>Teacher’s role</w:t>
            </w:r>
          </w:p>
        </w:tc>
        <w:tc>
          <w:tcPr>
            <w:tcW w:w="1938" w:type="dxa"/>
          </w:tcPr>
          <w:p w14:paraId="1FC07C90" w14:textId="77777777" w:rsidR="002B0CAE" w:rsidRPr="006B7962" w:rsidRDefault="002B0CAE" w:rsidP="007B66E3">
            <w:pPr>
              <w:rPr>
                <w:sz w:val="24"/>
                <w:szCs w:val="24"/>
              </w:rPr>
            </w:pPr>
            <w:r w:rsidRPr="006B7962">
              <w:rPr>
                <w:sz w:val="24"/>
                <w:szCs w:val="24"/>
              </w:rPr>
              <w:t xml:space="preserve">Leader (Actor) </w:t>
            </w:r>
          </w:p>
        </w:tc>
        <w:tc>
          <w:tcPr>
            <w:tcW w:w="1712" w:type="dxa"/>
          </w:tcPr>
          <w:p w14:paraId="36775882" w14:textId="77777777" w:rsidR="002B0CAE" w:rsidRPr="006B7962" w:rsidRDefault="002B0CAE" w:rsidP="007B66E3">
            <w:pPr>
              <w:rPr>
                <w:sz w:val="24"/>
                <w:szCs w:val="24"/>
              </w:rPr>
            </w:pPr>
            <w:r w:rsidRPr="006B7962">
              <w:rPr>
                <w:sz w:val="24"/>
                <w:szCs w:val="24"/>
              </w:rPr>
              <w:t xml:space="preserve"> Guide (Director) </w:t>
            </w:r>
          </w:p>
        </w:tc>
        <w:tc>
          <w:tcPr>
            <w:tcW w:w="1528" w:type="dxa"/>
          </w:tcPr>
          <w:p w14:paraId="1B8B55E9" w14:textId="77777777" w:rsidR="002B0CAE" w:rsidRPr="006B7962" w:rsidRDefault="002B0CAE" w:rsidP="007B66E3">
            <w:pPr>
              <w:rPr>
                <w:sz w:val="24"/>
                <w:szCs w:val="24"/>
              </w:rPr>
            </w:pPr>
            <w:r w:rsidRPr="006B7962">
              <w:rPr>
                <w:sz w:val="24"/>
                <w:szCs w:val="24"/>
              </w:rPr>
              <w:t>Counselor (Coach)</w:t>
            </w:r>
          </w:p>
        </w:tc>
      </w:tr>
      <w:tr w:rsidR="002B0CAE" w:rsidRPr="006B7962" w14:paraId="7A7DD3DF" w14:textId="77777777" w:rsidTr="007B66E3">
        <w:tc>
          <w:tcPr>
            <w:tcW w:w="1335" w:type="dxa"/>
            <w:vMerge w:val="restart"/>
          </w:tcPr>
          <w:p w14:paraId="773D6B51" w14:textId="77777777" w:rsidR="002B0CAE" w:rsidRPr="006B7962" w:rsidRDefault="002B0CAE" w:rsidP="007B66E3">
            <w:pPr>
              <w:rPr>
                <w:sz w:val="24"/>
                <w:szCs w:val="24"/>
              </w:rPr>
            </w:pPr>
            <w:r w:rsidRPr="006B7962">
              <w:rPr>
                <w:sz w:val="24"/>
                <w:szCs w:val="24"/>
              </w:rPr>
              <w:t xml:space="preserve">students </w:t>
            </w:r>
          </w:p>
        </w:tc>
        <w:tc>
          <w:tcPr>
            <w:tcW w:w="1783" w:type="dxa"/>
          </w:tcPr>
          <w:p w14:paraId="0A4AFCDD" w14:textId="77777777" w:rsidR="002B0CAE" w:rsidRPr="006B7962" w:rsidRDefault="002B0CAE" w:rsidP="007B66E3">
            <w:pPr>
              <w:rPr>
                <w:sz w:val="24"/>
                <w:szCs w:val="24"/>
              </w:rPr>
            </w:pPr>
            <w:r w:rsidRPr="006B7962">
              <w:rPr>
                <w:sz w:val="24"/>
                <w:szCs w:val="24"/>
              </w:rPr>
              <w:t>Students’ role</w:t>
            </w:r>
          </w:p>
        </w:tc>
        <w:tc>
          <w:tcPr>
            <w:tcW w:w="1938" w:type="dxa"/>
          </w:tcPr>
          <w:p w14:paraId="79D35644" w14:textId="77777777" w:rsidR="002B0CAE" w:rsidRPr="006B7962" w:rsidRDefault="002B0CAE" w:rsidP="007B66E3">
            <w:pPr>
              <w:rPr>
                <w:sz w:val="24"/>
                <w:szCs w:val="24"/>
              </w:rPr>
            </w:pPr>
            <w:r w:rsidRPr="006B7962">
              <w:rPr>
                <w:sz w:val="24"/>
                <w:szCs w:val="24"/>
              </w:rPr>
              <w:t xml:space="preserve">Recipient </w:t>
            </w:r>
          </w:p>
        </w:tc>
        <w:tc>
          <w:tcPr>
            <w:tcW w:w="1712" w:type="dxa"/>
          </w:tcPr>
          <w:p w14:paraId="3BA16072" w14:textId="77777777" w:rsidR="002B0CAE" w:rsidRPr="006B7962" w:rsidRDefault="002B0CAE" w:rsidP="007B66E3">
            <w:pPr>
              <w:rPr>
                <w:sz w:val="24"/>
                <w:szCs w:val="24"/>
              </w:rPr>
            </w:pPr>
            <w:r w:rsidRPr="006B7962">
              <w:rPr>
                <w:sz w:val="24"/>
                <w:szCs w:val="24"/>
              </w:rPr>
              <w:t xml:space="preserve">Participant </w:t>
            </w:r>
          </w:p>
        </w:tc>
        <w:tc>
          <w:tcPr>
            <w:tcW w:w="1528" w:type="dxa"/>
          </w:tcPr>
          <w:p w14:paraId="38FDC510" w14:textId="77777777" w:rsidR="002B0CAE" w:rsidRPr="006B7962" w:rsidRDefault="002B0CAE" w:rsidP="007B66E3">
            <w:pPr>
              <w:rPr>
                <w:sz w:val="24"/>
                <w:szCs w:val="24"/>
              </w:rPr>
            </w:pPr>
            <w:r w:rsidRPr="006B7962">
              <w:rPr>
                <w:sz w:val="24"/>
                <w:szCs w:val="24"/>
              </w:rPr>
              <w:t>Leader</w:t>
            </w:r>
          </w:p>
        </w:tc>
      </w:tr>
      <w:tr w:rsidR="002B0CAE" w:rsidRPr="006B7962" w14:paraId="09843692" w14:textId="77777777" w:rsidTr="007B66E3">
        <w:tc>
          <w:tcPr>
            <w:tcW w:w="1335" w:type="dxa"/>
            <w:vMerge/>
          </w:tcPr>
          <w:p w14:paraId="483602C7" w14:textId="77777777" w:rsidR="002B0CAE" w:rsidRPr="006B7962" w:rsidRDefault="002B0CAE" w:rsidP="007B66E3">
            <w:pPr>
              <w:rPr>
                <w:sz w:val="24"/>
                <w:szCs w:val="24"/>
              </w:rPr>
            </w:pPr>
          </w:p>
        </w:tc>
        <w:tc>
          <w:tcPr>
            <w:tcW w:w="1783" w:type="dxa"/>
          </w:tcPr>
          <w:p w14:paraId="5B15745E" w14:textId="77777777" w:rsidR="002B0CAE" w:rsidRPr="006B7962" w:rsidRDefault="002B0CAE" w:rsidP="007B66E3">
            <w:pPr>
              <w:rPr>
                <w:sz w:val="24"/>
                <w:szCs w:val="24"/>
              </w:rPr>
            </w:pPr>
            <w:r w:rsidRPr="006B7962">
              <w:rPr>
                <w:sz w:val="24"/>
                <w:szCs w:val="24"/>
              </w:rPr>
              <w:t>motivation</w:t>
            </w:r>
          </w:p>
        </w:tc>
        <w:tc>
          <w:tcPr>
            <w:tcW w:w="1938" w:type="dxa"/>
          </w:tcPr>
          <w:p w14:paraId="611E1F73" w14:textId="77777777" w:rsidR="002B0CAE" w:rsidRPr="006B7962" w:rsidRDefault="002B0CAE" w:rsidP="007B66E3">
            <w:pPr>
              <w:rPr>
                <w:sz w:val="24"/>
                <w:szCs w:val="24"/>
              </w:rPr>
            </w:pPr>
            <w:r w:rsidRPr="006B7962">
              <w:rPr>
                <w:sz w:val="24"/>
                <w:szCs w:val="24"/>
              </w:rPr>
              <w:t xml:space="preserve">External motivation </w:t>
            </w:r>
          </w:p>
        </w:tc>
        <w:tc>
          <w:tcPr>
            <w:tcW w:w="1712" w:type="dxa"/>
          </w:tcPr>
          <w:p w14:paraId="5BA96ECB" w14:textId="77777777" w:rsidR="002B0CAE" w:rsidRPr="006B7962" w:rsidRDefault="002B0CAE" w:rsidP="007B66E3">
            <w:pPr>
              <w:rPr>
                <w:sz w:val="24"/>
                <w:szCs w:val="24"/>
              </w:rPr>
            </w:pPr>
            <w:r w:rsidRPr="006B7962">
              <w:rPr>
                <w:sz w:val="24"/>
                <w:szCs w:val="24"/>
              </w:rPr>
              <w:t xml:space="preserve">External motivation </w:t>
            </w:r>
          </w:p>
        </w:tc>
        <w:tc>
          <w:tcPr>
            <w:tcW w:w="1528" w:type="dxa"/>
          </w:tcPr>
          <w:p w14:paraId="0E0C50CB" w14:textId="77777777" w:rsidR="002B0CAE" w:rsidRPr="006B7962" w:rsidRDefault="002B0CAE" w:rsidP="007B66E3">
            <w:pPr>
              <w:rPr>
                <w:sz w:val="24"/>
                <w:szCs w:val="24"/>
              </w:rPr>
            </w:pPr>
            <w:r w:rsidRPr="006B7962">
              <w:rPr>
                <w:sz w:val="24"/>
                <w:szCs w:val="24"/>
              </w:rPr>
              <w:t>internal motivation</w:t>
            </w:r>
          </w:p>
        </w:tc>
      </w:tr>
      <w:tr w:rsidR="002B0CAE" w:rsidRPr="006B7962" w14:paraId="6F3557E1" w14:textId="77777777" w:rsidTr="007B66E3">
        <w:tc>
          <w:tcPr>
            <w:tcW w:w="1335" w:type="dxa"/>
            <w:vMerge w:val="restart"/>
          </w:tcPr>
          <w:p w14:paraId="302E22B5" w14:textId="77777777" w:rsidR="002B0CAE" w:rsidRPr="006B7962" w:rsidRDefault="002B0CAE" w:rsidP="007B66E3">
            <w:pPr>
              <w:rPr>
                <w:sz w:val="24"/>
                <w:szCs w:val="24"/>
              </w:rPr>
            </w:pPr>
            <w:r w:rsidRPr="006B7962">
              <w:rPr>
                <w:sz w:val="24"/>
                <w:szCs w:val="24"/>
              </w:rPr>
              <w:t>Teaching objectives</w:t>
            </w:r>
          </w:p>
        </w:tc>
        <w:tc>
          <w:tcPr>
            <w:tcW w:w="1783" w:type="dxa"/>
          </w:tcPr>
          <w:p w14:paraId="74F63EE9" w14:textId="77777777" w:rsidR="002B0CAE" w:rsidRPr="006B7962" w:rsidRDefault="002B0CAE" w:rsidP="007B66E3">
            <w:pPr>
              <w:rPr>
                <w:sz w:val="24"/>
                <w:szCs w:val="24"/>
              </w:rPr>
            </w:pPr>
            <w:r w:rsidRPr="006B7962">
              <w:rPr>
                <w:sz w:val="24"/>
                <w:szCs w:val="24"/>
              </w:rPr>
              <w:t>Educational value</w:t>
            </w:r>
          </w:p>
        </w:tc>
        <w:tc>
          <w:tcPr>
            <w:tcW w:w="1938" w:type="dxa"/>
          </w:tcPr>
          <w:p w14:paraId="25D86396" w14:textId="77777777" w:rsidR="002B0CAE" w:rsidRPr="006B7962" w:rsidRDefault="002B0CAE" w:rsidP="007B66E3">
            <w:pPr>
              <w:rPr>
                <w:sz w:val="24"/>
                <w:szCs w:val="24"/>
              </w:rPr>
            </w:pPr>
            <w:r w:rsidRPr="006B7962">
              <w:rPr>
                <w:sz w:val="24"/>
                <w:szCs w:val="24"/>
              </w:rPr>
              <w:t xml:space="preserve">learning knowledge (systematization), </w:t>
            </w:r>
          </w:p>
        </w:tc>
        <w:tc>
          <w:tcPr>
            <w:tcW w:w="1712" w:type="dxa"/>
          </w:tcPr>
          <w:p w14:paraId="79713D8B" w14:textId="77777777" w:rsidR="002B0CAE" w:rsidRPr="006B7962" w:rsidRDefault="002B0CAE" w:rsidP="007B66E3">
            <w:pPr>
              <w:rPr>
                <w:sz w:val="24"/>
                <w:szCs w:val="24"/>
              </w:rPr>
            </w:pPr>
            <w:r w:rsidRPr="006B7962">
              <w:rPr>
                <w:sz w:val="24"/>
                <w:szCs w:val="24"/>
              </w:rPr>
              <w:t>learning knowledge + learning to learn (preliminary achievement)</w:t>
            </w:r>
          </w:p>
        </w:tc>
        <w:tc>
          <w:tcPr>
            <w:tcW w:w="1528" w:type="dxa"/>
          </w:tcPr>
          <w:p w14:paraId="0852E55A" w14:textId="77777777" w:rsidR="002B0CAE" w:rsidRPr="006B7962" w:rsidRDefault="002B0CAE" w:rsidP="007B66E3">
            <w:pPr>
              <w:rPr>
                <w:sz w:val="24"/>
                <w:szCs w:val="24"/>
              </w:rPr>
            </w:pPr>
            <w:r w:rsidRPr="006B7962">
              <w:rPr>
                <w:sz w:val="24"/>
                <w:szCs w:val="24"/>
              </w:rPr>
              <w:t xml:space="preserve">learning to create+ + learning to l earn+ learning knowledge </w:t>
            </w:r>
          </w:p>
        </w:tc>
      </w:tr>
      <w:tr w:rsidR="002B0CAE" w:rsidRPr="006B7962" w14:paraId="6711FD8B" w14:textId="77777777" w:rsidTr="007B66E3">
        <w:tc>
          <w:tcPr>
            <w:tcW w:w="1335" w:type="dxa"/>
            <w:vMerge/>
          </w:tcPr>
          <w:p w14:paraId="6C7936B1" w14:textId="77777777" w:rsidR="002B0CAE" w:rsidRPr="006B7962" w:rsidRDefault="002B0CAE" w:rsidP="007B66E3">
            <w:pPr>
              <w:rPr>
                <w:sz w:val="24"/>
                <w:szCs w:val="24"/>
              </w:rPr>
            </w:pPr>
          </w:p>
        </w:tc>
        <w:tc>
          <w:tcPr>
            <w:tcW w:w="1783" w:type="dxa"/>
          </w:tcPr>
          <w:p w14:paraId="01340A22" w14:textId="77777777" w:rsidR="002B0CAE" w:rsidRPr="006B7962" w:rsidRDefault="002B0CAE" w:rsidP="007B66E3">
            <w:pPr>
              <w:rPr>
                <w:sz w:val="24"/>
                <w:szCs w:val="24"/>
              </w:rPr>
            </w:pPr>
            <w:r w:rsidRPr="006B7962">
              <w:rPr>
                <w:sz w:val="24"/>
                <w:szCs w:val="24"/>
              </w:rPr>
              <w:t xml:space="preserve">Level of cognitive goal </w:t>
            </w:r>
          </w:p>
        </w:tc>
        <w:tc>
          <w:tcPr>
            <w:tcW w:w="1938" w:type="dxa"/>
          </w:tcPr>
          <w:p w14:paraId="44756822" w14:textId="77777777" w:rsidR="002B0CAE" w:rsidRPr="006B7962" w:rsidRDefault="002B0CAE" w:rsidP="007B66E3">
            <w:pPr>
              <w:rPr>
                <w:sz w:val="24"/>
                <w:szCs w:val="24"/>
              </w:rPr>
            </w:pPr>
            <w:r w:rsidRPr="006B7962">
              <w:rPr>
                <w:sz w:val="24"/>
                <w:szCs w:val="24"/>
              </w:rPr>
              <w:t>Low level</w:t>
            </w:r>
          </w:p>
        </w:tc>
        <w:tc>
          <w:tcPr>
            <w:tcW w:w="1712" w:type="dxa"/>
          </w:tcPr>
          <w:p w14:paraId="6728B984" w14:textId="77777777" w:rsidR="002B0CAE" w:rsidRPr="006B7962" w:rsidRDefault="002B0CAE" w:rsidP="007B66E3">
            <w:pPr>
              <w:rPr>
                <w:sz w:val="24"/>
                <w:szCs w:val="24"/>
              </w:rPr>
            </w:pPr>
            <w:r w:rsidRPr="006B7962">
              <w:rPr>
                <w:sz w:val="24"/>
                <w:szCs w:val="24"/>
              </w:rPr>
              <w:t>Middle and low level</w:t>
            </w:r>
          </w:p>
        </w:tc>
        <w:tc>
          <w:tcPr>
            <w:tcW w:w="1528" w:type="dxa"/>
          </w:tcPr>
          <w:p w14:paraId="2061E81A" w14:textId="77777777" w:rsidR="002B0CAE" w:rsidRPr="006B7962" w:rsidRDefault="002B0CAE" w:rsidP="007B66E3">
            <w:pPr>
              <w:rPr>
                <w:sz w:val="24"/>
                <w:szCs w:val="24"/>
              </w:rPr>
            </w:pPr>
            <w:r w:rsidRPr="006B7962">
              <w:rPr>
                <w:sz w:val="24"/>
                <w:szCs w:val="24"/>
              </w:rPr>
              <w:t>High, middle and low level</w:t>
            </w:r>
          </w:p>
        </w:tc>
      </w:tr>
      <w:tr w:rsidR="002B0CAE" w:rsidRPr="006B7962" w14:paraId="33714E14" w14:textId="77777777" w:rsidTr="007B66E3">
        <w:tc>
          <w:tcPr>
            <w:tcW w:w="1335" w:type="dxa"/>
          </w:tcPr>
          <w:p w14:paraId="38389E01" w14:textId="77777777" w:rsidR="002B0CAE" w:rsidRPr="006B7962" w:rsidRDefault="002B0CAE" w:rsidP="007B66E3">
            <w:pPr>
              <w:rPr>
                <w:sz w:val="24"/>
                <w:szCs w:val="24"/>
              </w:rPr>
            </w:pPr>
            <w:r w:rsidRPr="006B7962">
              <w:rPr>
                <w:sz w:val="24"/>
                <w:szCs w:val="24"/>
              </w:rPr>
              <w:t>Teaching contents</w:t>
            </w:r>
          </w:p>
        </w:tc>
        <w:tc>
          <w:tcPr>
            <w:tcW w:w="1783" w:type="dxa"/>
          </w:tcPr>
          <w:p w14:paraId="6F126467" w14:textId="77777777" w:rsidR="002B0CAE" w:rsidRPr="006B7962" w:rsidRDefault="002B0CAE" w:rsidP="007B66E3">
            <w:pPr>
              <w:rPr>
                <w:sz w:val="24"/>
                <w:szCs w:val="24"/>
              </w:rPr>
            </w:pPr>
            <w:r w:rsidRPr="006B7962">
              <w:rPr>
                <w:sz w:val="24"/>
                <w:szCs w:val="24"/>
              </w:rPr>
              <w:t xml:space="preserve">Teaching emphasis </w:t>
            </w:r>
          </w:p>
        </w:tc>
        <w:tc>
          <w:tcPr>
            <w:tcW w:w="1938" w:type="dxa"/>
          </w:tcPr>
          <w:p w14:paraId="2FA2ADAB" w14:textId="77777777" w:rsidR="002B0CAE" w:rsidRPr="006B7962" w:rsidRDefault="002B0CAE" w:rsidP="007B66E3">
            <w:pPr>
              <w:rPr>
                <w:sz w:val="24"/>
                <w:szCs w:val="24"/>
              </w:rPr>
            </w:pPr>
            <w:r w:rsidRPr="006B7962">
              <w:rPr>
                <w:sz w:val="24"/>
                <w:szCs w:val="24"/>
              </w:rPr>
              <w:t>Knowledge transfer</w:t>
            </w:r>
          </w:p>
        </w:tc>
        <w:tc>
          <w:tcPr>
            <w:tcW w:w="1712" w:type="dxa"/>
          </w:tcPr>
          <w:p w14:paraId="0EED427B" w14:textId="77777777" w:rsidR="002B0CAE" w:rsidRPr="006B7962" w:rsidRDefault="002B0CAE" w:rsidP="007B66E3">
            <w:pPr>
              <w:rPr>
                <w:sz w:val="24"/>
                <w:szCs w:val="24"/>
              </w:rPr>
            </w:pPr>
            <w:r w:rsidRPr="006B7962">
              <w:rPr>
                <w:sz w:val="24"/>
                <w:szCs w:val="24"/>
              </w:rPr>
              <w:t>knowledge absorption and internalization,</w:t>
            </w:r>
          </w:p>
        </w:tc>
        <w:tc>
          <w:tcPr>
            <w:tcW w:w="1528" w:type="dxa"/>
          </w:tcPr>
          <w:p w14:paraId="3F1C157E" w14:textId="77777777" w:rsidR="002B0CAE" w:rsidRPr="006B7962" w:rsidRDefault="002B0CAE" w:rsidP="007B66E3">
            <w:pPr>
              <w:rPr>
                <w:sz w:val="24"/>
                <w:szCs w:val="24"/>
              </w:rPr>
            </w:pPr>
            <w:r w:rsidRPr="006B7962">
              <w:rPr>
                <w:sz w:val="24"/>
                <w:szCs w:val="24"/>
              </w:rPr>
              <w:t>realize creativity and complete creation</w:t>
            </w:r>
          </w:p>
        </w:tc>
      </w:tr>
      <w:tr w:rsidR="002B0CAE" w:rsidRPr="006B7962" w14:paraId="1F702E34" w14:textId="77777777" w:rsidTr="007B66E3">
        <w:tc>
          <w:tcPr>
            <w:tcW w:w="1335" w:type="dxa"/>
          </w:tcPr>
          <w:p w14:paraId="1CCD1DCC" w14:textId="77777777" w:rsidR="002B0CAE" w:rsidRPr="006B7962" w:rsidRDefault="002B0CAE" w:rsidP="007B66E3">
            <w:pPr>
              <w:rPr>
                <w:sz w:val="24"/>
                <w:szCs w:val="24"/>
              </w:rPr>
            </w:pPr>
            <w:r w:rsidRPr="006B7962">
              <w:rPr>
                <w:sz w:val="24"/>
                <w:szCs w:val="24"/>
              </w:rPr>
              <w:t>Teaching methods</w:t>
            </w:r>
          </w:p>
        </w:tc>
        <w:tc>
          <w:tcPr>
            <w:tcW w:w="1783" w:type="dxa"/>
          </w:tcPr>
          <w:p w14:paraId="03FCEE5C" w14:textId="77777777" w:rsidR="002B0CAE" w:rsidRPr="006B7962" w:rsidRDefault="002B0CAE" w:rsidP="007B66E3">
            <w:pPr>
              <w:rPr>
                <w:sz w:val="24"/>
                <w:szCs w:val="24"/>
              </w:rPr>
            </w:pPr>
            <w:r w:rsidRPr="006B7962">
              <w:rPr>
                <w:sz w:val="24"/>
                <w:szCs w:val="24"/>
              </w:rPr>
              <w:t>Teaching organization forms</w:t>
            </w:r>
          </w:p>
        </w:tc>
        <w:tc>
          <w:tcPr>
            <w:tcW w:w="1938" w:type="dxa"/>
          </w:tcPr>
          <w:p w14:paraId="1950EB55" w14:textId="77777777" w:rsidR="002B0CAE" w:rsidRPr="006B7962" w:rsidRDefault="002B0CAE" w:rsidP="007B66E3">
            <w:pPr>
              <w:rPr>
                <w:sz w:val="24"/>
                <w:szCs w:val="24"/>
              </w:rPr>
            </w:pPr>
            <w:r w:rsidRPr="006B7962">
              <w:rPr>
                <w:sz w:val="24"/>
                <w:szCs w:val="24"/>
              </w:rPr>
              <w:t>Lecture</w:t>
            </w:r>
          </w:p>
        </w:tc>
        <w:tc>
          <w:tcPr>
            <w:tcW w:w="1712" w:type="dxa"/>
          </w:tcPr>
          <w:p w14:paraId="5060E04A" w14:textId="77777777" w:rsidR="002B0CAE" w:rsidRPr="006B7962" w:rsidRDefault="002B0CAE" w:rsidP="007B66E3">
            <w:pPr>
              <w:rPr>
                <w:sz w:val="24"/>
                <w:szCs w:val="24"/>
              </w:rPr>
            </w:pPr>
            <w:r w:rsidRPr="006B7962">
              <w:rPr>
                <w:sz w:val="24"/>
                <w:szCs w:val="24"/>
              </w:rPr>
              <w:t>Group Cooperation</w:t>
            </w:r>
          </w:p>
        </w:tc>
        <w:tc>
          <w:tcPr>
            <w:tcW w:w="1528" w:type="dxa"/>
          </w:tcPr>
          <w:p w14:paraId="2F894A81" w14:textId="77777777" w:rsidR="002B0CAE" w:rsidRPr="006B7962" w:rsidRDefault="002B0CAE" w:rsidP="007B66E3">
            <w:pPr>
              <w:rPr>
                <w:sz w:val="24"/>
                <w:szCs w:val="24"/>
              </w:rPr>
            </w:pPr>
            <w:r w:rsidRPr="006B7962">
              <w:rPr>
                <w:sz w:val="24"/>
                <w:szCs w:val="24"/>
              </w:rPr>
              <w:t>Mesh Mutual Assistance</w:t>
            </w:r>
          </w:p>
          <w:p w14:paraId="40FC059D" w14:textId="77777777" w:rsidR="002B0CAE" w:rsidRPr="006B7962" w:rsidRDefault="002B0CAE" w:rsidP="007B66E3">
            <w:pPr>
              <w:rPr>
                <w:sz w:val="24"/>
                <w:szCs w:val="24"/>
              </w:rPr>
            </w:pPr>
          </w:p>
        </w:tc>
      </w:tr>
      <w:tr w:rsidR="002B0CAE" w:rsidRPr="006B7962" w14:paraId="40B51F8D" w14:textId="77777777" w:rsidTr="007B66E3">
        <w:tc>
          <w:tcPr>
            <w:tcW w:w="1335" w:type="dxa"/>
          </w:tcPr>
          <w:p w14:paraId="2DA95663" w14:textId="77777777" w:rsidR="002B0CAE" w:rsidRPr="006B7962" w:rsidRDefault="002B0CAE" w:rsidP="007B66E3">
            <w:pPr>
              <w:rPr>
                <w:sz w:val="24"/>
                <w:szCs w:val="24"/>
              </w:rPr>
            </w:pPr>
            <w:r w:rsidRPr="006B7962">
              <w:rPr>
                <w:sz w:val="24"/>
                <w:szCs w:val="24"/>
              </w:rPr>
              <w:t xml:space="preserve">Teaching environment and equipment, </w:t>
            </w:r>
          </w:p>
        </w:tc>
        <w:tc>
          <w:tcPr>
            <w:tcW w:w="1783" w:type="dxa"/>
          </w:tcPr>
          <w:p w14:paraId="5463D11B" w14:textId="77777777" w:rsidR="002B0CAE" w:rsidRPr="006B7962" w:rsidRDefault="002B0CAE" w:rsidP="007B66E3">
            <w:pPr>
              <w:rPr>
                <w:sz w:val="24"/>
                <w:szCs w:val="24"/>
              </w:rPr>
            </w:pPr>
            <w:r w:rsidRPr="006B7962">
              <w:rPr>
                <w:sz w:val="24"/>
                <w:szCs w:val="24"/>
              </w:rPr>
              <w:t>learning environment and tools,</w:t>
            </w:r>
          </w:p>
        </w:tc>
        <w:tc>
          <w:tcPr>
            <w:tcW w:w="1938" w:type="dxa"/>
          </w:tcPr>
          <w:p w14:paraId="1459DB0B" w14:textId="77777777" w:rsidR="002B0CAE" w:rsidRPr="006B7962" w:rsidRDefault="002B0CAE" w:rsidP="007B66E3">
            <w:pPr>
              <w:rPr>
                <w:sz w:val="24"/>
                <w:szCs w:val="24"/>
              </w:rPr>
            </w:pPr>
            <w:r w:rsidRPr="006B7962">
              <w:rPr>
                <w:sz w:val="24"/>
                <w:szCs w:val="24"/>
              </w:rPr>
              <w:t>paper and pen;</w:t>
            </w:r>
          </w:p>
        </w:tc>
        <w:tc>
          <w:tcPr>
            <w:tcW w:w="1712" w:type="dxa"/>
          </w:tcPr>
          <w:p w14:paraId="5634ED7E" w14:textId="77777777" w:rsidR="002B0CAE" w:rsidRPr="006B7962" w:rsidRDefault="002B0CAE" w:rsidP="007B66E3">
            <w:pPr>
              <w:rPr>
                <w:sz w:val="24"/>
                <w:szCs w:val="24"/>
              </w:rPr>
            </w:pPr>
            <w:r w:rsidRPr="006B7962">
              <w:rPr>
                <w:sz w:val="24"/>
                <w:szCs w:val="24"/>
              </w:rPr>
              <w:t>paper and pen, computer, (network);</w:t>
            </w:r>
          </w:p>
        </w:tc>
        <w:tc>
          <w:tcPr>
            <w:tcW w:w="1528" w:type="dxa"/>
          </w:tcPr>
          <w:p w14:paraId="4787D2F7" w14:textId="77777777" w:rsidR="002B0CAE" w:rsidRPr="006B7962" w:rsidRDefault="002B0CAE" w:rsidP="007B66E3">
            <w:pPr>
              <w:rPr>
                <w:sz w:val="24"/>
                <w:szCs w:val="24"/>
              </w:rPr>
            </w:pPr>
            <w:r w:rsidRPr="006B7962">
              <w:rPr>
                <w:sz w:val="24"/>
                <w:szCs w:val="24"/>
              </w:rPr>
              <w:t>paper and pen; computer, (network); creative materials</w:t>
            </w:r>
          </w:p>
        </w:tc>
      </w:tr>
      <w:tr w:rsidR="002B0CAE" w:rsidRPr="006B7962" w14:paraId="68B9C238" w14:textId="77777777" w:rsidTr="007B66E3">
        <w:tc>
          <w:tcPr>
            <w:tcW w:w="1335" w:type="dxa"/>
            <w:vMerge w:val="restart"/>
          </w:tcPr>
          <w:p w14:paraId="7F884B8C" w14:textId="77777777" w:rsidR="002B0CAE" w:rsidRPr="006B7962" w:rsidRDefault="002B0CAE" w:rsidP="007B66E3">
            <w:pPr>
              <w:rPr>
                <w:sz w:val="24"/>
                <w:szCs w:val="24"/>
              </w:rPr>
            </w:pPr>
            <w:r w:rsidRPr="006B7962">
              <w:rPr>
                <w:sz w:val="24"/>
                <w:szCs w:val="24"/>
              </w:rPr>
              <w:t>Effect evaluation</w:t>
            </w:r>
          </w:p>
        </w:tc>
        <w:tc>
          <w:tcPr>
            <w:tcW w:w="1783" w:type="dxa"/>
          </w:tcPr>
          <w:p w14:paraId="2AC72635" w14:textId="77777777" w:rsidR="002B0CAE" w:rsidRPr="006B7962" w:rsidRDefault="002B0CAE" w:rsidP="007B66E3">
            <w:pPr>
              <w:rPr>
                <w:sz w:val="24"/>
                <w:szCs w:val="24"/>
              </w:rPr>
            </w:pPr>
            <w:r w:rsidRPr="006B7962">
              <w:rPr>
                <w:sz w:val="24"/>
                <w:szCs w:val="24"/>
              </w:rPr>
              <w:t>Subject participation</w:t>
            </w:r>
          </w:p>
        </w:tc>
        <w:tc>
          <w:tcPr>
            <w:tcW w:w="1938" w:type="dxa"/>
          </w:tcPr>
          <w:p w14:paraId="35118BE8" w14:textId="77777777" w:rsidR="002B0CAE" w:rsidRPr="006B7962" w:rsidRDefault="002B0CAE" w:rsidP="007B66E3">
            <w:pPr>
              <w:rPr>
                <w:sz w:val="24"/>
                <w:szCs w:val="24"/>
              </w:rPr>
            </w:pPr>
            <w:r w:rsidRPr="006B7962">
              <w:rPr>
                <w:sz w:val="24"/>
                <w:szCs w:val="24"/>
              </w:rPr>
              <w:t>Teacher&gt;student</w:t>
            </w:r>
          </w:p>
        </w:tc>
        <w:tc>
          <w:tcPr>
            <w:tcW w:w="1712" w:type="dxa"/>
          </w:tcPr>
          <w:p w14:paraId="7D311626" w14:textId="77777777" w:rsidR="002B0CAE" w:rsidRPr="006B7962" w:rsidRDefault="002B0CAE" w:rsidP="007B66E3">
            <w:pPr>
              <w:rPr>
                <w:sz w:val="24"/>
                <w:szCs w:val="24"/>
              </w:rPr>
            </w:pPr>
            <w:r w:rsidRPr="006B7962">
              <w:rPr>
                <w:sz w:val="24"/>
                <w:szCs w:val="24"/>
              </w:rPr>
              <w:t>teacher = student</w:t>
            </w:r>
          </w:p>
        </w:tc>
        <w:tc>
          <w:tcPr>
            <w:tcW w:w="1528" w:type="dxa"/>
          </w:tcPr>
          <w:p w14:paraId="5F2BABF6" w14:textId="77777777" w:rsidR="002B0CAE" w:rsidRPr="006B7962" w:rsidRDefault="002B0CAE" w:rsidP="007B66E3">
            <w:pPr>
              <w:rPr>
                <w:sz w:val="24"/>
                <w:szCs w:val="24"/>
              </w:rPr>
            </w:pPr>
            <w:r w:rsidRPr="006B7962">
              <w:rPr>
                <w:sz w:val="24"/>
                <w:szCs w:val="24"/>
              </w:rPr>
              <w:t>teacher &lt;student</w:t>
            </w:r>
          </w:p>
          <w:p w14:paraId="2970D575" w14:textId="77777777" w:rsidR="002B0CAE" w:rsidRPr="006B7962" w:rsidRDefault="002B0CAE" w:rsidP="007B66E3">
            <w:pPr>
              <w:rPr>
                <w:sz w:val="24"/>
                <w:szCs w:val="24"/>
              </w:rPr>
            </w:pPr>
          </w:p>
        </w:tc>
      </w:tr>
      <w:tr w:rsidR="002B0CAE" w:rsidRPr="006B7962" w14:paraId="228A39C8" w14:textId="77777777" w:rsidTr="007B66E3">
        <w:tc>
          <w:tcPr>
            <w:tcW w:w="1335" w:type="dxa"/>
            <w:vMerge/>
          </w:tcPr>
          <w:p w14:paraId="395CBA95" w14:textId="77777777" w:rsidR="002B0CAE" w:rsidRPr="006B7962" w:rsidRDefault="002B0CAE" w:rsidP="007B66E3">
            <w:pPr>
              <w:rPr>
                <w:sz w:val="24"/>
                <w:szCs w:val="24"/>
              </w:rPr>
            </w:pPr>
          </w:p>
        </w:tc>
        <w:tc>
          <w:tcPr>
            <w:tcW w:w="1783" w:type="dxa"/>
          </w:tcPr>
          <w:p w14:paraId="356EB09C" w14:textId="77777777" w:rsidR="002B0CAE" w:rsidRPr="006B7962" w:rsidRDefault="002B0CAE" w:rsidP="007B66E3">
            <w:pPr>
              <w:rPr>
                <w:sz w:val="24"/>
                <w:szCs w:val="24"/>
              </w:rPr>
            </w:pPr>
            <w:r w:rsidRPr="006B7962">
              <w:rPr>
                <w:sz w:val="24"/>
                <w:szCs w:val="24"/>
              </w:rPr>
              <w:t>Teacher-student relationship</w:t>
            </w:r>
          </w:p>
        </w:tc>
        <w:tc>
          <w:tcPr>
            <w:tcW w:w="1938" w:type="dxa"/>
          </w:tcPr>
          <w:p w14:paraId="727A1946" w14:textId="77777777" w:rsidR="002B0CAE" w:rsidRPr="006B7962" w:rsidRDefault="002B0CAE" w:rsidP="007B66E3">
            <w:pPr>
              <w:rPr>
                <w:sz w:val="24"/>
                <w:szCs w:val="24"/>
              </w:rPr>
            </w:pPr>
            <w:r w:rsidRPr="006B7962">
              <w:rPr>
                <w:sz w:val="24"/>
                <w:szCs w:val="24"/>
              </w:rPr>
              <w:t>Teaching and receiving</w:t>
            </w:r>
          </w:p>
        </w:tc>
        <w:tc>
          <w:tcPr>
            <w:tcW w:w="1712" w:type="dxa"/>
          </w:tcPr>
          <w:p w14:paraId="51289302" w14:textId="77777777" w:rsidR="002B0CAE" w:rsidRPr="006B7962" w:rsidRDefault="002B0CAE" w:rsidP="007B66E3">
            <w:pPr>
              <w:rPr>
                <w:sz w:val="24"/>
                <w:szCs w:val="24"/>
              </w:rPr>
            </w:pPr>
            <w:r w:rsidRPr="006B7962">
              <w:rPr>
                <w:sz w:val="24"/>
                <w:szCs w:val="24"/>
              </w:rPr>
              <w:t>Guidance and inquiry</w:t>
            </w:r>
          </w:p>
        </w:tc>
        <w:tc>
          <w:tcPr>
            <w:tcW w:w="1528" w:type="dxa"/>
          </w:tcPr>
          <w:p w14:paraId="1C9C81E1" w14:textId="087694F8" w:rsidR="002B0CAE" w:rsidRPr="006B7962" w:rsidRDefault="002B0CAE" w:rsidP="007B66E3">
            <w:pPr>
              <w:rPr>
                <w:sz w:val="24"/>
                <w:szCs w:val="24"/>
              </w:rPr>
            </w:pPr>
            <w:r w:rsidRPr="006B7962">
              <w:rPr>
                <w:sz w:val="24"/>
                <w:szCs w:val="24"/>
              </w:rPr>
              <w:t>Counselling and creation</w:t>
            </w:r>
          </w:p>
          <w:p w14:paraId="3B2F5986" w14:textId="77777777" w:rsidR="002B0CAE" w:rsidRPr="006B7962" w:rsidRDefault="002B0CAE" w:rsidP="007B66E3">
            <w:pPr>
              <w:rPr>
                <w:sz w:val="24"/>
                <w:szCs w:val="24"/>
              </w:rPr>
            </w:pPr>
          </w:p>
        </w:tc>
      </w:tr>
      <w:tr w:rsidR="002B0CAE" w:rsidRPr="006B7962" w14:paraId="75319473" w14:textId="77777777" w:rsidTr="007B66E3">
        <w:tc>
          <w:tcPr>
            <w:tcW w:w="1335" w:type="dxa"/>
            <w:vMerge/>
          </w:tcPr>
          <w:p w14:paraId="2BD767CD" w14:textId="77777777" w:rsidR="002B0CAE" w:rsidRPr="006B7962" w:rsidRDefault="002B0CAE" w:rsidP="007B66E3">
            <w:pPr>
              <w:rPr>
                <w:sz w:val="24"/>
                <w:szCs w:val="24"/>
              </w:rPr>
            </w:pPr>
          </w:p>
        </w:tc>
        <w:tc>
          <w:tcPr>
            <w:tcW w:w="1783" w:type="dxa"/>
          </w:tcPr>
          <w:p w14:paraId="01B5FB84" w14:textId="77777777" w:rsidR="002B0CAE" w:rsidRPr="006B7962" w:rsidRDefault="002B0CAE" w:rsidP="007B66E3">
            <w:pPr>
              <w:rPr>
                <w:sz w:val="24"/>
                <w:szCs w:val="24"/>
              </w:rPr>
            </w:pPr>
            <w:r w:rsidRPr="006B7962">
              <w:rPr>
                <w:sz w:val="24"/>
                <w:szCs w:val="24"/>
              </w:rPr>
              <w:t>Implementation effect</w:t>
            </w:r>
          </w:p>
        </w:tc>
        <w:tc>
          <w:tcPr>
            <w:tcW w:w="1938" w:type="dxa"/>
          </w:tcPr>
          <w:p w14:paraId="3D7EBAD7" w14:textId="77777777" w:rsidR="002B0CAE" w:rsidRPr="006B7962" w:rsidRDefault="002B0CAE" w:rsidP="007B66E3">
            <w:pPr>
              <w:rPr>
                <w:sz w:val="24"/>
                <w:szCs w:val="24"/>
              </w:rPr>
            </w:pPr>
            <w:r w:rsidRPr="006B7962">
              <w:rPr>
                <w:sz w:val="24"/>
                <w:szCs w:val="24"/>
              </w:rPr>
              <w:t>knowledge transfer efficiency is high, but it is prone to "one size fits all" phenomenon</w:t>
            </w:r>
          </w:p>
        </w:tc>
        <w:tc>
          <w:tcPr>
            <w:tcW w:w="1712" w:type="dxa"/>
          </w:tcPr>
          <w:p w14:paraId="41D29350" w14:textId="77777777" w:rsidR="002B0CAE" w:rsidRPr="006B7962" w:rsidRDefault="002B0CAE" w:rsidP="007B66E3">
            <w:pPr>
              <w:rPr>
                <w:sz w:val="24"/>
                <w:szCs w:val="24"/>
              </w:rPr>
            </w:pPr>
            <w:r w:rsidRPr="006B7962">
              <w:rPr>
                <w:sz w:val="24"/>
                <w:szCs w:val="24"/>
              </w:rPr>
              <w:t>learning effect depends on learning initiative, prone to "two-level differentiation" phenomenon;</w:t>
            </w:r>
          </w:p>
        </w:tc>
        <w:tc>
          <w:tcPr>
            <w:tcW w:w="1528" w:type="dxa"/>
          </w:tcPr>
          <w:p w14:paraId="466A404D" w14:textId="77777777" w:rsidR="002B0CAE" w:rsidRPr="006B7962" w:rsidRDefault="002B0CAE" w:rsidP="007B66E3">
            <w:pPr>
              <w:rPr>
                <w:sz w:val="24"/>
                <w:szCs w:val="24"/>
              </w:rPr>
            </w:pPr>
            <w:r w:rsidRPr="006B7962">
              <w:rPr>
                <w:sz w:val="24"/>
                <w:szCs w:val="24"/>
              </w:rPr>
              <w:t>the realization of creative design and the achievement of creative goals</w:t>
            </w:r>
          </w:p>
        </w:tc>
      </w:tr>
    </w:tbl>
    <w:p w14:paraId="68C8C152" w14:textId="77777777" w:rsidR="002B0CAE" w:rsidRPr="006B7962" w:rsidRDefault="002B0CAE" w:rsidP="009515F0">
      <w:pPr>
        <w:spacing w:line="440" w:lineRule="exact"/>
        <w:rPr>
          <w:rFonts w:eastAsiaTheme="minorEastAsia"/>
          <w:sz w:val="28"/>
          <w:szCs w:val="28"/>
          <w:lang w:eastAsia="zh-CN"/>
        </w:rPr>
      </w:pPr>
    </w:p>
    <w:p w14:paraId="0E5CB195" w14:textId="2F4A7D20" w:rsidR="009515F0" w:rsidRPr="006B7962" w:rsidRDefault="009515F0" w:rsidP="009515F0">
      <w:pPr>
        <w:spacing w:line="440" w:lineRule="exact"/>
        <w:rPr>
          <w:rFonts w:eastAsiaTheme="minorEastAsia"/>
          <w:b/>
          <w:sz w:val="28"/>
          <w:szCs w:val="28"/>
          <w:lang w:eastAsia="zh-CN"/>
        </w:rPr>
      </w:pPr>
      <w:r w:rsidRPr="006B7962">
        <w:rPr>
          <w:rFonts w:eastAsiaTheme="minorEastAsia"/>
          <w:sz w:val="28"/>
          <w:szCs w:val="28"/>
          <w:lang w:eastAsia="zh-CN"/>
        </w:rPr>
        <w:t xml:space="preserve">4. </w:t>
      </w:r>
      <w:r w:rsidRPr="006B7962">
        <w:rPr>
          <w:rFonts w:eastAsiaTheme="minorEastAsia"/>
          <w:b/>
          <w:sz w:val="28"/>
          <w:szCs w:val="28"/>
          <w:lang w:eastAsia="zh-CN"/>
        </w:rPr>
        <w:t xml:space="preserve">Research questions </w:t>
      </w:r>
    </w:p>
    <w:p w14:paraId="15154BFE" w14:textId="33F2FD3C" w:rsidR="009515F0" w:rsidRPr="006B7962" w:rsidRDefault="009515F0" w:rsidP="009515F0">
      <w:pPr>
        <w:spacing w:line="440" w:lineRule="exact"/>
        <w:rPr>
          <w:rFonts w:eastAsiaTheme="minorEastAsia"/>
          <w:sz w:val="28"/>
          <w:szCs w:val="28"/>
          <w:lang w:eastAsia="zh-CN"/>
        </w:rPr>
      </w:pPr>
      <w:r w:rsidRPr="006B7962">
        <w:rPr>
          <w:rFonts w:eastAsiaTheme="minorEastAsia"/>
          <w:sz w:val="28"/>
          <w:szCs w:val="28"/>
          <w:lang w:eastAsia="zh-CN"/>
        </w:rPr>
        <w:t xml:space="preserve">The central question of the research would be: </w:t>
      </w:r>
    </w:p>
    <w:p w14:paraId="01C4B43E" w14:textId="2541DB99" w:rsidR="004F4271" w:rsidRPr="006B7962" w:rsidRDefault="004F4271" w:rsidP="009515F0">
      <w:pPr>
        <w:spacing w:line="440" w:lineRule="exact"/>
        <w:rPr>
          <w:rFonts w:eastAsiaTheme="minorEastAsia"/>
          <w:sz w:val="28"/>
          <w:szCs w:val="28"/>
          <w:lang w:eastAsia="zh-CN"/>
        </w:rPr>
      </w:pPr>
      <w:r w:rsidRPr="006B7962">
        <w:rPr>
          <w:rFonts w:eastAsiaTheme="minorEastAsia"/>
          <w:sz w:val="28"/>
          <w:szCs w:val="28"/>
          <w:lang w:eastAsia="zh-CN"/>
        </w:rPr>
        <w:t xml:space="preserve">Will creation-driven model of Flipped Classroom (2.0) have </w:t>
      </w:r>
      <w:r w:rsidR="009A0AE8" w:rsidRPr="006B7962">
        <w:rPr>
          <w:rFonts w:eastAsiaTheme="minorEastAsia"/>
          <w:sz w:val="28"/>
          <w:szCs w:val="28"/>
          <w:lang w:eastAsia="zh-CN"/>
        </w:rPr>
        <w:t xml:space="preserve">significant </w:t>
      </w:r>
      <w:r w:rsidRPr="006B7962">
        <w:rPr>
          <w:rFonts w:eastAsiaTheme="minorEastAsia"/>
          <w:sz w:val="28"/>
          <w:szCs w:val="28"/>
          <w:lang w:eastAsia="zh-CN"/>
        </w:rPr>
        <w:t xml:space="preserve">superiority in improving </w:t>
      </w:r>
      <w:r w:rsidR="009A0AE8" w:rsidRPr="006B7962">
        <w:rPr>
          <w:rFonts w:eastAsiaTheme="minorEastAsia"/>
          <w:sz w:val="28"/>
          <w:szCs w:val="28"/>
          <w:lang w:eastAsia="zh-CN"/>
        </w:rPr>
        <w:t>students’</w:t>
      </w:r>
      <w:r w:rsidRPr="006B7962">
        <w:rPr>
          <w:rFonts w:eastAsiaTheme="minorEastAsia"/>
          <w:sz w:val="28"/>
          <w:szCs w:val="28"/>
          <w:lang w:eastAsia="zh-CN"/>
        </w:rPr>
        <w:t xml:space="preserve"> </w:t>
      </w:r>
      <w:r w:rsidR="009A0AE8" w:rsidRPr="006B7962">
        <w:rPr>
          <w:rFonts w:eastAsiaTheme="minorEastAsia"/>
          <w:sz w:val="28"/>
          <w:szCs w:val="28"/>
          <w:lang w:eastAsia="zh-CN"/>
        </w:rPr>
        <w:t xml:space="preserve">autonomous learning? </w:t>
      </w:r>
    </w:p>
    <w:p w14:paraId="1E4A0938" w14:textId="77777777" w:rsidR="004F4271" w:rsidRPr="006B7962" w:rsidRDefault="004F4271" w:rsidP="009515F0">
      <w:pPr>
        <w:spacing w:line="440" w:lineRule="exact"/>
        <w:rPr>
          <w:rFonts w:eastAsiaTheme="minorEastAsia"/>
          <w:sz w:val="28"/>
          <w:szCs w:val="28"/>
          <w:lang w:eastAsia="zh-CN"/>
        </w:rPr>
      </w:pPr>
    </w:p>
    <w:p w14:paraId="081517CB" w14:textId="1A7E8FBA" w:rsidR="002144DA" w:rsidRPr="006B7962" w:rsidRDefault="00D43D8D" w:rsidP="009515F0">
      <w:pPr>
        <w:spacing w:line="440" w:lineRule="exact"/>
        <w:rPr>
          <w:rFonts w:eastAsiaTheme="minorEastAsia"/>
          <w:sz w:val="28"/>
          <w:szCs w:val="28"/>
          <w:lang w:eastAsia="zh-CN"/>
        </w:rPr>
      </w:pPr>
      <w:r w:rsidRPr="006B7962">
        <w:rPr>
          <w:rFonts w:eastAsiaTheme="minorEastAsia"/>
          <w:sz w:val="28"/>
          <w:szCs w:val="28"/>
          <w:lang w:eastAsia="zh-CN"/>
        </w:rPr>
        <w:t>This above question w</w:t>
      </w:r>
      <w:r w:rsidR="009515F0" w:rsidRPr="006B7962">
        <w:rPr>
          <w:rFonts w:eastAsiaTheme="minorEastAsia"/>
          <w:sz w:val="28"/>
          <w:szCs w:val="28"/>
          <w:lang w:eastAsia="zh-CN"/>
        </w:rPr>
        <w:t>ill be guided by the following questions</w:t>
      </w:r>
    </w:p>
    <w:p w14:paraId="5FD93789" w14:textId="789AF1C0" w:rsidR="00D43D8D" w:rsidRPr="006B7962" w:rsidRDefault="00306257" w:rsidP="00D43D8D">
      <w:pPr>
        <w:spacing w:line="440" w:lineRule="exact"/>
        <w:rPr>
          <w:rFonts w:eastAsiaTheme="minorEastAsia"/>
          <w:sz w:val="28"/>
          <w:szCs w:val="28"/>
          <w:lang w:eastAsia="zh-CN"/>
        </w:rPr>
      </w:pPr>
      <w:r w:rsidRPr="006B7962">
        <w:rPr>
          <w:rFonts w:eastAsiaTheme="minorEastAsia"/>
          <w:sz w:val="28"/>
          <w:szCs w:val="28"/>
          <w:lang w:eastAsia="zh-CN"/>
        </w:rPr>
        <w:t>1)</w:t>
      </w:r>
      <w:r w:rsidR="00D43D8D" w:rsidRPr="006B7962">
        <w:rPr>
          <w:rFonts w:eastAsiaTheme="minorEastAsia"/>
          <w:sz w:val="28"/>
          <w:szCs w:val="28"/>
          <w:lang w:eastAsia="zh-CN"/>
        </w:rPr>
        <w:t xml:space="preserve"> How to design an autonomous learning model for the college English based on creation-driven flipped classroom?</w:t>
      </w:r>
    </w:p>
    <w:p w14:paraId="2B345EA3" w14:textId="02865C70" w:rsidR="00D43D8D" w:rsidRPr="006B7962" w:rsidRDefault="00306257" w:rsidP="00D43D8D">
      <w:pPr>
        <w:spacing w:line="440" w:lineRule="exact"/>
        <w:rPr>
          <w:rFonts w:eastAsiaTheme="minorEastAsia"/>
          <w:sz w:val="28"/>
          <w:szCs w:val="28"/>
          <w:lang w:eastAsia="zh-CN"/>
        </w:rPr>
      </w:pPr>
      <w:r w:rsidRPr="006B7962">
        <w:rPr>
          <w:rFonts w:eastAsiaTheme="minorEastAsia"/>
          <w:sz w:val="28"/>
          <w:szCs w:val="28"/>
          <w:lang w:eastAsia="zh-CN"/>
        </w:rPr>
        <w:t xml:space="preserve">2) </w:t>
      </w:r>
      <w:r w:rsidR="00D43D8D" w:rsidRPr="006B7962">
        <w:rPr>
          <w:rFonts w:eastAsiaTheme="minorEastAsia"/>
          <w:sz w:val="28"/>
          <w:szCs w:val="28"/>
          <w:lang w:eastAsia="zh-CN"/>
        </w:rPr>
        <w:t>How to design and implement teaching activities that are conducive to promoting students' autonomous learning based on this model?</w:t>
      </w:r>
    </w:p>
    <w:p w14:paraId="6E29F375" w14:textId="172F353F" w:rsidR="009515F0" w:rsidRPr="006B7962" w:rsidRDefault="00306257" w:rsidP="00D43D8D">
      <w:pPr>
        <w:spacing w:line="440" w:lineRule="exact"/>
        <w:rPr>
          <w:rFonts w:eastAsiaTheme="minorEastAsia"/>
          <w:sz w:val="28"/>
          <w:szCs w:val="28"/>
          <w:lang w:eastAsia="zh-CN"/>
        </w:rPr>
      </w:pPr>
      <w:r w:rsidRPr="006B7962">
        <w:rPr>
          <w:rFonts w:eastAsiaTheme="minorEastAsia"/>
          <w:sz w:val="28"/>
          <w:szCs w:val="28"/>
          <w:lang w:eastAsia="zh-CN"/>
        </w:rPr>
        <w:t>3)</w:t>
      </w:r>
      <w:r w:rsidR="00D43D8D" w:rsidRPr="006B7962">
        <w:rPr>
          <w:rFonts w:eastAsiaTheme="minorEastAsia"/>
          <w:sz w:val="28"/>
          <w:szCs w:val="28"/>
          <w:lang w:eastAsia="zh-CN"/>
        </w:rPr>
        <w:t xml:space="preserve"> </w:t>
      </w:r>
      <w:r w:rsidR="001E0803" w:rsidRPr="006B7962">
        <w:rPr>
          <w:rFonts w:eastAsiaTheme="minorEastAsia"/>
          <w:sz w:val="28"/>
          <w:szCs w:val="28"/>
          <w:lang w:eastAsia="zh-CN"/>
        </w:rPr>
        <w:t>Is</w:t>
      </w:r>
      <w:r w:rsidR="00D43D8D" w:rsidRPr="006B7962">
        <w:rPr>
          <w:rFonts w:eastAsiaTheme="minorEastAsia"/>
          <w:sz w:val="28"/>
          <w:szCs w:val="28"/>
          <w:lang w:eastAsia="zh-CN"/>
        </w:rPr>
        <w:t xml:space="preserve"> this model </w:t>
      </w:r>
      <w:r w:rsidR="001E0803" w:rsidRPr="006B7962">
        <w:rPr>
          <w:rFonts w:eastAsiaTheme="minorEastAsia"/>
          <w:sz w:val="28"/>
          <w:szCs w:val="28"/>
          <w:lang w:eastAsia="zh-CN"/>
        </w:rPr>
        <w:t>more effective in improving</w:t>
      </w:r>
      <w:r w:rsidR="00D43D8D" w:rsidRPr="006B7962">
        <w:rPr>
          <w:rFonts w:eastAsiaTheme="minorEastAsia"/>
          <w:sz w:val="28"/>
          <w:szCs w:val="28"/>
          <w:lang w:eastAsia="zh-CN"/>
        </w:rPr>
        <w:t xml:space="preserve"> EFL </w:t>
      </w:r>
      <w:r w:rsidR="00D43D8D" w:rsidRPr="006B7962">
        <w:rPr>
          <w:rFonts w:eastAsiaTheme="minorEastAsia" w:hint="eastAsia"/>
          <w:sz w:val="28"/>
          <w:szCs w:val="28"/>
          <w:lang w:eastAsia="zh-CN"/>
        </w:rPr>
        <w:t>ad</w:t>
      </w:r>
      <w:r w:rsidR="00D43D8D" w:rsidRPr="006B7962">
        <w:rPr>
          <w:rFonts w:eastAsiaTheme="minorEastAsia"/>
          <w:sz w:val="28"/>
          <w:szCs w:val="28"/>
          <w:lang w:eastAsia="zh-CN"/>
        </w:rPr>
        <w:t>ults learns’ autonomous learning ability?</w:t>
      </w:r>
    </w:p>
    <w:p w14:paraId="118B3EF4" w14:textId="4FCB72AD" w:rsidR="00D43D8D" w:rsidRPr="006B7962" w:rsidRDefault="00B16C26" w:rsidP="00D43D8D">
      <w:pPr>
        <w:spacing w:line="440" w:lineRule="exact"/>
        <w:rPr>
          <w:rFonts w:eastAsiaTheme="minorEastAsia"/>
          <w:sz w:val="28"/>
          <w:szCs w:val="28"/>
          <w:lang w:eastAsia="zh-CN"/>
        </w:rPr>
      </w:pPr>
      <w:r w:rsidRPr="006B7962">
        <w:rPr>
          <w:rFonts w:eastAsiaTheme="minorEastAsia"/>
          <w:sz w:val="28"/>
          <w:szCs w:val="28"/>
          <w:lang w:eastAsia="zh-CN"/>
        </w:rPr>
        <w:t>4</w:t>
      </w:r>
      <w:r w:rsidR="00306257" w:rsidRPr="006B7962">
        <w:rPr>
          <w:rFonts w:eastAsiaTheme="minorEastAsia"/>
          <w:sz w:val="28"/>
          <w:szCs w:val="28"/>
          <w:lang w:eastAsia="zh-CN"/>
        </w:rPr>
        <w:t xml:space="preserve">.) </w:t>
      </w:r>
      <w:r w:rsidR="001E0803" w:rsidRPr="006B7962">
        <w:rPr>
          <w:rFonts w:eastAsiaTheme="minorEastAsia"/>
          <w:sz w:val="28"/>
          <w:szCs w:val="28"/>
          <w:lang w:eastAsia="zh-CN"/>
        </w:rPr>
        <w:t>Is this model more effective in</w:t>
      </w:r>
      <w:r w:rsidR="00D43D8D" w:rsidRPr="006B7962">
        <w:rPr>
          <w:rFonts w:eastAsiaTheme="minorEastAsia"/>
          <w:sz w:val="28"/>
          <w:szCs w:val="28"/>
          <w:lang w:eastAsia="zh-CN"/>
        </w:rPr>
        <w:t xml:space="preserve"> improve </w:t>
      </w:r>
      <w:r w:rsidR="006527E2" w:rsidRPr="006B7962">
        <w:rPr>
          <w:rFonts w:eastAsiaTheme="minorEastAsia"/>
          <w:sz w:val="28"/>
          <w:szCs w:val="28"/>
          <w:lang w:eastAsia="zh-CN"/>
        </w:rPr>
        <w:t>learns</w:t>
      </w:r>
      <w:r w:rsidR="00D43D8D" w:rsidRPr="006B7962">
        <w:rPr>
          <w:rFonts w:eastAsiaTheme="minorEastAsia"/>
          <w:sz w:val="28"/>
          <w:szCs w:val="28"/>
          <w:lang w:eastAsia="zh-CN"/>
        </w:rPr>
        <w:t>’ English language competence</w:t>
      </w:r>
      <w:r w:rsidR="006527E2" w:rsidRPr="006B7962">
        <w:rPr>
          <w:rFonts w:eastAsiaTheme="minorEastAsia"/>
          <w:sz w:val="28"/>
          <w:szCs w:val="28"/>
          <w:lang w:eastAsia="zh-CN"/>
        </w:rPr>
        <w:t xml:space="preserve"> more effectively</w:t>
      </w:r>
      <w:r w:rsidR="00D43D8D" w:rsidRPr="006B7962">
        <w:rPr>
          <w:rFonts w:eastAsiaTheme="minorEastAsia"/>
          <w:sz w:val="28"/>
          <w:szCs w:val="28"/>
          <w:lang w:eastAsia="zh-CN"/>
        </w:rPr>
        <w:t>?</w:t>
      </w:r>
    </w:p>
    <w:p w14:paraId="773CBB81" w14:textId="5506D781" w:rsidR="00D43D8D" w:rsidRPr="006B7962" w:rsidRDefault="00306257" w:rsidP="00D43D8D">
      <w:pPr>
        <w:spacing w:line="440" w:lineRule="exact"/>
        <w:rPr>
          <w:rFonts w:eastAsiaTheme="minorEastAsia"/>
          <w:sz w:val="28"/>
          <w:szCs w:val="28"/>
          <w:lang w:eastAsia="zh-CN"/>
        </w:rPr>
      </w:pPr>
      <w:r w:rsidRPr="006B7962">
        <w:rPr>
          <w:rFonts w:eastAsiaTheme="minorEastAsia" w:hint="eastAsia"/>
          <w:sz w:val="28"/>
          <w:szCs w:val="28"/>
          <w:lang w:eastAsia="zh-CN"/>
        </w:rPr>
        <w:t>5)</w:t>
      </w:r>
      <w:r w:rsidRPr="006B7962">
        <w:rPr>
          <w:rFonts w:eastAsiaTheme="minorEastAsia"/>
          <w:sz w:val="28"/>
          <w:szCs w:val="28"/>
          <w:lang w:eastAsia="zh-CN"/>
        </w:rPr>
        <w:t xml:space="preserve"> </w:t>
      </w:r>
      <w:r w:rsidR="00056E44" w:rsidRPr="006B7962">
        <w:rPr>
          <w:rFonts w:eastAsiaTheme="minorEastAsia" w:hint="eastAsia"/>
          <w:sz w:val="28"/>
          <w:szCs w:val="28"/>
          <w:lang w:eastAsia="zh-CN"/>
        </w:rPr>
        <w:t>What is the relationship between the learner</w:t>
      </w:r>
      <w:r w:rsidR="00056E44" w:rsidRPr="006B7962">
        <w:rPr>
          <w:rFonts w:eastAsiaTheme="minorEastAsia"/>
          <w:sz w:val="28"/>
          <w:szCs w:val="28"/>
          <w:lang w:eastAsia="zh-CN"/>
        </w:rPr>
        <w:t xml:space="preserve">s’ autonomous learning and their English learning achievement? </w:t>
      </w:r>
    </w:p>
    <w:p w14:paraId="613E8672" w14:textId="77777777" w:rsidR="00056E44" w:rsidRPr="006B7962" w:rsidRDefault="00056E44" w:rsidP="00D43D8D">
      <w:pPr>
        <w:spacing w:line="440" w:lineRule="exact"/>
        <w:rPr>
          <w:rFonts w:eastAsiaTheme="minorEastAsia"/>
          <w:sz w:val="28"/>
          <w:szCs w:val="28"/>
          <w:lang w:eastAsia="zh-CN"/>
        </w:rPr>
      </w:pPr>
    </w:p>
    <w:p w14:paraId="5A6DBE8C" w14:textId="322285C0" w:rsidR="009515F0" w:rsidRPr="006B7962" w:rsidRDefault="009515F0" w:rsidP="009515F0">
      <w:pPr>
        <w:spacing w:line="440" w:lineRule="exact"/>
        <w:rPr>
          <w:rFonts w:eastAsiaTheme="minorEastAsia"/>
          <w:sz w:val="28"/>
          <w:szCs w:val="28"/>
          <w:lang w:eastAsia="zh-CN"/>
        </w:rPr>
      </w:pPr>
      <w:r w:rsidRPr="006B7962">
        <w:rPr>
          <w:rFonts w:eastAsiaTheme="minorEastAsia"/>
          <w:b/>
          <w:sz w:val="28"/>
          <w:szCs w:val="28"/>
          <w:lang w:eastAsia="zh-CN"/>
        </w:rPr>
        <w:t>5.</w:t>
      </w:r>
      <w:r w:rsidRPr="006B7962">
        <w:rPr>
          <w:rFonts w:eastAsiaTheme="minorEastAsia"/>
          <w:sz w:val="28"/>
          <w:szCs w:val="28"/>
          <w:lang w:eastAsia="zh-CN"/>
        </w:rPr>
        <w:t xml:space="preserve"> </w:t>
      </w:r>
      <w:r w:rsidRPr="006B7962">
        <w:rPr>
          <w:rFonts w:eastAsiaTheme="minorEastAsia"/>
          <w:b/>
          <w:sz w:val="28"/>
          <w:szCs w:val="28"/>
          <w:lang w:eastAsia="zh-CN"/>
        </w:rPr>
        <w:t xml:space="preserve">Research </w:t>
      </w:r>
      <w:r w:rsidR="004A16F2" w:rsidRPr="006B7962">
        <w:rPr>
          <w:rFonts w:eastAsiaTheme="minorEastAsia"/>
          <w:b/>
          <w:sz w:val="28"/>
          <w:szCs w:val="28"/>
          <w:lang w:eastAsia="zh-CN"/>
        </w:rPr>
        <w:t>su</w:t>
      </w:r>
      <w:r w:rsidR="00541C20" w:rsidRPr="006B7962">
        <w:rPr>
          <w:rFonts w:eastAsiaTheme="minorEastAsia"/>
          <w:b/>
          <w:sz w:val="28"/>
          <w:szCs w:val="28"/>
          <w:lang w:eastAsia="zh-CN"/>
        </w:rPr>
        <w:t>bjects</w:t>
      </w:r>
    </w:p>
    <w:p w14:paraId="26730417" w14:textId="7E340935" w:rsidR="00541C20" w:rsidRPr="006B7962" w:rsidRDefault="004A16F2" w:rsidP="004A16F2">
      <w:pPr>
        <w:spacing w:line="440" w:lineRule="exact"/>
        <w:ind w:firstLineChars="100" w:firstLine="280"/>
        <w:rPr>
          <w:rFonts w:eastAsiaTheme="minorEastAsia"/>
          <w:sz w:val="28"/>
          <w:szCs w:val="28"/>
          <w:lang w:eastAsia="zh-CN"/>
        </w:rPr>
      </w:pPr>
      <w:r w:rsidRPr="006B7962">
        <w:rPr>
          <w:rFonts w:eastAsiaTheme="minorEastAsia"/>
          <w:sz w:val="28"/>
          <w:szCs w:val="28"/>
          <w:lang w:eastAsia="zh-CN"/>
        </w:rPr>
        <w:t xml:space="preserve">A total of </w:t>
      </w:r>
      <w:r w:rsidR="00541C20" w:rsidRPr="006B7962">
        <w:rPr>
          <w:rFonts w:eastAsiaTheme="minorEastAsia"/>
          <w:sz w:val="28"/>
          <w:szCs w:val="28"/>
          <w:lang w:eastAsia="zh-CN"/>
        </w:rPr>
        <w:t xml:space="preserve">100 </w:t>
      </w:r>
      <w:r w:rsidRPr="006B7962">
        <w:rPr>
          <w:rFonts w:eastAsiaTheme="minorEastAsia"/>
          <w:sz w:val="28"/>
          <w:szCs w:val="28"/>
          <w:lang w:eastAsia="zh-CN"/>
        </w:rPr>
        <w:t>undergraduate students (Grade 2022, freshmen) of</w:t>
      </w:r>
      <w:r w:rsidR="00541C20" w:rsidRPr="006B7962">
        <w:rPr>
          <w:rFonts w:eastAsiaTheme="minorEastAsia"/>
          <w:sz w:val="28"/>
          <w:szCs w:val="28"/>
          <w:lang w:eastAsia="zh-CN"/>
        </w:rPr>
        <w:t xml:space="preserve"> the business school in Hu</w:t>
      </w:r>
      <w:r w:rsidR="00B8568B" w:rsidRPr="006B7962">
        <w:rPr>
          <w:rFonts w:eastAsiaTheme="minorEastAsia"/>
          <w:sz w:val="28"/>
          <w:szCs w:val="28"/>
          <w:lang w:eastAsia="zh-CN"/>
        </w:rPr>
        <w:t>nan First Normal University</w:t>
      </w:r>
      <w:r w:rsidRPr="006B7962">
        <w:rPr>
          <w:rFonts w:eastAsiaTheme="minorEastAsia"/>
          <w:sz w:val="28"/>
          <w:szCs w:val="28"/>
          <w:lang w:eastAsia="zh-CN"/>
        </w:rPr>
        <w:t xml:space="preserve"> will be chosen as subjects. They come from two intact class, class A, the experimental class. Class B, the control group.</w:t>
      </w:r>
      <w:r w:rsidR="00541C20" w:rsidRPr="006B7962">
        <w:rPr>
          <w:rFonts w:eastAsiaTheme="minorEastAsia"/>
          <w:sz w:val="28"/>
          <w:szCs w:val="28"/>
          <w:lang w:eastAsia="zh-CN"/>
        </w:rPr>
        <w:t xml:space="preserve"> Each class has about 50 students. The course will last for </w:t>
      </w:r>
      <w:r w:rsidR="00B8568B" w:rsidRPr="006B7962">
        <w:rPr>
          <w:rFonts w:eastAsiaTheme="minorEastAsia"/>
          <w:sz w:val="28"/>
          <w:szCs w:val="28"/>
          <w:lang w:eastAsia="zh-CN"/>
        </w:rPr>
        <w:t>4</w:t>
      </w:r>
      <w:r w:rsidR="00541C20" w:rsidRPr="006B7962">
        <w:rPr>
          <w:rFonts w:eastAsiaTheme="minorEastAsia"/>
          <w:sz w:val="28"/>
          <w:szCs w:val="28"/>
          <w:lang w:eastAsia="zh-CN"/>
        </w:rPr>
        <w:t xml:space="preserve"> months. </w:t>
      </w:r>
    </w:p>
    <w:p w14:paraId="4DED3E2C" w14:textId="6AB13B6E" w:rsidR="004A16F2" w:rsidRPr="006B7962" w:rsidRDefault="004A16F2" w:rsidP="004A16F2">
      <w:pPr>
        <w:spacing w:line="440" w:lineRule="exact"/>
        <w:ind w:firstLineChars="100" w:firstLine="280"/>
        <w:rPr>
          <w:rFonts w:eastAsiaTheme="minorEastAsia"/>
          <w:sz w:val="28"/>
          <w:szCs w:val="28"/>
          <w:lang w:eastAsia="zh-CN"/>
        </w:rPr>
      </w:pPr>
      <w:r w:rsidRPr="006B7962">
        <w:rPr>
          <w:rFonts w:eastAsiaTheme="minorEastAsia"/>
          <w:sz w:val="28"/>
          <w:szCs w:val="28"/>
          <w:lang w:eastAsia="zh-CN"/>
        </w:rPr>
        <w:t xml:space="preserve">Both the control class and the experimental class will be taught by the researcher using the same teaching materials. The only difference lies in </w:t>
      </w:r>
      <w:r w:rsidRPr="006B7962">
        <w:rPr>
          <w:rFonts w:eastAsiaTheme="minorEastAsia"/>
          <w:sz w:val="28"/>
          <w:szCs w:val="28"/>
          <w:lang w:eastAsia="zh-CN"/>
        </w:rPr>
        <w:lastRenderedPageBreak/>
        <w:t>the teaching model.  That is, class A, the experimental class, is taught with filliped classroom 2.0, whereas Class B, the control class</w:t>
      </w:r>
      <w:r w:rsidR="00FC5A6B" w:rsidRPr="006B7962">
        <w:rPr>
          <w:rFonts w:eastAsiaTheme="minorEastAsia"/>
          <w:sz w:val="28"/>
          <w:szCs w:val="28"/>
          <w:lang w:eastAsia="zh-CN"/>
        </w:rPr>
        <w:t>,</w:t>
      </w:r>
      <w:r w:rsidRPr="006B7962">
        <w:rPr>
          <w:rFonts w:eastAsiaTheme="minorEastAsia"/>
          <w:sz w:val="28"/>
          <w:szCs w:val="28"/>
          <w:lang w:eastAsia="zh-CN"/>
        </w:rPr>
        <w:t xml:space="preserve"> is taught </w:t>
      </w:r>
      <w:r w:rsidR="00B0149C" w:rsidRPr="006B7962">
        <w:rPr>
          <w:rFonts w:eastAsiaTheme="minorEastAsia"/>
          <w:sz w:val="28"/>
          <w:szCs w:val="28"/>
          <w:lang w:eastAsia="zh-CN"/>
        </w:rPr>
        <w:t>with filliped</w:t>
      </w:r>
      <w:r w:rsidRPr="006B7962">
        <w:rPr>
          <w:rFonts w:eastAsiaTheme="minorEastAsia"/>
          <w:sz w:val="28"/>
          <w:szCs w:val="28"/>
          <w:lang w:eastAsia="zh-CN"/>
        </w:rPr>
        <w:t xml:space="preserve"> classroom 1.0.</w:t>
      </w:r>
      <w:r w:rsidR="00737D3D" w:rsidRPr="006B7962">
        <w:rPr>
          <w:rFonts w:eastAsiaTheme="minorEastAsia"/>
          <w:sz w:val="28"/>
          <w:szCs w:val="28"/>
          <w:lang w:eastAsia="zh-CN"/>
        </w:rPr>
        <w:t xml:space="preserve"> There are regularly 4 class hours per week for </w:t>
      </w:r>
      <w:r w:rsidR="0023707A" w:rsidRPr="006B7962">
        <w:rPr>
          <w:rFonts w:eastAsiaTheme="minorEastAsia"/>
          <w:sz w:val="28"/>
          <w:szCs w:val="28"/>
          <w:lang w:eastAsia="zh-CN"/>
        </w:rPr>
        <w:t xml:space="preserve">the course of College English. </w:t>
      </w:r>
    </w:p>
    <w:p w14:paraId="721C51A1" w14:textId="77777777" w:rsidR="00E52A6E" w:rsidRPr="006B7962" w:rsidRDefault="00E52A6E" w:rsidP="004A16F2">
      <w:pPr>
        <w:spacing w:line="440" w:lineRule="exact"/>
        <w:ind w:firstLineChars="100" w:firstLine="280"/>
        <w:rPr>
          <w:rFonts w:eastAsiaTheme="minorEastAsia"/>
          <w:sz w:val="28"/>
          <w:szCs w:val="28"/>
          <w:lang w:eastAsia="zh-CN"/>
        </w:rPr>
      </w:pPr>
    </w:p>
    <w:p w14:paraId="360251FA" w14:textId="40B4B30F" w:rsidR="006B0ECB" w:rsidRPr="006B7962" w:rsidRDefault="00BB3B83" w:rsidP="00541C20">
      <w:pPr>
        <w:spacing w:line="440" w:lineRule="exact"/>
        <w:rPr>
          <w:rFonts w:eastAsiaTheme="minorEastAsia"/>
          <w:b/>
          <w:sz w:val="28"/>
          <w:szCs w:val="28"/>
          <w:lang w:eastAsia="zh-CN"/>
        </w:rPr>
      </w:pPr>
      <w:r w:rsidRPr="006B7962">
        <w:rPr>
          <w:rFonts w:eastAsiaTheme="minorEastAsia" w:hint="eastAsia"/>
          <w:sz w:val="28"/>
          <w:szCs w:val="28"/>
          <w:lang w:eastAsia="zh-CN"/>
        </w:rPr>
        <w:t xml:space="preserve">6. </w:t>
      </w:r>
      <w:r w:rsidRPr="006B7962">
        <w:rPr>
          <w:rFonts w:eastAsiaTheme="minorEastAsia"/>
          <w:b/>
          <w:sz w:val="28"/>
          <w:szCs w:val="28"/>
          <w:lang w:eastAsia="zh-CN"/>
        </w:rPr>
        <w:t>Research</w:t>
      </w:r>
      <w:r w:rsidRPr="006B7962">
        <w:rPr>
          <w:rFonts w:eastAsiaTheme="minorEastAsia" w:hint="eastAsia"/>
          <w:b/>
          <w:sz w:val="28"/>
          <w:szCs w:val="28"/>
          <w:lang w:eastAsia="zh-CN"/>
        </w:rPr>
        <w:t xml:space="preserve"> </w:t>
      </w:r>
      <w:r w:rsidRPr="006B7962">
        <w:rPr>
          <w:rFonts w:eastAsiaTheme="minorEastAsia"/>
          <w:b/>
          <w:sz w:val="28"/>
          <w:szCs w:val="28"/>
          <w:lang w:eastAsia="zh-CN"/>
        </w:rPr>
        <w:t xml:space="preserve">methods </w:t>
      </w:r>
    </w:p>
    <w:p w14:paraId="3DFF9873" w14:textId="2FFB18AE" w:rsidR="004D6A75" w:rsidRPr="006B7962" w:rsidRDefault="00A91446" w:rsidP="007B66E3">
      <w:pPr>
        <w:spacing w:line="440" w:lineRule="exact"/>
        <w:ind w:firstLineChars="50" w:firstLine="140"/>
        <w:rPr>
          <w:rFonts w:eastAsiaTheme="minorEastAsia"/>
          <w:sz w:val="28"/>
          <w:szCs w:val="28"/>
          <w:lang w:eastAsia="zh-CN"/>
        </w:rPr>
      </w:pPr>
      <w:r w:rsidRPr="006B7962">
        <w:rPr>
          <w:rFonts w:eastAsiaTheme="minorEastAsia"/>
          <w:sz w:val="28"/>
          <w:szCs w:val="28"/>
          <w:lang w:eastAsia="zh-CN"/>
        </w:rPr>
        <w:t>This</w:t>
      </w:r>
      <w:r w:rsidR="00155C3B" w:rsidRPr="006B7962">
        <w:rPr>
          <w:rFonts w:eastAsiaTheme="minorEastAsia" w:hint="eastAsia"/>
          <w:sz w:val="28"/>
          <w:szCs w:val="28"/>
          <w:lang w:eastAsia="zh-CN"/>
        </w:rPr>
        <w:t xml:space="preserve"> </w:t>
      </w:r>
      <w:r w:rsidR="00155C3B" w:rsidRPr="006B7962">
        <w:rPr>
          <w:rFonts w:eastAsiaTheme="minorEastAsia"/>
          <w:sz w:val="28"/>
          <w:szCs w:val="28"/>
          <w:lang w:eastAsia="zh-CN"/>
        </w:rPr>
        <w:t xml:space="preserve">research intends to adopt </w:t>
      </w:r>
      <w:r w:rsidR="004D6A75" w:rsidRPr="006B7962">
        <w:rPr>
          <w:rFonts w:eastAsiaTheme="minorEastAsia"/>
          <w:sz w:val="28"/>
          <w:szCs w:val="28"/>
          <w:lang w:eastAsia="zh-CN"/>
        </w:rPr>
        <w:t xml:space="preserve">explanatory sequential </w:t>
      </w:r>
      <w:r w:rsidR="00155C3B" w:rsidRPr="006B7962">
        <w:rPr>
          <w:rFonts w:eastAsiaTheme="minorEastAsia"/>
          <w:sz w:val="28"/>
          <w:szCs w:val="28"/>
          <w:lang w:eastAsia="zh-CN"/>
        </w:rPr>
        <w:t>mix</w:t>
      </w:r>
      <w:r w:rsidR="007B66E3" w:rsidRPr="006B7962">
        <w:rPr>
          <w:rFonts w:eastAsiaTheme="minorEastAsia"/>
          <w:sz w:val="28"/>
          <w:szCs w:val="28"/>
          <w:lang w:eastAsia="zh-CN"/>
        </w:rPr>
        <w:t xml:space="preserve">ed research method </w:t>
      </w:r>
      <w:r w:rsidR="000418BA" w:rsidRPr="006B7962">
        <w:rPr>
          <w:rFonts w:eastAsiaTheme="minorEastAsia"/>
          <w:sz w:val="28"/>
          <w:szCs w:val="28"/>
          <w:lang w:eastAsia="zh-CN"/>
        </w:rPr>
        <w:t>(QUANT</w:t>
      </w:r>
      <w:r w:rsidR="00155C3B" w:rsidRPr="006B7962">
        <w:rPr>
          <w:rFonts w:eastAsiaTheme="minorEastAsia"/>
          <w:sz w:val="28"/>
          <w:szCs w:val="28"/>
          <w:lang w:eastAsia="zh-CN"/>
        </w:rPr>
        <w:t xml:space="preserve"> </w:t>
      </w:r>
      <w:r w:rsidR="004D6A75" w:rsidRPr="006B7962">
        <w:rPr>
          <w:rFonts w:eastAsiaTheme="minorEastAsia"/>
          <w:sz w:val="28"/>
          <w:szCs w:val="28"/>
          <w:lang w:eastAsia="zh-CN"/>
        </w:rPr>
        <w:sym w:font="Wingdings" w:char="F0E0"/>
      </w:r>
      <w:r w:rsidR="00155C3B" w:rsidRPr="006B7962">
        <w:rPr>
          <w:rFonts w:eastAsiaTheme="minorEastAsia"/>
          <w:sz w:val="28"/>
          <w:szCs w:val="28"/>
          <w:lang w:eastAsia="zh-CN"/>
        </w:rPr>
        <w:t xml:space="preserve"> </w:t>
      </w:r>
      <w:r w:rsidR="000418BA" w:rsidRPr="006B7962">
        <w:rPr>
          <w:rFonts w:eastAsiaTheme="minorEastAsia"/>
          <w:sz w:val="28"/>
          <w:szCs w:val="28"/>
          <w:lang w:eastAsia="zh-CN"/>
        </w:rPr>
        <w:t>qual</w:t>
      </w:r>
      <w:r w:rsidR="00155C3B" w:rsidRPr="006B7962">
        <w:rPr>
          <w:rFonts w:eastAsiaTheme="minorEastAsia"/>
          <w:sz w:val="28"/>
          <w:szCs w:val="28"/>
          <w:lang w:eastAsia="zh-CN"/>
        </w:rPr>
        <w:t>)</w:t>
      </w:r>
      <w:r w:rsidR="004D6A75" w:rsidRPr="006B7962">
        <w:rPr>
          <w:rFonts w:eastAsiaTheme="minorEastAsia"/>
          <w:sz w:val="28"/>
          <w:szCs w:val="28"/>
          <w:lang w:eastAsia="zh-CN"/>
        </w:rPr>
        <w:t>.</w:t>
      </w:r>
      <w:r w:rsidR="007B66E3" w:rsidRPr="006B7962">
        <w:rPr>
          <w:rFonts w:eastAsiaTheme="minorEastAsia" w:hint="eastAsia"/>
          <w:sz w:val="28"/>
          <w:szCs w:val="28"/>
          <w:lang w:eastAsia="zh-CN"/>
        </w:rPr>
        <w:t xml:space="preserve"> </w:t>
      </w:r>
    </w:p>
    <w:p w14:paraId="38BE6998" w14:textId="2BC94E59" w:rsidR="007B66E3" w:rsidRPr="006B7962" w:rsidRDefault="007B66E3" w:rsidP="007B66E3">
      <w:pPr>
        <w:pStyle w:val="a6"/>
        <w:numPr>
          <w:ilvl w:val="0"/>
          <w:numId w:val="13"/>
        </w:numPr>
        <w:spacing w:line="440" w:lineRule="exact"/>
        <w:rPr>
          <w:rFonts w:eastAsiaTheme="minorEastAsia" w:hint="eastAsia"/>
          <w:b/>
          <w:sz w:val="28"/>
          <w:szCs w:val="28"/>
          <w:lang w:eastAsia="zh-CN"/>
        </w:rPr>
      </w:pPr>
      <w:r w:rsidRPr="006B7962">
        <w:rPr>
          <w:rFonts w:eastAsiaTheme="minorEastAsia"/>
          <w:b/>
          <w:sz w:val="28"/>
          <w:szCs w:val="28"/>
          <w:lang w:eastAsia="zh-CN"/>
        </w:rPr>
        <w:t>Quantitative research.</w:t>
      </w:r>
    </w:p>
    <w:p w14:paraId="3B77F2B4" w14:textId="64758352" w:rsidR="00E85652" w:rsidRPr="006B7962" w:rsidRDefault="007B66E3" w:rsidP="00155C3B">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Quantitative research is used to compare data results, as feedback on the two teaching models</w:t>
      </w:r>
      <w:r w:rsidR="001E51B6" w:rsidRPr="006B7962">
        <w:rPr>
          <w:rFonts w:eastAsiaTheme="minorEastAsia"/>
          <w:sz w:val="28"/>
          <w:szCs w:val="28"/>
          <w:lang w:eastAsia="zh-CN"/>
        </w:rPr>
        <w:t>’</w:t>
      </w:r>
      <w:r w:rsidRPr="006B7962">
        <w:rPr>
          <w:rFonts w:eastAsiaTheme="minorEastAsia"/>
          <w:sz w:val="28"/>
          <w:szCs w:val="28"/>
          <w:lang w:eastAsia="zh-CN"/>
        </w:rPr>
        <w:t xml:space="preserve"> effectiveness.</w:t>
      </w:r>
      <w:r w:rsidR="001E51B6" w:rsidRPr="006B7962">
        <w:rPr>
          <w:rFonts w:eastAsiaTheme="minorEastAsia"/>
          <w:sz w:val="28"/>
          <w:szCs w:val="28"/>
          <w:lang w:eastAsia="zh-CN"/>
        </w:rPr>
        <w:t xml:space="preserve"> </w:t>
      </w:r>
      <w:r w:rsidR="00A91446" w:rsidRPr="006B7962">
        <w:rPr>
          <w:rFonts w:eastAsiaTheme="minorEastAsia"/>
          <w:sz w:val="28"/>
          <w:szCs w:val="28"/>
          <w:lang w:eastAsia="zh-CN"/>
        </w:rPr>
        <w:t xml:space="preserve">Independent variables are </w:t>
      </w:r>
      <w:r w:rsidR="00A91446" w:rsidRPr="006B7962">
        <w:rPr>
          <w:rFonts w:eastAsiaTheme="minorEastAsia"/>
          <w:sz w:val="28"/>
          <w:szCs w:val="28"/>
          <w:lang w:eastAsia="zh-CN"/>
        </w:rPr>
        <w:t xml:space="preserve">two different </w:t>
      </w:r>
      <w:r w:rsidR="00A91446" w:rsidRPr="006B7962">
        <w:rPr>
          <w:rFonts w:eastAsiaTheme="minorEastAsia"/>
          <w:sz w:val="28"/>
          <w:szCs w:val="28"/>
          <w:lang w:eastAsia="zh-CN"/>
        </w:rPr>
        <w:t>teaching modes</w:t>
      </w:r>
      <w:r w:rsidR="00A91446" w:rsidRPr="006B7962">
        <w:rPr>
          <w:rFonts w:eastAsiaTheme="minorEastAsia"/>
          <w:sz w:val="28"/>
          <w:szCs w:val="28"/>
          <w:lang w:eastAsia="zh-CN"/>
        </w:rPr>
        <w:t xml:space="preserve">-revised </w:t>
      </w:r>
      <w:r w:rsidR="00A91446" w:rsidRPr="006B7962">
        <w:rPr>
          <w:rFonts w:eastAsiaTheme="minorEastAsia"/>
          <w:sz w:val="28"/>
          <w:szCs w:val="28"/>
          <w:lang w:eastAsia="zh-CN"/>
        </w:rPr>
        <w:t>flipped classroom</w:t>
      </w:r>
      <w:r w:rsidR="00A91446" w:rsidRPr="006B7962">
        <w:rPr>
          <w:rFonts w:eastAsiaTheme="minorEastAsia"/>
          <w:sz w:val="28"/>
          <w:szCs w:val="28"/>
          <w:lang w:eastAsia="zh-CN"/>
        </w:rPr>
        <w:t xml:space="preserve"> teaching model and early flipped classroom</w:t>
      </w:r>
      <w:r w:rsidR="00A91446" w:rsidRPr="006B7962">
        <w:rPr>
          <w:rFonts w:eastAsiaTheme="minorEastAsia"/>
          <w:sz w:val="28"/>
          <w:szCs w:val="28"/>
          <w:lang w:eastAsia="zh-CN"/>
        </w:rPr>
        <w:t xml:space="preserve"> model</w:t>
      </w:r>
      <w:r w:rsidR="00A91446" w:rsidRPr="006B7962">
        <w:rPr>
          <w:rFonts w:eastAsiaTheme="minorEastAsia"/>
          <w:sz w:val="28"/>
          <w:szCs w:val="28"/>
          <w:lang w:eastAsia="zh-CN"/>
        </w:rPr>
        <w:t xml:space="preserve">. </w:t>
      </w:r>
      <w:r w:rsidR="001E51B6" w:rsidRPr="006B7962">
        <w:rPr>
          <w:rFonts w:eastAsiaTheme="minorEastAsia"/>
          <w:sz w:val="28"/>
          <w:szCs w:val="28"/>
          <w:lang w:eastAsia="zh-CN"/>
        </w:rPr>
        <w:t>Dependent variable</w:t>
      </w:r>
      <w:r w:rsidR="001E51B6" w:rsidRPr="006B7962">
        <w:rPr>
          <w:rFonts w:eastAsiaTheme="minorEastAsia"/>
          <w:sz w:val="28"/>
          <w:szCs w:val="28"/>
          <w:lang w:eastAsia="zh-CN"/>
        </w:rPr>
        <w:t>s are</w:t>
      </w:r>
      <w:r w:rsidR="001E51B6" w:rsidRPr="006B7962">
        <w:rPr>
          <w:rFonts w:eastAsiaTheme="minorEastAsia"/>
          <w:sz w:val="28"/>
          <w:szCs w:val="28"/>
          <w:lang w:eastAsia="zh-CN"/>
        </w:rPr>
        <w:t xml:space="preserve"> </w:t>
      </w:r>
      <w:r w:rsidR="00A91446" w:rsidRPr="006B7962">
        <w:rPr>
          <w:rFonts w:eastAsiaTheme="minorEastAsia"/>
          <w:sz w:val="28"/>
          <w:szCs w:val="28"/>
          <w:lang w:eastAsia="zh-CN"/>
        </w:rPr>
        <w:t xml:space="preserve">results of </w:t>
      </w:r>
      <w:r w:rsidR="001E51B6" w:rsidRPr="006B7962">
        <w:rPr>
          <w:rFonts w:eastAsiaTheme="minorEastAsia"/>
          <w:sz w:val="28"/>
          <w:szCs w:val="28"/>
          <w:lang w:eastAsia="zh-CN"/>
        </w:rPr>
        <w:t xml:space="preserve">students' learning </w:t>
      </w:r>
      <w:r w:rsidR="00A91446" w:rsidRPr="006B7962">
        <w:rPr>
          <w:rFonts w:eastAsiaTheme="minorEastAsia"/>
          <w:sz w:val="28"/>
          <w:szCs w:val="28"/>
          <w:lang w:eastAsia="zh-CN"/>
        </w:rPr>
        <w:t xml:space="preserve">autonomy </w:t>
      </w:r>
      <w:r w:rsidR="001E51B6" w:rsidRPr="006B7962">
        <w:rPr>
          <w:rFonts w:eastAsiaTheme="minorEastAsia"/>
          <w:sz w:val="28"/>
          <w:szCs w:val="28"/>
          <w:lang w:eastAsia="zh-CN"/>
        </w:rPr>
        <w:t xml:space="preserve">and </w:t>
      </w:r>
      <w:r w:rsidR="001E51B6" w:rsidRPr="006B7962">
        <w:rPr>
          <w:rFonts w:eastAsiaTheme="minorEastAsia"/>
          <w:sz w:val="28"/>
          <w:szCs w:val="28"/>
          <w:lang w:eastAsia="zh-CN"/>
        </w:rPr>
        <w:t>language proficiency</w:t>
      </w:r>
      <w:r w:rsidR="00A91446" w:rsidRPr="006B7962">
        <w:rPr>
          <w:rFonts w:eastAsiaTheme="minorEastAsia"/>
          <w:sz w:val="28"/>
          <w:szCs w:val="28"/>
          <w:lang w:eastAsia="zh-CN"/>
        </w:rPr>
        <w:t xml:space="preserve"> test before and after the experiment. </w:t>
      </w:r>
    </w:p>
    <w:p w14:paraId="323BF0BD" w14:textId="6F11DECB" w:rsidR="00A91446" w:rsidRPr="006B7962" w:rsidRDefault="00A91446" w:rsidP="00A91446">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Control means</w:t>
      </w:r>
      <w:r w:rsidR="006D0A07" w:rsidRPr="006B7962">
        <w:rPr>
          <w:rFonts w:eastAsiaTheme="minorEastAsia"/>
          <w:sz w:val="28"/>
          <w:szCs w:val="28"/>
          <w:lang w:eastAsia="zh-CN"/>
        </w:rPr>
        <w:t xml:space="preserve"> include:</w:t>
      </w:r>
    </w:p>
    <w:p w14:paraId="408F60EC" w14:textId="01B12E90" w:rsidR="00A91446" w:rsidRPr="006B7962" w:rsidRDefault="006D0A07" w:rsidP="00A91446">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a</w:t>
      </w:r>
      <w:r w:rsidR="00A91446" w:rsidRPr="006B7962">
        <w:rPr>
          <w:rFonts w:eastAsiaTheme="minorEastAsia"/>
          <w:sz w:val="28"/>
          <w:szCs w:val="28"/>
          <w:lang w:eastAsia="zh-CN"/>
        </w:rPr>
        <w:t xml:space="preserve">) </w:t>
      </w:r>
      <w:r w:rsidR="00C73485" w:rsidRPr="006B7962">
        <w:rPr>
          <w:rFonts w:eastAsiaTheme="minorEastAsia"/>
          <w:sz w:val="28"/>
          <w:szCs w:val="28"/>
          <w:lang w:eastAsia="zh-CN"/>
        </w:rPr>
        <w:t>Concerning participants’ academic background and English competence, there is no significant difference between the two classes, because they are all from business school and major in accounting</w:t>
      </w:r>
      <w:r w:rsidR="00350E66" w:rsidRPr="006B7962">
        <w:rPr>
          <w:rFonts w:eastAsiaTheme="minorEastAsia"/>
          <w:sz w:val="28"/>
          <w:szCs w:val="28"/>
          <w:lang w:eastAsia="zh-CN"/>
        </w:rPr>
        <w:t xml:space="preserve">. They were </w:t>
      </w:r>
      <w:r w:rsidR="00C73485" w:rsidRPr="006B7962">
        <w:rPr>
          <w:rFonts w:eastAsiaTheme="minorEastAsia"/>
          <w:sz w:val="28"/>
          <w:szCs w:val="28"/>
          <w:lang w:eastAsia="zh-CN"/>
        </w:rPr>
        <w:t xml:space="preserve">assigned to </w:t>
      </w:r>
      <w:r w:rsidR="00350E66" w:rsidRPr="006B7962">
        <w:rPr>
          <w:rFonts w:eastAsiaTheme="minorEastAsia"/>
          <w:sz w:val="28"/>
          <w:szCs w:val="28"/>
          <w:lang w:eastAsia="zh-CN"/>
        </w:rPr>
        <w:t>different</w:t>
      </w:r>
      <w:r w:rsidR="00C73485" w:rsidRPr="006B7962">
        <w:rPr>
          <w:rFonts w:eastAsiaTheme="minorEastAsia"/>
          <w:sz w:val="28"/>
          <w:szCs w:val="28"/>
          <w:lang w:eastAsia="zh-CN"/>
        </w:rPr>
        <w:t xml:space="preserve"> </w:t>
      </w:r>
      <w:r w:rsidR="00350E66" w:rsidRPr="006B7962">
        <w:rPr>
          <w:rFonts w:eastAsiaTheme="minorEastAsia"/>
          <w:sz w:val="28"/>
          <w:szCs w:val="28"/>
          <w:lang w:eastAsia="zh-CN"/>
        </w:rPr>
        <w:t>class basing on</w:t>
      </w:r>
      <w:r w:rsidR="00C73485" w:rsidRPr="006B7962">
        <w:rPr>
          <w:rFonts w:eastAsiaTheme="minorEastAsia"/>
          <w:sz w:val="28"/>
          <w:szCs w:val="28"/>
          <w:lang w:eastAsia="zh-CN"/>
        </w:rPr>
        <w:t xml:space="preserve"> </w:t>
      </w:r>
      <w:r w:rsidR="00350E66" w:rsidRPr="006B7962">
        <w:rPr>
          <w:rFonts w:eastAsiaTheme="minorEastAsia"/>
          <w:sz w:val="28"/>
          <w:szCs w:val="28"/>
          <w:lang w:eastAsia="zh-CN"/>
        </w:rPr>
        <w:t xml:space="preserve">total scores </w:t>
      </w:r>
      <w:r w:rsidR="00C73485" w:rsidRPr="006B7962">
        <w:rPr>
          <w:rFonts w:eastAsiaTheme="minorEastAsia"/>
          <w:sz w:val="28"/>
          <w:szCs w:val="28"/>
          <w:lang w:eastAsia="zh-CN"/>
        </w:rPr>
        <w:t>of t</w:t>
      </w:r>
      <w:r w:rsidR="00350E66" w:rsidRPr="006B7962">
        <w:rPr>
          <w:rFonts w:eastAsiaTheme="minorEastAsia"/>
          <w:sz w:val="28"/>
          <w:szCs w:val="28"/>
          <w:lang w:eastAsia="zh-CN"/>
        </w:rPr>
        <w:t xml:space="preserve">he college entrance examination </w:t>
      </w:r>
      <w:r w:rsidR="00350E66" w:rsidRPr="006B7962">
        <w:rPr>
          <w:rFonts w:eastAsiaTheme="minorEastAsia"/>
          <w:sz w:val="28"/>
          <w:szCs w:val="28"/>
          <w:lang w:eastAsia="zh-CN"/>
        </w:rPr>
        <w:t>evenly</w:t>
      </w:r>
    </w:p>
    <w:p w14:paraId="5786048A" w14:textId="0742C06A" w:rsidR="00A91446" w:rsidRPr="006B7962" w:rsidRDefault="006D0A07" w:rsidP="00A91446">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b</w:t>
      </w:r>
      <w:r w:rsidR="00A91446" w:rsidRPr="006B7962">
        <w:rPr>
          <w:rFonts w:eastAsiaTheme="minorEastAsia"/>
          <w:sz w:val="28"/>
          <w:szCs w:val="28"/>
          <w:lang w:eastAsia="zh-CN"/>
        </w:rPr>
        <w:t xml:space="preserve">) Although the teaching mode of the students in the experimental class is different from other classes, </w:t>
      </w:r>
      <w:r w:rsidR="00184365" w:rsidRPr="006B7962">
        <w:rPr>
          <w:rFonts w:eastAsiaTheme="minorEastAsia"/>
          <w:sz w:val="28"/>
          <w:szCs w:val="28"/>
          <w:lang w:eastAsia="zh-CN"/>
        </w:rPr>
        <w:t>s</w:t>
      </w:r>
      <w:r w:rsidR="00A91446" w:rsidRPr="006B7962">
        <w:rPr>
          <w:rFonts w:eastAsiaTheme="minorEastAsia"/>
          <w:sz w:val="28"/>
          <w:szCs w:val="28"/>
          <w:lang w:eastAsia="zh-CN"/>
        </w:rPr>
        <w:t>tudents do not know that they are participating in an experiment, which avoids the Hawthorne effect and ensures the reliability of the experimental results.</w:t>
      </w:r>
    </w:p>
    <w:p w14:paraId="4B6914EC" w14:textId="73C14F90" w:rsidR="00A91446" w:rsidRPr="006B7962" w:rsidRDefault="007E05B2" w:rsidP="00A91446">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c</w:t>
      </w:r>
      <w:r w:rsidR="00A91446" w:rsidRPr="006B7962">
        <w:rPr>
          <w:rFonts w:eastAsiaTheme="minorEastAsia"/>
          <w:sz w:val="28"/>
          <w:szCs w:val="28"/>
          <w:lang w:eastAsia="zh-CN"/>
        </w:rPr>
        <w:t xml:space="preserve">) In order to eliminate the differences in experimental results that may be caused by the different teaching levels of teachers, </w:t>
      </w:r>
      <w:r w:rsidR="006D0A07" w:rsidRPr="006B7962">
        <w:rPr>
          <w:rFonts w:eastAsiaTheme="minorEastAsia"/>
          <w:sz w:val="28"/>
          <w:szCs w:val="28"/>
          <w:lang w:eastAsia="zh-CN"/>
        </w:rPr>
        <w:t xml:space="preserve">both the </w:t>
      </w:r>
      <w:r w:rsidR="00A91446" w:rsidRPr="006B7962">
        <w:rPr>
          <w:rFonts w:eastAsiaTheme="minorEastAsia"/>
          <w:sz w:val="28"/>
          <w:szCs w:val="28"/>
          <w:lang w:eastAsia="zh-CN"/>
        </w:rPr>
        <w:t>experimental class and control class are held by the same teacher</w:t>
      </w:r>
      <w:r w:rsidR="00350E66" w:rsidRPr="006B7962">
        <w:rPr>
          <w:rFonts w:eastAsiaTheme="minorEastAsia"/>
          <w:sz w:val="28"/>
          <w:szCs w:val="28"/>
          <w:lang w:eastAsia="zh-CN"/>
        </w:rPr>
        <w:t>.</w:t>
      </w:r>
    </w:p>
    <w:p w14:paraId="19548611" w14:textId="21ABBCC2" w:rsidR="00A91446" w:rsidRPr="006B7962" w:rsidRDefault="007E05B2" w:rsidP="00A91446">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d</w:t>
      </w:r>
      <w:r w:rsidR="00A91446" w:rsidRPr="006B7962">
        <w:rPr>
          <w:rFonts w:eastAsiaTheme="minorEastAsia"/>
          <w:sz w:val="28"/>
          <w:szCs w:val="28"/>
          <w:lang w:eastAsia="zh-CN"/>
        </w:rPr>
        <w:t xml:space="preserve">) The teaching materials used in the experimental class and the control class are the same ("New Vision University English" reading and </w:t>
      </w:r>
      <w:r w:rsidR="00A91446" w:rsidRPr="006B7962">
        <w:rPr>
          <w:rFonts w:eastAsiaTheme="minorEastAsia"/>
          <w:sz w:val="28"/>
          <w:szCs w:val="28"/>
          <w:lang w:eastAsia="zh-CN"/>
        </w:rPr>
        <w:lastRenderedPageBreak/>
        <w:t>writing, listening and speaking), and the hours are equal (4 hours per week), and the teaching progress is kept the same.</w:t>
      </w:r>
    </w:p>
    <w:p w14:paraId="3FE58F13" w14:textId="77777777" w:rsidR="00867590" w:rsidRPr="006B7962" w:rsidRDefault="00867590" w:rsidP="00155C3B">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The experimental tools for quantitative research include</w:t>
      </w:r>
    </w:p>
    <w:p w14:paraId="0D716AB5" w14:textId="158FD415" w:rsidR="00867590" w:rsidRPr="006B7962" w:rsidRDefault="00867590" w:rsidP="00867590">
      <w:pPr>
        <w:pStyle w:val="a6"/>
        <w:numPr>
          <w:ilvl w:val="0"/>
          <w:numId w:val="14"/>
        </w:numPr>
        <w:spacing w:line="440" w:lineRule="exact"/>
        <w:rPr>
          <w:rFonts w:eastAsiaTheme="minorEastAsia"/>
          <w:b/>
          <w:sz w:val="28"/>
          <w:szCs w:val="28"/>
          <w:lang w:eastAsia="zh-CN"/>
        </w:rPr>
      </w:pPr>
      <w:r w:rsidRPr="006B7962">
        <w:rPr>
          <w:rFonts w:eastAsiaTheme="minorEastAsia"/>
          <w:b/>
          <w:sz w:val="28"/>
          <w:szCs w:val="28"/>
          <w:lang w:eastAsia="zh-CN"/>
        </w:rPr>
        <w:t>Q</w:t>
      </w:r>
      <w:r w:rsidRPr="006B7962">
        <w:rPr>
          <w:rFonts w:eastAsiaTheme="minorEastAsia"/>
          <w:b/>
          <w:sz w:val="28"/>
          <w:szCs w:val="28"/>
          <w:lang w:eastAsia="zh-CN"/>
        </w:rPr>
        <w:t>uestionnaire</w:t>
      </w:r>
      <w:r w:rsidRPr="006B7962">
        <w:rPr>
          <w:rFonts w:eastAsiaTheme="minorEastAsia"/>
          <w:b/>
          <w:sz w:val="28"/>
          <w:szCs w:val="28"/>
          <w:lang w:eastAsia="zh-CN"/>
        </w:rPr>
        <w:t>s</w:t>
      </w:r>
    </w:p>
    <w:p w14:paraId="3CAA8B6A" w14:textId="367553C7" w:rsidR="00E90D7F" w:rsidRPr="006B7962" w:rsidRDefault="00E90D7F" w:rsidP="00E90D7F">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 xml:space="preserve">Questionnaire </w:t>
      </w:r>
      <w:r w:rsidR="00A91446" w:rsidRPr="006B7962">
        <w:rPr>
          <w:rFonts w:eastAsiaTheme="minorEastAsia"/>
          <w:sz w:val="28"/>
          <w:szCs w:val="28"/>
          <w:lang w:eastAsia="zh-CN"/>
        </w:rPr>
        <w:t xml:space="preserve">will be conducted </w:t>
      </w:r>
      <w:r w:rsidRPr="006B7962">
        <w:rPr>
          <w:rFonts w:eastAsiaTheme="minorEastAsia"/>
          <w:sz w:val="28"/>
          <w:szCs w:val="28"/>
          <w:lang w:eastAsia="zh-CN"/>
        </w:rPr>
        <w:t xml:space="preserve">to understand and analyze the student’s autonomous learning before the start of the experiment. After the experiment is completed, the questionnaire survey will be conducted again. After that, data will be </w:t>
      </w:r>
      <w:r w:rsidR="0033395D" w:rsidRPr="006B7962">
        <w:rPr>
          <w:rFonts w:eastAsiaTheme="minorEastAsia"/>
          <w:sz w:val="28"/>
          <w:szCs w:val="28"/>
          <w:lang w:eastAsia="zh-CN"/>
        </w:rPr>
        <w:t>analysed</w:t>
      </w:r>
      <w:r w:rsidRPr="006B7962">
        <w:rPr>
          <w:rFonts w:eastAsiaTheme="minorEastAsia"/>
          <w:sz w:val="28"/>
          <w:szCs w:val="28"/>
          <w:lang w:eastAsia="zh-CN"/>
        </w:rPr>
        <w:t xml:space="preserve"> and sorted to compare data differences, as feedback on training effectiveness.</w:t>
      </w:r>
    </w:p>
    <w:p w14:paraId="75B32311" w14:textId="2771ADC3" w:rsidR="00E90D7F" w:rsidRPr="006B7962" w:rsidRDefault="0033395D" w:rsidP="00E90D7F">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The questionnaire consists</w:t>
      </w:r>
      <w:r w:rsidRPr="006B7962">
        <w:rPr>
          <w:rFonts w:eastAsiaTheme="minorEastAsia"/>
          <w:sz w:val="28"/>
          <w:szCs w:val="28"/>
          <w:lang w:eastAsia="zh-CN"/>
        </w:rPr>
        <w:t xml:space="preserve"> of 40 items covering six aspects (Table 4). </w:t>
      </w:r>
      <w:r w:rsidRPr="006B7962">
        <w:rPr>
          <w:rFonts w:eastAsiaTheme="minorEastAsia"/>
          <w:sz w:val="28"/>
          <w:szCs w:val="28"/>
          <w:lang w:eastAsia="zh-CN"/>
        </w:rPr>
        <w:t xml:space="preserve">It is formed around five aspects involved in learners’ autonomous English learning ability  </w:t>
      </w:r>
      <w:r w:rsidRPr="006B7962">
        <w:rPr>
          <w:rFonts w:eastAsiaTheme="minorEastAsia" w:hint="eastAsia"/>
          <w:sz w:val="28"/>
          <w:szCs w:val="28"/>
          <w:lang w:eastAsia="zh-CN"/>
        </w:rPr>
        <w:t>b</w:t>
      </w:r>
      <w:r w:rsidRPr="006B7962">
        <w:rPr>
          <w:rFonts w:eastAsiaTheme="minorEastAsia"/>
          <w:sz w:val="28"/>
          <w:szCs w:val="28"/>
          <w:lang w:eastAsia="zh-CN"/>
        </w:rPr>
        <w:t xml:space="preserve">asing on </w:t>
      </w:r>
      <w:r w:rsidR="00E90D7F" w:rsidRPr="006B7962">
        <w:rPr>
          <w:rFonts w:eastAsiaTheme="minorEastAsia"/>
          <w:sz w:val="28"/>
          <w:szCs w:val="28"/>
          <w:lang w:eastAsia="zh-CN"/>
        </w:rPr>
        <w:t xml:space="preserve"> Xu J.F.</w:t>
      </w:r>
      <w:r w:rsidRPr="006B7962">
        <w:rPr>
          <w:rFonts w:eastAsiaTheme="minorEastAsia"/>
          <w:sz w:val="28"/>
          <w:szCs w:val="28"/>
          <w:lang w:eastAsia="zh-CN"/>
        </w:rPr>
        <w:t>’s</w:t>
      </w:r>
      <w:r w:rsidR="00E90D7F" w:rsidRPr="006B7962">
        <w:rPr>
          <w:rFonts w:eastAsiaTheme="minorEastAsia"/>
          <w:sz w:val="28"/>
          <w:szCs w:val="28"/>
          <w:lang w:eastAsia="zh-CN"/>
        </w:rPr>
        <w:t>(2004, 2009)</w:t>
      </w:r>
      <w:r w:rsidRPr="006B7962">
        <w:rPr>
          <w:rFonts w:eastAsiaTheme="minorEastAsia"/>
          <w:sz w:val="28"/>
          <w:szCs w:val="28"/>
          <w:lang w:eastAsia="zh-CN"/>
        </w:rPr>
        <w:t xml:space="preserve"> </w:t>
      </w:r>
      <w:r w:rsidR="00E90D7F" w:rsidRPr="006B7962">
        <w:rPr>
          <w:rFonts w:eastAsiaTheme="minorEastAsia"/>
          <w:sz w:val="28"/>
          <w:szCs w:val="28"/>
          <w:lang w:eastAsia="zh-CN"/>
        </w:rPr>
        <w:t xml:space="preserve">and Chen X. R.(2014)’s Chinese non-English majors autonomous questionnaire, </w:t>
      </w:r>
    </w:p>
    <w:p w14:paraId="55C36AD8" w14:textId="196493D6" w:rsidR="00761053" w:rsidRPr="006B7962" w:rsidRDefault="00761053" w:rsidP="00761053">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 xml:space="preserve">To measure the degree of autonomy competence, questionnaire options are all graded in the form of a Likert five-point scale, which ranges from </w:t>
      </w:r>
      <w:r w:rsidRPr="006B7962">
        <w:rPr>
          <w:rFonts w:eastAsiaTheme="minorEastAsia"/>
          <w:sz w:val="28"/>
          <w:szCs w:val="28"/>
          <w:lang w:eastAsia="zh-CN"/>
        </w:rPr>
        <w:t xml:space="preserve">5 </w:t>
      </w:r>
      <w:r w:rsidR="007444F9" w:rsidRPr="006B7962">
        <w:rPr>
          <w:rFonts w:eastAsiaTheme="minorEastAsia"/>
          <w:sz w:val="28"/>
          <w:szCs w:val="28"/>
          <w:lang w:eastAsia="zh-CN"/>
        </w:rPr>
        <w:t>points (</w:t>
      </w:r>
      <w:r w:rsidRPr="006B7962">
        <w:rPr>
          <w:rFonts w:eastAsiaTheme="minorEastAsia"/>
          <w:sz w:val="28"/>
          <w:szCs w:val="28"/>
          <w:lang w:eastAsia="zh-CN"/>
        </w:rPr>
        <w:t xml:space="preserve">e.g. “very clear” or “very good”) to 1 </w:t>
      </w:r>
      <w:r w:rsidR="007444F9" w:rsidRPr="006B7962">
        <w:rPr>
          <w:rFonts w:eastAsiaTheme="minorEastAsia"/>
          <w:sz w:val="28"/>
          <w:szCs w:val="28"/>
          <w:lang w:eastAsia="zh-CN"/>
        </w:rPr>
        <w:t>point (</w:t>
      </w:r>
      <w:r w:rsidRPr="006B7962">
        <w:rPr>
          <w:rFonts w:eastAsiaTheme="minorEastAsia"/>
          <w:sz w:val="28"/>
          <w:szCs w:val="28"/>
          <w:lang w:eastAsia="zh-CN"/>
        </w:rPr>
        <w:t>“unclear</w:t>
      </w:r>
      <w:r w:rsidR="007E05B2" w:rsidRPr="006B7962">
        <w:rPr>
          <w:rFonts w:eastAsiaTheme="minorEastAsia"/>
          <w:sz w:val="28"/>
          <w:szCs w:val="28"/>
          <w:lang w:eastAsia="zh-CN"/>
        </w:rPr>
        <w:t>” or</w:t>
      </w:r>
      <w:r w:rsidRPr="006B7962">
        <w:rPr>
          <w:rFonts w:eastAsiaTheme="minorEastAsia"/>
          <w:sz w:val="28"/>
          <w:szCs w:val="28"/>
          <w:lang w:eastAsia="zh-CN"/>
        </w:rPr>
        <w:t xml:space="preserve"> “bad”. </w:t>
      </w:r>
      <w:r w:rsidR="007E05B2" w:rsidRPr="006B7962">
        <w:rPr>
          <w:rFonts w:eastAsiaTheme="minorEastAsia"/>
          <w:sz w:val="28"/>
          <w:szCs w:val="28"/>
          <w:lang w:eastAsia="zh-CN"/>
        </w:rPr>
        <w:t xml:space="preserve">Participants are required </w:t>
      </w:r>
      <w:r w:rsidR="007E05B2" w:rsidRPr="007E05B2">
        <w:rPr>
          <w:rFonts w:eastAsiaTheme="minorEastAsia"/>
          <w:sz w:val="28"/>
          <w:szCs w:val="28"/>
          <w:lang w:eastAsia="zh-CN"/>
        </w:rPr>
        <w:t xml:space="preserve">NOT </w:t>
      </w:r>
      <w:r w:rsidR="007E05B2" w:rsidRPr="006B7962">
        <w:rPr>
          <w:rFonts w:eastAsiaTheme="minorEastAsia"/>
          <w:sz w:val="28"/>
          <w:szCs w:val="28"/>
          <w:lang w:eastAsia="zh-CN"/>
        </w:rPr>
        <w:t xml:space="preserve">to </w:t>
      </w:r>
      <w:r w:rsidR="007E05B2" w:rsidRPr="007E05B2">
        <w:rPr>
          <w:rFonts w:eastAsiaTheme="minorEastAsia"/>
          <w:sz w:val="28"/>
          <w:szCs w:val="28"/>
          <w:lang w:eastAsia="zh-CN"/>
        </w:rPr>
        <w:t xml:space="preserve">mark any personal </w:t>
      </w:r>
      <w:r w:rsidR="007E05B2" w:rsidRPr="006B7962">
        <w:rPr>
          <w:rFonts w:eastAsiaTheme="minorEastAsia"/>
          <w:sz w:val="28"/>
          <w:szCs w:val="28"/>
          <w:lang w:eastAsia="zh-CN"/>
        </w:rPr>
        <w:t xml:space="preserve">marks on the questionnaire. </w:t>
      </w:r>
    </w:p>
    <w:p w14:paraId="3FADE4C2" w14:textId="7C09DE0A" w:rsidR="007E05B2" w:rsidRPr="006B7962" w:rsidRDefault="007E05B2" w:rsidP="00761053">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 xml:space="preserve">Table 5 Investigation on Autonomous English Learning </w:t>
      </w:r>
    </w:p>
    <w:tbl>
      <w:tblPr>
        <w:tblStyle w:val="1"/>
        <w:tblW w:w="8296" w:type="dxa"/>
        <w:tblLayout w:type="fixed"/>
        <w:tblLook w:val="04A0" w:firstRow="1" w:lastRow="0" w:firstColumn="1" w:lastColumn="0" w:noHBand="0" w:noVBand="1"/>
      </w:tblPr>
      <w:tblGrid>
        <w:gridCol w:w="562"/>
        <w:gridCol w:w="5529"/>
        <w:gridCol w:w="425"/>
        <w:gridCol w:w="425"/>
        <w:gridCol w:w="425"/>
        <w:gridCol w:w="426"/>
        <w:gridCol w:w="504"/>
      </w:tblGrid>
      <w:tr w:rsidR="007E05B2" w:rsidRPr="007E05B2" w14:paraId="205F1F3A" w14:textId="77777777" w:rsidTr="007E05B2">
        <w:tc>
          <w:tcPr>
            <w:tcW w:w="562" w:type="dxa"/>
          </w:tcPr>
          <w:p w14:paraId="07BBBFA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No</w:t>
            </w:r>
          </w:p>
        </w:tc>
        <w:tc>
          <w:tcPr>
            <w:tcW w:w="5529" w:type="dxa"/>
          </w:tcPr>
          <w:p w14:paraId="48B31C37"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w:t>
            </w:r>
            <w:r w:rsidRPr="007E05B2">
              <w:rPr>
                <w:rFonts w:eastAsia="宋体" w:hint="eastAsia"/>
                <w:sz w:val="24"/>
                <w:szCs w:val="24"/>
                <w:lang w:eastAsia="zh-CN"/>
              </w:rPr>
              <w:t xml:space="preserve">tems </w:t>
            </w:r>
          </w:p>
        </w:tc>
        <w:tc>
          <w:tcPr>
            <w:tcW w:w="425" w:type="dxa"/>
          </w:tcPr>
          <w:p w14:paraId="1A4E419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A</w:t>
            </w:r>
          </w:p>
        </w:tc>
        <w:tc>
          <w:tcPr>
            <w:tcW w:w="425" w:type="dxa"/>
          </w:tcPr>
          <w:p w14:paraId="473664D7"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B</w:t>
            </w:r>
          </w:p>
        </w:tc>
        <w:tc>
          <w:tcPr>
            <w:tcW w:w="425" w:type="dxa"/>
          </w:tcPr>
          <w:p w14:paraId="0CC76E0A"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C</w:t>
            </w:r>
          </w:p>
        </w:tc>
        <w:tc>
          <w:tcPr>
            <w:tcW w:w="426" w:type="dxa"/>
          </w:tcPr>
          <w:p w14:paraId="59D5389E"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D</w:t>
            </w:r>
          </w:p>
        </w:tc>
        <w:tc>
          <w:tcPr>
            <w:tcW w:w="504" w:type="dxa"/>
          </w:tcPr>
          <w:p w14:paraId="63E9EE1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E</w:t>
            </w:r>
          </w:p>
        </w:tc>
      </w:tr>
      <w:tr w:rsidR="007E05B2" w:rsidRPr="007E05B2" w14:paraId="3B083968" w14:textId="77777777" w:rsidTr="007E05B2">
        <w:tc>
          <w:tcPr>
            <w:tcW w:w="562" w:type="dxa"/>
          </w:tcPr>
          <w:p w14:paraId="7C3DC31E"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1</w:t>
            </w:r>
          </w:p>
        </w:tc>
        <w:tc>
          <w:tcPr>
            <w:tcW w:w="5529" w:type="dxa"/>
          </w:tcPr>
          <w:p w14:paraId="687347F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Students are responsible for their own English learning.</w:t>
            </w:r>
          </w:p>
        </w:tc>
        <w:tc>
          <w:tcPr>
            <w:tcW w:w="425" w:type="dxa"/>
          </w:tcPr>
          <w:p w14:paraId="299BADB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463EBB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855D792"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303BAF97"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7CCC0C7E"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1C710693" w14:textId="77777777" w:rsidTr="007E05B2">
        <w:tc>
          <w:tcPr>
            <w:tcW w:w="562" w:type="dxa"/>
          </w:tcPr>
          <w:p w14:paraId="458F198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w:t>
            </w:r>
          </w:p>
        </w:tc>
        <w:tc>
          <w:tcPr>
            <w:tcW w:w="5529" w:type="dxa"/>
          </w:tcPr>
          <w:p w14:paraId="1DD34C94"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Students should decide learning content of by themselves.</w:t>
            </w:r>
          </w:p>
        </w:tc>
        <w:tc>
          <w:tcPr>
            <w:tcW w:w="425" w:type="dxa"/>
          </w:tcPr>
          <w:p w14:paraId="4E2D78E5"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183CCB2"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850AAE4"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49B8F20D"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572AB510"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0FA96960" w14:textId="77777777" w:rsidTr="007E05B2">
        <w:tc>
          <w:tcPr>
            <w:tcW w:w="562" w:type="dxa"/>
          </w:tcPr>
          <w:p w14:paraId="3715EE2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w:t>
            </w:r>
          </w:p>
        </w:tc>
        <w:tc>
          <w:tcPr>
            <w:tcW w:w="5529" w:type="dxa"/>
          </w:tcPr>
          <w:p w14:paraId="5F5D085B"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Students should decide their own foreign language learning goals.</w:t>
            </w:r>
          </w:p>
        </w:tc>
        <w:tc>
          <w:tcPr>
            <w:tcW w:w="425" w:type="dxa"/>
          </w:tcPr>
          <w:p w14:paraId="0F1676E2"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BDB7E30"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E84D938"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98E14D5"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4AC200E7"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67D6AF27" w14:textId="77777777" w:rsidTr="007E05B2">
        <w:tc>
          <w:tcPr>
            <w:tcW w:w="562" w:type="dxa"/>
          </w:tcPr>
          <w:p w14:paraId="713C37FA"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4</w:t>
            </w:r>
          </w:p>
        </w:tc>
        <w:tc>
          <w:tcPr>
            <w:tcW w:w="5529" w:type="dxa"/>
          </w:tcPr>
          <w:p w14:paraId="2E3C633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Students should choose the study materials that suit them.</w:t>
            </w:r>
          </w:p>
        </w:tc>
        <w:tc>
          <w:tcPr>
            <w:tcW w:w="425" w:type="dxa"/>
          </w:tcPr>
          <w:p w14:paraId="5DB5FB8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97F7B1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AA28776"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68338CBC"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1CAB0475"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67D05980" w14:textId="77777777" w:rsidTr="007E05B2">
        <w:tc>
          <w:tcPr>
            <w:tcW w:w="562" w:type="dxa"/>
          </w:tcPr>
          <w:p w14:paraId="320A6347"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5</w:t>
            </w:r>
          </w:p>
        </w:tc>
        <w:tc>
          <w:tcPr>
            <w:tcW w:w="5529" w:type="dxa"/>
          </w:tcPr>
          <w:p w14:paraId="538F7B26"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In addition to teachers, students should also frequently evaluate their own learning effects.</w:t>
            </w:r>
          </w:p>
        </w:tc>
        <w:tc>
          <w:tcPr>
            <w:tcW w:w="425" w:type="dxa"/>
          </w:tcPr>
          <w:p w14:paraId="4274514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35EB690"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38E5467"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6648E60E"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15AEA3D8"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E8CED41" w14:textId="77777777" w:rsidTr="007E05B2">
        <w:tc>
          <w:tcPr>
            <w:tcW w:w="562" w:type="dxa"/>
          </w:tcPr>
          <w:p w14:paraId="3F068101"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6</w:t>
            </w:r>
          </w:p>
        </w:tc>
        <w:tc>
          <w:tcPr>
            <w:tcW w:w="5529" w:type="dxa"/>
          </w:tcPr>
          <w:p w14:paraId="778FE6B7"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can make a foreign language learning plan according to my current situation.</w:t>
            </w:r>
          </w:p>
        </w:tc>
        <w:tc>
          <w:tcPr>
            <w:tcW w:w="425" w:type="dxa"/>
          </w:tcPr>
          <w:p w14:paraId="6692F523"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ED326E4"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587D73C"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775913E7"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2F5D6F8B"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55E4DC99" w14:textId="77777777" w:rsidTr="007E05B2">
        <w:tc>
          <w:tcPr>
            <w:tcW w:w="562" w:type="dxa"/>
          </w:tcPr>
          <w:p w14:paraId="6F76B49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7</w:t>
            </w:r>
          </w:p>
        </w:tc>
        <w:tc>
          <w:tcPr>
            <w:tcW w:w="5529" w:type="dxa"/>
          </w:tcPr>
          <w:p w14:paraId="37FA3CB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believe that I can complete the learning content according to the learning plan.</w:t>
            </w:r>
          </w:p>
        </w:tc>
        <w:tc>
          <w:tcPr>
            <w:tcW w:w="425" w:type="dxa"/>
          </w:tcPr>
          <w:p w14:paraId="15F77C04"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25D68E3"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48DB896"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BEF3074"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1222A371"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5897B1ED" w14:textId="77777777" w:rsidTr="007E05B2">
        <w:tc>
          <w:tcPr>
            <w:tcW w:w="562" w:type="dxa"/>
          </w:tcPr>
          <w:p w14:paraId="47EFBC6A"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lastRenderedPageBreak/>
              <w:t>8</w:t>
            </w:r>
          </w:p>
        </w:tc>
        <w:tc>
          <w:tcPr>
            <w:tcW w:w="5529" w:type="dxa"/>
          </w:tcPr>
          <w:p w14:paraId="531BF86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believe I can overcome the difficulties in language learning.</w:t>
            </w:r>
          </w:p>
        </w:tc>
        <w:tc>
          <w:tcPr>
            <w:tcW w:w="425" w:type="dxa"/>
          </w:tcPr>
          <w:p w14:paraId="7314CB8C"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FD1B50A"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B1B3227"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4D5FBCD6"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6CDC4032"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3D997807" w14:textId="77777777" w:rsidTr="007E05B2">
        <w:tc>
          <w:tcPr>
            <w:tcW w:w="562" w:type="dxa"/>
          </w:tcPr>
          <w:p w14:paraId="4E91C35D"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9</w:t>
            </w:r>
          </w:p>
        </w:tc>
        <w:tc>
          <w:tcPr>
            <w:tcW w:w="5529" w:type="dxa"/>
          </w:tcPr>
          <w:p w14:paraId="4900A0B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often ask myself whether I have completed the established study plan.</w:t>
            </w:r>
          </w:p>
        </w:tc>
        <w:tc>
          <w:tcPr>
            <w:tcW w:w="425" w:type="dxa"/>
          </w:tcPr>
          <w:p w14:paraId="3821CBA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38F3465"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7D9AEEE"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6518A8B1" w14:textId="77777777" w:rsidR="007E05B2" w:rsidRPr="007E05B2" w:rsidRDefault="007E05B2" w:rsidP="007E05B2">
            <w:pPr>
              <w:widowControl w:val="0"/>
              <w:spacing w:line="336" w:lineRule="auto"/>
              <w:jc w:val="both"/>
              <w:rPr>
                <w:rFonts w:eastAsia="宋体"/>
                <w:sz w:val="24"/>
                <w:szCs w:val="24"/>
                <w:lang w:eastAsia="zh-CN"/>
              </w:rPr>
            </w:pPr>
          </w:p>
        </w:tc>
        <w:tc>
          <w:tcPr>
            <w:tcW w:w="504" w:type="dxa"/>
          </w:tcPr>
          <w:p w14:paraId="7E0C6C08" w14:textId="77777777" w:rsidR="007E05B2" w:rsidRPr="007E05B2" w:rsidRDefault="007E05B2" w:rsidP="007E05B2">
            <w:pPr>
              <w:widowControl w:val="0"/>
              <w:spacing w:line="336" w:lineRule="auto"/>
              <w:jc w:val="both"/>
              <w:rPr>
                <w:rFonts w:eastAsia="宋体"/>
                <w:sz w:val="24"/>
                <w:szCs w:val="24"/>
                <w:lang w:eastAsia="zh-CN"/>
              </w:rPr>
            </w:pPr>
          </w:p>
        </w:tc>
      </w:tr>
    </w:tbl>
    <w:p w14:paraId="439E679B" w14:textId="77777777" w:rsidR="007E05B2" w:rsidRPr="006B7962" w:rsidRDefault="007E05B2" w:rsidP="00415E7F">
      <w:pPr>
        <w:widowControl w:val="0"/>
        <w:spacing w:line="336" w:lineRule="auto"/>
        <w:ind w:firstLineChars="2650" w:firstLine="6360"/>
        <w:jc w:val="both"/>
        <w:rPr>
          <w:rFonts w:eastAsia="宋体"/>
          <w:i/>
          <w:kern w:val="2"/>
          <w:sz w:val="24"/>
          <w:szCs w:val="24"/>
          <w:lang w:val="en-US" w:eastAsia="zh-CN"/>
        </w:rPr>
      </w:pPr>
      <w:r w:rsidRPr="007E05B2">
        <w:rPr>
          <w:rFonts w:eastAsia="宋体" w:hint="eastAsia"/>
          <w:i/>
          <w:kern w:val="2"/>
          <w:sz w:val="24"/>
          <w:szCs w:val="24"/>
          <w:lang w:val="en-US" w:eastAsia="zh-CN"/>
        </w:rPr>
        <w:t>T</w:t>
      </w:r>
      <w:r w:rsidRPr="007E05B2">
        <w:rPr>
          <w:rFonts w:eastAsia="宋体"/>
          <w:i/>
          <w:kern w:val="2"/>
          <w:sz w:val="24"/>
          <w:szCs w:val="24"/>
          <w:lang w:val="en-US" w:eastAsia="zh-CN"/>
        </w:rPr>
        <w:t xml:space="preserve">o be continued </w:t>
      </w:r>
    </w:p>
    <w:p w14:paraId="6E79415D" w14:textId="77777777" w:rsidR="00415E7F" w:rsidRPr="007E05B2" w:rsidRDefault="00415E7F" w:rsidP="007E05B2">
      <w:pPr>
        <w:widowControl w:val="0"/>
        <w:spacing w:line="336" w:lineRule="auto"/>
        <w:ind w:firstLine="480"/>
        <w:jc w:val="both"/>
        <w:rPr>
          <w:rFonts w:eastAsia="宋体"/>
          <w:i/>
          <w:kern w:val="2"/>
          <w:sz w:val="24"/>
          <w:szCs w:val="24"/>
          <w:lang w:val="en-US" w:eastAsia="zh-CN"/>
        </w:rPr>
      </w:pPr>
    </w:p>
    <w:p w14:paraId="2EF96E97" w14:textId="77777777" w:rsidR="007E05B2" w:rsidRPr="007E05B2" w:rsidRDefault="007E05B2" w:rsidP="007E05B2">
      <w:pPr>
        <w:widowControl w:val="0"/>
        <w:spacing w:line="336" w:lineRule="auto"/>
        <w:jc w:val="both"/>
        <w:rPr>
          <w:rFonts w:eastAsia="宋体"/>
          <w:i/>
          <w:kern w:val="2"/>
          <w:sz w:val="24"/>
          <w:szCs w:val="24"/>
          <w:lang w:val="en-US" w:eastAsia="zh-CN"/>
        </w:rPr>
      </w:pPr>
      <w:r w:rsidRPr="007E05B2">
        <w:rPr>
          <w:rFonts w:eastAsia="宋体"/>
          <w:kern w:val="2"/>
          <w:sz w:val="24"/>
          <w:szCs w:val="24"/>
          <w:lang w:val="en-US" w:eastAsia="zh-CN"/>
        </w:rPr>
        <w:t xml:space="preserve"> </w:t>
      </w:r>
      <w:r w:rsidRPr="007E05B2">
        <w:rPr>
          <w:rFonts w:eastAsia="宋体"/>
          <w:i/>
          <w:kern w:val="2"/>
          <w:sz w:val="24"/>
          <w:szCs w:val="24"/>
          <w:lang w:val="en-US" w:eastAsia="zh-CN"/>
        </w:rPr>
        <w:t xml:space="preserve">Continued </w:t>
      </w:r>
    </w:p>
    <w:tbl>
      <w:tblPr>
        <w:tblStyle w:val="1"/>
        <w:tblW w:w="8359" w:type="dxa"/>
        <w:tblLook w:val="04A0" w:firstRow="1" w:lastRow="0" w:firstColumn="1" w:lastColumn="0" w:noHBand="0" w:noVBand="1"/>
      </w:tblPr>
      <w:tblGrid>
        <w:gridCol w:w="570"/>
        <w:gridCol w:w="5662"/>
        <w:gridCol w:w="426"/>
        <w:gridCol w:w="425"/>
        <w:gridCol w:w="425"/>
        <w:gridCol w:w="425"/>
        <w:gridCol w:w="426"/>
      </w:tblGrid>
      <w:tr w:rsidR="007E05B2" w:rsidRPr="007E05B2" w14:paraId="423F6A01" w14:textId="77777777" w:rsidTr="008C111F">
        <w:tc>
          <w:tcPr>
            <w:tcW w:w="570" w:type="dxa"/>
          </w:tcPr>
          <w:p w14:paraId="3214630F"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No</w:t>
            </w:r>
            <w:r w:rsidRPr="007E05B2">
              <w:rPr>
                <w:rFonts w:eastAsia="宋体"/>
                <w:sz w:val="24"/>
                <w:szCs w:val="24"/>
                <w:lang w:eastAsia="zh-CN"/>
              </w:rPr>
              <w:t>.</w:t>
            </w:r>
          </w:p>
        </w:tc>
        <w:tc>
          <w:tcPr>
            <w:tcW w:w="5662" w:type="dxa"/>
          </w:tcPr>
          <w:p w14:paraId="532905DF"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w:t>
            </w:r>
            <w:r w:rsidRPr="007E05B2">
              <w:rPr>
                <w:rFonts w:eastAsia="宋体" w:hint="eastAsia"/>
                <w:sz w:val="24"/>
                <w:szCs w:val="24"/>
                <w:lang w:eastAsia="zh-CN"/>
              </w:rPr>
              <w:t xml:space="preserve">tems </w:t>
            </w:r>
          </w:p>
        </w:tc>
        <w:tc>
          <w:tcPr>
            <w:tcW w:w="426" w:type="dxa"/>
          </w:tcPr>
          <w:p w14:paraId="67D32A87"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A</w:t>
            </w:r>
          </w:p>
        </w:tc>
        <w:tc>
          <w:tcPr>
            <w:tcW w:w="425" w:type="dxa"/>
          </w:tcPr>
          <w:p w14:paraId="2B137A2D"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B</w:t>
            </w:r>
          </w:p>
        </w:tc>
        <w:tc>
          <w:tcPr>
            <w:tcW w:w="425" w:type="dxa"/>
          </w:tcPr>
          <w:p w14:paraId="2542D0DD"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C</w:t>
            </w:r>
          </w:p>
        </w:tc>
        <w:tc>
          <w:tcPr>
            <w:tcW w:w="425" w:type="dxa"/>
          </w:tcPr>
          <w:p w14:paraId="0F5370D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D</w:t>
            </w:r>
          </w:p>
        </w:tc>
        <w:tc>
          <w:tcPr>
            <w:tcW w:w="426" w:type="dxa"/>
          </w:tcPr>
          <w:p w14:paraId="0F1C0D8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E</w:t>
            </w:r>
          </w:p>
        </w:tc>
      </w:tr>
      <w:tr w:rsidR="007E05B2" w:rsidRPr="007E05B2" w14:paraId="03BB5F0E" w14:textId="77777777" w:rsidTr="008C111F">
        <w:tc>
          <w:tcPr>
            <w:tcW w:w="570" w:type="dxa"/>
          </w:tcPr>
          <w:p w14:paraId="15D2752B"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10</w:t>
            </w:r>
          </w:p>
        </w:tc>
        <w:tc>
          <w:tcPr>
            <w:tcW w:w="5662" w:type="dxa"/>
          </w:tcPr>
          <w:p w14:paraId="45E5AD11"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use some effective methods in foreign language learning for myself.</w:t>
            </w:r>
          </w:p>
        </w:tc>
        <w:tc>
          <w:tcPr>
            <w:tcW w:w="426" w:type="dxa"/>
          </w:tcPr>
          <w:p w14:paraId="172D32B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BFFE35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2C124F2"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6B3356D"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44156473"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5D674F71" w14:textId="77777777" w:rsidTr="008C111F">
        <w:tc>
          <w:tcPr>
            <w:tcW w:w="570" w:type="dxa"/>
          </w:tcPr>
          <w:p w14:paraId="463A564E"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11</w:t>
            </w:r>
          </w:p>
        </w:tc>
        <w:tc>
          <w:tcPr>
            <w:tcW w:w="5662" w:type="dxa"/>
          </w:tcPr>
          <w:p w14:paraId="470DCD5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know the strengths and weaknesses of my foreign language learning.</w:t>
            </w:r>
          </w:p>
        </w:tc>
        <w:tc>
          <w:tcPr>
            <w:tcW w:w="426" w:type="dxa"/>
          </w:tcPr>
          <w:p w14:paraId="778B8F1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FFD7BA9"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A7DEA9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B9EA2A3"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1FD22F25"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ECA1976" w14:textId="77777777" w:rsidTr="008C111F">
        <w:tc>
          <w:tcPr>
            <w:tcW w:w="570" w:type="dxa"/>
          </w:tcPr>
          <w:p w14:paraId="5F5F9A4F"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12</w:t>
            </w:r>
          </w:p>
        </w:tc>
        <w:tc>
          <w:tcPr>
            <w:tcW w:w="5662" w:type="dxa"/>
          </w:tcPr>
          <w:p w14:paraId="71AFB6FE"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When starting a learning task, I have a clear goal.</w:t>
            </w:r>
          </w:p>
        </w:tc>
        <w:tc>
          <w:tcPr>
            <w:tcW w:w="426" w:type="dxa"/>
          </w:tcPr>
          <w:p w14:paraId="7D0C167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3C7F973"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9B99F99"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12C7CDC"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42BEDA50"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6C1EA705" w14:textId="77777777" w:rsidTr="008C111F">
        <w:tc>
          <w:tcPr>
            <w:tcW w:w="570" w:type="dxa"/>
          </w:tcPr>
          <w:p w14:paraId="1A3F9B0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13</w:t>
            </w:r>
          </w:p>
        </w:tc>
        <w:tc>
          <w:tcPr>
            <w:tcW w:w="5662" w:type="dxa"/>
          </w:tcPr>
          <w:p w14:paraId="152A7F16"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When I am interested in a topic, I will learn more.</w:t>
            </w:r>
          </w:p>
        </w:tc>
        <w:tc>
          <w:tcPr>
            <w:tcW w:w="426" w:type="dxa"/>
          </w:tcPr>
          <w:p w14:paraId="1A5A1CED"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E1470D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139992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9B678F0"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484A795C"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4D03E7CB" w14:textId="77777777" w:rsidTr="008C111F">
        <w:tc>
          <w:tcPr>
            <w:tcW w:w="570" w:type="dxa"/>
          </w:tcPr>
          <w:p w14:paraId="6EFA5A8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14</w:t>
            </w:r>
          </w:p>
        </w:tc>
        <w:tc>
          <w:tcPr>
            <w:tcW w:w="5662" w:type="dxa"/>
          </w:tcPr>
          <w:p w14:paraId="15700D0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use different learning strategies according to different learning tasks.</w:t>
            </w:r>
          </w:p>
        </w:tc>
        <w:tc>
          <w:tcPr>
            <w:tcW w:w="426" w:type="dxa"/>
          </w:tcPr>
          <w:p w14:paraId="06B024C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E8097DA"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64E55B2"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63A5CCA"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18068408"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70C079F1" w14:textId="77777777" w:rsidTr="008C111F">
        <w:tc>
          <w:tcPr>
            <w:tcW w:w="570" w:type="dxa"/>
          </w:tcPr>
          <w:p w14:paraId="29E03C2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15</w:t>
            </w:r>
          </w:p>
        </w:tc>
        <w:tc>
          <w:tcPr>
            <w:tcW w:w="5662" w:type="dxa"/>
          </w:tcPr>
          <w:p w14:paraId="1A6F684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When I encounter setbacks in my studies, I will encourage myself.</w:t>
            </w:r>
          </w:p>
        </w:tc>
        <w:tc>
          <w:tcPr>
            <w:tcW w:w="426" w:type="dxa"/>
          </w:tcPr>
          <w:p w14:paraId="3EFF23C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D0D9DC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E69E1F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F0F5776"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3A9B3EAE"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EEE93C9" w14:textId="77777777" w:rsidTr="008C111F">
        <w:tc>
          <w:tcPr>
            <w:tcW w:w="570" w:type="dxa"/>
          </w:tcPr>
          <w:p w14:paraId="2312FF8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16</w:t>
            </w:r>
          </w:p>
        </w:tc>
        <w:tc>
          <w:tcPr>
            <w:tcW w:w="5662" w:type="dxa"/>
          </w:tcPr>
          <w:p w14:paraId="2AE0892C"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have a goal of foreign language learning.</w:t>
            </w:r>
          </w:p>
        </w:tc>
        <w:tc>
          <w:tcPr>
            <w:tcW w:w="426" w:type="dxa"/>
          </w:tcPr>
          <w:p w14:paraId="02FB354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A36B109"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F32AFD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690A88A"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69EA361"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63CDDD83" w14:textId="77777777" w:rsidTr="008C111F">
        <w:tc>
          <w:tcPr>
            <w:tcW w:w="570" w:type="dxa"/>
          </w:tcPr>
          <w:p w14:paraId="11A84DCE"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17</w:t>
            </w:r>
          </w:p>
        </w:tc>
        <w:tc>
          <w:tcPr>
            <w:tcW w:w="5662" w:type="dxa"/>
          </w:tcPr>
          <w:p w14:paraId="00BD8BC4"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In addition to the homework assigned by the teacher, I have my own foreign language learning plan.</w:t>
            </w:r>
          </w:p>
        </w:tc>
        <w:tc>
          <w:tcPr>
            <w:tcW w:w="426" w:type="dxa"/>
          </w:tcPr>
          <w:p w14:paraId="02A78CF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0D77A0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57160E2"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99E6C7C"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0DB4953C"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7F11FB06" w14:textId="77777777" w:rsidTr="008C111F">
        <w:tc>
          <w:tcPr>
            <w:tcW w:w="570" w:type="dxa"/>
          </w:tcPr>
          <w:p w14:paraId="6BB7C5B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18</w:t>
            </w:r>
          </w:p>
        </w:tc>
        <w:tc>
          <w:tcPr>
            <w:tcW w:w="5662" w:type="dxa"/>
          </w:tcPr>
          <w:p w14:paraId="04285F70"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make periodic assessments of my foreign language proficiency.</w:t>
            </w:r>
          </w:p>
        </w:tc>
        <w:tc>
          <w:tcPr>
            <w:tcW w:w="426" w:type="dxa"/>
          </w:tcPr>
          <w:p w14:paraId="1BE2057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8F8351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518A5AA"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D985874"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688630FB"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AAECE48" w14:textId="77777777" w:rsidTr="008C111F">
        <w:tc>
          <w:tcPr>
            <w:tcW w:w="570" w:type="dxa"/>
          </w:tcPr>
          <w:p w14:paraId="6FD8205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19</w:t>
            </w:r>
          </w:p>
        </w:tc>
        <w:tc>
          <w:tcPr>
            <w:tcW w:w="5662" w:type="dxa"/>
          </w:tcPr>
          <w:p w14:paraId="515CCF77"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complete the learning task according to the foreign language learning plan.</w:t>
            </w:r>
          </w:p>
        </w:tc>
        <w:tc>
          <w:tcPr>
            <w:tcW w:w="426" w:type="dxa"/>
          </w:tcPr>
          <w:p w14:paraId="708FF4CD"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DAF3DE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6E5BFAD"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6F708A4"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5E136FA4"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DA6E00F" w14:textId="77777777" w:rsidTr="008C111F">
        <w:tc>
          <w:tcPr>
            <w:tcW w:w="570" w:type="dxa"/>
          </w:tcPr>
          <w:p w14:paraId="0F2C629F"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20</w:t>
            </w:r>
          </w:p>
        </w:tc>
        <w:tc>
          <w:tcPr>
            <w:tcW w:w="5662" w:type="dxa"/>
          </w:tcPr>
          <w:p w14:paraId="34D025A9"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After a period of study, I will check the implementation of my study plan.</w:t>
            </w:r>
          </w:p>
        </w:tc>
        <w:tc>
          <w:tcPr>
            <w:tcW w:w="426" w:type="dxa"/>
          </w:tcPr>
          <w:p w14:paraId="30418B34"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D86165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C1305C0"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0D09F46"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5E7AF21B"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18610795" w14:textId="77777777" w:rsidTr="008C111F">
        <w:tc>
          <w:tcPr>
            <w:tcW w:w="570" w:type="dxa"/>
          </w:tcPr>
          <w:p w14:paraId="75EE741D"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21</w:t>
            </w:r>
          </w:p>
        </w:tc>
        <w:tc>
          <w:tcPr>
            <w:tcW w:w="5662" w:type="dxa"/>
          </w:tcPr>
          <w:p w14:paraId="57E9867A"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reflect on and summarize my own foreign language learning methods.</w:t>
            </w:r>
          </w:p>
        </w:tc>
        <w:tc>
          <w:tcPr>
            <w:tcW w:w="426" w:type="dxa"/>
          </w:tcPr>
          <w:p w14:paraId="34D8DF9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F06ABEC"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DFE778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63CDE3E"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4826ED0E"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787C2C33" w14:textId="77777777" w:rsidTr="008C111F">
        <w:tc>
          <w:tcPr>
            <w:tcW w:w="570" w:type="dxa"/>
          </w:tcPr>
          <w:p w14:paraId="5D6C9C4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22</w:t>
            </w:r>
          </w:p>
        </w:tc>
        <w:tc>
          <w:tcPr>
            <w:tcW w:w="5662" w:type="dxa"/>
          </w:tcPr>
          <w:p w14:paraId="2AB3E54D"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evaluate my learning effect, find out the existing problems and solutions.</w:t>
            </w:r>
          </w:p>
        </w:tc>
        <w:tc>
          <w:tcPr>
            <w:tcW w:w="426" w:type="dxa"/>
          </w:tcPr>
          <w:p w14:paraId="5270737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F0A9AC9"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4E0E2D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26B396F"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36871D4F"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4B1C7C12" w14:textId="77777777" w:rsidTr="008C111F">
        <w:tc>
          <w:tcPr>
            <w:tcW w:w="570" w:type="dxa"/>
          </w:tcPr>
          <w:p w14:paraId="4EB88BD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23</w:t>
            </w:r>
          </w:p>
        </w:tc>
        <w:tc>
          <w:tcPr>
            <w:tcW w:w="5662" w:type="dxa"/>
          </w:tcPr>
          <w:p w14:paraId="18D8FBB1"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When a task is over, I will ask myself if I have completed the set goal.</w:t>
            </w:r>
          </w:p>
        </w:tc>
        <w:tc>
          <w:tcPr>
            <w:tcW w:w="426" w:type="dxa"/>
          </w:tcPr>
          <w:p w14:paraId="573C6734"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3500EA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1500C6A"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6F92B3B"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3FFC3F7D"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192A2C5E" w14:textId="77777777" w:rsidTr="008C111F">
        <w:tc>
          <w:tcPr>
            <w:tcW w:w="570" w:type="dxa"/>
          </w:tcPr>
          <w:p w14:paraId="1ED09A54"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24</w:t>
            </w:r>
          </w:p>
        </w:tc>
        <w:tc>
          <w:tcPr>
            <w:tcW w:w="5662" w:type="dxa"/>
          </w:tcPr>
          <w:p w14:paraId="43BD4F8C"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have clear requirements for the improvement of my English learning.</w:t>
            </w:r>
          </w:p>
        </w:tc>
        <w:tc>
          <w:tcPr>
            <w:tcW w:w="426" w:type="dxa"/>
          </w:tcPr>
          <w:p w14:paraId="50A18F3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0FF22C4"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6E59C7C"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1B10E60"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0813DBD"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66F80132" w14:textId="77777777" w:rsidTr="008C111F">
        <w:tc>
          <w:tcPr>
            <w:tcW w:w="570" w:type="dxa"/>
          </w:tcPr>
          <w:p w14:paraId="01F4C82D"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lastRenderedPageBreak/>
              <w:t>25</w:t>
            </w:r>
          </w:p>
        </w:tc>
        <w:tc>
          <w:tcPr>
            <w:tcW w:w="5662" w:type="dxa"/>
          </w:tcPr>
          <w:p w14:paraId="26B01867"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can strengthen training for my weakness in listening.</w:t>
            </w:r>
          </w:p>
        </w:tc>
        <w:tc>
          <w:tcPr>
            <w:tcW w:w="426" w:type="dxa"/>
          </w:tcPr>
          <w:p w14:paraId="4CA4E7C9"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D5CD59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D7C192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CDE4962"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36B2085F" w14:textId="77777777" w:rsidR="007E05B2" w:rsidRPr="007E05B2" w:rsidRDefault="007E05B2" w:rsidP="007E05B2">
            <w:pPr>
              <w:widowControl w:val="0"/>
              <w:spacing w:line="336" w:lineRule="auto"/>
              <w:jc w:val="both"/>
              <w:rPr>
                <w:rFonts w:eastAsia="宋体"/>
                <w:sz w:val="24"/>
                <w:szCs w:val="24"/>
                <w:lang w:eastAsia="zh-CN"/>
              </w:rPr>
            </w:pPr>
          </w:p>
        </w:tc>
      </w:tr>
    </w:tbl>
    <w:p w14:paraId="5352CF74" w14:textId="77777777" w:rsidR="007E05B2" w:rsidRPr="006B7962" w:rsidRDefault="007E05B2" w:rsidP="00415E7F">
      <w:pPr>
        <w:widowControl w:val="0"/>
        <w:spacing w:line="336" w:lineRule="auto"/>
        <w:ind w:firstLineChars="2800" w:firstLine="6720"/>
        <w:jc w:val="both"/>
        <w:rPr>
          <w:rFonts w:eastAsia="宋体"/>
          <w:i/>
          <w:kern w:val="2"/>
          <w:sz w:val="24"/>
          <w:szCs w:val="24"/>
          <w:lang w:val="en-US" w:eastAsia="zh-CN"/>
        </w:rPr>
      </w:pPr>
      <w:r w:rsidRPr="007E05B2">
        <w:rPr>
          <w:rFonts w:eastAsia="宋体" w:hint="eastAsia"/>
          <w:i/>
          <w:kern w:val="2"/>
          <w:sz w:val="24"/>
          <w:szCs w:val="24"/>
          <w:lang w:val="en-US" w:eastAsia="zh-CN"/>
        </w:rPr>
        <w:t>T</w:t>
      </w:r>
      <w:r w:rsidRPr="007E05B2">
        <w:rPr>
          <w:rFonts w:eastAsia="宋体"/>
          <w:i/>
          <w:kern w:val="2"/>
          <w:sz w:val="24"/>
          <w:szCs w:val="24"/>
          <w:lang w:val="en-US" w:eastAsia="zh-CN"/>
        </w:rPr>
        <w:t xml:space="preserve">o be continued </w:t>
      </w:r>
    </w:p>
    <w:p w14:paraId="3CCD8C04" w14:textId="77777777" w:rsidR="00415E7F" w:rsidRPr="007E05B2" w:rsidRDefault="00415E7F" w:rsidP="007E05B2">
      <w:pPr>
        <w:widowControl w:val="0"/>
        <w:spacing w:line="336" w:lineRule="auto"/>
        <w:ind w:firstLine="480"/>
        <w:jc w:val="both"/>
        <w:rPr>
          <w:rFonts w:eastAsia="宋体"/>
          <w:i/>
          <w:kern w:val="2"/>
          <w:sz w:val="24"/>
          <w:szCs w:val="24"/>
          <w:lang w:val="en-US" w:eastAsia="zh-CN"/>
        </w:rPr>
      </w:pPr>
    </w:p>
    <w:p w14:paraId="2AED6B62" w14:textId="77777777" w:rsidR="007E05B2" w:rsidRPr="007E05B2" w:rsidRDefault="007E05B2" w:rsidP="007E05B2">
      <w:pPr>
        <w:widowControl w:val="0"/>
        <w:spacing w:line="336" w:lineRule="auto"/>
        <w:jc w:val="both"/>
        <w:rPr>
          <w:rFonts w:eastAsia="宋体"/>
          <w:i/>
          <w:kern w:val="2"/>
          <w:sz w:val="24"/>
          <w:szCs w:val="24"/>
          <w:lang w:val="en-US" w:eastAsia="zh-CN"/>
        </w:rPr>
      </w:pPr>
      <w:r w:rsidRPr="007E05B2">
        <w:rPr>
          <w:rFonts w:eastAsia="宋体"/>
          <w:kern w:val="2"/>
          <w:sz w:val="24"/>
          <w:szCs w:val="24"/>
          <w:lang w:val="en-US" w:eastAsia="zh-CN"/>
        </w:rPr>
        <w:t xml:space="preserve">3 </w:t>
      </w:r>
      <w:r w:rsidRPr="007E05B2">
        <w:rPr>
          <w:rFonts w:eastAsia="宋体"/>
          <w:i/>
          <w:kern w:val="2"/>
          <w:sz w:val="24"/>
          <w:szCs w:val="24"/>
          <w:lang w:val="en-US" w:eastAsia="zh-CN"/>
        </w:rPr>
        <w:t xml:space="preserve">Continued </w:t>
      </w:r>
    </w:p>
    <w:tbl>
      <w:tblPr>
        <w:tblStyle w:val="1"/>
        <w:tblW w:w="8359" w:type="dxa"/>
        <w:tblLook w:val="04A0" w:firstRow="1" w:lastRow="0" w:firstColumn="1" w:lastColumn="0" w:noHBand="0" w:noVBand="1"/>
      </w:tblPr>
      <w:tblGrid>
        <w:gridCol w:w="570"/>
        <w:gridCol w:w="5662"/>
        <w:gridCol w:w="426"/>
        <w:gridCol w:w="425"/>
        <w:gridCol w:w="425"/>
        <w:gridCol w:w="425"/>
        <w:gridCol w:w="426"/>
      </w:tblGrid>
      <w:tr w:rsidR="007E05B2" w:rsidRPr="007E05B2" w14:paraId="744544A1" w14:textId="77777777" w:rsidTr="008C111F">
        <w:tc>
          <w:tcPr>
            <w:tcW w:w="570" w:type="dxa"/>
          </w:tcPr>
          <w:p w14:paraId="713D6B0F"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No</w:t>
            </w:r>
            <w:r w:rsidRPr="007E05B2">
              <w:rPr>
                <w:rFonts w:eastAsia="宋体"/>
                <w:sz w:val="24"/>
                <w:szCs w:val="24"/>
                <w:lang w:eastAsia="zh-CN"/>
              </w:rPr>
              <w:t>.</w:t>
            </w:r>
          </w:p>
        </w:tc>
        <w:tc>
          <w:tcPr>
            <w:tcW w:w="5662" w:type="dxa"/>
          </w:tcPr>
          <w:p w14:paraId="5C41243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w:t>
            </w:r>
            <w:r w:rsidRPr="007E05B2">
              <w:rPr>
                <w:rFonts w:eastAsia="宋体" w:hint="eastAsia"/>
                <w:sz w:val="24"/>
                <w:szCs w:val="24"/>
                <w:lang w:eastAsia="zh-CN"/>
              </w:rPr>
              <w:t xml:space="preserve">tems </w:t>
            </w:r>
          </w:p>
        </w:tc>
        <w:tc>
          <w:tcPr>
            <w:tcW w:w="426" w:type="dxa"/>
          </w:tcPr>
          <w:p w14:paraId="4A1674D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A</w:t>
            </w:r>
          </w:p>
        </w:tc>
        <w:tc>
          <w:tcPr>
            <w:tcW w:w="425" w:type="dxa"/>
          </w:tcPr>
          <w:p w14:paraId="5A8D64C6"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B</w:t>
            </w:r>
          </w:p>
        </w:tc>
        <w:tc>
          <w:tcPr>
            <w:tcW w:w="425" w:type="dxa"/>
          </w:tcPr>
          <w:p w14:paraId="7D5FE5C1"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C</w:t>
            </w:r>
          </w:p>
        </w:tc>
        <w:tc>
          <w:tcPr>
            <w:tcW w:w="425" w:type="dxa"/>
          </w:tcPr>
          <w:p w14:paraId="62FE178B"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D</w:t>
            </w:r>
          </w:p>
        </w:tc>
        <w:tc>
          <w:tcPr>
            <w:tcW w:w="426" w:type="dxa"/>
          </w:tcPr>
          <w:p w14:paraId="48DA283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E</w:t>
            </w:r>
          </w:p>
        </w:tc>
      </w:tr>
      <w:tr w:rsidR="007E05B2" w:rsidRPr="007E05B2" w14:paraId="7426A78F" w14:textId="77777777" w:rsidTr="008C111F">
        <w:tc>
          <w:tcPr>
            <w:tcW w:w="570" w:type="dxa"/>
          </w:tcPr>
          <w:p w14:paraId="2066CA5A"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26</w:t>
            </w:r>
          </w:p>
        </w:tc>
        <w:tc>
          <w:tcPr>
            <w:tcW w:w="5662" w:type="dxa"/>
          </w:tcPr>
          <w:p w14:paraId="226DADE6"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evaluate the progress of my English learning and make a corresponding plan.</w:t>
            </w:r>
          </w:p>
        </w:tc>
        <w:tc>
          <w:tcPr>
            <w:tcW w:w="426" w:type="dxa"/>
          </w:tcPr>
          <w:p w14:paraId="64B503C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F5FD8F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B13617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18F9F25"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5DD94B32"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B58B588" w14:textId="77777777" w:rsidTr="008C111F">
        <w:tc>
          <w:tcPr>
            <w:tcW w:w="570" w:type="dxa"/>
          </w:tcPr>
          <w:p w14:paraId="09F7167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27</w:t>
            </w:r>
          </w:p>
        </w:tc>
        <w:tc>
          <w:tcPr>
            <w:tcW w:w="5662" w:type="dxa"/>
          </w:tcPr>
          <w:p w14:paraId="6725439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preview the learning content before English class.</w:t>
            </w:r>
          </w:p>
        </w:tc>
        <w:tc>
          <w:tcPr>
            <w:tcW w:w="426" w:type="dxa"/>
          </w:tcPr>
          <w:p w14:paraId="1B9E134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A5753F5"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33C8F75"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55850D8"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08226A67"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9EC6065" w14:textId="77777777" w:rsidTr="008C111F">
        <w:tc>
          <w:tcPr>
            <w:tcW w:w="570" w:type="dxa"/>
          </w:tcPr>
          <w:p w14:paraId="0538DA2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28</w:t>
            </w:r>
          </w:p>
        </w:tc>
        <w:tc>
          <w:tcPr>
            <w:tcW w:w="5662" w:type="dxa"/>
          </w:tcPr>
          <w:p w14:paraId="7115E966"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find suitable learning materials according to my learning interests and needs.</w:t>
            </w:r>
          </w:p>
        </w:tc>
        <w:tc>
          <w:tcPr>
            <w:tcW w:w="426" w:type="dxa"/>
          </w:tcPr>
          <w:p w14:paraId="70A7E91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4A5D4B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8DE8E0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CFC88A0"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6F123E49"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2A9BB061" w14:textId="77777777" w:rsidTr="008C111F">
        <w:tc>
          <w:tcPr>
            <w:tcW w:w="570" w:type="dxa"/>
          </w:tcPr>
          <w:p w14:paraId="6C3ACF7E"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29</w:t>
            </w:r>
          </w:p>
        </w:tc>
        <w:tc>
          <w:tcPr>
            <w:tcW w:w="5662" w:type="dxa"/>
          </w:tcPr>
          <w:p w14:paraId="2736F59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review recent courses or other content.</w:t>
            </w:r>
          </w:p>
        </w:tc>
        <w:tc>
          <w:tcPr>
            <w:tcW w:w="426" w:type="dxa"/>
          </w:tcPr>
          <w:p w14:paraId="027822A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5D746F9"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ECAAF8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0BC9C33"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5EC0EEF2"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72A3C8CE" w14:textId="77777777" w:rsidTr="008C111F">
        <w:tc>
          <w:tcPr>
            <w:tcW w:w="570" w:type="dxa"/>
          </w:tcPr>
          <w:p w14:paraId="31CA3ED9"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30</w:t>
            </w:r>
          </w:p>
        </w:tc>
        <w:tc>
          <w:tcPr>
            <w:tcW w:w="5662" w:type="dxa"/>
          </w:tcPr>
          <w:p w14:paraId="36D9DADB"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use the library or the Internet to find relevant English learning materials.</w:t>
            </w:r>
          </w:p>
        </w:tc>
        <w:tc>
          <w:tcPr>
            <w:tcW w:w="426" w:type="dxa"/>
          </w:tcPr>
          <w:p w14:paraId="5EADDD19"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F07E43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CCC0865"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3A6AFDC8"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3596BB7F"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47D5183A" w14:textId="77777777" w:rsidTr="008C111F">
        <w:tc>
          <w:tcPr>
            <w:tcW w:w="570" w:type="dxa"/>
          </w:tcPr>
          <w:p w14:paraId="105B869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31</w:t>
            </w:r>
          </w:p>
        </w:tc>
        <w:tc>
          <w:tcPr>
            <w:tcW w:w="5662" w:type="dxa"/>
          </w:tcPr>
          <w:p w14:paraId="22471D2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listen to tapes and online listening materials to improve my English listening (I watch English movies to improve my English).</w:t>
            </w:r>
          </w:p>
        </w:tc>
        <w:tc>
          <w:tcPr>
            <w:tcW w:w="426" w:type="dxa"/>
          </w:tcPr>
          <w:p w14:paraId="1D365A4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9313778"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029D7DB"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04A9731"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8971A34"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5CD2DBEE" w14:textId="77777777" w:rsidTr="008C111F">
        <w:tc>
          <w:tcPr>
            <w:tcW w:w="570" w:type="dxa"/>
          </w:tcPr>
          <w:p w14:paraId="550F530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32</w:t>
            </w:r>
          </w:p>
        </w:tc>
        <w:tc>
          <w:tcPr>
            <w:tcW w:w="5662" w:type="dxa"/>
          </w:tcPr>
          <w:p w14:paraId="47F0BA83"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have the habit of reading English.</w:t>
            </w:r>
          </w:p>
        </w:tc>
        <w:tc>
          <w:tcPr>
            <w:tcW w:w="426" w:type="dxa"/>
          </w:tcPr>
          <w:p w14:paraId="7930094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2E1EDB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06A8E54"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2E31378"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1C6EAC40"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38411856" w14:textId="77777777" w:rsidTr="008C111F">
        <w:tc>
          <w:tcPr>
            <w:tcW w:w="570" w:type="dxa"/>
          </w:tcPr>
          <w:p w14:paraId="204C1AA5"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33</w:t>
            </w:r>
          </w:p>
        </w:tc>
        <w:tc>
          <w:tcPr>
            <w:tcW w:w="5662" w:type="dxa"/>
          </w:tcPr>
          <w:p w14:paraId="22A6F5F9"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record what happened around me in English.</w:t>
            </w:r>
          </w:p>
        </w:tc>
        <w:tc>
          <w:tcPr>
            <w:tcW w:w="426" w:type="dxa"/>
          </w:tcPr>
          <w:p w14:paraId="7A37169D"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E6B77FA"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BE67DD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0477BBDE"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006EDDD6"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54CFFBFB" w14:textId="77777777" w:rsidTr="008C111F">
        <w:tc>
          <w:tcPr>
            <w:tcW w:w="570" w:type="dxa"/>
          </w:tcPr>
          <w:p w14:paraId="344F5A8F"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34</w:t>
            </w:r>
          </w:p>
        </w:tc>
        <w:tc>
          <w:tcPr>
            <w:tcW w:w="5662" w:type="dxa"/>
          </w:tcPr>
          <w:p w14:paraId="6351F18B"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use the classroom and extracurricular opportunities to exercise my oral English.</w:t>
            </w:r>
          </w:p>
        </w:tc>
        <w:tc>
          <w:tcPr>
            <w:tcW w:w="426" w:type="dxa"/>
          </w:tcPr>
          <w:p w14:paraId="59AC5A4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4104E81"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0A0763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6E4F805"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790BCD4D"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7D693C0E" w14:textId="77777777" w:rsidTr="008C111F">
        <w:tc>
          <w:tcPr>
            <w:tcW w:w="570" w:type="dxa"/>
          </w:tcPr>
          <w:p w14:paraId="4A02B38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35</w:t>
            </w:r>
          </w:p>
        </w:tc>
        <w:tc>
          <w:tcPr>
            <w:tcW w:w="5662" w:type="dxa"/>
          </w:tcPr>
          <w:p w14:paraId="64AD6E9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choose the learning progress that suits me according to the listening learning tasks and complete the learning tasks.</w:t>
            </w:r>
          </w:p>
        </w:tc>
        <w:tc>
          <w:tcPr>
            <w:tcW w:w="426" w:type="dxa"/>
          </w:tcPr>
          <w:p w14:paraId="6C77C9E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A898E3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A21B205"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9B71BB9"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0AF3AA3"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7EF5D27E" w14:textId="77777777" w:rsidTr="008C111F">
        <w:tc>
          <w:tcPr>
            <w:tcW w:w="570" w:type="dxa"/>
          </w:tcPr>
          <w:p w14:paraId="4931D1CF"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36</w:t>
            </w:r>
          </w:p>
        </w:tc>
        <w:tc>
          <w:tcPr>
            <w:tcW w:w="5662" w:type="dxa"/>
          </w:tcPr>
          <w:p w14:paraId="174ABB42"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After learning one or two units, I will test my learning effect.</w:t>
            </w:r>
          </w:p>
        </w:tc>
        <w:tc>
          <w:tcPr>
            <w:tcW w:w="426" w:type="dxa"/>
          </w:tcPr>
          <w:p w14:paraId="28FE8A4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480B7B3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B82DA5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6007634"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3AC3A74C"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188FBA24" w14:textId="77777777" w:rsidTr="008C111F">
        <w:tc>
          <w:tcPr>
            <w:tcW w:w="570" w:type="dxa"/>
          </w:tcPr>
          <w:p w14:paraId="37991B5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37</w:t>
            </w:r>
          </w:p>
        </w:tc>
        <w:tc>
          <w:tcPr>
            <w:tcW w:w="5662" w:type="dxa"/>
          </w:tcPr>
          <w:p w14:paraId="07BAC448"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I will learn the social and cultural knowledge of English-speaking countries to assist English learning.</w:t>
            </w:r>
          </w:p>
        </w:tc>
        <w:tc>
          <w:tcPr>
            <w:tcW w:w="426" w:type="dxa"/>
          </w:tcPr>
          <w:p w14:paraId="2308B24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1FAD445D"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55245816"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6E541596"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ACD1447" w14:textId="77777777" w:rsidR="007E05B2" w:rsidRPr="007E05B2" w:rsidRDefault="007E05B2" w:rsidP="007E05B2">
            <w:pPr>
              <w:widowControl w:val="0"/>
              <w:spacing w:line="336" w:lineRule="auto"/>
              <w:jc w:val="both"/>
              <w:rPr>
                <w:rFonts w:eastAsia="宋体"/>
                <w:sz w:val="24"/>
                <w:szCs w:val="24"/>
                <w:lang w:eastAsia="zh-CN"/>
              </w:rPr>
            </w:pPr>
          </w:p>
        </w:tc>
      </w:tr>
      <w:tr w:rsidR="007E05B2" w:rsidRPr="007E05B2" w14:paraId="16DC7787" w14:textId="77777777" w:rsidTr="008C111F">
        <w:tc>
          <w:tcPr>
            <w:tcW w:w="570" w:type="dxa"/>
          </w:tcPr>
          <w:p w14:paraId="5CE4C274"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hint="eastAsia"/>
                <w:sz w:val="24"/>
                <w:szCs w:val="24"/>
                <w:lang w:eastAsia="zh-CN"/>
              </w:rPr>
              <w:t>38</w:t>
            </w:r>
          </w:p>
        </w:tc>
        <w:tc>
          <w:tcPr>
            <w:tcW w:w="5662" w:type="dxa"/>
          </w:tcPr>
          <w:p w14:paraId="4F04D201" w14:textId="77777777" w:rsidR="007E05B2" w:rsidRPr="007E05B2" w:rsidRDefault="007E05B2" w:rsidP="007E05B2">
            <w:pPr>
              <w:widowControl w:val="0"/>
              <w:spacing w:line="336" w:lineRule="auto"/>
              <w:jc w:val="both"/>
              <w:rPr>
                <w:rFonts w:eastAsia="宋体"/>
                <w:sz w:val="24"/>
                <w:szCs w:val="24"/>
                <w:lang w:eastAsia="zh-CN"/>
              </w:rPr>
            </w:pPr>
            <w:r w:rsidRPr="007E05B2">
              <w:rPr>
                <w:rFonts w:eastAsia="宋体"/>
                <w:sz w:val="24"/>
                <w:szCs w:val="24"/>
                <w:lang w:eastAsia="zh-CN"/>
              </w:rPr>
              <w:t>When encountering a problem that I don’t understand, I will ask teachers, classmates or look up information until I understand it.</w:t>
            </w:r>
          </w:p>
        </w:tc>
        <w:tc>
          <w:tcPr>
            <w:tcW w:w="426" w:type="dxa"/>
          </w:tcPr>
          <w:p w14:paraId="06F93F7E"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305710F"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22CF0D57" w14:textId="77777777" w:rsidR="007E05B2" w:rsidRPr="007E05B2" w:rsidRDefault="007E05B2" w:rsidP="007E05B2">
            <w:pPr>
              <w:widowControl w:val="0"/>
              <w:spacing w:line="336" w:lineRule="auto"/>
              <w:jc w:val="both"/>
              <w:rPr>
                <w:rFonts w:eastAsia="宋体"/>
                <w:sz w:val="24"/>
                <w:szCs w:val="24"/>
                <w:lang w:eastAsia="zh-CN"/>
              </w:rPr>
            </w:pPr>
          </w:p>
        </w:tc>
        <w:tc>
          <w:tcPr>
            <w:tcW w:w="425" w:type="dxa"/>
          </w:tcPr>
          <w:p w14:paraId="7C3F819E" w14:textId="77777777" w:rsidR="007E05B2" w:rsidRPr="007E05B2" w:rsidRDefault="007E05B2" w:rsidP="007E05B2">
            <w:pPr>
              <w:widowControl w:val="0"/>
              <w:spacing w:line="336" w:lineRule="auto"/>
              <w:jc w:val="both"/>
              <w:rPr>
                <w:rFonts w:eastAsia="宋体"/>
                <w:sz w:val="24"/>
                <w:szCs w:val="24"/>
                <w:lang w:eastAsia="zh-CN"/>
              </w:rPr>
            </w:pPr>
          </w:p>
        </w:tc>
        <w:tc>
          <w:tcPr>
            <w:tcW w:w="426" w:type="dxa"/>
          </w:tcPr>
          <w:p w14:paraId="2B5C8163" w14:textId="77777777" w:rsidR="007E05B2" w:rsidRPr="007E05B2" w:rsidRDefault="007E05B2" w:rsidP="007E05B2">
            <w:pPr>
              <w:widowControl w:val="0"/>
              <w:spacing w:line="336" w:lineRule="auto"/>
              <w:jc w:val="both"/>
              <w:rPr>
                <w:rFonts w:eastAsia="宋体"/>
                <w:sz w:val="24"/>
                <w:szCs w:val="24"/>
                <w:lang w:eastAsia="zh-CN"/>
              </w:rPr>
            </w:pPr>
          </w:p>
        </w:tc>
      </w:tr>
    </w:tbl>
    <w:p w14:paraId="22E2313D" w14:textId="77777777" w:rsidR="007E05B2" w:rsidRPr="007E05B2" w:rsidRDefault="007E05B2" w:rsidP="007E05B2">
      <w:pPr>
        <w:widowControl w:val="0"/>
        <w:spacing w:line="336" w:lineRule="auto"/>
        <w:jc w:val="both"/>
        <w:rPr>
          <w:rFonts w:eastAsia="宋体"/>
          <w:kern w:val="2"/>
          <w:sz w:val="24"/>
          <w:szCs w:val="24"/>
          <w:lang w:val="en-US" w:eastAsia="zh-CN"/>
        </w:rPr>
      </w:pPr>
    </w:p>
    <w:p w14:paraId="4D53214B" w14:textId="77777777" w:rsidR="00155C3B" w:rsidRPr="006B7962" w:rsidRDefault="00155C3B" w:rsidP="00155C3B">
      <w:pPr>
        <w:spacing w:line="440" w:lineRule="exact"/>
        <w:ind w:firstLineChars="150" w:firstLine="422"/>
        <w:rPr>
          <w:rFonts w:eastAsiaTheme="minorEastAsia"/>
          <w:b/>
          <w:sz w:val="28"/>
          <w:szCs w:val="28"/>
          <w:lang w:eastAsia="zh-CN"/>
        </w:rPr>
      </w:pPr>
      <w:r w:rsidRPr="006B7962">
        <w:rPr>
          <w:rFonts w:eastAsiaTheme="minorEastAsia"/>
          <w:b/>
          <w:sz w:val="28"/>
          <w:szCs w:val="28"/>
          <w:lang w:eastAsia="zh-CN"/>
        </w:rPr>
        <w:t>2)  Language competence test</w:t>
      </w:r>
    </w:p>
    <w:p w14:paraId="168442D7" w14:textId="21FC90C3" w:rsidR="004E7C4E" w:rsidRPr="006B7962" w:rsidRDefault="00723D68" w:rsidP="00723D68">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 xml:space="preserve">The final exams of the first and second semesters will be unified by the school's proposition group, and undergo strict reliability and validity tests. The objective part of the answer sheet is marked by the computer, </w:t>
      </w:r>
      <w:r w:rsidRPr="006B7962">
        <w:rPr>
          <w:rFonts w:eastAsiaTheme="minorEastAsia"/>
          <w:sz w:val="28"/>
          <w:szCs w:val="28"/>
          <w:lang w:eastAsia="zh-CN"/>
        </w:rPr>
        <w:lastRenderedPageBreak/>
        <w:t>and the subjective question composition is graded by two persons (not including the teacher).</w:t>
      </w:r>
    </w:p>
    <w:p w14:paraId="714A5B55" w14:textId="77777777" w:rsidR="00723D68" w:rsidRPr="006B7962" w:rsidRDefault="00723D68" w:rsidP="00786B49">
      <w:pPr>
        <w:spacing w:line="440" w:lineRule="exact"/>
        <w:ind w:firstLineChars="150" w:firstLine="422"/>
        <w:rPr>
          <w:rFonts w:eastAsiaTheme="minorEastAsia"/>
          <w:b/>
          <w:i/>
          <w:sz w:val="28"/>
          <w:szCs w:val="28"/>
          <w:lang w:eastAsia="zh-CN"/>
        </w:rPr>
      </w:pPr>
    </w:p>
    <w:p w14:paraId="55B9539E" w14:textId="77777777" w:rsidR="00786B49" w:rsidRPr="006B7962" w:rsidRDefault="00786B49" w:rsidP="00786B49">
      <w:pPr>
        <w:spacing w:line="440" w:lineRule="exact"/>
        <w:ind w:firstLineChars="150" w:firstLine="422"/>
        <w:rPr>
          <w:rFonts w:eastAsiaTheme="minorEastAsia"/>
          <w:b/>
          <w:i/>
          <w:sz w:val="28"/>
          <w:szCs w:val="28"/>
          <w:lang w:eastAsia="zh-CN"/>
        </w:rPr>
      </w:pPr>
      <w:r w:rsidRPr="006B7962">
        <w:rPr>
          <w:rFonts w:eastAsiaTheme="minorEastAsia"/>
          <w:b/>
          <w:i/>
          <w:sz w:val="28"/>
          <w:szCs w:val="28"/>
          <w:lang w:eastAsia="zh-CN"/>
        </w:rPr>
        <w:t>Data collection and analysis</w:t>
      </w:r>
    </w:p>
    <w:p w14:paraId="79D4232B" w14:textId="63B4D966" w:rsidR="00786B49" w:rsidRPr="006B7962" w:rsidRDefault="00723D68" w:rsidP="00723D68">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 xml:space="preserve">This study </w:t>
      </w:r>
      <w:r w:rsidRPr="006B7962">
        <w:rPr>
          <w:rFonts w:eastAsiaTheme="minorEastAsia"/>
          <w:sz w:val="28"/>
          <w:szCs w:val="28"/>
          <w:lang w:eastAsia="zh-CN"/>
        </w:rPr>
        <w:t xml:space="preserve">will </w:t>
      </w:r>
      <w:r w:rsidRPr="006B7962">
        <w:rPr>
          <w:rFonts w:eastAsiaTheme="minorEastAsia"/>
          <w:sz w:val="28"/>
          <w:szCs w:val="28"/>
          <w:lang w:eastAsia="zh-CN"/>
        </w:rPr>
        <w:t>uses SPSS</w:t>
      </w:r>
      <w:r w:rsidRPr="006B7962">
        <w:rPr>
          <w:rFonts w:eastAsiaTheme="minorEastAsia"/>
          <w:sz w:val="28"/>
          <w:szCs w:val="28"/>
          <w:lang w:eastAsia="zh-CN"/>
        </w:rPr>
        <w:t>20</w:t>
      </w:r>
      <w:r w:rsidRPr="006B7962">
        <w:rPr>
          <w:rFonts w:eastAsiaTheme="minorEastAsia"/>
          <w:sz w:val="28"/>
          <w:szCs w:val="28"/>
          <w:lang w:eastAsia="zh-CN"/>
        </w:rPr>
        <w:t xml:space="preserve">.0 to conduct statistical analysis on the data obtained from the questionnaire. </w:t>
      </w:r>
      <w:r w:rsidRPr="006B7962">
        <w:rPr>
          <w:rFonts w:eastAsiaTheme="minorEastAsia"/>
          <w:sz w:val="28"/>
          <w:szCs w:val="28"/>
          <w:lang w:eastAsia="zh-CN"/>
        </w:rPr>
        <w:t>The independent sample t test will be</w:t>
      </w:r>
      <w:r w:rsidRPr="006B7962">
        <w:rPr>
          <w:rFonts w:eastAsiaTheme="minorEastAsia"/>
          <w:sz w:val="28"/>
          <w:szCs w:val="28"/>
          <w:lang w:eastAsia="zh-CN"/>
        </w:rPr>
        <w:t xml:space="preserve"> used to compare and analyze whether there are significant differences in autonomous English learning ability between the experimental class and the control class before and after the experiment</w:t>
      </w:r>
      <w:r w:rsidRPr="006B7962">
        <w:rPr>
          <w:rFonts w:eastAsiaTheme="minorEastAsia"/>
          <w:sz w:val="28"/>
          <w:szCs w:val="28"/>
          <w:lang w:eastAsia="zh-CN"/>
        </w:rPr>
        <w:t>. T</w:t>
      </w:r>
      <w:r w:rsidRPr="006B7962">
        <w:rPr>
          <w:rFonts w:eastAsiaTheme="minorEastAsia"/>
          <w:sz w:val="28"/>
          <w:szCs w:val="28"/>
          <w:lang w:eastAsia="zh-CN"/>
        </w:rPr>
        <w:t>he paired sample</w:t>
      </w:r>
      <w:r w:rsidRPr="006B7962">
        <w:rPr>
          <w:rFonts w:eastAsiaTheme="minorEastAsia"/>
          <w:i/>
          <w:sz w:val="28"/>
          <w:szCs w:val="28"/>
          <w:lang w:eastAsia="zh-CN"/>
        </w:rPr>
        <w:t xml:space="preserve"> t</w:t>
      </w:r>
      <w:r w:rsidRPr="006B7962">
        <w:rPr>
          <w:rFonts w:eastAsiaTheme="minorEastAsia"/>
          <w:sz w:val="28"/>
          <w:szCs w:val="28"/>
          <w:lang w:eastAsia="zh-CN"/>
        </w:rPr>
        <w:t xml:space="preserve"> test will be used</w:t>
      </w:r>
      <w:r w:rsidRPr="006B7962">
        <w:rPr>
          <w:rFonts w:eastAsiaTheme="minorEastAsia"/>
          <w:sz w:val="28"/>
          <w:szCs w:val="28"/>
          <w:lang w:eastAsia="zh-CN"/>
        </w:rPr>
        <w:t xml:space="preserve"> to understand whether there are differences in the autonomous English learning ability of the experimental class and the control class before and after the experiment. At the same time, an independent sample </w:t>
      </w:r>
      <w:r w:rsidRPr="006B7962">
        <w:rPr>
          <w:rFonts w:eastAsiaTheme="minorEastAsia"/>
          <w:i/>
          <w:sz w:val="28"/>
          <w:szCs w:val="28"/>
          <w:lang w:eastAsia="zh-CN"/>
        </w:rPr>
        <w:t>t</w:t>
      </w:r>
      <w:r w:rsidRPr="006B7962">
        <w:rPr>
          <w:rFonts w:eastAsiaTheme="minorEastAsia"/>
          <w:sz w:val="28"/>
          <w:szCs w:val="28"/>
          <w:lang w:eastAsia="zh-CN"/>
        </w:rPr>
        <w:t xml:space="preserve"> test </w:t>
      </w:r>
      <w:r w:rsidRPr="006B7962">
        <w:rPr>
          <w:rFonts w:eastAsiaTheme="minorEastAsia"/>
          <w:sz w:val="28"/>
          <w:szCs w:val="28"/>
          <w:lang w:eastAsia="zh-CN"/>
        </w:rPr>
        <w:t>will be</w:t>
      </w:r>
      <w:r w:rsidRPr="006B7962">
        <w:rPr>
          <w:rFonts w:eastAsiaTheme="minorEastAsia"/>
          <w:sz w:val="28"/>
          <w:szCs w:val="28"/>
          <w:lang w:eastAsia="zh-CN"/>
        </w:rPr>
        <w:t xml:space="preserve"> performed on the English test scores of the experimental class and the control class at the end of the first and second semesters to determine the differences in the English scores of the two groups of students.</w:t>
      </w:r>
    </w:p>
    <w:p w14:paraId="2C050C5A" w14:textId="77777777" w:rsidR="00723D68" w:rsidRPr="006B7962" w:rsidRDefault="00723D68" w:rsidP="00723D68">
      <w:pPr>
        <w:spacing w:line="440" w:lineRule="exact"/>
        <w:ind w:firstLineChars="150" w:firstLine="420"/>
        <w:rPr>
          <w:rFonts w:eastAsiaTheme="minorEastAsia" w:hint="eastAsia"/>
          <w:sz w:val="28"/>
          <w:szCs w:val="28"/>
          <w:lang w:eastAsia="zh-CN"/>
        </w:rPr>
      </w:pPr>
    </w:p>
    <w:p w14:paraId="0520C32C" w14:textId="6A75D61E" w:rsidR="004E7C4E" w:rsidRPr="006B7962" w:rsidRDefault="004E7C4E" w:rsidP="004E7C4E">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2)</w:t>
      </w:r>
      <w:r w:rsidRPr="006B7962">
        <w:rPr>
          <w:rFonts w:eastAsiaTheme="minorEastAsia"/>
          <w:sz w:val="28"/>
          <w:szCs w:val="28"/>
          <w:lang w:eastAsia="zh-CN"/>
        </w:rPr>
        <w:tab/>
        <w:t>Qualitative</w:t>
      </w:r>
      <w:r w:rsidRPr="006B7962">
        <w:rPr>
          <w:rFonts w:eastAsiaTheme="minorEastAsia"/>
          <w:sz w:val="28"/>
          <w:szCs w:val="28"/>
          <w:lang w:eastAsia="zh-CN"/>
        </w:rPr>
        <w:t xml:space="preserve"> research.</w:t>
      </w:r>
    </w:p>
    <w:p w14:paraId="2B203B1D" w14:textId="738E5E2C" w:rsidR="00E0116C" w:rsidRPr="006B7962" w:rsidRDefault="00E0116C" w:rsidP="00E0116C">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Qualitative research tools include: Collecting the results of interv</w:t>
      </w:r>
      <w:r w:rsidRPr="006B7962">
        <w:rPr>
          <w:rFonts w:eastAsiaTheme="minorEastAsia"/>
          <w:sz w:val="28"/>
          <w:szCs w:val="28"/>
          <w:lang w:eastAsia="zh-CN"/>
        </w:rPr>
        <w:t>iews with students and diaries, which provide</w:t>
      </w:r>
      <w:r w:rsidRPr="006B7962">
        <w:rPr>
          <w:rFonts w:eastAsiaTheme="minorEastAsia"/>
          <w:sz w:val="28"/>
          <w:szCs w:val="28"/>
          <w:lang w:eastAsia="zh-CN"/>
        </w:rPr>
        <w:t xml:space="preserve"> a supplement</w:t>
      </w:r>
      <w:r w:rsidRPr="006B7962">
        <w:rPr>
          <w:rFonts w:eastAsiaTheme="minorEastAsia"/>
          <w:sz w:val="28"/>
          <w:szCs w:val="28"/>
          <w:lang w:eastAsia="zh-CN"/>
        </w:rPr>
        <w:t xml:space="preserve"> and explanation </w:t>
      </w:r>
      <w:r w:rsidRPr="006B7962">
        <w:rPr>
          <w:rFonts w:eastAsiaTheme="minorEastAsia"/>
          <w:sz w:val="28"/>
          <w:szCs w:val="28"/>
          <w:lang w:eastAsia="zh-CN"/>
        </w:rPr>
        <w:t>to the survey research</w:t>
      </w:r>
      <w:r w:rsidRPr="006B7962">
        <w:rPr>
          <w:rFonts w:eastAsiaTheme="minorEastAsia"/>
          <w:sz w:val="28"/>
          <w:szCs w:val="28"/>
          <w:lang w:eastAsia="zh-CN"/>
        </w:rPr>
        <w:t xml:space="preserve">. </w:t>
      </w:r>
    </w:p>
    <w:p w14:paraId="7F0E5B21" w14:textId="3CDEFF66" w:rsidR="00155C3B" w:rsidRPr="006B7962" w:rsidRDefault="00E0116C" w:rsidP="00E0116C">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 xml:space="preserve"> </w:t>
      </w:r>
      <w:r w:rsidR="00155C3B" w:rsidRPr="006B7962">
        <w:rPr>
          <w:rFonts w:eastAsiaTheme="minorEastAsia"/>
          <w:sz w:val="28"/>
          <w:szCs w:val="28"/>
          <w:lang w:eastAsia="zh-CN"/>
        </w:rPr>
        <w:t xml:space="preserve">The interviewees </w:t>
      </w:r>
      <w:r w:rsidRPr="006B7962">
        <w:rPr>
          <w:rFonts w:eastAsiaTheme="minorEastAsia"/>
          <w:sz w:val="28"/>
          <w:szCs w:val="28"/>
          <w:lang w:eastAsia="zh-CN"/>
        </w:rPr>
        <w:t>will be</w:t>
      </w:r>
      <w:r w:rsidR="00155C3B" w:rsidRPr="006B7962">
        <w:rPr>
          <w:rFonts w:eastAsiaTheme="minorEastAsia"/>
          <w:sz w:val="28"/>
          <w:szCs w:val="28"/>
          <w:lang w:eastAsia="zh-CN"/>
        </w:rPr>
        <w:t xml:space="preserve"> 20 representati</w:t>
      </w:r>
      <w:r w:rsidRPr="006B7962">
        <w:rPr>
          <w:rFonts w:eastAsiaTheme="minorEastAsia"/>
          <w:sz w:val="28"/>
          <w:szCs w:val="28"/>
          <w:lang w:eastAsia="zh-CN"/>
        </w:rPr>
        <w:t>ves. Among them, 10 students have</w:t>
      </w:r>
      <w:r w:rsidR="00155C3B" w:rsidRPr="006B7962">
        <w:rPr>
          <w:rFonts w:eastAsiaTheme="minorEastAsia"/>
          <w:sz w:val="28"/>
          <w:szCs w:val="28"/>
          <w:lang w:eastAsia="zh-CN"/>
        </w:rPr>
        <w:t xml:space="preserve"> the most significant improvement in self-learning ability after </w:t>
      </w:r>
      <w:r w:rsidRPr="006B7962">
        <w:rPr>
          <w:rFonts w:eastAsiaTheme="minorEastAsia"/>
          <w:sz w:val="28"/>
          <w:szCs w:val="28"/>
          <w:lang w:eastAsia="zh-CN"/>
        </w:rPr>
        <w:t>the experiment</w:t>
      </w:r>
      <w:r w:rsidR="00155C3B" w:rsidRPr="006B7962">
        <w:rPr>
          <w:rFonts w:eastAsiaTheme="minorEastAsia"/>
          <w:sz w:val="28"/>
          <w:szCs w:val="28"/>
          <w:lang w:eastAsia="zh-CN"/>
        </w:rPr>
        <w:t xml:space="preserve">, and the other 10 are those who </w:t>
      </w:r>
      <w:r w:rsidRPr="006B7962">
        <w:rPr>
          <w:rFonts w:eastAsiaTheme="minorEastAsia"/>
          <w:sz w:val="28"/>
          <w:szCs w:val="28"/>
          <w:lang w:eastAsia="zh-CN"/>
        </w:rPr>
        <w:t>improve</w:t>
      </w:r>
      <w:r w:rsidR="00155C3B" w:rsidRPr="006B7962">
        <w:rPr>
          <w:rFonts w:eastAsiaTheme="minorEastAsia"/>
          <w:sz w:val="28"/>
          <w:szCs w:val="28"/>
          <w:lang w:eastAsia="zh-CN"/>
        </w:rPr>
        <w:t xml:space="preserve"> least significantly. Both group interviews and individual interviews will be adopted. The content of the interview will mainly </w:t>
      </w:r>
      <w:r w:rsidRPr="006B7962">
        <w:rPr>
          <w:rFonts w:eastAsiaTheme="minorEastAsia"/>
          <w:sz w:val="28"/>
          <w:szCs w:val="28"/>
          <w:lang w:eastAsia="zh-CN"/>
        </w:rPr>
        <w:t>focus</w:t>
      </w:r>
      <w:r w:rsidR="00155C3B" w:rsidRPr="006B7962">
        <w:rPr>
          <w:rFonts w:eastAsiaTheme="minorEastAsia"/>
          <w:sz w:val="28"/>
          <w:szCs w:val="28"/>
          <w:lang w:eastAsia="zh-CN"/>
        </w:rPr>
        <w:t xml:space="preserve"> on the students' satisfaction with the "flipped classroom" teaching model, their suggestions for improvement, and the influencing factors of the development of autonomous English learning ability. Such as:</w:t>
      </w:r>
    </w:p>
    <w:p w14:paraId="64CAEA56" w14:textId="77777777" w:rsidR="00155C3B" w:rsidRPr="006B7962" w:rsidRDefault="00155C3B" w:rsidP="00155C3B">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t>(1) Do you like the current English teaching model? (If you like) Is there anything else that needs to be improved? (If you don't like it) Why?</w:t>
      </w:r>
    </w:p>
    <w:p w14:paraId="578CCE11" w14:textId="77777777" w:rsidR="00155C3B" w:rsidRPr="006B7962" w:rsidRDefault="00155C3B" w:rsidP="00155C3B">
      <w:pPr>
        <w:spacing w:line="440" w:lineRule="exact"/>
        <w:ind w:firstLineChars="150" w:firstLine="420"/>
        <w:rPr>
          <w:rFonts w:eastAsiaTheme="minorEastAsia"/>
          <w:sz w:val="28"/>
          <w:szCs w:val="28"/>
          <w:lang w:eastAsia="zh-CN"/>
        </w:rPr>
      </w:pPr>
      <w:r w:rsidRPr="006B7962">
        <w:rPr>
          <w:rFonts w:eastAsiaTheme="minorEastAsia"/>
          <w:sz w:val="28"/>
          <w:szCs w:val="28"/>
          <w:lang w:eastAsia="zh-CN"/>
        </w:rPr>
        <w:lastRenderedPageBreak/>
        <w:t>(2) Do you consciously try the learning methods and strategies introduced by the teacher? (If so) Do you usually think those methods are suitable for you? (If not) Why?</w:t>
      </w:r>
    </w:p>
    <w:p w14:paraId="1E434DCC" w14:textId="77777777" w:rsidR="00155C3B" w:rsidRPr="006B7962" w:rsidRDefault="00155C3B" w:rsidP="00737D3D">
      <w:pPr>
        <w:spacing w:line="440" w:lineRule="exact"/>
        <w:ind w:firstLineChars="150" w:firstLine="420"/>
        <w:rPr>
          <w:rFonts w:eastAsiaTheme="minorEastAsia"/>
          <w:sz w:val="28"/>
          <w:szCs w:val="28"/>
          <w:lang w:eastAsia="zh-CN"/>
        </w:rPr>
      </w:pPr>
    </w:p>
    <w:p w14:paraId="02C070B4" w14:textId="77777777" w:rsidR="00725EF1" w:rsidRPr="006B7962" w:rsidRDefault="00725EF1" w:rsidP="00737D3D">
      <w:pPr>
        <w:spacing w:line="440" w:lineRule="exact"/>
        <w:ind w:firstLineChars="150" w:firstLine="420"/>
        <w:rPr>
          <w:rFonts w:eastAsiaTheme="minorEastAsia"/>
          <w:sz w:val="28"/>
          <w:szCs w:val="28"/>
          <w:lang w:eastAsia="zh-CN"/>
        </w:rPr>
      </w:pPr>
    </w:p>
    <w:p w14:paraId="2BB05E11" w14:textId="5BE6126E" w:rsidR="00725EF1" w:rsidRPr="006B7962" w:rsidRDefault="00725EF1" w:rsidP="00195669">
      <w:pPr>
        <w:spacing w:line="440" w:lineRule="exact"/>
        <w:rPr>
          <w:rFonts w:eastAsiaTheme="minorEastAsia" w:hint="eastAsia"/>
          <w:sz w:val="28"/>
          <w:szCs w:val="28"/>
          <w:lang w:eastAsia="zh-CN"/>
        </w:rPr>
      </w:pPr>
      <w:r w:rsidRPr="006B7962">
        <w:rPr>
          <w:rFonts w:eastAsiaTheme="minorEastAsia" w:hint="eastAsia"/>
          <w:sz w:val="28"/>
          <w:szCs w:val="28"/>
          <w:lang w:eastAsia="zh-CN"/>
        </w:rPr>
        <w:t xml:space="preserve">References </w:t>
      </w:r>
    </w:p>
    <w:p w14:paraId="71D773E3" w14:textId="2FE3D801" w:rsidR="00357784" w:rsidRPr="006B7962" w:rsidRDefault="00357784" w:rsidP="00357784">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t>Brannen, J.(2005). Mixed Methods Research A Discussion Paper. https://www.researchgate.net/publication/251776164_Mixed_Methods_Research_A_Discussion_Paper</w:t>
      </w:r>
    </w:p>
    <w:p w14:paraId="230A252C" w14:textId="77777777" w:rsidR="003E3583" w:rsidRPr="006B7962" w:rsidRDefault="003E3583" w:rsidP="003E3583">
      <w:pPr>
        <w:pStyle w:val="a6"/>
        <w:numPr>
          <w:ilvl w:val="0"/>
          <w:numId w:val="15"/>
        </w:numPr>
        <w:spacing w:line="440" w:lineRule="exact"/>
        <w:ind w:left="504" w:hangingChars="210" w:hanging="504"/>
        <w:rPr>
          <w:rFonts w:eastAsiaTheme="minorEastAsia"/>
          <w:sz w:val="24"/>
          <w:szCs w:val="24"/>
          <w:lang w:eastAsia="zh-CN"/>
        </w:rPr>
      </w:pPr>
      <w:r w:rsidRPr="006B7962">
        <w:rPr>
          <w:rFonts w:eastAsiaTheme="minorEastAsia"/>
          <w:sz w:val="24"/>
          <w:szCs w:val="24"/>
          <w:lang w:eastAsia="zh-CN"/>
        </w:rPr>
        <w:t>Bryman, A. (2012) Social research methods, 4th edn. Oxford University Press (H62.B787)</w:t>
      </w:r>
    </w:p>
    <w:p w14:paraId="59016399" w14:textId="78A148C4" w:rsidR="007A524D" w:rsidRPr="006B7962" w:rsidRDefault="007A524D" w:rsidP="007A524D">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t>Chén, B.(1989)</w:t>
      </w:r>
      <w:r w:rsidRPr="006B7962">
        <w:rPr>
          <w:rFonts w:eastAsiaTheme="minorEastAsia"/>
          <w:sz w:val="24"/>
          <w:szCs w:val="24"/>
          <w:lang w:eastAsia="zh-CN"/>
        </w:rPr>
        <w:t>. Shèhuì kēxué fāngf</w:t>
      </w:r>
      <w:r w:rsidRPr="006B7962">
        <w:rPr>
          <w:rFonts w:eastAsiaTheme="minorEastAsia" w:hint="eastAsia"/>
          <w:sz w:val="24"/>
          <w:szCs w:val="24"/>
          <w:lang w:eastAsia="zh-CN"/>
        </w:rPr>
        <w:t>ǎ</w:t>
      </w:r>
      <w:r w:rsidRPr="006B7962">
        <w:rPr>
          <w:rFonts w:eastAsiaTheme="minorEastAsia"/>
          <w:sz w:val="24"/>
          <w:szCs w:val="24"/>
          <w:lang w:eastAsia="zh-CN"/>
        </w:rPr>
        <w:t>lùn Běijīng: Zhōngguó rénmín dàxué chūb</w:t>
      </w:r>
      <w:r w:rsidRPr="006B7962">
        <w:rPr>
          <w:rFonts w:eastAsiaTheme="minorEastAsia" w:hint="eastAsia"/>
          <w:sz w:val="24"/>
          <w:szCs w:val="24"/>
          <w:lang w:eastAsia="zh-CN"/>
        </w:rPr>
        <w:t>ǎ</w:t>
      </w:r>
      <w:r w:rsidRPr="006B7962">
        <w:rPr>
          <w:rFonts w:eastAsiaTheme="minorEastAsia"/>
          <w:sz w:val="24"/>
          <w:szCs w:val="24"/>
          <w:lang w:eastAsia="zh-CN"/>
        </w:rPr>
        <w:t xml:space="preserve">n shè,1989 </w:t>
      </w:r>
    </w:p>
    <w:p w14:paraId="039E6F82" w14:textId="5BBFD0A6" w:rsidR="007A524D" w:rsidRPr="006B7962" w:rsidRDefault="001B6089" w:rsidP="007A524D">
      <w:pPr>
        <w:pStyle w:val="a6"/>
        <w:spacing w:line="440" w:lineRule="exact"/>
        <w:ind w:left="420"/>
        <w:rPr>
          <w:rFonts w:eastAsiaTheme="minorEastAsia"/>
          <w:sz w:val="24"/>
          <w:szCs w:val="24"/>
          <w:lang w:eastAsia="zh-CN"/>
        </w:rPr>
      </w:pPr>
      <w:r w:rsidRPr="006B7962">
        <w:rPr>
          <w:rFonts w:eastAsiaTheme="minorEastAsia"/>
          <w:sz w:val="24"/>
          <w:szCs w:val="24"/>
          <w:lang w:eastAsia="zh-CN"/>
        </w:rPr>
        <w:t xml:space="preserve">(English version) </w:t>
      </w:r>
      <w:r w:rsidR="007A524D" w:rsidRPr="006B7962">
        <w:rPr>
          <w:rFonts w:eastAsiaTheme="minorEastAsia"/>
          <w:sz w:val="24"/>
          <w:szCs w:val="24"/>
          <w:lang w:eastAsia="zh-CN"/>
        </w:rPr>
        <w:t>Chen</w:t>
      </w:r>
      <w:r w:rsidR="007A524D" w:rsidRPr="006B7962">
        <w:rPr>
          <w:rFonts w:eastAsiaTheme="minorEastAsia"/>
          <w:sz w:val="24"/>
          <w:szCs w:val="24"/>
          <w:lang w:eastAsia="zh-CN"/>
        </w:rPr>
        <w:t>, B</w:t>
      </w:r>
      <w:r w:rsidRPr="006B7962">
        <w:rPr>
          <w:rFonts w:eastAsiaTheme="minorEastAsia"/>
          <w:sz w:val="24"/>
          <w:szCs w:val="24"/>
          <w:lang w:eastAsia="zh-CN"/>
        </w:rPr>
        <w:t>.</w:t>
      </w:r>
      <w:r w:rsidR="007A524D" w:rsidRPr="006B7962">
        <w:rPr>
          <w:rFonts w:eastAsiaTheme="minorEastAsia"/>
          <w:sz w:val="24"/>
          <w:szCs w:val="24"/>
          <w:lang w:eastAsia="zh-CN"/>
        </w:rPr>
        <w:t xml:space="preserve">(1989) </w:t>
      </w:r>
      <w:r w:rsidR="007A524D" w:rsidRPr="006B7962">
        <w:rPr>
          <w:rFonts w:eastAsiaTheme="minorEastAsia"/>
          <w:sz w:val="24"/>
          <w:szCs w:val="24"/>
          <w:lang w:eastAsia="zh-CN"/>
        </w:rPr>
        <w:t>Social Science Methodology. Beijing: Renmin University of China Press, 1989</w:t>
      </w:r>
    </w:p>
    <w:p w14:paraId="28158041" w14:textId="4012AB74" w:rsidR="00725EF1" w:rsidRPr="006B7962" w:rsidRDefault="00195669" w:rsidP="008428F6">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t>Cheng Xi (2018</w:t>
      </w:r>
      <w:r w:rsidRPr="006B7962">
        <w:rPr>
          <w:rFonts w:eastAsiaTheme="minorEastAsia" w:hint="eastAsia"/>
          <w:sz w:val="24"/>
          <w:szCs w:val="24"/>
          <w:lang w:eastAsia="zh-CN"/>
        </w:rPr>
        <w:t>）</w:t>
      </w:r>
      <w:r w:rsidRPr="006B7962">
        <w:rPr>
          <w:rFonts w:eastAsiaTheme="minorEastAsia"/>
          <w:i/>
          <w:sz w:val="24"/>
          <w:szCs w:val="24"/>
          <w:lang w:eastAsia="zh-CN"/>
        </w:rPr>
        <w:t>Research on the Cultivation of Autonomous Learning Ability Bases on the Flipped Classroom</w:t>
      </w:r>
      <w:r w:rsidRPr="006B7962">
        <w:rPr>
          <w:rFonts w:eastAsiaTheme="minorEastAsia"/>
          <w:sz w:val="24"/>
          <w:szCs w:val="24"/>
          <w:lang w:eastAsia="zh-CN"/>
        </w:rPr>
        <w:t>. Dissertation for Master Degree. Jiang Nan University.</w:t>
      </w:r>
    </w:p>
    <w:p w14:paraId="1D39136F" w14:textId="44ED7550" w:rsidR="00195669" w:rsidRPr="006B7962" w:rsidRDefault="00195669" w:rsidP="008428F6">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t xml:space="preserve">Chen Xiao-ru (2014) </w:t>
      </w:r>
      <w:r w:rsidRPr="006B7962">
        <w:rPr>
          <w:rFonts w:eastAsiaTheme="minorEastAsia"/>
          <w:i/>
          <w:sz w:val="24"/>
          <w:szCs w:val="24"/>
          <w:lang w:eastAsia="zh-CN"/>
        </w:rPr>
        <w:t xml:space="preserve">An Empirical Study of Scaffolding Instruction </w:t>
      </w:r>
      <w:r w:rsidR="008428F6" w:rsidRPr="006B7962">
        <w:rPr>
          <w:rFonts w:eastAsiaTheme="minorEastAsia"/>
          <w:i/>
          <w:sz w:val="24"/>
          <w:szCs w:val="24"/>
          <w:lang w:eastAsia="zh-CN"/>
        </w:rPr>
        <w:t>f</w:t>
      </w:r>
      <w:r w:rsidRPr="006B7962">
        <w:rPr>
          <w:rFonts w:eastAsiaTheme="minorEastAsia"/>
          <w:i/>
          <w:sz w:val="24"/>
          <w:szCs w:val="24"/>
          <w:lang w:eastAsia="zh-CN"/>
        </w:rPr>
        <w:t>or the Development of Chinese Non-English Majors’ Learning Autonomy</w:t>
      </w:r>
      <w:r w:rsidRPr="006B7962">
        <w:rPr>
          <w:rFonts w:eastAsiaTheme="minorEastAsia"/>
          <w:sz w:val="24"/>
          <w:szCs w:val="24"/>
          <w:lang w:eastAsia="zh-CN"/>
        </w:rPr>
        <w:t>. PhD thesis Shang Hai Foreign Language University.</w:t>
      </w:r>
    </w:p>
    <w:p w14:paraId="3FE3DE5E" w14:textId="44212DC7" w:rsidR="007160B9" w:rsidRPr="006B7962" w:rsidRDefault="007160B9" w:rsidP="007160B9">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t xml:space="preserve">Creswell, J. W. 2014 </w:t>
      </w:r>
      <w:r w:rsidRPr="006B7962">
        <w:rPr>
          <w:rFonts w:eastAsiaTheme="minorEastAsia"/>
          <w:i/>
          <w:sz w:val="24"/>
          <w:szCs w:val="24"/>
          <w:lang w:eastAsia="zh-CN"/>
        </w:rPr>
        <w:t>Research Design: Qualitative, Quantitative, and Mixed Methods Approaches</w:t>
      </w:r>
      <w:r w:rsidRPr="006B7962">
        <w:rPr>
          <w:rFonts w:eastAsiaTheme="minorEastAsia"/>
          <w:sz w:val="24"/>
          <w:szCs w:val="24"/>
          <w:lang w:eastAsia="zh-CN"/>
        </w:rPr>
        <w:t>, 4ed. SAGE Publications, Inc.</w:t>
      </w:r>
    </w:p>
    <w:p w14:paraId="5D68AAE7" w14:textId="4DADFE9E" w:rsidR="00BF621C" w:rsidRPr="006B7962" w:rsidRDefault="00BF621C" w:rsidP="009B28F3">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t>Ga, R.D.(</w:t>
      </w:r>
      <w:r w:rsidR="009B28F3" w:rsidRPr="006B7962">
        <w:rPr>
          <w:rFonts w:eastAsiaTheme="minorEastAsia"/>
          <w:sz w:val="24"/>
          <w:szCs w:val="24"/>
          <w:lang w:eastAsia="zh-CN"/>
        </w:rPr>
        <w:t xml:space="preserve">2014) </w:t>
      </w:r>
      <w:r w:rsidRPr="006B7962">
        <w:rPr>
          <w:rFonts w:eastAsiaTheme="minorEastAsia"/>
          <w:sz w:val="24"/>
          <w:szCs w:val="24"/>
          <w:lang w:eastAsia="zh-CN"/>
        </w:rPr>
        <w:t xml:space="preserve">On the Qualitative and Quantitative Orientations and Methods in Scientific Research </w:t>
      </w:r>
      <w:r w:rsidR="009B28F3" w:rsidRPr="006B7962">
        <w:rPr>
          <w:rFonts w:eastAsiaTheme="minorEastAsia"/>
          <w:i/>
          <w:sz w:val="24"/>
          <w:szCs w:val="24"/>
          <w:lang w:eastAsia="zh-CN"/>
        </w:rPr>
        <w:t xml:space="preserve"> Journal of Peking University</w:t>
      </w:r>
      <w:r w:rsidR="009B28F3" w:rsidRPr="006B7962">
        <w:rPr>
          <w:rFonts w:eastAsiaTheme="minorEastAsia"/>
          <w:sz w:val="24"/>
          <w:szCs w:val="24"/>
          <w:lang w:eastAsia="zh-CN"/>
        </w:rPr>
        <w:t xml:space="preserve"> (Philosophy and Social Sciences). Vol.41(1).</w:t>
      </w:r>
    </w:p>
    <w:p w14:paraId="4A744D12" w14:textId="487098DF" w:rsidR="00092A7A" w:rsidRPr="006B7962" w:rsidRDefault="00092A7A" w:rsidP="003D1911">
      <w:pPr>
        <w:pStyle w:val="a6"/>
        <w:numPr>
          <w:ilvl w:val="0"/>
          <w:numId w:val="15"/>
        </w:numPr>
        <w:spacing w:line="440" w:lineRule="exact"/>
        <w:rPr>
          <w:rFonts w:eastAsiaTheme="minorEastAsia"/>
          <w:sz w:val="24"/>
          <w:szCs w:val="24"/>
          <w:lang w:eastAsia="zh-CN"/>
        </w:rPr>
      </w:pPr>
      <w:r w:rsidRPr="006B7962">
        <w:rPr>
          <w:rFonts w:eastAsiaTheme="minorEastAsia" w:hint="eastAsia"/>
          <w:sz w:val="24"/>
          <w:szCs w:val="24"/>
          <w:lang w:eastAsia="zh-CN"/>
        </w:rPr>
        <w:t>Liao H.(</w:t>
      </w:r>
      <w:r w:rsidRPr="006B7962">
        <w:rPr>
          <w:rFonts w:eastAsiaTheme="minorEastAsia"/>
          <w:sz w:val="24"/>
          <w:szCs w:val="24"/>
          <w:lang w:eastAsia="zh-CN"/>
        </w:rPr>
        <w:t xml:space="preserve">2011) </w:t>
      </w:r>
      <w:r w:rsidRPr="006B7962">
        <w:rPr>
          <w:rFonts w:eastAsiaTheme="minorEastAsia"/>
          <w:i/>
          <w:sz w:val="24"/>
          <w:szCs w:val="24"/>
          <w:lang w:eastAsia="zh-CN"/>
        </w:rPr>
        <w:t xml:space="preserve">A Study of Cultivation of Chinese EFL Undergraduates’ Autonomous Learning Based on Flipped Classroom2.0: </w:t>
      </w:r>
      <w:r w:rsidRPr="006B7962">
        <w:rPr>
          <w:rFonts w:eastAsiaTheme="minorEastAsia" w:hint="eastAsia"/>
          <w:i/>
          <w:sz w:val="24"/>
          <w:szCs w:val="24"/>
          <w:lang w:eastAsia="zh-CN"/>
        </w:rPr>
        <w:t>Creativity-driven learning</w:t>
      </w:r>
      <w:r w:rsidRPr="006B7962">
        <w:rPr>
          <w:rFonts w:eastAsiaTheme="minorEastAsia"/>
          <w:i/>
          <w:sz w:val="24"/>
          <w:szCs w:val="24"/>
          <w:lang w:eastAsia="zh-CN"/>
        </w:rPr>
        <w:t xml:space="preserve">. </w:t>
      </w:r>
      <w:r w:rsidRPr="006B7962">
        <w:rPr>
          <w:rFonts w:eastAsiaTheme="minorEastAsia"/>
          <w:sz w:val="24"/>
          <w:szCs w:val="24"/>
          <w:lang w:eastAsia="zh-CN"/>
        </w:rPr>
        <w:t>Assignment2 for HPEN 7005</w:t>
      </w:r>
      <w:r w:rsidRPr="006B7962">
        <w:rPr>
          <w:rFonts w:eastAsiaTheme="minorEastAsia"/>
          <w:i/>
          <w:sz w:val="24"/>
          <w:szCs w:val="24"/>
          <w:lang w:eastAsia="zh-CN"/>
        </w:rPr>
        <w:t>.</w:t>
      </w:r>
    </w:p>
    <w:p w14:paraId="7E7693FE" w14:textId="596146AE" w:rsidR="00C53ABD" w:rsidRPr="006B7962" w:rsidRDefault="00C53ABD" w:rsidP="00C53ABD">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lastRenderedPageBreak/>
        <w:t>Strauss, A. L. and Corbin</w:t>
      </w:r>
      <w:r w:rsidRPr="006B7962">
        <w:rPr>
          <w:rFonts w:eastAsiaTheme="minorEastAsia"/>
          <w:sz w:val="24"/>
          <w:szCs w:val="24"/>
          <w:lang w:eastAsia="zh-CN"/>
        </w:rPr>
        <w:t>.</w:t>
      </w:r>
      <w:r w:rsidRPr="006B7962">
        <w:rPr>
          <w:rFonts w:eastAsiaTheme="minorEastAsia"/>
          <w:sz w:val="24"/>
          <w:szCs w:val="24"/>
          <w:lang w:eastAsia="zh-CN"/>
        </w:rPr>
        <w:t xml:space="preserve"> (1998) Basics of Qualitative Research: Techniques and Procedures for Developing Grounded Theory, 2nd Edition. Thousand Oaks, Calif.: Sage.</w:t>
      </w:r>
    </w:p>
    <w:p w14:paraId="4622BACB" w14:textId="77777777" w:rsidR="00195669" w:rsidRPr="006B7962" w:rsidRDefault="00195669" w:rsidP="008428F6">
      <w:pPr>
        <w:pStyle w:val="a6"/>
        <w:numPr>
          <w:ilvl w:val="0"/>
          <w:numId w:val="15"/>
        </w:numPr>
        <w:spacing w:line="440" w:lineRule="exact"/>
        <w:rPr>
          <w:rFonts w:eastAsiaTheme="minorEastAsia"/>
          <w:sz w:val="24"/>
          <w:szCs w:val="24"/>
          <w:lang w:eastAsia="zh-CN"/>
        </w:rPr>
      </w:pPr>
      <w:r w:rsidRPr="006B7962">
        <w:rPr>
          <w:rFonts w:eastAsiaTheme="minorEastAsia"/>
          <w:sz w:val="24"/>
          <w:szCs w:val="24"/>
          <w:lang w:eastAsia="zh-CN"/>
        </w:rPr>
        <w:t>Xu Jin-fen (2010) Péiy</w:t>
      </w:r>
      <w:r w:rsidRPr="006B7962">
        <w:rPr>
          <w:rFonts w:eastAsiaTheme="minorEastAsia" w:hint="eastAsia"/>
          <w:sz w:val="24"/>
          <w:szCs w:val="24"/>
          <w:lang w:eastAsia="zh-CN"/>
        </w:rPr>
        <w:t>ǎ</w:t>
      </w:r>
      <w:r w:rsidRPr="006B7962">
        <w:rPr>
          <w:rFonts w:eastAsiaTheme="minorEastAsia"/>
          <w:sz w:val="24"/>
          <w:szCs w:val="24"/>
          <w:lang w:eastAsia="zh-CN"/>
        </w:rPr>
        <w:t>ng dàxué xīnshēng yīngy</w:t>
      </w:r>
      <w:r w:rsidRPr="006B7962">
        <w:rPr>
          <w:rFonts w:eastAsiaTheme="minorEastAsia" w:hint="eastAsia"/>
          <w:sz w:val="24"/>
          <w:szCs w:val="24"/>
          <w:lang w:eastAsia="zh-CN"/>
        </w:rPr>
        <w:t>ǔ</w:t>
      </w:r>
      <w:r w:rsidRPr="006B7962">
        <w:rPr>
          <w:rFonts w:eastAsiaTheme="minorEastAsia"/>
          <w:sz w:val="24"/>
          <w:szCs w:val="24"/>
          <w:lang w:eastAsia="zh-CN"/>
        </w:rPr>
        <w:t xml:space="preserve"> zìzh</w:t>
      </w:r>
      <w:r w:rsidRPr="006B7962">
        <w:rPr>
          <w:rFonts w:eastAsiaTheme="minorEastAsia" w:hint="eastAsia"/>
          <w:sz w:val="24"/>
          <w:szCs w:val="24"/>
          <w:lang w:eastAsia="zh-CN"/>
        </w:rPr>
        <w:t>ǔ</w:t>
      </w:r>
      <w:r w:rsidRPr="006B7962">
        <w:rPr>
          <w:rFonts w:eastAsiaTheme="minorEastAsia"/>
          <w:sz w:val="24"/>
          <w:szCs w:val="24"/>
          <w:lang w:eastAsia="zh-CN"/>
        </w:rPr>
        <w:t xml:space="preserve"> xuéxí nénglì de “sānwéi yīt</w:t>
      </w:r>
      <w:r w:rsidRPr="006B7962">
        <w:rPr>
          <w:rFonts w:eastAsiaTheme="minorEastAsia" w:hint="eastAsia"/>
          <w:sz w:val="24"/>
          <w:szCs w:val="24"/>
          <w:lang w:eastAsia="zh-CN"/>
        </w:rPr>
        <w:t>ǐ”</w:t>
      </w:r>
      <w:r w:rsidRPr="006B7962">
        <w:rPr>
          <w:rFonts w:eastAsiaTheme="minorEastAsia"/>
          <w:sz w:val="24"/>
          <w:szCs w:val="24"/>
          <w:lang w:eastAsia="zh-CN"/>
        </w:rPr>
        <w:t xml:space="preserve"> jiàoxué móshì —dàxué yīngy</w:t>
      </w:r>
      <w:r w:rsidRPr="006B7962">
        <w:rPr>
          <w:rFonts w:eastAsiaTheme="minorEastAsia" w:hint="eastAsia"/>
          <w:sz w:val="24"/>
          <w:szCs w:val="24"/>
          <w:lang w:eastAsia="zh-CN"/>
        </w:rPr>
        <w:t>ǔ</w:t>
      </w:r>
      <w:r w:rsidRPr="006B7962">
        <w:rPr>
          <w:rFonts w:eastAsiaTheme="minorEastAsia"/>
          <w:sz w:val="24"/>
          <w:szCs w:val="24"/>
          <w:lang w:eastAsia="zh-CN"/>
        </w:rPr>
        <w:t xml:space="preserve"> jiàoxué móshì g</w:t>
      </w:r>
      <w:r w:rsidRPr="006B7962">
        <w:rPr>
          <w:rFonts w:eastAsiaTheme="minorEastAsia" w:hint="eastAsia"/>
          <w:sz w:val="24"/>
          <w:szCs w:val="24"/>
          <w:lang w:eastAsia="zh-CN"/>
        </w:rPr>
        <w:t>ǎ</w:t>
      </w:r>
      <w:r w:rsidRPr="006B7962">
        <w:rPr>
          <w:rFonts w:eastAsiaTheme="minorEastAsia"/>
          <w:sz w:val="24"/>
          <w:szCs w:val="24"/>
          <w:lang w:eastAsia="zh-CN"/>
        </w:rPr>
        <w:t xml:space="preserve">igé shíyàn yánjiū. </w:t>
      </w:r>
      <w:r w:rsidRPr="006B7962">
        <w:rPr>
          <w:rFonts w:eastAsiaTheme="minorEastAsia"/>
          <w:i/>
          <w:sz w:val="24"/>
          <w:szCs w:val="24"/>
          <w:lang w:eastAsia="zh-CN"/>
        </w:rPr>
        <w:t>Foreign Language Education.</w:t>
      </w:r>
      <w:r w:rsidRPr="006B7962">
        <w:rPr>
          <w:rFonts w:eastAsiaTheme="minorEastAsia"/>
          <w:sz w:val="24"/>
          <w:szCs w:val="24"/>
          <w:lang w:eastAsia="zh-CN"/>
        </w:rPr>
        <w:t xml:space="preserve"> Vol. 31 No.6:60-</w:t>
      </w:r>
    </w:p>
    <w:p w14:paraId="3D64D14B" w14:textId="1AA8B42A" w:rsidR="00195669" w:rsidRPr="006B7962" w:rsidRDefault="00195669" w:rsidP="008428F6">
      <w:pPr>
        <w:pStyle w:val="a6"/>
        <w:spacing w:line="440" w:lineRule="exact"/>
        <w:ind w:left="420" w:firstLineChars="50" w:firstLine="120"/>
        <w:rPr>
          <w:rFonts w:eastAsiaTheme="minorEastAsia"/>
          <w:sz w:val="24"/>
          <w:szCs w:val="24"/>
          <w:lang w:eastAsia="zh-CN"/>
        </w:rPr>
      </w:pPr>
      <w:r w:rsidRPr="006B7962">
        <w:rPr>
          <w:rFonts w:eastAsiaTheme="minorEastAsia"/>
          <w:sz w:val="24"/>
          <w:szCs w:val="24"/>
          <w:lang w:eastAsia="zh-CN"/>
        </w:rPr>
        <w:t xml:space="preserve">(English version): </w:t>
      </w:r>
      <w:r w:rsidRPr="006B7962">
        <w:rPr>
          <w:rFonts w:eastAsiaTheme="minorEastAsia"/>
          <w:sz w:val="24"/>
          <w:szCs w:val="24"/>
          <w:lang w:eastAsia="zh-CN"/>
        </w:rPr>
        <w:t>Xu J</w:t>
      </w:r>
      <w:r w:rsidRPr="006B7962">
        <w:rPr>
          <w:rFonts w:eastAsiaTheme="minorEastAsia"/>
          <w:sz w:val="24"/>
          <w:szCs w:val="24"/>
          <w:lang w:eastAsia="zh-CN"/>
        </w:rPr>
        <w:t>.F.</w:t>
      </w:r>
      <w:r w:rsidRPr="006B7962">
        <w:rPr>
          <w:rFonts w:eastAsiaTheme="minorEastAsia"/>
          <w:sz w:val="24"/>
          <w:szCs w:val="24"/>
          <w:lang w:eastAsia="zh-CN"/>
        </w:rPr>
        <w:t xml:space="preserve"> (2010) The "Three-Dimensional One" Teaching Model for Cultivating Freshmen's English Autonomous Learning Ability—An Experimental Research on the Reform of College English Teaching </w:t>
      </w:r>
      <w:r w:rsidRPr="006B7962">
        <w:rPr>
          <w:rFonts w:eastAsiaTheme="minorEastAsia"/>
          <w:sz w:val="24"/>
          <w:szCs w:val="24"/>
          <w:lang w:eastAsia="zh-CN"/>
        </w:rPr>
        <w:t xml:space="preserve">Mode. </w:t>
      </w:r>
      <w:r w:rsidRPr="006B7962">
        <w:rPr>
          <w:rFonts w:eastAsiaTheme="minorEastAsia"/>
          <w:i/>
          <w:sz w:val="24"/>
          <w:szCs w:val="24"/>
          <w:lang w:eastAsia="zh-CN"/>
        </w:rPr>
        <w:t>Foreign Language Education</w:t>
      </w:r>
      <w:r w:rsidRPr="006B7962">
        <w:rPr>
          <w:rFonts w:eastAsiaTheme="minorEastAsia"/>
          <w:sz w:val="24"/>
          <w:szCs w:val="24"/>
          <w:lang w:eastAsia="zh-CN"/>
        </w:rPr>
        <w:t xml:space="preserve">. Vol. 31 No.6:60-65 </w:t>
      </w:r>
    </w:p>
    <w:p w14:paraId="20BC73D0" w14:textId="3A00FC5D" w:rsidR="00B83ED3" w:rsidRPr="006B7962" w:rsidRDefault="00B83ED3" w:rsidP="00B83ED3">
      <w:pPr>
        <w:pStyle w:val="a6"/>
        <w:numPr>
          <w:ilvl w:val="0"/>
          <w:numId w:val="15"/>
        </w:numPr>
        <w:spacing w:line="440" w:lineRule="exact"/>
        <w:ind w:left="504" w:hangingChars="210" w:hanging="504"/>
        <w:rPr>
          <w:rFonts w:eastAsiaTheme="minorEastAsia" w:hint="eastAsia"/>
          <w:sz w:val="24"/>
          <w:szCs w:val="24"/>
          <w:lang w:eastAsia="zh-CN"/>
        </w:rPr>
      </w:pPr>
      <w:r w:rsidRPr="006B7962">
        <w:rPr>
          <w:rFonts w:eastAsiaTheme="minorEastAsia"/>
          <w:sz w:val="24"/>
          <w:szCs w:val="24"/>
          <w:lang w:eastAsia="zh-CN"/>
        </w:rPr>
        <w:t xml:space="preserve">Vidich, A. &amp; Lyman, S.M.(1994) Qualitative Methods: Their History in Society and Anthropology. In N.K. Denzin &amp; Y.S. Lincoln (Eds.) </w:t>
      </w:r>
      <w:r w:rsidRPr="006B7962">
        <w:rPr>
          <w:rFonts w:eastAsiaTheme="minorEastAsia"/>
          <w:i/>
          <w:sz w:val="24"/>
          <w:szCs w:val="24"/>
          <w:lang w:eastAsia="zh-CN"/>
        </w:rPr>
        <w:t>Handbook of Quantitative Research</w:t>
      </w:r>
      <w:r w:rsidRPr="006B7962">
        <w:rPr>
          <w:rFonts w:eastAsiaTheme="minorEastAsia"/>
          <w:sz w:val="24"/>
          <w:szCs w:val="24"/>
          <w:lang w:eastAsia="zh-CN"/>
        </w:rPr>
        <w:t>. Thousand Oaks: Sage.</w:t>
      </w:r>
    </w:p>
    <w:p w14:paraId="7760BA3A" w14:textId="2D867E97" w:rsidR="00195669" w:rsidRPr="006B7962" w:rsidRDefault="00195669" w:rsidP="008428F6">
      <w:pPr>
        <w:pStyle w:val="a6"/>
        <w:numPr>
          <w:ilvl w:val="0"/>
          <w:numId w:val="15"/>
        </w:numPr>
        <w:spacing w:line="440" w:lineRule="exact"/>
        <w:rPr>
          <w:sz w:val="24"/>
          <w:szCs w:val="24"/>
        </w:rPr>
      </w:pPr>
      <w:r w:rsidRPr="006B7962">
        <w:rPr>
          <w:color w:val="FF0000"/>
          <w:sz w:val="24"/>
          <w:szCs w:val="24"/>
        </w:rPr>
        <w:t>Zhu Zhi-ting,</w:t>
      </w:r>
      <w:r w:rsidRPr="006B7962">
        <w:rPr>
          <w:sz w:val="24"/>
          <w:szCs w:val="24"/>
        </w:rPr>
        <w:t xml:space="preserve"> Lei Yun-he (2016 ) Fanzhuan ketang 2.0</w:t>
      </w:r>
      <w:r w:rsidRPr="006B7962">
        <w:rPr>
          <w:rFonts w:hint="eastAsia"/>
          <w:sz w:val="24"/>
          <w:szCs w:val="24"/>
        </w:rPr>
        <w:t xml:space="preserve"> </w:t>
      </w:r>
      <w:r w:rsidRPr="006B7962">
        <w:rPr>
          <w:i/>
          <w:sz w:val="24"/>
          <w:szCs w:val="24"/>
        </w:rPr>
        <w:t>: zouxiang chuagnzaoqudong d zhihuixuxi. Dianhua jiaoyu yajiu</w:t>
      </w:r>
      <w:r w:rsidRPr="006B7962">
        <w:rPr>
          <w:sz w:val="24"/>
          <w:szCs w:val="24"/>
        </w:rPr>
        <w:t xml:space="preserve">. No.3 </w:t>
      </w:r>
    </w:p>
    <w:p w14:paraId="54D5369C" w14:textId="265B81DC" w:rsidR="00195669" w:rsidRPr="006B7962" w:rsidRDefault="00195669" w:rsidP="008428F6">
      <w:pPr>
        <w:pStyle w:val="a6"/>
        <w:spacing w:line="440" w:lineRule="exact"/>
        <w:ind w:left="420" w:firstLineChars="50" w:firstLine="120"/>
        <w:rPr>
          <w:sz w:val="24"/>
          <w:szCs w:val="24"/>
        </w:rPr>
      </w:pPr>
      <w:r w:rsidRPr="006B7962">
        <w:rPr>
          <w:color w:val="FF0000"/>
          <w:sz w:val="24"/>
          <w:szCs w:val="24"/>
        </w:rPr>
        <w:t>(English version ) Zhu Zhi-ting,</w:t>
      </w:r>
      <w:r w:rsidRPr="006B7962">
        <w:rPr>
          <w:sz w:val="24"/>
          <w:szCs w:val="24"/>
        </w:rPr>
        <w:t xml:space="preserve"> Lei Yun-he (</w:t>
      </w:r>
      <w:r w:rsidR="008428F6" w:rsidRPr="006B7962">
        <w:rPr>
          <w:sz w:val="24"/>
          <w:szCs w:val="24"/>
        </w:rPr>
        <w:t>2016)</w:t>
      </w:r>
      <w:r w:rsidRPr="006B7962">
        <w:rPr>
          <w:sz w:val="24"/>
          <w:szCs w:val="24"/>
        </w:rPr>
        <w:t xml:space="preserve"> </w:t>
      </w:r>
      <w:r w:rsidRPr="006B7962">
        <w:rPr>
          <w:rFonts w:hint="eastAsia"/>
          <w:sz w:val="24"/>
          <w:szCs w:val="24"/>
        </w:rPr>
        <w:t>Flipped Classroom 2.0：Moving towards Creativity-Driven Smart Learning</w:t>
      </w:r>
      <w:r w:rsidRPr="006B7962">
        <w:rPr>
          <w:sz w:val="24"/>
          <w:szCs w:val="24"/>
        </w:rPr>
        <w:t xml:space="preserve">. </w:t>
      </w:r>
      <w:r w:rsidRPr="006B7962">
        <w:rPr>
          <w:i/>
          <w:sz w:val="24"/>
          <w:szCs w:val="24"/>
        </w:rPr>
        <w:t>Audio-visual Education Research. Vol(3) 2016 .</w:t>
      </w:r>
    </w:p>
    <w:p w14:paraId="2C8C274A" w14:textId="59E2DCE8" w:rsidR="007160B9" w:rsidRPr="006B7962" w:rsidRDefault="007160B9" w:rsidP="007160B9">
      <w:pPr>
        <w:pStyle w:val="a6"/>
        <w:numPr>
          <w:ilvl w:val="0"/>
          <w:numId w:val="15"/>
        </w:numPr>
        <w:spacing w:line="440" w:lineRule="exact"/>
        <w:rPr>
          <w:rFonts w:eastAsiaTheme="minorEastAsia" w:hint="eastAsia"/>
          <w:sz w:val="24"/>
          <w:szCs w:val="24"/>
          <w:lang w:eastAsia="zh-CN"/>
        </w:rPr>
      </w:pPr>
      <w:r w:rsidRPr="006B7962">
        <w:rPr>
          <w:rFonts w:eastAsiaTheme="minorEastAsia" w:hint="eastAsia"/>
          <w:sz w:val="24"/>
          <w:szCs w:val="24"/>
          <w:lang w:eastAsia="zh-CN"/>
        </w:rPr>
        <w:t>Dörnyei</w:t>
      </w:r>
      <w:r w:rsidRPr="006B7962">
        <w:rPr>
          <w:rFonts w:eastAsiaTheme="minorEastAsia"/>
          <w:sz w:val="24"/>
          <w:szCs w:val="24"/>
          <w:lang w:eastAsia="zh-CN"/>
        </w:rPr>
        <w:t xml:space="preserve"> </w:t>
      </w:r>
      <w:r w:rsidRPr="006B7962">
        <w:rPr>
          <w:rFonts w:eastAsiaTheme="minorEastAsia" w:hint="eastAsia"/>
          <w:sz w:val="24"/>
          <w:szCs w:val="24"/>
          <w:lang w:eastAsia="zh-CN"/>
        </w:rPr>
        <w:t>Z</w:t>
      </w:r>
      <w:r w:rsidRPr="006B7962">
        <w:rPr>
          <w:rFonts w:eastAsiaTheme="minorEastAsia"/>
          <w:sz w:val="24"/>
          <w:szCs w:val="24"/>
          <w:lang w:eastAsia="zh-CN"/>
        </w:rPr>
        <w:t xml:space="preserve">. (2007) </w:t>
      </w:r>
      <w:r w:rsidRPr="006B7962">
        <w:rPr>
          <w:rFonts w:eastAsiaTheme="minorEastAsia"/>
          <w:i/>
          <w:sz w:val="24"/>
          <w:szCs w:val="24"/>
          <w:lang w:eastAsia="zh-CN"/>
        </w:rPr>
        <w:t>Research Methods in Applied Linguistics.</w:t>
      </w:r>
      <w:r w:rsidRPr="006B7962">
        <w:rPr>
          <w:rFonts w:eastAsiaTheme="minorEastAsia"/>
          <w:sz w:val="24"/>
          <w:szCs w:val="24"/>
          <w:lang w:val="en-US" w:eastAsia="zh-CN"/>
        </w:rPr>
        <w:t xml:space="preserve"> </w:t>
      </w:r>
      <w:r w:rsidRPr="006B7962">
        <w:rPr>
          <w:rFonts w:eastAsiaTheme="minorEastAsia"/>
          <w:sz w:val="24"/>
          <w:szCs w:val="24"/>
          <w:lang w:eastAsia="zh-CN"/>
        </w:rPr>
        <w:t xml:space="preserve">Oxford University Press, USA </w:t>
      </w:r>
    </w:p>
    <w:p w14:paraId="19F01409" w14:textId="77777777" w:rsidR="00195669" w:rsidRPr="007A524D" w:rsidRDefault="00195669" w:rsidP="007A524D">
      <w:pPr>
        <w:spacing w:line="440" w:lineRule="exact"/>
        <w:rPr>
          <w:rFonts w:eastAsiaTheme="minorEastAsia" w:hint="eastAsia"/>
          <w:sz w:val="28"/>
          <w:szCs w:val="28"/>
          <w:lang w:eastAsia="zh-CN"/>
        </w:rPr>
      </w:pPr>
      <w:bookmarkStart w:id="0" w:name="_GoBack"/>
      <w:bookmarkEnd w:id="0"/>
    </w:p>
    <w:sectPr w:rsidR="00195669" w:rsidRPr="007A524D" w:rsidSect="00330481">
      <w:pgSz w:w="11894" w:h="16834"/>
      <w:pgMar w:top="1440" w:right="1800" w:bottom="1440" w:left="180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05939" w14:textId="77777777" w:rsidR="00937C32" w:rsidRDefault="00937C32">
      <w:r>
        <w:separator/>
      </w:r>
    </w:p>
  </w:endnote>
  <w:endnote w:type="continuationSeparator" w:id="0">
    <w:p w14:paraId="5FD3C569" w14:textId="77777777" w:rsidR="00937C32" w:rsidRDefault="00937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宋体"/>
    <w:panose1 w:val="00000000000000000000"/>
    <w:charset w:val="86"/>
    <w:family w:val="roman"/>
    <w:notTrueType/>
    <w:pitch w:val="default"/>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Gill Sans MT">
    <w:altName w:val="Times New Roman"/>
    <w:panose1 w:val="00000000000000000000"/>
    <w:charset w:val="00"/>
    <w:family w:val="roman"/>
    <w:notTrueType/>
    <w:pitch w:val="default"/>
  </w:font>
  <w:font w:name="等线 Light">
    <w:altName w:val="宋体"/>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9A78B6" w14:textId="77777777" w:rsidR="00937C32" w:rsidRDefault="00937C32">
      <w:r>
        <w:separator/>
      </w:r>
    </w:p>
  </w:footnote>
  <w:footnote w:type="continuationSeparator" w:id="0">
    <w:p w14:paraId="00E50E37" w14:textId="77777777" w:rsidR="00937C32" w:rsidRDefault="00937C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6535"/>
    <w:multiLevelType w:val="hybridMultilevel"/>
    <w:tmpl w:val="C172D49C"/>
    <w:lvl w:ilvl="0" w:tplc="E06AFDFE">
      <w:start w:val="1"/>
      <w:numFmt w:val="decimal"/>
      <w:lvlText w:val="%1."/>
      <w:lvlJc w:val="left"/>
      <w:pPr>
        <w:ind w:left="782" w:hanging="360"/>
      </w:pPr>
      <w:rPr>
        <w:rFonts w:hint="default"/>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
    <w:nsid w:val="0B7407D9"/>
    <w:multiLevelType w:val="hybridMultilevel"/>
    <w:tmpl w:val="FC340DD4"/>
    <w:lvl w:ilvl="0" w:tplc="04090011">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1C540A0E"/>
    <w:multiLevelType w:val="hybridMultilevel"/>
    <w:tmpl w:val="9840368C"/>
    <w:lvl w:ilvl="0" w:tplc="1FFEBF04">
      <w:start w:val="1"/>
      <w:numFmt w:val="upperLetter"/>
      <w:lvlText w:val="%1)"/>
      <w:lvlJc w:val="left"/>
      <w:pPr>
        <w:ind w:left="852" w:hanging="432"/>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20021732"/>
    <w:multiLevelType w:val="hybridMultilevel"/>
    <w:tmpl w:val="05CA5328"/>
    <w:lvl w:ilvl="0" w:tplc="B76AE92E">
      <w:start w:val="1"/>
      <w:numFmt w:val="japaneseCounting"/>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B84C94"/>
    <w:multiLevelType w:val="hybridMultilevel"/>
    <w:tmpl w:val="3178335C"/>
    <w:lvl w:ilvl="0" w:tplc="67B62746">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nsid w:val="38D03D14"/>
    <w:multiLevelType w:val="hybridMultilevel"/>
    <w:tmpl w:val="C966F3F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CDF7780"/>
    <w:multiLevelType w:val="hybridMultilevel"/>
    <w:tmpl w:val="CE58839E"/>
    <w:lvl w:ilvl="0" w:tplc="91224B44">
      <w:start w:val="1"/>
      <w:numFmt w:val="decimal"/>
      <w:lvlText w:val="%1)"/>
      <w:lvlJc w:val="left"/>
      <w:pPr>
        <w:ind w:left="500" w:hanging="360"/>
      </w:pPr>
      <w:rPr>
        <w:rFonts w:hint="default"/>
      </w:rPr>
    </w:lvl>
    <w:lvl w:ilvl="1" w:tplc="04090019" w:tentative="1">
      <w:start w:val="1"/>
      <w:numFmt w:val="lowerLetter"/>
      <w:lvlText w:val="%2)"/>
      <w:lvlJc w:val="left"/>
      <w:pPr>
        <w:ind w:left="980" w:hanging="420"/>
      </w:pPr>
    </w:lvl>
    <w:lvl w:ilvl="2" w:tplc="0409001B" w:tentative="1">
      <w:start w:val="1"/>
      <w:numFmt w:val="lowerRoman"/>
      <w:lvlText w:val="%3."/>
      <w:lvlJc w:val="right"/>
      <w:pPr>
        <w:ind w:left="1400" w:hanging="420"/>
      </w:pPr>
    </w:lvl>
    <w:lvl w:ilvl="3" w:tplc="0409000F" w:tentative="1">
      <w:start w:val="1"/>
      <w:numFmt w:val="decimal"/>
      <w:lvlText w:val="%4."/>
      <w:lvlJc w:val="left"/>
      <w:pPr>
        <w:ind w:left="1820" w:hanging="420"/>
      </w:pPr>
    </w:lvl>
    <w:lvl w:ilvl="4" w:tplc="04090019" w:tentative="1">
      <w:start w:val="1"/>
      <w:numFmt w:val="lowerLetter"/>
      <w:lvlText w:val="%5)"/>
      <w:lvlJc w:val="left"/>
      <w:pPr>
        <w:ind w:left="2240" w:hanging="420"/>
      </w:pPr>
    </w:lvl>
    <w:lvl w:ilvl="5" w:tplc="0409001B" w:tentative="1">
      <w:start w:val="1"/>
      <w:numFmt w:val="lowerRoman"/>
      <w:lvlText w:val="%6."/>
      <w:lvlJc w:val="right"/>
      <w:pPr>
        <w:ind w:left="2660" w:hanging="420"/>
      </w:pPr>
    </w:lvl>
    <w:lvl w:ilvl="6" w:tplc="0409000F" w:tentative="1">
      <w:start w:val="1"/>
      <w:numFmt w:val="decimal"/>
      <w:lvlText w:val="%7."/>
      <w:lvlJc w:val="left"/>
      <w:pPr>
        <w:ind w:left="3080" w:hanging="420"/>
      </w:pPr>
    </w:lvl>
    <w:lvl w:ilvl="7" w:tplc="04090019" w:tentative="1">
      <w:start w:val="1"/>
      <w:numFmt w:val="lowerLetter"/>
      <w:lvlText w:val="%8)"/>
      <w:lvlJc w:val="left"/>
      <w:pPr>
        <w:ind w:left="3500" w:hanging="420"/>
      </w:pPr>
    </w:lvl>
    <w:lvl w:ilvl="8" w:tplc="0409001B" w:tentative="1">
      <w:start w:val="1"/>
      <w:numFmt w:val="lowerRoman"/>
      <w:lvlText w:val="%9."/>
      <w:lvlJc w:val="right"/>
      <w:pPr>
        <w:ind w:left="3920" w:hanging="420"/>
      </w:pPr>
    </w:lvl>
  </w:abstractNum>
  <w:abstractNum w:abstractNumId="8">
    <w:nsid w:val="3E3A6D81"/>
    <w:multiLevelType w:val="hybridMultilevel"/>
    <w:tmpl w:val="5A76D9BA"/>
    <w:lvl w:ilvl="0" w:tplc="0BB8EEBC">
      <w:start w:val="2"/>
      <w:numFmt w:val="bullet"/>
      <w:lvlText w:val=""/>
      <w:lvlJc w:val="left"/>
      <w:pPr>
        <w:ind w:left="780" w:hanging="360"/>
      </w:pPr>
      <w:rPr>
        <w:rFonts w:ascii="Wingdings" w:eastAsiaTheme="minorEastAsia" w:hAnsi="Wingdings" w:cs="Times New Roman"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nsid w:val="420D2346"/>
    <w:multiLevelType w:val="hybridMultilevel"/>
    <w:tmpl w:val="976CA08A"/>
    <w:lvl w:ilvl="0" w:tplc="A860D8E6">
      <w:start w:val="1"/>
      <w:numFmt w:val="decimal"/>
      <w:lvlText w:val="%1."/>
      <w:lvlJc w:val="left"/>
      <w:pPr>
        <w:ind w:left="641" w:hanging="360"/>
      </w:pPr>
      <w:rPr>
        <w:rFonts w:hint="default"/>
      </w:rPr>
    </w:lvl>
    <w:lvl w:ilvl="1" w:tplc="04090019" w:tentative="1">
      <w:start w:val="1"/>
      <w:numFmt w:val="lowerLetter"/>
      <w:lvlText w:val="%2)"/>
      <w:lvlJc w:val="left"/>
      <w:pPr>
        <w:ind w:left="1121" w:hanging="420"/>
      </w:pPr>
    </w:lvl>
    <w:lvl w:ilvl="2" w:tplc="0409001B" w:tentative="1">
      <w:start w:val="1"/>
      <w:numFmt w:val="lowerRoman"/>
      <w:lvlText w:val="%3."/>
      <w:lvlJc w:val="right"/>
      <w:pPr>
        <w:ind w:left="1541" w:hanging="420"/>
      </w:pPr>
    </w:lvl>
    <w:lvl w:ilvl="3" w:tplc="0409000F" w:tentative="1">
      <w:start w:val="1"/>
      <w:numFmt w:val="decimal"/>
      <w:lvlText w:val="%4."/>
      <w:lvlJc w:val="left"/>
      <w:pPr>
        <w:ind w:left="1961" w:hanging="420"/>
      </w:pPr>
    </w:lvl>
    <w:lvl w:ilvl="4" w:tplc="04090019" w:tentative="1">
      <w:start w:val="1"/>
      <w:numFmt w:val="lowerLetter"/>
      <w:lvlText w:val="%5)"/>
      <w:lvlJc w:val="left"/>
      <w:pPr>
        <w:ind w:left="2381" w:hanging="420"/>
      </w:pPr>
    </w:lvl>
    <w:lvl w:ilvl="5" w:tplc="0409001B" w:tentative="1">
      <w:start w:val="1"/>
      <w:numFmt w:val="lowerRoman"/>
      <w:lvlText w:val="%6."/>
      <w:lvlJc w:val="right"/>
      <w:pPr>
        <w:ind w:left="2801" w:hanging="420"/>
      </w:pPr>
    </w:lvl>
    <w:lvl w:ilvl="6" w:tplc="0409000F" w:tentative="1">
      <w:start w:val="1"/>
      <w:numFmt w:val="decimal"/>
      <w:lvlText w:val="%7."/>
      <w:lvlJc w:val="left"/>
      <w:pPr>
        <w:ind w:left="3221" w:hanging="420"/>
      </w:pPr>
    </w:lvl>
    <w:lvl w:ilvl="7" w:tplc="04090019" w:tentative="1">
      <w:start w:val="1"/>
      <w:numFmt w:val="lowerLetter"/>
      <w:lvlText w:val="%8)"/>
      <w:lvlJc w:val="left"/>
      <w:pPr>
        <w:ind w:left="3641" w:hanging="420"/>
      </w:pPr>
    </w:lvl>
    <w:lvl w:ilvl="8" w:tplc="0409001B" w:tentative="1">
      <w:start w:val="1"/>
      <w:numFmt w:val="lowerRoman"/>
      <w:lvlText w:val="%9."/>
      <w:lvlJc w:val="right"/>
      <w:pPr>
        <w:ind w:left="4061" w:hanging="420"/>
      </w:pPr>
    </w:lvl>
  </w:abstractNum>
  <w:abstractNum w:abstractNumId="10">
    <w:nsid w:val="46143D66"/>
    <w:multiLevelType w:val="hybridMultilevel"/>
    <w:tmpl w:val="8878F7C8"/>
    <w:lvl w:ilvl="0" w:tplc="5EFA152C">
      <w:start w:val="1"/>
      <w:numFmt w:val="decimal"/>
      <w:lvlText w:val="%1."/>
      <w:lvlJc w:val="left"/>
      <w:pPr>
        <w:ind w:left="1142" w:hanging="360"/>
      </w:pPr>
      <w:rPr>
        <w:rFonts w:hint="default"/>
      </w:rPr>
    </w:lvl>
    <w:lvl w:ilvl="1" w:tplc="04090019" w:tentative="1">
      <w:start w:val="1"/>
      <w:numFmt w:val="lowerLetter"/>
      <w:lvlText w:val="%2)"/>
      <w:lvlJc w:val="left"/>
      <w:pPr>
        <w:ind w:left="1622" w:hanging="420"/>
      </w:pPr>
    </w:lvl>
    <w:lvl w:ilvl="2" w:tplc="0409001B" w:tentative="1">
      <w:start w:val="1"/>
      <w:numFmt w:val="lowerRoman"/>
      <w:lvlText w:val="%3."/>
      <w:lvlJc w:val="right"/>
      <w:pPr>
        <w:ind w:left="2042" w:hanging="420"/>
      </w:pPr>
    </w:lvl>
    <w:lvl w:ilvl="3" w:tplc="0409000F" w:tentative="1">
      <w:start w:val="1"/>
      <w:numFmt w:val="decimal"/>
      <w:lvlText w:val="%4."/>
      <w:lvlJc w:val="left"/>
      <w:pPr>
        <w:ind w:left="2462" w:hanging="420"/>
      </w:pPr>
    </w:lvl>
    <w:lvl w:ilvl="4" w:tplc="04090019" w:tentative="1">
      <w:start w:val="1"/>
      <w:numFmt w:val="lowerLetter"/>
      <w:lvlText w:val="%5)"/>
      <w:lvlJc w:val="left"/>
      <w:pPr>
        <w:ind w:left="2882" w:hanging="420"/>
      </w:pPr>
    </w:lvl>
    <w:lvl w:ilvl="5" w:tplc="0409001B" w:tentative="1">
      <w:start w:val="1"/>
      <w:numFmt w:val="lowerRoman"/>
      <w:lvlText w:val="%6."/>
      <w:lvlJc w:val="right"/>
      <w:pPr>
        <w:ind w:left="3302" w:hanging="420"/>
      </w:pPr>
    </w:lvl>
    <w:lvl w:ilvl="6" w:tplc="0409000F" w:tentative="1">
      <w:start w:val="1"/>
      <w:numFmt w:val="decimal"/>
      <w:lvlText w:val="%7."/>
      <w:lvlJc w:val="left"/>
      <w:pPr>
        <w:ind w:left="3722" w:hanging="420"/>
      </w:pPr>
    </w:lvl>
    <w:lvl w:ilvl="7" w:tplc="04090019" w:tentative="1">
      <w:start w:val="1"/>
      <w:numFmt w:val="lowerLetter"/>
      <w:lvlText w:val="%8)"/>
      <w:lvlJc w:val="left"/>
      <w:pPr>
        <w:ind w:left="4142" w:hanging="420"/>
      </w:pPr>
    </w:lvl>
    <w:lvl w:ilvl="8" w:tplc="0409001B" w:tentative="1">
      <w:start w:val="1"/>
      <w:numFmt w:val="lowerRoman"/>
      <w:lvlText w:val="%9."/>
      <w:lvlJc w:val="right"/>
      <w:pPr>
        <w:ind w:left="4562" w:hanging="420"/>
      </w:pPr>
    </w:lvl>
  </w:abstractNum>
  <w:abstractNum w:abstractNumId="11">
    <w:nsid w:val="48A94676"/>
    <w:multiLevelType w:val="hybridMultilevel"/>
    <w:tmpl w:val="42BA597C"/>
    <w:lvl w:ilvl="0" w:tplc="A2A88AC0">
      <w:start w:val="1"/>
      <w:numFmt w:val="upperRoman"/>
      <w:lvlText w:val="%1."/>
      <w:lvlJc w:val="righ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0481973"/>
    <w:multiLevelType w:val="hybridMultilevel"/>
    <w:tmpl w:val="26445FC2"/>
    <w:lvl w:ilvl="0" w:tplc="097672BA">
      <w:start w:val="1"/>
      <w:numFmt w:val="bullet"/>
      <w:lvlText w:val="•"/>
      <w:lvlJc w:val="left"/>
      <w:pPr>
        <w:tabs>
          <w:tab w:val="num" w:pos="720"/>
        </w:tabs>
        <w:ind w:left="720" w:hanging="360"/>
      </w:pPr>
      <w:rPr>
        <w:rFonts w:ascii="Corbel" w:hAnsi="Corbel" w:hint="default"/>
      </w:rPr>
    </w:lvl>
    <w:lvl w:ilvl="1" w:tplc="DEF61B44" w:tentative="1">
      <w:start w:val="1"/>
      <w:numFmt w:val="bullet"/>
      <w:lvlText w:val="•"/>
      <w:lvlJc w:val="left"/>
      <w:pPr>
        <w:tabs>
          <w:tab w:val="num" w:pos="1440"/>
        </w:tabs>
        <w:ind w:left="1440" w:hanging="360"/>
      </w:pPr>
      <w:rPr>
        <w:rFonts w:ascii="Corbel" w:hAnsi="Corbel" w:hint="default"/>
      </w:rPr>
    </w:lvl>
    <w:lvl w:ilvl="2" w:tplc="881C4384" w:tentative="1">
      <w:start w:val="1"/>
      <w:numFmt w:val="bullet"/>
      <w:lvlText w:val="•"/>
      <w:lvlJc w:val="left"/>
      <w:pPr>
        <w:tabs>
          <w:tab w:val="num" w:pos="2160"/>
        </w:tabs>
        <w:ind w:left="2160" w:hanging="360"/>
      </w:pPr>
      <w:rPr>
        <w:rFonts w:ascii="Corbel" w:hAnsi="Corbel" w:hint="default"/>
      </w:rPr>
    </w:lvl>
    <w:lvl w:ilvl="3" w:tplc="9AD8C0F2" w:tentative="1">
      <w:start w:val="1"/>
      <w:numFmt w:val="bullet"/>
      <w:lvlText w:val="•"/>
      <w:lvlJc w:val="left"/>
      <w:pPr>
        <w:tabs>
          <w:tab w:val="num" w:pos="2880"/>
        </w:tabs>
        <w:ind w:left="2880" w:hanging="360"/>
      </w:pPr>
      <w:rPr>
        <w:rFonts w:ascii="Corbel" w:hAnsi="Corbel" w:hint="default"/>
      </w:rPr>
    </w:lvl>
    <w:lvl w:ilvl="4" w:tplc="85767B4A" w:tentative="1">
      <w:start w:val="1"/>
      <w:numFmt w:val="bullet"/>
      <w:lvlText w:val="•"/>
      <w:lvlJc w:val="left"/>
      <w:pPr>
        <w:tabs>
          <w:tab w:val="num" w:pos="3600"/>
        </w:tabs>
        <w:ind w:left="3600" w:hanging="360"/>
      </w:pPr>
      <w:rPr>
        <w:rFonts w:ascii="Corbel" w:hAnsi="Corbel" w:hint="default"/>
      </w:rPr>
    </w:lvl>
    <w:lvl w:ilvl="5" w:tplc="3E78F022" w:tentative="1">
      <w:start w:val="1"/>
      <w:numFmt w:val="bullet"/>
      <w:lvlText w:val="•"/>
      <w:lvlJc w:val="left"/>
      <w:pPr>
        <w:tabs>
          <w:tab w:val="num" w:pos="4320"/>
        </w:tabs>
        <w:ind w:left="4320" w:hanging="360"/>
      </w:pPr>
      <w:rPr>
        <w:rFonts w:ascii="Corbel" w:hAnsi="Corbel" w:hint="default"/>
      </w:rPr>
    </w:lvl>
    <w:lvl w:ilvl="6" w:tplc="FAF64CCA" w:tentative="1">
      <w:start w:val="1"/>
      <w:numFmt w:val="bullet"/>
      <w:lvlText w:val="•"/>
      <w:lvlJc w:val="left"/>
      <w:pPr>
        <w:tabs>
          <w:tab w:val="num" w:pos="5040"/>
        </w:tabs>
        <w:ind w:left="5040" w:hanging="360"/>
      </w:pPr>
      <w:rPr>
        <w:rFonts w:ascii="Corbel" w:hAnsi="Corbel" w:hint="default"/>
      </w:rPr>
    </w:lvl>
    <w:lvl w:ilvl="7" w:tplc="3274E62C" w:tentative="1">
      <w:start w:val="1"/>
      <w:numFmt w:val="bullet"/>
      <w:lvlText w:val="•"/>
      <w:lvlJc w:val="left"/>
      <w:pPr>
        <w:tabs>
          <w:tab w:val="num" w:pos="5760"/>
        </w:tabs>
        <w:ind w:left="5760" w:hanging="360"/>
      </w:pPr>
      <w:rPr>
        <w:rFonts w:ascii="Corbel" w:hAnsi="Corbel" w:hint="default"/>
      </w:rPr>
    </w:lvl>
    <w:lvl w:ilvl="8" w:tplc="A290F4F4" w:tentative="1">
      <w:start w:val="1"/>
      <w:numFmt w:val="bullet"/>
      <w:lvlText w:val="•"/>
      <w:lvlJc w:val="left"/>
      <w:pPr>
        <w:tabs>
          <w:tab w:val="num" w:pos="6480"/>
        </w:tabs>
        <w:ind w:left="6480" w:hanging="360"/>
      </w:pPr>
      <w:rPr>
        <w:rFonts w:ascii="Corbel" w:hAnsi="Corbel" w:hint="default"/>
      </w:rPr>
    </w:lvl>
  </w:abstractNum>
  <w:abstractNum w:abstractNumId="13">
    <w:nsid w:val="53104BB3"/>
    <w:multiLevelType w:val="hybridMultilevel"/>
    <w:tmpl w:val="CBE494C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3216C27"/>
    <w:multiLevelType w:val="hybridMultilevel"/>
    <w:tmpl w:val="ABD6B2BC"/>
    <w:lvl w:ilvl="0" w:tplc="BCD0010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5">
    <w:nsid w:val="60600CE7"/>
    <w:multiLevelType w:val="hybridMultilevel"/>
    <w:tmpl w:val="3D66E234"/>
    <w:lvl w:ilvl="0" w:tplc="646E4B82">
      <w:start w:val="1"/>
      <w:numFmt w:val="decimal"/>
      <w:lvlText w:val="%1)"/>
      <w:lvlJc w:val="left"/>
      <w:pPr>
        <w:ind w:left="432" w:hanging="360"/>
      </w:pPr>
      <w:rPr>
        <w:rFonts w:hint="default"/>
      </w:rPr>
    </w:lvl>
    <w:lvl w:ilvl="1" w:tplc="04090019" w:tentative="1">
      <w:start w:val="1"/>
      <w:numFmt w:val="lowerLetter"/>
      <w:lvlText w:val="%2)"/>
      <w:lvlJc w:val="left"/>
      <w:pPr>
        <w:ind w:left="912" w:hanging="420"/>
      </w:pPr>
    </w:lvl>
    <w:lvl w:ilvl="2" w:tplc="0409001B" w:tentative="1">
      <w:start w:val="1"/>
      <w:numFmt w:val="lowerRoman"/>
      <w:lvlText w:val="%3."/>
      <w:lvlJc w:val="right"/>
      <w:pPr>
        <w:ind w:left="1332" w:hanging="420"/>
      </w:pPr>
    </w:lvl>
    <w:lvl w:ilvl="3" w:tplc="0409000F" w:tentative="1">
      <w:start w:val="1"/>
      <w:numFmt w:val="decimal"/>
      <w:lvlText w:val="%4."/>
      <w:lvlJc w:val="left"/>
      <w:pPr>
        <w:ind w:left="1752" w:hanging="420"/>
      </w:pPr>
    </w:lvl>
    <w:lvl w:ilvl="4" w:tplc="04090019" w:tentative="1">
      <w:start w:val="1"/>
      <w:numFmt w:val="lowerLetter"/>
      <w:lvlText w:val="%5)"/>
      <w:lvlJc w:val="left"/>
      <w:pPr>
        <w:ind w:left="2172" w:hanging="420"/>
      </w:pPr>
    </w:lvl>
    <w:lvl w:ilvl="5" w:tplc="0409001B" w:tentative="1">
      <w:start w:val="1"/>
      <w:numFmt w:val="lowerRoman"/>
      <w:lvlText w:val="%6."/>
      <w:lvlJc w:val="right"/>
      <w:pPr>
        <w:ind w:left="2592" w:hanging="420"/>
      </w:pPr>
    </w:lvl>
    <w:lvl w:ilvl="6" w:tplc="0409000F" w:tentative="1">
      <w:start w:val="1"/>
      <w:numFmt w:val="decimal"/>
      <w:lvlText w:val="%7."/>
      <w:lvlJc w:val="left"/>
      <w:pPr>
        <w:ind w:left="3012" w:hanging="420"/>
      </w:pPr>
    </w:lvl>
    <w:lvl w:ilvl="7" w:tplc="04090019" w:tentative="1">
      <w:start w:val="1"/>
      <w:numFmt w:val="lowerLetter"/>
      <w:lvlText w:val="%8)"/>
      <w:lvlJc w:val="left"/>
      <w:pPr>
        <w:ind w:left="3432" w:hanging="420"/>
      </w:pPr>
    </w:lvl>
    <w:lvl w:ilvl="8" w:tplc="0409001B" w:tentative="1">
      <w:start w:val="1"/>
      <w:numFmt w:val="lowerRoman"/>
      <w:lvlText w:val="%9."/>
      <w:lvlJc w:val="right"/>
      <w:pPr>
        <w:ind w:left="3852" w:hanging="420"/>
      </w:pPr>
    </w:lvl>
  </w:abstractNum>
  <w:abstractNum w:abstractNumId="16">
    <w:nsid w:val="6C8D3078"/>
    <w:multiLevelType w:val="hybridMultilevel"/>
    <w:tmpl w:val="E7F8B214"/>
    <w:lvl w:ilvl="0" w:tplc="B0E0005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35302A3"/>
    <w:multiLevelType w:val="hybridMultilevel"/>
    <w:tmpl w:val="A5543168"/>
    <w:lvl w:ilvl="0" w:tplc="E7E0180E">
      <w:start w:val="1"/>
      <w:numFmt w:val="bullet"/>
      <w:lvlText w:val="•"/>
      <w:lvlJc w:val="left"/>
      <w:pPr>
        <w:tabs>
          <w:tab w:val="num" w:pos="720"/>
        </w:tabs>
        <w:ind w:left="720" w:hanging="360"/>
      </w:pPr>
      <w:rPr>
        <w:rFonts w:ascii="Arial" w:hAnsi="Arial" w:hint="default"/>
      </w:rPr>
    </w:lvl>
    <w:lvl w:ilvl="1" w:tplc="4D5070C8" w:tentative="1">
      <w:start w:val="1"/>
      <w:numFmt w:val="bullet"/>
      <w:lvlText w:val="•"/>
      <w:lvlJc w:val="left"/>
      <w:pPr>
        <w:tabs>
          <w:tab w:val="num" w:pos="1440"/>
        </w:tabs>
        <w:ind w:left="1440" w:hanging="360"/>
      </w:pPr>
      <w:rPr>
        <w:rFonts w:ascii="Arial" w:hAnsi="Arial" w:hint="default"/>
      </w:rPr>
    </w:lvl>
    <w:lvl w:ilvl="2" w:tplc="415CB796" w:tentative="1">
      <w:start w:val="1"/>
      <w:numFmt w:val="bullet"/>
      <w:lvlText w:val="•"/>
      <w:lvlJc w:val="left"/>
      <w:pPr>
        <w:tabs>
          <w:tab w:val="num" w:pos="2160"/>
        </w:tabs>
        <w:ind w:left="2160" w:hanging="360"/>
      </w:pPr>
      <w:rPr>
        <w:rFonts w:ascii="Arial" w:hAnsi="Arial" w:hint="default"/>
      </w:rPr>
    </w:lvl>
    <w:lvl w:ilvl="3" w:tplc="AF5259FC" w:tentative="1">
      <w:start w:val="1"/>
      <w:numFmt w:val="bullet"/>
      <w:lvlText w:val="•"/>
      <w:lvlJc w:val="left"/>
      <w:pPr>
        <w:tabs>
          <w:tab w:val="num" w:pos="2880"/>
        </w:tabs>
        <w:ind w:left="2880" w:hanging="360"/>
      </w:pPr>
      <w:rPr>
        <w:rFonts w:ascii="Arial" w:hAnsi="Arial" w:hint="default"/>
      </w:rPr>
    </w:lvl>
    <w:lvl w:ilvl="4" w:tplc="AF0A8332" w:tentative="1">
      <w:start w:val="1"/>
      <w:numFmt w:val="bullet"/>
      <w:lvlText w:val="•"/>
      <w:lvlJc w:val="left"/>
      <w:pPr>
        <w:tabs>
          <w:tab w:val="num" w:pos="3600"/>
        </w:tabs>
        <w:ind w:left="3600" w:hanging="360"/>
      </w:pPr>
      <w:rPr>
        <w:rFonts w:ascii="Arial" w:hAnsi="Arial" w:hint="default"/>
      </w:rPr>
    </w:lvl>
    <w:lvl w:ilvl="5" w:tplc="957C34AA" w:tentative="1">
      <w:start w:val="1"/>
      <w:numFmt w:val="bullet"/>
      <w:lvlText w:val="•"/>
      <w:lvlJc w:val="left"/>
      <w:pPr>
        <w:tabs>
          <w:tab w:val="num" w:pos="4320"/>
        </w:tabs>
        <w:ind w:left="4320" w:hanging="360"/>
      </w:pPr>
      <w:rPr>
        <w:rFonts w:ascii="Arial" w:hAnsi="Arial" w:hint="default"/>
      </w:rPr>
    </w:lvl>
    <w:lvl w:ilvl="6" w:tplc="CF64AF14" w:tentative="1">
      <w:start w:val="1"/>
      <w:numFmt w:val="bullet"/>
      <w:lvlText w:val="•"/>
      <w:lvlJc w:val="left"/>
      <w:pPr>
        <w:tabs>
          <w:tab w:val="num" w:pos="5040"/>
        </w:tabs>
        <w:ind w:left="5040" w:hanging="360"/>
      </w:pPr>
      <w:rPr>
        <w:rFonts w:ascii="Arial" w:hAnsi="Arial" w:hint="default"/>
      </w:rPr>
    </w:lvl>
    <w:lvl w:ilvl="7" w:tplc="319A36B4" w:tentative="1">
      <w:start w:val="1"/>
      <w:numFmt w:val="bullet"/>
      <w:lvlText w:val="•"/>
      <w:lvlJc w:val="left"/>
      <w:pPr>
        <w:tabs>
          <w:tab w:val="num" w:pos="5760"/>
        </w:tabs>
        <w:ind w:left="5760" w:hanging="360"/>
      </w:pPr>
      <w:rPr>
        <w:rFonts w:ascii="Arial" w:hAnsi="Arial" w:hint="default"/>
      </w:rPr>
    </w:lvl>
    <w:lvl w:ilvl="8" w:tplc="19BA7A72"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4"/>
  </w:num>
  <w:num w:numId="3">
    <w:abstractNumId w:val="3"/>
  </w:num>
  <w:num w:numId="4">
    <w:abstractNumId w:val="14"/>
  </w:num>
  <w:num w:numId="5">
    <w:abstractNumId w:val="16"/>
  </w:num>
  <w:num w:numId="6">
    <w:abstractNumId w:val="12"/>
  </w:num>
  <w:num w:numId="7">
    <w:abstractNumId w:val="0"/>
  </w:num>
  <w:num w:numId="8">
    <w:abstractNumId w:val="1"/>
  </w:num>
  <w:num w:numId="9">
    <w:abstractNumId w:val="10"/>
  </w:num>
  <w:num w:numId="10">
    <w:abstractNumId w:val="9"/>
  </w:num>
  <w:num w:numId="11">
    <w:abstractNumId w:val="5"/>
  </w:num>
  <w:num w:numId="12">
    <w:abstractNumId w:val="15"/>
  </w:num>
  <w:num w:numId="13">
    <w:abstractNumId w:val="7"/>
  </w:num>
  <w:num w:numId="14">
    <w:abstractNumId w:val="2"/>
  </w:num>
  <w:num w:numId="15">
    <w:abstractNumId w:val="13"/>
  </w:num>
  <w:num w:numId="16">
    <w:abstractNumId w:val="8"/>
  </w:num>
  <w:num w:numId="17">
    <w:abstractNumId w:val="6"/>
  </w:num>
  <w:num w:numId="18">
    <w:abstractNumId w:val="1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C3"/>
    <w:rsid w:val="00004F7C"/>
    <w:rsid w:val="00005336"/>
    <w:rsid w:val="00012198"/>
    <w:rsid w:val="000144A6"/>
    <w:rsid w:val="00016DDE"/>
    <w:rsid w:val="000418BA"/>
    <w:rsid w:val="00056E44"/>
    <w:rsid w:val="000621E0"/>
    <w:rsid w:val="00067E25"/>
    <w:rsid w:val="00080C9F"/>
    <w:rsid w:val="00092A7A"/>
    <w:rsid w:val="000C205A"/>
    <w:rsid w:val="000F3374"/>
    <w:rsid w:val="00115412"/>
    <w:rsid w:val="0012796C"/>
    <w:rsid w:val="00140648"/>
    <w:rsid w:val="00147502"/>
    <w:rsid w:val="00155C3B"/>
    <w:rsid w:val="00184062"/>
    <w:rsid w:val="00184365"/>
    <w:rsid w:val="00186EEE"/>
    <w:rsid w:val="00195669"/>
    <w:rsid w:val="001B241C"/>
    <w:rsid w:val="001B6089"/>
    <w:rsid w:val="001B66B4"/>
    <w:rsid w:val="001C0453"/>
    <w:rsid w:val="001C1553"/>
    <w:rsid w:val="001C5F45"/>
    <w:rsid w:val="001D18A2"/>
    <w:rsid w:val="001D3EE4"/>
    <w:rsid w:val="001E0803"/>
    <w:rsid w:val="001E51B6"/>
    <w:rsid w:val="001F6CDD"/>
    <w:rsid w:val="002012E5"/>
    <w:rsid w:val="002117D3"/>
    <w:rsid w:val="002144DA"/>
    <w:rsid w:val="0021783B"/>
    <w:rsid w:val="0023707A"/>
    <w:rsid w:val="0025347E"/>
    <w:rsid w:val="002638A6"/>
    <w:rsid w:val="00275F39"/>
    <w:rsid w:val="00293A3C"/>
    <w:rsid w:val="002B01D3"/>
    <w:rsid w:val="002B0CAE"/>
    <w:rsid w:val="002C61C3"/>
    <w:rsid w:val="002D40EA"/>
    <w:rsid w:val="002E12A7"/>
    <w:rsid w:val="002E61AD"/>
    <w:rsid w:val="002E7B5D"/>
    <w:rsid w:val="00300721"/>
    <w:rsid w:val="0030080D"/>
    <w:rsid w:val="00306257"/>
    <w:rsid w:val="00311787"/>
    <w:rsid w:val="00322DBC"/>
    <w:rsid w:val="00330481"/>
    <w:rsid w:val="0033395D"/>
    <w:rsid w:val="00350E66"/>
    <w:rsid w:val="00352E25"/>
    <w:rsid w:val="00353776"/>
    <w:rsid w:val="00357784"/>
    <w:rsid w:val="00362A95"/>
    <w:rsid w:val="003634E7"/>
    <w:rsid w:val="00372503"/>
    <w:rsid w:val="00376544"/>
    <w:rsid w:val="00393329"/>
    <w:rsid w:val="003A17A1"/>
    <w:rsid w:val="003A426F"/>
    <w:rsid w:val="003A67DB"/>
    <w:rsid w:val="003A7130"/>
    <w:rsid w:val="003B0435"/>
    <w:rsid w:val="003B5414"/>
    <w:rsid w:val="003D31DE"/>
    <w:rsid w:val="003D420A"/>
    <w:rsid w:val="003D78B5"/>
    <w:rsid w:val="003E3583"/>
    <w:rsid w:val="003E4D4E"/>
    <w:rsid w:val="0041170B"/>
    <w:rsid w:val="00415097"/>
    <w:rsid w:val="00415E7F"/>
    <w:rsid w:val="004229D2"/>
    <w:rsid w:val="004239F2"/>
    <w:rsid w:val="0044127E"/>
    <w:rsid w:val="00454F1B"/>
    <w:rsid w:val="00456354"/>
    <w:rsid w:val="00464577"/>
    <w:rsid w:val="00482389"/>
    <w:rsid w:val="00486D72"/>
    <w:rsid w:val="00490C11"/>
    <w:rsid w:val="00495A4F"/>
    <w:rsid w:val="00497664"/>
    <w:rsid w:val="004A16F2"/>
    <w:rsid w:val="004B480B"/>
    <w:rsid w:val="004C127B"/>
    <w:rsid w:val="004D0CA1"/>
    <w:rsid w:val="004D6A75"/>
    <w:rsid w:val="004E1A1D"/>
    <w:rsid w:val="004E222F"/>
    <w:rsid w:val="004E7263"/>
    <w:rsid w:val="004E7C4E"/>
    <w:rsid w:val="004F4271"/>
    <w:rsid w:val="004F490C"/>
    <w:rsid w:val="0051328B"/>
    <w:rsid w:val="005229B6"/>
    <w:rsid w:val="005260C4"/>
    <w:rsid w:val="00541C20"/>
    <w:rsid w:val="00552FCE"/>
    <w:rsid w:val="00556CC8"/>
    <w:rsid w:val="0055720C"/>
    <w:rsid w:val="005711A1"/>
    <w:rsid w:val="00572942"/>
    <w:rsid w:val="00577D09"/>
    <w:rsid w:val="005919E9"/>
    <w:rsid w:val="005967F1"/>
    <w:rsid w:val="005A71E3"/>
    <w:rsid w:val="005C3B64"/>
    <w:rsid w:val="005D1286"/>
    <w:rsid w:val="005D2EB0"/>
    <w:rsid w:val="005F0634"/>
    <w:rsid w:val="005F10AB"/>
    <w:rsid w:val="005F4449"/>
    <w:rsid w:val="005F69F6"/>
    <w:rsid w:val="006007E9"/>
    <w:rsid w:val="0060206F"/>
    <w:rsid w:val="00612407"/>
    <w:rsid w:val="0062045E"/>
    <w:rsid w:val="00645E2D"/>
    <w:rsid w:val="00646237"/>
    <w:rsid w:val="006513DC"/>
    <w:rsid w:val="006527E2"/>
    <w:rsid w:val="00654061"/>
    <w:rsid w:val="006576B9"/>
    <w:rsid w:val="0066610B"/>
    <w:rsid w:val="00671BB5"/>
    <w:rsid w:val="00676508"/>
    <w:rsid w:val="00680BF3"/>
    <w:rsid w:val="00684CF0"/>
    <w:rsid w:val="00684E9C"/>
    <w:rsid w:val="00694CA4"/>
    <w:rsid w:val="006A25EF"/>
    <w:rsid w:val="006A5D10"/>
    <w:rsid w:val="006B0ECB"/>
    <w:rsid w:val="006B7962"/>
    <w:rsid w:val="006D09E3"/>
    <w:rsid w:val="006D0A07"/>
    <w:rsid w:val="006E59C6"/>
    <w:rsid w:val="006F69D4"/>
    <w:rsid w:val="0070460C"/>
    <w:rsid w:val="0070748F"/>
    <w:rsid w:val="00710CB6"/>
    <w:rsid w:val="007160B9"/>
    <w:rsid w:val="00723D68"/>
    <w:rsid w:val="00725EF1"/>
    <w:rsid w:val="00734AD6"/>
    <w:rsid w:val="00737D3D"/>
    <w:rsid w:val="007444F9"/>
    <w:rsid w:val="00753EC8"/>
    <w:rsid w:val="00761053"/>
    <w:rsid w:val="0076355D"/>
    <w:rsid w:val="007703B1"/>
    <w:rsid w:val="00782A78"/>
    <w:rsid w:val="00783340"/>
    <w:rsid w:val="00786B49"/>
    <w:rsid w:val="007A524D"/>
    <w:rsid w:val="007B66E3"/>
    <w:rsid w:val="007B6BD7"/>
    <w:rsid w:val="007C0B23"/>
    <w:rsid w:val="007C222C"/>
    <w:rsid w:val="007C777E"/>
    <w:rsid w:val="007D3CAE"/>
    <w:rsid w:val="007D7C4A"/>
    <w:rsid w:val="007E05B2"/>
    <w:rsid w:val="007E4CE1"/>
    <w:rsid w:val="007E5459"/>
    <w:rsid w:val="007E71F2"/>
    <w:rsid w:val="007F0888"/>
    <w:rsid w:val="007F412D"/>
    <w:rsid w:val="00800C98"/>
    <w:rsid w:val="00801A70"/>
    <w:rsid w:val="008077BA"/>
    <w:rsid w:val="008340E5"/>
    <w:rsid w:val="00842333"/>
    <w:rsid w:val="008428F6"/>
    <w:rsid w:val="00847745"/>
    <w:rsid w:val="00865C6E"/>
    <w:rsid w:val="00867590"/>
    <w:rsid w:val="00873FD3"/>
    <w:rsid w:val="00877847"/>
    <w:rsid w:val="0088497F"/>
    <w:rsid w:val="008911F4"/>
    <w:rsid w:val="00897D0A"/>
    <w:rsid w:val="008A2703"/>
    <w:rsid w:val="008B05D5"/>
    <w:rsid w:val="008E5E3D"/>
    <w:rsid w:val="008F5B6B"/>
    <w:rsid w:val="00905ABE"/>
    <w:rsid w:val="00921EB5"/>
    <w:rsid w:val="009329CA"/>
    <w:rsid w:val="00937C32"/>
    <w:rsid w:val="00941435"/>
    <w:rsid w:val="009515F0"/>
    <w:rsid w:val="00971283"/>
    <w:rsid w:val="00973474"/>
    <w:rsid w:val="00987F5E"/>
    <w:rsid w:val="00995DFA"/>
    <w:rsid w:val="00996D92"/>
    <w:rsid w:val="009A0AE8"/>
    <w:rsid w:val="009A467F"/>
    <w:rsid w:val="009A6471"/>
    <w:rsid w:val="009B28F3"/>
    <w:rsid w:val="009B5B69"/>
    <w:rsid w:val="009D2ED9"/>
    <w:rsid w:val="009F314E"/>
    <w:rsid w:val="00A122DE"/>
    <w:rsid w:val="00A22282"/>
    <w:rsid w:val="00A22B4A"/>
    <w:rsid w:val="00A31127"/>
    <w:rsid w:val="00A31328"/>
    <w:rsid w:val="00A368CD"/>
    <w:rsid w:val="00A42B24"/>
    <w:rsid w:val="00A526D1"/>
    <w:rsid w:val="00A7489E"/>
    <w:rsid w:val="00A80F94"/>
    <w:rsid w:val="00A82439"/>
    <w:rsid w:val="00A91446"/>
    <w:rsid w:val="00A9154E"/>
    <w:rsid w:val="00A92B81"/>
    <w:rsid w:val="00A92D91"/>
    <w:rsid w:val="00AE106D"/>
    <w:rsid w:val="00B0149C"/>
    <w:rsid w:val="00B16A47"/>
    <w:rsid w:val="00B16C26"/>
    <w:rsid w:val="00B23FDA"/>
    <w:rsid w:val="00B2702B"/>
    <w:rsid w:val="00B44335"/>
    <w:rsid w:val="00B72F46"/>
    <w:rsid w:val="00B736FE"/>
    <w:rsid w:val="00B83ED3"/>
    <w:rsid w:val="00B8568B"/>
    <w:rsid w:val="00B91CB3"/>
    <w:rsid w:val="00BB3B83"/>
    <w:rsid w:val="00BB7746"/>
    <w:rsid w:val="00BC4164"/>
    <w:rsid w:val="00BD2795"/>
    <w:rsid w:val="00BE4984"/>
    <w:rsid w:val="00BF18EB"/>
    <w:rsid w:val="00BF1F98"/>
    <w:rsid w:val="00BF3C47"/>
    <w:rsid w:val="00BF621C"/>
    <w:rsid w:val="00C070B3"/>
    <w:rsid w:val="00C4506E"/>
    <w:rsid w:val="00C45CB0"/>
    <w:rsid w:val="00C53ABD"/>
    <w:rsid w:val="00C543FC"/>
    <w:rsid w:val="00C674B8"/>
    <w:rsid w:val="00C72567"/>
    <w:rsid w:val="00C73485"/>
    <w:rsid w:val="00C77234"/>
    <w:rsid w:val="00CA3C47"/>
    <w:rsid w:val="00CA4B46"/>
    <w:rsid w:val="00CA6F8F"/>
    <w:rsid w:val="00CB4E9A"/>
    <w:rsid w:val="00CD45BE"/>
    <w:rsid w:val="00D114E2"/>
    <w:rsid w:val="00D121D6"/>
    <w:rsid w:val="00D2061C"/>
    <w:rsid w:val="00D34A9B"/>
    <w:rsid w:val="00D365C8"/>
    <w:rsid w:val="00D41196"/>
    <w:rsid w:val="00D41E32"/>
    <w:rsid w:val="00D43D8D"/>
    <w:rsid w:val="00D51EC4"/>
    <w:rsid w:val="00D617A0"/>
    <w:rsid w:val="00D631C3"/>
    <w:rsid w:val="00D64093"/>
    <w:rsid w:val="00DB745A"/>
    <w:rsid w:val="00DD6CB3"/>
    <w:rsid w:val="00DD7801"/>
    <w:rsid w:val="00DE186C"/>
    <w:rsid w:val="00E0116C"/>
    <w:rsid w:val="00E11740"/>
    <w:rsid w:val="00E32633"/>
    <w:rsid w:val="00E40C77"/>
    <w:rsid w:val="00E413B2"/>
    <w:rsid w:val="00E46B91"/>
    <w:rsid w:val="00E52A6E"/>
    <w:rsid w:val="00E63155"/>
    <w:rsid w:val="00E72262"/>
    <w:rsid w:val="00E7346C"/>
    <w:rsid w:val="00E821CC"/>
    <w:rsid w:val="00E8382C"/>
    <w:rsid w:val="00E8483F"/>
    <w:rsid w:val="00E85652"/>
    <w:rsid w:val="00E8775A"/>
    <w:rsid w:val="00E90D7F"/>
    <w:rsid w:val="00E919A6"/>
    <w:rsid w:val="00EA0629"/>
    <w:rsid w:val="00EA2875"/>
    <w:rsid w:val="00EA5C3E"/>
    <w:rsid w:val="00EA78C2"/>
    <w:rsid w:val="00EB15E5"/>
    <w:rsid w:val="00EB2B8A"/>
    <w:rsid w:val="00EB7C89"/>
    <w:rsid w:val="00ED43A1"/>
    <w:rsid w:val="00EE6E5F"/>
    <w:rsid w:val="00EF60A8"/>
    <w:rsid w:val="00EF7A5D"/>
    <w:rsid w:val="00F003DB"/>
    <w:rsid w:val="00F114E9"/>
    <w:rsid w:val="00F16C29"/>
    <w:rsid w:val="00F27657"/>
    <w:rsid w:val="00F32C6E"/>
    <w:rsid w:val="00F466EC"/>
    <w:rsid w:val="00F64C23"/>
    <w:rsid w:val="00F80EB9"/>
    <w:rsid w:val="00F82571"/>
    <w:rsid w:val="00FA7E64"/>
    <w:rsid w:val="00FC14BE"/>
    <w:rsid w:val="00FC19DE"/>
    <w:rsid w:val="00FC5A6B"/>
    <w:rsid w:val="00FD3B90"/>
    <w:rsid w:val="00FE1C3B"/>
    <w:rsid w:val="00FE2063"/>
    <w:rsid w:val="00FE4C4A"/>
    <w:rsid w:val="00FE73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76107"/>
  <w15:chartTrackingRefBased/>
  <w15:docId w15:val="{F0D8AF2C-77BB-4D7A-9B98-8305F2BEA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82C"/>
    <w:pPr>
      <w:spacing w:after="0" w:line="240" w:lineRule="auto"/>
    </w:pPr>
    <w:rPr>
      <w:rFonts w:ascii="Times New Roman" w:eastAsia="Times New Roman" w:hAnsi="Times New Roman" w:cs="Times New Roman"/>
      <w:sz w:val="20"/>
      <w:szCs w:val="20"/>
      <w:lang w:eastAsia="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F64C23"/>
    <w:pPr>
      <w:tabs>
        <w:tab w:val="center" w:pos="4153"/>
        <w:tab w:val="right" w:pos="8306"/>
      </w:tabs>
    </w:pPr>
  </w:style>
  <w:style w:type="character" w:customStyle="1" w:styleId="Char">
    <w:name w:val="页脚 Char"/>
    <w:basedOn w:val="a0"/>
    <w:link w:val="a3"/>
    <w:uiPriority w:val="99"/>
    <w:rsid w:val="00F64C23"/>
    <w:rPr>
      <w:rFonts w:ascii="Times New Roman" w:eastAsia="Times New Roman" w:hAnsi="Times New Roman" w:cs="Times New Roman"/>
      <w:sz w:val="20"/>
      <w:szCs w:val="20"/>
      <w:lang w:eastAsia="en-GB"/>
    </w:rPr>
  </w:style>
  <w:style w:type="paragraph" w:styleId="a4">
    <w:name w:val="Normal (Web)"/>
    <w:basedOn w:val="a"/>
    <w:uiPriority w:val="99"/>
    <w:rsid w:val="00F64C23"/>
    <w:pPr>
      <w:spacing w:before="100" w:after="100"/>
    </w:pPr>
    <w:rPr>
      <w:sz w:val="24"/>
      <w:lang w:eastAsia="en-US"/>
    </w:rPr>
  </w:style>
  <w:style w:type="table" w:styleId="a5">
    <w:name w:val="Table Grid"/>
    <w:basedOn w:val="a1"/>
    <w:uiPriority w:val="39"/>
    <w:rsid w:val="00F64C2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1">
    <w:name w:val="Body Text1"/>
    <w:basedOn w:val="a"/>
    <w:rsid w:val="00F64C23"/>
    <w:pPr>
      <w:tabs>
        <w:tab w:val="left" w:pos="720"/>
        <w:tab w:val="left" w:pos="1440"/>
      </w:tabs>
    </w:pPr>
    <w:rPr>
      <w:rFonts w:ascii="CG Times (WN)" w:hAnsi="CG Times (WN)"/>
      <w:sz w:val="24"/>
      <w:lang w:eastAsia="en-US"/>
    </w:rPr>
  </w:style>
  <w:style w:type="paragraph" w:styleId="a6">
    <w:name w:val="List Paragraph"/>
    <w:basedOn w:val="a"/>
    <w:uiPriority w:val="34"/>
    <w:qFormat/>
    <w:rsid w:val="00F64C23"/>
    <w:pPr>
      <w:ind w:left="720"/>
      <w:contextualSpacing/>
    </w:pPr>
  </w:style>
  <w:style w:type="paragraph" w:styleId="a7">
    <w:name w:val="header"/>
    <w:basedOn w:val="a"/>
    <w:link w:val="Char0"/>
    <w:uiPriority w:val="99"/>
    <w:unhideWhenUsed/>
    <w:rsid w:val="00CA4B4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CA4B46"/>
    <w:rPr>
      <w:rFonts w:ascii="Times New Roman" w:eastAsia="Times New Roman" w:hAnsi="Times New Roman" w:cs="Times New Roman"/>
      <w:sz w:val="18"/>
      <w:szCs w:val="18"/>
      <w:lang w:eastAsia="en-GB"/>
    </w:rPr>
  </w:style>
  <w:style w:type="character" w:styleId="a8">
    <w:name w:val="annotation reference"/>
    <w:basedOn w:val="a0"/>
    <w:uiPriority w:val="99"/>
    <w:semiHidden/>
    <w:unhideWhenUsed/>
    <w:rsid w:val="005A71E3"/>
    <w:rPr>
      <w:sz w:val="21"/>
      <w:szCs w:val="21"/>
    </w:rPr>
  </w:style>
  <w:style w:type="paragraph" w:styleId="a9">
    <w:name w:val="annotation text"/>
    <w:basedOn w:val="a"/>
    <w:link w:val="Char1"/>
    <w:uiPriority w:val="99"/>
    <w:semiHidden/>
    <w:unhideWhenUsed/>
    <w:rsid w:val="005A71E3"/>
  </w:style>
  <w:style w:type="character" w:customStyle="1" w:styleId="Char1">
    <w:name w:val="批注文字 Char"/>
    <w:basedOn w:val="a0"/>
    <w:link w:val="a9"/>
    <w:uiPriority w:val="99"/>
    <w:semiHidden/>
    <w:rsid w:val="005A71E3"/>
    <w:rPr>
      <w:rFonts w:ascii="Times New Roman" w:eastAsia="Times New Roman" w:hAnsi="Times New Roman" w:cs="Times New Roman"/>
      <w:sz w:val="20"/>
      <w:szCs w:val="20"/>
      <w:lang w:eastAsia="en-GB"/>
    </w:rPr>
  </w:style>
  <w:style w:type="paragraph" w:styleId="aa">
    <w:name w:val="annotation subject"/>
    <w:basedOn w:val="a9"/>
    <w:next w:val="a9"/>
    <w:link w:val="Char2"/>
    <w:uiPriority w:val="99"/>
    <w:semiHidden/>
    <w:unhideWhenUsed/>
    <w:rsid w:val="005A71E3"/>
    <w:rPr>
      <w:b/>
      <w:bCs/>
    </w:rPr>
  </w:style>
  <w:style w:type="character" w:customStyle="1" w:styleId="Char2">
    <w:name w:val="批注主题 Char"/>
    <w:basedOn w:val="Char1"/>
    <w:link w:val="aa"/>
    <w:uiPriority w:val="99"/>
    <w:semiHidden/>
    <w:rsid w:val="005A71E3"/>
    <w:rPr>
      <w:rFonts w:ascii="Times New Roman" w:eastAsia="Times New Roman" w:hAnsi="Times New Roman" w:cs="Times New Roman"/>
      <w:b/>
      <w:bCs/>
      <w:sz w:val="20"/>
      <w:szCs w:val="20"/>
      <w:lang w:eastAsia="en-GB"/>
    </w:rPr>
  </w:style>
  <w:style w:type="paragraph" w:styleId="ab">
    <w:name w:val="Balloon Text"/>
    <w:basedOn w:val="a"/>
    <w:link w:val="Char3"/>
    <w:uiPriority w:val="99"/>
    <w:semiHidden/>
    <w:unhideWhenUsed/>
    <w:rsid w:val="005A71E3"/>
    <w:rPr>
      <w:sz w:val="18"/>
      <w:szCs w:val="18"/>
    </w:rPr>
  </w:style>
  <w:style w:type="character" w:customStyle="1" w:styleId="Char3">
    <w:name w:val="批注框文本 Char"/>
    <w:basedOn w:val="a0"/>
    <w:link w:val="ab"/>
    <w:uiPriority w:val="99"/>
    <w:semiHidden/>
    <w:rsid w:val="005A71E3"/>
    <w:rPr>
      <w:rFonts w:ascii="Times New Roman" w:eastAsia="Times New Roman" w:hAnsi="Times New Roman" w:cs="Times New Roman"/>
      <w:sz w:val="18"/>
      <w:szCs w:val="18"/>
      <w:lang w:eastAsia="en-GB"/>
    </w:rPr>
  </w:style>
  <w:style w:type="character" w:customStyle="1" w:styleId="pl">
    <w:name w:val="pl"/>
    <w:basedOn w:val="a0"/>
    <w:rsid w:val="008E5E3D"/>
  </w:style>
  <w:style w:type="character" w:styleId="ac">
    <w:name w:val="Hyperlink"/>
    <w:basedOn w:val="a0"/>
    <w:uiPriority w:val="99"/>
    <w:semiHidden/>
    <w:unhideWhenUsed/>
    <w:rsid w:val="008E5E3D"/>
    <w:rPr>
      <w:color w:val="0000FF"/>
      <w:u w:val="single"/>
    </w:rPr>
  </w:style>
  <w:style w:type="character" w:styleId="ad">
    <w:name w:val="Strong"/>
    <w:basedOn w:val="a0"/>
    <w:uiPriority w:val="22"/>
    <w:qFormat/>
    <w:rsid w:val="008340E5"/>
    <w:rPr>
      <w:b/>
      <w:bCs/>
    </w:rPr>
  </w:style>
  <w:style w:type="table" w:customStyle="1" w:styleId="1">
    <w:name w:val="网格型1"/>
    <w:basedOn w:val="a1"/>
    <w:next w:val="a5"/>
    <w:uiPriority w:val="39"/>
    <w:rsid w:val="007E05B2"/>
    <w:pPr>
      <w:spacing w:after="0" w:line="240" w:lineRule="auto"/>
    </w:pPr>
    <w:rPr>
      <w:kern w:val="2"/>
      <w:sz w:val="21"/>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480949">
      <w:bodyDiv w:val="1"/>
      <w:marLeft w:val="0"/>
      <w:marRight w:val="0"/>
      <w:marTop w:val="0"/>
      <w:marBottom w:val="0"/>
      <w:divBdr>
        <w:top w:val="none" w:sz="0" w:space="0" w:color="auto"/>
        <w:left w:val="none" w:sz="0" w:space="0" w:color="auto"/>
        <w:bottom w:val="none" w:sz="0" w:space="0" w:color="auto"/>
        <w:right w:val="none" w:sz="0" w:space="0" w:color="auto"/>
      </w:divBdr>
    </w:div>
    <w:div w:id="512574866">
      <w:bodyDiv w:val="1"/>
      <w:marLeft w:val="0"/>
      <w:marRight w:val="0"/>
      <w:marTop w:val="0"/>
      <w:marBottom w:val="0"/>
      <w:divBdr>
        <w:top w:val="none" w:sz="0" w:space="0" w:color="auto"/>
        <w:left w:val="none" w:sz="0" w:space="0" w:color="auto"/>
        <w:bottom w:val="none" w:sz="0" w:space="0" w:color="auto"/>
        <w:right w:val="none" w:sz="0" w:space="0" w:color="auto"/>
      </w:divBdr>
    </w:div>
    <w:div w:id="1724986585">
      <w:bodyDiv w:val="1"/>
      <w:marLeft w:val="0"/>
      <w:marRight w:val="0"/>
      <w:marTop w:val="0"/>
      <w:marBottom w:val="0"/>
      <w:divBdr>
        <w:top w:val="none" w:sz="0" w:space="0" w:color="auto"/>
        <w:left w:val="none" w:sz="0" w:space="0" w:color="auto"/>
        <w:bottom w:val="none" w:sz="0" w:space="0" w:color="auto"/>
        <w:right w:val="none" w:sz="0" w:space="0" w:color="auto"/>
      </w:divBdr>
      <w:divsChild>
        <w:div w:id="1011565912">
          <w:marLeft w:val="360"/>
          <w:marRight w:val="0"/>
          <w:marTop w:val="280"/>
          <w:marBottom w:val="0"/>
          <w:divBdr>
            <w:top w:val="none" w:sz="0" w:space="0" w:color="auto"/>
            <w:left w:val="none" w:sz="0" w:space="0" w:color="auto"/>
            <w:bottom w:val="none" w:sz="0" w:space="0" w:color="auto"/>
            <w:right w:val="none" w:sz="0" w:space="0" w:color="auto"/>
          </w:divBdr>
        </w:div>
        <w:div w:id="1501967756">
          <w:marLeft w:val="360"/>
          <w:marRight w:val="0"/>
          <w:marTop w:val="2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book.douban.com/search/Zolt%C3%A1n%20D%C3%B6rnye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3884</TotalTime>
  <Pages>19</Pages>
  <Words>4412</Words>
  <Characters>25151</Characters>
  <Application>Microsoft Office Word</Application>
  <DocSecurity>0</DocSecurity>
  <Lines>209</Lines>
  <Paragraphs>59</Paragraphs>
  <ScaleCrop>false</ScaleCrop>
  <Company/>
  <LinksUpToDate>false</LinksUpToDate>
  <CharactersWithSpaces>29504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Clapham</dc:creator>
  <cp:keywords/>
  <dc:description/>
  <cp:lastModifiedBy>xitongtiandi</cp:lastModifiedBy>
  <cp:revision>143</cp:revision>
  <cp:lastPrinted>2021-12-20T17:27:00Z</cp:lastPrinted>
  <dcterms:created xsi:type="dcterms:W3CDTF">2021-10-06T11:14:00Z</dcterms:created>
  <dcterms:modified xsi:type="dcterms:W3CDTF">2021-12-20T17:27:00Z</dcterms:modified>
</cp:coreProperties>
</file>