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E408D0" w14:textId="15DC571F" w:rsidR="000878ED" w:rsidRDefault="00F270A5" w:rsidP="00F270A5">
      <w:r>
        <w:t>Cover page:</w:t>
      </w:r>
    </w:p>
    <w:p w14:paraId="35EE83D0" w14:textId="51023D8F" w:rsidR="0010323B" w:rsidRDefault="00F270A5" w:rsidP="00F270A5">
      <w:r>
        <w:t xml:space="preserve">Name of report – </w:t>
      </w:r>
      <w:r>
        <w:t>Marriott Hotel Frankfurt report</w:t>
      </w:r>
    </w:p>
    <w:p w14:paraId="45AD9F31" w14:textId="5FF12FFF" w:rsidR="00F270A5" w:rsidRDefault="0010323B" w:rsidP="00F270A5">
      <w:r>
        <w:t xml:space="preserve">Name and student number: </w:t>
      </w:r>
      <w:r w:rsidR="00F270A5">
        <w:t>Samadi Tawfiq</w:t>
      </w:r>
      <w:r w:rsidR="00094393">
        <w:t>, 2212</w:t>
      </w:r>
      <w:r w:rsidR="009E4FF4">
        <w:t>531</w:t>
      </w:r>
    </w:p>
    <w:p w14:paraId="7330C654" w14:textId="2DF656DE" w:rsidR="00F270A5" w:rsidRDefault="00F270A5" w:rsidP="00F270A5">
      <w:r>
        <w:t>Name of your company –</w:t>
      </w:r>
      <w:r>
        <w:t xml:space="preserve"> Samadi solution</w:t>
      </w:r>
    </w:p>
    <w:p w14:paraId="7D7F8C55" w14:textId="2E5AFEEF" w:rsidR="00BA2EE8" w:rsidRDefault="00BA2EE8" w:rsidP="00F270A5">
      <w:r>
        <w:t>Wordcount</w:t>
      </w:r>
      <w:r w:rsidR="009E4FF4">
        <w:t>:5424</w:t>
      </w:r>
    </w:p>
    <w:p w14:paraId="438D8DA7" w14:textId="77777777" w:rsidR="00F270A5" w:rsidRPr="00F270A5" w:rsidRDefault="00F270A5" w:rsidP="00F270A5"/>
    <w:p w14:paraId="65C5AC45" w14:textId="77777777" w:rsidR="00060650" w:rsidRDefault="00060650" w:rsidP="00060650"/>
    <w:p w14:paraId="112B239A" w14:textId="77777777" w:rsidR="00060650" w:rsidRDefault="00060650" w:rsidP="00060650"/>
    <w:p w14:paraId="37BD8283" w14:textId="77777777" w:rsidR="00060650" w:rsidRDefault="00060650" w:rsidP="00060650"/>
    <w:p w14:paraId="6F1FBA9A" w14:textId="77777777" w:rsidR="00060650" w:rsidRDefault="00060650" w:rsidP="00060650"/>
    <w:p w14:paraId="4197F1A0" w14:textId="77777777" w:rsidR="00060650" w:rsidRDefault="00060650" w:rsidP="00060650"/>
    <w:p w14:paraId="6A06E1F2" w14:textId="77777777" w:rsidR="00060650" w:rsidRDefault="00060650" w:rsidP="00060650"/>
    <w:p w14:paraId="7B2E94A0" w14:textId="77777777" w:rsidR="00060650" w:rsidRDefault="00060650" w:rsidP="00060650"/>
    <w:p w14:paraId="78331406" w14:textId="77777777" w:rsidR="00060650" w:rsidRDefault="00060650" w:rsidP="00060650"/>
    <w:p w14:paraId="7E818212" w14:textId="77777777" w:rsidR="00060650" w:rsidRDefault="00060650" w:rsidP="00060650"/>
    <w:p w14:paraId="31DB3364" w14:textId="77777777" w:rsidR="00060650" w:rsidRDefault="00060650" w:rsidP="00060650"/>
    <w:p w14:paraId="1B65BB6D" w14:textId="77777777" w:rsidR="00060650" w:rsidRDefault="00060650" w:rsidP="00060650"/>
    <w:p w14:paraId="6A13FDB7" w14:textId="77777777" w:rsidR="00060650" w:rsidRDefault="00060650" w:rsidP="00060650"/>
    <w:p w14:paraId="43BE35C2" w14:textId="77777777" w:rsidR="00060650" w:rsidRDefault="00060650" w:rsidP="00060650"/>
    <w:p w14:paraId="5D890EEE" w14:textId="77777777" w:rsidR="00060650" w:rsidRDefault="00060650" w:rsidP="00060650"/>
    <w:p w14:paraId="41D7C6EB" w14:textId="77777777" w:rsidR="00060650" w:rsidRDefault="00060650" w:rsidP="00060650"/>
    <w:p w14:paraId="59FF7163" w14:textId="77777777" w:rsidR="00060650" w:rsidRDefault="00060650" w:rsidP="00060650"/>
    <w:p w14:paraId="22E591D5" w14:textId="77777777" w:rsidR="00060650" w:rsidRDefault="00060650" w:rsidP="00060650"/>
    <w:p w14:paraId="2E3C3E8A" w14:textId="77777777" w:rsidR="00060650" w:rsidRDefault="00060650" w:rsidP="00060650"/>
    <w:p w14:paraId="75B146D7" w14:textId="77777777" w:rsidR="00060650" w:rsidRDefault="00060650" w:rsidP="00060650"/>
    <w:p w14:paraId="2FA92501" w14:textId="77777777" w:rsidR="00060650" w:rsidRDefault="00060650" w:rsidP="00060650"/>
    <w:p w14:paraId="4303D40A" w14:textId="77777777" w:rsidR="00060650" w:rsidRDefault="00060650" w:rsidP="00060650"/>
    <w:p w14:paraId="2C47B131" w14:textId="77777777" w:rsidR="00060650" w:rsidRDefault="00060650" w:rsidP="00060650"/>
    <w:p w14:paraId="56DDE144" w14:textId="77777777" w:rsidR="00F270A5" w:rsidRDefault="00F270A5" w:rsidP="00060650"/>
    <w:p w14:paraId="43CA0914" w14:textId="77777777" w:rsidR="00F270A5" w:rsidRDefault="00F270A5" w:rsidP="00060650"/>
    <w:sdt>
      <w:sdtPr>
        <w:id w:val="107832502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4D1F6A4" w14:textId="7FACB82F" w:rsidR="00F270A5" w:rsidRDefault="00F270A5">
          <w:pPr>
            <w:pStyle w:val="TOCHeading"/>
          </w:pPr>
          <w:r>
            <w:t>Contents</w:t>
          </w:r>
        </w:p>
        <w:p w14:paraId="2EC99830" w14:textId="11FB3670" w:rsidR="00F270A5" w:rsidRDefault="00F270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2330432" w:history="1">
            <w:r w:rsidRPr="001B47E5">
              <w:rPr>
                <w:rStyle w:val="Hyperlink"/>
                <w:noProof/>
              </w:rPr>
              <w:t>Executive Summary</w:t>
            </w:r>
            <w:r>
              <w:rPr>
                <w:noProof/>
                <w:webHidden/>
              </w:rPr>
              <w:tab/>
            </w:r>
            <w:r>
              <w:rPr>
                <w:noProof/>
                <w:webHidden/>
              </w:rPr>
              <w:fldChar w:fldCharType="begin"/>
            </w:r>
            <w:r>
              <w:rPr>
                <w:noProof/>
                <w:webHidden/>
              </w:rPr>
              <w:instrText xml:space="preserve"> PAGEREF _Toc182330432 \h </w:instrText>
            </w:r>
            <w:r>
              <w:rPr>
                <w:noProof/>
                <w:webHidden/>
              </w:rPr>
            </w:r>
            <w:r>
              <w:rPr>
                <w:noProof/>
                <w:webHidden/>
              </w:rPr>
              <w:fldChar w:fldCharType="separate"/>
            </w:r>
            <w:r>
              <w:rPr>
                <w:noProof/>
                <w:webHidden/>
              </w:rPr>
              <w:t>3</w:t>
            </w:r>
            <w:r>
              <w:rPr>
                <w:noProof/>
                <w:webHidden/>
              </w:rPr>
              <w:fldChar w:fldCharType="end"/>
            </w:r>
          </w:hyperlink>
        </w:p>
        <w:p w14:paraId="06E02F59" w14:textId="73C9DD71" w:rsidR="00F270A5" w:rsidRDefault="00F270A5">
          <w:pPr>
            <w:pStyle w:val="TOC1"/>
            <w:tabs>
              <w:tab w:val="right" w:leader="dot" w:pos="9016"/>
            </w:tabs>
            <w:rPr>
              <w:rFonts w:eastAsiaTheme="minorEastAsia"/>
              <w:noProof/>
              <w:lang w:eastAsia="en-GB"/>
            </w:rPr>
          </w:pPr>
          <w:hyperlink w:anchor="_Toc182330433" w:history="1">
            <w:r w:rsidRPr="001B47E5">
              <w:rPr>
                <w:rStyle w:val="Hyperlink"/>
                <w:noProof/>
              </w:rPr>
              <w:t>Introduction</w:t>
            </w:r>
            <w:r>
              <w:rPr>
                <w:noProof/>
                <w:webHidden/>
              </w:rPr>
              <w:tab/>
            </w:r>
            <w:r>
              <w:rPr>
                <w:noProof/>
                <w:webHidden/>
              </w:rPr>
              <w:fldChar w:fldCharType="begin"/>
            </w:r>
            <w:r>
              <w:rPr>
                <w:noProof/>
                <w:webHidden/>
              </w:rPr>
              <w:instrText xml:space="preserve"> PAGEREF _Toc182330433 \h </w:instrText>
            </w:r>
            <w:r>
              <w:rPr>
                <w:noProof/>
                <w:webHidden/>
              </w:rPr>
            </w:r>
            <w:r>
              <w:rPr>
                <w:noProof/>
                <w:webHidden/>
              </w:rPr>
              <w:fldChar w:fldCharType="separate"/>
            </w:r>
            <w:r>
              <w:rPr>
                <w:noProof/>
                <w:webHidden/>
              </w:rPr>
              <w:t>5</w:t>
            </w:r>
            <w:r>
              <w:rPr>
                <w:noProof/>
                <w:webHidden/>
              </w:rPr>
              <w:fldChar w:fldCharType="end"/>
            </w:r>
          </w:hyperlink>
        </w:p>
        <w:p w14:paraId="61852EDD" w14:textId="4A828872" w:rsidR="00F270A5" w:rsidRDefault="00F270A5">
          <w:pPr>
            <w:pStyle w:val="TOC1"/>
            <w:tabs>
              <w:tab w:val="right" w:leader="dot" w:pos="9016"/>
            </w:tabs>
            <w:rPr>
              <w:rFonts w:eastAsiaTheme="minorEastAsia"/>
              <w:noProof/>
              <w:lang w:eastAsia="en-GB"/>
            </w:rPr>
          </w:pPr>
          <w:hyperlink w:anchor="_Toc182330434" w:history="1">
            <w:r w:rsidRPr="001B47E5">
              <w:rPr>
                <w:rStyle w:val="Hyperlink"/>
                <w:noProof/>
              </w:rPr>
              <w:t>2.Analysis</w:t>
            </w:r>
            <w:r>
              <w:rPr>
                <w:noProof/>
                <w:webHidden/>
              </w:rPr>
              <w:tab/>
            </w:r>
            <w:r>
              <w:rPr>
                <w:noProof/>
                <w:webHidden/>
              </w:rPr>
              <w:fldChar w:fldCharType="begin"/>
            </w:r>
            <w:r>
              <w:rPr>
                <w:noProof/>
                <w:webHidden/>
              </w:rPr>
              <w:instrText xml:space="preserve"> PAGEREF _Toc182330434 \h </w:instrText>
            </w:r>
            <w:r>
              <w:rPr>
                <w:noProof/>
                <w:webHidden/>
              </w:rPr>
            </w:r>
            <w:r>
              <w:rPr>
                <w:noProof/>
                <w:webHidden/>
              </w:rPr>
              <w:fldChar w:fldCharType="separate"/>
            </w:r>
            <w:r>
              <w:rPr>
                <w:noProof/>
                <w:webHidden/>
              </w:rPr>
              <w:t>7</w:t>
            </w:r>
            <w:r>
              <w:rPr>
                <w:noProof/>
                <w:webHidden/>
              </w:rPr>
              <w:fldChar w:fldCharType="end"/>
            </w:r>
          </w:hyperlink>
        </w:p>
        <w:p w14:paraId="4D63C3B4" w14:textId="465099E1" w:rsidR="00F270A5" w:rsidRDefault="00F270A5">
          <w:pPr>
            <w:pStyle w:val="TOC2"/>
            <w:tabs>
              <w:tab w:val="right" w:leader="dot" w:pos="9016"/>
            </w:tabs>
            <w:rPr>
              <w:rFonts w:eastAsiaTheme="minorEastAsia"/>
              <w:noProof/>
              <w:lang w:eastAsia="en-GB"/>
            </w:rPr>
          </w:pPr>
          <w:hyperlink w:anchor="_Toc182330435" w:history="1">
            <w:r w:rsidRPr="001B47E5">
              <w:rPr>
                <w:rStyle w:val="Hyperlink"/>
                <w:noProof/>
              </w:rPr>
              <w:t>Identified Issue: Guest satisfaction</w:t>
            </w:r>
            <w:r>
              <w:rPr>
                <w:noProof/>
                <w:webHidden/>
              </w:rPr>
              <w:tab/>
            </w:r>
            <w:r>
              <w:rPr>
                <w:noProof/>
                <w:webHidden/>
              </w:rPr>
              <w:fldChar w:fldCharType="begin"/>
            </w:r>
            <w:r>
              <w:rPr>
                <w:noProof/>
                <w:webHidden/>
              </w:rPr>
              <w:instrText xml:space="preserve"> PAGEREF _Toc182330435 \h </w:instrText>
            </w:r>
            <w:r>
              <w:rPr>
                <w:noProof/>
                <w:webHidden/>
              </w:rPr>
            </w:r>
            <w:r>
              <w:rPr>
                <w:noProof/>
                <w:webHidden/>
              </w:rPr>
              <w:fldChar w:fldCharType="separate"/>
            </w:r>
            <w:r>
              <w:rPr>
                <w:noProof/>
                <w:webHidden/>
              </w:rPr>
              <w:t>7</w:t>
            </w:r>
            <w:r>
              <w:rPr>
                <w:noProof/>
                <w:webHidden/>
              </w:rPr>
              <w:fldChar w:fldCharType="end"/>
            </w:r>
          </w:hyperlink>
        </w:p>
        <w:p w14:paraId="0757AE0E" w14:textId="7902C3DC" w:rsidR="00F270A5" w:rsidRDefault="00F270A5">
          <w:pPr>
            <w:pStyle w:val="TOC2"/>
            <w:tabs>
              <w:tab w:val="right" w:leader="dot" w:pos="9016"/>
            </w:tabs>
            <w:rPr>
              <w:rFonts w:eastAsiaTheme="minorEastAsia"/>
              <w:noProof/>
              <w:lang w:eastAsia="en-GB"/>
            </w:rPr>
          </w:pPr>
          <w:hyperlink w:anchor="_Toc182330436" w:history="1">
            <w:r w:rsidRPr="001B47E5">
              <w:rPr>
                <w:rStyle w:val="Hyperlink"/>
                <w:noProof/>
              </w:rPr>
              <w:t>2.2 Impact on the Hotel</w:t>
            </w:r>
            <w:r>
              <w:rPr>
                <w:noProof/>
                <w:webHidden/>
              </w:rPr>
              <w:tab/>
            </w:r>
            <w:r>
              <w:rPr>
                <w:noProof/>
                <w:webHidden/>
              </w:rPr>
              <w:fldChar w:fldCharType="begin"/>
            </w:r>
            <w:r>
              <w:rPr>
                <w:noProof/>
                <w:webHidden/>
              </w:rPr>
              <w:instrText xml:space="preserve"> PAGEREF _Toc182330436 \h </w:instrText>
            </w:r>
            <w:r>
              <w:rPr>
                <w:noProof/>
                <w:webHidden/>
              </w:rPr>
            </w:r>
            <w:r>
              <w:rPr>
                <w:noProof/>
                <w:webHidden/>
              </w:rPr>
              <w:fldChar w:fldCharType="separate"/>
            </w:r>
            <w:r>
              <w:rPr>
                <w:noProof/>
                <w:webHidden/>
              </w:rPr>
              <w:t>8</w:t>
            </w:r>
            <w:r>
              <w:rPr>
                <w:noProof/>
                <w:webHidden/>
              </w:rPr>
              <w:fldChar w:fldCharType="end"/>
            </w:r>
          </w:hyperlink>
        </w:p>
        <w:p w14:paraId="49BD0482" w14:textId="4E4D33E3" w:rsidR="00F270A5" w:rsidRDefault="00F270A5">
          <w:pPr>
            <w:pStyle w:val="TOC2"/>
            <w:tabs>
              <w:tab w:val="right" w:leader="dot" w:pos="9016"/>
            </w:tabs>
            <w:rPr>
              <w:rFonts w:eastAsiaTheme="minorEastAsia"/>
              <w:noProof/>
              <w:lang w:eastAsia="en-GB"/>
            </w:rPr>
          </w:pPr>
          <w:hyperlink w:anchor="_Toc182330437" w:history="1">
            <w:r w:rsidRPr="001B47E5">
              <w:rPr>
                <w:rStyle w:val="Hyperlink"/>
                <w:noProof/>
              </w:rPr>
              <w:t>2.3 Analysis of passible causes</w:t>
            </w:r>
            <w:r>
              <w:rPr>
                <w:noProof/>
                <w:webHidden/>
              </w:rPr>
              <w:tab/>
            </w:r>
            <w:r>
              <w:rPr>
                <w:noProof/>
                <w:webHidden/>
              </w:rPr>
              <w:fldChar w:fldCharType="begin"/>
            </w:r>
            <w:r>
              <w:rPr>
                <w:noProof/>
                <w:webHidden/>
              </w:rPr>
              <w:instrText xml:space="preserve"> PAGEREF _Toc182330437 \h </w:instrText>
            </w:r>
            <w:r>
              <w:rPr>
                <w:noProof/>
                <w:webHidden/>
              </w:rPr>
            </w:r>
            <w:r>
              <w:rPr>
                <w:noProof/>
                <w:webHidden/>
              </w:rPr>
              <w:fldChar w:fldCharType="separate"/>
            </w:r>
            <w:r>
              <w:rPr>
                <w:noProof/>
                <w:webHidden/>
              </w:rPr>
              <w:t>8</w:t>
            </w:r>
            <w:r>
              <w:rPr>
                <w:noProof/>
                <w:webHidden/>
              </w:rPr>
              <w:fldChar w:fldCharType="end"/>
            </w:r>
          </w:hyperlink>
        </w:p>
        <w:p w14:paraId="7362DC9E" w14:textId="15D5229D" w:rsidR="00F270A5" w:rsidRDefault="00F270A5">
          <w:pPr>
            <w:pStyle w:val="TOC1"/>
            <w:tabs>
              <w:tab w:val="right" w:leader="dot" w:pos="9016"/>
            </w:tabs>
            <w:rPr>
              <w:rFonts w:eastAsiaTheme="minorEastAsia"/>
              <w:noProof/>
              <w:lang w:eastAsia="en-GB"/>
            </w:rPr>
          </w:pPr>
          <w:hyperlink w:anchor="_Toc182330438" w:history="1">
            <w:r w:rsidRPr="001B47E5">
              <w:rPr>
                <w:rStyle w:val="Hyperlink"/>
                <w:noProof/>
              </w:rPr>
              <w:t>3. Recommendations and Change Management for Frankfurt Marriott Hotel</w:t>
            </w:r>
            <w:r>
              <w:rPr>
                <w:noProof/>
                <w:webHidden/>
              </w:rPr>
              <w:tab/>
            </w:r>
            <w:r>
              <w:rPr>
                <w:noProof/>
                <w:webHidden/>
              </w:rPr>
              <w:fldChar w:fldCharType="begin"/>
            </w:r>
            <w:r>
              <w:rPr>
                <w:noProof/>
                <w:webHidden/>
              </w:rPr>
              <w:instrText xml:space="preserve"> PAGEREF _Toc182330438 \h </w:instrText>
            </w:r>
            <w:r>
              <w:rPr>
                <w:noProof/>
                <w:webHidden/>
              </w:rPr>
            </w:r>
            <w:r>
              <w:rPr>
                <w:noProof/>
                <w:webHidden/>
              </w:rPr>
              <w:fldChar w:fldCharType="separate"/>
            </w:r>
            <w:r>
              <w:rPr>
                <w:noProof/>
                <w:webHidden/>
              </w:rPr>
              <w:t>12</w:t>
            </w:r>
            <w:r>
              <w:rPr>
                <w:noProof/>
                <w:webHidden/>
              </w:rPr>
              <w:fldChar w:fldCharType="end"/>
            </w:r>
          </w:hyperlink>
        </w:p>
        <w:p w14:paraId="32B6A118" w14:textId="1907E36A" w:rsidR="00F270A5" w:rsidRDefault="00F270A5">
          <w:pPr>
            <w:pStyle w:val="TOC2"/>
            <w:tabs>
              <w:tab w:val="right" w:leader="dot" w:pos="9016"/>
            </w:tabs>
            <w:rPr>
              <w:rFonts w:eastAsiaTheme="minorEastAsia"/>
              <w:noProof/>
              <w:lang w:eastAsia="en-GB"/>
            </w:rPr>
          </w:pPr>
          <w:hyperlink w:anchor="_Toc182330439" w:history="1">
            <w:r w:rsidRPr="001B47E5">
              <w:rPr>
                <w:rStyle w:val="Hyperlink"/>
                <w:noProof/>
              </w:rPr>
              <w:t>3.1 Recommendations</w:t>
            </w:r>
            <w:r>
              <w:rPr>
                <w:noProof/>
                <w:webHidden/>
              </w:rPr>
              <w:tab/>
            </w:r>
            <w:r>
              <w:rPr>
                <w:noProof/>
                <w:webHidden/>
              </w:rPr>
              <w:fldChar w:fldCharType="begin"/>
            </w:r>
            <w:r>
              <w:rPr>
                <w:noProof/>
                <w:webHidden/>
              </w:rPr>
              <w:instrText xml:space="preserve"> PAGEREF _Toc182330439 \h </w:instrText>
            </w:r>
            <w:r>
              <w:rPr>
                <w:noProof/>
                <w:webHidden/>
              </w:rPr>
            </w:r>
            <w:r>
              <w:rPr>
                <w:noProof/>
                <w:webHidden/>
              </w:rPr>
              <w:fldChar w:fldCharType="separate"/>
            </w:r>
            <w:r>
              <w:rPr>
                <w:noProof/>
                <w:webHidden/>
              </w:rPr>
              <w:t>12</w:t>
            </w:r>
            <w:r>
              <w:rPr>
                <w:noProof/>
                <w:webHidden/>
              </w:rPr>
              <w:fldChar w:fldCharType="end"/>
            </w:r>
          </w:hyperlink>
        </w:p>
        <w:p w14:paraId="234EEDC3" w14:textId="4A025522" w:rsidR="00F270A5" w:rsidRDefault="00F270A5">
          <w:pPr>
            <w:pStyle w:val="TOC3"/>
            <w:tabs>
              <w:tab w:val="right" w:leader="dot" w:pos="9016"/>
            </w:tabs>
            <w:rPr>
              <w:rFonts w:eastAsiaTheme="minorEastAsia"/>
              <w:noProof/>
              <w:lang w:eastAsia="en-GB"/>
            </w:rPr>
          </w:pPr>
          <w:hyperlink w:anchor="_Toc182330440" w:history="1">
            <w:r w:rsidRPr="001B47E5">
              <w:rPr>
                <w:rStyle w:val="Hyperlink"/>
                <w:noProof/>
              </w:rPr>
              <w:t>1. Service Quality and Consistency Improvement</w:t>
            </w:r>
            <w:r>
              <w:rPr>
                <w:noProof/>
                <w:webHidden/>
              </w:rPr>
              <w:tab/>
            </w:r>
            <w:r>
              <w:rPr>
                <w:noProof/>
                <w:webHidden/>
              </w:rPr>
              <w:fldChar w:fldCharType="begin"/>
            </w:r>
            <w:r>
              <w:rPr>
                <w:noProof/>
                <w:webHidden/>
              </w:rPr>
              <w:instrText xml:space="preserve"> PAGEREF _Toc182330440 \h </w:instrText>
            </w:r>
            <w:r>
              <w:rPr>
                <w:noProof/>
                <w:webHidden/>
              </w:rPr>
            </w:r>
            <w:r>
              <w:rPr>
                <w:noProof/>
                <w:webHidden/>
              </w:rPr>
              <w:fldChar w:fldCharType="separate"/>
            </w:r>
            <w:r>
              <w:rPr>
                <w:noProof/>
                <w:webHidden/>
              </w:rPr>
              <w:t>13</w:t>
            </w:r>
            <w:r>
              <w:rPr>
                <w:noProof/>
                <w:webHidden/>
              </w:rPr>
              <w:fldChar w:fldCharType="end"/>
            </w:r>
          </w:hyperlink>
        </w:p>
        <w:p w14:paraId="260415BA" w14:textId="66E69243" w:rsidR="00F270A5" w:rsidRDefault="00F270A5">
          <w:pPr>
            <w:pStyle w:val="TOC3"/>
            <w:tabs>
              <w:tab w:val="right" w:leader="dot" w:pos="9016"/>
            </w:tabs>
            <w:rPr>
              <w:rFonts w:eastAsiaTheme="minorEastAsia"/>
              <w:noProof/>
              <w:lang w:eastAsia="en-GB"/>
            </w:rPr>
          </w:pPr>
          <w:hyperlink w:anchor="_Toc182330441" w:history="1">
            <w:r w:rsidRPr="001B47E5">
              <w:rPr>
                <w:rStyle w:val="Hyperlink"/>
                <w:noProof/>
              </w:rPr>
              <w:t>2. Digital Modernization and Guest Convenience Enhancements</w:t>
            </w:r>
            <w:r>
              <w:rPr>
                <w:noProof/>
                <w:webHidden/>
              </w:rPr>
              <w:tab/>
            </w:r>
            <w:r>
              <w:rPr>
                <w:noProof/>
                <w:webHidden/>
              </w:rPr>
              <w:fldChar w:fldCharType="begin"/>
            </w:r>
            <w:r>
              <w:rPr>
                <w:noProof/>
                <w:webHidden/>
              </w:rPr>
              <w:instrText xml:space="preserve"> PAGEREF _Toc182330441 \h </w:instrText>
            </w:r>
            <w:r>
              <w:rPr>
                <w:noProof/>
                <w:webHidden/>
              </w:rPr>
            </w:r>
            <w:r>
              <w:rPr>
                <w:noProof/>
                <w:webHidden/>
              </w:rPr>
              <w:fldChar w:fldCharType="separate"/>
            </w:r>
            <w:r>
              <w:rPr>
                <w:noProof/>
                <w:webHidden/>
              </w:rPr>
              <w:t>14</w:t>
            </w:r>
            <w:r>
              <w:rPr>
                <w:noProof/>
                <w:webHidden/>
              </w:rPr>
              <w:fldChar w:fldCharType="end"/>
            </w:r>
          </w:hyperlink>
        </w:p>
        <w:p w14:paraId="05C249C7" w14:textId="2BAEFA7C" w:rsidR="00F270A5" w:rsidRDefault="00F270A5">
          <w:pPr>
            <w:pStyle w:val="TOC3"/>
            <w:tabs>
              <w:tab w:val="right" w:leader="dot" w:pos="9016"/>
            </w:tabs>
            <w:rPr>
              <w:rFonts w:eastAsiaTheme="minorEastAsia"/>
              <w:noProof/>
              <w:lang w:eastAsia="en-GB"/>
            </w:rPr>
          </w:pPr>
          <w:hyperlink w:anchor="_Toc182330442" w:history="1">
            <w:r w:rsidRPr="001B47E5">
              <w:rPr>
                <w:rStyle w:val="Hyperlink"/>
                <w:noProof/>
              </w:rPr>
              <w:t>3. Infrastructure Upgrades and Aesthetic Renovations</w:t>
            </w:r>
            <w:r>
              <w:rPr>
                <w:noProof/>
                <w:webHidden/>
              </w:rPr>
              <w:tab/>
            </w:r>
            <w:r>
              <w:rPr>
                <w:noProof/>
                <w:webHidden/>
              </w:rPr>
              <w:fldChar w:fldCharType="begin"/>
            </w:r>
            <w:r>
              <w:rPr>
                <w:noProof/>
                <w:webHidden/>
              </w:rPr>
              <w:instrText xml:space="preserve"> PAGEREF _Toc182330442 \h </w:instrText>
            </w:r>
            <w:r>
              <w:rPr>
                <w:noProof/>
                <w:webHidden/>
              </w:rPr>
            </w:r>
            <w:r>
              <w:rPr>
                <w:noProof/>
                <w:webHidden/>
              </w:rPr>
              <w:fldChar w:fldCharType="separate"/>
            </w:r>
            <w:r>
              <w:rPr>
                <w:noProof/>
                <w:webHidden/>
              </w:rPr>
              <w:t>15</w:t>
            </w:r>
            <w:r>
              <w:rPr>
                <w:noProof/>
                <w:webHidden/>
              </w:rPr>
              <w:fldChar w:fldCharType="end"/>
            </w:r>
          </w:hyperlink>
        </w:p>
        <w:p w14:paraId="09951C88" w14:textId="77D8B49C" w:rsidR="00F270A5" w:rsidRDefault="00F270A5">
          <w:pPr>
            <w:pStyle w:val="TOC3"/>
            <w:tabs>
              <w:tab w:val="right" w:leader="dot" w:pos="9016"/>
            </w:tabs>
            <w:rPr>
              <w:rFonts w:eastAsiaTheme="minorEastAsia"/>
              <w:noProof/>
              <w:lang w:eastAsia="en-GB"/>
            </w:rPr>
          </w:pPr>
          <w:hyperlink w:anchor="_Toc182330443" w:history="1">
            <w:r w:rsidRPr="001B47E5">
              <w:rPr>
                <w:rStyle w:val="Hyperlink"/>
                <w:noProof/>
              </w:rPr>
              <w:t>4. Enhanced Feedback Collection and Response Mechanisms</w:t>
            </w:r>
            <w:r>
              <w:rPr>
                <w:noProof/>
                <w:webHidden/>
              </w:rPr>
              <w:tab/>
            </w:r>
            <w:r>
              <w:rPr>
                <w:noProof/>
                <w:webHidden/>
              </w:rPr>
              <w:fldChar w:fldCharType="begin"/>
            </w:r>
            <w:r>
              <w:rPr>
                <w:noProof/>
                <w:webHidden/>
              </w:rPr>
              <w:instrText xml:space="preserve"> PAGEREF _Toc182330443 \h </w:instrText>
            </w:r>
            <w:r>
              <w:rPr>
                <w:noProof/>
                <w:webHidden/>
              </w:rPr>
            </w:r>
            <w:r>
              <w:rPr>
                <w:noProof/>
                <w:webHidden/>
              </w:rPr>
              <w:fldChar w:fldCharType="separate"/>
            </w:r>
            <w:r>
              <w:rPr>
                <w:noProof/>
                <w:webHidden/>
              </w:rPr>
              <w:t>16</w:t>
            </w:r>
            <w:r>
              <w:rPr>
                <w:noProof/>
                <w:webHidden/>
              </w:rPr>
              <w:fldChar w:fldCharType="end"/>
            </w:r>
          </w:hyperlink>
        </w:p>
        <w:p w14:paraId="38743A97" w14:textId="7EA44AF8" w:rsidR="00F270A5" w:rsidRDefault="00F270A5">
          <w:pPr>
            <w:pStyle w:val="TOC3"/>
            <w:tabs>
              <w:tab w:val="right" w:leader="dot" w:pos="9016"/>
            </w:tabs>
            <w:rPr>
              <w:rFonts w:eastAsiaTheme="minorEastAsia"/>
              <w:noProof/>
              <w:lang w:eastAsia="en-GB"/>
            </w:rPr>
          </w:pPr>
          <w:hyperlink w:anchor="_Toc182330444" w:history="1">
            <w:r w:rsidRPr="001B47E5">
              <w:rPr>
                <w:rStyle w:val="Hyperlink"/>
                <w:noProof/>
              </w:rPr>
              <w:t>5. Competitor-Based Pricing and Value-Added Packages</w:t>
            </w:r>
            <w:r>
              <w:rPr>
                <w:noProof/>
                <w:webHidden/>
              </w:rPr>
              <w:tab/>
            </w:r>
            <w:r>
              <w:rPr>
                <w:noProof/>
                <w:webHidden/>
              </w:rPr>
              <w:fldChar w:fldCharType="begin"/>
            </w:r>
            <w:r>
              <w:rPr>
                <w:noProof/>
                <w:webHidden/>
              </w:rPr>
              <w:instrText xml:space="preserve"> PAGEREF _Toc182330444 \h </w:instrText>
            </w:r>
            <w:r>
              <w:rPr>
                <w:noProof/>
                <w:webHidden/>
              </w:rPr>
            </w:r>
            <w:r>
              <w:rPr>
                <w:noProof/>
                <w:webHidden/>
              </w:rPr>
              <w:fldChar w:fldCharType="separate"/>
            </w:r>
            <w:r>
              <w:rPr>
                <w:noProof/>
                <w:webHidden/>
              </w:rPr>
              <w:t>17</w:t>
            </w:r>
            <w:r>
              <w:rPr>
                <w:noProof/>
                <w:webHidden/>
              </w:rPr>
              <w:fldChar w:fldCharType="end"/>
            </w:r>
          </w:hyperlink>
        </w:p>
        <w:p w14:paraId="5DF87AA3" w14:textId="2CBB8FE7" w:rsidR="00F270A5" w:rsidRDefault="00F270A5">
          <w:pPr>
            <w:pStyle w:val="TOC3"/>
            <w:tabs>
              <w:tab w:val="right" w:leader="dot" w:pos="9016"/>
            </w:tabs>
            <w:rPr>
              <w:rFonts w:eastAsiaTheme="minorEastAsia"/>
              <w:noProof/>
              <w:lang w:eastAsia="en-GB"/>
            </w:rPr>
          </w:pPr>
          <w:hyperlink w:anchor="_Toc182330445" w:history="1">
            <w:r w:rsidRPr="001B47E5">
              <w:rPr>
                <w:rStyle w:val="Hyperlink"/>
                <w:noProof/>
              </w:rPr>
              <w:t>6.  Sustainability Initiatives to Attract Environmentally Conscious Guests</w:t>
            </w:r>
            <w:r>
              <w:rPr>
                <w:noProof/>
                <w:webHidden/>
              </w:rPr>
              <w:tab/>
            </w:r>
            <w:r>
              <w:rPr>
                <w:noProof/>
                <w:webHidden/>
              </w:rPr>
              <w:fldChar w:fldCharType="begin"/>
            </w:r>
            <w:r>
              <w:rPr>
                <w:noProof/>
                <w:webHidden/>
              </w:rPr>
              <w:instrText xml:space="preserve"> PAGEREF _Toc182330445 \h </w:instrText>
            </w:r>
            <w:r>
              <w:rPr>
                <w:noProof/>
                <w:webHidden/>
              </w:rPr>
            </w:r>
            <w:r>
              <w:rPr>
                <w:noProof/>
                <w:webHidden/>
              </w:rPr>
              <w:fldChar w:fldCharType="separate"/>
            </w:r>
            <w:r>
              <w:rPr>
                <w:noProof/>
                <w:webHidden/>
              </w:rPr>
              <w:t>17</w:t>
            </w:r>
            <w:r>
              <w:rPr>
                <w:noProof/>
                <w:webHidden/>
              </w:rPr>
              <w:fldChar w:fldCharType="end"/>
            </w:r>
          </w:hyperlink>
        </w:p>
        <w:p w14:paraId="20859981" w14:textId="24644902" w:rsidR="00F270A5" w:rsidRDefault="00F270A5">
          <w:pPr>
            <w:pStyle w:val="TOC2"/>
            <w:tabs>
              <w:tab w:val="right" w:leader="dot" w:pos="9016"/>
            </w:tabs>
            <w:rPr>
              <w:rFonts w:eastAsiaTheme="minorEastAsia"/>
              <w:noProof/>
              <w:lang w:eastAsia="en-GB"/>
            </w:rPr>
          </w:pPr>
          <w:hyperlink w:anchor="_Toc182330446" w:history="1">
            <w:r w:rsidRPr="001B47E5">
              <w:rPr>
                <w:rStyle w:val="Hyperlink"/>
                <w:noProof/>
              </w:rPr>
              <w:t>3.2Measuring Success and Impact</w:t>
            </w:r>
            <w:r>
              <w:rPr>
                <w:noProof/>
                <w:webHidden/>
              </w:rPr>
              <w:tab/>
            </w:r>
            <w:r>
              <w:rPr>
                <w:noProof/>
                <w:webHidden/>
              </w:rPr>
              <w:fldChar w:fldCharType="begin"/>
            </w:r>
            <w:r>
              <w:rPr>
                <w:noProof/>
                <w:webHidden/>
              </w:rPr>
              <w:instrText xml:space="preserve"> PAGEREF _Toc182330446 \h </w:instrText>
            </w:r>
            <w:r>
              <w:rPr>
                <w:noProof/>
                <w:webHidden/>
              </w:rPr>
            </w:r>
            <w:r>
              <w:rPr>
                <w:noProof/>
                <w:webHidden/>
              </w:rPr>
              <w:fldChar w:fldCharType="separate"/>
            </w:r>
            <w:r>
              <w:rPr>
                <w:noProof/>
                <w:webHidden/>
              </w:rPr>
              <w:t>19</w:t>
            </w:r>
            <w:r>
              <w:rPr>
                <w:noProof/>
                <w:webHidden/>
              </w:rPr>
              <w:fldChar w:fldCharType="end"/>
            </w:r>
          </w:hyperlink>
        </w:p>
        <w:p w14:paraId="405EBEFB" w14:textId="1A3DC0CF" w:rsidR="00F270A5" w:rsidRDefault="00F270A5">
          <w:pPr>
            <w:pStyle w:val="TOC1"/>
            <w:tabs>
              <w:tab w:val="right" w:leader="dot" w:pos="9016"/>
            </w:tabs>
            <w:rPr>
              <w:rFonts w:eastAsiaTheme="minorEastAsia"/>
              <w:noProof/>
              <w:lang w:eastAsia="en-GB"/>
            </w:rPr>
          </w:pPr>
          <w:hyperlink w:anchor="_Toc182330447" w:history="1">
            <w:r w:rsidRPr="001B47E5">
              <w:rPr>
                <w:rStyle w:val="Hyperlink"/>
                <w:noProof/>
              </w:rPr>
              <w:t>4. Problem</w:t>
            </w:r>
            <w:r>
              <w:rPr>
                <w:noProof/>
                <w:webHidden/>
              </w:rPr>
              <w:tab/>
            </w:r>
            <w:r>
              <w:rPr>
                <w:noProof/>
                <w:webHidden/>
              </w:rPr>
              <w:fldChar w:fldCharType="begin"/>
            </w:r>
            <w:r>
              <w:rPr>
                <w:noProof/>
                <w:webHidden/>
              </w:rPr>
              <w:instrText xml:space="preserve"> PAGEREF _Toc182330447 \h </w:instrText>
            </w:r>
            <w:r>
              <w:rPr>
                <w:noProof/>
                <w:webHidden/>
              </w:rPr>
            </w:r>
            <w:r>
              <w:rPr>
                <w:noProof/>
                <w:webHidden/>
              </w:rPr>
              <w:fldChar w:fldCharType="separate"/>
            </w:r>
            <w:r>
              <w:rPr>
                <w:noProof/>
                <w:webHidden/>
              </w:rPr>
              <w:t>20</w:t>
            </w:r>
            <w:r>
              <w:rPr>
                <w:noProof/>
                <w:webHidden/>
              </w:rPr>
              <w:fldChar w:fldCharType="end"/>
            </w:r>
          </w:hyperlink>
        </w:p>
        <w:p w14:paraId="0DD18A37" w14:textId="5C19E508" w:rsidR="00F270A5" w:rsidRDefault="00F270A5">
          <w:pPr>
            <w:pStyle w:val="TOC1"/>
            <w:tabs>
              <w:tab w:val="right" w:leader="dot" w:pos="9016"/>
            </w:tabs>
            <w:rPr>
              <w:rFonts w:eastAsiaTheme="minorEastAsia"/>
              <w:noProof/>
              <w:lang w:eastAsia="en-GB"/>
            </w:rPr>
          </w:pPr>
          <w:hyperlink w:anchor="_Toc182330448" w:history="1">
            <w:r w:rsidRPr="001B47E5">
              <w:rPr>
                <w:rStyle w:val="Hyperlink"/>
                <w:noProof/>
              </w:rPr>
              <w:t>Solution</w:t>
            </w:r>
            <w:r>
              <w:rPr>
                <w:noProof/>
                <w:webHidden/>
              </w:rPr>
              <w:tab/>
            </w:r>
            <w:r>
              <w:rPr>
                <w:noProof/>
                <w:webHidden/>
              </w:rPr>
              <w:fldChar w:fldCharType="begin"/>
            </w:r>
            <w:r>
              <w:rPr>
                <w:noProof/>
                <w:webHidden/>
              </w:rPr>
              <w:instrText xml:space="preserve"> PAGEREF _Toc182330448 \h </w:instrText>
            </w:r>
            <w:r>
              <w:rPr>
                <w:noProof/>
                <w:webHidden/>
              </w:rPr>
            </w:r>
            <w:r>
              <w:rPr>
                <w:noProof/>
                <w:webHidden/>
              </w:rPr>
              <w:fldChar w:fldCharType="separate"/>
            </w:r>
            <w:r>
              <w:rPr>
                <w:noProof/>
                <w:webHidden/>
              </w:rPr>
              <w:t>20</w:t>
            </w:r>
            <w:r>
              <w:rPr>
                <w:noProof/>
                <w:webHidden/>
              </w:rPr>
              <w:fldChar w:fldCharType="end"/>
            </w:r>
          </w:hyperlink>
        </w:p>
        <w:p w14:paraId="3AB00A17" w14:textId="31F25C41" w:rsidR="00F270A5" w:rsidRDefault="00F270A5">
          <w:pPr>
            <w:pStyle w:val="TOC1"/>
            <w:tabs>
              <w:tab w:val="right" w:leader="dot" w:pos="9016"/>
            </w:tabs>
            <w:rPr>
              <w:rFonts w:eastAsiaTheme="minorEastAsia"/>
              <w:noProof/>
              <w:lang w:eastAsia="en-GB"/>
            </w:rPr>
          </w:pPr>
          <w:hyperlink w:anchor="_Toc182330449" w:history="1">
            <w:r w:rsidRPr="001B47E5">
              <w:rPr>
                <w:rStyle w:val="Hyperlink"/>
                <w:noProof/>
              </w:rPr>
              <w:t>Desired Outcome</w:t>
            </w:r>
            <w:r>
              <w:rPr>
                <w:noProof/>
                <w:webHidden/>
              </w:rPr>
              <w:tab/>
            </w:r>
            <w:r>
              <w:rPr>
                <w:noProof/>
                <w:webHidden/>
              </w:rPr>
              <w:fldChar w:fldCharType="begin"/>
            </w:r>
            <w:r>
              <w:rPr>
                <w:noProof/>
                <w:webHidden/>
              </w:rPr>
              <w:instrText xml:space="preserve"> PAGEREF _Toc182330449 \h </w:instrText>
            </w:r>
            <w:r>
              <w:rPr>
                <w:noProof/>
                <w:webHidden/>
              </w:rPr>
            </w:r>
            <w:r>
              <w:rPr>
                <w:noProof/>
                <w:webHidden/>
              </w:rPr>
              <w:fldChar w:fldCharType="separate"/>
            </w:r>
            <w:r>
              <w:rPr>
                <w:noProof/>
                <w:webHidden/>
              </w:rPr>
              <w:t>20</w:t>
            </w:r>
            <w:r>
              <w:rPr>
                <w:noProof/>
                <w:webHidden/>
              </w:rPr>
              <w:fldChar w:fldCharType="end"/>
            </w:r>
          </w:hyperlink>
        </w:p>
        <w:p w14:paraId="0E7FF158" w14:textId="790BD0EC" w:rsidR="00F270A5" w:rsidRDefault="00F270A5">
          <w:pPr>
            <w:pStyle w:val="TOC1"/>
            <w:tabs>
              <w:tab w:val="right" w:leader="dot" w:pos="9016"/>
            </w:tabs>
            <w:rPr>
              <w:rFonts w:eastAsiaTheme="minorEastAsia"/>
              <w:noProof/>
              <w:lang w:eastAsia="en-GB"/>
            </w:rPr>
          </w:pPr>
          <w:hyperlink w:anchor="_Toc182330450" w:history="1">
            <w:r w:rsidRPr="001B47E5">
              <w:rPr>
                <w:rStyle w:val="Hyperlink"/>
                <w:noProof/>
              </w:rPr>
              <w:t>Time Scale</w:t>
            </w:r>
            <w:r>
              <w:rPr>
                <w:noProof/>
                <w:webHidden/>
              </w:rPr>
              <w:tab/>
            </w:r>
            <w:r>
              <w:rPr>
                <w:noProof/>
                <w:webHidden/>
              </w:rPr>
              <w:fldChar w:fldCharType="begin"/>
            </w:r>
            <w:r>
              <w:rPr>
                <w:noProof/>
                <w:webHidden/>
              </w:rPr>
              <w:instrText xml:space="preserve"> PAGEREF _Toc182330450 \h </w:instrText>
            </w:r>
            <w:r>
              <w:rPr>
                <w:noProof/>
                <w:webHidden/>
              </w:rPr>
            </w:r>
            <w:r>
              <w:rPr>
                <w:noProof/>
                <w:webHidden/>
              </w:rPr>
              <w:fldChar w:fldCharType="separate"/>
            </w:r>
            <w:r>
              <w:rPr>
                <w:noProof/>
                <w:webHidden/>
              </w:rPr>
              <w:t>20</w:t>
            </w:r>
            <w:r>
              <w:rPr>
                <w:noProof/>
                <w:webHidden/>
              </w:rPr>
              <w:fldChar w:fldCharType="end"/>
            </w:r>
          </w:hyperlink>
        </w:p>
        <w:p w14:paraId="5D5A8067" w14:textId="79593B0B" w:rsidR="00F270A5" w:rsidRDefault="00F270A5">
          <w:pPr>
            <w:pStyle w:val="TOC1"/>
            <w:tabs>
              <w:tab w:val="right" w:leader="dot" w:pos="9016"/>
            </w:tabs>
            <w:rPr>
              <w:rFonts w:eastAsiaTheme="minorEastAsia"/>
              <w:noProof/>
              <w:lang w:eastAsia="en-GB"/>
            </w:rPr>
          </w:pPr>
          <w:hyperlink w:anchor="_Toc182330451" w:history="1">
            <w:r w:rsidRPr="001B47E5">
              <w:rPr>
                <w:rStyle w:val="Hyperlink"/>
                <w:noProof/>
              </w:rPr>
              <w:t>Cost</w:t>
            </w:r>
            <w:r>
              <w:rPr>
                <w:noProof/>
                <w:webHidden/>
              </w:rPr>
              <w:tab/>
            </w:r>
            <w:r>
              <w:rPr>
                <w:noProof/>
                <w:webHidden/>
              </w:rPr>
              <w:fldChar w:fldCharType="begin"/>
            </w:r>
            <w:r>
              <w:rPr>
                <w:noProof/>
                <w:webHidden/>
              </w:rPr>
              <w:instrText xml:space="preserve"> PAGEREF _Toc182330451 \h </w:instrText>
            </w:r>
            <w:r>
              <w:rPr>
                <w:noProof/>
                <w:webHidden/>
              </w:rPr>
            </w:r>
            <w:r>
              <w:rPr>
                <w:noProof/>
                <w:webHidden/>
              </w:rPr>
              <w:fldChar w:fldCharType="separate"/>
            </w:r>
            <w:r>
              <w:rPr>
                <w:noProof/>
                <w:webHidden/>
              </w:rPr>
              <w:t>20</w:t>
            </w:r>
            <w:r>
              <w:rPr>
                <w:noProof/>
                <w:webHidden/>
              </w:rPr>
              <w:fldChar w:fldCharType="end"/>
            </w:r>
          </w:hyperlink>
        </w:p>
        <w:p w14:paraId="73FCDB89" w14:textId="2F953435" w:rsidR="00F270A5" w:rsidRDefault="00F270A5">
          <w:pPr>
            <w:pStyle w:val="TOC1"/>
            <w:tabs>
              <w:tab w:val="right" w:leader="dot" w:pos="9016"/>
            </w:tabs>
            <w:rPr>
              <w:rFonts w:eastAsiaTheme="minorEastAsia"/>
              <w:noProof/>
              <w:lang w:eastAsia="en-GB"/>
            </w:rPr>
          </w:pPr>
          <w:hyperlink w:anchor="_Toc182330452" w:history="1">
            <w:r w:rsidRPr="001B47E5">
              <w:rPr>
                <w:rStyle w:val="Hyperlink"/>
                <w:noProof/>
              </w:rPr>
              <w:t>5. Conclusion</w:t>
            </w:r>
            <w:r>
              <w:rPr>
                <w:noProof/>
                <w:webHidden/>
              </w:rPr>
              <w:tab/>
            </w:r>
            <w:r>
              <w:rPr>
                <w:noProof/>
                <w:webHidden/>
              </w:rPr>
              <w:fldChar w:fldCharType="begin"/>
            </w:r>
            <w:r>
              <w:rPr>
                <w:noProof/>
                <w:webHidden/>
              </w:rPr>
              <w:instrText xml:space="preserve"> PAGEREF _Toc182330452 \h </w:instrText>
            </w:r>
            <w:r>
              <w:rPr>
                <w:noProof/>
                <w:webHidden/>
              </w:rPr>
            </w:r>
            <w:r>
              <w:rPr>
                <w:noProof/>
                <w:webHidden/>
              </w:rPr>
              <w:fldChar w:fldCharType="separate"/>
            </w:r>
            <w:r>
              <w:rPr>
                <w:noProof/>
                <w:webHidden/>
              </w:rPr>
              <w:t>22</w:t>
            </w:r>
            <w:r>
              <w:rPr>
                <w:noProof/>
                <w:webHidden/>
              </w:rPr>
              <w:fldChar w:fldCharType="end"/>
            </w:r>
          </w:hyperlink>
        </w:p>
        <w:p w14:paraId="467F1B18" w14:textId="529CC23B" w:rsidR="00F270A5" w:rsidRDefault="00F270A5">
          <w:pPr>
            <w:pStyle w:val="TOC1"/>
            <w:tabs>
              <w:tab w:val="right" w:leader="dot" w:pos="9016"/>
            </w:tabs>
            <w:rPr>
              <w:rFonts w:eastAsiaTheme="minorEastAsia"/>
              <w:noProof/>
              <w:lang w:eastAsia="en-GB"/>
            </w:rPr>
          </w:pPr>
          <w:hyperlink w:anchor="_Toc182330453" w:history="1">
            <w:r w:rsidRPr="001B47E5">
              <w:rPr>
                <w:rStyle w:val="Hyperlink"/>
                <w:noProof/>
              </w:rPr>
              <w:t>References:</w:t>
            </w:r>
            <w:r>
              <w:rPr>
                <w:noProof/>
                <w:webHidden/>
              </w:rPr>
              <w:tab/>
            </w:r>
            <w:r>
              <w:rPr>
                <w:noProof/>
                <w:webHidden/>
              </w:rPr>
              <w:fldChar w:fldCharType="begin"/>
            </w:r>
            <w:r>
              <w:rPr>
                <w:noProof/>
                <w:webHidden/>
              </w:rPr>
              <w:instrText xml:space="preserve"> PAGEREF _Toc182330453 \h </w:instrText>
            </w:r>
            <w:r>
              <w:rPr>
                <w:noProof/>
                <w:webHidden/>
              </w:rPr>
            </w:r>
            <w:r>
              <w:rPr>
                <w:noProof/>
                <w:webHidden/>
              </w:rPr>
              <w:fldChar w:fldCharType="separate"/>
            </w:r>
            <w:r>
              <w:rPr>
                <w:noProof/>
                <w:webHidden/>
              </w:rPr>
              <w:t>25</w:t>
            </w:r>
            <w:r>
              <w:rPr>
                <w:noProof/>
                <w:webHidden/>
              </w:rPr>
              <w:fldChar w:fldCharType="end"/>
            </w:r>
          </w:hyperlink>
        </w:p>
        <w:p w14:paraId="65EFE557" w14:textId="62D4256D" w:rsidR="00F270A5" w:rsidRDefault="00F270A5">
          <w:r>
            <w:rPr>
              <w:b/>
              <w:bCs/>
              <w:noProof/>
            </w:rPr>
            <w:fldChar w:fldCharType="end"/>
          </w:r>
        </w:p>
      </w:sdtContent>
    </w:sdt>
    <w:p w14:paraId="6182D82C" w14:textId="77777777" w:rsidR="00F270A5" w:rsidRDefault="00F270A5" w:rsidP="00060650"/>
    <w:p w14:paraId="2638C9B0" w14:textId="77777777" w:rsidR="00F270A5" w:rsidRDefault="00F270A5" w:rsidP="00060650"/>
    <w:p w14:paraId="2CF2D6F9" w14:textId="77777777" w:rsidR="00F270A5" w:rsidRDefault="00F270A5" w:rsidP="00060650"/>
    <w:p w14:paraId="279DA6AB" w14:textId="77777777" w:rsidR="00F270A5" w:rsidRDefault="00F270A5" w:rsidP="00060650"/>
    <w:p w14:paraId="02D3A3F2" w14:textId="77777777" w:rsidR="00F270A5" w:rsidRDefault="00F270A5" w:rsidP="00060650"/>
    <w:p w14:paraId="53E0D1B6" w14:textId="77777777" w:rsidR="00F270A5" w:rsidRDefault="00F270A5" w:rsidP="00060650"/>
    <w:p w14:paraId="27A29240" w14:textId="5151C25B" w:rsidR="00CA2AE9" w:rsidRDefault="00CA2AE9" w:rsidP="00624FA4">
      <w:pPr>
        <w:pStyle w:val="Heading1"/>
      </w:pPr>
      <w:bookmarkStart w:id="0" w:name="_Toc182330432"/>
      <w:r>
        <w:t>Executive Summary</w:t>
      </w:r>
      <w:bookmarkEnd w:id="0"/>
    </w:p>
    <w:p w14:paraId="22D17AB7" w14:textId="77777777" w:rsidR="00CA2AE9" w:rsidRDefault="00CA2AE9" w:rsidP="00CA2AE9"/>
    <w:p w14:paraId="595D93AC" w14:textId="13DFB2CE" w:rsidR="00CA2AE9" w:rsidRDefault="00CA2AE9" w:rsidP="00CA2AE9">
      <w:r>
        <w:t xml:space="preserve">This consultancy report provides a comprehensive analysis of the challenges currently facing the Frankfurt Marriott Hotel and offers targeted recommendations to enhance its competitive position in Frankfurt’s hospitality market. The report’s findings and suggested strategies address key areas such as service quality consistency, digital modernization, infrastructure improvements, feedback management, competitive pricing, and sustainability initiatives. Each of these areas </w:t>
      </w:r>
      <w:r w:rsidR="00CF7D6F">
        <w:t>have</w:t>
      </w:r>
      <w:r>
        <w:t xml:space="preserve"> a critical role in aligning the Marriott with evolving guest expectations and </w:t>
      </w:r>
      <w:r w:rsidR="00AE2D8A">
        <w:t>solidifying</w:t>
      </w:r>
      <w:r>
        <w:t xml:space="preserve"> its reputation as a premier five-star hotel in the region.</w:t>
      </w:r>
    </w:p>
    <w:p w14:paraId="75F71B7A" w14:textId="77777777" w:rsidR="00CA2AE9" w:rsidRDefault="00CA2AE9" w:rsidP="00CA2AE9"/>
    <w:p w14:paraId="23E60A0A" w14:textId="20064CC4" w:rsidR="00CA2AE9" w:rsidRDefault="00CA2AE9" w:rsidP="00CA2AE9">
      <w:r>
        <w:t xml:space="preserve">The analysis identified several core issues. Despite Marriott’s established brand reputation, inconsistent service quality has impacted guest satisfaction and contributed to lower ratings relative to local competitors, particularly Premier Inn. This is partly attributed to varying levels of staff training and engagement. </w:t>
      </w:r>
      <w:r w:rsidR="002C4663">
        <w:t>T</w:t>
      </w:r>
      <w:r>
        <w:t xml:space="preserve">he report </w:t>
      </w:r>
      <w:r w:rsidR="002C4663">
        <w:t xml:space="preserve">also </w:t>
      </w:r>
      <w:r>
        <w:t xml:space="preserve">highlights gaps in Marriott’s digital offerings, which are increasingly essential for modern </w:t>
      </w:r>
      <w:r w:rsidR="008023F9">
        <w:t>travellers</w:t>
      </w:r>
      <w:r>
        <w:t xml:space="preserve"> who expect efficient mobile solutions such as check-ins, virtual concierge services, and digital room access. Room aesthetics and overall infrastructure were also found to </w:t>
      </w:r>
      <w:r w:rsidR="002C4663">
        <w:t>need</w:t>
      </w:r>
      <w:r>
        <w:t xml:space="preserve"> upgrades, as these factors significantly affect the hotel’s image and appeal in a highly competitive market.</w:t>
      </w:r>
      <w:r w:rsidR="001A56EE">
        <w:t xml:space="preserve"> (Marriott International 2020)</w:t>
      </w:r>
    </w:p>
    <w:p w14:paraId="19BB05A3" w14:textId="77777777" w:rsidR="005C54C3" w:rsidRDefault="005C54C3" w:rsidP="00CA2AE9"/>
    <w:p w14:paraId="58719A65" w14:textId="77777777" w:rsidR="00686433" w:rsidRPr="00C2166D" w:rsidRDefault="00686433" w:rsidP="00686433">
      <w:pPr>
        <w:rPr>
          <w:b/>
          <w:bCs/>
        </w:rPr>
      </w:pPr>
      <w:r w:rsidRPr="00C2166D">
        <w:rPr>
          <w:b/>
          <w:bCs/>
        </w:rPr>
        <w:t>Key Findings and Analysis</w:t>
      </w:r>
    </w:p>
    <w:p w14:paraId="193D01A4" w14:textId="5E3505AF" w:rsidR="00686433" w:rsidRDefault="00686433" w:rsidP="00686433">
      <w:r>
        <w:t>The Frankfurt Marriott Hotel, despite being a five-star property, is facing competitive pressure from local hotels, particularly Premier Inn, which outperforms Marriott in guest ratings with scores between 4.2 and 4.7 on platforms like TripAdvisor, compared to Marriott’s rating of 4. This discrepancy is largely attributed to service inconsistency, where uneven guest experiences are detracting from Marriott's premium image. Limited staff training and variations in service delivery have led to mixed reviews, impacting the hotel's reputation and guest loyalty.</w:t>
      </w:r>
      <w:r w:rsidR="00E30F9C">
        <w:t xml:space="preserve"> (TripAdvisor 2024)</w:t>
      </w:r>
    </w:p>
    <w:p w14:paraId="5474BF1A" w14:textId="77777777" w:rsidR="00686433" w:rsidRDefault="00686433" w:rsidP="00686433"/>
    <w:p w14:paraId="1DD43013" w14:textId="7265068B" w:rsidR="00686433" w:rsidRDefault="00686433" w:rsidP="00686433">
      <w:r>
        <w:t xml:space="preserve">The analysis also highlighted gaps in Marriott’s digital capabilities. In an era where tech-savvy </w:t>
      </w:r>
      <w:r>
        <w:t>travellers</w:t>
      </w:r>
      <w:r>
        <w:t xml:space="preserve"> expect seamless digital experiences, Marriott's current offerings are insufficient. The absence of mobile check-in options, digital room keys, and virtual concierge services limits Marriott’s appeal, especially among younger </w:t>
      </w:r>
      <w:r>
        <w:t>travellers</w:t>
      </w:r>
      <w:r>
        <w:t xml:space="preserve"> and business guests seeking convenience and efficiency. Additionally, the hotel’s infrastructure, including room aesthetics and public spaces, has been noted as an area needing modernization to maintain Marriott’s brand standards and guest expectations for luxury and </w:t>
      </w:r>
      <w:r w:rsidR="00E30F9C">
        <w:t>comfort. (</w:t>
      </w:r>
      <w:r w:rsidR="00CA7A46">
        <w:t>Gro</w:t>
      </w:r>
      <w:r w:rsidR="00900AEF">
        <w:t>nroos 1984)</w:t>
      </w:r>
    </w:p>
    <w:p w14:paraId="70450465" w14:textId="77777777" w:rsidR="00686433" w:rsidRDefault="00686433" w:rsidP="00686433"/>
    <w:p w14:paraId="7CBADBA8" w14:textId="7BEAC6CB" w:rsidR="005C54C3" w:rsidRDefault="00686433" w:rsidP="00686433">
      <w:r>
        <w:t>Marriott’s feedback management practices were also identified as a challenge. Without a robust system for collecting and addressing real-time guest feedback, the hotel is missing opportunities for immediate issue resolution and proactive reputation management. The hotel’s competitive pricing structure was another focal point; current pricing strategies do not always reflect perceived value, especially when compared to well-rated competitors offering comparable amenities. Lastly, the analysis revealed a growing demand among guests for sustainable practices, an area where Marriott has room to expand to meet industry standards and consumer preferences for eco-friendly options.</w:t>
      </w:r>
      <w:r w:rsidR="00B20311">
        <w:t xml:space="preserve"> (Hayes  and </w:t>
      </w:r>
      <w:r w:rsidR="00447449">
        <w:t>Fitzgerald 2009)</w:t>
      </w:r>
    </w:p>
    <w:p w14:paraId="5BF4AB65" w14:textId="77777777" w:rsidR="005C54C3" w:rsidRDefault="005C54C3" w:rsidP="00CA2AE9"/>
    <w:p w14:paraId="4B1BD8B4" w14:textId="77777777" w:rsidR="00CA2AE9" w:rsidRDefault="00CA2AE9" w:rsidP="00CA2AE9"/>
    <w:p w14:paraId="06555EA4" w14:textId="77777777" w:rsidR="00CA2AE9" w:rsidRPr="00C2166D" w:rsidRDefault="00CA2AE9" w:rsidP="00CA2AE9">
      <w:pPr>
        <w:rPr>
          <w:b/>
          <w:bCs/>
        </w:rPr>
      </w:pPr>
      <w:r w:rsidRPr="00C2166D">
        <w:rPr>
          <w:b/>
          <w:bCs/>
        </w:rPr>
        <w:t>Key recommendations include:</w:t>
      </w:r>
    </w:p>
    <w:p w14:paraId="141C669D" w14:textId="77777777" w:rsidR="00CA2AE9" w:rsidRDefault="00CA2AE9" w:rsidP="00CA2AE9"/>
    <w:p w14:paraId="20994EE2" w14:textId="77777777" w:rsidR="00CA2AE9" w:rsidRDefault="00CA2AE9" w:rsidP="00CA2AE9">
      <w:r>
        <w:t>Service Quality Enhancements: Establish comprehensive training programs to ensure consistently high standards in service delivery across all guest touchpoints.</w:t>
      </w:r>
    </w:p>
    <w:p w14:paraId="3473F045" w14:textId="585A94D6" w:rsidR="00CA2AE9" w:rsidRDefault="00CA2AE9" w:rsidP="00CA2AE9">
      <w:r>
        <w:t xml:space="preserve">Digital Modernization: Implement mobile check-in, virtual concierge services, and digital keys to streamline guest experiences and cater to the preferences of tech-savvy </w:t>
      </w:r>
      <w:r w:rsidR="00CA7A46">
        <w:t>travellers</w:t>
      </w:r>
      <w:r>
        <w:t>.</w:t>
      </w:r>
      <w:r w:rsidR="00CA7A46">
        <w:t xml:space="preserve"> </w:t>
      </w:r>
      <w:r w:rsidR="00F23989">
        <w:t>(Gupta 2023)</w:t>
      </w:r>
    </w:p>
    <w:p w14:paraId="5ED55B6F" w14:textId="77777777" w:rsidR="00CA2AE9" w:rsidRDefault="00CA2AE9" w:rsidP="00CA2AE9">
      <w:r>
        <w:t>Infrastructure and Room Upgrades: Renovate guest rooms and public spaces to reflect a modern aesthetic aligned with Marriott’s premium image, addressing guest feedback about room quality and ambience.</w:t>
      </w:r>
    </w:p>
    <w:p w14:paraId="3A219F65" w14:textId="77777777" w:rsidR="00CA2AE9" w:rsidRDefault="00CA2AE9" w:rsidP="00CA2AE9">
      <w:r>
        <w:t>Enhanced Feedback Management: Integrate a dedicated feedback system with real-time monitoring, allowing for immediate responses to guest concerns and an improved reputation through proactive issue resolution.</w:t>
      </w:r>
    </w:p>
    <w:p w14:paraId="36ECB903" w14:textId="0B239EB8" w:rsidR="00CA2AE9" w:rsidRDefault="00CA2AE9" w:rsidP="00CA2AE9">
      <w:r>
        <w:t>Competitive Pricing and Value-Added Services: Adjust pricing strategies to remain competitive with local hotels, offering packages and incentives to attract both business and leisure guests.</w:t>
      </w:r>
      <w:r w:rsidR="00A22805">
        <w:t xml:space="preserve"> (</w:t>
      </w:r>
      <w:r w:rsidR="00FC19A4">
        <w:t>Armenakis and Harris 2009)</w:t>
      </w:r>
    </w:p>
    <w:p w14:paraId="15D511A4" w14:textId="32828155" w:rsidR="00CA2AE9" w:rsidRPr="00CA2AE9" w:rsidRDefault="00CA2AE9" w:rsidP="00CA2AE9">
      <w:r>
        <w:t>Sustainability Initiatives: Implement eco-friendly practices, such as energy-efficient systems and waste reduction, to meet the growing demand for sustainable hospitality options and enhance the hotel’s brand image.</w:t>
      </w:r>
    </w:p>
    <w:p w14:paraId="0F4BDFC9" w14:textId="77777777" w:rsidR="000878ED" w:rsidRDefault="000878ED" w:rsidP="000878ED">
      <w:pPr>
        <w:pStyle w:val="Heading1"/>
      </w:pPr>
    </w:p>
    <w:p w14:paraId="2B146AB6" w14:textId="6F32EA1A" w:rsidR="00302527" w:rsidRDefault="00302527" w:rsidP="000878ED">
      <w:pPr>
        <w:pStyle w:val="Heading1"/>
      </w:pPr>
      <w:bookmarkStart w:id="1" w:name="_Toc182330433"/>
      <w:r>
        <w:t>Introduction</w:t>
      </w:r>
      <w:bookmarkEnd w:id="1"/>
    </w:p>
    <w:p w14:paraId="494E9A77" w14:textId="77777777" w:rsidR="00302527" w:rsidRDefault="00302527" w:rsidP="00302527"/>
    <w:p w14:paraId="74DD2CD3" w14:textId="479EB806" w:rsidR="009A341E" w:rsidRDefault="009A341E" w:rsidP="009A341E">
      <w:r>
        <w:t xml:space="preserve">This report addresses a critical issue faced by Marriott Hotel Frankfurt and offers a comprehensive solution to improve the hotel’s operational performance and competitive standing. Marriott Hotel Frankfurt, one of the city's most iconic landmarks, is centrally located in the heart of Frankfurt, near the financial district, and just steps away from key attractions such as the Messe Frankfurt trade fair grounds and the main train station (Frankfurt Hauptbahnhof). Its proximity to cultural landmarks, shopping areas, and renowned restaurants makes it a prime choice for both business and leisure </w:t>
      </w:r>
      <w:r w:rsidR="00F57207">
        <w:t>travellers</w:t>
      </w:r>
      <w:r>
        <w:t>.</w:t>
      </w:r>
      <w:r w:rsidR="001538B6">
        <w:t xml:space="preserve"> </w:t>
      </w:r>
      <w:r w:rsidR="00477B6D">
        <w:t>(Goggle map 2024)</w:t>
      </w:r>
    </w:p>
    <w:p w14:paraId="640D85CC" w14:textId="77777777" w:rsidR="009A341E" w:rsidRDefault="009A341E" w:rsidP="009A341E"/>
    <w:p w14:paraId="75D2D9B8" w14:textId="05BAF535" w:rsidR="009A341E" w:rsidRDefault="009A341E" w:rsidP="009A341E">
      <w:r>
        <w:t xml:space="preserve">The hotel opened in 1976 and is considered one of the tallest buildings in Frankfurt, making it an easily recognizable structure in the city’s skyline. Over the years, Marriott Frankfurt has built a reputation for offering modern amenities paired with an exceptional view of the city’s skyline, providing both comfort and luxury to its guests. With 593 rooms, including 25 suites, spread across 44 floors, the hotel is one of the largest in Germany, catering to a diverse clientele. The room sizes vary, with standard accommodations beginning at approximately 30 square meters and extending to over 100 square meters for the luxury suites. Each room is designed with both business and leisure </w:t>
      </w:r>
      <w:r w:rsidR="00F57207">
        <w:t>travellers</w:t>
      </w:r>
      <w:r>
        <w:t xml:space="preserve"> in mind, featuring contemporary decor and an array of amenities that ensure a comfortable stay.</w:t>
      </w:r>
      <w:r w:rsidR="0025018C">
        <w:t xml:space="preserve"> (Tripadvisor 2024)</w:t>
      </w:r>
    </w:p>
    <w:p w14:paraId="34F7564A" w14:textId="77777777" w:rsidR="009A341E" w:rsidRDefault="009A341E" w:rsidP="009A341E"/>
    <w:p w14:paraId="0FB624D6" w14:textId="0E2225B8" w:rsidR="009A341E" w:rsidRDefault="009A341E" w:rsidP="009A341E">
      <w:r>
        <w:t xml:space="preserve">Marriott Hotel Frankfurt enjoys an enviable location at Hamburger Allee 2, making it easily accessible from Frankfurt’s central transport hubs. The hotel is located just a 15-minute drive from Frankfurt International Airport, providing convenient access for international business guests and </w:t>
      </w:r>
      <w:r w:rsidR="00C2166D">
        <w:t>travellers</w:t>
      </w:r>
      <w:r>
        <w:t xml:space="preserve">. The hotel’s location also places it at the </w:t>
      </w:r>
      <w:r w:rsidR="00C2166D">
        <w:t>centre</w:t>
      </w:r>
      <w:r>
        <w:t xml:space="preserve"> of Frankfurt, offering guests the opportunity to experience both the city’s modern business environment and its rich history.</w:t>
      </w:r>
      <w:r w:rsidR="005D59E7">
        <w:t xml:space="preserve"> (Marriott 2024)</w:t>
      </w:r>
    </w:p>
    <w:p w14:paraId="59AFD1F3" w14:textId="77777777" w:rsidR="009A341E" w:rsidRDefault="009A341E" w:rsidP="009A341E"/>
    <w:p w14:paraId="4916378F" w14:textId="56EC0A55" w:rsidR="009A341E" w:rsidRDefault="009A341E" w:rsidP="009A341E">
      <w:r>
        <w:t xml:space="preserve">Despite its strong position in the market and its prestigious reputation, Marriott Hotel Frankfurt faces several challenges that threaten its competitive </w:t>
      </w:r>
      <w:r w:rsidR="000E0BB5">
        <w:t>position</w:t>
      </w:r>
      <w:r>
        <w:t xml:space="preserve">. One of the main issues is its current performance in comparison to other hotels in the city. While Marriott boasts a 5-star status, its overall rating on platforms such as TripAdvisor is 4, which is lower than its competitors, including Premier Inn hotels, which range from 4.2 to 4.7 ratings. This discrepancy highlights concerns regarding service consistency, guest satisfaction, and the hotel’s ability to adapt to the changing expectations of modern </w:t>
      </w:r>
      <w:r w:rsidR="00F57207">
        <w:t>travellers</w:t>
      </w:r>
      <w:r>
        <w:t>.</w:t>
      </w:r>
    </w:p>
    <w:p w14:paraId="745E5272" w14:textId="77777777" w:rsidR="009A341E" w:rsidRDefault="009A341E" w:rsidP="009A341E"/>
    <w:p w14:paraId="618DD606" w14:textId="0471C6BA" w:rsidR="009A341E" w:rsidRDefault="009A341E" w:rsidP="009A341E">
      <w:r>
        <w:t xml:space="preserve">The hospitality industry is increasingly competitive, and Marriott Hotel Frankfurt is operating in an environment where guests’ preferences are constantly evolving. Digitalization, sustainability, and personalized service are no longer optional but essential elements of a successful hospitality business. However, Marriott’s relatively lower ratings suggest that there is room for improvement in these areas. Moreover, the absence of certain modern amenities such as mobile check-in, virtual concierge services, and in-room smart technology may be contributing factors to guest </w:t>
      </w:r>
      <w:r w:rsidR="0054354B">
        <w:t>dissatisfaction. (</w:t>
      </w:r>
      <w:r w:rsidR="001538B6">
        <w:t>Font</w:t>
      </w:r>
      <w:r w:rsidR="00CB2AD1">
        <w:t xml:space="preserve"> and M</w:t>
      </w:r>
      <w:r w:rsidR="000E0BB5">
        <w:t>c</w:t>
      </w:r>
      <w:r w:rsidR="00CB2AD1">
        <w:t xml:space="preserve">Cabe </w:t>
      </w:r>
      <w:r w:rsidR="0014263F">
        <w:t>2017)</w:t>
      </w:r>
    </w:p>
    <w:p w14:paraId="195892B4" w14:textId="77777777" w:rsidR="009A341E" w:rsidRDefault="009A341E" w:rsidP="009A341E"/>
    <w:p w14:paraId="7600B3CB" w14:textId="0D3316A8" w:rsidR="009A341E" w:rsidRDefault="009569B6" w:rsidP="009A341E">
      <w:r>
        <w:t xml:space="preserve">If we look at </w:t>
      </w:r>
      <w:r w:rsidR="009A341E">
        <w:t xml:space="preserve"> these challenges, it is </w:t>
      </w:r>
      <w:r>
        <w:t>important</w:t>
      </w:r>
      <w:r w:rsidR="009A341E">
        <w:t xml:space="preserve"> for Marriott Hotel Frankfurt to conduct a comprehensive review of its operations to identify the root causes of performance gaps</w:t>
      </w:r>
      <w:r w:rsidR="00B25512">
        <w:t xml:space="preserve">. Also to </w:t>
      </w:r>
      <w:r w:rsidR="009A341E">
        <w:t>establish strategies for improvement. Samadi Solutions, a consultancy firm specializing in the hospitality sector, is well-equipped to guide the hotel through this process. With over a decade of experience in helping hotels optimize their service standards, streamline operations, and enhance guest experiences, our firm brings a wealth of expertise to the table.</w:t>
      </w:r>
      <w:r w:rsidR="00106CDC">
        <w:t xml:space="preserve"> (Brotherton </w:t>
      </w:r>
      <w:r w:rsidR="00D10FEE">
        <w:t>and wood 2008)</w:t>
      </w:r>
      <w:r w:rsidR="00851231">
        <w:t xml:space="preserve"> </w:t>
      </w:r>
    </w:p>
    <w:p w14:paraId="13FE59A0" w14:textId="77777777" w:rsidR="009A341E" w:rsidRDefault="009A341E" w:rsidP="009A341E"/>
    <w:p w14:paraId="1FC111BD" w14:textId="36DDE70B" w:rsidR="009A341E" w:rsidRDefault="009A341E" w:rsidP="009A341E">
      <w:r>
        <w:t xml:space="preserve">Our approach combines a deep understanding of the hospitality industry with practical, results-driven strategies, all underpinned by established business frameworks. To gain a holistic understanding of the issues Marriott is facing, we will utilize several strategic management frameworks, such as PESTEL (Political, Economic, Social, Technological, Environmental, and Legal factors), SWOT (Strengths, Weaknesses, Opportunities, and Threats), and TOWS (a strategic tool for turning SWOT analysis into actionable strategies). These frameworks will serve as the foundation for </w:t>
      </w:r>
      <w:r w:rsidR="0014263F">
        <w:t>analysing</w:t>
      </w:r>
      <w:r>
        <w:t xml:space="preserve"> both the internal and external factors that influence Marriott’s position in the competitive landscape.</w:t>
      </w:r>
      <w:r w:rsidR="00713724">
        <w:t xml:space="preserve"> (</w:t>
      </w:r>
      <w:r w:rsidR="00FD51B3">
        <w:t>F</w:t>
      </w:r>
      <w:r w:rsidR="00713724">
        <w:t xml:space="preserve">our week NBA </w:t>
      </w:r>
      <w:r w:rsidR="00FD51B3">
        <w:t>2024)</w:t>
      </w:r>
    </w:p>
    <w:p w14:paraId="4CD2457E" w14:textId="77777777" w:rsidR="009A341E" w:rsidRDefault="009A341E" w:rsidP="009A341E"/>
    <w:p w14:paraId="39C0D7B4" w14:textId="5662EB1A" w:rsidR="009A341E" w:rsidRDefault="009A341E" w:rsidP="009A341E">
      <w:r>
        <w:t>The PESTEL analysis will help assess the external environment that Marriott operates within, identifying any political, economic, or technological changes that could impact the hotel. Understanding these macro-level factors is crucial for anticipating industry trends and regulatory shifts that could affect the hotel’s strategic direction. The SWOT analysis will then allow us to assess Marriott’s internal strengths and weaknesses, while also exploring external opportunities and potential threats. This will enable Marriott to make informed decisions about how to leverage its current assets and address any areas that need improvement.</w:t>
      </w:r>
      <w:r w:rsidR="00851231">
        <w:t>(CIPD 2024)</w:t>
      </w:r>
    </w:p>
    <w:p w14:paraId="001D54F7" w14:textId="66AA493D" w:rsidR="009A341E" w:rsidRDefault="002D79B6" w:rsidP="009A341E">
      <w:r>
        <w:t>T</w:t>
      </w:r>
      <w:r w:rsidR="009A341E">
        <w:t>he TOWS analysis will guide us in developing practical recommendations to capitalize on Marriott’s strengths, address its weaknesses, and exploit available opportunities while mitigating threats. By using these frameworks in tandem, we will be able to identify actionable strategies that support Marriott Hotel Frankfurt’s goals of service excellence, operational efficiency, and sustained growth in an increasingly competitive market.</w:t>
      </w:r>
      <w:r w:rsidR="00374551">
        <w:t xml:space="preserve"> (Herts 2024)</w:t>
      </w:r>
    </w:p>
    <w:p w14:paraId="005140AE" w14:textId="77777777" w:rsidR="009A341E" w:rsidRDefault="009A341E" w:rsidP="009A341E"/>
    <w:p w14:paraId="4FCB40AE" w14:textId="64E08196" w:rsidR="00BF6935" w:rsidRDefault="009A341E" w:rsidP="009A341E">
      <w:r>
        <w:t xml:space="preserve">This report will provide Marriott with a clear, evidence-based </w:t>
      </w:r>
      <w:r w:rsidR="005C0D28">
        <w:t>guideline</w:t>
      </w:r>
      <w:r>
        <w:t xml:space="preserve"> for addressing the current challenges</w:t>
      </w:r>
      <w:r w:rsidR="005C0D28">
        <w:t xml:space="preserve">. </w:t>
      </w:r>
      <w:r w:rsidR="00AC6BE8">
        <w:t xml:space="preserve">The report </w:t>
      </w:r>
      <w:r>
        <w:t xml:space="preserve">enhancing its service offerings, and building a competitive advantage in the Frankfurt hospitality sector. It will offer tailored recommendations that aim not only to improve guest satisfaction and operational efficiency. Through this process, </w:t>
      </w:r>
      <w:r w:rsidR="00623F72">
        <w:t xml:space="preserve"> We believe </w:t>
      </w:r>
      <w:r>
        <w:t>Marriott will be better positioned to maintain its status as one of the leading hotels in the city, ensuring long-term profitability and continued success.</w:t>
      </w:r>
      <w:r w:rsidR="003F5AF3">
        <w:t xml:space="preserve"> (Assaf</w:t>
      </w:r>
      <w:r w:rsidR="001B2214">
        <w:t xml:space="preserve"> et. Al 2012)</w:t>
      </w:r>
    </w:p>
    <w:p w14:paraId="64D91B18" w14:textId="169823F4" w:rsidR="00D62F38" w:rsidRDefault="00D62F38" w:rsidP="00302527"/>
    <w:p w14:paraId="1250582A" w14:textId="77777777" w:rsidR="00C87DB4" w:rsidRDefault="00C87DB4" w:rsidP="00302527"/>
    <w:p w14:paraId="14A3478C" w14:textId="63DF6B59" w:rsidR="00C87DB4" w:rsidRDefault="00C87DB4" w:rsidP="00C87DB4">
      <w:pPr>
        <w:pStyle w:val="Heading1"/>
      </w:pPr>
      <w:bookmarkStart w:id="2" w:name="_Toc182330434"/>
      <w:r>
        <w:t>2.Analysis</w:t>
      </w:r>
      <w:bookmarkEnd w:id="2"/>
    </w:p>
    <w:p w14:paraId="56FC8732" w14:textId="1F006943" w:rsidR="00C87DB4" w:rsidRPr="00C87DB4" w:rsidRDefault="00C87DB4" w:rsidP="00C87DB4">
      <w:pPr>
        <w:pStyle w:val="Heading2"/>
      </w:pPr>
      <w:bookmarkStart w:id="3" w:name="_Toc182330435"/>
      <w:r w:rsidRPr="00C87DB4">
        <w:t xml:space="preserve">Identified Issue: </w:t>
      </w:r>
      <w:r w:rsidR="00953881">
        <w:t xml:space="preserve">Guest </w:t>
      </w:r>
      <w:r w:rsidR="00B028B7">
        <w:t>satisfaction</w:t>
      </w:r>
      <w:bookmarkEnd w:id="3"/>
    </w:p>
    <w:p w14:paraId="1B0C83DF" w14:textId="655896A0" w:rsidR="00E806AF" w:rsidRDefault="00A62B81" w:rsidP="00E806AF">
      <w:r w:rsidRPr="00A62B81">
        <w:t>Despite</w:t>
      </w:r>
      <w:r>
        <w:t xml:space="preserve"> Marriott Hotel</w:t>
      </w:r>
      <w:r w:rsidRPr="00A62B81">
        <w:t xml:space="preserve"> </w:t>
      </w:r>
      <w:r w:rsidR="00953881">
        <w:t xml:space="preserve">is </w:t>
      </w:r>
      <w:r w:rsidRPr="00A62B81">
        <w:t xml:space="preserve">a 5-star establishment, the Frankfurt Marriott Hotel currently holds an overall rating of 4.0 on TripAdvisor, which is notably lower than its 4-star budget competitor, Premier Inn. Premier Inn’s four locations in Frankfurt have ratings ranging from 4.2 to 4.7, </w:t>
      </w:r>
      <w:r w:rsidR="00B028B7">
        <w:t>what shows</w:t>
      </w:r>
      <w:r w:rsidRPr="00A62B81">
        <w:t xml:space="preserve"> a higher level of guest satisfaction despite their more modest offerings. This discrepancy in ratings presents a significant reputational challenge for Marriott, as </w:t>
      </w:r>
      <w:r w:rsidR="00F607B4" w:rsidRPr="00A62B81">
        <w:t>travellers</w:t>
      </w:r>
      <w:r w:rsidRPr="00A62B81">
        <w:t xml:space="preserve"> may question the value of a stay at a premium hotel that underperforms in guest satisfaction compared to budget alternatives.</w:t>
      </w:r>
      <w:r w:rsidR="00FE699E">
        <w:t xml:space="preserve"> (TripAdvisor 2024)</w:t>
      </w:r>
    </w:p>
    <w:p w14:paraId="236B923E" w14:textId="5BA882BC" w:rsidR="002A1AAD" w:rsidRDefault="00AC1B75" w:rsidP="00E806AF">
      <w:pPr>
        <w:rPr>
          <w:b/>
          <w:bCs/>
        </w:rPr>
      </w:pPr>
      <w:r w:rsidRPr="00AC1B75">
        <w:rPr>
          <w:b/>
          <w:bCs/>
        </w:rPr>
        <w:t>Key Issues:</w:t>
      </w:r>
    </w:p>
    <w:p w14:paraId="71E259CF" w14:textId="77777777" w:rsidR="00AC1B75" w:rsidRDefault="00AC1B75" w:rsidP="00E806AF">
      <w:pPr>
        <w:rPr>
          <w:b/>
          <w:bCs/>
        </w:rPr>
      </w:pPr>
    </w:p>
    <w:p w14:paraId="6E4B09EC" w14:textId="694AD57B" w:rsidR="00AC1B75" w:rsidRPr="001835EE" w:rsidRDefault="00AC1B75" w:rsidP="00A01429">
      <w:pPr>
        <w:pStyle w:val="ListParagraph"/>
        <w:numPr>
          <w:ilvl w:val="0"/>
          <w:numId w:val="8"/>
        </w:numPr>
      </w:pPr>
      <w:r w:rsidRPr="00AC1B75">
        <w:t>Perception of Value and Justification of Premium Pricing</w:t>
      </w:r>
      <w:r w:rsidR="00A01429">
        <w:t xml:space="preserve">: </w:t>
      </w:r>
      <w:r w:rsidRPr="00AC1B75">
        <w:t xml:space="preserve">The rating </w:t>
      </w:r>
      <w:r w:rsidR="00A01429">
        <w:t xml:space="preserve">difference </w:t>
      </w:r>
      <w:r w:rsidRPr="00AC1B75">
        <w:t xml:space="preserve">raises questions about value for money, as Premier Inn is offering a reliable, high-quality experience at a lower price point. Marriott’s premium pricing is not aligning with guest expectations, </w:t>
      </w:r>
      <w:r w:rsidR="00907941">
        <w:t xml:space="preserve">what can </w:t>
      </w:r>
      <w:r w:rsidR="00CC1A3E" w:rsidRPr="00AC1B75">
        <w:t>create</w:t>
      </w:r>
      <w:r w:rsidRPr="00AC1B75">
        <w:t xml:space="preserve"> a </w:t>
      </w:r>
      <w:r w:rsidR="00907941" w:rsidRPr="00AC1B75">
        <w:t>perception</w:t>
      </w:r>
      <w:r w:rsidRPr="00AC1B75">
        <w:t xml:space="preserve"> that the hotel may be overpriced relative to its quality</w:t>
      </w:r>
      <w:r w:rsidRPr="00A01429">
        <w:rPr>
          <w:b/>
          <w:bCs/>
        </w:rPr>
        <w:t>.</w:t>
      </w:r>
    </w:p>
    <w:p w14:paraId="17DFC15D" w14:textId="5F8F0F17" w:rsidR="001835EE" w:rsidRDefault="00ED2DC0" w:rsidP="00ED2DC0">
      <w:pPr>
        <w:pStyle w:val="ListParagraph"/>
        <w:numPr>
          <w:ilvl w:val="0"/>
          <w:numId w:val="8"/>
        </w:numPr>
      </w:pPr>
      <w:r>
        <w:t>Inconsistent Service Quality: Reviews indicate that service inconsistency is a</w:t>
      </w:r>
      <w:r w:rsidR="00903EB7">
        <w:t>n</w:t>
      </w:r>
      <w:r>
        <w:t xml:space="preserve"> </w:t>
      </w:r>
      <w:r w:rsidR="00CC1A3E">
        <w:t>issue. Premier</w:t>
      </w:r>
      <w:r>
        <w:t xml:space="preserve"> Inn is known for its dependable and friendly service, Marriott appears to lack the uniformity expected of a 5-star establishment, leading to mixed guest experiences and, consequently, lower ratings.</w:t>
      </w:r>
      <w:r w:rsidR="00BF4F98">
        <w:t xml:space="preserve"> (Tripadvisor 2024)</w:t>
      </w:r>
    </w:p>
    <w:p w14:paraId="316B95D0" w14:textId="2172F037" w:rsidR="00CC1A3E" w:rsidRPr="00A01429" w:rsidRDefault="00D16F31" w:rsidP="00D16F31">
      <w:pPr>
        <w:pStyle w:val="ListParagraph"/>
        <w:numPr>
          <w:ilvl w:val="0"/>
          <w:numId w:val="8"/>
        </w:numPr>
      </w:pPr>
      <w:r>
        <w:t xml:space="preserve">Challenges in Managing Guest Feedback Effectively: Marriott’s current feedback management process </w:t>
      </w:r>
      <w:r w:rsidR="00E759C6">
        <w:t xml:space="preserve">is </w:t>
      </w:r>
      <w:r w:rsidR="004F2FD7">
        <w:t>quite</w:t>
      </w:r>
      <w:r w:rsidR="00E759C6">
        <w:t xml:space="preserve"> slow. As I have seen it can take to </w:t>
      </w:r>
      <w:r w:rsidR="00443111">
        <w:t xml:space="preserve">up to 8 weeks until Marriott Hotel responds for the </w:t>
      </w:r>
      <w:r w:rsidR="00D35328">
        <w:t>reviews</w:t>
      </w:r>
      <w:r>
        <w:t>. Prompt, responsive feedback management could mitigate dissatisfaction, but without it, negative experiences are more likely to impact online ratings and deter potential guests.</w:t>
      </w:r>
      <w:r w:rsidR="00D864C6">
        <w:t xml:space="preserve"> (TripAdvisor 2024)</w:t>
      </w:r>
    </w:p>
    <w:p w14:paraId="62F44082" w14:textId="77777777" w:rsidR="002A1AAD" w:rsidRDefault="002A1AAD" w:rsidP="00E806AF"/>
    <w:p w14:paraId="2C29C903" w14:textId="77777777" w:rsidR="000425C9" w:rsidRDefault="000425C9" w:rsidP="00C87DB4">
      <w:pPr>
        <w:pStyle w:val="Heading2"/>
      </w:pPr>
    </w:p>
    <w:p w14:paraId="33EEBFCB" w14:textId="633610A7" w:rsidR="00C87DB4" w:rsidRDefault="00C87DB4" w:rsidP="00C87DB4">
      <w:pPr>
        <w:pStyle w:val="Heading2"/>
      </w:pPr>
      <w:bookmarkStart w:id="4" w:name="_Toc182330436"/>
      <w:r>
        <w:t>2.2 Impact on the Hotel</w:t>
      </w:r>
      <w:bookmarkEnd w:id="4"/>
    </w:p>
    <w:p w14:paraId="60CF5F30" w14:textId="77777777" w:rsidR="000425C9" w:rsidRDefault="000425C9" w:rsidP="000425C9"/>
    <w:p w14:paraId="1BC01584" w14:textId="5CD1C6EB" w:rsidR="000425C9" w:rsidRDefault="00F93051" w:rsidP="000425C9">
      <w:r>
        <w:t xml:space="preserve"> </w:t>
      </w:r>
      <w:r w:rsidR="000425C9">
        <w:t xml:space="preserve">The lower rating impacts </w:t>
      </w:r>
      <w:r w:rsidR="009C43CE">
        <w:t>on the hotel:</w:t>
      </w:r>
    </w:p>
    <w:p w14:paraId="33063C59" w14:textId="77777777" w:rsidR="000425C9" w:rsidRDefault="000425C9" w:rsidP="000425C9"/>
    <w:p w14:paraId="1146028B" w14:textId="0D00FBB8" w:rsidR="000425C9" w:rsidRDefault="000425C9" w:rsidP="00AE5D3B">
      <w:pPr>
        <w:pStyle w:val="ListParagraph"/>
        <w:numPr>
          <w:ilvl w:val="0"/>
          <w:numId w:val="9"/>
        </w:numPr>
      </w:pPr>
      <w:r>
        <w:t>Perception of Value: As a 5-star hotel, guests expect Marriott to deliver a superior experience. A rating below that of budget competitors undermines this perception, potentially leading guests to view the hotel as overpriced relative to its quality.</w:t>
      </w:r>
      <w:r w:rsidR="0011404D">
        <w:t xml:space="preserve"> (Powel 2021)</w:t>
      </w:r>
    </w:p>
    <w:p w14:paraId="2F293021" w14:textId="4AFCCF56" w:rsidR="000425C9" w:rsidRDefault="000425C9" w:rsidP="00AE5D3B">
      <w:pPr>
        <w:pStyle w:val="ListParagraph"/>
        <w:numPr>
          <w:ilvl w:val="0"/>
          <w:numId w:val="9"/>
        </w:numPr>
      </w:pPr>
      <w:r>
        <w:t xml:space="preserve">Revenue and Occupancy Rates: Potential guests, particularly leisure </w:t>
      </w:r>
      <w:r w:rsidR="00CC3A6D">
        <w:t>travellers</w:t>
      </w:r>
      <w:r>
        <w:t>, often rely on reviews to make booking decisions. The lower rating may lead them to choose Premier Inn or other competitors, affecting Marriott’s occupancy rates and reducing revenue.</w:t>
      </w:r>
    </w:p>
    <w:p w14:paraId="2AFA4039" w14:textId="5186A3D5" w:rsidR="00DE5E9A" w:rsidRDefault="000425C9" w:rsidP="00DE5E9A">
      <w:pPr>
        <w:pStyle w:val="ListParagraph"/>
        <w:numPr>
          <w:ilvl w:val="0"/>
          <w:numId w:val="9"/>
        </w:numPr>
      </w:pPr>
      <w:r>
        <w:t xml:space="preserve">Reputation and Brand Image: Marriott’s lower rating can </w:t>
      </w:r>
      <w:r w:rsidR="007C6BDC">
        <w:t>reduce</w:t>
      </w:r>
      <w:r>
        <w:t xml:space="preserve"> its brand reputation, which could impact not only the Frankfurt location but the brand’s image across other locations</w:t>
      </w:r>
      <w:r w:rsidR="00C50D49">
        <w:t xml:space="preserve"> </w:t>
      </w:r>
      <w:r w:rsidR="00F93051">
        <w:t xml:space="preserve">(Banerjee and Chua </w:t>
      </w:r>
      <w:r w:rsidR="00C50D49">
        <w:t>2016)</w:t>
      </w:r>
    </w:p>
    <w:p w14:paraId="54408128" w14:textId="77777777" w:rsidR="00DE5E9A" w:rsidRDefault="00DE5E9A" w:rsidP="00DE5E9A"/>
    <w:p w14:paraId="42198CDB" w14:textId="77777777" w:rsidR="00DE5E9A" w:rsidRDefault="00DE5E9A" w:rsidP="00DE5E9A"/>
    <w:p w14:paraId="1AB86DA5" w14:textId="49A7B6B8" w:rsidR="00C47438" w:rsidRDefault="00C47438" w:rsidP="00C50D49">
      <w:pPr>
        <w:pStyle w:val="Heading2"/>
      </w:pPr>
      <w:bookmarkStart w:id="5" w:name="_Toc182330437"/>
      <w:r>
        <w:t>2.</w:t>
      </w:r>
      <w:r w:rsidR="00306859">
        <w:t>3</w:t>
      </w:r>
      <w:r>
        <w:t xml:space="preserve"> Analysis of passible causes</w:t>
      </w:r>
      <w:bookmarkEnd w:id="5"/>
    </w:p>
    <w:p w14:paraId="3D45475D" w14:textId="13C7CFFD" w:rsidR="00C47438" w:rsidRDefault="00C47438" w:rsidP="00C47438">
      <w:r>
        <w:t xml:space="preserve">Staffing Issues: High turnover rates in frontline staff </w:t>
      </w:r>
      <w:r w:rsidR="00622C83">
        <w:t>could</w:t>
      </w:r>
      <w:r>
        <w:t xml:space="preserve"> result in a lack of experienced personnel, directly impacting service quality. According to a survey conducted by </w:t>
      </w:r>
      <w:r w:rsidR="007B061E">
        <w:t>Sage Journal</w:t>
      </w:r>
      <w:r>
        <w:t>, 60% of hospitality workers reported inadequate training as a critical factor affecting their job satisfaction.</w:t>
      </w:r>
      <w:r w:rsidR="001F6575">
        <w:t xml:space="preserve"> ( Heimerl </w:t>
      </w:r>
      <w:r w:rsidR="000864B5">
        <w:t>et. Al 2020)</w:t>
      </w:r>
    </w:p>
    <w:p w14:paraId="78E05750" w14:textId="46C72176" w:rsidR="00C47438" w:rsidRDefault="00C47438" w:rsidP="00C47438">
      <w:r>
        <w:t>Training and Development Deficiencies</w:t>
      </w:r>
      <w:r w:rsidR="00971FE0">
        <w:t xml:space="preserve">: </w:t>
      </w:r>
      <w:r>
        <w:t xml:space="preserve"> Insufficient training programs </w:t>
      </w:r>
      <w:r w:rsidR="00DE5B1D">
        <w:t>could</w:t>
      </w:r>
      <w:r>
        <w:t xml:space="preserve"> led to staff feeling unprepared to handle guest requests efficiently, resulting in longer wait times and decreased service quality.</w:t>
      </w:r>
      <w:r w:rsidR="00E778A5">
        <w:t xml:space="preserve"> Studies </w:t>
      </w:r>
      <w:r>
        <w:t>show that hotels that invest in employee training experience a 30% increase in guest satisfaction scores.</w:t>
      </w:r>
      <w:r w:rsidR="00C30B01">
        <w:t xml:space="preserve"> (</w:t>
      </w:r>
      <w:r w:rsidR="00E778A5">
        <w:t>EHL insights)</w:t>
      </w:r>
    </w:p>
    <w:p w14:paraId="29375A67" w14:textId="6ABB4DC8" w:rsidR="000D5743" w:rsidRDefault="000D5743" w:rsidP="00C47438">
      <w:r w:rsidRPr="000D5743">
        <w:t>Feedback and Response Time: Marriott may lack timely feedback response mechanisms, meaning guest concerns are not consistently addressed, impacting ratings. Premier Inn’s responsiveness and attention to guest feedback contribute positively to their rating and guest loyalty.</w:t>
      </w:r>
    </w:p>
    <w:p w14:paraId="5E405E5B" w14:textId="61A4E2B5" w:rsidR="00C47438" w:rsidRDefault="00C47438" w:rsidP="00C47438">
      <w:r>
        <w:t>Poor Communication and Workflow</w:t>
      </w:r>
      <w:r w:rsidR="00E50EA7">
        <w:t xml:space="preserve">: </w:t>
      </w:r>
      <w:r>
        <w:t xml:space="preserve">Ineffective communication between departments </w:t>
      </w:r>
      <w:r w:rsidR="00584BE2">
        <w:t>could</w:t>
      </w:r>
      <w:r>
        <w:t xml:space="preserve"> led to operational inefficiencies, where staff are unaware of guest needs or internal processes.</w:t>
      </w:r>
      <w:r w:rsidR="00D30E3B" w:rsidRPr="00D30E3B">
        <w:t xml:space="preserve"> Many hotels still use disparate systems that aren’t integrated, which causes information silos and delays.</w:t>
      </w:r>
      <w:r w:rsidR="00AC0C19" w:rsidRPr="00AC0C19">
        <w:t xml:space="preserve"> Relying on traditional tools like paper logs, walkie-talkies, or manual handovers instead of modern Property Management Systems (PMS) or messaging apps can lead to slow and inaccurate communication.</w:t>
      </w:r>
      <w:r w:rsidR="00A9537F">
        <w:t xml:space="preserve"> (Bowie et. Al  2016)</w:t>
      </w:r>
    </w:p>
    <w:p w14:paraId="0DCFDCB8" w14:textId="612E144D" w:rsidR="004D5CA9" w:rsidRDefault="004D5CA9" w:rsidP="00C47438">
      <w:r w:rsidRPr="004D5CA9">
        <w:t>Aging Infrastructure and Décor: Marriott Frankfurt is an older property, and without regular updates to the interiors and amenities, guests may feel the hotel falls short of the 5-star experience expected from a luxury hotel.</w:t>
      </w:r>
    </w:p>
    <w:p w14:paraId="3BAE0AA2" w14:textId="38EF1EF9" w:rsidR="00C47438" w:rsidRDefault="00C47438" w:rsidP="00C47438">
      <w:r>
        <w:t>Management Practices</w:t>
      </w:r>
      <w:r w:rsidR="00E50EA7">
        <w:t xml:space="preserve">: </w:t>
      </w:r>
      <w:r>
        <w:t>Leadership issues</w:t>
      </w:r>
      <w:r w:rsidR="007272F6">
        <w:t xml:space="preserve"> could</w:t>
      </w:r>
      <w:r>
        <w:t xml:space="preserve"> have resulted in a lack of clear direction and support for staff. Employees report feeling undervalued and overworked, which contributes to low morale and high turnover.</w:t>
      </w:r>
      <w:r w:rsidR="009570CD">
        <w:t xml:space="preserve"> </w:t>
      </w:r>
      <w:r>
        <w:t>Employee satisfaction surveys indicate that only 50% of staff feel supported by management, leading to disengagement and a lack of commitment to service excellence.</w:t>
      </w:r>
      <w:r w:rsidR="009570CD">
        <w:t xml:space="preserve"> (Robinson et.</w:t>
      </w:r>
      <w:r w:rsidR="00633B45">
        <w:t xml:space="preserve"> </w:t>
      </w:r>
      <w:r w:rsidR="009570CD">
        <w:t xml:space="preserve">Al </w:t>
      </w:r>
      <w:r w:rsidR="008F5B0C">
        <w:t>2004)</w:t>
      </w:r>
    </w:p>
    <w:p w14:paraId="69208703" w14:textId="5374B17A" w:rsidR="00AF1957" w:rsidRDefault="008D7EAF" w:rsidP="00DA4D74">
      <w:pPr>
        <w:pStyle w:val="Heading2"/>
      </w:pPr>
      <w:r>
        <w:t xml:space="preserve"> </w:t>
      </w:r>
    </w:p>
    <w:p w14:paraId="0445D9BB" w14:textId="77777777" w:rsidR="00302527" w:rsidRDefault="00302527" w:rsidP="00302527"/>
    <w:p w14:paraId="06BE8546" w14:textId="447D14EF" w:rsidR="00302527" w:rsidRDefault="00302527" w:rsidP="00302527">
      <w:r>
        <w:t xml:space="preserve">To address the challenges faced by </w:t>
      </w:r>
      <w:r w:rsidR="006A4960">
        <w:t xml:space="preserve">Marriott Htel Frankfurt , I </w:t>
      </w:r>
      <w:r>
        <w:t>will employ several analytical frameworks including PESTEL, SWOT, and TOWS. The PESTEL analysis will examine the external factors—such as political, economic, social, technological, environmental, and legal influences—that may be affecting the hotel's operations. The SWOT analysis will identify the hotel's internal strengths and weaknesses, as well as external opportunities and threats. Using the TOWS matrix, we will develop actionable strategies to mitigate weaknesses and threats while capitalizing on strengths and opportunities. (Kotler et al 2017)</w:t>
      </w:r>
    </w:p>
    <w:p w14:paraId="560B7398" w14:textId="77777777" w:rsidR="00302527" w:rsidRDefault="00302527" w:rsidP="00302527"/>
    <w:p w14:paraId="48F7E42D" w14:textId="105E6BA8" w:rsidR="00302527" w:rsidRDefault="00302527" w:rsidP="00302527">
      <w:r>
        <w:t>By employing these frameworks, we aim to provide a thorough understanding of the hotel's current challenges and propose actionable solutions to enhance its service delivery and operational efficiency. This report will offer tailored recommendations that can improve guest satisfaction, operational workflow, and ultimately, the hotel’s market performance.</w:t>
      </w:r>
    </w:p>
    <w:p w14:paraId="3C227652" w14:textId="77777777" w:rsidR="00315372" w:rsidRPr="006E5554" w:rsidRDefault="00315372" w:rsidP="00315372">
      <w:pPr>
        <w:rPr>
          <w:u w:val="single"/>
        </w:rPr>
      </w:pPr>
      <w:r w:rsidRPr="006E5554">
        <w:rPr>
          <w:u w:val="single"/>
        </w:rPr>
        <w:t>PESTEL Analysis</w:t>
      </w:r>
    </w:p>
    <w:p w14:paraId="1121F1BF" w14:textId="3417B197" w:rsidR="00315372" w:rsidRDefault="00315372" w:rsidP="00315372">
      <w:r>
        <w:t xml:space="preserve">A PESTEL analysis will help identify external factors that may be contributing to the operational challenges </w:t>
      </w:r>
      <w:r w:rsidR="00BA107F">
        <w:t xml:space="preserve">faced by Marriott hotel </w:t>
      </w:r>
      <w:r>
        <w:t>.</w:t>
      </w:r>
      <w:r w:rsidR="002F3A53">
        <w:t xml:space="preserve"> (CIPD 2024)</w:t>
      </w:r>
    </w:p>
    <w:p w14:paraId="659DA0C2" w14:textId="7211080D" w:rsidR="00315372" w:rsidRDefault="00315372" w:rsidP="00315372">
      <w:r w:rsidRPr="00346AEF">
        <w:rPr>
          <w:b/>
          <w:bCs/>
        </w:rPr>
        <w:t>Politica</w:t>
      </w:r>
      <w:r w:rsidR="00346AEF" w:rsidRPr="00346AEF">
        <w:rPr>
          <w:b/>
          <w:bCs/>
        </w:rPr>
        <w:t>l:</w:t>
      </w:r>
      <w:r w:rsidR="00346AEF">
        <w:t xml:space="preserve"> </w:t>
      </w:r>
      <w:r>
        <w:t xml:space="preserve">Changes in government regulations regarding hospitality standards and </w:t>
      </w:r>
      <w:r w:rsidR="00F07DC3">
        <w:t>labour</w:t>
      </w:r>
      <w:r>
        <w:t xml:space="preserve"> laws can impact staffing levels and operational costs.</w:t>
      </w:r>
    </w:p>
    <w:p w14:paraId="6B2D0FE9" w14:textId="4170C64D" w:rsidR="00315372" w:rsidRDefault="00315372" w:rsidP="00315372">
      <w:r w:rsidRPr="00346AEF">
        <w:rPr>
          <w:b/>
          <w:bCs/>
        </w:rPr>
        <w:t>Economic</w:t>
      </w:r>
      <w:r w:rsidR="00346AEF" w:rsidRPr="00346AEF">
        <w:rPr>
          <w:b/>
          <w:bCs/>
        </w:rPr>
        <w:t>:</w:t>
      </w:r>
      <w:r w:rsidR="00346AEF">
        <w:t xml:space="preserve"> </w:t>
      </w:r>
      <w:r>
        <w:t xml:space="preserve">Economic downturns can reduce travel spending, leading to lower occupancy rates and decreased revenues. Economic indicators suggest a slowdown in the </w:t>
      </w:r>
      <w:r w:rsidR="00DE765C">
        <w:t>Germany</w:t>
      </w:r>
      <w:r>
        <w:t xml:space="preserve"> economy, affecting consumer spending in the hospitality sector</w:t>
      </w:r>
      <w:r w:rsidR="00A700D3">
        <w:t>.</w:t>
      </w:r>
    </w:p>
    <w:p w14:paraId="3AC84AE4" w14:textId="02AD5BED" w:rsidR="00315372" w:rsidRDefault="00315372" w:rsidP="00315372">
      <w:r w:rsidRPr="00346AEF">
        <w:rPr>
          <w:b/>
          <w:bCs/>
        </w:rPr>
        <w:t>Social</w:t>
      </w:r>
      <w:r w:rsidR="00346AEF">
        <w:t xml:space="preserve">: </w:t>
      </w:r>
      <w:r>
        <w:t xml:space="preserve">Shifts in consumer preferences towards personalized and high-quality service place pressure on hotels to improve service standards. Recent surveys show that 70% of </w:t>
      </w:r>
      <w:r w:rsidR="00F07DC3">
        <w:t>travellers</w:t>
      </w:r>
      <w:r>
        <w:t xml:space="preserve"> prioritize service quality over price when choosing accommodations (</w:t>
      </w:r>
      <w:r w:rsidR="00B96683">
        <w:t>Arora</w:t>
      </w:r>
      <w:r w:rsidR="00A644DE">
        <w:t xml:space="preserve"> 2024)</w:t>
      </w:r>
    </w:p>
    <w:p w14:paraId="30EDE060" w14:textId="142738C4" w:rsidR="00315372" w:rsidRDefault="00315372" w:rsidP="00315372">
      <w:r w:rsidRPr="00F07DC3">
        <w:rPr>
          <w:b/>
          <w:bCs/>
        </w:rPr>
        <w:t>Technological</w:t>
      </w:r>
      <w:r w:rsidR="00346AEF">
        <w:t>:</w:t>
      </w:r>
      <w:r w:rsidR="00F07DC3">
        <w:t xml:space="preserve"> </w:t>
      </w:r>
      <w:r>
        <w:t>The rise of technology in the hospitality industry demands that hotels keep up with trends like online booking systems and mobile check-in/out processes. A lack of technological integration can hinder service efficiency.</w:t>
      </w:r>
    </w:p>
    <w:p w14:paraId="30C58AA8" w14:textId="4A7606BC" w:rsidR="00315372" w:rsidRDefault="00315372" w:rsidP="00315372">
      <w:r w:rsidRPr="00F07DC3">
        <w:rPr>
          <w:b/>
          <w:bCs/>
        </w:rPr>
        <w:t>Environmental</w:t>
      </w:r>
      <w:r w:rsidR="00F07DC3" w:rsidRPr="00F07DC3">
        <w:rPr>
          <w:b/>
          <w:bCs/>
        </w:rPr>
        <w:t>:</w:t>
      </w:r>
      <w:r w:rsidR="00F07DC3">
        <w:t xml:space="preserve"> </w:t>
      </w:r>
      <w:r>
        <w:t xml:space="preserve">Growing awareness of environmental sustainability influences guest preferences, with many opting for hotels that demonstrate eco-friendly practices. </w:t>
      </w:r>
      <w:r w:rsidR="00E927CE">
        <w:t>Marriott</w:t>
      </w:r>
      <w:r w:rsidR="00DE765C">
        <w:t xml:space="preserve">’s </w:t>
      </w:r>
      <w:r>
        <w:t>sustainability practices can be leveraged as a competitive advantage.</w:t>
      </w:r>
    </w:p>
    <w:p w14:paraId="20556E8A" w14:textId="25E01C11" w:rsidR="00315372" w:rsidRDefault="00315372" w:rsidP="00315372">
      <w:r w:rsidRPr="00F07DC3">
        <w:rPr>
          <w:b/>
          <w:bCs/>
        </w:rPr>
        <w:t>Legal</w:t>
      </w:r>
      <w:r w:rsidR="00F07DC3" w:rsidRPr="00F07DC3">
        <w:rPr>
          <w:b/>
          <w:bCs/>
        </w:rPr>
        <w:t>:</w:t>
      </w:r>
      <w:r>
        <w:tab/>
        <w:t>Compliance with health and safety regulations is critical, especially post-COVID-19. Failure to meet these standards can result in legal penalties and damage to reputation.</w:t>
      </w:r>
      <w:r w:rsidR="00EF6A7D">
        <w:t xml:space="preserve"> (The strategy story 2024)</w:t>
      </w:r>
    </w:p>
    <w:p w14:paraId="21BFA27A" w14:textId="77777777" w:rsidR="006E5554" w:rsidRDefault="006E5554" w:rsidP="00315372"/>
    <w:p w14:paraId="671DDC22" w14:textId="77777777" w:rsidR="004345DF" w:rsidRPr="006E5554" w:rsidRDefault="004345DF" w:rsidP="004345DF">
      <w:pPr>
        <w:rPr>
          <w:u w:val="single"/>
        </w:rPr>
      </w:pPr>
      <w:r w:rsidRPr="006E5554">
        <w:rPr>
          <w:u w:val="single"/>
        </w:rPr>
        <w:t>SWOT Analysis</w:t>
      </w:r>
    </w:p>
    <w:p w14:paraId="7F92EA1A" w14:textId="47D3E118" w:rsidR="004345DF" w:rsidRDefault="004345DF" w:rsidP="004345DF">
      <w:r>
        <w:t xml:space="preserve">A SWOT analysis provides a comprehensive overview </w:t>
      </w:r>
      <w:r w:rsidR="003F6D70">
        <w:t>Marriott hotel</w:t>
      </w:r>
      <w:r>
        <w:t xml:space="preserve"> current position, identifying its strengths, weaknesses, opportunities, and threats.</w:t>
      </w:r>
      <w:r w:rsidR="00CA3BFC">
        <w:t xml:space="preserve"> (</w:t>
      </w:r>
      <w:r w:rsidR="00C96874">
        <w:t>N</w:t>
      </w:r>
      <w:r w:rsidR="00CA3BFC">
        <w:t xml:space="preserve">utt and </w:t>
      </w:r>
      <w:r w:rsidR="00C96874">
        <w:t>B</w:t>
      </w:r>
      <w:r w:rsidR="00CA3BFC">
        <w:t xml:space="preserve">ackoff </w:t>
      </w:r>
      <w:r w:rsidR="00C96874">
        <w:t>1993)</w:t>
      </w:r>
    </w:p>
    <w:p w14:paraId="422BDAE9" w14:textId="77777777" w:rsidR="004345DF" w:rsidRDefault="004345DF" w:rsidP="004345DF"/>
    <w:p w14:paraId="0B0CE92B" w14:textId="09A048F7" w:rsidR="00314DBA" w:rsidRPr="00314DBA" w:rsidRDefault="00314DBA" w:rsidP="004345DF">
      <w:pPr>
        <w:rPr>
          <w:b/>
          <w:bCs/>
        </w:rPr>
      </w:pPr>
      <w:r w:rsidRPr="00314DBA">
        <w:rPr>
          <w:b/>
          <w:bCs/>
        </w:rPr>
        <w:t>Strength</w:t>
      </w:r>
      <w:r>
        <w:rPr>
          <w:b/>
          <w:bCs/>
        </w:rPr>
        <w:t>:</w:t>
      </w:r>
    </w:p>
    <w:p w14:paraId="2779F30A" w14:textId="06755D07" w:rsidR="004345DF" w:rsidRPr="007A7854" w:rsidRDefault="002F3A53" w:rsidP="004345DF">
      <w:pPr>
        <w:rPr>
          <w:b/>
          <w:bCs/>
        </w:rPr>
      </w:pPr>
      <w:r>
        <w:rPr>
          <w:b/>
          <w:bCs/>
        </w:rPr>
        <w:t xml:space="preserve"> </w:t>
      </w:r>
    </w:p>
    <w:p w14:paraId="6370E0DC" w14:textId="56A67E16" w:rsidR="004345DF" w:rsidRDefault="004345DF" w:rsidP="004345DF">
      <w:r>
        <w:t xml:space="preserve">- </w:t>
      </w:r>
      <w:r w:rsidR="00314DBA" w:rsidRPr="00314DBA">
        <w:t>Strong brand reputation as a 5-star hotel</w:t>
      </w:r>
    </w:p>
    <w:p w14:paraId="4B1580E9" w14:textId="4703D3A5" w:rsidR="006431EA" w:rsidRDefault="006431EA" w:rsidP="004345DF">
      <w:r w:rsidRPr="006431EA">
        <w:t xml:space="preserve">- </w:t>
      </w:r>
      <w:r w:rsidR="007553AF" w:rsidRPr="007553AF">
        <w:t>Excellent location near business hubs</w:t>
      </w:r>
    </w:p>
    <w:p w14:paraId="708237E8" w14:textId="25B1432D" w:rsidR="007553AF" w:rsidRDefault="007553AF" w:rsidP="004345DF">
      <w:r>
        <w:t>-</w:t>
      </w:r>
      <w:r w:rsidR="00E84400" w:rsidRPr="00E84400">
        <w:t xml:space="preserve"> Large event hosting capacity</w:t>
      </w:r>
    </w:p>
    <w:p w14:paraId="48031430" w14:textId="77777777" w:rsidR="00E84400" w:rsidRDefault="00E84400" w:rsidP="004345DF"/>
    <w:p w14:paraId="2CF477D8" w14:textId="3248881B" w:rsidR="006431EA" w:rsidRPr="00302A4E" w:rsidRDefault="006E5554" w:rsidP="004345DF">
      <w:pPr>
        <w:rPr>
          <w:b/>
          <w:bCs/>
        </w:rPr>
      </w:pPr>
      <w:r w:rsidRPr="00302A4E">
        <w:rPr>
          <w:b/>
          <w:bCs/>
        </w:rPr>
        <w:t>Weakness</w:t>
      </w:r>
      <w:r w:rsidR="006431EA" w:rsidRPr="00302A4E">
        <w:rPr>
          <w:b/>
          <w:bCs/>
        </w:rPr>
        <w:t>:</w:t>
      </w:r>
    </w:p>
    <w:p w14:paraId="63E5C027" w14:textId="79B12974" w:rsidR="006E5554" w:rsidRDefault="006E5554" w:rsidP="004345DF">
      <w:r w:rsidRPr="006E5554">
        <w:t xml:space="preserve">- </w:t>
      </w:r>
      <w:r w:rsidR="00E84400" w:rsidRPr="00E84400">
        <w:t>Outdated infrastructure and room d</w:t>
      </w:r>
      <w:r w:rsidR="00E84400">
        <w:t>e</w:t>
      </w:r>
      <w:r w:rsidR="00E84400" w:rsidRPr="00E84400">
        <w:t>cor</w:t>
      </w:r>
    </w:p>
    <w:p w14:paraId="616D9943" w14:textId="1DDB4BC0" w:rsidR="004345DF" w:rsidRDefault="004345DF" w:rsidP="004345DF">
      <w:r>
        <w:t xml:space="preserve">- </w:t>
      </w:r>
      <w:r w:rsidR="00DA6B97" w:rsidRPr="00DA6B97">
        <w:t>Service inconsistency and lack of modern digital offerings</w:t>
      </w:r>
    </w:p>
    <w:p w14:paraId="449D82B2" w14:textId="07FB4789" w:rsidR="004345DF" w:rsidRDefault="004345DF" w:rsidP="004345DF">
      <w:r>
        <w:t xml:space="preserve">- </w:t>
      </w:r>
      <w:r w:rsidR="00DA6B97" w:rsidRPr="00DA6B97">
        <w:t>Higher prices without corresponding increase in perceived value</w:t>
      </w:r>
    </w:p>
    <w:p w14:paraId="69ABBAF5" w14:textId="4FC8DFB0" w:rsidR="004345DF" w:rsidRPr="00302A4E" w:rsidRDefault="004345DF" w:rsidP="004345DF">
      <w:pPr>
        <w:rPr>
          <w:b/>
          <w:bCs/>
        </w:rPr>
      </w:pPr>
      <w:r w:rsidRPr="00302A4E">
        <w:rPr>
          <w:b/>
          <w:bCs/>
        </w:rPr>
        <w:t>Opportunities</w:t>
      </w:r>
    </w:p>
    <w:p w14:paraId="7C30301A" w14:textId="1CD00040" w:rsidR="004345DF" w:rsidRDefault="004345DF" w:rsidP="004345DF">
      <w:r>
        <w:t xml:space="preserve">- </w:t>
      </w:r>
      <w:r w:rsidR="007830D8" w:rsidRPr="007830D8">
        <w:t>Increasing demand for digital amenities and tech-based services</w:t>
      </w:r>
    </w:p>
    <w:p w14:paraId="69D429E5" w14:textId="76232747" w:rsidR="007830D8" w:rsidRDefault="007830D8" w:rsidP="004345DF">
      <w:r>
        <w:t>-</w:t>
      </w:r>
      <w:r w:rsidRPr="007830D8">
        <w:t xml:space="preserve"> Expansion into sustainable, eco-friendly practices</w:t>
      </w:r>
    </w:p>
    <w:p w14:paraId="74A9F9FE" w14:textId="77777777" w:rsidR="00CE35E5" w:rsidRDefault="00CE35E5" w:rsidP="004345DF"/>
    <w:p w14:paraId="4C9F2724" w14:textId="2F34AFAE" w:rsidR="00302A4E" w:rsidRPr="00302A4E" w:rsidRDefault="00302A4E" w:rsidP="004345DF">
      <w:pPr>
        <w:rPr>
          <w:b/>
          <w:bCs/>
        </w:rPr>
      </w:pPr>
      <w:r w:rsidRPr="00302A4E">
        <w:rPr>
          <w:b/>
          <w:bCs/>
        </w:rPr>
        <w:t>Threats:</w:t>
      </w:r>
    </w:p>
    <w:p w14:paraId="5439480A" w14:textId="26963448" w:rsidR="00BE28AD" w:rsidRDefault="00BE28AD" w:rsidP="004345DF">
      <w:r w:rsidRPr="00BE28AD">
        <w:t xml:space="preserve">- </w:t>
      </w:r>
      <w:r w:rsidR="00CE35E5" w:rsidRPr="00CE35E5">
        <w:t>Competition from Premier Inn and other budget hotels with higher ratings</w:t>
      </w:r>
    </w:p>
    <w:p w14:paraId="5C1368F6" w14:textId="533DA66E" w:rsidR="00BE28AD" w:rsidRDefault="00BE28AD" w:rsidP="004345DF">
      <w:r w:rsidRPr="00BE28AD">
        <w:t>- Economic downturn affecting</w:t>
      </w:r>
      <w:r>
        <w:t xml:space="preserve"> travel budgets</w:t>
      </w:r>
    </w:p>
    <w:p w14:paraId="6C4EB6FE" w14:textId="7599A467" w:rsidR="00BE28AD" w:rsidRDefault="00BE28AD" w:rsidP="004345DF">
      <w:r w:rsidRPr="00BE28AD">
        <w:t>- Negative online reviews impacting reputation</w:t>
      </w:r>
      <w:r w:rsidR="00030BBB">
        <w:t xml:space="preserve"> (Pestle analysis team 2022)</w:t>
      </w:r>
    </w:p>
    <w:p w14:paraId="3B0B9779" w14:textId="77777777" w:rsidR="001728A8" w:rsidRDefault="001728A8" w:rsidP="004345DF"/>
    <w:p w14:paraId="25A6C2B1" w14:textId="77777777" w:rsidR="001728A8" w:rsidRPr="005B48CE" w:rsidRDefault="001728A8" w:rsidP="001728A8">
      <w:pPr>
        <w:rPr>
          <w:u w:val="single"/>
        </w:rPr>
      </w:pPr>
      <w:r w:rsidRPr="005B48CE">
        <w:rPr>
          <w:u w:val="single"/>
        </w:rPr>
        <w:t>TOWS Analysis</w:t>
      </w:r>
    </w:p>
    <w:p w14:paraId="1F2F8538" w14:textId="60098BFB" w:rsidR="001728A8" w:rsidRDefault="001728A8" w:rsidP="001728A8">
      <w:r>
        <w:t>The TOWS analysis converts the identified problems into actionable strategies, linking the internal strengths and weaknesses with external opportunities and threats.</w:t>
      </w:r>
      <w:r w:rsidR="00A95F0B">
        <w:t xml:space="preserve"> (Indeed 2023)</w:t>
      </w:r>
    </w:p>
    <w:p w14:paraId="6192CC9B" w14:textId="77777777" w:rsidR="002E55EF" w:rsidRDefault="002E55EF" w:rsidP="001728A8"/>
    <w:p w14:paraId="1E23BF68" w14:textId="3B3796BE" w:rsidR="002E55EF" w:rsidRPr="005B48CE" w:rsidRDefault="002E55EF" w:rsidP="002E55EF">
      <w:pPr>
        <w:rPr>
          <w:b/>
          <w:bCs/>
        </w:rPr>
      </w:pPr>
      <w:r w:rsidRPr="005B48CE">
        <w:rPr>
          <w:b/>
          <w:bCs/>
        </w:rPr>
        <w:t>Strengths / Opportunities (SO)</w:t>
      </w:r>
      <w:r w:rsidRPr="005B48CE">
        <w:rPr>
          <w:b/>
          <w:bCs/>
        </w:rPr>
        <w:tab/>
      </w:r>
    </w:p>
    <w:p w14:paraId="5C72AE5B" w14:textId="3CA6A54C" w:rsidR="002E55EF" w:rsidRDefault="002E55EF" w:rsidP="002E55EF">
      <w:r>
        <w:t>-</w:t>
      </w:r>
      <w:r w:rsidR="00360B99">
        <w:t xml:space="preserve"> </w:t>
      </w:r>
      <w:r w:rsidR="00360B99" w:rsidRPr="00360B99">
        <w:t>Use Marriott’s established brand reputation to attract environmentally-conscious guests by promoting sustainable practices and eco-friendly initiatives.</w:t>
      </w:r>
    </w:p>
    <w:p w14:paraId="0D0D47FB" w14:textId="111CCCFE" w:rsidR="002E55EF" w:rsidRDefault="006E2EC7" w:rsidP="002E55EF">
      <w:r>
        <w:t>-</w:t>
      </w:r>
      <w:r w:rsidRPr="006E2EC7">
        <w:t xml:space="preserve"> Leverage the prime location to offer value-added packages, such as guided city tours or business-related services, to enhance the perceived value of stays.</w:t>
      </w:r>
    </w:p>
    <w:p w14:paraId="781F8B58" w14:textId="3790FE1B" w:rsidR="002E55EF" w:rsidRPr="005B48CE" w:rsidRDefault="002E55EF" w:rsidP="002E55EF">
      <w:pPr>
        <w:rPr>
          <w:b/>
          <w:bCs/>
        </w:rPr>
      </w:pPr>
      <w:r w:rsidRPr="005B48CE">
        <w:rPr>
          <w:b/>
          <w:bCs/>
        </w:rPr>
        <w:t>Weaknesses / Opportunities (WO)</w:t>
      </w:r>
    </w:p>
    <w:p w14:paraId="6534548C" w14:textId="1502F472" w:rsidR="0006425A" w:rsidRDefault="0006425A" w:rsidP="0006425A">
      <w:r>
        <w:t>-Invest in room renovations and digital amenities (e.g., mobile check-in, smart room technology) to align with evolving guest expectations and increase value perception.</w:t>
      </w:r>
    </w:p>
    <w:p w14:paraId="4CFBF272" w14:textId="239C7253" w:rsidR="00F71B5A" w:rsidRDefault="0006425A" w:rsidP="0006425A">
      <w:r>
        <w:t>- Improve service consistency by strengthening staff training programs and implementing regular feedback loops, increasing satisfaction ratings.</w:t>
      </w:r>
    </w:p>
    <w:p w14:paraId="344FF0C4" w14:textId="7F507741" w:rsidR="00B438C2" w:rsidRPr="001C205F" w:rsidRDefault="00B438C2" w:rsidP="00B438C2">
      <w:pPr>
        <w:rPr>
          <w:b/>
          <w:bCs/>
        </w:rPr>
      </w:pPr>
      <w:r w:rsidRPr="001C205F">
        <w:rPr>
          <w:b/>
          <w:bCs/>
        </w:rPr>
        <w:t>Strengths / Threats (ST)</w:t>
      </w:r>
      <w:r w:rsidRPr="001C205F">
        <w:rPr>
          <w:b/>
          <w:bCs/>
        </w:rPr>
        <w:tab/>
      </w:r>
    </w:p>
    <w:p w14:paraId="4BA89057" w14:textId="77777777" w:rsidR="008C042F" w:rsidRDefault="008C042F" w:rsidP="008C042F">
      <w:r>
        <w:t>- Highlight Marriott’s premium amenities (e.g., fitness center, restaurants) to attract guests seeking more comprehensive facilities than budget hotels.</w:t>
      </w:r>
    </w:p>
    <w:p w14:paraId="08FD5244" w14:textId="1CB625A9" w:rsidR="00B438C2" w:rsidRDefault="008C042F" w:rsidP="008C042F">
      <w:r>
        <w:t>- Focus marketing on the hotel’s conference and event capacity to capture business from clients that require event-hosting capabilities that budget hotels lack.</w:t>
      </w:r>
    </w:p>
    <w:p w14:paraId="00B26077" w14:textId="0DF56815" w:rsidR="00B438C2" w:rsidRDefault="00B438C2" w:rsidP="00B438C2">
      <w:pPr>
        <w:rPr>
          <w:b/>
          <w:bCs/>
        </w:rPr>
      </w:pPr>
      <w:r w:rsidRPr="001C205F">
        <w:rPr>
          <w:b/>
          <w:bCs/>
        </w:rPr>
        <w:t>Weaknesses / Threats (WT)</w:t>
      </w:r>
    </w:p>
    <w:p w14:paraId="1404E1A8" w14:textId="77777777" w:rsidR="004D471E" w:rsidRPr="004D471E" w:rsidRDefault="004D471E" w:rsidP="004D471E">
      <w:r w:rsidRPr="004D471E">
        <w:t>- Conduct regular guest feedback assessments to pinpoint areas of dissatisfaction and address them quickly, helping to improve TripAdvisor ratings.</w:t>
      </w:r>
    </w:p>
    <w:p w14:paraId="13AAF660" w14:textId="7E9875DE" w:rsidR="004F2BB8" w:rsidRDefault="004D471E" w:rsidP="00B438C2">
      <w:r w:rsidRPr="004D471E">
        <w:t>- Review pricing structure to ensure it aligns with the current level of service and amenities offered, making sure guests perceive value for their spend.</w:t>
      </w:r>
      <w:r w:rsidR="00FD0A9B">
        <w:t xml:space="preserve"> (Bite S</w:t>
      </w:r>
      <w:r w:rsidR="006D4A84">
        <w:t>ize Learning 2023)</w:t>
      </w:r>
    </w:p>
    <w:p w14:paraId="4F213425" w14:textId="2A6FED35" w:rsidR="00347906" w:rsidRDefault="00344541" w:rsidP="00347906">
      <w:r w:rsidRPr="00344541">
        <w:t>The lower TripAdvisor rating presents a clear challenge for the Frankfurt Marriott Hotel. By adopting a customer-centric approach to service, addressing infrastructure concerns, and increasing digital convenience, Marriott can improve guest satisfaction and narrow the gap in ratings with Premier Inn. Emphasizing unique offerings like event-hosting capacity, premium amenities, and sustainable practices can also enhance</w:t>
      </w:r>
      <w:r w:rsidR="008D7EAF">
        <w:t xml:space="preserve"> </w:t>
      </w:r>
      <w:r w:rsidRPr="00344541">
        <w:t xml:space="preserve"> its appeal relative to budget competitors, driving occupancy and guest loyalty</w:t>
      </w:r>
      <w:r>
        <w:t>.</w:t>
      </w:r>
      <w:r w:rsidR="008D7EAF">
        <w:t>(Came 2024</w:t>
      </w:r>
      <w:r w:rsidR="00E62E6E">
        <w:t>)</w:t>
      </w:r>
    </w:p>
    <w:p w14:paraId="74523BBC" w14:textId="322842FB" w:rsidR="00347906" w:rsidRDefault="00347906" w:rsidP="00347906">
      <w:r>
        <w:t xml:space="preserve">By focusing on its strengths and opportunities while addressing weaknesses and threats, </w:t>
      </w:r>
      <w:r w:rsidR="00344541">
        <w:t>Marriott Hotel</w:t>
      </w:r>
      <w:r>
        <w:t xml:space="preserve"> can develop effective strategies to navigate the current challenges and strengthen its market position. Implementing these strategies will not only enhance guest experiences but also improve financial performance and reputation in the competitive hospitality landscape.</w:t>
      </w:r>
      <w:r w:rsidR="00403AB2">
        <w:t xml:space="preserve"> (community Tool box 2024)</w:t>
      </w:r>
    </w:p>
    <w:p w14:paraId="27997A68" w14:textId="4BBA1E91" w:rsidR="00D857ED" w:rsidRDefault="006409D2" w:rsidP="006409D2">
      <w:pPr>
        <w:pStyle w:val="Heading1"/>
      </w:pPr>
      <w:bookmarkStart w:id="6" w:name="_Toc182330438"/>
      <w:r>
        <w:t xml:space="preserve">3. </w:t>
      </w:r>
      <w:r w:rsidRPr="006409D2">
        <w:t>Recommendations and Change Management for Frankfurt Marriott Hotel</w:t>
      </w:r>
      <w:bookmarkEnd w:id="6"/>
    </w:p>
    <w:p w14:paraId="692A8E38" w14:textId="77777777" w:rsidR="0024230E" w:rsidRDefault="0024230E" w:rsidP="0024230E"/>
    <w:p w14:paraId="0E1E3D1D" w14:textId="3A35BD15" w:rsidR="0024230E" w:rsidRPr="0024230E" w:rsidRDefault="0024230E" w:rsidP="0024230E">
      <w:pPr>
        <w:pStyle w:val="Heading2"/>
      </w:pPr>
      <w:bookmarkStart w:id="7" w:name="_Toc182330439"/>
      <w:r>
        <w:t>3.1 Recommendations</w:t>
      </w:r>
      <w:bookmarkEnd w:id="7"/>
    </w:p>
    <w:p w14:paraId="6830A3E8" w14:textId="015CFCD6" w:rsidR="006409D2" w:rsidRDefault="003B2CF5" w:rsidP="006409D2">
      <w:r w:rsidRPr="003B2CF5">
        <w:t>Based on the analysis of the issues at the Frankfurt Marriott Hotel, this section outlines detailed recommendations to improve guest satisfaction and enhance Marriott's competitive positioning against budget competitors like Premier Inn. The recommendations cover service quality, digital modernization, infrastructure upgrades, and customer feedback mechanisms. Change management practices and procedures will be discussed to ensure smooth implementation, metrics to evaluate success, and estimated costs for each recommendation.</w:t>
      </w:r>
    </w:p>
    <w:p w14:paraId="5BCCE134" w14:textId="77777777" w:rsidR="00073322" w:rsidRDefault="00073322" w:rsidP="006409D2"/>
    <w:p w14:paraId="1961545A" w14:textId="1D1E8674" w:rsidR="0084679D" w:rsidRDefault="0024230E" w:rsidP="0024230E">
      <w:pPr>
        <w:pStyle w:val="Heading3"/>
      </w:pPr>
      <w:bookmarkStart w:id="8" w:name="_Toc182330440"/>
      <w:r>
        <w:t>1.</w:t>
      </w:r>
      <w:r w:rsidR="00073322" w:rsidRPr="00073322">
        <w:t xml:space="preserve"> Service Quality and Consistency Improvement</w:t>
      </w:r>
      <w:bookmarkEnd w:id="8"/>
    </w:p>
    <w:p w14:paraId="7DB65504" w14:textId="06A6349D" w:rsidR="006F42A8" w:rsidRDefault="006F42A8" w:rsidP="006F42A8">
      <w:r w:rsidRPr="006F42A8">
        <w:rPr>
          <w:b/>
          <w:bCs/>
        </w:rPr>
        <w:t>Recommendation</w:t>
      </w:r>
      <w:r>
        <w:t>: Establish comprehensive service training programs</w:t>
      </w:r>
      <w:r w:rsidR="00D43644">
        <w:t xml:space="preserve">. The hotel needs </w:t>
      </w:r>
      <w:r w:rsidR="00F80934">
        <w:t>to focus</w:t>
      </w:r>
      <w:r>
        <w:t xml:space="preserve"> on consistent, high-quality customer service to address the service </w:t>
      </w:r>
      <w:r w:rsidR="00D05486">
        <w:t>inconsistency</w:t>
      </w:r>
      <w:r>
        <w:t xml:space="preserve"> issue. Train all staff members in Marriott's brand standards, emphasizing customer interaction, responsiveness, and attentiveness to guest needs</w:t>
      </w:r>
      <w:r w:rsidR="004A19F1">
        <w:t xml:space="preserve"> can help to </w:t>
      </w:r>
      <w:r w:rsidR="00F80934">
        <w:t>achieve</w:t>
      </w:r>
      <w:r w:rsidR="004A19F1">
        <w:t xml:space="preserve"> </w:t>
      </w:r>
      <w:r w:rsidR="00F80934">
        <w:t>quality improvement.</w:t>
      </w:r>
      <w:r w:rsidR="001631DB">
        <w:t xml:space="preserve"> (LinkedIn 2023)</w:t>
      </w:r>
    </w:p>
    <w:p w14:paraId="56E86A8B" w14:textId="77777777" w:rsidR="006F42A8" w:rsidRDefault="006F42A8" w:rsidP="006F42A8"/>
    <w:p w14:paraId="13409182" w14:textId="77777777" w:rsidR="00F80934" w:rsidRDefault="00F80934" w:rsidP="006F42A8">
      <w:pPr>
        <w:rPr>
          <w:b/>
          <w:bCs/>
        </w:rPr>
      </w:pPr>
    </w:p>
    <w:p w14:paraId="55411528" w14:textId="77777777" w:rsidR="00F80934" w:rsidRDefault="00F80934" w:rsidP="006F42A8">
      <w:pPr>
        <w:rPr>
          <w:b/>
          <w:bCs/>
        </w:rPr>
      </w:pPr>
    </w:p>
    <w:p w14:paraId="63399338" w14:textId="77777777" w:rsidR="00F80934" w:rsidRDefault="00F80934" w:rsidP="006F42A8">
      <w:pPr>
        <w:rPr>
          <w:b/>
          <w:bCs/>
        </w:rPr>
      </w:pPr>
    </w:p>
    <w:p w14:paraId="2D4C4C82" w14:textId="3CD57014" w:rsidR="006F42A8" w:rsidRPr="006F42A8" w:rsidRDefault="006F42A8" w:rsidP="006F42A8">
      <w:pPr>
        <w:rPr>
          <w:b/>
          <w:bCs/>
        </w:rPr>
      </w:pPr>
      <w:r w:rsidRPr="006F42A8">
        <w:rPr>
          <w:b/>
          <w:bCs/>
        </w:rPr>
        <w:t>Implementation:</w:t>
      </w:r>
    </w:p>
    <w:p w14:paraId="631FF449" w14:textId="77777777" w:rsidR="006F42A8" w:rsidRDefault="006F42A8" w:rsidP="006F42A8"/>
    <w:p w14:paraId="5BEB8549" w14:textId="77777777" w:rsidR="006F42A8" w:rsidRDefault="006F42A8" w:rsidP="006F42A8">
      <w:r>
        <w:t>Initial Training Program: Develop a comprehensive 3-day training program covering essential customer service skills and Marriott's brand-specific standards.</w:t>
      </w:r>
    </w:p>
    <w:p w14:paraId="75652984" w14:textId="77777777" w:rsidR="006F42A8" w:rsidRDefault="006F42A8" w:rsidP="006F42A8">
      <w:r>
        <w:t>Regular Refresher Sessions: Implement quarterly workshops and refresher sessions to reinforce training and keep staff updated on customer service best practices.</w:t>
      </w:r>
    </w:p>
    <w:p w14:paraId="7D9EA9D5" w14:textId="792D820E" w:rsidR="00073322" w:rsidRDefault="006F42A8" w:rsidP="006F42A8">
      <w:r>
        <w:t>Guest Feedback Loops: Introduce customer feedback forms at checkout and review them in weekly team meetings to address specific feedback and make timely adjustments</w:t>
      </w:r>
      <w:r w:rsidR="007D5C6B">
        <w:t>.</w:t>
      </w:r>
    </w:p>
    <w:p w14:paraId="2C89CF03" w14:textId="77777777" w:rsidR="005E2481" w:rsidRPr="001D78C0" w:rsidRDefault="005E2481" w:rsidP="005E2481">
      <w:pPr>
        <w:rPr>
          <w:b/>
          <w:bCs/>
        </w:rPr>
      </w:pPr>
      <w:r w:rsidRPr="001D78C0">
        <w:rPr>
          <w:b/>
          <w:bCs/>
        </w:rPr>
        <w:t>Change Management Strategy:</w:t>
      </w:r>
    </w:p>
    <w:p w14:paraId="3DD76E2C" w14:textId="77777777" w:rsidR="005E2481" w:rsidRDefault="005E2481" w:rsidP="005E2481"/>
    <w:p w14:paraId="0CAA5DC9" w14:textId="77777777" w:rsidR="005E2481" w:rsidRDefault="005E2481" w:rsidP="005E2481">
      <w:r>
        <w:t>Communication: Engage staff early on by explaining the importance of consistent service quality and how it impacts guest satisfaction and hotel ratings.</w:t>
      </w:r>
    </w:p>
    <w:p w14:paraId="7EDCACA6" w14:textId="77777777" w:rsidR="005E2481" w:rsidRDefault="005E2481" w:rsidP="005E2481">
      <w:r>
        <w:t>Employee Involvement: Encourage staff input to identify service improvement opportunities.</w:t>
      </w:r>
    </w:p>
    <w:p w14:paraId="580A6795" w14:textId="4F84B7AB" w:rsidR="005E2481" w:rsidRDefault="005E2481" w:rsidP="005E2481">
      <w:r>
        <w:t>Incentives: Implement a recognition program for outstanding service to motivate staff and foster a culture of excellence.</w:t>
      </w:r>
      <w:r w:rsidR="007D5C6B">
        <w:t xml:space="preserve"> </w:t>
      </w:r>
      <w:r w:rsidR="007D5C6B" w:rsidRPr="007D5C6B">
        <w:t>(Torres and Kline 2013)</w:t>
      </w:r>
    </w:p>
    <w:p w14:paraId="013F9E18" w14:textId="77777777" w:rsidR="001D78C0" w:rsidRPr="001D78C0" w:rsidRDefault="001D78C0" w:rsidP="005E2481">
      <w:pPr>
        <w:rPr>
          <w:b/>
          <w:bCs/>
        </w:rPr>
      </w:pPr>
    </w:p>
    <w:p w14:paraId="369BED4F" w14:textId="77777777" w:rsidR="001D78C0" w:rsidRPr="001D78C0" w:rsidRDefault="001D78C0" w:rsidP="001D78C0">
      <w:pPr>
        <w:rPr>
          <w:b/>
          <w:bCs/>
        </w:rPr>
      </w:pPr>
      <w:r w:rsidRPr="001D78C0">
        <w:rPr>
          <w:b/>
          <w:bCs/>
        </w:rPr>
        <w:t>Measurement:</w:t>
      </w:r>
    </w:p>
    <w:p w14:paraId="16EBC9B1" w14:textId="77777777" w:rsidR="001D78C0" w:rsidRDefault="001D78C0" w:rsidP="001D78C0"/>
    <w:p w14:paraId="6EA5448B" w14:textId="77777777" w:rsidR="001D78C0" w:rsidRDefault="001D78C0" w:rsidP="001D78C0">
      <w:r>
        <w:t>Guest Satisfaction Scores: Track improvements through online reviews and internal guest satisfaction surveys.</w:t>
      </w:r>
    </w:p>
    <w:p w14:paraId="55438001" w14:textId="77777777" w:rsidR="001D78C0" w:rsidRDefault="001D78C0" w:rsidP="001D78C0">
      <w:r>
        <w:t>Service Consistency: Conduct monthly mystery guest evaluations to assess adherence to brand standards.</w:t>
      </w:r>
    </w:p>
    <w:p w14:paraId="317EE737" w14:textId="19929BC7" w:rsidR="001D78C0" w:rsidRDefault="001D78C0" w:rsidP="001D78C0">
      <w:r>
        <w:t>Cost: Approximately €10,000 annually for training materials, facilitator fees, and incentives.</w:t>
      </w:r>
    </w:p>
    <w:p w14:paraId="3E34FD3E" w14:textId="77777777" w:rsidR="00ED59A7" w:rsidRDefault="00ED59A7" w:rsidP="001D78C0"/>
    <w:p w14:paraId="050C19DF" w14:textId="12D1F5ED" w:rsidR="003B56CE" w:rsidRDefault="003B56CE" w:rsidP="00FF69C9">
      <w:pPr>
        <w:pStyle w:val="Heading3"/>
      </w:pPr>
      <w:bookmarkStart w:id="9" w:name="_Toc182330441"/>
      <w:r w:rsidRPr="003B56CE">
        <w:t>2</w:t>
      </w:r>
      <w:r w:rsidR="00FF69C9">
        <w:t>.</w:t>
      </w:r>
      <w:r>
        <w:t xml:space="preserve"> </w:t>
      </w:r>
      <w:r w:rsidRPr="003B56CE">
        <w:t>Digital Modernization and Guest Convenience Enhancements</w:t>
      </w:r>
      <w:bookmarkEnd w:id="9"/>
    </w:p>
    <w:p w14:paraId="0775EAD8" w14:textId="77777777" w:rsidR="00DE69D7" w:rsidRDefault="00DE69D7" w:rsidP="00DE69D7">
      <w:r w:rsidRPr="00DE69D7">
        <w:rPr>
          <w:b/>
          <w:bCs/>
        </w:rPr>
        <w:t>Recommendation</w:t>
      </w:r>
      <w:r>
        <w:t>: Invest in digital amenities like mobile check-in, digital room keys, and a virtual concierge app to align with guest expectations for tech-driven convenience.</w:t>
      </w:r>
    </w:p>
    <w:p w14:paraId="51BF25A0" w14:textId="77777777" w:rsidR="00DE69D7" w:rsidRDefault="00DE69D7" w:rsidP="00DE69D7"/>
    <w:p w14:paraId="2D135E11" w14:textId="77777777" w:rsidR="00DE69D7" w:rsidRPr="00DE69D7" w:rsidRDefault="00DE69D7" w:rsidP="00DE69D7">
      <w:pPr>
        <w:rPr>
          <w:b/>
          <w:bCs/>
        </w:rPr>
      </w:pPr>
      <w:r w:rsidRPr="00DE69D7">
        <w:rPr>
          <w:b/>
          <w:bCs/>
        </w:rPr>
        <w:t>Implementation:</w:t>
      </w:r>
    </w:p>
    <w:p w14:paraId="5B0C7E14" w14:textId="77777777" w:rsidR="00DE69D7" w:rsidRDefault="00DE69D7" w:rsidP="00DE69D7"/>
    <w:p w14:paraId="094D9F2F" w14:textId="77777777" w:rsidR="00DE69D7" w:rsidRDefault="00DE69D7" w:rsidP="00DE69D7">
      <w:r>
        <w:t>Mobile Check-in and Digital Keys: Partner with a digital solutions provider to implement a mobile check-in and digital room key system, allowing guests to skip front desk queues and access rooms through their smartphones.</w:t>
      </w:r>
    </w:p>
    <w:p w14:paraId="01E0805B" w14:textId="66C8C32A" w:rsidR="00DE69D7" w:rsidRDefault="00DE69D7" w:rsidP="00DE69D7">
      <w:r>
        <w:t>Virtual Concierge App: Develop a user-friendly app that provides guests with information about amenities, local attractions, room service options, and digital requests for services.</w:t>
      </w:r>
      <w:r w:rsidR="00EA3AE5">
        <w:t xml:space="preserve"> (Neu</w:t>
      </w:r>
      <w:r w:rsidR="00E23743">
        <w:t>hofer et al. 2015)</w:t>
      </w:r>
    </w:p>
    <w:p w14:paraId="4D1346FD" w14:textId="77777777" w:rsidR="00C8290D" w:rsidRDefault="00C8290D" w:rsidP="00DE69D7"/>
    <w:p w14:paraId="1CA8D1F7" w14:textId="77777777" w:rsidR="00DE69D7" w:rsidRPr="00FC5DF5" w:rsidRDefault="00DE69D7" w:rsidP="00DE69D7">
      <w:pPr>
        <w:rPr>
          <w:b/>
          <w:bCs/>
        </w:rPr>
      </w:pPr>
      <w:r w:rsidRPr="00FC5DF5">
        <w:rPr>
          <w:b/>
          <w:bCs/>
        </w:rPr>
        <w:t>Change Management Strategy:</w:t>
      </w:r>
    </w:p>
    <w:p w14:paraId="138BBF56" w14:textId="77777777" w:rsidR="00DE69D7" w:rsidRDefault="00DE69D7" w:rsidP="00DE69D7"/>
    <w:p w14:paraId="7337FF1C" w14:textId="77777777" w:rsidR="00DE69D7" w:rsidRDefault="00DE69D7" w:rsidP="00DE69D7">
      <w:r>
        <w:t>Training for Staff: Provide training sessions to familiarize staff with the new digital systems to assist guests effectively.</w:t>
      </w:r>
    </w:p>
    <w:p w14:paraId="4642D034" w14:textId="040D0487" w:rsidR="00DE69D7" w:rsidRDefault="00DE69D7" w:rsidP="00DE69D7">
      <w:r>
        <w:t>Pilot Program: Start with a pilot program in a selected floor or room block to refine the systems based on guest feedback before a full rollout.</w:t>
      </w:r>
      <w:r w:rsidR="00FC5DF5">
        <w:t xml:space="preserve"> </w:t>
      </w:r>
      <w:r w:rsidR="00A82B13">
        <w:t xml:space="preserve">(Buhalish and </w:t>
      </w:r>
      <w:r w:rsidR="00FC5DF5">
        <w:t>L</w:t>
      </w:r>
      <w:r w:rsidR="00A82B13">
        <w:t>aw</w:t>
      </w:r>
      <w:r w:rsidR="00FC5DF5">
        <w:t>2008)</w:t>
      </w:r>
    </w:p>
    <w:p w14:paraId="0C3A3EA0" w14:textId="77777777" w:rsidR="00DE69D7" w:rsidRPr="00FC5DF5" w:rsidRDefault="00DE69D7" w:rsidP="00DE69D7">
      <w:pPr>
        <w:rPr>
          <w:b/>
          <w:bCs/>
        </w:rPr>
      </w:pPr>
      <w:r w:rsidRPr="00FC5DF5">
        <w:rPr>
          <w:b/>
          <w:bCs/>
        </w:rPr>
        <w:t>Measurement:</w:t>
      </w:r>
    </w:p>
    <w:p w14:paraId="31812A89" w14:textId="77777777" w:rsidR="00DE69D7" w:rsidRDefault="00DE69D7" w:rsidP="00DE69D7"/>
    <w:p w14:paraId="43499C44" w14:textId="77777777" w:rsidR="00DE69D7" w:rsidRDefault="00DE69D7" w:rsidP="00DE69D7">
      <w:r>
        <w:t>Adoption Rate: Track the percentage of guests using mobile check-in and digital room keys.</w:t>
      </w:r>
    </w:p>
    <w:p w14:paraId="79FCB604" w14:textId="77777777" w:rsidR="00DE69D7" w:rsidRDefault="00DE69D7" w:rsidP="00DE69D7">
      <w:r>
        <w:t>Guest Feedback: Monitor feedback on the digital systems through app reviews and in-hotel feedback forms.</w:t>
      </w:r>
    </w:p>
    <w:p w14:paraId="5C43FEC6" w14:textId="027365AB" w:rsidR="003B56CE" w:rsidRDefault="00DE69D7" w:rsidP="00DE69D7">
      <w:r>
        <w:t>Cost: Estimated initial cost of €30,000 for software, app development, and integration, plus €5,000 per year for maintenance and updates</w:t>
      </w:r>
      <w:r w:rsidR="00FC5DF5">
        <w:t>.</w:t>
      </w:r>
    </w:p>
    <w:p w14:paraId="23F177B6" w14:textId="77777777" w:rsidR="00FC5DF5" w:rsidRDefault="00FC5DF5" w:rsidP="00DE69D7"/>
    <w:p w14:paraId="3308D2DC" w14:textId="0E9624D2" w:rsidR="00096CC5" w:rsidRDefault="00096CC5" w:rsidP="00FF69C9">
      <w:pPr>
        <w:pStyle w:val="Heading3"/>
      </w:pPr>
      <w:bookmarkStart w:id="10" w:name="_Toc182330442"/>
      <w:r>
        <w:t>3. Infrastructure Upgrades and Aesthetic Renovations</w:t>
      </w:r>
      <w:bookmarkEnd w:id="10"/>
    </w:p>
    <w:p w14:paraId="3529A3CC" w14:textId="77777777" w:rsidR="001E0689" w:rsidRPr="001E0689" w:rsidRDefault="001E0689" w:rsidP="001E0689"/>
    <w:p w14:paraId="748E0069" w14:textId="05543380" w:rsidR="00096CC5" w:rsidRDefault="00096CC5" w:rsidP="00096CC5">
      <w:r w:rsidRPr="001E0689">
        <w:rPr>
          <w:b/>
          <w:bCs/>
        </w:rPr>
        <w:t>Recommendation:</w:t>
      </w:r>
      <w:r>
        <w:t xml:space="preserve"> Update rooms and common areas to a modern, </w:t>
      </w:r>
      <w:r w:rsidR="001E0689">
        <w:t xml:space="preserve">complex </w:t>
      </w:r>
      <w:r>
        <w:t>design to address the outdated d</w:t>
      </w:r>
      <w:r w:rsidR="001E0689">
        <w:t>e</w:t>
      </w:r>
      <w:r>
        <w:t xml:space="preserve">cor and </w:t>
      </w:r>
      <w:r w:rsidR="00C32547">
        <w:t xml:space="preserve">improve </w:t>
      </w:r>
      <w:r>
        <w:t xml:space="preserve">the </w:t>
      </w:r>
      <w:r w:rsidR="00C32547">
        <w:t>perception</w:t>
      </w:r>
      <w:r>
        <w:t xml:space="preserve"> of value.</w:t>
      </w:r>
      <w:r w:rsidR="00602F46">
        <w:t xml:space="preserve"> (Cvent 2024)</w:t>
      </w:r>
    </w:p>
    <w:p w14:paraId="06B2A8B8" w14:textId="77777777" w:rsidR="00096CC5" w:rsidRDefault="00096CC5" w:rsidP="00096CC5"/>
    <w:p w14:paraId="0EFF55F7" w14:textId="77777777" w:rsidR="00096CC5" w:rsidRPr="00420DCC" w:rsidRDefault="00096CC5" w:rsidP="00096CC5">
      <w:pPr>
        <w:rPr>
          <w:b/>
          <w:bCs/>
        </w:rPr>
      </w:pPr>
      <w:r w:rsidRPr="00420DCC">
        <w:rPr>
          <w:b/>
          <w:bCs/>
        </w:rPr>
        <w:t>Implementation:</w:t>
      </w:r>
    </w:p>
    <w:p w14:paraId="7491A444" w14:textId="77777777" w:rsidR="00096CC5" w:rsidRDefault="00096CC5" w:rsidP="00096CC5"/>
    <w:p w14:paraId="1257C61B" w14:textId="77777777" w:rsidR="00096CC5" w:rsidRDefault="00096CC5" w:rsidP="00096CC5">
      <w:r>
        <w:t>Room Redesigns: Focus on high-impact areas such as bedding, lighting, and bathroom amenities. Include new, energy-efficient fixtures and modern furniture.</w:t>
      </w:r>
    </w:p>
    <w:p w14:paraId="4C57C7F5" w14:textId="77777777" w:rsidR="00096CC5" w:rsidRDefault="00096CC5" w:rsidP="00096CC5">
      <w:r>
        <w:t>Common Area Revitalization: Redesign the lobby and lounge areas to create a warm, welcoming environment with contemporary furniture, artwork, and lighting.</w:t>
      </w:r>
    </w:p>
    <w:p w14:paraId="6D1E7454" w14:textId="77777777" w:rsidR="00FE7270" w:rsidRDefault="00FE7270" w:rsidP="00096CC5"/>
    <w:p w14:paraId="5E9EED26" w14:textId="77777777" w:rsidR="00096CC5" w:rsidRPr="00FE7270" w:rsidRDefault="00096CC5" w:rsidP="00096CC5">
      <w:pPr>
        <w:rPr>
          <w:b/>
          <w:bCs/>
        </w:rPr>
      </w:pPr>
      <w:r w:rsidRPr="00FE7270">
        <w:rPr>
          <w:b/>
          <w:bCs/>
        </w:rPr>
        <w:t>Change Management Strategy:</w:t>
      </w:r>
    </w:p>
    <w:p w14:paraId="288F2E36" w14:textId="77777777" w:rsidR="00096CC5" w:rsidRDefault="00096CC5" w:rsidP="00096CC5">
      <w:r>
        <w:t>Incremental Upgrades: Schedule renovations floor-by-floor to minimize disruption to guests and operations.</w:t>
      </w:r>
    </w:p>
    <w:p w14:paraId="17ECA5A9" w14:textId="02DA2392" w:rsidR="00096CC5" w:rsidRDefault="00096CC5" w:rsidP="00096CC5">
      <w:r>
        <w:t>Clear Communication: Inform staff and guests in advance about the renovation schedule and expected changes.</w:t>
      </w:r>
      <w:r w:rsidR="0055738B">
        <w:t xml:space="preserve"> (Rhee and Yang</w:t>
      </w:r>
      <w:r w:rsidR="00482149">
        <w:t xml:space="preserve"> 2015)</w:t>
      </w:r>
    </w:p>
    <w:p w14:paraId="6C9C0847" w14:textId="77777777" w:rsidR="00096CC5" w:rsidRPr="0056495E" w:rsidRDefault="00096CC5" w:rsidP="00096CC5">
      <w:pPr>
        <w:rPr>
          <w:b/>
          <w:bCs/>
        </w:rPr>
      </w:pPr>
      <w:r w:rsidRPr="0056495E">
        <w:rPr>
          <w:b/>
          <w:bCs/>
        </w:rPr>
        <w:t>Measurement:</w:t>
      </w:r>
    </w:p>
    <w:p w14:paraId="62E76418" w14:textId="77777777" w:rsidR="00096CC5" w:rsidRDefault="00096CC5" w:rsidP="00096CC5">
      <w:r>
        <w:t>Guest Ratings: Monitor improvements in guest ratings related to ambiance and aesthetics.</w:t>
      </w:r>
    </w:p>
    <w:p w14:paraId="61F7C73B" w14:textId="77777777" w:rsidR="00096CC5" w:rsidRDefault="00096CC5" w:rsidP="00096CC5">
      <w:r>
        <w:t>Occupancy Rates: Track occupancy rates to determine if the aesthetic improvements lead to increased bookings.</w:t>
      </w:r>
    </w:p>
    <w:p w14:paraId="79A30C74" w14:textId="50467315" w:rsidR="00096CC5" w:rsidRDefault="00096CC5" w:rsidP="00096CC5">
      <w:r>
        <w:t>Cost: Estimated €300,000 for room and common area renovations, spread over two years to manage costs.</w:t>
      </w:r>
      <w:r w:rsidR="008E2A12">
        <w:t>(LinkedIn 2024)</w:t>
      </w:r>
    </w:p>
    <w:p w14:paraId="0920E93D" w14:textId="77777777" w:rsidR="00B02476" w:rsidRDefault="00B02476" w:rsidP="00096CC5"/>
    <w:p w14:paraId="6F43BD0D" w14:textId="6BCCAB13" w:rsidR="00B02476" w:rsidRDefault="00B02476" w:rsidP="00FF69C9">
      <w:pPr>
        <w:pStyle w:val="Heading3"/>
      </w:pPr>
      <w:r w:rsidRPr="00B02476">
        <w:t xml:space="preserve"> </w:t>
      </w:r>
      <w:bookmarkStart w:id="11" w:name="_Toc182330443"/>
      <w:r>
        <w:t>4. Enhanced Feedback Collection and Response Mechanisms</w:t>
      </w:r>
      <w:bookmarkEnd w:id="11"/>
    </w:p>
    <w:p w14:paraId="14B89E7A" w14:textId="458BDE65" w:rsidR="00B02476" w:rsidRDefault="00B02476" w:rsidP="00B02476">
      <w:r w:rsidRPr="0024230E">
        <w:rPr>
          <w:b/>
          <w:bCs/>
        </w:rPr>
        <w:t>Recommendation:</w:t>
      </w:r>
      <w:r>
        <w:t xml:space="preserve"> </w:t>
      </w:r>
      <w:r w:rsidR="00D80789">
        <w:t>Establish</w:t>
      </w:r>
      <w:r>
        <w:t xml:space="preserve"> a dedicated feedback management system to streamline guest feedback, address complaints promptly, and monitor satisfaction levels.</w:t>
      </w:r>
      <w:r w:rsidR="00923A21">
        <w:t xml:space="preserve"> (</w:t>
      </w:r>
      <w:r w:rsidR="008119EA">
        <w:t>T</w:t>
      </w:r>
      <w:r w:rsidR="00923A21">
        <w:t>sang and Ap</w:t>
      </w:r>
      <w:r w:rsidR="008119EA">
        <w:t xml:space="preserve"> 2007)</w:t>
      </w:r>
    </w:p>
    <w:p w14:paraId="09A46073" w14:textId="77777777" w:rsidR="00B02476" w:rsidRDefault="00B02476" w:rsidP="00B02476"/>
    <w:p w14:paraId="0214E31D" w14:textId="77777777" w:rsidR="00B02476" w:rsidRPr="00D80789" w:rsidRDefault="00B02476" w:rsidP="00B02476">
      <w:pPr>
        <w:rPr>
          <w:b/>
          <w:bCs/>
        </w:rPr>
      </w:pPr>
      <w:r w:rsidRPr="00D80789">
        <w:rPr>
          <w:b/>
          <w:bCs/>
        </w:rPr>
        <w:t>Implementation:</w:t>
      </w:r>
    </w:p>
    <w:p w14:paraId="76598003" w14:textId="77777777" w:rsidR="00B02476" w:rsidRDefault="00B02476" w:rsidP="00B02476"/>
    <w:p w14:paraId="6290E0EF" w14:textId="1A433F40" w:rsidR="00B02476" w:rsidRDefault="00B02476" w:rsidP="00B02476">
      <w:r>
        <w:t>Dedicated Feedback Manager: Appoint a feedback manager to oversee guest comments from multiple platforms and address issues in real-time.</w:t>
      </w:r>
      <w:r w:rsidR="006D2F2B">
        <w:t xml:space="preserve"> (</w:t>
      </w:r>
      <w:r w:rsidR="00640C7C">
        <w:t>Maze 2024)</w:t>
      </w:r>
    </w:p>
    <w:p w14:paraId="6B122CAE" w14:textId="2449109B" w:rsidR="00B02476" w:rsidRDefault="00B02476" w:rsidP="00B02476">
      <w:r>
        <w:t>Automated Feedback Requests: Implement automated email or text messages post-stay to gather structured feedback and satisfaction.</w:t>
      </w:r>
    </w:p>
    <w:p w14:paraId="07258B1F" w14:textId="77777777" w:rsidR="00D80789" w:rsidRDefault="00D80789" w:rsidP="00B02476"/>
    <w:p w14:paraId="3348F2B8" w14:textId="77777777" w:rsidR="00B02476" w:rsidRPr="00FB1160" w:rsidRDefault="00B02476" w:rsidP="00B02476">
      <w:pPr>
        <w:rPr>
          <w:b/>
          <w:bCs/>
        </w:rPr>
      </w:pPr>
      <w:r w:rsidRPr="00FB1160">
        <w:rPr>
          <w:b/>
          <w:bCs/>
        </w:rPr>
        <w:t>Change Management Strategy:</w:t>
      </w:r>
    </w:p>
    <w:p w14:paraId="109438B7" w14:textId="77777777" w:rsidR="00B02476" w:rsidRDefault="00B02476" w:rsidP="00B02476"/>
    <w:p w14:paraId="21507CFB" w14:textId="77777777" w:rsidR="00B02476" w:rsidRDefault="00B02476" w:rsidP="00B02476">
      <w:r>
        <w:t>Cross-functional Collaboration: Train front-line staff to recognize and handle feedback proactively, enhancing the service culture.</w:t>
      </w:r>
    </w:p>
    <w:p w14:paraId="27D75B03" w14:textId="77777777" w:rsidR="00B02476" w:rsidRDefault="00B02476" w:rsidP="00B02476">
      <w:r>
        <w:t>Empowerment: Empower staff to resolve minor issues on the spot, fostering immediate guest satisfaction.</w:t>
      </w:r>
    </w:p>
    <w:p w14:paraId="4302D25E" w14:textId="77777777" w:rsidR="000500C9" w:rsidRDefault="000500C9" w:rsidP="00B02476"/>
    <w:p w14:paraId="0BCB53EA" w14:textId="77777777" w:rsidR="00B02476" w:rsidRPr="000500C9" w:rsidRDefault="00B02476" w:rsidP="00B02476">
      <w:pPr>
        <w:rPr>
          <w:b/>
          <w:bCs/>
        </w:rPr>
      </w:pPr>
      <w:r w:rsidRPr="000500C9">
        <w:rPr>
          <w:b/>
          <w:bCs/>
        </w:rPr>
        <w:t>Measurement:</w:t>
      </w:r>
    </w:p>
    <w:p w14:paraId="60822E70" w14:textId="77777777" w:rsidR="00B02476" w:rsidRDefault="00B02476" w:rsidP="00B02476">
      <w:r>
        <w:t>Response Time: Track the average response time to guest feedback.</w:t>
      </w:r>
    </w:p>
    <w:p w14:paraId="7D3C718D" w14:textId="2CF9ADD2" w:rsidR="00B02476" w:rsidRDefault="00B02476" w:rsidP="00B02476">
      <w:r>
        <w:t>Satisfaction Improvements: Monitor post-stay survey scores and ratings.</w:t>
      </w:r>
      <w:r w:rsidR="00B75C47">
        <w:t xml:space="preserve"> (Van and </w:t>
      </w:r>
      <w:r w:rsidR="00197FCA">
        <w:t>Verhoef 2008)</w:t>
      </w:r>
    </w:p>
    <w:p w14:paraId="12DD1986" w14:textId="77777777" w:rsidR="00B02476" w:rsidRDefault="00B02476" w:rsidP="00B02476">
      <w:r>
        <w:t>Cost: Estimated €15,000 per year, including the feedback manager role and software subscriptions for automated feedback systems.</w:t>
      </w:r>
    </w:p>
    <w:p w14:paraId="4D92A7AF" w14:textId="77777777" w:rsidR="008B16B3" w:rsidRDefault="008B16B3" w:rsidP="00B02476"/>
    <w:p w14:paraId="0D17A898" w14:textId="77777777" w:rsidR="008B16B3" w:rsidRDefault="008B16B3" w:rsidP="00B02476"/>
    <w:p w14:paraId="47FF7694" w14:textId="313B183C" w:rsidR="008B16B3" w:rsidRDefault="004E1528" w:rsidP="008B16B3">
      <w:pPr>
        <w:pStyle w:val="Heading3"/>
      </w:pPr>
      <w:bookmarkStart w:id="12" w:name="_Toc182330444"/>
      <w:r>
        <w:t>5</w:t>
      </w:r>
      <w:r w:rsidR="008B16B3">
        <w:t>. Competitor-Based Pricing and Value-Added Packages</w:t>
      </w:r>
      <w:bookmarkEnd w:id="12"/>
    </w:p>
    <w:p w14:paraId="2E74F078" w14:textId="59F61142" w:rsidR="008B16B3" w:rsidRDefault="008B16B3" w:rsidP="008B16B3">
      <w:r w:rsidRPr="008B16B3">
        <w:rPr>
          <w:b/>
          <w:bCs/>
        </w:rPr>
        <w:t>Recommendation:</w:t>
      </w:r>
      <w:r>
        <w:t xml:space="preserve"> Adjust pricing to reflect the current service and amenity level </w:t>
      </w:r>
      <w:r w:rsidR="001D1874">
        <w:t xml:space="preserve">and </w:t>
      </w:r>
      <w:r>
        <w:t>introducing attractive value-added packages to enhance the perceived value.</w:t>
      </w:r>
      <w:r w:rsidR="00B21251">
        <w:t xml:space="preserve"> (</w:t>
      </w:r>
      <w:r w:rsidR="00A522C6">
        <w:t xml:space="preserve">Noone </w:t>
      </w:r>
      <w:r w:rsidR="00B21251">
        <w:t>and Mattila 2009)</w:t>
      </w:r>
    </w:p>
    <w:p w14:paraId="573A0A3A" w14:textId="77777777" w:rsidR="008B16B3" w:rsidRDefault="008B16B3" w:rsidP="008B16B3"/>
    <w:p w14:paraId="68A73CB8" w14:textId="77777777" w:rsidR="008B16B3" w:rsidRPr="001D1874" w:rsidRDefault="008B16B3" w:rsidP="008B16B3">
      <w:pPr>
        <w:rPr>
          <w:b/>
          <w:bCs/>
        </w:rPr>
      </w:pPr>
      <w:r w:rsidRPr="001D1874">
        <w:rPr>
          <w:b/>
          <w:bCs/>
        </w:rPr>
        <w:t>Implementation:</w:t>
      </w:r>
    </w:p>
    <w:p w14:paraId="72D13D07" w14:textId="77777777" w:rsidR="008B16B3" w:rsidRDefault="008B16B3" w:rsidP="008B16B3"/>
    <w:p w14:paraId="601F1BBE" w14:textId="77777777" w:rsidR="008B16B3" w:rsidRDefault="008B16B3" w:rsidP="008B16B3">
      <w:r>
        <w:t>Pricing Audit: Conduct a comprehensive market analysis to adjust room rates according to competitors, ensuring Marriott’s rates are competitive.</w:t>
      </w:r>
    </w:p>
    <w:p w14:paraId="24783EF0" w14:textId="77777777" w:rsidR="008B16B3" w:rsidRDefault="008B16B3" w:rsidP="008B16B3">
      <w:r>
        <w:t>Value-Added Packages: Introduce themed packages (e.g., “Business Essentials” with complimentary workspace access, or “City Escape” with local attraction discounts) to offer a unique experience for guests.</w:t>
      </w:r>
    </w:p>
    <w:p w14:paraId="34133AC8" w14:textId="77777777" w:rsidR="008B16B3" w:rsidRPr="002E3637" w:rsidRDefault="008B16B3" w:rsidP="008B16B3">
      <w:pPr>
        <w:rPr>
          <w:b/>
          <w:bCs/>
        </w:rPr>
      </w:pPr>
      <w:r w:rsidRPr="002E3637">
        <w:rPr>
          <w:b/>
          <w:bCs/>
        </w:rPr>
        <w:t>Change Management Strategy:</w:t>
      </w:r>
    </w:p>
    <w:p w14:paraId="60C2C9F8" w14:textId="77777777" w:rsidR="008B16B3" w:rsidRDefault="008B16B3" w:rsidP="008B16B3"/>
    <w:p w14:paraId="2BCB1B97" w14:textId="77777777" w:rsidR="008B16B3" w:rsidRDefault="008B16B3" w:rsidP="008B16B3">
      <w:r>
        <w:t>Marketing Team Collaboration: Work closely with marketing and revenue management teams to design packages that appeal to target segments.</w:t>
      </w:r>
    </w:p>
    <w:p w14:paraId="29EE4A4C" w14:textId="77777777" w:rsidR="008B16B3" w:rsidRDefault="008B16B3" w:rsidP="008B16B3">
      <w:r>
        <w:t>Staff Training: Train front-line staff on the new packages to promote them effectively to guests.</w:t>
      </w:r>
    </w:p>
    <w:p w14:paraId="298B592F" w14:textId="77777777" w:rsidR="002E3637" w:rsidRDefault="002E3637" w:rsidP="008B16B3"/>
    <w:p w14:paraId="35A5024D" w14:textId="77777777" w:rsidR="008B16B3" w:rsidRPr="002E3637" w:rsidRDefault="008B16B3" w:rsidP="008B16B3">
      <w:pPr>
        <w:rPr>
          <w:b/>
          <w:bCs/>
        </w:rPr>
      </w:pPr>
      <w:r w:rsidRPr="002E3637">
        <w:rPr>
          <w:b/>
          <w:bCs/>
        </w:rPr>
        <w:t>Measurement:</w:t>
      </w:r>
    </w:p>
    <w:p w14:paraId="165622C3" w14:textId="77777777" w:rsidR="008B16B3" w:rsidRDefault="008B16B3" w:rsidP="008B16B3"/>
    <w:p w14:paraId="01803DB4" w14:textId="77777777" w:rsidR="008B16B3" w:rsidRDefault="008B16B3" w:rsidP="008B16B3">
      <w:r>
        <w:t>Booking Rates: Monitor the uptake of value-added packages and their impact on overall booking rates.</w:t>
      </w:r>
    </w:p>
    <w:p w14:paraId="2FCBD1F9" w14:textId="2A71F8D0" w:rsidR="008B16B3" w:rsidRDefault="008B16B3" w:rsidP="008B16B3">
      <w:r>
        <w:t>Average Revenue per Room: Track revenue changes per room to assess the effectiveness of pricing adjustments.</w:t>
      </w:r>
      <w:r w:rsidR="001C7FD0">
        <w:t xml:space="preserve"> (Attest 20</w:t>
      </w:r>
      <w:r w:rsidR="00C312EF">
        <w:t>24)</w:t>
      </w:r>
    </w:p>
    <w:p w14:paraId="1D9CF20C" w14:textId="3942FE0C" w:rsidR="00197FCA" w:rsidRDefault="008B16B3" w:rsidP="008B16B3">
      <w:r>
        <w:t>Cost: Estimated cost of €5,000 for initial marketing and promotion, with ongoing adjustments as needed.</w:t>
      </w:r>
    </w:p>
    <w:p w14:paraId="05822DF7" w14:textId="77777777" w:rsidR="00A67F98" w:rsidRDefault="00A67F98" w:rsidP="008B16B3"/>
    <w:p w14:paraId="2CD0CCDF" w14:textId="0EB942DB" w:rsidR="00AD395B" w:rsidRDefault="00A67F98" w:rsidP="00AD395B">
      <w:pPr>
        <w:pStyle w:val="Heading3"/>
      </w:pPr>
      <w:bookmarkStart w:id="13" w:name="_Toc182330445"/>
      <w:r>
        <w:t>6.</w:t>
      </w:r>
      <w:r w:rsidR="00AD395B">
        <w:t xml:space="preserve">  Sustainability Initiatives to Attract Environmentally Conscious Guests</w:t>
      </w:r>
      <w:bookmarkEnd w:id="13"/>
    </w:p>
    <w:p w14:paraId="059E42DF" w14:textId="77777777" w:rsidR="00AD395B" w:rsidRPr="00AD395B" w:rsidRDefault="00AD395B" w:rsidP="00AD395B"/>
    <w:p w14:paraId="615062F2" w14:textId="7C04FD63" w:rsidR="00AD395B" w:rsidRDefault="00AD395B" w:rsidP="00AD395B">
      <w:r w:rsidRPr="00AD395B">
        <w:rPr>
          <w:b/>
          <w:bCs/>
        </w:rPr>
        <w:t>Recommendation</w:t>
      </w:r>
      <w:r>
        <w:t>: Implement eco-friendly practices, such as energy-efficient lighting, recycling programs, and reducing single-use plastics, to enhance the hotel’s appeal to environmentally conscious travellers.</w:t>
      </w:r>
      <w:r w:rsidR="00E05665">
        <w:t xml:space="preserve"> (Klamm 2024)</w:t>
      </w:r>
    </w:p>
    <w:p w14:paraId="63F0D93F" w14:textId="77777777" w:rsidR="00AD395B" w:rsidRDefault="00AD395B" w:rsidP="00AD395B"/>
    <w:p w14:paraId="29CB1EFA" w14:textId="77777777" w:rsidR="00AD395B" w:rsidRPr="00AD395B" w:rsidRDefault="00AD395B" w:rsidP="00AD395B">
      <w:pPr>
        <w:rPr>
          <w:b/>
          <w:bCs/>
        </w:rPr>
      </w:pPr>
      <w:r w:rsidRPr="00AD395B">
        <w:rPr>
          <w:b/>
          <w:bCs/>
        </w:rPr>
        <w:t>Implementation:</w:t>
      </w:r>
    </w:p>
    <w:p w14:paraId="70703588" w14:textId="77777777" w:rsidR="00AD395B" w:rsidRDefault="00AD395B" w:rsidP="00AD395B"/>
    <w:p w14:paraId="1BC2A502" w14:textId="77777777" w:rsidR="00AD395B" w:rsidRDefault="00AD395B" w:rsidP="00AD395B">
      <w:r>
        <w:t>Green Certification: Work toward a recognized green certification, such as LEED, to formally position Marriott as an eco-friendly choice.</w:t>
      </w:r>
    </w:p>
    <w:p w14:paraId="15410848" w14:textId="565038EC" w:rsidR="00AD395B" w:rsidRDefault="00AD395B" w:rsidP="00AD395B">
      <w:r>
        <w:t>Sustainable Amenities: Switch to eco-friendly bathroom amenities and in-room options (e.g., refillable soap dispensers, reusable glassware).</w:t>
      </w:r>
      <w:r w:rsidR="00381201">
        <w:t xml:space="preserve"> (Han et al 2010)</w:t>
      </w:r>
    </w:p>
    <w:p w14:paraId="7AE781BA" w14:textId="77777777" w:rsidR="00AD395B" w:rsidRPr="00FF633D" w:rsidRDefault="00AD395B" w:rsidP="00AD395B">
      <w:pPr>
        <w:rPr>
          <w:b/>
          <w:bCs/>
        </w:rPr>
      </w:pPr>
      <w:r w:rsidRPr="00FF633D">
        <w:rPr>
          <w:b/>
          <w:bCs/>
        </w:rPr>
        <w:t>Change Management Strategy:</w:t>
      </w:r>
    </w:p>
    <w:p w14:paraId="1E68B907" w14:textId="77777777" w:rsidR="00AD395B" w:rsidRDefault="00AD395B" w:rsidP="00AD395B"/>
    <w:p w14:paraId="328F1025" w14:textId="77777777" w:rsidR="00AD395B" w:rsidRDefault="00AD395B" w:rsidP="00AD395B">
      <w:r>
        <w:t>Staff Training and Awareness: Train staff on sustainable practices and the importance of eco-friendly initiatives.</w:t>
      </w:r>
    </w:p>
    <w:p w14:paraId="356B23AC" w14:textId="77777777" w:rsidR="00AD395B" w:rsidRDefault="00AD395B" w:rsidP="00AD395B">
      <w:r>
        <w:t>Guest Communication: Use digital platforms and in-room signage to inform guests of the hotel’s commitment to sustainability.</w:t>
      </w:r>
    </w:p>
    <w:p w14:paraId="6A445B38" w14:textId="77777777" w:rsidR="00AD395B" w:rsidRPr="00FF633D" w:rsidRDefault="00AD395B" w:rsidP="00AD395B">
      <w:pPr>
        <w:rPr>
          <w:b/>
          <w:bCs/>
        </w:rPr>
      </w:pPr>
      <w:r w:rsidRPr="00FF633D">
        <w:rPr>
          <w:b/>
          <w:bCs/>
        </w:rPr>
        <w:t>Measurement:</w:t>
      </w:r>
    </w:p>
    <w:p w14:paraId="5B6C5619" w14:textId="77777777" w:rsidR="00AD395B" w:rsidRDefault="00AD395B" w:rsidP="00AD395B"/>
    <w:p w14:paraId="662FE65B" w14:textId="77777777" w:rsidR="00AD395B" w:rsidRDefault="00AD395B" w:rsidP="00AD395B">
      <w:r>
        <w:t>Guest Feedback: Gather feedback from guests on their perceptions of the hotel’s sustainability efforts.</w:t>
      </w:r>
    </w:p>
    <w:p w14:paraId="56A512C4" w14:textId="77777777" w:rsidR="00AD395B" w:rsidRDefault="00AD395B" w:rsidP="00AD395B">
      <w:r>
        <w:t>Environmental Impact: Measure reductions in waste and energy consumption over time.</w:t>
      </w:r>
    </w:p>
    <w:p w14:paraId="5C528EBB" w14:textId="15CDBDA6" w:rsidR="00A67F98" w:rsidRDefault="00AD395B" w:rsidP="00AD395B">
      <w:r>
        <w:t>Cost: Initial implementation cost of approximately €20,000, with ongoing savings expected from energy efficiency and waste reduction.</w:t>
      </w:r>
    </w:p>
    <w:p w14:paraId="33EBB82B" w14:textId="4728E15A" w:rsidR="00F53D7A" w:rsidRDefault="00F53D7A" w:rsidP="00096CC5"/>
    <w:p w14:paraId="32210E13" w14:textId="77777777" w:rsidR="00FC5DF5" w:rsidRPr="003B56CE" w:rsidRDefault="00FC5DF5" w:rsidP="00DE69D7"/>
    <w:p w14:paraId="57FAF627" w14:textId="77777777" w:rsidR="001D78C0" w:rsidRDefault="001D78C0" w:rsidP="005E2481"/>
    <w:p w14:paraId="1DF282A2" w14:textId="77777777" w:rsidR="001D78C0" w:rsidRPr="00073322" w:rsidRDefault="001D78C0" w:rsidP="005E2481"/>
    <w:p w14:paraId="3174BD44" w14:textId="77777777" w:rsidR="003B2CF5" w:rsidRDefault="003B2CF5" w:rsidP="006409D2"/>
    <w:p w14:paraId="2D983780" w14:textId="5D27725F" w:rsidR="00D857ED" w:rsidRDefault="00D857ED" w:rsidP="00D857ED">
      <w:pPr>
        <w:pStyle w:val="Heading2"/>
      </w:pPr>
      <w:bookmarkStart w:id="14" w:name="_Toc182330446"/>
      <w:r>
        <w:t>3.</w:t>
      </w:r>
      <w:r w:rsidR="00205CF6">
        <w:t>2</w:t>
      </w:r>
      <w:r>
        <w:t>Measuring Success and Impact</w:t>
      </w:r>
      <w:bookmarkEnd w:id="14"/>
    </w:p>
    <w:p w14:paraId="4A63A4E6" w14:textId="4395EE5C" w:rsidR="005D40CE" w:rsidRDefault="00D857ED" w:rsidP="00D857ED">
      <w:r>
        <w:t>Success metrics should focus on both quantitative and qualitative improvements, with measurable KPIs indicating the effectiveness of each recommendation.</w:t>
      </w:r>
    </w:p>
    <w:p w14:paraId="18A090D0" w14:textId="77777777" w:rsidR="00045D80" w:rsidRDefault="00045D80" w:rsidP="00CE12BF">
      <w:pPr>
        <w:rPr>
          <w:b/>
          <w:bCs/>
        </w:rPr>
      </w:pPr>
    </w:p>
    <w:p w14:paraId="63FF8056" w14:textId="181FD7A5" w:rsidR="00CE12BF" w:rsidRPr="00CE12BF" w:rsidRDefault="00CE12BF" w:rsidP="00CE12BF">
      <w:pPr>
        <w:rPr>
          <w:b/>
          <w:bCs/>
        </w:rPr>
      </w:pPr>
      <w:r w:rsidRPr="00CE12BF">
        <w:rPr>
          <w:b/>
          <w:bCs/>
        </w:rPr>
        <w:t>Customer Satisfaction Metrics</w:t>
      </w:r>
    </w:p>
    <w:p w14:paraId="5BEB5F2C" w14:textId="77777777" w:rsidR="00CE12BF" w:rsidRDefault="00CE12BF" w:rsidP="00CE12BF"/>
    <w:p w14:paraId="1969457A" w14:textId="77777777" w:rsidR="00261432" w:rsidRDefault="00CE12BF" w:rsidP="00CE12BF">
      <w:r>
        <w:t>Net Promoter Score (NPS): Gauge guest loyalty by asking how likely they are to recommend the hotel.</w:t>
      </w:r>
    </w:p>
    <w:p w14:paraId="2871379E" w14:textId="0EE24477" w:rsidR="00CE12BF" w:rsidRDefault="00CE12BF" w:rsidP="00CE12BF">
      <w:r>
        <w:t>Guest Satisfaction Surveys: Conduct post-visit surveys to gather feedback on specific areas, such as room quality, staff interaction, and amenities.</w:t>
      </w:r>
    </w:p>
    <w:p w14:paraId="73FA0834" w14:textId="3455CBF5" w:rsidR="00376052" w:rsidRDefault="00CE12BF" w:rsidP="00CE12BF">
      <w:r>
        <w:t>Online Review Monitoring: Track improvements in ratings on review platforms like TripAdvisor and Google, aiming for a 10% increase within the first year.</w:t>
      </w:r>
    </w:p>
    <w:p w14:paraId="37D0B237" w14:textId="77777777" w:rsidR="00261432" w:rsidRDefault="00261432" w:rsidP="00CE12BF"/>
    <w:p w14:paraId="76ED04D9" w14:textId="77777777" w:rsidR="00261432" w:rsidRPr="00261432" w:rsidRDefault="00261432" w:rsidP="00261432">
      <w:pPr>
        <w:rPr>
          <w:b/>
          <w:bCs/>
        </w:rPr>
      </w:pPr>
      <w:r w:rsidRPr="00261432">
        <w:rPr>
          <w:b/>
          <w:bCs/>
        </w:rPr>
        <w:t>Operational Efficiency</w:t>
      </w:r>
    </w:p>
    <w:p w14:paraId="7DDFE972" w14:textId="77777777" w:rsidR="00261432" w:rsidRDefault="00261432" w:rsidP="00261432"/>
    <w:p w14:paraId="120BBAEB" w14:textId="77777777" w:rsidR="00261432" w:rsidRDefault="00261432" w:rsidP="00261432">
      <w:r>
        <w:t>Feedback Response Time: Track average response times to guest feedback and aim for a 24-hour resolution goal.</w:t>
      </w:r>
    </w:p>
    <w:p w14:paraId="0924856D" w14:textId="6D499677" w:rsidR="00261432" w:rsidRDefault="00261432" w:rsidP="00261432">
      <w:r>
        <w:t>Employee Turnover Rates: Monitor staff turnover; a reduction by 15% within the first year would signify improved retention</w:t>
      </w:r>
      <w:r w:rsidR="00D44F2E">
        <w:t xml:space="preserve"> (</w:t>
      </w:r>
      <w:r w:rsidR="00F64E71">
        <w:t>Lewin 1947)</w:t>
      </w:r>
    </w:p>
    <w:p w14:paraId="36E74FE3" w14:textId="77777777" w:rsidR="00376052" w:rsidRDefault="00376052" w:rsidP="00261432"/>
    <w:p w14:paraId="3F7E1857" w14:textId="77777777" w:rsidR="00376052" w:rsidRDefault="00376052" w:rsidP="00376052"/>
    <w:p w14:paraId="2377A708" w14:textId="77777777" w:rsidR="00376052" w:rsidRDefault="00376052" w:rsidP="00376052"/>
    <w:p w14:paraId="19DD4D5A" w14:textId="637891A1" w:rsidR="00376052" w:rsidRPr="00376052" w:rsidRDefault="00376052" w:rsidP="00376052">
      <w:pPr>
        <w:rPr>
          <w:b/>
          <w:bCs/>
        </w:rPr>
      </w:pPr>
      <w:r w:rsidRPr="00376052">
        <w:rPr>
          <w:b/>
          <w:bCs/>
        </w:rPr>
        <w:t>Financial Metrics</w:t>
      </w:r>
    </w:p>
    <w:p w14:paraId="59ED269F" w14:textId="77777777" w:rsidR="00376052" w:rsidRDefault="00376052" w:rsidP="00376052"/>
    <w:p w14:paraId="79EF930D" w14:textId="77777777" w:rsidR="00376052" w:rsidRDefault="00376052" w:rsidP="00376052">
      <w:r>
        <w:t>Revenue Per Available Room (RevPAR): Track improvements in revenue per room to see how satisfaction efforts translate to profitability.</w:t>
      </w:r>
    </w:p>
    <w:p w14:paraId="42E924A9" w14:textId="76E94C23" w:rsidR="00376052" w:rsidRDefault="00376052" w:rsidP="00376052">
      <w:r>
        <w:t>Cost-Benefit Analysis: Quarterly reviews to ensure the implemented changes are yielding benefits proportional to costs.</w:t>
      </w:r>
    </w:p>
    <w:p w14:paraId="3BB441D0" w14:textId="77777777" w:rsidR="00045D80" w:rsidRPr="00045D80" w:rsidRDefault="00045D80" w:rsidP="00045D80">
      <w:pPr>
        <w:rPr>
          <w:b/>
          <w:bCs/>
        </w:rPr>
      </w:pPr>
      <w:r w:rsidRPr="00045D80">
        <w:rPr>
          <w:b/>
          <w:bCs/>
        </w:rPr>
        <w:t>Expected Benefits</w:t>
      </w:r>
    </w:p>
    <w:p w14:paraId="0D4DA1CE" w14:textId="77777777" w:rsidR="00045D80" w:rsidRDefault="00045D80" w:rsidP="00045D80">
      <w:r>
        <w:t>Improved Guest Satisfaction and Ratings: Enhanced service quality and modernized amenities are expected to elevate guest ratings, narrowing the gap between Marriott and competitors.</w:t>
      </w:r>
    </w:p>
    <w:p w14:paraId="76451C1F" w14:textId="77777777" w:rsidR="00045D80" w:rsidRDefault="00045D80" w:rsidP="00045D80">
      <w:r>
        <w:t>Increased Revenue: Value-added packages and improved occupancy rates, combined with competitive pricing, will boost revenue.</w:t>
      </w:r>
    </w:p>
    <w:p w14:paraId="7F1F1594" w14:textId="7BA8DC7E" w:rsidR="00045D80" w:rsidRDefault="00045D80" w:rsidP="00045D80">
      <w:r>
        <w:t xml:space="preserve">Environmental Impact: Sustainable practices will not only reduce operational costs over time but also attract eco-conscious </w:t>
      </w:r>
      <w:r>
        <w:t>travellers</w:t>
      </w:r>
      <w:r>
        <w:t>, positively impacting Marriott’s brand image.</w:t>
      </w:r>
    </w:p>
    <w:p w14:paraId="3F22CE78" w14:textId="77777777" w:rsidR="00045D80" w:rsidRDefault="00045D80" w:rsidP="00482BFF"/>
    <w:p w14:paraId="4954A06D" w14:textId="28A36DC6" w:rsidR="00482BFF" w:rsidRDefault="00482BFF" w:rsidP="00482BFF">
      <w:r>
        <w:t>Implementing these changes can bring numerous advantages, ultimately leading to long-term success and sustainable improvements in guest satisfaction and profitability.</w:t>
      </w:r>
      <w:r w:rsidR="00C222C9">
        <w:t xml:space="preserve"> (Kotter 1996)</w:t>
      </w:r>
    </w:p>
    <w:p w14:paraId="2A0A6DCA" w14:textId="77777777" w:rsidR="00454359" w:rsidRDefault="00454359" w:rsidP="00482BFF"/>
    <w:p w14:paraId="671C3EB9" w14:textId="77777777" w:rsidR="00454359" w:rsidRDefault="00454359" w:rsidP="00482BFF"/>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25"/>
        <w:gridCol w:w="1401"/>
        <w:gridCol w:w="2907"/>
        <w:gridCol w:w="1840"/>
        <w:gridCol w:w="863"/>
      </w:tblGrid>
      <w:tr w:rsidR="003E2E9B" w:rsidRPr="00454359" w14:paraId="385F039A" w14:textId="77777777" w:rsidTr="00454359">
        <w:trPr>
          <w:tblHeader/>
          <w:tblCellSpacing w:w="15" w:type="dxa"/>
        </w:trPr>
        <w:tc>
          <w:tcPr>
            <w:tcW w:w="0" w:type="auto"/>
            <w:vAlign w:val="center"/>
            <w:hideMark/>
          </w:tcPr>
          <w:p w14:paraId="64E1C8B3" w14:textId="54F97AD5" w:rsidR="00454359" w:rsidRPr="00454359" w:rsidRDefault="003E2E9B" w:rsidP="003E2E9B">
            <w:pPr>
              <w:pStyle w:val="Heading1"/>
            </w:pPr>
            <w:bookmarkStart w:id="15" w:name="_Toc182330447"/>
            <w:r>
              <w:t xml:space="preserve">4. </w:t>
            </w:r>
            <w:r w:rsidR="00454359" w:rsidRPr="00454359">
              <w:t>Problem</w:t>
            </w:r>
            <w:bookmarkEnd w:id="15"/>
          </w:p>
        </w:tc>
        <w:tc>
          <w:tcPr>
            <w:tcW w:w="0" w:type="auto"/>
            <w:vAlign w:val="center"/>
            <w:hideMark/>
          </w:tcPr>
          <w:p w14:paraId="44DD6D5E" w14:textId="77777777" w:rsidR="00454359" w:rsidRPr="00454359" w:rsidRDefault="00454359" w:rsidP="003E2E9B">
            <w:pPr>
              <w:pStyle w:val="Heading1"/>
            </w:pPr>
            <w:bookmarkStart w:id="16" w:name="_Toc182330448"/>
            <w:r w:rsidRPr="00454359">
              <w:t>Solution</w:t>
            </w:r>
            <w:bookmarkEnd w:id="16"/>
          </w:p>
        </w:tc>
        <w:tc>
          <w:tcPr>
            <w:tcW w:w="0" w:type="auto"/>
            <w:vAlign w:val="center"/>
            <w:hideMark/>
          </w:tcPr>
          <w:p w14:paraId="7DB99007" w14:textId="77777777" w:rsidR="00454359" w:rsidRPr="00454359" w:rsidRDefault="00454359" w:rsidP="003E2E9B">
            <w:pPr>
              <w:pStyle w:val="Heading1"/>
            </w:pPr>
            <w:bookmarkStart w:id="17" w:name="_Toc182330449"/>
            <w:r w:rsidRPr="00454359">
              <w:t>Desired Outcome</w:t>
            </w:r>
            <w:bookmarkEnd w:id="17"/>
          </w:p>
        </w:tc>
        <w:tc>
          <w:tcPr>
            <w:tcW w:w="0" w:type="auto"/>
            <w:vAlign w:val="center"/>
            <w:hideMark/>
          </w:tcPr>
          <w:p w14:paraId="52D7576D" w14:textId="77777777" w:rsidR="00454359" w:rsidRPr="00454359" w:rsidRDefault="00454359" w:rsidP="003E2E9B">
            <w:pPr>
              <w:pStyle w:val="Heading1"/>
            </w:pPr>
            <w:bookmarkStart w:id="18" w:name="_Toc182330450"/>
            <w:r w:rsidRPr="00454359">
              <w:t>Time Scale</w:t>
            </w:r>
            <w:bookmarkEnd w:id="18"/>
          </w:p>
        </w:tc>
        <w:tc>
          <w:tcPr>
            <w:tcW w:w="0" w:type="auto"/>
            <w:vAlign w:val="center"/>
            <w:hideMark/>
          </w:tcPr>
          <w:p w14:paraId="2A41C63E" w14:textId="77777777" w:rsidR="00454359" w:rsidRPr="00454359" w:rsidRDefault="00454359" w:rsidP="003E2E9B">
            <w:pPr>
              <w:pStyle w:val="Heading1"/>
            </w:pPr>
            <w:bookmarkStart w:id="19" w:name="_Toc182330451"/>
            <w:r w:rsidRPr="00454359">
              <w:t>Cost</w:t>
            </w:r>
            <w:bookmarkEnd w:id="19"/>
          </w:p>
        </w:tc>
      </w:tr>
      <w:tr w:rsidR="00AB2ABA" w:rsidRPr="00454359" w14:paraId="3DE5BB59" w14:textId="77777777" w:rsidTr="00454359">
        <w:trPr>
          <w:tblHeader/>
          <w:tblCellSpacing w:w="15" w:type="dxa"/>
        </w:trPr>
        <w:tc>
          <w:tcPr>
            <w:tcW w:w="0" w:type="auto"/>
            <w:vAlign w:val="center"/>
          </w:tcPr>
          <w:p w14:paraId="4088669B" w14:textId="77777777" w:rsidR="00AB2ABA" w:rsidRPr="00454359" w:rsidRDefault="00AB2ABA" w:rsidP="00454359">
            <w:pPr>
              <w:rPr>
                <w:b/>
                <w:bCs/>
              </w:rPr>
            </w:pPr>
          </w:p>
        </w:tc>
        <w:tc>
          <w:tcPr>
            <w:tcW w:w="0" w:type="auto"/>
            <w:vAlign w:val="center"/>
          </w:tcPr>
          <w:p w14:paraId="4BD52C6A" w14:textId="77777777" w:rsidR="00AB2ABA" w:rsidRPr="00454359" w:rsidRDefault="00AB2ABA" w:rsidP="00454359">
            <w:pPr>
              <w:rPr>
                <w:b/>
                <w:bCs/>
              </w:rPr>
            </w:pPr>
          </w:p>
        </w:tc>
        <w:tc>
          <w:tcPr>
            <w:tcW w:w="0" w:type="auto"/>
            <w:vAlign w:val="center"/>
          </w:tcPr>
          <w:p w14:paraId="4C15ABC2" w14:textId="77777777" w:rsidR="00AB2ABA" w:rsidRPr="00454359" w:rsidRDefault="00AB2ABA" w:rsidP="00454359">
            <w:pPr>
              <w:rPr>
                <w:b/>
                <w:bCs/>
              </w:rPr>
            </w:pPr>
          </w:p>
        </w:tc>
        <w:tc>
          <w:tcPr>
            <w:tcW w:w="0" w:type="auto"/>
            <w:vAlign w:val="center"/>
          </w:tcPr>
          <w:p w14:paraId="766B15BA" w14:textId="77777777" w:rsidR="00AB2ABA" w:rsidRPr="00454359" w:rsidRDefault="00AB2ABA" w:rsidP="00454359">
            <w:pPr>
              <w:rPr>
                <w:b/>
                <w:bCs/>
              </w:rPr>
            </w:pPr>
          </w:p>
        </w:tc>
        <w:tc>
          <w:tcPr>
            <w:tcW w:w="0" w:type="auto"/>
            <w:vAlign w:val="center"/>
          </w:tcPr>
          <w:p w14:paraId="052D8220" w14:textId="77777777" w:rsidR="00AB2ABA" w:rsidRPr="00454359" w:rsidRDefault="00AB2ABA" w:rsidP="00454359">
            <w:pPr>
              <w:rPr>
                <w:b/>
                <w:bCs/>
              </w:rPr>
            </w:pPr>
          </w:p>
        </w:tc>
      </w:tr>
      <w:tr w:rsidR="00520B4B" w:rsidRPr="00454359" w14:paraId="2AEA03D1" w14:textId="77777777" w:rsidTr="00520B4B">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tcPr>
          <w:p w14:paraId="3E750FB8" w14:textId="18B31541" w:rsidR="00520B4B" w:rsidRPr="00454359" w:rsidRDefault="00E15DF8" w:rsidP="00454359">
            <w:pPr>
              <w:rPr>
                <w:b/>
                <w:bCs/>
              </w:rPr>
            </w:pPr>
            <w:r>
              <w:rPr>
                <w:b/>
                <w:bCs/>
              </w:rPr>
              <w:t>P</w:t>
            </w:r>
            <w:r w:rsidR="00520B4B">
              <w:rPr>
                <w:b/>
                <w:bCs/>
              </w:rPr>
              <w:t>roblem</w:t>
            </w:r>
            <w:r w:rsidR="008722B4">
              <w:rPr>
                <w:b/>
                <w:bCs/>
              </w:rPr>
              <w:t xml:space="preserve">     </w:t>
            </w:r>
            <w:r>
              <w:rPr>
                <w:b/>
                <w:bCs/>
              </w:rPr>
              <w:t xml:space="preserve">    </w:t>
            </w:r>
          </w:p>
        </w:tc>
        <w:tc>
          <w:tcPr>
            <w:tcW w:w="0" w:type="auto"/>
            <w:tcBorders>
              <w:top w:val="single" w:sz="4" w:space="0" w:color="auto"/>
              <w:left w:val="single" w:sz="4" w:space="0" w:color="auto"/>
              <w:bottom w:val="single" w:sz="4" w:space="0" w:color="auto"/>
              <w:right w:val="single" w:sz="4" w:space="0" w:color="auto"/>
            </w:tcBorders>
            <w:vAlign w:val="center"/>
          </w:tcPr>
          <w:p w14:paraId="2BE8D665" w14:textId="209C9C4B" w:rsidR="00520B4B" w:rsidRPr="00454359" w:rsidRDefault="00520B4B" w:rsidP="00454359">
            <w:pPr>
              <w:rPr>
                <w:b/>
                <w:bCs/>
              </w:rPr>
            </w:pPr>
            <w:r>
              <w:rPr>
                <w:b/>
                <w:bCs/>
              </w:rPr>
              <w:t>Solution</w:t>
            </w:r>
          </w:p>
        </w:tc>
        <w:tc>
          <w:tcPr>
            <w:tcW w:w="0" w:type="auto"/>
            <w:tcBorders>
              <w:top w:val="single" w:sz="4" w:space="0" w:color="auto"/>
              <w:left w:val="single" w:sz="4" w:space="0" w:color="auto"/>
              <w:bottom w:val="single" w:sz="4" w:space="0" w:color="auto"/>
              <w:right w:val="single" w:sz="4" w:space="0" w:color="auto"/>
            </w:tcBorders>
            <w:vAlign w:val="center"/>
          </w:tcPr>
          <w:p w14:paraId="1E759E49" w14:textId="5F63FC35" w:rsidR="00520B4B" w:rsidRPr="00454359" w:rsidRDefault="00520B4B" w:rsidP="00454359">
            <w:pPr>
              <w:rPr>
                <w:b/>
                <w:bCs/>
              </w:rPr>
            </w:pPr>
            <w:r>
              <w:rPr>
                <w:b/>
                <w:bCs/>
              </w:rPr>
              <w:t>Desire outcome</w:t>
            </w:r>
          </w:p>
        </w:tc>
        <w:tc>
          <w:tcPr>
            <w:tcW w:w="0" w:type="auto"/>
            <w:tcBorders>
              <w:top w:val="single" w:sz="4" w:space="0" w:color="auto"/>
              <w:left w:val="single" w:sz="4" w:space="0" w:color="auto"/>
              <w:bottom w:val="single" w:sz="4" w:space="0" w:color="auto"/>
              <w:right w:val="single" w:sz="4" w:space="0" w:color="auto"/>
            </w:tcBorders>
            <w:vAlign w:val="center"/>
          </w:tcPr>
          <w:p w14:paraId="214615D6" w14:textId="6932D94D" w:rsidR="00520B4B" w:rsidRPr="00454359" w:rsidRDefault="00520B4B" w:rsidP="00454359">
            <w:pPr>
              <w:rPr>
                <w:b/>
                <w:bCs/>
              </w:rPr>
            </w:pPr>
            <w:r>
              <w:rPr>
                <w:b/>
                <w:bCs/>
              </w:rPr>
              <w:t>Time scale</w:t>
            </w:r>
          </w:p>
        </w:tc>
        <w:tc>
          <w:tcPr>
            <w:tcW w:w="0" w:type="auto"/>
            <w:tcBorders>
              <w:top w:val="single" w:sz="4" w:space="0" w:color="auto"/>
              <w:left w:val="single" w:sz="4" w:space="0" w:color="auto"/>
              <w:bottom w:val="single" w:sz="4" w:space="0" w:color="auto"/>
              <w:right w:val="single" w:sz="4" w:space="0" w:color="auto"/>
            </w:tcBorders>
            <w:vAlign w:val="center"/>
          </w:tcPr>
          <w:p w14:paraId="18C078E1" w14:textId="34226391" w:rsidR="00520B4B" w:rsidRPr="00454359" w:rsidRDefault="00E15DF8" w:rsidP="00454359">
            <w:pPr>
              <w:rPr>
                <w:b/>
                <w:bCs/>
              </w:rPr>
            </w:pPr>
            <w:r>
              <w:rPr>
                <w:b/>
                <w:bCs/>
              </w:rPr>
              <w:t>Budget</w:t>
            </w:r>
          </w:p>
        </w:tc>
      </w:tr>
      <w:tr w:rsidR="00520B4B" w:rsidRPr="00454359" w14:paraId="1B49E869" w14:textId="77777777" w:rsidTr="00454359">
        <w:trPr>
          <w:tblHeader/>
          <w:tblCellSpacing w:w="15" w:type="dxa"/>
        </w:trPr>
        <w:tc>
          <w:tcPr>
            <w:tcW w:w="0" w:type="auto"/>
            <w:vAlign w:val="center"/>
          </w:tcPr>
          <w:p w14:paraId="1C4715D3" w14:textId="77777777" w:rsidR="00520B4B" w:rsidRPr="00454359" w:rsidRDefault="00520B4B" w:rsidP="00454359">
            <w:pPr>
              <w:rPr>
                <w:b/>
                <w:bCs/>
              </w:rPr>
            </w:pPr>
          </w:p>
        </w:tc>
        <w:tc>
          <w:tcPr>
            <w:tcW w:w="0" w:type="auto"/>
            <w:vAlign w:val="center"/>
          </w:tcPr>
          <w:p w14:paraId="6E1D0602" w14:textId="77777777" w:rsidR="00520B4B" w:rsidRPr="00454359" w:rsidRDefault="00520B4B" w:rsidP="00454359">
            <w:pPr>
              <w:rPr>
                <w:b/>
                <w:bCs/>
              </w:rPr>
            </w:pPr>
          </w:p>
        </w:tc>
        <w:tc>
          <w:tcPr>
            <w:tcW w:w="0" w:type="auto"/>
            <w:vAlign w:val="center"/>
          </w:tcPr>
          <w:p w14:paraId="6A7C6A11" w14:textId="77777777" w:rsidR="00520B4B" w:rsidRPr="00454359" w:rsidRDefault="00520B4B" w:rsidP="00454359">
            <w:pPr>
              <w:rPr>
                <w:b/>
                <w:bCs/>
              </w:rPr>
            </w:pPr>
          </w:p>
        </w:tc>
        <w:tc>
          <w:tcPr>
            <w:tcW w:w="0" w:type="auto"/>
            <w:vAlign w:val="center"/>
          </w:tcPr>
          <w:p w14:paraId="41FE0B62" w14:textId="77777777" w:rsidR="00520B4B" w:rsidRPr="00454359" w:rsidRDefault="00520B4B" w:rsidP="00454359">
            <w:pPr>
              <w:rPr>
                <w:b/>
                <w:bCs/>
              </w:rPr>
            </w:pPr>
          </w:p>
        </w:tc>
        <w:tc>
          <w:tcPr>
            <w:tcW w:w="0" w:type="auto"/>
            <w:vAlign w:val="center"/>
          </w:tcPr>
          <w:p w14:paraId="4A077615" w14:textId="77777777" w:rsidR="00520B4B" w:rsidRPr="00454359" w:rsidRDefault="00520B4B" w:rsidP="00454359">
            <w:pPr>
              <w:rPr>
                <w:b/>
                <w:bCs/>
              </w:rPr>
            </w:pPr>
          </w:p>
        </w:tc>
      </w:tr>
    </w:tbl>
    <w:p w14:paraId="087DD001" w14:textId="0D358539" w:rsidR="00520B4B" w:rsidRPr="00454359" w:rsidRDefault="00520B4B" w:rsidP="00454359"/>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1"/>
        <w:gridCol w:w="2526"/>
        <w:gridCol w:w="2199"/>
        <w:gridCol w:w="1550"/>
        <w:gridCol w:w="1080"/>
      </w:tblGrid>
      <w:tr w:rsidR="00454359" w:rsidRPr="00454359" w14:paraId="24296021" w14:textId="77777777" w:rsidTr="00990BED">
        <w:trPr>
          <w:tblCellSpacing w:w="15" w:type="dxa"/>
        </w:trPr>
        <w:tc>
          <w:tcPr>
            <w:tcW w:w="0" w:type="auto"/>
            <w:vAlign w:val="center"/>
            <w:hideMark/>
          </w:tcPr>
          <w:p w14:paraId="713C246E" w14:textId="77777777" w:rsidR="00454359" w:rsidRPr="00454359" w:rsidRDefault="00454359" w:rsidP="00454359">
            <w:r w:rsidRPr="00454359">
              <w:rPr>
                <w:b/>
                <w:bCs/>
              </w:rPr>
              <w:t>Inconsistent Service Quality</w:t>
            </w:r>
          </w:p>
        </w:tc>
        <w:tc>
          <w:tcPr>
            <w:tcW w:w="0" w:type="auto"/>
            <w:vAlign w:val="center"/>
            <w:hideMark/>
          </w:tcPr>
          <w:p w14:paraId="2B4E8779" w14:textId="77777777" w:rsidR="00454359" w:rsidRPr="00454359" w:rsidRDefault="00454359" w:rsidP="00454359">
            <w:r w:rsidRPr="00454359">
              <w:t>Implement comprehensive staff training on service standards, with quarterly refreshers.</w:t>
            </w:r>
          </w:p>
        </w:tc>
        <w:tc>
          <w:tcPr>
            <w:tcW w:w="0" w:type="auto"/>
            <w:vAlign w:val="center"/>
            <w:hideMark/>
          </w:tcPr>
          <w:p w14:paraId="7EAFFC01" w14:textId="77777777" w:rsidR="00454359" w:rsidRPr="00454359" w:rsidRDefault="00454359" w:rsidP="00454359">
            <w:r w:rsidRPr="00454359">
              <w:t>Improve guest satisfaction and consistency in service quality, leading to higher ratings.</w:t>
            </w:r>
          </w:p>
        </w:tc>
        <w:tc>
          <w:tcPr>
            <w:tcW w:w="0" w:type="auto"/>
            <w:vAlign w:val="center"/>
            <w:hideMark/>
          </w:tcPr>
          <w:p w14:paraId="4063A468" w14:textId="77777777" w:rsidR="00454359" w:rsidRPr="00454359" w:rsidRDefault="00454359" w:rsidP="00454359">
            <w:r w:rsidRPr="00454359">
              <w:t>Initial training: 1 month; ongoing quarterly sessions.</w:t>
            </w:r>
          </w:p>
        </w:tc>
        <w:tc>
          <w:tcPr>
            <w:tcW w:w="0" w:type="auto"/>
            <w:vAlign w:val="center"/>
            <w:hideMark/>
          </w:tcPr>
          <w:p w14:paraId="49A6EEF1" w14:textId="77777777" w:rsidR="00454359" w:rsidRPr="00454359" w:rsidRDefault="00454359" w:rsidP="00454359">
            <w:r w:rsidRPr="00454359">
              <w:t>€10,000 annually</w:t>
            </w:r>
          </w:p>
        </w:tc>
      </w:tr>
    </w:tbl>
    <w:p w14:paraId="62599DE4" w14:textId="77777777" w:rsidR="00454359" w:rsidRPr="00454359" w:rsidRDefault="00454359" w:rsidP="00454359">
      <w:pPr>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83"/>
        <w:gridCol w:w="1686"/>
        <w:gridCol w:w="2139"/>
        <w:gridCol w:w="2060"/>
        <w:gridCol w:w="1848"/>
      </w:tblGrid>
      <w:tr w:rsidR="00454359" w:rsidRPr="00454359" w14:paraId="46D126F2" w14:textId="77777777" w:rsidTr="00990BED">
        <w:trPr>
          <w:tblCellSpacing w:w="15" w:type="dxa"/>
        </w:trPr>
        <w:tc>
          <w:tcPr>
            <w:tcW w:w="0" w:type="auto"/>
            <w:vAlign w:val="center"/>
            <w:hideMark/>
          </w:tcPr>
          <w:p w14:paraId="230B0DBF" w14:textId="77777777" w:rsidR="00454359" w:rsidRPr="00454359" w:rsidRDefault="00454359" w:rsidP="00454359">
            <w:r w:rsidRPr="00454359">
              <w:rPr>
                <w:b/>
                <w:bCs/>
              </w:rPr>
              <w:t>Outdated Digital Systems</w:t>
            </w:r>
          </w:p>
        </w:tc>
        <w:tc>
          <w:tcPr>
            <w:tcW w:w="0" w:type="auto"/>
            <w:vAlign w:val="center"/>
            <w:hideMark/>
          </w:tcPr>
          <w:p w14:paraId="7A1B0AA9" w14:textId="77777777" w:rsidR="00454359" w:rsidRPr="00454359" w:rsidRDefault="00454359" w:rsidP="00454359">
            <w:r w:rsidRPr="00454359">
              <w:t>Introduce mobile check-in, digital room keys, and a virtual concierge app.</w:t>
            </w:r>
          </w:p>
        </w:tc>
        <w:tc>
          <w:tcPr>
            <w:tcW w:w="0" w:type="auto"/>
            <w:vAlign w:val="center"/>
            <w:hideMark/>
          </w:tcPr>
          <w:p w14:paraId="7A74F106" w14:textId="77777777" w:rsidR="00454359" w:rsidRPr="00454359" w:rsidRDefault="00454359" w:rsidP="00454359">
            <w:r w:rsidRPr="00454359">
              <w:t>Enhance guest convenience, reduce wait times, and improve tech-driven experiences.</w:t>
            </w:r>
          </w:p>
        </w:tc>
        <w:tc>
          <w:tcPr>
            <w:tcW w:w="0" w:type="auto"/>
            <w:vAlign w:val="center"/>
            <w:hideMark/>
          </w:tcPr>
          <w:p w14:paraId="734F684A" w14:textId="77777777" w:rsidR="00454359" w:rsidRPr="00454359" w:rsidRDefault="00454359" w:rsidP="00454359">
            <w:r w:rsidRPr="00454359">
              <w:t>3 months for pilot, full implementation in 6 months.</w:t>
            </w:r>
          </w:p>
        </w:tc>
        <w:tc>
          <w:tcPr>
            <w:tcW w:w="0" w:type="auto"/>
            <w:vAlign w:val="center"/>
            <w:hideMark/>
          </w:tcPr>
          <w:p w14:paraId="4860DB7D" w14:textId="77777777" w:rsidR="00454359" w:rsidRPr="00454359" w:rsidRDefault="00454359" w:rsidP="00454359">
            <w:r w:rsidRPr="00454359">
              <w:t>€30,000 initial setup; €5,000 annually for maintenance</w:t>
            </w:r>
          </w:p>
        </w:tc>
      </w:tr>
    </w:tbl>
    <w:p w14:paraId="60CFF844" w14:textId="77777777" w:rsidR="00454359" w:rsidRPr="00454359" w:rsidRDefault="00454359" w:rsidP="00454359">
      <w:pPr>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3"/>
        <w:gridCol w:w="1915"/>
        <w:gridCol w:w="2130"/>
        <w:gridCol w:w="2300"/>
        <w:gridCol w:w="1208"/>
      </w:tblGrid>
      <w:tr w:rsidR="00454359" w:rsidRPr="00454359" w14:paraId="0FC2A1C8" w14:textId="77777777" w:rsidTr="00990BED">
        <w:trPr>
          <w:tblCellSpacing w:w="15" w:type="dxa"/>
        </w:trPr>
        <w:tc>
          <w:tcPr>
            <w:tcW w:w="0" w:type="auto"/>
            <w:vAlign w:val="center"/>
            <w:hideMark/>
          </w:tcPr>
          <w:p w14:paraId="25742731" w14:textId="77777777" w:rsidR="00454359" w:rsidRPr="00454359" w:rsidRDefault="00454359" w:rsidP="00454359">
            <w:r w:rsidRPr="00454359">
              <w:rPr>
                <w:b/>
                <w:bCs/>
              </w:rPr>
              <w:t>Aesthetic Appeal and Room Quality</w:t>
            </w:r>
          </w:p>
        </w:tc>
        <w:tc>
          <w:tcPr>
            <w:tcW w:w="0" w:type="auto"/>
            <w:vAlign w:val="center"/>
            <w:hideMark/>
          </w:tcPr>
          <w:p w14:paraId="74103826" w14:textId="77777777" w:rsidR="00454359" w:rsidRPr="00454359" w:rsidRDefault="00454359" w:rsidP="00454359">
            <w:r w:rsidRPr="00454359">
              <w:t>Renovate rooms and common areas, focusing on modern, energy-efficient design.</w:t>
            </w:r>
          </w:p>
        </w:tc>
        <w:tc>
          <w:tcPr>
            <w:tcW w:w="0" w:type="auto"/>
            <w:vAlign w:val="center"/>
            <w:hideMark/>
          </w:tcPr>
          <w:p w14:paraId="2D46F03C" w14:textId="77777777" w:rsidR="00454359" w:rsidRPr="00454359" w:rsidRDefault="00454359" w:rsidP="00454359">
            <w:r w:rsidRPr="00454359">
              <w:t>Increase guest satisfaction with room quality and ambience, attract new bookings.</w:t>
            </w:r>
          </w:p>
        </w:tc>
        <w:tc>
          <w:tcPr>
            <w:tcW w:w="0" w:type="auto"/>
            <w:vAlign w:val="center"/>
            <w:hideMark/>
          </w:tcPr>
          <w:p w14:paraId="157AECF7" w14:textId="77777777" w:rsidR="00454359" w:rsidRPr="00454359" w:rsidRDefault="00454359" w:rsidP="00454359">
            <w:r w:rsidRPr="00454359">
              <w:t>Phase 1: 6 months; Phase 2: 1 year for full implementation.</w:t>
            </w:r>
          </w:p>
        </w:tc>
        <w:tc>
          <w:tcPr>
            <w:tcW w:w="0" w:type="auto"/>
            <w:vAlign w:val="center"/>
            <w:hideMark/>
          </w:tcPr>
          <w:p w14:paraId="27E177EE" w14:textId="77777777" w:rsidR="00454359" w:rsidRPr="00454359" w:rsidRDefault="00454359" w:rsidP="00454359">
            <w:r w:rsidRPr="00454359">
              <w:t>€300,000 over 2 years</w:t>
            </w:r>
          </w:p>
        </w:tc>
      </w:tr>
    </w:tbl>
    <w:p w14:paraId="38C5319A" w14:textId="77777777" w:rsidR="00454359" w:rsidRPr="00454359" w:rsidRDefault="00454359" w:rsidP="00454359">
      <w:pPr>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26"/>
        <w:gridCol w:w="2500"/>
        <w:gridCol w:w="2336"/>
        <w:gridCol w:w="1316"/>
        <w:gridCol w:w="1138"/>
      </w:tblGrid>
      <w:tr w:rsidR="00454359" w:rsidRPr="00454359" w14:paraId="07AB0FE3" w14:textId="77777777" w:rsidTr="00990BED">
        <w:trPr>
          <w:tblCellSpacing w:w="15" w:type="dxa"/>
        </w:trPr>
        <w:tc>
          <w:tcPr>
            <w:tcW w:w="0" w:type="auto"/>
            <w:vAlign w:val="center"/>
            <w:hideMark/>
          </w:tcPr>
          <w:p w14:paraId="000CA06A" w14:textId="77777777" w:rsidR="00454359" w:rsidRPr="00454359" w:rsidRDefault="00454359" w:rsidP="00454359">
            <w:r w:rsidRPr="00454359">
              <w:rPr>
                <w:b/>
                <w:bCs/>
              </w:rPr>
              <w:t>Limited Feedback Mechanism</w:t>
            </w:r>
          </w:p>
        </w:tc>
        <w:tc>
          <w:tcPr>
            <w:tcW w:w="0" w:type="auto"/>
            <w:vAlign w:val="center"/>
            <w:hideMark/>
          </w:tcPr>
          <w:p w14:paraId="7F72B036" w14:textId="77777777" w:rsidR="00454359" w:rsidRPr="00454359" w:rsidRDefault="00454359" w:rsidP="00454359">
            <w:r w:rsidRPr="00454359">
              <w:t>Appoint a feedback manager and set up automated feedback requests post-stay.</w:t>
            </w:r>
          </w:p>
        </w:tc>
        <w:tc>
          <w:tcPr>
            <w:tcW w:w="0" w:type="auto"/>
            <w:vAlign w:val="center"/>
            <w:hideMark/>
          </w:tcPr>
          <w:p w14:paraId="6DDF002D" w14:textId="77777777" w:rsidR="00454359" w:rsidRPr="00454359" w:rsidRDefault="00454359" w:rsidP="00454359">
            <w:r w:rsidRPr="00454359">
              <w:t>Ensure prompt responses to feedback, identify and address issues quickly.</w:t>
            </w:r>
          </w:p>
        </w:tc>
        <w:tc>
          <w:tcPr>
            <w:tcW w:w="0" w:type="auto"/>
            <w:vAlign w:val="center"/>
            <w:hideMark/>
          </w:tcPr>
          <w:p w14:paraId="1F16AFDE" w14:textId="77777777" w:rsidR="00454359" w:rsidRPr="00454359" w:rsidRDefault="00454359" w:rsidP="00454359">
            <w:r w:rsidRPr="00454359">
              <w:t>1 month for setup; ongoing.</w:t>
            </w:r>
          </w:p>
        </w:tc>
        <w:tc>
          <w:tcPr>
            <w:tcW w:w="0" w:type="auto"/>
            <w:vAlign w:val="center"/>
            <w:hideMark/>
          </w:tcPr>
          <w:p w14:paraId="44659251" w14:textId="77777777" w:rsidR="00454359" w:rsidRPr="00454359" w:rsidRDefault="00454359" w:rsidP="00454359">
            <w:r w:rsidRPr="00454359">
              <w:t>€15,000 annually</w:t>
            </w:r>
          </w:p>
        </w:tc>
      </w:tr>
    </w:tbl>
    <w:p w14:paraId="488D1E81" w14:textId="77777777" w:rsidR="00454359" w:rsidRPr="00454359" w:rsidRDefault="00454359" w:rsidP="00454359">
      <w:pPr>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79"/>
        <w:gridCol w:w="1916"/>
        <w:gridCol w:w="1902"/>
        <w:gridCol w:w="1764"/>
        <w:gridCol w:w="1655"/>
      </w:tblGrid>
      <w:tr w:rsidR="000D2B42" w:rsidRPr="00454359" w14:paraId="00407025" w14:textId="77777777" w:rsidTr="00990BED">
        <w:trPr>
          <w:tblCellSpacing w:w="15" w:type="dxa"/>
        </w:trPr>
        <w:tc>
          <w:tcPr>
            <w:tcW w:w="0" w:type="auto"/>
            <w:vAlign w:val="center"/>
            <w:hideMark/>
          </w:tcPr>
          <w:p w14:paraId="68D806B0" w14:textId="77777777" w:rsidR="00454359" w:rsidRPr="00454359" w:rsidRDefault="00454359" w:rsidP="00454359">
            <w:r w:rsidRPr="00454359">
              <w:rPr>
                <w:b/>
                <w:bCs/>
              </w:rPr>
              <w:t>Uncompetitive Pricing</w:t>
            </w:r>
          </w:p>
        </w:tc>
        <w:tc>
          <w:tcPr>
            <w:tcW w:w="0" w:type="auto"/>
            <w:vAlign w:val="center"/>
            <w:hideMark/>
          </w:tcPr>
          <w:p w14:paraId="4285873F" w14:textId="77777777" w:rsidR="00454359" w:rsidRPr="00454359" w:rsidRDefault="00454359" w:rsidP="00454359">
            <w:r w:rsidRPr="00454359">
              <w:t>Adjust pricing structure based on competitor analysis and offer value-added packages.</w:t>
            </w:r>
          </w:p>
        </w:tc>
        <w:tc>
          <w:tcPr>
            <w:tcW w:w="0" w:type="auto"/>
            <w:vAlign w:val="center"/>
            <w:hideMark/>
          </w:tcPr>
          <w:p w14:paraId="17A258A7" w14:textId="77777777" w:rsidR="00454359" w:rsidRPr="00454359" w:rsidRDefault="00454359" w:rsidP="00454359">
            <w:r w:rsidRPr="00454359">
              <w:t>Attract more bookings with competitive pricing and enhanced value offerings.</w:t>
            </w:r>
          </w:p>
        </w:tc>
        <w:tc>
          <w:tcPr>
            <w:tcW w:w="0" w:type="auto"/>
            <w:vAlign w:val="center"/>
            <w:hideMark/>
          </w:tcPr>
          <w:p w14:paraId="4A2FAD33" w14:textId="3670C77F" w:rsidR="00454359" w:rsidRPr="00454359" w:rsidRDefault="00454359" w:rsidP="00454359">
            <w:r w:rsidRPr="00454359">
              <w:t xml:space="preserve">Initial adjustment: 2 months; monitor </w:t>
            </w:r>
            <w:r w:rsidR="00696028" w:rsidRPr="00454359">
              <w:t>and</w:t>
            </w:r>
            <w:r w:rsidR="00696028">
              <w:t xml:space="preserve"> </w:t>
            </w:r>
            <w:r w:rsidR="00696028" w:rsidRPr="00454359">
              <w:t>update</w:t>
            </w:r>
            <w:r w:rsidRPr="00454359">
              <w:t xml:space="preserve"> quarterly.</w:t>
            </w:r>
          </w:p>
        </w:tc>
        <w:tc>
          <w:tcPr>
            <w:tcW w:w="0" w:type="auto"/>
            <w:vAlign w:val="center"/>
            <w:hideMark/>
          </w:tcPr>
          <w:p w14:paraId="22144FA7" w14:textId="77777777" w:rsidR="00454359" w:rsidRPr="00454359" w:rsidRDefault="00454359" w:rsidP="00454359">
            <w:r w:rsidRPr="00454359">
              <w:t>€5,000 initial marketing and adjustments</w:t>
            </w:r>
          </w:p>
        </w:tc>
      </w:tr>
    </w:tbl>
    <w:p w14:paraId="431AF0F1" w14:textId="77777777" w:rsidR="00454359" w:rsidRPr="00454359" w:rsidRDefault="00454359" w:rsidP="00454359">
      <w:pPr>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71"/>
        <w:gridCol w:w="2583"/>
        <w:gridCol w:w="2447"/>
        <w:gridCol w:w="2315"/>
      </w:tblGrid>
      <w:tr w:rsidR="00454359" w:rsidRPr="00454359" w14:paraId="6F7EEE1E" w14:textId="77777777" w:rsidTr="00990BED">
        <w:trPr>
          <w:tblCellSpacing w:w="15" w:type="dxa"/>
        </w:trPr>
        <w:tc>
          <w:tcPr>
            <w:tcW w:w="0" w:type="auto"/>
            <w:vAlign w:val="center"/>
            <w:hideMark/>
          </w:tcPr>
          <w:p w14:paraId="7B9A1B8D" w14:textId="77777777" w:rsidR="00454359" w:rsidRPr="00454359" w:rsidRDefault="00454359" w:rsidP="00454359">
            <w:r w:rsidRPr="00454359">
              <w:rPr>
                <w:b/>
                <w:bCs/>
              </w:rPr>
              <w:t>Lack of Sustainable Practices</w:t>
            </w:r>
          </w:p>
        </w:tc>
        <w:tc>
          <w:tcPr>
            <w:tcW w:w="0" w:type="auto"/>
            <w:vAlign w:val="center"/>
            <w:hideMark/>
          </w:tcPr>
          <w:p w14:paraId="621FDBD1" w14:textId="77777777" w:rsidR="00454359" w:rsidRPr="00454359" w:rsidRDefault="00454359" w:rsidP="00454359">
            <w:r w:rsidRPr="00454359">
              <w:t>Implement energy-efficient lighting, reduce single-use plastics, and obtain green certification.</w:t>
            </w:r>
          </w:p>
        </w:tc>
        <w:tc>
          <w:tcPr>
            <w:tcW w:w="0" w:type="auto"/>
            <w:vAlign w:val="center"/>
            <w:hideMark/>
          </w:tcPr>
          <w:p w14:paraId="7B40DAD5" w14:textId="77777777" w:rsidR="00454359" w:rsidRPr="00454359" w:rsidRDefault="00454359" w:rsidP="00454359">
            <w:r w:rsidRPr="00454359">
              <w:t>Improve brand image, attract eco-conscious guests, and reduce operational costs over time.</w:t>
            </w:r>
          </w:p>
        </w:tc>
        <w:tc>
          <w:tcPr>
            <w:tcW w:w="0" w:type="auto"/>
            <w:vAlign w:val="center"/>
            <w:hideMark/>
          </w:tcPr>
          <w:p w14:paraId="02180B87" w14:textId="77777777" w:rsidR="00454359" w:rsidRPr="00454359" w:rsidRDefault="00454359" w:rsidP="00454359">
            <w:r w:rsidRPr="00454359">
              <w:t>6 months for initial steps; full implementation in 1 year.</w:t>
            </w:r>
          </w:p>
        </w:tc>
      </w:tr>
    </w:tbl>
    <w:p w14:paraId="12EF0C3D" w14:textId="77777777" w:rsidR="00454359" w:rsidRDefault="00454359" w:rsidP="00482BFF"/>
    <w:p w14:paraId="36934AF9" w14:textId="4FDCF3F1" w:rsidR="00696028" w:rsidRDefault="00696028" w:rsidP="00696028">
      <w:r>
        <w:t xml:space="preserve">The action plan for the Frankfurt Marriott Hotel offers a structured </w:t>
      </w:r>
      <w:r w:rsidR="008501B9">
        <w:t>way</w:t>
      </w:r>
      <w:r>
        <w:t xml:space="preserve"> to resolve key issues</w:t>
      </w:r>
      <w:r w:rsidR="00DC3CEE">
        <w:t>.</w:t>
      </w:r>
      <w:r w:rsidR="008501B9">
        <w:t xml:space="preserve"> Action </w:t>
      </w:r>
      <w:r w:rsidR="00127EFD">
        <w:t xml:space="preserve">plan could </w:t>
      </w:r>
      <w:r w:rsidR="004A1DE8">
        <w:t>help impacting</w:t>
      </w:r>
      <w:r>
        <w:t xml:space="preserve"> guest satisfaction and competitive standing. By addressing inconsistent service quality, outdated digital systems, and room aesthetics, the plan prioritizes areas that most directly influence guest experience and reviews. The service quality enhancement through staff training ensures that every guest encounters a high standard of service, aligning with the brand’s reputation as a luxury hotel. These improvements are </w:t>
      </w:r>
      <w:r w:rsidR="00455942">
        <w:t>expected</w:t>
      </w:r>
      <w:r>
        <w:t xml:space="preserve"> to </w:t>
      </w:r>
      <w:r w:rsidR="009033A3">
        <w:t>promote</w:t>
      </w:r>
      <w:r>
        <w:t xml:space="preserve"> the overall guest experience, </w:t>
      </w:r>
      <w:r w:rsidR="004A1DE8">
        <w:t xml:space="preserve">this </w:t>
      </w:r>
      <w:r>
        <w:t>could positively impact online ratings and reviews over time.</w:t>
      </w:r>
      <w:r w:rsidR="008F6CB1">
        <w:t xml:space="preserve"> (Tsang 2007)</w:t>
      </w:r>
    </w:p>
    <w:p w14:paraId="3D55BFF4" w14:textId="22577480" w:rsidR="00696028" w:rsidRDefault="00FF1683" w:rsidP="00696028">
      <w:r>
        <w:t>Our</w:t>
      </w:r>
      <w:r w:rsidR="002753F2">
        <w:t xml:space="preserve"> </w:t>
      </w:r>
      <w:r w:rsidR="007C010B">
        <w:t xml:space="preserve"> action plan </w:t>
      </w:r>
      <w:r w:rsidR="00716A10">
        <w:t>promote investment</w:t>
      </w:r>
      <w:r w:rsidR="00696028">
        <w:t xml:space="preserve"> in digital amenities, such as mobile check-ins and virtual concierge services. Complementing these digital upgrades, aesthetic renovations across rooms and public spaces are designed to enhance the hotel’s </w:t>
      </w:r>
      <w:r w:rsidR="0011120C">
        <w:t>atmosphere,</w:t>
      </w:r>
      <w:r w:rsidR="00696028">
        <w:t xml:space="preserve"> aligning the facility’s appearance with guest expectations of a premium, modern environment.</w:t>
      </w:r>
      <w:r w:rsidR="00B55E15">
        <w:t xml:space="preserve"> (K</w:t>
      </w:r>
      <w:r w:rsidR="00AA1A1E">
        <w:t>andampully and Suhartanto 200)</w:t>
      </w:r>
    </w:p>
    <w:p w14:paraId="46CED441" w14:textId="77777777" w:rsidR="00696028" w:rsidRDefault="00696028" w:rsidP="00696028">
      <w:r>
        <w:t>Introducing a dedicated feedback management system will further bolster the hotel’s responsiveness to guest needs. This feedback loop allows for continuous service improvements, building a reputation of attentiveness and adaptability, which is crucial in a competitive market.</w:t>
      </w:r>
    </w:p>
    <w:p w14:paraId="458E2CD4" w14:textId="32A7F332" w:rsidR="00696028" w:rsidRDefault="00696028" w:rsidP="00696028">
      <w:r>
        <w:t>Additionally, the recommended adjustments to the hotel’s pricing structure aim to enhance its appeal within Frankfurt’s hospitality market. By offering competitive rates and value-added packages, the Marriott can attract both new guests and repeat client</w:t>
      </w:r>
      <w:r w:rsidR="00CC27D8">
        <w:t>s</w:t>
      </w:r>
      <w:r>
        <w:t xml:space="preserve"> without compromising on profitability. This adjustment aligns the hotel with local pricing trends, particularly given the competitive landscape created by high-rated but lower-cost competitors like Premier Inn.</w:t>
      </w:r>
      <w:r w:rsidR="00BA366D">
        <w:t xml:space="preserve"> (Rhee </w:t>
      </w:r>
      <w:r w:rsidR="009A7B66">
        <w:t xml:space="preserve">and Yang 2015) </w:t>
      </w:r>
    </w:p>
    <w:p w14:paraId="6E140DFF" w14:textId="78490574" w:rsidR="008D4F10" w:rsidRDefault="00696028" w:rsidP="00696028">
      <w:r>
        <w:t>Lastly, the commitment to sustainable practices is both a response to industry trends and a proactive step in meeting increasing guest expectations around environmental responsibility. By integrating energy-efficient solutions and reducing plastic waste, Marriott not only enhances its brand image but also realizes long-term operational savings.</w:t>
      </w:r>
      <w:r w:rsidR="005A4024">
        <w:t xml:space="preserve"> (Mohamma</w:t>
      </w:r>
      <w:r w:rsidR="0027722D">
        <w:t>d and Rashid 2016)</w:t>
      </w:r>
    </w:p>
    <w:p w14:paraId="6733AA90" w14:textId="105DC418" w:rsidR="005A0D14" w:rsidRDefault="003E2E9B" w:rsidP="003E2E9B">
      <w:pPr>
        <w:pStyle w:val="Heading1"/>
      </w:pPr>
      <w:bookmarkStart w:id="20" w:name="_Toc182330452"/>
      <w:r>
        <w:t>5. Conclusion</w:t>
      </w:r>
      <w:bookmarkEnd w:id="20"/>
    </w:p>
    <w:p w14:paraId="24588646" w14:textId="79AE9F1E" w:rsidR="003E2E9B" w:rsidRDefault="003E2E9B" w:rsidP="003E2E9B">
      <w:r>
        <w:t xml:space="preserve">In conclusion, this consultancy report has carefully </w:t>
      </w:r>
      <w:r>
        <w:t>analysed</w:t>
      </w:r>
      <w:r>
        <w:t xml:space="preserve"> the Frankfurt Marriott Hotel’s current challenges and proposed recommendations to improve guest satisfaction, competitive positioning, and operational effectiveness. Through this analysis, it became evident that while Marriott maintains a strong reputation in the hospitality industry, a few key areas require attention to strengthen its position in Frankfurt’s competitive market.</w:t>
      </w:r>
    </w:p>
    <w:p w14:paraId="46304DA8" w14:textId="0AEFE65F" w:rsidR="003E2E9B" w:rsidRDefault="003E2E9B" w:rsidP="003E2E9B">
      <w:r>
        <w:t xml:space="preserve">A primary issue identified was Marriott’s service quality consistency, which has been impacted by varying levels of staff training and engagement. This is crucial, as service quality is </w:t>
      </w:r>
      <w:r w:rsidR="00B359E3">
        <w:t>a very important</w:t>
      </w:r>
      <w:r>
        <w:t xml:space="preserve"> feature of guest satisfaction, particularly in luxury hospitality. Implementing comprehensive, ongoing staff training will ensure that service standards are </w:t>
      </w:r>
      <w:r w:rsidR="00CE719F">
        <w:t>consistently</w:t>
      </w:r>
      <w:r>
        <w:t xml:space="preserve"> met, helping the hotel increase guest satisfaction, improve ratings, and, ultimately, drive repeat business.</w:t>
      </w:r>
      <w:r w:rsidR="00EB1771">
        <w:t xml:space="preserve">  </w:t>
      </w:r>
      <w:r w:rsidR="002753F2">
        <w:t>(Kim and Ok 2010)</w:t>
      </w:r>
    </w:p>
    <w:p w14:paraId="51F5FEB9" w14:textId="1C8C5AB2" w:rsidR="003E2E9B" w:rsidRDefault="003E2E9B" w:rsidP="003E2E9B">
      <w:r>
        <w:t xml:space="preserve">Furthermore, the report highlighted the importance of modernizing digital services. With many </w:t>
      </w:r>
      <w:r>
        <w:t>travellers</w:t>
      </w:r>
      <w:r>
        <w:t xml:space="preserve"> increasingly expecting mobile convenience, enhancements such as mobile check-in, virtual concierge services, and digital room keys will make a significant difference in guest experience. Such upgrades not only provide convenience but also streamline operations, allowing the hotel staff to focus on more personalized guest interactions. Digital transformation in hospitality is no longer an option but a n</w:t>
      </w:r>
      <w:r w:rsidR="00FF6041">
        <w:t xml:space="preserve">eed </w:t>
      </w:r>
      <w:r>
        <w:t xml:space="preserve">and embracing this shift will align Marriott Frankfurt with modern guest expectations, enhancing its appeal among both business and leisure </w:t>
      </w:r>
      <w:r>
        <w:t>travellers</w:t>
      </w:r>
      <w:r>
        <w:t>.</w:t>
      </w:r>
    </w:p>
    <w:p w14:paraId="75F5424A" w14:textId="54BE460A" w:rsidR="003E2E9B" w:rsidRDefault="003E2E9B" w:rsidP="003E2E9B">
      <w:r>
        <w:t>The infrastructure and room aesthetics were also examined, revealing that certain upgrades would substantially improve the hotel’s attractiveness and overall guest satisfaction. A phased renovation of guest rooms and public spaces will create an environment that reflects the high standards expected from the Marriott brand. These improvements are projected to boost the hotel’s marketability and guest experience, directly addressing areas highlighted in guest feedback.</w:t>
      </w:r>
      <w:r w:rsidR="00B001F2">
        <w:t xml:space="preserve"> </w:t>
      </w:r>
      <w:r w:rsidR="00EB1771">
        <w:t xml:space="preserve">(Ye et. Al </w:t>
      </w:r>
      <w:r w:rsidR="00B001F2">
        <w:t>2009)</w:t>
      </w:r>
    </w:p>
    <w:p w14:paraId="7196E0FB" w14:textId="77777777" w:rsidR="003E2E9B" w:rsidRDefault="003E2E9B" w:rsidP="003E2E9B">
      <w:r>
        <w:t>The report also recommended refining Marriott’s feedback management approach, as real-time feedback mechanisms enable the hotel to promptly address guest concerns and implement improvements in a timely manner. An investment in feedback technology and a dedicated feedback manager will help Marriott stay responsive to guest needs, foster loyalty, and encourage positive online reviews that enhance its digital reputation.</w:t>
      </w:r>
    </w:p>
    <w:p w14:paraId="309A4832" w14:textId="76F0AE57" w:rsidR="003E2E9B" w:rsidRDefault="003E2E9B" w:rsidP="003E2E9B">
      <w:r>
        <w:t xml:space="preserve">Competitive pricing adjustments emerged as an additional recommendation to help Marriott position itself more effectively against competitors like Premier Inn. By offering flexible pricing and value-added packages, the hotel can attract cost-conscious </w:t>
      </w:r>
      <w:r w:rsidR="00362A0A">
        <w:t>travellers</w:t>
      </w:r>
      <w:r>
        <w:t xml:space="preserve"> without diluting its premium positioning. This strategy will allow Marriott to appeal to a broader range of guests while retaining a focus on delivering value.</w:t>
      </w:r>
      <w:r w:rsidR="00BC180F">
        <w:t xml:space="preserve"> (</w:t>
      </w:r>
      <w:r w:rsidR="005D15BA">
        <w:t>Oliver 1999)</w:t>
      </w:r>
    </w:p>
    <w:p w14:paraId="29D07823" w14:textId="77777777" w:rsidR="003E2E9B" w:rsidRDefault="003E2E9B" w:rsidP="003E2E9B"/>
    <w:p w14:paraId="3D9DA59D" w14:textId="4717D7A1" w:rsidR="003E2E9B" w:rsidRDefault="003E2E9B" w:rsidP="003E2E9B">
      <w:r>
        <w:t>Finally, the report emphasized the importance of sustainability initiatives, which have become a critical aspect of guest expectations in the hospitality industry. By incorporating eco-friendly practices, such as reducing plastic use and implementing energy-efficient lighting, Marriott can attract environmentally conscious guests and reduce operational costs over time. This not only aligns with industry trends but also demonstrates Marriott’s commitment to responsible hospitality, enhancing its brand image.</w:t>
      </w:r>
      <w:r w:rsidR="00B1069C" w:rsidRPr="00B1069C">
        <w:t xml:space="preserve"> </w:t>
      </w:r>
      <w:r w:rsidR="00B1069C" w:rsidRPr="00B1069C">
        <w:t xml:space="preserve"> (Cross et. Al 2009)</w:t>
      </w:r>
    </w:p>
    <w:p w14:paraId="63E75C23" w14:textId="77777777" w:rsidR="003E2E9B" w:rsidRDefault="003E2E9B" w:rsidP="003E2E9B"/>
    <w:p w14:paraId="3DC69E54" w14:textId="7B44E8D1" w:rsidR="003E2E9B" w:rsidRDefault="003E2E9B" w:rsidP="003E2E9B">
      <w:r>
        <w:t xml:space="preserve">We would like to extend our gratitude to the Frankfurt Marriott Hotel for the opportunity to collaborate on this project. Your openness and commitment to improvement made this analysis both productive and insightful. We are confident that the recommendations outlined in this report will provide a solid foundation for continued growth, higher guest satisfaction, and enhanced market competitiveness. Implementing these strategies will allow Marriott to strengthen its position as a leading hotel in Frankfurt, meeting modern </w:t>
      </w:r>
      <w:r w:rsidR="000D5B24">
        <w:t>traveller</w:t>
      </w:r>
      <w:r>
        <w:t xml:space="preserve"> expectations while upholding the brand’s reputation for excellence</w:t>
      </w:r>
    </w:p>
    <w:p w14:paraId="07B4E0C6" w14:textId="77777777" w:rsidR="003E2E9B" w:rsidRDefault="003E2E9B" w:rsidP="003E2E9B"/>
    <w:p w14:paraId="0649179A" w14:textId="4A80ABBE" w:rsidR="003E2E9B" w:rsidRPr="003E2E9B" w:rsidRDefault="003E2E9B" w:rsidP="003E2E9B">
      <w:r>
        <w:t xml:space="preserve">Should you need further assistance in implementing any of these recommendations or have additional areas you wish to explore, our consultancy team remains at your disposal. We look forward to seeing the positive impact of these changes and hope to work with Marriott again on future projects. Thank you for entrusting us with this meaningful </w:t>
      </w:r>
      <w:r w:rsidR="00FF1683">
        <w:t>endeavour</w:t>
      </w:r>
      <w:r>
        <w:t>.</w:t>
      </w:r>
    </w:p>
    <w:p w14:paraId="158FD6BB" w14:textId="77777777" w:rsidR="00720AD0" w:rsidRDefault="00720AD0" w:rsidP="00696028"/>
    <w:p w14:paraId="4C9E7314" w14:textId="77777777" w:rsidR="00B438C2" w:rsidRDefault="00B438C2" w:rsidP="002E55EF"/>
    <w:p w14:paraId="38152E60" w14:textId="77777777" w:rsidR="00302527" w:rsidRDefault="00302527" w:rsidP="00302527"/>
    <w:p w14:paraId="29685DF9" w14:textId="77777777" w:rsidR="00205CF6" w:rsidRDefault="00205CF6" w:rsidP="00302527"/>
    <w:p w14:paraId="2730A4D5" w14:textId="77777777" w:rsidR="004E1528" w:rsidRDefault="004E1528" w:rsidP="004E1528">
      <w:pPr>
        <w:pStyle w:val="Heading1"/>
      </w:pPr>
    </w:p>
    <w:p w14:paraId="247D88D6" w14:textId="77777777" w:rsidR="004E1528" w:rsidRDefault="004E1528" w:rsidP="004E1528">
      <w:pPr>
        <w:pStyle w:val="Heading1"/>
      </w:pPr>
    </w:p>
    <w:p w14:paraId="6D7CF8C5" w14:textId="77777777" w:rsidR="004E1528" w:rsidRDefault="004E1528" w:rsidP="004E1528">
      <w:pPr>
        <w:pStyle w:val="Heading1"/>
      </w:pPr>
    </w:p>
    <w:p w14:paraId="0DC51DD1" w14:textId="77777777" w:rsidR="004E1528" w:rsidRDefault="004E1528" w:rsidP="004E1528">
      <w:pPr>
        <w:pStyle w:val="Heading1"/>
      </w:pPr>
    </w:p>
    <w:p w14:paraId="44E83B39" w14:textId="77777777" w:rsidR="007B121E" w:rsidRDefault="007B121E" w:rsidP="007B121E"/>
    <w:p w14:paraId="34171757" w14:textId="77777777" w:rsidR="007B121E" w:rsidRDefault="007B121E" w:rsidP="007B121E"/>
    <w:p w14:paraId="63DB0989" w14:textId="77777777" w:rsidR="007B121E" w:rsidRDefault="007B121E" w:rsidP="007B121E"/>
    <w:p w14:paraId="41E156F6" w14:textId="77777777" w:rsidR="007B121E" w:rsidRDefault="007B121E" w:rsidP="007B121E"/>
    <w:p w14:paraId="1B7F9D89" w14:textId="77777777" w:rsidR="007B121E" w:rsidRDefault="007B121E" w:rsidP="007B121E"/>
    <w:p w14:paraId="5781657D" w14:textId="77777777" w:rsidR="007B121E" w:rsidRDefault="007B121E" w:rsidP="007B121E"/>
    <w:p w14:paraId="3BBD2399" w14:textId="77777777" w:rsidR="007B121E" w:rsidRDefault="007B121E" w:rsidP="007B121E"/>
    <w:p w14:paraId="6B34E6FA" w14:textId="77777777" w:rsidR="007B121E" w:rsidRDefault="007B121E" w:rsidP="007B121E"/>
    <w:p w14:paraId="4C41617F" w14:textId="77777777" w:rsidR="007B121E" w:rsidRDefault="007B121E" w:rsidP="007B121E"/>
    <w:p w14:paraId="3774E815" w14:textId="77777777" w:rsidR="007B121E" w:rsidRPr="007B121E" w:rsidRDefault="007B121E" w:rsidP="007B121E"/>
    <w:p w14:paraId="6E936F91" w14:textId="2A1F4C76" w:rsidR="00C87DB4" w:rsidRDefault="00302527" w:rsidP="004E1528">
      <w:pPr>
        <w:pStyle w:val="Heading1"/>
      </w:pPr>
      <w:bookmarkStart w:id="21" w:name="_Toc182330453"/>
      <w:r>
        <w:t>References:</w:t>
      </w:r>
      <w:bookmarkEnd w:id="21"/>
    </w:p>
    <w:p w14:paraId="2B0763BB" w14:textId="77777777" w:rsidR="006E3666" w:rsidRDefault="006E3666" w:rsidP="00302527"/>
    <w:p w14:paraId="1DAF3781" w14:textId="211AE1F3" w:rsidR="00A644DE" w:rsidRDefault="00A644DE" w:rsidP="00302527">
      <w:r>
        <w:t>Arora, 2024, Sta</w:t>
      </w:r>
      <w:r w:rsidR="00BB230E">
        <w:t xml:space="preserve">te of travel report 2024. </w:t>
      </w:r>
      <w:hyperlink r:id="rId8" w:anchor=":~:text=The%20travel%20industry%20is%20thriving,shifts%20in%20the%20travel%20sector" w:history="1">
        <w:r w:rsidR="007B061E" w:rsidRPr="005D6796">
          <w:rPr>
            <w:rStyle w:val="Hyperlink"/>
          </w:rPr>
          <w:t>https://skift.com/2024/09/10/the-state-of-travel-in-2024-top-3-charts/#:~:text=The%20travel%20industry%20is%20thriving,shifts%20in%20the%20travel%20sector</w:t>
        </w:r>
      </w:hyperlink>
      <w:r w:rsidR="007B061E" w:rsidRPr="007B061E">
        <w:t>.</w:t>
      </w:r>
      <w:r w:rsidR="007B061E">
        <w:t xml:space="preserve"> [accessed 24.10.2024]</w:t>
      </w:r>
    </w:p>
    <w:p w14:paraId="3AA928F0" w14:textId="2D2C551A" w:rsidR="00A67F98" w:rsidRDefault="000B3ECA" w:rsidP="00302527">
      <w:r>
        <w:t xml:space="preserve">Attest, 2024, </w:t>
      </w:r>
      <w:r w:rsidR="00EF1C7A" w:rsidRPr="00EF1C7A">
        <w:t>Flexible consumer insights from your target markets</w:t>
      </w:r>
      <w:r w:rsidR="00EF1C7A">
        <w:t xml:space="preserve">, </w:t>
      </w:r>
      <w:hyperlink r:id="rId9" w:history="1">
        <w:r w:rsidR="00E051C8" w:rsidRPr="00E12568">
          <w:rPr>
            <w:rStyle w:val="Hyperlink"/>
          </w:rPr>
          <w:t>https://www.askattest.com/market-analysis-platform?utm_term=competitor%20analysis%20company&amp;utm_campaign=&amp;utm_source=adwords&amp;utm_medium=ppc&amp;hsa_acc=1686355077&amp;hsa_cam=21436126783&amp;hsa_grp=163761001389&amp;hsa_ad=704517979602&amp;hsa_src=g&amp;hsa_tgt=kwd-299654496880&amp;hsa_kw=competitor%20analysis%20company&amp;hsa_mt=p&amp;hsa_net=adwords&amp;hsa_ver=3&amp;gad_source=1&amp;gclid=Cj0KCQiAire5BhCNARIsAM53K1i-92woooj8xl4pDEmkSX-zkOTFarqWWy_mlehK-yWZ0509MwpZ6O8aAtcmEALw_wcB</w:t>
        </w:r>
      </w:hyperlink>
      <w:r w:rsidR="00E051C8">
        <w:t xml:space="preserve"> [accessed </w:t>
      </w:r>
      <w:r w:rsidR="00F17516">
        <w:t>10.11.2024]</w:t>
      </w:r>
    </w:p>
    <w:p w14:paraId="4DFD28EF" w14:textId="47D6C318" w:rsidR="00A22805" w:rsidRDefault="00A22805" w:rsidP="00302527">
      <w:r w:rsidRPr="00A22805">
        <w:t>Armenakis, A. A., &amp; Harris, S. G. (2009). Reflections: Our journey in organizational change research and practice. Journal of Change Management, 9(2), 127-142.</w:t>
      </w:r>
    </w:p>
    <w:p w14:paraId="1F60F0E3" w14:textId="2D0F45B3" w:rsidR="006E3666" w:rsidRDefault="006E3666" w:rsidP="00302527">
      <w:r w:rsidRPr="006E3666">
        <w:t>Assaf, A. G., Josiassen, A., &amp; Cvelbar, L. K. (2012). Does triple bottom line reporting improve hotel performance? International Journal of Hospitality Management, 31(2), 596-600.</w:t>
      </w:r>
    </w:p>
    <w:p w14:paraId="69B2EF5E" w14:textId="7584E5B0" w:rsidR="00C50D49" w:rsidRDefault="00C50D49" w:rsidP="00302527">
      <w:r w:rsidRPr="00C50D49">
        <w:t xml:space="preserve">Banerjee, S., &amp; Chua, A. Y. (2016). In search of patterns among </w:t>
      </w:r>
      <w:r w:rsidR="00E051C8" w:rsidRPr="00C50D49">
        <w:t>travellers’</w:t>
      </w:r>
      <w:r w:rsidRPr="00C50D49">
        <w:t xml:space="preserve"> hotel ratings: A guide to improving customer ratings. Tourism Management, 53, 125-130.</w:t>
      </w:r>
    </w:p>
    <w:p w14:paraId="7866E797" w14:textId="6F041A73" w:rsidR="006D4A84" w:rsidRDefault="006D4A84" w:rsidP="00302527">
      <w:r>
        <w:lastRenderedPageBreak/>
        <w:t xml:space="preserve">Bite Size Learning, 2023, </w:t>
      </w:r>
      <w:r w:rsidR="009F5B07">
        <w:t xml:space="preserve">TOWS Matrix Explained </w:t>
      </w:r>
      <w:hyperlink r:id="rId10" w:history="1">
        <w:r w:rsidR="009F5B07" w:rsidRPr="005D6796">
          <w:rPr>
            <w:rStyle w:val="Hyperlink"/>
          </w:rPr>
          <w:t>https://www.bitesizelearning.co.uk/resources/tows-matrix-explained-example</w:t>
        </w:r>
      </w:hyperlink>
      <w:r w:rsidR="009F5B07">
        <w:t xml:space="preserve"> [accessed 25.10.2024]</w:t>
      </w:r>
    </w:p>
    <w:p w14:paraId="6ED6D2E2" w14:textId="546B833B" w:rsidR="00A9537F" w:rsidRDefault="00A9537F" w:rsidP="00302527">
      <w:r w:rsidRPr="00A9537F">
        <w:t>Bowie, D., Buttle, F., Brookes, M., &amp; Mariussen, Å. (2016). Hospitality Marketing. Routledge.</w:t>
      </w:r>
    </w:p>
    <w:p w14:paraId="0950015A" w14:textId="3448900E" w:rsidR="003969E6" w:rsidRDefault="003969E6" w:rsidP="00302527">
      <w:r w:rsidRPr="003969E6">
        <w:t>Buhalis, D., &amp; Law, R. (2008). Progress in information technology and tourism management: 20 years on and 10 years after the Internet—the state of eTourism research. Tourism Management, 29(4), 609-623.</w:t>
      </w:r>
      <w:r w:rsidR="00A82B13">
        <w:t xml:space="preserve"> </w:t>
      </w:r>
    </w:p>
    <w:p w14:paraId="72C732E7" w14:textId="05100DD8" w:rsidR="00E62E6E" w:rsidRDefault="00E62E6E" w:rsidP="00302527">
      <w:r>
        <w:t>Came</w:t>
      </w:r>
      <w:r w:rsidR="00426888">
        <w:t xml:space="preserve"> L., 2024, </w:t>
      </w:r>
      <w:r w:rsidR="00426888" w:rsidRPr="00426888">
        <w:t>How your TripAdvisor ranking is calculated (and how to improve it)</w:t>
      </w:r>
      <w:r w:rsidR="00426888">
        <w:t xml:space="preserve"> </w:t>
      </w:r>
      <w:hyperlink r:id="rId11" w:history="1">
        <w:r w:rsidR="00426888" w:rsidRPr="00EB7387">
          <w:rPr>
            <w:rStyle w:val="Hyperlink"/>
          </w:rPr>
          <w:t>https://blog.guestrevu.com/two-steps-to-improve-your-tripadvisor-ranking/</w:t>
        </w:r>
      </w:hyperlink>
      <w:r w:rsidR="00426888">
        <w:t xml:space="preserve"> [accessed </w:t>
      </w:r>
      <w:r w:rsidR="004E1528">
        <w:t>08.11.2024]</w:t>
      </w:r>
    </w:p>
    <w:p w14:paraId="1BF112E5" w14:textId="1B8658C7" w:rsidR="002F3A53" w:rsidRDefault="002F3A53" w:rsidP="00302527">
      <w:r>
        <w:t>CIPD</w:t>
      </w:r>
      <w:r w:rsidR="00C3234E">
        <w:t xml:space="preserve">, 2024,Pestle analysis,  </w:t>
      </w:r>
      <w:hyperlink r:id="rId12" w:history="1">
        <w:r w:rsidR="00C3234E" w:rsidRPr="005D6796">
          <w:rPr>
            <w:rStyle w:val="Hyperlink"/>
          </w:rPr>
          <w:t>https://www.cipd.org/uk/knowledge/factsheets/pestle-analysis-factsheet/</w:t>
        </w:r>
      </w:hyperlink>
      <w:r w:rsidR="00C3234E">
        <w:t xml:space="preserve"> [accessed 25.10.2024]</w:t>
      </w:r>
    </w:p>
    <w:p w14:paraId="180DF8DF" w14:textId="19E4E61F" w:rsidR="00E62E6E" w:rsidRDefault="00851231" w:rsidP="00302527">
      <w:r>
        <w:t xml:space="preserve">CIPD, 2024, </w:t>
      </w:r>
      <w:hyperlink r:id="rId13" w:history="1">
        <w:r w:rsidRPr="00EB7387">
          <w:rPr>
            <w:rStyle w:val="Hyperlink"/>
          </w:rPr>
          <w:t>https://www.cipd.org/en/knowledge/factsheets/pestle-analysis-factsheet/</w:t>
        </w:r>
      </w:hyperlink>
      <w:r>
        <w:t xml:space="preserve"> [accessed 12.11.2024]</w:t>
      </w:r>
    </w:p>
    <w:p w14:paraId="50FE54E3" w14:textId="6ECB9952" w:rsidR="00403AB2" w:rsidRDefault="00403AB2" w:rsidP="00302527">
      <w:r>
        <w:t xml:space="preserve">Community Tool Box, 2024, </w:t>
      </w:r>
      <w:hyperlink r:id="rId14" w:history="1">
        <w:r w:rsidRPr="00EB7387">
          <w:rPr>
            <w:rStyle w:val="Hyperlink"/>
          </w:rPr>
          <w:t>https://ctb.ku.edu/en/table-of-contents/assessment/assessing-community-needs-and-resources/swot-analysis/main#:~:text=A%20SWOT%20analysis%20focuses%20on,be%20recognized%20and%20possibly%20addressed</w:t>
        </w:r>
      </w:hyperlink>
      <w:r w:rsidRPr="00403AB2">
        <w:t>.</w:t>
      </w:r>
      <w:r>
        <w:t xml:space="preserve"> [accessed </w:t>
      </w:r>
      <w:r w:rsidR="00DA4D74">
        <w:t>09.11.2024]</w:t>
      </w:r>
    </w:p>
    <w:p w14:paraId="16439841" w14:textId="508378F2" w:rsidR="00602F46" w:rsidRDefault="00602F46" w:rsidP="00302527">
      <w:r>
        <w:t>Cvent, 2024</w:t>
      </w:r>
      <w:r w:rsidR="00A87FEF" w:rsidRPr="00A87FEF">
        <w:t xml:space="preserve"> </w:t>
      </w:r>
      <w:r w:rsidR="00A87FEF">
        <w:t>,</w:t>
      </w:r>
      <w:r w:rsidR="00A87FEF" w:rsidRPr="00A87FEF">
        <w:t>11 Benefits of Hotel Renovations and How to Drive Revenue</w:t>
      </w:r>
      <w:r>
        <w:t xml:space="preserve">, </w:t>
      </w:r>
      <w:hyperlink r:id="rId15" w:history="1">
        <w:r w:rsidR="00A87FEF" w:rsidRPr="00E12568">
          <w:rPr>
            <w:rStyle w:val="Hyperlink"/>
          </w:rPr>
          <w:t>https://www.cvent.com/uk/blog/hospitality/11-benefits-hotel-renovations-and-how-drive-revenue</w:t>
        </w:r>
      </w:hyperlink>
      <w:r w:rsidR="00A87FEF">
        <w:t xml:space="preserve"> [Accessed 10.11.2024]</w:t>
      </w:r>
    </w:p>
    <w:p w14:paraId="1D70F4DC" w14:textId="3F2700AC" w:rsidR="00A661D3" w:rsidRDefault="00A661D3" w:rsidP="00302527">
      <w:r>
        <w:t xml:space="preserve">EHL insight, 2024, </w:t>
      </w:r>
      <w:hyperlink r:id="rId16" w:anchor=":~:text=Employee%20training%20has%20a%20direct,better%20reputation%20for%20the%20business" w:history="1">
        <w:r w:rsidRPr="005D6796">
          <w:rPr>
            <w:rStyle w:val="Hyperlink"/>
          </w:rPr>
          <w:t>https://hospitalityinsights.ehl.edu/hotel-employee-training-impacts-customer-experience-and-happiness#:~:text=Employee%20training%20has%20a%20direct,better%20reputation%20for%20the%20business</w:t>
        </w:r>
      </w:hyperlink>
      <w:r w:rsidRPr="00A661D3">
        <w:t>.</w:t>
      </w:r>
      <w:r>
        <w:t xml:space="preserve"> [Accessed 25.10.2024]</w:t>
      </w:r>
    </w:p>
    <w:p w14:paraId="656BCDF1" w14:textId="2E5A1E7F" w:rsidR="0014263F" w:rsidRDefault="0014263F" w:rsidP="00302527">
      <w:r w:rsidRPr="0014263F">
        <w:t>Font, X., &amp; McCabe, S. (2017). Sustainability and marketing in tourism: its contexts, paradoxes, approaches, challenges and potential. Journal of Sustainable Tourism, 25(7), 869-883.</w:t>
      </w:r>
    </w:p>
    <w:p w14:paraId="580D5A08" w14:textId="6BB9D835" w:rsidR="00FD51B3" w:rsidRDefault="00FD51B3" w:rsidP="00302527">
      <w:r>
        <w:t xml:space="preserve">Four week NBA, 2024, </w:t>
      </w:r>
      <w:r w:rsidR="00D82381" w:rsidRPr="00D82381">
        <w:t>16 Management Frameworks For Business Growth</w:t>
      </w:r>
      <w:r w:rsidR="00D82381">
        <w:t xml:space="preserve">, </w:t>
      </w:r>
      <w:hyperlink r:id="rId17" w:history="1">
        <w:r w:rsidR="00D82381" w:rsidRPr="00EB7387">
          <w:rPr>
            <w:rStyle w:val="Hyperlink"/>
          </w:rPr>
          <w:t>https://fourweekmba.com/management-frameworks/</w:t>
        </w:r>
      </w:hyperlink>
      <w:r w:rsidR="00D82381">
        <w:t xml:space="preserve"> </w:t>
      </w:r>
    </w:p>
    <w:p w14:paraId="1312446D" w14:textId="77A2E8B8" w:rsidR="00A842BE" w:rsidRDefault="00A842BE" w:rsidP="00302527">
      <w:r>
        <w:t xml:space="preserve">Google map, 2024, </w:t>
      </w:r>
      <w:hyperlink r:id="rId18" w:history="1">
        <w:r w:rsidRPr="00EB7387">
          <w:rPr>
            <w:rStyle w:val="Hyperlink"/>
          </w:rPr>
          <w:t>https://www.google.co.uk/travel/search?q=location%20of%20marriott%20hotel%20frankfurt&amp;g2lb=4814050%2C4874190%2C4893075%2C4965990%2C4969803%2C72277293%2C72302247%2C72317059%2C72406588%2C72414906%2C72421566%2C72471280%2C72472051%2C72481459%2C72485658%2C72614662%2C72616120%2C72619927%2C72647020%2C72648289%2C72658035%2C72671093%2C72686036%2C72729615%2C72749231%2C72760080%2C72800276%2C72811617%2C72811621&amp;hl=en-GB&amp;gl=uk&amp;ssta=1&amp;ts=CAESCAoCCAMKAggDGhwSGhIUCgcI6A8QCxgOEgcI6A8QCxgPGAEyAhAAKgcKBToDR0JQ&amp;qs=CAEyE0Nnb0k1cTZyenByempJSURFQUU4CUIJEQFZ4X7ZuTC_QgkRXWwAdC4NDKpCCRGRQ0uHmA-wmlpfMl2qAVoKCS9tLzA5djBxaBABKg0iCWZyYW5rZnVydCgAMh4QASIa2KgP-RtonoBYqAHLWqzvlCZitjQinnjG16UyHBACIhhtYXJyaW90dCBob3RlbCBmcmFua2Z1cnRqHAoaDY8CN0MSEwiR6pXrtdeJAxX7ZBUIHXjwNO0&amp;ap=aAG6AQhvdmVydmlldw&amp;ictx=111&amp;ved=0CAAQ5JsGahcKEwiImrzttdeJAxUAAAAAHQAAAAAQEA</w:t>
        </w:r>
      </w:hyperlink>
      <w:r>
        <w:t xml:space="preserve"> [accessed </w:t>
      </w:r>
      <w:r w:rsidR="001336BE">
        <w:t>08.11.2024]</w:t>
      </w:r>
    </w:p>
    <w:p w14:paraId="15E434A6" w14:textId="4C11F740" w:rsidR="008D2F10" w:rsidRDefault="008D2F10" w:rsidP="00302527">
      <w:r>
        <w:t>Indeed 2023,</w:t>
      </w:r>
      <w:r w:rsidRPr="008D2F10">
        <w:t xml:space="preserve"> What is a TOWS analysis?</w:t>
      </w:r>
      <w:r>
        <w:t xml:space="preserve">  </w:t>
      </w:r>
      <w:hyperlink r:id="rId19" w:history="1">
        <w:r w:rsidRPr="005D6796">
          <w:rPr>
            <w:rStyle w:val="Hyperlink"/>
          </w:rPr>
          <w:t>https://uk.indeed.com/career-advice/career-development/what-is-tows-analysis</w:t>
        </w:r>
      </w:hyperlink>
      <w:r>
        <w:t>. [Accessed 25.10.2024]</w:t>
      </w:r>
    </w:p>
    <w:p w14:paraId="6C484FB1" w14:textId="3478D793" w:rsidR="00374551" w:rsidRDefault="00374551" w:rsidP="00302527">
      <w:r w:rsidRPr="00374551">
        <w:t>Hayes, J., &amp; Fitzgerald, A. (2009). Managing organizational change: A process-social construction perspective. Journal of Organizational Change Management, 22(5), 436-450.</w:t>
      </w:r>
    </w:p>
    <w:p w14:paraId="4C3991C3" w14:textId="01CDA747" w:rsidR="00650340" w:rsidRDefault="00650340" w:rsidP="00302527">
      <w:r w:rsidRPr="00650340">
        <w:t>Han, H., Hsu, L. T., &amp; Sheu, C. (2010). Application of the theory of planned behavior to green hotel choice: Testing the effect of environmental friendly activities. Tourism Management, 31(3), 325-334.</w:t>
      </w:r>
    </w:p>
    <w:p w14:paraId="11147F49" w14:textId="6C4F39E5" w:rsidR="0020614E" w:rsidRDefault="0020614E" w:rsidP="00302527">
      <w:r w:rsidRPr="0020614E">
        <w:t xml:space="preserve"> Heimerl</w:t>
      </w:r>
      <w:r>
        <w:t xml:space="preserve"> P.</w:t>
      </w:r>
      <w:r w:rsidRPr="0020614E">
        <w:t>, Haid</w:t>
      </w:r>
      <w:r>
        <w:t xml:space="preserve"> M., </w:t>
      </w:r>
      <w:r w:rsidRPr="0020614E">
        <w:t xml:space="preserve"> Benedikt</w:t>
      </w:r>
      <w:r>
        <w:t xml:space="preserve"> L.,</w:t>
      </w:r>
      <w:r w:rsidRPr="0020614E">
        <w:t xml:space="preserve"> Scholl-Grissemann</w:t>
      </w:r>
      <w:r>
        <w:t xml:space="preserve"> U., 2020, </w:t>
      </w:r>
      <w:r w:rsidR="00930CB4" w:rsidRPr="00930CB4">
        <w:t>Factors Influencing Job Satisfaction in Hospitality Industry</w:t>
      </w:r>
      <w:r w:rsidR="00930CB4">
        <w:t>.</w:t>
      </w:r>
      <w:r w:rsidR="00930CB4" w:rsidRPr="00930CB4">
        <w:t xml:space="preserve"> </w:t>
      </w:r>
      <w:hyperlink r:id="rId20" w:history="1">
        <w:r w:rsidR="00930CB4" w:rsidRPr="00930CB4">
          <w:rPr>
            <w:rStyle w:val="Hyperlink"/>
          </w:rPr>
          <w:t>https://doi.org/10.1177/2158244020982998</w:t>
        </w:r>
      </w:hyperlink>
      <w:r w:rsidR="00930CB4">
        <w:t xml:space="preserve"> [Accessed 24.10.2024]</w:t>
      </w:r>
    </w:p>
    <w:p w14:paraId="07AF394C" w14:textId="5520D8DE" w:rsidR="00374551" w:rsidRDefault="00374551" w:rsidP="00302527">
      <w:r>
        <w:t xml:space="preserve">Herts, 2024, </w:t>
      </w:r>
      <w:hyperlink r:id="rId21" w:history="1">
        <w:r w:rsidR="00C2166D" w:rsidRPr="00EB7387">
          <w:rPr>
            <w:rStyle w:val="Hyperlink"/>
          </w:rPr>
          <w:t>https://www.herts.ac.uk/__data/assets/pdf_file/0007/290482/An-introduction-to-the-TOWS-analysis.pdf</w:t>
        </w:r>
      </w:hyperlink>
      <w:r w:rsidR="00C2166D">
        <w:t xml:space="preserve"> [accessed 11.11.2024]</w:t>
      </w:r>
    </w:p>
    <w:p w14:paraId="153C88E9" w14:textId="3E9C0A98" w:rsidR="006520BE" w:rsidRDefault="006520BE" w:rsidP="00302527">
      <w:r w:rsidRPr="006520BE">
        <w:t>Grönroos, C. (1984). A service quality model and its marketing implications. European Journal of Marketing, 18(4), 36-44.</w:t>
      </w:r>
    </w:p>
    <w:p w14:paraId="4F907A9C" w14:textId="7C4CB4A4" w:rsidR="00F23989" w:rsidRDefault="00F23989" w:rsidP="00302527">
      <w:r>
        <w:t>Gupta</w:t>
      </w:r>
      <w:r w:rsidR="00652FB9">
        <w:t xml:space="preserve"> D, 2023, </w:t>
      </w:r>
      <w:r w:rsidR="00652FB9" w:rsidRPr="00652FB9">
        <w:t>The Importance of Digital Tech Adoption in Hospitality</w:t>
      </w:r>
      <w:r w:rsidR="00652FB9">
        <w:t xml:space="preserve">. </w:t>
      </w:r>
      <w:hyperlink r:id="rId22" w:history="1">
        <w:r w:rsidR="00C32719" w:rsidRPr="00EB7387">
          <w:rPr>
            <w:rStyle w:val="Hyperlink"/>
          </w:rPr>
          <w:t>https://whatfix.com/blog/digital-adoption-in-hospitality/</w:t>
        </w:r>
      </w:hyperlink>
      <w:r w:rsidR="00C32719">
        <w:t xml:space="preserve"> [accessed 11.11.2024]</w:t>
      </w:r>
    </w:p>
    <w:p w14:paraId="147D3004" w14:textId="170BAE9D" w:rsidR="00AA1A1E" w:rsidRDefault="00AA1A1E" w:rsidP="00302527">
      <w:r w:rsidRPr="00AA1A1E">
        <w:t>Kandampully, J., &amp; Suhartanto, D. (2000). Customer loyalty in the hotel industry: The role of customer satisfaction and image. International Journal of Contemporary Hospitality Management, 12(6), 346-351.</w:t>
      </w:r>
    </w:p>
    <w:p w14:paraId="283E47B2" w14:textId="544B1ECF" w:rsidR="002753F2" w:rsidRDefault="002753F2" w:rsidP="00302527">
      <w:r w:rsidRPr="002753F2">
        <w:t>Kim, W. G., &amp; Ok, C. M. (2010). Customer orientation of service employees and rapport: Influences on service-outcome variables in full-service restaurants. Journal of Hospitality &amp; Tourism Research, 34(1), 34-55.</w:t>
      </w:r>
    </w:p>
    <w:p w14:paraId="65715FEB" w14:textId="024F9F2A" w:rsidR="00E05665" w:rsidRDefault="00E05665" w:rsidP="00302527">
      <w:r>
        <w:t xml:space="preserve">Klam, 2024, </w:t>
      </w:r>
      <w:hyperlink r:id="rId23" w:history="1">
        <w:r w:rsidRPr="00E12568">
          <w:rPr>
            <w:rStyle w:val="Hyperlink"/>
          </w:rPr>
          <w:t>https://holohouse.se/2024/05/17/corporate-governance-a-sustainable-business-model/?gad_source=1&amp;gclid=Cj0KCQiAire5BhCNARIsAM53K1gJI9Dkod5-Q_dOl34tb23VYN06JDSjPFDZ9BwFy_aPFlz64X_ssM8aAnxwEALw_wcB</w:t>
        </w:r>
      </w:hyperlink>
      <w:r>
        <w:t xml:space="preserve"> [Accessed </w:t>
      </w:r>
      <w:r w:rsidR="007923C9">
        <w:t>09.11.2024]</w:t>
      </w:r>
    </w:p>
    <w:p w14:paraId="7BABF23D" w14:textId="24015C13" w:rsidR="00302527" w:rsidRDefault="00302527" w:rsidP="00302527">
      <w:r w:rsidRPr="00302527">
        <w:t>Kotler, P., Bowen, J. T., &amp; Makens, J. C. (2017). Marketing for Hospitality and Tourism (7th ed.). Pearson.</w:t>
      </w:r>
    </w:p>
    <w:p w14:paraId="25F31498" w14:textId="13B270C3" w:rsidR="00C222C9" w:rsidRDefault="00C222C9" w:rsidP="00302527">
      <w:r w:rsidRPr="00C222C9">
        <w:t>Kotter, J. P. (1996). Leading Change. Harvard Business School Press.</w:t>
      </w:r>
    </w:p>
    <w:p w14:paraId="12A4FB68" w14:textId="6551B1BC" w:rsidR="00F64E71" w:rsidRDefault="00F64E71" w:rsidP="00302527">
      <w:r w:rsidRPr="00F64E71">
        <w:t>Lewin, K. (1947). Frontiers in group dynamics: Concept, method, and reality in social science; social equilibria and social change. Human Relations, 1(1), 5-41</w:t>
      </w:r>
    </w:p>
    <w:p w14:paraId="0EC5D06A" w14:textId="5134430F" w:rsidR="001631DB" w:rsidRDefault="001631DB" w:rsidP="00302527">
      <w:r>
        <w:lastRenderedPageBreak/>
        <w:t xml:space="preserve">LinkedIn, 2023, </w:t>
      </w:r>
      <w:hyperlink r:id="rId24" w:anchor=":~:text=Consistency%20in%20service%20quality%20can,culture%20that%20prioritizes%20guest%20satisfaction" w:history="1">
        <w:r w:rsidRPr="00E12568">
          <w:rPr>
            <w:rStyle w:val="Hyperlink"/>
          </w:rPr>
          <w:t>https://www.linkedin.com/pulse/how-improve-enhance-your-hotel-service-quality-emersion-wellness-pm0jc#:~:text=Consistency%20in%20service%20quality%20can,culture%20that%20prioritizes%20guest%20satisfaction</w:t>
        </w:r>
      </w:hyperlink>
      <w:r w:rsidRPr="001631DB">
        <w:t>.</w:t>
      </w:r>
      <w:r>
        <w:t xml:space="preserve"> [accessed </w:t>
      </w:r>
      <w:r w:rsidR="00857CF7">
        <w:t>08.11.2024]</w:t>
      </w:r>
    </w:p>
    <w:p w14:paraId="26E2FC90" w14:textId="256CEFEE" w:rsidR="008E2A12" w:rsidRDefault="008E2A12" w:rsidP="00302527">
      <w:r>
        <w:t>LinkedIn</w:t>
      </w:r>
      <w:r w:rsidR="00794E75">
        <w:t xml:space="preserve">, 2024, </w:t>
      </w:r>
      <w:r w:rsidR="00794E75" w:rsidRPr="00794E75">
        <w:t>Hotel Renovation Costs in the Spotlight</w:t>
      </w:r>
      <w:r w:rsidR="00794E75">
        <w:t xml:space="preserve"> </w:t>
      </w:r>
      <w:hyperlink r:id="rId25" w:history="1">
        <w:r w:rsidR="00794E75" w:rsidRPr="00E12568">
          <w:rPr>
            <w:rStyle w:val="Hyperlink"/>
          </w:rPr>
          <w:t>https://media.licdn.com/dms/image/v2/D4D12AQHPzkiMrXQABw/article-cover_image-shrink_720_1280/article-cover_image-shrink_720_1280/0/1729090090469?e=2147483647&amp;v=beta&amp;t=oGG-4cazPhCVTfQ_Qv-OGU0A0TZR_mOHkk4FhoL43Ko</w:t>
        </w:r>
      </w:hyperlink>
      <w:r w:rsidR="00794E75">
        <w:t xml:space="preserve">  [accessed 09.11.2024]</w:t>
      </w:r>
    </w:p>
    <w:p w14:paraId="36735F32" w14:textId="22F6154A" w:rsidR="00E23743" w:rsidRDefault="00E23743" w:rsidP="00302527">
      <w:r w:rsidRPr="00E23743">
        <w:t>Neuhofer, B., Buhalis, D., &amp; Ladkin, A. (2015). Smart technologies for personalized experiences: A case study in the hospitality domain. Electronic Markets, 25(3), 243-254.</w:t>
      </w:r>
    </w:p>
    <w:p w14:paraId="0FA7C7C4" w14:textId="6E8E216E" w:rsidR="00C96874" w:rsidRDefault="00C96874" w:rsidP="00302527">
      <w:r>
        <w:t>Nutt P.</w:t>
      </w:r>
      <w:r w:rsidR="00AE5F76">
        <w:t xml:space="preserve"> C., Backoff R. V., 1993, </w:t>
      </w:r>
      <w:r w:rsidR="007A7854" w:rsidRPr="007A7854">
        <w:t>"Transforming public organizations with strategic management and strategic leadership". Journal of Management. 19 (2): 299–347 (316).</w:t>
      </w:r>
    </w:p>
    <w:p w14:paraId="4F3A1A37" w14:textId="22AA8137" w:rsidR="00A522C6" w:rsidRDefault="00A522C6" w:rsidP="00302527">
      <w:r w:rsidRPr="00A522C6">
        <w:t>Noone, B. M., &amp; Mattila, A. S. (2009). Hotel revenue management and the Internet: The effect of price presentation strategies on customers’ willingness to book. International Journal of Hospitality Management, 28(2), 272-279.</w:t>
      </w:r>
    </w:p>
    <w:p w14:paraId="5D60E966" w14:textId="1E3BB1DD" w:rsidR="005D59E7" w:rsidRDefault="005D59E7" w:rsidP="00302527">
      <w:r>
        <w:t>Marriott</w:t>
      </w:r>
      <w:r w:rsidR="00AE7098">
        <w:t xml:space="preserve">, 2024, </w:t>
      </w:r>
      <w:hyperlink r:id="rId26" w:history="1">
        <w:r w:rsidR="00AE7098" w:rsidRPr="00EB7387">
          <w:rPr>
            <w:rStyle w:val="Hyperlink"/>
          </w:rPr>
          <w:t>https://www.marriott.com/en-us/hotels/fradt-frankfurt-marriott-hotel/overview/</w:t>
        </w:r>
      </w:hyperlink>
      <w:r w:rsidR="00AE7098">
        <w:t xml:space="preserve"> [accessed 12.11.2024]</w:t>
      </w:r>
    </w:p>
    <w:p w14:paraId="3AB851E3" w14:textId="0C827615" w:rsidR="001A56EE" w:rsidRDefault="001A56EE" w:rsidP="00302527">
      <w:r>
        <w:t xml:space="preserve">Marriott International 2020, </w:t>
      </w:r>
      <w:hyperlink r:id="rId27" w:history="1">
        <w:r w:rsidR="00A316D9" w:rsidRPr="00EB7387">
          <w:rPr>
            <w:rStyle w:val="Hyperlink"/>
          </w:rPr>
          <w:t>https://news.marriott.com/news/2020/08/11/marriott-international-introduces-new-content-on-digital-platform-for-meetings-events</w:t>
        </w:r>
      </w:hyperlink>
      <w:r w:rsidR="00A316D9">
        <w:t xml:space="preserve"> [accessed 11.11.2024]</w:t>
      </w:r>
    </w:p>
    <w:p w14:paraId="07A3DDB4" w14:textId="3D5799E5" w:rsidR="00640C7C" w:rsidRDefault="00640C7C" w:rsidP="00302527">
      <w:r>
        <w:t xml:space="preserve">Maze, 2024, </w:t>
      </w:r>
      <w:r w:rsidR="00365725" w:rsidRPr="00365725">
        <w:t>Unlock the Superpowers of your store teams</w:t>
      </w:r>
      <w:r w:rsidR="00365725">
        <w:t xml:space="preserve">. </w:t>
      </w:r>
      <w:hyperlink r:id="rId28" w:history="1">
        <w:r w:rsidR="00365725" w:rsidRPr="00E12568">
          <w:rPr>
            <w:rStyle w:val="Hyperlink"/>
          </w:rPr>
          <w:t>https://en.mymaze.com/?utm_term=how%20to%20collect%20customer%20feedback&amp;utm_campaign=Smarkit%20Maze%202024&amp;utm_source=adwords&amp;utm_medium=ppc&amp;hsa_acc=7708416323&amp;hsa_cam=21020323094&amp;hsa_grp=158142291519&amp;hsa_ad=690775367685&amp;hsa_src=g&amp;hsa_tgt=kwd-316441495321&amp;hsa_kw=how%20to%20collect%20customer%20feedback&amp;hsa_mt=p&amp;hsa_net=adwords&amp;hsa_ver=3&amp;gad_source=1&amp;gclid=Cj0KCQiAire5BhCNARIsAM53K1jQG0CLc4OC_XFCcfkuFbvdFgVfDwqehxkWvQcqbbs33R9ZlYs6pNsaAjTDEALw_wcB</w:t>
        </w:r>
      </w:hyperlink>
      <w:r w:rsidR="00365725">
        <w:t xml:space="preserve"> [Accessed 09.11.2024]</w:t>
      </w:r>
    </w:p>
    <w:p w14:paraId="09AD6BA3" w14:textId="6FA151A4" w:rsidR="0027722D" w:rsidRDefault="0027722D" w:rsidP="00302527">
      <w:r w:rsidRPr="0027722D">
        <w:t>Mohammad, S., &amp; Rashid, B. (2016). Customer perception on service quality in the hotel industry in Malaysia. Journal of Tourism, Hospitality and Culinary Arts, 8(2), 1-17.</w:t>
      </w:r>
    </w:p>
    <w:p w14:paraId="2316F026" w14:textId="1A010F26" w:rsidR="00BC180F" w:rsidRDefault="00BC180F" w:rsidP="00302527">
      <w:r w:rsidRPr="00BC180F">
        <w:t>Oliver, R. L. (1999). Whence consumer loyalty? Journal of Marketing, 63, 33-44.</w:t>
      </w:r>
    </w:p>
    <w:p w14:paraId="4D41211E" w14:textId="4A14A616" w:rsidR="00030BBB" w:rsidRDefault="00030BBB" w:rsidP="00302527">
      <w:r>
        <w:t xml:space="preserve">Pestle Analysis team, 2022, </w:t>
      </w:r>
      <w:r w:rsidR="00BE49A2" w:rsidRPr="00BE49A2">
        <w:t>Hilton SWOT Analysis: Your Helpful Guide to the Hotel Chain</w:t>
      </w:r>
      <w:r w:rsidR="00BE49A2">
        <w:t xml:space="preserve">, </w:t>
      </w:r>
      <w:hyperlink r:id="rId29" w:history="1">
        <w:r w:rsidR="00BE49A2" w:rsidRPr="005D6796">
          <w:rPr>
            <w:rStyle w:val="Hyperlink"/>
          </w:rPr>
          <w:t>https://pestleanalysis.com/hilton-swot-analysis/</w:t>
        </w:r>
      </w:hyperlink>
      <w:r w:rsidR="00BE49A2">
        <w:t xml:space="preserve"> [accessed 25.10.2024]</w:t>
      </w:r>
    </w:p>
    <w:p w14:paraId="2658264B" w14:textId="536D7050" w:rsidR="0011404D" w:rsidRDefault="0011404D" w:rsidP="00302527">
      <w:r>
        <w:t xml:space="preserve">Powel A., 2021, </w:t>
      </w:r>
      <w:r w:rsidR="00310F7E" w:rsidRPr="00310F7E">
        <w:t>Why Perceived Value Is So Important In Hospitality</w:t>
      </w:r>
      <w:r w:rsidR="00310F7E">
        <w:t xml:space="preserve">, </w:t>
      </w:r>
      <w:hyperlink r:id="rId30" w:history="1">
        <w:r w:rsidR="009A4022" w:rsidRPr="00E12568">
          <w:rPr>
            <w:rStyle w:val="Hyperlink"/>
          </w:rPr>
          <w:t>https://www.linkedin.com/pulse/why-perceived-value-so-important-hospitality-ali-powell</w:t>
        </w:r>
      </w:hyperlink>
      <w:r w:rsidR="009A4022">
        <w:t xml:space="preserve"> [accessed 08.11.2024]</w:t>
      </w:r>
    </w:p>
    <w:p w14:paraId="7EA53A0C" w14:textId="3E242FD5" w:rsidR="00482149" w:rsidRDefault="00482149" w:rsidP="00302527">
      <w:r w:rsidRPr="00482149">
        <w:t>Rhee, H. T., &amp; Yang, S. B. (2015). How does hotel attribute importance vary among different travellers?</w:t>
      </w:r>
      <w:r w:rsidR="008E2A12">
        <w:t xml:space="preserve"> </w:t>
      </w:r>
      <w:r w:rsidRPr="00482149">
        <w:t xml:space="preserve"> An exploratory case study based on online hotel reviews. Asia Pacific Journal of Tourism Research, 20(7), 791-806.</w:t>
      </w:r>
      <w:r>
        <w:t xml:space="preserve"> </w:t>
      </w:r>
    </w:p>
    <w:p w14:paraId="1E445F6B" w14:textId="236A019C" w:rsidR="00633B45" w:rsidRDefault="00633B45" w:rsidP="00302527">
      <w:r>
        <w:t xml:space="preserve">Robinson </w:t>
      </w:r>
      <w:r w:rsidR="00B13812">
        <w:t xml:space="preserve">D., </w:t>
      </w:r>
      <w:r w:rsidR="008422CB">
        <w:t xml:space="preserve">Perryman S., Hayday S., </w:t>
      </w:r>
      <w:r w:rsidR="00E20CFB">
        <w:t>2004, IES report 408</w:t>
      </w:r>
      <w:r w:rsidR="00306859">
        <w:t xml:space="preserve">, </w:t>
      </w:r>
      <w:hyperlink r:id="rId31" w:history="1">
        <w:r w:rsidR="00306859" w:rsidRPr="005D6796">
          <w:rPr>
            <w:rStyle w:val="Hyperlink"/>
          </w:rPr>
          <w:t>https://www.employment-studies.co.uk/system/files/resources/files/408.pdf</w:t>
        </w:r>
      </w:hyperlink>
      <w:r w:rsidR="00306859">
        <w:t xml:space="preserve"> [Accessed 25.10.2024]</w:t>
      </w:r>
    </w:p>
    <w:p w14:paraId="1BE72173" w14:textId="1FD56445" w:rsidR="009967EE" w:rsidRDefault="009967EE" w:rsidP="00302527">
      <w:r w:rsidRPr="009967EE">
        <w:lastRenderedPageBreak/>
        <w:t>Torres, E. N., &amp; Kline, S. (2013). From satisfaction to delight: A model for the hotel industry. International Journal of Contemporary Hospitality Management, 25(5), 642-659.</w:t>
      </w:r>
    </w:p>
    <w:p w14:paraId="0D59CD4F" w14:textId="4921F993" w:rsidR="00CC1A3E" w:rsidRDefault="00CC1A3E" w:rsidP="00302527">
      <w:r>
        <w:t xml:space="preserve">Tripadvisor, 2024, </w:t>
      </w:r>
      <w:hyperlink r:id="rId32" w:history="1">
        <w:r w:rsidRPr="00E12568">
          <w:rPr>
            <w:rStyle w:val="Hyperlink"/>
          </w:rPr>
          <w:t>https://www.tripadvisor.co.uk/Hotel_Review-g187337-d199311-Reviews-Frankfurt_Marriott_Hotel-Frankfurt_Hesse.html</w:t>
        </w:r>
      </w:hyperlink>
      <w:r>
        <w:t xml:space="preserve"> [accessed 08.11.2024]</w:t>
      </w:r>
    </w:p>
    <w:p w14:paraId="3FBCCB56" w14:textId="591C6F09" w:rsidR="00D864C6" w:rsidRDefault="00D864C6" w:rsidP="00302527">
      <w:r>
        <w:t xml:space="preserve">Tripadvisor, 2024, </w:t>
      </w:r>
      <w:hyperlink r:id="rId33" w:history="1">
        <w:r w:rsidRPr="00E12568">
          <w:rPr>
            <w:rStyle w:val="Hyperlink"/>
          </w:rPr>
          <w:t>https://www.tripadvisor.co.uk/Hotel_Review-g187337-d199311-Reviews-Frankfurt_Marriott_Hotel-Frankfurt_Hesse.html</w:t>
        </w:r>
      </w:hyperlink>
      <w:r>
        <w:t xml:space="preserve"> </w:t>
      </w:r>
      <w:r w:rsidR="004C7323">
        <w:t>[accessed 09.11.2024]</w:t>
      </w:r>
    </w:p>
    <w:p w14:paraId="1D3CB821" w14:textId="74C593BB" w:rsidR="008119EA" w:rsidRDefault="008119EA" w:rsidP="00302527">
      <w:r w:rsidRPr="008119EA">
        <w:t>Tsang, N. K. F., &amp; Ap, J. (2007). Tourists' perceptions of relational quality service attributes: A cross-cultural study. Journal of Travel Research, 45(2), 158-170.</w:t>
      </w:r>
    </w:p>
    <w:p w14:paraId="624EAA0A" w14:textId="5D9EE969" w:rsidR="008F6CB1" w:rsidRDefault="008F6CB1" w:rsidP="00302527">
      <w:r w:rsidRPr="008F6CB1">
        <w:t>Tsang, N., &amp; Ap, J. (2007). Tourists’ perceptions of relational quality service attributes: A cross-cultural study. Journal of Travel Research, 45(2), 158-170.</w:t>
      </w:r>
    </w:p>
    <w:p w14:paraId="4E06D9A7" w14:textId="0DEA1D6A" w:rsidR="00EF6A7D" w:rsidRDefault="00EF6A7D" w:rsidP="00302527">
      <w:r>
        <w:t>The Strategy story</w:t>
      </w:r>
      <w:r w:rsidR="00FA5D4E">
        <w:t>, 2024</w:t>
      </w:r>
      <w:r w:rsidR="00FA45DB">
        <w:t xml:space="preserve">, </w:t>
      </w:r>
      <w:hyperlink r:id="rId34" w:history="1">
        <w:r w:rsidR="00FA45DB" w:rsidRPr="005D6796">
          <w:rPr>
            <w:rStyle w:val="Hyperlink"/>
          </w:rPr>
          <w:t>https://thestrategystory.com/blog/hilton-hotels-pestel-analysis/</w:t>
        </w:r>
      </w:hyperlink>
      <w:r w:rsidR="00FA45DB">
        <w:t xml:space="preserve"> [Accessed 25.10.2024]</w:t>
      </w:r>
      <w:r w:rsidR="00CB3003">
        <w:t>#</w:t>
      </w:r>
    </w:p>
    <w:p w14:paraId="5E7AFB52" w14:textId="64425B6E" w:rsidR="004372B9" w:rsidRDefault="004372B9" w:rsidP="00302527">
      <w:r>
        <w:t>Trip</w:t>
      </w:r>
      <w:r w:rsidR="003F0CB6">
        <w:t xml:space="preserve">Advisor, 2024, </w:t>
      </w:r>
      <w:hyperlink r:id="rId35" w:history="1">
        <w:r w:rsidR="003F0CB6" w:rsidRPr="00EB7387">
          <w:rPr>
            <w:rStyle w:val="Hyperlink"/>
          </w:rPr>
          <w:t>https://www.tripadvisor.co.uk/SmartDeals-g187337-Frankfurt_Hesse-Hotel-Deals.html</w:t>
        </w:r>
      </w:hyperlink>
      <w:r w:rsidR="003F0CB6">
        <w:t xml:space="preserve"> [accessed 12.11.2024]</w:t>
      </w:r>
    </w:p>
    <w:p w14:paraId="5463C054" w14:textId="30100A39" w:rsidR="0025018C" w:rsidRDefault="00D57451" w:rsidP="00302527">
      <w:r>
        <w:t xml:space="preserve">Tripadvisor, 2024, </w:t>
      </w:r>
      <w:hyperlink r:id="rId36" w:history="1">
        <w:r w:rsidRPr="00EB7387">
          <w:rPr>
            <w:rStyle w:val="Hyperlink"/>
          </w:rPr>
          <w:t>https://www.tripadvisor.co.uk/Hotel_Review-g187337-d199311-Reviews-Frankfurt_Marriott_Hotel-Frankfurt_Hesse.html</w:t>
        </w:r>
      </w:hyperlink>
      <w:r>
        <w:t xml:space="preserve"> [accessed 10.11.2024]</w:t>
      </w:r>
    </w:p>
    <w:p w14:paraId="57AB034A" w14:textId="50200D66" w:rsidR="00FE699E" w:rsidRDefault="00FE699E" w:rsidP="00302527">
      <w:r>
        <w:t xml:space="preserve">Tripadvisor, 2024, </w:t>
      </w:r>
      <w:hyperlink r:id="rId37" w:history="1">
        <w:r w:rsidR="009569B6" w:rsidRPr="00EB7387">
          <w:rPr>
            <w:rStyle w:val="Hyperlink"/>
          </w:rPr>
          <w:t>https://www.tripadvisor.co.uk/Hotel_Review-g187337-d199311-Reviews-Frankfurt_Marriott_Hotel-Frankfurt_Hesse.html</w:t>
        </w:r>
      </w:hyperlink>
      <w:r w:rsidR="009569B6">
        <w:t xml:space="preserve"> [accessed 11.11.2024]</w:t>
      </w:r>
    </w:p>
    <w:p w14:paraId="18F26679" w14:textId="1A77E589" w:rsidR="00CB3003" w:rsidRDefault="00CB3003" w:rsidP="00302527">
      <w:r w:rsidRPr="00CB3003">
        <w:t>Ye, Q., Law, R., &amp; Gu, B. (2009). The impact of online user reviews on hotel room sales. International Journal of Hospitality Management, 28(1), 180-182.</w:t>
      </w:r>
    </w:p>
    <w:p w14:paraId="42846BEA" w14:textId="7BE83F16" w:rsidR="00197FCA" w:rsidRDefault="00197FCA" w:rsidP="00302527">
      <w:r w:rsidRPr="00197FCA">
        <w:t>Van Doorn, J., &amp; Verhoef, P. C. (2008). Critical incidents and the impact of customer experience: A diary approach. Journal of Service Research, 11(1), 27-42.</w:t>
      </w:r>
    </w:p>
    <w:sectPr w:rsidR="00197FCA">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42E430" w14:textId="77777777" w:rsidR="007D61FD" w:rsidRDefault="007D61FD" w:rsidP="007D61FD">
      <w:pPr>
        <w:spacing w:after="0" w:line="240" w:lineRule="auto"/>
      </w:pPr>
      <w:r>
        <w:separator/>
      </w:r>
    </w:p>
  </w:endnote>
  <w:endnote w:type="continuationSeparator" w:id="0">
    <w:p w14:paraId="4D6B5498" w14:textId="77777777" w:rsidR="007D61FD" w:rsidRDefault="007D61FD" w:rsidP="007D6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E3DFE2" w14:textId="77777777" w:rsidR="007D61FD" w:rsidRDefault="007D61FD" w:rsidP="007D61FD">
      <w:pPr>
        <w:spacing w:after="0" w:line="240" w:lineRule="auto"/>
      </w:pPr>
      <w:r>
        <w:separator/>
      </w:r>
    </w:p>
  </w:footnote>
  <w:footnote w:type="continuationSeparator" w:id="0">
    <w:p w14:paraId="4BF4771B" w14:textId="77777777" w:rsidR="007D61FD" w:rsidRDefault="007D61FD" w:rsidP="007D61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462345" w14:textId="1B1B0498" w:rsidR="007D61FD" w:rsidRDefault="007D61FD">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D25F06"/>
    <w:multiLevelType w:val="hybridMultilevel"/>
    <w:tmpl w:val="05CE2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2519B1"/>
    <w:multiLevelType w:val="hybridMultilevel"/>
    <w:tmpl w:val="4A28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DC218B"/>
    <w:multiLevelType w:val="hybridMultilevel"/>
    <w:tmpl w:val="8EC00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1517F4"/>
    <w:multiLevelType w:val="hybridMultilevel"/>
    <w:tmpl w:val="9FB42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2E5D29"/>
    <w:multiLevelType w:val="hybridMultilevel"/>
    <w:tmpl w:val="9C54E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775D3D"/>
    <w:multiLevelType w:val="hybridMultilevel"/>
    <w:tmpl w:val="21203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5C2C08"/>
    <w:multiLevelType w:val="hybridMultilevel"/>
    <w:tmpl w:val="5A1A1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D1645F"/>
    <w:multiLevelType w:val="hybridMultilevel"/>
    <w:tmpl w:val="9320A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5032C8"/>
    <w:multiLevelType w:val="hybridMultilevel"/>
    <w:tmpl w:val="D00C1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061554">
    <w:abstractNumId w:val="0"/>
  </w:num>
  <w:num w:numId="2" w16cid:durableId="640695017">
    <w:abstractNumId w:val="4"/>
  </w:num>
  <w:num w:numId="3" w16cid:durableId="1985347989">
    <w:abstractNumId w:val="6"/>
  </w:num>
  <w:num w:numId="4" w16cid:durableId="1602180306">
    <w:abstractNumId w:val="2"/>
  </w:num>
  <w:num w:numId="5" w16cid:durableId="556168474">
    <w:abstractNumId w:val="1"/>
  </w:num>
  <w:num w:numId="6" w16cid:durableId="1575503210">
    <w:abstractNumId w:val="3"/>
  </w:num>
  <w:num w:numId="7" w16cid:durableId="1679770389">
    <w:abstractNumId w:val="5"/>
  </w:num>
  <w:num w:numId="8" w16cid:durableId="276572432">
    <w:abstractNumId w:val="8"/>
  </w:num>
  <w:num w:numId="9" w16cid:durableId="20546209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527"/>
    <w:rsid w:val="00010889"/>
    <w:rsid w:val="00030BBB"/>
    <w:rsid w:val="000425C9"/>
    <w:rsid w:val="000426A3"/>
    <w:rsid w:val="00045D80"/>
    <w:rsid w:val="000500C9"/>
    <w:rsid w:val="00060650"/>
    <w:rsid w:val="0006425A"/>
    <w:rsid w:val="00073322"/>
    <w:rsid w:val="00080F65"/>
    <w:rsid w:val="00082DE8"/>
    <w:rsid w:val="000864B5"/>
    <w:rsid w:val="000878ED"/>
    <w:rsid w:val="00094393"/>
    <w:rsid w:val="00096CC5"/>
    <w:rsid w:val="000B3ECA"/>
    <w:rsid w:val="000D2B42"/>
    <w:rsid w:val="000D5743"/>
    <w:rsid w:val="000D5B24"/>
    <w:rsid w:val="000E0BB5"/>
    <w:rsid w:val="0010323B"/>
    <w:rsid w:val="00106CDC"/>
    <w:rsid w:val="0011120C"/>
    <w:rsid w:val="0011404D"/>
    <w:rsid w:val="00127EFD"/>
    <w:rsid w:val="001336BE"/>
    <w:rsid w:val="0014263F"/>
    <w:rsid w:val="001538B6"/>
    <w:rsid w:val="0015424A"/>
    <w:rsid w:val="001631DB"/>
    <w:rsid w:val="00164003"/>
    <w:rsid w:val="001728A8"/>
    <w:rsid w:val="00176B6B"/>
    <w:rsid w:val="001835EE"/>
    <w:rsid w:val="00197FCA"/>
    <w:rsid w:val="001A56EE"/>
    <w:rsid w:val="001B2214"/>
    <w:rsid w:val="001C205F"/>
    <w:rsid w:val="001C7FD0"/>
    <w:rsid w:val="001D1874"/>
    <w:rsid w:val="001D4278"/>
    <w:rsid w:val="001D78C0"/>
    <w:rsid w:val="001E0689"/>
    <w:rsid w:val="001F6575"/>
    <w:rsid w:val="00205CF6"/>
    <w:rsid w:val="0020614E"/>
    <w:rsid w:val="0024230E"/>
    <w:rsid w:val="0025018C"/>
    <w:rsid w:val="00261432"/>
    <w:rsid w:val="002753F2"/>
    <w:rsid w:val="0027722D"/>
    <w:rsid w:val="002807B0"/>
    <w:rsid w:val="00281B8D"/>
    <w:rsid w:val="002A1AAD"/>
    <w:rsid w:val="002C4663"/>
    <w:rsid w:val="002D79B6"/>
    <w:rsid w:val="002D7F64"/>
    <w:rsid w:val="002E3637"/>
    <w:rsid w:val="002E55EF"/>
    <w:rsid w:val="002F3A53"/>
    <w:rsid w:val="00302527"/>
    <w:rsid w:val="00302A4E"/>
    <w:rsid w:val="0030530A"/>
    <w:rsid w:val="00306859"/>
    <w:rsid w:val="00310F7E"/>
    <w:rsid w:val="00314DBA"/>
    <w:rsid w:val="00315372"/>
    <w:rsid w:val="00344541"/>
    <w:rsid w:val="00346AEF"/>
    <w:rsid w:val="00347906"/>
    <w:rsid w:val="0035582F"/>
    <w:rsid w:val="00360B99"/>
    <w:rsid w:val="00362A0A"/>
    <w:rsid w:val="00365725"/>
    <w:rsid w:val="003667BD"/>
    <w:rsid w:val="00374551"/>
    <w:rsid w:val="00376052"/>
    <w:rsid w:val="00381201"/>
    <w:rsid w:val="00396354"/>
    <w:rsid w:val="003969E6"/>
    <w:rsid w:val="003A2B74"/>
    <w:rsid w:val="003B2CF5"/>
    <w:rsid w:val="003B56CE"/>
    <w:rsid w:val="003E2E9B"/>
    <w:rsid w:val="003F0CB6"/>
    <w:rsid w:val="003F5AF3"/>
    <w:rsid w:val="003F6D70"/>
    <w:rsid w:val="00403AB2"/>
    <w:rsid w:val="00407822"/>
    <w:rsid w:val="00420DCC"/>
    <w:rsid w:val="00426888"/>
    <w:rsid w:val="004345DF"/>
    <w:rsid w:val="004372B9"/>
    <w:rsid w:val="00443111"/>
    <w:rsid w:val="00447449"/>
    <w:rsid w:val="00452BC9"/>
    <w:rsid w:val="00454359"/>
    <w:rsid w:val="00455942"/>
    <w:rsid w:val="004714FD"/>
    <w:rsid w:val="00477B6D"/>
    <w:rsid w:val="00482149"/>
    <w:rsid w:val="00482BFF"/>
    <w:rsid w:val="004A19F1"/>
    <w:rsid w:val="004A1DE8"/>
    <w:rsid w:val="004C7323"/>
    <w:rsid w:val="004D42E7"/>
    <w:rsid w:val="004D471E"/>
    <w:rsid w:val="004D5CA9"/>
    <w:rsid w:val="004E1528"/>
    <w:rsid w:val="004F2BB8"/>
    <w:rsid w:val="004F2FD7"/>
    <w:rsid w:val="005048C8"/>
    <w:rsid w:val="005067D7"/>
    <w:rsid w:val="00520B4B"/>
    <w:rsid w:val="00532D80"/>
    <w:rsid w:val="0054354B"/>
    <w:rsid w:val="00552CD4"/>
    <w:rsid w:val="0055738B"/>
    <w:rsid w:val="00562CD7"/>
    <w:rsid w:val="00564339"/>
    <w:rsid w:val="0056495E"/>
    <w:rsid w:val="00584BE2"/>
    <w:rsid w:val="005A0D14"/>
    <w:rsid w:val="005A4024"/>
    <w:rsid w:val="005B48CE"/>
    <w:rsid w:val="005B5723"/>
    <w:rsid w:val="005C0D28"/>
    <w:rsid w:val="005C54C3"/>
    <w:rsid w:val="005D15BA"/>
    <w:rsid w:val="005D40CE"/>
    <w:rsid w:val="005D59E7"/>
    <w:rsid w:val="005E2481"/>
    <w:rsid w:val="005E3BD4"/>
    <w:rsid w:val="005F580E"/>
    <w:rsid w:val="00600469"/>
    <w:rsid w:val="00602F46"/>
    <w:rsid w:val="00622C83"/>
    <w:rsid w:val="00623F72"/>
    <w:rsid w:val="00624FA4"/>
    <w:rsid w:val="006322BF"/>
    <w:rsid w:val="00633B45"/>
    <w:rsid w:val="006409D2"/>
    <w:rsid w:val="00640C7C"/>
    <w:rsid w:val="006431EA"/>
    <w:rsid w:val="00645C26"/>
    <w:rsid w:val="00650340"/>
    <w:rsid w:val="006520BE"/>
    <w:rsid w:val="00652FB9"/>
    <w:rsid w:val="0067040E"/>
    <w:rsid w:val="00686433"/>
    <w:rsid w:val="00686827"/>
    <w:rsid w:val="00696028"/>
    <w:rsid w:val="006A4960"/>
    <w:rsid w:val="006D15E4"/>
    <w:rsid w:val="006D2F2B"/>
    <w:rsid w:val="006D4A84"/>
    <w:rsid w:val="006E1942"/>
    <w:rsid w:val="006E2EC7"/>
    <w:rsid w:val="006E3666"/>
    <w:rsid w:val="006E5554"/>
    <w:rsid w:val="006F42A8"/>
    <w:rsid w:val="006F5BB9"/>
    <w:rsid w:val="00706EB5"/>
    <w:rsid w:val="0071252F"/>
    <w:rsid w:val="00713724"/>
    <w:rsid w:val="00716A10"/>
    <w:rsid w:val="00720AD0"/>
    <w:rsid w:val="00725B80"/>
    <w:rsid w:val="007272F6"/>
    <w:rsid w:val="007553AF"/>
    <w:rsid w:val="00773F20"/>
    <w:rsid w:val="00780121"/>
    <w:rsid w:val="007830D8"/>
    <w:rsid w:val="007923C9"/>
    <w:rsid w:val="00794E75"/>
    <w:rsid w:val="007A536C"/>
    <w:rsid w:val="007A7854"/>
    <w:rsid w:val="007B061E"/>
    <w:rsid w:val="007B121E"/>
    <w:rsid w:val="007C010B"/>
    <w:rsid w:val="007C6BDC"/>
    <w:rsid w:val="007D5C6B"/>
    <w:rsid w:val="007D61FD"/>
    <w:rsid w:val="007F6CF5"/>
    <w:rsid w:val="008023F9"/>
    <w:rsid w:val="008119EA"/>
    <w:rsid w:val="008422CB"/>
    <w:rsid w:val="0084679D"/>
    <w:rsid w:val="008501B9"/>
    <w:rsid w:val="00851231"/>
    <w:rsid w:val="00857CF7"/>
    <w:rsid w:val="008722B4"/>
    <w:rsid w:val="008B081E"/>
    <w:rsid w:val="008B16B3"/>
    <w:rsid w:val="008C042F"/>
    <w:rsid w:val="008C6DEF"/>
    <w:rsid w:val="008D2F10"/>
    <w:rsid w:val="008D4F10"/>
    <w:rsid w:val="008D7EAF"/>
    <w:rsid w:val="008E2A12"/>
    <w:rsid w:val="008F5B0C"/>
    <w:rsid w:val="008F6CB1"/>
    <w:rsid w:val="00900AEF"/>
    <w:rsid w:val="009033A3"/>
    <w:rsid w:val="00903EB7"/>
    <w:rsid w:val="00907941"/>
    <w:rsid w:val="00923A21"/>
    <w:rsid w:val="00930CB4"/>
    <w:rsid w:val="00933B1E"/>
    <w:rsid w:val="00953881"/>
    <w:rsid w:val="009569B6"/>
    <w:rsid w:val="009570CD"/>
    <w:rsid w:val="00971FE0"/>
    <w:rsid w:val="0098521F"/>
    <w:rsid w:val="00990BED"/>
    <w:rsid w:val="00996124"/>
    <w:rsid w:val="009967EE"/>
    <w:rsid w:val="009A341E"/>
    <w:rsid w:val="009A4022"/>
    <w:rsid w:val="009A7B66"/>
    <w:rsid w:val="009C43CE"/>
    <w:rsid w:val="009E14B2"/>
    <w:rsid w:val="009E4FF4"/>
    <w:rsid w:val="009F5B07"/>
    <w:rsid w:val="00A01429"/>
    <w:rsid w:val="00A04270"/>
    <w:rsid w:val="00A046EF"/>
    <w:rsid w:val="00A22805"/>
    <w:rsid w:val="00A316D9"/>
    <w:rsid w:val="00A522C6"/>
    <w:rsid w:val="00A62B81"/>
    <w:rsid w:val="00A644DE"/>
    <w:rsid w:val="00A661D3"/>
    <w:rsid w:val="00A67F98"/>
    <w:rsid w:val="00A700D3"/>
    <w:rsid w:val="00A82B13"/>
    <w:rsid w:val="00A842BE"/>
    <w:rsid w:val="00A87FEF"/>
    <w:rsid w:val="00A9537F"/>
    <w:rsid w:val="00A95F0B"/>
    <w:rsid w:val="00AA1A1E"/>
    <w:rsid w:val="00AA4097"/>
    <w:rsid w:val="00AB2ABA"/>
    <w:rsid w:val="00AB5372"/>
    <w:rsid w:val="00AC0C19"/>
    <w:rsid w:val="00AC1B75"/>
    <w:rsid w:val="00AC6BE8"/>
    <w:rsid w:val="00AD395B"/>
    <w:rsid w:val="00AE2D8A"/>
    <w:rsid w:val="00AE5D3B"/>
    <w:rsid w:val="00AE5F76"/>
    <w:rsid w:val="00AE60BB"/>
    <w:rsid w:val="00AE7098"/>
    <w:rsid w:val="00AF1957"/>
    <w:rsid w:val="00B001F2"/>
    <w:rsid w:val="00B02476"/>
    <w:rsid w:val="00B028B7"/>
    <w:rsid w:val="00B1069C"/>
    <w:rsid w:val="00B12663"/>
    <w:rsid w:val="00B13812"/>
    <w:rsid w:val="00B20311"/>
    <w:rsid w:val="00B21251"/>
    <w:rsid w:val="00B25512"/>
    <w:rsid w:val="00B359E3"/>
    <w:rsid w:val="00B438C2"/>
    <w:rsid w:val="00B55E15"/>
    <w:rsid w:val="00B75C47"/>
    <w:rsid w:val="00B96683"/>
    <w:rsid w:val="00BA107F"/>
    <w:rsid w:val="00BA2EE8"/>
    <w:rsid w:val="00BA366D"/>
    <w:rsid w:val="00BA45C8"/>
    <w:rsid w:val="00BA6783"/>
    <w:rsid w:val="00BB230E"/>
    <w:rsid w:val="00BB737F"/>
    <w:rsid w:val="00BC180F"/>
    <w:rsid w:val="00BC7865"/>
    <w:rsid w:val="00BE28AD"/>
    <w:rsid w:val="00BE49A2"/>
    <w:rsid w:val="00BF4F98"/>
    <w:rsid w:val="00BF6935"/>
    <w:rsid w:val="00C134E4"/>
    <w:rsid w:val="00C2166D"/>
    <w:rsid w:val="00C222C9"/>
    <w:rsid w:val="00C30B01"/>
    <w:rsid w:val="00C312EF"/>
    <w:rsid w:val="00C3234E"/>
    <w:rsid w:val="00C32547"/>
    <w:rsid w:val="00C32719"/>
    <w:rsid w:val="00C47438"/>
    <w:rsid w:val="00C50D49"/>
    <w:rsid w:val="00C8290D"/>
    <w:rsid w:val="00C87DB4"/>
    <w:rsid w:val="00C96874"/>
    <w:rsid w:val="00CA2AE9"/>
    <w:rsid w:val="00CA3BFC"/>
    <w:rsid w:val="00CA761B"/>
    <w:rsid w:val="00CA7A46"/>
    <w:rsid w:val="00CB2AD1"/>
    <w:rsid w:val="00CB3003"/>
    <w:rsid w:val="00CC1A3E"/>
    <w:rsid w:val="00CC27D8"/>
    <w:rsid w:val="00CC3A6D"/>
    <w:rsid w:val="00CD5DBC"/>
    <w:rsid w:val="00CE12BF"/>
    <w:rsid w:val="00CE35E5"/>
    <w:rsid w:val="00CE719F"/>
    <w:rsid w:val="00CF7D6F"/>
    <w:rsid w:val="00D05486"/>
    <w:rsid w:val="00D10FEE"/>
    <w:rsid w:val="00D16F31"/>
    <w:rsid w:val="00D26FE4"/>
    <w:rsid w:val="00D30E3B"/>
    <w:rsid w:val="00D35328"/>
    <w:rsid w:val="00D43644"/>
    <w:rsid w:val="00D44F2E"/>
    <w:rsid w:val="00D57451"/>
    <w:rsid w:val="00D62A30"/>
    <w:rsid w:val="00D62F38"/>
    <w:rsid w:val="00D80789"/>
    <w:rsid w:val="00D82381"/>
    <w:rsid w:val="00D857ED"/>
    <w:rsid w:val="00D864C6"/>
    <w:rsid w:val="00DA4D74"/>
    <w:rsid w:val="00DA6B97"/>
    <w:rsid w:val="00DA7C7A"/>
    <w:rsid w:val="00DC016A"/>
    <w:rsid w:val="00DC3CEE"/>
    <w:rsid w:val="00DD1595"/>
    <w:rsid w:val="00DD61AA"/>
    <w:rsid w:val="00DE5B1D"/>
    <w:rsid w:val="00DE5E9A"/>
    <w:rsid w:val="00DE69D7"/>
    <w:rsid w:val="00DE765C"/>
    <w:rsid w:val="00E051C8"/>
    <w:rsid w:val="00E05665"/>
    <w:rsid w:val="00E15DF8"/>
    <w:rsid w:val="00E20CFB"/>
    <w:rsid w:val="00E23743"/>
    <w:rsid w:val="00E30F9C"/>
    <w:rsid w:val="00E50EA7"/>
    <w:rsid w:val="00E51C7B"/>
    <w:rsid w:val="00E56385"/>
    <w:rsid w:val="00E62E6E"/>
    <w:rsid w:val="00E648B2"/>
    <w:rsid w:val="00E759C6"/>
    <w:rsid w:val="00E778A5"/>
    <w:rsid w:val="00E806AF"/>
    <w:rsid w:val="00E84400"/>
    <w:rsid w:val="00E927CE"/>
    <w:rsid w:val="00EA3AE5"/>
    <w:rsid w:val="00EB1771"/>
    <w:rsid w:val="00ED2DC0"/>
    <w:rsid w:val="00ED59A7"/>
    <w:rsid w:val="00EF1C7A"/>
    <w:rsid w:val="00EF6A7D"/>
    <w:rsid w:val="00F00EC7"/>
    <w:rsid w:val="00F07DC3"/>
    <w:rsid w:val="00F17516"/>
    <w:rsid w:val="00F23989"/>
    <w:rsid w:val="00F270A5"/>
    <w:rsid w:val="00F45333"/>
    <w:rsid w:val="00F53D7A"/>
    <w:rsid w:val="00F57207"/>
    <w:rsid w:val="00F607B4"/>
    <w:rsid w:val="00F61D96"/>
    <w:rsid w:val="00F64E71"/>
    <w:rsid w:val="00F71B5A"/>
    <w:rsid w:val="00F80934"/>
    <w:rsid w:val="00F93051"/>
    <w:rsid w:val="00FA45DB"/>
    <w:rsid w:val="00FA5D4E"/>
    <w:rsid w:val="00FB080C"/>
    <w:rsid w:val="00FB1160"/>
    <w:rsid w:val="00FC19A4"/>
    <w:rsid w:val="00FC5DF5"/>
    <w:rsid w:val="00FD0A9B"/>
    <w:rsid w:val="00FD51B3"/>
    <w:rsid w:val="00FD5AD6"/>
    <w:rsid w:val="00FE699E"/>
    <w:rsid w:val="00FE7270"/>
    <w:rsid w:val="00FF1683"/>
    <w:rsid w:val="00FF6041"/>
    <w:rsid w:val="00FF633D"/>
    <w:rsid w:val="00FF6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5F8FE"/>
  <w15:chartTrackingRefBased/>
  <w15:docId w15:val="{6F46531F-6CD7-4779-8E21-E84E22642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5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25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025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25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5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5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5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5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5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5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25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025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25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5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5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5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5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527"/>
    <w:rPr>
      <w:rFonts w:eastAsiaTheme="majorEastAsia" w:cstheme="majorBidi"/>
      <w:color w:val="272727" w:themeColor="text1" w:themeTint="D8"/>
    </w:rPr>
  </w:style>
  <w:style w:type="paragraph" w:styleId="Title">
    <w:name w:val="Title"/>
    <w:basedOn w:val="Normal"/>
    <w:next w:val="Normal"/>
    <w:link w:val="TitleChar"/>
    <w:uiPriority w:val="10"/>
    <w:qFormat/>
    <w:rsid w:val="003025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5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5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5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527"/>
    <w:pPr>
      <w:spacing w:before="160"/>
      <w:jc w:val="center"/>
    </w:pPr>
    <w:rPr>
      <w:i/>
      <w:iCs/>
      <w:color w:val="404040" w:themeColor="text1" w:themeTint="BF"/>
    </w:rPr>
  </w:style>
  <w:style w:type="character" w:customStyle="1" w:styleId="QuoteChar">
    <w:name w:val="Quote Char"/>
    <w:basedOn w:val="DefaultParagraphFont"/>
    <w:link w:val="Quote"/>
    <w:uiPriority w:val="29"/>
    <w:rsid w:val="00302527"/>
    <w:rPr>
      <w:i/>
      <w:iCs/>
      <w:color w:val="404040" w:themeColor="text1" w:themeTint="BF"/>
    </w:rPr>
  </w:style>
  <w:style w:type="paragraph" w:styleId="ListParagraph">
    <w:name w:val="List Paragraph"/>
    <w:basedOn w:val="Normal"/>
    <w:uiPriority w:val="34"/>
    <w:qFormat/>
    <w:rsid w:val="00302527"/>
    <w:pPr>
      <w:ind w:left="720"/>
      <w:contextualSpacing/>
    </w:pPr>
  </w:style>
  <w:style w:type="character" w:styleId="IntenseEmphasis">
    <w:name w:val="Intense Emphasis"/>
    <w:basedOn w:val="DefaultParagraphFont"/>
    <w:uiPriority w:val="21"/>
    <w:qFormat/>
    <w:rsid w:val="00302527"/>
    <w:rPr>
      <w:i/>
      <w:iCs/>
      <w:color w:val="0F4761" w:themeColor="accent1" w:themeShade="BF"/>
    </w:rPr>
  </w:style>
  <w:style w:type="paragraph" w:styleId="IntenseQuote">
    <w:name w:val="Intense Quote"/>
    <w:basedOn w:val="Normal"/>
    <w:next w:val="Normal"/>
    <w:link w:val="IntenseQuoteChar"/>
    <w:uiPriority w:val="30"/>
    <w:qFormat/>
    <w:rsid w:val="003025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527"/>
    <w:rPr>
      <w:i/>
      <w:iCs/>
      <w:color w:val="0F4761" w:themeColor="accent1" w:themeShade="BF"/>
    </w:rPr>
  </w:style>
  <w:style w:type="character" w:styleId="IntenseReference">
    <w:name w:val="Intense Reference"/>
    <w:basedOn w:val="DefaultParagraphFont"/>
    <w:uiPriority w:val="32"/>
    <w:qFormat/>
    <w:rsid w:val="00302527"/>
    <w:rPr>
      <w:b/>
      <w:bCs/>
      <w:smallCaps/>
      <w:color w:val="0F4761" w:themeColor="accent1" w:themeShade="BF"/>
      <w:spacing w:val="5"/>
    </w:rPr>
  </w:style>
  <w:style w:type="character" w:styleId="Hyperlink">
    <w:name w:val="Hyperlink"/>
    <w:basedOn w:val="DefaultParagraphFont"/>
    <w:uiPriority w:val="99"/>
    <w:unhideWhenUsed/>
    <w:rsid w:val="00C87DB4"/>
    <w:rPr>
      <w:color w:val="467886" w:themeColor="hyperlink"/>
      <w:u w:val="single"/>
    </w:rPr>
  </w:style>
  <w:style w:type="character" w:styleId="UnresolvedMention">
    <w:name w:val="Unresolved Mention"/>
    <w:basedOn w:val="DefaultParagraphFont"/>
    <w:uiPriority w:val="99"/>
    <w:semiHidden/>
    <w:unhideWhenUsed/>
    <w:rsid w:val="00C87DB4"/>
    <w:rPr>
      <w:color w:val="605E5C"/>
      <w:shd w:val="clear" w:color="auto" w:fill="E1DFDD"/>
    </w:rPr>
  </w:style>
  <w:style w:type="paragraph" w:styleId="TOCHeading">
    <w:name w:val="TOC Heading"/>
    <w:basedOn w:val="Heading1"/>
    <w:next w:val="Normal"/>
    <w:uiPriority w:val="39"/>
    <w:unhideWhenUsed/>
    <w:qFormat/>
    <w:rsid w:val="00DC016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C016A"/>
    <w:pPr>
      <w:spacing w:after="100"/>
    </w:pPr>
  </w:style>
  <w:style w:type="paragraph" w:styleId="TOC2">
    <w:name w:val="toc 2"/>
    <w:basedOn w:val="Normal"/>
    <w:next w:val="Normal"/>
    <w:autoRedefine/>
    <w:uiPriority w:val="39"/>
    <w:unhideWhenUsed/>
    <w:rsid w:val="00DC016A"/>
    <w:pPr>
      <w:spacing w:after="100"/>
      <w:ind w:left="240"/>
    </w:pPr>
  </w:style>
  <w:style w:type="paragraph" w:styleId="TOC3">
    <w:name w:val="toc 3"/>
    <w:basedOn w:val="Normal"/>
    <w:next w:val="Normal"/>
    <w:autoRedefine/>
    <w:uiPriority w:val="39"/>
    <w:unhideWhenUsed/>
    <w:rsid w:val="00DC016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9168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en/knowledge/factsheets/pestle-analysis-factsheet/" TargetMode="External"/><Relationship Id="rId18" Type="http://schemas.openxmlformats.org/officeDocument/2006/relationships/hyperlink" Target="https://www.google.co.uk/travel/search?q=location%20of%20marriott%20hotel%20frankfurt&amp;g2lb=4814050%2C4874190%2C4893075%2C4965990%2C4969803%2C72277293%2C72302247%2C72317059%2C72406588%2C72414906%2C72421566%2C72471280%2C72472051%2C72481459%2C72485658%2C72614662%2C72616120%2C72619927%2C72647020%2C72648289%2C72658035%2C72671093%2C72686036%2C72729615%2C72749231%2C72760080%2C72800276%2C72811617%2C72811621&amp;hl=en-GB&amp;gl=uk&amp;ssta=1&amp;ts=CAESCAoCCAMKAggDGhwSGhIUCgcI6A8QCxgOEgcI6A8QCxgPGAEyAhAAKgcKBToDR0JQ&amp;qs=CAEyE0Nnb0k1cTZyenByempJSURFQUU4CUIJEQFZ4X7ZuTC_QgkRXWwAdC4NDKpCCRGRQ0uHmA-wmlpfMl2qAVoKCS9tLzA5djBxaBABKg0iCWZyYW5rZnVydCgAMh4QASIa2KgP-RtonoBYqAHLWqzvlCZitjQinnjG16UyHBACIhhtYXJyaW90dCBob3RlbCBmcmFua2Z1cnRqHAoaDY8CN0MSEwiR6pXrtdeJAxX7ZBUIHXjwNO0&amp;ap=aAG6AQhvdmVydmlldw&amp;ictx=111&amp;ved=0CAAQ5JsGahcKEwiImrzttdeJAxUAAAAAHQAAAAAQEA" TargetMode="External"/><Relationship Id="rId26" Type="http://schemas.openxmlformats.org/officeDocument/2006/relationships/hyperlink" Target="https://www.marriott.com/en-us/hotels/fradt-frankfurt-marriott-hotel/overview/" TargetMode="External"/><Relationship Id="rId39" Type="http://schemas.openxmlformats.org/officeDocument/2006/relationships/fontTable" Target="fontTable.xml"/><Relationship Id="rId21" Type="http://schemas.openxmlformats.org/officeDocument/2006/relationships/hyperlink" Target="https://www.herts.ac.uk/__data/assets/pdf_file/0007/290482/An-introduction-to-the-TOWS-analysis.pdf" TargetMode="External"/><Relationship Id="rId34" Type="http://schemas.openxmlformats.org/officeDocument/2006/relationships/hyperlink" Target="https://thestrategystory.com/blog/hilton-hotels-pestel-analysis/" TargetMode="External"/><Relationship Id="rId7" Type="http://schemas.openxmlformats.org/officeDocument/2006/relationships/endnotes" Target="endnotes.xml"/><Relationship Id="rId12" Type="http://schemas.openxmlformats.org/officeDocument/2006/relationships/hyperlink" Target="https://www.cipd.org/uk/knowledge/factsheets/pestle-analysis-factsheet/" TargetMode="External"/><Relationship Id="rId17" Type="http://schemas.openxmlformats.org/officeDocument/2006/relationships/hyperlink" Target="https://fourweekmba.com/management-frameworks/" TargetMode="External"/><Relationship Id="rId25" Type="http://schemas.openxmlformats.org/officeDocument/2006/relationships/hyperlink" Target="https://media.licdn.com/dms/image/v2/D4D12AQHPzkiMrXQABw/article-cover_image-shrink_720_1280/article-cover_image-shrink_720_1280/0/1729090090469?e=2147483647&amp;v=beta&amp;t=oGG-4cazPhCVTfQ_Qv-OGU0A0TZR_mOHkk4FhoL43Ko" TargetMode="External"/><Relationship Id="rId33" Type="http://schemas.openxmlformats.org/officeDocument/2006/relationships/hyperlink" Target="https://www.tripadvisor.co.uk/Hotel_Review-g187337-d199311-Reviews-Frankfurt_Marriott_Hotel-Frankfurt_Hesse.html"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hospitalityinsights.ehl.edu/hotel-employee-training-impacts-customer-experience-and-happiness" TargetMode="External"/><Relationship Id="rId20" Type="http://schemas.openxmlformats.org/officeDocument/2006/relationships/hyperlink" Target="https://doi.org/10.1177/2158244020982998" TargetMode="External"/><Relationship Id="rId29" Type="http://schemas.openxmlformats.org/officeDocument/2006/relationships/hyperlink" Target="https://pestleanalysis.com/hilton-swot-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guestrevu.com/two-steps-to-improve-your-tripadvisor-ranking/" TargetMode="External"/><Relationship Id="rId24" Type="http://schemas.openxmlformats.org/officeDocument/2006/relationships/hyperlink" Target="https://www.linkedin.com/pulse/how-improve-enhance-your-hotel-service-quality-emersion-wellness-pm0jc" TargetMode="External"/><Relationship Id="rId32" Type="http://schemas.openxmlformats.org/officeDocument/2006/relationships/hyperlink" Target="https://www.tripadvisor.co.uk/Hotel_Review-g187337-d199311-Reviews-Frankfurt_Marriott_Hotel-Frankfurt_Hesse.html" TargetMode="External"/><Relationship Id="rId37" Type="http://schemas.openxmlformats.org/officeDocument/2006/relationships/hyperlink" Target="https://www.tripadvisor.co.uk/Hotel_Review-g187337-d199311-Reviews-Frankfurt_Marriott_Hotel-Frankfurt_Hesse.html"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vent.com/uk/blog/hospitality/11-benefits-hotel-renovations-and-how-drive-revenue" TargetMode="External"/><Relationship Id="rId23" Type="http://schemas.openxmlformats.org/officeDocument/2006/relationships/hyperlink" Target="https://holohouse.se/2024/05/17/corporate-governance-a-sustainable-business-model/?gad_source=1&amp;gclid=Cj0KCQiAire5BhCNARIsAM53K1gJI9Dkod5-Q_dOl34tb23VYN06JDSjPFDZ9BwFy_aPFlz64X_ssM8aAnxwEALw_wcB" TargetMode="External"/><Relationship Id="rId28" Type="http://schemas.openxmlformats.org/officeDocument/2006/relationships/hyperlink" Target="https://en.mymaze.com/?utm_term=how%20to%20collect%20customer%20feedback&amp;utm_campaign=Smarkit%20Maze%202024&amp;utm_source=adwords&amp;utm_medium=ppc&amp;hsa_acc=7708416323&amp;hsa_cam=21020323094&amp;hsa_grp=158142291519&amp;hsa_ad=690775367685&amp;hsa_src=g&amp;hsa_tgt=kwd-316441495321&amp;hsa_kw=how%20to%20collect%20customer%20feedback&amp;hsa_mt=p&amp;hsa_net=adwords&amp;hsa_ver=3&amp;gad_source=1&amp;gclid=Cj0KCQiAire5BhCNARIsAM53K1jQG0CLc4OC_XFCcfkuFbvdFgVfDwqehxkWvQcqbbs33R9ZlYs6pNsaAjTDEALw_wcB" TargetMode="External"/><Relationship Id="rId36" Type="http://schemas.openxmlformats.org/officeDocument/2006/relationships/hyperlink" Target="https://www.tripadvisor.co.uk/Hotel_Review-g187337-d199311-Reviews-Frankfurt_Marriott_Hotel-Frankfurt_Hesse.html" TargetMode="External"/><Relationship Id="rId10" Type="http://schemas.openxmlformats.org/officeDocument/2006/relationships/hyperlink" Target="https://www.bitesizelearning.co.uk/resources/tows-matrix-explained-example" TargetMode="External"/><Relationship Id="rId19" Type="http://schemas.openxmlformats.org/officeDocument/2006/relationships/hyperlink" Target="https://uk.indeed.com/career-advice/career-development/what-is-tows-analysis" TargetMode="External"/><Relationship Id="rId31" Type="http://schemas.openxmlformats.org/officeDocument/2006/relationships/hyperlink" Target="https://www.employment-studies.co.uk/system/files/resources/files/408.pdf" TargetMode="External"/><Relationship Id="rId4" Type="http://schemas.openxmlformats.org/officeDocument/2006/relationships/settings" Target="settings.xml"/><Relationship Id="rId9" Type="http://schemas.openxmlformats.org/officeDocument/2006/relationships/hyperlink" Target="https://www.askattest.com/market-analysis-platform?utm_term=competitor%20analysis%20company&amp;utm_campaign=&amp;utm_source=adwords&amp;utm_medium=ppc&amp;hsa_acc=1686355077&amp;hsa_cam=21436126783&amp;hsa_grp=163761001389&amp;hsa_ad=704517979602&amp;hsa_src=g&amp;hsa_tgt=kwd-299654496880&amp;hsa_kw=competitor%20analysis%20company&amp;hsa_mt=p&amp;hsa_net=adwords&amp;hsa_ver=3&amp;gad_source=1&amp;gclid=Cj0KCQiAire5BhCNARIsAM53K1i-92woooj8xl4pDEmkSX-zkOTFarqWWy_mlehK-yWZ0509MwpZ6O8aAtcmEALw_wcB" TargetMode="External"/><Relationship Id="rId14" Type="http://schemas.openxmlformats.org/officeDocument/2006/relationships/hyperlink" Target="https://ctb.ku.edu/en/table-of-contents/assessment/assessing-community-needs-and-resources/swot-analysis/main#:~:text=A%20SWOT%20analysis%20focuses%20on,be%20recognized%20and%20possibly%20addressed" TargetMode="External"/><Relationship Id="rId22" Type="http://schemas.openxmlformats.org/officeDocument/2006/relationships/hyperlink" Target="https://whatfix.com/blog/digital-adoption-in-hospitality/" TargetMode="External"/><Relationship Id="rId27" Type="http://schemas.openxmlformats.org/officeDocument/2006/relationships/hyperlink" Target="https://news.marriott.com/news/2020/08/11/marriott-international-introduces-new-content-on-digital-platform-for-meetings-events" TargetMode="External"/><Relationship Id="rId30" Type="http://schemas.openxmlformats.org/officeDocument/2006/relationships/hyperlink" Target="https://www.linkedin.com/pulse/why-perceived-value-so-important-hospitality-ali-powell" TargetMode="External"/><Relationship Id="rId35" Type="http://schemas.openxmlformats.org/officeDocument/2006/relationships/hyperlink" Target="https://www.tripadvisor.co.uk/SmartDeals-g187337-Frankfurt_Hesse-Hotel-Deals.html" TargetMode="External"/><Relationship Id="rId8" Type="http://schemas.openxmlformats.org/officeDocument/2006/relationships/hyperlink" Target="https://skift.com/2024/09/10/the-state-of-travel-in-2024-top-3-chart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8E27BB-67F0-4F3D-9949-C2352BBD8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821</TotalTime>
  <Pages>29</Pages>
  <Words>8642</Words>
  <Characters>49260</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samadi tawfiq</dc:creator>
  <cp:keywords/>
  <dc:description/>
  <cp:lastModifiedBy>samadi tawfiq</cp:lastModifiedBy>
  <cp:revision>378</cp:revision>
  <dcterms:created xsi:type="dcterms:W3CDTF">2024-10-24T12:55:00Z</dcterms:created>
  <dcterms:modified xsi:type="dcterms:W3CDTF">2024-11-12T19:28:00Z</dcterms:modified>
</cp:coreProperties>
</file>