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49E" w:rsidRPr="001C0D99" w:rsidRDefault="00FB1440" w:rsidP="001C0D99">
      <w:pPr>
        <w:jc w:val="center"/>
        <w:rPr>
          <w:rFonts w:cstheme="minorHAnsi"/>
          <w:b/>
          <w:sz w:val="24"/>
          <w:szCs w:val="24"/>
          <w:lang w:val="en-GB"/>
        </w:rPr>
      </w:pPr>
      <w:r w:rsidRPr="001C0D99">
        <w:rPr>
          <w:rFonts w:cstheme="minorHAnsi"/>
          <w:b/>
          <w:sz w:val="24"/>
          <w:szCs w:val="24"/>
          <w:lang w:val="en-GB"/>
        </w:rPr>
        <w:t>Definitions – Individualism, Individualist, identity</w:t>
      </w:r>
    </w:p>
    <w:p w:rsidR="00FB1440" w:rsidRPr="001C0D99" w:rsidRDefault="00FB1440" w:rsidP="001C0D99">
      <w:pPr>
        <w:rPr>
          <w:rFonts w:cstheme="minorHAnsi"/>
          <w:sz w:val="24"/>
          <w:szCs w:val="24"/>
          <w:lang w:val="en-GB"/>
        </w:rPr>
      </w:pPr>
    </w:p>
    <w:p w:rsidR="00FB1440" w:rsidRPr="001C0D99" w:rsidRDefault="00FB1440" w:rsidP="001C0D99">
      <w:pPr>
        <w:pStyle w:val="NormalWeb"/>
        <w:rPr>
          <w:rFonts w:asciiTheme="minorHAnsi" w:hAnsiTheme="minorHAnsi" w:cstheme="minorHAnsi"/>
          <w:b/>
          <w:bCs/>
          <w:color w:val="000000"/>
          <w:shd w:val="clear" w:color="auto" w:fill="FFFF00"/>
        </w:rPr>
      </w:pPr>
    </w:p>
    <w:p w:rsidR="00FB1440" w:rsidRPr="001C0D99" w:rsidRDefault="00FB1440" w:rsidP="001C0D99">
      <w:pPr>
        <w:pStyle w:val="NormalWeb"/>
        <w:rPr>
          <w:rFonts w:asciiTheme="minorHAnsi" w:hAnsiTheme="minorHAnsi" w:cstheme="minorHAnsi"/>
          <w:color w:val="000000"/>
        </w:rPr>
      </w:pPr>
      <w:r w:rsidRPr="001C0D99">
        <w:rPr>
          <w:rFonts w:asciiTheme="minorHAnsi" w:hAnsiTheme="minorHAnsi" w:cstheme="minorHAnsi"/>
          <w:b/>
          <w:bCs/>
          <w:color w:val="000000"/>
          <w:shd w:val="clear" w:color="auto" w:fill="FFFF00"/>
        </w:rPr>
        <w:t>Identity</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1.who</w:t>
      </w:r>
      <w:proofErr w:type="gramEnd"/>
      <w:r w:rsidRPr="001C0D99">
        <w:rPr>
          <w:rFonts w:asciiTheme="minorHAnsi" w:hAnsiTheme="minorHAnsi" w:cstheme="minorHAnsi"/>
          <w:color w:val="000000"/>
        </w:rPr>
        <w:t xml:space="preserve"> a person is, or the qualities of a person or group that make them different from others.</w:t>
      </w:r>
    </w:p>
    <w:p w:rsidR="00FB1440" w:rsidRPr="001C0D99" w:rsidRDefault="00FB1440" w:rsidP="001C0D99">
      <w:pPr>
        <w:pStyle w:val="NormalWeb"/>
        <w:rPr>
          <w:rFonts w:asciiTheme="minorHAnsi" w:hAnsiTheme="minorHAnsi" w:cstheme="minorHAnsi"/>
          <w:color w:val="000000"/>
        </w:rPr>
      </w:pPr>
      <w:r w:rsidRPr="001C0D99">
        <w:rPr>
          <w:rFonts w:asciiTheme="minorHAnsi" w:hAnsiTheme="minorHAnsi" w:cstheme="minorHAnsi"/>
          <w:color w:val="000000"/>
        </w:rPr>
        <w:t>2. </w:t>
      </w:r>
      <w:proofErr w:type="gramStart"/>
      <w:r w:rsidRPr="001C0D99">
        <w:rPr>
          <w:rFonts w:asciiTheme="minorHAnsi" w:hAnsiTheme="minorHAnsi" w:cstheme="minorHAnsi"/>
          <w:color w:val="000000"/>
        </w:rPr>
        <w:t>an</w:t>
      </w:r>
      <w:proofErr w:type="gramEnd"/>
      <w:r w:rsidRPr="001C0D99">
        <w:rPr>
          <w:rFonts w:asciiTheme="minorHAnsi" w:hAnsiTheme="minorHAnsi" w:cstheme="minorHAnsi"/>
          <w:color w:val="000000"/>
        </w:rPr>
        <w:t xml:space="preserve"> equation (= mathematical statement) that is true for every value given to a variable (= number that can change)</w:t>
      </w:r>
    </w:p>
    <w:p w:rsidR="00FB1440" w:rsidRPr="001C0D99" w:rsidRDefault="00FB1440" w:rsidP="001C0D99">
      <w:pPr>
        <w:pStyle w:val="NormalWeb"/>
        <w:rPr>
          <w:rFonts w:asciiTheme="minorHAnsi" w:hAnsiTheme="minorHAnsi" w:cstheme="minorHAnsi"/>
          <w:color w:val="000000"/>
        </w:rPr>
      </w:pPr>
      <w:r w:rsidRPr="001C0D99">
        <w:rPr>
          <w:rFonts w:asciiTheme="minorHAnsi" w:hAnsiTheme="minorHAnsi" w:cstheme="minorHAnsi"/>
          <w:color w:val="000000"/>
        </w:rPr>
        <w:t>3. </w:t>
      </w:r>
      <w:proofErr w:type="gramStart"/>
      <w:r w:rsidRPr="001C0D99">
        <w:rPr>
          <w:rFonts w:asciiTheme="minorHAnsi" w:hAnsiTheme="minorHAnsi" w:cstheme="minorHAnsi"/>
          <w:color w:val="000000"/>
        </w:rPr>
        <w:t>the</w:t>
      </w:r>
      <w:proofErr w:type="gramEnd"/>
      <w:r w:rsidRPr="001C0D99">
        <w:rPr>
          <w:rFonts w:asciiTheme="minorHAnsi" w:hAnsiTheme="minorHAnsi" w:cstheme="minorHAnsi"/>
          <w:color w:val="000000"/>
        </w:rPr>
        <w:t xml:space="preserve"> distinguishing character or personality of an individual </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4.</w:t>
      </w:r>
      <w:proofErr w:type="gramEnd"/>
      <w:r w:rsidRPr="001C0D99">
        <w:rPr>
          <w:rFonts w:asciiTheme="minorHAnsi" w:hAnsiTheme="minorHAnsi" w:cstheme="minorHAnsi"/>
          <w:color w:val="000000"/>
        </w:rPr>
        <w:fldChar w:fldCharType="begin"/>
      </w:r>
      <w:r w:rsidRPr="001C0D99">
        <w:rPr>
          <w:rFonts w:asciiTheme="minorHAnsi" w:hAnsiTheme="minorHAnsi" w:cstheme="minorHAnsi"/>
          <w:color w:val="000000"/>
        </w:rPr>
        <w:instrText xml:space="preserve"> HYPERLINK "https://en.wikipedia.org/wiki/Identity" </w:instrText>
      </w:r>
      <w:r w:rsidRPr="001C0D99">
        <w:rPr>
          <w:rFonts w:asciiTheme="minorHAnsi" w:hAnsiTheme="minorHAnsi" w:cstheme="minorHAnsi"/>
          <w:color w:val="000000"/>
        </w:rPr>
        <w:fldChar w:fldCharType="separate"/>
      </w:r>
      <w:r w:rsidRPr="001C0D99">
        <w:rPr>
          <w:rStyle w:val="Hyperlink"/>
          <w:rFonts w:asciiTheme="minorHAnsi" w:hAnsiTheme="minorHAnsi" w:cstheme="minorHAnsi"/>
        </w:rPr>
        <w:t>https://en.wikipedia.org/wiki/Identity</w:t>
      </w:r>
      <w:r w:rsidRPr="001C0D99">
        <w:rPr>
          <w:rFonts w:asciiTheme="minorHAnsi" w:hAnsiTheme="minorHAnsi" w:cstheme="minorHAnsi"/>
          <w:color w:val="000000"/>
        </w:rPr>
        <w:fldChar w:fldCharType="end"/>
      </w:r>
    </w:p>
    <w:p w:rsidR="00FB1440" w:rsidRPr="001C0D99" w:rsidRDefault="00FB1440" w:rsidP="001C0D99">
      <w:pPr>
        <w:pStyle w:val="NormalWeb"/>
        <w:rPr>
          <w:rFonts w:asciiTheme="minorHAnsi" w:hAnsiTheme="minorHAnsi" w:cstheme="minorHAnsi"/>
          <w:color w:val="000000"/>
        </w:rPr>
      </w:pPr>
    </w:p>
    <w:p w:rsidR="00FB1440" w:rsidRPr="001C0D99" w:rsidRDefault="00FB1440" w:rsidP="001C0D99">
      <w:pPr>
        <w:pStyle w:val="NormalWeb"/>
        <w:rPr>
          <w:rFonts w:asciiTheme="minorHAnsi" w:hAnsiTheme="minorHAnsi" w:cstheme="minorHAnsi"/>
          <w:color w:val="000000"/>
        </w:rPr>
      </w:pPr>
      <w:r w:rsidRPr="001C0D99">
        <w:rPr>
          <w:rFonts w:asciiTheme="minorHAnsi" w:hAnsiTheme="minorHAnsi" w:cstheme="minorHAnsi"/>
          <w:b/>
          <w:bCs/>
          <w:color w:val="000000"/>
          <w:shd w:val="clear" w:color="auto" w:fill="FFFF00"/>
        </w:rPr>
        <w:t>Individuality</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1.the</w:t>
      </w:r>
      <w:proofErr w:type="gramEnd"/>
      <w:r w:rsidRPr="001C0D99">
        <w:rPr>
          <w:rFonts w:asciiTheme="minorHAnsi" w:hAnsiTheme="minorHAnsi" w:cstheme="minorHAnsi"/>
          <w:color w:val="000000"/>
        </w:rPr>
        <w:t xml:space="preserve"> quality or character of a particular person or thing that distinguishes them from others of the same kind, especially when strongly marked.</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2.separate</w:t>
      </w:r>
      <w:proofErr w:type="gramEnd"/>
      <w:r w:rsidRPr="001C0D99">
        <w:rPr>
          <w:rFonts w:asciiTheme="minorHAnsi" w:hAnsiTheme="minorHAnsi" w:cstheme="minorHAnsi"/>
          <w:color w:val="000000"/>
        </w:rPr>
        <w:t xml:space="preserve"> existence.</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3.The</w:t>
      </w:r>
      <w:proofErr w:type="gramEnd"/>
      <w:r w:rsidRPr="001C0D99">
        <w:rPr>
          <w:rFonts w:asciiTheme="minorHAnsi" w:hAnsiTheme="minorHAnsi" w:cstheme="minorHAnsi"/>
          <w:color w:val="000000"/>
        </w:rPr>
        <w:t xml:space="preserve"> individuality of a person or thing consists of the qualities that make them different from other people or things.</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4.a.the</w:t>
      </w:r>
      <w:proofErr w:type="gramEnd"/>
      <w:r w:rsidRPr="001C0D99">
        <w:rPr>
          <w:rFonts w:asciiTheme="minorHAnsi" w:hAnsiTheme="minorHAnsi" w:cstheme="minorHAnsi"/>
          <w:color w:val="000000"/>
        </w:rPr>
        <w:t xml:space="preserve"> sum of the characteristics or qualities that set one person or thing apart from others; individual character</w:t>
      </w:r>
    </w:p>
    <w:p w:rsidR="00FB1440" w:rsidRPr="001C0D99" w:rsidRDefault="00FB1440" w:rsidP="001C0D99">
      <w:pPr>
        <w:rPr>
          <w:rFonts w:cstheme="minorHAnsi"/>
          <w:color w:val="000000"/>
          <w:sz w:val="24"/>
          <w:szCs w:val="24"/>
        </w:rPr>
      </w:pPr>
      <w:r w:rsidRPr="001C0D99">
        <w:rPr>
          <w:rFonts w:cstheme="minorHAnsi"/>
          <w:color w:val="000000"/>
          <w:sz w:val="24"/>
          <w:szCs w:val="24"/>
        </w:rPr>
        <w:t>   </w:t>
      </w:r>
      <w:proofErr w:type="gramStart"/>
      <w:r w:rsidRPr="001C0D99">
        <w:rPr>
          <w:rFonts w:cstheme="minorHAnsi"/>
          <w:color w:val="000000"/>
          <w:sz w:val="24"/>
          <w:szCs w:val="24"/>
        </w:rPr>
        <w:t>b</w:t>
      </w:r>
      <w:proofErr w:type="gramEnd"/>
      <w:r w:rsidRPr="001C0D99">
        <w:rPr>
          <w:rFonts w:cstheme="minorHAnsi"/>
          <w:color w:val="000000"/>
          <w:sz w:val="24"/>
          <w:szCs w:val="24"/>
        </w:rPr>
        <w:t>. personal identity; personality</w:t>
      </w:r>
    </w:p>
    <w:p w:rsidR="00FB1440" w:rsidRPr="001C0D99" w:rsidRDefault="00FB1440" w:rsidP="001C0D99">
      <w:pPr>
        <w:pStyle w:val="NormalWeb"/>
        <w:rPr>
          <w:rFonts w:asciiTheme="minorHAnsi" w:hAnsiTheme="minorHAnsi" w:cstheme="minorHAnsi"/>
          <w:color w:val="000000"/>
        </w:rPr>
      </w:pPr>
    </w:p>
    <w:p w:rsidR="00FB1440" w:rsidRPr="001C0D99" w:rsidRDefault="00FB1440" w:rsidP="001C0D99">
      <w:pPr>
        <w:pStyle w:val="NormalWeb"/>
        <w:rPr>
          <w:rFonts w:asciiTheme="minorHAnsi" w:hAnsiTheme="minorHAnsi" w:cstheme="minorHAnsi"/>
          <w:color w:val="000000"/>
        </w:rPr>
      </w:pPr>
      <w:r w:rsidRPr="001C0D99">
        <w:rPr>
          <w:rFonts w:asciiTheme="minorHAnsi" w:hAnsiTheme="minorHAnsi" w:cstheme="minorHAnsi"/>
          <w:b/>
          <w:bCs/>
          <w:color w:val="000000"/>
          <w:shd w:val="clear" w:color="auto" w:fill="FFFF00"/>
        </w:rPr>
        <w:t>Individualism</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1.Individualism</w:t>
      </w:r>
      <w:proofErr w:type="gramEnd"/>
      <w:r w:rsidRPr="001C0D99">
        <w:rPr>
          <w:rFonts w:asciiTheme="minorHAnsi" w:hAnsiTheme="minorHAnsi" w:cstheme="minorHAnsi"/>
          <w:color w:val="000000"/>
        </w:rPr>
        <w:t xml:space="preserve"> is the moral stance, political philosophy, ideology, or social outlook that emphasizes the moral worth of the individual.</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2.Individualism</w:t>
      </w:r>
      <w:proofErr w:type="gramEnd"/>
      <w:r w:rsidRPr="001C0D99">
        <w:rPr>
          <w:rFonts w:asciiTheme="minorHAnsi" w:hAnsiTheme="minorHAnsi" w:cstheme="minorHAnsi"/>
          <w:color w:val="000000"/>
        </w:rPr>
        <w:t>, political and social philosophy that emphasizes the moral worth of the individual. Although the concept of an individual may seem straightforward, there are many ways of understanding it, both in theory and in practice. The term individualism itself, and its equivalents in other languages, dates—like socialism and other isms—from the 19th century.</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3.the</w:t>
      </w:r>
      <w:proofErr w:type="gramEnd"/>
      <w:r w:rsidRPr="001C0D99">
        <w:rPr>
          <w:rFonts w:asciiTheme="minorHAnsi" w:hAnsiTheme="minorHAnsi" w:cstheme="minorHAnsi"/>
          <w:color w:val="000000"/>
        </w:rPr>
        <w:t xml:space="preserve"> idea that freedom of thought and action for each person is the most important quality of a society, rather than shared effort and responsibility</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4.the</w:t>
      </w:r>
      <w:proofErr w:type="gramEnd"/>
      <w:r w:rsidRPr="001C0D99">
        <w:rPr>
          <w:rFonts w:asciiTheme="minorHAnsi" w:hAnsiTheme="minorHAnsi" w:cstheme="minorHAnsi"/>
          <w:color w:val="000000"/>
        </w:rPr>
        <w:t xml:space="preserve"> quality of being different or original</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5.social</w:t>
      </w:r>
      <w:proofErr w:type="gramEnd"/>
      <w:r w:rsidRPr="001C0D99">
        <w:rPr>
          <w:rFonts w:asciiTheme="minorHAnsi" w:hAnsiTheme="minorHAnsi" w:cstheme="minorHAnsi"/>
          <w:color w:val="000000"/>
        </w:rPr>
        <w:t xml:space="preserve"> studies the idea that each person should think and act independently rather than depending on others.</w:t>
      </w:r>
    </w:p>
    <w:p w:rsidR="00FB1440" w:rsidRPr="001C0D99" w:rsidRDefault="00FB1440" w:rsidP="001C0D99">
      <w:pPr>
        <w:pStyle w:val="NormalWeb"/>
        <w:rPr>
          <w:rFonts w:asciiTheme="minorHAnsi" w:hAnsiTheme="minorHAnsi" w:cstheme="minorHAnsi"/>
          <w:color w:val="000000"/>
        </w:rPr>
      </w:pPr>
      <w:proofErr w:type="gramStart"/>
      <w:r w:rsidRPr="001C0D99">
        <w:rPr>
          <w:rFonts w:asciiTheme="minorHAnsi" w:hAnsiTheme="minorHAnsi" w:cstheme="minorHAnsi"/>
          <w:color w:val="000000"/>
        </w:rPr>
        <w:t>6.The</w:t>
      </w:r>
      <w:proofErr w:type="gramEnd"/>
      <w:r w:rsidRPr="001C0D99">
        <w:rPr>
          <w:rFonts w:asciiTheme="minorHAnsi" w:hAnsiTheme="minorHAnsi" w:cstheme="minorHAnsi"/>
          <w:color w:val="000000"/>
        </w:rPr>
        <w:t xml:space="preserve"> concept of individualism is rooted in historical contexts where people’s personal differences were dismissed or even punished by the ruling body.</w:t>
      </w:r>
    </w:p>
    <w:p w:rsidR="00FB1440" w:rsidRPr="001C0D99" w:rsidRDefault="00FB1440" w:rsidP="001C0D99">
      <w:pPr>
        <w:pStyle w:val="NormalWeb"/>
        <w:rPr>
          <w:rFonts w:asciiTheme="minorHAnsi" w:hAnsiTheme="minorHAnsi" w:cstheme="minorHAnsi"/>
          <w:color w:val="000000"/>
        </w:rPr>
      </w:pPr>
    </w:p>
    <w:p w:rsidR="00FB1440" w:rsidRPr="001C0D99" w:rsidRDefault="00FB1440" w:rsidP="001C0D99">
      <w:pPr>
        <w:pStyle w:val="NormalWeb"/>
        <w:rPr>
          <w:rFonts w:asciiTheme="minorHAnsi" w:hAnsiTheme="minorHAnsi" w:cstheme="minorHAnsi"/>
          <w:color w:val="000000"/>
        </w:rPr>
      </w:pPr>
    </w:p>
    <w:p w:rsidR="00FB1440" w:rsidRPr="001C0D99" w:rsidRDefault="00FB1440" w:rsidP="001C0D99">
      <w:pPr>
        <w:rPr>
          <w:rFonts w:eastAsia="Times New Roman" w:cstheme="minorHAnsi"/>
          <w:b/>
          <w:color w:val="333333"/>
          <w:sz w:val="24"/>
          <w:szCs w:val="24"/>
        </w:rPr>
      </w:pPr>
      <w:proofErr w:type="gramStart"/>
      <w:r w:rsidRPr="001C0D99">
        <w:rPr>
          <w:rFonts w:eastAsia="Times New Roman" w:cstheme="minorHAnsi"/>
          <w:b/>
          <w:color w:val="333333"/>
          <w:sz w:val="24"/>
          <w:szCs w:val="24"/>
          <w:highlight w:val="yellow"/>
        </w:rPr>
        <w:t>individualism</w:t>
      </w:r>
      <w:proofErr w:type="gramEnd"/>
    </w:p>
    <w:p w:rsidR="00FB1440" w:rsidRPr="001C0D99" w:rsidRDefault="00FB1440" w:rsidP="001C0D99">
      <w:pPr>
        <w:rPr>
          <w:rFonts w:eastAsia="Times New Roman" w:cstheme="minorHAnsi"/>
          <w:color w:val="333333"/>
          <w:sz w:val="24"/>
          <w:szCs w:val="24"/>
        </w:rPr>
      </w:pPr>
      <w:r w:rsidRPr="001C0D99">
        <w:rPr>
          <w:rFonts w:eastAsia="Times New Roman" w:cstheme="minorHAnsi"/>
          <w:color w:val="333333"/>
          <w:sz w:val="24"/>
          <w:szCs w:val="24"/>
        </w:rPr>
        <w:t>/</w:t>
      </w:r>
      <w:proofErr w:type="spellStart"/>
      <w:r w:rsidRPr="001C0D99">
        <w:rPr>
          <w:rFonts w:eastAsia="Times New Roman" w:cstheme="minorHAnsi"/>
          <w:color w:val="333333"/>
          <w:sz w:val="24"/>
          <w:szCs w:val="24"/>
        </w:rPr>
        <w:t>ɪndɪˈ</w:t>
      </w:r>
      <w:proofErr w:type="gramStart"/>
      <w:r w:rsidRPr="001C0D99">
        <w:rPr>
          <w:rFonts w:eastAsia="Times New Roman" w:cstheme="minorHAnsi"/>
          <w:color w:val="333333"/>
          <w:sz w:val="24"/>
          <w:szCs w:val="24"/>
        </w:rPr>
        <w:t>vɪdʒʊ</w:t>
      </w:r>
      <w:proofErr w:type="spellEnd"/>
      <w:r w:rsidRPr="001C0D99">
        <w:rPr>
          <w:rFonts w:eastAsia="Times New Roman" w:cstheme="minorHAnsi"/>
          <w:color w:val="333333"/>
          <w:sz w:val="24"/>
          <w:szCs w:val="24"/>
        </w:rPr>
        <w:t>(</w:t>
      </w:r>
      <w:proofErr w:type="gramEnd"/>
      <w:r w:rsidRPr="001C0D99">
        <w:rPr>
          <w:rFonts w:eastAsia="Times New Roman" w:cstheme="minorHAnsi"/>
          <w:color w:val="333333"/>
          <w:sz w:val="24"/>
          <w:szCs w:val="24"/>
        </w:rPr>
        <w:t>ə)</w:t>
      </w:r>
      <w:proofErr w:type="spellStart"/>
      <w:r w:rsidRPr="001C0D99">
        <w:rPr>
          <w:rFonts w:eastAsia="Times New Roman" w:cstheme="minorHAnsi"/>
          <w:color w:val="333333"/>
          <w:sz w:val="24"/>
          <w:szCs w:val="24"/>
        </w:rPr>
        <w:t>lɪz</w:t>
      </w:r>
      <w:proofErr w:type="spellEnd"/>
      <w:r w:rsidRPr="001C0D99">
        <w:rPr>
          <w:rFonts w:eastAsia="Times New Roman" w:cstheme="minorHAnsi"/>
          <w:color w:val="333333"/>
          <w:sz w:val="24"/>
          <w:szCs w:val="24"/>
        </w:rPr>
        <w:t>(ə)m/</w:t>
      </w:r>
    </w:p>
    <w:p w:rsidR="00FB1440" w:rsidRPr="001C0D99" w:rsidRDefault="00FB1440" w:rsidP="001C0D99">
      <w:pPr>
        <w:rPr>
          <w:rFonts w:eastAsia="Times New Roman" w:cstheme="minorHAnsi"/>
          <w:color w:val="333333"/>
          <w:sz w:val="24"/>
          <w:szCs w:val="24"/>
        </w:rPr>
      </w:pPr>
      <w:r w:rsidRPr="001C0D99">
        <w:rPr>
          <w:rFonts w:eastAsia="Times New Roman" w:cstheme="minorHAnsi"/>
          <w:color w:val="333333"/>
          <w:sz w:val="24"/>
          <w:szCs w:val="24"/>
        </w:rPr>
        <w:t> Learn to pronounce</w:t>
      </w:r>
      <w:r w:rsidR="001C0D99" w:rsidRPr="001C0D99">
        <w:rPr>
          <w:rFonts w:eastAsia="Times New Roman" w:cstheme="minorHAnsi"/>
          <w:color w:val="333333"/>
          <w:sz w:val="24"/>
          <w:szCs w:val="24"/>
        </w:rPr>
        <w:t xml:space="preserve"> - </w:t>
      </w:r>
      <w:r w:rsidRPr="001C0D99">
        <w:rPr>
          <w:rFonts w:eastAsia="Times New Roman" w:cstheme="minorHAnsi"/>
          <w:color w:val="333333"/>
          <w:sz w:val="24"/>
          <w:szCs w:val="24"/>
        </w:rPr>
        <w:t>noun</w:t>
      </w:r>
    </w:p>
    <w:p w:rsidR="00FB1440" w:rsidRPr="001C0D99" w:rsidRDefault="001C0D99" w:rsidP="001C0D99">
      <w:pPr>
        <w:pStyle w:val="ListParagraph"/>
        <w:numPr>
          <w:ilvl w:val="0"/>
          <w:numId w:val="2"/>
        </w:numPr>
        <w:rPr>
          <w:rFonts w:eastAsia="Times New Roman" w:cstheme="minorHAnsi"/>
          <w:color w:val="333333"/>
          <w:sz w:val="24"/>
          <w:szCs w:val="24"/>
        </w:rPr>
      </w:pPr>
      <w:r w:rsidRPr="001C0D99">
        <w:rPr>
          <w:rFonts w:eastAsia="Times New Roman" w:cstheme="minorHAnsi"/>
          <w:color w:val="333333"/>
          <w:sz w:val="24"/>
          <w:szCs w:val="24"/>
        </w:rPr>
        <w:t xml:space="preserve">  </w:t>
      </w:r>
      <w:proofErr w:type="gramStart"/>
      <w:r w:rsidR="00FB1440" w:rsidRPr="001C0D99">
        <w:rPr>
          <w:rFonts w:eastAsia="Times New Roman" w:cstheme="minorHAnsi"/>
          <w:color w:val="333333"/>
          <w:sz w:val="24"/>
          <w:szCs w:val="24"/>
        </w:rPr>
        <w:t>the</w:t>
      </w:r>
      <w:proofErr w:type="gramEnd"/>
      <w:r w:rsidR="00FB1440" w:rsidRPr="001C0D99">
        <w:rPr>
          <w:rFonts w:eastAsia="Times New Roman" w:cstheme="minorHAnsi"/>
          <w:color w:val="333333"/>
          <w:sz w:val="24"/>
          <w:szCs w:val="24"/>
        </w:rPr>
        <w:t xml:space="preserve"> habit or principle of being independent and self-reliant.</w:t>
      </w:r>
    </w:p>
    <w:p w:rsidR="00FB1440" w:rsidRPr="001C0D99" w:rsidRDefault="00FB1440" w:rsidP="001C0D99">
      <w:pPr>
        <w:rPr>
          <w:rFonts w:eastAsia="Times New Roman" w:cstheme="minorHAnsi"/>
          <w:color w:val="333333"/>
          <w:sz w:val="24"/>
          <w:szCs w:val="24"/>
        </w:rPr>
      </w:pPr>
      <w:r w:rsidRPr="001C0D99">
        <w:rPr>
          <w:rFonts w:eastAsia="Times New Roman" w:cstheme="minorHAnsi"/>
          <w:color w:val="333333"/>
          <w:sz w:val="24"/>
          <w:szCs w:val="24"/>
        </w:rPr>
        <w:t>"</w:t>
      </w:r>
      <w:proofErr w:type="gramStart"/>
      <w:r w:rsidRPr="001C0D99">
        <w:rPr>
          <w:rFonts w:eastAsia="Times New Roman" w:cstheme="minorHAnsi"/>
          <w:color w:val="333333"/>
          <w:sz w:val="24"/>
          <w:szCs w:val="24"/>
        </w:rPr>
        <w:t>a</w:t>
      </w:r>
      <w:proofErr w:type="gramEnd"/>
      <w:r w:rsidRPr="001C0D99">
        <w:rPr>
          <w:rFonts w:eastAsia="Times New Roman" w:cstheme="minorHAnsi"/>
          <w:color w:val="333333"/>
          <w:sz w:val="24"/>
          <w:szCs w:val="24"/>
        </w:rPr>
        <w:t xml:space="preserve"> culture that celebrates individualism and wealth"</w:t>
      </w:r>
    </w:p>
    <w:p w:rsidR="00FB1440" w:rsidRPr="001C0D99" w:rsidRDefault="00FB1440" w:rsidP="001C0D99">
      <w:pPr>
        <w:rPr>
          <w:rFonts w:eastAsia="Times New Roman" w:cstheme="minorHAnsi"/>
          <w:color w:val="333333"/>
          <w:sz w:val="24"/>
          <w:szCs w:val="24"/>
        </w:rPr>
      </w:pPr>
      <w:proofErr w:type="gramStart"/>
      <w:r w:rsidRPr="001C0D99">
        <w:rPr>
          <w:rFonts w:eastAsia="Times New Roman" w:cstheme="minorHAnsi"/>
          <w:color w:val="333333"/>
          <w:sz w:val="24"/>
          <w:szCs w:val="24"/>
        </w:rPr>
        <w:t>synonyms</w:t>
      </w:r>
      <w:proofErr w:type="gramEnd"/>
      <w:r w:rsidRPr="001C0D99">
        <w:rPr>
          <w:rFonts w:eastAsia="Times New Roman" w:cstheme="minorHAnsi"/>
          <w:color w:val="333333"/>
          <w:sz w:val="24"/>
          <w:szCs w:val="24"/>
        </w:rPr>
        <w:t>: independence, self-direction, self-reliance, freethinking, free thought, originality; More</w:t>
      </w:r>
    </w:p>
    <w:p w:rsidR="00FB1440" w:rsidRPr="001C0D99" w:rsidRDefault="00FB1440" w:rsidP="001C0D99">
      <w:pPr>
        <w:pStyle w:val="ListParagraph"/>
        <w:numPr>
          <w:ilvl w:val="0"/>
          <w:numId w:val="2"/>
        </w:numPr>
        <w:rPr>
          <w:rFonts w:eastAsia="Times New Roman" w:cstheme="minorHAnsi"/>
          <w:color w:val="333333"/>
          <w:sz w:val="24"/>
          <w:szCs w:val="24"/>
        </w:rPr>
      </w:pPr>
      <w:proofErr w:type="gramStart"/>
      <w:r w:rsidRPr="001C0D99">
        <w:rPr>
          <w:rFonts w:eastAsia="Times New Roman" w:cstheme="minorHAnsi"/>
          <w:color w:val="333333"/>
          <w:sz w:val="24"/>
          <w:szCs w:val="24"/>
        </w:rPr>
        <w:t>a</w:t>
      </w:r>
      <w:proofErr w:type="gramEnd"/>
      <w:r w:rsidRPr="001C0D99">
        <w:rPr>
          <w:rFonts w:eastAsia="Times New Roman" w:cstheme="minorHAnsi"/>
          <w:color w:val="333333"/>
          <w:sz w:val="24"/>
          <w:szCs w:val="24"/>
        </w:rPr>
        <w:t xml:space="preserve"> social theory </w:t>
      </w:r>
      <w:proofErr w:type="spellStart"/>
      <w:r w:rsidRPr="001C0D99">
        <w:rPr>
          <w:rFonts w:eastAsia="Times New Roman" w:cstheme="minorHAnsi"/>
          <w:color w:val="333333"/>
          <w:sz w:val="24"/>
          <w:szCs w:val="24"/>
        </w:rPr>
        <w:t>favouring</w:t>
      </w:r>
      <w:proofErr w:type="spellEnd"/>
      <w:r w:rsidRPr="001C0D99">
        <w:rPr>
          <w:rFonts w:eastAsia="Times New Roman" w:cstheme="minorHAnsi"/>
          <w:color w:val="333333"/>
          <w:sz w:val="24"/>
          <w:szCs w:val="24"/>
        </w:rPr>
        <w:t xml:space="preserve"> freedom of action for individuals over collective or state control.</w:t>
      </w:r>
    </w:p>
    <w:p w:rsidR="00FB1440" w:rsidRPr="001C0D99" w:rsidRDefault="00FB1440" w:rsidP="001C0D99">
      <w:pPr>
        <w:rPr>
          <w:rFonts w:eastAsia="Times New Roman" w:cstheme="minorHAnsi"/>
          <w:color w:val="333333"/>
          <w:sz w:val="24"/>
          <w:szCs w:val="24"/>
        </w:rPr>
      </w:pPr>
      <w:r w:rsidRPr="001C0D99">
        <w:rPr>
          <w:rFonts w:eastAsia="Times New Roman" w:cstheme="minorHAnsi"/>
          <w:color w:val="333333"/>
          <w:sz w:val="24"/>
          <w:szCs w:val="24"/>
        </w:rPr>
        <w:t>"</w:t>
      </w:r>
      <w:proofErr w:type="gramStart"/>
      <w:r w:rsidRPr="001C0D99">
        <w:rPr>
          <w:rFonts w:eastAsia="Times New Roman" w:cstheme="minorHAnsi"/>
          <w:color w:val="333333"/>
          <w:sz w:val="24"/>
          <w:szCs w:val="24"/>
        </w:rPr>
        <w:t>encouragement</w:t>
      </w:r>
      <w:proofErr w:type="gramEnd"/>
      <w:r w:rsidRPr="001C0D99">
        <w:rPr>
          <w:rFonts w:eastAsia="Times New Roman" w:cstheme="minorHAnsi"/>
          <w:color w:val="333333"/>
          <w:sz w:val="24"/>
          <w:szCs w:val="24"/>
        </w:rPr>
        <w:t xml:space="preserve"> has been given to individualism, free enterprise, and the pursuit of profit"</w:t>
      </w:r>
    </w:p>
    <w:p w:rsidR="00FB1440" w:rsidRPr="001C0D99" w:rsidRDefault="00FB1440" w:rsidP="001C0D99">
      <w:pPr>
        <w:rPr>
          <w:rFonts w:eastAsia="Times New Roman" w:cstheme="minorHAnsi"/>
          <w:color w:val="333333"/>
          <w:sz w:val="24"/>
          <w:szCs w:val="24"/>
        </w:rPr>
      </w:pPr>
    </w:p>
    <w:p w:rsidR="00AD0D5B" w:rsidRPr="001C0D99" w:rsidRDefault="00AD0D5B" w:rsidP="001C0D99">
      <w:pPr>
        <w:rPr>
          <w:rFonts w:cstheme="minorHAnsi"/>
          <w:color w:val="000000"/>
          <w:sz w:val="24"/>
          <w:szCs w:val="24"/>
        </w:rPr>
      </w:pPr>
      <w:proofErr w:type="spellStart"/>
      <w:r w:rsidRPr="001C0D99">
        <w:rPr>
          <w:rFonts w:cstheme="minorHAnsi"/>
          <w:b/>
          <w:color w:val="000000"/>
          <w:sz w:val="24"/>
          <w:szCs w:val="24"/>
        </w:rPr>
        <w:t>Individualism</w:t>
      </w:r>
      <w:r w:rsidRPr="001C0D99">
        <w:rPr>
          <w:rFonts w:eastAsia="MS Gothic" w:cstheme="minorHAnsi"/>
          <w:color w:val="000000"/>
          <w:sz w:val="24"/>
          <w:szCs w:val="24"/>
        </w:rPr>
        <w:t>：</w:t>
      </w:r>
      <w:r w:rsidRPr="001C0D99">
        <w:rPr>
          <w:rFonts w:cstheme="minorHAnsi"/>
          <w:color w:val="000000"/>
          <w:sz w:val="24"/>
          <w:szCs w:val="24"/>
        </w:rPr>
        <w:t>Individualism</w:t>
      </w:r>
      <w:proofErr w:type="spellEnd"/>
      <w:r w:rsidRPr="001C0D99">
        <w:rPr>
          <w:rFonts w:cstheme="minorHAnsi"/>
          <w:color w:val="000000"/>
          <w:sz w:val="24"/>
          <w:szCs w:val="24"/>
        </w:rPr>
        <w:t> is the </w:t>
      </w:r>
      <w:hyperlink r:id="rId5" w:tooltip="Moral" w:history="1">
        <w:r w:rsidRPr="001C0D99">
          <w:rPr>
            <w:rStyle w:val="Hyperlink"/>
            <w:rFonts w:cstheme="minorHAnsi"/>
            <w:color w:val="auto"/>
            <w:sz w:val="24"/>
            <w:szCs w:val="24"/>
          </w:rPr>
          <w:t>moral</w:t>
        </w:r>
      </w:hyperlink>
      <w:r w:rsidRPr="001C0D99">
        <w:rPr>
          <w:rFonts w:cstheme="minorHAnsi"/>
          <w:color w:val="000000"/>
          <w:sz w:val="24"/>
          <w:szCs w:val="24"/>
        </w:rPr>
        <w:t> stance, </w:t>
      </w:r>
      <w:hyperlink r:id="rId6" w:tooltip="Political philosophy" w:history="1">
        <w:r w:rsidRPr="001C0D99">
          <w:rPr>
            <w:rStyle w:val="Hyperlink"/>
            <w:rFonts w:cstheme="minorHAnsi"/>
            <w:color w:val="auto"/>
            <w:sz w:val="24"/>
            <w:szCs w:val="24"/>
          </w:rPr>
          <w:t>political philosophy</w:t>
        </w:r>
      </w:hyperlink>
      <w:r w:rsidRPr="001C0D99">
        <w:rPr>
          <w:rFonts w:cstheme="minorHAnsi"/>
          <w:color w:val="000000"/>
          <w:sz w:val="24"/>
          <w:szCs w:val="24"/>
        </w:rPr>
        <w:t>, ideology, or social outlook that emphasizes the moral worth of the </w:t>
      </w:r>
      <w:hyperlink r:id="rId7" w:tooltip="Individual" w:history="1">
        <w:r w:rsidRPr="001C0D99">
          <w:rPr>
            <w:rStyle w:val="Hyperlink"/>
            <w:rFonts w:cstheme="minorHAnsi"/>
            <w:color w:val="auto"/>
            <w:sz w:val="24"/>
            <w:szCs w:val="24"/>
          </w:rPr>
          <w:t>individual</w:t>
        </w:r>
      </w:hyperlink>
      <w:r w:rsidRPr="001C0D99">
        <w:rPr>
          <w:rFonts w:cstheme="minorHAnsi"/>
          <w:color w:val="000000"/>
          <w:sz w:val="24"/>
          <w:szCs w:val="24"/>
        </w:rPr>
        <w:t>. Individualists promote the exercise of one's goals and desires and so value </w:t>
      </w:r>
      <w:hyperlink r:id="rId8" w:tooltip="Independence" w:history="1">
        <w:r w:rsidRPr="001C0D99">
          <w:rPr>
            <w:rStyle w:val="Hyperlink"/>
            <w:rFonts w:cstheme="minorHAnsi"/>
            <w:color w:val="auto"/>
            <w:sz w:val="24"/>
            <w:szCs w:val="24"/>
          </w:rPr>
          <w:t>independence</w:t>
        </w:r>
      </w:hyperlink>
      <w:r w:rsidRPr="001C0D99">
        <w:rPr>
          <w:rFonts w:cstheme="minorHAnsi"/>
          <w:color w:val="000000"/>
          <w:sz w:val="24"/>
          <w:szCs w:val="24"/>
        </w:rPr>
        <w:t> and self-reliance and advocate that interests of the individual should achieve precedence over the </w:t>
      </w:r>
      <w:hyperlink r:id="rId9" w:tooltip="State (polity)" w:history="1">
        <w:r w:rsidRPr="001C0D99">
          <w:rPr>
            <w:rStyle w:val="Hyperlink"/>
            <w:rFonts w:cstheme="minorHAnsi"/>
            <w:color w:val="auto"/>
            <w:sz w:val="24"/>
            <w:szCs w:val="24"/>
          </w:rPr>
          <w:t>state</w:t>
        </w:r>
      </w:hyperlink>
      <w:r w:rsidRPr="001C0D99">
        <w:rPr>
          <w:rFonts w:cstheme="minorHAnsi"/>
          <w:color w:val="000000"/>
          <w:sz w:val="24"/>
          <w:szCs w:val="24"/>
        </w:rPr>
        <w:t> or a social group, while opposing external interference upon one's own interests by </w:t>
      </w:r>
      <w:hyperlink r:id="rId10" w:tooltip="Society" w:history="1">
        <w:r w:rsidRPr="001C0D99">
          <w:rPr>
            <w:rStyle w:val="Hyperlink"/>
            <w:rFonts w:cstheme="minorHAnsi"/>
            <w:color w:val="auto"/>
            <w:sz w:val="24"/>
            <w:szCs w:val="24"/>
          </w:rPr>
          <w:t>society</w:t>
        </w:r>
      </w:hyperlink>
      <w:r w:rsidRPr="001C0D99">
        <w:rPr>
          <w:rFonts w:cstheme="minorHAnsi"/>
          <w:color w:val="000000"/>
          <w:sz w:val="24"/>
          <w:szCs w:val="24"/>
        </w:rPr>
        <w:t> or </w:t>
      </w:r>
      <w:hyperlink r:id="rId11" w:tooltip="Institution" w:history="1">
        <w:r w:rsidRPr="001C0D99">
          <w:rPr>
            <w:rStyle w:val="Hyperlink"/>
            <w:rFonts w:cstheme="minorHAnsi"/>
            <w:color w:val="auto"/>
            <w:sz w:val="24"/>
            <w:szCs w:val="24"/>
          </w:rPr>
          <w:t>institutions</w:t>
        </w:r>
      </w:hyperlink>
      <w:r w:rsidRPr="001C0D99">
        <w:rPr>
          <w:rFonts w:cstheme="minorHAnsi"/>
          <w:color w:val="000000"/>
          <w:sz w:val="24"/>
          <w:szCs w:val="24"/>
        </w:rPr>
        <w:t> such as the government. Individualism is often defined in contrast to </w:t>
      </w:r>
      <w:hyperlink r:id="rId12" w:tooltip="Totalitarianism" w:history="1">
        <w:r w:rsidRPr="001C0D99">
          <w:rPr>
            <w:rStyle w:val="Hyperlink"/>
            <w:rFonts w:cstheme="minorHAnsi"/>
            <w:color w:val="auto"/>
            <w:sz w:val="24"/>
            <w:szCs w:val="24"/>
          </w:rPr>
          <w:t>totalitarianism</w:t>
        </w:r>
      </w:hyperlink>
      <w:r w:rsidRPr="001C0D99">
        <w:rPr>
          <w:rFonts w:cstheme="minorHAnsi"/>
          <w:color w:val="000000"/>
          <w:sz w:val="24"/>
          <w:szCs w:val="24"/>
        </w:rPr>
        <w:t>, </w:t>
      </w:r>
      <w:hyperlink r:id="rId13" w:tooltip="Collectivism" w:history="1">
        <w:r w:rsidRPr="001C0D99">
          <w:rPr>
            <w:rStyle w:val="Hyperlink"/>
            <w:rFonts w:cstheme="minorHAnsi"/>
            <w:color w:val="auto"/>
            <w:sz w:val="24"/>
            <w:szCs w:val="24"/>
          </w:rPr>
          <w:t>collectivism</w:t>
        </w:r>
      </w:hyperlink>
      <w:r w:rsidRPr="001C0D99">
        <w:rPr>
          <w:rFonts w:cstheme="minorHAnsi"/>
          <w:color w:val="000000"/>
          <w:sz w:val="24"/>
          <w:szCs w:val="24"/>
        </w:rPr>
        <w:t>, and more </w:t>
      </w:r>
      <w:hyperlink r:id="rId14" w:tooltip="Corporate" w:history="1">
        <w:r w:rsidRPr="001C0D99">
          <w:rPr>
            <w:rStyle w:val="Hyperlink"/>
            <w:rFonts w:cstheme="minorHAnsi"/>
            <w:color w:val="auto"/>
            <w:sz w:val="24"/>
            <w:szCs w:val="24"/>
          </w:rPr>
          <w:t>corporate</w:t>
        </w:r>
      </w:hyperlink>
      <w:r w:rsidRPr="001C0D99">
        <w:rPr>
          <w:rFonts w:cstheme="minorHAnsi"/>
          <w:color w:val="000000"/>
          <w:sz w:val="24"/>
          <w:szCs w:val="24"/>
        </w:rPr>
        <w:t xml:space="preserve"> social forms. </w:t>
      </w:r>
    </w:p>
    <w:p w:rsidR="00AD0D5B" w:rsidRPr="001C0D99" w:rsidRDefault="00AD0D5B" w:rsidP="001C0D99">
      <w:pPr>
        <w:rPr>
          <w:rFonts w:cstheme="minorHAnsi"/>
          <w:color w:val="000000"/>
          <w:sz w:val="24"/>
          <w:szCs w:val="24"/>
        </w:rPr>
      </w:pPr>
      <w:r w:rsidRPr="001C0D99">
        <w:rPr>
          <w:rFonts w:cstheme="minorHAnsi"/>
          <w:color w:val="000000"/>
          <w:sz w:val="24"/>
          <w:szCs w:val="24"/>
        </w:rPr>
        <w:t> </w:t>
      </w:r>
    </w:p>
    <w:p w:rsidR="00AD0D5B" w:rsidRPr="001C0D99" w:rsidRDefault="00AD0D5B" w:rsidP="001C0D99">
      <w:pPr>
        <w:rPr>
          <w:rFonts w:cstheme="minorHAnsi"/>
          <w:color w:val="000000"/>
          <w:sz w:val="24"/>
          <w:szCs w:val="24"/>
        </w:rPr>
      </w:pPr>
      <w:proofErr w:type="spellStart"/>
      <w:r w:rsidRPr="001C0D99">
        <w:rPr>
          <w:rFonts w:cstheme="minorHAnsi"/>
          <w:b/>
          <w:color w:val="000000"/>
          <w:sz w:val="24"/>
          <w:szCs w:val="24"/>
        </w:rPr>
        <w:lastRenderedPageBreak/>
        <w:t>Identity</w:t>
      </w:r>
      <w:r w:rsidRPr="001C0D99">
        <w:rPr>
          <w:rFonts w:eastAsia="MS Gothic" w:cstheme="minorHAnsi"/>
          <w:color w:val="000000"/>
          <w:sz w:val="24"/>
          <w:szCs w:val="24"/>
        </w:rPr>
        <w:t>：</w:t>
      </w:r>
      <w:r w:rsidRPr="001C0D99">
        <w:rPr>
          <w:rFonts w:cstheme="minorHAnsi"/>
          <w:color w:val="000000"/>
          <w:sz w:val="24"/>
          <w:szCs w:val="24"/>
        </w:rPr>
        <w:t>In</w:t>
      </w:r>
      <w:proofErr w:type="spellEnd"/>
      <w:r w:rsidRPr="001C0D99">
        <w:rPr>
          <w:rFonts w:cstheme="minorHAnsi"/>
          <w:color w:val="000000"/>
          <w:sz w:val="24"/>
          <w:szCs w:val="24"/>
        </w:rPr>
        <w:t> </w:t>
      </w:r>
      <w:hyperlink r:id="rId15" w:tooltip="Psychology" w:history="1">
        <w:r w:rsidRPr="001C0D99">
          <w:rPr>
            <w:rStyle w:val="Hyperlink"/>
            <w:rFonts w:cstheme="minorHAnsi"/>
            <w:color w:val="auto"/>
            <w:sz w:val="24"/>
            <w:szCs w:val="24"/>
          </w:rPr>
          <w:t>psychology</w:t>
        </w:r>
      </w:hyperlink>
      <w:r w:rsidRPr="001C0D99">
        <w:rPr>
          <w:rFonts w:cstheme="minorHAnsi"/>
          <w:color w:val="000000"/>
          <w:sz w:val="24"/>
          <w:szCs w:val="24"/>
        </w:rPr>
        <w:t>, identity is the qualities, beliefs, personality, looks and/or expressions that make a person (</w:t>
      </w:r>
      <w:hyperlink r:id="rId16" w:tooltip="Self-identity" w:history="1">
        <w:r w:rsidRPr="001C0D99">
          <w:rPr>
            <w:rStyle w:val="Hyperlink"/>
            <w:rFonts w:cstheme="minorHAnsi"/>
            <w:color w:val="auto"/>
            <w:sz w:val="24"/>
            <w:szCs w:val="24"/>
          </w:rPr>
          <w:t>self-identity</w:t>
        </w:r>
      </w:hyperlink>
      <w:r w:rsidRPr="001C0D99">
        <w:rPr>
          <w:rFonts w:cstheme="minorHAnsi"/>
          <w:color w:val="000000"/>
          <w:sz w:val="24"/>
          <w:szCs w:val="24"/>
        </w:rPr>
        <w:t>) or group (particular social category or </w:t>
      </w:r>
      <w:hyperlink r:id="rId17" w:tooltip="Social group" w:history="1">
        <w:r w:rsidRPr="001C0D99">
          <w:rPr>
            <w:rStyle w:val="Hyperlink"/>
            <w:rFonts w:cstheme="minorHAnsi"/>
            <w:color w:val="auto"/>
            <w:sz w:val="24"/>
            <w:szCs w:val="24"/>
          </w:rPr>
          <w:t>social group</w:t>
        </w:r>
      </w:hyperlink>
      <w:r w:rsidRPr="001C0D99">
        <w:rPr>
          <w:rFonts w:cstheme="minorHAnsi"/>
          <w:color w:val="000000"/>
          <w:sz w:val="24"/>
          <w:szCs w:val="24"/>
        </w:rPr>
        <w:t>).[</w:t>
      </w:r>
      <w:hyperlink r:id="rId18" w:tooltip="Wikipedia:Citation needed" w:history="1">
        <w:r w:rsidRPr="001C0D99">
          <w:rPr>
            <w:rStyle w:val="Hyperlink"/>
            <w:rFonts w:cstheme="minorHAnsi"/>
            <w:color w:val="auto"/>
            <w:sz w:val="24"/>
            <w:szCs w:val="24"/>
          </w:rPr>
          <w:t>citation needed</w:t>
        </w:r>
      </w:hyperlink>
      <w:r w:rsidRPr="001C0D99">
        <w:rPr>
          <w:rFonts w:cstheme="minorHAnsi"/>
          <w:color w:val="000000"/>
          <w:sz w:val="24"/>
          <w:szCs w:val="24"/>
        </w:rPr>
        <w:t>] Categorizing identity can be positive or destructive. A psychological identity relates to </w:t>
      </w:r>
      <w:hyperlink r:id="rId19" w:tooltip="Self-image" w:history="1">
        <w:r w:rsidRPr="001C0D99">
          <w:rPr>
            <w:rStyle w:val="Hyperlink"/>
            <w:rFonts w:cstheme="minorHAnsi"/>
            <w:color w:val="auto"/>
            <w:sz w:val="24"/>
            <w:szCs w:val="24"/>
          </w:rPr>
          <w:t>self-image</w:t>
        </w:r>
      </w:hyperlink>
      <w:r w:rsidRPr="001C0D99">
        <w:rPr>
          <w:rFonts w:cstheme="minorHAnsi"/>
          <w:color w:val="000000"/>
          <w:sz w:val="24"/>
          <w:szCs w:val="24"/>
        </w:rPr>
        <w:t> (one's </w:t>
      </w:r>
      <w:hyperlink r:id="rId20" w:tooltip="Mental model" w:history="1">
        <w:r w:rsidRPr="001C0D99">
          <w:rPr>
            <w:rStyle w:val="Hyperlink"/>
            <w:rFonts w:cstheme="minorHAnsi"/>
            <w:color w:val="auto"/>
            <w:sz w:val="24"/>
            <w:szCs w:val="24"/>
          </w:rPr>
          <w:t>mental model</w:t>
        </w:r>
      </w:hyperlink>
      <w:r w:rsidRPr="001C0D99">
        <w:rPr>
          <w:rFonts w:cstheme="minorHAnsi"/>
          <w:color w:val="000000"/>
          <w:sz w:val="24"/>
          <w:szCs w:val="24"/>
        </w:rPr>
        <w:t> of oneself), </w:t>
      </w:r>
      <w:hyperlink r:id="rId21" w:tooltip="Self-esteem" w:history="1">
        <w:r w:rsidRPr="001C0D99">
          <w:rPr>
            <w:rStyle w:val="Hyperlink"/>
            <w:rFonts w:cstheme="minorHAnsi"/>
            <w:color w:val="auto"/>
            <w:sz w:val="24"/>
            <w:szCs w:val="24"/>
          </w:rPr>
          <w:t>self-esteem</w:t>
        </w:r>
      </w:hyperlink>
      <w:r w:rsidRPr="001C0D99">
        <w:rPr>
          <w:rFonts w:cstheme="minorHAnsi"/>
          <w:color w:val="000000"/>
          <w:sz w:val="24"/>
          <w:szCs w:val="24"/>
        </w:rPr>
        <w:t>, and </w:t>
      </w:r>
      <w:hyperlink r:id="rId22" w:tooltip="Individuality" w:history="1">
        <w:r w:rsidRPr="001C0D99">
          <w:rPr>
            <w:rStyle w:val="Hyperlink"/>
            <w:rFonts w:cstheme="minorHAnsi"/>
            <w:color w:val="auto"/>
            <w:sz w:val="24"/>
            <w:szCs w:val="24"/>
          </w:rPr>
          <w:t>individuality</w:t>
        </w:r>
      </w:hyperlink>
      <w:r w:rsidRPr="001C0D99">
        <w:rPr>
          <w:rFonts w:cstheme="minorHAnsi"/>
          <w:color w:val="000000"/>
          <w:sz w:val="24"/>
          <w:szCs w:val="24"/>
        </w:rPr>
        <w:t>. Psychologists most commonly use the term "identity" to describe personal identity, or the idiosyncratic things that make a person unique. Sociologists, however, often use the term to describe </w:t>
      </w:r>
      <w:hyperlink r:id="rId23" w:tooltip="Social identity" w:history="1">
        <w:r w:rsidRPr="001C0D99">
          <w:rPr>
            <w:rStyle w:val="Hyperlink"/>
            <w:rFonts w:cstheme="minorHAnsi"/>
            <w:color w:val="auto"/>
            <w:sz w:val="24"/>
            <w:szCs w:val="24"/>
          </w:rPr>
          <w:t>social identity</w:t>
        </w:r>
      </w:hyperlink>
      <w:r w:rsidRPr="001C0D99">
        <w:rPr>
          <w:rFonts w:cstheme="minorHAnsi"/>
          <w:color w:val="000000"/>
          <w:sz w:val="24"/>
          <w:szCs w:val="24"/>
        </w:rPr>
        <w:t>, or the collection of group memberships that define the individual.</w:t>
      </w:r>
    </w:p>
    <w:p w:rsidR="00AD0D5B" w:rsidRPr="001C0D99" w:rsidRDefault="00AD0D5B" w:rsidP="001C0D99">
      <w:pPr>
        <w:rPr>
          <w:rFonts w:cstheme="minorHAnsi"/>
          <w:color w:val="000000"/>
          <w:sz w:val="24"/>
          <w:szCs w:val="24"/>
        </w:rPr>
      </w:pPr>
      <w:r w:rsidRPr="001C0D99">
        <w:rPr>
          <w:rFonts w:cstheme="minorHAnsi"/>
          <w:color w:val="000000"/>
          <w:sz w:val="24"/>
          <w:szCs w:val="24"/>
        </w:rPr>
        <w:t> </w:t>
      </w:r>
    </w:p>
    <w:p w:rsidR="00AD0D5B" w:rsidRPr="001C0D99" w:rsidRDefault="00AD0D5B" w:rsidP="001C0D99">
      <w:pPr>
        <w:rPr>
          <w:rFonts w:cstheme="minorHAnsi"/>
          <w:b/>
          <w:color w:val="000000"/>
          <w:sz w:val="24"/>
          <w:szCs w:val="24"/>
        </w:rPr>
      </w:pPr>
      <w:r w:rsidRPr="001C0D99">
        <w:rPr>
          <w:rFonts w:cstheme="minorHAnsi"/>
          <w:b/>
          <w:color w:val="000000"/>
          <w:sz w:val="24"/>
          <w:szCs w:val="24"/>
        </w:rPr>
        <w:t>Positionality</w:t>
      </w:r>
      <w:r w:rsidRPr="001C0D99">
        <w:rPr>
          <w:rFonts w:eastAsia="MS Gothic" w:cstheme="minorHAnsi"/>
          <w:b/>
          <w:color w:val="000000"/>
          <w:sz w:val="24"/>
          <w:szCs w:val="24"/>
        </w:rPr>
        <w:t>：</w:t>
      </w:r>
    </w:p>
    <w:p w:rsidR="00AD0D5B" w:rsidRPr="001C0D99" w:rsidRDefault="00AD0D5B" w:rsidP="001C0D99">
      <w:pPr>
        <w:rPr>
          <w:rFonts w:cstheme="minorHAnsi"/>
          <w:color w:val="000000"/>
          <w:sz w:val="24"/>
          <w:szCs w:val="24"/>
        </w:rPr>
      </w:pPr>
      <w:r w:rsidRPr="001C0D99">
        <w:rPr>
          <w:rFonts w:cstheme="minorHAnsi"/>
          <w:color w:val="000000"/>
          <w:sz w:val="24"/>
          <w:szCs w:val="24"/>
        </w:rPr>
        <w:t>1. The fact or quality of having a position in relation to other things.</w:t>
      </w:r>
    </w:p>
    <w:p w:rsidR="00AD0D5B" w:rsidRPr="001C0D99" w:rsidRDefault="00AD0D5B" w:rsidP="001C0D99">
      <w:pPr>
        <w:rPr>
          <w:rFonts w:cstheme="minorHAnsi"/>
          <w:color w:val="000000"/>
          <w:sz w:val="24"/>
          <w:szCs w:val="24"/>
        </w:rPr>
      </w:pPr>
      <w:r w:rsidRPr="001C0D99">
        <w:rPr>
          <w:rFonts w:cstheme="minorHAnsi"/>
          <w:color w:val="000000"/>
          <w:sz w:val="24"/>
          <w:szCs w:val="24"/>
        </w:rPr>
        <w:t>2. Sociology. The occupation or adoption of a particular position in relation to others, usually with reference to issues of culture, ethnicity, or gender.</w:t>
      </w:r>
    </w:p>
    <w:p w:rsidR="00FB1440" w:rsidRPr="001C0D99" w:rsidRDefault="00FB1440" w:rsidP="001C0D99">
      <w:pPr>
        <w:rPr>
          <w:rFonts w:cstheme="minorHAnsi"/>
          <w:sz w:val="24"/>
          <w:szCs w:val="24"/>
          <w:lang w:val="en-GB"/>
        </w:rPr>
      </w:pPr>
    </w:p>
    <w:p w:rsidR="00AD0D5B" w:rsidRPr="001C0D99" w:rsidRDefault="00AD0D5B" w:rsidP="001C0D99">
      <w:pPr>
        <w:rPr>
          <w:rFonts w:cstheme="minorHAnsi"/>
          <w:color w:val="000000"/>
          <w:sz w:val="24"/>
          <w:szCs w:val="24"/>
        </w:rPr>
      </w:pPr>
      <w:r w:rsidRPr="001C0D99">
        <w:rPr>
          <w:rFonts w:cstheme="minorHAnsi"/>
          <w:b/>
          <w:color w:val="000000"/>
          <w:sz w:val="24"/>
          <w:szCs w:val="24"/>
        </w:rPr>
        <w:t>Individuality</w:t>
      </w:r>
      <w:r w:rsidRPr="001C0D99">
        <w:rPr>
          <w:rFonts w:eastAsia="MS Gothic" w:cstheme="minorHAnsi"/>
          <w:color w:val="000000"/>
          <w:sz w:val="24"/>
          <w:szCs w:val="24"/>
        </w:rPr>
        <w:t>：</w:t>
      </w:r>
    </w:p>
    <w:p w:rsidR="00AD0D5B" w:rsidRPr="001C0D99" w:rsidRDefault="00AD0D5B" w:rsidP="001C0D99">
      <w:pPr>
        <w:rPr>
          <w:rFonts w:cstheme="minorHAnsi"/>
          <w:color w:val="000000"/>
          <w:sz w:val="24"/>
          <w:szCs w:val="24"/>
        </w:rPr>
      </w:pPr>
      <w:r w:rsidRPr="001C0D99">
        <w:rPr>
          <w:rFonts w:cstheme="minorHAnsi"/>
          <w:color w:val="000000"/>
          <w:sz w:val="24"/>
          <w:szCs w:val="24"/>
        </w:rPr>
        <w:t>The quality or character of a particular person or thing that distinguishes them from others of the same kind, especially when strongly marked.        ——GOOGLE</w:t>
      </w:r>
      <w:proofErr w:type="gramStart"/>
      <w:r w:rsidRPr="001C0D99">
        <w:rPr>
          <w:rFonts w:cstheme="minorHAnsi"/>
          <w:color w:val="000000"/>
          <w:sz w:val="24"/>
          <w:szCs w:val="24"/>
        </w:rPr>
        <w:t>  SEARCH</w:t>
      </w:r>
      <w:proofErr w:type="gramEnd"/>
    </w:p>
    <w:p w:rsidR="00AD0D5B" w:rsidRPr="001C0D99" w:rsidRDefault="00AD0D5B" w:rsidP="001C0D99">
      <w:pPr>
        <w:rPr>
          <w:rFonts w:cstheme="minorHAnsi"/>
          <w:color w:val="000000"/>
          <w:sz w:val="24"/>
          <w:szCs w:val="24"/>
        </w:rPr>
      </w:pPr>
    </w:p>
    <w:p w:rsidR="00AD0D5B" w:rsidRPr="001C0D99" w:rsidRDefault="00AD0D5B" w:rsidP="001C0D99">
      <w:pPr>
        <w:rPr>
          <w:rFonts w:cstheme="minorHAnsi"/>
          <w:color w:val="000000"/>
          <w:sz w:val="24"/>
          <w:szCs w:val="24"/>
        </w:rPr>
      </w:pPr>
      <w:r w:rsidRPr="001C0D99">
        <w:rPr>
          <w:rFonts w:cstheme="minorHAnsi"/>
          <w:color w:val="000000"/>
          <w:sz w:val="24"/>
          <w:szCs w:val="24"/>
        </w:rPr>
        <w:t>The quality that makes a person different from other people:</w:t>
      </w:r>
    </w:p>
    <w:p w:rsidR="00AD0D5B" w:rsidRPr="001C0D99" w:rsidRDefault="00AD0D5B" w:rsidP="001C0D99">
      <w:pPr>
        <w:rPr>
          <w:rFonts w:cstheme="minorHAnsi"/>
          <w:color w:val="000000"/>
          <w:sz w:val="24"/>
          <w:szCs w:val="24"/>
        </w:rPr>
      </w:pPr>
      <w:r w:rsidRPr="001C0D99">
        <w:rPr>
          <w:rFonts w:cstheme="minorHAnsi"/>
          <w:color w:val="000000"/>
          <w:sz w:val="24"/>
          <w:szCs w:val="24"/>
        </w:rPr>
        <w:t>——Cambridge University Press</w:t>
      </w:r>
    </w:p>
    <w:p w:rsidR="00AD0D5B" w:rsidRPr="001C0D99" w:rsidRDefault="00AD0D5B" w:rsidP="001C0D99">
      <w:pPr>
        <w:rPr>
          <w:rFonts w:cstheme="minorHAnsi"/>
          <w:color w:val="000000"/>
          <w:sz w:val="24"/>
          <w:szCs w:val="24"/>
        </w:rPr>
      </w:pPr>
    </w:p>
    <w:p w:rsidR="00AD0D5B" w:rsidRPr="001C0D99" w:rsidRDefault="00AD0D5B" w:rsidP="001C0D99">
      <w:pPr>
        <w:rPr>
          <w:rFonts w:cstheme="minorHAnsi"/>
          <w:color w:val="000000"/>
          <w:sz w:val="24"/>
          <w:szCs w:val="24"/>
        </w:rPr>
      </w:pPr>
      <w:r w:rsidRPr="001C0D99">
        <w:rPr>
          <w:rFonts w:cstheme="minorHAnsi"/>
          <w:color w:val="000000"/>
          <w:sz w:val="24"/>
          <w:szCs w:val="24"/>
        </w:rPr>
        <w:t>The individuality of a person or thing consists of the qualities that make them different from other people or things.</w:t>
      </w:r>
    </w:p>
    <w:p w:rsidR="00AD0D5B" w:rsidRPr="001C0D99" w:rsidRDefault="00AD0D5B" w:rsidP="001C0D99">
      <w:pPr>
        <w:rPr>
          <w:rFonts w:cstheme="minorHAnsi"/>
          <w:color w:val="000000"/>
          <w:sz w:val="24"/>
          <w:szCs w:val="24"/>
        </w:rPr>
      </w:pPr>
      <w:r w:rsidRPr="001C0D99">
        <w:rPr>
          <w:rFonts w:cstheme="minorHAnsi"/>
          <w:color w:val="000000"/>
          <w:sz w:val="24"/>
          <w:szCs w:val="24"/>
        </w:rPr>
        <w:t>——Harper Collins Publishers</w:t>
      </w:r>
    </w:p>
    <w:p w:rsidR="00AD0D5B" w:rsidRPr="001C0D99" w:rsidRDefault="00AD0D5B" w:rsidP="001C0D99">
      <w:pPr>
        <w:rPr>
          <w:rFonts w:cstheme="minorHAnsi"/>
          <w:color w:val="000000"/>
          <w:sz w:val="24"/>
          <w:szCs w:val="24"/>
        </w:rPr>
      </w:pPr>
    </w:p>
    <w:p w:rsidR="00AD0D5B" w:rsidRPr="001C0D99" w:rsidRDefault="00AD0D5B" w:rsidP="001C0D99">
      <w:pPr>
        <w:rPr>
          <w:rFonts w:cstheme="minorHAnsi"/>
          <w:b/>
          <w:color w:val="000000"/>
          <w:sz w:val="24"/>
          <w:szCs w:val="24"/>
        </w:rPr>
      </w:pPr>
    </w:p>
    <w:p w:rsidR="00AD0D5B" w:rsidRPr="001C0D99" w:rsidRDefault="00AD0D5B" w:rsidP="001C0D99">
      <w:pPr>
        <w:rPr>
          <w:rFonts w:cstheme="minorHAnsi"/>
          <w:b/>
          <w:color w:val="000000"/>
          <w:sz w:val="24"/>
          <w:szCs w:val="24"/>
        </w:rPr>
      </w:pPr>
      <w:r w:rsidRPr="001C0D99">
        <w:rPr>
          <w:rFonts w:cstheme="minorHAnsi"/>
          <w:b/>
          <w:color w:val="000000"/>
          <w:sz w:val="24"/>
          <w:szCs w:val="24"/>
        </w:rPr>
        <w:t>Individualism</w:t>
      </w:r>
      <w:r w:rsidRPr="001C0D99">
        <w:rPr>
          <w:rFonts w:eastAsia="MS Gothic" w:cstheme="minorHAnsi"/>
          <w:b/>
          <w:color w:val="000000"/>
          <w:sz w:val="24"/>
          <w:szCs w:val="24"/>
        </w:rPr>
        <w:t>：</w:t>
      </w:r>
      <w:r w:rsidRPr="001C0D99">
        <w:rPr>
          <w:rFonts w:cstheme="minorHAnsi"/>
          <w:b/>
          <w:color w:val="000000"/>
          <w:sz w:val="24"/>
          <w:szCs w:val="24"/>
        </w:rPr>
        <w:t> </w:t>
      </w:r>
    </w:p>
    <w:p w:rsidR="00AD0D5B" w:rsidRPr="001C0D99" w:rsidRDefault="00AD0D5B" w:rsidP="001C0D99">
      <w:pPr>
        <w:rPr>
          <w:rFonts w:cstheme="minorHAnsi"/>
          <w:color w:val="000000"/>
          <w:sz w:val="24"/>
          <w:szCs w:val="24"/>
        </w:rPr>
      </w:pPr>
      <w:r w:rsidRPr="001C0D99">
        <w:rPr>
          <w:rFonts w:cstheme="minorHAnsi"/>
          <w:color w:val="000000"/>
          <w:sz w:val="24"/>
          <w:szCs w:val="24"/>
        </w:rPr>
        <w:t>It is the moral stance, political philosophy, ideology, or social outlook that emphasizes the moral worth of the individual.</w:t>
      </w:r>
    </w:p>
    <w:p w:rsidR="00AD0D5B" w:rsidRPr="001C0D99" w:rsidRDefault="00AD0D5B" w:rsidP="001C0D99">
      <w:pPr>
        <w:rPr>
          <w:rFonts w:cstheme="minorHAnsi"/>
          <w:color w:val="000000"/>
          <w:sz w:val="24"/>
          <w:szCs w:val="24"/>
        </w:rPr>
      </w:pPr>
      <w:r w:rsidRPr="001C0D99">
        <w:rPr>
          <w:rFonts w:cstheme="minorHAnsi"/>
          <w:color w:val="000000"/>
          <w:sz w:val="24"/>
          <w:szCs w:val="24"/>
        </w:rPr>
        <w:t> ——Wikipedia, the free encyclopedia</w:t>
      </w:r>
    </w:p>
    <w:p w:rsidR="001C0D99" w:rsidRPr="001C0D99" w:rsidRDefault="001C0D99" w:rsidP="001C0D99">
      <w:pPr>
        <w:rPr>
          <w:rFonts w:cstheme="minorHAnsi"/>
          <w:color w:val="000000"/>
          <w:sz w:val="24"/>
          <w:szCs w:val="24"/>
        </w:rPr>
      </w:pPr>
    </w:p>
    <w:p w:rsidR="00AD0D5B" w:rsidRPr="001C0D99" w:rsidRDefault="00AD0D5B" w:rsidP="001C0D99">
      <w:pPr>
        <w:rPr>
          <w:rFonts w:cstheme="minorHAnsi"/>
          <w:color w:val="000000"/>
          <w:sz w:val="24"/>
          <w:szCs w:val="24"/>
        </w:rPr>
      </w:pPr>
      <w:r w:rsidRPr="001C0D99">
        <w:rPr>
          <w:rFonts w:cstheme="minorHAnsi"/>
          <w:b/>
          <w:color w:val="000000"/>
          <w:sz w:val="24"/>
          <w:szCs w:val="24"/>
        </w:rPr>
        <w:t>Individualism</w:t>
      </w:r>
      <w:r w:rsidRPr="001C0D99">
        <w:rPr>
          <w:rFonts w:cstheme="minorHAnsi"/>
          <w:color w:val="000000"/>
          <w:sz w:val="24"/>
          <w:szCs w:val="24"/>
        </w:rPr>
        <w:t>, political and social philosophy that emphasizes the moral worth of the individual. </w:t>
      </w:r>
    </w:p>
    <w:p w:rsidR="00AD0D5B" w:rsidRPr="001C0D99" w:rsidRDefault="00AD0D5B" w:rsidP="001C0D99">
      <w:pPr>
        <w:rPr>
          <w:rFonts w:cstheme="minorHAnsi"/>
          <w:color w:val="000000"/>
          <w:sz w:val="24"/>
          <w:szCs w:val="24"/>
        </w:rPr>
      </w:pPr>
      <w:r w:rsidRPr="001C0D99">
        <w:rPr>
          <w:rFonts w:cstheme="minorHAnsi"/>
          <w:color w:val="000000"/>
          <w:sz w:val="24"/>
          <w:szCs w:val="24"/>
        </w:rPr>
        <w:t>—— Encyclopedia Britannica Online</w:t>
      </w:r>
    </w:p>
    <w:p w:rsidR="00AD0D5B" w:rsidRPr="001C0D99" w:rsidRDefault="00AD0D5B" w:rsidP="001C0D99">
      <w:pPr>
        <w:rPr>
          <w:rFonts w:cstheme="minorHAnsi"/>
          <w:color w:val="000000"/>
          <w:sz w:val="24"/>
          <w:szCs w:val="24"/>
        </w:rPr>
      </w:pPr>
      <w:r w:rsidRPr="001C0D99">
        <w:rPr>
          <w:rFonts w:cstheme="minorHAnsi"/>
          <w:color w:val="000000"/>
          <w:sz w:val="24"/>
          <w:szCs w:val="24"/>
        </w:rPr>
        <w:t>The meaning of it depends on one’s conception of the nature of individuality.</w:t>
      </w:r>
    </w:p>
    <w:p w:rsidR="00AD0D5B" w:rsidRPr="001C0D99" w:rsidRDefault="00AD0D5B" w:rsidP="001C0D99">
      <w:pPr>
        <w:rPr>
          <w:rFonts w:cstheme="minorHAnsi"/>
          <w:color w:val="000000"/>
          <w:sz w:val="24"/>
          <w:szCs w:val="24"/>
        </w:rPr>
      </w:pPr>
      <w:r w:rsidRPr="001C0D99">
        <w:rPr>
          <w:rFonts w:cstheme="minorHAnsi"/>
          <w:color w:val="000000"/>
          <w:sz w:val="24"/>
          <w:szCs w:val="24"/>
        </w:rPr>
        <w:t>——Mind and Politics: An Approach to the Meaning of Liberal and Socialist Individualism.</w:t>
      </w:r>
    </w:p>
    <w:p w:rsidR="00AD0D5B" w:rsidRPr="001C0D99" w:rsidRDefault="00AD0D5B" w:rsidP="001C0D99">
      <w:pPr>
        <w:rPr>
          <w:rFonts w:cstheme="minorHAnsi"/>
          <w:color w:val="000000"/>
          <w:sz w:val="24"/>
          <w:szCs w:val="24"/>
        </w:rPr>
      </w:pPr>
    </w:p>
    <w:p w:rsidR="00AD0D5B" w:rsidRPr="001C0D99" w:rsidRDefault="00AD0D5B" w:rsidP="001C0D99">
      <w:pPr>
        <w:rPr>
          <w:rFonts w:cstheme="minorHAnsi"/>
          <w:color w:val="000000"/>
          <w:sz w:val="24"/>
          <w:szCs w:val="24"/>
        </w:rPr>
      </w:pPr>
    </w:p>
    <w:p w:rsidR="00AD0D5B" w:rsidRPr="001C0D99" w:rsidRDefault="00AD0D5B" w:rsidP="001C0D99">
      <w:pPr>
        <w:rPr>
          <w:rFonts w:cstheme="minorHAnsi"/>
          <w:b/>
          <w:color w:val="000000"/>
          <w:sz w:val="24"/>
          <w:szCs w:val="24"/>
        </w:rPr>
      </w:pPr>
      <w:r w:rsidRPr="001C0D99">
        <w:rPr>
          <w:rFonts w:cstheme="minorHAnsi"/>
          <w:b/>
          <w:color w:val="000000"/>
          <w:sz w:val="24"/>
          <w:szCs w:val="24"/>
        </w:rPr>
        <w:t>IDENTITY:</w:t>
      </w:r>
    </w:p>
    <w:p w:rsidR="00AD0D5B" w:rsidRPr="001C0D99" w:rsidRDefault="00AD0D5B" w:rsidP="001C0D99">
      <w:pPr>
        <w:rPr>
          <w:rFonts w:cstheme="minorHAnsi"/>
          <w:color w:val="000000"/>
          <w:sz w:val="24"/>
          <w:szCs w:val="24"/>
        </w:rPr>
      </w:pPr>
      <w:r w:rsidRPr="001C0D99">
        <w:rPr>
          <w:rFonts w:cstheme="minorHAnsi"/>
          <w:color w:val="000000"/>
          <w:sz w:val="24"/>
          <w:szCs w:val="24"/>
        </w:rPr>
        <w:t>Identity (social science), individuality, personal identity, social identity, and cultural identity in psychology, sociology, and philosophy.</w:t>
      </w:r>
    </w:p>
    <w:p w:rsidR="00AD0D5B" w:rsidRPr="001C0D99" w:rsidRDefault="00AD0D5B" w:rsidP="001C0D99">
      <w:pPr>
        <w:rPr>
          <w:rFonts w:cstheme="minorHAnsi"/>
          <w:color w:val="000000"/>
          <w:sz w:val="24"/>
          <w:szCs w:val="24"/>
        </w:rPr>
      </w:pPr>
      <w:r w:rsidRPr="001C0D99">
        <w:rPr>
          <w:rFonts w:cstheme="minorHAnsi"/>
          <w:color w:val="000000"/>
          <w:sz w:val="24"/>
          <w:szCs w:val="24"/>
        </w:rPr>
        <w:t>——Wikipedia, the free encyclopedia</w:t>
      </w:r>
    </w:p>
    <w:p w:rsidR="00AD0D5B" w:rsidRPr="001C0D99" w:rsidRDefault="00AD0D5B" w:rsidP="001C0D99">
      <w:pPr>
        <w:rPr>
          <w:rFonts w:cstheme="minorHAnsi"/>
          <w:color w:val="000000"/>
          <w:sz w:val="24"/>
          <w:szCs w:val="24"/>
        </w:rPr>
      </w:pPr>
    </w:p>
    <w:p w:rsidR="00AD0D5B" w:rsidRPr="001C0D99" w:rsidRDefault="00AD0D5B" w:rsidP="001C0D99">
      <w:pPr>
        <w:rPr>
          <w:rFonts w:cstheme="minorHAnsi"/>
          <w:color w:val="000000"/>
          <w:sz w:val="24"/>
          <w:szCs w:val="24"/>
        </w:rPr>
      </w:pPr>
      <w:r w:rsidRPr="001C0D99">
        <w:rPr>
          <w:rFonts w:cstheme="minorHAnsi"/>
          <w:color w:val="000000"/>
          <w:sz w:val="24"/>
          <w:szCs w:val="24"/>
        </w:rPr>
        <w:t>The fact of being who or what a person or thing is.——Oxford Dictionary</w:t>
      </w:r>
    </w:p>
    <w:p w:rsidR="00AD0D5B" w:rsidRPr="001C0D99" w:rsidRDefault="00AD0D5B" w:rsidP="001C0D99">
      <w:pPr>
        <w:rPr>
          <w:rFonts w:cstheme="minorHAnsi"/>
          <w:color w:val="000000"/>
          <w:sz w:val="24"/>
          <w:szCs w:val="24"/>
        </w:rPr>
      </w:pPr>
    </w:p>
    <w:p w:rsidR="00AD0D5B" w:rsidRPr="001C0D99" w:rsidRDefault="00AD0D5B" w:rsidP="001C0D99">
      <w:pPr>
        <w:rPr>
          <w:rFonts w:cstheme="minorHAnsi"/>
          <w:color w:val="000000"/>
          <w:sz w:val="24"/>
          <w:szCs w:val="24"/>
        </w:rPr>
      </w:pPr>
      <w:proofErr w:type="gramStart"/>
      <w:r w:rsidRPr="001C0D99">
        <w:rPr>
          <w:rFonts w:cstheme="minorHAnsi"/>
          <w:color w:val="000000"/>
          <w:sz w:val="24"/>
          <w:szCs w:val="24"/>
        </w:rPr>
        <w:t>1)the</w:t>
      </w:r>
      <w:proofErr w:type="gramEnd"/>
      <w:r w:rsidRPr="001C0D99">
        <w:rPr>
          <w:rFonts w:cstheme="minorHAnsi"/>
          <w:color w:val="000000"/>
          <w:sz w:val="24"/>
          <w:szCs w:val="24"/>
        </w:rPr>
        <w:t xml:space="preserve"> reputation, characteristics, etc. of person or organization that makes the public think about them in a particular way.</w:t>
      </w:r>
    </w:p>
    <w:p w:rsidR="00AD0D5B" w:rsidRPr="001C0D99" w:rsidRDefault="00AD0D5B" w:rsidP="001C0D99">
      <w:pPr>
        <w:rPr>
          <w:rFonts w:cstheme="minorHAnsi"/>
          <w:color w:val="000000"/>
          <w:sz w:val="24"/>
          <w:szCs w:val="24"/>
        </w:rPr>
      </w:pPr>
      <w:proofErr w:type="gramStart"/>
      <w:r w:rsidRPr="001C0D99">
        <w:rPr>
          <w:rFonts w:cstheme="minorHAnsi"/>
          <w:color w:val="000000"/>
          <w:sz w:val="24"/>
          <w:szCs w:val="24"/>
        </w:rPr>
        <w:t>2)who</w:t>
      </w:r>
      <w:proofErr w:type="gramEnd"/>
      <w:r w:rsidRPr="001C0D99">
        <w:rPr>
          <w:rFonts w:cstheme="minorHAnsi"/>
          <w:color w:val="000000"/>
          <w:sz w:val="24"/>
          <w:szCs w:val="24"/>
        </w:rPr>
        <w:t xml:space="preserve"> a person is, or information that proves who a person is, for example, their name and date of birth.                       ——Cambridge English Dictionary</w:t>
      </w:r>
    </w:p>
    <w:p w:rsidR="00AD0D5B" w:rsidRPr="001C0D99" w:rsidRDefault="00AD0D5B" w:rsidP="001C0D99">
      <w:pPr>
        <w:rPr>
          <w:rFonts w:cstheme="minorHAnsi"/>
          <w:color w:val="000000"/>
          <w:sz w:val="24"/>
          <w:szCs w:val="24"/>
        </w:rPr>
      </w:pPr>
    </w:p>
    <w:p w:rsidR="00AD0D5B" w:rsidRPr="001C0D99" w:rsidRDefault="00AD0D5B" w:rsidP="001C0D99">
      <w:pPr>
        <w:rPr>
          <w:rFonts w:cstheme="minorHAnsi"/>
          <w:color w:val="000000"/>
          <w:sz w:val="24"/>
          <w:szCs w:val="24"/>
        </w:rPr>
      </w:pPr>
      <w:r w:rsidRPr="001C0D99">
        <w:rPr>
          <w:rFonts w:cstheme="minorHAnsi"/>
          <w:color w:val="000000"/>
          <w:sz w:val="24"/>
          <w:szCs w:val="24"/>
        </w:rPr>
        <w:t xml:space="preserve">1) </w:t>
      </w:r>
      <w:proofErr w:type="gramStart"/>
      <w:r w:rsidRPr="001C0D99">
        <w:rPr>
          <w:rFonts w:cstheme="minorHAnsi"/>
          <w:color w:val="000000"/>
          <w:sz w:val="24"/>
          <w:szCs w:val="24"/>
        </w:rPr>
        <w:t>the</w:t>
      </w:r>
      <w:proofErr w:type="gramEnd"/>
      <w:r w:rsidRPr="001C0D99">
        <w:rPr>
          <w:rFonts w:cstheme="minorHAnsi"/>
          <w:color w:val="000000"/>
          <w:sz w:val="24"/>
          <w:szCs w:val="24"/>
        </w:rPr>
        <w:t xml:space="preserve"> distinguishing character or personality of an individual  </w:t>
      </w:r>
    </w:p>
    <w:p w:rsidR="00AD0D5B" w:rsidRPr="001C0D99" w:rsidRDefault="00AD0D5B" w:rsidP="001C0D99">
      <w:pPr>
        <w:rPr>
          <w:rFonts w:cstheme="minorHAnsi"/>
          <w:color w:val="000000"/>
          <w:sz w:val="24"/>
          <w:szCs w:val="24"/>
        </w:rPr>
      </w:pPr>
      <w:r w:rsidRPr="001C0D99">
        <w:rPr>
          <w:rFonts w:cstheme="minorHAnsi"/>
          <w:color w:val="000000"/>
          <w:sz w:val="24"/>
          <w:szCs w:val="24"/>
        </w:rPr>
        <w:t xml:space="preserve">2) </w:t>
      </w:r>
      <w:proofErr w:type="gramStart"/>
      <w:r w:rsidRPr="001C0D99">
        <w:rPr>
          <w:rFonts w:cstheme="minorHAnsi"/>
          <w:color w:val="000000"/>
          <w:sz w:val="24"/>
          <w:szCs w:val="24"/>
        </w:rPr>
        <w:t>the</w:t>
      </w:r>
      <w:proofErr w:type="gramEnd"/>
      <w:r w:rsidRPr="001C0D99">
        <w:rPr>
          <w:rFonts w:cstheme="minorHAnsi"/>
          <w:color w:val="000000"/>
          <w:sz w:val="24"/>
          <w:szCs w:val="24"/>
        </w:rPr>
        <w:t xml:space="preserve"> relation established by psychological identification</w:t>
      </w:r>
    </w:p>
    <w:p w:rsidR="00AD0D5B" w:rsidRPr="001C0D99" w:rsidRDefault="00AD0D5B" w:rsidP="001C0D99">
      <w:pPr>
        <w:rPr>
          <w:rFonts w:cstheme="minorHAnsi"/>
          <w:color w:val="000000"/>
          <w:sz w:val="24"/>
          <w:szCs w:val="24"/>
        </w:rPr>
      </w:pPr>
      <w:r w:rsidRPr="001C0D99">
        <w:rPr>
          <w:rFonts w:cstheme="minorHAnsi"/>
          <w:color w:val="000000"/>
          <w:sz w:val="24"/>
          <w:szCs w:val="24"/>
        </w:rPr>
        <w:t>                                ——Merriam-Webster</w:t>
      </w:r>
    </w:p>
    <w:p w:rsidR="00AD0D5B" w:rsidRPr="001C0D99" w:rsidRDefault="00AD0D5B" w:rsidP="001C0D99">
      <w:pPr>
        <w:rPr>
          <w:rFonts w:cstheme="minorHAnsi"/>
          <w:sz w:val="24"/>
          <w:szCs w:val="24"/>
          <w:lang w:val="en-GB"/>
        </w:rPr>
      </w:pPr>
    </w:p>
    <w:p w:rsidR="00AD0D5B" w:rsidRPr="001C0D99" w:rsidRDefault="00AD0D5B" w:rsidP="001C0D99">
      <w:pPr>
        <w:rPr>
          <w:rFonts w:cstheme="minorHAnsi"/>
          <w:sz w:val="24"/>
          <w:szCs w:val="24"/>
          <w:lang w:val="en-GB"/>
        </w:rPr>
      </w:pPr>
    </w:p>
    <w:p w:rsidR="00AD0D5B" w:rsidRPr="001C0D99" w:rsidRDefault="00AD0D5B" w:rsidP="001C0D99">
      <w:pPr>
        <w:rPr>
          <w:rFonts w:cstheme="minorHAnsi"/>
          <w:b/>
          <w:sz w:val="24"/>
          <w:szCs w:val="24"/>
          <w:lang w:val="en-GB"/>
        </w:rPr>
      </w:pPr>
    </w:p>
    <w:p w:rsidR="00AD0D5B" w:rsidRPr="001C0D99" w:rsidRDefault="00AD0D5B" w:rsidP="001C0D99">
      <w:pPr>
        <w:pStyle w:val="NormalWeb"/>
        <w:jc w:val="both"/>
        <w:rPr>
          <w:rFonts w:asciiTheme="minorHAnsi" w:hAnsiTheme="minorHAnsi" w:cstheme="minorHAnsi"/>
          <w:b/>
          <w:color w:val="000000"/>
        </w:rPr>
      </w:pPr>
      <w:r w:rsidRPr="001C0D99">
        <w:rPr>
          <w:rFonts w:asciiTheme="minorHAnsi" w:hAnsiTheme="minorHAnsi" w:cstheme="minorHAnsi"/>
          <w:b/>
          <w:color w:val="000000"/>
        </w:rPr>
        <w:lastRenderedPageBreak/>
        <w:t>Identity:</w:t>
      </w:r>
    </w:p>
    <w:p w:rsidR="00AD0D5B" w:rsidRPr="001C0D99" w:rsidRDefault="005B7044" w:rsidP="001C0D99">
      <w:pPr>
        <w:numPr>
          <w:ilvl w:val="0"/>
          <w:numId w:val="1"/>
        </w:numPr>
        <w:ind w:left="0" w:firstLine="0"/>
        <w:rPr>
          <w:rFonts w:eastAsia="Times New Roman" w:cstheme="minorHAnsi"/>
          <w:color w:val="000000"/>
          <w:sz w:val="24"/>
          <w:szCs w:val="24"/>
        </w:rPr>
      </w:pPr>
      <w:hyperlink r:id="rId24" w:tooltip="Identity (philosophy)" w:history="1">
        <w:r w:rsidR="00AD0D5B" w:rsidRPr="001C0D99">
          <w:rPr>
            <w:rStyle w:val="Hyperlink"/>
            <w:rFonts w:eastAsia="Times New Roman" w:cstheme="minorHAnsi"/>
            <w:color w:val="0B0080"/>
            <w:sz w:val="24"/>
            <w:szCs w:val="24"/>
            <w:shd w:val="clear" w:color="auto" w:fill="FFFFFF"/>
          </w:rPr>
          <w:t>Identity (philosophy)</w:t>
        </w:r>
      </w:hyperlink>
      <w:r w:rsidR="00AD0D5B" w:rsidRPr="001C0D99">
        <w:rPr>
          <w:rFonts w:eastAsia="Times New Roman" w:cstheme="minorHAnsi"/>
          <w:color w:val="222222"/>
          <w:sz w:val="24"/>
          <w:szCs w:val="24"/>
          <w:shd w:val="clear" w:color="auto" w:fill="FFFFFF"/>
        </w:rPr>
        <w:t>, also called sameness, is whatever makes an entity definable and recognizable</w:t>
      </w:r>
    </w:p>
    <w:p w:rsidR="00AD0D5B" w:rsidRPr="001C0D99" w:rsidRDefault="005B7044" w:rsidP="001C0D99">
      <w:pPr>
        <w:numPr>
          <w:ilvl w:val="0"/>
          <w:numId w:val="1"/>
        </w:numPr>
        <w:ind w:left="0" w:firstLine="0"/>
        <w:rPr>
          <w:rFonts w:eastAsia="Times New Roman" w:cstheme="minorHAnsi"/>
          <w:color w:val="000000"/>
          <w:sz w:val="24"/>
          <w:szCs w:val="24"/>
        </w:rPr>
      </w:pPr>
      <w:hyperlink r:id="rId25" w:tooltip="Identity (social science)" w:history="1">
        <w:r w:rsidR="00AD0D5B" w:rsidRPr="001C0D99">
          <w:rPr>
            <w:rStyle w:val="Hyperlink"/>
            <w:rFonts w:eastAsia="Times New Roman" w:cstheme="minorHAnsi"/>
            <w:color w:val="0B0080"/>
            <w:sz w:val="24"/>
            <w:szCs w:val="24"/>
            <w:shd w:val="clear" w:color="auto" w:fill="FFFFFF"/>
          </w:rPr>
          <w:t>Identity (social science)</w:t>
        </w:r>
      </w:hyperlink>
      <w:r w:rsidR="00AD0D5B" w:rsidRPr="001C0D99">
        <w:rPr>
          <w:rFonts w:eastAsia="Times New Roman" w:cstheme="minorHAnsi"/>
          <w:color w:val="222222"/>
          <w:sz w:val="24"/>
          <w:szCs w:val="24"/>
          <w:shd w:val="clear" w:color="auto" w:fill="FFFFFF"/>
        </w:rPr>
        <w:t>, individuality, personal identity, social identity, and cultural identity in psychology, sociology, and philosophy</w:t>
      </w:r>
    </w:p>
    <w:p w:rsidR="00AD0D5B" w:rsidRPr="001C0D99" w:rsidRDefault="00AD0D5B" w:rsidP="001C0D99">
      <w:pPr>
        <w:pStyle w:val="NormalWeb"/>
        <w:jc w:val="both"/>
        <w:rPr>
          <w:rFonts w:asciiTheme="minorHAnsi" w:eastAsiaTheme="minorHAnsi" w:hAnsiTheme="minorHAnsi" w:cstheme="minorHAnsi"/>
          <w:b/>
          <w:color w:val="000000"/>
        </w:rPr>
      </w:pPr>
    </w:p>
    <w:p w:rsidR="00AD0D5B" w:rsidRPr="001C0D99" w:rsidRDefault="00AD0D5B" w:rsidP="001C0D99">
      <w:pPr>
        <w:pStyle w:val="NormalWeb"/>
        <w:jc w:val="both"/>
        <w:rPr>
          <w:rFonts w:asciiTheme="minorHAnsi" w:hAnsiTheme="minorHAnsi" w:cstheme="minorHAnsi"/>
          <w:b/>
          <w:color w:val="000000"/>
        </w:rPr>
      </w:pPr>
      <w:r w:rsidRPr="001C0D99">
        <w:rPr>
          <w:rFonts w:asciiTheme="minorHAnsi" w:eastAsia="Times New Roman" w:hAnsiTheme="minorHAnsi" w:cstheme="minorHAnsi"/>
          <w:b/>
          <w:color w:val="000000"/>
        </w:rPr>
        <w:t>Individualism:</w:t>
      </w:r>
    </w:p>
    <w:p w:rsidR="00AD0D5B" w:rsidRPr="001C0D99" w:rsidRDefault="00AD0D5B" w:rsidP="001C0D99">
      <w:pPr>
        <w:pStyle w:val="NormalWeb"/>
        <w:jc w:val="both"/>
        <w:rPr>
          <w:rFonts w:asciiTheme="minorHAnsi" w:hAnsiTheme="minorHAnsi" w:cstheme="minorHAnsi"/>
          <w:color w:val="000000"/>
        </w:rPr>
      </w:pPr>
      <w:r w:rsidRPr="001C0D99">
        <w:rPr>
          <w:rFonts w:asciiTheme="minorHAnsi" w:eastAsia="Times New Roman" w:hAnsiTheme="minorHAnsi" w:cstheme="minorHAnsi"/>
          <w:color w:val="222222"/>
          <w:shd w:val="clear" w:color="auto" w:fill="FFFFFF"/>
        </w:rPr>
        <w:t>The belief that the rights and freedom of individual people are the most important rights in a society</w:t>
      </w:r>
    </w:p>
    <w:p w:rsidR="00AD0D5B" w:rsidRPr="001C0D99" w:rsidRDefault="00AD0D5B" w:rsidP="001C0D99">
      <w:pPr>
        <w:rPr>
          <w:rFonts w:eastAsia="Times New Roman" w:cstheme="minorHAnsi"/>
          <w:color w:val="000000"/>
          <w:sz w:val="24"/>
          <w:szCs w:val="24"/>
        </w:rPr>
      </w:pPr>
      <w:proofErr w:type="gramStart"/>
      <w:r w:rsidRPr="001C0D99">
        <w:rPr>
          <w:rFonts w:eastAsia="Times New Roman" w:cstheme="minorHAnsi"/>
          <w:color w:val="000000"/>
          <w:sz w:val="24"/>
          <w:szCs w:val="24"/>
        </w:rPr>
        <w:t>in</w:t>
      </w:r>
      <w:proofErr w:type="gramEnd"/>
      <w:r w:rsidRPr="001C0D99">
        <w:rPr>
          <w:rFonts w:eastAsia="Times New Roman" w:cstheme="minorHAnsi"/>
          <w:color w:val="000000"/>
          <w:sz w:val="24"/>
          <w:szCs w:val="24"/>
        </w:rPr>
        <w:t xml:space="preserve"> Cambridge Dictionary.</w:t>
      </w:r>
    </w:p>
    <w:p w:rsidR="00AD0D5B" w:rsidRPr="001C0D99" w:rsidRDefault="00AD0D5B" w:rsidP="001C0D99">
      <w:pPr>
        <w:rPr>
          <w:rFonts w:eastAsia="Times New Roman" w:cstheme="minorHAnsi"/>
          <w:color w:val="000000"/>
          <w:sz w:val="24"/>
          <w:szCs w:val="24"/>
        </w:rPr>
      </w:pPr>
    </w:p>
    <w:p w:rsidR="00AD0D5B" w:rsidRPr="001C0D99" w:rsidRDefault="00AD0D5B" w:rsidP="001C0D99">
      <w:pPr>
        <w:pStyle w:val="NormalWeb"/>
        <w:jc w:val="both"/>
        <w:rPr>
          <w:rFonts w:asciiTheme="minorHAnsi" w:eastAsia="DengXian" w:hAnsiTheme="minorHAnsi" w:cstheme="minorHAnsi"/>
          <w:b/>
          <w:color w:val="000000"/>
        </w:rPr>
      </w:pPr>
      <w:proofErr w:type="gramStart"/>
      <w:r w:rsidRPr="001C0D99">
        <w:rPr>
          <w:rFonts w:asciiTheme="minorHAnsi" w:eastAsia="DengXian" w:hAnsiTheme="minorHAnsi" w:cstheme="minorHAnsi"/>
          <w:b/>
          <w:color w:val="000000"/>
        </w:rPr>
        <w:t>identity</w:t>
      </w:r>
      <w:proofErr w:type="gramEnd"/>
      <w:r w:rsidRPr="001C0D99">
        <w:rPr>
          <w:rFonts w:asciiTheme="minorHAnsi" w:eastAsia="DengXian" w:hAnsiTheme="minorHAnsi" w:cstheme="minorHAnsi"/>
          <w:b/>
          <w:color w:val="000000"/>
        </w:rPr>
        <w:t>​</w:t>
      </w:r>
    </w:p>
    <w:p w:rsidR="00AD0D5B" w:rsidRPr="001C0D99" w:rsidRDefault="00AD0D5B" w:rsidP="001C0D99">
      <w:pPr>
        <w:pStyle w:val="NormalWeb"/>
        <w:jc w:val="both"/>
        <w:rPr>
          <w:rFonts w:asciiTheme="minorHAnsi" w:eastAsia="DengXian" w:hAnsiTheme="minorHAnsi" w:cstheme="minorHAnsi"/>
          <w:color w:val="000000"/>
        </w:rPr>
      </w:pPr>
      <w:proofErr w:type="gramStart"/>
      <w:r w:rsidRPr="001C0D99">
        <w:rPr>
          <w:rFonts w:asciiTheme="minorHAnsi" w:eastAsia="DengXian" w:hAnsiTheme="minorHAnsi" w:cstheme="minorHAnsi"/>
          <w:b/>
          <w:bCs/>
          <w:color w:val="000000"/>
        </w:rPr>
        <w:t>the</w:t>
      </w:r>
      <w:proofErr w:type="gramEnd"/>
      <w:r w:rsidRPr="001C0D99">
        <w:rPr>
          <w:rFonts w:asciiTheme="minorHAnsi" w:eastAsia="DengXian" w:hAnsiTheme="minorHAnsi" w:cstheme="minorHAnsi"/>
          <w:b/>
          <w:bCs/>
          <w:color w:val="000000"/>
        </w:rPr>
        <w:t xml:space="preserve"> reputation, characteristics, etc. of a person or organization that makes the public think about them in a particular way: </w:t>
      </w:r>
    </w:p>
    <w:p w:rsidR="00AD0D5B" w:rsidRPr="001C0D99" w:rsidRDefault="00AD0D5B" w:rsidP="001C0D99">
      <w:pPr>
        <w:pStyle w:val="NormalWeb"/>
        <w:jc w:val="both"/>
        <w:rPr>
          <w:rFonts w:asciiTheme="minorHAnsi" w:eastAsia="DengXian" w:hAnsiTheme="minorHAnsi" w:cstheme="minorHAnsi"/>
          <w:color w:val="000000"/>
        </w:rPr>
      </w:pPr>
      <w:r w:rsidRPr="001C0D99">
        <w:rPr>
          <w:rFonts w:asciiTheme="minorHAnsi" w:eastAsia="DengXian" w:hAnsiTheme="minorHAnsi" w:cstheme="minorHAnsi"/>
          <w:color w:val="000000"/>
        </w:rPr>
        <w:t>Companies often spend a fortune on branding in their attempts to communicate their identity.​</w:t>
      </w:r>
    </w:p>
    <w:p w:rsidR="00AD0D5B" w:rsidRPr="001C0D99" w:rsidRDefault="00AD0D5B" w:rsidP="001C0D99">
      <w:pPr>
        <w:pStyle w:val="NormalWeb"/>
        <w:jc w:val="both"/>
        <w:rPr>
          <w:rFonts w:asciiTheme="minorHAnsi" w:eastAsia="DengXian" w:hAnsiTheme="minorHAnsi" w:cstheme="minorHAnsi"/>
          <w:color w:val="000000"/>
        </w:rPr>
      </w:pPr>
      <w:proofErr w:type="gramStart"/>
      <w:r w:rsidRPr="001C0D99">
        <w:rPr>
          <w:rFonts w:asciiTheme="minorHAnsi" w:eastAsia="DengXian" w:hAnsiTheme="minorHAnsi" w:cstheme="minorHAnsi"/>
          <w:b/>
          <w:bCs/>
          <w:color w:val="000000"/>
        </w:rPr>
        <w:t>who</w:t>
      </w:r>
      <w:proofErr w:type="gramEnd"/>
      <w:r w:rsidRPr="001C0D99">
        <w:rPr>
          <w:rFonts w:asciiTheme="minorHAnsi" w:eastAsia="DengXian" w:hAnsiTheme="minorHAnsi" w:cstheme="minorHAnsi"/>
          <w:b/>
          <w:bCs/>
          <w:color w:val="000000"/>
        </w:rPr>
        <w:t xml:space="preserve"> a person is, or information that proves who a person is, for example, their name and date of birth: </w:t>
      </w:r>
    </w:p>
    <w:p w:rsidR="00AD0D5B" w:rsidRPr="001C0D99" w:rsidRDefault="00AD0D5B" w:rsidP="001C0D99">
      <w:pPr>
        <w:pStyle w:val="NormalWeb"/>
        <w:jc w:val="both"/>
        <w:rPr>
          <w:rFonts w:asciiTheme="minorHAnsi" w:eastAsia="DengXian" w:hAnsiTheme="minorHAnsi" w:cstheme="minorHAnsi"/>
          <w:color w:val="000000"/>
        </w:rPr>
      </w:pPr>
      <w:r w:rsidRPr="001C0D99">
        <w:rPr>
          <w:rFonts w:asciiTheme="minorHAnsi" w:eastAsia="DengXian" w:hAnsiTheme="minorHAnsi" w:cstheme="minorHAnsi"/>
          <w:color w:val="000000"/>
        </w:rPr>
        <w:t xml:space="preserve">When applying for a driver license or identification card, you must provide proof of your identity. </w:t>
      </w:r>
    </w:p>
    <w:p w:rsidR="00AD0D5B" w:rsidRPr="001C0D99" w:rsidRDefault="00AD0D5B" w:rsidP="001C0D99">
      <w:pPr>
        <w:pStyle w:val="NormalWeb"/>
        <w:jc w:val="both"/>
        <w:rPr>
          <w:rFonts w:asciiTheme="minorHAnsi" w:eastAsia="DengXian" w:hAnsiTheme="minorHAnsi" w:cstheme="minorHAnsi"/>
          <w:color w:val="000000"/>
        </w:rPr>
      </w:pPr>
      <w:proofErr w:type="gramStart"/>
      <w:r w:rsidRPr="001C0D99">
        <w:rPr>
          <w:rFonts w:asciiTheme="minorHAnsi" w:eastAsia="DengXian" w:hAnsiTheme="minorHAnsi" w:cstheme="minorHAnsi"/>
          <w:color w:val="000000"/>
        </w:rPr>
        <w:t>confirm/prove</w:t>
      </w:r>
      <w:proofErr w:type="gramEnd"/>
      <w:r w:rsidRPr="001C0D99">
        <w:rPr>
          <w:rFonts w:asciiTheme="minorHAnsi" w:eastAsia="DengXian" w:hAnsiTheme="minorHAnsi" w:cstheme="minorHAnsi"/>
          <w:color w:val="000000"/>
        </w:rPr>
        <w:t xml:space="preserve"> your identity You may be asked to confirm your identity by phone.</w:t>
      </w:r>
    </w:p>
    <w:p w:rsidR="00AD0D5B" w:rsidRPr="001C0D99" w:rsidRDefault="00AD0D5B" w:rsidP="001C0D99">
      <w:pPr>
        <w:rPr>
          <w:rFonts w:cstheme="minorHAnsi"/>
          <w:sz w:val="24"/>
          <w:szCs w:val="24"/>
          <w:lang w:val="en-GB"/>
        </w:rPr>
      </w:pPr>
    </w:p>
    <w:p w:rsidR="00AD0D5B" w:rsidRPr="001C0D99" w:rsidRDefault="00AD0D5B" w:rsidP="001C0D99">
      <w:pPr>
        <w:rPr>
          <w:rFonts w:cstheme="minorHAnsi"/>
          <w:sz w:val="24"/>
          <w:szCs w:val="24"/>
          <w:lang w:val="en-GB"/>
        </w:rPr>
      </w:pPr>
    </w:p>
    <w:p w:rsidR="00AD0D5B" w:rsidRPr="001C0D99" w:rsidRDefault="00AD0D5B" w:rsidP="001C0D99">
      <w:pPr>
        <w:rPr>
          <w:rFonts w:cstheme="minorHAnsi"/>
          <w:color w:val="000000"/>
          <w:sz w:val="24"/>
          <w:szCs w:val="24"/>
        </w:rPr>
      </w:pPr>
      <w:proofErr w:type="gramStart"/>
      <w:r w:rsidRPr="001C0D99">
        <w:rPr>
          <w:rStyle w:val="transsent"/>
          <w:rFonts w:cstheme="minorHAnsi"/>
          <w:b/>
          <w:color w:val="333333"/>
          <w:sz w:val="24"/>
          <w:szCs w:val="24"/>
          <w:shd w:val="clear" w:color="auto" w:fill="F7F8FA"/>
        </w:rPr>
        <w:t>individualit</w:t>
      </w:r>
      <w:r w:rsidRPr="001C0D99">
        <w:rPr>
          <w:rStyle w:val="transsent"/>
          <w:rFonts w:cstheme="minorHAnsi"/>
          <w:color w:val="333333"/>
          <w:sz w:val="24"/>
          <w:szCs w:val="24"/>
          <w:shd w:val="clear" w:color="auto" w:fill="F7F8FA"/>
        </w:rPr>
        <w:t>y</w:t>
      </w:r>
      <w:proofErr w:type="gramEnd"/>
      <w:r w:rsidRPr="001C0D99">
        <w:rPr>
          <w:rStyle w:val="transsent"/>
          <w:rFonts w:cstheme="minorHAnsi"/>
          <w:color w:val="333333"/>
          <w:sz w:val="24"/>
          <w:szCs w:val="24"/>
          <w:shd w:val="clear" w:color="auto" w:fill="F7F8FA"/>
        </w:rPr>
        <w:t>:</w:t>
      </w:r>
      <w:r w:rsidR="001C0D99" w:rsidRPr="001C0D99">
        <w:rPr>
          <w:rStyle w:val="transsent"/>
          <w:rFonts w:cstheme="minorHAnsi"/>
          <w:color w:val="333333"/>
          <w:sz w:val="24"/>
          <w:szCs w:val="24"/>
          <w:shd w:val="clear" w:color="auto" w:fill="F7F8FA"/>
        </w:rPr>
        <w:t xml:space="preserve">  </w:t>
      </w:r>
      <w:r w:rsidRPr="001C0D99">
        <w:rPr>
          <w:rStyle w:val="transsent"/>
          <w:rFonts w:cstheme="minorHAnsi"/>
          <w:color w:val="333333"/>
          <w:sz w:val="24"/>
          <w:szCs w:val="24"/>
          <w:shd w:val="clear" w:color="auto" w:fill="F7F8FA"/>
        </w:rPr>
        <w:t xml:space="preserve">the </w:t>
      </w:r>
      <w:hyperlink r:id="rId26" w:tooltip="qualities" w:history="1">
        <w:r w:rsidRPr="001C0D99">
          <w:rPr>
            <w:rStyle w:val="Hyperlink"/>
            <w:rFonts w:cstheme="minorHAnsi"/>
            <w:color w:val="333333"/>
            <w:sz w:val="24"/>
            <w:szCs w:val="24"/>
            <w:u w:val="none"/>
            <w:shd w:val="clear" w:color="auto" w:fill="F7F8FA"/>
          </w:rPr>
          <w:t>qualities</w:t>
        </w:r>
      </w:hyperlink>
      <w:r w:rsidRPr="001C0D99">
        <w:rPr>
          <w:rStyle w:val="transsent"/>
          <w:rFonts w:cstheme="minorHAnsi"/>
          <w:color w:val="333333"/>
          <w:sz w:val="24"/>
          <w:szCs w:val="24"/>
          <w:shd w:val="clear" w:color="auto" w:fill="F7F8FA"/>
        </w:rPr>
        <w:t xml:space="preserve"> that make a </w:t>
      </w:r>
      <w:hyperlink r:id="rId27" w:tooltip="person" w:history="1">
        <w:r w:rsidRPr="001C0D99">
          <w:rPr>
            <w:rStyle w:val="Hyperlink"/>
            <w:rFonts w:cstheme="minorHAnsi"/>
            <w:color w:val="333333"/>
            <w:sz w:val="24"/>
            <w:szCs w:val="24"/>
            <w:u w:val="none"/>
            <w:shd w:val="clear" w:color="auto" w:fill="F7F8FA"/>
          </w:rPr>
          <w:t>person</w:t>
        </w:r>
      </w:hyperlink>
      <w:r w:rsidRPr="001C0D99">
        <w:rPr>
          <w:rStyle w:val="transsent"/>
          <w:rFonts w:cstheme="minorHAnsi"/>
          <w:color w:val="333333"/>
          <w:sz w:val="24"/>
          <w:szCs w:val="24"/>
          <w:shd w:val="clear" w:color="auto" w:fill="F7F8FA"/>
        </w:rPr>
        <w:t xml:space="preserve"> or thing different from </w:t>
      </w:r>
      <w:hyperlink r:id="rId28" w:tooltip="others" w:history="1">
        <w:r w:rsidRPr="001C0D99">
          <w:rPr>
            <w:rStyle w:val="Hyperlink"/>
            <w:rFonts w:cstheme="minorHAnsi"/>
            <w:color w:val="333333"/>
            <w:sz w:val="24"/>
            <w:szCs w:val="24"/>
            <w:u w:val="none"/>
            <w:shd w:val="clear" w:color="auto" w:fill="F7F8FA"/>
          </w:rPr>
          <w:t>others</w:t>
        </w:r>
      </w:hyperlink>
    </w:p>
    <w:p w:rsidR="001C0D99" w:rsidRPr="001C0D99" w:rsidRDefault="001C0D99" w:rsidP="001C0D99">
      <w:pPr>
        <w:rPr>
          <w:rStyle w:val="transsent"/>
          <w:rFonts w:cstheme="minorHAnsi"/>
          <w:color w:val="333333"/>
          <w:sz w:val="24"/>
          <w:szCs w:val="24"/>
          <w:shd w:val="clear" w:color="auto" w:fill="F7F8FA"/>
        </w:rPr>
      </w:pPr>
    </w:p>
    <w:p w:rsidR="00AD0D5B" w:rsidRPr="001C0D99" w:rsidRDefault="00AD0D5B" w:rsidP="001C0D99">
      <w:pPr>
        <w:rPr>
          <w:rFonts w:cstheme="minorHAnsi"/>
          <w:color w:val="000000"/>
          <w:sz w:val="24"/>
          <w:szCs w:val="24"/>
        </w:rPr>
      </w:pPr>
      <w:r w:rsidRPr="001C0D99">
        <w:rPr>
          <w:rStyle w:val="transsent"/>
          <w:rFonts w:cstheme="minorHAnsi"/>
          <w:b/>
          <w:color w:val="333333"/>
          <w:sz w:val="24"/>
          <w:szCs w:val="24"/>
          <w:shd w:val="clear" w:color="auto" w:fill="F7F8FA"/>
        </w:rPr>
        <w:t>individualism</w:t>
      </w:r>
      <w:r w:rsidRPr="001C0D99">
        <w:rPr>
          <w:rStyle w:val="transsent"/>
          <w:rFonts w:cstheme="minorHAnsi"/>
          <w:color w:val="333333"/>
          <w:sz w:val="24"/>
          <w:szCs w:val="24"/>
          <w:shd w:val="clear" w:color="auto" w:fill="F7F8FA"/>
        </w:rPr>
        <w:t>:</w:t>
      </w:r>
      <w:r w:rsidR="001C0D99" w:rsidRPr="001C0D99">
        <w:rPr>
          <w:rStyle w:val="transsent"/>
          <w:rFonts w:cstheme="minorHAnsi"/>
          <w:color w:val="333333"/>
          <w:sz w:val="24"/>
          <w:szCs w:val="24"/>
          <w:shd w:val="clear" w:color="auto" w:fill="F7F8FA"/>
        </w:rPr>
        <w:t xml:space="preserve"> </w:t>
      </w:r>
      <w:r w:rsidRPr="001C0D99">
        <w:rPr>
          <w:rStyle w:val="transsent"/>
          <w:rFonts w:cstheme="minorHAnsi"/>
          <w:color w:val="333333"/>
          <w:sz w:val="24"/>
          <w:szCs w:val="24"/>
          <w:shd w:val="clear" w:color="auto" w:fill="F7F8FA"/>
        </w:rPr>
        <w:t xml:space="preserve">the </w:t>
      </w:r>
      <w:hyperlink r:id="rId29" w:tooltip="principle" w:history="1">
        <w:r w:rsidRPr="001C0D99">
          <w:rPr>
            <w:rStyle w:val="Hyperlink"/>
            <w:rFonts w:cstheme="minorHAnsi"/>
            <w:color w:val="333333"/>
            <w:sz w:val="24"/>
            <w:szCs w:val="24"/>
            <w:u w:val="none"/>
            <w:shd w:val="clear" w:color="auto" w:fill="F7F8FA"/>
          </w:rPr>
          <w:t>principle</w:t>
        </w:r>
      </w:hyperlink>
      <w:r w:rsidRPr="001C0D99">
        <w:rPr>
          <w:rStyle w:val="transsent"/>
          <w:rFonts w:cstheme="minorHAnsi"/>
          <w:color w:val="333333"/>
          <w:sz w:val="24"/>
          <w:szCs w:val="24"/>
          <w:shd w:val="clear" w:color="auto" w:fill="F7F8FA"/>
        </w:rPr>
        <w:t xml:space="preserve"> that the </w:t>
      </w:r>
      <w:hyperlink r:id="rId30" w:tooltip="single" w:history="1">
        <w:r w:rsidRPr="001C0D99">
          <w:rPr>
            <w:rStyle w:val="Hyperlink"/>
            <w:rFonts w:cstheme="minorHAnsi"/>
            <w:color w:val="333333"/>
            <w:sz w:val="24"/>
            <w:szCs w:val="24"/>
            <w:u w:val="none"/>
            <w:shd w:val="clear" w:color="auto" w:fill="F7F8FA"/>
          </w:rPr>
          <w:t>single</w:t>
        </w:r>
      </w:hyperlink>
      <w:r w:rsidRPr="001C0D99">
        <w:rPr>
          <w:rStyle w:val="transsent"/>
          <w:rFonts w:cstheme="minorHAnsi"/>
          <w:color w:val="333333"/>
          <w:sz w:val="24"/>
          <w:szCs w:val="24"/>
          <w:shd w:val="clear" w:color="auto" w:fill="F7F8FA"/>
        </w:rPr>
        <w:t xml:space="preserve"> </w:t>
      </w:r>
      <w:hyperlink r:id="rId31" w:tooltip="person" w:history="1">
        <w:r w:rsidRPr="001C0D99">
          <w:rPr>
            <w:rStyle w:val="Hyperlink"/>
            <w:rFonts w:cstheme="minorHAnsi"/>
            <w:color w:val="333333"/>
            <w:sz w:val="24"/>
            <w:szCs w:val="24"/>
            <w:u w:val="none"/>
            <w:shd w:val="clear" w:color="auto" w:fill="F7F8FA"/>
          </w:rPr>
          <w:t>person</w:t>
        </w:r>
      </w:hyperlink>
      <w:r w:rsidRPr="001C0D99">
        <w:rPr>
          <w:rStyle w:val="transsent"/>
          <w:rFonts w:cstheme="minorHAnsi"/>
          <w:color w:val="333333"/>
          <w:sz w:val="24"/>
          <w:szCs w:val="24"/>
          <w:shd w:val="clear" w:color="auto" w:fill="F7F8FA"/>
        </w:rPr>
        <w:t xml:space="preserve"> is more </w:t>
      </w:r>
      <w:hyperlink r:id="rId32" w:tooltip="important" w:history="1">
        <w:r w:rsidRPr="001C0D99">
          <w:rPr>
            <w:rStyle w:val="Hyperlink"/>
            <w:rFonts w:cstheme="minorHAnsi"/>
            <w:color w:val="333333"/>
            <w:sz w:val="24"/>
            <w:szCs w:val="24"/>
            <w:u w:val="none"/>
            <w:shd w:val="clear" w:color="auto" w:fill="F7F8FA"/>
          </w:rPr>
          <w:t>important</w:t>
        </w:r>
      </w:hyperlink>
      <w:r w:rsidRPr="001C0D99">
        <w:rPr>
          <w:rStyle w:val="transsent"/>
          <w:rFonts w:cstheme="minorHAnsi"/>
          <w:color w:val="333333"/>
          <w:sz w:val="24"/>
          <w:szCs w:val="24"/>
          <w:shd w:val="clear" w:color="auto" w:fill="F7F8FA"/>
        </w:rPr>
        <w:t xml:space="preserve"> than the </w:t>
      </w:r>
      <w:hyperlink r:id="rId33" w:tooltip="group" w:history="1">
        <w:r w:rsidRPr="001C0D99">
          <w:rPr>
            <w:rStyle w:val="Hyperlink"/>
            <w:rFonts w:cstheme="minorHAnsi"/>
            <w:color w:val="333333"/>
            <w:sz w:val="24"/>
            <w:szCs w:val="24"/>
            <w:u w:val="none"/>
            <w:shd w:val="clear" w:color="auto" w:fill="F7F8FA"/>
          </w:rPr>
          <w:t>group</w:t>
        </w:r>
      </w:hyperlink>
      <w:r w:rsidRPr="001C0D99">
        <w:rPr>
          <w:rStyle w:val="transsent"/>
          <w:rFonts w:cstheme="minorHAnsi"/>
          <w:color w:val="333333"/>
          <w:sz w:val="24"/>
          <w:szCs w:val="24"/>
          <w:shd w:val="clear" w:color="auto" w:fill="F7F8FA"/>
        </w:rPr>
        <w:t xml:space="preserve"> and that </w:t>
      </w:r>
      <w:hyperlink r:id="rId34" w:tooltip="people" w:history="1">
        <w:r w:rsidRPr="001C0D99">
          <w:rPr>
            <w:rStyle w:val="Hyperlink"/>
            <w:rFonts w:cstheme="minorHAnsi"/>
            <w:color w:val="333333"/>
            <w:sz w:val="24"/>
            <w:szCs w:val="24"/>
            <w:u w:val="none"/>
            <w:shd w:val="clear" w:color="auto" w:fill="F7F8FA"/>
          </w:rPr>
          <w:t>people</w:t>
        </w:r>
      </w:hyperlink>
      <w:r w:rsidRPr="001C0D99">
        <w:rPr>
          <w:rStyle w:val="transsent"/>
          <w:rFonts w:cstheme="minorHAnsi"/>
          <w:color w:val="333333"/>
          <w:sz w:val="24"/>
          <w:szCs w:val="24"/>
          <w:shd w:val="clear" w:color="auto" w:fill="F7F8FA"/>
        </w:rPr>
        <w:t xml:space="preserve"> should </w:t>
      </w:r>
      <w:hyperlink r:id="rId35" w:tooltip="work" w:history="1">
        <w:r w:rsidRPr="001C0D99">
          <w:rPr>
            <w:rStyle w:val="Hyperlink"/>
            <w:rFonts w:cstheme="minorHAnsi"/>
            <w:color w:val="333333"/>
            <w:sz w:val="24"/>
            <w:szCs w:val="24"/>
            <w:u w:val="none"/>
            <w:shd w:val="clear" w:color="auto" w:fill="F7F8FA"/>
          </w:rPr>
          <w:t>work</w:t>
        </w:r>
      </w:hyperlink>
      <w:r w:rsidRPr="001C0D99">
        <w:rPr>
          <w:rStyle w:val="transsent"/>
          <w:rFonts w:cstheme="minorHAnsi"/>
          <w:color w:val="333333"/>
          <w:sz w:val="24"/>
          <w:szCs w:val="24"/>
          <w:shd w:val="clear" w:color="auto" w:fill="F7F8FA"/>
        </w:rPr>
        <w:t xml:space="preserve"> and own things for </w:t>
      </w:r>
      <w:hyperlink r:id="rId36" w:tooltip="their" w:history="1">
        <w:r w:rsidRPr="001C0D99">
          <w:rPr>
            <w:rStyle w:val="Hyperlink"/>
            <w:rFonts w:cstheme="minorHAnsi"/>
            <w:color w:val="333333"/>
            <w:sz w:val="24"/>
            <w:szCs w:val="24"/>
            <w:u w:val="none"/>
            <w:shd w:val="clear" w:color="auto" w:fill="F7F8FA"/>
          </w:rPr>
          <w:t>their</w:t>
        </w:r>
      </w:hyperlink>
      <w:r w:rsidRPr="001C0D99">
        <w:rPr>
          <w:rStyle w:val="transsent"/>
          <w:rFonts w:cstheme="minorHAnsi"/>
          <w:color w:val="333333"/>
          <w:sz w:val="24"/>
          <w:szCs w:val="24"/>
          <w:shd w:val="clear" w:color="auto" w:fill="F7F8FA"/>
        </w:rPr>
        <w:t xml:space="preserve"> own </w:t>
      </w:r>
      <w:hyperlink r:id="rId37" w:tooltip="advantage" w:history="1">
        <w:r w:rsidRPr="001C0D99">
          <w:rPr>
            <w:rStyle w:val="Hyperlink"/>
            <w:rFonts w:cstheme="minorHAnsi"/>
            <w:color w:val="333333"/>
            <w:sz w:val="24"/>
            <w:szCs w:val="24"/>
            <w:u w:val="none"/>
            <w:shd w:val="clear" w:color="auto" w:fill="F7F8FA"/>
          </w:rPr>
          <w:t>advantage</w:t>
        </w:r>
      </w:hyperlink>
    </w:p>
    <w:p w:rsidR="001C0D99" w:rsidRPr="001C0D99" w:rsidRDefault="001C0D99" w:rsidP="001C0D99">
      <w:pPr>
        <w:rPr>
          <w:rStyle w:val="transsent"/>
          <w:rFonts w:cstheme="minorHAnsi"/>
          <w:b/>
          <w:color w:val="333333"/>
          <w:sz w:val="24"/>
          <w:szCs w:val="24"/>
          <w:shd w:val="clear" w:color="auto" w:fill="F7F8FA"/>
        </w:rPr>
      </w:pPr>
    </w:p>
    <w:p w:rsidR="00AD0D5B" w:rsidRPr="001C0D99" w:rsidRDefault="00AD0D5B" w:rsidP="001C0D99">
      <w:pPr>
        <w:rPr>
          <w:rFonts w:cstheme="minorHAnsi"/>
          <w:color w:val="000000"/>
          <w:sz w:val="24"/>
          <w:szCs w:val="24"/>
        </w:rPr>
      </w:pPr>
      <w:proofErr w:type="gramStart"/>
      <w:r w:rsidRPr="001C0D99">
        <w:rPr>
          <w:rStyle w:val="transsent"/>
          <w:rFonts w:cstheme="minorHAnsi"/>
          <w:b/>
          <w:color w:val="333333"/>
          <w:sz w:val="24"/>
          <w:szCs w:val="24"/>
          <w:shd w:val="clear" w:color="auto" w:fill="F7F8FA"/>
        </w:rPr>
        <w:t>identity</w:t>
      </w:r>
      <w:proofErr w:type="gramEnd"/>
      <w:r w:rsidRPr="001C0D99">
        <w:rPr>
          <w:rStyle w:val="transsent"/>
          <w:rFonts w:cstheme="minorHAnsi"/>
          <w:color w:val="333333"/>
          <w:sz w:val="24"/>
          <w:szCs w:val="24"/>
          <w:shd w:val="clear" w:color="auto" w:fill="F7F8FA"/>
        </w:rPr>
        <w:t>: the distinct personality of an individual regarded as a persisting entity</w:t>
      </w:r>
    </w:p>
    <w:p w:rsidR="00AD0D5B" w:rsidRPr="001C0D99" w:rsidRDefault="00AD0D5B" w:rsidP="001C0D99">
      <w:pPr>
        <w:jc w:val="both"/>
        <w:rPr>
          <w:rFonts w:cstheme="minorHAnsi"/>
          <w:sz w:val="24"/>
          <w:szCs w:val="24"/>
          <w:lang w:eastAsia="zh-CN"/>
        </w:rPr>
      </w:pPr>
      <w:r w:rsidRPr="001C0D99">
        <w:rPr>
          <w:rFonts w:cstheme="minorHAnsi"/>
          <w:sz w:val="24"/>
          <w:szCs w:val="24"/>
          <w:lang w:eastAsia="zh-CN"/>
        </w:rPr>
        <w:t>Oxford Dictionary.</w:t>
      </w:r>
    </w:p>
    <w:p w:rsidR="00AD0D5B" w:rsidRPr="001C0D99" w:rsidRDefault="00AD0D5B" w:rsidP="001C0D99">
      <w:pPr>
        <w:jc w:val="both"/>
        <w:rPr>
          <w:rFonts w:cstheme="minorHAnsi"/>
          <w:sz w:val="24"/>
          <w:szCs w:val="24"/>
          <w:lang w:eastAsia="zh-CN"/>
        </w:rPr>
      </w:pPr>
    </w:p>
    <w:p w:rsidR="00AD0D5B" w:rsidRPr="001C0D99" w:rsidRDefault="00AD0D5B" w:rsidP="001C0D99">
      <w:pPr>
        <w:jc w:val="both"/>
        <w:rPr>
          <w:rFonts w:cstheme="minorHAnsi"/>
          <w:sz w:val="24"/>
          <w:szCs w:val="24"/>
          <w:lang w:eastAsia="zh-CN"/>
        </w:rPr>
      </w:pPr>
      <w:proofErr w:type="gramStart"/>
      <w:r w:rsidRPr="001C0D99">
        <w:rPr>
          <w:rFonts w:cstheme="minorHAnsi"/>
          <w:b/>
          <w:bCs/>
          <w:sz w:val="24"/>
          <w:szCs w:val="24"/>
          <w:lang w:eastAsia="zh-CN"/>
        </w:rPr>
        <w:t>individuality</w:t>
      </w:r>
      <w:proofErr w:type="gramEnd"/>
      <w:r w:rsidRPr="001C0D99">
        <w:rPr>
          <w:rFonts w:cstheme="minorHAnsi"/>
          <w:b/>
          <w:bCs/>
          <w:sz w:val="24"/>
          <w:szCs w:val="24"/>
          <w:lang w:eastAsia="zh-CN"/>
        </w:rPr>
        <w:t>:</w:t>
      </w:r>
      <w:r w:rsidRPr="001C0D99">
        <w:rPr>
          <w:rFonts w:cstheme="minorHAnsi"/>
          <w:sz w:val="24"/>
          <w:szCs w:val="24"/>
          <w:lang w:eastAsia="zh-CN"/>
        </w:rPr>
        <w:t xml:space="preserve"> the quality or character of a particular person or thing that distinguishes them from others of the same kind, especially when strongly marked.</w:t>
      </w:r>
    </w:p>
    <w:p w:rsidR="001C0D99" w:rsidRPr="001C0D99" w:rsidRDefault="001C0D99" w:rsidP="001C0D99">
      <w:pPr>
        <w:jc w:val="both"/>
        <w:rPr>
          <w:rFonts w:cstheme="minorHAnsi"/>
          <w:b/>
          <w:bCs/>
          <w:sz w:val="24"/>
          <w:szCs w:val="24"/>
          <w:lang w:eastAsia="zh-CN"/>
        </w:rPr>
      </w:pPr>
    </w:p>
    <w:p w:rsidR="00AD0D5B" w:rsidRPr="001C0D99" w:rsidRDefault="00AD0D5B" w:rsidP="001C0D99">
      <w:pPr>
        <w:jc w:val="both"/>
        <w:rPr>
          <w:rFonts w:cstheme="minorHAnsi"/>
          <w:sz w:val="24"/>
          <w:szCs w:val="24"/>
          <w:lang w:eastAsia="zh-CN"/>
        </w:rPr>
      </w:pPr>
      <w:proofErr w:type="gramStart"/>
      <w:r w:rsidRPr="001C0D99">
        <w:rPr>
          <w:rFonts w:cstheme="minorHAnsi"/>
          <w:b/>
          <w:bCs/>
          <w:sz w:val="24"/>
          <w:szCs w:val="24"/>
          <w:lang w:eastAsia="zh-CN"/>
        </w:rPr>
        <w:t>individualism</w:t>
      </w:r>
      <w:proofErr w:type="gramEnd"/>
      <w:r w:rsidRPr="001C0D99">
        <w:rPr>
          <w:rFonts w:cstheme="minorHAnsi"/>
          <w:b/>
          <w:bCs/>
          <w:sz w:val="24"/>
          <w:szCs w:val="24"/>
          <w:lang w:eastAsia="zh-CN"/>
        </w:rPr>
        <w:t>:</w:t>
      </w:r>
      <w:r w:rsidRPr="001C0D99">
        <w:rPr>
          <w:rFonts w:cstheme="minorHAnsi"/>
          <w:sz w:val="24"/>
          <w:szCs w:val="24"/>
          <w:lang w:eastAsia="zh-CN"/>
        </w:rPr>
        <w:t xml:space="preserve"> the habit or principle of being independent and self-reliant.</w:t>
      </w:r>
    </w:p>
    <w:p w:rsidR="001C0D99" w:rsidRPr="001C0D99" w:rsidRDefault="001C0D99" w:rsidP="001C0D99">
      <w:pPr>
        <w:jc w:val="both"/>
        <w:rPr>
          <w:rFonts w:cstheme="minorHAnsi"/>
          <w:b/>
          <w:bCs/>
          <w:sz w:val="24"/>
          <w:szCs w:val="24"/>
          <w:lang w:eastAsia="zh-CN"/>
        </w:rPr>
      </w:pPr>
    </w:p>
    <w:p w:rsidR="00AD0D5B" w:rsidRPr="001C0D99" w:rsidRDefault="00AD0D5B" w:rsidP="001C0D99">
      <w:pPr>
        <w:jc w:val="both"/>
        <w:rPr>
          <w:rFonts w:cstheme="minorHAnsi"/>
          <w:sz w:val="24"/>
          <w:szCs w:val="24"/>
          <w:lang w:eastAsia="zh-CN"/>
        </w:rPr>
      </w:pPr>
      <w:proofErr w:type="gramStart"/>
      <w:r w:rsidRPr="001C0D99">
        <w:rPr>
          <w:rFonts w:cstheme="minorHAnsi"/>
          <w:b/>
          <w:bCs/>
          <w:sz w:val="24"/>
          <w:szCs w:val="24"/>
          <w:lang w:eastAsia="zh-CN"/>
        </w:rPr>
        <w:t>identity</w:t>
      </w:r>
      <w:proofErr w:type="gramEnd"/>
      <w:r w:rsidRPr="001C0D99">
        <w:rPr>
          <w:rFonts w:cstheme="minorHAnsi"/>
          <w:b/>
          <w:bCs/>
          <w:sz w:val="24"/>
          <w:szCs w:val="24"/>
          <w:lang w:eastAsia="zh-CN"/>
        </w:rPr>
        <w:t>:</w:t>
      </w:r>
      <w:r w:rsidRPr="001C0D99">
        <w:rPr>
          <w:rFonts w:cstheme="minorHAnsi"/>
          <w:sz w:val="24"/>
          <w:szCs w:val="24"/>
          <w:lang w:eastAsia="zh-CN"/>
        </w:rPr>
        <w:t xml:space="preserve"> the fact of being who or what a person or thing is.</w:t>
      </w:r>
    </w:p>
    <w:p w:rsidR="00AD0D5B" w:rsidRPr="005B7044" w:rsidRDefault="00AD0D5B">
      <w:pPr>
        <w:rPr>
          <w:rFonts w:cstheme="minorHAnsi"/>
          <w:sz w:val="24"/>
          <w:szCs w:val="24"/>
          <w:lang w:val="en-GB"/>
        </w:rPr>
      </w:pPr>
    </w:p>
    <w:p w:rsidR="005B7044" w:rsidRPr="005B7044" w:rsidRDefault="005B7044" w:rsidP="005B7044">
      <w:pPr>
        <w:pStyle w:val="NormalWeb"/>
        <w:jc w:val="both"/>
        <w:rPr>
          <w:rFonts w:asciiTheme="minorHAnsi" w:hAnsiTheme="minorHAnsi" w:cstheme="minorHAnsi"/>
          <w:color w:val="000000"/>
        </w:rPr>
      </w:pPr>
      <w:proofErr w:type="gramStart"/>
      <w:r w:rsidRPr="005B7044">
        <w:rPr>
          <w:rFonts w:asciiTheme="minorHAnsi" w:hAnsiTheme="minorHAnsi" w:cstheme="minorHAnsi"/>
          <w:b/>
          <w:color w:val="000000"/>
          <w:u w:val="single"/>
        </w:rPr>
        <w:t>individuality</w:t>
      </w:r>
      <w:proofErr w:type="gramEnd"/>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1. The qualities that make a person or thing different from others. - Cambridge Dictionary</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2. The quality or character of a particular person or thing that distinguishes them from others of the same kind, especially when strongly marked. –Oxford Living Dictionaries</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3. Individuality is the state or quality of being an individual; particularly of being a person separate from other people and possessing their own needs or goals, rights and responsibilities. –Wikipedia</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 </w:t>
      </w:r>
    </w:p>
    <w:p w:rsidR="005B7044" w:rsidRPr="005B7044" w:rsidRDefault="005B7044" w:rsidP="005B7044">
      <w:pPr>
        <w:pStyle w:val="NormalWeb"/>
        <w:jc w:val="both"/>
        <w:rPr>
          <w:rFonts w:asciiTheme="minorHAnsi" w:hAnsiTheme="minorHAnsi" w:cstheme="minorHAnsi"/>
          <w:color w:val="000000"/>
        </w:rPr>
      </w:pPr>
      <w:proofErr w:type="gramStart"/>
      <w:r w:rsidRPr="005B7044">
        <w:rPr>
          <w:rFonts w:asciiTheme="minorHAnsi" w:hAnsiTheme="minorHAnsi" w:cstheme="minorHAnsi"/>
          <w:b/>
          <w:color w:val="000000"/>
          <w:u w:val="single"/>
        </w:rPr>
        <w:t>individualism</w:t>
      </w:r>
      <w:proofErr w:type="gramEnd"/>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1. The idea that freedom of thought and action for each person is the most important quality of a society, rather than shared effort and r</w:t>
      </w:r>
      <w:bookmarkStart w:id="0" w:name="_GoBack"/>
      <w:bookmarkEnd w:id="0"/>
      <w:r w:rsidRPr="005B7044">
        <w:rPr>
          <w:rFonts w:asciiTheme="minorHAnsi" w:hAnsiTheme="minorHAnsi" w:cstheme="minorHAnsi"/>
          <w:color w:val="000000"/>
        </w:rPr>
        <w:t>esponsibility. Cambridge Dictionary</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2. The habit or principle of being independent and self-reliant. –Oxford Living Dictionaries</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3. Individualism is the moral stance, political philosophy, ideology, or social outlook that emphasizes the moral worth of the individual. –Wikipedia</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 </w:t>
      </w:r>
    </w:p>
    <w:p w:rsidR="005B7044" w:rsidRPr="005B7044" w:rsidRDefault="005B7044" w:rsidP="005B7044">
      <w:pPr>
        <w:pStyle w:val="NormalWeb"/>
        <w:jc w:val="both"/>
        <w:rPr>
          <w:rFonts w:asciiTheme="minorHAnsi" w:hAnsiTheme="minorHAnsi" w:cstheme="minorHAnsi"/>
          <w:color w:val="000000"/>
        </w:rPr>
      </w:pPr>
      <w:proofErr w:type="gramStart"/>
      <w:r w:rsidRPr="005B7044">
        <w:rPr>
          <w:rFonts w:asciiTheme="minorHAnsi" w:hAnsiTheme="minorHAnsi" w:cstheme="minorHAnsi"/>
          <w:b/>
          <w:color w:val="000000"/>
          <w:u w:val="single"/>
        </w:rPr>
        <w:t>identity</w:t>
      </w:r>
      <w:proofErr w:type="gramEnd"/>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1. Who a person is, or the qualities of a person or group that make them different from others. - Cambridge Dictionary</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t xml:space="preserve">2. The fact of being </w:t>
      </w:r>
      <w:proofErr w:type="gramStart"/>
      <w:r w:rsidRPr="005B7044">
        <w:rPr>
          <w:rFonts w:asciiTheme="minorHAnsi" w:hAnsiTheme="minorHAnsi" w:cstheme="minorHAnsi"/>
          <w:color w:val="000000"/>
        </w:rPr>
        <w:t>who</w:t>
      </w:r>
      <w:proofErr w:type="gramEnd"/>
      <w:r w:rsidRPr="005B7044">
        <w:rPr>
          <w:rFonts w:asciiTheme="minorHAnsi" w:hAnsiTheme="minorHAnsi" w:cstheme="minorHAnsi"/>
          <w:color w:val="000000"/>
        </w:rPr>
        <w:t xml:space="preserve"> or what a person or thing is. –Oxford Living Dictionaries</w:t>
      </w:r>
    </w:p>
    <w:p w:rsidR="005B7044" w:rsidRPr="005B7044" w:rsidRDefault="005B7044" w:rsidP="005B7044">
      <w:pPr>
        <w:pStyle w:val="NormalWeb"/>
        <w:jc w:val="both"/>
        <w:rPr>
          <w:rFonts w:asciiTheme="minorHAnsi" w:hAnsiTheme="minorHAnsi" w:cstheme="minorHAnsi"/>
          <w:color w:val="000000"/>
        </w:rPr>
      </w:pPr>
      <w:r w:rsidRPr="005B7044">
        <w:rPr>
          <w:rFonts w:asciiTheme="minorHAnsi" w:hAnsiTheme="minorHAnsi" w:cstheme="minorHAnsi"/>
          <w:color w:val="000000"/>
        </w:rPr>
        <w:lastRenderedPageBreak/>
        <w:t xml:space="preserve">3. An “identity” refer to either (a) a social category, defined by membership rules and (alleged) characteristic attributes or expected behaviors, or (b) socially distinguishing features that a person takes a special pride in or views as unchangeable but socially consequential (or (a) and (b) at once). -James D. </w:t>
      </w:r>
      <w:proofErr w:type="spellStart"/>
      <w:proofErr w:type="gramStart"/>
      <w:r w:rsidRPr="005B7044">
        <w:rPr>
          <w:rFonts w:asciiTheme="minorHAnsi" w:hAnsiTheme="minorHAnsi" w:cstheme="minorHAnsi"/>
          <w:color w:val="000000"/>
        </w:rPr>
        <w:t>Fearon</w:t>
      </w:r>
      <w:proofErr w:type="spellEnd"/>
      <w:r w:rsidRPr="005B7044">
        <w:rPr>
          <w:rFonts w:asciiTheme="minorHAnsi" w:hAnsiTheme="minorHAnsi" w:cstheme="minorHAnsi"/>
          <w:color w:val="000000"/>
        </w:rPr>
        <w:t>(</w:t>
      </w:r>
      <w:proofErr w:type="gramEnd"/>
      <w:r w:rsidRPr="005B7044">
        <w:rPr>
          <w:rFonts w:asciiTheme="minorHAnsi" w:hAnsiTheme="minorHAnsi" w:cstheme="minorHAnsi"/>
          <w:color w:val="000000"/>
        </w:rPr>
        <w:t>1999)</w:t>
      </w:r>
    </w:p>
    <w:p w:rsidR="005B7044" w:rsidRPr="005B7044" w:rsidRDefault="005B7044">
      <w:pPr>
        <w:rPr>
          <w:rFonts w:cstheme="minorHAnsi"/>
          <w:sz w:val="24"/>
          <w:szCs w:val="24"/>
          <w:lang w:val="en-GB"/>
        </w:rPr>
      </w:pPr>
    </w:p>
    <w:sectPr w:rsidR="005B7044" w:rsidRPr="005B7044" w:rsidSect="0067498E">
      <w:pgSz w:w="11907" w:h="16840"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Arial Unicode MS"/>
    <w:panose1 w:val="00000000000000000000"/>
    <w:charset w:val="86"/>
    <w:family w:val="roman"/>
    <w:notTrueType/>
    <w:pitch w:val="default"/>
    <w:sig w:usb0="00000000"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095376"/>
    <w:multiLevelType w:val="multilevel"/>
    <w:tmpl w:val="5F2452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809408A"/>
    <w:multiLevelType w:val="hybridMultilevel"/>
    <w:tmpl w:val="E7401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440"/>
    <w:rsid w:val="000C2A86"/>
    <w:rsid w:val="001C0D99"/>
    <w:rsid w:val="004603B0"/>
    <w:rsid w:val="005B7044"/>
    <w:rsid w:val="0067498E"/>
    <w:rsid w:val="0095449E"/>
    <w:rsid w:val="009F7AB7"/>
    <w:rsid w:val="00AD0D5B"/>
    <w:rsid w:val="00FB1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D0DD6E-6677-471D-89E9-24684CF2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B1440"/>
    <w:rPr>
      <w:color w:val="0000FF"/>
      <w:u w:val="single"/>
    </w:rPr>
  </w:style>
  <w:style w:type="paragraph" w:styleId="NormalWeb">
    <w:name w:val="Normal (Web)"/>
    <w:basedOn w:val="Normal"/>
    <w:uiPriority w:val="99"/>
    <w:semiHidden/>
    <w:unhideWhenUsed/>
    <w:rsid w:val="00FB1440"/>
    <w:rPr>
      <w:rFonts w:ascii="SimSun" w:eastAsia="SimSun" w:hAnsi="SimSun" w:cs="SimSun"/>
      <w:sz w:val="24"/>
      <w:szCs w:val="24"/>
      <w:lang w:eastAsia="zh-CN"/>
    </w:rPr>
  </w:style>
  <w:style w:type="character" w:customStyle="1" w:styleId="transsent">
    <w:name w:val="transsent"/>
    <w:basedOn w:val="DefaultParagraphFont"/>
    <w:rsid w:val="00AD0D5B"/>
  </w:style>
  <w:style w:type="paragraph" w:styleId="ListParagraph">
    <w:name w:val="List Paragraph"/>
    <w:basedOn w:val="Normal"/>
    <w:uiPriority w:val="34"/>
    <w:qFormat/>
    <w:rsid w:val="001C0D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31359">
      <w:bodyDiv w:val="1"/>
      <w:marLeft w:val="0"/>
      <w:marRight w:val="0"/>
      <w:marTop w:val="0"/>
      <w:marBottom w:val="0"/>
      <w:divBdr>
        <w:top w:val="none" w:sz="0" w:space="0" w:color="auto"/>
        <w:left w:val="none" w:sz="0" w:space="0" w:color="auto"/>
        <w:bottom w:val="none" w:sz="0" w:space="0" w:color="auto"/>
        <w:right w:val="none" w:sz="0" w:space="0" w:color="auto"/>
      </w:divBdr>
    </w:div>
    <w:div w:id="514658956">
      <w:bodyDiv w:val="1"/>
      <w:marLeft w:val="0"/>
      <w:marRight w:val="0"/>
      <w:marTop w:val="0"/>
      <w:marBottom w:val="0"/>
      <w:divBdr>
        <w:top w:val="none" w:sz="0" w:space="0" w:color="auto"/>
        <w:left w:val="none" w:sz="0" w:space="0" w:color="auto"/>
        <w:bottom w:val="none" w:sz="0" w:space="0" w:color="auto"/>
        <w:right w:val="none" w:sz="0" w:space="0" w:color="auto"/>
      </w:divBdr>
    </w:div>
    <w:div w:id="553124748">
      <w:bodyDiv w:val="1"/>
      <w:marLeft w:val="0"/>
      <w:marRight w:val="0"/>
      <w:marTop w:val="0"/>
      <w:marBottom w:val="0"/>
      <w:divBdr>
        <w:top w:val="none" w:sz="0" w:space="0" w:color="auto"/>
        <w:left w:val="none" w:sz="0" w:space="0" w:color="auto"/>
        <w:bottom w:val="none" w:sz="0" w:space="0" w:color="auto"/>
        <w:right w:val="none" w:sz="0" w:space="0" w:color="auto"/>
      </w:divBdr>
    </w:div>
    <w:div w:id="1031489942">
      <w:bodyDiv w:val="1"/>
      <w:marLeft w:val="0"/>
      <w:marRight w:val="0"/>
      <w:marTop w:val="0"/>
      <w:marBottom w:val="0"/>
      <w:divBdr>
        <w:top w:val="none" w:sz="0" w:space="0" w:color="auto"/>
        <w:left w:val="none" w:sz="0" w:space="0" w:color="auto"/>
        <w:bottom w:val="none" w:sz="0" w:space="0" w:color="auto"/>
        <w:right w:val="none" w:sz="0" w:space="0" w:color="auto"/>
      </w:divBdr>
    </w:div>
    <w:div w:id="1055590283">
      <w:bodyDiv w:val="1"/>
      <w:marLeft w:val="0"/>
      <w:marRight w:val="0"/>
      <w:marTop w:val="0"/>
      <w:marBottom w:val="0"/>
      <w:divBdr>
        <w:top w:val="none" w:sz="0" w:space="0" w:color="auto"/>
        <w:left w:val="none" w:sz="0" w:space="0" w:color="auto"/>
        <w:bottom w:val="none" w:sz="0" w:space="0" w:color="auto"/>
        <w:right w:val="none" w:sz="0" w:space="0" w:color="auto"/>
      </w:divBdr>
    </w:div>
    <w:div w:id="1467970873">
      <w:bodyDiv w:val="1"/>
      <w:marLeft w:val="0"/>
      <w:marRight w:val="0"/>
      <w:marTop w:val="0"/>
      <w:marBottom w:val="0"/>
      <w:divBdr>
        <w:top w:val="none" w:sz="0" w:space="0" w:color="auto"/>
        <w:left w:val="none" w:sz="0" w:space="0" w:color="auto"/>
        <w:bottom w:val="none" w:sz="0" w:space="0" w:color="auto"/>
        <w:right w:val="none" w:sz="0" w:space="0" w:color="auto"/>
      </w:divBdr>
    </w:div>
    <w:div w:id="1566405767">
      <w:bodyDiv w:val="1"/>
      <w:marLeft w:val="0"/>
      <w:marRight w:val="0"/>
      <w:marTop w:val="0"/>
      <w:marBottom w:val="0"/>
      <w:divBdr>
        <w:top w:val="none" w:sz="0" w:space="0" w:color="auto"/>
        <w:left w:val="none" w:sz="0" w:space="0" w:color="auto"/>
        <w:bottom w:val="none" w:sz="0" w:space="0" w:color="auto"/>
        <w:right w:val="none" w:sz="0" w:space="0" w:color="auto"/>
      </w:divBdr>
    </w:div>
    <w:div w:id="1791627772">
      <w:bodyDiv w:val="1"/>
      <w:marLeft w:val="0"/>
      <w:marRight w:val="0"/>
      <w:marTop w:val="0"/>
      <w:marBottom w:val="0"/>
      <w:divBdr>
        <w:top w:val="none" w:sz="0" w:space="0" w:color="auto"/>
        <w:left w:val="none" w:sz="0" w:space="0" w:color="auto"/>
        <w:bottom w:val="none" w:sz="0" w:space="0" w:color="auto"/>
        <w:right w:val="none" w:sz="0" w:space="0" w:color="auto"/>
      </w:divBdr>
    </w:div>
    <w:div w:id="198515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dependence" TargetMode="External"/><Relationship Id="rId13" Type="http://schemas.openxmlformats.org/officeDocument/2006/relationships/hyperlink" Target="https://en.wikipedia.org/wiki/Collectivism" TargetMode="External"/><Relationship Id="rId18" Type="http://schemas.openxmlformats.org/officeDocument/2006/relationships/hyperlink" Target="https://en.wikipedia.org/wiki/Wikipedia:Citation_needed" TargetMode="External"/><Relationship Id="rId26" Type="http://schemas.openxmlformats.org/officeDocument/2006/relationships/hyperlink" Target="https://dictionary.cambridge.org/dictionary/english/quality"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n.wikipedia.org/wiki/Self-esteem" TargetMode="External"/><Relationship Id="rId34" Type="http://schemas.openxmlformats.org/officeDocument/2006/relationships/hyperlink" Target="https://dictionary.cambridge.org/dictionary/english/people" TargetMode="External"/><Relationship Id="rId7" Type="http://schemas.openxmlformats.org/officeDocument/2006/relationships/hyperlink" Target="https://en.wikipedia.org/wiki/Individual" TargetMode="External"/><Relationship Id="rId12" Type="http://schemas.openxmlformats.org/officeDocument/2006/relationships/hyperlink" Target="https://en.wikipedia.org/wiki/Totalitarianism" TargetMode="External"/><Relationship Id="rId17" Type="http://schemas.openxmlformats.org/officeDocument/2006/relationships/hyperlink" Target="https://en.wikipedia.org/wiki/Social_group" TargetMode="External"/><Relationship Id="rId25" Type="http://schemas.openxmlformats.org/officeDocument/2006/relationships/hyperlink" Target="https://en.wikipedia.org/wiki/Identity_(social_science)" TargetMode="External"/><Relationship Id="rId33" Type="http://schemas.openxmlformats.org/officeDocument/2006/relationships/hyperlink" Target="https://dictionary.cambridge.org/dictionary/english/group"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Self-identity" TargetMode="External"/><Relationship Id="rId20" Type="http://schemas.openxmlformats.org/officeDocument/2006/relationships/hyperlink" Target="https://en.wikipedia.org/wiki/Mental_model" TargetMode="External"/><Relationship Id="rId29" Type="http://schemas.openxmlformats.org/officeDocument/2006/relationships/hyperlink" Target="https://dictionary.cambridge.org/dictionary/english/principle" TargetMode="External"/><Relationship Id="rId1" Type="http://schemas.openxmlformats.org/officeDocument/2006/relationships/numbering" Target="numbering.xml"/><Relationship Id="rId6" Type="http://schemas.openxmlformats.org/officeDocument/2006/relationships/hyperlink" Target="https://en.wikipedia.org/wiki/Political_philosophy" TargetMode="External"/><Relationship Id="rId11" Type="http://schemas.openxmlformats.org/officeDocument/2006/relationships/hyperlink" Target="https://en.wikipedia.org/wiki/Institution" TargetMode="External"/><Relationship Id="rId24" Type="http://schemas.openxmlformats.org/officeDocument/2006/relationships/hyperlink" Target="https://en.wikipedia.org/wiki/Identity_(philosophy)" TargetMode="External"/><Relationship Id="rId32" Type="http://schemas.openxmlformats.org/officeDocument/2006/relationships/hyperlink" Target="https://dictionary.cambridge.org/dictionary/english/important" TargetMode="External"/><Relationship Id="rId37" Type="http://schemas.openxmlformats.org/officeDocument/2006/relationships/hyperlink" Target="https://dictionary.cambridge.org/dictionary/english/advantage" TargetMode="External"/><Relationship Id="rId5" Type="http://schemas.openxmlformats.org/officeDocument/2006/relationships/hyperlink" Target="https://en.wikipedia.org/wiki/Moral" TargetMode="External"/><Relationship Id="rId15" Type="http://schemas.openxmlformats.org/officeDocument/2006/relationships/hyperlink" Target="https://en.wikipedia.org/wiki/Psychology" TargetMode="External"/><Relationship Id="rId23" Type="http://schemas.openxmlformats.org/officeDocument/2006/relationships/hyperlink" Target="https://en.wikipedia.org/wiki/Social_identity" TargetMode="External"/><Relationship Id="rId28" Type="http://schemas.openxmlformats.org/officeDocument/2006/relationships/hyperlink" Target="https://dictionary.cambridge.org/dictionary/english/others" TargetMode="External"/><Relationship Id="rId36" Type="http://schemas.openxmlformats.org/officeDocument/2006/relationships/hyperlink" Target="https://dictionary.cambridge.org/dictionary/english/their" TargetMode="External"/><Relationship Id="rId10" Type="http://schemas.openxmlformats.org/officeDocument/2006/relationships/hyperlink" Target="https://en.wikipedia.org/wiki/Society" TargetMode="External"/><Relationship Id="rId19" Type="http://schemas.openxmlformats.org/officeDocument/2006/relationships/hyperlink" Target="https://en.wikipedia.org/wiki/Self-image" TargetMode="External"/><Relationship Id="rId31" Type="http://schemas.openxmlformats.org/officeDocument/2006/relationships/hyperlink" Target="https://dictionary.cambridge.org/dictionary/english/person" TargetMode="External"/><Relationship Id="rId4" Type="http://schemas.openxmlformats.org/officeDocument/2006/relationships/webSettings" Target="webSettings.xml"/><Relationship Id="rId9" Type="http://schemas.openxmlformats.org/officeDocument/2006/relationships/hyperlink" Target="https://en.wikipedia.org/wiki/State_(polity)" TargetMode="External"/><Relationship Id="rId14" Type="http://schemas.openxmlformats.org/officeDocument/2006/relationships/hyperlink" Target="https://en.wikipedia.org/wiki/Corporate" TargetMode="External"/><Relationship Id="rId22" Type="http://schemas.openxmlformats.org/officeDocument/2006/relationships/hyperlink" Target="https://en.wikipedia.org/wiki/Individuality" TargetMode="External"/><Relationship Id="rId27" Type="http://schemas.openxmlformats.org/officeDocument/2006/relationships/hyperlink" Target="https://dictionary.cambridge.org/dictionary/english/person" TargetMode="External"/><Relationship Id="rId30" Type="http://schemas.openxmlformats.org/officeDocument/2006/relationships/hyperlink" Target="https://dictionary.cambridge.org/dictionary/english/single" TargetMode="External"/><Relationship Id="rId35" Type="http://schemas.openxmlformats.org/officeDocument/2006/relationships/hyperlink" Target="https://dictionary.cambridge.org/dictionary/english/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1672</Words>
  <Characters>9532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Venus</dc:creator>
  <cp:keywords/>
  <dc:description/>
  <cp:lastModifiedBy>Jill Venus</cp:lastModifiedBy>
  <cp:revision>4</cp:revision>
  <dcterms:created xsi:type="dcterms:W3CDTF">2019-03-11T19:31:00Z</dcterms:created>
  <dcterms:modified xsi:type="dcterms:W3CDTF">2019-03-11T22:06:00Z</dcterms:modified>
</cp:coreProperties>
</file>