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700AC" w:rsidRDefault="003700AC">
      <w:pPr>
        <w:jc w:val="center"/>
        <w:rPr>
          <w:b/>
          <w:sz w:val="36"/>
          <w:szCs w:val="36"/>
        </w:rPr>
      </w:pPr>
    </w:p>
    <w:p w14:paraId="00000002" w14:textId="77777777" w:rsidR="003700AC" w:rsidRDefault="003700AC">
      <w:pPr>
        <w:jc w:val="center"/>
        <w:rPr>
          <w:b/>
          <w:sz w:val="36"/>
          <w:szCs w:val="36"/>
        </w:rPr>
      </w:pPr>
    </w:p>
    <w:p w14:paraId="00000003" w14:textId="77777777" w:rsidR="003700AC" w:rsidRDefault="003700AC">
      <w:pPr>
        <w:jc w:val="center"/>
        <w:rPr>
          <w:b/>
          <w:sz w:val="36"/>
          <w:szCs w:val="36"/>
        </w:rPr>
      </w:pPr>
    </w:p>
    <w:p w14:paraId="00000004" w14:textId="77777777" w:rsidR="003700AC" w:rsidRDefault="003700AC">
      <w:pPr>
        <w:jc w:val="center"/>
        <w:rPr>
          <w:b/>
          <w:sz w:val="36"/>
          <w:szCs w:val="36"/>
        </w:rPr>
      </w:pPr>
    </w:p>
    <w:p w14:paraId="00000005" w14:textId="77777777" w:rsidR="003700AC" w:rsidRDefault="00FC4837">
      <w:pPr>
        <w:jc w:val="center"/>
        <w:rPr>
          <w:b/>
          <w:sz w:val="36"/>
          <w:szCs w:val="36"/>
        </w:rPr>
      </w:pPr>
      <w:r>
        <w:rPr>
          <w:b/>
          <w:sz w:val="36"/>
          <w:szCs w:val="36"/>
        </w:rPr>
        <w:t>Module Name: Contemporary Themes in the Hotel and Hospitality Sector (Component 1)</w:t>
      </w:r>
    </w:p>
    <w:p w14:paraId="00000006" w14:textId="77777777" w:rsidR="003700AC" w:rsidRDefault="00FC4837">
      <w:pPr>
        <w:jc w:val="center"/>
        <w:rPr>
          <w:b/>
          <w:sz w:val="36"/>
          <w:szCs w:val="36"/>
        </w:rPr>
      </w:pPr>
      <w:r>
        <w:rPr>
          <w:b/>
          <w:sz w:val="36"/>
          <w:szCs w:val="36"/>
        </w:rPr>
        <w:t>Module Code: BMIH6001</w:t>
      </w:r>
    </w:p>
    <w:p w14:paraId="00000007" w14:textId="200A9F6E" w:rsidR="003700AC" w:rsidRDefault="00FC4837">
      <w:pPr>
        <w:jc w:val="center"/>
        <w:rPr>
          <w:b/>
          <w:sz w:val="36"/>
          <w:szCs w:val="36"/>
        </w:rPr>
      </w:pPr>
      <w:r>
        <w:rPr>
          <w:b/>
          <w:sz w:val="36"/>
          <w:szCs w:val="36"/>
        </w:rPr>
        <w:t xml:space="preserve">Assignment Title: </w:t>
      </w:r>
      <w:r w:rsidR="0076606E">
        <w:rPr>
          <w:b/>
          <w:sz w:val="36"/>
          <w:szCs w:val="36"/>
        </w:rPr>
        <w:t xml:space="preserve">Conference </w:t>
      </w:r>
      <w:r>
        <w:rPr>
          <w:b/>
          <w:sz w:val="36"/>
          <w:szCs w:val="36"/>
        </w:rPr>
        <w:t>Research paper</w:t>
      </w:r>
    </w:p>
    <w:p w14:paraId="00000008" w14:textId="77777777" w:rsidR="003700AC" w:rsidRDefault="00FC4837">
      <w:pPr>
        <w:jc w:val="center"/>
        <w:rPr>
          <w:b/>
          <w:sz w:val="36"/>
          <w:szCs w:val="36"/>
        </w:rPr>
      </w:pPr>
      <w:r>
        <w:rPr>
          <w:b/>
          <w:sz w:val="36"/>
          <w:szCs w:val="36"/>
        </w:rPr>
        <w:t>Student Name: Andreea Marin</w:t>
      </w:r>
    </w:p>
    <w:p w14:paraId="00000009" w14:textId="1D1FEFBD" w:rsidR="003700AC" w:rsidRDefault="00FC4837">
      <w:pPr>
        <w:jc w:val="center"/>
        <w:rPr>
          <w:b/>
          <w:sz w:val="36"/>
          <w:szCs w:val="36"/>
        </w:rPr>
      </w:pPr>
      <w:r>
        <w:rPr>
          <w:b/>
          <w:sz w:val="36"/>
          <w:szCs w:val="36"/>
        </w:rPr>
        <w:t>Student ID:</w:t>
      </w:r>
      <w:r w:rsidR="0076606E">
        <w:rPr>
          <w:b/>
          <w:sz w:val="36"/>
          <w:szCs w:val="36"/>
        </w:rPr>
        <w:t>2206723</w:t>
      </w:r>
    </w:p>
    <w:p w14:paraId="56F7B09F" w14:textId="3595A578" w:rsidR="0076606E" w:rsidRDefault="0076606E">
      <w:pPr>
        <w:jc w:val="center"/>
        <w:rPr>
          <w:b/>
          <w:sz w:val="36"/>
          <w:szCs w:val="36"/>
        </w:rPr>
      </w:pPr>
      <w:r>
        <w:rPr>
          <w:b/>
          <w:sz w:val="36"/>
          <w:szCs w:val="36"/>
        </w:rPr>
        <w:t xml:space="preserve">Module Lead: Dr Ernest </w:t>
      </w:r>
      <w:proofErr w:type="spellStart"/>
      <w:r>
        <w:rPr>
          <w:b/>
          <w:sz w:val="36"/>
          <w:szCs w:val="36"/>
        </w:rPr>
        <w:t>Balutie</w:t>
      </w:r>
      <w:proofErr w:type="spellEnd"/>
      <w:r>
        <w:rPr>
          <w:b/>
          <w:sz w:val="36"/>
          <w:szCs w:val="36"/>
        </w:rPr>
        <w:t xml:space="preserve"> </w:t>
      </w:r>
      <w:proofErr w:type="spellStart"/>
      <w:r>
        <w:rPr>
          <w:b/>
          <w:sz w:val="36"/>
          <w:szCs w:val="36"/>
        </w:rPr>
        <w:t>Wavei</w:t>
      </w:r>
      <w:proofErr w:type="spellEnd"/>
    </w:p>
    <w:p w14:paraId="0000000A" w14:textId="77777777" w:rsidR="003700AC" w:rsidRDefault="00FC4837">
      <w:pPr>
        <w:jc w:val="center"/>
        <w:rPr>
          <w:b/>
          <w:sz w:val="28"/>
          <w:szCs w:val="28"/>
        </w:rPr>
      </w:pPr>
      <w:r>
        <w:br w:type="page"/>
      </w:r>
    </w:p>
    <w:p w14:paraId="334EE61E" w14:textId="77777777" w:rsidR="00486506" w:rsidRDefault="00486506"/>
    <w:p w14:paraId="23F3AD1B" w14:textId="77777777" w:rsidR="00486506" w:rsidRDefault="00486506"/>
    <w:p w14:paraId="21E06B31" w14:textId="77777777" w:rsidR="00486506" w:rsidRDefault="00486506"/>
    <w:p w14:paraId="0B3C948D" w14:textId="77777777" w:rsidR="00486506" w:rsidRDefault="00486506"/>
    <w:p w14:paraId="622822C0" w14:textId="77777777" w:rsidR="00486506" w:rsidRPr="00486506" w:rsidRDefault="00486506">
      <w:pPr>
        <w:rPr>
          <w:sz w:val="28"/>
          <w:szCs w:val="28"/>
        </w:rPr>
      </w:pPr>
      <w:r w:rsidRPr="00486506">
        <w:rPr>
          <w:sz w:val="28"/>
          <w:szCs w:val="28"/>
        </w:rPr>
        <w:t>How to acknowledge your use of AI</w:t>
      </w:r>
    </w:p>
    <w:p w14:paraId="58F66113" w14:textId="77777777" w:rsidR="00486506" w:rsidRDefault="00486506"/>
    <w:p w14:paraId="0000000C" w14:textId="38CA195C" w:rsidR="003E44C2" w:rsidRDefault="00486506">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2F65D05" w14:textId="77777777" w:rsidR="003E44C2" w:rsidRDefault="00FC4837">
      <w:r>
        <w:br w:type="page"/>
      </w:r>
    </w:p>
    <w:p w14:paraId="58BBCDCF" w14:textId="77777777" w:rsidR="003700AC" w:rsidRDefault="003700AC"/>
    <w:p w14:paraId="6039DFAC" w14:textId="77777777" w:rsidR="00486506" w:rsidRDefault="00486506"/>
    <w:p w14:paraId="207E2DE4" w14:textId="47C5BE91" w:rsidR="00486506" w:rsidRDefault="00486506" w:rsidP="00C41CDA">
      <w:pPr>
        <w:rPr>
          <w:b/>
          <w:sz w:val="28"/>
          <w:szCs w:val="28"/>
        </w:rPr>
      </w:pPr>
      <w:bookmarkStart w:id="0" w:name="_ejfg2hionslc" w:colFirst="0" w:colLast="0"/>
      <w:bookmarkEnd w:id="0"/>
      <w:r>
        <w:rPr>
          <w:b/>
          <w:sz w:val="28"/>
          <w:szCs w:val="28"/>
        </w:rPr>
        <w:t xml:space="preserve">Abstract </w:t>
      </w:r>
      <w:r w:rsidR="00C41CDA">
        <w:rPr>
          <w:b/>
          <w:sz w:val="28"/>
          <w:szCs w:val="28"/>
        </w:rPr>
        <w:t>(</w:t>
      </w:r>
      <w:r w:rsidR="00C41CDA" w:rsidRPr="00D218B1">
        <w:rPr>
          <w:b/>
          <w:sz w:val="28"/>
          <w:szCs w:val="28"/>
        </w:rPr>
        <w:t>Conference Research paper</w:t>
      </w:r>
      <w:r w:rsidR="00C41CDA">
        <w:rPr>
          <w:b/>
          <w:sz w:val="28"/>
          <w:szCs w:val="28"/>
        </w:rPr>
        <w:t>)</w:t>
      </w:r>
    </w:p>
    <w:p w14:paraId="23B3464B" w14:textId="77777777" w:rsidR="00486506" w:rsidRDefault="00486506" w:rsidP="00486506">
      <w:r>
        <w:t xml:space="preserve">This report has demonstrated the vital significance of sustainable development, such as recycling with waste management in the tourism industry. To proceed with this study further, a literature review has been developed where various green techniques are used by this industry. A couple of challenges while integrating those techniques and mitigating suggestions have also been introduced below. The research has been done with the help of a secondary qualitative method through PEST analysis. Thematic way of </w:t>
      </w:r>
      <w:proofErr w:type="spellStart"/>
      <w:r>
        <w:t>analysing</w:t>
      </w:r>
      <w:proofErr w:type="spellEnd"/>
      <w:r>
        <w:t xml:space="preserve"> the chosen theme has been effective in gathering valuable data regarding the hospitality sector. Qualitative </w:t>
      </w:r>
      <w:proofErr w:type="gramStart"/>
      <w:r>
        <w:t>form</w:t>
      </w:r>
      <w:proofErr w:type="gramEnd"/>
      <w:r>
        <w:t xml:space="preserve"> of data has been collected </w:t>
      </w:r>
      <w:proofErr w:type="gramStart"/>
      <w:r>
        <w:t>for understanding</w:t>
      </w:r>
      <w:proofErr w:type="gramEnd"/>
      <w:r>
        <w:t xml:space="preserve"> the significance of sustainability in this sector. Based on the PEST analysis, it has been understood that businesses are required to implement green technologies </w:t>
      </w:r>
      <w:proofErr w:type="gramStart"/>
      <w:r>
        <w:t>in order to</w:t>
      </w:r>
      <w:proofErr w:type="gramEnd"/>
      <w:r>
        <w:t xml:space="preserve"> commit to sustainable initiatives. </w:t>
      </w:r>
    </w:p>
    <w:p w14:paraId="0000000D" w14:textId="77777777" w:rsidR="003700AC" w:rsidRDefault="00FC4837">
      <w:pPr>
        <w:pStyle w:val="Heading1"/>
      </w:pPr>
      <w:r>
        <w:br w:type="page"/>
      </w:r>
    </w:p>
    <w:p w14:paraId="0000000E" w14:textId="77777777" w:rsidR="003700AC" w:rsidRDefault="00FC4837">
      <w:pPr>
        <w:pStyle w:val="Heading1"/>
      </w:pPr>
      <w:bookmarkStart w:id="1" w:name="_67mo4rhyryl" w:colFirst="0" w:colLast="0"/>
      <w:bookmarkStart w:id="2" w:name="_Toc199092489"/>
      <w:bookmarkEnd w:id="1"/>
      <w:r>
        <w:lastRenderedPageBreak/>
        <w:t>Introduction</w:t>
      </w:r>
      <w:bookmarkEnd w:id="2"/>
      <w:r>
        <w:t xml:space="preserve"> </w:t>
      </w:r>
    </w:p>
    <w:p w14:paraId="0000000F" w14:textId="77777777" w:rsidR="003700AC" w:rsidRDefault="00FC4837">
      <w:r>
        <w:t xml:space="preserve">The selected contemporary theme is 'sustainability and net-zero in the hotel industry', in which the examiner will choose recycling and waste management to complete this research. In this modern era, the tourism industry has evolved rapidly, which has also had a negative impact on the environment (Brotherton, 2015). For example, excessive usage of plastic containers in restaurants leads to higher wastage, which further contributes to landfills. Along with that, the tourists are also responsible for spreading trash instead of using bins, which highlights a knowledge gap regarding sustainability. Many hotels are also incapable of measuring waste control in their operations due to a lack of knowledge and higher costs. Therefore, this research is critical to provide a detailed overview of sustainable development in the hospitality sector. Along with that, the literature review will also include complications and mitigation strategies to overcome the obstacles more promptly. Following that, the data collection method will also be included, and data interpretation will also be integrated with the help of PEST analysis for a better understanding. </w:t>
      </w:r>
      <w:proofErr w:type="gramStart"/>
      <w:r>
        <w:t>At the end</w:t>
      </w:r>
      <w:proofErr w:type="gramEnd"/>
      <w:r>
        <w:t xml:space="preserve">, a set of suggestive words will be incorporated to eliminate the consequences regarding sustainability in this hospitality industry. </w:t>
      </w:r>
    </w:p>
    <w:p w14:paraId="00000010" w14:textId="77777777" w:rsidR="003700AC" w:rsidRDefault="00FC4837">
      <w:pPr>
        <w:pStyle w:val="Heading1"/>
      </w:pPr>
      <w:bookmarkStart w:id="3" w:name="_jy5f0rf5etp1" w:colFirst="0" w:colLast="0"/>
      <w:bookmarkEnd w:id="3"/>
      <w:r>
        <w:br w:type="page"/>
      </w:r>
    </w:p>
    <w:p w14:paraId="00000011" w14:textId="77777777" w:rsidR="003700AC" w:rsidRDefault="00FC4837">
      <w:pPr>
        <w:pStyle w:val="Heading1"/>
      </w:pPr>
      <w:bookmarkStart w:id="4" w:name="_y0iqd2fvm0jn" w:colFirst="0" w:colLast="0"/>
      <w:bookmarkStart w:id="5" w:name="_Toc199092490"/>
      <w:bookmarkEnd w:id="4"/>
      <w:r>
        <w:lastRenderedPageBreak/>
        <w:t>Literature Review</w:t>
      </w:r>
      <w:bookmarkEnd w:id="5"/>
      <w:r>
        <w:t xml:space="preserve"> </w:t>
      </w:r>
    </w:p>
    <w:p w14:paraId="00000012" w14:textId="77777777" w:rsidR="003700AC" w:rsidRDefault="00FC4837">
      <w:pPr>
        <w:pStyle w:val="Heading2"/>
      </w:pPr>
      <w:bookmarkStart w:id="6" w:name="_wnf0fm7d5xz1" w:colFirst="0" w:colLast="0"/>
      <w:bookmarkStart w:id="7" w:name="_Toc199092491"/>
      <w:bookmarkEnd w:id="6"/>
      <w:r>
        <w:t>Different techniques that are utilised by the hospitality sector to enhance sustainable development, such as recycling and waste management in tourism</w:t>
      </w:r>
      <w:bookmarkEnd w:id="7"/>
      <w:r>
        <w:t xml:space="preserve"> </w:t>
      </w:r>
    </w:p>
    <w:p w14:paraId="00000013" w14:textId="77777777" w:rsidR="003700AC" w:rsidRDefault="00FC4837">
      <w:pPr>
        <w:rPr>
          <w:b/>
        </w:rPr>
      </w:pPr>
      <w:r>
        <w:rPr>
          <w:b/>
        </w:rPr>
        <w:t>Dedicated bins</w:t>
      </w:r>
    </w:p>
    <w:p w14:paraId="00000014" w14:textId="77777777" w:rsidR="003700AC" w:rsidRDefault="00FC4837">
      <w:proofErr w:type="gramStart"/>
      <w:r>
        <w:t>In order to</w:t>
      </w:r>
      <w:proofErr w:type="gramEnd"/>
      <w:r>
        <w:t xml:space="preserve"> maintain green techniques in the hospitality sector, several organisations are involved in using dedicated bins. For each type of garbage, a separate type of bin is used to differentiate the recyclable and unrecyclable waste materials. This kind of technique is important </w:t>
      </w:r>
      <w:proofErr w:type="gramStart"/>
      <w:r>
        <w:t>in order to</w:t>
      </w:r>
      <w:proofErr w:type="gramEnd"/>
      <w:r>
        <w:t xml:space="preserve"> facilitate the recycling procedure and foster eco-friendly waste management. According to Laureti </w:t>
      </w:r>
      <w:r>
        <w:rPr>
          <w:i/>
        </w:rPr>
        <w:t xml:space="preserve">et al. </w:t>
      </w:r>
      <w:r>
        <w:t xml:space="preserve">(2024), this differentiation is crucial in terms of reducing contamination and encouraging waste segregation which further contributes to effective recycling. </w:t>
      </w:r>
    </w:p>
    <w:p w14:paraId="00000015" w14:textId="77777777" w:rsidR="003700AC" w:rsidRDefault="00FC4837">
      <w:pPr>
        <w:rPr>
          <w:b/>
        </w:rPr>
      </w:pPr>
      <w:r>
        <w:rPr>
          <w:b/>
        </w:rPr>
        <w:t>Menu planning with portion control</w:t>
      </w:r>
    </w:p>
    <w:p w14:paraId="00000016" w14:textId="77777777" w:rsidR="003700AC" w:rsidRDefault="00FC4837">
      <w:r>
        <w:t xml:space="preserve">It has also been noticed that some restaurants and hotels do not have effective measures </w:t>
      </w:r>
      <w:proofErr w:type="gramStart"/>
      <w:r>
        <w:t>in order to</w:t>
      </w:r>
      <w:proofErr w:type="gramEnd"/>
      <w:r>
        <w:t xml:space="preserve"> produce sufficient meal plans that are not wasted. Along with that, some customers are unable to plan their meal portions properly, which further contributes to food waste. As per Ivanov and Webster (2019), to eliminate this issue, most restaurants come forward to include effective strategies which help them to plan their meals more effectively. Several AI-powered tools are involved in this case that offer predictive analysis, which assists marketers in analysing expected customers on a particular date. This analysis is fruitful in reducing overproduction, which leads to minimising food wastage. </w:t>
      </w:r>
    </w:p>
    <w:p w14:paraId="00000017" w14:textId="77777777" w:rsidR="003700AC" w:rsidRDefault="00FC4837">
      <w:pPr>
        <w:rPr>
          <w:b/>
        </w:rPr>
      </w:pPr>
      <w:r>
        <w:rPr>
          <w:b/>
        </w:rPr>
        <w:t>Reusable alternatives</w:t>
      </w:r>
    </w:p>
    <w:p w14:paraId="00000018" w14:textId="77777777" w:rsidR="003700AC" w:rsidRDefault="00FC4837">
      <w:r>
        <w:t xml:space="preserve">To promote green initiatives in the hospitality sector, several companies are willing to include reusable alternatives which can be refilled after a single usage. For example, tourism companies utilise glass bottles instead of plastic containers to support sustainability. In the words of Batabyal and Das (2019), several restaurants also provide bamboo-made cutlery instead of offering plastic utensils. Along with that, reusable straws, cloth napkins and </w:t>
      </w:r>
      <w:proofErr w:type="gramStart"/>
      <w:r>
        <w:t>food wraps of beeswax</w:t>
      </w:r>
      <w:proofErr w:type="gramEnd"/>
      <w:r>
        <w:t xml:space="preserve"> are some common alternatives that are being used in the hospitality industry to enhance sustainable development. </w:t>
      </w:r>
    </w:p>
    <w:p w14:paraId="00000019" w14:textId="77777777" w:rsidR="003700AC" w:rsidRDefault="00FC4837">
      <w:pPr>
        <w:pStyle w:val="Heading2"/>
      </w:pPr>
      <w:bookmarkStart w:id="8" w:name="_ha3d7wn7b7bh" w:colFirst="0" w:colLast="0"/>
      <w:bookmarkStart w:id="9" w:name="_Toc199092492"/>
      <w:bookmarkEnd w:id="8"/>
      <w:r>
        <w:lastRenderedPageBreak/>
        <w:t>Challenges faced by the hospitality sector while integrating those techniques into businesses</w:t>
      </w:r>
      <w:bookmarkEnd w:id="9"/>
      <w:r>
        <w:t xml:space="preserve"> </w:t>
      </w:r>
    </w:p>
    <w:p w14:paraId="0000001A" w14:textId="77777777" w:rsidR="003700AC" w:rsidRDefault="00FC4837">
      <w:pPr>
        <w:rPr>
          <w:b/>
        </w:rPr>
      </w:pPr>
      <w:r>
        <w:rPr>
          <w:b/>
        </w:rPr>
        <w:t xml:space="preserve">High initial expenses </w:t>
      </w:r>
    </w:p>
    <w:p w14:paraId="0000001B" w14:textId="77777777" w:rsidR="003700AC" w:rsidRDefault="00FC4837">
      <w:r>
        <w:t xml:space="preserve">Multiple issues have been identified </w:t>
      </w:r>
      <w:proofErr w:type="gramStart"/>
      <w:r>
        <w:t>in order to</w:t>
      </w:r>
      <w:proofErr w:type="gramEnd"/>
      <w:r>
        <w:t xml:space="preserve"> encourage sustainable tourism in developing countries. In addition, a lot of companies are unable to practice green efforts due to insufficient investment costs. For example, a huge amount of capital is required in terms of maintaining effective recycling procedures that include bins, staff training and maintenance expenditure. As opined by Tribe (2009), hiring the management team to enhance recycling management also doubles the operational expenses. Hence, it is a problematic concern among most of the tourism organisations. </w:t>
      </w:r>
    </w:p>
    <w:p w14:paraId="0000001C" w14:textId="77777777" w:rsidR="003700AC" w:rsidRDefault="00FC4837">
      <w:pPr>
        <w:rPr>
          <w:b/>
        </w:rPr>
      </w:pPr>
      <w:r>
        <w:rPr>
          <w:b/>
        </w:rPr>
        <w:t xml:space="preserve">Lack of infrastructure </w:t>
      </w:r>
    </w:p>
    <w:p w14:paraId="0000001D" w14:textId="77777777" w:rsidR="003700AC" w:rsidRDefault="00FC4837">
      <w:r>
        <w:t xml:space="preserve">Most of the rural and developing regions face insufficient infrastructure facilities that discourage them from initiating green tourism. As per Ford and Sturman (2020), numerous organisations complained about the limited access to recycling processes, such as a lack of waste separation bins, and inadequate technologies for differentiation of the recyclable and unrecyclable elements, which further results in landfills. Additionally, ineffective infrastructure also leads to increasing carbon footprints, which hampers the environment and biodiversity. </w:t>
      </w:r>
    </w:p>
    <w:p w14:paraId="0000001E" w14:textId="77777777" w:rsidR="003700AC" w:rsidRDefault="00FC4837">
      <w:pPr>
        <w:rPr>
          <w:b/>
        </w:rPr>
      </w:pPr>
      <w:r>
        <w:rPr>
          <w:b/>
        </w:rPr>
        <w:t xml:space="preserve">Resistance from the stakeholders </w:t>
      </w:r>
    </w:p>
    <w:p w14:paraId="0000001F" w14:textId="77777777" w:rsidR="003700AC" w:rsidRDefault="00FC4837">
      <w:r>
        <w:t xml:space="preserve">The usage of the recycling method requires </w:t>
      </w:r>
      <w:proofErr w:type="gramStart"/>
      <w:r>
        <w:t>an in</w:t>
      </w:r>
      <w:proofErr w:type="gramEnd"/>
      <w:r>
        <w:t xml:space="preserve">-depth knowledge of its pros and cons. Due to the knowledge gap among the stakeholders, most of the tourism brands face difficulties in implementing green initiatives. According to Costa and Costa (2022), people are more prone to be habitual towards traditional methods instead of adopting sustainable methods. Unawareness and a lack of knowledge of environmental degradation are the big reasons behind this kind of mindset among those individuals.  </w:t>
      </w:r>
    </w:p>
    <w:p w14:paraId="00000020" w14:textId="77777777" w:rsidR="003700AC" w:rsidRDefault="00FC4837">
      <w:pPr>
        <w:pStyle w:val="Heading2"/>
      </w:pPr>
      <w:bookmarkStart w:id="10" w:name="_b76g79qv5qfm" w:colFirst="0" w:colLast="0"/>
      <w:bookmarkStart w:id="11" w:name="_Toc199092493"/>
      <w:bookmarkEnd w:id="10"/>
      <w:r>
        <w:t>Strategies to eliminate the issues while supporting green tourism in this industry</w:t>
      </w:r>
      <w:bookmarkEnd w:id="11"/>
      <w:r>
        <w:t xml:space="preserve"> </w:t>
      </w:r>
    </w:p>
    <w:p w14:paraId="00000021" w14:textId="77777777" w:rsidR="003700AC" w:rsidRDefault="00FC4837">
      <w:pPr>
        <w:rPr>
          <w:b/>
        </w:rPr>
      </w:pPr>
      <w:r>
        <w:rPr>
          <w:b/>
        </w:rPr>
        <w:t>Governmental funds for green practices</w:t>
      </w:r>
    </w:p>
    <w:p w14:paraId="00000022" w14:textId="77777777" w:rsidR="003700AC" w:rsidRDefault="00FC4837">
      <w:proofErr w:type="gramStart"/>
      <w:r>
        <w:t>In order to</w:t>
      </w:r>
      <w:proofErr w:type="gramEnd"/>
      <w:r>
        <w:t xml:space="preserve"> incorporate green strategies in the hospitality industry, the Government plays an active role by offering funds to the companies. This kind of assistance from the governmental body helps tourism companies in allocating the required budget to foster </w:t>
      </w:r>
      <w:r>
        <w:lastRenderedPageBreak/>
        <w:t xml:space="preserve">sustainability. As opined by Çelebi (2023), governmental subsidies, tax incentives, and low-interest loans are some common initiatives offered by the government. Along with that, the interested companies can also have green certifications that foster credibility by attracting </w:t>
      </w:r>
      <w:proofErr w:type="gramStart"/>
      <w:r>
        <w:t>a large number of</w:t>
      </w:r>
      <w:proofErr w:type="gramEnd"/>
      <w:r>
        <w:t xml:space="preserve"> consumers. </w:t>
      </w:r>
    </w:p>
    <w:p w14:paraId="00000023" w14:textId="77777777" w:rsidR="003700AC" w:rsidRDefault="00FC4837">
      <w:pPr>
        <w:rPr>
          <w:b/>
        </w:rPr>
      </w:pPr>
      <w:r>
        <w:rPr>
          <w:b/>
        </w:rPr>
        <w:t xml:space="preserve">Providing training </w:t>
      </w:r>
      <w:proofErr w:type="gramStart"/>
      <w:r>
        <w:rPr>
          <w:b/>
        </w:rPr>
        <w:t>to</w:t>
      </w:r>
      <w:proofErr w:type="gramEnd"/>
      <w:r>
        <w:rPr>
          <w:b/>
        </w:rPr>
        <w:t xml:space="preserve"> the staff </w:t>
      </w:r>
    </w:p>
    <w:p w14:paraId="00000024" w14:textId="77777777" w:rsidR="003700AC" w:rsidRDefault="00FC4837">
      <w:r>
        <w:t xml:space="preserve">In terms of reducing the impact of the knowledge gap in this hospitality sector, initiating effective training programs can be beneficial. As per Ivanov and Webster (2019), due to insufficient knowledge, most of the employees are unable to handle an AI-powered system to track waste management details and market trends. Henceforth, resistance occurs that affects </w:t>
      </w:r>
      <w:proofErr w:type="gramStart"/>
      <w:r>
        <w:t>the sustainable</w:t>
      </w:r>
      <w:proofErr w:type="gramEnd"/>
      <w:r>
        <w:t xml:space="preserve"> business operations. The companies </w:t>
      </w:r>
      <w:proofErr w:type="gramStart"/>
      <w:r>
        <w:t>have to</w:t>
      </w:r>
      <w:proofErr w:type="gramEnd"/>
      <w:r>
        <w:t xml:space="preserve"> include valuable learning to boost confidence regarding the usage of AI tools more effectively. </w:t>
      </w:r>
    </w:p>
    <w:p w14:paraId="28FE410E" w14:textId="77777777" w:rsidR="00486506" w:rsidRDefault="00486506">
      <w:pPr>
        <w:rPr>
          <w:b/>
        </w:rPr>
      </w:pPr>
    </w:p>
    <w:p w14:paraId="00000025" w14:textId="0750273F" w:rsidR="003700AC" w:rsidRDefault="00FC4837">
      <w:pPr>
        <w:rPr>
          <w:b/>
        </w:rPr>
      </w:pPr>
      <w:r>
        <w:rPr>
          <w:b/>
        </w:rPr>
        <w:t xml:space="preserve">Introducing awareness campaigns </w:t>
      </w:r>
    </w:p>
    <w:p w14:paraId="00000026" w14:textId="77777777" w:rsidR="003700AC" w:rsidRDefault="00FC4837">
      <w:r>
        <w:t xml:space="preserve">According to Laureti </w:t>
      </w:r>
      <w:r>
        <w:rPr>
          <w:i/>
        </w:rPr>
        <w:t xml:space="preserve">et al. </w:t>
      </w:r>
      <w:r>
        <w:t xml:space="preserve">(2024), to educate the customers regarding the core significance of sustainable consumption, awareness campaigns can be effective. This strategy can be implemented with the help of in-room messages </w:t>
      </w:r>
      <w:proofErr w:type="gramStart"/>
      <w:r>
        <w:t>and also</w:t>
      </w:r>
      <w:proofErr w:type="gramEnd"/>
      <w:r>
        <w:t xml:space="preserve"> encouraged by offering user-friendly mobile applications. On the company website, blogs regarding sustainability can also be introduced to make them aware of the usage of green products and initiate waste control. </w:t>
      </w:r>
    </w:p>
    <w:p w14:paraId="00000027" w14:textId="77777777" w:rsidR="003700AC" w:rsidRDefault="00FC4837">
      <w:pPr>
        <w:pStyle w:val="Heading1"/>
      </w:pPr>
      <w:bookmarkStart w:id="12" w:name="_4t67pergmctt" w:colFirst="0" w:colLast="0"/>
      <w:bookmarkEnd w:id="12"/>
      <w:r>
        <w:br w:type="page"/>
      </w:r>
    </w:p>
    <w:p w14:paraId="14FB8806" w14:textId="77777777" w:rsidR="003F69AF" w:rsidRDefault="003F69AF" w:rsidP="003F69AF">
      <w:pPr>
        <w:pStyle w:val="Heading1"/>
      </w:pPr>
      <w:bookmarkStart w:id="13" w:name="_bcliwdi169rz" w:colFirst="0" w:colLast="0"/>
      <w:bookmarkStart w:id="14" w:name="_Toc199092494"/>
      <w:bookmarkEnd w:id="13"/>
      <w:r>
        <w:lastRenderedPageBreak/>
        <w:t>Method</w:t>
      </w:r>
      <w:bookmarkEnd w:id="14"/>
      <w:r>
        <w:t xml:space="preserve"> </w:t>
      </w:r>
    </w:p>
    <w:p w14:paraId="109E1AC2" w14:textId="77777777" w:rsidR="003F69AF" w:rsidRDefault="003F69AF" w:rsidP="003F69AF">
      <w:r>
        <w:t xml:space="preserve">The research on sustainability and net zero within the hotel sector was done with the help of a qualitative methodology. Even though the PEST analytical framework was used for doing this </w:t>
      </w:r>
      <w:proofErr w:type="gramStart"/>
      <w:r>
        <w:t>research however</w:t>
      </w:r>
      <w:proofErr w:type="gramEnd"/>
      <w:r>
        <w:t xml:space="preserve"> that doesn't make it a quantitative procedure. All forms of numeric data were collected from official websites, and the ultimate evaluation was done qualitatively. Hence, the research was entirely based on thematic analysis and was contextual in nature. This is one of the analytical techniques through which data is interpreted to define various themes. The process of identifying and analysing themes is a major part of qualitative research. Uncovering ideas was the main purpose of the research on sustainability and net-zero emissions within the hospitality sector. This </w:t>
      </w:r>
      <w:proofErr w:type="gramStart"/>
      <w:r>
        <w:t>particular data</w:t>
      </w:r>
      <w:proofErr w:type="gramEnd"/>
      <w:r>
        <w:t xml:space="preserve"> collection process was necessary for interpreting the deeper meaning behind the theme. Based on this research procedure, the credibility of the research was enhanced as valuable reports and data were used. While completing this </w:t>
      </w:r>
      <w:proofErr w:type="gramStart"/>
      <w:r>
        <w:t>particular research</w:t>
      </w:r>
      <w:proofErr w:type="gramEnd"/>
      <w:r>
        <w:t xml:space="preserve">, PEST factors were considered to understand </w:t>
      </w:r>
      <w:proofErr w:type="gramStart"/>
      <w:r>
        <w:t>its</w:t>
      </w:r>
      <w:proofErr w:type="gramEnd"/>
      <w:r>
        <w:t xml:space="preserve"> impact on the chosen theme. The thematic analytical process was crucial for preserving rich descriptions while making sense of large forms of data. </w:t>
      </w:r>
    </w:p>
    <w:p w14:paraId="1C755062" w14:textId="77777777" w:rsidR="003F69AF" w:rsidRDefault="003F69AF" w:rsidP="003F69AF">
      <w:bookmarkStart w:id="15" w:name="_yjc85a1jtsnh" w:colFirst="0" w:colLast="0"/>
      <w:bookmarkEnd w:id="15"/>
      <w:r>
        <w:br w:type="page"/>
      </w:r>
    </w:p>
    <w:p w14:paraId="5B997327" w14:textId="77777777" w:rsidR="003F69AF" w:rsidRDefault="003F69AF" w:rsidP="003F69AF">
      <w:pPr>
        <w:pStyle w:val="Heading1"/>
      </w:pPr>
      <w:bookmarkStart w:id="16" w:name="_gh60orphpwim" w:colFirst="0" w:colLast="0"/>
      <w:bookmarkStart w:id="17" w:name="_Toc199092495"/>
      <w:bookmarkEnd w:id="16"/>
      <w:r>
        <w:lastRenderedPageBreak/>
        <w:t>Theme impact analysis</w:t>
      </w:r>
      <w:bookmarkEnd w:id="17"/>
    </w:p>
    <w:p w14:paraId="28E377CF" w14:textId="77777777" w:rsidR="003F69AF" w:rsidRDefault="003F69AF" w:rsidP="003F69AF">
      <w:pPr>
        <w:pStyle w:val="Heading2"/>
      </w:pPr>
      <w:bookmarkStart w:id="18" w:name="_h3hadqbj1xqi" w:colFirst="0" w:colLast="0"/>
      <w:bookmarkStart w:id="19" w:name="_Toc199092496"/>
      <w:bookmarkEnd w:id="18"/>
      <w:r>
        <w:t>PEST Analysis</w:t>
      </w:r>
      <w:bookmarkEnd w:id="19"/>
    </w:p>
    <w:p w14:paraId="39781578" w14:textId="77777777" w:rsidR="003F69AF" w:rsidRDefault="003F69AF" w:rsidP="003F69AF">
      <w:pPr>
        <w:rPr>
          <w:b/>
          <w:i/>
        </w:rPr>
      </w:pPr>
      <w:r>
        <w:rPr>
          <w:b/>
          <w:i/>
        </w:rPr>
        <w:t xml:space="preserve">Political </w:t>
      </w:r>
    </w:p>
    <w:p w14:paraId="4EDC6B31" w14:textId="77777777" w:rsidR="003F69AF" w:rsidRDefault="003F69AF" w:rsidP="003F69AF">
      <w:r>
        <w:t xml:space="preserve">The UK government is committed to a net-zero carbon emissions target by the end of 2050 which creates pressure on businesses </w:t>
      </w:r>
      <w:sdt>
        <w:sdtPr>
          <w:id w:val="1978180891"/>
          <w:citation/>
        </w:sdtPr>
        <w:sdtContent>
          <w:r>
            <w:fldChar w:fldCharType="begin"/>
          </w:r>
          <w:r>
            <w:rPr>
              <w:lang w:val="en-US"/>
            </w:rPr>
            <w:instrText xml:space="preserve"> CITATION Nua24 \l 1033 </w:instrText>
          </w:r>
          <w:r>
            <w:fldChar w:fldCharType="separate"/>
          </w:r>
          <w:r w:rsidRPr="00D75C6A">
            <w:rPr>
              <w:rFonts w:eastAsia="Times New Roman"/>
              <w:noProof/>
              <w:lang w:val="en-US"/>
            </w:rPr>
            <w:t>(Burnett, 2024)</w:t>
          </w:r>
          <w:r>
            <w:fldChar w:fldCharType="end"/>
          </w:r>
        </w:sdtContent>
      </w:sdt>
      <w:r>
        <w:t xml:space="preserve">. This is creating a significant amount of awareness around sustainability within the hospitality sector. Since, UK government has been developing </w:t>
      </w:r>
      <w:proofErr w:type="gramStart"/>
      <w:r>
        <w:t>immense</w:t>
      </w:r>
      <w:proofErr w:type="gramEnd"/>
      <w:r>
        <w:t xml:space="preserve"> number of regulations for the betterment of society, it is becoming crucial for businesses to disclose energy usage. Strict measures are taken for those companies that do not adhere to such regulations. Hence, it is necessary for businesses to promote waste management policies so that sustainability could be maintained. There are various types of schemes under the UK government called the Green Heat Network Fund. This is a grants programme aimed at supporting organisations to invest in greener solutions. Due to the increased number of schemes and policies in the UK, hospitality finds it crucial to choose greener practices. </w:t>
      </w:r>
    </w:p>
    <w:p w14:paraId="79092564" w14:textId="77777777" w:rsidR="003F69AF" w:rsidRDefault="003F69AF" w:rsidP="003F69AF">
      <w:pPr>
        <w:rPr>
          <w:b/>
          <w:i/>
        </w:rPr>
      </w:pPr>
      <w:proofErr w:type="gramStart"/>
      <w:r>
        <w:rPr>
          <w:b/>
          <w:i/>
        </w:rPr>
        <w:t>Economic</w:t>
      </w:r>
      <w:proofErr w:type="gramEnd"/>
      <w:r>
        <w:rPr>
          <w:b/>
          <w:i/>
        </w:rPr>
        <w:t xml:space="preserve"> </w:t>
      </w:r>
    </w:p>
    <w:p w14:paraId="6EEC716D" w14:textId="77777777" w:rsidR="003F69AF" w:rsidRDefault="003F69AF" w:rsidP="003F69AF">
      <w:proofErr w:type="gramStart"/>
      <w:r>
        <w:t>Overall</w:t>
      </w:r>
      <w:proofErr w:type="gramEnd"/>
      <w:r>
        <w:t xml:space="preserve"> employment rate in the UK is 75%, which is a positive factor for hospitality businesses </w:t>
      </w:r>
      <w:sdt>
        <w:sdtPr>
          <w:id w:val="67231034"/>
          <w:citation/>
        </w:sdtPr>
        <w:sdtContent>
          <w:r>
            <w:fldChar w:fldCharType="begin"/>
          </w:r>
          <w:r>
            <w:rPr>
              <w:lang w:val="en-US"/>
            </w:rPr>
            <w:instrText xml:space="preserve"> CITATION Cla253 \l 1033 </w:instrText>
          </w:r>
          <w:r>
            <w:fldChar w:fldCharType="separate"/>
          </w:r>
          <w:r w:rsidRPr="00D75C6A">
            <w:rPr>
              <w:rFonts w:eastAsia="Times New Roman"/>
              <w:noProof/>
              <w:lang w:val="en-US"/>
            </w:rPr>
            <w:t>(Clark, 2025)</w:t>
          </w:r>
          <w:r>
            <w:fldChar w:fldCharType="end"/>
          </w:r>
        </w:sdtContent>
      </w:sdt>
      <w:r>
        <w:t xml:space="preserve">. There is a growing demand for sustainability in the hospitality sector, and organisations are investing more in green practices. Additionally, due to a fast-paced employment rate, the businesses in this sector can look for options that are </w:t>
      </w:r>
      <w:proofErr w:type="gramStart"/>
      <w:r>
        <w:t>costly</w:t>
      </w:r>
      <w:proofErr w:type="gramEnd"/>
      <w:r>
        <w:t xml:space="preserve"> however important for the UK environment. 90% of British people are inclined to pay more for sustainable options </w:t>
      </w:r>
      <w:sdt>
        <w:sdtPr>
          <w:id w:val="2085496657"/>
          <w:citation/>
        </w:sdtPr>
        <w:sdtContent>
          <w:r>
            <w:fldChar w:fldCharType="begin"/>
          </w:r>
          <w:r>
            <w:rPr>
              <w:lang w:val="en-US"/>
            </w:rPr>
            <w:instrText xml:space="preserve"> CITATION Kas258 \l 1033 </w:instrText>
          </w:r>
          <w:r>
            <w:fldChar w:fldCharType="separate"/>
          </w:r>
          <w:r w:rsidRPr="00D75C6A">
            <w:rPr>
              <w:rFonts w:eastAsia="Times New Roman"/>
              <w:noProof/>
              <w:lang w:val="en-US"/>
            </w:rPr>
            <w:t>(Davies, 2025)</w:t>
          </w:r>
          <w:r>
            <w:fldChar w:fldCharType="end"/>
          </w:r>
        </w:sdtContent>
      </w:sdt>
      <w:r>
        <w:t xml:space="preserve">. This can have a positive impact on the profitability of the hospitality businesses in the UK. More travellers will stay at accommodations that have a sustainability touch, irrespective of the price factor. However, consumer thought processes are subject to change </w:t>
      </w:r>
      <w:proofErr w:type="gramStart"/>
      <w:r>
        <w:t>in the near future</w:t>
      </w:r>
      <w:proofErr w:type="gramEnd"/>
      <w:r>
        <w:t xml:space="preserve"> that could hamper business continuity. Since 2025, the inflation rate has been going up by 2.6% which can be a risk factor for businesses where customers might avoid staying at costly hotels </w:t>
      </w:r>
      <w:sdt>
        <w:sdtPr>
          <w:id w:val="1708221704"/>
          <w:citation/>
        </w:sdtPr>
        <w:sdtContent>
          <w:r>
            <w:fldChar w:fldCharType="begin"/>
          </w:r>
          <w:r>
            <w:rPr>
              <w:lang w:val="en-US"/>
            </w:rPr>
            <w:instrText xml:space="preserve"> CITATION BBC2519 \l 1033 </w:instrText>
          </w:r>
          <w:r>
            <w:fldChar w:fldCharType="separate"/>
          </w:r>
          <w:r w:rsidRPr="00D75C6A">
            <w:rPr>
              <w:rFonts w:eastAsia="Times New Roman"/>
              <w:noProof/>
              <w:lang w:val="en-US"/>
            </w:rPr>
            <w:t>(BBC, 2025)</w:t>
          </w:r>
          <w:r>
            <w:fldChar w:fldCharType="end"/>
          </w:r>
        </w:sdtContent>
      </w:sdt>
      <w:r>
        <w:t xml:space="preserve">. </w:t>
      </w:r>
    </w:p>
    <w:p w14:paraId="06F284C8" w14:textId="77777777" w:rsidR="00486506" w:rsidRDefault="00486506" w:rsidP="003F69AF"/>
    <w:p w14:paraId="4A00D525" w14:textId="77777777" w:rsidR="00486506" w:rsidRDefault="00486506" w:rsidP="003F69AF"/>
    <w:p w14:paraId="4FF9FAD3" w14:textId="77777777" w:rsidR="00486506" w:rsidRDefault="00486506" w:rsidP="003F69AF"/>
    <w:p w14:paraId="75F6B286" w14:textId="77777777" w:rsidR="00486506" w:rsidRDefault="00486506" w:rsidP="003F69AF"/>
    <w:p w14:paraId="7FC8456D" w14:textId="77777777" w:rsidR="003F69AF" w:rsidRDefault="003F69AF" w:rsidP="003F69AF">
      <w:pPr>
        <w:rPr>
          <w:b/>
          <w:i/>
        </w:rPr>
      </w:pPr>
      <w:r>
        <w:rPr>
          <w:b/>
          <w:i/>
        </w:rPr>
        <w:lastRenderedPageBreak/>
        <w:t xml:space="preserve">Social </w:t>
      </w:r>
    </w:p>
    <w:p w14:paraId="411C56EA" w14:textId="77777777" w:rsidR="003F69AF" w:rsidRDefault="003F69AF" w:rsidP="003F69AF">
      <w:r>
        <w:t xml:space="preserve">Based on statistical data, 66% of consumers in the UK are willing to buy from brands that are ethically strong </w:t>
      </w:r>
      <w:sdt>
        <w:sdtPr>
          <w:id w:val="867099652"/>
          <w:citation/>
        </w:sdtPr>
        <w:sdtContent>
          <w:r>
            <w:fldChar w:fldCharType="begin"/>
          </w:r>
          <w:r>
            <w:rPr>
              <w:lang w:val="en-US"/>
            </w:rPr>
            <w:instrText xml:space="preserve"> CITATION Ylt24 \l 1033 </w:instrText>
          </w:r>
          <w:r>
            <w:fldChar w:fldCharType="separate"/>
          </w:r>
          <w:r w:rsidRPr="00D75C6A">
            <w:rPr>
              <w:rFonts w:eastAsia="Times New Roman"/>
              <w:noProof/>
              <w:lang w:val="en-US"/>
            </w:rPr>
            <w:t>(Yltävä, 2024)</w:t>
          </w:r>
          <w:r>
            <w:fldChar w:fldCharType="end"/>
          </w:r>
        </w:sdtContent>
      </w:sdt>
      <w:r>
        <w:t xml:space="preserve">. This indicates that the social attitudes of people are influencing the UK hospitality sector. Day by day, people are becoming even more environmentally friendly which puts pressure on hotels to minimise carbon footprint. Therefore, hospitality workers are promoting responsible business practices so that customers remain satisfied. Also, 54.8 million people in the UK are active social media users, which makes it easier for businesses to promote goods or services </w:t>
      </w:r>
      <w:sdt>
        <w:sdtPr>
          <w:id w:val="1515654851"/>
          <w:citation/>
        </w:sdtPr>
        <w:sdtContent>
          <w:r>
            <w:fldChar w:fldCharType="begin"/>
          </w:r>
          <w:r>
            <w:rPr>
              <w:lang w:val="en-US"/>
            </w:rPr>
            <w:instrText xml:space="preserve"> CITATION Sta2549 \l 1033 </w:instrText>
          </w:r>
          <w:r>
            <w:fldChar w:fldCharType="separate"/>
          </w:r>
          <w:r w:rsidRPr="00D75C6A">
            <w:rPr>
              <w:rFonts w:eastAsia="Times New Roman"/>
              <w:noProof/>
              <w:lang w:val="en-US"/>
            </w:rPr>
            <w:t>(Dixon, 2025)</w:t>
          </w:r>
          <w:r>
            <w:fldChar w:fldCharType="end"/>
          </w:r>
        </w:sdtContent>
      </w:sdt>
      <w:r>
        <w:t xml:space="preserve">. Due to the rise of social media in the UK, public awareness related to the environment is heightened through campaigns. </w:t>
      </w:r>
      <w:proofErr w:type="gramStart"/>
      <w:r>
        <w:t>In order to</w:t>
      </w:r>
      <w:proofErr w:type="gramEnd"/>
      <w:r>
        <w:t xml:space="preserve"> run </w:t>
      </w:r>
      <w:proofErr w:type="gramStart"/>
      <w:r>
        <w:t>business</w:t>
      </w:r>
      <w:proofErr w:type="gramEnd"/>
      <w:r>
        <w:t xml:space="preserve"> for a longer </w:t>
      </w:r>
      <w:proofErr w:type="gramStart"/>
      <w:r>
        <w:t>period of time</w:t>
      </w:r>
      <w:proofErr w:type="gramEnd"/>
      <w:r>
        <w:t xml:space="preserve">, businesses are making sure to embrace transparency as well as authentic sustainability efforts. Ultimately, organisations in this sector </w:t>
      </w:r>
      <w:proofErr w:type="gramStart"/>
      <w:r>
        <w:t>are able to</w:t>
      </w:r>
      <w:proofErr w:type="gramEnd"/>
      <w:r>
        <w:t xml:space="preserve"> drive profitability and gain customers. </w:t>
      </w:r>
    </w:p>
    <w:p w14:paraId="773F33A2" w14:textId="77777777" w:rsidR="003F69AF" w:rsidRDefault="003F69AF" w:rsidP="003F69AF">
      <w:pPr>
        <w:rPr>
          <w:b/>
          <w:i/>
        </w:rPr>
      </w:pPr>
      <w:r>
        <w:rPr>
          <w:b/>
          <w:i/>
        </w:rPr>
        <w:t xml:space="preserve">Technological </w:t>
      </w:r>
    </w:p>
    <w:p w14:paraId="4EACCBE1" w14:textId="77777777" w:rsidR="003F69AF" w:rsidRDefault="003F69AF" w:rsidP="003F69AF">
      <w:r>
        <w:t xml:space="preserve">Technology is another crucial factor that influences the hospitality sector in the UK. Businesses in the economy are rapidly adopting advanced technologies for efficient operations as well as guest experience. Some of the key trends include AI and other digital tracking tools for minimising environmental footprint. Organisations with the help of these technologies </w:t>
      </w:r>
      <w:proofErr w:type="gramStart"/>
      <w:r>
        <w:t>are able to</w:t>
      </w:r>
      <w:proofErr w:type="gramEnd"/>
      <w:r>
        <w:t xml:space="preserve"> monitor the effectiveness of advanced infrastructures. Once the hospitality sector used to rely on traditional means of serving guests. This is crucial for identifying the needs of customers and predicting their journeys effortlessly. Therefore, it can be said that deployment of AI is essential for guest satisfaction as well as brand reputation. Enriching the experience of customers is the prime objective of technology even though it might have privacy issues. </w:t>
      </w:r>
    </w:p>
    <w:p w14:paraId="6D2FB6E1" w14:textId="77777777" w:rsidR="00486506" w:rsidRDefault="00486506" w:rsidP="003F69AF"/>
    <w:p w14:paraId="28526E6F" w14:textId="77777777" w:rsidR="00486506" w:rsidRDefault="00486506" w:rsidP="003F69AF"/>
    <w:p w14:paraId="22FB0B89" w14:textId="77777777" w:rsidR="00486506" w:rsidRDefault="00486506" w:rsidP="003F69AF"/>
    <w:p w14:paraId="396A88BE" w14:textId="77777777" w:rsidR="00486506" w:rsidRDefault="00486506" w:rsidP="003F69AF"/>
    <w:p w14:paraId="6DEC14A5" w14:textId="77777777" w:rsidR="00486506" w:rsidRDefault="00486506" w:rsidP="003F69AF"/>
    <w:p w14:paraId="2BBD89C1" w14:textId="77777777" w:rsidR="00486506" w:rsidRDefault="00486506" w:rsidP="003F69AF"/>
    <w:p w14:paraId="44DDB73D" w14:textId="77777777" w:rsidR="00486506" w:rsidRDefault="00486506" w:rsidP="003F69AF"/>
    <w:p w14:paraId="50BA3D67" w14:textId="77777777" w:rsidR="00486506" w:rsidRDefault="00486506" w:rsidP="003F69AF"/>
    <w:p w14:paraId="561664A8" w14:textId="77777777" w:rsidR="003F69AF" w:rsidRDefault="003F69AF" w:rsidP="003F69AF">
      <w:pPr>
        <w:pStyle w:val="Heading2"/>
      </w:pPr>
      <w:bookmarkStart w:id="20" w:name="_yc5zzi8f7my" w:colFirst="0" w:colLast="0"/>
      <w:bookmarkStart w:id="21" w:name="_Toc199092497"/>
      <w:bookmarkEnd w:id="20"/>
      <w:r>
        <w:t>Industry response</w:t>
      </w:r>
      <w:bookmarkEnd w:id="21"/>
    </w:p>
    <w:p w14:paraId="34206CC7" w14:textId="77777777" w:rsidR="003F69AF" w:rsidRDefault="003F69AF" w:rsidP="003F69AF">
      <w:pPr>
        <w:rPr>
          <w:b/>
          <w:i/>
        </w:rPr>
      </w:pPr>
      <w:r>
        <w:rPr>
          <w:b/>
          <w:i/>
        </w:rPr>
        <w:t>Response</w:t>
      </w:r>
    </w:p>
    <w:p w14:paraId="5AF9EFC6" w14:textId="77777777" w:rsidR="003F69AF" w:rsidRDefault="003F69AF" w:rsidP="003F69AF">
      <w:r>
        <w:t xml:space="preserve">Premier Inn is one of the largest UK hotel chains that has committed to </w:t>
      </w:r>
      <w:proofErr w:type="gramStart"/>
      <w:r>
        <w:t>send</w:t>
      </w:r>
      <w:proofErr w:type="gramEnd"/>
      <w:r>
        <w:t xml:space="preserve"> zero waste to landfills. </w:t>
      </w:r>
      <w:proofErr w:type="gramStart"/>
      <w:r>
        <w:t>Overall</w:t>
      </w:r>
      <w:proofErr w:type="gramEnd"/>
      <w:r>
        <w:t xml:space="preserve"> mission of the company is to reduce food waste and promote recycling with the help of anaerobic digestion. This strategy converts food waste into renewable energy and fertiliser, making it favourable for the surrounding environment </w:t>
      </w:r>
      <w:sdt>
        <w:sdtPr>
          <w:id w:val="2072377550"/>
          <w:citation/>
        </w:sdtPr>
        <w:sdtContent>
          <w:r>
            <w:fldChar w:fldCharType="begin"/>
          </w:r>
          <w:r>
            <w:rPr>
              <w:lang w:val="en-US"/>
            </w:rPr>
            <w:instrText xml:space="preserve"> CITATION Pre25 \l 1033 </w:instrText>
          </w:r>
          <w:r>
            <w:fldChar w:fldCharType="separate"/>
          </w:r>
          <w:r w:rsidRPr="00D75C6A">
            <w:rPr>
              <w:rFonts w:eastAsia="Times New Roman"/>
              <w:noProof/>
              <w:lang w:val="en-US"/>
            </w:rPr>
            <w:t>(Premierinn, 2025)</w:t>
          </w:r>
          <w:r>
            <w:fldChar w:fldCharType="end"/>
          </w:r>
        </w:sdtContent>
      </w:sdt>
      <w:r>
        <w:t xml:space="preserve">. With the aid of this method, leftover food is measured which later enables the hotel to reduce overproduction. </w:t>
      </w:r>
    </w:p>
    <w:p w14:paraId="417064D5" w14:textId="77777777" w:rsidR="003F69AF" w:rsidRDefault="003F69AF" w:rsidP="003F69AF">
      <w:pPr>
        <w:rPr>
          <w:b/>
          <w:i/>
        </w:rPr>
      </w:pPr>
      <w:r>
        <w:rPr>
          <w:b/>
          <w:i/>
        </w:rPr>
        <w:t xml:space="preserve">Strength </w:t>
      </w:r>
    </w:p>
    <w:p w14:paraId="0FD91A6C" w14:textId="77777777" w:rsidR="003F69AF" w:rsidRDefault="003F69AF" w:rsidP="003F69AF">
      <w:r>
        <w:t xml:space="preserve">Using this strategy has helped the company to become one of the largest hotel brands that </w:t>
      </w:r>
      <w:proofErr w:type="gramStart"/>
      <w:r>
        <w:t>operates</w:t>
      </w:r>
      <w:proofErr w:type="gramEnd"/>
      <w:r>
        <w:t xml:space="preserve"> over 800 locations. Clearly, the target set by the company has enabled it to move towards zero waste on landfills </w:t>
      </w:r>
      <w:sdt>
        <w:sdtPr>
          <w:id w:val="-687667889"/>
          <w:citation/>
        </w:sdtPr>
        <w:sdtContent>
          <w:r>
            <w:fldChar w:fldCharType="begin"/>
          </w:r>
          <w:r>
            <w:rPr>
              <w:lang w:val="en-US"/>
            </w:rPr>
            <w:instrText xml:space="preserve"> CITATION Pre251 \l 1033 </w:instrText>
          </w:r>
          <w:r>
            <w:fldChar w:fldCharType="separate"/>
          </w:r>
          <w:r w:rsidRPr="00D75C6A">
            <w:rPr>
              <w:rFonts w:eastAsia="Times New Roman"/>
              <w:noProof/>
              <w:lang w:val="en-US"/>
            </w:rPr>
            <w:t>(Premierinn, 2025)</w:t>
          </w:r>
          <w:r>
            <w:fldChar w:fldCharType="end"/>
          </w:r>
        </w:sdtContent>
      </w:sdt>
      <w:r>
        <w:t xml:space="preserve">. Food </w:t>
      </w:r>
      <w:proofErr w:type="gramStart"/>
      <w:r>
        <w:t>wastes are</w:t>
      </w:r>
      <w:proofErr w:type="gramEnd"/>
      <w:r>
        <w:t xml:space="preserve"> reduced with the help of this </w:t>
      </w:r>
      <w:proofErr w:type="gramStart"/>
      <w:r>
        <w:t>technique</w:t>
      </w:r>
      <w:proofErr w:type="gramEnd"/>
      <w:r>
        <w:t xml:space="preserve"> which is often a challenge for hospitality businesses. On a broader scale, the company has been able to achieve long term environmental goals and support green building standards. </w:t>
      </w:r>
    </w:p>
    <w:p w14:paraId="16D748F3" w14:textId="77777777" w:rsidR="003F69AF" w:rsidRDefault="003F69AF" w:rsidP="003F69AF">
      <w:pPr>
        <w:rPr>
          <w:b/>
          <w:i/>
        </w:rPr>
      </w:pPr>
      <w:r>
        <w:rPr>
          <w:b/>
          <w:i/>
        </w:rPr>
        <w:t xml:space="preserve">Limitation </w:t>
      </w:r>
    </w:p>
    <w:p w14:paraId="5C165018" w14:textId="77777777" w:rsidR="003F69AF" w:rsidRDefault="003F69AF" w:rsidP="003F69AF">
      <w:r>
        <w:t xml:space="preserve">In response to contemporary issues in the UK, Premier Inn has faced some limitations such as high initial costs. The overall process of transforming food waste </w:t>
      </w:r>
      <w:proofErr w:type="gramStart"/>
      <w:r>
        <w:t>to</w:t>
      </w:r>
      <w:proofErr w:type="gramEnd"/>
      <w:r>
        <w:t xml:space="preserve"> AD plants is </w:t>
      </w:r>
      <w:proofErr w:type="gramStart"/>
      <w:r>
        <w:t>costly</w:t>
      </w:r>
      <w:proofErr w:type="gramEnd"/>
      <w:r>
        <w:t xml:space="preserve"> which is regarded as a limitation. </w:t>
      </w:r>
      <w:proofErr w:type="gramStart"/>
      <w:r>
        <w:t>In order to</w:t>
      </w:r>
      <w:proofErr w:type="gramEnd"/>
      <w:r>
        <w:t xml:space="preserve"> implement this technique properly, staff need to be trained so that they </w:t>
      </w:r>
      <w:proofErr w:type="gramStart"/>
      <w:r>
        <w:t>are able to</w:t>
      </w:r>
      <w:proofErr w:type="gramEnd"/>
      <w:r>
        <w:t xml:space="preserve"> comply with organisational objectives. </w:t>
      </w:r>
      <w:r>
        <w:br w:type="page"/>
      </w:r>
    </w:p>
    <w:p w14:paraId="13EF59D6" w14:textId="77777777" w:rsidR="00486506" w:rsidRDefault="00486506" w:rsidP="003F69AF">
      <w:pPr>
        <w:pStyle w:val="Heading1"/>
      </w:pPr>
      <w:bookmarkStart w:id="22" w:name="_7raxm3c0bmcz" w:colFirst="0" w:colLast="0"/>
      <w:bookmarkStart w:id="23" w:name="_Toc199092498"/>
      <w:bookmarkEnd w:id="22"/>
    </w:p>
    <w:p w14:paraId="5F0B7CF0" w14:textId="7C59967E" w:rsidR="003F69AF" w:rsidRDefault="003F69AF" w:rsidP="003F69AF">
      <w:pPr>
        <w:pStyle w:val="Heading1"/>
      </w:pPr>
      <w:r>
        <w:t>Conclusion</w:t>
      </w:r>
      <w:bookmarkEnd w:id="23"/>
      <w:r>
        <w:t xml:space="preserve">  </w:t>
      </w:r>
    </w:p>
    <w:p w14:paraId="56C4E352" w14:textId="77777777" w:rsidR="003F69AF" w:rsidRDefault="003F69AF" w:rsidP="003F69AF">
      <w:r>
        <w:t xml:space="preserve">The research paper </w:t>
      </w:r>
      <w:proofErr w:type="gramStart"/>
      <w:r>
        <w:t>has focused</w:t>
      </w:r>
      <w:proofErr w:type="gramEnd"/>
      <w:r>
        <w:t xml:space="preserve"> on the techniques used by businesses in the hospitality sector so that sustainability could be maintained. Sustainability is regarded as one of the trends in this sector that consumers consider while making a purchase. Due to such popularity of green practices, businesses are ensuring to set dedicated bins </w:t>
      </w:r>
      <w:proofErr w:type="gramStart"/>
      <w:r>
        <w:t>in order to</w:t>
      </w:r>
      <w:proofErr w:type="gramEnd"/>
      <w:r>
        <w:t xml:space="preserve"> differentiate waste materials. Menu planning is another key technique that has enabled organisations to reduce food waste. However, implementing these strategies </w:t>
      </w:r>
      <w:proofErr w:type="gramStart"/>
      <w:r>
        <w:t>are</w:t>
      </w:r>
      <w:proofErr w:type="gramEnd"/>
      <w:r>
        <w:t xml:space="preserve"> challenging for some hospitality businesses as adequate funding and staff training is required. </w:t>
      </w:r>
      <w:r>
        <w:br w:type="page"/>
      </w:r>
    </w:p>
    <w:p w14:paraId="5A519C5A" w14:textId="77777777" w:rsidR="003F69AF" w:rsidRDefault="003F69AF" w:rsidP="003F69AF">
      <w:pPr>
        <w:pStyle w:val="Heading1"/>
      </w:pPr>
      <w:bookmarkStart w:id="24" w:name="_6bhud39r4n9n" w:colFirst="0" w:colLast="0"/>
      <w:bookmarkStart w:id="25" w:name="_Toc199092499"/>
      <w:bookmarkEnd w:id="24"/>
      <w:r>
        <w:lastRenderedPageBreak/>
        <w:t>Recommendations</w:t>
      </w:r>
      <w:bookmarkEnd w:id="25"/>
    </w:p>
    <w:p w14:paraId="07E80130" w14:textId="77777777" w:rsidR="003F69AF" w:rsidRDefault="003F69AF" w:rsidP="003F69AF">
      <w:pPr>
        <w:rPr>
          <w:b/>
          <w:i/>
        </w:rPr>
      </w:pPr>
      <w:r>
        <w:rPr>
          <w:b/>
          <w:i/>
        </w:rPr>
        <w:t>Implementing proper waste management system</w:t>
      </w:r>
    </w:p>
    <w:p w14:paraId="6A8255C4" w14:textId="77777777" w:rsidR="003F69AF" w:rsidRDefault="003F69AF" w:rsidP="003F69AF">
      <w:r>
        <w:t xml:space="preserve">Businesses in the hospitality sector are recommended to adopt a waste management approach for minimising negative environmental impact. Through literature review, it has also been understood that separating waste bins is crucial for handling scrap materials. Properly labelling recycling bins in guest and staff rooms can help businesses to meet sustainability goals. Utilising a technology named Winnow can also enable organisations to reduce food waste in kitchens </w:t>
      </w:r>
      <w:sdt>
        <w:sdtPr>
          <w:id w:val="-1082526355"/>
          <w:citation/>
        </w:sdtPr>
        <w:sdtContent>
          <w:r>
            <w:fldChar w:fldCharType="begin"/>
          </w:r>
          <w:r>
            <w:rPr>
              <w:lang w:val="en-US"/>
            </w:rPr>
            <w:instrText xml:space="preserve"> CITATION Win25 \l 1033 </w:instrText>
          </w:r>
          <w:r>
            <w:fldChar w:fldCharType="separate"/>
          </w:r>
          <w:r w:rsidRPr="000557F0">
            <w:rPr>
              <w:rFonts w:eastAsia="Times New Roman"/>
              <w:noProof/>
              <w:lang w:val="en-US"/>
            </w:rPr>
            <w:t>(Winnowsolutions, 2025)</w:t>
          </w:r>
          <w:r>
            <w:fldChar w:fldCharType="end"/>
          </w:r>
        </w:sdtContent>
      </w:sdt>
      <w:r>
        <w:t xml:space="preserve">. This system can help businesses in the UK hospitality sector to reduce reliance on landfills and lower carbon emissions efficiently. </w:t>
      </w:r>
    </w:p>
    <w:p w14:paraId="25213D69" w14:textId="77777777" w:rsidR="003F69AF" w:rsidRDefault="003F69AF" w:rsidP="003F69AF">
      <w:pPr>
        <w:rPr>
          <w:b/>
          <w:i/>
        </w:rPr>
      </w:pPr>
      <w:r>
        <w:rPr>
          <w:b/>
          <w:i/>
        </w:rPr>
        <w:t>Conducting waste audit</w:t>
      </w:r>
    </w:p>
    <w:p w14:paraId="073DACA1" w14:textId="77777777" w:rsidR="003F69AF" w:rsidRDefault="003F69AF" w:rsidP="003F69AF">
      <w:r>
        <w:t xml:space="preserve">Hotels in the UK need to conduct detailed waste management audits for the purpose of identifying waste in various departments. Audits need to be performed regularly so that actionable measures </w:t>
      </w:r>
      <w:proofErr w:type="gramStart"/>
      <w:r>
        <w:t>could</w:t>
      </w:r>
      <w:proofErr w:type="gramEnd"/>
      <w:r>
        <w:t xml:space="preserve"> be taken in areas such as kitchen, housekeeping and so on. Additionally, hotel businesses are also advised to partner with waste consultants </w:t>
      </w:r>
      <w:proofErr w:type="gramStart"/>
      <w:r>
        <w:t>in order to</w:t>
      </w:r>
      <w:proofErr w:type="gramEnd"/>
      <w:r>
        <w:t xml:space="preserve"> accurately gather information. Based on the data, staff could be provided with proper training and introduced to new waste management systems. This strategy can help organisations to implement advanced greener options for the betterment of the UK environment. </w:t>
      </w:r>
      <w:r>
        <w:tab/>
      </w:r>
    </w:p>
    <w:p w14:paraId="64145AE7" w14:textId="77777777" w:rsidR="003F69AF" w:rsidRDefault="003F69AF" w:rsidP="003F69AF">
      <w:pPr>
        <w:rPr>
          <w:b/>
          <w:i/>
        </w:rPr>
      </w:pPr>
      <w:r>
        <w:rPr>
          <w:b/>
          <w:i/>
        </w:rPr>
        <w:t>Eliminate single-use plastics</w:t>
      </w:r>
    </w:p>
    <w:p w14:paraId="06460F81" w14:textId="7BF03584" w:rsidR="003F69AF" w:rsidRDefault="003F69AF" w:rsidP="003F69AF">
      <w:pPr>
        <w:rPr>
          <w:b/>
          <w:sz w:val="28"/>
          <w:szCs w:val="28"/>
        </w:rPr>
      </w:pPr>
      <w:r>
        <w:t xml:space="preserve">Plastics are widely used in the hospitality industry in </w:t>
      </w:r>
      <w:proofErr w:type="gramStart"/>
      <w:r>
        <w:t>forms</w:t>
      </w:r>
      <w:proofErr w:type="gramEnd"/>
      <w:r>
        <w:t xml:space="preserve"> of straws, toiletries and so on. These plastics could be replaced with biodegradable options such as reusable laundry bags and soap dispensers. Businesses in the UK are recommended to collaborate with the right suppliers and take necessary steps to eliminate single-use plastics. This strategy can also encourage guests to reduce waste by offering filtered water stations. Even though these are slightly expensive, </w:t>
      </w:r>
      <w:proofErr w:type="gramStart"/>
      <w:r>
        <w:t>it</w:t>
      </w:r>
      <w:proofErr w:type="gramEnd"/>
      <w:r>
        <w:t xml:space="preserve"> can have long-term benefits for the business as well as the environment. Staff engagement is highly necessary to implement these techniques into reality and become a part of the greener community. </w:t>
      </w:r>
      <w:r>
        <w:br w:type="page"/>
      </w:r>
    </w:p>
    <w:p w14:paraId="00000028" w14:textId="61B8B6B4" w:rsidR="003700AC" w:rsidRDefault="00FC4837">
      <w:pPr>
        <w:pStyle w:val="Heading1"/>
      </w:pPr>
      <w:bookmarkStart w:id="26" w:name="_Toc199092500"/>
      <w:r>
        <w:lastRenderedPageBreak/>
        <w:t>References</w:t>
      </w:r>
      <w:bookmarkEnd w:id="26"/>
    </w:p>
    <w:p w14:paraId="279C6482" w14:textId="77777777" w:rsidR="003F69AF" w:rsidRDefault="003F69AF" w:rsidP="003F69AF">
      <w:proofErr w:type="spellStart"/>
      <w:r>
        <w:t>Batabyal</w:t>
      </w:r>
      <w:proofErr w:type="spellEnd"/>
      <w:r>
        <w:t xml:space="preserve">, D. and Das, D.K. (eds) (2019). </w:t>
      </w:r>
      <w:r w:rsidRPr="003F69AF">
        <w:rPr>
          <w:i/>
        </w:rPr>
        <w:t>Global trends, practices, and challenges in contemporary tourism and hospitality management</w:t>
      </w:r>
      <w:r>
        <w:t>. Hershey, Pennsylvania: Business Science Reference, an imprint of IGI Global.</w:t>
      </w:r>
    </w:p>
    <w:p w14:paraId="35C8A731" w14:textId="77777777" w:rsidR="003F69AF" w:rsidRPr="000557F0" w:rsidRDefault="003F69AF" w:rsidP="003F69AF">
      <w:pPr>
        <w:pStyle w:val="Bibliography"/>
        <w:rPr>
          <w:noProof/>
        </w:rPr>
      </w:pPr>
      <w:r w:rsidRPr="000557F0">
        <w:rPr>
          <w:noProof/>
        </w:rPr>
        <w:t xml:space="preserve">BBC, (2025). </w:t>
      </w:r>
      <w:r w:rsidRPr="000557F0">
        <w:rPr>
          <w:i/>
          <w:iCs/>
          <w:noProof/>
        </w:rPr>
        <w:t xml:space="preserve">UK inflation rate: How quickly are prices rising?. </w:t>
      </w:r>
      <w:r w:rsidRPr="000557F0">
        <w:rPr>
          <w:noProof/>
        </w:rPr>
        <w:t>[Online] Available at: https://www.bbc.com/news/articles/c17rgd8e9gjo [Accessed 17 May 2025].</w:t>
      </w:r>
    </w:p>
    <w:p w14:paraId="6DC2E614" w14:textId="77777777" w:rsidR="003F69AF" w:rsidRDefault="003F69AF" w:rsidP="003F69AF">
      <w:r>
        <w:t xml:space="preserve">Brotherton. B (2015). </w:t>
      </w:r>
      <w:proofErr w:type="gramStart"/>
      <w:r w:rsidRPr="003F69AF">
        <w:rPr>
          <w:i/>
        </w:rPr>
        <w:t>Researching</w:t>
      </w:r>
      <w:proofErr w:type="gramEnd"/>
      <w:r w:rsidRPr="003F69AF">
        <w:rPr>
          <w:i/>
        </w:rPr>
        <w:t xml:space="preserve"> Hospitality &amp; Tourism</w:t>
      </w:r>
      <w:r>
        <w:t xml:space="preserve"> 2Edn. Sage. London.</w:t>
      </w:r>
    </w:p>
    <w:p w14:paraId="690180F4" w14:textId="77777777" w:rsidR="003F69AF" w:rsidRPr="000557F0" w:rsidRDefault="003F69AF" w:rsidP="003F69AF">
      <w:pPr>
        <w:pStyle w:val="Bibliography"/>
        <w:rPr>
          <w:noProof/>
        </w:rPr>
      </w:pPr>
      <w:r w:rsidRPr="000557F0">
        <w:rPr>
          <w:noProof/>
        </w:rPr>
        <w:t xml:space="preserve">Burnett, N., (2024). </w:t>
      </w:r>
      <w:r w:rsidRPr="000557F0">
        <w:rPr>
          <w:i/>
          <w:iCs/>
          <w:noProof/>
        </w:rPr>
        <w:t xml:space="preserve">The UK’s plans and progress to reach net zero by 2050. </w:t>
      </w:r>
      <w:r w:rsidRPr="000557F0">
        <w:rPr>
          <w:noProof/>
        </w:rPr>
        <w:t>[Online]Available at: https://commonslibrary.parliament.uk/research-briefings/cbp-9888/ [Accessed 17 May 2025].</w:t>
      </w:r>
    </w:p>
    <w:p w14:paraId="79BCFBDC" w14:textId="77777777" w:rsidR="003F69AF" w:rsidRDefault="003F69AF" w:rsidP="003F69AF">
      <w:r>
        <w:t xml:space="preserve">Çelebi, E., (2023). The Efficacy of Interest Subsidies as an Investment Incentive Instrument. </w:t>
      </w:r>
      <w:r w:rsidRPr="003F69AF">
        <w:rPr>
          <w:i/>
        </w:rPr>
        <w:t>Industrial Policy,</w:t>
      </w:r>
      <w:r>
        <w:t xml:space="preserve"> 3(2), pp.12-26.</w:t>
      </w:r>
    </w:p>
    <w:p w14:paraId="6217245A" w14:textId="77777777" w:rsidR="003F69AF" w:rsidRPr="000557F0" w:rsidRDefault="003F69AF" w:rsidP="003F69AF">
      <w:pPr>
        <w:pStyle w:val="Bibliography"/>
        <w:rPr>
          <w:noProof/>
        </w:rPr>
      </w:pPr>
      <w:r w:rsidRPr="000557F0">
        <w:rPr>
          <w:noProof/>
        </w:rPr>
        <w:t xml:space="preserve">Clark, (2025). </w:t>
      </w:r>
      <w:r w:rsidRPr="000557F0">
        <w:rPr>
          <w:i/>
          <w:iCs/>
          <w:noProof/>
        </w:rPr>
        <w:t xml:space="preserve">Employment rate in the United Kingdom from January 2000 to March 2025. </w:t>
      </w:r>
      <w:r w:rsidRPr="000557F0">
        <w:rPr>
          <w:noProof/>
        </w:rPr>
        <w:t>[Online] Available at: https://www.statista.com/statistics/281992/employment-rate-in-the-united-kingdom/#:~:text=In%20March%202025%2C%20the%20employment,recession%20at%20end%20of%202023 [Accessed 17 May 2025].</w:t>
      </w:r>
    </w:p>
    <w:p w14:paraId="2CDA6D3C" w14:textId="77777777" w:rsidR="003F69AF" w:rsidRDefault="003F69AF" w:rsidP="003F69AF">
      <w:r>
        <w:t xml:space="preserve">Costa, V. and Costa, C. (eds) (2022). </w:t>
      </w:r>
      <w:r w:rsidRPr="003F69AF">
        <w:rPr>
          <w:i/>
        </w:rPr>
        <w:t xml:space="preserve">Sustainability and competitiveness in the hospitality industry. </w:t>
      </w:r>
      <w:r>
        <w:t xml:space="preserve">Hershey, Pennsylvania: Business </w:t>
      </w:r>
      <w:proofErr w:type="gramStart"/>
      <w:r>
        <w:t>Science  Reference</w:t>
      </w:r>
      <w:proofErr w:type="gramEnd"/>
      <w:r>
        <w:t>.</w:t>
      </w:r>
    </w:p>
    <w:p w14:paraId="529D56C9" w14:textId="77777777" w:rsidR="003F69AF" w:rsidRPr="000557F0" w:rsidRDefault="003F69AF" w:rsidP="003F69AF">
      <w:pPr>
        <w:pStyle w:val="Bibliography"/>
        <w:rPr>
          <w:noProof/>
        </w:rPr>
      </w:pPr>
      <w:r w:rsidRPr="000557F0">
        <w:rPr>
          <w:noProof/>
        </w:rPr>
        <w:t xml:space="preserve">Davies, K., (2025). </w:t>
      </w:r>
      <w:r w:rsidRPr="000557F0">
        <w:rPr>
          <w:i/>
          <w:iCs/>
          <w:noProof/>
        </w:rPr>
        <w:t xml:space="preserve">Willingness of consumers to spend more on sustainable products in the United Kingdom (UK) in 2022, by generation. </w:t>
      </w:r>
      <w:r w:rsidRPr="000557F0">
        <w:rPr>
          <w:noProof/>
        </w:rPr>
        <w:t>[Online] Available at: https://www.statista.com/statistics/1318317/willingness-to-spend-more-on-sustainability-by-generation/#:~:text=Willingness%20to%20spend%20more%20on%20sustainability%20in%20the%20UK%202022%2C%20by%20generation&amp;text=In%202022%2C%20just%20over%2080,quarters% [Accessed 17 May 2025].</w:t>
      </w:r>
    </w:p>
    <w:p w14:paraId="79173B80" w14:textId="77777777" w:rsidR="003F69AF" w:rsidRPr="000557F0" w:rsidRDefault="003F69AF" w:rsidP="003F69AF">
      <w:pPr>
        <w:pStyle w:val="Bibliography"/>
        <w:rPr>
          <w:noProof/>
        </w:rPr>
      </w:pPr>
      <w:r w:rsidRPr="000557F0">
        <w:rPr>
          <w:noProof/>
        </w:rPr>
        <w:t xml:space="preserve">Dixon, S. J., (2025). </w:t>
      </w:r>
      <w:r w:rsidRPr="000557F0">
        <w:rPr>
          <w:i/>
          <w:iCs/>
          <w:noProof/>
        </w:rPr>
        <w:t xml:space="preserve">Active social media audience in the United Kingdom (UK) in February 2025. </w:t>
      </w:r>
      <w:r w:rsidRPr="000557F0">
        <w:rPr>
          <w:noProof/>
        </w:rPr>
        <w:t>[Online] Available at: https://www.statista.com/statistics/507405/uk-active-social-media-and-mobile-social-media-users/#:~:text=Social%20media's%20influence%20in%20the,social%20media%20audience%20by%202029. [Accessed 18 May 2025].</w:t>
      </w:r>
    </w:p>
    <w:p w14:paraId="0B529F94" w14:textId="77777777" w:rsidR="003F69AF" w:rsidRDefault="003F69AF" w:rsidP="003F69AF">
      <w:proofErr w:type="spellStart"/>
      <w:r>
        <w:lastRenderedPageBreak/>
        <w:t>Ford.R.C</w:t>
      </w:r>
      <w:proofErr w:type="spellEnd"/>
      <w:r>
        <w:t xml:space="preserve">, </w:t>
      </w:r>
      <w:proofErr w:type="spellStart"/>
      <w:r>
        <w:t>Sturman.M.C</w:t>
      </w:r>
      <w:proofErr w:type="spellEnd"/>
      <w:r>
        <w:t xml:space="preserve"> (2020). </w:t>
      </w:r>
      <w:r w:rsidRPr="003F69AF">
        <w:rPr>
          <w:i/>
        </w:rPr>
        <w:t>Managing Hospitality Organizations</w:t>
      </w:r>
      <w:r>
        <w:t xml:space="preserve"> 2nd Edn. Sage, London.</w:t>
      </w:r>
    </w:p>
    <w:p w14:paraId="7BC0B0D3" w14:textId="77777777" w:rsidR="003F69AF" w:rsidRDefault="003F69AF" w:rsidP="003F69AF">
      <w:r>
        <w:t xml:space="preserve">Ivanov, S., &amp; Webster, C. (Eds.). (2019). </w:t>
      </w:r>
      <w:r w:rsidRPr="003F69AF">
        <w:rPr>
          <w:i/>
        </w:rPr>
        <w:t>Robots, artificial intelligence, and service automation in travel, tourism and hospitality (1st ed.).</w:t>
      </w:r>
      <w:r>
        <w:t xml:space="preserve">  Emerald Publishing.</w:t>
      </w:r>
    </w:p>
    <w:p w14:paraId="2A4C9A78" w14:textId="77777777" w:rsidR="003F69AF" w:rsidRPr="003F69AF" w:rsidRDefault="003F69AF" w:rsidP="003F69AF">
      <w:pPr>
        <w:rPr>
          <w:i/>
        </w:rPr>
      </w:pPr>
      <w:r>
        <w:t xml:space="preserve">Laureti, L., Costantiello, A., Anobile, F., Leogrande, A. and Magazzino, C., (2024). Waste management and innovation: insights from Europe. </w:t>
      </w:r>
      <w:r w:rsidRPr="003F69AF">
        <w:rPr>
          <w:i/>
        </w:rPr>
        <w:t>Recycling, 9(5), p.82.</w:t>
      </w:r>
    </w:p>
    <w:p w14:paraId="57CEC555" w14:textId="77777777" w:rsidR="003F69AF" w:rsidRPr="000557F0" w:rsidRDefault="003F69AF" w:rsidP="003F69AF">
      <w:pPr>
        <w:pStyle w:val="Bibliography"/>
        <w:rPr>
          <w:noProof/>
        </w:rPr>
      </w:pPr>
      <w:r w:rsidRPr="000557F0">
        <w:rPr>
          <w:noProof/>
        </w:rPr>
        <w:t xml:space="preserve">Premierinn, (2025). </w:t>
      </w:r>
      <w:r w:rsidRPr="000557F0">
        <w:rPr>
          <w:i/>
          <w:iCs/>
          <w:noProof/>
        </w:rPr>
        <w:t xml:space="preserve">About us. </w:t>
      </w:r>
      <w:r w:rsidRPr="000557F0">
        <w:rPr>
          <w:noProof/>
        </w:rPr>
        <w:t>[Online] Available at: https://www.premierinn.com/gb/en/why.html [Accessed 18 May 2025].</w:t>
      </w:r>
    </w:p>
    <w:p w14:paraId="3275429E" w14:textId="77777777" w:rsidR="003F69AF" w:rsidRPr="000557F0" w:rsidRDefault="003F69AF" w:rsidP="003F69AF">
      <w:pPr>
        <w:pStyle w:val="Bibliography"/>
        <w:rPr>
          <w:noProof/>
        </w:rPr>
      </w:pPr>
      <w:r w:rsidRPr="000557F0">
        <w:rPr>
          <w:noProof/>
        </w:rPr>
        <w:t xml:space="preserve">Premierinn, (2025). </w:t>
      </w:r>
      <w:r w:rsidRPr="000557F0">
        <w:rPr>
          <w:i/>
          <w:iCs/>
          <w:noProof/>
        </w:rPr>
        <w:t xml:space="preserve">We're a Force for Good. </w:t>
      </w:r>
      <w:r w:rsidRPr="000557F0">
        <w:rPr>
          <w:noProof/>
        </w:rPr>
        <w:t>[Online] Available at: https://www.premierinn.com/gb/en/why/force-for-good.html#:~:text=Understanding%20where%20our%20products%20and,and%20fair%20terms%20and%20conditions. [Accessed 18 May 2025].</w:t>
      </w:r>
    </w:p>
    <w:p w14:paraId="57898116" w14:textId="77777777" w:rsidR="003F69AF" w:rsidRDefault="003F69AF" w:rsidP="003F69AF">
      <w:r>
        <w:t xml:space="preserve">Tribe J (2009). </w:t>
      </w:r>
      <w:r w:rsidRPr="003F69AF">
        <w:rPr>
          <w:i/>
        </w:rPr>
        <w:t xml:space="preserve">Philosophical issues in Tourism (Aspects of Tourism), </w:t>
      </w:r>
      <w:r>
        <w:t>Channel View.</w:t>
      </w:r>
    </w:p>
    <w:p w14:paraId="512A1317" w14:textId="77777777" w:rsidR="003F69AF" w:rsidRPr="000557F0" w:rsidRDefault="003F69AF" w:rsidP="003F69AF">
      <w:pPr>
        <w:pStyle w:val="Bibliography"/>
        <w:rPr>
          <w:noProof/>
        </w:rPr>
      </w:pPr>
      <w:r w:rsidRPr="000557F0">
        <w:rPr>
          <w:noProof/>
        </w:rPr>
        <w:t xml:space="preserve">Winnowsolutions, (2025). </w:t>
      </w:r>
      <w:r w:rsidRPr="000557F0">
        <w:rPr>
          <w:i/>
          <w:iCs/>
          <w:noProof/>
        </w:rPr>
        <w:t xml:space="preserve">Your food waste problem is solved. </w:t>
      </w:r>
      <w:r w:rsidRPr="000557F0">
        <w:rPr>
          <w:noProof/>
        </w:rPr>
        <w:t>[Online] Available at: https://www.winnowsolutions.com/ [Accessed 18 May 2025].</w:t>
      </w:r>
    </w:p>
    <w:p w14:paraId="562B3AFC" w14:textId="77777777" w:rsidR="003F69AF" w:rsidRPr="000557F0" w:rsidRDefault="003F69AF" w:rsidP="003F69AF">
      <w:r w:rsidRPr="000557F0">
        <w:rPr>
          <w:noProof/>
        </w:rPr>
        <w:t xml:space="preserve">Yltävä, (2024). </w:t>
      </w:r>
      <w:r w:rsidRPr="003F69AF">
        <w:rPr>
          <w:i/>
          <w:iCs/>
          <w:noProof/>
        </w:rPr>
        <w:t xml:space="preserve">Opinions of consumers on sustainable packaging in the United Kingdom (UK) in 2022. </w:t>
      </w:r>
      <w:r w:rsidRPr="000557F0">
        <w:rPr>
          <w:noProof/>
        </w:rPr>
        <w:t>[Online] Available at: https://www.statista.com/statistics/1316659/consumers-opinions-on-sustainable-packaging-uk/#:~:text=Consumers'%20opinions%20on%20sustainable%20packaging%20in%20the%20UK%202022&amp;text=Sustainability%20influences%20consumers'%20purchasing%20decisions,containe [Accessed 18 May 2025].</w:t>
      </w:r>
    </w:p>
    <w:p w14:paraId="385DF2E8" w14:textId="77777777" w:rsidR="003F69AF" w:rsidRDefault="003F69AF"/>
    <w:p w14:paraId="00000031" w14:textId="77777777" w:rsidR="003700AC" w:rsidRDefault="003700AC"/>
    <w:sectPr w:rsidR="003700AC" w:rsidSect="00E20299">
      <w:headerReference w:type="default" r:id="rId8"/>
      <w:footerReference w:type="default" r:id="rId9"/>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B6092" w14:textId="77777777" w:rsidR="00CF6A81" w:rsidRDefault="00CF6A81">
      <w:pPr>
        <w:spacing w:line="240" w:lineRule="auto"/>
      </w:pPr>
      <w:r>
        <w:separator/>
      </w:r>
    </w:p>
  </w:endnote>
  <w:endnote w:type="continuationSeparator" w:id="0">
    <w:p w14:paraId="796565DE" w14:textId="77777777" w:rsidR="00CF6A81" w:rsidRDefault="00CF6A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8229928"/>
      <w:docPartObj>
        <w:docPartGallery w:val="Page Numbers (Bottom of Page)"/>
        <w:docPartUnique/>
      </w:docPartObj>
    </w:sdtPr>
    <w:sdtContent>
      <w:sdt>
        <w:sdtPr>
          <w:id w:val="-1769616900"/>
          <w:docPartObj>
            <w:docPartGallery w:val="Page Numbers (Top of Page)"/>
            <w:docPartUnique/>
          </w:docPartObj>
        </w:sdtPr>
        <w:sdtContent>
          <w:p w14:paraId="1156BD05" w14:textId="17122209" w:rsidR="00E20299" w:rsidRDefault="00FC4837">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23593C73" w14:textId="77777777" w:rsidR="00E20299" w:rsidRDefault="00E202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4DC93" w14:textId="77777777" w:rsidR="00CF6A81" w:rsidRDefault="00CF6A81">
      <w:pPr>
        <w:spacing w:line="240" w:lineRule="auto"/>
      </w:pPr>
      <w:r>
        <w:separator/>
      </w:r>
    </w:p>
  </w:footnote>
  <w:footnote w:type="continuationSeparator" w:id="0">
    <w:p w14:paraId="1B9C9D7A" w14:textId="77777777" w:rsidR="00CF6A81" w:rsidRDefault="00CF6A8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F3174" w14:textId="739FCFC7" w:rsidR="00E20299" w:rsidRPr="00E20299" w:rsidRDefault="00FC4837" w:rsidP="00E20299">
    <w:pPr>
      <w:pStyle w:val="Header"/>
      <w:jc w:val="right"/>
      <w:rPr>
        <w:bCs/>
        <w:sz w:val="18"/>
        <w:szCs w:val="18"/>
      </w:rPr>
    </w:pPr>
    <w:r w:rsidRPr="00E20299">
      <w:rPr>
        <w:bCs/>
      </w:rPr>
      <w:t>Contemporary Themes in the Hotel and Hospitality Sector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324DC4"/>
    <w:multiLevelType w:val="hybridMultilevel"/>
    <w:tmpl w:val="4C9A0D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5566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00AC"/>
    <w:rsid w:val="001A173E"/>
    <w:rsid w:val="00257470"/>
    <w:rsid w:val="003700AC"/>
    <w:rsid w:val="0039454A"/>
    <w:rsid w:val="003E44C2"/>
    <w:rsid w:val="003F69AF"/>
    <w:rsid w:val="00486506"/>
    <w:rsid w:val="004B1273"/>
    <w:rsid w:val="006A4E52"/>
    <w:rsid w:val="0074729E"/>
    <w:rsid w:val="0076606E"/>
    <w:rsid w:val="007947F5"/>
    <w:rsid w:val="008B4963"/>
    <w:rsid w:val="00A1159E"/>
    <w:rsid w:val="00A8351F"/>
    <w:rsid w:val="00AA4A9A"/>
    <w:rsid w:val="00AE7BFD"/>
    <w:rsid w:val="00C41CDA"/>
    <w:rsid w:val="00CA2CEB"/>
    <w:rsid w:val="00CF6A81"/>
    <w:rsid w:val="00D218B1"/>
    <w:rsid w:val="00E15393"/>
    <w:rsid w:val="00E20299"/>
    <w:rsid w:val="00E21EE8"/>
    <w:rsid w:val="00E61809"/>
    <w:rsid w:val="00F1091F"/>
    <w:rsid w:val="00F12944"/>
    <w:rsid w:val="00F535F2"/>
    <w:rsid w:val="00F92819"/>
    <w:rsid w:val="00FC483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C2A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20299"/>
    <w:pPr>
      <w:tabs>
        <w:tab w:val="center" w:pos="4513"/>
        <w:tab w:val="right" w:pos="9026"/>
      </w:tabs>
      <w:spacing w:line="240" w:lineRule="auto"/>
    </w:pPr>
  </w:style>
  <w:style w:type="character" w:customStyle="1" w:styleId="HeaderChar">
    <w:name w:val="Header Char"/>
    <w:basedOn w:val="DefaultParagraphFont"/>
    <w:link w:val="Header"/>
    <w:uiPriority w:val="99"/>
    <w:rsid w:val="00E20299"/>
  </w:style>
  <w:style w:type="paragraph" w:styleId="Footer">
    <w:name w:val="footer"/>
    <w:basedOn w:val="Normal"/>
    <w:link w:val="FooterChar"/>
    <w:uiPriority w:val="99"/>
    <w:unhideWhenUsed/>
    <w:rsid w:val="00E20299"/>
    <w:pPr>
      <w:tabs>
        <w:tab w:val="center" w:pos="4513"/>
        <w:tab w:val="right" w:pos="9026"/>
      </w:tabs>
      <w:spacing w:line="240" w:lineRule="auto"/>
    </w:pPr>
  </w:style>
  <w:style w:type="character" w:customStyle="1" w:styleId="FooterChar">
    <w:name w:val="Footer Char"/>
    <w:basedOn w:val="DefaultParagraphFont"/>
    <w:link w:val="Footer"/>
    <w:uiPriority w:val="99"/>
    <w:rsid w:val="00E20299"/>
  </w:style>
  <w:style w:type="paragraph" w:styleId="TOCHeading">
    <w:name w:val="TOC Heading"/>
    <w:basedOn w:val="Heading1"/>
    <w:next w:val="Normal"/>
    <w:uiPriority w:val="39"/>
    <w:unhideWhenUsed/>
    <w:qFormat/>
    <w:rsid w:val="003E44C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E44C2"/>
    <w:pPr>
      <w:spacing w:after="100"/>
    </w:pPr>
  </w:style>
  <w:style w:type="paragraph" w:styleId="TOC2">
    <w:name w:val="toc 2"/>
    <w:basedOn w:val="Normal"/>
    <w:next w:val="Normal"/>
    <w:autoRedefine/>
    <w:uiPriority w:val="39"/>
    <w:unhideWhenUsed/>
    <w:rsid w:val="003E44C2"/>
    <w:pPr>
      <w:spacing w:after="100"/>
      <w:ind w:left="240"/>
    </w:pPr>
  </w:style>
  <w:style w:type="character" w:styleId="Hyperlink">
    <w:name w:val="Hyperlink"/>
    <w:basedOn w:val="DefaultParagraphFont"/>
    <w:uiPriority w:val="99"/>
    <w:unhideWhenUsed/>
    <w:rsid w:val="003E44C2"/>
    <w:rPr>
      <w:color w:val="0000FF" w:themeColor="hyperlink"/>
      <w:u w:val="single"/>
    </w:rPr>
  </w:style>
  <w:style w:type="paragraph" w:styleId="Bibliography">
    <w:name w:val="Bibliography"/>
    <w:basedOn w:val="Normal"/>
    <w:next w:val="Normal"/>
    <w:uiPriority w:val="37"/>
    <w:unhideWhenUsed/>
    <w:rsid w:val="003F69AF"/>
    <w:pPr>
      <w:shd w:val="clear" w:color="auto" w:fill="FFFFFF"/>
    </w:pPr>
    <w:rPr>
      <w:rFonts w:eastAsia="Times New Roman" w:cs="Times New Roman"/>
      <w:lang w:val="en-GB" w:eastAsia="en-US"/>
    </w:rPr>
  </w:style>
  <w:style w:type="paragraph" w:styleId="ListParagraph">
    <w:name w:val="List Paragraph"/>
    <w:basedOn w:val="Normal"/>
    <w:uiPriority w:val="34"/>
    <w:qFormat/>
    <w:rsid w:val="003F69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Nua24</b:Tag>
    <b:SourceType>InternetSite</b:SourceType>
    <b:Guid>{4953F4F9-B189-4320-B1B3-02CD495D7532}</b:Guid>
    <b:Author>
      <b:Author>
        <b:NameList>
          <b:Person>
            <b:Last>Burnett</b:Last>
            <b:First>Nuala</b:First>
          </b:Person>
        </b:NameList>
      </b:Author>
    </b:Author>
    <b:Title>The UK’s plans and progress to reach net zero by 2050</b:Title>
    <b:Year>2024</b:Year>
    <b:YearAccessed>2025</b:YearAccessed>
    <b:MonthAccessed>May </b:MonthAccessed>
    <b:DayAccessed>17</b:DayAccessed>
    <b:URL>https://commonslibrary.parliament.uk/research-briefings/cbp-9888/</b:URL>
    <b:RefOrder>1</b:RefOrder>
  </b:Source>
  <b:Source>
    <b:Tag>Cla253</b:Tag>
    <b:SourceType>InternetSite</b:SourceType>
    <b:Guid>{37DA4542-D477-496C-9855-3BE8DC357E07}</b:Guid>
    <b:Author>
      <b:Author>
        <b:NameList>
          <b:Person>
            <b:Last>Clark</b:Last>
          </b:Person>
        </b:NameList>
      </b:Author>
    </b:Author>
    <b:Title>Employment rate in the United Kingdom from January 2000 to March 2025</b:Title>
    <b:Year>2025</b:Year>
    <b:YearAccessed>2025</b:YearAccessed>
    <b:MonthAccessed>May </b:MonthAccessed>
    <b:DayAccessed>17</b:DayAccessed>
    <b:URL>https://www.statista.com/statistics/281992/employment-rate-in-the-united-kingdom/#:~:text=In%20March%202025%2C%20the%20employment,recession%20at%20end%20of%202023</b:URL>
    <b:RefOrder>2</b:RefOrder>
  </b:Source>
  <b:Source>
    <b:Tag>Kas258</b:Tag>
    <b:SourceType>InternetSite</b:SourceType>
    <b:Guid>{8493A64F-896C-425C-B7DA-1B8402A60EAC}</b:Guid>
    <b:Author>
      <b:Author>
        <b:NameList>
          <b:Person>
            <b:Last>Davies</b:Last>
            <b:First>Kasia</b:First>
          </b:Person>
        </b:NameList>
      </b:Author>
    </b:Author>
    <b:Title>Willingness of consumers to spend more on sustainable products in the United Kingdom (UK) in 2022, by generation</b:Title>
    <b:Year>2025</b:Year>
    <b:YearAccessed>2025</b:YearAccessed>
    <b:MonthAccessed>May </b:MonthAccessed>
    <b:DayAccessed>17</b:DayAccessed>
    <b:URL>https://www.statista.com/statistics/1318317/willingness-to-spend-more-on-sustainability-by-generation/#:~:text=Willingness%20to%20spend%20more%20on%20sustainability%20in%20the%20UK%202022%2C%20by%20generation&amp;text=In%202022%2C%20just%20over%2080,quarters%</b:URL>
    <b:RefOrder>3</b:RefOrder>
  </b:Source>
  <b:Source>
    <b:Tag>BBC2519</b:Tag>
    <b:SourceType>InternetSite</b:SourceType>
    <b:Guid>{CE99E3CA-A6D5-4EF6-B37E-0BD8B315A813}</b:Guid>
    <b:Author>
      <b:Author>
        <b:Corporate>BBC</b:Corporate>
      </b:Author>
    </b:Author>
    <b:Title>UK inflation rate: How quickly are prices rising?</b:Title>
    <b:Year>2025</b:Year>
    <b:YearAccessed>2025</b:YearAccessed>
    <b:MonthAccessed>May </b:MonthAccessed>
    <b:DayAccessed>17</b:DayAccessed>
    <b:URL>https://www.bbc.com/news/articles/c17rgd8e9gjo</b:URL>
    <b:RefOrder>4</b:RefOrder>
  </b:Source>
  <b:Source>
    <b:Tag>Ylt24</b:Tag>
    <b:SourceType>InternetSite</b:SourceType>
    <b:Guid>{26847DD7-E0C4-4D95-BE35-59C1106E3FA7}</b:Guid>
    <b:Author>
      <b:Author>
        <b:NameList>
          <b:Person>
            <b:Last>Yltävä</b:Last>
          </b:Person>
        </b:NameList>
      </b:Author>
    </b:Author>
    <b:Title>Opinions of consumers on sustainable packaging in the United Kingdom (UK) in 2022</b:Title>
    <b:Year>2024</b:Year>
    <b:YearAccessed>2025</b:YearAccessed>
    <b:MonthAccessed>May </b:MonthAccessed>
    <b:DayAccessed>18</b:DayAccessed>
    <b:URL>https://www.statista.com/statistics/1316659/consumers-opinions-on-sustainable-packaging-uk/#:~:text=Consumers'%20opinions%20on%20sustainable%20packaging%20in%20the%20UK%202022&amp;text=Sustainability%20influences%20consumers'%20purchasing%20decisions,containe</b:URL>
    <b:RefOrder>5</b:RefOrder>
  </b:Source>
  <b:Source>
    <b:Tag>Sta2549</b:Tag>
    <b:SourceType>InternetSite</b:SourceType>
    <b:Guid>{E22E9DC7-1E47-434E-8280-1B9CCB254742}</b:Guid>
    <b:Author>
      <b:Author>
        <b:NameList>
          <b:Person>
            <b:Last>Dixon</b:Last>
            <b:First>Stacy</b:First>
            <b:Middle>Jo</b:Middle>
          </b:Person>
        </b:NameList>
      </b:Author>
    </b:Author>
    <b:Title>Active social media audience in the United Kingdom (UK) in February 2025</b:Title>
    <b:Year>2025</b:Year>
    <b:YearAccessed>2025</b:YearAccessed>
    <b:MonthAccessed>May </b:MonthAccessed>
    <b:DayAccessed>18</b:DayAccessed>
    <b:URL>https://www.statista.com/statistics/507405/uk-active-social-media-and-mobile-social-media-users/#:~:text=Social%20media's%20influence%20in%20the,social%20media%20audience%20by%202029.</b:URL>
    <b:RefOrder>6</b:RefOrder>
  </b:Source>
  <b:Source>
    <b:Tag>Pre25</b:Tag>
    <b:SourceType>InternetSite</b:SourceType>
    <b:Guid>{1F436CF8-B001-41F5-930C-BBE01E5C78FA}</b:Guid>
    <b:Author>
      <b:Author>
        <b:Corporate>Premierinn</b:Corporate>
      </b:Author>
    </b:Author>
    <b:Title>We're a Force for Good</b:Title>
    <b:Year>2025</b:Year>
    <b:YearAccessed>2025</b:YearAccessed>
    <b:MonthAccessed>May </b:MonthAccessed>
    <b:DayAccessed>18</b:DayAccessed>
    <b:URL>https://www.premierinn.com/gb/en/why/force-for-good.html#:~:text=Understanding%20where%20our%20products%20and,and%20fair%20terms%20and%20conditions.</b:URL>
    <b:RefOrder>7</b:RefOrder>
  </b:Source>
  <b:Source>
    <b:Tag>Pre251</b:Tag>
    <b:SourceType>InternetSite</b:SourceType>
    <b:Guid>{6815A122-8DB2-44FF-BD95-4372B94FF3EC}</b:Guid>
    <b:Author>
      <b:Author>
        <b:Corporate>Premierinn</b:Corporate>
      </b:Author>
    </b:Author>
    <b:Title>About us</b:Title>
    <b:Year>2025</b:Year>
    <b:YearAccessed>2025</b:YearAccessed>
    <b:MonthAccessed>May </b:MonthAccessed>
    <b:DayAccessed>18</b:DayAccessed>
    <b:URL>https://www.premierinn.com/gb/en/why.html</b:URL>
    <b:RefOrder>8</b:RefOrder>
  </b:Source>
  <b:Source>
    <b:Tag>Win25</b:Tag>
    <b:SourceType>InternetSite</b:SourceType>
    <b:Guid>{C722398C-DC8A-4512-9AA9-8DA162BF9678}</b:Guid>
    <b:Author>
      <b:Author>
        <b:Corporate>Winnowsolutions</b:Corporate>
      </b:Author>
    </b:Author>
    <b:Title>Your food waste problem is solved</b:Title>
    <b:Year>2025</b:Year>
    <b:YearAccessed>2025</b:YearAccessed>
    <b:MonthAccessed>May </b:MonthAccessed>
    <b:DayAccessed>18</b:DayAccessed>
    <b:URL>https://www.winnowsolutions.com/</b:URL>
    <b:RefOrder>9</b:RefOrder>
  </b:Source>
</b:Sources>
</file>

<file path=customXml/itemProps1.xml><?xml version="1.0" encoding="utf-8"?>
<ds:datastoreItem xmlns:ds="http://schemas.openxmlformats.org/officeDocument/2006/customXml" ds:itemID="{1625FDED-B814-4925-A3E3-0EE314309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3116</Words>
  <Characters>18077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2025-05-25T13:40:00Z</dcterms:created>
  <dcterms:modified xsi:type="dcterms:W3CDTF">2025-05-26T10:48:00Z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aed43f73-05b3-4b3b-8fe4-147e7a446cd9</vt:lpwstr>
  </property>
</Properties>
</file>