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99419A" w14:textId="6E729BEB" w:rsidR="00284179" w:rsidRDefault="00284179" w:rsidP="006B7069">
      <w:pPr>
        <w:spacing w:after="0"/>
        <w:jc w:val="center"/>
        <w:rPr>
          <w:rFonts w:ascii="Arial" w:hAnsi="Arial" w:cs="Arial"/>
          <w:b/>
          <w:bCs/>
          <w:sz w:val="24"/>
          <w:szCs w:val="24"/>
          <w:u w:val="single"/>
        </w:rPr>
      </w:pPr>
      <w:r w:rsidRPr="00284179">
        <w:rPr>
          <w:rFonts w:ascii="Arial" w:hAnsi="Arial" w:cs="Arial"/>
          <w:b/>
          <w:bCs/>
          <w:noProof/>
          <w:sz w:val="24"/>
          <w:szCs w:val="24"/>
          <w:u w:val="single"/>
        </w:rPr>
        <mc:AlternateContent>
          <mc:Choice Requires="wps">
            <w:drawing>
              <wp:anchor distT="45720" distB="45720" distL="114300" distR="114300" simplePos="0" relativeHeight="251660288" behindDoc="0" locked="0" layoutInCell="1" allowOverlap="1" wp14:anchorId="6E3497D5" wp14:editId="7EC25B22">
                <wp:simplePos x="0" y="0"/>
                <wp:positionH relativeFrom="column">
                  <wp:posOffset>-171450</wp:posOffset>
                </wp:positionH>
                <wp:positionV relativeFrom="paragraph">
                  <wp:posOffset>325755</wp:posOffset>
                </wp:positionV>
                <wp:extent cx="6076950" cy="85058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6950" cy="8505825"/>
                        </a:xfrm>
                        <a:prstGeom prst="rect">
                          <a:avLst/>
                        </a:prstGeom>
                        <a:solidFill>
                          <a:srgbClr val="FFFFFF"/>
                        </a:solidFill>
                        <a:ln w="9525">
                          <a:solidFill>
                            <a:srgbClr val="000000"/>
                          </a:solidFill>
                          <a:miter lim="800000"/>
                          <a:headEnd/>
                          <a:tailEnd/>
                        </a:ln>
                      </wps:spPr>
                      <wps:txbx>
                        <w:txbxContent>
                          <w:p w14:paraId="1B4E32EB" w14:textId="4A7A219E" w:rsidR="00180278" w:rsidRPr="00284179" w:rsidRDefault="00180278" w:rsidP="00284179">
                            <w:pPr>
                              <w:jc w:val="center"/>
                              <w:rPr>
                                <w:rFonts w:ascii="Times New Roman" w:hAnsi="Times New Roman" w:cs="Times New Roman"/>
                                <w:b/>
                                <w:sz w:val="36"/>
                                <w:szCs w:val="36"/>
                                <w:u w:val="single"/>
                              </w:rPr>
                            </w:pPr>
                            <w:r w:rsidRPr="00284179">
                              <w:rPr>
                                <w:rFonts w:ascii="Times New Roman" w:hAnsi="Times New Roman" w:cs="Times New Roman"/>
                                <w:b/>
                                <w:sz w:val="36"/>
                                <w:szCs w:val="36"/>
                                <w:u w:val="single"/>
                              </w:rPr>
                              <w:t>Qualification: CIPD Diploma in Applied Human Resources</w:t>
                            </w:r>
                          </w:p>
                          <w:p w14:paraId="157D6E05" w14:textId="77777777" w:rsidR="00180278" w:rsidRDefault="00180278" w:rsidP="00284179">
                            <w:pPr>
                              <w:jc w:val="center"/>
                              <w:rPr>
                                <w:rFonts w:ascii="Times New Roman" w:hAnsi="Times New Roman" w:cs="Times New Roman"/>
                                <w:b/>
                                <w:sz w:val="40"/>
                                <w:szCs w:val="40"/>
                                <w:u w:val="single"/>
                              </w:rPr>
                            </w:pPr>
                          </w:p>
                          <w:p w14:paraId="07F26AA5" w14:textId="7865EE2D" w:rsidR="00180278" w:rsidRDefault="00180278" w:rsidP="00284179">
                            <w:pPr>
                              <w:jc w:val="center"/>
                              <w:rPr>
                                <w:rFonts w:ascii="Times New Roman" w:hAnsi="Times New Roman" w:cs="Times New Roman"/>
                                <w:b/>
                                <w:sz w:val="40"/>
                                <w:szCs w:val="40"/>
                                <w:u w:val="single"/>
                              </w:rPr>
                            </w:pPr>
                            <w:r>
                              <w:rPr>
                                <w:rFonts w:ascii="Times New Roman" w:hAnsi="Times New Roman" w:cs="Times New Roman"/>
                                <w:b/>
                                <w:sz w:val="40"/>
                                <w:szCs w:val="40"/>
                                <w:u w:val="single"/>
                              </w:rPr>
                              <w:t>Contributing to Coaching and Mentoring</w:t>
                            </w:r>
                          </w:p>
                          <w:p w14:paraId="51CE09CB" w14:textId="77777777" w:rsidR="00180278" w:rsidRPr="006654F1" w:rsidRDefault="00180278" w:rsidP="00284179">
                            <w:pPr>
                              <w:jc w:val="center"/>
                              <w:rPr>
                                <w:rFonts w:ascii="Times New Roman" w:hAnsi="Times New Roman" w:cs="Times New Roman"/>
                                <w:sz w:val="24"/>
                                <w:szCs w:val="24"/>
                              </w:rPr>
                            </w:pPr>
                          </w:p>
                          <w:p w14:paraId="685A85CA" w14:textId="77777777" w:rsidR="00180278" w:rsidRDefault="00180278" w:rsidP="00284179">
                            <w:pPr>
                              <w:rPr>
                                <w:rFonts w:ascii="Times New Roman" w:hAnsi="Times New Roman" w:cs="Times New Roman"/>
                                <w:sz w:val="24"/>
                                <w:szCs w:val="24"/>
                              </w:rPr>
                            </w:pPr>
                          </w:p>
                          <w:p w14:paraId="73CB7670" w14:textId="77777777" w:rsidR="00180278" w:rsidRPr="00CB27E2" w:rsidRDefault="00180278" w:rsidP="00284179">
                            <w:pPr>
                              <w:jc w:val="center"/>
                              <w:rPr>
                                <w:rFonts w:ascii="Times New Roman" w:hAnsi="Times New Roman" w:cs="Times New Roman"/>
                                <w:sz w:val="30"/>
                                <w:szCs w:val="30"/>
                              </w:rPr>
                            </w:pPr>
                            <w:r w:rsidRPr="00CB27E2">
                              <w:rPr>
                                <w:rFonts w:ascii="Times New Roman" w:hAnsi="Times New Roman" w:cs="Times New Roman"/>
                                <w:b/>
                                <w:bCs/>
                                <w:sz w:val="30"/>
                                <w:szCs w:val="30"/>
                              </w:rPr>
                              <w:t>Name</w:t>
                            </w:r>
                            <w:r w:rsidRPr="00CB27E2">
                              <w:rPr>
                                <w:rFonts w:ascii="Times New Roman" w:hAnsi="Times New Roman" w:cs="Times New Roman"/>
                                <w:sz w:val="30"/>
                                <w:szCs w:val="30"/>
                              </w:rPr>
                              <w:t>: Sarah Debra Tillman</w:t>
                            </w:r>
                            <w:r w:rsidRPr="00CB27E2">
                              <w:rPr>
                                <w:rFonts w:ascii="Times New Roman" w:hAnsi="Times New Roman" w:cs="Times New Roman"/>
                                <w:sz w:val="30"/>
                                <w:szCs w:val="30"/>
                              </w:rPr>
                              <w:tab/>
                            </w:r>
                            <w:r w:rsidRPr="00CB27E2">
                              <w:rPr>
                                <w:rFonts w:ascii="Times New Roman" w:hAnsi="Times New Roman" w:cs="Times New Roman"/>
                                <w:b/>
                                <w:bCs/>
                                <w:sz w:val="30"/>
                                <w:szCs w:val="30"/>
                              </w:rPr>
                              <w:t>CIPD Membership Number</w:t>
                            </w:r>
                            <w:r w:rsidRPr="00CB27E2">
                              <w:rPr>
                                <w:rFonts w:ascii="Times New Roman" w:hAnsi="Times New Roman" w:cs="Times New Roman"/>
                                <w:sz w:val="30"/>
                                <w:szCs w:val="30"/>
                              </w:rPr>
                              <w:t>: 55478686</w:t>
                            </w:r>
                          </w:p>
                          <w:p w14:paraId="5F8BA1A5" w14:textId="77777777" w:rsidR="00180278" w:rsidRDefault="00180278" w:rsidP="00284179">
                            <w:pPr>
                              <w:jc w:val="center"/>
                              <w:rPr>
                                <w:rFonts w:ascii="Times New Roman" w:hAnsi="Times New Roman" w:cs="Times New Roman"/>
                                <w:sz w:val="24"/>
                                <w:szCs w:val="24"/>
                              </w:rPr>
                            </w:pPr>
                          </w:p>
                          <w:p w14:paraId="139E19C1" w14:textId="70B06F4C" w:rsidR="00180278" w:rsidRPr="00FB462E" w:rsidRDefault="00180278" w:rsidP="00284179">
                            <w:pPr>
                              <w:rPr>
                                <w:rFonts w:ascii="Times New Roman" w:hAnsi="Times New Roman" w:cs="Times New Roman"/>
                                <w:b/>
                                <w:bCs/>
                                <w:sz w:val="30"/>
                                <w:szCs w:val="30"/>
                              </w:rPr>
                            </w:pPr>
                            <w:r>
                              <w:rPr>
                                <w:rFonts w:ascii="Times New Roman" w:hAnsi="Times New Roman" w:cs="Times New Roman"/>
                                <w:b/>
                                <w:bCs/>
                                <w:sz w:val="30"/>
                                <w:szCs w:val="30"/>
                              </w:rPr>
                              <w:t>LO1: Be able to Assess the Impact of Coaching and Mentoring Activity within an organisation and make recommendations for further development.</w:t>
                            </w:r>
                          </w:p>
                          <w:p w14:paraId="334EB736" w14:textId="77777777" w:rsidR="00180278" w:rsidRPr="00FB462E" w:rsidRDefault="00180278" w:rsidP="00284179">
                            <w:pPr>
                              <w:rPr>
                                <w:rFonts w:ascii="Times New Roman" w:hAnsi="Times New Roman" w:cs="Times New Roman"/>
                                <w:sz w:val="30"/>
                                <w:szCs w:val="30"/>
                              </w:rPr>
                            </w:pPr>
                          </w:p>
                          <w:p w14:paraId="1C9BF0F8" w14:textId="58253C1B" w:rsidR="00180278" w:rsidRPr="00FB462E" w:rsidRDefault="00180278" w:rsidP="00284179">
                            <w:pPr>
                              <w:rPr>
                                <w:rFonts w:ascii="Times New Roman" w:hAnsi="Times New Roman" w:cs="Times New Roman"/>
                                <w:b/>
                                <w:bCs/>
                                <w:sz w:val="30"/>
                                <w:szCs w:val="30"/>
                              </w:rPr>
                            </w:pPr>
                            <w:r>
                              <w:rPr>
                                <w:rFonts w:ascii="Times New Roman" w:hAnsi="Times New Roman" w:cs="Times New Roman"/>
                                <w:b/>
                                <w:bCs/>
                                <w:sz w:val="30"/>
                                <w:szCs w:val="30"/>
                              </w:rPr>
                              <w:t>LO2</w:t>
                            </w:r>
                            <w:r w:rsidRPr="00FB462E">
                              <w:rPr>
                                <w:rFonts w:ascii="Times New Roman" w:hAnsi="Times New Roman" w:cs="Times New Roman"/>
                                <w:b/>
                                <w:bCs/>
                                <w:sz w:val="30"/>
                                <w:szCs w:val="30"/>
                              </w:rPr>
                              <w:t xml:space="preserve">: </w:t>
                            </w:r>
                            <w:r>
                              <w:rPr>
                                <w:rFonts w:ascii="Times New Roman" w:hAnsi="Times New Roman" w:cs="Times New Roman"/>
                                <w:b/>
                                <w:bCs/>
                                <w:sz w:val="30"/>
                                <w:szCs w:val="30"/>
                              </w:rPr>
                              <w:t xml:space="preserve">To Support the implementation of coaching and/or mentoring programmes within an </w:t>
                            </w:r>
                            <w:proofErr w:type="spellStart"/>
                            <w:r>
                              <w:rPr>
                                <w:rFonts w:ascii="Times New Roman" w:hAnsi="Times New Roman" w:cs="Times New Roman"/>
                                <w:b/>
                                <w:bCs/>
                                <w:sz w:val="30"/>
                                <w:szCs w:val="30"/>
                              </w:rPr>
                              <w:t>organisaiton</w:t>
                            </w:r>
                            <w:proofErr w:type="spellEnd"/>
                            <w:r>
                              <w:rPr>
                                <w:rFonts w:ascii="Times New Roman" w:hAnsi="Times New Roman" w:cs="Times New Roman"/>
                                <w:b/>
                                <w:bCs/>
                                <w:sz w:val="30"/>
                                <w:szCs w:val="30"/>
                              </w:rPr>
                              <w:t>.</w:t>
                            </w:r>
                          </w:p>
                          <w:p w14:paraId="78F661F3" w14:textId="77777777" w:rsidR="00180278" w:rsidRDefault="00180278" w:rsidP="00284179">
                            <w:pPr>
                              <w:rPr>
                                <w:rFonts w:ascii="Times New Roman" w:hAnsi="Times New Roman" w:cs="Times New Roman"/>
                                <w:sz w:val="26"/>
                                <w:szCs w:val="26"/>
                              </w:rPr>
                            </w:pPr>
                          </w:p>
                          <w:p w14:paraId="1F189D24" w14:textId="6FF80868" w:rsidR="00180278" w:rsidRDefault="00180278" w:rsidP="00284179">
                            <w:pPr>
                              <w:rPr>
                                <w:rFonts w:ascii="Times New Roman" w:hAnsi="Times New Roman" w:cs="Times New Roman"/>
                                <w:sz w:val="30"/>
                                <w:szCs w:val="30"/>
                              </w:rPr>
                            </w:pPr>
                            <w:r>
                              <w:rPr>
                                <w:rFonts w:ascii="Times New Roman" w:hAnsi="Times New Roman" w:cs="Times New Roman"/>
                                <w:b/>
                                <w:bCs/>
                                <w:sz w:val="30"/>
                                <w:szCs w:val="30"/>
                              </w:rPr>
                              <w:t xml:space="preserve">Total </w:t>
                            </w:r>
                            <w:r w:rsidRPr="00C6512D">
                              <w:rPr>
                                <w:rFonts w:ascii="Times New Roman" w:hAnsi="Times New Roman" w:cs="Times New Roman"/>
                                <w:b/>
                                <w:bCs/>
                                <w:sz w:val="30"/>
                                <w:szCs w:val="30"/>
                              </w:rPr>
                              <w:t>Word Count</w:t>
                            </w:r>
                            <w:r w:rsidRPr="00C6512D">
                              <w:rPr>
                                <w:rFonts w:ascii="Times New Roman" w:hAnsi="Times New Roman" w:cs="Times New Roman"/>
                                <w:sz w:val="30"/>
                                <w:szCs w:val="30"/>
                              </w:rPr>
                              <w:t>: 2,993</w:t>
                            </w:r>
                          </w:p>
                          <w:p w14:paraId="2701E5B2" w14:textId="77777777" w:rsidR="00180278" w:rsidRDefault="00180278" w:rsidP="00284179">
                            <w:pPr>
                              <w:rPr>
                                <w:rFonts w:ascii="Times New Roman" w:hAnsi="Times New Roman" w:cs="Times New Roman"/>
                                <w:sz w:val="28"/>
                                <w:szCs w:val="28"/>
                              </w:rPr>
                            </w:pPr>
                          </w:p>
                          <w:p w14:paraId="2A04C6EA" w14:textId="4A6886A3" w:rsidR="00180278" w:rsidRPr="006654F1" w:rsidRDefault="00180278" w:rsidP="00284179">
                            <w:pPr>
                              <w:rPr>
                                <w:rFonts w:ascii="Times New Roman" w:hAnsi="Times New Roman" w:cs="Times New Roman"/>
                                <w:sz w:val="28"/>
                                <w:szCs w:val="28"/>
                              </w:rPr>
                            </w:pPr>
                            <w:r w:rsidRPr="006654F1">
                              <w:rPr>
                                <w:rFonts w:ascii="Times New Roman" w:hAnsi="Times New Roman" w:cs="Times New Roman"/>
                                <w:sz w:val="28"/>
                                <w:szCs w:val="28"/>
                              </w:rPr>
                              <w:t>By signing below, I confirm that the work/evidence presented is my own, unaided work. I understand the regulations pertaining to candidate malpractice and the action that may be taken as a result.</w:t>
                            </w:r>
                          </w:p>
                          <w:p w14:paraId="144FBE66" w14:textId="77777777" w:rsidR="00180278" w:rsidRPr="006654F1" w:rsidRDefault="00180278" w:rsidP="00284179">
                            <w:pPr>
                              <w:rPr>
                                <w:rFonts w:ascii="Times New Roman" w:hAnsi="Times New Roman" w:cs="Times New Roman"/>
                                <w:sz w:val="28"/>
                                <w:szCs w:val="28"/>
                              </w:rPr>
                            </w:pPr>
                          </w:p>
                          <w:p w14:paraId="52481C28" w14:textId="77777777" w:rsidR="00180278" w:rsidRDefault="00180278" w:rsidP="00284179">
                            <w:pPr>
                              <w:rPr>
                                <w:rFonts w:ascii="Times New Roman" w:hAnsi="Times New Roman" w:cs="Times New Roman"/>
                                <w:b/>
                                <w:sz w:val="28"/>
                                <w:szCs w:val="28"/>
                              </w:rPr>
                            </w:pPr>
                          </w:p>
                          <w:p w14:paraId="336D00DA" w14:textId="77777777" w:rsidR="00180278" w:rsidRDefault="00180278" w:rsidP="00284179">
                            <w:pPr>
                              <w:rPr>
                                <w:rFonts w:ascii="Times New Roman" w:hAnsi="Times New Roman" w:cs="Times New Roman"/>
                                <w:b/>
                                <w:sz w:val="28"/>
                                <w:szCs w:val="28"/>
                              </w:rPr>
                            </w:pPr>
                          </w:p>
                          <w:p w14:paraId="77C66842" w14:textId="0A239523" w:rsidR="00180278" w:rsidRPr="006654F1" w:rsidRDefault="00180278" w:rsidP="00284179">
                            <w:pPr>
                              <w:rPr>
                                <w:rFonts w:ascii="Times New Roman" w:hAnsi="Times New Roman" w:cs="Times New Roman"/>
                                <w:sz w:val="28"/>
                                <w:szCs w:val="28"/>
                              </w:rPr>
                            </w:pPr>
                            <w:r w:rsidRPr="006654F1">
                              <w:rPr>
                                <w:rFonts w:ascii="Times New Roman" w:hAnsi="Times New Roman" w:cs="Times New Roman"/>
                                <w:b/>
                                <w:sz w:val="28"/>
                                <w:szCs w:val="28"/>
                              </w:rPr>
                              <w:t>Signed</w:t>
                            </w:r>
                            <w:r w:rsidRPr="006654F1">
                              <w:rPr>
                                <w:rFonts w:ascii="Times New Roman" w:hAnsi="Times New Roman" w:cs="Times New Roman"/>
                                <w:sz w:val="28"/>
                                <w:szCs w:val="28"/>
                              </w:rPr>
                              <w:t>: S D Tillman</w:t>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b/>
                                <w:sz w:val="28"/>
                                <w:szCs w:val="28"/>
                              </w:rPr>
                              <w:t>Date</w:t>
                            </w:r>
                            <w:r w:rsidRPr="006654F1">
                              <w:rPr>
                                <w:rFonts w:ascii="Times New Roman" w:hAnsi="Times New Roman" w:cs="Times New Roman"/>
                                <w:sz w:val="28"/>
                                <w:szCs w:val="28"/>
                              </w:rPr>
                              <w:t xml:space="preserve">: </w:t>
                            </w:r>
                            <w:r w:rsidRPr="00C6512D">
                              <w:rPr>
                                <w:rFonts w:ascii="Times New Roman" w:hAnsi="Times New Roman" w:cs="Times New Roman"/>
                                <w:sz w:val="28"/>
                                <w:szCs w:val="28"/>
                              </w:rPr>
                              <w:t>17 March 2021</w:t>
                            </w:r>
                          </w:p>
                          <w:p w14:paraId="60DEA5C8" w14:textId="338D3013" w:rsidR="00180278" w:rsidRDefault="0018027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E3497D5" id="_x0000_t202" coordsize="21600,21600" o:spt="202" path="m,l,21600r21600,l21600,xe">
                <v:stroke joinstyle="miter"/>
                <v:path gradientshapeok="t" o:connecttype="rect"/>
              </v:shapetype>
              <v:shape id="Text Box 2" o:spid="_x0000_s1026" type="#_x0000_t202" style="position:absolute;left:0;text-align:left;margin-left:-13.5pt;margin-top:25.65pt;width:478.5pt;height:669.7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">
                <v:textbox>
                  <w:txbxContent>
                    <w:p w14:paraId="1B4E32EB" w14:textId="4A7A219E" w:rsidR="00180278" w:rsidRPr="00284179" w:rsidRDefault="00180278" w:rsidP="00284179">
                      <w:pPr>
                        <w:jc w:val="center"/>
                        <w:rPr>
                          <w:rFonts w:ascii="Times New Roman" w:hAnsi="Times New Roman" w:cs="Times New Roman"/>
                          <w:b/>
                          <w:sz w:val="36"/>
                          <w:szCs w:val="36"/>
                          <w:u w:val="single"/>
                        </w:rPr>
                      </w:pPr>
                      <w:r w:rsidRPr="00284179">
                        <w:rPr>
                          <w:rFonts w:ascii="Times New Roman" w:hAnsi="Times New Roman" w:cs="Times New Roman"/>
                          <w:b/>
                          <w:sz w:val="36"/>
                          <w:szCs w:val="36"/>
                          <w:u w:val="single"/>
                        </w:rPr>
                        <w:t>Qualification: CIPD Diploma in Applied Human Resources</w:t>
                      </w:r>
                    </w:p>
                    <w:p w14:paraId="157D6E05" w14:textId="77777777" w:rsidR="00180278" w:rsidRDefault="00180278" w:rsidP="00284179">
                      <w:pPr>
                        <w:jc w:val="center"/>
                        <w:rPr>
                          <w:rFonts w:ascii="Times New Roman" w:hAnsi="Times New Roman" w:cs="Times New Roman"/>
                          <w:b/>
                          <w:sz w:val="40"/>
                          <w:szCs w:val="40"/>
                          <w:u w:val="single"/>
                        </w:rPr>
                      </w:pPr>
                    </w:p>
                    <w:p w14:paraId="07F26AA5" w14:textId="7865EE2D" w:rsidR="00180278" w:rsidRDefault="00180278" w:rsidP="00284179">
                      <w:pPr>
                        <w:jc w:val="center"/>
                        <w:rPr>
                          <w:rFonts w:ascii="Times New Roman" w:hAnsi="Times New Roman" w:cs="Times New Roman"/>
                          <w:b/>
                          <w:sz w:val="40"/>
                          <w:szCs w:val="40"/>
                          <w:u w:val="single"/>
                        </w:rPr>
                      </w:pPr>
                      <w:r>
                        <w:rPr>
                          <w:rFonts w:ascii="Times New Roman" w:hAnsi="Times New Roman" w:cs="Times New Roman"/>
                          <w:b/>
                          <w:sz w:val="40"/>
                          <w:szCs w:val="40"/>
                          <w:u w:val="single"/>
                        </w:rPr>
                        <w:t>Contributing to Coaching and Mentoring</w:t>
                      </w:r>
                    </w:p>
                    <w:p w14:paraId="51CE09CB" w14:textId="77777777" w:rsidR="00180278" w:rsidRPr="006654F1" w:rsidRDefault="00180278" w:rsidP="00284179">
                      <w:pPr>
                        <w:jc w:val="center"/>
                        <w:rPr>
                          <w:rFonts w:ascii="Times New Roman" w:hAnsi="Times New Roman" w:cs="Times New Roman"/>
                          <w:sz w:val="24"/>
                          <w:szCs w:val="24"/>
                        </w:rPr>
                      </w:pPr>
                    </w:p>
                    <w:p w14:paraId="685A85CA" w14:textId="77777777" w:rsidR="00180278" w:rsidRDefault="00180278" w:rsidP="00284179">
                      <w:pPr>
                        <w:rPr>
                          <w:rFonts w:ascii="Times New Roman" w:hAnsi="Times New Roman" w:cs="Times New Roman"/>
                          <w:sz w:val="24"/>
                          <w:szCs w:val="24"/>
                        </w:rPr>
                      </w:pPr>
                    </w:p>
                    <w:p w14:paraId="73CB7670" w14:textId="77777777" w:rsidR="00180278" w:rsidRPr="00CB27E2" w:rsidRDefault="00180278" w:rsidP="00284179">
                      <w:pPr>
                        <w:jc w:val="center"/>
                        <w:rPr>
                          <w:rFonts w:ascii="Times New Roman" w:hAnsi="Times New Roman" w:cs="Times New Roman"/>
                          <w:sz w:val="30"/>
                          <w:szCs w:val="30"/>
                        </w:rPr>
                      </w:pPr>
                      <w:r w:rsidRPr="00CB27E2">
                        <w:rPr>
                          <w:rFonts w:ascii="Times New Roman" w:hAnsi="Times New Roman" w:cs="Times New Roman"/>
                          <w:b/>
                          <w:bCs/>
                          <w:sz w:val="30"/>
                          <w:szCs w:val="30"/>
                        </w:rPr>
                        <w:t>Name</w:t>
                      </w:r>
                      <w:r w:rsidRPr="00CB27E2">
                        <w:rPr>
                          <w:rFonts w:ascii="Times New Roman" w:hAnsi="Times New Roman" w:cs="Times New Roman"/>
                          <w:sz w:val="30"/>
                          <w:szCs w:val="30"/>
                        </w:rPr>
                        <w:t>: Sarah Debra Tillman</w:t>
                      </w:r>
                      <w:r w:rsidRPr="00CB27E2">
                        <w:rPr>
                          <w:rFonts w:ascii="Times New Roman" w:hAnsi="Times New Roman" w:cs="Times New Roman"/>
                          <w:sz w:val="30"/>
                          <w:szCs w:val="30"/>
                        </w:rPr>
                        <w:tab/>
                      </w:r>
                      <w:r w:rsidRPr="00CB27E2">
                        <w:rPr>
                          <w:rFonts w:ascii="Times New Roman" w:hAnsi="Times New Roman" w:cs="Times New Roman"/>
                          <w:b/>
                          <w:bCs/>
                          <w:sz w:val="30"/>
                          <w:szCs w:val="30"/>
                        </w:rPr>
                        <w:t>CIPD Membership Number</w:t>
                      </w:r>
                      <w:r w:rsidRPr="00CB27E2">
                        <w:rPr>
                          <w:rFonts w:ascii="Times New Roman" w:hAnsi="Times New Roman" w:cs="Times New Roman"/>
                          <w:sz w:val="30"/>
                          <w:szCs w:val="30"/>
                        </w:rPr>
                        <w:t>: 55478686</w:t>
                      </w:r>
                    </w:p>
                    <w:p w14:paraId="5F8BA1A5" w14:textId="77777777" w:rsidR="00180278" w:rsidRDefault="00180278" w:rsidP="00284179">
                      <w:pPr>
                        <w:jc w:val="center"/>
                        <w:rPr>
                          <w:rFonts w:ascii="Times New Roman" w:hAnsi="Times New Roman" w:cs="Times New Roman"/>
                          <w:sz w:val="24"/>
                          <w:szCs w:val="24"/>
                        </w:rPr>
                      </w:pPr>
                    </w:p>
                    <w:p w14:paraId="139E19C1" w14:textId="70B06F4C" w:rsidR="00180278" w:rsidRPr="00FB462E" w:rsidRDefault="00180278" w:rsidP="00284179">
                      <w:pPr>
                        <w:rPr>
                          <w:rFonts w:ascii="Times New Roman" w:hAnsi="Times New Roman" w:cs="Times New Roman"/>
                          <w:b/>
                          <w:bCs/>
                          <w:sz w:val="30"/>
                          <w:szCs w:val="30"/>
                        </w:rPr>
                      </w:pPr>
                      <w:r>
                        <w:rPr>
                          <w:rFonts w:ascii="Times New Roman" w:hAnsi="Times New Roman" w:cs="Times New Roman"/>
                          <w:b/>
                          <w:bCs/>
                          <w:sz w:val="30"/>
                          <w:szCs w:val="30"/>
                        </w:rPr>
                        <w:t>LO1: Be able to Assess the Impact of Coaching and Mentoring Activity within an organisation and make recommendations for further development.</w:t>
                      </w:r>
                    </w:p>
                    <w:p w14:paraId="334EB736" w14:textId="77777777" w:rsidR="00180278" w:rsidRPr="00FB462E" w:rsidRDefault="00180278" w:rsidP="00284179">
                      <w:pPr>
                        <w:rPr>
                          <w:rFonts w:ascii="Times New Roman" w:hAnsi="Times New Roman" w:cs="Times New Roman"/>
                          <w:sz w:val="30"/>
                          <w:szCs w:val="30"/>
                        </w:rPr>
                      </w:pPr>
                    </w:p>
                    <w:p w14:paraId="1C9BF0F8" w14:textId="58253C1B" w:rsidR="00180278" w:rsidRPr="00FB462E" w:rsidRDefault="00180278" w:rsidP="00284179">
                      <w:pPr>
                        <w:rPr>
                          <w:rFonts w:ascii="Times New Roman" w:hAnsi="Times New Roman" w:cs="Times New Roman"/>
                          <w:b/>
                          <w:bCs/>
                          <w:sz w:val="30"/>
                          <w:szCs w:val="30"/>
                        </w:rPr>
                      </w:pPr>
                      <w:r>
                        <w:rPr>
                          <w:rFonts w:ascii="Times New Roman" w:hAnsi="Times New Roman" w:cs="Times New Roman"/>
                          <w:b/>
                          <w:bCs/>
                          <w:sz w:val="30"/>
                          <w:szCs w:val="30"/>
                        </w:rPr>
                        <w:t>LO2</w:t>
                      </w:r>
                      <w:r w:rsidRPr="00FB462E">
                        <w:rPr>
                          <w:rFonts w:ascii="Times New Roman" w:hAnsi="Times New Roman" w:cs="Times New Roman"/>
                          <w:b/>
                          <w:bCs/>
                          <w:sz w:val="30"/>
                          <w:szCs w:val="30"/>
                        </w:rPr>
                        <w:t xml:space="preserve">: </w:t>
                      </w:r>
                      <w:r>
                        <w:rPr>
                          <w:rFonts w:ascii="Times New Roman" w:hAnsi="Times New Roman" w:cs="Times New Roman"/>
                          <w:b/>
                          <w:bCs/>
                          <w:sz w:val="30"/>
                          <w:szCs w:val="30"/>
                        </w:rPr>
                        <w:t xml:space="preserve">To Support the implementation of coaching and/or mentoring programmes within an </w:t>
                      </w:r>
                      <w:proofErr w:type="spellStart"/>
                      <w:r>
                        <w:rPr>
                          <w:rFonts w:ascii="Times New Roman" w:hAnsi="Times New Roman" w:cs="Times New Roman"/>
                          <w:b/>
                          <w:bCs/>
                          <w:sz w:val="30"/>
                          <w:szCs w:val="30"/>
                        </w:rPr>
                        <w:t>organisaiton</w:t>
                      </w:r>
                      <w:proofErr w:type="spellEnd"/>
                      <w:r>
                        <w:rPr>
                          <w:rFonts w:ascii="Times New Roman" w:hAnsi="Times New Roman" w:cs="Times New Roman"/>
                          <w:b/>
                          <w:bCs/>
                          <w:sz w:val="30"/>
                          <w:szCs w:val="30"/>
                        </w:rPr>
                        <w:t>.</w:t>
                      </w:r>
                    </w:p>
                    <w:p w14:paraId="78F661F3" w14:textId="77777777" w:rsidR="00180278" w:rsidRDefault="00180278" w:rsidP="00284179">
                      <w:pPr>
                        <w:rPr>
                          <w:rFonts w:ascii="Times New Roman" w:hAnsi="Times New Roman" w:cs="Times New Roman"/>
                          <w:sz w:val="26"/>
                          <w:szCs w:val="26"/>
                        </w:rPr>
                      </w:pPr>
                    </w:p>
                    <w:p w14:paraId="1F189D24" w14:textId="6FF80868" w:rsidR="00180278" w:rsidRDefault="00180278" w:rsidP="00284179">
                      <w:pPr>
                        <w:rPr>
                          <w:rFonts w:ascii="Times New Roman" w:hAnsi="Times New Roman" w:cs="Times New Roman"/>
                          <w:sz w:val="30"/>
                          <w:szCs w:val="30"/>
                        </w:rPr>
                      </w:pPr>
                      <w:r>
                        <w:rPr>
                          <w:rFonts w:ascii="Times New Roman" w:hAnsi="Times New Roman" w:cs="Times New Roman"/>
                          <w:b/>
                          <w:bCs/>
                          <w:sz w:val="30"/>
                          <w:szCs w:val="30"/>
                        </w:rPr>
                        <w:t xml:space="preserve">Total </w:t>
                      </w:r>
                      <w:r w:rsidRPr="00C6512D">
                        <w:rPr>
                          <w:rFonts w:ascii="Times New Roman" w:hAnsi="Times New Roman" w:cs="Times New Roman"/>
                          <w:b/>
                          <w:bCs/>
                          <w:sz w:val="30"/>
                          <w:szCs w:val="30"/>
                        </w:rPr>
                        <w:t>Word Count</w:t>
                      </w:r>
                      <w:r w:rsidRPr="00C6512D">
                        <w:rPr>
                          <w:rFonts w:ascii="Times New Roman" w:hAnsi="Times New Roman" w:cs="Times New Roman"/>
                          <w:sz w:val="30"/>
                          <w:szCs w:val="30"/>
                        </w:rPr>
                        <w:t>: 2,993</w:t>
                      </w:r>
                    </w:p>
                    <w:p w14:paraId="2701E5B2" w14:textId="77777777" w:rsidR="00180278" w:rsidRDefault="00180278" w:rsidP="00284179">
                      <w:pPr>
                        <w:rPr>
                          <w:rFonts w:ascii="Times New Roman" w:hAnsi="Times New Roman" w:cs="Times New Roman"/>
                          <w:sz w:val="28"/>
                          <w:szCs w:val="28"/>
                        </w:rPr>
                      </w:pPr>
                    </w:p>
                    <w:p w14:paraId="2A04C6EA" w14:textId="4A6886A3" w:rsidR="00180278" w:rsidRPr="006654F1" w:rsidRDefault="00180278" w:rsidP="00284179">
                      <w:pPr>
                        <w:rPr>
                          <w:rFonts w:ascii="Times New Roman" w:hAnsi="Times New Roman" w:cs="Times New Roman"/>
                          <w:sz w:val="28"/>
                          <w:szCs w:val="28"/>
                        </w:rPr>
                      </w:pPr>
                      <w:r w:rsidRPr="006654F1">
                        <w:rPr>
                          <w:rFonts w:ascii="Times New Roman" w:hAnsi="Times New Roman" w:cs="Times New Roman"/>
                          <w:sz w:val="28"/>
                          <w:szCs w:val="28"/>
                        </w:rPr>
                        <w:t>By signing below, I confirm that the work/evidence presented is my own, unaided work. I understand the regulations pertaining to candidate malpractice and the action that may be taken as a result.</w:t>
                      </w:r>
                    </w:p>
                    <w:p w14:paraId="144FBE66" w14:textId="77777777" w:rsidR="00180278" w:rsidRPr="006654F1" w:rsidRDefault="00180278" w:rsidP="00284179">
                      <w:pPr>
                        <w:rPr>
                          <w:rFonts w:ascii="Times New Roman" w:hAnsi="Times New Roman" w:cs="Times New Roman"/>
                          <w:sz w:val="28"/>
                          <w:szCs w:val="28"/>
                        </w:rPr>
                      </w:pPr>
                    </w:p>
                    <w:p w14:paraId="52481C28" w14:textId="77777777" w:rsidR="00180278" w:rsidRDefault="00180278" w:rsidP="00284179">
                      <w:pPr>
                        <w:rPr>
                          <w:rFonts w:ascii="Times New Roman" w:hAnsi="Times New Roman" w:cs="Times New Roman"/>
                          <w:b/>
                          <w:sz w:val="28"/>
                          <w:szCs w:val="28"/>
                        </w:rPr>
                      </w:pPr>
                    </w:p>
                    <w:p w14:paraId="336D00DA" w14:textId="77777777" w:rsidR="00180278" w:rsidRDefault="00180278" w:rsidP="00284179">
                      <w:pPr>
                        <w:rPr>
                          <w:rFonts w:ascii="Times New Roman" w:hAnsi="Times New Roman" w:cs="Times New Roman"/>
                          <w:b/>
                          <w:sz w:val="28"/>
                          <w:szCs w:val="28"/>
                        </w:rPr>
                      </w:pPr>
                    </w:p>
                    <w:p w14:paraId="77C66842" w14:textId="0A239523" w:rsidR="00180278" w:rsidRPr="006654F1" w:rsidRDefault="00180278" w:rsidP="00284179">
                      <w:pPr>
                        <w:rPr>
                          <w:rFonts w:ascii="Times New Roman" w:hAnsi="Times New Roman" w:cs="Times New Roman"/>
                          <w:sz w:val="28"/>
                          <w:szCs w:val="28"/>
                        </w:rPr>
                      </w:pPr>
                      <w:r w:rsidRPr="006654F1">
                        <w:rPr>
                          <w:rFonts w:ascii="Times New Roman" w:hAnsi="Times New Roman" w:cs="Times New Roman"/>
                          <w:b/>
                          <w:sz w:val="28"/>
                          <w:szCs w:val="28"/>
                        </w:rPr>
                        <w:t>Signed</w:t>
                      </w:r>
                      <w:r w:rsidRPr="006654F1">
                        <w:rPr>
                          <w:rFonts w:ascii="Times New Roman" w:hAnsi="Times New Roman" w:cs="Times New Roman"/>
                          <w:sz w:val="28"/>
                          <w:szCs w:val="28"/>
                        </w:rPr>
                        <w:t>: S D Tillman</w:t>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b/>
                          <w:sz w:val="28"/>
                          <w:szCs w:val="28"/>
                        </w:rPr>
                        <w:t>Date</w:t>
                      </w:r>
                      <w:r w:rsidRPr="006654F1">
                        <w:rPr>
                          <w:rFonts w:ascii="Times New Roman" w:hAnsi="Times New Roman" w:cs="Times New Roman"/>
                          <w:sz w:val="28"/>
                          <w:szCs w:val="28"/>
                        </w:rPr>
                        <w:t xml:space="preserve">: </w:t>
                      </w:r>
                      <w:r w:rsidRPr="00C6512D">
                        <w:rPr>
                          <w:rFonts w:ascii="Times New Roman" w:hAnsi="Times New Roman" w:cs="Times New Roman"/>
                          <w:sz w:val="28"/>
                          <w:szCs w:val="28"/>
                        </w:rPr>
                        <w:t>17 March 2021</w:t>
                      </w:r>
                    </w:p>
                    <w:p w14:paraId="60DEA5C8" w14:textId="338D3013" w:rsidR="00180278" w:rsidRDefault="00180278"/>
                  </w:txbxContent>
                </v:textbox>
                <w10:wrap type="square"/>
              </v:shape>
            </w:pict>
          </mc:Fallback>
        </mc:AlternateContent>
      </w:r>
    </w:p>
    <w:p w14:paraId="4D80BDC3" w14:textId="77777777" w:rsidR="00C6512D" w:rsidRDefault="00C6512D" w:rsidP="006B7069">
      <w:pPr>
        <w:jc w:val="center"/>
        <w:rPr>
          <w:rFonts w:ascii="Arial" w:hAnsi="Arial" w:cs="Arial"/>
          <w:sz w:val="24"/>
          <w:szCs w:val="24"/>
        </w:rPr>
        <w:sectPr w:rsidR="00C6512D" w:rsidSect="00284179">
          <w:pgSz w:w="11906" w:h="16838"/>
          <w:pgMar w:top="1440" w:right="1440" w:bottom="1440" w:left="1440" w:header="708" w:footer="708" w:gutter="0"/>
          <w:pgBorders w:display="firstPage"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pPr>
    </w:p>
    <w:tbl>
      <w:tblPr>
        <w:tblStyle w:val="TableGrid"/>
        <w:tblW w:w="10491" w:type="dxa"/>
        <w:tblInd w:w="-43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15"/>
        <w:gridCol w:w="7631"/>
        <w:gridCol w:w="1445"/>
      </w:tblGrid>
      <w:tr w:rsidR="00C6512D" w14:paraId="104A39E6" w14:textId="77777777" w:rsidTr="00DE44C9">
        <w:trPr>
          <w:trHeight w:val="316"/>
        </w:trPr>
        <w:tc>
          <w:tcPr>
            <w:tcW w:w="1415" w:type="dxa"/>
          </w:tcPr>
          <w:p w14:paraId="47EB65D8" w14:textId="1FB3BDB0" w:rsidR="00C6512D" w:rsidRDefault="00C6512D" w:rsidP="006B7069">
            <w:pPr>
              <w:jc w:val="center"/>
              <w:rPr>
                <w:rFonts w:ascii="Arial" w:hAnsi="Arial" w:cs="Arial"/>
                <w:sz w:val="24"/>
                <w:szCs w:val="24"/>
              </w:rPr>
            </w:pPr>
          </w:p>
        </w:tc>
        <w:tc>
          <w:tcPr>
            <w:tcW w:w="7631" w:type="dxa"/>
          </w:tcPr>
          <w:p w14:paraId="2CAEFBD1" w14:textId="6EF6E41E" w:rsidR="00C6512D" w:rsidRPr="00C6512D" w:rsidRDefault="00C6512D" w:rsidP="006B7069">
            <w:pPr>
              <w:jc w:val="center"/>
              <w:rPr>
                <w:rFonts w:ascii="Arial" w:hAnsi="Arial" w:cs="Arial"/>
                <w:b/>
                <w:bCs/>
                <w:sz w:val="24"/>
                <w:szCs w:val="24"/>
                <w:u w:val="single"/>
              </w:rPr>
            </w:pPr>
            <w:r w:rsidRPr="00C6512D">
              <w:rPr>
                <w:rFonts w:ascii="Arial" w:hAnsi="Arial" w:cs="Arial"/>
                <w:b/>
                <w:bCs/>
                <w:sz w:val="24"/>
                <w:szCs w:val="24"/>
                <w:u w:val="single"/>
              </w:rPr>
              <w:t>Contents Page</w:t>
            </w:r>
          </w:p>
        </w:tc>
        <w:tc>
          <w:tcPr>
            <w:tcW w:w="1445" w:type="dxa"/>
          </w:tcPr>
          <w:p w14:paraId="4FFF4D6D" w14:textId="77777777" w:rsidR="00C6512D" w:rsidRDefault="00C6512D" w:rsidP="006B7069">
            <w:pPr>
              <w:jc w:val="center"/>
              <w:rPr>
                <w:rFonts w:ascii="Arial" w:hAnsi="Arial" w:cs="Arial"/>
                <w:sz w:val="24"/>
                <w:szCs w:val="24"/>
              </w:rPr>
            </w:pPr>
          </w:p>
        </w:tc>
      </w:tr>
      <w:tr w:rsidR="00C6512D" w14:paraId="1188671D" w14:textId="77777777" w:rsidTr="00DE44C9">
        <w:trPr>
          <w:trHeight w:val="316"/>
        </w:trPr>
        <w:tc>
          <w:tcPr>
            <w:tcW w:w="1415" w:type="dxa"/>
          </w:tcPr>
          <w:p w14:paraId="0A9BE43B" w14:textId="77777777" w:rsidR="00C6512D" w:rsidRDefault="00C6512D" w:rsidP="006B7069">
            <w:pPr>
              <w:jc w:val="center"/>
              <w:rPr>
                <w:rFonts w:ascii="Arial" w:hAnsi="Arial" w:cs="Arial"/>
                <w:sz w:val="24"/>
                <w:szCs w:val="24"/>
              </w:rPr>
            </w:pPr>
          </w:p>
        </w:tc>
        <w:tc>
          <w:tcPr>
            <w:tcW w:w="7631" w:type="dxa"/>
          </w:tcPr>
          <w:p w14:paraId="198F5D57" w14:textId="77777777" w:rsidR="00C6512D" w:rsidRDefault="00C6512D" w:rsidP="006B7069">
            <w:pPr>
              <w:jc w:val="center"/>
              <w:rPr>
                <w:rFonts w:ascii="Arial" w:hAnsi="Arial" w:cs="Arial"/>
                <w:sz w:val="24"/>
                <w:szCs w:val="24"/>
              </w:rPr>
            </w:pPr>
          </w:p>
        </w:tc>
        <w:tc>
          <w:tcPr>
            <w:tcW w:w="1445" w:type="dxa"/>
          </w:tcPr>
          <w:p w14:paraId="2BFC8509" w14:textId="77777777" w:rsidR="00C6512D" w:rsidRDefault="00C6512D" w:rsidP="006B7069">
            <w:pPr>
              <w:jc w:val="center"/>
              <w:rPr>
                <w:rFonts w:ascii="Arial" w:hAnsi="Arial" w:cs="Arial"/>
                <w:sz w:val="24"/>
                <w:szCs w:val="24"/>
              </w:rPr>
            </w:pPr>
          </w:p>
        </w:tc>
      </w:tr>
      <w:tr w:rsidR="00C6512D" w14:paraId="018114B7" w14:textId="77777777" w:rsidTr="00DE44C9">
        <w:trPr>
          <w:trHeight w:val="651"/>
        </w:trPr>
        <w:tc>
          <w:tcPr>
            <w:tcW w:w="1415" w:type="dxa"/>
          </w:tcPr>
          <w:p w14:paraId="0FAE7ADB" w14:textId="3236F8F2" w:rsidR="00C6512D" w:rsidRPr="00C6512D" w:rsidRDefault="00C6512D" w:rsidP="006B7069">
            <w:pPr>
              <w:jc w:val="center"/>
              <w:rPr>
                <w:rFonts w:ascii="Arial" w:hAnsi="Arial" w:cs="Arial"/>
                <w:b/>
                <w:bCs/>
                <w:sz w:val="24"/>
                <w:szCs w:val="24"/>
              </w:rPr>
            </w:pPr>
            <w:r w:rsidRPr="00C6512D">
              <w:rPr>
                <w:rFonts w:ascii="Arial" w:hAnsi="Arial" w:cs="Arial"/>
                <w:b/>
                <w:bCs/>
                <w:sz w:val="24"/>
                <w:szCs w:val="24"/>
              </w:rPr>
              <w:t>Reference Point</w:t>
            </w:r>
          </w:p>
        </w:tc>
        <w:tc>
          <w:tcPr>
            <w:tcW w:w="7631" w:type="dxa"/>
          </w:tcPr>
          <w:p w14:paraId="33ABE01A" w14:textId="5DEC7E98" w:rsidR="00C6512D" w:rsidRPr="00C6512D" w:rsidRDefault="00C6512D" w:rsidP="006B7069">
            <w:pPr>
              <w:jc w:val="center"/>
              <w:rPr>
                <w:rFonts w:ascii="Arial" w:hAnsi="Arial" w:cs="Arial"/>
                <w:b/>
                <w:bCs/>
                <w:sz w:val="24"/>
                <w:szCs w:val="24"/>
              </w:rPr>
            </w:pPr>
            <w:r w:rsidRPr="00C6512D">
              <w:rPr>
                <w:rFonts w:ascii="Arial" w:hAnsi="Arial" w:cs="Arial"/>
                <w:b/>
                <w:bCs/>
                <w:sz w:val="24"/>
                <w:szCs w:val="24"/>
              </w:rPr>
              <w:t>Contents</w:t>
            </w:r>
          </w:p>
        </w:tc>
        <w:tc>
          <w:tcPr>
            <w:tcW w:w="1445" w:type="dxa"/>
          </w:tcPr>
          <w:p w14:paraId="63C1164B" w14:textId="772CF391" w:rsidR="00C6512D" w:rsidRPr="00C6512D" w:rsidRDefault="00C6512D" w:rsidP="006B7069">
            <w:pPr>
              <w:jc w:val="center"/>
              <w:rPr>
                <w:rFonts w:ascii="Arial" w:hAnsi="Arial" w:cs="Arial"/>
                <w:sz w:val="24"/>
                <w:szCs w:val="24"/>
              </w:rPr>
            </w:pPr>
            <w:r w:rsidRPr="00C6512D">
              <w:rPr>
                <w:rFonts w:ascii="Arial" w:hAnsi="Arial" w:cs="Arial"/>
                <w:b/>
                <w:bCs/>
                <w:sz w:val="24"/>
                <w:szCs w:val="24"/>
              </w:rPr>
              <w:t xml:space="preserve">Page </w:t>
            </w:r>
            <w:r w:rsidR="00180278">
              <w:rPr>
                <w:rFonts w:ascii="Arial" w:hAnsi="Arial" w:cs="Arial"/>
                <w:b/>
                <w:bCs/>
                <w:sz w:val="24"/>
                <w:szCs w:val="24"/>
              </w:rPr>
              <w:t>No</w:t>
            </w:r>
          </w:p>
        </w:tc>
      </w:tr>
      <w:tr w:rsidR="00C6512D" w14:paraId="34D0025C" w14:textId="77777777" w:rsidTr="00DE44C9">
        <w:trPr>
          <w:trHeight w:val="316"/>
        </w:trPr>
        <w:tc>
          <w:tcPr>
            <w:tcW w:w="1415" w:type="dxa"/>
          </w:tcPr>
          <w:p w14:paraId="4AFD47A9" w14:textId="77777777" w:rsidR="00C6512D" w:rsidRPr="00C6512D" w:rsidRDefault="00C6512D" w:rsidP="00DE44C9">
            <w:pPr>
              <w:rPr>
                <w:rFonts w:ascii="Arial" w:hAnsi="Arial" w:cs="Arial"/>
                <w:b/>
                <w:bCs/>
                <w:sz w:val="24"/>
                <w:szCs w:val="24"/>
              </w:rPr>
            </w:pPr>
          </w:p>
        </w:tc>
        <w:tc>
          <w:tcPr>
            <w:tcW w:w="7631" w:type="dxa"/>
          </w:tcPr>
          <w:p w14:paraId="71B30040" w14:textId="77777777" w:rsidR="00C6512D" w:rsidRPr="00C6512D" w:rsidRDefault="00C6512D" w:rsidP="006B7069">
            <w:pPr>
              <w:jc w:val="center"/>
              <w:rPr>
                <w:rFonts w:ascii="Arial" w:hAnsi="Arial" w:cs="Arial"/>
                <w:b/>
                <w:bCs/>
                <w:sz w:val="24"/>
                <w:szCs w:val="24"/>
              </w:rPr>
            </w:pPr>
          </w:p>
        </w:tc>
        <w:tc>
          <w:tcPr>
            <w:tcW w:w="1445" w:type="dxa"/>
          </w:tcPr>
          <w:p w14:paraId="7B1D79A1" w14:textId="77777777" w:rsidR="00C6512D" w:rsidRPr="00C6512D" w:rsidRDefault="00C6512D" w:rsidP="00DE44C9">
            <w:pPr>
              <w:jc w:val="center"/>
              <w:rPr>
                <w:rFonts w:ascii="Arial" w:hAnsi="Arial" w:cs="Arial"/>
                <w:b/>
                <w:bCs/>
                <w:sz w:val="24"/>
                <w:szCs w:val="24"/>
              </w:rPr>
            </w:pPr>
          </w:p>
        </w:tc>
      </w:tr>
      <w:tr w:rsidR="00C6512D" w14:paraId="6FCE1DDC" w14:textId="77777777" w:rsidTr="00DE44C9">
        <w:trPr>
          <w:trHeight w:val="316"/>
        </w:trPr>
        <w:tc>
          <w:tcPr>
            <w:tcW w:w="1415" w:type="dxa"/>
          </w:tcPr>
          <w:p w14:paraId="72C37E47" w14:textId="31EF8AEE" w:rsidR="00C6512D" w:rsidRPr="00180278" w:rsidRDefault="00180278" w:rsidP="00DE44C9">
            <w:pPr>
              <w:rPr>
                <w:rFonts w:ascii="Arial" w:hAnsi="Arial" w:cs="Arial"/>
                <w:sz w:val="24"/>
                <w:szCs w:val="24"/>
              </w:rPr>
            </w:pPr>
            <w:r w:rsidRPr="00180278">
              <w:rPr>
                <w:rFonts w:ascii="Arial" w:hAnsi="Arial" w:cs="Arial"/>
                <w:sz w:val="24"/>
                <w:szCs w:val="24"/>
              </w:rPr>
              <w:t>1.0</w:t>
            </w:r>
          </w:p>
        </w:tc>
        <w:tc>
          <w:tcPr>
            <w:tcW w:w="7631" w:type="dxa"/>
          </w:tcPr>
          <w:p w14:paraId="50D04F3F" w14:textId="75912B82" w:rsidR="00C6512D" w:rsidRPr="00180278" w:rsidRDefault="00180278" w:rsidP="00DE44C9">
            <w:pPr>
              <w:rPr>
                <w:rFonts w:ascii="Arial" w:hAnsi="Arial" w:cs="Arial"/>
                <w:sz w:val="24"/>
                <w:szCs w:val="24"/>
              </w:rPr>
            </w:pPr>
            <w:r w:rsidRPr="00180278">
              <w:rPr>
                <w:rFonts w:ascii="Arial" w:hAnsi="Arial" w:cs="Arial"/>
                <w:sz w:val="24"/>
                <w:szCs w:val="24"/>
              </w:rPr>
              <w:t>Introduction</w:t>
            </w:r>
          </w:p>
        </w:tc>
        <w:tc>
          <w:tcPr>
            <w:tcW w:w="1445" w:type="dxa"/>
          </w:tcPr>
          <w:p w14:paraId="627CFBA0" w14:textId="5D3F1CD3" w:rsidR="00C6512D" w:rsidRPr="00180278" w:rsidRDefault="00180278" w:rsidP="00DE44C9">
            <w:pPr>
              <w:rPr>
                <w:rFonts w:ascii="Arial" w:hAnsi="Arial" w:cs="Arial"/>
                <w:sz w:val="24"/>
                <w:szCs w:val="24"/>
              </w:rPr>
            </w:pPr>
            <w:r>
              <w:rPr>
                <w:rFonts w:ascii="Arial" w:hAnsi="Arial" w:cs="Arial"/>
                <w:sz w:val="24"/>
                <w:szCs w:val="24"/>
              </w:rPr>
              <w:t>1</w:t>
            </w:r>
          </w:p>
        </w:tc>
      </w:tr>
      <w:tr w:rsidR="00180278" w14:paraId="2B4FA820" w14:textId="77777777" w:rsidTr="00DE44C9">
        <w:trPr>
          <w:trHeight w:val="316"/>
        </w:trPr>
        <w:tc>
          <w:tcPr>
            <w:tcW w:w="1415" w:type="dxa"/>
          </w:tcPr>
          <w:p w14:paraId="50A26083" w14:textId="482FD24C" w:rsidR="00180278" w:rsidRPr="00180278" w:rsidRDefault="00180278" w:rsidP="00DE44C9">
            <w:pPr>
              <w:rPr>
                <w:rFonts w:ascii="Arial" w:hAnsi="Arial" w:cs="Arial"/>
                <w:sz w:val="24"/>
                <w:szCs w:val="24"/>
              </w:rPr>
            </w:pPr>
            <w:r>
              <w:rPr>
                <w:rFonts w:ascii="Arial" w:hAnsi="Arial" w:cs="Arial"/>
                <w:sz w:val="24"/>
                <w:szCs w:val="24"/>
              </w:rPr>
              <w:t>1.1</w:t>
            </w:r>
          </w:p>
        </w:tc>
        <w:tc>
          <w:tcPr>
            <w:tcW w:w="7631" w:type="dxa"/>
          </w:tcPr>
          <w:p w14:paraId="005D6938" w14:textId="78710120" w:rsidR="00180278" w:rsidRPr="00180278" w:rsidRDefault="00180278" w:rsidP="00DE44C9">
            <w:pPr>
              <w:rPr>
                <w:rFonts w:ascii="Arial" w:hAnsi="Arial" w:cs="Arial"/>
                <w:sz w:val="24"/>
                <w:szCs w:val="24"/>
              </w:rPr>
            </w:pPr>
            <w:r w:rsidRPr="00180278">
              <w:rPr>
                <w:rFonts w:ascii="Arial" w:hAnsi="Arial" w:cs="Arial"/>
                <w:sz w:val="24"/>
                <w:szCs w:val="24"/>
              </w:rPr>
              <w:t>Mid and West Wales Fire and Rescue Service (MAWWFRS)</w:t>
            </w:r>
          </w:p>
        </w:tc>
        <w:tc>
          <w:tcPr>
            <w:tcW w:w="1445" w:type="dxa"/>
          </w:tcPr>
          <w:p w14:paraId="1A9A44D7" w14:textId="6DA392FC" w:rsidR="00180278" w:rsidRDefault="00180278" w:rsidP="00DE44C9">
            <w:pPr>
              <w:rPr>
                <w:rFonts w:ascii="Arial" w:hAnsi="Arial" w:cs="Arial"/>
                <w:sz w:val="24"/>
                <w:szCs w:val="24"/>
              </w:rPr>
            </w:pPr>
            <w:r>
              <w:rPr>
                <w:rFonts w:ascii="Arial" w:hAnsi="Arial" w:cs="Arial"/>
                <w:sz w:val="24"/>
                <w:szCs w:val="24"/>
              </w:rPr>
              <w:t>1</w:t>
            </w:r>
          </w:p>
        </w:tc>
      </w:tr>
      <w:tr w:rsidR="00180278" w14:paraId="155F99CC" w14:textId="77777777" w:rsidTr="00DE44C9">
        <w:trPr>
          <w:trHeight w:val="316"/>
        </w:trPr>
        <w:tc>
          <w:tcPr>
            <w:tcW w:w="1415" w:type="dxa"/>
          </w:tcPr>
          <w:p w14:paraId="18B972AF" w14:textId="1A1211B9" w:rsidR="00180278" w:rsidRDefault="00180278" w:rsidP="00DE44C9">
            <w:pPr>
              <w:rPr>
                <w:rFonts w:ascii="Arial" w:hAnsi="Arial" w:cs="Arial"/>
                <w:sz w:val="24"/>
                <w:szCs w:val="24"/>
              </w:rPr>
            </w:pPr>
            <w:r>
              <w:rPr>
                <w:rFonts w:ascii="Arial" w:hAnsi="Arial" w:cs="Arial"/>
                <w:sz w:val="24"/>
                <w:szCs w:val="24"/>
              </w:rPr>
              <w:t>1.2</w:t>
            </w:r>
          </w:p>
        </w:tc>
        <w:tc>
          <w:tcPr>
            <w:tcW w:w="7631" w:type="dxa"/>
          </w:tcPr>
          <w:p w14:paraId="1D716703" w14:textId="1022C31D" w:rsidR="00180278" w:rsidRPr="00180278" w:rsidRDefault="00180278" w:rsidP="00DE44C9">
            <w:pPr>
              <w:rPr>
                <w:rFonts w:ascii="Arial" w:hAnsi="Arial" w:cs="Arial"/>
                <w:sz w:val="24"/>
                <w:szCs w:val="24"/>
              </w:rPr>
            </w:pPr>
            <w:r w:rsidRPr="00180278">
              <w:rPr>
                <w:rFonts w:ascii="Arial" w:eastAsia="Calibri" w:hAnsi="Arial" w:cs="Arial"/>
                <w:sz w:val="24"/>
                <w:szCs w:val="24"/>
              </w:rPr>
              <w:t>Coaching and Mentoring within MAWWFRS</w:t>
            </w:r>
          </w:p>
        </w:tc>
        <w:tc>
          <w:tcPr>
            <w:tcW w:w="1445" w:type="dxa"/>
          </w:tcPr>
          <w:p w14:paraId="2289A3DA" w14:textId="423EB1A9" w:rsidR="00180278" w:rsidRDefault="00180278" w:rsidP="00DE44C9">
            <w:pPr>
              <w:rPr>
                <w:rFonts w:ascii="Arial" w:hAnsi="Arial" w:cs="Arial"/>
                <w:sz w:val="24"/>
                <w:szCs w:val="24"/>
              </w:rPr>
            </w:pPr>
            <w:r>
              <w:rPr>
                <w:rFonts w:ascii="Arial" w:hAnsi="Arial" w:cs="Arial"/>
                <w:sz w:val="24"/>
                <w:szCs w:val="24"/>
              </w:rPr>
              <w:t>1</w:t>
            </w:r>
          </w:p>
        </w:tc>
      </w:tr>
      <w:tr w:rsidR="00180278" w14:paraId="568518CD" w14:textId="77777777" w:rsidTr="00DE44C9">
        <w:trPr>
          <w:trHeight w:val="469"/>
        </w:trPr>
        <w:tc>
          <w:tcPr>
            <w:tcW w:w="1415" w:type="dxa"/>
          </w:tcPr>
          <w:p w14:paraId="23B54598" w14:textId="7CAE8F76" w:rsidR="00180278" w:rsidRDefault="00180278" w:rsidP="00DE44C9">
            <w:pPr>
              <w:rPr>
                <w:rFonts w:ascii="Arial" w:hAnsi="Arial" w:cs="Arial"/>
                <w:sz w:val="24"/>
                <w:szCs w:val="24"/>
              </w:rPr>
            </w:pPr>
            <w:r>
              <w:rPr>
                <w:rFonts w:ascii="Arial" w:hAnsi="Arial" w:cs="Arial"/>
                <w:sz w:val="24"/>
                <w:szCs w:val="24"/>
              </w:rPr>
              <w:t>1.3</w:t>
            </w:r>
          </w:p>
        </w:tc>
        <w:tc>
          <w:tcPr>
            <w:tcW w:w="7631" w:type="dxa"/>
          </w:tcPr>
          <w:p w14:paraId="7C3BABD6" w14:textId="5632A23B" w:rsidR="00180278" w:rsidRPr="00180278" w:rsidRDefault="00180278" w:rsidP="00DE44C9">
            <w:pPr>
              <w:rPr>
                <w:rFonts w:ascii="Arial" w:eastAsia="Calibri" w:hAnsi="Arial" w:cs="Arial"/>
                <w:sz w:val="24"/>
                <w:szCs w:val="24"/>
              </w:rPr>
            </w:pPr>
            <w:r w:rsidRPr="00180278">
              <w:rPr>
                <w:rFonts w:ascii="Arial" w:eastAsia="Calibri" w:hAnsi="Arial" w:cs="Arial"/>
                <w:sz w:val="24"/>
                <w:szCs w:val="24"/>
              </w:rPr>
              <w:t>Methods of Coaching and Mentoring within MAWWFRS</w:t>
            </w:r>
          </w:p>
        </w:tc>
        <w:tc>
          <w:tcPr>
            <w:tcW w:w="1445" w:type="dxa"/>
          </w:tcPr>
          <w:p w14:paraId="183C25DC" w14:textId="6E39474B" w:rsidR="00180278" w:rsidRDefault="00180278" w:rsidP="00DE44C9">
            <w:pPr>
              <w:rPr>
                <w:rFonts w:ascii="Arial" w:hAnsi="Arial" w:cs="Arial"/>
                <w:sz w:val="24"/>
                <w:szCs w:val="24"/>
              </w:rPr>
            </w:pPr>
            <w:r>
              <w:rPr>
                <w:rFonts w:ascii="Arial" w:hAnsi="Arial" w:cs="Arial"/>
                <w:sz w:val="24"/>
                <w:szCs w:val="24"/>
              </w:rPr>
              <w:t>2</w:t>
            </w:r>
          </w:p>
        </w:tc>
      </w:tr>
      <w:tr w:rsidR="00180278" w14:paraId="5B607969" w14:textId="77777777" w:rsidTr="00DE44C9">
        <w:trPr>
          <w:trHeight w:val="469"/>
        </w:trPr>
        <w:tc>
          <w:tcPr>
            <w:tcW w:w="1415" w:type="dxa"/>
          </w:tcPr>
          <w:p w14:paraId="43C92D15" w14:textId="09BA641D" w:rsidR="00180278" w:rsidRDefault="00180278" w:rsidP="00DE44C9">
            <w:pPr>
              <w:rPr>
                <w:rFonts w:ascii="Arial" w:hAnsi="Arial" w:cs="Arial"/>
                <w:sz w:val="24"/>
                <w:szCs w:val="24"/>
              </w:rPr>
            </w:pPr>
            <w:r>
              <w:rPr>
                <w:rFonts w:ascii="Arial" w:hAnsi="Arial" w:cs="Arial"/>
                <w:sz w:val="24"/>
                <w:szCs w:val="24"/>
              </w:rPr>
              <w:t>1.4</w:t>
            </w:r>
          </w:p>
        </w:tc>
        <w:tc>
          <w:tcPr>
            <w:tcW w:w="7631" w:type="dxa"/>
          </w:tcPr>
          <w:p w14:paraId="17D34510" w14:textId="028FBC23" w:rsidR="00180278" w:rsidRPr="00180278" w:rsidRDefault="00180278" w:rsidP="00DE44C9">
            <w:pPr>
              <w:rPr>
                <w:rFonts w:ascii="Arial" w:eastAsia="Calibri" w:hAnsi="Arial" w:cs="Arial"/>
                <w:sz w:val="24"/>
                <w:szCs w:val="24"/>
              </w:rPr>
            </w:pPr>
            <w:r w:rsidRPr="00180278">
              <w:rPr>
                <w:rFonts w:ascii="Arial" w:hAnsi="Arial" w:cs="Arial"/>
                <w:sz w:val="24"/>
                <w:szCs w:val="24"/>
              </w:rPr>
              <w:t>How Coaching and Mentoring support Organisational Objectives</w:t>
            </w:r>
          </w:p>
        </w:tc>
        <w:tc>
          <w:tcPr>
            <w:tcW w:w="1445" w:type="dxa"/>
          </w:tcPr>
          <w:p w14:paraId="1F0D46C3" w14:textId="72BDEC18" w:rsidR="00180278" w:rsidRDefault="00180278" w:rsidP="00DE44C9">
            <w:pPr>
              <w:rPr>
                <w:rFonts w:ascii="Arial" w:hAnsi="Arial" w:cs="Arial"/>
                <w:sz w:val="24"/>
                <w:szCs w:val="24"/>
              </w:rPr>
            </w:pPr>
            <w:r>
              <w:rPr>
                <w:rFonts w:ascii="Arial" w:hAnsi="Arial" w:cs="Arial"/>
                <w:sz w:val="24"/>
                <w:szCs w:val="24"/>
              </w:rPr>
              <w:t>3</w:t>
            </w:r>
          </w:p>
        </w:tc>
      </w:tr>
      <w:tr w:rsidR="00DE44C9" w14:paraId="76C817E5" w14:textId="77777777" w:rsidTr="00DE44C9">
        <w:trPr>
          <w:trHeight w:val="469"/>
        </w:trPr>
        <w:tc>
          <w:tcPr>
            <w:tcW w:w="1415" w:type="dxa"/>
          </w:tcPr>
          <w:p w14:paraId="54DFF96B" w14:textId="5C2CFC78" w:rsidR="00DE44C9" w:rsidRDefault="00DE44C9" w:rsidP="00DE44C9">
            <w:pPr>
              <w:rPr>
                <w:rFonts w:ascii="Arial" w:hAnsi="Arial" w:cs="Arial"/>
                <w:sz w:val="24"/>
                <w:szCs w:val="24"/>
              </w:rPr>
            </w:pPr>
            <w:r>
              <w:rPr>
                <w:rFonts w:ascii="Arial" w:hAnsi="Arial" w:cs="Arial"/>
                <w:sz w:val="24"/>
                <w:szCs w:val="24"/>
              </w:rPr>
              <w:t>1.5</w:t>
            </w:r>
          </w:p>
        </w:tc>
        <w:tc>
          <w:tcPr>
            <w:tcW w:w="7631" w:type="dxa"/>
          </w:tcPr>
          <w:p w14:paraId="2F705850" w14:textId="5FACE7D2" w:rsidR="00DE44C9" w:rsidRPr="00DE44C9" w:rsidRDefault="00DE44C9" w:rsidP="00DE44C9">
            <w:pPr>
              <w:rPr>
                <w:rFonts w:ascii="Arial" w:hAnsi="Arial" w:cs="Arial"/>
                <w:sz w:val="24"/>
                <w:szCs w:val="24"/>
              </w:rPr>
            </w:pPr>
            <w:r w:rsidRPr="00DE44C9">
              <w:rPr>
                <w:rFonts w:ascii="Arial" w:hAnsi="Arial" w:cs="Arial"/>
                <w:sz w:val="24"/>
                <w:szCs w:val="24"/>
              </w:rPr>
              <w:t>Factors that could impact on the development of Coaching and Mentoring</w:t>
            </w:r>
          </w:p>
        </w:tc>
        <w:tc>
          <w:tcPr>
            <w:tcW w:w="1445" w:type="dxa"/>
          </w:tcPr>
          <w:p w14:paraId="03F8B1C2" w14:textId="251CDF3D" w:rsidR="00DE44C9" w:rsidRDefault="00DE44C9" w:rsidP="00DE44C9">
            <w:pPr>
              <w:rPr>
                <w:rFonts w:ascii="Arial" w:hAnsi="Arial" w:cs="Arial"/>
                <w:sz w:val="24"/>
                <w:szCs w:val="24"/>
              </w:rPr>
            </w:pPr>
            <w:r>
              <w:rPr>
                <w:rFonts w:ascii="Arial" w:hAnsi="Arial" w:cs="Arial"/>
                <w:sz w:val="24"/>
                <w:szCs w:val="24"/>
              </w:rPr>
              <w:t>4</w:t>
            </w:r>
          </w:p>
        </w:tc>
      </w:tr>
      <w:tr w:rsidR="00DE44C9" w14:paraId="7726E1EB" w14:textId="77777777" w:rsidTr="00DE44C9">
        <w:trPr>
          <w:trHeight w:val="469"/>
        </w:trPr>
        <w:tc>
          <w:tcPr>
            <w:tcW w:w="1415" w:type="dxa"/>
          </w:tcPr>
          <w:p w14:paraId="11DD4C3F" w14:textId="5E201DB3" w:rsidR="00DE44C9" w:rsidRDefault="00DE44C9" w:rsidP="00DE44C9">
            <w:pPr>
              <w:rPr>
                <w:rFonts w:ascii="Arial" w:hAnsi="Arial" w:cs="Arial"/>
                <w:sz w:val="24"/>
                <w:szCs w:val="24"/>
              </w:rPr>
            </w:pPr>
            <w:r>
              <w:rPr>
                <w:rFonts w:ascii="Arial" w:hAnsi="Arial" w:cs="Arial"/>
                <w:sz w:val="24"/>
                <w:szCs w:val="24"/>
              </w:rPr>
              <w:t>1.6</w:t>
            </w:r>
          </w:p>
        </w:tc>
        <w:tc>
          <w:tcPr>
            <w:tcW w:w="7631" w:type="dxa"/>
          </w:tcPr>
          <w:p w14:paraId="71C2C95A" w14:textId="112032CC" w:rsidR="00DE44C9" w:rsidRPr="00DE44C9" w:rsidRDefault="00DE44C9" w:rsidP="00DE44C9">
            <w:pPr>
              <w:rPr>
                <w:rFonts w:ascii="Arial" w:hAnsi="Arial" w:cs="Arial"/>
                <w:sz w:val="24"/>
                <w:szCs w:val="24"/>
              </w:rPr>
            </w:pPr>
            <w:r w:rsidRPr="00DE44C9">
              <w:rPr>
                <w:rFonts w:ascii="Arial" w:hAnsi="Arial" w:cs="Arial"/>
                <w:sz w:val="24"/>
                <w:szCs w:val="24"/>
              </w:rPr>
              <w:t>Recommendations</w:t>
            </w:r>
          </w:p>
        </w:tc>
        <w:tc>
          <w:tcPr>
            <w:tcW w:w="1445" w:type="dxa"/>
          </w:tcPr>
          <w:p w14:paraId="58B371F0" w14:textId="06B01407" w:rsidR="00DE44C9" w:rsidRDefault="00DE44C9" w:rsidP="00DE44C9">
            <w:pPr>
              <w:rPr>
                <w:rFonts w:ascii="Arial" w:hAnsi="Arial" w:cs="Arial"/>
                <w:sz w:val="24"/>
                <w:szCs w:val="24"/>
              </w:rPr>
            </w:pPr>
            <w:r>
              <w:rPr>
                <w:rFonts w:ascii="Arial" w:hAnsi="Arial" w:cs="Arial"/>
                <w:sz w:val="24"/>
                <w:szCs w:val="24"/>
              </w:rPr>
              <w:t>4</w:t>
            </w:r>
          </w:p>
        </w:tc>
      </w:tr>
      <w:tr w:rsidR="00DE44C9" w14:paraId="2D0378B7" w14:textId="77777777" w:rsidTr="00DE44C9">
        <w:trPr>
          <w:trHeight w:val="469"/>
        </w:trPr>
        <w:tc>
          <w:tcPr>
            <w:tcW w:w="1415" w:type="dxa"/>
          </w:tcPr>
          <w:p w14:paraId="7C4A1CE2" w14:textId="77777777" w:rsidR="00DE44C9" w:rsidRDefault="00DE44C9" w:rsidP="00DE44C9">
            <w:pPr>
              <w:rPr>
                <w:rFonts w:ascii="Arial" w:hAnsi="Arial" w:cs="Arial"/>
                <w:sz w:val="24"/>
                <w:szCs w:val="24"/>
              </w:rPr>
            </w:pPr>
          </w:p>
        </w:tc>
        <w:tc>
          <w:tcPr>
            <w:tcW w:w="7631" w:type="dxa"/>
          </w:tcPr>
          <w:p w14:paraId="4243043C" w14:textId="20D36588" w:rsidR="00DE44C9" w:rsidRPr="00DE44C9" w:rsidRDefault="00DE44C9" w:rsidP="00DE44C9">
            <w:pPr>
              <w:rPr>
                <w:rFonts w:ascii="Arial" w:hAnsi="Arial" w:cs="Arial"/>
                <w:sz w:val="24"/>
                <w:szCs w:val="24"/>
              </w:rPr>
            </w:pPr>
            <w:r>
              <w:rPr>
                <w:rFonts w:ascii="Arial" w:hAnsi="Arial" w:cs="Arial"/>
                <w:sz w:val="24"/>
                <w:szCs w:val="24"/>
              </w:rPr>
              <w:t>Reference List</w:t>
            </w:r>
          </w:p>
        </w:tc>
        <w:tc>
          <w:tcPr>
            <w:tcW w:w="1445" w:type="dxa"/>
          </w:tcPr>
          <w:p w14:paraId="20064EA3" w14:textId="68EAE56D" w:rsidR="00DE44C9" w:rsidRDefault="00DE44C9" w:rsidP="00DE44C9">
            <w:pPr>
              <w:rPr>
                <w:rFonts w:ascii="Arial" w:hAnsi="Arial" w:cs="Arial"/>
                <w:sz w:val="24"/>
                <w:szCs w:val="24"/>
              </w:rPr>
            </w:pPr>
            <w:r>
              <w:rPr>
                <w:rFonts w:ascii="Arial" w:hAnsi="Arial" w:cs="Arial"/>
                <w:sz w:val="24"/>
                <w:szCs w:val="24"/>
              </w:rPr>
              <w:t>6</w:t>
            </w:r>
          </w:p>
        </w:tc>
      </w:tr>
      <w:tr w:rsidR="00DE44C9" w14:paraId="6D9D4D20" w14:textId="77777777" w:rsidTr="00DE44C9">
        <w:trPr>
          <w:trHeight w:val="469"/>
        </w:trPr>
        <w:tc>
          <w:tcPr>
            <w:tcW w:w="1415" w:type="dxa"/>
          </w:tcPr>
          <w:p w14:paraId="015FF8A2" w14:textId="77777777" w:rsidR="00DE44C9" w:rsidRDefault="00DE44C9" w:rsidP="00DE44C9">
            <w:pPr>
              <w:rPr>
                <w:rFonts w:ascii="Arial" w:hAnsi="Arial" w:cs="Arial"/>
                <w:sz w:val="24"/>
                <w:szCs w:val="24"/>
              </w:rPr>
            </w:pPr>
          </w:p>
        </w:tc>
        <w:tc>
          <w:tcPr>
            <w:tcW w:w="7631" w:type="dxa"/>
          </w:tcPr>
          <w:p w14:paraId="59D206C9" w14:textId="17DCB6B8" w:rsidR="00DE44C9" w:rsidRDefault="00DE44C9" w:rsidP="00DE44C9">
            <w:pPr>
              <w:rPr>
                <w:rFonts w:ascii="Arial" w:hAnsi="Arial" w:cs="Arial"/>
                <w:sz w:val="24"/>
                <w:szCs w:val="24"/>
              </w:rPr>
            </w:pPr>
            <w:r>
              <w:rPr>
                <w:rFonts w:ascii="Arial" w:hAnsi="Arial" w:cs="Arial"/>
                <w:sz w:val="24"/>
                <w:szCs w:val="24"/>
              </w:rPr>
              <w:t>Evidence EV01 – EV16</w:t>
            </w:r>
          </w:p>
        </w:tc>
        <w:tc>
          <w:tcPr>
            <w:tcW w:w="1445" w:type="dxa"/>
          </w:tcPr>
          <w:p w14:paraId="695B461A" w14:textId="73AE93C5" w:rsidR="00DE44C9" w:rsidRPr="00DE44C9" w:rsidRDefault="00DE44C9" w:rsidP="00DE44C9">
            <w:pPr>
              <w:rPr>
                <w:rFonts w:ascii="Arial" w:hAnsi="Arial" w:cs="Arial"/>
                <w:sz w:val="24"/>
                <w:szCs w:val="24"/>
              </w:rPr>
            </w:pPr>
            <w:r>
              <w:rPr>
                <w:rFonts w:ascii="Arial" w:hAnsi="Arial" w:cs="Arial"/>
                <w:sz w:val="24"/>
                <w:szCs w:val="24"/>
              </w:rPr>
              <w:t>7 – 22</w:t>
            </w:r>
          </w:p>
        </w:tc>
      </w:tr>
      <w:tr w:rsidR="00DE44C9" w14:paraId="144BD46D" w14:textId="77777777" w:rsidTr="00DE44C9">
        <w:trPr>
          <w:trHeight w:val="469"/>
        </w:trPr>
        <w:tc>
          <w:tcPr>
            <w:tcW w:w="1415" w:type="dxa"/>
          </w:tcPr>
          <w:p w14:paraId="35E2A56C" w14:textId="6EC807FE" w:rsidR="00DE44C9" w:rsidRDefault="00DE44C9" w:rsidP="00DE44C9">
            <w:pPr>
              <w:rPr>
                <w:rFonts w:ascii="Arial" w:hAnsi="Arial" w:cs="Arial"/>
                <w:sz w:val="24"/>
                <w:szCs w:val="24"/>
              </w:rPr>
            </w:pPr>
            <w:r>
              <w:rPr>
                <w:rFonts w:ascii="Arial" w:hAnsi="Arial" w:cs="Arial"/>
                <w:sz w:val="24"/>
                <w:szCs w:val="24"/>
              </w:rPr>
              <w:t>2.0</w:t>
            </w:r>
          </w:p>
        </w:tc>
        <w:tc>
          <w:tcPr>
            <w:tcW w:w="7631" w:type="dxa"/>
          </w:tcPr>
          <w:p w14:paraId="52F0E5C4" w14:textId="0AE77B2F" w:rsidR="00DE44C9" w:rsidRPr="00DE44C9" w:rsidRDefault="00DE44C9" w:rsidP="00DE44C9">
            <w:pPr>
              <w:rPr>
                <w:rFonts w:ascii="Arial" w:hAnsi="Arial" w:cs="Arial"/>
                <w:sz w:val="24"/>
                <w:szCs w:val="24"/>
              </w:rPr>
            </w:pPr>
            <w:r w:rsidRPr="00DE44C9">
              <w:rPr>
                <w:rFonts w:ascii="Arial" w:hAnsi="Arial" w:cs="Arial"/>
                <w:sz w:val="24"/>
                <w:szCs w:val="24"/>
              </w:rPr>
              <w:t>Promoting the benefits of Coaching/Mentoring within MAWWFRS</w:t>
            </w:r>
          </w:p>
        </w:tc>
        <w:tc>
          <w:tcPr>
            <w:tcW w:w="1445" w:type="dxa"/>
          </w:tcPr>
          <w:p w14:paraId="7EAB7F9E" w14:textId="48AB3C83" w:rsidR="00DE44C9" w:rsidRDefault="00DE44C9" w:rsidP="00DE44C9">
            <w:pPr>
              <w:rPr>
                <w:rFonts w:ascii="Arial" w:hAnsi="Arial" w:cs="Arial"/>
                <w:sz w:val="24"/>
                <w:szCs w:val="24"/>
              </w:rPr>
            </w:pPr>
            <w:r>
              <w:rPr>
                <w:rFonts w:ascii="Arial" w:hAnsi="Arial" w:cs="Arial"/>
                <w:sz w:val="24"/>
                <w:szCs w:val="24"/>
              </w:rPr>
              <w:t>23</w:t>
            </w:r>
          </w:p>
        </w:tc>
      </w:tr>
      <w:tr w:rsidR="00DE44C9" w14:paraId="2CC8214C" w14:textId="77777777" w:rsidTr="00DE44C9">
        <w:trPr>
          <w:trHeight w:val="469"/>
        </w:trPr>
        <w:tc>
          <w:tcPr>
            <w:tcW w:w="1415" w:type="dxa"/>
          </w:tcPr>
          <w:p w14:paraId="2A737B01" w14:textId="2BBEE8E9" w:rsidR="00DE44C9" w:rsidRDefault="00DE44C9" w:rsidP="00DE44C9">
            <w:pPr>
              <w:rPr>
                <w:rFonts w:ascii="Arial" w:hAnsi="Arial" w:cs="Arial"/>
                <w:sz w:val="24"/>
                <w:szCs w:val="24"/>
              </w:rPr>
            </w:pPr>
            <w:r>
              <w:rPr>
                <w:rFonts w:ascii="Arial" w:hAnsi="Arial" w:cs="Arial"/>
                <w:sz w:val="24"/>
                <w:szCs w:val="24"/>
              </w:rPr>
              <w:t>2.1</w:t>
            </w:r>
          </w:p>
        </w:tc>
        <w:tc>
          <w:tcPr>
            <w:tcW w:w="7631" w:type="dxa"/>
          </w:tcPr>
          <w:p w14:paraId="2B42AC0F" w14:textId="1F6149C8" w:rsidR="00DE44C9" w:rsidRPr="00DE44C9" w:rsidRDefault="00DE44C9" w:rsidP="00DE44C9">
            <w:pPr>
              <w:rPr>
                <w:rFonts w:ascii="Arial" w:hAnsi="Arial" w:cs="Arial"/>
                <w:sz w:val="24"/>
                <w:szCs w:val="24"/>
              </w:rPr>
            </w:pPr>
            <w:r w:rsidRPr="00DE44C9">
              <w:rPr>
                <w:rFonts w:ascii="Arial" w:hAnsi="Arial" w:cs="Arial"/>
                <w:sz w:val="24"/>
                <w:szCs w:val="24"/>
                <w:shd w:val="clear" w:color="auto" w:fill="FFFFFF"/>
              </w:rPr>
              <w:t>Potential Barriers within MAWWFRS</w:t>
            </w:r>
          </w:p>
        </w:tc>
        <w:tc>
          <w:tcPr>
            <w:tcW w:w="1445" w:type="dxa"/>
          </w:tcPr>
          <w:p w14:paraId="37CF74FF" w14:textId="17E739E7" w:rsidR="00DE44C9" w:rsidRDefault="00DE44C9" w:rsidP="00DE44C9">
            <w:pPr>
              <w:rPr>
                <w:rFonts w:ascii="Arial" w:hAnsi="Arial" w:cs="Arial"/>
                <w:sz w:val="24"/>
                <w:szCs w:val="24"/>
              </w:rPr>
            </w:pPr>
            <w:r>
              <w:rPr>
                <w:rFonts w:ascii="Arial" w:hAnsi="Arial" w:cs="Arial"/>
                <w:sz w:val="24"/>
                <w:szCs w:val="24"/>
              </w:rPr>
              <w:t>24</w:t>
            </w:r>
          </w:p>
        </w:tc>
      </w:tr>
      <w:tr w:rsidR="00DE44C9" w14:paraId="55BE2331" w14:textId="77777777" w:rsidTr="00DE44C9">
        <w:trPr>
          <w:trHeight w:val="469"/>
        </w:trPr>
        <w:tc>
          <w:tcPr>
            <w:tcW w:w="1415" w:type="dxa"/>
          </w:tcPr>
          <w:p w14:paraId="2F0339DD" w14:textId="32352C55" w:rsidR="00DE44C9" w:rsidRDefault="00DE44C9" w:rsidP="00DE44C9">
            <w:pPr>
              <w:rPr>
                <w:rFonts w:ascii="Arial" w:hAnsi="Arial" w:cs="Arial"/>
                <w:sz w:val="24"/>
                <w:szCs w:val="24"/>
              </w:rPr>
            </w:pPr>
            <w:r>
              <w:rPr>
                <w:rFonts w:ascii="Arial" w:hAnsi="Arial" w:cs="Arial"/>
                <w:sz w:val="24"/>
                <w:szCs w:val="24"/>
              </w:rPr>
              <w:t>2.2</w:t>
            </w:r>
          </w:p>
        </w:tc>
        <w:tc>
          <w:tcPr>
            <w:tcW w:w="7631" w:type="dxa"/>
          </w:tcPr>
          <w:p w14:paraId="29CF9DEA" w14:textId="4EE122A9" w:rsidR="00DE44C9" w:rsidRPr="00DE44C9" w:rsidRDefault="00DE44C9" w:rsidP="00DE44C9">
            <w:pPr>
              <w:rPr>
                <w:rFonts w:ascii="Arial" w:hAnsi="Arial" w:cs="Arial"/>
                <w:sz w:val="24"/>
                <w:szCs w:val="24"/>
                <w:shd w:val="clear" w:color="auto" w:fill="FFFFFF"/>
              </w:rPr>
            </w:pPr>
            <w:r w:rsidRPr="00DE44C9">
              <w:rPr>
                <w:rFonts w:ascii="Arial" w:hAnsi="Arial" w:cs="Arial"/>
                <w:sz w:val="24"/>
                <w:szCs w:val="24"/>
              </w:rPr>
              <w:t>Contribution to the development of Coaching / Mentoring Processes within MAWWFRS</w:t>
            </w:r>
          </w:p>
        </w:tc>
        <w:tc>
          <w:tcPr>
            <w:tcW w:w="1445" w:type="dxa"/>
          </w:tcPr>
          <w:p w14:paraId="1CE9F08D" w14:textId="43FDBDEB" w:rsidR="00DE44C9" w:rsidRDefault="00DE44C9" w:rsidP="00DE44C9">
            <w:pPr>
              <w:rPr>
                <w:rFonts w:ascii="Arial" w:hAnsi="Arial" w:cs="Arial"/>
                <w:sz w:val="24"/>
                <w:szCs w:val="24"/>
              </w:rPr>
            </w:pPr>
            <w:r>
              <w:rPr>
                <w:rFonts w:ascii="Arial" w:hAnsi="Arial" w:cs="Arial"/>
                <w:sz w:val="24"/>
                <w:szCs w:val="24"/>
              </w:rPr>
              <w:t>24</w:t>
            </w:r>
          </w:p>
        </w:tc>
      </w:tr>
      <w:tr w:rsidR="00DE44C9" w14:paraId="309EFF11" w14:textId="77777777" w:rsidTr="00DE44C9">
        <w:trPr>
          <w:trHeight w:val="469"/>
        </w:trPr>
        <w:tc>
          <w:tcPr>
            <w:tcW w:w="1415" w:type="dxa"/>
          </w:tcPr>
          <w:p w14:paraId="4B2DB99C" w14:textId="2F2ECA9A" w:rsidR="00DE44C9" w:rsidRDefault="00DE44C9" w:rsidP="00DE44C9">
            <w:pPr>
              <w:rPr>
                <w:rFonts w:ascii="Arial" w:hAnsi="Arial" w:cs="Arial"/>
                <w:sz w:val="24"/>
                <w:szCs w:val="24"/>
              </w:rPr>
            </w:pPr>
            <w:r>
              <w:rPr>
                <w:rFonts w:ascii="Arial" w:hAnsi="Arial" w:cs="Arial"/>
                <w:sz w:val="24"/>
                <w:szCs w:val="24"/>
              </w:rPr>
              <w:t>2.3</w:t>
            </w:r>
          </w:p>
        </w:tc>
        <w:tc>
          <w:tcPr>
            <w:tcW w:w="7631" w:type="dxa"/>
          </w:tcPr>
          <w:p w14:paraId="34367DAC" w14:textId="100F857F" w:rsidR="00DE44C9" w:rsidRPr="00DE44C9" w:rsidRDefault="00DE44C9" w:rsidP="00DE44C9">
            <w:pPr>
              <w:rPr>
                <w:rFonts w:ascii="Arial" w:hAnsi="Arial" w:cs="Arial"/>
                <w:sz w:val="24"/>
                <w:szCs w:val="24"/>
              </w:rPr>
            </w:pPr>
            <w:r w:rsidRPr="00DE44C9">
              <w:rPr>
                <w:rFonts w:ascii="Arial" w:hAnsi="Arial" w:cs="Arial"/>
                <w:sz w:val="24"/>
                <w:szCs w:val="24"/>
              </w:rPr>
              <w:t>Support provided to develop skills of Coaches / Mentors within MAWWFRS</w:t>
            </w:r>
          </w:p>
        </w:tc>
        <w:tc>
          <w:tcPr>
            <w:tcW w:w="1445" w:type="dxa"/>
          </w:tcPr>
          <w:p w14:paraId="29800DD2" w14:textId="507E159A" w:rsidR="00DE44C9" w:rsidRDefault="00DE44C9" w:rsidP="00DE44C9">
            <w:pPr>
              <w:rPr>
                <w:rFonts w:ascii="Arial" w:hAnsi="Arial" w:cs="Arial"/>
                <w:sz w:val="24"/>
                <w:szCs w:val="24"/>
              </w:rPr>
            </w:pPr>
            <w:r>
              <w:rPr>
                <w:rFonts w:ascii="Arial" w:hAnsi="Arial" w:cs="Arial"/>
                <w:sz w:val="24"/>
                <w:szCs w:val="24"/>
              </w:rPr>
              <w:t>24</w:t>
            </w:r>
          </w:p>
        </w:tc>
      </w:tr>
      <w:tr w:rsidR="00DE44C9" w14:paraId="322F286E" w14:textId="77777777" w:rsidTr="00DE44C9">
        <w:trPr>
          <w:trHeight w:val="469"/>
        </w:trPr>
        <w:tc>
          <w:tcPr>
            <w:tcW w:w="1415" w:type="dxa"/>
          </w:tcPr>
          <w:p w14:paraId="5F326E0A" w14:textId="41E7393C" w:rsidR="00DE44C9" w:rsidRDefault="00DE44C9" w:rsidP="00DE44C9">
            <w:pPr>
              <w:rPr>
                <w:rFonts w:ascii="Arial" w:hAnsi="Arial" w:cs="Arial"/>
                <w:sz w:val="24"/>
                <w:szCs w:val="24"/>
              </w:rPr>
            </w:pPr>
            <w:r>
              <w:rPr>
                <w:rFonts w:ascii="Arial" w:hAnsi="Arial" w:cs="Arial"/>
                <w:sz w:val="24"/>
                <w:szCs w:val="24"/>
              </w:rPr>
              <w:t>2.4</w:t>
            </w:r>
          </w:p>
        </w:tc>
        <w:tc>
          <w:tcPr>
            <w:tcW w:w="7631" w:type="dxa"/>
          </w:tcPr>
          <w:p w14:paraId="2CB458B1" w14:textId="62D66E0F" w:rsidR="00DE44C9" w:rsidRPr="00DE44C9" w:rsidRDefault="00DE44C9" w:rsidP="00DE44C9">
            <w:pPr>
              <w:rPr>
                <w:rFonts w:ascii="Arial" w:hAnsi="Arial" w:cs="Arial"/>
                <w:sz w:val="24"/>
                <w:szCs w:val="24"/>
              </w:rPr>
            </w:pPr>
            <w:r w:rsidRPr="00DE44C9">
              <w:rPr>
                <w:rFonts w:ascii="Arial" w:hAnsi="Arial" w:cs="Arial"/>
                <w:sz w:val="24"/>
                <w:szCs w:val="24"/>
              </w:rPr>
              <w:t>Skills, Knowledge and Behaviours required by Coachee’s / Mentees</w:t>
            </w:r>
          </w:p>
        </w:tc>
        <w:tc>
          <w:tcPr>
            <w:tcW w:w="1445" w:type="dxa"/>
          </w:tcPr>
          <w:p w14:paraId="1DBB36B9" w14:textId="31068985" w:rsidR="00DE44C9" w:rsidRDefault="00DE44C9" w:rsidP="00DE44C9">
            <w:pPr>
              <w:rPr>
                <w:rFonts w:ascii="Arial" w:hAnsi="Arial" w:cs="Arial"/>
                <w:sz w:val="24"/>
                <w:szCs w:val="24"/>
              </w:rPr>
            </w:pPr>
            <w:r>
              <w:rPr>
                <w:rFonts w:ascii="Arial" w:hAnsi="Arial" w:cs="Arial"/>
                <w:sz w:val="24"/>
                <w:szCs w:val="24"/>
              </w:rPr>
              <w:t>25</w:t>
            </w:r>
          </w:p>
        </w:tc>
      </w:tr>
      <w:tr w:rsidR="00DE44C9" w14:paraId="6A22DEB1" w14:textId="77777777" w:rsidTr="00DE44C9">
        <w:trPr>
          <w:trHeight w:val="469"/>
        </w:trPr>
        <w:tc>
          <w:tcPr>
            <w:tcW w:w="1415" w:type="dxa"/>
          </w:tcPr>
          <w:p w14:paraId="78AFC699" w14:textId="06AE6AB7" w:rsidR="00DE44C9" w:rsidRDefault="00DE44C9" w:rsidP="00DE44C9">
            <w:pPr>
              <w:rPr>
                <w:rFonts w:ascii="Arial" w:hAnsi="Arial" w:cs="Arial"/>
                <w:sz w:val="24"/>
                <w:szCs w:val="24"/>
              </w:rPr>
            </w:pPr>
            <w:r>
              <w:rPr>
                <w:rFonts w:ascii="Arial" w:hAnsi="Arial" w:cs="Arial"/>
                <w:sz w:val="24"/>
                <w:szCs w:val="24"/>
              </w:rPr>
              <w:t>2.5</w:t>
            </w:r>
          </w:p>
        </w:tc>
        <w:tc>
          <w:tcPr>
            <w:tcW w:w="7631" w:type="dxa"/>
          </w:tcPr>
          <w:p w14:paraId="0A62C47C" w14:textId="424C7F32" w:rsidR="00DE44C9" w:rsidRPr="00DE44C9" w:rsidRDefault="00DE44C9" w:rsidP="00DE44C9">
            <w:pPr>
              <w:rPr>
                <w:rFonts w:ascii="Arial" w:hAnsi="Arial" w:cs="Arial"/>
                <w:sz w:val="24"/>
                <w:szCs w:val="24"/>
              </w:rPr>
            </w:pPr>
            <w:r w:rsidRPr="00DE44C9">
              <w:rPr>
                <w:rFonts w:ascii="Arial" w:hAnsi="Arial" w:cs="Arial"/>
                <w:sz w:val="24"/>
                <w:szCs w:val="24"/>
              </w:rPr>
              <w:t>Evaluation</w:t>
            </w:r>
          </w:p>
        </w:tc>
        <w:tc>
          <w:tcPr>
            <w:tcW w:w="1445" w:type="dxa"/>
          </w:tcPr>
          <w:p w14:paraId="0A1887EA" w14:textId="1C56A033" w:rsidR="00DE44C9" w:rsidRDefault="00DE44C9" w:rsidP="00DE44C9">
            <w:pPr>
              <w:rPr>
                <w:rFonts w:ascii="Arial" w:hAnsi="Arial" w:cs="Arial"/>
                <w:sz w:val="24"/>
                <w:szCs w:val="24"/>
              </w:rPr>
            </w:pPr>
            <w:r>
              <w:rPr>
                <w:rFonts w:ascii="Arial" w:hAnsi="Arial" w:cs="Arial"/>
                <w:sz w:val="24"/>
                <w:szCs w:val="24"/>
              </w:rPr>
              <w:t>25</w:t>
            </w:r>
          </w:p>
        </w:tc>
      </w:tr>
      <w:tr w:rsidR="00DE44C9" w14:paraId="329F2D1B" w14:textId="77777777" w:rsidTr="00DE44C9">
        <w:trPr>
          <w:trHeight w:val="469"/>
        </w:trPr>
        <w:tc>
          <w:tcPr>
            <w:tcW w:w="1415" w:type="dxa"/>
          </w:tcPr>
          <w:p w14:paraId="19FB71F1" w14:textId="77777777" w:rsidR="00DE44C9" w:rsidRDefault="00DE44C9" w:rsidP="00DE44C9">
            <w:pPr>
              <w:rPr>
                <w:rFonts w:ascii="Arial" w:hAnsi="Arial" w:cs="Arial"/>
                <w:sz w:val="24"/>
                <w:szCs w:val="24"/>
              </w:rPr>
            </w:pPr>
          </w:p>
        </w:tc>
        <w:tc>
          <w:tcPr>
            <w:tcW w:w="7631" w:type="dxa"/>
          </w:tcPr>
          <w:p w14:paraId="5E4EE0F2" w14:textId="0D28D2D0" w:rsidR="00DE44C9" w:rsidRPr="00DE44C9" w:rsidRDefault="00DE44C9" w:rsidP="00DE44C9">
            <w:pPr>
              <w:rPr>
                <w:rFonts w:ascii="Arial" w:hAnsi="Arial" w:cs="Arial"/>
                <w:sz w:val="24"/>
                <w:szCs w:val="24"/>
              </w:rPr>
            </w:pPr>
            <w:r>
              <w:rPr>
                <w:rFonts w:ascii="Arial" w:hAnsi="Arial" w:cs="Arial"/>
                <w:sz w:val="24"/>
                <w:szCs w:val="24"/>
              </w:rPr>
              <w:t>Reference List</w:t>
            </w:r>
          </w:p>
        </w:tc>
        <w:tc>
          <w:tcPr>
            <w:tcW w:w="1445" w:type="dxa"/>
          </w:tcPr>
          <w:p w14:paraId="13189F2D" w14:textId="22E7598A" w:rsidR="00DE44C9" w:rsidRDefault="00DE44C9" w:rsidP="00DE44C9">
            <w:pPr>
              <w:rPr>
                <w:rFonts w:ascii="Arial" w:hAnsi="Arial" w:cs="Arial"/>
                <w:sz w:val="24"/>
                <w:szCs w:val="24"/>
              </w:rPr>
            </w:pPr>
            <w:r>
              <w:rPr>
                <w:rFonts w:ascii="Arial" w:hAnsi="Arial" w:cs="Arial"/>
                <w:sz w:val="24"/>
                <w:szCs w:val="24"/>
              </w:rPr>
              <w:t>27</w:t>
            </w:r>
          </w:p>
        </w:tc>
      </w:tr>
      <w:tr w:rsidR="00DE44C9" w14:paraId="6F7A26DA" w14:textId="77777777" w:rsidTr="00DE44C9">
        <w:trPr>
          <w:trHeight w:val="469"/>
        </w:trPr>
        <w:tc>
          <w:tcPr>
            <w:tcW w:w="1415" w:type="dxa"/>
          </w:tcPr>
          <w:p w14:paraId="5E7D12CD" w14:textId="77777777" w:rsidR="00DE44C9" w:rsidRDefault="00DE44C9" w:rsidP="00DE44C9">
            <w:pPr>
              <w:rPr>
                <w:rFonts w:ascii="Arial" w:hAnsi="Arial" w:cs="Arial"/>
                <w:sz w:val="24"/>
                <w:szCs w:val="24"/>
              </w:rPr>
            </w:pPr>
          </w:p>
        </w:tc>
        <w:tc>
          <w:tcPr>
            <w:tcW w:w="7631" w:type="dxa"/>
          </w:tcPr>
          <w:p w14:paraId="7F473DE0" w14:textId="619010FB" w:rsidR="00DE44C9" w:rsidRDefault="00DE44C9" w:rsidP="00DE44C9">
            <w:pPr>
              <w:rPr>
                <w:rFonts w:ascii="Arial" w:hAnsi="Arial" w:cs="Arial"/>
                <w:sz w:val="24"/>
                <w:szCs w:val="24"/>
              </w:rPr>
            </w:pPr>
            <w:r>
              <w:rPr>
                <w:rFonts w:ascii="Arial" w:hAnsi="Arial" w:cs="Arial"/>
                <w:sz w:val="24"/>
                <w:szCs w:val="24"/>
              </w:rPr>
              <w:t>EV17 – EV28</w:t>
            </w:r>
          </w:p>
        </w:tc>
        <w:tc>
          <w:tcPr>
            <w:tcW w:w="1445" w:type="dxa"/>
          </w:tcPr>
          <w:p w14:paraId="6B1DC0CB" w14:textId="7D081B31" w:rsidR="00DE44C9" w:rsidRDefault="00DE44C9" w:rsidP="00DE44C9">
            <w:pPr>
              <w:rPr>
                <w:rFonts w:ascii="Arial" w:hAnsi="Arial" w:cs="Arial"/>
                <w:sz w:val="24"/>
                <w:szCs w:val="24"/>
              </w:rPr>
            </w:pPr>
            <w:r>
              <w:rPr>
                <w:rFonts w:ascii="Arial" w:hAnsi="Arial" w:cs="Arial"/>
                <w:sz w:val="24"/>
                <w:szCs w:val="24"/>
              </w:rPr>
              <w:t>28 - 39</w:t>
            </w:r>
          </w:p>
        </w:tc>
      </w:tr>
    </w:tbl>
    <w:p w14:paraId="6D414BC3" w14:textId="77777777" w:rsidR="00C6512D" w:rsidRPr="00C6512D" w:rsidRDefault="00C6512D" w:rsidP="006B7069">
      <w:pPr>
        <w:spacing w:after="0"/>
        <w:jc w:val="center"/>
        <w:rPr>
          <w:rFonts w:ascii="Arial" w:hAnsi="Arial" w:cs="Arial"/>
          <w:sz w:val="24"/>
          <w:szCs w:val="24"/>
        </w:rPr>
      </w:pPr>
    </w:p>
    <w:p w14:paraId="54064C60" w14:textId="77777777" w:rsidR="00C6512D" w:rsidRDefault="00C6512D">
      <w:pPr>
        <w:rPr>
          <w:rFonts w:ascii="Arial" w:hAnsi="Arial" w:cs="Arial"/>
          <w:b/>
          <w:bCs/>
          <w:sz w:val="24"/>
          <w:szCs w:val="24"/>
          <w:u w:val="single"/>
        </w:rPr>
      </w:pPr>
    </w:p>
    <w:p w14:paraId="52C34D7D" w14:textId="77777777" w:rsidR="00C6512D" w:rsidRDefault="00C6512D">
      <w:pPr>
        <w:rPr>
          <w:rFonts w:ascii="Arial" w:hAnsi="Arial" w:cs="Arial"/>
          <w:b/>
          <w:bCs/>
          <w:sz w:val="24"/>
          <w:szCs w:val="24"/>
          <w:u w:val="single"/>
        </w:rPr>
      </w:pPr>
    </w:p>
    <w:p w14:paraId="42AA6CC3" w14:textId="77777777" w:rsidR="00C6512D" w:rsidRDefault="00C6512D">
      <w:pPr>
        <w:rPr>
          <w:rFonts w:ascii="Arial" w:hAnsi="Arial" w:cs="Arial"/>
          <w:b/>
          <w:bCs/>
          <w:sz w:val="24"/>
          <w:szCs w:val="24"/>
          <w:u w:val="single"/>
        </w:rPr>
      </w:pPr>
    </w:p>
    <w:p w14:paraId="72AC7D27" w14:textId="77777777" w:rsidR="00C6512D" w:rsidRDefault="00C6512D">
      <w:pPr>
        <w:rPr>
          <w:rFonts w:ascii="Arial" w:hAnsi="Arial" w:cs="Arial"/>
          <w:b/>
          <w:bCs/>
          <w:sz w:val="24"/>
          <w:szCs w:val="24"/>
          <w:u w:val="single"/>
        </w:rPr>
      </w:pPr>
    </w:p>
    <w:p w14:paraId="5E98AF44" w14:textId="77777777" w:rsidR="00C6512D" w:rsidRDefault="00C6512D">
      <w:pPr>
        <w:rPr>
          <w:rFonts w:ascii="Arial" w:hAnsi="Arial" w:cs="Arial"/>
          <w:b/>
          <w:bCs/>
          <w:sz w:val="24"/>
          <w:szCs w:val="24"/>
          <w:u w:val="single"/>
        </w:rPr>
      </w:pPr>
    </w:p>
    <w:p w14:paraId="6DD451E2" w14:textId="77777777" w:rsidR="00C6512D" w:rsidRDefault="00C6512D">
      <w:pPr>
        <w:rPr>
          <w:rFonts w:ascii="Arial" w:hAnsi="Arial" w:cs="Arial"/>
          <w:b/>
          <w:bCs/>
          <w:sz w:val="24"/>
          <w:szCs w:val="24"/>
          <w:u w:val="single"/>
        </w:rPr>
      </w:pPr>
    </w:p>
    <w:p w14:paraId="563B530E" w14:textId="77777777" w:rsidR="00C6512D" w:rsidRDefault="00C6512D">
      <w:pPr>
        <w:rPr>
          <w:rFonts w:ascii="Arial" w:hAnsi="Arial" w:cs="Arial"/>
          <w:b/>
          <w:bCs/>
          <w:sz w:val="24"/>
          <w:szCs w:val="24"/>
          <w:u w:val="single"/>
        </w:rPr>
      </w:pPr>
    </w:p>
    <w:p w14:paraId="178F0391" w14:textId="77777777" w:rsidR="00C6512D" w:rsidRDefault="00C6512D">
      <w:pPr>
        <w:rPr>
          <w:rFonts w:ascii="Arial" w:hAnsi="Arial" w:cs="Arial"/>
          <w:b/>
          <w:bCs/>
          <w:sz w:val="24"/>
          <w:szCs w:val="24"/>
          <w:u w:val="single"/>
        </w:rPr>
      </w:pPr>
    </w:p>
    <w:p w14:paraId="658B4DC7" w14:textId="77777777" w:rsidR="00C6512D" w:rsidRDefault="00C6512D">
      <w:pPr>
        <w:rPr>
          <w:rFonts w:ascii="Arial" w:hAnsi="Arial" w:cs="Arial"/>
          <w:b/>
          <w:bCs/>
          <w:sz w:val="24"/>
          <w:szCs w:val="24"/>
          <w:u w:val="single"/>
        </w:rPr>
      </w:pPr>
    </w:p>
    <w:p w14:paraId="12EF14A4" w14:textId="77777777" w:rsidR="00C6512D" w:rsidRDefault="00C6512D">
      <w:pPr>
        <w:rPr>
          <w:rFonts w:ascii="Arial" w:hAnsi="Arial" w:cs="Arial"/>
          <w:b/>
          <w:bCs/>
          <w:sz w:val="24"/>
          <w:szCs w:val="24"/>
          <w:u w:val="single"/>
        </w:rPr>
        <w:sectPr w:rsidR="00C6512D" w:rsidSect="00C6512D">
          <w:pgSz w:w="11906" w:h="16838"/>
          <w:pgMar w:top="1440" w:right="1440" w:bottom="1440" w:left="1440" w:header="708" w:footer="708" w:gutter="0"/>
          <w:cols w:space="708"/>
          <w:docGrid w:linePitch="360"/>
        </w:sectPr>
      </w:pPr>
    </w:p>
    <w:tbl>
      <w:tblPr>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988"/>
        <w:gridCol w:w="1528"/>
        <w:gridCol w:w="1730"/>
        <w:gridCol w:w="1561"/>
        <w:gridCol w:w="5278"/>
        <w:gridCol w:w="80"/>
        <w:gridCol w:w="1273"/>
        <w:gridCol w:w="1440"/>
        <w:gridCol w:w="1440"/>
      </w:tblGrid>
      <w:tr w:rsidR="00C6512D" w:rsidRPr="00E758AC" w14:paraId="023B2D04" w14:textId="77777777" w:rsidTr="00180278">
        <w:trPr>
          <w:trHeight w:val="425"/>
        </w:trPr>
        <w:tc>
          <w:tcPr>
            <w:tcW w:w="11085" w:type="dxa"/>
            <w:gridSpan w:val="5"/>
          </w:tcPr>
          <w:p w14:paraId="458302E8" w14:textId="77777777" w:rsidR="00C6512D" w:rsidRPr="00E758AC" w:rsidRDefault="00C6512D" w:rsidP="00180278">
            <w:pPr>
              <w:contextualSpacing/>
              <w:rPr>
                <w:rFonts w:ascii="Arial" w:hAnsi="Arial" w:cs="Arial"/>
                <w:b/>
                <w:color w:val="3C3C3C"/>
              </w:rPr>
            </w:pPr>
            <w:r w:rsidRPr="00E758AC">
              <w:rPr>
                <w:rFonts w:ascii="Arial" w:hAnsi="Arial" w:cs="Arial"/>
                <w:b/>
                <w:color w:val="3C3C3C"/>
              </w:rPr>
              <w:lastRenderedPageBreak/>
              <w:t>Candidate name:</w:t>
            </w:r>
            <w:r>
              <w:rPr>
                <w:rFonts w:ascii="Arial" w:hAnsi="Arial" w:cs="Arial"/>
                <w:b/>
                <w:color w:val="3C3C3C"/>
              </w:rPr>
              <w:t xml:space="preserve"> </w:t>
            </w:r>
            <w:r w:rsidRPr="002B1A71">
              <w:rPr>
                <w:rFonts w:ascii="Arial" w:hAnsi="Arial" w:cs="Arial"/>
                <w:bCs/>
                <w:color w:val="3C3C3C"/>
              </w:rPr>
              <w:t>Sarah Tillman</w:t>
            </w:r>
          </w:p>
        </w:tc>
        <w:tc>
          <w:tcPr>
            <w:tcW w:w="4233" w:type="dxa"/>
            <w:gridSpan w:val="4"/>
          </w:tcPr>
          <w:p w14:paraId="4E1358F2" w14:textId="77777777" w:rsidR="00C6512D" w:rsidRPr="00E758AC" w:rsidRDefault="00C6512D" w:rsidP="00180278">
            <w:pPr>
              <w:contextualSpacing/>
              <w:rPr>
                <w:rFonts w:ascii="Arial" w:hAnsi="Arial" w:cs="Arial"/>
                <w:b/>
                <w:color w:val="3C3C3C"/>
              </w:rPr>
            </w:pPr>
            <w:r w:rsidRPr="00E758AC">
              <w:rPr>
                <w:rFonts w:ascii="Arial" w:hAnsi="Arial" w:cs="Arial"/>
                <w:b/>
                <w:color w:val="3C3C3C"/>
              </w:rPr>
              <w:t>CIPD Membership No:</w:t>
            </w:r>
            <w:r>
              <w:rPr>
                <w:rFonts w:ascii="Arial" w:hAnsi="Arial" w:cs="Arial"/>
                <w:b/>
                <w:color w:val="3C3C3C"/>
              </w:rPr>
              <w:t xml:space="preserve"> </w:t>
            </w:r>
            <w:r w:rsidRPr="002B1A71">
              <w:rPr>
                <w:rFonts w:ascii="Arial" w:hAnsi="Arial" w:cs="Arial"/>
                <w:bCs/>
                <w:color w:val="3C3C3C"/>
              </w:rPr>
              <w:t>55478686</w:t>
            </w:r>
            <w:r>
              <w:rPr>
                <w:rFonts w:ascii="Arial" w:hAnsi="Arial" w:cs="Arial"/>
                <w:b/>
                <w:color w:val="3C3C3C"/>
              </w:rPr>
              <w:t xml:space="preserve"> </w:t>
            </w:r>
          </w:p>
          <w:p w14:paraId="57480D83" w14:textId="77777777" w:rsidR="00C6512D" w:rsidRPr="00E758AC" w:rsidRDefault="00C6512D" w:rsidP="00180278">
            <w:pPr>
              <w:contextualSpacing/>
              <w:rPr>
                <w:rFonts w:ascii="Arial" w:hAnsi="Arial" w:cs="Arial"/>
                <w:color w:val="3C3C3C"/>
              </w:rPr>
            </w:pPr>
          </w:p>
        </w:tc>
      </w:tr>
      <w:tr w:rsidR="00C6512D" w:rsidRPr="00E758AC" w14:paraId="4CC18D45" w14:textId="77777777" w:rsidTr="00180278">
        <w:tc>
          <w:tcPr>
            <w:tcW w:w="11085" w:type="dxa"/>
            <w:gridSpan w:val="5"/>
          </w:tcPr>
          <w:p w14:paraId="333A9E70" w14:textId="77777777" w:rsidR="00C6512D" w:rsidRPr="00E758AC" w:rsidRDefault="00C6512D" w:rsidP="00180278">
            <w:pPr>
              <w:contextualSpacing/>
              <w:rPr>
                <w:rFonts w:ascii="Arial" w:hAnsi="Arial" w:cs="Arial"/>
                <w:b/>
                <w:color w:val="3C3C3C"/>
              </w:rPr>
            </w:pPr>
            <w:r w:rsidRPr="00E758AC">
              <w:rPr>
                <w:rFonts w:ascii="Arial" w:hAnsi="Arial" w:cs="Arial"/>
                <w:b/>
                <w:color w:val="3C3C3C"/>
              </w:rPr>
              <w:t>Qualification title:</w:t>
            </w:r>
            <w:r>
              <w:rPr>
                <w:rFonts w:ascii="Arial" w:hAnsi="Arial" w:cs="Arial"/>
                <w:b/>
                <w:color w:val="3C3C3C"/>
              </w:rPr>
              <w:t xml:space="preserve"> </w:t>
            </w:r>
            <w:r w:rsidRPr="002B1A71">
              <w:rPr>
                <w:rFonts w:ascii="Arial" w:hAnsi="Arial" w:cs="Arial"/>
                <w:bCs/>
                <w:color w:val="3C3C3C"/>
              </w:rPr>
              <w:t>CIPD Diploma in Applied Human Resources</w:t>
            </w:r>
            <w:r>
              <w:rPr>
                <w:rFonts w:ascii="Arial" w:hAnsi="Arial" w:cs="Arial"/>
                <w:b/>
                <w:color w:val="3C3C3C"/>
              </w:rPr>
              <w:t xml:space="preserve"> </w:t>
            </w:r>
          </w:p>
        </w:tc>
        <w:tc>
          <w:tcPr>
            <w:tcW w:w="4233" w:type="dxa"/>
            <w:gridSpan w:val="4"/>
          </w:tcPr>
          <w:p w14:paraId="6ADCFA11" w14:textId="77777777" w:rsidR="00C6512D" w:rsidRPr="00E758AC" w:rsidRDefault="00C6512D" w:rsidP="00180278">
            <w:pPr>
              <w:contextualSpacing/>
              <w:rPr>
                <w:rFonts w:ascii="Arial" w:hAnsi="Arial" w:cs="Arial"/>
                <w:b/>
                <w:color w:val="3C3C3C"/>
              </w:rPr>
            </w:pPr>
            <w:r w:rsidRPr="00E758AC">
              <w:rPr>
                <w:rFonts w:ascii="Arial" w:hAnsi="Arial" w:cs="Arial"/>
                <w:b/>
                <w:color w:val="3C3C3C"/>
              </w:rPr>
              <w:t>Unique Learner No. (ULN):</w:t>
            </w:r>
            <w:r>
              <w:rPr>
                <w:rFonts w:ascii="Arial" w:hAnsi="Arial" w:cs="Arial"/>
                <w:b/>
                <w:color w:val="3C3C3C"/>
              </w:rPr>
              <w:t xml:space="preserve"> </w:t>
            </w:r>
          </w:p>
          <w:p w14:paraId="3A7244AE" w14:textId="77777777" w:rsidR="00C6512D" w:rsidRPr="00E758AC" w:rsidRDefault="00C6512D" w:rsidP="00180278">
            <w:pPr>
              <w:contextualSpacing/>
              <w:rPr>
                <w:rFonts w:ascii="Arial" w:hAnsi="Arial" w:cs="Arial"/>
                <w:color w:val="3C3C3C"/>
              </w:rPr>
            </w:pPr>
          </w:p>
        </w:tc>
      </w:tr>
      <w:tr w:rsidR="00C6512D" w:rsidRPr="00E758AC" w14:paraId="3FEDD284" w14:textId="77777777" w:rsidTr="00180278">
        <w:trPr>
          <w:cantSplit/>
          <w:trHeight w:val="791"/>
        </w:trPr>
        <w:tc>
          <w:tcPr>
            <w:tcW w:w="988" w:type="dxa"/>
            <w:shd w:val="clear" w:color="auto" w:fill="DBD3E5"/>
          </w:tcPr>
          <w:p w14:paraId="3855638A" w14:textId="77777777" w:rsidR="00C6512D" w:rsidRPr="00E758AC" w:rsidRDefault="00C6512D" w:rsidP="00180278">
            <w:pPr>
              <w:contextualSpacing/>
              <w:rPr>
                <w:rFonts w:ascii="Arial" w:hAnsi="Arial" w:cs="Arial"/>
                <w:b/>
                <w:color w:val="3C3C3C"/>
              </w:rPr>
            </w:pPr>
            <w:r w:rsidRPr="00E758AC">
              <w:rPr>
                <w:rFonts w:ascii="Arial" w:hAnsi="Arial" w:cs="Arial"/>
                <w:b/>
                <w:color w:val="3C3C3C"/>
              </w:rPr>
              <w:t>Unit code</w:t>
            </w:r>
          </w:p>
        </w:tc>
        <w:tc>
          <w:tcPr>
            <w:tcW w:w="3258" w:type="dxa"/>
            <w:gridSpan w:val="2"/>
            <w:shd w:val="clear" w:color="auto" w:fill="DBD3E5"/>
          </w:tcPr>
          <w:p w14:paraId="3ED865F2" w14:textId="77777777" w:rsidR="00C6512D" w:rsidRPr="00E758AC" w:rsidRDefault="00C6512D" w:rsidP="00180278">
            <w:pPr>
              <w:contextualSpacing/>
              <w:rPr>
                <w:rFonts w:ascii="Arial" w:hAnsi="Arial" w:cs="Arial"/>
                <w:b/>
                <w:color w:val="3C3C3C"/>
              </w:rPr>
            </w:pPr>
            <w:r w:rsidRPr="00E758AC">
              <w:rPr>
                <w:rFonts w:ascii="Arial" w:hAnsi="Arial" w:cs="Arial"/>
                <w:b/>
                <w:color w:val="3C3C3C"/>
              </w:rPr>
              <w:t>Unit title</w:t>
            </w:r>
          </w:p>
        </w:tc>
        <w:tc>
          <w:tcPr>
            <w:tcW w:w="1561" w:type="dxa"/>
            <w:shd w:val="clear" w:color="auto" w:fill="DBD3E5"/>
          </w:tcPr>
          <w:p w14:paraId="0ECBD354" w14:textId="77777777" w:rsidR="00C6512D" w:rsidRPr="00E758AC" w:rsidRDefault="00C6512D" w:rsidP="00180278">
            <w:pPr>
              <w:contextualSpacing/>
              <w:rPr>
                <w:rFonts w:ascii="Arial" w:hAnsi="Arial" w:cs="Arial"/>
                <w:b/>
                <w:color w:val="3C3C3C"/>
              </w:rPr>
            </w:pPr>
            <w:r w:rsidRPr="00E758AC">
              <w:rPr>
                <w:rFonts w:ascii="Arial" w:hAnsi="Arial" w:cs="Arial"/>
                <w:b/>
                <w:color w:val="3C3C3C"/>
              </w:rPr>
              <w:t>Assessment criteria no.</w:t>
            </w:r>
          </w:p>
        </w:tc>
        <w:tc>
          <w:tcPr>
            <w:tcW w:w="5278" w:type="dxa"/>
            <w:shd w:val="clear" w:color="auto" w:fill="DBD3E5"/>
          </w:tcPr>
          <w:p w14:paraId="3C76EBE6" w14:textId="77777777" w:rsidR="00C6512D" w:rsidRPr="00E758AC" w:rsidRDefault="00C6512D" w:rsidP="00180278">
            <w:pPr>
              <w:contextualSpacing/>
              <w:rPr>
                <w:rFonts w:ascii="Arial" w:hAnsi="Arial" w:cs="Arial"/>
                <w:b/>
                <w:color w:val="3C3C3C"/>
              </w:rPr>
            </w:pPr>
            <w:r w:rsidRPr="00E758AC">
              <w:rPr>
                <w:rFonts w:ascii="Arial" w:hAnsi="Arial" w:cs="Arial"/>
                <w:b/>
                <w:color w:val="3C3C3C"/>
              </w:rPr>
              <w:t>Evidence description</w:t>
            </w:r>
          </w:p>
        </w:tc>
        <w:tc>
          <w:tcPr>
            <w:tcW w:w="1353" w:type="dxa"/>
            <w:gridSpan w:val="2"/>
            <w:shd w:val="clear" w:color="auto" w:fill="DBD3E5"/>
          </w:tcPr>
          <w:p w14:paraId="39449ABD" w14:textId="77777777" w:rsidR="00C6512D" w:rsidRPr="00E758AC" w:rsidRDefault="00C6512D" w:rsidP="00180278">
            <w:pPr>
              <w:contextualSpacing/>
              <w:rPr>
                <w:rFonts w:ascii="Arial" w:hAnsi="Arial" w:cs="Arial"/>
                <w:b/>
                <w:color w:val="3C3C3C"/>
              </w:rPr>
            </w:pPr>
            <w:r w:rsidRPr="00E758AC">
              <w:rPr>
                <w:rFonts w:ascii="Arial" w:hAnsi="Arial" w:cs="Arial"/>
                <w:b/>
                <w:color w:val="3C3C3C"/>
              </w:rPr>
              <w:t>Evidence reference number</w:t>
            </w:r>
          </w:p>
        </w:tc>
        <w:tc>
          <w:tcPr>
            <w:tcW w:w="1440" w:type="dxa"/>
            <w:shd w:val="clear" w:color="auto" w:fill="DBD3E5"/>
          </w:tcPr>
          <w:p w14:paraId="17F129BE" w14:textId="77777777" w:rsidR="00C6512D" w:rsidRPr="00E758AC" w:rsidRDefault="00C6512D" w:rsidP="00180278">
            <w:pPr>
              <w:contextualSpacing/>
              <w:rPr>
                <w:rFonts w:ascii="Arial" w:hAnsi="Arial" w:cs="Arial"/>
                <w:b/>
                <w:color w:val="3C3C3C"/>
              </w:rPr>
            </w:pPr>
            <w:r w:rsidRPr="00E758AC">
              <w:rPr>
                <w:rFonts w:ascii="Arial" w:hAnsi="Arial" w:cs="Arial"/>
                <w:b/>
                <w:color w:val="3C3C3C"/>
              </w:rPr>
              <w:t>Assessor</w:t>
            </w:r>
          </w:p>
          <w:p w14:paraId="19DB12C7" w14:textId="77777777" w:rsidR="00C6512D" w:rsidRPr="00E758AC" w:rsidRDefault="00C6512D" w:rsidP="00180278">
            <w:pPr>
              <w:contextualSpacing/>
              <w:rPr>
                <w:rFonts w:ascii="Arial" w:hAnsi="Arial" w:cs="Arial"/>
                <w:b/>
                <w:color w:val="3C3C3C"/>
              </w:rPr>
            </w:pPr>
            <w:r w:rsidRPr="00E758AC">
              <w:rPr>
                <w:rFonts w:ascii="Arial" w:hAnsi="Arial" w:cs="Arial"/>
                <w:b/>
                <w:color w:val="3C3C3C"/>
              </w:rPr>
              <w:t>initials</w:t>
            </w:r>
          </w:p>
        </w:tc>
        <w:tc>
          <w:tcPr>
            <w:tcW w:w="1440" w:type="dxa"/>
            <w:shd w:val="clear" w:color="auto" w:fill="DBD3E5"/>
          </w:tcPr>
          <w:p w14:paraId="046C0AFA" w14:textId="77777777" w:rsidR="00C6512D" w:rsidRPr="00E758AC" w:rsidRDefault="00C6512D" w:rsidP="00180278">
            <w:pPr>
              <w:contextualSpacing/>
              <w:rPr>
                <w:rFonts w:ascii="Arial" w:hAnsi="Arial" w:cs="Arial"/>
                <w:b/>
                <w:color w:val="3C3C3C"/>
              </w:rPr>
            </w:pPr>
            <w:r w:rsidRPr="00E758AC">
              <w:rPr>
                <w:rFonts w:ascii="Arial" w:hAnsi="Arial" w:cs="Arial"/>
                <w:b/>
                <w:color w:val="3C3C3C"/>
              </w:rPr>
              <w:t>I/V initials if sampled</w:t>
            </w:r>
          </w:p>
        </w:tc>
      </w:tr>
      <w:tr w:rsidR="00C6512D" w:rsidRPr="00E758AC" w14:paraId="55C94B55" w14:textId="77777777" w:rsidTr="00180278">
        <w:tc>
          <w:tcPr>
            <w:tcW w:w="988" w:type="dxa"/>
          </w:tcPr>
          <w:p w14:paraId="21B1E68D" w14:textId="77777777" w:rsidR="00C6512D" w:rsidRPr="0078477F" w:rsidRDefault="00C6512D" w:rsidP="00180278">
            <w:pPr>
              <w:contextualSpacing/>
              <w:rPr>
                <w:rFonts w:ascii="Arial" w:hAnsi="Arial" w:cs="Arial"/>
                <w:color w:val="3C3C3C"/>
              </w:rPr>
            </w:pPr>
            <w:r w:rsidRPr="0078477F">
              <w:rPr>
                <w:rFonts w:ascii="Arial" w:hAnsi="Arial" w:cs="Arial"/>
                <w:color w:val="3C3C3C"/>
              </w:rPr>
              <w:t>5AIOP</w:t>
            </w:r>
          </w:p>
        </w:tc>
        <w:tc>
          <w:tcPr>
            <w:tcW w:w="3258" w:type="dxa"/>
            <w:gridSpan w:val="2"/>
          </w:tcPr>
          <w:p w14:paraId="40E66579" w14:textId="77777777" w:rsidR="00C6512D" w:rsidRDefault="00C6512D" w:rsidP="00180278">
            <w:pPr>
              <w:contextualSpacing/>
              <w:rPr>
                <w:rFonts w:ascii="Arial" w:hAnsi="Arial" w:cs="Arial"/>
                <w:color w:val="3C3C3C"/>
              </w:rPr>
            </w:pPr>
            <w:r>
              <w:rPr>
                <w:rFonts w:ascii="Arial" w:hAnsi="Arial" w:cs="Arial"/>
                <w:color w:val="3C3C3C"/>
              </w:rPr>
              <w:t xml:space="preserve">Contributing to Coaching and Mentoring </w:t>
            </w:r>
          </w:p>
        </w:tc>
        <w:tc>
          <w:tcPr>
            <w:tcW w:w="1561" w:type="dxa"/>
          </w:tcPr>
          <w:p w14:paraId="61CF99EA" w14:textId="77777777" w:rsidR="00C6512D" w:rsidRDefault="00C6512D" w:rsidP="00180278">
            <w:pPr>
              <w:contextualSpacing/>
              <w:rPr>
                <w:rFonts w:ascii="Arial" w:hAnsi="Arial" w:cs="Arial"/>
                <w:color w:val="3C3C3C"/>
              </w:rPr>
            </w:pPr>
            <w:r>
              <w:rPr>
                <w:rFonts w:ascii="Arial" w:hAnsi="Arial" w:cs="Arial"/>
                <w:color w:val="3C3C3C"/>
              </w:rPr>
              <w:t>1.1</w:t>
            </w:r>
          </w:p>
        </w:tc>
        <w:tc>
          <w:tcPr>
            <w:tcW w:w="5278" w:type="dxa"/>
          </w:tcPr>
          <w:p w14:paraId="7450805E" w14:textId="77777777" w:rsidR="00C6512D" w:rsidRDefault="00C6512D" w:rsidP="00180278">
            <w:pPr>
              <w:contextualSpacing/>
              <w:rPr>
                <w:rFonts w:ascii="Arial" w:hAnsi="Arial" w:cs="Arial"/>
                <w:color w:val="3C3C3C"/>
              </w:rPr>
            </w:pPr>
            <w:r>
              <w:rPr>
                <w:rFonts w:ascii="Arial" w:hAnsi="Arial" w:cs="Arial"/>
                <w:color w:val="3C3C3C"/>
              </w:rPr>
              <w:t>Leadership Framework – Four Quadrants</w:t>
            </w:r>
          </w:p>
        </w:tc>
        <w:tc>
          <w:tcPr>
            <w:tcW w:w="1353" w:type="dxa"/>
            <w:gridSpan w:val="2"/>
          </w:tcPr>
          <w:p w14:paraId="4F599899" w14:textId="77777777" w:rsidR="00C6512D" w:rsidRDefault="00C6512D" w:rsidP="00180278">
            <w:pPr>
              <w:contextualSpacing/>
              <w:rPr>
                <w:rFonts w:ascii="Arial" w:hAnsi="Arial" w:cs="Arial"/>
                <w:color w:val="3C3C3C"/>
              </w:rPr>
            </w:pPr>
            <w:r>
              <w:rPr>
                <w:rFonts w:ascii="Arial" w:hAnsi="Arial" w:cs="Arial"/>
                <w:color w:val="3C3C3C"/>
              </w:rPr>
              <w:t>EV01</w:t>
            </w:r>
          </w:p>
        </w:tc>
        <w:tc>
          <w:tcPr>
            <w:tcW w:w="1440" w:type="dxa"/>
          </w:tcPr>
          <w:p w14:paraId="3B400890" w14:textId="77777777" w:rsidR="00C6512D" w:rsidRPr="0078477F" w:rsidRDefault="00C6512D" w:rsidP="00180278">
            <w:pPr>
              <w:contextualSpacing/>
              <w:rPr>
                <w:rFonts w:ascii="Arial" w:hAnsi="Arial" w:cs="Arial"/>
                <w:color w:val="3C3C3C"/>
              </w:rPr>
            </w:pPr>
          </w:p>
        </w:tc>
        <w:tc>
          <w:tcPr>
            <w:tcW w:w="1440" w:type="dxa"/>
          </w:tcPr>
          <w:p w14:paraId="22955421" w14:textId="77777777" w:rsidR="00C6512D" w:rsidRPr="0078477F" w:rsidRDefault="00C6512D" w:rsidP="00180278">
            <w:pPr>
              <w:contextualSpacing/>
              <w:rPr>
                <w:rFonts w:ascii="Arial" w:hAnsi="Arial" w:cs="Arial"/>
                <w:color w:val="3C3C3C"/>
              </w:rPr>
            </w:pPr>
          </w:p>
        </w:tc>
      </w:tr>
      <w:tr w:rsidR="00C6512D" w:rsidRPr="00E758AC" w14:paraId="73EEFCE1" w14:textId="77777777" w:rsidTr="00180278">
        <w:tc>
          <w:tcPr>
            <w:tcW w:w="988" w:type="dxa"/>
          </w:tcPr>
          <w:p w14:paraId="265BD173" w14:textId="77777777" w:rsidR="00C6512D" w:rsidRPr="0078477F" w:rsidRDefault="00C6512D" w:rsidP="00180278">
            <w:pPr>
              <w:contextualSpacing/>
              <w:rPr>
                <w:rFonts w:ascii="Arial" w:hAnsi="Arial" w:cs="Arial"/>
                <w:color w:val="3C3C3C"/>
              </w:rPr>
            </w:pPr>
          </w:p>
        </w:tc>
        <w:tc>
          <w:tcPr>
            <w:tcW w:w="3258" w:type="dxa"/>
            <w:gridSpan w:val="2"/>
          </w:tcPr>
          <w:p w14:paraId="2B7EECE4" w14:textId="77777777" w:rsidR="00C6512D" w:rsidRPr="0078477F" w:rsidRDefault="00C6512D" w:rsidP="00180278">
            <w:pPr>
              <w:contextualSpacing/>
              <w:rPr>
                <w:rFonts w:ascii="Arial" w:hAnsi="Arial" w:cs="Arial"/>
                <w:color w:val="3C3C3C"/>
              </w:rPr>
            </w:pPr>
          </w:p>
        </w:tc>
        <w:tc>
          <w:tcPr>
            <w:tcW w:w="1561" w:type="dxa"/>
          </w:tcPr>
          <w:p w14:paraId="3F529E93" w14:textId="77777777" w:rsidR="00C6512D" w:rsidRPr="0078477F" w:rsidRDefault="00C6512D" w:rsidP="00180278">
            <w:pPr>
              <w:contextualSpacing/>
              <w:rPr>
                <w:rFonts w:ascii="Arial" w:hAnsi="Arial" w:cs="Arial"/>
                <w:color w:val="3C3C3C"/>
              </w:rPr>
            </w:pPr>
            <w:r>
              <w:rPr>
                <w:rFonts w:ascii="Arial" w:hAnsi="Arial" w:cs="Arial"/>
                <w:color w:val="3C3C3C"/>
              </w:rPr>
              <w:t>1.1</w:t>
            </w:r>
          </w:p>
        </w:tc>
        <w:tc>
          <w:tcPr>
            <w:tcW w:w="5278" w:type="dxa"/>
          </w:tcPr>
          <w:p w14:paraId="5F9A4CA2" w14:textId="77777777" w:rsidR="00C6512D" w:rsidRPr="0078477F" w:rsidRDefault="00C6512D" w:rsidP="00180278">
            <w:pPr>
              <w:contextualSpacing/>
              <w:rPr>
                <w:rFonts w:ascii="Arial" w:hAnsi="Arial" w:cs="Arial"/>
                <w:color w:val="3C3C3C"/>
              </w:rPr>
            </w:pPr>
            <w:r>
              <w:rPr>
                <w:rFonts w:ascii="Arial" w:hAnsi="Arial" w:cs="Arial"/>
                <w:color w:val="3C3C3C"/>
              </w:rPr>
              <w:t>Personal Impact – NFCC Leadership Framework</w:t>
            </w:r>
          </w:p>
        </w:tc>
        <w:tc>
          <w:tcPr>
            <w:tcW w:w="1353" w:type="dxa"/>
            <w:gridSpan w:val="2"/>
          </w:tcPr>
          <w:p w14:paraId="3D7ADDE2" w14:textId="77777777" w:rsidR="00C6512D" w:rsidRPr="0078477F" w:rsidRDefault="00C6512D" w:rsidP="00180278">
            <w:pPr>
              <w:contextualSpacing/>
              <w:rPr>
                <w:rFonts w:ascii="Arial" w:hAnsi="Arial" w:cs="Arial"/>
                <w:color w:val="3C3C3C"/>
              </w:rPr>
            </w:pPr>
            <w:r>
              <w:rPr>
                <w:rFonts w:ascii="Arial" w:hAnsi="Arial" w:cs="Arial"/>
                <w:color w:val="3C3C3C"/>
              </w:rPr>
              <w:t>EV02</w:t>
            </w:r>
          </w:p>
        </w:tc>
        <w:tc>
          <w:tcPr>
            <w:tcW w:w="1440" w:type="dxa"/>
          </w:tcPr>
          <w:p w14:paraId="2D9F0AAF" w14:textId="77777777" w:rsidR="00C6512D" w:rsidRPr="0078477F" w:rsidRDefault="00C6512D" w:rsidP="00180278">
            <w:pPr>
              <w:contextualSpacing/>
              <w:rPr>
                <w:rFonts w:ascii="Arial" w:hAnsi="Arial" w:cs="Arial"/>
                <w:color w:val="3C3C3C"/>
              </w:rPr>
            </w:pPr>
          </w:p>
        </w:tc>
        <w:tc>
          <w:tcPr>
            <w:tcW w:w="1440" w:type="dxa"/>
          </w:tcPr>
          <w:p w14:paraId="49699E69" w14:textId="77777777" w:rsidR="00C6512D" w:rsidRPr="0078477F" w:rsidRDefault="00C6512D" w:rsidP="00180278">
            <w:pPr>
              <w:contextualSpacing/>
              <w:rPr>
                <w:rFonts w:ascii="Arial" w:hAnsi="Arial" w:cs="Arial"/>
                <w:color w:val="3C3C3C"/>
              </w:rPr>
            </w:pPr>
          </w:p>
        </w:tc>
      </w:tr>
      <w:tr w:rsidR="00C6512D" w:rsidRPr="00E758AC" w14:paraId="386073FF" w14:textId="77777777" w:rsidTr="00180278">
        <w:tc>
          <w:tcPr>
            <w:tcW w:w="988" w:type="dxa"/>
          </w:tcPr>
          <w:p w14:paraId="326842AB" w14:textId="77777777" w:rsidR="00C6512D" w:rsidRPr="0078477F" w:rsidRDefault="00C6512D" w:rsidP="00180278">
            <w:pPr>
              <w:contextualSpacing/>
              <w:rPr>
                <w:rFonts w:ascii="Arial" w:hAnsi="Arial" w:cs="Arial"/>
                <w:color w:val="3C3C3C"/>
              </w:rPr>
            </w:pPr>
          </w:p>
        </w:tc>
        <w:tc>
          <w:tcPr>
            <w:tcW w:w="3258" w:type="dxa"/>
            <w:gridSpan w:val="2"/>
          </w:tcPr>
          <w:p w14:paraId="64D26892" w14:textId="77777777" w:rsidR="00C6512D" w:rsidRPr="0078477F" w:rsidRDefault="00C6512D" w:rsidP="00180278">
            <w:pPr>
              <w:contextualSpacing/>
              <w:rPr>
                <w:rFonts w:ascii="Arial" w:hAnsi="Arial" w:cs="Arial"/>
                <w:color w:val="3C3C3C"/>
              </w:rPr>
            </w:pPr>
          </w:p>
        </w:tc>
        <w:tc>
          <w:tcPr>
            <w:tcW w:w="1561" w:type="dxa"/>
          </w:tcPr>
          <w:p w14:paraId="770289B2" w14:textId="77777777" w:rsidR="00C6512D" w:rsidRPr="0078477F" w:rsidRDefault="00C6512D" w:rsidP="00180278">
            <w:pPr>
              <w:contextualSpacing/>
              <w:rPr>
                <w:rFonts w:ascii="Arial" w:hAnsi="Arial" w:cs="Arial"/>
                <w:color w:val="3C3C3C"/>
              </w:rPr>
            </w:pPr>
            <w:r>
              <w:rPr>
                <w:rFonts w:ascii="Arial" w:hAnsi="Arial" w:cs="Arial"/>
                <w:color w:val="3C3C3C"/>
              </w:rPr>
              <w:t>1.1</w:t>
            </w:r>
          </w:p>
        </w:tc>
        <w:tc>
          <w:tcPr>
            <w:tcW w:w="5278" w:type="dxa"/>
          </w:tcPr>
          <w:p w14:paraId="376957A4" w14:textId="77777777" w:rsidR="00C6512D" w:rsidRPr="002D3B56" w:rsidRDefault="00C6512D" w:rsidP="00180278">
            <w:pPr>
              <w:contextualSpacing/>
              <w:rPr>
                <w:rFonts w:ascii="Arial" w:hAnsi="Arial" w:cs="Arial"/>
                <w:color w:val="3C3C3C"/>
              </w:rPr>
            </w:pPr>
            <w:r w:rsidRPr="002D3B56">
              <w:rPr>
                <w:rFonts w:ascii="Arial" w:hAnsi="Arial" w:cs="Arial"/>
              </w:rPr>
              <w:t>All Wales Fire and Rescue Services - Organisational Development Strategy 2018-2021</w:t>
            </w:r>
          </w:p>
        </w:tc>
        <w:tc>
          <w:tcPr>
            <w:tcW w:w="1353" w:type="dxa"/>
            <w:gridSpan w:val="2"/>
          </w:tcPr>
          <w:p w14:paraId="5F5410A8" w14:textId="77777777" w:rsidR="00C6512D" w:rsidRPr="0078477F" w:rsidRDefault="00C6512D" w:rsidP="00180278">
            <w:pPr>
              <w:contextualSpacing/>
              <w:rPr>
                <w:rFonts w:ascii="Arial" w:hAnsi="Arial" w:cs="Arial"/>
                <w:color w:val="3C3C3C"/>
              </w:rPr>
            </w:pPr>
            <w:r>
              <w:rPr>
                <w:rFonts w:ascii="Arial" w:hAnsi="Arial" w:cs="Arial"/>
                <w:color w:val="3C3C3C"/>
              </w:rPr>
              <w:t>EV03</w:t>
            </w:r>
          </w:p>
        </w:tc>
        <w:tc>
          <w:tcPr>
            <w:tcW w:w="1440" w:type="dxa"/>
          </w:tcPr>
          <w:p w14:paraId="370FF451" w14:textId="77777777" w:rsidR="00C6512D" w:rsidRPr="0078477F" w:rsidRDefault="00C6512D" w:rsidP="00180278">
            <w:pPr>
              <w:contextualSpacing/>
              <w:rPr>
                <w:rFonts w:ascii="Arial" w:hAnsi="Arial" w:cs="Arial"/>
                <w:color w:val="3C3C3C"/>
              </w:rPr>
            </w:pPr>
          </w:p>
        </w:tc>
        <w:tc>
          <w:tcPr>
            <w:tcW w:w="1440" w:type="dxa"/>
          </w:tcPr>
          <w:p w14:paraId="7A1CA7DB" w14:textId="77777777" w:rsidR="00C6512D" w:rsidRPr="0078477F" w:rsidRDefault="00C6512D" w:rsidP="00180278">
            <w:pPr>
              <w:contextualSpacing/>
              <w:rPr>
                <w:rFonts w:ascii="Arial" w:hAnsi="Arial" w:cs="Arial"/>
                <w:color w:val="3C3C3C"/>
              </w:rPr>
            </w:pPr>
          </w:p>
        </w:tc>
      </w:tr>
      <w:tr w:rsidR="00C6512D" w:rsidRPr="00E758AC" w14:paraId="3C731690" w14:textId="77777777" w:rsidTr="00180278">
        <w:tc>
          <w:tcPr>
            <w:tcW w:w="988" w:type="dxa"/>
          </w:tcPr>
          <w:p w14:paraId="674EC5CA" w14:textId="77777777" w:rsidR="00C6512D" w:rsidRPr="0078477F" w:rsidRDefault="00C6512D" w:rsidP="00180278">
            <w:pPr>
              <w:contextualSpacing/>
              <w:rPr>
                <w:rFonts w:ascii="Arial" w:hAnsi="Arial" w:cs="Arial"/>
                <w:color w:val="3C3C3C"/>
              </w:rPr>
            </w:pPr>
          </w:p>
        </w:tc>
        <w:tc>
          <w:tcPr>
            <w:tcW w:w="3258" w:type="dxa"/>
            <w:gridSpan w:val="2"/>
          </w:tcPr>
          <w:p w14:paraId="5406D383" w14:textId="77777777" w:rsidR="00C6512D" w:rsidRPr="0078477F" w:rsidRDefault="00C6512D" w:rsidP="00180278">
            <w:pPr>
              <w:contextualSpacing/>
              <w:rPr>
                <w:rFonts w:ascii="Arial" w:hAnsi="Arial" w:cs="Arial"/>
                <w:color w:val="3C3C3C"/>
              </w:rPr>
            </w:pPr>
          </w:p>
        </w:tc>
        <w:tc>
          <w:tcPr>
            <w:tcW w:w="1561" w:type="dxa"/>
          </w:tcPr>
          <w:p w14:paraId="24ED2F78" w14:textId="77777777" w:rsidR="00C6512D" w:rsidRPr="0078477F" w:rsidRDefault="00C6512D" w:rsidP="00180278">
            <w:pPr>
              <w:contextualSpacing/>
              <w:rPr>
                <w:rFonts w:ascii="Arial" w:hAnsi="Arial" w:cs="Arial"/>
                <w:color w:val="3C3C3C"/>
              </w:rPr>
            </w:pPr>
            <w:r>
              <w:rPr>
                <w:rFonts w:ascii="Arial" w:hAnsi="Arial" w:cs="Arial"/>
                <w:color w:val="3C3C3C"/>
              </w:rPr>
              <w:t>1.1</w:t>
            </w:r>
          </w:p>
        </w:tc>
        <w:tc>
          <w:tcPr>
            <w:tcW w:w="5278" w:type="dxa"/>
          </w:tcPr>
          <w:p w14:paraId="3A42D121" w14:textId="77777777" w:rsidR="00C6512D" w:rsidRPr="0078477F" w:rsidRDefault="00C6512D" w:rsidP="00180278">
            <w:pPr>
              <w:contextualSpacing/>
              <w:rPr>
                <w:rFonts w:ascii="Arial" w:hAnsi="Arial" w:cs="Arial"/>
                <w:color w:val="3C3C3C"/>
              </w:rPr>
            </w:pPr>
            <w:r>
              <w:rPr>
                <w:rFonts w:ascii="Arial" w:hAnsi="Arial" w:cs="Arial"/>
                <w:color w:val="3C3C3C"/>
              </w:rPr>
              <w:t>Coaching Guide: A guide for Stations and Employees</w:t>
            </w:r>
          </w:p>
        </w:tc>
        <w:tc>
          <w:tcPr>
            <w:tcW w:w="1353" w:type="dxa"/>
            <w:gridSpan w:val="2"/>
          </w:tcPr>
          <w:p w14:paraId="305DC438" w14:textId="77777777" w:rsidR="00C6512D" w:rsidRPr="0078477F" w:rsidRDefault="00C6512D" w:rsidP="00180278">
            <w:pPr>
              <w:contextualSpacing/>
              <w:rPr>
                <w:rFonts w:ascii="Arial" w:hAnsi="Arial" w:cs="Arial"/>
                <w:color w:val="3C3C3C"/>
              </w:rPr>
            </w:pPr>
            <w:r>
              <w:rPr>
                <w:rFonts w:ascii="Arial" w:hAnsi="Arial" w:cs="Arial"/>
                <w:color w:val="3C3C3C"/>
              </w:rPr>
              <w:t>EV04</w:t>
            </w:r>
          </w:p>
        </w:tc>
        <w:tc>
          <w:tcPr>
            <w:tcW w:w="1440" w:type="dxa"/>
          </w:tcPr>
          <w:p w14:paraId="183D5B08" w14:textId="77777777" w:rsidR="00C6512D" w:rsidRPr="0078477F" w:rsidRDefault="00C6512D" w:rsidP="00180278">
            <w:pPr>
              <w:contextualSpacing/>
              <w:rPr>
                <w:rFonts w:ascii="Arial" w:hAnsi="Arial" w:cs="Arial"/>
                <w:color w:val="3C3C3C"/>
              </w:rPr>
            </w:pPr>
          </w:p>
        </w:tc>
        <w:tc>
          <w:tcPr>
            <w:tcW w:w="1440" w:type="dxa"/>
          </w:tcPr>
          <w:p w14:paraId="04DA0EB6" w14:textId="77777777" w:rsidR="00C6512D" w:rsidRPr="0078477F" w:rsidRDefault="00C6512D" w:rsidP="00180278">
            <w:pPr>
              <w:contextualSpacing/>
              <w:rPr>
                <w:rFonts w:ascii="Arial" w:hAnsi="Arial" w:cs="Arial"/>
                <w:color w:val="3C3C3C"/>
              </w:rPr>
            </w:pPr>
          </w:p>
        </w:tc>
      </w:tr>
      <w:tr w:rsidR="00C6512D" w:rsidRPr="00E758AC" w14:paraId="35274E38" w14:textId="77777777" w:rsidTr="00180278">
        <w:tc>
          <w:tcPr>
            <w:tcW w:w="988" w:type="dxa"/>
          </w:tcPr>
          <w:p w14:paraId="26355FDD" w14:textId="77777777" w:rsidR="00C6512D" w:rsidRPr="0078477F" w:rsidRDefault="00C6512D" w:rsidP="00180278">
            <w:pPr>
              <w:contextualSpacing/>
              <w:rPr>
                <w:rFonts w:ascii="Arial" w:hAnsi="Arial" w:cs="Arial"/>
                <w:color w:val="3C3C3C"/>
              </w:rPr>
            </w:pPr>
          </w:p>
        </w:tc>
        <w:tc>
          <w:tcPr>
            <w:tcW w:w="3258" w:type="dxa"/>
            <w:gridSpan w:val="2"/>
          </w:tcPr>
          <w:p w14:paraId="68AB7B0C" w14:textId="77777777" w:rsidR="00C6512D" w:rsidRPr="0078477F" w:rsidRDefault="00C6512D" w:rsidP="00180278">
            <w:pPr>
              <w:contextualSpacing/>
              <w:rPr>
                <w:rFonts w:ascii="Arial" w:hAnsi="Arial" w:cs="Arial"/>
                <w:color w:val="3C3C3C"/>
              </w:rPr>
            </w:pPr>
          </w:p>
        </w:tc>
        <w:tc>
          <w:tcPr>
            <w:tcW w:w="1561" w:type="dxa"/>
          </w:tcPr>
          <w:p w14:paraId="159C6C6E" w14:textId="77777777" w:rsidR="00C6512D" w:rsidRPr="0078477F" w:rsidRDefault="00C6512D" w:rsidP="00180278">
            <w:pPr>
              <w:contextualSpacing/>
              <w:rPr>
                <w:rFonts w:ascii="Arial" w:hAnsi="Arial" w:cs="Arial"/>
                <w:color w:val="3C3C3C"/>
              </w:rPr>
            </w:pPr>
            <w:r>
              <w:rPr>
                <w:rFonts w:ascii="Arial" w:hAnsi="Arial" w:cs="Arial"/>
                <w:color w:val="3C3C3C"/>
              </w:rPr>
              <w:t>1.1</w:t>
            </w:r>
          </w:p>
        </w:tc>
        <w:tc>
          <w:tcPr>
            <w:tcW w:w="5278" w:type="dxa"/>
          </w:tcPr>
          <w:p w14:paraId="2CF86F1C" w14:textId="77777777" w:rsidR="00C6512D" w:rsidRPr="0078477F" w:rsidRDefault="00C6512D" w:rsidP="00180278">
            <w:pPr>
              <w:contextualSpacing/>
              <w:rPr>
                <w:rFonts w:ascii="Arial" w:hAnsi="Arial" w:cs="Arial"/>
                <w:color w:val="3C3C3C"/>
              </w:rPr>
            </w:pPr>
            <w:r>
              <w:rPr>
                <w:rFonts w:ascii="Arial" w:hAnsi="Arial" w:cs="Arial"/>
                <w:color w:val="3C3C3C"/>
              </w:rPr>
              <w:t>Coaching Guide: A guide for Coaches and Managers</w:t>
            </w:r>
          </w:p>
        </w:tc>
        <w:tc>
          <w:tcPr>
            <w:tcW w:w="1353" w:type="dxa"/>
            <w:gridSpan w:val="2"/>
          </w:tcPr>
          <w:p w14:paraId="51CB5306" w14:textId="77777777" w:rsidR="00C6512D" w:rsidRPr="0078477F" w:rsidRDefault="00C6512D" w:rsidP="00180278">
            <w:pPr>
              <w:contextualSpacing/>
              <w:rPr>
                <w:rFonts w:ascii="Arial" w:hAnsi="Arial" w:cs="Arial"/>
                <w:color w:val="3C3C3C"/>
              </w:rPr>
            </w:pPr>
            <w:r>
              <w:rPr>
                <w:rFonts w:ascii="Arial" w:hAnsi="Arial" w:cs="Arial"/>
                <w:color w:val="3C3C3C"/>
              </w:rPr>
              <w:t>EV05</w:t>
            </w:r>
          </w:p>
        </w:tc>
        <w:tc>
          <w:tcPr>
            <w:tcW w:w="1440" w:type="dxa"/>
          </w:tcPr>
          <w:p w14:paraId="003CDC75" w14:textId="77777777" w:rsidR="00C6512D" w:rsidRPr="0078477F" w:rsidRDefault="00C6512D" w:rsidP="00180278">
            <w:pPr>
              <w:contextualSpacing/>
              <w:rPr>
                <w:rFonts w:ascii="Arial" w:hAnsi="Arial" w:cs="Arial"/>
                <w:color w:val="3C3C3C"/>
              </w:rPr>
            </w:pPr>
          </w:p>
        </w:tc>
        <w:tc>
          <w:tcPr>
            <w:tcW w:w="1440" w:type="dxa"/>
          </w:tcPr>
          <w:p w14:paraId="39E22EB9" w14:textId="77777777" w:rsidR="00C6512D" w:rsidRPr="0078477F" w:rsidRDefault="00C6512D" w:rsidP="00180278">
            <w:pPr>
              <w:contextualSpacing/>
              <w:rPr>
                <w:rFonts w:ascii="Arial" w:hAnsi="Arial" w:cs="Arial"/>
                <w:color w:val="3C3C3C"/>
              </w:rPr>
            </w:pPr>
          </w:p>
        </w:tc>
      </w:tr>
      <w:tr w:rsidR="00C6512D" w:rsidRPr="00E758AC" w14:paraId="37597642" w14:textId="77777777" w:rsidTr="00180278">
        <w:tc>
          <w:tcPr>
            <w:tcW w:w="988" w:type="dxa"/>
          </w:tcPr>
          <w:p w14:paraId="3FF0887F" w14:textId="77777777" w:rsidR="00C6512D" w:rsidRPr="0078477F" w:rsidRDefault="00C6512D" w:rsidP="00180278">
            <w:pPr>
              <w:contextualSpacing/>
              <w:rPr>
                <w:rFonts w:ascii="Arial" w:hAnsi="Arial" w:cs="Arial"/>
                <w:color w:val="3C3C3C"/>
              </w:rPr>
            </w:pPr>
          </w:p>
        </w:tc>
        <w:tc>
          <w:tcPr>
            <w:tcW w:w="3258" w:type="dxa"/>
            <w:gridSpan w:val="2"/>
          </w:tcPr>
          <w:p w14:paraId="09B134ED" w14:textId="77777777" w:rsidR="00C6512D" w:rsidRPr="0078477F" w:rsidRDefault="00C6512D" w:rsidP="00180278">
            <w:pPr>
              <w:contextualSpacing/>
              <w:rPr>
                <w:rFonts w:ascii="Arial" w:hAnsi="Arial" w:cs="Arial"/>
                <w:color w:val="3C3C3C"/>
              </w:rPr>
            </w:pPr>
          </w:p>
        </w:tc>
        <w:tc>
          <w:tcPr>
            <w:tcW w:w="1561" w:type="dxa"/>
          </w:tcPr>
          <w:p w14:paraId="6E4811D5" w14:textId="77777777" w:rsidR="00C6512D" w:rsidRPr="0078477F" w:rsidRDefault="00C6512D" w:rsidP="00180278">
            <w:pPr>
              <w:contextualSpacing/>
              <w:rPr>
                <w:rFonts w:ascii="Arial" w:hAnsi="Arial" w:cs="Arial"/>
                <w:color w:val="3C3C3C"/>
              </w:rPr>
            </w:pPr>
            <w:r>
              <w:rPr>
                <w:rFonts w:ascii="Arial" w:hAnsi="Arial" w:cs="Arial"/>
                <w:color w:val="3C3C3C"/>
              </w:rPr>
              <w:t>1.1</w:t>
            </w:r>
          </w:p>
        </w:tc>
        <w:tc>
          <w:tcPr>
            <w:tcW w:w="5278" w:type="dxa"/>
          </w:tcPr>
          <w:p w14:paraId="5DE0F8E3" w14:textId="77777777" w:rsidR="00C6512D" w:rsidRPr="0078477F" w:rsidRDefault="00C6512D" w:rsidP="00180278">
            <w:pPr>
              <w:contextualSpacing/>
              <w:rPr>
                <w:rFonts w:ascii="Arial" w:hAnsi="Arial" w:cs="Arial"/>
                <w:color w:val="3C3C3C"/>
              </w:rPr>
            </w:pPr>
            <w:r>
              <w:rPr>
                <w:rFonts w:ascii="Arial" w:hAnsi="Arial" w:cs="Arial"/>
                <w:color w:val="3C3C3C"/>
              </w:rPr>
              <w:t>Higher Apprenticeship in Management and Leadership</w:t>
            </w:r>
          </w:p>
        </w:tc>
        <w:tc>
          <w:tcPr>
            <w:tcW w:w="1353" w:type="dxa"/>
            <w:gridSpan w:val="2"/>
          </w:tcPr>
          <w:p w14:paraId="1AB8F482" w14:textId="77777777" w:rsidR="00C6512D" w:rsidRPr="0078477F" w:rsidRDefault="00C6512D" w:rsidP="00180278">
            <w:pPr>
              <w:contextualSpacing/>
              <w:rPr>
                <w:rFonts w:ascii="Arial" w:hAnsi="Arial" w:cs="Arial"/>
                <w:color w:val="3C3C3C"/>
              </w:rPr>
            </w:pPr>
            <w:r>
              <w:rPr>
                <w:rFonts w:ascii="Arial" w:hAnsi="Arial" w:cs="Arial"/>
                <w:color w:val="3C3C3C"/>
              </w:rPr>
              <w:t>EV06</w:t>
            </w:r>
          </w:p>
        </w:tc>
        <w:tc>
          <w:tcPr>
            <w:tcW w:w="1440" w:type="dxa"/>
          </w:tcPr>
          <w:p w14:paraId="4488E31D" w14:textId="77777777" w:rsidR="00C6512D" w:rsidRPr="0078477F" w:rsidRDefault="00C6512D" w:rsidP="00180278">
            <w:pPr>
              <w:contextualSpacing/>
              <w:rPr>
                <w:rFonts w:ascii="Arial" w:hAnsi="Arial" w:cs="Arial"/>
                <w:color w:val="3C3C3C"/>
              </w:rPr>
            </w:pPr>
          </w:p>
        </w:tc>
        <w:tc>
          <w:tcPr>
            <w:tcW w:w="1440" w:type="dxa"/>
          </w:tcPr>
          <w:p w14:paraId="527D98BD" w14:textId="77777777" w:rsidR="00C6512D" w:rsidRPr="0078477F" w:rsidRDefault="00C6512D" w:rsidP="00180278">
            <w:pPr>
              <w:contextualSpacing/>
              <w:rPr>
                <w:rFonts w:ascii="Arial" w:hAnsi="Arial" w:cs="Arial"/>
                <w:color w:val="3C3C3C"/>
              </w:rPr>
            </w:pPr>
          </w:p>
        </w:tc>
      </w:tr>
      <w:tr w:rsidR="00C6512D" w:rsidRPr="00E758AC" w14:paraId="395C3CD3" w14:textId="77777777" w:rsidTr="00180278">
        <w:tc>
          <w:tcPr>
            <w:tcW w:w="988" w:type="dxa"/>
          </w:tcPr>
          <w:p w14:paraId="7E1A9585" w14:textId="77777777" w:rsidR="00C6512D" w:rsidRPr="0078477F" w:rsidRDefault="00C6512D" w:rsidP="00180278">
            <w:pPr>
              <w:contextualSpacing/>
              <w:rPr>
                <w:rFonts w:ascii="Arial" w:hAnsi="Arial" w:cs="Arial"/>
                <w:color w:val="3C3C3C"/>
                <w:highlight w:val="yellow"/>
              </w:rPr>
            </w:pPr>
          </w:p>
        </w:tc>
        <w:tc>
          <w:tcPr>
            <w:tcW w:w="3258" w:type="dxa"/>
            <w:gridSpan w:val="2"/>
          </w:tcPr>
          <w:p w14:paraId="5CE6FD76" w14:textId="77777777" w:rsidR="00C6512D" w:rsidRPr="0078477F" w:rsidRDefault="00C6512D" w:rsidP="00180278">
            <w:pPr>
              <w:contextualSpacing/>
              <w:rPr>
                <w:rFonts w:ascii="Arial" w:hAnsi="Arial" w:cs="Arial"/>
                <w:color w:val="3C3C3C"/>
                <w:highlight w:val="yellow"/>
              </w:rPr>
            </w:pPr>
          </w:p>
        </w:tc>
        <w:tc>
          <w:tcPr>
            <w:tcW w:w="1561" w:type="dxa"/>
          </w:tcPr>
          <w:p w14:paraId="2496724F" w14:textId="77777777" w:rsidR="00C6512D" w:rsidRPr="0078477F" w:rsidRDefault="00C6512D" w:rsidP="00180278">
            <w:pPr>
              <w:contextualSpacing/>
              <w:rPr>
                <w:rFonts w:ascii="Arial" w:hAnsi="Arial" w:cs="Arial"/>
                <w:color w:val="3C3C3C"/>
              </w:rPr>
            </w:pPr>
            <w:r>
              <w:rPr>
                <w:rFonts w:ascii="Arial" w:hAnsi="Arial" w:cs="Arial"/>
                <w:color w:val="3C3C3C"/>
              </w:rPr>
              <w:t>1.1</w:t>
            </w:r>
          </w:p>
        </w:tc>
        <w:tc>
          <w:tcPr>
            <w:tcW w:w="5278" w:type="dxa"/>
          </w:tcPr>
          <w:p w14:paraId="3AABFD64" w14:textId="77777777" w:rsidR="00C6512D" w:rsidRPr="0078477F" w:rsidRDefault="00C6512D" w:rsidP="00180278">
            <w:pPr>
              <w:contextualSpacing/>
              <w:rPr>
                <w:rFonts w:ascii="Arial" w:hAnsi="Arial" w:cs="Arial"/>
                <w:color w:val="3C3C3C"/>
              </w:rPr>
            </w:pPr>
            <w:r>
              <w:rPr>
                <w:rFonts w:ascii="Arial" w:hAnsi="Arial" w:cs="Arial"/>
                <w:color w:val="3C3C3C"/>
              </w:rPr>
              <w:t>Presentation on Difficult Conversations</w:t>
            </w:r>
          </w:p>
        </w:tc>
        <w:tc>
          <w:tcPr>
            <w:tcW w:w="1353" w:type="dxa"/>
            <w:gridSpan w:val="2"/>
          </w:tcPr>
          <w:p w14:paraId="7324C41C" w14:textId="77777777" w:rsidR="00C6512D" w:rsidRPr="0078477F" w:rsidRDefault="00C6512D" w:rsidP="00180278">
            <w:pPr>
              <w:contextualSpacing/>
              <w:rPr>
                <w:rFonts w:ascii="Arial" w:hAnsi="Arial" w:cs="Arial"/>
                <w:color w:val="3C3C3C"/>
              </w:rPr>
            </w:pPr>
            <w:r>
              <w:rPr>
                <w:rFonts w:ascii="Arial" w:hAnsi="Arial" w:cs="Arial"/>
                <w:color w:val="3C3C3C"/>
              </w:rPr>
              <w:t>EV07</w:t>
            </w:r>
          </w:p>
        </w:tc>
        <w:tc>
          <w:tcPr>
            <w:tcW w:w="1440" w:type="dxa"/>
          </w:tcPr>
          <w:p w14:paraId="64845DC1" w14:textId="77777777" w:rsidR="00C6512D" w:rsidRPr="0078477F" w:rsidRDefault="00C6512D" w:rsidP="00180278">
            <w:pPr>
              <w:contextualSpacing/>
              <w:rPr>
                <w:rFonts w:ascii="Arial" w:hAnsi="Arial" w:cs="Arial"/>
                <w:color w:val="3C3C3C"/>
              </w:rPr>
            </w:pPr>
          </w:p>
        </w:tc>
        <w:tc>
          <w:tcPr>
            <w:tcW w:w="1440" w:type="dxa"/>
          </w:tcPr>
          <w:p w14:paraId="450DB16B" w14:textId="77777777" w:rsidR="00C6512D" w:rsidRPr="0078477F" w:rsidRDefault="00C6512D" w:rsidP="00180278">
            <w:pPr>
              <w:contextualSpacing/>
              <w:rPr>
                <w:rFonts w:ascii="Arial" w:hAnsi="Arial" w:cs="Arial"/>
                <w:color w:val="3C3C3C"/>
              </w:rPr>
            </w:pPr>
          </w:p>
        </w:tc>
      </w:tr>
      <w:tr w:rsidR="00C6512D" w:rsidRPr="00E758AC" w14:paraId="743B17A7" w14:textId="77777777" w:rsidTr="00180278">
        <w:tc>
          <w:tcPr>
            <w:tcW w:w="988" w:type="dxa"/>
          </w:tcPr>
          <w:p w14:paraId="22963429" w14:textId="77777777" w:rsidR="00C6512D" w:rsidRPr="0078477F" w:rsidRDefault="00C6512D" w:rsidP="00180278">
            <w:pPr>
              <w:contextualSpacing/>
              <w:rPr>
                <w:rFonts w:ascii="Arial" w:hAnsi="Arial" w:cs="Arial"/>
                <w:color w:val="3C3C3C"/>
                <w:highlight w:val="yellow"/>
              </w:rPr>
            </w:pPr>
          </w:p>
        </w:tc>
        <w:tc>
          <w:tcPr>
            <w:tcW w:w="3258" w:type="dxa"/>
            <w:gridSpan w:val="2"/>
          </w:tcPr>
          <w:p w14:paraId="775BC3A3" w14:textId="77777777" w:rsidR="00C6512D" w:rsidRPr="0078477F" w:rsidRDefault="00C6512D" w:rsidP="00180278">
            <w:pPr>
              <w:contextualSpacing/>
              <w:rPr>
                <w:rFonts w:ascii="Arial" w:hAnsi="Arial" w:cs="Arial"/>
                <w:color w:val="3C3C3C"/>
                <w:highlight w:val="yellow"/>
              </w:rPr>
            </w:pPr>
          </w:p>
        </w:tc>
        <w:tc>
          <w:tcPr>
            <w:tcW w:w="1561" w:type="dxa"/>
          </w:tcPr>
          <w:p w14:paraId="166D2DA4" w14:textId="77777777" w:rsidR="00C6512D" w:rsidRPr="0078477F" w:rsidRDefault="00C6512D" w:rsidP="00180278">
            <w:pPr>
              <w:contextualSpacing/>
              <w:rPr>
                <w:rFonts w:ascii="Arial" w:hAnsi="Arial" w:cs="Arial"/>
                <w:color w:val="3C3C3C"/>
              </w:rPr>
            </w:pPr>
            <w:r>
              <w:rPr>
                <w:rFonts w:ascii="Arial" w:hAnsi="Arial" w:cs="Arial"/>
                <w:color w:val="3C3C3C"/>
              </w:rPr>
              <w:t>1.1</w:t>
            </w:r>
          </w:p>
        </w:tc>
        <w:tc>
          <w:tcPr>
            <w:tcW w:w="5278" w:type="dxa"/>
          </w:tcPr>
          <w:p w14:paraId="757CB5EE" w14:textId="77777777" w:rsidR="00C6512D" w:rsidRPr="0078477F" w:rsidRDefault="00C6512D" w:rsidP="00180278">
            <w:pPr>
              <w:contextualSpacing/>
              <w:rPr>
                <w:rFonts w:ascii="Arial" w:hAnsi="Arial" w:cs="Arial"/>
                <w:color w:val="3C3C3C"/>
              </w:rPr>
            </w:pPr>
            <w:r>
              <w:rPr>
                <w:rFonts w:ascii="Arial" w:hAnsi="Arial" w:cs="Arial"/>
                <w:color w:val="3C3C3C"/>
              </w:rPr>
              <w:t>Action Learning Techniques Presentation</w:t>
            </w:r>
          </w:p>
        </w:tc>
        <w:tc>
          <w:tcPr>
            <w:tcW w:w="1353" w:type="dxa"/>
            <w:gridSpan w:val="2"/>
          </w:tcPr>
          <w:p w14:paraId="4C5C64FF" w14:textId="77777777" w:rsidR="00C6512D" w:rsidRPr="0078477F" w:rsidRDefault="00C6512D" w:rsidP="00180278">
            <w:pPr>
              <w:contextualSpacing/>
              <w:rPr>
                <w:rFonts w:ascii="Arial" w:hAnsi="Arial" w:cs="Arial"/>
                <w:color w:val="3C3C3C"/>
              </w:rPr>
            </w:pPr>
            <w:r>
              <w:rPr>
                <w:rFonts w:ascii="Arial" w:hAnsi="Arial" w:cs="Arial"/>
                <w:color w:val="3C3C3C"/>
              </w:rPr>
              <w:t>EV08</w:t>
            </w:r>
          </w:p>
        </w:tc>
        <w:tc>
          <w:tcPr>
            <w:tcW w:w="1440" w:type="dxa"/>
          </w:tcPr>
          <w:p w14:paraId="0F9B5618" w14:textId="77777777" w:rsidR="00C6512D" w:rsidRPr="0078477F" w:rsidRDefault="00C6512D" w:rsidP="00180278">
            <w:pPr>
              <w:contextualSpacing/>
              <w:rPr>
                <w:rFonts w:ascii="Arial" w:hAnsi="Arial" w:cs="Arial"/>
                <w:color w:val="3C3C3C"/>
              </w:rPr>
            </w:pPr>
          </w:p>
        </w:tc>
        <w:tc>
          <w:tcPr>
            <w:tcW w:w="1440" w:type="dxa"/>
          </w:tcPr>
          <w:p w14:paraId="554286D2" w14:textId="77777777" w:rsidR="00C6512D" w:rsidRPr="0078477F" w:rsidRDefault="00C6512D" w:rsidP="00180278">
            <w:pPr>
              <w:contextualSpacing/>
              <w:rPr>
                <w:rFonts w:ascii="Arial" w:hAnsi="Arial" w:cs="Arial"/>
                <w:color w:val="3C3C3C"/>
              </w:rPr>
            </w:pPr>
          </w:p>
        </w:tc>
      </w:tr>
      <w:tr w:rsidR="00C6512D" w:rsidRPr="00E758AC" w14:paraId="3BAC8DB2" w14:textId="77777777" w:rsidTr="00180278">
        <w:tc>
          <w:tcPr>
            <w:tcW w:w="988" w:type="dxa"/>
          </w:tcPr>
          <w:p w14:paraId="1A075B0E" w14:textId="77777777" w:rsidR="00C6512D" w:rsidRPr="0078477F" w:rsidRDefault="00C6512D" w:rsidP="00180278">
            <w:pPr>
              <w:contextualSpacing/>
              <w:rPr>
                <w:rFonts w:ascii="Arial" w:hAnsi="Arial" w:cs="Arial"/>
                <w:color w:val="3C3C3C"/>
                <w:highlight w:val="yellow"/>
              </w:rPr>
            </w:pPr>
          </w:p>
        </w:tc>
        <w:tc>
          <w:tcPr>
            <w:tcW w:w="3258" w:type="dxa"/>
            <w:gridSpan w:val="2"/>
          </w:tcPr>
          <w:p w14:paraId="273CE574" w14:textId="77777777" w:rsidR="00C6512D" w:rsidRPr="0078477F" w:rsidRDefault="00C6512D" w:rsidP="00180278">
            <w:pPr>
              <w:contextualSpacing/>
              <w:rPr>
                <w:rFonts w:ascii="Arial" w:hAnsi="Arial" w:cs="Arial"/>
                <w:color w:val="3C3C3C"/>
                <w:highlight w:val="yellow"/>
              </w:rPr>
            </w:pPr>
          </w:p>
        </w:tc>
        <w:tc>
          <w:tcPr>
            <w:tcW w:w="1561" w:type="dxa"/>
          </w:tcPr>
          <w:p w14:paraId="663B63E9" w14:textId="77777777" w:rsidR="00C6512D" w:rsidRPr="0078477F" w:rsidRDefault="00C6512D" w:rsidP="00180278">
            <w:pPr>
              <w:contextualSpacing/>
              <w:rPr>
                <w:rFonts w:ascii="Arial" w:hAnsi="Arial" w:cs="Arial"/>
                <w:color w:val="3C3C3C"/>
              </w:rPr>
            </w:pPr>
            <w:r>
              <w:rPr>
                <w:rFonts w:ascii="Arial" w:hAnsi="Arial" w:cs="Arial"/>
                <w:color w:val="3C3C3C"/>
              </w:rPr>
              <w:t>1.1</w:t>
            </w:r>
          </w:p>
        </w:tc>
        <w:tc>
          <w:tcPr>
            <w:tcW w:w="5278" w:type="dxa"/>
          </w:tcPr>
          <w:p w14:paraId="0F74DA82" w14:textId="77777777" w:rsidR="00C6512D" w:rsidRPr="0078477F" w:rsidRDefault="00C6512D" w:rsidP="00180278">
            <w:pPr>
              <w:contextualSpacing/>
              <w:rPr>
                <w:rFonts w:ascii="Arial" w:hAnsi="Arial" w:cs="Arial"/>
                <w:color w:val="3C3C3C"/>
              </w:rPr>
            </w:pPr>
            <w:r>
              <w:rPr>
                <w:rFonts w:ascii="Arial" w:hAnsi="Arial" w:cs="Arial"/>
                <w:color w:val="3C3C3C"/>
              </w:rPr>
              <w:t>The Manager or Leader as Coach Presentation</w:t>
            </w:r>
          </w:p>
        </w:tc>
        <w:tc>
          <w:tcPr>
            <w:tcW w:w="1353" w:type="dxa"/>
            <w:gridSpan w:val="2"/>
          </w:tcPr>
          <w:p w14:paraId="10EF602E" w14:textId="77777777" w:rsidR="00C6512D" w:rsidRPr="0078477F" w:rsidRDefault="00C6512D" w:rsidP="00180278">
            <w:pPr>
              <w:contextualSpacing/>
              <w:rPr>
                <w:rFonts w:ascii="Arial" w:hAnsi="Arial" w:cs="Arial"/>
                <w:color w:val="3C3C3C"/>
              </w:rPr>
            </w:pPr>
            <w:r>
              <w:rPr>
                <w:rFonts w:ascii="Arial" w:hAnsi="Arial" w:cs="Arial"/>
                <w:color w:val="3C3C3C"/>
              </w:rPr>
              <w:t>EV09</w:t>
            </w:r>
          </w:p>
        </w:tc>
        <w:tc>
          <w:tcPr>
            <w:tcW w:w="1440" w:type="dxa"/>
          </w:tcPr>
          <w:p w14:paraId="4A498BF8" w14:textId="77777777" w:rsidR="00C6512D" w:rsidRPr="0078477F" w:rsidRDefault="00C6512D" w:rsidP="00180278">
            <w:pPr>
              <w:contextualSpacing/>
              <w:rPr>
                <w:rFonts w:ascii="Arial" w:hAnsi="Arial" w:cs="Arial"/>
                <w:color w:val="3C3C3C"/>
              </w:rPr>
            </w:pPr>
          </w:p>
        </w:tc>
        <w:tc>
          <w:tcPr>
            <w:tcW w:w="1440" w:type="dxa"/>
          </w:tcPr>
          <w:p w14:paraId="028B78F9" w14:textId="77777777" w:rsidR="00C6512D" w:rsidRPr="0078477F" w:rsidRDefault="00C6512D" w:rsidP="00180278">
            <w:pPr>
              <w:contextualSpacing/>
              <w:rPr>
                <w:rFonts w:ascii="Arial" w:hAnsi="Arial" w:cs="Arial"/>
                <w:color w:val="3C3C3C"/>
              </w:rPr>
            </w:pPr>
          </w:p>
        </w:tc>
      </w:tr>
      <w:tr w:rsidR="00C6512D" w:rsidRPr="00E758AC" w14:paraId="3377C975" w14:textId="77777777" w:rsidTr="00180278">
        <w:tc>
          <w:tcPr>
            <w:tcW w:w="988" w:type="dxa"/>
          </w:tcPr>
          <w:p w14:paraId="65C4CA11" w14:textId="77777777" w:rsidR="00C6512D" w:rsidRPr="0078477F" w:rsidRDefault="00C6512D" w:rsidP="00180278">
            <w:pPr>
              <w:contextualSpacing/>
              <w:rPr>
                <w:rFonts w:ascii="Arial" w:hAnsi="Arial" w:cs="Arial"/>
                <w:color w:val="3C3C3C"/>
                <w:highlight w:val="yellow"/>
              </w:rPr>
            </w:pPr>
          </w:p>
        </w:tc>
        <w:tc>
          <w:tcPr>
            <w:tcW w:w="3258" w:type="dxa"/>
            <w:gridSpan w:val="2"/>
          </w:tcPr>
          <w:p w14:paraId="4988EE4E" w14:textId="77777777" w:rsidR="00C6512D" w:rsidRPr="0078477F" w:rsidRDefault="00C6512D" w:rsidP="00180278">
            <w:pPr>
              <w:contextualSpacing/>
              <w:rPr>
                <w:rFonts w:ascii="Arial" w:hAnsi="Arial" w:cs="Arial"/>
                <w:color w:val="3C3C3C"/>
                <w:highlight w:val="yellow"/>
              </w:rPr>
            </w:pPr>
          </w:p>
        </w:tc>
        <w:tc>
          <w:tcPr>
            <w:tcW w:w="1561" w:type="dxa"/>
            <w:shd w:val="clear" w:color="auto" w:fill="auto"/>
          </w:tcPr>
          <w:p w14:paraId="252AF10B" w14:textId="77777777" w:rsidR="00C6512D" w:rsidRPr="0078477F" w:rsidRDefault="00C6512D" w:rsidP="00180278">
            <w:pPr>
              <w:contextualSpacing/>
              <w:rPr>
                <w:rFonts w:ascii="Arial" w:hAnsi="Arial" w:cs="Arial"/>
                <w:color w:val="3C3C3C"/>
              </w:rPr>
            </w:pPr>
            <w:r>
              <w:rPr>
                <w:rFonts w:ascii="Arial" w:hAnsi="Arial" w:cs="Arial"/>
                <w:color w:val="3C3C3C"/>
              </w:rPr>
              <w:t>1.1</w:t>
            </w:r>
          </w:p>
        </w:tc>
        <w:tc>
          <w:tcPr>
            <w:tcW w:w="5278" w:type="dxa"/>
          </w:tcPr>
          <w:p w14:paraId="7B6DEA24" w14:textId="77777777" w:rsidR="00C6512D" w:rsidRPr="0078477F" w:rsidRDefault="00C6512D" w:rsidP="00180278">
            <w:pPr>
              <w:contextualSpacing/>
              <w:rPr>
                <w:rFonts w:ascii="Arial" w:hAnsi="Arial" w:cs="Arial"/>
                <w:color w:val="3C3C3C"/>
              </w:rPr>
            </w:pPr>
            <w:r>
              <w:rPr>
                <w:rFonts w:ascii="Arial" w:hAnsi="Arial" w:cs="Arial"/>
                <w:color w:val="3C3C3C"/>
              </w:rPr>
              <w:t>Introduction and Ground Rules</w:t>
            </w:r>
          </w:p>
        </w:tc>
        <w:tc>
          <w:tcPr>
            <w:tcW w:w="1353" w:type="dxa"/>
            <w:gridSpan w:val="2"/>
          </w:tcPr>
          <w:p w14:paraId="42BC5B4B" w14:textId="77777777" w:rsidR="00C6512D" w:rsidRPr="0078477F" w:rsidRDefault="00C6512D" w:rsidP="00180278">
            <w:pPr>
              <w:contextualSpacing/>
              <w:rPr>
                <w:rFonts w:ascii="Arial" w:hAnsi="Arial" w:cs="Arial"/>
                <w:color w:val="3C3C3C"/>
              </w:rPr>
            </w:pPr>
            <w:r>
              <w:rPr>
                <w:rFonts w:ascii="Arial" w:hAnsi="Arial" w:cs="Arial"/>
                <w:color w:val="3C3C3C"/>
              </w:rPr>
              <w:t>EV10</w:t>
            </w:r>
          </w:p>
        </w:tc>
        <w:tc>
          <w:tcPr>
            <w:tcW w:w="1440" w:type="dxa"/>
          </w:tcPr>
          <w:p w14:paraId="4F071B98" w14:textId="77777777" w:rsidR="00C6512D" w:rsidRPr="0078477F" w:rsidRDefault="00C6512D" w:rsidP="00180278">
            <w:pPr>
              <w:contextualSpacing/>
              <w:rPr>
                <w:rFonts w:ascii="Arial" w:hAnsi="Arial" w:cs="Arial"/>
                <w:color w:val="3C3C3C"/>
              </w:rPr>
            </w:pPr>
          </w:p>
        </w:tc>
        <w:tc>
          <w:tcPr>
            <w:tcW w:w="1440" w:type="dxa"/>
          </w:tcPr>
          <w:p w14:paraId="5EBA7DC5" w14:textId="77777777" w:rsidR="00C6512D" w:rsidRPr="0078477F" w:rsidRDefault="00C6512D" w:rsidP="00180278">
            <w:pPr>
              <w:contextualSpacing/>
              <w:rPr>
                <w:rFonts w:ascii="Arial" w:hAnsi="Arial" w:cs="Arial"/>
                <w:color w:val="3C3C3C"/>
              </w:rPr>
            </w:pPr>
          </w:p>
        </w:tc>
      </w:tr>
      <w:tr w:rsidR="00C6512D" w:rsidRPr="00E758AC" w14:paraId="76B41EFF" w14:textId="77777777" w:rsidTr="00180278">
        <w:tc>
          <w:tcPr>
            <w:tcW w:w="988" w:type="dxa"/>
          </w:tcPr>
          <w:p w14:paraId="15784DA5" w14:textId="77777777" w:rsidR="00C6512D" w:rsidRPr="0078477F" w:rsidRDefault="00C6512D" w:rsidP="00180278">
            <w:pPr>
              <w:contextualSpacing/>
              <w:rPr>
                <w:rFonts w:ascii="Arial" w:hAnsi="Arial" w:cs="Arial"/>
                <w:color w:val="3C3C3C"/>
                <w:highlight w:val="yellow"/>
              </w:rPr>
            </w:pPr>
          </w:p>
        </w:tc>
        <w:tc>
          <w:tcPr>
            <w:tcW w:w="3258" w:type="dxa"/>
            <w:gridSpan w:val="2"/>
          </w:tcPr>
          <w:p w14:paraId="43477900" w14:textId="77777777" w:rsidR="00C6512D" w:rsidRPr="0078477F" w:rsidRDefault="00C6512D" w:rsidP="00180278">
            <w:pPr>
              <w:contextualSpacing/>
              <w:rPr>
                <w:rFonts w:ascii="Arial" w:hAnsi="Arial" w:cs="Arial"/>
                <w:color w:val="3C3C3C"/>
                <w:highlight w:val="yellow"/>
              </w:rPr>
            </w:pPr>
          </w:p>
        </w:tc>
        <w:tc>
          <w:tcPr>
            <w:tcW w:w="1561" w:type="dxa"/>
            <w:shd w:val="clear" w:color="auto" w:fill="auto"/>
          </w:tcPr>
          <w:p w14:paraId="27F9C879" w14:textId="77777777" w:rsidR="00C6512D" w:rsidRPr="0078477F" w:rsidRDefault="00C6512D" w:rsidP="00180278">
            <w:pPr>
              <w:contextualSpacing/>
              <w:rPr>
                <w:rFonts w:ascii="Arial" w:hAnsi="Arial" w:cs="Arial"/>
                <w:color w:val="3C3C3C"/>
              </w:rPr>
            </w:pPr>
            <w:r>
              <w:rPr>
                <w:rFonts w:ascii="Arial" w:hAnsi="Arial" w:cs="Arial"/>
                <w:color w:val="3C3C3C"/>
              </w:rPr>
              <w:t>1.1</w:t>
            </w:r>
          </w:p>
        </w:tc>
        <w:tc>
          <w:tcPr>
            <w:tcW w:w="5278" w:type="dxa"/>
          </w:tcPr>
          <w:p w14:paraId="348C8AC5" w14:textId="77777777" w:rsidR="00C6512D" w:rsidRPr="0078477F" w:rsidRDefault="00C6512D" w:rsidP="00180278">
            <w:pPr>
              <w:contextualSpacing/>
              <w:rPr>
                <w:rFonts w:ascii="Arial" w:hAnsi="Arial" w:cs="Arial"/>
                <w:color w:val="3C3C3C"/>
              </w:rPr>
            </w:pPr>
            <w:r>
              <w:rPr>
                <w:rFonts w:ascii="Arial" w:hAnsi="Arial" w:cs="Arial"/>
                <w:color w:val="3C3C3C"/>
              </w:rPr>
              <w:t>Client Self Analysis</w:t>
            </w:r>
          </w:p>
        </w:tc>
        <w:tc>
          <w:tcPr>
            <w:tcW w:w="1353" w:type="dxa"/>
            <w:gridSpan w:val="2"/>
          </w:tcPr>
          <w:p w14:paraId="0EB485FB" w14:textId="77777777" w:rsidR="00C6512D" w:rsidRPr="0078477F" w:rsidRDefault="00C6512D" w:rsidP="00180278">
            <w:pPr>
              <w:contextualSpacing/>
              <w:rPr>
                <w:rFonts w:ascii="Arial" w:hAnsi="Arial" w:cs="Arial"/>
                <w:color w:val="3C3C3C"/>
              </w:rPr>
            </w:pPr>
            <w:r>
              <w:rPr>
                <w:rFonts w:ascii="Arial" w:hAnsi="Arial" w:cs="Arial"/>
                <w:color w:val="3C3C3C"/>
              </w:rPr>
              <w:t>EV11</w:t>
            </w:r>
          </w:p>
        </w:tc>
        <w:tc>
          <w:tcPr>
            <w:tcW w:w="1440" w:type="dxa"/>
          </w:tcPr>
          <w:p w14:paraId="3E849C91" w14:textId="77777777" w:rsidR="00C6512D" w:rsidRPr="0078477F" w:rsidRDefault="00C6512D" w:rsidP="00180278">
            <w:pPr>
              <w:contextualSpacing/>
              <w:rPr>
                <w:rFonts w:ascii="Arial" w:hAnsi="Arial" w:cs="Arial"/>
                <w:color w:val="3C3C3C"/>
              </w:rPr>
            </w:pPr>
          </w:p>
        </w:tc>
        <w:tc>
          <w:tcPr>
            <w:tcW w:w="1440" w:type="dxa"/>
          </w:tcPr>
          <w:p w14:paraId="00772ADD" w14:textId="77777777" w:rsidR="00C6512D" w:rsidRPr="0078477F" w:rsidRDefault="00C6512D" w:rsidP="00180278">
            <w:pPr>
              <w:contextualSpacing/>
              <w:rPr>
                <w:rFonts w:ascii="Arial" w:hAnsi="Arial" w:cs="Arial"/>
                <w:color w:val="3C3C3C"/>
              </w:rPr>
            </w:pPr>
          </w:p>
        </w:tc>
      </w:tr>
      <w:tr w:rsidR="00C6512D" w:rsidRPr="00E758AC" w14:paraId="4BB55884" w14:textId="77777777" w:rsidTr="00180278">
        <w:tc>
          <w:tcPr>
            <w:tcW w:w="988" w:type="dxa"/>
          </w:tcPr>
          <w:p w14:paraId="77161E1C" w14:textId="77777777" w:rsidR="00C6512D" w:rsidRPr="0078477F" w:rsidRDefault="00C6512D" w:rsidP="00180278">
            <w:pPr>
              <w:contextualSpacing/>
              <w:rPr>
                <w:rFonts w:ascii="Arial" w:hAnsi="Arial" w:cs="Arial"/>
                <w:color w:val="3C3C3C"/>
                <w:highlight w:val="yellow"/>
              </w:rPr>
            </w:pPr>
          </w:p>
        </w:tc>
        <w:tc>
          <w:tcPr>
            <w:tcW w:w="3258" w:type="dxa"/>
            <w:gridSpan w:val="2"/>
          </w:tcPr>
          <w:p w14:paraId="268E1F1F" w14:textId="77777777" w:rsidR="00C6512D" w:rsidRPr="0078477F" w:rsidRDefault="00C6512D" w:rsidP="00180278">
            <w:pPr>
              <w:contextualSpacing/>
              <w:rPr>
                <w:rFonts w:ascii="Arial" w:hAnsi="Arial" w:cs="Arial"/>
                <w:color w:val="3C3C3C"/>
                <w:highlight w:val="yellow"/>
              </w:rPr>
            </w:pPr>
          </w:p>
          <w:p w14:paraId="354CA0FC" w14:textId="77777777" w:rsidR="00C6512D" w:rsidRPr="0078477F" w:rsidRDefault="00C6512D" w:rsidP="00180278">
            <w:pPr>
              <w:contextualSpacing/>
              <w:rPr>
                <w:rFonts w:ascii="Arial" w:hAnsi="Arial" w:cs="Arial"/>
                <w:color w:val="3C3C3C"/>
                <w:highlight w:val="yellow"/>
              </w:rPr>
            </w:pPr>
          </w:p>
        </w:tc>
        <w:tc>
          <w:tcPr>
            <w:tcW w:w="1561" w:type="dxa"/>
            <w:shd w:val="clear" w:color="auto" w:fill="auto"/>
          </w:tcPr>
          <w:p w14:paraId="57C8AA47" w14:textId="77777777" w:rsidR="00C6512D" w:rsidRPr="0078477F" w:rsidRDefault="00C6512D" w:rsidP="00180278">
            <w:pPr>
              <w:contextualSpacing/>
              <w:rPr>
                <w:rFonts w:ascii="Arial" w:hAnsi="Arial" w:cs="Arial"/>
                <w:color w:val="3C3C3C"/>
              </w:rPr>
            </w:pPr>
            <w:r>
              <w:rPr>
                <w:rFonts w:ascii="Arial" w:hAnsi="Arial" w:cs="Arial"/>
                <w:color w:val="3C3C3C"/>
              </w:rPr>
              <w:t>1.1</w:t>
            </w:r>
          </w:p>
        </w:tc>
        <w:tc>
          <w:tcPr>
            <w:tcW w:w="5278" w:type="dxa"/>
          </w:tcPr>
          <w:p w14:paraId="4839519D" w14:textId="77777777" w:rsidR="00C6512D" w:rsidRPr="0078477F" w:rsidRDefault="00C6512D" w:rsidP="00180278">
            <w:pPr>
              <w:contextualSpacing/>
              <w:rPr>
                <w:rFonts w:ascii="Arial" w:hAnsi="Arial" w:cs="Arial"/>
                <w:color w:val="3C3C3C"/>
              </w:rPr>
            </w:pPr>
            <w:r>
              <w:rPr>
                <w:rFonts w:ascii="Arial" w:hAnsi="Arial" w:cs="Arial"/>
                <w:color w:val="3C3C3C"/>
              </w:rPr>
              <w:t>Coaching Contract</w:t>
            </w:r>
          </w:p>
        </w:tc>
        <w:tc>
          <w:tcPr>
            <w:tcW w:w="1353" w:type="dxa"/>
            <w:gridSpan w:val="2"/>
          </w:tcPr>
          <w:p w14:paraId="59FCDC7C" w14:textId="77777777" w:rsidR="00C6512D" w:rsidRPr="0078477F" w:rsidRDefault="00C6512D" w:rsidP="00180278">
            <w:pPr>
              <w:contextualSpacing/>
              <w:rPr>
                <w:rFonts w:ascii="Arial" w:hAnsi="Arial" w:cs="Arial"/>
                <w:color w:val="3C3C3C"/>
              </w:rPr>
            </w:pPr>
            <w:r>
              <w:rPr>
                <w:rFonts w:ascii="Arial" w:hAnsi="Arial" w:cs="Arial"/>
                <w:color w:val="3C3C3C"/>
              </w:rPr>
              <w:t>EV12</w:t>
            </w:r>
          </w:p>
        </w:tc>
        <w:tc>
          <w:tcPr>
            <w:tcW w:w="1440" w:type="dxa"/>
          </w:tcPr>
          <w:p w14:paraId="54A362D4" w14:textId="77777777" w:rsidR="00C6512D" w:rsidRPr="0078477F" w:rsidRDefault="00C6512D" w:rsidP="00180278">
            <w:pPr>
              <w:contextualSpacing/>
              <w:rPr>
                <w:rFonts w:ascii="Arial" w:hAnsi="Arial" w:cs="Arial"/>
                <w:color w:val="3C3C3C"/>
              </w:rPr>
            </w:pPr>
          </w:p>
        </w:tc>
        <w:tc>
          <w:tcPr>
            <w:tcW w:w="1440" w:type="dxa"/>
          </w:tcPr>
          <w:p w14:paraId="1B133A6E" w14:textId="77777777" w:rsidR="00C6512D" w:rsidRPr="0078477F" w:rsidRDefault="00C6512D" w:rsidP="00180278">
            <w:pPr>
              <w:contextualSpacing/>
              <w:rPr>
                <w:rFonts w:ascii="Arial" w:hAnsi="Arial" w:cs="Arial"/>
                <w:color w:val="3C3C3C"/>
              </w:rPr>
            </w:pPr>
          </w:p>
        </w:tc>
      </w:tr>
      <w:tr w:rsidR="00C6512D" w:rsidRPr="00E758AC" w14:paraId="19F3E598" w14:textId="77777777" w:rsidTr="00180278">
        <w:tc>
          <w:tcPr>
            <w:tcW w:w="988" w:type="dxa"/>
          </w:tcPr>
          <w:p w14:paraId="07118F88" w14:textId="77777777" w:rsidR="00C6512D" w:rsidRPr="0078477F" w:rsidRDefault="00C6512D" w:rsidP="00180278">
            <w:pPr>
              <w:contextualSpacing/>
              <w:rPr>
                <w:rFonts w:ascii="Arial" w:hAnsi="Arial" w:cs="Arial"/>
                <w:color w:val="3C3C3C"/>
              </w:rPr>
            </w:pPr>
          </w:p>
        </w:tc>
        <w:tc>
          <w:tcPr>
            <w:tcW w:w="3258" w:type="dxa"/>
            <w:gridSpan w:val="2"/>
          </w:tcPr>
          <w:p w14:paraId="47BC0423" w14:textId="77777777" w:rsidR="00C6512D" w:rsidRPr="0078477F" w:rsidRDefault="00C6512D" w:rsidP="00180278">
            <w:pPr>
              <w:contextualSpacing/>
              <w:rPr>
                <w:rFonts w:ascii="Arial" w:hAnsi="Arial" w:cs="Arial"/>
                <w:color w:val="3C3C3C"/>
              </w:rPr>
            </w:pPr>
          </w:p>
        </w:tc>
        <w:tc>
          <w:tcPr>
            <w:tcW w:w="1561" w:type="dxa"/>
          </w:tcPr>
          <w:p w14:paraId="12F7813E" w14:textId="77777777" w:rsidR="00C6512D" w:rsidRPr="0078477F" w:rsidRDefault="00C6512D" w:rsidP="00180278">
            <w:pPr>
              <w:contextualSpacing/>
              <w:rPr>
                <w:rFonts w:ascii="Arial" w:hAnsi="Arial" w:cs="Arial"/>
                <w:color w:val="3C3C3C"/>
              </w:rPr>
            </w:pPr>
            <w:r>
              <w:rPr>
                <w:rFonts w:ascii="Arial" w:hAnsi="Arial" w:cs="Arial"/>
                <w:color w:val="3C3C3C"/>
              </w:rPr>
              <w:t>1.1</w:t>
            </w:r>
          </w:p>
        </w:tc>
        <w:tc>
          <w:tcPr>
            <w:tcW w:w="5278" w:type="dxa"/>
          </w:tcPr>
          <w:p w14:paraId="3C25E8C9" w14:textId="77777777" w:rsidR="00C6512D" w:rsidRPr="0078477F" w:rsidRDefault="00C6512D" w:rsidP="00180278">
            <w:pPr>
              <w:contextualSpacing/>
              <w:rPr>
                <w:rFonts w:ascii="Arial" w:hAnsi="Arial" w:cs="Arial"/>
                <w:color w:val="3C3C3C"/>
              </w:rPr>
            </w:pPr>
            <w:r>
              <w:rPr>
                <w:rFonts w:ascii="Arial" w:hAnsi="Arial" w:cs="Arial"/>
                <w:color w:val="3C3C3C"/>
              </w:rPr>
              <w:t>MAWWFRS Procedural Guidance Document</w:t>
            </w:r>
          </w:p>
        </w:tc>
        <w:tc>
          <w:tcPr>
            <w:tcW w:w="1353" w:type="dxa"/>
            <w:gridSpan w:val="2"/>
          </w:tcPr>
          <w:p w14:paraId="156048E1" w14:textId="77777777" w:rsidR="00C6512D" w:rsidRPr="0078477F" w:rsidRDefault="00C6512D" w:rsidP="00180278">
            <w:pPr>
              <w:contextualSpacing/>
              <w:rPr>
                <w:rFonts w:ascii="Arial" w:hAnsi="Arial" w:cs="Arial"/>
                <w:color w:val="3C3C3C"/>
              </w:rPr>
            </w:pPr>
            <w:r>
              <w:rPr>
                <w:rFonts w:ascii="Arial" w:hAnsi="Arial" w:cs="Arial"/>
                <w:color w:val="3C3C3C"/>
              </w:rPr>
              <w:t>EV13</w:t>
            </w:r>
          </w:p>
        </w:tc>
        <w:tc>
          <w:tcPr>
            <w:tcW w:w="1440" w:type="dxa"/>
          </w:tcPr>
          <w:p w14:paraId="29D89BC2" w14:textId="77777777" w:rsidR="00C6512D" w:rsidRPr="0078477F" w:rsidRDefault="00C6512D" w:rsidP="00180278">
            <w:pPr>
              <w:contextualSpacing/>
              <w:rPr>
                <w:rFonts w:ascii="Arial" w:hAnsi="Arial" w:cs="Arial"/>
                <w:color w:val="3C3C3C"/>
              </w:rPr>
            </w:pPr>
          </w:p>
        </w:tc>
        <w:tc>
          <w:tcPr>
            <w:tcW w:w="1440" w:type="dxa"/>
          </w:tcPr>
          <w:p w14:paraId="75DC27E8" w14:textId="77777777" w:rsidR="00C6512D" w:rsidRPr="0078477F" w:rsidRDefault="00C6512D" w:rsidP="00180278">
            <w:pPr>
              <w:contextualSpacing/>
              <w:rPr>
                <w:rFonts w:ascii="Arial" w:hAnsi="Arial" w:cs="Arial"/>
                <w:color w:val="3C3C3C"/>
              </w:rPr>
            </w:pPr>
          </w:p>
        </w:tc>
      </w:tr>
      <w:tr w:rsidR="00C6512D" w:rsidRPr="00E758AC" w14:paraId="2B570EEB" w14:textId="77777777" w:rsidTr="00180278">
        <w:tc>
          <w:tcPr>
            <w:tcW w:w="988" w:type="dxa"/>
          </w:tcPr>
          <w:p w14:paraId="3CBBCADD" w14:textId="77777777" w:rsidR="00C6512D" w:rsidRPr="0078477F" w:rsidRDefault="00C6512D" w:rsidP="00180278">
            <w:pPr>
              <w:contextualSpacing/>
              <w:rPr>
                <w:rFonts w:ascii="Arial" w:hAnsi="Arial" w:cs="Arial"/>
                <w:color w:val="3C3C3C"/>
              </w:rPr>
            </w:pPr>
          </w:p>
        </w:tc>
        <w:tc>
          <w:tcPr>
            <w:tcW w:w="3258" w:type="dxa"/>
            <w:gridSpan w:val="2"/>
          </w:tcPr>
          <w:p w14:paraId="0B62678A" w14:textId="77777777" w:rsidR="00C6512D" w:rsidRPr="0078477F" w:rsidRDefault="00C6512D" w:rsidP="00180278">
            <w:pPr>
              <w:contextualSpacing/>
              <w:rPr>
                <w:rFonts w:ascii="Arial" w:hAnsi="Arial" w:cs="Arial"/>
                <w:color w:val="3C3C3C"/>
              </w:rPr>
            </w:pPr>
          </w:p>
          <w:p w14:paraId="592AD825" w14:textId="77777777" w:rsidR="00C6512D" w:rsidRPr="0078477F" w:rsidRDefault="00C6512D" w:rsidP="00180278">
            <w:pPr>
              <w:contextualSpacing/>
              <w:rPr>
                <w:rFonts w:ascii="Arial" w:hAnsi="Arial" w:cs="Arial"/>
                <w:color w:val="3C3C3C"/>
              </w:rPr>
            </w:pPr>
          </w:p>
        </w:tc>
        <w:tc>
          <w:tcPr>
            <w:tcW w:w="1561" w:type="dxa"/>
          </w:tcPr>
          <w:p w14:paraId="5BB2FA6D" w14:textId="77777777" w:rsidR="00C6512D" w:rsidRPr="0078477F" w:rsidRDefault="00C6512D" w:rsidP="00180278">
            <w:pPr>
              <w:contextualSpacing/>
              <w:rPr>
                <w:rFonts w:ascii="Arial" w:hAnsi="Arial" w:cs="Arial"/>
                <w:color w:val="3C3C3C"/>
              </w:rPr>
            </w:pPr>
            <w:r>
              <w:rPr>
                <w:rFonts w:ascii="Arial" w:hAnsi="Arial" w:cs="Arial"/>
                <w:color w:val="3C3C3C"/>
              </w:rPr>
              <w:t>1.1</w:t>
            </w:r>
          </w:p>
        </w:tc>
        <w:tc>
          <w:tcPr>
            <w:tcW w:w="5278" w:type="dxa"/>
          </w:tcPr>
          <w:p w14:paraId="7C3E1284" w14:textId="77777777" w:rsidR="00C6512D" w:rsidRPr="0078477F" w:rsidRDefault="00C6512D" w:rsidP="00180278">
            <w:pPr>
              <w:contextualSpacing/>
              <w:rPr>
                <w:rFonts w:ascii="Arial" w:hAnsi="Arial" w:cs="Arial"/>
                <w:color w:val="3C3C3C"/>
              </w:rPr>
            </w:pPr>
            <w:r>
              <w:rPr>
                <w:rFonts w:ascii="Arial" w:hAnsi="Arial" w:cs="Arial"/>
                <w:color w:val="3C3C3C"/>
              </w:rPr>
              <w:t>Mentoring Flowchart</w:t>
            </w:r>
          </w:p>
        </w:tc>
        <w:tc>
          <w:tcPr>
            <w:tcW w:w="1353" w:type="dxa"/>
            <w:gridSpan w:val="2"/>
          </w:tcPr>
          <w:p w14:paraId="745959DF" w14:textId="77777777" w:rsidR="00C6512D" w:rsidRPr="0078477F" w:rsidRDefault="00C6512D" w:rsidP="00180278">
            <w:pPr>
              <w:contextualSpacing/>
              <w:rPr>
                <w:rFonts w:ascii="Arial" w:hAnsi="Arial" w:cs="Arial"/>
                <w:color w:val="3C3C3C"/>
              </w:rPr>
            </w:pPr>
            <w:r>
              <w:rPr>
                <w:rFonts w:ascii="Arial" w:hAnsi="Arial" w:cs="Arial"/>
                <w:color w:val="3C3C3C"/>
              </w:rPr>
              <w:t>EV14</w:t>
            </w:r>
          </w:p>
        </w:tc>
        <w:tc>
          <w:tcPr>
            <w:tcW w:w="1440" w:type="dxa"/>
          </w:tcPr>
          <w:p w14:paraId="22D9AD09" w14:textId="77777777" w:rsidR="00C6512D" w:rsidRPr="0078477F" w:rsidRDefault="00C6512D" w:rsidP="00180278">
            <w:pPr>
              <w:contextualSpacing/>
              <w:rPr>
                <w:rFonts w:ascii="Arial" w:hAnsi="Arial" w:cs="Arial"/>
                <w:color w:val="3C3C3C"/>
              </w:rPr>
            </w:pPr>
          </w:p>
        </w:tc>
        <w:tc>
          <w:tcPr>
            <w:tcW w:w="1440" w:type="dxa"/>
          </w:tcPr>
          <w:p w14:paraId="13CFF0D6" w14:textId="77777777" w:rsidR="00C6512D" w:rsidRPr="0078477F" w:rsidRDefault="00C6512D" w:rsidP="00180278">
            <w:pPr>
              <w:contextualSpacing/>
              <w:rPr>
                <w:rFonts w:ascii="Arial" w:hAnsi="Arial" w:cs="Arial"/>
                <w:color w:val="3C3C3C"/>
              </w:rPr>
            </w:pPr>
          </w:p>
        </w:tc>
      </w:tr>
      <w:tr w:rsidR="00C6512D" w:rsidRPr="00E758AC" w14:paraId="701727F4" w14:textId="77777777" w:rsidTr="00180278">
        <w:tc>
          <w:tcPr>
            <w:tcW w:w="988" w:type="dxa"/>
          </w:tcPr>
          <w:p w14:paraId="45E42AA8" w14:textId="77777777" w:rsidR="00C6512D" w:rsidRPr="0078477F" w:rsidRDefault="00C6512D" w:rsidP="00180278">
            <w:pPr>
              <w:contextualSpacing/>
              <w:rPr>
                <w:rFonts w:ascii="Arial" w:hAnsi="Arial" w:cs="Arial"/>
                <w:color w:val="3C3C3C"/>
              </w:rPr>
            </w:pPr>
          </w:p>
        </w:tc>
        <w:tc>
          <w:tcPr>
            <w:tcW w:w="3258" w:type="dxa"/>
            <w:gridSpan w:val="2"/>
          </w:tcPr>
          <w:p w14:paraId="5D454E57" w14:textId="77777777" w:rsidR="00C6512D" w:rsidRPr="0078477F" w:rsidRDefault="00C6512D" w:rsidP="00180278">
            <w:pPr>
              <w:contextualSpacing/>
              <w:rPr>
                <w:rFonts w:ascii="Arial" w:hAnsi="Arial" w:cs="Arial"/>
                <w:color w:val="3C3C3C"/>
              </w:rPr>
            </w:pPr>
          </w:p>
          <w:p w14:paraId="46DB3B3E" w14:textId="77777777" w:rsidR="00C6512D" w:rsidRPr="0078477F" w:rsidRDefault="00C6512D" w:rsidP="00180278">
            <w:pPr>
              <w:contextualSpacing/>
              <w:rPr>
                <w:rFonts w:ascii="Arial" w:hAnsi="Arial" w:cs="Arial"/>
                <w:color w:val="3C3C3C"/>
              </w:rPr>
            </w:pPr>
          </w:p>
        </w:tc>
        <w:tc>
          <w:tcPr>
            <w:tcW w:w="1561" w:type="dxa"/>
          </w:tcPr>
          <w:p w14:paraId="637C98FB" w14:textId="77777777" w:rsidR="00C6512D" w:rsidRPr="0078477F" w:rsidRDefault="00C6512D" w:rsidP="00180278">
            <w:pPr>
              <w:contextualSpacing/>
              <w:rPr>
                <w:rFonts w:ascii="Arial" w:hAnsi="Arial" w:cs="Arial"/>
                <w:color w:val="3C3C3C"/>
              </w:rPr>
            </w:pPr>
            <w:r>
              <w:rPr>
                <w:rFonts w:ascii="Arial" w:hAnsi="Arial" w:cs="Arial"/>
                <w:color w:val="3C3C3C"/>
              </w:rPr>
              <w:t>1.1</w:t>
            </w:r>
          </w:p>
        </w:tc>
        <w:tc>
          <w:tcPr>
            <w:tcW w:w="5278" w:type="dxa"/>
          </w:tcPr>
          <w:p w14:paraId="3E05BEC2" w14:textId="77777777" w:rsidR="00C6512D" w:rsidRPr="0078477F" w:rsidRDefault="00C6512D" w:rsidP="00180278">
            <w:pPr>
              <w:contextualSpacing/>
              <w:rPr>
                <w:rFonts w:ascii="Arial" w:hAnsi="Arial" w:cs="Arial"/>
                <w:color w:val="3C3C3C"/>
              </w:rPr>
            </w:pPr>
            <w:r>
              <w:rPr>
                <w:rFonts w:ascii="Arial" w:hAnsi="Arial" w:cs="Arial"/>
                <w:color w:val="3C3C3C"/>
              </w:rPr>
              <w:t>Designated Colleague / Buddy System</w:t>
            </w:r>
          </w:p>
        </w:tc>
        <w:tc>
          <w:tcPr>
            <w:tcW w:w="1353" w:type="dxa"/>
            <w:gridSpan w:val="2"/>
          </w:tcPr>
          <w:p w14:paraId="7D73EFB1" w14:textId="77777777" w:rsidR="00C6512D" w:rsidRPr="0078477F" w:rsidRDefault="00C6512D" w:rsidP="00180278">
            <w:pPr>
              <w:contextualSpacing/>
              <w:rPr>
                <w:rFonts w:ascii="Arial" w:hAnsi="Arial" w:cs="Arial"/>
                <w:color w:val="3C3C3C"/>
              </w:rPr>
            </w:pPr>
            <w:r>
              <w:rPr>
                <w:rFonts w:ascii="Arial" w:hAnsi="Arial" w:cs="Arial"/>
                <w:color w:val="3C3C3C"/>
              </w:rPr>
              <w:t>EV15</w:t>
            </w:r>
          </w:p>
        </w:tc>
        <w:tc>
          <w:tcPr>
            <w:tcW w:w="1440" w:type="dxa"/>
          </w:tcPr>
          <w:p w14:paraId="63BF439F" w14:textId="77777777" w:rsidR="00C6512D" w:rsidRPr="0078477F" w:rsidRDefault="00C6512D" w:rsidP="00180278">
            <w:pPr>
              <w:contextualSpacing/>
              <w:rPr>
                <w:rFonts w:ascii="Arial" w:hAnsi="Arial" w:cs="Arial"/>
                <w:color w:val="3C3C3C"/>
              </w:rPr>
            </w:pPr>
          </w:p>
        </w:tc>
        <w:tc>
          <w:tcPr>
            <w:tcW w:w="1440" w:type="dxa"/>
          </w:tcPr>
          <w:p w14:paraId="3B922160" w14:textId="77777777" w:rsidR="00C6512D" w:rsidRPr="0078477F" w:rsidRDefault="00C6512D" w:rsidP="00180278">
            <w:pPr>
              <w:contextualSpacing/>
              <w:rPr>
                <w:rFonts w:ascii="Arial" w:hAnsi="Arial" w:cs="Arial"/>
                <w:color w:val="3C3C3C"/>
              </w:rPr>
            </w:pPr>
          </w:p>
        </w:tc>
      </w:tr>
      <w:tr w:rsidR="00C6512D" w:rsidRPr="00E758AC" w14:paraId="377FD48E" w14:textId="77777777" w:rsidTr="00180278">
        <w:tc>
          <w:tcPr>
            <w:tcW w:w="988" w:type="dxa"/>
          </w:tcPr>
          <w:p w14:paraId="4364B1CD" w14:textId="77777777" w:rsidR="00C6512D" w:rsidRPr="0078477F" w:rsidRDefault="00C6512D" w:rsidP="00180278">
            <w:pPr>
              <w:contextualSpacing/>
              <w:rPr>
                <w:rFonts w:ascii="Arial" w:hAnsi="Arial" w:cs="Arial"/>
                <w:color w:val="3C3C3C"/>
              </w:rPr>
            </w:pPr>
          </w:p>
        </w:tc>
        <w:tc>
          <w:tcPr>
            <w:tcW w:w="3258" w:type="dxa"/>
            <w:gridSpan w:val="2"/>
          </w:tcPr>
          <w:p w14:paraId="0905F08D" w14:textId="77777777" w:rsidR="00C6512D" w:rsidRPr="0078477F" w:rsidRDefault="00C6512D" w:rsidP="00180278">
            <w:pPr>
              <w:contextualSpacing/>
              <w:rPr>
                <w:rFonts w:ascii="Arial" w:hAnsi="Arial" w:cs="Arial"/>
                <w:color w:val="3C3C3C"/>
              </w:rPr>
            </w:pPr>
          </w:p>
          <w:p w14:paraId="43E9F3FD" w14:textId="77777777" w:rsidR="00C6512D" w:rsidRPr="0078477F" w:rsidRDefault="00C6512D" w:rsidP="00180278">
            <w:pPr>
              <w:contextualSpacing/>
              <w:rPr>
                <w:rFonts w:ascii="Arial" w:hAnsi="Arial" w:cs="Arial"/>
                <w:color w:val="3C3C3C"/>
              </w:rPr>
            </w:pPr>
          </w:p>
        </w:tc>
        <w:tc>
          <w:tcPr>
            <w:tcW w:w="1561" w:type="dxa"/>
          </w:tcPr>
          <w:p w14:paraId="0142158B" w14:textId="77777777" w:rsidR="00C6512D" w:rsidRPr="0078477F" w:rsidRDefault="00C6512D" w:rsidP="00180278">
            <w:pPr>
              <w:contextualSpacing/>
              <w:rPr>
                <w:rFonts w:ascii="Arial" w:hAnsi="Arial" w:cs="Arial"/>
                <w:color w:val="3C3C3C"/>
              </w:rPr>
            </w:pPr>
            <w:r>
              <w:rPr>
                <w:rFonts w:ascii="Arial" w:hAnsi="Arial" w:cs="Arial"/>
                <w:color w:val="3C3C3C"/>
              </w:rPr>
              <w:t>1.2</w:t>
            </w:r>
          </w:p>
        </w:tc>
        <w:tc>
          <w:tcPr>
            <w:tcW w:w="5278" w:type="dxa"/>
          </w:tcPr>
          <w:p w14:paraId="5F4126CC" w14:textId="77777777" w:rsidR="00C6512D" w:rsidRPr="0078477F" w:rsidRDefault="00C6512D" w:rsidP="00180278">
            <w:pPr>
              <w:contextualSpacing/>
              <w:rPr>
                <w:rFonts w:ascii="Arial" w:hAnsi="Arial" w:cs="Arial"/>
                <w:color w:val="3C3C3C"/>
              </w:rPr>
            </w:pPr>
            <w:r>
              <w:rPr>
                <w:rFonts w:ascii="Arial" w:hAnsi="Arial" w:cs="Arial"/>
                <w:color w:val="3C3C3C"/>
              </w:rPr>
              <w:t>Corporate Plan 2020-2025</w:t>
            </w:r>
          </w:p>
        </w:tc>
        <w:tc>
          <w:tcPr>
            <w:tcW w:w="1353" w:type="dxa"/>
            <w:gridSpan w:val="2"/>
          </w:tcPr>
          <w:p w14:paraId="617A4DE1" w14:textId="77777777" w:rsidR="00C6512D" w:rsidRPr="0078477F" w:rsidRDefault="00C6512D" w:rsidP="00180278">
            <w:pPr>
              <w:contextualSpacing/>
              <w:rPr>
                <w:rFonts w:ascii="Arial" w:hAnsi="Arial" w:cs="Arial"/>
                <w:color w:val="3C3C3C"/>
              </w:rPr>
            </w:pPr>
            <w:r>
              <w:rPr>
                <w:rFonts w:ascii="Arial" w:hAnsi="Arial" w:cs="Arial"/>
                <w:color w:val="3C3C3C"/>
              </w:rPr>
              <w:t>EV16</w:t>
            </w:r>
          </w:p>
        </w:tc>
        <w:tc>
          <w:tcPr>
            <w:tcW w:w="1440" w:type="dxa"/>
          </w:tcPr>
          <w:p w14:paraId="2C0A9A04" w14:textId="77777777" w:rsidR="00C6512D" w:rsidRPr="0078477F" w:rsidRDefault="00C6512D" w:rsidP="00180278">
            <w:pPr>
              <w:contextualSpacing/>
              <w:rPr>
                <w:rFonts w:ascii="Arial" w:hAnsi="Arial" w:cs="Arial"/>
                <w:color w:val="3C3C3C"/>
              </w:rPr>
            </w:pPr>
          </w:p>
        </w:tc>
        <w:tc>
          <w:tcPr>
            <w:tcW w:w="1440" w:type="dxa"/>
          </w:tcPr>
          <w:p w14:paraId="2DC346CC" w14:textId="77777777" w:rsidR="00C6512D" w:rsidRPr="0078477F" w:rsidRDefault="00C6512D" w:rsidP="00180278">
            <w:pPr>
              <w:contextualSpacing/>
              <w:rPr>
                <w:rFonts w:ascii="Arial" w:hAnsi="Arial" w:cs="Arial"/>
                <w:color w:val="3C3C3C"/>
              </w:rPr>
            </w:pPr>
          </w:p>
        </w:tc>
      </w:tr>
      <w:tr w:rsidR="00C6512D" w:rsidRPr="00E758AC" w14:paraId="48448288" w14:textId="77777777" w:rsidTr="00180278">
        <w:tc>
          <w:tcPr>
            <w:tcW w:w="988" w:type="dxa"/>
          </w:tcPr>
          <w:p w14:paraId="3E0A1A43" w14:textId="77777777" w:rsidR="00C6512D" w:rsidRPr="0078477F" w:rsidRDefault="00C6512D" w:rsidP="00180278">
            <w:pPr>
              <w:contextualSpacing/>
              <w:rPr>
                <w:rFonts w:ascii="Arial" w:hAnsi="Arial" w:cs="Arial"/>
                <w:color w:val="3C3C3C"/>
              </w:rPr>
            </w:pPr>
          </w:p>
        </w:tc>
        <w:tc>
          <w:tcPr>
            <w:tcW w:w="3258" w:type="dxa"/>
            <w:gridSpan w:val="2"/>
          </w:tcPr>
          <w:p w14:paraId="249E4B8B" w14:textId="77777777" w:rsidR="00C6512D" w:rsidRPr="0078477F" w:rsidRDefault="00C6512D" w:rsidP="00180278">
            <w:pPr>
              <w:contextualSpacing/>
              <w:rPr>
                <w:rFonts w:ascii="Arial" w:hAnsi="Arial" w:cs="Arial"/>
                <w:color w:val="3C3C3C"/>
              </w:rPr>
            </w:pPr>
          </w:p>
          <w:p w14:paraId="67C4C6BF" w14:textId="77777777" w:rsidR="00C6512D" w:rsidRPr="0078477F" w:rsidRDefault="00C6512D" w:rsidP="00180278">
            <w:pPr>
              <w:contextualSpacing/>
              <w:rPr>
                <w:rFonts w:ascii="Arial" w:hAnsi="Arial" w:cs="Arial"/>
                <w:color w:val="3C3C3C"/>
              </w:rPr>
            </w:pPr>
          </w:p>
        </w:tc>
        <w:tc>
          <w:tcPr>
            <w:tcW w:w="1561" w:type="dxa"/>
          </w:tcPr>
          <w:p w14:paraId="03097085" w14:textId="77777777" w:rsidR="00C6512D" w:rsidRPr="0078477F" w:rsidRDefault="00C6512D" w:rsidP="00180278">
            <w:pPr>
              <w:contextualSpacing/>
              <w:rPr>
                <w:rFonts w:ascii="Arial" w:hAnsi="Arial" w:cs="Arial"/>
                <w:color w:val="3C3C3C"/>
              </w:rPr>
            </w:pPr>
            <w:r>
              <w:rPr>
                <w:rFonts w:ascii="Arial" w:hAnsi="Arial" w:cs="Arial"/>
                <w:color w:val="3C3C3C"/>
              </w:rPr>
              <w:t>2.1</w:t>
            </w:r>
          </w:p>
        </w:tc>
        <w:tc>
          <w:tcPr>
            <w:tcW w:w="5278" w:type="dxa"/>
          </w:tcPr>
          <w:p w14:paraId="1C2E5DB5" w14:textId="77777777" w:rsidR="00C6512D" w:rsidRPr="0078477F" w:rsidRDefault="00C6512D" w:rsidP="00180278">
            <w:pPr>
              <w:contextualSpacing/>
              <w:rPr>
                <w:rFonts w:ascii="Arial" w:hAnsi="Arial" w:cs="Arial"/>
                <w:color w:val="3C3C3C"/>
              </w:rPr>
            </w:pPr>
            <w:r>
              <w:rPr>
                <w:rFonts w:ascii="Arial" w:hAnsi="Arial" w:cs="Arial"/>
                <w:color w:val="3C3C3C"/>
              </w:rPr>
              <w:t>GIBBS Reflective Cycle Note Sheet</w:t>
            </w:r>
          </w:p>
        </w:tc>
        <w:tc>
          <w:tcPr>
            <w:tcW w:w="1353" w:type="dxa"/>
            <w:gridSpan w:val="2"/>
          </w:tcPr>
          <w:p w14:paraId="39CDB5DC" w14:textId="77777777" w:rsidR="00C6512D" w:rsidRPr="0078477F" w:rsidRDefault="00C6512D" w:rsidP="00180278">
            <w:pPr>
              <w:contextualSpacing/>
              <w:rPr>
                <w:rFonts w:ascii="Arial" w:hAnsi="Arial" w:cs="Arial"/>
                <w:color w:val="3C3C3C"/>
              </w:rPr>
            </w:pPr>
            <w:r>
              <w:rPr>
                <w:rFonts w:ascii="Arial" w:hAnsi="Arial" w:cs="Arial"/>
                <w:color w:val="3C3C3C"/>
              </w:rPr>
              <w:t>EV17</w:t>
            </w:r>
          </w:p>
        </w:tc>
        <w:tc>
          <w:tcPr>
            <w:tcW w:w="1440" w:type="dxa"/>
          </w:tcPr>
          <w:p w14:paraId="23C67FE2" w14:textId="77777777" w:rsidR="00C6512D" w:rsidRPr="0078477F" w:rsidRDefault="00C6512D" w:rsidP="00180278">
            <w:pPr>
              <w:contextualSpacing/>
              <w:rPr>
                <w:rFonts w:ascii="Arial" w:hAnsi="Arial" w:cs="Arial"/>
                <w:color w:val="3C3C3C"/>
              </w:rPr>
            </w:pPr>
          </w:p>
        </w:tc>
        <w:tc>
          <w:tcPr>
            <w:tcW w:w="1440" w:type="dxa"/>
          </w:tcPr>
          <w:p w14:paraId="1124B51B" w14:textId="77777777" w:rsidR="00C6512D" w:rsidRPr="0078477F" w:rsidRDefault="00C6512D" w:rsidP="00180278">
            <w:pPr>
              <w:contextualSpacing/>
              <w:rPr>
                <w:rFonts w:ascii="Arial" w:hAnsi="Arial" w:cs="Arial"/>
                <w:color w:val="3C3C3C"/>
              </w:rPr>
            </w:pPr>
          </w:p>
        </w:tc>
      </w:tr>
      <w:tr w:rsidR="00C6512D" w:rsidRPr="00E758AC" w14:paraId="78A0F844" w14:textId="77777777" w:rsidTr="00180278">
        <w:tc>
          <w:tcPr>
            <w:tcW w:w="988" w:type="dxa"/>
          </w:tcPr>
          <w:p w14:paraId="07507E51" w14:textId="77777777" w:rsidR="00C6512D" w:rsidRPr="0078477F" w:rsidRDefault="00C6512D" w:rsidP="00180278">
            <w:pPr>
              <w:contextualSpacing/>
              <w:rPr>
                <w:rFonts w:ascii="Arial" w:hAnsi="Arial" w:cs="Arial"/>
                <w:color w:val="3C3C3C"/>
              </w:rPr>
            </w:pPr>
          </w:p>
        </w:tc>
        <w:tc>
          <w:tcPr>
            <w:tcW w:w="3258" w:type="dxa"/>
            <w:gridSpan w:val="2"/>
          </w:tcPr>
          <w:p w14:paraId="360A93E9" w14:textId="77777777" w:rsidR="00C6512D" w:rsidRPr="0078477F" w:rsidRDefault="00C6512D" w:rsidP="00180278">
            <w:pPr>
              <w:contextualSpacing/>
              <w:rPr>
                <w:rFonts w:ascii="Arial" w:hAnsi="Arial" w:cs="Arial"/>
                <w:color w:val="3C3C3C"/>
              </w:rPr>
            </w:pPr>
          </w:p>
        </w:tc>
        <w:tc>
          <w:tcPr>
            <w:tcW w:w="1561" w:type="dxa"/>
          </w:tcPr>
          <w:p w14:paraId="4ED92B1C" w14:textId="77777777" w:rsidR="00C6512D" w:rsidRDefault="00C6512D" w:rsidP="00180278">
            <w:pPr>
              <w:contextualSpacing/>
              <w:rPr>
                <w:rFonts w:ascii="Arial" w:hAnsi="Arial" w:cs="Arial"/>
                <w:color w:val="3C3C3C"/>
              </w:rPr>
            </w:pPr>
            <w:r>
              <w:rPr>
                <w:rFonts w:ascii="Arial" w:hAnsi="Arial" w:cs="Arial"/>
                <w:color w:val="3C3C3C"/>
              </w:rPr>
              <w:t>2.1</w:t>
            </w:r>
          </w:p>
        </w:tc>
        <w:tc>
          <w:tcPr>
            <w:tcW w:w="5278" w:type="dxa"/>
          </w:tcPr>
          <w:p w14:paraId="7C57A65D" w14:textId="77777777" w:rsidR="00C6512D" w:rsidRDefault="00C6512D" w:rsidP="00180278">
            <w:pPr>
              <w:contextualSpacing/>
              <w:rPr>
                <w:rFonts w:ascii="Arial" w:hAnsi="Arial" w:cs="Arial"/>
                <w:color w:val="3C3C3C"/>
              </w:rPr>
            </w:pPr>
            <w:r>
              <w:rPr>
                <w:rFonts w:ascii="Arial" w:hAnsi="Arial" w:cs="Arial"/>
                <w:color w:val="3C3C3C"/>
              </w:rPr>
              <w:t>Are you a Coach in the making?</w:t>
            </w:r>
          </w:p>
        </w:tc>
        <w:tc>
          <w:tcPr>
            <w:tcW w:w="1353" w:type="dxa"/>
            <w:gridSpan w:val="2"/>
          </w:tcPr>
          <w:p w14:paraId="49962BC8" w14:textId="77777777" w:rsidR="00C6512D" w:rsidRDefault="00C6512D" w:rsidP="00180278">
            <w:pPr>
              <w:contextualSpacing/>
              <w:rPr>
                <w:rFonts w:ascii="Arial" w:hAnsi="Arial" w:cs="Arial"/>
                <w:color w:val="3C3C3C"/>
              </w:rPr>
            </w:pPr>
            <w:r>
              <w:rPr>
                <w:rFonts w:ascii="Arial" w:hAnsi="Arial" w:cs="Arial"/>
                <w:color w:val="3C3C3C"/>
              </w:rPr>
              <w:t>EV18</w:t>
            </w:r>
          </w:p>
        </w:tc>
        <w:tc>
          <w:tcPr>
            <w:tcW w:w="1440" w:type="dxa"/>
          </w:tcPr>
          <w:p w14:paraId="211A6403" w14:textId="77777777" w:rsidR="00C6512D" w:rsidRPr="0078477F" w:rsidRDefault="00C6512D" w:rsidP="00180278">
            <w:pPr>
              <w:contextualSpacing/>
              <w:rPr>
                <w:rFonts w:ascii="Arial" w:hAnsi="Arial" w:cs="Arial"/>
                <w:color w:val="3C3C3C"/>
              </w:rPr>
            </w:pPr>
          </w:p>
        </w:tc>
        <w:tc>
          <w:tcPr>
            <w:tcW w:w="1440" w:type="dxa"/>
          </w:tcPr>
          <w:p w14:paraId="0C7B7E17" w14:textId="77777777" w:rsidR="00C6512D" w:rsidRPr="0078477F" w:rsidRDefault="00C6512D" w:rsidP="00180278">
            <w:pPr>
              <w:contextualSpacing/>
              <w:rPr>
                <w:rFonts w:ascii="Arial" w:hAnsi="Arial" w:cs="Arial"/>
                <w:color w:val="3C3C3C"/>
              </w:rPr>
            </w:pPr>
          </w:p>
        </w:tc>
      </w:tr>
      <w:tr w:rsidR="00C6512D" w:rsidRPr="00E758AC" w14:paraId="3E7902A1" w14:textId="77777777" w:rsidTr="00180278">
        <w:tc>
          <w:tcPr>
            <w:tcW w:w="988" w:type="dxa"/>
          </w:tcPr>
          <w:p w14:paraId="416C6B87" w14:textId="6C1AB8E7" w:rsidR="00C6512D" w:rsidRPr="0078477F" w:rsidRDefault="00E739AC" w:rsidP="00180278">
            <w:pPr>
              <w:contextualSpacing/>
              <w:rPr>
                <w:rFonts w:ascii="Arial" w:hAnsi="Arial" w:cs="Arial"/>
                <w:color w:val="3C3C3C"/>
              </w:rPr>
            </w:pPr>
            <w:r>
              <w:rPr>
                <w:rFonts w:ascii="Arial" w:hAnsi="Arial" w:cs="Arial"/>
                <w:noProof/>
                <w:color w:val="3C3C3C"/>
              </w:rPr>
              <mc:AlternateContent>
                <mc:Choice Requires="wps">
                  <w:drawing>
                    <wp:anchor distT="0" distB="0" distL="114300" distR="114300" simplePos="0" relativeHeight="251663360" behindDoc="0" locked="0" layoutInCell="1" allowOverlap="1" wp14:anchorId="58346842" wp14:editId="0C70BD4F">
                      <wp:simplePos x="0" y="0"/>
                      <wp:positionH relativeFrom="column">
                        <wp:posOffset>-167005</wp:posOffset>
                      </wp:positionH>
                      <wp:positionV relativeFrom="paragraph">
                        <wp:posOffset>307975</wp:posOffset>
                      </wp:positionV>
                      <wp:extent cx="781050" cy="142875"/>
                      <wp:effectExtent l="0" t="0" r="0" b="9525"/>
                      <wp:wrapNone/>
                      <wp:docPr id="197" name="Rectangle 197"/>
                      <wp:cNvGraphicFramePr/>
                      <a:graphic xmlns:a="http://schemas.openxmlformats.org/drawingml/2006/main">
                        <a:graphicData uri="http://schemas.microsoft.com/office/word/2010/wordprocessingShape">
                          <wps:wsp>
                            <wps:cNvSpPr/>
                            <wps:spPr>
                              <a:xfrm>
                                <a:off x="0" y="0"/>
                                <a:ext cx="781050" cy="14287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26D9119" id="Rectangle 197" o:spid="_x0000_s1026" style="position:absolute;margin-left:-13.15pt;margin-top:24.25pt;width:61.5pt;height:11.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" fillcolor="white [3212]" stroked="f" strokeweight="1pt"/>
                  </w:pict>
                </mc:Fallback>
              </mc:AlternateContent>
            </w:r>
          </w:p>
        </w:tc>
        <w:tc>
          <w:tcPr>
            <w:tcW w:w="3258" w:type="dxa"/>
            <w:gridSpan w:val="2"/>
          </w:tcPr>
          <w:p w14:paraId="7765FCA5" w14:textId="77777777" w:rsidR="00C6512D" w:rsidRPr="0078477F" w:rsidRDefault="00C6512D" w:rsidP="00180278">
            <w:pPr>
              <w:contextualSpacing/>
              <w:rPr>
                <w:rFonts w:ascii="Arial" w:hAnsi="Arial" w:cs="Arial"/>
                <w:color w:val="3C3C3C"/>
              </w:rPr>
            </w:pPr>
          </w:p>
        </w:tc>
        <w:tc>
          <w:tcPr>
            <w:tcW w:w="1561" w:type="dxa"/>
          </w:tcPr>
          <w:p w14:paraId="1E9A47A5" w14:textId="77777777" w:rsidR="00C6512D" w:rsidRDefault="00C6512D" w:rsidP="00180278">
            <w:pPr>
              <w:contextualSpacing/>
              <w:rPr>
                <w:rFonts w:ascii="Arial" w:hAnsi="Arial" w:cs="Arial"/>
                <w:color w:val="3C3C3C"/>
              </w:rPr>
            </w:pPr>
            <w:r>
              <w:rPr>
                <w:rFonts w:ascii="Arial" w:hAnsi="Arial" w:cs="Arial"/>
                <w:color w:val="3C3C3C"/>
              </w:rPr>
              <w:t>2.1</w:t>
            </w:r>
          </w:p>
        </w:tc>
        <w:tc>
          <w:tcPr>
            <w:tcW w:w="5278" w:type="dxa"/>
          </w:tcPr>
          <w:p w14:paraId="1FBB489B" w14:textId="77777777" w:rsidR="00C6512D" w:rsidRDefault="00C6512D" w:rsidP="00180278">
            <w:pPr>
              <w:contextualSpacing/>
              <w:rPr>
                <w:rFonts w:ascii="Arial" w:hAnsi="Arial" w:cs="Arial"/>
                <w:color w:val="3C3C3C"/>
              </w:rPr>
            </w:pPr>
            <w:r>
              <w:rPr>
                <w:rFonts w:ascii="Arial" w:hAnsi="Arial" w:cs="Arial"/>
                <w:color w:val="3C3C3C"/>
              </w:rPr>
              <w:t xml:space="preserve">Probationary Period </w:t>
            </w:r>
          </w:p>
        </w:tc>
        <w:tc>
          <w:tcPr>
            <w:tcW w:w="1353" w:type="dxa"/>
            <w:gridSpan w:val="2"/>
          </w:tcPr>
          <w:p w14:paraId="6EDD169B" w14:textId="77777777" w:rsidR="00C6512D" w:rsidRDefault="00C6512D" w:rsidP="00180278">
            <w:pPr>
              <w:contextualSpacing/>
              <w:rPr>
                <w:rFonts w:ascii="Arial" w:hAnsi="Arial" w:cs="Arial"/>
                <w:color w:val="3C3C3C"/>
              </w:rPr>
            </w:pPr>
            <w:r>
              <w:rPr>
                <w:rFonts w:ascii="Arial" w:hAnsi="Arial" w:cs="Arial"/>
                <w:color w:val="3C3C3C"/>
              </w:rPr>
              <w:t>EV20</w:t>
            </w:r>
          </w:p>
        </w:tc>
        <w:tc>
          <w:tcPr>
            <w:tcW w:w="1440" w:type="dxa"/>
          </w:tcPr>
          <w:p w14:paraId="32B93045" w14:textId="77777777" w:rsidR="00C6512D" w:rsidRPr="0078477F" w:rsidRDefault="00C6512D" w:rsidP="00180278">
            <w:pPr>
              <w:contextualSpacing/>
              <w:rPr>
                <w:rFonts w:ascii="Arial" w:hAnsi="Arial" w:cs="Arial"/>
                <w:color w:val="3C3C3C"/>
              </w:rPr>
            </w:pPr>
          </w:p>
        </w:tc>
        <w:tc>
          <w:tcPr>
            <w:tcW w:w="1440" w:type="dxa"/>
          </w:tcPr>
          <w:p w14:paraId="057D9991" w14:textId="77777777" w:rsidR="00C6512D" w:rsidRPr="0078477F" w:rsidRDefault="00C6512D" w:rsidP="00180278">
            <w:pPr>
              <w:contextualSpacing/>
              <w:rPr>
                <w:rFonts w:ascii="Arial" w:hAnsi="Arial" w:cs="Arial"/>
                <w:color w:val="3C3C3C"/>
              </w:rPr>
            </w:pPr>
          </w:p>
        </w:tc>
      </w:tr>
      <w:tr w:rsidR="00C6512D" w:rsidRPr="00E758AC" w14:paraId="79D35F70" w14:textId="77777777" w:rsidTr="00180278">
        <w:tc>
          <w:tcPr>
            <w:tcW w:w="988" w:type="dxa"/>
          </w:tcPr>
          <w:p w14:paraId="4366A1BF" w14:textId="77777777" w:rsidR="00C6512D" w:rsidRPr="0078477F" w:rsidRDefault="00C6512D" w:rsidP="00180278">
            <w:pPr>
              <w:contextualSpacing/>
              <w:rPr>
                <w:rFonts w:ascii="Arial" w:hAnsi="Arial" w:cs="Arial"/>
                <w:color w:val="3C3C3C"/>
              </w:rPr>
            </w:pPr>
          </w:p>
        </w:tc>
        <w:tc>
          <w:tcPr>
            <w:tcW w:w="3258" w:type="dxa"/>
            <w:gridSpan w:val="2"/>
          </w:tcPr>
          <w:p w14:paraId="5357EC42" w14:textId="77777777" w:rsidR="00C6512D" w:rsidRPr="0078477F" w:rsidRDefault="00C6512D" w:rsidP="00180278">
            <w:pPr>
              <w:contextualSpacing/>
              <w:rPr>
                <w:rFonts w:ascii="Arial" w:hAnsi="Arial" w:cs="Arial"/>
                <w:color w:val="3C3C3C"/>
              </w:rPr>
            </w:pPr>
          </w:p>
        </w:tc>
        <w:tc>
          <w:tcPr>
            <w:tcW w:w="1561" w:type="dxa"/>
          </w:tcPr>
          <w:p w14:paraId="6F0F91F1" w14:textId="77777777" w:rsidR="00C6512D" w:rsidRDefault="00C6512D" w:rsidP="00180278">
            <w:pPr>
              <w:contextualSpacing/>
              <w:rPr>
                <w:rFonts w:ascii="Arial" w:hAnsi="Arial" w:cs="Arial"/>
                <w:color w:val="3C3C3C"/>
              </w:rPr>
            </w:pPr>
            <w:r>
              <w:rPr>
                <w:rFonts w:ascii="Arial" w:hAnsi="Arial" w:cs="Arial"/>
                <w:color w:val="3C3C3C"/>
              </w:rPr>
              <w:t>2.2</w:t>
            </w:r>
          </w:p>
        </w:tc>
        <w:tc>
          <w:tcPr>
            <w:tcW w:w="5278" w:type="dxa"/>
          </w:tcPr>
          <w:p w14:paraId="435EAEF4" w14:textId="77777777" w:rsidR="00C6512D" w:rsidRDefault="00C6512D" w:rsidP="00180278">
            <w:pPr>
              <w:contextualSpacing/>
              <w:rPr>
                <w:rFonts w:ascii="Arial" w:hAnsi="Arial" w:cs="Arial"/>
                <w:color w:val="3C3C3C"/>
              </w:rPr>
            </w:pPr>
            <w:r>
              <w:rPr>
                <w:rFonts w:ascii="Arial" w:hAnsi="Arial" w:cs="Arial"/>
                <w:color w:val="3C3C3C"/>
              </w:rPr>
              <w:t>Mentoring Skills Workshop</w:t>
            </w:r>
          </w:p>
        </w:tc>
        <w:tc>
          <w:tcPr>
            <w:tcW w:w="1353" w:type="dxa"/>
            <w:gridSpan w:val="2"/>
          </w:tcPr>
          <w:p w14:paraId="226AAFC4" w14:textId="77777777" w:rsidR="00C6512D" w:rsidRDefault="00C6512D" w:rsidP="00180278">
            <w:pPr>
              <w:contextualSpacing/>
              <w:rPr>
                <w:rFonts w:ascii="Arial" w:hAnsi="Arial" w:cs="Arial"/>
                <w:color w:val="3C3C3C"/>
              </w:rPr>
            </w:pPr>
            <w:r>
              <w:rPr>
                <w:rFonts w:ascii="Arial" w:hAnsi="Arial" w:cs="Arial"/>
                <w:color w:val="3C3C3C"/>
              </w:rPr>
              <w:t>EV21</w:t>
            </w:r>
          </w:p>
        </w:tc>
        <w:tc>
          <w:tcPr>
            <w:tcW w:w="1440" w:type="dxa"/>
          </w:tcPr>
          <w:p w14:paraId="71E5C5F8" w14:textId="77777777" w:rsidR="00C6512D" w:rsidRPr="0078477F" w:rsidRDefault="00C6512D" w:rsidP="00180278">
            <w:pPr>
              <w:contextualSpacing/>
              <w:rPr>
                <w:rFonts w:ascii="Arial" w:hAnsi="Arial" w:cs="Arial"/>
                <w:color w:val="3C3C3C"/>
              </w:rPr>
            </w:pPr>
          </w:p>
        </w:tc>
        <w:tc>
          <w:tcPr>
            <w:tcW w:w="1440" w:type="dxa"/>
          </w:tcPr>
          <w:p w14:paraId="16E8BE25" w14:textId="77777777" w:rsidR="00C6512D" w:rsidRPr="0078477F" w:rsidRDefault="00C6512D" w:rsidP="00180278">
            <w:pPr>
              <w:contextualSpacing/>
              <w:rPr>
                <w:rFonts w:ascii="Arial" w:hAnsi="Arial" w:cs="Arial"/>
                <w:color w:val="3C3C3C"/>
              </w:rPr>
            </w:pPr>
          </w:p>
        </w:tc>
      </w:tr>
      <w:tr w:rsidR="00C6512D" w:rsidRPr="00E758AC" w14:paraId="767CB741" w14:textId="77777777" w:rsidTr="00180278">
        <w:tc>
          <w:tcPr>
            <w:tcW w:w="988" w:type="dxa"/>
          </w:tcPr>
          <w:p w14:paraId="3D014F43" w14:textId="77777777" w:rsidR="00C6512D" w:rsidRPr="0078477F" w:rsidRDefault="00C6512D" w:rsidP="00180278">
            <w:pPr>
              <w:contextualSpacing/>
              <w:rPr>
                <w:rFonts w:ascii="Arial" w:hAnsi="Arial" w:cs="Arial"/>
                <w:color w:val="3C3C3C"/>
              </w:rPr>
            </w:pPr>
          </w:p>
        </w:tc>
        <w:tc>
          <w:tcPr>
            <w:tcW w:w="3258" w:type="dxa"/>
            <w:gridSpan w:val="2"/>
          </w:tcPr>
          <w:p w14:paraId="764A95AD" w14:textId="77777777" w:rsidR="00C6512D" w:rsidRPr="0078477F" w:rsidRDefault="00C6512D" w:rsidP="00180278">
            <w:pPr>
              <w:contextualSpacing/>
              <w:rPr>
                <w:rFonts w:ascii="Arial" w:hAnsi="Arial" w:cs="Arial"/>
                <w:color w:val="3C3C3C"/>
              </w:rPr>
            </w:pPr>
          </w:p>
        </w:tc>
        <w:tc>
          <w:tcPr>
            <w:tcW w:w="1561" w:type="dxa"/>
          </w:tcPr>
          <w:p w14:paraId="265D13F9" w14:textId="77777777" w:rsidR="00C6512D" w:rsidRDefault="00C6512D" w:rsidP="00180278">
            <w:pPr>
              <w:contextualSpacing/>
              <w:rPr>
                <w:rFonts w:ascii="Arial" w:hAnsi="Arial" w:cs="Arial"/>
                <w:color w:val="3C3C3C"/>
              </w:rPr>
            </w:pPr>
            <w:r>
              <w:rPr>
                <w:rFonts w:ascii="Arial" w:hAnsi="Arial" w:cs="Arial"/>
                <w:color w:val="3C3C3C"/>
              </w:rPr>
              <w:t>2.2</w:t>
            </w:r>
          </w:p>
        </w:tc>
        <w:tc>
          <w:tcPr>
            <w:tcW w:w="5278" w:type="dxa"/>
          </w:tcPr>
          <w:p w14:paraId="5BD3F054" w14:textId="77777777" w:rsidR="00C6512D" w:rsidRDefault="00C6512D" w:rsidP="00180278">
            <w:pPr>
              <w:contextualSpacing/>
              <w:rPr>
                <w:rFonts w:ascii="Arial" w:hAnsi="Arial" w:cs="Arial"/>
                <w:color w:val="3C3C3C"/>
              </w:rPr>
            </w:pPr>
            <w:r>
              <w:rPr>
                <w:rFonts w:ascii="Arial" w:hAnsi="Arial" w:cs="Arial"/>
                <w:color w:val="3C3C3C"/>
              </w:rPr>
              <w:t>Coaching and Mentoring Awareness Sessions</w:t>
            </w:r>
          </w:p>
        </w:tc>
        <w:tc>
          <w:tcPr>
            <w:tcW w:w="1353" w:type="dxa"/>
            <w:gridSpan w:val="2"/>
          </w:tcPr>
          <w:p w14:paraId="6CB79B2F" w14:textId="77777777" w:rsidR="00C6512D" w:rsidRDefault="00C6512D" w:rsidP="00180278">
            <w:pPr>
              <w:contextualSpacing/>
              <w:rPr>
                <w:rFonts w:ascii="Arial" w:hAnsi="Arial" w:cs="Arial"/>
                <w:color w:val="3C3C3C"/>
              </w:rPr>
            </w:pPr>
            <w:r>
              <w:rPr>
                <w:rFonts w:ascii="Arial" w:hAnsi="Arial" w:cs="Arial"/>
                <w:color w:val="3C3C3C"/>
              </w:rPr>
              <w:t>EV22</w:t>
            </w:r>
          </w:p>
        </w:tc>
        <w:tc>
          <w:tcPr>
            <w:tcW w:w="1440" w:type="dxa"/>
          </w:tcPr>
          <w:p w14:paraId="5AC93DA7" w14:textId="77777777" w:rsidR="00C6512D" w:rsidRPr="0078477F" w:rsidRDefault="00C6512D" w:rsidP="00180278">
            <w:pPr>
              <w:contextualSpacing/>
              <w:rPr>
                <w:rFonts w:ascii="Arial" w:hAnsi="Arial" w:cs="Arial"/>
                <w:color w:val="3C3C3C"/>
              </w:rPr>
            </w:pPr>
          </w:p>
        </w:tc>
        <w:tc>
          <w:tcPr>
            <w:tcW w:w="1440" w:type="dxa"/>
          </w:tcPr>
          <w:p w14:paraId="754F18F0" w14:textId="77777777" w:rsidR="00C6512D" w:rsidRPr="0078477F" w:rsidRDefault="00C6512D" w:rsidP="00180278">
            <w:pPr>
              <w:contextualSpacing/>
              <w:rPr>
                <w:rFonts w:ascii="Arial" w:hAnsi="Arial" w:cs="Arial"/>
                <w:color w:val="3C3C3C"/>
              </w:rPr>
            </w:pPr>
          </w:p>
        </w:tc>
      </w:tr>
      <w:tr w:rsidR="00C6512D" w:rsidRPr="00E758AC" w14:paraId="42A901DA" w14:textId="77777777" w:rsidTr="00180278">
        <w:tc>
          <w:tcPr>
            <w:tcW w:w="988" w:type="dxa"/>
          </w:tcPr>
          <w:p w14:paraId="298F336C" w14:textId="77777777" w:rsidR="00C6512D" w:rsidRPr="0078477F" w:rsidRDefault="00C6512D" w:rsidP="00180278">
            <w:pPr>
              <w:contextualSpacing/>
              <w:rPr>
                <w:rFonts w:ascii="Arial" w:hAnsi="Arial" w:cs="Arial"/>
                <w:color w:val="3C3C3C"/>
              </w:rPr>
            </w:pPr>
          </w:p>
        </w:tc>
        <w:tc>
          <w:tcPr>
            <w:tcW w:w="3258" w:type="dxa"/>
            <w:gridSpan w:val="2"/>
          </w:tcPr>
          <w:p w14:paraId="75B484FB" w14:textId="77777777" w:rsidR="00C6512D" w:rsidRPr="0078477F" w:rsidRDefault="00C6512D" w:rsidP="00180278">
            <w:pPr>
              <w:contextualSpacing/>
              <w:rPr>
                <w:rFonts w:ascii="Arial" w:hAnsi="Arial" w:cs="Arial"/>
                <w:color w:val="3C3C3C"/>
              </w:rPr>
            </w:pPr>
          </w:p>
        </w:tc>
        <w:tc>
          <w:tcPr>
            <w:tcW w:w="1561" w:type="dxa"/>
          </w:tcPr>
          <w:p w14:paraId="295E8DB7" w14:textId="77777777" w:rsidR="00C6512D" w:rsidRDefault="00C6512D" w:rsidP="00180278">
            <w:pPr>
              <w:contextualSpacing/>
              <w:rPr>
                <w:rFonts w:ascii="Arial" w:hAnsi="Arial" w:cs="Arial"/>
                <w:color w:val="3C3C3C"/>
              </w:rPr>
            </w:pPr>
            <w:r>
              <w:rPr>
                <w:rFonts w:ascii="Arial" w:hAnsi="Arial" w:cs="Arial"/>
                <w:color w:val="3C3C3C"/>
              </w:rPr>
              <w:t>2.3</w:t>
            </w:r>
          </w:p>
        </w:tc>
        <w:tc>
          <w:tcPr>
            <w:tcW w:w="5278" w:type="dxa"/>
          </w:tcPr>
          <w:p w14:paraId="2B6F7B20" w14:textId="77777777" w:rsidR="00C6512D" w:rsidRDefault="00C6512D" w:rsidP="00180278">
            <w:pPr>
              <w:contextualSpacing/>
              <w:rPr>
                <w:rFonts w:ascii="Arial" w:hAnsi="Arial" w:cs="Arial"/>
                <w:color w:val="3C3C3C"/>
              </w:rPr>
            </w:pPr>
            <w:r>
              <w:rPr>
                <w:rFonts w:ascii="Arial" w:hAnsi="Arial" w:cs="Arial"/>
                <w:color w:val="3C3C3C"/>
              </w:rPr>
              <w:t>Learning Techniques</w:t>
            </w:r>
          </w:p>
        </w:tc>
        <w:tc>
          <w:tcPr>
            <w:tcW w:w="1353" w:type="dxa"/>
            <w:gridSpan w:val="2"/>
          </w:tcPr>
          <w:p w14:paraId="6ED345B3" w14:textId="77777777" w:rsidR="00C6512D" w:rsidRDefault="00C6512D" w:rsidP="00180278">
            <w:pPr>
              <w:contextualSpacing/>
              <w:rPr>
                <w:rFonts w:ascii="Arial" w:hAnsi="Arial" w:cs="Arial"/>
                <w:color w:val="3C3C3C"/>
              </w:rPr>
            </w:pPr>
            <w:r>
              <w:rPr>
                <w:rFonts w:ascii="Arial" w:hAnsi="Arial" w:cs="Arial"/>
                <w:color w:val="3C3C3C"/>
              </w:rPr>
              <w:t>EV23</w:t>
            </w:r>
          </w:p>
        </w:tc>
        <w:tc>
          <w:tcPr>
            <w:tcW w:w="1440" w:type="dxa"/>
          </w:tcPr>
          <w:p w14:paraId="3A25E461" w14:textId="77777777" w:rsidR="00C6512D" w:rsidRPr="0078477F" w:rsidRDefault="00C6512D" w:rsidP="00180278">
            <w:pPr>
              <w:contextualSpacing/>
              <w:rPr>
                <w:rFonts w:ascii="Arial" w:hAnsi="Arial" w:cs="Arial"/>
                <w:color w:val="3C3C3C"/>
              </w:rPr>
            </w:pPr>
          </w:p>
        </w:tc>
        <w:tc>
          <w:tcPr>
            <w:tcW w:w="1440" w:type="dxa"/>
          </w:tcPr>
          <w:p w14:paraId="5AB73CEC" w14:textId="77777777" w:rsidR="00C6512D" w:rsidRPr="0078477F" w:rsidRDefault="00C6512D" w:rsidP="00180278">
            <w:pPr>
              <w:contextualSpacing/>
              <w:rPr>
                <w:rFonts w:ascii="Arial" w:hAnsi="Arial" w:cs="Arial"/>
                <w:color w:val="3C3C3C"/>
              </w:rPr>
            </w:pPr>
          </w:p>
        </w:tc>
      </w:tr>
      <w:tr w:rsidR="00C6512D" w:rsidRPr="00E758AC" w14:paraId="3E65B05C" w14:textId="77777777" w:rsidTr="00180278">
        <w:tc>
          <w:tcPr>
            <w:tcW w:w="988" w:type="dxa"/>
          </w:tcPr>
          <w:p w14:paraId="68B8D30C" w14:textId="77777777" w:rsidR="00C6512D" w:rsidRPr="0078477F" w:rsidRDefault="00C6512D" w:rsidP="00180278">
            <w:pPr>
              <w:contextualSpacing/>
              <w:rPr>
                <w:rFonts w:ascii="Arial" w:hAnsi="Arial" w:cs="Arial"/>
                <w:color w:val="3C3C3C"/>
              </w:rPr>
            </w:pPr>
          </w:p>
        </w:tc>
        <w:tc>
          <w:tcPr>
            <w:tcW w:w="3258" w:type="dxa"/>
            <w:gridSpan w:val="2"/>
          </w:tcPr>
          <w:p w14:paraId="15855ECF" w14:textId="77777777" w:rsidR="00C6512D" w:rsidRPr="0078477F" w:rsidRDefault="00C6512D" w:rsidP="00180278">
            <w:pPr>
              <w:contextualSpacing/>
              <w:rPr>
                <w:rFonts w:ascii="Arial" w:hAnsi="Arial" w:cs="Arial"/>
                <w:color w:val="3C3C3C"/>
              </w:rPr>
            </w:pPr>
          </w:p>
        </w:tc>
        <w:tc>
          <w:tcPr>
            <w:tcW w:w="1561" w:type="dxa"/>
          </w:tcPr>
          <w:p w14:paraId="3892F0CF" w14:textId="77777777" w:rsidR="00C6512D" w:rsidRDefault="00C6512D" w:rsidP="00180278">
            <w:pPr>
              <w:contextualSpacing/>
              <w:rPr>
                <w:rFonts w:ascii="Arial" w:hAnsi="Arial" w:cs="Arial"/>
                <w:color w:val="3C3C3C"/>
              </w:rPr>
            </w:pPr>
            <w:r>
              <w:rPr>
                <w:rFonts w:ascii="Arial" w:hAnsi="Arial" w:cs="Arial"/>
                <w:color w:val="3C3C3C"/>
              </w:rPr>
              <w:t>2.3</w:t>
            </w:r>
          </w:p>
        </w:tc>
        <w:tc>
          <w:tcPr>
            <w:tcW w:w="5278" w:type="dxa"/>
          </w:tcPr>
          <w:p w14:paraId="782D0538" w14:textId="77777777" w:rsidR="00C6512D" w:rsidRDefault="00C6512D" w:rsidP="00180278">
            <w:pPr>
              <w:contextualSpacing/>
              <w:rPr>
                <w:rFonts w:ascii="Arial" w:hAnsi="Arial" w:cs="Arial"/>
                <w:color w:val="3C3C3C"/>
              </w:rPr>
            </w:pPr>
            <w:r>
              <w:rPr>
                <w:rFonts w:ascii="Arial" w:hAnsi="Arial" w:cs="Arial"/>
                <w:color w:val="3C3C3C"/>
              </w:rPr>
              <w:t>MBTI Questionnaire</w:t>
            </w:r>
          </w:p>
        </w:tc>
        <w:tc>
          <w:tcPr>
            <w:tcW w:w="1353" w:type="dxa"/>
            <w:gridSpan w:val="2"/>
          </w:tcPr>
          <w:p w14:paraId="722E353E" w14:textId="77777777" w:rsidR="00C6512D" w:rsidRDefault="00C6512D" w:rsidP="00180278">
            <w:pPr>
              <w:contextualSpacing/>
              <w:rPr>
                <w:rFonts w:ascii="Arial" w:hAnsi="Arial" w:cs="Arial"/>
                <w:color w:val="3C3C3C"/>
              </w:rPr>
            </w:pPr>
            <w:r>
              <w:rPr>
                <w:rFonts w:ascii="Arial" w:hAnsi="Arial" w:cs="Arial"/>
                <w:color w:val="3C3C3C"/>
              </w:rPr>
              <w:t>EV24</w:t>
            </w:r>
          </w:p>
        </w:tc>
        <w:tc>
          <w:tcPr>
            <w:tcW w:w="1440" w:type="dxa"/>
          </w:tcPr>
          <w:p w14:paraId="71BD8E1F" w14:textId="77777777" w:rsidR="00C6512D" w:rsidRPr="0078477F" w:rsidRDefault="00C6512D" w:rsidP="00180278">
            <w:pPr>
              <w:contextualSpacing/>
              <w:rPr>
                <w:rFonts w:ascii="Arial" w:hAnsi="Arial" w:cs="Arial"/>
                <w:color w:val="3C3C3C"/>
              </w:rPr>
            </w:pPr>
          </w:p>
        </w:tc>
        <w:tc>
          <w:tcPr>
            <w:tcW w:w="1440" w:type="dxa"/>
          </w:tcPr>
          <w:p w14:paraId="10022C2F" w14:textId="77777777" w:rsidR="00C6512D" w:rsidRPr="0078477F" w:rsidRDefault="00C6512D" w:rsidP="00180278">
            <w:pPr>
              <w:contextualSpacing/>
              <w:rPr>
                <w:rFonts w:ascii="Arial" w:hAnsi="Arial" w:cs="Arial"/>
                <w:color w:val="3C3C3C"/>
              </w:rPr>
            </w:pPr>
          </w:p>
        </w:tc>
      </w:tr>
      <w:tr w:rsidR="00C6512D" w:rsidRPr="00E758AC" w14:paraId="7E19DA76" w14:textId="77777777" w:rsidTr="00180278">
        <w:tc>
          <w:tcPr>
            <w:tcW w:w="988" w:type="dxa"/>
          </w:tcPr>
          <w:p w14:paraId="5E2B967B" w14:textId="77777777" w:rsidR="00C6512D" w:rsidRPr="0078477F" w:rsidRDefault="00C6512D" w:rsidP="00180278">
            <w:pPr>
              <w:contextualSpacing/>
              <w:rPr>
                <w:rFonts w:ascii="Arial" w:hAnsi="Arial" w:cs="Arial"/>
                <w:color w:val="3C3C3C"/>
              </w:rPr>
            </w:pPr>
          </w:p>
        </w:tc>
        <w:tc>
          <w:tcPr>
            <w:tcW w:w="3258" w:type="dxa"/>
            <w:gridSpan w:val="2"/>
          </w:tcPr>
          <w:p w14:paraId="4938DD73" w14:textId="77777777" w:rsidR="00C6512D" w:rsidRPr="0078477F" w:rsidRDefault="00C6512D" w:rsidP="00180278">
            <w:pPr>
              <w:contextualSpacing/>
              <w:rPr>
                <w:rFonts w:ascii="Arial" w:hAnsi="Arial" w:cs="Arial"/>
                <w:color w:val="3C3C3C"/>
              </w:rPr>
            </w:pPr>
          </w:p>
        </w:tc>
        <w:tc>
          <w:tcPr>
            <w:tcW w:w="1561" w:type="dxa"/>
          </w:tcPr>
          <w:p w14:paraId="25946CC8" w14:textId="77777777" w:rsidR="00C6512D" w:rsidRDefault="00C6512D" w:rsidP="00180278">
            <w:pPr>
              <w:contextualSpacing/>
              <w:rPr>
                <w:rFonts w:ascii="Arial" w:hAnsi="Arial" w:cs="Arial"/>
                <w:color w:val="3C3C3C"/>
              </w:rPr>
            </w:pPr>
            <w:r>
              <w:rPr>
                <w:rFonts w:ascii="Arial" w:hAnsi="Arial" w:cs="Arial"/>
                <w:color w:val="3C3C3C"/>
              </w:rPr>
              <w:t>2.3</w:t>
            </w:r>
          </w:p>
        </w:tc>
        <w:tc>
          <w:tcPr>
            <w:tcW w:w="5278" w:type="dxa"/>
          </w:tcPr>
          <w:p w14:paraId="4A1DECA1" w14:textId="77777777" w:rsidR="00C6512D" w:rsidRDefault="00C6512D" w:rsidP="00180278">
            <w:pPr>
              <w:contextualSpacing/>
              <w:rPr>
                <w:rFonts w:ascii="Arial" w:hAnsi="Arial" w:cs="Arial"/>
                <w:color w:val="3C3C3C"/>
              </w:rPr>
            </w:pPr>
            <w:r>
              <w:rPr>
                <w:rFonts w:ascii="Arial" w:hAnsi="Arial" w:cs="Arial"/>
                <w:color w:val="3C3C3C"/>
              </w:rPr>
              <w:t>The Coach’s Guide (Skills)</w:t>
            </w:r>
          </w:p>
        </w:tc>
        <w:tc>
          <w:tcPr>
            <w:tcW w:w="1353" w:type="dxa"/>
            <w:gridSpan w:val="2"/>
          </w:tcPr>
          <w:p w14:paraId="790BAA43" w14:textId="77777777" w:rsidR="00C6512D" w:rsidRDefault="00C6512D" w:rsidP="00180278">
            <w:pPr>
              <w:contextualSpacing/>
              <w:rPr>
                <w:rFonts w:ascii="Arial" w:hAnsi="Arial" w:cs="Arial"/>
                <w:color w:val="3C3C3C"/>
              </w:rPr>
            </w:pPr>
            <w:r>
              <w:rPr>
                <w:rFonts w:ascii="Arial" w:hAnsi="Arial" w:cs="Arial"/>
                <w:color w:val="3C3C3C"/>
              </w:rPr>
              <w:t>EV25</w:t>
            </w:r>
          </w:p>
        </w:tc>
        <w:tc>
          <w:tcPr>
            <w:tcW w:w="1440" w:type="dxa"/>
          </w:tcPr>
          <w:p w14:paraId="4F8FBB02" w14:textId="77777777" w:rsidR="00C6512D" w:rsidRPr="0078477F" w:rsidRDefault="00C6512D" w:rsidP="00180278">
            <w:pPr>
              <w:contextualSpacing/>
              <w:rPr>
                <w:rFonts w:ascii="Arial" w:hAnsi="Arial" w:cs="Arial"/>
                <w:color w:val="3C3C3C"/>
              </w:rPr>
            </w:pPr>
          </w:p>
        </w:tc>
        <w:tc>
          <w:tcPr>
            <w:tcW w:w="1440" w:type="dxa"/>
          </w:tcPr>
          <w:p w14:paraId="58062081" w14:textId="77777777" w:rsidR="00C6512D" w:rsidRPr="0078477F" w:rsidRDefault="00C6512D" w:rsidP="00180278">
            <w:pPr>
              <w:contextualSpacing/>
              <w:rPr>
                <w:rFonts w:ascii="Arial" w:hAnsi="Arial" w:cs="Arial"/>
                <w:color w:val="3C3C3C"/>
              </w:rPr>
            </w:pPr>
          </w:p>
        </w:tc>
      </w:tr>
      <w:tr w:rsidR="00C6512D" w:rsidRPr="00E758AC" w14:paraId="174F520B" w14:textId="77777777" w:rsidTr="00180278">
        <w:tc>
          <w:tcPr>
            <w:tcW w:w="988" w:type="dxa"/>
          </w:tcPr>
          <w:p w14:paraId="40DEECC2" w14:textId="77777777" w:rsidR="00C6512D" w:rsidRPr="0078477F" w:rsidRDefault="00C6512D" w:rsidP="00180278">
            <w:pPr>
              <w:contextualSpacing/>
              <w:rPr>
                <w:rFonts w:ascii="Arial" w:hAnsi="Arial" w:cs="Arial"/>
                <w:color w:val="3C3C3C"/>
              </w:rPr>
            </w:pPr>
          </w:p>
        </w:tc>
        <w:tc>
          <w:tcPr>
            <w:tcW w:w="3258" w:type="dxa"/>
            <w:gridSpan w:val="2"/>
          </w:tcPr>
          <w:p w14:paraId="432DAD1C" w14:textId="77777777" w:rsidR="00C6512D" w:rsidRPr="0078477F" w:rsidRDefault="00C6512D" w:rsidP="00180278">
            <w:pPr>
              <w:contextualSpacing/>
              <w:rPr>
                <w:rFonts w:ascii="Arial" w:hAnsi="Arial" w:cs="Arial"/>
                <w:color w:val="3C3C3C"/>
              </w:rPr>
            </w:pPr>
          </w:p>
        </w:tc>
        <w:tc>
          <w:tcPr>
            <w:tcW w:w="1561" w:type="dxa"/>
          </w:tcPr>
          <w:p w14:paraId="4A56F4D2" w14:textId="77777777" w:rsidR="00C6512D" w:rsidRDefault="00C6512D" w:rsidP="00180278">
            <w:pPr>
              <w:contextualSpacing/>
              <w:rPr>
                <w:rFonts w:ascii="Arial" w:hAnsi="Arial" w:cs="Arial"/>
                <w:color w:val="3C3C3C"/>
              </w:rPr>
            </w:pPr>
            <w:r>
              <w:rPr>
                <w:rFonts w:ascii="Arial" w:hAnsi="Arial" w:cs="Arial"/>
                <w:color w:val="3C3C3C"/>
              </w:rPr>
              <w:t>2.4</w:t>
            </w:r>
          </w:p>
        </w:tc>
        <w:tc>
          <w:tcPr>
            <w:tcW w:w="5278" w:type="dxa"/>
          </w:tcPr>
          <w:p w14:paraId="04FAFA7A" w14:textId="77777777" w:rsidR="00C6512D" w:rsidRDefault="00C6512D" w:rsidP="00180278">
            <w:pPr>
              <w:contextualSpacing/>
              <w:rPr>
                <w:rFonts w:ascii="Arial" w:hAnsi="Arial" w:cs="Arial"/>
                <w:color w:val="3C3C3C"/>
              </w:rPr>
            </w:pPr>
            <w:r>
              <w:rPr>
                <w:rFonts w:ascii="Arial" w:hAnsi="Arial" w:cs="Arial"/>
                <w:color w:val="3C3C3C"/>
              </w:rPr>
              <w:t>The Client’s guide: Is Coaching for me?</w:t>
            </w:r>
          </w:p>
        </w:tc>
        <w:tc>
          <w:tcPr>
            <w:tcW w:w="1353" w:type="dxa"/>
            <w:gridSpan w:val="2"/>
          </w:tcPr>
          <w:p w14:paraId="2B67DA29" w14:textId="77777777" w:rsidR="00C6512D" w:rsidRDefault="00C6512D" w:rsidP="00180278">
            <w:pPr>
              <w:contextualSpacing/>
              <w:rPr>
                <w:rFonts w:ascii="Arial" w:hAnsi="Arial" w:cs="Arial"/>
                <w:color w:val="3C3C3C"/>
              </w:rPr>
            </w:pPr>
            <w:r>
              <w:rPr>
                <w:rFonts w:ascii="Arial" w:hAnsi="Arial" w:cs="Arial"/>
                <w:color w:val="3C3C3C"/>
              </w:rPr>
              <w:t>EV26</w:t>
            </w:r>
          </w:p>
        </w:tc>
        <w:tc>
          <w:tcPr>
            <w:tcW w:w="1440" w:type="dxa"/>
          </w:tcPr>
          <w:p w14:paraId="4A292771" w14:textId="77777777" w:rsidR="00C6512D" w:rsidRPr="0078477F" w:rsidRDefault="00C6512D" w:rsidP="00180278">
            <w:pPr>
              <w:contextualSpacing/>
              <w:rPr>
                <w:rFonts w:ascii="Arial" w:hAnsi="Arial" w:cs="Arial"/>
                <w:color w:val="3C3C3C"/>
              </w:rPr>
            </w:pPr>
          </w:p>
        </w:tc>
        <w:tc>
          <w:tcPr>
            <w:tcW w:w="1440" w:type="dxa"/>
          </w:tcPr>
          <w:p w14:paraId="27DAFE02" w14:textId="77777777" w:rsidR="00C6512D" w:rsidRPr="0078477F" w:rsidRDefault="00C6512D" w:rsidP="00180278">
            <w:pPr>
              <w:contextualSpacing/>
              <w:rPr>
                <w:rFonts w:ascii="Arial" w:hAnsi="Arial" w:cs="Arial"/>
                <w:color w:val="3C3C3C"/>
              </w:rPr>
            </w:pPr>
          </w:p>
        </w:tc>
      </w:tr>
      <w:tr w:rsidR="00C6512D" w:rsidRPr="00E758AC" w14:paraId="378B9F2F" w14:textId="77777777" w:rsidTr="00180278">
        <w:tc>
          <w:tcPr>
            <w:tcW w:w="988" w:type="dxa"/>
          </w:tcPr>
          <w:p w14:paraId="590B3621" w14:textId="77777777" w:rsidR="00C6512D" w:rsidRPr="0078477F" w:rsidRDefault="00C6512D" w:rsidP="00180278">
            <w:pPr>
              <w:contextualSpacing/>
              <w:rPr>
                <w:rFonts w:ascii="Arial" w:hAnsi="Arial" w:cs="Arial"/>
                <w:color w:val="3C3C3C"/>
              </w:rPr>
            </w:pPr>
          </w:p>
        </w:tc>
        <w:tc>
          <w:tcPr>
            <w:tcW w:w="3258" w:type="dxa"/>
            <w:gridSpan w:val="2"/>
          </w:tcPr>
          <w:p w14:paraId="1E286A6E" w14:textId="77777777" w:rsidR="00C6512D" w:rsidRPr="0078477F" w:rsidRDefault="00C6512D" w:rsidP="00180278">
            <w:pPr>
              <w:contextualSpacing/>
              <w:rPr>
                <w:rFonts w:ascii="Arial" w:hAnsi="Arial" w:cs="Arial"/>
                <w:color w:val="3C3C3C"/>
              </w:rPr>
            </w:pPr>
          </w:p>
        </w:tc>
        <w:tc>
          <w:tcPr>
            <w:tcW w:w="1561" w:type="dxa"/>
          </w:tcPr>
          <w:p w14:paraId="0F87BAA8" w14:textId="77777777" w:rsidR="00C6512D" w:rsidRDefault="00C6512D" w:rsidP="00180278">
            <w:pPr>
              <w:contextualSpacing/>
              <w:rPr>
                <w:rFonts w:ascii="Arial" w:hAnsi="Arial" w:cs="Arial"/>
                <w:color w:val="3C3C3C"/>
              </w:rPr>
            </w:pPr>
            <w:r>
              <w:rPr>
                <w:rFonts w:ascii="Arial" w:hAnsi="Arial" w:cs="Arial"/>
                <w:color w:val="3C3C3C"/>
              </w:rPr>
              <w:t>2.4</w:t>
            </w:r>
          </w:p>
        </w:tc>
        <w:tc>
          <w:tcPr>
            <w:tcW w:w="5278" w:type="dxa"/>
          </w:tcPr>
          <w:p w14:paraId="65107773" w14:textId="77777777" w:rsidR="00C6512D" w:rsidRDefault="00C6512D" w:rsidP="00180278">
            <w:pPr>
              <w:contextualSpacing/>
              <w:rPr>
                <w:rFonts w:ascii="Arial" w:hAnsi="Arial" w:cs="Arial"/>
                <w:color w:val="3C3C3C"/>
              </w:rPr>
            </w:pPr>
            <w:r>
              <w:rPr>
                <w:rFonts w:ascii="Arial" w:hAnsi="Arial" w:cs="Arial"/>
                <w:color w:val="3C3C3C"/>
              </w:rPr>
              <w:t>Role of the Mentee and Coachee</w:t>
            </w:r>
          </w:p>
        </w:tc>
        <w:tc>
          <w:tcPr>
            <w:tcW w:w="1353" w:type="dxa"/>
            <w:gridSpan w:val="2"/>
          </w:tcPr>
          <w:p w14:paraId="43C36E5D" w14:textId="77777777" w:rsidR="00C6512D" w:rsidRDefault="00C6512D" w:rsidP="00180278">
            <w:pPr>
              <w:contextualSpacing/>
              <w:rPr>
                <w:rFonts w:ascii="Arial" w:hAnsi="Arial" w:cs="Arial"/>
                <w:color w:val="3C3C3C"/>
              </w:rPr>
            </w:pPr>
            <w:r>
              <w:rPr>
                <w:rFonts w:ascii="Arial" w:hAnsi="Arial" w:cs="Arial"/>
                <w:color w:val="3C3C3C"/>
              </w:rPr>
              <w:t>EV27</w:t>
            </w:r>
          </w:p>
        </w:tc>
        <w:tc>
          <w:tcPr>
            <w:tcW w:w="1440" w:type="dxa"/>
          </w:tcPr>
          <w:p w14:paraId="3B6DBBBA" w14:textId="77777777" w:rsidR="00C6512D" w:rsidRPr="0078477F" w:rsidRDefault="00C6512D" w:rsidP="00180278">
            <w:pPr>
              <w:contextualSpacing/>
              <w:rPr>
                <w:rFonts w:ascii="Arial" w:hAnsi="Arial" w:cs="Arial"/>
                <w:color w:val="3C3C3C"/>
              </w:rPr>
            </w:pPr>
          </w:p>
        </w:tc>
        <w:tc>
          <w:tcPr>
            <w:tcW w:w="1440" w:type="dxa"/>
          </w:tcPr>
          <w:p w14:paraId="7BC7B585" w14:textId="77777777" w:rsidR="00C6512D" w:rsidRPr="0078477F" w:rsidRDefault="00C6512D" w:rsidP="00180278">
            <w:pPr>
              <w:contextualSpacing/>
              <w:rPr>
                <w:rFonts w:ascii="Arial" w:hAnsi="Arial" w:cs="Arial"/>
                <w:color w:val="3C3C3C"/>
              </w:rPr>
            </w:pPr>
          </w:p>
        </w:tc>
      </w:tr>
      <w:tr w:rsidR="00C6512D" w:rsidRPr="00E758AC" w14:paraId="580FA27F" w14:textId="77777777" w:rsidTr="00180278">
        <w:tc>
          <w:tcPr>
            <w:tcW w:w="988" w:type="dxa"/>
          </w:tcPr>
          <w:p w14:paraId="0266AF43" w14:textId="77777777" w:rsidR="00C6512D" w:rsidRPr="0078477F" w:rsidRDefault="00C6512D" w:rsidP="00180278">
            <w:pPr>
              <w:contextualSpacing/>
              <w:rPr>
                <w:rFonts w:ascii="Arial" w:hAnsi="Arial" w:cs="Arial"/>
                <w:color w:val="3C3C3C"/>
              </w:rPr>
            </w:pPr>
          </w:p>
        </w:tc>
        <w:tc>
          <w:tcPr>
            <w:tcW w:w="3258" w:type="dxa"/>
            <w:gridSpan w:val="2"/>
          </w:tcPr>
          <w:p w14:paraId="385E4102" w14:textId="77777777" w:rsidR="00C6512D" w:rsidRPr="0078477F" w:rsidRDefault="00C6512D" w:rsidP="00180278">
            <w:pPr>
              <w:contextualSpacing/>
              <w:rPr>
                <w:rFonts w:ascii="Arial" w:hAnsi="Arial" w:cs="Arial"/>
                <w:color w:val="3C3C3C"/>
              </w:rPr>
            </w:pPr>
          </w:p>
        </w:tc>
        <w:tc>
          <w:tcPr>
            <w:tcW w:w="1561" w:type="dxa"/>
          </w:tcPr>
          <w:p w14:paraId="12F0AEE4" w14:textId="77777777" w:rsidR="00C6512D" w:rsidRDefault="00C6512D" w:rsidP="00180278">
            <w:pPr>
              <w:contextualSpacing/>
              <w:rPr>
                <w:rFonts w:ascii="Arial" w:hAnsi="Arial" w:cs="Arial"/>
                <w:color w:val="3C3C3C"/>
              </w:rPr>
            </w:pPr>
            <w:r>
              <w:rPr>
                <w:rFonts w:ascii="Arial" w:hAnsi="Arial" w:cs="Arial"/>
                <w:color w:val="3C3C3C"/>
              </w:rPr>
              <w:t>2.4</w:t>
            </w:r>
          </w:p>
        </w:tc>
        <w:tc>
          <w:tcPr>
            <w:tcW w:w="5278" w:type="dxa"/>
          </w:tcPr>
          <w:p w14:paraId="36721E0C" w14:textId="77777777" w:rsidR="00C6512D" w:rsidRDefault="00C6512D" w:rsidP="00180278">
            <w:pPr>
              <w:contextualSpacing/>
              <w:rPr>
                <w:rFonts w:ascii="Arial" w:hAnsi="Arial" w:cs="Arial"/>
                <w:color w:val="3C3C3C"/>
              </w:rPr>
            </w:pPr>
            <w:r>
              <w:rPr>
                <w:rFonts w:ascii="Arial" w:hAnsi="Arial" w:cs="Arial"/>
                <w:color w:val="3C3C3C"/>
              </w:rPr>
              <w:t>Introduction and Ground Rules</w:t>
            </w:r>
          </w:p>
        </w:tc>
        <w:tc>
          <w:tcPr>
            <w:tcW w:w="1353" w:type="dxa"/>
            <w:gridSpan w:val="2"/>
          </w:tcPr>
          <w:p w14:paraId="52F77532" w14:textId="77777777" w:rsidR="00C6512D" w:rsidRDefault="00C6512D" w:rsidP="00180278">
            <w:pPr>
              <w:contextualSpacing/>
              <w:rPr>
                <w:rFonts w:ascii="Arial" w:hAnsi="Arial" w:cs="Arial"/>
                <w:color w:val="3C3C3C"/>
              </w:rPr>
            </w:pPr>
            <w:r>
              <w:rPr>
                <w:rFonts w:ascii="Arial" w:hAnsi="Arial" w:cs="Arial"/>
                <w:color w:val="3C3C3C"/>
              </w:rPr>
              <w:t>EV28</w:t>
            </w:r>
          </w:p>
        </w:tc>
        <w:tc>
          <w:tcPr>
            <w:tcW w:w="1440" w:type="dxa"/>
          </w:tcPr>
          <w:p w14:paraId="7A57D9E6" w14:textId="77777777" w:rsidR="00C6512D" w:rsidRPr="0078477F" w:rsidRDefault="00C6512D" w:rsidP="00180278">
            <w:pPr>
              <w:contextualSpacing/>
              <w:rPr>
                <w:rFonts w:ascii="Arial" w:hAnsi="Arial" w:cs="Arial"/>
                <w:color w:val="3C3C3C"/>
              </w:rPr>
            </w:pPr>
          </w:p>
        </w:tc>
        <w:tc>
          <w:tcPr>
            <w:tcW w:w="1440" w:type="dxa"/>
          </w:tcPr>
          <w:p w14:paraId="174F4B7C" w14:textId="77777777" w:rsidR="00C6512D" w:rsidRPr="0078477F" w:rsidRDefault="00C6512D" w:rsidP="00180278">
            <w:pPr>
              <w:contextualSpacing/>
              <w:rPr>
                <w:rFonts w:ascii="Arial" w:hAnsi="Arial" w:cs="Arial"/>
                <w:color w:val="3C3C3C"/>
              </w:rPr>
            </w:pPr>
          </w:p>
        </w:tc>
      </w:tr>
      <w:tr w:rsidR="00C6512D" w:rsidRPr="00E758AC" w14:paraId="3F12CBB9" w14:textId="77777777" w:rsidTr="00180278">
        <w:tc>
          <w:tcPr>
            <w:tcW w:w="15318" w:type="dxa"/>
            <w:gridSpan w:val="9"/>
            <w:shd w:val="clear" w:color="auto" w:fill="DBD3E5"/>
          </w:tcPr>
          <w:p w14:paraId="6AD9C2CB" w14:textId="77777777" w:rsidR="00C6512D" w:rsidRPr="00E758AC" w:rsidRDefault="00C6512D" w:rsidP="00180278">
            <w:pPr>
              <w:contextualSpacing/>
              <w:rPr>
                <w:rFonts w:ascii="Arial" w:hAnsi="Arial" w:cs="Arial"/>
                <w:b/>
                <w:color w:val="3C3C3C"/>
              </w:rPr>
            </w:pPr>
            <w:r w:rsidRPr="00E758AC">
              <w:rPr>
                <w:rFonts w:ascii="Arial" w:hAnsi="Arial" w:cs="Arial"/>
                <w:b/>
                <w:color w:val="3C3C3C"/>
              </w:rPr>
              <w:t>Candidate declaration:</w:t>
            </w:r>
          </w:p>
        </w:tc>
      </w:tr>
      <w:tr w:rsidR="00C6512D" w:rsidRPr="00E758AC" w14:paraId="1B995C69" w14:textId="77777777" w:rsidTr="00180278">
        <w:tc>
          <w:tcPr>
            <w:tcW w:w="15318" w:type="dxa"/>
            <w:gridSpan w:val="9"/>
            <w:shd w:val="clear" w:color="auto" w:fill="auto"/>
          </w:tcPr>
          <w:p w14:paraId="4F1E5A4A" w14:textId="77777777" w:rsidR="00C6512D" w:rsidRPr="00E758AC" w:rsidRDefault="00C6512D" w:rsidP="00C6512D">
            <w:pPr>
              <w:pStyle w:val="ListParagraph"/>
              <w:numPr>
                <w:ilvl w:val="0"/>
                <w:numId w:val="10"/>
              </w:numPr>
              <w:spacing w:before="60"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 xml:space="preserve">I confirm that the work/evidence presented for assessment is my own unaided work. </w:t>
            </w:r>
          </w:p>
          <w:p w14:paraId="5A7A99CE" w14:textId="77777777" w:rsidR="00C6512D" w:rsidRPr="00E758AC" w:rsidRDefault="00C6512D" w:rsidP="00C6512D">
            <w:pPr>
              <w:pStyle w:val="ListParagraph"/>
              <w:numPr>
                <w:ilvl w:val="0"/>
                <w:numId w:val="10"/>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2C6B5445" w14:textId="77777777" w:rsidR="00C6512D" w:rsidRPr="00E758AC" w:rsidRDefault="00C6512D" w:rsidP="00C6512D">
            <w:pPr>
              <w:pStyle w:val="ListParagraph"/>
              <w:numPr>
                <w:ilvl w:val="0"/>
                <w:numId w:val="10"/>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agree to this work being subjected to scrutiny by textual analysis software if required.</w:t>
            </w:r>
          </w:p>
          <w:p w14:paraId="2C8CAC24" w14:textId="77777777" w:rsidR="00C6512D" w:rsidRPr="00E758AC" w:rsidRDefault="00C6512D" w:rsidP="00C6512D">
            <w:pPr>
              <w:pStyle w:val="ListParagraph"/>
              <w:numPr>
                <w:ilvl w:val="0"/>
                <w:numId w:val="10"/>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14:paraId="2BB4A916" w14:textId="77777777" w:rsidR="00C6512D" w:rsidRPr="00E758AC" w:rsidRDefault="00C6512D" w:rsidP="00C6512D">
            <w:pPr>
              <w:pStyle w:val="ListParagraph"/>
              <w:numPr>
                <w:ilvl w:val="0"/>
                <w:numId w:val="10"/>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the work/evidence submitted for assessment may not be returned to me and that I have retained a copy for my records.</w:t>
            </w:r>
          </w:p>
          <w:p w14:paraId="4CC779D2" w14:textId="77777777" w:rsidR="00C6512D" w:rsidRPr="00E758AC" w:rsidRDefault="00C6512D" w:rsidP="00C6512D">
            <w:pPr>
              <w:pStyle w:val="ListParagraph"/>
              <w:numPr>
                <w:ilvl w:val="0"/>
                <w:numId w:val="10"/>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C6512D" w:rsidRPr="00E758AC" w14:paraId="055F4410" w14:textId="77777777" w:rsidTr="00180278">
        <w:trPr>
          <w:trHeight w:val="380"/>
        </w:trPr>
        <w:tc>
          <w:tcPr>
            <w:tcW w:w="2516" w:type="dxa"/>
            <w:gridSpan w:val="2"/>
            <w:shd w:val="clear" w:color="auto" w:fill="DBD3E5"/>
            <w:vAlign w:val="center"/>
          </w:tcPr>
          <w:p w14:paraId="657AE9EE" w14:textId="77777777" w:rsidR="00C6512D" w:rsidRPr="00E758AC" w:rsidRDefault="00C6512D" w:rsidP="00180278">
            <w:pPr>
              <w:rPr>
                <w:rFonts w:ascii="Arial" w:hAnsi="Arial" w:cs="Arial"/>
                <w:b/>
                <w:color w:val="3C3C3C"/>
              </w:rPr>
            </w:pPr>
            <w:r w:rsidRPr="00E758AC">
              <w:rPr>
                <w:rFonts w:ascii="Arial" w:hAnsi="Arial" w:cs="Arial"/>
                <w:b/>
                <w:color w:val="3C3C3C"/>
              </w:rPr>
              <w:t>Signature:</w:t>
            </w:r>
          </w:p>
        </w:tc>
        <w:tc>
          <w:tcPr>
            <w:tcW w:w="8649" w:type="dxa"/>
            <w:gridSpan w:val="4"/>
            <w:vAlign w:val="center"/>
          </w:tcPr>
          <w:p w14:paraId="376D3BBC" w14:textId="77777777" w:rsidR="00C6512D" w:rsidRPr="00E758AC" w:rsidRDefault="00C6512D" w:rsidP="00180278">
            <w:pPr>
              <w:rPr>
                <w:rFonts w:ascii="Arial" w:hAnsi="Arial" w:cs="Arial"/>
                <w:b/>
                <w:color w:val="3C3C3C"/>
              </w:rPr>
            </w:pPr>
            <w:r>
              <w:rPr>
                <w:rFonts w:ascii="Arial" w:hAnsi="Arial" w:cs="Arial"/>
                <w:b/>
                <w:color w:val="3C3C3C"/>
              </w:rPr>
              <w:t>S Tillman</w:t>
            </w:r>
          </w:p>
        </w:tc>
        <w:tc>
          <w:tcPr>
            <w:tcW w:w="1273" w:type="dxa"/>
            <w:shd w:val="clear" w:color="auto" w:fill="DBD3E5"/>
            <w:vAlign w:val="center"/>
          </w:tcPr>
          <w:p w14:paraId="749960D4" w14:textId="77777777" w:rsidR="00C6512D" w:rsidRPr="00E758AC" w:rsidRDefault="00C6512D" w:rsidP="00180278">
            <w:pPr>
              <w:rPr>
                <w:rFonts w:ascii="Arial" w:hAnsi="Arial" w:cs="Arial"/>
                <w:b/>
                <w:color w:val="3C3C3C"/>
              </w:rPr>
            </w:pPr>
            <w:r w:rsidRPr="00E758AC">
              <w:rPr>
                <w:rFonts w:ascii="Arial" w:hAnsi="Arial" w:cs="Arial"/>
                <w:b/>
                <w:color w:val="3C3C3C"/>
              </w:rPr>
              <w:t>Date:</w:t>
            </w:r>
          </w:p>
        </w:tc>
        <w:tc>
          <w:tcPr>
            <w:tcW w:w="2880" w:type="dxa"/>
            <w:gridSpan w:val="2"/>
            <w:vAlign w:val="center"/>
          </w:tcPr>
          <w:p w14:paraId="3B24946F" w14:textId="77777777" w:rsidR="00C6512D" w:rsidRPr="00E758AC" w:rsidRDefault="00C6512D" w:rsidP="00180278">
            <w:pPr>
              <w:rPr>
                <w:rFonts w:ascii="Arial" w:hAnsi="Arial" w:cs="Arial"/>
                <w:b/>
                <w:color w:val="3C3C3C"/>
              </w:rPr>
            </w:pPr>
            <w:r>
              <w:rPr>
                <w:rFonts w:ascii="Arial" w:hAnsi="Arial" w:cs="Arial"/>
                <w:b/>
                <w:color w:val="3C3C3C"/>
              </w:rPr>
              <w:t>17 March 2021</w:t>
            </w:r>
          </w:p>
        </w:tc>
      </w:tr>
    </w:tbl>
    <w:p w14:paraId="32C2D635" w14:textId="77777777" w:rsidR="00C6512D" w:rsidRDefault="00C6512D" w:rsidP="00C6512D">
      <w:pPr>
        <w:pStyle w:val="Bullets"/>
        <w:numPr>
          <w:ilvl w:val="0"/>
          <w:numId w:val="0"/>
        </w:numPr>
      </w:pPr>
    </w:p>
    <w:p w14:paraId="38D4562D" w14:textId="77777777" w:rsidR="00C6512D" w:rsidRPr="00E758AC" w:rsidRDefault="00C6512D" w:rsidP="00C6512D">
      <w:pPr>
        <w:rPr>
          <w:rFonts w:ascii="Arial" w:hAnsi="Arial" w:cs="Arial"/>
          <w:b/>
          <w:color w:val="520D5D"/>
          <w:lang w:eastAsia="en-GB"/>
        </w:rPr>
      </w:pPr>
      <w:r w:rsidRPr="00E758AC">
        <w:rPr>
          <w:rFonts w:ascii="Arial" w:hAnsi="Arial" w:cs="Arial"/>
          <w:b/>
          <w:color w:val="520D5D"/>
          <w:lang w:eastAsia="en-GB"/>
        </w:rPr>
        <w:t>Notes on candidate evidence matrices</w:t>
      </w:r>
    </w:p>
    <w:p w14:paraId="644B7461" w14:textId="77777777" w:rsidR="00C6512D" w:rsidRPr="00E758AC" w:rsidRDefault="00C6512D" w:rsidP="00C6512D">
      <w:pPr>
        <w:rPr>
          <w:rFonts w:ascii="Arial" w:hAnsi="Arial" w:cs="Arial"/>
          <w:color w:val="3C3C3C"/>
          <w:lang w:eastAsia="en-GB"/>
        </w:rPr>
      </w:pPr>
      <w:r w:rsidRPr="00E758AC">
        <w:rPr>
          <w:rFonts w:ascii="Arial" w:hAnsi="Arial" w:cs="Arial"/>
          <w:color w:val="3C3C3C"/>
          <w:lang w:eastAsia="en-GB"/>
        </w:rPr>
        <w:t>Candidates should be encouraged to develop a matrix indicating how their evidence relates to each unit/module and learning outcomes/assessment criteria. This helps advisors and assessors to support candidates to draw links between units and encourage cross-referencing and the possible multi-use of evidence.</w:t>
      </w:r>
    </w:p>
    <w:p w14:paraId="048E3C54" w14:textId="77777777" w:rsidR="00C6512D" w:rsidRPr="00E758AC" w:rsidRDefault="00C6512D" w:rsidP="00C6512D">
      <w:pPr>
        <w:rPr>
          <w:rFonts w:ascii="Arial" w:hAnsi="Arial" w:cs="Arial"/>
          <w:color w:val="3C3C3C"/>
          <w:lang w:eastAsia="en-GB"/>
        </w:rPr>
      </w:pPr>
      <w:r w:rsidRPr="00E758AC">
        <w:rPr>
          <w:rFonts w:ascii="Arial" w:hAnsi="Arial" w:cs="Arial"/>
          <w:color w:val="3C3C3C"/>
          <w:lang w:eastAsia="en-GB"/>
        </w:rPr>
        <w:t xml:space="preserve">Evidence matrices can be developed using the unit/module and learning outcomes/assessment criteria, giving candidates an opportunity to link their evidence to each outcome. </w:t>
      </w:r>
    </w:p>
    <w:p w14:paraId="0FFA8E63" w14:textId="77777777" w:rsidR="00C6512D" w:rsidRPr="00E758AC" w:rsidRDefault="00C6512D" w:rsidP="00C6512D">
      <w:pPr>
        <w:rPr>
          <w:rFonts w:ascii="Arial" w:hAnsi="Arial" w:cs="Arial"/>
          <w:color w:val="3C3C3C"/>
          <w:lang w:eastAsia="en-GB"/>
        </w:rPr>
      </w:pPr>
      <w:r w:rsidRPr="00E758AC">
        <w:rPr>
          <w:rFonts w:ascii="Arial" w:hAnsi="Arial" w:cs="Arial"/>
          <w:color w:val="3C3C3C"/>
          <w:lang w:eastAsia="en-GB"/>
        </w:rPr>
        <w:t>Another approach is to have a more generic form where candidates list evidence and tick relevant boxes to show coverage.</w:t>
      </w:r>
    </w:p>
    <w:p w14:paraId="027CE9CE" w14:textId="77777777" w:rsidR="00C6512D" w:rsidRPr="00E758AC" w:rsidRDefault="00C6512D" w:rsidP="00C6512D">
      <w:pPr>
        <w:rPr>
          <w:rFonts w:ascii="Arial" w:hAnsi="Arial" w:cs="Arial"/>
          <w:color w:val="3C3C3C"/>
          <w:lang w:eastAsia="en-GB"/>
        </w:rPr>
      </w:pPr>
      <w:r w:rsidRPr="00E758AC">
        <w:rPr>
          <w:rFonts w:ascii="Arial" w:hAnsi="Arial" w:cs="Arial"/>
          <w:color w:val="3C3C3C"/>
          <w:lang w:eastAsia="en-GB"/>
        </w:rPr>
        <w:t>Whatever approach is employed candidates should be encouraged to complete these forms themselves and not expect assessors to do this for them.</w:t>
      </w:r>
    </w:p>
    <w:p w14:paraId="0A8C2AC2" w14:textId="19D4DF0A" w:rsidR="00C6512D" w:rsidRDefault="00E739AC">
      <w:pPr>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664384" behindDoc="0" locked="0" layoutInCell="1" allowOverlap="1" wp14:anchorId="167D4EFD" wp14:editId="47DF0157">
                <wp:simplePos x="0" y="0"/>
                <wp:positionH relativeFrom="column">
                  <wp:posOffset>-123825</wp:posOffset>
                </wp:positionH>
                <wp:positionV relativeFrom="paragraph">
                  <wp:posOffset>1421765</wp:posOffset>
                </wp:positionV>
                <wp:extent cx="828675" cy="190500"/>
                <wp:effectExtent l="0" t="0" r="9525" b="0"/>
                <wp:wrapNone/>
                <wp:docPr id="198" name="Rectangle 198"/>
                <wp:cNvGraphicFramePr/>
                <a:graphic xmlns:a="http://schemas.openxmlformats.org/drawingml/2006/main">
                  <a:graphicData uri="http://schemas.microsoft.com/office/word/2010/wordprocessingShape">
                    <wps:wsp>
                      <wps:cNvSpPr/>
                      <wps:spPr>
                        <a:xfrm>
                          <a:off x="0" y="0"/>
                          <a:ext cx="828675" cy="1905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FF2124" id="Rectangle 198" o:spid="_x0000_s1026" style="position:absolute;margin-left:-9.75pt;margin-top:111.95pt;width:65.25pt;height:1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" fillcolor="white [3212]" stroked="f" strokeweight="1pt"/>
            </w:pict>
          </mc:Fallback>
        </mc:AlternateContent>
      </w:r>
      <w:r w:rsidR="00C6512D">
        <w:rPr>
          <w:rFonts w:ascii="Arial" w:hAnsi="Arial" w:cs="Arial"/>
          <w:b/>
          <w:bCs/>
          <w:sz w:val="24"/>
          <w:szCs w:val="24"/>
          <w:u w:val="single"/>
        </w:rPr>
        <w:br w:type="page"/>
      </w:r>
    </w:p>
    <w:p w14:paraId="0DD88918" w14:textId="77777777" w:rsidR="004802DF" w:rsidRDefault="004802DF">
      <w:pPr>
        <w:rPr>
          <w:rFonts w:ascii="Arial" w:hAnsi="Arial" w:cs="Arial"/>
          <w:b/>
          <w:bCs/>
          <w:sz w:val="24"/>
          <w:szCs w:val="24"/>
          <w:u w:val="single"/>
        </w:rPr>
        <w:sectPr w:rsidR="004802DF" w:rsidSect="00C6512D">
          <w:footerReference w:type="even" r:id="rId11"/>
          <w:footerReference w:type="default" r:id="rId12"/>
          <w:headerReference w:type="first" r:id="rId13"/>
          <w:footerReference w:type="first" r:id="rId14"/>
          <w:pgSz w:w="16838" w:h="11906" w:orient="landscape"/>
          <w:pgMar w:top="720" w:right="720" w:bottom="720" w:left="720" w:header="708" w:footer="708" w:gutter="0"/>
          <w:cols w:space="708"/>
          <w:docGrid w:linePitch="360"/>
        </w:sectPr>
      </w:pPr>
    </w:p>
    <w:p w14:paraId="30D1BBFF" w14:textId="77777777" w:rsidR="00180278" w:rsidRDefault="006B7069" w:rsidP="006B7069">
      <w:pPr>
        <w:spacing w:after="0"/>
        <w:jc w:val="center"/>
        <w:rPr>
          <w:rFonts w:ascii="Arial" w:hAnsi="Arial" w:cs="Arial"/>
          <w:sz w:val="24"/>
          <w:szCs w:val="24"/>
        </w:rPr>
      </w:pPr>
      <w:r>
        <w:rPr>
          <w:rFonts w:ascii="Arial" w:hAnsi="Arial" w:cs="Arial"/>
          <w:b/>
          <w:bCs/>
          <w:sz w:val="24"/>
          <w:szCs w:val="24"/>
          <w:u w:val="single"/>
        </w:rPr>
        <w:lastRenderedPageBreak/>
        <w:t>Contributing to Coaching and Mentoring in the Workplace</w:t>
      </w:r>
    </w:p>
    <w:p w14:paraId="2F9C2BE4" w14:textId="0BE2548E" w:rsidR="006B7069" w:rsidRDefault="006B7069" w:rsidP="006B7069">
      <w:pPr>
        <w:spacing w:after="0"/>
        <w:jc w:val="center"/>
        <w:rPr>
          <w:rFonts w:ascii="Arial" w:hAnsi="Arial" w:cs="Arial"/>
          <w:sz w:val="24"/>
          <w:szCs w:val="24"/>
        </w:rPr>
      </w:pPr>
    </w:p>
    <w:p w14:paraId="0FD085AB" w14:textId="2E17ED78" w:rsidR="00B54DDD" w:rsidRDefault="004F28CB" w:rsidP="00F246F6">
      <w:pPr>
        <w:spacing w:after="0"/>
        <w:jc w:val="both"/>
        <w:rPr>
          <w:rFonts w:ascii="Arial" w:hAnsi="Arial" w:cs="Arial"/>
          <w:sz w:val="24"/>
          <w:szCs w:val="24"/>
        </w:rPr>
      </w:pPr>
      <w:r>
        <w:rPr>
          <w:rFonts w:ascii="Arial" w:hAnsi="Arial" w:cs="Arial"/>
          <w:sz w:val="24"/>
          <w:szCs w:val="24"/>
        </w:rPr>
        <w:t xml:space="preserve">The CIPD (2020) explain that coaching and mentoring are development approaches based on the use of one-to-one conversations to enhance an individual’s skills, knowledge, or work performance.  </w:t>
      </w:r>
    </w:p>
    <w:p w14:paraId="66FDF001" w14:textId="36ED4748" w:rsidR="00C51858" w:rsidRDefault="00C51858" w:rsidP="00F246F6">
      <w:pPr>
        <w:spacing w:after="0"/>
        <w:jc w:val="both"/>
        <w:rPr>
          <w:rFonts w:ascii="Arial" w:hAnsi="Arial" w:cs="Arial"/>
          <w:sz w:val="24"/>
          <w:szCs w:val="24"/>
        </w:rPr>
      </w:pPr>
    </w:p>
    <w:p w14:paraId="1C6BFAB1" w14:textId="4D07F170" w:rsidR="00896432" w:rsidRDefault="00E739AC" w:rsidP="00F246F6">
      <w:pPr>
        <w:spacing w:after="0"/>
        <w:jc w:val="both"/>
        <w:rPr>
          <w:rFonts w:ascii="Arial" w:hAnsi="Arial" w:cs="Arial"/>
          <w:b/>
          <w:bCs/>
          <w:sz w:val="24"/>
          <w:szCs w:val="24"/>
        </w:rPr>
      </w:pPr>
      <w:r>
        <w:rPr>
          <w:rFonts w:ascii="Arial" w:hAnsi="Arial" w:cs="Arial"/>
          <w:b/>
          <w:bCs/>
          <w:sz w:val="24"/>
          <w:szCs w:val="24"/>
        </w:rPr>
        <w:t xml:space="preserve">1.0 </w:t>
      </w:r>
      <w:r w:rsidR="00FE69CB">
        <w:rPr>
          <w:rFonts w:ascii="Arial" w:hAnsi="Arial" w:cs="Arial"/>
          <w:b/>
          <w:bCs/>
          <w:sz w:val="24"/>
          <w:szCs w:val="24"/>
        </w:rPr>
        <w:t xml:space="preserve">Introduction </w:t>
      </w:r>
    </w:p>
    <w:p w14:paraId="54FC0A84" w14:textId="642C53FA" w:rsidR="00896432" w:rsidRDefault="00896432" w:rsidP="00F246F6">
      <w:pPr>
        <w:spacing w:after="0"/>
        <w:jc w:val="both"/>
        <w:rPr>
          <w:rFonts w:ascii="Arial" w:hAnsi="Arial" w:cs="Arial"/>
          <w:b/>
          <w:bCs/>
          <w:sz w:val="24"/>
          <w:szCs w:val="24"/>
        </w:rPr>
      </w:pPr>
    </w:p>
    <w:p w14:paraId="2619B120" w14:textId="3DAA4DB7" w:rsidR="0076342F" w:rsidRDefault="00896432" w:rsidP="00F246F6">
      <w:pPr>
        <w:spacing w:after="0"/>
        <w:jc w:val="both"/>
        <w:rPr>
          <w:rFonts w:ascii="Arial" w:hAnsi="Arial" w:cs="Arial"/>
          <w:sz w:val="24"/>
          <w:szCs w:val="24"/>
        </w:rPr>
      </w:pPr>
      <w:r>
        <w:rPr>
          <w:rFonts w:ascii="Arial" w:hAnsi="Arial" w:cs="Arial"/>
          <w:sz w:val="24"/>
          <w:szCs w:val="24"/>
        </w:rPr>
        <w:t>Fire and Rescue Services (FRS)</w:t>
      </w:r>
      <w:r w:rsidR="00047488">
        <w:rPr>
          <w:rFonts w:ascii="Arial" w:hAnsi="Arial" w:cs="Arial"/>
          <w:sz w:val="24"/>
          <w:szCs w:val="24"/>
        </w:rPr>
        <w:t xml:space="preserve"> </w:t>
      </w:r>
      <w:r>
        <w:rPr>
          <w:rFonts w:ascii="Arial" w:hAnsi="Arial" w:cs="Arial"/>
          <w:sz w:val="24"/>
          <w:szCs w:val="24"/>
        </w:rPr>
        <w:t xml:space="preserve">adhere to </w:t>
      </w:r>
      <w:r w:rsidR="0076342F">
        <w:rPr>
          <w:rFonts w:ascii="Arial" w:hAnsi="Arial" w:cs="Arial"/>
          <w:sz w:val="24"/>
          <w:szCs w:val="24"/>
        </w:rPr>
        <w:t xml:space="preserve">the </w:t>
      </w:r>
      <w:r w:rsidR="007D5E6F">
        <w:rPr>
          <w:rFonts w:ascii="Arial" w:hAnsi="Arial" w:cs="Arial"/>
          <w:sz w:val="24"/>
          <w:szCs w:val="24"/>
        </w:rPr>
        <w:t xml:space="preserve">National </w:t>
      </w:r>
      <w:r w:rsidR="0076342F">
        <w:rPr>
          <w:rFonts w:ascii="Arial" w:hAnsi="Arial" w:cs="Arial"/>
          <w:sz w:val="24"/>
          <w:szCs w:val="24"/>
        </w:rPr>
        <w:t xml:space="preserve">Fire </w:t>
      </w:r>
      <w:r w:rsidR="007D5E6F">
        <w:rPr>
          <w:rFonts w:ascii="Arial" w:hAnsi="Arial" w:cs="Arial"/>
          <w:sz w:val="24"/>
          <w:szCs w:val="24"/>
        </w:rPr>
        <w:t xml:space="preserve">Chiefs Council </w:t>
      </w:r>
      <w:r w:rsidR="006A676B">
        <w:rPr>
          <w:rFonts w:ascii="Arial" w:hAnsi="Arial" w:cs="Arial"/>
          <w:sz w:val="24"/>
          <w:szCs w:val="24"/>
        </w:rPr>
        <w:t>F</w:t>
      </w:r>
      <w:r>
        <w:rPr>
          <w:rFonts w:ascii="Arial" w:hAnsi="Arial" w:cs="Arial"/>
          <w:sz w:val="24"/>
          <w:szCs w:val="24"/>
        </w:rPr>
        <w:t>ramework</w:t>
      </w:r>
      <w:r w:rsidR="007D5E6F">
        <w:rPr>
          <w:rFonts w:ascii="Arial" w:hAnsi="Arial" w:cs="Arial"/>
          <w:sz w:val="24"/>
          <w:szCs w:val="24"/>
        </w:rPr>
        <w:t xml:space="preserve"> (NFCC)</w:t>
      </w:r>
      <w:r>
        <w:rPr>
          <w:rFonts w:ascii="Arial" w:hAnsi="Arial" w:cs="Arial"/>
          <w:sz w:val="24"/>
          <w:szCs w:val="24"/>
        </w:rPr>
        <w:t xml:space="preserve"> which sets out the priorities and objectives for FRS in connection with the discharge of their functions. </w:t>
      </w:r>
    </w:p>
    <w:p w14:paraId="7BF35E09" w14:textId="77777777" w:rsidR="0076342F" w:rsidRDefault="0076342F" w:rsidP="00F246F6">
      <w:pPr>
        <w:spacing w:after="0"/>
        <w:jc w:val="both"/>
        <w:rPr>
          <w:rFonts w:ascii="Arial" w:hAnsi="Arial" w:cs="Arial"/>
          <w:sz w:val="24"/>
          <w:szCs w:val="24"/>
        </w:rPr>
      </w:pPr>
    </w:p>
    <w:p w14:paraId="541B681D" w14:textId="77777777" w:rsidR="00420891" w:rsidRDefault="0076342F" w:rsidP="00F246F6">
      <w:pPr>
        <w:spacing w:after="0"/>
        <w:jc w:val="both"/>
        <w:rPr>
          <w:rFonts w:ascii="Arial" w:hAnsi="Arial" w:cs="Arial"/>
          <w:sz w:val="24"/>
          <w:szCs w:val="24"/>
        </w:rPr>
      </w:pPr>
      <w:r>
        <w:rPr>
          <w:rFonts w:ascii="Arial" w:hAnsi="Arial" w:cs="Arial"/>
          <w:sz w:val="24"/>
          <w:szCs w:val="24"/>
        </w:rPr>
        <w:t>The framework</w:t>
      </w:r>
      <w:r w:rsidR="00597F31">
        <w:rPr>
          <w:rFonts w:ascii="Arial" w:hAnsi="Arial" w:cs="Arial"/>
          <w:sz w:val="24"/>
          <w:szCs w:val="24"/>
        </w:rPr>
        <w:t xml:space="preserve"> </w:t>
      </w:r>
      <w:r w:rsidR="00896432">
        <w:rPr>
          <w:rFonts w:ascii="Arial" w:hAnsi="Arial" w:cs="Arial"/>
          <w:sz w:val="24"/>
          <w:szCs w:val="24"/>
        </w:rPr>
        <w:t xml:space="preserve">has recently changed </w:t>
      </w:r>
      <w:r w:rsidR="003347F0">
        <w:rPr>
          <w:rFonts w:ascii="Arial" w:hAnsi="Arial" w:cs="Arial"/>
          <w:sz w:val="24"/>
          <w:szCs w:val="24"/>
        </w:rPr>
        <w:t xml:space="preserve">to a </w:t>
      </w:r>
      <w:r w:rsidR="00C467CA">
        <w:rPr>
          <w:rFonts w:ascii="Arial" w:hAnsi="Arial" w:cs="Arial"/>
          <w:sz w:val="24"/>
          <w:szCs w:val="24"/>
        </w:rPr>
        <w:t>‘</w:t>
      </w:r>
      <w:r w:rsidR="003347F0">
        <w:rPr>
          <w:rFonts w:ascii="Arial" w:hAnsi="Arial" w:cs="Arial"/>
          <w:sz w:val="24"/>
          <w:szCs w:val="24"/>
        </w:rPr>
        <w:t>Leadership Framework</w:t>
      </w:r>
      <w:r w:rsidR="00C467CA">
        <w:rPr>
          <w:rFonts w:ascii="Arial" w:hAnsi="Arial" w:cs="Arial"/>
          <w:sz w:val="24"/>
          <w:szCs w:val="24"/>
        </w:rPr>
        <w:t>’</w:t>
      </w:r>
      <w:r w:rsidR="00597F31">
        <w:rPr>
          <w:rFonts w:ascii="Arial" w:hAnsi="Arial" w:cs="Arial"/>
          <w:sz w:val="24"/>
          <w:szCs w:val="24"/>
        </w:rPr>
        <w:t xml:space="preserve"> </w:t>
      </w:r>
      <w:r>
        <w:rPr>
          <w:rFonts w:ascii="Arial" w:hAnsi="Arial" w:cs="Arial"/>
          <w:sz w:val="24"/>
          <w:szCs w:val="24"/>
        </w:rPr>
        <w:t>and</w:t>
      </w:r>
      <w:r w:rsidR="00D33E89">
        <w:rPr>
          <w:rFonts w:ascii="Arial" w:hAnsi="Arial" w:cs="Arial"/>
          <w:sz w:val="24"/>
          <w:szCs w:val="24"/>
        </w:rPr>
        <w:t xml:space="preserve"> </w:t>
      </w:r>
      <w:r w:rsidR="006B4A70">
        <w:rPr>
          <w:rFonts w:ascii="Arial" w:hAnsi="Arial" w:cs="Arial"/>
          <w:sz w:val="24"/>
          <w:szCs w:val="24"/>
        </w:rPr>
        <w:t>is built around</w:t>
      </w:r>
      <w:r w:rsidR="00ED3013">
        <w:rPr>
          <w:rFonts w:ascii="Arial" w:hAnsi="Arial" w:cs="Arial"/>
          <w:sz w:val="24"/>
          <w:szCs w:val="24"/>
        </w:rPr>
        <w:t xml:space="preserve"> </w:t>
      </w:r>
      <w:r w:rsidR="009049D6">
        <w:rPr>
          <w:rFonts w:ascii="Arial" w:hAnsi="Arial" w:cs="Arial"/>
          <w:sz w:val="24"/>
          <w:szCs w:val="24"/>
        </w:rPr>
        <w:t xml:space="preserve">four </w:t>
      </w:r>
      <w:r w:rsidR="00DD6B0A">
        <w:rPr>
          <w:rFonts w:ascii="Arial" w:hAnsi="Arial" w:cs="Arial"/>
          <w:sz w:val="24"/>
          <w:szCs w:val="24"/>
        </w:rPr>
        <w:t>quadrants</w:t>
      </w:r>
      <w:r w:rsidR="006B4A70">
        <w:rPr>
          <w:rFonts w:ascii="Arial" w:hAnsi="Arial" w:cs="Arial"/>
          <w:sz w:val="24"/>
          <w:szCs w:val="24"/>
        </w:rPr>
        <w:t xml:space="preserve"> (EV01), measured in four levels,</w:t>
      </w:r>
      <w:r w:rsidR="00DD6B0A">
        <w:rPr>
          <w:rFonts w:ascii="Arial" w:hAnsi="Arial" w:cs="Arial"/>
          <w:sz w:val="24"/>
          <w:szCs w:val="24"/>
        </w:rPr>
        <w:t xml:space="preserve"> </w:t>
      </w:r>
      <w:r w:rsidR="00D0373F">
        <w:rPr>
          <w:rFonts w:ascii="Arial" w:hAnsi="Arial" w:cs="Arial"/>
          <w:sz w:val="24"/>
          <w:szCs w:val="24"/>
        </w:rPr>
        <w:t xml:space="preserve">with each one building on from the previous. </w:t>
      </w:r>
      <w:r w:rsidR="00594848">
        <w:rPr>
          <w:rFonts w:ascii="Arial" w:hAnsi="Arial" w:cs="Arial"/>
          <w:sz w:val="24"/>
          <w:szCs w:val="24"/>
        </w:rPr>
        <w:t>The critical feature of this</w:t>
      </w:r>
      <w:r w:rsidR="00A81873">
        <w:rPr>
          <w:rFonts w:ascii="Arial" w:hAnsi="Arial" w:cs="Arial"/>
          <w:sz w:val="24"/>
          <w:szCs w:val="24"/>
        </w:rPr>
        <w:t xml:space="preserve"> framework</w:t>
      </w:r>
      <w:r w:rsidR="00594848">
        <w:rPr>
          <w:rFonts w:ascii="Arial" w:hAnsi="Arial" w:cs="Arial"/>
          <w:sz w:val="24"/>
          <w:szCs w:val="24"/>
        </w:rPr>
        <w:t xml:space="preserve"> is that it is relevant to all</w:t>
      </w:r>
      <w:r w:rsidR="00266EF7">
        <w:rPr>
          <w:rFonts w:ascii="Arial" w:hAnsi="Arial" w:cs="Arial"/>
          <w:sz w:val="24"/>
          <w:szCs w:val="24"/>
        </w:rPr>
        <w:t xml:space="preserve"> operational roles and uses defined and observable measures to assess </w:t>
      </w:r>
      <w:r w:rsidR="00072ADB">
        <w:rPr>
          <w:rFonts w:ascii="Arial" w:hAnsi="Arial" w:cs="Arial"/>
          <w:sz w:val="24"/>
          <w:szCs w:val="24"/>
        </w:rPr>
        <w:t>the</w:t>
      </w:r>
      <w:r w:rsidR="00266EF7">
        <w:rPr>
          <w:rFonts w:ascii="Arial" w:hAnsi="Arial" w:cs="Arial"/>
          <w:sz w:val="24"/>
          <w:szCs w:val="24"/>
        </w:rPr>
        <w:t xml:space="preserve"> performance of staff</w:t>
      </w:r>
      <w:r w:rsidR="00A81873">
        <w:rPr>
          <w:rFonts w:ascii="Arial" w:hAnsi="Arial" w:cs="Arial"/>
          <w:sz w:val="24"/>
          <w:szCs w:val="24"/>
        </w:rPr>
        <w:t xml:space="preserve"> against</w:t>
      </w:r>
      <w:r w:rsidR="00266EF7">
        <w:rPr>
          <w:rFonts w:ascii="Arial" w:hAnsi="Arial" w:cs="Arial"/>
          <w:sz w:val="24"/>
          <w:szCs w:val="24"/>
        </w:rPr>
        <w:t xml:space="preserve">. </w:t>
      </w:r>
    </w:p>
    <w:p w14:paraId="5CCAD2C2" w14:textId="77777777" w:rsidR="00420891" w:rsidRDefault="00420891" w:rsidP="00F246F6">
      <w:pPr>
        <w:spacing w:after="0"/>
        <w:jc w:val="both"/>
        <w:rPr>
          <w:rFonts w:ascii="Arial" w:hAnsi="Arial" w:cs="Arial"/>
          <w:sz w:val="24"/>
          <w:szCs w:val="24"/>
        </w:rPr>
      </w:pPr>
    </w:p>
    <w:p w14:paraId="2CE5FBCB" w14:textId="0527C028" w:rsidR="008F4C1C" w:rsidRDefault="00D33E89" w:rsidP="00F246F6">
      <w:pPr>
        <w:spacing w:after="0"/>
        <w:jc w:val="both"/>
        <w:rPr>
          <w:rFonts w:ascii="Arial" w:hAnsi="Arial" w:cs="Arial"/>
          <w:sz w:val="24"/>
          <w:szCs w:val="24"/>
        </w:rPr>
      </w:pPr>
      <w:r>
        <w:rPr>
          <w:rFonts w:ascii="Arial" w:hAnsi="Arial" w:cs="Arial"/>
          <w:sz w:val="24"/>
          <w:szCs w:val="24"/>
        </w:rPr>
        <w:t>C</w:t>
      </w:r>
      <w:r w:rsidR="0076342F">
        <w:rPr>
          <w:rFonts w:ascii="Arial" w:hAnsi="Arial" w:cs="Arial"/>
          <w:sz w:val="24"/>
          <w:szCs w:val="24"/>
        </w:rPr>
        <w:t>o</w:t>
      </w:r>
      <w:r w:rsidR="00C467CA">
        <w:rPr>
          <w:rFonts w:ascii="Arial" w:hAnsi="Arial" w:cs="Arial"/>
          <w:sz w:val="24"/>
          <w:szCs w:val="24"/>
        </w:rPr>
        <w:t>aching and mentoring</w:t>
      </w:r>
      <w:r w:rsidR="002F5E0B">
        <w:rPr>
          <w:rFonts w:ascii="Arial" w:hAnsi="Arial" w:cs="Arial"/>
          <w:sz w:val="24"/>
          <w:szCs w:val="24"/>
        </w:rPr>
        <w:t xml:space="preserve"> (EV0</w:t>
      </w:r>
      <w:r w:rsidR="00266EF7">
        <w:rPr>
          <w:rFonts w:ascii="Arial" w:hAnsi="Arial" w:cs="Arial"/>
          <w:sz w:val="24"/>
          <w:szCs w:val="24"/>
        </w:rPr>
        <w:t>2</w:t>
      </w:r>
      <w:r w:rsidR="002F5E0B">
        <w:rPr>
          <w:rFonts w:ascii="Arial" w:hAnsi="Arial" w:cs="Arial"/>
          <w:sz w:val="24"/>
          <w:szCs w:val="24"/>
        </w:rPr>
        <w:t>)</w:t>
      </w:r>
      <w:r w:rsidR="00C467CA">
        <w:rPr>
          <w:rFonts w:ascii="Arial" w:hAnsi="Arial" w:cs="Arial"/>
          <w:sz w:val="24"/>
          <w:szCs w:val="24"/>
        </w:rPr>
        <w:t xml:space="preserve"> </w:t>
      </w:r>
      <w:r>
        <w:rPr>
          <w:rFonts w:ascii="Arial" w:hAnsi="Arial" w:cs="Arial"/>
          <w:sz w:val="24"/>
          <w:szCs w:val="24"/>
        </w:rPr>
        <w:t xml:space="preserve">have been recognised </w:t>
      </w:r>
      <w:r w:rsidR="00C467CA">
        <w:rPr>
          <w:rFonts w:ascii="Arial" w:hAnsi="Arial" w:cs="Arial"/>
          <w:sz w:val="24"/>
          <w:szCs w:val="24"/>
        </w:rPr>
        <w:t xml:space="preserve">as key </w:t>
      </w:r>
      <w:r w:rsidR="00864777">
        <w:rPr>
          <w:rFonts w:ascii="Arial" w:hAnsi="Arial" w:cs="Arial"/>
          <w:sz w:val="24"/>
          <w:szCs w:val="24"/>
        </w:rPr>
        <w:t>arears</w:t>
      </w:r>
      <w:r w:rsidR="00C467CA">
        <w:rPr>
          <w:rFonts w:ascii="Arial" w:hAnsi="Arial" w:cs="Arial"/>
          <w:sz w:val="24"/>
          <w:szCs w:val="24"/>
        </w:rPr>
        <w:t xml:space="preserve"> </w:t>
      </w:r>
      <w:r w:rsidR="00864777">
        <w:rPr>
          <w:rFonts w:ascii="Arial" w:hAnsi="Arial" w:cs="Arial"/>
          <w:sz w:val="24"/>
          <w:szCs w:val="24"/>
        </w:rPr>
        <w:t xml:space="preserve">of </w:t>
      </w:r>
      <w:r w:rsidR="00597F31">
        <w:rPr>
          <w:rFonts w:ascii="Arial" w:hAnsi="Arial" w:cs="Arial"/>
          <w:sz w:val="24"/>
          <w:szCs w:val="24"/>
        </w:rPr>
        <w:t>assessment</w:t>
      </w:r>
      <w:r w:rsidR="00250716">
        <w:rPr>
          <w:rFonts w:ascii="Arial" w:hAnsi="Arial" w:cs="Arial"/>
          <w:sz w:val="24"/>
          <w:szCs w:val="24"/>
        </w:rPr>
        <w:t>,</w:t>
      </w:r>
      <w:r>
        <w:rPr>
          <w:rFonts w:ascii="Arial" w:hAnsi="Arial" w:cs="Arial"/>
          <w:sz w:val="24"/>
          <w:szCs w:val="24"/>
        </w:rPr>
        <w:t xml:space="preserve"> </w:t>
      </w:r>
      <w:r w:rsidR="00420891">
        <w:rPr>
          <w:rFonts w:ascii="Arial" w:hAnsi="Arial" w:cs="Arial"/>
          <w:sz w:val="24"/>
          <w:szCs w:val="24"/>
        </w:rPr>
        <w:t xml:space="preserve">and </w:t>
      </w:r>
      <w:r>
        <w:rPr>
          <w:rFonts w:ascii="Arial" w:hAnsi="Arial" w:cs="Arial"/>
          <w:sz w:val="24"/>
          <w:szCs w:val="24"/>
        </w:rPr>
        <w:t xml:space="preserve">although this is not new to FRS, </w:t>
      </w:r>
      <w:r w:rsidR="008F4C1C">
        <w:rPr>
          <w:rFonts w:ascii="Arial" w:hAnsi="Arial" w:cs="Arial"/>
          <w:sz w:val="24"/>
          <w:szCs w:val="24"/>
        </w:rPr>
        <w:t>i</w:t>
      </w:r>
      <w:r w:rsidR="008F4C1C" w:rsidRPr="004C0B9E">
        <w:rPr>
          <w:rFonts w:ascii="Arial" w:hAnsi="Arial" w:cs="Arial"/>
          <w:sz w:val="24"/>
          <w:szCs w:val="24"/>
        </w:rPr>
        <w:t xml:space="preserve">t </w:t>
      </w:r>
      <w:r w:rsidR="002A4D73">
        <w:rPr>
          <w:rFonts w:ascii="Arial" w:hAnsi="Arial" w:cs="Arial"/>
          <w:sz w:val="24"/>
          <w:szCs w:val="24"/>
        </w:rPr>
        <w:t>is crucial</w:t>
      </w:r>
      <w:r w:rsidR="008F4C1C" w:rsidRPr="004C0B9E">
        <w:rPr>
          <w:rFonts w:ascii="Arial" w:hAnsi="Arial" w:cs="Arial"/>
          <w:sz w:val="24"/>
          <w:szCs w:val="24"/>
        </w:rPr>
        <w:t xml:space="preserve"> that </w:t>
      </w:r>
      <w:r w:rsidR="0076342F">
        <w:rPr>
          <w:rFonts w:ascii="Arial" w:hAnsi="Arial" w:cs="Arial"/>
          <w:sz w:val="24"/>
          <w:szCs w:val="24"/>
        </w:rPr>
        <w:t xml:space="preserve">FRS </w:t>
      </w:r>
      <w:r w:rsidR="00AC68CC">
        <w:rPr>
          <w:rFonts w:ascii="Arial" w:hAnsi="Arial" w:cs="Arial"/>
          <w:sz w:val="24"/>
          <w:szCs w:val="24"/>
        </w:rPr>
        <w:t xml:space="preserve">incorporate this into </w:t>
      </w:r>
      <w:r w:rsidR="003C5D3D">
        <w:rPr>
          <w:rFonts w:ascii="Arial" w:hAnsi="Arial" w:cs="Arial"/>
          <w:sz w:val="24"/>
          <w:szCs w:val="24"/>
        </w:rPr>
        <w:t xml:space="preserve">training programmes </w:t>
      </w:r>
      <w:r w:rsidR="00250716">
        <w:rPr>
          <w:rFonts w:ascii="Arial" w:hAnsi="Arial" w:cs="Arial"/>
          <w:sz w:val="24"/>
          <w:szCs w:val="24"/>
        </w:rPr>
        <w:t>to</w:t>
      </w:r>
      <w:r w:rsidR="0076342F">
        <w:rPr>
          <w:rFonts w:ascii="Arial" w:hAnsi="Arial" w:cs="Arial"/>
          <w:sz w:val="24"/>
          <w:szCs w:val="24"/>
        </w:rPr>
        <w:t xml:space="preserve"> ensure </w:t>
      </w:r>
      <w:r w:rsidR="008F4C1C" w:rsidRPr="004C0B9E">
        <w:rPr>
          <w:rFonts w:ascii="Arial" w:hAnsi="Arial" w:cs="Arial"/>
          <w:sz w:val="24"/>
          <w:szCs w:val="24"/>
        </w:rPr>
        <w:t xml:space="preserve">all operational staff are trained to the standards that meet the </w:t>
      </w:r>
      <w:r w:rsidR="007D5E6F">
        <w:rPr>
          <w:rFonts w:ascii="Arial" w:hAnsi="Arial" w:cs="Arial"/>
          <w:sz w:val="24"/>
          <w:szCs w:val="24"/>
        </w:rPr>
        <w:t>NFCC</w:t>
      </w:r>
      <w:r w:rsidR="00250716">
        <w:rPr>
          <w:rFonts w:ascii="Arial" w:hAnsi="Arial" w:cs="Arial"/>
          <w:sz w:val="24"/>
          <w:szCs w:val="24"/>
        </w:rPr>
        <w:t>.</w:t>
      </w:r>
    </w:p>
    <w:p w14:paraId="1AAB67C1" w14:textId="77777777" w:rsidR="008F4C1C" w:rsidRDefault="008F4C1C" w:rsidP="008F4C1C">
      <w:pPr>
        <w:spacing w:after="0"/>
        <w:rPr>
          <w:rFonts w:ascii="Arial" w:hAnsi="Arial" w:cs="Arial"/>
          <w:sz w:val="24"/>
          <w:szCs w:val="24"/>
        </w:rPr>
      </w:pPr>
    </w:p>
    <w:p w14:paraId="15A7F811" w14:textId="046A4514" w:rsidR="00303890" w:rsidRDefault="00E739AC" w:rsidP="006B7069">
      <w:pPr>
        <w:spacing w:after="0"/>
        <w:rPr>
          <w:rFonts w:ascii="Arial" w:hAnsi="Arial" w:cs="Arial"/>
          <w:b/>
          <w:bCs/>
          <w:sz w:val="24"/>
          <w:szCs w:val="24"/>
        </w:rPr>
      </w:pPr>
      <w:r>
        <w:rPr>
          <w:rFonts w:ascii="Arial" w:hAnsi="Arial" w:cs="Arial"/>
          <w:b/>
          <w:bCs/>
          <w:sz w:val="24"/>
          <w:szCs w:val="24"/>
        </w:rPr>
        <w:t xml:space="preserve">1.1 </w:t>
      </w:r>
      <w:r w:rsidR="008A6327">
        <w:rPr>
          <w:rFonts w:ascii="Arial" w:hAnsi="Arial" w:cs="Arial"/>
          <w:b/>
          <w:bCs/>
          <w:sz w:val="24"/>
          <w:szCs w:val="24"/>
        </w:rPr>
        <w:t>Mid and West Wales Fire and Rescue Service</w:t>
      </w:r>
      <w:r w:rsidR="009907F6">
        <w:rPr>
          <w:rFonts w:ascii="Arial" w:hAnsi="Arial" w:cs="Arial"/>
          <w:b/>
          <w:bCs/>
          <w:sz w:val="24"/>
          <w:szCs w:val="24"/>
        </w:rPr>
        <w:t xml:space="preserve"> (MAWWFRS)</w:t>
      </w:r>
    </w:p>
    <w:p w14:paraId="58645924" w14:textId="1592FF12" w:rsidR="00195063" w:rsidRDefault="00420891" w:rsidP="00F246F6">
      <w:pPr>
        <w:spacing w:after="0"/>
        <w:jc w:val="both"/>
        <w:rPr>
          <w:rFonts w:ascii="Arial" w:hAnsi="Arial" w:cs="Arial"/>
          <w:sz w:val="24"/>
          <w:szCs w:val="24"/>
        </w:rPr>
      </w:pPr>
      <w:r w:rsidRPr="008A6327">
        <w:rPr>
          <w:rFonts w:ascii="Arial" w:hAnsi="Arial" w:cs="Arial"/>
          <w:noProof/>
          <w:sz w:val="24"/>
          <w:szCs w:val="24"/>
        </w:rPr>
        <w:drawing>
          <wp:anchor distT="0" distB="0" distL="114300" distR="114300" simplePos="0" relativeHeight="251658240" behindDoc="0" locked="0" layoutInCell="1" allowOverlap="1" wp14:anchorId="59B854AC" wp14:editId="3A4941AB">
            <wp:simplePos x="0" y="0"/>
            <wp:positionH relativeFrom="margin">
              <wp:posOffset>-21590</wp:posOffset>
            </wp:positionH>
            <wp:positionV relativeFrom="margin">
              <wp:posOffset>4800600</wp:posOffset>
            </wp:positionV>
            <wp:extent cx="2312035" cy="12763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312035" cy="1276350"/>
                    </a:xfrm>
                    <a:prstGeom prst="rect">
                      <a:avLst/>
                    </a:prstGeom>
                  </pic:spPr>
                </pic:pic>
              </a:graphicData>
            </a:graphic>
          </wp:anchor>
        </w:drawing>
      </w:r>
      <w:r w:rsidR="00303890">
        <w:rPr>
          <w:rFonts w:ascii="Arial" w:hAnsi="Arial" w:cs="Arial"/>
          <w:sz w:val="24"/>
          <w:szCs w:val="24"/>
        </w:rPr>
        <w:br w:type="textWrapping" w:clear="all"/>
      </w:r>
      <w:r w:rsidR="009907F6">
        <w:rPr>
          <w:rFonts w:ascii="Arial" w:hAnsi="Arial" w:cs="Arial"/>
          <w:sz w:val="24"/>
          <w:szCs w:val="24"/>
        </w:rPr>
        <w:t>MAWWFRS</w:t>
      </w:r>
      <w:r w:rsidR="00895EF9">
        <w:rPr>
          <w:rFonts w:ascii="Arial" w:hAnsi="Arial" w:cs="Arial"/>
          <w:sz w:val="24"/>
          <w:szCs w:val="24"/>
        </w:rPr>
        <w:t xml:space="preserve"> is a public sector organisation </w:t>
      </w:r>
      <w:r w:rsidR="00A259AE">
        <w:rPr>
          <w:rFonts w:ascii="Arial" w:hAnsi="Arial" w:cs="Arial"/>
          <w:sz w:val="24"/>
          <w:szCs w:val="24"/>
        </w:rPr>
        <w:t>that</w:t>
      </w:r>
      <w:r w:rsidR="00895EF9">
        <w:rPr>
          <w:rFonts w:ascii="Arial" w:hAnsi="Arial" w:cs="Arial"/>
          <w:sz w:val="24"/>
          <w:szCs w:val="24"/>
        </w:rPr>
        <w:t xml:space="preserve"> </w:t>
      </w:r>
      <w:r w:rsidR="00047488">
        <w:rPr>
          <w:rFonts w:ascii="Arial" w:hAnsi="Arial" w:cs="Arial"/>
          <w:sz w:val="24"/>
          <w:szCs w:val="24"/>
        </w:rPr>
        <w:t>provides</w:t>
      </w:r>
      <w:r w:rsidR="00895EF9">
        <w:rPr>
          <w:rFonts w:ascii="Arial" w:hAnsi="Arial" w:cs="Arial"/>
          <w:sz w:val="24"/>
          <w:szCs w:val="24"/>
        </w:rPr>
        <w:t xml:space="preserve"> public safety information, prevention and protection programmes, and emergency response cover for Mid and West Wales</w:t>
      </w:r>
      <w:r w:rsidR="00303890">
        <w:rPr>
          <w:rFonts w:ascii="Arial" w:hAnsi="Arial" w:cs="Arial"/>
          <w:sz w:val="24"/>
          <w:szCs w:val="24"/>
        </w:rPr>
        <w:t xml:space="preserve"> (MAWWFS, 2021)</w:t>
      </w:r>
      <w:r w:rsidR="00895EF9">
        <w:rPr>
          <w:rFonts w:ascii="Arial" w:hAnsi="Arial" w:cs="Arial"/>
          <w:sz w:val="24"/>
          <w:szCs w:val="24"/>
        </w:rPr>
        <w:t xml:space="preserve">. </w:t>
      </w:r>
      <w:r w:rsidR="00303890">
        <w:rPr>
          <w:rFonts w:ascii="Arial" w:hAnsi="Arial" w:cs="Arial"/>
          <w:sz w:val="24"/>
          <w:szCs w:val="24"/>
        </w:rPr>
        <w:t xml:space="preserve">The makeup of </w:t>
      </w:r>
      <w:r w:rsidR="00895EF9">
        <w:rPr>
          <w:rFonts w:ascii="Arial" w:hAnsi="Arial" w:cs="Arial"/>
          <w:sz w:val="24"/>
          <w:szCs w:val="24"/>
        </w:rPr>
        <w:t>the organisation</w:t>
      </w:r>
      <w:r w:rsidR="00303890">
        <w:rPr>
          <w:rFonts w:ascii="Arial" w:hAnsi="Arial" w:cs="Arial"/>
          <w:sz w:val="24"/>
          <w:szCs w:val="24"/>
        </w:rPr>
        <w:t xml:space="preserve"> consists of</w:t>
      </w:r>
      <w:r w:rsidR="00895EF9">
        <w:rPr>
          <w:rFonts w:ascii="Arial" w:hAnsi="Arial" w:cs="Arial"/>
          <w:sz w:val="24"/>
          <w:szCs w:val="24"/>
        </w:rPr>
        <w:t xml:space="preserve"> operational staff (Firefighter, Crew Manager, Watch Manager) and support staff (Administration, ICT, HR, Finance etc). </w:t>
      </w:r>
      <w:r w:rsidR="00303890">
        <w:rPr>
          <w:rFonts w:ascii="Arial" w:hAnsi="Arial" w:cs="Arial"/>
          <w:sz w:val="24"/>
          <w:szCs w:val="24"/>
        </w:rPr>
        <w:t>The allocation and importance of Learning and Development differs between the</w:t>
      </w:r>
      <w:r w:rsidR="007D5E6F">
        <w:rPr>
          <w:rFonts w:ascii="Arial" w:hAnsi="Arial" w:cs="Arial"/>
          <w:sz w:val="24"/>
          <w:szCs w:val="24"/>
        </w:rPr>
        <w:t xml:space="preserve"> different sectors of employment i.e. uniform / non uniform. </w:t>
      </w:r>
    </w:p>
    <w:p w14:paraId="697BED23" w14:textId="52455179" w:rsidR="00E86F6F" w:rsidRDefault="00E86F6F" w:rsidP="006B7069">
      <w:pPr>
        <w:spacing w:after="0"/>
        <w:rPr>
          <w:rFonts w:ascii="Arial" w:hAnsi="Arial" w:cs="Arial"/>
          <w:sz w:val="24"/>
          <w:szCs w:val="24"/>
        </w:rPr>
      </w:pPr>
    </w:p>
    <w:p w14:paraId="6F6D0FDA" w14:textId="2ADB2B02" w:rsidR="00035749" w:rsidRDefault="00E739AC" w:rsidP="00035749">
      <w:pPr>
        <w:spacing w:after="0" w:line="240" w:lineRule="auto"/>
        <w:jc w:val="both"/>
        <w:rPr>
          <w:rFonts w:ascii="Arial" w:eastAsia="Calibri" w:hAnsi="Arial" w:cs="Arial"/>
          <w:b/>
          <w:bCs/>
          <w:sz w:val="24"/>
          <w:szCs w:val="24"/>
        </w:rPr>
      </w:pPr>
      <w:r>
        <w:rPr>
          <w:rFonts w:ascii="Arial" w:eastAsia="Calibri" w:hAnsi="Arial" w:cs="Arial"/>
          <w:b/>
          <w:bCs/>
          <w:sz w:val="24"/>
          <w:szCs w:val="24"/>
        </w:rPr>
        <w:t xml:space="preserve">1.2 </w:t>
      </w:r>
      <w:r w:rsidR="00035749" w:rsidRPr="00035749">
        <w:rPr>
          <w:rFonts w:ascii="Arial" w:eastAsia="Calibri" w:hAnsi="Arial" w:cs="Arial"/>
          <w:b/>
          <w:bCs/>
          <w:sz w:val="24"/>
          <w:szCs w:val="24"/>
        </w:rPr>
        <w:t>Coaching and Mentoring within MAWWFRS</w:t>
      </w:r>
    </w:p>
    <w:p w14:paraId="729BB76C" w14:textId="5AD89621" w:rsidR="007D5E6F" w:rsidRDefault="007D5E6F" w:rsidP="00035749">
      <w:pPr>
        <w:spacing w:after="0" w:line="240" w:lineRule="auto"/>
        <w:jc w:val="both"/>
        <w:rPr>
          <w:rFonts w:ascii="Arial" w:eastAsia="Calibri" w:hAnsi="Arial" w:cs="Arial"/>
          <w:b/>
          <w:bCs/>
          <w:sz w:val="24"/>
          <w:szCs w:val="24"/>
        </w:rPr>
      </w:pPr>
    </w:p>
    <w:p w14:paraId="07B36170" w14:textId="0218F72E" w:rsidR="007D5E6F" w:rsidRDefault="007D5E6F" w:rsidP="007D5E6F">
      <w:pPr>
        <w:spacing w:after="0" w:line="240" w:lineRule="auto"/>
        <w:ind w:right="-20"/>
        <w:jc w:val="both"/>
        <w:rPr>
          <w:rFonts w:ascii="Arial" w:eastAsia="Calibri" w:hAnsi="Arial" w:cs="Arial"/>
          <w:sz w:val="24"/>
          <w:szCs w:val="24"/>
        </w:rPr>
      </w:pPr>
      <w:r w:rsidRPr="00DF6DE1">
        <w:rPr>
          <w:rFonts w:ascii="Arial" w:eastAsia="Calibri" w:hAnsi="Arial" w:cs="Arial"/>
          <w:sz w:val="24"/>
          <w:szCs w:val="24"/>
        </w:rPr>
        <w:t>The modern FRS is moving</w:t>
      </w:r>
      <w:r w:rsidR="002A4D73">
        <w:rPr>
          <w:rFonts w:ascii="Arial" w:eastAsia="Calibri" w:hAnsi="Arial" w:cs="Arial"/>
          <w:sz w:val="24"/>
          <w:szCs w:val="24"/>
        </w:rPr>
        <w:t xml:space="preserve"> towards</w:t>
      </w:r>
      <w:r w:rsidRPr="00DF6DE1">
        <w:rPr>
          <w:rFonts w:ascii="Arial" w:eastAsia="Calibri" w:hAnsi="Arial" w:cs="Arial"/>
          <w:sz w:val="24"/>
          <w:szCs w:val="24"/>
        </w:rPr>
        <w:t xml:space="preserve"> a coaching and mentoring</w:t>
      </w:r>
      <w:r>
        <w:rPr>
          <w:rFonts w:ascii="Arial" w:eastAsia="Calibri" w:hAnsi="Arial" w:cs="Arial"/>
          <w:sz w:val="24"/>
          <w:szCs w:val="24"/>
        </w:rPr>
        <w:t xml:space="preserve"> culture</w:t>
      </w:r>
      <w:r w:rsidRPr="00DF6DE1">
        <w:rPr>
          <w:rFonts w:ascii="Arial" w:eastAsia="Calibri" w:hAnsi="Arial" w:cs="Arial"/>
          <w:sz w:val="24"/>
          <w:szCs w:val="24"/>
        </w:rPr>
        <w:t xml:space="preserve"> </w:t>
      </w:r>
      <w:r>
        <w:rPr>
          <w:rFonts w:ascii="Arial" w:eastAsia="Calibri" w:hAnsi="Arial" w:cs="Arial"/>
          <w:sz w:val="24"/>
          <w:szCs w:val="24"/>
        </w:rPr>
        <w:t xml:space="preserve">by </w:t>
      </w:r>
      <w:r w:rsidRPr="00DF6DE1">
        <w:rPr>
          <w:rFonts w:ascii="Arial" w:eastAsia="Calibri" w:hAnsi="Arial" w:cs="Arial"/>
          <w:sz w:val="24"/>
          <w:szCs w:val="24"/>
        </w:rPr>
        <w:t xml:space="preserve">encouraging managers to become inspiring leaders rather than directional managers. This is being achieved by adopting the NFCC framework. MAWWFRS have embraced this </w:t>
      </w:r>
      <w:r>
        <w:rPr>
          <w:rFonts w:ascii="Arial" w:eastAsia="Calibri" w:hAnsi="Arial" w:cs="Arial"/>
          <w:sz w:val="24"/>
          <w:szCs w:val="24"/>
        </w:rPr>
        <w:t>by</w:t>
      </w:r>
      <w:r w:rsidRPr="00DF6DE1">
        <w:rPr>
          <w:rFonts w:ascii="Arial" w:eastAsia="Calibri" w:hAnsi="Arial" w:cs="Arial"/>
          <w:sz w:val="24"/>
          <w:szCs w:val="24"/>
        </w:rPr>
        <w:t xml:space="preserve"> embedd</w:t>
      </w:r>
      <w:r>
        <w:rPr>
          <w:rFonts w:ascii="Arial" w:eastAsia="Calibri" w:hAnsi="Arial" w:cs="Arial"/>
          <w:sz w:val="24"/>
          <w:szCs w:val="24"/>
        </w:rPr>
        <w:t>ing</w:t>
      </w:r>
      <w:r w:rsidRPr="00DF6DE1">
        <w:rPr>
          <w:rFonts w:ascii="Arial" w:eastAsia="Calibri" w:hAnsi="Arial" w:cs="Arial"/>
          <w:sz w:val="24"/>
          <w:szCs w:val="24"/>
        </w:rPr>
        <w:t xml:space="preserve"> </w:t>
      </w:r>
      <w:r w:rsidR="002A4D73">
        <w:rPr>
          <w:rFonts w:ascii="Arial" w:eastAsia="Calibri" w:hAnsi="Arial" w:cs="Arial"/>
          <w:sz w:val="24"/>
          <w:szCs w:val="24"/>
        </w:rPr>
        <w:t xml:space="preserve">this </w:t>
      </w:r>
      <w:r w:rsidRPr="00DF6DE1">
        <w:rPr>
          <w:rFonts w:ascii="Arial" w:eastAsia="Calibri" w:hAnsi="Arial" w:cs="Arial"/>
          <w:sz w:val="24"/>
          <w:szCs w:val="24"/>
        </w:rPr>
        <w:t xml:space="preserve">into many of </w:t>
      </w:r>
      <w:r>
        <w:rPr>
          <w:rFonts w:ascii="Arial" w:eastAsia="Calibri" w:hAnsi="Arial" w:cs="Arial"/>
          <w:sz w:val="24"/>
          <w:szCs w:val="24"/>
        </w:rPr>
        <w:t>our</w:t>
      </w:r>
      <w:r w:rsidRPr="00DF6DE1">
        <w:rPr>
          <w:rFonts w:ascii="Arial" w:eastAsia="Calibri" w:hAnsi="Arial" w:cs="Arial"/>
          <w:sz w:val="24"/>
          <w:szCs w:val="24"/>
        </w:rPr>
        <w:t xml:space="preserve"> processes within learning and development such as the Assessment and Development Centres (ADCs), </w:t>
      </w:r>
      <w:r>
        <w:rPr>
          <w:rFonts w:ascii="Arial" w:eastAsia="Calibri" w:hAnsi="Arial" w:cs="Arial"/>
          <w:sz w:val="24"/>
          <w:szCs w:val="24"/>
        </w:rPr>
        <w:t>A</w:t>
      </w:r>
      <w:r w:rsidRPr="00DF6DE1">
        <w:rPr>
          <w:rFonts w:ascii="Arial" w:eastAsia="Calibri" w:hAnsi="Arial" w:cs="Arial"/>
          <w:sz w:val="24"/>
          <w:szCs w:val="24"/>
        </w:rPr>
        <w:t xml:space="preserve">ppraisals and 360 Degree feedback. </w:t>
      </w:r>
    </w:p>
    <w:p w14:paraId="0B48CCA5" w14:textId="02DF92A3" w:rsidR="002A4D73" w:rsidRDefault="002A4D73" w:rsidP="007D5E6F">
      <w:pPr>
        <w:spacing w:after="0" w:line="240" w:lineRule="auto"/>
        <w:ind w:right="-20"/>
        <w:jc w:val="both"/>
        <w:rPr>
          <w:rFonts w:ascii="Arial" w:eastAsia="Calibri" w:hAnsi="Arial" w:cs="Arial"/>
          <w:sz w:val="24"/>
          <w:szCs w:val="24"/>
        </w:rPr>
      </w:pPr>
    </w:p>
    <w:p w14:paraId="56092FA3" w14:textId="77777777" w:rsidR="002A4D73" w:rsidRPr="00DF6DE1" w:rsidRDefault="002A4D73" w:rsidP="007D5E6F">
      <w:pPr>
        <w:spacing w:after="0" w:line="240" w:lineRule="auto"/>
        <w:ind w:right="-20"/>
        <w:jc w:val="both"/>
        <w:rPr>
          <w:rFonts w:ascii="Arial" w:eastAsia="Calibri" w:hAnsi="Arial" w:cs="Arial"/>
          <w:sz w:val="24"/>
          <w:szCs w:val="24"/>
        </w:rPr>
      </w:pPr>
    </w:p>
    <w:p w14:paraId="5CB98A4D" w14:textId="77777777" w:rsidR="007D5E6F" w:rsidRPr="00035749" w:rsidRDefault="007D5E6F" w:rsidP="00035749">
      <w:pPr>
        <w:spacing w:after="0" w:line="240" w:lineRule="auto"/>
        <w:jc w:val="both"/>
        <w:rPr>
          <w:rFonts w:ascii="Arial" w:eastAsia="Calibri" w:hAnsi="Arial" w:cs="Arial"/>
          <w:b/>
          <w:bCs/>
          <w:sz w:val="24"/>
          <w:szCs w:val="24"/>
        </w:rPr>
      </w:pPr>
    </w:p>
    <w:p w14:paraId="745E7A13" w14:textId="7692831E" w:rsidR="00035749" w:rsidRPr="00E739AC" w:rsidRDefault="00E739AC" w:rsidP="00035749">
      <w:pPr>
        <w:spacing w:after="0" w:line="240" w:lineRule="auto"/>
        <w:jc w:val="both"/>
        <w:rPr>
          <w:rFonts w:ascii="Arial" w:eastAsia="Calibri" w:hAnsi="Arial" w:cs="Arial"/>
          <w:b/>
          <w:bCs/>
          <w:sz w:val="24"/>
          <w:szCs w:val="24"/>
        </w:rPr>
      </w:pPr>
      <w:r w:rsidRPr="00E739AC">
        <w:rPr>
          <w:rFonts w:ascii="Arial" w:eastAsia="Calibri" w:hAnsi="Arial" w:cs="Arial"/>
          <w:b/>
          <w:bCs/>
          <w:sz w:val="24"/>
          <w:szCs w:val="24"/>
        </w:rPr>
        <w:lastRenderedPageBreak/>
        <w:t xml:space="preserve">1.3 </w:t>
      </w:r>
      <w:r w:rsidR="002A4D73" w:rsidRPr="00E739AC">
        <w:rPr>
          <w:rFonts w:ascii="Arial" w:eastAsia="Calibri" w:hAnsi="Arial" w:cs="Arial"/>
          <w:b/>
          <w:bCs/>
          <w:sz w:val="24"/>
          <w:szCs w:val="24"/>
        </w:rPr>
        <w:t>Methods</w:t>
      </w:r>
      <w:r w:rsidR="007D5E6F" w:rsidRPr="00E739AC">
        <w:rPr>
          <w:rFonts w:ascii="Arial" w:eastAsia="Calibri" w:hAnsi="Arial" w:cs="Arial"/>
          <w:b/>
          <w:bCs/>
          <w:sz w:val="24"/>
          <w:szCs w:val="24"/>
        </w:rPr>
        <w:t xml:space="preserve"> used within MAWWFRS include:</w:t>
      </w:r>
    </w:p>
    <w:p w14:paraId="428A2F61" w14:textId="77777777" w:rsidR="002A4D73" w:rsidRDefault="002A4D73" w:rsidP="00561D38">
      <w:pPr>
        <w:spacing w:after="0" w:line="240" w:lineRule="auto"/>
        <w:jc w:val="both"/>
        <w:rPr>
          <w:rFonts w:ascii="Arial" w:hAnsi="Arial" w:cs="Arial"/>
          <w:sz w:val="24"/>
          <w:szCs w:val="24"/>
          <w:u w:val="single"/>
        </w:rPr>
      </w:pPr>
    </w:p>
    <w:p w14:paraId="57AAF1A3" w14:textId="1701FE6C" w:rsidR="00632DA1" w:rsidRDefault="007D5E6F" w:rsidP="00561D38">
      <w:pPr>
        <w:spacing w:after="0" w:line="240" w:lineRule="auto"/>
        <w:jc w:val="both"/>
        <w:rPr>
          <w:rFonts w:ascii="Arial" w:hAnsi="Arial" w:cs="Arial"/>
          <w:sz w:val="24"/>
          <w:szCs w:val="24"/>
          <w:u w:val="single"/>
        </w:rPr>
      </w:pPr>
      <w:r>
        <w:rPr>
          <w:rFonts w:ascii="Arial" w:hAnsi="Arial" w:cs="Arial"/>
          <w:sz w:val="24"/>
          <w:szCs w:val="24"/>
          <w:u w:val="single"/>
        </w:rPr>
        <w:t xml:space="preserve">Training on an </w:t>
      </w:r>
      <w:r w:rsidR="00035749" w:rsidRPr="008E2DF8">
        <w:rPr>
          <w:rFonts w:ascii="Arial" w:hAnsi="Arial" w:cs="Arial"/>
          <w:sz w:val="24"/>
          <w:szCs w:val="24"/>
          <w:u w:val="single"/>
        </w:rPr>
        <w:t xml:space="preserve">All Wales </w:t>
      </w:r>
      <w:r w:rsidR="00860380">
        <w:rPr>
          <w:rFonts w:ascii="Arial" w:hAnsi="Arial" w:cs="Arial"/>
          <w:sz w:val="24"/>
          <w:szCs w:val="24"/>
          <w:u w:val="single"/>
        </w:rPr>
        <w:t>Basis</w:t>
      </w:r>
    </w:p>
    <w:p w14:paraId="5C97BD18" w14:textId="77777777" w:rsidR="00632DA1" w:rsidRDefault="00632DA1" w:rsidP="00561D38">
      <w:pPr>
        <w:spacing w:after="0" w:line="240" w:lineRule="auto"/>
        <w:jc w:val="both"/>
        <w:rPr>
          <w:rFonts w:ascii="Arial" w:hAnsi="Arial" w:cs="Arial"/>
          <w:sz w:val="24"/>
          <w:szCs w:val="24"/>
          <w:u w:val="single"/>
        </w:rPr>
      </w:pPr>
    </w:p>
    <w:p w14:paraId="1D1B0521" w14:textId="703991CA" w:rsidR="00C5536F" w:rsidRDefault="00632DA1" w:rsidP="00561D38">
      <w:pPr>
        <w:spacing w:after="0" w:line="240" w:lineRule="auto"/>
        <w:jc w:val="both"/>
        <w:rPr>
          <w:rFonts w:ascii="Arial" w:hAnsi="Arial" w:cs="Arial"/>
          <w:sz w:val="24"/>
          <w:szCs w:val="24"/>
        </w:rPr>
      </w:pPr>
      <w:r w:rsidRPr="00632DA1">
        <w:rPr>
          <w:rFonts w:ascii="Arial" w:hAnsi="Arial" w:cs="Arial"/>
          <w:sz w:val="24"/>
          <w:szCs w:val="24"/>
        </w:rPr>
        <w:t xml:space="preserve">The </w:t>
      </w:r>
      <w:r w:rsidR="00035749" w:rsidRPr="00632DA1">
        <w:rPr>
          <w:rFonts w:ascii="Arial" w:hAnsi="Arial" w:cs="Arial"/>
          <w:sz w:val="24"/>
          <w:szCs w:val="24"/>
        </w:rPr>
        <w:t>Organisational Development Strategy 2018</w:t>
      </w:r>
      <w:r w:rsidR="00A65109" w:rsidRPr="00632DA1">
        <w:rPr>
          <w:rFonts w:ascii="Arial" w:hAnsi="Arial" w:cs="Arial"/>
          <w:sz w:val="24"/>
          <w:szCs w:val="24"/>
        </w:rPr>
        <w:t>-</w:t>
      </w:r>
      <w:r w:rsidR="00035749" w:rsidRPr="00632DA1">
        <w:rPr>
          <w:rFonts w:ascii="Arial" w:hAnsi="Arial" w:cs="Arial"/>
          <w:sz w:val="24"/>
          <w:szCs w:val="24"/>
        </w:rPr>
        <w:t xml:space="preserve">2021’ </w:t>
      </w:r>
      <w:r w:rsidR="00A65109" w:rsidRPr="00632DA1">
        <w:rPr>
          <w:rFonts w:ascii="Arial" w:hAnsi="Arial" w:cs="Arial"/>
          <w:sz w:val="24"/>
          <w:szCs w:val="24"/>
        </w:rPr>
        <w:t>(EV0</w:t>
      </w:r>
      <w:r w:rsidR="00BA1F70" w:rsidRPr="00632DA1">
        <w:rPr>
          <w:rFonts w:ascii="Arial" w:hAnsi="Arial" w:cs="Arial"/>
          <w:sz w:val="24"/>
          <w:szCs w:val="24"/>
        </w:rPr>
        <w:t>3</w:t>
      </w:r>
      <w:r w:rsidR="00A65109" w:rsidRPr="00632DA1">
        <w:rPr>
          <w:rFonts w:ascii="Arial" w:hAnsi="Arial" w:cs="Arial"/>
          <w:sz w:val="24"/>
          <w:szCs w:val="24"/>
        </w:rPr>
        <w:t>)</w:t>
      </w:r>
      <w:r w:rsidRPr="00632DA1">
        <w:rPr>
          <w:rFonts w:ascii="Arial" w:hAnsi="Arial" w:cs="Arial"/>
          <w:sz w:val="24"/>
          <w:szCs w:val="24"/>
        </w:rPr>
        <w:t xml:space="preserve"> p</w:t>
      </w:r>
      <w:r w:rsidR="00047488" w:rsidRPr="00632DA1">
        <w:rPr>
          <w:rFonts w:ascii="Arial" w:hAnsi="Arial" w:cs="Arial"/>
          <w:sz w:val="24"/>
          <w:szCs w:val="24"/>
        </w:rPr>
        <w:t>rovides</w:t>
      </w:r>
      <w:r w:rsidR="00C5536F" w:rsidRPr="004C0B9E">
        <w:rPr>
          <w:rFonts w:ascii="Arial" w:hAnsi="Arial" w:cs="Arial"/>
          <w:sz w:val="24"/>
          <w:szCs w:val="24"/>
        </w:rPr>
        <w:t xml:space="preserve"> </w:t>
      </w:r>
      <w:r w:rsidR="00D27E8C">
        <w:rPr>
          <w:rFonts w:ascii="Arial" w:hAnsi="Arial" w:cs="Arial"/>
          <w:sz w:val="24"/>
          <w:szCs w:val="24"/>
        </w:rPr>
        <w:t>for collaboration with</w:t>
      </w:r>
      <w:r w:rsidR="007A3FCB">
        <w:rPr>
          <w:rFonts w:ascii="Arial" w:hAnsi="Arial" w:cs="Arial"/>
          <w:sz w:val="24"/>
          <w:szCs w:val="24"/>
        </w:rPr>
        <w:t xml:space="preserve"> other</w:t>
      </w:r>
      <w:r w:rsidR="00D27E8C">
        <w:rPr>
          <w:rFonts w:ascii="Arial" w:hAnsi="Arial" w:cs="Arial"/>
          <w:sz w:val="24"/>
          <w:szCs w:val="24"/>
        </w:rPr>
        <w:t xml:space="preserve"> FRS in Wales for external trainin</w:t>
      </w:r>
      <w:r w:rsidR="00F67565">
        <w:rPr>
          <w:rFonts w:ascii="Arial" w:hAnsi="Arial" w:cs="Arial"/>
          <w:sz w:val="24"/>
          <w:szCs w:val="24"/>
        </w:rPr>
        <w:t xml:space="preserve">g; </w:t>
      </w:r>
      <w:r w:rsidR="008F0F2B">
        <w:rPr>
          <w:rFonts w:ascii="Arial" w:hAnsi="Arial" w:cs="Arial"/>
          <w:sz w:val="24"/>
          <w:szCs w:val="24"/>
        </w:rPr>
        <w:t xml:space="preserve">therefore showing </w:t>
      </w:r>
      <w:r w:rsidR="00D27E8C">
        <w:rPr>
          <w:rFonts w:ascii="Arial" w:hAnsi="Arial" w:cs="Arial"/>
          <w:sz w:val="24"/>
          <w:szCs w:val="24"/>
        </w:rPr>
        <w:t>the</w:t>
      </w:r>
      <w:r w:rsidR="00C5536F" w:rsidRPr="004C0B9E">
        <w:rPr>
          <w:rFonts w:ascii="Arial" w:hAnsi="Arial" w:cs="Arial"/>
          <w:sz w:val="24"/>
          <w:szCs w:val="24"/>
        </w:rPr>
        <w:t xml:space="preserve"> commit</w:t>
      </w:r>
      <w:r w:rsidR="00D27E8C">
        <w:rPr>
          <w:rFonts w:ascii="Arial" w:hAnsi="Arial" w:cs="Arial"/>
          <w:sz w:val="24"/>
          <w:szCs w:val="24"/>
        </w:rPr>
        <w:t>ment</w:t>
      </w:r>
      <w:r w:rsidR="00C5536F" w:rsidRPr="004C0B9E">
        <w:rPr>
          <w:rFonts w:ascii="Arial" w:hAnsi="Arial" w:cs="Arial"/>
          <w:sz w:val="24"/>
          <w:szCs w:val="24"/>
        </w:rPr>
        <w:t xml:space="preserve"> to </w:t>
      </w:r>
      <w:r w:rsidR="00C5536F">
        <w:rPr>
          <w:rFonts w:ascii="Arial" w:hAnsi="Arial" w:cs="Arial"/>
          <w:sz w:val="24"/>
          <w:szCs w:val="24"/>
        </w:rPr>
        <w:t>supporting ongoing development by providing employees with the opportunity to maintain and improve their skills through established and innovative methods</w:t>
      </w:r>
      <w:r w:rsidR="00076000">
        <w:rPr>
          <w:rFonts w:ascii="Arial" w:hAnsi="Arial" w:cs="Arial"/>
          <w:sz w:val="24"/>
          <w:szCs w:val="24"/>
        </w:rPr>
        <w:t xml:space="preserve"> on an all Wales basis</w:t>
      </w:r>
      <w:r w:rsidR="00875D89">
        <w:rPr>
          <w:rFonts w:ascii="Arial" w:hAnsi="Arial" w:cs="Arial"/>
          <w:sz w:val="24"/>
          <w:szCs w:val="24"/>
        </w:rPr>
        <w:t>.</w:t>
      </w:r>
    </w:p>
    <w:p w14:paraId="43C338AB" w14:textId="5A99CE92" w:rsidR="00420891" w:rsidRDefault="00420891" w:rsidP="008E2DF8">
      <w:pPr>
        <w:spacing w:after="0" w:line="240" w:lineRule="auto"/>
        <w:ind w:right="-20"/>
        <w:jc w:val="both"/>
        <w:rPr>
          <w:rFonts w:ascii="Arial" w:eastAsia="Calibri" w:hAnsi="Arial" w:cs="Arial"/>
          <w:sz w:val="24"/>
          <w:szCs w:val="24"/>
          <w:u w:val="single"/>
        </w:rPr>
      </w:pPr>
    </w:p>
    <w:p w14:paraId="5996A9FA" w14:textId="47F5EC8A" w:rsidR="007D5E6F" w:rsidRDefault="007D5E6F" w:rsidP="008E2DF8">
      <w:pPr>
        <w:spacing w:after="0" w:line="240" w:lineRule="auto"/>
        <w:ind w:right="-20"/>
        <w:jc w:val="both"/>
        <w:rPr>
          <w:rFonts w:ascii="Arial" w:eastAsia="Calibri" w:hAnsi="Arial" w:cs="Arial"/>
          <w:sz w:val="24"/>
          <w:szCs w:val="24"/>
          <w:u w:val="single"/>
        </w:rPr>
      </w:pPr>
      <w:r>
        <w:rPr>
          <w:rFonts w:ascii="Arial" w:eastAsia="Calibri" w:hAnsi="Arial" w:cs="Arial"/>
          <w:sz w:val="24"/>
          <w:szCs w:val="24"/>
          <w:u w:val="single"/>
        </w:rPr>
        <w:t>Coaching</w:t>
      </w:r>
    </w:p>
    <w:p w14:paraId="408048FE" w14:textId="147D1078" w:rsidR="007D5E6F" w:rsidRDefault="007D5E6F" w:rsidP="008E2DF8">
      <w:pPr>
        <w:spacing w:after="0" w:line="240" w:lineRule="auto"/>
        <w:ind w:right="-20"/>
        <w:jc w:val="both"/>
        <w:rPr>
          <w:rFonts w:ascii="Arial" w:eastAsia="Calibri" w:hAnsi="Arial" w:cs="Arial"/>
          <w:sz w:val="24"/>
          <w:szCs w:val="24"/>
          <w:u w:val="single"/>
        </w:rPr>
      </w:pPr>
    </w:p>
    <w:p w14:paraId="741D59B4" w14:textId="77777777" w:rsidR="007D5E6F" w:rsidRDefault="007D5E6F" w:rsidP="007D5E6F">
      <w:pPr>
        <w:spacing w:after="0" w:line="240" w:lineRule="auto"/>
        <w:ind w:right="-20"/>
        <w:jc w:val="both"/>
        <w:rPr>
          <w:rFonts w:ascii="Arial" w:eastAsia="Arial" w:hAnsi="Arial" w:cs="Arial"/>
          <w:bCs/>
          <w:sz w:val="24"/>
          <w:szCs w:val="24"/>
        </w:rPr>
      </w:pPr>
      <w:r>
        <w:rPr>
          <w:rFonts w:ascii="Arial" w:eastAsia="Arial" w:hAnsi="Arial" w:cs="Arial"/>
          <w:bCs/>
          <w:sz w:val="24"/>
          <w:szCs w:val="24"/>
        </w:rPr>
        <w:t>Whitemore (1996:8) (</w:t>
      </w:r>
      <w:r w:rsidRPr="0033549E">
        <w:rPr>
          <w:rFonts w:ascii="Arial" w:hAnsi="Arial" w:cs="Arial"/>
          <w:sz w:val="24"/>
          <w:szCs w:val="24"/>
        </w:rPr>
        <w:t xml:space="preserve">cited in </w:t>
      </w:r>
      <w:r w:rsidRPr="0033549E">
        <w:rPr>
          <w:rFonts w:ascii="Arial" w:hAnsi="Arial" w:cs="Arial"/>
          <w:color w:val="000000"/>
          <w:sz w:val="24"/>
          <w:szCs w:val="24"/>
          <w:shd w:val="clear" w:color="auto" w:fill="FFFFFF"/>
        </w:rPr>
        <w:t>Brockbank and MacGill, 2006</w:t>
      </w:r>
      <w:r>
        <w:rPr>
          <w:rFonts w:ascii="Arial" w:hAnsi="Arial" w:cs="Arial"/>
          <w:color w:val="000000"/>
          <w:sz w:val="24"/>
          <w:szCs w:val="24"/>
          <w:shd w:val="clear" w:color="auto" w:fill="FFFFFF"/>
        </w:rPr>
        <w:t xml:space="preserve">) </w:t>
      </w:r>
      <w:r>
        <w:rPr>
          <w:rFonts w:ascii="Arial" w:eastAsia="Arial" w:hAnsi="Arial" w:cs="Arial"/>
          <w:bCs/>
          <w:sz w:val="24"/>
          <w:szCs w:val="24"/>
        </w:rPr>
        <w:t>explains that “</w:t>
      </w:r>
      <w:r w:rsidRPr="00A06EA9">
        <w:rPr>
          <w:rFonts w:ascii="Arial" w:eastAsia="Arial" w:hAnsi="Arial" w:cs="Arial"/>
          <w:bCs/>
          <w:i/>
          <w:iCs/>
          <w:sz w:val="24"/>
          <w:szCs w:val="24"/>
        </w:rPr>
        <w:t>Coaching is unlocking a person’s potential to maximise their own performance. It is helping them to learn rather than teaching them</w:t>
      </w:r>
      <w:r>
        <w:rPr>
          <w:rFonts w:ascii="Arial" w:eastAsia="Arial" w:hAnsi="Arial" w:cs="Arial"/>
          <w:bCs/>
          <w:sz w:val="24"/>
          <w:szCs w:val="24"/>
        </w:rPr>
        <w:t xml:space="preserve">”. </w:t>
      </w:r>
    </w:p>
    <w:p w14:paraId="1CED770E" w14:textId="25074142" w:rsidR="007D5E6F" w:rsidRDefault="007D5E6F" w:rsidP="008E2DF8">
      <w:pPr>
        <w:spacing w:after="0" w:line="240" w:lineRule="auto"/>
        <w:ind w:right="-20"/>
        <w:jc w:val="both"/>
        <w:rPr>
          <w:rFonts w:ascii="Arial" w:eastAsia="Calibri" w:hAnsi="Arial" w:cs="Arial"/>
          <w:sz w:val="24"/>
          <w:szCs w:val="24"/>
          <w:u w:val="single"/>
        </w:rPr>
      </w:pPr>
    </w:p>
    <w:p w14:paraId="4F372A5E" w14:textId="6AA0B973" w:rsidR="007D5E6F" w:rsidRDefault="007D5E6F" w:rsidP="007D5E6F">
      <w:pPr>
        <w:spacing w:after="0" w:line="240" w:lineRule="auto"/>
        <w:ind w:right="-20"/>
        <w:jc w:val="both"/>
        <w:rPr>
          <w:rFonts w:ascii="Arial" w:eastAsia="Arial" w:hAnsi="Arial" w:cs="Arial"/>
          <w:bCs/>
          <w:sz w:val="24"/>
          <w:szCs w:val="24"/>
        </w:rPr>
      </w:pPr>
      <w:r w:rsidRPr="00DF6DE1">
        <w:rPr>
          <w:rFonts w:ascii="Arial" w:eastAsia="Calibri" w:hAnsi="Arial" w:cs="Arial"/>
          <w:sz w:val="24"/>
          <w:szCs w:val="24"/>
        </w:rPr>
        <w:t>Within MAWWFRS</w:t>
      </w:r>
      <w:r>
        <w:rPr>
          <w:rFonts w:ascii="Arial" w:eastAsia="Calibri" w:hAnsi="Arial" w:cs="Arial"/>
          <w:sz w:val="24"/>
          <w:szCs w:val="24"/>
        </w:rPr>
        <w:t xml:space="preserve"> c</w:t>
      </w:r>
      <w:r w:rsidRPr="00DF6DE1">
        <w:rPr>
          <w:rFonts w:ascii="Arial" w:eastAsia="Calibri" w:hAnsi="Arial" w:cs="Arial"/>
          <w:sz w:val="24"/>
          <w:szCs w:val="24"/>
        </w:rPr>
        <w:t>oaching</w:t>
      </w:r>
      <w:r>
        <w:rPr>
          <w:rFonts w:ascii="Arial" w:eastAsia="Calibri" w:hAnsi="Arial" w:cs="Arial"/>
          <w:sz w:val="24"/>
          <w:szCs w:val="24"/>
        </w:rPr>
        <w:t xml:space="preserve"> is </w:t>
      </w:r>
      <w:r w:rsidRPr="00DF6DE1">
        <w:rPr>
          <w:rFonts w:ascii="Arial" w:eastAsia="Calibri" w:hAnsi="Arial" w:cs="Arial"/>
          <w:sz w:val="24"/>
          <w:szCs w:val="24"/>
        </w:rPr>
        <w:t>used when an individual needs to self-evaluate and explore themselves to progress or develop</w:t>
      </w:r>
      <w:r>
        <w:rPr>
          <w:rFonts w:ascii="Arial" w:eastAsia="Calibri" w:hAnsi="Arial" w:cs="Arial"/>
          <w:sz w:val="24"/>
          <w:szCs w:val="24"/>
        </w:rPr>
        <w:t xml:space="preserve"> further; it’s </w:t>
      </w:r>
      <w:r w:rsidRPr="00DF6DE1">
        <w:rPr>
          <w:rFonts w:ascii="Arial" w:eastAsia="Calibri" w:hAnsi="Arial" w:cs="Arial"/>
          <w:sz w:val="24"/>
          <w:szCs w:val="24"/>
        </w:rPr>
        <w:t xml:space="preserve">not necessarily </w:t>
      </w:r>
      <w:r>
        <w:rPr>
          <w:rFonts w:ascii="Arial" w:eastAsia="Calibri" w:hAnsi="Arial" w:cs="Arial"/>
          <w:sz w:val="24"/>
          <w:szCs w:val="24"/>
        </w:rPr>
        <w:t xml:space="preserve">just </w:t>
      </w:r>
      <w:r w:rsidRPr="00DF6DE1">
        <w:rPr>
          <w:rFonts w:ascii="Arial" w:eastAsia="Calibri" w:hAnsi="Arial" w:cs="Arial"/>
          <w:sz w:val="24"/>
          <w:szCs w:val="24"/>
        </w:rPr>
        <w:t>for promotion</w:t>
      </w:r>
      <w:r>
        <w:rPr>
          <w:rFonts w:ascii="Arial" w:eastAsia="Calibri" w:hAnsi="Arial" w:cs="Arial"/>
          <w:sz w:val="24"/>
          <w:szCs w:val="24"/>
        </w:rPr>
        <w:t xml:space="preserve"> purposes</w:t>
      </w:r>
      <w:r>
        <w:rPr>
          <w:rFonts w:ascii="Arial" w:eastAsia="Calibri" w:hAnsi="Arial" w:cs="Arial"/>
          <w:b/>
          <w:bCs/>
          <w:i/>
          <w:iCs/>
          <w:sz w:val="24"/>
          <w:szCs w:val="24"/>
        </w:rPr>
        <w:t xml:space="preserve">. </w:t>
      </w:r>
      <w:r w:rsidRPr="007D5E6F">
        <w:rPr>
          <w:rFonts w:ascii="Arial" w:eastAsia="Calibri" w:hAnsi="Arial" w:cs="Arial"/>
          <w:i/>
          <w:iCs/>
          <w:sz w:val="24"/>
          <w:szCs w:val="24"/>
        </w:rPr>
        <w:t>A</w:t>
      </w:r>
      <w:r w:rsidRPr="007D5E6F">
        <w:rPr>
          <w:rFonts w:ascii="Arial" w:eastAsia="Arial" w:hAnsi="Arial" w:cs="Arial"/>
          <w:sz w:val="24"/>
          <w:szCs w:val="24"/>
        </w:rPr>
        <w:t>s</w:t>
      </w:r>
      <w:r>
        <w:rPr>
          <w:rFonts w:ascii="Arial" w:eastAsia="Arial" w:hAnsi="Arial" w:cs="Arial"/>
          <w:bCs/>
          <w:sz w:val="24"/>
          <w:szCs w:val="24"/>
        </w:rPr>
        <w:t xml:space="preserve"> such, MAWWFRS </w:t>
      </w:r>
      <w:r w:rsidRPr="00837B81">
        <w:rPr>
          <w:rFonts w:ascii="Arial" w:eastAsia="Arial" w:hAnsi="Arial" w:cs="Arial"/>
          <w:bCs/>
          <w:sz w:val="24"/>
          <w:szCs w:val="24"/>
        </w:rPr>
        <w:t>has positioned coaching as</w:t>
      </w:r>
      <w:r>
        <w:rPr>
          <w:rFonts w:ascii="Arial" w:eastAsia="Arial" w:hAnsi="Arial" w:cs="Arial"/>
          <w:bCs/>
          <w:sz w:val="24"/>
          <w:szCs w:val="24"/>
        </w:rPr>
        <w:t xml:space="preserve"> an effective method of:</w:t>
      </w:r>
    </w:p>
    <w:p w14:paraId="32F77148" w14:textId="59C19E56" w:rsidR="007D5E6F" w:rsidRDefault="007D5E6F" w:rsidP="007D5E6F">
      <w:pPr>
        <w:spacing w:after="0" w:line="240" w:lineRule="auto"/>
        <w:ind w:right="-20"/>
        <w:jc w:val="both"/>
        <w:rPr>
          <w:rFonts w:ascii="Arial" w:eastAsia="Arial" w:hAnsi="Arial" w:cs="Arial"/>
          <w:bCs/>
          <w:sz w:val="24"/>
          <w:szCs w:val="24"/>
        </w:rPr>
      </w:pPr>
    </w:p>
    <w:p w14:paraId="50B33178" w14:textId="77777777" w:rsidR="007D5E6F" w:rsidRDefault="007D5E6F" w:rsidP="007D5E6F">
      <w:pPr>
        <w:pStyle w:val="ListParagraph"/>
        <w:numPr>
          <w:ilvl w:val="0"/>
          <w:numId w:val="4"/>
        </w:numPr>
        <w:spacing w:after="0" w:line="240" w:lineRule="auto"/>
        <w:ind w:left="360" w:right="-20"/>
        <w:jc w:val="both"/>
        <w:rPr>
          <w:rFonts w:ascii="Arial" w:eastAsia="Arial" w:hAnsi="Arial" w:cs="Arial"/>
          <w:bCs/>
          <w:sz w:val="24"/>
          <w:szCs w:val="24"/>
        </w:rPr>
      </w:pPr>
      <w:r w:rsidRPr="00A109F7">
        <w:rPr>
          <w:rFonts w:ascii="Arial" w:eastAsia="Arial" w:hAnsi="Arial" w:cs="Arial"/>
          <w:bCs/>
          <w:sz w:val="24"/>
          <w:szCs w:val="24"/>
        </w:rPr>
        <w:t xml:space="preserve">supporting people in their personal and professional development, </w:t>
      </w:r>
    </w:p>
    <w:p w14:paraId="057DB924" w14:textId="77777777" w:rsidR="007D5E6F" w:rsidRDefault="007D5E6F" w:rsidP="007D5E6F">
      <w:pPr>
        <w:pStyle w:val="ListParagraph"/>
        <w:numPr>
          <w:ilvl w:val="0"/>
          <w:numId w:val="4"/>
        </w:numPr>
        <w:spacing w:after="0" w:line="240" w:lineRule="auto"/>
        <w:ind w:left="360" w:right="-20"/>
        <w:jc w:val="both"/>
        <w:rPr>
          <w:rFonts w:ascii="Arial" w:eastAsia="Arial" w:hAnsi="Arial" w:cs="Arial"/>
          <w:bCs/>
          <w:sz w:val="24"/>
          <w:szCs w:val="24"/>
        </w:rPr>
      </w:pPr>
      <w:r w:rsidRPr="00A109F7">
        <w:rPr>
          <w:rFonts w:ascii="Arial" w:eastAsia="Arial" w:hAnsi="Arial" w:cs="Arial"/>
          <w:bCs/>
          <w:sz w:val="24"/>
          <w:szCs w:val="24"/>
        </w:rPr>
        <w:t>achieving organisational objectives</w:t>
      </w:r>
      <w:r>
        <w:rPr>
          <w:rFonts w:ascii="Arial" w:eastAsia="Arial" w:hAnsi="Arial" w:cs="Arial"/>
          <w:bCs/>
          <w:sz w:val="24"/>
          <w:szCs w:val="24"/>
        </w:rPr>
        <w:t>; and</w:t>
      </w:r>
    </w:p>
    <w:p w14:paraId="433446CF" w14:textId="77777777" w:rsidR="007D5E6F" w:rsidRDefault="007D5E6F" w:rsidP="007D5E6F">
      <w:pPr>
        <w:pStyle w:val="ListParagraph"/>
        <w:numPr>
          <w:ilvl w:val="0"/>
          <w:numId w:val="4"/>
        </w:numPr>
        <w:spacing w:after="0" w:line="240" w:lineRule="auto"/>
        <w:ind w:left="360" w:right="-20"/>
        <w:jc w:val="both"/>
        <w:rPr>
          <w:rFonts w:ascii="Arial" w:eastAsia="Arial" w:hAnsi="Arial" w:cs="Arial"/>
          <w:bCs/>
          <w:sz w:val="24"/>
          <w:szCs w:val="24"/>
        </w:rPr>
      </w:pPr>
      <w:r w:rsidRPr="00A109F7">
        <w:rPr>
          <w:rFonts w:ascii="Arial" w:eastAsia="Arial" w:hAnsi="Arial" w:cs="Arial"/>
          <w:bCs/>
          <w:sz w:val="24"/>
          <w:szCs w:val="24"/>
        </w:rPr>
        <w:t xml:space="preserve">in assisting with organisational change and development. </w:t>
      </w:r>
    </w:p>
    <w:p w14:paraId="73E43882" w14:textId="1558C951" w:rsidR="007D5E6F" w:rsidRDefault="007D5E6F" w:rsidP="007D5E6F">
      <w:pPr>
        <w:spacing w:after="0" w:line="240" w:lineRule="auto"/>
        <w:ind w:right="-20"/>
        <w:jc w:val="both"/>
        <w:rPr>
          <w:rFonts w:ascii="Arial" w:eastAsia="Arial" w:hAnsi="Arial" w:cs="Arial"/>
          <w:bCs/>
          <w:sz w:val="24"/>
          <w:szCs w:val="24"/>
        </w:rPr>
      </w:pPr>
    </w:p>
    <w:p w14:paraId="0CD4244E" w14:textId="3B867FFD" w:rsidR="002A4D73" w:rsidRDefault="002A4D73" w:rsidP="0034379D">
      <w:pPr>
        <w:spacing w:after="0" w:line="240" w:lineRule="auto"/>
        <w:ind w:right="-20"/>
        <w:jc w:val="both"/>
        <w:rPr>
          <w:rFonts w:ascii="Arial" w:eastAsia="Arial" w:hAnsi="Arial" w:cs="Arial"/>
          <w:bCs/>
          <w:sz w:val="24"/>
          <w:szCs w:val="24"/>
        </w:rPr>
      </w:pPr>
      <w:r>
        <w:rPr>
          <w:rFonts w:ascii="Arial" w:eastAsia="Arial" w:hAnsi="Arial" w:cs="Arial"/>
          <w:bCs/>
          <w:sz w:val="24"/>
          <w:szCs w:val="24"/>
        </w:rPr>
        <w:t>To achieve this MAWWFRS have:</w:t>
      </w:r>
    </w:p>
    <w:p w14:paraId="1E0F418C" w14:textId="77777777" w:rsidR="002A4D73" w:rsidRDefault="002A4D73" w:rsidP="0034379D">
      <w:pPr>
        <w:spacing w:after="0" w:line="240" w:lineRule="auto"/>
        <w:ind w:right="-20"/>
        <w:jc w:val="both"/>
        <w:rPr>
          <w:rFonts w:ascii="Arial" w:eastAsia="Arial" w:hAnsi="Arial" w:cs="Arial"/>
          <w:bCs/>
          <w:sz w:val="24"/>
          <w:szCs w:val="24"/>
        </w:rPr>
      </w:pPr>
    </w:p>
    <w:p w14:paraId="13D0FD3F" w14:textId="4181726B" w:rsidR="0034379D" w:rsidRDefault="0034379D" w:rsidP="0034379D">
      <w:pPr>
        <w:spacing w:after="0" w:line="240" w:lineRule="auto"/>
        <w:ind w:right="-20"/>
        <w:jc w:val="both"/>
        <w:rPr>
          <w:rFonts w:ascii="Arial" w:eastAsia="Arial" w:hAnsi="Arial" w:cs="Arial"/>
          <w:bCs/>
          <w:sz w:val="24"/>
          <w:szCs w:val="24"/>
        </w:rPr>
      </w:pPr>
      <w:r w:rsidRPr="00F67565">
        <w:rPr>
          <w:rFonts w:ascii="Arial" w:eastAsia="Arial" w:hAnsi="Arial" w:cs="Arial"/>
          <w:bCs/>
          <w:sz w:val="24"/>
          <w:szCs w:val="24"/>
        </w:rPr>
        <w:t>Developed ‘Coaching Guides’</w:t>
      </w:r>
      <w:r>
        <w:rPr>
          <w:rFonts w:ascii="Arial" w:eastAsia="Arial" w:hAnsi="Arial" w:cs="Arial"/>
          <w:bCs/>
          <w:sz w:val="24"/>
          <w:szCs w:val="24"/>
        </w:rPr>
        <w:t xml:space="preserve">: A Guide for Stations and Employees (EV04) is held on station and designed to introduce and explain coaching to an employee and how it can be used as a method of support for their learning and development, in line with their personal and organisational objectives. A Guide for Coaches and Managers (EV05) which aims to introduce and explain coaching and how it can be used as a mechanism of support to the learning and development of an individual, in line with their personal and organisational objectives. </w:t>
      </w:r>
    </w:p>
    <w:p w14:paraId="225F45FD" w14:textId="587A392A" w:rsidR="007D5E6F" w:rsidRDefault="007D5E6F" w:rsidP="008E2DF8">
      <w:pPr>
        <w:spacing w:after="0" w:line="240" w:lineRule="auto"/>
        <w:ind w:right="-20"/>
        <w:jc w:val="both"/>
        <w:rPr>
          <w:rFonts w:ascii="Arial" w:eastAsia="Calibri" w:hAnsi="Arial" w:cs="Arial"/>
          <w:sz w:val="24"/>
          <w:szCs w:val="24"/>
          <w:u w:val="single"/>
        </w:rPr>
      </w:pPr>
    </w:p>
    <w:p w14:paraId="03104873" w14:textId="77777777" w:rsidR="0034379D" w:rsidRDefault="0034379D" w:rsidP="0034379D">
      <w:pPr>
        <w:spacing w:after="0" w:line="240" w:lineRule="auto"/>
        <w:ind w:right="-20"/>
        <w:jc w:val="both"/>
        <w:rPr>
          <w:rFonts w:ascii="Arial" w:eastAsia="Arial" w:hAnsi="Arial" w:cs="Arial"/>
          <w:bCs/>
          <w:sz w:val="24"/>
          <w:szCs w:val="24"/>
        </w:rPr>
      </w:pPr>
      <w:r>
        <w:rPr>
          <w:rFonts w:ascii="Arial" w:eastAsia="Arial" w:hAnsi="Arial" w:cs="Arial"/>
          <w:bCs/>
          <w:sz w:val="24"/>
          <w:szCs w:val="24"/>
        </w:rPr>
        <w:t xml:space="preserve">Invested in Apprenticeship Programmes: The Service provides the opportunity for senior managers across the service, both geographically and department wide, to train as ILM Level 5 with the remit to cascade this into their respective commands (EV06). </w:t>
      </w:r>
    </w:p>
    <w:p w14:paraId="63EFD6CC" w14:textId="22B80C51" w:rsidR="0034379D" w:rsidRDefault="0034379D" w:rsidP="008E2DF8">
      <w:pPr>
        <w:spacing w:after="0" w:line="240" w:lineRule="auto"/>
        <w:ind w:right="-20"/>
        <w:jc w:val="both"/>
        <w:rPr>
          <w:rFonts w:ascii="Arial" w:eastAsia="Calibri" w:hAnsi="Arial" w:cs="Arial"/>
          <w:sz w:val="24"/>
          <w:szCs w:val="24"/>
          <w:u w:val="single"/>
        </w:rPr>
      </w:pPr>
    </w:p>
    <w:p w14:paraId="69CD0965" w14:textId="356637A5" w:rsidR="0034379D" w:rsidRDefault="0034379D" w:rsidP="0034379D">
      <w:pPr>
        <w:spacing w:after="0" w:line="240" w:lineRule="auto"/>
        <w:ind w:right="-20"/>
        <w:jc w:val="both"/>
        <w:rPr>
          <w:rFonts w:ascii="Arial" w:eastAsia="Arial" w:hAnsi="Arial" w:cs="Arial"/>
          <w:bCs/>
          <w:sz w:val="24"/>
          <w:szCs w:val="24"/>
        </w:rPr>
      </w:pPr>
      <w:r>
        <w:rPr>
          <w:rFonts w:ascii="Arial" w:eastAsia="Arial" w:hAnsi="Arial" w:cs="Arial"/>
          <w:bCs/>
          <w:sz w:val="24"/>
          <w:szCs w:val="24"/>
        </w:rPr>
        <w:t>Deliver Coaching Courses: In conjunction with the University of Glamorgan</w:t>
      </w:r>
      <w:r w:rsidR="002A4D73">
        <w:rPr>
          <w:rFonts w:ascii="Arial" w:eastAsia="Arial" w:hAnsi="Arial" w:cs="Arial"/>
          <w:bCs/>
          <w:sz w:val="24"/>
          <w:szCs w:val="24"/>
        </w:rPr>
        <w:t>,</w:t>
      </w:r>
      <w:r>
        <w:rPr>
          <w:rFonts w:ascii="Arial" w:eastAsia="Arial" w:hAnsi="Arial" w:cs="Arial"/>
          <w:bCs/>
          <w:sz w:val="24"/>
          <w:szCs w:val="24"/>
        </w:rPr>
        <w:t xml:space="preserve"> coaching courses are delivered to Managers / Leaders on various topics such as having difficult conversations with team members (EV0</w:t>
      </w:r>
      <w:r w:rsidR="002A4D73">
        <w:rPr>
          <w:rFonts w:ascii="Arial" w:eastAsia="Arial" w:hAnsi="Arial" w:cs="Arial"/>
          <w:bCs/>
          <w:sz w:val="24"/>
          <w:szCs w:val="24"/>
        </w:rPr>
        <w:t>7</w:t>
      </w:r>
      <w:r>
        <w:rPr>
          <w:rFonts w:ascii="Arial" w:eastAsia="Arial" w:hAnsi="Arial" w:cs="Arial"/>
          <w:bCs/>
          <w:sz w:val="24"/>
          <w:szCs w:val="24"/>
        </w:rPr>
        <w:t>), action learning techniques (EV</w:t>
      </w:r>
      <w:r w:rsidR="002A4D73">
        <w:rPr>
          <w:rFonts w:ascii="Arial" w:eastAsia="Arial" w:hAnsi="Arial" w:cs="Arial"/>
          <w:bCs/>
          <w:sz w:val="24"/>
          <w:szCs w:val="24"/>
        </w:rPr>
        <w:t>08</w:t>
      </w:r>
      <w:r>
        <w:rPr>
          <w:rFonts w:ascii="Arial" w:eastAsia="Arial" w:hAnsi="Arial" w:cs="Arial"/>
          <w:bCs/>
          <w:sz w:val="24"/>
          <w:szCs w:val="24"/>
        </w:rPr>
        <w:t>) and coaching in general (EV</w:t>
      </w:r>
      <w:r w:rsidR="00E57A87">
        <w:rPr>
          <w:rFonts w:ascii="Arial" w:eastAsia="Arial" w:hAnsi="Arial" w:cs="Arial"/>
          <w:bCs/>
          <w:sz w:val="24"/>
          <w:szCs w:val="24"/>
        </w:rPr>
        <w:t>09</w:t>
      </w:r>
      <w:r>
        <w:rPr>
          <w:rFonts w:ascii="Arial" w:eastAsia="Arial" w:hAnsi="Arial" w:cs="Arial"/>
          <w:bCs/>
          <w:sz w:val="24"/>
          <w:szCs w:val="24"/>
        </w:rPr>
        <w:t xml:space="preserve">). This enables Managers / Leaders to reflect on their own techniques and to become more effective for the benefit of the organisation. </w:t>
      </w:r>
    </w:p>
    <w:p w14:paraId="09BD3D2C" w14:textId="79EE5888" w:rsidR="0034379D" w:rsidRDefault="0034379D" w:rsidP="008E2DF8">
      <w:pPr>
        <w:spacing w:after="0" w:line="240" w:lineRule="auto"/>
        <w:ind w:right="-20"/>
        <w:jc w:val="both"/>
        <w:rPr>
          <w:rFonts w:ascii="Arial" w:eastAsia="Calibri" w:hAnsi="Arial" w:cs="Arial"/>
          <w:sz w:val="24"/>
          <w:szCs w:val="24"/>
          <w:u w:val="single"/>
        </w:rPr>
      </w:pPr>
    </w:p>
    <w:p w14:paraId="32A5D161" w14:textId="77FF57C2" w:rsidR="0034379D" w:rsidRDefault="0034379D" w:rsidP="0034379D">
      <w:pPr>
        <w:spacing w:after="0" w:line="240" w:lineRule="auto"/>
        <w:ind w:right="-20"/>
        <w:jc w:val="both"/>
        <w:rPr>
          <w:rFonts w:ascii="Arial" w:eastAsia="Arial" w:hAnsi="Arial" w:cs="Arial"/>
          <w:bCs/>
          <w:sz w:val="24"/>
          <w:szCs w:val="24"/>
        </w:rPr>
      </w:pPr>
      <w:r w:rsidRPr="00F628AF">
        <w:rPr>
          <w:rFonts w:ascii="Arial" w:eastAsia="Arial" w:hAnsi="Arial" w:cs="Arial"/>
          <w:bCs/>
          <w:sz w:val="24"/>
          <w:szCs w:val="24"/>
        </w:rPr>
        <w:t>Formal Coaching:</w:t>
      </w:r>
      <w:r>
        <w:rPr>
          <w:rFonts w:ascii="Arial" w:eastAsia="Arial" w:hAnsi="Arial" w:cs="Arial"/>
          <w:bCs/>
          <w:sz w:val="24"/>
          <w:szCs w:val="24"/>
        </w:rPr>
        <w:t xml:space="preserve"> The individual would meet with the coach who would undertake an introduction and go through the ground rules (EV1</w:t>
      </w:r>
      <w:r w:rsidR="00E57A87">
        <w:rPr>
          <w:rFonts w:ascii="Arial" w:eastAsia="Arial" w:hAnsi="Arial" w:cs="Arial"/>
          <w:bCs/>
          <w:sz w:val="24"/>
          <w:szCs w:val="24"/>
        </w:rPr>
        <w:t>0</w:t>
      </w:r>
      <w:r>
        <w:rPr>
          <w:rFonts w:ascii="Arial" w:eastAsia="Arial" w:hAnsi="Arial" w:cs="Arial"/>
          <w:bCs/>
          <w:sz w:val="24"/>
          <w:szCs w:val="24"/>
        </w:rPr>
        <w:t>), a client self-analysis would be undertaken (EV1</w:t>
      </w:r>
      <w:r w:rsidR="00E57A87">
        <w:rPr>
          <w:rFonts w:ascii="Arial" w:eastAsia="Arial" w:hAnsi="Arial" w:cs="Arial"/>
          <w:bCs/>
          <w:sz w:val="24"/>
          <w:szCs w:val="24"/>
        </w:rPr>
        <w:t>1</w:t>
      </w:r>
      <w:r>
        <w:rPr>
          <w:rFonts w:ascii="Arial" w:eastAsia="Arial" w:hAnsi="Arial" w:cs="Arial"/>
          <w:bCs/>
          <w:sz w:val="24"/>
          <w:szCs w:val="24"/>
        </w:rPr>
        <w:t>) and providing there is agreement, both parties would be required to agree and sign a contract to show commitment to the coaching relationship (EV1</w:t>
      </w:r>
      <w:r w:rsidR="00E57A87">
        <w:rPr>
          <w:rFonts w:ascii="Arial" w:eastAsia="Arial" w:hAnsi="Arial" w:cs="Arial"/>
          <w:bCs/>
          <w:sz w:val="24"/>
          <w:szCs w:val="24"/>
        </w:rPr>
        <w:t>2</w:t>
      </w:r>
      <w:r>
        <w:rPr>
          <w:rFonts w:ascii="Arial" w:eastAsia="Arial" w:hAnsi="Arial" w:cs="Arial"/>
          <w:bCs/>
          <w:sz w:val="24"/>
          <w:szCs w:val="24"/>
        </w:rPr>
        <w:t xml:space="preserve">). </w:t>
      </w:r>
    </w:p>
    <w:p w14:paraId="5CCEB293" w14:textId="77777777" w:rsidR="00CF0A79" w:rsidRDefault="00CF0A79" w:rsidP="0034379D">
      <w:pPr>
        <w:spacing w:after="0"/>
        <w:rPr>
          <w:rFonts w:ascii="Arial" w:hAnsi="Arial" w:cs="Arial"/>
          <w:sz w:val="24"/>
          <w:szCs w:val="24"/>
          <w:u w:val="single"/>
        </w:rPr>
      </w:pPr>
    </w:p>
    <w:p w14:paraId="120D87B3" w14:textId="19D6B446" w:rsidR="0034379D" w:rsidRDefault="0034379D" w:rsidP="0034379D">
      <w:pPr>
        <w:spacing w:after="0"/>
        <w:rPr>
          <w:rFonts w:ascii="Arial" w:hAnsi="Arial" w:cs="Arial"/>
          <w:sz w:val="24"/>
          <w:szCs w:val="24"/>
          <w:u w:val="single"/>
        </w:rPr>
      </w:pPr>
      <w:r>
        <w:rPr>
          <w:rFonts w:ascii="Arial" w:hAnsi="Arial" w:cs="Arial"/>
          <w:sz w:val="24"/>
          <w:szCs w:val="24"/>
          <w:u w:val="single"/>
        </w:rPr>
        <w:lastRenderedPageBreak/>
        <w:t>M</w:t>
      </w:r>
      <w:r w:rsidRPr="00C64021">
        <w:rPr>
          <w:rFonts w:ascii="Arial" w:hAnsi="Arial" w:cs="Arial"/>
          <w:sz w:val="24"/>
          <w:szCs w:val="24"/>
          <w:u w:val="single"/>
        </w:rPr>
        <w:t xml:space="preserve">entoring </w:t>
      </w:r>
    </w:p>
    <w:p w14:paraId="2C1BA24A" w14:textId="77777777" w:rsidR="0034379D" w:rsidRDefault="0034379D" w:rsidP="0034379D">
      <w:pPr>
        <w:spacing w:after="0"/>
        <w:rPr>
          <w:rFonts w:ascii="Arial" w:hAnsi="Arial" w:cs="Arial"/>
          <w:sz w:val="24"/>
          <w:szCs w:val="24"/>
          <w:u w:val="single"/>
        </w:rPr>
      </w:pPr>
    </w:p>
    <w:p w14:paraId="3B2DB691" w14:textId="2DCA2ABF" w:rsidR="0034379D" w:rsidRPr="006A6262" w:rsidRDefault="0034379D" w:rsidP="0034379D">
      <w:pPr>
        <w:spacing w:after="0"/>
        <w:rPr>
          <w:rFonts w:ascii="Arial" w:hAnsi="Arial" w:cs="Arial"/>
          <w:sz w:val="24"/>
          <w:szCs w:val="24"/>
        </w:rPr>
      </w:pPr>
      <w:r>
        <w:rPr>
          <w:rFonts w:ascii="Arial" w:hAnsi="Arial" w:cs="Arial"/>
          <w:sz w:val="24"/>
          <w:szCs w:val="24"/>
        </w:rPr>
        <w:t xml:space="preserve">Caldwell and Carter (2003) describe a mentor as a “father figure, a teacher, a role model, an approachable counsellor, a trusted adviser, a challenger, an encourager, among other things”. </w:t>
      </w:r>
    </w:p>
    <w:p w14:paraId="4340E64D" w14:textId="77777777" w:rsidR="0034379D" w:rsidRDefault="0034379D" w:rsidP="008E2DF8">
      <w:pPr>
        <w:spacing w:after="0" w:line="240" w:lineRule="auto"/>
        <w:ind w:right="-20"/>
        <w:jc w:val="both"/>
        <w:rPr>
          <w:rFonts w:ascii="Arial" w:eastAsia="Calibri" w:hAnsi="Arial" w:cs="Arial"/>
          <w:b/>
          <w:bCs/>
          <w:sz w:val="24"/>
          <w:szCs w:val="24"/>
        </w:rPr>
      </w:pPr>
    </w:p>
    <w:p w14:paraId="76EA3070" w14:textId="30D72805" w:rsidR="0034379D" w:rsidRPr="001108D6" w:rsidRDefault="0034379D" w:rsidP="0034379D">
      <w:pPr>
        <w:spacing w:after="0"/>
        <w:rPr>
          <w:rFonts w:ascii="Arial" w:hAnsi="Arial" w:cs="Arial"/>
          <w:sz w:val="24"/>
          <w:szCs w:val="24"/>
        </w:rPr>
      </w:pPr>
      <w:r w:rsidRPr="001108D6">
        <w:rPr>
          <w:rFonts w:ascii="Arial" w:eastAsia="Calibri" w:hAnsi="Arial" w:cs="Arial"/>
          <w:sz w:val="24"/>
          <w:szCs w:val="24"/>
        </w:rPr>
        <w:t xml:space="preserve">MAWWFRS </w:t>
      </w:r>
      <w:r>
        <w:rPr>
          <w:rFonts w:ascii="Arial" w:eastAsia="Calibri" w:hAnsi="Arial" w:cs="Arial"/>
          <w:sz w:val="24"/>
          <w:szCs w:val="24"/>
        </w:rPr>
        <w:t xml:space="preserve">offer </w:t>
      </w:r>
      <w:r>
        <w:rPr>
          <w:rFonts w:ascii="Arial" w:hAnsi="Arial" w:cs="Arial"/>
          <w:sz w:val="24"/>
          <w:szCs w:val="24"/>
        </w:rPr>
        <w:t>m</w:t>
      </w:r>
      <w:r w:rsidRPr="001108D6">
        <w:rPr>
          <w:rFonts w:ascii="Arial" w:hAnsi="Arial" w:cs="Arial"/>
          <w:sz w:val="24"/>
          <w:szCs w:val="24"/>
        </w:rPr>
        <w:t>entoring to all employee</w:t>
      </w:r>
      <w:r w:rsidR="00CE14B2">
        <w:rPr>
          <w:rFonts w:ascii="Arial" w:hAnsi="Arial" w:cs="Arial"/>
          <w:sz w:val="24"/>
          <w:szCs w:val="24"/>
        </w:rPr>
        <w:t>s</w:t>
      </w:r>
      <w:r w:rsidRPr="001108D6">
        <w:rPr>
          <w:rFonts w:ascii="Arial" w:hAnsi="Arial" w:cs="Arial"/>
          <w:sz w:val="24"/>
          <w:szCs w:val="24"/>
        </w:rPr>
        <w:t xml:space="preserve"> and this process is facilitated by the People Development </w:t>
      </w:r>
      <w:r w:rsidR="00875D89">
        <w:rPr>
          <w:rFonts w:ascii="Arial" w:hAnsi="Arial" w:cs="Arial"/>
          <w:sz w:val="24"/>
          <w:szCs w:val="24"/>
        </w:rPr>
        <w:t>d</w:t>
      </w:r>
      <w:r w:rsidRPr="001108D6">
        <w:rPr>
          <w:rFonts w:ascii="Arial" w:hAnsi="Arial" w:cs="Arial"/>
          <w:sz w:val="24"/>
          <w:szCs w:val="24"/>
        </w:rPr>
        <w:t>epartment</w:t>
      </w:r>
      <w:r>
        <w:rPr>
          <w:rFonts w:ascii="Arial" w:hAnsi="Arial" w:cs="Arial"/>
          <w:sz w:val="24"/>
          <w:szCs w:val="24"/>
        </w:rPr>
        <w:t>. M</w:t>
      </w:r>
      <w:r w:rsidRPr="001108D6">
        <w:rPr>
          <w:rFonts w:ascii="Arial" w:eastAsia="Calibri" w:hAnsi="Arial" w:cs="Arial"/>
          <w:sz w:val="24"/>
          <w:szCs w:val="24"/>
        </w:rPr>
        <w:t xml:space="preserve">entoring </w:t>
      </w:r>
      <w:r>
        <w:rPr>
          <w:rFonts w:ascii="Arial" w:eastAsia="Calibri" w:hAnsi="Arial" w:cs="Arial"/>
          <w:sz w:val="24"/>
          <w:szCs w:val="24"/>
        </w:rPr>
        <w:t xml:space="preserve">is used </w:t>
      </w:r>
      <w:r w:rsidRPr="001108D6">
        <w:rPr>
          <w:rFonts w:ascii="Arial" w:eastAsia="Calibri" w:hAnsi="Arial" w:cs="Arial"/>
          <w:sz w:val="24"/>
          <w:szCs w:val="24"/>
        </w:rPr>
        <w:t>when an individual wants to progress within their role and</w:t>
      </w:r>
      <w:r w:rsidR="00CE14B2">
        <w:rPr>
          <w:rFonts w:ascii="Arial" w:eastAsia="Calibri" w:hAnsi="Arial" w:cs="Arial"/>
          <w:sz w:val="24"/>
          <w:szCs w:val="24"/>
        </w:rPr>
        <w:t xml:space="preserve"> therefore</w:t>
      </w:r>
      <w:r w:rsidRPr="001108D6">
        <w:rPr>
          <w:rFonts w:ascii="Arial" w:eastAsia="Calibri" w:hAnsi="Arial" w:cs="Arial"/>
          <w:sz w:val="24"/>
          <w:szCs w:val="24"/>
        </w:rPr>
        <w:t xml:space="preserve"> are allocate</w:t>
      </w:r>
      <w:r>
        <w:rPr>
          <w:rFonts w:ascii="Arial" w:eastAsia="Calibri" w:hAnsi="Arial" w:cs="Arial"/>
          <w:sz w:val="24"/>
          <w:szCs w:val="24"/>
        </w:rPr>
        <w:t>d</w:t>
      </w:r>
      <w:r w:rsidRPr="001108D6">
        <w:rPr>
          <w:rFonts w:ascii="Arial" w:eastAsia="Calibri" w:hAnsi="Arial" w:cs="Arial"/>
          <w:sz w:val="24"/>
          <w:szCs w:val="24"/>
        </w:rPr>
        <w:t xml:space="preserve"> a more senior member of staff or someone who is deemed to have extensive knowledge of the service that can assist the individual to grow and develop</w:t>
      </w:r>
      <w:r w:rsidR="00E57A87">
        <w:rPr>
          <w:rFonts w:ascii="Arial" w:eastAsia="Calibri" w:hAnsi="Arial" w:cs="Arial"/>
          <w:sz w:val="24"/>
          <w:szCs w:val="24"/>
        </w:rPr>
        <w:t>.</w:t>
      </w:r>
    </w:p>
    <w:p w14:paraId="1F6D0C65" w14:textId="77777777" w:rsidR="0034379D" w:rsidRPr="0034379D" w:rsidRDefault="0034379D" w:rsidP="008E2DF8">
      <w:pPr>
        <w:spacing w:after="0" w:line="240" w:lineRule="auto"/>
        <w:ind w:right="-20"/>
        <w:jc w:val="both"/>
        <w:rPr>
          <w:rFonts w:ascii="Arial" w:eastAsia="Calibri" w:hAnsi="Arial" w:cs="Arial"/>
          <w:b/>
          <w:bCs/>
          <w:sz w:val="24"/>
          <w:szCs w:val="24"/>
        </w:rPr>
      </w:pPr>
    </w:p>
    <w:p w14:paraId="6D4F9628" w14:textId="41CF5D91" w:rsidR="00E55E52" w:rsidRPr="0034379D" w:rsidRDefault="0034379D" w:rsidP="008E2DF8">
      <w:pPr>
        <w:spacing w:after="0" w:line="240" w:lineRule="auto"/>
        <w:ind w:right="-20"/>
        <w:jc w:val="both"/>
        <w:rPr>
          <w:rFonts w:ascii="Arial" w:eastAsia="Calibri" w:hAnsi="Arial" w:cs="Arial"/>
          <w:sz w:val="24"/>
          <w:szCs w:val="24"/>
        </w:rPr>
      </w:pPr>
      <w:r>
        <w:rPr>
          <w:rFonts w:ascii="Arial" w:eastAsia="Calibri" w:hAnsi="Arial" w:cs="Arial"/>
          <w:sz w:val="24"/>
          <w:szCs w:val="24"/>
        </w:rPr>
        <w:t>Techniques used to achieve this include:</w:t>
      </w:r>
    </w:p>
    <w:p w14:paraId="56D1391E" w14:textId="48E6C5C5" w:rsidR="00870C58" w:rsidRDefault="00870C58" w:rsidP="008E2DF8">
      <w:pPr>
        <w:spacing w:after="0" w:line="240" w:lineRule="auto"/>
        <w:ind w:right="-20"/>
        <w:jc w:val="both"/>
        <w:rPr>
          <w:rFonts w:ascii="Arial" w:eastAsia="Calibri" w:hAnsi="Arial" w:cs="Arial"/>
          <w:sz w:val="24"/>
          <w:szCs w:val="24"/>
          <w:u w:val="single"/>
        </w:rPr>
      </w:pPr>
    </w:p>
    <w:p w14:paraId="25690237" w14:textId="249BD54D" w:rsidR="0034379D" w:rsidRDefault="0034379D" w:rsidP="0034379D">
      <w:pPr>
        <w:spacing w:after="0"/>
        <w:rPr>
          <w:rFonts w:ascii="Arial" w:hAnsi="Arial" w:cs="Arial"/>
          <w:sz w:val="24"/>
          <w:szCs w:val="24"/>
        </w:rPr>
      </w:pPr>
      <w:r>
        <w:rPr>
          <w:rFonts w:ascii="Arial" w:hAnsi="Arial" w:cs="Arial"/>
          <w:sz w:val="24"/>
          <w:szCs w:val="24"/>
        </w:rPr>
        <w:t xml:space="preserve">Formal Mentoring: </w:t>
      </w:r>
      <w:r w:rsidR="00875D89">
        <w:rPr>
          <w:rFonts w:ascii="Arial" w:hAnsi="Arial" w:cs="Arial"/>
          <w:sz w:val="24"/>
          <w:szCs w:val="24"/>
        </w:rPr>
        <w:t>A</w:t>
      </w:r>
      <w:r>
        <w:rPr>
          <w:rFonts w:ascii="Arial" w:hAnsi="Arial" w:cs="Arial"/>
          <w:sz w:val="24"/>
          <w:szCs w:val="24"/>
        </w:rPr>
        <w:t xml:space="preserve"> procedural guidance document </w:t>
      </w:r>
      <w:r w:rsidR="00875D89">
        <w:rPr>
          <w:rFonts w:ascii="Arial" w:hAnsi="Arial" w:cs="Arial"/>
          <w:sz w:val="24"/>
          <w:szCs w:val="24"/>
        </w:rPr>
        <w:t xml:space="preserve">is </w:t>
      </w:r>
      <w:r>
        <w:rPr>
          <w:rFonts w:ascii="Arial" w:hAnsi="Arial" w:cs="Arial"/>
          <w:sz w:val="24"/>
          <w:szCs w:val="24"/>
        </w:rPr>
        <w:t>in place (EV1</w:t>
      </w:r>
      <w:r w:rsidR="00E57A87">
        <w:rPr>
          <w:rFonts w:ascii="Arial" w:hAnsi="Arial" w:cs="Arial"/>
          <w:sz w:val="24"/>
          <w:szCs w:val="24"/>
        </w:rPr>
        <w:t>3</w:t>
      </w:r>
      <w:r>
        <w:rPr>
          <w:rFonts w:ascii="Arial" w:hAnsi="Arial" w:cs="Arial"/>
          <w:sz w:val="24"/>
          <w:szCs w:val="24"/>
        </w:rPr>
        <w:t xml:space="preserve">) which formally outlines the processes. </w:t>
      </w:r>
      <w:r w:rsidR="00875D89">
        <w:rPr>
          <w:rFonts w:ascii="Arial" w:hAnsi="Arial" w:cs="Arial"/>
          <w:sz w:val="24"/>
          <w:szCs w:val="24"/>
        </w:rPr>
        <w:t>A</w:t>
      </w:r>
      <w:r>
        <w:rPr>
          <w:rFonts w:ascii="Arial" w:hAnsi="Arial" w:cs="Arial"/>
          <w:sz w:val="24"/>
          <w:szCs w:val="24"/>
        </w:rPr>
        <w:t>n individual</w:t>
      </w:r>
      <w:r w:rsidR="00875D89">
        <w:rPr>
          <w:rFonts w:ascii="Arial" w:hAnsi="Arial" w:cs="Arial"/>
          <w:sz w:val="24"/>
          <w:szCs w:val="24"/>
        </w:rPr>
        <w:t xml:space="preserve"> would</w:t>
      </w:r>
      <w:r>
        <w:rPr>
          <w:rFonts w:ascii="Arial" w:hAnsi="Arial" w:cs="Arial"/>
          <w:sz w:val="24"/>
          <w:szCs w:val="24"/>
        </w:rPr>
        <w:t xml:space="preserve"> complet</w:t>
      </w:r>
      <w:r w:rsidR="00875D89">
        <w:rPr>
          <w:rFonts w:ascii="Arial" w:hAnsi="Arial" w:cs="Arial"/>
          <w:sz w:val="24"/>
          <w:szCs w:val="24"/>
        </w:rPr>
        <w:t>e</w:t>
      </w:r>
      <w:r>
        <w:rPr>
          <w:rFonts w:ascii="Arial" w:hAnsi="Arial" w:cs="Arial"/>
          <w:sz w:val="24"/>
          <w:szCs w:val="24"/>
        </w:rPr>
        <w:t xml:space="preserve"> an application form and return it to the designated officer within People Development. The Officer would approach the nominated mentors requesting their availability and allocate accordingly. Once agreement is made between both parties, a copy outlining the requirement for mentoring, along with the proposed timeline, is provided to the Officer </w:t>
      </w:r>
      <w:r w:rsidR="00E57A87">
        <w:rPr>
          <w:rFonts w:ascii="Arial" w:hAnsi="Arial" w:cs="Arial"/>
          <w:sz w:val="24"/>
          <w:szCs w:val="24"/>
        </w:rPr>
        <w:t xml:space="preserve">who </w:t>
      </w:r>
      <w:r>
        <w:rPr>
          <w:rFonts w:ascii="Arial" w:hAnsi="Arial" w:cs="Arial"/>
          <w:sz w:val="24"/>
          <w:szCs w:val="24"/>
        </w:rPr>
        <w:t>can</w:t>
      </w:r>
      <w:r w:rsidR="00E57A87">
        <w:rPr>
          <w:rFonts w:ascii="Arial" w:hAnsi="Arial" w:cs="Arial"/>
          <w:sz w:val="24"/>
          <w:szCs w:val="24"/>
        </w:rPr>
        <w:t xml:space="preserve"> </w:t>
      </w:r>
      <w:r>
        <w:rPr>
          <w:rFonts w:ascii="Arial" w:hAnsi="Arial" w:cs="Arial"/>
          <w:sz w:val="24"/>
          <w:szCs w:val="24"/>
        </w:rPr>
        <w:t>monitor and put an ‘end date’ to the contract. The Officer does not get involved at any further stage until the agreement ends, at which point an exit form is completed (EV1</w:t>
      </w:r>
      <w:r w:rsidR="00E57A87">
        <w:rPr>
          <w:rFonts w:ascii="Arial" w:hAnsi="Arial" w:cs="Arial"/>
          <w:sz w:val="24"/>
          <w:szCs w:val="24"/>
        </w:rPr>
        <w:t>4</w:t>
      </w:r>
      <w:r>
        <w:rPr>
          <w:rFonts w:ascii="Arial" w:hAnsi="Arial" w:cs="Arial"/>
          <w:sz w:val="24"/>
          <w:szCs w:val="24"/>
        </w:rPr>
        <w:t xml:space="preserve">).   </w:t>
      </w:r>
    </w:p>
    <w:p w14:paraId="4886ACCE" w14:textId="77777777" w:rsidR="0034379D" w:rsidRDefault="0034379D" w:rsidP="0034379D">
      <w:pPr>
        <w:spacing w:after="0"/>
        <w:rPr>
          <w:rFonts w:ascii="Arial" w:hAnsi="Arial" w:cs="Arial"/>
          <w:sz w:val="24"/>
          <w:szCs w:val="24"/>
        </w:rPr>
      </w:pPr>
    </w:p>
    <w:p w14:paraId="71A036D8" w14:textId="258F1859" w:rsidR="0034379D" w:rsidRDefault="0034379D" w:rsidP="0034379D">
      <w:pPr>
        <w:spacing w:after="0"/>
        <w:rPr>
          <w:rFonts w:ascii="Arial" w:hAnsi="Arial" w:cs="Arial"/>
          <w:sz w:val="24"/>
          <w:szCs w:val="24"/>
        </w:rPr>
      </w:pPr>
      <w:r>
        <w:rPr>
          <w:rFonts w:ascii="Arial" w:hAnsi="Arial" w:cs="Arial"/>
          <w:sz w:val="24"/>
          <w:szCs w:val="24"/>
        </w:rPr>
        <w:t>Designated ‘Buddy System’: The Induction Procedure provides for a designated colleague/buddy to be allocated upon commencement with the Service (EV1</w:t>
      </w:r>
      <w:r w:rsidR="00E57A87">
        <w:rPr>
          <w:rFonts w:ascii="Arial" w:hAnsi="Arial" w:cs="Arial"/>
          <w:sz w:val="24"/>
          <w:szCs w:val="24"/>
        </w:rPr>
        <w:t>5</w:t>
      </w:r>
      <w:r>
        <w:rPr>
          <w:rFonts w:ascii="Arial" w:hAnsi="Arial" w:cs="Arial"/>
          <w:sz w:val="24"/>
          <w:szCs w:val="24"/>
        </w:rPr>
        <w:t xml:space="preserve">). This has been set up to assist an individual to settle into the organisation and provide for a more “informal” approach. </w:t>
      </w:r>
    </w:p>
    <w:p w14:paraId="335A2C7A" w14:textId="77777777" w:rsidR="0034379D" w:rsidRPr="0034379D" w:rsidRDefault="0034379D" w:rsidP="008E2DF8">
      <w:pPr>
        <w:spacing w:after="0" w:line="240" w:lineRule="auto"/>
        <w:ind w:right="-20"/>
        <w:jc w:val="both"/>
        <w:rPr>
          <w:rFonts w:ascii="Arial" w:eastAsia="Calibri" w:hAnsi="Arial" w:cs="Arial"/>
          <w:sz w:val="24"/>
          <w:szCs w:val="24"/>
          <w:u w:val="single"/>
        </w:rPr>
      </w:pPr>
    </w:p>
    <w:p w14:paraId="6763B1B3" w14:textId="503F32E4" w:rsidR="0034379D" w:rsidRDefault="00C7044F" w:rsidP="0034379D">
      <w:pPr>
        <w:spacing w:after="0" w:line="240" w:lineRule="auto"/>
        <w:ind w:right="-20"/>
        <w:jc w:val="both"/>
        <w:rPr>
          <w:rFonts w:ascii="Arial" w:eastAsia="Arial" w:hAnsi="Arial" w:cs="Arial"/>
          <w:sz w:val="24"/>
          <w:szCs w:val="24"/>
        </w:rPr>
      </w:pPr>
      <w:r w:rsidRPr="0034379D">
        <w:rPr>
          <w:rFonts w:ascii="Arial" w:eastAsia="Arial" w:hAnsi="Arial" w:cs="Arial"/>
          <w:sz w:val="24"/>
          <w:szCs w:val="24"/>
        </w:rPr>
        <w:t>Tra</w:t>
      </w:r>
      <w:r w:rsidR="004238E2" w:rsidRPr="0034379D">
        <w:rPr>
          <w:rFonts w:ascii="Arial" w:eastAsia="Arial" w:hAnsi="Arial" w:cs="Arial"/>
          <w:sz w:val="24"/>
          <w:szCs w:val="24"/>
        </w:rPr>
        <w:t>nsition</w:t>
      </w:r>
      <w:r w:rsidR="00870C58" w:rsidRPr="0034379D">
        <w:rPr>
          <w:rFonts w:ascii="Arial" w:eastAsia="Arial" w:hAnsi="Arial" w:cs="Arial"/>
          <w:sz w:val="24"/>
          <w:szCs w:val="24"/>
        </w:rPr>
        <w:t xml:space="preserve"> Mentors – </w:t>
      </w:r>
      <w:r w:rsidR="005C1481" w:rsidRPr="0034379D">
        <w:rPr>
          <w:rFonts w:ascii="Arial" w:eastAsia="Arial" w:hAnsi="Arial" w:cs="Arial"/>
          <w:sz w:val="24"/>
          <w:szCs w:val="24"/>
        </w:rPr>
        <w:t>w</w:t>
      </w:r>
      <w:r w:rsidR="007B1B27" w:rsidRPr="0034379D">
        <w:rPr>
          <w:rFonts w:ascii="Arial" w:eastAsia="Arial" w:hAnsi="Arial" w:cs="Arial"/>
          <w:sz w:val="24"/>
          <w:szCs w:val="24"/>
        </w:rPr>
        <w:t>hen a</w:t>
      </w:r>
      <w:r w:rsidR="0034379D" w:rsidRPr="0034379D">
        <w:rPr>
          <w:rFonts w:ascii="Arial" w:eastAsia="Arial" w:hAnsi="Arial" w:cs="Arial"/>
          <w:sz w:val="24"/>
          <w:szCs w:val="24"/>
        </w:rPr>
        <w:t>n</w:t>
      </w:r>
      <w:r w:rsidR="007B1B27" w:rsidRPr="0034379D">
        <w:rPr>
          <w:rFonts w:ascii="Arial" w:eastAsia="Arial" w:hAnsi="Arial" w:cs="Arial"/>
          <w:sz w:val="24"/>
          <w:szCs w:val="24"/>
        </w:rPr>
        <w:t xml:space="preserve"> </w:t>
      </w:r>
      <w:r w:rsidR="0034379D" w:rsidRPr="0034379D">
        <w:rPr>
          <w:rFonts w:ascii="Arial" w:eastAsia="Arial" w:hAnsi="Arial" w:cs="Arial"/>
          <w:sz w:val="24"/>
          <w:szCs w:val="24"/>
        </w:rPr>
        <w:t>employee</w:t>
      </w:r>
      <w:r w:rsidR="007B1B27" w:rsidRPr="0034379D">
        <w:rPr>
          <w:rFonts w:ascii="Arial" w:eastAsia="Arial" w:hAnsi="Arial" w:cs="Arial"/>
          <w:sz w:val="24"/>
          <w:szCs w:val="24"/>
        </w:rPr>
        <w:t xml:space="preserve"> has been successful </w:t>
      </w:r>
      <w:r w:rsidR="00E57A87">
        <w:rPr>
          <w:rFonts w:ascii="Arial" w:eastAsia="Arial" w:hAnsi="Arial" w:cs="Arial"/>
          <w:sz w:val="24"/>
          <w:szCs w:val="24"/>
        </w:rPr>
        <w:t>at</w:t>
      </w:r>
      <w:r w:rsidR="007B1B27" w:rsidRPr="0034379D">
        <w:rPr>
          <w:rFonts w:ascii="Arial" w:eastAsia="Arial" w:hAnsi="Arial" w:cs="Arial"/>
          <w:sz w:val="24"/>
          <w:szCs w:val="24"/>
        </w:rPr>
        <w:t xml:space="preserve"> an ADC process and moves onto the development stage of their new pathway,</w:t>
      </w:r>
      <w:r w:rsidR="0034379D" w:rsidRPr="0034379D">
        <w:rPr>
          <w:rFonts w:ascii="Arial" w:eastAsia="Arial" w:hAnsi="Arial" w:cs="Arial"/>
          <w:sz w:val="24"/>
          <w:szCs w:val="24"/>
        </w:rPr>
        <w:t xml:space="preserve"> they are automatically allocated a Mentor. A development plan is produced and agreed as part of the mentoring process and it is the responsibility of both parties to see this through whether it is to interview stage at the next level or re sitting the ADC. </w:t>
      </w:r>
    </w:p>
    <w:p w14:paraId="5B455127" w14:textId="77777777" w:rsidR="00E57A87" w:rsidRPr="0034379D" w:rsidRDefault="00E57A87" w:rsidP="0034379D">
      <w:pPr>
        <w:spacing w:after="0" w:line="240" w:lineRule="auto"/>
        <w:ind w:right="-20"/>
        <w:jc w:val="both"/>
        <w:rPr>
          <w:rFonts w:ascii="Arial" w:eastAsia="Arial" w:hAnsi="Arial" w:cs="Arial"/>
          <w:sz w:val="24"/>
          <w:szCs w:val="24"/>
        </w:rPr>
      </w:pPr>
    </w:p>
    <w:p w14:paraId="40A9000A" w14:textId="3642F37D" w:rsidR="0086654F" w:rsidRPr="0034379D" w:rsidRDefault="0034379D" w:rsidP="00A109F7">
      <w:pPr>
        <w:spacing w:after="0" w:line="240" w:lineRule="auto"/>
        <w:ind w:right="-20"/>
        <w:jc w:val="both"/>
        <w:rPr>
          <w:rFonts w:ascii="Arial" w:eastAsia="Arial" w:hAnsi="Arial" w:cs="Arial"/>
          <w:bCs/>
          <w:sz w:val="24"/>
          <w:szCs w:val="24"/>
        </w:rPr>
      </w:pPr>
      <w:r w:rsidRPr="0034379D">
        <w:rPr>
          <w:rFonts w:ascii="Arial" w:eastAsia="Arial" w:hAnsi="Arial" w:cs="Arial"/>
          <w:bCs/>
          <w:sz w:val="24"/>
          <w:szCs w:val="24"/>
        </w:rPr>
        <w:t>360-degree</w:t>
      </w:r>
      <w:r w:rsidR="0086654F" w:rsidRPr="0034379D">
        <w:rPr>
          <w:rFonts w:ascii="Arial" w:eastAsia="Arial" w:hAnsi="Arial" w:cs="Arial"/>
          <w:bCs/>
          <w:sz w:val="24"/>
          <w:szCs w:val="24"/>
        </w:rPr>
        <w:t xml:space="preserve"> feedback – </w:t>
      </w:r>
      <w:r w:rsidR="00E57A87">
        <w:rPr>
          <w:rFonts w:ascii="Arial" w:eastAsia="Arial" w:hAnsi="Arial" w:cs="Arial"/>
          <w:bCs/>
          <w:sz w:val="24"/>
          <w:szCs w:val="24"/>
        </w:rPr>
        <w:t>up</w:t>
      </w:r>
      <w:r w:rsidR="0086654F" w:rsidRPr="0034379D">
        <w:rPr>
          <w:rFonts w:ascii="Arial" w:eastAsia="Arial" w:hAnsi="Arial" w:cs="Arial"/>
          <w:bCs/>
          <w:sz w:val="24"/>
          <w:szCs w:val="24"/>
        </w:rPr>
        <w:t>on request and progression to certain ranks</w:t>
      </w:r>
      <w:r w:rsidR="00E57A87">
        <w:rPr>
          <w:rFonts w:ascii="Arial" w:eastAsia="Arial" w:hAnsi="Arial" w:cs="Arial"/>
          <w:bCs/>
          <w:sz w:val="24"/>
          <w:szCs w:val="24"/>
        </w:rPr>
        <w:t>,</w:t>
      </w:r>
      <w:r w:rsidR="0086654F" w:rsidRPr="0034379D">
        <w:rPr>
          <w:rFonts w:ascii="Arial" w:eastAsia="Arial" w:hAnsi="Arial" w:cs="Arial"/>
          <w:bCs/>
          <w:sz w:val="24"/>
          <w:szCs w:val="24"/>
        </w:rPr>
        <w:t xml:space="preserve"> operational staff are encouraged to seek </w:t>
      </w:r>
      <w:r w:rsidR="00E57A87" w:rsidRPr="0034379D">
        <w:rPr>
          <w:rFonts w:ascii="Arial" w:eastAsia="Arial" w:hAnsi="Arial" w:cs="Arial"/>
          <w:bCs/>
          <w:sz w:val="24"/>
          <w:szCs w:val="24"/>
        </w:rPr>
        <w:t>360-degree</w:t>
      </w:r>
      <w:r w:rsidR="00E57A87">
        <w:rPr>
          <w:rFonts w:ascii="Arial" w:eastAsia="Arial" w:hAnsi="Arial" w:cs="Arial"/>
          <w:bCs/>
          <w:sz w:val="24"/>
          <w:szCs w:val="24"/>
        </w:rPr>
        <w:t xml:space="preserve"> feedback</w:t>
      </w:r>
      <w:r w:rsidR="0086654F" w:rsidRPr="0034379D">
        <w:rPr>
          <w:rFonts w:ascii="Arial" w:eastAsia="Arial" w:hAnsi="Arial" w:cs="Arial"/>
          <w:bCs/>
          <w:sz w:val="24"/>
          <w:szCs w:val="24"/>
        </w:rPr>
        <w:t xml:space="preserve"> from a set number of personnel across a vertical spectrum of the organisation about their performance and behaviours set against the NFCC framework. This is a form of both coaching and mentoring </w:t>
      </w:r>
      <w:r w:rsidRPr="0034379D">
        <w:rPr>
          <w:rFonts w:ascii="Arial" w:eastAsia="Arial" w:hAnsi="Arial" w:cs="Arial"/>
          <w:bCs/>
          <w:sz w:val="24"/>
          <w:szCs w:val="24"/>
        </w:rPr>
        <w:t>as</w:t>
      </w:r>
      <w:r w:rsidR="0086654F" w:rsidRPr="0034379D">
        <w:rPr>
          <w:rFonts w:ascii="Arial" w:eastAsia="Arial" w:hAnsi="Arial" w:cs="Arial"/>
          <w:bCs/>
          <w:sz w:val="24"/>
          <w:szCs w:val="24"/>
        </w:rPr>
        <w:t xml:space="preserve"> the individual needs to be prepared to be accept potential criticism from others and form a critical analysis of themselves</w:t>
      </w:r>
      <w:r w:rsidRPr="0034379D">
        <w:rPr>
          <w:rFonts w:ascii="Arial" w:eastAsia="Arial" w:hAnsi="Arial" w:cs="Arial"/>
          <w:bCs/>
          <w:sz w:val="24"/>
          <w:szCs w:val="24"/>
        </w:rPr>
        <w:t>.</w:t>
      </w:r>
      <w:r w:rsidR="0086654F" w:rsidRPr="0034379D">
        <w:rPr>
          <w:rFonts w:ascii="Arial" w:eastAsia="Arial" w:hAnsi="Arial" w:cs="Arial"/>
          <w:bCs/>
          <w:sz w:val="24"/>
          <w:szCs w:val="24"/>
        </w:rPr>
        <w:t xml:space="preserve"> </w:t>
      </w:r>
      <w:r w:rsidRPr="0034379D">
        <w:rPr>
          <w:rFonts w:ascii="Arial" w:eastAsia="Arial" w:hAnsi="Arial" w:cs="Arial"/>
          <w:bCs/>
          <w:sz w:val="24"/>
          <w:szCs w:val="24"/>
        </w:rPr>
        <w:t xml:space="preserve">A </w:t>
      </w:r>
      <w:r w:rsidR="0086654F" w:rsidRPr="0034379D">
        <w:rPr>
          <w:rFonts w:ascii="Arial" w:eastAsia="Arial" w:hAnsi="Arial" w:cs="Arial"/>
          <w:bCs/>
          <w:sz w:val="24"/>
          <w:szCs w:val="24"/>
        </w:rPr>
        <w:t>mentor</w:t>
      </w:r>
      <w:r w:rsidRPr="0034379D">
        <w:rPr>
          <w:rFonts w:ascii="Arial" w:eastAsia="Arial" w:hAnsi="Arial" w:cs="Arial"/>
          <w:bCs/>
          <w:sz w:val="24"/>
          <w:szCs w:val="24"/>
        </w:rPr>
        <w:t xml:space="preserve"> will then be allocated</w:t>
      </w:r>
      <w:r w:rsidR="0086654F" w:rsidRPr="0034379D">
        <w:rPr>
          <w:rFonts w:ascii="Arial" w:eastAsia="Arial" w:hAnsi="Arial" w:cs="Arial"/>
          <w:bCs/>
          <w:sz w:val="24"/>
          <w:szCs w:val="24"/>
        </w:rPr>
        <w:t xml:space="preserve"> to enhance their own personal development. </w:t>
      </w:r>
    </w:p>
    <w:p w14:paraId="7A309EA4" w14:textId="77777777" w:rsidR="00875D89" w:rsidRDefault="00875D89" w:rsidP="006B7069">
      <w:pPr>
        <w:spacing w:after="0"/>
        <w:rPr>
          <w:rFonts w:ascii="Arial" w:hAnsi="Arial" w:cs="Arial"/>
          <w:sz w:val="24"/>
          <w:szCs w:val="24"/>
        </w:rPr>
      </w:pPr>
    </w:p>
    <w:p w14:paraId="4E9CE688" w14:textId="59BAA7DF" w:rsidR="00C53B44" w:rsidRDefault="00E739AC" w:rsidP="00C53B44">
      <w:pPr>
        <w:spacing w:after="0"/>
        <w:rPr>
          <w:rFonts w:ascii="Arial" w:hAnsi="Arial" w:cs="Arial"/>
          <w:b/>
          <w:bCs/>
          <w:sz w:val="24"/>
          <w:szCs w:val="24"/>
        </w:rPr>
      </w:pPr>
      <w:r>
        <w:rPr>
          <w:rFonts w:ascii="Arial" w:hAnsi="Arial" w:cs="Arial"/>
          <w:b/>
          <w:bCs/>
          <w:sz w:val="24"/>
          <w:szCs w:val="24"/>
        </w:rPr>
        <w:t xml:space="preserve">1.4 </w:t>
      </w:r>
      <w:r w:rsidR="00CA06A0">
        <w:rPr>
          <w:rFonts w:ascii="Arial" w:hAnsi="Arial" w:cs="Arial"/>
          <w:b/>
          <w:bCs/>
          <w:sz w:val="24"/>
          <w:szCs w:val="24"/>
        </w:rPr>
        <w:t>How C</w:t>
      </w:r>
      <w:r w:rsidR="00CA06A0" w:rsidRPr="00CA06A0">
        <w:rPr>
          <w:rFonts w:ascii="Arial" w:hAnsi="Arial" w:cs="Arial"/>
          <w:b/>
          <w:bCs/>
          <w:sz w:val="24"/>
          <w:szCs w:val="24"/>
        </w:rPr>
        <w:t xml:space="preserve">oaching and </w:t>
      </w:r>
      <w:r w:rsidR="00CA06A0">
        <w:rPr>
          <w:rFonts w:ascii="Arial" w:hAnsi="Arial" w:cs="Arial"/>
          <w:b/>
          <w:bCs/>
          <w:sz w:val="24"/>
          <w:szCs w:val="24"/>
        </w:rPr>
        <w:t>M</w:t>
      </w:r>
      <w:r w:rsidR="00CA06A0" w:rsidRPr="00CA06A0">
        <w:rPr>
          <w:rFonts w:ascii="Arial" w:hAnsi="Arial" w:cs="Arial"/>
          <w:b/>
          <w:bCs/>
          <w:sz w:val="24"/>
          <w:szCs w:val="24"/>
        </w:rPr>
        <w:t>entoring</w:t>
      </w:r>
      <w:r w:rsidR="00CA06A0">
        <w:rPr>
          <w:rFonts w:ascii="Arial" w:hAnsi="Arial" w:cs="Arial"/>
          <w:b/>
          <w:bCs/>
          <w:sz w:val="24"/>
          <w:szCs w:val="24"/>
        </w:rPr>
        <w:t xml:space="preserve"> support Organisational Objectives </w:t>
      </w:r>
    </w:p>
    <w:p w14:paraId="2C6B2B24" w14:textId="54019DB6" w:rsidR="00CA06A0" w:rsidRPr="00CC6B03" w:rsidRDefault="00CA06A0" w:rsidP="00C53B44">
      <w:pPr>
        <w:spacing w:after="0"/>
        <w:rPr>
          <w:rFonts w:ascii="Arial" w:hAnsi="Arial" w:cs="Arial"/>
          <w:sz w:val="24"/>
          <w:szCs w:val="24"/>
        </w:rPr>
      </w:pPr>
    </w:p>
    <w:p w14:paraId="5ACEB9F7" w14:textId="77777777" w:rsidR="00E57A87" w:rsidRDefault="00CC6B03" w:rsidP="00C53B44">
      <w:pPr>
        <w:spacing w:after="0"/>
        <w:rPr>
          <w:rFonts w:ascii="Arial" w:hAnsi="Arial" w:cs="Arial"/>
          <w:sz w:val="24"/>
          <w:szCs w:val="24"/>
        </w:rPr>
      </w:pPr>
      <w:r w:rsidRPr="00CC6B03">
        <w:rPr>
          <w:rFonts w:ascii="Arial" w:hAnsi="Arial" w:cs="Arial"/>
          <w:sz w:val="24"/>
          <w:szCs w:val="24"/>
        </w:rPr>
        <w:t>Ultimately, all t</w:t>
      </w:r>
      <w:r w:rsidR="00BC6C80" w:rsidRPr="00CC6B03">
        <w:rPr>
          <w:rFonts w:ascii="Arial" w:hAnsi="Arial" w:cs="Arial"/>
          <w:sz w:val="24"/>
          <w:szCs w:val="24"/>
        </w:rPr>
        <w:t xml:space="preserve">he coaching and mentoring activities undertaken within MAWWFRS contribute to achieving the </w:t>
      </w:r>
      <w:r w:rsidRPr="00CC6B03">
        <w:rPr>
          <w:rFonts w:ascii="Arial" w:hAnsi="Arial" w:cs="Arial"/>
          <w:sz w:val="24"/>
          <w:szCs w:val="24"/>
        </w:rPr>
        <w:t>strategic aims set out within the Corporate Plan 2020-2025 (EV</w:t>
      </w:r>
      <w:r w:rsidR="00E57A87">
        <w:rPr>
          <w:rFonts w:ascii="Arial" w:hAnsi="Arial" w:cs="Arial"/>
          <w:sz w:val="24"/>
          <w:szCs w:val="24"/>
        </w:rPr>
        <w:t>16</w:t>
      </w:r>
      <w:r w:rsidRPr="00CC6B03">
        <w:rPr>
          <w:rFonts w:ascii="Arial" w:hAnsi="Arial" w:cs="Arial"/>
          <w:sz w:val="24"/>
          <w:szCs w:val="24"/>
        </w:rPr>
        <w:t xml:space="preserve">). </w:t>
      </w:r>
    </w:p>
    <w:p w14:paraId="31C1F652" w14:textId="28405B77" w:rsidR="00CC6B03" w:rsidRPr="00CC6B03" w:rsidRDefault="00CC6B03" w:rsidP="00C53B44">
      <w:pPr>
        <w:spacing w:after="0"/>
        <w:rPr>
          <w:rFonts w:ascii="Arial" w:hAnsi="Arial" w:cs="Arial"/>
          <w:sz w:val="24"/>
          <w:szCs w:val="24"/>
        </w:rPr>
      </w:pPr>
      <w:r w:rsidRPr="00CC6B03">
        <w:rPr>
          <w:rFonts w:ascii="Arial" w:hAnsi="Arial" w:cs="Arial"/>
          <w:sz w:val="24"/>
          <w:szCs w:val="24"/>
        </w:rPr>
        <w:lastRenderedPageBreak/>
        <w:t>Coaching and mentoring</w:t>
      </w:r>
      <w:r w:rsidR="00E57A87">
        <w:rPr>
          <w:rFonts w:ascii="Arial" w:hAnsi="Arial" w:cs="Arial"/>
          <w:sz w:val="24"/>
          <w:szCs w:val="24"/>
        </w:rPr>
        <w:t xml:space="preserve"> also</w:t>
      </w:r>
      <w:r w:rsidRPr="00CC6B03">
        <w:rPr>
          <w:rFonts w:ascii="Arial" w:hAnsi="Arial" w:cs="Arial"/>
          <w:sz w:val="24"/>
          <w:szCs w:val="24"/>
        </w:rPr>
        <w:t xml:space="preserve"> provides a route for an employee to connect, learn and grow within the organisation, whilst developing their own career path. As a result, this provides them with greater job satisfaction, which can lead to increased productivity and therefore assist with achieving organisational objectives.</w:t>
      </w:r>
    </w:p>
    <w:p w14:paraId="782DBF86" w14:textId="77777777" w:rsidR="00CC6B03" w:rsidRPr="00BC6C80" w:rsidRDefault="00CC6B03" w:rsidP="00C53B44">
      <w:pPr>
        <w:spacing w:after="0"/>
        <w:rPr>
          <w:rFonts w:ascii="Arial" w:hAnsi="Arial" w:cs="Arial"/>
          <w:sz w:val="24"/>
          <w:szCs w:val="24"/>
        </w:rPr>
      </w:pPr>
    </w:p>
    <w:p w14:paraId="52F0053A" w14:textId="3AACFAE1" w:rsidR="009650CA" w:rsidRPr="00947FF9" w:rsidRDefault="00E739AC" w:rsidP="006B7069">
      <w:pPr>
        <w:spacing w:after="0"/>
        <w:rPr>
          <w:rFonts w:ascii="Arial" w:hAnsi="Arial" w:cs="Arial"/>
          <w:b/>
          <w:bCs/>
          <w:sz w:val="24"/>
          <w:szCs w:val="24"/>
        </w:rPr>
      </w:pPr>
      <w:r>
        <w:rPr>
          <w:rFonts w:ascii="Arial" w:hAnsi="Arial" w:cs="Arial"/>
          <w:b/>
          <w:bCs/>
          <w:sz w:val="24"/>
          <w:szCs w:val="24"/>
        </w:rPr>
        <w:t xml:space="preserve">1.5 </w:t>
      </w:r>
      <w:r w:rsidR="00E57A87">
        <w:rPr>
          <w:rFonts w:ascii="Arial" w:hAnsi="Arial" w:cs="Arial"/>
          <w:b/>
          <w:bCs/>
          <w:sz w:val="24"/>
          <w:szCs w:val="24"/>
        </w:rPr>
        <w:t>F</w:t>
      </w:r>
      <w:r w:rsidR="00947FF9" w:rsidRPr="00947FF9">
        <w:rPr>
          <w:rFonts w:ascii="Arial" w:hAnsi="Arial" w:cs="Arial"/>
          <w:b/>
          <w:bCs/>
          <w:sz w:val="24"/>
          <w:szCs w:val="24"/>
        </w:rPr>
        <w:t xml:space="preserve">actors that could impact on </w:t>
      </w:r>
      <w:r w:rsidR="00E71CD4">
        <w:rPr>
          <w:rFonts w:ascii="Arial" w:hAnsi="Arial" w:cs="Arial"/>
          <w:b/>
          <w:bCs/>
          <w:sz w:val="24"/>
          <w:szCs w:val="24"/>
        </w:rPr>
        <w:t xml:space="preserve">the </w:t>
      </w:r>
      <w:r w:rsidR="00947FF9" w:rsidRPr="00947FF9">
        <w:rPr>
          <w:rFonts w:ascii="Arial" w:hAnsi="Arial" w:cs="Arial"/>
          <w:b/>
          <w:bCs/>
          <w:sz w:val="24"/>
          <w:szCs w:val="24"/>
        </w:rPr>
        <w:t>development of Coaching and Mentoring</w:t>
      </w:r>
      <w:r w:rsidR="00C75ECF">
        <w:rPr>
          <w:rFonts w:ascii="Arial" w:hAnsi="Arial" w:cs="Arial"/>
          <w:b/>
          <w:bCs/>
          <w:sz w:val="24"/>
          <w:szCs w:val="24"/>
        </w:rPr>
        <w:t xml:space="preserve"> </w:t>
      </w:r>
    </w:p>
    <w:p w14:paraId="32CEBDDE" w14:textId="67F4A87B" w:rsidR="009650CA" w:rsidRDefault="009650CA" w:rsidP="006B7069">
      <w:pPr>
        <w:spacing w:after="0"/>
        <w:rPr>
          <w:rFonts w:ascii="Arial" w:hAnsi="Arial" w:cs="Arial"/>
          <w:sz w:val="24"/>
          <w:szCs w:val="24"/>
        </w:rPr>
      </w:pPr>
    </w:p>
    <w:p w14:paraId="24FA97ED" w14:textId="356A73D4" w:rsidR="001F06E6" w:rsidRDefault="00CE14B2" w:rsidP="006B7069">
      <w:pPr>
        <w:spacing w:after="0"/>
        <w:rPr>
          <w:rFonts w:ascii="Arial" w:hAnsi="Arial" w:cs="Arial"/>
          <w:sz w:val="24"/>
          <w:szCs w:val="24"/>
        </w:rPr>
      </w:pPr>
      <w:r>
        <w:rPr>
          <w:rFonts w:ascii="Arial" w:hAnsi="Arial" w:cs="Arial"/>
          <w:sz w:val="24"/>
          <w:szCs w:val="24"/>
        </w:rPr>
        <w:t>A</w:t>
      </w:r>
      <w:r w:rsidR="004A46A6">
        <w:rPr>
          <w:rFonts w:ascii="Arial" w:hAnsi="Arial" w:cs="Arial"/>
          <w:sz w:val="24"/>
          <w:szCs w:val="24"/>
        </w:rPr>
        <w:t xml:space="preserve"> </w:t>
      </w:r>
      <w:r>
        <w:rPr>
          <w:rFonts w:ascii="Arial" w:hAnsi="Arial" w:cs="Arial"/>
          <w:sz w:val="24"/>
          <w:szCs w:val="24"/>
        </w:rPr>
        <w:t>L</w:t>
      </w:r>
      <w:r w:rsidR="004A46A6">
        <w:rPr>
          <w:rFonts w:ascii="Arial" w:hAnsi="Arial" w:cs="Arial"/>
          <w:sz w:val="24"/>
          <w:szCs w:val="24"/>
        </w:rPr>
        <w:t xml:space="preserve">ack of </w:t>
      </w:r>
      <w:r>
        <w:rPr>
          <w:rFonts w:ascii="Arial" w:hAnsi="Arial" w:cs="Arial"/>
          <w:sz w:val="24"/>
          <w:szCs w:val="24"/>
        </w:rPr>
        <w:t>U</w:t>
      </w:r>
      <w:r w:rsidR="004A46A6">
        <w:rPr>
          <w:rFonts w:ascii="Arial" w:hAnsi="Arial" w:cs="Arial"/>
          <w:sz w:val="24"/>
          <w:szCs w:val="24"/>
        </w:rPr>
        <w:t>nderstanding</w:t>
      </w:r>
      <w:r w:rsidR="008C0DF7">
        <w:rPr>
          <w:rFonts w:ascii="Arial" w:hAnsi="Arial" w:cs="Arial"/>
          <w:sz w:val="24"/>
          <w:szCs w:val="24"/>
        </w:rPr>
        <w:t>: P</w:t>
      </w:r>
      <w:r w:rsidR="00311D9A">
        <w:rPr>
          <w:rFonts w:ascii="Arial" w:hAnsi="Arial" w:cs="Arial"/>
          <w:sz w:val="24"/>
          <w:szCs w:val="24"/>
        </w:rPr>
        <w:t>reviously, the culture</w:t>
      </w:r>
      <w:r w:rsidR="00BF77FA">
        <w:rPr>
          <w:rFonts w:ascii="Arial" w:hAnsi="Arial" w:cs="Arial"/>
          <w:sz w:val="24"/>
          <w:szCs w:val="24"/>
        </w:rPr>
        <w:t xml:space="preserve"> of the organisation </w:t>
      </w:r>
      <w:r w:rsidR="00635079">
        <w:rPr>
          <w:rFonts w:ascii="Arial" w:hAnsi="Arial" w:cs="Arial"/>
          <w:sz w:val="24"/>
          <w:szCs w:val="24"/>
        </w:rPr>
        <w:t xml:space="preserve">was to use </w:t>
      </w:r>
      <w:r w:rsidR="008C0DF7">
        <w:rPr>
          <w:rFonts w:ascii="Arial" w:hAnsi="Arial" w:cs="Arial"/>
          <w:sz w:val="24"/>
          <w:szCs w:val="24"/>
        </w:rPr>
        <w:t>these methods</w:t>
      </w:r>
      <w:r w:rsidR="00635079">
        <w:rPr>
          <w:rFonts w:ascii="Arial" w:hAnsi="Arial" w:cs="Arial"/>
          <w:sz w:val="24"/>
          <w:szCs w:val="24"/>
        </w:rPr>
        <w:t xml:space="preserve"> as</w:t>
      </w:r>
      <w:r w:rsidR="00BF77FA">
        <w:rPr>
          <w:rFonts w:ascii="Arial" w:hAnsi="Arial" w:cs="Arial"/>
          <w:sz w:val="24"/>
          <w:szCs w:val="24"/>
        </w:rPr>
        <w:t xml:space="preserve"> </w:t>
      </w:r>
      <w:r w:rsidR="00825810">
        <w:rPr>
          <w:rFonts w:ascii="Arial" w:hAnsi="Arial" w:cs="Arial"/>
          <w:sz w:val="24"/>
          <w:szCs w:val="24"/>
        </w:rPr>
        <w:t xml:space="preserve">a course of action </w:t>
      </w:r>
      <w:r w:rsidR="005A7787">
        <w:rPr>
          <w:rFonts w:ascii="Arial" w:hAnsi="Arial" w:cs="Arial"/>
          <w:sz w:val="24"/>
          <w:szCs w:val="24"/>
        </w:rPr>
        <w:t xml:space="preserve">if an employee was </w:t>
      </w:r>
      <w:r w:rsidR="00825810">
        <w:rPr>
          <w:rFonts w:ascii="Arial" w:hAnsi="Arial" w:cs="Arial"/>
          <w:sz w:val="24"/>
          <w:szCs w:val="24"/>
        </w:rPr>
        <w:t>underperform</w:t>
      </w:r>
      <w:r w:rsidR="005A7787">
        <w:rPr>
          <w:rFonts w:ascii="Arial" w:hAnsi="Arial" w:cs="Arial"/>
          <w:sz w:val="24"/>
          <w:szCs w:val="24"/>
        </w:rPr>
        <w:t xml:space="preserve">ing </w:t>
      </w:r>
      <w:r w:rsidR="00825810">
        <w:rPr>
          <w:rFonts w:ascii="Arial" w:hAnsi="Arial" w:cs="Arial"/>
          <w:sz w:val="24"/>
          <w:szCs w:val="24"/>
        </w:rPr>
        <w:t>or</w:t>
      </w:r>
      <w:r w:rsidR="005A7787">
        <w:rPr>
          <w:rFonts w:ascii="Arial" w:hAnsi="Arial" w:cs="Arial"/>
          <w:sz w:val="24"/>
          <w:szCs w:val="24"/>
        </w:rPr>
        <w:t xml:space="preserve"> had poor</w:t>
      </w:r>
      <w:r w:rsidR="00825810">
        <w:rPr>
          <w:rFonts w:ascii="Arial" w:hAnsi="Arial" w:cs="Arial"/>
          <w:sz w:val="24"/>
          <w:szCs w:val="24"/>
        </w:rPr>
        <w:t xml:space="preserve"> </w:t>
      </w:r>
      <w:r w:rsidR="002325C4">
        <w:rPr>
          <w:rFonts w:ascii="Arial" w:hAnsi="Arial" w:cs="Arial"/>
          <w:sz w:val="24"/>
          <w:szCs w:val="24"/>
        </w:rPr>
        <w:t xml:space="preserve">attitude. </w:t>
      </w:r>
      <w:r w:rsidR="00825810">
        <w:rPr>
          <w:rFonts w:ascii="Arial" w:hAnsi="Arial" w:cs="Arial"/>
          <w:sz w:val="24"/>
          <w:szCs w:val="24"/>
        </w:rPr>
        <w:t xml:space="preserve"> </w:t>
      </w:r>
      <w:r w:rsidR="00F511C2">
        <w:rPr>
          <w:rFonts w:ascii="Arial" w:hAnsi="Arial" w:cs="Arial"/>
          <w:sz w:val="24"/>
          <w:szCs w:val="24"/>
        </w:rPr>
        <w:t>Therefore,</w:t>
      </w:r>
      <w:r w:rsidR="00782305">
        <w:rPr>
          <w:rFonts w:ascii="Arial" w:hAnsi="Arial" w:cs="Arial"/>
          <w:sz w:val="24"/>
          <w:szCs w:val="24"/>
        </w:rPr>
        <w:t xml:space="preserve"> due to the </w:t>
      </w:r>
      <w:r w:rsidR="005A7787">
        <w:rPr>
          <w:rFonts w:ascii="Arial" w:hAnsi="Arial" w:cs="Arial"/>
          <w:sz w:val="24"/>
          <w:szCs w:val="24"/>
        </w:rPr>
        <w:t>perceived negative aspects of this</w:t>
      </w:r>
      <w:r w:rsidR="00A75349">
        <w:rPr>
          <w:rFonts w:ascii="Arial" w:hAnsi="Arial" w:cs="Arial"/>
          <w:sz w:val="24"/>
          <w:szCs w:val="24"/>
        </w:rPr>
        <w:t xml:space="preserve">, </w:t>
      </w:r>
      <w:r w:rsidR="000504D7">
        <w:rPr>
          <w:rFonts w:ascii="Arial" w:hAnsi="Arial" w:cs="Arial"/>
          <w:sz w:val="24"/>
          <w:szCs w:val="24"/>
        </w:rPr>
        <w:t>there is limited realisation of the benefits of coaching by managers as well as individuals</w:t>
      </w:r>
      <w:r w:rsidR="00A75349">
        <w:rPr>
          <w:rFonts w:ascii="Arial" w:hAnsi="Arial" w:cs="Arial"/>
          <w:sz w:val="24"/>
          <w:szCs w:val="24"/>
        </w:rPr>
        <w:t>.</w:t>
      </w:r>
      <w:r w:rsidR="00A80366">
        <w:rPr>
          <w:rFonts w:ascii="Arial" w:hAnsi="Arial" w:cs="Arial"/>
          <w:sz w:val="24"/>
          <w:szCs w:val="24"/>
        </w:rPr>
        <w:t xml:space="preserve"> As a result, coaching will not become a priority for the Service </w:t>
      </w:r>
      <w:r w:rsidR="00FC5395">
        <w:rPr>
          <w:rFonts w:ascii="Arial" w:hAnsi="Arial" w:cs="Arial"/>
          <w:sz w:val="24"/>
          <w:szCs w:val="24"/>
        </w:rPr>
        <w:t>due to perhaps the</w:t>
      </w:r>
      <w:r w:rsidR="00A80366">
        <w:rPr>
          <w:rFonts w:ascii="Arial" w:hAnsi="Arial" w:cs="Arial"/>
          <w:sz w:val="24"/>
          <w:szCs w:val="24"/>
        </w:rPr>
        <w:t xml:space="preserve"> lack of understanding </w:t>
      </w:r>
      <w:r w:rsidR="00610BFC">
        <w:rPr>
          <w:rFonts w:ascii="Arial" w:hAnsi="Arial" w:cs="Arial"/>
          <w:sz w:val="24"/>
          <w:szCs w:val="24"/>
        </w:rPr>
        <w:t xml:space="preserve">and not realising the long-term benefits </w:t>
      </w:r>
      <w:r w:rsidR="003268B8">
        <w:rPr>
          <w:rFonts w:ascii="Arial" w:hAnsi="Arial" w:cs="Arial"/>
          <w:sz w:val="24"/>
          <w:szCs w:val="24"/>
        </w:rPr>
        <w:t>it entails</w:t>
      </w:r>
      <w:r w:rsidR="00610BFC">
        <w:rPr>
          <w:rFonts w:ascii="Arial" w:hAnsi="Arial" w:cs="Arial"/>
          <w:sz w:val="24"/>
          <w:szCs w:val="24"/>
        </w:rPr>
        <w:t xml:space="preserve">. </w:t>
      </w:r>
      <w:r w:rsidR="00FC5395">
        <w:rPr>
          <w:rFonts w:ascii="Arial" w:hAnsi="Arial" w:cs="Arial"/>
          <w:sz w:val="24"/>
          <w:szCs w:val="24"/>
        </w:rPr>
        <w:t xml:space="preserve"> </w:t>
      </w:r>
    </w:p>
    <w:p w14:paraId="55458D59" w14:textId="684C6EF0" w:rsidR="00AB7B30" w:rsidRDefault="00AB7B30" w:rsidP="006B7069">
      <w:pPr>
        <w:spacing w:after="0"/>
        <w:rPr>
          <w:rFonts w:ascii="Arial" w:hAnsi="Arial" w:cs="Arial"/>
          <w:sz w:val="24"/>
          <w:szCs w:val="24"/>
        </w:rPr>
      </w:pPr>
    </w:p>
    <w:p w14:paraId="5748E4B2" w14:textId="7E1D9E44" w:rsidR="00AB7B30" w:rsidRDefault="00E57A87" w:rsidP="006B7069">
      <w:pPr>
        <w:spacing w:after="0"/>
        <w:rPr>
          <w:rFonts w:ascii="Arial" w:hAnsi="Arial" w:cs="Arial"/>
          <w:sz w:val="24"/>
          <w:szCs w:val="24"/>
        </w:rPr>
      </w:pPr>
      <w:r>
        <w:rPr>
          <w:rFonts w:ascii="Arial" w:hAnsi="Arial" w:cs="Arial"/>
          <w:sz w:val="24"/>
          <w:szCs w:val="24"/>
        </w:rPr>
        <w:t xml:space="preserve">Budget </w:t>
      </w:r>
      <w:r w:rsidR="009F3990">
        <w:rPr>
          <w:rFonts w:ascii="Arial" w:hAnsi="Arial" w:cs="Arial"/>
          <w:sz w:val="24"/>
          <w:szCs w:val="24"/>
        </w:rPr>
        <w:t>Constraints</w:t>
      </w:r>
      <w:r w:rsidR="008C0DF7">
        <w:rPr>
          <w:rFonts w:ascii="Arial" w:hAnsi="Arial" w:cs="Arial"/>
          <w:sz w:val="24"/>
          <w:szCs w:val="24"/>
        </w:rPr>
        <w:t xml:space="preserve">: </w:t>
      </w:r>
      <w:r w:rsidR="00E677FE">
        <w:rPr>
          <w:rFonts w:ascii="Arial" w:hAnsi="Arial" w:cs="Arial"/>
          <w:sz w:val="24"/>
          <w:szCs w:val="24"/>
        </w:rPr>
        <w:t xml:space="preserve">As a public sector organisation </w:t>
      </w:r>
      <w:r w:rsidR="00020EA1">
        <w:rPr>
          <w:rFonts w:ascii="Arial" w:hAnsi="Arial" w:cs="Arial"/>
          <w:sz w:val="24"/>
          <w:szCs w:val="24"/>
        </w:rPr>
        <w:t>MAWWFRS</w:t>
      </w:r>
      <w:r w:rsidR="00756E55">
        <w:rPr>
          <w:rFonts w:ascii="Arial" w:hAnsi="Arial" w:cs="Arial"/>
          <w:sz w:val="24"/>
          <w:szCs w:val="24"/>
        </w:rPr>
        <w:t xml:space="preserve"> </w:t>
      </w:r>
      <w:r w:rsidR="00AB7E4A">
        <w:rPr>
          <w:rFonts w:ascii="Arial" w:hAnsi="Arial" w:cs="Arial"/>
          <w:sz w:val="24"/>
          <w:szCs w:val="24"/>
        </w:rPr>
        <w:t>is continually working within</w:t>
      </w:r>
      <w:r w:rsidR="00473C45">
        <w:rPr>
          <w:rFonts w:ascii="Arial" w:hAnsi="Arial" w:cs="Arial"/>
          <w:sz w:val="24"/>
          <w:szCs w:val="24"/>
        </w:rPr>
        <w:t xml:space="preserve"> </w:t>
      </w:r>
      <w:r w:rsidR="00B80C5E">
        <w:rPr>
          <w:rFonts w:ascii="Arial" w:hAnsi="Arial" w:cs="Arial"/>
          <w:sz w:val="24"/>
          <w:szCs w:val="24"/>
        </w:rPr>
        <w:t>budget constraints</w:t>
      </w:r>
      <w:r w:rsidR="00CE14B2">
        <w:rPr>
          <w:rFonts w:ascii="Arial" w:hAnsi="Arial" w:cs="Arial"/>
          <w:sz w:val="24"/>
          <w:szCs w:val="24"/>
        </w:rPr>
        <w:t>:</w:t>
      </w:r>
    </w:p>
    <w:p w14:paraId="606D76FE" w14:textId="627AE209" w:rsidR="00987B82" w:rsidRPr="00750C0C" w:rsidRDefault="00987B82" w:rsidP="006B7069">
      <w:pPr>
        <w:spacing w:after="0"/>
        <w:rPr>
          <w:rFonts w:ascii="Arial" w:hAnsi="Arial" w:cs="Arial"/>
          <w:sz w:val="24"/>
          <w:szCs w:val="24"/>
        </w:rPr>
      </w:pPr>
    </w:p>
    <w:p w14:paraId="1F3E6576" w14:textId="4328A35A" w:rsidR="00987B82" w:rsidRDefault="00987B82" w:rsidP="006B7069">
      <w:pPr>
        <w:spacing w:after="0"/>
        <w:rPr>
          <w:rFonts w:ascii="Arial" w:hAnsi="Arial" w:cs="Arial"/>
          <w:color w:val="000000"/>
          <w:sz w:val="24"/>
          <w:szCs w:val="24"/>
          <w:shd w:val="clear" w:color="auto" w:fill="FFFFFF"/>
        </w:rPr>
      </w:pPr>
      <w:r w:rsidRPr="00750C0C">
        <w:rPr>
          <w:rFonts w:ascii="Arial" w:hAnsi="Arial" w:cs="Arial"/>
          <w:sz w:val="24"/>
          <w:szCs w:val="24"/>
        </w:rPr>
        <w:t>“</w:t>
      </w:r>
      <w:r w:rsidRPr="00750C0C">
        <w:rPr>
          <w:rFonts w:ascii="Arial" w:hAnsi="Arial" w:cs="Arial"/>
          <w:i/>
          <w:iCs/>
          <w:sz w:val="24"/>
          <w:szCs w:val="24"/>
        </w:rPr>
        <w:t xml:space="preserve">The Service had made significant cost efficiencies since 2010 but continues to face financial challenges in fulfilling all its responsibilities against the </w:t>
      </w:r>
      <w:r w:rsidR="00750C0C" w:rsidRPr="00750C0C">
        <w:rPr>
          <w:rFonts w:ascii="Arial" w:hAnsi="Arial" w:cs="Arial"/>
          <w:i/>
          <w:iCs/>
          <w:sz w:val="24"/>
          <w:szCs w:val="24"/>
        </w:rPr>
        <w:t>backdrop</w:t>
      </w:r>
      <w:r w:rsidRPr="00750C0C">
        <w:rPr>
          <w:rFonts w:ascii="Arial" w:hAnsi="Arial" w:cs="Arial"/>
          <w:i/>
          <w:iCs/>
          <w:sz w:val="24"/>
          <w:szCs w:val="24"/>
        </w:rPr>
        <w:t xml:space="preserve"> of public spending cuts</w:t>
      </w:r>
      <w:r w:rsidRPr="00750C0C">
        <w:rPr>
          <w:rFonts w:ascii="Arial" w:hAnsi="Arial" w:cs="Arial"/>
          <w:sz w:val="24"/>
          <w:szCs w:val="24"/>
        </w:rPr>
        <w:t xml:space="preserve">” </w:t>
      </w:r>
      <w:r w:rsidR="00750C0C" w:rsidRPr="00750C0C">
        <w:rPr>
          <w:rFonts w:ascii="Arial" w:hAnsi="Arial" w:cs="Arial"/>
          <w:color w:val="000000"/>
          <w:sz w:val="24"/>
          <w:szCs w:val="24"/>
          <w:shd w:val="clear" w:color="auto" w:fill="FFFFFF"/>
        </w:rPr>
        <w:t>(What the Service Costs - MAWWFRS, 2021)</w:t>
      </w:r>
    </w:p>
    <w:p w14:paraId="090F8F43" w14:textId="09D43BF1" w:rsidR="00750C0C" w:rsidRDefault="00750C0C" w:rsidP="006B7069">
      <w:pPr>
        <w:spacing w:after="0"/>
        <w:rPr>
          <w:rFonts w:ascii="Arial" w:hAnsi="Arial" w:cs="Arial"/>
          <w:color w:val="000000"/>
          <w:sz w:val="24"/>
          <w:szCs w:val="24"/>
          <w:shd w:val="clear" w:color="auto" w:fill="FFFFFF"/>
        </w:rPr>
      </w:pPr>
    </w:p>
    <w:p w14:paraId="2E0C5409" w14:textId="5166E7A7" w:rsidR="00750C0C" w:rsidRDefault="00610BFC" w:rsidP="006B7069">
      <w:pPr>
        <w:spacing w:after="0"/>
        <w:rPr>
          <w:rFonts w:ascii="Arial" w:hAnsi="Arial" w:cs="Arial"/>
          <w:sz w:val="24"/>
          <w:szCs w:val="24"/>
        </w:rPr>
      </w:pPr>
      <w:r>
        <w:rPr>
          <w:rFonts w:ascii="Arial" w:hAnsi="Arial" w:cs="Arial"/>
          <w:sz w:val="24"/>
          <w:szCs w:val="24"/>
        </w:rPr>
        <w:t xml:space="preserve">This could potentially </w:t>
      </w:r>
      <w:r w:rsidR="00D17DC2">
        <w:rPr>
          <w:rFonts w:ascii="Arial" w:hAnsi="Arial" w:cs="Arial"/>
          <w:sz w:val="24"/>
          <w:szCs w:val="24"/>
        </w:rPr>
        <w:t xml:space="preserve">cut the budget towards coaching and mentoring as it could be viewed as a “nice to have” as opposed to a necessary requirement. </w:t>
      </w:r>
    </w:p>
    <w:p w14:paraId="73D1DC10" w14:textId="54F44F51" w:rsidR="00CC6B03" w:rsidRDefault="00CC6B03" w:rsidP="006B7069">
      <w:pPr>
        <w:spacing w:after="0"/>
        <w:rPr>
          <w:rFonts w:ascii="Arial" w:hAnsi="Arial" w:cs="Arial"/>
          <w:sz w:val="24"/>
          <w:szCs w:val="24"/>
        </w:rPr>
      </w:pPr>
    </w:p>
    <w:p w14:paraId="4C77A55D" w14:textId="571C7D36" w:rsidR="006B7069" w:rsidRPr="0050276E" w:rsidRDefault="00E739AC" w:rsidP="006B7069">
      <w:pPr>
        <w:spacing w:after="0"/>
        <w:rPr>
          <w:rFonts w:ascii="Arial" w:hAnsi="Arial" w:cs="Arial"/>
          <w:b/>
          <w:bCs/>
          <w:sz w:val="24"/>
          <w:szCs w:val="24"/>
        </w:rPr>
      </w:pPr>
      <w:r>
        <w:rPr>
          <w:rFonts w:ascii="Arial" w:hAnsi="Arial" w:cs="Arial"/>
          <w:b/>
          <w:bCs/>
          <w:sz w:val="24"/>
          <w:szCs w:val="24"/>
        </w:rPr>
        <w:t xml:space="preserve">1.6 </w:t>
      </w:r>
      <w:r w:rsidR="0050276E" w:rsidRPr="0050276E">
        <w:rPr>
          <w:rFonts w:ascii="Arial" w:hAnsi="Arial" w:cs="Arial"/>
          <w:b/>
          <w:bCs/>
          <w:sz w:val="24"/>
          <w:szCs w:val="24"/>
        </w:rPr>
        <w:t>Recommendations</w:t>
      </w:r>
    </w:p>
    <w:p w14:paraId="3CD4490F" w14:textId="37039B71" w:rsidR="004E3BA0" w:rsidRDefault="004E3BA0" w:rsidP="006B7069">
      <w:pPr>
        <w:spacing w:after="0"/>
        <w:rPr>
          <w:rFonts w:ascii="Arial" w:hAnsi="Arial" w:cs="Arial"/>
          <w:sz w:val="24"/>
          <w:szCs w:val="24"/>
        </w:rPr>
      </w:pPr>
    </w:p>
    <w:p w14:paraId="206F1379" w14:textId="0D1E44A6" w:rsidR="004E3BA0" w:rsidRDefault="00C06BE0" w:rsidP="006B7069">
      <w:pPr>
        <w:spacing w:after="0"/>
        <w:rPr>
          <w:rFonts w:ascii="Arial" w:hAnsi="Arial" w:cs="Arial"/>
          <w:sz w:val="24"/>
          <w:szCs w:val="24"/>
        </w:rPr>
      </w:pPr>
      <w:r>
        <w:rPr>
          <w:rFonts w:ascii="Arial" w:hAnsi="Arial" w:cs="Arial"/>
          <w:sz w:val="24"/>
          <w:szCs w:val="24"/>
        </w:rPr>
        <w:t>In view of the research I have undertaken, I</w:t>
      </w:r>
      <w:r w:rsidR="005175DF">
        <w:rPr>
          <w:rFonts w:ascii="Arial" w:hAnsi="Arial" w:cs="Arial"/>
          <w:sz w:val="24"/>
          <w:szCs w:val="24"/>
        </w:rPr>
        <w:t xml:space="preserve"> </w:t>
      </w:r>
      <w:r w:rsidR="003A6732">
        <w:rPr>
          <w:rFonts w:ascii="Arial" w:hAnsi="Arial" w:cs="Arial"/>
          <w:sz w:val="24"/>
          <w:szCs w:val="24"/>
        </w:rPr>
        <w:t>recommend to</w:t>
      </w:r>
      <w:r w:rsidR="004778C0">
        <w:rPr>
          <w:rFonts w:ascii="Arial" w:hAnsi="Arial" w:cs="Arial"/>
          <w:sz w:val="24"/>
          <w:szCs w:val="24"/>
        </w:rPr>
        <w:t>: -</w:t>
      </w:r>
    </w:p>
    <w:p w14:paraId="62D08F6D" w14:textId="761B3ED5" w:rsidR="004778C0" w:rsidRDefault="004778C0" w:rsidP="006B7069">
      <w:pPr>
        <w:spacing w:after="0"/>
        <w:rPr>
          <w:rFonts w:ascii="Arial" w:hAnsi="Arial" w:cs="Arial"/>
          <w:sz w:val="24"/>
          <w:szCs w:val="24"/>
        </w:rPr>
      </w:pPr>
    </w:p>
    <w:p w14:paraId="360152B3" w14:textId="6EF27885" w:rsidR="00F628AF" w:rsidRDefault="0031342F" w:rsidP="008C0DF7">
      <w:pPr>
        <w:pStyle w:val="ListParagraph"/>
        <w:numPr>
          <w:ilvl w:val="0"/>
          <w:numId w:val="8"/>
        </w:numPr>
        <w:spacing w:after="0"/>
        <w:ind w:left="-37"/>
        <w:rPr>
          <w:rFonts w:ascii="Arial" w:hAnsi="Arial" w:cs="Arial"/>
          <w:sz w:val="24"/>
          <w:szCs w:val="24"/>
        </w:rPr>
      </w:pPr>
      <w:r>
        <w:rPr>
          <w:rFonts w:ascii="Arial" w:hAnsi="Arial" w:cs="Arial"/>
          <w:sz w:val="24"/>
          <w:szCs w:val="24"/>
        </w:rPr>
        <w:t xml:space="preserve">Cascade formal </w:t>
      </w:r>
      <w:r w:rsidR="00CE14B2">
        <w:rPr>
          <w:rFonts w:ascii="Arial" w:hAnsi="Arial" w:cs="Arial"/>
          <w:sz w:val="24"/>
          <w:szCs w:val="24"/>
        </w:rPr>
        <w:t>C</w:t>
      </w:r>
      <w:r>
        <w:rPr>
          <w:rFonts w:ascii="Arial" w:hAnsi="Arial" w:cs="Arial"/>
          <w:sz w:val="24"/>
          <w:szCs w:val="24"/>
        </w:rPr>
        <w:t xml:space="preserve">oaching and </w:t>
      </w:r>
      <w:r w:rsidR="00CE14B2">
        <w:rPr>
          <w:rFonts w:ascii="Arial" w:hAnsi="Arial" w:cs="Arial"/>
          <w:sz w:val="24"/>
          <w:szCs w:val="24"/>
        </w:rPr>
        <w:t>M</w:t>
      </w:r>
      <w:r>
        <w:rPr>
          <w:rFonts w:ascii="Arial" w:hAnsi="Arial" w:cs="Arial"/>
          <w:sz w:val="24"/>
          <w:szCs w:val="24"/>
        </w:rPr>
        <w:t>entoring</w:t>
      </w:r>
      <w:r w:rsidR="003A6732">
        <w:rPr>
          <w:rFonts w:ascii="Arial" w:hAnsi="Arial" w:cs="Arial"/>
          <w:sz w:val="24"/>
          <w:szCs w:val="24"/>
        </w:rPr>
        <w:t xml:space="preserve"> </w:t>
      </w:r>
      <w:r w:rsidR="00CE14B2">
        <w:rPr>
          <w:rFonts w:ascii="Arial" w:hAnsi="Arial" w:cs="Arial"/>
          <w:sz w:val="24"/>
          <w:szCs w:val="24"/>
        </w:rPr>
        <w:t>T</w:t>
      </w:r>
      <w:r w:rsidR="003A6732">
        <w:rPr>
          <w:rFonts w:ascii="Arial" w:hAnsi="Arial" w:cs="Arial"/>
          <w:sz w:val="24"/>
          <w:szCs w:val="24"/>
        </w:rPr>
        <w:t>raining</w:t>
      </w:r>
      <w:r>
        <w:rPr>
          <w:rFonts w:ascii="Arial" w:hAnsi="Arial" w:cs="Arial"/>
          <w:sz w:val="24"/>
          <w:szCs w:val="24"/>
        </w:rPr>
        <w:t xml:space="preserve"> </w:t>
      </w:r>
    </w:p>
    <w:p w14:paraId="47F35D55" w14:textId="5E50591F" w:rsidR="0031342F" w:rsidRDefault="0031342F" w:rsidP="00F628AF">
      <w:pPr>
        <w:pStyle w:val="ListParagraph"/>
        <w:spacing w:after="0"/>
        <w:ind w:left="20"/>
        <w:rPr>
          <w:rFonts w:ascii="Arial" w:hAnsi="Arial" w:cs="Arial"/>
          <w:sz w:val="24"/>
          <w:szCs w:val="24"/>
        </w:rPr>
      </w:pPr>
    </w:p>
    <w:p w14:paraId="7A0A8C90" w14:textId="6706823F" w:rsidR="0031342F" w:rsidRDefault="0031342F" w:rsidP="0031342F">
      <w:pPr>
        <w:spacing w:after="0"/>
        <w:rPr>
          <w:rFonts w:ascii="Arial" w:hAnsi="Arial" w:cs="Arial"/>
          <w:sz w:val="24"/>
          <w:szCs w:val="24"/>
        </w:rPr>
      </w:pPr>
      <w:r>
        <w:rPr>
          <w:rFonts w:ascii="Arial" w:hAnsi="Arial" w:cs="Arial"/>
          <w:sz w:val="24"/>
          <w:szCs w:val="24"/>
        </w:rPr>
        <w:t>At present, coaching and mentoring tends to be reserved for middle management and senior managers within the Service</w:t>
      </w:r>
      <w:r w:rsidR="00875D89">
        <w:rPr>
          <w:rFonts w:ascii="Arial" w:hAnsi="Arial" w:cs="Arial"/>
          <w:sz w:val="24"/>
          <w:szCs w:val="24"/>
        </w:rPr>
        <w:t>.</w:t>
      </w:r>
      <w:r>
        <w:rPr>
          <w:rFonts w:ascii="Arial" w:hAnsi="Arial" w:cs="Arial"/>
          <w:sz w:val="24"/>
          <w:szCs w:val="24"/>
        </w:rPr>
        <w:t xml:space="preserve"> I believe </w:t>
      </w:r>
      <w:r w:rsidR="00875D89">
        <w:rPr>
          <w:rFonts w:ascii="Arial" w:hAnsi="Arial" w:cs="Arial"/>
          <w:sz w:val="24"/>
          <w:szCs w:val="24"/>
        </w:rPr>
        <w:t>that</w:t>
      </w:r>
      <w:r>
        <w:rPr>
          <w:rFonts w:ascii="Arial" w:hAnsi="Arial" w:cs="Arial"/>
          <w:sz w:val="24"/>
          <w:szCs w:val="24"/>
        </w:rPr>
        <w:t xml:space="preserve"> operational level of staff would benefit from this service and would produce a more efficient and effective service. Reason being is that senior members of staff are too far reaching for most of the operational staff and the majority no longer have the capacity to offer their support. </w:t>
      </w:r>
    </w:p>
    <w:p w14:paraId="4B77F2E5" w14:textId="50C7879A" w:rsidR="0031342F" w:rsidRDefault="0031342F" w:rsidP="00F628AF">
      <w:pPr>
        <w:pStyle w:val="ListParagraph"/>
        <w:spacing w:after="0"/>
        <w:ind w:left="20"/>
        <w:rPr>
          <w:rFonts w:ascii="Arial" w:hAnsi="Arial" w:cs="Arial"/>
          <w:sz w:val="24"/>
          <w:szCs w:val="24"/>
        </w:rPr>
      </w:pPr>
    </w:p>
    <w:p w14:paraId="324F23FE" w14:textId="57A867CC" w:rsidR="00C71D21" w:rsidRPr="008C0DF7" w:rsidRDefault="00AF2EE3" w:rsidP="008C0DF7">
      <w:pPr>
        <w:pStyle w:val="ListParagraph"/>
        <w:numPr>
          <w:ilvl w:val="0"/>
          <w:numId w:val="8"/>
        </w:numPr>
        <w:spacing w:after="0"/>
        <w:ind w:left="-37"/>
        <w:rPr>
          <w:rFonts w:ascii="Arial" w:hAnsi="Arial" w:cs="Arial"/>
          <w:sz w:val="24"/>
          <w:szCs w:val="24"/>
        </w:rPr>
      </w:pPr>
      <w:r w:rsidRPr="008C0DF7">
        <w:rPr>
          <w:rFonts w:ascii="Arial" w:hAnsi="Arial" w:cs="Arial"/>
          <w:sz w:val="24"/>
          <w:szCs w:val="24"/>
        </w:rPr>
        <w:t>Embed within the Culture</w:t>
      </w:r>
    </w:p>
    <w:p w14:paraId="4B3CD041" w14:textId="77777777" w:rsidR="0001702B" w:rsidRPr="00842A34" w:rsidRDefault="0001702B" w:rsidP="0001702B">
      <w:pPr>
        <w:spacing w:after="0"/>
        <w:rPr>
          <w:rFonts w:ascii="Arial" w:hAnsi="Arial" w:cs="Arial"/>
          <w:sz w:val="24"/>
          <w:szCs w:val="24"/>
        </w:rPr>
      </w:pPr>
    </w:p>
    <w:p w14:paraId="40C23E73" w14:textId="6EF8C31B" w:rsidR="00842A34" w:rsidRPr="00842A34" w:rsidRDefault="0031342F" w:rsidP="00842A34">
      <w:pPr>
        <w:spacing w:after="0"/>
        <w:rPr>
          <w:rFonts w:ascii="Arial" w:hAnsi="Arial" w:cs="Arial"/>
          <w:sz w:val="24"/>
          <w:szCs w:val="24"/>
        </w:rPr>
      </w:pPr>
      <w:r w:rsidRPr="00842A34">
        <w:rPr>
          <w:rFonts w:ascii="Arial" w:hAnsi="Arial" w:cs="Arial"/>
          <w:sz w:val="24"/>
          <w:szCs w:val="24"/>
        </w:rPr>
        <w:t>Upon entry to MAWWFRS all Wholetime Duty Staff are employed as apprentices</w:t>
      </w:r>
      <w:r w:rsidR="00842A34" w:rsidRPr="00842A34">
        <w:rPr>
          <w:rFonts w:ascii="Arial" w:hAnsi="Arial" w:cs="Arial"/>
          <w:sz w:val="24"/>
          <w:szCs w:val="24"/>
        </w:rPr>
        <w:t xml:space="preserve">.  </w:t>
      </w:r>
      <w:r w:rsidR="00FF6D35">
        <w:rPr>
          <w:rFonts w:ascii="Arial" w:hAnsi="Arial" w:cs="Arial"/>
          <w:sz w:val="24"/>
          <w:szCs w:val="24"/>
        </w:rPr>
        <w:t>Perhaps</w:t>
      </w:r>
      <w:r w:rsidR="00842A34" w:rsidRPr="00842A34">
        <w:rPr>
          <w:rFonts w:ascii="Arial" w:hAnsi="Arial" w:cs="Arial"/>
          <w:sz w:val="24"/>
          <w:szCs w:val="24"/>
        </w:rPr>
        <w:t xml:space="preserve"> when a new apprentice FF is allocated a station</w:t>
      </w:r>
      <w:r w:rsidR="00CE14B2">
        <w:rPr>
          <w:rFonts w:ascii="Arial" w:hAnsi="Arial" w:cs="Arial"/>
          <w:sz w:val="24"/>
          <w:szCs w:val="24"/>
        </w:rPr>
        <w:t xml:space="preserve">, </w:t>
      </w:r>
      <w:r w:rsidR="00842A34" w:rsidRPr="00842A34">
        <w:rPr>
          <w:rFonts w:ascii="Arial" w:hAnsi="Arial" w:cs="Arial"/>
          <w:sz w:val="24"/>
          <w:szCs w:val="24"/>
        </w:rPr>
        <w:t xml:space="preserve">there will be a Mentor allocated to that individual, </w:t>
      </w:r>
      <w:r w:rsidR="00CE14B2">
        <w:rPr>
          <w:rFonts w:ascii="Arial" w:hAnsi="Arial" w:cs="Arial"/>
          <w:sz w:val="24"/>
          <w:szCs w:val="24"/>
        </w:rPr>
        <w:t xml:space="preserve">who would be </w:t>
      </w:r>
      <w:r w:rsidR="00842A34" w:rsidRPr="00842A34">
        <w:rPr>
          <w:rFonts w:ascii="Arial" w:hAnsi="Arial" w:cs="Arial"/>
          <w:sz w:val="24"/>
          <w:szCs w:val="24"/>
        </w:rPr>
        <w:t xml:space="preserve">at FF level and have recently undertaken the apprenticeship programme themselves. This will embed mentoring at an early stage and eventually help change the culture of the service. </w:t>
      </w:r>
    </w:p>
    <w:p w14:paraId="3446A195" w14:textId="7FBF9582" w:rsidR="0031342F" w:rsidRDefault="0031342F" w:rsidP="006B7069">
      <w:pPr>
        <w:spacing w:after="0"/>
        <w:rPr>
          <w:rFonts w:ascii="Arial" w:hAnsi="Arial" w:cs="Arial"/>
          <w:sz w:val="24"/>
          <w:szCs w:val="24"/>
        </w:rPr>
      </w:pPr>
    </w:p>
    <w:p w14:paraId="73D78845" w14:textId="4A2C91D4" w:rsidR="00CE14B2" w:rsidRDefault="00CE14B2" w:rsidP="006B7069">
      <w:pPr>
        <w:spacing w:after="0"/>
        <w:rPr>
          <w:rFonts w:ascii="Arial" w:hAnsi="Arial" w:cs="Arial"/>
          <w:sz w:val="24"/>
          <w:szCs w:val="24"/>
        </w:rPr>
      </w:pPr>
    </w:p>
    <w:p w14:paraId="2AE34171" w14:textId="77777777" w:rsidR="00CE14B2" w:rsidRPr="00842A34" w:rsidRDefault="00CE14B2" w:rsidP="006B7069">
      <w:pPr>
        <w:spacing w:after="0"/>
        <w:rPr>
          <w:rFonts w:ascii="Arial" w:hAnsi="Arial" w:cs="Arial"/>
          <w:sz w:val="24"/>
          <w:szCs w:val="24"/>
        </w:rPr>
      </w:pPr>
    </w:p>
    <w:p w14:paraId="7F57DB79" w14:textId="70F78EA1" w:rsidR="0086654F" w:rsidRPr="008C0DF7" w:rsidRDefault="0086654F" w:rsidP="008C0DF7">
      <w:pPr>
        <w:pStyle w:val="ListParagraph"/>
        <w:numPr>
          <w:ilvl w:val="0"/>
          <w:numId w:val="8"/>
        </w:numPr>
        <w:spacing w:after="0"/>
        <w:ind w:left="-37"/>
        <w:rPr>
          <w:rFonts w:ascii="Arial" w:hAnsi="Arial" w:cs="Arial"/>
          <w:sz w:val="24"/>
          <w:szCs w:val="24"/>
        </w:rPr>
      </w:pPr>
      <w:r w:rsidRPr="008C0DF7">
        <w:rPr>
          <w:rFonts w:ascii="Arial" w:hAnsi="Arial" w:cs="Arial"/>
          <w:sz w:val="24"/>
          <w:szCs w:val="24"/>
        </w:rPr>
        <w:lastRenderedPageBreak/>
        <w:t xml:space="preserve">Appraisals </w:t>
      </w:r>
    </w:p>
    <w:p w14:paraId="56C54A34" w14:textId="77777777" w:rsidR="00D17DC2" w:rsidRDefault="00D17DC2" w:rsidP="004F28CB">
      <w:pPr>
        <w:spacing w:after="0"/>
        <w:jc w:val="center"/>
        <w:rPr>
          <w:rFonts w:ascii="Arial" w:hAnsi="Arial" w:cs="Arial"/>
          <w:b/>
          <w:bCs/>
          <w:sz w:val="24"/>
          <w:szCs w:val="24"/>
          <w:u w:val="single"/>
        </w:rPr>
      </w:pPr>
    </w:p>
    <w:p w14:paraId="57C36AF6" w14:textId="0B8D8316" w:rsidR="00CE14B2" w:rsidRDefault="00842A34" w:rsidP="00842A34">
      <w:pPr>
        <w:spacing w:after="0"/>
        <w:rPr>
          <w:rFonts w:ascii="Arial" w:hAnsi="Arial" w:cs="Arial"/>
          <w:sz w:val="24"/>
          <w:szCs w:val="24"/>
        </w:rPr>
      </w:pPr>
      <w:r w:rsidRPr="00C91CDD">
        <w:rPr>
          <w:rFonts w:ascii="Arial" w:hAnsi="Arial" w:cs="Arial"/>
          <w:sz w:val="24"/>
          <w:szCs w:val="24"/>
        </w:rPr>
        <w:t xml:space="preserve">Introduce a more joined up appraisals process rather than an Internal Development Review </w:t>
      </w:r>
      <w:r w:rsidR="00CE14B2" w:rsidRPr="00C91CDD">
        <w:rPr>
          <w:rFonts w:ascii="Arial" w:hAnsi="Arial" w:cs="Arial"/>
          <w:sz w:val="24"/>
          <w:szCs w:val="24"/>
        </w:rPr>
        <w:t>whereby line manager endorsement is required to enable and encourage an individual to progress within the rank system by having a scoring mechanism that is set against the NFCC framework</w:t>
      </w:r>
      <w:r w:rsidR="00CE14B2">
        <w:rPr>
          <w:rFonts w:ascii="Arial" w:hAnsi="Arial" w:cs="Arial"/>
          <w:sz w:val="24"/>
          <w:szCs w:val="24"/>
        </w:rPr>
        <w:t>. This will make the</w:t>
      </w:r>
      <w:r w:rsidR="00CE14B2" w:rsidRPr="00C91CDD">
        <w:rPr>
          <w:rFonts w:ascii="Arial" w:hAnsi="Arial" w:cs="Arial"/>
          <w:sz w:val="24"/>
          <w:szCs w:val="24"/>
        </w:rPr>
        <w:t xml:space="preserve"> line manager more accountable for their staff</w:t>
      </w:r>
      <w:r w:rsidR="00CE14B2">
        <w:rPr>
          <w:rFonts w:ascii="Arial" w:hAnsi="Arial" w:cs="Arial"/>
          <w:sz w:val="24"/>
          <w:szCs w:val="24"/>
        </w:rPr>
        <w:t xml:space="preserve"> and</w:t>
      </w:r>
      <w:r w:rsidR="00CE14B2" w:rsidRPr="00C91CDD">
        <w:rPr>
          <w:rFonts w:ascii="Arial" w:hAnsi="Arial" w:cs="Arial"/>
          <w:sz w:val="24"/>
          <w:szCs w:val="24"/>
        </w:rPr>
        <w:t xml:space="preserve"> embed the coaching and mentoring ethos as a tool or technique for managers to lead or manage.</w:t>
      </w:r>
    </w:p>
    <w:p w14:paraId="1FC52606" w14:textId="77777777" w:rsidR="00CE14B2" w:rsidRDefault="00CE14B2" w:rsidP="00842A34">
      <w:pPr>
        <w:spacing w:after="0"/>
        <w:rPr>
          <w:rFonts w:ascii="Arial" w:hAnsi="Arial" w:cs="Arial"/>
          <w:sz w:val="24"/>
          <w:szCs w:val="24"/>
        </w:rPr>
      </w:pPr>
    </w:p>
    <w:p w14:paraId="50AA7B67" w14:textId="77777777" w:rsidR="00CE14B2" w:rsidRDefault="00CE14B2" w:rsidP="00842A34">
      <w:pPr>
        <w:spacing w:after="0"/>
        <w:rPr>
          <w:rFonts w:ascii="Arial" w:hAnsi="Arial" w:cs="Arial"/>
          <w:sz w:val="24"/>
          <w:szCs w:val="24"/>
        </w:rPr>
      </w:pPr>
    </w:p>
    <w:p w14:paraId="046C18DD" w14:textId="77777777" w:rsidR="00D17DC2" w:rsidRDefault="00D17DC2" w:rsidP="004F28CB">
      <w:pPr>
        <w:spacing w:after="0"/>
        <w:jc w:val="center"/>
        <w:rPr>
          <w:rFonts w:ascii="Arial" w:hAnsi="Arial" w:cs="Arial"/>
          <w:b/>
          <w:bCs/>
          <w:sz w:val="24"/>
          <w:szCs w:val="24"/>
          <w:u w:val="single"/>
        </w:rPr>
      </w:pPr>
    </w:p>
    <w:p w14:paraId="75635B68" w14:textId="77777777" w:rsidR="00D17DC2" w:rsidRDefault="00D17DC2" w:rsidP="004F28CB">
      <w:pPr>
        <w:spacing w:after="0"/>
        <w:jc w:val="center"/>
        <w:rPr>
          <w:rFonts w:ascii="Arial" w:hAnsi="Arial" w:cs="Arial"/>
          <w:b/>
          <w:bCs/>
          <w:sz w:val="24"/>
          <w:szCs w:val="24"/>
          <w:u w:val="single"/>
        </w:rPr>
      </w:pPr>
    </w:p>
    <w:p w14:paraId="1C2671D5" w14:textId="77777777" w:rsidR="00D17DC2" w:rsidRDefault="00D17DC2" w:rsidP="004F28CB">
      <w:pPr>
        <w:spacing w:after="0"/>
        <w:jc w:val="center"/>
        <w:rPr>
          <w:rFonts w:ascii="Arial" w:hAnsi="Arial" w:cs="Arial"/>
          <w:b/>
          <w:bCs/>
          <w:sz w:val="24"/>
          <w:szCs w:val="24"/>
          <w:u w:val="single"/>
        </w:rPr>
      </w:pPr>
    </w:p>
    <w:p w14:paraId="65F3F0E6" w14:textId="1AE9D7FC" w:rsidR="00D17DC2" w:rsidRDefault="00D17DC2" w:rsidP="004F28CB">
      <w:pPr>
        <w:spacing w:after="0"/>
        <w:jc w:val="center"/>
        <w:rPr>
          <w:rFonts w:ascii="Arial" w:hAnsi="Arial" w:cs="Arial"/>
          <w:b/>
          <w:bCs/>
          <w:sz w:val="24"/>
          <w:szCs w:val="24"/>
          <w:u w:val="single"/>
        </w:rPr>
      </w:pPr>
    </w:p>
    <w:p w14:paraId="180F9F10" w14:textId="4CBA0821" w:rsidR="005E35B2" w:rsidRDefault="005E35B2" w:rsidP="004F28CB">
      <w:pPr>
        <w:spacing w:after="0"/>
        <w:jc w:val="center"/>
        <w:rPr>
          <w:rFonts w:ascii="Arial" w:hAnsi="Arial" w:cs="Arial"/>
          <w:b/>
          <w:bCs/>
          <w:sz w:val="24"/>
          <w:szCs w:val="24"/>
          <w:u w:val="single"/>
        </w:rPr>
      </w:pPr>
    </w:p>
    <w:p w14:paraId="17D6BC12" w14:textId="23F9CF77" w:rsidR="008C0DF7" w:rsidRDefault="008C0DF7" w:rsidP="004F28CB">
      <w:pPr>
        <w:spacing w:after="0"/>
        <w:jc w:val="center"/>
        <w:rPr>
          <w:rFonts w:ascii="Arial" w:hAnsi="Arial" w:cs="Arial"/>
          <w:b/>
          <w:bCs/>
          <w:sz w:val="24"/>
          <w:szCs w:val="24"/>
          <w:u w:val="single"/>
        </w:rPr>
      </w:pPr>
    </w:p>
    <w:p w14:paraId="4198C24D" w14:textId="1C62D50C" w:rsidR="008C0DF7" w:rsidRDefault="008C0DF7" w:rsidP="004F28CB">
      <w:pPr>
        <w:spacing w:after="0"/>
        <w:jc w:val="center"/>
        <w:rPr>
          <w:rFonts w:ascii="Arial" w:hAnsi="Arial" w:cs="Arial"/>
          <w:b/>
          <w:bCs/>
          <w:sz w:val="24"/>
          <w:szCs w:val="24"/>
          <w:u w:val="single"/>
        </w:rPr>
      </w:pPr>
    </w:p>
    <w:p w14:paraId="1693F55E" w14:textId="4538DFFB" w:rsidR="008C0DF7" w:rsidRDefault="008C0DF7" w:rsidP="004F28CB">
      <w:pPr>
        <w:spacing w:after="0"/>
        <w:jc w:val="center"/>
        <w:rPr>
          <w:rFonts w:ascii="Arial" w:hAnsi="Arial" w:cs="Arial"/>
          <w:b/>
          <w:bCs/>
          <w:sz w:val="24"/>
          <w:szCs w:val="24"/>
          <w:u w:val="single"/>
        </w:rPr>
      </w:pPr>
    </w:p>
    <w:p w14:paraId="31F568F1" w14:textId="2EC7A757" w:rsidR="008C0DF7" w:rsidRDefault="008C0DF7" w:rsidP="004F28CB">
      <w:pPr>
        <w:spacing w:after="0"/>
        <w:jc w:val="center"/>
        <w:rPr>
          <w:rFonts w:ascii="Arial" w:hAnsi="Arial" w:cs="Arial"/>
          <w:b/>
          <w:bCs/>
          <w:sz w:val="24"/>
          <w:szCs w:val="24"/>
          <w:u w:val="single"/>
        </w:rPr>
      </w:pPr>
    </w:p>
    <w:p w14:paraId="3C6B7A84" w14:textId="0247DF7E" w:rsidR="008C0DF7" w:rsidRDefault="008C0DF7" w:rsidP="004F28CB">
      <w:pPr>
        <w:spacing w:after="0"/>
        <w:jc w:val="center"/>
        <w:rPr>
          <w:rFonts w:ascii="Arial" w:hAnsi="Arial" w:cs="Arial"/>
          <w:b/>
          <w:bCs/>
          <w:sz w:val="24"/>
          <w:szCs w:val="24"/>
          <w:u w:val="single"/>
        </w:rPr>
      </w:pPr>
    </w:p>
    <w:p w14:paraId="1A558778" w14:textId="5E3ABDE4" w:rsidR="008C0DF7" w:rsidRDefault="008C0DF7" w:rsidP="004F28CB">
      <w:pPr>
        <w:spacing w:after="0"/>
        <w:jc w:val="center"/>
        <w:rPr>
          <w:rFonts w:ascii="Arial" w:hAnsi="Arial" w:cs="Arial"/>
          <w:b/>
          <w:bCs/>
          <w:sz w:val="24"/>
          <w:szCs w:val="24"/>
          <w:u w:val="single"/>
        </w:rPr>
      </w:pPr>
    </w:p>
    <w:p w14:paraId="0E93C69F" w14:textId="56377FBA" w:rsidR="008C0DF7" w:rsidRDefault="008C0DF7" w:rsidP="004F28CB">
      <w:pPr>
        <w:spacing w:after="0"/>
        <w:jc w:val="center"/>
        <w:rPr>
          <w:rFonts w:ascii="Arial" w:hAnsi="Arial" w:cs="Arial"/>
          <w:b/>
          <w:bCs/>
          <w:sz w:val="24"/>
          <w:szCs w:val="24"/>
          <w:u w:val="single"/>
        </w:rPr>
      </w:pPr>
    </w:p>
    <w:p w14:paraId="2A2BE4BA" w14:textId="70F28B75" w:rsidR="008C0DF7" w:rsidRDefault="008C0DF7" w:rsidP="004F28CB">
      <w:pPr>
        <w:spacing w:after="0"/>
        <w:jc w:val="center"/>
        <w:rPr>
          <w:rFonts w:ascii="Arial" w:hAnsi="Arial" w:cs="Arial"/>
          <w:b/>
          <w:bCs/>
          <w:sz w:val="24"/>
          <w:szCs w:val="24"/>
          <w:u w:val="single"/>
        </w:rPr>
      </w:pPr>
    </w:p>
    <w:p w14:paraId="23DD0A2E" w14:textId="71DC5828" w:rsidR="008C0DF7" w:rsidRDefault="008C0DF7" w:rsidP="004F28CB">
      <w:pPr>
        <w:spacing w:after="0"/>
        <w:jc w:val="center"/>
        <w:rPr>
          <w:rFonts w:ascii="Arial" w:hAnsi="Arial" w:cs="Arial"/>
          <w:b/>
          <w:bCs/>
          <w:sz w:val="24"/>
          <w:szCs w:val="24"/>
          <w:u w:val="single"/>
        </w:rPr>
      </w:pPr>
    </w:p>
    <w:p w14:paraId="2D2EE161" w14:textId="7A8920F9" w:rsidR="008C0DF7" w:rsidRDefault="008C0DF7" w:rsidP="004F28CB">
      <w:pPr>
        <w:spacing w:after="0"/>
        <w:jc w:val="center"/>
        <w:rPr>
          <w:rFonts w:ascii="Arial" w:hAnsi="Arial" w:cs="Arial"/>
          <w:b/>
          <w:bCs/>
          <w:sz w:val="24"/>
          <w:szCs w:val="24"/>
          <w:u w:val="single"/>
        </w:rPr>
      </w:pPr>
    </w:p>
    <w:p w14:paraId="79C2EF62" w14:textId="4666776A" w:rsidR="008C0DF7" w:rsidRDefault="008C0DF7" w:rsidP="004F28CB">
      <w:pPr>
        <w:spacing w:after="0"/>
        <w:jc w:val="center"/>
        <w:rPr>
          <w:rFonts w:ascii="Arial" w:hAnsi="Arial" w:cs="Arial"/>
          <w:b/>
          <w:bCs/>
          <w:sz w:val="24"/>
          <w:szCs w:val="24"/>
          <w:u w:val="single"/>
        </w:rPr>
      </w:pPr>
    </w:p>
    <w:p w14:paraId="63FFFE3D" w14:textId="6EC9571A" w:rsidR="008C0DF7" w:rsidRDefault="008C0DF7" w:rsidP="004F28CB">
      <w:pPr>
        <w:spacing w:after="0"/>
        <w:jc w:val="center"/>
        <w:rPr>
          <w:rFonts w:ascii="Arial" w:hAnsi="Arial" w:cs="Arial"/>
          <w:b/>
          <w:bCs/>
          <w:sz w:val="24"/>
          <w:szCs w:val="24"/>
          <w:u w:val="single"/>
        </w:rPr>
      </w:pPr>
    </w:p>
    <w:p w14:paraId="3D1F84B2" w14:textId="7D326B10" w:rsidR="008C0DF7" w:rsidRDefault="008C0DF7" w:rsidP="004F28CB">
      <w:pPr>
        <w:spacing w:after="0"/>
        <w:jc w:val="center"/>
        <w:rPr>
          <w:rFonts w:ascii="Arial" w:hAnsi="Arial" w:cs="Arial"/>
          <w:b/>
          <w:bCs/>
          <w:sz w:val="24"/>
          <w:szCs w:val="24"/>
          <w:u w:val="single"/>
        </w:rPr>
      </w:pPr>
    </w:p>
    <w:p w14:paraId="1242532E" w14:textId="157DC3AF" w:rsidR="008C0DF7" w:rsidRDefault="008C0DF7" w:rsidP="004F28CB">
      <w:pPr>
        <w:spacing w:after="0"/>
        <w:jc w:val="center"/>
        <w:rPr>
          <w:rFonts w:ascii="Arial" w:hAnsi="Arial" w:cs="Arial"/>
          <w:b/>
          <w:bCs/>
          <w:sz w:val="24"/>
          <w:szCs w:val="24"/>
          <w:u w:val="single"/>
        </w:rPr>
      </w:pPr>
    </w:p>
    <w:p w14:paraId="14C8DE5A" w14:textId="7906EAFF" w:rsidR="008C0DF7" w:rsidRDefault="008C0DF7" w:rsidP="004F28CB">
      <w:pPr>
        <w:spacing w:after="0"/>
        <w:jc w:val="center"/>
        <w:rPr>
          <w:rFonts w:ascii="Arial" w:hAnsi="Arial" w:cs="Arial"/>
          <w:b/>
          <w:bCs/>
          <w:sz w:val="24"/>
          <w:szCs w:val="24"/>
          <w:u w:val="single"/>
        </w:rPr>
      </w:pPr>
    </w:p>
    <w:p w14:paraId="197243B5" w14:textId="4F9C2F06" w:rsidR="008C0DF7" w:rsidRDefault="008C0DF7" w:rsidP="004F28CB">
      <w:pPr>
        <w:spacing w:after="0"/>
        <w:jc w:val="center"/>
        <w:rPr>
          <w:rFonts w:ascii="Arial" w:hAnsi="Arial" w:cs="Arial"/>
          <w:b/>
          <w:bCs/>
          <w:sz w:val="24"/>
          <w:szCs w:val="24"/>
          <w:u w:val="single"/>
        </w:rPr>
      </w:pPr>
    </w:p>
    <w:p w14:paraId="35C4E2D4" w14:textId="5D3EBD33" w:rsidR="008C0DF7" w:rsidRDefault="008C0DF7" w:rsidP="004F28CB">
      <w:pPr>
        <w:spacing w:after="0"/>
        <w:jc w:val="center"/>
        <w:rPr>
          <w:rFonts w:ascii="Arial" w:hAnsi="Arial" w:cs="Arial"/>
          <w:b/>
          <w:bCs/>
          <w:sz w:val="24"/>
          <w:szCs w:val="24"/>
          <w:u w:val="single"/>
        </w:rPr>
      </w:pPr>
    </w:p>
    <w:p w14:paraId="4AED33BB" w14:textId="77777777" w:rsidR="008C0DF7" w:rsidRDefault="008C0DF7" w:rsidP="004F28CB">
      <w:pPr>
        <w:spacing w:after="0"/>
        <w:jc w:val="center"/>
        <w:rPr>
          <w:rFonts w:ascii="Arial" w:hAnsi="Arial" w:cs="Arial"/>
          <w:b/>
          <w:bCs/>
          <w:sz w:val="24"/>
          <w:szCs w:val="24"/>
          <w:u w:val="single"/>
        </w:rPr>
      </w:pPr>
    </w:p>
    <w:p w14:paraId="18D2DC49" w14:textId="77E87EEC" w:rsidR="008C0DF7" w:rsidRDefault="008C0DF7" w:rsidP="004F28CB">
      <w:pPr>
        <w:spacing w:after="0"/>
        <w:jc w:val="center"/>
        <w:rPr>
          <w:rFonts w:ascii="Arial" w:hAnsi="Arial" w:cs="Arial"/>
          <w:b/>
          <w:bCs/>
          <w:sz w:val="24"/>
          <w:szCs w:val="24"/>
          <w:u w:val="single"/>
        </w:rPr>
      </w:pPr>
    </w:p>
    <w:p w14:paraId="2D5A0CB6" w14:textId="72A66806" w:rsidR="003A6732" w:rsidRDefault="003A6732" w:rsidP="004F28CB">
      <w:pPr>
        <w:spacing w:after="0"/>
        <w:jc w:val="center"/>
        <w:rPr>
          <w:rFonts w:ascii="Arial" w:hAnsi="Arial" w:cs="Arial"/>
          <w:b/>
          <w:bCs/>
          <w:sz w:val="24"/>
          <w:szCs w:val="24"/>
          <w:u w:val="single"/>
        </w:rPr>
      </w:pPr>
    </w:p>
    <w:p w14:paraId="74F19A13" w14:textId="5010E45F" w:rsidR="003A6732" w:rsidRDefault="003A6732" w:rsidP="004F28CB">
      <w:pPr>
        <w:spacing w:after="0"/>
        <w:jc w:val="center"/>
        <w:rPr>
          <w:rFonts w:ascii="Arial" w:hAnsi="Arial" w:cs="Arial"/>
          <w:b/>
          <w:bCs/>
          <w:sz w:val="24"/>
          <w:szCs w:val="24"/>
          <w:u w:val="single"/>
        </w:rPr>
      </w:pPr>
    </w:p>
    <w:p w14:paraId="3315E854" w14:textId="6A7EB3DB" w:rsidR="00875D89" w:rsidRDefault="00875D89" w:rsidP="004F28CB">
      <w:pPr>
        <w:spacing w:after="0"/>
        <w:jc w:val="center"/>
        <w:rPr>
          <w:rFonts w:ascii="Arial" w:hAnsi="Arial" w:cs="Arial"/>
          <w:b/>
          <w:bCs/>
          <w:sz w:val="24"/>
          <w:szCs w:val="24"/>
          <w:u w:val="single"/>
        </w:rPr>
      </w:pPr>
    </w:p>
    <w:p w14:paraId="19C6D47E" w14:textId="6B525434" w:rsidR="00875D89" w:rsidRDefault="00875D89" w:rsidP="004F28CB">
      <w:pPr>
        <w:spacing w:after="0"/>
        <w:jc w:val="center"/>
        <w:rPr>
          <w:rFonts w:ascii="Arial" w:hAnsi="Arial" w:cs="Arial"/>
          <w:b/>
          <w:bCs/>
          <w:sz w:val="24"/>
          <w:szCs w:val="24"/>
          <w:u w:val="single"/>
        </w:rPr>
      </w:pPr>
    </w:p>
    <w:p w14:paraId="50754C05" w14:textId="3EF242D8" w:rsidR="00CE14B2" w:rsidRDefault="00CE14B2" w:rsidP="004F28CB">
      <w:pPr>
        <w:spacing w:after="0"/>
        <w:jc w:val="center"/>
        <w:rPr>
          <w:rFonts w:ascii="Arial" w:hAnsi="Arial" w:cs="Arial"/>
          <w:b/>
          <w:bCs/>
          <w:sz w:val="24"/>
          <w:szCs w:val="24"/>
          <w:u w:val="single"/>
        </w:rPr>
      </w:pPr>
    </w:p>
    <w:p w14:paraId="6EFB28F0" w14:textId="345E828A" w:rsidR="00CE14B2" w:rsidRDefault="00CE14B2" w:rsidP="004F28CB">
      <w:pPr>
        <w:spacing w:after="0"/>
        <w:jc w:val="center"/>
        <w:rPr>
          <w:rFonts w:ascii="Arial" w:hAnsi="Arial" w:cs="Arial"/>
          <w:b/>
          <w:bCs/>
          <w:sz w:val="24"/>
          <w:szCs w:val="24"/>
          <w:u w:val="single"/>
        </w:rPr>
      </w:pPr>
    </w:p>
    <w:p w14:paraId="28C2ABA5" w14:textId="77777777" w:rsidR="00CE14B2" w:rsidRDefault="00CE14B2" w:rsidP="004F28CB">
      <w:pPr>
        <w:spacing w:after="0"/>
        <w:jc w:val="center"/>
        <w:rPr>
          <w:rFonts w:ascii="Arial" w:hAnsi="Arial" w:cs="Arial"/>
          <w:b/>
          <w:bCs/>
          <w:sz w:val="24"/>
          <w:szCs w:val="24"/>
          <w:u w:val="single"/>
        </w:rPr>
      </w:pPr>
    </w:p>
    <w:p w14:paraId="5BCC2136" w14:textId="4122F3DA" w:rsidR="00875D89" w:rsidRDefault="00875D89" w:rsidP="004F28CB">
      <w:pPr>
        <w:spacing w:after="0"/>
        <w:jc w:val="center"/>
        <w:rPr>
          <w:rFonts w:ascii="Arial" w:hAnsi="Arial" w:cs="Arial"/>
          <w:b/>
          <w:bCs/>
          <w:sz w:val="24"/>
          <w:szCs w:val="24"/>
          <w:u w:val="single"/>
        </w:rPr>
      </w:pPr>
    </w:p>
    <w:p w14:paraId="74F1C6DD" w14:textId="7A66EFDD" w:rsidR="00875D89" w:rsidRDefault="00875D89" w:rsidP="004F28CB">
      <w:pPr>
        <w:spacing w:after="0"/>
        <w:jc w:val="center"/>
        <w:rPr>
          <w:rFonts w:ascii="Arial" w:hAnsi="Arial" w:cs="Arial"/>
          <w:b/>
          <w:bCs/>
          <w:sz w:val="24"/>
          <w:szCs w:val="24"/>
          <w:u w:val="single"/>
        </w:rPr>
      </w:pPr>
    </w:p>
    <w:p w14:paraId="5A0CDA8F" w14:textId="3A2981BB" w:rsidR="00875D89" w:rsidRDefault="00875D89" w:rsidP="004F28CB">
      <w:pPr>
        <w:spacing w:after="0"/>
        <w:jc w:val="center"/>
        <w:rPr>
          <w:rFonts w:ascii="Arial" w:hAnsi="Arial" w:cs="Arial"/>
          <w:b/>
          <w:bCs/>
          <w:sz w:val="24"/>
          <w:szCs w:val="24"/>
          <w:u w:val="single"/>
        </w:rPr>
      </w:pPr>
    </w:p>
    <w:p w14:paraId="6562BE58" w14:textId="77777777" w:rsidR="00875D89" w:rsidRDefault="00875D89" w:rsidP="004F28CB">
      <w:pPr>
        <w:spacing w:after="0"/>
        <w:jc w:val="center"/>
        <w:rPr>
          <w:rFonts w:ascii="Arial" w:hAnsi="Arial" w:cs="Arial"/>
          <w:b/>
          <w:bCs/>
          <w:sz w:val="24"/>
          <w:szCs w:val="24"/>
          <w:u w:val="single"/>
        </w:rPr>
      </w:pPr>
    </w:p>
    <w:p w14:paraId="5DE8B986" w14:textId="44222C83" w:rsidR="003A6732" w:rsidRDefault="003A6732" w:rsidP="004F28CB">
      <w:pPr>
        <w:spacing w:after="0"/>
        <w:jc w:val="center"/>
        <w:rPr>
          <w:rFonts w:ascii="Arial" w:hAnsi="Arial" w:cs="Arial"/>
          <w:b/>
          <w:bCs/>
          <w:sz w:val="24"/>
          <w:szCs w:val="24"/>
          <w:u w:val="single"/>
        </w:rPr>
      </w:pPr>
    </w:p>
    <w:p w14:paraId="7D83BDEB" w14:textId="23046BC7" w:rsidR="004F28CB" w:rsidRPr="00783F97" w:rsidRDefault="004802DF" w:rsidP="004F28CB">
      <w:pPr>
        <w:spacing w:after="0"/>
        <w:jc w:val="center"/>
        <w:rPr>
          <w:rFonts w:ascii="Arial" w:hAnsi="Arial" w:cs="Arial"/>
          <w:b/>
          <w:bCs/>
          <w:sz w:val="24"/>
          <w:szCs w:val="24"/>
          <w:u w:val="single"/>
        </w:rPr>
      </w:pPr>
      <w:r>
        <w:rPr>
          <w:rFonts w:ascii="Arial" w:hAnsi="Arial" w:cs="Arial"/>
          <w:b/>
          <w:bCs/>
          <w:sz w:val="24"/>
          <w:szCs w:val="24"/>
          <w:u w:val="single"/>
        </w:rPr>
        <w:lastRenderedPageBreak/>
        <w:t>Reference List</w:t>
      </w:r>
    </w:p>
    <w:p w14:paraId="765BD2A0" w14:textId="3BAC3F75" w:rsidR="004F28CB" w:rsidRPr="00783F97" w:rsidRDefault="004F28CB" w:rsidP="006B7069">
      <w:pPr>
        <w:spacing w:after="0"/>
        <w:rPr>
          <w:rFonts w:ascii="Arial" w:hAnsi="Arial" w:cs="Arial"/>
          <w:sz w:val="24"/>
          <w:szCs w:val="24"/>
        </w:rPr>
      </w:pPr>
    </w:p>
    <w:p w14:paraId="2B18DC74" w14:textId="1F23310A" w:rsidR="003D661B" w:rsidRPr="003D661B" w:rsidRDefault="003D661B" w:rsidP="003D661B">
      <w:pPr>
        <w:pStyle w:val="ListParagraph"/>
        <w:numPr>
          <w:ilvl w:val="0"/>
          <w:numId w:val="2"/>
        </w:numPr>
        <w:spacing w:after="0"/>
        <w:rPr>
          <w:rFonts w:ascii="Arial" w:hAnsi="Arial" w:cs="Arial"/>
          <w:sz w:val="24"/>
          <w:szCs w:val="24"/>
        </w:rPr>
      </w:pPr>
      <w:r w:rsidRPr="00783F97">
        <w:rPr>
          <w:rFonts w:ascii="Arial" w:hAnsi="Arial" w:cs="Arial"/>
          <w:color w:val="000000"/>
          <w:sz w:val="24"/>
          <w:szCs w:val="24"/>
          <w:shd w:val="clear" w:color="auto" w:fill="FFFFFF"/>
        </w:rPr>
        <w:t>Brockbank, A. and MacGill, I. (2006). </w:t>
      </w:r>
      <w:r w:rsidRPr="00783F97">
        <w:rPr>
          <w:rFonts w:ascii="Arial" w:hAnsi="Arial" w:cs="Arial"/>
          <w:i/>
          <w:iCs/>
          <w:color w:val="000000"/>
          <w:sz w:val="24"/>
          <w:szCs w:val="24"/>
          <w:shd w:val="clear" w:color="auto" w:fill="FFFFFF"/>
        </w:rPr>
        <w:t>Facilitating reflective learning through mentoring &amp; coaching</w:t>
      </w:r>
      <w:r w:rsidRPr="00783F97">
        <w:rPr>
          <w:rFonts w:ascii="Arial" w:hAnsi="Arial" w:cs="Arial"/>
          <w:color w:val="000000"/>
          <w:sz w:val="24"/>
          <w:szCs w:val="24"/>
          <w:shd w:val="clear" w:color="auto" w:fill="FFFFFF"/>
        </w:rPr>
        <w:t>. London: Kogan Page, p.98.</w:t>
      </w:r>
    </w:p>
    <w:p w14:paraId="241D1D68" w14:textId="1DFC4760" w:rsidR="003D661B" w:rsidRDefault="003D661B" w:rsidP="003D661B">
      <w:pPr>
        <w:spacing w:after="0"/>
        <w:rPr>
          <w:rFonts w:ascii="Arial" w:hAnsi="Arial" w:cs="Arial"/>
          <w:sz w:val="24"/>
          <w:szCs w:val="24"/>
        </w:rPr>
      </w:pPr>
    </w:p>
    <w:p w14:paraId="3FFE70FC" w14:textId="77777777" w:rsidR="003D661B" w:rsidRPr="00783F97" w:rsidRDefault="003D661B" w:rsidP="003D661B">
      <w:pPr>
        <w:pStyle w:val="ListParagraph"/>
        <w:numPr>
          <w:ilvl w:val="0"/>
          <w:numId w:val="2"/>
        </w:numPr>
        <w:spacing w:after="0"/>
        <w:rPr>
          <w:rFonts w:ascii="Arial" w:hAnsi="Arial" w:cs="Arial"/>
          <w:sz w:val="24"/>
          <w:szCs w:val="24"/>
        </w:rPr>
      </w:pPr>
      <w:r w:rsidRPr="00783F97">
        <w:rPr>
          <w:rFonts w:ascii="Arial" w:hAnsi="Arial" w:cs="Arial"/>
          <w:color w:val="000000"/>
          <w:sz w:val="24"/>
          <w:szCs w:val="24"/>
          <w:shd w:val="clear" w:color="auto" w:fill="FFFFFF"/>
        </w:rPr>
        <w:t>Caldwell, B. and Carter, E., 2003. </w:t>
      </w:r>
      <w:r w:rsidRPr="00783F97">
        <w:rPr>
          <w:rFonts w:ascii="Arial" w:hAnsi="Arial" w:cs="Arial"/>
          <w:i/>
          <w:iCs/>
          <w:color w:val="000000"/>
          <w:sz w:val="24"/>
          <w:szCs w:val="24"/>
          <w:shd w:val="clear" w:color="auto" w:fill="FFFFFF"/>
        </w:rPr>
        <w:t>The Return of the mentor</w:t>
      </w:r>
      <w:r w:rsidRPr="00783F97">
        <w:rPr>
          <w:rFonts w:ascii="Arial" w:hAnsi="Arial" w:cs="Arial"/>
          <w:color w:val="000000"/>
          <w:sz w:val="24"/>
          <w:szCs w:val="24"/>
          <w:shd w:val="clear" w:color="auto" w:fill="FFFFFF"/>
        </w:rPr>
        <w:t>. London: Falmer Press, p.9.</w:t>
      </w:r>
    </w:p>
    <w:p w14:paraId="56113705" w14:textId="77777777" w:rsidR="003D661B" w:rsidRDefault="003D661B" w:rsidP="003D661B">
      <w:pPr>
        <w:pStyle w:val="ListParagraph"/>
        <w:spacing w:after="0"/>
        <w:rPr>
          <w:rFonts w:ascii="Arial" w:hAnsi="Arial" w:cs="Arial"/>
          <w:color w:val="000000"/>
          <w:sz w:val="24"/>
          <w:szCs w:val="24"/>
          <w:shd w:val="clear" w:color="auto" w:fill="FFFFFF"/>
        </w:rPr>
      </w:pPr>
    </w:p>
    <w:p w14:paraId="5A0B44BE" w14:textId="2C26582B" w:rsidR="004F28CB" w:rsidRPr="00783F97" w:rsidRDefault="004F28CB" w:rsidP="003D661B">
      <w:pPr>
        <w:pStyle w:val="ListParagraph"/>
        <w:numPr>
          <w:ilvl w:val="0"/>
          <w:numId w:val="2"/>
        </w:numPr>
        <w:spacing w:after="0"/>
        <w:rPr>
          <w:rFonts w:ascii="Arial" w:hAnsi="Arial" w:cs="Arial"/>
          <w:color w:val="000000"/>
          <w:sz w:val="24"/>
          <w:szCs w:val="24"/>
          <w:shd w:val="clear" w:color="auto" w:fill="FFFFFF"/>
        </w:rPr>
      </w:pPr>
      <w:r w:rsidRPr="00783F97">
        <w:rPr>
          <w:rFonts w:ascii="Arial" w:hAnsi="Arial" w:cs="Arial"/>
          <w:color w:val="000000"/>
          <w:sz w:val="24"/>
          <w:szCs w:val="24"/>
          <w:shd w:val="clear" w:color="auto" w:fill="FFFFFF"/>
        </w:rPr>
        <w:t xml:space="preserve">CIPD. </w:t>
      </w:r>
      <w:r w:rsidR="003347F0" w:rsidRPr="00783F97">
        <w:rPr>
          <w:rFonts w:ascii="Arial" w:hAnsi="Arial" w:cs="Arial"/>
          <w:color w:val="000000"/>
          <w:sz w:val="24"/>
          <w:szCs w:val="24"/>
          <w:shd w:val="clear" w:color="auto" w:fill="FFFFFF"/>
        </w:rPr>
        <w:t>(</w:t>
      </w:r>
      <w:r w:rsidRPr="00783F97">
        <w:rPr>
          <w:rFonts w:ascii="Arial" w:hAnsi="Arial" w:cs="Arial"/>
          <w:color w:val="000000"/>
          <w:sz w:val="24"/>
          <w:szCs w:val="24"/>
          <w:shd w:val="clear" w:color="auto" w:fill="FFFFFF"/>
        </w:rPr>
        <w:t>2020</w:t>
      </w:r>
      <w:r w:rsidR="003347F0" w:rsidRPr="00783F97">
        <w:rPr>
          <w:rFonts w:ascii="Arial" w:hAnsi="Arial" w:cs="Arial"/>
          <w:color w:val="000000"/>
          <w:sz w:val="24"/>
          <w:szCs w:val="24"/>
          <w:shd w:val="clear" w:color="auto" w:fill="FFFFFF"/>
        </w:rPr>
        <w:t>)</w:t>
      </w:r>
      <w:r w:rsidRPr="00783F97">
        <w:rPr>
          <w:rFonts w:ascii="Arial" w:hAnsi="Arial" w:cs="Arial"/>
          <w:color w:val="000000"/>
          <w:sz w:val="24"/>
          <w:szCs w:val="24"/>
          <w:shd w:val="clear" w:color="auto" w:fill="FFFFFF"/>
        </w:rPr>
        <w:t> </w:t>
      </w:r>
      <w:r w:rsidRPr="00783F97">
        <w:rPr>
          <w:rFonts w:ascii="Arial" w:hAnsi="Arial" w:cs="Arial"/>
          <w:i/>
          <w:iCs/>
          <w:color w:val="000000"/>
          <w:sz w:val="24"/>
          <w:szCs w:val="24"/>
          <w:shd w:val="clear" w:color="auto" w:fill="FFFFFF"/>
        </w:rPr>
        <w:t>Coaching and mentoring</w:t>
      </w:r>
      <w:r w:rsidRPr="00783F97">
        <w:rPr>
          <w:rFonts w:ascii="Arial" w:hAnsi="Arial" w:cs="Arial"/>
          <w:color w:val="000000"/>
          <w:sz w:val="24"/>
          <w:szCs w:val="24"/>
          <w:shd w:val="clear" w:color="auto" w:fill="FFFFFF"/>
        </w:rPr>
        <w:t>. [online] Available at: &lt;https://www.cipd.co.uk/knowledge/fundamentals/people/development/coaching-mentoring-factsheet#gref&gt; [Accessed 7 March 2021].</w:t>
      </w:r>
    </w:p>
    <w:p w14:paraId="1E1785ED" w14:textId="77777777" w:rsidR="003347F0" w:rsidRPr="00783F97" w:rsidRDefault="003347F0" w:rsidP="006B7069">
      <w:pPr>
        <w:spacing w:after="0"/>
        <w:rPr>
          <w:rFonts w:ascii="Arial" w:hAnsi="Arial" w:cs="Arial"/>
          <w:color w:val="000000"/>
          <w:sz w:val="24"/>
          <w:szCs w:val="24"/>
          <w:shd w:val="clear" w:color="auto" w:fill="FFFFFF"/>
        </w:rPr>
      </w:pPr>
    </w:p>
    <w:p w14:paraId="3682FCF8" w14:textId="18F8FF75" w:rsidR="00303890" w:rsidRPr="00783F97" w:rsidRDefault="00303890" w:rsidP="003347F0">
      <w:pPr>
        <w:pStyle w:val="ListParagraph"/>
        <w:numPr>
          <w:ilvl w:val="0"/>
          <w:numId w:val="2"/>
        </w:numPr>
        <w:spacing w:after="0"/>
        <w:rPr>
          <w:rFonts w:ascii="Arial" w:hAnsi="Arial" w:cs="Arial"/>
          <w:sz w:val="24"/>
          <w:szCs w:val="24"/>
        </w:rPr>
      </w:pPr>
      <w:r w:rsidRPr="00783F97">
        <w:rPr>
          <w:rFonts w:ascii="Arial" w:hAnsi="Arial" w:cs="Arial"/>
          <w:color w:val="000000"/>
          <w:sz w:val="24"/>
          <w:szCs w:val="24"/>
          <w:shd w:val="clear" w:color="auto" w:fill="FFFFFF"/>
        </w:rPr>
        <w:t xml:space="preserve">Mid and West Wales Fire and Rescue Service. </w:t>
      </w:r>
      <w:r w:rsidR="003347F0" w:rsidRPr="00783F97">
        <w:rPr>
          <w:rFonts w:ascii="Arial" w:hAnsi="Arial" w:cs="Arial"/>
          <w:color w:val="000000"/>
          <w:sz w:val="24"/>
          <w:szCs w:val="24"/>
          <w:shd w:val="clear" w:color="auto" w:fill="FFFFFF"/>
        </w:rPr>
        <w:t>(</w:t>
      </w:r>
      <w:r w:rsidRPr="00783F97">
        <w:rPr>
          <w:rFonts w:ascii="Arial" w:hAnsi="Arial" w:cs="Arial"/>
          <w:color w:val="000000"/>
          <w:sz w:val="24"/>
          <w:szCs w:val="24"/>
          <w:shd w:val="clear" w:color="auto" w:fill="FFFFFF"/>
        </w:rPr>
        <w:t>2021</w:t>
      </w:r>
      <w:r w:rsidR="003347F0" w:rsidRPr="00783F97">
        <w:rPr>
          <w:rFonts w:ascii="Arial" w:hAnsi="Arial" w:cs="Arial"/>
          <w:color w:val="000000"/>
          <w:sz w:val="24"/>
          <w:szCs w:val="24"/>
          <w:shd w:val="clear" w:color="auto" w:fill="FFFFFF"/>
        </w:rPr>
        <w:t>)</w:t>
      </w:r>
      <w:r w:rsidRPr="00783F97">
        <w:rPr>
          <w:rFonts w:ascii="Arial" w:hAnsi="Arial" w:cs="Arial"/>
          <w:color w:val="000000"/>
          <w:sz w:val="24"/>
          <w:szCs w:val="24"/>
          <w:shd w:val="clear" w:color="auto" w:fill="FFFFFF"/>
        </w:rPr>
        <w:t> </w:t>
      </w:r>
      <w:r w:rsidRPr="00783F97">
        <w:rPr>
          <w:rFonts w:ascii="Arial" w:hAnsi="Arial" w:cs="Arial"/>
          <w:i/>
          <w:iCs/>
          <w:color w:val="000000"/>
          <w:sz w:val="24"/>
          <w:szCs w:val="24"/>
          <w:shd w:val="clear" w:color="auto" w:fill="FFFFFF"/>
        </w:rPr>
        <w:t>About Us - Mid and West Wales Fire and Rescue Service</w:t>
      </w:r>
      <w:r w:rsidRPr="00783F97">
        <w:rPr>
          <w:rFonts w:ascii="Arial" w:hAnsi="Arial" w:cs="Arial"/>
          <w:color w:val="000000"/>
          <w:sz w:val="24"/>
          <w:szCs w:val="24"/>
          <w:shd w:val="clear" w:color="auto" w:fill="FFFFFF"/>
        </w:rPr>
        <w:t>. [online] Available at: &lt;https://www.mawwfire.gov.uk/eng/about-us/&gt; [Accessed 7 March 2021].</w:t>
      </w:r>
    </w:p>
    <w:p w14:paraId="21BEBFDA" w14:textId="4C250760" w:rsidR="00A06EA9" w:rsidRDefault="00A06EA9" w:rsidP="00A06EA9">
      <w:pPr>
        <w:pStyle w:val="ListParagraph"/>
        <w:rPr>
          <w:rFonts w:ascii="Arial" w:hAnsi="Arial" w:cs="Arial"/>
          <w:sz w:val="24"/>
          <w:szCs w:val="24"/>
        </w:rPr>
      </w:pPr>
    </w:p>
    <w:p w14:paraId="4398CC0F" w14:textId="256D9FDA" w:rsidR="00CB3C37" w:rsidRPr="00CB3C37" w:rsidRDefault="00CB3C37" w:rsidP="00CB3C37">
      <w:pPr>
        <w:pStyle w:val="ListParagraph"/>
        <w:numPr>
          <w:ilvl w:val="0"/>
          <w:numId w:val="5"/>
        </w:numPr>
        <w:spacing w:after="0"/>
        <w:ind w:left="700"/>
        <w:rPr>
          <w:rFonts w:ascii="Arial" w:hAnsi="Arial" w:cs="Arial"/>
          <w:sz w:val="24"/>
          <w:szCs w:val="24"/>
        </w:rPr>
      </w:pPr>
      <w:r w:rsidRPr="00CB3C37">
        <w:rPr>
          <w:rFonts w:ascii="Arial" w:hAnsi="Arial" w:cs="Arial"/>
          <w:color w:val="000000"/>
          <w:sz w:val="24"/>
          <w:szCs w:val="24"/>
          <w:shd w:val="clear" w:color="auto" w:fill="FFFFFF"/>
        </w:rPr>
        <w:t>Mid and West Wales Fire and Rescue Service. 2021. </w:t>
      </w:r>
      <w:r w:rsidRPr="00CB3C37">
        <w:rPr>
          <w:rFonts w:ascii="Arial" w:hAnsi="Arial" w:cs="Arial"/>
          <w:i/>
          <w:iCs/>
          <w:color w:val="000000"/>
          <w:sz w:val="24"/>
          <w:szCs w:val="24"/>
          <w:shd w:val="clear" w:color="auto" w:fill="FFFFFF"/>
        </w:rPr>
        <w:t>What the Service Costs - Mid and West Wales Fire and Rescue Service</w:t>
      </w:r>
      <w:r w:rsidRPr="00CB3C37">
        <w:rPr>
          <w:rFonts w:ascii="Arial" w:hAnsi="Arial" w:cs="Arial"/>
          <w:color w:val="000000"/>
          <w:sz w:val="24"/>
          <w:szCs w:val="24"/>
          <w:shd w:val="clear" w:color="auto" w:fill="FFFFFF"/>
        </w:rPr>
        <w:t>. [online] Available at: &lt;https://www.mawwfire.gov.uk/eng/about-us/our-finances/what-the-service-costs/&gt; [Accessed 11 March 2021].</w:t>
      </w:r>
    </w:p>
    <w:p w14:paraId="75066A7A" w14:textId="41212F30" w:rsidR="00783F97" w:rsidRDefault="00783F97" w:rsidP="00783F97">
      <w:pPr>
        <w:pStyle w:val="ListParagraph"/>
        <w:rPr>
          <w:rFonts w:ascii="Arial" w:hAnsi="Arial" w:cs="Arial"/>
          <w:sz w:val="24"/>
          <w:szCs w:val="24"/>
        </w:rPr>
      </w:pPr>
    </w:p>
    <w:p w14:paraId="311C0F98" w14:textId="1C8EF4D1" w:rsidR="00086A1A" w:rsidRDefault="00086A1A" w:rsidP="00783F97">
      <w:pPr>
        <w:pStyle w:val="ListParagraph"/>
        <w:rPr>
          <w:rFonts w:ascii="Arial" w:hAnsi="Arial" w:cs="Arial"/>
          <w:sz w:val="24"/>
          <w:szCs w:val="24"/>
        </w:rPr>
      </w:pPr>
    </w:p>
    <w:p w14:paraId="3352AB0D" w14:textId="0578E340" w:rsidR="00086A1A" w:rsidRDefault="00086A1A" w:rsidP="00783F97">
      <w:pPr>
        <w:pStyle w:val="ListParagraph"/>
        <w:rPr>
          <w:rFonts w:ascii="Arial" w:hAnsi="Arial" w:cs="Arial"/>
          <w:sz w:val="24"/>
          <w:szCs w:val="24"/>
        </w:rPr>
      </w:pPr>
    </w:p>
    <w:p w14:paraId="09B2B358" w14:textId="2796E713" w:rsidR="00086A1A" w:rsidRDefault="00086A1A" w:rsidP="00783F97">
      <w:pPr>
        <w:pStyle w:val="ListParagraph"/>
        <w:rPr>
          <w:rFonts w:ascii="Arial" w:hAnsi="Arial" w:cs="Arial"/>
          <w:sz w:val="24"/>
          <w:szCs w:val="24"/>
        </w:rPr>
      </w:pPr>
    </w:p>
    <w:p w14:paraId="632B8EE7" w14:textId="19162D4E" w:rsidR="00086A1A" w:rsidRDefault="00086A1A" w:rsidP="00783F97">
      <w:pPr>
        <w:pStyle w:val="ListParagraph"/>
        <w:rPr>
          <w:rFonts w:ascii="Arial" w:hAnsi="Arial" w:cs="Arial"/>
          <w:sz w:val="24"/>
          <w:szCs w:val="24"/>
        </w:rPr>
      </w:pPr>
    </w:p>
    <w:p w14:paraId="02D4C6B5" w14:textId="37D7B82A" w:rsidR="00086A1A" w:rsidRDefault="00086A1A" w:rsidP="00783F97">
      <w:pPr>
        <w:pStyle w:val="ListParagraph"/>
        <w:rPr>
          <w:rFonts w:ascii="Arial" w:hAnsi="Arial" w:cs="Arial"/>
          <w:sz w:val="24"/>
          <w:szCs w:val="24"/>
        </w:rPr>
      </w:pPr>
    </w:p>
    <w:p w14:paraId="69C0F5C1" w14:textId="2AA0DD6F" w:rsidR="00086A1A" w:rsidRDefault="00086A1A" w:rsidP="00783F97">
      <w:pPr>
        <w:pStyle w:val="ListParagraph"/>
        <w:rPr>
          <w:rFonts w:ascii="Arial" w:hAnsi="Arial" w:cs="Arial"/>
          <w:sz w:val="24"/>
          <w:szCs w:val="24"/>
        </w:rPr>
      </w:pPr>
    </w:p>
    <w:p w14:paraId="785BA983" w14:textId="6F82FDA6" w:rsidR="00086A1A" w:rsidRDefault="00086A1A" w:rsidP="00783F97">
      <w:pPr>
        <w:pStyle w:val="ListParagraph"/>
        <w:rPr>
          <w:rFonts w:ascii="Arial" w:hAnsi="Arial" w:cs="Arial"/>
          <w:sz w:val="24"/>
          <w:szCs w:val="24"/>
        </w:rPr>
      </w:pPr>
    </w:p>
    <w:p w14:paraId="0F49BB46" w14:textId="1AA22A8C" w:rsidR="00086A1A" w:rsidRDefault="00086A1A" w:rsidP="00783F97">
      <w:pPr>
        <w:pStyle w:val="ListParagraph"/>
        <w:rPr>
          <w:rFonts w:ascii="Arial" w:hAnsi="Arial" w:cs="Arial"/>
          <w:sz w:val="24"/>
          <w:szCs w:val="24"/>
        </w:rPr>
      </w:pPr>
    </w:p>
    <w:p w14:paraId="5A470696" w14:textId="71D49E80" w:rsidR="00086A1A" w:rsidRDefault="00086A1A" w:rsidP="00783F97">
      <w:pPr>
        <w:pStyle w:val="ListParagraph"/>
        <w:rPr>
          <w:rFonts w:ascii="Arial" w:hAnsi="Arial" w:cs="Arial"/>
          <w:sz w:val="24"/>
          <w:szCs w:val="24"/>
        </w:rPr>
      </w:pPr>
    </w:p>
    <w:p w14:paraId="04D197EE" w14:textId="77BE29A6" w:rsidR="00086A1A" w:rsidRDefault="00086A1A" w:rsidP="00783F97">
      <w:pPr>
        <w:pStyle w:val="ListParagraph"/>
        <w:rPr>
          <w:rFonts w:ascii="Arial" w:hAnsi="Arial" w:cs="Arial"/>
          <w:sz w:val="24"/>
          <w:szCs w:val="24"/>
        </w:rPr>
      </w:pPr>
    </w:p>
    <w:p w14:paraId="5550BB3E" w14:textId="152C0FC5" w:rsidR="00086A1A" w:rsidRDefault="00086A1A" w:rsidP="00783F97">
      <w:pPr>
        <w:pStyle w:val="ListParagraph"/>
        <w:rPr>
          <w:rFonts w:ascii="Arial" w:hAnsi="Arial" w:cs="Arial"/>
          <w:sz w:val="24"/>
          <w:szCs w:val="24"/>
        </w:rPr>
      </w:pPr>
    </w:p>
    <w:p w14:paraId="5665AEAA" w14:textId="15EA8F25" w:rsidR="00086A1A" w:rsidRDefault="00086A1A" w:rsidP="00783F97">
      <w:pPr>
        <w:pStyle w:val="ListParagraph"/>
        <w:rPr>
          <w:rFonts w:ascii="Arial" w:hAnsi="Arial" w:cs="Arial"/>
          <w:sz w:val="24"/>
          <w:szCs w:val="24"/>
        </w:rPr>
      </w:pPr>
    </w:p>
    <w:p w14:paraId="62823AAF" w14:textId="391226EA" w:rsidR="00086A1A" w:rsidRDefault="00086A1A" w:rsidP="00783F97">
      <w:pPr>
        <w:pStyle w:val="ListParagraph"/>
        <w:rPr>
          <w:rFonts w:ascii="Arial" w:hAnsi="Arial" w:cs="Arial"/>
          <w:sz w:val="24"/>
          <w:szCs w:val="24"/>
        </w:rPr>
      </w:pPr>
    </w:p>
    <w:p w14:paraId="086BA299" w14:textId="244974EA" w:rsidR="00086A1A" w:rsidRDefault="00086A1A" w:rsidP="00783F97">
      <w:pPr>
        <w:pStyle w:val="ListParagraph"/>
        <w:rPr>
          <w:rFonts w:ascii="Arial" w:hAnsi="Arial" w:cs="Arial"/>
          <w:sz w:val="24"/>
          <w:szCs w:val="24"/>
        </w:rPr>
      </w:pPr>
    </w:p>
    <w:p w14:paraId="31170ABA" w14:textId="5C03539E" w:rsidR="00086A1A" w:rsidRDefault="00086A1A" w:rsidP="00783F97">
      <w:pPr>
        <w:pStyle w:val="ListParagraph"/>
        <w:rPr>
          <w:rFonts w:ascii="Arial" w:hAnsi="Arial" w:cs="Arial"/>
          <w:sz w:val="24"/>
          <w:szCs w:val="24"/>
        </w:rPr>
      </w:pPr>
    </w:p>
    <w:p w14:paraId="06ABAA45" w14:textId="02AFD2B1" w:rsidR="00086A1A" w:rsidRDefault="00086A1A" w:rsidP="00783F97">
      <w:pPr>
        <w:pStyle w:val="ListParagraph"/>
        <w:rPr>
          <w:rFonts w:ascii="Arial" w:hAnsi="Arial" w:cs="Arial"/>
          <w:sz w:val="24"/>
          <w:szCs w:val="24"/>
        </w:rPr>
      </w:pPr>
    </w:p>
    <w:p w14:paraId="2E327791" w14:textId="6121B00C" w:rsidR="00086A1A" w:rsidRDefault="00086A1A" w:rsidP="00783F97">
      <w:pPr>
        <w:pStyle w:val="ListParagraph"/>
        <w:rPr>
          <w:rFonts w:ascii="Arial" w:hAnsi="Arial" w:cs="Arial"/>
          <w:sz w:val="24"/>
          <w:szCs w:val="24"/>
        </w:rPr>
      </w:pPr>
    </w:p>
    <w:p w14:paraId="646B99F1" w14:textId="0EFDADBC" w:rsidR="00086A1A" w:rsidRDefault="00086A1A" w:rsidP="00783F97">
      <w:pPr>
        <w:pStyle w:val="ListParagraph"/>
        <w:rPr>
          <w:rFonts w:ascii="Arial" w:hAnsi="Arial" w:cs="Arial"/>
          <w:sz w:val="24"/>
          <w:szCs w:val="24"/>
        </w:rPr>
      </w:pPr>
    </w:p>
    <w:p w14:paraId="34FED073" w14:textId="2E8FACBC" w:rsidR="00086A1A" w:rsidRDefault="00086A1A" w:rsidP="00783F97">
      <w:pPr>
        <w:pStyle w:val="ListParagraph"/>
        <w:rPr>
          <w:rFonts w:ascii="Arial" w:hAnsi="Arial" w:cs="Arial"/>
          <w:sz w:val="24"/>
          <w:szCs w:val="24"/>
        </w:rPr>
      </w:pPr>
    </w:p>
    <w:p w14:paraId="58E283C8" w14:textId="04E6878C" w:rsidR="00086A1A" w:rsidRDefault="00086A1A" w:rsidP="00783F97">
      <w:pPr>
        <w:pStyle w:val="ListParagraph"/>
        <w:rPr>
          <w:rFonts w:ascii="Arial" w:hAnsi="Arial" w:cs="Arial"/>
          <w:sz w:val="24"/>
          <w:szCs w:val="24"/>
        </w:rPr>
      </w:pPr>
    </w:p>
    <w:p w14:paraId="1AEAAAF4" w14:textId="37AD02BF" w:rsidR="00086A1A" w:rsidRDefault="00086A1A" w:rsidP="00783F97">
      <w:pPr>
        <w:pStyle w:val="ListParagraph"/>
        <w:rPr>
          <w:rFonts w:ascii="Arial" w:hAnsi="Arial" w:cs="Arial"/>
          <w:sz w:val="24"/>
          <w:szCs w:val="24"/>
        </w:rPr>
      </w:pPr>
    </w:p>
    <w:p w14:paraId="034F2465" w14:textId="0E33E35A" w:rsidR="00086A1A" w:rsidRDefault="00086A1A" w:rsidP="00783F97">
      <w:pPr>
        <w:pStyle w:val="ListParagraph"/>
        <w:rPr>
          <w:rFonts w:ascii="Arial" w:hAnsi="Arial" w:cs="Arial"/>
          <w:sz w:val="24"/>
          <w:szCs w:val="24"/>
        </w:rPr>
      </w:pPr>
    </w:p>
    <w:p w14:paraId="77A5B110" w14:textId="2A869A97" w:rsidR="00086A1A" w:rsidRDefault="00086A1A" w:rsidP="00783F97">
      <w:pPr>
        <w:pStyle w:val="ListParagraph"/>
        <w:rPr>
          <w:rFonts w:ascii="Arial" w:hAnsi="Arial" w:cs="Arial"/>
          <w:sz w:val="24"/>
          <w:szCs w:val="24"/>
        </w:rPr>
      </w:pPr>
    </w:p>
    <w:p w14:paraId="08E55C5D" w14:textId="62151687" w:rsidR="00086A1A" w:rsidRDefault="00086A1A" w:rsidP="00783F97">
      <w:pPr>
        <w:pStyle w:val="ListParagraph"/>
        <w:rPr>
          <w:rFonts w:ascii="Arial" w:hAnsi="Arial" w:cs="Arial"/>
          <w:sz w:val="24"/>
          <w:szCs w:val="24"/>
        </w:rPr>
      </w:pPr>
    </w:p>
    <w:p w14:paraId="5E0E2277" w14:textId="5F4D1EDF" w:rsidR="00086A1A" w:rsidRDefault="00086A1A" w:rsidP="00783F97">
      <w:pPr>
        <w:pStyle w:val="ListParagraph"/>
        <w:rPr>
          <w:rFonts w:ascii="Arial" w:hAnsi="Arial" w:cs="Arial"/>
          <w:sz w:val="24"/>
          <w:szCs w:val="24"/>
        </w:rPr>
      </w:pPr>
    </w:p>
    <w:p w14:paraId="604D2CB7" w14:textId="77777777" w:rsidR="00F332D0" w:rsidRDefault="00F332D0" w:rsidP="00F332D0">
      <w:pPr>
        <w:spacing w:after="0"/>
        <w:jc w:val="center"/>
        <w:rPr>
          <w:rFonts w:ascii="Arial" w:hAnsi="Arial" w:cs="Arial"/>
          <w:b/>
          <w:bCs/>
          <w:sz w:val="24"/>
          <w:szCs w:val="24"/>
          <w:u w:val="single"/>
        </w:rPr>
      </w:pPr>
      <w:r>
        <w:rPr>
          <w:rFonts w:ascii="Arial" w:hAnsi="Arial" w:cs="Arial"/>
          <w:b/>
          <w:bCs/>
          <w:sz w:val="24"/>
          <w:szCs w:val="24"/>
          <w:u w:val="single"/>
        </w:rPr>
        <w:lastRenderedPageBreak/>
        <w:t>EV01: Leadership Framework – Four Quadrants</w:t>
      </w:r>
    </w:p>
    <w:p w14:paraId="2CA64394" w14:textId="0BB95C2C" w:rsidR="00086A1A" w:rsidRDefault="00086A1A" w:rsidP="00783F97">
      <w:pPr>
        <w:pStyle w:val="ListParagraph"/>
        <w:rPr>
          <w:rFonts w:ascii="Arial" w:hAnsi="Arial" w:cs="Arial"/>
          <w:sz w:val="24"/>
          <w:szCs w:val="24"/>
        </w:rPr>
      </w:pPr>
    </w:p>
    <w:p w14:paraId="6111C8D7" w14:textId="69B246AD" w:rsidR="00F332D0" w:rsidRDefault="00443C1E" w:rsidP="00443C1E">
      <w:pPr>
        <w:pStyle w:val="ListParagraph"/>
        <w:ind w:left="0"/>
        <w:jc w:val="center"/>
        <w:rPr>
          <w:rFonts w:ascii="Arial" w:hAnsi="Arial" w:cs="Arial"/>
          <w:sz w:val="24"/>
          <w:szCs w:val="24"/>
        </w:rPr>
      </w:pPr>
      <w:r w:rsidRPr="0093532A">
        <w:rPr>
          <w:rFonts w:ascii="Arial" w:hAnsi="Arial" w:cs="Arial"/>
          <w:noProof/>
          <w:sz w:val="24"/>
          <w:szCs w:val="24"/>
        </w:rPr>
        <w:drawing>
          <wp:inline distT="0" distB="0" distL="0" distR="0" wp14:anchorId="2B1883DE" wp14:editId="7C5BD2C8">
            <wp:extent cx="5731510" cy="783971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7839710"/>
                    </a:xfrm>
                    <a:prstGeom prst="rect">
                      <a:avLst/>
                    </a:prstGeom>
                  </pic:spPr>
                </pic:pic>
              </a:graphicData>
            </a:graphic>
          </wp:inline>
        </w:drawing>
      </w:r>
    </w:p>
    <w:p w14:paraId="774E5D25" w14:textId="14584FC7" w:rsidR="00443C1E" w:rsidRDefault="00443C1E" w:rsidP="00443C1E">
      <w:pPr>
        <w:pStyle w:val="ListParagraph"/>
        <w:ind w:left="0"/>
        <w:jc w:val="center"/>
        <w:rPr>
          <w:rFonts w:ascii="Arial" w:hAnsi="Arial" w:cs="Arial"/>
          <w:sz w:val="24"/>
          <w:szCs w:val="24"/>
        </w:rPr>
      </w:pPr>
    </w:p>
    <w:p w14:paraId="1AF9382C" w14:textId="65ECB045" w:rsidR="00443C1E" w:rsidRDefault="00443C1E" w:rsidP="00443C1E">
      <w:pPr>
        <w:pStyle w:val="ListParagraph"/>
        <w:ind w:left="0"/>
        <w:jc w:val="center"/>
        <w:rPr>
          <w:rFonts w:ascii="Arial" w:hAnsi="Arial" w:cs="Arial"/>
          <w:sz w:val="24"/>
          <w:szCs w:val="24"/>
        </w:rPr>
      </w:pPr>
    </w:p>
    <w:p w14:paraId="4433416D" w14:textId="7D61BDD2" w:rsidR="00443C1E" w:rsidRDefault="00443C1E" w:rsidP="00443C1E">
      <w:pPr>
        <w:pStyle w:val="ListParagraph"/>
        <w:ind w:left="0"/>
        <w:jc w:val="center"/>
        <w:rPr>
          <w:rFonts w:ascii="Arial" w:hAnsi="Arial" w:cs="Arial"/>
          <w:sz w:val="24"/>
          <w:szCs w:val="24"/>
        </w:rPr>
      </w:pPr>
    </w:p>
    <w:p w14:paraId="4DDF4688" w14:textId="77777777" w:rsidR="002E048F" w:rsidRPr="002E048F" w:rsidRDefault="002E048F" w:rsidP="002E048F">
      <w:pPr>
        <w:spacing w:after="0"/>
        <w:jc w:val="center"/>
        <w:rPr>
          <w:rFonts w:ascii="Arial" w:hAnsi="Arial" w:cs="Arial"/>
          <w:b/>
          <w:bCs/>
          <w:sz w:val="24"/>
          <w:szCs w:val="24"/>
          <w:u w:val="single"/>
        </w:rPr>
      </w:pPr>
      <w:r w:rsidRPr="002E048F">
        <w:rPr>
          <w:rFonts w:ascii="Arial" w:hAnsi="Arial" w:cs="Arial"/>
          <w:b/>
          <w:bCs/>
          <w:sz w:val="24"/>
          <w:szCs w:val="24"/>
          <w:u w:val="single"/>
        </w:rPr>
        <w:lastRenderedPageBreak/>
        <w:t>EV02: Personal Impact – this is about Self (NFCC Leadership Framework)</w:t>
      </w:r>
    </w:p>
    <w:p w14:paraId="29BC2F94" w14:textId="3D899671" w:rsidR="00443C1E" w:rsidRDefault="00443C1E" w:rsidP="00443C1E">
      <w:pPr>
        <w:pStyle w:val="ListParagraph"/>
        <w:ind w:left="0"/>
        <w:jc w:val="center"/>
        <w:rPr>
          <w:rFonts w:ascii="Arial" w:hAnsi="Arial" w:cs="Arial"/>
          <w:sz w:val="24"/>
          <w:szCs w:val="24"/>
        </w:rPr>
      </w:pPr>
    </w:p>
    <w:p w14:paraId="625D5413" w14:textId="316F53BD" w:rsidR="0074127C" w:rsidRDefault="0074127C" w:rsidP="00443C1E">
      <w:pPr>
        <w:pStyle w:val="ListParagraph"/>
        <w:ind w:left="0"/>
        <w:jc w:val="center"/>
        <w:rPr>
          <w:rFonts w:ascii="Arial" w:hAnsi="Arial" w:cs="Arial"/>
          <w:sz w:val="24"/>
          <w:szCs w:val="24"/>
        </w:rPr>
      </w:pPr>
    </w:p>
    <w:p w14:paraId="1C95BFA8" w14:textId="03C4E1BF" w:rsidR="002E048F" w:rsidRDefault="0074127C" w:rsidP="002E048F">
      <w:pPr>
        <w:pStyle w:val="ListParagraph"/>
        <w:ind w:left="0"/>
        <w:rPr>
          <w:rFonts w:ascii="Arial" w:hAnsi="Arial" w:cs="Arial"/>
          <w:sz w:val="24"/>
          <w:szCs w:val="24"/>
        </w:rPr>
      </w:pPr>
      <w:r w:rsidRPr="000D3D4E">
        <w:rPr>
          <w:rFonts w:ascii="Arial" w:hAnsi="Arial" w:cs="Arial"/>
          <w:noProof/>
          <w:sz w:val="24"/>
          <w:szCs w:val="24"/>
        </w:rPr>
        <w:drawing>
          <wp:inline distT="0" distB="0" distL="0" distR="0" wp14:anchorId="6389B0F7" wp14:editId="073CAB70">
            <wp:extent cx="6210403" cy="77819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b="10628"/>
                    <a:stretch/>
                  </pic:blipFill>
                  <pic:spPr bwMode="auto">
                    <a:xfrm>
                      <a:off x="0" y="0"/>
                      <a:ext cx="6219706" cy="7793582"/>
                    </a:xfrm>
                    <a:prstGeom prst="rect">
                      <a:avLst/>
                    </a:prstGeom>
                    <a:ln>
                      <a:noFill/>
                    </a:ln>
                    <a:extLst>
                      <a:ext uri="{53640926-AAD7-44D8-BBD7-CCE9431645EC}">
                        <a14:shadowObscured xmlns:a14="http://schemas.microsoft.com/office/drawing/2010/main"/>
                      </a:ext>
                    </a:extLst>
                  </pic:spPr>
                </pic:pic>
              </a:graphicData>
            </a:graphic>
          </wp:inline>
        </w:drawing>
      </w:r>
    </w:p>
    <w:p w14:paraId="3314FBC8" w14:textId="470C059E" w:rsidR="0074127C" w:rsidRDefault="0074127C" w:rsidP="002E048F">
      <w:pPr>
        <w:pStyle w:val="ListParagraph"/>
        <w:ind w:left="0"/>
        <w:rPr>
          <w:rFonts w:ascii="Arial" w:hAnsi="Arial" w:cs="Arial"/>
          <w:sz w:val="24"/>
          <w:szCs w:val="24"/>
        </w:rPr>
      </w:pPr>
    </w:p>
    <w:p w14:paraId="668FDC94" w14:textId="6595F38F" w:rsidR="00A945DC" w:rsidRDefault="00A945DC" w:rsidP="00A945DC">
      <w:pPr>
        <w:spacing w:after="0"/>
        <w:jc w:val="center"/>
        <w:rPr>
          <w:rFonts w:ascii="Arial" w:hAnsi="Arial" w:cs="Arial"/>
          <w:b/>
          <w:bCs/>
          <w:sz w:val="24"/>
          <w:szCs w:val="24"/>
          <w:u w:val="single"/>
        </w:rPr>
      </w:pPr>
      <w:r w:rsidRPr="00A945DC">
        <w:rPr>
          <w:rFonts w:ascii="Arial" w:hAnsi="Arial" w:cs="Arial"/>
          <w:b/>
          <w:bCs/>
          <w:sz w:val="24"/>
          <w:szCs w:val="24"/>
          <w:u w:val="single"/>
        </w:rPr>
        <w:lastRenderedPageBreak/>
        <w:t>EV03: Fire and Rescue Services in Wales – People and Organisational Development Strategy 2018/2021</w:t>
      </w:r>
    </w:p>
    <w:p w14:paraId="44AD9AA0" w14:textId="5311D89F" w:rsidR="004E64B2" w:rsidRDefault="004E64B2" w:rsidP="00A945DC">
      <w:pPr>
        <w:spacing w:after="0"/>
        <w:jc w:val="center"/>
        <w:rPr>
          <w:rFonts w:ascii="Arial" w:hAnsi="Arial" w:cs="Arial"/>
          <w:b/>
          <w:bCs/>
          <w:sz w:val="24"/>
          <w:szCs w:val="24"/>
          <w:u w:val="single"/>
        </w:rPr>
      </w:pPr>
    </w:p>
    <w:p w14:paraId="6EB02633" w14:textId="77777777" w:rsidR="004E64B2" w:rsidRDefault="004E64B2" w:rsidP="00A945DC">
      <w:pPr>
        <w:spacing w:after="0"/>
        <w:jc w:val="center"/>
        <w:rPr>
          <w:rFonts w:ascii="Arial" w:hAnsi="Arial" w:cs="Arial"/>
          <w:b/>
          <w:bCs/>
          <w:sz w:val="24"/>
          <w:szCs w:val="24"/>
          <w:u w:val="single"/>
        </w:rPr>
      </w:pPr>
    </w:p>
    <w:p w14:paraId="0F381A15" w14:textId="764D4076" w:rsidR="00A945DC" w:rsidRDefault="00A945DC" w:rsidP="00A945DC">
      <w:pPr>
        <w:spacing w:after="0"/>
        <w:jc w:val="center"/>
        <w:rPr>
          <w:rFonts w:ascii="Arial" w:hAnsi="Arial" w:cs="Arial"/>
          <w:b/>
          <w:bCs/>
          <w:sz w:val="24"/>
          <w:szCs w:val="24"/>
          <w:u w:val="single"/>
        </w:rPr>
      </w:pPr>
    </w:p>
    <w:p w14:paraId="0CAEEED9" w14:textId="03F19D5B" w:rsidR="00A945DC" w:rsidRPr="00A945DC" w:rsidRDefault="004E64B2" w:rsidP="00A945DC">
      <w:pPr>
        <w:spacing w:after="0"/>
        <w:rPr>
          <w:rFonts w:ascii="Arial" w:hAnsi="Arial" w:cs="Arial"/>
          <w:sz w:val="24"/>
          <w:szCs w:val="24"/>
        </w:rPr>
      </w:pPr>
      <w:r w:rsidRPr="00D96E7A">
        <w:rPr>
          <w:rFonts w:ascii="Arial" w:hAnsi="Arial" w:cs="Arial"/>
          <w:noProof/>
          <w:sz w:val="24"/>
          <w:szCs w:val="24"/>
        </w:rPr>
        <w:drawing>
          <wp:inline distT="0" distB="0" distL="0" distR="0" wp14:anchorId="672E5B09" wp14:editId="1FDFBE58">
            <wp:extent cx="5731510" cy="7331345"/>
            <wp:effectExtent l="0" t="0" r="254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7331345"/>
                    </a:xfrm>
                    <a:prstGeom prst="rect">
                      <a:avLst/>
                    </a:prstGeom>
                  </pic:spPr>
                </pic:pic>
              </a:graphicData>
            </a:graphic>
          </wp:inline>
        </w:drawing>
      </w:r>
    </w:p>
    <w:p w14:paraId="33404FB2" w14:textId="76B65594" w:rsidR="0074127C" w:rsidRDefault="0074127C" w:rsidP="002E048F">
      <w:pPr>
        <w:pStyle w:val="ListParagraph"/>
        <w:ind w:left="0"/>
        <w:rPr>
          <w:rFonts w:ascii="Arial" w:hAnsi="Arial" w:cs="Arial"/>
          <w:sz w:val="24"/>
          <w:szCs w:val="24"/>
        </w:rPr>
      </w:pPr>
    </w:p>
    <w:p w14:paraId="4BFE1410" w14:textId="6D54890B" w:rsidR="004E64B2" w:rsidRDefault="004E64B2" w:rsidP="002E048F">
      <w:pPr>
        <w:pStyle w:val="ListParagraph"/>
        <w:ind w:left="0"/>
        <w:rPr>
          <w:rFonts w:ascii="Arial" w:hAnsi="Arial" w:cs="Arial"/>
          <w:sz w:val="24"/>
          <w:szCs w:val="24"/>
        </w:rPr>
      </w:pPr>
    </w:p>
    <w:p w14:paraId="5F1A6607" w14:textId="12C8FE47" w:rsidR="004E64B2" w:rsidRDefault="004E64B2" w:rsidP="002E048F">
      <w:pPr>
        <w:pStyle w:val="ListParagraph"/>
        <w:ind w:left="0"/>
        <w:rPr>
          <w:rFonts w:ascii="Arial" w:hAnsi="Arial" w:cs="Arial"/>
          <w:sz w:val="24"/>
          <w:szCs w:val="24"/>
        </w:rPr>
      </w:pPr>
    </w:p>
    <w:p w14:paraId="33E3F393" w14:textId="77777777" w:rsidR="00E52634" w:rsidRDefault="00E52634" w:rsidP="00E52634">
      <w:pPr>
        <w:spacing w:after="0"/>
        <w:jc w:val="center"/>
        <w:rPr>
          <w:rFonts w:ascii="Arial" w:hAnsi="Arial" w:cs="Arial"/>
          <w:b/>
          <w:bCs/>
          <w:sz w:val="24"/>
          <w:szCs w:val="24"/>
          <w:u w:val="single"/>
        </w:rPr>
      </w:pPr>
      <w:r w:rsidRPr="00D06CE5">
        <w:rPr>
          <w:rFonts w:ascii="Arial" w:hAnsi="Arial" w:cs="Arial"/>
          <w:b/>
          <w:bCs/>
          <w:sz w:val="24"/>
          <w:szCs w:val="24"/>
          <w:u w:val="single"/>
        </w:rPr>
        <w:lastRenderedPageBreak/>
        <w:t>EV0</w:t>
      </w:r>
      <w:r>
        <w:rPr>
          <w:rFonts w:ascii="Arial" w:hAnsi="Arial" w:cs="Arial"/>
          <w:b/>
          <w:bCs/>
          <w:sz w:val="24"/>
          <w:szCs w:val="24"/>
          <w:u w:val="single"/>
        </w:rPr>
        <w:t>4</w:t>
      </w:r>
      <w:r w:rsidRPr="00D06CE5">
        <w:rPr>
          <w:rFonts w:ascii="Arial" w:hAnsi="Arial" w:cs="Arial"/>
          <w:b/>
          <w:bCs/>
          <w:sz w:val="24"/>
          <w:szCs w:val="24"/>
          <w:u w:val="single"/>
        </w:rPr>
        <w:t>: Coaching Guide for Stations and Employees</w:t>
      </w:r>
    </w:p>
    <w:p w14:paraId="43CF9434" w14:textId="4B041EA6" w:rsidR="004E64B2" w:rsidRDefault="004E64B2" w:rsidP="002E048F">
      <w:pPr>
        <w:pStyle w:val="ListParagraph"/>
        <w:ind w:left="0"/>
        <w:rPr>
          <w:rFonts w:ascii="Arial" w:hAnsi="Arial" w:cs="Arial"/>
          <w:sz w:val="24"/>
          <w:szCs w:val="24"/>
        </w:rPr>
      </w:pPr>
    </w:p>
    <w:p w14:paraId="7818B4BF" w14:textId="0B634E41" w:rsidR="00E52634" w:rsidRDefault="00E52634" w:rsidP="002E048F">
      <w:pPr>
        <w:pStyle w:val="ListParagraph"/>
        <w:ind w:left="0"/>
        <w:rPr>
          <w:rFonts w:ascii="Arial" w:hAnsi="Arial" w:cs="Arial"/>
          <w:sz w:val="24"/>
          <w:szCs w:val="24"/>
        </w:rPr>
      </w:pPr>
    </w:p>
    <w:p w14:paraId="7BBDD266" w14:textId="208E3B6F" w:rsidR="007C371D" w:rsidRDefault="007C371D" w:rsidP="002E048F">
      <w:pPr>
        <w:pStyle w:val="ListParagraph"/>
        <w:ind w:left="0"/>
        <w:rPr>
          <w:rFonts w:ascii="Arial" w:hAnsi="Arial" w:cs="Arial"/>
          <w:sz w:val="24"/>
          <w:szCs w:val="24"/>
        </w:rPr>
      </w:pPr>
      <w:r w:rsidRPr="00D06CE5">
        <w:rPr>
          <w:rFonts w:ascii="Arial" w:hAnsi="Arial" w:cs="Arial"/>
          <w:noProof/>
          <w:sz w:val="24"/>
          <w:szCs w:val="24"/>
        </w:rPr>
        <w:drawing>
          <wp:inline distT="0" distB="0" distL="0" distR="0" wp14:anchorId="22834E80" wp14:editId="52A1B449">
            <wp:extent cx="6038850" cy="72103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043389" cy="7215799"/>
                    </a:xfrm>
                    <a:prstGeom prst="rect">
                      <a:avLst/>
                    </a:prstGeom>
                  </pic:spPr>
                </pic:pic>
              </a:graphicData>
            </a:graphic>
          </wp:inline>
        </w:drawing>
      </w:r>
    </w:p>
    <w:p w14:paraId="0B8AD390" w14:textId="33B330C1" w:rsidR="007C371D" w:rsidRDefault="007C371D" w:rsidP="002E048F">
      <w:pPr>
        <w:pStyle w:val="ListParagraph"/>
        <w:ind w:left="0"/>
        <w:rPr>
          <w:rFonts w:ascii="Arial" w:hAnsi="Arial" w:cs="Arial"/>
          <w:sz w:val="24"/>
          <w:szCs w:val="24"/>
        </w:rPr>
      </w:pPr>
    </w:p>
    <w:p w14:paraId="7C622F5B" w14:textId="5DBFAEB1" w:rsidR="007C371D" w:rsidRDefault="007C371D" w:rsidP="002E048F">
      <w:pPr>
        <w:pStyle w:val="ListParagraph"/>
        <w:ind w:left="0"/>
        <w:rPr>
          <w:rFonts w:ascii="Arial" w:hAnsi="Arial" w:cs="Arial"/>
          <w:sz w:val="24"/>
          <w:szCs w:val="24"/>
        </w:rPr>
      </w:pPr>
    </w:p>
    <w:p w14:paraId="1D9DA73A" w14:textId="44251744" w:rsidR="007C371D" w:rsidRDefault="007C371D" w:rsidP="002E048F">
      <w:pPr>
        <w:pStyle w:val="ListParagraph"/>
        <w:ind w:left="0"/>
        <w:rPr>
          <w:rFonts w:ascii="Arial" w:hAnsi="Arial" w:cs="Arial"/>
          <w:sz w:val="24"/>
          <w:szCs w:val="24"/>
        </w:rPr>
      </w:pPr>
    </w:p>
    <w:p w14:paraId="5DFA5236" w14:textId="6730B888" w:rsidR="007C371D" w:rsidRDefault="007C371D" w:rsidP="002E048F">
      <w:pPr>
        <w:pStyle w:val="ListParagraph"/>
        <w:ind w:left="0"/>
        <w:rPr>
          <w:rFonts w:ascii="Arial" w:hAnsi="Arial" w:cs="Arial"/>
          <w:sz w:val="24"/>
          <w:szCs w:val="24"/>
        </w:rPr>
      </w:pPr>
    </w:p>
    <w:p w14:paraId="53242E38" w14:textId="2E0DFB01" w:rsidR="007C371D" w:rsidRDefault="007C371D" w:rsidP="002E048F">
      <w:pPr>
        <w:pStyle w:val="ListParagraph"/>
        <w:ind w:left="0"/>
        <w:rPr>
          <w:rFonts w:ascii="Arial" w:hAnsi="Arial" w:cs="Arial"/>
          <w:sz w:val="24"/>
          <w:szCs w:val="24"/>
        </w:rPr>
      </w:pPr>
    </w:p>
    <w:p w14:paraId="6935AD95" w14:textId="77777777" w:rsidR="008362E4" w:rsidRDefault="008362E4" w:rsidP="008362E4">
      <w:pPr>
        <w:spacing w:after="0"/>
        <w:jc w:val="center"/>
        <w:rPr>
          <w:rFonts w:ascii="Arial" w:hAnsi="Arial" w:cs="Arial"/>
          <w:b/>
          <w:bCs/>
          <w:sz w:val="24"/>
          <w:szCs w:val="24"/>
          <w:u w:val="single"/>
        </w:rPr>
      </w:pPr>
      <w:r>
        <w:rPr>
          <w:rFonts w:ascii="Arial" w:hAnsi="Arial" w:cs="Arial"/>
          <w:b/>
          <w:bCs/>
          <w:sz w:val="24"/>
          <w:szCs w:val="24"/>
          <w:u w:val="single"/>
        </w:rPr>
        <w:lastRenderedPageBreak/>
        <w:t>EV05: Coaching Guide for Coaches and Managers</w:t>
      </w:r>
    </w:p>
    <w:p w14:paraId="696314FA" w14:textId="7A4F4DDA" w:rsidR="007C371D" w:rsidRDefault="007C371D" w:rsidP="002E048F">
      <w:pPr>
        <w:pStyle w:val="ListParagraph"/>
        <w:ind w:left="0"/>
        <w:rPr>
          <w:rFonts w:ascii="Arial" w:hAnsi="Arial" w:cs="Arial"/>
          <w:sz w:val="24"/>
          <w:szCs w:val="24"/>
        </w:rPr>
      </w:pPr>
    </w:p>
    <w:p w14:paraId="4F6A8AB2" w14:textId="77777777" w:rsidR="00561B91" w:rsidRDefault="00561B91" w:rsidP="002E048F">
      <w:pPr>
        <w:pStyle w:val="ListParagraph"/>
        <w:ind w:left="0"/>
        <w:rPr>
          <w:rFonts w:ascii="Arial" w:hAnsi="Arial" w:cs="Arial"/>
          <w:sz w:val="24"/>
          <w:szCs w:val="24"/>
        </w:rPr>
      </w:pPr>
    </w:p>
    <w:p w14:paraId="034DB2AD" w14:textId="4557BB16" w:rsidR="008362E4" w:rsidRDefault="00561B91" w:rsidP="002E048F">
      <w:pPr>
        <w:pStyle w:val="ListParagraph"/>
        <w:ind w:left="0"/>
        <w:rPr>
          <w:rFonts w:ascii="Arial" w:hAnsi="Arial" w:cs="Arial"/>
          <w:sz w:val="24"/>
          <w:szCs w:val="24"/>
        </w:rPr>
      </w:pPr>
      <w:r w:rsidRPr="00D06CE5">
        <w:rPr>
          <w:rFonts w:ascii="Arial" w:hAnsi="Arial" w:cs="Arial"/>
          <w:noProof/>
          <w:sz w:val="24"/>
          <w:szCs w:val="24"/>
        </w:rPr>
        <w:drawing>
          <wp:inline distT="0" distB="0" distL="0" distR="0" wp14:anchorId="6B111A96" wp14:editId="27EE4163">
            <wp:extent cx="5731510" cy="7824966"/>
            <wp:effectExtent l="0" t="0" r="254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7824966"/>
                    </a:xfrm>
                    <a:prstGeom prst="rect">
                      <a:avLst/>
                    </a:prstGeom>
                  </pic:spPr>
                </pic:pic>
              </a:graphicData>
            </a:graphic>
          </wp:inline>
        </w:drawing>
      </w:r>
    </w:p>
    <w:p w14:paraId="51B10E76" w14:textId="1084AC0C" w:rsidR="00561B91" w:rsidRDefault="00561B91" w:rsidP="002E048F">
      <w:pPr>
        <w:pStyle w:val="ListParagraph"/>
        <w:ind w:left="0"/>
        <w:rPr>
          <w:rFonts w:ascii="Arial" w:hAnsi="Arial" w:cs="Arial"/>
          <w:sz w:val="24"/>
          <w:szCs w:val="24"/>
        </w:rPr>
      </w:pPr>
    </w:p>
    <w:p w14:paraId="4CC90068" w14:textId="56216A86" w:rsidR="00561B91" w:rsidRDefault="00561B91" w:rsidP="002E048F">
      <w:pPr>
        <w:pStyle w:val="ListParagraph"/>
        <w:ind w:left="0"/>
        <w:rPr>
          <w:rFonts w:ascii="Arial" w:hAnsi="Arial" w:cs="Arial"/>
          <w:sz w:val="24"/>
          <w:szCs w:val="24"/>
        </w:rPr>
      </w:pPr>
    </w:p>
    <w:p w14:paraId="65DA152B" w14:textId="77777777" w:rsidR="00DF1276" w:rsidRDefault="00DF1276" w:rsidP="00DF1276">
      <w:pPr>
        <w:spacing w:after="0"/>
        <w:jc w:val="center"/>
        <w:rPr>
          <w:rFonts w:ascii="Arial" w:hAnsi="Arial" w:cs="Arial"/>
          <w:b/>
          <w:bCs/>
          <w:sz w:val="24"/>
          <w:szCs w:val="24"/>
          <w:u w:val="single"/>
        </w:rPr>
      </w:pPr>
      <w:r>
        <w:rPr>
          <w:rFonts w:ascii="Arial" w:hAnsi="Arial" w:cs="Arial"/>
          <w:b/>
          <w:bCs/>
          <w:sz w:val="24"/>
          <w:szCs w:val="24"/>
          <w:u w:val="single"/>
        </w:rPr>
        <w:lastRenderedPageBreak/>
        <w:t>EV06: Higher Apprenticeship in Management &amp; Leadership</w:t>
      </w:r>
    </w:p>
    <w:p w14:paraId="5B00813A" w14:textId="7A6AECFB" w:rsidR="00561B91" w:rsidRDefault="00561B91" w:rsidP="002E048F">
      <w:pPr>
        <w:pStyle w:val="ListParagraph"/>
        <w:ind w:left="0"/>
        <w:rPr>
          <w:rFonts w:ascii="Arial" w:hAnsi="Arial" w:cs="Arial"/>
          <w:sz w:val="24"/>
          <w:szCs w:val="24"/>
        </w:rPr>
      </w:pPr>
    </w:p>
    <w:p w14:paraId="73125BA2" w14:textId="7972DEB2" w:rsidR="00DF1276" w:rsidRDefault="00DF1276" w:rsidP="002E048F">
      <w:pPr>
        <w:pStyle w:val="ListParagraph"/>
        <w:ind w:left="0"/>
        <w:rPr>
          <w:rFonts w:ascii="Arial" w:hAnsi="Arial" w:cs="Arial"/>
          <w:sz w:val="24"/>
          <w:szCs w:val="24"/>
        </w:rPr>
      </w:pPr>
    </w:p>
    <w:p w14:paraId="46D64B00" w14:textId="1A05929B" w:rsidR="00315291" w:rsidRDefault="00315291" w:rsidP="00315291">
      <w:pPr>
        <w:pStyle w:val="ListParagraph"/>
        <w:ind w:left="0"/>
        <w:jc w:val="center"/>
        <w:rPr>
          <w:rFonts w:ascii="Arial" w:hAnsi="Arial" w:cs="Arial"/>
          <w:sz w:val="24"/>
          <w:szCs w:val="24"/>
        </w:rPr>
      </w:pPr>
      <w:r w:rsidRPr="002E7DD5">
        <w:rPr>
          <w:rFonts w:ascii="Arial" w:hAnsi="Arial" w:cs="Arial"/>
          <w:noProof/>
          <w:sz w:val="24"/>
          <w:szCs w:val="24"/>
        </w:rPr>
        <w:drawing>
          <wp:inline distT="0" distB="0" distL="0" distR="0" wp14:anchorId="1E0FD467" wp14:editId="6054386D">
            <wp:extent cx="2932567" cy="4152900"/>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941723" cy="4165867"/>
                    </a:xfrm>
                    <a:prstGeom prst="rect">
                      <a:avLst/>
                    </a:prstGeom>
                  </pic:spPr>
                </pic:pic>
              </a:graphicData>
            </a:graphic>
          </wp:inline>
        </w:drawing>
      </w:r>
    </w:p>
    <w:p w14:paraId="62D5F217" w14:textId="259588C1" w:rsidR="00315291" w:rsidRDefault="00315291" w:rsidP="00315291">
      <w:pPr>
        <w:pStyle w:val="ListParagraph"/>
        <w:ind w:left="0"/>
        <w:jc w:val="center"/>
        <w:rPr>
          <w:rFonts w:ascii="Arial" w:hAnsi="Arial" w:cs="Arial"/>
          <w:sz w:val="24"/>
          <w:szCs w:val="24"/>
        </w:rPr>
      </w:pPr>
    </w:p>
    <w:p w14:paraId="495372E0" w14:textId="2B074527" w:rsidR="00894633" w:rsidRDefault="00AE3CEF" w:rsidP="00C8191E">
      <w:pPr>
        <w:pStyle w:val="ListParagraph"/>
        <w:ind w:left="0"/>
        <w:jc w:val="center"/>
        <w:rPr>
          <w:rFonts w:ascii="Arial" w:hAnsi="Arial" w:cs="Arial"/>
          <w:sz w:val="24"/>
          <w:szCs w:val="24"/>
        </w:rPr>
        <w:sectPr w:rsidR="00894633" w:rsidSect="00E739AC">
          <w:pgSz w:w="11906" w:h="16838"/>
          <w:pgMar w:top="1440" w:right="1440" w:bottom="1440" w:left="1440" w:header="708" w:footer="708" w:gutter="0"/>
          <w:pgNumType w:start="1"/>
          <w:cols w:space="708"/>
          <w:docGrid w:linePitch="360"/>
        </w:sectPr>
      </w:pPr>
      <w:r w:rsidRPr="002E7DD5">
        <w:rPr>
          <w:rFonts w:ascii="Arial" w:hAnsi="Arial" w:cs="Arial"/>
          <w:noProof/>
          <w:sz w:val="24"/>
          <w:szCs w:val="24"/>
        </w:rPr>
        <w:drawing>
          <wp:inline distT="0" distB="0" distL="0" distR="0" wp14:anchorId="7E128542" wp14:editId="1A3865F7">
            <wp:extent cx="5448300" cy="385533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49079" cy="3855890"/>
                    </a:xfrm>
                    <a:prstGeom prst="rect">
                      <a:avLst/>
                    </a:prstGeom>
                  </pic:spPr>
                </pic:pic>
              </a:graphicData>
            </a:graphic>
          </wp:inline>
        </w:drawing>
      </w:r>
    </w:p>
    <w:p w14:paraId="1438B57A" w14:textId="3F994617" w:rsidR="00C8191E" w:rsidRDefault="00C8191E" w:rsidP="00C8191E">
      <w:pPr>
        <w:spacing w:after="0"/>
        <w:jc w:val="center"/>
        <w:rPr>
          <w:rFonts w:ascii="Arial" w:hAnsi="Arial" w:cs="Arial"/>
          <w:b/>
          <w:bCs/>
          <w:sz w:val="24"/>
          <w:szCs w:val="24"/>
          <w:u w:val="single"/>
        </w:rPr>
      </w:pPr>
      <w:r>
        <w:rPr>
          <w:rFonts w:ascii="Arial" w:hAnsi="Arial" w:cs="Arial"/>
          <w:b/>
          <w:bCs/>
          <w:sz w:val="24"/>
          <w:szCs w:val="24"/>
          <w:u w:val="single"/>
        </w:rPr>
        <w:lastRenderedPageBreak/>
        <w:t>EV07: Presentation on Difficult Conversations</w:t>
      </w:r>
    </w:p>
    <w:p w14:paraId="5B288980" w14:textId="77777777" w:rsidR="00C8191E" w:rsidRDefault="00C8191E" w:rsidP="00C8191E">
      <w:pPr>
        <w:tabs>
          <w:tab w:val="left" w:pos="5490"/>
        </w:tabs>
        <w:spacing w:after="0"/>
        <w:rPr>
          <w:rFonts w:ascii="Arial" w:hAnsi="Arial" w:cs="Arial"/>
          <w:sz w:val="24"/>
          <w:szCs w:val="24"/>
        </w:rPr>
      </w:pPr>
    </w:p>
    <w:p w14:paraId="6EFF079A" w14:textId="77777777" w:rsidR="00C8191E" w:rsidRDefault="00C8191E" w:rsidP="00C8191E">
      <w:pPr>
        <w:tabs>
          <w:tab w:val="left" w:pos="5490"/>
        </w:tabs>
        <w:spacing w:after="0"/>
        <w:rPr>
          <w:rFonts w:ascii="Arial" w:hAnsi="Arial" w:cs="Arial"/>
          <w:sz w:val="24"/>
          <w:szCs w:val="24"/>
        </w:rPr>
      </w:pPr>
    </w:p>
    <w:p w14:paraId="58E7BC4E" w14:textId="77777777" w:rsidR="00C8191E" w:rsidRDefault="00C8191E" w:rsidP="00C8191E">
      <w:pPr>
        <w:tabs>
          <w:tab w:val="left" w:pos="5490"/>
        </w:tabs>
        <w:spacing w:after="0"/>
        <w:rPr>
          <w:rFonts w:ascii="Arial" w:hAnsi="Arial" w:cs="Arial"/>
          <w:sz w:val="24"/>
          <w:szCs w:val="24"/>
        </w:rPr>
      </w:pPr>
    </w:p>
    <w:p w14:paraId="7BBE05A3" w14:textId="4D2FEB61" w:rsidR="00C8191E" w:rsidRPr="00C8191E" w:rsidRDefault="00C8191E" w:rsidP="00C8191E">
      <w:pPr>
        <w:tabs>
          <w:tab w:val="left" w:pos="5490"/>
        </w:tabs>
        <w:spacing w:after="0"/>
        <w:rPr>
          <w:rFonts w:ascii="Arial" w:hAnsi="Arial" w:cs="Arial"/>
          <w:sz w:val="24"/>
          <w:szCs w:val="24"/>
        </w:rPr>
        <w:sectPr w:rsidR="00C8191E" w:rsidRPr="00C8191E" w:rsidSect="00C8191E">
          <w:pgSz w:w="11906" w:h="16838"/>
          <w:pgMar w:top="1440" w:right="1440" w:bottom="1440" w:left="1440" w:header="708" w:footer="708" w:gutter="0"/>
          <w:cols w:space="708"/>
          <w:docGrid w:linePitch="360"/>
        </w:sectPr>
      </w:pPr>
      <w:r w:rsidRPr="00D46D37">
        <w:rPr>
          <w:rFonts w:ascii="Arial" w:hAnsi="Arial" w:cs="Arial"/>
          <w:noProof/>
          <w:sz w:val="24"/>
          <w:szCs w:val="24"/>
        </w:rPr>
        <w:drawing>
          <wp:inline distT="0" distB="0" distL="0" distR="0" wp14:anchorId="4265C96C" wp14:editId="447B02C1">
            <wp:extent cx="6223000" cy="7077075"/>
            <wp:effectExtent l="0" t="0" r="635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233998" cy="7089582"/>
                    </a:xfrm>
                    <a:prstGeom prst="rect">
                      <a:avLst/>
                    </a:prstGeom>
                  </pic:spPr>
                </pic:pic>
              </a:graphicData>
            </a:graphic>
          </wp:inline>
        </w:drawing>
      </w:r>
    </w:p>
    <w:p w14:paraId="6EA2F9D8" w14:textId="194719EE" w:rsidR="00DF5396" w:rsidRDefault="00DF5396" w:rsidP="00DF5396">
      <w:pPr>
        <w:spacing w:after="0"/>
        <w:jc w:val="center"/>
        <w:rPr>
          <w:rFonts w:ascii="Arial" w:hAnsi="Arial" w:cs="Arial"/>
          <w:b/>
          <w:bCs/>
          <w:sz w:val="24"/>
          <w:szCs w:val="24"/>
          <w:u w:val="single"/>
        </w:rPr>
      </w:pPr>
      <w:r>
        <w:rPr>
          <w:rFonts w:ascii="Arial" w:hAnsi="Arial" w:cs="Arial"/>
          <w:b/>
          <w:bCs/>
          <w:sz w:val="24"/>
          <w:szCs w:val="24"/>
          <w:u w:val="single"/>
        </w:rPr>
        <w:lastRenderedPageBreak/>
        <w:t>EV</w:t>
      </w:r>
      <w:r w:rsidR="00C8191E">
        <w:rPr>
          <w:rFonts w:ascii="Arial" w:hAnsi="Arial" w:cs="Arial"/>
          <w:b/>
          <w:bCs/>
          <w:sz w:val="24"/>
          <w:szCs w:val="24"/>
          <w:u w:val="single"/>
        </w:rPr>
        <w:t>08</w:t>
      </w:r>
      <w:r>
        <w:rPr>
          <w:rFonts w:ascii="Arial" w:hAnsi="Arial" w:cs="Arial"/>
          <w:b/>
          <w:bCs/>
          <w:sz w:val="24"/>
          <w:szCs w:val="24"/>
          <w:u w:val="single"/>
        </w:rPr>
        <w:t>: Action Learning Techniques Presentation</w:t>
      </w:r>
    </w:p>
    <w:p w14:paraId="57BA8B4A" w14:textId="2A7E68D4" w:rsidR="00C8191E" w:rsidRDefault="00C8191E" w:rsidP="00DF5396">
      <w:pPr>
        <w:spacing w:after="0"/>
        <w:jc w:val="center"/>
        <w:rPr>
          <w:rFonts w:ascii="Arial" w:hAnsi="Arial" w:cs="Arial"/>
          <w:b/>
          <w:bCs/>
          <w:sz w:val="24"/>
          <w:szCs w:val="24"/>
          <w:u w:val="single"/>
        </w:rPr>
      </w:pPr>
    </w:p>
    <w:p w14:paraId="4E8869C7" w14:textId="77777777" w:rsidR="00C8191E" w:rsidRDefault="00C8191E" w:rsidP="00DF5396">
      <w:pPr>
        <w:spacing w:after="0"/>
        <w:jc w:val="center"/>
        <w:rPr>
          <w:rFonts w:ascii="Arial" w:hAnsi="Arial" w:cs="Arial"/>
          <w:b/>
          <w:bCs/>
          <w:sz w:val="24"/>
          <w:szCs w:val="24"/>
          <w:u w:val="single"/>
        </w:rPr>
      </w:pPr>
    </w:p>
    <w:p w14:paraId="3CDB3054" w14:textId="7D57BD90" w:rsidR="00B17AB6" w:rsidRDefault="00B17AB6" w:rsidP="00204D7C">
      <w:pPr>
        <w:spacing w:after="0"/>
        <w:jc w:val="center"/>
        <w:rPr>
          <w:rFonts w:ascii="Arial" w:hAnsi="Arial" w:cs="Arial"/>
          <w:sz w:val="24"/>
          <w:szCs w:val="24"/>
        </w:rPr>
      </w:pPr>
    </w:p>
    <w:p w14:paraId="2A10454F" w14:textId="18166689" w:rsidR="00DF5396" w:rsidRDefault="00CB316C" w:rsidP="00204D7C">
      <w:pPr>
        <w:spacing w:after="0"/>
        <w:jc w:val="center"/>
        <w:rPr>
          <w:rFonts w:ascii="Arial" w:hAnsi="Arial" w:cs="Arial"/>
          <w:sz w:val="24"/>
          <w:szCs w:val="24"/>
        </w:rPr>
      </w:pPr>
      <w:r w:rsidRPr="00C8191E">
        <w:rPr>
          <w:rFonts w:ascii="Arial" w:hAnsi="Arial" w:cs="Arial"/>
          <w:b/>
          <w:bCs/>
          <w:noProof/>
          <w:sz w:val="24"/>
          <w:szCs w:val="24"/>
        </w:rPr>
        <w:drawing>
          <wp:inline distT="0" distB="0" distL="0" distR="0" wp14:anchorId="234C0171" wp14:editId="2534A7B3">
            <wp:extent cx="5827682" cy="6772275"/>
            <wp:effectExtent l="0" t="0" r="190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830116" cy="6775104"/>
                    </a:xfrm>
                    <a:prstGeom prst="rect">
                      <a:avLst/>
                    </a:prstGeom>
                  </pic:spPr>
                </pic:pic>
              </a:graphicData>
            </a:graphic>
          </wp:inline>
        </w:drawing>
      </w:r>
    </w:p>
    <w:p w14:paraId="2E684281" w14:textId="70CC1332" w:rsidR="00CB316C" w:rsidRDefault="00CB316C" w:rsidP="00204D7C">
      <w:pPr>
        <w:spacing w:after="0"/>
        <w:jc w:val="center"/>
        <w:rPr>
          <w:rFonts w:ascii="Arial" w:hAnsi="Arial" w:cs="Arial"/>
          <w:sz w:val="24"/>
          <w:szCs w:val="24"/>
        </w:rPr>
      </w:pPr>
    </w:p>
    <w:p w14:paraId="6009582D" w14:textId="6188AFA8" w:rsidR="00CB316C" w:rsidRDefault="00CB316C" w:rsidP="00204D7C">
      <w:pPr>
        <w:spacing w:after="0"/>
        <w:jc w:val="center"/>
        <w:rPr>
          <w:rFonts w:ascii="Arial" w:hAnsi="Arial" w:cs="Arial"/>
          <w:sz w:val="24"/>
          <w:szCs w:val="24"/>
        </w:rPr>
      </w:pPr>
    </w:p>
    <w:p w14:paraId="53C79CCB" w14:textId="2BD6ECA4" w:rsidR="00CB316C" w:rsidRDefault="00CB316C" w:rsidP="00204D7C">
      <w:pPr>
        <w:spacing w:after="0"/>
        <w:jc w:val="center"/>
        <w:rPr>
          <w:rFonts w:ascii="Arial" w:hAnsi="Arial" w:cs="Arial"/>
          <w:sz w:val="24"/>
          <w:szCs w:val="24"/>
        </w:rPr>
      </w:pPr>
    </w:p>
    <w:p w14:paraId="6F4121B2" w14:textId="30B6ACDD" w:rsidR="00CB316C" w:rsidRDefault="00CB316C" w:rsidP="00204D7C">
      <w:pPr>
        <w:spacing w:after="0"/>
        <w:jc w:val="center"/>
        <w:rPr>
          <w:rFonts w:ascii="Arial" w:hAnsi="Arial" w:cs="Arial"/>
          <w:sz w:val="24"/>
          <w:szCs w:val="24"/>
        </w:rPr>
      </w:pPr>
    </w:p>
    <w:p w14:paraId="6B127638" w14:textId="3E4E3DAD" w:rsidR="00CB316C" w:rsidRDefault="00CB316C" w:rsidP="00204D7C">
      <w:pPr>
        <w:spacing w:after="0"/>
        <w:jc w:val="center"/>
        <w:rPr>
          <w:rFonts w:ascii="Arial" w:hAnsi="Arial" w:cs="Arial"/>
          <w:sz w:val="24"/>
          <w:szCs w:val="24"/>
        </w:rPr>
      </w:pPr>
    </w:p>
    <w:p w14:paraId="5AA0EF16" w14:textId="77777777" w:rsidR="00CB316C" w:rsidRDefault="00CB316C" w:rsidP="00204D7C">
      <w:pPr>
        <w:spacing w:after="0"/>
        <w:jc w:val="center"/>
        <w:rPr>
          <w:rFonts w:ascii="Arial" w:hAnsi="Arial" w:cs="Arial"/>
          <w:sz w:val="24"/>
          <w:szCs w:val="24"/>
        </w:rPr>
      </w:pPr>
    </w:p>
    <w:p w14:paraId="0677A0A6" w14:textId="365AB428" w:rsidR="00B17AB6" w:rsidRDefault="00B17AB6" w:rsidP="00204D7C">
      <w:pPr>
        <w:spacing w:after="0"/>
        <w:jc w:val="center"/>
        <w:rPr>
          <w:rFonts w:ascii="Arial" w:hAnsi="Arial" w:cs="Arial"/>
          <w:sz w:val="24"/>
          <w:szCs w:val="24"/>
        </w:rPr>
      </w:pPr>
    </w:p>
    <w:p w14:paraId="294176B3" w14:textId="03EEB599" w:rsidR="00407723" w:rsidRDefault="00407723" w:rsidP="00407723">
      <w:pPr>
        <w:spacing w:after="0"/>
        <w:jc w:val="center"/>
        <w:rPr>
          <w:rFonts w:ascii="Arial" w:hAnsi="Arial" w:cs="Arial"/>
          <w:b/>
          <w:bCs/>
          <w:sz w:val="24"/>
          <w:szCs w:val="24"/>
          <w:u w:val="single"/>
        </w:rPr>
      </w:pPr>
      <w:r>
        <w:rPr>
          <w:rFonts w:ascii="Arial" w:hAnsi="Arial" w:cs="Arial"/>
          <w:b/>
          <w:bCs/>
          <w:sz w:val="24"/>
          <w:szCs w:val="24"/>
          <w:u w:val="single"/>
        </w:rPr>
        <w:lastRenderedPageBreak/>
        <w:t>EV</w:t>
      </w:r>
      <w:r w:rsidR="00C8191E">
        <w:rPr>
          <w:rFonts w:ascii="Arial" w:hAnsi="Arial" w:cs="Arial"/>
          <w:b/>
          <w:bCs/>
          <w:sz w:val="24"/>
          <w:szCs w:val="24"/>
          <w:u w:val="single"/>
        </w:rPr>
        <w:t>09</w:t>
      </w:r>
      <w:r>
        <w:rPr>
          <w:rFonts w:ascii="Arial" w:hAnsi="Arial" w:cs="Arial"/>
          <w:b/>
          <w:bCs/>
          <w:sz w:val="24"/>
          <w:szCs w:val="24"/>
          <w:u w:val="single"/>
        </w:rPr>
        <w:t xml:space="preserve"> The Manager or Leader as Coach Presentation</w:t>
      </w:r>
    </w:p>
    <w:p w14:paraId="77B96B1F" w14:textId="77777777" w:rsidR="00C8191E" w:rsidRDefault="00C8191E" w:rsidP="00407723">
      <w:pPr>
        <w:spacing w:after="0"/>
        <w:jc w:val="center"/>
        <w:rPr>
          <w:rFonts w:ascii="Arial" w:hAnsi="Arial" w:cs="Arial"/>
          <w:b/>
          <w:bCs/>
          <w:sz w:val="24"/>
          <w:szCs w:val="24"/>
          <w:u w:val="single"/>
        </w:rPr>
      </w:pPr>
    </w:p>
    <w:p w14:paraId="0AB98541" w14:textId="4F738087" w:rsidR="008277D3" w:rsidRDefault="008277D3" w:rsidP="00315291">
      <w:pPr>
        <w:pStyle w:val="ListParagraph"/>
        <w:ind w:left="0"/>
        <w:jc w:val="center"/>
        <w:rPr>
          <w:rFonts w:ascii="Arial" w:hAnsi="Arial" w:cs="Arial"/>
          <w:sz w:val="24"/>
          <w:szCs w:val="24"/>
        </w:rPr>
      </w:pPr>
    </w:p>
    <w:p w14:paraId="1D168A2B" w14:textId="1B0F69F0" w:rsidR="00407723" w:rsidRDefault="00D16D6C" w:rsidP="00315291">
      <w:pPr>
        <w:pStyle w:val="ListParagraph"/>
        <w:ind w:left="0"/>
        <w:jc w:val="center"/>
        <w:rPr>
          <w:rFonts w:ascii="Arial" w:hAnsi="Arial" w:cs="Arial"/>
          <w:sz w:val="24"/>
          <w:szCs w:val="24"/>
        </w:rPr>
      </w:pPr>
      <w:r w:rsidRPr="00D46D37">
        <w:rPr>
          <w:rFonts w:ascii="Arial" w:hAnsi="Arial" w:cs="Arial"/>
          <w:b/>
          <w:bCs/>
          <w:noProof/>
          <w:sz w:val="24"/>
          <w:szCs w:val="24"/>
          <w:u w:val="single"/>
        </w:rPr>
        <w:drawing>
          <wp:inline distT="0" distB="0" distL="0" distR="0" wp14:anchorId="1BF049BB" wp14:editId="16709410">
            <wp:extent cx="6066323" cy="669607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071487" cy="6701775"/>
                    </a:xfrm>
                    <a:prstGeom prst="rect">
                      <a:avLst/>
                    </a:prstGeom>
                  </pic:spPr>
                </pic:pic>
              </a:graphicData>
            </a:graphic>
          </wp:inline>
        </w:drawing>
      </w:r>
    </w:p>
    <w:p w14:paraId="395FCDCA" w14:textId="2B66A1AA" w:rsidR="00D16D6C" w:rsidRDefault="00D16D6C" w:rsidP="00315291">
      <w:pPr>
        <w:pStyle w:val="ListParagraph"/>
        <w:ind w:left="0"/>
        <w:jc w:val="center"/>
        <w:rPr>
          <w:rFonts w:ascii="Arial" w:hAnsi="Arial" w:cs="Arial"/>
          <w:sz w:val="24"/>
          <w:szCs w:val="24"/>
        </w:rPr>
      </w:pPr>
    </w:p>
    <w:p w14:paraId="1B54C416" w14:textId="1DF344DB" w:rsidR="00D16D6C" w:rsidRDefault="00D16D6C" w:rsidP="00315291">
      <w:pPr>
        <w:pStyle w:val="ListParagraph"/>
        <w:ind w:left="0"/>
        <w:jc w:val="center"/>
        <w:rPr>
          <w:rFonts w:ascii="Arial" w:hAnsi="Arial" w:cs="Arial"/>
          <w:sz w:val="24"/>
          <w:szCs w:val="24"/>
        </w:rPr>
      </w:pPr>
    </w:p>
    <w:p w14:paraId="18A53644" w14:textId="151F84BB" w:rsidR="00D16D6C" w:rsidRDefault="00D16D6C" w:rsidP="00315291">
      <w:pPr>
        <w:pStyle w:val="ListParagraph"/>
        <w:ind w:left="0"/>
        <w:jc w:val="center"/>
        <w:rPr>
          <w:rFonts w:ascii="Arial" w:hAnsi="Arial" w:cs="Arial"/>
          <w:sz w:val="24"/>
          <w:szCs w:val="24"/>
        </w:rPr>
      </w:pPr>
    </w:p>
    <w:p w14:paraId="7533ABFC" w14:textId="77ECEAC6" w:rsidR="00D16D6C" w:rsidRDefault="00D16D6C" w:rsidP="00315291">
      <w:pPr>
        <w:pStyle w:val="ListParagraph"/>
        <w:ind w:left="0"/>
        <w:jc w:val="center"/>
        <w:rPr>
          <w:rFonts w:ascii="Arial" w:hAnsi="Arial" w:cs="Arial"/>
          <w:sz w:val="24"/>
          <w:szCs w:val="24"/>
        </w:rPr>
      </w:pPr>
    </w:p>
    <w:p w14:paraId="56F79A46" w14:textId="73E66271" w:rsidR="00D16D6C" w:rsidRDefault="00D16D6C" w:rsidP="00315291">
      <w:pPr>
        <w:pStyle w:val="ListParagraph"/>
        <w:ind w:left="0"/>
        <w:jc w:val="center"/>
        <w:rPr>
          <w:rFonts w:ascii="Arial" w:hAnsi="Arial" w:cs="Arial"/>
          <w:sz w:val="24"/>
          <w:szCs w:val="24"/>
        </w:rPr>
      </w:pPr>
    </w:p>
    <w:p w14:paraId="685B8248" w14:textId="19A20077" w:rsidR="00D16D6C" w:rsidRDefault="00D16D6C" w:rsidP="00315291">
      <w:pPr>
        <w:pStyle w:val="ListParagraph"/>
        <w:ind w:left="0"/>
        <w:jc w:val="center"/>
        <w:rPr>
          <w:rFonts w:ascii="Arial" w:hAnsi="Arial" w:cs="Arial"/>
          <w:sz w:val="24"/>
          <w:szCs w:val="24"/>
        </w:rPr>
      </w:pPr>
    </w:p>
    <w:p w14:paraId="76F895D1" w14:textId="399862CB" w:rsidR="00D16D6C" w:rsidRDefault="00D16D6C" w:rsidP="00315291">
      <w:pPr>
        <w:pStyle w:val="ListParagraph"/>
        <w:ind w:left="0"/>
        <w:jc w:val="center"/>
        <w:rPr>
          <w:rFonts w:ascii="Arial" w:hAnsi="Arial" w:cs="Arial"/>
          <w:sz w:val="24"/>
          <w:szCs w:val="24"/>
        </w:rPr>
      </w:pPr>
    </w:p>
    <w:p w14:paraId="2612E6EE" w14:textId="3E32027E" w:rsidR="00D16D6C" w:rsidRDefault="00D16D6C" w:rsidP="00315291">
      <w:pPr>
        <w:pStyle w:val="ListParagraph"/>
        <w:ind w:left="0"/>
        <w:jc w:val="center"/>
        <w:rPr>
          <w:rFonts w:ascii="Arial" w:hAnsi="Arial" w:cs="Arial"/>
          <w:sz w:val="24"/>
          <w:szCs w:val="24"/>
        </w:rPr>
      </w:pPr>
    </w:p>
    <w:p w14:paraId="7FF1871E" w14:textId="4740AA7F" w:rsidR="002C6153" w:rsidRDefault="002C6153" w:rsidP="002C6153">
      <w:pPr>
        <w:tabs>
          <w:tab w:val="left" w:pos="7488"/>
        </w:tabs>
        <w:spacing w:after="0"/>
        <w:jc w:val="center"/>
        <w:rPr>
          <w:rFonts w:ascii="Arial" w:hAnsi="Arial" w:cs="Arial"/>
          <w:b/>
          <w:bCs/>
          <w:sz w:val="24"/>
          <w:szCs w:val="24"/>
          <w:u w:val="single"/>
        </w:rPr>
      </w:pPr>
      <w:r>
        <w:rPr>
          <w:rFonts w:ascii="Arial" w:hAnsi="Arial" w:cs="Arial"/>
          <w:b/>
          <w:bCs/>
          <w:sz w:val="24"/>
          <w:szCs w:val="24"/>
          <w:u w:val="single"/>
        </w:rPr>
        <w:lastRenderedPageBreak/>
        <w:t>EV1</w:t>
      </w:r>
      <w:r w:rsidR="00C8191E">
        <w:rPr>
          <w:rFonts w:ascii="Arial" w:hAnsi="Arial" w:cs="Arial"/>
          <w:b/>
          <w:bCs/>
          <w:sz w:val="24"/>
          <w:szCs w:val="24"/>
          <w:u w:val="single"/>
        </w:rPr>
        <w:t>0</w:t>
      </w:r>
      <w:r>
        <w:rPr>
          <w:rFonts w:ascii="Arial" w:hAnsi="Arial" w:cs="Arial"/>
          <w:b/>
          <w:bCs/>
          <w:sz w:val="24"/>
          <w:szCs w:val="24"/>
          <w:u w:val="single"/>
        </w:rPr>
        <w:t xml:space="preserve"> Introduction and Ground Rules</w:t>
      </w:r>
    </w:p>
    <w:p w14:paraId="2504A453" w14:textId="6FD99989" w:rsidR="00D16D6C" w:rsidRDefault="00D16D6C" w:rsidP="00315291">
      <w:pPr>
        <w:pStyle w:val="ListParagraph"/>
        <w:ind w:left="0"/>
        <w:jc w:val="center"/>
        <w:rPr>
          <w:rFonts w:ascii="Arial" w:hAnsi="Arial" w:cs="Arial"/>
          <w:sz w:val="24"/>
          <w:szCs w:val="24"/>
        </w:rPr>
      </w:pPr>
    </w:p>
    <w:p w14:paraId="09E3FE8E" w14:textId="4723E7A6" w:rsidR="002C6153" w:rsidRDefault="008438DF" w:rsidP="00315291">
      <w:pPr>
        <w:pStyle w:val="ListParagraph"/>
        <w:ind w:left="0"/>
        <w:jc w:val="center"/>
        <w:rPr>
          <w:rFonts w:ascii="Arial" w:hAnsi="Arial" w:cs="Arial"/>
          <w:sz w:val="24"/>
          <w:szCs w:val="24"/>
        </w:rPr>
      </w:pPr>
      <w:r w:rsidRPr="00DC7493">
        <w:rPr>
          <w:rFonts w:ascii="Arial" w:hAnsi="Arial" w:cs="Arial"/>
          <w:b/>
          <w:bCs/>
          <w:noProof/>
          <w:sz w:val="24"/>
          <w:szCs w:val="24"/>
          <w:u w:val="single"/>
        </w:rPr>
        <w:drawing>
          <wp:inline distT="0" distB="0" distL="0" distR="0" wp14:anchorId="287BEDFB" wp14:editId="0732E911">
            <wp:extent cx="5731510" cy="781177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7811770"/>
                    </a:xfrm>
                    <a:prstGeom prst="rect">
                      <a:avLst/>
                    </a:prstGeom>
                  </pic:spPr>
                </pic:pic>
              </a:graphicData>
            </a:graphic>
          </wp:inline>
        </w:drawing>
      </w:r>
    </w:p>
    <w:p w14:paraId="477AA72B" w14:textId="476BEA9F" w:rsidR="008438DF" w:rsidRDefault="008438DF" w:rsidP="00315291">
      <w:pPr>
        <w:pStyle w:val="ListParagraph"/>
        <w:ind w:left="0"/>
        <w:jc w:val="center"/>
        <w:rPr>
          <w:rFonts w:ascii="Arial" w:hAnsi="Arial" w:cs="Arial"/>
          <w:sz w:val="24"/>
          <w:szCs w:val="24"/>
        </w:rPr>
      </w:pPr>
    </w:p>
    <w:p w14:paraId="1214B2FA" w14:textId="77777777" w:rsidR="008438DF" w:rsidRDefault="008438DF" w:rsidP="00315291">
      <w:pPr>
        <w:pStyle w:val="ListParagraph"/>
        <w:ind w:left="0"/>
        <w:jc w:val="center"/>
        <w:rPr>
          <w:rFonts w:ascii="Arial" w:hAnsi="Arial" w:cs="Arial"/>
          <w:sz w:val="24"/>
          <w:szCs w:val="24"/>
        </w:rPr>
      </w:pPr>
    </w:p>
    <w:p w14:paraId="418B5D78" w14:textId="77777777" w:rsidR="00D16D6C" w:rsidRDefault="00D16D6C" w:rsidP="00315291">
      <w:pPr>
        <w:pStyle w:val="ListParagraph"/>
        <w:ind w:left="0"/>
        <w:jc w:val="center"/>
        <w:rPr>
          <w:rFonts w:ascii="Arial" w:hAnsi="Arial" w:cs="Arial"/>
          <w:sz w:val="24"/>
          <w:szCs w:val="24"/>
        </w:rPr>
      </w:pPr>
    </w:p>
    <w:p w14:paraId="609480BA" w14:textId="36CD9B7C" w:rsidR="001C542C" w:rsidRDefault="001C542C" w:rsidP="001C542C">
      <w:pPr>
        <w:tabs>
          <w:tab w:val="left" w:pos="7488"/>
        </w:tabs>
        <w:jc w:val="center"/>
        <w:rPr>
          <w:rFonts w:ascii="Arial" w:hAnsi="Arial" w:cs="Arial"/>
          <w:b/>
          <w:bCs/>
          <w:sz w:val="24"/>
          <w:szCs w:val="24"/>
          <w:u w:val="single"/>
        </w:rPr>
      </w:pPr>
      <w:r>
        <w:rPr>
          <w:rFonts w:ascii="Arial" w:hAnsi="Arial" w:cs="Arial"/>
          <w:b/>
          <w:bCs/>
          <w:sz w:val="24"/>
          <w:szCs w:val="24"/>
          <w:u w:val="single"/>
        </w:rPr>
        <w:lastRenderedPageBreak/>
        <w:t>EV1</w:t>
      </w:r>
      <w:r w:rsidR="00C8191E">
        <w:rPr>
          <w:rFonts w:ascii="Arial" w:hAnsi="Arial" w:cs="Arial"/>
          <w:b/>
          <w:bCs/>
          <w:sz w:val="24"/>
          <w:szCs w:val="24"/>
          <w:u w:val="single"/>
        </w:rPr>
        <w:t>1</w:t>
      </w:r>
      <w:r>
        <w:rPr>
          <w:rFonts w:ascii="Arial" w:hAnsi="Arial" w:cs="Arial"/>
          <w:b/>
          <w:bCs/>
          <w:sz w:val="24"/>
          <w:szCs w:val="24"/>
          <w:u w:val="single"/>
        </w:rPr>
        <w:t xml:space="preserve"> Client Self Analysis</w:t>
      </w:r>
    </w:p>
    <w:p w14:paraId="2DDDC4AF" w14:textId="66101D19" w:rsidR="001C542C" w:rsidRDefault="001C542C" w:rsidP="001C542C">
      <w:pPr>
        <w:pStyle w:val="ListParagraph"/>
        <w:spacing w:after="0"/>
        <w:ind w:left="0"/>
        <w:jc w:val="center"/>
        <w:rPr>
          <w:rFonts w:ascii="Arial" w:hAnsi="Arial" w:cs="Arial"/>
          <w:sz w:val="24"/>
          <w:szCs w:val="24"/>
        </w:rPr>
      </w:pPr>
    </w:p>
    <w:p w14:paraId="1339479D" w14:textId="193823BB" w:rsidR="001C542C" w:rsidRDefault="00574CE3" w:rsidP="001C542C">
      <w:pPr>
        <w:pStyle w:val="ListParagraph"/>
        <w:spacing w:after="0"/>
        <w:ind w:left="0"/>
        <w:jc w:val="center"/>
        <w:rPr>
          <w:rFonts w:ascii="Arial" w:hAnsi="Arial" w:cs="Arial"/>
          <w:sz w:val="24"/>
          <w:szCs w:val="24"/>
        </w:rPr>
      </w:pPr>
      <w:r w:rsidRPr="00DC7493">
        <w:rPr>
          <w:rFonts w:ascii="Arial" w:hAnsi="Arial" w:cs="Arial"/>
          <w:b/>
          <w:bCs/>
          <w:noProof/>
          <w:sz w:val="24"/>
          <w:szCs w:val="24"/>
          <w:u w:val="single"/>
        </w:rPr>
        <w:drawing>
          <wp:inline distT="0" distB="0" distL="0" distR="0" wp14:anchorId="642DA7E9" wp14:editId="21F0429C">
            <wp:extent cx="5731510" cy="7553960"/>
            <wp:effectExtent l="0" t="0" r="254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7553960"/>
                    </a:xfrm>
                    <a:prstGeom prst="rect">
                      <a:avLst/>
                    </a:prstGeom>
                  </pic:spPr>
                </pic:pic>
              </a:graphicData>
            </a:graphic>
          </wp:inline>
        </w:drawing>
      </w:r>
    </w:p>
    <w:p w14:paraId="19BF743C" w14:textId="60DAD738" w:rsidR="00574CE3" w:rsidRDefault="00574CE3" w:rsidP="001C542C">
      <w:pPr>
        <w:pStyle w:val="ListParagraph"/>
        <w:spacing w:after="0"/>
        <w:ind w:left="0"/>
        <w:jc w:val="center"/>
        <w:rPr>
          <w:rFonts w:ascii="Arial" w:hAnsi="Arial" w:cs="Arial"/>
          <w:sz w:val="24"/>
          <w:szCs w:val="24"/>
        </w:rPr>
      </w:pPr>
    </w:p>
    <w:p w14:paraId="467F6CBD" w14:textId="217B6FFF" w:rsidR="00574CE3" w:rsidRDefault="00574CE3" w:rsidP="001C542C">
      <w:pPr>
        <w:pStyle w:val="ListParagraph"/>
        <w:spacing w:after="0"/>
        <w:ind w:left="0"/>
        <w:jc w:val="center"/>
        <w:rPr>
          <w:rFonts w:ascii="Arial" w:hAnsi="Arial" w:cs="Arial"/>
          <w:sz w:val="24"/>
          <w:szCs w:val="24"/>
        </w:rPr>
      </w:pPr>
    </w:p>
    <w:p w14:paraId="17843B3E" w14:textId="46E17671" w:rsidR="00574CE3" w:rsidRDefault="00574CE3" w:rsidP="001C542C">
      <w:pPr>
        <w:pStyle w:val="ListParagraph"/>
        <w:spacing w:after="0"/>
        <w:ind w:left="0"/>
        <w:jc w:val="center"/>
        <w:rPr>
          <w:rFonts w:ascii="Arial" w:hAnsi="Arial" w:cs="Arial"/>
          <w:sz w:val="24"/>
          <w:szCs w:val="24"/>
        </w:rPr>
      </w:pPr>
    </w:p>
    <w:p w14:paraId="52899A60" w14:textId="03F4401A" w:rsidR="00574CE3" w:rsidRDefault="00574CE3" w:rsidP="001C542C">
      <w:pPr>
        <w:pStyle w:val="ListParagraph"/>
        <w:spacing w:after="0"/>
        <w:ind w:left="0"/>
        <w:jc w:val="center"/>
        <w:rPr>
          <w:rFonts w:ascii="Arial" w:hAnsi="Arial" w:cs="Arial"/>
          <w:sz w:val="24"/>
          <w:szCs w:val="24"/>
        </w:rPr>
      </w:pPr>
    </w:p>
    <w:p w14:paraId="406ECC37" w14:textId="77777777" w:rsidR="00574CE3" w:rsidRDefault="00574CE3" w:rsidP="001C542C">
      <w:pPr>
        <w:pStyle w:val="ListParagraph"/>
        <w:spacing w:after="0"/>
        <w:ind w:left="0"/>
        <w:jc w:val="center"/>
        <w:rPr>
          <w:rFonts w:ascii="Arial" w:hAnsi="Arial" w:cs="Arial"/>
          <w:sz w:val="24"/>
          <w:szCs w:val="24"/>
        </w:rPr>
        <w:sectPr w:rsidR="00574CE3" w:rsidSect="00FC42B7">
          <w:pgSz w:w="11906" w:h="16838"/>
          <w:pgMar w:top="1440" w:right="1440" w:bottom="1440" w:left="1440" w:header="708" w:footer="708" w:gutter="0"/>
          <w:cols w:space="708"/>
          <w:docGrid w:linePitch="360"/>
        </w:sectPr>
      </w:pPr>
    </w:p>
    <w:p w14:paraId="50377108" w14:textId="15D475C6" w:rsidR="006267FB" w:rsidRDefault="006267FB" w:rsidP="006267FB">
      <w:pPr>
        <w:tabs>
          <w:tab w:val="left" w:pos="7488"/>
        </w:tabs>
        <w:spacing w:after="0"/>
        <w:jc w:val="center"/>
        <w:rPr>
          <w:rFonts w:ascii="Arial" w:hAnsi="Arial" w:cs="Arial"/>
          <w:b/>
          <w:bCs/>
          <w:sz w:val="24"/>
          <w:szCs w:val="24"/>
          <w:u w:val="single"/>
        </w:rPr>
      </w:pPr>
      <w:r>
        <w:rPr>
          <w:rFonts w:ascii="Arial" w:hAnsi="Arial" w:cs="Arial"/>
          <w:b/>
          <w:bCs/>
          <w:sz w:val="24"/>
          <w:szCs w:val="24"/>
          <w:u w:val="single"/>
        </w:rPr>
        <w:lastRenderedPageBreak/>
        <w:t>EV1</w:t>
      </w:r>
      <w:r w:rsidR="00C8191E">
        <w:rPr>
          <w:rFonts w:ascii="Arial" w:hAnsi="Arial" w:cs="Arial"/>
          <w:b/>
          <w:bCs/>
          <w:sz w:val="24"/>
          <w:szCs w:val="24"/>
          <w:u w:val="single"/>
        </w:rPr>
        <w:t>2</w:t>
      </w:r>
      <w:r>
        <w:rPr>
          <w:rFonts w:ascii="Arial" w:hAnsi="Arial" w:cs="Arial"/>
          <w:b/>
          <w:bCs/>
          <w:sz w:val="24"/>
          <w:szCs w:val="24"/>
          <w:u w:val="single"/>
        </w:rPr>
        <w:t xml:space="preserve"> Coaching Contract</w:t>
      </w:r>
    </w:p>
    <w:p w14:paraId="4C4BD626" w14:textId="79F80DD4" w:rsidR="00574CE3" w:rsidRDefault="00574CE3" w:rsidP="001C542C">
      <w:pPr>
        <w:pStyle w:val="ListParagraph"/>
        <w:spacing w:after="0"/>
        <w:ind w:left="0"/>
        <w:jc w:val="center"/>
        <w:rPr>
          <w:rFonts w:ascii="Arial" w:hAnsi="Arial" w:cs="Arial"/>
          <w:sz w:val="24"/>
          <w:szCs w:val="24"/>
        </w:rPr>
      </w:pPr>
    </w:p>
    <w:p w14:paraId="3C377A9F" w14:textId="12407971" w:rsidR="006267FB" w:rsidRDefault="00666694" w:rsidP="001C542C">
      <w:pPr>
        <w:pStyle w:val="ListParagraph"/>
        <w:spacing w:after="0"/>
        <w:ind w:left="0"/>
        <w:jc w:val="center"/>
        <w:rPr>
          <w:rFonts w:ascii="Arial" w:hAnsi="Arial" w:cs="Arial"/>
          <w:sz w:val="24"/>
          <w:szCs w:val="24"/>
        </w:rPr>
      </w:pPr>
      <w:r w:rsidRPr="00A3707A">
        <w:rPr>
          <w:rFonts w:ascii="Arial" w:hAnsi="Arial" w:cs="Arial"/>
          <w:noProof/>
          <w:sz w:val="24"/>
          <w:szCs w:val="24"/>
        </w:rPr>
        <w:drawing>
          <wp:inline distT="0" distB="0" distL="0" distR="0" wp14:anchorId="75B6C4FF" wp14:editId="492E5A06">
            <wp:extent cx="8863330" cy="576158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8863330" cy="5761585"/>
                    </a:xfrm>
                    <a:prstGeom prst="rect">
                      <a:avLst/>
                    </a:prstGeom>
                  </pic:spPr>
                </pic:pic>
              </a:graphicData>
            </a:graphic>
          </wp:inline>
        </w:drawing>
      </w:r>
    </w:p>
    <w:p w14:paraId="4E7F8EAF" w14:textId="0E91B6FB" w:rsidR="00666694" w:rsidRDefault="00666694" w:rsidP="001C542C">
      <w:pPr>
        <w:pStyle w:val="ListParagraph"/>
        <w:spacing w:after="0"/>
        <w:ind w:left="0"/>
        <w:jc w:val="center"/>
        <w:rPr>
          <w:rFonts w:ascii="Arial" w:hAnsi="Arial" w:cs="Arial"/>
          <w:sz w:val="24"/>
          <w:szCs w:val="24"/>
        </w:rPr>
      </w:pPr>
    </w:p>
    <w:p w14:paraId="072561C7" w14:textId="4024B150" w:rsidR="00666694" w:rsidRDefault="00666694" w:rsidP="001C542C">
      <w:pPr>
        <w:pStyle w:val="ListParagraph"/>
        <w:spacing w:after="0"/>
        <w:ind w:left="0"/>
        <w:jc w:val="center"/>
        <w:rPr>
          <w:rFonts w:ascii="Arial" w:hAnsi="Arial" w:cs="Arial"/>
          <w:sz w:val="24"/>
          <w:szCs w:val="24"/>
        </w:rPr>
      </w:pPr>
    </w:p>
    <w:p w14:paraId="032C9C4E" w14:textId="0B92758E" w:rsidR="004D1CB5" w:rsidRDefault="004D1CB5" w:rsidP="004D1CB5">
      <w:pPr>
        <w:tabs>
          <w:tab w:val="left" w:pos="7488"/>
        </w:tabs>
        <w:spacing w:after="0"/>
        <w:jc w:val="center"/>
        <w:rPr>
          <w:rFonts w:ascii="Arial" w:hAnsi="Arial" w:cs="Arial"/>
          <w:b/>
          <w:bCs/>
          <w:sz w:val="24"/>
          <w:szCs w:val="24"/>
          <w:u w:val="single"/>
        </w:rPr>
      </w:pPr>
      <w:r w:rsidRPr="004D1CB5">
        <w:rPr>
          <w:rFonts w:ascii="Arial" w:hAnsi="Arial" w:cs="Arial"/>
          <w:b/>
          <w:bCs/>
          <w:sz w:val="24"/>
          <w:szCs w:val="24"/>
          <w:u w:val="single"/>
        </w:rPr>
        <w:t>EV1</w:t>
      </w:r>
      <w:r w:rsidR="00C8191E">
        <w:rPr>
          <w:rFonts w:ascii="Arial" w:hAnsi="Arial" w:cs="Arial"/>
          <w:b/>
          <w:bCs/>
          <w:sz w:val="24"/>
          <w:szCs w:val="24"/>
          <w:u w:val="single"/>
        </w:rPr>
        <w:t>3</w:t>
      </w:r>
      <w:r w:rsidRPr="004D1CB5">
        <w:rPr>
          <w:rFonts w:ascii="Arial" w:hAnsi="Arial" w:cs="Arial"/>
          <w:b/>
          <w:bCs/>
          <w:sz w:val="24"/>
          <w:szCs w:val="24"/>
          <w:u w:val="single"/>
        </w:rPr>
        <w:t xml:space="preserve"> MAWWFRS Procedural Guidance Document</w:t>
      </w:r>
    </w:p>
    <w:p w14:paraId="60CA48CF" w14:textId="4B5806F7" w:rsidR="004D1CB5" w:rsidRDefault="004D1CB5" w:rsidP="004D1CB5">
      <w:pPr>
        <w:tabs>
          <w:tab w:val="left" w:pos="7488"/>
        </w:tabs>
        <w:spacing w:after="0"/>
        <w:jc w:val="center"/>
        <w:rPr>
          <w:rFonts w:ascii="Arial" w:hAnsi="Arial" w:cs="Arial"/>
          <w:b/>
          <w:bCs/>
          <w:sz w:val="24"/>
          <w:szCs w:val="24"/>
          <w:u w:val="single"/>
        </w:rPr>
      </w:pPr>
    </w:p>
    <w:p w14:paraId="0B0FFC70" w14:textId="149ACD1B" w:rsidR="004D1CB5" w:rsidRDefault="00A54D6D" w:rsidP="004D1CB5">
      <w:pPr>
        <w:tabs>
          <w:tab w:val="left" w:pos="7488"/>
        </w:tabs>
        <w:spacing w:after="0"/>
        <w:jc w:val="center"/>
        <w:rPr>
          <w:rFonts w:ascii="Arial" w:hAnsi="Arial" w:cs="Arial"/>
          <w:b/>
          <w:bCs/>
          <w:sz w:val="24"/>
          <w:szCs w:val="24"/>
          <w:u w:val="single"/>
        </w:rPr>
      </w:pPr>
      <w:r w:rsidRPr="00787BE6">
        <w:rPr>
          <w:rFonts w:ascii="Arial" w:hAnsi="Arial" w:cs="Arial"/>
          <w:noProof/>
          <w:sz w:val="24"/>
          <w:szCs w:val="24"/>
        </w:rPr>
        <w:drawing>
          <wp:inline distT="0" distB="0" distL="0" distR="0" wp14:anchorId="7A3E1315" wp14:editId="151D0022">
            <wp:extent cx="9777730" cy="56197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9777730" cy="5619750"/>
                    </a:xfrm>
                    <a:prstGeom prst="rect">
                      <a:avLst/>
                    </a:prstGeom>
                  </pic:spPr>
                </pic:pic>
              </a:graphicData>
            </a:graphic>
          </wp:inline>
        </w:drawing>
      </w:r>
    </w:p>
    <w:p w14:paraId="17E4F8BF" w14:textId="48E73875" w:rsidR="00324CE6" w:rsidRPr="00324CE6" w:rsidRDefault="00324CE6" w:rsidP="00324CE6">
      <w:pPr>
        <w:tabs>
          <w:tab w:val="left" w:pos="13860"/>
        </w:tabs>
        <w:spacing w:after="0"/>
        <w:rPr>
          <w:rFonts w:ascii="Arial" w:hAnsi="Arial" w:cs="Arial"/>
          <w:noProof/>
          <w:sz w:val="24"/>
          <w:szCs w:val="24"/>
        </w:rPr>
        <w:sectPr w:rsidR="00324CE6" w:rsidRPr="00324CE6" w:rsidSect="00666694">
          <w:pgSz w:w="16838" w:h="11906" w:orient="landscape"/>
          <w:pgMar w:top="720" w:right="720" w:bottom="720" w:left="720" w:header="708" w:footer="708" w:gutter="0"/>
          <w:cols w:space="708"/>
          <w:docGrid w:linePitch="360"/>
        </w:sectPr>
      </w:pPr>
      <w:r>
        <w:rPr>
          <w:rFonts w:ascii="Arial" w:hAnsi="Arial" w:cs="Arial"/>
          <w:noProof/>
          <w:sz w:val="24"/>
          <w:szCs w:val="24"/>
        </w:rPr>
        <w:tab/>
      </w:r>
      <w:r>
        <w:rPr>
          <w:rFonts w:ascii="Arial" w:hAnsi="Arial" w:cs="Arial"/>
          <w:sz w:val="24"/>
          <w:szCs w:val="24"/>
        </w:rPr>
        <w:tab/>
      </w:r>
    </w:p>
    <w:p w14:paraId="00B1A411" w14:textId="014AB789" w:rsidR="00BF6EC9" w:rsidRPr="00BF6EC9" w:rsidRDefault="00BF6EC9" w:rsidP="00BF6EC9">
      <w:pPr>
        <w:tabs>
          <w:tab w:val="left" w:pos="7488"/>
        </w:tabs>
        <w:spacing w:after="0"/>
        <w:jc w:val="center"/>
        <w:rPr>
          <w:rFonts w:ascii="Arial" w:hAnsi="Arial" w:cs="Arial"/>
          <w:b/>
          <w:bCs/>
          <w:sz w:val="24"/>
          <w:szCs w:val="24"/>
          <w:u w:val="single"/>
        </w:rPr>
      </w:pPr>
      <w:r w:rsidRPr="00BF6EC9">
        <w:rPr>
          <w:rFonts w:ascii="Arial" w:hAnsi="Arial" w:cs="Arial"/>
          <w:b/>
          <w:bCs/>
          <w:sz w:val="24"/>
          <w:szCs w:val="24"/>
          <w:u w:val="single"/>
        </w:rPr>
        <w:lastRenderedPageBreak/>
        <w:t>EV1</w:t>
      </w:r>
      <w:r w:rsidR="00C8191E">
        <w:rPr>
          <w:rFonts w:ascii="Arial" w:hAnsi="Arial" w:cs="Arial"/>
          <w:b/>
          <w:bCs/>
          <w:sz w:val="24"/>
          <w:szCs w:val="24"/>
          <w:u w:val="single"/>
        </w:rPr>
        <w:t>4</w:t>
      </w:r>
      <w:r w:rsidRPr="00BF6EC9">
        <w:rPr>
          <w:rFonts w:ascii="Arial" w:hAnsi="Arial" w:cs="Arial"/>
          <w:b/>
          <w:bCs/>
          <w:sz w:val="24"/>
          <w:szCs w:val="24"/>
          <w:u w:val="single"/>
        </w:rPr>
        <w:t xml:space="preserve"> MENTORING FLOWCHART</w:t>
      </w:r>
    </w:p>
    <w:p w14:paraId="4257EB2B" w14:textId="30BF331B" w:rsidR="00BF6EC9" w:rsidRDefault="00BF6EC9" w:rsidP="00BF6EC9">
      <w:pPr>
        <w:pStyle w:val="ListParagraph"/>
        <w:spacing w:after="0"/>
        <w:ind w:left="0"/>
        <w:rPr>
          <w:rFonts w:ascii="Arial" w:hAnsi="Arial" w:cs="Arial"/>
          <w:sz w:val="24"/>
          <w:szCs w:val="24"/>
        </w:rPr>
      </w:pPr>
    </w:p>
    <w:p w14:paraId="32186FF2" w14:textId="4BA8AE29" w:rsidR="00BF6EC9" w:rsidRDefault="00DD5916" w:rsidP="00BF6EC9">
      <w:pPr>
        <w:pStyle w:val="ListParagraph"/>
        <w:spacing w:after="0"/>
        <w:ind w:left="0"/>
        <w:rPr>
          <w:rFonts w:ascii="Arial" w:hAnsi="Arial" w:cs="Arial"/>
          <w:sz w:val="24"/>
          <w:szCs w:val="24"/>
        </w:rPr>
      </w:pPr>
      <w:r w:rsidRPr="00B62C1F">
        <w:rPr>
          <w:rFonts w:ascii="Arial" w:hAnsi="Arial" w:cs="Arial"/>
          <w:b/>
          <w:bCs/>
          <w:noProof/>
          <w:sz w:val="24"/>
          <w:szCs w:val="24"/>
        </w:rPr>
        <w:drawing>
          <wp:inline distT="0" distB="0" distL="0" distR="0" wp14:anchorId="2F7219B6" wp14:editId="03EA3966">
            <wp:extent cx="5731510" cy="6190425"/>
            <wp:effectExtent l="0" t="0" r="2540"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6190425"/>
                    </a:xfrm>
                    <a:prstGeom prst="rect">
                      <a:avLst/>
                    </a:prstGeom>
                  </pic:spPr>
                </pic:pic>
              </a:graphicData>
            </a:graphic>
          </wp:inline>
        </w:drawing>
      </w:r>
    </w:p>
    <w:p w14:paraId="212E25E6" w14:textId="0270BB94" w:rsidR="00DD5916" w:rsidRDefault="00DD5916" w:rsidP="00BF6EC9">
      <w:pPr>
        <w:pStyle w:val="ListParagraph"/>
        <w:spacing w:after="0"/>
        <w:ind w:left="0"/>
        <w:rPr>
          <w:rFonts w:ascii="Arial" w:hAnsi="Arial" w:cs="Arial"/>
          <w:sz w:val="24"/>
          <w:szCs w:val="24"/>
        </w:rPr>
      </w:pPr>
    </w:p>
    <w:p w14:paraId="39D8DA22" w14:textId="4F351B20" w:rsidR="00DD5916" w:rsidRDefault="00DD5916" w:rsidP="00BF6EC9">
      <w:pPr>
        <w:pStyle w:val="ListParagraph"/>
        <w:spacing w:after="0"/>
        <w:ind w:left="0"/>
        <w:rPr>
          <w:rFonts w:ascii="Arial" w:hAnsi="Arial" w:cs="Arial"/>
          <w:sz w:val="24"/>
          <w:szCs w:val="24"/>
        </w:rPr>
      </w:pPr>
    </w:p>
    <w:p w14:paraId="435E8420" w14:textId="18EF80F8" w:rsidR="00DD5916" w:rsidRDefault="00DD5916" w:rsidP="00BF6EC9">
      <w:pPr>
        <w:pStyle w:val="ListParagraph"/>
        <w:spacing w:after="0"/>
        <w:ind w:left="0"/>
        <w:rPr>
          <w:rFonts w:ascii="Arial" w:hAnsi="Arial" w:cs="Arial"/>
          <w:sz w:val="24"/>
          <w:szCs w:val="24"/>
        </w:rPr>
      </w:pPr>
    </w:p>
    <w:p w14:paraId="373370E7" w14:textId="4B7F1A58" w:rsidR="00B35070" w:rsidRDefault="00B35070" w:rsidP="00BF6EC9">
      <w:pPr>
        <w:pStyle w:val="ListParagraph"/>
        <w:spacing w:after="0"/>
        <w:ind w:left="0"/>
        <w:rPr>
          <w:rFonts w:ascii="Arial" w:hAnsi="Arial" w:cs="Arial"/>
          <w:sz w:val="24"/>
          <w:szCs w:val="24"/>
        </w:rPr>
      </w:pPr>
    </w:p>
    <w:p w14:paraId="6622864C" w14:textId="5586F3C4" w:rsidR="00B35070" w:rsidRDefault="00B35070" w:rsidP="00BF6EC9">
      <w:pPr>
        <w:pStyle w:val="ListParagraph"/>
        <w:spacing w:after="0"/>
        <w:ind w:left="0"/>
        <w:rPr>
          <w:rFonts w:ascii="Arial" w:hAnsi="Arial" w:cs="Arial"/>
          <w:sz w:val="24"/>
          <w:szCs w:val="24"/>
        </w:rPr>
      </w:pPr>
    </w:p>
    <w:p w14:paraId="35427E18" w14:textId="52EC3B08" w:rsidR="00B35070" w:rsidRDefault="00B35070" w:rsidP="00BF6EC9">
      <w:pPr>
        <w:pStyle w:val="ListParagraph"/>
        <w:spacing w:after="0"/>
        <w:ind w:left="0"/>
        <w:rPr>
          <w:rFonts w:ascii="Arial" w:hAnsi="Arial" w:cs="Arial"/>
          <w:sz w:val="24"/>
          <w:szCs w:val="24"/>
        </w:rPr>
      </w:pPr>
    </w:p>
    <w:p w14:paraId="4BA1735A" w14:textId="0BD32E8C" w:rsidR="00B35070" w:rsidRDefault="00B35070" w:rsidP="00BF6EC9">
      <w:pPr>
        <w:pStyle w:val="ListParagraph"/>
        <w:spacing w:after="0"/>
        <w:ind w:left="0"/>
        <w:rPr>
          <w:rFonts w:ascii="Arial" w:hAnsi="Arial" w:cs="Arial"/>
          <w:sz w:val="24"/>
          <w:szCs w:val="24"/>
        </w:rPr>
      </w:pPr>
    </w:p>
    <w:p w14:paraId="3FAD6516" w14:textId="7A0BC79E" w:rsidR="00B35070" w:rsidRDefault="00B35070" w:rsidP="00BF6EC9">
      <w:pPr>
        <w:pStyle w:val="ListParagraph"/>
        <w:spacing w:after="0"/>
        <w:ind w:left="0"/>
        <w:rPr>
          <w:rFonts w:ascii="Arial" w:hAnsi="Arial" w:cs="Arial"/>
          <w:sz w:val="24"/>
          <w:szCs w:val="24"/>
        </w:rPr>
      </w:pPr>
    </w:p>
    <w:p w14:paraId="30F5F54E" w14:textId="66D08361" w:rsidR="00B35070" w:rsidRDefault="00B35070" w:rsidP="00BF6EC9">
      <w:pPr>
        <w:pStyle w:val="ListParagraph"/>
        <w:spacing w:after="0"/>
        <w:ind w:left="0"/>
        <w:rPr>
          <w:rFonts w:ascii="Arial" w:hAnsi="Arial" w:cs="Arial"/>
          <w:sz w:val="24"/>
          <w:szCs w:val="24"/>
        </w:rPr>
      </w:pPr>
    </w:p>
    <w:p w14:paraId="684D1C78" w14:textId="714A0793" w:rsidR="00B35070" w:rsidRDefault="00B35070" w:rsidP="00BF6EC9">
      <w:pPr>
        <w:pStyle w:val="ListParagraph"/>
        <w:spacing w:after="0"/>
        <w:ind w:left="0"/>
        <w:rPr>
          <w:rFonts w:ascii="Arial" w:hAnsi="Arial" w:cs="Arial"/>
          <w:sz w:val="24"/>
          <w:szCs w:val="24"/>
        </w:rPr>
      </w:pPr>
    </w:p>
    <w:p w14:paraId="40118664" w14:textId="7B5D8B0F" w:rsidR="00B35070" w:rsidRDefault="00B35070" w:rsidP="00BF6EC9">
      <w:pPr>
        <w:pStyle w:val="ListParagraph"/>
        <w:spacing w:after="0"/>
        <w:ind w:left="0"/>
        <w:rPr>
          <w:rFonts w:ascii="Arial" w:hAnsi="Arial" w:cs="Arial"/>
          <w:sz w:val="24"/>
          <w:szCs w:val="24"/>
        </w:rPr>
      </w:pPr>
    </w:p>
    <w:p w14:paraId="4EACAB65" w14:textId="51381FBA" w:rsidR="00B35070" w:rsidRDefault="00B35070" w:rsidP="00BF6EC9">
      <w:pPr>
        <w:pStyle w:val="ListParagraph"/>
        <w:spacing w:after="0"/>
        <w:ind w:left="0"/>
        <w:rPr>
          <w:rFonts w:ascii="Arial" w:hAnsi="Arial" w:cs="Arial"/>
          <w:sz w:val="24"/>
          <w:szCs w:val="24"/>
        </w:rPr>
      </w:pPr>
    </w:p>
    <w:p w14:paraId="5914BC88" w14:textId="189B987D" w:rsidR="00B35070" w:rsidRDefault="00B35070" w:rsidP="00B35070">
      <w:pPr>
        <w:tabs>
          <w:tab w:val="left" w:pos="4107"/>
        </w:tabs>
        <w:spacing w:after="0"/>
        <w:jc w:val="center"/>
        <w:rPr>
          <w:rFonts w:ascii="Arial" w:hAnsi="Arial" w:cs="Arial"/>
          <w:b/>
          <w:bCs/>
          <w:sz w:val="24"/>
          <w:szCs w:val="24"/>
          <w:u w:val="single"/>
        </w:rPr>
      </w:pPr>
      <w:r w:rsidRPr="00B35070">
        <w:rPr>
          <w:rFonts w:ascii="Arial" w:hAnsi="Arial" w:cs="Arial"/>
          <w:b/>
          <w:bCs/>
          <w:sz w:val="24"/>
          <w:szCs w:val="24"/>
          <w:u w:val="single"/>
        </w:rPr>
        <w:lastRenderedPageBreak/>
        <w:t>EV1</w:t>
      </w:r>
      <w:r w:rsidR="00C8191E">
        <w:rPr>
          <w:rFonts w:ascii="Arial" w:hAnsi="Arial" w:cs="Arial"/>
          <w:b/>
          <w:bCs/>
          <w:sz w:val="24"/>
          <w:szCs w:val="24"/>
          <w:u w:val="single"/>
        </w:rPr>
        <w:t>5</w:t>
      </w:r>
      <w:r w:rsidRPr="00B35070">
        <w:rPr>
          <w:rFonts w:ascii="Arial" w:hAnsi="Arial" w:cs="Arial"/>
          <w:b/>
          <w:bCs/>
          <w:sz w:val="24"/>
          <w:szCs w:val="24"/>
          <w:u w:val="single"/>
        </w:rPr>
        <w:t xml:space="preserve"> Designated Colleague / ‘Buddy’ System </w:t>
      </w:r>
    </w:p>
    <w:p w14:paraId="7F9C4D99" w14:textId="2A59EE81" w:rsidR="00B35070" w:rsidRDefault="00B35070" w:rsidP="00B35070">
      <w:pPr>
        <w:tabs>
          <w:tab w:val="left" w:pos="4107"/>
        </w:tabs>
        <w:spacing w:after="0"/>
        <w:jc w:val="center"/>
        <w:rPr>
          <w:rFonts w:ascii="Arial" w:hAnsi="Arial" w:cs="Arial"/>
          <w:b/>
          <w:bCs/>
          <w:sz w:val="24"/>
          <w:szCs w:val="24"/>
          <w:u w:val="single"/>
        </w:rPr>
      </w:pPr>
    </w:p>
    <w:p w14:paraId="571F9185" w14:textId="5811F6AA" w:rsidR="00B35070" w:rsidRDefault="00832C19" w:rsidP="00B35070">
      <w:pPr>
        <w:tabs>
          <w:tab w:val="left" w:pos="4107"/>
        </w:tabs>
        <w:spacing w:after="0"/>
        <w:jc w:val="center"/>
        <w:rPr>
          <w:rFonts w:ascii="Arial" w:hAnsi="Arial" w:cs="Arial"/>
          <w:b/>
          <w:bCs/>
          <w:sz w:val="24"/>
          <w:szCs w:val="24"/>
          <w:u w:val="single"/>
        </w:rPr>
      </w:pPr>
      <w:r w:rsidRPr="00902DB2">
        <w:rPr>
          <w:rFonts w:ascii="Arial" w:hAnsi="Arial" w:cs="Arial"/>
          <w:b/>
          <w:bCs/>
          <w:noProof/>
          <w:sz w:val="24"/>
          <w:szCs w:val="24"/>
        </w:rPr>
        <w:drawing>
          <wp:inline distT="0" distB="0" distL="0" distR="0" wp14:anchorId="2CEDBACC" wp14:editId="7A84EA00">
            <wp:extent cx="5731510" cy="7341232"/>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7341232"/>
                    </a:xfrm>
                    <a:prstGeom prst="rect">
                      <a:avLst/>
                    </a:prstGeom>
                  </pic:spPr>
                </pic:pic>
              </a:graphicData>
            </a:graphic>
          </wp:inline>
        </w:drawing>
      </w:r>
    </w:p>
    <w:p w14:paraId="4430AA8E" w14:textId="1A0BD86A" w:rsidR="00832C19" w:rsidRDefault="00832C19" w:rsidP="00B35070">
      <w:pPr>
        <w:tabs>
          <w:tab w:val="left" w:pos="4107"/>
        </w:tabs>
        <w:spacing w:after="0"/>
        <w:jc w:val="center"/>
        <w:rPr>
          <w:rFonts w:ascii="Arial" w:hAnsi="Arial" w:cs="Arial"/>
          <w:b/>
          <w:bCs/>
          <w:sz w:val="24"/>
          <w:szCs w:val="24"/>
          <w:u w:val="single"/>
        </w:rPr>
      </w:pPr>
    </w:p>
    <w:p w14:paraId="537A1148" w14:textId="0CF5C888" w:rsidR="00832C19" w:rsidRDefault="00832C19" w:rsidP="00B35070">
      <w:pPr>
        <w:tabs>
          <w:tab w:val="left" w:pos="4107"/>
        </w:tabs>
        <w:spacing w:after="0"/>
        <w:jc w:val="center"/>
        <w:rPr>
          <w:rFonts w:ascii="Arial" w:hAnsi="Arial" w:cs="Arial"/>
          <w:b/>
          <w:bCs/>
          <w:sz w:val="24"/>
          <w:szCs w:val="24"/>
          <w:u w:val="single"/>
        </w:rPr>
      </w:pPr>
    </w:p>
    <w:p w14:paraId="4C1AC6EC" w14:textId="77777777" w:rsidR="00832C19" w:rsidRPr="00B35070" w:rsidRDefault="00832C19" w:rsidP="00B35070">
      <w:pPr>
        <w:tabs>
          <w:tab w:val="left" w:pos="4107"/>
        </w:tabs>
        <w:spacing w:after="0"/>
        <w:jc w:val="center"/>
        <w:rPr>
          <w:rFonts w:ascii="Arial" w:hAnsi="Arial" w:cs="Arial"/>
          <w:b/>
          <w:bCs/>
          <w:sz w:val="24"/>
          <w:szCs w:val="24"/>
          <w:u w:val="single"/>
        </w:rPr>
      </w:pPr>
    </w:p>
    <w:p w14:paraId="7125FAD5" w14:textId="2435AD12" w:rsidR="00B35070" w:rsidRDefault="00B35070" w:rsidP="00BF6EC9">
      <w:pPr>
        <w:pStyle w:val="ListParagraph"/>
        <w:spacing w:after="0"/>
        <w:ind w:left="0"/>
        <w:rPr>
          <w:rFonts w:ascii="Arial" w:hAnsi="Arial" w:cs="Arial"/>
          <w:sz w:val="24"/>
          <w:szCs w:val="24"/>
        </w:rPr>
      </w:pPr>
    </w:p>
    <w:p w14:paraId="3A3D4978" w14:textId="5C384C15" w:rsidR="00C8191E" w:rsidRDefault="00C8191E" w:rsidP="00BF6EC9">
      <w:pPr>
        <w:pStyle w:val="ListParagraph"/>
        <w:spacing w:after="0"/>
        <w:ind w:left="0"/>
        <w:rPr>
          <w:rFonts w:ascii="Arial" w:hAnsi="Arial" w:cs="Arial"/>
          <w:sz w:val="24"/>
          <w:szCs w:val="24"/>
        </w:rPr>
      </w:pPr>
    </w:p>
    <w:p w14:paraId="76CBAEB9" w14:textId="7EFADB06" w:rsidR="00C8191E" w:rsidRDefault="00C8191E" w:rsidP="00BF6EC9">
      <w:pPr>
        <w:pStyle w:val="ListParagraph"/>
        <w:spacing w:after="0"/>
        <w:ind w:left="0"/>
        <w:rPr>
          <w:rFonts w:ascii="Arial" w:hAnsi="Arial" w:cs="Arial"/>
          <w:sz w:val="24"/>
          <w:szCs w:val="24"/>
        </w:rPr>
      </w:pPr>
    </w:p>
    <w:p w14:paraId="2C51D863" w14:textId="77777777" w:rsidR="00C8191E" w:rsidRDefault="00C8191E" w:rsidP="00C8191E">
      <w:pPr>
        <w:pStyle w:val="ListParagraph"/>
        <w:spacing w:after="0"/>
        <w:ind w:left="0"/>
        <w:jc w:val="center"/>
        <w:rPr>
          <w:rFonts w:ascii="Arial" w:hAnsi="Arial" w:cs="Arial"/>
          <w:b/>
          <w:bCs/>
          <w:sz w:val="24"/>
          <w:szCs w:val="24"/>
        </w:rPr>
      </w:pPr>
      <w:bookmarkStart w:id="0" w:name="_Hlk66886928"/>
      <w:r>
        <w:rPr>
          <w:rFonts w:ascii="Arial" w:hAnsi="Arial" w:cs="Arial"/>
          <w:b/>
          <w:bCs/>
          <w:sz w:val="24"/>
          <w:szCs w:val="24"/>
        </w:rPr>
        <w:lastRenderedPageBreak/>
        <w:t>EV16 Corporate Plan 2020-2025</w:t>
      </w:r>
    </w:p>
    <w:bookmarkEnd w:id="0"/>
    <w:p w14:paraId="6ED273D2" w14:textId="77777777" w:rsidR="00C8191E" w:rsidRDefault="00C8191E" w:rsidP="00C8191E">
      <w:pPr>
        <w:pStyle w:val="ListParagraph"/>
        <w:spacing w:after="0"/>
        <w:ind w:left="0"/>
        <w:jc w:val="center"/>
        <w:rPr>
          <w:rFonts w:ascii="Arial" w:hAnsi="Arial" w:cs="Arial"/>
          <w:b/>
          <w:bCs/>
          <w:sz w:val="24"/>
          <w:szCs w:val="24"/>
        </w:rPr>
      </w:pPr>
    </w:p>
    <w:p w14:paraId="78B18411" w14:textId="1C70D748" w:rsidR="00C8191E" w:rsidRDefault="00C8191E" w:rsidP="00C8191E">
      <w:pPr>
        <w:pStyle w:val="ListParagraph"/>
        <w:spacing w:after="0"/>
        <w:ind w:left="0"/>
        <w:jc w:val="center"/>
        <w:rPr>
          <w:rFonts w:ascii="Arial" w:hAnsi="Arial" w:cs="Arial"/>
          <w:b/>
          <w:bCs/>
          <w:sz w:val="24"/>
          <w:szCs w:val="24"/>
        </w:rPr>
      </w:pPr>
      <w:r w:rsidRPr="00B6236C">
        <w:rPr>
          <w:rFonts w:ascii="Arial" w:hAnsi="Arial" w:cs="Arial"/>
          <w:b/>
          <w:bCs/>
          <w:noProof/>
          <w:sz w:val="24"/>
          <w:szCs w:val="24"/>
        </w:rPr>
        <w:drawing>
          <wp:inline distT="0" distB="0" distL="0" distR="0" wp14:anchorId="20158387" wp14:editId="3A8FEF59">
            <wp:extent cx="5731510" cy="806704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8067040"/>
                    </a:xfrm>
                    <a:prstGeom prst="rect">
                      <a:avLst/>
                    </a:prstGeom>
                  </pic:spPr>
                </pic:pic>
              </a:graphicData>
            </a:graphic>
          </wp:inline>
        </w:drawing>
      </w:r>
      <w:r>
        <w:rPr>
          <w:rFonts w:ascii="Arial" w:hAnsi="Arial" w:cs="Arial"/>
          <w:b/>
          <w:bCs/>
          <w:sz w:val="24"/>
          <w:szCs w:val="24"/>
        </w:rPr>
        <w:t xml:space="preserve"> </w:t>
      </w:r>
    </w:p>
    <w:p w14:paraId="2FFF9C28" w14:textId="7C166A71" w:rsidR="00792379" w:rsidRDefault="00792379" w:rsidP="00C8191E">
      <w:pPr>
        <w:pStyle w:val="ListParagraph"/>
        <w:spacing w:after="0"/>
        <w:ind w:left="0"/>
        <w:jc w:val="center"/>
        <w:rPr>
          <w:rFonts w:ascii="Arial" w:hAnsi="Arial" w:cs="Arial"/>
          <w:b/>
          <w:bCs/>
          <w:sz w:val="24"/>
          <w:szCs w:val="24"/>
        </w:rPr>
      </w:pPr>
    </w:p>
    <w:p w14:paraId="02FE6EEF" w14:textId="75F2804B" w:rsidR="00792379" w:rsidRDefault="00792379" w:rsidP="00C8191E">
      <w:pPr>
        <w:pStyle w:val="ListParagraph"/>
        <w:spacing w:after="0"/>
        <w:ind w:left="0"/>
        <w:jc w:val="center"/>
        <w:rPr>
          <w:rFonts w:ascii="Arial" w:hAnsi="Arial" w:cs="Arial"/>
          <w:b/>
          <w:bCs/>
          <w:sz w:val="24"/>
          <w:szCs w:val="24"/>
        </w:rPr>
      </w:pPr>
    </w:p>
    <w:p w14:paraId="1C05BF3B" w14:textId="0511CEE5" w:rsidR="00792379" w:rsidRPr="00792379" w:rsidRDefault="00E739AC" w:rsidP="00792379">
      <w:pPr>
        <w:spacing w:after="0"/>
        <w:jc w:val="center"/>
        <w:rPr>
          <w:rFonts w:ascii="Arial" w:hAnsi="Arial" w:cs="Arial"/>
          <w:b/>
          <w:bCs/>
          <w:sz w:val="24"/>
          <w:szCs w:val="24"/>
          <w:u w:val="single"/>
        </w:rPr>
      </w:pPr>
      <w:r>
        <w:rPr>
          <w:rFonts w:ascii="Arial" w:hAnsi="Arial" w:cs="Arial"/>
          <w:b/>
          <w:bCs/>
          <w:sz w:val="24"/>
          <w:szCs w:val="24"/>
          <w:u w:val="single"/>
        </w:rPr>
        <w:lastRenderedPageBreak/>
        <w:t xml:space="preserve">2.0 </w:t>
      </w:r>
      <w:r w:rsidR="00792379" w:rsidRPr="00792379">
        <w:rPr>
          <w:rFonts w:ascii="Arial" w:hAnsi="Arial" w:cs="Arial"/>
          <w:b/>
          <w:bCs/>
          <w:sz w:val="24"/>
          <w:szCs w:val="24"/>
          <w:u w:val="single"/>
        </w:rPr>
        <w:t>Promoting the benefits of Coaching/Mentoring within MAWWFRS</w:t>
      </w:r>
    </w:p>
    <w:p w14:paraId="2385E9B7" w14:textId="77777777" w:rsidR="00792379" w:rsidRDefault="00792379" w:rsidP="00792379">
      <w:pPr>
        <w:spacing w:after="0"/>
        <w:rPr>
          <w:rFonts w:ascii="Arial" w:hAnsi="Arial" w:cs="Arial"/>
          <w:color w:val="2F5496" w:themeColor="accent1" w:themeShade="BF"/>
          <w:sz w:val="24"/>
          <w:szCs w:val="24"/>
        </w:rPr>
      </w:pPr>
    </w:p>
    <w:p w14:paraId="6363DC8F" w14:textId="77777777" w:rsidR="00792379" w:rsidRDefault="00792379" w:rsidP="00792379">
      <w:pPr>
        <w:spacing w:after="0"/>
        <w:rPr>
          <w:rFonts w:ascii="Arial" w:hAnsi="Arial" w:cs="Arial"/>
          <w:sz w:val="24"/>
          <w:szCs w:val="24"/>
        </w:rPr>
      </w:pPr>
      <w:r>
        <w:rPr>
          <w:rFonts w:ascii="Arial" w:hAnsi="Arial" w:cs="Arial"/>
          <w:sz w:val="24"/>
          <w:szCs w:val="24"/>
        </w:rPr>
        <w:t xml:space="preserve">Coaching and mentoring are crucial activities within an organisation as they actively contribute to an organisation achieving their objectives. It enables individuals to develop both personally and professionally; thus, enabling an individual to carry out their role in an efficient and effective manner. </w:t>
      </w:r>
    </w:p>
    <w:p w14:paraId="091133F1" w14:textId="77777777" w:rsidR="00792379" w:rsidRDefault="00792379" w:rsidP="00792379">
      <w:pPr>
        <w:spacing w:after="0"/>
        <w:rPr>
          <w:rFonts w:ascii="Arial" w:hAnsi="Arial" w:cs="Arial"/>
          <w:sz w:val="24"/>
          <w:szCs w:val="24"/>
        </w:rPr>
      </w:pPr>
    </w:p>
    <w:p w14:paraId="74025DCB" w14:textId="77777777" w:rsidR="00792379" w:rsidRDefault="00792379" w:rsidP="00792379">
      <w:pPr>
        <w:spacing w:after="0"/>
        <w:rPr>
          <w:rFonts w:ascii="Arial" w:hAnsi="Arial" w:cs="Arial"/>
          <w:sz w:val="24"/>
          <w:szCs w:val="24"/>
          <w:shd w:val="clear" w:color="auto" w:fill="FFFFFF"/>
        </w:rPr>
      </w:pPr>
      <w:r w:rsidRPr="00937073">
        <w:rPr>
          <w:rFonts w:ascii="Arial" w:hAnsi="Arial" w:cs="Arial"/>
          <w:sz w:val="24"/>
          <w:szCs w:val="24"/>
        </w:rPr>
        <w:t>“</w:t>
      </w:r>
      <w:r w:rsidRPr="00937073">
        <w:rPr>
          <w:rFonts w:ascii="Arial" w:hAnsi="Arial" w:cs="Arial"/>
          <w:i/>
          <w:iCs/>
          <w:sz w:val="24"/>
          <w:szCs w:val="24"/>
        </w:rPr>
        <w:t>Mentoring/Coaching helps to build positive and concrete change in individuals and to boost the transfer of knowledge from the coach/mentor to the individual</w:t>
      </w:r>
      <w:r w:rsidRPr="00937073">
        <w:rPr>
          <w:rFonts w:ascii="Arial" w:hAnsi="Arial" w:cs="Arial"/>
          <w:sz w:val="24"/>
          <w:szCs w:val="24"/>
        </w:rPr>
        <w:t>” (</w:t>
      </w:r>
      <w:proofErr w:type="spellStart"/>
      <w:r w:rsidRPr="00937073">
        <w:rPr>
          <w:rFonts w:ascii="Arial" w:hAnsi="Arial" w:cs="Arial"/>
          <w:sz w:val="24"/>
          <w:szCs w:val="24"/>
          <w:shd w:val="clear" w:color="auto" w:fill="FFFFFF"/>
        </w:rPr>
        <w:t>Phrenimos</w:t>
      </w:r>
      <w:proofErr w:type="spellEnd"/>
      <w:r w:rsidRPr="00937073">
        <w:rPr>
          <w:rFonts w:ascii="Arial" w:hAnsi="Arial" w:cs="Arial"/>
          <w:sz w:val="24"/>
          <w:szCs w:val="24"/>
          <w:shd w:val="clear" w:color="auto" w:fill="FFFFFF"/>
        </w:rPr>
        <w:t xml:space="preserve"> Soft Skills, 2017)</w:t>
      </w:r>
      <w:r>
        <w:rPr>
          <w:rFonts w:ascii="Arial" w:hAnsi="Arial" w:cs="Arial"/>
          <w:sz w:val="24"/>
          <w:szCs w:val="24"/>
          <w:shd w:val="clear" w:color="auto" w:fill="FFFFFF"/>
        </w:rPr>
        <w:t>.</w:t>
      </w:r>
    </w:p>
    <w:p w14:paraId="19D52C42" w14:textId="77777777" w:rsidR="00792379" w:rsidRDefault="00792379" w:rsidP="00792379">
      <w:pPr>
        <w:spacing w:after="0"/>
        <w:rPr>
          <w:rFonts w:ascii="Arial" w:hAnsi="Arial" w:cs="Arial"/>
          <w:sz w:val="24"/>
          <w:szCs w:val="24"/>
          <w:shd w:val="clear" w:color="auto" w:fill="FFFFFF"/>
        </w:rPr>
      </w:pPr>
    </w:p>
    <w:p w14:paraId="220FAF07" w14:textId="6F9A474E" w:rsidR="00792379" w:rsidRDefault="00792379" w:rsidP="00792379">
      <w:pPr>
        <w:spacing w:after="0"/>
        <w:rPr>
          <w:rFonts w:ascii="Arial" w:hAnsi="Arial" w:cs="Arial"/>
          <w:sz w:val="24"/>
          <w:szCs w:val="24"/>
          <w:shd w:val="clear" w:color="auto" w:fill="FFFFFF"/>
        </w:rPr>
      </w:pPr>
      <w:r>
        <w:rPr>
          <w:rFonts w:ascii="Arial" w:hAnsi="Arial" w:cs="Arial"/>
          <w:sz w:val="24"/>
          <w:szCs w:val="24"/>
          <w:shd w:val="clear" w:color="auto" w:fill="FFFFFF"/>
        </w:rPr>
        <w:t>Within MAWWFRS coaching and mentoring programmes are promoted via the People Development department, in conjunction with the Human Resources function. As a member of the Human Resources department I:</w:t>
      </w:r>
    </w:p>
    <w:p w14:paraId="4EBA6B38" w14:textId="77777777" w:rsidR="00792379" w:rsidRDefault="00792379" w:rsidP="00792379">
      <w:pPr>
        <w:spacing w:after="0"/>
        <w:rPr>
          <w:rFonts w:ascii="Arial" w:hAnsi="Arial" w:cs="Arial"/>
          <w:sz w:val="24"/>
          <w:szCs w:val="24"/>
          <w:shd w:val="clear" w:color="auto" w:fill="FFFFFF"/>
        </w:rPr>
      </w:pPr>
    </w:p>
    <w:p w14:paraId="60B02EB7" w14:textId="77777777" w:rsidR="00792379" w:rsidRDefault="00792379" w:rsidP="00792379">
      <w:pPr>
        <w:spacing w:after="0"/>
        <w:rPr>
          <w:rFonts w:ascii="Arial" w:hAnsi="Arial" w:cs="Arial"/>
          <w:sz w:val="24"/>
          <w:szCs w:val="24"/>
          <w:shd w:val="clear" w:color="auto" w:fill="FFFFFF"/>
        </w:rPr>
      </w:pPr>
      <w:r>
        <w:rPr>
          <w:rFonts w:ascii="Arial" w:hAnsi="Arial" w:cs="Arial"/>
          <w:sz w:val="24"/>
          <w:szCs w:val="24"/>
          <w:shd w:val="clear" w:color="auto" w:fill="FFFFFF"/>
        </w:rPr>
        <w:t>Promote Mentoring via the ADC Process: I introduced the ‘GIBBS Reflective Cycle’ worksheet (EV17) to be completed by the employee to reflect on their own performance after an assessment. This promotes self-awareness and provides an opportunity for them to reflect on their own experience after each activity.</w:t>
      </w:r>
      <w:r w:rsidRPr="00436C65">
        <w:rPr>
          <w:rFonts w:ascii="Arial" w:hAnsi="Arial" w:cs="Arial"/>
          <w:sz w:val="24"/>
          <w:szCs w:val="24"/>
          <w:shd w:val="clear" w:color="auto" w:fill="FFFFFF"/>
        </w:rPr>
        <w:t xml:space="preserve"> </w:t>
      </w:r>
      <w:r>
        <w:rPr>
          <w:rFonts w:ascii="Arial" w:hAnsi="Arial" w:cs="Arial"/>
          <w:sz w:val="24"/>
          <w:szCs w:val="24"/>
          <w:shd w:val="clear" w:color="auto" w:fill="FFFFFF"/>
        </w:rPr>
        <w:t xml:space="preserve">It allows the individual to take personal responsibility for their own performance and look at what could be improved for the future. A developmental plan is devised, and a mentor is recommended who will be able to assist an employee to progress onto their next career pathway. </w:t>
      </w:r>
    </w:p>
    <w:p w14:paraId="61FD077B" w14:textId="77777777" w:rsidR="00792379" w:rsidRDefault="00792379" w:rsidP="00792379">
      <w:pPr>
        <w:spacing w:after="0"/>
        <w:rPr>
          <w:rFonts w:ascii="Arial" w:hAnsi="Arial" w:cs="Arial"/>
          <w:sz w:val="24"/>
          <w:szCs w:val="24"/>
          <w:shd w:val="clear" w:color="auto" w:fill="FFFFFF"/>
        </w:rPr>
      </w:pPr>
    </w:p>
    <w:p w14:paraId="4314F431" w14:textId="77777777" w:rsidR="00792379" w:rsidRDefault="00792379" w:rsidP="00792379">
      <w:pPr>
        <w:spacing w:after="0"/>
        <w:rPr>
          <w:rFonts w:ascii="Arial" w:hAnsi="Arial" w:cs="Arial"/>
          <w:sz w:val="24"/>
          <w:szCs w:val="24"/>
        </w:rPr>
      </w:pPr>
      <w:r>
        <w:rPr>
          <w:rFonts w:ascii="Arial" w:hAnsi="Arial" w:cs="Arial"/>
          <w:sz w:val="24"/>
          <w:szCs w:val="24"/>
          <w:shd w:val="clear" w:color="auto" w:fill="FFFFFF"/>
        </w:rPr>
        <w:t>R</w:t>
      </w:r>
      <w:r w:rsidRPr="00977AC9">
        <w:rPr>
          <w:rFonts w:ascii="Arial" w:hAnsi="Arial" w:cs="Arial"/>
          <w:sz w:val="24"/>
          <w:szCs w:val="24"/>
          <w:shd w:val="clear" w:color="auto" w:fill="FFFFFF"/>
        </w:rPr>
        <w:t>aise Awareness: I promote ‘coaching’ to all personnel via our weekly update that is circulated to all personnel and available on our internal website, @Work (EV1</w:t>
      </w:r>
      <w:r>
        <w:rPr>
          <w:rFonts w:ascii="Arial" w:hAnsi="Arial" w:cs="Arial"/>
          <w:sz w:val="24"/>
          <w:szCs w:val="24"/>
          <w:shd w:val="clear" w:color="auto" w:fill="FFFFFF"/>
        </w:rPr>
        <w:t>8</w:t>
      </w:r>
      <w:r w:rsidRPr="00977AC9">
        <w:rPr>
          <w:rFonts w:ascii="Arial" w:hAnsi="Arial" w:cs="Arial"/>
          <w:sz w:val="24"/>
          <w:szCs w:val="24"/>
          <w:shd w:val="clear" w:color="auto" w:fill="FFFFFF"/>
        </w:rPr>
        <w:t xml:space="preserve">). I ensure reminders are included to </w:t>
      </w:r>
      <w:r>
        <w:rPr>
          <w:rFonts w:ascii="Arial" w:hAnsi="Arial" w:cs="Arial"/>
          <w:sz w:val="24"/>
          <w:szCs w:val="24"/>
          <w:shd w:val="clear" w:color="auto" w:fill="FFFFFF"/>
        </w:rPr>
        <w:t>encourage</w:t>
      </w:r>
      <w:r w:rsidRPr="00977AC9">
        <w:rPr>
          <w:rFonts w:ascii="Arial" w:hAnsi="Arial" w:cs="Arial"/>
          <w:sz w:val="24"/>
          <w:szCs w:val="24"/>
          <w:shd w:val="clear" w:color="auto" w:fill="FFFFFF"/>
        </w:rPr>
        <w:t xml:space="preserve"> personnel to think long-term (EV1</w:t>
      </w:r>
      <w:r>
        <w:rPr>
          <w:rFonts w:ascii="Arial" w:hAnsi="Arial" w:cs="Arial"/>
          <w:sz w:val="24"/>
          <w:szCs w:val="24"/>
          <w:shd w:val="clear" w:color="auto" w:fill="FFFFFF"/>
        </w:rPr>
        <w:t>9</w:t>
      </w:r>
      <w:r w:rsidRPr="00977AC9">
        <w:rPr>
          <w:rFonts w:ascii="Arial" w:hAnsi="Arial" w:cs="Arial"/>
          <w:sz w:val="24"/>
          <w:szCs w:val="24"/>
          <w:shd w:val="clear" w:color="auto" w:fill="FFFFFF"/>
        </w:rPr>
        <w:t xml:space="preserve">). I raise awareness </w:t>
      </w:r>
      <w:r w:rsidRPr="00977AC9">
        <w:rPr>
          <w:rFonts w:ascii="Arial" w:hAnsi="Arial" w:cs="Arial"/>
          <w:sz w:val="24"/>
          <w:szCs w:val="24"/>
        </w:rPr>
        <w:t>amongst staff of the internal coaching awareness</w:t>
      </w:r>
      <w:r>
        <w:rPr>
          <w:rFonts w:ascii="Arial" w:hAnsi="Arial" w:cs="Arial"/>
          <w:sz w:val="24"/>
          <w:szCs w:val="24"/>
        </w:rPr>
        <w:t xml:space="preserve"> sessions</w:t>
      </w:r>
      <w:r w:rsidRPr="00977AC9">
        <w:rPr>
          <w:rFonts w:ascii="Arial" w:hAnsi="Arial" w:cs="Arial"/>
          <w:sz w:val="24"/>
          <w:szCs w:val="24"/>
        </w:rPr>
        <w:t xml:space="preserve"> and my behaviours are such that I adopt a coaching style leadership approach within the team, thereby ensuring people are listened to and given opportunities to offer their views without fear of appraisal or judgement. </w:t>
      </w:r>
    </w:p>
    <w:p w14:paraId="15E8D4F8" w14:textId="77777777" w:rsidR="00792379" w:rsidRDefault="00792379" w:rsidP="00792379">
      <w:pPr>
        <w:spacing w:after="0"/>
        <w:rPr>
          <w:rFonts w:ascii="Arial" w:hAnsi="Arial" w:cs="Arial"/>
          <w:sz w:val="24"/>
          <w:szCs w:val="24"/>
        </w:rPr>
      </w:pPr>
    </w:p>
    <w:p w14:paraId="203EE76B" w14:textId="77777777" w:rsidR="00792379" w:rsidRPr="007531CD" w:rsidRDefault="00792379" w:rsidP="00792379">
      <w:pPr>
        <w:spacing w:after="0"/>
        <w:rPr>
          <w:rFonts w:ascii="Arial" w:hAnsi="Arial" w:cs="Arial"/>
          <w:sz w:val="24"/>
          <w:szCs w:val="24"/>
        </w:rPr>
      </w:pPr>
      <w:r w:rsidRPr="007531CD">
        <w:rPr>
          <w:rFonts w:ascii="Arial" w:hAnsi="Arial" w:cs="Arial"/>
          <w:sz w:val="24"/>
          <w:szCs w:val="24"/>
        </w:rPr>
        <w:t xml:space="preserve">Strong Mentoring Programme: </w:t>
      </w:r>
      <w:r>
        <w:rPr>
          <w:rFonts w:ascii="Arial" w:hAnsi="Arial" w:cs="Arial"/>
          <w:sz w:val="24"/>
          <w:szCs w:val="24"/>
        </w:rPr>
        <w:t>I</w:t>
      </w:r>
      <w:r w:rsidRPr="007531CD">
        <w:rPr>
          <w:rFonts w:ascii="Arial" w:hAnsi="Arial" w:cs="Arial"/>
          <w:sz w:val="24"/>
          <w:szCs w:val="24"/>
        </w:rPr>
        <w:t xml:space="preserve"> </w:t>
      </w:r>
      <w:r>
        <w:rPr>
          <w:rFonts w:ascii="Arial" w:hAnsi="Arial" w:cs="Arial"/>
          <w:sz w:val="24"/>
          <w:szCs w:val="24"/>
        </w:rPr>
        <w:t>undertake</w:t>
      </w:r>
      <w:r w:rsidRPr="007531CD">
        <w:rPr>
          <w:rFonts w:ascii="Arial" w:hAnsi="Arial" w:cs="Arial"/>
          <w:sz w:val="24"/>
          <w:szCs w:val="24"/>
        </w:rPr>
        <w:t xml:space="preserve"> the ‘HR’ element of the induction. </w:t>
      </w:r>
      <w:r>
        <w:rPr>
          <w:rFonts w:ascii="Arial" w:hAnsi="Arial" w:cs="Arial"/>
          <w:sz w:val="24"/>
          <w:szCs w:val="24"/>
        </w:rPr>
        <w:t xml:space="preserve">Within this session, </w:t>
      </w:r>
      <w:r w:rsidRPr="007531CD">
        <w:rPr>
          <w:rFonts w:ascii="Arial" w:hAnsi="Arial" w:cs="Arial"/>
          <w:sz w:val="24"/>
          <w:szCs w:val="24"/>
        </w:rPr>
        <w:t>I promote</w:t>
      </w:r>
      <w:r>
        <w:rPr>
          <w:rFonts w:ascii="Arial" w:hAnsi="Arial" w:cs="Arial"/>
          <w:sz w:val="24"/>
          <w:szCs w:val="24"/>
        </w:rPr>
        <w:t xml:space="preserve"> the</w:t>
      </w:r>
      <w:r w:rsidRPr="007531CD">
        <w:rPr>
          <w:rFonts w:ascii="Arial" w:hAnsi="Arial" w:cs="Arial"/>
          <w:sz w:val="24"/>
          <w:szCs w:val="24"/>
        </w:rPr>
        <w:t xml:space="preserve"> ‘</w:t>
      </w:r>
      <w:r>
        <w:rPr>
          <w:rFonts w:ascii="Arial" w:hAnsi="Arial" w:cs="Arial"/>
          <w:sz w:val="24"/>
          <w:szCs w:val="24"/>
        </w:rPr>
        <w:t>d</w:t>
      </w:r>
      <w:r w:rsidRPr="007531CD">
        <w:rPr>
          <w:rFonts w:ascii="Arial" w:hAnsi="Arial" w:cs="Arial"/>
          <w:sz w:val="24"/>
          <w:szCs w:val="24"/>
        </w:rPr>
        <w:t>esignated colleague/buddy system</w:t>
      </w:r>
      <w:r>
        <w:rPr>
          <w:rFonts w:ascii="Arial" w:hAnsi="Arial" w:cs="Arial"/>
          <w:sz w:val="24"/>
          <w:szCs w:val="24"/>
        </w:rPr>
        <w:t>’</w:t>
      </w:r>
      <w:r w:rsidRPr="007531CD">
        <w:rPr>
          <w:rFonts w:ascii="Arial" w:hAnsi="Arial" w:cs="Arial"/>
          <w:sz w:val="24"/>
          <w:szCs w:val="24"/>
        </w:rPr>
        <w:t xml:space="preserve"> and ensure a </w:t>
      </w:r>
      <w:r>
        <w:rPr>
          <w:rFonts w:ascii="Arial" w:hAnsi="Arial" w:cs="Arial"/>
          <w:sz w:val="24"/>
          <w:szCs w:val="24"/>
        </w:rPr>
        <w:t xml:space="preserve">mentor is allocated to a new </w:t>
      </w:r>
      <w:r w:rsidRPr="007531CD">
        <w:rPr>
          <w:rFonts w:ascii="Arial" w:hAnsi="Arial" w:cs="Arial"/>
          <w:sz w:val="24"/>
          <w:szCs w:val="24"/>
        </w:rPr>
        <w:t xml:space="preserve">to </w:t>
      </w:r>
      <w:r>
        <w:rPr>
          <w:rFonts w:ascii="Arial" w:hAnsi="Arial" w:cs="Arial"/>
          <w:sz w:val="24"/>
          <w:szCs w:val="24"/>
        </w:rPr>
        <w:t>assist</w:t>
      </w:r>
      <w:r w:rsidRPr="007531CD">
        <w:rPr>
          <w:rFonts w:ascii="Arial" w:hAnsi="Arial" w:cs="Arial"/>
          <w:sz w:val="24"/>
          <w:szCs w:val="24"/>
        </w:rPr>
        <w:t xml:space="preserve"> them settle in. I also undertake probationary period reports with new members of staff</w:t>
      </w:r>
      <w:r>
        <w:rPr>
          <w:rFonts w:ascii="Arial" w:hAnsi="Arial" w:cs="Arial"/>
          <w:sz w:val="24"/>
          <w:szCs w:val="24"/>
        </w:rPr>
        <w:t xml:space="preserve"> (EV20)</w:t>
      </w:r>
      <w:r w:rsidRPr="007531CD">
        <w:rPr>
          <w:rFonts w:ascii="Arial" w:hAnsi="Arial" w:cs="Arial"/>
          <w:sz w:val="24"/>
          <w:szCs w:val="24"/>
        </w:rPr>
        <w:t>. To reach/maintain the required standard of performance,</w:t>
      </w:r>
      <w:r>
        <w:rPr>
          <w:rFonts w:ascii="Arial" w:hAnsi="Arial" w:cs="Arial"/>
          <w:sz w:val="24"/>
          <w:szCs w:val="24"/>
        </w:rPr>
        <w:t xml:space="preserve"> employees may require assistance,</w:t>
      </w:r>
      <w:r w:rsidRPr="007531CD">
        <w:rPr>
          <w:rFonts w:ascii="Arial" w:hAnsi="Arial" w:cs="Arial"/>
          <w:sz w:val="24"/>
          <w:szCs w:val="24"/>
        </w:rPr>
        <w:t xml:space="preserve"> therefore I reiterate the coaching and mentoring programmes available internally</w:t>
      </w:r>
      <w:r>
        <w:rPr>
          <w:rFonts w:ascii="Arial" w:hAnsi="Arial" w:cs="Arial"/>
          <w:sz w:val="24"/>
          <w:szCs w:val="24"/>
        </w:rPr>
        <w:t xml:space="preserve"> to assist with any issues that may arise</w:t>
      </w:r>
      <w:r w:rsidRPr="007531CD">
        <w:rPr>
          <w:rFonts w:ascii="Arial" w:hAnsi="Arial" w:cs="Arial"/>
          <w:sz w:val="24"/>
          <w:szCs w:val="24"/>
        </w:rPr>
        <w:t>. A</w:t>
      </w:r>
      <w:r w:rsidRPr="007531CD">
        <w:rPr>
          <w:rFonts w:ascii="Arial" w:hAnsi="Arial" w:cs="Arial"/>
          <w:sz w:val="24"/>
          <w:szCs w:val="24"/>
          <w:shd w:val="clear" w:color="auto" w:fill="FFFFFF"/>
        </w:rPr>
        <w:t>s an organisation, MAWWFRS is committed to the continuous development of our staff and personnel are encouraged to attend seminars and short courses that help them carry out their duties and keep competencies up to date</w:t>
      </w:r>
      <w:r>
        <w:rPr>
          <w:rFonts w:ascii="Arial" w:hAnsi="Arial" w:cs="Arial"/>
          <w:sz w:val="24"/>
          <w:szCs w:val="24"/>
          <w:shd w:val="clear" w:color="auto" w:fill="FFFFFF"/>
        </w:rPr>
        <w:t xml:space="preserve"> (MAWWFS, 2021).</w:t>
      </w:r>
    </w:p>
    <w:p w14:paraId="2840A5A0" w14:textId="77777777" w:rsidR="00792379" w:rsidRDefault="00792379" w:rsidP="00792379">
      <w:pPr>
        <w:spacing w:after="0"/>
        <w:rPr>
          <w:rFonts w:ascii="Arial" w:hAnsi="Arial" w:cs="Arial"/>
          <w:sz w:val="24"/>
          <w:szCs w:val="24"/>
          <w:shd w:val="clear" w:color="auto" w:fill="FFFFFF"/>
        </w:rPr>
      </w:pPr>
    </w:p>
    <w:p w14:paraId="531EB5FA" w14:textId="77777777" w:rsidR="00792379" w:rsidRDefault="00792379" w:rsidP="00792379">
      <w:pPr>
        <w:spacing w:after="0"/>
        <w:rPr>
          <w:rFonts w:ascii="Arial" w:hAnsi="Arial" w:cs="Arial"/>
          <w:sz w:val="24"/>
          <w:szCs w:val="24"/>
          <w:shd w:val="clear" w:color="auto" w:fill="FFFFFF"/>
        </w:rPr>
      </w:pPr>
    </w:p>
    <w:p w14:paraId="5C382344" w14:textId="77777777" w:rsidR="00792379" w:rsidRDefault="00792379" w:rsidP="00792379">
      <w:pPr>
        <w:spacing w:after="0"/>
        <w:rPr>
          <w:rFonts w:ascii="Arial" w:hAnsi="Arial" w:cs="Arial"/>
          <w:sz w:val="24"/>
          <w:szCs w:val="24"/>
          <w:shd w:val="clear" w:color="auto" w:fill="FFFFFF"/>
        </w:rPr>
      </w:pPr>
    </w:p>
    <w:p w14:paraId="70ADD3AC" w14:textId="77777777" w:rsidR="00792379" w:rsidRDefault="00792379" w:rsidP="00792379">
      <w:pPr>
        <w:spacing w:after="0"/>
        <w:rPr>
          <w:rFonts w:ascii="Arial" w:hAnsi="Arial" w:cs="Arial"/>
          <w:sz w:val="24"/>
          <w:szCs w:val="24"/>
          <w:shd w:val="clear" w:color="auto" w:fill="FFFFFF"/>
        </w:rPr>
      </w:pPr>
    </w:p>
    <w:p w14:paraId="579E63DF" w14:textId="7A352854" w:rsidR="00792379" w:rsidRDefault="00E739AC" w:rsidP="00792379">
      <w:pPr>
        <w:spacing w:after="0"/>
        <w:rPr>
          <w:rFonts w:ascii="Arial" w:hAnsi="Arial" w:cs="Arial"/>
          <w:b/>
          <w:bCs/>
          <w:sz w:val="24"/>
          <w:szCs w:val="24"/>
          <w:shd w:val="clear" w:color="auto" w:fill="FFFFFF"/>
        </w:rPr>
      </w:pPr>
      <w:r>
        <w:rPr>
          <w:rFonts w:ascii="Arial" w:hAnsi="Arial" w:cs="Arial"/>
          <w:b/>
          <w:bCs/>
          <w:sz w:val="24"/>
          <w:szCs w:val="24"/>
          <w:shd w:val="clear" w:color="auto" w:fill="FFFFFF"/>
        </w:rPr>
        <w:lastRenderedPageBreak/>
        <w:t xml:space="preserve">2.1 </w:t>
      </w:r>
      <w:r w:rsidR="00792379" w:rsidRPr="0033221F">
        <w:rPr>
          <w:rFonts w:ascii="Arial" w:hAnsi="Arial" w:cs="Arial"/>
          <w:b/>
          <w:bCs/>
          <w:sz w:val="24"/>
          <w:szCs w:val="24"/>
          <w:shd w:val="clear" w:color="auto" w:fill="FFFFFF"/>
        </w:rPr>
        <w:t>Potential Barriers</w:t>
      </w:r>
      <w:r w:rsidR="00792379">
        <w:rPr>
          <w:rFonts w:ascii="Arial" w:hAnsi="Arial" w:cs="Arial"/>
          <w:b/>
          <w:bCs/>
          <w:sz w:val="24"/>
          <w:szCs w:val="24"/>
          <w:shd w:val="clear" w:color="auto" w:fill="FFFFFF"/>
        </w:rPr>
        <w:t xml:space="preserve"> within MAWWFRS</w:t>
      </w:r>
    </w:p>
    <w:p w14:paraId="726A3B8C" w14:textId="77777777" w:rsidR="00792379" w:rsidRDefault="00792379" w:rsidP="00792379">
      <w:pPr>
        <w:spacing w:after="0"/>
        <w:rPr>
          <w:rFonts w:ascii="Arial" w:hAnsi="Arial" w:cs="Arial"/>
          <w:b/>
          <w:bCs/>
          <w:sz w:val="24"/>
          <w:szCs w:val="24"/>
          <w:shd w:val="clear" w:color="auto" w:fill="FFFFFF"/>
        </w:rPr>
      </w:pPr>
    </w:p>
    <w:p w14:paraId="707B6C62" w14:textId="77777777" w:rsidR="00792379" w:rsidRPr="00D620D6" w:rsidRDefault="00792379" w:rsidP="00792379">
      <w:pPr>
        <w:spacing w:after="0"/>
        <w:rPr>
          <w:rFonts w:ascii="Arial" w:eastAsia="Calibri" w:hAnsi="Arial" w:cs="Arial"/>
          <w:sz w:val="24"/>
          <w:szCs w:val="24"/>
        </w:rPr>
      </w:pPr>
      <w:r>
        <w:rPr>
          <w:rFonts w:ascii="Arial" w:eastAsia="Calibri" w:hAnsi="Arial" w:cs="Arial"/>
          <w:sz w:val="24"/>
          <w:szCs w:val="24"/>
        </w:rPr>
        <w:t xml:space="preserve">Many leaders require a mindset shift towards coaching and mentoring so they can better support their employees (HR Magazine, 2018). Within MAWWFRS, there continues to be a disparity about the understanding and definitions of Coaching and Mentoring, along with the benefits both entails. </w:t>
      </w:r>
    </w:p>
    <w:p w14:paraId="49F9D5A0" w14:textId="77777777" w:rsidR="00792379" w:rsidRPr="00DE0F04" w:rsidRDefault="00792379" w:rsidP="00792379">
      <w:pPr>
        <w:spacing w:after="0"/>
        <w:rPr>
          <w:rFonts w:ascii="Arial" w:eastAsia="Calibri" w:hAnsi="Arial" w:cs="Arial"/>
          <w:b/>
          <w:bCs/>
          <w:sz w:val="24"/>
          <w:szCs w:val="24"/>
        </w:rPr>
      </w:pPr>
    </w:p>
    <w:p w14:paraId="108535DE" w14:textId="77777777" w:rsidR="00792379" w:rsidRPr="00DE0F04" w:rsidRDefault="00792379" w:rsidP="00792379">
      <w:pPr>
        <w:spacing w:after="0"/>
        <w:rPr>
          <w:rFonts w:ascii="Arial" w:hAnsi="Arial" w:cs="Arial"/>
          <w:sz w:val="24"/>
          <w:szCs w:val="24"/>
        </w:rPr>
      </w:pPr>
      <w:r w:rsidRPr="00DE0F04">
        <w:rPr>
          <w:rFonts w:ascii="Arial" w:hAnsi="Arial" w:cs="Arial"/>
          <w:sz w:val="24"/>
          <w:szCs w:val="24"/>
        </w:rPr>
        <w:t xml:space="preserve">There </w:t>
      </w:r>
      <w:r>
        <w:rPr>
          <w:rFonts w:ascii="Arial" w:hAnsi="Arial" w:cs="Arial"/>
          <w:sz w:val="24"/>
          <w:szCs w:val="24"/>
        </w:rPr>
        <w:t xml:space="preserve">is also an element whereby </w:t>
      </w:r>
      <w:r w:rsidRPr="00DE0F04">
        <w:rPr>
          <w:rFonts w:ascii="Arial" w:hAnsi="Arial" w:cs="Arial"/>
          <w:sz w:val="24"/>
          <w:szCs w:val="24"/>
        </w:rPr>
        <w:t xml:space="preserve">coaching and mentoring within the </w:t>
      </w:r>
      <w:r>
        <w:rPr>
          <w:rFonts w:ascii="Arial" w:hAnsi="Arial" w:cs="Arial"/>
          <w:sz w:val="24"/>
          <w:szCs w:val="24"/>
        </w:rPr>
        <w:t>S</w:t>
      </w:r>
      <w:r w:rsidRPr="00DE0F04">
        <w:rPr>
          <w:rFonts w:ascii="Arial" w:hAnsi="Arial" w:cs="Arial"/>
          <w:sz w:val="24"/>
          <w:szCs w:val="24"/>
        </w:rPr>
        <w:t xml:space="preserve">ervice is dependent on the management/ leadership style of the operational person in charge of the People </w:t>
      </w:r>
      <w:r>
        <w:rPr>
          <w:rFonts w:ascii="Arial" w:hAnsi="Arial" w:cs="Arial"/>
          <w:sz w:val="24"/>
          <w:szCs w:val="24"/>
        </w:rPr>
        <w:t>D</w:t>
      </w:r>
      <w:r w:rsidRPr="00DE0F04">
        <w:rPr>
          <w:rFonts w:ascii="Arial" w:hAnsi="Arial" w:cs="Arial"/>
          <w:sz w:val="24"/>
          <w:szCs w:val="24"/>
        </w:rPr>
        <w:t xml:space="preserve">evelopment department who facilitate coaching and mentoring; </w:t>
      </w:r>
      <w:r>
        <w:rPr>
          <w:rFonts w:ascii="Arial" w:hAnsi="Arial" w:cs="Arial"/>
          <w:sz w:val="24"/>
          <w:szCs w:val="24"/>
        </w:rPr>
        <w:t xml:space="preserve">it is </w:t>
      </w:r>
      <w:r w:rsidRPr="00DE0F04">
        <w:rPr>
          <w:rFonts w:ascii="Arial" w:hAnsi="Arial" w:cs="Arial"/>
          <w:sz w:val="24"/>
          <w:szCs w:val="24"/>
        </w:rPr>
        <w:t>down to their beliefs and will to encourage the ethos of coaching and mentoring.</w:t>
      </w:r>
      <w:r>
        <w:rPr>
          <w:rFonts w:ascii="Arial" w:hAnsi="Arial" w:cs="Arial"/>
          <w:sz w:val="24"/>
          <w:szCs w:val="24"/>
        </w:rPr>
        <w:t xml:space="preserve"> </w:t>
      </w:r>
    </w:p>
    <w:p w14:paraId="617037D9" w14:textId="77777777" w:rsidR="00792379" w:rsidRDefault="00792379" w:rsidP="00792379">
      <w:pPr>
        <w:spacing w:after="0"/>
        <w:rPr>
          <w:rFonts w:ascii="Arial" w:hAnsi="Arial" w:cs="Arial"/>
          <w:b/>
          <w:bCs/>
          <w:i/>
          <w:iCs/>
          <w:sz w:val="24"/>
          <w:szCs w:val="24"/>
        </w:rPr>
      </w:pPr>
    </w:p>
    <w:p w14:paraId="291B747F" w14:textId="77777777" w:rsidR="00792379" w:rsidRPr="00DE0F04" w:rsidRDefault="00792379" w:rsidP="00792379">
      <w:pPr>
        <w:spacing w:after="0"/>
        <w:rPr>
          <w:rFonts w:ascii="Arial" w:hAnsi="Arial" w:cs="Arial"/>
          <w:sz w:val="24"/>
          <w:szCs w:val="24"/>
        </w:rPr>
      </w:pPr>
      <w:r w:rsidRPr="00DE0F04">
        <w:rPr>
          <w:rFonts w:ascii="Arial" w:hAnsi="Arial" w:cs="Arial"/>
          <w:sz w:val="24"/>
          <w:szCs w:val="24"/>
        </w:rPr>
        <w:t>The change of personnel within the uniformed sector is</w:t>
      </w:r>
      <w:r>
        <w:rPr>
          <w:rFonts w:ascii="Arial" w:hAnsi="Arial" w:cs="Arial"/>
          <w:sz w:val="24"/>
          <w:szCs w:val="24"/>
        </w:rPr>
        <w:t xml:space="preserve"> also</w:t>
      </w:r>
      <w:r w:rsidRPr="00DE0F04">
        <w:rPr>
          <w:rFonts w:ascii="Arial" w:hAnsi="Arial" w:cs="Arial"/>
          <w:sz w:val="24"/>
          <w:szCs w:val="24"/>
        </w:rPr>
        <w:t xml:space="preserve"> constant</w:t>
      </w:r>
      <w:r>
        <w:rPr>
          <w:rFonts w:ascii="Arial" w:hAnsi="Arial" w:cs="Arial"/>
          <w:sz w:val="24"/>
          <w:szCs w:val="24"/>
        </w:rPr>
        <w:t xml:space="preserve"> as</w:t>
      </w:r>
      <w:r w:rsidRPr="00DE0F04">
        <w:rPr>
          <w:rFonts w:ascii="Arial" w:hAnsi="Arial" w:cs="Arial"/>
          <w:sz w:val="24"/>
          <w:szCs w:val="24"/>
        </w:rPr>
        <w:t xml:space="preserve"> </w:t>
      </w:r>
      <w:r>
        <w:rPr>
          <w:rFonts w:ascii="Arial" w:hAnsi="Arial" w:cs="Arial"/>
          <w:sz w:val="24"/>
          <w:szCs w:val="24"/>
        </w:rPr>
        <w:t>p</w:t>
      </w:r>
      <w:r w:rsidRPr="00DE0F04">
        <w:rPr>
          <w:rFonts w:ascii="Arial" w:hAnsi="Arial" w:cs="Arial"/>
          <w:sz w:val="24"/>
          <w:szCs w:val="24"/>
        </w:rPr>
        <w:t xml:space="preserve">ersonnel are continually moving around departments to gain experience and promotion. This can hinder the coaching and mentoring process from </w:t>
      </w:r>
      <w:r>
        <w:rPr>
          <w:rFonts w:ascii="Arial" w:hAnsi="Arial" w:cs="Arial"/>
          <w:sz w:val="24"/>
          <w:szCs w:val="24"/>
        </w:rPr>
        <w:t xml:space="preserve">a </w:t>
      </w:r>
      <w:r w:rsidRPr="00DE0F04">
        <w:rPr>
          <w:rFonts w:ascii="Arial" w:hAnsi="Arial" w:cs="Arial"/>
          <w:sz w:val="24"/>
          <w:szCs w:val="24"/>
        </w:rPr>
        <w:t xml:space="preserve">middle management perspective and set the coaching and mentoring back if their own beliefs and experiences do not include coaching and mentoring. </w:t>
      </w:r>
    </w:p>
    <w:p w14:paraId="1D50FEDC" w14:textId="77777777" w:rsidR="00792379" w:rsidRDefault="00792379" w:rsidP="00792379">
      <w:pPr>
        <w:spacing w:after="0"/>
        <w:rPr>
          <w:rFonts w:ascii="Arial" w:hAnsi="Arial" w:cs="Arial"/>
          <w:color w:val="2F5496" w:themeColor="accent1" w:themeShade="BF"/>
          <w:sz w:val="24"/>
          <w:szCs w:val="24"/>
        </w:rPr>
      </w:pPr>
    </w:p>
    <w:p w14:paraId="474E05C7" w14:textId="428FDBAA" w:rsidR="00792379" w:rsidRPr="00F04A7F" w:rsidRDefault="00E739AC" w:rsidP="00792379">
      <w:pPr>
        <w:spacing w:after="0"/>
        <w:rPr>
          <w:rFonts w:ascii="Arial" w:hAnsi="Arial" w:cs="Arial"/>
          <w:b/>
          <w:bCs/>
          <w:sz w:val="24"/>
          <w:szCs w:val="24"/>
        </w:rPr>
      </w:pPr>
      <w:r>
        <w:rPr>
          <w:rFonts w:ascii="Arial" w:hAnsi="Arial" w:cs="Arial"/>
          <w:b/>
          <w:bCs/>
          <w:sz w:val="24"/>
          <w:szCs w:val="24"/>
        </w:rPr>
        <w:t xml:space="preserve">2.2 </w:t>
      </w:r>
      <w:r w:rsidR="00792379" w:rsidRPr="00F04A7F">
        <w:rPr>
          <w:rFonts w:ascii="Arial" w:hAnsi="Arial" w:cs="Arial"/>
          <w:b/>
          <w:bCs/>
          <w:sz w:val="24"/>
          <w:szCs w:val="24"/>
        </w:rPr>
        <w:t xml:space="preserve">Contribution to the development of Coaching / Mentoring Processes </w:t>
      </w:r>
      <w:r w:rsidR="00792379">
        <w:rPr>
          <w:rFonts w:ascii="Arial" w:hAnsi="Arial" w:cs="Arial"/>
          <w:b/>
          <w:bCs/>
          <w:sz w:val="24"/>
          <w:szCs w:val="24"/>
        </w:rPr>
        <w:t>within MAWWFRS</w:t>
      </w:r>
    </w:p>
    <w:p w14:paraId="1740848D" w14:textId="77777777" w:rsidR="00792379" w:rsidRDefault="00792379" w:rsidP="00792379">
      <w:pPr>
        <w:spacing w:after="0"/>
        <w:rPr>
          <w:rFonts w:ascii="Arial" w:hAnsi="Arial" w:cs="Arial"/>
          <w:sz w:val="24"/>
          <w:szCs w:val="24"/>
        </w:rPr>
      </w:pPr>
    </w:p>
    <w:p w14:paraId="2129E639" w14:textId="77777777" w:rsidR="00792379" w:rsidRDefault="00792379" w:rsidP="00792379">
      <w:pPr>
        <w:spacing w:after="0"/>
        <w:rPr>
          <w:rFonts w:ascii="Arial" w:eastAsia="Calibri" w:hAnsi="Arial" w:cs="Arial"/>
          <w:sz w:val="24"/>
          <w:szCs w:val="24"/>
        </w:rPr>
      </w:pPr>
      <w:r>
        <w:rPr>
          <w:rFonts w:ascii="Arial" w:hAnsi="Arial" w:cs="Arial"/>
          <w:sz w:val="24"/>
          <w:szCs w:val="24"/>
        </w:rPr>
        <w:t xml:space="preserve">In conjunction with the People Development department, I have planned for a series of workshops during Spring </w:t>
      </w:r>
      <w:r>
        <w:rPr>
          <w:rFonts w:ascii="Arial" w:eastAsia="Calibri" w:hAnsi="Arial" w:cs="Arial"/>
          <w:sz w:val="24"/>
          <w:szCs w:val="24"/>
        </w:rPr>
        <w:t xml:space="preserve">to highlight the differences and the benefits of each activity to Senior Management to change their perception (EV21). </w:t>
      </w:r>
    </w:p>
    <w:p w14:paraId="5F71D9BE" w14:textId="77777777" w:rsidR="00792379" w:rsidRDefault="00792379" w:rsidP="00792379">
      <w:pPr>
        <w:spacing w:after="0"/>
        <w:rPr>
          <w:rFonts w:ascii="Arial" w:eastAsia="Calibri" w:hAnsi="Arial" w:cs="Arial"/>
          <w:sz w:val="24"/>
          <w:szCs w:val="24"/>
        </w:rPr>
      </w:pPr>
    </w:p>
    <w:p w14:paraId="2DBB4157" w14:textId="77777777" w:rsidR="00792379" w:rsidRDefault="00792379" w:rsidP="00792379">
      <w:pPr>
        <w:spacing w:after="0"/>
        <w:rPr>
          <w:rFonts w:ascii="Arial" w:eastAsia="Calibri" w:hAnsi="Arial" w:cs="Arial"/>
          <w:sz w:val="24"/>
          <w:szCs w:val="24"/>
        </w:rPr>
      </w:pPr>
      <w:r>
        <w:rPr>
          <w:rFonts w:ascii="Arial" w:eastAsia="Calibri" w:hAnsi="Arial" w:cs="Arial"/>
          <w:sz w:val="24"/>
          <w:szCs w:val="24"/>
        </w:rPr>
        <w:t xml:space="preserve">I have been nominated by my Line Manager to attend the internal Coaching and Mentoring awareness sessions in April (EV22). This is part of the Business Plan in conjunction with the NFCC framework to encourage a culture change from directional management to leadership style. The knowledge I will gain from the workshop will enable me to apply this to my role and the wider workforce to the benefit of the organisation. </w:t>
      </w:r>
    </w:p>
    <w:p w14:paraId="03C66EFD" w14:textId="77777777" w:rsidR="00792379" w:rsidRDefault="00792379" w:rsidP="00792379">
      <w:pPr>
        <w:spacing w:after="0"/>
        <w:rPr>
          <w:rFonts w:ascii="Arial" w:eastAsia="Calibri" w:hAnsi="Arial" w:cs="Arial"/>
          <w:sz w:val="24"/>
          <w:szCs w:val="24"/>
        </w:rPr>
      </w:pPr>
    </w:p>
    <w:p w14:paraId="6E9CA537" w14:textId="77777777" w:rsidR="00792379" w:rsidRDefault="00792379" w:rsidP="00792379">
      <w:pPr>
        <w:spacing w:after="0"/>
        <w:rPr>
          <w:rFonts w:ascii="Arial" w:eastAsia="Calibri" w:hAnsi="Arial" w:cs="Arial"/>
          <w:sz w:val="24"/>
          <w:szCs w:val="24"/>
        </w:rPr>
      </w:pPr>
      <w:r>
        <w:rPr>
          <w:rFonts w:ascii="Arial" w:eastAsia="Calibri" w:hAnsi="Arial" w:cs="Arial"/>
          <w:sz w:val="24"/>
          <w:szCs w:val="24"/>
        </w:rPr>
        <w:t xml:space="preserve">I also provide nominations to the People Development department for attendance of courses in keeping with their career pathways. This process enables the Service to draw on the ability and expertise of members of the organisation to help others to develop their skills so that they become more effective within their role. </w:t>
      </w:r>
    </w:p>
    <w:p w14:paraId="0A7B2FDC" w14:textId="77777777" w:rsidR="00792379" w:rsidRDefault="00792379" w:rsidP="00792379">
      <w:pPr>
        <w:spacing w:after="0"/>
        <w:rPr>
          <w:rFonts w:ascii="Arial" w:eastAsia="Calibri" w:hAnsi="Arial" w:cs="Arial"/>
          <w:sz w:val="24"/>
          <w:szCs w:val="24"/>
        </w:rPr>
      </w:pPr>
    </w:p>
    <w:p w14:paraId="32E7CE95" w14:textId="21D9BB1E" w:rsidR="00792379" w:rsidRDefault="00E739AC" w:rsidP="00792379">
      <w:pPr>
        <w:spacing w:after="0"/>
        <w:rPr>
          <w:rFonts w:ascii="Arial" w:hAnsi="Arial" w:cs="Arial"/>
          <w:b/>
          <w:bCs/>
          <w:sz w:val="24"/>
          <w:szCs w:val="24"/>
        </w:rPr>
      </w:pPr>
      <w:r>
        <w:rPr>
          <w:rFonts w:ascii="Arial" w:hAnsi="Arial" w:cs="Arial"/>
          <w:b/>
          <w:bCs/>
          <w:sz w:val="24"/>
          <w:szCs w:val="24"/>
        </w:rPr>
        <w:t xml:space="preserve">2.3 </w:t>
      </w:r>
      <w:r w:rsidR="00792379" w:rsidRPr="00415DF7">
        <w:rPr>
          <w:rFonts w:ascii="Arial" w:hAnsi="Arial" w:cs="Arial"/>
          <w:b/>
          <w:bCs/>
          <w:sz w:val="24"/>
          <w:szCs w:val="24"/>
        </w:rPr>
        <w:t>Support provided to</w:t>
      </w:r>
      <w:r w:rsidR="00792379">
        <w:rPr>
          <w:rFonts w:ascii="Arial" w:hAnsi="Arial" w:cs="Arial"/>
          <w:b/>
          <w:bCs/>
          <w:sz w:val="24"/>
          <w:szCs w:val="24"/>
        </w:rPr>
        <w:t xml:space="preserve"> develop</w:t>
      </w:r>
      <w:r w:rsidR="00792379" w:rsidRPr="00415DF7">
        <w:rPr>
          <w:rFonts w:ascii="Arial" w:hAnsi="Arial" w:cs="Arial"/>
          <w:b/>
          <w:bCs/>
          <w:sz w:val="24"/>
          <w:szCs w:val="24"/>
        </w:rPr>
        <w:t xml:space="preserve"> </w:t>
      </w:r>
      <w:r w:rsidR="00792379">
        <w:rPr>
          <w:rFonts w:ascii="Arial" w:hAnsi="Arial" w:cs="Arial"/>
          <w:b/>
          <w:bCs/>
          <w:sz w:val="24"/>
          <w:szCs w:val="24"/>
        </w:rPr>
        <w:t xml:space="preserve">skills of </w:t>
      </w:r>
      <w:r w:rsidR="00792379" w:rsidRPr="00415DF7">
        <w:rPr>
          <w:rFonts w:ascii="Arial" w:hAnsi="Arial" w:cs="Arial"/>
          <w:b/>
          <w:bCs/>
          <w:sz w:val="24"/>
          <w:szCs w:val="24"/>
        </w:rPr>
        <w:t xml:space="preserve">Coaches / Mentors </w:t>
      </w:r>
      <w:r w:rsidR="00792379">
        <w:rPr>
          <w:rFonts w:ascii="Arial" w:hAnsi="Arial" w:cs="Arial"/>
          <w:b/>
          <w:bCs/>
          <w:sz w:val="24"/>
          <w:szCs w:val="24"/>
        </w:rPr>
        <w:t>within MAWWFRS</w:t>
      </w:r>
    </w:p>
    <w:p w14:paraId="01ED04CC" w14:textId="77777777" w:rsidR="00792379" w:rsidRDefault="00792379" w:rsidP="00792379">
      <w:pPr>
        <w:spacing w:after="0"/>
        <w:rPr>
          <w:rFonts w:ascii="Arial" w:hAnsi="Arial" w:cs="Arial"/>
          <w:b/>
          <w:bCs/>
          <w:sz w:val="24"/>
          <w:szCs w:val="24"/>
        </w:rPr>
      </w:pPr>
    </w:p>
    <w:p w14:paraId="7CDDB157" w14:textId="77777777" w:rsidR="00792379" w:rsidRPr="006C6E9B" w:rsidRDefault="00792379" w:rsidP="00792379">
      <w:pPr>
        <w:spacing w:after="0"/>
        <w:rPr>
          <w:rFonts w:ascii="Arial" w:hAnsi="Arial" w:cs="Arial"/>
          <w:sz w:val="24"/>
          <w:szCs w:val="24"/>
        </w:rPr>
      </w:pPr>
      <w:r w:rsidRPr="006C6E9B">
        <w:rPr>
          <w:rFonts w:ascii="Arial" w:hAnsi="Arial" w:cs="Arial"/>
          <w:sz w:val="24"/>
          <w:szCs w:val="24"/>
        </w:rPr>
        <w:t xml:space="preserve">The European Mentoring and Coaching Council (EMCC) have established the ethical code to promote best practise and high standards expected in the coaching and mentoring relationships; EMCC exists to develop, promote and set the expectation of best practice in mentoring, coaching, and supervision globally for the benefit of society </w:t>
      </w:r>
      <w:r w:rsidRPr="006C6E9B">
        <w:rPr>
          <w:rFonts w:ascii="Arial" w:hAnsi="Arial" w:cs="Arial"/>
          <w:color w:val="000000"/>
          <w:sz w:val="24"/>
          <w:szCs w:val="24"/>
          <w:shd w:val="clear" w:color="auto" w:fill="FFFFFF"/>
        </w:rPr>
        <w:t>(EMCC Global, 2021)</w:t>
      </w:r>
      <w:r>
        <w:rPr>
          <w:rFonts w:ascii="Arial" w:hAnsi="Arial" w:cs="Arial"/>
          <w:color w:val="000000"/>
          <w:sz w:val="24"/>
          <w:szCs w:val="24"/>
          <w:shd w:val="clear" w:color="auto" w:fill="FFFFFF"/>
        </w:rPr>
        <w:t xml:space="preserve">. This forms the basis for the skills, knowledge, and behaviour of a coach/mentor to ensure the best possible outcome for the coachee/mentee. </w:t>
      </w:r>
    </w:p>
    <w:p w14:paraId="5FE94F64" w14:textId="77777777" w:rsidR="00792379" w:rsidRDefault="00792379" w:rsidP="00792379">
      <w:pPr>
        <w:spacing w:after="0"/>
        <w:rPr>
          <w:rFonts w:ascii="Arial" w:hAnsi="Arial" w:cs="Arial"/>
          <w:color w:val="000000"/>
          <w:sz w:val="24"/>
          <w:szCs w:val="24"/>
          <w:shd w:val="clear" w:color="auto" w:fill="FFFFFF"/>
        </w:rPr>
      </w:pPr>
      <w:r>
        <w:rPr>
          <w:rFonts w:ascii="Arial" w:hAnsi="Arial" w:cs="Arial"/>
          <w:sz w:val="24"/>
          <w:szCs w:val="24"/>
        </w:rPr>
        <w:lastRenderedPageBreak/>
        <w:t xml:space="preserve">Through the delivery of training, MAWWFRS coaches are provided with an understanding of the different learning techniques to prepare them for their future clients (EV23).  </w:t>
      </w:r>
      <w:r w:rsidRPr="00466B9B">
        <w:rPr>
          <w:rFonts w:ascii="Arial" w:hAnsi="Arial" w:cs="Arial"/>
          <w:sz w:val="24"/>
          <w:szCs w:val="24"/>
        </w:rPr>
        <w:t>Coaching supervision i</w:t>
      </w:r>
      <w:r>
        <w:rPr>
          <w:rFonts w:ascii="Arial" w:hAnsi="Arial" w:cs="Arial"/>
          <w:sz w:val="24"/>
          <w:szCs w:val="24"/>
        </w:rPr>
        <w:t>s</w:t>
      </w:r>
      <w:r w:rsidRPr="00466B9B">
        <w:rPr>
          <w:rFonts w:ascii="Arial" w:hAnsi="Arial" w:cs="Arial"/>
          <w:sz w:val="24"/>
          <w:szCs w:val="24"/>
        </w:rPr>
        <w:t xml:space="preserve"> in place for coaches to download issues. This is within the strictest confidence and overseen by the qualified coaching supervisor within the People Development department. After all, Coaching Supervision provides for the development of the coach’s capacity through offering a richer and broader opportunity for support and development </w:t>
      </w:r>
      <w:r w:rsidRPr="00466B9B">
        <w:rPr>
          <w:rFonts w:ascii="Arial" w:hAnsi="Arial" w:cs="Arial"/>
          <w:color w:val="000000"/>
          <w:sz w:val="24"/>
          <w:szCs w:val="24"/>
          <w:shd w:val="clear" w:color="auto" w:fill="FFFFFF"/>
        </w:rPr>
        <w:t>(Coaching Supervision, 2021).</w:t>
      </w:r>
      <w:r>
        <w:rPr>
          <w:rFonts w:ascii="Arial" w:hAnsi="Arial" w:cs="Arial"/>
          <w:color w:val="000000"/>
          <w:sz w:val="24"/>
          <w:szCs w:val="24"/>
          <w:shd w:val="clear" w:color="auto" w:fill="FFFFFF"/>
        </w:rPr>
        <w:t xml:space="preserve"> The use of other diagnostic tools used include MBTI (EV24), which is beneficial for self-awareness of both the coach and client to enable a meaningful working relationship to be formed and create an atmosphere that is mutual for both parties. </w:t>
      </w:r>
    </w:p>
    <w:p w14:paraId="149798C1" w14:textId="77777777" w:rsidR="00792379" w:rsidRDefault="00792379" w:rsidP="00792379">
      <w:pPr>
        <w:spacing w:after="0"/>
        <w:rPr>
          <w:rFonts w:ascii="Arial" w:hAnsi="Arial" w:cs="Arial"/>
          <w:color w:val="000000"/>
          <w:sz w:val="24"/>
          <w:szCs w:val="24"/>
          <w:shd w:val="clear" w:color="auto" w:fill="FFFFFF"/>
        </w:rPr>
      </w:pPr>
    </w:p>
    <w:p w14:paraId="16CBED65" w14:textId="77777777" w:rsidR="00792379" w:rsidRPr="00466B9B" w:rsidRDefault="00792379" w:rsidP="00792379">
      <w:pPr>
        <w:spacing w:after="0"/>
        <w:rPr>
          <w:rFonts w:ascii="Arial" w:hAnsi="Arial" w:cs="Arial"/>
          <w:sz w:val="24"/>
          <w:szCs w:val="24"/>
        </w:rPr>
      </w:pPr>
      <w:r>
        <w:rPr>
          <w:rFonts w:ascii="Arial" w:hAnsi="Arial" w:cs="Arial"/>
          <w:sz w:val="24"/>
          <w:szCs w:val="24"/>
        </w:rPr>
        <w:t xml:space="preserve">The required skills for a coach/mentor include active listening, questioning, providing feedback, patience and to be able to summarise information to </w:t>
      </w:r>
      <w:proofErr w:type="gramStart"/>
      <w:r>
        <w:rPr>
          <w:rFonts w:ascii="Arial" w:hAnsi="Arial" w:cs="Arial"/>
          <w:sz w:val="24"/>
          <w:szCs w:val="24"/>
        </w:rPr>
        <w:t>reflect back</w:t>
      </w:r>
      <w:proofErr w:type="gramEnd"/>
      <w:r>
        <w:rPr>
          <w:rFonts w:ascii="Arial" w:hAnsi="Arial" w:cs="Arial"/>
          <w:sz w:val="24"/>
          <w:szCs w:val="24"/>
        </w:rPr>
        <w:t xml:space="preserve"> to the individual. To assist coaches/mentors with the development of such skills, a guide (EV25) has been developed to provide support and this is readily available for all users to access.</w:t>
      </w:r>
    </w:p>
    <w:p w14:paraId="285F07E5" w14:textId="77777777" w:rsidR="00792379" w:rsidRDefault="00792379" w:rsidP="00792379">
      <w:pPr>
        <w:spacing w:after="0"/>
        <w:rPr>
          <w:rFonts w:ascii="Arial" w:hAnsi="Arial" w:cs="Arial"/>
          <w:color w:val="FF0000"/>
          <w:sz w:val="24"/>
          <w:szCs w:val="24"/>
        </w:rPr>
      </w:pPr>
    </w:p>
    <w:p w14:paraId="60BEAB9D" w14:textId="2AFABE09" w:rsidR="00792379" w:rsidRPr="00F16551" w:rsidRDefault="00E739AC" w:rsidP="00792379">
      <w:pPr>
        <w:spacing w:after="0"/>
        <w:rPr>
          <w:rFonts w:ascii="Arial" w:hAnsi="Arial" w:cs="Arial"/>
          <w:b/>
          <w:bCs/>
          <w:sz w:val="24"/>
          <w:szCs w:val="24"/>
        </w:rPr>
      </w:pPr>
      <w:r>
        <w:rPr>
          <w:rFonts w:ascii="Arial" w:hAnsi="Arial" w:cs="Arial"/>
          <w:b/>
          <w:bCs/>
          <w:sz w:val="24"/>
          <w:szCs w:val="24"/>
        </w:rPr>
        <w:t xml:space="preserve">2.4 </w:t>
      </w:r>
      <w:r w:rsidR="00792379" w:rsidRPr="00F16551">
        <w:rPr>
          <w:rFonts w:ascii="Arial" w:hAnsi="Arial" w:cs="Arial"/>
          <w:b/>
          <w:bCs/>
          <w:sz w:val="24"/>
          <w:szCs w:val="24"/>
        </w:rPr>
        <w:t>Skills, Knowledge and Behaviours required by Coachee’s / Mentees</w:t>
      </w:r>
    </w:p>
    <w:p w14:paraId="0DCA948F" w14:textId="77777777" w:rsidR="00792379" w:rsidRDefault="00792379" w:rsidP="00792379">
      <w:pPr>
        <w:spacing w:after="0"/>
        <w:rPr>
          <w:rFonts w:ascii="Arial" w:hAnsi="Arial" w:cs="Arial"/>
          <w:color w:val="FF0000"/>
          <w:sz w:val="24"/>
          <w:szCs w:val="24"/>
        </w:rPr>
      </w:pPr>
    </w:p>
    <w:p w14:paraId="2FB1E25B" w14:textId="77777777" w:rsidR="00792379" w:rsidRDefault="00792379" w:rsidP="00792379">
      <w:pPr>
        <w:spacing w:after="0"/>
        <w:rPr>
          <w:rFonts w:ascii="Arial" w:hAnsi="Arial" w:cs="Arial"/>
          <w:sz w:val="24"/>
          <w:szCs w:val="24"/>
        </w:rPr>
      </w:pPr>
      <w:r>
        <w:rPr>
          <w:rFonts w:ascii="Arial" w:hAnsi="Arial" w:cs="Arial"/>
          <w:sz w:val="24"/>
          <w:szCs w:val="24"/>
        </w:rPr>
        <w:t xml:space="preserve">To assist potential coachees/mentees to understand and participate fully in a coaching and/or mentoring programme a guide has been developed to provide them with an understanding of the concepts and processes (EV26).  This will enable an individual to determine if the process is for them, and if so, which activity is more suited to their current requirements in terms of what they would like to achieve. </w:t>
      </w:r>
    </w:p>
    <w:p w14:paraId="56457D92" w14:textId="77777777" w:rsidR="00792379" w:rsidRDefault="00792379" w:rsidP="00792379">
      <w:pPr>
        <w:spacing w:after="0"/>
        <w:rPr>
          <w:rFonts w:ascii="Arial" w:hAnsi="Arial" w:cs="Arial"/>
          <w:sz w:val="24"/>
          <w:szCs w:val="24"/>
        </w:rPr>
      </w:pPr>
    </w:p>
    <w:p w14:paraId="42EF32F0" w14:textId="77777777" w:rsidR="00792379" w:rsidRPr="008C2AA7" w:rsidRDefault="00792379" w:rsidP="00792379">
      <w:pPr>
        <w:spacing w:after="0"/>
        <w:rPr>
          <w:rFonts w:ascii="Arial" w:hAnsi="Arial" w:cs="Arial"/>
          <w:sz w:val="24"/>
          <w:szCs w:val="24"/>
        </w:rPr>
      </w:pPr>
      <w:r>
        <w:rPr>
          <w:rFonts w:ascii="Arial" w:hAnsi="Arial" w:cs="Arial"/>
          <w:sz w:val="24"/>
          <w:szCs w:val="24"/>
        </w:rPr>
        <w:t xml:space="preserve">The coaching and mentoring procedural guidance document available on the Service’s intranet outline the roles and responsibilities of the coachees/mentee so it is clear as to what is expected of them in terms of their role should they enter into an agreement (EV27). </w:t>
      </w:r>
    </w:p>
    <w:p w14:paraId="6D82066A" w14:textId="77777777" w:rsidR="00792379" w:rsidRDefault="00792379" w:rsidP="00792379">
      <w:pPr>
        <w:spacing w:after="0"/>
        <w:rPr>
          <w:rFonts w:ascii="Arial" w:hAnsi="Arial" w:cs="Arial"/>
          <w:color w:val="FF0000"/>
          <w:sz w:val="24"/>
          <w:szCs w:val="24"/>
        </w:rPr>
      </w:pPr>
    </w:p>
    <w:p w14:paraId="303CF98F" w14:textId="77777777" w:rsidR="00792379" w:rsidRDefault="00792379" w:rsidP="00792379">
      <w:pPr>
        <w:spacing w:after="0"/>
        <w:rPr>
          <w:rFonts w:ascii="Arial" w:hAnsi="Arial" w:cs="Arial"/>
          <w:sz w:val="24"/>
          <w:szCs w:val="24"/>
        </w:rPr>
      </w:pPr>
      <w:r>
        <w:rPr>
          <w:rFonts w:ascii="Arial" w:hAnsi="Arial" w:cs="Arial"/>
          <w:sz w:val="24"/>
          <w:szCs w:val="24"/>
        </w:rPr>
        <w:t xml:space="preserve">In addition to the above, prior to entering into an agreement, a coachee/mentee will meet with the coach/mentor and undertake an introduction, which again, will clearly outline the activities, establish the roles and what they would like to achieve. It will set out expectations and highlight to the individual the commitment they are required to give to the programme (EV28). </w:t>
      </w:r>
    </w:p>
    <w:p w14:paraId="2E3EAFE7" w14:textId="77777777" w:rsidR="00792379" w:rsidRPr="002A4B3D" w:rsidRDefault="00792379" w:rsidP="00792379">
      <w:pPr>
        <w:spacing w:after="0"/>
        <w:rPr>
          <w:rFonts w:ascii="Arial" w:hAnsi="Arial" w:cs="Arial"/>
          <w:sz w:val="24"/>
          <w:szCs w:val="24"/>
        </w:rPr>
      </w:pPr>
    </w:p>
    <w:p w14:paraId="35EEF94D" w14:textId="2A1BEAC5" w:rsidR="00792379" w:rsidRPr="00F16551" w:rsidRDefault="00E739AC" w:rsidP="00792379">
      <w:pPr>
        <w:spacing w:after="0"/>
        <w:rPr>
          <w:rFonts w:ascii="Arial" w:hAnsi="Arial" w:cs="Arial"/>
          <w:b/>
          <w:bCs/>
          <w:sz w:val="24"/>
          <w:szCs w:val="24"/>
        </w:rPr>
      </w:pPr>
      <w:r>
        <w:rPr>
          <w:rFonts w:ascii="Arial" w:hAnsi="Arial" w:cs="Arial"/>
          <w:b/>
          <w:bCs/>
          <w:sz w:val="24"/>
          <w:szCs w:val="24"/>
        </w:rPr>
        <w:t xml:space="preserve">2.5 </w:t>
      </w:r>
      <w:r w:rsidR="00792379" w:rsidRPr="00F16551">
        <w:rPr>
          <w:rFonts w:ascii="Arial" w:hAnsi="Arial" w:cs="Arial"/>
          <w:b/>
          <w:bCs/>
          <w:sz w:val="24"/>
          <w:szCs w:val="24"/>
        </w:rPr>
        <w:t>Evaluation</w:t>
      </w:r>
    </w:p>
    <w:p w14:paraId="2BDEC448" w14:textId="77777777" w:rsidR="00792379" w:rsidRDefault="00792379" w:rsidP="00792379">
      <w:pPr>
        <w:spacing w:after="0"/>
        <w:rPr>
          <w:rFonts w:ascii="Arial" w:hAnsi="Arial" w:cs="Arial"/>
          <w:color w:val="FF0000"/>
          <w:sz w:val="24"/>
          <w:szCs w:val="24"/>
        </w:rPr>
      </w:pPr>
    </w:p>
    <w:p w14:paraId="1C1CD8AC" w14:textId="77777777" w:rsidR="00792379" w:rsidRPr="002A4B3D" w:rsidRDefault="00792379" w:rsidP="00792379">
      <w:pPr>
        <w:spacing w:after="0"/>
        <w:rPr>
          <w:rFonts w:ascii="Arial" w:hAnsi="Arial" w:cs="Arial"/>
          <w:sz w:val="24"/>
          <w:szCs w:val="24"/>
          <w:shd w:val="clear" w:color="auto" w:fill="FFFFFF"/>
        </w:rPr>
      </w:pPr>
      <w:r w:rsidRPr="002A4B3D">
        <w:rPr>
          <w:rFonts w:ascii="Arial" w:hAnsi="Arial" w:cs="Arial"/>
          <w:sz w:val="24"/>
          <w:szCs w:val="24"/>
        </w:rPr>
        <w:t xml:space="preserve">CIPD state that to have impact and add value, people professionals need to apply a range of people skills in their work, of which coaching, and mentoring are included </w:t>
      </w:r>
      <w:r w:rsidRPr="002A4B3D">
        <w:rPr>
          <w:rFonts w:ascii="Arial" w:hAnsi="Arial" w:cs="Arial"/>
          <w:sz w:val="24"/>
          <w:szCs w:val="24"/>
          <w:shd w:val="clear" w:color="auto" w:fill="FFFFFF"/>
        </w:rPr>
        <w:t>(CIPD Profession Map, 2021).</w:t>
      </w:r>
    </w:p>
    <w:p w14:paraId="19B10226" w14:textId="77777777" w:rsidR="00792379" w:rsidRPr="002A4B3D" w:rsidRDefault="00792379" w:rsidP="00792379">
      <w:pPr>
        <w:spacing w:after="0"/>
        <w:rPr>
          <w:rFonts w:ascii="Arial" w:hAnsi="Arial" w:cs="Arial"/>
          <w:sz w:val="24"/>
          <w:szCs w:val="24"/>
          <w:shd w:val="clear" w:color="auto" w:fill="FFFFFF"/>
        </w:rPr>
      </w:pPr>
    </w:p>
    <w:p w14:paraId="36AC201B" w14:textId="77777777" w:rsidR="00792379" w:rsidRDefault="00792379" w:rsidP="00792379">
      <w:pPr>
        <w:spacing w:after="0"/>
        <w:rPr>
          <w:rFonts w:ascii="Arial" w:hAnsi="Arial" w:cs="Arial"/>
          <w:sz w:val="24"/>
          <w:szCs w:val="24"/>
        </w:rPr>
      </w:pPr>
      <w:r w:rsidRPr="002A4B3D">
        <w:rPr>
          <w:rFonts w:ascii="Arial" w:hAnsi="Arial" w:cs="Arial"/>
          <w:sz w:val="24"/>
          <w:szCs w:val="24"/>
        </w:rPr>
        <w:t>Due to the nature of my role within MAWWFRS</w:t>
      </w:r>
      <w:r>
        <w:rPr>
          <w:rFonts w:ascii="Arial" w:hAnsi="Arial" w:cs="Arial"/>
          <w:sz w:val="24"/>
          <w:szCs w:val="24"/>
        </w:rPr>
        <w:t>,</w:t>
      </w:r>
      <w:r w:rsidRPr="002A4B3D">
        <w:rPr>
          <w:rFonts w:ascii="Arial" w:hAnsi="Arial" w:cs="Arial"/>
          <w:sz w:val="24"/>
          <w:szCs w:val="24"/>
        </w:rPr>
        <w:t xml:space="preserve"> my contribut</w:t>
      </w:r>
      <w:r>
        <w:rPr>
          <w:rFonts w:ascii="Arial" w:hAnsi="Arial" w:cs="Arial"/>
          <w:sz w:val="24"/>
          <w:szCs w:val="24"/>
        </w:rPr>
        <w:t>ion</w:t>
      </w:r>
      <w:r w:rsidRPr="002A4B3D">
        <w:rPr>
          <w:rFonts w:ascii="Arial" w:hAnsi="Arial" w:cs="Arial"/>
          <w:sz w:val="24"/>
          <w:szCs w:val="24"/>
        </w:rPr>
        <w:t xml:space="preserve"> to coaching and mentoring is limited. However, with the above definition in mind I feel that I do </w:t>
      </w:r>
      <w:r w:rsidRPr="002A4B3D">
        <w:rPr>
          <w:rFonts w:ascii="Arial" w:hAnsi="Arial" w:cs="Arial"/>
          <w:sz w:val="24"/>
          <w:szCs w:val="24"/>
        </w:rPr>
        <w:lastRenderedPageBreak/>
        <w:t>understand the importance of coaching and mentoring</w:t>
      </w:r>
      <w:r>
        <w:rPr>
          <w:rFonts w:ascii="Arial" w:hAnsi="Arial" w:cs="Arial"/>
          <w:sz w:val="24"/>
          <w:szCs w:val="24"/>
        </w:rPr>
        <w:t xml:space="preserve"> and the benefits it brings long-term to the organisation. </w:t>
      </w:r>
    </w:p>
    <w:p w14:paraId="04587D69" w14:textId="77777777" w:rsidR="00792379" w:rsidRDefault="00792379" w:rsidP="00792379">
      <w:pPr>
        <w:spacing w:after="0"/>
        <w:rPr>
          <w:rFonts w:ascii="Arial" w:hAnsi="Arial" w:cs="Arial"/>
          <w:sz w:val="24"/>
          <w:szCs w:val="24"/>
        </w:rPr>
      </w:pPr>
    </w:p>
    <w:p w14:paraId="51CFD134" w14:textId="77777777" w:rsidR="00792379" w:rsidRDefault="00792379" w:rsidP="00792379">
      <w:pPr>
        <w:spacing w:after="0"/>
        <w:rPr>
          <w:rFonts w:ascii="Arial" w:hAnsi="Arial" w:cs="Arial"/>
          <w:sz w:val="24"/>
          <w:szCs w:val="24"/>
        </w:rPr>
      </w:pPr>
      <w:r>
        <w:rPr>
          <w:rFonts w:ascii="Arial" w:hAnsi="Arial" w:cs="Arial"/>
          <w:sz w:val="24"/>
          <w:szCs w:val="24"/>
        </w:rPr>
        <w:t>Mentoring supports people through their career development and enables them to progress onto the next stage of their career pathway. Nevertheless, it was evident that mentoring was “seasonal” and dependent on when the ADCs were taking place. This is because employees need to ensure their skill set is up to date prior to undertaken an assessment. I feel that perhaps my attendance at the People Development quarterly meetings will enable the information to flow through to Human Resources and identify personnel who may require coaching and mentoring based on their skills matrix and make this process more of a continual cycle.</w:t>
      </w:r>
    </w:p>
    <w:p w14:paraId="2C998A3D" w14:textId="77777777" w:rsidR="00792379" w:rsidRDefault="00792379" w:rsidP="00792379">
      <w:pPr>
        <w:spacing w:after="0"/>
        <w:rPr>
          <w:rFonts w:ascii="Arial" w:hAnsi="Arial" w:cs="Arial"/>
          <w:sz w:val="24"/>
          <w:szCs w:val="24"/>
        </w:rPr>
      </w:pPr>
    </w:p>
    <w:p w14:paraId="1959118A" w14:textId="77777777" w:rsidR="00792379" w:rsidRDefault="00792379" w:rsidP="00792379">
      <w:pPr>
        <w:spacing w:after="0"/>
        <w:rPr>
          <w:rFonts w:ascii="Arial" w:hAnsi="Arial" w:cs="Arial"/>
          <w:sz w:val="24"/>
          <w:szCs w:val="24"/>
        </w:rPr>
      </w:pPr>
      <w:r>
        <w:rPr>
          <w:rFonts w:ascii="Arial" w:hAnsi="Arial" w:cs="Arial"/>
          <w:sz w:val="24"/>
          <w:szCs w:val="24"/>
        </w:rPr>
        <w:t xml:space="preserve">To support the on-going evaluation and to improve the organisations processes I am going to maintain the coaching and mentoring register to ensure it is accurate and the selection of coaches/mentors available have the capacity to undertake the activities should they be nominated. I am also going to analyse feedback provided by clients so I can identify any emerging themes and possibly areas for improvement. In addition, the introduction of refresher training sessions will be of great benefit to ensure skill sets remains fit for purpose and provide an opportunity for coaches/mentors to practice.  </w:t>
      </w:r>
    </w:p>
    <w:p w14:paraId="0902AAA3" w14:textId="77777777" w:rsidR="00792379" w:rsidRDefault="00792379" w:rsidP="00792379">
      <w:pPr>
        <w:spacing w:after="0"/>
        <w:rPr>
          <w:rFonts w:ascii="Arial" w:hAnsi="Arial" w:cs="Arial"/>
          <w:sz w:val="24"/>
          <w:szCs w:val="24"/>
        </w:rPr>
      </w:pPr>
    </w:p>
    <w:p w14:paraId="4658D7FA" w14:textId="77777777" w:rsidR="00792379" w:rsidRDefault="00792379" w:rsidP="00792379">
      <w:pPr>
        <w:spacing w:after="0"/>
        <w:rPr>
          <w:rFonts w:ascii="Arial" w:hAnsi="Arial" w:cs="Arial"/>
          <w:sz w:val="24"/>
          <w:szCs w:val="24"/>
        </w:rPr>
      </w:pPr>
    </w:p>
    <w:p w14:paraId="59626477" w14:textId="77777777" w:rsidR="00792379" w:rsidRDefault="00792379" w:rsidP="00792379">
      <w:pPr>
        <w:rPr>
          <w:rFonts w:ascii="Arial" w:hAnsi="Arial" w:cs="Arial"/>
          <w:b/>
          <w:bCs/>
          <w:sz w:val="24"/>
          <w:szCs w:val="24"/>
        </w:rPr>
      </w:pPr>
      <w:r>
        <w:rPr>
          <w:rFonts w:ascii="Arial" w:hAnsi="Arial" w:cs="Arial"/>
          <w:b/>
          <w:bCs/>
          <w:sz w:val="24"/>
          <w:szCs w:val="24"/>
        </w:rPr>
        <w:br w:type="page"/>
      </w:r>
    </w:p>
    <w:p w14:paraId="2EB5107C" w14:textId="77777777" w:rsidR="00792379" w:rsidRPr="0047729D" w:rsidRDefault="00792379" w:rsidP="00792379">
      <w:pPr>
        <w:spacing w:after="0"/>
        <w:jc w:val="center"/>
        <w:rPr>
          <w:rFonts w:ascii="Arial" w:hAnsi="Arial" w:cs="Arial"/>
          <w:b/>
          <w:bCs/>
          <w:sz w:val="24"/>
          <w:szCs w:val="24"/>
          <w:u w:val="single"/>
        </w:rPr>
      </w:pPr>
      <w:r w:rsidRPr="0047729D">
        <w:rPr>
          <w:rFonts w:ascii="Arial" w:hAnsi="Arial" w:cs="Arial"/>
          <w:b/>
          <w:bCs/>
          <w:sz w:val="24"/>
          <w:szCs w:val="24"/>
          <w:u w:val="single"/>
        </w:rPr>
        <w:lastRenderedPageBreak/>
        <w:t>Reference List</w:t>
      </w:r>
    </w:p>
    <w:p w14:paraId="7346240F" w14:textId="77777777" w:rsidR="00792379" w:rsidRPr="002A4B3D" w:rsidRDefault="00792379" w:rsidP="00792379">
      <w:pPr>
        <w:spacing w:after="0"/>
        <w:rPr>
          <w:rFonts w:ascii="Arial" w:hAnsi="Arial" w:cs="Arial"/>
          <w:b/>
          <w:bCs/>
          <w:sz w:val="24"/>
          <w:szCs w:val="24"/>
        </w:rPr>
      </w:pPr>
    </w:p>
    <w:p w14:paraId="64E24A6F" w14:textId="77777777" w:rsidR="00792379" w:rsidRPr="0047729D" w:rsidRDefault="00792379" w:rsidP="00792379">
      <w:pPr>
        <w:pStyle w:val="ListParagraph"/>
        <w:numPr>
          <w:ilvl w:val="0"/>
          <w:numId w:val="11"/>
        </w:numPr>
        <w:spacing w:after="0"/>
        <w:rPr>
          <w:rFonts w:ascii="Arial" w:hAnsi="Arial" w:cs="Arial"/>
          <w:b/>
          <w:bCs/>
          <w:sz w:val="24"/>
          <w:szCs w:val="24"/>
        </w:rPr>
      </w:pPr>
      <w:r w:rsidRPr="0047729D">
        <w:rPr>
          <w:rFonts w:ascii="Arial" w:hAnsi="Arial" w:cs="Arial"/>
          <w:color w:val="000000"/>
          <w:sz w:val="24"/>
          <w:szCs w:val="24"/>
          <w:shd w:val="clear" w:color="auto" w:fill="FFFFFF"/>
        </w:rPr>
        <w:t>CIPD People Profession. 2021. </w:t>
      </w:r>
      <w:r w:rsidRPr="0047729D">
        <w:rPr>
          <w:rFonts w:ascii="Arial" w:hAnsi="Arial" w:cs="Arial"/>
          <w:i/>
          <w:iCs/>
          <w:color w:val="000000"/>
          <w:sz w:val="24"/>
          <w:szCs w:val="24"/>
          <w:shd w:val="clear" w:color="auto" w:fill="FFFFFF"/>
        </w:rPr>
        <w:t>People practice | CIPD Profession Map</w:t>
      </w:r>
      <w:r w:rsidRPr="0047729D">
        <w:rPr>
          <w:rFonts w:ascii="Arial" w:hAnsi="Arial" w:cs="Arial"/>
          <w:color w:val="000000"/>
          <w:sz w:val="24"/>
          <w:szCs w:val="24"/>
          <w:shd w:val="clear" w:color="auto" w:fill="FFFFFF"/>
        </w:rPr>
        <w:t>. [online] Available at: &lt;https://peopleprofession.cipd.org/profession-map/core-knowledge/people-practice&gt; [Accessed 17 March 2021].</w:t>
      </w:r>
    </w:p>
    <w:p w14:paraId="584E6F3F" w14:textId="77777777" w:rsidR="00792379" w:rsidRDefault="00792379" w:rsidP="00792379">
      <w:pPr>
        <w:spacing w:after="0"/>
        <w:jc w:val="center"/>
        <w:rPr>
          <w:rFonts w:ascii="Arial" w:hAnsi="Arial" w:cs="Arial"/>
          <w:b/>
          <w:bCs/>
          <w:sz w:val="24"/>
          <w:szCs w:val="24"/>
        </w:rPr>
      </w:pPr>
    </w:p>
    <w:p w14:paraId="540EA571" w14:textId="77777777" w:rsidR="00792379" w:rsidRPr="0047729D" w:rsidRDefault="00792379" w:rsidP="00792379">
      <w:pPr>
        <w:pStyle w:val="ListParagraph"/>
        <w:numPr>
          <w:ilvl w:val="0"/>
          <w:numId w:val="11"/>
        </w:numPr>
        <w:spacing w:after="0"/>
        <w:rPr>
          <w:rFonts w:ascii="Arial" w:hAnsi="Arial" w:cs="Arial"/>
          <w:b/>
          <w:bCs/>
          <w:sz w:val="24"/>
          <w:szCs w:val="24"/>
        </w:rPr>
      </w:pPr>
      <w:r w:rsidRPr="0047729D">
        <w:rPr>
          <w:rFonts w:ascii="Arial" w:hAnsi="Arial" w:cs="Arial"/>
          <w:color w:val="000000"/>
          <w:sz w:val="24"/>
          <w:szCs w:val="24"/>
          <w:shd w:val="clear" w:color="auto" w:fill="FFFFFF"/>
        </w:rPr>
        <w:t>Coachingfederation.org. 2021. </w:t>
      </w:r>
      <w:r w:rsidRPr="0047729D">
        <w:rPr>
          <w:rFonts w:ascii="Arial" w:hAnsi="Arial" w:cs="Arial"/>
          <w:i/>
          <w:iCs/>
          <w:color w:val="000000"/>
          <w:sz w:val="24"/>
          <w:szCs w:val="24"/>
          <w:shd w:val="clear" w:color="auto" w:fill="FFFFFF"/>
        </w:rPr>
        <w:t>Coaching Supervision</w:t>
      </w:r>
      <w:r w:rsidRPr="0047729D">
        <w:rPr>
          <w:rFonts w:ascii="Arial" w:hAnsi="Arial" w:cs="Arial"/>
          <w:color w:val="000000"/>
          <w:sz w:val="24"/>
          <w:szCs w:val="24"/>
          <w:shd w:val="clear" w:color="auto" w:fill="FFFFFF"/>
        </w:rPr>
        <w:t>. [online] Available at: &lt;https://coachingfederation.org/coaching-supervision#:~:text=Coaching%20Supervision%20focuses%20on%20the,they%20work%20with%20their%20clients.&gt; [Accessed 17 March 2021].</w:t>
      </w:r>
    </w:p>
    <w:p w14:paraId="50EDCCEC" w14:textId="77777777" w:rsidR="00792379" w:rsidRPr="00466B9B" w:rsidRDefault="00792379" w:rsidP="00792379">
      <w:pPr>
        <w:spacing w:after="0"/>
        <w:jc w:val="center"/>
        <w:rPr>
          <w:rFonts w:ascii="Arial" w:hAnsi="Arial" w:cs="Arial"/>
          <w:b/>
          <w:bCs/>
          <w:sz w:val="24"/>
          <w:szCs w:val="24"/>
        </w:rPr>
      </w:pPr>
    </w:p>
    <w:p w14:paraId="4DDB50A7" w14:textId="77777777" w:rsidR="00792379" w:rsidRPr="0047729D" w:rsidRDefault="00792379" w:rsidP="00792379">
      <w:pPr>
        <w:pStyle w:val="ListParagraph"/>
        <w:numPr>
          <w:ilvl w:val="0"/>
          <w:numId w:val="11"/>
        </w:numPr>
        <w:spacing w:after="0"/>
        <w:rPr>
          <w:rFonts w:ascii="Arial" w:hAnsi="Arial" w:cs="Arial"/>
          <w:b/>
          <w:bCs/>
          <w:sz w:val="24"/>
          <w:szCs w:val="24"/>
        </w:rPr>
      </w:pPr>
      <w:r w:rsidRPr="0047729D">
        <w:rPr>
          <w:rFonts w:ascii="Arial" w:hAnsi="Arial" w:cs="Arial"/>
          <w:color w:val="000000"/>
          <w:sz w:val="24"/>
          <w:szCs w:val="24"/>
          <w:shd w:val="clear" w:color="auto" w:fill="FFFFFF"/>
        </w:rPr>
        <w:t>Emccglobal.org. 2021. </w:t>
      </w:r>
      <w:r w:rsidRPr="0047729D">
        <w:rPr>
          <w:rFonts w:ascii="Arial" w:hAnsi="Arial" w:cs="Arial"/>
          <w:i/>
          <w:iCs/>
          <w:color w:val="000000"/>
          <w:sz w:val="24"/>
          <w:szCs w:val="24"/>
          <w:shd w:val="clear" w:color="auto" w:fill="FFFFFF"/>
        </w:rPr>
        <w:t>EMCC Global</w:t>
      </w:r>
      <w:r w:rsidRPr="0047729D">
        <w:rPr>
          <w:rFonts w:ascii="Arial" w:hAnsi="Arial" w:cs="Arial"/>
          <w:color w:val="000000"/>
          <w:sz w:val="24"/>
          <w:szCs w:val="24"/>
          <w:shd w:val="clear" w:color="auto" w:fill="FFFFFF"/>
        </w:rPr>
        <w:t>. [online] Available at: &lt;https://www.emccglobal.org/&gt; [Accessed 17 March 2021].</w:t>
      </w:r>
    </w:p>
    <w:p w14:paraId="71B1E51D" w14:textId="77777777" w:rsidR="00792379" w:rsidRPr="00466B9B" w:rsidRDefault="00792379" w:rsidP="00792379">
      <w:pPr>
        <w:spacing w:after="0"/>
        <w:jc w:val="center"/>
        <w:rPr>
          <w:rFonts w:ascii="Arial" w:hAnsi="Arial" w:cs="Arial"/>
          <w:b/>
          <w:bCs/>
          <w:sz w:val="24"/>
          <w:szCs w:val="24"/>
        </w:rPr>
      </w:pPr>
    </w:p>
    <w:p w14:paraId="50AF908E" w14:textId="77777777" w:rsidR="00792379" w:rsidRPr="0047729D" w:rsidRDefault="00792379" w:rsidP="00792379">
      <w:pPr>
        <w:pStyle w:val="ListParagraph"/>
        <w:numPr>
          <w:ilvl w:val="0"/>
          <w:numId w:val="11"/>
        </w:numPr>
        <w:spacing w:after="0"/>
        <w:rPr>
          <w:rFonts w:ascii="Arial" w:hAnsi="Arial" w:cs="Arial"/>
          <w:b/>
          <w:bCs/>
          <w:sz w:val="24"/>
          <w:szCs w:val="24"/>
        </w:rPr>
      </w:pPr>
      <w:r w:rsidRPr="0047729D">
        <w:rPr>
          <w:rFonts w:ascii="Arial" w:hAnsi="Arial" w:cs="Arial"/>
          <w:color w:val="000000"/>
          <w:sz w:val="24"/>
          <w:szCs w:val="24"/>
          <w:shd w:val="clear" w:color="auto" w:fill="FFFFFF"/>
        </w:rPr>
        <w:t>HR Magazine. 2018. </w:t>
      </w:r>
      <w:r w:rsidRPr="0047729D">
        <w:rPr>
          <w:rFonts w:ascii="Arial" w:hAnsi="Arial" w:cs="Arial"/>
          <w:i/>
          <w:iCs/>
          <w:color w:val="000000"/>
          <w:sz w:val="24"/>
          <w:szCs w:val="24"/>
          <w:shd w:val="clear" w:color="auto" w:fill="FFFFFF"/>
        </w:rPr>
        <w:t>HR Magazine - Managers must learn to be mentors</w:t>
      </w:r>
      <w:r w:rsidRPr="0047729D">
        <w:rPr>
          <w:rFonts w:ascii="Arial" w:hAnsi="Arial" w:cs="Arial"/>
          <w:color w:val="000000"/>
          <w:sz w:val="24"/>
          <w:szCs w:val="24"/>
          <w:shd w:val="clear" w:color="auto" w:fill="FFFFFF"/>
        </w:rPr>
        <w:t>. [online] Available at: &lt;https://www.hrmagazine.co.uk/content/news/managers-must-learn-to-be-mentors&gt; [Accessed 16 March 2021].</w:t>
      </w:r>
    </w:p>
    <w:p w14:paraId="7A497DB6" w14:textId="77777777" w:rsidR="00792379" w:rsidRPr="00466B9B" w:rsidRDefault="00792379" w:rsidP="00792379">
      <w:pPr>
        <w:spacing w:after="0"/>
        <w:jc w:val="center"/>
        <w:rPr>
          <w:rFonts w:ascii="Arial" w:hAnsi="Arial" w:cs="Arial"/>
          <w:b/>
          <w:bCs/>
          <w:sz w:val="24"/>
          <w:szCs w:val="24"/>
        </w:rPr>
      </w:pPr>
    </w:p>
    <w:p w14:paraId="70689F0F" w14:textId="77777777" w:rsidR="00792379" w:rsidRPr="0047729D" w:rsidRDefault="00792379" w:rsidP="00792379">
      <w:pPr>
        <w:pStyle w:val="ListParagraph"/>
        <w:numPr>
          <w:ilvl w:val="0"/>
          <w:numId w:val="11"/>
        </w:numPr>
        <w:spacing w:after="0"/>
        <w:rPr>
          <w:rFonts w:ascii="Arial" w:hAnsi="Arial" w:cs="Arial"/>
          <w:b/>
          <w:bCs/>
          <w:sz w:val="24"/>
          <w:szCs w:val="24"/>
        </w:rPr>
      </w:pPr>
      <w:r w:rsidRPr="0047729D">
        <w:rPr>
          <w:rFonts w:ascii="Arial" w:hAnsi="Arial" w:cs="Arial"/>
          <w:sz w:val="24"/>
          <w:szCs w:val="24"/>
          <w:shd w:val="clear" w:color="auto" w:fill="FFFFFF"/>
        </w:rPr>
        <w:t>Mid and West Wales Fire and Rescue Service. 2021. </w:t>
      </w:r>
      <w:r w:rsidRPr="0047729D">
        <w:rPr>
          <w:rFonts w:ascii="Arial" w:hAnsi="Arial" w:cs="Arial"/>
          <w:i/>
          <w:iCs/>
          <w:sz w:val="24"/>
          <w:szCs w:val="24"/>
          <w:shd w:val="clear" w:color="auto" w:fill="FFFFFF"/>
        </w:rPr>
        <w:t>Support Staff - Mid and West Wales Fire and Rescue Service</w:t>
      </w:r>
      <w:r w:rsidRPr="0047729D">
        <w:rPr>
          <w:rFonts w:ascii="Arial" w:hAnsi="Arial" w:cs="Arial"/>
          <w:sz w:val="24"/>
          <w:szCs w:val="24"/>
          <w:shd w:val="clear" w:color="auto" w:fill="FFFFFF"/>
        </w:rPr>
        <w:t>. [online] Available at: &lt;https://www.mawwfire.gov.uk/eng/join-us/support-staff/&gt; [Accessed 16 March 2021].</w:t>
      </w:r>
    </w:p>
    <w:p w14:paraId="78AAEAAC" w14:textId="77777777" w:rsidR="00792379" w:rsidRPr="00466B9B" w:rsidRDefault="00792379" w:rsidP="00792379">
      <w:pPr>
        <w:spacing w:after="0"/>
        <w:jc w:val="center"/>
        <w:rPr>
          <w:rFonts w:ascii="Arial" w:hAnsi="Arial" w:cs="Arial"/>
          <w:b/>
          <w:bCs/>
          <w:sz w:val="24"/>
          <w:szCs w:val="24"/>
        </w:rPr>
      </w:pPr>
    </w:p>
    <w:p w14:paraId="4FF9BBCC" w14:textId="77777777" w:rsidR="00792379" w:rsidRPr="0047729D" w:rsidRDefault="00792379" w:rsidP="00792379">
      <w:pPr>
        <w:pStyle w:val="ListParagraph"/>
        <w:numPr>
          <w:ilvl w:val="0"/>
          <w:numId w:val="11"/>
        </w:numPr>
        <w:spacing w:after="0"/>
        <w:rPr>
          <w:rFonts w:ascii="Arial" w:hAnsi="Arial" w:cs="Arial"/>
          <w:sz w:val="24"/>
          <w:szCs w:val="24"/>
        </w:rPr>
      </w:pPr>
      <w:proofErr w:type="spellStart"/>
      <w:r w:rsidRPr="0047729D">
        <w:rPr>
          <w:rFonts w:ascii="Arial" w:hAnsi="Arial" w:cs="Arial"/>
          <w:sz w:val="24"/>
          <w:szCs w:val="24"/>
          <w:shd w:val="clear" w:color="auto" w:fill="FFFFFF"/>
        </w:rPr>
        <w:t>Phrenimos</w:t>
      </w:r>
      <w:proofErr w:type="spellEnd"/>
      <w:r w:rsidRPr="0047729D">
        <w:rPr>
          <w:rFonts w:ascii="Arial" w:hAnsi="Arial" w:cs="Arial"/>
          <w:sz w:val="24"/>
          <w:szCs w:val="24"/>
          <w:shd w:val="clear" w:color="auto" w:fill="FFFFFF"/>
        </w:rPr>
        <w:t xml:space="preserve"> Soft Skills. 2017. </w:t>
      </w:r>
      <w:r w:rsidRPr="0047729D">
        <w:rPr>
          <w:rFonts w:ascii="Arial" w:hAnsi="Arial" w:cs="Arial"/>
          <w:i/>
          <w:iCs/>
          <w:sz w:val="24"/>
          <w:szCs w:val="24"/>
          <w:shd w:val="clear" w:color="auto" w:fill="FFFFFF"/>
        </w:rPr>
        <w:t xml:space="preserve">Why Coaching and Mentoring is Important - </w:t>
      </w:r>
      <w:proofErr w:type="spellStart"/>
      <w:r w:rsidRPr="0047729D">
        <w:rPr>
          <w:rFonts w:ascii="Arial" w:hAnsi="Arial" w:cs="Arial"/>
          <w:i/>
          <w:iCs/>
          <w:sz w:val="24"/>
          <w:szCs w:val="24"/>
          <w:shd w:val="clear" w:color="auto" w:fill="FFFFFF"/>
        </w:rPr>
        <w:t>Phrenimos</w:t>
      </w:r>
      <w:proofErr w:type="spellEnd"/>
      <w:r w:rsidRPr="0047729D">
        <w:rPr>
          <w:rFonts w:ascii="Arial" w:hAnsi="Arial" w:cs="Arial"/>
          <w:i/>
          <w:iCs/>
          <w:sz w:val="24"/>
          <w:szCs w:val="24"/>
          <w:shd w:val="clear" w:color="auto" w:fill="FFFFFF"/>
        </w:rPr>
        <w:t xml:space="preserve"> Soft Skills</w:t>
      </w:r>
      <w:r w:rsidRPr="0047729D">
        <w:rPr>
          <w:rFonts w:ascii="Arial" w:hAnsi="Arial" w:cs="Arial"/>
          <w:sz w:val="24"/>
          <w:szCs w:val="24"/>
          <w:shd w:val="clear" w:color="auto" w:fill="FFFFFF"/>
        </w:rPr>
        <w:t>. [online] Available at: &lt;https://phrenimos.com/coaching-mentoring-important/&gt; [Accessed 15 March 2021].</w:t>
      </w:r>
    </w:p>
    <w:p w14:paraId="3AA66FEE" w14:textId="77777777" w:rsidR="00792379" w:rsidRDefault="00792379" w:rsidP="00792379">
      <w:pPr>
        <w:spacing w:after="0"/>
        <w:rPr>
          <w:rFonts w:ascii="Arial" w:hAnsi="Arial" w:cs="Arial"/>
          <w:sz w:val="24"/>
          <w:szCs w:val="24"/>
        </w:rPr>
      </w:pPr>
    </w:p>
    <w:p w14:paraId="1E20C9BE" w14:textId="77777777" w:rsidR="00792379" w:rsidRDefault="00792379" w:rsidP="00792379">
      <w:pPr>
        <w:spacing w:after="0"/>
        <w:rPr>
          <w:rFonts w:ascii="Arial" w:hAnsi="Arial" w:cs="Arial"/>
          <w:sz w:val="24"/>
          <w:szCs w:val="24"/>
        </w:rPr>
      </w:pPr>
    </w:p>
    <w:p w14:paraId="7330A34C" w14:textId="4CD6B1B4" w:rsidR="00792379" w:rsidRDefault="00792379" w:rsidP="00C8191E">
      <w:pPr>
        <w:pStyle w:val="ListParagraph"/>
        <w:spacing w:after="0"/>
        <w:ind w:left="0"/>
        <w:jc w:val="center"/>
        <w:rPr>
          <w:rFonts w:ascii="Arial" w:hAnsi="Arial" w:cs="Arial"/>
          <w:b/>
          <w:bCs/>
          <w:sz w:val="24"/>
          <w:szCs w:val="24"/>
        </w:rPr>
      </w:pPr>
    </w:p>
    <w:p w14:paraId="636C2BC4" w14:textId="47D7F530" w:rsidR="00792379" w:rsidRDefault="00792379" w:rsidP="00C8191E">
      <w:pPr>
        <w:pStyle w:val="ListParagraph"/>
        <w:spacing w:after="0"/>
        <w:ind w:left="0"/>
        <w:jc w:val="center"/>
        <w:rPr>
          <w:rFonts w:ascii="Arial" w:hAnsi="Arial" w:cs="Arial"/>
          <w:b/>
          <w:bCs/>
          <w:sz w:val="24"/>
          <w:szCs w:val="24"/>
        </w:rPr>
      </w:pPr>
    </w:p>
    <w:p w14:paraId="42E61D5C" w14:textId="110133FB" w:rsidR="00792379" w:rsidRDefault="00792379" w:rsidP="00C8191E">
      <w:pPr>
        <w:pStyle w:val="ListParagraph"/>
        <w:spacing w:after="0"/>
        <w:ind w:left="0"/>
        <w:jc w:val="center"/>
        <w:rPr>
          <w:rFonts w:ascii="Arial" w:hAnsi="Arial" w:cs="Arial"/>
          <w:b/>
          <w:bCs/>
          <w:sz w:val="24"/>
          <w:szCs w:val="24"/>
        </w:rPr>
      </w:pPr>
    </w:p>
    <w:p w14:paraId="7633EAB0" w14:textId="40BF5F38" w:rsidR="00792379" w:rsidRDefault="00792379" w:rsidP="00C8191E">
      <w:pPr>
        <w:pStyle w:val="ListParagraph"/>
        <w:spacing w:after="0"/>
        <w:ind w:left="0"/>
        <w:jc w:val="center"/>
        <w:rPr>
          <w:rFonts w:ascii="Arial" w:hAnsi="Arial" w:cs="Arial"/>
          <w:b/>
          <w:bCs/>
          <w:sz w:val="24"/>
          <w:szCs w:val="24"/>
        </w:rPr>
      </w:pPr>
    </w:p>
    <w:p w14:paraId="08B4B5CC" w14:textId="17AF0D68" w:rsidR="00792379" w:rsidRDefault="00792379" w:rsidP="00C8191E">
      <w:pPr>
        <w:pStyle w:val="ListParagraph"/>
        <w:spacing w:after="0"/>
        <w:ind w:left="0"/>
        <w:jc w:val="center"/>
        <w:rPr>
          <w:rFonts w:ascii="Arial" w:hAnsi="Arial" w:cs="Arial"/>
          <w:b/>
          <w:bCs/>
          <w:sz w:val="24"/>
          <w:szCs w:val="24"/>
        </w:rPr>
      </w:pPr>
    </w:p>
    <w:p w14:paraId="31A20E66" w14:textId="310F1AB3" w:rsidR="00792379" w:rsidRDefault="00792379" w:rsidP="00C8191E">
      <w:pPr>
        <w:pStyle w:val="ListParagraph"/>
        <w:spacing w:after="0"/>
        <w:ind w:left="0"/>
        <w:jc w:val="center"/>
        <w:rPr>
          <w:rFonts w:ascii="Arial" w:hAnsi="Arial" w:cs="Arial"/>
          <w:b/>
          <w:bCs/>
          <w:sz w:val="24"/>
          <w:szCs w:val="24"/>
        </w:rPr>
      </w:pPr>
    </w:p>
    <w:p w14:paraId="2B800EFC" w14:textId="6ACB97BC" w:rsidR="00792379" w:rsidRDefault="00792379" w:rsidP="00C8191E">
      <w:pPr>
        <w:pStyle w:val="ListParagraph"/>
        <w:spacing w:after="0"/>
        <w:ind w:left="0"/>
        <w:jc w:val="center"/>
        <w:rPr>
          <w:rFonts w:ascii="Arial" w:hAnsi="Arial" w:cs="Arial"/>
          <w:b/>
          <w:bCs/>
          <w:sz w:val="24"/>
          <w:szCs w:val="24"/>
        </w:rPr>
      </w:pPr>
    </w:p>
    <w:p w14:paraId="1F88FE5C" w14:textId="6592DB06" w:rsidR="00792379" w:rsidRDefault="00792379" w:rsidP="00C8191E">
      <w:pPr>
        <w:pStyle w:val="ListParagraph"/>
        <w:spacing w:after="0"/>
        <w:ind w:left="0"/>
        <w:jc w:val="center"/>
        <w:rPr>
          <w:rFonts w:ascii="Arial" w:hAnsi="Arial" w:cs="Arial"/>
          <w:b/>
          <w:bCs/>
          <w:sz w:val="24"/>
          <w:szCs w:val="24"/>
        </w:rPr>
      </w:pPr>
    </w:p>
    <w:p w14:paraId="4DE95995" w14:textId="0C1E9242" w:rsidR="00792379" w:rsidRDefault="00792379" w:rsidP="00C8191E">
      <w:pPr>
        <w:pStyle w:val="ListParagraph"/>
        <w:spacing w:after="0"/>
        <w:ind w:left="0"/>
        <w:jc w:val="center"/>
        <w:rPr>
          <w:rFonts w:ascii="Arial" w:hAnsi="Arial" w:cs="Arial"/>
          <w:b/>
          <w:bCs/>
          <w:sz w:val="24"/>
          <w:szCs w:val="24"/>
        </w:rPr>
      </w:pPr>
    </w:p>
    <w:p w14:paraId="0BDD9B63" w14:textId="4F9EDB4A" w:rsidR="00792379" w:rsidRDefault="00792379" w:rsidP="00C8191E">
      <w:pPr>
        <w:pStyle w:val="ListParagraph"/>
        <w:spacing w:after="0"/>
        <w:ind w:left="0"/>
        <w:jc w:val="center"/>
        <w:rPr>
          <w:rFonts w:ascii="Arial" w:hAnsi="Arial" w:cs="Arial"/>
          <w:b/>
          <w:bCs/>
          <w:sz w:val="24"/>
          <w:szCs w:val="24"/>
        </w:rPr>
      </w:pPr>
    </w:p>
    <w:p w14:paraId="1C4F73D0" w14:textId="2F1AA271" w:rsidR="00792379" w:rsidRDefault="00792379" w:rsidP="00C8191E">
      <w:pPr>
        <w:pStyle w:val="ListParagraph"/>
        <w:spacing w:after="0"/>
        <w:ind w:left="0"/>
        <w:jc w:val="center"/>
        <w:rPr>
          <w:rFonts w:ascii="Arial" w:hAnsi="Arial" w:cs="Arial"/>
          <w:b/>
          <w:bCs/>
          <w:sz w:val="24"/>
          <w:szCs w:val="24"/>
        </w:rPr>
      </w:pPr>
    </w:p>
    <w:p w14:paraId="2BD6A584" w14:textId="649871F9" w:rsidR="00792379" w:rsidRDefault="00792379" w:rsidP="00C8191E">
      <w:pPr>
        <w:pStyle w:val="ListParagraph"/>
        <w:spacing w:after="0"/>
        <w:ind w:left="0"/>
        <w:jc w:val="center"/>
        <w:rPr>
          <w:rFonts w:ascii="Arial" w:hAnsi="Arial" w:cs="Arial"/>
          <w:b/>
          <w:bCs/>
          <w:sz w:val="24"/>
          <w:szCs w:val="24"/>
        </w:rPr>
      </w:pPr>
    </w:p>
    <w:p w14:paraId="47594010" w14:textId="45FB8126" w:rsidR="00792379" w:rsidRDefault="00792379" w:rsidP="00C8191E">
      <w:pPr>
        <w:pStyle w:val="ListParagraph"/>
        <w:spacing w:after="0"/>
        <w:ind w:left="0"/>
        <w:jc w:val="center"/>
        <w:rPr>
          <w:rFonts w:ascii="Arial" w:hAnsi="Arial" w:cs="Arial"/>
          <w:b/>
          <w:bCs/>
          <w:sz w:val="24"/>
          <w:szCs w:val="24"/>
        </w:rPr>
      </w:pPr>
    </w:p>
    <w:p w14:paraId="5C9678C0" w14:textId="13A357D0" w:rsidR="00792379" w:rsidRDefault="00792379" w:rsidP="00C8191E">
      <w:pPr>
        <w:pStyle w:val="ListParagraph"/>
        <w:spacing w:after="0"/>
        <w:ind w:left="0"/>
        <w:jc w:val="center"/>
        <w:rPr>
          <w:rFonts w:ascii="Arial" w:hAnsi="Arial" w:cs="Arial"/>
          <w:b/>
          <w:bCs/>
          <w:sz w:val="24"/>
          <w:szCs w:val="24"/>
        </w:rPr>
      </w:pPr>
    </w:p>
    <w:p w14:paraId="7C6C75EA" w14:textId="67F48A6A" w:rsidR="00792379" w:rsidRDefault="00792379" w:rsidP="00C8191E">
      <w:pPr>
        <w:pStyle w:val="ListParagraph"/>
        <w:spacing w:after="0"/>
        <w:ind w:left="0"/>
        <w:jc w:val="center"/>
        <w:rPr>
          <w:rFonts w:ascii="Arial" w:hAnsi="Arial" w:cs="Arial"/>
          <w:b/>
          <w:bCs/>
          <w:sz w:val="24"/>
          <w:szCs w:val="24"/>
        </w:rPr>
      </w:pPr>
    </w:p>
    <w:p w14:paraId="2B6F00D1" w14:textId="5C7F1283" w:rsidR="00792379" w:rsidRDefault="00792379" w:rsidP="00C8191E">
      <w:pPr>
        <w:pStyle w:val="ListParagraph"/>
        <w:spacing w:after="0"/>
        <w:ind w:left="0"/>
        <w:jc w:val="center"/>
        <w:rPr>
          <w:rFonts w:ascii="Arial" w:hAnsi="Arial" w:cs="Arial"/>
          <w:b/>
          <w:bCs/>
          <w:sz w:val="24"/>
          <w:szCs w:val="24"/>
        </w:rPr>
      </w:pPr>
    </w:p>
    <w:p w14:paraId="11F61B76" w14:textId="2988389D" w:rsidR="00792379" w:rsidRDefault="00792379" w:rsidP="00C8191E">
      <w:pPr>
        <w:pStyle w:val="ListParagraph"/>
        <w:spacing w:after="0"/>
        <w:ind w:left="0"/>
        <w:jc w:val="center"/>
        <w:rPr>
          <w:rFonts w:ascii="Arial" w:hAnsi="Arial" w:cs="Arial"/>
          <w:b/>
          <w:bCs/>
          <w:sz w:val="24"/>
          <w:szCs w:val="24"/>
        </w:rPr>
      </w:pPr>
    </w:p>
    <w:p w14:paraId="69F0A218" w14:textId="4F87625C" w:rsidR="00792379" w:rsidRDefault="00792379" w:rsidP="00C8191E">
      <w:pPr>
        <w:pStyle w:val="ListParagraph"/>
        <w:spacing w:after="0"/>
        <w:ind w:left="0"/>
        <w:jc w:val="center"/>
        <w:rPr>
          <w:rFonts w:ascii="Arial" w:hAnsi="Arial" w:cs="Arial"/>
          <w:b/>
          <w:bCs/>
          <w:sz w:val="24"/>
          <w:szCs w:val="24"/>
        </w:rPr>
      </w:pPr>
    </w:p>
    <w:p w14:paraId="2E3594D7" w14:textId="77777777" w:rsidR="00792379" w:rsidRDefault="00792379" w:rsidP="00792379">
      <w:pPr>
        <w:spacing w:after="0"/>
        <w:jc w:val="center"/>
        <w:rPr>
          <w:rFonts w:ascii="Arial" w:hAnsi="Arial" w:cs="Arial"/>
          <w:b/>
          <w:bCs/>
          <w:sz w:val="24"/>
          <w:szCs w:val="24"/>
        </w:rPr>
      </w:pPr>
      <w:r>
        <w:rPr>
          <w:rFonts w:ascii="Arial" w:hAnsi="Arial" w:cs="Arial"/>
          <w:b/>
          <w:bCs/>
          <w:sz w:val="24"/>
          <w:szCs w:val="24"/>
        </w:rPr>
        <w:lastRenderedPageBreak/>
        <w:t>EV17 GIBBS Reflective Cycle Employee Note Sheet</w:t>
      </w:r>
    </w:p>
    <w:p w14:paraId="17D555FD" w14:textId="06222F99" w:rsidR="00792379" w:rsidRDefault="00792379" w:rsidP="00C8191E">
      <w:pPr>
        <w:pStyle w:val="ListParagraph"/>
        <w:spacing w:after="0"/>
        <w:ind w:left="0"/>
        <w:jc w:val="center"/>
        <w:rPr>
          <w:rFonts w:ascii="Arial" w:hAnsi="Arial" w:cs="Arial"/>
          <w:b/>
          <w:bCs/>
          <w:sz w:val="24"/>
          <w:szCs w:val="24"/>
        </w:rPr>
      </w:pPr>
    </w:p>
    <w:p w14:paraId="6888B88D" w14:textId="36EFF1DA" w:rsidR="00792379" w:rsidRDefault="00792379" w:rsidP="00C8191E">
      <w:pPr>
        <w:pStyle w:val="ListParagraph"/>
        <w:spacing w:after="0"/>
        <w:ind w:left="0"/>
        <w:jc w:val="center"/>
        <w:rPr>
          <w:rFonts w:ascii="Arial" w:hAnsi="Arial" w:cs="Arial"/>
          <w:b/>
          <w:bCs/>
          <w:sz w:val="24"/>
          <w:szCs w:val="24"/>
        </w:rPr>
      </w:pPr>
      <w:r w:rsidRPr="00D55816">
        <w:rPr>
          <w:rFonts w:ascii="Arial" w:hAnsi="Arial" w:cs="Arial"/>
          <w:b/>
          <w:bCs/>
          <w:noProof/>
          <w:sz w:val="24"/>
          <w:szCs w:val="24"/>
        </w:rPr>
        <w:drawing>
          <wp:anchor distT="0" distB="0" distL="114300" distR="114300" simplePos="0" relativeHeight="251662336" behindDoc="0" locked="0" layoutInCell="1" allowOverlap="1" wp14:anchorId="314F5947" wp14:editId="117F792F">
            <wp:simplePos x="0" y="0"/>
            <wp:positionH relativeFrom="column">
              <wp:posOffset>419100</wp:posOffset>
            </wp:positionH>
            <wp:positionV relativeFrom="paragraph">
              <wp:posOffset>189865</wp:posOffset>
            </wp:positionV>
            <wp:extent cx="4724400" cy="2897136"/>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4724400" cy="2897136"/>
                    </a:xfrm>
                    <a:prstGeom prst="rect">
                      <a:avLst/>
                    </a:prstGeom>
                  </pic:spPr>
                </pic:pic>
              </a:graphicData>
            </a:graphic>
          </wp:anchor>
        </w:drawing>
      </w:r>
    </w:p>
    <w:p w14:paraId="2E1DF99C" w14:textId="058C53DB" w:rsidR="00792379" w:rsidRPr="00792379" w:rsidRDefault="00792379" w:rsidP="00792379"/>
    <w:p w14:paraId="7379A729" w14:textId="1D0ECF5A" w:rsidR="00792379" w:rsidRPr="00792379" w:rsidRDefault="00792379" w:rsidP="00792379"/>
    <w:p w14:paraId="5C35621F" w14:textId="07022278" w:rsidR="00792379" w:rsidRPr="00792379" w:rsidRDefault="00792379" w:rsidP="00792379"/>
    <w:p w14:paraId="77F11BF3" w14:textId="77CA289E" w:rsidR="00792379" w:rsidRPr="00792379" w:rsidRDefault="00792379" w:rsidP="00792379"/>
    <w:p w14:paraId="2185329B" w14:textId="0DF32BDE" w:rsidR="00792379" w:rsidRPr="00792379" w:rsidRDefault="00792379" w:rsidP="00792379"/>
    <w:p w14:paraId="44E6A908" w14:textId="5FEF7963" w:rsidR="00792379" w:rsidRPr="00792379" w:rsidRDefault="00792379" w:rsidP="00792379"/>
    <w:p w14:paraId="0110B0DF" w14:textId="785E0FAF" w:rsidR="00792379" w:rsidRPr="00792379" w:rsidRDefault="00792379" w:rsidP="00792379"/>
    <w:p w14:paraId="4B8CA103" w14:textId="6D09DFCE" w:rsidR="00792379" w:rsidRPr="00792379" w:rsidRDefault="00792379" w:rsidP="00792379"/>
    <w:p w14:paraId="2EDBDB5F" w14:textId="437B96F7" w:rsidR="00792379" w:rsidRPr="00792379" w:rsidRDefault="00792379" w:rsidP="00792379"/>
    <w:p w14:paraId="775B5832" w14:textId="06536789" w:rsidR="00792379" w:rsidRDefault="00792379" w:rsidP="00792379">
      <w:pPr>
        <w:rPr>
          <w:rFonts w:ascii="Arial" w:hAnsi="Arial" w:cs="Arial"/>
          <w:b/>
          <w:bCs/>
          <w:sz w:val="24"/>
          <w:szCs w:val="24"/>
        </w:rPr>
      </w:pPr>
    </w:p>
    <w:p w14:paraId="48B79F80" w14:textId="476EDC33" w:rsidR="00792379" w:rsidRDefault="00792379" w:rsidP="00792379"/>
    <w:p w14:paraId="03025D2F" w14:textId="1519CC09" w:rsidR="00792379" w:rsidRDefault="00792379" w:rsidP="00792379">
      <w:r>
        <w:t xml:space="preserve">                  </w:t>
      </w:r>
      <w:r w:rsidRPr="00D55816">
        <w:rPr>
          <w:rFonts w:ascii="Arial" w:hAnsi="Arial" w:cs="Arial"/>
          <w:b/>
          <w:bCs/>
          <w:noProof/>
          <w:sz w:val="24"/>
          <w:szCs w:val="24"/>
        </w:rPr>
        <w:drawing>
          <wp:inline distT="0" distB="0" distL="0" distR="0" wp14:anchorId="74CDECC1" wp14:editId="1B0093F0">
            <wp:extent cx="4676775" cy="2930109"/>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692747" cy="2940116"/>
                    </a:xfrm>
                    <a:prstGeom prst="rect">
                      <a:avLst/>
                    </a:prstGeom>
                  </pic:spPr>
                </pic:pic>
              </a:graphicData>
            </a:graphic>
          </wp:inline>
        </w:drawing>
      </w:r>
    </w:p>
    <w:p w14:paraId="19B5376F" w14:textId="73244FF4" w:rsidR="00792379" w:rsidRDefault="00792379" w:rsidP="00792379"/>
    <w:p w14:paraId="531C2B91" w14:textId="7AC0311D" w:rsidR="00792379" w:rsidRDefault="00792379" w:rsidP="00792379"/>
    <w:p w14:paraId="3A2924C4" w14:textId="57743729" w:rsidR="00792379" w:rsidRDefault="00792379" w:rsidP="00792379"/>
    <w:p w14:paraId="2075166F" w14:textId="46EA6170" w:rsidR="00792379" w:rsidRDefault="00792379" w:rsidP="00792379"/>
    <w:p w14:paraId="28A8D99C" w14:textId="70B0F9EE" w:rsidR="00792379" w:rsidRDefault="00792379" w:rsidP="00792379"/>
    <w:p w14:paraId="50710B82" w14:textId="1BD3515F" w:rsidR="00792379" w:rsidRDefault="00792379" w:rsidP="00792379"/>
    <w:p w14:paraId="14E56682" w14:textId="3F9A3728" w:rsidR="00792379" w:rsidRDefault="00792379" w:rsidP="00792379"/>
    <w:p w14:paraId="01AE0859" w14:textId="77777777" w:rsidR="00792379" w:rsidRDefault="00792379" w:rsidP="00792379">
      <w:pPr>
        <w:spacing w:after="0"/>
        <w:jc w:val="center"/>
        <w:rPr>
          <w:rFonts w:ascii="Arial" w:hAnsi="Arial" w:cs="Arial"/>
          <w:b/>
          <w:bCs/>
          <w:sz w:val="24"/>
          <w:szCs w:val="24"/>
        </w:rPr>
      </w:pPr>
      <w:r>
        <w:rPr>
          <w:rFonts w:ascii="Arial" w:hAnsi="Arial" w:cs="Arial"/>
          <w:b/>
          <w:bCs/>
          <w:sz w:val="24"/>
          <w:szCs w:val="24"/>
        </w:rPr>
        <w:lastRenderedPageBreak/>
        <w:t>EV18 Are you a Coach in the making?</w:t>
      </w:r>
    </w:p>
    <w:p w14:paraId="1A42E0A3" w14:textId="25CACEDB" w:rsidR="00792379" w:rsidRDefault="00792379" w:rsidP="00792379">
      <w:pPr>
        <w:jc w:val="center"/>
      </w:pPr>
    </w:p>
    <w:p w14:paraId="706E80E8" w14:textId="56AA9608" w:rsidR="00792379" w:rsidRDefault="00792379" w:rsidP="00792379">
      <w:pPr>
        <w:jc w:val="center"/>
      </w:pPr>
      <w:r w:rsidRPr="004A37DC">
        <w:rPr>
          <w:rFonts w:ascii="Arial" w:hAnsi="Arial" w:cs="Arial"/>
          <w:b/>
          <w:bCs/>
          <w:noProof/>
          <w:sz w:val="24"/>
          <w:szCs w:val="24"/>
        </w:rPr>
        <w:drawing>
          <wp:inline distT="0" distB="0" distL="0" distR="0" wp14:anchorId="5F17DD75" wp14:editId="3197C98A">
            <wp:extent cx="4982270" cy="7697274"/>
            <wp:effectExtent l="0" t="0" r="889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982270" cy="7697274"/>
                    </a:xfrm>
                    <a:prstGeom prst="rect">
                      <a:avLst/>
                    </a:prstGeom>
                  </pic:spPr>
                </pic:pic>
              </a:graphicData>
            </a:graphic>
          </wp:inline>
        </w:drawing>
      </w:r>
    </w:p>
    <w:p w14:paraId="694AA33F" w14:textId="2AD5874B" w:rsidR="00792379" w:rsidRDefault="00792379" w:rsidP="00792379">
      <w:pPr>
        <w:jc w:val="center"/>
      </w:pPr>
    </w:p>
    <w:p w14:paraId="5CB4223C" w14:textId="05923769" w:rsidR="00792379" w:rsidRDefault="00792379" w:rsidP="00792379">
      <w:pPr>
        <w:jc w:val="center"/>
      </w:pPr>
    </w:p>
    <w:p w14:paraId="4AE8312F" w14:textId="77777777" w:rsidR="00792379" w:rsidRPr="000A0924" w:rsidRDefault="00792379" w:rsidP="00792379">
      <w:pPr>
        <w:spacing w:after="0"/>
        <w:jc w:val="center"/>
        <w:rPr>
          <w:rFonts w:ascii="Arial" w:hAnsi="Arial" w:cs="Arial"/>
          <w:b/>
          <w:bCs/>
          <w:sz w:val="24"/>
          <w:szCs w:val="24"/>
        </w:rPr>
      </w:pPr>
      <w:r>
        <w:rPr>
          <w:rFonts w:ascii="Arial" w:hAnsi="Arial" w:cs="Arial"/>
          <w:b/>
          <w:bCs/>
          <w:sz w:val="24"/>
          <w:szCs w:val="24"/>
        </w:rPr>
        <w:lastRenderedPageBreak/>
        <w:t>EV19 Coaching Reminder</w:t>
      </w:r>
    </w:p>
    <w:p w14:paraId="556461ED" w14:textId="6C768FDA" w:rsidR="00792379" w:rsidRDefault="00792379" w:rsidP="00792379">
      <w:pPr>
        <w:jc w:val="center"/>
      </w:pPr>
    </w:p>
    <w:p w14:paraId="1B79A25F" w14:textId="0F3CE1E2" w:rsidR="00792379" w:rsidRDefault="00792379" w:rsidP="00792379">
      <w:pPr>
        <w:jc w:val="center"/>
      </w:pPr>
      <w:r w:rsidRPr="000A0924">
        <w:rPr>
          <w:rFonts w:ascii="Arial" w:hAnsi="Arial" w:cs="Arial"/>
          <w:noProof/>
          <w:sz w:val="24"/>
          <w:szCs w:val="24"/>
        </w:rPr>
        <w:drawing>
          <wp:inline distT="0" distB="0" distL="0" distR="0" wp14:anchorId="29C65B7A" wp14:editId="39B02878">
            <wp:extent cx="5390707" cy="7474117"/>
            <wp:effectExtent l="0" t="0" r="63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392186" cy="7476168"/>
                    </a:xfrm>
                    <a:prstGeom prst="rect">
                      <a:avLst/>
                    </a:prstGeom>
                  </pic:spPr>
                </pic:pic>
              </a:graphicData>
            </a:graphic>
          </wp:inline>
        </w:drawing>
      </w:r>
    </w:p>
    <w:p w14:paraId="2DB2595E" w14:textId="637D26A9" w:rsidR="00792379" w:rsidRDefault="00792379" w:rsidP="00792379">
      <w:pPr>
        <w:jc w:val="center"/>
      </w:pPr>
    </w:p>
    <w:p w14:paraId="5341068C" w14:textId="00A50AF2" w:rsidR="00792379" w:rsidRDefault="00792379" w:rsidP="00792379">
      <w:pPr>
        <w:jc w:val="center"/>
      </w:pPr>
    </w:p>
    <w:p w14:paraId="56A19079" w14:textId="0F305265" w:rsidR="00792379" w:rsidRDefault="00792379" w:rsidP="00792379">
      <w:pPr>
        <w:jc w:val="center"/>
      </w:pPr>
    </w:p>
    <w:p w14:paraId="0EABA817" w14:textId="77777777" w:rsidR="00792379" w:rsidRDefault="00792379" w:rsidP="00792379">
      <w:pPr>
        <w:jc w:val="center"/>
        <w:sectPr w:rsidR="00792379" w:rsidSect="0011755A">
          <w:pgSz w:w="11906" w:h="16838"/>
          <w:pgMar w:top="1440" w:right="1440" w:bottom="1440" w:left="1440" w:header="708" w:footer="708" w:gutter="0"/>
          <w:cols w:space="708"/>
          <w:docGrid w:linePitch="360"/>
        </w:sectPr>
      </w:pPr>
    </w:p>
    <w:p w14:paraId="0597E72B" w14:textId="77777777" w:rsidR="00792379" w:rsidRDefault="00792379" w:rsidP="00792379">
      <w:pPr>
        <w:spacing w:after="0"/>
        <w:jc w:val="center"/>
        <w:rPr>
          <w:rFonts w:ascii="Arial" w:hAnsi="Arial" w:cs="Arial"/>
          <w:b/>
          <w:bCs/>
          <w:sz w:val="24"/>
          <w:szCs w:val="24"/>
        </w:rPr>
      </w:pPr>
      <w:r>
        <w:rPr>
          <w:rFonts w:ascii="Arial" w:hAnsi="Arial" w:cs="Arial"/>
          <w:b/>
          <w:bCs/>
          <w:sz w:val="24"/>
          <w:szCs w:val="24"/>
        </w:rPr>
        <w:lastRenderedPageBreak/>
        <w:t>EV20 Probationary Period</w:t>
      </w:r>
    </w:p>
    <w:p w14:paraId="4BD5A2DD" w14:textId="180B51B2" w:rsidR="00792379" w:rsidRDefault="00792379" w:rsidP="00792379">
      <w:pPr>
        <w:jc w:val="center"/>
      </w:pPr>
    </w:p>
    <w:p w14:paraId="0549E9FE" w14:textId="2838E299" w:rsidR="00792379" w:rsidRDefault="00792379" w:rsidP="00792379">
      <w:pPr>
        <w:jc w:val="center"/>
      </w:pPr>
      <w:r w:rsidRPr="00D55816">
        <w:rPr>
          <w:rFonts w:ascii="Arial" w:hAnsi="Arial" w:cs="Arial"/>
          <w:b/>
          <w:bCs/>
          <w:noProof/>
          <w:sz w:val="24"/>
          <w:szCs w:val="24"/>
        </w:rPr>
        <w:drawing>
          <wp:inline distT="0" distB="0" distL="0" distR="0" wp14:anchorId="4624C218" wp14:editId="0B36ECA3">
            <wp:extent cx="8863330" cy="429387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8863330" cy="4293870"/>
                    </a:xfrm>
                    <a:prstGeom prst="rect">
                      <a:avLst/>
                    </a:prstGeom>
                  </pic:spPr>
                </pic:pic>
              </a:graphicData>
            </a:graphic>
          </wp:inline>
        </w:drawing>
      </w:r>
    </w:p>
    <w:p w14:paraId="2959CFD1" w14:textId="7A47D7E5" w:rsidR="00792379" w:rsidRDefault="00792379" w:rsidP="00792379">
      <w:pPr>
        <w:jc w:val="center"/>
      </w:pPr>
    </w:p>
    <w:p w14:paraId="31325EC2" w14:textId="746A07F9" w:rsidR="00792379" w:rsidRDefault="00792379" w:rsidP="00792379">
      <w:pPr>
        <w:jc w:val="center"/>
      </w:pPr>
    </w:p>
    <w:p w14:paraId="22C0D0F2" w14:textId="5A1CA68F" w:rsidR="00792379" w:rsidRDefault="00792379" w:rsidP="00792379">
      <w:pPr>
        <w:jc w:val="center"/>
      </w:pPr>
    </w:p>
    <w:p w14:paraId="182EA334" w14:textId="5037C0E8" w:rsidR="00792379" w:rsidRDefault="00792379" w:rsidP="00792379">
      <w:pPr>
        <w:jc w:val="center"/>
      </w:pPr>
    </w:p>
    <w:p w14:paraId="3B8DE45D" w14:textId="4D7E89FE" w:rsidR="00792379" w:rsidRDefault="00792379" w:rsidP="00792379">
      <w:pPr>
        <w:jc w:val="center"/>
      </w:pPr>
    </w:p>
    <w:p w14:paraId="4F913A9A" w14:textId="77777777" w:rsidR="00792379" w:rsidRDefault="00792379" w:rsidP="00792379">
      <w:pPr>
        <w:jc w:val="center"/>
        <w:sectPr w:rsidR="00792379" w:rsidSect="00792379">
          <w:pgSz w:w="16838" w:h="11906" w:orient="landscape"/>
          <w:pgMar w:top="720" w:right="720" w:bottom="720" w:left="720" w:header="708" w:footer="708" w:gutter="0"/>
          <w:cols w:space="708"/>
          <w:docGrid w:linePitch="360"/>
        </w:sectPr>
      </w:pPr>
    </w:p>
    <w:p w14:paraId="0A25C468" w14:textId="77777777" w:rsidR="00792379" w:rsidRDefault="00792379" w:rsidP="00792379">
      <w:pPr>
        <w:spacing w:after="0"/>
        <w:jc w:val="center"/>
        <w:rPr>
          <w:rFonts w:ascii="Arial" w:hAnsi="Arial" w:cs="Arial"/>
          <w:b/>
          <w:bCs/>
          <w:sz w:val="24"/>
          <w:szCs w:val="24"/>
        </w:rPr>
      </w:pPr>
      <w:r>
        <w:rPr>
          <w:rFonts w:ascii="Arial" w:hAnsi="Arial" w:cs="Arial"/>
          <w:b/>
          <w:bCs/>
          <w:sz w:val="24"/>
          <w:szCs w:val="24"/>
        </w:rPr>
        <w:lastRenderedPageBreak/>
        <w:t>EV21 Mentoring Skills Workshops</w:t>
      </w:r>
    </w:p>
    <w:p w14:paraId="0A80B6AF" w14:textId="1D75073F" w:rsidR="00792379" w:rsidRDefault="00792379" w:rsidP="00792379">
      <w:pPr>
        <w:jc w:val="center"/>
      </w:pPr>
    </w:p>
    <w:p w14:paraId="2DA3B9DB" w14:textId="4A9802B4" w:rsidR="00792379" w:rsidRDefault="00792379" w:rsidP="00792379">
      <w:pPr>
        <w:jc w:val="center"/>
      </w:pPr>
      <w:r w:rsidRPr="00781F39">
        <w:rPr>
          <w:rFonts w:ascii="Arial" w:hAnsi="Arial" w:cs="Arial"/>
          <w:b/>
          <w:bCs/>
          <w:noProof/>
          <w:sz w:val="24"/>
          <w:szCs w:val="24"/>
        </w:rPr>
        <w:drawing>
          <wp:inline distT="0" distB="0" distL="0" distR="0" wp14:anchorId="27197AC4" wp14:editId="3DA57028">
            <wp:extent cx="3924300" cy="4685161"/>
            <wp:effectExtent l="0" t="0" r="0" b="12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t="6720" b="7065"/>
                    <a:stretch/>
                  </pic:blipFill>
                  <pic:spPr bwMode="auto">
                    <a:xfrm>
                      <a:off x="0" y="0"/>
                      <a:ext cx="3945257" cy="4710181"/>
                    </a:xfrm>
                    <a:prstGeom prst="rect">
                      <a:avLst/>
                    </a:prstGeom>
                    <a:ln>
                      <a:noFill/>
                    </a:ln>
                    <a:extLst>
                      <a:ext uri="{53640926-AAD7-44D8-BBD7-CCE9431645EC}">
                        <a14:shadowObscured xmlns:a14="http://schemas.microsoft.com/office/drawing/2010/main"/>
                      </a:ext>
                    </a:extLst>
                  </pic:spPr>
                </pic:pic>
              </a:graphicData>
            </a:graphic>
          </wp:inline>
        </w:drawing>
      </w:r>
    </w:p>
    <w:p w14:paraId="44AC98EB" w14:textId="74E9966D" w:rsidR="00792379" w:rsidRDefault="00792379" w:rsidP="00792379">
      <w:pPr>
        <w:jc w:val="center"/>
      </w:pPr>
    </w:p>
    <w:p w14:paraId="403CCE08" w14:textId="1FE94313" w:rsidR="00792379" w:rsidRDefault="00792379" w:rsidP="00792379">
      <w:pPr>
        <w:jc w:val="center"/>
      </w:pPr>
      <w:r w:rsidRPr="00781F39">
        <w:rPr>
          <w:rFonts w:ascii="Arial" w:hAnsi="Arial" w:cs="Arial"/>
          <w:b/>
          <w:bCs/>
          <w:noProof/>
          <w:sz w:val="24"/>
          <w:szCs w:val="24"/>
        </w:rPr>
        <w:drawing>
          <wp:inline distT="0" distB="0" distL="0" distR="0" wp14:anchorId="52BEEE51" wp14:editId="4B971CAE">
            <wp:extent cx="4048125" cy="3030788"/>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b="45197"/>
                    <a:stretch/>
                  </pic:blipFill>
                  <pic:spPr bwMode="auto">
                    <a:xfrm>
                      <a:off x="0" y="0"/>
                      <a:ext cx="4072115" cy="3048749"/>
                    </a:xfrm>
                    <a:prstGeom prst="rect">
                      <a:avLst/>
                    </a:prstGeom>
                    <a:ln>
                      <a:noFill/>
                    </a:ln>
                    <a:extLst>
                      <a:ext uri="{53640926-AAD7-44D8-BBD7-CCE9431645EC}">
                        <a14:shadowObscured xmlns:a14="http://schemas.microsoft.com/office/drawing/2010/main"/>
                      </a:ext>
                    </a:extLst>
                  </pic:spPr>
                </pic:pic>
              </a:graphicData>
            </a:graphic>
          </wp:inline>
        </w:drawing>
      </w:r>
    </w:p>
    <w:p w14:paraId="63A6BE7D" w14:textId="77777777" w:rsidR="00792379" w:rsidRDefault="00792379" w:rsidP="00792379">
      <w:pPr>
        <w:spacing w:after="0"/>
        <w:jc w:val="center"/>
        <w:rPr>
          <w:rFonts w:ascii="Arial" w:hAnsi="Arial" w:cs="Arial"/>
          <w:b/>
          <w:bCs/>
          <w:sz w:val="24"/>
          <w:szCs w:val="24"/>
        </w:rPr>
        <w:sectPr w:rsidR="00792379" w:rsidSect="00792379">
          <w:pgSz w:w="11906" w:h="16838"/>
          <w:pgMar w:top="1440" w:right="1440" w:bottom="1440" w:left="1440" w:header="708" w:footer="708" w:gutter="0"/>
          <w:cols w:space="708"/>
          <w:docGrid w:linePitch="360"/>
        </w:sectPr>
      </w:pPr>
    </w:p>
    <w:p w14:paraId="3DE29F64" w14:textId="42F546A9" w:rsidR="00792379" w:rsidRDefault="00792379" w:rsidP="00792379">
      <w:pPr>
        <w:spacing w:after="0"/>
        <w:jc w:val="center"/>
        <w:rPr>
          <w:rFonts w:ascii="Arial" w:hAnsi="Arial" w:cs="Arial"/>
          <w:b/>
          <w:bCs/>
          <w:sz w:val="24"/>
          <w:szCs w:val="24"/>
        </w:rPr>
      </w:pPr>
      <w:r>
        <w:rPr>
          <w:rFonts w:ascii="Arial" w:hAnsi="Arial" w:cs="Arial"/>
          <w:b/>
          <w:bCs/>
          <w:sz w:val="24"/>
          <w:szCs w:val="24"/>
        </w:rPr>
        <w:lastRenderedPageBreak/>
        <w:t>EV22 Coaching and Mentoring Awareness Sessions</w:t>
      </w:r>
    </w:p>
    <w:p w14:paraId="56A490AB" w14:textId="77777777" w:rsidR="00792379" w:rsidRDefault="00792379" w:rsidP="00792379">
      <w:pPr>
        <w:spacing w:after="0"/>
        <w:jc w:val="center"/>
        <w:rPr>
          <w:rFonts w:ascii="Arial" w:hAnsi="Arial" w:cs="Arial"/>
          <w:b/>
          <w:bCs/>
          <w:sz w:val="24"/>
          <w:szCs w:val="24"/>
        </w:rPr>
      </w:pPr>
    </w:p>
    <w:p w14:paraId="2BE60267" w14:textId="01B5F3D9" w:rsidR="00792379" w:rsidRDefault="00792379" w:rsidP="00792379">
      <w:pPr>
        <w:spacing w:after="0"/>
        <w:jc w:val="center"/>
        <w:rPr>
          <w:rFonts w:ascii="Arial" w:hAnsi="Arial" w:cs="Arial"/>
          <w:b/>
          <w:bCs/>
          <w:sz w:val="24"/>
          <w:szCs w:val="24"/>
        </w:rPr>
      </w:pPr>
    </w:p>
    <w:p w14:paraId="3C58792A" w14:textId="1819075F" w:rsidR="00792379" w:rsidRDefault="00792379" w:rsidP="00792379">
      <w:pPr>
        <w:spacing w:after="0"/>
        <w:jc w:val="center"/>
        <w:rPr>
          <w:rFonts w:ascii="Arial" w:hAnsi="Arial" w:cs="Arial"/>
          <w:b/>
          <w:bCs/>
          <w:sz w:val="24"/>
          <w:szCs w:val="24"/>
        </w:rPr>
      </w:pPr>
      <w:r w:rsidRPr="00F56449">
        <w:rPr>
          <w:rFonts w:ascii="Arial" w:hAnsi="Arial" w:cs="Arial"/>
          <w:b/>
          <w:bCs/>
          <w:noProof/>
          <w:sz w:val="24"/>
          <w:szCs w:val="24"/>
        </w:rPr>
        <w:drawing>
          <wp:inline distT="0" distB="0" distL="0" distR="0" wp14:anchorId="133C9511" wp14:editId="2F7D97D3">
            <wp:extent cx="9199074" cy="407670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9212345" cy="4082581"/>
                    </a:xfrm>
                    <a:prstGeom prst="rect">
                      <a:avLst/>
                    </a:prstGeom>
                  </pic:spPr>
                </pic:pic>
              </a:graphicData>
            </a:graphic>
          </wp:inline>
        </w:drawing>
      </w:r>
    </w:p>
    <w:p w14:paraId="09C017FF" w14:textId="00364AA7" w:rsidR="00792379" w:rsidRDefault="00792379" w:rsidP="00792379">
      <w:pPr>
        <w:jc w:val="center"/>
      </w:pPr>
    </w:p>
    <w:p w14:paraId="3DDAA9B5" w14:textId="08AD51B6" w:rsidR="00792379" w:rsidRDefault="00792379" w:rsidP="00792379">
      <w:pPr>
        <w:jc w:val="center"/>
      </w:pPr>
    </w:p>
    <w:p w14:paraId="7C246384" w14:textId="1B0ACC32" w:rsidR="00792379" w:rsidRDefault="00792379" w:rsidP="00792379">
      <w:pPr>
        <w:jc w:val="center"/>
      </w:pPr>
    </w:p>
    <w:p w14:paraId="08485CC7" w14:textId="77777777" w:rsidR="00792379" w:rsidRDefault="00792379" w:rsidP="00792379">
      <w:pPr>
        <w:jc w:val="center"/>
      </w:pPr>
    </w:p>
    <w:p w14:paraId="5CD7248D" w14:textId="77777777" w:rsidR="00792379" w:rsidRDefault="00792379" w:rsidP="00792379">
      <w:pPr>
        <w:jc w:val="center"/>
        <w:sectPr w:rsidR="00792379" w:rsidSect="00792379">
          <w:pgSz w:w="16838" w:h="11906" w:orient="landscape"/>
          <w:pgMar w:top="1440" w:right="1440" w:bottom="1440" w:left="1440" w:header="708" w:footer="708" w:gutter="0"/>
          <w:cols w:space="708"/>
          <w:docGrid w:linePitch="360"/>
        </w:sectPr>
      </w:pPr>
    </w:p>
    <w:p w14:paraId="2B7910EF" w14:textId="77777777" w:rsidR="00792379" w:rsidRDefault="00792379" w:rsidP="00792379">
      <w:pPr>
        <w:jc w:val="center"/>
        <w:rPr>
          <w:rFonts w:ascii="Arial" w:hAnsi="Arial" w:cs="Arial"/>
          <w:b/>
          <w:bCs/>
          <w:sz w:val="24"/>
          <w:szCs w:val="24"/>
        </w:rPr>
      </w:pPr>
      <w:r>
        <w:rPr>
          <w:rFonts w:ascii="Arial" w:hAnsi="Arial" w:cs="Arial"/>
          <w:b/>
          <w:bCs/>
          <w:sz w:val="24"/>
          <w:szCs w:val="24"/>
        </w:rPr>
        <w:lastRenderedPageBreak/>
        <w:t>EV23 – Learning Techniques</w:t>
      </w:r>
    </w:p>
    <w:p w14:paraId="0B38E6AD" w14:textId="27E20A58" w:rsidR="00792379" w:rsidRDefault="00792379" w:rsidP="00792379">
      <w:pPr>
        <w:jc w:val="center"/>
      </w:pPr>
    </w:p>
    <w:p w14:paraId="25B3A225" w14:textId="262C6B7B" w:rsidR="00792379" w:rsidRDefault="00792379" w:rsidP="00792379">
      <w:pPr>
        <w:jc w:val="center"/>
      </w:pPr>
      <w:r w:rsidRPr="00792379">
        <w:drawing>
          <wp:inline distT="0" distB="0" distL="0" distR="0" wp14:anchorId="1124092E" wp14:editId="07C7801A">
            <wp:extent cx="6247232" cy="4876800"/>
            <wp:effectExtent l="0" t="0" r="127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6255510" cy="4883262"/>
                    </a:xfrm>
                    <a:prstGeom prst="rect">
                      <a:avLst/>
                    </a:prstGeom>
                  </pic:spPr>
                </pic:pic>
              </a:graphicData>
            </a:graphic>
          </wp:inline>
        </w:drawing>
      </w:r>
    </w:p>
    <w:p w14:paraId="2B924CCC" w14:textId="31F6EBF5" w:rsidR="00792379" w:rsidRDefault="00792379" w:rsidP="00792379">
      <w:pPr>
        <w:jc w:val="center"/>
      </w:pPr>
    </w:p>
    <w:p w14:paraId="68C6D4DE" w14:textId="2EE131B3" w:rsidR="00792379" w:rsidRDefault="00792379" w:rsidP="00792379">
      <w:pPr>
        <w:jc w:val="center"/>
      </w:pPr>
    </w:p>
    <w:p w14:paraId="103C6CD5" w14:textId="7927E1D2" w:rsidR="00792379" w:rsidRDefault="00792379" w:rsidP="00792379">
      <w:pPr>
        <w:jc w:val="center"/>
      </w:pPr>
    </w:p>
    <w:p w14:paraId="0A0F2935" w14:textId="02AC89BC" w:rsidR="00792379" w:rsidRDefault="00792379" w:rsidP="00792379">
      <w:pPr>
        <w:jc w:val="center"/>
      </w:pPr>
    </w:p>
    <w:p w14:paraId="302C9C9B" w14:textId="3A80BFB3" w:rsidR="00792379" w:rsidRDefault="00792379" w:rsidP="00792379">
      <w:pPr>
        <w:jc w:val="center"/>
      </w:pPr>
    </w:p>
    <w:p w14:paraId="78471B41" w14:textId="5AED75A9" w:rsidR="00792379" w:rsidRDefault="00792379" w:rsidP="00792379"/>
    <w:p w14:paraId="62C7C7B5" w14:textId="25455980" w:rsidR="00792379" w:rsidRDefault="00792379" w:rsidP="00792379">
      <w:pPr>
        <w:jc w:val="center"/>
      </w:pPr>
    </w:p>
    <w:p w14:paraId="708748CE" w14:textId="110107B7" w:rsidR="00792379" w:rsidRDefault="00792379" w:rsidP="00792379">
      <w:pPr>
        <w:jc w:val="center"/>
      </w:pPr>
    </w:p>
    <w:p w14:paraId="6F91BB23" w14:textId="44C52EBE" w:rsidR="00792379" w:rsidRDefault="00792379" w:rsidP="00792379">
      <w:pPr>
        <w:jc w:val="center"/>
      </w:pPr>
    </w:p>
    <w:p w14:paraId="5B9F00C5" w14:textId="7DED65EC" w:rsidR="00792379" w:rsidRDefault="00792379" w:rsidP="00792379">
      <w:pPr>
        <w:jc w:val="center"/>
      </w:pPr>
    </w:p>
    <w:p w14:paraId="176BFF34" w14:textId="252A3A18" w:rsidR="00792379" w:rsidRDefault="00792379" w:rsidP="00792379">
      <w:pPr>
        <w:jc w:val="center"/>
      </w:pPr>
    </w:p>
    <w:p w14:paraId="4417EDBB" w14:textId="77777777" w:rsidR="00792379" w:rsidRDefault="00792379" w:rsidP="00792379">
      <w:pPr>
        <w:jc w:val="center"/>
        <w:sectPr w:rsidR="00792379" w:rsidSect="00792379">
          <w:pgSz w:w="11906" w:h="16838"/>
          <w:pgMar w:top="1440" w:right="1440" w:bottom="1440" w:left="1440" w:header="708" w:footer="708" w:gutter="0"/>
          <w:cols w:space="708"/>
          <w:docGrid w:linePitch="360"/>
        </w:sectPr>
      </w:pPr>
    </w:p>
    <w:p w14:paraId="3089CACF" w14:textId="77777777" w:rsidR="00792379" w:rsidRPr="004E44A5" w:rsidRDefault="00792379" w:rsidP="00792379">
      <w:pPr>
        <w:jc w:val="center"/>
        <w:rPr>
          <w:rFonts w:ascii="Arial" w:hAnsi="Arial" w:cs="Arial"/>
          <w:b/>
          <w:bCs/>
          <w:sz w:val="24"/>
          <w:szCs w:val="24"/>
        </w:rPr>
      </w:pPr>
      <w:r>
        <w:rPr>
          <w:rFonts w:ascii="Arial" w:hAnsi="Arial" w:cs="Arial"/>
          <w:b/>
          <w:bCs/>
          <w:sz w:val="24"/>
          <w:szCs w:val="24"/>
        </w:rPr>
        <w:lastRenderedPageBreak/>
        <w:t>EV24 MBTI Questionnaire</w:t>
      </w:r>
    </w:p>
    <w:p w14:paraId="60037A24" w14:textId="340232EA" w:rsidR="00792379" w:rsidRDefault="00792379" w:rsidP="00792379">
      <w:pPr>
        <w:jc w:val="center"/>
      </w:pPr>
    </w:p>
    <w:p w14:paraId="536819B7" w14:textId="773A5FF5" w:rsidR="00792379" w:rsidRDefault="00792379" w:rsidP="00792379">
      <w:pPr>
        <w:jc w:val="center"/>
      </w:pPr>
      <w:r w:rsidRPr="004E44A5">
        <w:rPr>
          <w:rFonts w:ascii="Arial" w:hAnsi="Arial" w:cs="Arial"/>
          <w:noProof/>
          <w:sz w:val="24"/>
          <w:szCs w:val="24"/>
        </w:rPr>
        <w:drawing>
          <wp:inline distT="0" distB="0" distL="0" distR="0" wp14:anchorId="2A7E7AC4" wp14:editId="5138753D">
            <wp:extent cx="8863330" cy="5165725"/>
            <wp:effectExtent l="0" t="0" r="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8863330" cy="5165725"/>
                    </a:xfrm>
                    <a:prstGeom prst="rect">
                      <a:avLst/>
                    </a:prstGeom>
                  </pic:spPr>
                </pic:pic>
              </a:graphicData>
            </a:graphic>
          </wp:inline>
        </w:drawing>
      </w:r>
    </w:p>
    <w:p w14:paraId="15802F1F" w14:textId="4CE4B44D" w:rsidR="00792379" w:rsidRDefault="00792379" w:rsidP="00792379">
      <w:pPr>
        <w:jc w:val="center"/>
      </w:pPr>
    </w:p>
    <w:p w14:paraId="7CE5C137" w14:textId="1532539E" w:rsidR="00792379" w:rsidRDefault="00792379" w:rsidP="00792379">
      <w:pPr>
        <w:jc w:val="center"/>
      </w:pPr>
    </w:p>
    <w:p w14:paraId="7FA45134" w14:textId="77777777" w:rsidR="00792379" w:rsidRPr="004E44A5" w:rsidRDefault="00792379" w:rsidP="00792379">
      <w:pPr>
        <w:jc w:val="center"/>
        <w:rPr>
          <w:rFonts w:ascii="Arial" w:hAnsi="Arial" w:cs="Arial"/>
          <w:b/>
          <w:bCs/>
          <w:sz w:val="24"/>
          <w:szCs w:val="24"/>
        </w:rPr>
      </w:pPr>
      <w:r>
        <w:rPr>
          <w:rFonts w:ascii="Arial" w:hAnsi="Arial" w:cs="Arial"/>
          <w:b/>
          <w:bCs/>
          <w:sz w:val="24"/>
          <w:szCs w:val="24"/>
        </w:rPr>
        <w:lastRenderedPageBreak/>
        <w:t>EV25 The Coach’s Guide (Skills)</w:t>
      </w:r>
    </w:p>
    <w:p w14:paraId="5BE671AE" w14:textId="7D93F27A" w:rsidR="00792379" w:rsidRDefault="00792379" w:rsidP="00792379">
      <w:pPr>
        <w:jc w:val="center"/>
      </w:pPr>
      <w:r w:rsidRPr="004E44A5">
        <w:rPr>
          <w:rFonts w:ascii="Arial" w:hAnsi="Arial" w:cs="Arial"/>
          <w:noProof/>
          <w:sz w:val="24"/>
          <w:szCs w:val="24"/>
        </w:rPr>
        <w:drawing>
          <wp:inline distT="0" distB="0" distL="0" distR="0" wp14:anchorId="2FCA39A4" wp14:editId="6B554C39">
            <wp:extent cx="9777730" cy="6075045"/>
            <wp:effectExtent l="0" t="0" r="0" b="1905"/>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9777730" cy="6075045"/>
                    </a:xfrm>
                    <a:prstGeom prst="rect">
                      <a:avLst/>
                    </a:prstGeom>
                  </pic:spPr>
                </pic:pic>
              </a:graphicData>
            </a:graphic>
          </wp:inline>
        </w:drawing>
      </w:r>
    </w:p>
    <w:p w14:paraId="260FD498" w14:textId="77777777" w:rsidR="00792379" w:rsidRDefault="00792379" w:rsidP="00792379">
      <w:pPr>
        <w:spacing w:after="0"/>
        <w:jc w:val="center"/>
        <w:rPr>
          <w:rFonts w:ascii="Arial" w:hAnsi="Arial" w:cs="Arial"/>
          <w:b/>
          <w:bCs/>
          <w:sz w:val="24"/>
          <w:szCs w:val="24"/>
        </w:rPr>
      </w:pPr>
      <w:r>
        <w:rPr>
          <w:rFonts w:ascii="Arial" w:hAnsi="Arial" w:cs="Arial"/>
          <w:b/>
          <w:bCs/>
          <w:sz w:val="24"/>
          <w:szCs w:val="24"/>
        </w:rPr>
        <w:lastRenderedPageBreak/>
        <w:t>EV26 The Clients Guide: Is Coaching for me?</w:t>
      </w:r>
    </w:p>
    <w:p w14:paraId="3C06F41D" w14:textId="6FE101D2" w:rsidR="00792379" w:rsidRDefault="00792379" w:rsidP="00792379">
      <w:pPr>
        <w:spacing w:after="0"/>
        <w:jc w:val="center"/>
      </w:pPr>
      <w:r w:rsidRPr="00B52670">
        <w:rPr>
          <w:rFonts w:ascii="Arial" w:hAnsi="Arial" w:cs="Arial"/>
          <w:noProof/>
          <w:sz w:val="24"/>
          <w:szCs w:val="24"/>
        </w:rPr>
        <w:drawing>
          <wp:inline distT="0" distB="0" distL="0" distR="0" wp14:anchorId="014B8CA3" wp14:editId="2A7EC42A">
            <wp:extent cx="9105900" cy="5771170"/>
            <wp:effectExtent l="0" t="0" r="0" b="127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9116863" cy="5778118"/>
                    </a:xfrm>
                    <a:prstGeom prst="rect">
                      <a:avLst/>
                    </a:prstGeom>
                  </pic:spPr>
                </pic:pic>
              </a:graphicData>
            </a:graphic>
          </wp:inline>
        </w:drawing>
      </w:r>
    </w:p>
    <w:p w14:paraId="6DD29789" w14:textId="430C4381" w:rsidR="00792379" w:rsidRDefault="00792379" w:rsidP="00792379"/>
    <w:p w14:paraId="78F5834B" w14:textId="77777777" w:rsidR="00792379" w:rsidRDefault="00792379" w:rsidP="00792379">
      <w:pPr>
        <w:jc w:val="center"/>
        <w:sectPr w:rsidR="00792379" w:rsidSect="00792379">
          <w:pgSz w:w="16838" w:h="11906" w:orient="landscape"/>
          <w:pgMar w:top="720" w:right="720" w:bottom="720" w:left="720" w:header="708" w:footer="708" w:gutter="0"/>
          <w:cols w:space="708"/>
          <w:docGrid w:linePitch="360"/>
        </w:sectPr>
      </w:pPr>
    </w:p>
    <w:p w14:paraId="1BBE1732" w14:textId="77777777" w:rsidR="00792379" w:rsidRDefault="00792379" w:rsidP="00792379">
      <w:pPr>
        <w:spacing w:after="0"/>
        <w:jc w:val="center"/>
        <w:rPr>
          <w:rFonts w:ascii="Arial" w:hAnsi="Arial" w:cs="Arial"/>
          <w:b/>
          <w:bCs/>
          <w:sz w:val="24"/>
          <w:szCs w:val="24"/>
        </w:rPr>
      </w:pPr>
      <w:r>
        <w:rPr>
          <w:rFonts w:ascii="Arial" w:hAnsi="Arial" w:cs="Arial"/>
          <w:b/>
          <w:bCs/>
          <w:sz w:val="24"/>
          <w:szCs w:val="24"/>
        </w:rPr>
        <w:lastRenderedPageBreak/>
        <w:t>EV27 Role of the Mentee and Coachee</w:t>
      </w:r>
    </w:p>
    <w:p w14:paraId="48867285" w14:textId="7476D17E" w:rsidR="00792379" w:rsidRDefault="00792379" w:rsidP="00792379">
      <w:pPr>
        <w:jc w:val="center"/>
      </w:pPr>
    </w:p>
    <w:p w14:paraId="0D4FC71D" w14:textId="35A32976" w:rsidR="00792379" w:rsidRDefault="00792379" w:rsidP="00792379">
      <w:pPr>
        <w:spacing w:after="0"/>
        <w:jc w:val="center"/>
      </w:pPr>
      <w:r w:rsidRPr="005F33F1">
        <w:rPr>
          <w:rFonts w:ascii="Arial" w:hAnsi="Arial" w:cs="Arial"/>
          <w:b/>
          <w:bCs/>
          <w:noProof/>
          <w:sz w:val="24"/>
          <w:szCs w:val="24"/>
        </w:rPr>
        <w:drawing>
          <wp:inline distT="0" distB="0" distL="0" distR="0" wp14:anchorId="4F7A6803" wp14:editId="25F51442">
            <wp:extent cx="5765461" cy="6949440"/>
            <wp:effectExtent l="0" t="0" r="6985"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68977" cy="6953678"/>
                    </a:xfrm>
                    <a:prstGeom prst="rect">
                      <a:avLst/>
                    </a:prstGeom>
                  </pic:spPr>
                </pic:pic>
              </a:graphicData>
            </a:graphic>
          </wp:inline>
        </w:drawing>
      </w:r>
    </w:p>
    <w:p w14:paraId="170B8732" w14:textId="304E4435" w:rsidR="00792379" w:rsidRDefault="00792379" w:rsidP="00792379">
      <w:pPr>
        <w:jc w:val="center"/>
      </w:pPr>
    </w:p>
    <w:p w14:paraId="2EC3A992" w14:textId="234D0415" w:rsidR="00792379" w:rsidRDefault="00792379" w:rsidP="00792379">
      <w:pPr>
        <w:jc w:val="center"/>
      </w:pPr>
    </w:p>
    <w:p w14:paraId="5CA25C63" w14:textId="18CDA30E" w:rsidR="00792379" w:rsidRDefault="00792379" w:rsidP="00792379">
      <w:pPr>
        <w:jc w:val="center"/>
      </w:pPr>
    </w:p>
    <w:p w14:paraId="23F51BFE" w14:textId="0D3F92D4" w:rsidR="00792379" w:rsidRDefault="00792379" w:rsidP="00792379">
      <w:pPr>
        <w:jc w:val="center"/>
      </w:pPr>
    </w:p>
    <w:p w14:paraId="5AF0814B" w14:textId="579CEF83" w:rsidR="00792379" w:rsidRDefault="00792379" w:rsidP="00792379">
      <w:pPr>
        <w:jc w:val="center"/>
      </w:pPr>
    </w:p>
    <w:p w14:paraId="3A9D698E" w14:textId="43E734D1" w:rsidR="00792379" w:rsidRDefault="00792379" w:rsidP="00792379">
      <w:pPr>
        <w:jc w:val="center"/>
      </w:pPr>
    </w:p>
    <w:p w14:paraId="17E213AA" w14:textId="57191D26" w:rsidR="00792379" w:rsidRDefault="00792379" w:rsidP="00792379">
      <w:pPr>
        <w:jc w:val="center"/>
      </w:pPr>
    </w:p>
    <w:p w14:paraId="5A86BC2D" w14:textId="77777777" w:rsidR="00792379" w:rsidRDefault="00792379" w:rsidP="00792379">
      <w:pPr>
        <w:jc w:val="center"/>
        <w:rPr>
          <w:rFonts w:ascii="Arial" w:hAnsi="Arial" w:cs="Arial"/>
          <w:b/>
          <w:bCs/>
          <w:sz w:val="24"/>
          <w:szCs w:val="24"/>
        </w:rPr>
      </w:pPr>
      <w:r>
        <w:rPr>
          <w:rFonts w:ascii="Arial" w:hAnsi="Arial" w:cs="Arial"/>
          <w:b/>
          <w:bCs/>
          <w:sz w:val="24"/>
          <w:szCs w:val="24"/>
        </w:rPr>
        <w:lastRenderedPageBreak/>
        <w:t>EV28 Introduction and Ground Rules</w:t>
      </w:r>
    </w:p>
    <w:p w14:paraId="79802413" w14:textId="049FEB41" w:rsidR="00792379" w:rsidRDefault="00792379" w:rsidP="00792379">
      <w:pPr>
        <w:spacing w:after="0"/>
        <w:jc w:val="center"/>
      </w:pPr>
    </w:p>
    <w:p w14:paraId="0610E0A7" w14:textId="47015F06" w:rsidR="00792379" w:rsidRPr="00792379" w:rsidRDefault="00792379" w:rsidP="00792379">
      <w:pPr>
        <w:spacing w:after="0"/>
        <w:jc w:val="center"/>
      </w:pPr>
      <w:r w:rsidRPr="00F872AF">
        <w:rPr>
          <w:rFonts w:ascii="Arial" w:hAnsi="Arial" w:cs="Arial"/>
          <w:b/>
          <w:bCs/>
          <w:noProof/>
          <w:sz w:val="24"/>
          <w:szCs w:val="24"/>
        </w:rPr>
        <w:drawing>
          <wp:inline distT="0" distB="0" distL="0" distR="0" wp14:anchorId="1AA740A0" wp14:editId="1D66ECA1">
            <wp:extent cx="6154009" cy="7983064"/>
            <wp:effectExtent l="0" t="0" r="0" b="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6154009" cy="7983064"/>
                    </a:xfrm>
                    <a:prstGeom prst="rect">
                      <a:avLst/>
                    </a:prstGeom>
                  </pic:spPr>
                </pic:pic>
              </a:graphicData>
            </a:graphic>
          </wp:inline>
        </w:drawing>
      </w:r>
    </w:p>
    <w:sectPr w:rsidR="00792379" w:rsidRPr="00792379" w:rsidSect="0079237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747A9B" w14:textId="77777777" w:rsidR="00FD1D73" w:rsidRDefault="00FD1D73" w:rsidP="00324CE6">
      <w:pPr>
        <w:spacing w:after="0" w:line="240" w:lineRule="auto"/>
      </w:pPr>
      <w:r>
        <w:separator/>
      </w:r>
    </w:p>
  </w:endnote>
  <w:endnote w:type="continuationSeparator" w:id="0">
    <w:p w14:paraId="061B556B" w14:textId="77777777" w:rsidR="00FD1D73" w:rsidRDefault="00FD1D73" w:rsidP="00324C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2238BD" w14:textId="77777777" w:rsidR="00180278" w:rsidRDefault="00180278">
    <w:pPr>
      <w:pStyle w:val="Footer"/>
    </w:pPr>
  </w:p>
  <w:p w14:paraId="74E76747" w14:textId="77777777" w:rsidR="00180278" w:rsidRDefault="00180278"/>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1AE05F" w14:textId="0CE79BEE" w:rsidR="00180278" w:rsidRPr="00676F04" w:rsidRDefault="00180278" w:rsidP="00180278">
    <w:pPr>
      <w:pStyle w:val="Footer"/>
      <w:tabs>
        <w:tab w:val="clear" w:pos="4320"/>
        <w:tab w:val="clear" w:pos="8640"/>
        <w:tab w:val="left" w:pos="1701"/>
        <w:tab w:val="right" w:pos="13415"/>
      </w:tabs>
      <w:spacing w:before="120"/>
      <w:ind w:left="851" w:hanging="851"/>
      <w:rPr>
        <w:rFonts w:ascii="Arial" w:hAnsi="Arial" w:cs="Arial"/>
        <w:color w:val="58595B"/>
        <w:sz w:val="20"/>
      </w:rPr>
    </w:pPr>
    <w:r w:rsidRPr="00E739AC">
      <w:rPr>
        <w:rFonts w:ascii="Arial" w:hAnsi="Arial" w:cs="Arial"/>
        <w:color w:val="58595B"/>
        <w:sz w:val="20"/>
      </w:rPr>
      <w:fldChar w:fldCharType="begin"/>
    </w:r>
    <w:r w:rsidRPr="00E739AC">
      <w:rPr>
        <w:rFonts w:ascii="Arial" w:hAnsi="Arial" w:cs="Arial"/>
        <w:color w:val="58595B"/>
        <w:sz w:val="20"/>
      </w:rPr>
      <w:instrText xml:space="preserve"> PAGE   \* MERGEFORMAT </w:instrText>
    </w:r>
    <w:r w:rsidRPr="00E739AC">
      <w:rPr>
        <w:rFonts w:ascii="Arial" w:hAnsi="Arial" w:cs="Arial"/>
        <w:color w:val="58595B"/>
        <w:sz w:val="20"/>
      </w:rPr>
      <w:fldChar w:fldCharType="separate"/>
    </w:r>
    <w:r w:rsidRPr="00E739AC">
      <w:rPr>
        <w:rFonts w:ascii="Arial" w:hAnsi="Arial" w:cs="Arial"/>
        <w:b/>
        <w:bCs/>
        <w:noProof/>
        <w:color w:val="58595B"/>
        <w:sz w:val="20"/>
      </w:rPr>
      <w:t>1</w:t>
    </w:r>
    <w:r w:rsidRPr="00E739AC">
      <w:rPr>
        <w:rFonts w:ascii="Arial" w:hAnsi="Arial" w:cs="Arial"/>
        <w:b/>
        <w:bCs/>
        <w:noProof/>
        <w:color w:val="58595B"/>
        <w:sz w:val="20"/>
      </w:rPr>
      <w:fldChar w:fldCharType="end"/>
    </w:r>
    <w:r w:rsidRPr="00E739AC">
      <w:rPr>
        <w:rFonts w:ascii="Arial" w:hAnsi="Arial" w:cs="Arial"/>
        <w:b/>
        <w:bCs/>
        <w:color w:val="58595B"/>
        <w:sz w:val="20"/>
      </w:rPr>
      <w:t xml:space="preserve"> </w:t>
    </w:r>
    <w:r w:rsidRPr="00E739AC">
      <w:rPr>
        <w:rFonts w:ascii="Arial" w:hAnsi="Arial" w:cs="Arial"/>
        <w:color w:val="58595B"/>
        <w:sz w:val="20"/>
      </w:rPr>
      <w:t>|</w:t>
    </w:r>
    <w:r w:rsidRPr="00E739AC">
      <w:rPr>
        <w:rFonts w:ascii="Arial" w:hAnsi="Arial" w:cs="Arial"/>
        <w:b/>
        <w:bCs/>
        <w:color w:val="58595B"/>
        <w:sz w:val="20"/>
      </w:rPr>
      <w:t xml:space="preserve"> </w:t>
    </w:r>
    <w:r w:rsidRPr="00E739AC">
      <w:rPr>
        <w:rFonts w:ascii="Arial" w:hAnsi="Arial" w:cs="Arial"/>
        <w:color w:val="7F7F7F" w:themeColor="background1" w:themeShade="7F"/>
        <w:spacing w:val="60"/>
        <w:sz w:val="20"/>
      </w:rPr>
      <w:t>Page</w:t>
    </w:r>
    <w:r>
      <w:rPr>
        <w:rFonts w:ascii="Arial" w:hAnsi="Arial" w:cs="Arial"/>
        <w:color w:val="58595B"/>
        <w:sz w:val="20"/>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9D04C1" w14:textId="77777777" w:rsidR="00180278" w:rsidRPr="008026DB" w:rsidRDefault="00180278" w:rsidP="00180278">
    <w:pPr>
      <w:pStyle w:val="Footer"/>
      <w:tabs>
        <w:tab w:val="clear" w:pos="4320"/>
        <w:tab w:val="clear" w:pos="8640"/>
        <w:tab w:val="left" w:pos="1701"/>
        <w:tab w:val="left" w:pos="11446"/>
        <w:tab w:val="right" w:pos="13415"/>
      </w:tabs>
      <w:spacing w:before="120"/>
      <w:rPr>
        <w:rFonts w:ascii="Arial" w:hAnsi="Arial" w:cs="Arial"/>
        <w:color w:val="58595B"/>
        <w:sz w:val="20"/>
      </w:rPr>
    </w:pPr>
    <w:r>
      <w:rPr>
        <w:noProof/>
        <w:lang w:eastAsia="en-GB"/>
      </w:rPr>
      <w:drawing>
        <wp:anchor distT="0" distB="0" distL="114300" distR="114300" simplePos="0" relativeHeight="251660288" behindDoc="0" locked="0" layoutInCell="1" allowOverlap="1" wp14:anchorId="511733C3" wp14:editId="0229A43F">
          <wp:simplePos x="0" y="0"/>
          <wp:positionH relativeFrom="column">
            <wp:posOffset>9080767</wp:posOffset>
          </wp:positionH>
          <wp:positionV relativeFrom="paragraph">
            <wp:posOffset>-5343</wp:posOffset>
          </wp:positionV>
          <wp:extent cx="619931" cy="213360"/>
          <wp:effectExtent l="0" t="0" r="8890" b="0"/>
          <wp:wrapNone/>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21136" cy="213775"/>
                  </a:xfrm>
                  <a:prstGeom prst="rect">
                    <a:avLst/>
                  </a:prstGeom>
                  <a:noFill/>
                </pic:spPr>
              </pic:pic>
            </a:graphicData>
          </a:graphic>
          <wp14:sizeRelH relativeFrom="page">
            <wp14:pctWidth>0</wp14:pctWidth>
          </wp14:sizeRelH>
          <wp14:sizeRelV relativeFrom="page">
            <wp14:pctHeight>0</wp14:pctHeight>
          </wp14:sizeRelV>
        </wp:anchor>
      </w:drawing>
    </w:r>
    <w:r w:rsidRPr="00E758AC">
      <w:rPr>
        <w:rFonts w:ascii="Arial" w:hAnsi="Arial" w:cs="Arial"/>
        <w:color w:val="58595B"/>
        <w:sz w:val="20"/>
      </w:rPr>
      <w:t>CEM1_CIPD Candidate evidence matrix V1.0</w:t>
    </w:r>
    <w:r>
      <w:rPr>
        <w:rFonts w:ascii="Arial" w:hAnsi="Arial" w:cs="Arial"/>
        <w:color w:val="58595B"/>
        <w:sz w:val="20"/>
      </w:rPr>
      <w:t xml:space="preserve"> </w:t>
    </w:r>
    <w:r>
      <w:rPr>
        <w:rFonts w:ascii="Arial" w:hAnsi="Arial" w:cs="Arial"/>
        <w:color w:val="58595B"/>
        <w:sz w:val="20"/>
      </w:rPr>
      <w:tab/>
    </w:r>
    <w:r>
      <w:rPr>
        <w:rFonts w:ascii="Arial" w:hAnsi="Arial" w:cs="Arial"/>
        <w:color w:val="58595B"/>
        <w:sz w:val="2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906A28" w14:textId="77777777" w:rsidR="00FD1D73" w:rsidRDefault="00FD1D73" w:rsidP="00324CE6">
      <w:pPr>
        <w:spacing w:after="0" w:line="240" w:lineRule="auto"/>
      </w:pPr>
      <w:r>
        <w:separator/>
      </w:r>
    </w:p>
  </w:footnote>
  <w:footnote w:type="continuationSeparator" w:id="0">
    <w:p w14:paraId="39675133" w14:textId="77777777" w:rsidR="00FD1D73" w:rsidRDefault="00FD1D73" w:rsidP="00324C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A867A4" w14:textId="77777777" w:rsidR="00180278" w:rsidRPr="00AD15CA" w:rsidRDefault="00180278" w:rsidP="00180278">
    <w:pPr>
      <w:pStyle w:val="Header"/>
      <w:rPr>
        <w:rFonts w:ascii="Arial" w:hAnsi="Arial" w:cs="Arial"/>
        <w:b/>
        <w:color w:val="520D5D"/>
        <w:sz w:val="16"/>
        <w:szCs w:val="32"/>
      </w:rPr>
    </w:pPr>
  </w:p>
  <w:p w14:paraId="729CD93D" w14:textId="77777777" w:rsidR="00180278" w:rsidRPr="00E758AC" w:rsidRDefault="00180278" w:rsidP="00180278">
    <w:pPr>
      <w:pStyle w:val="Header"/>
      <w:spacing w:before="120" w:after="240"/>
      <w:rPr>
        <w:rFonts w:ascii="Arial" w:hAnsi="Arial" w:cs="Arial"/>
        <w:b/>
        <w:color w:val="520D5D"/>
        <w:sz w:val="28"/>
        <w:szCs w:val="32"/>
      </w:rPr>
    </w:pPr>
    <w:r w:rsidRPr="00E758AC">
      <w:rPr>
        <w:rFonts w:ascii="Arial" w:hAnsi="Arial" w:cs="Arial"/>
        <w:b/>
        <w:color w:val="520D5D"/>
        <w:sz w:val="28"/>
        <w:szCs w:val="32"/>
      </w:rPr>
      <w:t xml:space="preserve">CIPD </w:t>
    </w:r>
    <w:r>
      <w:rPr>
        <w:rFonts w:ascii="Arial" w:hAnsi="Arial" w:cs="Arial"/>
        <w:b/>
        <w:color w:val="520D5D"/>
        <w:sz w:val="28"/>
        <w:szCs w:val="32"/>
      </w:rPr>
      <w:t>E</w:t>
    </w:r>
    <w:r w:rsidRPr="00E758AC">
      <w:rPr>
        <w:rFonts w:ascii="Arial" w:hAnsi="Arial" w:cs="Arial"/>
        <w:b/>
        <w:color w:val="520D5D"/>
        <w:sz w:val="28"/>
        <w:szCs w:val="32"/>
      </w:rPr>
      <w:t xml:space="preserve">vidence </w:t>
    </w:r>
    <w:r>
      <w:rPr>
        <w:rFonts w:ascii="Arial" w:hAnsi="Arial" w:cs="Arial"/>
        <w:b/>
        <w:color w:val="520D5D"/>
        <w:sz w:val="28"/>
        <w:szCs w:val="32"/>
      </w:rPr>
      <w:t>M</w:t>
    </w:r>
    <w:r w:rsidRPr="00E758AC">
      <w:rPr>
        <w:rFonts w:ascii="Arial" w:hAnsi="Arial" w:cs="Arial"/>
        <w:b/>
        <w:color w:val="520D5D"/>
        <w:sz w:val="28"/>
        <w:szCs w:val="32"/>
      </w:rPr>
      <w:t xml:space="preserve">atrix </w:t>
    </w:r>
    <w:r>
      <w:rPr>
        <w:rFonts w:ascii="Arial" w:hAnsi="Arial" w:cs="Arial"/>
        <w:b/>
        <w:color w:val="520D5D"/>
        <w:sz w:val="28"/>
        <w:szCs w:val="32"/>
      </w:rPr>
      <w:t xml:space="preserve"> </w:t>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D33404"/>
    <w:multiLevelType w:val="hybridMultilevel"/>
    <w:tmpl w:val="7570CBBC"/>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8740C2D"/>
    <w:multiLevelType w:val="hybridMultilevel"/>
    <w:tmpl w:val="8D7E82A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F75D14"/>
    <w:multiLevelType w:val="hybridMultilevel"/>
    <w:tmpl w:val="3F2E2AA8"/>
    <w:lvl w:ilvl="0" w:tplc="C180EBF6">
      <w:start w:val="1"/>
      <w:numFmt w:val="bullet"/>
      <w:pStyle w:val="Bullets"/>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723E08"/>
    <w:multiLevelType w:val="multilevel"/>
    <w:tmpl w:val="D85CE42E"/>
    <w:lvl w:ilvl="0">
      <w:start w:val="1"/>
      <w:numFmt w:val="decimal"/>
      <w:lvlText w:val="%1"/>
      <w:lvlJc w:val="left"/>
      <w:pPr>
        <w:ind w:left="360" w:hanging="360"/>
      </w:pPr>
      <w:rPr>
        <w:rFonts w:hint="default"/>
        <w:color w:val="FF0000"/>
      </w:rPr>
    </w:lvl>
    <w:lvl w:ilvl="1">
      <w:start w:val="2"/>
      <w:numFmt w:val="decimal"/>
      <w:lvlText w:val="%1.%2"/>
      <w:lvlJc w:val="left"/>
      <w:pPr>
        <w:ind w:left="360" w:hanging="360"/>
      </w:pPr>
      <w:rPr>
        <w:rFonts w:hint="default"/>
        <w:color w:val="FF0000"/>
      </w:rPr>
    </w:lvl>
    <w:lvl w:ilvl="2">
      <w:start w:val="1"/>
      <w:numFmt w:val="decimal"/>
      <w:lvlText w:val="%1.%2.%3"/>
      <w:lvlJc w:val="left"/>
      <w:pPr>
        <w:ind w:left="720" w:hanging="720"/>
      </w:pPr>
      <w:rPr>
        <w:rFonts w:hint="default"/>
        <w:color w:val="FF0000"/>
      </w:rPr>
    </w:lvl>
    <w:lvl w:ilvl="3">
      <w:start w:val="1"/>
      <w:numFmt w:val="decimal"/>
      <w:lvlText w:val="%1.%2.%3.%4"/>
      <w:lvlJc w:val="left"/>
      <w:pPr>
        <w:ind w:left="1080" w:hanging="1080"/>
      </w:pPr>
      <w:rPr>
        <w:rFonts w:hint="default"/>
        <w:color w:val="FF0000"/>
      </w:rPr>
    </w:lvl>
    <w:lvl w:ilvl="4">
      <w:start w:val="1"/>
      <w:numFmt w:val="decimal"/>
      <w:lvlText w:val="%1.%2.%3.%4.%5"/>
      <w:lvlJc w:val="left"/>
      <w:pPr>
        <w:ind w:left="1080" w:hanging="1080"/>
      </w:pPr>
      <w:rPr>
        <w:rFonts w:hint="default"/>
        <w:color w:val="FF0000"/>
      </w:rPr>
    </w:lvl>
    <w:lvl w:ilvl="5">
      <w:start w:val="1"/>
      <w:numFmt w:val="decimal"/>
      <w:lvlText w:val="%1.%2.%3.%4.%5.%6"/>
      <w:lvlJc w:val="left"/>
      <w:pPr>
        <w:ind w:left="1440" w:hanging="1440"/>
      </w:pPr>
      <w:rPr>
        <w:rFonts w:hint="default"/>
        <w:color w:val="FF0000"/>
      </w:rPr>
    </w:lvl>
    <w:lvl w:ilvl="6">
      <w:start w:val="1"/>
      <w:numFmt w:val="decimal"/>
      <w:lvlText w:val="%1.%2.%3.%4.%5.%6.%7"/>
      <w:lvlJc w:val="left"/>
      <w:pPr>
        <w:ind w:left="1440" w:hanging="1440"/>
      </w:pPr>
      <w:rPr>
        <w:rFonts w:hint="default"/>
        <w:color w:val="FF0000"/>
      </w:rPr>
    </w:lvl>
    <w:lvl w:ilvl="7">
      <w:start w:val="1"/>
      <w:numFmt w:val="decimal"/>
      <w:lvlText w:val="%1.%2.%3.%4.%5.%6.%7.%8"/>
      <w:lvlJc w:val="left"/>
      <w:pPr>
        <w:ind w:left="1800" w:hanging="1800"/>
      </w:pPr>
      <w:rPr>
        <w:rFonts w:hint="default"/>
        <w:color w:val="FF0000"/>
      </w:rPr>
    </w:lvl>
    <w:lvl w:ilvl="8">
      <w:start w:val="1"/>
      <w:numFmt w:val="decimal"/>
      <w:lvlText w:val="%1.%2.%3.%4.%5.%6.%7.%8.%9"/>
      <w:lvlJc w:val="left"/>
      <w:pPr>
        <w:ind w:left="1800" w:hanging="1800"/>
      </w:pPr>
      <w:rPr>
        <w:rFonts w:hint="default"/>
        <w:color w:val="FF0000"/>
      </w:rPr>
    </w:lvl>
  </w:abstractNum>
  <w:abstractNum w:abstractNumId="4" w15:restartNumberingAfterBreak="0">
    <w:nsid w:val="20D53D9D"/>
    <w:multiLevelType w:val="hybridMultilevel"/>
    <w:tmpl w:val="DAC8E61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6" w15:restartNumberingAfterBreak="0">
    <w:nsid w:val="45D65D70"/>
    <w:multiLevelType w:val="hybridMultilevel"/>
    <w:tmpl w:val="D3643FA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FF6AAC"/>
    <w:multiLevelType w:val="hybridMultilevel"/>
    <w:tmpl w:val="8A985994"/>
    <w:lvl w:ilvl="0" w:tplc="547C9E1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9409F3"/>
    <w:multiLevelType w:val="hybridMultilevel"/>
    <w:tmpl w:val="11DA5338"/>
    <w:lvl w:ilvl="0" w:tplc="0809000F">
      <w:start w:val="1"/>
      <w:numFmt w:val="decimal"/>
      <w:lvlText w:val="%1."/>
      <w:lvlJc w:val="left"/>
      <w:pPr>
        <w:ind w:left="740" w:hanging="360"/>
      </w:pPr>
    </w:lvl>
    <w:lvl w:ilvl="1" w:tplc="08090019" w:tentative="1">
      <w:start w:val="1"/>
      <w:numFmt w:val="lowerLetter"/>
      <w:lvlText w:val="%2."/>
      <w:lvlJc w:val="left"/>
      <w:pPr>
        <w:ind w:left="1460" w:hanging="360"/>
      </w:pPr>
    </w:lvl>
    <w:lvl w:ilvl="2" w:tplc="0809001B" w:tentative="1">
      <w:start w:val="1"/>
      <w:numFmt w:val="lowerRoman"/>
      <w:lvlText w:val="%3."/>
      <w:lvlJc w:val="right"/>
      <w:pPr>
        <w:ind w:left="2180" w:hanging="180"/>
      </w:pPr>
    </w:lvl>
    <w:lvl w:ilvl="3" w:tplc="0809000F" w:tentative="1">
      <w:start w:val="1"/>
      <w:numFmt w:val="decimal"/>
      <w:lvlText w:val="%4."/>
      <w:lvlJc w:val="left"/>
      <w:pPr>
        <w:ind w:left="2900" w:hanging="360"/>
      </w:pPr>
    </w:lvl>
    <w:lvl w:ilvl="4" w:tplc="08090019" w:tentative="1">
      <w:start w:val="1"/>
      <w:numFmt w:val="lowerLetter"/>
      <w:lvlText w:val="%5."/>
      <w:lvlJc w:val="left"/>
      <w:pPr>
        <w:ind w:left="3620" w:hanging="360"/>
      </w:pPr>
    </w:lvl>
    <w:lvl w:ilvl="5" w:tplc="0809001B" w:tentative="1">
      <w:start w:val="1"/>
      <w:numFmt w:val="lowerRoman"/>
      <w:lvlText w:val="%6."/>
      <w:lvlJc w:val="right"/>
      <w:pPr>
        <w:ind w:left="4340" w:hanging="180"/>
      </w:pPr>
    </w:lvl>
    <w:lvl w:ilvl="6" w:tplc="0809000F" w:tentative="1">
      <w:start w:val="1"/>
      <w:numFmt w:val="decimal"/>
      <w:lvlText w:val="%7."/>
      <w:lvlJc w:val="left"/>
      <w:pPr>
        <w:ind w:left="5060" w:hanging="360"/>
      </w:pPr>
    </w:lvl>
    <w:lvl w:ilvl="7" w:tplc="08090019" w:tentative="1">
      <w:start w:val="1"/>
      <w:numFmt w:val="lowerLetter"/>
      <w:lvlText w:val="%8."/>
      <w:lvlJc w:val="left"/>
      <w:pPr>
        <w:ind w:left="5780" w:hanging="360"/>
      </w:pPr>
    </w:lvl>
    <w:lvl w:ilvl="8" w:tplc="0809001B" w:tentative="1">
      <w:start w:val="1"/>
      <w:numFmt w:val="lowerRoman"/>
      <w:lvlText w:val="%9."/>
      <w:lvlJc w:val="right"/>
      <w:pPr>
        <w:ind w:left="6500" w:hanging="180"/>
      </w:pPr>
    </w:lvl>
  </w:abstractNum>
  <w:abstractNum w:abstractNumId="9" w15:restartNumberingAfterBreak="0">
    <w:nsid w:val="6DB807DC"/>
    <w:multiLevelType w:val="multilevel"/>
    <w:tmpl w:val="44FA7E3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723779EC"/>
    <w:multiLevelType w:val="hybridMultilevel"/>
    <w:tmpl w:val="44B2F1D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0B65DC"/>
    <w:multiLevelType w:val="hybridMultilevel"/>
    <w:tmpl w:val="EBC6CB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4"/>
  </w:num>
  <w:num w:numId="3">
    <w:abstractNumId w:val="3"/>
  </w:num>
  <w:num w:numId="4">
    <w:abstractNumId w:val="6"/>
  </w:num>
  <w:num w:numId="5">
    <w:abstractNumId w:val="0"/>
  </w:num>
  <w:num w:numId="6">
    <w:abstractNumId w:val="10"/>
  </w:num>
  <w:num w:numId="7">
    <w:abstractNumId w:val="11"/>
  </w:num>
  <w:num w:numId="8">
    <w:abstractNumId w:val="8"/>
  </w:num>
  <w:num w:numId="9">
    <w:abstractNumId w:val="2"/>
  </w:num>
  <w:num w:numId="10">
    <w:abstractNumId w:val="5"/>
  </w:num>
  <w:num w:numId="11">
    <w:abstractNumId w:val="1"/>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069"/>
    <w:rsid w:val="000003EC"/>
    <w:rsid w:val="00001EF5"/>
    <w:rsid w:val="0000416A"/>
    <w:rsid w:val="0001702B"/>
    <w:rsid w:val="00020EA1"/>
    <w:rsid w:val="00030E19"/>
    <w:rsid w:val="00035749"/>
    <w:rsid w:val="00047488"/>
    <w:rsid w:val="000504D7"/>
    <w:rsid w:val="00054AA7"/>
    <w:rsid w:val="00054C09"/>
    <w:rsid w:val="00054D94"/>
    <w:rsid w:val="00054DB4"/>
    <w:rsid w:val="00056A47"/>
    <w:rsid w:val="00070952"/>
    <w:rsid w:val="00072ADB"/>
    <w:rsid w:val="00076000"/>
    <w:rsid w:val="00086A1A"/>
    <w:rsid w:val="000936D5"/>
    <w:rsid w:val="000938FE"/>
    <w:rsid w:val="00093E8B"/>
    <w:rsid w:val="00094629"/>
    <w:rsid w:val="000B25AF"/>
    <w:rsid w:val="000B6800"/>
    <w:rsid w:val="000F0813"/>
    <w:rsid w:val="000F252A"/>
    <w:rsid w:val="00103FBB"/>
    <w:rsid w:val="00112070"/>
    <w:rsid w:val="0011755A"/>
    <w:rsid w:val="0013651D"/>
    <w:rsid w:val="0014328E"/>
    <w:rsid w:val="00145253"/>
    <w:rsid w:val="001614A4"/>
    <w:rsid w:val="00171D12"/>
    <w:rsid w:val="00172D63"/>
    <w:rsid w:val="00180278"/>
    <w:rsid w:val="00195063"/>
    <w:rsid w:val="001A3FDF"/>
    <w:rsid w:val="001B274A"/>
    <w:rsid w:val="001C2AAE"/>
    <w:rsid w:val="001C542C"/>
    <w:rsid w:val="001D7CBB"/>
    <w:rsid w:val="001E1613"/>
    <w:rsid w:val="001F06E6"/>
    <w:rsid w:val="001F14BC"/>
    <w:rsid w:val="001F2658"/>
    <w:rsid w:val="001F367D"/>
    <w:rsid w:val="001F5C20"/>
    <w:rsid w:val="0020094E"/>
    <w:rsid w:val="00204D7C"/>
    <w:rsid w:val="00212985"/>
    <w:rsid w:val="00217727"/>
    <w:rsid w:val="002325C4"/>
    <w:rsid w:val="00233F2C"/>
    <w:rsid w:val="00245EC0"/>
    <w:rsid w:val="00250716"/>
    <w:rsid w:val="00255419"/>
    <w:rsid w:val="0025623A"/>
    <w:rsid w:val="00266EF7"/>
    <w:rsid w:val="002777F6"/>
    <w:rsid w:val="0028109E"/>
    <w:rsid w:val="00284179"/>
    <w:rsid w:val="002978F4"/>
    <w:rsid w:val="002A2E76"/>
    <w:rsid w:val="002A4D73"/>
    <w:rsid w:val="002A630F"/>
    <w:rsid w:val="002C6153"/>
    <w:rsid w:val="002D7FF2"/>
    <w:rsid w:val="002E048F"/>
    <w:rsid w:val="002E0C66"/>
    <w:rsid w:val="002E3E02"/>
    <w:rsid w:val="002F5E0B"/>
    <w:rsid w:val="00303890"/>
    <w:rsid w:val="0030580D"/>
    <w:rsid w:val="00310CD3"/>
    <w:rsid w:val="00311D9A"/>
    <w:rsid w:val="00312E6D"/>
    <w:rsid w:val="0031342F"/>
    <w:rsid w:val="00313AE6"/>
    <w:rsid w:val="00315291"/>
    <w:rsid w:val="00324CE6"/>
    <w:rsid w:val="00324EF0"/>
    <w:rsid w:val="003268B8"/>
    <w:rsid w:val="003347F0"/>
    <w:rsid w:val="0034379D"/>
    <w:rsid w:val="0035092B"/>
    <w:rsid w:val="003557F7"/>
    <w:rsid w:val="00360BEB"/>
    <w:rsid w:val="00362354"/>
    <w:rsid w:val="0037750C"/>
    <w:rsid w:val="00377616"/>
    <w:rsid w:val="00382713"/>
    <w:rsid w:val="003A6732"/>
    <w:rsid w:val="003A7701"/>
    <w:rsid w:val="003C24CD"/>
    <w:rsid w:val="003C24D2"/>
    <w:rsid w:val="003C4633"/>
    <w:rsid w:val="003C5D3D"/>
    <w:rsid w:val="003C668B"/>
    <w:rsid w:val="003D1FEE"/>
    <w:rsid w:val="003D661B"/>
    <w:rsid w:val="003E3D94"/>
    <w:rsid w:val="003E5A5F"/>
    <w:rsid w:val="00407723"/>
    <w:rsid w:val="0041552D"/>
    <w:rsid w:val="00420463"/>
    <w:rsid w:val="00420891"/>
    <w:rsid w:val="004238E2"/>
    <w:rsid w:val="00433064"/>
    <w:rsid w:val="00441C53"/>
    <w:rsid w:val="00443C1E"/>
    <w:rsid w:val="00452EA9"/>
    <w:rsid w:val="004609C0"/>
    <w:rsid w:val="00466A67"/>
    <w:rsid w:val="00472FBC"/>
    <w:rsid w:val="00473C45"/>
    <w:rsid w:val="004778C0"/>
    <w:rsid w:val="004802DF"/>
    <w:rsid w:val="004867FC"/>
    <w:rsid w:val="00486D7B"/>
    <w:rsid w:val="00494A77"/>
    <w:rsid w:val="004A46A6"/>
    <w:rsid w:val="004C129C"/>
    <w:rsid w:val="004D1CB5"/>
    <w:rsid w:val="004E3BA0"/>
    <w:rsid w:val="004E4622"/>
    <w:rsid w:val="004E64B2"/>
    <w:rsid w:val="004F28CB"/>
    <w:rsid w:val="0050276E"/>
    <w:rsid w:val="00502D40"/>
    <w:rsid w:val="00502D95"/>
    <w:rsid w:val="005121AC"/>
    <w:rsid w:val="005175DF"/>
    <w:rsid w:val="00523626"/>
    <w:rsid w:val="00534F91"/>
    <w:rsid w:val="00541AF3"/>
    <w:rsid w:val="00546B5D"/>
    <w:rsid w:val="00561B91"/>
    <w:rsid w:val="00561D38"/>
    <w:rsid w:val="005679E8"/>
    <w:rsid w:val="00574CE3"/>
    <w:rsid w:val="005860DB"/>
    <w:rsid w:val="00592D51"/>
    <w:rsid w:val="00593D5E"/>
    <w:rsid w:val="00594848"/>
    <w:rsid w:val="00595C27"/>
    <w:rsid w:val="00597F31"/>
    <w:rsid w:val="00597F88"/>
    <w:rsid w:val="005A0791"/>
    <w:rsid w:val="005A197F"/>
    <w:rsid w:val="005A7787"/>
    <w:rsid w:val="005B1EBA"/>
    <w:rsid w:val="005C1481"/>
    <w:rsid w:val="005D6557"/>
    <w:rsid w:val="005D79EF"/>
    <w:rsid w:val="005E35B2"/>
    <w:rsid w:val="005F4491"/>
    <w:rsid w:val="00606DA7"/>
    <w:rsid w:val="00610BFC"/>
    <w:rsid w:val="00621F12"/>
    <w:rsid w:val="00623A76"/>
    <w:rsid w:val="006267FB"/>
    <w:rsid w:val="00632DA1"/>
    <w:rsid w:val="006349F5"/>
    <w:rsid w:val="00635079"/>
    <w:rsid w:val="00641AB7"/>
    <w:rsid w:val="00642B20"/>
    <w:rsid w:val="00663BC4"/>
    <w:rsid w:val="00666694"/>
    <w:rsid w:val="00666A27"/>
    <w:rsid w:val="00680558"/>
    <w:rsid w:val="00681B99"/>
    <w:rsid w:val="006850B1"/>
    <w:rsid w:val="0069615A"/>
    <w:rsid w:val="0069655D"/>
    <w:rsid w:val="006979B0"/>
    <w:rsid w:val="006A6262"/>
    <w:rsid w:val="006A676B"/>
    <w:rsid w:val="006B284E"/>
    <w:rsid w:val="006B3DF9"/>
    <w:rsid w:val="006B4A70"/>
    <w:rsid w:val="006B7069"/>
    <w:rsid w:val="006C3BF0"/>
    <w:rsid w:val="006D3041"/>
    <w:rsid w:val="006D5ABD"/>
    <w:rsid w:val="006D686B"/>
    <w:rsid w:val="006D7A77"/>
    <w:rsid w:val="006E5AB1"/>
    <w:rsid w:val="00704C6D"/>
    <w:rsid w:val="007170C6"/>
    <w:rsid w:val="00722E33"/>
    <w:rsid w:val="0072687C"/>
    <w:rsid w:val="00734BE8"/>
    <w:rsid w:val="00736AF8"/>
    <w:rsid w:val="0074127C"/>
    <w:rsid w:val="00750C0C"/>
    <w:rsid w:val="007565C6"/>
    <w:rsid w:val="00756E55"/>
    <w:rsid w:val="007572DC"/>
    <w:rsid w:val="00762A50"/>
    <w:rsid w:val="0076342F"/>
    <w:rsid w:val="0076768A"/>
    <w:rsid w:val="00782305"/>
    <w:rsid w:val="00783F97"/>
    <w:rsid w:val="00792379"/>
    <w:rsid w:val="00795B9D"/>
    <w:rsid w:val="00796E62"/>
    <w:rsid w:val="007A3FCB"/>
    <w:rsid w:val="007B1B27"/>
    <w:rsid w:val="007C1880"/>
    <w:rsid w:val="007C371D"/>
    <w:rsid w:val="007C74DF"/>
    <w:rsid w:val="007D0C39"/>
    <w:rsid w:val="007D5E6F"/>
    <w:rsid w:val="007E1CDC"/>
    <w:rsid w:val="007F5EB2"/>
    <w:rsid w:val="007F6A27"/>
    <w:rsid w:val="007F733F"/>
    <w:rsid w:val="008034E9"/>
    <w:rsid w:val="008071C5"/>
    <w:rsid w:val="00811057"/>
    <w:rsid w:val="00821447"/>
    <w:rsid w:val="00825810"/>
    <w:rsid w:val="0082619A"/>
    <w:rsid w:val="008277D3"/>
    <w:rsid w:val="008302CB"/>
    <w:rsid w:val="00832C19"/>
    <w:rsid w:val="008362E4"/>
    <w:rsid w:val="00842A34"/>
    <w:rsid w:val="008438DF"/>
    <w:rsid w:val="00860380"/>
    <w:rsid w:val="00864777"/>
    <w:rsid w:val="0086654F"/>
    <w:rsid w:val="00870730"/>
    <w:rsid w:val="00870C58"/>
    <w:rsid w:val="00874221"/>
    <w:rsid w:val="008751D9"/>
    <w:rsid w:val="00875C10"/>
    <w:rsid w:val="00875D89"/>
    <w:rsid w:val="00882BE6"/>
    <w:rsid w:val="0088616E"/>
    <w:rsid w:val="00886435"/>
    <w:rsid w:val="008876FA"/>
    <w:rsid w:val="00891047"/>
    <w:rsid w:val="00894633"/>
    <w:rsid w:val="0089541A"/>
    <w:rsid w:val="0089596D"/>
    <w:rsid w:val="00895EF9"/>
    <w:rsid w:val="00896432"/>
    <w:rsid w:val="00896DB0"/>
    <w:rsid w:val="008A1319"/>
    <w:rsid w:val="008A6327"/>
    <w:rsid w:val="008B1DB7"/>
    <w:rsid w:val="008B68DB"/>
    <w:rsid w:val="008C04B9"/>
    <w:rsid w:val="008C0DF7"/>
    <w:rsid w:val="008D1704"/>
    <w:rsid w:val="008D7267"/>
    <w:rsid w:val="008D727E"/>
    <w:rsid w:val="008E2DF8"/>
    <w:rsid w:val="008F0575"/>
    <w:rsid w:val="008F0F2B"/>
    <w:rsid w:val="008F4C1C"/>
    <w:rsid w:val="009049D6"/>
    <w:rsid w:val="00911835"/>
    <w:rsid w:val="00931674"/>
    <w:rsid w:val="00934AFC"/>
    <w:rsid w:val="00943826"/>
    <w:rsid w:val="00947FF9"/>
    <w:rsid w:val="00952E68"/>
    <w:rsid w:val="009571DC"/>
    <w:rsid w:val="009650CA"/>
    <w:rsid w:val="00967C05"/>
    <w:rsid w:val="009761FA"/>
    <w:rsid w:val="00985136"/>
    <w:rsid w:val="009861AC"/>
    <w:rsid w:val="00987412"/>
    <w:rsid w:val="00987B82"/>
    <w:rsid w:val="009907F6"/>
    <w:rsid w:val="00997C66"/>
    <w:rsid w:val="009B0B28"/>
    <w:rsid w:val="009B0CB6"/>
    <w:rsid w:val="009B658D"/>
    <w:rsid w:val="009B65FE"/>
    <w:rsid w:val="009C3F0A"/>
    <w:rsid w:val="009C55AF"/>
    <w:rsid w:val="009C6861"/>
    <w:rsid w:val="009C7713"/>
    <w:rsid w:val="009D170F"/>
    <w:rsid w:val="009E1E23"/>
    <w:rsid w:val="009F1761"/>
    <w:rsid w:val="009F3990"/>
    <w:rsid w:val="00A05A2E"/>
    <w:rsid w:val="00A06EA9"/>
    <w:rsid w:val="00A109F7"/>
    <w:rsid w:val="00A156B2"/>
    <w:rsid w:val="00A2236F"/>
    <w:rsid w:val="00A259AE"/>
    <w:rsid w:val="00A31408"/>
    <w:rsid w:val="00A4191B"/>
    <w:rsid w:val="00A42A86"/>
    <w:rsid w:val="00A43558"/>
    <w:rsid w:val="00A47651"/>
    <w:rsid w:val="00A54D6D"/>
    <w:rsid w:val="00A65109"/>
    <w:rsid w:val="00A7019D"/>
    <w:rsid w:val="00A75349"/>
    <w:rsid w:val="00A77C3E"/>
    <w:rsid w:val="00A80366"/>
    <w:rsid w:val="00A81873"/>
    <w:rsid w:val="00A8390E"/>
    <w:rsid w:val="00A93293"/>
    <w:rsid w:val="00A945DC"/>
    <w:rsid w:val="00AA026B"/>
    <w:rsid w:val="00AA43B1"/>
    <w:rsid w:val="00AA56E3"/>
    <w:rsid w:val="00AB1A4B"/>
    <w:rsid w:val="00AB58F9"/>
    <w:rsid w:val="00AB7B30"/>
    <w:rsid w:val="00AB7E4A"/>
    <w:rsid w:val="00AC53AA"/>
    <w:rsid w:val="00AC68CC"/>
    <w:rsid w:val="00AC6F2A"/>
    <w:rsid w:val="00AD2AAB"/>
    <w:rsid w:val="00AE28B7"/>
    <w:rsid w:val="00AE3CEF"/>
    <w:rsid w:val="00AF2433"/>
    <w:rsid w:val="00AF2EE3"/>
    <w:rsid w:val="00B03188"/>
    <w:rsid w:val="00B03233"/>
    <w:rsid w:val="00B10068"/>
    <w:rsid w:val="00B11B50"/>
    <w:rsid w:val="00B11D07"/>
    <w:rsid w:val="00B13AAC"/>
    <w:rsid w:val="00B17AB6"/>
    <w:rsid w:val="00B23BBA"/>
    <w:rsid w:val="00B328E3"/>
    <w:rsid w:val="00B32A45"/>
    <w:rsid w:val="00B35070"/>
    <w:rsid w:val="00B367FE"/>
    <w:rsid w:val="00B52F54"/>
    <w:rsid w:val="00B54DDD"/>
    <w:rsid w:val="00B61617"/>
    <w:rsid w:val="00B67BE9"/>
    <w:rsid w:val="00B718E2"/>
    <w:rsid w:val="00B75DAC"/>
    <w:rsid w:val="00B76F1D"/>
    <w:rsid w:val="00B80C5E"/>
    <w:rsid w:val="00BA014C"/>
    <w:rsid w:val="00BA1F70"/>
    <w:rsid w:val="00BA2096"/>
    <w:rsid w:val="00BA3D82"/>
    <w:rsid w:val="00BA68A6"/>
    <w:rsid w:val="00BB1DA7"/>
    <w:rsid w:val="00BC6C80"/>
    <w:rsid w:val="00BD2EDB"/>
    <w:rsid w:val="00BE59F9"/>
    <w:rsid w:val="00BF463F"/>
    <w:rsid w:val="00BF47C9"/>
    <w:rsid w:val="00BF4D87"/>
    <w:rsid w:val="00BF5133"/>
    <w:rsid w:val="00BF6093"/>
    <w:rsid w:val="00BF6EC9"/>
    <w:rsid w:val="00BF77FA"/>
    <w:rsid w:val="00BF7D3F"/>
    <w:rsid w:val="00C06BE0"/>
    <w:rsid w:val="00C12D7F"/>
    <w:rsid w:val="00C1655C"/>
    <w:rsid w:val="00C31ABE"/>
    <w:rsid w:val="00C343EF"/>
    <w:rsid w:val="00C34DD6"/>
    <w:rsid w:val="00C41C35"/>
    <w:rsid w:val="00C467CA"/>
    <w:rsid w:val="00C51858"/>
    <w:rsid w:val="00C53B44"/>
    <w:rsid w:val="00C5536F"/>
    <w:rsid w:val="00C6246B"/>
    <w:rsid w:val="00C64021"/>
    <w:rsid w:val="00C642FC"/>
    <w:rsid w:val="00C6512D"/>
    <w:rsid w:val="00C65F81"/>
    <w:rsid w:val="00C7044F"/>
    <w:rsid w:val="00C71D21"/>
    <w:rsid w:val="00C75ECF"/>
    <w:rsid w:val="00C76E89"/>
    <w:rsid w:val="00C8191E"/>
    <w:rsid w:val="00C8726B"/>
    <w:rsid w:val="00C970CB"/>
    <w:rsid w:val="00CA06A0"/>
    <w:rsid w:val="00CA7053"/>
    <w:rsid w:val="00CB316C"/>
    <w:rsid w:val="00CB3AFB"/>
    <w:rsid w:val="00CB3C37"/>
    <w:rsid w:val="00CC6B03"/>
    <w:rsid w:val="00CC6B89"/>
    <w:rsid w:val="00CD7522"/>
    <w:rsid w:val="00CE14B2"/>
    <w:rsid w:val="00CF0A79"/>
    <w:rsid w:val="00CF4638"/>
    <w:rsid w:val="00D022C6"/>
    <w:rsid w:val="00D0373F"/>
    <w:rsid w:val="00D16D6C"/>
    <w:rsid w:val="00D17DC2"/>
    <w:rsid w:val="00D27E8C"/>
    <w:rsid w:val="00D3126F"/>
    <w:rsid w:val="00D32139"/>
    <w:rsid w:val="00D33E89"/>
    <w:rsid w:val="00D63A01"/>
    <w:rsid w:val="00D75CCF"/>
    <w:rsid w:val="00D809FE"/>
    <w:rsid w:val="00D83B01"/>
    <w:rsid w:val="00D87B04"/>
    <w:rsid w:val="00D93375"/>
    <w:rsid w:val="00D95862"/>
    <w:rsid w:val="00DA5B8F"/>
    <w:rsid w:val="00DB0041"/>
    <w:rsid w:val="00DB1164"/>
    <w:rsid w:val="00DB2734"/>
    <w:rsid w:val="00DB6594"/>
    <w:rsid w:val="00DD5916"/>
    <w:rsid w:val="00DD6B0A"/>
    <w:rsid w:val="00DD7798"/>
    <w:rsid w:val="00DE44C9"/>
    <w:rsid w:val="00DE5104"/>
    <w:rsid w:val="00DF1276"/>
    <w:rsid w:val="00DF1589"/>
    <w:rsid w:val="00DF5396"/>
    <w:rsid w:val="00E101C3"/>
    <w:rsid w:val="00E27B9C"/>
    <w:rsid w:val="00E300E4"/>
    <w:rsid w:val="00E4723B"/>
    <w:rsid w:val="00E51DD1"/>
    <w:rsid w:val="00E52634"/>
    <w:rsid w:val="00E537A2"/>
    <w:rsid w:val="00E55E52"/>
    <w:rsid w:val="00E57A87"/>
    <w:rsid w:val="00E653BA"/>
    <w:rsid w:val="00E677FE"/>
    <w:rsid w:val="00E71CD4"/>
    <w:rsid w:val="00E739AC"/>
    <w:rsid w:val="00E8632C"/>
    <w:rsid w:val="00E86F6F"/>
    <w:rsid w:val="00E91BC0"/>
    <w:rsid w:val="00EA6C0F"/>
    <w:rsid w:val="00EC6ACC"/>
    <w:rsid w:val="00EC7133"/>
    <w:rsid w:val="00EC717B"/>
    <w:rsid w:val="00ED3013"/>
    <w:rsid w:val="00EE1B46"/>
    <w:rsid w:val="00F11144"/>
    <w:rsid w:val="00F1612A"/>
    <w:rsid w:val="00F22385"/>
    <w:rsid w:val="00F246F6"/>
    <w:rsid w:val="00F332D0"/>
    <w:rsid w:val="00F40F1A"/>
    <w:rsid w:val="00F511C2"/>
    <w:rsid w:val="00F5429D"/>
    <w:rsid w:val="00F55248"/>
    <w:rsid w:val="00F55395"/>
    <w:rsid w:val="00F628AF"/>
    <w:rsid w:val="00F65589"/>
    <w:rsid w:val="00F67434"/>
    <w:rsid w:val="00F67565"/>
    <w:rsid w:val="00F86CFB"/>
    <w:rsid w:val="00F9604C"/>
    <w:rsid w:val="00FA2A48"/>
    <w:rsid w:val="00FC28F4"/>
    <w:rsid w:val="00FC3851"/>
    <w:rsid w:val="00FC42B7"/>
    <w:rsid w:val="00FC5395"/>
    <w:rsid w:val="00FD1D73"/>
    <w:rsid w:val="00FE69CB"/>
    <w:rsid w:val="00FF6D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81C019"/>
  <w15:chartTrackingRefBased/>
  <w15:docId w15:val="{E3F9E0B4-0038-4E37-842D-FD98DD48C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7069"/>
    <w:pPr>
      <w:ind w:left="720"/>
      <w:contextualSpacing/>
    </w:pPr>
  </w:style>
  <w:style w:type="table" w:styleId="TableGrid">
    <w:name w:val="Table Grid"/>
    <w:basedOn w:val="TableNormal"/>
    <w:uiPriority w:val="39"/>
    <w:rsid w:val="00C651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rsid w:val="00C6512D"/>
    <w:pPr>
      <w:tabs>
        <w:tab w:val="center" w:pos="4320"/>
        <w:tab w:val="right" w:pos="8640"/>
      </w:tabs>
      <w:suppressAutoHyphens/>
      <w:autoSpaceDN w:val="0"/>
      <w:spacing w:after="0" w:line="240" w:lineRule="auto"/>
      <w:textAlignment w:val="baseline"/>
    </w:pPr>
    <w:rPr>
      <w:rFonts w:ascii="Times New Roman" w:eastAsia="Times New Roman" w:hAnsi="Times New Roman" w:cs="Times New Roman"/>
      <w:sz w:val="24"/>
      <w:szCs w:val="24"/>
    </w:rPr>
  </w:style>
  <w:style w:type="character" w:customStyle="1" w:styleId="HeaderChar">
    <w:name w:val="Header Char"/>
    <w:basedOn w:val="DefaultParagraphFont"/>
    <w:link w:val="Header"/>
    <w:rsid w:val="00C6512D"/>
    <w:rPr>
      <w:rFonts w:ascii="Times New Roman" w:eastAsia="Times New Roman" w:hAnsi="Times New Roman" w:cs="Times New Roman"/>
      <w:sz w:val="24"/>
      <w:szCs w:val="24"/>
    </w:rPr>
  </w:style>
  <w:style w:type="paragraph" w:styleId="Footer">
    <w:name w:val="footer"/>
    <w:basedOn w:val="Normal"/>
    <w:link w:val="FooterChar"/>
    <w:uiPriority w:val="99"/>
    <w:rsid w:val="00C6512D"/>
    <w:pPr>
      <w:tabs>
        <w:tab w:val="center" w:pos="4320"/>
        <w:tab w:val="right" w:pos="8640"/>
      </w:tabs>
      <w:suppressAutoHyphens/>
      <w:autoSpaceDN w:val="0"/>
      <w:spacing w:after="0" w:line="240" w:lineRule="auto"/>
      <w:textAlignment w:val="baseline"/>
    </w:pPr>
    <w:rPr>
      <w:rFonts w:ascii="Times New Roman" w:eastAsia="Times New Roman" w:hAnsi="Times New Roman" w:cs="Times New Roman"/>
      <w:sz w:val="24"/>
      <w:szCs w:val="24"/>
    </w:rPr>
  </w:style>
  <w:style w:type="character" w:customStyle="1" w:styleId="FooterChar">
    <w:name w:val="Footer Char"/>
    <w:basedOn w:val="DefaultParagraphFont"/>
    <w:link w:val="Footer"/>
    <w:uiPriority w:val="99"/>
    <w:rsid w:val="00C6512D"/>
    <w:rPr>
      <w:rFonts w:ascii="Times New Roman" w:eastAsia="Times New Roman" w:hAnsi="Times New Roman" w:cs="Times New Roman"/>
      <w:sz w:val="24"/>
      <w:szCs w:val="24"/>
    </w:rPr>
  </w:style>
  <w:style w:type="paragraph" w:customStyle="1" w:styleId="Bullets">
    <w:name w:val="Bullets"/>
    <w:basedOn w:val="Normal"/>
    <w:qFormat/>
    <w:rsid w:val="00C6512D"/>
    <w:pPr>
      <w:numPr>
        <w:numId w:val="9"/>
      </w:numPr>
      <w:autoSpaceDE w:val="0"/>
      <w:autoSpaceDN w:val="0"/>
      <w:adjustRightInd w:val="0"/>
      <w:spacing w:after="0" w:line="240" w:lineRule="auto"/>
      <w:ind w:left="284" w:hanging="284"/>
    </w:pPr>
    <w:rPr>
      <w:rFonts w:ascii="Arial" w:eastAsia="Cambria" w:hAnsi="Arial" w:cs="Arial"/>
      <w:color w:val="3C3C3C"/>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image" Target="media/image26.png"/><Relationship Id="rId3" Type="http://schemas.openxmlformats.org/officeDocument/2006/relationships/customXml" Target="../customXml/item3.xml"/><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2.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png"/><Relationship Id="rId41" Type="http://schemas.openxmlformats.org/officeDocument/2006/relationships/image" Target="media/image2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image" Target="media/image18.png"/><Relationship Id="rId44" Type="http://schemas.openxmlformats.org/officeDocument/2006/relationships/image" Target="media/image3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theme" Target="theme/theme1.xml"/></Relationships>
</file>

<file path=word/_rels/footer3.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ct:contentTypeSchema xmlns:ct="http://schemas.microsoft.com/office/2006/metadata/contentType" xmlns:ma="http://schemas.microsoft.com/office/2006/metadata/properties/metaAttributes" ct:_="" ma:_="" ma:contentTypeName="Document" ma:contentTypeID="0x010100AF3FEB938D4D4342828F3C1E112CD3E6" ma:contentTypeVersion="13" ma:contentTypeDescription="Create a new document." ma:contentTypeScope="" ma:versionID="7a22fc8c2aaf3539a1da3330aab9d361">
  <xsd:schema xmlns:xsd="http://www.w3.org/2001/XMLSchema" xmlns:xs="http://www.w3.org/2001/XMLSchema" xmlns:p="http://schemas.microsoft.com/office/2006/metadata/properties" xmlns:ns3="2334762a-9174-45fe-acd7-b552404a2835" xmlns:ns4="d4d745cc-293e-4c94-a846-5aeb1e079d24" targetNamespace="http://schemas.microsoft.com/office/2006/metadata/properties" ma:root="true" ma:fieldsID="8157dfb24349d5fbaf45f611206a2eb2" ns3:_="" ns4:_="">
    <xsd:import namespace="2334762a-9174-45fe-acd7-b552404a2835"/>
    <xsd:import namespace="d4d745cc-293e-4c94-a846-5aeb1e079d2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Location" minOccurs="0"/>
                <xsd:element ref="ns4:SharedWithUsers" minOccurs="0"/>
                <xsd:element ref="ns4:SharedWithDetails" minOccurs="0"/>
                <xsd:element ref="ns4:SharingHintHash"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334762a-9174-45fe-acd7-b552404a2835"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DateTaken" ma:index="11" nillable="true" ma:displayName="MediaServiceDateTaken" ma:description="" ma:hidden="true" ma:internalName="MediaServiceDateTaken" ma:readOnly="true">
      <xsd:simpleType>
        <xsd:restriction base="dms:Text"/>
      </xsd:simpleType>
    </xsd:element>
    <xsd:element name="MediaServiceLocation" ma:index="12" nillable="true" ma:displayName="MediaServiceLocation" ma:descrip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4d745cc-293e-4c94-a846-5aeb1e079d24"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1C1A964-958B-4792-BD7F-4766318A720D}">
  <ds:schemaRefs>
    <ds:schemaRef ds:uri="http://schemas.microsoft.com/sharepoint/v3/contenttype/forms"/>
  </ds:schemaRefs>
</ds:datastoreItem>
</file>

<file path=customXml/itemProps2.xml><?xml version="1.0" encoding="utf-8"?>
<ds:datastoreItem xmlns:ds="http://schemas.openxmlformats.org/officeDocument/2006/customXml" ds:itemID="{4542C0BD-9C93-4AC7-AE37-2D485C5BC86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D88B22B-715B-46CE-8F9B-ABD0DD2CF0F4}">
  <ds:schemaRefs>
    <ds:schemaRef ds:uri="http://schemas.openxmlformats.org/officeDocument/2006/bibliography"/>
  </ds:schemaRefs>
</ds:datastoreItem>
</file>

<file path=customXml/itemProps4.xml><?xml version="1.0" encoding="utf-8"?>
<ds:datastoreItem xmlns:ds="http://schemas.openxmlformats.org/officeDocument/2006/customXml" ds:itemID="{AD65A257-6E3D-445B-9FF2-5282B98C58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334762a-9174-45fe-acd7-b552404a2835"/>
    <ds:schemaRef ds:uri="d4d745cc-293e-4c94-a846-5aeb1e079d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43</Pages>
  <Words>4088</Words>
  <Characters>23307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Tillman Sarah           H.Q.</dc:creator>
  <cp:keywords/>
  <dc:description/>
  <cp:lastModifiedBy>Tillman Sarah           H.Q.</cp:lastModifiedBy>
  <cp:revision>7</cp:revision>
  <dcterms:created xsi:type="dcterms:W3CDTF">2021-03-17T15:09:00Z</dcterms:created>
  <dcterms:modified xsi:type="dcterms:W3CDTF">2021-03-17T16:01:00Z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0x010100AF3FEB938D4D4342828F3C1E112CD3E6</vt:lpwstr>
  </property>
</Properties>
</file>