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FFCBB" w14:textId="43D61110" w:rsidR="0081574B" w:rsidRPr="008A6A50" w:rsidRDefault="0081574B" w:rsidP="00322357">
      <w:pPr>
        <w:spacing w:line="360" w:lineRule="auto"/>
        <w:rPr>
          <w:rFonts w:ascii="Arial" w:hAnsi="Arial" w:cs="Arial"/>
          <w:b/>
          <w:bCs/>
          <w:sz w:val="32"/>
          <w:szCs w:val="32"/>
        </w:rPr>
      </w:pPr>
      <w:r>
        <w:rPr>
          <w:rFonts w:ascii="Arial" w:hAnsi="Arial" w:cs="Arial"/>
          <w:b/>
          <w:bCs/>
          <w:sz w:val="32"/>
          <w:szCs w:val="32"/>
        </w:rPr>
        <w:t xml:space="preserve">Physics </w:t>
      </w:r>
      <w:r w:rsidR="0046167B">
        <w:rPr>
          <w:rFonts w:ascii="Arial" w:hAnsi="Arial" w:cs="Arial"/>
          <w:b/>
          <w:bCs/>
          <w:sz w:val="32"/>
          <w:szCs w:val="32"/>
        </w:rPr>
        <w:t>Report</w:t>
      </w:r>
    </w:p>
    <w:p w14:paraId="201F5140" w14:textId="77777777" w:rsidR="0081574B" w:rsidRPr="008A6A50" w:rsidRDefault="0081574B" w:rsidP="00322357">
      <w:pPr>
        <w:spacing w:line="360" w:lineRule="auto"/>
        <w:rPr>
          <w:rFonts w:ascii="Arial" w:hAnsi="Arial" w:cs="Arial"/>
          <w:b/>
          <w:bCs/>
          <w:sz w:val="32"/>
          <w:szCs w:val="32"/>
        </w:rPr>
      </w:pPr>
      <w:r w:rsidRPr="008A6A50">
        <w:rPr>
          <w:rFonts w:ascii="Arial" w:hAnsi="Arial" w:cs="Arial"/>
          <w:b/>
          <w:bCs/>
          <w:sz w:val="32"/>
          <w:szCs w:val="32"/>
        </w:rPr>
        <w:t xml:space="preserve">Craig Maclellan </w:t>
      </w:r>
    </w:p>
    <w:p w14:paraId="6C7CCA61" w14:textId="38552F5C" w:rsidR="0081574B" w:rsidRPr="008A6A50" w:rsidRDefault="0081574B" w:rsidP="00322357">
      <w:pPr>
        <w:spacing w:line="360" w:lineRule="auto"/>
        <w:rPr>
          <w:rFonts w:ascii="Arial" w:hAnsi="Arial" w:cs="Arial"/>
          <w:b/>
          <w:bCs/>
          <w:sz w:val="32"/>
          <w:szCs w:val="32"/>
        </w:rPr>
      </w:pPr>
      <w:r w:rsidRPr="008A6A50">
        <w:rPr>
          <w:rFonts w:ascii="Arial" w:hAnsi="Arial" w:cs="Arial"/>
          <w:b/>
          <w:bCs/>
          <w:sz w:val="32"/>
          <w:szCs w:val="32"/>
        </w:rPr>
        <w:t>O</w:t>
      </w:r>
      <w:r w:rsidR="0046167B">
        <w:rPr>
          <w:rFonts w:ascii="Arial" w:hAnsi="Arial" w:cs="Arial"/>
          <w:b/>
          <w:bCs/>
          <w:sz w:val="32"/>
          <w:szCs w:val="32"/>
        </w:rPr>
        <w:t xml:space="preserve">rdnance </w:t>
      </w:r>
      <w:r w:rsidRPr="008A6A50">
        <w:rPr>
          <w:rFonts w:ascii="Arial" w:hAnsi="Arial" w:cs="Arial"/>
          <w:b/>
          <w:bCs/>
          <w:sz w:val="32"/>
          <w:szCs w:val="32"/>
        </w:rPr>
        <w:t>M</w:t>
      </w:r>
      <w:r w:rsidR="0046167B">
        <w:rPr>
          <w:rFonts w:ascii="Arial" w:hAnsi="Arial" w:cs="Arial"/>
          <w:b/>
          <w:bCs/>
          <w:sz w:val="32"/>
          <w:szCs w:val="32"/>
        </w:rPr>
        <w:t xml:space="preserve">unitions &amp; </w:t>
      </w:r>
      <w:r w:rsidRPr="008A6A50">
        <w:rPr>
          <w:rFonts w:ascii="Arial" w:hAnsi="Arial" w:cs="Arial"/>
          <w:b/>
          <w:bCs/>
          <w:sz w:val="32"/>
          <w:szCs w:val="32"/>
        </w:rPr>
        <w:t>E</w:t>
      </w:r>
      <w:r w:rsidR="0046167B">
        <w:rPr>
          <w:rFonts w:ascii="Arial" w:hAnsi="Arial" w:cs="Arial"/>
          <w:b/>
          <w:bCs/>
          <w:sz w:val="32"/>
          <w:szCs w:val="32"/>
        </w:rPr>
        <w:t>xplosives</w:t>
      </w:r>
    </w:p>
    <w:p w14:paraId="0A6CEC0B" w14:textId="77777777" w:rsidR="0081574B" w:rsidRPr="008A6A50" w:rsidRDefault="0081574B" w:rsidP="00322357">
      <w:pPr>
        <w:spacing w:line="360" w:lineRule="auto"/>
        <w:rPr>
          <w:rFonts w:ascii="Arial" w:hAnsi="Arial" w:cs="Arial"/>
          <w:b/>
          <w:bCs/>
          <w:sz w:val="32"/>
          <w:szCs w:val="32"/>
        </w:rPr>
      </w:pPr>
      <w:r w:rsidRPr="008A6A50">
        <w:rPr>
          <w:rFonts w:ascii="Arial" w:hAnsi="Arial" w:cs="Arial"/>
          <w:b/>
          <w:bCs/>
          <w:sz w:val="32"/>
          <w:szCs w:val="32"/>
        </w:rPr>
        <w:t>University of Wales Trinity Saint David</w:t>
      </w:r>
    </w:p>
    <w:p w14:paraId="0FA81EC4" w14:textId="4CC310A3" w:rsidR="0081574B" w:rsidRPr="008A6A50" w:rsidRDefault="00BD2044" w:rsidP="00322357">
      <w:pPr>
        <w:spacing w:line="360" w:lineRule="auto"/>
        <w:rPr>
          <w:rFonts w:ascii="Arial" w:hAnsi="Arial" w:cs="Arial"/>
          <w:b/>
          <w:bCs/>
          <w:sz w:val="32"/>
          <w:szCs w:val="32"/>
        </w:rPr>
      </w:pPr>
      <w:r>
        <w:rPr>
          <w:rFonts w:ascii="Arial" w:hAnsi="Arial" w:cs="Arial"/>
          <w:b/>
          <w:bCs/>
          <w:sz w:val="32"/>
          <w:szCs w:val="32"/>
        </w:rPr>
        <w:t>16</w:t>
      </w:r>
      <w:r w:rsidR="0081574B" w:rsidRPr="008A6A50">
        <w:rPr>
          <w:rFonts w:ascii="Arial" w:hAnsi="Arial" w:cs="Arial"/>
          <w:b/>
          <w:bCs/>
          <w:sz w:val="32"/>
          <w:szCs w:val="32"/>
        </w:rPr>
        <w:t>/</w:t>
      </w:r>
      <w:r w:rsidR="0081574B">
        <w:rPr>
          <w:rFonts w:ascii="Arial" w:hAnsi="Arial" w:cs="Arial"/>
          <w:b/>
          <w:bCs/>
          <w:sz w:val="32"/>
          <w:szCs w:val="32"/>
        </w:rPr>
        <w:t>0</w:t>
      </w:r>
      <w:r w:rsidR="00BF19F6">
        <w:rPr>
          <w:rFonts w:ascii="Arial" w:hAnsi="Arial" w:cs="Arial"/>
          <w:b/>
          <w:bCs/>
          <w:sz w:val="32"/>
          <w:szCs w:val="32"/>
        </w:rPr>
        <w:t>5</w:t>
      </w:r>
      <w:r w:rsidR="0081574B" w:rsidRPr="008A6A50">
        <w:rPr>
          <w:rFonts w:ascii="Arial" w:hAnsi="Arial" w:cs="Arial"/>
          <w:b/>
          <w:bCs/>
          <w:sz w:val="32"/>
          <w:szCs w:val="32"/>
        </w:rPr>
        <w:t>/202</w:t>
      </w:r>
      <w:r w:rsidR="0081574B">
        <w:rPr>
          <w:rFonts w:ascii="Arial" w:hAnsi="Arial" w:cs="Arial"/>
          <w:b/>
          <w:bCs/>
          <w:sz w:val="32"/>
          <w:szCs w:val="32"/>
        </w:rPr>
        <w:t>2</w:t>
      </w:r>
    </w:p>
    <w:p w14:paraId="050A0853" w14:textId="77777777" w:rsidR="0081574B" w:rsidRDefault="0081574B">
      <w:pPr>
        <w:rPr>
          <w:rFonts w:ascii="Arial" w:hAnsi="Arial" w:cs="Arial"/>
          <w:b/>
          <w:bCs/>
          <w:sz w:val="28"/>
          <w:szCs w:val="28"/>
        </w:rPr>
      </w:pPr>
    </w:p>
    <w:p w14:paraId="02B9D73E" w14:textId="77777777" w:rsidR="0081574B" w:rsidRDefault="0081574B">
      <w:pPr>
        <w:rPr>
          <w:rFonts w:ascii="Arial" w:hAnsi="Arial" w:cs="Arial"/>
          <w:b/>
          <w:bCs/>
          <w:sz w:val="28"/>
          <w:szCs w:val="28"/>
        </w:rPr>
      </w:pPr>
    </w:p>
    <w:p w14:paraId="769C6416" w14:textId="77777777" w:rsidR="0081574B" w:rsidRDefault="0081574B">
      <w:pPr>
        <w:rPr>
          <w:rFonts w:ascii="Arial" w:hAnsi="Arial" w:cs="Arial"/>
          <w:b/>
          <w:bCs/>
          <w:sz w:val="28"/>
          <w:szCs w:val="28"/>
        </w:rPr>
      </w:pPr>
    </w:p>
    <w:p w14:paraId="0AAD74F5" w14:textId="77777777" w:rsidR="0081574B" w:rsidRDefault="0081574B">
      <w:pPr>
        <w:rPr>
          <w:rFonts w:ascii="Arial" w:hAnsi="Arial" w:cs="Arial"/>
          <w:b/>
          <w:bCs/>
          <w:sz w:val="28"/>
          <w:szCs w:val="28"/>
        </w:rPr>
      </w:pPr>
    </w:p>
    <w:p w14:paraId="4D978262" w14:textId="77777777" w:rsidR="0081574B" w:rsidRDefault="0081574B">
      <w:pPr>
        <w:rPr>
          <w:rFonts w:ascii="Arial" w:hAnsi="Arial" w:cs="Arial"/>
          <w:b/>
          <w:bCs/>
          <w:sz w:val="28"/>
          <w:szCs w:val="28"/>
        </w:rPr>
      </w:pPr>
    </w:p>
    <w:p w14:paraId="4F43F925" w14:textId="77777777" w:rsidR="0081574B" w:rsidRDefault="0081574B">
      <w:pPr>
        <w:rPr>
          <w:rFonts w:ascii="Arial" w:hAnsi="Arial" w:cs="Arial"/>
          <w:b/>
          <w:bCs/>
          <w:sz w:val="28"/>
          <w:szCs w:val="28"/>
        </w:rPr>
      </w:pPr>
    </w:p>
    <w:p w14:paraId="5EF1E293" w14:textId="77777777" w:rsidR="0081574B" w:rsidRDefault="0081574B">
      <w:pPr>
        <w:rPr>
          <w:rFonts w:ascii="Arial" w:hAnsi="Arial" w:cs="Arial"/>
          <w:b/>
          <w:bCs/>
          <w:sz w:val="28"/>
          <w:szCs w:val="28"/>
        </w:rPr>
      </w:pPr>
    </w:p>
    <w:p w14:paraId="65A0E084" w14:textId="77777777" w:rsidR="0081574B" w:rsidRDefault="0081574B">
      <w:pPr>
        <w:rPr>
          <w:rFonts w:ascii="Arial" w:hAnsi="Arial" w:cs="Arial"/>
          <w:b/>
          <w:bCs/>
          <w:sz w:val="28"/>
          <w:szCs w:val="28"/>
        </w:rPr>
      </w:pPr>
    </w:p>
    <w:p w14:paraId="01B50231" w14:textId="77777777" w:rsidR="0081574B" w:rsidRDefault="0081574B">
      <w:pPr>
        <w:rPr>
          <w:rFonts w:ascii="Arial" w:hAnsi="Arial" w:cs="Arial"/>
          <w:b/>
          <w:bCs/>
          <w:sz w:val="28"/>
          <w:szCs w:val="28"/>
        </w:rPr>
      </w:pPr>
    </w:p>
    <w:p w14:paraId="635A9DCD" w14:textId="77777777" w:rsidR="0081574B" w:rsidRDefault="0081574B">
      <w:pPr>
        <w:rPr>
          <w:rFonts w:ascii="Arial" w:hAnsi="Arial" w:cs="Arial"/>
          <w:b/>
          <w:bCs/>
          <w:sz w:val="28"/>
          <w:szCs w:val="28"/>
        </w:rPr>
      </w:pPr>
    </w:p>
    <w:p w14:paraId="7EE603DE" w14:textId="77777777" w:rsidR="0081574B" w:rsidRDefault="0081574B">
      <w:pPr>
        <w:rPr>
          <w:rFonts w:ascii="Arial" w:hAnsi="Arial" w:cs="Arial"/>
          <w:b/>
          <w:bCs/>
          <w:sz w:val="28"/>
          <w:szCs w:val="28"/>
        </w:rPr>
      </w:pPr>
    </w:p>
    <w:p w14:paraId="06096CCB" w14:textId="77777777" w:rsidR="0081574B" w:rsidRDefault="0081574B">
      <w:pPr>
        <w:rPr>
          <w:rFonts w:ascii="Arial" w:hAnsi="Arial" w:cs="Arial"/>
          <w:b/>
          <w:bCs/>
          <w:sz w:val="28"/>
          <w:szCs w:val="28"/>
        </w:rPr>
      </w:pPr>
    </w:p>
    <w:p w14:paraId="29192D3F" w14:textId="77777777" w:rsidR="0081574B" w:rsidRDefault="0081574B">
      <w:pPr>
        <w:rPr>
          <w:rFonts w:ascii="Arial" w:hAnsi="Arial" w:cs="Arial"/>
          <w:b/>
          <w:bCs/>
          <w:sz w:val="28"/>
          <w:szCs w:val="28"/>
        </w:rPr>
      </w:pPr>
    </w:p>
    <w:p w14:paraId="2EFE8AF6" w14:textId="77777777" w:rsidR="0081574B" w:rsidRDefault="0081574B">
      <w:pPr>
        <w:rPr>
          <w:rFonts w:ascii="Arial" w:hAnsi="Arial" w:cs="Arial"/>
          <w:b/>
          <w:bCs/>
          <w:sz w:val="28"/>
          <w:szCs w:val="28"/>
        </w:rPr>
      </w:pPr>
    </w:p>
    <w:p w14:paraId="20B229FA" w14:textId="77777777" w:rsidR="0081574B" w:rsidRDefault="0081574B">
      <w:pPr>
        <w:rPr>
          <w:rFonts w:ascii="Arial" w:hAnsi="Arial" w:cs="Arial"/>
          <w:b/>
          <w:bCs/>
          <w:sz w:val="28"/>
          <w:szCs w:val="28"/>
        </w:rPr>
      </w:pPr>
    </w:p>
    <w:p w14:paraId="3CF08309" w14:textId="77777777" w:rsidR="0081574B" w:rsidRDefault="0081574B">
      <w:pPr>
        <w:rPr>
          <w:rFonts w:ascii="Arial" w:hAnsi="Arial" w:cs="Arial"/>
          <w:b/>
          <w:bCs/>
          <w:sz w:val="28"/>
          <w:szCs w:val="28"/>
        </w:rPr>
      </w:pPr>
    </w:p>
    <w:p w14:paraId="31A9E239" w14:textId="77777777" w:rsidR="0081574B" w:rsidRDefault="0081574B">
      <w:pPr>
        <w:rPr>
          <w:rFonts w:ascii="Arial" w:hAnsi="Arial" w:cs="Arial"/>
          <w:b/>
          <w:bCs/>
          <w:sz w:val="28"/>
          <w:szCs w:val="28"/>
        </w:rPr>
      </w:pPr>
    </w:p>
    <w:p w14:paraId="26E49391" w14:textId="77777777" w:rsidR="0081574B" w:rsidRDefault="0081574B">
      <w:pPr>
        <w:rPr>
          <w:rFonts w:ascii="Arial" w:hAnsi="Arial" w:cs="Arial"/>
          <w:b/>
          <w:bCs/>
          <w:sz w:val="28"/>
          <w:szCs w:val="28"/>
        </w:rPr>
      </w:pPr>
    </w:p>
    <w:p w14:paraId="0EC692B7" w14:textId="77777777" w:rsidR="0081574B" w:rsidRDefault="0081574B">
      <w:pPr>
        <w:rPr>
          <w:rFonts w:ascii="Arial" w:hAnsi="Arial" w:cs="Arial"/>
          <w:b/>
          <w:bCs/>
          <w:sz w:val="28"/>
          <w:szCs w:val="28"/>
        </w:rPr>
      </w:pPr>
    </w:p>
    <w:p w14:paraId="19E72E75" w14:textId="77777777" w:rsidR="00322357" w:rsidRDefault="00322357" w:rsidP="00730A8B">
      <w:pPr>
        <w:rPr>
          <w:rFonts w:ascii="Arial" w:hAnsi="Arial" w:cs="Arial"/>
          <w:b/>
          <w:bCs/>
          <w:sz w:val="28"/>
          <w:szCs w:val="28"/>
        </w:rPr>
      </w:pPr>
    </w:p>
    <w:p w14:paraId="5DDFC463" w14:textId="281071B6" w:rsidR="00730A8B" w:rsidRPr="00322357" w:rsidRDefault="00730A8B" w:rsidP="00730A8B">
      <w:pPr>
        <w:rPr>
          <w:rFonts w:ascii="Arial" w:hAnsi="Arial" w:cs="Arial"/>
          <w:b/>
          <w:bCs/>
          <w:sz w:val="32"/>
          <w:szCs w:val="32"/>
        </w:rPr>
      </w:pPr>
      <w:r w:rsidRPr="00322357">
        <w:rPr>
          <w:rFonts w:ascii="Arial" w:hAnsi="Arial" w:cs="Arial"/>
          <w:b/>
          <w:bCs/>
          <w:sz w:val="28"/>
          <w:szCs w:val="28"/>
        </w:rPr>
        <w:lastRenderedPageBreak/>
        <w:t>Abstract</w:t>
      </w:r>
    </w:p>
    <w:p w14:paraId="728A050F" w14:textId="2327535D" w:rsidR="00ED496E" w:rsidRPr="002C08DC" w:rsidRDefault="002546A0" w:rsidP="003E1228">
      <w:pPr>
        <w:spacing w:line="360" w:lineRule="auto"/>
        <w:rPr>
          <w:rFonts w:ascii="Arial" w:hAnsi="Arial" w:cs="Arial"/>
          <w:sz w:val="24"/>
          <w:szCs w:val="24"/>
        </w:rPr>
      </w:pPr>
      <w:r>
        <w:rPr>
          <w:rFonts w:ascii="Arial" w:hAnsi="Arial" w:cs="Arial"/>
          <w:sz w:val="24"/>
          <w:szCs w:val="24"/>
        </w:rPr>
        <w:t>Th</w:t>
      </w:r>
      <w:r w:rsidR="002A7A31">
        <w:rPr>
          <w:rFonts w:ascii="Arial" w:hAnsi="Arial" w:cs="Arial"/>
          <w:sz w:val="24"/>
          <w:szCs w:val="24"/>
        </w:rPr>
        <w:t>is exercise aimed</w:t>
      </w:r>
      <w:r w:rsidR="000D07CF">
        <w:rPr>
          <w:rFonts w:ascii="Arial" w:hAnsi="Arial" w:cs="Arial"/>
          <w:sz w:val="24"/>
          <w:szCs w:val="24"/>
        </w:rPr>
        <w:t xml:space="preserve"> to see how different </w:t>
      </w:r>
      <w:r w:rsidR="004043D2">
        <w:rPr>
          <w:rFonts w:ascii="Arial" w:hAnsi="Arial" w:cs="Arial"/>
          <w:sz w:val="24"/>
          <w:szCs w:val="24"/>
        </w:rPr>
        <w:t xml:space="preserve">material properties and fundamentals </w:t>
      </w:r>
      <w:r w:rsidR="00B20A2C">
        <w:rPr>
          <w:rFonts w:ascii="Arial" w:hAnsi="Arial" w:cs="Arial"/>
          <w:sz w:val="24"/>
          <w:szCs w:val="24"/>
        </w:rPr>
        <w:t xml:space="preserve">make a difference when </w:t>
      </w:r>
      <w:r w:rsidR="004043D2">
        <w:rPr>
          <w:rFonts w:ascii="Arial" w:hAnsi="Arial" w:cs="Arial"/>
          <w:sz w:val="24"/>
          <w:szCs w:val="24"/>
        </w:rPr>
        <w:t>a high velocity ballistic</w:t>
      </w:r>
      <w:r w:rsidR="00B20A2C">
        <w:rPr>
          <w:rFonts w:ascii="Arial" w:hAnsi="Arial" w:cs="Arial"/>
          <w:sz w:val="24"/>
          <w:szCs w:val="24"/>
        </w:rPr>
        <w:t xml:space="preserve"> makes </w:t>
      </w:r>
      <w:r w:rsidR="002A7A31">
        <w:rPr>
          <w:rFonts w:ascii="Arial" w:hAnsi="Arial" w:cs="Arial"/>
          <w:sz w:val="24"/>
          <w:szCs w:val="24"/>
        </w:rPr>
        <w:t xml:space="preserve">an </w:t>
      </w:r>
      <w:r w:rsidR="00B20A2C">
        <w:rPr>
          <w:rFonts w:ascii="Arial" w:hAnsi="Arial" w:cs="Arial"/>
          <w:sz w:val="24"/>
          <w:szCs w:val="24"/>
        </w:rPr>
        <w:t>impact with it.</w:t>
      </w:r>
      <w:r w:rsidR="00FC51B3">
        <w:rPr>
          <w:rFonts w:ascii="Arial" w:hAnsi="Arial" w:cs="Arial"/>
          <w:sz w:val="24"/>
          <w:szCs w:val="24"/>
        </w:rPr>
        <w:t xml:space="preserve"> The results took a while to get but </w:t>
      </w:r>
      <w:r w:rsidR="00AF6135">
        <w:rPr>
          <w:rFonts w:ascii="Arial" w:hAnsi="Arial" w:cs="Arial"/>
          <w:sz w:val="24"/>
          <w:szCs w:val="24"/>
        </w:rPr>
        <w:t>through trial and error</w:t>
      </w:r>
      <w:r w:rsidR="002A7A31">
        <w:rPr>
          <w:rFonts w:ascii="Arial" w:hAnsi="Arial" w:cs="Arial"/>
          <w:sz w:val="24"/>
          <w:szCs w:val="24"/>
        </w:rPr>
        <w:t>,</w:t>
      </w:r>
      <w:r w:rsidR="00AF6135">
        <w:rPr>
          <w:rFonts w:ascii="Arial" w:hAnsi="Arial" w:cs="Arial"/>
          <w:sz w:val="24"/>
          <w:szCs w:val="24"/>
        </w:rPr>
        <w:t xml:space="preserve"> the software ran smoothly without any errors</w:t>
      </w:r>
      <w:r w:rsidR="007165ED">
        <w:rPr>
          <w:rFonts w:ascii="Arial" w:hAnsi="Arial" w:cs="Arial"/>
          <w:sz w:val="24"/>
          <w:szCs w:val="24"/>
        </w:rPr>
        <w:t>. The</w:t>
      </w:r>
      <w:r w:rsidR="006A33C0">
        <w:rPr>
          <w:rFonts w:ascii="Arial" w:hAnsi="Arial" w:cs="Arial"/>
          <w:sz w:val="24"/>
          <w:szCs w:val="24"/>
        </w:rPr>
        <w:t>re were a lot of events in the</w:t>
      </w:r>
      <w:r w:rsidR="007165ED">
        <w:rPr>
          <w:rFonts w:ascii="Arial" w:hAnsi="Arial" w:cs="Arial"/>
          <w:sz w:val="24"/>
          <w:szCs w:val="24"/>
        </w:rPr>
        <w:t xml:space="preserve"> results </w:t>
      </w:r>
      <w:r w:rsidR="006A33C0">
        <w:rPr>
          <w:rFonts w:ascii="Arial" w:hAnsi="Arial" w:cs="Arial"/>
          <w:sz w:val="24"/>
          <w:szCs w:val="24"/>
        </w:rPr>
        <w:t>which meant there w</w:t>
      </w:r>
      <w:r w:rsidR="002A7A31">
        <w:rPr>
          <w:rFonts w:ascii="Arial" w:hAnsi="Arial" w:cs="Arial"/>
          <w:sz w:val="24"/>
          <w:szCs w:val="24"/>
        </w:rPr>
        <w:t>ere</w:t>
      </w:r>
      <w:r w:rsidR="006A33C0">
        <w:rPr>
          <w:rFonts w:ascii="Arial" w:hAnsi="Arial" w:cs="Arial"/>
          <w:sz w:val="24"/>
          <w:szCs w:val="24"/>
        </w:rPr>
        <w:t xml:space="preserve"> lots</w:t>
      </w:r>
      <w:r w:rsidR="007165ED">
        <w:rPr>
          <w:rFonts w:ascii="Arial" w:hAnsi="Arial" w:cs="Arial"/>
          <w:sz w:val="24"/>
          <w:szCs w:val="24"/>
        </w:rPr>
        <w:t xml:space="preserve"> to talk about in the discussion</w:t>
      </w:r>
      <w:r w:rsidR="006A33C0">
        <w:rPr>
          <w:rFonts w:ascii="Arial" w:hAnsi="Arial" w:cs="Arial"/>
          <w:sz w:val="24"/>
          <w:szCs w:val="24"/>
        </w:rPr>
        <w:t xml:space="preserve">. </w:t>
      </w:r>
      <w:r w:rsidR="007C3120">
        <w:rPr>
          <w:rFonts w:ascii="Arial" w:hAnsi="Arial" w:cs="Arial"/>
          <w:sz w:val="24"/>
          <w:szCs w:val="24"/>
        </w:rPr>
        <w:t xml:space="preserve">There were 2 parts to the exercise, </w:t>
      </w:r>
      <w:r w:rsidR="00ED496E">
        <w:rPr>
          <w:rFonts w:ascii="Arial" w:hAnsi="Arial" w:cs="Arial"/>
          <w:sz w:val="24"/>
          <w:szCs w:val="24"/>
        </w:rPr>
        <w:t>1</w:t>
      </w:r>
      <w:r w:rsidR="007C3120">
        <w:rPr>
          <w:rFonts w:ascii="Arial" w:hAnsi="Arial" w:cs="Arial"/>
          <w:sz w:val="24"/>
          <w:szCs w:val="24"/>
        </w:rPr>
        <w:t xml:space="preserve"> was </w:t>
      </w:r>
      <w:r w:rsidR="00ED496E">
        <w:rPr>
          <w:rFonts w:ascii="Arial" w:hAnsi="Arial" w:cs="Arial"/>
          <w:sz w:val="24"/>
          <w:szCs w:val="24"/>
        </w:rPr>
        <w:t>assigning materials and their properties to laminated plates (target) then part 2 was running the simulation and getting results.</w:t>
      </w:r>
    </w:p>
    <w:p w14:paraId="0A4FEA76" w14:textId="77777777" w:rsidR="00D52F0B" w:rsidRDefault="00D52F0B" w:rsidP="00730A8B">
      <w:pPr>
        <w:rPr>
          <w:rFonts w:ascii="Arial" w:hAnsi="Arial" w:cs="Arial"/>
          <w:b/>
          <w:bCs/>
          <w:sz w:val="24"/>
          <w:szCs w:val="24"/>
        </w:rPr>
      </w:pPr>
    </w:p>
    <w:p w14:paraId="2971F023" w14:textId="77777777" w:rsidR="00D52F0B" w:rsidRDefault="00D52F0B" w:rsidP="00730A8B">
      <w:pPr>
        <w:rPr>
          <w:rFonts w:ascii="Arial" w:hAnsi="Arial" w:cs="Arial"/>
          <w:b/>
          <w:bCs/>
          <w:sz w:val="24"/>
          <w:szCs w:val="24"/>
        </w:rPr>
      </w:pPr>
    </w:p>
    <w:p w14:paraId="204BB2C4" w14:textId="77777777" w:rsidR="00ED496E" w:rsidRDefault="00ED496E" w:rsidP="00730A8B">
      <w:pPr>
        <w:rPr>
          <w:rFonts w:ascii="Arial" w:hAnsi="Arial" w:cs="Arial"/>
          <w:b/>
          <w:bCs/>
          <w:sz w:val="24"/>
          <w:szCs w:val="24"/>
        </w:rPr>
      </w:pPr>
    </w:p>
    <w:p w14:paraId="48FED6D1" w14:textId="77777777" w:rsidR="00ED496E" w:rsidRDefault="00ED496E" w:rsidP="00730A8B">
      <w:pPr>
        <w:rPr>
          <w:rFonts w:ascii="Arial" w:hAnsi="Arial" w:cs="Arial"/>
          <w:b/>
          <w:bCs/>
          <w:sz w:val="24"/>
          <w:szCs w:val="24"/>
        </w:rPr>
      </w:pPr>
    </w:p>
    <w:p w14:paraId="717F9D1E" w14:textId="1315DE53" w:rsidR="00730A8B" w:rsidRPr="00322357" w:rsidRDefault="00730A8B" w:rsidP="00730A8B">
      <w:pPr>
        <w:rPr>
          <w:rFonts w:ascii="Arial" w:hAnsi="Arial" w:cs="Arial"/>
          <w:b/>
          <w:bCs/>
          <w:sz w:val="28"/>
          <w:szCs w:val="28"/>
        </w:rPr>
      </w:pPr>
      <w:r w:rsidRPr="00322357">
        <w:rPr>
          <w:rFonts w:ascii="Arial" w:hAnsi="Arial" w:cs="Arial"/>
          <w:b/>
          <w:bCs/>
          <w:sz w:val="28"/>
          <w:szCs w:val="28"/>
        </w:rPr>
        <w:t>Introductio</w:t>
      </w:r>
      <w:r w:rsidR="00CA3845" w:rsidRPr="00322357">
        <w:rPr>
          <w:rFonts w:ascii="Arial" w:hAnsi="Arial" w:cs="Arial"/>
          <w:b/>
          <w:bCs/>
          <w:sz w:val="28"/>
          <w:szCs w:val="28"/>
        </w:rPr>
        <w:t>n</w:t>
      </w:r>
    </w:p>
    <w:p w14:paraId="7D6235B1" w14:textId="5EB9DA94" w:rsidR="00AA6F1F" w:rsidRDefault="00CA3845" w:rsidP="003E1228">
      <w:pPr>
        <w:spacing w:line="360" w:lineRule="auto"/>
        <w:rPr>
          <w:rFonts w:ascii="Arial" w:hAnsi="Arial" w:cs="Arial"/>
          <w:sz w:val="24"/>
          <w:szCs w:val="24"/>
        </w:rPr>
      </w:pPr>
      <w:r>
        <w:rPr>
          <w:rFonts w:ascii="Arial" w:hAnsi="Arial" w:cs="Arial"/>
          <w:sz w:val="24"/>
          <w:szCs w:val="24"/>
        </w:rPr>
        <w:t xml:space="preserve">The purpose of this exercise </w:t>
      </w:r>
      <w:r w:rsidR="00EC7AE2">
        <w:rPr>
          <w:rFonts w:ascii="Arial" w:hAnsi="Arial" w:cs="Arial"/>
          <w:sz w:val="24"/>
          <w:szCs w:val="24"/>
        </w:rPr>
        <w:t>is</w:t>
      </w:r>
      <w:r w:rsidR="002E1349">
        <w:rPr>
          <w:rFonts w:ascii="Arial" w:hAnsi="Arial" w:cs="Arial"/>
          <w:sz w:val="24"/>
          <w:szCs w:val="24"/>
        </w:rPr>
        <w:t xml:space="preserve"> to </w:t>
      </w:r>
      <w:r w:rsidR="0075124F">
        <w:rPr>
          <w:rFonts w:ascii="Arial" w:hAnsi="Arial" w:cs="Arial"/>
          <w:sz w:val="24"/>
          <w:szCs w:val="24"/>
        </w:rPr>
        <w:t>test the student</w:t>
      </w:r>
      <w:r w:rsidR="002A7A31">
        <w:rPr>
          <w:rFonts w:ascii="Arial" w:hAnsi="Arial" w:cs="Arial"/>
          <w:sz w:val="24"/>
          <w:szCs w:val="24"/>
        </w:rPr>
        <w:t>'</w:t>
      </w:r>
      <w:r w:rsidR="0075124F">
        <w:rPr>
          <w:rFonts w:ascii="Arial" w:hAnsi="Arial" w:cs="Arial"/>
          <w:sz w:val="24"/>
          <w:szCs w:val="24"/>
        </w:rPr>
        <w:t xml:space="preserve">s understanding of mechanics </w:t>
      </w:r>
      <w:r w:rsidR="00EA1223">
        <w:rPr>
          <w:rFonts w:ascii="Arial" w:hAnsi="Arial" w:cs="Arial"/>
          <w:sz w:val="24"/>
          <w:szCs w:val="24"/>
        </w:rPr>
        <w:t xml:space="preserve">as well as the </w:t>
      </w:r>
      <w:r w:rsidR="0075124F">
        <w:rPr>
          <w:rFonts w:ascii="Arial" w:hAnsi="Arial" w:cs="Arial"/>
          <w:sz w:val="24"/>
          <w:szCs w:val="24"/>
        </w:rPr>
        <w:t xml:space="preserve">structural aspect of physics </w:t>
      </w:r>
      <w:r w:rsidR="0004040F">
        <w:rPr>
          <w:rFonts w:ascii="Arial" w:hAnsi="Arial" w:cs="Arial"/>
          <w:sz w:val="24"/>
          <w:szCs w:val="24"/>
        </w:rPr>
        <w:t>and also engineering science. The student will p</w:t>
      </w:r>
      <w:r>
        <w:rPr>
          <w:rFonts w:ascii="Arial" w:hAnsi="Arial" w:cs="Arial"/>
          <w:sz w:val="24"/>
          <w:szCs w:val="24"/>
        </w:rPr>
        <w:t>rove that</w:t>
      </w:r>
      <w:r w:rsidR="003A7FC8">
        <w:rPr>
          <w:rFonts w:ascii="Arial" w:hAnsi="Arial" w:cs="Arial"/>
          <w:sz w:val="24"/>
          <w:szCs w:val="24"/>
        </w:rPr>
        <w:t xml:space="preserve"> </w:t>
      </w:r>
      <w:r w:rsidR="00377235">
        <w:rPr>
          <w:rFonts w:ascii="Arial" w:hAnsi="Arial" w:cs="Arial"/>
          <w:sz w:val="24"/>
          <w:szCs w:val="24"/>
        </w:rPr>
        <w:t xml:space="preserve">the behaviours of materials change </w:t>
      </w:r>
      <w:r w:rsidR="00613374">
        <w:rPr>
          <w:rFonts w:ascii="Arial" w:hAnsi="Arial" w:cs="Arial"/>
          <w:sz w:val="24"/>
          <w:szCs w:val="24"/>
        </w:rPr>
        <w:t xml:space="preserve">when a </w:t>
      </w:r>
      <w:r w:rsidR="006549C8">
        <w:rPr>
          <w:rFonts w:ascii="Arial" w:hAnsi="Arial" w:cs="Arial"/>
          <w:sz w:val="24"/>
          <w:szCs w:val="24"/>
        </w:rPr>
        <w:t xml:space="preserve">high </w:t>
      </w:r>
      <w:r w:rsidR="003A7FC8">
        <w:rPr>
          <w:rFonts w:ascii="Arial" w:hAnsi="Arial" w:cs="Arial"/>
          <w:sz w:val="24"/>
          <w:szCs w:val="24"/>
        </w:rPr>
        <w:t>speed ballistic</w:t>
      </w:r>
      <w:r w:rsidR="00613374">
        <w:rPr>
          <w:rFonts w:ascii="Arial" w:hAnsi="Arial" w:cs="Arial"/>
          <w:sz w:val="24"/>
          <w:szCs w:val="24"/>
        </w:rPr>
        <w:t xml:space="preserve"> makes</w:t>
      </w:r>
      <w:r w:rsidR="003A7FC8">
        <w:rPr>
          <w:rFonts w:ascii="Arial" w:hAnsi="Arial" w:cs="Arial"/>
          <w:sz w:val="24"/>
          <w:szCs w:val="24"/>
        </w:rPr>
        <w:t xml:space="preserve"> </w:t>
      </w:r>
      <w:r w:rsidR="002A7A31">
        <w:rPr>
          <w:rFonts w:ascii="Arial" w:hAnsi="Arial" w:cs="Arial"/>
          <w:sz w:val="24"/>
          <w:szCs w:val="24"/>
        </w:rPr>
        <w:t xml:space="preserve">an </w:t>
      </w:r>
      <w:r w:rsidR="003A7FC8">
        <w:rPr>
          <w:rFonts w:ascii="Arial" w:hAnsi="Arial" w:cs="Arial"/>
          <w:sz w:val="24"/>
          <w:szCs w:val="24"/>
        </w:rPr>
        <w:t xml:space="preserve">impact </w:t>
      </w:r>
      <w:r w:rsidR="00613374">
        <w:rPr>
          <w:rFonts w:ascii="Arial" w:hAnsi="Arial" w:cs="Arial"/>
          <w:sz w:val="24"/>
          <w:szCs w:val="24"/>
        </w:rPr>
        <w:t>with</w:t>
      </w:r>
      <w:r>
        <w:rPr>
          <w:rFonts w:ascii="Arial" w:hAnsi="Arial" w:cs="Arial"/>
          <w:sz w:val="24"/>
          <w:szCs w:val="24"/>
        </w:rPr>
        <w:t xml:space="preserve"> </w:t>
      </w:r>
      <w:r w:rsidR="00BB226C">
        <w:rPr>
          <w:rFonts w:ascii="Arial" w:hAnsi="Arial" w:cs="Arial"/>
          <w:sz w:val="24"/>
          <w:szCs w:val="24"/>
        </w:rPr>
        <w:t xml:space="preserve">it. </w:t>
      </w:r>
      <w:r w:rsidR="005C3DA9">
        <w:rPr>
          <w:rFonts w:ascii="Arial" w:hAnsi="Arial" w:cs="Arial"/>
          <w:sz w:val="24"/>
          <w:szCs w:val="24"/>
        </w:rPr>
        <w:t>The effects of the high</w:t>
      </w:r>
      <w:r w:rsidR="002A7A31">
        <w:rPr>
          <w:rFonts w:ascii="Arial" w:hAnsi="Arial" w:cs="Arial"/>
          <w:sz w:val="24"/>
          <w:szCs w:val="24"/>
        </w:rPr>
        <w:t>-</w:t>
      </w:r>
      <w:r w:rsidR="005C3DA9">
        <w:rPr>
          <w:rFonts w:ascii="Arial" w:hAnsi="Arial" w:cs="Arial"/>
          <w:sz w:val="24"/>
          <w:szCs w:val="24"/>
        </w:rPr>
        <w:t xml:space="preserve">velocity bullet on the </w:t>
      </w:r>
      <w:r w:rsidR="002747ED">
        <w:rPr>
          <w:rFonts w:ascii="Arial" w:hAnsi="Arial" w:cs="Arial"/>
          <w:sz w:val="24"/>
          <w:szCs w:val="24"/>
        </w:rPr>
        <w:t xml:space="preserve">laminated plate </w:t>
      </w:r>
      <w:r w:rsidR="006619D3">
        <w:rPr>
          <w:rFonts w:ascii="Arial" w:hAnsi="Arial" w:cs="Arial"/>
          <w:sz w:val="24"/>
          <w:szCs w:val="24"/>
        </w:rPr>
        <w:t>will be seen through finite element analysis on computer simulation software.</w:t>
      </w:r>
    </w:p>
    <w:p w14:paraId="663A41EC" w14:textId="3DC1EEF2" w:rsidR="007D6185" w:rsidRDefault="00160E81" w:rsidP="003E1228">
      <w:pPr>
        <w:spacing w:line="360" w:lineRule="auto"/>
        <w:rPr>
          <w:rFonts w:ascii="Arial" w:hAnsi="Arial" w:cs="Arial"/>
          <w:sz w:val="24"/>
          <w:szCs w:val="24"/>
        </w:rPr>
      </w:pPr>
      <w:r>
        <w:rPr>
          <w:rFonts w:ascii="Arial" w:hAnsi="Arial" w:cs="Arial"/>
          <w:sz w:val="24"/>
          <w:szCs w:val="24"/>
        </w:rPr>
        <w:t xml:space="preserve">This exercise </w:t>
      </w:r>
      <w:r w:rsidR="00C62796">
        <w:rPr>
          <w:rFonts w:ascii="Arial" w:hAnsi="Arial" w:cs="Arial"/>
          <w:sz w:val="24"/>
          <w:szCs w:val="24"/>
        </w:rPr>
        <w:t xml:space="preserve">requires the </w:t>
      </w:r>
      <w:r>
        <w:rPr>
          <w:rFonts w:ascii="Arial" w:hAnsi="Arial" w:cs="Arial"/>
          <w:sz w:val="24"/>
          <w:szCs w:val="24"/>
        </w:rPr>
        <w:t>use of a</w:t>
      </w:r>
      <w:r w:rsidR="00C62796">
        <w:rPr>
          <w:rFonts w:ascii="Arial" w:hAnsi="Arial" w:cs="Arial"/>
          <w:sz w:val="24"/>
          <w:szCs w:val="24"/>
        </w:rPr>
        <w:t xml:space="preserve"> Computer</w:t>
      </w:r>
      <w:r w:rsidR="002A7A31">
        <w:rPr>
          <w:rFonts w:ascii="Arial" w:hAnsi="Arial" w:cs="Arial"/>
          <w:sz w:val="24"/>
          <w:szCs w:val="24"/>
        </w:rPr>
        <w:t>-</w:t>
      </w:r>
      <w:r w:rsidR="00C62796">
        <w:rPr>
          <w:rFonts w:ascii="Arial" w:hAnsi="Arial" w:cs="Arial"/>
          <w:sz w:val="24"/>
          <w:szCs w:val="24"/>
        </w:rPr>
        <w:t xml:space="preserve">Aided Engineering (CAE) software </w:t>
      </w:r>
      <w:r w:rsidR="0052292B">
        <w:rPr>
          <w:rFonts w:ascii="Arial" w:hAnsi="Arial" w:cs="Arial"/>
          <w:sz w:val="24"/>
          <w:szCs w:val="24"/>
        </w:rPr>
        <w:t xml:space="preserve">and also a Finite Element Analysis (FEA) software. </w:t>
      </w:r>
      <w:r w:rsidR="007D6185">
        <w:rPr>
          <w:rFonts w:ascii="Arial" w:hAnsi="Arial" w:cs="Arial"/>
          <w:sz w:val="24"/>
          <w:szCs w:val="24"/>
        </w:rPr>
        <w:t xml:space="preserve">Abaqus is </w:t>
      </w:r>
      <w:r w:rsidR="00FC3FFD">
        <w:rPr>
          <w:rFonts w:ascii="Arial" w:hAnsi="Arial" w:cs="Arial"/>
          <w:sz w:val="24"/>
          <w:szCs w:val="24"/>
        </w:rPr>
        <w:t>a</w:t>
      </w:r>
      <w:r w:rsidR="00412D22">
        <w:rPr>
          <w:rFonts w:ascii="Arial" w:hAnsi="Arial" w:cs="Arial"/>
          <w:sz w:val="24"/>
          <w:szCs w:val="24"/>
        </w:rPr>
        <w:t xml:space="preserve"> </w:t>
      </w:r>
      <w:r w:rsidR="00305752">
        <w:rPr>
          <w:rFonts w:ascii="Arial" w:hAnsi="Arial" w:cs="Arial"/>
          <w:sz w:val="24"/>
          <w:szCs w:val="24"/>
        </w:rPr>
        <w:t xml:space="preserve">software </w:t>
      </w:r>
      <w:r w:rsidR="001B6C8D">
        <w:rPr>
          <w:rFonts w:ascii="Arial" w:hAnsi="Arial" w:cs="Arial"/>
          <w:sz w:val="24"/>
          <w:szCs w:val="24"/>
        </w:rPr>
        <w:t>suite</w:t>
      </w:r>
      <w:r w:rsidR="00DF5CDB">
        <w:rPr>
          <w:rFonts w:ascii="Arial" w:hAnsi="Arial" w:cs="Arial"/>
          <w:sz w:val="24"/>
          <w:szCs w:val="24"/>
        </w:rPr>
        <w:t xml:space="preserve"> </w:t>
      </w:r>
      <w:r w:rsidR="0082626E">
        <w:rPr>
          <w:rFonts w:ascii="Arial" w:hAnsi="Arial" w:cs="Arial"/>
          <w:sz w:val="24"/>
          <w:szCs w:val="24"/>
        </w:rPr>
        <w:t>that has great simulation possibilities through the</w:t>
      </w:r>
      <w:r w:rsidR="001E7084">
        <w:rPr>
          <w:rFonts w:ascii="Arial" w:hAnsi="Arial" w:cs="Arial"/>
          <w:sz w:val="24"/>
          <w:szCs w:val="24"/>
        </w:rPr>
        <w:t xml:space="preserve"> integration</w:t>
      </w:r>
      <w:r w:rsidR="0082626E">
        <w:rPr>
          <w:rFonts w:ascii="Arial" w:hAnsi="Arial" w:cs="Arial"/>
          <w:sz w:val="24"/>
          <w:szCs w:val="24"/>
        </w:rPr>
        <w:t xml:space="preserve"> of FEA </w:t>
      </w:r>
      <w:r w:rsidR="001E7084">
        <w:rPr>
          <w:rFonts w:ascii="Arial" w:hAnsi="Arial" w:cs="Arial"/>
          <w:sz w:val="24"/>
          <w:szCs w:val="24"/>
        </w:rPr>
        <w:t xml:space="preserve">&amp; CAE. Abaqus will be the software used mainly in this exercise. </w:t>
      </w:r>
      <w:r w:rsidR="00EF699D">
        <w:rPr>
          <w:rFonts w:ascii="Arial" w:hAnsi="Arial" w:cs="Arial"/>
          <w:sz w:val="24"/>
          <w:szCs w:val="24"/>
        </w:rPr>
        <w:t>Other software, such as</w:t>
      </w:r>
      <w:r w:rsidR="009B68E8">
        <w:rPr>
          <w:rFonts w:ascii="Arial" w:hAnsi="Arial" w:cs="Arial"/>
          <w:sz w:val="24"/>
          <w:szCs w:val="24"/>
        </w:rPr>
        <w:t xml:space="preserve"> </w:t>
      </w:r>
      <w:r w:rsidR="00EF699D">
        <w:rPr>
          <w:rFonts w:ascii="Arial" w:hAnsi="Arial" w:cs="Arial"/>
          <w:sz w:val="24"/>
          <w:szCs w:val="24"/>
        </w:rPr>
        <w:t xml:space="preserve">Microsoft </w:t>
      </w:r>
      <w:r w:rsidR="009B68E8">
        <w:rPr>
          <w:rFonts w:ascii="Arial" w:hAnsi="Arial" w:cs="Arial"/>
          <w:sz w:val="24"/>
          <w:szCs w:val="24"/>
        </w:rPr>
        <w:t>Office will also be used for noting results</w:t>
      </w:r>
      <w:r w:rsidR="00D91C23">
        <w:rPr>
          <w:rFonts w:ascii="Arial" w:hAnsi="Arial" w:cs="Arial"/>
          <w:sz w:val="24"/>
          <w:szCs w:val="24"/>
        </w:rPr>
        <w:t xml:space="preserve"> and writing the report. </w:t>
      </w:r>
      <w:r w:rsidR="009B68E8">
        <w:rPr>
          <w:rFonts w:ascii="Arial" w:hAnsi="Arial" w:cs="Arial"/>
          <w:sz w:val="24"/>
          <w:szCs w:val="24"/>
        </w:rPr>
        <w:t xml:space="preserve"> </w:t>
      </w:r>
      <w:sdt>
        <w:sdtPr>
          <w:rPr>
            <w:rFonts w:ascii="Arial" w:hAnsi="Arial" w:cs="Arial"/>
            <w:sz w:val="24"/>
            <w:szCs w:val="24"/>
          </w:rPr>
          <w:id w:val="1161811323"/>
          <w:citation/>
        </w:sdtPr>
        <w:sdtEndPr/>
        <w:sdtContent>
          <w:r w:rsidR="00996834">
            <w:rPr>
              <w:rFonts w:ascii="Arial" w:hAnsi="Arial" w:cs="Arial"/>
              <w:sz w:val="24"/>
              <w:szCs w:val="24"/>
            </w:rPr>
            <w:fldChar w:fldCharType="begin"/>
          </w:r>
          <w:r w:rsidR="00996834">
            <w:rPr>
              <w:rFonts w:ascii="Arial" w:hAnsi="Arial" w:cs="Arial"/>
              <w:sz w:val="24"/>
              <w:szCs w:val="24"/>
            </w:rPr>
            <w:instrText xml:space="preserve"> CITATION Car20 \l 2057 </w:instrText>
          </w:r>
          <w:r w:rsidR="00996834">
            <w:rPr>
              <w:rFonts w:ascii="Arial" w:hAnsi="Arial" w:cs="Arial"/>
              <w:sz w:val="24"/>
              <w:szCs w:val="24"/>
            </w:rPr>
            <w:fldChar w:fldCharType="separate"/>
          </w:r>
          <w:r w:rsidR="00662563" w:rsidRPr="00662563">
            <w:rPr>
              <w:rFonts w:ascii="Arial" w:hAnsi="Arial" w:cs="Arial"/>
              <w:noProof/>
              <w:sz w:val="24"/>
              <w:szCs w:val="24"/>
            </w:rPr>
            <w:t>[1]</w:t>
          </w:r>
          <w:r w:rsidR="00996834">
            <w:rPr>
              <w:rFonts w:ascii="Arial" w:hAnsi="Arial" w:cs="Arial"/>
              <w:sz w:val="24"/>
              <w:szCs w:val="24"/>
            </w:rPr>
            <w:fldChar w:fldCharType="end"/>
          </w:r>
        </w:sdtContent>
      </w:sdt>
    </w:p>
    <w:p w14:paraId="134A5B37" w14:textId="556DF087" w:rsidR="004B2CCE" w:rsidRDefault="00843613" w:rsidP="003E1228">
      <w:pPr>
        <w:spacing w:line="360" w:lineRule="auto"/>
        <w:rPr>
          <w:rFonts w:ascii="Arial" w:hAnsi="Arial" w:cs="Arial"/>
          <w:sz w:val="24"/>
          <w:szCs w:val="24"/>
        </w:rPr>
      </w:pPr>
      <w:r>
        <w:rPr>
          <w:rFonts w:ascii="Arial" w:hAnsi="Arial" w:cs="Arial"/>
          <w:sz w:val="24"/>
          <w:szCs w:val="24"/>
        </w:rPr>
        <w:t>On Abaqus</w:t>
      </w:r>
      <w:r w:rsidR="002A7A31">
        <w:rPr>
          <w:rFonts w:ascii="Arial" w:hAnsi="Arial" w:cs="Arial"/>
          <w:sz w:val="24"/>
          <w:szCs w:val="24"/>
        </w:rPr>
        <w:t>,</w:t>
      </w:r>
      <w:r>
        <w:rPr>
          <w:rFonts w:ascii="Arial" w:hAnsi="Arial" w:cs="Arial"/>
          <w:sz w:val="24"/>
          <w:szCs w:val="24"/>
        </w:rPr>
        <w:t xml:space="preserve"> there </w:t>
      </w:r>
      <w:r w:rsidR="00650DCF">
        <w:rPr>
          <w:rFonts w:ascii="Arial" w:hAnsi="Arial" w:cs="Arial"/>
          <w:sz w:val="24"/>
          <w:szCs w:val="24"/>
        </w:rPr>
        <w:t>will be</w:t>
      </w:r>
      <w:r>
        <w:rPr>
          <w:rFonts w:ascii="Arial" w:hAnsi="Arial" w:cs="Arial"/>
          <w:sz w:val="24"/>
          <w:szCs w:val="24"/>
        </w:rPr>
        <w:t xml:space="preserve"> a pre-loaded</w:t>
      </w:r>
      <w:r w:rsidR="006D71FC">
        <w:rPr>
          <w:rFonts w:ascii="Arial" w:hAnsi="Arial" w:cs="Arial"/>
          <w:sz w:val="24"/>
          <w:szCs w:val="24"/>
        </w:rPr>
        <w:t xml:space="preserve"> target made up of </w:t>
      </w:r>
      <w:r w:rsidR="00876CA8">
        <w:rPr>
          <w:rFonts w:ascii="Arial" w:hAnsi="Arial" w:cs="Arial"/>
          <w:sz w:val="24"/>
          <w:szCs w:val="24"/>
        </w:rPr>
        <w:t>5 laminate sheets</w:t>
      </w:r>
      <w:r w:rsidR="00AB226E">
        <w:rPr>
          <w:rFonts w:ascii="Arial" w:hAnsi="Arial" w:cs="Arial"/>
          <w:sz w:val="24"/>
          <w:szCs w:val="24"/>
        </w:rPr>
        <w:t xml:space="preserve">. </w:t>
      </w:r>
      <w:r w:rsidR="00810109">
        <w:rPr>
          <w:rFonts w:ascii="Arial" w:hAnsi="Arial" w:cs="Arial"/>
          <w:sz w:val="24"/>
          <w:szCs w:val="24"/>
        </w:rPr>
        <w:t xml:space="preserve">The </w:t>
      </w:r>
      <w:r w:rsidR="00D93114">
        <w:rPr>
          <w:rFonts w:ascii="Arial" w:hAnsi="Arial" w:cs="Arial"/>
          <w:sz w:val="24"/>
          <w:szCs w:val="24"/>
        </w:rPr>
        <w:t xml:space="preserve">goal </w:t>
      </w:r>
      <w:r w:rsidR="008B1F97">
        <w:rPr>
          <w:rFonts w:ascii="Arial" w:hAnsi="Arial" w:cs="Arial"/>
          <w:sz w:val="24"/>
          <w:szCs w:val="24"/>
        </w:rPr>
        <w:t xml:space="preserve">here </w:t>
      </w:r>
      <w:r w:rsidR="00D93114">
        <w:rPr>
          <w:rFonts w:ascii="Arial" w:hAnsi="Arial" w:cs="Arial"/>
          <w:sz w:val="24"/>
          <w:szCs w:val="24"/>
        </w:rPr>
        <w:t xml:space="preserve">is to </w:t>
      </w:r>
      <w:r w:rsidR="00122137">
        <w:rPr>
          <w:rFonts w:ascii="Arial" w:hAnsi="Arial" w:cs="Arial"/>
          <w:sz w:val="24"/>
          <w:szCs w:val="24"/>
        </w:rPr>
        <w:t>visualise how the high</w:t>
      </w:r>
      <w:r w:rsidR="002A7A31">
        <w:rPr>
          <w:rFonts w:ascii="Arial" w:hAnsi="Arial" w:cs="Arial"/>
          <w:sz w:val="24"/>
          <w:szCs w:val="24"/>
        </w:rPr>
        <w:t>-</w:t>
      </w:r>
      <w:r w:rsidR="00122137">
        <w:rPr>
          <w:rFonts w:ascii="Arial" w:hAnsi="Arial" w:cs="Arial"/>
          <w:sz w:val="24"/>
          <w:szCs w:val="24"/>
        </w:rPr>
        <w:t xml:space="preserve">velocity bullet </w:t>
      </w:r>
      <w:r w:rsidR="002D732C">
        <w:rPr>
          <w:rFonts w:ascii="Arial" w:hAnsi="Arial" w:cs="Arial"/>
          <w:sz w:val="24"/>
          <w:szCs w:val="24"/>
        </w:rPr>
        <w:t>will affect the</w:t>
      </w:r>
      <w:r w:rsidR="00D918BD">
        <w:rPr>
          <w:rFonts w:ascii="Arial" w:hAnsi="Arial" w:cs="Arial"/>
          <w:sz w:val="24"/>
          <w:szCs w:val="24"/>
        </w:rPr>
        <w:t xml:space="preserve"> behaviours of the</w:t>
      </w:r>
      <w:r w:rsidR="002D732C">
        <w:rPr>
          <w:rFonts w:ascii="Arial" w:hAnsi="Arial" w:cs="Arial"/>
          <w:sz w:val="24"/>
          <w:szCs w:val="24"/>
        </w:rPr>
        <w:t xml:space="preserve"> standard materials</w:t>
      </w:r>
      <w:r w:rsidR="00D918BD">
        <w:rPr>
          <w:rFonts w:ascii="Arial" w:hAnsi="Arial" w:cs="Arial"/>
          <w:sz w:val="24"/>
          <w:szCs w:val="24"/>
        </w:rPr>
        <w:t xml:space="preserve"> </w:t>
      </w:r>
      <w:r w:rsidR="002D732C">
        <w:rPr>
          <w:rFonts w:ascii="Arial" w:hAnsi="Arial" w:cs="Arial"/>
          <w:sz w:val="24"/>
          <w:szCs w:val="24"/>
        </w:rPr>
        <w:t>and take note of the outcome.</w:t>
      </w:r>
      <w:r w:rsidR="00D918BD">
        <w:rPr>
          <w:rFonts w:ascii="Arial" w:hAnsi="Arial" w:cs="Arial"/>
          <w:sz w:val="24"/>
          <w:szCs w:val="24"/>
        </w:rPr>
        <w:t xml:space="preserve"> Research on </w:t>
      </w:r>
      <w:r w:rsidR="0004511D">
        <w:rPr>
          <w:rFonts w:ascii="Arial" w:hAnsi="Arial" w:cs="Arial"/>
          <w:sz w:val="24"/>
          <w:szCs w:val="24"/>
        </w:rPr>
        <w:t xml:space="preserve">the properties and fundamentals of </w:t>
      </w:r>
      <w:r w:rsidR="00010EDD">
        <w:rPr>
          <w:rFonts w:ascii="Arial" w:hAnsi="Arial" w:cs="Arial"/>
          <w:sz w:val="24"/>
          <w:szCs w:val="24"/>
        </w:rPr>
        <w:t xml:space="preserve">suitable </w:t>
      </w:r>
      <w:r w:rsidR="00D918BD">
        <w:rPr>
          <w:rFonts w:ascii="Arial" w:hAnsi="Arial" w:cs="Arial"/>
          <w:sz w:val="24"/>
          <w:szCs w:val="24"/>
        </w:rPr>
        <w:t>mat</w:t>
      </w:r>
      <w:r w:rsidR="00746DF9">
        <w:rPr>
          <w:rFonts w:ascii="Arial" w:hAnsi="Arial" w:cs="Arial"/>
          <w:sz w:val="24"/>
          <w:szCs w:val="24"/>
        </w:rPr>
        <w:t>erials will be carried out by the student</w:t>
      </w:r>
      <w:r w:rsidR="0004511D">
        <w:rPr>
          <w:rFonts w:ascii="Arial" w:hAnsi="Arial" w:cs="Arial"/>
          <w:sz w:val="24"/>
          <w:szCs w:val="24"/>
        </w:rPr>
        <w:t xml:space="preserve"> </w:t>
      </w:r>
      <w:r w:rsidR="00010EDD">
        <w:rPr>
          <w:rFonts w:ascii="Arial" w:hAnsi="Arial" w:cs="Arial"/>
          <w:sz w:val="24"/>
          <w:szCs w:val="24"/>
        </w:rPr>
        <w:t xml:space="preserve">so that </w:t>
      </w:r>
      <w:r w:rsidR="00156D26">
        <w:rPr>
          <w:rFonts w:ascii="Arial" w:hAnsi="Arial" w:cs="Arial"/>
          <w:sz w:val="24"/>
          <w:szCs w:val="24"/>
        </w:rPr>
        <w:t>a</w:t>
      </w:r>
      <w:r w:rsidR="00043F8A">
        <w:rPr>
          <w:rFonts w:ascii="Arial" w:hAnsi="Arial" w:cs="Arial"/>
          <w:sz w:val="24"/>
          <w:szCs w:val="24"/>
        </w:rPr>
        <w:t xml:space="preserve">nother simulation </w:t>
      </w:r>
      <w:r w:rsidR="00156D26">
        <w:rPr>
          <w:rFonts w:ascii="Arial" w:hAnsi="Arial" w:cs="Arial"/>
          <w:sz w:val="24"/>
          <w:szCs w:val="24"/>
        </w:rPr>
        <w:t>can</w:t>
      </w:r>
      <w:r w:rsidR="00043F8A">
        <w:rPr>
          <w:rFonts w:ascii="Arial" w:hAnsi="Arial" w:cs="Arial"/>
          <w:sz w:val="24"/>
          <w:szCs w:val="24"/>
        </w:rPr>
        <w:t xml:space="preserve"> be run</w:t>
      </w:r>
      <w:r w:rsidR="00D918BD">
        <w:rPr>
          <w:rFonts w:ascii="Arial" w:hAnsi="Arial" w:cs="Arial"/>
          <w:sz w:val="24"/>
          <w:szCs w:val="24"/>
        </w:rPr>
        <w:t xml:space="preserve"> us</w:t>
      </w:r>
      <w:r w:rsidR="00156D26">
        <w:rPr>
          <w:rFonts w:ascii="Arial" w:hAnsi="Arial" w:cs="Arial"/>
          <w:sz w:val="24"/>
          <w:szCs w:val="24"/>
        </w:rPr>
        <w:t>ing the</w:t>
      </w:r>
      <w:r w:rsidR="00D918BD">
        <w:rPr>
          <w:rFonts w:ascii="Arial" w:hAnsi="Arial" w:cs="Arial"/>
          <w:sz w:val="24"/>
          <w:szCs w:val="24"/>
        </w:rPr>
        <w:t xml:space="preserve"> </w:t>
      </w:r>
      <w:r w:rsidR="00156D26">
        <w:rPr>
          <w:rFonts w:ascii="Arial" w:hAnsi="Arial" w:cs="Arial"/>
          <w:sz w:val="24"/>
          <w:szCs w:val="24"/>
        </w:rPr>
        <w:t>new</w:t>
      </w:r>
      <w:r w:rsidR="00D918BD">
        <w:rPr>
          <w:rFonts w:ascii="Arial" w:hAnsi="Arial" w:cs="Arial"/>
          <w:sz w:val="24"/>
          <w:szCs w:val="24"/>
        </w:rPr>
        <w:t xml:space="preserve"> material.</w:t>
      </w:r>
      <w:r w:rsidR="000E1514">
        <w:rPr>
          <w:rFonts w:ascii="Arial" w:hAnsi="Arial" w:cs="Arial"/>
          <w:sz w:val="24"/>
          <w:szCs w:val="24"/>
        </w:rPr>
        <w:t xml:space="preserve"> </w:t>
      </w:r>
      <w:r w:rsidR="00292905">
        <w:rPr>
          <w:rFonts w:ascii="Arial" w:hAnsi="Arial" w:cs="Arial"/>
          <w:sz w:val="24"/>
          <w:szCs w:val="24"/>
        </w:rPr>
        <w:t xml:space="preserve">This will have a different outcome and will </w:t>
      </w:r>
      <w:r w:rsidR="00E12E9E">
        <w:rPr>
          <w:rFonts w:ascii="Arial" w:hAnsi="Arial" w:cs="Arial"/>
          <w:sz w:val="24"/>
          <w:szCs w:val="24"/>
        </w:rPr>
        <w:t xml:space="preserve">demonstrate how </w:t>
      </w:r>
      <w:r w:rsidR="0063563B">
        <w:rPr>
          <w:rFonts w:ascii="Arial" w:hAnsi="Arial" w:cs="Arial"/>
          <w:sz w:val="24"/>
          <w:szCs w:val="24"/>
        </w:rPr>
        <w:t xml:space="preserve">using </w:t>
      </w:r>
      <w:r w:rsidR="000542FC">
        <w:rPr>
          <w:rFonts w:ascii="Arial" w:hAnsi="Arial" w:cs="Arial"/>
          <w:sz w:val="24"/>
          <w:szCs w:val="24"/>
        </w:rPr>
        <w:t xml:space="preserve">a </w:t>
      </w:r>
      <w:r w:rsidR="000B62BB">
        <w:rPr>
          <w:rFonts w:ascii="Arial" w:hAnsi="Arial" w:cs="Arial"/>
          <w:sz w:val="24"/>
          <w:szCs w:val="24"/>
        </w:rPr>
        <w:t>material with different properties will</w:t>
      </w:r>
      <w:r w:rsidR="00FA25A0">
        <w:rPr>
          <w:rFonts w:ascii="Arial" w:hAnsi="Arial" w:cs="Arial"/>
          <w:sz w:val="24"/>
          <w:szCs w:val="24"/>
        </w:rPr>
        <w:t xml:space="preserve"> </w:t>
      </w:r>
      <w:r w:rsidR="002A7A31">
        <w:rPr>
          <w:rFonts w:ascii="Arial" w:hAnsi="Arial" w:cs="Arial"/>
          <w:sz w:val="24"/>
          <w:szCs w:val="24"/>
        </w:rPr>
        <w:t>affect</w:t>
      </w:r>
      <w:r w:rsidR="00FA25A0">
        <w:rPr>
          <w:rFonts w:ascii="Arial" w:hAnsi="Arial" w:cs="Arial"/>
          <w:sz w:val="24"/>
          <w:szCs w:val="24"/>
        </w:rPr>
        <w:t xml:space="preserve"> the </w:t>
      </w:r>
      <w:r w:rsidR="000B62BB">
        <w:rPr>
          <w:rFonts w:ascii="Arial" w:hAnsi="Arial" w:cs="Arial"/>
          <w:sz w:val="24"/>
          <w:szCs w:val="24"/>
        </w:rPr>
        <w:t>outcome/path</w:t>
      </w:r>
      <w:r w:rsidR="00FA25A0">
        <w:rPr>
          <w:rFonts w:ascii="Arial" w:hAnsi="Arial" w:cs="Arial"/>
          <w:sz w:val="24"/>
          <w:szCs w:val="24"/>
        </w:rPr>
        <w:t xml:space="preserve"> of the bullet.</w:t>
      </w:r>
    </w:p>
    <w:p w14:paraId="6B469FCE" w14:textId="1FE8D209" w:rsidR="00D4198A" w:rsidRDefault="00D4198A" w:rsidP="003E1228">
      <w:pPr>
        <w:spacing w:line="360" w:lineRule="auto"/>
        <w:rPr>
          <w:rFonts w:ascii="Arial" w:hAnsi="Arial" w:cs="Arial"/>
          <w:sz w:val="24"/>
          <w:szCs w:val="24"/>
        </w:rPr>
      </w:pPr>
    </w:p>
    <w:p w14:paraId="47BB7046" w14:textId="43A9FC73" w:rsidR="00730A8B" w:rsidRPr="00A500F9" w:rsidRDefault="00730A8B" w:rsidP="00730A8B">
      <w:pPr>
        <w:rPr>
          <w:rFonts w:ascii="Arial" w:hAnsi="Arial" w:cs="Arial"/>
          <w:b/>
          <w:bCs/>
          <w:sz w:val="28"/>
          <w:szCs w:val="28"/>
        </w:rPr>
      </w:pPr>
      <w:r w:rsidRPr="00A500F9">
        <w:rPr>
          <w:rFonts w:ascii="Arial" w:hAnsi="Arial" w:cs="Arial"/>
          <w:b/>
          <w:bCs/>
          <w:sz w:val="28"/>
          <w:szCs w:val="28"/>
        </w:rPr>
        <w:lastRenderedPageBreak/>
        <w:t>Simulation Setups</w:t>
      </w:r>
    </w:p>
    <w:p w14:paraId="5B5B1808" w14:textId="319B94D6" w:rsidR="007D0548" w:rsidRDefault="00B57FB9" w:rsidP="003E1228">
      <w:pPr>
        <w:spacing w:line="360" w:lineRule="auto"/>
        <w:rPr>
          <w:rFonts w:ascii="Arial" w:hAnsi="Arial" w:cs="Arial"/>
          <w:sz w:val="24"/>
          <w:szCs w:val="24"/>
        </w:rPr>
      </w:pPr>
      <w:r>
        <w:rPr>
          <w:rFonts w:ascii="Arial" w:hAnsi="Arial" w:cs="Arial"/>
          <w:sz w:val="24"/>
          <w:szCs w:val="24"/>
        </w:rPr>
        <w:t>This assignment will be carried out using Abaqus</w:t>
      </w:r>
      <w:r w:rsidR="006B731B">
        <w:rPr>
          <w:rFonts w:ascii="Arial" w:hAnsi="Arial" w:cs="Arial"/>
          <w:sz w:val="24"/>
          <w:szCs w:val="24"/>
        </w:rPr>
        <w:t xml:space="preserve"> </w:t>
      </w:r>
      <w:r w:rsidR="00F728BA">
        <w:rPr>
          <w:rFonts w:ascii="Arial" w:hAnsi="Arial" w:cs="Arial"/>
          <w:sz w:val="24"/>
          <w:szCs w:val="24"/>
        </w:rPr>
        <w:t xml:space="preserve">Design Suite. </w:t>
      </w:r>
    </w:p>
    <w:p w14:paraId="4EBD3DF6" w14:textId="77777777" w:rsidR="000D2EBC" w:rsidRDefault="00377E5A" w:rsidP="003E1228">
      <w:pPr>
        <w:spacing w:line="360" w:lineRule="auto"/>
        <w:rPr>
          <w:rFonts w:ascii="Arial" w:hAnsi="Arial" w:cs="Arial"/>
          <w:sz w:val="24"/>
          <w:szCs w:val="24"/>
        </w:rPr>
      </w:pPr>
      <w:r w:rsidRPr="000D2EBC">
        <w:rPr>
          <w:rFonts w:ascii="Arial" w:hAnsi="Arial" w:cs="Arial"/>
          <w:sz w:val="24"/>
          <w:szCs w:val="24"/>
        </w:rPr>
        <w:t xml:space="preserve">The </w:t>
      </w:r>
      <w:r w:rsidR="00A566CE" w:rsidRPr="000D2EBC">
        <w:rPr>
          <w:rFonts w:ascii="Arial" w:hAnsi="Arial" w:cs="Arial"/>
          <w:sz w:val="24"/>
          <w:szCs w:val="24"/>
        </w:rPr>
        <w:t>choices of materials</w:t>
      </w:r>
      <w:r w:rsidR="0030198D" w:rsidRPr="000D2EBC">
        <w:rPr>
          <w:rFonts w:ascii="Arial" w:hAnsi="Arial" w:cs="Arial"/>
          <w:sz w:val="24"/>
          <w:szCs w:val="24"/>
        </w:rPr>
        <w:t xml:space="preserve"> that can be used</w:t>
      </w:r>
      <w:r w:rsidR="00A566CE" w:rsidRPr="000D2EBC">
        <w:rPr>
          <w:rFonts w:ascii="Arial" w:hAnsi="Arial" w:cs="Arial"/>
          <w:sz w:val="24"/>
          <w:szCs w:val="24"/>
        </w:rPr>
        <w:t xml:space="preserve"> </w:t>
      </w:r>
      <w:r w:rsidR="000B3109" w:rsidRPr="000D2EBC">
        <w:rPr>
          <w:rFonts w:ascii="Arial" w:hAnsi="Arial" w:cs="Arial"/>
          <w:sz w:val="24"/>
          <w:szCs w:val="24"/>
        </w:rPr>
        <w:t>for the standard target are the following</w:t>
      </w:r>
      <w:r w:rsidR="000D2EBC" w:rsidRPr="000D2EBC">
        <w:rPr>
          <w:rFonts w:ascii="Arial" w:hAnsi="Arial" w:cs="Arial"/>
          <w:sz w:val="24"/>
          <w:szCs w:val="24"/>
        </w:rPr>
        <w:t>:</w:t>
      </w:r>
      <w:r w:rsidR="003E2D8F" w:rsidRPr="000D2EBC">
        <w:rPr>
          <w:rFonts w:ascii="Arial" w:hAnsi="Arial" w:cs="Arial"/>
          <w:sz w:val="24"/>
          <w:szCs w:val="24"/>
        </w:rPr>
        <w:t xml:space="preserve"> </w:t>
      </w:r>
    </w:p>
    <w:p w14:paraId="281BAC23" w14:textId="5B633227" w:rsidR="000D2EBC" w:rsidRPr="000D2EBC" w:rsidRDefault="000D2EBC" w:rsidP="003E1228">
      <w:pPr>
        <w:pStyle w:val="ListParagraph"/>
        <w:numPr>
          <w:ilvl w:val="0"/>
          <w:numId w:val="2"/>
        </w:numPr>
        <w:spacing w:line="360" w:lineRule="auto"/>
        <w:rPr>
          <w:rFonts w:ascii="Arial" w:hAnsi="Arial" w:cs="Arial"/>
          <w:sz w:val="24"/>
          <w:szCs w:val="24"/>
        </w:rPr>
      </w:pPr>
      <w:r w:rsidRPr="000D2EBC">
        <w:rPr>
          <w:rFonts w:ascii="Arial" w:hAnsi="Arial" w:cs="Arial"/>
          <w:sz w:val="24"/>
          <w:szCs w:val="24"/>
        </w:rPr>
        <w:t>P</w:t>
      </w:r>
      <w:r w:rsidR="003E2D8F" w:rsidRPr="000D2EBC">
        <w:rPr>
          <w:rFonts w:ascii="Arial" w:hAnsi="Arial" w:cs="Arial"/>
          <w:sz w:val="24"/>
          <w:szCs w:val="24"/>
        </w:rPr>
        <w:t>lastic</w:t>
      </w:r>
    </w:p>
    <w:p w14:paraId="540B35C3" w14:textId="77777777" w:rsidR="000D2EBC" w:rsidRPr="000D2EBC" w:rsidRDefault="000D2EBC" w:rsidP="003E1228">
      <w:pPr>
        <w:pStyle w:val="ListParagraph"/>
        <w:numPr>
          <w:ilvl w:val="0"/>
          <w:numId w:val="2"/>
        </w:numPr>
        <w:spacing w:line="360" w:lineRule="auto"/>
        <w:rPr>
          <w:rFonts w:ascii="Arial" w:hAnsi="Arial" w:cs="Arial"/>
          <w:sz w:val="24"/>
          <w:szCs w:val="24"/>
        </w:rPr>
      </w:pPr>
      <w:r w:rsidRPr="000D2EBC">
        <w:rPr>
          <w:rFonts w:ascii="Arial" w:hAnsi="Arial" w:cs="Arial"/>
          <w:sz w:val="24"/>
          <w:szCs w:val="24"/>
        </w:rPr>
        <w:t>St</w:t>
      </w:r>
      <w:r w:rsidR="003E2D8F" w:rsidRPr="000D2EBC">
        <w:rPr>
          <w:rFonts w:ascii="Arial" w:hAnsi="Arial" w:cs="Arial"/>
          <w:sz w:val="24"/>
          <w:szCs w:val="24"/>
        </w:rPr>
        <w:t>eel</w:t>
      </w:r>
      <w:r w:rsidRPr="000D2EBC">
        <w:rPr>
          <w:rFonts w:ascii="Arial" w:hAnsi="Arial" w:cs="Arial"/>
          <w:sz w:val="24"/>
          <w:szCs w:val="24"/>
        </w:rPr>
        <w:t xml:space="preserve"> </w:t>
      </w:r>
    </w:p>
    <w:p w14:paraId="6A5D0478" w14:textId="4AD1991D" w:rsidR="000D2EBC" w:rsidRDefault="000D2EBC" w:rsidP="003E1228">
      <w:pPr>
        <w:pStyle w:val="ListParagraph"/>
        <w:numPr>
          <w:ilvl w:val="0"/>
          <w:numId w:val="2"/>
        </w:numPr>
        <w:spacing w:line="360" w:lineRule="auto"/>
        <w:rPr>
          <w:rFonts w:ascii="Arial" w:hAnsi="Arial" w:cs="Arial"/>
          <w:sz w:val="24"/>
          <w:szCs w:val="24"/>
        </w:rPr>
      </w:pPr>
      <w:r w:rsidRPr="000D2EBC">
        <w:rPr>
          <w:rFonts w:ascii="Arial" w:hAnsi="Arial" w:cs="Arial"/>
          <w:sz w:val="24"/>
          <w:szCs w:val="24"/>
        </w:rPr>
        <w:t>C</w:t>
      </w:r>
      <w:r w:rsidR="00A566CE" w:rsidRPr="000D2EBC">
        <w:rPr>
          <w:rFonts w:ascii="Arial" w:hAnsi="Arial" w:cs="Arial"/>
          <w:sz w:val="24"/>
          <w:szCs w:val="24"/>
        </w:rPr>
        <w:t>opper</w:t>
      </w:r>
      <w:r w:rsidR="005C7DBE" w:rsidRPr="000D2EBC">
        <w:rPr>
          <w:rFonts w:ascii="Arial" w:hAnsi="Arial" w:cs="Arial"/>
          <w:sz w:val="24"/>
          <w:szCs w:val="24"/>
        </w:rPr>
        <w:t xml:space="preserve"> </w:t>
      </w:r>
    </w:p>
    <w:p w14:paraId="6BE03A56" w14:textId="3FC4E14A" w:rsidR="0054783E" w:rsidRPr="001907EF" w:rsidRDefault="000D2EBC" w:rsidP="003E1228">
      <w:pPr>
        <w:spacing w:line="360" w:lineRule="auto"/>
        <w:rPr>
          <w:rFonts w:ascii="Arial" w:hAnsi="Arial" w:cs="Arial"/>
          <w:sz w:val="24"/>
          <w:szCs w:val="24"/>
        </w:rPr>
      </w:pPr>
      <w:r>
        <w:rPr>
          <w:rFonts w:ascii="Arial" w:hAnsi="Arial" w:cs="Arial"/>
          <w:sz w:val="24"/>
          <w:szCs w:val="24"/>
        </w:rPr>
        <w:t xml:space="preserve">These materials differ in strength to weight ratios </w:t>
      </w:r>
      <w:r w:rsidR="00D41AE9">
        <w:rPr>
          <w:rFonts w:ascii="Arial" w:hAnsi="Arial" w:cs="Arial"/>
          <w:sz w:val="24"/>
          <w:szCs w:val="24"/>
        </w:rPr>
        <w:t xml:space="preserve">and </w:t>
      </w:r>
      <w:r w:rsidR="006E51C8">
        <w:rPr>
          <w:rFonts w:ascii="Arial" w:hAnsi="Arial" w:cs="Arial"/>
          <w:sz w:val="24"/>
          <w:szCs w:val="24"/>
        </w:rPr>
        <w:t xml:space="preserve">offer diversity in the </w:t>
      </w:r>
      <w:r w:rsidR="0080017D">
        <w:rPr>
          <w:rFonts w:ascii="Arial" w:hAnsi="Arial" w:cs="Arial"/>
          <w:sz w:val="24"/>
          <w:szCs w:val="24"/>
        </w:rPr>
        <w:t>target’s</w:t>
      </w:r>
      <w:r w:rsidR="006E51C8">
        <w:rPr>
          <w:rFonts w:ascii="Arial" w:hAnsi="Arial" w:cs="Arial"/>
          <w:sz w:val="24"/>
          <w:szCs w:val="24"/>
        </w:rPr>
        <w:t xml:space="preserve"> sectional properties.</w:t>
      </w:r>
      <w:r w:rsidR="0080017D">
        <w:rPr>
          <w:rFonts w:ascii="Arial" w:hAnsi="Arial" w:cs="Arial"/>
          <w:sz w:val="24"/>
          <w:szCs w:val="24"/>
        </w:rPr>
        <w:t xml:space="preserve"> </w:t>
      </w:r>
      <w:r w:rsidR="001907EF">
        <w:rPr>
          <w:rFonts w:ascii="Arial" w:hAnsi="Arial" w:cs="Arial"/>
          <w:sz w:val="24"/>
          <w:szCs w:val="24"/>
        </w:rPr>
        <w:t>These materials have been made beforehand and are easily accessible.</w:t>
      </w:r>
    </w:p>
    <w:p w14:paraId="70CDC8C8" w14:textId="2B11FB3E" w:rsidR="002F5B00" w:rsidRPr="00A500F9" w:rsidRDefault="002F5B00" w:rsidP="003E1228">
      <w:pPr>
        <w:spacing w:line="360" w:lineRule="auto"/>
        <w:rPr>
          <w:rFonts w:ascii="Arial" w:hAnsi="Arial" w:cs="Arial"/>
          <w:b/>
          <w:bCs/>
          <w:sz w:val="28"/>
          <w:szCs w:val="28"/>
        </w:rPr>
      </w:pPr>
      <w:r w:rsidRPr="00A500F9">
        <w:rPr>
          <w:rFonts w:ascii="Arial" w:hAnsi="Arial" w:cs="Arial"/>
          <w:b/>
          <w:bCs/>
          <w:sz w:val="28"/>
          <w:szCs w:val="28"/>
        </w:rPr>
        <w:t>Part 1</w:t>
      </w:r>
    </w:p>
    <w:p w14:paraId="1AADA493" w14:textId="4BA3AEB4" w:rsidR="004101BB" w:rsidRDefault="00DE60A5" w:rsidP="003E1228">
      <w:pPr>
        <w:spacing w:line="360" w:lineRule="auto"/>
        <w:rPr>
          <w:rFonts w:ascii="Arial" w:hAnsi="Arial" w:cs="Arial"/>
          <w:sz w:val="24"/>
          <w:szCs w:val="24"/>
        </w:rPr>
      </w:pPr>
      <w:r w:rsidRPr="00A500F9">
        <w:rPr>
          <w:rFonts w:ascii="Arial" w:hAnsi="Arial" w:cs="Arial"/>
          <w:b/>
          <w:bCs/>
          <w:sz w:val="24"/>
          <w:szCs w:val="24"/>
        </w:rPr>
        <w:t>Step 1:</w:t>
      </w:r>
      <w:r w:rsidR="00603305">
        <w:rPr>
          <w:rFonts w:ascii="Arial" w:hAnsi="Arial" w:cs="Arial"/>
          <w:sz w:val="24"/>
          <w:szCs w:val="24"/>
        </w:rPr>
        <w:t xml:space="preserve"> </w:t>
      </w:r>
      <w:r w:rsidR="00792A44" w:rsidRPr="00BC0D04">
        <w:rPr>
          <w:rFonts w:ascii="Arial" w:hAnsi="Arial" w:cs="Arial"/>
          <w:sz w:val="24"/>
          <w:szCs w:val="24"/>
        </w:rPr>
        <w:t>A</w:t>
      </w:r>
      <w:r w:rsidR="00C152F1">
        <w:rPr>
          <w:rFonts w:ascii="Arial" w:hAnsi="Arial" w:cs="Arial"/>
          <w:sz w:val="24"/>
          <w:szCs w:val="24"/>
        </w:rPr>
        <w:t>ssign</w:t>
      </w:r>
      <w:r w:rsidR="00791E0F">
        <w:rPr>
          <w:rFonts w:ascii="Arial" w:hAnsi="Arial" w:cs="Arial"/>
          <w:sz w:val="24"/>
          <w:szCs w:val="24"/>
        </w:rPr>
        <w:t xml:space="preserve"> the existing</w:t>
      </w:r>
      <w:r w:rsidR="00792A44" w:rsidRPr="00BC0D04">
        <w:rPr>
          <w:rFonts w:ascii="Arial" w:hAnsi="Arial" w:cs="Arial"/>
          <w:sz w:val="24"/>
          <w:szCs w:val="24"/>
        </w:rPr>
        <w:t xml:space="preserve"> materials to each section of the target. This can be in a</w:t>
      </w:r>
      <w:r w:rsidR="00791E0F">
        <w:rPr>
          <w:rFonts w:ascii="Arial" w:hAnsi="Arial" w:cs="Arial"/>
          <w:sz w:val="24"/>
          <w:szCs w:val="24"/>
        </w:rPr>
        <w:t>ny</w:t>
      </w:r>
      <w:r w:rsidR="003E208C" w:rsidRPr="00BC0D04">
        <w:rPr>
          <w:rFonts w:ascii="Arial" w:hAnsi="Arial" w:cs="Arial"/>
          <w:sz w:val="24"/>
          <w:szCs w:val="24"/>
        </w:rPr>
        <w:t xml:space="preserve"> </w:t>
      </w:r>
      <w:r w:rsidR="0004341A" w:rsidRPr="00BC0D04">
        <w:rPr>
          <w:rFonts w:ascii="Arial" w:hAnsi="Arial" w:cs="Arial"/>
          <w:sz w:val="24"/>
          <w:szCs w:val="24"/>
        </w:rPr>
        <w:t>variation</w:t>
      </w:r>
      <w:r w:rsidR="003E208C" w:rsidRPr="00BC0D04">
        <w:rPr>
          <w:rFonts w:ascii="Arial" w:hAnsi="Arial" w:cs="Arial"/>
          <w:sz w:val="24"/>
          <w:szCs w:val="24"/>
        </w:rPr>
        <w:t xml:space="preserve">. </w:t>
      </w:r>
      <w:r w:rsidR="004101BB" w:rsidRPr="00BC0D04">
        <w:rPr>
          <w:rFonts w:ascii="Arial" w:hAnsi="Arial" w:cs="Arial"/>
          <w:sz w:val="24"/>
          <w:szCs w:val="24"/>
        </w:rPr>
        <w:t xml:space="preserve">It is worthwhile </w:t>
      </w:r>
      <w:r w:rsidR="003E208C" w:rsidRPr="00BC0D04">
        <w:rPr>
          <w:rFonts w:ascii="Arial" w:hAnsi="Arial" w:cs="Arial"/>
          <w:sz w:val="24"/>
          <w:szCs w:val="24"/>
        </w:rPr>
        <w:t>apply</w:t>
      </w:r>
      <w:r w:rsidR="00EB3E60">
        <w:rPr>
          <w:rFonts w:ascii="Arial" w:hAnsi="Arial" w:cs="Arial"/>
          <w:sz w:val="24"/>
          <w:szCs w:val="24"/>
        </w:rPr>
        <w:t>ing</w:t>
      </w:r>
      <w:r w:rsidR="003E208C" w:rsidRPr="00BC0D04">
        <w:rPr>
          <w:rFonts w:ascii="Arial" w:hAnsi="Arial" w:cs="Arial"/>
          <w:sz w:val="24"/>
          <w:szCs w:val="24"/>
        </w:rPr>
        <w:t xml:space="preserve"> </w:t>
      </w:r>
      <w:r w:rsidR="00BC0D04">
        <w:rPr>
          <w:rFonts w:ascii="Arial" w:hAnsi="Arial" w:cs="Arial"/>
          <w:sz w:val="24"/>
          <w:szCs w:val="24"/>
        </w:rPr>
        <w:t xml:space="preserve">different </w:t>
      </w:r>
      <w:r w:rsidR="003E208C" w:rsidRPr="00BC0D04">
        <w:rPr>
          <w:rFonts w:ascii="Arial" w:hAnsi="Arial" w:cs="Arial"/>
          <w:sz w:val="24"/>
          <w:szCs w:val="24"/>
        </w:rPr>
        <w:t>materials</w:t>
      </w:r>
      <w:r w:rsidR="004101BB" w:rsidRPr="00BC0D04">
        <w:rPr>
          <w:rFonts w:ascii="Arial" w:hAnsi="Arial" w:cs="Arial"/>
          <w:sz w:val="24"/>
          <w:szCs w:val="24"/>
        </w:rPr>
        <w:t xml:space="preserve"> </w:t>
      </w:r>
      <w:r w:rsidR="003223EB">
        <w:rPr>
          <w:rFonts w:ascii="Arial" w:hAnsi="Arial" w:cs="Arial"/>
          <w:sz w:val="24"/>
          <w:szCs w:val="24"/>
        </w:rPr>
        <w:t xml:space="preserve">to the targets sections </w:t>
      </w:r>
      <w:r w:rsidR="004101BB" w:rsidRPr="00BC0D04">
        <w:rPr>
          <w:rFonts w:ascii="Arial" w:hAnsi="Arial" w:cs="Arial"/>
          <w:sz w:val="24"/>
          <w:szCs w:val="24"/>
        </w:rPr>
        <w:t>as t</w:t>
      </w:r>
      <w:r w:rsidR="00FA1EAC" w:rsidRPr="00BC0D04">
        <w:rPr>
          <w:rFonts w:ascii="Arial" w:hAnsi="Arial" w:cs="Arial"/>
          <w:sz w:val="24"/>
          <w:szCs w:val="24"/>
        </w:rPr>
        <w:t xml:space="preserve">he results will be more </w:t>
      </w:r>
      <w:r w:rsidR="00EB3E60">
        <w:rPr>
          <w:rFonts w:ascii="Arial" w:hAnsi="Arial" w:cs="Arial"/>
          <w:sz w:val="24"/>
          <w:szCs w:val="24"/>
        </w:rPr>
        <w:t xml:space="preserve">interesting </w:t>
      </w:r>
      <w:r w:rsidR="00F8010E">
        <w:rPr>
          <w:rFonts w:ascii="Arial" w:hAnsi="Arial" w:cs="Arial"/>
          <w:sz w:val="24"/>
          <w:szCs w:val="24"/>
        </w:rPr>
        <w:t xml:space="preserve">as </w:t>
      </w:r>
      <w:r w:rsidR="00A50EB7">
        <w:rPr>
          <w:rFonts w:ascii="Arial" w:hAnsi="Arial" w:cs="Arial"/>
          <w:sz w:val="24"/>
          <w:szCs w:val="24"/>
        </w:rPr>
        <w:t>the student can look at what material suffers the most from the bullet. T</w:t>
      </w:r>
      <w:r w:rsidR="00A44180">
        <w:rPr>
          <w:rFonts w:ascii="Arial" w:hAnsi="Arial" w:cs="Arial"/>
          <w:sz w:val="24"/>
          <w:szCs w:val="24"/>
        </w:rPr>
        <w:t>his</w:t>
      </w:r>
      <w:r w:rsidR="00A50EB7">
        <w:rPr>
          <w:rFonts w:ascii="Arial" w:hAnsi="Arial" w:cs="Arial"/>
          <w:sz w:val="24"/>
          <w:szCs w:val="24"/>
        </w:rPr>
        <w:t xml:space="preserve"> can be seen using</w:t>
      </w:r>
      <w:r w:rsidR="00EB3E60">
        <w:rPr>
          <w:rFonts w:ascii="Arial" w:hAnsi="Arial" w:cs="Arial"/>
          <w:sz w:val="24"/>
          <w:szCs w:val="24"/>
        </w:rPr>
        <w:t xml:space="preserve"> finite element analysis.</w:t>
      </w:r>
    </w:p>
    <w:p w14:paraId="236B8346" w14:textId="500E1315" w:rsidR="00C26BF7" w:rsidRDefault="00C26BF7" w:rsidP="003E1228">
      <w:pPr>
        <w:spacing w:line="360" w:lineRule="auto"/>
        <w:rPr>
          <w:rFonts w:ascii="Arial" w:hAnsi="Arial" w:cs="Arial"/>
          <w:sz w:val="24"/>
          <w:szCs w:val="24"/>
        </w:rPr>
      </w:pPr>
      <w:r w:rsidRPr="00A500F9">
        <w:rPr>
          <w:rFonts w:ascii="Arial" w:hAnsi="Arial" w:cs="Arial"/>
          <w:b/>
          <w:bCs/>
          <w:sz w:val="24"/>
          <w:szCs w:val="24"/>
        </w:rPr>
        <w:t>Step 2:</w:t>
      </w:r>
      <w:r>
        <w:rPr>
          <w:rFonts w:ascii="Arial" w:hAnsi="Arial" w:cs="Arial"/>
          <w:sz w:val="24"/>
          <w:szCs w:val="24"/>
        </w:rPr>
        <w:t xml:space="preserve"> </w:t>
      </w:r>
      <w:r w:rsidR="00E8031B">
        <w:rPr>
          <w:rFonts w:ascii="Arial" w:hAnsi="Arial" w:cs="Arial"/>
          <w:sz w:val="24"/>
          <w:szCs w:val="24"/>
        </w:rPr>
        <w:t>In the analysis section, c</w:t>
      </w:r>
      <w:r w:rsidR="00643610">
        <w:rPr>
          <w:rFonts w:ascii="Arial" w:hAnsi="Arial" w:cs="Arial"/>
          <w:sz w:val="24"/>
          <w:szCs w:val="24"/>
        </w:rPr>
        <w:t xml:space="preserve">reate an </w:t>
      </w:r>
      <w:r w:rsidR="00063FCD">
        <w:rPr>
          <w:rFonts w:ascii="Arial" w:hAnsi="Arial" w:cs="Arial"/>
          <w:sz w:val="24"/>
          <w:szCs w:val="24"/>
        </w:rPr>
        <w:t xml:space="preserve">Explicit Dynamics Solver </w:t>
      </w:r>
      <w:r w:rsidR="00A33601">
        <w:rPr>
          <w:rFonts w:ascii="Arial" w:hAnsi="Arial" w:cs="Arial"/>
          <w:sz w:val="24"/>
          <w:szCs w:val="24"/>
        </w:rPr>
        <w:t xml:space="preserve">step with a time of </w:t>
      </w:r>
      <w:r w:rsidR="0073728D">
        <w:rPr>
          <w:rFonts w:ascii="Arial" w:hAnsi="Arial" w:cs="Arial"/>
          <w:sz w:val="24"/>
          <w:szCs w:val="24"/>
        </w:rPr>
        <w:t xml:space="preserve">1.7 E-04 seconds. </w:t>
      </w:r>
      <w:r w:rsidR="00EF35F9">
        <w:rPr>
          <w:rFonts w:ascii="Arial" w:hAnsi="Arial" w:cs="Arial"/>
          <w:sz w:val="24"/>
          <w:szCs w:val="24"/>
        </w:rPr>
        <w:t>In</w:t>
      </w:r>
      <w:r w:rsidR="009E6069">
        <w:rPr>
          <w:rFonts w:ascii="Arial" w:hAnsi="Arial" w:cs="Arial"/>
          <w:sz w:val="24"/>
          <w:szCs w:val="24"/>
        </w:rPr>
        <w:t>put</w:t>
      </w:r>
      <w:r w:rsidR="005C0700">
        <w:rPr>
          <w:rFonts w:ascii="Arial" w:hAnsi="Arial" w:cs="Arial"/>
          <w:sz w:val="24"/>
          <w:szCs w:val="24"/>
        </w:rPr>
        <w:t xml:space="preserve"> </w:t>
      </w:r>
      <w:r w:rsidR="009E6069">
        <w:rPr>
          <w:rFonts w:ascii="Arial" w:hAnsi="Arial" w:cs="Arial"/>
          <w:sz w:val="24"/>
          <w:szCs w:val="24"/>
        </w:rPr>
        <w:t xml:space="preserve">the </w:t>
      </w:r>
      <w:r w:rsidR="001B3EFF">
        <w:rPr>
          <w:rFonts w:ascii="Arial" w:hAnsi="Arial" w:cs="Arial"/>
          <w:sz w:val="24"/>
          <w:szCs w:val="24"/>
        </w:rPr>
        <w:t>fundamentals of the materi</w:t>
      </w:r>
      <w:r w:rsidR="007A709B">
        <w:rPr>
          <w:rFonts w:ascii="Arial" w:hAnsi="Arial" w:cs="Arial"/>
          <w:sz w:val="24"/>
          <w:szCs w:val="24"/>
        </w:rPr>
        <w:t xml:space="preserve">als, </w:t>
      </w:r>
      <w:r w:rsidR="001B3EFF">
        <w:rPr>
          <w:rFonts w:ascii="Arial" w:hAnsi="Arial" w:cs="Arial"/>
          <w:sz w:val="24"/>
          <w:szCs w:val="24"/>
        </w:rPr>
        <w:t xml:space="preserve">and </w:t>
      </w:r>
      <w:r w:rsidR="007A709B">
        <w:rPr>
          <w:rFonts w:ascii="Arial" w:hAnsi="Arial" w:cs="Arial"/>
          <w:sz w:val="24"/>
          <w:szCs w:val="24"/>
        </w:rPr>
        <w:t xml:space="preserve">use the figures found from research for things like the </w:t>
      </w:r>
      <w:r w:rsidR="005C0700">
        <w:rPr>
          <w:rFonts w:ascii="Arial" w:hAnsi="Arial" w:cs="Arial"/>
          <w:sz w:val="24"/>
          <w:szCs w:val="24"/>
        </w:rPr>
        <w:t>dens</w:t>
      </w:r>
      <w:r w:rsidR="007A709B">
        <w:rPr>
          <w:rFonts w:ascii="Arial" w:hAnsi="Arial" w:cs="Arial"/>
          <w:sz w:val="24"/>
          <w:szCs w:val="24"/>
        </w:rPr>
        <w:t>ity of</w:t>
      </w:r>
      <w:r w:rsidR="005C0700">
        <w:rPr>
          <w:rFonts w:ascii="Arial" w:hAnsi="Arial" w:cs="Arial"/>
          <w:sz w:val="24"/>
          <w:szCs w:val="24"/>
        </w:rPr>
        <w:t xml:space="preserve"> the materials, the </w:t>
      </w:r>
      <w:r w:rsidR="00B53575">
        <w:rPr>
          <w:rFonts w:ascii="Arial" w:hAnsi="Arial" w:cs="Arial"/>
          <w:sz w:val="24"/>
          <w:szCs w:val="24"/>
        </w:rPr>
        <w:t>young</w:t>
      </w:r>
      <w:r w:rsidR="005C0700">
        <w:rPr>
          <w:rFonts w:ascii="Arial" w:hAnsi="Arial" w:cs="Arial"/>
          <w:sz w:val="24"/>
          <w:szCs w:val="24"/>
        </w:rPr>
        <w:t xml:space="preserve"> modulus, </w:t>
      </w:r>
      <w:r w:rsidR="00E05C2C">
        <w:rPr>
          <w:rFonts w:ascii="Arial" w:hAnsi="Arial" w:cs="Arial"/>
          <w:sz w:val="24"/>
          <w:szCs w:val="24"/>
        </w:rPr>
        <w:t>the material</w:t>
      </w:r>
      <w:r w:rsidR="001B3EFF">
        <w:rPr>
          <w:rFonts w:ascii="Arial" w:hAnsi="Arial" w:cs="Arial"/>
          <w:sz w:val="24"/>
          <w:szCs w:val="24"/>
        </w:rPr>
        <w:t>'</w:t>
      </w:r>
      <w:r w:rsidR="00E05C2C">
        <w:rPr>
          <w:rFonts w:ascii="Arial" w:hAnsi="Arial" w:cs="Arial"/>
          <w:sz w:val="24"/>
          <w:szCs w:val="24"/>
        </w:rPr>
        <w:t xml:space="preserve">s breaking point </w:t>
      </w:r>
      <w:r w:rsidR="007A709B">
        <w:rPr>
          <w:rFonts w:ascii="Arial" w:hAnsi="Arial" w:cs="Arial"/>
          <w:sz w:val="24"/>
          <w:szCs w:val="24"/>
        </w:rPr>
        <w:t>and so on.</w:t>
      </w:r>
    </w:p>
    <w:p w14:paraId="515B3C87" w14:textId="21E2FD8D" w:rsidR="00603305" w:rsidRDefault="002F5B00" w:rsidP="003E1228">
      <w:pPr>
        <w:spacing w:line="360" w:lineRule="auto"/>
        <w:rPr>
          <w:rFonts w:ascii="Arial" w:hAnsi="Arial" w:cs="Arial"/>
          <w:sz w:val="24"/>
          <w:szCs w:val="24"/>
        </w:rPr>
      </w:pPr>
      <w:r w:rsidRPr="00A500F9">
        <w:rPr>
          <w:rFonts w:ascii="Arial" w:hAnsi="Arial" w:cs="Arial"/>
          <w:b/>
          <w:bCs/>
          <w:sz w:val="24"/>
          <w:szCs w:val="24"/>
        </w:rPr>
        <w:t xml:space="preserve">Step </w:t>
      </w:r>
      <w:r w:rsidR="00C26BF7" w:rsidRPr="00A500F9">
        <w:rPr>
          <w:rFonts w:ascii="Arial" w:hAnsi="Arial" w:cs="Arial"/>
          <w:b/>
          <w:bCs/>
          <w:sz w:val="24"/>
          <w:szCs w:val="24"/>
        </w:rPr>
        <w:t>3</w:t>
      </w:r>
      <w:r w:rsidRPr="00A500F9">
        <w:rPr>
          <w:rFonts w:ascii="Arial" w:hAnsi="Arial" w:cs="Arial"/>
          <w:b/>
          <w:bCs/>
          <w:sz w:val="24"/>
          <w:szCs w:val="24"/>
        </w:rPr>
        <w:t>:</w:t>
      </w:r>
      <w:r>
        <w:rPr>
          <w:rFonts w:ascii="Arial" w:hAnsi="Arial" w:cs="Arial"/>
          <w:sz w:val="24"/>
          <w:szCs w:val="24"/>
        </w:rPr>
        <w:t xml:space="preserve"> </w:t>
      </w:r>
      <w:r w:rsidR="001B3EFF">
        <w:rPr>
          <w:rFonts w:ascii="Arial" w:hAnsi="Arial" w:cs="Arial"/>
          <w:sz w:val="24"/>
          <w:szCs w:val="24"/>
        </w:rPr>
        <w:t>Simulate</w:t>
      </w:r>
      <w:r w:rsidR="00603305">
        <w:rPr>
          <w:rFonts w:ascii="Arial" w:hAnsi="Arial" w:cs="Arial"/>
          <w:sz w:val="24"/>
          <w:szCs w:val="24"/>
        </w:rPr>
        <w:t xml:space="preserve"> </w:t>
      </w:r>
      <w:r w:rsidR="00502CC1">
        <w:rPr>
          <w:rFonts w:ascii="Arial" w:hAnsi="Arial" w:cs="Arial"/>
          <w:sz w:val="24"/>
          <w:szCs w:val="24"/>
        </w:rPr>
        <w:t>to</w:t>
      </w:r>
      <w:r w:rsidR="00603305">
        <w:rPr>
          <w:rFonts w:ascii="Arial" w:hAnsi="Arial" w:cs="Arial"/>
          <w:sz w:val="24"/>
          <w:szCs w:val="24"/>
        </w:rPr>
        <w:t xml:space="preserve"> </w:t>
      </w:r>
      <w:r w:rsidR="00CD1376">
        <w:rPr>
          <w:rFonts w:ascii="Arial" w:hAnsi="Arial" w:cs="Arial"/>
          <w:sz w:val="24"/>
          <w:szCs w:val="24"/>
        </w:rPr>
        <w:t>examine</w:t>
      </w:r>
      <w:r w:rsidR="00603305">
        <w:rPr>
          <w:rFonts w:ascii="Arial" w:hAnsi="Arial" w:cs="Arial"/>
          <w:sz w:val="24"/>
          <w:szCs w:val="24"/>
        </w:rPr>
        <w:t xml:space="preserve"> how the bullet </w:t>
      </w:r>
      <w:r w:rsidR="001B3EFF">
        <w:rPr>
          <w:rFonts w:ascii="Arial" w:hAnsi="Arial" w:cs="Arial"/>
          <w:sz w:val="24"/>
          <w:szCs w:val="24"/>
        </w:rPr>
        <w:t>a</w:t>
      </w:r>
      <w:r w:rsidR="00095B9C">
        <w:rPr>
          <w:rFonts w:ascii="Arial" w:hAnsi="Arial" w:cs="Arial"/>
          <w:sz w:val="24"/>
          <w:szCs w:val="24"/>
        </w:rPr>
        <w:t>ffect</w:t>
      </w:r>
      <w:r w:rsidR="00CD1376">
        <w:rPr>
          <w:rFonts w:ascii="Arial" w:hAnsi="Arial" w:cs="Arial"/>
          <w:sz w:val="24"/>
          <w:szCs w:val="24"/>
        </w:rPr>
        <w:t>s</w:t>
      </w:r>
      <w:r w:rsidR="00603305">
        <w:rPr>
          <w:rFonts w:ascii="Arial" w:hAnsi="Arial" w:cs="Arial"/>
          <w:sz w:val="24"/>
          <w:szCs w:val="24"/>
        </w:rPr>
        <w:t xml:space="preserve"> th</w:t>
      </w:r>
      <w:r w:rsidR="00095B9C">
        <w:rPr>
          <w:rFonts w:ascii="Arial" w:hAnsi="Arial" w:cs="Arial"/>
          <w:sz w:val="24"/>
          <w:szCs w:val="24"/>
        </w:rPr>
        <w:t>e</w:t>
      </w:r>
      <w:r w:rsidR="00603305">
        <w:rPr>
          <w:rFonts w:ascii="Arial" w:hAnsi="Arial" w:cs="Arial"/>
          <w:sz w:val="24"/>
          <w:szCs w:val="24"/>
        </w:rPr>
        <w:t xml:space="preserve"> </w:t>
      </w:r>
      <w:r w:rsidR="00DE60A5">
        <w:rPr>
          <w:rFonts w:ascii="Arial" w:hAnsi="Arial" w:cs="Arial"/>
          <w:sz w:val="24"/>
          <w:szCs w:val="24"/>
        </w:rPr>
        <w:t>structure.</w:t>
      </w:r>
      <w:r w:rsidR="00632E68">
        <w:rPr>
          <w:rFonts w:ascii="Arial" w:hAnsi="Arial" w:cs="Arial"/>
          <w:sz w:val="24"/>
          <w:szCs w:val="24"/>
        </w:rPr>
        <w:t xml:space="preserve"> </w:t>
      </w:r>
      <w:r w:rsidR="00B50216">
        <w:rPr>
          <w:rFonts w:ascii="Arial" w:hAnsi="Arial" w:cs="Arial"/>
          <w:sz w:val="24"/>
          <w:szCs w:val="24"/>
        </w:rPr>
        <w:t>Consider</w:t>
      </w:r>
      <w:r w:rsidR="00161ED2">
        <w:rPr>
          <w:rFonts w:ascii="Arial" w:hAnsi="Arial" w:cs="Arial"/>
          <w:sz w:val="24"/>
          <w:szCs w:val="24"/>
        </w:rPr>
        <w:t xml:space="preserve"> </w:t>
      </w:r>
      <w:r w:rsidR="00632E68">
        <w:rPr>
          <w:rFonts w:ascii="Arial" w:hAnsi="Arial" w:cs="Arial"/>
          <w:sz w:val="24"/>
          <w:szCs w:val="24"/>
        </w:rPr>
        <w:t xml:space="preserve">the stress on the materials </w:t>
      </w:r>
      <w:r w:rsidR="00AC4380">
        <w:rPr>
          <w:rFonts w:ascii="Arial" w:hAnsi="Arial" w:cs="Arial"/>
          <w:sz w:val="24"/>
          <w:szCs w:val="24"/>
        </w:rPr>
        <w:t xml:space="preserve">when the bullet makes </w:t>
      </w:r>
      <w:r w:rsidR="001B3EFF">
        <w:rPr>
          <w:rFonts w:ascii="Arial" w:hAnsi="Arial" w:cs="Arial"/>
          <w:sz w:val="24"/>
          <w:szCs w:val="24"/>
        </w:rPr>
        <w:t xml:space="preserve">an </w:t>
      </w:r>
      <w:r w:rsidR="00632E68">
        <w:rPr>
          <w:rFonts w:ascii="Arial" w:hAnsi="Arial" w:cs="Arial"/>
          <w:sz w:val="24"/>
          <w:szCs w:val="24"/>
        </w:rPr>
        <w:t>impact</w:t>
      </w:r>
      <w:r w:rsidR="00AC4380">
        <w:rPr>
          <w:rFonts w:ascii="Arial" w:hAnsi="Arial" w:cs="Arial"/>
          <w:sz w:val="24"/>
          <w:szCs w:val="24"/>
        </w:rPr>
        <w:t xml:space="preserve"> </w:t>
      </w:r>
      <w:r w:rsidR="00CD1376">
        <w:rPr>
          <w:rFonts w:ascii="Arial" w:hAnsi="Arial" w:cs="Arial"/>
          <w:sz w:val="24"/>
          <w:szCs w:val="24"/>
        </w:rPr>
        <w:t>when</w:t>
      </w:r>
      <w:r w:rsidR="00C41860">
        <w:rPr>
          <w:rFonts w:ascii="Arial" w:hAnsi="Arial" w:cs="Arial"/>
          <w:sz w:val="24"/>
          <w:szCs w:val="24"/>
        </w:rPr>
        <w:t xml:space="preserve"> it was </w:t>
      </w:r>
      <w:r w:rsidR="00C54FB1">
        <w:rPr>
          <w:rFonts w:ascii="Arial" w:hAnsi="Arial" w:cs="Arial"/>
          <w:sz w:val="24"/>
          <w:szCs w:val="24"/>
        </w:rPr>
        <w:t>intermediate</w:t>
      </w:r>
      <w:r w:rsidR="008736E4">
        <w:rPr>
          <w:rFonts w:ascii="Arial" w:hAnsi="Arial" w:cs="Arial"/>
          <w:sz w:val="24"/>
          <w:szCs w:val="24"/>
        </w:rPr>
        <w:t xml:space="preserve"> </w:t>
      </w:r>
      <w:r w:rsidR="00676FB8">
        <w:rPr>
          <w:rFonts w:ascii="Arial" w:hAnsi="Arial" w:cs="Arial"/>
          <w:sz w:val="24"/>
          <w:szCs w:val="24"/>
        </w:rPr>
        <w:t>when it was</w:t>
      </w:r>
      <w:r w:rsidR="008D19D9">
        <w:rPr>
          <w:rFonts w:ascii="Arial" w:hAnsi="Arial" w:cs="Arial"/>
          <w:sz w:val="24"/>
          <w:szCs w:val="24"/>
        </w:rPr>
        <w:t xml:space="preserve"> concluded</w:t>
      </w:r>
      <w:r w:rsidR="00676FB8">
        <w:rPr>
          <w:rFonts w:ascii="Arial" w:hAnsi="Arial" w:cs="Arial"/>
          <w:sz w:val="24"/>
          <w:szCs w:val="24"/>
        </w:rPr>
        <w:t xml:space="preserve"> and question your results</w:t>
      </w:r>
      <w:r w:rsidR="00353856">
        <w:rPr>
          <w:rFonts w:ascii="Arial" w:hAnsi="Arial" w:cs="Arial"/>
          <w:sz w:val="24"/>
          <w:szCs w:val="24"/>
        </w:rPr>
        <w:t>.</w:t>
      </w:r>
      <w:r w:rsidR="00676FB8">
        <w:rPr>
          <w:rFonts w:ascii="Arial" w:hAnsi="Arial" w:cs="Arial"/>
          <w:sz w:val="24"/>
          <w:szCs w:val="24"/>
        </w:rPr>
        <w:t xml:space="preserve"> </w:t>
      </w:r>
      <w:r w:rsidR="00353856">
        <w:rPr>
          <w:rFonts w:ascii="Arial" w:hAnsi="Arial" w:cs="Arial"/>
          <w:sz w:val="24"/>
          <w:szCs w:val="24"/>
        </w:rPr>
        <w:t xml:space="preserve">A few things to </w:t>
      </w:r>
      <w:r w:rsidR="005B2630">
        <w:rPr>
          <w:rFonts w:ascii="Arial" w:hAnsi="Arial" w:cs="Arial"/>
          <w:sz w:val="24"/>
          <w:szCs w:val="24"/>
        </w:rPr>
        <w:t xml:space="preserve">investigate </w:t>
      </w:r>
      <w:r w:rsidR="001B3EFF">
        <w:rPr>
          <w:rFonts w:ascii="Arial" w:hAnsi="Arial" w:cs="Arial"/>
          <w:sz w:val="24"/>
          <w:szCs w:val="24"/>
        </w:rPr>
        <w:t>are</w:t>
      </w:r>
      <w:r w:rsidR="00E1005C">
        <w:rPr>
          <w:rFonts w:ascii="Arial" w:hAnsi="Arial" w:cs="Arial"/>
          <w:sz w:val="24"/>
          <w:szCs w:val="24"/>
        </w:rPr>
        <w:t>, w</w:t>
      </w:r>
      <w:r w:rsidR="006C0C65">
        <w:rPr>
          <w:rFonts w:ascii="Arial" w:hAnsi="Arial" w:cs="Arial"/>
          <w:sz w:val="24"/>
          <w:szCs w:val="24"/>
        </w:rPr>
        <w:t>as</w:t>
      </w:r>
      <w:r w:rsidR="00B50216">
        <w:rPr>
          <w:rFonts w:ascii="Arial" w:hAnsi="Arial" w:cs="Arial"/>
          <w:sz w:val="24"/>
          <w:szCs w:val="24"/>
        </w:rPr>
        <w:t xml:space="preserve"> the target </w:t>
      </w:r>
      <w:r w:rsidR="006C0C65">
        <w:rPr>
          <w:rFonts w:ascii="Arial" w:hAnsi="Arial" w:cs="Arial"/>
          <w:sz w:val="24"/>
          <w:szCs w:val="24"/>
        </w:rPr>
        <w:t>fragmented</w:t>
      </w:r>
      <w:r w:rsidR="00EA4650">
        <w:rPr>
          <w:rFonts w:ascii="Arial" w:hAnsi="Arial" w:cs="Arial"/>
          <w:sz w:val="24"/>
          <w:szCs w:val="24"/>
        </w:rPr>
        <w:t xml:space="preserve"> </w:t>
      </w:r>
      <w:r w:rsidR="006C0C65">
        <w:rPr>
          <w:rFonts w:ascii="Arial" w:hAnsi="Arial" w:cs="Arial"/>
          <w:sz w:val="24"/>
          <w:szCs w:val="24"/>
        </w:rPr>
        <w:t xml:space="preserve">by </w:t>
      </w:r>
      <w:r w:rsidR="00EA4650">
        <w:rPr>
          <w:rFonts w:ascii="Arial" w:hAnsi="Arial" w:cs="Arial"/>
          <w:sz w:val="24"/>
          <w:szCs w:val="24"/>
        </w:rPr>
        <w:t>the bullet</w:t>
      </w:r>
      <w:r w:rsidR="008736E4">
        <w:rPr>
          <w:rFonts w:ascii="Arial" w:hAnsi="Arial" w:cs="Arial"/>
          <w:sz w:val="24"/>
          <w:szCs w:val="24"/>
        </w:rPr>
        <w:t xml:space="preserve">? </w:t>
      </w:r>
      <w:r w:rsidR="00E1005C">
        <w:rPr>
          <w:rFonts w:ascii="Arial" w:hAnsi="Arial" w:cs="Arial"/>
          <w:sz w:val="24"/>
          <w:szCs w:val="24"/>
        </w:rPr>
        <w:t xml:space="preserve">How did the bullet react when it made </w:t>
      </w:r>
      <w:r w:rsidR="00AC2C30">
        <w:rPr>
          <w:rFonts w:ascii="Arial" w:hAnsi="Arial" w:cs="Arial"/>
          <w:sz w:val="24"/>
          <w:szCs w:val="24"/>
        </w:rPr>
        <w:t xml:space="preserve">an </w:t>
      </w:r>
      <w:r w:rsidR="00E1005C">
        <w:rPr>
          <w:rFonts w:ascii="Arial" w:hAnsi="Arial" w:cs="Arial"/>
          <w:sz w:val="24"/>
          <w:szCs w:val="24"/>
        </w:rPr>
        <w:t xml:space="preserve">impact </w:t>
      </w:r>
      <w:r w:rsidR="00AC2C30">
        <w:rPr>
          <w:rFonts w:ascii="Arial" w:hAnsi="Arial" w:cs="Arial"/>
          <w:sz w:val="24"/>
          <w:szCs w:val="24"/>
        </w:rPr>
        <w:t>on</w:t>
      </w:r>
      <w:r w:rsidR="00E1005C">
        <w:rPr>
          <w:rFonts w:ascii="Arial" w:hAnsi="Arial" w:cs="Arial"/>
          <w:sz w:val="24"/>
          <w:szCs w:val="24"/>
        </w:rPr>
        <w:t xml:space="preserve"> the target? </w:t>
      </w:r>
      <w:r w:rsidR="00ED0D49">
        <w:rPr>
          <w:rFonts w:ascii="Arial" w:hAnsi="Arial" w:cs="Arial"/>
          <w:sz w:val="24"/>
          <w:szCs w:val="24"/>
        </w:rPr>
        <w:t>Did the bullet</w:t>
      </w:r>
      <w:r w:rsidR="00AC2C30">
        <w:rPr>
          <w:rFonts w:ascii="Arial" w:hAnsi="Arial" w:cs="Arial"/>
          <w:sz w:val="24"/>
          <w:szCs w:val="24"/>
        </w:rPr>
        <w:t>'</w:t>
      </w:r>
      <w:r w:rsidR="00ED0D49">
        <w:rPr>
          <w:rFonts w:ascii="Arial" w:hAnsi="Arial" w:cs="Arial"/>
          <w:sz w:val="24"/>
          <w:szCs w:val="24"/>
        </w:rPr>
        <w:t>s initial path change?</w:t>
      </w:r>
    </w:p>
    <w:p w14:paraId="7F7B4967" w14:textId="532B6FD5" w:rsidR="00A842EC" w:rsidRDefault="00A842EC" w:rsidP="003E1228">
      <w:pPr>
        <w:spacing w:line="360" w:lineRule="auto"/>
        <w:rPr>
          <w:rFonts w:ascii="Arial" w:hAnsi="Arial" w:cs="Arial"/>
          <w:sz w:val="24"/>
          <w:szCs w:val="24"/>
        </w:rPr>
      </w:pPr>
      <w:r>
        <w:rPr>
          <w:rFonts w:ascii="Arial" w:hAnsi="Arial" w:cs="Arial"/>
          <w:sz w:val="24"/>
          <w:szCs w:val="24"/>
        </w:rPr>
        <w:t xml:space="preserve">Finite element analysis is a huge help with this as it </w:t>
      </w:r>
      <w:r w:rsidR="000C27E6">
        <w:rPr>
          <w:rFonts w:ascii="Arial" w:hAnsi="Arial" w:cs="Arial"/>
          <w:sz w:val="24"/>
          <w:szCs w:val="24"/>
        </w:rPr>
        <w:t xml:space="preserve">uses a heat chart to </w:t>
      </w:r>
      <w:r>
        <w:rPr>
          <w:rFonts w:ascii="Arial" w:hAnsi="Arial" w:cs="Arial"/>
          <w:sz w:val="24"/>
          <w:szCs w:val="24"/>
        </w:rPr>
        <w:t>sho</w:t>
      </w:r>
      <w:r w:rsidR="000C27E6">
        <w:rPr>
          <w:rFonts w:ascii="Arial" w:hAnsi="Arial" w:cs="Arial"/>
          <w:sz w:val="24"/>
          <w:szCs w:val="24"/>
        </w:rPr>
        <w:t>w</w:t>
      </w:r>
      <w:r>
        <w:rPr>
          <w:rFonts w:ascii="Arial" w:hAnsi="Arial" w:cs="Arial"/>
          <w:sz w:val="24"/>
          <w:szCs w:val="24"/>
        </w:rPr>
        <w:t xml:space="preserve"> </w:t>
      </w:r>
      <w:r w:rsidR="000C27E6">
        <w:rPr>
          <w:rFonts w:ascii="Arial" w:hAnsi="Arial" w:cs="Arial"/>
          <w:sz w:val="24"/>
          <w:szCs w:val="24"/>
        </w:rPr>
        <w:t xml:space="preserve">the points where </w:t>
      </w:r>
      <w:r>
        <w:rPr>
          <w:rFonts w:ascii="Arial" w:hAnsi="Arial" w:cs="Arial"/>
          <w:sz w:val="24"/>
          <w:szCs w:val="24"/>
        </w:rPr>
        <w:t>the material had the most stress</w:t>
      </w:r>
      <w:r w:rsidR="000C27E6">
        <w:rPr>
          <w:rFonts w:ascii="Arial" w:hAnsi="Arial" w:cs="Arial"/>
          <w:sz w:val="24"/>
          <w:szCs w:val="24"/>
        </w:rPr>
        <w:t>.</w:t>
      </w:r>
    </w:p>
    <w:p w14:paraId="35D499BD" w14:textId="77777777" w:rsidR="003E1228" w:rsidRDefault="003E1228" w:rsidP="003E1228">
      <w:pPr>
        <w:spacing w:line="360" w:lineRule="auto"/>
        <w:rPr>
          <w:rFonts w:ascii="Arial" w:hAnsi="Arial" w:cs="Arial"/>
          <w:b/>
          <w:bCs/>
          <w:sz w:val="28"/>
          <w:szCs w:val="28"/>
        </w:rPr>
      </w:pPr>
    </w:p>
    <w:p w14:paraId="721FC3F8" w14:textId="77777777" w:rsidR="003E1228" w:rsidRDefault="003E1228" w:rsidP="003E1228">
      <w:pPr>
        <w:spacing w:line="360" w:lineRule="auto"/>
        <w:rPr>
          <w:rFonts w:ascii="Arial" w:hAnsi="Arial" w:cs="Arial"/>
          <w:b/>
          <w:bCs/>
          <w:sz w:val="28"/>
          <w:szCs w:val="28"/>
        </w:rPr>
      </w:pPr>
    </w:p>
    <w:p w14:paraId="74F10658" w14:textId="77777777" w:rsidR="003E1228" w:rsidRDefault="003E1228" w:rsidP="003E1228">
      <w:pPr>
        <w:spacing w:line="360" w:lineRule="auto"/>
        <w:rPr>
          <w:rFonts w:ascii="Arial" w:hAnsi="Arial" w:cs="Arial"/>
          <w:b/>
          <w:bCs/>
          <w:sz w:val="28"/>
          <w:szCs w:val="28"/>
        </w:rPr>
      </w:pPr>
    </w:p>
    <w:p w14:paraId="6A873379" w14:textId="47ADE32D" w:rsidR="00095B9C" w:rsidRPr="00A500F9" w:rsidRDefault="009D65DC" w:rsidP="003E1228">
      <w:pPr>
        <w:spacing w:line="360" w:lineRule="auto"/>
        <w:rPr>
          <w:rFonts w:ascii="Arial" w:hAnsi="Arial" w:cs="Arial"/>
          <w:b/>
          <w:bCs/>
          <w:sz w:val="28"/>
          <w:szCs w:val="28"/>
        </w:rPr>
      </w:pPr>
      <w:r w:rsidRPr="00A500F9">
        <w:rPr>
          <w:rFonts w:ascii="Arial" w:hAnsi="Arial" w:cs="Arial"/>
          <w:b/>
          <w:bCs/>
          <w:sz w:val="28"/>
          <w:szCs w:val="28"/>
        </w:rPr>
        <w:lastRenderedPageBreak/>
        <w:t>Part 2</w:t>
      </w:r>
    </w:p>
    <w:p w14:paraId="4A068269" w14:textId="1C25CABD" w:rsidR="0054783E" w:rsidRPr="00C77FAA" w:rsidRDefault="009D65DC" w:rsidP="003E1228">
      <w:pPr>
        <w:tabs>
          <w:tab w:val="left" w:pos="1267"/>
        </w:tabs>
        <w:spacing w:line="360" w:lineRule="auto"/>
        <w:rPr>
          <w:noProof/>
        </w:rPr>
      </w:pPr>
      <w:r w:rsidRPr="00A500F9">
        <w:rPr>
          <w:rFonts w:ascii="Arial" w:hAnsi="Arial" w:cs="Arial"/>
          <w:b/>
          <w:bCs/>
          <w:sz w:val="24"/>
          <w:szCs w:val="24"/>
        </w:rPr>
        <w:t>Step 1</w:t>
      </w:r>
      <w:r w:rsidR="00484D31" w:rsidRPr="00A500F9">
        <w:rPr>
          <w:rFonts w:ascii="Arial" w:hAnsi="Arial" w:cs="Arial"/>
          <w:b/>
          <w:bCs/>
          <w:sz w:val="24"/>
          <w:szCs w:val="24"/>
        </w:rPr>
        <w:t>:</w:t>
      </w:r>
      <w:r w:rsidR="00484D31">
        <w:rPr>
          <w:rFonts w:ascii="Arial" w:hAnsi="Arial" w:cs="Arial"/>
          <w:sz w:val="24"/>
          <w:szCs w:val="24"/>
        </w:rPr>
        <w:t xml:space="preserve"> </w:t>
      </w:r>
      <w:r w:rsidR="00634931">
        <w:rPr>
          <w:rFonts w:ascii="Arial" w:hAnsi="Arial" w:cs="Arial"/>
          <w:sz w:val="24"/>
          <w:szCs w:val="24"/>
        </w:rPr>
        <w:t xml:space="preserve">After completing research on materials, add these materials into Abaqus. </w:t>
      </w:r>
      <w:r w:rsidR="00D96A76">
        <w:rPr>
          <w:rFonts w:ascii="Arial" w:hAnsi="Arial" w:cs="Arial"/>
          <w:sz w:val="24"/>
          <w:szCs w:val="24"/>
        </w:rPr>
        <w:t>Trial and error are your best friend here</w:t>
      </w:r>
      <w:r w:rsidR="00C86AD7">
        <w:rPr>
          <w:rFonts w:ascii="Arial" w:hAnsi="Arial" w:cs="Arial"/>
          <w:sz w:val="24"/>
          <w:szCs w:val="24"/>
        </w:rPr>
        <w:t xml:space="preserve"> as some values may not be correct/work, the best thing to do in this situation is</w:t>
      </w:r>
      <w:r w:rsidR="00AC2C30">
        <w:rPr>
          <w:rFonts w:ascii="Arial" w:hAnsi="Arial" w:cs="Arial"/>
          <w:sz w:val="24"/>
          <w:szCs w:val="24"/>
        </w:rPr>
        <w:t xml:space="preserve"> to</w:t>
      </w:r>
      <w:r w:rsidR="00C86AD7">
        <w:rPr>
          <w:rFonts w:ascii="Arial" w:hAnsi="Arial" w:cs="Arial"/>
          <w:sz w:val="24"/>
          <w:szCs w:val="24"/>
        </w:rPr>
        <w:t xml:space="preserve"> see what happens with the values inputted and do further research </w:t>
      </w:r>
      <w:r w:rsidR="00B33B2B">
        <w:rPr>
          <w:rFonts w:ascii="Arial" w:hAnsi="Arial" w:cs="Arial"/>
          <w:sz w:val="24"/>
          <w:szCs w:val="24"/>
        </w:rPr>
        <w:t>to find a more plausible reference.</w:t>
      </w:r>
      <w:r w:rsidR="00DC29BE" w:rsidRPr="00DC29BE">
        <w:rPr>
          <w:noProof/>
        </w:rPr>
        <w:t xml:space="preserve"> </w:t>
      </w:r>
    </w:p>
    <w:tbl>
      <w:tblPr>
        <w:tblStyle w:val="TableGrid"/>
        <w:tblW w:w="0" w:type="auto"/>
        <w:jc w:val="center"/>
        <w:tblLook w:val="04A0" w:firstRow="1" w:lastRow="0" w:firstColumn="1" w:lastColumn="0" w:noHBand="0" w:noVBand="1"/>
      </w:tblPr>
      <w:tblGrid>
        <w:gridCol w:w="3114"/>
        <w:gridCol w:w="1843"/>
      </w:tblGrid>
      <w:tr w:rsidR="007F0291" w:rsidRPr="00007D92" w14:paraId="2ADC66A5" w14:textId="77777777" w:rsidTr="007F0291">
        <w:trPr>
          <w:jc w:val="center"/>
        </w:trPr>
        <w:tc>
          <w:tcPr>
            <w:tcW w:w="3114" w:type="dxa"/>
          </w:tcPr>
          <w:p w14:paraId="72ED4C08" w14:textId="77777777"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Young’s modulus</w:t>
            </w:r>
          </w:p>
        </w:tc>
        <w:tc>
          <w:tcPr>
            <w:tcW w:w="1843" w:type="dxa"/>
          </w:tcPr>
          <w:p w14:paraId="148AC60C"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E11 </w:t>
            </w:r>
            <w:r w:rsidRPr="00007D92">
              <w:rPr>
                <w:rFonts w:ascii="Arial" w:hAnsi="Arial" w:cs="Arial"/>
                <w:sz w:val="18"/>
                <w:szCs w:val="18"/>
              </w:rPr>
              <w:t xml:space="preserve">235 </w:t>
            </w:r>
            <w:proofErr w:type="spellStart"/>
            <w:r w:rsidRPr="00007D92">
              <w:rPr>
                <w:rFonts w:ascii="Arial" w:hAnsi="Arial" w:cs="Arial"/>
                <w:sz w:val="18"/>
                <w:szCs w:val="18"/>
              </w:rPr>
              <w:t>GPa</w:t>
            </w:r>
            <w:proofErr w:type="spellEnd"/>
          </w:p>
        </w:tc>
      </w:tr>
      <w:tr w:rsidR="007F0291" w:rsidRPr="00007D92" w14:paraId="350E7D51" w14:textId="77777777" w:rsidTr="007F0291">
        <w:trPr>
          <w:jc w:val="center"/>
        </w:trPr>
        <w:tc>
          <w:tcPr>
            <w:tcW w:w="3114" w:type="dxa"/>
          </w:tcPr>
          <w:p w14:paraId="645A88D4" w14:textId="77777777"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Young’s modulus</w:t>
            </w:r>
          </w:p>
        </w:tc>
        <w:tc>
          <w:tcPr>
            <w:tcW w:w="1843" w:type="dxa"/>
          </w:tcPr>
          <w:p w14:paraId="00401266"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E22 </w:t>
            </w:r>
            <w:r w:rsidRPr="00007D92">
              <w:rPr>
                <w:rFonts w:ascii="Arial" w:hAnsi="Arial" w:cs="Arial"/>
                <w:sz w:val="18"/>
                <w:szCs w:val="18"/>
              </w:rPr>
              <w:t xml:space="preserve">17 </w:t>
            </w:r>
            <w:proofErr w:type="spellStart"/>
            <w:r w:rsidRPr="00007D92">
              <w:rPr>
                <w:rFonts w:ascii="Arial" w:hAnsi="Arial" w:cs="Arial"/>
                <w:sz w:val="18"/>
                <w:szCs w:val="18"/>
              </w:rPr>
              <w:t>GPa</w:t>
            </w:r>
            <w:proofErr w:type="spellEnd"/>
          </w:p>
        </w:tc>
      </w:tr>
      <w:tr w:rsidR="007F0291" w:rsidRPr="00007D92" w14:paraId="67257A7C" w14:textId="77777777" w:rsidTr="007F0291">
        <w:trPr>
          <w:jc w:val="center"/>
        </w:trPr>
        <w:tc>
          <w:tcPr>
            <w:tcW w:w="3114" w:type="dxa"/>
          </w:tcPr>
          <w:p w14:paraId="07EA50FE" w14:textId="3C9718DA"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Young’s modulus</w:t>
            </w:r>
          </w:p>
        </w:tc>
        <w:tc>
          <w:tcPr>
            <w:tcW w:w="1843" w:type="dxa"/>
          </w:tcPr>
          <w:p w14:paraId="4331C37D"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E33 </w:t>
            </w:r>
            <w:r w:rsidRPr="00007D92">
              <w:rPr>
                <w:rFonts w:ascii="Arial" w:hAnsi="Arial" w:cs="Arial"/>
                <w:sz w:val="18"/>
                <w:szCs w:val="18"/>
              </w:rPr>
              <w:t xml:space="preserve">17 </w:t>
            </w:r>
            <w:proofErr w:type="spellStart"/>
            <w:r w:rsidRPr="00007D92">
              <w:rPr>
                <w:rFonts w:ascii="Arial" w:hAnsi="Arial" w:cs="Arial"/>
                <w:sz w:val="18"/>
                <w:szCs w:val="18"/>
              </w:rPr>
              <w:t>GPa</w:t>
            </w:r>
            <w:proofErr w:type="spellEnd"/>
          </w:p>
        </w:tc>
      </w:tr>
      <w:tr w:rsidR="007F0291" w:rsidRPr="00007D92" w14:paraId="41DDDF60" w14:textId="77777777" w:rsidTr="007F0291">
        <w:trPr>
          <w:jc w:val="center"/>
        </w:trPr>
        <w:tc>
          <w:tcPr>
            <w:tcW w:w="3114" w:type="dxa"/>
          </w:tcPr>
          <w:p w14:paraId="23D8CC5A" w14:textId="544ADBEC"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Poisson’s ratio</w:t>
            </w:r>
          </w:p>
        </w:tc>
        <w:tc>
          <w:tcPr>
            <w:tcW w:w="1843" w:type="dxa"/>
          </w:tcPr>
          <w:p w14:paraId="4F246259"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n12 </w:t>
            </w:r>
            <w:r w:rsidRPr="00007D92">
              <w:rPr>
                <w:rFonts w:ascii="Arial" w:hAnsi="Arial" w:cs="Arial"/>
                <w:sz w:val="18"/>
                <w:szCs w:val="18"/>
              </w:rPr>
              <w:t>0.32</w:t>
            </w:r>
          </w:p>
        </w:tc>
      </w:tr>
      <w:tr w:rsidR="007F0291" w:rsidRPr="00007D92" w14:paraId="3D1537D8" w14:textId="77777777" w:rsidTr="007F0291">
        <w:trPr>
          <w:jc w:val="center"/>
        </w:trPr>
        <w:tc>
          <w:tcPr>
            <w:tcW w:w="3114" w:type="dxa"/>
          </w:tcPr>
          <w:p w14:paraId="77CF470E" w14:textId="64046C76"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Poisson’s ratio</w:t>
            </w:r>
          </w:p>
        </w:tc>
        <w:tc>
          <w:tcPr>
            <w:tcW w:w="1843" w:type="dxa"/>
          </w:tcPr>
          <w:p w14:paraId="65E5D47A" w14:textId="2E7655EF"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n13 </w:t>
            </w:r>
            <w:r w:rsidRPr="00007D92">
              <w:rPr>
                <w:rFonts w:ascii="Arial" w:hAnsi="Arial" w:cs="Arial"/>
                <w:sz w:val="18"/>
                <w:szCs w:val="18"/>
              </w:rPr>
              <w:t>0.32</w:t>
            </w:r>
          </w:p>
        </w:tc>
      </w:tr>
      <w:tr w:rsidR="007F0291" w:rsidRPr="00007D92" w14:paraId="778BF253" w14:textId="77777777" w:rsidTr="007F0291">
        <w:trPr>
          <w:jc w:val="center"/>
        </w:trPr>
        <w:tc>
          <w:tcPr>
            <w:tcW w:w="3114" w:type="dxa"/>
          </w:tcPr>
          <w:p w14:paraId="720C260B" w14:textId="1DD43EB4"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Poisson’s ratio</w:t>
            </w:r>
          </w:p>
        </w:tc>
        <w:tc>
          <w:tcPr>
            <w:tcW w:w="1843" w:type="dxa"/>
          </w:tcPr>
          <w:p w14:paraId="571C6643" w14:textId="0CF012AA"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n23 </w:t>
            </w:r>
            <w:r w:rsidRPr="00007D92">
              <w:rPr>
                <w:rFonts w:ascii="Arial" w:hAnsi="Arial" w:cs="Arial"/>
                <w:sz w:val="18"/>
                <w:szCs w:val="18"/>
              </w:rPr>
              <w:t>0.45</w:t>
            </w:r>
          </w:p>
        </w:tc>
      </w:tr>
      <w:tr w:rsidR="007F0291" w:rsidRPr="00007D92" w14:paraId="4B9F86E7" w14:textId="77777777" w:rsidTr="007F0291">
        <w:trPr>
          <w:jc w:val="center"/>
        </w:trPr>
        <w:tc>
          <w:tcPr>
            <w:tcW w:w="3114" w:type="dxa"/>
          </w:tcPr>
          <w:p w14:paraId="4EDC6020" w14:textId="5F95D00B"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Young’s modulus</w:t>
            </w:r>
          </w:p>
        </w:tc>
        <w:tc>
          <w:tcPr>
            <w:tcW w:w="1843" w:type="dxa"/>
          </w:tcPr>
          <w:p w14:paraId="77607CC5"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G12 </w:t>
            </w:r>
            <w:r w:rsidRPr="00007D92">
              <w:rPr>
                <w:rFonts w:ascii="Arial" w:hAnsi="Arial" w:cs="Arial"/>
                <w:sz w:val="18"/>
                <w:szCs w:val="18"/>
              </w:rPr>
              <w:t xml:space="preserve">4.5 </w:t>
            </w:r>
            <w:proofErr w:type="spellStart"/>
            <w:r w:rsidRPr="00007D92">
              <w:rPr>
                <w:rFonts w:ascii="Arial" w:hAnsi="Arial" w:cs="Arial"/>
                <w:sz w:val="18"/>
                <w:szCs w:val="18"/>
              </w:rPr>
              <w:t>GPa</w:t>
            </w:r>
            <w:proofErr w:type="spellEnd"/>
          </w:p>
        </w:tc>
      </w:tr>
      <w:tr w:rsidR="007F0291" w:rsidRPr="00007D92" w14:paraId="59DF62D4" w14:textId="77777777" w:rsidTr="007F0291">
        <w:trPr>
          <w:jc w:val="center"/>
        </w:trPr>
        <w:tc>
          <w:tcPr>
            <w:tcW w:w="3114" w:type="dxa"/>
          </w:tcPr>
          <w:p w14:paraId="42073724" w14:textId="7438CC2A"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Young’s modulus</w:t>
            </w:r>
          </w:p>
        </w:tc>
        <w:tc>
          <w:tcPr>
            <w:tcW w:w="1843" w:type="dxa"/>
          </w:tcPr>
          <w:p w14:paraId="29DB3725"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G13 </w:t>
            </w:r>
            <w:r w:rsidRPr="00007D92">
              <w:rPr>
                <w:rFonts w:ascii="Arial" w:hAnsi="Arial" w:cs="Arial"/>
                <w:sz w:val="18"/>
                <w:szCs w:val="18"/>
              </w:rPr>
              <w:t xml:space="preserve">4.5 </w:t>
            </w:r>
            <w:proofErr w:type="spellStart"/>
            <w:r w:rsidRPr="00007D92">
              <w:rPr>
                <w:rFonts w:ascii="Arial" w:hAnsi="Arial" w:cs="Arial"/>
                <w:sz w:val="18"/>
                <w:szCs w:val="18"/>
              </w:rPr>
              <w:t>GPa</w:t>
            </w:r>
            <w:proofErr w:type="spellEnd"/>
          </w:p>
        </w:tc>
      </w:tr>
      <w:tr w:rsidR="007F0291" w:rsidRPr="00007D92" w14:paraId="463D03E7" w14:textId="77777777" w:rsidTr="007F0291">
        <w:trPr>
          <w:jc w:val="center"/>
        </w:trPr>
        <w:tc>
          <w:tcPr>
            <w:tcW w:w="3114" w:type="dxa"/>
          </w:tcPr>
          <w:p w14:paraId="69DF376E" w14:textId="71F08312"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Young’s modulus</w:t>
            </w:r>
          </w:p>
        </w:tc>
        <w:tc>
          <w:tcPr>
            <w:tcW w:w="1843" w:type="dxa"/>
          </w:tcPr>
          <w:p w14:paraId="335E5DB0"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G23 </w:t>
            </w:r>
            <w:r w:rsidRPr="00007D92">
              <w:rPr>
                <w:rFonts w:ascii="Arial" w:hAnsi="Arial" w:cs="Arial"/>
                <w:sz w:val="18"/>
                <w:szCs w:val="18"/>
              </w:rPr>
              <w:t xml:space="preserve">2.5 </w:t>
            </w:r>
            <w:proofErr w:type="spellStart"/>
            <w:r w:rsidRPr="00007D92">
              <w:rPr>
                <w:rFonts w:ascii="Arial" w:hAnsi="Arial" w:cs="Arial"/>
                <w:sz w:val="18"/>
                <w:szCs w:val="18"/>
              </w:rPr>
              <w:t>GPa</w:t>
            </w:r>
            <w:proofErr w:type="spellEnd"/>
          </w:p>
        </w:tc>
      </w:tr>
      <w:tr w:rsidR="007F0291" w:rsidRPr="00007D92" w14:paraId="2F077488" w14:textId="77777777" w:rsidTr="007F0291">
        <w:trPr>
          <w:jc w:val="center"/>
        </w:trPr>
        <w:tc>
          <w:tcPr>
            <w:tcW w:w="3114" w:type="dxa"/>
          </w:tcPr>
          <w:p w14:paraId="2DCB7C07" w14:textId="1224BB23"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Tensile failure stress</w:t>
            </w:r>
          </w:p>
        </w:tc>
        <w:tc>
          <w:tcPr>
            <w:tcW w:w="1843" w:type="dxa"/>
          </w:tcPr>
          <w:p w14:paraId="7261DA7A"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X1t </w:t>
            </w:r>
            <w:r w:rsidRPr="00007D92">
              <w:rPr>
                <w:rFonts w:ascii="Arial" w:hAnsi="Arial" w:cs="Arial"/>
                <w:sz w:val="18"/>
                <w:szCs w:val="18"/>
              </w:rPr>
              <w:t>3900 MPa</w:t>
            </w:r>
          </w:p>
        </w:tc>
      </w:tr>
      <w:tr w:rsidR="007F0291" w:rsidRPr="00007D92" w14:paraId="43EAA9E3" w14:textId="77777777" w:rsidTr="007F0291">
        <w:trPr>
          <w:jc w:val="center"/>
        </w:trPr>
        <w:tc>
          <w:tcPr>
            <w:tcW w:w="3114" w:type="dxa"/>
          </w:tcPr>
          <w:p w14:paraId="4C0E42C6"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Compressive failure stress</w:t>
            </w:r>
          </w:p>
        </w:tc>
        <w:tc>
          <w:tcPr>
            <w:tcW w:w="1843" w:type="dxa"/>
          </w:tcPr>
          <w:p w14:paraId="5A2476B3"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X1c </w:t>
            </w:r>
            <w:r w:rsidRPr="00007D92">
              <w:rPr>
                <w:rFonts w:ascii="Arial" w:hAnsi="Arial" w:cs="Arial"/>
                <w:sz w:val="18"/>
                <w:szCs w:val="18"/>
              </w:rPr>
              <w:t>2400 MPa</w:t>
            </w:r>
          </w:p>
        </w:tc>
      </w:tr>
      <w:tr w:rsidR="007F0291" w:rsidRPr="00007D92" w14:paraId="18A315E2" w14:textId="77777777" w:rsidTr="007F0291">
        <w:trPr>
          <w:jc w:val="center"/>
        </w:trPr>
        <w:tc>
          <w:tcPr>
            <w:tcW w:w="3114" w:type="dxa"/>
          </w:tcPr>
          <w:p w14:paraId="1C8442C8" w14:textId="77777777"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Tensile failure stress</w:t>
            </w:r>
          </w:p>
        </w:tc>
        <w:tc>
          <w:tcPr>
            <w:tcW w:w="1843" w:type="dxa"/>
          </w:tcPr>
          <w:p w14:paraId="1902B9EA"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X2t </w:t>
            </w:r>
            <w:r w:rsidRPr="00007D92">
              <w:rPr>
                <w:rFonts w:ascii="Arial" w:hAnsi="Arial" w:cs="Arial"/>
                <w:sz w:val="18"/>
                <w:szCs w:val="18"/>
              </w:rPr>
              <w:t>111 MPa</w:t>
            </w:r>
          </w:p>
        </w:tc>
      </w:tr>
      <w:tr w:rsidR="007F0291" w:rsidRPr="00007D92" w14:paraId="7773B7DE" w14:textId="77777777" w:rsidTr="007F0291">
        <w:trPr>
          <w:jc w:val="center"/>
        </w:trPr>
        <w:tc>
          <w:tcPr>
            <w:tcW w:w="3114" w:type="dxa"/>
          </w:tcPr>
          <w:p w14:paraId="438B4AB4"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Compressive failure stress</w:t>
            </w:r>
          </w:p>
        </w:tc>
        <w:tc>
          <w:tcPr>
            <w:tcW w:w="1843" w:type="dxa"/>
          </w:tcPr>
          <w:p w14:paraId="51BDBFCB"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X2c </w:t>
            </w:r>
            <w:r w:rsidRPr="00007D92">
              <w:rPr>
                <w:rFonts w:ascii="Arial" w:hAnsi="Arial" w:cs="Arial"/>
                <w:sz w:val="18"/>
                <w:szCs w:val="18"/>
              </w:rPr>
              <w:t>290 MPa</w:t>
            </w:r>
          </w:p>
        </w:tc>
      </w:tr>
      <w:tr w:rsidR="007F0291" w:rsidRPr="00007D92" w14:paraId="239C5FA3" w14:textId="77777777" w:rsidTr="007F0291">
        <w:trPr>
          <w:jc w:val="center"/>
        </w:trPr>
        <w:tc>
          <w:tcPr>
            <w:tcW w:w="3114" w:type="dxa"/>
          </w:tcPr>
          <w:p w14:paraId="2D61B9C8" w14:textId="77777777" w:rsidR="007F0291" w:rsidRPr="00007D92" w:rsidRDefault="007F0291" w:rsidP="00FA2770">
            <w:pPr>
              <w:autoSpaceDE w:val="0"/>
              <w:autoSpaceDN w:val="0"/>
              <w:adjustRightInd w:val="0"/>
              <w:rPr>
                <w:rFonts w:ascii="Arial" w:hAnsi="Arial" w:cs="Arial"/>
                <w:i/>
                <w:iCs/>
                <w:sz w:val="18"/>
                <w:szCs w:val="18"/>
              </w:rPr>
            </w:pPr>
            <w:r w:rsidRPr="00007D92">
              <w:rPr>
                <w:rFonts w:ascii="Arial" w:hAnsi="Arial" w:cs="Arial"/>
                <w:sz w:val="18"/>
                <w:szCs w:val="18"/>
              </w:rPr>
              <w:t>Tensile failure stress</w:t>
            </w:r>
          </w:p>
        </w:tc>
        <w:tc>
          <w:tcPr>
            <w:tcW w:w="1843" w:type="dxa"/>
          </w:tcPr>
          <w:p w14:paraId="19210A7F"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X3t </w:t>
            </w:r>
            <w:r w:rsidRPr="00007D92">
              <w:rPr>
                <w:rFonts w:ascii="Arial" w:hAnsi="Arial" w:cs="Arial"/>
                <w:sz w:val="18"/>
                <w:szCs w:val="18"/>
              </w:rPr>
              <w:t>50 MPa</w:t>
            </w:r>
          </w:p>
        </w:tc>
      </w:tr>
      <w:tr w:rsidR="007F0291" w:rsidRPr="00007D92" w14:paraId="0ED12D25" w14:textId="77777777" w:rsidTr="007F0291">
        <w:trPr>
          <w:jc w:val="center"/>
        </w:trPr>
        <w:tc>
          <w:tcPr>
            <w:tcW w:w="3114" w:type="dxa"/>
          </w:tcPr>
          <w:p w14:paraId="410DBE37"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Compressive failure stress</w:t>
            </w:r>
          </w:p>
        </w:tc>
        <w:tc>
          <w:tcPr>
            <w:tcW w:w="1843" w:type="dxa"/>
          </w:tcPr>
          <w:p w14:paraId="47472131"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X3c </w:t>
            </w:r>
            <w:r w:rsidRPr="00007D92">
              <w:rPr>
                <w:rFonts w:ascii="Arial" w:hAnsi="Arial" w:cs="Arial"/>
                <w:sz w:val="18"/>
                <w:szCs w:val="18"/>
              </w:rPr>
              <w:t>290 MPa</w:t>
            </w:r>
          </w:p>
        </w:tc>
      </w:tr>
      <w:tr w:rsidR="007F0291" w:rsidRPr="00007D92" w14:paraId="6BE900BF" w14:textId="77777777" w:rsidTr="007F0291">
        <w:trPr>
          <w:jc w:val="center"/>
        </w:trPr>
        <w:tc>
          <w:tcPr>
            <w:tcW w:w="3114" w:type="dxa"/>
          </w:tcPr>
          <w:p w14:paraId="09BD9DD7"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Failure shear stress</w:t>
            </w:r>
          </w:p>
        </w:tc>
        <w:tc>
          <w:tcPr>
            <w:tcW w:w="1843" w:type="dxa"/>
          </w:tcPr>
          <w:p w14:paraId="4A5CF9D3"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S12 </w:t>
            </w:r>
            <w:r w:rsidRPr="00007D92">
              <w:rPr>
                <w:rFonts w:ascii="Arial" w:hAnsi="Arial" w:cs="Arial"/>
                <w:sz w:val="18"/>
                <w:szCs w:val="18"/>
              </w:rPr>
              <w:t>120 MPa</w:t>
            </w:r>
          </w:p>
        </w:tc>
      </w:tr>
      <w:tr w:rsidR="007F0291" w:rsidRPr="00007D92" w14:paraId="61BDB30A" w14:textId="77777777" w:rsidTr="007F0291">
        <w:trPr>
          <w:jc w:val="center"/>
        </w:trPr>
        <w:tc>
          <w:tcPr>
            <w:tcW w:w="3114" w:type="dxa"/>
          </w:tcPr>
          <w:p w14:paraId="64CE8B35"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Failure shear stress</w:t>
            </w:r>
          </w:p>
        </w:tc>
        <w:tc>
          <w:tcPr>
            <w:tcW w:w="1843" w:type="dxa"/>
          </w:tcPr>
          <w:p w14:paraId="62BF58C7" w14:textId="77777777"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i/>
                <w:iCs/>
                <w:sz w:val="18"/>
                <w:szCs w:val="18"/>
              </w:rPr>
              <w:t xml:space="preserve">S13 </w:t>
            </w:r>
            <w:r w:rsidRPr="00007D92">
              <w:rPr>
                <w:rFonts w:ascii="Arial" w:hAnsi="Arial" w:cs="Arial"/>
                <w:sz w:val="18"/>
                <w:szCs w:val="18"/>
              </w:rPr>
              <w:t>137 MPa</w:t>
            </w:r>
          </w:p>
        </w:tc>
      </w:tr>
      <w:tr w:rsidR="007F0291" w:rsidRPr="00007D92" w14:paraId="0C8E3C07" w14:textId="77777777" w:rsidTr="007F0291">
        <w:trPr>
          <w:jc w:val="center"/>
        </w:trPr>
        <w:tc>
          <w:tcPr>
            <w:tcW w:w="3114" w:type="dxa"/>
          </w:tcPr>
          <w:p w14:paraId="4E9625E1" w14:textId="6C93F5ED" w:rsidR="007F0291" w:rsidRPr="00007D92" w:rsidRDefault="007F0291" w:rsidP="00FA2770">
            <w:pPr>
              <w:autoSpaceDE w:val="0"/>
              <w:autoSpaceDN w:val="0"/>
              <w:adjustRightInd w:val="0"/>
              <w:rPr>
                <w:rFonts w:ascii="Arial" w:hAnsi="Arial" w:cs="Arial"/>
                <w:sz w:val="18"/>
                <w:szCs w:val="18"/>
              </w:rPr>
            </w:pPr>
            <w:r w:rsidRPr="00007D92">
              <w:rPr>
                <w:rFonts w:ascii="Arial" w:hAnsi="Arial" w:cs="Arial"/>
                <w:sz w:val="18"/>
                <w:szCs w:val="18"/>
              </w:rPr>
              <w:t>Failure shear stress</w:t>
            </w:r>
          </w:p>
        </w:tc>
        <w:tc>
          <w:tcPr>
            <w:tcW w:w="1843" w:type="dxa"/>
          </w:tcPr>
          <w:p w14:paraId="71380113" w14:textId="1DE712E7" w:rsidR="007F0291" w:rsidRPr="00007D92" w:rsidRDefault="007F0291" w:rsidP="000B590C">
            <w:pPr>
              <w:keepNext/>
              <w:autoSpaceDE w:val="0"/>
              <w:autoSpaceDN w:val="0"/>
              <w:adjustRightInd w:val="0"/>
              <w:rPr>
                <w:rFonts w:ascii="Arial" w:hAnsi="Arial" w:cs="Arial"/>
                <w:i/>
                <w:iCs/>
                <w:sz w:val="18"/>
                <w:szCs w:val="18"/>
              </w:rPr>
            </w:pPr>
            <w:r w:rsidRPr="00007D92">
              <w:rPr>
                <w:rFonts w:ascii="Arial" w:hAnsi="Arial" w:cs="Arial"/>
                <w:i/>
                <w:iCs/>
                <w:sz w:val="18"/>
                <w:szCs w:val="18"/>
              </w:rPr>
              <w:t xml:space="preserve">S23 </w:t>
            </w:r>
            <w:r w:rsidRPr="00007D92">
              <w:rPr>
                <w:rFonts w:ascii="Arial" w:hAnsi="Arial" w:cs="Arial"/>
                <w:sz w:val="18"/>
                <w:szCs w:val="18"/>
              </w:rPr>
              <w:t>90 MPa</w:t>
            </w:r>
          </w:p>
        </w:tc>
      </w:tr>
    </w:tbl>
    <w:p w14:paraId="639B9FF8" w14:textId="5D510CB8" w:rsidR="0054783E" w:rsidRDefault="000B590C" w:rsidP="003E1228">
      <w:pPr>
        <w:pStyle w:val="Caption"/>
        <w:spacing w:line="360" w:lineRule="auto"/>
        <w:jc w:val="center"/>
        <w:rPr>
          <w:rFonts w:ascii="Arial" w:hAnsi="Arial" w:cs="Arial"/>
          <w:sz w:val="24"/>
          <w:szCs w:val="24"/>
        </w:rPr>
      </w:pPr>
      <w:r>
        <w:t xml:space="preserve">Table </w:t>
      </w:r>
      <w:r w:rsidR="00662563">
        <w:fldChar w:fldCharType="begin"/>
      </w:r>
      <w:r w:rsidR="00662563">
        <w:instrText xml:space="preserve"> SEQ Table \* ARABIC </w:instrText>
      </w:r>
      <w:r w:rsidR="00662563">
        <w:fldChar w:fldCharType="separate"/>
      </w:r>
      <w:r w:rsidR="00C77FAA">
        <w:rPr>
          <w:noProof/>
        </w:rPr>
        <w:t>1</w:t>
      </w:r>
      <w:r w:rsidR="00662563">
        <w:rPr>
          <w:noProof/>
        </w:rPr>
        <w:fldChar w:fldCharType="end"/>
      </w:r>
    </w:p>
    <w:p w14:paraId="126C4860" w14:textId="70DF7732" w:rsidR="00555B03" w:rsidRDefault="004962A8" w:rsidP="003E1228">
      <w:pPr>
        <w:spacing w:line="360" w:lineRule="auto"/>
        <w:rPr>
          <w:rFonts w:ascii="Arial" w:hAnsi="Arial" w:cs="Arial"/>
          <w:sz w:val="24"/>
          <w:szCs w:val="24"/>
        </w:rPr>
      </w:pPr>
      <w:r w:rsidRPr="00A500F9">
        <w:rPr>
          <w:rFonts w:ascii="Arial" w:hAnsi="Arial" w:cs="Arial"/>
          <w:b/>
          <w:bCs/>
          <w:sz w:val="24"/>
          <w:szCs w:val="24"/>
        </w:rPr>
        <w:t>Step 2:</w:t>
      </w:r>
      <w:r>
        <w:rPr>
          <w:rFonts w:ascii="Arial" w:hAnsi="Arial" w:cs="Arial"/>
          <w:sz w:val="24"/>
          <w:szCs w:val="24"/>
        </w:rPr>
        <w:t xml:space="preserve"> </w:t>
      </w:r>
      <w:r w:rsidR="000A6081">
        <w:rPr>
          <w:rFonts w:ascii="Arial" w:hAnsi="Arial" w:cs="Arial"/>
          <w:sz w:val="24"/>
          <w:szCs w:val="24"/>
        </w:rPr>
        <w:t>The material chose</w:t>
      </w:r>
      <w:r w:rsidR="00AC2C30">
        <w:rPr>
          <w:rFonts w:ascii="Arial" w:hAnsi="Arial" w:cs="Arial"/>
          <w:sz w:val="24"/>
          <w:szCs w:val="24"/>
        </w:rPr>
        <w:t>n</w:t>
      </w:r>
      <w:r w:rsidR="000A6081">
        <w:rPr>
          <w:rFonts w:ascii="Arial" w:hAnsi="Arial" w:cs="Arial"/>
          <w:sz w:val="24"/>
          <w:szCs w:val="24"/>
        </w:rPr>
        <w:t xml:space="preserve"> for this exercise is carbon fibre. </w:t>
      </w:r>
      <w:r w:rsidR="0061226A">
        <w:rPr>
          <w:rFonts w:ascii="Arial" w:hAnsi="Arial" w:cs="Arial"/>
          <w:sz w:val="24"/>
          <w:szCs w:val="24"/>
        </w:rPr>
        <w:t xml:space="preserve">Lots of research had to be done to find values that </w:t>
      </w:r>
      <w:r w:rsidR="004741BF">
        <w:rPr>
          <w:rFonts w:ascii="Arial" w:hAnsi="Arial" w:cs="Arial"/>
          <w:sz w:val="24"/>
          <w:szCs w:val="24"/>
        </w:rPr>
        <w:t>performed well during the simulation.</w:t>
      </w:r>
    </w:p>
    <w:p w14:paraId="18E11A33" w14:textId="77777777" w:rsidR="0017130A" w:rsidRDefault="0017130A" w:rsidP="000D2EBC">
      <w:pPr>
        <w:rPr>
          <w:rFonts w:ascii="Arial" w:hAnsi="Arial" w:cs="Arial"/>
          <w:sz w:val="24"/>
          <w:szCs w:val="24"/>
        </w:rPr>
      </w:pPr>
    </w:p>
    <w:tbl>
      <w:tblPr>
        <w:tblStyle w:val="TableGrid"/>
        <w:tblW w:w="9016" w:type="dxa"/>
        <w:jc w:val="center"/>
        <w:tblLook w:val="04A0" w:firstRow="1" w:lastRow="0" w:firstColumn="1" w:lastColumn="0" w:noHBand="0" w:noVBand="1"/>
      </w:tblPr>
      <w:tblGrid>
        <w:gridCol w:w="3823"/>
        <w:gridCol w:w="1842"/>
        <w:gridCol w:w="3351"/>
      </w:tblGrid>
      <w:tr w:rsidR="00C974DA" w14:paraId="4879C0EB" w14:textId="2E4D985F" w:rsidTr="00CF7EC3">
        <w:trPr>
          <w:jc w:val="center"/>
        </w:trPr>
        <w:tc>
          <w:tcPr>
            <w:tcW w:w="3823" w:type="dxa"/>
            <w:tcBorders>
              <w:right w:val="single" w:sz="4" w:space="0" w:color="auto"/>
            </w:tcBorders>
          </w:tcPr>
          <w:p w14:paraId="238BE26A" w14:textId="0510F618" w:rsidR="00C974DA" w:rsidRDefault="00C974DA" w:rsidP="00C974DA">
            <w:pPr>
              <w:jc w:val="center"/>
              <w:rPr>
                <w:rFonts w:ascii="Arial" w:hAnsi="Arial" w:cs="Arial"/>
                <w:sz w:val="24"/>
                <w:szCs w:val="24"/>
              </w:rPr>
            </w:pPr>
            <w:r>
              <w:rPr>
                <w:rFonts w:ascii="Arial" w:hAnsi="Arial" w:cs="Arial"/>
                <w:sz w:val="24"/>
                <w:szCs w:val="24"/>
              </w:rPr>
              <w:t>Carbon fibre</w:t>
            </w:r>
          </w:p>
        </w:tc>
        <w:tc>
          <w:tcPr>
            <w:tcW w:w="1842" w:type="dxa"/>
            <w:tcBorders>
              <w:top w:val="nil"/>
              <w:left w:val="single" w:sz="4" w:space="0" w:color="auto"/>
              <w:bottom w:val="nil"/>
              <w:right w:val="single" w:sz="4" w:space="0" w:color="auto"/>
            </w:tcBorders>
            <w:shd w:val="clear" w:color="auto" w:fill="auto"/>
          </w:tcPr>
          <w:p w14:paraId="4F313A31" w14:textId="77777777" w:rsidR="00C974DA" w:rsidRDefault="00C974DA" w:rsidP="00C974DA">
            <w:pPr>
              <w:jc w:val="center"/>
              <w:rPr>
                <w:rFonts w:ascii="Arial" w:hAnsi="Arial" w:cs="Arial"/>
                <w:sz w:val="24"/>
                <w:szCs w:val="24"/>
              </w:rPr>
            </w:pPr>
          </w:p>
        </w:tc>
        <w:tc>
          <w:tcPr>
            <w:tcW w:w="3351" w:type="dxa"/>
            <w:tcBorders>
              <w:left w:val="single" w:sz="4" w:space="0" w:color="auto"/>
            </w:tcBorders>
          </w:tcPr>
          <w:p w14:paraId="2A496000" w14:textId="1F7A9DCA" w:rsidR="00C974DA" w:rsidRDefault="00C974DA" w:rsidP="00C974DA">
            <w:pPr>
              <w:jc w:val="center"/>
              <w:rPr>
                <w:rFonts w:ascii="Arial" w:hAnsi="Arial" w:cs="Arial"/>
                <w:sz w:val="24"/>
                <w:szCs w:val="24"/>
              </w:rPr>
            </w:pPr>
            <w:r>
              <w:rPr>
                <w:rFonts w:ascii="Arial" w:hAnsi="Arial" w:cs="Arial"/>
                <w:sz w:val="24"/>
                <w:szCs w:val="24"/>
              </w:rPr>
              <w:t>Carbon fibre</w:t>
            </w:r>
          </w:p>
        </w:tc>
      </w:tr>
      <w:tr w:rsidR="00C974DA" w14:paraId="277A4106" w14:textId="1630AB07" w:rsidTr="00CF7EC3">
        <w:trPr>
          <w:jc w:val="center"/>
        </w:trPr>
        <w:tc>
          <w:tcPr>
            <w:tcW w:w="3823" w:type="dxa"/>
            <w:tcBorders>
              <w:right w:val="single" w:sz="4" w:space="0" w:color="auto"/>
            </w:tcBorders>
          </w:tcPr>
          <w:p w14:paraId="01EACAFF" w14:textId="2512C645" w:rsidR="00C974DA" w:rsidRDefault="008123F6" w:rsidP="00C974DA">
            <w:pPr>
              <w:jc w:val="center"/>
              <w:rPr>
                <w:rFonts w:ascii="Arial" w:hAnsi="Arial" w:cs="Arial"/>
                <w:sz w:val="24"/>
                <w:szCs w:val="24"/>
              </w:rPr>
            </w:pPr>
            <w:r>
              <w:rPr>
                <w:rFonts w:ascii="Arial" w:hAnsi="Arial" w:cs="Arial"/>
                <w:sz w:val="24"/>
                <w:szCs w:val="24"/>
              </w:rPr>
              <w:t>Copper/Steel</w:t>
            </w:r>
          </w:p>
        </w:tc>
        <w:tc>
          <w:tcPr>
            <w:tcW w:w="1842" w:type="dxa"/>
            <w:tcBorders>
              <w:top w:val="nil"/>
              <w:left w:val="single" w:sz="4" w:space="0" w:color="auto"/>
              <w:bottom w:val="nil"/>
              <w:right w:val="single" w:sz="4" w:space="0" w:color="auto"/>
            </w:tcBorders>
            <w:shd w:val="clear" w:color="auto" w:fill="auto"/>
          </w:tcPr>
          <w:p w14:paraId="2B44D1ED" w14:textId="77777777" w:rsidR="00C974DA" w:rsidRDefault="00C974DA" w:rsidP="00C974DA">
            <w:pPr>
              <w:jc w:val="center"/>
              <w:rPr>
                <w:rFonts w:ascii="Arial" w:hAnsi="Arial" w:cs="Arial"/>
                <w:sz w:val="24"/>
                <w:szCs w:val="24"/>
              </w:rPr>
            </w:pPr>
          </w:p>
        </w:tc>
        <w:tc>
          <w:tcPr>
            <w:tcW w:w="3351" w:type="dxa"/>
            <w:tcBorders>
              <w:left w:val="single" w:sz="4" w:space="0" w:color="auto"/>
            </w:tcBorders>
          </w:tcPr>
          <w:p w14:paraId="5D5461BD" w14:textId="43BA5162" w:rsidR="00C974DA" w:rsidRDefault="00516FEA" w:rsidP="00C974DA">
            <w:pPr>
              <w:jc w:val="center"/>
              <w:rPr>
                <w:rFonts w:ascii="Arial" w:hAnsi="Arial" w:cs="Arial"/>
                <w:sz w:val="24"/>
                <w:szCs w:val="24"/>
              </w:rPr>
            </w:pPr>
            <w:r>
              <w:rPr>
                <w:rFonts w:ascii="Arial" w:hAnsi="Arial" w:cs="Arial"/>
                <w:sz w:val="24"/>
                <w:szCs w:val="24"/>
              </w:rPr>
              <w:t>Plastic</w:t>
            </w:r>
          </w:p>
        </w:tc>
      </w:tr>
      <w:tr w:rsidR="00C974DA" w14:paraId="38F997D4" w14:textId="2DC70D73" w:rsidTr="00CF7EC3">
        <w:trPr>
          <w:jc w:val="center"/>
        </w:trPr>
        <w:tc>
          <w:tcPr>
            <w:tcW w:w="3823" w:type="dxa"/>
            <w:tcBorders>
              <w:right w:val="single" w:sz="4" w:space="0" w:color="auto"/>
            </w:tcBorders>
          </w:tcPr>
          <w:p w14:paraId="181D595A" w14:textId="0F4DF93E" w:rsidR="00C974DA" w:rsidRDefault="00C974DA" w:rsidP="00C974DA">
            <w:pPr>
              <w:jc w:val="center"/>
              <w:rPr>
                <w:rFonts w:ascii="Arial" w:hAnsi="Arial" w:cs="Arial"/>
                <w:sz w:val="24"/>
                <w:szCs w:val="24"/>
              </w:rPr>
            </w:pPr>
            <w:r>
              <w:rPr>
                <w:rFonts w:ascii="Arial" w:hAnsi="Arial" w:cs="Arial"/>
                <w:sz w:val="24"/>
                <w:szCs w:val="24"/>
              </w:rPr>
              <w:t>Carbon fibre</w:t>
            </w:r>
          </w:p>
        </w:tc>
        <w:tc>
          <w:tcPr>
            <w:tcW w:w="1842" w:type="dxa"/>
            <w:tcBorders>
              <w:top w:val="nil"/>
              <w:left w:val="single" w:sz="4" w:space="0" w:color="auto"/>
              <w:bottom w:val="nil"/>
              <w:right w:val="single" w:sz="4" w:space="0" w:color="auto"/>
            </w:tcBorders>
            <w:shd w:val="clear" w:color="auto" w:fill="auto"/>
          </w:tcPr>
          <w:p w14:paraId="792F136D" w14:textId="77777777" w:rsidR="00C974DA" w:rsidRDefault="00C974DA" w:rsidP="00C974DA">
            <w:pPr>
              <w:jc w:val="center"/>
              <w:rPr>
                <w:rFonts w:ascii="Arial" w:hAnsi="Arial" w:cs="Arial"/>
                <w:sz w:val="24"/>
                <w:szCs w:val="24"/>
              </w:rPr>
            </w:pPr>
          </w:p>
        </w:tc>
        <w:tc>
          <w:tcPr>
            <w:tcW w:w="3351" w:type="dxa"/>
            <w:tcBorders>
              <w:left w:val="single" w:sz="4" w:space="0" w:color="auto"/>
            </w:tcBorders>
          </w:tcPr>
          <w:p w14:paraId="351B4646" w14:textId="3CB3B07B" w:rsidR="00C974DA" w:rsidRDefault="00C974DA" w:rsidP="00C974DA">
            <w:pPr>
              <w:jc w:val="center"/>
              <w:rPr>
                <w:rFonts w:ascii="Arial" w:hAnsi="Arial" w:cs="Arial"/>
                <w:sz w:val="24"/>
                <w:szCs w:val="24"/>
              </w:rPr>
            </w:pPr>
            <w:r>
              <w:rPr>
                <w:rFonts w:ascii="Arial" w:hAnsi="Arial" w:cs="Arial"/>
                <w:sz w:val="24"/>
                <w:szCs w:val="24"/>
              </w:rPr>
              <w:t>Carbon fibre</w:t>
            </w:r>
          </w:p>
        </w:tc>
      </w:tr>
      <w:tr w:rsidR="00C974DA" w14:paraId="43609732" w14:textId="6218F159" w:rsidTr="00CF7EC3">
        <w:trPr>
          <w:jc w:val="center"/>
        </w:trPr>
        <w:tc>
          <w:tcPr>
            <w:tcW w:w="3823" w:type="dxa"/>
            <w:tcBorders>
              <w:right w:val="single" w:sz="4" w:space="0" w:color="auto"/>
            </w:tcBorders>
          </w:tcPr>
          <w:p w14:paraId="5A427A74" w14:textId="0149610D" w:rsidR="00C974DA" w:rsidRDefault="008123F6" w:rsidP="00C974DA">
            <w:pPr>
              <w:jc w:val="center"/>
              <w:rPr>
                <w:rFonts w:ascii="Arial" w:hAnsi="Arial" w:cs="Arial"/>
                <w:sz w:val="24"/>
                <w:szCs w:val="24"/>
              </w:rPr>
            </w:pPr>
            <w:r>
              <w:rPr>
                <w:rFonts w:ascii="Arial" w:hAnsi="Arial" w:cs="Arial"/>
                <w:sz w:val="24"/>
                <w:szCs w:val="24"/>
              </w:rPr>
              <w:t>Copper/Steel</w:t>
            </w:r>
          </w:p>
        </w:tc>
        <w:tc>
          <w:tcPr>
            <w:tcW w:w="1842" w:type="dxa"/>
            <w:tcBorders>
              <w:top w:val="nil"/>
              <w:left w:val="single" w:sz="4" w:space="0" w:color="auto"/>
              <w:bottom w:val="nil"/>
              <w:right w:val="single" w:sz="4" w:space="0" w:color="auto"/>
            </w:tcBorders>
            <w:shd w:val="clear" w:color="auto" w:fill="auto"/>
          </w:tcPr>
          <w:p w14:paraId="6968073A" w14:textId="77777777" w:rsidR="00C974DA" w:rsidRDefault="00C974DA" w:rsidP="00C974DA">
            <w:pPr>
              <w:jc w:val="center"/>
              <w:rPr>
                <w:rFonts w:ascii="Arial" w:hAnsi="Arial" w:cs="Arial"/>
                <w:sz w:val="24"/>
                <w:szCs w:val="24"/>
              </w:rPr>
            </w:pPr>
          </w:p>
        </w:tc>
        <w:tc>
          <w:tcPr>
            <w:tcW w:w="3351" w:type="dxa"/>
            <w:tcBorders>
              <w:left w:val="single" w:sz="4" w:space="0" w:color="auto"/>
            </w:tcBorders>
          </w:tcPr>
          <w:p w14:paraId="7029D8AD" w14:textId="14EE58A7" w:rsidR="00C974DA" w:rsidRDefault="00516FEA" w:rsidP="00C974DA">
            <w:pPr>
              <w:jc w:val="center"/>
              <w:rPr>
                <w:rFonts w:ascii="Arial" w:hAnsi="Arial" w:cs="Arial"/>
                <w:sz w:val="24"/>
                <w:szCs w:val="24"/>
              </w:rPr>
            </w:pPr>
            <w:r>
              <w:rPr>
                <w:rFonts w:ascii="Arial" w:hAnsi="Arial" w:cs="Arial"/>
                <w:sz w:val="24"/>
                <w:szCs w:val="24"/>
              </w:rPr>
              <w:t>Plastic</w:t>
            </w:r>
          </w:p>
        </w:tc>
      </w:tr>
      <w:tr w:rsidR="00C974DA" w14:paraId="56903680" w14:textId="3C34E4E4" w:rsidTr="00CF7EC3">
        <w:trPr>
          <w:jc w:val="center"/>
        </w:trPr>
        <w:tc>
          <w:tcPr>
            <w:tcW w:w="3823" w:type="dxa"/>
            <w:tcBorders>
              <w:right w:val="single" w:sz="4" w:space="0" w:color="auto"/>
            </w:tcBorders>
          </w:tcPr>
          <w:p w14:paraId="6B9537F2" w14:textId="3D5F8788" w:rsidR="00C974DA" w:rsidRDefault="00C974DA" w:rsidP="00C974DA">
            <w:pPr>
              <w:jc w:val="center"/>
              <w:rPr>
                <w:rFonts w:ascii="Arial" w:hAnsi="Arial" w:cs="Arial"/>
                <w:sz w:val="24"/>
                <w:szCs w:val="24"/>
              </w:rPr>
            </w:pPr>
            <w:r>
              <w:rPr>
                <w:rFonts w:ascii="Arial" w:hAnsi="Arial" w:cs="Arial"/>
                <w:sz w:val="24"/>
                <w:szCs w:val="24"/>
              </w:rPr>
              <w:t>Carbon fibre</w:t>
            </w:r>
          </w:p>
        </w:tc>
        <w:tc>
          <w:tcPr>
            <w:tcW w:w="1842" w:type="dxa"/>
            <w:tcBorders>
              <w:top w:val="nil"/>
              <w:left w:val="single" w:sz="4" w:space="0" w:color="auto"/>
              <w:bottom w:val="nil"/>
              <w:right w:val="single" w:sz="4" w:space="0" w:color="auto"/>
            </w:tcBorders>
            <w:shd w:val="clear" w:color="auto" w:fill="auto"/>
          </w:tcPr>
          <w:p w14:paraId="73FA99D5" w14:textId="77777777" w:rsidR="00C974DA" w:rsidRDefault="00C974DA" w:rsidP="00C974DA">
            <w:pPr>
              <w:jc w:val="center"/>
              <w:rPr>
                <w:rFonts w:ascii="Arial" w:hAnsi="Arial" w:cs="Arial"/>
                <w:sz w:val="24"/>
                <w:szCs w:val="24"/>
              </w:rPr>
            </w:pPr>
          </w:p>
        </w:tc>
        <w:tc>
          <w:tcPr>
            <w:tcW w:w="3351" w:type="dxa"/>
            <w:tcBorders>
              <w:left w:val="single" w:sz="4" w:space="0" w:color="auto"/>
            </w:tcBorders>
          </w:tcPr>
          <w:p w14:paraId="51BC4E84" w14:textId="3A02B792" w:rsidR="00C974DA" w:rsidRDefault="00C974DA" w:rsidP="00C77FAA">
            <w:pPr>
              <w:keepNext/>
              <w:jc w:val="center"/>
              <w:rPr>
                <w:rFonts w:ascii="Arial" w:hAnsi="Arial" w:cs="Arial"/>
                <w:sz w:val="24"/>
                <w:szCs w:val="24"/>
              </w:rPr>
            </w:pPr>
            <w:r>
              <w:rPr>
                <w:rFonts w:ascii="Arial" w:hAnsi="Arial" w:cs="Arial"/>
                <w:sz w:val="24"/>
                <w:szCs w:val="24"/>
              </w:rPr>
              <w:t>Carbon fibre</w:t>
            </w:r>
          </w:p>
        </w:tc>
      </w:tr>
    </w:tbl>
    <w:p w14:paraId="149BA39C" w14:textId="581AF389" w:rsidR="0017130A" w:rsidRDefault="00C77FAA" w:rsidP="003E1228">
      <w:pPr>
        <w:pStyle w:val="Caption"/>
        <w:spacing w:line="360" w:lineRule="auto"/>
        <w:jc w:val="center"/>
        <w:rPr>
          <w:rFonts w:ascii="Arial" w:hAnsi="Arial" w:cs="Arial"/>
          <w:sz w:val="24"/>
          <w:szCs w:val="24"/>
        </w:rPr>
      </w:pPr>
      <w:r>
        <w:t xml:space="preserve">Table </w:t>
      </w:r>
      <w:r w:rsidR="00662563">
        <w:fldChar w:fldCharType="begin"/>
      </w:r>
      <w:r w:rsidR="00662563">
        <w:instrText xml:space="preserve"> SEQ Table \* ARABIC </w:instrText>
      </w:r>
      <w:r w:rsidR="00662563">
        <w:fldChar w:fldCharType="separate"/>
      </w:r>
      <w:r>
        <w:rPr>
          <w:noProof/>
        </w:rPr>
        <w:t>2</w:t>
      </w:r>
      <w:r w:rsidR="00662563">
        <w:rPr>
          <w:noProof/>
        </w:rPr>
        <w:fldChar w:fldCharType="end"/>
      </w:r>
      <w:r>
        <w:t xml:space="preserve"> &amp; 3</w:t>
      </w:r>
    </w:p>
    <w:p w14:paraId="6CC53066" w14:textId="23AC74EA" w:rsidR="008A5D89" w:rsidRDefault="00F66548" w:rsidP="003E1228">
      <w:pPr>
        <w:spacing w:line="360" w:lineRule="auto"/>
        <w:rPr>
          <w:rFonts w:ascii="Arial" w:hAnsi="Arial" w:cs="Arial"/>
          <w:sz w:val="24"/>
          <w:szCs w:val="24"/>
        </w:rPr>
      </w:pPr>
      <w:r>
        <w:rPr>
          <w:rFonts w:ascii="Arial" w:hAnsi="Arial" w:cs="Arial"/>
          <w:sz w:val="24"/>
          <w:szCs w:val="24"/>
        </w:rPr>
        <w:t xml:space="preserve">Above </w:t>
      </w:r>
      <w:r w:rsidR="00735125">
        <w:rPr>
          <w:rFonts w:ascii="Arial" w:hAnsi="Arial" w:cs="Arial"/>
          <w:sz w:val="24"/>
          <w:szCs w:val="24"/>
        </w:rPr>
        <w:t>are</w:t>
      </w:r>
      <w:r w:rsidR="0017130A">
        <w:rPr>
          <w:rFonts w:ascii="Arial" w:hAnsi="Arial" w:cs="Arial"/>
          <w:sz w:val="24"/>
          <w:szCs w:val="24"/>
        </w:rPr>
        <w:t xml:space="preserve"> the layout</w:t>
      </w:r>
      <w:r w:rsidR="00E21383">
        <w:rPr>
          <w:rFonts w:ascii="Arial" w:hAnsi="Arial" w:cs="Arial"/>
          <w:sz w:val="24"/>
          <w:szCs w:val="24"/>
        </w:rPr>
        <w:t>s</w:t>
      </w:r>
      <w:r w:rsidR="0017130A">
        <w:rPr>
          <w:rFonts w:ascii="Arial" w:hAnsi="Arial" w:cs="Arial"/>
          <w:sz w:val="24"/>
          <w:szCs w:val="24"/>
        </w:rPr>
        <w:t xml:space="preserve"> of the </w:t>
      </w:r>
      <w:r w:rsidR="00620574">
        <w:rPr>
          <w:rFonts w:ascii="Arial" w:hAnsi="Arial" w:cs="Arial"/>
          <w:sz w:val="24"/>
          <w:szCs w:val="24"/>
        </w:rPr>
        <w:t>target</w:t>
      </w:r>
      <w:r w:rsidR="00ED6F6E">
        <w:rPr>
          <w:rFonts w:ascii="Arial" w:hAnsi="Arial" w:cs="Arial"/>
          <w:sz w:val="24"/>
          <w:szCs w:val="24"/>
        </w:rPr>
        <w:t xml:space="preserve">, </w:t>
      </w:r>
      <w:r w:rsidR="00735125">
        <w:rPr>
          <w:rFonts w:ascii="Arial" w:hAnsi="Arial" w:cs="Arial"/>
          <w:sz w:val="24"/>
          <w:szCs w:val="24"/>
        </w:rPr>
        <w:t xml:space="preserve">which </w:t>
      </w:r>
      <w:r w:rsidR="00AC2C30">
        <w:rPr>
          <w:rFonts w:ascii="Arial" w:hAnsi="Arial" w:cs="Arial"/>
          <w:sz w:val="24"/>
          <w:szCs w:val="24"/>
        </w:rPr>
        <w:t>are</w:t>
      </w:r>
      <w:r w:rsidR="00735125">
        <w:rPr>
          <w:rFonts w:ascii="Arial" w:hAnsi="Arial" w:cs="Arial"/>
          <w:sz w:val="24"/>
          <w:szCs w:val="24"/>
        </w:rPr>
        <w:t xml:space="preserve"> made up of l</w:t>
      </w:r>
      <w:r w:rsidR="0017130A">
        <w:rPr>
          <w:rFonts w:ascii="Arial" w:hAnsi="Arial" w:cs="Arial"/>
          <w:sz w:val="24"/>
          <w:szCs w:val="24"/>
        </w:rPr>
        <w:t>aminate sheets</w:t>
      </w:r>
      <w:r w:rsidR="00620574">
        <w:rPr>
          <w:rFonts w:ascii="Arial" w:hAnsi="Arial" w:cs="Arial"/>
          <w:sz w:val="24"/>
          <w:szCs w:val="24"/>
        </w:rPr>
        <w:t>.</w:t>
      </w:r>
      <w:r w:rsidR="00735125">
        <w:rPr>
          <w:rFonts w:ascii="Arial" w:hAnsi="Arial" w:cs="Arial"/>
          <w:sz w:val="24"/>
          <w:szCs w:val="24"/>
        </w:rPr>
        <w:t xml:space="preserve"> </w:t>
      </w:r>
      <w:r w:rsidR="00ED6F6E">
        <w:rPr>
          <w:rFonts w:ascii="Arial" w:hAnsi="Arial" w:cs="Arial"/>
          <w:sz w:val="24"/>
          <w:szCs w:val="24"/>
        </w:rPr>
        <w:t xml:space="preserve">Take into </w:t>
      </w:r>
      <w:r w:rsidR="00FC0F0C">
        <w:rPr>
          <w:rFonts w:ascii="Arial" w:hAnsi="Arial" w:cs="Arial"/>
          <w:sz w:val="24"/>
          <w:szCs w:val="24"/>
        </w:rPr>
        <w:t>consideration</w:t>
      </w:r>
      <w:r w:rsidR="00ED6F6E">
        <w:rPr>
          <w:rFonts w:ascii="Arial" w:hAnsi="Arial" w:cs="Arial"/>
          <w:sz w:val="24"/>
          <w:szCs w:val="24"/>
        </w:rPr>
        <w:t xml:space="preserve"> the dimensions of these sheets </w:t>
      </w:r>
      <w:r w:rsidR="00FC0F0C">
        <w:rPr>
          <w:rFonts w:ascii="Arial" w:hAnsi="Arial" w:cs="Arial"/>
          <w:sz w:val="24"/>
          <w:szCs w:val="24"/>
        </w:rPr>
        <w:t xml:space="preserve">as they are not all the same. </w:t>
      </w:r>
    </w:p>
    <w:p w14:paraId="4C1D249E" w14:textId="111FBBE3" w:rsidR="00C77FAA" w:rsidRPr="003E1228" w:rsidRDefault="008A5D89" w:rsidP="00E97988">
      <w:pPr>
        <w:spacing w:line="360" w:lineRule="auto"/>
        <w:rPr>
          <w:rFonts w:ascii="Arial" w:hAnsi="Arial" w:cs="Arial"/>
          <w:sz w:val="24"/>
          <w:szCs w:val="24"/>
        </w:rPr>
      </w:pPr>
      <w:r w:rsidRPr="00A500F9">
        <w:rPr>
          <w:rFonts w:ascii="Arial" w:hAnsi="Arial" w:cs="Arial"/>
          <w:b/>
          <w:bCs/>
          <w:sz w:val="24"/>
          <w:szCs w:val="24"/>
        </w:rPr>
        <w:t>Part 3:</w:t>
      </w:r>
      <w:r>
        <w:rPr>
          <w:rFonts w:ascii="Arial" w:hAnsi="Arial" w:cs="Arial"/>
          <w:sz w:val="24"/>
          <w:szCs w:val="24"/>
        </w:rPr>
        <w:t xml:space="preserve"> </w:t>
      </w:r>
      <w:r w:rsidR="00C64F13">
        <w:rPr>
          <w:rFonts w:ascii="Arial" w:hAnsi="Arial" w:cs="Arial"/>
          <w:sz w:val="24"/>
          <w:szCs w:val="24"/>
        </w:rPr>
        <w:t>When all of the chosen materials have been applied to the target</w:t>
      </w:r>
      <w:r w:rsidR="00877AD1">
        <w:rPr>
          <w:rFonts w:ascii="Arial" w:hAnsi="Arial" w:cs="Arial"/>
          <w:sz w:val="24"/>
          <w:szCs w:val="24"/>
        </w:rPr>
        <w:t>, a simulation can be run</w:t>
      </w:r>
      <w:r w:rsidR="00C77FAA">
        <w:rPr>
          <w:rFonts w:ascii="Arial" w:hAnsi="Arial" w:cs="Arial"/>
          <w:sz w:val="24"/>
          <w:szCs w:val="24"/>
        </w:rPr>
        <w:t xml:space="preserve"> in which a comparison between the original </w:t>
      </w:r>
      <w:r w:rsidR="00183571">
        <w:rPr>
          <w:rFonts w:ascii="Arial" w:hAnsi="Arial" w:cs="Arial"/>
          <w:sz w:val="24"/>
          <w:szCs w:val="24"/>
        </w:rPr>
        <w:t>and the new materials can be made.</w:t>
      </w:r>
    </w:p>
    <w:p w14:paraId="0FAB1A77" w14:textId="77777777" w:rsidR="003E1228" w:rsidRDefault="003E1228" w:rsidP="00E97988">
      <w:pPr>
        <w:spacing w:line="360" w:lineRule="auto"/>
        <w:rPr>
          <w:rFonts w:ascii="Arial" w:hAnsi="Arial" w:cs="Arial"/>
          <w:b/>
          <w:bCs/>
          <w:sz w:val="24"/>
          <w:szCs w:val="24"/>
        </w:rPr>
      </w:pPr>
    </w:p>
    <w:p w14:paraId="061ABF59" w14:textId="77777777" w:rsidR="003E1228" w:rsidRDefault="003E1228" w:rsidP="00E97988">
      <w:pPr>
        <w:spacing w:line="360" w:lineRule="auto"/>
        <w:rPr>
          <w:rFonts w:ascii="Arial" w:hAnsi="Arial" w:cs="Arial"/>
          <w:b/>
          <w:bCs/>
          <w:sz w:val="24"/>
          <w:szCs w:val="24"/>
        </w:rPr>
      </w:pPr>
    </w:p>
    <w:p w14:paraId="5700890B" w14:textId="32230F9D" w:rsidR="008F5864" w:rsidRDefault="00730A8B" w:rsidP="00E97988">
      <w:pPr>
        <w:spacing w:line="360" w:lineRule="auto"/>
        <w:rPr>
          <w:rFonts w:ascii="Arial" w:hAnsi="Arial" w:cs="Arial"/>
          <w:b/>
          <w:bCs/>
          <w:sz w:val="24"/>
          <w:szCs w:val="24"/>
        </w:rPr>
      </w:pPr>
      <w:r>
        <w:rPr>
          <w:rFonts w:ascii="Arial" w:hAnsi="Arial" w:cs="Arial"/>
          <w:b/>
          <w:bCs/>
          <w:sz w:val="24"/>
          <w:szCs w:val="24"/>
        </w:rPr>
        <w:lastRenderedPageBreak/>
        <w:t>Results</w:t>
      </w:r>
    </w:p>
    <w:p w14:paraId="3343D2F8" w14:textId="414AEBF0" w:rsidR="00AA6CE0" w:rsidRPr="00356508" w:rsidRDefault="00DB6ED2" w:rsidP="00356508">
      <w:pPr>
        <w:spacing w:line="360" w:lineRule="auto"/>
        <w:rPr>
          <w:rFonts w:ascii="Arial" w:hAnsi="Arial" w:cs="Arial"/>
          <w:sz w:val="24"/>
          <w:szCs w:val="24"/>
        </w:rPr>
      </w:pPr>
      <w:r>
        <w:rPr>
          <w:noProof/>
        </w:rPr>
        <mc:AlternateContent>
          <mc:Choice Requires="wps">
            <w:drawing>
              <wp:anchor distT="45720" distB="45720" distL="114300" distR="114300" simplePos="0" relativeHeight="251670528" behindDoc="0" locked="0" layoutInCell="1" allowOverlap="1" wp14:anchorId="3DE9AE3A" wp14:editId="464F3D77">
                <wp:simplePos x="0" y="0"/>
                <wp:positionH relativeFrom="page">
                  <wp:posOffset>6057900</wp:posOffset>
                </wp:positionH>
                <wp:positionV relativeFrom="paragraph">
                  <wp:posOffset>645160</wp:posOffset>
                </wp:positionV>
                <wp:extent cx="1365250" cy="914400"/>
                <wp:effectExtent l="0" t="0" r="25400"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914400"/>
                        </a:xfrm>
                        <a:prstGeom prst="rect">
                          <a:avLst/>
                        </a:prstGeom>
                        <a:solidFill>
                          <a:srgbClr val="FFFFFF"/>
                        </a:solidFill>
                        <a:ln w="9525">
                          <a:solidFill>
                            <a:srgbClr val="000000"/>
                          </a:solidFill>
                          <a:miter lim="800000"/>
                          <a:headEnd/>
                          <a:tailEnd/>
                        </a:ln>
                      </wps:spPr>
                      <wps:txbx>
                        <w:txbxContent>
                          <w:p w14:paraId="291ED7A0" w14:textId="5B225906" w:rsidR="00E4428F" w:rsidRDefault="00E4428F">
                            <w:r>
                              <w:t>The way that the bullet creates a crater is similar to results received.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E9AE3A" id="_x0000_t202" coordsize="21600,21600" o:spt="202" path="m,l,21600r21600,l21600,xe">
                <v:stroke joinstyle="miter"/>
                <v:path gradientshapeok="t" o:connecttype="rect"/>
              </v:shapetype>
              <v:shape id="Text Box 2" o:spid="_x0000_s1026" type="#_x0000_t202" style="position:absolute;margin-left:477pt;margin-top:50.8pt;width:107.5pt;height:1in;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">
                <v:textbox>
                  <w:txbxContent>
                    <w:p w14:paraId="291ED7A0" w14:textId="5B225906" w:rsidR="00E4428F" w:rsidRDefault="00E4428F">
                      <w:r>
                        <w:t>The way that the bullet creates a crater is similar to results received.</w:t>
                      </w:r>
                    </w:p>
                  </w:txbxContent>
                </v:textbox>
                <w10:wrap anchorx="page"/>
              </v:shape>
            </w:pict>
          </mc:Fallback>
        </mc:AlternateContent>
      </w:r>
      <w:r w:rsidR="00160B78">
        <w:rPr>
          <w:rFonts w:ascii="Arial" w:hAnsi="Arial" w:cs="Arial"/>
          <w:sz w:val="24"/>
          <w:szCs w:val="24"/>
        </w:rPr>
        <w:t xml:space="preserve">Image 1 </w:t>
      </w:r>
      <w:r w:rsidR="00C3077C">
        <w:rPr>
          <w:rFonts w:ascii="Arial" w:hAnsi="Arial" w:cs="Arial"/>
          <w:sz w:val="24"/>
          <w:szCs w:val="24"/>
        </w:rPr>
        <w:t xml:space="preserve">is </w:t>
      </w:r>
      <w:r w:rsidR="00EA6EDF">
        <w:rPr>
          <w:rFonts w:ascii="Arial" w:hAnsi="Arial" w:cs="Arial"/>
          <w:sz w:val="24"/>
          <w:szCs w:val="24"/>
        </w:rPr>
        <w:t>a simulation of the high</w:t>
      </w:r>
      <w:r w:rsidR="00AC2C30">
        <w:rPr>
          <w:rFonts w:ascii="Arial" w:hAnsi="Arial" w:cs="Arial"/>
          <w:sz w:val="24"/>
          <w:szCs w:val="24"/>
        </w:rPr>
        <w:t>-</w:t>
      </w:r>
      <w:r w:rsidR="00EA6EDF">
        <w:rPr>
          <w:rFonts w:ascii="Arial" w:hAnsi="Arial" w:cs="Arial"/>
          <w:sz w:val="24"/>
          <w:szCs w:val="24"/>
        </w:rPr>
        <w:t xml:space="preserve">velocity bullet against </w:t>
      </w:r>
      <w:r w:rsidR="00160B78">
        <w:rPr>
          <w:rFonts w:ascii="Arial" w:hAnsi="Arial" w:cs="Arial"/>
          <w:sz w:val="24"/>
          <w:szCs w:val="24"/>
        </w:rPr>
        <w:t xml:space="preserve">steel and carbon fibre. </w:t>
      </w:r>
      <w:r w:rsidR="00AC2C30">
        <w:rPr>
          <w:rFonts w:ascii="Arial" w:hAnsi="Arial" w:cs="Arial"/>
          <w:sz w:val="24"/>
          <w:szCs w:val="24"/>
        </w:rPr>
        <w:t>T</w:t>
      </w:r>
      <w:r w:rsidR="00160B78">
        <w:rPr>
          <w:rFonts w:ascii="Arial" w:hAnsi="Arial" w:cs="Arial"/>
          <w:sz w:val="24"/>
          <w:szCs w:val="24"/>
        </w:rPr>
        <w:t xml:space="preserve">he bullet </w:t>
      </w:r>
      <w:r w:rsidR="008D2900">
        <w:rPr>
          <w:rFonts w:ascii="Arial" w:hAnsi="Arial" w:cs="Arial"/>
          <w:sz w:val="24"/>
          <w:szCs w:val="24"/>
        </w:rPr>
        <w:t>hits an error halfway through</w:t>
      </w:r>
      <w:r w:rsidR="00160B78">
        <w:rPr>
          <w:rFonts w:ascii="Arial" w:hAnsi="Arial" w:cs="Arial"/>
          <w:sz w:val="24"/>
          <w:szCs w:val="24"/>
        </w:rPr>
        <w:t xml:space="preserve">. The bullet deletes the laminate plates </w:t>
      </w:r>
      <w:r w:rsidR="008D7B03">
        <w:rPr>
          <w:rFonts w:ascii="Arial" w:hAnsi="Arial" w:cs="Arial"/>
          <w:sz w:val="24"/>
          <w:szCs w:val="24"/>
        </w:rPr>
        <w:t xml:space="preserve">the way it </w:t>
      </w:r>
      <w:r w:rsidR="0062528D">
        <w:rPr>
          <w:rFonts w:ascii="Arial" w:hAnsi="Arial" w:cs="Arial"/>
          <w:sz w:val="24"/>
          <w:szCs w:val="24"/>
        </w:rPr>
        <w:t>should,</w:t>
      </w:r>
      <w:r w:rsidR="008D7B03">
        <w:rPr>
          <w:rFonts w:ascii="Arial" w:hAnsi="Arial" w:cs="Arial"/>
          <w:sz w:val="24"/>
          <w:szCs w:val="24"/>
        </w:rPr>
        <w:t xml:space="preserve"> but it then stops </w:t>
      </w:r>
      <w:r w:rsidR="00E90625">
        <w:rPr>
          <w:rFonts w:ascii="Arial" w:hAnsi="Arial" w:cs="Arial"/>
          <w:sz w:val="24"/>
          <w:szCs w:val="24"/>
        </w:rPr>
        <w:t>and shows an error message.</w:t>
      </w:r>
    </w:p>
    <w:p w14:paraId="412DEE60" w14:textId="416ECEC7" w:rsidR="00AA6CE0" w:rsidRDefault="00DB6ED2" w:rsidP="00AA6CE0">
      <w:pPr>
        <w:keepNext/>
      </w:pPr>
      <w:r>
        <w:rPr>
          <w:noProof/>
        </w:rPr>
        <mc:AlternateContent>
          <mc:Choice Requires="wps">
            <w:drawing>
              <wp:anchor distT="0" distB="0" distL="114300" distR="114300" simplePos="0" relativeHeight="251668480" behindDoc="0" locked="0" layoutInCell="1" allowOverlap="1" wp14:anchorId="3BDB655F" wp14:editId="0B2FD3DC">
                <wp:simplePos x="0" y="0"/>
                <wp:positionH relativeFrom="column">
                  <wp:posOffset>5048250</wp:posOffset>
                </wp:positionH>
                <wp:positionV relativeFrom="paragraph">
                  <wp:posOffset>459739</wp:posOffset>
                </wp:positionV>
                <wp:extent cx="457200" cy="744855"/>
                <wp:effectExtent l="38100" t="0" r="19050" b="55245"/>
                <wp:wrapNone/>
                <wp:docPr id="8" name="Straight Arrow Connector 8"/>
                <wp:cNvGraphicFramePr/>
                <a:graphic xmlns:a="http://schemas.openxmlformats.org/drawingml/2006/main">
                  <a:graphicData uri="http://schemas.microsoft.com/office/word/2010/wordprocessingShape">
                    <wps:wsp>
                      <wps:cNvCnPr/>
                      <wps:spPr>
                        <a:xfrm flipH="1">
                          <a:off x="0" y="0"/>
                          <a:ext cx="457200" cy="744855"/>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4A52C3" id="_x0000_t32" coordsize="21600,21600" o:spt="32" o:oned="t" path="m,l21600,21600e" filled="f">
                <v:path arrowok="t" fillok="f" o:connecttype="none"/>
                <o:lock v:ext="edit" shapetype="t"/>
              </v:shapetype>
              <v:shape id="Straight Arrow Connector 8" o:spid="_x0000_s1026" type="#_x0000_t32" style="position:absolute;margin-left:397.5pt;margin-top:36.2pt;width:36pt;height:58.6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" strokecolor="red"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2CB39D18" wp14:editId="5EB88890">
                <wp:simplePos x="0" y="0"/>
                <wp:positionH relativeFrom="column">
                  <wp:posOffset>3454400</wp:posOffset>
                </wp:positionH>
                <wp:positionV relativeFrom="paragraph">
                  <wp:posOffset>1572260</wp:posOffset>
                </wp:positionV>
                <wp:extent cx="167386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1673860" cy="635"/>
                        </a:xfrm>
                        <a:prstGeom prst="rect">
                          <a:avLst/>
                        </a:prstGeom>
                        <a:solidFill>
                          <a:prstClr val="white"/>
                        </a:solidFill>
                        <a:ln>
                          <a:noFill/>
                        </a:ln>
                      </wps:spPr>
                      <wps:txbx>
                        <w:txbxContent>
                          <w:p w14:paraId="478B58C5" w14:textId="20B97E7C" w:rsidR="00AA6CE0" w:rsidRPr="0094097B" w:rsidRDefault="00AA6CE0" w:rsidP="00AA6CE0">
                            <w:pPr>
                              <w:pStyle w:val="Caption"/>
                              <w:rPr>
                                <w:noProof/>
                              </w:rPr>
                            </w:pPr>
                            <w:r>
                              <w:t>Image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B39D18" id="Text Box 1" o:spid="_x0000_s1027" type="#_x0000_t202" style="position:absolute;margin-left:272pt;margin-top:123.8pt;width:131.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" stroked="f">
                <v:textbox style="mso-fit-shape-to-text:t" inset="0,0,0,0">
                  <w:txbxContent>
                    <w:p w14:paraId="478B58C5" w14:textId="20B97E7C" w:rsidR="00AA6CE0" w:rsidRPr="0094097B" w:rsidRDefault="00AA6CE0" w:rsidP="00AA6CE0">
                      <w:pPr>
                        <w:pStyle w:val="Caption"/>
                        <w:rPr>
                          <w:noProof/>
                        </w:rPr>
                      </w:pPr>
                      <w:r>
                        <w:t>Image 3</w:t>
                      </w:r>
                    </w:p>
                  </w:txbxContent>
                </v:textbox>
              </v:shape>
            </w:pict>
          </mc:Fallback>
        </mc:AlternateContent>
      </w:r>
      <w:r>
        <w:rPr>
          <w:noProof/>
        </w:rPr>
        <w:drawing>
          <wp:anchor distT="0" distB="0" distL="114300" distR="114300" simplePos="0" relativeHeight="251665408" behindDoc="0" locked="0" layoutInCell="1" allowOverlap="1" wp14:anchorId="1C820F1F" wp14:editId="79C326AA">
            <wp:simplePos x="0" y="0"/>
            <wp:positionH relativeFrom="column">
              <wp:posOffset>3190875</wp:posOffset>
            </wp:positionH>
            <wp:positionV relativeFrom="paragraph">
              <wp:posOffset>12065</wp:posOffset>
            </wp:positionV>
            <wp:extent cx="1806882" cy="1552575"/>
            <wp:effectExtent l="0" t="0" r="3175" b="0"/>
            <wp:wrapNone/>
            <wp:docPr id="6" name="Picture 6" descr="Perforation and penetration of aluminium target plates by armour piercing  bull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erforation and penetration of aluminium target plates by armour piercing  bullets"/>
                    <pic:cNvPicPr>
                      <a:picLocks noChangeAspect="1" noChangeArrowheads="1"/>
                    </pic:cNvPicPr>
                  </pic:nvPicPr>
                  <pic:blipFill rotWithShape="1">
                    <a:blip r:embed="rId11">
                      <a:extLst>
                        <a:ext uri="{28A0092B-C50C-407E-A947-70E740481C1C}">
                          <a14:useLocalDpi xmlns:a14="http://schemas.microsoft.com/office/drawing/2010/main" val="0"/>
                        </a:ext>
                      </a:extLst>
                    </a:blip>
                    <a:srcRect b="47435"/>
                    <a:stretch/>
                  </pic:blipFill>
                  <pic:spPr bwMode="auto">
                    <a:xfrm>
                      <a:off x="0" y="0"/>
                      <a:ext cx="1811605" cy="155663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2185">
        <w:rPr>
          <w:noProof/>
        </w:rPr>
        <w:drawing>
          <wp:inline distT="0" distB="0" distL="0" distR="0" wp14:anchorId="6C229DB9" wp14:editId="3F6A47E5">
            <wp:extent cx="2820572" cy="1638094"/>
            <wp:effectExtent l="0" t="0" r="0" b="635"/>
            <wp:docPr id="5" name="Picture 5" descr="FEA Based Composite Material Simulation and Design - Enteknog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EA Based Composite Material Simulation and Design - Enteknogr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36555" cy="1647376"/>
                    </a:xfrm>
                    <a:prstGeom prst="rect">
                      <a:avLst/>
                    </a:prstGeom>
                    <a:noFill/>
                    <a:ln>
                      <a:noFill/>
                    </a:ln>
                  </pic:spPr>
                </pic:pic>
              </a:graphicData>
            </a:graphic>
          </wp:inline>
        </w:drawing>
      </w:r>
    </w:p>
    <w:p w14:paraId="26C2157B" w14:textId="54FBB691" w:rsidR="00160B78" w:rsidRPr="00160B78" w:rsidRDefault="00AA6CE0" w:rsidP="00160B78">
      <w:pPr>
        <w:pStyle w:val="Caption"/>
      </w:pPr>
      <w:r>
        <w:t xml:space="preserve">Image </w:t>
      </w:r>
      <w:r w:rsidR="00160B78">
        <w:t>2</w:t>
      </w:r>
    </w:p>
    <w:p w14:paraId="5177B677" w14:textId="21365A7D" w:rsidR="00F74688" w:rsidRDefault="004B0504" w:rsidP="003E1228">
      <w:pPr>
        <w:spacing w:line="360" w:lineRule="auto"/>
        <w:rPr>
          <w:rFonts w:ascii="Arial" w:hAnsi="Arial" w:cs="Arial"/>
          <w:sz w:val="24"/>
          <w:szCs w:val="24"/>
        </w:rPr>
      </w:pPr>
      <w:r w:rsidRPr="004B0504">
        <w:rPr>
          <w:rFonts w:ascii="Arial" w:hAnsi="Arial" w:cs="Arial"/>
          <w:sz w:val="24"/>
          <w:szCs w:val="24"/>
        </w:rPr>
        <w:t>Images</w:t>
      </w:r>
      <w:r>
        <w:rPr>
          <w:rFonts w:ascii="Arial" w:hAnsi="Arial" w:cs="Arial"/>
          <w:sz w:val="24"/>
          <w:szCs w:val="24"/>
        </w:rPr>
        <w:t xml:space="preserve"> 2 and 3 are sourced from the internet</w:t>
      </w:r>
      <w:r w:rsidR="00C93464">
        <w:rPr>
          <w:rFonts w:ascii="Arial" w:hAnsi="Arial" w:cs="Arial"/>
          <w:sz w:val="24"/>
          <w:szCs w:val="24"/>
        </w:rPr>
        <w:t>. Both of these images leave a crater</w:t>
      </w:r>
      <w:r w:rsidR="00AC2C30">
        <w:rPr>
          <w:rFonts w:ascii="Arial" w:hAnsi="Arial" w:cs="Arial"/>
          <w:sz w:val="24"/>
          <w:szCs w:val="24"/>
        </w:rPr>
        <w:t>-</w:t>
      </w:r>
      <w:r w:rsidR="00C93464">
        <w:rPr>
          <w:rFonts w:ascii="Arial" w:hAnsi="Arial" w:cs="Arial"/>
          <w:sz w:val="24"/>
          <w:szCs w:val="24"/>
        </w:rPr>
        <w:t xml:space="preserve">like </w:t>
      </w:r>
      <w:r w:rsidR="008123F6">
        <w:rPr>
          <w:rFonts w:ascii="Arial" w:hAnsi="Arial" w:cs="Arial"/>
          <w:sz w:val="24"/>
          <w:szCs w:val="24"/>
        </w:rPr>
        <w:t>dent in the material/target. This was exactly what happen</w:t>
      </w:r>
      <w:r w:rsidR="007337A1">
        <w:rPr>
          <w:rFonts w:ascii="Arial" w:hAnsi="Arial" w:cs="Arial"/>
          <w:sz w:val="24"/>
          <w:szCs w:val="24"/>
        </w:rPr>
        <w:t>ed</w:t>
      </w:r>
      <w:r w:rsidR="008123F6">
        <w:rPr>
          <w:rFonts w:ascii="Arial" w:hAnsi="Arial" w:cs="Arial"/>
          <w:sz w:val="24"/>
          <w:szCs w:val="24"/>
        </w:rPr>
        <w:t xml:space="preserve"> with the carbon fibre and copper</w:t>
      </w:r>
      <w:r w:rsidR="007337A1">
        <w:rPr>
          <w:rFonts w:ascii="Arial" w:hAnsi="Arial" w:cs="Arial"/>
          <w:sz w:val="24"/>
          <w:szCs w:val="24"/>
        </w:rPr>
        <w:t xml:space="preserve"> target, the bullet went right through</w:t>
      </w:r>
      <w:r w:rsidR="00F74688">
        <w:rPr>
          <w:rFonts w:ascii="Arial" w:hAnsi="Arial" w:cs="Arial"/>
          <w:sz w:val="24"/>
          <w:szCs w:val="24"/>
        </w:rPr>
        <w:t xml:space="preserve">. Carbon fibre and copper </w:t>
      </w:r>
      <w:r w:rsidR="00AC2C30">
        <w:rPr>
          <w:rFonts w:ascii="Arial" w:hAnsi="Arial" w:cs="Arial"/>
          <w:sz w:val="24"/>
          <w:szCs w:val="24"/>
        </w:rPr>
        <w:t>are</w:t>
      </w:r>
      <w:r w:rsidR="00F74688">
        <w:rPr>
          <w:rFonts w:ascii="Arial" w:hAnsi="Arial" w:cs="Arial"/>
          <w:sz w:val="24"/>
          <w:szCs w:val="24"/>
        </w:rPr>
        <w:t>n’t great when it comes to being bulletproof material</w:t>
      </w:r>
      <w:r w:rsidR="00AC2C30">
        <w:rPr>
          <w:rFonts w:ascii="Arial" w:hAnsi="Arial" w:cs="Arial"/>
          <w:sz w:val="24"/>
          <w:szCs w:val="24"/>
        </w:rPr>
        <w:t>s</w:t>
      </w:r>
      <w:r w:rsidR="00F74688">
        <w:rPr>
          <w:rFonts w:ascii="Arial" w:hAnsi="Arial" w:cs="Arial"/>
          <w:sz w:val="24"/>
          <w:szCs w:val="24"/>
        </w:rPr>
        <w:t>.</w:t>
      </w:r>
    </w:p>
    <w:p w14:paraId="3D3A417C" w14:textId="1C92D01C" w:rsidR="00356508" w:rsidRPr="00D70A00" w:rsidRDefault="00356508" w:rsidP="003E1228">
      <w:pPr>
        <w:spacing w:line="360" w:lineRule="auto"/>
        <w:rPr>
          <w:rFonts w:ascii="Arial" w:hAnsi="Arial" w:cs="Arial"/>
          <w:b/>
          <w:bCs/>
          <w:sz w:val="24"/>
          <w:szCs w:val="24"/>
        </w:rPr>
      </w:pPr>
      <w:r w:rsidRPr="00D70A00">
        <w:rPr>
          <w:rFonts w:ascii="Arial" w:hAnsi="Arial" w:cs="Arial"/>
          <w:b/>
          <w:bCs/>
          <w:sz w:val="24"/>
          <w:szCs w:val="24"/>
        </w:rPr>
        <w:t xml:space="preserve">Carbon </w:t>
      </w:r>
      <w:r w:rsidR="00D70A00" w:rsidRPr="00D70A00">
        <w:rPr>
          <w:rFonts w:ascii="Arial" w:hAnsi="Arial" w:cs="Arial"/>
          <w:b/>
          <w:bCs/>
          <w:sz w:val="24"/>
          <w:szCs w:val="24"/>
        </w:rPr>
        <w:t xml:space="preserve">Fibre Fundamentals </w:t>
      </w:r>
    </w:p>
    <w:tbl>
      <w:tblPr>
        <w:tblStyle w:val="TableGrid"/>
        <w:tblW w:w="0" w:type="auto"/>
        <w:tblLook w:val="04A0" w:firstRow="1" w:lastRow="0" w:firstColumn="1" w:lastColumn="0" w:noHBand="0" w:noVBand="1"/>
      </w:tblPr>
      <w:tblGrid>
        <w:gridCol w:w="3005"/>
        <w:gridCol w:w="3005"/>
      </w:tblGrid>
      <w:tr w:rsidR="00D95CCF" w14:paraId="1D7B63F5" w14:textId="77777777" w:rsidTr="00D95CCF">
        <w:tc>
          <w:tcPr>
            <w:tcW w:w="3005" w:type="dxa"/>
          </w:tcPr>
          <w:p w14:paraId="61176C7B" w14:textId="1FA1AFF3" w:rsidR="00D95CCF" w:rsidRDefault="00D95CCF" w:rsidP="003E1228">
            <w:pPr>
              <w:spacing w:line="360" w:lineRule="auto"/>
              <w:rPr>
                <w:rFonts w:ascii="Arial" w:hAnsi="Arial" w:cs="Arial"/>
                <w:sz w:val="24"/>
                <w:szCs w:val="24"/>
              </w:rPr>
            </w:pPr>
            <w:r>
              <w:rPr>
                <w:rFonts w:ascii="Arial" w:hAnsi="Arial" w:cs="Arial"/>
                <w:sz w:val="24"/>
                <w:szCs w:val="24"/>
              </w:rPr>
              <w:t>Failure Stress</w:t>
            </w:r>
          </w:p>
        </w:tc>
        <w:tc>
          <w:tcPr>
            <w:tcW w:w="3005" w:type="dxa"/>
          </w:tcPr>
          <w:p w14:paraId="5AA9966E" w14:textId="39798A88" w:rsidR="00D95CCF" w:rsidRDefault="00D95CCF" w:rsidP="003E1228">
            <w:pPr>
              <w:spacing w:line="360" w:lineRule="auto"/>
              <w:rPr>
                <w:rFonts w:ascii="Arial" w:hAnsi="Arial" w:cs="Arial"/>
                <w:sz w:val="24"/>
                <w:szCs w:val="24"/>
              </w:rPr>
            </w:pPr>
            <w:r>
              <w:rPr>
                <w:rFonts w:ascii="Arial" w:hAnsi="Arial" w:cs="Arial"/>
                <w:sz w:val="24"/>
                <w:szCs w:val="24"/>
              </w:rPr>
              <w:t>Mode I fracture energy</w:t>
            </w:r>
          </w:p>
        </w:tc>
      </w:tr>
      <w:tr w:rsidR="00D95CCF" w14:paraId="4C0B3E52" w14:textId="77777777" w:rsidTr="00D95CCF">
        <w:tc>
          <w:tcPr>
            <w:tcW w:w="3005" w:type="dxa"/>
          </w:tcPr>
          <w:p w14:paraId="21B662AE" w14:textId="6F6C1804" w:rsidR="00D95CCF" w:rsidRDefault="00857A8C" w:rsidP="003E1228">
            <w:pPr>
              <w:spacing w:line="360" w:lineRule="auto"/>
              <w:rPr>
                <w:rFonts w:ascii="Arial" w:hAnsi="Arial" w:cs="Arial"/>
                <w:sz w:val="24"/>
                <w:szCs w:val="24"/>
              </w:rPr>
            </w:pPr>
            <w:r>
              <w:rPr>
                <w:rFonts w:ascii="Arial" w:hAnsi="Arial" w:cs="Arial"/>
                <w:sz w:val="24"/>
                <w:szCs w:val="24"/>
              </w:rPr>
              <w:t>70000000</w:t>
            </w:r>
          </w:p>
        </w:tc>
        <w:tc>
          <w:tcPr>
            <w:tcW w:w="3005" w:type="dxa"/>
          </w:tcPr>
          <w:p w14:paraId="6CF47B49" w14:textId="4366235C" w:rsidR="00D95CCF" w:rsidRDefault="00D95CCF" w:rsidP="003E1228">
            <w:pPr>
              <w:spacing w:line="360" w:lineRule="auto"/>
              <w:rPr>
                <w:rFonts w:ascii="Arial" w:hAnsi="Arial" w:cs="Arial"/>
                <w:sz w:val="24"/>
                <w:szCs w:val="24"/>
              </w:rPr>
            </w:pPr>
            <w:r>
              <w:rPr>
                <w:rFonts w:ascii="Arial" w:hAnsi="Arial" w:cs="Arial"/>
                <w:sz w:val="24"/>
                <w:szCs w:val="24"/>
              </w:rPr>
              <w:t>0.1</w:t>
            </w:r>
          </w:p>
        </w:tc>
      </w:tr>
      <w:tr w:rsidR="004B05C8" w14:paraId="3DDE37C5" w14:textId="77777777" w:rsidTr="004B05C8">
        <w:tc>
          <w:tcPr>
            <w:tcW w:w="3005" w:type="dxa"/>
          </w:tcPr>
          <w:p w14:paraId="1A5E5960" w14:textId="77777777" w:rsidR="004B05C8" w:rsidRDefault="004B05C8" w:rsidP="00E90725">
            <w:pPr>
              <w:spacing w:line="360" w:lineRule="auto"/>
              <w:rPr>
                <w:rFonts w:ascii="Arial" w:hAnsi="Arial" w:cs="Arial"/>
                <w:sz w:val="24"/>
                <w:szCs w:val="24"/>
              </w:rPr>
            </w:pPr>
            <w:r>
              <w:rPr>
                <w:rFonts w:ascii="Arial" w:hAnsi="Arial" w:cs="Arial"/>
                <w:sz w:val="24"/>
                <w:szCs w:val="24"/>
              </w:rPr>
              <w:t>Shear retention factor</w:t>
            </w:r>
          </w:p>
        </w:tc>
        <w:tc>
          <w:tcPr>
            <w:tcW w:w="3005" w:type="dxa"/>
          </w:tcPr>
          <w:p w14:paraId="309777DD" w14:textId="77777777" w:rsidR="004B05C8" w:rsidRDefault="004B05C8" w:rsidP="00E90725">
            <w:pPr>
              <w:spacing w:line="360" w:lineRule="auto"/>
              <w:rPr>
                <w:rFonts w:ascii="Arial" w:hAnsi="Arial" w:cs="Arial"/>
                <w:sz w:val="24"/>
                <w:szCs w:val="24"/>
              </w:rPr>
            </w:pPr>
            <w:r>
              <w:rPr>
                <w:rFonts w:ascii="Arial" w:hAnsi="Arial" w:cs="Arial"/>
                <w:sz w:val="24"/>
                <w:szCs w:val="24"/>
              </w:rPr>
              <w:t>Crack opening strain</w:t>
            </w:r>
          </w:p>
        </w:tc>
      </w:tr>
      <w:tr w:rsidR="004B05C8" w14:paraId="1350A7CD" w14:textId="77777777" w:rsidTr="004B05C8">
        <w:tc>
          <w:tcPr>
            <w:tcW w:w="3005" w:type="dxa"/>
          </w:tcPr>
          <w:p w14:paraId="110E5C48" w14:textId="77777777" w:rsidR="004B05C8" w:rsidRDefault="004B05C8" w:rsidP="00E90725">
            <w:pPr>
              <w:spacing w:line="360" w:lineRule="auto"/>
              <w:rPr>
                <w:rFonts w:ascii="Arial" w:hAnsi="Arial" w:cs="Arial"/>
                <w:sz w:val="24"/>
                <w:szCs w:val="24"/>
              </w:rPr>
            </w:pPr>
            <w:r>
              <w:rPr>
                <w:rFonts w:ascii="Arial" w:hAnsi="Arial" w:cs="Arial"/>
                <w:sz w:val="24"/>
                <w:szCs w:val="24"/>
              </w:rPr>
              <w:t>1</w:t>
            </w:r>
          </w:p>
        </w:tc>
        <w:tc>
          <w:tcPr>
            <w:tcW w:w="3005" w:type="dxa"/>
          </w:tcPr>
          <w:p w14:paraId="6EF6F638" w14:textId="77777777" w:rsidR="004B05C8" w:rsidRDefault="004B05C8" w:rsidP="00E90725">
            <w:pPr>
              <w:spacing w:line="360" w:lineRule="auto"/>
              <w:rPr>
                <w:rFonts w:ascii="Arial" w:hAnsi="Arial" w:cs="Arial"/>
                <w:sz w:val="24"/>
                <w:szCs w:val="24"/>
              </w:rPr>
            </w:pPr>
            <w:r>
              <w:rPr>
                <w:rFonts w:ascii="Arial" w:hAnsi="Arial" w:cs="Arial"/>
                <w:sz w:val="24"/>
                <w:szCs w:val="24"/>
              </w:rPr>
              <w:t>0</w:t>
            </w:r>
          </w:p>
        </w:tc>
      </w:tr>
      <w:tr w:rsidR="004B05C8" w14:paraId="7B4363BA" w14:textId="77777777" w:rsidTr="004B05C8">
        <w:tc>
          <w:tcPr>
            <w:tcW w:w="3005" w:type="dxa"/>
          </w:tcPr>
          <w:p w14:paraId="184214DA" w14:textId="77777777" w:rsidR="004B05C8" w:rsidRDefault="004B05C8" w:rsidP="00E90725">
            <w:pPr>
              <w:spacing w:line="360" w:lineRule="auto"/>
              <w:rPr>
                <w:rFonts w:ascii="Arial" w:hAnsi="Arial" w:cs="Arial"/>
                <w:sz w:val="24"/>
                <w:szCs w:val="24"/>
              </w:rPr>
            </w:pPr>
            <w:r>
              <w:rPr>
                <w:rFonts w:ascii="Arial" w:hAnsi="Arial" w:cs="Arial"/>
                <w:sz w:val="24"/>
                <w:szCs w:val="24"/>
              </w:rPr>
              <w:t>4</w:t>
            </w:r>
          </w:p>
        </w:tc>
        <w:tc>
          <w:tcPr>
            <w:tcW w:w="3005" w:type="dxa"/>
          </w:tcPr>
          <w:p w14:paraId="3A26BD92" w14:textId="77777777" w:rsidR="004B05C8" w:rsidRDefault="004B05C8" w:rsidP="00E90725">
            <w:pPr>
              <w:spacing w:line="360" w:lineRule="auto"/>
              <w:rPr>
                <w:rFonts w:ascii="Arial" w:hAnsi="Arial" w:cs="Arial"/>
                <w:sz w:val="24"/>
                <w:szCs w:val="24"/>
              </w:rPr>
            </w:pPr>
            <w:r>
              <w:rPr>
                <w:rFonts w:ascii="Arial" w:hAnsi="Arial" w:cs="Arial"/>
                <w:sz w:val="24"/>
                <w:szCs w:val="24"/>
              </w:rPr>
              <w:t>0.004</w:t>
            </w:r>
          </w:p>
        </w:tc>
      </w:tr>
    </w:tbl>
    <w:tbl>
      <w:tblPr>
        <w:tblStyle w:val="TableGrid"/>
        <w:tblpPr w:leftFromText="180" w:rightFromText="180" w:vertAnchor="text" w:horzAnchor="margin" w:tblpY="79"/>
        <w:tblW w:w="0" w:type="auto"/>
        <w:tblLook w:val="04A0" w:firstRow="1" w:lastRow="0" w:firstColumn="1" w:lastColumn="0" w:noHBand="0" w:noVBand="1"/>
      </w:tblPr>
      <w:tblGrid>
        <w:gridCol w:w="3823"/>
      </w:tblGrid>
      <w:tr w:rsidR="004B05C8" w14:paraId="17426A32" w14:textId="77777777" w:rsidTr="004B05C8">
        <w:tc>
          <w:tcPr>
            <w:tcW w:w="3823" w:type="dxa"/>
          </w:tcPr>
          <w:p w14:paraId="0ACA8AFB" w14:textId="77777777" w:rsidR="004B05C8" w:rsidRDefault="004B05C8" w:rsidP="004B05C8">
            <w:pPr>
              <w:spacing w:line="360" w:lineRule="auto"/>
              <w:rPr>
                <w:rFonts w:ascii="Arial" w:hAnsi="Arial" w:cs="Arial"/>
                <w:sz w:val="24"/>
                <w:szCs w:val="24"/>
              </w:rPr>
            </w:pPr>
            <w:r>
              <w:rPr>
                <w:rFonts w:ascii="Arial" w:hAnsi="Arial" w:cs="Arial"/>
                <w:sz w:val="24"/>
                <w:szCs w:val="24"/>
              </w:rPr>
              <w:t xml:space="preserve">Direct cracking failure strain or displacement </w:t>
            </w:r>
          </w:p>
        </w:tc>
      </w:tr>
      <w:tr w:rsidR="004B05C8" w14:paraId="53A99AEB" w14:textId="77777777" w:rsidTr="004B05C8">
        <w:tc>
          <w:tcPr>
            <w:tcW w:w="3823" w:type="dxa"/>
          </w:tcPr>
          <w:p w14:paraId="69F0BDAE" w14:textId="77777777" w:rsidR="004B05C8" w:rsidRDefault="004B05C8" w:rsidP="004B05C8">
            <w:pPr>
              <w:spacing w:line="360" w:lineRule="auto"/>
              <w:rPr>
                <w:rFonts w:ascii="Arial" w:hAnsi="Arial" w:cs="Arial"/>
                <w:sz w:val="24"/>
                <w:szCs w:val="24"/>
              </w:rPr>
            </w:pPr>
            <w:r>
              <w:rPr>
                <w:rFonts w:ascii="Arial" w:hAnsi="Arial" w:cs="Arial"/>
                <w:sz w:val="24"/>
                <w:szCs w:val="24"/>
              </w:rPr>
              <w:t>0.001</w:t>
            </w:r>
          </w:p>
        </w:tc>
      </w:tr>
    </w:tbl>
    <w:p w14:paraId="74E21FC7" w14:textId="20E23B67" w:rsidR="00D95CCF" w:rsidRDefault="00D95CCF" w:rsidP="003E1228">
      <w:pPr>
        <w:spacing w:line="360" w:lineRule="auto"/>
        <w:rPr>
          <w:rFonts w:ascii="Arial" w:hAnsi="Arial" w:cs="Arial"/>
          <w:sz w:val="24"/>
          <w:szCs w:val="24"/>
        </w:rPr>
      </w:pPr>
    </w:p>
    <w:p w14:paraId="220DB244" w14:textId="1680BA91" w:rsidR="00857A8C" w:rsidRDefault="00857A8C" w:rsidP="003E1228">
      <w:pPr>
        <w:spacing w:line="360" w:lineRule="auto"/>
        <w:rPr>
          <w:rFonts w:ascii="Arial" w:hAnsi="Arial" w:cs="Arial"/>
          <w:sz w:val="24"/>
          <w:szCs w:val="24"/>
        </w:rPr>
      </w:pPr>
    </w:p>
    <w:p w14:paraId="63820385" w14:textId="73CB2DA1" w:rsidR="005521F0" w:rsidRDefault="005521F0" w:rsidP="003E122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823"/>
      </w:tblGrid>
      <w:tr w:rsidR="004B05C8" w14:paraId="5577EB1B" w14:textId="77777777" w:rsidTr="004B05C8">
        <w:tc>
          <w:tcPr>
            <w:tcW w:w="3823" w:type="dxa"/>
          </w:tcPr>
          <w:p w14:paraId="24330C9F" w14:textId="7B6BB400" w:rsidR="004B05C8" w:rsidRDefault="004B05C8" w:rsidP="003E1228">
            <w:pPr>
              <w:spacing w:line="360" w:lineRule="auto"/>
              <w:rPr>
                <w:rFonts w:ascii="Arial" w:hAnsi="Arial" w:cs="Arial"/>
                <w:sz w:val="24"/>
                <w:szCs w:val="24"/>
              </w:rPr>
            </w:pPr>
            <w:r>
              <w:rPr>
                <w:rFonts w:ascii="Arial" w:hAnsi="Arial" w:cs="Arial"/>
                <w:sz w:val="24"/>
                <w:szCs w:val="24"/>
              </w:rPr>
              <w:t xml:space="preserve">Mass Density </w:t>
            </w:r>
          </w:p>
        </w:tc>
      </w:tr>
      <w:tr w:rsidR="004B05C8" w14:paraId="6A1E6F49" w14:textId="77777777" w:rsidTr="004B05C8">
        <w:tc>
          <w:tcPr>
            <w:tcW w:w="3823" w:type="dxa"/>
          </w:tcPr>
          <w:p w14:paraId="74833F40" w14:textId="3EFC2717" w:rsidR="004B05C8" w:rsidRDefault="004B05C8" w:rsidP="003E1228">
            <w:pPr>
              <w:spacing w:line="360" w:lineRule="auto"/>
              <w:rPr>
                <w:rFonts w:ascii="Arial" w:hAnsi="Arial" w:cs="Arial"/>
                <w:sz w:val="24"/>
                <w:szCs w:val="24"/>
              </w:rPr>
            </w:pPr>
            <w:r>
              <w:rPr>
                <w:rFonts w:ascii="Arial" w:hAnsi="Arial" w:cs="Arial"/>
                <w:sz w:val="24"/>
                <w:szCs w:val="24"/>
              </w:rPr>
              <w:t>1200</w:t>
            </w:r>
          </w:p>
        </w:tc>
      </w:tr>
    </w:tbl>
    <w:p w14:paraId="54A26070" w14:textId="2CA919FD" w:rsidR="00B27209" w:rsidRDefault="00B27209" w:rsidP="003E122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356508" w14:paraId="7E172F80" w14:textId="77777777" w:rsidTr="00356508">
        <w:tc>
          <w:tcPr>
            <w:tcW w:w="4508" w:type="dxa"/>
          </w:tcPr>
          <w:p w14:paraId="4C532DD3" w14:textId="1E24254D" w:rsidR="00356508" w:rsidRDefault="00356508" w:rsidP="003E1228">
            <w:pPr>
              <w:spacing w:line="360" w:lineRule="auto"/>
              <w:rPr>
                <w:rFonts w:ascii="Arial" w:hAnsi="Arial" w:cs="Arial"/>
                <w:sz w:val="24"/>
                <w:szCs w:val="24"/>
              </w:rPr>
            </w:pPr>
            <w:r>
              <w:rPr>
                <w:rFonts w:ascii="Arial" w:hAnsi="Arial" w:cs="Arial"/>
                <w:sz w:val="24"/>
                <w:szCs w:val="24"/>
              </w:rPr>
              <w:t>Young’s Modulus</w:t>
            </w:r>
          </w:p>
        </w:tc>
        <w:tc>
          <w:tcPr>
            <w:tcW w:w="4508" w:type="dxa"/>
          </w:tcPr>
          <w:p w14:paraId="2E11DB4F" w14:textId="5F07C34A" w:rsidR="00356508" w:rsidRDefault="00356508" w:rsidP="003E1228">
            <w:pPr>
              <w:spacing w:line="360" w:lineRule="auto"/>
              <w:rPr>
                <w:rFonts w:ascii="Arial" w:hAnsi="Arial" w:cs="Arial"/>
                <w:sz w:val="24"/>
                <w:szCs w:val="24"/>
              </w:rPr>
            </w:pPr>
            <w:r>
              <w:rPr>
                <w:rFonts w:ascii="Arial" w:hAnsi="Arial" w:cs="Arial"/>
                <w:sz w:val="24"/>
                <w:szCs w:val="24"/>
              </w:rPr>
              <w:t>Poisson’s Ratio</w:t>
            </w:r>
          </w:p>
        </w:tc>
      </w:tr>
      <w:tr w:rsidR="00356508" w14:paraId="0B383DE8" w14:textId="77777777" w:rsidTr="00356508">
        <w:tc>
          <w:tcPr>
            <w:tcW w:w="4508" w:type="dxa"/>
          </w:tcPr>
          <w:p w14:paraId="5A863E7B" w14:textId="5EB6F21A" w:rsidR="00356508" w:rsidRDefault="00356508" w:rsidP="003E1228">
            <w:pPr>
              <w:spacing w:line="360" w:lineRule="auto"/>
              <w:rPr>
                <w:rFonts w:ascii="Arial" w:hAnsi="Arial" w:cs="Arial"/>
                <w:sz w:val="24"/>
                <w:szCs w:val="24"/>
              </w:rPr>
            </w:pPr>
            <w:r w:rsidRPr="00356508">
              <w:rPr>
                <w:rFonts w:ascii="Arial" w:hAnsi="Arial" w:cs="Arial"/>
                <w:sz w:val="24"/>
                <w:szCs w:val="24"/>
              </w:rPr>
              <w:t>89000000000</w:t>
            </w:r>
          </w:p>
        </w:tc>
        <w:tc>
          <w:tcPr>
            <w:tcW w:w="4508" w:type="dxa"/>
          </w:tcPr>
          <w:p w14:paraId="6B17CD9F" w14:textId="3766ECE4" w:rsidR="00356508" w:rsidRDefault="00356508" w:rsidP="003E1228">
            <w:pPr>
              <w:spacing w:line="360" w:lineRule="auto"/>
              <w:rPr>
                <w:rFonts w:ascii="Arial" w:hAnsi="Arial" w:cs="Arial"/>
                <w:sz w:val="24"/>
                <w:szCs w:val="24"/>
              </w:rPr>
            </w:pPr>
            <w:r w:rsidRPr="00356508">
              <w:rPr>
                <w:rFonts w:ascii="Arial" w:hAnsi="Arial" w:cs="Arial"/>
                <w:sz w:val="24"/>
                <w:szCs w:val="24"/>
              </w:rPr>
              <w:t>0.36</w:t>
            </w:r>
          </w:p>
        </w:tc>
      </w:tr>
    </w:tbl>
    <w:p w14:paraId="215D89D4" w14:textId="1B8582F3" w:rsidR="004318C3" w:rsidRDefault="004318C3" w:rsidP="00D95CCF">
      <w:pPr>
        <w:rPr>
          <w:rFonts w:ascii="Arial" w:hAnsi="Arial" w:cs="Arial"/>
          <w:b/>
          <w:bCs/>
          <w:sz w:val="24"/>
          <w:szCs w:val="24"/>
        </w:rPr>
      </w:pPr>
      <w:r>
        <w:rPr>
          <w:rFonts w:ascii="Arial" w:hAnsi="Arial" w:cs="Arial"/>
          <w:b/>
          <w:bCs/>
          <w:sz w:val="24"/>
          <w:szCs w:val="24"/>
        </w:rPr>
        <w:lastRenderedPageBreak/>
        <w:t>Plastic and Carbon fibre</w:t>
      </w:r>
    </w:p>
    <w:p w14:paraId="042E04E0" w14:textId="70957C1F" w:rsidR="002A7A31" w:rsidRDefault="00A56D1C" w:rsidP="004318C3">
      <w:pPr>
        <w:jc w:val="center"/>
        <w:rPr>
          <w:rFonts w:ascii="Arial" w:hAnsi="Arial" w:cs="Arial"/>
          <w:b/>
          <w:bCs/>
          <w:sz w:val="24"/>
          <w:szCs w:val="24"/>
        </w:rPr>
      </w:pPr>
      <w:r>
        <w:rPr>
          <w:noProof/>
        </w:rPr>
        <w:drawing>
          <wp:inline distT="0" distB="0" distL="0" distR="0" wp14:anchorId="292107B4" wp14:editId="73313F6E">
            <wp:extent cx="3655593" cy="2069465"/>
            <wp:effectExtent l="0" t="0" r="2540" b="6985"/>
            <wp:docPr id="7" name="Picture 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capture&#10;&#10;Description automatically generated with medium confidence"/>
                    <pic:cNvPicPr/>
                  </pic:nvPicPr>
                  <pic:blipFill rotWithShape="1">
                    <a:blip r:embed="rId13"/>
                    <a:srcRect r="50310"/>
                    <a:stretch/>
                  </pic:blipFill>
                  <pic:spPr bwMode="auto">
                    <a:xfrm>
                      <a:off x="0" y="0"/>
                      <a:ext cx="3659428" cy="2071636"/>
                    </a:xfrm>
                    <a:prstGeom prst="rect">
                      <a:avLst/>
                    </a:prstGeom>
                    <a:ln>
                      <a:noFill/>
                    </a:ln>
                    <a:extLst>
                      <a:ext uri="{53640926-AAD7-44D8-BBD7-CCE9431645EC}">
                        <a14:shadowObscured xmlns:a14="http://schemas.microsoft.com/office/drawing/2010/main"/>
                      </a:ext>
                    </a:extLst>
                  </pic:spPr>
                </pic:pic>
              </a:graphicData>
            </a:graphic>
          </wp:inline>
        </w:drawing>
      </w:r>
    </w:p>
    <w:p w14:paraId="3AA4A4B8" w14:textId="1C79CFB0" w:rsidR="004318C3" w:rsidRDefault="004318C3" w:rsidP="004318C3">
      <w:pPr>
        <w:jc w:val="center"/>
        <w:rPr>
          <w:noProof/>
        </w:rPr>
      </w:pPr>
      <w:r>
        <w:rPr>
          <w:noProof/>
        </w:rPr>
        <w:drawing>
          <wp:inline distT="0" distB="0" distL="0" distR="0" wp14:anchorId="50ED51E3" wp14:editId="3B6B5904">
            <wp:extent cx="3697082" cy="2085975"/>
            <wp:effectExtent l="0" t="0" r="0" b="0"/>
            <wp:docPr id="10" name="Picture 1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medium confidence"/>
                    <pic:cNvPicPr/>
                  </pic:nvPicPr>
                  <pic:blipFill rotWithShape="1">
                    <a:blip r:embed="rId14"/>
                    <a:srcRect r="50144"/>
                    <a:stretch/>
                  </pic:blipFill>
                  <pic:spPr bwMode="auto">
                    <a:xfrm>
                      <a:off x="0" y="0"/>
                      <a:ext cx="3715665" cy="2096460"/>
                    </a:xfrm>
                    <a:prstGeom prst="rect">
                      <a:avLst/>
                    </a:prstGeom>
                    <a:ln>
                      <a:noFill/>
                    </a:ln>
                    <a:extLst>
                      <a:ext uri="{53640926-AAD7-44D8-BBD7-CCE9431645EC}">
                        <a14:shadowObscured xmlns:a14="http://schemas.microsoft.com/office/drawing/2010/main"/>
                      </a:ext>
                    </a:extLst>
                  </pic:spPr>
                </pic:pic>
              </a:graphicData>
            </a:graphic>
          </wp:inline>
        </w:drawing>
      </w:r>
    </w:p>
    <w:p w14:paraId="301E855B" w14:textId="77777777" w:rsidR="00B53575" w:rsidRDefault="004318C3" w:rsidP="00B53575">
      <w:pPr>
        <w:spacing w:line="240" w:lineRule="auto"/>
        <w:jc w:val="center"/>
        <w:rPr>
          <w:rFonts w:ascii="Arial" w:hAnsi="Arial" w:cs="Arial"/>
          <w:b/>
          <w:bCs/>
          <w:sz w:val="24"/>
          <w:szCs w:val="24"/>
        </w:rPr>
      </w:pPr>
      <w:r>
        <w:rPr>
          <w:noProof/>
        </w:rPr>
        <w:drawing>
          <wp:inline distT="0" distB="0" distL="0" distR="0" wp14:anchorId="422AEB32" wp14:editId="038DB462">
            <wp:extent cx="3663317" cy="2066925"/>
            <wp:effectExtent l="0" t="0" r="0" b="0"/>
            <wp:docPr id="11" name="Picture 1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capture&#10;&#10;Description automatically generated with medium confidence"/>
                    <pic:cNvPicPr/>
                  </pic:nvPicPr>
                  <pic:blipFill rotWithShape="1">
                    <a:blip r:embed="rId15"/>
                    <a:srcRect r="50144"/>
                    <a:stretch/>
                  </pic:blipFill>
                  <pic:spPr bwMode="auto">
                    <a:xfrm>
                      <a:off x="0" y="0"/>
                      <a:ext cx="3670086" cy="207074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131BD03" wp14:editId="6C2CCD17">
            <wp:extent cx="3641650" cy="2047875"/>
            <wp:effectExtent l="0" t="0" r="0" b="0"/>
            <wp:docPr id="12" name="Picture 1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capture&#10;&#10;Description automatically generated with medium confidence"/>
                    <pic:cNvPicPr/>
                  </pic:nvPicPr>
                  <pic:blipFill rotWithShape="1">
                    <a:blip r:embed="rId16"/>
                    <a:srcRect r="49978"/>
                    <a:stretch/>
                  </pic:blipFill>
                  <pic:spPr bwMode="auto">
                    <a:xfrm>
                      <a:off x="0" y="0"/>
                      <a:ext cx="3656581" cy="2056272"/>
                    </a:xfrm>
                    <a:prstGeom prst="rect">
                      <a:avLst/>
                    </a:prstGeom>
                    <a:ln>
                      <a:noFill/>
                    </a:ln>
                    <a:extLst>
                      <a:ext uri="{53640926-AAD7-44D8-BBD7-CCE9431645EC}">
                        <a14:shadowObscured xmlns:a14="http://schemas.microsoft.com/office/drawing/2010/main"/>
                      </a:ext>
                    </a:extLst>
                  </pic:spPr>
                </pic:pic>
              </a:graphicData>
            </a:graphic>
          </wp:inline>
        </w:drawing>
      </w:r>
    </w:p>
    <w:p w14:paraId="31EFBFA2" w14:textId="4BC522B3" w:rsidR="002374E5" w:rsidRPr="00067B63" w:rsidRDefault="001636BB" w:rsidP="00383D3E">
      <w:pPr>
        <w:spacing w:line="240" w:lineRule="auto"/>
        <w:jc w:val="center"/>
        <w:rPr>
          <w:rFonts w:ascii="Arial" w:hAnsi="Arial" w:cs="Arial"/>
          <w:b/>
          <w:bCs/>
          <w:noProof/>
          <w:sz w:val="24"/>
          <w:szCs w:val="24"/>
        </w:rPr>
      </w:pPr>
      <w:r w:rsidRPr="00067B63">
        <w:rPr>
          <w:rFonts w:ascii="Arial" w:hAnsi="Arial" w:cs="Arial"/>
          <w:b/>
          <w:bCs/>
          <w:noProof/>
          <w:sz w:val="24"/>
          <w:szCs w:val="24"/>
        </w:rPr>
        <w:lastRenderedPageBreak/>
        <w:t>Materials</w:t>
      </w:r>
    </w:p>
    <w:p w14:paraId="3E43B197" w14:textId="66C7DD43" w:rsidR="00DB1B33" w:rsidRDefault="00DB1B33" w:rsidP="002374E5">
      <w:pPr>
        <w:spacing w:line="240" w:lineRule="auto"/>
        <w:jc w:val="center"/>
        <w:rPr>
          <w:noProof/>
        </w:rPr>
      </w:pPr>
    </w:p>
    <w:p w14:paraId="1028CD61" w14:textId="29F69B62" w:rsidR="00DB1B33" w:rsidRDefault="00383D3E" w:rsidP="00383D3E">
      <w:pPr>
        <w:spacing w:line="240" w:lineRule="auto"/>
        <w:jc w:val="center"/>
        <w:rPr>
          <w:noProof/>
        </w:rPr>
      </w:pPr>
      <w:r>
        <w:rPr>
          <w:noProof/>
        </w:rPr>
        <w:drawing>
          <wp:inline distT="0" distB="0" distL="0" distR="0" wp14:anchorId="5792ED3F" wp14:editId="65660D73">
            <wp:extent cx="3044321" cy="3190875"/>
            <wp:effectExtent l="0" t="0" r="3810" b="0"/>
            <wp:docPr id="19" name="Picture 1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with medium confidence"/>
                    <pic:cNvPicPr/>
                  </pic:nvPicPr>
                  <pic:blipFill>
                    <a:blip r:embed="rId17"/>
                    <a:stretch>
                      <a:fillRect/>
                    </a:stretch>
                  </pic:blipFill>
                  <pic:spPr>
                    <a:xfrm>
                      <a:off x="0" y="0"/>
                      <a:ext cx="3057850" cy="3205055"/>
                    </a:xfrm>
                    <a:prstGeom prst="rect">
                      <a:avLst/>
                    </a:prstGeom>
                  </pic:spPr>
                </pic:pic>
              </a:graphicData>
            </a:graphic>
          </wp:inline>
        </w:drawing>
      </w:r>
    </w:p>
    <w:p w14:paraId="14450001" w14:textId="532B0E04" w:rsidR="00D452E6" w:rsidRPr="00DB1B33" w:rsidRDefault="00DB1B33" w:rsidP="00DB1B33">
      <w:pPr>
        <w:spacing w:line="240" w:lineRule="auto"/>
        <w:jc w:val="center"/>
        <w:rPr>
          <w:rFonts w:ascii="Arial" w:hAnsi="Arial" w:cs="Arial"/>
          <w:b/>
          <w:bCs/>
          <w:sz w:val="24"/>
          <w:szCs w:val="24"/>
        </w:rPr>
      </w:pPr>
      <w:r>
        <w:rPr>
          <w:noProof/>
        </w:rPr>
        <w:drawing>
          <wp:inline distT="0" distB="0" distL="0" distR="0" wp14:anchorId="183B8216" wp14:editId="60CAC6C5">
            <wp:extent cx="4098976" cy="2305050"/>
            <wp:effectExtent l="0" t="0" r="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rotWithShape="1">
                    <a:blip r:embed="rId18"/>
                    <a:srcRect r="49978"/>
                    <a:stretch/>
                  </pic:blipFill>
                  <pic:spPr bwMode="auto">
                    <a:xfrm>
                      <a:off x="0" y="0"/>
                      <a:ext cx="4123971" cy="2319106"/>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2ED5F639" w14:textId="07A1D4CD" w:rsidR="00DB1B33" w:rsidRDefault="00383D3E" w:rsidP="00383D3E">
      <w:pPr>
        <w:spacing w:line="240" w:lineRule="auto"/>
        <w:jc w:val="center"/>
        <w:rPr>
          <w:noProof/>
        </w:rPr>
      </w:pPr>
      <w:r>
        <w:rPr>
          <w:noProof/>
        </w:rPr>
        <w:drawing>
          <wp:inline distT="0" distB="0" distL="0" distR="0" wp14:anchorId="666D81A1" wp14:editId="1212F06E">
            <wp:extent cx="4292067" cy="2413635"/>
            <wp:effectExtent l="0" t="0" r="0" b="571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9"/>
                    <a:srcRect r="49978"/>
                    <a:stretch/>
                  </pic:blipFill>
                  <pic:spPr bwMode="auto">
                    <a:xfrm>
                      <a:off x="0" y="0"/>
                      <a:ext cx="4304332" cy="2420532"/>
                    </a:xfrm>
                    <a:prstGeom prst="rect">
                      <a:avLst/>
                    </a:prstGeom>
                    <a:ln>
                      <a:noFill/>
                    </a:ln>
                    <a:extLst>
                      <a:ext uri="{53640926-AAD7-44D8-BBD7-CCE9431645EC}">
                        <a14:shadowObscured xmlns:a14="http://schemas.microsoft.com/office/drawing/2010/main"/>
                      </a:ext>
                    </a:extLst>
                  </pic:spPr>
                </pic:pic>
              </a:graphicData>
            </a:graphic>
          </wp:inline>
        </w:drawing>
      </w:r>
    </w:p>
    <w:p w14:paraId="0396999D" w14:textId="68FA2096" w:rsidR="00067B63" w:rsidRPr="00067B63" w:rsidRDefault="00067B63" w:rsidP="00383D3E">
      <w:pPr>
        <w:spacing w:line="240" w:lineRule="auto"/>
        <w:jc w:val="center"/>
        <w:rPr>
          <w:rFonts w:ascii="Arial" w:hAnsi="Arial" w:cs="Arial"/>
          <w:b/>
          <w:bCs/>
          <w:noProof/>
          <w:sz w:val="24"/>
          <w:szCs w:val="24"/>
        </w:rPr>
      </w:pPr>
      <w:r w:rsidRPr="00067B63">
        <w:rPr>
          <w:rFonts w:ascii="Arial" w:hAnsi="Arial" w:cs="Arial"/>
          <w:b/>
          <w:bCs/>
          <w:noProof/>
          <w:sz w:val="24"/>
          <w:szCs w:val="24"/>
        </w:rPr>
        <w:lastRenderedPageBreak/>
        <w:t>Steel and Carbon Fibre</w:t>
      </w:r>
    </w:p>
    <w:p w14:paraId="32C6C80D" w14:textId="2B944951" w:rsidR="002374E5" w:rsidRDefault="00E22712" w:rsidP="00067B63">
      <w:pPr>
        <w:spacing w:line="240" w:lineRule="auto"/>
        <w:jc w:val="center"/>
        <w:rPr>
          <w:rFonts w:ascii="Arial" w:hAnsi="Arial" w:cs="Arial"/>
          <w:b/>
          <w:bCs/>
          <w:sz w:val="24"/>
          <w:szCs w:val="24"/>
        </w:rPr>
      </w:pPr>
      <w:r>
        <w:rPr>
          <w:noProof/>
        </w:rPr>
        <w:drawing>
          <wp:inline distT="0" distB="0" distL="0" distR="0" wp14:anchorId="5825BA9D" wp14:editId="7BF7FDFE">
            <wp:extent cx="3646770" cy="206447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20"/>
                    <a:srcRect r="50310"/>
                    <a:stretch/>
                  </pic:blipFill>
                  <pic:spPr bwMode="auto">
                    <a:xfrm>
                      <a:off x="0" y="0"/>
                      <a:ext cx="3656269" cy="2069847"/>
                    </a:xfrm>
                    <a:prstGeom prst="rect">
                      <a:avLst/>
                    </a:prstGeom>
                    <a:ln>
                      <a:noFill/>
                    </a:ln>
                    <a:extLst>
                      <a:ext uri="{53640926-AAD7-44D8-BBD7-CCE9431645EC}">
                        <a14:shadowObscured xmlns:a14="http://schemas.microsoft.com/office/drawing/2010/main"/>
                      </a:ext>
                    </a:extLst>
                  </pic:spPr>
                </pic:pic>
              </a:graphicData>
            </a:graphic>
          </wp:inline>
        </w:drawing>
      </w:r>
    </w:p>
    <w:p w14:paraId="7766426D" w14:textId="71991E27" w:rsidR="002374E5" w:rsidRDefault="00E22712" w:rsidP="00067B63">
      <w:pPr>
        <w:spacing w:line="240" w:lineRule="auto"/>
        <w:jc w:val="center"/>
        <w:rPr>
          <w:rFonts w:ascii="Arial" w:hAnsi="Arial" w:cs="Arial"/>
          <w:b/>
          <w:bCs/>
          <w:sz w:val="24"/>
          <w:szCs w:val="24"/>
        </w:rPr>
      </w:pPr>
      <w:r>
        <w:rPr>
          <w:noProof/>
        </w:rPr>
        <w:drawing>
          <wp:inline distT="0" distB="0" distL="0" distR="0" wp14:anchorId="1A26B9A7" wp14:editId="3DA5904B">
            <wp:extent cx="3647591" cy="2058052"/>
            <wp:effectExtent l="0" t="0" r="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rotWithShape="1">
                    <a:blip r:embed="rId21"/>
                    <a:srcRect r="50144"/>
                    <a:stretch/>
                  </pic:blipFill>
                  <pic:spPr bwMode="auto">
                    <a:xfrm>
                      <a:off x="0" y="0"/>
                      <a:ext cx="3663837" cy="2067218"/>
                    </a:xfrm>
                    <a:prstGeom prst="rect">
                      <a:avLst/>
                    </a:prstGeom>
                    <a:ln>
                      <a:noFill/>
                    </a:ln>
                    <a:extLst>
                      <a:ext uri="{53640926-AAD7-44D8-BBD7-CCE9431645EC}">
                        <a14:shadowObscured xmlns:a14="http://schemas.microsoft.com/office/drawing/2010/main"/>
                      </a:ext>
                    </a:extLst>
                  </pic:spPr>
                </pic:pic>
              </a:graphicData>
            </a:graphic>
          </wp:inline>
        </w:drawing>
      </w:r>
    </w:p>
    <w:p w14:paraId="24235613" w14:textId="416D65BA" w:rsidR="00067B63" w:rsidRDefault="00067B63" w:rsidP="00067B63">
      <w:pPr>
        <w:spacing w:line="240" w:lineRule="auto"/>
        <w:jc w:val="center"/>
        <w:rPr>
          <w:noProof/>
        </w:rPr>
      </w:pPr>
      <w:r>
        <w:rPr>
          <w:noProof/>
        </w:rPr>
        <w:drawing>
          <wp:inline distT="0" distB="0" distL="0" distR="0" wp14:anchorId="1CE4719B" wp14:editId="3BAD7A04">
            <wp:extent cx="3554641" cy="2012315"/>
            <wp:effectExtent l="0" t="0" r="8255" b="6985"/>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22"/>
                    <a:srcRect r="50310"/>
                    <a:stretch/>
                  </pic:blipFill>
                  <pic:spPr bwMode="auto">
                    <a:xfrm>
                      <a:off x="0" y="0"/>
                      <a:ext cx="3562742" cy="2016901"/>
                    </a:xfrm>
                    <a:prstGeom prst="rect">
                      <a:avLst/>
                    </a:prstGeom>
                    <a:ln>
                      <a:noFill/>
                    </a:ln>
                    <a:extLst>
                      <a:ext uri="{53640926-AAD7-44D8-BBD7-CCE9431645EC}">
                        <a14:shadowObscured xmlns:a14="http://schemas.microsoft.com/office/drawing/2010/main"/>
                      </a:ext>
                    </a:extLst>
                  </pic:spPr>
                </pic:pic>
              </a:graphicData>
            </a:graphic>
          </wp:inline>
        </w:drawing>
      </w:r>
    </w:p>
    <w:p w14:paraId="6C7B828F" w14:textId="77777777" w:rsidR="00944361" w:rsidRDefault="00944361" w:rsidP="00383D3E">
      <w:pPr>
        <w:spacing w:line="360" w:lineRule="auto"/>
        <w:rPr>
          <w:rFonts w:ascii="Arial" w:hAnsi="Arial" w:cs="Arial"/>
          <w:b/>
          <w:bCs/>
          <w:sz w:val="24"/>
          <w:szCs w:val="24"/>
        </w:rPr>
      </w:pPr>
    </w:p>
    <w:p w14:paraId="0ABA1C95" w14:textId="75D44C2E" w:rsidR="00383D3E" w:rsidRPr="00D70A00" w:rsidRDefault="00383D3E" w:rsidP="00383D3E">
      <w:pPr>
        <w:spacing w:line="360" w:lineRule="auto"/>
        <w:rPr>
          <w:rFonts w:ascii="Arial" w:hAnsi="Arial" w:cs="Arial"/>
          <w:b/>
          <w:bCs/>
          <w:sz w:val="24"/>
          <w:szCs w:val="24"/>
        </w:rPr>
      </w:pPr>
      <w:r>
        <w:rPr>
          <w:rFonts w:ascii="Arial" w:hAnsi="Arial" w:cs="Arial"/>
          <w:b/>
          <w:bCs/>
          <w:sz w:val="24"/>
          <w:szCs w:val="24"/>
        </w:rPr>
        <w:t xml:space="preserve">Steel </w:t>
      </w:r>
      <w:r w:rsidRPr="00D70A00">
        <w:rPr>
          <w:rFonts w:ascii="Arial" w:hAnsi="Arial" w:cs="Arial"/>
          <w:b/>
          <w:bCs/>
          <w:sz w:val="24"/>
          <w:szCs w:val="24"/>
        </w:rPr>
        <w:t xml:space="preserve">Fundamentals </w:t>
      </w:r>
    </w:p>
    <w:tbl>
      <w:tblPr>
        <w:tblStyle w:val="TableGrid"/>
        <w:tblW w:w="0" w:type="auto"/>
        <w:tblLook w:val="04A0" w:firstRow="1" w:lastRow="0" w:firstColumn="1" w:lastColumn="0" w:noHBand="0" w:noVBand="1"/>
      </w:tblPr>
      <w:tblGrid>
        <w:gridCol w:w="3005"/>
        <w:gridCol w:w="3005"/>
      </w:tblGrid>
      <w:tr w:rsidR="00C968C3" w14:paraId="4230E119" w14:textId="77777777" w:rsidTr="00E27415">
        <w:trPr>
          <w:gridAfter w:val="1"/>
          <w:wAfter w:w="3005" w:type="dxa"/>
        </w:trPr>
        <w:tc>
          <w:tcPr>
            <w:tcW w:w="3005" w:type="dxa"/>
          </w:tcPr>
          <w:p w14:paraId="20E74511" w14:textId="6CDA22C2" w:rsidR="00C968C3" w:rsidRDefault="00C968C3" w:rsidP="00E27415">
            <w:pPr>
              <w:spacing w:line="360" w:lineRule="auto"/>
              <w:rPr>
                <w:rFonts w:ascii="Arial" w:hAnsi="Arial" w:cs="Arial"/>
                <w:sz w:val="24"/>
                <w:szCs w:val="24"/>
              </w:rPr>
            </w:pPr>
            <w:r>
              <w:rPr>
                <w:rFonts w:ascii="Arial" w:hAnsi="Arial" w:cs="Arial"/>
                <w:sz w:val="24"/>
                <w:szCs w:val="24"/>
              </w:rPr>
              <w:t xml:space="preserve">Mass Density </w:t>
            </w:r>
          </w:p>
        </w:tc>
      </w:tr>
      <w:tr w:rsidR="00C968C3" w14:paraId="70B974B3" w14:textId="77777777" w:rsidTr="00E27415">
        <w:trPr>
          <w:gridAfter w:val="1"/>
          <w:wAfter w:w="3005" w:type="dxa"/>
        </w:trPr>
        <w:tc>
          <w:tcPr>
            <w:tcW w:w="3005" w:type="dxa"/>
          </w:tcPr>
          <w:p w14:paraId="683854DF" w14:textId="0F7817DA" w:rsidR="00C968C3" w:rsidRDefault="00C968C3" w:rsidP="00E27415">
            <w:pPr>
              <w:spacing w:line="360" w:lineRule="auto"/>
              <w:rPr>
                <w:rFonts w:ascii="Arial" w:hAnsi="Arial" w:cs="Arial"/>
                <w:sz w:val="24"/>
                <w:szCs w:val="24"/>
              </w:rPr>
            </w:pPr>
            <w:r>
              <w:rPr>
                <w:rFonts w:ascii="Arial" w:hAnsi="Arial" w:cs="Arial"/>
                <w:sz w:val="24"/>
                <w:szCs w:val="24"/>
              </w:rPr>
              <w:t>7</w:t>
            </w:r>
            <w:r>
              <w:rPr>
                <w:rFonts w:ascii="Arial" w:hAnsi="Arial" w:cs="Arial"/>
                <w:sz w:val="24"/>
                <w:szCs w:val="24"/>
              </w:rPr>
              <w:t>860</w:t>
            </w:r>
          </w:p>
        </w:tc>
      </w:tr>
      <w:tr w:rsidR="00383D3E" w14:paraId="1572E78B" w14:textId="77777777" w:rsidTr="00E27415">
        <w:tc>
          <w:tcPr>
            <w:tcW w:w="3005" w:type="dxa"/>
          </w:tcPr>
          <w:p w14:paraId="15BEE660" w14:textId="3588DDBB" w:rsidR="00383D3E" w:rsidRDefault="00C968C3" w:rsidP="00E27415">
            <w:pPr>
              <w:spacing w:line="360" w:lineRule="auto"/>
              <w:rPr>
                <w:rFonts w:ascii="Arial" w:hAnsi="Arial" w:cs="Arial"/>
                <w:sz w:val="24"/>
                <w:szCs w:val="24"/>
              </w:rPr>
            </w:pPr>
            <w:r>
              <w:rPr>
                <w:rFonts w:ascii="Arial" w:hAnsi="Arial" w:cs="Arial"/>
                <w:sz w:val="24"/>
                <w:szCs w:val="24"/>
              </w:rPr>
              <w:t>Young’s Modulus</w:t>
            </w:r>
          </w:p>
        </w:tc>
        <w:tc>
          <w:tcPr>
            <w:tcW w:w="3005" w:type="dxa"/>
          </w:tcPr>
          <w:p w14:paraId="5798A15A" w14:textId="1464B083" w:rsidR="00383D3E" w:rsidRDefault="00C968C3" w:rsidP="00E27415">
            <w:pPr>
              <w:spacing w:line="360" w:lineRule="auto"/>
              <w:rPr>
                <w:rFonts w:ascii="Arial" w:hAnsi="Arial" w:cs="Arial"/>
                <w:sz w:val="24"/>
                <w:szCs w:val="24"/>
              </w:rPr>
            </w:pPr>
            <w:r>
              <w:rPr>
                <w:rFonts w:ascii="Arial" w:hAnsi="Arial" w:cs="Arial"/>
                <w:sz w:val="24"/>
                <w:szCs w:val="24"/>
              </w:rPr>
              <w:t>Poisson</w:t>
            </w:r>
            <w:r w:rsidR="00944361">
              <w:rPr>
                <w:rFonts w:ascii="Arial" w:hAnsi="Arial" w:cs="Arial"/>
                <w:sz w:val="24"/>
                <w:szCs w:val="24"/>
              </w:rPr>
              <w:t>’s Ratio</w:t>
            </w:r>
          </w:p>
        </w:tc>
      </w:tr>
      <w:tr w:rsidR="00383D3E" w14:paraId="2D310B6B" w14:textId="77777777" w:rsidTr="00E27415">
        <w:tc>
          <w:tcPr>
            <w:tcW w:w="3005" w:type="dxa"/>
          </w:tcPr>
          <w:p w14:paraId="74297DE9" w14:textId="38AF79B0" w:rsidR="00383D3E" w:rsidRDefault="00C968C3" w:rsidP="00E27415">
            <w:pPr>
              <w:spacing w:line="360" w:lineRule="auto"/>
              <w:rPr>
                <w:rFonts w:ascii="Arial" w:hAnsi="Arial" w:cs="Arial"/>
                <w:sz w:val="24"/>
                <w:szCs w:val="24"/>
              </w:rPr>
            </w:pPr>
            <w:r w:rsidRPr="00C968C3">
              <w:rPr>
                <w:rFonts w:ascii="Arial" w:hAnsi="Arial" w:cs="Arial"/>
                <w:sz w:val="24"/>
                <w:szCs w:val="24"/>
              </w:rPr>
              <w:t>700000000000</w:t>
            </w:r>
          </w:p>
        </w:tc>
        <w:tc>
          <w:tcPr>
            <w:tcW w:w="3005" w:type="dxa"/>
          </w:tcPr>
          <w:p w14:paraId="76D0393F" w14:textId="38602514" w:rsidR="00383D3E" w:rsidRDefault="00383D3E" w:rsidP="00E27415">
            <w:pPr>
              <w:spacing w:line="360" w:lineRule="auto"/>
              <w:rPr>
                <w:rFonts w:ascii="Arial" w:hAnsi="Arial" w:cs="Arial"/>
                <w:sz w:val="24"/>
                <w:szCs w:val="24"/>
              </w:rPr>
            </w:pPr>
            <w:r>
              <w:rPr>
                <w:rFonts w:ascii="Arial" w:hAnsi="Arial" w:cs="Arial"/>
                <w:sz w:val="24"/>
                <w:szCs w:val="24"/>
              </w:rPr>
              <w:t>0</w:t>
            </w:r>
            <w:r w:rsidR="00C968C3">
              <w:rPr>
                <w:rFonts w:ascii="Arial" w:hAnsi="Arial" w:cs="Arial"/>
                <w:sz w:val="24"/>
                <w:szCs w:val="24"/>
              </w:rPr>
              <w:t>.3</w:t>
            </w:r>
          </w:p>
        </w:tc>
      </w:tr>
    </w:tbl>
    <w:p w14:paraId="40F0F9DF" w14:textId="2B39F167" w:rsidR="00E22712" w:rsidRDefault="00E22712" w:rsidP="00B53575">
      <w:pPr>
        <w:spacing w:line="240" w:lineRule="auto"/>
        <w:rPr>
          <w:noProof/>
        </w:rPr>
      </w:pPr>
    </w:p>
    <w:p w14:paraId="2D7EF1EE" w14:textId="3E287108" w:rsidR="00730A8B" w:rsidRPr="00B53575" w:rsidRDefault="00730A8B" w:rsidP="00B53575">
      <w:pPr>
        <w:spacing w:line="240" w:lineRule="auto"/>
        <w:rPr>
          <w:rFonts w:ascii="Arial" w:hAnsi="Arial" w:cs="Arial"/>
          <w:b/>
          <w:bCs/>
          <w:sz w:val="24"/>
          <w:szCs w:val="24"/>
        </w:rPr>
      </w:pPr>
      <w:r>
        <w:rPr>
          <w:rFonts w:ascii="Arial" w:hAnsi="Arial" w:cs="Arial"/>
          <w:b/>
          <w:bCs/>
          <w:sz w:val="24"/>
          <w:szCs w:val="24"/>
        </w:rPr>
        <w:lastRenderedPageBreak/>
        <w:t xml:space="preserve">Discussion </w:t>
      </w:r>
    </w:p>
    <w:p w14:paraId="7983AB75" w14:textId="5CC5AD16" w:rsidR="005F2FEC" w:rsidRDefault="00AC2C30" w:rsidP="00C439BE">
      <w:pPr>
        <w:spacing w:line="360" w:lineRule="auto"/>
        <w:rPr>
          <w:rFonts w:ascii="Arial" w:hAnsi="Arial" w:cs="Arial"/>
          <w:sz w:val="24"/>
          <w:szCs w:val="24"/>
        </w:rPr>
      </w:pPr>
      <w:r>
        <w:rPr>
          <w:rFonts w:ascii="Arial" w:hAnsi="Arial" w:cs="Arial"/>
          <w:sz w:val="24"/>
          <w:szCs w:val="24"/>
        </w:rPr>
        <w:t>The r</w:t>
      </w:r>
      <w:r w:rsidR="005F2FEC">
        <w:rPr>
          <w:rFonts w:ascii="Arial" w:hAnsi="Arial" w:cs="Arial"/>
          <w:sz w:val="24"/>
          <w:szCs w:val="24"/>
        </w:rPr>
        <w:t>esearch was carried out on materials, and it was found that using materials of a greater density will have a more interesting outcome. The material which makes up the five laminate plates that make up the target in this assignment is carbon fibre alongside others. Carbon fibre is an extremely strong material and has an incredible strength to weight ratio. It has the strength of steel and the lightness of plastic making it a popular material in many engineering industries as it can compensate for the strength of steel. Industries like the military, aerospace and civil engineering use the stiffness, strength, and lightness of the material to their advantage. Carbon fibre is also popularly used in high</w:t>
      </w:r>
      <w:r>
        <w:rPr>
          <w:rFonts w:ascii="Arial" w:hAnsi="Arial" w:cs="Arial"/>
          <w:sz w:val="24"/>
          <w:szCs w:val="24"/>
        </w:rPr>
        <w:t>-</w:t>
      </w:r>
      <w:r w:rsidR="005F2FEC">
        <w:rPr>
          <w:rFonts w:ascii="Arial" w:hAnsi="Arial" w:cs="Arial"/>
          <w:sz w:val="24"/>
          <w:szCs w:val="24"/>
        </w:rPr>
        <w:t>performance products such as aircraft and rockets and equipment for sports such as golf, skiing, snowboarding, fishing and many more.</w:t>
      </w:r>
      <w:sdt>
        <w:sdtPr>
          <w:rPr>
            <w:rFonts w:ascii="Arial" w:hAnsi="Arial" w:cs="Arial"/>
            <w:sz w:val="24"/>
            <w:szCs w:val="24"/>
          </w:rPr>
          <w:id w:val="-461199118"/>
          <w:citation/>
        </w:sdtPr>
        <w:sdtContent>
          <w:r w:rsidR="009939BE">
            <w:rPr>
              <w:rFonts w:ascii="Arial" w:hAnsi="Arial" w:cs="Arial"/>
              <w:sz w:val="24"/>
              <w:szCs w:val="24"/>
            </w:rPr>
            <w:fldChar w:fldCharType="begin"/>
          </w:r>
          <w:r w:rsidR="009939BE">
            <w:rPr>
              <w:rFonts w:ascii="Arial" w:hAnsi="Arial" w:cs="Arial"/>
              <w:sz w:val="24"/>
              <w:szCs w:val="24"/>
            </w:rPr>
            <w:instrText xml:space="preserve"> CITATION Sai \l 2057 </w:instrText>
          </w:r>
          <w:r w:rsidR="009939BE">
            <w:rPr>
              <w:rFonts w:ascii="Arial" w:hAnsi="Arial" w:cs="Arial"/>
              <w:sz w:val="24"/>
              <w:szCs w:val="24"/>
            </w:rPr>
            <w:fldChar w:fldCharType="separate"/>
          </w:r>
          <w:r w:rsidR="00662563">
            <w:rPr>
              <w:rFonts w:ascii="Arial" w:hAnsi="Arial" w:cs="Arial"/>
              <w:noProof/>
              <w:sz w:val="24"/>
              <w:szCs w:val="24"/>
            </w:rPr>
            <w:t xml:space="preserve"> </w:t>
          </w:r>
          <w:r w:rsidR="00662563" w:rsidRPr="00662563">
            <w:rPr>
              <w:rFonts w:ascii="Arial" w:hAnsi="Arial" w:cs="Arial"/>
              <w:noProof/>
              <w:sz w:val="24"/>
              <w:szCs w:val="24"/>
            </w:rPr>
            <w:t>[2]</w:t>
          </w:r>
          <w:r w:rsidR="009939BE">
            <w:rPr>
              <w:rFonts w:ascii="Arial" w:hAnsi="Arial" w:cs="Arial"/>
              <w:sz w:val="24"/>
              <w:szCs w:val="24"/>
            </w:rPr>
            <w:fldChar w:fldCharType="end"/>
          </w:r>
        </w:sdtContent>
      </w:sdt>
      <w:r w:rsidR="005F2FEC">
        <w:rPr>
          <w:rFonts w:ascii="Arial" w:hAnsi="Arial" w:cs="Arial"/>
          <w:sz w:val="24"/>
          <w:szCs w:val="24"/>
        </w:rPr>
        <w:t xml:space="preserve"> </w:t>
      </w:r>
      <w:sdt>
        <w:sdtPr>
          <w:rPr>
            <w:rFonts w:ascii="Arial" w:hAnsi="Arial" w:cs="Arial"/>
            <w:sz w:val="24"/>
            <w:szCs w:val="24"/>
          </w:rPr>
          <w:id w:val="-769081218"/>
          <w:citation/>
        </w:sdtPr>
        <w:sdtEndPr/>
        <w:sdtContent>
          <w:r w:rsidR="005F2FEC">
            <w:rPr>
              <w:rFonts w:ascii="Arial" w:hAnsi="Arial" w:cs="Arial"/>
              <w:sz w:val="24"/>
              <w:szCs w:val="24"/>
            </w:rPr>
            <w:fldChar w:fldCharType="begin"/>
          </w:r>
          <w:r w:rsidR="005F2FEC">
            <w:rPr>
              <w:rFonts w:ascii="Arial" w:hAnsi="Arial" w:cs="Arial"/>
              <w:sz w:val="24"/>
              <w:szCs w:val="24"/>
            </w:rPr>
            <w:instrText xml:space="preserve">CITATION Poo17 \l 2057 </w:instrText>
          </w:r>
          <w:r w:rsidR="005F2FEC">
            <w:rPr>
              <w:rFonts w:ascii="Arial" w:hAnsi="Arial" w:cs="Arial"/>
              <w:sz w:val="24"/>
              <w:szCs w:val="24"/>
            </w:rPr>
            <w:fldChar w:fldCharType="separate"/>
          </w:r>
          <w:r w:rsidR="00662563" w:rsidRPr="00662563">
            <w:rPr>
              <w:rFonts w:ascii="Arial" w:hAnsi="Arial" w:cs="Arial"/>
              <w:noProof/>
              <w:sz w:val="24"/>
              <w:szCs w:val="24"/>
            </w:rPr>
            <w:t>[3]</w:t>
          </w:r>
          <w:r w:rsidR="005F2FEC">
            <w:rPr>
              <w:rFonts w:ascii="Arial" w:hAnsi="Arial" w:cs="Arial"/>
              <w:sz w:val="24"/>
              <w:szCs w:val="24"/>
            </w:rPr>
            <w:fldChar w:fldCharType="end"/>
          </w:r>
        </w:sdtContent>
      </w:sdt>
      <w:sdt>
        <w:sdtPr>
          <w:rPr>
            <w:rFonts w:ascii="Arial" w:hAnsi="Arial" w:cs="Arial"/>
            <w:sz w:val="24"/>
            <w:szCs w:val="24"/>
          </w:rPr>
          <w:id w:val="1376587759"/>
          <w:citation/>
        </w:sdtPr>
        <w:sdtEndPr/>
        <w:sdtContent>
          <w:r w:rsidR="005F2FEC">
            <w:rPr>
              <w:rFonts w:ascii="Arial" w:hAnsi="Arial" w:cs="Arial"/>
              <w:sz w:val="24"/>
              <w:szCs w:val="24"/>
            </w:rPr>
            <w:fldChar w:fldCharType="begin"/>
          </w:r>
          <w:r w:rsidR="005F2FEC">
            <w:rPr>
              <w:rFonts w:ascii="Arial" w:hAnsi="Arial" w:cs="Arial"/>
              <w:sz w:val="24"/>
              <w:szCs w:val="24"/>
            </w:rPr>
            <w:instrText xml:space="preserve"> CITATION REB13 \l 2057 </w:instrText>
          </w:r>
          <w:r w:rsidR="005F2FEC">
            <w:rPr>
              <w:rFonts w:ascii="Arial" w:hAnsi="Arial" w:cs="Arial"/>
              <w:sz w:val="24"/>
              <w:szCs w:val="24"/>
            </w:rPr>
            <w:fldChar w:fldCharType="separate"/>
          </w:r>
          <w:r w:rsidR="00662563">
            <w:rPr>
              <w:rFonts w:ascii="Arial" w:hAnsi="Arial" w:cs="Arial"/>
              <w:noProof/>
              <w:sz w:val="24"/>
              <w:szCs w:val="24"/>
            </w:rPr>
            <w:t xml:space="preserve"> </w:t>
          </w:r>
          <w:r w:rsidR="00662563" w:rsidRPr="00662563">
            <w:rPr>
              <w:rFonts w:ascii="Arial" w:hAnsi="Arial" w:cs="Arial"/>
              <w:noProof/>
              <w:sz w:val="24"/>
              <w:szCs w:val="24"/>
            </w:rPr>
            <w:t>[4]</w:t>
          </w:r>
          <w:r w:rsidR="005F2FEC">
            <w:rPr>
              <w:rFonts w:ascii="Arial" w:hAnsi="Arial" w:cs="Arial"/>
              <w:sz w:val="24"/>
              <w:szCs w:val="24"/>
            </w:rPr>
            <w:fldChar w:fldCharType="end"/>
          </w:r>
        </w:sdtContent>
      </w:sdt>
    </w:p>
    <w:p w14:paraId="39EDAD8A" w14:textId="4A60B519" w:rsidR="006E0F35" w:rsidRDefault="005F2FEC" w:rsidP="00C439BE">
      <w:pPr>
        <w:spacing w:line="360" w:lineRule="auto"/>
        <w:rPr>
          <w:rFonts w:ascii="Arial" w:hAnsi="Arial" w:cs="Arial"/>
        </w:rPr>
      </w:pPr>
      <w:r>
        <w:rPr>
          <w:rFonts w:ascii="Arial" w:hAnsi="Arial" w:cs="Arial"/>
          <w:sz w:val="24"/>
          <w:szCs w:val="24"/>
        </w:rPr>
        <w:t xml:space="preserve">Carbon fibre is a very rigid material which makes it interesting to use for the target. It is 2.5 times stiffer than aluminium </w:t>
      </w:r>
      <w:r>
        <w:rPr>
          <w:rFonts w:ascii="Arial" w:hAnsi="Arial" w:cs="Arial"/>
        </w:rPr>
        <w:t xml:space="preserve">which is the target for this exercise. </w:t>
      </w:r>
      <w:r w:rsidR="00AC2C30">
        <w:rPr>
          <w:rFonts w:ascii="Arial" w:hAnsi="Arial" w:cs="Arial"/>
          <w:sz w:val="24"/>
          <w:szCs w:val="24"/>
        </w:rPr>
        <w:t>The r</w:t>
      </w:r>
      <w:r>
        <w:rPr>
          <w:rFonts w:ascii="Arial" w:hAnsi="Arial" w:cs="Arial"/>
          <w:sz w:val="24"/>
          <w:szCs w:val="24"/>
        </w:rPr>
        <w:t xml:space="preserve">igidness of a material is measured by its Young Modulus. Young Modulus determines when a material will bend or break, it tests/measures how easily a material stretches and deforms. Abaqus integrates this very well into its software. </w:t>
      </w:r>
      <w:sdt>
        <w:sdtPr>
          <w:rPr>
            <w:rFonts w:ascii="Arial" w:hAnsi="Arial" w:cs="Arial"/>
            <w:sz w:val="24"/>
            <w:szCs w:val="24"/>
          </w:rPr>
          <w:id w:val="1610942880"/>
          <w:citation/>
        </w:sdtPr>
        <w:sdtEndPr/>
        <w:sdtContent>
          <w:r>
            <w:rPr>
              <w:rFonts w:ascii="Arial" w:hAnsi="Arial" w:cs="Arial"/>
              <w:sz w:val="24"/>
              <w:szCs w:val="24"/>
            </w:rPr>
            <w:fldChar w:fldCharType="begin"/>
          </w:r>
          <w:r>
            <w:rPr>
              <w:rFonts w:ascii="Arial" w:hAnsi="Arial" w:cs="Arial"/>
              <w:sz w:val="24"/>
              <w:szCs w:val="24"/>
            </w:rPr>
            <w:instrText xml:space="preserve"> CITATION Uni \l 2057 </w:instrText>
          </w:r>
          <w:r>
            <w:rPr>
              <w:rFonts w:ascii="Arial" w:hAnsi="Arial" w:cs="Arial"/>
              <w:sz w:val="24"/>
              <w:szCs w:val="24"/>
            </w:rPr>
            <w:fldChar w:fldCharType="separate"/>
          </w:r>
          <w:r w:rsidR="00662563" w:rsidRPr="00662563">
            <w:rPr>
              <w:rFonts w:ascii="Arial" w:hAnsi="Arial" w:cs="Arial"/>
              <w:noProof/>
              <w:sz w:val="24"/>
              <w:szCs w:val="24"/>
            </w:rPr>
            <w:t>[5]</w:t>
          </w:r>
          <w:r>
            <w:rPr>
              <w:rFonts w:ascii="Arial" w:hAnsi="Arial" w:cs="Arial"/>
              <w:sz w:val="24"/>
              <w:szCs w:val="24"/>
            </w:rPr>
            <w:fldChar w:fldCharType="end"/>
          </w:r>
        </w:sdtContent>
      </w:sdt>
      <w:sdt>
        <w:sdtPr>
          <w:rPr>
            <w:rFonts w:ascii="Arial" w:hAnsi="Arial" w:cs="Arial"/>
            <w:sz w:val="24"/>
            <w:szCs w:val="24"/>
          </w:rPr>
          <w:id w:val="410049669"/>
          <w:citation/>
        </w:sdtPr>
        <w:sdtEndPr/>
        <w:sdtContent>
          <w:r>
            <w:rPr>
              <w:rFonts w:ascii="Arial" w:hAnsi="Arial" w:cs="Arial"/>
              <w:sz w:val="24"/>
              <w:szCs w:val="24"/>
            </w:rPr>
            <w:fldChar w:fldCharType="begin"/>
          </w:r>
          <w:r>
            <w:rPr>
              <w:rFonts w:ascii="Arial" w:hAnsi="Arial" w:cs="Arial"/>
              <w:sz w:val="24"/>
              <w:szCs w:val="24"/>
            </w:rPr>
            <w:instrText xml:space="preserve">CITATION Jea98 \l 2057 </w:instrText>
          </w:r>
          <w:r>
            <w:rPr>
              <w:rFonts w:ascii="Arial" w:hAnsi="Arial" w:cs="Arial"/>
              <w:sz w:val="24"/>
              <w:szCs w:val="24"/>
            </w:rPr>
            <w:fldChar w:fldCharType="separate"/>
          </w:r>
          <w:r w:rsidR="00662563">
            <w:rPr>
              <w:rFonts w:ascii="Arial" w:hAnsi="Arial" w:cs="Arial"/>
              <w:noProof/>
              <w:sz w:val="24"/>
              <w:szCs w:val="24"/>
            </w:rPr>
            <w:t xml:space="preserve"> </w:t>
          </w:r>
          <w:r w:rsidR="00662563" w:rsidRPr="00662563">
            <w:rPr>
              <w:rFonts w:ascii="Arial" w:hAnsi="Arial" w:cs="Arial"/>
              <w:noProof/>
              <w:sz w:val="24"/>
              <w:szCs w:val="24"/>
            </w:rPr>
            <w:t>[6]</w:t>
          </w:r>
          <w:r>
            <w:rPr>
              <w:rFonts w:ascii="Arial" w:hAnsi="Arial" w:cs="Arial"/>
              <w:sz w:val="24"/>
              <w:szCs w:val="24"/>
            </w:rPr>
            <w:fldChar w:fldCharType="end"/>
          </w:r>
        </w:sdtContent>
      </w:sdt>
    </w:p>
    <w:p w14:paraId="06A47B49" w14:textId="77777777" w:rsidR="003E1228" w:rsidRDefault="003E1228" w:rsidP="00C439BE">
      <w:pPr>
        <w:spacing w:line="360" w:lineRule="auto"/>
        <w:rPr>
          <w:rFonts w:ascii="Arial" w:hAnsi="Arial" w:cs="Arial"/>
        </w:rPr>
      </w:pPr>
    </w:p>
    <w:p w14:paraId="61FCE623" w14:textId="33E12EDA" w:rsidR="003E1228" w:rsidRDefault="003E1228" w:rsidP="00C439BE">
      <w:pPr>
        <w:spacing w:line="360" w:lineRule="auto"/>
        <w:rPr>
          <w:rFonts w:ascii="Arial" w:hAnsi="Arial" w:cs="Arial"/>
        </w:rPr>
      </w:pPr>
    </w:p>
    <w:p w14:paraId="2E18930F" w14:textId="74D89089" w:rsidR="005F2FEC" w:rsidRPr="00FA51F4" w:rsidRDefault="003E1228" w:rsidP="00C439BE">
      <w:pPr>
        <w:spacing w:line="360" w:lineRule="auto"/>
        <w:rPr>
          <w:rFonts w:ascii="Arial" w:hAnsi="Arial" w:cs="Arial"/>
        </w:rPr>
      </w:pPr>
      <w:r w:rsidRPr="00385FEB">
        <w:rPr>
          <w:rFonts w:ascii="Arial" w:hAnsi="Arial" w:cs="Arial"/>
          <w:b/>
          <w:bCs/>
          <w:noProof/>
          <w:sz w:val="24"/>
          <w:szCs w:val="24"/>
        </w:rPr>
        <mc:AlternateContent>
          <mc:Choice Requires="wps">
            <w:drawing>
              <wp:anchor distT="45720" distB="45720" distL="114300" distR="114300" simplePos="0" relativeHeight="251660288" behindDoc="0" locked="0" layoutInCell="1" allowOverlap="1" wp14:anchorId="139D3C4A" wp14:editId="25E0E714">
                <wp:simplePos x="0" y="0"/>
                <wp:positionH relativeFrom="margin">
                  <wp:align>center</wp:align>
                </wp:positionH>
                <wp:positionV relativeFrom="paragraph">
                  <wp:posOffset>293</wp:posOffset>
                </wp:positionV>
                <wp:extent cx="2198370" cy="412115"/>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8370" cy="412115"/>
                        </a:xfrm>
                        <a:prstGeom prst="rect">
                          <a:avLst/>
                        </a:prstGeom>
                        <a:solidFill>
                          <a:srgbClr val="FFFFFF"/>
                        </a:solidFill>
                        <a:ln w="9525">
                          <a:noFill/>
                          <a:miter lim="800000"/>
                          <a:headEnd/>
                          <a:tailEnd/>
                        </a:ln>
                      </wps:spPr>
                      <wps:txbx>
                        <w:txbxContent>
                          <w:p w14:paraId="339BC28F" w14:textId="56287974" w:rsidR="005F2FEC" w:rsidRPr="00895317" w:rsidRDefault="005F2FEC" w:rsidP="005F2FEC">
                            <w:pPr>
                              <w:rPr>
                                <w:rFonts w:ascii="Arial" w:hAnsi="Arial" w:cs="Arial"/>
                                <w:b/>
                                <w:bCs/>
                                <w:sz w:val="24"/>
                                <w:szCs w:val="24"/>
                              </w:rPr>
                            </w:pPr>
                            <w:r w:rsidRPr="00895317">
                              <w:rPr>
                                <w:rFonts w:ascii="Arial" w:hAnsi="Arial" w:cs="Arial"/>
                                <w:b/>
                                <w:bCs/>
                                <w:sz w:val="24"/>
                                <w:szCs w:val="24"/>
                              </w:rPr>
                              <w:t xml:space="preserve">Young Modules </w:t>
                            </w:r>
                            <w:r w:rsidR="003D6703">
                              <w:rPr>
                                <w:rFonts w:ascii="Arial" w:hAnsi="Arial" w:cs="Arial"/>
                                <w:b/>
                                <w:bCs/>
                                <w:sz w:val="24"/>
                                <w:szCs w:val="24"/>
                              </w:rPr>
                              <w:t>Formula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9D3C4A" id="_x0000_s1028" type="#_x0000_t202" style="position:absolute;margin-left:0;margin-top:0;width:173.1pt;height:32.4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" stroked="f">
                <v:textbox>
                  <w:txbxContent>
                    <w:p w14:paraId="339BC28F" w14:textId="56287974" w:rsidR="005F2FEC" w:rsidRPr="00895317" w:rsidRDefault="005F2FEC" w:rsidP="005F2FEC">
                      <w:pPr>
                        <w:rPr>
                          <w:rFonts w:ascii="Arial" w:hAnsi="Arial" w:cs="Arial"/>
                          <w:b/>
                          <w:bCs/>
                          <w:sz w:val="24"/>
                          <w:szCs w:val="24"/>
                        </w:rPr>
                      </w:pPr>
                      <w:r w:rsidRPr="00895317">
                        <w:rPr>
                          <w:rFonts w:ascii="Arial" w:hAnsi="Arial" w:cs="Arial"/>
                          <w:b/>
                          <w:bCs/>
                          <w:sz w:val="24"/>
                          <w:szCs w:val="24"/>
                        </w:rPr>
                        <w:t xml:space="preserve">Young Modules </w:t>
                      </w:r>
                      <w:r w:rsidR="003D6703">
                        <w:rPr>
                          <w:rFonts w:ascii="Arial" w:hAnsi="Arial" w:cs="Arial"/>
                          <w:b/>
                          <w:bCs/>
                          <w:sz w:val="24"/>
                          <w:szCs w:val="24"/>
                        </w:rPr>
                        <w:t>Formula</w:t>
                      </w:r>
                    </w:p>
                  </w:txbxContent>
                </v:textbox>
                <w10:wrap type="square" anchorx="margin"/>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9BC75AC" wp14:editId="63EB261A">
                <wp:simplePos x="0" y="0"/>
                <wp:positionH relativeFrom="margin">
                  <wp:align>right</wp:align>
                </wp:positionH>
                <wp:positionV relativeFrom="paragraph">
                  <wp:posOffset>-164611</wp:posOffset>
                </wp:positionV>
                <wp:extent cx="5840531" cy="2463066"/>
                <wp:effectExtent l="0" t="0" r="27305" b="13970"/>
                <wp:wrapNone/>
                <wp:docPr id="3" name="Rectangle 3"/>
                <wp:cNvGraphicFramePr/>
                <a:graphic xmlns:a="http://schemas.openxmlformats.org/drawingml/2006/main">
                  <a:graphicData uri="http://schemas.microsoft.com/office/word/2010/wordprocessingShape">
                    <wps:wsp>
                      <wps:cNvSpPr/>
                      <wps:spPr>
                        <a:xfrm>
                          <a:off x="0" y="0"/>
                          <a:ext cx="5840531" cy="246306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E543BA" id="Rectangle 3" o:spid="_x0000_s1026" style="position:absolute;margin-left:408.7pt;margin-top:-12.95pt;width:459.9pt;height:193.95pt;z-index:2516643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" filled="f" strokecolor="black [3213]" strokeweight="1pt">
                <w10:wrap anchorx="margin"/>
              </v:rect>
            </w:pict>
          </mc:Fallback>
        </mc:AlternateContent>
      </w:r>
      <w:r w:rsidR="005F2FEC" w:rsidRPr="00FA51F4">
        <w:rPr>
          <w:rFonts w:ascii="Arial" w:hAnsi="Arial" w:cs="Arial"/>
        </w:rPr>
        <w:t>E = Young's modulus (Pa)</w:t>
      </w:r>
    </w:p>
    <w:p w14:paraId="7FCE781E" w14:textId="4D2E8125" w:rsidR="005F2FEC" w:rsidRPr="00FA51F4" w:rsidRDefault="00895317" w:rsidP="00C439BE">
      <w:pPr>
        <w:spacing w:line="360" w:lineRule="auto"/>
        <w:rPr>
          <w:rFonts w:ascii="Arial" w:hAnsi="Arial" w:cs="Arial"/>
        </w:rPr>
      </w:pPr>
      <w:r w:rsidRPr="006F5AF0">
        <w:rPr>
          <w:rFonts w:ascii="Arial" w:hAnsi="Arial" w:cs="Arial"/>
          <w:noProof/>
        </w:rPr>
        <mc:AlternateContent>
          <mc:Choice Requires="wps">
            <w:drawing>
              <wp:anchor distT="45720" distB="45720" distL="114300" distR="114300" simplePos="0" relativeHeight="251663360" behindDoc="0" locked="0" layoutInCell="1" allowOverlap="1" wp14:anchorId="674EE7C8" wp14:editId="77E0EC00">
                <wp:simplePos x="0" y="0"/>
                <wp:positionH relativeFrom="column">
                  <wp:posOffset>2652710</wp:posOffset>
                </wp:positionH>
                <wp:positionV relativeFrom="paragraph">
                  <wp:posOffset>237009</wp:posOffset>
                </wp:positionV>
                <wp:extent cx="2332355" cy="1404620"/>
                <wp:effectExtent l="0" t="0" r="10795" b="203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2355" cy="1404620"/>
                        </a:xfrm>
                        <a:prstGeom prst="rect">
                          <a:avLst/>
                        </a:prstGeom>
                        <a:solidFill>
                          <a:srgbClr val="FFFFFF"/>
                        </a:solidFill>
                        <a:ln w="9525">
                          <a:solidFill>
                            <a:srgbClr val="000000"/>
                          </a:solidFill>
                          <a:miter lim="800000"/>
                          <a:headEnd/>
                          <a:tailEnd/>
                        </a:ln>
                      </wps:spPr>
                      <wps:txbx>
                        <w:txbxContent>
                          <w:p w14:paraId="5D3406E5" w14:textId="76112606" w:rsidR="006F5AF0" w:rsidRDefault="006F5AF0">
                            <m:oMathPara>
                              <m:oMath>
                                <m:r>
                                  <w:rPr>
                                    <w:rFonts w:ascii="Cambria Math" w:hAnsi="Cambria Math" w:cs="Arial"/>
                                    <w:sz w:val="40"/>
                                    <w:szCs w:val="40"/>
                                  </w:rPr>
                                  <m:t xml:space="preserve">E= </m:t>
                                </m:r>
                                <m:f>
                                  <m:fPr>
                                    <m:ctrlPr>
                                      <w:rPr>
                                        <w:rFonts w:ascii="Cambria Math" w:hAnsi="Cambria Math" w:cs="Arial"/>
                                        <w:i/>
                                        <w:sz w:val="40"/>
                                        <w:szCs w:val="40"/>
                                      </w:rPr>
                                    </m:ctrlPr>
                                  </m:fPr>
                                  <m:num>
                                    <m:r>
                                      <w:rPr>
                                        <w:rFonts w:ascii="Cambria Math" w:hAnsi="Cambria Math" w:cs="Arial"/>
                                        <w:sz w:val="40"/>
                                        <w:szCs w:val="40"/>
                                      </w:rPr>
                                      <m:t>σ</m:t>
                                    </m:r>
                                  </m:num>
                                  <m:den>
                                    <m:r>
                                      <w:rPr>
                                        <w:rFonts w:ascii="Cambria Math" w:hAnsi="Cambria Math" w:cs="Arial"/>
                                        <w:sz w:val="40"/>
                                        <w:szCs w:val="40"/>
                                      </w:rPr>
                                      <m:t>ϵ</m:t>
                                    </m:r>
                                  </m:den>
                                </m:f>
                                <m:r>
                                  <w:rPr>
                                    <w:rFonts w:ascii="Cambria Math" w:hAnsi="Cambria Math" w:cs="Arial"/>
                                    <w:sz w:val="40"/>
                                    <w:szCs w:val="40"/>
                                  </w:rPr>
                                  <m:t xml:space="preserve">= </m:t>
                                </m:r>
                                <m:f>
                                  <m:fPr>
                                    <m:ctrlPr>
                                      <w:rPr>
                                        <w:rFonts w:ascii="Cambria Math" w:hAnsi="Cambria Math" w:cs="Arial"/>
                                        <w:i/>
                                        <w:sz w:val="40"/>
                                        <w:szCs w:val="40"/>
                                      </w:rPr>
                                    </m:ctrlPr>
                                  </m:fPr>
                                  <m:num>
                                    <m:r>
                                      <w:rPr>
                                        <w:rFonts w:ascii="Cambria Math" w:hAnsi="Cambria Math" w:cs="Arial"/>
                                        <w:sz w:val="40"/>
                                        <w:szCs w:val="40"/>
                                      </w:rPr>
                                      <m:t>F/A</m:t>
                                    </m:r>
                                  </m:num>
                                  <m:den>
                                    <m:r>
                                      <w:rPr>
                                        <w:rFonts w:ascii="Cambria Math" w:hAnsi="Cambria Math" w:cs="Arial"/>
                                        <w:sz w:val="40"/>
                                        <w:szCs w:val="40"/>
                                      </w:rPr>
                                      <m:t>dl/l</m:t>
                                    </m:r>
                                  </m:den>
                                </m:f>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4EE7C8" id="_x0000_s1029" type="#_x0000_t202" style="position:absolute;margin-left:208.85pt;margin-top:18.65pt;width:183.6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">
                <v:textbox style="mso-fit-shape-to-text:t">
                  <w:txbxContent>
                    <w:p w14:paraId="5D3406E5" w14:textId="76112606" w:rsidR="006F5AF0" w:rsidRDefault="006F5AF0">
                      <m:oMathPara>
                        <m:oMath>
                          <m:r>
                            <w:rPr>
                              <w:rFonts w:ascii="Cambria Math" w:hAnsi="Cambria Math" w:cs="Arial"/>
                              <w:sz w:val="40"/>
                              <w:szCs w:val="40"/>
                            </w:rPr>
                            <m:t xml:space="preserve">E= </m:t>
                          </m:r>
                          <m:f>
                            <m:fPr>
                              <m:ctrlPr>
                                <w:rPr>
                                  <w:rFonts w:ascii="Cambria Math" w:hAnsi="Cambria Math" w:cs="Arial"/>
                                  <w:i/>
                                  <w:sz w:val="40"/>
                                  <w:szCs w:val="40"/>
                                </w:rPr>
                              </m:ctrlPr>
                            </m:fPr>
                            <m:num>
                              <m:r>
                                <w:rPr>
                                  <w:rFonts w:ascii="Cambria Math" w:hAnsi="Cambria Math" w:cs="Arial"/>
                                  <w:sz w:val="40"/>
                                  <w:szCs w:val="40"/>
                                </w:rPr>
                                <m:t>σ</m:t>
                              </m:r>
                            </m:num>
                            <m:den>
                              <m:r>
                                <w:rPr>
                                  <w:rFonts w:ascii="Cambria Math" w:hAnsi="Cambria Math" w:cs="Arial"/>
                                  <w:sz w:val="40"/>
                                  <w:szCs w:val="40"/>
                                </w:rPr>
                                <m:t>ϵ</m:t>
                              </m:r>
                            </m:den>
                          </m:f>
                          <m:r>
                            <w:rPr>
                              <w:rFonts w:ascii="Cambria Math" w:hAnsi="Cambria Math" w:cs="Arial"/>
                              <w:sz w:val="40"/>
                              <w:szCs w:val="40"/>
                            </w:rPr>
                            <m:t xml:space="preserve">= </m:t>
                          </m:r>
                          <m:f>
                            <m:fPr>
                              <m:ctrlPr>
                                <w:rPr>
                                  <w:rFonts w:ascii="Cambria Math" w:hAnsi="Cambria Math" w:cs="Arial"/>
                                  <w:i/>
                                  <w:sz w:val="40"/>
                                  <w:szCs w:val="40"/>
                                </w:rPr>
                              </m:ctrlPr>
                            </m:fPr>
                            <m:num>
                              <m:r>
                                <w:rPr>
                                  <w:rFonts w:ascii="Cambria Math" w:hAnsi="Cambria Math" w:cs="Arial"/>
                                  <w:sz w:val="40"/>
                                  <w:szCs w:val="40"/>
                                </w:rPr>
                                <m:t>F/A</m:t>
                              </m:r>
                            </m:num>
                            <m:den>
                              <m:r>
                                <w:rPr>
                                  <w:rFonts w:ascii="Cambria Math" w:hAnsi="Cambria Math" w:cs="Arial"/>
                                  <w:sz w:val="40"/>
                                  <w:szCs w:val="40"/>
                                </w:rPr>
                                <m:t>dl/l</m:t>
                              </m:r>
                            </m:den>
                          </m:f>
                        </m:oMath>
                      </m:oMathPara>
                    </w:p>
                  </w:txbxContent>
                </v:textbox>
                <w10:wrap type="square"/>
              </v:shape>
            </w:pict>
          </mc:Fallback>
        </mc:AlternateContent>
      </w:r>
      <w:r w:rsidR="005F2FEC" w:rsidRPr="00FA51F4">
        <w:rPr>
          <w:rFonts w:ascii="Arial" w:hAnsi="Arial" w:cs="Arial"/>
        </w:rPr>
        <w:t>σ = Tensile stress</w:t>
      </w:r>
      <w:r w:rsidR="00C439BE" w:rsidRPr="00C439BE">
        <w:rPr>
          <w:rFonts w:ascii="Cambria Math" w:hAnsi="Cambria Math" w:cs="Arial"/>
          <w:i/>
          <w:sz w:val="24"/>
          <w:szCs w:val="24"/>
        </w:rPr>
        <w:t xml:space="preserve"> </w:t>
      </w:r>
    </w:p>
    <w:p w14:paraId="2EE316A7" w14:textId="30F652F0" w:rsidR="005F2FEC" w:rsidRPr="00FA51F4" w:rsidRDefault="005F2FEC" w:rsidP="00C439BE">
      <w:pPr>
        <w:spacing w:line="360" w:lineRule="auto"/>
        <w:rPr>
          <w:rFonts w:ascii="Arial" w:hAnsi="Arial" w:cs="Arial"/>
        </w:rPr>
      </w:pPr>
      <w:r w:rsidRPr="00FA51F4">
        <w:rPr>
          <w:rFonts w:ascii="Arial" w:hAnsi="Arial" w:cs="Arial"/>
        </w:rPr>
        <w:t>ε = Tensile strain</w:t>
      </w:r>
    </w:p>
    <w:p w14:paraId="58E8D2F8" w14:textId="2FA640A2" w:rsidR="005F2FEC" w:rsidRPr="00FA51F4" w:rsidRDefault="005F2FEC" w:rsidP="00C439BE">
      <w:pPr>
        <w:spacing w:line="360" w:lineRule="auto"/>
        <w:rPr>
          <w:rFonts w:ascii="Arial" w:hAnsi="Arial" w:cs="Arial"/>
          <w:color w:val="000000"/>
          <w:spacing w:val="3"/>
          <w:shd w:val="clear" w:color="auto" w:fill="FFFFFF"/>
        </w:rPr>
      </w:pPr>
      <w:r w:rsidRPr="00FA51F4">
        <w:rPr>
          <w:rFonts w:ascii="Arial" w:hAnsi="Arial" w:cs="Arial"/>
          <w:color w:val="000000"/>
          <w:spacing w:val="3"/>
          <w:shd w:val="clear" w:color="auto" w:fill="FFFFFF"/>
        </w:rPr>
        <w:t>F = The applied force (N)</w:t>
      </w:r>
    </w:p>
    <w:p w14:paraId="76F246D0" w14:textId="49D6BE77" w:rsidR="005F2FEC" w:rsidRDefault="005F2FEC" w:rsidP="00C439BE">
      <w:pPr>
        <w:spacing w:line="360" w:lineRule="auto"/>
        <w:rPr>
          <w:rFonts w:ascii="Arial" w:hAnsi="Arial" w:cs="Arial"/>
          <w:color w:val="000000"/>
          <w:spacing w:val="3"/>
          <w:shd w:val="clear" w:color="auto" w:fill="FFFFFF"/>
        </w:rPr>
      </w:pPr>
      <w:r w:rsidRPr="00FA51F4">
        <w:rPr>
          <w:rFonts w:ascii="Arial" w:hAnsi="Arial" w:cs="Arial"/>
          <w:color w:val="000000"/>
          <w:spacing w:val="3"/>
          <w:shd w:val="clear" w:color="auto" w:fill="FFFFFF"/>
        </w:rPr>
        <w:t>A = The square area (</w:t>
      </w:r>
      <w:r w:rsidRPr="00FA51F4">
        <w:rPr>
          <w:rFonts w:ascii="Arial" w:hAnsi="Arial" w:cs="Arial"/>
        </w:rPr>
        <w:t>m²</w:t>
      </w:r>
      <w:r w:rsidRPr="00FA51F4">
        <w:rPr>
          <w:rFonts w:ascii="Arial" w:hAnsi="Arial" w:cs="Arial"/>
          <w:color w:val="000000"/>
          <w:spacing w:val="3"/>
          <w:shd w:val="clear" w:color="auto" w:fill="FFFFFF"/>
        </w:rPr>
        <w:t>)</w:t>
      </w:r>
    </w:p>
    <w:p w14:paraId="479387C8" w14:textId="29D5051F" w:rsidR="005F2FEC" w:rsidRDefault="005F2FEC" w:rsidP="00C439BE">
      <w:pPr>
        <w:spacing w:line="360" w:lineRule="auto"/>
        <w:rPr>
          <w:rFonts w:ascii="Arial" w:hAnsi="Arial" w:cs="Arial"/>
          <w:color w:val="000000"/>
          <w:spacing w:val="3"/>
          <w:shd w:val="clear" w:color="auto" w:fill="FFFFFF"/>
        </w:rPr>
      </w:pPr>
      <w:r>
        <w:rPr>
          <w:rFonts w:ascii="Arial" w:hAnsi="Arial" w:cs="Arial"/>
          <w:color w:val="000000"/>
          <w:spacing w:val="3"/>
          <w:shd w:val="clear" w:color="auto" w:fill="FFFFFF"/>
        </w:rPr>
        <w:t xml:space="preserve">dl = The change in length </w:t>
      </w:r>
    </w:p>
    <w:p w14:paraId="01CCE4FE" w14:textId="77777777" w:rsidR="005F2FEC" w:rsidRPr="00FA51F4" w:rsidRDefault="005F2FEC" w:rsidP="00C439BE">
      <w:pPr>
        <w:spacing w:line="360" w:lineRule="auto"/>
        <w:rPr>
          <w:rFonts w:ascii="Arial" w:hAnsi="Arial" w:cs="Arial"/>
          <w:color w:val="000000"/>
          <w:spacing w:val="3"/>
          <w:shd w:val="clear" w:color="auto" w:fill="FFFFFF"/>
        </w:rPr>
      </w:pPr>
      <w:r w:rsidRPr="00FA51F4">
        <w:rPr>
          <w:rFonts w:ascii="Arial" w:hAnsi="Arial" w:cs="Arial"/>
          <w:color w:val="000000"/>
          <w:spacing w:val="3"/>
          <w:shd w:val="clear" w:color="auto" w:fill="FFFFFF"/>
        </w:rPr>
        <w:t>L = The initial length (m)</w:t>
      </w:r>
    </w:p>
    <w:p w14:paraId="31232774" w14:textId="77777777" w:rsidR="00C439BE" w:rsidRDefault="00C439BE" w:rsidP="00C439BE">
      <w:pPr>
        <w:spacing w:line="360" w:lineRule="auto"/>
        <w:rPr>
          <w:rFonts w:ascii="Arial" w:hAnsi="Arial" w:cs="Arial"/>
          <w:sz w:val="24"/>
          <w:szCs w:val="24"/>
        </w:rPr>
      </w:pPr>
    </w:p>
    <w:p w14:paraId="4A3F8CDF" w14:textId="77777777" w:rsidR="00A8385B" w:rsidRDefault="00A8385B" w:rsidP="003E1228">
      <w:pPr>
        <w:spacing w:line="360" w:lineRule="auto"/>
        <w:rPr>
          <w:rFonts w:ascii="Arial" w:hAnsi="Arial" w:cs="Arial"/>
          <w:sz w:val="24"/>
          <w:szCs w:val="24"/>
        </w:rPr>
      </w:pPr>
    </w:p>
    <w:p w14:paraId="02160B3A" w14:textId="77777777" w:rsidR="00A8385B" w:rsidRDefault="00A8385B" w:rsidP="003E1228">
      <w:pPr>
        <w:spacing w:line="360" w:lineRule="auto"/>
        <w:rPr>
          <w:rFonts w:ascii="Arial" w:hAnsi="Arial" w:cs="Arial"/>
          <w:sz w:val="24"/>
          <w:szCs w:val="24"/>
        </w:rPr>
      </w:pPr>
    </w:p>
    <w:p w14:paraId="1B6CAFAA" w14:textId="41AA4BB5" w:rsidR="005F2FEC" w:rsidRDefault="005F2FEC" w:rsidP="003E1228">
      <w:pPr>
        <w:spacing w:line="360" w:lineRule="auto"/>
        <w:rPr>
          <w:rFonts w:ascii="Arial" w:hAnsi="Arial" w:cs="Arial"/>
          <w:sz w:val="24"/>
          <w:szCs w:val="24"/>
        </w:rPr>
      </w:pPr>
      <w:r>
        <w:rPr>
          <w:rFonts w:ascii="Arial" w:hAnsi="Arial" w:cs="Arial"/>
          <w:sz w:val="24"/>
          <w:szCs w:val="24"/>
        </w:rPr>
        <w:lastRenderedPageBreak/>
        <w:t xml:space="preserve">Carbon fibre is made up of fibrous carbon materials and has great tensile strength. Tensile strength is the maximum resistance material can withstand before the forces cause it to stretch/pull. This causes deformation to the material and is called necking. However, Carbon fibre can have </w:t>
      </w:r>
      <w:r w:rsidRPr="006D72DF">
        <w:rPr>
          <w:rFonts w:ascii="Arial" w:hAnsi="Arial" w:cs="Arial"/>
          <w:sz w:val="24"/>
          <w:szCs w:val="24"/>
        </w:rPr>
        <w:t xml:space="preserve">low tensile failure strain </w:t>
      </w:r>
      <w:r>
        <w:rPr>
          <w:rFonts w:ascii="Arial" w:hAnsi="Arial" w:cs="Arial"/>
          <w:sz w:val="24"/>
          <w:szCs w:val="24"/>
        </w:rPr>
        <w:t>because of the</w:t>
      </w:r>
      <w:r w:rsidRPr="006D72DF">
        <w:rPr>
          <w:rFonts w:ascii="Arial" w:hAnsi="Arial" w:cs="Arial"/>
          <w:sz w:val="24"/>
          <w:szCs w:val="24"/>
        </w:rPr>
        <w:t xml:space="preserve"> </w:t>
      </w:r>
      <w:r>
        <w:rPr>
          <w:rFonts w:ascii="Arial" w:hAnsi="Arial" w:cs="Arial"/>
          <w:sz w:val="24"/>
          <w:szCs w:val="24"/>
        </w:rPr>
        <w:t>natural</w:t>
      </w:r>
      <w:r w:rsidRPr="006D72DF">
        <w:rPr>
          <w:rFonts w:ascii="Arial" w:hAnsi="Arial" w:cs="Arial"/>
          <w:sz w:val="24"/>
          <w:szCs w:val="24"/>
        </w:rPr>
        <w:t xml:space="preserve"> brittleness of the reinforcing fibre</w:t>
      </w:r>
      <w:r>
        <w:rPr>
          <w:rFonts w:ascii="Arial" w:hAnsi="Arial" w:cs="Arial"/>
          <w:sz w:val="24"/>
          <w:szCs w:val="24"/>
        </w:rPr>
        <w:t>.</w:t>
      </w:r>
      <w:r w:rsidRPr="006D72DF">
        <w:rPr>
          <w:rFonts w:ascii="Arial" w:hAnsi="Arial" w:cs="Arial"/>
          <w:sz w:val="28"/>
          <w:szCs w:val="28"/>
        </w:rPr>
        <w:t xml:space="preserve"> </w:t>
      </w:r>
      <w:sdt>
        <w:sdtPr>
          <w:rPr>
            <w:rFonts w:ascii="Arial" w:hAnsi="Arial" w:cs="Arial"/>
            <w:sz w:val="24"/>
            <w:szCs w:val="24"/>
          </w:rPr>
          <w:id w:val="422226180"/>
          <w:citation/>
        </w:sdtPr>
        <w:sdtEndPr/>
        <w:sdtContent>
          <w:r>
            <w:rPr>
              <w:rFonts w:ascii="Arial" w:hAnsi="Arial" w:cs="Arial"/>
              <w:sz w:val="24"/>
              <w:szCs w:val="24"/>
            </w:rPr>
            <w:fldChar w:fldCharType="begin"/>
          </w:r>
          <w:r>
            <w:rPr>
              <w:rFonts w:ascii="Arial" w:hAnsi="Arial" w:cs="Arial"/>
              <w:sz w:val="24"/>
              <w:szCs w:val="24"/>
            </w:rPr>
            <w:instrText xml:space="preserve">CITATION Poo17 \l 2057 </w:instrText>
          </w:r>
          <w:r>
            <w:rPr>
              <w:rFonts w:ascii="Arial" w:hAnsi="Arial" w:cs="Arial"/>
              <w:sz w:val="24"/>
              <w:szCs w:val="24"/>
            </w:rPr>
            <w:fldChar w:fldCharType="separate"/>
          </w:r>
          <w:r w:rsidR="00662563" w:rsidRPr="00662563">
            <w:rPr>
              <w:rFonts w:ascii="Arial" w:hAnsi="Arial" w:cs="Arial"/>
              <w:noProof/>
              <w:sz w:val="24"/>
              <w:szCs w:val="24"/>
            </w:rPr>
            <w:t>[3]</w:t>
          </w:r>
          <w:r>
            <w:rPr>
              <w:rFonts w:ascii="Arial" w:hAnsi="Arial" w:cs="Arial"/>
              <w:sz w:val="24"/>
              <w:szCs w:val="24"/>
            </w:rPr>
            <w:fldChar w:fldCharType="end"/>
          </w:r>
        </w:sdtContent>
      </w:sdt>
    </w:p>
    <w:p w14:paraId="342D4B0C" w14:textId="4B03DEC8" w:rsidR="006A3D0A" w:rsidRPr="006E0F35" w:rsidRDefault="006A3D0A" w:rsidP="003E1228">
      <w:pPr>
        <w:spacing w:line="360" w:lineRule="auto"/>
        <w:rPr>
          <w:rFonts w:ascii="Arial" w:hAnsi="Arial" w:cs="Arial"/>
          <w:sz w:val="24"/>
          <w:szCs w:val="24"/>
        </w:rPr>
      </w:pPr>
      <w:r>
        <w:rPr>
          <w:rFonts w:ascii="Arial" w:hAnsi="Arial" w:cs="Arial"/>
          <w:sz w:val="24"/>
          <w:szCs w:val="24"/>
        </w:rPr>
        <w:t xml:space="preserve">Finding realistic values to put into Abaqus for carbon fibre wasn’t easy. </w:t>
      </w:r>
      <w:r w:rsidR="00C439BE">
        <w:rPr>
          <w:rFonts w:ascii="Arial" w:hAnsi="Arial" w:cs="Arial"/>
          <w:sz w:val="24"/>
          <w:szCs w:val="24"/>
        </w:rPr>
        <w:t xml:space="preserve">A </w:t>
      </w:r>
      <w:r>
        <w:rPr>
          <w:rFonts w:ascii="Arial" w:hAnsi="Arial" w:cs="Arial"/>
          <w:sz w:val="24"/>
          <w:szCs w:val="24"/>
        </w:rPr>
        <w:t xml:space="preserve">considerable amount of progress had been made already it would be senseless to restart the whole process. By continuing the research, reasonable values were found. It took 3 tries to get the simulation to run because so many values were getting used and it was confusing. A backup of the original Abaqus simulation was saved to the computer, after having a failed attempt at the simulation, it was easier to restart and open a whole new Abaqus file because the values were too much. </w:t>
      </w:r>
      <w:sdt>
        <w:sdtPr>
          <w:rPr>
            <w:rFonts w:ascii="Arial" w:hAnsi="Arial" w:cs="Arial"/>
            <w:sz w:val="24"/>
            <w:szCs w:val="24"/>
          </w:rPr>
          <w:id w:val="-1375528134"/>
          <w:citation/>
        </w:sdtPr>
        <w:sdtEndPr/>
        <w:sdtContent>
          <w:r w:rsidR="0013578F">
            <w:rPr>
              <w:rFonts w:ascii="Arial" w:hAnsi="Arial" w:cs="Arial"/>
              <w:sz w:val="24"/>
              <w:szCs w:val="24"/>
            </w:rPr>
            <w:fldChar w:fldCharType="begin"/>
          </w:r>
          <w:r w:rsidR="0013578F">
            <w:rPr>
              <w:rFonts w:ascii="Arial" w:hAnsi="Arial" w:cs="Arial"/>
              <w:sz w:val="24"/>
              <w:szCs w:val="24"/>
            </w:rPr>
            <w:instrText xml:space="preserve"> CITATION Rup21 \l 2057 </w:instrText>
          </w:r>
          <w:r w:rsidR="0013578F">
            <w:rPr>
              <w:rFonts w:ascii="Arial" w:hAnsi="Arial" w:cs="Arial"/>
              <w:sz w:val="24"/>
              <w:szCs w:val="24"/>
            </w:rPr>
            <w:fldChar w:fldCharType="separate"/>
          </w:r>
          <w:r w:rsidR="00662563" w:rsidRPr="00662563">
            <w:rPr>
              <w:rFonts w:ascii="Arial" w:hAnsi="Arial" w:cs="Arial"/>
              <w:noProof/>
              <w:sz w:val="24"/>
              <w:szCs w:val="24"/>
            </w:rPr>
            <w:t>[7]</w:t>
          </w:r>
          <w:r w:rsidR="0013578F">
            <w:rPr>
              <w:rFonts w:ascii="Arial" w:hAnsi="Arial" w:cs="Arial"/>
              <w:sz w:val="24"/>
              <w:szCs w:val="24"/>
            </w:rPr>
            <w:fldChar w:fldCharType="end"/>
          </w:r>
        </w:sdtContent>
      </w:sdt>
    </w:p>
    <w:p w14:paraId="48A4E9FE" w14:textId="77777777" w:rsidR="006A3D0A" w:rsidRDefault="006A3D0A" w:rsidP="003E1228">
      <w:pPr>
        <w:spacing w:line="360" w:lineRule="auto"/>
        <w:rPr>
          <w:rFonts w:ascii="Arial" w:hAnsi="Arial" w:cs="Arial"/>
          <w:sz w:val="24"/>
          <w:szCs w:val="24"/>
        </w:rPr>
      </w:pPr>
      <w:r>
        <w:rPr>
          <w:rFonts w:ascii="Arial" w:hAnsi="Arial" w:cs="Arial"/>
          <w:sz w:val="24"/>
          <w:szCs w:val="24"/>
        </w:rPr>
        <w:t>1</w:t>
      </w:r>
      <w:r w:rsidRPr="003A74DD">
        <w:rPr>
          <w:rFonts w:ascii="Arial" w:hAnsi="Arial" w:cs="Arial"/>
          <w:sz w:val="24"/>
          <w:szCs w:val="24"/>
          <w:vertAlign w:val="superscript"/>
        </w:rPr>
        <w:t>st</w:t>
      </w:r>
      <w:r>
        <w:rPr>
          <w:rFonts w:ascii="Arial" w:hAnsi="Arial" w:cs="Arial"/>
          <w:sz w:val="24"/>
          <w:szCs w:val="24"/>
        </w:rPr>
        <w:t xml:space="preserve"> file:</w:t>
      </w:r>
    </w:p>
    <w:p w14:paraId="79B19EEB" w14:textId="6F5E2D13" w:rsidR="006A3D0A" w:rsidRDefault="006A3D0A" w:rsidP="003E1228">
      <w:pPr>
        <w:spacing w:line="360" w:lineRule="auto"/>
        <w:rPr>
          <w:rFonts w:ascii="Arial" w:hAnsi="Arial" w:cs="Arial"/>
          <w:sz w:val="24"/>
          <w:szCs w:val="24"/>
        </w:rPr>
      </w:pPr>
      <w:r>
        <w:rPr>
          <w:rFonts w:ascii="Arial" w:hAnsi="Arial" w:cs="Arial"/>
          <w:sz w:val="24"/>
          <w:szCs w:val="24"/>
        </w:rPr>
        <w:t xml:space="preserve">When trying to </w:t>
      </w:r>
      <w:r w:rsidR="00AC2C30">
        <w:rPr>
          <w:rFonts w:ascii="Arial" w:hAnsi="Arial" w:cs="Arial"/>
          <w:sz w:val="24"/>
          <w:szCs w:val="24"/>
        </w:rPr>
        <w:t>simulate</w:t>
      </w:r>
      <w:r>
        <w:rPr>
          <w:rFonts w:ascii="Arial" w:hAnsi="Arial" w:cs="Arial"/>
          <w:sz w:val="24"/>
          <w:szCs w:val="24"/>
        </w:rPr>
        <w:t xml:space="preserve"> Abaqus, the bullet would hit the target fine, but the carbon fibre wasn’t getting deleted. Instead</w:t>
      </w:r>
      <w:r w:rsidR="00AC2C30">
        <w:rPr>
          <w:rFonts w:ascii="Arial" w:hAnsi="Arial" w:cs="Arial"/>
          <w:sz w:val="24"/>
          <w:szCs w:val="24"/>
        </w:rPr>
        <w:t>,</w:t>
      </w:r>
      <w:r>
        <w:rPr>
          <w:rFonts w:ascii="Arial" w:hAnsi="Arial" w:cs="Arial"/>
          <w:sz w:val="24"/>
          <w:szCs w:val="24"/>
        </w:rPr>
        <w:t xml:space="preserve"> the target was bending, and this made the bullet reflect and shoot back in the same path.</w:t>
      </w:r>
    </w:p>
    <w:p w14:paraId="2E2AA1EC" w14:textId="345B2A66" w:rsidR="006A3D0A" w:rsidRDefault="004E68C4" w:rsidP="003E1228">
      <w:pPr>
        <w:spacing w:line="360" w:lineRule="auto"/>
        <w:rPr>
          <w:rFonts w:ascii="Arial" w:hAnsi="Arial" w:cs="Arial"/>
          <w:sz w:val="24"/>
          <w:szCs w:val="24"/>
        </w:rPr>
      </w:pPr>
      <w:r>
        <w:rPr>
          <w:rFonts w:ascii="Arial" w:hAnsi="Arial" w:cs="Arial"/>
          <w:sz w:val="24"/>
          <w:szCs w:val="24"/>
        </w:rPr>
        <w:t xml:space="preserve">By </w:t>
      </w:r>
      <w:r w:rsidR="00494594">
        <w:rPr>
          <w:rFonts w:ascii="Arial" w:hAnsi="Arial" w:cs="Arial"/>
          <w:sz w:val="24"/>
          <w:szCs w:val="24"/>
        </w:rPr>
        <w:t>inputting</w:t>
      </w:r>
      <w:r w:rsidR="006A3D0A">
        <w:rPr>
          <w:rFonts w:ascii="Arial" w:hAnsi="Arial" w:cs="Arial"/>
          <w:sz w:val="24"/>
          <w:szCs w:val="24"/>
        </w:rPr>
        <w:t xml:space="preserve"> all kind</w:t>
      </w:r>
      <w:r>
        <w:rPr>
          <w:rFonts w:ascii="Arial" w:hAnsi="Arial" w:cs="Arial"/>
          <w:sz w:val="24"/>
          <w:szCs w:val="24"/>
        </w:rPr>
        <w:t>s</w:t>
      </w:r>
      <w:r w:rsidR="006A3D0A">
        <w:rPr>
          <w:rFonts w:ascii="Arial" w:hAnsi="Arial" w:cs="Arial"/>
          <w:sz w:val="24"/>
          <w:szCs w:val="24"/>
        </w:rPr>
        <w:t xml:space="preserve"> of values from different sources</w:t>
      </w:r>
      <w:r w:rsidR="00494594">
        <w:rPr>
          <w:rFonts w:ascii="Arial" w:hAnsi="Arial" w:cs="Arial"/>
          <w:sz w:val="24"/>
          <w:szCs w:val="24"/>
        </w:rPr>
        <w:t xml:space="preserve">, it got </w:t>
      </w:r>
      <w:r w:rsidR="00B61242">
        <w:rPr>
          <w:rFonts w:ascii="Arial" w:hAnsi="Arial" w:cs="Arial"/>
          <w:sz w:val="24"/>
          <w:szCs w:val="24"/>
        </w:rPr>
        <w:t>confusing,</w:t>
      </w:r>
      <w:r w:rsidR="006A3D0A">
        <w:rPr>
          <w:rFonts w:ascii="Arial" w:hAnsi="Arial" w:cs="Arial"/>
          <w:sz w:val="24"/>
          <w:szCs w:val="24"/>
        </w:rPr>
        <w:t xml:space="preserve"> an</w:t>
      </w:r>
      <w:r w:rsidR="00494594">
        <w:rPr>
          <w:rFonts w:ascii="Arial" w:hAnsi="Arial" w:cs="Arial"/>
          <w:sz w:val="24"/>
          <w:szCs w:val="24"/>
        </w:rPr>
        <w:t>d an</w:t>
      </w:r>
      <w:r w:rsidR="006A3D0A">
        <w:rPr>
          <w:rFonts w:ascii="Arial" w:hAnsi="Arial" w:cs="Arial"/>
          <w:sz w:val="24"/>
          <w:szCs w:val="24"/>
        </w:rPr>
        <w:t xml:space="preserve"> error</w:t>
      </w:r>
      <w:r w:rsidR="00494594">
        <w:rPr>
          <w:rFonts w:ascii="Arial" w:hAnsi="Arial" w:cs="Arial"/>
          <w:sz w:val="24"/>
          <w:szCs w:val="24"/>
        </w:rPr>
        <w:t xml:space="preserve"> message kept appearing</w:t>
      </w:r>
      <w:r w:rsidR="006A3D0A">
        <w:rPr>
          <w:rFonts w:ascii="Arial" w:hAnsi="Arial" w:cs="Arial"/>
          <w:sz w:val="24"/>
          <w:szCs w:val="24"/>
        </w:rPr>
        <w:t xml:space="preserve">. The bullet at first was bouncing back and had no path difference which wasn’t normal. When the bullet was making </w:t>
      </w:r>
      <w:r w:rsidR="00AC2C30">
        <w:rPr>
          <w:rFonts w:ascii="Arial" w:hAnsi="Arial" w:cs="Arial"/>
          <w:sz w:val="24"/>
          <w:szCs w:val="24"/>
        </w:rPr>
        <w:t xml:space="preserve">an </w:t>
      </w:r>
      <w:r w:rsidR="006A3D0A">
        <w:rPr>
          <w:rFonts w:ascii="Arial" w:hAnsi="Arial" w:cs="Arial"/>
          <w:sz w:val="24"/>
          <w:szCs w:val="24"/>
        </w:rPr>
        <w:t>impact with the carbon fibre, none of it was getting deleted, which was an issue.</w:t>
      </w:r>
      <w:r w:rsidR="00B61242">
        <w:rPr>
          <w:rFonts w:ascii="Arial" w:hAnsi="Arial" w:cs="Arial"/>
          <w:sz w:val="24"/>
          <w:szCs w:val="24"/>
        </w:rPr>
        <w:t xml:space="preserve"> This was known because of </w:t>
      </w:r>
      <w:r w:rsidR="00902794">
        <w:rPr>
          <w:rFonts w:ascii="Arial" w:hAnsi="Arial" w:cs="Arial"/>
          <w:sz w:val="24"/>
          <w:szCs w:val="24"/>
        </w:rPr>
        <w:t xml:space="preserve">a useful </w:t>
      </w:r>
      <w:r w:rsidR="00B61242">
        <w:rPr>
          <w:rFonts w:ascii="Arial" w:hAnsi="Arial" w:cs="Arial"/>
          <w:sz w:val="24"/>
          <w:szCs w:val="24"/>
        </w:rPr>
        <w:t xml:space="preserve">FEA </w:t>
      </w:r>
      <w:r w:rsidR="00B53575">
        <w:rPr>
          <w:rFonts w:ascii="Arial" w:hAnsi="Arial" w:cs="Arial"/>
          <w:sz w:val="24"/>
          <w:szCs w:val="24"/>
        </w:rPr>
        <w:t>feature;</w:t>
      </w:r>
      <w:r w:rsidR="00902794">
        <w:rPr>
          <w:rFonts w:ascii="Arial" w:hAnsi="Arial" w:cs="Arial"/>
          <w:sz w:val="24"/>
          <w:szCs w:val="24"/>
        </w:rPr>
        <w:t xml:space="preserve"> the FEA allows the </w:t>
      </w:r>
      <w:r w:rsidR="00485212">
        <w:rPr>
          <w:rFonts w:ascii="Arial" w:hAnsi="Arial" w:cs="Arial"/>
          <w:sz w:val="24"/>
          <w:szCs w:val="24"/>
        </w:rPr>
        <w:t xml:space="preserve">student to visualise the stress and strain on the </w:t>
      </w:r>
      <w:r w:rsidR="00882807">
        <w:rPr>
          <w:rFonts w:ascii="Arial" w:hAnsi="Arial" w:cs="Arial"/>
          <w:sz w:val="24"/>
          <w:szCs w:val="24"/>
        </w:rPr>
        <w:t xml:space="preserve">bullet/target at certain points throughout the timeline. </w:t>
      </w:r>
      <w:r w:rsidR="006A3D0A">
        <w:rPr>
          <w:rFonts w:ascii="Arial" w:hAnsi="Arial" w:cs="Arial"/>
          <w:sz w:val="24"/>
          <w:szCs w:val="24"/>
        </w:rPr>
        <w:t>Eventually</w:t>
      </w:r>
      <w:r w:rsidR="00AC2C30">
        <w:rPr>
          <w:rFonts w:ascii="Arial" w:hAnsi="Arial" w:cs="Arial"/>
          <w:sz w:val="24"/>
          <w:szCs w:val="24"/>
        </w:rPr>
        <w:t>,</w:t>
      </w:r>
      <w:r w:rsidR="006A3D0A">
        <w:rPr>
          <w:rFonts w:ascii="Arial" w:hAnsi="Arial" w:cs="Arial"/>
          <w:sz w:val="24"/>
          <w:szCs w:val="24"/>
        </w:rPr>
        <w:t xml:space="preserve"> the simulation ran the whole way through</w:t>
      </w:r>
      <w:r w:rsidR="00882807">
        <w:rPr>
          <w:rFonts w:ascii="Arial" w:hAnsi="Arial" w:cs="Arial"/>
          <w:sz w:val="24"/>
          <w:szCs w:val="24"/>
        </w:rPr>
        <w:t xml:space="preserve"> with the outcome of </w:t>
      </w:r>
      <w:r w:rsidR="006A3D0A">
        <w:rPr>
          <w:rFonts w:ascii="Arial" w:hAnsi="Arial" w:cs="Arial"/>
          <w:sz w:val="24"/>
          <w:szCs w:val="24"/>
        </w:rPr>
        <w:t>a good result.</w:t>
      </w:r>
      <w:sdt>
        <w:sdtPr>
          <w:rPr>
            <w:rFonts w:ascii="Arial" w:hAnsi="Arial" w:cs="Arial"/>
            <w:sz w:val="24"/>
            <w:szCs w:val="24"/>
          </w:rPr>
          <w:id w:val="1535375570"/>
          <w:citation/>
        </w:sdtPr>
        <w:sdtEndPr/>
        <w:sdtContent>
          <w:r w:rsidR="00E21698">
            <w:rPr>
              <w:rFonts w:ascii="Arial" w:hAnsi="Arial" w:cs="Arial"/>
              <w:sz w:val="24"/>
              <w:szCs w:val="24"/>
            </w:rPr>
            <w:fldChar w:fldCharType="begin"/>
          </w:r>
          <w:r w:rsidR="00E21698">
            <w:rPr>
              <w:rFonts w:ascii="Arial" w:hAnsi="Arial" w:cs="Arial"/>
              <w:sz w:val="24"/>
              <w:szCs w:val="24"/>
            </w:rPr>
            <w:instrText xml:space="preserve"> CITATION Joh22 \l 2057 </w:instrText>
          </w:r>
          <w:r w:rsidR="00E21698">
            <w:rPr>
              <w:rFonts w:ascii="Arial" w:hAnsi="Arial" w:cs="Arial"/>
              <w:sz w:val="24"/>
              <w:szCs w:val="24"/>
            </w:rPr>
            <w:fldChar w:fldCharType="separate"/>
          </w:r>
          <w:r w:rsidR="00662563">
            <w:rPr>
              <w:rFonts w:ascii="Arial" w:hAnsi="Arial" w:cs="Arial"/>
              <w:noProof/>
              <w:sz w:val="24"/>
              <w:szCs w:val="24"/>
            </w:rPr>
            <w:t xml:space="preserve"> </w:t>
          </w:r>
          <w:r w:rsidR="00662563" w:rsidRPr="00662563">
            <w:rPr>
              <w:rFonts w:ascii="Arial" w:hAnsi="Arial" w:cs="Arial"/>
              <w:noProof/>
              <w:sz w:val="24"/>
              <w:szCs w:val="24"/>
            </w:rPr>
            <w:t>[8]</w:t>
          </w:r>
          <w:r w:rsidR="00E21698">
            <w:rPr>
              <w:rFonts w:ascii="Arial" w:hAnsi="Arial" w:cs="Arial"/>
              <w:sz w:val="24"/>
              <w:szCs w:val="24"/>
            </w:rPr>
            <w:fldChar w:fldCharType="end"/>
          </w:r>
        </w:sdtContent>
      </w:sdt>
    </w:p>
    <w:p w14:paraId="34929AA6" w14:textId="77777777" w:rsidR="006A3D0A" w:rsidRDefault="006A3D0A" w:rsidP="003E1228">
      <w:pPr>
        <w:spacing w:line="360" w:lineRule="auto"/>
        <w:rPr>
          <w:rFonts w:ascii="Arial" w:hAnsi="Arial" w:cs="Arial"/>
          <w:sz w:val="24"/>
          <w:szCs w:val="24"/>
        </w:rPr>
      </w:pPr>
      <w:r>
        <w:rPr>
          <w:rFonts w:ascii="Arial" w:hAnsi="Arial" w:cs="Arial"/>
          <w:sz w:val="24"/>
          <w:szCs w:val="24"/>
        </w:rPr>
        <w:t>2</w:t>
      </w:r>
      <w:r w:rsidRPr="00B910F2">
        <w:rPr>
          <w:rFonts w:ascii="Arial" w:hAnsi="Arial" w:cs="Arial"/>
          <w:sz w:val="24"/>
          <w:szCs w:val="24"/>
          <w:vertAlign w:val="superscript"/>
        </w:rPr>
        <w:t>nd</w:t>
      </w:r>
      <w:r>
        <w:rPr>
          <w:rFonts w:ascii="Arial" w:hAnsi="Arial" w:cs="Arial"/>
          <w:sz w:val="24"/>
          <w:szCs w:val="24"/>
        </w:rPr>
        <w:t xml:space="preserve"> file:</w:t>
      </w:r>
    </w:p>
    <w:p w14:paraId="7743A9D1" w14:textId="31D1E771" w:rsidR="006A3D0A" w:rsidRDefault="006A3D0A" w:rsidP="003E1228">
      <w:pPr>
        <w:spacing w:line="360" w:lineRule="auto"/>
        <w:rPr>
          <w:rFonts w:ascii="Arial" w:hAnsi="Arial" w:cs="Arial"/>
          <w:sz w:val="24"/>
          <w:szCs w:val="24"/>
        </w:rPr>
      </w:pPr>
      <w:r>
        <w:rPr>
          <w:rFonts w:ascii="Arial" w:hAnsi="Arial" w:cs="Arial"/>
          <w:sz w:val="24"/>
          <w:szCs w:val="24"/>
        </w:rPr>
        <w:t>When running this simulation, progress was made. Better values were obtained through research, but the results were still weird and weren’t realistic. The bullet was now going into the target instead of bouncing back but it would get to a certain point then the software wouldn’t run the simulation anymore due to an error.</w:t>
      </w:r>
    </w:p>
    <w:p w14:paraId="2544860B" w14:textId="77777777" w:rsidR="00ED496E" w:rsidRDefault="00ED496E" w:rsidP="003E1228">
      <w:pPr>
        <w:spacing w:line="360" w:lineRule="auto"/>
        <w:rPr>
          <w:rFonts w:ascii="Arial" w:hAnsi="Arial" w:cs="Arial"/>
          <w:sz w:val="24"/>
          <w:szCs w:val="24"/>
        </w:rPr>
      </w:pPr>
    </w:p>
    <w:p w14:paraId="726C732F" w14:textId="77777777" w:rsidR="00662563" w:rsidRDefault="00662563" w:rsidP="003E1228">
      <w:pPr>
        <w:spacing w:line="360" w:lineRule="auto"/>
        <w:rPr>
          <w:rFonts w:ascii="Arial" w:hAnsi="Arial" w:cs="Arial"/>
          <w:sz w:val="24"/>
          <w:szCs w:val="24"/>
        </w:rPr>
      </w:pPr>
    </w:p>
    <w:p w14:paraId="38A9DD3F" w14:textId="43AA2C25" w:rsidR="005A0193" w:rsidRDefault="006A3D0A" w:rsidP="003E1228">
      <w:pPr>
        <w:spacing w:line="360" w:lineRule="auto"/>
        <w:rPr>
          <w:rFonts w:ascii="Arial" w:hAnsi="Arial" w:cs="Arial"/>
          <w:sz w:val="24"/>
          <w:szCs w:val="24"/>
        </w:rPr>
      </w:pPr>
      <w:r>
        <w:rPr>
          <w:rFonts w:ascii="Arial" w:hAnsi="Arial" w:cs="Arial"/>
          <w:sz w:val="24"/>
          <w:szCs w:val="24"/>
        </w:rPr>
        <w:lastRenderedPageBreak/>
        <w:t>3</w:t>
      </w:r>
      <w:r w:rsidRPr="00B1139E">
        <w:rPr>
          <w:rFonts w:ascii="Arial" w:hAnsi="Arial" w:cs="Arial"/>
          <w:sz w:val="24"/>
          <w:szCs w:val="24"/>
          <w:vertAlign w:val="superscript"/>
        </w:rPr>
        <w:t>rd</w:t>
      </w:r>
      <w:r>
        <w:rPr>
          <w:rFonts w:ascii="Arial" w:hAnsi="Arial" w:cs="Arial"/>
          <w:sz w:val="24"/>
          <w:szCs w:val="24"/>
        </w:rPr>
        <w:t xml:space="preserve"> file</w:t>
      </w:r>
      <w:r w:rsidR="005A0193">
        <w:rPr>
          <w:rFonts w:ascii="Arial" w:hAnsi="Arial" w:cs="Arial"/>
          <w:sz w:val="24"/>
          <w:szCs w:val="24"/>
        </w:rPr>
        <w:t>:</w:t>
      </w:r>
    </w:p>
    <w:p w14:paraId="4CDC527E" w14:textId="78AA17C4" w:rsidR="007C2980" w:rsidRDefault="006A3D0A" w:rsidP="003E1228">
      <w:pPr>
        <w:spacing w:line="360" w:lineRule="auto"/>
        <w:rPr>
          <w:rFonts w:ascii="Arial" w:hAnsi="Arial" w:cs="Arial"/>
          <w:sz w:val="24"/>
          <w:szCs w:val="24"/>
        </w:rPr>
      </w:pPr>
      <w:r>
        <w:rPr>
          <w:rFonts w:ascii="Arial" w:hAnsi="Arial" w:cs="Arial"/>
          <w:sz w:val="24"/>
          <w:szCs w:val="24"/>
        </w:rPr>
        <w:t>At this point</w:t>
      </w:r>
      <w:r w:rsidR="00AC2C30">
        <w:rPr>
          <w:rFonts w:ascii="Arial" w:hAnsi="Arial" w:cs="Arial"/>
          <w:sz w:val="24"/>
          <w:szCs w:val="24"/>
        </w:rPr>
        <w:t>,</w:t>
      </w:r>
      <w:r>
        <w:rPr>
          <w:rFonts w:ascii="Arial" w:hAnsi="Arial" w:cs="Arial"/>
          <w:sz w:val="24"/>
          <w:szCs w:val="24"/>
        </w:rPr>
        <w:t xml:space="preserve"> it was easiest to scrap all previous values and start from scratch. This ended up working a lot better as it was less confusing and more organised. The values that had worked before were noted down and inputted into this file. The carbon fibre finally started to delete after messing around with the values. Trial and error seemed to be the way to go when trying to get the software to run the simulation. </w:t>
      </w:r>
    </w:p>
    <w:p w14:paraId="6557D775" w14:textId="1F48B550" w:rsidR="00D1101B" w:rsidRDefault="00D1101B" w:rsidP="003E1228">
      <w:pPr>
        <w:spacing w:line="360" w:lineRule="auto"/>
        <w:rPr>
          <w:rFonts w:ascii="Arial" w:hAnsi="Arial" w:cs="Arial"/>
          <w:sz w:val="24"/>
          <w:szCs w:val="24"/>
        </w:rPr>
      </w:pPr>
      <w:r>
        <w:rPr>
          <w:rFonts w:ascii="Arial" w:hAnsi="Arial" w:cs="Arial"/>
          <w:sz w:val="24"/>
          <w:szCs w:val="24"/>
        </w:rPr>
        <w:t xml:space="preserve">When the simulation ran, the </w:t>
      </w:r>
      <w:r w:rsidR="00A91499">
        <w:rPr>
          <w:rFonts w:ascii="Arial" w:hAnsi="Arial" w:cs="Arial"/>
          <w:sz w:val="24"/>
          <w:szCs w:val="24"/>
        </w:rPr>
        <w:t xml:space="preserve">bullet </w:t>
      </w:r>
      <w:r w:rsidR="00EF5486">
        <w:rPr>
          <w:rFonts w:ascii="Arial" w:hAnsi="Arial" w:cs="Arial"/>
          <w:sz w:val="24"/>
          <w:szCs w:val="24"/>
        </w:rPr>
        <w:t xml:space="preserve">went </w:t>
      </w:r>
      <w:r w:rsidR="00A56945">
        <w:rPr>
          <w:rFonts w:ascii="Arial" w:hAnsi="Arial" w:cs="Arial"/>
          <w:sz w:val="24"/>
          <w:szCs w:val="24"/>
        </w:rPr>
        <w:t>right through the target leaving a crater</w:t>
      </w:r>
      <w:r w:rsidR="00AC2C30">
        <w:rPr>
          <w:rFonts w:ascii="Arial" w:hAnsi="Arial" w:cs="Arial"/>
          <w:sz w:val="24"/>
          <w:szCs w:val="24"/>
        </w:rPr>
        <w:t>-</w:t>
      </w:r>
      <w:r w:rsidR="00A56945">
        <w:rPr>
          <w:rFonts w:ascii="Arial" w:hAnsi="Arial" w:cs="Arial"/>
          <w:sz w:val="24"/>
          <w:szCs w:val="24"/>
        </w:rPr>
        <w:t>like indent</w:t>
      </w:r>
      <w:sdt>
        <w:sdtPr>
          <w:rPr>
            <w:rFonts w:ascii="Arial" w:hAnsi="Arial" w:cs="Arial"/>
            <w:sz w:val="24"/>
            <w:szCs w:val="24"/>
          </w:rPr>
          <w:id w:val="1869331114"/>
          <w:citation/>
        </w:sdtPr>
        <w:sdtEndPr/>
        <w:sdtContent>
          <w:r w:rsidR="00B17EC1">
            <w:rPr>
              <w:rFonts w:ascii="Arial" w:hAnsi="Arial" w:cs="Arial"/>
              <w:sz w:val="24"/>
              <w:szCs w:val="24"/>
            </w:rPr>
            <w:fldChar w:fldCharType="begin"/>
          </w:r>
          <w:r w:rsidR="00B17EC1">
            <w:rPr>
              <w:rFonts w:ascii="Arial" w:hAnsi="Arial" w:cs="Arial"/>
              <w:sz w:val="24"/>
              <w:szCs w:val="24"/>
            </w:rPr>
            <w:instrText xml:space="preserve"> CITATION Edw15 \l 2057 </w:instrText>
          </w:r>
          <w:r w:rsidR="00B17EC1">
            <w:rPr>
              <w:rFonts w:ascii="Arial" w:hAnsi="Arial" w:cs="Arial"/>
              <w:sz w:val="24"/>
              <w:szCs w:val="24"/>
            </w:rPr>
            <w:fldChar w:fldCharType="separate"/>
          </w:r>
          <w:r w:rsidR="00662563">
            <w:rPr>
              <w:rFonts w:ascii="Arial" w:hAnsi="Arial" w:cs="Arial"/>
              <w:noProof/>
              <w:sz w:val="24"/>
              <w:szCs w:val="24"/>
            </w:rPr>
            <w:t xml:space="preserve"> </w:t>
          </w:r>
          <w:r w:rsidR="00662563" w:rsidRPr="00662563">
            <w:rPr>
              <w:rFonts w:ascii="Arial" w:hAnsi="Arial" w:cs="Arial"/>
              <w:noProof/>
              <w:sz w:val="24"/>
              <w:szCs w:val="24"/>
            </w:rPr>
            <w:t>[9]</w:t>
          </w:r>
          <w:r w:rsidR="00B17EC1">
            <w:rPr>
              <w:rFonts w:ascii="Arial" w:hAnsi="Arial" w:cs="Arial"/>
              <w:sz w:val="24"/>
              <w:szCs w:val="24"/>
            </w:rPr>
            <w:fldChar w:fldCharType="end"/>
          </w:r>
        </w:sdtContent>
      </w:sdt>
      <w:r w:rsidR="00A56945">
        <w:rPr>
          <w:rFonts w:ascii="Arial" w:hAnsi="Arial" w:cs="Arial"/>
          <w:sz w:val="24"/>
          <w:szCs w:val="24"/>
        </w:rPr>
        <w:t xml:space="preserve">. </w:t>
      </w:r>
      <w:r w:rsidR="00767D2E">
        <w:rPr>
          <w:rFonts w:ascii="Arial" w:hAnsi="Arial" w:cs="Arial"/>
          <w:sz w:val="24"/>
          <w:szCs w:val="24"/>
        </w:rPr>
        <w:t>In this simulation</w:t>
      </w:r>
      <w:r w:rsidR="006C5A31">
        <w:rPr>
          <w:rFonts w:ascii="Arial" w:hAnsi="Arial" w:cs="Arial"/>
          <w:sz w:val="24"/>
          <w:szCs w:val="24"/>
        </w:rPr>
        <w:t>, copper and carbon fibre w</w:t>
      </w:r>
      <w:r w:rsidR="00AC2C30">
        <w:rPr>
          <w:rFonts w:ascii="Arial" w:hAnsi="Arial" w:cs="Arial"/>
          <w:sz w:val="24"/>
          <w:szCs w:val="24"/>
        </w:rPr>
        <w:t>ere</w:t>
      </w:r>
      <w:r w:rsidR="006C5A31">
        <w:rPr>
          <w:rFonts w:ascii="Arial" w:hAnsi="Arial" w:cs="Arial"/>
          <w:sz w:val="24"/>
          <w:szCs w:val="24"/>
        </w:rPr>
        <w:t xml:space="preserve"> used. By switching the copper out with </w:t>
      </w:r>
      <w:r w:rsidR="00B53575">
        <w:rPr>
          <w:rFonts w:ascii="Arial" w:hAnsi="Arial" w:cs="Arial"/>
          <w:sz w:val="24"/>
          <w:szCs w:val="24"/>
        </w:rPr>
        <w:t>plastic,</w:t>
      </w:r>
      <w:r w:rsidR="006C5A31">
        <w:rPr>
          <w:rFonts w:ascii="Arial" w:hAnsi="Arial" w:cs="Arial"/>
          <w:sz w:val="24"/>
          <w:szCs w:val="24"/>
        </w:rPr>
        <w:t xml:space="preserve"> the results were different. The plastic isn’t as strong as </w:t>
      </w:r>
      <w:r w:rsidR="006F58F3">
        <w:rPr>
          <w:rFonts w:ascii="Arial" w:hAnsi="Arial" w:cs="Arial"/>
          <w:sz w:val="24"/>
          <w:szCs w:val="24"/>
        </w:rPr>
        <w:t>copper,</w:t>
      </w:r>
      <w:r w:rsidR="006C5A31">
        <w:rPr>
          <w:rFonts w:ascii="Arial" w:hAnsi="Arial" w:cs="Arial"/>
          <w:sz w:val="24"/>
          <w:szCs w:val="24"/>
        </w:rPr>
        <w:t xml:space="preserve"> and the bullet seemed to just </w:t>
      </w:r>
      <w:r w:rsidR="00193BBC">
        <w:rPr>
          <w:rFonts w:ascii="Arial" w:hAnsi="Arial" w:cs="Arial"/>
          <w:sz w:val="24"/>
          <w:szCs w:val="24"/>
        </w:rPr>
        <w:t>obliterate the target.</w:t>
      </w:r>
    </w:p>
    <w:p w14:paraId="17166347" w14:textId="77777777" w:rsidR="006E0F35" w:rsidRDefault="006E0F35" w:rsidP="00730A8B">
      <w:pPr>
        <w:rPr>
          <w:rFonts w:ascii="Arial" w:hAnsi="Arial" w:cs="Arial"/>
          <w:sz w:val="24"/>
          <w:szCs w:val="24"/>
        </w:rPr>
      </w:pPr>
    </w:p>
    <w:p w14:paraId="2900AEDD" w14:textId="77777777" w:rsidR="00BA1C0B" w:rsidRDefault="00BA1C0B" w:rsidP="00730A8B">
      <w:pPr>
        <w:rPr>
          <w:rFonts w:ascii="Arial" w:hAnsi="Arial" w:cs="Arial"/>
          <w:b/>
          <w:bCs/>
          <w:sz w:val="24"/>
          <w:szCs w:val="24"/>
        </w:rPr>
      </w:pPr>
    </w:p>
    <w:p w14:paraId="502083FB" w14:textId="77777777" w:rsidR="00BA1C0B" w:rsidRDefault="00BA1C0B" w:rsidP="00730A8B">
      <w:pPr>
        <w:rPr>
          <w:rFonts w:ascii="Arial" w:hAnsi="Arial" w:cs="Arial"/>
          <w:b/>
          <w:bCs/>
          <w:sz w:val="24"/>
          <w:szCs w:val="24"/>
        </w:rPr>
      </w:pPr>
    </w:p>
    <w:p w14:paraId="2067B812" w14:textId="77777777" w:rsidR="00BA1C0B" w:rsidRDefault="00BA1C0B" w:rsidP="00730A8B">
      <w:pPr>
        <w:rPr>
          <w:rFonts w:ascii="Arial" w:hAnsi="Arial" w:cs="Arial"/>
          <w:b/>
          <w:bCs/>
          <w:sz w:val="24"/>
          <w:szCs w:val="24"/>
        </w:rPr>
      </w:pPr>
    </w:p>
    <w:p w14:paraId="07CB71B4" w14:textId="77777777" w:rsidR="00BA1C0B" w:rsidRDefault="00BA1C0B" w:rsidP="00730A8B">
      <w:pPr>
        <w:rPr>
          <w:rFonts w:ascii="Arial" w:hAnsi="Arial" w:cs="Arial"/>
          <w:b/>
          <w:bCs/>
          <w:sz w:val="24"/>
          <w:szCs w:val="24"/>
        </w:rPr>
      </w:pPr>
    </w:p>
    <w:p w14:paraId="7B9EB2F2" w14:textId="77777777" w:rsidR="00BA1C0B" w:rsidRDefault="00BA1C0B" w:rsidP="00730A8B">
      <w:pPr>
        <w:rPr>
          <w:rFonts w:ascii="Arial" w:hAnsi="Arial" w:cs="Arial"/>
          <w:b/>
          <w:bCs/>
          <w:sz w:val="24"/>
          <w:szCs w:val="24"/>
        </w:rPr>
      </w:pPr>
    </w:p>
    <w:p w14:paraId="5DA1FFBA" w14:textId="77777777" w:rsidR="00B53575" w:rsidRDefault="00B53575" w:rsidP="00730A8B">
      <w:pPr>
        <w:rPr>
          <w:rFonts w:ascii="Arial" w:hAnsi="Arial" w:cs="Arial"/>
          <w:b/>
          <w:bCs/>
          <w:sz w:val="24"/>
          <w:szCs w:val="24"/>
        </w:rPr>
      </w:pPr>
    </w:p>
    <w:p w14:paraId="66E56ADE" w14:textId="77777777" w:rsidR="00B53575" w:rsidRDefault="00B53575" w:rsidP="00730A8B">
      <w:pPr>
        <w:rPr>
          <w:rFonts w:ascii="Arial" w:hAnsi="Arial" w:cs="Arial"/>
          <w:b/>
          <w:bCs/>
          <w:sz w:val="24"/>
          <w:szCs w:val="24"/>
        </w:rPr>
      </w:pPr>
    </w:p>
    <w:p w14:paraId="186DCB42" w14:textId="77777777" w:rsidR="00B53575" w:rsidRDefault="00B53575" w:rsidP="00730A8B">
      <w:pPr>
        <w:rPr>
          <w:rFonts w:ascii="Arial" w:hAnsi="Arial" w:cs="Arial"/>
          <w:b/>
          <w:bCs/>
          <w:sz w:val="24"/>
          <w:szCs w:val="24"/>
        </w:rPr>
      </w:pPr>
    </w:p>
    <w:p w14:paraId="00997D41" w14:textId="77777777" w:rsidR="00B53575" w:rsidRDefault="00B53575" w:rsidP="00730A8B">
      <w:pPr>
        <w:rPr>
          <w:rFonts w:ascii="Arial" w:hAnsi="Arial" w:cs="Arial"/>
          <w:b/>
          <w:bCs/>
          <w:sz w:val="24"/>
          <w:szCs w:val="24"/>
        </w:rPr>
      </w:pPr>
    </w:p>
    <w:p w14:paraId="53425C1B" w14:textId="77777777" w:rsidR="00B53575" w:rsidRDefault="00B53575" w:rsidP="00730A8B">
      <w:pPr>
        <w:rPr>
          <w:rFonts w:ascii="Arial" w:hAnsi="Arial" w:cs="Arial"/>
          <w:b/>
          <w:bCs/>
          <w:sz w:val="24"/>
          <w:szCs w:val="24"/>
        </w:rPr>
      </w:pPr>
    </w:p>
    <w:p w14:paraId="753CF8A1" w14:textId="77777777" w:rsidR="00B53575" w:rsidRDefault="00B53575" w:rsidP="00730A8B">
      <w:pPr>
        <w:rPr>
          <w:rFonts w:ascii="Arial" w:hAnsi="Arial" w:cs="Arial"/>
          <w:b/>
          <w:bCs/>
          <w:sz w:val="24"/>
          <w:szCs w:val="24"/>
        </w:rPr>
      </w:pPr>
    </w:p>
    <w:p w14:paraId="0EB759F4" w14:textId="77777777" w:rsidR="00B53575" w:rsidRDefault="00B53575" w:rsidP="00730A8B">
      <w:pPr>
        <w:rPr>
          <w:rFonts w:ascii="Arial" w:hAnsi="Arial" w:cs="Arial"/>
          <w:b/>
          <w:bCs/>
          <w:sz w:val="24"/>
          <w:szCs w:val="24"/>
        </w:rPr>
      </w:pPr>
    </w:p>
    <w:p w14:paraId="1D938741" w14:textId="77777777" w:rsidR="00B53575" w:rsidRDefault="00B53575" w:rsidP="00730A8B">
      <w:pPr>
        <w:rPr>
          <w:rFonts w:ascii="Arial" w:hAnsi="Arial" w:cs="Arial"/>
          <w:b/>
          <w:bCs/>
          <w:sz w:val="24"/>
          <w:szCs w:val="24"/>
        </w:rPr>
      </w:pPr>
    </w:p>
    <w:p w14:paraId="25B3968D" w14:textId="77777777" w:rsidR="00B53575" w:rsidRDefault="00B53575" w:rsidP="00730A8B">
      <w:pPr>
        <w:rPr>
          <w:rFonts w:ascii="Arial" w:hAnsi="Arial" w:cs="Arial"/>
          <w:b/>
          <w:bCs/>
          <w:sz w:val="24"/>
          <w:szCs w:val="24"/>
        </w:rPr>
      </w:pPr>
    </w:p>
    <w:p w14:paraId="1A6857FF" w14:textId="77777777" w:rsidR="00B53575" w:rsidRDefault="00B53575" w:rsidP="00730A8B">
      <w:pPr>
        <w:rPr>
          <w:rFonts w:ascii="Arial" w:hAnsi="Arial" w:cs="Arial"/>
          <w:b/>
          <w:bCs/>
          <w:sz w:val="24"/>
          <w:szCs w:val="24"/>
        </w:rPr>
      </w:pPr>
    </w:p>
    <w:p w14:paraId="3B9E16BD" w14:textId="77777777" w:rsidR="00B53575" w:rsidRDefault="00B53575" w:rsidP="00730A8B">
      <w:pPr>
        <w:rPr>
          <w:rFonts w:ascii="Arial" w:hAnsi="Arial" w:cs="Arial"/>
          <w:b/>
          <w:bCs/>
          <w:sz w:val="24"/>
          <w:szCs w:val="24"/>
        </w:rPr>
      </w:pPr>
    </w:p>
    <w:p w14:paraId="0339D65A" w14:textId="77777777" w:rsidR="00B53575" w:rsidRDefault="00B53575" w:rsidP="00730A8B">
      <w:pPr>
        <w:rPr>
          <w:rFonts w:ascii="Arial" w:hAnsi="Arial" w:cs="Arial"/>
          <w:b/>
          <w:bCs/>
          <w:sz w:val="24"/>
          <w:szCs w:val="24"/>
        </w:rPr>
      </w:pPr>
    </w:p>
    <w:p w14:paraId="2133F25A" w14:textId="77777777" w:rsidR="00662563" w:rsidRDefault="00662563" w:rsidP="00730A8B">
      <w:pPr>
        <w:rPr>
          <w:rFonts w:ascii="Arial" w:hAnsi="Arial" w:cs="Arial"/>
          <w:b/>
          <w:bCs/>
          <w:sz w:val="24"/>
          <w:szCs w:val="24"/>
        </w:rPr>
      </w:pPr>
    </w:p>
    <w:p w14:paraId="2C2B11B2" w14:textId="458BD9EB" w:rsidR="00BA1C0B" w:rsidRDefault="00730A8B" w:rsidP="00730A8B">
      <w:pPr>
        <w:rPr>
          <w:rFonts w:ascii="Arial" w:hAnsi="Arial" w:cs="Arial"/>
          <w:b/>
          <w:bCs/>
          <w:sz w:val="24"/>
          <w:szCs w:val="24"/>
        </w:rPr>
      </w:pPr>
      <w:r>
        <w:rPr>
          <w:rFonts w:ascii="Arial" w:hAnsi="Arial" w:cs="Arial"/>
          <w:b/>
          <w:bCs/>
          <w:sz w:val="24"/>
          <w:szCs w:val="24"/>
        </w:rPr>
        <w:lastRenderedPageBreak/>
        <w:t>Conclusion</w:t>
      </w:r>
      <w:r w:rsidR="009E7336">
        <w:rPr>
          <w:rFonts w:ascii="Arial" w:hAnsi="Arial" w:cs="Arial"/>
          <w:b/>
          <w:bCs/>
          <w:sz w:val="24"/>
          <w:szCs w:val="24"/>
        </w:rPr>
        <w:t xml:space="preserve"> </w:t>
      </w:r>
      <w:r w:rsidR="004B0C54">
        <w:rPr>
          <w:rFonts w:ascii="Arial" w:hAnsi="Arial" w:cs="Arial"/>
          <w:b/>
          <w:bCs/>
          <w:sz w:val="24"/>
          <w:szCs w:val="24"/>
        </w:rPr>
        <w:t xml:space="preserve"> </w:t>
      </w:r>
    </w:p>
    <w:p w14:paraId="137F1BDD" w14:textId="5331E86B" w:rsidR="00493BCB" w:rsidRDefault="00493BCB" w:rsidP="003E1228">
      <w:pPr>
        <w:spacing w:line="360" w:lineRule="auto"/>
        <w:rPr>
          <w:rFonts w:ascii="Arial" w:hAnsi="Arial" w:cs="Arial"/>
          <w:sz w:val="24"/>
          <w:szCs w:val="24"/>
        </w:rPr>
      </w:pPr>
      <w:r w:rsidRPr="00493BCB">
        <w:rPr>
          <w:rFonts w:ascii="Arial" w:hAnsi="Arial" w:cs="Arial"/>
          <w:sz w:val="24"/>
          <w:szCs w:val="24"/>
        </w:rPr>
        <w:t xml:space="preserve">In carrying out this </w:t>
      </w:r>
      <w:r w:rsidR="00775E59">
        <w:rPr>
          <w:rFonts w:ascii="Arial" w:hAnsi="Arial" w:cs="Arial"/>
          <w:sz w:val="24"/>
          <w:szCs w:val="24"/>
        </w:rPr>
        <w:t>work it was determined that:</w:t>
      </w:r>
    </w:p>
    <w:p w14:paraId="1AF24713" w14:textId="4CDB6758" w:rsidR="00DD4075" w:rsidRDefault="00DD4075" w:rsidP="003E1228">
      <w:pPr>
        <w:pStyle w:val="ListParagraph"/>
        <w:numPr>
          <w:ilvl w:val="0"/>
          <w:numId w:val="3"/>
        </w:numPr>
        <w:spacing w:line="360" w:lineRule="auto"/>
        <w:rPr>
          <w:rFonts w:ascii="Arial" w:hAnsi="Arial" w:cs="Arial"/>
          <w:sz w:val="24"/>
          <w:szCs w:val="24"/>
        </w:rPr>
      </w:pPr>
      <w:r>
        <w:rPr>
          <w:rFonts w:ascii="Arial" w:hAnsi="Arial" w:cs="Arial"/>
          <w:sz w:val="24"/>
          <w:szCs w:val="24"/>
        </w:rPr>
        <w:t>If you’re looking to protect yourself against a high</w:t>
      </w:r>
      <w:r w:rsidR="00AC2C30">
        <w:rPr>
          <w:rFonts w:ascii="Arial" w:hAnsi="Arial" w:cs="Arial"/>
          <w:sz w:val="24"/>
          <w:szCs w:val="24"/>
        </w:rPr>
        <w:t>-</w:t>
      </w:r>
      <w:r>
        <w:rPr>
          <w:rFonts w:ascii="Arial" w:hAnsi="Arial" w:cs="Arial"/>
          <w:sz w:val="24"/>
          <w:szCs w:val="24"/>
        </w:rPr>
        <w:t xml:space="preserve">velocity bullet, </w:t>
      </w:r>
      <w:r w:rsidRPr="00DD4075">
        <w:rPr>
          <w:rFonts w:ascii="Arial" w:hAnsi="Arial" w:cs="Arial"/>
          <w:sz w:val="24"/>
          <w:szCs w:val="24"/>
        </w:rPr>
        <w:t>c</w:t>
      </w:r>
      <w:r w:rsidR="00F10ABE" w:rsidRPr="00DD4075">
        <w:rPr>
          <w:rFonts w:ascii="Arial" w:hAnsi="Arial" w:cs="Arial"/>
          <w:sz w:val="24"/>
          <w:szCs w:val="24"/>
        </w:rPr>
        <w:t xml:space="preserve">arbon fibre </w:t>
      </w:r>
      <w:r w:rsidR="00930FF7" w:rsidRPr="00DD4075">
        <w:rPr>
          <w:rFonts w:ascii="Arial" w:hAnsi="Arial" w:cs="Arial"/>
          <w:sz w:val="24"/>
          <w:szCs w:val="24"/>
        </w:rPr>
        <w:t>isn’t the greatest material to use</w:t>
      </w:r>
      <w:r w:rsidRPr="00DD4075">
        <w:rPr>
          <w:rFonts w:ascii="Arial" w:hAnsi="Arial" w:cs="Arial"/>
          <w:sz w:val="24"/>
          <w:szCs w:val="24"/>
        </w:rPr>
        <w:t>.</w:t>
      </w:r>
    </w:p>
    <w:p w14:paraId="50203B7D" w14:textId="18C05A50" w:rsidR="00752FA1" w:rsidRDefault="00752FA1" w:rsidP="003E1228">
      <w:pPr>
        <w:pStyle w:val="ListParagraph"/>
        <w:numPr>
          <w:ilvl w:val="0"/>
          <w:numId w:val="3"/>
        </w:numPr>
        <w:spacing w:line="360" w:lineRule="auto"/>
        <w:rPr>
          <w:rFonts w:ascii="Arial" w:hAnsi="Arial" w:cs="Arial"/>
          <w:sz w:val="24"/>
          <w:szCs w:val="24"/>
        </w:rPr>
      </w:pPr>
      <w:r>
        <w:rPr>
          <w:rFonts w:ascii="Arial" w:hAnsi="Arial" w:cs="Arial"/>
          <w:sz w:val="24"/>
          <w:szCs w:val="24"/>
        </w:rPr>
        <w:t>The bullet</w:t>
      </w:r>
      <w:r w:rsidR="00FB3380">
        <w:rPr>
          <w:rFonts w:ascii="Arial" w:hAnsi="Arial" w:cs="Arial"/>
          <w:sz w:val="24"/>
          <w:szCs w:val="24"/>
        </w:rPr>
        <w:t xml:space="preserve"> goes through m</w:t>
      </w:r>
      <w:r>
        <w:rPr>
          <w:rFonts w:ascii="Arial" w:hAnsi="Arial" w:cs="Arial"/>
          <w:sz w:val="24"/>
          <w:szCs w:val="24"/>
        </w:rPr>
        <w:t>aterials such as plastic with ease</w:t>
      </w:r>
      <w:r w:rsidR="00FB3380">
        <w:rPr>
          <w:rFonts w:ascii="Arial" w:hAnsi="Arial" w:cs="Arial"/>
          <w:sz w:val="24"/>
          <w:szCs w:val="24"/>
        </w:rPr>
        <w:t>.</w:t>
      </w:r>
    </w:p>
    <w:p w14:paraId="26556889" w14:textId="3904A9D0" w:rsidR="00FB3380" w:rsidRDefault="00FB3380" w:rsidP="003E1228">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Steel and Copper </w:t>
      </w:r>
      <w:r w:rsidR="00622A0E">
        <w:rPr>
          <w:rFonts w:ascii="Arial" w:hAnsi="Arial" w:cs="Arial"/>
          <w:sz w:val="24"/>
          <w:szCs w:val="24"/>
        </w:rPr>
        <w:t xml:space="preserve">are a lot stronger than plastic. </w:t>
      </w:r>
    </w:p>
    <w:p w14:paraId="02F36875" w14:textId="094DF935" w:rsidR="00622A0E" w:rsidRDefault="00622A0E" w:rsidP="003E1228">
      <w:pPr>
        <w:pStyle w:val="ListParagraph"/>
        <w:numPr>
          <w:ilvl w:val="0"/>
          <w:numId w:val="3"/>
        </w:numPr>
        <w:spacing w:line="360" w:lineRule="auto"/>
        <w:rPr>
          <w:rFonts w:ascii="Arial" w:hAnsi="Arial" w:cs="Arial"/>
          <w:sz w:val="24"/>
          <w:szCs w:val="24"/>
        </w:rPr>
      </w:pPr>
      <w:r>
        <w:rPr>
          <w:rFonts w:ascii="Arial" w:hAnsi="Arial" w:cs="Arial"/>
          <w:sz w:val="24"/>
          <w:szCs w:val="24"/>
        </w:rPr>
        <w:t>Carbon fibre is a brittle material.</w:t>
      </w:r>
    </w:p>
    <w:p w14:paraId="19D1B6B8" w14:textId="14230B06" w:rsidR="00FE3DAC" w:rsidRPr="00C930B3" w:rsidRDefault="00C930B3" w:rsidP="003E1228">
      <w:pPr>
        <w:pStyle w:val="ListParagraph"/>
        <w:numPr>
          <w:ilvl w:val="0"/>
          <w:numId w:val="3"/>
        </w:numPr>
        <w:spacing w:line="360" w:lineRule="auto"/>
        <w:rPr>
          <w:rFonts w:ascii="Arial" w:hAnsi="Arial" w:cs="Arial"/>
          <w:sz w:val="24"/>
          <w:szCs w:val="24"/>
        </w:rPr>
      </w:pPr>
      <w:r>
        <w:rPr>
          <w:rFonts w:ascii="Arial" w:hAnsi="Arial" w:cs="Arial"/>
          <w:sz w:val="24"/>
          <w:szCs w:val="24"/>
        </w:rPr>
        <w:t>Plastic is a lot less strong than copper.</w:t>
      </w:r>
    </w:p>
    <w:p w14:paraId="1F710BC4" w14:textId="7F2BC503" w:rsidR="00071D66" w:rsidRDefault="009A11E1" w:rsidP="003E1228">
      <w:pPr>
        <w:spacing w:line="360" w:lineRule="auto"/>
        <w:rPr>
          <w:rFonts w:ascii="Arial" w:hAnsi="Arial" w:cs="Arial"/>
          <w:sz w:val="24"/>
          <w:szCs w:val="24"/>
        </w:rPr>
      </w:pPr>
      <w:r>
        <w:rPr>
          <w:rFonts w:ascii="Arial" w:hAnsi="Arial" w:cs="Arial"/>
          <w:sz w:val="24"/>
          <w:szCs w:val="24"/>
        </w:rPr>
        <w:t>It was worthwhile to play around with different materials in the target to get a greater outcome</w:t>
      </w:r>
      <w:r w:rsidR="00071D66">
        <w:rPr>
          <w:rFonts w:ascii="Arial" w:hAnsi="Arial" w:cs="Arial"/>
          <w:sz w:val="24"/>
          <w:szCs w:val="24"/>
        </w:rPr>
        <w:t xml:space="preserve"> as it let the student see how different materials react to the high</w:t>
      </w:r>
      <w:r w:rsidR="00AC2C30">
        <w:rPr>
          <w:rFonts w:ascii="Arial" w:hAnsi="Arial" w:cs="Arial"/>
          <w:sz w:val="24"/>
          <w:szCs w:val="24"/>
        </w:rPr>
        <w:t>-</w:t>
      </w:r>
      <w:r w:rsidR="00071D66">
        <w:rPr>
          <w:rFonts w:ascii="Arial" w:hAnsi="Arial" w:cs="Arial"/>
          <w:sz w:val="24"/>
          <w:szCs w:val="24"/>
        </w:rPr>
        <w:t xml:space="preserve">velocity bullet. </w:t>
      </w:r>
    </w:p>
    <w:p w14:paraId="7F436865" w14:textId="23B76DD3" w:rsidR="002C08DC" w:rsidRDefault="002C08DC" w:rsidP="003E1228">
      <w:pPr>
        <w:spacing w:line="360" w:lineRule="auto"/>
        <w:rPr>
          <w:rFonts w:ascii="Arial" w:hAnsi="Arial" w:cs="Arial"/>
          <w:sz w:val="24"/>
          <w:szCs w:val="24"/>
        </w:rPr>
      </w:pPr>
      <w:r>
        <w:rPr>
          <w:rFonts w:ascii="Arial" w:hAnsi="Arial" w:cs="Arial"/>
          <w:sz w:val="24"/>
          <w:szCs w:val="24"/>
        </w:rPr>
        <w:t>Many things can be changed to make this experiment more interesting, such as changing the bullet shape. If the bullet tip was replaced with a rounded edge like the types on rubber bullets it would be found that the effects of the bullet against the target wouldn’t be as effective as the pointed bullet. This is because the forces would be more spread out and would be less whereas the pointed tip of the bullet hits it with all force at once and can easily split the material. A good example of this is a needle, the needle pierces the skin on impact but if the needle was a flat non</w:t>
      </w:r>
      <w:r w:rsidR="00AC2C30">
        <w:rPr>
          <w:rFonts w:ascii="Arial" w:hAnsi="Arial" w:cs="Arial"/>
          <w:sz w:val="24"/>
          <w:szCs w:val="24"/>
        </w:rPr>
        <w:t>-</w:t>
      </w:r>
      <w:r>
        <w:rPr>
          <w:rFonts w:ascii="Arial" w:hAnsi="Arial" w:cs="Arial"/>
          <w:sz w:val="24"/>
          <w:szCs w:val="24"/>
        </w:rPr>
        <w:t xml:space="preserve">pointed </w:t>
      </w:r>
      <w:r w:rsidR="00B53575">
        <w:rPr>
          <w:rFonts w:ascii="Arial" w:hAnsi="Arial" w:cs="Arial"/>
          <w:sz w:val="24"/>
          <w:szCs w:val="24"/>
        </w:rPr>
        <w:t>surface,</w:t>
      </w:r>
      <w:r>
        <w:rPr>
          <w:rFonts w:ascii="Arial" w:hAnsi="Arial" w:cs="Arial"/>
          <w:sz w:val="24"/>
          <w:szCs w:val="24"/>
        </w:rPr>
        <w:t xml:space="preserve"> it wouldn’t pierce the skin as easily. </w:t>
      </w:r>
    </w:p>
    <w:p w14:paraId="4E48BCFD" w14:textId="608387CF" w:rsidR="00B53575" w:rsidRDefault="00E67FCD" w:rsidP="00B53575">
      <w:pPr>
        <w:rPr>
          <w:rFonts w:ascii="Arial" w:hAnsi="Arial" w:cs="Arial"/>
          <w:b/>
          <w:bCs/>
          <w:sz w:val="24"/>
          <w:szCs w:val="24"/>
        </w:rPr>
      </w:pPr>
      <w:r>
        <w:rPr>
          <w:rFonts w:ascii="Arial" w:hAnsi="Arial" w:cs="Arial"/>
          <w:sz w:val="24"/>
          <w:szCs w:val="24"/>
        </w:rPr>
        <w:t>Values were hard to find but eventually</w:t>
      </w:r>
      <w:r w:rsidR="00AC2C30">
        <w:rPr>
          <w:rFonts w:ascii="Arial" w:hAnsi="Arial" w:cs="Arial"/>
          <w:sz w:val="24"/>
          <w:szCs w:val="24"/>
        </w:rPr>
        <w:t>,</w:t>
      </w:r>
      <w:r>
        <w:rPr>
          <w:rFonts w:ascii="Arial" w:hAnsi="Arial" w:cs="Arial"/>
          <w:sz w:val="24"/>
          <w:szCs w:val="24"/>
        </w:rPr>
        <w:t xml:space="preserve"> some were found. Multiple values</w:t>
      </w:r>
      <w:r w:rsidR="00D6286D">
        <w:rPr>
          <w:rFonts w:ascii="Arial" w:hAnsi="Arial" w:cs="Arial"/>
          <w:sz w:val="24"/>
          <w:szCs w:val="24"/>
        </w:rPr>
        <w:t xml:space="preserve"> were found</w:t>
      </w:r>
      <w:r>
        <w:rPr>
          <w:rFonts w:ascii="Arial" w:hAnsi="Arial" w:cs="Arial"/>
          <w:sz w:val="24"/>
          <w:szCs w:val="24"/>
        </w:rPr>
        <w:t xml:space="preserve"> but they were all different</w:t>
      </w:r>
      <w:r w:rsidR="00D6286D">
        <w:rPr>
          <w:rFonts w:ascii="Arial" w:hAnsi="Arial" w:cs="Arial"/>
          <w:sz w:val="24"/>
          <w:szCs w:val="24"/>
        </w:rPr>
        <w:t xml:space="preserve">. It was discovered </w:t>
      </w:r>
      <w:r>
        <w:rPr>
          <w:rFonts w:ascii="Arial" w:hAnsi="Arial" w:cs="Arial"/>
          <w:sz w:val="24"/>
          <w:szCs w:val="24"/>
        </w:rPr>
        <w:t>th</w:t>
      </w:r>
      <w:r w:rsidR="008F4FEE">
        <w:rPr>
          <w:rFonts w:ascii="Arial" w:hAnsi="Arial" w:cs="Arial"/>
          <w:sz w:val="24"/>
          <w:szCs w:val="24"/>
        </w:rPr>
        <w:t>at they</w:t>
      </w:r>
      <w:r>
        <w:rPr>
          <w:rFonts w:ascii="Arial" w:hAnsi="Arial" w:cs="Arial"/>
          <w:sz w:val="24"/>
          <w:szCs w:val="24"/>
        </w:rPr>
        <w:t xml:space="preserve"> were all roughly close to </w:t>
      </w:r>
      <w:r w:rsidR="00F727C6">
        <w:rPr>
          <w:rFonts w:ascii="Arial" w:hAnsi="Arial" w:cs="Arial"/>
          <w:sz w:val="24"/>
          <w:szCs w:val="24"/>
        </w:rPr>
        <w:t>each other</w:t>
      </w:r>
      <w:r>
        <w:rPr>
          <w:rFonts w:ascii="Arial" w:hAnsi="Arial" w:cs="Arial"/>
          <w:sz w:val="24"/>
          <w:szCs w:val="24"/>
        </w:rPr>
        <w:t>. It was decided that by making an average between all of these it should end up giving the best result, which it did, finally</w:t>
      </w:r>
      <w:r w:rsidR="00AC2C30">
        <w:rPr>
          <w:rFonts w:ascii="Arial" w:hAnsi="Arial" w:cs="Arial"/>
          <w:sz w:val="24"/>
          <w:szCs w:val="24"/>
        </w:rPr>
        <w:t>,</w:t>
      </w:r>
      <w:r>
        <w:rPr>
          <w:rFonts w:ascii="Arial" w:hAnsi="Arial" w:cs="Arial"/>
          <w:sz w:val="24"/>
          <w:szCs w:val="24"/>
        </w:rPr>
        <w:t xml:space="preserve"> the software would run which was a good start. Before the carbon didn’t have a breaking point and there was no brittle cracking. By adding a value to this, it made the carbon fibre delete when the high</w:t>
      </w:r>
      <w:r w:rsidR="00AC2C30">
        <w:rPr>
          <w:rFonts w:ascii="Arial" w:hAnsi="Arial" w:cs="Arial"/>
          <w:sz w:val="24"/>
          <w:szCs w:val="24"/>
        </w:rPr>
        <w:t>-</w:t>
      </w:r>
      <w:r>
        <w:rPr>
          <w:rFonts w:ascii="Arial" w:hAnsi="Arial" w:cs="Arial"/>
          <w:sz w:val="24"/>
          <w:szCs w:val="24"/>
        </w:rPr>
        <w:t xml:space="preserve">velocity bullet made </w:t>
      </w:r>
      <w:r w:rsidR="00AC2C30">
        <w:rPr>
          <w:rFonts w:ascii="Arial" w:hAnsi="Arial" w:cs="Arial"/>
          <w:sz w:val="24"/>
          <w:szCs w:val="24"/>
        </w:rPr>
        <w:t xml:space="preserve">an </w:t>
      </w:r>
      <w:r>
        <w:rPr>
          <w:rFonts w:ascii="Arial" w:hAnsi="Arial" w:cs="Arial"/>
          <w:sz w:val="24"/>
          <w:szCs w:val="24"/>
        </w:rPr>
        <w:t xml:space="preserve">impact. This is what was expected to happen with the carbon fibre. </w:t>
      </w:r>
      <w:sdt>
        <w:sdtPr>
          <w:rPr>
            <w:rFonts w:ascii="Arial" w:hAnsi="Arial" w:cs="Arial"/>
            <w:b/>
            <w:bCs/>
            <w:sz w:val="24"/>
            <w:szCs w:val="24"/>
          </w:rPr>
          <w:id w:val="-1644580089"/>
          <w:citation/>
        </w:sdtPr>
        <w:sdtContent>
          <w:r w:rsidR="00B53575">
            <w:rPr>
              <w:rFonts w:ascii="Arial" w:hAnsi="Arial" w:cs="Arial"/>
              <w:b/>
              <w:bCs/>
              <w:sz w:val="24"/>
              <w:szCs w:val="24"/>
            </w:rPr>
            <w:fldChar w:fldCharType="begin"/>
          </w:r>
          <w:r w:rsidR="00B53575">
            <w:rPr>
              <w:rFonts w:ascii="Arial" w:hAnsi="Arial" w:cs="Arial"/>
              <w:b/>
              <w:bCs/>
              <w:sz w:val="24"/>
              <w:szCs w:val="24"/>
            </w:rPr>
            <w:instrText xml:space="preserve"> CITATION Chr22 \l 2057 </w:instrText>
          </w:r>
          <w:r w:rsidR="00B53575">
            <w:rPr>
              <w:rFonts w:ascii="Arial" w:hAnsi="Arial" w:cs="Arial"/>
              <w:b/>
              <w:bCs/>
              <w:sz w:val="24"/>
              <w:szCs w:val="24"/>
            </w:rPr>
            <w:fldChar w:fldCharType="separate"/>
          </w:r>
          <w:r w:rsidR="00662563" w:rsidRPr="00662563">
            <w:rPr>
              <w:rFonts w:ascii="Arial" w:hAnsi="Arial" w:cs="Arial"/>
              <w:noProof/>
              <w:sz w:val="24"/>
              <w:szCs w:val="24"/>
            </w:rPr>
            <w:t>[10]</w:t>
          </w:r>
          <w:r w:rsidR="00B53575">
            <w:rPr>
              <w:rFonts w:ascii="Arial" w:hAnsi="Arial" w:cs="Arial"/>
              <w:b/>
              <w:bCs/>
              <w:sz w:val="24"/>
              <w:szCs w:val="24"/>
            </w:rPr>
            <w:fldChar w:fldCharType="end"/>
          </w:r>
        </w:sdtContent>
      </w:sdt>
      <w:sdt>
        <w:sdtPr>
          <w:rPr>
            <w:rFonts w:ascii="Arial" w:hAnsi="Arial" w:cs="Arial"/>
            <w:b/>
            <w:bCs/>
            <w:sz w:val="24"/>
            <w:szCs w:val="24"/>
          </w:rPr>
          <w:id w:val="-2017296526"/>
          <w:citation/>
        </w:sdtPr>
        <w:sdtContent>
          <w:r w:rsidR="00B53575">
            <w:rPr>
              <w:rFonts w:ascii="Arial" w:hAnsi="Arial" w:cs="Arial"/>
              <w:b/>
              <w:bCs/>
              <w:sz w:val="24"/>
              <w:szCs w:val="24"/>
            </w:rPr>
            <w:fldChar w:fldCharType="begin"/>
          </w:r>
          <w:r w:rsidR="00B53575">
            <w:rPr>
              <w:rFonts w:ascii="Arial" w:hAnsi="Arial" w:cs="Arial"/>
              <w:b/>
              <w:bCs/>
              <w:sz w:val="24"/>
              <w:szCs w:val="24"/>
            </w:rPr>
            <w:instrText xml:space="preserve"> CITATION RRA16 \l 2057 </w:instrText>
          </w:r>
          <w:r w:rsidR="00B53575">
            <w:rPr>
              <w:rFonts w:ascii="Arial" w:hAnsi="Arial" w:cs="Arial"/>
              <w:b/>
              <w:bCs/>
              <w:sz w:val="24"/>
              <w:szCs w:val="24"/>
            </w:rPr>
            <w:fldChar w:fldCharType="separate"/>
          </w:r>
          <w:r w:rsidR="00662563">
            <w:rPr>
              <w:rFonts w:ascii="Arial" w:hAnsi="Arial" w:cs="Arial"/>
              <w:b/>
              <w:bCs/>
              <w:noProof/>
              <w:sz w:val="24"/>
              <w:szCs w:val="24"/>
            </w:rPr>
            <w:t xml:space="preserve"> </w:t>
          </w:r>
          <w:r w:rsidR="00662563" w:rsidRPr="00662563">
            <w:rPr>
              <w:rFonts w:ascii="Arial" w:hAnsi="Arial" w:cs="Arial"/>
              <w:noProof/>
              <w:sz w:val="24"/>
              <w:szCs w:val="24"/>
            </w:rPr>
            <w:t>[11]</w:t>
          </w:r>
          <w:r w:rsidR="00B53575">
            <w:rPr>
              <w:rFonts w:ascii="Arial" w:hAnsi="Arial" w:cs="Arial"/>
              <w:b/>
              <w:bCs/>
              <w:sz w:val="24"/>
              <w:szCs w:val="24"/>
            </w:rPr>
            <w:fldChar w:fldCharType="end"/>
          </w:r>
        </w:sdtContent>
      </w:sdt>
    </w:p>
    <w:p w14:paraId="7AFE0D58" w14:textId="60E52256" w:rsidR="00E67FCD" w:rsidRDefault="00E67FCD" w:rsidP="003E1228">
      <w:pPr>
        <w:spacing w:line="360" w:lineRule="auto"/>
        <w:rPr>
          <w:rFonts w:ascii="Arial" w:hAnsi="Arial" w:cs="Arial"/>
          <w:sz w:val="24"/>
          <w:szCs w:val="24"/>
        </w:rPr>
      </w:pPr>
    </w:p>
    <w:p w14:paraId="51632D8F" w14:textId="77777777" w:rsidR="00662563" w:rsidRDefault="00662563" w:rsidP="003E1228">
      <w:pPr>
        <w:spacing w:line="360" w:lineRule="auto"/>
        <w:rPr>
          <w:rFonts w:ascii="Arial" w:hAnsi="Arial" w:cs="Arial"/>
          <w:sz w:val="24"/>
          <w:szCs w:val="24"/>
        </w:rPr>
      </w:pPr>
    </w:p>
    <w:p w14:paraId="08E958BD" w14:textId="77777777" w:rsidR="00E67FCD" w:rsidRPr="006E0F35" w:rsidRDefault="00E67FCD" w:rsidP="003E1228">
      <w:pPr>
        <w:spacing w:line="360" w:lineRule="auto"/>
        <w:rPr>
          <w:rFonts w:ascii="Arial" w:hAnsi="Arial" w:cs="Arial"/>
          <w:sz w:val="24"/>
          <w:szCs w:val="24"/>
        </w:rPr>
      </w:pPr>
    </w:p>
    <w:p w14:paraId="6D080C16" w14:textId="77777777" w:rsidR="002C08DC" w:rsidRPr="00FE3DAC" w:rsidRDefault="002C08DC" w:rsidP="00FE3DAC">
      <w:pPr>
        <w:rPr>
          <w:rFonts w:ascii="Arial" w:hAnsi="Arial" w:cs="Arial"/>
          <w:sz w:val="24"/>
          <w:szCs w:val="24"/>
        </w:rPr>
      </w:pPr>
    </w:p>
    <w:p w14:paraId="2A239C15" w14:textId="77777777" w:rsidR="00EA3A1F" w:rsidRPr="00DD4075" w:rsidRDefault="00EA3A1F" w:rsidP="00DD4075">
      <w:pPr>
        <w:rPr>
          <w:rFonts w:ascii="Arial" w:hAnsi="Arial" w:cs="Arial"/>
          <w:sz w:val="24"/>
          <w:szCs w:val="24"/>
        </w:rPr>
      </w:pPr>
    </w:p>
    <w:sdt>
      <w:sdtPr>
        <w:id w:val="-979531721"/>
        <w:docPartObj>
          <w:docPartGallery w:val="Bibliographies"/>
          <w:docPartUnique/>
        </w:docPartObj>
      </w:sdtPr>
      <w:sdtEndPr/>
      <w:sdtContent>
        <w:p w14:paraId="49CEFE52" w14:textId="648D4739" w:rsidR="002C429E" w:rsidRPr="00DD4075" w:rsidRDefault="002C429E" w:rsidP="00DD4075">
          <w:pPr>
            <w:rPr>
              <w:rFonts w:ascii="Arial" w:hAnsi="Arial" w:cs="Arial"/>
              <w:b/>
              <w:bCs/>
              <w:sz w:val="24"/>
              <w:szCs w:val="24"/>
            </w:rPr>
          </w:pPr>
          <w:r w:rsidRPr="00DD4075">
            <w:rPr>
              <w:rFonts w:ascii="Arial" w:hAnsi="Arial" w:cs="Arial"/>
              <w:b/>
              <w:bCs/>
              <w:sz w:val="24"/>
              <w:szCs w:val="24"/>
            </w:rPr>
            <w:t>References</w:t>
          </w:r>
        </w:p>
        <w:sdt>
          <w:sdtPr>
            <w:id w:val="-573587230"/>
            <w:bibliography/>
          </w:sdtPr>
          <w:sdtEndPr/>
          <w:sdtContent>
            <w:p w14:paraId="3252F801" w14:textId="77777777" w:rsidR="00662563" w:rsidRDefault="002C429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6"/>
                <w:gridCol w:w="8690"/>
              </w:tblGrid>
              <w:tr w:rsidR="00662563" w14:paraId="67F2C94D" w14:textId="77777777">
                <w:trPr>
                  <w:divId w:val="602960639"/>
                  <w:tblCellSpacing w:w="15" w:type="dxa"/>
                </w:trPr>
                <w:tc>
                  <w:tcPr>
                    <w:tcW w:w="50" w:type="pct"/>
                    <w:hideMark/>
                  </w:tcPr>
                  <w:p w14:paraId="4B56E4CF" w14:textId="5FB15D3E" w:rsidR="00662563" w:rsidRDefault="00662563">
                    <w:pPr>
                      <w:pStyle w:val="Bibliography"/>
                      <w:rPr>
                        <w:noProof/>
                        <w:sz w:val="24"/>
                        <w:szCs w:val="24"/>
                      </w:rPr>
                    </w:pPr>
                    <w:r>
                      <w:rPr>
                        <w:noProof/>
                      </w:rPr>
                      <w:t xml:space="preserve">[1] </w:t>
                    </w:r>
                  </w:p>
                </w:tc>
                <w:tc>
                  <w:tcPr>
                    <w:tcW w:w="0" w:type="auto"/>
                    <w:hideMark/>
                  </w:tcPr>
                  <w:p w14:paraId="5F94BBBA" w14:textId="77777777" w:rsidR="00662563" w:rsidRDefault="00662563">
                    <w:pPr>
                      <w:pStyle w:val="Bibliography"/>
                      <w:rPr>
                        <w:noProof/>
                      </w:rPr>
                    </w:pPr>
                    <w:r>
                      <w:rPr>
                        <w:noProof/>
                      </w:rPr>
                      <w:t>L. Carolo, “What Is CAE Software? – Simply Explained,” 13 December 2020. [Online]. Available: https://all3dp.com/2/cae-software-simply-explained/. [Accessed May 2022].</w:t>
                    </w:r>
                  </w:p>
                </w:tc>
              </w:tr>
              <w:tr w:rsidR="00662563" w14:paraId="53E516AA" w14:textId="77777777">
                <w:trPr>
                  <w:divId w:val="602960639"/>
                  <w:tblCellSpacing w:w="15" w:type="dxa"/>
                </w:trPr>
                <w:tc>
                  <w:tcPr>
                    <w:tcW w:w="50" w:type="pct"/>
                    <w:hideMark/>
                  </w:tcPr>
                  <w:p w14:paraId="68217D0A" w14:textId="77777777" w:rsidR="00662563" w:rsidRDefault="00662563">
                    <w:pPr>
                      <w:pStyle w:val="Bibliography"/>
                      <w:rPr>
                        <w:noProof/>
                      </w:rPr>
                    </w:pPr>
                    <w:r>
                      <w:rPr>
                        <w:noProof/>
                      </w:rPr>
                      <w:t xml:space="preserve">[2] </w:t>
                    </w:r>
                  </w:p>
                </w:tc>
                <w:tc>
                  <w:tcPr>
                    <w:tcW w:w="0" w:type="auto"/>
                    <w:hideMark/>
                  </w:tcPr>
                  <w:p w14:paraId="67C6E250" w14:textId="77777777" w:rsidR="00662563" w:rsidRDefault="00662563">
                    <w:pPr>
                      <w:pStyle w:val="Bibliography"/>
                      <w:rPr>
                        <w:noProof/>
                      </w:rPr>
                    </w:pPr>
                    <w:r>
                      <w:rPr>
                        <w:noProof/>
                      </w:rPr>
                      <w:t>G. S. a. A. Saimoto, “Ductile-Brittle Fatigue and Fracture Behaviour of,” Bristol &amp; Nagasaki .</w:t>
                    </w:r>
                  </w:p>
                </w:tc>
              </w:tr>
              <w:tr w:rsidR="00662563" w14:paraId="367D4E4F" w14:textId="77777777">
                <w:trPr>
                  <w:divId w:val="602960639"/>
                  <w:tblCellSpacing w:w="15" w:type="dxa"/>
                </w:trPr>
                <w:tc>
                  <w:tcPr>
                    <w:tcW w:w="50" w:type="pct"/>
                    <w:hideMark/>
                  </w:tcPr>
                  <w:p w14:paraId="16A35E6A" w14:textId="77777777" w:rsidR="00662563" w:rsidRDefault="00662563">
                    <w:pPr>
                      <w:pStyle w:val="Bibliography"/>
                      <w:rPr>
                        <w:noProof/>
                      </w:rPr>
                    </w:pPr>
                    <w:r>
                      <w:rPr>
                        <w:noProof/>
                      </w:rPr>
                      <w:t xml:space="preserve">[3] </w:t>
                    </w:r>
                  </w:p>
                </w:tc>
                <w:tc>
                  <w:tcPr>
                    <w:tcW w:w="0" w:type="auto"/>
                    <w:hideMark/>
                  </w:tcPr>
                  <w:p w14:paraId="1469B624" w14:textId="77777777" w:rsidR="00662563" w:rsidRDefault="00662563">
                    <w:pPr>
                      <w:pStyle w:val="Bibliography"/>
                      <w:rPr>
                        <w:noProof/>
                      </w:rPr>
                    </w:pPr>
                    <w:r>
                      <w:rPr>
                        <w:noProof/>
                      </w:rPr>
                      <w:t>P. B. a. A. Goe, “Carbon Fibres: Production, Properties and Potential Use,” 09 June 2017. [Online]. Available: https://www.materialsciencejournal.org/vol14no1/carbon-fibres-production-properties-and-potential-use/#:~:text=Carbon%20fiber%20is%20composed%20of,to%20create%20excellent%20building%20materials..</w:t>
                    </w:r>
                  </w:p>
                </w:tc>
              </w:tr>
              <w:tr w:rsidR="00662563" w14:paraId="6DC78CA6" w14:textId="77777777">
                <w:trPr>
                  <w:divId w:val="602960639"/>
                  <w:tblCellSpacing w:w="15" w:type="dxa"/>
                </w:trPr>
                <w:tc>
                  <w:tcPr>
                    <w:tcW w:w="50" w:type="pct"/>
                    <w:hideMark/>
                  </w:tcPr>
                  <w:p w14:paraId="0031EE44" w14:textId="77777777" w:rsidR="00662563" w:rsidRDefault="00662563">
                    <w:pPr>
                      <w:pStyle w:val="Bibliography"/>
                      <w:rPr>
                        <w:noProof/>
                      </w:rPr>
                    </w:pPr>
                    <w:r>
                      <w:rPr>
                        <w:noProof/>
                      </w:rPr>
                      <w:t xml:space="preserve">[4] </w:t>
                    </w:r>
                  </w:p>
                </w:tc>
                <w:tc>
                  <w:tcPr>
                    <w:tcW w:w="0" w:type="auto"/>
                    <w:hideMark/>
                  </w:tcPr>
                  <w:p w14:paraId="168E57B6" w14:textId="77777777" w:rsidR="00662563" w:rsidRDefault="00662563">
                    <w:pPr>
                      <w:pStyle w:val="Bibliography"/>
                      <w:rPr>
                        <w:noProof/>
                      </w:rPr>
                    </w:pPr>
                    <w:r>
                      <w:rPr>
                        <w:noProof/>
                      </w:rPr>
                      <w:t>R. MATULKA, “Top 9 Things You Didn’t Know about Carbon Fiber,” Energy.gov, 29 March 2013. [Online]. Available: https://www.energy.gov/articles/top-9-things-you-didn-t-know-about-carbon-fiber#:~:text=Carbon%20fiber%20%2D%2D%20sometimes%20known,aircrafts%2C%20racecars%20and%20sporting%20equipment..</w:t>
                    </w:r>
                  </w:p>
                </w:tc>
              </w:tr>
              <w:tr w:rsidR="00662563" w14:paraId="3C1A1573" w14:textId="77777777">
                <w:trPr>
                  <w:divId w:val="602960639"/>
                  <w:tblCellSpacing w:w="15" w:type="dxa"/>
                </w:trPr>
                <w:tc>
                  <w:tcPr>
                    <w:tcW w:w="50" w:type="pct"/>
                    <w:hideMark/>
                  </w:tcPr>
                  <w:p w14:paraId="1B6BB8F8" w14:textId="77777777" w:rsidR="00662563" w:rsidRDefault="00662563">
                    <w:pPr>
                      <w:pStyle w:val="Bibliography"/>
                      <w:rPr>
                        <w:noProof/>
                      </w:rPr>
                    </w:pPr>
                    <w:r>
                      <w:rPr>
                        <w:noProof/>
                      </w:rPr>
                      <w:t xml:space="preserve">[5] </w:t>
                    </w:r>
                  </w:p>
                </w:tc>
                <w:tc>
                  <w:tcPr>
                    <w:tcW w:w="0" w:type="auto"/>
                    <w:hideMark/>
                  </w:tcPr>
                  <w:p w14:paraId="0EA3C71B" w14:textId="77777777" w:rsidR="00662563" w:rsidRDefault="00662563">
                    <w:pPr>
                      <w:pStyle w:val="Bibliography"/>
                      <w:rPr>
                        <w:noProof/>
                      </w:rPr>
                    </w:pPr>
                    <w:r>
                      <w:rPr>
                        <w:noProof/>
                      </w:rPr>
                      <w:t>U. o. Birmingham, “What does the Young's Modulus tell us about a material?,” [Online]. Available: https://www.birmingham.ac.uk/teachers/study-resources/stem/Physics/youngs-modulus.aspx.</w:t>
                    </w:r>
                  </w:p>
                </w:tc>
              </w:tr>
              <w:tr w:rsidR="00662563" w14:paraId="2C4E253D" w14:textId="77777777">
                <w:trPr>
                  <w:divId w:val="602960639"/>
                  <w:tblCellSpacing w:w="15" w:type="dxa"/>
                </w:trPr>
                <w:tc>
                  <w:tcPr>
                    <w:tcW w:w="50" w:type="pct"/>
                    <w:hideMark/>
                  </w:tcPr>
                  <w:p w14:paraId="4FB5B0EC" w14:textId="77777777" w:rsidR="00662563" w:rsidRDefault="00662563">
                    <w:pPr>
                      <w:pStyle w:val="Bibliography"/>
                      <w:rPr>
                        <w:noProof/>
                      </w:rPr>
                    </w:pPr>
                    <w:r>
                      <w:rPr>
                        <w:noProof/>
                      </w:rPr>
                      <w:t xml:space="preserve">[6] </w:t>
                    </w:r>
                  </w:p>
                </w:tc>
                <w:tc>
                  <w:tcPr>
                    <w:tcW w:w="0" w:type="auto"/>
                    <w:hideMark/>
                  </w:tcPr>
                  <w:p w14:paraId="085126E7" w14:textId="77777777" w:rsidR="00662563" w:rsidRDefault="00662563">
                    <w:pPr>
                      <w:pStyle w:val="Bibliography"/>
                      <w:rPr>
                        <w:noProof/>
                      </w:rPr>
                    </w:pPr>
                    <w:r>
                      <w:rPr>
                        <w:noProof/>
                      </w:rPr>
                      <w:t xml:space="preserve">J.-B. Donnet, “Carbon Fibers,” in </w:t>
                    </w:r>
                    <w:r>
                      <w:rPr>
                        <w:i/>
                        <w:iCs/>
                        <w:noProof/>
                      </w:rPr>
                      <w:t>Carbon Fibers Third Edition, Revised and Expanded</w:t>
                    </w:r>
                    <w:r>
                      <w:rPr>
                        <w:noProof/>
                      </w:rPr>
                      <w:t xml:space="preserve">, New York, CRC Press, Taylor and Francis Group, 1998. </w:t>
                    </w:r>
                  </w:p>
                </w:tc>
              </w:tr>
              <w:tr w:rsidR="00662563" w14:paraId="59BA3063" w14:textId="77777777">
                <w:trPr>
                  <w:divId w:val="602960639"/>
                  <w:tblCellSpacing w:w="15" w:type="dxa"/>
                </w:trPr>
                <w:tc>
                  <w:tcPr>
                    <w:tcW w:w="50" w:type="pct"/>
                    <w:hideMark/>
                  </w:tcPr>
                  <w:p w14:paraId="4CF76D46" w14:textId="77777777" w:rsidR="00662563" w:rsidRDefault="00662563">
                    <w:pPr>
                      <w:pStyle w:val="Bibliography"/>
                      <w:rPr>
                        <w:noProof/>
                      </w:rPr>
                    </w:pPr>
                    <w:r>
                      <w:rPr>
                        <w:noProof/>
                      </w:rPr>
                      <w:t xml:space="preserve">[7] </w:t>
                    </w:r>
                  </w:p>
                </w:tc>
                <w:tc>
                  <w:tcPr>
                    <w:tcW w:w="0" w:type="auto"/>
                    <w:hideMark/>
                  </w:tcPr>
                  <w:p w14:paraId="4B2807A5" w14:textId="77777777" w:rsidR="00662563" w:rsidRDefault="00662563">
                    <w:pPr>
                      <w:pStyle w:val="Bibliography"/>
                      <w:rPr>
                        <w:noProof/>
                      </w:rPr>
                    </w:pPr>
                    <w:r>
                      <w:rPr>
                        <w:noProof/>
                      </w:rPr>
                      <w:t xml:space="preserve">S. D. P. M. R. Rupita Ghosh, Fundamentals of Carbon-Fiber-Reinforced Composite and Structures, 2021. </w:t>
                    </w:r>
                  </w:p>
                </w:tc>
              </w:tr>
              <w:tr w:rsidR="00662563" w14:paraId="44C1B528" w14:textId="77777777">
                <w:trPr>
                  <w:divId w:val="602960639"/>
                  <w:tblCellSpacing w:w="15" w:type="dxa"/>
                </w:trPr>
                <w:tc>
                  <w:tcPr>
                    <w:tcW w:w="50" w:type="pct"/>
                    <w:hideMark/>
                  </w:tcPr>
                  <w:p w14:paraId="56DF31EF" w14:textId="77777777" w:rsidR="00662563" w:rsidRDefault="00662563">
                    <w:pPr>
                      <w:pStyle w:val="Bibliography"/>
                      <w:rPr>
                        <w:noProof/>
                      </w:rPr>
                    </w:pPr>
                    <w:r>
                      <w:rPr>
                        <w:noProof/>
                      </w:rPr>
                      <w:t xml:space="preserve">[8] </w:t>
                    </w:r>
                  </w:p>
                </w:tc>
                <w:tc>
                  <w:tcPr>
                    <w:tcW w:w="0" w:type="auto"/>
                    <w:hideMark/>
                  </w:tcPr>
                  <w:p w14:paraId="4B8B9436" w14:textId="77777777" w:rsidR="00662563" w:rsidRDefault="00662563">
                    <w:pPr>
                      <w:pStyle w:val="Bibliography"/>
                      <w:rPr>
                        <w:noProof/>
                      </w:rPr>
                    </w:pPr>
                    <w:r>
                      <w:rPr>
                        <w:noProof/>
                      </w:rPr>
                      <w:t xml:space="preserve">J. E. Dolbow, “Finite Elements in Analysis and Design,” vol. 207, 2022. </w:t>
                    </w:r>
                  </w:p>
                </w:tc>
              </w:tr>
              <w:tr w:rsidR="00662563" w14:paraId="01F6EE14" w14:textId="77777777">
                <w:trPr>
                  <w:divId w:val="602960639"/>
                  <w:tblCellSpacing w:w="15" w:type="dxa"/>
                </w:trPr>
                <w:tc>
                  <w:tcPr>
                    <w:tcW w:w="50" w:type="pct"/>
                    <w:hideMark/>
                  </w:tcPr>
                  <w:p w14:paraId="564F9BB1" w14:textId="77777777" w:rsidR="00662563" w:rsidRDefault="00662563">
                    <w:pPr>
                      <w:pStyle w:val="Bibliography"/>
                      <w:rPr>
                        <w:noProof/>
                      </w:rPr>
                    </w:pPr>
                    <w:r>
                      <w:rPr>
                        <w:noProof/>
                      </w:rPr>
                      <w:t xml:space="preserve">[9] </w:t>
                    </w:r>
                  </w:p>
                </w:tc>
                <w:tc>
                  <w:tcPr>
                    <w:tcW w:w="0" w:type="auto"/>
                    <w:hideMark/>
                  </w:tcPr>
                  <w:p w14:paraId="4714BF2D" w14:textId="77777777" w:rsidR="00662563" w:rsidRDefault="00662563">
                    <w:pPr>
                      <w:pStyle w:val="Bibliography"/>
                      <w:rPr>
                        <w:noProof/>
                      </w:rPr>
                    </w:pPr>
                    <w:r>
                      <w:rPr>
                        <w:noProof/>
                      </w:rPr>
                      <w:t xml:space="preserve">E. C. Crossman, “Penetration of Bullets,” vol. 113, p. 4, 1915. </w:t>
                    </w:r>
                  </w:p>
                </w:tc>
              </w:tr>
              <w:tr w:rsidR="00662563" w14:paraId="5BA2E721" w14:textId="77777777">
                <w:trPr>
                  <w:divId w:val="602960639"/>
                  <w:tblCellSpacing w:w="15" w:type="dxa"/>
                </w:trPr>
                <w:tc>
                  <w:tcPr>
                    <w:tcW w:w="50" w:type="pct"/>
                    <w:hideMark/>
                  </w:tcPr>
                  <w:p w14:paraId="791828BD" w14:textId="77777777" w:rsidR="00662563" w:rsidRDefault="00662563">
                    <w:pPr>
                      <w:pStyle w:val="Bibliography"/>
                      <w:rPr>
                        <w:noProof/>
                      </w:rPr>
                    </w:pPr>
                    <w:r>
                      <w:rPr>
                        <w:noProof/>
                      </w:rPr>
                      <w:t xml:space="preserve">[10] </w:t>
                    </w:r>
                  </w:p>
                </w:tc>
                <w:tc>
                  <w:tcPr>
                    <w:tcW w:w="0" w:type="auto"/>
                    <w:hideMark/>
                  </w:tcPr>
                  <w:p w14:paraId="2EDFD2B3" w14:textId="77777777" w:rsidR="00662563" w:rsidRDefault="00662563">
                    <w:pPr>
                      <w:pStyle w:val="Bibliography"/>
                      <w:rPr>
                        <w:noProof/>
                      </w:rPr>
                    </w:pPr>
                    <w:r>
                      <w:rPr>
                        <w:noProof/>
                      </w:rPr>
                      <w:t>C. Cavallo, “All About 6061 Aluminum (Properties, Strength and Uses),” [Online]. Available: https://www.thomasnet.com/articles/metals-metal-products/6061-aluminum/#:~:text=The%20fatigue%20strength%20of%206061,are%20summarized%20in%20Table%201.. [Accessed May 2022].</w:t>
                    </w:r>
                  </w:p>
                </w:tc>
              </w:tr>
              <w:tr w:rsidR="00662563" w14:paraId="1D99B35C" w14:textId="77777777">
                <w:trPr>
                  <w:divId w:val="602960639"/>
                  <w:tblCellSpacing w:w="15" w:type="dxa"/>
                </w:trPr>
                <w:tc>
                  <w:tcPr>
                    <w:tcW w:w="50" w:type="pct"/>
                    <w:hideMark/>
                  </w:tcPr>
                  <w:p w14:paraId="1389CF7B" w14:textId="77777777" w:rsidR="00662563" w:rsidRDefault="00662563">
                    <w:pPr>
                      <w:pStyle w:val="Bibliography"/>
                      <w:rPr>
                        <w:noProof/>
                      </w:rPr>
                    </w:pPr>
                    <w:r>
                      <w:rPr>
                        <w:noProof/>
                      </w:rPr>
                      <w:t xml:space="preserve">[11] </w:t>
                    </w:r>
                  </w:p>
                </w:tc>
                <w:tc>
                  <w:tcPr>
                    <w:tcW w:w="0" w:type="auto"/>
                    <w:hideMark/>
                  </w:tcPr>
                  <w:p w14:paraId="28E96A24" w14:textId="77777777" w:rsidR="00662563" w:rsidRDefault="00662563">
                    <w:pPr>
                      <w:pStyle w:val="Bibliography"/>
                      <w:rPr>
                        <w:noProof/>
                      </w:rPr>
                    </w:pPr>
                    <w:r>
                      <w:rPr>
                        <w:noProof/>
                      </w:rPr>
                      <w:t xml:space="preserve">F. C. D. R.R.AMBRIZ, “Fracture energy evaluation on 7075-T651 aluminum alloy welds determined by instrumented impact pendulum,” vol. 26, no. 4, pp. 974-983, 2016. </w:t>
                    </w:r>
                  </w:p>
                </w:tc>
              </w:tr>
              <w:tr w:rsidR="00662563" w14:paraId="39A1E37D" w14:textId="77777777">
                <w:trPr>
                  <w:divId w:val="602960639"/>
                  <w:tblCellSpacing w:w="15" w:type="dxa"/>
                </w:trPr>
                <w:tc>
                  <w:tcPr>
                    <w:tcW w:w="50" w:type="pct"/>
                    <w:hideMark/>
                  </w:tcPr>
                  <w:p w14:paraId="2C828074" w14:textId="77777777" w:rsidR="00662563" w:rsidRDefault="00662563">
                    <w:pPr>
                      <w:pStyle w:val="Bibliography"/>
                      <w:rPr>
                        <w:noProof/>
                      </w:rPr>
                    </w:pPr>
                    <w:r>
                      <w:rPr>
                        <w:noProof/>
                      </w:rPr>
                      <w:t xml:space="preserve">[12] </w:t>
                    </w:r>
                  </w:p>
                </w:tc>
                <w:tc>
                  <w:tcPr>
                    <w:tcW w:w="0" w:type="auto"/>
                    <w:hideMark/>
                  </w:tcPr>
                  <w:p w14:paraId="2586A62D" w14:textId="77777777" w:rsidR="00662563" w:rsidRDefault="00662563">
                    <w:pPr>
                      <w:pStyle w:val="Bibliography"/>
                      <w:rPr>
                        <w:noProof/>
                      </w:rPr>
                    </w:pPr>
                    <w:r>
                      <w:rPr>
                        <w:noProof/>
                      </w:rPr>
                      <w:t>SIMULIA, “Projectile Impact on a Carbon Fiber Reinforced Plate,” 2007.</w:t>
                    </w:r>
                  </w:p>
                </w:tc>
              </w:tr>
              <w:tr w:rsidR="00662563" w14:paraId="7500F33C" w14:textId="77777777">
                <w:trPr>
                  <w:divId w:val="602960639"/>
                  <w:tblCellSpacing w:w="15" w:type="dxa"/>
                </w:trPr>
                <w:tc>
                  <w:tcPr>
                    <w:tcW w:w="50" w:type="pct"/>
                    <w:hideMark/>
                  </w:tcPr>
                  <w:p w14:paraId="12A115C5" w14:textId="77777777" w:rsidR="00662563" w:rsidRDefault="00662563">
                    <w:pPr>
                      <w:pStyle w:val="Bibliography"/>
                      <w:rPr>
                        <w:noProof/>
                      </w:rPr>
                    </w:pPr>
                    <w:r>
                      <w:rPr>
                        <w:noProof/>
                      </w:rPr>
                      <w:t xml:space="preserve">[13] </w:t>
                    </w:r>
                  </w:p>
                </w:tc>
                <w:tc>
                  <w:tcPr>
                    <w:tcW w:w="0" w:type="auto"/>
                    <w:hideMark/>
                  </w:tcPr>
                  <w:p w14:paraId="48CCD47F" w14:textId="77777777" w:rsidR="00662563" w:rsidRDefault="00662563">
                    <w:pPr>
                      <w:pStyle w:val="Bibliography"/>
                      <w:rPr>
                        <w:noProof/>
                      </w:rPr>
                    </w:pPr>
                    <w:r>
                      <w:rPr>
                        <w:noProof/>
                      </w:rPr>
                      <w:t>M. I. Kiron, “fibre2fashion - Characteristics of Carbon Fibre,” fibre2fashion , October 2013. [Online]. Available: https://www.fibre2fashion.com/industry-article/7123/characteristics-of-carbon-fibre. [Accessed May 2022].</w:t>
                    </w:r>
                  </w:p>
                </w:tc>
              </w:tr>
            </w:tbl>
            <w:p w14:paraId="4080429A" w14:textId="77777777" w:rsidR="00662563" w:rsidRDefault="00662563">
              <w:pPr>
                <w:divId w:val="602960639"/>
                <w:rPr>
                  <w:rFonts w:eastAsia="Times New Roman"/>
                  <w:noProof/>
                </w:rPr>
              </w:pPr>
            </w:p>
            <w:p w14:paraId="132D642A" w14:textId="59A051FD" w:rsidR="00ED18D0" w:rsidRDefault="002C429E">
              <w:r>
                <w:rPr>
                  <w:b/>
                  <w:bCs/>
                  <w:noProof/>
                </w:rPr>
                <w:lastRenderedPageBreak/>
                <w:fldChar w:fldCharType="end"/>
              </w:r>
            </w:p>
          </w:sdtContent>
        </w:sdt>
      </w:sdtContent>
    </w:sdt>
    <w:sectPr w:rsidR="00ED18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4149F" w14:textId="77777777" w:rsidR="00680749" w:rsidRDefault="00680749" w:rsidP="00266D27">
      <w:pPr>
        <w:spacing w:after="0" w:line="240" w:lineRule="auto"/>
      </w:pPr>
      <w:r>
        <w:separator/>
      </w:r>
    </w:p>
  </w:endnote>
  <w:endnote w:type="continuationSeparator" w:id="0">
    <w:p w14:paraId="37DC78C5" w14:textId="77777777" w:rsidR="00680749" w:rsidRDefault="00680749" w:rsidP="00266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F2962" w14:textId="77777777" w:rsidR="00680749" w:rsidRDefault="00680749" w:rsidP="00266D27">
      <w:pPr>
        <w:spacing w:after="0" w:line="240" w:lineRule="auto"/>
      </w:pPr>
      <w:r>
        <w:separator/>
      </w:r>
    </w:p>
  </w:footnote>
  <w:footnote w:type="continuationSeparator" w:id="0">
    <w:p w14:paraId="7D75EFAE" w14:textId="77777777" w:rsidR="00680749" w:rsidRDefault="00680749" w:rsidP="00266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943E9"/>
    <w:multiLevelType w:val="hybridMultilevel"/>
    <w:tmpl w:val="1152B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E6736"/>
    <w:multiLevelType w:val="hybridMultilevel"/>
    <w:tmpl w:val="986A9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746477"/>
    <w:multiLevelType w:val="hybridMultilevel"/>
    <w:tmpl w:val="E41A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545121">
    <w:abstractNumId w:val="0"/>
  </w:num>
  <w:num w:numId="2" w16cid:durableId="1437603490">
    <w:abstractNumId w:val="1"/>
  </w:num>
  <w:num w:numId="3" w16cid:durableId="20877969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M0MDYwMTM0Nzc3MDRQ0lEKTi0uzszPAykwrAUAR7ZNlywAAAA="/>
  </w:docVars>
  <w:rsids>
    <w:rsidRoot w:val="00ED18D0"/>
    <w:rsid w:val="0000631F"/>
    <w:rsid w:val="00007D92"/>
    <w:rsid w:val="00010EDD"/>
    <w:rsid w:val="000139E0"/>
    <w:rsid w:val="0002336A"/>
    <w:rsid w:val="0003795E"/>
    <w:rsid w:val="0004040F"/>
    <w:rsid w:val="0004341A"/>
    <w:rsid w:val="00043F8A"/>
    <w:rsid w:val="00044D96"/>
    <w:rsid w:val="0004511D"/>
    <w:rsid w:val="00045200"/>
    <w:rsid w:val="000542FC"/>
    <w:rsid w:val="00063FCD"/>
    <w:rsid w:val="00064307"/>
    <w:rsid w:val="00067B63"/>
    <w:rsid w:val="00071D66"/>
    <w:rsid w:val="00095B9C"/>
    <w:rsid w:val="00096F5F"/>
    <w:rsid w:val="000A440E"/>
    <w:rsid w:val="000A49E1"/>
    <w:rsid w:val="000A6081"/>
    <w:rsid w:val="000B3109"/>
    <w:rsid w:val="000B590C"/>
    <w:rsid w:val="000B62BB"/>
    <w:rsid w:val="000C175A"/>
    <w:rsid w:val="000C27E6"/>
    <w:rsid w:val="000C3800"/>
    <w:rsid w:val="000C72E0"/>
    <w:rsid w:val="000D07CF"/>
    <w:rsid w:val="000D239E"/>
    <w:rsid w:val="000D2EBC"/>
    <w:rsid w:val="000E1514"/>
    <w:rsid w:val="00102019"/>
    <w:rsid w:val="001024D2"/>
    <w:rsid w:val="00113934"/>
    <w:rsid w:val="00122137"/>
    <w:rsid w:val="0013578F"/>
    <w:rsid w:val="00137054"/>
    <w:rsid w:val="0014450C"/>
    <w:rsid w:val="00150E5F"/>
    <w:rsid w:val="00156D26"/>
    <w:rsid w:val="00160B78"/>
    <w:rsid w:val="00160D2B"/>
    <w:rsid w:val="00160E81"/>
    <w:rsid w:val="00161ED2"/>
    <w:rsid w:val="001636BB"/>
    <w:rsid w:val="0017130A"/>
    <w:rsid w:val="0017637D"/>
    <w:rsid w:val="00176A45"/>
    <w:rsid w:val="00183571"/>
    <w:rsid w:val="001907EF"/>
    <w:rsid w:val="00193BBC"/>
    <w:rsid w:val="00194ED6"/>
    <w:rsid w:val="00197481"/>
    <w:rsid w:val="001A6BC5"/>
    <w:rsid w:val="001B3EFF"/>
    <w:rsid w:val="001B6AB6"/>
    <w:rsid w:val="001B6C8D"/>
    <w:rsid w:val="001E4B99"/>
    <w:rsid w:val="001E7084"/>
    <w:rsid w:val="001F33B3"/>
    <w:rsid w:val="001F5D59"/>
    <w:rsid w:val="00200236"/>
    <w:rsid w:val="00205EF3"/>
    <w:rsid w:val="00207102"/>
    <w:rsid w:val="00223E6B"/>
    <w:rsid w:val="002268C2"/>
    <w:rsid w:val="00235C1C"/>
    <w:rsid w:val="002374E5"/>
    <w:rsid w:val="00242A4B"/>
    <w:rsid w:val="002546A0"/>
    <w:rsid w:val="0026093C"/>
    <w:rsid w:val="00266D27"/>
    <w:rsid w:val="002747ED"/>
    <w:rsid w:val="002827AA"/>
    <w:rsid w:val="00282CEC"/>
    <w:rsid w:val="002838C6"/>
    <w:rsid w:val="00285D92"/>
    <w:rsid w:val="00292905"/>
    <w:rsid w:val="00296D04"/>
    <w:rsid w:val="002A38D9"/>
    <w:rsid w:val="002A3FDA"/>
    <w:rsid w:val="002A51DA"/>
    <w:rsid w:val="002A686E"/>
    <w:rsid w:val="002A7A31"/>
    <w:rsid w:val="002B59BF"/>
    <w:rsid w:val="002C08DC"/>
    <w:rsid w:val="002C3350"/>
    <w:rsid w:val="002C429E"/>
    <w:rsid w:val="002C5764"/>
    <w:rsid w:val="002D732C"/>
    <w:rsid w:val="002E1349"/>
    <w:rsid w:val="002E68A7"/>
    <w:rsid w:val="002F0F19"/>
    <w:rsid w:val="002F5B00"/>
    <w:rsid w:val="002F64F0"/>
    <w:rsid w:val="0030198D"/>
    <w:rsid w:val="00304BF4"/>
    <w:rsid w:val="00305752"/>
    <w:rsid w:val="003111C7"/>
    <w:rsid w:val="00316036"/>
    <w:rsid w:val="00317D58"/>
    <w:rsid w:val="00320F9D"/>
    <w:rsid w:val="003219E6"/>
    <w:rsid w:val="00322357"/>
    <w:rsid w:val="003223EB"/>
    <w:rsid w:val="0032389A"/>
    <w:rsid w:val="0032494C"/>
    <w:rsid w:val="003309B7"/>
    <w:rsid w:val="00332D9E"/>
    <w:rsid w:val="00336EB2"/>
    <w:rsid w:val="00353856"/>
    <w:rsid w:val="00356508"/>
    <w:rsid w:val="00356E6D"/>
    <w:rsid w:val="00372615"/>
    <w:rsid w:val="00377235"/>
    <w:rsid w:val="00377E5A"/>
    <w:rsid w:val="00383D3E"/>
    <w:rsid w:val="00384149"/>
    <w:rsid w:val="00384D0B"/>
    <w:rsid w:val="00385FEB"/>
    <w:rsid w:val="003A0D96"/>
    <w:rsid w:val="003A74DD"/>
    <w:rsid w:val="003A7FC8"/>
    <w:rsid w:val="003D6703"/>
    <w:rsid w:val="003D680B"/>
    <w:rsid w:val="003E1228"/>
    <w:rsid w:val="003E1A7A"/>
    <w:rsid w:val="003E208C"/>
    <w:rsid w:val="003E2D8F"/>
    <w:rsid w:val="003F002F"/>
    <w:rsid w:val="004043D2"/>
    <w:rsid w:val="00407BE7"/>
    <w:rsid w:val="004101BB"/>
    <w:rsid w:val="00412D22"/>
    <w:rsid w:val="00413EAD"/>
    <w:rsid w:val="004220EA"/>
    <w:rsid w:val="0043187C"/>
    <w:rsid w:val="004318C3"/>
    <w:rsid w:val="00441941"/>
    <w:rsid w:val="0044732D"/>
    <w:rsid w:val="00447F70"/>
    <w:rsid w:val="00450150"/>
    <w:rsid w:val="00455E70"/>
    <w:rsid w:val="0045668B"/>
    <w:rsid w:val="004604E5"/>
    <w:rsid w:val="0046167B"/>
    <w:rsid w:val="0047192C"/>
    <w:rsid w:val="004741BF"/>
    <w:rsid w:val="00484D31"/>
    <w:rsid w:val="00485212"/>
    <w:rsid w:val="00493BCB"/>
    <w:rsid w:val="00494594"/>
    <w:rsid w:val="004948D9"/>
    <w:rsid w:val="004962A8"/>
    <w:rsid w:val="004A3052"/>
    <w:rsid w:val="004A4C12"/>
    <w:rsid w:val="004A6422"/>
    <w:rsid w:val="004B0504"/>
    <w:rsid w:val="004B05C8"/>
    <w:rsid w:val="004B0C54"/>
    <w:rsid w:val="004B2CCE"/>
    <w:rsid w:val="004C07F5"/>
    <w:rsid w:val="004C6133"/>
    <w:rsid w:val="004D7C93"/>
    <w:rsid w:val="004E220E"/>
    <w:rsid w:val="004E3F62"/>
    <w:rsid w:val="004E68C4"/>
    <w:rsid w:val="004F6350"/>
    <w:rsid w:val="00502CC1"/>
    <w:rsid w:val="005037E1"/>
    <w:rsid w:val="00503FFF"/>
    <w:rsid w:val="005102EF"/>
    <w:rsid w:val="0051329D"/>
    <w:rsid w:val="00516FEA"/>
    <w:rsid w:val="0052292B"/>
    <w:rsid w:val="00537F4B"/>
    <w:rsid w:val="0054783E"/>
    <w:rsid w:val="005521F0"/>
    <w:rsid w:val="00553416"/>
    <w:rsid w:val="005535AE"/>
    <w:rsid w:val="00554B7F"/>
    <w:rsid w:val="00555B03"/>
    <w:rsid w:val="00560924"/>
    <w:rsid w:val="005832DD"/>
    <w:rsid w:val="00584836"/>
    <w:rsid w:val="00584857"/>
    <w:rsid w:val="0059000B"/>
    <w:rsid w:val="00595ECB"/>
    <w:rsid w:val="005A0193"/>
    <w:rsid w:val="005A0F33"/>
    <w:rsid w:val="005A341C"/>
    <w:rsid w:val="005B06A0"/>
    <w:rsid w:val="005B2630"/>
    <w:rsid w:val="005B3A6E"/>
    <w:rsid w:val="005B7BFE"/>
    <w:rsid w:val="005C0700"/>
    <w:rsid w:val="005C3DA9"/>
    <w:rsid w:val="005C7DBE"/>
    <w:rsid w:val="005C7E63"/>
    <w:rsid w:val="005D4467"/>
    <w:rsid w:val="005F0AEF"/>
    <w:rsid w:val="005F2FEC"/>
    <w:rsid w:val="00603305"/>
    <w:rsid w:val="0060674A"/>
    <w:rsid w:val="006075E8"/>
    <w:rsid w:val="0061226A"/>
    <w:rsid w:val="00613374"/>
    <w:rsid w:val="00620574"/>
    <w:rsid w:val="00622A0E"/>
    <w:rsid w:val="0062528D"/>
    <w:rsid w:val="00632E68"/>
    <w:rsid w:val="00634931"/>
    <w:rsid w:val="0063563B"/>
    <w:rsid w:val="00636E62"/>
    <w:rsid w:val="006400C7"/>
    <w:rsid w:val="00640268"/>
    <w:rsid w:val="006412EB"/>
    <w:rsid w:val="00642BCA"/>
    <w:rsid w:val="00643610"/>
    <w:rsid w:val="00643A76"/>
    <w:rsid w:val="006448DD"/>
    <w:rsid w:val="00650DCF"/>
    <w:rsid w:val="00650E6B"/>
    <w:rsid w:val="006549C8"/>
    <w:rsid w:val="006568B6"/>
    <w:rsid w:val="006619D3"/>
    <w:rsid w:val="00662563"/>
    <w:rsid w:val="006629D3"/>
    <w:rsid w:val="00663CAC"/>
    <w:rsid w:val="00666F59"/>
    <w:rsid w:val="00674AD7"/>
    <w:rsid w:val="006769B8"/>
    <w:rsid w:val="00676CA2"/>
    <w:rsid w:val="00676FB8"/>
    <w:rsid w:val="00680749"/>
    <w:rsid w:val="00683A97"/>
    <w:rsid w:val="006A33C0"/>
    <w:rsid w:val="006A3D0A"/>
    <w:rsid w:val="006B731B"/>
    <w:rsid w:val="006C0C65"/>
    <w:rsid w:val="006C5A31"/>
    <w:rsid w:val="006D6484"/>
    <w:rsid w:val="006D71FC"/>
    <w:rsid w:val="006D72DF"/>
    <w:rsid w:val="006E0F35"/>
    <w:rsid w:val="006E51C8"/>
    <w:rsid w:val="006F58F3"/>
    <w:rsid w:val="006F5AF0"/>
    <w:rsid w:val="00701162"/>
    <w:rsid w:val="00715CEA"/>
    <w:rsid w:val="007165ED"/>
    <w:rsid w:val="00717224"/>
    <w:rsid w:val="00721A1D"/>
    <w:rsid w:val="00730A8B"/>
    <w:rsid w:val="007337A1"/>
    <w:rsid w:val="00735125"/>
    <w:rsid w:val="00736E0D"/>
    <w:rsid w:val="0073728D"/>
    <w:rsid w:val="00746DF9"/>
    <w:rsid w:val="00750BCF"/>
    <w:rsid w:val="0075124F"/>
    <w:rsid w:val="0075282F"/>
    <w:rsid w:val="00752FA1"/>
    <w:rsid w:val="007603EC"/>
    <w:rsid w:val="00767D2E"/>
    <w:rsid w:val="00775E59"/>
    <w:rsid w:val="0077779D"/>
    <w:rsid w:val="00785319"/>
    <w:rsid w:val="00785F3C"/>
    <w:rsid w:val="007902F5"/>
    <w:rsid w:val="00791E0F"/>
    <w:rsid w:val="00792A44"/>
    <w:rsid w:val="00794209"/>
    <w:rsid w:val="007A624C"/>
    <w:rsid w:val="007A709B"/>
    <w:rsid w:val="007B065B"/>
    <w:rsid w:val="007B58A3"/>
    <w:rsid w:val="007B5A94"/>
    <w:rsid w:val="007C2980"/>
    <w:rsid w:val="007C3120"/>
    <w:rsid w:val="007D0548"/>
    <w:rsid w:val="007D6185"/>
    <w:rsid w:val="007D6923"/>
    <w:rsid w:val="007F0291"/>
    <w:rsid w:val="007F7B3D"/>
    <w:rsid w:val="0080017D"/>
    <w:rsid w:val="00802F9D"/>
    <w:rsid w:val="00810109"/>
    <w:rsid w:val="008123F6"/>
    <w:rsid w:val="0081574B"/>
    <w:rsid w:val="00817BD9"/>
    <w:rsid w:val="00825523"/>
    <w:rsid w:val="0082626E"/>
    <w:rsid w:val="00843613"/>
    <w:rsid w:val="00857A8C"/>
    <w:rsid w:val="0086335D"/>
    <w:rsid w:val="008736E4"/>
    <w:rsid w:val="00876CA8"/>
    <w:rsid w:val="0087725D"/>
    <w:rsid w:val="00877AD1"/>
    <w:rsid w:val="00882807"/>
    <w:rsid w:val="008907B3"/>
    <w:rsid w:val="00895317"/>
    <w:rsid w:val="008A5D89"/>
    <w:rsid w:val="008B1F97"/>
    <w:rsid w:val="008D19D9"/>
    <w:rsid w:val="008D2900"/>
    <w:rsid w:val="008D6E6D"/>
    <w:rsid w:val="008D7B03"/>
    <w:rsid w:val="008E4FEA"/>
    <w:rsid w:val="008F261B"/>
    <w:rsid w:val="008F4DB7"/>
    <w:rsid w:val="008F4FEE"/>
    <w:rsid w:val="008F5864"/>
    <w:rsid w:val="00902794"/>
    <w:rsid w:val="009062AE"/>
    <w:rsid w:val="0090683B"/>
    <w:rsid w:val="00921BFC"/>
    <w:rsid w:val="00930FF7"/>
    <w:rsid w:val="00935753"/>
    <w:rsid w:val="00944361"/>
    <w:rsid w:val="0094716F"/>
    <w:rsid w:val="0095173F"/>
    <w:rsid w:val="00953A2F"/>
    <w:rsid w:val="00964839"/>
    <w:rsid w:val="009939BE"/>
    <w:rsid w:val="00996834"/>
    <w:rsid w:val="00997841"/>
    <w:rsid w:val="009A11E1"/>
    <w:rsid w:val="009A67DE"/>
    <w:rsid w:val="009B68E8"/>
    <w:rsid w:val="009C4B30"/>
    <w:rsid w:val="009C6BBF"/>
    <w:rsid w:val="009D5E71"/>
    <w:rsid w:val="009D65DC"/>
    <w:rsid w:val="009D6DF4"/>
    <w:rsid w:val="009E2D75"/>
    <w:rsid w:val="009E6069"/>
    <w:rsid w:val="009E7336"/>
    <w:rsid w:val="009F2C13"/>
    <w:rsid w:val="00A206FD"/>
    <w:rsid w:val="00A2599C"/>
    <w:rsid w:val="00A33601"/>
    <w:rsid w:val="00A43EE7"/>
    <w:rsid w:val="00A44180"/>
    <w:rsid w:val="00A500F9"/>
    <w:rsid w:val="00A50ACD"/>
    <w:rsid w:val="00A50EB7"/>
    <w:rsid w:val="00A566CE"/>
    <w:rsid w:val="00A56945"/>
    <w:rsid w:val="00A56D1C"/>
    <w:rsid w:val="00A6554D"/>
    <w:rsid w:val="00A7137E"/>
    <w:rsid w:val="00A7507B"/>
    <w:rsid w:val="00A7796C"/>
    <w:rsid w:val="00A8385B"/>
    <w:rsid w:val="00A842EC"/>
    <w:rsid w:val="00A87439"/>
    <w:rsid w:val="00A91499"/>
    <w:rsid w:val="00AA5509"/>
    <w:rsid w:val="00AA6CE0"/>
    <w:rsid w:val="00AA6F1F"/>
    <w:rsid w:val="00AA71D7"/>
    <w:rsid w:val="00AB226E"/>
    <w:rsid w:val="00AC2C30"/>
    <w:rsid w:val="00AC4380"/>
    <w:rsid w:val="00AD2697"/>
    <w:rsid w:val="00AE476D"/>
    <w:rsid w:val="00AE6FC6"/>
    <w:rsid w:val="00AF6135"/>
    <w:rsid w:val="00AF71D1"/>
    <w:rsid w:val="00B028CB"/>
    <w:rsid w:val="00B056CC"/>
    <w:rsid w:val="00B1139E"/>
    <w:rsid w:val="00B13737"/>
    <w:rsid w:val="00B1515B"/>
    <w:rsid w:val="00B17EC1"/>
    <w:rsid w:val="00B20A2C"/>
    <w:rsid w:val="00B27209"/>
    <w:rsid w:val="00B33B2B"/>
    <w:rsid w:val="00B50216"/>
    <w:rsid w:val="00B52972"/>
    <w:rsid w:val="00B53575"/>
    <w:rsid w:val="00B57FB9"/>
    <w:rsid w:val="00B61242"/>
    <w:rsid w:val="00B665FB"/>
    <w:rsid w:val="00B67211"/>
    <w:rsid w:val="00B726D7"/>
    <w:rsid w:val="00B8034E"/>
    <w:rsid w:val="00B910F2"/>
    <w:rsid w:val="00B9764E"/>
    <w:rsid w:val="00BA1C0B"/>
    <w:rsid w:val="00BA6777"/>
    <w:rsid w:val="00BB226C"/>
    <w:rsid w:val="00BC0D04"/>
    <w:rsid w:val="00BC35AB"/>
    <w:rsid w:val="00BC5223"/>
    <w:rsid w:val="00BD1B15"/>
    <w:rsid w:val="00BD2044"/>
    <w:rsid w:val="00BD4798"/>
    <w:rsid w:val="00BE55D3"/>
    <w:rsid w:val="00BE7E5D"/>
    <w:rsid w:val="00BF19F6"/>
    <w:rsid w:val="00C01175"/>
    <w:rsid w:val="00C100BD"/>
    <w:rsid w:val="00C1066E"/>
    <w:rsid w:val="00C1142F"/>
    <w:rsid w:val="00C117BB"/>
    <w:rsid w:val="00C12339"/>
    <w:rsid w:val="00C123B2"/>
    <w:rsid w:val="00C152F1"/>
    <w:rsid w:val="00C20687"/>
    <w:rsid w:val="00C26BF7"/>
    <w:rsid w:val="00C2716B"/>
    <w:rsid w:val="00C27636"/>
    <w:rsid w:val="00C3077C"/>
    <w:rsid w:val="00C31545"/>
    <w:rsid w:val="00C40BB5"/>
    <w:rsid w:val="00C41860"/>
    <w:rsid w:val="00C439BE"/>
    <w:rsid w:val="00C4720A"/>
    <w:rsid w:val="00C5006A"/>
    <w:rsid w:val="00C54AD1"/>
    <w:rsid w:val="00C54FB1"/>
    <w:rsid w:val="00C55D65"/>
    <w:rsid w:val="00C57069"/>
    <w:rsid w:val="00C62796"/>
    <w:rsid w:val="00C648B4"/>
    <w:rsid w:val="00C64F13"/>
    <w:rsid w:val="00C67C70"/>
    <w:rsid w:val="00C77FAA"/>
    <w:rsid w:val="00C86AD7"/>
    <w:rsid w:val="00C930B3"/>
    <w:rsid w:val="00C93464"/>
    <w:rsid w:val="00C938B5"/>
    <w:rsid w:val="00C968C3"/>
    <w:rsid w:val="00C96D2C"/>
    <w:rsid w:val="00C974DA"/>
    <w:rsid w:val="00CA0582"/>
    <w:rsid w:val="00CA2800"/>
    <w:rsid w:val="00CA3845"/>
    <w:rsid w:val="00CA4001"/>
    <w:rsid w:val="00CA4ABE"/>
    <w:rsid w:val="00CB590F"/>
    <w:rsid w:val="00CB72E3"/>
    <w:rsid w:val="00CC2FFF"/>
    <w:rsid w:val="00CD1376"/>
    <w:rsid w:val="00CD15CB"/>
    <w:rsid w:val="00CD2407"/>
    <w:rsid w:val="00CD5DD1"/>
    <w:rsid w:val="00CE62E5"/>
    <w:rsid w:val="00CE6B0D"/>
    <w:rsid w:val="00CE7631"/>
    <w:rsid w:val="00CF2FF9"/>
    <w:rsid w:val="00CF7EC3"/>
    <w:rsid w:val="00D04086"/>
    <w:rsid w:val="00D04579"/>
    <w:rsid w:val="00D04867"/>
    <w:rsid w:val="00D1101B"/>
    <w:rsid w:val="00D16A9C"/>
    <w:rsid w:val="00D36697"/>
    <w:rsid w:val="00D4198A"/>
    <w:rsid w:val="00D41AE9"/>
    <w:rsid w:val="00D43653"/>
    <w:rsid w:val="00D452E6"/>
    <w:rsid w:val="00D52F0B"/>
    <w:rsid w:val="00D618DC"/>
    <w:rsid w:val="00D6286D"/>
    <w:rsid w:val="00D67CDF"/>
    <w:rsid w:val="00D70A00"/>
    <w:rsid w:val="00D772A5"/>
    <w:rsid w:val="00D832DF"/>
    <w:rsid w:val="00D87DDA"/>
    <w:rsid w:val="00D918BD"/>
    <w:rsid w:val="00D91C23"/>
    <w:rsid w:val="00D93114"/>
    <w:rsid w:val="00D94A01"/>
    <w:rsid w:val="00D95CCF"/>
    <w:rsid w:val="00D96A76"/>
    <w:rsid w:val="00DB1B33"/>
    <w:rsid w:val="00DB4263"/>
    <w:rsid w:val="00DB6D3A"/>
    <w:rsid w:val="00DB6ED2"/>
    <w:rsid w:val="00DC29BE"/>
    <w:rsid w:val="00DC7ACE"/>
    <w:rsid w:val="00DD4075"/>
    <w:rsid w:val="00DE152D"/>
    <w:rsid w:val="00DE60A5"/>
    <w:rsid w:val="00DF5CDB"/>
    <w:rsid w:val="00E00CCE"/>
    <w:rsid w:val="00E0388A"/>
    <w:rsid w:val="00E05B57"/>
    <w:rsid w:val="00E05C2C"/>
    <w:rsid w:val="00E1005C"/>
    <w:rsid w:val="00E12E9E"/>
    <w:rsid w:val="00E21383"/>
    <w:rsid w:val="00E21698"/>
    <w:rsid w:val="00E22712"/>
    <w:rsid w:val="00E240C4"/>
    <w:rsid w:val="00E3767F"/>
    <w:rsid w:val="00E4428F"/>
    <w:rsid w:val="00E53A6C"/>
    <w:rsid w:val="00E62185"/>
    <w:rsid w:val="00E67FCD"/>
    <w:rsid w:val="00E73954"/>
    <w:rsid w:val="00E8031B"/>
    <w:rsid w:val="00E90625"/>
    <w:rsid w:val="00E90787"/>
    <w:rsid w:val="00E915C9"/>
    <w:rsid w:val="00E97988"/>
    <w:rsid w:val="00EA1223"/>
    <w:rsid w:val="00EA3A1F"/>
    <w:rsid w:val="00EA4650"/>
    <w:rsid w:val="00EA6EDF"/>
    <w:rsid w:val="00EB1E32"/>
    <w:rsid w:val="00EB3E60"/>
    <w:rsid w:val="00EC6FBB"/>
    <w:rsid w:val="00EC7AE2"/>
    <w:rsid w:val="00ED0D49"/>
    <w:rsid w:val="00ED18D0"/>
    <w:rsid w:val="00ED496E"/>
    <w:rsid w:val="00ED6F6E"/>
    <w:rsid w:val="00EE4692"/>
    <w:rsid w:val="00EF35F9"/>
    <w:rsid w:val="00EF5486"/>
    <w:rsid w:val="00EF699D"/>
    <w:rsid w:val="00F10ABE"/>
    <w:rsid w:val="00F11EEF"/>
    <w:rsid w:val="00F171D0"/>
    <w:rsid w:val="00F17CCB"/>
    <w:rsid w:val="00F201C8"/>
    <w:rsid w:val="00F446AA"/>
    <w:rsid w:val="00F527EF"/>
    <w:rsid w:val="00F54A45"/>
    <w:rsid w:val="00F57723"/>
    <w:rsid w:val="00F61A2B"/>
    <w:rsid w:val="00F66548"/>
    <w:rsid w:val="00F6682B"/>
    <w:rsid w:val="00F727C6"/>
    <w:rsid w:val="00F728BA"/>
    <w:rsid w:val="00F74688"/>
    <w:rsid w:val="00F75580"/>
    <w:rsid w:val="00F8010E"/>
    <w:rsid w:val="00F87548"/>
    <w:rsid w:val="00FA1EAC"/>
    <w:rsid w:val="00FA25A0"/>
    <w:rsid w:val="00FA4F70"/>
    <w:rsid w:val="00FA51F4"/>
    <w:rsid w:val="00FB3380"/>
    <w:rsid w:val="00FB3930"/>
    <w:rsid w:val="00FC0D13"/>
    <w:rsid w:val="00FC0F0C"/>
    <w:rsid w:val="00FC1AC0"/>
    <w:rsid w:val="00FC3778"/>
    <w:rsid w:val="00FC3953"/>
    <w:rsid w:val="00FC3FFD"/>
    <w:rsid w:val="00FC4558"/>
    <w:rsid w:val="00FC51B3"/>
    <w:rsid w:val="00FE1FF2"/>
    <w:rsid w:val="00FE3DAC"/>
    <w:rsid w:val="00FF3600"/>
    <w:rsid w:val="00FF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0A5F1"/>
  <w15:chartTrackingRefBased/>
  <w15:docId w15:val="{3223F3CB-C41D-48A4-8D82-C48CE3F0B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D3E"/>
  </w:style>
  <w:style w:type="paragraph" w:styleId="Heading1">
    <w:name w:val="heading 1"/>
    <w:basedOn w:val="Normal"/>
    <w:next w:val="Normal"/>
    <w:link w:val="Heading1Char"/>
    <w:uiPriority w:val="9"/>
    <w:qFormat/>
    <w:rsid w:val="00266D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6D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6D27"/>
    <w:rPr>
      <w:sz w:val="20"/>
      <w:szCs w:val="20"/>
    </w:rPr>
  </w:style>
  <w:style w:type="character" w:styleId="FootnoteReference">
    <w:name w:val="footnote reference"/>
    <w:basedOn w:val="DefaultParagraphFont"/>
    <w:uiPriority w:val="99"/>
    <w:semiHidden/>
    <w:unhideWhenUsed/>
    <w:rsid w:val="00266D27"/>
    <w:rPr>
      <w:vertAlign w:val="superscript"/>
    </w:rPr>
  </w:style>
  <w:style w:type="character" w:customStyle="1" w:styleId="Heading1Char">
    <w:name w:val="Heading 1 Char"/>
    <w:basedOn w:val="DefaultParagraphFont"/>
    <w:link w:val="Heading1"/>
    <w:uiPriority w:val="9"/>
    <w:rsid w:val="00266D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66D27"/>
  </w:style>
  <w:style w:type="paragraph" w:styleId="ListParagraph">
    <w:name w:val="List Paragraph"/>
    <w:basedOn w:val="Normal"/>
    <w:uiPriority w:val="34"/>
    <w:qFormat/>
    <w:rsid w:val="000D2EBC"/>
    <w:pPr>
      <w:ind w:left="720"/>
      <w:contextualSpacing/>
    </w:pPr>
  </w:style>
  <w:style w:type="table" w:styleId="TableGrid">
    <w:name w:val="Table Grid"/>
    <w:basedOn w:val="TableNormal"/>
    <w:uiPriority w:val="39"/>
    <w:rsid w:val="007F0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B590C"/>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C439B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49582">
      <w:bodyDiv w:val="1"/>
      <w:marLeft w:val="0"/>
      <w:marRight w:val="0"/>
      <w:marTop w:val="0"/>
      <w:marBottom w:val="0"/>
      <w:divBdr>
        <w:top w:val="none" w:sz="0" w:space="0" w:color="auto"/>
        <w:left w:val="none" w:sz="0" w:space="0" w:color="auto"/>
        <w:bottom w:val="none" w:sz="0" w:space="0" w:color="auto"/>
        <w:right w:val="none" w:sz="0" w:space="0" w:color="auto"/>
      </w:divBdr>
    </w:div>
    <w:div w:id="64961322">
      <w:bodyDiv w:val="1"/>
      <w:marLeft w:val="0"/>
      <w:marRight w:val="0"/>
      <w:marTop w:val="0"/>
      <w:marBottom w:val="0"/>
      <w:divBdr>
        <w:top w:val="none" w:sz="0" w:space="0" w:color="auto"/>
        <w:left w:val="none" w:sz="0" w:space="0" w:color="auto"/>
        <w:bottom w:val="none" w:sz="0" w:space="0" w:color="auto"/>
        <w:right w:val="none" w:sz="0" w:space="0" w:color="auto"/>
      </w:divBdr>
    </w:div>
    <w:div w:id="66585164">
      <w:bodyDiv w:val="1"/>
      <w:marLeft w:val="0"/>
      <w:marRight w:val="0"/>
      <w:marTop w:val="0"/>
      <w:marBottom w:val="0"/>
      <w:divBdr>
        <w:top w:val="none" w:sz="0" w:space="0" w:color="auto"/>
        <w:left w:val="none" w:sz="0" w:space="0" w:color="auto"/>
        <w:bottom w:val="none" w:sz="0" w:space="0" w:color="auto"/>
        <w:right w:val="none" w:sz="0" w:space="0" w:color="auto"/>
      </w:divBdr>
    </w:div>
    <w:div w:id="69811586">
      <w:bodyDiv w:val="1"/>
      <w:marLeft w:val="0"/>
      <w:marRight w:val="0"/>
      <w:marTop w:val="0"/>
      <w:marBottom w:val="0"/>
      <w:divBdr>
        <w:top w:val="none" w:sz="0" w:space="0" w:color="auto"/>
        <w:left w:val="none" w:sz="0" w:space="0" w:color="auto"/>
        <w:bottom w:val="none" w:sz="0" w:space="0" w:color="auto"/>
        <w:right w:val="none" w:sz="0" w:space="0" w:color="auto"/>
      </w:divBdr>
    </w:div>
    <w:div w:id="75371909">
      <w:bodyDiv w:val="1"/>
      <w:marLeft w:val="0"/>
      <w:marRight w:val="0"/>
      <w:marTop w:val="0"/>
      <w:marBottom w:val="0"/>
      <w:divBdr>
        <w:top w:val="none" w:sz="0" w:space="0" w:color="auto"/>
        <w:left w:val="none" w:sz="0" w:space="0" w:color="auto"/>
        <w:bottom w:val="none" w:sz="0" w:space="0" w:color="auto"/>
        <w:right w:val="none" w:sz="0" w:space="0" w:color="auto"/>
      </w:divBdr>
    </w:div>
    <w:div w:id="91166435">
      <w:bodyDiv w:val="1"/>
      <w:marLeft w:val="0"/>
      <w:marRight w:val="0"/>
      <w:marTop w:val="0"/>
      <w:marBottom w:val="0"/>
      <w:divBdr>
        <w:top w:val="none" w:sz="0" w:space="0" w:color="auto"/>
        <w:left w:val="none" w:sz="0" w:space="0" w:color="auto"/>
        <w:bottom w:val="none" w:sz="0" w:space="0" w:color="auto"/>
        <w:right w:val="none" w:sz="0" w:space="0" w:color="auto"/>
      </w:divBdr>
    </w:div>
    <w:div w:id="102459565">
      <w:bodyDiv w:val="1"/>
      <w:marLeft w:val="0"/>
      <w:marRight w:val="0"/>
      <w:marTop w:val="0"/>
      <w:marBottom w:val="0"/>
      <w:divBdr>
        <w:top w:val="none" w:sz="0" w:space="0" w:color="auto"/>
        <w:left w:val="none" w:sz="0" w:space="0" w:color="auto"/>
        <w:bottom w:val="none" w:sz="0" w:space="0" w:color="auto"/>
        <w:right w:val="none" w:sz="0" w:space="0" w:color="auto"/>
      </w:divBdr>
    </w:div>
    <w:div w:id="116871436">
      <w:bodyDiv w:val="1"/>
      <w:marLeft w:val="0"/>
      <w:marRight w:val="0"/>
      <w:marTop w:val="0"/>
      <w:marBottom w:val="0"/>
      <w:divBdr>
        <w:top w:val="none" w:sz="0" w:space="0" w:color="auto"/>
        <w:left w:val="none" w:sz="0" w:space="0" w:color="auto"/>
        <w:bottom w:val="none" w:sz="0" w:space="0" w:color="auto"/>
        <w:right w:val="none" w:sz="0" w:space="0" w:color="auto"/>
      </w:divBdr>
    </w:div>
    <w:div w:id="140116854">
      <w:bodyDiv w:val="1"/>
      <w:marLeft w:val="0"/>
      <w:marRight w:val="0"/>
      <w:marTop w:val="0"/>
      <w:marBottom w:val="0"/>
      <w:divBdr>
        <w:top w:val="none" w:sz="0" w:space="0" w:color="auto"/>
        <w:left w:val="none" w:sz="0" w:space="0" w:color="auto"/>
        <w:bottom w:val="none" w:sz="0" w:space="0" w:color="auto"/>
        <w:right w:val="none" w:sz="0" w:space="0" w:color="auto"/>
      </w:divBdr>
    </w:div>
    <w:div w:id="180704281">
      <w:bodyDiv w:val="1"/>
      <w:marLeft w:val="0"/>
      <w:marRight w:val="0"/>
      <w:marTop w:val="0"/>
      <w:marBottom w:val="0"/>
      <w:divBdr>
        <w:top w:val="none" w:sz="0" w:space="0" w:color="auto"/>
        <w:left w:val="none" w:sz="0" w:space="0" w:color="auto"/>
        <w:bottom w:val="none" w:sz="0" w:space="0" w:color="auto"/>
        <w:right w:val="none" w:sz="0" w:space="0" w:color="auto"/>
      </w:divBdr>
    </w:div>
    <w:div w:id="204872132">
      <w:bodyDiv w:val="1"/>
      <w:marLeft w:val="0"/>
      <w:marRight w:val="0"/>
      <w:marTop w:val="0"/>
      <w:marBottom w:val="0"/>
      <w:divBdr>
        <w:top w:val="none" w:sz="0" w:space="0" w:color="auto"/>
        <w:left w:val="none" w:sz="0" w:space="0" w:color="auto"/>
        <w:bottom w:val="none" w:sz="0" w:space="0" w:color="auto"/>
        <w:right w:val="none" w:sz="0" w:space="0" w:color="auto"/>
      </w:divBdr>
    </w:div>
    <w:div w:id="275062065">
      <w:bodyDiv w:val="1"/>
      <w:marLeft w:val="0"/>
      <w:marRight w:val="0"/>
      <w:marTop w:val="0"/>
      <w:marBottom w:val="0"/>
      <w:divBdr>
        <w:top w:val="none" w:sz="0" w:space="0" w:color="auto"/>
        <w:left w:val="none" w:sz="0" w:space="0" w:color="auto"/>
        <w:bottom w:val="none" w:sz="0" w:space="0" w:color="auto"/>
        <w:right w:val="none" w:sz="0" w:space="0" w:color="auto"/>
      </w:divBdr>
    </w:div>
    <w:div w:id="276982921">
      <w:bodyDiv w:val="1"/>
      <w:marLeft w:val="0"/>
      <w:marRight w:val="0"/>
      <w:marTop w:val="0"/>
      <w:marBottom w:val="0"/>
      <w:divBdr>
        <w:top w:val="none" w:sz="0" w:space="0" w:color="auto"/>
        <w:left w:val="none" w:sz="0" w:space="0" w:color="auto"/>
        <w:bottom w:val="none" w:sz="0" w:space="0" w:color="auto"/>
        <w:right w:val="none" w:sz="0" w:space="0" w:color="auto"/>
      </w:divBdr>
    </w:div>
    <w:div w:id="277614102">
      <w:bodyDiv w:val="1"/>
      <w:marLeft w:val="0"/>
      <w:marRight w:val="0"/>
      <w:marTop w:val="0"/>
      <w:marBottom w:val="0"/>
      <w:divBdr>
        <w:top w:val="none" w:sz="0" w:space="0" w:color="auto"/>
        <w:left w:val="none" w:sz="0" w:space="0" w:color="auto"/>
        <w:bottom w:val="none" w:sz="0" w:space="0" w:color="auto"/>
        <w:right w:val="none" w:sz="0" w:space="0" w:color="auto"/>
      </w:divBdr>
    </w:div>
    <w:div w:id="295066890">
      <w:bodyDiv w:val="1"/>
      <w:marLeft w:val="0"/>
      <w:marRight w:val="0"/>
      <w:marTop w:val="0"/>
      <w:marBottom w:val="0"/>
      <w:divBdr>
        <w:top w:val="none" w:sz="0" w:space="0" w:color="auto"/>
        <w:left w:val="none" w:sz="0" w:space="0" w:color="auto"/>
        <w:bottom w:val="none" w:sz="0" w:space="0" w:color="auto"/>
        <w:right w:val="none" w:sz="0" w:space="0" w:color="auto"/>
      </w:divBdr>
    </w:div>
    <w:div w:id="297498009">
      <w:bodyDiv w:val="1"/>
      <w:marLeft w:val="0"/>
      <w:marRight w:val="0"/>
      <w:marTop w:val="0"/>
      <w:marBottom w:val="0"/>
      <w:divBdr>
        <w:top w:val="none" w:sz="0" w:space="0" w:color="auto"/>
        <w:left w:val="none" w:sz="0" w:space="0" w:color="auto"/>
        <w:bottom w:val="none" w:sz="0" w:space="0" w:color="auto"/>
        <w:right w:val="none" w:sz="0" w:space="0" w:color="auto"/>
      </w:divBdr>
    </w:div>
    <w:div w:id="300691406">
      <w:bodyDiv w:val="1"/>
      <w:marLeft w:val="0"/>
      <w:marRight w:val="0"/>
      <w:marTop w:val="0"/>
      <w:marBottom w:val="0"/>
      <w:divBdr>
        <w:top w:val="none" w:sz="0" w:space="0" w:color="auto"/>
        <w:left w:val="none" w:sz="0" w:space="0" w:color="auto"/>
        <w:bottom w:val="none" w:sz="0" w:space="0" w:color="auto"/>
        <w:right w:val="none" w:sz="0" w:space="0" w:color="auto"/>
      </w:divBdr>
    </w:div>
    <w:div w:id="322466545">
      <w:bodyDiv w:val="1"/>
      <w:marLeft w:val="0"/>
      <w:marRight w:val="0"/>
      <w:marTop w:val="0"/>
      <w:marBottom w:val="0"/>
      <w:divBdr>
        <w:top w:val="none" w:sz="0" w:space="0" w:color="auto"/>
        <w:left w:val="none" w:sz="0" w:space="0" w:color="auto"/>
        <w:bottom w:val="none" w:sz="0" w:space="0" w:color="auto"/>
        <w:right w:val="none" w:sz="0" w:space="0" w:color="auto"/>
      </w:divBdr>
    </w:div>
    <w:div w:id="331496471">
      <w:bodyDiv w:val="1"/>
      <w:marLeft w:val="0"/>
      <w:marRight w:val="0"/>
      <w:marTop w:val="0"/>
      <w:marBottom w:val="0"/>
      <w:divBdr>
        <w:top w:val="none" w:sz="0" w:space="0" w:color="auto"/>
        <w:left w:val="none" w:sz="0" w:space="0" w:color="auto"/>
        <w:bottom w:val="none" w:sz="0" w:space="0" w:color="auto"/>
        <w:right w:val="none" w:sz="0" w:space="0" w:color="auto"/>
      </w:divBdr>
    </w:div>
    <w:div w:id="349720889">
      <w:bodyDiv w:val="1"/>
      <w:marLeft w:val="0"/>
      <w:marRight w:val="0"/>
      <w:marTop w:val="0"/>
      <w:marBottom w:val="0"/>
      <w:divBdr>
        <w:top w:val="none" w:sz="0" w:space="0" w:color="auto"/>
        <w:left w:val="none" w:sz="0" w:space="0" w:color="auto"/>
        <w:bottom w:val="none" w:sz="0" w:space="0" w:color="auto"/>
        <w:right w:val="none" w:sz="0" w:space="0" w:color="auto"/>
      </w:divBdr>
    </w:div>
    <w:div w:id="368532691">
      <w:bodyDiv w:val="1"/>
      <w:marLeft w:val="0"/>
      <w:marRight w:val="0"/>
      <w:marTop w:val="0"/>
      <w:marBottom w:val="0"/>
      <w:divBdr>
        <w:top w:val="none" w:sz="0" w:space="0" w:color="auto"/>
        <w:left w:val="none" w:sz="0" w:space="0" w:color="auto"/>
        <w:bottom w:val="none" w:sz="0" w:space="0" w:color="auto"/>
        <w:right w:val="none" w:sz="0" w:space="0" w:color="auto"/>
      </w:divBdr>
    </w:div>
    <w:div w:id="371000295">
      <w:bodyDiv w:val="1"/>
      <w:marLeft w:val="0"/>
      <w:marRight w:val="0"/>
      <w:marTop w:val="0"/>
      <w:marBottom w:val="0"/>
      <w:divBdr>
        <w:top w:val="none" w:sz="0" w:space="0" w:color="auto"/>
        <w:left w:val="none" w:sz="0" w:space="0" w:color="auto"/>
        <w:bottom w:val="none" w:sz="0" w:space="0" w:color="auto"/>
        <w:right w:val="none" w:sz="0" w:space="0" w:color="auto"/>
      </w:divBdr>
    </w:div>
    <w:div w:id="375128414">
      <w:bodyDiv w:val="1"/>
      <w:marLeft w:val="0"/>
      <w:marRight w:val="0"/>
      <w:marTop w:val="0"/>
      <w:marBottom w:val="0"/>
      <w:divBdr>
        <w:top w:val="none" w:sz="0" w:space="0" w:color="auto"/>
        <w:left w:val="none" w:sz="0" w:space="0" w:color="auto"/>
        <w:bottom w:val="none" w:sz="0" w:space="0" w:color="auto"/>
        <w:right w:val="none" w:sz="0" w:space="0" w:color="auto"/>
      </w:divBdr>
    </w:div>
    <w:div w:id="380057275">
      <w:bodyDiv w:val="1"/>
      <w:marLeft w:val="0"/>
      <w:marRight w:val="0"/>
      <w:marTop w:val="0"/>
      <w:marBottom w:val="0"/>
      <w:divBdr>
        <w:top w:val="none" w:sz="0" w:space="0" w:color="auto"/>
        <w:left w:val="none" w:sz="0" w:space="0" w:color="auto"/>
        <w:bottom w:val="none" w:sz="0" w:space="0" w:color="auto"/>
        <w:right w:val="none" w:sz="0" w:space="0" w:color="auto"/>
      </w:divBdr>
    </w:div>
    <w:div w:id="390423831">
      <w:bodyDiv w:val="1"/>
      <w:marLeft w:val="0"/>
      <w:marRight w:val="0"/>
      <w:marTop w:val="0"/>
      <w:marBottom w:val="0"/>
      <w:divBdr>
        <w:top w:val="none" w:sz="0" w:space="0" w:color="auto"/>
        <w:left w:val="none" w:sz="0" w:space="0" w:color="auto"/>
        <w:bottom w:val="none" w:sz="0" w:space="0" w:color="auto"/>
        <w:right w:val="none" w:sz="0" w:space="0" w:color="auto"/>
      </w:divBdr>
    </w:div>
    <w:div w:id="398789080">
      <w:bodyDiv w:val="1"/>
      <w:marLeft w:val="0"/>
      <w:marRight w:val="0"/>
      <w:marTop w:val="0"/>
      <w:marBottom w:val="0"/>
      <w:divBdr>
        <w:top w:val="none" w:sz="0" w:space="0" w:color="auto"/>
        <w:left w:val="none" w:sz="0" w:space="0" w:color="auto"/>
        <w:bottom w:val="none" w:sz="0" w:space="0" w:color="auto"/>
        <w:right w:val="none" w:sz="0" w:space="0" w:color="auto"/>
      </w:divBdr>
    </w:div>
    <w:div w:id="401803120">
      <w:bodyDiv w:val="1"/>
      <w:marLeft w:val="0"/>
      <w:marRight w:val="0"/>
      <w:marTop w:val="0"/>
      <w:marBottom w:val="0"/>
      <w:divBdr>
        <w:top w:val="none" w:sz="0" w:space="0" w:color="auto"/>
        <w:left w:val="none" w:sz="0" w:space="0" w:color="auto"/>
        <w:bottom w:val="none" w:sz="0" w:space="0" w:color="auto"/>
        <w:right w:val="none" w:sz="0" w:space="0" w:color="auto"/>
      </w:divBdr>
    </w:div>
    <w:div w:id="404455171">
      <w:bodyDiv w:val="1"/>
      <w:marLeft w:val="0"/>
      <w:marRight w:val="0"/>
      <w:marTop w:val="0"/>
      <w:marBottom w:val="0"/>
      <w:divBdr>
        <w:top w:val="none" w:sz="0" w:space="0" w:color="auto"/>
        <w:left w:val="none" w:sz="0" w:space="0" w:color="auto"/>
        <w:bottom w:val="none" w:sz="0" w:space="0" w:color="auto"/>
        <w:right w:val="none" w:sz="0" w:space="0" w:color="auto"/>
      </w:divBdr>
    </w:div>
    <w:div w:id="407384710">
      <w:bodyDiv w:val="1"/>
      <w:marLeft w:val="0"/>
      <w:marRight w:val="0"/>
      <w:marTop w:val="0"/>
      <w:marBottom w:val="0"/>
      <w:divBdr>
        <w:top w:val="none" w:sz="0" w:space="0" w:color="auto"/>
        <w:left w:val="none" w:sz="0" w:space="0" w:color="auto"/>
        <w:bottom w:val="none" w:sz="0" w:space="0" w:color="auto"/>
        <w:right w:val="none" w:sz="0" w:space="0" w:color="auto"/>
      </w:divBdr>
    </w:div>
    <w:div w:id="416248832">
      <w:bodyDiv w:val="1"/>
      <w:marLeft w:val="0"/>
      <w:marRight w:val="0"/>
      <w:marTop w:val="0"/>
      <w:marBottom w:val="0"/>
      <w:divBdr>
        <w:top w:val="none" w:sz="0" w:space="0" w:color="auto"/>
        <w:left w:val="none" w:sz="0" w:space="0" w:color="auto"/>
        <w:bottom w:val="none" w:sz="0" w:space="0" w:color="auto"/>
        <w:right w:val="none" w:sz="0" w:space="0" w:color="auto"/>
      </w:divBdr>
    </w:div>
    <w:div w:id="422265750">
      <w:bodyDiv w:val="1"/>
      <w:marLeft w:val="0"/>
      <w:marRight w:val="0"/>
      <w:marTop w:val="0"/>
      <w:marBottom w:val="0"/>
      <w:divBdr>
        <w:top w:val="none" w:sz="0" w:space="0" w:color="auto"/>
        <w:left w:val="none" w:sz="0" w:space="0" w:color="auto"/>
        <w:bottom w:val="none" w:sz="0" w:space="0" w:color="auto"/>
        <w:right w:val="none" w:sz="0" w:space="0" w:color="auto"/>
      </w:divBdr>
    </w:div>
    <w:div w:id="439187767">
      <w:bodyDiv w:val="1"/>
      <w:marLeft w:val="0"/>
      <w:marRight w:val="0"/>
      <w:marTop w:val="0"/>
      <w:marBottom w:val="0"/>
      <w:divBdr>
        <w:top w:val="none" w:sz="0" w:space="0" w:color="auto"/>
        <w:left w:val="none" w:sz="0" w:space="0" w:color="auto"/>
        <w:bottom w:val="none" w:sz="0" w:space="0" w:color="auto"/>
        <w:right w:val="none" w:sz="0" w:space="0" w:color="auto"/>
      </w:divBdr>
    </w:div>
    <w:div w:id="468062007">
      <w:bodyDiv w:val="1"/>
      <w:marLeft w:val="0"/>
      <w:marRight w:val="0"/>
      <w:marTop w:val="0"/>
      <w:marBottom w:val="0"/>
      <w:divBdr>
        <w:top w:val="none" w:sz="0" w:space="0" w:color="auto"/>
        <w:left w:val="none" w:sz="0" w:space="0" w:color="auto"/>
        <w:bottom w:val="none" w:sz="0" w:space="0" w:color="auto"/>
        <w:right w:val="none" w:sz="0" w:space="0" w:color="auto"/>
      </w:divBdr>
    </w:div>
    <w:div w:id="471606997">
      <w:bodyDiv w:val="1"/>
      <w:marLeft w:val="0"/>
      <w:marRight w:val="0"/>
      <w:marTop w:val="0"/>
      <w:marBottom w:val="0"/>
      <w:divBdr>
        <w:top w:val="none" w:sz="0" w:space="0" w:color="auto"/>
        <w:left w:val="none" w:sz="0" w:space="0" w:color="auto"/>
        <w:bottom w:val="none" w:sz="0" w:space="0" w:color="auto"/>
        <w:right w:val="none" w:sz="0" w:space="0" w:color="auto"/>
      </w:divBdr>
    </w:div>
    <w:div w:id="498932310">
      <w:bodyDiv w:val="1"/>
      <w:marLeft w:val="0"/>
      <w:marRight w:val="0"/>
      <w:marTop w:val="0"/>
      <w:marBottom w:val="0"/>
      <w:divBdr>
        <w:top w:val="none" w:sz="0" w:space="0" w:color="auto"/>
        <w:left w:val="none" w:sz="0" w:space="0" w:color="auto"/>
        <w:bottom w:val="none" w:sz="0" w:space="0" w:color="auto"/>
        <w:right w:val="none" w:sz="0" w:space="0" w:color="auto"/>
      </w:divBdr>
    </w:div>
    <w:div w:id="526988780">
      <w:bodyDiv w:val="1"/>
      <w:marLeft w:val="0"/>
      <w:marRight w:val="0"/>
      <w:marTop w:val="0"/>
      <w:marBottom w:val="0"/>
      <w:divBdr>
        <w:top w:val="none" w:sz="0" w:space="0" w:color="auto"/>
        <w:left w:val="none" w:sz="0" w:space="0" w:color="auto"/>
        <w:bottom w:val="none" w:sz="0" w:space="0" w:color="auto"/>
        <w:right w:val="none" w:sz="0" w:space="0" w:color="auto"/>
      </w:divBdr>
    </w:div>
    <w:div w:id="537015645">
      <w:bodyDiv w:val="1"/>
      <w:marLeft w:val="0"/>
      <w:marRight w:val="0"/>
      <w:marTop w:val="0"/>
      <w:marBottom w:val="0"/>
      <w:divBdr>
        <w:top w:val="none" w:sz="0" w:space="0" w:color="auto"/>
        <w:left w:val="none" w:sz="0" w:space="0" w:color="auto"/>
        <w:bottom w:val="none" w:sz="0" w:space="0" w:color="auto"/>
        <w:right w:val="none" w:sz="0" w:space="0" w:color="auto"/>
      </w:divBdr>
    </w:div>
    <w:div w:id="555052370">
      <w:bodyDiv w:val="1"/>
      <w:marLeft w:val="0"/>
      <w:marRight w:val="0"/>
      <w:marTop w:val="0"/>
      <w:marBottom w:val="0"/>
      <w:divBdr>
        <w:top w:val="none" w:sz="0" w:space="0" w:color="auto"/>
        <w:left w:val="none" w:sz="0" w:space="0" w:color="auto"/>
        <w:bottom w:val="none" w:sz="0" w:space="0" w:color="auto"/>
        <w:right w:val="none" w:sz="0" w:space="0" w:color="auto"/>
      </w:divBdr>
    </w:div>
    <w:div w:id="566231196">
      <w:bodyDiv w:val="1"/>
      <w:marLeft w:val="0"/>
      <w:marRight w:val="0"/>
      <w:marTop w:val="0"/>
      <w:marBottom w:val="0"/>
      <w:divBdr>
        <w:top w:val="none" w:sz="0" w:space="0" w:color="auto"/>
        <w:left w:val="none" w:sz="0" w:space="0" w:color="auto"/>
        <w:bottom w:val="none" w:sz="0" w:space="0" w:color="auto"/>
        <w:right w:val="none" w:sz="0" w:space="0" w:color="auto"/>
      </w:divBdr>
    </w:div>
    <w:div w:id="582490200">
      <w:bodyDiv w:val="1"/>
      <w:marLeft w:val="0"/>
      <w:marRight w:val="0"/>
      <w:marTop w:val="0"/>
      <w:marBottom w:val="0"/>
      <w:divBdr>
        <w:top w:val="none" w:sz="0" w:space="0" w:color="auto"/>
        <w:left w:val="none" w:sz="0" w:space="0" w:color="auto"/>
        <w:bottom w:val="none" w:sz="0" w:space="0" w:color="auto"/>
        <w:right w:val="none" w:sz="0" w:space="0" w:color="auto"/>
      </w:divBdr>
    </w:div>
    <w:div w:id="585649793">
      <w:bodyDiv w:val="1"/>
      <w:marLeft w:val="0"/>
      <w:marRight w:val="0"/>
      <w:marTop w:val="0"/>
      <w:marBottom w:val="0"/>
      <w:divBdr>
        <w:top w:val="none" w:sz="0" w:space="0" w:color="auto"/>
        <w:left w:val="none" w:sz="0" w:space="0" w:color="auto"/>
        <w:bottom w:val="none" w:sz="0" w:space="0" w:color="auto"/>
        <w:right w:val="none" w:sz="0" w:space="0" w:color="auto"/>
      </w:divBdr>
    </w:div>
    <w:div w:id="589242192">
      <w:bodyDiv w:val="1"/>
      <w:marLeft w:val="0"/>
      <w:marRight w:val="0"/>
      <w:marTop w:val="0"/>
      <w:marBottom w:val="0"/>
      <w:divBdr>
        <w:top w:val="none" w:sz="0" w:space="0" w:color="auto"/>
        <w:left w:val="none" w:sz="0" w:space="0" w:color="auto"/>
        <w:bottom w:val="none" w:sz="0" w:space="0" w:color="auto"/>
        <w:right w:val="none" w:sz="0" w:space="0" w:color="auto"/>
      </w:divBdr>
    </w:div>
    <w:div w:id="593250891">
      <w:bodyDiv w:val="1"/>
      <w:marLeft w:val="0"/>
      <w:marRight w:val="0"/>
      <w:marTop w:val="0"/>
      <w:marBottom w:val="0"/>
      <w:divBdr>
        <w:top w:val="none" w:sz="0" w:space="0" w:color="auto"/>
        <w:left w:val="none" w:sz="0" w:space="0" w:color="auto"/>
        <w:bottom w:val="none" w:sz="0" w:space="0" w:color="auto"/>
        <w:right w:val="none" w:sz="0" w:space="0" w:color="auto"/>
      </w:divBdr>
    </w:div>
    <w:div w:id="602568958">
      <w:bodyDiv w:val="1"/>
      <w:marLeft w:val="0"/>
      <w:marRight w:val="0"/>
      <w:marTop w:val="0"/>
      <w:marBottom w:val="0"/>
      <w:divBdr>
        <w:top w:val="none" w:sz="0" w:space="0" w:color="auto"/>
        <w:left w:val="none" w:sz="0" w:space="0" w:color="auto"/>
        <w:bottom w:val="none" w:sz="0" w:space="0" w:color="auto"/>
        <w:right w:val="none" w:sz="0" w:space="0" w:color="auto"/>
      </w:divBdr>
    </w:div>
    <w:div w:id="602960639">
      <w:bodyDiv w:val="1"/>
      <w:marLeft w:val="0"/>
      <w:marRight w:val="0"/>
      <w:marTop w:val="0"/>
      <w:marBottom w:val="0"/>
      <w:divBdr>
        <w:top w:val="none" w:sz="0" w:space="0" w:color="auto"/>
        <w:left w:val="none" w:sz="0" w:space="0" w:color="auto"/>
        <w:bottom w:val="none" w:sz="0" w:space="0" w:color="auto"/>
        <w:right w:val="none" w:sz="0" w:space="0" w:color="auto"/>
      </w:divBdr>
    </w:div>
    <w:div w:id="623315988">
      <w:bodyDiv w:val="1"/>
      <w:marLeft w:val="0"/>
      <w:marRight w:val="0"/>
      <w:marTop w:val="0"/>
      <w:marBottom w:val="0"/>
      <w:divBdr>
        <w:top w:val="none" w:sz="0" w:space="0" w:color="auto"/>
        <w:left w:val="none" w:sz="0" w:space="0" w:color="auto"/>
        <w:bottom w:val="none" w:sz="0" w:space="0" w:color="auto"/>
        <w:right w:val="none" w:sz="0" w:space="0" w:color="auto"/>
      </w:divBdr>
    </w:div>
    <w:div w:id="624039936">
      <w:bodyDiv w:val="1"/>
      <w:marLeft w:val="0"/>
      <w:marRight w:val="0"/>
      <w:marTop w:val="0"/>
      <w:marBottom w:val="0"/>
      <w:divBdr>
        <w:top w:val="none" w:sz="0" w:space="0" w:color="auto"/>
        <w:left w:val="none" w:sz="0" w:space="0" w:color="auto"/>
        <w:bottom w:val="none" w:sz="0" w:space="0" w:color="auto"/>
        <w:right w:val="none" w:sz="0" w:space="0" w:color="auto"/>
      </w:divBdr>
    </w:div>
    <w:div w:id="628316968">
      <w:bodyDiv w:val="1"/>
      <w:marLeft w:val="0"/>
      <w:marRight w:val="0"/>
      <w:marTop w:val="0"/>
      <w:marBottom w:val="0"/>
      <w:divBdr>
        <w:top w:val="none" w:sz="0" w:space="0" w:color="auto"/>
        <w:left w:val="none" w:sz="0" w:space="0" w:color="auto"/>
        <w:bottom w:val="none" w:sz="0" w:space="0" w:color="auto"/>
        <w:right w:val="none" w:sz="0" w:space="0" w:color="auto"/>
      </w:divBdr>
    </w:div>
    <w:div w:id="646858691">
      <w:bodyDiv w:val="1"/>
      <w:marLeft w:val="0"/>
      <w:marRight w:val="0"/>
      <w:marTop w:val="0"/>
      <w:marBottom w:val="0"/>
      <w:divBdr>
        <w:top w:val="none" w:sz="0" w:space="0" w:color="auto"/>
        <w:left w:val="none" w:sz="0" w:space="0" w:color="auto"/>
        <w:bottom w:val="none" w:sz="0" w:space="0" w:color="auto"/>
        <w:right w:val="none" w:sz="0" w:space="0" w:color="auto"/>
      </w:divBdr>
    </w:div>
    <w:div w:id="647513675">
      <w:bodyDiv w:val="1"/>
      <w:marLeft w:val="0"/>
      <w:marRight w:val="0"/>
      <w:marTop w:val="0"/>
      <w:marBottom w:val="0"/>
      <w:divBdr>
        <w:top w:val="none" w:sz="0" w:space="0" w:color="auto"/>
        <w:left w:val="none" w:sz="0" w:space="0" w:color="auto"/>
        <w:bottom w:val="none" w:sz="0" w:space="0" w:color="auto"/>
        <w:right w:val="none" w:sz="0" w:space="0" w:color="auto"/>
      </w:divBdr>
    </w:div>
    <w:div w:id="650402460">
      <w:bodyDiv w:val="1"/>
      <w:marLeft w:val="0"/>
      <w:marRight w:val="0"/>
      <w:marTop w:val="0"/>
      <w:marBottom w:val="0"/>
      <w:divBdr>
        <w:top w:val="none" w:sz="0" w:space="0" w:color="auto"/>
        <w:left w:val="none" w:sz="0" w:space="0" w:color="auto"/>
        <w:bottom w:val="none" w:sz="0" w:space="0" w:color="auto"/>
        <w:right w:val="none" w:sz="0" w:space="0" w:color="auto"/>
      </w:divBdr>
    </w:div>
    <w:div w:id="651376169">
      <w:bodyDiv w:val="1"/>
      <w:marLeft w:val="0"/>
      <w:marRight w:val="0"/>
      <w:marTop w:val="0"/>
      <w:marBottom w:val="0"/>
      <w:divBdr>
        <w:top w:val="none" w:sz="0" w:space="0" w:color="auto"/>
        <w:left w:val="none" w:sz="0" w:space="0" w:color="auto"/>
        <w:bottom w:val="none" w:sz="0" w:space="0" w:color="auto"/>
        <w:right w:val="none" w:sz="0" w:space="0" w:color="auto"/>
      </w:divBdr>
    </w:div>
    <w:div w:id="709232543">
      <w:bodyDiv w:val="1"/>
      <w:marLeft w:val="0"/>
      <w:marRight w:val="0"/>
      <w:marTop w:val="0"/>
      <w:marBottom w:val="0"/>
      <w:divBdr>
        <w:top w:val="none" w:sz="0" w:space="0" w:color="auto"/>
        <w:left w:val="none" w:sz="0" w:space="0" w:color="auto"/>
        <w:bottom w:val="none" w:sz="0" w:space="0" w:color="auto"/>
        <w:right w:val="none" w:sz="0" w:space="0" w:color="auto"/>
      </w:divBdr>
    </w:div>
    <w:div w:id="734200704">
      <w:bodyDiv w:val="1"/>
      <w:marLeft w:val="0"/>
      <w:marRight w:val="0"/>
      <w:marTop w:val="0"/>
      <w:marBottom w:val="0"/>
      <w:divBdr>
        <w:top w:val="none" w:sz="0" w:space="0" w:color="auto"/>
        <w:left w:val="none" w:sz="0" w:space="0" w:color="auto"/>
        <w:bottom w:val="none" w:sz="0" w:space="0" w:color="auto"/>
        <w:right w:val="none" w:sz="0" w:space="0" w:color="auto"/>
      </w:divBdr>
    </w:div>
    <w:div w:id="784346095">
      <w:bodyDiv w:val="1"/>
      <w:marLeft w:val="0"/>
      <w:marRight w:val="0"/>
      <w:marTop w:val="0"/>
      <w:marBottom w:val="0"/>
      <w:divBdr>
        <w:top w:val="none" w:sz="0" w:space="0" w:color="auto"/>
        <w:left w:val="none" w:sz="0" w:space="0" w:color="auto"/>
        <w:bottom w:val="none" w:sz="0" w:space="0" w:color="auto"/>
        <w:right w:val="none" w:sz="0" w:space="0" w:color="auto"/>
      </w:divBdr>
    </w:div>
    <w:div w:id="797919402">
      <w:bodyDiv w:val="1"/>
      <w:marLeft w:val="0"/>
      <w:marRight w:val="0"/>
      <w:marTop w:val="0"/>
      <w:marBottom w:val="0"/>
      <w:divBdr>
        <w:top w:val="none" w:sz="0" w:space="0" w:color="auto"/>
        <w:left w:val="none" w:sz="0" w:space="0" w:color="auto"/>
        <w:bottom w:val="none" w:sz="0" w:space="0" w:color="auto"/>
        <w:right w:val="none" w:sz="0" w:space="0" w:color="auto"/>
      </w:divBdr>
    </w:div>
    <w:div w:id="832642596">
      <w:bodyDiv w:val="1"/>
      <w:marLeft w:val="0"/>
      <w:marRight w:val="0"/>
      <w:marTop w:val="0"/>
      <w:marBottom w:val="0"/>
      <w:divBdr>
        <w:top w:val="none" w:sz="0" w:space="0" w:color="auto"/>
        <w:left w:val="none" w:sz="0" w:space="0" w:color="auto"/>
        <w:bottom w:val="none" w:sz="0" w:space="0" w:color="auto"/>
        <w:right w:val="none" w:sz="0" w:space="0" w:color="auto"/>
      </w:divBdr>
    </w:div>
    <w:div w:id="844587513">
      <w:bodyDiv w:val="1"/>
      <w:marLeft w:val="0"/>
      <w:marRight w:val="0"/>
      <w:marTop w:val="0"/>
      <w:marBottom w:val="0"/>
      <w:divBdr>
        <w:top w:val="none" w:sz="0" w:space="0" w:color="auto"/>
        <w:left w:val="none" w:sz="0" w:space="0" w:color="auto"/>
        <w:bottom w:val="none" w:sz="0" w:space="0" w:color="auto"/>
        <w:right w:val="none" w:sz="0" w:space="0" w:color="auto"/>
      </w:divBdr>
    </w:div>
    <w:div w:id="858616625">
      <w:bodyDiv w:val="1"/>
      <w:marLeft w:val="0"/>
      <w:marRight w:val="0"/>
      <w:marTop w:val="0"/>
      <w:marBottom w:val="0"/>
      <w:divBdr>
        <w:top w:val="none" w:sz="0" w:space="0" w:color="auto"/>
        <w:left w:val="none" w:sz="0" w:space="0" w:color="auto"/>
        <w:bottom w:val="none" w:sz="0" w:space="0" w:color="auto"/>
        <w:right w:val="none" w:sz="0" w:space="0" w:color="auto"/>
      </w:divBdr>
    </w:div>
    <w:div w:id="862282243">
      <w:bodyDiv w:val="1"/>
      <w:marLeft w:val="0"/>
      <w:marRight w:val="0"/>
      <w:marTop w:val="0"/>
      <w:marBottom w:val="0"/>
      <w:divBdr>
        <w:top w:val="none" w:sz="0" w:space="0" w:color="auto"/>
        <w:left w:val="none" w:sz="0" w:space="0" w:color="auto"/>
        <w:bottom w:val="none" w:sz="0" w:space="0" w:color="auto"/>
        <w:right w:val="none" w:sz="0" w:space="0" w:color="auto"/>
      </w:divBdr>
    </w:div>
    <w:div w:id="896548767">
      <w:bodyDiv w:val="1"/>
      <w:marLeft w:val="0"/>
      <w:marRight w:val="0"/>
      <w:marTop w:val="0"/>
      <w:marBottom w:val="0"/>
      <w:divBdr>
        <w:top w:val="none" w:sz="0" w:space="0" w:color="auto"/>
        <w:left w:val="none" w:sz="0" w:space="0" w:color="auto"/>
        <w:bottom w:val="none" w:sz="0" w:space="0" w:color="auto"/>
        <w:right w:val="none" w:sz="0" w:space="0" w:color="auto"/>
      </w:divBdr>
    </w:div>
    <w:div w:id="922571853">
      <w:bodyDiv w:val="1"/>
      <w:marLeft w:val="0"/>
      <w:marRight w:val="0"/>
      <w:marTop w:val="0"/>
      <w:marBottom w:val="0"/>
      <w:divBdr>
        <w:top w:val="none" w:sz="0" w:space="0" w:color="auto"/>
        <w:left w:val="none" w:sz="0" w:space="0" w:color="auto"/>
        <w:bottom w:val="none" w:sz="0" w:space="0" w:color="auto"/>
        <w:right w:val="none" w:sz="0" w:space="0" w:color="auto"/>
      </w:divBdr>
    </w:div>
    <w:div w:id="926354084">
      <w:bodyDiv w:val="1"/>
      <w:marLeft w:val="0"/>
      <w:marRight w:val="0"/>
      <w:marTop w:val="0"/>
      <w:marBottom w:val="0"/>
      <w:divBdr>
        <w:top w:val="none" w:sz="0" w:space="0" w:color="auto"/>
        <w:left w:val="none" w:sz="0" w:space="0" w:color="auto"/>
        <w:bottom w:val="none" w:sz="0" w:space="0" w:color="auto"/>
        <w:right w:val="none" w:sz="0" w:space="0" w:color="auto"/>
      </w:divBdr>
    </w:div>
    <w:div w:id="926621828">
      <w:bodyDiv w:val="1"/>
      <w:marLeft w:val="0"/>
      <w:marRight w:val="0"/>
      <w:marTop w:val="0"/>
      <w:marBottom w:val="0"/>
      <w:divBdr>
        <w:top w:val="none" w:sz="0" w:space="0" w:color="auto"/>
        <w:left w:val="none" w:sz="0" w:space="0" w:color="auto"/>
        <w:bottom w:val="none" w:sz="0" w:space="0" w:color="auto"/>
        <w:right w:val="none" w:sz="0" w:space="0" w:color="auto"/>
      </w:divBdr>
    </w:div>
    <w:div w:id="951475951">
      <w:bodyDiv w:val="1"/>
      <w:marLeft w:val="0"/>
      <w:marRight w:val="0"/>
      <w:marTop w:val="0"/>
      <w:marBottom w:val="0"/>
      <w:divBdr>
        <w:top w:val="none" w:sz="0" w:space="0" w:color="auto"/>
        <w:left w:val="none" w:sz="0" w:space="0" w:color="auto"/>
        <w:bottom w:val="none" w:sz="0" w:space="0" w:color="auto"/>
        <w:right w:val="none" w:sz="0" w:space="0" w:color="auto"/>
      </w:divBdr>
    </w:div>
    <w:div w:id="981349267">
      <w:bodyDiv w:val="1"/>
      <w:marLeft w:val="0"/>
      <w:marRight w:val="0"/>
      <w:marTop w:val="0"/>
      <w:marBottom w:val="0"/>
      <w:divBdr>
        <w:top w:val="none" w:sz="0" w:space="0" w:color="auto"/>
        <w:left w:val="none" w:sz="0" w:space="0" w:color="auto"/>
        <w:bottom w:val="none" w:sz="0" w:space="0" w:color="auto"/>
        <w:right w:val="none" w:sz="0" w:space="0" w:color="auto"/>
      </w:divBdr>
    </w:div>
    <w:div w:id="1008294788">
      <w:bodyDiv w:val="1"/>
      <w:marLeft w:val="0"/>
      <w:marRight w:val="0"/>
      <w:marTop w:val="0"/>
      <w:marBottom w:val="0"/>
      <w:divBdr>
        <w:top w:val="none" w:sz="0" w:space="0" w:color="auto"/>
        <w:left w:val="none" w:sz="0" w:space="0" w:color="auto"/>
        <w:bottom w:val="none" w:sz="0" w:space="0" w:color="auto"/>
        <w:right w:val="none" w:sz="0" w:space="0" w:color="auto"/>
      </w:divBdr>
    </w:div>
    <w:div w:id="1029643649">
      <w:bodyDiv w:val="1"/>
      <w:marLeft w:val="0"/>
      <w:marRight w:val="0"/>
      <w:marTop w:val="0"/>
      <w:marBottom w:val="0"/>
      <w:divBdr>
        <w:top w:val="none" w:sz="0" w:space="0" w:color="auto"/>
        <w:left w:val="none" w:sz="0" w:space="0" w:color="auto"/>
        <w:bottom w:val="none" w:sz="0" w:space="0" w:color="auto"/>
        <w:right w:val="none" w:sz="0" w:space="0" w:color="auto"/>
      </w:divBdr>
    </w:div>
    <w:div w:id="1054045061">
      <w:bodyDiv w:val="1"/>
      <w:marLeft w:val="0"/>
      <w:marRight w:val="0"/>
      <w:marTop w:val="0"/>
      <w:marBottom w:val="0"/>
      <w:divBdr>
        <w:top w:val="none" w:sz="0" w:space="0" w:color="auto"/>
        <w:left w:val="none" w:sz="0" w:space="0" w:color="auto"/>
        <w:bottom w:val="none" w:sz="0" w:space="0" w:color="auto"/>
        <w:right w:val="none" w:sz="0" w:space="0" w:color="auto"/>
      </w:divBdr>
    </w:div>
    <w:div w:id="1063721976">
      <w:bodyDiv w:val="1"/>
      <w:marLeft w:val="0"/>
      <w:marRight w:val="0"/>
      <w:marTop w:val="0"/>
      <w:marBottom w:val="0"/>
      <w:divBdr>
        <w:top w:val="none" w:sz="0" w:space="0" w:color="auto"/>
        <w:left w:val="none" w:sz="0" w:space="0" w:color="auto"/>
        <w:bottom w:val="none" w:sz="0" w:space="0" w:color="auto"/>
        <w:right w:val="none" w:sz="0" w:space="0" w:color="auto"/>
      </w:divBdr>
    </w:div>
    <w:div w:id="1073161766">
      <w:bodyDiv w:val="1"/>
      <w:marLeft w:val="0"/>
      <w:marRight w:val="0"/>
      <w:marTop w:val="0"/>
      <w:marBottom w:val="0"/>
      <w:divBdr>
        <w:top w:val="none" w:sz="0" w:space="0" w:color="auto"/>
        <w:left w:val="none" w:sz="0" w:space="0" w:color="auto"/>
        <w:bottom w:val="none" w:sz="0" w:space="0" w:color="auto"/>
        <w:right w:val="none" w:sz="0" w:space="0" w:color="auto"/>
      </w:divBdr>
    </w:div>
    <w:div w:id="1076129008">
      <w:bodyDiv w:val="1"/>
      <w:marLeft w:val="0"/>
      <w:marRight w:val="0"/>
      <w:marTop w:val="0"/>
      <w:marBottom w:val="0"/>
      <w:divBdr>
        <w:top w:val="none" w:sz="0" w:space="0" w:color="auto"/>
        <w:left w:val="none" w:sz="0" w:space="0" w:color="auto"/>
        <w:bottom w:val="none" w:sz="0" w:space="0" w:color="auto"/>
        <w:right w:val="none" w:sz="0" w:space="0" w:color="auto"/>
      </w:divBdr>
    </w:div>
    <w:div w:id="1085956676">
      <w:bodyDiv w:val="1"/>
      <w:marLeft w:val="0"/>
      <w:marRight w:val="0"/>
      <w:marTop w:val="0"/>
      <w:marBottom w:val="0"/>
      <w:divBdr>
        <w:top w:val="none" w:sz="0" w:space="0" w:color="auto"/>
        <w:left w:val="none" w:sz="0" w:space="0" w:color="auto"/>
        <w:bottom w:val="none" w:sz="0" w:space="0" w:color="auto"/>
        <w:right w:val="none" w:sz="0" w:space="0" w:color="auto"/>
      </w:divBdr>
    </w:div>
    <w:div w:id="1130169657">
      <w:bodyDiv w:val="1"/>
      <w:marLeft w:val="0"/>
      <w:marRight w:val="0"/>
      <w:marTop w:val="0"/>
      <w:marBottom w:val="0"/>
      <w:divBdr>
        <w:top w:val="none" w:sz="0" w:space="0" w:color="auto"/>
        <w:left w:val="none" w:sz="0" w:space="0" w:color="auto"/>
        <w:bottom w:val="none" w:sz="0" w:space="0" w:color="auto"/>
        <w:right w:val="none" w:sz="0" w:space="0" w:color="auto"/>
      </w:divBdr>
    </w:div>
    <w:div w:id="1154486606">
      <w:bodyDiv w:val="1"/>
      <w:marLeft w:val="0"/>
      <w:marRight w:val="0"/>
      <w:marTop w:val="0"/>
      <w:marBottom w:val="0"/>
      <w:divBdr>
        <w:top w:val="none" w:sz="0" w:space="0" w:color="auto"/>
        <w:left w:val="none" w:sz="0" w:space="0" w:color="auto"/>
        <w:bottom w:val="none" w:sz="0" w:space="0" w:color="auto"/>
        <w:right w:val="none" w:sz="0" w:space="0" w:color="auto"/>
      </w:divBdr>
    </w:div>
    <w:div w:id="1168406203">
      <w:bodyDiv w:val="1"/>
      <w:marLeft w:val="0"/>
      <w:marRight w:val="0"/>
      <w:marTop w:val="0"/>
      <w:marBottom w:val="0"/>
      <w:divBdr>
        <w:top w:val="none" w:sz="0" w:space="0" w:color="auto"/>
        <w:left w:val="none" w:sz="0" w:space="0" w:color="auto"/>
        <w:bottom w:val="none" w:sz="0" w:space="0" w:color="auto"/>
        <w:right w:val="none" w:sz="0" w:space="0" w:color="auto"/>
      </w:divBdr>
    </w:div>
    <w:div w:id="1168983850">
      <w:bodyDiv w:val="1"/>
      <w:marLeft w:val="0"/>
      <w:marRight w:val="0"/>
      <w:marTop w:val="0"/>
      <w:marBottom w:val="0"/>
      <w:divBdr>
        <w:top w:val="none" w:sz="0" w:space="0" w:color="auto"/>
        <w:left w:val="none" w:sz="0" w:space="0" w:color="auto"/>
        <w:bottom w:val="none" w:sz="0" w:space="0" w:color="auto"/>
        <w:right w:val="none" w:sz="0" w:space="0" w:color="auto"/>
      </w:divBdr>
    </w:div>
    <w:div w:id="1182210074">
      <w:bodyDiv w:val="1"/>
      <w:marLeft w:val="0"/>
      <w:marRight w:val="0"/>
      <w:marTop w:val="0"/>
      <w:marBottom w:val="0"/>
      <w:divBdr>
        <w:top w:val="none" w:sz="0" w:space="0" w:color="auto"/>
        <w:left w:val="none" w:sz="0" w:space="0" w:color="auto"/>
        <w:bottom w:val="none" w:sz="0" w:space="0" w:color="auto"/>
        <w:right w:val="none" w:sz="0" w:space="0" w:color="auto"/>
      </w:divBdr>
    </w:div>
    <w:div w:id="1185166461">
      <w:bodyDiv w:val="1"/>
      <w:marLeft w:val="0"/>
      <w:marRight w:val="0"/>
      <w:marTop w:val="0"/>
      <w:marBottom w:val="0"/>
      <w:divBdr>
        <w:top w:val="none" w:sz="0" w:space="0" w:color="auto"/>
        <w:left w:val="none" w:sz="0" w:space="0" w:color="auto"/>
        <w:bottom w:val="none" w:sz="0" w:space="0" w:color="auto"/>
        <w:right w:val="none" w:sz="0" w:space="0" w:color="auto"/>
      </w:divBdr>
    </w:div>
    <w:div w:id="1191338131">
      <w:bodyDiv w:val="1"/>
      <w:marLeft w:val="0"/>
      <w:marRight w:val="0"/>
      <w:marTop w:val="0"/>
      <w:marBottom w:val="0"/>
      <w:divBdr>
        <w:top w:val="none" w:sz="0" w:space="0" w:color="auto"/>
        <w:left w:val="none" w:sz="0" w:space="0" w:color="auto"/>
        <w:bottom w:val="none" w:sz="0" w:space="0" w:color="auto"/>
        <w:right w:val="none" w:sz="0" w:space="0" w:color="auto"/>
      </w:divBdr>
    </w:div>
    <w:div w:id="1201476878">
      <w:bodyDiv w:val="1"/>
      <w:marLeft w:val="0"/>
      <w:marRight w:val="0"/>
      <w:marTop w:val="0"/>
      <w:marBottom w:val="0"/>
      <w:divBdr>
        <w:top w:val="none" w:sz="0" w:space="0" w:color="auto"/>
        <w:left w:val="none" w:sz="0" w:space="0" w:color="auto"/>
        <w:bottom w:val="none" w:sz="0" w:space="0" w:color="auto"/>
        <w:right w:val="none" w:sz="0" w:space="0" w:color="auto"/>
      </w:divBdr>
    </w:div>
    <w:div w:id="1204826408">
      <w:bodyDiv w:val="1"/>
      <w:marLeft w:val="0"/>
      <w:marRight w:val="0"/>
      <w:marTop w:val="0"/>
      <w:marBottom w:val="0"/>
      <w:divBdr>
        <w:top w:val="none" w:sz="0" w:space="0" w:color="auto"/>
        <w:left w:val="none" w:sz="0" w:space="0" w:color="auto"/>
        <w:bottom w:val="none" w:sz="0" w:space="0" w:color="auto"/>
        <w:right w:val="none" w:sz="0" w:space="0" w:color="auto"/>
      </w:divBdr>
    </w:div>
    <w:div w:id="1209956181">
      <w:bodyDiv w:val="1"/>
      <w:marLeft w:val="0"/>
      <w:marRight w:val="0"/>
      <w:marTop w:val="0"/>
      <w:marBottom w:val="0"/>
      <w:divBdr>
        <w:top w:val="none" w:sz="0" w:space="0" w:color="auto"/>
        <w:left w:val="none" w:sz="0" w:space="0" w:color="auto"/>
        <w:bottom w:val="none" w:sz="0" w:space="0" w:color="auto"/>
        <w:right w:val="none" w:sz="0" w:space="0" w:color="auto"/>
      </w:divBdr>
    </w:div>
    <w:div w:id="1212614195">
      <w:bodyDiv w:val="1"/>
      <w:marLeft w:val="0"/>
      <w:marRight w:val="0"/>
      <w:marTop w:val="0"/>
      <w:marBottom w:val="0"/>
      <w:divBdr>
        <w:top w:val="none" w:sz="0" w:space="0" w:color="auto"/>
        <w:left w:val="none" w:sz="0" w:space="0" w:color="auto"/>
        <w:bottom w:val="none" w:sz="0" w:space="0" w:color="auto"/>
        <w:right w:val="none" w:sz="0" w:space="0" w:color="auto"/>
      </w:divBdr>
    </w:div>
    <w:div w:id="1213157361">
      <w:bodyDiv w:val="1"/>
      <w:marLeft w:val="0"/>
      <w:marRight w:val="0"/>
      <w:marTop w:val="0"/>
      <w:marBottom w:val="0"/>
      <w:divBdr>
        <w:top w:val="none" w:sz="0" w:space="0" w:color="auto"/>
        <w:left w:val="none" w:sz="0" w:space="0" w:color="auto"/>
        <w:bottom w:val="none" w:sz="0" w:space="0" w:color="auto"/>
        <w:right w:val="none" w:sz="0" w:space="0" w:color="auto"/>
      </w:divBdr>
    </w:div>
    <w:div w:id="1216550302">
      <w:bodyDiv w:val="1"/>
      <w:marLeft w:val="0"/>
      <w:marRight w:val="0"/>
      <w:marTop w:val="0"/>
      <w:marBottom w:val="0"/>
      <w:divBdr>
        <w:top w:val="none" w:sz="0" w:space="0" w:color="auto"/>
        <w:left w:val="none" w:sz="0" w:space="0" w:color="auto"/>
        <w:bottom w:val="none" w:sz="0" w:space="0" w:color="auto"/>
        <w:right w:val="none" w:sz="0" w:space="0" w:color="auto"/>
      </w:divBdr>
    </w:div>
    <w:div w:id="1230262901">
      <w:bodyDiv w:val="1"/>
      <w:marLeft w:val="0"/>
      <w:marRight w:val="0"/>
      <w:marTop w:val="0"/>
      <w:marBottom w:val="0"/>
      <w:divBdr>
        <w:top w:val="none" w:sz="0" w:space="0" w:color="auto"/>
        <w:left w:val="none" w:sz="0" w:space="0" w:color="auto"/>
        <w:bottom w:val="none" w:sz="0" w:space="0" w:color="auto"/>
        <w:right w:val="none" w:sz="0" w:space="0" w:color="auto"/>
      </w:divBdr>
    </w:div>
    <w:div w:id="1251545745">
      <w:bodyDiv w:val="1"/>
      <w:marLeft w:val="0"/>
      <w:marRight w:val="0"/>
      <w:marTop w:val="0"/>
      <w:marBottom w:val="0"/>
      <w:divBdr>
        <w:top w:val="none" w:sz="0" w:space="0" w:color="auto"/>
        <w:left w:val="none" w:sz="0" w:space="0" w:color="auto"/>
        <w:bottom w:val="none" w:sz="0" w:space="0" w:color="auto"/>
        <w:right w:val="none" w:sz="0" w:space="0" w:color="auto"/>
      </w:divBdr>
    </w:div>
    <w:div w:id="1264924067">
      <w:bodyDiv w:val="1"/>
      <w:marLeft w:val="0"/>
      <w:marRight w:val="0"/>
      <w:marTop w:val="0"/>
      <w:marBottom w:val="0"/>
      <w:divBdr>
        <w:top w:val="none" w:sz="0" w:space="0" w:color="auto"/>
        <w:left w:val="none" w:sz="0" w:space="0" w:color="auto"/>
        <w:bottom w:val="none" w:sz="0" w:space="0" w:color="auto"/>
        <w:right w:val="none" w:sz="0" w:space="0" w:color="auto"/>
      </w:divBdr>
    </w:div>
    <w:div w:id="1365903557">
      <w:bodyDiv w:val="1"/>
      <w:marLeft w:val="0"/>
      <w:marRight w:val="0"/>
      <w:marTop w:val="0"/>
      <w:marBottom w:val="0"/>
      <w:divBdr>
        <w:top w:val="none" w:sz="0" w:space="0" w:color="auto"/>
        <w:left w:val="none" w:sz="0" w:space="0" w:color="auto"/>
        <w:bottom w:val="none" w:sz="0" w:space="0" w:color="auto"/>
        <w:right w:val="none" w:sz="0" w:space="0" w:color="auto"/>
      </w:divBdr>
    </w:div>
    <w:div w:id="1377200704">
      <w:bodyDiv w:val="1"/>
      <w:marLeft w:val="0"/>
      <w:marRight w:val="0"/>
      <w:marTop w:val="0"/>
      <w:marBottom w:val="0"/>
      <w:divBdr>
        <w:top w:val="none" w:sz="0" w:space="0" w:color="auto"/>
        <w:left w:val="none" w:sz="0" w:space="0" w:color="auto"/>
        <w:bottom w:val="none" w:sz="0" w:space="0" w:color="auto"/>
        <w:right w:val="none" w:sz="0" w:space="0" w:color="auto"/>
      </w:divBdr>
    </w:div>
    <w:div w:id="1409888681">
      <w:bodyDiv w:val="1"/>
      <w:marLeft w:val="0"/>
      <w:marRight w:val="0"/>
      <w:marTop w:val="0"/>
      <w:marBottom w:val="0"/>
      <w:divBdr>
        <w:top w:val="none" w:sz="0" w:space="0" w:color="auto"/>
        <w:left w:val="none" w:sz="0" w:space="0" w:color="auto"/>
        <w:bottom w:val="none" w:sz="0" w:space="0" w:color="auto"/>
        <w:right w:val="none" w:sz="0" w:space="0" w:color="auto"/>
      </w:divBdr>
    </w:div>
    <w:div w:id="1427337953">
      <w:bodyDiv w:val="1"/>
      <w:marLeft w:val="0"/>
      <w:marRight w:val="0"/>
      <w:marTop w:val="0"/>
      <w:marBottom w:val="0"/>
      <w:divBdr>
        <w:top w:val="none" w:sz="0" w:space="0" w:color="auto"/>
        <w:left w:val="none" w:sz="0" w:space="0" w:color="auto"/>
        <w:bottom w:val="none" w:sz="0" w:space="0" w:color="auto"/>
        <w:right w:val="none" w:sz="0" w:space="0" w:color="auto"/>
      </w:divBdr>
    </w:div>
    <w:div w:id="1440830907">
      <w:bodyDiv w:val="1"/>
      <w:marLeft w:val="0"/>
      <w:marRight w:val="0"/>
      <w:marTop w:val="0"/>
      <w:marBottom w:val="0"/>
      <w:divBdr>
        <w:top w:val="none" w:sz="0" w:space="0" w:color="auto"/>
        <w:left w:val="none" w:sz="0" w:space="0" w:color="auto"/>
        <w:bottom w:val="none" w:sz="0" w:space="0" w:color="auto"/>
        <w:right w:val="none" w:sz="0" w:space="0" w:color="auto"/>
      </w:divBdr>
    </w:div>
    <w:div w:id="1453404287">
      <w:bodyDiv w:val="1"/>
      <w:marLeft w:val="0"/>
      <w:marRight w:val="0"/>
      <w:marTop w:val="0"/>
      <w:marBottom w:val="0"/>
      <w:divBdr>
        <w:top w:val="none" w:sz="0" w:space="0" w:color="auto"/>
        <w:left w:val="none" w:sz="0" w:space="0" w:color="auto"/>
        <w:bottom w:val="none" w:sz="0" w:space="0" w:color="auto"/>
        <w:right w:val="none" w:sz="0" w:space="0" w:color="auto"/>
      </w:divBdr>
    </w:div>
    <w:div w:id="1506481990">
      <w:bodyDiv w:val="1"/>
      <w:marLeft w:val="0"/>
      <w:marRight w:val="0"/>
      <w:marTop w:val="0"/>
      <w:marBottom w:val="0"/>
      <w:divBdr>
        <w:top w:val="none" w:sz="0" w:space="0" w:color="auto"/>
        <w:left w:val="none" w:sz="0" w:space="0" w:color="auto"/>
        <w:bottom w:val="none" w:sz="0" w:space="0" w:color="auto"/>
        <w:right w:val="none" w:sz="0" w:space="0" w:color="auto"/>
      </w:divBdr>
    </w:div>
    <w:div w:id="1511482097">
      <w:bodyDiv w:val="1"/>
      <w:marLeft w:val="0"/>
      <w:marRight w:val="0"/>
      <w:marTop w:val="0"/>
      <w:marBottom w:val="0"/>
      <w:divBdr>
        <w:top w:val="none" w:sz="0" w:space="0" w:color="auto"/>
        <w:left w:val="none" w:sz="0" w:space="0" w:color="auto"/>
        <w:bottom w:val="none" w:sz="0" w:space="0" w:color="auto"/>
        <w:right w:val="none" w:sz="0" w:space="0" w:color="auto"/>
      </w:divBdr>
    </w:div>
    <w:div w:id="1517115071">
      <w:bodyDiv w:val="1"/>
      <w:marLeft w:val="0"/>
      <w:marRight w:val="0"/>
      <w:marTop w:val="0"/>
      <w:marBottom w:val="0"/>
      <w:divBdr>
        <w:top w:val="none" w:sz="0" w:space="0" w:color="auto"/>
        <w:left w:val="none" w:sz="0" w:space="0" w:color="auto"/>
        <w:bottom w:val="none" w:sz="0" w:space="0" w:color="auto"/>
        <w:right w:val="none" w:sz="0" w:space="0" w:color="auto"/>
      </w:divBdr>
    </w:div>
    <w:div w:id="1536118176">
      <w:bodyDiv w:val="1"/>
      <w:marLeft w:val="0"/>
      <w:marRight w:val="0"/>
      <w:marTop w:val="0"/>
      <w:marBottom w:val="0"/>
      <w:divBdr>
        <w:top w:val="none" w:sz="0" w:space="0" w:color="auto"/>
        <w:left w:val="none" w:sz="0" w:space="0" w:color="auto"/>
        <w:bottom w:val="none" w:sz="0" w:space="0" w:color="auto"/>
        <w:right w:val="none" w:sz="0" w:space="0" w:color="auto"/>
      </w:divBdr>
    </w:div>
    <w:div w:id="1556695592">
      <w:bodyDiv w:val="1"/>
      <w:marLeft w:val="0"/>
      <w:marRight w:val="0"/>
      <w:marTop w:val="0"/>
      <w:marBottom w:val="0"/>
      <w:divBdr>
        <w:top w:val="none" w:sz="0" w:space="0" w:color="auto"/>
        <w:left w:val="none" w:sz="0" w:space="0" w:color="auto"/>
        <w:bottom w:val="none" w:sz="0" w:space="0" w:color="auto"/>
        <w:right w:val="none" w:sz="0" w:space="0" w:color="auto"/>
      </w:divBdr>
    </w:div>
    <w:div w:id="1610433384">
      <w:bodyDiv w:val="1"/>
      <w:marLeft w:val="0"/>
      <w:marRight w:val="0"/>
      <w:marTop w:val="0"/>
      <w:marBottom w:val="0"/>
      <w:divBdr>
        <w:top w:val="none" w:sz="0" w:space="0" w:color="auto"/>
        <w:left w:val="none" w:sz="0" w:space="0" w:color="auto"/>
        <w:bottom w:val="none" w:sz="0" w:space="0" w:color="auto"/>
        <w:right w:val="none" w:sz="0" w:space="0" w:color="auto"/>
      </w:divBdr>
    </w:div>
    <w:div w:id="1611475405">
      <w:bodyDiv w:val="1"/>
      <w:marLeft w:val="0"/>
      <w:marRight w:val="0"/>
      <w:marTop w:val="0"/>
      <w:marBottom w:val="0"/>
      <w:divBdr>
        <w:top w:val="none" w:sz="0" w:space="0" w:color="auto"/>
        <w:left w:val="none" w:sz="0" w:space="0" w:color="auto"/>
        <w:bottom w:val="none" w:sz="0" w:space="0" w:color="auto"/>
        <w:right w:val="none" w:sz="0" w:space="0" w:color="auto"/>
      </w:divBdr>
    </w:div>
    <w:div w:id="1635716700">
      <w:bodyDiv w:val="1"/>
      <w:marLeft w:val="0"/>
      <w:marRight w:val="0"/>
      <w:marTop w:val="0"/>
      <w:marBottom w:val="0"/>
      <w:divBdr>
        <w:top w:val="none" w:sz="0" w:space="0" w:color="auto"/>
        <w:left w:val="none" w:sz="0" w:space="0" w:color="auto"/>
        <w:bottom w:val="none" w:sz="0" w:space="0" w:color="auto"/>
        <w:right w:val="none" w:sz="0" w:space="0" w:color="auto"/>
      </w:divBdr>
    </w:div>
    <w:div w:id="1682318202">
      <w:bodyDiv w:val="1"/>
      <w:marLeft w:val="0"/>
      <w:marRight w:val="0"/>
      <w:marTop w:val="0"/>
      <w:marBottom w:val="0"/>
      <w:divBdr>
        <w:top w:val="none" w:sz="0" w:space="0" w:color="auto"/>
        <w:left w:val="none" w:sz="0" w:space="0" w:color="auto"/>
        <w:bottom w:val="none" w:sz="0" w:space="0" w:color="auto"/>
        <w:right w:val="none" w:sz="0" w:space="0" w:color="auto"/>
      </w:divBdr>
    </w:div>
    <w:div w:id="1723863548">
      <w:bodyDiv w:val="1"/>
      <w:marLeft w:val="0"/>
      <w:marRight w:val="0"/>
      <w:marTop w:val="0"/>
      <w:marBottom w:val="0"/>
      <w:divBdr>
        <w:top w:val="none" w:sz="0" w:space="0" w:color="auto"/>
        <w:left w:val="none" w:sz="0" w:space="0" w:color="auto"/>
        <w:bottom w:val="none" w:sz="0" w:space="0" w:color="auto"/>
        <w:right w:val="none" w:sz="0" w:space="0" w:color="auto"/>
      </w:divBdr>
    </w:div>
    <w:div w:id="1764564994">
      <w:bodyDiv w:val="1"/>
      <w:marLeft w:val="0"/>
      <w:marRight w:val="0"/>
      <w:marTop w:val="0"/>
      <w:marBottom w:val="0"/>
      <w:divBdr>
        <w:top w:val="none" w:sz="0" w:space="0" w:color="auto"/>
        <w:left w:val="none" w:sz="0" w:space="0" w:color="auto"/>
        <w:bottom w:val="none" w:sz="0" w:space="0" w:color="auto"/>
        <w:right w:val="none" w:sz="0" w:space="0" w:color="auto"/>
      </w:divBdr>
    </w:div>
    <w:div w:id="1843809860">
      <w:bodyDiv w:val="1"/>
      <w:marLeft w:val="0"/>
      <w:marRight w:val="0"/>
      <w:marTop w:val="0"/>
      <w:marBottom w:val="0"/>
      <w:divBdr>
        <w:top w:val="none" w:sz="0" w:space="0" w:color="auto"/>
        <w:left w:val="none" w:sz="0" w:space="0" w:color="auto"/>
        <w:bottom w:val="none" w:sz="0" w:space="0" w:color="auto"/>
        <w:right w:val="none" w:sz="0" w:space="0" w:color="auto"/>
      </w:divBdr>
    </w:div>
    <w:div w:id="1858732608">
      <w:bodyDiv w:val="1"/>
      <w:marLeft w:val="0"/>
      <w:marRight w:val="0"/>
      <w:marTop w:val="0"/>
      <w:marBottom w:val="0"/>
      <w:divBdr>
        <w:top w:val="none" w:sz="0" w:space="0" w:color="auto"/>
        <w:left w:val="none" w:sz="0" w:space="0" w:color="auto"/>
        <w:bottom w:val="none" w:sz="0" w:space="0" w:color="auto"/>
        <w:right w:val="none" w:sz="0" w:space="0" w:color="auto"/>
      </w:divBdr>
    </w:div>
    <w:div w:id="1869639139">
      <w:bodyDiv w:val="1"/>
      <w:marLeft w:val="0"/>
      <w:marRight w:val="0"/>
      <w:marTop w:val="0"/>
      <w:marBottom w:val="0"/>
      <w:divBdr>
        <w:top w:val="none" w:sz="0" w:space="0" w:color="auto"/>
        <w:left w:val="none" w:sz="0" w:space="0" w:color="auto"/>
        <w:bottom w:val="none" w:sz="0" w:space="0" w:color="auto"/>
        <w:right w:val="none" w:sz="0" w:space="0" w:color="auto"/>
      </w:divBdr>
    </w:div>
    <w:div w:id="1898735570">
      <w:bodyDiv w:val="1"/>
      <w:marLeft w:val="0"/>
      <w:marRight w:val="0"/>
      <w:marTop w:val="0"/>
      <w:marBottom w:val="0"/>
      <w:divBdr>
        <w:top w:val="none" w:sz="0" w:space="0" w:color="auto"/>
        <w:left w:val="none" w:sz="0" w:space="0" w:color="auto"/>
        <w:bottom w:val="none" w:sz="0" w:space="0" w:color="auto"/>
        <w:right w:val="none" w:sz="0" w:space="0" w:color="auto"/>
      </w:divBdr>
    </w:div>
    <w:div w:id="1904870804">
      <w:bodyDiv w:val="1"/>
      <w:marLeft w:val="0"/>
      <w:marRight w:val="0"/>
      <w:marTop w:val="0"/>
      <w:marBottom w:val="0"/>
      <w:divBdr>
        <w:top w:val="none" w:sz="0" w:space="0" w:color="auto"/>
        <w:left w:val="none" w:sz="0" w:space="0" w:color="auto"/>
        <w:bottom w:val="none" w:sz="0" w:space="0" w:color="auto"/>
        <w:right w:val="none" w:sz="0" w:space="0" w:color="auto"/>
      </w:divBdr>
    </w:div>
    <w:div w:id="1912079533">
      <w:bodyDiv w:val="1"/>
      <w:marLeft w:val="0"/>
      <w:marRight w:val="0"/>
      <w:marTop w:val="0"/>
      <w:marBottom w:val="0"/>
      <w:divBdr>
        <w:top w:val="none" w:sz="0" w:space="0" w:color="auto"/>
        <w:left w:val="none" w:sz="0" w:space="0" w:color="auto"/>
        <w:bottom w:val="none" w:sz="0" w:space="0" w:color="auto"/>
        <w:right w:val="none" w:sz="0" w:space="0" w:color="auto"/>
      </w:divBdr>
    </w:div>
    <w:div w:id="1917980017">
      <w:bodyDiv w:val="1"/>
      <w:marLeft w:val="0"/>
      <w:marRight w:val="0"/>
      <w:marTop w:val="0"/>
      <w:marBottom w:val="0"/>
      <w:divBdr>
        <w:top w:val="none" w:sz="0" w:space="0" w:color="auto"/>
        <w:left w:val="none" w:sz="0" w:space="0" w:color="auto"/>
        <w:bottom w:val="none" w:sz="0" w:space="0" w:color="auto"/>
        <w:right w:val="none" w:sz="0" w:space="0" w:color="auto"/>
      </w:divBdr>
    </w:div>
    <w:div w:id="1922063955">
      <w:bodyDiv w:val="1"/>
      <w:marLeft w:val="0"/>
      <w:marRight w:val="0"/>
      <w:marTop w:val="0"/>
      <w:marBottom w:val="0"/>
      <w:divBdr>
        <w:top w:val="none" w:sz="0" w:space="0" w:color="auto"/>
        <w:left w:val="none" w:sz="0" w:space="0" w:color="auto"/>
        <w:bottom w:val="none" w:sz="0" w:space="0" w:color="auto"/>
        <w:right w:val="none" w:sz="0" w:space="0" w:color="auto"/>
      </w:divBdr>
    </w:div>
    <w:div w:id="1928881134">
      <w:bodyDiv w:val="1"/>
      <w:marLeft w:val="0"/>
      <w:marRight w:val="0"/>
      <w:marTop w:val="0"/>
      <w:marBottom w:val="0"/>
      <w:divBdr>
        <w:top w:val="none" w:sz="0" w:space="0" w:color="auto"/>
        <w:left w:val="none" w:sz="0" w:space="0" w:color="auto"/>
        <w:bottom w:val="none" w:sz="0" w:space="0" w:color="auto"/>
        <w:right w:val="none" w:sz="0" w:space="0" w:color="auto"/>
      </w:divBdr>
    </w:div>
    <w:div w:id="1931695865">
      <w:bodyDiv w:val="1"/>
      <w:marLeft w:val="0"/>
      <w:marRight w:val="0"/>
      <w:marTop w:val="0"/>
      <w:marBottom w:val="0"/>
      <w:divBdr>
        <w:top w:val="none" w:sz="0" w:space="0" w:color="auto"/>
        <w:left w:val="none" w:sz="0" w:space="0" w:color="auto"/>
        <w:bottom w:val="none" w:sz="0" w:space="0" w:color="auto"/>
        <w:right w:val="none" w:sz="0" w:space="0" w:color="auto"/>
      </w:divBdr>
    </w:div>
    <w:div w:id="1958489554">
      <w:bodyDiv w:val="1"/>
      <w:marLeft w:val="0"/>
      <w:marRight w:val="0"/>
      <w:marTop w:val="0"/>
      <w:marBottom w:val="0"/>
      <w:divBdr>
        <w:top w:val="none" w:sz="0" w:space="0" w:color="auto"/>
        <w:left w:val="none" w:sz="0" w:space="0" w:color="auto"/>
        <w:bottom w:val="none" w:sz="0" w:space="0" w:color="auto"/>
        <w:right w:val="none" w:sz="0" w:space="0" w:color="auto"/>
      </w:divBdr>
    </w:div>
    <w:div w:id="1964727306">
      <w:bodyDiv w:val="1"/>
      <w:marLeft w:val="0"/>
      <w:marRight w:val="0"/>
      <w:marTop w:val="0"/>
      <w:marBottom w:val="0"/>
      <w:divBdr>
        <w:top w:val="none" w:sz="0" w:space="0" w:color="auto"/>
        <w:left w:val="none" w:sz="0" w:space="0" w:color="auto"/>
        <w:bottom w:val="none" w:sz="0" w:space="0" w:color="auto"/>
        <w:right w:val="none" w:sz="0" w:space="0" w:color="auto"/>
      </w:divBdr>
    </w:div>
    <w:div w:id="1969780218">
      <w:bodyDiv w:val="1"/>
      <w:marLeft w:val="0"/>
      <w:marRight w:val="0"/>
      <w:marTop w:val="0"/>
      <w:marBottom w:val="0"/>
      <w:divBdr>
        <w:top w:val="none" w:sz="0" w:space="0" w:color="auto"/>
        <w:left w:val="none" w:sz="0" w:space="0" w:color="auto"/>
        <w:bottom w:val="none" w:sz="0" w:space="0" w:color="auto"/>
        <w:right w:val="none" w:sz="0" w:space="0" w:color="auto"/>
      </w:divBdr>
    </w:div>
    <w:div w:id="1989089571">
      <w:bodyDiv w:val="1"/>
      <w:marLeft w:val="0"/>
      <w:marRight w:val="0"/>
      <w:marTop w:val="0"/>
      <w:marBottom w:val="0"/>
      <w:divBdr>
        <w:top w:val="none" w:sz="0" w:space="0" w:color="auto"/>
        <w:left w:val="none" w:sz="0" w:space="0" w:color="auto"/>
        <w:bottom w:val="none" w:sz="0" w:space="0" w:color="auto"/>
        <w:right w:val="none" w:sz="0" w:space="0" w:color="auto"/>
      </w:divBdr>
    </w:div>
    <w:div w:id="2018145670">
      <w:bodyDiv w:val="1"/>
      <w:marLeft w:val="0"/>
      <w:marRight w:val="0"/>
      <w:marTop w:val="0"/>
      <w:marBottom w:val="0"/>
      <w:divBdr>
        <w:top w:val="none" w:sz="0" w:space="0" w:color="auto"/>
        <w:left w:val="none" w:sz="0" w:space="0" w:color="auto"/>
        <w:bottom w:val="none" w:sz="0" w:space="0" w:color="auto"/>
        <w:right w:val="none" w:sz="0" w:space="0" w:color="auto"/>
      </w:divBdr>
    </w:div>
    <w:div w:id="2022126294">
      <w:bodyDiv w:val="1"/>
      <w:marLeft w:val="0"/>
      <w:marRight w:val="0"/>
      <w:marTop w:val="0"/>
      <w:marBottom w:val="0"/>
      <w:divBdr>
        <w:top w:val="none" w:sz="0" w:space="0" w:color="auto"/>
        <w:left w:val="none" w:sz="0" w:space="0" w:color="auto"/>
        <w:bottom w:val="none" w:sz="0" w:space="0" w:color="auto"/>
        <w:right w:val="none" w:sz="0" w:space="0" w:color="auto"/>
      </w:divBdr>
    </w:div>
    <w:div w:id="2023511361">
      <w:bodyDiv w:val="1"/>
      <w:marLeft w:val="0"/>
      <w:marRight w:val="0"/>
      <w:marTop w:val="0"/>
      <w:marBottom w:val="0"/>
      <w:divBdr>
        <w:top w:val="none" w:sz="0" w:space="0" w:color="auto"/>
        <w:left w:val="none" w:sz="0" w:space="0" w:color="auto"/>
        <w:bottom w:val="none" w:sz="0" w:space="0" w:color="auto"/>
        <w:right w:val="none" w:sz="0" w:space="0" w:color="auto"/>
      </w:divBdr>
    </w:div>
    <w:div w:id="2033651660">
      <w:bodyDiv w:val="1"/>
      <w:marLeft w:val="0"/>
      <w:marRight w:val="0"/>
      <w:marTop w:val="0"/>
      <w:marBottom w:val="0"/>
      <w:divBdr>
        <w:top w:val="none" w:sz="0" w:space="0" w:color="auto"/>
        <w:left w:val="none" w:sz="0" w:space="0" w:color="auto"/>
        <w:bottom w:val="none" w:sz="0" w:space="0" w:color="auto"/>
        <w:right w:val="none" w:sz="0" w:space="0" w:color="auto"/>
      </w:divBdr>
    </w:div>
    <w:div w:id="2136292198">
      <w:bodyDiv w:val="1"/>
      <w:marLeft w:val="0"/>
      <w:marRight w:val="0"/>
      <w:marTop w:val="0"/>
      <w:marBottom w:val="0"/>
      <w:divBdr>
        <w:top w:val="none" w:sz="0" w:space="0" w:color="auto"/>
        <w:left w:val="none" w:sz="0" w:space="0" w:color="auto"/>
        <w:bottom w:val="none" w:sz="0" w:space="0" w:color="auto"/>
        <w:right w:val="none" w:sz="0" w:space="0" w:color="auto"/>
      </w:divBdr>
    </w:div>
    <w:div w:id="2141071640">
      <w:bodyDiv w:val="1"/>
      <w:marLeft w:val="0"/>
      <w:marRight w:val="0"/>
      <w:marTop w:val="0"/>
      <w:marBottom w:val="0"/>
      <w:divBdr>
        <w:top w:val="none" w:sz="0" w:space="0" w:color="auto"/>
        <w:left w:val="none" w:sz="0" w:space="0" w:color="auto"/>
        <w:bottom w:val="none" w:sz="0" w:space="0" w:color="auto"/>
        <w:right w:val="none" w:sz="0" w:space="0" w:color="auto"/>
      </w:divBdr>
    </w:div>
    <w:div w:id="2143227169">
      <w:bodyDiv w:val="1"/>
      <w:marLeft w:val="0"/>
      <w:marRight w:val="0"/>
      <w:marTop w:val="0"/>
      <w:marBottom w:val="0"/>
      <w:divBdr>
        <w:top w:val="none" w:sz="0" w:space="0" w:color="auto"/>
        <w:left w:val="none" w:sz="0" w:space="0" w:color="auto"/>
        <w:bottom w:val="none" w:sz="0" w:space="0" w:color="auto"/>
        <w:right w:val="none" w:sz="0" w:space="0" w:color="auto"/>
      </w:divBdr>
    </w:div>
    <w:div w:id="214330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AE0E0A68B2EE8469A6DB2D1EB400CE3" ma:contentTypeVersion="9" ma:contentTypeDescription="Create a new document." ma:contentTypeScope="" ma:versionID="3f48e757e262ae5f4cf524d7cc5ef2f2">
  <xsd:schema xmlns:xsd="http://www.w3.org/2001/XMLSchema" xmlns:xs="http://www.w3.org/2001/XMLSchema" xmlns:p="http://schemas.microsoft.com/office/2006/metadata/properties" xmlns:ns3="a5e6207e-0a99-4283-8948-1aa59c95065c" targetNamespace="http://schemas.microsoft.com/office/2006/metadata/properties" ma:root="true" ma:fieldsID="7ce5a2d32226de46a86a8979b402c78b" ns3:_="">
    <xsd:import namespace="a5e6207e-0a99-4283-8948-1aa59c95065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e6207e-0a99-4283-8948-1aa59c9506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REB13</b:Tag>
    <b:SourceType>InternetSite</b:SourceType>
    <b:Guid>{554FC7AA-A4AA-48CB-8B94-6078BA471EC1}</b:Guid>
    <b:Author>
      <b:Author>
        <b:NameList>
          <b:Person>
            <b:Last>MATULKA</b:Last>
            <b:First>REBECCA</b:First>
          </b:Person>
        </b:NameList>
      </b:Author>
    </b:Author>
    <b:Title>Top 9 Things You Didn’t Know about Carbon Fiber</b:Title>
    <b:ProductionCompany>Energy.gov</b:ProductionCompany>
    <b:Year>2013</b:Year>
    <b:Month>March</b:Month>
    <b:Day>29</b:Day>
    <b:URL>https://www.energy.gov/articles/top-9-things-you-didn-t-know-about-carbon-fiber#:~:text=Carbon%20fiber%20%2D%2D%20sometimes%20known,aircrafts%2C%20racecars%20and%20sporting%20equipment.</b:URL>
    <b:RefOrder>4</b:RefOrder>
  </b:Source>
  <b:Source>
    <b:Tag>Uni</b:Tag>
    <b:SourceType>InternetSite</b:SourceType>
    <b:Guid>{49DD71AA-D9BA-479A-A4F3-9E971FB03269}</b:Guid>
    <b:Author>
      <b:Author>
        <b:NameList>
          <b:Person>
            <b:Last>Birmingham</b:Last>
            <b:First>University</b:First>
            <b:Middle>of</b:Middle>
          </b:Person>
        </b:NameList>
      </b:Author>
    </b:Author>
    <b:Title>What does the Young's Modulus tell us about a material?</b:Title>
    <b:URL>https://www.birmingham.ac.uk/teachers/study-resources/stem/Physics/youngs-modulus.aspx</b:URL>
    <b:RefOrder>5</b:RefOrder>
  </b:Source>
  <b:Source>
    <b:Tag>Jea98</b:Tag>
    <b:SourceType>BookSection</b:SourceType>
    <b:Guid>{3AFEDE85-3145-4BCE-BDE9-26F7FD7CCEE9}</b:Guid>
    <b:Title>Carbon Fibers</b:Title>
    <b:Year>1998</b:Year>
    <b:Author>
      <b:Author>
        <b:NameList>
          <b:Person>
            <b:Last>Donnet</b:Last>
            <b:First>Jean-Baptiste</b:First>
          </b:Person>
        </b:NameList>
      </b:Author>
    </b:Author>
    <b:BookTitle>Carbon Fibers Third Edition, Revised and Expanded</b:BookTitle>
    <b:City>New York</b:City>
    <b:Publisher>CRC Press, Taylor and Francis Group</b:Publisher>
    <b:RefOrder>6</b:RefOrder>
  </b:Source>
  <b:Source>
    <b:Tag>Poo17</b:Tag>
    <b:SourceType>DocumentFromInternetSite</b:SourceType>
    <b:Guid>{350BA352-65D0-4B80-995F-D1D7661CA846}</b:Guid>
    <b:Author>
      <b:Author>
        <b:NameList>
          <b:Person>
            <b:Last>Goe</b:Last>
            <b:First>Pooja</b:First>
            <b:Middle>Bhatt and Alka</b:Middle>
          </b:Person>
        </b:NameList>
      </b:Author>
    </b:Author>
    <b:Title>Carbon Fibres: Production, Properties and Potential Use</b:Title>
    <b:Year>2017</b:Year>
    <b:Month>June</b:Month>
    <b:Day>09</b:Day>
    <b:URL>https://www.materialsciencejournal.org/vol14no1/carbon-fibres-production-properties-and-potential-use/#:~:text=Carbon%20fiber%20is%20composed%20of,to%20create%20excellent%20building%20materials.</b:URL>
    <b:RefOrder>3</b:RefOrder>
  </b:Source>
  <b:Source>
    <b:Tag>SIM07</b:Tag>
    <b:SourceType>Report</b:SourceType>
    <b:Guid>{766B8243-B36A-4F89-8661-3A2A02D5B0A4}</b:Guid>
    <b:Title>Projectile Impact on a Carbon Fiber Reinforced Plate</b:Title>
    <b:Year>2007</b:Year>
    <b:Author>
      <b:Author>
        <b:NameList>
          <b:Person>
            <b:Last>SIMULIA</b:Last>
          </b:Person>
        </b:NameList>
      </b:Author>
    </b:Author>
    <b:RefOrder>12</b:RefOrder>
  </b:Source>
  <b:Source>
    <b:Tag>Maz13</b:Tag>
    <b:SourceType>InternetSite</b:SourceType>
    <b:Guid>{BBC81D4F-9284-4458-BDAE-8028799D6369}</b:Guid>
    <b:Title>fibre2fashion - Characteristics of Carbon Fibre</b:Title>
    <b:Year>2013</b:Year>
    <b:Author>
      <b:Author>
        <b:NameList>
          <b:Person>
            <b:Last>Kiron</b:Last>
            <b:First>Mazharul</b:First>
            <b:Middle>Islam</b:Middle>
          </b:Person>
        </b:NameList>
      </b:Author>
    </b:Author>
    <b:ProductionCompany>fibre2fashion </b:ProductionCompany>
    <b:Month>October</b:Month>
    <b:YearAccessed>2022</b:YearAccessed>
    <b:MonthAccessed>May</b:MonthAccessed>
    <b:URL>https://www.fibre2fashion.com/industry-article/7123/characteristics-of-carbon-fibre</b:URL>
    <b:RefOrder>13</b:RefOrder>
  </b:Source>
  <b:Source>
    <b:Tag>Edw15</b:Tag>
    <b:SourceType>JournalArticle</b:SourceType>
    <b:Guid>{7228542C-8448-401B-8E5E-2E6A2685F407}</b:Guid>
    <b:Title>Penetration of Bullets</b:Title>
    <b:Year>1915</b:Year>
    <b:Author>
      <b:Author>
        <b:NameList>
          <b:Person>
            <b:Last>Crossman</b:Last>
            <b:First>Edward</b:First>
            <b:Middle>C.</b:Middle>
          </b:Person>
        </b:NameList>
      </b:Author>
    </b:Author>
    <b:Pages>4</b:Pages>
    <b:Volume>113</b:Volume>
    <b:RefOrder>9</b:RefOrder>
  </b:Source>
  <b:Source>
    <b:Tag>Joh22</b:Tag>
    <b:SourceType>JournalArticle</b:SourceType>
    <b:Guid>{83B2FA37-7DC5-466E-94C8-ECBFD28F65BF}</b:Guid>
    <b:Author>
      <b:Author>
        <b:NameList>
          <b:Person>
            <b:Last>Dolbow</b:Last>
            <b:First>John</b:First>
            <b:Middle>E.</b:Middle>
          </b:Person>
        </b:NameList>
      </b:Author>
    </b:Author>
    <b:Title>Finite Elements in Analysis and Design</b:Title>
    <b:Year>2022</b:Year>
    <b:Volume>207</b:Volume>
    <b:RefOrder>8</b:RefOrder>
  </b:Source>
  <b:Source>
    <b:Tag>Rup21</b:Tag>
    <b:SourceType>Book</b:SourceType>
    <b:Guid>{630005BB-B915-41C8-AA69-0D916421220F}</b:Guid>
    <b:Title>Fundamentals of Carbon-Fiber-Reinforced Composite and Structures</b:Title>
    <b:Year>2021</b:Year>
    <b:Author>
      <b:Author>
        <b:NameList>
          <b:Person>
            <b:Last>Rupita Ghosh</b:Last>
            <b:First>Subhadip</b:First>
            <b:Middle>Das,Sarada P. Mallick, Rajan</b:Middle>
          </b:Person>
        </b:NameList>
      </b:Author>
    </b:Author>
    <b:RefOrder>7</b:RefOrder>
  </b:Source>
  <b:Source>
    <b:Tag>Car20</b:Tag>
    <b:SourceType>InternetSite</b:SourceType>
    <b:Guid>{56C53E62-1515-4C38-B3D4-5772FF4C2FB5}</b:Guid>
    <b:Author>
      <b:Author>
        <b:NameList>
          <b:Person>
            <b:Last>Carolo</b:Last>
            <b:First>Lucas</b:First>
          </b:Person>
        </b:NameList>
      </b:Author>
    </b:Author>
    <b:Title>What Is CAE Software? – Simply Explained</b:Title>
    <b:Year>2020</b:Year>
    <b:Month>December</b:Month>
    <b:Day>13</b:Day>
    <b:YearAccessed>2022</b:YearAccessed>
    <b:MonthAccessed>May</b:MonthAccessed>
    <b:URL>https://all3dp.com/2/cae-software-simply-explained/</b:URL>
    <b:RefOrder>1</b:RefOrder>
  </b:Source>
  <b:Source>
    <b:Tag>Sai</b:Tag>
    <b:SourceType>Report</b:SourceType>
    <b:Guid>{83DC8688-8063-463C-9668-B6E3EE62DCB2}</b:Guid>
    <b:Title>Ductile-Brittle Fatigue and Fracture Behaviour of</b:Title>
    <b:City>Bristol &amp; Nagasaki </b:City>
    <b:Author>
      <b:Author>
        <b:NameList>
          <b:Person>
            <b:Last>Saimoto</b:Last>
            <b:First>G.</b:First>
            <b:Middle>Shatil and A.</b:Middle>
          </b:Person>
        </b:NameList>
      </b:Author>
    </b:Author>
    <b:RefOrder>2</b:RefOrder>
  </b:Source>
  <b:Source>
    <b:Tag>Chr22</b:Tag>
    <b:SourceType>InternetSite</b:SourceType>
    <b:Guid>{992F88B6-1508-4446-9D36-860669B8D63F}</b:Guid>
    <b:Title>All About 6061 Aluminum (Properties, Strength and Uses)</b:Title>
    <b:Author>
      <b:Author>
        <b:NameList>
          <b:Person>
            <b:Last>Cavallo</b:Last>
            <b:First>Christian</b:First>
          </b:Person>
        </b:NameList>
      </b:Author>
    </b:Author>
    <b:YearAccessed>2022</b:YearAccessed>
    <b:MonthAccessed>May</b:MonthAccessed>
    <b:URL>https://www.thomasnet.com/articles/metals-metal-products/6061-aluminum/#:~:text=The%20fatigue%20strength%20of%206061,are%20summarized%20in%20Table%201.</b:URL>
    <b:RefOrder>10</b:RefOrder>
  </b:Source>
  <b:Source>
    <b:Tag>RRA16</b:Tag>
    <b:SourceType>JournalArticle</b:SourceType>
    <b:Guid>{B4AE3DE8-1BCD-4B48-9533-F4618B7B80AA}</b:Guid>
    <b:Title>Fracture energy evaluation on 7075-T651 aluminum alloy welds determined by instrumented impact pendulum</b:Title>
    <b:Year>2016</b:Year>
    <b:URL>https://www.sciencedirect.com/science/article/abs/pii/S1003632616641572</b:URL>
    <b:Author>
      <b:Author>
        <b:NameList>
          <b:Person>
            <b:Last>R.R.AMBRIZ</b:Last>
            <b:First>F.F.CURIEL,</b:First>
            <b:Middle>C.GARCÍA, D.JARAMILLO</b:Middle>
          </b:Person>
        </b:NameList>
      </b:Author>
    </b:Author>
    <b:Pages>974-983</b:Pages>
    <b:Volume>26</b:Volume>
    <b:Issue>4</b:Issue>
    <b:RefOrder>11</b:RefOrder>
  </b:Source>
</b:Sources>
</file>

<file path=customXml/itemProps1.xml><?xml version="1.0" encoding="utf-8"?>
<ds:datastoreItem xmlns:ds="http://schemas.openxmlformats.org/officeDocument/2006/customXml" ds:itemID="{8B68F4CF-0F6E-4BCF-9C48-3DC9BD935F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e6207e-0a99-4283-8948-1aa59c9506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D1DC90-8DA8-4349-A1F9-4C46790B9714}">
  <ds:schemaRefs>
    <ds:schemaRef ds:uri="http://schemas.microsoft.com/sharepoint/v3/contenttype/forms"/>
  </ds:schemaRefs>
</ds:datastoreItem>
</file>

<file path=customXml/itemProps3.xml><?xml version="1.0" encoding="utf-8"?>
<ds:datastoreItem xmlns:ds="http://schemas.openxmlformats.org/officeDocument/2006/customXml" ds:itemID="{9B1178A1-0187-4900-A330-875DC893F2F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87C62E-FB25-4358-85D5-3AC8F93F8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14</Pages>
  <Words>2220</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Maclellan</dc:creator>
  <cp:keywords/>
  <dc:description/>
  <cp:lastModifiedBy>Craig MacLellan</cp:lastModifiedBy>
  <cp:revision>33</cp:revision>
  <dcterms:created xsi:type="dcterms:W3CDTF">2022-05-13T08:12:00Z</dcterms:created>
  <dcterms:modified xsi:type="dcterms:W3CDTF">2022-05-13T09:42:00Z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0x0101008AE0E0A68B2EE8469A6DB2D1EB400CE3</vt:lpwstr>
  </property>
</Properties>
</file>