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9212676"/>
        <w:docPartObj>
          <w:docPartGallery w:val="Cover Pages"/>
          <w:docPartUnique/>
        </w:docPartObj>
      </w:sdtPr>
      <w:sdtEndPr>
        <w:rPr>
          <w:b/>
          <w:bCs/>
          <w:noProof/>
        </w:rPr>
      </w:sdtEndPr>
      <w:sdtContent>
        <w:p w14:paraId="7A6FE59D" w14:textId="4621E614" w:rsidR="0037396A" w:rsidRDefault="004E0313">
          <w:r>
            <w:rPr>
              <w:noProof/>
            </w:rPr>
            <mc:AlternateContent>
              <mc:Choice Requires="wpg">
                <w:drawing>
                  <wp:anchor distT="0" distB="0" distL="114300" distR="114300" simplePos="0" relativeHeight="251659264" behindDoc="1" locked="0" layoutInCell="1" allowOverlap="1" wp14:anchorId="31C8B744" wp14:editId="28A63653">
                    <wp:simplePos x="0" y="0"/>
                    <wp:positionH relativeFrom="page">
                      <wp:posOffset>407670</wp:posOffset>
                    </wp:positionH>
                    <wp:positionV relativeFrom="margin">
                      <wp:align>bottom</wp:align>
                    </wp:positionV>
                    <wp:extent cx="6864350" cy="9123045"/>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350" cy="912304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F66A52" w14:textId="22DA6647" w:rsidR="0037396A" w:rsidRDefault="0037396A">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C09163" w14:textId="1932CEC1" w:rsidR="0037396A" w:rsidRDefault="0037396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 evaluation of greatman theory of leadership and usefulness of the theory in modern day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C8B744" id="Group 193" o:spid="_x0000_s1026" style="position:absolute;margin-left:32.1pt;margin-top:0;width:540.5pt;height:718.35pt;z-index:-251657216;mso-width-percent:882;mso-height-percent:909;mso-position-horizontal-relative:page;mso-position-vertical:bottom;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CF66A52" w14:textId="22DA6647" w:rsidR="0037396A" w:rsidRDefault="0037396A">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C09163" w14:textId="1932CEC1" w:rsidR="0037396A" w:rsidRDefault="0037396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 evaluation of greatman theory of leadership and usefulness of the theory in modern day workplace</w:t>
                                </w:r>
                              </w:p>
                            </w:sdtContent>
                          </w:sdt>
                        </w:txbxContent>
                      </v:textbox>
                    </v:shape>
                    <w10:wrap anchorx="page" anchory="margin"/>
                  </v:group>
                </w:pict>
              </mc:Fallback>
            </mc:AlternateContent>
          </w:r>
          <w:r w:rsidR="00075F21">
            <w:rPr>
              <w:noProof/>
            </w:rPr>
            <w:t xml:space="preserve"> </w:t>
          </w:r>
        </w:p>
        <w:p w14:paraId="7DAB38B6" w14:textId="305D620B" w:rsidR="0037396A" w:rsidRDefault="00E63B0E">
          <w:pPr>
            <w:rPr>
              <w:b/>
              <w:bCs/>
              <w:noProof/>
            </w:rPr>
          </w:pPr>
          <w:r w:rsidRPr="00075F21">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61312" behindDoc="0" locked="0" layoutInCell="1" allowOverlap="1" wp14:anchorId="069B54BC" wp14:editId="70604BDB">
                    <wp:simplePos x="0" y="0"/>
                    <wp:positionH relativeFrom="column">
                      <wp:posOffset>-233045</wp:posOffset>
                    </wp:positionH>
                    <wp:positionV relativeFrom="paragraph">
                      <wp:posOffset>3889375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77E4516" w14:textId="4125A5A5" w:rsidR="00075F21" w:rsidRDefault="00E63B0E" w:rsidP="00075F21">
                                <w:r>
                                  <w:t>Student Name</w:t>
                                </w:r>
                                <w:r w:rsidR="00F063EA">
                                  <w:t>:   AMJAD KHAN</w:t>
                                </w:r>
                              </w:p>
                              <w:p w14:paraId="30C8F640" w14:textId="6A24F428" w:rsidR="00E63B0E" w:rsidRDefault="00E63B0E" w:rsidP="00075F21">
                                <w:r>
                                  <w:t>Student ID</w:t>
                                </w:r>
                                <w:r w:rsidR="00F063EA">
                                  <w:t>:         1917954</w:t>
                                </w:r>
                              </w:p>
                              <w:p w14:paraId="26B792B3" w14:textId="05D5DD04" w:rsidR="00F063EA" w:rsidRDefault="00F063EA" w:rsidP="00075F21">
                                <w:r>
                                  <w:t>BMSW5101 Critical Thinking</w:t>
                                </w:r>
                              </w:p>
                              <w:p w14:paraId="788CA237" w14:textId="49F8AED8" w:rsidR="00F063EA" w:rsidRDefault="00F063EA" w:rsidP="00075F21">
                                <w:r>
                                  <w:t>Tutor:  Obinna Nkwocha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9B54BC" id="Text Box 2" o:spid="_x0000_s1030" type="#_x0000_t202" style="position:absolute;margin-left:-18.35pt;margin-top:306.2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">
                    <v:textbox style="mso-fit-shape-to-text:t">
                      <w:txbxContent>
                        <w:p w14:paraId="277E4516" w14:textId="4125A5A5" w:rsidR="00075F21" w:rsidRDefault="00E63B0E" w:rsidP="00075F21">
                          <w:r>
                            <w:t>Student Name</w:t>
                          </w:r>
                          <w:r w:rsidR="00F063EA">
                            <w:t>:   AMJAD KHAN</w:t>
                          </w:r>
                        </w:p>
                        <w:p w14:paraId="30C8F640" w14:textId="6A24F428" w:rsidR="00E63B0E" w:rsidRDefault="00E63B0E" w:rsidP="00075F21">
                          <w:r>
                            <w:t>Student ID</w:t>
                          </w:r>
                          <w:r w:rsidR="00F063EA">
                            <w:t>:         1917954</w:t>
                          </w:r>
                        </w:p>
                        <w:p w14:paraId="26B792B3" w14:textId="05D5DD04" w:rsidR="00F063EA" w:rsidRDefault="00F063EA" w:rsidP="00075F21">
                          <w:r>
                            <w:t>BMSW5101 Critical Thinking</w:t>
                          </w:r>
                        </w:p>
                        <w:p w14:paraId="788CA237" w14:textId="49F8AED8" w:rsidR="00F063EA" w:rsidRDefault="00F063EA" w:rsidP="00075F21">
                          <w:r>
                            <w:t>Tutor:  Obinna Nkwocha</w:t>
                          </w:r>
                        </w:p>
                      </w:txbxContent>
                    </v:textbox>
                    <w10:wrap type="square"/>
                  </v:shape>
                </w:pict>
              </mc:Fallback>
            </mc:AlternateContent>
          </w:r>
          <w:r w:rsidR="0037396A">
            <w:rPr>
              <w:b/>
              <w:bCs/>
              <w:noProof/>
            </w:rPr>
            <w:br w:type="page"/>
          </w:r>
        </w:p>
      </w:sdtContent>
    </w:sdt>
    <w:sdt>
      <w:sdtPr>
        <w:rPr>
          <w:rFonts w:asciiTheme="minorHAnsi" w:eastAsiaTheme="minorHAnsi" w:hAnsiTheme="minorHAnsi" w:cstheme="minorBidi"/>
          <w:color w:val="auto"/>
          <w:sz w:val="22"/>
          <w:szCs w:val="22"/>
          <w:lang w:val="en-GB"/>
        </w:rPr>
        <w:id w:val="-619920240"/>
        <w:docPartObj>
          <w:docPartGallery w:val="Table of Contents"/>
          <w:docPartUnique/>
        </w:docPartObj>
      </w:sdtPr>
      <w:sdtEndPr>
        <w:rPr>
          <w:b/>
          <w:bCs/>
          <w:noProof/>
        </w:rPr>
      </w:sdtEndPr>
      <w:sdtContent>
        <w:p w14:paraId="7E2FA8D9" w14:textId="6F0DC0D2" w:rsidR="00182870" w:rsidRDefault="00182870">
          <w:pPr>
            <w:pStyle w:val="TOCHeading"/>
          </w:pPr>
          <w:r>
            <w:t>Contents</w:t>
          </w:r>
        </w:p>
        <w:p w14:paraId="4FFC2541" w14:textId="55858954" w:rsidR="00874B36" w:rsidRDefault="0018287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8919116" w:history="1">
            <w:r w:rsidR="00874B36" w:rsidRPr="008B5B75">
              <w:rPr>
                <w:rStyle w:val="Hyperlink"/>
                <w:rFonts w:eastAsia="Times New Roman"/>
                <w:noProof/>
                <w:lang w:eastAsia="en-GB"/>
              </w:rPr>
              <w:t>Introduction</w:t>
            </w:r>
            <w:r w:rsidR="00874B36">
              <w:rPr>
                <w:noProof/>
                <w:webHidden/>
              </w:rPr>
              <w:tab/>
            </w:r>
            <w:r w:rsidR="00874B36">
              <w:rPr>
                <w:noProof/>
                <w:webHidden/>
              </w:rPr>
              <w:fldChar w:fldCharType="begin"/>
            </w:r>
            <w:r w:rsidR="00874B36">
              <w:rPr>
                <w:noProof/>
                <w:webHidden/>
              </w:rPr>
              <w:instrText xml:space="preserve"> PAGEREF _Toc88919116 \h </w:instrText>
            </w:r>
            <w:r w:rsidR="00874B36">
              <w:rPr>
                <w:noProof/>
                <w:webHidden/>
              </w:rPr>
            </w:r>
            <w:r w:rsidR="00874B36">
              <w:rPr>
                <w:noProof/>
                <w:webHidden/>
              </w:rPr>
              <w:fldChar w:fldCharType="separate"/>
            </w:r>
            <w:r w:rsidR="00874B36">
              <w:rPr>
                <w:noProof/>
                <w:webHidden/>
              </w:rPr>
              <w:t>2</w:t>
            </w:r>
            <w:r w:rsidR="00874B36">
              <w:rPr>
                <w:noProof/>
                <w:webHidden/>
              </w:rPr>
              <w:fldChar w:fldCharType="end"/>
            </w:r>
          </w:hyperlink>
        </w:p>
        <w:p w14:paraId="172E1CC3" w14:textId="750157C8" w:rsidR="00874B36" w:rsidRDefault="00D56F79">
          <w:pPr>
            <w:pStyle w:val="TOC1"/>
            <w:tabs>
              <w:tab w:val="right" w:leader="dot" w:pos="9016"/>
            </w:tabs>
            <w:rPr>
              <w:rFonts w:eastAsiaTheme="minorEastAsia"/>
              <w:noProof/>
              <w:lang w:eastAsia="en-GB"/>
            </w:rPr>
          </w:pPr>
          <w:hyperlink w:anchor="_Toc88919117" w:history="1">
            <w:r w:rsidR="00874B36" w:rsidRPr="008B5B75">
              <w:rPr>
                <w:rStyle w:val="Hyperlink"/>
                <w:rFonts w:eastAsia="Times New Roman"/>
                <w:noProof/>
                <w:lang w:eastAsia="en-GB"/>
              </w:rPr>
              <w:t>Management theory</w:t>
            </w:r>
            <w:r w:rsidR="00874B36">
              <w:rPr>
                <w:noProof/>
                <w:webHidden/>
              </w:rPr>
              <w:tab/>
            </w:r>
            <w:r w:rsidR="00874B36">
              <w:rPr>
                <w:noProof/>
                <w:webHidden/>
              </w:rPr>
              <w:fldChar w:fldCharType="begin"/>
            </w:r>
            <w:r w:rsidR="00874B36">
              <w:rPr>
                <w:noProof/>
                <w:webHidden/>
              </w:rPr>
              <w:instrText xml:space="preserve"> PAGEREF _Toc88919117 \h </w:instrText>
            </w:r>
            <w:r w:rsidR="00874B36">
              <w:rPr>
                <w:noProof/>
                <w:webHidden/>
              </w:rPr>
            </w:r>
            <w:r w:rsidR="00874B36">
              <w:rPr>
                <w:noProof/>
                <w:webHidden/>
              </w:rPr>
              <w:fldChar w:fldCharType="separate"/>
            </w:r>
            <w:r w:rsidR="00874B36">
              <w:rPr>
                <w:noProof/>
                <w:webHidden/>
              </w:rPr>
              <w:t>2</w:t>
            </w:r>
            <w:r w:rsidR="00874B36">
              <w:rPr>
                <w:noProof/>
                <w:webHidden/>
              </w:rPr>
              <w:fldChar w:fldCharType="end"/>
            </w:r>
          </w:hyperlink>
        </w:p>
        <w:p w14:paraId="5F1218C3" w14:textId="14A07B0D" w:rsidR="00874B36" w:rsidRDefault="00D56F79">
          <w:pPr>
            <w:pStyle w:val="TOC1"/>
            <w:tabs>
              <w:tab w:val="right" w:leader="dot" w:pos="9016"/>
            </w:tabs>
            <w:rPr>
              <w:rFonts w:eastAsiaTheme="minorEastAsia"/>
              <w:noProof/>
              <w:lang w:eastAsia="en-GB"/>
            </w:rPr>
          </w:pPr>
          <w:hyperlink w:anchor="_Toc88919118" w:history="1">
            <w:r w:rsidR="00874B36" w:rsidRPr="008B5B75">
              <w:rPr>
                <w:rStyle w:val="Hyperlink"/>
                <w:rFonts w:eastAsia="Times New Roman"/>
                <w:noProof/>
                <w:lang w:eastAsia="en-GB"/>
              </w:rPr>
              <w:t>Great Man Theory of Leadership</w:t>
            </w:r>
            <w:r w:rsidR="00874B36">
              <w:rPr>
                <w:noProof/>
                <w:webHidden/>
              </w:rPr>
              <w:tab/>
            </w:r>
            <w:r w:rsidR="00874B36">
              <w:rPr>
                <w:noProof/>
                <w:webHidden/>
              </w:rPr>
              <w:fldChar w:fldCharType="begin"/>
            </w:r>
            <w:r w:rsidR="00874B36">
              <w:rPr>
                <w:noProof/>
                <w:webHidden/>
              </w:rPr>
              <w:instrText xml:space="preserve"> PAGEREF _Toc88919118 \h </w:instrText>
            </w:r>
            <w:r w:rsidR="00874B36">
              <w:rPr>
                <w:noProof/>
                <w:webHidden/>
              </w:rPr>
            </w:r>
            <w:r w:rsidR="00874B36">
              <w:rPr>
                <w:noProof/>
                <w:webHidden/>
              </w:rPr>
              <w:fldChar w:fldCharType="separate"/>
            </w:r>
            <w:r w:rsidR="00874B36">
              <w:rPr>
                <w:noProof/>
                <w:webHidden/>
              </w:rPr>
              <w:t>2</w:t>
            </w:r>
            <w:r w:rsidR="00874B36">
              <w:rPr>
                <w:noProof/>
                <w:webHidden/>
              </w:rPr>
              <w:fldChar w:fldCharType="end"/>
            </w:r>
          </w:hyperlink>
        </w:p>
        <w:p w14:paraId="544CEC52" w14:textId="4C8F66F9" w:rsidR="00874B36" w:rsidRDefault="00D56F79">
          <w:pPr>
            <w:pStyle w:val="TOC1"/>
            <w:tabs>
              <w:tab w:val="right" w:leader="dot" w:pos="9016"/>
            </w:tabs>
            <w:rPr>
              <w:rFonts w:eastAsiaTheme="minorEastAsia"/>
              <w:noProof/>
              <w:lang w:eastAsia="en-GB"/>
            </w:rPr>
          </w:pPr>
          <w:hyperlink w:anchor="_Toc88919119" w:history="1">
            <w:r w:rsidR="00874B36" w:rsidRPr="008B5B75">
              <w:rPr>
                <w:rStyle w:val="Hyperlink"/>
                <w:rFonts w:eastAsia="Times New Roman"/>
                <w:noProof/>
                <w:lang w:eastAsia="en-GB"/>
              </w:rPr>
              <w:t>Critical thinking models</w:t>
            </w:r>
            <w:r w:rsidR="00874B36">
              <w:rPr>
                <w:noProof/>
                <w:webHidden/>
              </w:rPr>
              <w:tab/>
            </w:r>
            <w:r w:rsidR="00874B36">
              <w:rPr>
                <w:noProof/>
                <w:webHidden/>
              </w:rPr>
              <w:fldChar w:fldCharType="begin"/>
            </w:r>
            <w:r w:rsidR="00874B36">
              <w:rPr>
                <w:noProof/>
                <w:webHidden/>
              </w:rPr>
              <w:instrText xml:space="preserve"> PAGEREF _Toc88919119 \h </w:instrText>
            </w:r>
            <w:r w:rsidR="00874B36">
              <w:rPr>
                <w:noProof/>
                <w:webHidden/>
              </w:rPr>
            </w:r>
            <w:r w:rsidR="00874B36">
              <w:rPr>
                <w:noProof/>
                <w:webHidden/>
              </w:rPr>
              <w:fldChar w:fldCharType="separate"/>
            </w:r>
            <w:r w:rsidR="00874B36">
              <w:rPr>
                <w:noProof/>
                <w:webHidden/>
              </w:rPr>
              <w:t>3</w:t>
            </w:r>
            <w:r w:rsidR="00874B36">
              <w:rPr>
                <w:noProof/>
                <w:webHidden/>
              </w:rPr>
              <w:fldChar w:fldCharType="end"/>
            </w:r>
          </w:hyperlink>
        </w:p>
        <w:p w14:paraId="2612ECD1" w14:textId="01B2D2D7" w:rsidR="00874B36" w:rsidRDefault="00D56F79">
          <w:pPr>
            <w:pStyle w:val="TOC1"/>
            <w:tabs>
              <w:tab w:val="right" w:leader="dot" w:pos="9016"/>
            </w:tabs>
            <w:rPr>
              <w:rFonts w:eastAsiaTheme="minorEastAsia"/>
              <w:noProof/>
              <w:lang w:eastAsia="en-GB"/>
            </w:rPr>
          </w:pPr>
          <w:hyperlink w:anchor="_Toc88919120" w:history="1">
            <w:r w:rsidR="00874B36" w:rsidRPr="008B5B75">
              <w:rPr>
                <w:rStyle w:val="Hyperlink"/>
                <w:rFonts w:eastAsia="Times New Roman"/>
                <w:noProof/>
                <w:lang w:eastAsia="en-GB"/>
              </w:rPr>
              <w:t>Critical evaluation of Great man theory of leadership</w:t>
            </w:r>
            <w:r w:rsidR="00874B36">
              <w:rPr>
                <w:noProof/>
                <w:webHidden/>
              </w:rPr>
              <w:tab/>
            </w:r>
            <w:r w:rsidR="00874B36">
              <w:rPr>
                <w:noProof/>
                <w:webHidden/>
              </w:rPr>
              <w:fldChar w:fldCharType="begin"/>
            </w:r>
            <w:r w:rsidR="00874B36">
              <w:rPr>
                <w:noProof/>
                <w:webHidden/>
              </w:rPr>
              <w:instrText xml:space="preserve"> PAGEREF _Toc88919120 \h </w:instrText>
            </w:r>
            <w:r w:rsidR="00874B36">
              <w:rPr>
                <w:noProof/>
                <w:webHidden/>
              </w:rPr>
            </w:r>
            <w:r w:rsidR="00874B36">
              <w:rPr>
                <w:noProof/>
                <w:webHidden/>
              </w:rPr>
              <w:fldChar w:fldCharType="separate"/>
            </w:r>
            <w:r w:rsidR="00874B36">
              <w:rPr>
                <w:noProof/>
                <w:webHidden/>
              </w:rPr>
              <w:t>4</w:t>
            </w:r>
            <w:r w:rsidR="00874B36">
              <w:rPr>
                <w:noProof/>
                <w:webHidden/>
              </w:rPr>
              <w:fldChar w:fldCharType="end"/>
            </w:r>
          </w:hyperlink>
        </w:p>
        <w:p w14:paraId="3F13DE66" w14:textId="2F881DEC" w:rsidR="00874B36" w:rsidRDefault="00D56F79">
          <w:pPr>
            <w:pStyle w:val="TOC1"/>
            <w:tabs>
              <w:tab w:val="right" w:leader="dot" w:pos="9016"/>
            </w:tabs>
            <w:rPr>
              <w:rFonts w:eastAsiaTheme="minorEastAsia"/>
              <w:noProof/>
              <w:lang w:eastAsia="en-GB"/>
            </w:rPr>
          </w:pPr>
          <w:hyperlink w:anchor="_Toc88919121" w:history="1">
            <w:r w:rsidR="00874B36" w:rsidRPr="008B5B75">
              <w:rPr>
                <w:rStyle w:val="Hyperlink"/>
                <w:noProof/>
              </w:rPr>
              <w:t>Usefulness of the great man leadership theory on modern day workplace</w:t>
            </w:r>
            <w:r w:rsidR="00874B36">
              <w:rPr>
                <w:noProof/>
                <w:webHidden/>
              </w:rPr>
              <w:tab/>
            </w:r>
            <w:r w:rsidR="00874B36">
              <w:rPr>
                <w:noProof/>
                <w:webHidden/>
              </w:rPr>
              <w:fldChar w:fldCharType="begin"/>
            </w:r>
            <w:r w:rsidR="00874B36">
              <w:rPr>
                <w:noProof/>
                <w:webHidden/>
              </w:rPr>
              <w:instrText xml:space="preserve"> PAGEREF _Toc88919121 \h </w:instrText>
            </w:r>
            <w:r w:rsidR="00874B36">
              <w:rPr>
                <w:noProof/>
                <w:webHidden/>
              </w:rPr>
            </w:r>
            <w:r w:rsidR="00874B36">
              <w:rPr>
                <w:noProof/>
                <w:webHidden/>
              </w:rPr>
              <w:fldChar w:fldCharType="separate"/>
            </w:r>
            <w:r w:rsidR="00874B36">
              <w:rPr>
                <w:noProof/>
                <w:webHidden/>
              </w:rPr>
              <w:t>6</w:t>
            </w:r>
            <w:r w:rsidR="00874B36">
              <w:rPr>
                <w:noProof/>
                <w:webHidden/>
              </w:rPr>
              <w:fldChar w:fldCharType="end"/>
            </w:r>
          </w:hyperlink>
        </w:p>
        <w:p w14:paraId="7847CC0A" w14:textId="13828751" w:rsidR="00874B36" w:rsidRDefault="00D56F79">
          <w:pPr>
            <w:pStyle w:val="TOC1"/>
            <w:tabs>
              <w:tab w:val="right" w:leader="dot" w:pos="9016"/>
            </w:tabs>
            <w:rPr>
              <w:rFonts w:eastAsiaTheme="minorEastAsia"/>
              <w:noProof/>
              <w:lang w:eastAsia="en-GB"/>
            </w:rPr>
          </w:pPr>
          <w:hyperlink w:anchor="_Toc88919122" w:history="1">
            <w:r w:rsidR="00874B36" w:rsidRPr="008B5B75">
              <w:rPr>
                <w:rStyle w:val="Hyperlink"/>
                <w:rFonts w:eastAsia="Times New Roman"/>
                <w:noProof/>
                <w:lang w:eastAsia="en-GB"/>
              </w:rPr>
              <w:t>Conclusion</w:t>
            </w:r>
            <w:r w:rsidR="00874B36">
              <w:rPr>
                <w:noProof/>
                <w:webHidden/>
              </w:rPr>
              <w:tab/>
            </w:r>
            <w:r w:rsidR="00874B36">
              <w:rPr>
                <w:noProof/>
                <w:webHidden/>
              </w:rPr>
              <w:fldChar w:fldCharType="begin"/>
            </w:r>
            <w:r w:rsidR="00874B36">
              <w:rPr>
                <w:noProof/>
                <w:webHidden/>
              </w:rPr>
              <w:instrText xml:space="preserve"> PAGEREF _Toc88919122 \h </w:instrText>
            </w:r>
            <w:r w:rsidR="00874B36">
              <w:rPr>
                <w:noProof/>
                <w:webHidden/>
              </w:rPr>
            </w:r>
            <w:r w:rsidR="00874B36">
              <w:rPr>
                <w:noProof/>
                <w:webHidden/>
              </w:rPr>
              <w:fldChar w:fldCharType="separate"/>
            </w:r>
            <w:r w:rsidR="00874B36">
              <w:rPr>
                <w:noProof/>
                <w:webHidden/>
              </w:rPr>
              <w:t>8</w:t>
            </w:r>
            <w:r w:rsidR="00874B36">
              <w:rPr>
                <w:noProof/>
                <w:webHidden/>
              </w:rPr>
              <w:fldChar w:fldCharType="end"/>
            </w:r>
          </w:hyperlink>
        </w:p>
        <w:p w14:paraId="756B856E" w14:textId="0EBBC419" w:rsidR="00874B36" w:rsidRDefault="00D56F79">
          <w:pPr>
            <w:pStyle w:val="TOC1"/>
            <w:tabs>
              <w:tab w:val="right" w:leader="dot" w:pos="9016"/>
            </w:tabs>
            <w:rPr>
              <w:rFonts w:eastAsiaTheme="minorEastAsia"/>
              <w:noProof/>
              <w:lang w:eastAsia="en-GB"/>
            </w:rPr>
          </w:pPr>
          <w:hyperlink w:anchor="_Toc88919123" w:history="1">
            <w:r w:rsidR="00874B36" w:rsidRPr="008B5B75">
              <w:rPr>
                <w:rStyle w:val="Hyperlink"/>
                <w:rFonts w:eastAsia="Times New Roman"/>
                <w:noProof/>
                <w:lang w:eastAsia="en-GB"/>
              </w:rPr>
              <w:t>Reflection on how this module helped me increasing my critical thinking skill</w:t>
            </w:r>
            <w:r w:rsidR="00874B36">
              <w:rPr>
                <w:noProof/>
                <w:webHidden/>
              </w:rPr>
              <w:tab/>
            </w:r>
            <w:r w:rsidR="00874B36">
              <w:rPr>
                <w:noProof/>
                <w:webHidden/>
              </w:rPr>
              <w:fldChar w:fldCharType="begin"/>
            </w:r>
            <w:r w:rsidR="00874B36">
              <w:rPr>
                <w:noProof/>
                <w:webHidden/>
              </w:rPr>
              <w:instrText xml:space="preserve"> PAGEREF _Toc88919123 \h </w:instrText>
            </w:r>
            <w:r w:rsidR="00874B36">
              <w:rPr>
                <w:noProof/>
                <w:webHidden/>
              </w:rPr>
            </w:r>
            <w:r w:rsidR="00874B36">
              <w:rPr>
                <w:noProof/>
                <w:webHidden/>
              </w:rPr>
              <w:fldChar w:fldCharType="separate"/>
            </w:r>
            <w:r w:rsidR="00874B36">
              <w:rPr>
                <w:noProof/>
                <w:webHidden/>
              </w:rPr>
              <w:t>8</w:t>
            </w:r>
            <w:r w:rsidR="00874B36">
              <w:rPr>
                <w:noProof/>
                <w:webHidden/>
              </w:rPr>
              <w:fldChar w:fldCharType="end"/>
            </w:r>
          </w:hyperlink>
        </w:p>
        <w:p w14:paraId="38EAB915" w14:textId="652B10A6" w:rsidR="00874B36" w:rsidRDefault="00D56F79">
          <w:pPr>
            <w:pStyle w:val="TOC1"/>
            <w:tabs>
              <w:tab w:val="right" w:leader="dot" w:pos="9016"/>
            </w:tabs>
            <w:rPr>
              <w:rFonts w:eastAsiaTheme="minorEastAsia"/>
              <w:noProof/>
              <w:lang w:eastAsia="en-GB"/>
            </w:rPr>
          </w:pPr>
          <w:hyperlink w:anchor="_Toc88919124" w:history="1">
            <w:r w:rsidR="00874B36" w:rsidRPr="008B5B75">
              <w:rPr>
                <w:rStyle w:val="Hyperlink"/>
                <w:rFonts w:eastAsia="Times New Roman"/>
                <w:noProof/>
                <w:lang w:eastAsia="en-GB"/>
              </w:rPr>
              <w:t>References</w:t>
            </w:r>
            <w:r w:rsidR="00874B36">
              <w:rPr>
                <w:noProof/>
                <w:webHidden/>
              </w:rPr>
              <w:tab/>
            </w:r>
            <w:r w:rsidR="00874B36">
              <w:rPr>
                <w:noProof/>
                <w:webHidden/>
              </w:rPr>
              <w:fldChar w:fldCharType="begin"/>
            </w:r>
            <w:r w:rsidR="00874B36">
              <w:rPr>
                <w:noProof/>
                <w:webHidden/>
              </w:rPr>
              <w:instrText xml:space="preserve"> PAGEREF _Toc88919124 \h </w:instrText>
            </w:r>
            <w:r w:rsidR="00874B36">
              <w:rPr>
                <w:noProof/>
                <w:webHidden/>
              </w:rPr>
            </w:r>
            <w:r w:rsidR="00874B36">
              <w:rPr>
                <w:noProof/>
                <w:webHidden/>
              </w:rPr>
              <w:fldChar w:fldCharType="separate"/>
            </w:r>
            <w:r w:rsidR="00874B36">
              <w:rPr>
                <w:noProof/>
                <w:webHidden/>
              </w:rPr>
              <w:t>11</w:t>
            </w:r>
            <w:r w:rsidR="00874B36">
              <w:rPr>
                <w:noProof/>
                <w:webHidden/>
              </w:rPr>
              <w:fldChar w:fldCharType="end"/>
            </w:r>
          </w:hyperlink>
        </w:p>
        <w:p w14:paraId="056D7968" w14:textId="1589512F" w:rsidR="00182870" w:rsidRDefault="00182870">
          <w:r>
            <w:rPr>
              <w:b/>
              <w:bCs/>
              <w:noProof/>
            </w:rPr>
            <w:fldChar w:fldCharType="end"/>
          </w:r>
        </w:p>
      </w:sdtContent>
    </w:sdt>
    <w:p w14:paraId="118EABDE"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29278E0"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802D081"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4444D831"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6AE4599"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245DF31B"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2594DA77"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FAA0518"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69AD4ADE"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743EB379"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2F31EE44"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58D25E18"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ECD60CE"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5442AFFF"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67A86E9"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1594EC6B"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D3E8863" w14:textId="77777777" w:rsidR="00182870" w:rsidRPr="00F00ED4" w:rsidRDefault="00182870" w:rsidP="00182870">
      <w:pPr>
        <w:pStyle w:val="Heading1"/>
        <w:rPr>
          <w:rFonts w:eastAsia="Times New Roman"/>
          <w:lang w:eastAsia="en-GB"/>
        </w:rPr>
      </w:pPr>
      <w:bookmarkStart w:id="0" w:name="_Toc88919116"/>
      <w:r w:rsidRPr="00F00ED4">
        <w:rPr>
          <w:rFonts w:eastAsia="Times New Roman"/>
          <w:lang w:eastAsia="en-GB"/>
        </w:rPr>
        <w:lastRenderedPageBreak/>
        <w:t>Introduction</w:t>
      </w:r>
      <w:bookmarkEnd w:id="0"/>
    </w:p>
    <w:p w14:paraId="3302E454"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Management theories help the managers or leaders to operate the business organization successfully by increasing productivity, </w:t>
      </w:r>
      <w:proofErr w:type="gramStart"/>
      <w:r w:rsidRPr="00F00ED4">
        <w:rPr>
          <w:rFonts w:ascii="Times New Roman" w:eastAsia="Times New Roman" w:hAnsi="Times New Roman" w:cs="Times New Roman"/>
          <w:color w:val="000000"/>
          <w:sz w:val="24"/>
          <w:szCs w:val="24"/>
          <w:lang w:eastAsia="en-GB"/>
        </w:rPr>
        <w:t>efficiency</w:t>
      </w:r>
      <w:proofErr w:type="gramEnd"/>
      <w:r w:rsidRPr="00F00ED4">
        <w:rPr>
          <w:rFonts w:ascii="Times New Roman" w:eastAsia="Times New Roman" w:hAnsi="Times New Roman" w:cs="Times New Roman"/>
          <w:color w:val="000000"/>
          <w:sz w:val="24"/>
          <w:szCs w:val="24"/>
          <w:lang w:eastAsia="en-GB"/>
        </w:rPr>
        <w:t xml:space="preserve"> and capacity of the business organizations. Otherwise, the organizations can face difficulty in managing various issues in the workplaces. The organizations use the theories as per the nature and need for managing the workplaces. One of the leading management theories is the great man theory of leadership that seems that leaders are born rather than made. The business enterprises used the theory in the 19th century mostly, but with the arrival of many scientific and behavioural theories, the theory is almost outmoded. But many modern researchers are feeling the validity of theory till now with their new findings.   The report is going to </w:t>
      </w:r>
      <w:proofErr w:type="gramStart"/>
      <w:r w:rsidRPr="00F00ED4">
        <w:rPr>
          <w:rFonts w:ascii="Times New Roman" w:eastAsia="Times New Roman" w:hAnsi="Times New Roman" w:cs="Times New Roman"/>
          <w:color w:val="000000"/>
          <w:sz w:val="24"/>
          <w:szCs w:val="24"/>
          <w:lang w:eastAsia="en-GB"/>
        </w:rPr>
        <w:t>look into</w:t>
      </w:r>
      <w:proofErr w:type="gramEnd"/>
      <w:r w:rsidRPr="00F00ED4">
        <w:rPr>
          <w:rFonts w:ascii="Times New Roman" w:eastAsia="Times New Roman" w:hAnsi="Times New Roman" w:cs="Times New Roman"/>
          <w:color w:val="000000"/>
          <w:sz w:val="24"/>
          <w:szCs w:val="24"/>
          <w:lang w:eastAsia="en-GB"/>
        </w:rPr>
        <w:t xml:space="preserve"> the various aspects of the theory using the concepts of critical thinking models such as the Paul-Elder critical thinking model and RED models. Critical thinking models aid the individuals to gain high intellectual ability to reach some conclusions with soundness. </w:t>
      </w:r>
    </w:p>
    <w:p w14:paraId="10FE445C" w14:textId="77777777" w:rsidR="00182870" w:rsidRPr="00F00ED4" w:rsidRDefault="00182870" w:rsidP="00182870">
      <w:pPr>
        <w:pStyle w:val="Heading1"/>
        <w:rPr>
          <w:rFonts w:eastAsia="Times New Roman"/>
          <w:lang w:eastAsia="en-GB"/>
        </w:rPr>
      </w:pPr>
      <w:bookmarkStart w:id="1" w:name="_Toc88919117"/>
      <w:r w:rsidRPr="00F00ED4">
        <w:rPr>
          <w:rFonts w:eastAsia="Times New Roman"/>
          <w:lang w:eastAsia="en-GB"/>
        </w:rPr>
        <w:t>Management theory</w:t>
      </w:r>
      <w:bookmarkEnd w:id="1"/>
    </w:p>
    <w:p w14:paraId="059128B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Management theories refer to the thoughts and ideas that support the organizations of managing things properly. In other words, the strategies, </w:t>
      </w:r>
      <w:proofErr w:type="gramStart"/>
      <w:r w:rsidRPr="00F00ED4">
        <w:rPr>
          <w:rFonts w:ascii="Times New Roman" w:eastAsia="Times New Roman" w:hAnsi="Times New Roman" w:cs="Times New Roman"/>
          <w:color w:val="000000"/>
          <w:sz w:val="24"/>
          <w:szCs w:val="24"/>
          <w:lang w:eastAsia="en-GB"/>
        </w:rPr>
        <w:t>techniques</w:t>
      </w:r>
      <w:proofErr w:type="gramEnd"/>
      <w:r w:rsidRPr="00F00ED4">
        <w:rPr>
          <w:rFonts w:ascii="Times New Roman" w:eastAsia="Times New Roman" w:hAnsi="Times New Roman" w:cs="Times New Roman"/>
          <w:color w:val="000000"/>
          <w:sz w:val="24"/>
          <w:szCs w:val="24"/>
          <w:lang w:eastAsia="en-GB"/>
        </w:rPr>
        <w:t xml:space="preserve"> or ideas that assist the business leaders in taking the best out of the followers to meet the business goals and objectives. With the proper use of the appropriate management theories, the business organizations can boost its productivity, make the decision making simple, and increase collaboration and objectivity within the organizations </w:t>
      </w:r>
      <w:r w:rsidRPr="00F00ED4">
        <w:rPr>
          <w:rFonts w:ascii="Times New Roman" w:eastAsia="Times New Roman" w:hAnsi="Times New Roman" w:cs="Times New Roman"/>
          <w:color w:val="000000"/>
          <w:sz w:val="24"/>
          <w:szCs w:val="24"/>
          <w:shd w:val="clear" w:color="auto" w:fill="FFFFFF"/>
          <w:lang w:eastAsia="en-GB"/>
        </w:rPr>
        <w:t>(</w:t>
      </w:r>
      <w:proofErr w:type="spellStart"/>
      <w:r w:rsidRPr="00F00ED4">
        <w:rPr>
          <w:rFonts w:ascii="Times New Roman" w:eastAsia="Times New Roman" w:hAnsi="Times New Roman" w:cs="Times New Roman"/>
          <w:color w:val="000000"/>
          <w:sz w:val="24"/>
          <w:szCs w:val="24"/>
          <w:shd w:val="clear" w:color="auto" w:fill="FFFFFF"/>
          <w:lang w:eastAsia="en-GB"/>
        </w:rPr>
        <w:t>Makridakis</w:t>
      </w:r>
      <w:proofErr w:type="spellEnd"/>
      <w:r w:rsidRPr="00F00ED4">
        <w:rPr>
          <w:rFonts w:ascii="Times New Roman" w:eastAsia="Times New Roman" w:hAnsi="Times New Roman" w:cs="Times New Roman"/>
          <w:color w:val="000000"/>
          <w:sz w:val="24"/>
          <w:szCs w:val="24"/>
          <w:shd w:val="clear" w:color="auto" w:fill="FFFFFF"/>
          <w:lang w:eastAsia="en-GB"/>
        </w:rPr>
        <w:t>, 1996)</w:t>
      </w:r>
      <w:r w:rsidRPr="00F00ED4">
        <w:rPr>
          <w:rFonts w:ascii="Times New Roman" w:eastAsia="Times New Roman" w:hAnsi="Times New Roman" w:cs="Times New Roman"/>
          <w:color w:val="000000"/>
          <w:sz w:val="24"/>
          <w:szCs w:val="24"/>
          <w:lang w:eastAsia="en-GB"/>
        </w:rPr>
        <w:t>. On the other hand, if the organizations do not follow any management theory, it becomes arduous to run the businesses with ease and comfort. Many management theories exist to be applied by the business leaders. Great man leadership theory is one of them that is going to be critically discussed throughout the paper.</w:t>
      </w:r>
    </w:p>
    <w:p w14:paraId="2CD46753" w14:textId="77777777" w:rsidR="00182870" w:rsidRDefault="00182870" w:rsidP="00182870">
      <w:pPr>
        <w:spacing w:after="0" w:line="360" w:lineRule="auto"/>
        <w:jc w:val="both"/>
        <w:rPr>
          <w:rFonts w:ascii="Times New Roman" w:eastAsia="Times New Roman" w:hAnsi="Times New Roman" w:cs="Times New Roman"/>
          <w:sz w:val="24"/>
          <w:szCs w:val="24"/>
          <w:lang w:eastAsia="en-GB"/>
        </w:rPr>
      </w:pPr>
    </w:p>
    <w:p w14:paraId="6B8CA960" w14:textId="77777777" w:rsidR="00182870" w:rsidRPr="00F00ED4" w:rsidRDefault="00182870" w:rsidP="00182870">
      <w:pPr>
        <w:pStyle w:val="Heading1"/>
        <w:rPr>
          <w:rFonts w:eastAsia="Times New Roman"/>
          <w:lang w:eastAsia="en-GB"/>
        </w:rPr>
      </w:pPr>
      <w:bookmarkStart w:id="2" w:name="_Toc88919118"/>
      <w:r w:rsidRPr="00F00ED4">
        <w:rPr>
          <w:rFonts w:eastAsia="Times New Roman"/>
          <w:lang w:eastAsia="en-GB"/>
        </w:rPr>
        <w:t>Great Man Theory of Leadership</w:t>
      </w:r>
      <w:bookmarkEnd w:id="2"/>
    </w:p>
    <w:p w14:paraId="0E4AB9FF"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shd w:val="clear" w:color="auto" w:fill="FFFFFF"/>
          <w:lang w:eastAsia="en-GB"/>
        </w:rPr>
        <w:t xml:space="preserve">Thomas Carlyle, a historian of the 19th century, came up with the theory of great man leadership by studying the great man of the world. </w:t>
      </w:r>
      <w:r w:rsidRPr="00F00ED4">
        <w:rPr>
          <w:rFonts w:ascii="Times New Roman" w:eastAsia="Times New Roman" w:hAnsi="Times New Roman" w:cs="Times New Roman"/>
          <w:color w:val="000000"/>
          <w:sz w:val="24"/>
          <w:szCs w:val="24"/>
          <w:lang w:eastAsia="en-GB"/>
        </w:rPr>
        <w:t xml:space="preserve"> The great man theory of leadership got much appraisal in the 19th century due to the rise of various world great leaders such as Prophet Mohammad, </w:t>
      </w:r>
      <w:r>
        <w:rPr>
          <w:rFonts w:ascii="Times New Roman" w:eastAsia="Times New Roman" w:hAnsi="Times New Roman" w:cs="Times New Roman"/>
          <w:color w:val="000000"/>
          <w:sz w:val="24"/>
          <w:szCs w:val="24"/>
          <w:lang w:eastAsia="en-GB"/>
        </w:rPr>
        <w:t>J</w:t>
      </w:r>
      <w:r w:rsidRPr="00F00ED4">
        <w:rPr>
          <w:rFonts w:ascii="Times New Roman" w:eastAsia="Times New Roman" w:hAnsi="Times New Roman" w:cs="Times New Roman"/>
          <w:color w:val="000000"/>
          <w:sz w:val="24"/>
          <w:szCs w:val="24"/>
          <w:lang w:eastAsia="en-GB"/>
        </w:rPr>
        <w:t xml:space="preserve">esus, Abraham </w:t>
      </w:r>
      <w:r>
        <w:rPr>
          <w:rFonts w:ascii="Times New Roman" w:eastAsia="Times New Roman" w:hAnsi="Times New Roman" w:cs="Times New Roman"/>
          <w:color w:val="000000"/>
          <w:sz w:val="24"/>
          <w:szCs w:val="24"/>
          <w:lang w:eastAsia="en-GB"/>
        </w:rPr>
        <w:t>L</w:t>
      </w:r>
      <w:r w:rsidRPr="00F00ED4">
        <w:rPr>
          <w:rFonts w:ascii="Times New Roman" w:eastAsia="Times New Roman" w:hAnsi="Times New Roman" w:cs="Times New Roman"/>
          <w:color w:val="000000"/>
          <w:sz w:val="24"/>
          <w:szCs w:val="24"/>
          <w:lang w:eastAsia="en-GB"/>
        </w:rPr>
        <w:t>in</w:t>
      </w:r>
      <w:r>
        <w:rPr>
          <w:rFonts w:ascii="Times New Roman" w:eastAsia="Times New Roman" w:hAnsi="Times New Roman" w:cs="Times New Roman"/>
          <w:color w:val="000000"/>
          <w:sz w:val="24"/>
          <w:szCs w:val="24"/>
          <w:lang w:eastAsia="en-GB"/>
        </w:rPr>
        <w:t>c</w:t>
      </w:r>
      <w:r w:rsidRPr="00F00ED4">
        <w:rPr>
          <w:rFonts w:ascii="Times New Roman" w:eastAsia="Times New Roman" w:hAnsi="Times New Roman" w:cs="Times New Roman"/>
          <w:color w:val="000000"/>
          <w:sz w:val="24"/>
          <w:szCs w:val="24"/>
          <w:lang w:eastAsia="en-GB"/>
        </w:rPr>
        <w:t>o</w:t>
      </w:r>
      <w:r>
        <w:rPr>
          <w:rFonts w:ascii="Times New Roman" w:eastAsia="Times New Roman" w:hAnsi="Times New Roman" w:cs="Times New Roman"/>
          <w:color w:val="000000"/>
          <w:sz w:val="24"/>
          <w:szCs w:val="24"/>
          <w:lang w:eastAsia="en-GB"/>
        </w:rPr>
        <w:t>l</w:t>
      </w:r>
      <w:r w:rsidRPr="00F00ED4">
        <w:rPr>
          <w:rFonts w:ascii="Times New Roman" w:eastAsia="Times New Roman" w:hAnsi="Times New Roman" w:cs="Times New Roman"/>
          <w:color w:val="000000"/>
          <w:sz w:val="24"/>
          <w:szCs w:val="24"/>
          <w:lang w:eastAsia="en-GB"/>
        </w:rPr>
        <w:t xml:space="preserve">n, Mahatma Gandhi, Julius Caesar, Alexander the Great, etc </w:t>
      </w:r>
      <w:r w:rsidRPr="00F00ED4">
        <w:rPr>
          <w:rFonts w:ascii="Times New Roman" w:eastAsia="Times New Roman" w:hAnsi="Times New Roman" w:cs="Times New Roman"/>
          <w:color w:val="000000"/>
          <w:sz w:val="24"/>
          <w:szCs w:val="24"/>
          <w:shd w:val="clear" w:color="auto" w:fill="FFFFFF"/>
          <w:lang w:eastAsia="en-GB"/>
        </w:rPr>
        <w:t>(Morin, 2020)</w:t>
      </w:r>
      <w:r w:rsidRPr="00F00ED4">
        <w:rPr>
          <w:rFonts w:ascii="Times New Roman" w:eastAsia="Times New Roman" w:hAnsi="Times New Roman" w:cs="Times New Roman"/>
          <w:color w:val="000000"/>
          <w:sz w:val="24"/>
          <w:szCs w:val="24"/>
          <w:lang w:eastAsia="en-GB"/>
        </w:rPr>
        <w:t xml:space="preserve">. These personalities supported the dissemination of the idea that leadership is an inborn quality and cannot be made. Some of the previous researchers did their research on the people who had leadership authority as part of their birth; therefore, they reached to the </w:t>
      </w:r>
      <w:r w:rsidRPr="00F00ED4">
        <w:rPr>
          <w:rFonts w:ascii="Times New Roman" w:eastAsia="Times New Roman" w:hAnsi="Times New Roman" w:cs="Times New Roman"/>
          <w:color w:val="000000"/>
          <w:sz w:val="24"/>
          <w:szCs w:val="24"/>
          <w:lang w:eastAsia="en-GB"/>
        </w:rPr>
        <w:lastRenderedPageBreak/>
        <w:t>conclusion that great leaders are born and not can be made. These issues contributed to the idea of born leaders rather than made leaders.</w:t>
      </w:r>
    </w:p>
    <w:p w14:paraId="63CE1153"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737B8500"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theory argues that some people are born with necessary characteristics, qualities, attributes, traits and personally to lead others while the others cannot be leaders as they are not blessed with leadership attributes and traits by birth. Another conjecture of the theory is that the leaders are born with the qualities while there exist some major problems </w:t>
      </w:r>
      <w:r w:rsidRPr="00F00ED4">
        <w:rPr>
          <w:rFonts w:ascii="Times New Roman" w:eastAsia="Times New Roman" w:hAnsi="Times New Roman" w:cs="Times New Roman"/>
          <w:color w:val="000000"/>
          <w:sz w:val="24"/>
          <w:szCs w:val="24"/>
          <w:shd w:val="clear" w:color="auto" w:fill="FFFFFF"/>
          <w:lang w:eastAsia="en-GB"/>
        </w:rPr>
        <w:t>(Spector, 2015)</w:t>
      </w:r>
      <w:r w:rsidRPr="00F00ED4">
        <w:rPr>
          <w:rFonts w:ascii="Times New Roman" w:eastAsia="Times New Roman" w:hAnsi="Times New Roman" w:cs="Times New Roman"/>
          <w:color w:val="000000"/>
          <w:sz w:val="24"/>
          <w:szCs w:val="24"/>
          <w:lang w:eastAsia="en-GB"/>
        </w:rPr>
        <w:t>.</w:t>
      </w:r>
    </w:p>
    <w:p w14:paraId="64AA47C2" w14:textId="77777777" w:rsidR="00182870" w:rsidRPr="00F00ED4" w:rsidRDefault="00182870" w:rsidP="00182870">
      <w:pPr>
        <w:pStyle w:val="Heading1"/>
        <w:rPr>
          <w:rFonts w:eastAsia="Times New Roman"/>
          <w:lang w:eastAsia="en-GB"/>
        </w:rPr>
      </w:pPr>
      <w:bookmarkStart w:id="3" w:name="_Toc88919119"/>
      <w:r w:rsidRPr="00F00ED4">
        <w:rPr>
          <w:rFonts w:eastAsia="Times New Roman"/>
          <w:lang w:eastAsia="en-GB"/>
        </w:rPr>
        <w:t>Critical thinking model</w:t>
      </w:r>
      <w:r>
        <w:rPr>
          <w:rFonts w:eastAsia="Times New Roman"/>
          <w:lang w:eastAsia="en-GB"/>
        </w:rPr>
        <w:t>s</w:t>
      </w:r>
      <w:bookmarkEnd w:id="3"/>
    </w:p>
    <w:p w14:paraId="738FD9EE" w14:textId="694A54A3"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There </w:t>
      </w:r>
      <w:r w:rsidR="00E63B0E" w:rsidRPr="00F00ED4">
        <w:rPr>
          <w:rFonts w:ascii="Times New Roman" w:eastAsia="Times New Roman" w:hAnsi="Times New Roman" w:cs="Times New Roman"/>
          <w:color w:val="000000"/>
          <w:sz w:val="24"/>
          <w:szCs w:val="24"/>
          <w:lang w:eastAsia="en-GB"/>
        </w:rPr>
        <w:t>is</w:t>
      </w:r>
      <w:r w:rsidRPr="00F00ED4">
        <w:rPr>
          <w:rFonts w:ascii="Times New Roman" w:eastAsia="Times New Roman" w:hAnsi="Times New Roman" w:cs="Times New Roman"/>
          <w:color w:val="000000"/>
          <w:sz w:val="24"/>
          <w:szCs w:val="24"/>
          <w:lang w:eastAsia="en-GB"/>
        </w:rPr>
        <w:t xml:space="preserve"> a myriad of critical thinking models that aid people to learn how to think critically to reach conclusions regarding anything. One of the famous critical thinking models is the Paul-Elder Critical Thinking Model. The model has three broad components named elements of thoughts, intellectual </w:t>
      </w:r>
      <w:proofErr w:type="gramStart"/>
      <w:r w:rsidRPr="00F00ED4">
        <w:rPr>
          <w:rFonts w:ascii="Times New Roman" w:eastAsia="Times New Roman" w:hAnsi="Times New Roman" w:cs="Times New Roman"/>
          <w:color w:val="000000"/>
          <w:sz w:val="24"/>
          <w:szCs w:val="24"/>
          <w:lang w:eastAsia="en-GB"/>
        </w:rPr>
        <w:t>standards</w:t>
      </w:r>
      <w:proofErr w:type="gramEnd"/>
      <w:r w:rsidRPr="00F00ED4">
        <w:rPr>
          <w:rFonts w:ascii="Times New Roman" w:eastAsia="Times New Roman" w:hAnsi="Times New Roman" w:cs="Times New Roman"/>
          <w:color w:val="000000"/>
          <w:sz w:val="24"/>
          <w:szCs w:val="24"/>
          <w:lang w:eastAsia="en-GB"/>
        </w:rPr>
        <w:t xml:space="preserve"> and intellectual traits </w:t>
      </w:r>
      <w:r w:rsidRPr="00F00ED4">
        <w:rPr>
          <w:rFonts w:ascii="Times New Roman" w:eastAsia="Times New Roman" w:hAnsi="Times New Roman" w:cs="Times New Roman"/>
          <w:color w:val="000000"/>
          <w:sz w:val="24"/>
          <w:szCs w:val="24"/>
          <w:shd w:val="clear" w:color="auto" w:fill="FFFFFF"/>
          <w:lang w:eastAsia="en-GB"/>
        </w:rPr>
        <w:t>(</w:t>
      </w:r>
      <w:proofErr w:type="spellStart"/>
      <w:r w:rsidRPr="00F00ED4">
        <w:rPr>
          <w:rFonts w:ascii="Times New Roman" w:eastAsia="Times New Roman" w:hAnsi="Times New Roman" w:cs="Times New Roman"/>
          <w:color w:val="000000"/>
          <w:sz w:val="24"/>
          <w:szCs w:val="24"/>
          <w:shd w:val="clear" w:color="auto" w:fill="FFFFFF"/>
          <w:lang w:eastAsia="en-GB"/>
        </w:rPr>
        <w:t>Elmansy</w:t>
      </w:r>
      <w:proofErr w:type="spellEnd"/>
      <w:r w:rsidRPr="00F00ED4">
        <w:rPr>
          <w:rFonts w:ascii="Times New Roman" w:eastAsia="Times New Roman" w:hAnsi="Times New Roman" w:cs="Times New Roman"/>
          <w:color w:val="000000"/>
          <w:sz w:val="24"/>
          <w:szCs w:val="24"/>
          <w:shd w:val="clear" w:color="auto" w:fill="FFFFFF"/>
          <w:lang w:eastAsia="en-GB"/>
        </w:rPr>
        <w:t>, 2019)</w:t>
      </w:r>
      <w:r w:rsidRPr="00F00ED4">
        <w:rPr>
          <w:rFonts w:ascii="Times New Roman" w:eastAsia="Times New Roman" w:hAnsi="Times New Roman" w:cs="Times New Roman"/>
          <w:color w:val="000000"/>
          <w:sz w:val="24"/>
          <w:szCs w:val="24"/>
          <w:lang w:eastAsia="en-GB"/>
        </w:rPr>
        <w:t>. </w:t>
      </w:r>
    </w:p>
    <w:p w14:paraId="70A87459"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96C80B8" wp14:editId="4292CF50">
            <wp:extent cx="4943475" cy="2933700"/>
            <wp:effectExtent l="0" t="0" r="9525" b="0"/>
            <wp:docPr id="2" name="Picture 2" descr="https://lh3.googleusercontent.com/INajtlZ1LSn-6jaoGeoQAanvwgHxl2GYA_NG4zSBSN-SvC2j8ueqcU3QaOJPb-LjM1Jg5nKvqxHxACjedFt8nirNTvM-WlcP3nhFNqpvLtWijTT4tEB80T5cQ_tpJOKVQa123R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INajtlZ1LSn-6jaoGeoQAanvwgHxl2GYA_NG4zSBSN-SvC2j8ueqcU3QaOJPb-LjM1Jg5nKvqxHxACjedFt8nirNTvM-WlcP3nhFNqpvLtWijTT4tEB80T5cQ_tpJOKVQa123RC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3475" cy="2933700"/>
                    </a:xfrm>
                    <a:prstGeom prst="rect">
                      <a:avLst/>
                    </a:prstGeom>
                    <a:noFill/>
                    <a:ln>
                      <a:noFill/>
                    </a:ln>
                  </pic:spPr>
                </pic:pic>
              </a:graphicData>
            </a:graphic>
          </wp:inline>
        </w:drawing>
      </w:r>
    </w:p>
    <w:p w14:paraId="098461F6"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shd w:val="clear" w:color="auto" w:fill="FFFFFF"/>
          <w:lang w:eastAsia="en-GB"/>
        </w:rPr>
        <w:t>Figure: Paul-Elder Critical Thinking Model (Louisville.edu, 2021)</w:t>
      </w:r>
    </w:p>
    <w:p w14:paraId="36AED5F0"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C521B2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Elements of reasoning refer to the necessary elements required for sound decision making. For example, data, information, evidence, purpose, implications, assumptions, viewpoints, implications, etc. play significant roles in critical thinking. Difference in the elements can lead to different conclusions. Intellectual standards set various rules that evaluate the elements of reasoning. The thinkers should evaluate the elements on various standards such as clarity, breadth, depth, logic, accuracy, significance, relevance, fairness, etc.  Finally, the thinkers should have some traits after applying the elements of reasoning on intellectual standards. </w:t>
      </w:r>
      <w:r w:rsidRPr="00F00ED4">
        <w:rPr>
          <w:rFonts w:ascii="Times New Roman" w:eastAsia="Times New Roman" w:hAnsi="Times New Roman" w:cs="Times New Roman"/>
          <w:color w:val="000000"/>
          <w:sz w:val="24"/>
          <w:szCs w:val="24"/>
          <w:lang w:eastAsia="en-GB"/>
        </w:rPr>
        <w:lastRenderedPageBreak/>
        <w:t>Intellectual humility that means comprehending the limitations and probable biases, intellectual empathy that refers to imagining oneself to the positions of others, integrating reasoning with others are some of the intellectual traits for critical thinking. Understanding the three parts of critical thinking will aid the thinkers to reach the most appropriate decision exploring the power of thinking. </w:t>
      </w:r>
    </w:p>
    <w:p w14:paraId="24E94FA9"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5A1D6CB"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1527F9F2" wp14:editId="39AC7023">
            <wp:extent cx="3114675" cy="2162175"/>
            <wp:effectExtent l="0" t="0" r="9525" b="9525"/>
            <wp:docPr id="1" name="Picture 1" descr="https://lh5.googleusercontent.com/gKg377DfWXq6ZCd0-LeDj9zjeslllbDdAXPzYUH-hntYKPWKMATpTEU5NJOt7Bh0qJcLqD5EgYz-zCRZ3CaUbA-OP3LuYSRZyHXWOvP2_hpcWr2TetNeqBHWvmjYPw5FXsH4IVX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gKg377DfWXq6ZCd0-LeDj9zjeslllbDdAXPzYUH-hntYKPWKMATpTEU5NJOt7Bh0qJcLqD5EgYz-zCRZ3CaUbA-OP3LuYSRZyHXWOvP2_hpcWr2TetNeqBHWvmjYPw5FXsH4IVX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4675" cy="2162175"/>
                    </a:xfrm>
                    <a:prstGeom prst="rect">
                      <a:avLst/>
                    </a:prstGeom>
                    <a:noFill/>
                    <a:ln>
                      <a:noFill/>
                    </a:ln>
                  </pic:spPr>
                </pic:pic>
              </a:graphicData>
            </a:graphic>
          </wp:inline>
        </w:drawing>
      </w:r>
    </w:p>
    <w:p w14:paraId="4CB9FFC3"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Figure: RED critical thinking model </w:t>
      </w:r>
      <w:r w:rsidRPr="00F00ED4">
        <w:rPr>
          <w:rFonts w:ascii="Times New Roman" w:eastAsia="Times New Roman" w:hAnsi="Times New Roman" w:cs="Times New Roman"/>
          <w:color w:val="000000"/>
          <w:sz w:val="24"/>
          <w:szCs w:val="24"/>
          <w:shd w:val="clear" w:color="auto" w:fill="FFFFFF"/>
          <w:lang w:eastAsia="en-GB"/>
        </w:rPr>
        <w:t>(</w:t>
      </w:r>
      <w:proofErr w:type="spellStart"/>
      <w:r w:rsidRPr="00F00ED4">
        <w:rPr>
          <w:rFonts w:ascii="Times New Roman" w:eastAsia="Times New Roman" w:hAnsi="Times New Roman" w:cs="Times New Roman"/>
          <w:color w:val="000000"/>
          <w:sz w:val="24"/>
          <w:szCs w:val="24"/>
          <w:shd w:val="clear" w:color="auto" w:fill="FFFFFF"/>
          <w:lang w:eastAsia="en-GB"/>
        </w:rPr>
        <w:t>Stevepiscitelli</w:t>
      </w:r>
      <w:proofErr w:type="spellEnd"/>
      <w:r w:rsidRPr="00F00ED4">
        <w:rPr>
          <w:rFonts w:ascii="Times New Roman" w:eastAsia="Times New Roman" w:hAnsi="Times New Roman" w:cs="Times New Roman"/>
          <w:color w:val="000000"/>
          <w:sz w:val="24"/>
          <w:szCs w:val="24"/>
          <w:shd w:val="clear" w:color="auto" w:fill="FFFFFF"/>
          <w:lang w:eastAsia="en-GB"/>
        </w:rPr>
        <w:t>, 2020)</w:t>
      </w:r>
    </w:p>
    <w:p w14:paraId="1695C9C3" w14:textId="42594327" w:rsidR="00182870" w:rsidRPr="00F00ED4" w:rsidRDefault="00E63B0E" w:rsidP="0018287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Another important model of critical thinking is RED model that expresses the critical thinking process in more facile way. </w:t>
      </w:r>
      <w:r w:rsidR="00182870" w:rsidRPr="00F00ED4">
        <w:rPr>
          <w:rFonts w:ascii="Times New Roman" w:eastAsia="Times New Roman" w:hAnsi="Times New Roman" w:cs="Times New Roman"/>
          <w:color w:val="000000"/>
          <w:sz w:val="24"/>
          <w:szCs w:val="24"/>
          <w:lang w:eastAsia="en-GB"/>
        </w:rPr>
        <w:t xml:space="preserve">The model provides some of the key to successful critical thinking. As per the suggestion of the model, individuals should recognize all the assumptions first as the assumption may be wrong to reach a conclusion. Therefore, recognising the assumptions would help the individuals in sound reasoning. Then, the individuals should start evaluating the information from an unbiased position. Sometimes, it can happen that information can be supportive of people’s existing beliefs, and therefore they tend to accept them without scrutinizing </w:t>
      </w:r>
      <w:r w:rsidRPr="00F00ED4">
        <w:rPr>
          <w:rFonts w:ascii="Times New Roman" w:eastAsia="Times New Roman" w:hAnsi="Times New Roman" w:cs="Times New Roman"/>
          <w:color w:val="000000"/>
          <w:sz w:val="24"/>
          <w:szCs w:val="24"/>
          <w:lang w:eastAsia="en-GB"/>
        </w:rPr>
        <w:t>them</w:t>
      </w:r>
      <w:r w:rsidRPr="00F00ED4">
        <w:rPr>
          <w:rFonts w:ascii="Times New Roman" w:eastAsia="Times New Roman" w:hAnsi="Times New Roman" w:cs="Times New Roman"/>
          <w:color w:val="000000"/>
          <w:sz w:val="24"/>
          <w:szCs w:val="24"/>
          <w:shd w:val="clear" w:color="auto" w:fill="FFFFFF"/>
          <w:lang w:eastAsia="en-GB"/>
        </w:rPr>
        <w:t xml:space="preserve"> (</w:t>
      </w:r>
      <w:proofErr w:type="spellStart"/>
      <w:r w:rsidR="00182870" w:rsidRPr="00F00ED4">
        <w:rPr>
          <w:rFonts w:ascii="Times New Roman" w:eastAsia="Times New Roman" w:hAnsi="Times New Roman" w:cs="Times New Roman"/>
          <w:color w:val="000000"/>
          <w:sz w:val="24"/>
          <w:szCs w:val="24"/>
          <w:shd w:val="clear" w:color="auto" w:fill="FFFFFF"/>
          <w:lang w:eastAsia="en-GB"/>
        </w:rPr>
        <w:t>Stevepiscitelli</w:t>
      </w:r>
      <w:proofErr w:type="spellEnd"/>
      <w:r w:rsidR="00182870" w:rsidRPr="00F00ED4">
        <w:rPr>
          <w:rFonts w:ascii="Times New Roman" w:eastAsia="Times New Roman" w:hAnsi="Times New Roman" w:cs="Times New Roman"/>
          <w:color w:val="000000"/>
          <w:sz w:val="24"/>
          <w:szCs w:val="24"/>
          <w:shd w:val="clear" w:color="auto" w:fill="FFFFFF"/>
          <w:lang w:eastAsia="en-GB"/>
        </w:rPr>
        <w:t>, 2020)</w:t>
      </w:r>
      <w:r w:rsidR="00182870" w:rsidRPr="00F00ED4">
        <w:rPr>
          <w:rFonts w:ascii="Times New Roman" w:eastAsia="Times New Roman" w:hAnsi="Times New Roman" w:cs="Times New Roman"/>
          <w:color w:val="000000"/>
          <w:sz w:val="24"/>
          <w:szCs w:val="24"/>
          <w:lang w:eastAsia="en-GB"/>
        </w:rPr>
        <w:t>. Then, the individuals should draw conclusions. They also should have the ideas what could happen if the information would be different. These things can aid the people to boost the critical thinking abilities of the individuals.</w:t>
      </w:r>
    </w:p>
    <w:p w14:paraId="0B6A033A" w14:textId="77777777" w:rsidR="00182870" w:rsidRPr="00F00ED4" w:rsidRDefault="00182870" w:rsidP="00182870">
      <w:pPr>
        <w:pStyle w:val="Heading1"/>
        <w:rPr>
          <w:rFonts w:eastAsia="Times New Roman"/>
          <w:lang w:eastAsia="en-GB"/>
        </w:rPr>
      </w:pPr>
      <w:bookmarkStart w:id="4" w:name="_Toc88919120"/>
      <w:r w:rsidRPr="00F00ED4">
        <w:rPr>
          <w:rFonts w:eastAsia="Times New Roman"/>
          <w:lang w:eastAsia="en-GB"/>
        </w:rPr>
        <w:t>Critical evaluation of Great man theory of leadership</w:t>
      </w:r>
      <w:bookmarkEnd w:id="4"/>
    </w:p>
    <w:p w14:paraId="7D0A832F" w14:textId="702717A2"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People of different values, ethics, </w:t>
      </w:r>
      <w:proofErr w:type="gramStart"/>
      <w:r w:rsidRPr="00F00ED4">
        <w:rPr>
          <w:rFonts w:ascii="Times New Roman" w:eastAsia="Times New Roman" w:hAnsi="Times New Roman" w:cs="Times New Roman"/>
          <w:color w:val="000000"/>
          <w:sz w:val="24"/>
          <w:szCs w:val="24"/>
          <w:lang w:eastAsia="en-GB"/>
        </w:rPr>
        <w:t>backgrounds</w:t>
      </w:r>
      <w:proofErr w:type="gramEnd"/>
      <w:r w:rsidRPr="00F00ED4">
        <w:rPr>
          <w:rFonts w:ascii="Times New Roman" w:eastAsia="Times New Roman" w:hAnsi="Times New Roman" w:cs="Times New Roman"/>
          <w:color w:val="000000"/>
          <w:sz w:val="24"/>
          <w:szCs w:val="24"/>
          <w:lang w:eastAsia="en-GB"/>
        </w:rPr>
        <w:t xml:space="preserve"> and perspectives see things differently. As a result, many people perceive the theory differently, therefore, some are in support of the </w:t>
      </w:r>
      <w:r w:rsidR="004E0313" w:rsidRPr="00F00ED4">
        <w:rPr>
          <w:rFonts w:ascii="Times New Roman" w:eastAsia="Times New Roman" w:hAnsi="Times New Roman" w:cs="Times New Roman"/>
          <w:color w:val="000000"/>
          <w:sz w:val="24"/>
          <w:szCs w:val="24"/>
          <w:lang w:eastAsia="en-GB"/>
        </w:rPr>
        <w:t>theory,</w:t>
      </w:r>
      <w:r w:rsidRPr="00F00ED4">
        <w:rPr>
          <w:rFonts w:ascii="Times New Roman" w:eastAsia="Times New Roman" w:hAnsi="Times New Roman" w:cs="Times New Roman"/>
          <w:color w:val="000000"/>
          <w:sz w:val="24"/>
          <w:szCs w:val="24"/>
          <w:lang w:eastAsia="en-GB"/>
        </w:rPr>
        <w:t xml:space="preserve"> and some are against the theory. The author has presented some of the debates of the Great man theory of leadership applying critical thinking learned from above models.</w:t>
      </w:r>
    </w:p>
    <w:p w14:paraId="1757AE58"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19C81AA5"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lastRenderedPageBreak/>
        <w:t xml:space="preserve">One of the most crucial criticisms is that the theory does not consider the situations or environments the leaders go through, which play a vital role in making the leaders great. The theory does not consider the roles of other people in supporting the leaders to become great ones </w:t>
      </w:r>
      <w:r w:rsidRPr="00F00ED4">
        <w:rPr>
          <w:rFonts w:ascii="Times New Roman" w:eastAsia="Times New Roman" w:hAnsi="Times New Roman" w:cs="Times New Roman"/>
          <w:color w:val="000000"/>
          <w:sz w:val="24"/>
          <w:szCs w:val="24"/>
          <w:shd w:val="clear" w:color="auto" w:fill="FFFFFF"/>
          <w:lang w:eastAsia="en-GB"/>
        </w:rPr>
        <w:t>(Subrahmanyam, 2018)</w:t>
      </w:r>
      <w:r w:rsidRPr="00F00ED4">
        <w:rPr>
          <w:rFonts w:ascii="Times New Roman" w:eastAsia="Times New Roman" w:hAnsi="Times New Roman" w:cs="Times New Roman"/>
          <w:color w:val="000000"/>
          <w:sz w:val="24"/>
          <w:szCs w:val="24"/>
          <w:lang w:eastAsia="en-GB"/>
        </w:rPr>
        <w:t>. For example, a man can become a great leader in the field of literature or businesses with some exceptional knowledge and support provided by others. If the leader did not get close to them, he might not be great in that field. In addition, the theory also does not take the motivations behind leadership into account. Variety of leaders may have a variety of motivations behind becoming a great leader. Finally, the theory seems to be man theory as it rejects the potentiality of women to be the great leaders.</w:t>
      </w:r>
    </w:p>
    <w:p w14:paraId="2CB2FA05"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92E4FA1"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Many famous thinkers nullify the idea of great man theory. For example, Herbert Spencer, a famous sociologist thinks that leaders are the output of the society or environments that the leaders go through </w:t>
      </w:r>
      <w:r w:rsidRPr="00F00ED4">
        <w:rPr>
          <w:rFonts w:ascii="Times New Roman" w:eastAsia="Times New Roman" w:hAnsi="Times New Roman" w:cs="Times New Roman"/>
          <w:color w:val="000000"/>
          <w:sz w:val="24"/>
          <w:szCs w:val="24"/>
          <w:shd w:val="clear" w:color="auto" w:fill="FFFFFF"/>
          <w:lang w:eastAsia="en-GB"/>
        </w:rPr>
        <w:t>(Indeed, 2021)</w:t>
      </w:r>
      <w:r w:rsidRPr="00F00ED4">
        <w:rPr>
          <w:rFonts w:ascii="Times New Roman" w:eastAsia="Times New Roman" w:hAnsi="Times New Roman" w:cs="Times New Roman"/>
          <w:color w:val="000000"/>
          <w:sz w:val="24"/>
          <w:szCs w:val="24"/>
          <w:lang w:eastAsia="en-GB"/>
        </w:rPr>
        <w:t>. The raising environments, society, experience, etc. are determiners of a great leader, not the in-born characteristics. Leo Tolstoy, a famous Russian writer, argues that the leaders create illusions of power to influence others. Leaders make illusions that make others seem that the others intend to follow them for their own interests.</w:t>
      </w:r>
    </w:p>
    <w:p w14:paraId="30B1CE12"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303B68A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There are other theories of leadership that oppose the great man theory of leadership. </w:t>
      </w:r>
      <w:proofErr w:type="gramStart"/>
      <w:r w:rsidRPr="00F00ED4">
        <w:rPr>
          <w:rFonts w:ascii="Times New Roman" w:eastAsia="Times New Roman" w:hAnsi="Times New Roman" w:cs="Times New Roman"/>
          <w:b/>
          <w:bCs/>
          <w:color w:val="000000"/>
          <w:sz w:val="24"/>
          <w:szCs w:val="24"/>
          <w:lang w:eastAsia="en-GB"/>
        </w:rPr>
        <w:t>Traits</w:t>
      </w:r>
      <w:proofErr w:type="gramEnd"/>
      <w:r w:rsidRPr="00F00ED4">
        <w:rPr>
          <w:rFonts w:ascii="Times New Roman" w:eastAsia="Times New Roman" w:hAnsi="Times New Roman" w:cs="Times New Roman"/>
          <w:b/>
          <w:bCs/>
          <w:color w:val="000000"/>
          <w:sz w:val="24"/>
          <w:szCs w:val="24"/>
          <w:lang w:eastAsia="en-GB"/>
        </w:rPr>
        <w:t xml:space="preserve"> theory of leadership</w:t>
      </w:r>
      <w:r w:rsidRPr="00F00ED4">
        <w:rPr>
          <w:rFonts w:ascii="Times New Roman" w:eastAsia="Times New Roman" w:hAnsi="Times New Roman" w:cs="Times New Roman"/>
          <w:color w:val="000000"/>
          <w:sz w:val="24"/>
          <w:szCs w:val="24"/>
          <w:lang w:eastAsia="en-GB"/>
        </w:rPr>
        <w:t xml:space="preserve"> suppose that individuals turn into leaders because of their qualities, skills, intelligence, motivations, personalities and attributes. If the individuals have those qualities, they can perform as successful leaders. </w:t>
      </w:r>
      <w:r w:rsidRPr="00F00ED4">
        <w:rPr>
          <w:rFonts w:ascii="Times New Roman" w:eastAsia="Times New Roman" w:hAnsi="Times New Roman" w:cs="Times New Roman"/>
          <w:b/>
          <w:bCs/>
          <w:color w:val="000000"/>
          <w:sz w:val="24"/>
          <w:szCs w:val="24"/>
          <w:lang w:eastAsia="en-GB"/>
        </w:rPr>
        <w:t>Contingency theory or contextual leadership theory claims</w:t>
      </w:r>
      <w:r w:rsidRPr="00F00ED4">
        <w:rPr>
          <w:rFonts w:ascii="Times New Roman" w:eastAsia="Times New Roman" w:hAnsi="Times New Roman" w:cs="Times New Roman"/>
          <w:color w:val="000000"/>
          <w:sz w:val="24"/>
          <w:szCs w:val="24"/>
          <w:lang w:eastAsia="en-GB"/>
        </w:rPr>
        <w:t xml:space="preserve"> that success of the leaders depends on the ability of the leaders to act in accordance with change of the situations. Behavioural theory of leadership claims that the behaviours of the individuals can make them successful leaders and the behaviours can be learned from studying, </w:t>
      </w:r>
      <w:proofErr w:type="gramStart"/>
      <w:r w:rsidRPr="00F00ED4">
        <w:rPr>
          <w:rFonts w:ascii="Times New Roman" w:eastAsia="Times New Roman" w:hAnsi="Times New Roman" w:cs="Times New Roman"/>
          <w:color w:val="000000"/>
          <w:sz w:val="24"/>
          <w:szCs w:val="24"/>
          <w:lang w:eastAsia="en-GB"/>
        </w:rPr>
        <w:t>observing</w:t>
      </w:r>
      <w:proofErr w:type="gramEnd"/>
      <w:r w:rsidRPr="00F00ED4">
        <w:rPr>
          <w:rFonts w:ascii="Times New Roman" w:eastAsia="Times New Roman" w:hAnsi="Times New Roman" w:cs="Times New Roman"/>
          <w:color w:val="000000"/>
          <w:sz w:val="24"/>
          <w:szCs w:val="24"/>
          <w:lang w:eastAsia="en-GB"/>
        </w:rPr>
        <w:t xml:space="preserve"> and following others. All the above-mentioned theories have many conflicts with the great man theory of leadership </w:t>
      </w:r>
      <w:r w:rsidRPr="00F00ED4">
        <w:rPr>
          <w:rFonts w:ascii="Times New Roman" w:eastAsia="Times New Roman" w:hAnsi="Times New Roman" w:cs="Times New Roman"/>
          <w:color w:val="000000"/>
          <w:sz w:val="24"/>
          <w:szCs w:val="24"/>
          <w:shd w:val="clear" w:color="auto" w:fill="FFFFFF"/>
          <w:lang w:eastAsia="en-GB"/>
        </w:rPr>
        <w:t>(Subrahmanyam, 2018)</w:t>
      </w:r>
      <w:r w:rsidRPr="00F00ED4">
        <w:rPr>
          <w:rFonts w:ascii="Times New Roman" w:eastAsia="Times New Roman" w:hAnsi="Times New Roman" w:cs="Times New Roman"/>
          <w:color w:val="000000"/>
          <w:sz w:val="24"/>
          <w:szCs w:val="24"/>
          <w:lang w:eastAsia="en-GB"/>
        </w:rPr>
        <w:t>.</w:t>
      </w:r>
    </w:p>
    <w:p w14:paraId="722B6A0B"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069026DB"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On the contrary, some critics express the opinion that the leaders are of different natures even though they are from the same backgrounds and society. Even the learned skills are applied differently by the different person. It indicates that some innate capabilities make a difference among the different leaders even in the same society. Now, it is time to revaluate the theory for deeper insight into the leadership debates (</w:t>
      </w:r>
      <w:proofErr w:type="spellStart"/>
      <w:r w:rsidRPr="00F00ED4">
        <w:rPr>
          <w:rFonts w:ascii="Times New Roman" w:eastAsia="Times New Roman" w:hAnsi="Times New Roman" w:cs="Times New Roman"/>
          <w:color w:val="000000"/>
          <w:sz w:val="24"/>
          <w:szCs w:val="24"/>
          <w:lang w:eastAsia="en-GB"/>
        </w:rPr>
        <w:t>Cawthone</w:t>
      </w:r>
      <w:proofErr w:type="spellEnd"/>
      <w:r w:rsidRPr="00F00ED4">
        <w:rPr>
          <w:rFonts w:ascii="Times New Roman" w:eastAsia="Times New Roman" w:hAnsi="Times New Roman" w:cs="Times New Roman"/>
          <w:color w:val="000000"/>
          <w:sz w:val="24"/>
          <w:szCs w:val="24"/>
          <w:lang w:eastAsia="en-GB"/>
        </w:rPr>
        <w:t>, 1996).</w:t>
      </w:r>
    </w:p>
    <w:p w14:paraId="632F409A"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6CE31C2"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lastRenderedPageBreak/>
        <w:t xml:space="preserve">It would be nice to see the matter sitting in a neutral position. It can be inferred from the above discussion that both are extreme positions. It might be possible for people with some natural talents to get the right opportunities, environment and society which makes the individuals great leaders. For example, if a person has natural imaginary power and critical thinking ability, and then he or she gets touched with something that needs huge amounts of these skills, this situation </w:t>
      </w:r>
      <w:proofErr w:type="gramStart"/>
      <w:r w:rsidRPr="00F00ED4">
        <w:rPr>
          <w:rFonts w:ascii="Times New Roman" w:eastAsia="Times New Roman" w:hAnsi="Times New Roman" w:cs="Times New Roman"/>
          <w:color w:val="000000"/>
          <w:sz w:val="24"/>
          <w:szCs w:val="24"/>
          <w:lang w:eastAsia="en-GB"/>
        </w:rPr>
        <w:t>would</w:t>
      </w:r>
      <w:proofErr w:type="gramEnd"/>
      <w:r w:rsidRPr="00F00ED4">
        <w:rPr>
          <w:rFonts w:ascii="Times New Roman" w:eastAsia="Times New Roman" w:hAnsi="Times New Roman" w:cs="Times New Roman"/>
          <w:color w:val="000000"/>
          <w:sz w:val="24"/>
          <w:szCs w:val="24"/>
          <w:lang w:eastAsia="en-GB"/>
        </w:rPr>
        <w:t xml:space="preserve"> make the person leaders of this field. </w:t>
      </w:r>
    </w:p>
    <w:p w14:paraId="4F57A2D6"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700ED0E5" w14:textId="77777777" w:rsidR="00182870" w:rsidRPr="006C3E58" w:rsidRDefault="00182870" w:rsidP="006C3E58">
      <w:pPr>
        <w:pStyle w:val="Heading1"/>
        <w:jc w:val="both"/>
      </w:pPr>
      <w:bookmarkStart w:id="5" w:name="_Toc88919121"/>
      <w:r w:rsidRPr="006C3E58">
        <w:t>Usefulness of the great man leadership theory on modern day workplace</w:t>
      </w:r>
      <w:bookmarkEnd w:id="5"/>
    </w:p>
    <w:p w14:paraId="1800256E" w14:textId="2CE44AB3"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great man leadership theory became popular in the 19th century and day by day it is losing its popularity as many scientific theories of leadership started to come forward. The modern-day business organizations rarely use the great man theory of leadership. Now, it is time to re-evaluate the usefulness of the theory as claimed by one of the modern researchers </w:t>
      </w:r>
      <w:r w:rsidR="006C3E58" w:rsidRPr="00F00ED4">
        <w:rPr>
          <w:rFonts w:ascii="Times New Roman" w:eastAsia="Times New Roman" w:hAnsi="Times New Roman" w:cs="Times New Roman"/>
          <w:color w:val="000000"/>
          <w:sz w:val="24"/>
          <w:szCs w:val="24"/>
          <w:lang w:eastAsia="en-GB"/>
        </w:rPr>
        <w:t>named David</w:t>
      </w:r>
      <w:r w:rsidRPr="00F00ED4">
        <w:rPr>
          <w:rFonts w:ascii="Times New Roman" w:eastAsia="Times New Roman" w:hAnsi="Times New Roman" w:cs="Times New Roman"/>
          <w:color w:val="000000"/>
          <w:sz w:val="24"/>
          <w:szCs w:val="24"/>
          <w:lang w:eastAsia="en-GB"/>
        </w:rPr>
        <w:t xml:space="preserve"> </w:t>
      </w:r>
      <w:proofErr w:type="spellStart"/>
      <w:r w:rsidRPr="00F00ED4">
        <w:rPr>
          <w:rFonts w:ascii="Times New Roman" w:eastAsia="Times New Roman" w:hAnsi="Times New Roman" w:cs="Times New Roman"/>
          <w:color w:val="000000"/>
          <w:sz w:val="24"/>
          <w:szCs w:val="24"/>
          <w:lang w:eastAsia="en-GB"/>
        </w:rPr>
        <w:t>Cawthone</w:t>
      </w:r>
      <w:proofErr w:type="spellEnd"/>
      <w:r w:rsidRPr="00F00ED4">
        <w:rPr>
          <w:rFonts w:ascii="Times New Roman" w:eastAsia="Times New Roman" w:hAnsi="Times New Roman" w:cs="Times New Roman"/>
          <w:color w:val="000000"/>
          <w:sz w:val="24"/>
          <w:szCs w:val="24"/>
          <w:lang w:eastAsia="en-GB"/>
        </w:rPr>
        <w:t>, in his article “Leadership: The Great Man Theory Revisited,” (</w:t>
      </w:r>
      <w:proofErr w:type="spellStart"/>
      <w:r w:rsidRPr="00F00ED4">
        <w:rPr>
          <w:rFonts w:ascii="Times New Roman" w:eastAsia="Times New Roman" w:hAnsi="Times New Roman" w:cs="Times New Roman"/>
          <w:color w:val="000000"/>
          <w:sz w:val="24"/>
          <w:szCs w:val="24"/>
          <w:lang w:eastAsia="en-GB"/>
        </w:rPr>
        <w:t>Cawthone</w:t>
      </w:r>
      <w:proofErr w:type="spellEnd"/>
      <w:r w:rsidRPr="00F00ED4">
        <w:rPr>
          <w:rFonts w:ascii="Times New Roman" w:eastAsia="Times New Roman" w:hAnsi="Times New Roman" w:cs="Times New Roman"/>
          <w:color w:val="000000"/>
          <w:sz w:val="24"/>
          <w:szCs w:val="24"/>
          <w:lang w:eastAsia="en-GB"/>
        </w:rPr>
        <w:t>, 1996). He claimed to have innate differences between the contemporary leaders that emphasize on coming back to the great man theory of leadership. </w:t>
      </w:r>
    </w:p>
    <w:p w14:paraId="58A8ADFF"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5A2802F3"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It is easily observable that people differ from one another even though they have the same condition, environment, </w:t>
      </w:r>
      <w:proofErr w:type="gramStart"/>
      <w:r w:rsidRPr="00F00ED4">
        <w:rPr>
          <w:rFonts w:ascii="Times New Roman" w:eastAsia="Times New Roman" w:hAnsi="Times New Roman" w:cs="Times New Roman"/>
          <w:color w:val="000000"/>
          <w:sz w:val="24"/>
          <w:szCs w:val="24"/>
          <w:lang w:eastAsia="en-GB"/>
        </w:rPr>
        <w:t>facilities</w:t>
      </w:r>
      <w:proofErr w:type="gramEnd"/>
      <w:r w:rsidRPr="00F00ED4">
        <w:rPr>
          <w:rFonts w:ascii="Times New Roman" w:eastAsia="Times New Roman" w:hAnsi="Times New Roman" w:cs="Times New Roman"/>
          <w:color w:val="000000"/>
          <w:sz w:val="24"/>
          <w:szCs w:val="24"/>
          <w:lang w:eastAsia="en-GB"/>
        </w:rPr>
        <w:t xml:space="preserve"> and societies to live. It may be because some people have some inborn nature that differentiate them from others. For example, two boys from the same family may have completely different characteristics even though they grew up in almost the same environment. Probably, some inborn characteristics force them to behave differently that makes them great leaders. Therefore, the modern business organizations can seek the people who have inborn potential that should be nurtured to the level of greatness.</w:t>
      </w:r>
    </w:p>
    <w:p w14:paraId="4C061305"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014927E" w14:textId="4D126F19"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r w:rsidRPr="00F00ED4">
        <w:rPr>
          <w:rFonts w:ascii="Times New Roman" w:eastAsia="Times New Roman" w:hAnsi="Times New Roman" w:cs="Times New Roman"/>
          <w:color w:val="000000"/>
          <w:sz w:val="24"/>
          <w:szCs w:val="24"/>
          <w:lang w:eastAsia="en-GB"/>
        </w:rPr>
        <w:t>The modern-day workplaces need leaders whether born leaders or learned leaders. The modern-day business organizations should seek people who have the capability of performing specific roles. If they find some people having those skills, they should hire them. Therefore, if they find some people who have inborn capability in a specific field, they should give them the opportunity to explore their capability. The modern organizations can also make the best use of theory identifying the natural tendencies of the personnel. For example, if they think someone in the organization has been blessed with extreme creativity, the organization should support him exploring his or her capability. </w:t>
      </w:r>
    </w:p>
    <w:p w14:paraId="7FBE91AF" w14:textId="77777777" w:rsidR="006C3E58" w:rsidRDefault="006C3E58" w:rsidP="00182870">
      <w:pPr>
        <w:spacing w:after="0" w:line="360" w:lineRule="auto"/>
        <w:jc w:val="both"/>
        <w:rPr>
          <w:rFonts w:ascii="Times New Roman" w:eastAsia="Times New Roman" w:hAnsi="Times New Roman" w:cs="Times New Roman"/>
          <w:sz w:val="24"/>
          <w:szCs w:val="24"/>
          <w:lang w:eastAsia="en-GB"/>
        </w:rPr>
      </w:pPr>
    </w:p>
    <w:p w14:paraId="09BC9FF7" w14:textId="124E962A" w:rsidR="006C3E58" w:rsidRPr="00F00ED4" w:rsidRDefault="006C3E58" w:rsidP="0018287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Thus, the </w:t>
      </w:r>
      <w:r w:rsidR="00290938">
        <w:rPr>
          <w:rFonts w:ascii="Times New Roman" w:eastAsia="Times New Roman" w:hAnsi="Times New Roman" w:cs="Times New Roman"/>
          <w:sz w:val="24"/>
          <w:szCs w:val="24"/>
          <w:lang w:eastAsia="en-GB"/>
        </w:rPr>
        <w:t>modern-day</w:t>
      </w:r>
      <w:r>
        <w:rPr>
          <w:rFonts w:ascii="Times New Roman" w:eastAsia="Times New Roman" w:hAnsi="Times New Roman" w:cs="Times New Roman"/>
          <w:sz w:val="24"/>
          <w:szCs w:val="24"/>
          <w:lang w:eastAsia="en-GB"/>
        </w:rPr>
        <w:t xml:space="preserve"> organizations can reconsider using the Great Man Theory </w:t>
      </w:r>
      <w:r w:rsidR="00290938">
        <w:rPr>
          <w:rFonts w:ascii="Times New Roman" w:eastAsia="Times New Roman" w:hAnsi="Times New Roman" w:cs="Times New Roman"/>
          <w:sz w:val="24"/>
          <w:szCs w:val="24"/>
          <w:lang w:eastAsia="en-GB"/>
        </w:rPr>
        <w:t>of Leadership</w:t>
      </w:r>
      <w:r>
        <w:rPr>
          <w:rFonts w:ascii="Times New Roman" w:eastAsia="Times New Roman" w:hAnsi="Times New Roman" w:cs="Times New Roman"/>
          <w:sz w:val="24"/>
          <w:szCs w:val="24"/>
          <w:lang w:eastAsia="en-GB"/>
        </w:rPr>
        <w:t xml:space="preserve"> in different ways which may open the new doors for the businesses with innovative ideas, </w:t>
      </w:r>
      <w:proofErr w:type="gramStart"/>
      <w:r>
        <w:rPr>
          <w:rFonts w:ascii="Times New Roman" w:eastAsia="Times New Roman" w:hAnsi="Times New Roman" w:cs="Times New Roman"/>
          <w:sz w:val="24"/>
          <w:szCs w:val="24"/>
          <w:lang w:eastAsia="en-GB"/>
        </w:rPr>
        <w:t>strategies</w:t>
      </w:r>
      <w:proofErr w:type="gramEnd"/>
      <w:r>
        <w:rPr>
          <w:rFonts w:ascii="Times New Roman" w:eastAsia="Times New Roman" w:hAnsi="Times New Roman" w:cs="Times New Roman"/>
          <w:sz w:val="24"/>
          <w:szCs w:val="24"/>
          <w:lang w:eastAsia="en-GB"/>
        </w:rPr>
        <w:t xml:space="preserve"> and motivations. The businesses can also conduct more </w:t>
      </w:r>
      <w:r w:rsidR="004E0313">
        <w:rPr>
          <w:rFonts w:ascii="Times New Roman" w:eastAsia="Times New Roman" w:hAnsi="Times New Roman" w:cs="Times New Roman"/>
          <w:sz w:val="24"/>
          <w:szCs w:val="24"/>
          <w:lang w:eastAsia="en-GB"/>
        </w:rPr>
        <w:t>research</w:t>
      </w:r>
      <w:r>
        <w:rPr>
          <w:rFonts w:ascii="Times New Roman" w:eastAsia="Times New Roman" w:hAnsi="Times New Roman" w:cs="Times New Roman"/>
          <w:sz w:val="24"/>
          <w:szCs w:val="24"/>
          <w:lang w:eastAsia="en-GB"/>
        </w:rPr>
        <w:t xml:space="preserve"> on the leadership </w:t>
      </w:r>
      <w:r w:rsidR="00290938">
        <w:rPr>
          <w:rFonts w:ascii="Times New Roman" w:eastAsia="Times New Roman" w:hAnsi="Times New Roman" w:cs="Times New Roman"/>
          <w:sz w:val="24"/>
          <w:szCs w:val="24"/>
          <w:lang w:eastAsia="en-GB"/>
        </w:rPr>
        <w:t>theories</w:t>
      </w:r>
      <w:r>
        <w:rPr>
          <w:rFonts w:ascii="Times New Roman" w:eastAsia="Times New Roman" w:hAnsi="Times New Roman" w:cs="Times New Roman"/>
          <w:sz w:val="24"/>
          <w:szCs w:val="24"/>
          <w:lang w:eastAsia="en-GB"/>
        </w:rPr>
        <w:t xml:space="preserve"> to find the concrete </w:t>
      </w:r>
      <w:r w:rsidR="00290938">
        <w:rPr>
          <w:rFonts w:ascii="Times New Roman" w:eastAsia="Times New Roman" w:hAnsi="Times New Roman" w:cs="Times New Roman"/>
          <w:sz w:val="24"/>
          <w:szCs w:val="24"/>
          <w:lang w:eastAsia="en-GB"/>
        </w:rPr>
        <w:t xml:space="preserve">ideas about the re-evaluation of the leadership theory.  There is huge probability that they would find the theory valuable at least to some extent. </w:t>
      </w:r>
    </w:p>
    <w:p w14:paraId="50449FE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73B80AC1"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76818F23"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635D29D3"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48C4612F" w14:textId="2C112105" w:rsidR="00182870" w:rsidRDefault="00182870" w:rsidP="00182870">
      <w:pPr>
        <w:spacing w:after="0" w:line="360" w:lineRule="auto"/>
        <w:jc w:val="both"/>
        <w:rPr>
          <w:rFonts w:ascii="Times New Roman" w:eastAsia="Times New Roman" w:hAnsi="Times New Roman" w:cs="Times New Roman"/>
          <w:sz w:val="24"/>
          <w:szCs w:val="24"/>
          <w:lang w:eastAsia="en-GB"/>
        </w:rPr>
      </w:pPr>
    </w:p>
    <w:p w14:paraId="282C8DF7" w14:textId="504F0BB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380E378" w14:textId="0D207D65"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27743BD" w14:textId="597B2BCF"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654C7F4F" w14:textId="2572D53F"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416B8823" w14:textId="5F2615EB"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5323BB47" w14:textId="52ADCF30"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0F2526E" w14:textId="6B481166"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46D06FD0" w14:textId="77AC9357"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29D5F0D" w14:textId="50E5BB5E"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1851EEBA" w14:textId="211D0920"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1F3D1BC" w14:textId="32D36503"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2D6FB3B" w14:textId="073699B2"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54B2EA80" w14:textId="3587A896"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05B5690" w14:textId="403351A6"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BD01BAF" w14:textId="36B5F84D"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E036F72" w14:textId="313C551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298AD84" w14:textId="62C013CD"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DC49987" w14:textId="10E8D16E"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4EB729A0" w14:textId="62BF6D79"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64D7A714" w14:textId="1382F510"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22002348" w14:textId="437B277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66A55F43" w14:textId="610911C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3FB775A" w14:textId="5ABC30A7"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0A360EC" w14:textId="35B2060C"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99ED0D5" w14:textId="51AE1F79"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1FFA35BB" w14:textId="3A31ED0D"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2731B4E0" w14:textId="77777777" w:rsidR="00290938" w:rsidRPr="00F00ED4" w:rsidRDefault="00290938" w:rsidP="00290938">
      <w:pPr>
        <w:pStyle w:val="Heading1"/>
        <w:rPr>
          <w:rFonts w:eastAsia="Times New Roman"/>
          <w:lang w:eastAsia="en-GB"/>
        </w:rPr>
      </w:pPr>
      <w:bookmarkStart w:id="6" w:name="_Toc88919122"/>
      <w:r w:rsidRPr="00F00ED4">
        <w:rPr>
          <w:rFonts w:eastAsia="Times New Roman"/>
          <w:lang w:eastAsia="en-GB"/>
        </w:rPr>
        <w:t>Conclusion</w:t>
      </w:r>
      <w:bookmarkEnd w:id="6"/>
    </w:p>
    <w:p w14:paraId="38F4AD0C" w14:textId="6B7675C0" w:rsidR="00290938" w:rsidRPr="00F00ED4" w:rsidRDefault="00290938" w:rsidP="00290938">
      <w:pPr>
        <w:spacing w:after="0" w:line="360" w:lineRule="auto"/>
        <w:jc w:val="both"/>
        <w:rPr>
          <w:rFonts w:ascii="Times New Roman" w:eastAsia="Times New Roman" w:hAnsi="Times New Roman" w:cs="Times New Roman"/>
          <w:color w:val="000000"/>
          <w:sz w:val="24"/>
          <w:szCs w:val="24"/>
          <w:lang w:eastAsia="en-GB"/>
        </w:rPr>
      </w:pPr>
      <w:r w:rsidRPr="00F00ED4">
        <w:rPr>
          <w:rFonts w:ascii="Times New Roman" w:eastAsia="Times New Roman" w:hAnsi="Times New Roman" w:cs="Times New Roman"/>
          <w:color w:val="000000"/>
          <w:sz w:val="24"/>
          <w:szCs w:val="24"/>
          <w:lang w:eastAsia="en-GB"/>
        </w:rPr>
        <w:t xml:space="preserve">The organizations apply the management theories for smooth and effective running of the business organizations. For increased efficiency, productivity and operational excellence, the organizations are somewhat bound to apply the theories in the organizations. Unlike the other management or leadership theory, the great man theory of leadership claims that the leaders are born with the necessary traits and qualities that cannot be learned. Many of the scholars and modern management theories oppose this notion. Recently, some scholars found the importance of the theory as they came up with distinction among the various contemporary leaders. If the critical thinking models are applied, it can be concluded that behind the successful leaders, individuals need both inborn qualities and appropriate environment and society to make the qualities explore. If someone is born with great potential in the unreachable area of </w:t>
      </w:r>
      <w:proofErr w:type="gramStart"/>
      <w:r w:rsidRPr="00F00ED4">
        <w:rPr>
          <w:rFonts w:ascii="Times New Roman" w:eastAsia="Times New Roman" w:hAnsi="Times New Roman" w:cs="Times New Roman"/>
          <w:color w:val="000000"/>
          <w:sz w:val="24"/>
          <w:szCs w:val="24"/>
          <w:lang w:eastAsia="en-GB"/>
        </w:rPr>
        <w:t>Amazon forest</w:t>
      </w:r>
      <w:proofErr w:type="gramEnd"/>
      <w:r w:rsidRPr="00F00ED4">
        <w:rPr>
          <w:rFonts w:ascii="Times New Roman" w:eastAsia="Times New Roman" w:hAnsi="Times New Roman" w:cs="Times New Roman"/>
          <w:color w:val="000000"/>
          <w:sz w:val="24"/>
          <w:szCs w:val="24"/>
          <w:lang w:eastAsia="en-GB"/>
        </w:rPr>
        <w:t>, the probability of exploring the qualities is almost zero.</w:t>
      </w:r>
    </w:p>
    <w:p w14:paraId="285FDB99" w14:textId="77777777" w:rsidR="00290938" w:rsidRPr="00F00ED4" w:rsidRDefault="00290938" w:rsidP="00182870">
      <w:pPr>
        <w:spacing w:after="0" w:line="360" w:lineRule="auto"/>
        <w:jc w:val="both"/>
        <w:rPr>
          <w:rFonts w:ascii="Times New Roman" w:eastAsia="Times New Roman" w:hAnsi="Times New Roman" w:cs="Times New Roman"/>
          <w:sz w:val="24"/>
          <w:szCs w:val="24"/>
          <w:lang w:eastAsia="en-GB"/>
        </w:rPr>
      </w:pPr>
    </w:p>
    <w:p w14:paraId="30D110FB" w14:textId="77777777" w:rsidR="00182870" w:rsidRPr="00F00ED4" w:rsidRDefault="00182870" w:rsidP="00182870">
      <w:pPr>
        <w:pStyle w:val="Heading1"/>
        <w:jc w:val="center"/>
        <w:rPr>
          <w:rFonts w:eastAsia="Times New Roman"/>
          <w:lang w:eastAsia="en-GB"/>
        </w:rPr>
      </w:pPr>
      <w:bookmarkStart w:id="7" w:name="_Toc88919123"/>
      <w:r w:rsidRPr="00F00ED4">
        <w:rPr>
          <w:rFonts w:eastAsia="Times New Roman"/>
          <w:lang w:eastAsia="en-GB"/>
        </w:rPr>
        <w:t>Reflection on how this module helped me increasing my critical thinking skill</w:t>
      </w:r>
      <w:bookmarkEnd w:id="7"/>
    </w:p>
    <w:p w14:paraId="5F853CE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157E7450"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I feel blessed that I had the opportunity to go through the module from which I have learned many things that would help in the future in my personal and professional career. The module has supported me in boosting my critical thinking abilities which are essential to become business leaders in today's competitive business environment. As the businesses </w:t>
      </w:r>
      <w:proofErr w:type="gramStart"/>
      <w:r w:rsidRPr="00F00ED4">
        <w:rPr>
          <w:rFonts w:ascii="Times New Roman" w:eastAsia="Times New Roman" w:hAnsi="Times New Roman" w:cs="Times New Roman"/>
          <w:color w:val="000000"/>
          <w:sz w:val="24"/>
          <w:szCs w:val="24"/>
          <w:lang w:eastAsia="en-GB"/>
        </w:rPr>
        <w:t>have to</w:t>
      </w:r>
      <w:proofErr w:type="gramEnd"/>
      <w:r w:rsidRPr="00F00ED4">
        <w:rPr>
          <w:rFonts w:ascii="Times New Roman" w:eastAsia="Times New Roman" w:hAnsi="Times New Roman" w:cs="Times New Roman"/>
          <w:color w:val="000000"/>
          <w:sz w:val="24"/>
          <w:szCs w:val="24"/>
          <w:lang w:eastAsia="en-GB"/>
        </w:rPr>
        <w:t xml:space="preserve"> face new issues, the leaders with the critical thinking ability can easily resolve the issues. The ways the report increases my critical thinking abilities has been shared below.</w:t>
      </w:r>
    </w:p>
    <w:p w14:paraId="2F40E759"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7F80357"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Before this module, I did not know much about critical thinking and how it takes place. This module helped me to gain a deep insight into the critical thinking processes. I heard it many times that learning is a pleasure. I did not get the meaning of that verse. After learning the critical thinking </w:t>
      </w:r>
      <w:proofErr w:type="gramStart"/>
      <w:r w:rsidRPr="00F00ED4">
        <w:rPr>
          <w:rFonts w:ascii="Times New Roman" w:eastAsia="Times New Roman" w:hAnsi="Times New Roman" w:cs="Times New Roman"/>
          <w:color w:val="000000"/>
          <w:sz w:val="24"/>
          <w:szCs w:val="24"/>
          <w:lang w:eastAsia="en-GB"/>
        </w:rPr>
        <w:t>processes ,going</w:t>
      </w:r>
      <w:proofErr w:type="gramEnd"/>
      <w:r w:rsidRPr="00F00ED4">
        <w:rPr>
          <w:rFonts w:ascii="Times New Roman" w:eastAsia="Times New Roman" w:hAnsi="Times New Roman" w:cs="Times New Roman"/>
          <w:color w:val="000000"/>
          <w:sz w:val="24"/>
          <w:szCs w:val="24"/>
          <w:lang w:eastAsia="en-GB"/>
        </w:rPr>
        <w:t xml:space="preserve"> through the module, I can fully understand what the line actually means. It gave me immense pleasure. Now, I have started to think </w:t>
      </w:r>
      <w:proofErr w:type="spellStart"/>
      <w:r w:rsidRPr="00F00ED4">
        <w:rPr>
          <w:rFonts w:ascii="Times New Roman" w:eastAsia="Times New Roman" w:hAnsi="Times New Roman" w:cs="Times New Roman"/>
          <w:color w:val="000000"/>
          <w:sz w:val="24"/>
          <w:szCs w:val="24"/>
          <w:lang w:eastAsia="en-GB"/>
        </w:rPr>
        <w:t>diffferently</w:t>
      </w:r>
      <w:proofErr w:type="spellEnd"/>
      <w:r w:rsidRPr="00F00ED4">
        <w:rPr>
          <w:rFonts w:ascii="Times New Roman" w:eastAsia="Times New Roman" w:hAnsi="Times New Roman" w:cs="Times New Roman"/>
          <w:color w:val="000000"/>
          <w:sz w:val="24"/>
          <w:szCs w:val="24"/>
          <w:lang w:eastAsia="en-GB"/>
        </w:rPr>
        <w:t>. Before the module, I was an ordinary thinker. Now, I think I am an above average thinker.</w:t>
      </w:r>
    </w:p>
    <w:p w14:paraId="30A521C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4A0DD531"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Now I can understand things better than before. Moreover, I can easily find out the biases or weaknesses in any statement or assumptions. If someone says something, I start thinking about it over and over to get the facts about the statement. I can get an instant insight into something that compounded my pleasure. These happened only because of learning about the critical thinking styles from this module.</w:t>
      </w:r>
    </w:p>
    <w:p w14:paraId="0FB882F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3485AA4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I learned many elements of thoughts that are needed for critical thinking. </w:t>
      </w:r>
      <w:proofErr w:type="spellStart"/>
      <w:proofErr w:type="gramStart"/>
      <w:r w:rsidRPr="00F00ED4">
        <w:rPr>
          <w:rFonts w:ascii="Times New Roman" w:eastAsia="Times New Roman" w:hAnsi="Times New Roman" w:cs="Times New Roman"/>
          <w:color w:val="000000"/>
          <w:sz w:val="24"/>
          <w:szCs w:val="24"/>
          <w:lang w:eastAsia="en-GB"/>
        </w:rPr>
        <w:t>Therefore,I</w:t>
      </w:r>
      <w:proofErr w:type="spellEnd"/>
      <w:proofErr w:type="gramEnd"/>
      <w:r w:rsidRPr="00F00ED4">
        <w:rPr>
          <w:rFonts w:ascii="Times New Roman" w:eastAsia="Times New Roman" w:hAnsi="Times New Roman" w:cs="Times New Roman"/>
          <w:color w:val="000000"/>
          <w:sz w:val="24"/>
          <w:szCs w:val="24"/>
          <w:lang w:eastAsia="en-GB"/>
        </w:rPr>
        <w:t xml:space="preserve"> have grown a tendency to use those elements in my thinking processes. I feel I should have had this knowledge many times ago. Now, I can understand things better by analysing things critically. These are the most important characteristics that learners from different disciplines should develop in themselves. Thus, they can run the business with increased smartness and awareness.</w:t>
      </w:r>
    </w:p>
    <w:p w14:paraId="06E2507F"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3336BE6D"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While giving a thought to something I also try to follow intellectual traits and standards. I started questioning my existing beliefs so that I can get close to the actual realities. Now I know what makes intellectual biases and try to be unbiased to make decisions based on data or information. Whenever I find any information, I see the information from various perspectives and try to understand the strengths and weaknesses of the information.</w:t>
      </w:r>
    </w:p>
    <w:p w14:paraId="56342E7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AE78763"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model has broadened my perspectives that are essential for critical thinking ability. While understanding various aspects of great man leadership theory, I noticed how the different people from different times and backgrounds differ to the theory. I tried to understand why this happened and found that as people have different values, </w:t>
      </w:r>
      <w:proofErr w:type="gramStart"/>
      <w:r w:rsidRPr="00F00ED4">
        <w:rPr>
          <w:rFonts w:ascii="Times New Roman" w:eastAsia="Times New Roman" w:hAnsi="Times New Roman" w:cs="Times New Roman"/>
          <w:color w:val="000000"/>
          <w:sz w:val="24"/>
          <w:szCs w:val="24"/>
          <w:lang w:eastAsia="en-GB"/>
        </w:rPr>
        <w:t>beliefs</w:t>
      </w:r>
      <w:proofErr w:type="gramEnd"/>
      <w:r w:rsidRPr="00F00ED4">
        <w:rPr>
          <w:rFonts w:ascii="Times New Roman" w:eastAsia="Times New Roman" w:hAnsi="Times New Roman" w:cs="Times New Roman"/>
          <w:color w:val="000000"/>
          <w:sz w:val="24"/>
          <w:szCs w:val="24"/>
          <w:lang w:eastAsia="en-GB"/>
        </w:rPr>
        <w:t xml:space="preserve"> and information at their hands, they are different in their opinion. In the same situation the same facts, values, </w:t>
      </w:r>
      <w:proofErr w:type="gramStart"/>
      <w:r w:rsidRPr="00F00ED4">
        <w:rPr>
          <w:rFonts w:ascii="Times New Roman" w:eastAsia="Times New Roman" w:hAnsi="Times New Roman" w:cs="Times New Roman"/>
          <w:color w:val="000000"/>
          <w:sz w:val="24"/>
          <w:szCs w:val="24"/>
          <w:lang w:eastAsia="en-GB"/>
        </w:rPr>
        <w:t>beliefs</w:t>
      </w:r>
      <w:proofErr w:type="gramEnd"/>
      <w:r w:rsidRPr="00F00ED4">
        <w:rPr>
          <w:rFonts w:ascii="Times New Roman" w:eastAsia="Times New Roman" w:hAnsi="Times New Roman" w:cs="Times New Roman"/>
          <w:color w:val="000000"/>
          <w:sz w:val="24"/>
          <w:szCs w:val="24"/>
          <w:lang w:eastAsia="en-GB"/>
        </w:rPr>
        <w:t xml:space="preserve"> and emotion can direct the decision makers in a variety of ways.</w:t>
      </w:r>
    </w:p>
    <w:p w14:paraId="0F41B9F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788A3EE"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From the module, how to think while sitting in another's position. </w:t>
      </w:r>
      <w:proofErr w:type="gramStart"/>
      <w:r w:rsidRPr="00F00ED4">
        <w:rPr>
          <w:rFonts w:ascii="Times New Roman" w:eastAsia="Times New Roman" w:hAnsi="Times New Roman" w:cs="Times New Roman"/>
          <w:color w:val="000000"/>
          <w:sz w:val="24"/>
          <w:szCs w:val="24"/>
          <w:lang w:eastAsia="en-GB"/>
        </w:rPr>
        <w:t>This  helps</w:t>
      </w:r>
      <w:proofErr w:type="gramEnd"/>
      <w:r w:rsidRPr="00F00ED4">
        <w:rPr>
          <w:rFonts w:ascii="Times New Roman" w:eastAsia="Times New Roman" w:hAnsi="Times New Roman" w:cs="Times New Roman"/>
          <w:color w:val="000000"/>
          <w:sz w:val="24"/>
          <w:szCs w:val="24"/>
          <w:lang w:eastAsia="en-GB"/>
        </w:rPr>
        <w:t xml:space="preserve"> me to get some different viewpoints required for sound decision making. If people do not get the other’s reasons of reasoning, they would fail to understand the whole picture. Therefore, it is an important aspect of critical thinking to wear the shoes of others. </w:t>
      </w:r>
      <w:proofErr w:type="gramStart"/>
      <w:r w:rsidRPr="00F00ED4">
        <w:rPr>
          <w:rFonts w:ascii="Times New Roman" w:eastAsia="Times New Roman" w:hAnsi="Times New Roman" w:cs="Times New Roman"/>
          <w:color w:val="000000"/>
          <w:sz w:val="24"/>
          <w:szCs w:val="24"/>
          <w:lang w:eastAsia="en-GB"/>
        </w:rPr>
        <w:t>Generally</w:t>
      </w:r>
      <w:proofErr w:type="gramEnd"/>
      <w:r w:rsidRPr="00F00ED4">
        <w:rPr>
          <w:rFonts w:ascii="Times New Roman" w:eastAsia="Times New Roman" w:hAnsi="Times New Roman" w:cs="Times New Roman"/>
          <w:color w:val="000000"/>
          <w:sz w:val="24"/>
          <w:szCs w:val="24"/>
          <w:lang w:eastAsia="en-GB"/>
        </w:rPr>
        <w:t xml:space="preserve"> people look at things from their perspectives only which lead to misunderstanding of the situations. This also helps in building good interpersonal relationships as this type of thinkers are generally sympathetic to others.</w:t>
      </w:r>
    </w:p>
    <w:p w14:paraId="0005C1D3" w14:textId="77777777" w:rsidR="00182870" w:rsidRPr="00F00ED4" w:rsidRDefault="00182870" w:rsidP="00182870">
      <w:pPr>
        <w:spacing w:after="240" w:line="360" w:lineRule="auto"/>
        <w:jc w:val="both"/>
        <w:rPr>
          <w:rFonts w:ascii="Times New Roman" w:eastAsia="Times New Roman" w:hAnsi="Times New Roman" w:cs="Times New Roman"/>
          <w:sz w:val="24"/>
          <w:szCs w:val="24"/>
          <w:lang w:eastAsia="en-GB"/>
        </w:rPr>
      </w:pPr>
    </w:p>
    <w:p w14:paraId="77E95F64"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module also helped me by providing me with some standards for critical thinking </w:t>
      </w:r>
      <w:proofErr w:type="spellStart"/>
      <w:r w:rsidRPr="00F00ED4">
        <w:rPr>
          <w:rFonts w:ascii="Times New Roman" w:eastAsia="Times New Roman" w:hAnsi="Times New Roman" w:cs="Times New Roman"/>
          <w:color w:val="000000"/>
          <w:sz w:val="24"/>
          <w:szCs w:val="24"/>
          <w:lang w:eastAsia="en-GB"/>
        </w:rPr>
        <w:t>suchs</w:t>
      </w:r>
      <w:proofErr w:type="spellEnd"/>
      <w:r w:rsidRPr="00F00ED4">
        <w:rPr>
          <w:rFonts w:ascii="Times New Roman" w:eastAsia="Times New Roman" w:hAnsi="Times New Roman" w:cs="Times New Roman"/>
          <w:color w:val="000000"/>
          <w:sz w:val="24"/>
          <w:szCs w:val="24"/>
          <w:lang w:eastAsia="en-GB"/>
        </w:rPr>
        <w:t xml:space="preserve"> as accuracy, clarity, depth, breadth, etc. if the standards are applied in our thinking process, our thinking processes are bound to be sound. Through these, we can identify the weaknesses of our reasoning also. It is one of the most important features of critical thinking that the thinkers know the weaknesses behind their reasoning.</w:t>
      </w:r>
    </w:p>
    <w:p w14:paraId="4EFD71D2"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C045BAE"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When it comes to thinking or reasoning, now I think of myself as a different person. previously, I thought in a simplistic way that directed me to many wrong decisions regarding something. Through this module I came in touch with the critical thinking model that supports me for better reasoning and decision making. I can understand situations easily and handle the situations easily with my increased capability of critical thinking.</w:t>
      </w:r>
    </w:p>
    <w:p w14:paraId="7E3E0C9B"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D7693D1" w14:textId="5C0C782C"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The module t</w:t>
      </w:r>
      <w:r w:rsidR="0037396A">
        <w:rPr>
          <w:rFonts w:ascii="Times New Roman" w:eastAsia="Times New Roman" w:hAnsi="Times New Roman" w:cs="Times New Roman"/>
          <w:color w:val="000000"/>
          <w:sz w:val="24"/>
          <w:szCs w:val="24"/>
          <w:lang w:eastAsia="en-GB"/>
        </w:rPr>
        <w:t>aught</w:t>
      </w:r>
      <w:r w:rsidRPr="00F00ED4">
        <w:rPr>
          <w:rFonts w:ascii="Times New Roman" w:eastAsia="Times New Roman" w:hAnsi="Times New Roman" w:cs="Times New Roman"/>
          <w:color w:val="000000"/>
          <w:sz w:val="24"/>
          <w:szCs w:val="24"/>
          <w:lang w:eastAsia="en-GB"/>
        </w:rPr>
        <w:t xml:space="preserve"> me how to identify the assumptions, how to evaluate information and how to come to a reasonable conclusion. If the assumptions go wrong, the whole thought process can go wrong. At the same time, if we cannot evaluate various information, there is a chance that we are making the wrong decisions. On the other hand, if one puts right assumptions and valuable information, the chance of reaching a sound conclusion is high.  Therefore, recognising assumptions and evaluating information are too important in critical thinking, which I learned by doing this module.</w:t>
      </w:r>
    </w:p>
    <w:p w14:paraId="391175FE"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DE86C89"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Above all the module helped me in various ways to increase my critical thinking skills and capability. I feel myself to be a different person when it comes to reasoning. Now I can perceive things better and can get a deep insight into something. I know the elements of thoughts, intellectual standards and traits that support me looking at things critically. This is one of the most important skills required for the individuals who desire to be leaders in the business world. I feel very happy to learn these from this module.</w:t>
      </w:r>
    </w:p>
    <w:p w14:paraId="0898A6C1"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sz w:val="24"/>
          <w:szCs w:val="24"/>
          <w:lang w:eastAsia="en-GB"/>
        </w:rPr>
        <w:br/>
      </w:r>
    </w:p>
    <w:p w14:paraId="6341EBA4"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72F9CEE3"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7482D246"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59C9B25A"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29CC0854"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13684BFF"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23382212"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3B7FDB5D"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330F5BEC" w14:textId="77777777" w:rsidR="00182870" w:rsidRPr="00F00ED4" w:rsidRDefault="00182870" w:rsidP="00182870">
      <w:pPr>
        <w:pStyle w:val="Heading1"/>
        <w:rPr>
          <w:rFonts w:eastAsia="Times New Roman"/>
          <w:lang w:eastAsia="en-GB"/>
        </w:rPr>
      </w:pPr>
      <w:bookmarkStart w:id="8" w:name="_Toc88919124"/>
      <w:r w:rsidRPr="00F00ED4">
        <w:rPr>
          <w:rFonts w:eastAsia="Times New Roman"/>
          <w:lang w:eastAsia="en-GB"/>
        </w:rPr>
        <w:t>References</w:t>
      </w:r>
      <w:bookmarkEnd w:id="8"/>
    </w:p>
    <w:p w14:paraId="6F463E1B"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color w:val="000000"/>
          <w:sz w:val="24"/>
          <w:szCs w:val="24"/>
          <w:lang w:eastAsia="en-GB"/>
        </w:rPr>
        <w:t>Cawthone</w:t>
      </w:r>
      <w:proofErr w:type="spellEnd"/>
      <w:r w:rsidRPr="00182870">
        <w:rPr>
          <w:rFonts w:ascii="Times New Roman" w:eastAsia="Times New Roman" w:hAnsi="Times New Roman" w:cs="Times New Roman"/>
          <w:color w:val="000000"/>
          <w:sz w:val="24"/>
          <w:szCs w:val="24"/>
          <w:lang w:eastAsia="en-GB"/>
        </w:rPr>
        <w:t>, David L. “Leadership: The Great Man Theory Revisited – The Editorial.” Business Horizons May-June (1996): 1–4.</w:t>
      </w:r>
    </w:p>
    <w:p w14:paraId="74C975AF"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color w:val="000000"/>
          <w:sz w:val="24"/>
          <w:szCs w:val="24"/>
          <w:shd w:val="clear" w:color="auto" w:fill="FFFFFF"/>
          <w:lang w:eastAsia="en-GB"/>
        </w:rPr>
        <w:t>Elmansy</w:t>
      </w:r>
      <w:proofErr w:type="spellEnd"/>
      <w:r w:rsidRPr="00182870">
        <w:rPr>
          <w:rFonts w:ascii="Times New Roman" w:eastAsia="Times New Roman" w:hAnsi="Times New Roman" w:cs="Times New Roman"/>
          <w:color w:val="000000"/>
          <w:sz w:val="24"/>
          <w:szCs w:val="24"/>
          <w:shd w:val="clear" w:color="auto" w:fill="FFFFFF"/>
          <w:lang w:eastAsia="en-GB"/>
        </w:rPr>
        <w:t xml:space="preserve">, R., 2019. </w:t>
      </w:r>
      <w:r w:rsidRPr="00182870">
        <w:rPr>
          <w:rFonts w:ascii="Times New Roman" w:eastAsia="Times New Roman" w:hAnsi="Times New Roman" w:cs="Times New Roman"/>
          <w:i/>
          <w:iCs/>
          <w:color w:val="000000"/>
          <w:sz w:val="24"/>
          <w:szCs w:val="24"/>
          <w:shd w:val="clear" w:color="auto" w:fill="FFFFFF"/>
          <w:lang w:eastAsia="en-GB"/>
        </w:rPr>
        <w:t>How to Apply Critical Thinking Using Paul-Elder Framework</w:t>
      </w:r>
      <w:r w:rsidRPr="00182870">
        <w:rPr>
          <w:rFonts w:ascii="Times New Roman" w:eastAsia="Times New Roman" w:hAnsi="Times New Roman" w:cs="Times New Roman"/>
          <w:color w:val="000000"/>
          <w:sz w:val="24"/>
          <w:szCs w:val="24"/>
          <w:shd w:val="clear" w:color="auto" w:fill="FFFFFF"/>
          <w:lang w:eastAsia="en-GB"/>
        </w:rPr>
        <w:t xml:space="preserve">. [online] </w:t>
      </w:r>
      <w:proofErr w:type="spellStart"/>
      <w:r w:rsidRPr="00182870">
        <w:rPr>
          <w:rFonts w:ascii="Times New Roman" w:eastAsia="Times New Roman" w:hAnsi="Times New Roman" w:cs="Times New Roman"/>
          <w:color w:val="000000"/>
          <w:sz w:val="24"/>
          <w:szCs w:val="24"/>
          <w:shd w:val="clear" w:color="auto" w:fill="FFFFFF"/>
          <w:lang w:eastAsia="en-GB"/>
        </w:rPr>
        <w:t>Designorate</w:t>
      </w:r>
      <w:proofErr w:type="spellEnd"/>
      <w:r w:rsidRPr="00182870">
        <w:rPr>
          <w:rFonts w:ascii="Times New Roman" w:eastAsia="Times New Roman" w:hAnsi="Times New Roman" w:cs="Times New Roman"/>
          <w:color w:val="000000"/>
          <w:sz w:val="24"/>
          <w:szCs w:val="24"/>
          <w:shd w:val="clear" w:color="auto" w:fill="FFFFFF"/>
          <w:lang w:eastAsia="en-GB"/>
        </w:rPr>
        <w:t>. Available at: &lt;https://www.designorate.com/critical-thinking-paul-elder-framework/&gt; [Accessed 27 November 2021].</w:t>
      </w:r>
    </w:p>
    <w:p w14:paraId="6FB4BFB8"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Indeed.com, 2021. [online] Indeed.com. Available at: &lt;https://www.indeed.com/career-advice/career-development/types-of-management-theories&gt; [Accessed 27 November 2021].</w:t>
      </w:r>
    </w:p>
    <w:p w14:paraId="042BED82"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 xml:space="preserve">Louisville.edu, 2021. </w:t>
      </w:r>
      <w:r w:rsidRPr="00182870">
        <w:rPr>
          <w:rFonts w:ascii="Times New Roman" w:eastAsia="Times New Roman" w:hAnsi="Times New Roman" w:cs="Times New Roman"/>
          <w:i/>
          <w:iCs/>
          <w:color w:val="000000"/>
          <w:sz w:val="24"/>
          <w:szCs w:val="24"/>
          <w:shd w:val="clear" w:color="auto" w:fill="FFFFFF"/>
          <w:lang w:eastAsia="en-GB"/>
        </w:rPr>
        <w:t xml:space="preserve">Paul-Elder Critical Thinking Framework — University of Louisville Ideas </w:t>
      </w:r>
      <w:proofErr w:type="gramStart"/>
      <w:r w:rsidRPr="00182870">
        <w:rPr>
          <w:rFonts w:ascii="Times New Roman" w:eastAsia="Times New Roman" w:hAnsi="Times New Roman" w:cs="Times New Roman"/>
          <w:i/>
          <w:iCs/>
          <w:color w:val="000000"/>
          <w:sz w:val="24"/>
          <w:szCs w:val="24"/>
          <w:shd w:val="clear" w:color="auto" w:fill="FFFFFF"/>
          <w:lang w:eastAsia="en-GB"/>
        </w:rPr>
        <w:t>To</w:t>
      </w:r>
      <w:proofErr w:type="gramEnd"/>
      <w:r w:rsidRPr="00182870">
        <w:rPr>
          <w:rFonts w:ascii="Times New Roman" w:eastAsia="Times New Roman" w:hAnsi="Times New Roman" w:cs="Times New Roman"/>
          <w:i/>
          <w:iCs/>
          <w:color w:val="000000"/>
          <w:sz w:val="24"/>
          <w:szCs w:val="24"/>
          <w:shd w:val="clear" w:color="auto" w:fill="FFFFFF"/>
          <w:lang w:eastAsia="en-GB"/>
        </w:rPr>
        <w:t xml:space="preserve"> Action</w:t>
      </w:r>
      <w:r w:rsidRPr="00182870">
        <w:rPr>
          <w:rFonts w:ascii="Times New Roman" w:eastAsia="Times New Roman" w:hAnsi="Times New Roman" w:cs="Times New Roman"/>
          <w:color w:val="000000"/>
          <w:sz w:val="24"/>
          <w:szCs w:val="24"/>
          <w:shd w:val="clear" w:color="auto" w:fill="FFFFFF"/>
          <w:lang w:eastAsia="en-GB"/>
        </w:rPr>
        <w:t>. [online] Louisville.edu. Available at: &lt;https://louisville.edu/ideastoaction/about/criticalthinking/framework&gt; [Accessed 27 November 2021].</w:t>
      </w:r>
    </w:p>
    <w:p w14:paraId="24434ADA"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color w:val="000000"/>
          <w:sz w:val="24"/>
          <w:szCs w:val="24"/>
          <w:shd w:val="clear" w:color="auto" w:fill="FFFFFF"/>
          <w:lang w:eastAsia="en-GB"/>
        </w:rPr>
        <w:t>Makridakis</w:t>
      </w:r>
      <w:proofErr w:type="spellEnd"/>
      <w:r w:rsidRPr="00182870">
        <w:rPr>
          <w:rFonts w:ascii="Times New Roman" w:eastAsia="Times New Roman" w:hAnsi="Times New Roman" w:cs="Times New Roman"/>
          <w:color w:val="000000"/>
          <w:sz w:val="24"/>
          <w:szCs w:val="24"/>
          <w:shd w:val="clear" w:color="auto" w:fill="FFFFFF"/>
          <w:lang w:eastAsia="en-GB"/>
        </w:rPr>
        <w:t xml:space="preserve">, S., 1996. Factors affecting success in business: Management theories/tools versus predicting changes. </w:t>
      </w:r>
      <w:r w:rsidRPr="00182870">
        <w:rPr>
          <w:rFonts w:ascii="Times New Roman" w:eastAsia="Times New Roman" w:hAnsi="Times New Roman" w:cs="Times New Roman"/>
          <w:i/>
          <w:iCs/>
          <w:color w:val="000000"/>
          <w:sz w:val="24"/>
          <w:szCs w:val="24"/>
          <w:shd w:val="clear" w:color="auto" w:fill="FFFFFF"/>
          <w:lang w:eastAsia="en-GB"/>
        </w:rPr>
        <w:t>European Management Journal</w:t>
      </w:r>
      <w:r w:rsidRPr="00182870">
        <w:rPr>
          <w:rFonts w:ascii="Times New Roman" w:eastAsia="Times New Roman" w:hAnsi="Times New Roman" w:cs="Times New Roman"/>
          <w:color w:val="000000"/>
          <w:sz w:val="24"/>
          <w:szCs w:val="24"/>
          <w:shd w:val="clear" w:color="auto" w:fill="FFFFFF"/>
          <w:lang w:eastAsia="en-GB"/>
        </w:rPr>
        <w:t>, 14(1), pp.1-20.</w:t>
      </w:r>
    </w:p>
    <w:p w14:paraId="449B50A1"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 xml:space="preserve">Morin, A., 2020. </w:t>
      </w:r>
      <w:r w:rsidRPr="00182870">
        <w:rPr>
          <w:rFonts w:ascii="Times New Roman" w:eastAsia="Times New Roman" w:hAnsi="Times New Roman" w:cs="Times New Roman"/>
          <w:i/>
          <w:iCs/>
          <w:color w:val="000000"/>
          <w:sz w:val="24"/>
          <w:szCs w:val="24"/>
          <w:shd w:val="clear" w:color="auto" w:fill="FFFFFF"/>
          <w:lang w:eastAsia="en-GB"/>
        </w:rPr>
        <w:t xml:space="preserve">How Does the Great Man Theory of Leadership Hold </w:t>
      </w:r>
      <w:proofErr w:type="gramStart"/>
      <w:r w:rsidRPr="00182870">
        <w:rPr>
          <w:rFonts w:ascii="Times New Roman" w:eastAsia="Times New Roman" w:hAnsi="Times New Roman" w:cs="Times New Roman"/>
          <w:i/>
          <w:iCs/>
          <w:color w:val="000000"/>
          <w:sz w:val="24"/>
          <w:szCs w:val="24"/>
          <w:shd w:val="clear" w:color="auto" w:fill="FFFFFF"/>
          <w:lang w:eastAsia="en-GB"/>
        </w:rPr>
        <w:t>Up?</w:t>
      </w:r>
      <w:r w:rsidRPr="00182870">
        <w:rPr>
          <w:rFonts w:ascii="Times New Roman" w:eastAsia="Times New Roman" w:hAnsi="Times New Roman" w:cs="Times New Roman"/>
          <w:color w:val="000000"/>
          <w:sz w:val="24"/>
          <w:szCs w:val="24"/>
          <w:shd w:val="clear" w:color="auto" w:fill="FFFFFF"/>
          <w:lang w:eastAsia="en-GB"/>
        </w:rPr>
        <w:t>.</w:t>
      </w:r>
      <w:proofErr w:type="gramEnd"/>
      <w:r w:rsidRPr="00182870">
        <w:rPr>
          <w:rFonts w:ascii="Times New Roman" w:eastAsia="Times New Roman" w:hAnsi="Times New Roman" w:cs="Times New Roman"/>
          <w:color w:val="000000"/>
          <w:sz w:val="24"/>
          <w:szCs w:val="24"/>
          <w:shd w:val="clear" w:color="auto" w:fill="FFFFFF"/>
          <w:lang w:eastAsia="en-GB"/>
        </w:rPr>
        <w:t xml:space="preserve"> [online] </w:t>
      </w:r>
      <w:proofErr w:type="spellStart"/>
      <w:r w:rsidRPr="00182870">
        <w:rPr>
          <w:rFonts w:ascii="Times New Roman" w:eastAsia="Times New Roman" w:hAnsi="Times New Roman" w:cs="Times New Roman"/>
          <w:color w:val="000000"/>
          <w:sz w:val="24"/>
          <w:szCs w:val="24"/>
          <w:shd w:val="clear" w:color="auto" w:fill="FFFFFF"/>
          <w:lang w:eastAsia="en-GB"/>
        </w:rPr>
        <w:t>Verywell</w:t>
      </w:r>
      <w:proofErr w:type="spellEnd"/>
      <w:r w:rsidRPr="00182870">
        <w:rPr>
          <w:rFonts w:ascii="Times New Roman" w:eastAsia="Times New Roman" w:hAnsi="Times New Roman" w:cs="Times New Roman"/>
          <w:color w:val="000000"/>
          <w:sz w:val="24"/>
          <w:szCs w:val="24"/>
          <w:shd w:val="clear" w:color="auto" w:fill="FFFFFF"/>
          <w:lang w:eastAsia="en-GB"/>
        </w:rPr>
        <w:t xml:space="preserve"> Mind. Available at: &lt;https://www.verywellmind.com/the-great-man-theory-of-leadership-2795311&gt; [Accessed 27 November 2021].</w:t>
      </w:r>
    </w:p>
    <w:p w14:paraId="15711C9D"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 xml:space="preserve">Spector, B., 2015. Carlyle, Freud, and the Great Man Theory more fully considered. </w:t>
      </w:r>
      <w:r w:rsidRPr="00182870">
        <w:rPr>
          <w:rFonts w:ascii="Times New Roman" w:eastAsia="Times New Roman" w:hAnsi="Times New Roman" w:cs="Times New Roman"/>
          <w:i/>
          <w:iCs/>
          <w:color w:val="000000"/>
          <w:sz w:val="24"/>
          <w:szCs w:val="24"/>
          <w:shd w:val="clear" w:color="auto" w:fill="FFFFFF"/>
          <w:lang w:eastAsia="en-GB"/>
        </w:rPr>
        <w:t>Leadership</w:t>
      </w:r>
      <w:r w:rsidRPr="00182870">
        <w:rPr>
          <w:rFonts w:ascii="Times New Roman" w:eastAsia="Times New Roman" w:hAnsi="Times New Roman" w:cs="Times New Roman"/>
          <w:color w:val="000000"/>
          <w:sz w:val="24"/>
          <w:szCs w:val="24"/>
          <w:shd w:val="clear" w:color="auto" w:fill="FFFFFF"/>
          <w:lang w:eastAsia="en-GB"/>
        </w:rPr>
        <w:t>, 12(2), pp.250-260.</w:t>
      </w:r>
    </w:p>
    <w:p w14:paraId="2F636AA2"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bCs/>
          <w:color w:val="000000"/>
          <w:sz w:val="24"/>
          <w:szCs w:val="24"/>
          <w:shd w:val="clear" w:color="auto" w:fill="FFFFFF"/>
          <w:lang w:eastAsia="en-GB"/>
        </w:rPr>
        <w:t>Stevepiscitelli</w:t>
      </w:r>
      <w:proofErr w:type="spellEnd"/>
      <w:r w:rsidRPr="00182870">
        <w:rPr>
          <w:rFonts w:ascii="Times New Roman" w:eastAsia="Times New Roman" w:hAnsi="Times New Roman" w:cs="Times New Roman"/>
          <w:bCs/>
          <w:color w:val="000000"/>
          <w:sz w:val="24"/>
          <w:szCs w:val="24"/>
          <w:shd w:val="clear" w:color="auto" w:fill="FFFFFF"/>
          <w:lang w:eastAsia="en-GB"/>
        </w:rPr>
        <w:t xml:space="preserve">, 2020. </w:t>
      </w:r>
      <w:r w:rsidRPr="00182870">
        <w:rPr>
          <w:rFonts w:ascii="Times New Roman" w:eastAsia="Times New Roman" w:hAnsi="Times New Roman" w:cs="Times New Roman"/>
          <w:bCs/>
          <w:i/>
          <w:iCs/>
          <w:color w:val="000000"/>
          <w:sz w:val="24"/>
          <w:szCs w:val="24"/>
          <w:shd w:val="clear" w:color="auto" w:fill="FFFFFF"/>
          <w:lang w:eastAsia="en-GB"/>
        </w:rPr>
        <w:t>(#86) A Model for Critical Thinking</w:t>
      </w:r>
      <w:r w:rsidRPr="00182870">
        <w:rPr>
          <w:rFonts w:ascii="Times New Roman" w:eastAsia="Times New Roman" w:hAnsi="Times New Roman" w:cs="Times New Roman"/>
          <w:bCs/>
          <w:color w:val="000000"/>
          <w:sz w:val="24"/>
          <w:szCs w:val="24"/>
          <w:shd w:val="clear" w:color="auto" w:fill="FFFFFF"/>
          <w:lang w:eastAsia="en-GB"/>
        </w:rPr>
        <w:t>. [online] The Growth and Resilience Network®. Available at: &lt;https://thegrowthandresiliencenetwork.net/2012/01/15/a-model-for-critical-thinking/&gt; [Accessed 27 November 2021].</w:t>
      </w:r>
    </w:p>
    <w:p w14:paraId="13FE9A27"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bCs/>
          <w:color w:val="000000"/>
          <w:sz w:val="24"/>
          <w:szCs w:val="24"/>
          <w:shd w:val="clear" w:color="auto" w:fill="FFFFFF"/>
          <w:lang w:eastAsia="en-GB"/>
        </w:rPr>
        <w:t xml:space="preserve">Subrahmanyam, P., 2018. Corporate Leadership: A Review of Conventional Theories of Leadership. </w:t>
      </w:r>
      <w:r w:rsidRPr="00182870">
        <w:rPr>
          <w:rFonts w:ascii="Times New Roman" w:eastAsia="Times New Roman" w:hAnsi="Times New Roman" w:cs="Times New Roman"/>
          <w:bCs/>
          <w:i/>
          <w:iCs/>
          <w:color w:val="000000"/>
          <w:sz w:val="24"/>
          <w:szCs w:val="24"/>
          <w:shd w:val="clear" w:color="auto" w:fill="FFFFFF"/>
          <w:lang w:eastAsia="en-GB"/>
        </w:rPr>
        <w:t>International Journal of Trend in Scientific Research and Development</w:t>
      </w:r>
      <w:r w:rsidRPr="00182870">
        <w:rPr>
          <w:rFonts w:ascii="Times New Roman" w:eastAsia="Times New Roman" w:hAnsi="Times New Roman" w:cs="Times New Roman"/>
          <w:bCs/>
          <w:color w:val="000000"/>
          <w:sz w:val="24"/>
          <w:szCs w:val="24"/>
          <w:shd w:val="clear" w:color="auto" w:fill="FFFFFF"/>
          <w:lang w:eastAsia="en-GB"/>
        </w:rPr>
        <w:t>, Volume-2(Issue-3), pp.1360-1368.</w:t>
      </w:r>
    </w:p>
    <w:p w14:paraId="1E4E8EA2" w14:textId="1660AB36" w:rsidR="007064A3" w:rsidRPr="00F00ED4" w:rsidRDefault="00F00ED4" w:rsidP="00F00ED4">
      <w:pPr>
        <w:spacing w:line="360" w:lineRule="auto"/>
        <w:jc w:val="both"/>
        <w:rPr>
          <w:rFonts w:ascii="Times New Roman" w:hAnsi="Times New Roman" w:cs="Times New Roman"/>
          <w:sz w:val="24"/>
          <w:szCs w:val="24"/>
        </w:rPr>
      </w:pP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lastRenderedPageBreak/>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p>
    <w:sectPr w:rsidR="007064A3" w:rsidRPr="00F00ED4" w:rsidSect="0037396A">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E8ECD" w14:textId="77777777" w:rsidR="00951116" w:rsidRDefault="00951116" w:rsidP="00FE5A5E">
      <w:pPr>
        <w:spacing w:after="0" w:line="240" w:lineRule="auto"/>
      </w:pPr>
      <w:r>
        <w:separator/>
      </w:r>
    </w:p>
  </w:endnote>
  <w:endnote w:type="continuationSeparator" w:id="0">
    <w:p w14:paraId="125B5DFB" w14:textId="77777777" w:rsidR="00951116" w:rsidRDefault="00951116" w:rsidP="00FE5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CD19E" w14:textId="77777777" w:rsidR="00951116" w:rsidRDefault="00951116" w:rsidP="00FE5A5E">
      <w:pPr>
        <w:spacing w:after="0" w:line="240" w:lineRule="auto"/>
      </w:pPr>
      <w:r>
        <w:separator/>
      </w:r>
    </w:p>
  </w:footnote>
  <w:footnote w:type="continuationSeparator" w:id="0">
    <w:p w14:paraId="151BFED2" w14:textId="77777777" w:rsidR="00951116" w:rsidRDefault="00951116" w:rsidP="00FE5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148581"/>
      <w:docPartObj>
        <w:docPartGallery w:val="Page Numbers (Top of Page)"/>
        <w:docPartUnique/>
      </w:docPartObj>
    </w:sdtPr>
    <w:sdtEndPr>
      <w:rPr>
        <w:color w:val="7F7F7F" w:themeColor="background1" w:themeShade="7F"/>
        <w:spacing w:val="60"/>
      </w:rPr>
    </w:sdtEndPr>
    <w:sdtContent>
      <w:p w14:paraId="3976373C" w14:textId="1C3F9657" w:rsidR="00FE5A5E" w:rsidRDefault="00FE5A5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CFCF53" w14:textId="77777777" w:rsidR="00FE5A5E" w:rsidRDefault="00FE5A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722F1"/>
    <w:multiLevelType w:val="hybridMultilevel"/>
    <w:tmpl w:val="5A248A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ED4"/>
    <w:rsid w:val="00075F21"/>
    <w:rsid w:val="00182870"/>
    <w:rsid w:val="00290938"/>
    <w:rsid w:val="0037396A"/>
    <w:rsid w:val="004E0313"/>
    <w:rsid w:val="006C3E58"/>
    <w:rsid w:val="007064A3"/>
    <w:rsid w:val="00874B36"/>
    <w:rsid w:val="00951116"/>
    <w:rsid w:val="00C74481"/>
    <w:rsid w:val="00D56F79"/>
    <w:rsid w:val="00E63B0E"/>
    <w:rsid w:val="00F00ED4"/>
    <w:rsid w:val="00F063EA"/>
    <w:rsid w:val="00FE5A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3EEA"/>
  <w15:chartTrackingRefBased/>
  <w15:docId w15:val="{BC7FE0C9-70FC-47A0-8C9C-E7B69885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0E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00ED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82870"/>
    <w:pPr>
      <w:ind w:left="720"/>
      <w:contextualSpacing/>
    </w:pPr>
  </w:style>
  <w:style w:type="paragraph" w:styleId="TOCHeading">
    <w:name w:val="TOC Heading"/>
    <w:basedOn w:val="Heading1"/>
    <w:next w:val="Normal"/>
    <w:uiPriority w:val="39"/>
    <w:unhideWhenUsed/>
    <w:qFormat/>
    <w:rsid w:val="00182870"/>
    <w:pPr>
      <w:outlineLvl w:val="9"/>
    </w:pPr>
    <w:rPr>
      <w:lang w:val="en-US"/>
    </w:rPr>
  </w:style>
  <w:style w:type="paragraph" w:styleId="TOC1">
    <w:name w:val="toc 1"/>
    <w:basedOn w:val="Normal"/>
    <w:next w:val="Normal"/>
    <w:autoRedefine/>
    <w:uiPriority w:val="39"/>
    <w:unhideWhenUsed/>
    <w:rsid w:val="00182870"/>
    <w:pPr>
      <w:spacing w:after="100"/>
    </w:pPr>
  </w:style>
  <w:style w:type="character" w:styleId="Hyperlink">
    <w:name w:val="Hyperlink"/>
    <w:basedOn w:val="DefaultParagraphFont"/>
    <w:uiPriority w:val="99"/>
    <w:unhideWhenUsed/>
    <w:rsid w:val="00182870"/>
    <w:rPr>
      <w:color w:val="0563C1" w:themeColor="hyperlink"/>
      <w:u w:val="single"/>
    </w:rPr>
  </w:style>
  <w:style w:type="paragraph" w:styleId="NoSpacing">
    <w:name w:val="No Spacing"/>
    <w:link w:val="NoSpacingChar"/>
    <w:uiPriority w:val="1"/>
    <w:qFormat/>
    <w:rsid w:val="003739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96A"/>
    <w:rPr>
      <w:rFonts w:eastAsiaTheme="minorEastAsia"/>
      <w:lang w:val="en-US"/>
    </w:rPr>
  </w:style>
  <w:style w:type="paragraph" w:styleId="Header">
    <w:name w:val="header"/>
    <w:basedOn w:val="Normal"/>
    <w:link w:val="HeaderChar"/>
    <w:uiPriority w:val="99"/>
    <w:unhideWhenUsed/>
    <w:rsid w:val="00FE5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A5E"/>
  </w:style>
  <w:style w:type="paragraph" w:styleId="Footer">
    <w:name w:val="footer"/>
    <w:basedOn w:val="Normal"/>
    <w:link w:val="FooterChar"/>
    <w:uiPriority w:val="99"/>
    <w:unhideWhenUsed/>
    <w:rsid w:val="00FE5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01543">
      <w:bodyDiv w:val="1"/>
      <w:marLeft w:val="0"/>
      <w:marRight w:val="0"/>
      <w:marTop w:val="0"/>
      <w:marBottom w:val="0"/>
      <w:divBdr>
        <w:top w:val="none" w:sz="0" w:space="0" w:color="auto"/>
        <w:left w:val="none" w:sz="0" w:space="0" w:color="auto"/>
        <w:bottom w:val="none" w:sz="0" w:space="0" w:color="auto"/>
        <w:right w:val="none" w:sz="0" w:space="0" w:color="auto"/>
      </w:divBdr>
    </w:div>
    <w:div w:id="190271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1C49D-E883-4D61-B6B6-9FDE24969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3124</Words>
  <Characters>17807</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critical evaluation of greatman theory of leadership and usefulness of the theory in modern day workplace</vt:lpstr>
      <vt:lpstr>Introduction</vt:lpstr>
      <vt:lpstr>Management theory</vt:lpstr>
      <vt:lpstr>Great Man Theory of Leadership</vt:lpstr>
      <vt:lpstr>Critical thinking models</vt:lpstr>
      <vt:lpstr>Critical evaluation of Great man theory of leadership</vt:lpstr>
      <vt:lpstr>Usefulness of the great man leadership theory on modern day workplace</vt:lpstr>
      <vt:lpstr>Conclusion</vt:lpstr>
      <vt:lpstr>Reflection on how this module helped me increasing my critical thinking skill</vt:lpstr>
      <vt:lpstr>References</vt:lpstr>
    </vt:vector>
  </TitlesOfParts>
  <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greatman theory of leadership and usefulness of the theory in modern day workplace</dc:title>
  <dc:subject/>
  <dc:creator>jobair ahmad</dc:creator>
  <cp:keywords/>
  <dc:description/>
  <cp:lastModifiedBy>Amjad Khan (1917954)</cp:lastModifiedBy>
  <cp:revision>5</cp:revision>
  <dcterms:created xsi:type="dcterms:W3CDTF">2021-11-27T16:03:00Z</dcterms:created>
  <dcterms:modified xsi:type="dcterms:W3CDTF">2021-12-03T14:43:00Z</dcterms:modified>
</cp:coreProperties>
</file>