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F0781" w14:textId="77777777" w:rsidR="00402578" w:rsidRDefault="00402578" w:rsidP="00806382">
      <w:pPr>
        <w:jc w:val="center"/>
        <w:rPr>
          <w:sz w:val="36"/>
          <w:szCs w:val="36"/>
        </w:rPr>
      </w:pPr>
    </w:p>
    <w:p w14:paraId="44CE299E" w14:textId="77777777" w:rsidR="00402578" w:rsidRDefault="00402578" w:rsidP="00806382">
      <w:pPr>
        <w:jc w:val="center"/>
        <w:rPr>
          <w:sz w:val="36"/>
          <w:szCs w:val="36"/>
        </w:rPr>
      </w:pPr>
    </w:p>
    <w:p w14:paraId="332C617B" w14:textId="77777777" w:rsidR="00402578" w:rsidRDefault="00402578" w:rsidP="00806382">
      <w:pPr>
        <w:jc w:val="center"/>
        <w:rPr>
          <w:sz w:val="36"/>
          <w:szCs w:val="36"/>
        </w:rPr>
      </w:pPr>
    </w:p>
    <w:p w14:paraId="6A8F1841" w14:textId="77777777" w:rsidR="00402578" w:rsidRDefault="00402578" w:rsidP="00806382">
      <w:pPr>
        <w:jc w:val="center"/>
        <w:rPr>
          <w:sz w:val="36"/>
          <w:szCs w:val="36"/>
        </w:rPr>
      </w:pPr>
    </w:p>
    <w:p w14:paraId="081055CD" w14:textId="77777777" w:rsidR="00402578" w:rsidRDefault="00402578" w:rsidP="00806382">
      <w:pPr>
        <w:jc w:val="center"/>
        <w:rPr>
          <w:sz w:val="36"/>
          <w:szCs w:val="36"/>
        </w:rPr>
      </w:pPr>
    </w:p>
    <w:p w14:paraId="3C0225B7" w14:textId="77777777" w:rsidR="00402578" w:rsidRDefault="00402578" w:rsidP="00806382">
      <w:pPr>
        <w:jc w:val="center"/>
        <w:rPr>
          <w:sz w:val="36"/>
          <w:szCs w:val="36"/>
        </w:rPr>
      </w:pPr>
    </w:p>
    <w:p w14:paraId="4038A0CF" w14:textId="77777777" w:rsidR="00402578" w:rsidRDefault="00402578" w:rsidP="00806382">
      <w:pPr>
        <w:jc w:val="center"/>
        <w:rPr>
          <w:sz w:val="36"/>
          <w:szCs w:val="36"/>
        </w:rPr>
      </w:pPr>
    </w:p>
    <w:p w14:paraId="3E60096C" w14:textId="77777777" w:rsidR="008116DB" w:rsidRDefault="008116DB" w:rsidP="00806382">
      <w:pPr>
        <w:jc w:val="center"/>
        <w:rPr>
          <w:sz w:val="36"/>
          <w:szCs w:val="36"/>
        </w:rPr>
      </w:pPr>
    </w:p>
    <w:p w14:paraId="59184D6F" w14:textId="77777777" w:rsidR="008116DB" w:rsidRDefault="008116DB" w:rsidP="00806382">
      <w:pPr>
        <w:jc w:val="center"/>
        <w:rPr>
          <w:sz w:val="36"/>
          <w:szCs w:val="36"/>
        </w:rPr>
      </w:pPr>
    </w:p>
    <w:p w14:paraId="2C94A424" w14:textId="77777777" w:rsidR="008116DB" w:rsidRDefault="008116DB" w:rsidP="00806382">
      <w:pPr>
        <w:jc w:val="center"/>
        <w:rPr>
          <w:sz w:val="36"/>
          <w:szCs w:val="36"/>
        </w:rPr>
      </w:pPr>
    </w:p>
    <w:p w14:paraId="111F9B2C" w14:textId="77777777" w:rsidR="00416643" w:rsidRDefault="00CD3723" w:rsidP="00806382">
      <w:pPr>
        <w:jc w:val="center"/>
        <w:rPr>
          <w:sz w:val="36"/>
          <w:szCs w:val="36"/>
        </w:rPr>
      </w:pPr>
      <w:r w:rsidRPr="005D1B93">
        <w:rPr>
          <w:sz w:val="36"/>
          <w:szCs w:val="36"/>
        </w:rPr>
        <w:t xml:space="preserve">Adverse Childhood Experiences </w:t>
      </w:r>
    </w:p>
    <w:p w14:paraId="196CA34F" w14:textId="7EB19031" w:rsidR="0039506D" w:rsidRPr="005D1B93" w:rsidRDefault="00416643" w:rsidP="00416643">
      <w:pPr>
        <w:jc w:val="center"/>
        <w:rPr>
          <w:sz w:val="36"/>
          <w:szCs w:val="36"/>
        </w:rPr>
      </w:pPr>
      <w:r>
        <w:rPr>
          <w:sz w:val="36"/>
          <w:szCs w:val="36"/>
        </w:rPr>
        <w:t>a</w:t>
      </w:r>
      <w:r w:rsidR="00AC68CC" w:rsidRPr="005D1B93">
        <w:rPr>
          <w:sz w:val="36"/>
          <w:szCs w:val="36"/>
        </w:rPr>
        <w:t>nd</w:t>
      </w:r>
      <w:r>
        <w:rPr>
          <w:sz w:val="36"/>
          <w:szCs w:val="36"/>
        </w:rPr>
        <w:t xml:space="preserve"> </w:t>
      </w:r>
      <w:r w:rsidR="000572A6" w:rsidRPr="005D1B93">
        <w:rPr>
          <w:sz w:val="36"/>
          <w:szCs w:val="36"/>
        </w:rPr>
        <w:t xml:space="preserve">the </w:t>
      </w:r>
      <w:r w:rsidR="00447B90">
        <w:rPr>
          <w:sz w:val="36"/>
          <w:szCs w:val="36"/>
        </w:rPr>
        <w:t>E</w:t>
      </w:r>
      <w:r w:rsidR="000572A6" w:rsidRPr="005D1B93">
        <w:rPr>
          <w:sz w:val="36"/>
          <w:szCs w:val="36"/>
        </w:rPr>
        <w:t>ffects in Adult</w:t>
      </w:r>
      <w:r w:rsidR="00D14477">
        <w:rPr>
          <w:sz w:val="36"/>
          <w:szCs w:val="36"/>
        </w:rPr>
        <w:t xml:space="preserve"> Life</w:t>
      </w:r>
    </w:p>
    <w:p w14:paraId="419C7B49" w14:textId="2FE12906" w:rsidR="00402578" w:rsidRDefault="00402578" w:rsidP="00402578">
      <w:pPr>
        <w:jc w:val="center"/>
        <w:rPr>
          <w:sz w:val="36"/>
          <w:szCs w:val="36"/>
        </w:rPr>
      </w:pPr>
    </w:p>
    <w:p w14:paraId="6BEF9C53" w14:textId="624D117D" w:rsidR="00402578" w:rsidRDefault="00402578" w:rsidP="00402578">
      <w:pPr>
        <w:jc w:val="center"/>
        <w:rPr>
          <w:sz w:val="36"/>
          <w:szCs w:val="36"/>
        </w:rPr>
      </w:pPr>
    </w:p>
    <w:p w14:paraId="41A4D3A2" w14:textId="5D69B219" w:rsidR="00402578" w:rsidRDefault="00402578" w:rsidP="00402578">
      <w:pPr>
        <w:jc w:val="center"/>
        <w:rPr>
          <w:sz w:val="36"/>
          <w:szCs w:val="36"/>
        </w:rPr>
      </w:pPr>
    </w:p>
    <w:p w14:paraId="3AE24BB0" w14:textId="167E7A47" w:rsidR="008116DB" w:rsidRDefault="008116DB" w:rsidP="00402578">
      <w:pPr>
        <w:jc w:val="center"/>
        <w:rPr>
          <w:sz w:val="36"/>
          <w:szCs w:val="36"/>
        </w:rPr>
      </w:pPr>
    </w:p>
    <w:p w14:paraId="0D25B962" w14:textId="7B4591EE" w:rsidR="008116DB" w:rsidRDefault="008116DB" w:rsidP="00402578">
      <w:pPr>
        <w:jc w:val="center"/>
        <w:rPr>
          <w:sz w:val="36"/>
          <w:szCs w:val="36"/>
        </w:rPr>
      </w:pPr>
    </w:p>
    <w:p w14:paraId="36FC538B" w14:textId="091DCD8C" w:rsidR="008116DB" w:rsidRDefault="008116DB" w:rsidP="00402578">
      <w:pPr>
        <w:jc w:val="center"/>
        <w:rPr>
          <w:sz w:val="36"/>
          <w:szCs w:val="36"/>
        </w:rPr>
      </w:pPr>
    </w:p>
    <w:p w14:paraId="5763235D" w14:textId="115086C5" w:rsidR="008116DB" w:rsidRDefault="008116DB" w:rsidP="00402578">
      <w:pPr>
        <w:jc w:val="center"/>
        <w:rPr>
          <w:sz w:val="36"/>
          <w:szCs w:val="36"/>
        </w:rPr>
      </w:pPr>
    </w:p>
    <w:p w14:paraId="594F0131" w14:textId="46ED9588" w:rsidR="008116DB" w:rsidRDefault="008116DB" w:rsidP="00402578">
      <w:pPr>
        <w:jc w:val="center"/>
        <w:rPr>
          <w:sz w:val="36"/>
          <w:szCs w:val="36"/>
        </w:rPr>
      </w:pPr>
    </w:p>
    <w:p w14:paraId="238E6F5B" w14:textId="2A52AD95" w:rsidR="008116DB" w:rsidRDefault="008116DB" w:rsidP="00402578">
      <w:pPr>
        <w:jc w:val="center"/>
        <w:rPr>
          <w:sz w:val="36"/>
          <w:szCs w:val="36"/>
        </w:rPr>
      </w:pPr>
    </w:p>
    <w:p w14:paraId="40D9F775" w14:textId="04F7248A" w:rsidR="008116DB" w:rsidRDefault="008116DB" w:rsidP="00402578">
      <w:pPr>
        <w:jc w:val="center"/>
        <w:rPr>
          <w:sz w:val="36"/>
          <w:szCs w:val="36"/>
        </w:rPr>
      </w:pPr>
    </w:p>
    <w:p w14:paraId="18417E3A" w14:textId="23944479" w:rsidR="008116DB" w:rsidRDefault="008116DB" w:rsidP="00402578">
      <w:pPr>
        <w:jc w:val="center"/>
        <w:rPr>
          <w:sz w:val="36"/>
          <w:szCs w:val="36"/>
        </w:rPr>
      </w:pPr>
    </w:p>
    <w:p w14:paraId="0A13A1CA" w14:textId="2E326EF7" w:rsidR="008116DB" w:rsidRDefault="008116DB" w:rsidP="00402578">
      <w:pPr>
        <w:jc w:val="center"/>
        <w:rPr>
          <w:sz w:val="36"/>
          <w:szCs w:val="36"/>
        </w:rPr>
      </w:pPr>
    </w:p>
    <w:p w14:paraId="5FD7D67D" w14:textId="764C74AA" w:rsidR="008116DB" w:rsidRDefault="008116DB" w:rsidP="00402578">
      <w:pPr>
        <w:jc w:val="center"/>
        <w:rPr>
          <w:sz w:val="36"/>
          <w:szCs w:val="36"/>
        </w:rPr>
      </w:pPr>
    </w:p>
    <w:p w14:paraId="6E24963D" w14:textId="0CA4A55D" w:rsidR="008116DB" w:rsidRDefault="008116DB" w:rsidP="00402578">
      <w:pPr>
        <w:jc w:val="center"/>
        <w:rPr>
          <w:sz w:val="36"/>
          <w:szCs w:val="36"/>
        </w:rPr>
      </w:pPr>
    </w:p>
    <w:p w14:paraId="2368965C" w14:textId="77777777" w:rsidR="008116DB" w:rsidRDefault="008116DB" w:rsidP="00402578">
      <w:pPr>
        <w:jc w:val="center"/>
        <w:rPr>
          <w:sz w:val="36"/>
          <w:szCs w:val="36"/>
        </w:rPr>
      </w:pPr>
    </w:p>
    <w:p w14:paraId="212A47C3" w14:textId="66BF7CF4" w:rsidR="00402578" w:rsidRPr="008116DB" w:rsidRDefault="00402578" w:rsidP="00402578">
      <w:pPr>
        <w:jc w:val="center"/>
        <w:rPr>
          <w:sz w:val="28"/>
          <w:szCs w:val="28"/>
        </w:rPr>
      </w:pPr>
      <w:r w:rsidRPr="008116DB">
        <w:rPr>
          <w:sz w:val="28"/>
          <w:szCs w:val="28"/>
        </w:rPr>
        <w:t>Anwen Parish</w:t>
      </w:r>
    </w:p>
    <w:p w14:paraId="5B297B0D" w14:textId="4B883851" w:rsidR="00402578" w:rsidRDefault="00402578" w:rsidP="00402578">
      <w:pPr>
        <w:jc w:val="center"/>
        <w:rPr>
          <w:sz w:val="28"/>
          <w:szCs w:val="28"/>
        </w:rPr>
      </w:pPr>
      <w:r w:rsidRPr="008116DB">
        <w:rPr>
          <w:sz w:val="28"/>
          <w:szCs w:val="28"/>
        </w:rPr>
        <w:t>20036634</w:t>
      </w:r>
    </w:p>
    <w:p w14:paraId="43E5490D" w14:textId="3AFF5620" w:rsidR="00F367B5" w:rsidRDefault="00F367B5" w:rsidP="00402578">
      <w:pPr>
        <w:jc w:val="center"/>
        <w:rPr>
          <w:sz w:val="28"/>
          <w:szCs w:val="28"/>
        </w:rPr>
      </w:pPr>
      <w:r>
        <w:rPr>
          <w:sz w:val="28"/>
          <w:szCs w:val="28"/>
        </w:rPr>
        <w:t>B</w:t>
      </w:r>
      <w:r w:rsidR="00440C3E">
        <w:rPr>
          <w:sz w:val="28"/>
          <w:szCs w:val="28"/>
        </w:rPr>
        <w:t>en Duxb</w:t>
      </w:r>
      <w:r w:rsidR="00D14477">
        <w:rPr>
          <w:sz w:val="28"/>
          <w:szCs w:val="28"/>
        </w:rPr>
        <w:t>u</w:t>
      </w:r>
      <w:r w:rsidR="00440C3E">
        <w:rPr>
          <w:sz w:val="28"/>
          <w:szCs w:val="28"/>
        </w:rPr>
        <w:t>ry</w:t>
      </w:r>
    </w:p>
    <w:p w14:paraId="428FCC64" w14:textId="46657C2F" w:rsidR="007D7276" w:rsidRPr="008116DB" w:rsidRDefault="00E63056" w:rsidP="00402578">
      <w:pPr>
        <w:jc w:val="center"/>
        <w:rPr>
          <w:sz w:val="28"/>
          <w:szCs w:val="28"/>
        </w:rPr>
      </w:pPr>
      <w:r>
        <w:rPr>
          <w:sz w:val="28"/>
          <w:szCs w:val="28"/>
        </w:rPr>
        <w:t>B</w:t>
      </w:r>
      <w:r w:rsidR="008E1D8B">
        <w:rPr>
          <w:sz w:val="28"/>
          <w:szCs w:val="28"/>
        </w:rPr>
        <w:t>MNS4005</w:t>
      </w:r>
    </w:p>
    <w:p w14:paraId="2FA25843" w14:textId="1EC6FC51" w:rsidR="0094770A" w:rsidRDefault="0094770A">
      <w:pPr>
        <w:rPr>
          <w:sz w:val="28"/>
          <w:szCs w:val="28"/>
        </w:rPr>
      </w:pPr>
    </w:p>
    <w:p w14:paraId="2075FE09" w14:textId="77777777" w:rsidR="0094770A" w:rsidRDefault="0094770A">
      <w:pPr>
        <w:rPr>
          <w:sz w:val="28"/>
          <w:szCs w:val="28"/>
        </w:rPr>
      </w:pPr>
    </w:p>
    <w:p w14:paraId="025E9765" w14:textId="77777777" w:rsidR="00DE4ECB" w:rsidRDefault="0094770A">
      <w:pPr>
        <w:rPr>
          <w:sz w:val="24"/>
          <w:szCs w:val="24"/>
          <w:u w:val="single"/>
        </w:rPr>
      </w:pPr>
      <w:r>
        <w:rPr>
          <w:sz w:val="24"/>
          <w:szCs w:val="24"/>
          <w:u w:val="single"/>
        </w:rPr>
        <w:lastRenderedPageBreak/>
        <w:t>Abstr</w:t>
      </w:r>
      <w:r w:rsidR="00DE4ECB">
        <w:rPr>
          <w:sz w:val="24"/>
          <w:szCs w:val="24"/>
          <w:u w:val="single"/>
        </w:rPr>
        <w:t>act</w:t>
      </w:r>
    </w:p>
    <w:p w14:paraId="52CA7170" w14:textId="1703FABD" w:rsidR="0094770A" w:rsidRDefault="008435B8">
      <w:pPr>
        <w:rPr>
          <w:sz w:val="28"/>
          <w:szCs w:val="28"/>
        </w:rPr>
      </w:pPr>
      <w:r>
        <w:rPr>
          <w:sz w:val="24"/>
          <w:szCs w:val="24"/>
        </w:rPr>
        <w:t>This report looks into adverse c</w:t>
      </w:r>
      <w:r w:rsidR="00364039">
        <w:rPr>
          <w:sz w:val="24"/>
          <w:szCs w:val="24"/>
        </w:rPr>
        <w:t xml:space="preserve">hildhood experiences and what they are. Research is used to </w:t>
      </w:r>
      <w:r w:rsidR="007C6FCC">
        <w:rPr>
          <w:sz w:val="24"/>
          <w:szCs w:val="24"/>
        </w:rPr>
        <w:t xml:space="preserve">find how adult life is affected, and that the link between adverse childhood experiences and the development of personality disorder </w:t>
      </w:r>
      <w:r w:rsidR="000C0C1A">
        <w:rPr>
          <w:sz w:val="24"/>
          <w:szCs w:val="24"/>
        </w:rPr>
        <w:t>is very significant.</w:t>
      </w:r>
      <w:r w:rsidR="00F044CB">
        <w:rPr>
          <w:sz w:val="24"/>
          <w:szCs w:val="24"/>
        </w:rPr>
        <w:t xml:space="preserve"> The aim of this report is to identify recommendations that ca</w:t>
      </w:r>
      <w:r w:rsidR="00473B8E">
        <w:rPr>
          <w:sz w:val="24"/>
          <w:szCs w:val="24"/>
        </w:rPr>
        <w:t>n be made in order to prevent the occurrence of adverse childhood experiences</w:t>
      </w:r>
      <w:r w:rsidR="00C2175C">
        <w:rPr>
          <w:sz w:val="24"/>
          <w:szCs w:val="24"/>
        </w:rPr>
        <w:t>. Th</w:t>
      </w:r>
      <w:r w:rsidR="00D55E6E">
        <w:rPr>
          <w:sz w:val="24"/>
          <w:szCs w:val="24"/>
        </w:rPr>
        <w:t xml:space="preserve">is is done </w:t>
      </w:r>
      <w:r w:rsidR="007711D5">
        <w:rPr>
          <w:sz w:val="24"/>
          <w:szCs w:val="24"/>
        </w:rPr>
        <w:t xml:space="preserve">using </w:t>
      </w:r>
      <w:r w:rsidR="00A6454D">
        <w:rPr>
          <w:sz w:val="24"/>
          <w:szCs w:val="24"/>
        </w:rPr>
        <w:t xml:space="preserve">knowledge found from </w:t>
      </w:r>
      <w:r w:rsidR="007711D5">
        <w:rPr>
          <w:sz w:val="24"/>
          <w:szCs w:val="24"/>
        </w:rPr>
        <w:t>research and evidence-based practice</w:t>
      </w:r>
      <w:r w:rsidR="00A6454D">
        <w:rPr>
          <w:sz w:val="24"/>
          <w:szCs w:val="24"/>
        </w:rPr>
        <w:t>, which is also discussed in this report.</w:t>
      </w:r>
      <w:r w:rsidR="00DC70B0">
        <w:rPr>
          <w:sz w:val="24"/>
          <w:szCs w:val="24"/>
        </w:rPr>
        <w:t xml:space="preserve">The main overall recommendation is to raise awareness </w:t>
      </w:r>
      <w:r w:rsidR="00965257">
        <w:rPr>
          <w:sz w:val="24"/>
          <w:szCs w:val="24"/>
        </w:rPr>
        <w:t>in relation to mental health in children, which will then have a potential positive effect in their adult lives.</w:t>
      </w:r>
      <w:r w:rsidR="0094770A">
        <w:rPr>
          <w:sz w:val="28"/>
          <w:szCs w:val="28"/>
        </w:rPr>
        <w:br w:type="page"/>
      </w:r>
    </w:p>
    <w:p w14:paraId="66E29DA7" w14:textId="77777777" w:rsidR="00457DDB" w:rsidRDefault="00457DDB">
      <w:pPr>
        <w:rPr>
          <w:sz w:val="28"/>
          <w:szCs w:val="28"/>
        </w:rPr>
      </w:pPr>
    </w:p>
    <w:p w14:paraId="635BD209" w14:textId="77777777" w:rsidR="00E54AAE" w:rsidRDefault="00E54AAE" w:rsidP="008E1D8B">
      <w:pPr>
        <w:rPr>
          <w:sz w:val="36"/>
          <w:szCs w:val="36"/>
        </w:rPr>
      </w:pPr>
    </w:p>
    <w:p w14:paraId="2A71FF59" w14:textId="52DA5130" w:rsidR="00EF0198" w:rsidRDefault="004D4C6E">
      <w:pPr>
        <w:rPr>
          <w:sz w:val="28"/>
          <w:szCs w:val="28"/>
        </w:rPr>
      </w:pPr>
      <w:r>
        <w:rPr>
          <w:sz w:val="28"/>
          <w:szCs w:val="28"/>
        </w:rPr>
        <w:t>Conte</w:t>
      </w:r>
      <w:r w:rsidR="00EF0198">
        <w:rPr>
          <w:sz w:val="28"/>
          <w:szCs w:val="28"/>
        </w:rPr>
        <w:t>nts</w:t>
      </w:r>
    </w:p>
    <w:p w14:paraId="1C698637" w14:textId="77777777" w:rsidR="00C6056E" w:rsidRDefault="00C6056E">
      <w:pPr>
        <w:rPr>
          <w:sz w:val="28"/>
          <w:szCs w:val="28"/>
        </w:rPr>
      </w:pPr>
    </w:p>
    <w:p w14:paraId="06603350" w14:textId="65F08EF8" w:rsidR="00E95228" w:rsidRDefault="008B7D35">
      <w:pPr>
        <w:rPr>
          <w:sz w:val="24"/>
          <w:szCs w:val="24"/>
        </w:rPr>
      </w:pPr>
      <w:r>
        <w:rPr>
          <w:sz w:val="24"/>
          <w:szCs w:val="24"/>
        </w:rPr>
        <w:t xml:space="preserve">Title </w:t>
      </w:r>
      <w:r w:rsidR="00E95228">
        <w:rPr>
          <w:sz w:val="24"/>
          <w:szCs w:val="24"/>
        </w:rPr>
        <w:t>page</w:t>
      </w:r>
      <w:r w:rsidR="00F07410">
        <w:rPr>
          <w:sz w:val="24"/>
          <w:szCs w:val="24"/>
        </w:rPr>
        <w:t xml:space="preserve"> </w:t>
      </w:r>
      <w:r w:rsidR="002C64C0">
        <w:rPr>
          <w:sz w:val="24"/>
          <w:szCs w:val="24"/>
        </w:rPr>
        <w:t xml:space="preserve"> </w:t>
      </w:r>
      <w:r w:rsidR="00F07410">
        <w:rPr>
          <w:sz w:val="24"/>
          <w:szCs w:val="24"/>
        </w:rPr>
        <w:t xml:space="preserve">                                                                                                  </w:t>
      </w:r>
      <w:r w:rsidR="002C64C0">
        <w:rPr>
          <w:sz w:val="24"/>
          <w:szCs w:val="24"/>
        </w:rPr>
        <w:t xml:space="preserve">       </w:t>
      </w:r>
      <w:r w:rsidR="00F07410">
        <w:rPr>
          <w:sz w:val="24"/>
          <w:szCs w:val="24"/>
        </w:rPr>
        <w:t xml:space="preserve">               i </w:t>
      </w:r>
    </w:p>
    <w:p w14:paraId="5AB6F9B3" w14:textId="77777777" w:rsidR="00D06427" w:rsidRDefault="00D06427">
      <w:pPr>
        <w:rPr>
          <w:sz w:val="24"/>
          <w:szCs w:val="24"/>
        </w:rPr>
      </w:pPr>
    </w:p>
    <w:p w14:paraId="1F446633" w14:textId="20F10E1C" w:rsidR="00B732E7" w:rsidRDefault="00E95228">
      <w:pPr>
        <w:rPr>
          <w:sz w:val="24"/>
          <w:szCs w:val="24"/>
        </w:rPr>
      </w:pPr>
      <w:r>
        <w:rPr>
          <w:sz w:val="24"/>
          <w:szCs w:val="24"/>
        </w:rPr>
        <w:t>Abstract</w:t>
      </w:r>
      <w:r w:rsidR="00DD26A1">
        <w:rPr>
          <w:sz w:val="24"/>
          <w:szCs w:val="24"/>
        </w:rPr>
        <w:t xml:space="preserve">                                                                                                                           </w:t>
      </w:r>
      <w:r w:rsidR="00D06427">
        <w:rPr>
          <w:sz w:val="24"/>
          <w:szCs w:val="24"/>
        </w:rPr>
        <w:t xml:space="preserve"> </w:t>
      </w:r>
      <w:r w:rsidR="00DD26A1">
        <w:rPr>
          <w:sz w:val="24"/>
          <w:szCs w:val="24"/>
        </w:rPr>
        <w:t>ii</w:t>
      </w:r>
    </w:p>
    <w:p w14:paraId="72FCEF0D" w14:textId="77777777" w:rsidR="00D06427" w:rsidRDefault="00D06427">
      <w:pPr>
        <w:rPr>
          <w:sz w:val="24"/>
          <w:szCs w:val="24"/>
        </w:rPr>
      </w:pPr>
    </w:p>
    <w:p w14:paraId="6991202A" w14:textId="38962457" w:rsidR="00E95228" w:rsidRDefault="00DD26A1">
      <w:pPr>
        <w:rPr>
          <w:sz w:val="24"/>
          <w:szCs w:val="24"/>
        </w:rPr>
      </w:pPr>
      <w:r>
        <w:rPr>
          <w:sz w:val="24"/>
          <w:szCs w:val="24"/>
        </w:rPr>
        <w:t xml:space="preserve">Contents   </w:t>
      </w:r>
      <w:r w:rsidR="00702DAD">
        <w:rPr>
          <w:sz w:val="24"/>
          <w:szCs w:val="24"/>
        </w:rPr>
        <w:t xml:space="preserve">                                                                                                                       </w:t>
      </w:r>
      <w:r w:rsidR="00D06427">
        <w:rPr>
          <w:sz w:val="24"/>
          <w:szCs w:val="24"/>
        </w:rPr>
        <w:t xml:space="preserve"> </w:t>
      </w:r>
      <w:r w:rsidR="00702DAD">
        <w:rPr>
          <w:sz w:val="24"/>
          <w:szCs w:val="24"/>
        </w:rPr>
        <w:t>ii</w:t>
      </w:r>
      <w:r>
        <w:rPr>
          <w:sz w:val="24"/>
          <w:szCs w:val="24"/>
        </w:rPr>
        <w:t>i</w:t>
      </w:r>
    </w:p>
    <w:p w14:paraId="7A61ABC6" w14:textId="77777777" w:rsidR="00D06427" w:rsidRDefault="00D06427">
      <w:pPr>
        <w:rPr>
          <w:sz w:val="24"/>
          <w:szCs w:val="24"/>
        </w:rPr>
      </w:pPr>
    </w:p>
    <w:p w14:paraId="16366C3D" w14:textId="58799A57" w:rsidR="00EF0198" w:rsidRDefault="00EF0198">
      <w:pPr>
        <w:rPr>
          <w:sz w:val="24"/>
          <w:szCs w:val="24"/>
        </w:rPr>
      </w:pPr>
      <w:r>
        <w:rPr>
          <w:sz w:val="24"/>
          <w:szCs w:val="24"/>
        </w:rPr>
        <w:t>Introduction</w:t>
      </w:r>
      <w:r w:rsidR="00E95228">
        <w:rPr>
          <w:sz w:val="24"/>
          <w:szCs w:val="24"/>
        </w:rPr>
        <w:t>: How</w:t>
      </w:r>
      <w:r w:rsidR="00B54345">
        <w:rPr>
          <w:sz w:val="24"/>
          <w:szCs w:val="24"/>
        </w:rPr>
        <w:t xml:space="preserve"> research </w:t>
      </w:r>
      <w:r w:rsidR="002C64C0">
        <w:rPr>
          <w:sz w:val="24"/>
          <w:szCs w:val="24"/>
        </w:rPr>
        <w:t xml:space="preserve">and evidence-based practice </w:t>
      </w:r>
      <w:r w:rsidR="002C64C0">
        <w:rPr>
          <w:sz w:val="24"/>
          <w:szCs w:val="24"/>
        </w:rPr>
        <w:br/>
        <w:t>contributes to the development in nursing and healthcar</w:t>
      </w:r>
      <w:r w:rsidR="00787733">
        <w:rPr>
          <w:sz w:val="24"/>
          <w:szCs w:val="24"/>
        </w:rPr>
        <w:t>e</w:t>
      </w:r>
      <w:r w:rsidR="005F1A1D">
        <w:rPr>
          <w:sz w:val="24"/>
          <w:szCs w:val="24"/>
        </w:rPr>
        <w:t xml:space="preserve">                                    4</w:t>
      </w:r>
      <w:r w:rsidR="00E95228">
        <w:rPr>
          <w:sz w:val="24"/>
          <w:szCs w:val="24"/>
        </w:rPr>
        <w:t xml:space="preserve"> </w:t>
      </w:r>
      <w:r w:rsidR="00C6056E">
        <w:rPr>
          <w:sz w:val="24"/>
          <w:szCs w:val="24"/>
        </w:rPr>
        <w:t xml:space="preserve">                                  </w:t>
      </w:r>
    </w:p>
    <w:p w14:paraId="15DAAB2C" w14:textId="77777777" w:rsidR="00D06427" w:rsidRDefault="00D06427">
      <w:pPr>
        <w:rPr>
          <w:sz w:val="24"/>
          <w:szCs w:val="24"/>
        </w:rPr>
      </w:pPr>
    </w:p>
    <w:p w14:paraId="2A5ABAA0" w14:textId="35F7961B" w:rsidR="007D713C" w:rsidRDefault="00EF0198">
      <w:pPr>
        <w:rPr>
          <w:sz w:val="24"/>
          <w:szCs w:val="24"/>
        </w:rPr>
      </w:pPr>
      <w:r>
        <w:rPr>
          <w:sz w:val="24"/>
          <w:szCs w:val="24"/>
        </w:rPr>
        <w:t>Adverse</w:t>
      </w:r>
      <w:r w:rsidR="007D713C">
        <w:rPr>
          <w:sz w:val="24"/>
          <w:szCs w:val="24"/>
        </w:rPr>
        <w:t xml:space="preserve"> Childhood </w:t>
      </w:r>
      <w:r w:rsidR="00787733">
        <w:rPr>
          <w:sz w:val="24"/>
          <w:szCs w:val="24"/>
        </w:rPr>
        <w:t xml:space="preserve">Experience </w:t>
      </w:r>
      <w:r w:rsidR="005F1A1D">
        <w:rPr>
          <w:sz w:val="24"/>
          <w:szCs w:val="24"/>
        </w:rPr>
        <w:t xml:space="preserve">                                                                                   </w:t>
      </w:r>
      <w:r w:rsidR="00787733">
        <w:rPr>
          <w:sz w:val="24"/>
          <w:szCs w:val="24"/>
        </w:rPr>
        <w:t xml:space="preserve"> 5</w:t>
      </w:r>
    </w:p>
    <w:p w14:paraId="7B8E29E8" w14:textId="77777777" w:rsidR="00D06427" w:rsidRDefault="00D06427">
      <w:pPr>
        <w:rPr>
          <w:sz w:val="24"/>
          <w:szCs w:val="24"/>
        </w:rPr>
      </w:pPr>
    </w:p>
    <w:p w14:paraId="43BC7656" w14:textId="542E7F22" w:rsidR="000E60CF" w:rsidRDefault="007D713C">
      <w:pPr>
        <w:rPr>
          <w:sz w:val="24"/>
          <w:szCs w:val="24"/>
        </w:rPr>
      </w:pPr>
      <w:r>
        <w:rPr>
          <w:sz w:val="24"/>
          <w:szCs w:val="24"/>
        </w:rPr>
        <w:t xml:space="preserve">Personality Disorders in Adults </w:t>
      </w:r>
      <w:r w:rsidR="000E60CF">
        <w:rPr>
          <w:sz w:val="24"/>
          <w:szCs w:val="24"/>
        </w:rPr>
        <w:t>Who Have Experienced ACEs</w:t>
      </w:r>
      <w:r w:rsidR="00787733">
        <w:rPr>
          <w:sz w:val="24"/>
          <w:szCs w:val="24"/>
        </w:rPr>
        <w:t xml:space="preserve">                                6</w:t>
      </w:r>
    </w:p>
    <w:p w14:paraId="2118AFE3" w14:textId="77777777" w:rsidR="00D06427" w:rsidRDefault="00D06427">
      <w:pPr>
        <w:rPr>
          <w:sz w:val="24"/>
          <w:szCs w:val="24"/>
        </w:rPr>
      </w:pPr>
    </w:p>
    <w:p w14:paraId="65649262" w14:textId="0DB0E4A2" w:rsidR="0060600C" w:rsidRDefault="000E60CF">
      <w:pPr>
        <w:rPr>
          <w:sz w:val="24"/>
          <w:szCs w:val="24"/>
        </w:rPr>
      </w:pPr>
      <w:r>
        <w:rPr>
          <w:sz w:val="24"/>
          <w:szCs w:val="24"/>
        </w:rPr>
        <w:t xml:space="preserve">Self-injurious and Suicidal Behaviours in </w:t>
      </w:r>
      <w:r w:rsidR="0060600C">
        <w:rPr>
          <w:sz w:val="24"/>
          <w:szCs w:val="24"/>
        </w:rPr>
        <w:t>Adults</w:t>
      </w:r>
      <w:r w:rsidR="00787733">
        <w:rPr>
          <w:sz w:val="24"/>
          <w:szCs w:val="24"/>
        </w:rPr>
        <w:t xml:space="preserve"> </w:t>
      </w:r>
      <w:r w:rsidR="00D358F8">
        <w:rPr>
          <w:sz w:val="24"/>
          <w:szCs w:val="24"/>
        </w:rPr>
        <w:t xml:space="preserve">                                                       7</w:t>
      </w:r>
    </w:p>
    <w:p w14:paraId="35B8F9BE" w14:textId="77777777" w:rsidR="00D06427" w:rsidRDefault="00D06427">
      <w:pPr>
        <w:rPr>
          <w:sz w:val="24"/>
          <w:szCs w:val="24"/>
        </w:rPr>
      </w:pPr>
    </w:p>
    <w:p w14:paraId="43462A9E" w14:textId="6E4FD273" w:rsidR="0060600C" w:rsidRDefault="0060600C">
      <w:pPr>
        <w:rPr>
          <w:sz w:val="24"/>
          <w:szCs w:val="24"/>
        </w:rPr>
      </w:pPr>
      <w:r>
        <w:rPr>
          <w:sz w:val="24"/>
          <w:szCs w:val="24"/>
        </w:rPr>
        <w:t>Conclusion and Recommendations</w:t>
      </w:r>
      <w:r w:rsidR="00D358F8">
        <w:rPr>
          <w:sz w:val="24"/>
          <w:szCs w:val="24"/>
        </w:rPr>
        <w:t xml:space="preserve">                                                                              8</w:t>
      </w:r>
    </w:p>
    <w:p w14:paraId="02DA8E15" w14:textId="77777777" w:rsidR="005F1A1D" w:rsidRDefault="005F1A1D">
      <w:pPr>
        <w:rPr>
          <w:sz w:val="24"/>
          <w:szCs w:val="24"/>
        </w:rPr>
      </w:pPr>
    </w:p>
    <w:p w14:paraId="10855500" w14:textId="77777777" w:rsidR="004E73D0" w:rsidRDefault="0060600C" w:rsidP="001369F0">
      <w:pPr>
        <w:rPr>
          <w:sz w:val="36"/>
          <w:szCs w:val="36"/>
        </w:rPr>
      </w:pPr>
      <w:r>
        <w:rPr>
          <w:sz w:val="24"/>
          <w:szCs w:val="24"/>
        </w:rPr>
        <w:t>Reference List</w:t>
      </w:r>
      <w:r w:rsidR="00D358F8">
        <w:rPr>
          <w:sz w:val="24"/>
          <w:szCs w:val="24"/>
        </w:rPr>
        <w:t xml:space="preserve"> </w:t>
      </w:r>
      <w:r w:rsidR="00E042CA">
        <w:rPr>
          <w:sz w:val="24"/>
          <w:szCs w:val="24"/>
        </w:rPr>
        <w:t xml:space="preserve">                                                                                                                  9</w:t>
      </w:r>
    </w:p>
    <w:p w14:paraId="25C4723A" w14:textId="77777777" w:rsidR="004E73D0" w:rsidRDefault="004E73D0" w:rsidP="001369F0">
      <w:pPr>
        <w:rPr>
          <w:sz w:val="36"/>
          <w:szCs w:val="36"/>
        </w:rPr>
      </w:pPr>
    </w:p>
    <w:p w14:paraId="5D5FF46F" w14:textId="77777777" w:rsidR="004E73D0" w:rsidRDefault="004E73D0" w:rsidP="001369F0">
      <w:pPr>
        <w:rPr>
          <w:sz w:val="36"/>
          <w:szCs w:val="36"/>
        </w:rPr>
      </w:pPr>
    </w:p>
    <w:p w14:paraId="0A49AA4F" w14:textId="77777777" w:rsidR="004E73D0" w:rsidRDefault="004E73D0" w:rsidP="001369F0">
      <w:pPr>
        <w:rPr>
          <w:sz w:val="36"/>
          <w:szCs w:val="36"/>
        </w:rPr>
      </w:pPr>
    </w:p>
    <w:p w14:paraId="66CEC99E" w14:textId="77777777" w:rsidR="004E73D0" w:rsidRDefault="004E73D0" w:rsidP="001369F0">
      <w:pPr>
        <w:rPr>
          <w:sz w:val="36"/>
          <w:szCs w:val="36"/>
        </w:rPr>
      </w:pPr>
    </w:p>
    <w:p w14:paraId="3F87366A" w14:textId="77777777" w:rsidR="004E73D0" w:rsidRDefault="004E73D0" w:rsidP="001369F0">
      <w:pPr>
        <w:rPr>
          <w:sz w:val="36"/>
          <w:szCs w:val="36"/>
        </w:rPr>
      </w:pPr>
    </w:p>
    <w:p w14:paraId="37B60BC7" w14:textId="77777777" w:rsidR="004E73D0" w:rsidRDefault="004E73D0" w:rsidP="001369F0">
      <w:pPr>
        <w:rPr>
          <w:sz w:val="36"/>
          <w:szCs w:val="36"/>
        </w:rPr>
      </w:pPr>
    </w:p>
    <w:p w14:paraId="2924FDA5" w14:textId="77777777" w:rsidR="004E73D0" w:rsidRDefault="004E73D0" w:rsidP="001369F0">
      <w:pPr>
        <w:rPr>
          <w:sz w:val="36"/>
          <w:szCs w:val="36"/>
        </w:rPr>
      </w:pPr>
    </w:p>
    <w:p w14:paraId="68CAB51B" w14:textId="77777777" w:rsidR="004E73D0" w:rsidRDefault="004E73D0" w:rsidP="001369F0">
      <w:pPr>
        <w:rPr>
          <w:sz w:val="36"/>
          <w:szCs w:val="36"/>
        </w:rPr>
      </w:pPr>
    </w:p>
    <w:p w14:paraId="6F405B3F" w14:textId="77777777" w:rsidR="004E73D0" w:rsidRDefault="004E73D0" w:rsidP="001369F0">
      <w:pPr>
        <w:rPr>
          <w:sz w:val="36"/>
          <w:szCs w:val="36"/>
        </w:rPr>
      </w:pPr>
    </w:p>
    <w:p w14:paraId="05B72682" w14:textId="77777777" w:rsidR="004E73D0" w:rsidRDefault="004E73D0" w:rsidP="001369F0">
      <w:pPr>
        <w:rPr>
          <w:sz w:val="36"/>
          <w:szCs w:val="36"/>
        </w:rPr>
      </w:pPr>
    </w:p>
    <w:p w14:paraId="490EC801" w14:textId="77777777" w:rsidR="004E73D0" w:rsidRDefault="004E73D0" w:rsidP="001369F0">
      <w:pPr>
        <w:rPr>
          <w:sz w:val="36"/>
          <w:szCs w:val="36"/>
        </w:rPr>
      </w:pPr>
    </w:p>
    <w:p w14:paraId="5B69C08D" w14:textId="77777777" w:rsidR="004E73D0" w:rsidRDefault="004E73D0" w:rsidP="001369F0">
      <w:pPr>
        <w:rPr>
          <w:sz w:val="36"/>
          <w:szCs w:val="36"/>
        </w:rPr>
      </w:pPr>
    </w:p>
    <w:p w14:paraId="1E39DAE7" w14:textId="77777777" w:rsidR="004E73D0" w:rsidRDefault="004E73D0" w:rsidP="001369F0">
      <w:pPr>
        <w:rPr>
          <w:sz w:val="36"/>
          <w:szCs w:val="36"/>
        </w:rPr>
      </w:pPr>
    </w:p>
    <w:p w14:paraId="1D370E40" w14:textId="77777777" w:rsidR="004E73D0" w:rsidRDefault="004E73D0" w:rsidP="001369F0">
      <w:pPr>
        <w:rPr>
          <w:sz w:val="36"/>
          <w:szCs w:val="36"/>
        </w:rPr>
      </w:pPr>
    </w:p>
    <w:p w14:paraId="4B73F2B9" w14:textId="77777777" w:rsidR="004E73D0" w:rsidRDefault="004E73D0" w:rsidP="001369F0">
      <w:pPr>
        <w:rPr>
          <w:sz w:val="36"/>
          <w:szCs w:val="36"/>
        </w:rPr>
      </w:pPr>
    </w:p>
    <w:p w14:paraId="623A5F16" w14:textId="77777777" w:rsidR="004E73D0" w:rsidRDefault="004E73D0" w:rsidP="001369F0">
      <w:pPr>
        <w:rPr>
          <w:sz w:val="36"/>
          <w:szCs w:val="36"/>
        </w:rPr>
      </w:pPr>
    </w:p>
    <w:p w14:paraId="62ADB227" w14:textId="3A336F1C" w:rsidR="005A2A5F" w:rsidRPr="001369F0" w:rsidRDefault="00A84A11" w:rsidP="001369F0">
      <w:pPr>
        <w:rPr>
          <w:sz w:val="24"/>
          <w:szCs w:val="24"/>
        </w:rPr>
      </w:pPr>
      <w:r w:rsidRPr="001369F0">
        <w:rPr>
          <w:sz w:val="24"/>
          <w:szCs w:val="24"/>
          <w:u w:val="single"/>
        </w:rPr>
        <w:t>Introduction</w:t>
      </w:r>
      <w:r w:rsidR="00E95228">
        <w:rPr>
          <w:sz w:val="24"/>
          <w:szCs w:val="24"/>
          <w:u w:val="single"/>
        </w:rPr>
        <w:t xml:space="preserve">: How research and evidence-based </w:t>
      </w:r>
      <w:r w:rsidR="00B54345">
        <w:rPr>
          <w:sz w:val="24"/>
          <w:szCs w:val="24"/>
          <w:u w:val="single"/>
        </w:rPr>
        <w:t>practice contributes to the development of nursing and  healthcare</w:t>
      </w:r>
    </w:p>
    <w:p w14:paraId="0EB995A0" w14:textId="242308B5" w:rsidR="00920A0C" w:rsidRDefault="008B6712" w:rsidP="6516EB05">
      <w:pPr>
        <w:rPr>
          <w:sz w:val="24"/>
          <w:szCs w:val="24"/>
        </w:rPr>
      </w:pPr>
      <w:r w:rsidRPr="00633535">
        <w:rPr>
          <w:sz w:val="24"/>
          <w:szCs w:val="24"/>
        </w:rPr>
        <w:t xml:space="preserve">Nass, Levitt and Gostin </w:t>
      </w:r>
      <w:r w:rsidR="0080383E" w:rsidRPr="00633535">
        <w:rPr>
          <w:sz w:val="24"/>
          <w:szCs w:val="24"/>
        </w:rPr>
        <w:t>(2009</w:t>
      </w:r>
      <w:r w:rsidR="00DC7A45">
        <w:rPr>
          <w:sz w:val="24"/>
          <w:szCs w:val="24"/>
        </w:rPr>
        <w:t>,</w:t>
      </w:r>
      <w:r w:rsidR="008039FD">
        <w:rPr>
          <w:sz w:val="24"/>
          <w:szCs w:val="24"/>
        </w:rPr>
        <w:t xml:space="preserve"> </w:t>
      </w:r>
      <w:r w:rsidR="00F52A25">
        <w:rPr>
          <w:sz w:val="24"/>
          <w:szCs w:val="24"/>
        </w:rPr>
        <w:t>p. 2</w:t>
      </w:r>
      <w:r w:rsidR="0080383E" w:rsidRPr="00633535">
        <w:rPr>
          <w:sz w:val="24"/>
          <w:szCs w:val="24"/>
        </w:rPr>
        <w:t xml:space="preserve">) describe research as “a systematic investigation, including </w:t>
      </w:r>
      <w:r w:rsidR="00FF0BBC" w:rsidRPr="00633535">
        <w:rPr>
          <w:sz w:val="24"/>
          <w:szCs w:val="24"/>
        </w:rPr>
        <w:t>research development, testing and evaluation, designed to develop or contribute to generali</w:t>
      </w:r>
      <w:r w:rsidR="005C347B" w:rsidRPr="00633535">
        <w:rPr>
          <w:sz w:val="24"/>
          <w:szCs w:val="24"/>
        </w:rPr>
        <w:t>sable knowledge”.</w:t>
      </w:r>
      <w:r w:rsidR="00633535">
        <w:rPr>
          <w:sz w:val="24"/>
          <w:szCs w:val="24"/>
        </w:rPr>
        <w:t xml:space="preserve"> </w:t>
      </w:r>
      <w:r w:rsidR="00DE19AD">
        <w:rPr>
          <w:sz w:val="24"/>
          <w:szCs w:val="24"/>
        </w:rPr>
        <w:t xml:space="preserve"> W</w:t>
      </w:r>
      <w:r w:rsidR="00633535">
        <w:rPr>
          <w:sz w:val="24"/>
          <w:szCs w:val="24"/>
        </w:rPr>
        <w:t>hen</w:t>
      </w:r>
      <w:r w:rsidR="0077302D">
        <w:rPr>
          <w:sz w:val="24"/>
          <w:szCs w:val="24"/>
        </w:rPr>
        <w:t xml:space="preserve"> research</w:t>
      </w:r>
      <w:r w:rsidR="00DE19AD">
        <w:rPr>
          <w:sz w:val="24"/>
          <w:szCs w:val="24"/>
        </w:rPr>
        <w:t xml:space="preserve"> is being conducted</w:t>
      </w:r>
      <w:r w:rsidR="001F7BA8">
        <w:rPr>
          <w:sz w:val="24"/>
          <w:szCs w:val="24"/>
        </w:rPr>
        <w:t>,</w:t>
      </w:r>
      <w:r w:rsidR="0077302D">
        <w:rPr>
          <w:sz w:val="24"/>
          <w:szCs w:val="24"/>
        </w:rPr>
        <w:t xml:space="preserve"> there are many different methods</w:t>
      </w:r>
      <w:r w:rsidR="00625C71">
        <w:rPr>
          <w:sz w:val="24"/>
          <w:szCs w:val="24"/>
        </w:rPr>
        <w:t xml:space="preserve"> </w:t>
      </w:r>
      <w:r w:rsidR="0077302D">
        <w:rPr>
          <w:sz w:val="24"/>
          <w:szCs w:val="24"/>
        </w:rPr>
        <w:t>or actions</w:t>
      </w:r>
      <w:r w:rsidR="00625C71">
        <w:rPr>
          <w:sz w:val="24"/>
          <w:szCs w:val="24"/>
        </w:rPr>
        <w:t xml:space="preserve"> </w:t>
      </w:r>
      <w:r w:rsidR="00CB45D7">
        <w:rPr>
          <w:sz w:val="24"/>
          <w:szCs w:val="24"/>
        </w:rPr>
        <w:t>taking place</w:t>
      </w:r>
      <w:r w:rsidR="00056217">
        <w:rPr>
          <w:sz w:val="24"/>
          <w:szCs w:val="24"/>
        </w:rPr>
        <w:t xml:space="preserve"> </w:t>
      </w:r>
      <w:r w:rsidR="00043DF9">
        <w:rPr>
          <w:sz w:val="24"/>
          <w:szCs w:val="24"/>
        </w:rPr>
        <w:t xml:space="preserve">in order to </w:t>
      </w:r>
      <w:r w:rsidR="00925915">
        <w:rPr>
          <w:sz w:val="24"/>
          <w:szCs w:val="24"/>
        </w:rPr>
        <w:t>i</w:t>
      </w:r>
      <w:r w:rsidR="004D5460">
        <w:rPr>
          <w:sz w:val="24"/>
          <w:szCs w:val="24"/>
        </w:rPr>
        <w:t>nvestigate</w:t>
      </w:r>
      <w:r w:rsidR="008C392F">
        <w:rPr>
          <w:sz w:val="24"/>
          <w:szCs w:val="24"/>
        </w:rPr>
        <w:t xml:space="preserve"> and </w:t>
      </w:r>
      <w:r w:rsidR="004D5460">
        <w:rPr>
          <w:sz w:val="24"/>
          <w:szCs w:val="24"/>
        </w:rPr>
        <w:t>collect</w:t>
      </w:r>
      <w:r w:rsidR="00043DF9">
        <w:rPr>
          <w:sz w:val="24"/>
          <w:szCs w:val="24"/>
        </w:rPr>
        <w:t xml:space="preserve"> data and information </w:t>
      </w:r>
      <w:r w:rsidR="004D5460">
        <w:rPr>
          <w:sz w:val="24"/>
          <w:szCs w:val="24"/>
        </w:rPr>
        <w:t>in order to</w:t>
      </w:r>
      <w:r w:rsidR="00043DF9">
        <w:rPr>
          <w:sz w:val="24"/>
          <w:szCs w:val="24"/>
        </w:rPr>
        <w:t xml:space="preserve"> produce </w:t>
      </w:r>
      <w:r w:rsidR="00227D2A">
        <w:rPr>
          <w:sz w:val="24"/>
          <w:szCs w:val="24"/>
        </w:rPr>
        <w:t>practical</w:t>
      </w:r>
      <w:r w:rsidR="00043DF9">
        <w:rPr>
          <w:sz w:val="24"/>
          <w:szCs w:val="24"/>
        </w:rPr>
        <w:t xml:space="preserve"> </w:t>
      </w:r>
      <w:r w:rsidR="00C83E9E">
        <w:rPr>
          <w:sz w:val="24"/>
          <w:szCs w:val="24"/>
        </w:rPr>
        <w:t>and usef</w:t>
      </w:r>
      <w:r w:rsidR="005F032D">
        <w:rPr>
          <w:sz w:val="24"/>
          <w:szCs w:val="24"/>
        </w:rPr>
        <w:t xml:space="preserve">ul </w:t>
      </w:r>
      <w:r w:rsidR="00043DF9">
        <w:rPr>
          <w:sz w:val="24"/>
          <w:szCs w:val="24"/>
        </w:rPr>
        <w:t>findings</w:t>
      </w:r>
      <w:r w:rsidR="00643E9B">
        <w:rPr>
          <w:sz w:val="24"/>
          <w:szCs w:val="24"/>
        </w:rPr>
        <w:t xml:space="preserve"> (Winter</w:t>
      </w:r>
      <w:r w:rsidR="00872611">
        <w:rPr>
          <w:sz w:val="24"/>
          <w:szCs w:val="24"/>
        </w:rPr>
        <w:t xml:space="preserve"> and</w:t>
      </w:r>
      <w:r w:rsidR="00643E9B">
        <w:rPr>
          <w:sz w:val="24"/>
          <w:szCs w:val="24"/>
        </w:rPr>
        <w:t xml:space="preserve"> Munn-Giddings</w:t>
      </w:r>
      <w:r w:rsidR="00A06E84">
        <w:rPr>
          <w:sz w:val="24"/>
          <w:szCs w:val="24"/>
        </w:rPr>
        <w:t>,</w:t>
      </w:r>
      <w:r w:rsidR="00643E9B">
        <w:rPr>
          <w:sz w:val="24"/>
          <w:szCs w:val="24"/>
        </w:rPr>
        <w:t xml:space="preserve"> 2001).</w:t>
      </w:r>
      <w:r w:rsidR="00C73293">
        <w:rPr>
          <w:sz w:val="24"/>
          <w:szCs w:val="24"/>
        </w:rPr>
        <w:t xml:space="preserve"> </w:t>
      </w:r>
      <w:r w:rsidR="0046460D">
        <w:rPr>
          <w:sz w:val="24"/>
          <w:szCs w:val="24"/>
        </w:rPr>
        <w:t xml:space="preserve"> </w:t>
      </w:r>
      <w:r w:rsidR="004F1862">
        <w:rPr>
          <w:sz w:val="24"/>
          <w:szCs w:val="24"/>
        </w:rPr>
        <w:t xml:space="preserve">These methods can include surveys, interviews </w:t>
      </w:r>
      <w:r w:rsidR="00C5681C">
        <w:rPr>
          <w:sz w:val="24"/>
          <w:szCs w:val="24"/>
        </w:rPr>
        <w:t>and external evidence.</w:t>
      </w:r>
      <w:r w:rsidR="006334B9">
        <w:rPr>
          <w:sz w:val="24"/>
          <w:szCs w:val="24"/>
        </w:rPr>
        <w:t xml:space="preserve">  </w:t>
      </w:r>
      <w:r w:rsidR="00C73293">
        <w:rPr>
          <w:sz w:val="24"/>
          <w:szCs w:val="24"/>
        </w:rPr>
        <w:t>In healthcare, the role of research is one of great importance</w:t>
      </w:r>
      <w:r w:rsidR="00D47269">
        <w:rPr>
          <w:sz w:val="24"/>
          <w:szCs w:val="24"/>
        </w:rPr>
        <w:t xml:space="preserve">, </w:t>
      </w:r>
      <w:r w:rsidR="00B75EBA">
        <w:rPr>
          <w:sz w:val="24"/>
          <w:szCs w:val="24"/>
        </w:rPr>
        <w:t>hand-in-hand with</w:t>
      </w:r>
      <w:r w:rsidR="00D47269">
        <w:rPr>
          <w:sz w:val="24"/>
          <w:szCs w:val="24"/>
        </w:rPr>
        <w:t xml:space="preserve"> evidence-based practice (EBP).</w:t>
      </w:r>
      <w:r w:rsidR="006334B9">
        <w:rPr>
          <w:sz w:val="24"/>
          <w:szCs w:val="24"/>
        </w:rPr>
        <w:t xml:space="preserve"> </w:t>
      </w:r>
      <w:r w:rsidR="0011581F">
        <w:rPr>
          <w:sz w:val="24"/>
          <w:szCs w:val="24"/>
        </w:rPr>
        <w:t xml:space="preserve">  D</w:t>
      </w:r>
      <w:r w:rsidR="00FA4600">
        <w:rPr>
          <w:sz w:val="24"/>
          <w:szCs w:val="24"/>
        </w:rPr>
        <w:t>efined</w:t>
      </w:r>
      <w:r w:rsidR="00F80358">
        <w:rPr>
          <w:sz w:val="24"/>
          <w:szCs w:val="24"/>
        </w:rPr>
        <w:t xml:space="preserve"> by the Chartered Society of Physiotherapy (2021)</w:t>
      </w:r>
      <w:r w:rsidR="0011581F">
        <w:rPr>
          <w:sz w:val="24"/>
          <w:szCs w:val="24"/>
        </w:rPr>
        <w:t>,</w:t>
      </w:r>
      <w:r w:rsidR="00F80358">
        <w:rPr>
          <w:sz w:val="24"/>
          <w:szCs w:val="24"/>
        </w:rPr>
        <w:t xml:space="preserve"> </w:t>
      </w:r>
      <w:r w:rsidR="00A44C96">
        <w:rPr>
          <w:sz w:val="24"/>
          <w:szCs w:val="24"/>
        </w:rPr>
        <w:t>“</w:t>
      </w:r>
      <w:r w:rsidR="0011581F">
        <w:rPr>
          <w:sz w:val="24"/>
          <w:szCs w:val="24"/>
        </w:rPr>
        <w:t xml:space="preserve">EBP </w:t>
      </w:r>
      <w:r w:rsidR="00761B88">
        <w:rPr>
          <w:sz w:val="24"/>
          <w:szCs w:val="24"/>
        </w:rPr>
        <w:t>requires</w:t>
      </w:r>
      <w:r w:rsidR="00FB4B2F">
        <w:rPr>
          <w:sz w:val="24"/>
          <w:szCs w:val="24"/>
        </w:rPr>
        <w:t xml:space="preserve"> that</w:t>
      </w:r>
      <w:r w:rsidR="00E5438E" w:rsidRPr="00E5438E">
        <w:rPr>
          <w:sz w:val="24"/>
          <w:szCs w:val="24"/>
        </w:rPr>
        <w:t xml:space="preserve"> decisions about healthcare are based on the best available, current, valid and relevant evidence. These decisions should be made by those receiving care, informed by the tacit and explicit knowledge of those providing care, within the context of available resources</w:t>
      </w:r>
      <w:r w:rsidR="004562A4">
        <w:rPr>
          <w:sz w:val="24"/>
          <w:szCs w:val="24"/>
        </w:rPr>
        <w:t>”</w:t>
      </w:r>
      <w:r w:rsidR="00573BC4">
        <w:rPr>
          <w:sz w:val="24"/>
          <w:szCs w:val="24"/>
        </w:rPr>
        <w:t>.</w:t>
      </w:r>
      <w:r w:rsidR="004562A4">
        <w:rPr>
          <w:sz w:val="24"/>
          <w:szCs w:val="24"/>
        </w:rPr>
        <w:t xml:space="preserve"> </w:t>
      </w:r>
      <w:r w:rsidR="00B75EBA">
        <w:rPr>
          <w:sz w:val="24"/>
          <w:szCs w:val="24"/>
        </w:rPr>
        <w:t xml:space="preserve"> </w:t>
      </w:r>
      <w:r w:rsidR="006F7430">
        <w:rPr>
          <w:sz w:val="24"/>
          <w:szCs w:val="24"/>
        </w:rPr>
        <w:t xml:space="preserve">Mazurek and </w:t>
      </w:r>
      <w:r w:rsidR="00453F14">
        <w:rPr>
          <w:sz w:val="24"/>
          <w:szCs w:val="24"/>
        </w:rPr>
        <w:t xml:space="preserve">Fineout-Overholt (2022) explain </w:t>
      </w:r>
      <w:r w:rsidR="00FE038B">
        <w:rPr>
          <w:sz w:val="24"/>
          <w:szCs w:val="24"/>
        </w:rPr>
        <w:t>how</w:t>
      </w:r>
      <w:r w:rsidR="00C61913">
        <w:rPr>
          <w:sz w:val="24"/>
          <w:szCs w:val="24"/>
        </w:rPr>
        <w:t xml:space="preserve"> EBP is taking </w:t>
      </w:r>
      <w:r w:rsidR="00B2012F">
        <w:rPr>
          <w:sz w:val="24"/>
          <w:szCs w:val="24"/>
        </w:rPr>
        <w:t>previous</w:t>
      </w:r>
      <w:r w:rsidR="006F40E0">
        <w:rPr>
          <w:sz w:val="24"/>
          <w:szCs w:val="24"/>
        </w:rPr>
        <w:t xml:space="preserve"> research</w:t>
      </w:r>
      <w:r w:rsidR="00B2012F">
        <w:rPr>
          <w:sz w:val="24"/>
          <w:szCs w:val="24"/>
        </w:rPr>
        <w:t xml:space="preserve"> found through evidence</w:t>
      </w:r>
      <w:r w:rsidR="00AC6085">
        <w:rPr>
          <w:sz w:val="24"/>
          <w:szCs w:val="24"/>
        </w:rPr>
        <w:t xml:space="preserve"> and </w:t>
      </w:r>
      <w:r w:rsidR="007D2033">
        <w:rPr>
          <w:sz w:val="24"/>
          <w:szCs w:val="24"/>
        </w:rPr>
        <w:t>the clinical and personal requirements for a patient</w:t>
      </w:r>
      <w:r w:rsidR="003534DB">
        <w:rPr>
          <w:sz w:val="24"/>
          <w:szCs w:val="24"/>
        </w:rPr>
        <w:t>,</w:t>
      </w:r>
      <w:r w:rsidR="002A6E24">
        <w:rPr>
          <w:sz w:val="24"/>
          <w:szCs w:val="24"/>
        </w:rPr>
        <w:t xml:space="preserve"> alongside </w:t>
      </w:r>
      <w:r w:rsidR="00035324">
        <w:rPr>
          <w:sz w:val="24"/>
          <w:szCs w:val="24"/>
        </w:rPr>
        <w:t>clinical profi</w:t>
      </w:r>
      <w:r w:rsidR="00347562">
        <w:rPr>
          <w:sz w:val="24"/>
          <w:szCs w:val="24"/>
        </w:rPr>
        <w:t>ciency</w:t>
      </w:r>
      <w:r w:rsidR="005B2869">
        <w:rPr>
          <w:sz w:val="24"/>
          <w:szCs w:val="24"/>
        </w:rPr>
        <w:t xml:space="preserve">, to make </w:t>
      </w:r>
      <w:r w:rsidR="00ED40B8">
        <w:rPr>
          <w:sz w:val="24"/>
          <w:szCs w:val="24"/>
        </w:rPr>
        <w:t xml:space="preserve">decisions best suited to the patient. </w:t>
      </w:r>
      <w:r w:rsidR="008F691B">
        <w:rPr>
          <w:sz w:val="24"/>
          <w:szCs w:val="24"/>
        </w:rPr>
        <w:t xml:space="preserve"> </w:t>
      </w:r>
      <w:r w:rsidR="00ED40B8">
        <w:rPr>
          <w:sz w:val="24"/>
          <w:szCs w:val="24"/>
        </w:rPr>
        <w:t xml:space="preserve">Mazurek and Fineout-Overholt also </w:t>
      </w:r>
      <w:r w:rsidR="00761B88">
        <w:rPr>
          <w:sz w:val="24"/>
          <w:szCs w:val="24"/>
        </w:rPr>
        <w:t>discuss the positive effects of EBP, such as a higher quality experience</w:t>
      </w:r>
      <w:r w:rsidR="00E7740F">
        <w:rPr>
          <w:sz w:val="24"/>
          <w:szCs w:val="24"/>
        </w:rPr>
        <w:t xml:space="preserve"> for the patient</w:t>
      </w:r>
      <w:r w:rsidR="003D3310">
        <w:rPr>
          <w:sz w:val="24"/>
          <w:szCs w:val="24"/>
        </w:rPr>
        <w:t xml:space="preserve"> and their families</w:t>
      </w:r>
      <w:r w:rsidR="00D132B5">
        <w:rPr>
          <w:sz w:val="24"/>
          <w:szCs w:val="24"/>
        </w:rPr>
        <w:t>.</w:t>
      </w:r>
      <w:r w:rsidR="00261644">
        <w:rPr>
          <w:sz w:val="24"/>
          <w:szCs w:val="24"/>
        </w:rPr>
        <w:t xml:space="preserve">  </w:t>
      </w:r>
      <w:r w:rsidR="00701852">
        <w:rPr>
          <w:sz w:val="24"/>
          <w:szCs w:val="24"/>
        </w:rPr>
        <w:t xml:space="preserve">Faulkner (2017) tells us how EBP and research has challenged many stereotypes regarding mental health, and discusses the strong contribution </w:t>
      </w:r>
      <w:r w:rsidR="00450437">
        <w:rPr>
          <w:sz w:val="24"/>
          <w:szCs w:val="24"/>
        </w:rPr>
        <w:t xml:space="preserve">towards the development and increase in knowledge. </w:t>
      </w:r>
      <w:r w:rsidR="00630987">
        <w:rPr>
          <w:sz w:val="24"/>
          <w:szCs w:val="24"/>
        </w:rPr>
        <w:t xml:space="preserve"> </w:t>
      </w:r>
      <w:r w:rsidR="00450437">
        <w:rPr>
          <w:sz w:val="24"/>
          <w:szCs w:val="24"/>
        </w:rPr>
        <w:t xml:space="preserve">Over the last few years the </w:t>
      </w:r>
      <w:r w:rsidR="00AA6AB9">
        <w:rPr>
          <w:sz w:val="24"/>
          <w:szCs w:val="24"/>
        </w:rPr>
        <w:t>discussions around mental health have increased, leading to a decrease in stigma. However, ill mental health in adolescence is spoken about much less.</w:t>
      </w:r>
    </w:p>
    <w:p w14:paraId="02F49B6B" w14:textId="77777777" w:rsidR="009E1FF1" w:rsidRDefault="009E1FF1" w:rsidP="6516EB05">
      <w:pPr>
        <w:rPr>
          <w:sz w:val="24"/>
          <w:szCs w:val="24"/>
        </w:rPr>
      </w:pPr>
    </w:p>
    <w:p w14:paraId="75EF93EB" w14:textId="77777777" w:rsidR="005F0EA8" w:rsidRDefault="005F0EA8" w:rsidP="6516EB05">
      <w:pPr>
        <w:rPr>
          <w:sz w:val="24"/>
          <w:szCs w:val="24"/>
        </w:rPr>
      </w:pPr>
    </w:p>
    <w:p w14:paraId="4A7474DE" w14:textId="77777777" w:rsidR="00A83E67" w:rsidRDefault="00A83E67" w:rsidP="007F2827">
      <w:pPr>
        <w:rPr>
          <w:sz w:val="24"/>
          <w:szCs w:val="24"/>
          <w:u w:val="single"/>
        </w:rPr>
      </w:pPr>
    </w:p>
    <w:p w14:paraId="5116882C" w14:textId="77777777" w:rsidR="00A83E67" w:rsidRDefault="00A83E67" w:rsidP="007F2827">
      <w:pPr>
        <w:rPr>
          <w:sz w:val="24"/>
          <w:szCs w:val="24"/>
          <w:u w:val="single"/>
        </w:rPr>
      </w:pPr>
    </w:p>
    <w:p w14:paraId="1AECF060" w14:textId="77777777" w:rsidR="00A83E67" w:rsidRDefault="00A83E67" w:rsidP="007F2827">
      <w:pPr>
        <w:rPr>
          <w:sz w:val="24"/>
          <w:szCs w:val="24"/>
          <w:u w:val="single"/>
        </w:rPr>
      </w:pPr>
    </w:p>
    <w:p w14:paraId="1DCC1592" w14:textId="77777777" w:rsidR="00A83E67" w:rsidRDefault="00A83E67" w:rsidP="007F2827">
      <w:pPr>
        <w:rPr>
          <w:sz w:val="24"/>
          <w:szCs w:val="24"/>
          <w:u w:val="single"/>
        </w:rPr>
      </w:pPr>
    </w:p>
    <w:p w14:paraId="58C6E830" w14:textId="77777777" w:rsidR="00A83E67" w:rsidRDefault="00A83E67" w:rsidP="007F2827">
      <w:pPr>
        <w:rPr>
          <w:sz w:val="24"/>
          <w:szCs w:val="24"/>
          <w:u w:val="single"/>
        </w:rPr>
      </w:pPr>
    </w:p>
    <w:p w14:paraId="10FF9643" w14:textId="77777777" w:rsidR="00A83E67" w:rsidRDefault="00A83E67" w:rsidP="007F2827">
      <w:pPr>
        <w:rPr>
          <w:sz w:val="24"/>
          <w:szCs w:val="24"/>
          <w:u w:val="single"/>
        </w:rPr>
      </w:pPr>
    </w:p>
    <w:p w14:paraId="45F05DB8" w14:textId="77777777" w:rsidR="00A83E67" w:rsidRDefault="00A83E67" w:rsidP="007F2827">
      <w:pPr>
        <w:rPr>
          <w:sz w:val="24"/>
          <w:szCs w:val="24"/>
          <w:u w:val="single"/>
        </w:rPr>
      </w:pPr>
    </w:p>
    <w:p w14:paraId="3B8DBD3F" w14:textId="77777777" w:rsidR="00A83E67" w:rsidRDefault="00A83E67" w:rsidP="007F2827">
      <w:pPr>
        <w:rPr>
          <w:sz w:val="24"/>
          <w:szCs w:val="24"/>
          <w:u w:val="single"/>
        </w:rPr>
      </w:pPr>
    </w:p>
    <w:p w14:paraId="2858578A" w14:textId="77777777" w:rsidR="00A83E67" w:rsidRDefault="00A83E67" w:rsidP="007F2827">
      <w:pPr>
        <w:rPr>
          <w:sz w:val="24"/>
          <w:szCs w:val="24"/>
          <w:u w:val="single"/>
        </w:rPr>
      </w:pPr>
    </w:p>
    <w:p w14:paraId="3EEA7D2A" w14:textId="77777777" w:rsidR="00A83E67" w:rsidRDefault="00A83E67" w:rsidP="007F2827">
      <w:pPr>
        <w:rPr>
          <w:sz w:val="24"/>
          <w:szCs w:val="24"/>
          <w:u w:val="single"/>
        </w:rPr>
      </w:pPr>
    </w:p>
    <w:p w14:paraId="0F07F0D8" w14:textId="77777777" w:rsidR="00A83E67" w:rsidRDefault="00A83E67" w:rsidP="007F2827">
      <w:pPr>
        <w:rPr>
          <w:sz w:val="24"/>
          <w:szCs w:val="24"/>
          <w:u w:val="single"/>
        </w:rPr>
      </w:pPr>
    </w:p>
    <w:p w14:paraId="669E1A45" w14:textId="77777777" w:rsidR="00A83E67" w:rsidRDefault="00A83E67" w:rsidP="007F2827">
      <w:pPr>
        <w:rPr>
          <w:sz w:val="24"/>
          <w:szCs w:val="24"/>
          <w:u w:val="single"/>
        </w:rPr>
      </w:pPr>
    </w:p>
    <w:p w14:paraId="199F7B73" w14:textId="77777777" w:rsidR="00A83E67" w:rsidRDefault="00A83E67" w:rsidP="007F2827">
      <w:pPr>
        <w:rPr>
          <w:sz w:val="24"/>
          <w:szCs w:val="24"/>
          <w:u w:val="single"/>
        </w:rPr>
      </w:pPr>
    </w:p>
    <w:p w14:paraId="099EDC75" w14:textId="77777777" w:rsidR="00A83E67" w:rsidRDefault="00A83E67" w:rsidP="007F2827">
      <w:pPr>
        <w:rPr>
          <w:sz w:val="24"/>
          <w:szCs w:val="24"/>
          <w:u w:val="single"/>
        </w:rPr>
      </w:pPr>
    </w:p>
    <w:p w14:paraId="6E2D41CC" w14:textId="77777777" w:rsidR="00A83E67" w:rsidRDefault="00A83E67" w:rsidP="007F2827">
      <w:pPr>
        <w:rPr>
          <w:sz w:val="24"/>
          <w:szCs w:val="24"/>
          <w:u w:val="single"/>
        </w:rPr>
      </w:pPr>
    </w:p>
    <w:p w14:paraId="5F199BF3" w14:textId="77777777" w:rsidR="00092EBE" w:rsidRDefault="00092EBE" w:rsidP="007F2827">
      <w:pPr>
        <w:rPr>
          <w:sz w:val="24"/>
          <w:szCs w:val="24"/>
          <w:u w:val="single"/>
        </w:rPr>
      </w:pPr>
    </w:p>
    <w:p w14:paraId="03313C3B" w14:textId="77777777" w:rsidR="00092EBE" w:rsidRDefault="00092EBE" w:rsidP="007F2827">
      <w:pPr>
        <w:rPr>
          <w:sz w:val="24"/>
          <w:szCs w:val="24"/>
          <w:u w:val="single"/>
        </w:rPr>
      </w:pPr>
    </w:p>
    <w:p w14:paraId="42A403A1" w14:textId="77777777" w:rsidR="00092EBE" w:rsidRDefault="00092EBE" w:rsidP="007F2827">
      <w:pPr>
        <w:rPr>
          <w:sz w:val="24"/>
          <w:szCs w:val="24"/>
          <w:u w:val="single"/>
        </w:rPr>
      </w:pPr>
    </w:p>
    <w:p w14:paraId="1C7BDFDA" w14:textId="77777777" w:rsidR="00092EBE" w:rsidRDefault="00092EBE" w:rsidP="007F2827">
      <w:pPr>
        <w:rPr>
          <w:sz w:val="24"/>
          <w:szCs w:val="24"/>
          <w:u w:val="single"/>
        </w:rPr>
      </w:pPr>
    </w:p>
    <w:p w14:paraId="03D652DE" w14:textId="77777777" w:rsidR="00A83E67" w:rsidRDefault="00A83E67" w:rsidP="007F2827">
      <w:pPr>
        <w:rPr>
          <w:sz w:val="24"/>
          <w:szCs w:val="24"/>
          <w:u w:val="single"/>
        </w:rPr>
      </w:pPr>
    </w:p>
    <w:p w14:paraId="613B8A23" w14:textId="77777777" w:rsidR="004E73D0" w:rsidRDefault="004E73D0" w:rsidP="007F2827">
      <w:pPr>
        <w:rPr>
          <w:sz w:val="24"/>
          <w:szCs w:val="24"/>
          <w:u w:val="single"/>
        </w:rPr>
      </w:pPr>
    </w:p>
    <w:p w14:paraId="092C5810" w14:textId="77777777" w:rsidR="00B90B77" w:rsidRDefault="00B90B77" w:rsidP="007F2827">
      <w:pPr>
        <w:rPr>
          <w:sz w:val="24"/>
          <w:szCs w:val="24"/>
          <w:u w:val="single"/>
        </w:rPr>
      </w:pPr>
    </w:p>
    <w:p w14:paraId="4610412F" w14:textId="77777777" w:rsidR="00B90B77" w:rsidRDefault="00B90B77" w:rsidP="007F2827">
      <w:pPr>
        <w:rPr>
          <w:sz w:val="24"/>
          <w:szCs w:val="24"/>
          <w:u w:val="single"/>
        </w:rPr>
      </w:pPr>
    </w:p>
    <w:p w14:paraId="0AE0BD64" w14:textId="053B1138" w:rsidR="0052610C" w:rsidRDefault="0052610C" w:rsidP="007F2827">
      <w:pPr>
        <w:rPr>
          <w:sz w:val="24"/>
          <w:szCs w:val="24"/>
          <w:u w:val="single"/>
        </w:rPr>
      </w:pPr>
      <w:r>
        <w:rPr>
          <w:sz w:val="24"/>
          <w:szCs w:val="24"/>
          <w:u w:val="single"/>
        </w:rPr>
        <w:t>Adverse Childhood Experiences</w:t>
      </w:r>
    </w:p>
    <w:p w14:paraId="569FBA39" w14:textId="7A6FE796" w:rsidR="00362B68" w:rsidRDefault="00EA69B7" w:rsidP="6516EB05">
      <w:pPr>
        <w:rPr>
          <w:sz w:val="24"/>
          <w:szCs w:val="24"/>
        </w:rPr>
      </w:pPr>
      <w:r w:rsidRPr="00633535">
        <w:rPr>
          <w:sz w:val="24"/>
          <w:szCs w:val="24"/>
        </w:rPr>
        <w:t xml:space="preserve">An adverse childhood experience </w:t>
      </w:r>
      <w:r w:rsidR="00AC2D21">
        <w:rPr>
          <w:sz w:val="24"/>
          <w:szCs w:val="24"/>
        </w:rPr>
        <w:t xml:space="preserve">(ACE) </w:t>
      </w:r>
      <w:r w:rsidRPr="00633535">
        <w:rPr>
          <w:sz w:val="24"/>
          <w:szCs w:val="24"/>
        </w:rPr>
        <w:t>can be</w:t>
      </w:r>
      <w:r w:rsidR="0029303A">
        <w:rPr>
          <w:sz w:val="24"/>
          <w:szCs w:val="24"/>
        </w:rPr>
        <w:t xml:space="preserve"> just</w:t>
      </w:r>
      <w:r w:rsidRPr="00633535">
        <w:rPr>
          <w:sz w:val="24"/>
          <w:szCs w:val="24"/>
        </w:rPr>
        <w:t xml:space="preserve"> one experience</w:t>
      </w:r>
      <w:r w:rsidR="0029303A">
        <w:rPr>
          <w:sz w:val="24"/>
          <w:szCs w:val="24"/>
        </w:rPr>
        <w:t>,</w:t>
      </w:r>
      <w:r w:rsidRPr="00633535">
        <w:rPr>
          <w:sz w:val="24"/>
          <w:szCs w:val="24"/>
        </w:rPr>
        <w:t xml:space="preserve"> or</w:t>
      </w:r>
      <w:r w:rsidR="00626CF8">
        <w:rPr>
          <w:sz w:val="24"/>
          <w:szCs w:val="24"/>
        </w:rPr>
        <w:t xml:space="preserve"> </w:t>
      </w:r>
      <w:r w:rsidR="0029303A">
        <w:rPr>
          <w:sz w:val="24"/>
          <w:szCs w:val="24"/>
        </w:rPr>
        <w:t>multiple experiences</w:t>
      </w:r>
      <w:r w:rsidRPr="00633535">
        <w:rPr>
          <w:sz w:val="24"/>
          <w:szCs w:val="24"/>
        </w:rPr>
        <w:t xml:space="preserve">, of a highly negative and traumatic nature. </w:t>
      </w:r>
      <w:r w:rsidR="002F34C3">
        <w:rPr>
          <w:sz w:val="24"/>
          <w:szCs w:val="24"/>
        </w:rPr>
        <w:t xml:space="preserve"> </w:t>
      </w:r>
      <w:r w:rsidRPr="00633535">
        <w:rPr>
          <w:sz w:val="24"/>
          <w:szCs w:val="24"/>
        </w:rPr>
        <w:t xml:space="preserve">It may have been a prolonged experience, occurring for a number of years during childhood, or </w:t>
      </w:r>
      <w:r w:rsidR="0012017F">
        <w:rPr>
          <w:sz w:val="24"/>
          <w:szCs w:val="24"/>
        </w:rPr>
        <w:t>could</w:t>
      </w:r>
      <w:r w:rsidRPr="00633535">
        <w:rPr>
          <w:sz w:val="24"/>
          <w:szCs w:val="24"/>
        </w:rPr>
        <w:t xml:space="preserve"> have </w:t>
      </w:r>
      <w:r w:rsidR="00A81EB3">
        <w:rPr>
          <w:sz w:val="24"/>
          <w:szCs w:val="24"/>
        </w:rPr>
        <w:t>been experienced</w:t>
      </w:r>
      <w:r w:rsidRPr="00633535">
        <w:rPr>
          <w:sz w:val="24"/>
          <w:szCs w:val="24"/>
        </w:rPr>
        <w:t xml:space="preserve"> just once</w:t>
      </w:r>
      <w:r w:rsidR="00AC2D21">
        <w:rPr>
          <w:sz w:val="24"/>
          <w:szCs w:val="24"/>
        </w:rPr>
        <w:t xml:space="preserve"> </w:t>
      </w:r>
      <w:r w:rsidR="000219C1">
        <w:rPr>
          <w:sz w:val="24"/>
          <w:szCs w:val="24"/>
        </w:rPr>
        <w:t>(</w:t>
      </w:r>
      <w:r w:rsidR="00B8616B">
        <w:rPr>
          <w:sz w:val="24"/>
          <w:szCs w:val="24"/>
        </w:rPr>
        <w:t>National Health Service</w:t>
      </w:r>
      <w:r w:rsidR="00A06E84">
        <w:rPr>
          <w:sz w:val="24"/>
          <w:szCs w:val="24"/>
        </w:rPr>
        <w:t>,</w:t>
      </w:r>
      <w:r w:rsidR="00B8616B">
        <w:rPr>
          <w:sz w:val="24"/>
          <w:szCs w:val="24"/>
        </w:rPr>
        <w:t xml:space="preserve"> 2022).  </w:t>
      </w:r>
      <w:r w:rsidRPr="00633535">
        <w:rPr>
          <w:sz w:val="24"/>
          <w:szCs w:val="24"/>
        </w:rPr>
        <w:t>Examples of ACEs include forms of abuse such as physical, sexual or emotional; e</w:t>
      </w:r>
      <w:r w:rsidR="006B7684">
        <w:rPr>
          <w:sz w:val="24"/>
          <w:szCs w:val="24"/>
        </w:rPr>
        <w:t>arly institutionalisation</w:t>
      </w:r>
      <w:r w:rsidRPr="00633535">
        <w:rPr>
          <w:sz w:val="24"/>
          <w:szCs w:val="24"/>
        </w:rPr>
        <w:t>; or living with someone w</w:t>
      </w:r>
      <w:r w:rsidR="00E20FC7">
        <w:rPr>
          <w:sz w:val="24"/>
          <w:szCs w:val="24"/>
        </w:rPr>
        <w:t>ith</w:t>
      </w:r>
      <w:r w:rsidRPr="00633535">
        <w:rPr>
          <w:sz w:val="24"/>
          <w:szCs w:val="24"/>
        </w:rPr>
        <w:t xml:space="preserve"> poor mental health. </w:t>
      </w:r>
      <w:r w:rsidR="002F34C3">
        <w:rPr>
          <w:sz w:val="24"/>
          <w:szCs w:val="24"/>
        </w:rPr>
        <w:t xml:space="preserve"> </w:t>
      </w:r>
      <w:r w:rsidRPr="00633535">
        <w:rPr>
          <w:sz w:val="24"/>
          <w:szCs w:val="24"/>
        </w:rPr>
        <w:t xml:space="preserve">These experiences </w:t>
      </w:r>
      <w:r w:rsidR="0012017F">
        <w:rPr>
          <w:sz w:val="24"/>
          <w:szCs w:val="24"/>
        </w:rPr>
        <w:t>can</w:t>
      </w:r>
      <w:r w:rsidRPr="00633535">
        <w:rPr>
          <w:sz w:val="24"/>
          <w:szCs w:val="24"/>
        </w:rPr>
        <w:t xml:space="preserve"> affect some individuals more than others, and in different ways.</w:t>
      </w:r>
      <w:r w:rsidR="002F34C3">
        <w:rPr>
          <w:sz w:val="24"/>
          <w:szCs w:val="24"/>
        </w:rPr>
        <w:t xml:space="preserve"> </w:t>
      </w:r>
      <w:r w:rsidRPr="00633535">
        <w:rPr>
          <w:sz w:val="24"/>
          <w:szCs w:val="24"/>
        </w:rPr>
        <w:t xml:space="preserve"> Should an adult experience such things, it</w:t>
      </w:r>
      <w:r w:rsidR="002F34C3">
        <w:rPr>
          <w:sz w:val="24"/>
          <w:szCs w:val="24"/>
        </w:rPr>
        <w:t xml:space="preserve"> i</w:t>
      </w:r>
      <w:r w:rsidRPr="00633535">
        <w:rPr>
          <w:sz w:val="24"/>
          <w:szCs w:val="24"/>
        </w:rPr>
        <w:t>s more likely to have a lesser effect.</w:t>
      </w:r>
      <w:r w:rsidR="007A6A9D">
        <w:rPr>
          <w:sz w:val="24"/>
          <w:szCs w:val="24"/>
        </w:rPr>
        <w:t xml:space="preserve"> Merz and </w:t>
      </w:r>
      <w:r w:rsidR="002038A5">
        <w:rPr>
          <w:sz w:val="24"/>
          <w:szCs w:val="24"/>
        </w:rPr>
        <w:t xml:space="preserve">Noble (2017) </w:t>
      </w:r>
      <w:r w:rsidR="00A83E67">
        <w:rPr>
          <w:sz w:val="24"/>
          <w:szCs w:val="24"/>
        </w:rPr>
        <w:t xml:space="preserve">use their own findings from research to </w:t>
      </w:r>
      <w:r w:rsidR="00FB2E76">
        <w:rPr>
          <w:sz w:val="24"/>
          <w:szCs w:val="24"/>
        </w:rPr>
        <w:t>explain “neural development”, discussing how a human brain develops during adolescence.</w:t>
      </w:r>
      <w:r w:rsidR="00B1523A">
        <w:rPr>
          <w:sz w:val="24"/>
          <w:szCs w:val="24"/>
        </w:rPr>
        <w:t xml:space="preserve"> </w:t>
      </w:r>
      <w:r w:rsidR="0003637A" w:rsidRPr="0003637A">
        <w:rPr>
          <w:sz w:val="24"/>
          <w:szCs w:val="24"/>
        </w:rPr>
        <w:t xml:space="preserve"> </w:t>
      </w:r>
      <w:r w:rsidR="0003637A">
        <w:rPr>
          <w:sz w:val="24"/>
          <w:szCs w:val="24"/>
        </w:rPr>
        <w:t xml:space="preserve">The term “adolescence” can be defined as a significant period of time between pubescence and adulthood, typically </w:t>
      </w:r>
      <w:r w:rsidR="00ED3E24">
        <w:rPr>
          <w:sz w:val="24"/>
          <w:szCs w:val="24"/>
        </w:rPr>
        <w:t>occurring</w:t>
      </w:r>
      <w:r w:rsidR="0003637A">
        <w:rPr>
          <w:sz w:val="24"/>
          <w:szCs w:val="24"/>
        </w:rPr>
        <w:t xml:space="preserve"> between the ages of 10 and 19 (World Health Organisation, 2022).</w:t>
      </w:r>
      <w:r w:rsidR="00B1523A">
        <w:rPr>
          <w:sz w:val="24"/>
          <w:szCs w:val="24"/>
        </w:rPr>
        <w:t xml:space="preserve"> </w:t>
      </w:r>
      <w:r w:rsidR="00FB2E76">
        <w:rPr>
          <w:sz w:val="24"/>
          <w:szCs w:val="24"/>
        </w:rPr>
        <w:t xml:space="preserve"> The exposure to surroundings and the experiences </w:t>
      </w:r>
      <w:r w:rsidR="00963CDD">
        <w:rPr>
          <w:sz w:val="24"/>
          <w:szCs w:val="24"/>
        </w:rPr>
        <w:t xml:space="preserve">for a child </w:t>
      </w:r>
      <w:r w:rsidR="00FB2E76">
        <w:rPr>
          <w:sz w:val="24"/>
          <w:szCs w:val="24"/>
        </w:rPr>
        <w:t>are extremely important a</w:t>
      </w:r>
      <w:r w:rsidR="00A83E67">
        <w:rPr>
          <w:sz w:val="24"/>
          <w:szCs w:val="24"/>
        </w:rPr>
        <w:t>s</w:t>
      </w:r>
      <w:r w:rsidR="00FB2E76">
        <w:rPr>
          <w:sz w:val="24"/>
          <w:szCs w:val="24"/>
        </w:rPr>
        <w:t xml:space="preserve"> the brain </w:t>
      </w:r>
      <w:r w:rsidR="0003637A">
        <w:rPr>
          <w:sz w:val="24"/>
          <w:szCs w:val="24"/>
        </w:rPr>
        <w:t>is continually</w:t>
      </w:r>
      <w:r w:rsidR="00FB2E76">
        <w:rPr>
          <w:sz w:val="24"/>
          <w:szCs w:val="24"/>
        </w:rPr>
        <w:t xml:space="preserve"> develop</w:t>
      </w:r>
      <w:r w:rsidR="0003637A">
        <w:rPr>
          <w:sz w:val="24"/>
          <w:szCs w:val="24"/>
        </w:rPr>
        <w:t>ing</w:t>
      </w:r>
      <w:r w:rsidR="00FB2E76">
        <w:rPr>
          <w:sz w:val="24"/>
          <w:szCs w:val="24"/>
        </w:rPr>
        <w:t>,</w:t>
      </w:r>
      <w:r w:rsidR="00A83E67">
        <w:rPr>
          <w:sz w:val="24"/>
          <w:szCs w:val="24"/>
        </w:rPr>
        <w:t xml:space="preserve"> and </w:t>
      </w:r>
      <w:r w:rsidR="00570112">
        <w:rPr>
          <w:sz w:val="24"/>
          <w:szCs w:val="24"/>
        </w:rPr>
        <w:t>these surroundings can alter how the brain functions.</w:t>
      </w:r>
      <w:r w:rsidR="00B1523A">
        <w:rPr>
          <w:sz w:val="24"/>
          <w:szCs w:val="24"/>
        </w:rPr>
        <w:t xml:space="preserve"> </w:t>
      </w:r>
      <w:r w:rsidR="007E0F99">
        <w:rPr>
          <w:sz w:val="24"/>
          <w:szCs w:val="24"/>
        </w:rPr>
        <w:t xml:space="preserve"> As an adult, the brain is fully formed </w:t>
      </w:r>
      <w:r w:rsidR="00EA2704">
        <w:rPr>
          <w:sz w:val="24"/>
          <w:szCs w:val="24"/>
        </w:rPr>
        <w:t xml:space="preserve">and therefore </w:t>
      </w:r>
      <w:r w:rsidR="00FB4B77">
        <w:rPr>
          <w:sz w:val="24"/>
          <w:szCs w:val="24"/>
        </w:rPr>
        <w:t xml:space="preserve">their </w:t>
      </w:r>
      <w:r w:rsidR="00EA2704">
        <w:rPr>
          <w:sz w:val="24"/>
          <w:szCs w:val="24"/>
        </w:rPr>
        <w:t xml:space="preserve">surroundings will not affect their </w:t>
      </w:r>
      <w:r w:rsidR="00F77EBA">
        <w:rPr>
          <w:sz w:val="24"/>
          <w:szCs w:val="24"/>
        </w:rPr>
        <w:t>brain in the same way</w:t>
      </w:r>
      <w:r w:rsidR="00EA2704">
        <w:rPr>
          <w:sz w:val="24"/>
          <w:szCs w:val="24"/>
        </w:rPr>
        <w:t>.</w:t>
      </w:r>
      <w:r w:rsidR="00975C8A">
        <w:rPr>
          <w:sz w:val="24"/>
          <w:szCs w:val="24"/>
        </w:rPr>
        <w:t xml:space="preserve"> </w:t>
      </w:r>
      <w:r w:rsidR="00F5043D">
        <w:rPr>
          <w:sz w:val="24"/>
          <w:szCs w:val="24"/>
        </w:rPr>
        <w:t>Neur</w:t>
      </w:r>
      <w:r w:rsidR="001C040E">
        <w:rPr>
          <w:sz w:val="24"/>
          <w:szCs w:val="24"/>
        </w:rPr>
        <w:t>o</w:t>
      </w:r>
      <w:r w:rsidR="00F5043D">
        <w:rPr>
          <w:sz w:val="24"/>
          <w:szCs w:val="24"/>
        </w:rPr>
        <w:t xml:space="preserve">plasticity is the ability for the brain to </w:t>
      </w:r>
      <w:r w:rsidR="00BF457C">
        <w:rPr>
          <w:sz w:val="24"/>
          <w:szCs w:val="24"/>
        </w:rPr>
        <w:t xml:space="preserve">change </w:t>
      </w:r>
      <w:r w:rsidR="00356B39">
        <w:rPr>
          <w:sz w:val="24"/>
          <w:szCs w:val="24"/>
        </w:rPr>
        <w:t>or adap</w:t>
      </w:r>
      <w:r w:rsidR="00A04507">
        <w:rPr>
          <w:sz w:val="24"/>
          <w:szCs w:val="24"/>
        </w:rPr>
        <w:t>t.</w:t>
      </w:r>
      <w:r w:rsidR="00B1523A">
        <w:rPr>
          <w:sz w:val="24"/>
          <w:szCs w:val="24"/>
        </w:rPr>
        <w:t xml:space="preserve"> </w:t>
      </w:r>
      <w:r w:rsidR="00A04507">
        <w:rPr>
          <w:sz w:val="24"/>
          <w:szCs w:val="24"/>
        </w:rPr>
        <w:t xml:space="preserve"> </w:t>
      </w:r>
      <w:r w:rsidR="00E26CC4">
        <w:rPr>
          <w:sz w:val="24"/>
          <w:szCs w:val="24"/>
        </w:rPr>
        <w:t>“Heightened plasticity</w:t>
      </w:r>
      <w:r w:rsidR="00F51D09">
        <w:rPr>
          <w:sz w:val="24"/>
          <w:szCs w:val="24"/>
        </w:rPr>
        <w:t xml:space="preserve">” </w:t>
      </w:r>
      <w:r w:rsidR="00C5391F">
        <w:rPr>
          <w:sz w:val="24"/>
          <w:szCs w:val="24"/>
        </w:rPr>
        <w:t xml:space="preserve">can lead to a greater number of opportunities during adolescence, but this </w:t>
      </w:r>
      <w:r w:rsidR="00A445C0">
        <w:rPr>
          <w:sz w:val="24"/>
          <w:szCs w:val="24"/>
        </w:rPr>
        <w:t>also</w:t>
      </w:r>
      <w:r w:rsidR="00C5391F">
        <w:rPr>
          <w:sz w:val="24"/>
          <w:szCs w:val="24"/>
        </w:rPr>
        <w:t xml:space="preserve"> means that </w:t>
      </w:r>
      <w:r w:rsidR="002A6E8B">
        <w:rPr>
          <w:sz w:val="24"/>
          <w:szCs w:val="24"/>
        </w:rPr>
        <w:t xml:space="preserve">the adolescent </w:t>
      </w:r>
      <w:r w:rsidR="00F27A15">
        <w:rPr>
          <w:sz w:val="24"/>
          <w:szCs w:val="24"/>
        </w:rPr>
        <w:t xml:space="preserve">themselves </w:t>
      </w:r>
      <w:r w:rsidR="002A6E8B">
        <w:rPr>
          <w:sz w:val="24"/>
          <w:szCs w:val="24"/>
        </w:rPr>
        <w:t xml:space="preserve">may be more susceptible </w:t>
      </w:r>
      <w:r w:rsidR="005427B8">
        <w:rPr>
          <w:sz w:val="24"/>
          <w:szCs w:val="24"/>
        </w:rPr>
        <w:t xml:space="preserve">to negative surroundings </w:t>
      </w:r>
      <w:r w:rsidR="002A6E8B">
        <w:rPr>
          <w:sz w:val="24"/>
          <w:szCs w:val="24"/>
        </w:rPr>
        <w:t>(F</w:t>
      </w:r>
      <w:r w:rsidR="00A445C0">
        <w:rPr>
          <w:sz w:val="24"/>
          <w:szCs w:val="24"/>
        </w:rPr>
        <w:t>uhrmann</w:t>
      </w:r>
      <w:r w:rsidR="000D05F9">
        <w:rPr>
          <w:sz w:val="24"/>
          <w:szCs w:val="24"/>
        </w:rPr>
        <w:t xml:space="preserve"> and </w:t>
      </w:r>
      <w:r w:rsidR="00A445C0">
        <w:rPr>
          <w:sz w:val="24"/>
          <w:szCs w:val="24"/>
        </w:rPr>
        <w:t>Knoll</w:t>
      </w:r>
      <w:r w:rsidR="00A06E84">
        <w:rPr>
          <w:sz w:val="24"/>
          <w:szCs w:val="24"/>
        </w:rPr>
        <w:t>,</w:t>
      </w:r>
      <w:r w:rsidR="006B4BE2">
        <w:rPr>
          <w:sz w:val="24"/>
          <w:szCs w:val="24"/>
        </w:rPr>
        <w:t xml:space="preserve"> </w:t>
      </w:r>
      <w:r w:rsidR="00DD5960">
        <w:rPr>
          <w:sz w:val="24"/>
          <w:szCs w:val="24"/>
        </w:rPr>
        <w:t>201</w:t>
      </w:r>
      <w:r w:rsidR="00993A3D">
        <w:rPr>
          <w:sz w:val="24"/>
          <w:szCs w:val="24"/>
        </w:rPr>
        <w:t>5).</w:t>
      </w:r>
      <w:r w:rsidR="00A37268">
        <w:rPr>
          <w:sz w:val="24"/>
          <w:szCs w:val="24"/>
        </w:rPr>
        <w:t xml:space="preserve"> Negative experiences for a child can affect </w:t>
      </w:r>
      <w:r w:rsidR="001F3C83">
        <w:rPr>
          <w:sz w:val="24"/>
          <w:szCs w:val="24"/>
        </w:rPr>
        <w:t>both their cognition and their mental wellbeing</w:t>
      </w:r>
      <w:r w:rsidR="001C040E">
        <w:rPr>
          <w:sz w:val="24"/>
          <w:szCs w:val="24"/>
        </w:rPr>
        <w:t xml:space="preserve">, </w:t>
      </w:r>
      <w:r w:rsidR="00D25942">
        <w:rPr>
          <w:sz w:val="24"/>
          <w:szCs w:val="24"/>
        </w:rPr>
        <w:t>which can then affect</w:t>
      </w:r>
      <w:r w:rsidR="001C040E">
        <w:rPr>
          <w:sz w:val="24"/>
          <w:szCs w:val="24"/>
        </w:rPr>
        <w:t xml:space="preserve"> them during the later stages of their life. If a person </w:t>
      </w:r>
      <w:r w:rsidR="0016686B">
        <w:rPr>
          <w:sz w:val="24"/>
          <w:szCs w:val="24"/>
        </w:rPr>
        <w:t xml:space="preserve">lived in a violent environment </w:t>
      </w:r>
      <w:r w:rsidR="001C040E">
        <w:rPr>
          <w:sz w:val="24"/>
          <w:szCs w:val="24"/>
        </w:rPr>
        <w:t xml:space="preserve">during their childhood, as an adult they themselves may be violent. This is what their brain </w:t>
      </w:r>
      <w:r w:rsidR="0016686B">
        <w:rPr>
          <w:sz w:val="24"/>
          <w:szCs w:val="24"/>
        </w:rPr>
        <w:t>experienced</w:t>
      </w:r>
      <w:r w:rsidR="001C040E">
        <w:rPr>
          <w:sz w:val="24"/>
          <w:szCs w:val="24"/>
        </w:rPr>
        <w:t xml:space="preserve"> as it was developing, and therefore </w:t>
      </w:r>
      <w:r w:rsidR="008C177A">
        <w:rPr>
          <w:sz w:val="24"/>
          <w:szCs w:val="24"/>
        </w:rPr>
        <w:t>to an adult could become a natural occurrence or response</w:t>
      </w:r>
      <w:r w:rsidR="001C040E">
        <w:rPr>
          <w:sz w:val="24"/>
          <w:szCs w:val="24"/>
        </w:rPr>
        <w:t xml:space="preserve">. </w:t>
      </w:r>
      <w:r w:rsidR="005A01F7">
        <w:rPr>
          <w:sz w:val="24"/>
          <w:szCs w:val="24"/>
        </w:rPr>
        <w:t xml:space="preserve"> </w:t>
      </w:r>
      <w:r w:rsidR="001C040E">
        <w:rPr>
          <w:sz w:val="24"/>
          <w:szCs w:val="24"/>
        </w:rPr>
        <w:t>If a child was institutionalised or neglected from a young age, their brain may develop attachment issues</w:t>
      </w:r>
      <w:r w:rsidR="00FB66F2">
        <w:rPr>
          <w:sz w:val="24"/>
          <w:szCs w:val="24"/>
        </w:rPr>
        <w:t xml:space="preserve"> </w:t>
      </w:r>
      <w:r w:rsidR="00602EF4">
        <w:rPr>
          <w:sz w:val="24"/>
          <w:szCs w:val="24"/>
        </w:rPr>
        <w:t>(Shumaker</w:t>
      </w:r>
      <w:r w:rsidR="00C7047D">
        <w:rPr>
          <w:sz w:val="24"/>
          <w:szCs w:val="24"/>
        </w:rPr>
        <w:t>, Deutsch</w:t>
      </w:r>
      <w:r w:rsidR="00254BB4">
        <w:rPr>
          <w:sz w:val="24"/>
          <w:szCs w:val="24"/>
        </w:rPr>
        <w:t xml:space="preserve"> and</w:t>
      </w:r>
      <w:r w:rsidR="00C7047D">
        <w:rPr>
          <w:sz w:val="24"/>
          <w:szCs w:val="24"/>
        </w:rPr>
        <w:t xml:space="preserve"> </w:t>
      </w:r>
      <w:r w:rsidR="00A14B38">
        <w:rPr>
          <w:sz w:val="24"/>
          <w:szCs w:val="24"/>
        </w:rPr>
        <w:t>Brenninkmeyer</w:t>
      </w:r>
      <w:r w:rsidR="000D13DF">
        <w:rPr>
          <w:sz w:val="24"/>
          <w:szCs w:val="24"/>
        </w:rPr>
        <w:t>,</w:t>
      </w:r>
      <w:r w:rsidR="00A14B38">
        <w:rPr>
          <w:sz w:val="24"/>
          <w:szCs w:val="24"/>
        </w:rPr>
        <w:t xml:space="preserve"> 2010)</w:t>
      </w:r>
      <w:r w:rsidR="001C040E">
        <w:rPr>
          <w:sz w:val="24"/>
          <w:szCs w:val="24"/>
        </w:rPr>
        <w:t>, anxieties, or even diagnos</w:t>
      </w:r>
      <w:r w:rsidR="005E24FF">
        <w:rPr>
          <w:sz w:val="24"/>
          <w:szCs w:val="24"/>
        </w:rPr>
        <w:t>es’</w:t>
      </w:r>
      <w:r w:rsidR="001C040E">
        <w:rPr>
          <w:sz w:val="24"/>
          <w:szCs w:val="24"/>
        </w:rPr>
        <w:t xml:space="preserve"> such as personality disorder. </w:t>
      </w:r>
    </w:p>
    <w:p w14:paraId="397AD83A" w14:textId="701BF802" w:rsidR="00405068" w:rsidRDefault="00405068" w:rsidP="6516EB05">
      <w:pPr>
        <w:rPr>
          <w:sz w:val="24"/>
          <w:szCs w:val="24"/>
        </w:rPr>
      </w:pPr>
    </w:p>
    <w:p w14:paraId="7C065FAE" w14:textId="1B919943" w:rsidR="005E24FF" w:rsidRDefault="005E24FF" w:rsidP="6516EB05">
      <w:pPr>
        <w:rPr>
          <w:sz w:val="24"/>
          <w:szCs w:val="24"/>
        </w:rPr>
      </w:pPr>
    </w:p>
    <w:p w14:paraId="3BB16D57" w14:textId="20BC7FD2" w:rsidR="005E24FF" w:rsidRDefault="005E24FF" w:rsidP="6516EB05">
      <w:pPr>
        <w:rPr>
          <w:sz w:val="24"/>
          <w:szCs w:val="24"/>
        </w:rPr>
      </w:pPr>
    </w:p>
    <w:p w14:paraId="7A804D43" w14:textId="27210977" w:rsidR="005E24FF" w:rsidRDefault="005E24FF" w:rsidP="6516EB05">
      <w:pPr>
        <w:rPr>
          <w:sz w:val="24"/>
          <w:szCs w:val="24"/>
        </w:rPr>
      </w:pPr>
    </w:p>
    <w:p w14:paraId="3974D31A" w14:textId="51D3611D" w:rsidR="005E24FF" w:rsidRDefault="005E24FF" w:rsidP="6516EB05">
      <w:pPr>
        <w:rPr>
          <w:sz w:val="24"/>
          <w:szCs w:val="24"/>
        </w:rPr>
      </w:pPr>
    </w:p>
    <w:p w14:paraId="3541791E" w14:textId="2BD036BC" w:rsidR="005E24FF" w:rsidRDefault="005E24FF" w:rsidP="6516EB05">
      <w:pPr>
        <w:rPr>
          <w:sz w:val="24"/>
          <w:szCs w:val="24"/>
        </w:rPr>
      </w:pPr>
    </w:p>
    <w:p w14:paraId="6DD0A508" w14:textId="785822D5" w:rsidR="005E24FF" w:rsidRDefault="005E24FF" w:rsidP="6516EB05">
      <w:pPr>
        <w:rPr>
          <w:sz w:val="24"/>
          <w:szCs w:val="24"/>
        </w:rPr>
      </w:pPr>
    </w:p>
    <w:p w14:paraId="683D3A31" w14:textId="4F22EDFC" w:rsidR="005E24FF" w:rsidRDefault="005E24FF" w:rsidP="6516EB05">
      <w:pPr>
        <w:rPr>
          <w:sz w:val="24"/>
          <w:szCs w:val="24"/>
        </w:rPr>
      </w:pPr>
    </w:p>
    <w:p w14:paraId="0A10B2B8" w14:textId="77777777" w:rsidR="00A159DD" w:rsidRDefault="00A159DD" w:rsidP="6516EB05">
      <w:pPr>
        <w:rPr>
          <w:sz w:val="24"/>
          <w:szCs w:val="24"/>
        </w:rPr>
      </w:pPr>
    </w:p>
    <w:p w14:paraId="43AE305A" w14:textId="0C81CA95" w:rsidR="005E24FF" w:rsidRDefault="005E24FF" w:rsidP="6516EB05">
      <w:pPr>
        <w:rPr>
          <w:sz w:val="24"/>
          <w:szCs w:val="24"/>
        </w:rPr>
      </w:pPr>
    </w:p>
    <w:p w14:paraId="6A458075" w14:textId="075DE98A" w:rsidR="005E24FF" w:rsidRDefault="005E24FF" w:rsidP="6516EB05">
      <w:pPr>
        <w:rPr>
          <w:sz w:val="24"/>
          <w:szCs w:val="24"/>
        </w:rPr>
      </w:pPr>
    </w:p>
    <w:p w14:paraId="38D50F3A" w14:textId="60B5F178" w:rsidR="005E24FF" w:rsidRDefault="005E24FF" w:rsidP="6516EB05">
      <w:pPr>
        <w:rPr>
          <w:sz w:val="24"/>
          <w:szCs w:val="24"/>
        </w:rPr>
      </w:pPr>
    </w:p>
    <w:p w14:paraId="3EFD7AC9" w14:textId="1D5C43F8" w:rsidR="005E24FF" w:rsidRDefault="005E24FF" w:rsidP="6516EB05">
      <w:pPr>
        <w:rPr>
          <w:sz w:val="24"/>
          <w:szCs w:val="24"/>
        </w:rPr>
      </w:pPr>
    </w:p>
    <w:p w14:paraId="77A8377D" w14:textId="0B65B1AC" w:rsidR="005E24FF" w:rsidRDefault="005E24FF" w:rsidP="6516EB05">
      <w:pPr>
        <w:rPr>
          <w:sz w:val="24"/>
          <w:szCs w:val="24"/>
        </w:rPr>
      </w:pPr>
    </w:p>
    <w:p w14:paraId="575DBF51" w14:textId="42816A3B" w:rsidR="005E24FF" w:rsidRDefault="005E24FF" w:rsidP="6516EB05">
      <w:pPr>
        <w:rPr>
          <w:sz w:val="24"/>
          <w:szCs w:val="24"/>
        </w:rPr>
      </w:pPr>
    </w:p>
    <w:p w14:paraId="79D5312C" w14:textId="02CC59BA" w:rsidR="005E24FF" w:rsidRDefault="005E24FF" w:rsidP="6516EB05">
      <w:pPr>
        <w:rPr>
          <w:sz w:val="24"/>
          <w:szCs w:val="24"/>
        </w:rPr>
      </w:pPr>
    </w:p>
    <w:p w14:paraId="749AE80B" w14:textId="75C4E608" w:rsidR="005E24FF" w:rsidRDefault="005E24FF" w:rsidP="6516EB05">
      <w:pPr>
        <w:rPr>
          <w:sz w:val="24"/>
          <w:szCs w:val="24"/>
        </w:rPr>
      </w:pPr>
    </w:p>
    <w:p w14:paraId="1DB9B160" w14:textId="77D67C13" w:rsidR="005E24FF" w:rsidRDefault="005E24FF" w:rsidP="6516EB05">
      <w:pPr>
        <w:rPr>
          <w:sz w:val="24"/>
          <w:szCs w:val="24"/>
        </w:rPr>
      </w:pPr>
    </w:p>
    <w:p w14:paraId="7A62DAB0" w14:textId="3D6C8075" w:rsidR="005E24FF" w:rsidRDefault="005E24FF" w:rsidP="6516EB05">
      <w:pPr>
        <w:rPr>
          <w:sz w:val="24"/>
          <w:szCs w:val="24"/>
        </w:rPr>
      </w:pPr>
    </w:p>
    <w:p w14:paraId="0688DF5A" w14:textId="4BED20D0" w:rsidR="005E24FF" w:rsidRDefault="005E24FF" w:rsidP="6516EB05">
      <w:pPr>
        <w:rPr>
          <w:sz w:val="24"/>
          <w:szCs w:val="24"/>
        </w:rPr>
      </w:pPr>
    </w:p>
    <w:p w14:paraId="63353DCF" w14:textId="77777777" w:rsidR="004E73D0" w:rsidRDefault="004E73D0" w:rsidP="6516EB05">
      <w:pPr>
        <w:rPr>
          <w:sz w:val="24"/>
          <w:szCs w:val="24"/>
        </w:rPr>
      </w:pPr>
    </w:p>
    <w:p w14:paraId="7AFD92F5" w14:textId="386DB13D" w:rsidR="00A159DD" w:rsidRDefault="0015364F" w:rsidP="6516EB05">
      <w:pPr>
        <w:rPr>
          <w:sz w:val="24"/>
          <w:szCs w:val="24"/>
          <w:u w:val="single"/>
        </w:rPr>
      </w:pPr>
      <w:r>
        <w:rPr>
          <w:sz w:val="24"/>
          <w:szCs w:val="24"/>
          <w:u w:val="single"/>
        </w:rPr>
        <w:t xml:space="preserve">Personality Disorders in Adults Who </w:t>
      </w:r>
      <w:r w:rsidR="0013082A">
        <w:rPr>
          <w:sz w:val="24"/>
          <w:szCs w:val="24"/>
          <w:u w:val="single"/>
        </w:rPr>
        <w:t>Hav</w:t>
      </w:r>
      <w:r w:rsidR="00490FD8">
        <w:rPr>
          <w:sz w:val="24"/>
          <w:szCs w:val="24"/>
          <w:u w:val="single"/>
        </w:rPr>
        <w:t xml:space="preserve">e </w:t>
      </w:r>
      <w:r>
        <w:rPr>
          <w:sz w:val="24"/>
          <w:szCs w:val="24"/>
          <w:u w:val="single"/>
        </w:rPr>
        <w:t>Experience</w:t>
      </w:r>
      <w:r w:rsidR="008B16C2">
        <w:rPr>
          <w:sz w:val="24"/>
          <w:szCs w:val="24"/>
          <w:u w:val="single"/>
        </w:rPr>
        <w:t>d</w:t>
      </w:r>
      <w:r>
        <w:rPr>
          <w:sz w:val="24"/>
          <w:szCs w:val="24"/>
          <w:u w:val="single"/>
        </w:rPr>
        <w:t xml:space="preserve"> ACEs</w:t>
      </w:r>
    </w:p>
    <w:p w14:paraId="48FD2A5E" w14:textId="2974E99A" w:rsidR="00D954CF" w:rsidRDefault="00D76CCD" w:rsidP="6516EB05">
      <w:pPr>
        <w:rPr>
          <w:sz w:val="24"/>
          <w:szCs w:val="24"/>
        </w:rPr>
      </w:pPr>
      <w:r>
        <w:rPr>
          <w:sz w:val="24"/>
          <w:szCs w:val="24"/>
        </w:rPr>
        <w:t>A</w:t>
      </w:r>
      <w:r w:rsidR="00D403CC">
        <w:rPr>
          <w:sz w:val="24"/>
          <w:szCs w:val="24"/>
        </w:rPr>
        <w:t>s</w:t>
      </w:r>
      <w:r>
        <w:rPr>
          <w:sz w:val="24"/>
          <w:szCs w:val="24"/>
        </w:rPr>
        <w:t>mundson and Afifi (</w:t>
      </w:r>
      <w:r w:rsidR="000029C1">
        <w:rPr>
          <w:sz w:val="24"/>
          <w:szCs w:val="24"/>
        </w:rPr>
        <w:t xml:space="preserve">2019, p. 51) inform us </w:t>
      </w:r>
      <w:r w:rsidR="00AA39B1">
        <w:rPr>
          <w:sz w:val="24"/>
          <w:szCs w:val="24"/>
        </w:rPr>
        <w:t xml:space="preserve">that “ACEs broadly </w:t>
      </w:r>
      <w:r w:rsidR="008D2664">
        <w:rPr>
          <w:sz w:val="24"/>
          <w:szCs w:val="24"/>
        </w:rPr>
        <w:t xml:space="preserve">contribute to the overall risk </w:t>
      </w:r>
      <w:r w:rsidR="00661B6C">
        <w:rPr>
          <w:sz w:val="24"/>
          <w:szCs w:val="24"/>
        </w:rPr>
        <w:t>for developing a wide range of mental disorders</w:t>
      </w:r>
      <w:r w:rsidR="00230EED">
        <w:rPr>
          <w:sz w:val="24"/>
          <w:szCs w:val="24"/>
        </w:rPr>
        <w:t xml:space="preserve">”, </w:t>
      </w:r>
      <w:r w:rsidR="0043431D">
        <w:rPr>
          <w:sz w:val="24"/>
          <w:szCs w:val="24"/>
        </w:rPr>
        <w:t>taking</w:t>
      </w:r>
      <w:r w:rsidR="00230EED">
        <w:rPr>
          <w:sz w:val="24"/>
          <w:szCs w:val="24"/>
        </w:rPr>
        <w:t xml:space="preserve"> research from an external study to continue to inform us that given the results from said research, </w:t>
      </w:r>
      <w:r w:rsidR="000230A1">
        <w:rPr>
          <w:sz w:val="24"/>
          <w:szCs w:val="24"/>
        </w:rPr>
        <w:t>the link between mood disorders and those who have experienced ACEs is strong</w:t>
      </w:r>
      <w:r w:rsidR="00430645">
        <w:rPr>
          <w:sz w:val="24"/>
          <w:szCs w:val="24"/>
        </w:rPr>
        <w:t xml:space="preserve">.  Battle </w:t>
      </w:r>
      <w:r w:rsidR="00495877">
        <w:rPr>
          <w:sz w:val="24"/>
          <w:szCs w:val="24"/>
        </w:rPr>
        <w:t>et</w:t>
      </w:r>
      <w:r w:rsidR="00430645">
        <w:rPr>
          <w:sz w:val="24"/>
          <w:szCs w:val="24"/>
        </w:rPr>
        <w:t xml:space="preserve"> al. (2004) carried out an investigation where </w:t>
      </w:r>
      <w:r w:rsidR="0060217F">
        <w:rPr>
          <w:sz w:val="24"/>
          <w:szCs w:val="24"/>
        </w:rPr>
        <w:t xml:space="preserve">600 participants with </w:t>
      </w:r>
      <w:r w:rsidR="00587D40">
        <w:rPr>
          <w:sz w:val="24"/>
          <w:szCs w:val="24"/>
        </w:rPr>
        <w:t xml:space="preserve">either a personality disorder </w:t>
      </w:r>
      <w:r w:rsidR="00685A74">
        <w:rPr>
          <w:sz w:val="24"/>
          <w:szCs w:val="24"/>
        </w:rPr>
        <w:t>(PD</w:t>
      </w:r>
      <w:r w:rsidR="00633C26">
        <w:rPr>
          <w:sz w:val="24"/>
          <w:szCs w:val="24"/>
        </w:rPr>
        <w:t xml:space="preserve">) </w:t>
      </w:r>
      <w:r w:rsidR="00587D40">
        <w:rPr>
          <w:sz w:val="24"/>
          <w:szCs w:val="24"/>
        </w:rPr>
        <w:t xml:space="preserve">or a </w:t>
      </w:r>
      <w:r w:rsidR="00840ADB">
        <w:rPr>
          <w:sz w:val="24"/>
          <w:szCs w:val="24"/>
        </w:rPr>
        <w:t>severe</w:t>
      </w:r>
      <w:r w:rsidR="00587D40">
        <w:rPr>
          <w:sz w:val="24"/>
          <w:szCs w:val="24"/>
        </w:rPr>
        <w:t xml:space="preserve"> depressive </w:t>
      </w:r>
      <w:r w:rsidR="00685A74">
        <w:rPr>
          <w:sz w:val="24"/>
          <w:szCs w:val="24"/>
        </w:rPr>
        <w:t>order</w:t>
      </w:r>
      <w:r w:rsidR="00633C26">
        <w:rPr>
          <w:sz w:val="24"/>
          <w:szCs w:val="24"/>
        </w:rPr>
        <w:t xml:space="preserve">, </w:t>
      </w:r>
      <w:r w:rsidR="00685A74">
        <w:rPr>
          <w:sz w:val="24"/>
          <w:szCs w:val="24"/>
        </w:rPr>
        <w:t xml:space="preserve">without </w:t>
      </w:r>
      <w:r w:rsidR="003A458E">
        <w:rPr>
          <w:sz w:val="24"/>
          <w:szCs w:val="24"/>
        </w:rPr>
        <w:t xml:space="preserve">a </w:t>
      </w:r>
      <w:r w:rsidR="00633C26">
        <w:rPr>
          <w:sz w:val="24"/>
          <w:szCs w:val="24"/>
        </w:rPr>
        <w:t xml:space="preserve">PD, </w:t>
      </w:r>
      <w:r w:rsidR="00685A74">
        <w:rPr>
          <w:sz w:val="24"/>
          <w:szCs w:val="24"/>
        </w:rPr>
        <w:t xml:space="preserve">were interviewed. </w:t>
      </w:r>
      <w:r w:rsidR="005A01F7">
        <w:rPr>
          <w:sz w:val="24"/>
          <w:szCs w:val="24"/>
        </w:rPr>
        <w:t xml:space="preserve"> </w:t>
      </w:r>
      <w:r w:rsidR="00633C26">
        <w:rPr>
          <w:sz w:val="24"/>
          <w:szCs w:val="24"/>
        </w:rPr>
        <w:t>The results from this inv</w:t>
      </w:r>
      <w:r w:rsidR="00AF7ADA">
        <w:rPr>
          <w:sz w:val="24"/>
          <w:szCs w:val="24"/>
        </w:rPr>
        <w:t>estigation were high, with 73% of participants reporting they</w:t>
      </w:r>
      <w:r w:rsidR="00434193">
        <w:rPr>
          <w:sz w:val="24"/>
          <w:szCs w:val="24"/>
        </w:rPr>
        <w:t xml:space="preserve"> ha</w:t>
      </w:r>
      <w:r w:rsidR="00AF7ADA">
        <w:rPr>
          <w:sz w:val="24"/>
          <w:szCs w:val="24"/>
        </w:rPr>
        <w:t>d e</w:t>
      </w:r>
      <w:r w:rsidR="00E51AEE">
        <w:rPr>
          <w:sz w:val="24"/>
          <w:szCs w:val="24"/>
        </w:rPr>
        <w:t>xperienced some for</w:t>
      </w:r>
      <w:r w:rsidR="002C24ED">
        <w:rPr>
          <w:sz w:val="24"/>
          <w:szCs w:val="24"/>
        </w:rPr>
        <w:t>m</w:t>
      </w:r>
      <w:r w:rsidR="00E51AEE">
        <w:rPr>
          <w:sz w:val="24"/>
          <w:szCs w:val="24"/>
        </w:rPr>
        <w:t xml:space="preserve"> of abuse as a child, and 82% reporting experiences of neglect</w:t>
      </w:r>
      <w:r w:rsidR="00004291">
        <w:rPr>
          <w:sz w:val="24"/>
          <w:szCs w:val="24"/>
        </w:rPr>
        <w:t xml:space="preserve">.  </w:t>
      </w:r>
      <w:r w:rsidR="00215387">
        <w:rPr>
          <w:sz w:val="24"/>
          <w:szCs w:val="24"/>
        </w:rPr>
        <w:t>Ba</w:t>
      </w:r>
      <w:r w:rsidR="00D4690C">
        <w:rPr>
          <w:sz w:val="24"/>
          <w:szCs w:val="24"/>
        </w:rPr>
        <w:t xml:space="preserve">ttle et al. discuss that </w:t>
      </w:r>
      <w:r w:rsidR="00921470">
        <w:rPr>
          <w:sz w:val="24"/>
          <w:szCs w:val="24"/>
        </w:rPr>
        <w:t>b</w:t>
      </w:r>
      <w:r w:rsidR="00867D76">
        <w:rPr>
          <w:sz w:val="24"/>
          <w:szCs w:val="24"/>
        </w:rPr>
        <w:t>orderline personality disorder (BPD), also known as emotionally unstable personality disorder (EUPD)</w:t>
      </w:r>
      <w:r w:rsidR="003D05A3">
        <w:rPr>
          <w:sz w:val="24"/>
          <w:szCs w:val="24"/>
        </w:rPr>
        <w:t>,</w:t>
      </w:r>
      <w:r w:rsidR="00867D76">
        <w:rPr>
          <w:sz w:val="24"/>
          <w:szCs w:val="24"/>
        </w:rPr>
        <w:t xml:space="preserve"> are typically </w:t>
      </w:r>
      <w:r w:rsidR="006A1C1E">
        <w:rPr>
          <w:sz w:val="24"/>
          <w:szCs w:val="24"/>
        </w:rPr>
        <w:t>connected to experiences of childhood abuse and neg</w:t>
      </w:r>
      <w:r w:rsidR="002B0155">
        <w:rPr>
          <w:sz w:val="24"/>
          <w:szCs w:val="24"/>
        </w:rPr>
        <w:t xml:space="preserve">lect, whereas other forms of PD </w:t>
      </w:r>
      <w:r w:rsidR="002F7E01">
        <w:rPr>
          <w:sz w:val="24"/>
          <w:szCs w:val="24"/>
        </w:rPr>
        <w:t>could</w:t>
      </w:r>
      <w:r w:rsidR="002B0155">
        <w:rPr>
          <w:sz w:val="24"/>
          <w:szCs w:val="24"/>
        </w:rPr>
        <w:t xml:space="preserve"> be linked with other negative ex</w:t>
      </w:r>
      <w:r w:rsidR="00921153">
        <w:rPr>
          <w:sz w:val="24"/>
          <w:szCs w:val="24"/>
        </w:rPr>
        <w:t xml:space="preserve">periences. Although this investigation was </w:t>
      </w:r>
      <w:r w:rsidR="00A530F2">
        <w:rPr>
          <w:sz w:val="24"/>
          <w:szCs w:val="24"/>
        </w:rPr>
        <w:t xml:space="preserve">carried out in 2004, </w:t>
      </w:r>
      <w:r w:rsidR="00702A9B">
        <w:rPr>
          <w:sz w:val="24"/>
          <w:szCs w:val="24"/>
        </w:rPr>
        <w:t>Asmundson and Afifi use th</w:t>
      </w:r>
      <w:r w:rsidR="00976497">
        <w:rPr>
          <w:sz w:val="24"/>
          <w:szCs w:val="24"/>
        </w:rPr>
        <w:t>e</w:t>
      </w:r>
      <w:r w:rsidR="00702A9B">
        <w:rPr>
          <w:sz w:val="24"/>
          <w:szCs w:val="24"/>
        </w:rPr>
        <w:t xml:space="preserve"> research in</w:t>
      </w:r>
      <w:r w:rsidR="001A4647">
        <w:rPr>
          <w:sz w:val="24"/>
          <w:szCs w:val="24"/>
        </w:rPr>
        <w:t xml:space="preserve"> their work, published in 2019.</w:t>
      </w:r>
      <w:r w:rsidR="00434193">
        <w:rPr>
          <w:sz w:val="24"/>
          <w:szCs w:val="24"/>
        </w:rPr>
        <w:t xml:space="preserve"> </w:t>
      </w:r>
      <w:r w:rsidR="001A4647">
        <w:rPr>
          <w:sz w:val="24"/>
          <w:szCs w:val="24"/>
        </w:rPr>
        <w:t xml:space="preserve"> </w:t>
      </w:r>
      <w:r w:rsidR="00565F09">
        <w:rPr>
          <w:sz w:val="24"/>
          <w:szCs w:val="24"/>
        </w:rPr>
        <w:t xml:space="preserve">It is explained </w:t>
      </w:r>
      <w:r w:rsidR="008A3C43">
        <w:rPr>
          <w:sz w:val="24"/>
          <w:szCs w:val="24"/>
        </w:rPr>
        <w:t xml:space="preserve">that </w:t>
      </w:r>
      <w:r w:rsidR="00C8145D">
        <w:rPr>
          <w:sz w:val="24"/>
          <w:szCs w:val="24"/>
        </w:rPr>
        <w:t xml:space="preserve">inconsistent </w:t>
      </w:r>
      <w:r w:rsidR="0005516E">
        <w:rPr>
          <w:sz w:val="24"/>
          <w:szCs w:val="24"/>
        </w:rPr>
        <w:t>rel</w:t>
      </w:r>
      <w:r w:rsidR="00D24BC2">
        <w:rPr>
          <w:sz w:val="24"/>
          <w:szCs w:val="24"/>
        </w:rPr>
        <w:t xml:space="preserve">ationships </w:t>
      </w:r>
      <w:r w:rsidR="002F0E50">
        <w:rPr>
          <w:sz w:val="24"/>
          <w:szCs w:val="24"/>
        </w:rPr>
        <w:t xml:space="preserve">and negative </w:t>
      </w:r>
      <w:r w:rsidR="005C06B9">
        <w:rPr>
          <w:sz w:val="24"/>
          <w:szCs w:val="24"/>
        </w:rPr>
        <w:t xml:space="preserve">environments can </w:t>
      </w:r>
      <w:r w:rsidR="00393206">
        <w:rPr>
          <w:sz w:val="24"/>
          <w:szCs w:val="24"/>
        </w:rPr>
        <w:t>lead to</w:t>
      </w:r>
      <w:r w:rsidR="005C06B9">
        <w:rPr>
          <w:sz w:val="24"/>
          <w:szCs w:val="24"/>
        </w:rPr>
        <w:t xml:space="preserve"> BPD later in life</w:t>
      </w:r>
      <w:r w:rsidR="00457E68">
        <w:rPr>
          <w:sz w:val="24"/>
          <w:szCs w:val="24"/>
        </w:rPr>
        <w:t xml:space="preserve">, and </w:t>
      </w:r>
      <w:r w:rsidR="00393206">
        <w:rPr>
          <w:sz w:val="24"/>
          <w:szCs w:val="24"/>
        </w:rPr>
        <w:t xml:space="preserve">when ACE(s) are </w:t>
      </w:r>
      <w:r w:rsidR="00E84C6E">
        <w:rPr>
          <w:sz w:val="24"/>
          <w:szCs w:val="24"/>
        </w:rPr>
        <w:t>added, it almost creat</w:t>
      </w:r>
      <w:r w:rsidR="006A7993">
        <w:rPr>
          <w:sz w:val="24"/>
          <w:szCs w:val="24"/>
        </w:rPr>
        <w:t>es</w:t>
      </w:r>
      <w:r w:rsidR="00E84C6E">
        <w:rPr>
          <w:sz w:val="24"/>
          <w:szCs w:val="24"/>
        </w:rPr>
        <w:t xml:space="preserve"> a gateway to </w:t>
      </w:r>
      <w:r w:rsidR="00425155">
        <w:rPr>
          <w:sz w:val="24"/>
          <w:szCs w:val="24"/>
        </w:rPr>
        <w:t xml:space="preserve">the </w:t>
      </w:r>
      <w:r w:rsidR="00E84C6E">
        <w:rPr>
          <w:sz w:val="24"/>
          <w:szCs w:val="24"/>
        </w:rPr>
        <w:t>development</w:t>
      </w:r>
      <w:r w:rsidR="00C81E42">
        <w:rPr>
          <w:sz w:val="24"/>
          <w:szCs w:val="24"/>
        </w:rPr>
        <w:t xml:space="preserve"> of PD</w:t>
      </w:r>
      <w:r w:rsidR="00E84C6E">
        <w:rPr>
          <w:sz w:val="24"/>
          <w:szCs w:val="24"/>
        </w:rPr>
        <w:t>.</w:t>
      </w:r>
      <w:r w:rsidR="00A357AF">
        <w:rPr>
          <w:sz w:val="24"/>
          <w:szCs w:val="24"/>
        </w:rPr>
        <w:t xml:space="preserve"> </w:t>
      </w:r>
      <w:r w:rsidR="00B71673">
        <w:rPr>
          <w:sz w:val="24"/>
          <w:szCs w:val="24"/>
        </w:rPr>
        <w:t xml:space="preserve"> </w:t>
      </w:r>
      <w:r w:rsidR="00F35A07">
        <w:rPr>
          <w:sz w:val="24"/>
          <w:szCs w:val="24"/>
        </w:rPr>
        <w:t>D</w:t>
      </w:r>
      <w:r w:rsidR="004F0FB8">
        <w:rPr>
          <w:sz w:val="24"/>
          <w:szCs w:val="24"/>
        </w:rPr>
        <w:t>issociative</w:t>
      </w:r>
      <w:r w:rsidR="002F340E">
        <w:rPr>
          <w:sz w:val="24"/>
          <w:szCs w:val="24"/>
        </w:rPr>
        <w:t xml:space="preserve"> identity</w:t>
      </w:r>
      <w:r w:rsidR="004F0FB8">
        <w:rPr>
          <w:sz w:val="24"/>
          <w:szCs w:val="24"/>
        </w:rPr>
        <w:t xml:space="preserve"> disorder</w:t>
      </w:r>
      <w:r w:rsidR="002F340E">
        <w:rPr>
          <w:sz w:val="24"/>
          <w:szCs w:val="24"/>
        </w:rPr>
        <w:t xml:space="preserve"> (DID</w:t>
      </w:r>
      <w:r w:rsidR="00F35A07">
        <w:rPr>
          <w:sz w:val="24"/>
          <w:szCs w:val="24"/>
        </w:rPr>
        <w:t>), formerly known as multiple personality disorder</w:t>
      </w:r>
      <w:r w:rsidR="004F0FB8">
        <w:rPr>
          <w:sz w:val="24"/>
          <w:szCs w:val="24"/>
        </w:rPr>
        <w:t xml:space="preserve">, </w:t>
      </w:r>
      <w:r w:rsidR="00200C16">
        <w:rPr>
          <w:sz w:val="24"/>
          <w:szCs w:val="24"/>
        </w:rPr>
        <w:t>is where a person can experience severe changes in their identity, sometimes known as having an ‘alter ego’.</w:t>
      </w:r>
      <w:r w:rsidR="002501E4">
        <w:rPr>
          <w:sz w:val="24"/>
          <w:szCs w:val="24"/>
        </w:rPr>
        <w:t xml:space="preserve"> </w:t>
      </w:r>
      <w:r w:rsidR="00A357AF">
        <w:rPr>
          <w:sz w:val="24"/>
          <w:szCs w:val="24"/>
        </w:rPr>
        <w:t xml:space="preserve"> </w:t>
      </w:r>
      <w:r w:rsidR="002501E4">
        <w:rPr>
          <w:sz w:val="24"/>
          <w:szCs w:val="24"/>
        </w:rPr>
        <w:t>These identities can fluctuate between genders</w:t>
      </w:r>
      <w:r w:rsidR="00221A1E">
        <w:rPr>
          <w:sz w:val="24"/>
          <w:szCs w:val="24"/>
        </w:rPr>
        <w:t xml:space="preserve">, </w:t>
      </w:r>
      <w:r w:rsidR="002501E4">
        <w:rPr>
          <w:sz w:val="24"/>
          <w:szCs w:val="24"/>
        </w:rPr>
        <w:t>ages, h</w:t>
      </w:r>
      <w:r w:rsidR="00B82D9A">
        <w:rPr>
          <w:sz w:val="24"/>
          <w:szCs w:val="24"/>
        </w:rPr>
        <w:t>aving various needs</w:t>
      </w:r>
      <w:r w:rsidR="00925331">
        <w:rPr>
          <w:sz w:val="24"/>
          <w:szCs w:val="24"/>
        </w:rPr>
        <w:t xml:space="preserve"> which not all identities </w:t>
      </w:r>
      <w:r w:rsidR="00D33B97">
        <w:rPr>
          <w:sz w:val="24"/>
          <w:szCs w:val="24"/>
        </w:rPr>
        <w:t xml:space="preserve">require, </w:t>
      </w:r>
      <w:r w:rsidR="007C66F5">
        <w:rPr>
          <w:sz w:val="24"/>
          <w:szCs w:val="24"/>
        </w:rPr>
        <w:t xml:space="preserve">or </w:t>
      </w:r>
      <w:r w:rsidR="000A0DE6">
        <w:rPr>
          <w:sz w:val="24"/>
          <w:szCs w:val="24"/>
        </w:rPr>
        <w:t xml:space="preserve">can </w:t>
      </w:r>
      <w:r w:rsidR="007C66F5">
        <w:rPr>
          <w:sz w:val="24"/>
          <w:szCs w:val="24"/>
        </w:rPr>
        <w:t>even struggl</w:t>
      </w:r>
      <w:r w:rsidR="000A0DE6">
        <w:rPr>
          <w:sz w:val="24"/>
          <w:szCs w:val="24"/>
        </w:rPr>
        <w:t>e</w:t>
      </w:r>
      <w:r w:rsidR="007C66F5">
        <w:rPr>
          <w:sz w:val="24"/>
          <w:szCs w:val="24"/>
        </w:rPr>
        <w:t xml:space="preserve"> with memories and emotions (Mind</w:t>
      </w:r>
      <w:r w:rsidR="000D13DF">
        <w:rPr>
          <w:sz w:val="24"/>
          <w:szCs w:val="24"/>
        </w:rPr>
        <w:t>,</w:t>
      </w:r>
      <w:r w:rsidR="007C66F5">
        <w:rPr>
          <w:sz w:val="24"/>
          <w:szCs w:val="24"/>
        </w:rPr>
        <w:t xml:space="preserve"> </w:t>
      </w:r>
      <w:r w:rsidR="00AC27CC">
        <w:rPr>
          <w:sz w:val="24"/>
          <w:szCs w:val="24"/>
        </w:rPr>
        <w:t xml:space="preserve">2019). </w:t>
      </w:r>
      <w:r w:rsidR="00A357AF">
        <w:rPr>
          <w:sz w:val="24"/>
          <w:szCs w:val="24"/>
        </w:rPr>
        <w:t xml:space="preserve"> </w:t>
      </w:r>
      <w:r w:rsidR="005770AC">
        <w:rPr>
          <w:sz w:val="24"/>
          <w:szCs w:val="24"/>
        </w:rPr>
        <w:t>A</w:t>
      </w:r>
      <w:r w:rsidR="005B6146">
        <w:rPr>
          <w:sz w:val="24"/>
          <w:szCs w:val="24"/>
        </w:rPr>
        <w:t xml:space="preserve">n individual who </w:t>
      </w:r>
      <w:r w:rsidR="00874DF4">
        <w:rPr>
          <w:sz w:val="24"/>
          <w:szCs w:val="24"/>
        </w:rPr>
        <w:t xml:space="preserve">has a diagnosis of dissociative identity disorder </w:t>
      </w:r>
      <w:r w:rsidR="005B6146">
        <w:rPr>
          <w:sz w:val="24"/>
          <w:szCs w:val="24"/>
        </w:rPr>
        <w:t xml:space="preserve">has typically experienced </w:t>
      </w:r>
      <w:r w:rsidR="00B55EAD">
        <w:rPr>
          <w:sz w:val="24"/>
          <w:szCs w:val="24"/>
        </w:rPr>
        <w:t xml:space="preserve">childhood </w:t>
      </w:r>
      <w:r w:rsidR="005B6146">
        <w:rPr>
          <w:sz w:val="24"/>
          <w:szCs w:val="24"/>
        </w:rPr>
        <w:t xml:space="preserve">trauma, and therefore dissociating allows them </w:t>
      </w:r>
      <w:r w:rsidR="00835E38">
        <w:rPr>
          <w:sz w:val="24"/>
          <w:szCs w:val="24"/>
        </w:rPr>
        <w:t xml:space="preserve">to </w:t>
      </w:r>
      <w:r w:rsidR="00A30967">
        <w:rPr>
          <w:sz w:val="24"/>
          <w:szCs w:val="24"/>
        </w:rPr>
        <w:t>protect themselves</w:t>
      </w:r>
      <w:r w:rsidR="004464EC">
        <w:rPr>
          <w:sz w:val="24"/>
          <w:szCs w:val="24"/>
        </w:rPr>
        <w:t xml:space="preserve"> and </w:t>
      </w:r>
      <w:r w:rsidR="005B6146">
        <w:rPr>
          <w:sz w:val="24"/>
          <w:szCs w:val="24"/>
        </w:rPr>
        <w:t xml:space="preserve">to live a different </w:t>
      </w:r>
      <w:r w:rsidR="003176BB">
        <w:rPr>
          <w:sz w:val="24"/>
          <w:szCs w:val="24"/>
        </w:rPr>
        <w:t>life, often feeling as though they are in someone else’s body</w:t>
      </w:r>
      <w:r w:rsidR="00843493">
        <w:rPr>
          <w:sz w:val="24"/>
          <w:szCs w:val="24"/>
        </w:rPr>
        <w:t>.</w:t>
      </w:r>
      <w:r w:rsidR="004750CD">
        <w:rPr>
          <w:sz w:val="24"/>
          <w:szCs w:val="24"/>
        </w:rPr>
        <w:t xml:space="preserve"> </w:t>
      </w:r>
      <w:r w:rsidR="003C6D8E">
        <w:rPr>
          <w:sz w:val="24"/>
          <w:szCs w:val="24"/>
        </w:rPr>
        <w:t xml:space="preserve"> </w:t>
      </w:r>
      <w:r w:rsidR="00FC4E23">
        <w:rPr>
          <w:sz w:val="24"/>
          <w:szCs w:val="24"/>
        </w:rPr>
        <w:t>Grenyer et al. (2018) carry out an investigation where 642 psychiatric inpatients were involved, and monitored for 18 months</w:t>
      </w:r>
      <w:r w:rsidR="00C01F4D">
        <w:rPr>
          <w:sz w:val="24"/>
          <w:szCs w:val="24"/>
        </w:rPr>
        <w:t xml:space="preserve">.  </w:t>
      </w:r>
      <w:r w:rsidR="00FC4E23">
        <w:rPr>
          <w:sz w:val="24"/>
          <w:szCs w:val="24"/>
        </w:rPr>
        <w:t xml:space="preserve">In this investigation, 40-50% of the inpatients had been diagnosed with PD, with BPD being the most distinguished </w:t>
      </w:r>
      <w:r w:rsidR="00261EAA">
        <w:rPr>
          <w:sz w:val="24"/>
          <w:szCs w:val="24"/>
        </w:rPr>
        <w:t>form</w:t>
      </w:r>
      <w:r w:rsidR="00FC4E23">
        <w:rPr>
          <w:sz w:val="24"/>
          <w:szCs w:val="24"/>
        </w:rPr>
        <w:t xml:space="preserve">, and 20% of outpatients also carry this diagnosis. It goes without saying that </w:t>
      </w:r>
      <w:r w:rsidR="00E3365F">
        <w:rPr>
          <w:sz w:val="24"/>
          <w:szCs w:val="24"/>
        </w:rPr>
        <w:t xml:space="preserve">individuals are not always aware they have traits of PD therefore living their lives without </w:t>
      </w:r>
      <w:r w:rsidR="00122D0C">
        <w:rPr>
          <w:sz w:val="24"/>
          <w:szCs w:val="24"/>
        </w:rPr>
        <w:t>the treatment they may need</w:t>
      </w:r>
      <w:r w:rsidR="00E3365F">
        <w:rPr>
          <w:sz w:val="24"/>
          <w:szCs w:val="24"/>
        </w:rPr>
        <w:t xml:space="preserve">. </w:t>
      </w:r>
      <w:r w:rsidR="004750CD">
        <w:rPr>
          <w:sz w:val="24"/>
          <w:szCs w:val="24"/>
        </w:rPr>
        <w:t xml:space="preserve"> </w:t>
      </w:r>
      <w:r w:rsidR="00BF43F0">
        <w:rPr>
          <w:sz w:val="24"/>
          <w:szCs w:val="24"/>
        </w:rPr>
        <w:t xml:space="preserve">In 2012, </w:t>
      </w:r>
      <w:r w:rsidR="000A16AB">
        <w:rPr>
          <w:sz w:val="24"/>
          <w:szCs w:val="24"/>
        </w:rPr>
        <w:t xml:space="preserve">specific </w:t>
      </w:r>
      <w:r w:rsidR="00AD25A2">
        <w:rPr>
          <w:sz w:val="24"/>
          <w:szCs w:val="24"/>
        </w:rPr>
        <w:t>waiting times in relation to mental health were brought out by the Welsh Government (National Health Service 111 Wales</w:t>
      </w:r>
      <w:r w:rsidR="000D13DF">
        <w:rPr>
          <w:sz w:val="24"/>
          <w:szCs w:val="24"/>
        </w:rPr>
        <w:t>,</w:t>
      </w:r>
      <w:r w:rsidR="00AD25A2">
        <w:rPr>
          <w:sz w:val="24"/>
          <w:szCs w:val="24"/>
        </w:rPr>
        <w:t xml:space="preserve"> 2022). </w:t>
      </w:r>
      <w:r w:rsidR="004750CD">
        <w:rPr>
          <w:sz w:val="24"/>
          <w:szCs w:val="24"/>
        </w:rPr>
        <w:t xml:space="preserve"> </w:t>
      </w:r>
      <w:r w:rsidR="0098308D">
        <w:rPr>
          <w:sz w:val="24"/>
          <w:szCs w:val="24"/>
        </w:rPr>
        <w:t xml:space="preserve">The assessment period was that of 56 </w:t>
      </w:r>
      <w:r w:rsidR="00113473">
        <w:rPr>
          <w:sz w:val="24"/>
          <w:szCs w:val="24"/>
        </w:rPr>
        <w:t>days</w:t>
      </w:r>
      <w:r w:rsidR="0098308D">
        <w:rPr>
          <w:sz w:val="24"/>
          <w:szCs w:val="24"/>
        </w:rPr>
        <w:t xml:space="preserve">, after </w:t>
      </w:r>
      <w:r w:rsidR="000A16AB">
        <w:rPr>
          <w:sz w:val="24"/>
          <w:szCs w:val="24"/>
        </w:rPr>
        <w:t xml:space="preserve">waiting for </w:t>
      </w:r>
      <w:r w:rsidR="0098308D">
        <w:rPr>
          <w:sz w:val="24"/>
          <w:szCs w:val="24"/>
        </w:rPr>
        <w:t xml:space="preserve">up to 28 </w:t>
      </w:r>
      <w:r w:rsidR="00113473">
        <w:rPr>
          <w:sz w:val="24"/>
          <w:szCs w:val="24"/>
        </w:rPr>
        <w:t>days</w:t>
      </w:r>
      <w:r w:rsidR="0098308D">
        <w:rPr>
          <w:sz w:val="24"/>
          <w:szCs w:val="24"/>
        </w:rPr>
        <w:t xml:space="preserve"> </w:t>
      </w:r>
      <w:r w:rsidR="000A16AB">
        <w:rPr>
          <w:sz w:val="24"/>
          <w:szCs w:val="24"/>
        </w:rPr>
        <w:t>after</w:t>
      </w:r>
      <w:r w:rsidR="00113473">
        <w:rPr>
          <w:sz w:val="24"/>
          <w:szCs w:val="24"/>
        </w:rPr>
        <w:t xml:space="preserve"> a referral</w:t>
      </w:r>
      <w:r w:rsidR="0098308D">
        <w:rPr>
          <w:sz w:val="24"/>
          <w:szCs w:val="24"/>
        </w:rPr>
        <w:t xml:space="preserve">. </w:t>
      </w:r>
      <w:r w:rsidR="003A76B9">
        <w:rPr>
          <w:sz w:val="24"/>
          <w:szCs w:val="24"/>
        </w:rPr>
        <w:t xml:space="preserve"> </w:t>
      </w:r>
      <w:r w:rsidR="0098308D">
        <w:rPr>
          <w:sz w:val="24"/>
          <w:szCs w:val="24"/>
        </w:rPr>
        <w:t xml:space="preserve">In 2015 this period of time was decreased to a </w:t>
      </w:r>
      <w:r w:rsidR="0098308D" w:rsidRPr="00E51F00">
        <w:rPr>
          <w:i/>
          <w:iCs/>
          <w:sz w:val="24"/>
          <w:szCs w:val="24"/>
        </w:rPr>
        <w:t>target</w:t>
      </w:r>
      <w:r w:rsidR="0098308D">
        <w:rPr>
          <w:sz w:val="24"/>
          <w:szCs w:val="24"/>
        </w:rPr>
        <w:t xml:space="preserve"> of 28 weeks</w:t>
      </w:r>
      <w:r w:rsidR="00113473">
        <w:rPr>
          <w:sz w:val="24"/>
          <w:szCs w:val="24"/>
        </w:rPr>
        <w:t>.</w:t>
      </w:r>
      <w:r w:rsidR="0005489D">
        <w:rPr>
          <w:sz w:val="24"/>
          <w:szCs w:val="24"/>
        </w:rPr>
        <w:t xml:space="preserve">  </w:t>
      </w:r>
      <w:r w:rsidR="00113473">
        <w:rPr>
          <w:sz w:val="24"/>
          <w:szCs w:val="24"/>
        </w:rPr>
        <w:t xml:space="preserve">Due to the high demand of </w:t>
      </w:r>
      <w:r w:rsidR="000136F1">
        <w:rPr>
          <w:sz w:val="24"/>
          <w:szCs w:val="24"/>
        </w:rPr>
        <w:t xml:space="preserve">professionals required, funding and the </w:t>
      </w:r>
      <w:r w:rsidR="009D1DE7">
        <w:rPr>
          <w:sz w:val="24"/>
          <w:szCs w:val="24"/>
        </w:rPr>
        <w:t>Coronavirus pandemic, the waiting times for mental health assessments do not always reach that 28-day target</w:t>
      </w:r>
      <w:r w:rsidR="008F3501">
        <w:rPr>
          <w:sz w:val="24"/>
          <w:szCs w:val="24"/>
        </w:rPr>
        <w:t xml:space="preserve">. With more awareness around mental health, more individuals put themselves forward for a </w:t>
      </w:r>
      <w:r w:rsidR="00FF124C">
        <w:rPr>
          <w:sz w:val="24"/>
          <w:szCs w:val="24"/>
        </w:rPr>
        <w:t>diagnosis assessment, increasing the waiting list itself</w:t>
      </w:r>
      <w:r w:rsidR="009D1DE7">
        <w:rPr>
          <w:sz w:val="24"/>
          <w:szCs w:val="24"/>
        </w:rPr>
        <w:t xml:space="preserve">. </w:t>
      </w:r>
      <w:r w:rsidR="003A76B9">
        <w:rPr>
          <w:sz w:val="24"/>
          <w:szCs w:val="24"/>
        </w:rPr>
        <w:t xml:space="preserve"> </w:t>
      </w:r>
      <w:r w:rsidR="0019274D">
        <w:rPr>
          <w:sz w:val="24"/>
          <w:szCs w:val="24"/>
        </w:rPr>
        <w:t>Reich</w:t>
      </w:r>
      <w:r w:rsidR="009B5CC6">
        <w:rPr>
          <w:sz w:val="24"/>
          <w:szCs w:val="24"/>
        </w:rPr>
        <w:t xml:space="preserve">ert and Jacobs’ (2018) results from their research inform us that </w:t>
      </w:r>
      <w:r w:rsidR="00F23933">
        <w:rPr>
          <w:sz w:val="24"/>
          <w:szCs w:val="24"/>
        </w:rPr>
        <w:t xml:space="preserve">an individual waiting over 12 months for </w:t>
      </w:r>
      <w:r w:rsidR="00E7732C">
        <w:rPr>
          <w:sz w:val="24"/>
          <w:szCs w:val="24"/>
        </w:rPr>
        <w:t xml:space="preserve">intervention </w:t>
      </w:r>
      <w:r w:rsidR="00F23933">
        <w:rPr>
          <w:sz w:val="24"/>
          <w:szCs w:val="24"/>
        </w:rPr>
        <w:t>are highly likely to deteriorate significantly</w:t>
      </w:r>
      <w:r w:rsidR="00247B39">
        <w:rPr>
          <w:sz w:val="24"/>
          <w:szCs w:val="24"/>
        </w:rPr>
        <w:t>.</w:t>
      </w:r>
      <w:r w:rsidR="00520BAE">
        <w:rPr>
          <w:sz w:val="24"/>
          <w:szCs w:val="24"/>
        </w:rPr>
        <w:t xml:space="preserve"> </w:t>
      </w:r>
      <w:r w:rsidR="003A76B9">
        <w:rPr>
          <w:sz w:val="24"/>
          <w:szCs w:val="24"/>
        </w:rPr>
        <w:t xml:space="preserve"> </w:t>
      </w:r>
      <w:r w:rsidR="003C6D8E">
        <w:rPr>
          <w:sz w:val="24"/>
          <w:szCs w:val="24"/>
        </w:rPr>
        <w:t xml:space="preserve">It is very common for </w:t>
      </w:r>
      <w:r w:rsidR="0056744D">
        <w:rPr>
          <w:sz w:val="24"/>
          <w:szCs w:val="24"/>
        </w:rPr>
        <w:t xml:space="preserve">adults with a </w:t>
      </w:r>
      <w:r w:rsidR="00520BAE">
        <w:rPr>
          <w:sz w:val="24"/>
          <w:szCs w:val="24"/>
        </w:rPr>
        <w:t>mental health</w:t>
      </w:r>
      <w:r w:rsidR="0056744D">
        <w:rPr>
          <w:sz w:val="24"/>
          <w:szCs w:val="24"/>
        </w:rPr>
        <w:t xml:space="preserve"> diagnosis to engage in self-harm</w:t>
      </w:r>
      <w:r w:rsidR="00F94DF1">
        <w:rPr>
          <w:sz w:val="24"/>
          <w:szCs w:val="24"/>
        </w:rPr>
        <w:t xml:space="preserve">, </w:t>
      </w:r>
      <w:r w:rsidR="008D09D0">
        <w:rPr>
          <w:sz w:val="24"/>
          <w:szCs w:val="24"/>
        </w:rPr>
        <w:t>attempt suicide</w:t>
      </w:r>
      <w:r w:rsidR="004C12FD">
        <w:rPr>
          <w:sz w:val="24"/>
          <w:szCs w:val="24"/>
        </w:rPr>
        <w:t xml:space="preserve"> and/or </w:t>
      </w:r>
      <w:r w:rsidR="008D09D0">
        <w:rPr>
          <w:sz w:val="24"/>
          <w:szCs w:val="24"/>
        </w:rPr>
        <w:t>engage in substance misus</w:t>
      </w:r>
      <w:r w:rsidR="004C12FD">
        <w:rPr>
          <w:sz w:val="24"/>
          <w:szCs w:val="24"/>
        </w:rPr>
        <w:t xml:space="preserve">e. </w:t>
      </w:r>
      <w:r w:rsidR="003A76B9">
        <w:rPr>
          <w:sz w:val="24"/>
          <w:szCs w:val="24"/>
        </w:rPr>
        <w:t xml:space="preserve"> </w:t>
      </w:r>
      <w:r w:rsidR="00520BAE">
        <w:rPr>
          <w:sz w:val="24"/>
          <w:szCs w:val="24"/>
        </w:rPr>
        <w:t>For an individual with</w:t>
      </w:r>
      <w:r w:rsidR="00AC545B">
        <w:rPr>
          <w:sz w:val="24"/>
          <w:szCs w:val="24"/>
        </w:rPr>
        <w:t xml:space="preserve"> PD, t</w:t>
      </w:r>
      <w:r w:rsidR="004C12FD">
        <w:rPr>
          <w:sz w:val="24"/>
          <w:szCs w:val="24"/>
        </w:rPr>
        <w:t>hese may be coping mechanisms and release</w:t>
      </w:r>
      <w:r w:rsidR="00AC545B">
        <w:rPr>
          <w:sz w:val="24"/>
          <w:szCs w:val="24"/>
        </w:rPr>
        <w:t>s</w:t>
      </w:r>
      <w:r w:rsidR="004C12FD">
        <w:rPr>
          <w:sz w:val="24"/>
          <w:szCs w:val="24"/>
        </w:rPr>
        <w:t xml:space="preserve">, however they may also be </w:t>
      </w:r>
      <w:r w:rsidR="009F5772">
        <w:rPr>
          <w:sz w:val="24"/>
          <w:szCs w:val="24"/>
        </w:rPr>
        <w:t>a natural response which the brain has developed based on childhood trauma.</w:t>
      </w:r>
    </w:p>
    <w:p w14:paraId="01B2DD5D" w14:textId="77777777" w:rsidR="00B76916" w:rsidRDefault="00B76916" w:rsidP="6516EB05">
      <w:pPr>
        <w:rPr>
          <w:sz w:val="24"/>
          <w:szCs w:val="24"/>
        </w:rPr>
      </w:pPr>
    </w:p>
    <w:p w14:paraId="7E2B3B40" w14:textId="5B8CF13F" w:rsidR="00EB29CF" w:rsidRDefault="00EB29CF" w:rsidP="6516EB05">
      <w:pPr>
        <w:rPr>
          <w:sz w:val="24"/>
          <w:szCs w:val="24"/>
        </w:rPr>
      </w:pPr>
    </w:p>
    <w:p w14:paraId="490FE669" w14:textId="020732E6" w:rsidR="00EB29CF" w:rsidRDefault="00EB29CF" w:rsidP="6516EB05">
      <w:pPr>
        <w:rPr>
          <w:sz w:val="24"/>
          <w:szCs w:val="24"/>
        </w:rPr>
      </w:pPr>
    </w:p>
    <w:p w14:paraId="6938527B" w14:textId="6974191E" w:rsidR="00EB29CF" w:rsidRDefault="00EB29CF" w:rsidP="6516EB05">
      <w:pPr>
        <w:rPr>
          <w:sz w:val="24"/>
          <w:szCs w:val="24"/>
        </w:rPr>
      </w:pPr>
    </w:p>
    <w:p w14:paraId="7E16B321" w14:textId="77777777" w:rsidR="00184DAF" w:rsidRDefault="00184DAF" w:rsidP="6516EB05">
      <w:pPr>
        <w:rPr>
          <w:sz w:val="24"/>
          <w:szCs w:val="24"/>
        </w:rPr>
      </w:pPr>
    </w:p>
    <w:p w14:paraId="25F477EE" w14:textId="77777777" w:rsidR="003A76B9" w:rsidRDefault="003A76B9" w:rsidP="6516EB05">
      <w:pPr>
        <w:rPr>
          <w:sz w:val="24"/>
          <w:szCs w:val="24"/>
        </w:rPr>
      </w:pPr>
    </w:p>
    <w:p w14:paraId="616F78C1" w14:textId="77777777" w:rsidR="004E73D0" w:rsidRDefault="004E73D0" w:rsidP="6516EB05">
      <w:pPr>
        <w:rPr>
          <w:sz w:val="24"/>
          <w:szCs w:val="24"/>
        </w:rPr>
      </w:pPr>
    </w:p>
    <w:p w14:paraId="158B74BE" w14:textId="75588EE9" w:rsidR="00F218EA" w:rsidRDefault="002032FC" w:rsidP="6516EB05">
      <w:pPr>
        <w:rPr>
          <w:sz w:val="24"/>
          <w:szCs w:val="24"/>
          <w:u w:val="single"/>
        </w:rPr>
      </w:pPr>
      <w:r>
        <w:rPr>
          <w:sz w:val="24"/>
          <w:szCs w:val="24"/>
          <w:u w:val="single"/>
        </w:rPr>
        <w:t>Self-injurious and Suicidal Behaviours in Adulthood</w:t>
      </w:r>
    </w:p>
    <w:p w14:paraId="53E5E83E" w14:textId="77FB51FA" w:rsidR="009F1CBD" w:rsidRDefault="00E0662F" w:rsidP="6516EB05">
      <w:pPr>
        <w:rPr>
          <w:sz w:val="24"/>
          <w:szCs w:val="24"/>
        </w:rPr>
      </w:pPr>
      <w:r>
        <w:rPr>
          <w:sz w:val="24"/>
          <w:szCs w:val="24"/>
        </w:rPr>
        <w:t xml:space="preserve">10% of individuals </w:t>
      </w:r>
      <w:r w:rsidR="00B5423A">
        <w:rPr>
          <w:sz w:val="24"/>
          <w:szCs w:val="24"/>
        </w:rPr>
        <w:t>with personality disorder will die from suicide (</w:t>
      </w:r>
      <w:r w:rsidR="006D075A">
        <w:rPr>
          <w:sz w:val="24"/>
          <w:szCs w:val="24"/>
        </w:rPr>
        <w:t>Black</w:t>
      </w:r>
      <w:r w:rsidR="00B145AC">
        <w:rPr>
          <w:sz w:val="24"/>
          <w:szCs w:val="24"/>
        </w:rPr>
        <w:t xml:space="preserve"> et</w:t>
      </w:r>
      <w:r w:rsidR="003A76B9">
        <w:rPr>
          <w:sz w:val="24"/>
          <w:szCs w:val="24"/>
        </w:rPr>
        <w:t xml:space="preserve"> </w:t>
      </w:r>
      <w:r w:rsidR="00B145AC">
        <w:rPr>
          <w:sz w:val="24"/>
          <w:szCs w:val="24"/>
        </w:rPr>
        <w:t>al.</w:t>
      </w:r>
      <w:r w:rsidR="006D075A">
        <w:rPr>
          <w:sz w:val="24"/>
          <w:szCs w:val="24"/>
        </w:rPr>
        <w:t xml:space="preserve"> 2005).</w:t>
      </w:r>
      <w:r w:rsidR="0042196D">
        <w:rPr>
          <w:sz w:val="24"/>
          <w:szCs w:val="24"/>
        </w:rPr>
        <w:t xml:space="preserve"> Zimmerman et al. </w:t>
      </w:r>
      <w:r w:rsidR="009D3C20">
        <w:rPr>
          <w:sz w:val="24"/>
          <w:szCs w:val="24"/>
        </w:rPr>
        <w:t xml:space="preserve">(2014) discuss this rate, and use a recent study to explain how </w:t>
      </w:r>
      <w:r w:rsidR="00D44793">
        <w:rPr>
          <w:sz w:val="24"/>
          <w:szCs w:val="24"/>
        </w:rPr>
        <w:t>50% of the individuals involved, all with BPD</w:t>
      </w:r>
      <w:r w:rsidR="00FB7EB7">
        <w:rPr>
          <w:sz w:val="24"/>
          <w:szCs w:val="24"/>
        </w:rPr>
        <w:t>, had made at leas</w:t>
      </w:r>
      <w:r w:rsidR="008D444E">
        <w:rPr>
          <w:sz w:val="24"/>
          <w:szCs w:val="24"/>
        </w:rPr>
        <w:t>t</w:t>
      </w:r>
      <w:r w:rsidR="00FB7EB7">
        <w:rPr>
          <w:sz w:val="24"/>
          <w:szCs w:val="24"/>
        </w:rPr>
        <w:t xml:space="preserve"> one suicide attempt, but also how the rate </w:t>
      </w:r>
      <w:r w:rsidR="0023797E">
        <w:rPr>
          <w:sz w:val="24"/>
          <w:szCs w:val="24"/>
        </w:rPr>
        <w:t>within</w:t>
      </w:r>
      <w:r w:rsidR="00FB7EB7">
        <w:rPr>
          <w:sz w:val="24"/>
          <w:szCs w:val="24"/>
        </w:rPr>
        <w:t xml:space="preserve"> psychiatric inpatients</w:t>
      </w:r>
      <w:r w:rsidR="00AC7B1C">
        <w:rPr>
          <w:sz w:val="24"/>
          <w:szCs w:val="24"/>
        </w:rPr>
        <w:t xml:space="preserve"> would be much higher. </w:t>
      </w:r>
      <w:r w:rsidR="003122C2">
        <w:rPr>
          <w:sz w:val="24"/>
          <w:szCs w:val="24"/>
        </w:rPr>
        <w:t xml:space="preserve"> </w:t>
      </w:r>
      <w:r w:rsidR="00AC7B1C">
        <w:rPr>
          <w:sz w:val="24"/>
          <w:szCs w:val="24"/>
        </w:rPr>
        <w:t xml:space="preserve">Psychiatric hospitalisations have an extreme link to suicide attempts, and </w:t>
      </w:r>
      <w:r w:rsidR="00A9409C">
        <w:rPr>
          <w:sz w:val="24"/>
          <w:szCs w:val="24"/>
        </w:rPr>
        <w:t xml:space="preserve">when these attempts </w:t>
      </w:r>
      <w:r w:rsidR="003A1660">
        <w:rPr>
          <w:sz w:val="24"/>
          <w:szCs w:val="24"/>
        </w:rPr>
        <w:t xml:space="preserve">occur </w:t>
      </w:r>
      <w:r w:rsidR="00CE461E">
        <w:rPr>
          <w:sz w:val="24"/>
          <w:szCs w:val="24"/>
        </w:rPr>
        <w:t>the</w:t>
      </w:r>
      <w:r w:rsidR="003A1660">
        <w:rPr>
          <w:sz w:val="24"/>
          <w:szCs w:val="24"/>
        </w:rPr>
        <w:t xml:space="preserve"> individuals</w:t>
      </w:r>
      <w:r w:rsidR="00A9409C">
        <w:rPr>
          <w:sz w:val="24"/>
          <w:szCs w:val="24"/>
        </w:rPr>
        <w:t xml:space="preserve"> </w:t>
      </w:r>
      <w:r w:rsidR="003A1660">
        <w:rPr>
          <w:sz w:val="24"/>
          <w:szCs w:val="24"/>
        </w:rPr>
        <w:t>are</w:t>
      </w:r>
      <w:r w:rsidR="00AC7B1C">
        <w:rPr>
          <w:sz w:val="24"/>
          <w:szCs w:val="24"/>
        </w:rPr>
        <w:t xml:space="preserve"> </w:t>
      </w:r>
      <w:r w:rsidR="00384D54">
        <w:rPr>
          <w:sz w:val="24"/>
          <w:szCs w:val="24"/>
        </w:rPr>
        <w:t xml:space="preserve">initially </w:t>
      </w:r>
      <w:r w:rsidR="00AC7B1C">
        <w:rPr>
          <w:sz w:val="24"/>
          <w:szCs w:val="24"/>
        </w:rPr>
        <w:t xml:space="preserve">detained under </w:t>
      </w:r>
      <w:r w:rsidR="00A47C8B">
        <w:rPr>
          <w:sz w:val="24"/>
          <w:szCs w:val="24"/>
        </w:rPr>
        <w:t>Section 136 of the Mental Health Act 1983</w:t>
      </w:r>
      <w:r w:rsidR="006159A4">
        <w:rPr>
          <w:sz w:val="24"/>
          <w:szCs w:val="24"/>
        </w:rPr>
        <w:t xml:space="preserve"> (legislation.gov</w:t>
      </w:r>
      <w:r w:rsidR="000D13DF">
        <w:rPr>
          <w:sz w:val="24"/>
          <w:szCs w:val="24"/>
        </w:rPr>
        <w:t>,</w:t>
      </w:r>
      <w:r w:rsidR="006159A4">
        <w:rPr>
          <w:sz w:val="24"/>
          <w:szCs w:val="24"/>
        </w:rPr>
        <w:t xml:space="preserve"> 2007). This allows an individual to be taken to a place of safety, typically a </w:t>
      </w:r>
      <w:r w:rsidR="00F509F1">
        <w:rPr>
          <w:sz w:val="24"/>
          <w:szCs w:val="24"/>
        </w:rPr>
        <w:t>p</w:t>
      </w:r>
      <w:r w:rsidR="006159A4">
        <w:rPr>
          <w:sz w:val="24"/>
          <w:szCs w:val="24"/>
        </w:rPr>
        <w:t>sychiatric ward or hospital</w:t>
      </w:r>
      <w:r w:rsidR="004E3BE5">
        <w:rPr>
          <w:sz w:val="24"/>
          <w:szCs w:val="24"/>
        </w:rPr>
        <w:t>.</w:t>
      </w:r>
      <w:r w:rsidR="003122C2">
        <w:rPr>
          <w:sz w:val="24"/>
          <w:szCs w:val="24"/>
        </w:rPr>
        <w:t xml:space="preserve"> </w:t>
      </w:r>
      <w:r w:rsidR="00C22118">
        <w:rPr>
          <w:sz w:val="24"/>
          <w:szCs w:val="24"/>
        </w:rPr>
        <w:t xml:space="preserve"> Assessments and treatment</w:t>
      </w:r>
      <w:r w:rsidR="00EE76B0">
        <w:rPr>
          <w:sz w:val="24"/>
          <w:szCs w:val="24"/>
        </w:rPr>
        <w:t>s a</w:t>
      </w:r>
      <w:r w:rsidR="002164D5">
        <w:rPr>
          <w:sz w:val="24"/>
          <w:szCs w:val="24"/>
        </w:rPr>
        <w:t xml:space="preserve">re </w:t>
      </w:r>
      <w:r w:rsidR="00C22118">
        <w:rPr>
          <w:sz w:val="24"/>
          <w:szCs w:val="24"/>
        </w:rPr>
        <w:t xml:space="preserve">carried out, although this does not mean the individual </w:t>
      </w:r>
      <w:r w:rsidR="009A76F4">
        <w:rPr>
          <w:sz w:val="24"/>
          <w:szCs w:val="24"/>
        </w:rPr>
        <w:t>will only be detained just the one time</w:t>
      </w:r>
      <w:r w:rsidR="00790766">
        <w:rPr>
          <w:sz w:val="24"/>
          <w:szCs w:val="24"/>
        </w:rPr>
        <w:t xml:space="preserve"> and </w:t>
      </w:r>
      <w:r w:rsidR="002164D5">
        <w:rPr>
          <w:sz w:val="24"/>
          <w:szCs w:val="24"/>
        </w:rPr>
        <w:t>can</w:t>
      </w:r>
      <w:r w:rsidR="00790766">
        <w:rPr>
          <w:sz w:val="24"/>
          <w:szCs w:val="24"/>
        </w:rPr>
        <w:t xml:space="preserve"> therefore re-attempt to end their lives</w:t>
      </w:r>
      <w:r w:rsidR="0054738E">
        <w:rPr>
          <w:sz w:val="24"/>
          <w:szCs w:val="24"/>
        </w:rPr>
        <w:t xml:space="preserve"> or engage in self-harm.</w:t>
      </w:r>
      <w:r w:rsidR="004E3BE5">
        <w:rPr>
          <w:sz w:val="24"/>
          <w:szCs w:val="24"/>
        </w:rPr>
        <w:t xml:space="preserve"> </w:t>
      </w:r>
      <w:r w:rsidR="00282E36">
        <w:rPr>
          <w:sz w:val="24"/>
          <w:szCs w:val="24"/>
        </w:rPr>
        <w:t xml:space="preserve"> </w:t>
      </w:r>
      <w:r w:rsidR="00224543">
        <w:rPr>
          <w:sz w:val="24"/>
          <w:szCs w:val="24"/>
        </w:rPr>
        <w:t>W</w:t>
      </w:r>
      <w:r w:rsidR="00755483">
        <w:rPr>
          <w:sz w:val="24"/>
          <w:szCs w:val="24"/>
        </w:rPr>
        <w:t xml:space="preserve">hen the words “self-harm” are heard, the immediate thoughts are cuts and scars. </w:t>
      </w:r>
      <w:r w:rsidR="00282E36">
        <w:rPr>
          <w:sz w:val="24"/>
          <w:szCs w:val="24"/>
        </w:rPr>
        <w:t xml:space="preserve"> T</w:t>
      </w:r>
      <w:r w:rsidR="00755483">
        <w:rPr>
          <w:sz w:val="24"/>
          <w:szCs w:val="24"/>
        </w:rPr>
        <w:t xml:space="preserve">he list of self-injurious behaviours is excessive. </w:t>
      </w:r>
      <w:r w:rsidR="00282E36">
        <w:rPr>
          <w:sz w:val="24"/>
          <w:szCs w:val="24"/>
        </w:rPr>
        <w:t xml:space="preserve"> </w:t>
      </w:r>
      <w:r w:rsidR="00755483">
        <w:rPr>
          <w:sz w:val="24"/>
          <w:szCs w:val="24"/>
        </w:rPr>
        <w:t>Methods for th</w:t>
      </w:r>
      <w:r w:rsidR="00E95BEA">
        <w:rPr>
          <w:sz w:val="24"/>
          <w:szCs w:val="24"/>
        </w:rPr>
        <w:t xml:space="preserve">ose who engage in these behaviours can include starvation, </w:t>
      </w:r>
      <w:r w:rsidR="00B71D11">
        <w:rPr>
          <w:sz w:val="24"/>
          <w:szCs w:val="24"/>
        </w:rPr>
        <w:t xml:space="preserve">overdosing on or neglecting medication or even </w:t>
      </w:r>
      <w:r w:rsidR="00F84A44">
        <w:rPr>
          <w:sz w:val="24"/>
          <w:szCs w:val="24"/>
        </w:rPr>
        <w:t xml:space="preserve">severely lacking sleep. </w:t>
      </w:r>
      <w:r w:rsidR="00282E36">
        <w:rPr>
          <w:sz w:val="24"/>
          <w:szCs w:val="24"/>
        </w:rPr>
        <w:t xml:space="preserve"> </w:t>
      </w:r>
      <w:r w:rsidR="00F84A44">
        <w:rPr>
          <w:sz w:val="24"/>
          <w:szCs w:val="24"/>
        </w:rPr>
        <w:t xml:space="preserve">Another self-injurious behaviour is </w:t>
      </w:r>
      <w:r w:rsidR="00EA193A">
        <w:rPr>
          <w:sz w:val="24"/>
          <w:szCs w:val="24"/>
        </w:rPr>
        <w:t xml:space="preserve">swallowing or inserting foreign objects into the body. </w:t>
      </w:r>
      <w:r w:rsidR="00292744">
        <w:rPr>
          <w:sz w:val="24"/>
          <w:szCs w:val="24"/>
        </w:rPr>
        <w:t>Dunphy, Syed and Raja (2015</w:t>
      </w:r>
      <w:r w:rsidR="00857D03">
        <w:rPr>
          <w:sz w:val="24"/>
          <w:szCs w:val="24"/>
        </w:rPr>
        <w:t xml:space="preserve">, </w:t>
      </w:r>
      <w:r w:rsidR="00DD0121">
        <w:rPr>
          <w:sz w:val="24"/>
          <w:szCs w:val="24"/>
        </w:rPr>
        <w:t>p. 1</w:t>
      </w:r>
      <w:r w:rsidR="00292744">
        <w:rPr>
          <w:sz w:val="24"/>
          <w:szCs w:val="24"/>
        </w:rPr>
        <w:t xml:space="preserve">) </w:t>
      </w:r>
      <w:r w:rsidR="00B01B9B">
        <w:rPr>
          <w:sz w:val="24"/>
          <w:szCs w:val="24"/>
        </w:rPr>
        <w:t xml:space="preserve">state that </w:t>
      </w:r>
      <w:r w:rsidR="0054738E">
        <w:rPr>
          <w:sz w:val="24"/>
          <w:szCs w:val="24"/>
        </w:rPr>
        <w:t>‘</w:t>
      </w:r>
      <w:r w:rsidR="00601F07" w:rsidRPr="00601F07">
        <w:rPr>
          <w:sz w:val="24"/>
          <w:szCs w:val="24"/>
        </w:rPr>
        <w:t>polyembolokoilamania</w:t>
      </w:r>
      <w:r w:rsidR="00655E7E">
        <w:rPr>
          <w:sz w:val="24"/>
          <w:szCs w:val="24"/>
        </w:rPr>
        <w:t xml:space="preserve">’ </w:t>
      </w:r>
      <w:r w:rsidR="000207BD">
        <w:rPr>
          <w:sz w:val="24"/>
          <w:szCs w:val="24"/>
        </w:rPr>
        <w:t xml:space="preserve">is </w:t>
      </w:r>
      <w:r w:rsidR="00D16372">
        <w:rPr>
          <w:sz w:val="24"/>
          <w:szCs w:val="24"/>
        </w:rPr>
        <w:t>the “i</w:t>
      </w:r>
      <w:r w:rsidR="00D16372" w:rsidRPr="00D16372">
        <w:rPr>
          <w:sz w:val="24"/>
          <w:szCs w:val="24"/>
        </w:rPr>
        <w:t>nsertion of foreign bodies into one body orifice or more</w:t>
      </w:r>
      <w:r w:rsidR="00A0795A">
        <w:rPr>
          <w:sz w:val="24"/>
          <w:szCs w:val="24"/>
        </w:rPr>
        <w:t>” and that it</w:t>
      </w:r>
      <w:r w:rsidR="00D16372" w:rsidRPr="00D16372">
        <w:rPr>
          <w:sz w:val="24"/>
          <w:szCs w:val="24"/>
        </w:rPr>
        <w:t xml:space="preserve"> </w:t>
      </w:r>
      <w:r w:rsidR="00A0795A">
        <w:rPr>
          <w:sz w:val="24"/>
          <w:szCs w:val="24"/>
        </w:rPr>
        <w:t>“</w:t>
      </w:r>
      <w:r w:rsidR="00D16372" w:rsidRPr="00D16372">
        <w:rPr>
          <w:sz w:val="24"/>
          <w:szCs w:val="24"/>
        </w:rPr>
        <w:t>occurs</w:t>
      </w:r>
      <w:r w:rsidR="00B9078A">
        <w:rPr>
          <w:sz w:val="24"/>
          <w:szCs w:val="24"/>
        </w:rPr>
        <w:t xml:space="preserve"> </w:t>
      </w:r>
      <w:r w:rsidR="00B9078A" w:rsidRPr="00B9078A">
        <w:rPr>
          <w:sz w:val="24"/>
          <w:szCs w:val="24"/>
        </w:rPr>
        <w:t>as a result of a variety of psychosocial and psychiatric states</w:t>
      </w:r>
      <w:r w:rsidR="00B9078A">
        <w:rPr>
          <w:sz w:val="24"/>
          <w:szCs w:val="24"/>
        </w:rPr>
        <w:t>”. Dunphy</w:t>
      </w:r>
      <w:r w:rsidR="00B32E49">
        <w:rPr>
          <w:sz w:val="24"/>
          <w:szCs w:val="24"/>
        </w:rPr>
        <w:t>, Syed and Raja mention the types of mental health illnesses that this is common in, one of which being PD.</w:t>
      </w:r>
      <w:r w:rsidR="001D4B2F">
        <w:rPr>
          <w:sz w:val="24"/>
          <w:szCs w:val="24"/>
        </w:rPr>
        <w:t xml:space="preserve"> </w:t>
      </w:r>
      <w:r w:rsidR="00AF3BD7">
        <w:rPr>
          <w:sz w:val="24"/>
          <w:szCs w:val="24"/>
        </w:rPr>
        <w:t xml:space="preserve"> </w:t>
      </w:r>
      <w:r w:rsidR="00EE4174">
        <w:rPr>
          <w:sz w:val="24"/>
          <w:szCs w:val="24"/>
        </w:rPr>
        <w:t xml:space="preserve">In both cases that are looked into, both </w:t>
      </w:r>
      <w:r w:rsidR="008E5220">
        <w:rPr>
          <w:sz w:val="24"/>
          <w:szCs w:val="24"/>
        </w:rPr>
        <w:t xml:space="preserve">individuals </w:t>
      </w:r>
      <w:r w:rsidR="00EE4174">
        <w:rPr>
          <w:sz w:val="24"/>
          <w:szCs w:val="24"/>
        </w:rPr>
        <w:t>have been diagnosed with BPD.</w:t>
      </w:r>
      <w:r w:rsidR="003D291B" w:rsidRPr="003D291B">
        <w:rPr>
          <w:sz w:val="24"/>
          <w:szCs w:val="24"/>
        </w:rPr>
        <w:t xml:space="preserve"> </w:t>
      </w:r>
      <w:r w:rsidR="00AF3BD7">
        <w:rPr>
          <w:sz w:val="24"/>
          <w:szCs w:val="24"/>
        </w:rPr>
        <w:t xml:space="preserve"> </w:t>
      </w:r>
      <w:r w:rsidR="003D291B">
        <w:rPr>
          <w:sz w:val="24"/>
          <w:szCs w:val="24"/>
        </w:rPr>
        <w:t>Oumaya et</w:t>
      </w:r>
      <w:r w:rsidR="00AF3BD7">
        <w:rPr>
          <w:sz w:val="24"/>
          <w:szCs w:val="24"/>
        </w:rPr>
        <w:t xml:space="preserve"> </w:t>
      </w:r>
      <w:r w:rsidR="003D291B">
        <w:rPr>
          <w:sz w:val="24"/>
          <w:szCs w:val="24"/>
        </w:rPr>
        <w:t>al. (2008) define self-mutilation a</w:t>
      </w:r>
      <w:r w:rsidR="0032325A">
        <w:rPr>
          <w:sz w:val="24"/>
          <w:szCs w:val="24"/>
        </w:rPr>
        <w:t>s “</w:t>
      </w:r>
      <w:r w:rsidR="00182D88" w:rsidRPr="00182D88">
        <w:rPr>
          <w:sz w:val="24"/>
          <w:szCs w:val="24"/>
        </w:rPr>
        <w:t>the deliberate, direct destruction or alteration of one's body tissue without conscious suicidal intent</w:t>
      </w:r>
      <w:r w:rsidR="0032325A">
        <w:rPr>
          <w:sz w:val="24"/>
          <w:szCs w:val="24"/>
        </w:rPr>
        <w:t xml:space="preserve">”. </w:t>
      </w:r>
      <w:r w:rsidR="00EE4174">
        <w:rPr>
          <w:sz w:val="24"/>
          <w:szCs w:val="24"/>
        </w:rPr>
        <w:t>Although self-m</w:t>
      </w:r>
      <w:r w:rsidR="00D05AFC">
        <w:rPr>
          <w:sz w:val="24"/>
          <w:szCs w:val="24"/>
        </w:rPr>
        <w:t xml:space="preserve">utilation may occur without suicidal ideation behind it, </w:t>
      </w:r>
      <w:r w:rsidR="00B312C6">
        <w:rPr>
          <w:sz w:val="24"/>
          <w:szCs w:val="24"/>
        </w:rPr>
        <w:t xml:space="preserve">when </w:t>
      </w:r>
      <w:r w:rsidR="00AF3BD7">
        <w:rPr>
          <w:sz w:val="24"/>
          <w:szCs w:val="24"/>
        </w:rPr>
        <w:t xml:space="preserve">the </w:t>
      </w:r>
      <w:r w:rsidR="002F6F9F">
        <w:rPr>
          <w:sz w:val="24"/>
          <w:szCs w:val="24"/>
        </w:rPr>
        <w:t>severity is high it can cause death.</w:t>
      </w:r>
      <w:r w:rsidR="00AF3BD7">
        <w:rPr>
          <w:sz w:val="24"/>
          <w:szCs w:val="24"/>
        </w:rPr>
        <w:t xml:space="preserve"> </w:t>
      </w:r>
      <w:r w:rsidR="0000654C">
        <w:rPr>
          <w:sz w:val="24"/>
          <w:szCs w:val="24"/>
        </w:rPr>
        <w:t xml:space="preserve"> </w:t>
      </w:r>
      <w:r w:rsidR="00A41A02">
        <w:rPr>
          <w:sz w:val="24"/>
          <w:szCs w:val="24"/>
        </w:rPr>
        <w:t xml:space="preserve">Foreign </w:t>
      </w:r>
      <w:r w:rsidR="00EB5C16">
        <w:rPr>
          <w:sz w:val="24"/>
          <w:szCs w:val="24"/>
        </w:rPr>
        <w:t>objects may also be inserted into open wounds, which are typically already self-inflicted.</w:t>
      </w:r>
      <w:r w:rsidR="00AF3BD7">
        <w:rPr>
          <w:sz w:val="24"/>
          <w:szCs w:val="24"/>
        </w:rPr>
        <w:t xml:space="preserve"> </w:t>
      </w:r>
      <w:r w:rsidR="00AC6849">
        <w:rPr>
          <w:sz w:val="24"/>
          <w:szCs w:val="24"/>
        </w:rPr>
        <w:t xml:space="preserve"> </w:t>
      </w:r>
      <w:r w:rsidR="0032325A">
        <w:rPr>
          <w:sz w:val="24"/>
          <w:szCs w:val="24"/>
        </w:rPr>
        <w:t xml:space="preserve">Oumaya et al. </w:t>
      </w:r>
      <w:r w:rsidR="003D60D0">
        <w:rPr>
          <w:sz w:val="24"/>
          <w:szCs w:val="24"/>
        </w:rPr>
        <w:t>tell us that 50-80% of individuals with BPD self-mutilate, with around 41% of these cas</w:t>
      </w:r>
      <w:r w:rsidR="00134A0F">
        <w:rPr>
          <w:sz w:val="24"/>
          <w:szCs w:val="24"/>
        </w:rPr>
        <w:t xml:space="preserve">es </w:t>
      </w:r>
      <w:r w:rsidR="00DC13CC">
        <w:rPr>
          <w:sz w:val="24"/>
          <w:szCs w:val="24"/>
        </w:rPr>
        <w:t>inflict over 50 times.</w:t>
      </w:r>
      <w:r w:rsidR="00963FCE">
        <w:rPr>
          <w:sz w:val="24"/>
          <w:szCs w:val="24"/>
        </w:rPr>
        <w:t xml:space="preserve"> </w:t>
      </w:r>
      <w:r w:rsidR="00DC13CC">
        <w:rPr>
          <w:sz w:val="24"/>
          <w:szCs w:val="24"/>
        </w:rPr>
        <w:t xml:space="preserve"> </w:t>
      </w:r>
      <w:r w:rsidR="00162C77">
        <w:rPr>
          <w:sz w:val="24"/>
          <w:szCs w:val="24"/>
        </w:rPr>
        <w:t xml:space="preserve">Incidents of self-mutilation require immediate hospital treatment, putting added </w:t>
      </w:r>
      <w:r w:rsidR="00B26264">
        <w:rPr>
          <w:sz w:val="24"/>
          <w:szCs w:val="24"/>
        </w:rPr>
        <w:t>pressure on hospital professionals and mental health services.</w:t>
      </w:r>
      <w:r w:rsidR="00963FCE">
        <w:rPr>
          <w:sz w:val="24"/>
          <w:szCs w:val="24"/>
        </w:rPr>
        <w:t xml:space="preserve"> </w:t>
      </w:r>
      <w:r w:rsidR="00B26264">
        <w:rPr>
          <w:sz w:val="24"/>
          <w:szCs w:val="24"/>
        </w:rPr>
        <w:t xml:space="preserve"> </w:t>
      </w:r>
      <w:r w:rsidR="002A1859">
        <w:rPr>
          <w:sz w:val="24"/>
          <w:szCs w:val="24"/>
        </w:rPr>
        <w:t xml:space="preserve">Gregory (2012) </w:t>
      </w:r>
      <w:r w:rsidR="00B55A69">
        <w:rPr>
          <w:sz w:val="24"/>
          <w:szCs w:val="24"/>
        </w:rPr>
        <w:t>e</w:t>
      </w:r>
      <w:r w:rsidR="00FF10C6">
        <w:rPr>
          <w:sz w:val="24"/>
          <w:szCs w:val="24"/>
        </w:rPr>
        <w:t xml:space="preserve">xplores the </w:t>
      </w:r>
      <w:r w:rsidR="00681FDE">
        <w:rPr>
          <w:sz w:val="24"/>
          <w:szCs w:val="24"/>
        </w:rPr>
        <w:t xml:space="preserve">significant </w:t>
      </w:r>
      <w:r w:rsidR="00FF10C6">
        <w:rPr>
          <w:sz w:val="24"/>
          <w:szCs w:val="24"/>
        </w:rPr>
        <w:t xml:space="preserve">use of healthcare by individuals with BPD </w:t>
      </w:r>
      <w:r w:rsidR="00681FDE">
        <w:rPr>
          <w:sz w:val="24"/>
          <w:szCs w:val="24"/>
        </w:rPr>
        <w:t>and refer</w:t>
      </w:r>
      <w:r w:rsidR="00EA44F6">
        <w:rPr>
          <w:sz w:val="24"/>
          <w:szCs w:val="24"/>
        </w:rPr>
        <w:t xml:space="preserve">s to the story of </w:t>
      </w:r>
      <w:r w:rsidR="00963FCE">
        <w:rPr>
          <w:sz w:val="24"/>
          <w:szCs w:val="24"/>
        </w:rPr>
        <w:t>‘</w:t>
      </w:r>
      <w:r w:rsidR="00EA44F6">
        <w:rPr>
          <w:sz w:val="24"/>
          <w:szCs w:val="24"/>
        </w:rPr>
        <w:t>the boy who cried wolf</w:t>
      </w:r>
      <w:r w:rsidR="00963FCE">
        <w:rPr>
          <w:sz w:val="24"/>
          <w:szCs w:val="24"/>
        </w:rPr>
        <w:t>’</w:t>
      </w:r>
      <w:r w:rsidR="00EA44F6">
        <w:rPr>
          <w:sz w:val="24"/>
          <w:szCs w:val="24"/>
        </w:rPr>
        <w:t xml:space="preserve">. </w:t>
      </w:r>
      <w:r w:rsidR="00963FCE">
        <w:rPr>
          <w:sz w:val="24"/>
          <w:szCs w:val="24"/>
        </w:rPr>
        <w:t xml:space="preserve"> </w:t>
      </w:r>
      <w:r w:rsidR="00EA44F6">
        <w:rPr>
          <w:sz w:val="24"/>
          <w:szCs w:val="24"/>
        </w:rPr>
        <w:t xml:space="preserve">Gregory uses this to explain how </w:t>
      </w:r>
      <w:r w:rsidR="005A3927">
        <w:rPr>
          <w:sz w:val="24"/>
          <w:szCs w:val="24"/>
        </w:rPr>
        <w:t xml:space="preserve">healthcare professionals may feel manipulated by individuals </w:t>
      </w:r>
      <w:r w:rsidR="009F1CBD">
        <w:rPr>
          <w:sz w:val="24"/>
          <w:szCs w:val="24"/>
        </w:rPr>
        <w:t xml:space="preserve">with </w:t>
      </w:r>
      <w:r w:rsidR="0041033E">
        <w:rPr>
          <w:sz w:val="24"/>
          <w:szCs w:val="24"/>
        </w:rPr>
        <w:t>BP</w:t>
      </w:r>
      <w:r w:rsidR="003F253E">
        <w:rPr>
          <w:sz w:val="24"/>
          <w:szCs w:val="24"/>
        </w:rPr>
        <w:t xml:space="preserve">D after being presented with minor injuries and a lengthy lists of </w:t>
      </w:r>
      <w:r w:rsidR="00BA4D53">
        <w:rPr>
          <w:sz w:val="24"/>
          <w:szCs w:val="24"/>
        </w:rPr>
        <w:t xml:space="preserve">what are often considered </w:t>
      </w:r>
      <w:r w:rsidR="00963FCE">
        <w:rPr>
          <w:sz w:val="24"/>
          <w:szCs w:val="24"/>
        </w:rPr>
        <w:t>‘</w:t>
      </w:r>
      <w:r w:rsidR="00CE7DF4">
        <w:rPr>
          <w:sz w:val="24"/>
          <w:szCs w:val="24"/>
        </w:rPr>
        <w:t>empty</w:t>
      </w:r>
      <w:r w:rsidR="00963FCE">
        <w:rPr>
          <w:sz w:val="24"/>
          <w:szCs w:val="24"/>
        </w:rPr>
        <w:t>’</w:t>
      </w:r>
      <w:r w:rsidR="00CE7DF4">
        <w:rPr>
          <w:sz w:val="24"/>
          <w:szCs w:val="24"/>
        </w:rPr>
        <w:t xml:space="preserve"> </w:t>
      </w:r>
      <w:r w:rsidR="003F253E">
        <w:rPr>
          <w:sz w:val="24"/>
          <w:szCs w:val="24"/>
        </w:rPr>
        <w:t xml:space="preserve">threats, therefore leaving them no option </w:t>
      </w:r>
      <w:r w:rsidR="003B36ED">
        <w:rPr>
          <w:sz w:val="24"/>
          <w:szCs w:val="24"/>
        </w:rPr>
        <w:t>b</w:t>
      </w:r>
      <w:r w:rsidR="003F253E">
        <w:rPr>
          <w:sz w:val="24"/>
          <w:szCs w:val="24"/>
        </w:rPr>
        <w:t xml:space="preserve">ut to hospitalise. </w:t>
      </w:r>
      <w:r w:rsidR="00E41E74">
        <w:rPr>
          <w:sz w:val="24"/>
          <w:szCs w:val="24"/>
        </w:rPr>
        <w:t xml:space="preserve"> </w:t>
      </w:r>
      <w:r w:rsidR="003B36ED">
        <w:rPr>
          <w:sz w:val="24"/>
          <w:szCs w:val="24"/>
        </w:rPr>
        <w:t xml:space="preserve">Gregory looks into a case of a 22 year old girl with BPD and how she openly states that her suicide threats </w:t>
      </w:r>
      <w:r w:rsidR="006F3821">
        <w:rPr>
          <w:sz w:val="24"/>
          <w:szCs w:val="24"/>
        </w:rPr>
        <w:t>were jus</w:t>
      </w:r>
      <w:r w:rsidR="00221B06">
        <w:rPr>
          <w:sz w:val="24"/>
          <w:szCs w:val="24"/>
        </w:rPr>
        <w:t>t to receive attention, and that after being admitted to hospital</w:t>
      </w:r>
      <w:r w:rsidR="00E41E74">
        <w:rPr>
          <w:sz w:val="24"/>
          <w:szCs w:val="24"/>
        </w:rPr>
        <w:t xml:space="preserve">, </w:t>
      </w:r>
      <w:r w:rsidR="00AD2C30">
        <w:rPr>
          <w:sz w:val="24"/>
          <w:szCs w:val="24"/>
        </w:rPr>
        <w:t xml:space="preserve">which </w:t>
      </w:r>
      <w:r w:rsidR="00D16833">
        <w:rPr>
          <w:sz w:val="24"/>
          <w:szCs w:val="24"/>
        </w:rPr>
        <w:t>she evidently wanted</w:t>
      </w:r>
      <w:r w:rsidR="00221B06">
        <w:rPr>
          <w:sz w:val="24"/>
          <w:szCs w:val="24"/>
        </w:rPr>
        <w:t xml:space="preserve">, her </w:t>
      </w:r>
      <w:r w:rsidR="00EA2EE4">
        <w:rPr>
          <w:sz w:val="24"/>
          <w:szCs w:val="24"/>
        </w:rPr>
        <w:t xml:space="preserve">presentation had changed and she was in an much </w:t>
      </w:r>
      <w:r w:rsidR="00D16833">
        <w:rPr>
          <w:sz w:val="24"/>
          <w:szCs w:val="24"/>
        </w:rPr>
        <w:t>more cheerful and positive</w:t>
      </w:r>
      <w:r w:rsidR="00EA2EE4">
        <w:rPr>
          <w:sz w:val="24"/>
          <w:szCs w:val="24"/>
        </w:rPr>
        <w:t xml:space="preserve"> mood. This behaviour is not typical of someone who has just been admitted into a psychiatric ward.</w:t>
      </w:r>
      <w:r w:rsidR="001437B6">
        <w:rPr>
          <w:sz w:val="24"/>
          <w:szCs w:val="24"/>
        </w:rPr>
        <w:t xml:space="preserve"> </w:t>
      </w:r>
      <w:r w:rsidR="00284B15">
        <w:rPr>
          <w:sz w:val="24"/>
          <w:szCs w:val="24"/>
        </w:rPr>
        <w:t xml:space="preserve"> </w:t>
      </w:r>
      <w:r w:rsidR="006257C6">
        <w:rPr>
          <w:sz w:val="24"/>
          <w:szCs w:val="24"/>
        </w:rPr>
        <w:t>Kl</w:t>
      </w:r>
      <w:r w:rsidR="00D9560D">
        <w:rPr>
          <w:sz w:val="24"/>
          <w:szCs w:val="24"/>
        </w:rPr>
        <w:t xml:space="preserve">ing (2014) herself has BPD, and was diagnosed at a young age. </w:t>
      </w:r>
      <w:r w:rsidR="00284B15">
        <w:rPr>
          <w:sz w:val="24"/>
          <w:szCs w:val="24"/>
        </w:rPr>
        <w:t xml:space="preserve"> </w:t>
      </w:r>
      <w:r w:rsidR="00D9560D">
        <w:rPr>
          <w:sz w:val="24"/>
          <w:szCs w:val="24"/>
        </w:rPr>
        <w:t>Kling writes about the stigmatis</w:t>
      </w:r>
      <w:r w:rsidR="00C22BE6">
        <w:rPr>
          <w:sz w:val="24"/>
          <w:szCs w:val="24"/>
        </w:rPr>
        <w:t xml:space="preserve">ation around PD, and how the uses of the words </w:t>
      </w:r>
      <w:r w:rsidR="00284B15">
        <w:rPr>
          <w:sz w:val="24"/>
          <w:szCs w:val="24"/>
        </w:rPr>
        <w:t>‘</w:t>
      </w:r>
      <w:r w:rsidR="00C22BE6">
        <w:rPr>
          <w:sz w:val="24"/>
          <w:szCs w:val="24"/>
        </w:rPr>
        <w:t>manipulative</w:t>
      </w:r>
      <w:r w:rsidR="00284B15">
        <w:rPr>
          <w:sz w:val="24"/>
          <w:szCs w:val="24"/>
        </w:rPr>
        <w:t>’</w:t>
      </w:r>
      <w:r w:rsidR="00C22BE6">
        <w:rPr>
          <w:sz w:val="24"/>
          <w:szCs w:val="24"/>
        </w:rPr>
        <w:t xml:space="preserve"> and </w:t>
      </w:r>
      <w:r w:rsidR="00284B15">
        <w:rPr>
          <w:sz w:val="24"/>
          <w:szCs w:val="24"/>
        </w:rPr>
        <w:t>‘</w:t>
      </w:r>
      <w:r w:rsidR="00C22BE6">
        <w:rPr>
          <w:sz w:val="24"/>
          <w:szCs w:val="24"/>
        </w:rPr>
        <w:t>attention-seeking</w:t>
      </w:r>
      <w:r w:rsidR="00284B15">
        <w:rPr>
          <w:sz w:val="24"/>
          <w:szCs w:val="24"/>
        </w:rPr>
        <w:t>’</w:t>
      </w:r>
      <w:r w:rsidR="00F8440A">
        <w:rPr>
          <w:sz w:val="24"/>
          <w:szCs w:val="24"/>
        </w:rPr>
        <w:t xml:space="preserve"> get thrown around so much that i</w:t>
      </w:r>
      <w:r w:rsidR="00B7483E">
        <w:rPr>
          <w:sz w:val="24"/>
          <w:szCs w:val="24"/>
        </w:rPr>
        <w:t>t</w:t>
      </w:r>
      <w:r w:rsidR="00F8440A">
        <w:rPr>
          <w:sz w:val="24"/>
          <w:szCs w:val="24"/>
        </w:rPr>
        <w:t xml:space="preserve"> forms a difficult relationship between a patient and the professionals involved with them.</w:t>
      </w:r>
      <w:r w:rsidR="00284B15">
        <w:rPr>
          <w:sz w:val="24"/>
          <w:szCs w:val="24"/>
        </w:rPr>
        <w:t xml:space="preserve"> </w:t>
      </w:r>
      <w:r w:rsidR="00F8440A">
        <w:rPr>
          <w:sz w:val="24"/>
          <w:szCs w:val="24"/>
        </w:rPr>
        <w:t xml:space="preserve"> </w:t>
      </w:r>
      <w:r w:rsidR="00D97CB7">
        <w:rPr>
          <w:sz w:val="24"/>
          <w:szCs w:val="24"/>
        </w:rPr>
        <w:t>T</w:t>
      </w:r>
      <w:r w:rsidR="00F3398F">
        <w:rPr>
          <w:sz w:val="24"/>
          <w:szCs w:val="24"/>
        </w:rPr>
        <w:t xml:space="preserve">he harsh reality is that those diagnosed with a form of PD do have traits of the above, but that is part of the diagnosis. </w:t>
      </w:r>
      <w:r w:rsidR="00284B15">
        <w:rPr>
          <w:sz w:val="24"/>
          <w:szCs w:val="24"/>
        </w:rPr>
        <w:t xml:space="preserve"> </w:t>
      </w:r>
      <w:r w:rsidR="00F3398F">
        <w:rPr>
          <w:sz w:val="24"/>
          <w:szCs w:val="24"/>
        </w:rPr>
        <w:t xml:space="preserve">Individuals with </w:t>
      </w:r>
      <w:r w:rsidR="005E04C9">
        <w:rPr>
          <w:sz w:val="24"/>
          <w:szCs w:val="24"/>
        </w:rPr>
        <w:t>PD do not intend to present in this manner, it is the way their brain functions and h</w:t>
      </w:r>
      <w:r w:rsidR="004A6A7F">
        <w:rPr>
          <w:sz w:val="24"/>
          <w:szCs w:val="24"/>
        </w:rPr>
        <w:t>ow it has been altered from trauma</w:t>
      </w:r>
      <w:r w:rsidR="00583FE4">
        <w:rPr>
          <w:sz w:val="24"/>
          <w:szCs w:val="24"/>
        </w:rPr>
        <w:t xml:space="preserve"> and </w:t>
      </w:r>
      <w:r w:rsidR="004A6A7F">
        <w:rPr>
          <w:sz w:val="24"/>
          <w:szCs w:val="24"/>
        </w:rPr>
        <w:t>adverse childhood experien</w:t>
      </w:r>
      <w:r w:rsidR="007067B5">
        <w:rPr>
          <w:sz w:val="24"/>
          <w:szCs w:val="24"/>
        </w:rPr>
        <w:t>ces.</w:t>
      </w:r>
    </w:p>
    <w:p w14:paraId="46915CB0" w14:textId="519DB43D" w:rsidR="00D954CF" w:rsidRDefault="00D954CF" w:rsidP="6516EB05">
      <w:pPr>
        <w:rPr>
          <w:sz w:val="24"/>
          <w:szCs w:val="24"/>
        </w:rPr>
      </w:pPr>
    </w:p>
    <w:p w14:paraId="2A185C02" w14:textId="7F84D33C" w:rsidR="00D954CF" w:rsidRDefault="00D954CF" w:rsidP="6516EB05">
      <w:pPr>
        <w:rPr>
          <w:sz w:val="24"/>
          <w:szCs w:val="24"/>
        </w:rPr>
      </w:pPr>
    </w:p>
    <w:p w14:paraId="25A8A8E6" w14:textId="52643C05" w:rsidR="00583FE4" w:rsidRDefault="00583FE4" w:rsidP="6516EB05">
      <w:pPr>
        <w:rPr>
          <w:sz w:val="24"/>
          <w:szCs w:val="24"/>
        </w:rPr>
      </w:pPr>
    </w:p>
    <w:p w14:paraId="20454337" w14:textId="77777777" w:rsidR="004E73D0" w:rsidRDefault="004E73D0" w:rsidP="6516EB05">
      <w:pPr>
        <w:rPr>
          <w:sz w:val="24"/>
          <w:szCs w:val="24"/>
        </w:rPr>
      </w:pPr>
    </w:p>
    <w:p w14:paraId="06B9C41B" w14:textId="77777777" w:rsidR="001F5FB2" w:rsidRDefault="001F5FB2" w:rsidP="6516EB05">
      <w:pPr>
        <w:rPr>
          <w:sz w:val="24"/>
          <w:szCs w:val="24"/>
        </w:rPr>
      </w:pPr>
    </w:p>
    <w:p w14:paraId="0B5267A0" w14:textId="42F3DBD5" w:rsidR="00D954CF" w:rsidRDefault="00B7483E" w:rsidP="6516EB05">
      <w:pPr>
        <w:rPr>
          <w:sz w:val="24"/>
          <w:szCs w:val="24"/>
          <w:u w:val="single"/>
        </w:rPr>
      </w:pPr>
      <w:r>
        <w:rPr>
          <w:sz w:val="24"/>
          <w:szCs w:val="24"/>
          <w:u w:val="single"/>
        </w:rPr>
        <w:t>Conclusion</w:t>
      </w:r>
      <w:r w:rsidR="002F5009">
        <w:rPr>
          <w:sz w:val="24"/>
          <w:szCs w:val="24"/>
          <w:u w:val="single"/>
        </w:rPr>
        <w:t xml:space="preserve"> and Recommendations</w:t>
      </w:r>
    </w:p>
    <w:p w14:paraId="143654D1" w14:textId="0BBE4EED" w:rsidR="002F5009" w:rsidRDefault="008F0727" w:rsidP="6516EB05">
      <w:pPr>
        <w:rPr>
          <w:sz w:val="24"/>
          <w:szCs w:val="24"/>
        </w:rPr>
      </w:pPr>
      <w:r>
        <w:rPr>
          <w:sz w:val="24"/>
          <w:szCs w:val="24"/>
        </w:rPr>
        <w:t>To concl</w:t>
      </w:r>
      <w:r w:rsidR="00153444">
        <w:rPr>
          <w:sz w:val="24"/>
          <w:szCs w:val="24"/>
        </w:rPr>
        <w:t xml:space="preserve">ude this report, I have </w:t>
      </w:r>
      <w:r w:rsidR="00CA39EE">
        <w:rPr>
          <w:sz w:val="24"/>
          <w:szCs w:val="24"/>
        </w:rPr>
        <w:t xml:space="preserve">discovered that the link between </w:t>
      </w:r>
      <w:r w:rsidR="008E4A13">
        <w:rPr>
          <w:sz w:val="24"/>
          <w:szCs w:val="24"/>
        </w:rPr>
        <w:t xml:space="preserve">ACEs </w:t>
      </w:r>
      <w:r w:rsidR="00871F48">
        <w:rPr>
          <w:sz w:val="24"/>
          <w:szCs w:val="24"/>
        </w:rPr>
        <w:t xml:space="preserve">and the development of </w:t>
      </w:r>
      <w:r w:rsidR="008E4A13">
        <w:rPr>
          <w:sz w:val="24"/>
          <w:szCs w:val="24"/>
        </w:rPr>
        <w:t xml:space="preserve">PD </w:t>
      </w:r>
      <w:r w:rsidR="00871F48">
        <w:rPr>
          <w:sz w:val="24"/>
          <w:szCs w:val="24"/>
        </w:rPr>
        <w:t xml:space="preserve">is strong. </w:t>
      </w:r>
      <w:r w:rsidR="00583FE4">
        <w:rPr>
          <w:sz w:val="24"/>
          <w:szCs w:val="24"/>
        </w:rPr>
        <w:t xml:space="preserve"> </w:t>
      </w:r>
      <w:r w:rsidR="00871F48">
        <w:rPr>
          <w:sz w:val="24"/>
          <w:szCs w:val="24"/>
        </w:rPr>
        <w:t>Not only do individua</w:t>
      </w:r>
      <w:r w:rsidR="00E439B7">
        <w:rPr>
          <w:sz w:val="24"/>
          <w:szCs w:val="24"/>
        </w:rPr>
        <w:t xml:space="preserve">ls have to live with a diagnosis </w:t>
      </w:r>
      <w:r w:rsidR="00B1772B">
        <w:rPr>
          <w:sz w:val="24"/>
          <w:szCs w:val="24"/>
        </w:rPr>
        <w:t>from the negative childhood they lived, they may also have to deal with difficult issues such as self-</w:t>
      </w:r>
      <w:r w:rsidR="00D5011E">
        <w:rPr>
          <w:sz w:val="24"/>
          <w:szCs w:val="24"/>
        </w:rPr>
        <w:t xml:space="preserve">harm, </w:t>
      </w:r>
      <w:r w:rsidR="00B1772B">
        <w:rPr>
          <w:sz w:val="24"/>
          <w:szCs w:val="24"/>
        </w:rPr>
        <w:t>suicidal beha</w:t>
      </w:r>
      <w:r w:rsidR="00431FAB">
        <w:rPr>
          <w:sz w:val="24"/>
          <w:szCs w:val="24"/>
        </w:rPr>
        <w:t>viours</w:t>
      </w:r>
      <w:r w:rsidR="007D618B">
        <w:rPr>
          <w:sz w:val="24"/>
          <w:szCs w:val="24"/>
        </w:rPr>
        <w:t xml:space="preserve"> and hospitalisation</w:t>
      </w:r>
      <w:r w:rsidR="00431FAB">
        <w:rPr>
          <w:sz w:val="24"/>
          <w:szCs w:val="24"/>
        </w:rPr>
        <w:t xml:space="preserve">. </w:t>
      </w:r>
      <w:r w:rsidR="00583FE4">
        <w:rPr>
          <w:sz w:val="24"/>
          <w:szCs w:val="24"/>
        </w:rPr>
        <w:t xml:space="preserve"> </w:t>
      </w:r>
      <w:r w:rsidR="00D5011E">
        <w:rPr>
          <w:sz w:val="24"/>
          <w:szCs w:val="24"/>
        </w:rPr>
        <w:t>T</w:t>
      </w:r>
      <w:r w:rsidR="00BE3B10">
        <w:rPr>
          <w:sz w:val="24"/>
          <w:szCs w:val="24"/>
        </w:rPr>
        <w:t xml:space="preserve">here </w:t>
      </w:r>
      <w:r w:rsidR="00431FAB">
        <w:rPr>
          <w:sz w:val="24"/>
          <w:szCs w:val="24"/>
        </w:rPr>
        <w:t>is no cure for</w:t>
      </w:r>
      <w:r w:rsidR="008E4A13">
        <w:rPr>
          <w:sz w:val="24"/>
          <w:szCs w:val="24"/>
        </w:rPr>
        <w:t xml:space="preserve"> PD</w:t>
      </w:r>
      <w:r w:rsidR="00431FAB">
        <w:rPr>
          <w:sz w:val="24"/>
          <w:szCs w:val="24"/>
        </w:rPr>
        <w:t xml:space="preserve">, </w:t>
      </w:r>
      <w:r w:rsidR="00E76D39">
        <w:rPr>
          <w:sz w:val="24"/>
          <w:szCs w:val="24"/>
        </w:rPr>
        <w:t>ho</w:t>
      </w:r>
      <w:r w:rsidR="00D777DC">
        <w:rPr>
          <w:sz w:val="24"/>
          <w:szCs w:val="24"/>
        </w:rPr>
        <w:t xml:space="preserve">wever </w:t>
      </w:r>
      <w:r w:rsidR="00431FAB">
        <w:rPr>
          <w:sz w:val="24"/>
          <w:szCs w:val="24"/>
        </w:rPr>
        <w:t>there is a wide variety of medications</w:t>
      </w:r>
      <w:r w:rsidR="00F526EE">
        <w:rPr>
          <w:sz w:val="24"/>
          <w:szCs w:val="24"/>
        </w:rPr>
        <w:t xml:space="preserve"> and therapies to teach </w:t>
      </w:r>
      <w:r w:rsidR="00601361">
        <w:rPr>
          <w:sz w:val="24"/>
          <w:szCs w:val="24"/>
        </w:rPr>
        <w:t>new coping me</w:t>
      </w:r>
      <w:r w:rsidR="00934FF3">
        <w:rPr>
          <w:sz w:val="24"/>
          <w:szCs w:val="24"/>
        </w:rPr>
        <w:t>chanisms</w:t>
      </w:r>
      <w:r w:rsidR="00D777DC">
        <w:rPr>
          <w:sz w:val="24"/>
          <w:szCs w:val="24"/>
        </w:rPr>
        <w:t xml:space="preserve"> and help treat the individuals (Furnham </w:t>
      </w:r>
      <w:r w:rsidR="00BE38E5">
        <w:rPr>
          <w:sz w:val="24"/>
          <w:szCs w:val="24"/>
        </w:rPr>
        <w:t>and Dadabhoy, 2012)</w:t>
      </w:r>
      <w:r w:rsidR="00934FF3">
        <w:rPr>
          <w:sz w:val="24"/>
          <w:szCs w:val="24"/>
        </w:rPr>
        <w:t>.</w:t>
      </w:r>
      <w:r w:rsidR="003709EF">
        <w:rPr>
          <w:sz w:val="24"/>
          <w:szCs w:val="24"/>
        </w:rPr>
        <w:t xml:space="preserve"> </w:t>
      </w:r>
      <w:r w:rsidR="003240A4">
        <w:rPr>
          <w:sz w:val="24"/>
          <w:szCs w:val="24"/>
        </w:rPr>
        <w:t xml:space="preserve"> </w:t>
      </w:r>
      <w:r w:rsidR="007B2C07">
        <w:rPr>
          <w:sz w:val="24"/>
          <w:szCs w:val="24"/>
        </w:rPr>
        <w:t xml:space="preserve">Due to the strong development </w:t>
      </w:r>
      <w:r w:rsidR="00E87205">
        <w:rPr>
          <w:sz w:val="24"/>
          <w:szCs w:val="24"/>
        </w:rPr>
        <w:t xml:space="preserve">of the human brain throughout childhood, </w:t>
      </w:r>
      <w:r w:rsidR="002A1C0C">
        <w:rPr>
          <w:sz w:val="24"/>
          <w:szCs w:val="24"/>
        </w:rPr>
        <w:t>we can look to minimise the risk of ACEs occurring.</w:t>
      </w:r>
    </w:p>
    <w:p w14:paraId="02A9C9C1" w14:textId="2F289DFD" w:rsidR="002A1C0C" w:rsidRDefault="0077217C" w:rsidP="002A1C0C">
      <w:pPr>
        <w:pStyle w:val="ListParagraph"/>
        <w:numPr>
          <w:ilvl w:val="0"/>
          <w:numId w:val="2"/>
        </w:numPr>
        <w:rPr>
          <w:sz w:val="24"/>
          <w:szCs w:val="24"/>
        </w:rPr>
      </w:pPr>
      <w:r>
        <w:rPr>
          <w:sz w:val="24"/>
          <w:szCs w:val="24"/>
        </w:rPr>
        <w:t xml:space="preserve">To raise awareness. </w:t>
      </w:r>
      <w:r w:rsidR="003240A4">
        <w:rPr>
          <w:sz w:val="24"/>
          <w:szCs w:val="24"/>
        </w:rPr>
        <w:t xml:space="preserve"> </w:t>
      </w:r>
      <w:r>
        <w:rPr>
          <w:sz w:val="24"/>
          <w:szCs w:val="24"/>
        </w:rPr>
        <w:t>In regards to parental factors and a child’s environment, adu</w:t>
      </w:r>
      <w:r w:rsidR="00293589">
        <w:rPr>
          <w:sz w:val="24"/>
          <w:szCs w:val="24"/>
        </w:rPr>
        <w:t>lts or caregivers may not be aware of their actions.</w:t>
      </w:r>
      <w:r w:rsidR="003240A4">
        <w:rPr>
          <w:sz w:val="24"/>
          <w:szCs w:val="24"/>
        </w:rPr>
        <w:t xml:space="preserve"> </w:t>
      </w:r>
      <w:r w:rsidR="00293589">
        <w:rPr>
          <w:sz w:val="24"/>
          <w:szCs w:val="24"/>
        </w:rPr>
        <w:t xml:space="preserve"> </w:t>
      </w:r>
      <w:r w:rsidR="00787061">
        <w:rPr>
          <w:sz w:val="24"/>
          <w:szCs w:val="24"/>
        </w:rPr>
        <w:t xml:space="preserve">For example, </w:t>
      </w:r>
      <w:r w:rsidR="00D23F48">
        <w:rPr>
          <w:sz w:val="24"/>
          <w:szCs w:val="24"/>
        </w:rPr>
        <w:t>i</w:t>
      </w:r>
      <w:r w:rsidR="007C5EE3">
        <w:rPr>
          <w:sz w:val="24"/>
          <w:szCs w:val="24"/>
        </w:rPr>
        <w:t xml:space="preserve">f the adult is unaware </w:t>
      </w:r>
      <w:r w:rsidR="00787061">
        <w:rPr>
          <w:sz w:val="24"/>
          <w:szCs w:val="24"/>
        </w:rPr>
        <w:t>that they are being neglectful,</w:t>
      </w:r>
      <w:r w:rsidR="00F61977">
        <w:rPr>
          <w:sz w:val="24"/>
          <w:szCs w:val="24"/>
        </w:rPr>
        <w:t xml:space="preserve"> then they will be unaware of </w:t>
      </w:r>
      <w:r w:rsidR="00CC1F76">
        <w:rPr>
          <w:sz w:val="24"/>
          <w:szCs w:val="24"/>
        </w:rPr>
        <w:t xml:space="preserve">the impact of this on a child. Parents and caregivers should be </w:t>
      </w:r>
      <w:r w:rsidR="006363AA">
        <w:rPr>
          <w:sz w:val="24"/>
          <w:szCs w:val="24"/>
        </w:rPr>
        <w:t xml:space="preserve">made </w:t>
      </w:r>
      <w:r w:rsidR="00CC1F76">
        <w:rPr>
          <w:sz w:val="24"/>
          <w:szCs w:val="24"/>
        </w:rPr>
        <w:t>aware of the signs of neglect</w:t>
      </w:r>
      <w:r w:rsidR="00155FF5">
        <w:rPr>
          <w:sz w:val="24"/>
          <w:szCs w:val="24"/>
        </w:rPr>
        <w:t xml:space="preserve"> </w:t>
      </w:r>
      <w:r w:rsidR="00533AE6">
        <w:rPr>
          <w:sz w:val="24"/>
          <w:szCs w:val="24"/>
        </w:rPr>
        <w:t xml:space="preserve">to allow them to have a better understanding of their actions, or lack of, </w:t>
      </w:r>
      <w:r w:rsidR="00155FF5">
        <w:rPr>
          <w:sz w:val="24"/>
          <w:szCs w:val="24"/>
        </w:rPr>
        <w:t xml:space="preserve">and </w:t>
      </w:r>
      <w:r w:rsidR="006363AA">
        <w:rPr>
          <w:sz w:val="24"/>
          <w:szCs w:val="24"/>
        </w:rPr>
        <w:t>w</w:t>
      </w:r>
      <w:r w:rsidR="00155FF5">
        <w:rPr>
          <w:sz w:val="24"/>
          <w:szCs w:val="24"/>
        </w:rPr>
        <w:t xml:space="preserve">hat they can do to change this. Parents and caregivers should also have more awareness of environments. Although the child may not necessarily be </w:t>
      </w:r>
      <w:r w:rsidR="009113C9">
        <w:rPr>
          <w:sz w:val="24"/>
          <w:szCs w:val="24"/>
        </w:rPr>
        <w:t xml:space="preserve">neglected, their surroundings and environment have a big part to play. </w:t>
      </w:r>
      <w:r w:rsidR="003240A4">
        <w:rPr>
          <w:sz w:val="24"/>
          <w:szCs w:val="24"/>
        </w:rPr>
        <w:t xml:space="preserve"> </w:t>
      </w:r>
      <w:r w:rsidR="009113C9">
        <w:rPr>
          <w:sz w:val="24"/>
          <w:szCs w:val="24"/>
        </w:rPr>
        <w:t xml:space="preserve">Adults could become more aware of this, allowing them to </w:t>
      </w:r>
      <w:r w:rsidR="00AB2ACD">
        <w:rPr>
          <w:sz w:val="24"/>
          <w:szCs w:val="24"/>
        </w:rPr>
        <w:t>take positive steps to achieve positive outcomes.</w:t>
      </w:r>
    </w:p>
    <w:p w14:paraId="4F66D904" w14:textId="539FF4A1" w:rsidR="00FE0040" w:rsidRDefault="00AB2ACD" w:rsidP="00FE0040">
      <w:pPr>
        <w:pStyle w:val="ListParagraph"/>
        <w:numPr>
          <w:ilvl w:val="0"/>
          <w:numId w:val="2"/>
        </w:numPr>
        <w:rPr>
          <w:sz w:val="24"/>
          <w:szCs w:val="24"/>
        </w:rPr>
      </w:pPr>
      <w:r>
        <w:rPr>
          <w:sz w:val="24"/>
          <w:szCs w:val="24"/>
        </w:rPr>
        <w:t xml:space="preserve">Training. </w:t>
      </w:r>
      <w:r w:rsidR="003240A4">
        <w:rPr>
          <w:sz w:val="24"/>
          <w:szCs w:val="24"/>
        </w:rPr>
        <w:t xml:space="preserve"> </w:t>
      </w:r>
      <w:r w:rsidR="0040035C">
        <w:rPr>
          <w:sz w:val="24"/>
          <w:szCs w:val="24"/>
        </w:rPr>
        <w:t>T</w:t>
      </w:r>
      <w:r w:rsidR="003C0C9E">
        <w:rPr>
          <w:sz w:val="24"/>
          <w:szCs w:val="24"/>
        </w:rPr>
        <w:t xml:space="preserve">here are too many cases to count </w:t>
      </w:r>
      <w:r w:rsidR="00247F2D">
        <w:rPr>
          <w:sz w:val="24"/>
          <w:szCs w:val="24"/>
        </w:rPr>
        <w:t>(</w:t>
      </w:r>
      <w:r w:rsidR="00407228" w:rsidRPr="00407228">
        <w:rPr>
          <w:sz w:val="24"/>
          <w:szCs w:val="24"/>
        </w:rPr>
        <w:t>National Society for the Prevention of Cruelty to Childre</w:t>
      </w:r>
      <w:r w:rsidR="00407228">
        <w:rPr>
          <w:sz w:val="24"/>
          <w:szCs w:val="24"/>
        </w:rPr>
        <w:t>n</w:t>
      </w:r>
      <w:r w:rsidR="004C2D18">
        <w:rPr>
          <w:sz w:val="24"/>
          <w:szCs w:val="24"/>
        </w:rPr>
        <w:t xml:space="preserve"> Learning</w:t>
      </w:r>
      <w:r w:rsidR="00D17F93">
        <w:rPr>
          <w:sz w:val="24"/>
          <w:szCs w:val="24"/>
        </w:rPr>
        <w:t>, 2022) where a children, have been hugely neglected or abused by their family members or caregivers.</w:t>
      </w:r>
      <w:r w:rsidR="007536B7">
        <w:rPr>
          <w:sz w:val="24"/>
          <w:szCs w:val="24"/>
        </w:rPr>
        <w:t xml:space="preserve"> </w:t>
      </w:r>
      <w:r w:rsidR="003240A4">
        <w:rPr>
          <w:sz w:val="24"/>
          <w:szCs w:val="24"/>
        </w:rPr>
        <w:t xml:space="preserve"> </w:t>
      </w:r>
      <w:r w:rsidR="007536B7">
        <w:rPr>
          <w:sz w:val="24"/>
          <w:szCs w:val="24"/>
        </w:rPr>
        <w:t xml:space="preserve">Unfortunately, these children’s teachers may not know the signs to look out for. </w:t>
      </w:r>
      <w:r w:rsidR="003240A4">
        <w:rPr>
          <w:sz w:val="24"/>
          <w:szCs w:val="24"/>
        </w:rPr>
        <w:t xml:space="preserve"> </w:t>
      </w:r>
      <w:r w:rsidR="007536B7">
        <w:rPr>
          <w:sz w:val="24"/>
          <w:szCs w:val="24"/>
        </w:rPr>
        <w:t xml:space="preserve">It can be quite common for a child to </w:t>
      </w:r>
      <w:r w:rsidR="000F38F4">
        <w:rPr>
          <w:sz w:val="24"/>
          <w:szCs w:val="24"/>
        </w:rPr>
        <w:t>show bruising on their bodies and the parents and/or caregiver to give an excuse for an accident, or blaming the child for being “</w:t>
      </w:r>
      <w:r w:rsidR="00054797">
        <w:rPr>
          <w:sz w:val="24"/>
          <w:szCs w:val="24"/>
        </w:rPr>
        <w:t xml:space="preserve">clumsy”. </w:t>
      </w:r>
      <w:r w:rsidR="003240A4">
        <w:rPr>
          <w:sz w:val="24"/>
          <w:szCs w:val="24"/>
        </w:rPr>
        <w:t xml:space="preserve"> </w:t>
      </w:r>
      <w:r w:rsidR="006F02CF">
        <w:rPr>
          <w:sz w:val="24"/>
          <w:szCs w:val="24"/>
        </w:rPr>
        <w:t xml:space="preserve">Teachers of young children should have training on signs and </w:t>
      </w:r>
      <w:r w:rsidR="007309CB">
        <w:rPr>
          <w:sz w:val="24"/>
          <w:szCs w:val="24"/>
        </w:rPr>
        <w:t xml:space="preserve">indicators of abuse </w:t>
      </w:r>
      <w:r w:rsidR="006C2F71">
        <w:rPr>
          <w:sz w:val="24"/>
          <w:szCs w:val="24"/>
        </w:rPr>
        <w:t>and what action to take.</w:t>
      </w:r>
      <w:r w:rsidR="003240A4">
        <w:rPr>
          <w:sz w:val="24"/>
          <w:szCs w:val="24"/>
        </w:rPr>
        <w:t xml:space="preserve"> </w:t>
      </w:r>
      <w:r w:rsidR="006C2F71">
        <w:rPr>
          <w:sz w:val="24"/>
          <w:szCs w:val="24"/>
        </w:rPr>
        <w:t xml:space="preserve"> It is always better for a teacher to take action and misinterpret a situation, than </w:t>
      </w:r>
      <w:r w:rsidR="005D4861">
        <w:rPr>
          <w:sz w:val="24"/>
          <w:szCs w:val="24"/>
        </w:rPr>
        <w:t>not to take action at all.</w:t>
      </w:r>
      <w:r w:rsidR="00FE0040">
        <w:rPr>
          <w:sz w:val="24"/>
          <w:szCs w:val="24"/>
        </w:rPr>
        <w:t xml:space="preserve"> </w:t>
      </w:r>
      <w:r w:rsidR="003240A4">
        <w:rPr>
          <w:sz w:val="24"/>
          <w:szCs w:val="24"/>
        </w:rPr>
        <w:t xml:space="preserve"> </w:t>
      </w:r>
      <w:r w:rsidR="00FE0040">
        <w:rPr>
          <w:sz w:val="24"/>
          <w:szCs w:val="24"/>
        </w:rPr>
        <w:t>Teachers should also receive more training on mental health in children.</w:t>
      </w:r>
    </w:p>
    <w:p w14:paraId="3F84F893" w14:textId="23448CDA" w:rsidR="005D4861" w:rsidRDefault="00773CC2" w:rsidP="00FE0040">
      <w:pPr>
        <w:pStyle w:val="ListParagraph"/>
        <w:numPr>
          <w:ilvl w:val="0"/>
          <w:numId w:val="2"/>
        </w:numPr>
        <w:rPr>
          <w:sz w:val="24"/>
          <w:szCs w:val="24"/>
        </w:rPr>
      </w:pPr>
      <w:r>
        <w:rPr>
          <w:sz w:val="24"/>
          <w:szCs w:val="24"/>
        </w:rPr>
        <w:t xml:space="preserve">Promote children’s mental health. </w:t>
      </w:r>
      <w:r w:rsidR="003240A4">
        <w:rPr>
          <w:sz w:val="24"/>
          <w:szCs w:val="24"/>
        </w:rPr>
        <w:t xml:space="preserve"> </w:t>
      </w:r>
      <w:r>
        <w:rPr>
          <w:sz w:val="24"/>
          <w:szCs w:val="24"/>
        </w:rPr>
        <w:t>In schools we are always told to speak out if there’s an issue or a problem</w:t>
      </w:r>
      <w:r w:rsidR="0042485B">
        <w:rPr>
          <w:sz w:val="24"/>
          <w:szCs w:val="24"/>
        </w:rPr>
        <w:t>, but how many children really do this?</w:t>
      </w:r>
      <w:r w:rsidR="003240A4">
        <w:rPr>
          <w:sz w:val="24"/>
          <w:szCs w:val="24"/>
        </w:rPr>
        <w:t xml:space="preserve"> </w:t>
      </w:r>
      <w:r w:rsidR="0042485B">
        <w:rPr>
          <w:sz w:val="24"/>
          <w:szCs w:val="24"/>
        </w:rPr>
        <w:t xml:space="preserve"> </w:t>
      </w:r>
      <w:r w:rsidR="000B105F">
        <w:rPr>
          <w:sz w:val="24"/>
          <w:szCs w:val="24"/>
        </w:rPr>
        <w:t xml:space="preserve">As </w:t>
      </w:r>
      <w:r w:rsidR="00DD0C4F">
        <w:rPr>
          <w:sz w:val="24"/>
          <w:szCs w:val="24"/>
        </w:rPr>
        <w:t>a child, feelings and emotions are new. Children often lack confidence in confiding about how they feel</w:t>
      </w:r>
      <w:r w:rsidR="00E6386B">
        <w:rPr>
          <w:sz w:val="24"/>
          <w:szCs w:val="24"/>
        </w:rPr>
        <w:t xml:space="preserve"> (Theodosio</w:t>
      </w:r>
      <w:r w:rsidR="0032654B">
        <w:rPr>
          <w:sz w:val="24"/>
          <w:szCs w:val="24"/>
        </w:rPr>
        <w:t>u</w:t>
      </w:r>
      <w:r w:rsidR="00E6386B">
        <w:rPr>
          <w:sz w:val="24"/>
          <w:szCs w:val="24"/>
        </w:rPr>
        <w:t>, 2020)</w:t>
      </w:r>
      <w:r w:rsidR="00DD0C4F">
        <w:rPr>
          <w:sz w:val="24"/>
          <w:szCs w:val="24"/>
        </w:rPr>
        <w:t>, maybe because they don</w:t>
      </w:r>
      <w:r w:rsidR="00DC4E52">
        <w:rPr>
          <w:sz w:val="24"/>
          <w:szCs w:val="24"/>
        </w:rPr>
        <w:t xml:space="preserve"> no</w:t>
      </w:r>
      <w:r w:rsidR="00DD0C4F">
        <w:rPr>
          <w:sz w:val="24"/>
          <w:szCs w:val="24"/>
        </w:rPr>
        <w:t>t quite under</w:t>
      </w:r>
      <w:r w:rsidR="00A97A09">
        <w:rPr>
          <w:sz w:val="24"/>
          <w:szCs w:val="24"/>
        </w:rPr>
        <w:t xml:space="preserve">stand, </w:t>
      </w:r>
      <w:r w:rsidR="00613284">
        <w:rPr>
          <w:sz w:val="24"/>
          <w:szCs w:val="24"/>
        </w:rPr>
        <w:t>maybe because they</w:t>
      </w:r>
      <w:r w:rsidR="00DC4E52">
        <w:rPr>
          <w:sz w:val="24"/>
          <w:szCs w:val="24"/>
        </w:rPr>
        <w:t xml:space="preserve"> have</w:t>
      </w:r>
      <w:r w:rsidR="00613284">
        <w:rPr>
          <w:sz w:val="24"/>
          <w:szCs w:val="24"/>
        </w:rPr>
        <w:t xml:space="preserve"> experienced being ‘brushed off’ or </w:t>
      </w:r>
      <w:r w:rsidR="00E6386B">
        <w:rPr>
          <w:sz w:val="24"/>
          <w:szCs w:val="24"/>
        </w:rPr>
        <w:t>in a lot of cases, the adults tell them not to tell anyone</w:t>
      </w:r>
      <w:r w:rsidR="0032654B">
        <w:rPr>
          <w:sz w:val="24"/>
          <w:szCs w:val="24"/>
        </w:rPr>
        <w:t>.</w:t>
      </w:r>
      <w:r w:rsidR="00DC7476">
        <w:rPr>
          <w:sz w:val="24"/>
          <w:szCs w:val="24"/>
        </w:rPr>
        <w:t xml:space="preserve"> </w:t>
      </w:r>
      <w:r w:rsidR="0032654B">
        <w:rPr>
          <w:sz w:val="24"/>
          <w:szCs w:val="24"/>
        </w:rPr>
        <w:t xml:space="preserve"> Children’s mental health should be taken seriously, and as I</w:t>
      </w:r>
      <w:r w:rsidR="001C6F8C">
        <w:rPr>
          <w:sz w:val="24"/>
          <w:szCs w:val="24"/>
        </w:rPr>
        <w:t xml:space="preserve"> ha</w:t>
      </w:r>
      <w:r w:rsidR="0032654B">
        <w:rPr>
          <w:sz w:val="24"/>
          <w:szCs w:val="24"/>
        </w:rPr>
        <w:t>ve learn</w:t>
      </w:r>
      <w:r w:rsidR="001C6F8C">
        <w:rPr>
          <w:sz w:val="24"/>
          <w:szCs w:val="24"/>
        </w:rPr>
        <w:t>t</w:t>
      </w:r>
      <w:r w:rsidR="0032654B">
        <w:rPr>
          <w:sz w:val="24"/>
          <w:szCs w:val="24"/>
        </w:rPr>
        <w:t xml:space="preserve"> from this report, </w:t>
      </w:r>
      <w:r w:rsidR="001C6F8C">
        <w:rPr>
          <w:sz w:val="24"/>
          <w:szCs w:val="24"/>
        </w:rPr>
        <w:t xml:space="preserve">intervention can help prevent </w:t>
      </w:r>
      <w:r w:rsidR="00425CB7">
        <w:rPr>
          <w:sz w:val="24"/>
          <w:szCs w:val="24"/>
        </w:rPr>
        <w:t>serious and dangerous effects in adult life.</w:t>
      </w:r>
    </w:p>
    <w:p w14:paraId="1D7EE49A" w14:textId="61EE416D" w:rsidR="0081411C" w:rsidRPr="0081411C" w:rsidRDefault="0081411C" w:rsidP="0081411C">
      <w:pPr>
        <w:rPr>
          <w:sz w:val="24"/>
          <w:szCs w:val="24"/>
        </w:rPr>
      </w:pPr>
      <w:r>
        <w:rPr>
          <w:sz w:val="24"/>
          <w:szCs w:val="24"/>
        </w:rPr>
        <w:t>Children must be support</w:t>
      </w:r>
      <w:r w:rsidR="008D50E7">
        <w:rPr>
          <w:sz w:val="24"/>
          <w:szCs w:val="24"/>
        </w:rPr>
        <w:t>ed and protected.</w:t>
      </w:r>
      <w:r w:rsidR="00DB3EDA">
        <w:rPr>
          <w:sz w:val="24"/>
          <w:szCs w:val="24"/>
        </w:rPr>
        <w:t xml:space="preserve"> </w:t>
      </w:r>
      <w:r w:rsidR="008D50E7">
        <w:rPr>
          <w:sz w:val="24"/>
          <w:szCs w:val="24"/>
        </w:rPr>
        <w:t xml:space="preserve"> The human life during </w:t>
      </w:r>
      <w:r w:rsidR="0089101C">
        <w:rPr>
          <w:sz w:val="24"/>
          <w:szCs w:val="24"/>
        </w:rPr>
        <w:t>adolescence</w:t>
      </w:r>
      <w:r w:rsidR="008D50E7">
        <w:rPr>
          <w:sz w:val="24"/>
          <w:szCs w:val="24"/>
        </w:rPr>
        <w:t xml:space="preserve"> </w:t>
      </w:r>
      <w:r w:rsidR="0089101C">
        <w:rPr>
          <w:sz w:val="24"/>
          <w:szCs w:val="24"/>
        </w:rPr>
        <w:t>is one that is so important, and is the stepping</w:t>
      </w:r>
      <w:r w:rsidR="001540FB">
        <w:rPr>
          <w:sz w:val="24"/>
          <w:szCs w:val="24"/>
        </w:rPr>
        <w:t xml:space="preserve"> stone to adult life</w:t>
      </w:r>
      <w:r w:rsidR="000E26EF">
        <w:rPr>
          <w:sz w:val="24"/>
          <w:szCs w:val="24"/>
        </w:rPr>
        <w:t>.</w:t>
      </w:r>
    </w:p>
    <w:p w14:paraId="7B67032D" w14:textId="39F1C691" w:rsidR="00D954CF" w:rsidRDefault="00D954CF" w:rsidP="6516EB05">
      <w:pPr>
        <w:rPr>
          <w:sz w:val="24"/>
          <w:szCs w:val="24"/>
        </w:rPr>
      </w:pPr>
    </w:p>
    <w:p w14:paraId="0B5B6DD7" w14:textId="4D917752" w:rsidR="00D954CF" w:rsidRDefault="00D954CF" w:rsidP="6516EB05">
      <w:pPr>
        <w:rPr>
          <w:sz w:val="24"/>
          <w:szCs w:val="24"/>
        </w:rPr>
      </w:pPr>
    </w:p>
    <w:p w14:paraId="609B50B1" w14:textId="41737037" w:rsidR="00D954CF" w:rsidRDefault="00D954CF" w:rsidP="6516EB05">
      <w:pPr>
        <w:rPr>
          <w:sz w:val="24"/>
          <w:szCs w:val="24"/>
        </w:rPr>
      </w:pPr>
    </w:p>
    <w:p w14:paraId="04A4C6A0" w14:textId="40649708" w:rsidR="00D954CF" w:rsidRDefault="00D954CF" w:rsidP="6516EB05">
      <w:pPr>
        <w:rPr>
          <w:sz w:val="24"/>
          <w:szCs w:val="24"/>
        </w:rPr>
      </w:pPr>
    </w:p>
    <w:p w14:paraId="6E02DC81" w14:textId="21886425" w:rsidR="00D954CF" w:rsidRDefault="00D954CF" w:rsidP="6516EB05">
      <w:pPr>
        <w:rPr>
          <w:sz w:val="24"/>
          <w:szCs w:val="24"/>
        </w:rPr>
      </w:pPr>
    </w:p>
    <w:p w14:paraId="087696D1" w14:textId="48848C51" w:rsidR="00DA7CAC" w:rsidRDefault="00DA7CAC" w:rsidP="6516EB05">
      <w:pPr>
        <w:rPr>
          <w:sz w:val="24"/>
          <w:szCs w:val="24"/>
        </w:rPr>
      </w:pPr>
    </w:p>
    <w:p w14:paraId="1D498566" w14:textId="77777777" w:rsidR="006F64E3" w:rsidRDefault="006F64E3" w:rsidP="6516EB05">
      <w:pPr>
        <w:rPr>
          <w:sz w:val="24"/>
          <w:szCs w:val="24"/>
        </w:rPr>
      </w:pPr>
    </w:p>
    <w:p w14:paraId="212497F6" w14:textId="77777777" w:rsidR="006F64E3" w:rsidRDefault="006F64E3" w:rsidP="6516EB05">
      <w:pPr>
        <w:rPr>
          <w:sz w:val="24"/>
          <w:szCs w:val="24"/>
        </w:rPr>
      </w:pPr>
    </w:p>
    <w:p w14:paraId="0DC640FA" w14:textId="77777777" w:rsidR="006F64E3" w:rsidRDefault="006F64E3" w:rsidP="6516EB05">
      <w:pPr>
        <w:rPr>
          <w:sz w:val="24"/>
          <w:szCs w:val="24"/>
        </w:rPr>
      </w:pPr>
    </w:p>
    <w:p w14:paraId="2007E8B4" w14:textId="6A76FCBB" w:rsidR="00DA7CAC" w:rsidRDefault="00DA7CAC" w:rsidP="6516EB05">
      <w:pPr>
        <w:rPr>
          <w:sz w:val="24"/>
          <w:szCs w:val="24"/>
        </w:rPr>
      </w:pPr>
    </w:p>
    <w:p w14:paraId="18BC9F19" w14:textId="77777777" w:rsidR="00E042CA" w:rsidRDefault="00E042CA" w:rsidP="6516EB05">
      <w:pPr>
        <w:rPr>
          <w:sz w:val="24"/>
          <w:szCs w:val="24"/>
        </w:rPr>
      </w:pPr>
    </w:p>
    <w:p w14:paraId="4C132E7A" w14:textId="43791F90" w:rsidR="00D954CF" w:rsidRDefault="000640CA" w:rsidP="6516EB05">
      <w:pPr>
        <w:rPr>
          <w:sz w:val="24"/>
          <w:szCs w:val="24"/>
          <w:u w:val="single"/>
        </w:rPr>
      </w:pPr>
      <w:r>
        <w:rPr>
          <w:sz w:val="24"/>
          <w:szCs w:val="24"/>
          <w:u w:val="single"/>
        </w:rPr>
        <w:t>Reference List</w:t>
      </w:r>
    </w:p>
    <w:p w14:paraId="23498390" w14:textId="77777777" w:rsidR="00FA713F" w:rsidRDefault="00FA713F" w:rsidP="6516EB05">
      <w:pPr>
        <w:rPr>
          <w:sz w:val="24"/>
          <w:szCs w:val="24"/>
          <w:u w:val="single"/>
        </w:rPr>
      </w:pPr>
    </w:p>
    <w:p w14:paraId="2D0E9B9B" w14:textId="7A4B75C4" w:rsidR="00182D0F" w:rsidRDefault="005C4F8E" w:rsidP="6516EB05">
      <w:pPr>
        <w:rPr>
          <w:sz w:val="24"/>
          <w:szCs w:val="24"/>
        </w:rPr>
      </w:pPr>
      <w:r>
        <w:rPr>
          <w:sz w:val="24"/>
          <w:szCs w:val="24"/>
        </w:rPr>
        <w:t>As</w:t>
      </w:r>
      <w:r w:rsidR="008C27A8">
        <w:rPr>
          <w:sz w:val="24"/>
          <w:szCs w:val="24"/>
        </w:rPr>
        <w:t>mundson G. J., Afifi T. O.</w:t>
      </w:r>
      <w:r w:rsidR="006D3412">
        <w:rPr>
          <w:sz w:val="24"/>
          <w:szCs w:val="24"/>
        </w:rPr>
        <w:t xml:space="preserve"> </w:t>
      </w:r>
      <w:r w:rsidR="0090460E">
        <w:rPr>
          <w:sz w:val="24"/>
          <w:szCs w:val="24"/>
        </w:rPr>
        <w:t>(</w:t>
      </w:r>
      <w:r w:rsidR="00147344">
        <w:rPr>
          <w:sz w:val="24"/>
          <w:szCs w:val="24"/>
        </w:rPr>
        <w:t>2019</w:t>
      </w:r>
      <w:r w:rsidR="0090460E">
        <w:rPr>
          <w:sz w:val="24"/>
          <w:szCs w:val="24"/>
        </w:rPr>
        <w:t>)</w:t>
      </w:r>
      <w:r w:rsidR="006D3412">
        <w:rPr>
          <w:sz w:val="24"/>
          <w:szCs w:val="24"/>
        </w:rPr>
        <w:t xml:space="preserve"> </w:t>
      </w:r>
      <w:r w:rsidR="00147344" w:rsidRPr="009B54A4">
        <w:rPr>
          <w:i/>
          <w:iCs/>
          <w:sz w:val="24"/>
          <w:szCs w:val="24"/>
        </w:rPr>
        <w:t>Adverse C</w:t>
      </w:r>
      <w:r w:rsidR="00744F1F" w:rsidRPr="009B54A4">
        <w:rPr>
          <w:i/>
          <w:iCs/>
          <w:sz w:val="24"/>
          <w:szCs w:val="24"/>
        </w:rPr>
        <w:t xml:space="preserve">hildhood Experiences: Using </w:t>
      </w:r>
      <w:r w:rsidR="004006A3" w:rsidRPr="009B54A4">
        <w:rPr>
          <w:i/>
          <w:iCs/>
          <w:sz w:val="24"/>
          <w:szCs w:val="24"/>
        </w:rPr>
        <w:t>Evidence to</w:t>
      </w:r>
      <w:r w:rsidR="008A4B60" w:rsidRPr="009B54A4">
        <w:rPr>
          <w:i/>
          <w:iCs/>
          <w:sz w:val="24"/>
          <w:szCs w:val="24"/>
        </w:rPr>
        <w:t xml:space="preserve"> Advance Research, </w:t>
      </w:r>
      <w:r w:rsidR="00182D0F" w:rsidRPr="009B54A4">
        <w:rPr>
          <w:i/>
          <w:iCs/>
          <w:sz w:val="24"/>
          <w:szCs w:val="24"/>
        </w:rPr>
        <w:t>Practice, Policy and Prevention</w:t>
      </w:r>
      <w:r w:rsidR="006D3412">
        <w:rPr>
          <w:sz w:val="24"/>
          <w:szCs w:val="24"/>
        </w:rPr>
        <w:t xml:space="preserve"> </w:t>
      </w:r>
      <w:r w:rsidR="00182D0F">
        <w:rPr>
          <w:sz w:val="24"/>
          <w:szCs w:val="24"/>
        </w:rPr>
        <w:t>London</w:t>
      </w:r>
      <w:r w:rsidR="00C556D7">
        <w:rPr>
          <w:sz w:val="24"/>
          <w:szCs w:val="24"/>
        </w:rPr>
        <w:t xml:space="preserve">: </w:t>
      </w:r>
      <w:r w:rsidR="00182D0F">
        <w:rPr>
          <w:sz w:val="24"/>
          <w:szCs w:val="24"/>
        </w:rPr>
        <w:t>Acad</w:t>
      </w:r>
      <w:r w:rsidR="00FA713F">
        <w:rPr>
          <w:sz w:val="24"/>
          <w:szCs w:val="24"/>
        </w:rPr>
        <w:t>emic Press (Imprint of Elsevier)</w:t>
      </w:r>
    </w:p>
    <w:p w14:paraId="79C44805" w14:textId="77777777" w:rsidR="008C27A8" w:rsidRDefault="008C27A8" w:rsidP="6516EB05">
      <w:pPr>
        <w:rPr>
          <w:sz w:val="24"/>
          <w:szCs w:val="24"/>
        </w:rPr>
      </w:pPr>
    </w:p>
    <w:p w14:paraId="5110E8F8" w14:textId="2D294B09" w:rsidR="005D4BC8" w:rsidRDefault="00C41829" w:rsidP="6516EB05">
      <w:pPr>
        <w:rPr>
          <w:sz w:val="24"/>
          <w:szCs w:val="24"/>
        </w:rPr>
      </w:pPr>
      <w:r>
        <w:rPr>
          <w:sz w:val="24"/>
          <w:szCs w:val="24"/>
        </w:rPr>
        <w:t xml:space="preserve">Battle C. L., Shea M. T., Johnson D. M., </w:t>
      </w:r>
      <w:r w:rsidR="00FB6D5D">
        <w:rPr>
          <w:sz w:val="24"/>
          <w:szCs w:val="24"/>
        </w:rPr>
        <w:t xml:space="preserve">Yen S., Zlotnik C., Zanarini M. </w:t>
      </w:r>
      <w:r w:rsidR="002F2D4D">
        <w:rPr>
          <w:sz w:val="24"/>
          <w:szCs w:val="24"/>
        </w:rPr>
        <w:t xml:space="preserve">C., Sanislow C. A., </w:t>
      </w:r>
      <w:r w:rsidR="00091124">
        <w:rPr>
          <w:sz w:val="24"/>
          <w:szCs w:val="24"/>
        </w:rPr>
        <w:t>Skodol A. E., Gunderson J. G., Grilo C. M., McGlashan</w:t>
      </w:r>
      <w:r w:rsidR="00724265">
        <w:rPr>
          <w:sz w:val="24"/>
          <w:szCs w:val="24"/>
        </w:rPr>
        <w:t xml:space="preserve"> T. H., Morley L. C.</w:t>
      </w:r>
      <w:r w:rsidR="00C556D7">
        <w:rPr>
          <w:sz w:val="24"/>
          <w:szCs w:val="24"/>
        </w:rPr>
        <w:t xml:space="preserve"> </w:t>
      </w:r>
      <w:r w:rsidR="0090460E">
        <w:rPr>
          <w:sz w:val="24"/>
          <w:szCs w:val="24"/>
        </w:rPr>
        <w:t>(</w:t>
      </w:r>
      <w:r w:rsidR="00724265">
        <w:rPr>
          <w:sz w:val="24"/>
          <w:szCs w:val="24"/>
        </w:rPr>
        <w:t>20</w:t>
      </w:r>
      <w:r w:rsidR="005D4BC8">
        <w:rPr>
          <w:sz w:val="24"/>
          <w:szCs w:val="24"/>
        </w:rPr>
        <w:t xml:space="preserve">05) </w:t>
      </w:r>
    </w:p>
    <w:p w14:paraId="2382B0AC" w14:textId="5A7594D3" w:rsidR="003D5C69" w:rsidRDefault="009B54A4" w:rsidP="6516EB05">
      <w:pPr>
        <w:rPr>
          <w:sz w:val="24"/>
          <w:szCs w:val="24"/>
        </w:rPr>
      </w:pPr>
      <w:r>
        <w:rPr>
          <w:sz w:val="24"/>
          <w:szCs w:val="24"/>
        </w:rPr>
        <w:t>‘</w:t>
      </w:r>
      <w:r w:rsidR="008227F5" w:rsidRPr="008227F5">
        <w:rPr>
          <w:sz w:val="24"/>
          <w:szCs w:val="24"/>
        </w:rPr>
        <w:t>Childhood Maltreatment Associated With Adult Personality Disorders: Findings From the</w:t>
      </w:r>
      <w:r w:rsidR="00C556D7">
        <w:rPr>
          <w:sz w:val="24"/>
          <w:szCs w:val="24"/>
        </w:rPr>
        <w:t xml:space="preserve"> </w:t>
      </w:r>
      <w:r w:rsidR="008227F5" w:rsidRPr="008227F5">
        <w:rPr>
          <w:sz w:val="24"/>
          <w:szCs w:val="24"/>
        </w:rPr>
        <w:t>Collaborative Longitudinal Personality Disorders Study</w:t>
      </w:r>
      <w:r w:rsidR="008227F5">
        <w:rPr>
          <w:sz w:val="24"/>
          <w:szCs w:val="24"/>
        </w:rPr>
        <w:t>’</w:t>
      </w:r>
      <w:r w:rsidR="00C556D7">
        <w:rPr>
          <w:sz w:val="24"/>
          <w:szCs w:val="24"/>
        </w:rPr>
        <w:t xml:space="preserve"> </w:t>
      </w:r>
      <w:r w:rsidR="008227F5">
        <w:rPr>
          <w:i/>
          <w:iCs/>
          <w:sz w:val="24"/>
          <w:szCs w:val="24"/>
        </w:rPr>
        <w:t>Journal of Personality Disorders</w:t>
      </w:r>
      <w:r w:rsidR="00906083">
        <w:rPr>
          <w:sz w:val="24"/>
          <w:szCs w:val="24"/>
        </w:rPr>
        <w:t xml:space="preserve"> </w:t>
      </w:r>
      <w:r w:rsidR="003D5C69">
        <w:rPr>
          <w:sz w:val="24"/>
          <w:szCs w:val="24"/>
        </w:rPr>
        <w:t>18</w:t>
      </w:r>
      <w:r w:rsidR="00C556D7">
        <w:rPr>
          <w:sz w:val="24"/>
          <w:szCs w:val="24"/>
        </w:rPr>
        <w:t>(</w:t>
      </w:r>
      <w:r w:rsidR="003D5C69">
        <w:rPr>
          <w:sz w:val="24"/>
          <w:szCs w:val="24"/>
        </w:rPr>
        <w:t>2</w:t>
      </w:r>
      <w:r w:rsidR="00C556D7">
        <w:rPr>
          <w:sz w:val="24"/>
          <w:szCs w:val="24"/>
        </w:rPr>
        <w:t>)</w:t>
      </w:r>
    </w:p>
    <w:p w14:paraId="781864BB" w14:textId="4DA59A41" w:rsidR="003D5C69" w:rsidRDefault="003D5C69" w:rsidP="6516EB05">
      <w:pPr>
        <w:rPr>
          <w:sz w:val="24"/>
          <w:szCs w:val="24"/>
        </w:rPr>
      </w:pPr>
    </w:p>
    <w:p w14:paraId="2F8720AA" w14:textId="0DE0D7E0" w:rsidR="00AE071E" w:rsidRPr="00AE071E" w:rsidRDefault="005D4BC8" w:rsidP="6516EB05">
      <w:pPr>
        <w:rPr>
          <w:sz w:val="24"/>
          <w:szCs w:val="24"/>
        </w:rPr>
      </w:pPr>
      <w:r>
        <w:rPr>
          <w:sz w:val="24"/>
          <w:szCs w:val="24"/>
        </w:rPr>
        <w:t>Black</w:t>
      </w:r>
      <w:r w:rsidR="004E619F">
        <w:rPr>
          <w:sz w:val="24"/>
          <w:szCs w:val="24"/>
        </w:rPr>
        <w:t xml:space="preserve"> D. W., Blum N., Pfohl B., Hale N.</w:t>
      </w:r>
      <w:r w:rsidR="00906083">
        <w:rPr>
          <w:sz w:val="24"/>
          <w:szCs w:val="24"/>
        </w:rPr>
        <w:t xml:space="preserve"> </w:t>
      </w:r>
      <w:r w:rsidR="004E619F">
        <w:rPr>
          <w:sz w:val="24"/>
          <w:szCs w:val="24"/>
        </w:rPr>
        <w:t>(2005)</w:t>
      </w:r>
      <w:r w:rsidR="00906083">
        <w:rPr>
          <w:sz w:val="24"/>
          <w:szCs w:val="24"/>
        </w:rPr>
        <w:t xml:space="preserve"> </w:t>
      </w:r>
      <w:r w:rsidR="004E619F">
        <w:rPr>
          <w:sz w:val="24"/>
          <w:szCs w:val="24"/>
        </w:rPr>
        <w:t>‘Suicidal Behaviour in Borderline Personality Disorder: Prevalence, Risk Factors, Prediction and Precention’</w:t>
      </w:r>
      <w:r w:rsidR="00906083">
        <w:rPr>
          <w:sz w:val="24"/>
          <w:szCs w:val="24"/>
        </w:rPr>
        <w:t xml:space="preserve"> </w:t>
      </w:r>
      <w:r w:rsidR="00AE071E">
        <w:rPr>
          <w:i/>
          <w:iCs/>
          <w:sz w:val="24"/>
          <w:szCs w:val="24"/>
        </w:rPr>
        <w:t>Journal of Personality Disorders</w:t>
      </w:r>
      <w:r w:rsidR="00906083">
        <w:rPr>
          <w:sz w:val="24"/>
          <w:szCs w:val="24"/>
        </w:rPr>
        <w:t xml:space="preserve"> </w:t>
      </w:r>
      <w:r w:rsidR="00AE071E">
        <w:rPr>
          <w:sz w:val="24"/>
          <w:szCs w:val="24"/>
        </w:rPr>
        <w:t>18</w:t>
      </w:r>
      <w:r w:rsidR="00906083">
        <w:rPr>
          <w:sz w:val="24"/>
          <w:szCs w:val="24"/>
        </w:rPr>
        <w:t>(</w:t>
      </w:r>
      <w:r w:rsidR="00AE071E">
        <w:rPr>
          <w:sz w:val="24"/>
          <w:szCs w:val="24"/>
        </w:rPr>
        <w:t>3</w:t>
      </w:r>
      <w:r w:rsidR="00906083">
        <w:rPr>
          <w:sz w:val="24"/>
          <w:szCs w:val="24"/>
        </w:rPr>
        <w:t>)</w:t>
      </w:r>
    </w:p>
    <w:p w14:paraId="5E5AFFD8" w14:textId="77777777" w:rsidR="005D4BC8" w:rsidRDefault="005D4BC8" w:rsidP="6516EB05">
      <w:pPr>
        <w:rPr>
          <w:sz w:val="24"/>
          <w:szCs w:val="24"/>
        </w:rPr>
      </w:pPr>
    </w:p>
    <w:p w14:paraId="7CF236E0" w14:textId="0CB59970" w:rsidR="00263C02" w:rsidRDefault="00062741" w:rsidP="6516EB05">
      <w:pPr>
        <w:rPr>
          <w:sz w:val="24"/>
          <w:szCs w:val="24"/>
        </w:rPr>
      </w:pPr>
      <w:r>
        <w:rPr>
          <w:sz w:val="24"/>
          <w:szCs w:val="24"/>
        </w:rPr>
        <w:t>Chartered Society of Physiotherapy</w:t>
      </w:r>
      <w:r w:rsidR="009108D8">
        <w:rPr>
          <w:sz w:val="24"/>
          <w:szCs w:val="24"/>
        </w:rPr>
        <w:t xml:space="preserve"> </w:t>
      </w:r>
      <w:r w:rsidR="0090460E">
        <w:rPr>
          <w:sz w:val="24"/>
          <w:szCs w:val="24"/>
        </w:rPr>
        <w:t>(</w:t>
      </w:r>
      <w:r>
        <w:rPr>
          <w:sz w:val="24"/>
          <w:szCs w:val="24"/>
        </w:rPr>
        <w:t>2021</w:t>
      </w:r>
      <w:r w:rsidR="0090460E">
        <w:rPr>
          <w:sz w:val="24"/>
          <w:szCs w:val="24"/>
        </w:rPr>
        <w:t>)</w:t>
      </w:r>
      <w:r w:rsidR="007100D5">
        <w:rPr>
          <w:sz w:val="24"/>
          <w:szCs w:val="24"/>
        </w:rPr>
        <w:t xml:space="preserve"> </w:t>
      </w:r>
      <w:r w:rsidR="00DB655A">
        <w:rPr>
          <w:i/>
          <w:iCs/>
          <w:sz w:val="24"/>
          <w:szCs w:val="24"/>
        </w:rPr>
        <w:t>What is Evidence Based Practice?</w:t>
      </w:r>
      <w:r w:rsidR="007100D5">
        <w:rPr>
          <w:sz w:val="24"/>
          <w:szCs w:val="24"/>
        </w:rPr>
        <w:t xml:space="preserve"> </w:t>
      </w:r>
      <w:hyperlink r:id="rId7" w:history="1">
        <w:r w:rsidR="00865E55" w:rsidRPr="00661451">
          <w:rPr>
            <w:rStyle w:val="Hyperlink"/>
            <w:sz w:val="24"/>
            <w:szCs w:val="24"/>
          </w:rPr>
          <w:t>https://www.csp.org.uk/professional-clinical/clinical-evidence/evidence-based-practice/what-it</w:t>
        </w:r>
      </w:hyperlink>
      <w:r w:rsidR="00865E55">
        <w:rPr>
          <w:sz w:val="24"/>
          <w:szCs w:val="24"/>
        </w:rPr>
        <w:t xml:space="preserve"> (Accessed Nov. 4</w:t>
      </w:r>
      <w:r w:rsidR="00865E55" w:rsidRPr="00865E55">
        <w:rPr>
          <w:sz w:val="24"/>
          <w:szCs w:val="24"/>
          <w:vertAlign w:val="superscript"/>
        </w:rPr>
        <w:t>th</w:t>
      </w:r>
      <w:r w:rsidR="00865E55">
        <w:rPr>
          <w:sz w:val="24"/>
          <w:szCs w:val="24"/>
        </w:rPr>
        <w:t xml:space="preserve"> 2022)</w:t>
      </w:r>
    </w:p>
    <w:p w14:paraId="51480826" w14:textId="536D7AC3" w:rsidR="00500025" w:rsidRDefault="00500025" w:rsidP="6516EB05">
      <w:pPr>
        <w:rPr>
          <w:sz w:val="24"/>
          <w:szCs w:val="24"/>
        </w:rPr>
      </w:pPr>
    </w:p>
    <w:p w14:paraId="0224BFB2" w14:textId="3B774EE6" w:rsidR="00D67A38" w:rsidRPr="00D67A38" w:rsidRDefault="00500025" w:rsidP="6516EB05">
      <w:pPr>
        <w:rPr>
          <w:sz w:val="24"/>
          <w:szCs w:val="24"/>
        </w:rPr>
      </w:pPr>
      <w:r>
        <w:rPr>
          <w:sz w:val="24"/>
          <w:szCs w:val="24"/>
        </w:rPr>
        <w:t>Dunphy L., S</w:t>
      </w:r>
      <w:r w:rsidR="00527F33">
        <w:rPr>
          <w:sz w:val="24"/>
          <w:szCs w:val="24"/>
        </w:rPr>
        <w:t>yed F., Raja M.</w:t>
      </w:r>
      <w:r w:rsidR="007100D5">
        <w:rPr>
          <w:sz w:val="24"/>
          <w:szCs w:val="24"/>
        </w:rPr>
        <w:t xml:space="preserve"> </w:t>
      </w:r>
      <w:r w:rsidR="00527F33">
        <w:rPr>
          <w:sz w:val="24"/>
          <w:szCs w:val="24"/>
        </w:rPr>
        <w:t>(2015)</w:t>
      </w:r>
      <w:r w:rsidR="00F54729">
        <w:rPr>
          <w:sz w:val="24"/>
          <w:szCs w:val="24"/>
        </w:rPr>
        <w:t xml:space="preserve"> </w:t>
      </w:r>
      <w:r w:rsidR="009D12C8">
        <w:rPr>
          <w:sz w:val="24"/>
          <w:szCs w:val="24"/>
        </w:rPr>
        <w:t>‘Foreign Bodies</w:t>
      </w:r>
      <w:r w:rsidR="00307F69">
        <w:rPr>
          <w:sz w:val="24"/>
          <w:szCs w:val="24"/>
        </w:rPr>
        <w:t xml:space="preserve"> in the Abdomen: Self-harm and Per</w:t>
      </w:r>
      <w:r w:rsidR="00D67A38">
        <w:rPr>
          <w:sz w:val="24"/>
          <w:szCs w:val="24"/>
        </w:rPr>
        <w:t>sonality Disorders</w:t>
      </w:r>
      <w:r w:rsidR="00F54729">
        <w:rPr>
          <w:sz w:val="24"/>
          <w:szCs w:val="24"/>
        </w:rPr>
        <w:t xml:space="preserve">’ </w:t>
      </w:r>
      <w:r w:rsidR="00D67A38">
        <w:rPr>
          <w:i/>
          <w:iCs/>
          <w:sz w:val="24"/>
          <w:szCs w:val="24"/>
        </w:rPr>
        <w:t>BMJ Case Reports</w:t>
      </w:r>
      <w:r w:rsidR="00F54729">
        <w:rPr>
          <w:sz w:val="24"/>
          <w:szCs w:val="24"/>
        </w:rPr>
        <w:t xml:space="preserve"> </w:t>
      </w:r>
      <w:r w:rsidR="00D67A38">
        <w:rPr>
          <w:sz w:val="24"/>
          <w:szCs w:val="24"/>
        </w:rPr>
        <w:t>Volume 2015</w:t>
      </w:r>
    </w:p>
    <w:p w14:paraId="56E316EF" w14:textId="60F3B0E7" w:rsidR="00263C02" w:rsidRDefault="00263C02" w:rsidP="6516EB05">
      <w:pPr>
        <w:rPr>
          <w:sz w:val="24"/>
          <w:szCs w:val="24"/>
        </w:rPr>
      </w:pPr>
    </w:p>
    <w:p w14:paraId="0E4D7010" w14:textId="4B0E721C" w:rsidR="005763CB" w:rsidRDefault="000A6DBF" w:rsidP="6516EB05">
      <w:pPr>
        <w:rPr>
          <w:sz w:val="24"/>
          <w:szCs w:val="24"/>
        </w:rPr>
      </w:pPr>
      <w:r>
        <w:rPr>
          <w:sz w:val="24"/>
          <w:szCs w:val="24"/>
        </w:rPr>
        <w:t>Faulkner, A.</w:t>
      </w:r>
      <w:r w:rsidR="00F54729">
        <w:rPr>
          <w:sz w:val="24"/>
          <w:szCs w:val="24"/>
        </w:rPr>
        <w:t xml:space="preserve"> </w:t>
      </w:r>
      <w:r w:rsidR="0090460E">
        <w:rPr>
          <w:sz w:val="24"/>
          <w:szCs w:val="24"/>
        </w:rPr>
        <w:t>(</w:t>
      </w:r>
      <w:r>
        <w:rPr>
          <w:sz w:val="24"/>
          <w:szCs w:val="24"/>
        </w:rPr>
        <w:t>2017</w:t>
      </w:r>
      <w:r w:rsidR="0090460E">
        <w:rPr>
          <w:sz w:val="24"/>
          <w:szCs w:val="24"/>
        </w:rPr>
        <w:t>)</w:t>
      </w:r>
      <w:r w:rsidR="00F54729">
        <w:rPr>
          <w:sz w:val="24"/>
          <w:szCs w:val="24"/>
        </w:rPr>
        <w:t xml:space="preserve"> </w:t>
      </w:r>
      <w:r w:rsidR="00FF1125">
        <w:rPr>
          <w:sz w:val="24"/>
          <w:szCs w:val="24"/>
        </w:rPr>
        <w:t>‘Survivor Research and Mad Studies: The Role and Value of Experimental Knowledge in Mental Health</w:t>
      </w:r>
      <w:r w:rsidR="00E46892">
        <w:rPr>
          <w:sz w:val="24"/>
          <w:szCs w:val="24"/>
        </w:rPr>
        <w:t xml:space="preserve"> Research’</w:t>
      </w:r>
      <w:r w:rsidR="00F54729">
        <w:rPr>
          <w:sz w:val="24"/>
          <w:szCs w:val="24"/>
        </w:rPr>
        <w:t xml:space="preserve"> </w:t>
      </w:r>
      <w:r w:rsidR="00E46892">
        <w:rPr>
          <w:i/>
          <w:iCs/>
          <w:sz w:val="24"/>
          <w:szCs w:val="24"/>
        </w:rPr>
        <w:t>Disability and Society</w:t>
      </w:r>
      <w:r w:rsidR="00032554">
        <w:rPr>
          <w:sz w:val="24"/>
          <w:szCs w:val="24"/>
        </w:rPr>
        <w:t xml:space="preserve"> </w:t>
      </w:r>
      <w:r w:rsidR="00E46892">
        <w:rPr>
          <w:sz w:val="24"/>
          <w:szCs w:val="24"/>
        </w:rPr>
        <w:t>32</w:t>
      </w:r>
      <w:r w:rsidR="00BE6D31">
        <w:rPr>
          <w:sz w:val="24"/>
          <w:szCs w:val="24"/>
        </w:rPr>
        <w:t>(4) pp.</w:t>
      </w:r>
      <w:r w:rsidR="005763CB">
        <w:rPr>
          <w:sz w:val="24"/>
          <w:szCs w:val="24"/>
        </w:rPr>
        <w:t xml:space="preserve"> 500-520</w:t>
      </w:r>
    </w:p>
    <w:p w14:paraId="7721949B" w14:textId="5E4EE316" w:rsidR="00BF1394" w:rsidRDefault="00BF1394" w:rsidP="6516EB05">
      <w:pPr>
        <w:rPr>
          <w:sz w:val="24"/>
          <w:szCs w:val="24"/>
        </w:rPr>
      </w:pPr>
    </w:p>
    <w:p w14:paraId="7E0DBAEB" w14:textId="71B7BF28" w:rsidR="009F5D52" w:rsidRDefault="00BF1394" w:rsidP="6516EB05">
      <w:pPr>
        <w:rPr>
          <w:sz w:val="24"/>
          <w:szCs w:val="24"/>
        </w:rPr>
      </w:pPr>
      <w:r>
        <w:rPr>
          <w:sz w:val="24"/>
          <w:szCs w:val="24"/>
        </w:rPr>
        <w:t>Fu</w:t>
      </w:r>
      <w:r w:rsidR="00D6062C">
        <w:rPr>
          <w:sz w:val="24"/>
          <w:szCs w:val="24"/>
        </w:rPr>
        <w:t>hr</w:t>
      </w:r>
      <w:r>
        <w:rPr>
          <w:sz w:val="24"/>
          <w:szCs w:val="24"/>
        </w:rPr>
        <w:t xml:space="preserve">mann D., </w:t>
      </w:r>
      <w:r w:rsidR="00D6062C">
        <w:rPr>
          <w:sz w:val="24"/>
          <w:szCs w:val="24"/>
        </w:rPr>
        <w:t>Knoll L. J., Blakemore S. J.</w:t>
      </w:r>
      <w:r w:rsidR="00BE6D31">
        <w:rPr>
          <w:sz w:val="24"/>
          <w:szCs w:val="24"/>
        </w:rPr>
        <w:t xml:space="preserve"> </w:t>
      </w:r>
      <w:r w:rsidR="0090460E">
        <w:rPr>
          <w:sz w:val="24"/>
          <w:szCs w:val="24"/>
        </w:rPr>
        <w:t>(</w:t>
      </w:r>
      <w:r w:rsidR="009C71D4">
        <w:rPr>
          <w:sz w:val="24"/>
          <w:szCs w:val="24"/>
        </w:rPr>
        <w:t>2015</w:t>
      </w:r>
      <w:r w:rsidR="0090460E">
        <w:rPr>
          <w:sz w:val="24"/>
          <w:szCs w:val="24"/>
        </w:rPr>
        <w:t>)</w:t>
      </w:r>
      <w:r w:rsidR="00BE6D31">
        <w:rPr>
          <w:sz w:val="24"/>
          <w:szCs w:val="24"/>
        </w:rPr>
        <w:t xml:space="preserve"> </w:t>
      </w:r>
      <w:r w:rsidR="009C71D4">
        <w:rPr>
          <w:sz w:val="24"/>
          <w:szCs w:val="24"/>
        </w:rPr>
        <w:t>‘Adolescence as a Sensitive Period of Brain Development’</w:t>
      </w:r>
      <w:r w:rsidR="00BE6D31">
        <w:rPr>
          <w:sz w:val="24"/>
          <w:szCs w:val="24"/>
        </w:rPr>
        <w:t xml:space="preserve"> </w:t>
      </w:r>
      <w:r w:rsidR="009C71D4">
        <w:rPr>
          <w:i/>
          <w:iCs/>
          <w:sz w:val="24"/>
          <w:szCs w:val="24"/>
        </w:rPr>
        <w:t>Science Dir</w:t>
      </w:r>
      <w:r w:rsidR="009F5D52">
        <w:rPr>
          <w:i/>
          <w:iCs/>
          <w:sz w:val="24"/>
          <w:szCs w:val="24"/>
        </w:rPr>
        <w:t>ect</w:t>
      </w:r>
      <w:r w:rsidR="00BE6D31">
        <w:rPr>
          <w:sz w:val="24"/>
          <w:szCs w:val="24"/>
        </w:rPr>
        <w:t xml:space="preserve"> </w:t>
      </w:r>
      <w:r w:rsidR="009F5D52">
        <w:rPr>
          <w:sz w:val="24"/>
          <w:szCs w:val="24"/>
        </w:rPr>
        <w:t>19</w:t>
      </w:r>
      <w:r w:rsidR="00C34EF3">
        <w:rPr>
          <w:sz w:val="24"/>
          <w:szCs w:val="24"/>
        </w:rPr>
        <w:t>(</w:t>
      </w:r>
      <w:r w:rsidR="009F5D52">
        <w:rPr>
          <w:sz w:val="24"/>
          <w:szCs w:val="24"/>
        </w:rPr>
        <w:t>10</w:t>
      </w:r>
      <w:r w:rsidR="00BE6D31">
        <w:rPr>
          <w:sz w:val="24"/>
          <w:szCs w:val="24"/>
        </w:rPr>
        <w:t>) pp.</w:t>
      </w:r>
      <w:r w:rsidR="009F5D52">
        <w:rPr>
          <w:sz w:val="24"/>
          <w:szCs w:val="24"/>
        </w:rPr>
        <w:t xml:space="preserve"> 558-566</w:t>
      </w:r>
    </w:p>
    <w:p w14:paraId="312D5E4A" w14:textId="348700FE" w:rsidR="008A43E9" w:rsidRDefault="008A43E9" w:rsidP="6516EB05">
      <w:pPr>
        <w:rPr>
          <w:sz w:val="24"/>
          <w:szCs w:val="24"/>
        </w:rPr>
      </w:pPr>
    </w:p>
    <w:p w14:paraId="3A3DEE62" w14:textId="5468690A" w:rsidR="008A43E9" w:rsidRPr="007C4A2F" w:rsidRDefault="008A43E9" w:rsidP="6516EB05">
      <w:pPr>
        <w:rPr>
          <w:sz w:val="24"/>
          <w:szCs w:val="24"/>
        </w:rPr>
      </w:pPr>
      <w:r>
        <w:rPr>
          <w:sz w:val="24"/>
          <w:szCs w:val="24"/>
        </w:rPr>
        <w:t>Furnam A., Dadabhoy H. (2012)</w:t>
      </w:r>
      <w:r w:rsidR="005D69FE">
        <w:rPr>
          <w:sz w:val="24"/>
          <w:szCs w:val="24"/>
        </w:rPr>
        <w:t xml:space="preserve"> ‘Beliefs about causes, behavioural manifestations and treatment of borderline personality disorder</w:t>
      </w:r>
      <w:r w:rsidR="007C4A2F">
        <w:rPr>
          <w:sz w:val="24"/>
          <w:szCs w:val="24"/>
        </w:rPr>
        <w:t xml:space="preserve"> in a community sample’ </w:t>
      </w:r>
      <w:r w:rsidR="007C4A2F">
        <w:rPr>
          <w:i/>
          <w:iCs/>
          <w:sz w:val="24"/>
          <w:szCs w:val="24"/>
        </w:rPr>
        <w:t xml:space="preserve">Psychiatry Research </w:t>
      </w:r>
      <w:r w:rsidR="007C4A2F">
        <w:rPr>
          <w:sz w:val="24"/>
          <w:szCs w:val="24"/>
        </w:rPr>
        <w:t>197(3) pp. 307-313</w:t>
      </w:r>
    </w:p>
    <w:p w14:paraId="252DEDD1" w14:textId="6E094451" w:rsidR="00F6555B" w:rsidRDefault="00F6555B" w:rsidP="6516EB05">
      <w:pPr>
        <w:rPr>
          <w:sz w:val="24"/>
          <w:szCs w:val="24"/>
        </w:rPr>
      </w:pPr>
    </w:p>
    <w:p w14:paraId="0FAD2425" w14:textId="77F9811C" w:rsidR="00640C3C" w:rsidRPr="00640C3C" w:rsidRDefault="00F6555B" w:rsidP="6516EB05">
      <w:pPr>
        <w:rPr>
          <w:sz w:val="24"/>
          <w:szCs w:val="24"/>
        </w:rPr>
      </w:pPr>
      <w:r>
        <w:rPr>
          <w:sz w:val="24"/>
          <w:szCs w:val="24"/>
        </w:rPr>
        <w:t>Gregory R. J.</w:t>
      </w:r>
      <w:r w:rsidR="00C34EF3">
        <w:rPr>
          <w:sz w:val="24"/>
          <w:szCs w:val="24"/>
        </w:rPr>
        <w:t xml:space="preserve"> </w:t>
      </w:r>
      <w:r>
        <w:rPr>
          <w:sz w:val="24"/>
          <w:szCs w:val="24"/>
        </w:rPr>
        <w:t>(2012)</w:t>
      </w:r>
      <w:r w:rsidR="00C34EF3">
        <w:rPr>
          <w:sz w:val="24"/>
          <w:szCs w:val="24"/>
        </w:rPr>
        <w:t xml:space="preserve"> </w:t>
      </w:r>
      <w:r>
        <w:rPr>
          <w:sz w:val="24"/>
          <w:szCs w:val="24"/>
        </w:rPr>
        <w:t>‘Managing Suicide Risk in B</w:t>
      </w:r>
      <w:r w:rsidR="00CC2EB3">
        <w:rPr>
          <w:sz w:val="24"/>
          <w:szCs w:val="24"/>
        </w:rPr>
        <w:t xml:space="preserve">orderline Personality Disorder: Distinguishing Real Risk from </w:t>
      </w:r>
      <w:r w:rsidR="00640C3C">
        <w:rPr>
          <w:sz w:val="24"/>
          <w:szCs w:val="24"/>
        </w:rPr>
        <w:t>Attention Seeking’</w:t>
      </w:r>
      <w:r w:rsidR="00C34EF3">
        <w:rPr>
          <w:sz w:val="24"/>
          <w:szCs w:val="24"/>
        </w:rPr>
        <w:t xml:space="preserve"> </w:t>
      </w:r>
      <w:r w:rsidR="00640C3C">
        <w:rPr>
          <w:i/>
          <w:iCs/>
          <w:sz w:val="24"/>
          <w:szCs w:val="24"/>
        </w:rPr>
        <w:t>Psychiatric Times</w:t>
      </w:r>
      <w:r w:rsidR="00C34EF3">
        <w:rPr>
          <w:sz w:val="24"/>
          <w:szCs w:val="24"/>
        </w:rPr>
        <w:t xml:space="preserve"> </w:t>
      </w:r>
      <w:r w:rsidR="00640C3C">
        <w:rPr>
          <w:sz w:val="24"/>
          <w:szCs w:val="24"/>
        </w:rPr>
        <w:t>29</w:t>
      </w:r>
      <w:r w:rsidR="00423BB2">
        <w:rPr>
          <w:sz w:val="24"/>
          <w:szCs w:val="24"/>
        </w:rPr>
        <w:t>(</w:t>
      </w:r>
      <w:r w:rsidR="00640C3C">
        <w:rPr>
          <w:sz w:val="24"/>
          <w:szCs w:val="24"/>
        </w:rPr>
        <w:t>5</w:t>
      </w:r>
      <w:r w:rsidR="00423BB2">
        <w:rPr>
          <w:sz w:val="24"/>
          <w:szCs w:val="24"/>
        </w:rPr>
        <w:t>)</w:t>
      </w:r>
      <w:r w:rsidR="00C34EF3">
        <w:rPr>
          <w:sz w:val="24"/>
          <w:szCs w:val="24"/>
        </w:rPr>
        <w:t xml:space="preserve"> p.</w:t>
      </w:r>
      <w:r w:rsidR="00640C3C">
        <w:rPr>
          <w:sz w:val="24"/>
          <w:szCs w:val="24"/>
        </w:rPr>
        <w:t xml:space="preserve"> 25</w:t>
      </w:r>
    </w:p>
    <w:p w14:paraId="54963F32" w14:textId="77777777" w:rsidR="0000078A" w:rsidRDefault="0000078A" w:rsidP="6516EB05">
      <w:pPr>
        <w:rPr>
          <w:sz w:val="24"/>
          <w:szCs w:val="24"/>
        </w:rPr>
      </w:pPr>
    </w:p>
    <w:p w14:paraId="0E7142E2" w14:textId="61EA4832" w:rsidR="00EA1858" w:rsidRDefault="000912CE" w:rsidP="6516EB05">
      <w:pPr>
        <w:rPr>
          <w:sz w:val="24"/>
          <w:szCs w:val="24"/>
        </w:rPr>
      </w:pPr>
      <w:r>
        <w:rPr>
          <w:sz w:val="24"/>
          <w:szCs w:val="24"/>
        </w:rPr>
        <w:t xml:space="preserve">Grenyer B. F. S., Lewis K. L., </w:t>
      </w:r>
      <w:r w:rsidR="00374CCD">
        <w:rPr>
          <w:sz w:val="24"/>
          <w:szCs w:val="24"/>
        </w:rPr>
        <w:t>Fanaian M., Kotze B.</w:t>
      </w:r>
      <w:r w:rsidR="00423BB2">
        <w:rPr>
          <w:sz w:val="24"/>
          <w:szCs w:val="24"/>
        </w:rPr>
        <w:t xml:space="preserve"> </w:t>
      </w:r>
      <w:r w:rsidR="00374CCD">
        <w:rPr>
          <w:sz w:val="24"/>
          <w:szCs w:val="24"/>
        </w:rPr>
        <w:t>(2018)</w:t>
      </w:r>
      <w:r w:rsidR="00423BB2">
        <w:rPr>
          <w:sz w:val="24"/>
          <w:szCs w:val="24"/>
        </w:rPr>
        <w:t xml:space="preserve"> </w:t>
      </w:r>
      <w:r w:rsidR="00E914C4">
        <w:rPr>
          <w:sz w:val="24"/>
          <w:szCs w:val="24"/>
        </w:rPr>
        <w:t>‘Treatment of Personality Disorder Using a Whole of Service Stepped Care</w:t>
      </w:r>
      <w:r w:rsidR="00E107EF">
        <w:rPr>
          <w:sz w:val="24"/>
          <w:szCs w:val="24"/>
        </w:rPr>
        <w:t xml:space="preserve"> Approach: A Cluster Randomised Control Trial’</w:t>
      </w:r>
      <w:r w:rsidR="00423BB2">
        <w:rPr>
          <w:sz w:val="24"/>
          <w:szCs w:val="24"/>
        </w:rPr>
        <w:t xml:space="preserve"> </w:t>
      </w:r>
      <w:r w:rsidR="005A4B6D">
        <w:rPr>
          <w:i/>
          <w:iCs/>
          <w:sz w:val="24"/>
          <w:szCs w:val="24"/>
        </w:rPr>
        <w:t>PLos One</w:t>
      </w:r>
      <w:r w:rsidR="00423BB2">
        <w:rPr>
          <w:sz w:val="24"/>
          <w:szCs w:val="24"/>
        </w:rPr>
        <w:t xml:space="preserve"> </w:t>
      </w:r>
      <w:r w:rsidR="00EA1858">
        <w:rPr>
          <w:sz w:val="24"/>
          <w:szCs w:val="24"/>
        </w:rPr>
        <w:t>3</w:t>
      </w:r>
      <w:r w:rsidR="000D3005">
        <w:rPr>
          <w:sz w:val="24"/>
          <w:szCs w:val="24"/>
        </w:rPr>
        <w:t xml:space="preserve"> (</w:t>
      </w:r>
      <w:r w:rsidR="00EA1858">
        <w:rPr>
          <w:sz w:val="24"/>
          <w:szCs w:val="24"/>
        </w:rPr>
        <w:t>11</w:t>
      </w:r>
      <w:r w:rsidR="000D3005">
        <w:rPr>
          <w:sz w:val="24"/>
          <w:szCs w:val="24"/>
        </w:rPr>
        <w:t>)</w:t>
      </w:r>
    </w:p>
    <w:p w14:paraId="3C83EA92" w14:textId="2BCAAB92" w:rsidR="007067B5" w:rsidRDefault="007067B5" w:rsidP="6516EB05">
      <w:pPr>
        <w:rPr>
          <w:sz w:val="24"/>
          <w:szCs w:val="24"/>
        </w:rPr>
      </w:pPr>
    </w:p>
    <w:p w14:paraId="73EC3FB1" w14:textId="711CF56C" w:rsidR="000D3005" w:rsidRDefault="007067B5" w:rsidP="6516EB05">
      <w:pPr>
        <w:rPr>
          <w:sz w:val="24"/>
          <w:szCs w:val="24"/>
        </w:rPr>
      </w:pPr>
      <w:r>
        <w:rPr>
          <w:sz w:val="24"/>
          <w:szCs w:val="24"/>
        </w:rPr>
        <w:t>Kling, R.</w:t>
      </w:r>
      <w:r w:rsidR="000D3005">
        <w:rPr>
          <w:sz w:val="24"/>
          <w:szCs w:val="24"/>
        </w:rPr>
        <w:t xml:space="preserve"> </w:t>
      </w:r>
      <w:r>
        <w:rPr>
          <w:sz w:val="24"/>
          <w:szCs w:val="24"/>
        </w:rPr>
        <w:t>(2014)</w:t>
      </w:r>
      <w:r w:rsidR="000D3005">
        <w:rPr>
          <w:sz w:val="24"/>
          <w:szCs w:val="24"/>
        </w:rPr>
        <w:t xml:space="preserve"> </w:t>
      </w:r>
      <w:r>
        <w:rPr>
          <w:sz w:val="24"/>
          <w:szCs w:val="24"/>
        </w:rPr>
        <w:t xml:space="preserve">‘Borderline </w:t>
      </w:r>
      <w:r w:rsidR="0055468E">
        <w:rPr>
          <w:sz w:val="24"/>
          <w:szCs w:val="24"/>
        </w:rPr>
        <w:t>Personality Disorder, Language, and Stigma’</w:t>
      </w:r>
      <w:r w:rsidR="000D3005">
        <w:rPr>
          <w:sz w:val="24"/>
          <w:szCs w:val="24"/>
        </w:rPr>
        <w:t xml:space="preserve"> </w:t>
      </w:r>
      <w:r w:rsidR="0055468E">
        <w:rPr>
          <w:i/>
          <w:iCs/>
          <w:sz w:val="24"/>
          <w:szCs w:val="24"/>
        </w:rPr>
        <w:t>Ethical Human Psychology and P</w:t>
      </w:r>
      <w:r w:rsidR="003A7AAE">
        <w:rPr>
          <w:i/>
          <w:iCs/>
          <w:sz w:val="24"/>
          <w:szCs w:val="24"/>
        </w:rPr>
        <w:t>sychiatry</w:t>
      </w:r>
      <w:r w:rsidR="000D3005">
        <w:rPr>
          <w:sz w:val="24"/>
          <w:szCs w:val="24"/>
        </w:rPr>
        <w:t xml:space="preserve"> </w:t>
      </w:r>
      <w:r w:rsidR="003A7AAE">
        <w:rPr>
          <w:sz w:val="24"/>
          <w:szCs w:val="24"/>
        </w:rPr>
        <w:t>16</w:t>
      </w:r>
      <w:r w:rsidR="000D3005">
        <w:rPr>
          <w:sz w:val="24"/>
          <w:szCs w:val="24"/>
        </w:rPr>
        <w:t>(</w:t>
      </w:r>
      <w:r w:rsidR="003A7AAE">
        <w:rPr>
          <w:sz w:val="24"/>
          <w:szCs w:val="24"/>
        </w:rPr>
        <w:t>2</w:t>
      </w:r>
      <w:r w:rsidR="000D3005">
        <w:rPr>
          <w:sz w:val="24"/>
          <w:szCs w:val="24"/>
        </w:rPr>
        <w:t>) pp</w:t>
      </w:r>
      <w:r w:rsidR="000958AF">
        <w:rPr>
          <w:sz w:val="24"/>
          <w:szCs w:val="24"/>
        </w:rPr>
        <w:t>.</w:t>
      </w:r>
      <w:r w:rsidR="003A7AAE">
        <w:rPr>
          <w:sz w:val="24"/>
          <w:szCs w:val="24"/>
        </w:rPr>
        <w:t xml:space="preserve"> </w:t>
      </w:r>
      <w:r w:rsidR="00F6555B">
        <w:rPr>
          <w:sz w:val="24"/>
          <w:szCs w:val="24"/>
        </w:rPr>
        <w:t>114-119</w:t>
      </w:r>
    </w:p>
    <w:p w14:paraId="4571C1CF" w14:textId="77777777" w:rsidR="000D3005" w:rsidRDefault="000D3005" w:rsidP="6516EB05">
      <w:pPr>
        <w:rPr>
          <w:sz w:val="24"/>
          <w:szCs w:val="24"/>
        </w:rPr>
      </w:pPr>
    </w:p>
    <w:p w14:paraId="43D5B951" w14:textId="22EBA1B4" w:rsidR="0078142E" w:rsidRPr="0078142E" w:rsidRDefault="0078142E" w:rsidP="6516EB05">
      <w:pPr>
        <w:rPr>
          <w:sz w:val="24"/>
          <w:szCs w:val="24"/>
        </w:rPr>
      </w:pPr>
      <w:r>
        <w:rPr>
          <w:sz w:val="24"/>
          <w:szCs w:val="24"/>
        </w:rPr>
        <w:t>Legislation.gov</w:t>
      </w:r>
      <w:r w:rsidR="000958AF">
        <w:rPr>
          <w:sz w:val="24"/>
          <w:szCs w:val="24"/>
        </w:rPr>
        <w:t xml:space="preserve"> </w:t>
      </w:r>
      <w:r>
        <w:rPr>
          <w:sz w:val="24"/>
          <w:szCs w:val="24"/>
        </w:rPr>
        <w:t>(2007)</w:t>
      </w:r>
      <w:r w:rsidR="000958AF">
        <w:rPr>
          <w:sz w:val="24"/>
          <w:szCs w:val="24"/>
        </w:rPr>
        <w:t xml:space="preserve"> </w:t>
      </w:r>
      <w:r>
        <w:rPr>
          <w:i/>
          <w:iCs/>
          <w:sz w:val="24"/>
          <w:szCs w:val="24"/>
        </w:rPr>
        <w:t>Mental Health Act 1983</w:t>
      </w:r>
      <w:r w:rsidR="000958AF">
        <w:rPr>
          <w:sz w:val="24"/>
          <w:szCs w:val="24"/>
        </w:rPr>
        <w:t xml:space="preserve"> </w:t>
      </w:r>
      <w:hyperlink r:id="rId8" w:history="1">
        <w:r w:rsidR="000D241A" w:rsidRPr="00661451">
          <w:rPr>
            <w:rStyle w:val="Hyperlink"/>
            <w:sz w:val="24"/>
            <w:szCs w:val="24"/>
          </w:rPr>
          <w:t>https://www.legislation.gov.uk/ukpga/1983/20/contents</w:t>
        </w:r>
      </w:hyperlink>
      <w:r w:rsidR="000D241A">
        <w:rPr>
          <w:sz w:val="24"/>
          <w:szCs w:val="24"/>
        </w:rPr>
        <w:t xml:space="preserve"> </w:t>
      </w:r>
      <w:r w:rsidR="00690C4E">
        <w:rPr>
          <w:sz w:val="24"/>
          <w:szCs w:val="24"/>
        </w:rPr>
        <w:t>(</w:t>
      </w:r>
      <w:r w:rsidR="00FE35FD">
        <w:rPr>
          <w:sz w:val="24"/>
          <w:szCs w:val="24"/>
        </w:rPr>
        <w:t>Accessed Nov. 15</w:t>
      </w:r>
      <w:r w:rsidR="00FE35FD" w:rsidRPr="00FE35FD">
        <w:rPr>
          <w:sz w:val="24"/>
          <w:szCs w:val="24"/>
          <w:vertAlign w:val="superscript"/>
        </w:rPr>
        <w:t>th</w:t>
      </w:r>
      <w:r w:rsidR="00FE35FD">
        <w:rPr>
          <w:sz w:val="24"/>
          <w:szCs w:val="24"/>
        </w:rPr>
        <w:t xml:space="preserve"> 2022)</w:t>
      </w:r>
    </w:p>
    <w:p w14:paraId="2CE0461E" w14:textId="32EEABFD" w:rsidR="00B1718C" w:rsidRDefault="00B1718C" w:rsidP="6516EB05">
      <w:pPr>
        <w:rPr>
          <w:sz w:val="24"/>
          <w:szCs w:val="24"/>
        </w:rPr>
      </w:pPr>
    </w:p>
    <w:p w14:paraId="3F7DBDAD" w14:textId="0D633A9D" w:rsidR="000D60F8" w:rsidRPr="000D60F8" w:rsidRDefault="00B1718C" w:rsidP="6516EB05">
      <w:pPr>
        <w:rPr>
          <w:sz w:val="24"/>
          <w:szCs w:val="24"/>
        </w:rPr>
      </w:pPr>
      <w:r>
        <w:rPr>
          <w:sz w:val="24"/>
          <w:szCs w:val="24"/>
        </w:rPr>
        <w:t xml:space="preserve">Mazurek M. B., </w:t>
      </w:r>
      <w:r w:rsidR="00B9314D">
        <w:rPr>
          <w:sz w:val="24"/>
          <w:szCs w:val="24"/>
        </w:rPr>
        <w:t>Fineout-Overholt E.</w:t>
      </w:r>
      <w:r w:rsidR="000958AF">
        <w:rPr>
          <w:sz w:val="24"/>
          <w:szCs w:val="24"/>
        </w:rPr>
        <w:t xml:space="preserve"> </w:t>
      </w:r>
      <w:r w:rsidR="0090460E">
        <w:rPr>
          <w:sz w:val="24"/>
          <w:szCs w:val="24"/>
        </w:rPr>
        <w:t>(</w:t>
      </w:r>
      <w:r w:rsidR="00B9314D">
        <w:rPr>
          <w:sz w:val="24"/>
          <w:szCs w:val="24"/>
        </w:rPr>
        <w:t>2022</w:t>
      </w:r>
      <w:r w:rsidR="0090460E">
        <w:rPr>
          <w:sz w:val="24"/>
          <w:szCs w:val="24"/>
        </w:rPr>
        <w:t>)</w:t>
      </w:r>
      <w:r w:rsidR="000958AF">
        <w:rPr>
          <w:sz w:val="24"/>
          <w:szCs w:val="24"/>
        </w:rPr>
        <w:t xml:space="preserve"> ‘</w:t>
      </w:r>
      <w:r w:rsidR="00F60387">
        <w:rPr>
          <w:i/>
          <w:iCs/>
          <w:sz w:val="24"/>
          <w:szCs w:val="24"/>
        </w:rPr>
        <w:t>Evidence-Based Practice in Nursing and Healthcare: A Guide to Best Practice</w:t>
      </w:r>
      <w:r w:rsidR="000958AF">
        <w:rPr>
          <w:i/>
          <w:iCs/>
          <w:sz w:val="24"/>
          <w:szCs w:val="24"/>
        </w:rPr>
        <w:t>’</w:t>
      </w:r>
      <w:r w:rsidR="000958AF">
        <w:rPr>
          <w:sz w:val="24"/>
          <w:szCs w:val="24"/>
        </w:rPr>
        <w:t xml:space="preserve"> </w:t>
      </w:r>
      <w:r w:rsidR="000D60F8">
        <w:rPr>
          <w:sz w:val="24"/>
          <w:szCs w:val="24"/>
        </w:rPr>
        <w:t>5</w:t>
      </w:r>
      <w:r w:rsidR="000D60F8" w:rsidRPr="000D60F8">
        <w:rPr>
          <w:sz w:val="24"/>
          <w:szCs w:val="24"/>
          <w:vertAlign w:val="superscript"/>
        </w:rPr>
        <w:t>th</w:t>
      </w:r>
      <w:r w:rsidR="000D60F8">
        <w:rPr>
          <w:sz w:val="24"/>
          <w:szCs w:val="24"/>
        </w:rPr>
        <w:t xml:space="preserve"> </w:t>
      </w:r>
      <w:r w:rsidR="000958AF">
        <w:rPr>
          <w:sz w:val="24"/>
          <w:szCs w:val="24"/>
        </w:rPr>
        <w:t xml:space="preserve">Edn. </w:t>
      </w:r>
      <w:r w:rsidR="000D60F8">
        <w:rPr>
          <w:sz w:val="24"/>
          <w:szCs w:val="24"/>
        </w:rPr>
        <w:t>Netherlands</w:t>
      </w:r>
      <w:r w:rsidR="00E00385">
        <w:rPr>
          <w:sz w:val="24"/>
          <w:szCs w:val="24"/>
        </w:rPr>
        <w:t xml:space="preserve">: </w:t>
      </w:r>
      <w:r w:rsidR="000D60F8">
        <w:rPr>
          <w:sz w:val="24"/>
          <w:szCs w:val="24"/>
        </w:rPr>
        <w:t>Wolters Klywer</w:t>
      </w:r>
    </w:p>
    <w:p w14:paraId="6C51DF21" w14:textId="4556E5A8" w:rsidR="009F5D52" w:rsidRDefault="009F5D52" w:rsidP="6516EB05">
      <w:pPr>
        <w:rPr>
          <w:sz w:val="24"/>
          <w:szCs w:val="24"/>
        </w:rPr>
      </w:pPr>
    </w:p>
    <w:p w14:paraId="6242138C" w14:textId="3B266D2A" w:rsidR="00637FA9" w:rsidRDefault="00C95F34" w:rsidP="6516EB05">
      <w:pPr>
        <w:rPr>
          <w:sz w:val="24"/>
          <w:szCs w:val="24"/>
        </w:rPr>
      </w:pPr>
      <w:r>
        <w:rPr>
          <w:sz w:val="24"/>
          <w:szCs w:val="24"/>
        </w:rPr>
        <w:t>Merz</w:t>
      </w:r>
      <w:r w:rsidR="00971A48">
        <w:rPr>
          <w:sz w:val="24"/>
          <w:szCs w:val="24"/>
        </w:rPr>
        <w:t xml:space="preserve"> E. C., Noble K. G.</w:t>
      </w:r>
      <w:r w:rsidR="00E00385">
        <w:rPr>
          <w:sz w:val="24"/>
          <w:szCs w:val="24"/>
        </w:rPr>
        <w:t xml:space="preserve"> </w:t>
      </w:r>
      <w:r w:rsidR="00971A48">
        <w:rPr>
          <w:sz w:val="24"/>
          <w:szCs w:val="24"/>
        </w:rPr>
        <w:t>(2017)</w:t>
      </w:r>
      <w:r w:rsidR="00E00385">
        <w:rPr>
          <w:sz w:val="24"/>
          <w:szCs w:val="24"/>
        </w:rPr>
        <w:t xml:space="preserve"> </w:t>
      </w:r>
      <w:r w:rsidR="00E00385">
        <w:rPr>
          <w:i/>
          <w:iCs/>
          <w:sz w:val="24"/>
          <w:szCs w:val="24"/>
        </w:rPr>
        <w:t>‘</w:t>
      </w:r>
      <w:r w:rsidR="00971A48">
        <w:rPr>
          <w:i/>
          <w:iCs/>
          <w:sz w:val="24"/>
          <w:szCs w:val="24"/>
        </w:rPr>
        <w:t>The Wiley Handbook of Early Ch</w:t>
      </w:r>
      <w:r w:rsidR="007638FA">
        <w:rPr>
          <w:i/>
          <w:iCs/>
          <w:sz w:val="24"/>
          <w:szCs w:val="24"/>
        </w:rPr>
        <w:t>ildhood Development Programs, Practices and Policie</w:t>
      </w:r>
      <w:r w:rsidR="00E00385">
        <w:rPr>
          <w:i/>
          <w:iCs/>
          <w:sz w:val="24"/>
          <w:szCs w:val="24"/>
        </w:rPr>
        <w:t>s’</w:t>
      </w:r>
      <w:r w:rsidR="00E00385">
        <w:rPr>
          <w:sz w:val="24"/>
          <w:szCs w:val="24"/>
        </w:rPr>
        <w:t xml:space="preserve"> </w:t>
      </w:r>
      <w:r w:rsidR="00492579">
        <w:rPr>
          <w:sz w:val="24"/>
          <w:szCs w:val="24"/>
        </w:rPr>
        <w:t>Blackwell</w:t>
      </w:r>
      <w:r w:rsidR="00E00385">
        <w:rPr>
          <w:sz w:val="24"/>
          <w:szCs w:val="24"/>
        </w:rPr>
        <w:t xml:space="preserve">: </w:t>
      </w:r>
      <w:r w:rsidR="00637FA9">
        <w:rPr>
          <w:sz w:val="24"/>
          <w:szCs w:val="24"/>
        </w:rPr>
        <w:t>John Wiley &amp; Sons</w:t>
      </w:r>
    </w:p>
    <w:p w14:paraId="16F965F8" w14:textId="78C9A20C" w:rsidR="00E10DF8" w:rsidRDefault="00E10DF8" w:rsidP="6516EB05">
      <w:pPr>
        <w:rPr>
          <w:sz w:val="24"/>
          <w:szCs w:val="24"/>
        </w:rPr>
      </w:pPr>
    </w:p>
    <w:p w14:paraId="418CEC8E" w14:textId="41E138A0" w:rsidR="000524CA" w:rsidRPr="000524CA" w:rsidRDefault="00E10DF8" w:rsidP="6516EB05">
      <w:pPr>
        <w:rPr>
          <w:sz w:val="24"/>
          <w:szCs w:val="24"/>
        </w:rPr>
      </w:pPr>
      <w:r>
        <w:rPr>
          <w:sz w:val="24"/>
          <w:szCs w:val="24"/>
        </w:rPr>
        <w:t>Mi</w:t>
      </w:r>
      <w:r w:rsidR="000524CA">
        <w:rPr>
          <w:sz w:val="24"/>
          <w:szCs w:val="24"/>
        </w:rPr>
        <w:t>nd</w:t>
      </w:r>
      <w:r w:rsidR="008D16C7">
        <w:rPr>
          <w:sz w:val="24"/>
          <w:szCs w:val="24"/>
        </w:rPr>
        <w:t xml:space="preserve"> </w:t>
      </w:r>
      <w:r w:rsidR="0008691B">
        <w:rPr>
          <w:sz w:val="24"/>
          <w:szCs w:val="24"/>
        </w:rPr>
        <w:t>(</w:t>
      </w:r>
      <w:r w:rsidR="000524CA">
        <w:rPr>
          <w:sz w:val="24"/>
          <w:szCs w:val="24"/>
        </w:rPr>
        <w:t>2019</w:t>
      </w:r>
      <w:r w:rsidR="0008691B">
        <w:rPr>
          <w:sz w:val="24"/>
          <w:szCs w:val="24"/>
        </w:rPr>
        <w:t>)</w:t>
      </w:r>
      <w:r w:rsidR="008D16C7">
        <w:rPr>
          <w:sz w:val="24"/>
          <w:szCs w:val="24"/>
        </w:rPr>
        <w:t xml:space="preserve"> </w:t>
      </w:r>
      <w:r w:rsidR="000524CA">
        <w:rPr>
          <w:i/>
          <w:iCs/>
          <w:sz w:val="24"/>
          <w:szCs w:val="24"/>
        </w:rPr>
        <w:t>Dissociation and dissociative disorders</w:t>
      </w:r>
      <w:r w:rsidR="008D16C7">
        <w:rPr>
          <w:sz w:val="24"/>
          <w:szCs w:val="24"/>
        </w:rPr>
        <w:t xml:space="preserve"> </w:t>
      </w:r>
      <w:hyperlink r:id="rId9" w:history="1">
        <w:r w:rsidR="009217A6" w:rsidRPr="00661451">
          <w:rPr>
            <w:rStyle w:val="Hyperlink"/>
            <w:sz w:val="24"/>
            <w:szCs w:val="24"/>
          </w:rPr>
          <w:t>https://www.mind.org.uk/information-support/types-of-mental-health-problems/dissociation-and-dissociative-disorders/dissociative-disorders/</w:t>
        </w:r>
      </w:hyperlink>
      <w:r w:rsidR="009217A6">
        <w:rPr>
          <w:sz w:val="24"/>
          <w:szCs w:val="24"/>
        </w:rPr>
        <w:t xml:space="preserve"> (Accessed on Nov. 17</w:t>
      </w:r>
      <w:r w:rsidR="009217A6" w:rsidRPr="009217A6">
        <w:rPr>
          <w:sz w:val="24"/>
          <w:szCs w:val="24"/>
          <w:vertAlign w:val="superscript"/>
        </w:rPr>
        <w:t>th</w:t>
      </w:r>
      <w:r w:rsidR="009217A6">
        <w:rPr>
          <w:sz w:val="24"/>
          <w:szCs w:val="24"/>
        </w:rPr>
        <w:t xml:space="preserve"> </w:t>
      </w:r>
      <w:r w:rsidR="00757615">
        <w:rPr>
          <w:sz w:val="24"/>
          <w:szCs w:val="24"/>
        </w:rPr>
        <w:t>2022)</w:t>
      </w:r>
    </w:p>
    <w:p w14:paraId="0D8871C0" w14:textId="77777777" w:rsidR="007638FA" w:rsidRPr="007638FA" w:rsidRDefault="007638FA" w:rsidP="6516EB05">
      <w:pPr>
        <w:rPr>
          <w:sz w:val="24"/>
          <w:szCs w:val="24"/>
        </w:rPr>
      </w:pPr>
    </w:p>
    <w:p w14:paraId="3E8398FA" w14:textId="6AA66158" w:rsidR="00B1718C" w:rsidRPr="00B1718C" w:rsidRDefault="00C11F3C" w:rsidP="6516EB05">
      <w:pPr>
        <w:rPr>
          <w:sz w:val="24"/>
          <w:szCs w:val="24"/>
        </w:rPr>
      </w:pPr>
      <w:r>
        <w:rPr>
          <w:sz w:val="24"/>
          <w:szCs w:val="24"/>
        </w:rPr>
        <w:t>Nass</w:t>
      </w:r>
      <w:r w:rsidR="00602362">
        <w:rPr>
          <w:sz w:val="24"/>
          <w:szCs w:val="24"/>
        </w:rPr>
        <w:t xml:space="preserve"> S. J., Levitt L. A</w:t>
      </w:r>
      <w:r w:rsidR="00214450">
        <w:rPr>
          <w:sz w:val="24"/>
          <w:szCs w:val="24"/>
        </w:rPr>
        <w:t>., Gostin L. O.</w:t>
      </w:r>
      <w:r w:rsidR="008D16C7">
        <w:rPr>
          <w:sz w:val="24"/>
          <w:szCs w:val="24"/>
        </w:rPr>
        <w:t xml:space="preserve"> </w:t>
      </w:r>
      <w:r w:rsidR="0090460E">
        <w:rPr>
          <w:sz w:val="24"/>
          <w:szCs w:val="24"/>
        </w:rPr>
        <w:t>(</w:t>
      </w:r>
      <w:r w:rsidR="00214450">
        <w:rPr>
          <w:sz w:val="24"/>
          <w:szCs w:val="24"/>
        </w:rPr>
        <w:t>2009</w:t>
      </w:r>
      <w:r w:rsidR="0090460E">
        <w:rPr>
          <w:sz w:val="24"/>
          <w:szCs w:val="24"/>
        </w:rPr>
        <w:t>)</w:t>
      </w:r>
      <w:r w:rsidR="008D16C7">
        <w:rPr>
          <w:sz w:val="24"/>
          <w:szCs w:val="24"/>
        </w:rPr>
        <w:t xml:space="preserve"> </w:t>
      </w:r>
      <w:r w:rsidR="00AC524B">
        <w:rPr>
          <w:sz w:val="24"/>
          <w:szCs w:val="24"/>
        </w:rPr>
        <w:t xml:space="preserve">‘The Value, Importance and Oversight of Health </w:t>
      </w:r>
      <w:r w:rsidR="003B5816">
        <w:rPr>
          <w:sz w:val="24"/>
          <w:szCs w:val="24"/>
        </w:rPr>
        <w:t>Research’</w:t>
      </w:r>
      <w:r w:rsidR="008D16C7">
        <w:rPr>
          <w:sz w:val="24"/>
          <w:szCs w:val="24"/>
        </w:rPr>
        <w:t xml:space="preserve"> </w:t>
      </w:r>
      <w:r w:rsidR="003B5816">
        <w:rPr>
          <w:i/>
          <w:iCs/>
          <w:sz w:val="24"/>
          <w:szCs w:val="24"/>
        </w:rPr>
        <w:t>Beyond the HIPAA Privacy Rule: Enhancing Privacy, Improving</w:t>
      </w:r>
      <w:r w:rsidR="00B1718C">
        <w:rPr>
          <w:i/>
          <w:iCs/>
          <w:sz w:val="24"/>
          <w:szCs w:val="24"/>
        </w:rPr>
        <w:t xml:space="preserve"> Health Through Research</w:t>
      </w:r>
      <w:r w:rsidR="008D16C7">
        <w:rPr>
          <w:sz w:val="24"/>
          <w:szCs w:val="24"/>
        </w:rPr>
        <w:t xml:space="preserve"> </w:t>
      </w:r>
      <w:r w:rsidR="00F73B3B">
        <w:rPr>
          <w:sz w:val="24"/>
          <w:szCs w:val="24"/>
        </w:rPr>
        <w:t xml:space="preserve">Vol. </w:t>
      </w:r>
      <w:r w:rsidR="00B1718C">
        <w:rPr>
          <w:sz w:val="24"/>
          <w:szCs w:val="24"/>
        </w:rPr>
        <w:t>3</w:t>
      </w:r>
      <w:r w:rsidR="008D16C7">
        <w:rPr>
          <w:sz w:val="24"/>
          <w:szCs w:val="24"/>
        </w:rPr>
        <w:t xml:space="preserve"> </w:t>
      </w:r>
      <w:r w:rsidR="00F73B3B">
        <w:rPr>
          <w:sz w:val="24"/>
          <w:szCs w:val="24"/>
        </w:rPr>
        <w:t xml:space="preserve">pp. </w:t>
      </w:r>
      <w:r w:rsidR="00B1718C">
        <w:rPr>
          <w:sz w:val="24"/>
          <w:szCs w:val="24"/>
        </w:rPr>
        <w:t>2</w:t>
      </w:r>
    </w:p>
    <w:p w14:paraId="494C6EBE" w14:textId="5537C045" w:rsidR="00D6062C" w:rsidRDefault="00D6062C" w:rsidP="6516EB05">
      <w:pPr>
        <w:rPr>
          <w:sz w:val="24"/>
          <w:szCs w:val="24"/>
        </w:rPr>
      </w:pPr>
    </w:p>
    <w:p w14:paraId="6C4FDC18" w14:textId="3540E18F" w:rsidR="00913350" w:rsidRPr="003363B7" w:rsidRDefault="0090460E" w:rsidP="6516EB05">
      <w:pPr>
        <w:rPr>
          <w:rStyle w:val="Hyperlink"/>
          <w:color w:val="auto"/>
          <w:sz w:val="24"/>
          <w:szCs w:val="24"/>
          <w:u w:val="none"/>
        </w:rPr>
      </w:pPr>
      <w:r>
        <w:rPr>
          <w:sz w:val="24"/>
          <w:szCs w:val="24"/>
        </w:rPr>
        <w:t>National Health Service</w:t>
      </w:r>
      <w:r w:rsidR="008F1C81">
        <w:rPr>
          <w:sz w:val="24"/>
          <w:szCs w:val="24"/>
        </w:rPr>
        <w:t xml:space="preserve"> </w:t>
      </w:r>
      <w:r w:rsidR="00EA4F5D">
        <w:rPr>
          <w:sz w:val="24"/>
          <w:szCs w:val="24"/>
        </w:rPr>
        <w:t>Manchester University Foundation Trust</w:t>
      </w:r>
      <w:r w:rsidR="00F73B3B">
        <w:rPr>
          <w:sz w:val="24"/>
          <w:szCs w:val="24"/>
        </w:rPr>
        <w:t xml:space="preserve"> </w:t>
      </w:r>
      <w:r>
        <w:rPr>
          <w:sz w:val="24"/>
          <w:szCs w:val="24"/>
        </w:rPr>
        <w:t>(2022)</w:t>
      </w:r>
      <w:r w:rsidR="00F73B3B">
        <w:rPr>
          <w:sz w:val="24"/>
          <w:szCs w:val="24"/>
        </w:rPr>
        <w:t xml:space="preserve"> </w:t>
      </w:r>
      <w:r w:rsidR="00913350">
        <w:rPr>
          <w:i/>
          <w:iCs/>
          <w:sz w:val="24"/>
          <w:szCs w:val="24"/>
        </w:rPr>
        <w:t>Adverse Childhood Experiences and Attachment</w:t>
      </w:r>
      <w:r w:rsidR="00EA4F5D">
        <w:rPr>
          <w:i/>
          <w:iCs/>
          <w:sz w:val="24"/>
          <w:szCs w:val="24"/>
        </w:rPr>
        <w:t xml:space="preserve"> </w:t>
      </w:r>
      <w:hyperlink r:id="rId10" w:history="1">
        <w:r w:rsidR="003363B7" w:rsidRPr="003363B7">
          <w:rPr>
            <w:rStyle w:val="Hyperlink"/>
            <w:sz w:val="24"/>
            <w:szCs w:val="24"/>
          </w:rPr>
          <w:t>https://mft.nhs.uk/rmch/services/camhs/young-people/adverse-childhood-experiences-aces-and-attachment/</w:t>
        </w:r>
      </w:hyperlink>
      <w:r w:rsidR="003363B7">
        <w:rPr>
          <w:i/>
          <w:iCs/>
          <w:sz w:val="24"/>
          <w:szCs w:val="24"/>
        </w:rPr>
        <w:t xml:space="preserve"> </w:t>
      </w:r>
      <w:r w:rsidR="003363B7">
        <w:rPr>
          <w:sz w:val="24"/>
          <w:szCs w:val="24"/>
        </w:rPr>
        <w:t>(Accessed</w:t>
      </w:r>
      <w:r w:rsidR="00790A53">
        <w:rPr>
          <w:sz w:val="24"/>
          <w:szCs w:val="24"/>
        </w:rPr>
        <w:t xml:space="preserve"> on Nov. 4</w:t>
      </w:r>
      <w:r w:rsidR="00790A53" w:rsidRPr="00790A53">
        <w:rPr>
          <w:sz w:val="24"/>
          <w:szCs w:val="24"/>
          <w:vertAlign w:val="superscript"/>
        </w:rPr>
        <w:t>th</w:t>
      </w:r>
      <w:r w:rsidR="00790A53">
        <w:rPr>
          <w:sz w:val="24"/>
          <w:szCs w:val="24"/>
        </w:rPr>
        <w:t xml:space="preserve"> 2022)</w:t>
      </w:r>
    </w:p>
    <w:p w14:paraId="78453F72" w14:textId="139FDF72" w:rsidR="00EA1858" w:rsidRDefault="00EA1858" w:rsidP="6516EB05">
      <w:pPr>
        <w:rPr>
          <w:rStyle w:val="Hyperlink"/>
          <w:sz w:val="24"/>
          <w:szCs w:val="24"/>
        </w:rPr>
      </w:pPr>
    </w:p>
    <w:p w14:paraId="1D7B78F5" w14:textId="7885B008" w:rsidR="0073175C" w:rsidRDefault="0073175C" w:rsidP="6516EB05">
      <w:pPr>
        <w:rPr>
          <w:rStyle w:val="Hyperlink"/>
          <w:color w:val="000000" w:themeColor="text1"/>
          <w:sz w:val="24"/>
          <w:szCs w:val="24"/>
          <w:u w:val="none"/>
        </w:rPr>
      </w:pPr>
      <w:r>
        <w:rPr>
          <w:rStyle w:val="Hyperlink"/>
          <w:color w:val="000000" w:themeColor="text1"/>
          <w:sz w:val="24"/>
          <w:szCs w:val="24"/>
          <w:u w:val="none"/>
        </w:rPr>
        <w:t>National Health Service 111 Wales</w:t>
      </w:r>
      <w:r w:rsidR="00F73B3B">
        <w:rPr>
          <w:rStyle w:val="Hyperlink"/>
          <w:color w:val="000000" w:themeColor="text1"/>
          <w:sz w:val="24"/>
          <w:szCs w:val="24"/>
          <w:u w:val="none"/>
        </w:rPr>
        <w:t xml:space="preserve"> </w:t>
      </w:r>
      <w:r>
        <w:rPr>
          <w:rStyle w:val="Hyperlink"/>
          <w:color w:val="000000" w:themeColor="text1"/>
          <w:sz w:val="24"/>
          <w:szCs w:val="24"/>
          <w:u w:val="none"/>
        </w:rPr>
        <w:t>(2022)</w:t>
      </w:r>
      <w:r w:rsidR="00F73B3B">
        <w:rPr>
          <w:rStyle w:val="Hyperlink"/>
          <w:color w:val="000000" w:themeColor="text1"/>
          <w:sz w:val="24"/>
          <w:szCs w:val="24"/>
          <w:u w:val="none"/>
        </w:rPr>
        <w:t xml:space="preserve"> </w:t>
      </w:r>
      <w:r>
        <w:rPr>
          <w:rStyle w:val="Hyperlink"/>
          <w:i/>
          <w:iCs/>
          <w:color w:val="000000" w:themeColor="text1"/>
          <w:sz w:val="24"/>
          <w:szCs w:val="24"/>
          <w:u w:val="none"/>
        </w:rPr>
        <w:t>Waiting Times</w:t>
      </w:r>
      <w:r w:rsidR="004B6943">
        <w:rPr>
          <w:rStyle w:val="Hyperlink"/>
          <w:color w:val="000000" w:themeColor="text1"/>
          <w:sz w:val="24"/>
          <w:szCs w:val="24"/>
          <w:u w:val="none"/>
        </w:rPr>
        <w:t xml:space="preserve"> </w:t>
      </w:r>
      <w:hyperlink r:id="rId11" w:history="1">
        <w:r w:rsidR="004B6943" w:rsidRPr="00661451">
          <w:rPr>
            <w:rStyle w:val="Hyperlink"/>
            <w:sz w:val="24"/>
            <w:szCs w:val="24"/>
          </w:rPr>
          <w:t>https://111.wales.nhs.uk/Waitingtimes/</w:t>
        </w:r>
      </w:hyperlink>
      <w:r w:rsidR="004B6943">
        <w:rPr>
          <w:rStyle w:val="Hyperlink"/>
          <w:color w:val="000000" w:themeColor="text1"/>
          <w:sz w:val="24"/>
          <w:szCs w:val="24"/>
          <w:u w:val="none"/>
        </w:rPr>
        <w:t xml:space="preserve"> (Accessed on Nov. 17</w:t>
      </w:r>
      <w:r w:rsidR="004B6943" w:rsidRPr="004B6943">
        <w:rPr>
          <w:rStyle w:val="Hyperlink"/>
          <w:color w:val="000000" w:themeColor="text1"/>
          <w:sz w:val="24"/>
          <w:szCs w:val="24"/>
          <w:u w:val="none"/>
          <w:vertAlign w:val="superscript"/>
        </w:rPr>
        <w:t>th</w:t>
      </w:r>
      <w:r w:rsidR="004B6943">
        <w:rPr>
          <w:rStyle w:val="Hyperlink"/>
          <w:color w:val="000000" w:themeColor="text1"/>
          <w:sz w:val="24"/>
          <w:szCs w:val="24"/>
          <w:u w:val="none"/>
        </w:rPr>
        <w:t xml:space="preserve"> </w:t>
      </w:r>
      <w:r w:rsidR="00790A53">
        <w:rPr>
          <w:rStyle w:val="Hyperlink"/>
          <w:color w:val="000000" w:themeColor="text1"/>
          <w:sz w:val="24"/>
          <w:szCs w:val="24"/>
          <w:u w:val="none"/>
        </w:rPr>
        <w:t>20</w:t>
      </w:r>
      <w:r w:rsidR="004B6943">
        <w:rPr>
          <w:rStyle w:val="Hyperlink"/>
          <w:color w:val="000000" w:themeColor="text1"/>
          <w:sz w:val="24"/>
          <w:szCs w:val="24"/>
          <w:u w:val="none"/>
        </w:rPr>
        <w:t>22)</w:t>
      </w:r>
    </w:p>
    <w:p w14:paraId="3BBF22CF" w14:textId="2EA73B70" w:rsidR="001D3150" w:rsidRDefault="001D3150" w:rsidP="6516EB05">
      <w:pPr>
        <w:rPr>
          <w:rStyle w:val="Hyperlink"/>
          <w:color w:val="000000" w:themeColor="text1"/>
          <w:sz w:val="24"/>
          <w:szCs w:val="24"/>
          <w:u w:val="none"/>
        </w:rPr>
      </w:pPr>
    </w:p>
    <w:p w14:paraId="60A0022A" w14:textId="77A22145" w:rsidR="001D3150" w:rsidRPr="007C4520" w:rsidRDefault="0087274F" w:rsidP="6516EB05">
      <w:pPr>
        <w:rPr>
          <w:rStyle w:val="Hyperlink"/>
          <w:color w:val="000000" w:themeColor="text1"/>
          <w:sz w:val="24"/>
          <w:szCs w:val="24"/>
          <w:u w:val="none"/>
        </w:rPr>
      </w:pPr>
      <w:r w:rsidRPr="0087274F">
        <w:rPr>
          <w:rStyle w:val="Hyperlink"/>
          <w:color w:val="000000" w:themeColor="text1"/>
          <w:sz w:val="24"/>
          <w:szCs w:val="24"/>
          <w:u w:val="none"/>
        </w:rPr>
        <w:t>National Society for the Prevention of Cruelty to Children</w:t>
      </w:r>
      <w:r>
        <w:rPr>
          <w:rStyle w:val="Hyperlink"/>
          <w:color w:val="000000" w:themeColor="text1"/>
          <w:sz w:val="24"/>
          <w:szCs w:val="24"/>
          <w:u w:val="none"/>
        </w:rPr>
        <w:t xml:space="preserve"> </w:t>
      </w:r>
      <w:r w:rsidR="007C4520">
        <w:rPr>
          <w:rStyle w:val="Hyperlink"/>
          <w:color w:val="000000" w:themeColor="text1"/>
          <w:sz w:val="24"/>
          <w:szCs w:val="24"/>
          <w:u w:val="none"/>
        </w:rPr>
        <w:t xml:space="preserve">(2022) </w:t>
      </w:r>
      <w:r w:rsidR="007C4520">
        <w:rPr>
          <w:rStyle w:val="Hyperlink"/>
          <w:i/>
          <w:iCs/>
          <w:color w:val="000000" w:themeColor="text1"/>
          <w:sz w:val="24"/>
          <w:szCs w:val="24"/>
          <w:u w:val="none"/>
        </w:rPr>
        <w:t xml:space="preserve">Case Reviews </w:t>
      </w:r>
      <w:hyperlink r:id="rId12" w:history="1">
        <w:r w:rsidR="00E3389A" w:rsidRPr="00661451">
          <w:rPr>
            <w:rStyle w:val="Hyperlink"/>
            <w:sz w:val="24"/>
            <w:szCs w:val="24"/>
          </w:rPr>
          <w:t>https://learning.nspcc.org.uk/case-reviews/recently-published-case-reviews</w:t>
        </w:r>
      </w:hyperlink>
      <w:r w:rsidR="00E3389A">
        <w:rPr>
          <w:rStyle w:val="Hyperlink"/>
          <w:color w:val="000000" w:themeColor="text1"/>
          <w:sz w:val="24"/>
          <w:szCs w:val="24"/>
          <w:u w:val="none"/>
        </w:rPr>
        <w:t xml:space="preserve"> (Accessed on </w:t>
      </w:r>
      <w:r w:rsidR="004F713E">
        <w:rPr>
          <w:rStyle w:val="Hyperlink"/>
          <w:color w:val="000000" w:themeColor="text1"/>
          <w:sz w:val="24"/>
          <w:szCs w:val="24"/>
          <w:u w:val="none"/>
        </w:rPr>
        <w:t>Nov. 18</w:t>
      </w:r>
      <w:r w:rsidR="004F713E" w:rsidRPr="004F713E">
        <w:rPr>
          <w:rStyle w:val="Hyperlink"/>
          <w:color w:val="000000" w:themeColor="text1"/>
          <w:sz w:val="24"/>
          <w:szCs w:val="24"/>
          <w:u w:val="none"/>
          <w:vertAlign w:val="superscript"/>
        </w:rPr>
        <w:t>th</w:t>
      </w:r>
      <w:r w:rsidR="004F713E">
        <w:rPr>
          <w:rStyle w:val="Hyperlink"/>
          <w:color w:val="000000" w:themeColor="text1"/>
          <w:sz w:val="24"/>
          <w:szCs w:val="24"/>
          <w:u w:val="none"/>
        </w:rPr>
        <w:t xml:space="preserve"> 2022)</w:t>
      </w:r>
    </w:p>
    <w:p w14:paraId="2E1E3998" w14:textId="5894548F" w:rsidR="00D67A38" w:rsidRDefault="00D67A38" w:rsidP="6516EB05">
      <w:pPr>
        <w:rPr>
          <w:rStyle w:val="Hyperlink"/>
          <w:color w:val="000000" w:themeColor="text1"/>
          <w:sz w:val="24"/>
          <w:szCs w:val="24"/>
          <w:u w:val="none"/>
        </w:rPr>
      </w:pPr>
    </w:p>
    <w:p w14:paraId="2930498C" w14:textId="4AFE1F06" w:rsidR="002A0953" w:rsidRDefault="001E0063" w:rsidP="6516EB05">
      <w:pPr>
        <w:rPr>
          <w:rStyle w:val="Hyperlink"/>
          <w:color w:val="000000" w:themeColor="text1"/>
          <w:sz w:val="24"/>
          <w:szCs w:val="24"/>
          <w:u w:val="none"/>
        </w:rPr>
      </w:pPr>
      <w:r>
        <w:rPr>
          <w:rStyle w:val="Hyperlink"/>
          <w:color w:val="000000" w:themeColor="text1"/>
          <w:sz w:val="24"/>
          <w:szCs w:val="24"/>
          <w:u w:val="none"/>
        </w:rPr>
        <w:t xml:space="preserve">Oumaya M., Freidman </w:t>
      </w:r>
      <w:r w:rsidR="002A0953">
        <w:rPr>
          <w:rStyle w:val="Hyperlink"/>
          <w:color w:val="000000" w:themeColor="text1"/>
          <w:sz w:val="24"/>
          <w:szCs w:val="24"/>
          <w:u w:val="none"/>
        </w:rPr>
        <w:t>S., Pham A., Abou Adallah T., Guelf J. ED., Rouillon F.</w:t>
      </w:r>
      <w:r w:rsidR="00F73B3B">
        <w:rPr>
          <w:rStyle w:val="Hyperlink"/>
          <w:color w:val="000000" w:themeColor="text1"/>
          <w:sz w:val="24"/>
          <w:szCs w:val="24"/>
          <w:u w:val="none"/>
        </w:rPr>
        <w:t xml:space="preserve"> </w:t>
      </w:r>
      <w:r w:rsidR="002A0953">
        <w:rPr>
          <w:rStyle w:val="Hyperlink"/>
          <w:color w:val="000000" w:themeColor="text1"/>
          <w:sz w:val="24"/>
          <w:szCs w:val="24"/>
          <w:u w:val="none"/>
        </w:rPr>
        <w:t>(</w:t>
      </w:r>
      <w:r w:rsidR="00A20B41">
        <w:rPr>
          <w:rStyle w:val="Hyperlink"/>
          <w:color w:val="000000" w:themeColor="text1"/>
          <w:sz w:val="24"/>
          <w:szCs w:val="24"/>
          <w:u w:val="none"/>
        </w:rPr>
        <w:t xml:space="preserve">2008) </w:t>
      </w:r>
    </w:p>
    <w:p w14:paraId="3467487A" w14:textId="3FE8BC91" w:rsidR="002F61B6" w:rsidRPr="002F61B6" w:rsidRDefault="00611CF5" w:rsidP="6516EB05">
      <w:pPr>
        <w:rPr>
          <w:rStyle w:val="Hyperlink"/>
          <w:color w:val="000000" w:themeColor="text1"/>
          <w:sz w:val="24"/>
          <w:szCs w:val="24"/>
          <w:u w:val="none"/>
        </w:rPr>
      </w:pPr>
      <w:r>
        <w:rPr>
          <w:rStyle w:val="Hyperlink"/>
          <w:color w:val="000000" w:themeColor="text1"/>
          <w:sz w:val="24"/>
          <w:szCs w:val="24"/>
          <w:u w:val="none"/>
        </w:rPr>
        <w:t>‘Borderline Personality Disorder, Self-mu</w:t>
      </w:r>
      <w:r w:rsidR="007404E3">
        <w:rPr>
          <w:rStyle w:val="Hyperlink"/>
          <w:color w:val="000000" w:themeColor="text1"/>
          <w:sz w:val="24"/>
          <w:szCs w:val="24"/>
          <w:u w:val="none"/>
        </w:rPr>
        <w:t>tilation and Suicide: Literature Review’</w:t>
      </w:r>
      <w:r w:rsidR="004473D9">
        <w:rPr>
          <w:rStyle w:val="Hyperlink"/>
          <w:color w:val="000000" w:themeColor="text1"/>
          <w:sz w:val="24"/>
          <w:szCs w:val="24"/>
          <w:u w:val="none"/>
        </w:rPr>
        <w:t xml:space="preserve"> </w:t>
      </w:r>
      <w:r w:rsidR="002F61B6">
        <w:rPr>
          <w:rStyle w:val="Hyperlink"/>
          <w:i/>
          <w:iCs/>
          <w:color w:val="000000" w:themeColor="text1"/>
          <w:sz w:val="24"/>
          <w:szCs w:val="24"/>
          <w:u w:val="none"/>
        </w:rPr>
        <w:t>Europe PMC</w:t>
      </w:r>
      <w:r w:rsidR="004473D9">
        <w:rPr>
          <w:rStyle w:val="Hyperlink"/>
          <w:color w:val="000000" w:themeColor="text1"/>
          <w:sz w:val="24"/>
          <w:szCs w:val="24"/>
          <w:u w:val="none"/>
        </w:rPr>
        <w:t xml:space="preserve"> </w:t>
      </w:r>
      <w:r w:rsidR="002F61B6">
        <w:rPr>
          <w:rStyle w:val="Hyperlink"/>
          <w:color w:val="000000" w:themeColor="text1"/>
          <w:sz w:val="24"/>
          <w:szCs w:val="24"/>
          <w:u w:val="none"/>
        </w:rPr>
        <w:t>34</w:t>
      </w:r>
      <w:r w:rsidR="004473D9">
        <w:rPr>
          <w:rStyle w:val="Hyperlink"/>
          <w:color w:val="000000" w:themeColor="text1"/>
          <w:sz w:val="24"/>
          <w:szCs w:val="24"/>
          <w:u w:val="none"/>
        </w:rPr>
        <w:t>(</w:t>
      </w:r>
      <w:r w:rsidR="002F61B6">
        <w:rPr>
          <w:rStyle w:val="Hyperlink"/>
          <w:color w:val="000000" w:themeColor="text1"/>
          <w:sz w:val="24"/>
          <w:szCs w:val="24"/>
          <w:u w:val="none"/>
        </w:rPr>
        <w:t>5</w:t>
      </w:r>
      <w:r w:rsidR="004473D9">
        <w:rPr>
          <w:rStyle w:val="Hyperlink"/>
          <w:color w:val="000000" w:themeColor="text1"/>
          <w:sz w:val="24"/>
          <w:szCs w:val="24"/>
          <w:u w:val="none"/>
        </w:rPr>
        <w:t xml:space="preserve">) pp. </w:t>
      </w:r>
      <w:r w:rsidR="002F61B6">
        <w:rPr>
          <w:rStyle w:val="Hyperlink"/>
          <w:color w:val="000000" w:themeColor="text1"/>
          <w:sz w:val="24"/>
          <w:szCs w:val="24"/>
          <w:u w:val="none"/>
        </w:rPr>
        <w:t>452-</w:t>
      </w:r>
      <w:r w:rsidR="00077EF0">
        <w:rPr>
          <w:rStyle w:val="Hyperlink"/>
          <w:color w:val="000000" w:themeColor="text1"/>
          <w:sz w:val="24"/>
          <w:szCs w:val="24"/>
          <w:u w:val="none"/>
        </w:rPr>
        <w:t>458</w:t>
      </w:r>
    </w:p>
    <w:p w14:paraId="7FD31AE5" w14:textId="60BBCA49" w:rsidR="009B4C22" w:rsidRDefault="009B4C22" w:rsidP="6516EB05">
      <w:pPr>
        <w:rPr>
          <w:rStyle w:val="Hyperlink"/>
          <w:color w:val="000000" w:themeColor="text1"/>
          <w:sz w:val="24"/>
          <w:szCs w:val="24"/>
          <w:u w:val="none"/>
        </w:rPr>
      </w:pPr>
    </w:p>
    <w:p w14:paraId="785DC9CB" w14:textId="0D4BF791" w:rsidR="00814556" w:rsidRPr="00814556" w:rsidRDefault="009B4C22" w:rsidP="6516EB05">
      <w:pPr>
        <w:rPr>
          <w:rStyle w:val="Hyperlink"/>
          <w:color w:val="000000" w:themeColor="text1"/>
          <w:sz w:val="24"/>
          <w:szCs w:val="24"/>
          <w:u w:val="none"/>
        </w:rPr>
      </w:pPr>
      <w:r>
        <w:rPr>
          <w:rStyle w:val="Hyperlink"/>
          <w:color w:val="000000" w:themeColor="text1"/>
          <w:sz w:val="24"/>
          <w:szCs w:val="24"/>
          <w:u w:val="none"/>
        </w:rPr>
        <w:t>Reichert A., Jacobs R.</w:t>
      </w:r>
      <w:r w:rsidR="004473D9">
        <w:rPr>
          <w:rStyle w:val="Hyperlink"/>
          <w:color w:val="000000" w:themeColor="text1"/>
          <w:sz w:val="24"/>
          <w:szCs w:val="24"/>
          <w:u w:val="none"/>
        </w:rPr>
        <w:t xml:space="preserve"> </w:t>
      </w:r>
      <w:r>
        <w:rPr>
          <w:rStyle w:val="Hyperlink"/>
          <w:color w:val="000000" w:themeColor="text1"/>
          <w:sz w:val="24"/>
          <w:szCs w:val="24"/>
          <w:u w:val="none"/>
        </w:rPr>
        <w:t>(2018)</w:t>
      </w:r>
      <w:r w:rsidR="004473D9">
        <w:rPr>
          <w:rStyle w:val="Hyperlink"/>
          <w:color w:val="000000" w:themeColor="text1"/>
          <w:sz w:val="24"/>
          <w:szCs w:val="24"/>
          <w:u w:val="none"/>
        </w:rPr>
        <w:t xml:space="preserve"> </w:t>
      </w:r>
      <w:r w:rsidR="00DA73B9">
        <w:rPr>
          <w:rStyle w:val="Hyperlink"/>
          <w:color w:val="000000" w:themeColor="text1"/>
          <w:sz w:val="24"/>
          <w:szCs w:val="24"/>
          <w:u w:val="none"/>
        </w:rPr>
        <w:t>‘The Impact of Waiting Times on Patient Outcomes: Evidence from Early Intervention in Psychosis Services in England’</w:t>
      </w:r>
      <w:r w:rsidR="004473D9">
        <w:rPr>
          <w:rStyle w:val="Hyperlink"/>
          <w:color w:val="000000" w:themeColor="text1"/>
          <w:sz w:val="24"/>
          <w:szCs w:val="24"/>
          <w:u w:val="none"/>
        </w:rPr>
        <w:t xml:space="preserve"> </w:t>
      </w:r>
      <w:r w:rsidR="00814556">
        <w:rPr>
          <w:rStyle w:val="Hyperlink"/>
          <w:i/>
          <w:iCs/>
          <w:color w:val="000000" w:themeColor="text1"/>
          <w:sz w:val="24"/>
          <w:szCs w:val="24"/>
          <w:u w:val="none"/>
        </w:rPr>
        <w:t>Health Economics</w:t>
      </w:r>
      <w:r w:rsidR="004473D9">
        <w:rPr>
          <w:rStyle w:val="Hyperlink"/>
          <w:color w:val="000000" w:themeColor="text1"/>
          <w:sz w:val="24"/>
          <w:szCs w:val="24"/>
          <w:u w:val="none"/>
        </w:rPr>
        <w:t xml:space="preserve"> </w:t>
      </w:r>
      <w:r w:rsidR="00814556">
        <w:rPr>
          <w:rStyle w:val="Hyperlink"/>
          <w:color w:val="000000" w:themeColor="text1"/>
          <w:sz w:val="24"/>
          <w:szCs w:val="24"/>
          <w:u w:val="none"/>
        </w:rPr>
        <w:t>27</w:t>
      </w:r>
      <w:r w:rsidR="001023AC">
        <w:rPr>
          <w:rStyle w:val="Hyperlink"/>
          <w:color w:val="000000" w:themeColor="text1"/>
          <w:sz w:val="24"/>
          <w:szCs w:val="24"/>
          <w:u w:val="none"/>
        </w:rPr>
        <w:t>(</w:t>
      </w:r>
      <w:r w:rsidR="00814556">
        <w:rPr>
          <w:rStyle w:val="Hyperlink"/>
          <w:color w:val="000000" w:themeColor="text1"/>
          <w:sz w:val="24"/>
          <w:szCs w:val="24"/>
          <w:u w:val="none"/>
        </w:rPr>
        <w:t>11</w:t>
      </w:r>
      <w:r w:rsidR="001023AC">
        <w:rPr>
          <w:rStyle w:val="Hyperlink"/>
          <w:color w:val="000000" w:themeColor="text1"/>
          <w:sz w:val="24"/>
          <w:szCs w:val="24"/>
          <w:u w:val="none"/>
        </w:rPr>
        <w:t xml:space="preserve">) pp. </w:t>
      </w:r>
      <w:r w:rsidR="00814556">
        <w:rPr>
          <w:rStyle w:val="Hyperlink"/>
          <w:color w:val="000000" w:themeColor="text1"/>
          <w:sz w:val="24"/>
          <w:szCs w:val="24"/>
          <w:u w:val="none"/>
        </w:rPr>
        <w:t>1772-1787</w:t>
      </w:r>
    </w:p>
    <w:p w14:paraId="37761E21" w14:textId="49876D87" w:rsidR="00272425" w:rsidRDefault="00272425" w:rsidP="6516EB05">
      <w:pPr>
        <w:rPr>
          <w:sz w:val="24"/>
          <w:szCs w:val="24"/>
        </w:rPr>
      </w:pPr>
    </w:p>
    <w:p w14:paraId="55A58830" w14:textId="56A0F7E1" w:rsidR="004F0170" w:rsidRDefault="00565742" w:rsidP="6516EB05">
      <w:pPr>
        <w:rPr>
          <w:sz w:val="24"/>
          <w:szCs w:val="24"/>
        </w:rPr>
      </w:pPr>
      <w:r>
        <w:rPr>
          <w:sz w:val="24"/>
          <w:szCs w:val="24"/>
        </w:rPr>
        <w:t>Shumaker D. M., Deutsch R. M., Brenninkmeyer L.</w:t>
      </w:r>
      <w:r w:rsidR="001023AC">
        <w:rPr>
          <w:sz w:val="24"/>
          <w:szCs w:val="24"/>
        </w:rPr>
        <w:t xml:space="preserve"> </w:t>
      </w:r>
      <w:r>
        <w:rPr>
          <w:sz w:val="24"/>
          <w:szCs w:val="24"/>
        </w:rPr>
        <w:t>(2010)</w:t>
      </w:r>
      <w:r w:rsidR="001023AC">
        <w:rPr>
          <w:sz w:val="24"/>
          <w:szCs w:val="24"/>
        </w:rPr>
        <w:t xml:space="preserve"> </w:t>
      </w:r>
      <w:r w:rsidR="00371C75">
        <w:rPr>
          <w:sz w:val="24"/>
          <w:szCs w:val="24"/>
        </w:rPr>
        <w:t>‘How Do I Connect? Attachment Issues in Adolescence’</w:t>
      </w:r>
      <w:r w:rsidR="001023AC">
        <w:rPr>
          <w:sz w:val="24"/>
          <w:szCs w:val="24"/>
        </w:rPr>
        <w:t xml:space="preserve"> </w:t>
      </w:r>
      <w:r w:rsidR="00371C75">
        <w:rPr>
          <w:i/>
          <w:iCs/>
          <w:sz w:val="24"/>
          <w:szCs w:val="24"/>
        </w:rPr>
        <w:t>Journal of Child Custody</w:t>
      </w:r>
      <w:r w:rsidR="001023AC">
        <w:rPr>
          <w:sz w:val="24"/>
          <w:szCs w:val="24"/>
        </w:rPr>
        <w:t xml:space="preserve"> </w:t>
      </w:r>
      <w:r w:rsidR="004F0170">
        <w:rPr>
          <w:sz w:val="24"/>
          <w:szCs w:val="24"/>
        </w:rPr>
        <w:t>6</w:t>
      </w:r>
      <w:r w:rsidR="001023AC">
        <w:rPr>
          <w:sz w:val="24"/>
          <w:szCs w:val="24"/>
        </w:rPr>
        <w:t>(</w:t>
      </w:r>
      <w:r w:rsidR="004F0170">
        <w:rPr>
          <w:sz w:val="24"/>
          <w:szCs w:val="24"/>
        </w:rPr>
        <w:t>2</w:t>
      </w:r>
      <w:r w:rsidR="001023AC">
        <w:rPr>
          <w:sz w:val="24"/>
          <w:szCs w:val="24"/>
        </w:rPr>
        <w:t xml:space="preserve">) pp. </w:t>
      </w:r>
      <w:r w:rsidR="004F0170">
        <w:rPr>
          <w:sz w:val="24"/>
          <w:szCs w:val="24"/>
        </w:rPr>
        <w:t>91-112</w:t>
      </w:r>
    </w:p>
    <w:p w14:paraId="785246E1" w14:textId="07762545" w:rsidR="00B16CB6" w:rsidRDefault="00B16CB6" w:rsidP="6516EB05">
      <w:pPr>
        <w:rPr>
          <w:sz w:val="24"/>
          <w:szCs w:val="24"/>
        </w:rPr>
      </w:pPr>
    </w:p>
    <w:p w14:paraId="5A808189" w14:textId="380FCFC9" w:rsidR="00B16CB6" w:rsidRPr="003E676D" w:rsidRDefault="00BF4F7F" w:rsidP="6516EB05">
      <w:pPr>
        <w:rPr>
          <w:sz w:val="24"/>
          <w:szCs w:val="24"/>
        </w:rPr>
      </w:pPr>
      <w:r>
        <w:rPr>
          <w:sz w:val="24"/>
          <w:szCs w:val="24"/>
        </w:rPr>
        <w:t>T</w:t>
      </w:r>
      <w:r w:rsidR="006E21C3">
        <w:rPr>
          <w:sz w:val="24"/>
          <w:szCs w:val="24"/>
        </w:rPr>
        <w:t>heodosiou L. (2020) ‘</w:t>
      </w:r>
      <w:r w:rsidR="003E676D">
        <w:rPr>
          <w:sz w:val="24"/>
          <w:szCs w:val="24"/>
        </w:rPr>
        <w:t xml:space="preserve">Debate: What if its not a phase?’ </w:t>
      </w:r>
      <w:r w:rsidR="003E676D">
        <w:rPr>
          <w:i/>
          <w:iCs/>
          <w:sz w:val="24"/>
          <w:szCs w:val="24"/>
        </w:rPr>
        <w:t xml:space="preserve">Child and Adolescent Mental Health </w:t>
      </w:r>
      <w:r w:rsidR="003E676D">
        <w:rPr>
          <w:sz w:val="24"/>
          <w:szCs w:val="24"/>
        </w:rPr>
        <w:t>25(1) pp.</w:t>
      </w:r>
      <w:r w:rsidR="005B086A">
        <w:rPr>
          <w:sz w:val="24"/>
          <w:szCs w:val="24"/>
        </w:rPr>
        <w:t>43-44</w:t>
      </w:r>
    </w:p>
    <w:p w14:paraId="03EE6992" w14:textId="6C54AA27" w:rsidR="00C95F34" w:rsidRDefault="00C95F34" w:rsidP="6516EB05">
      <w:pPr>
        <w:rPr>
          <w:sz w:val="24"/>
          <w:szCs w:val="24"/>
        </w:rPr>
      </w:pPr>
    </w:p>
    <w:p w14:paraId="326B6445" w14:textId="56BA061D" w:rsidR="00A74DE7" w:rsidRDefault="00637FA9" w:rsidP="6516EB05">
      <w:pPr>
        <w:rPr>
          <w:sz w:val="24"/>
          <w:szCs w:val="24"/>
        </w:rPr>
      </w:pPr>
      <w:r>
        <w:rPr>
          <w:sz w:val="24"/>
          <w:szCs w:val="24"/>
        </w:rPr>
        <w:t>Winter R., Munn-Giddings C.</w:t>
      </w:r>
      <w:r w:rsidR="001023AC">
        <w:rPr>
          <w:sz w:val="24"/>
          <w:szCs w:val="24"/>
        </w:rPr>
        <w:t xml:space="preserve"> </w:t>
      </w:r>
      <w:r>
        <w:rPr>
          <w:sz w:val="24"/>
          <w:szCs w:val="24"/>
        </w:rPr>
        <w:t>(2001</w:t>
      </w:r>
      <w:r w:rsidR="00800A11">
        <w:rPr>
          <w:sz w:val="24"/>
          <w:szCs w:val="24"/>
        </w:rPr>
        <w:t>)</w:t>
      </w:r>
      <w:r w:rsidR="001023AC">
        <w:rPr>
          <w:sz w:val="24"/>
          <w:szCs w:val="24"/>
        </w:rPr>
        <w:t xml:space="preserve"> </w:t>
      </w:r>
      <w:r w:rsidR="00800A11">
        <w:rPr>
          <w:i/>
          <w:iCs/>
          <w:sz w:val="24"/>
          <w:szCs w:val="24"/>
        </w:rPr>
        <w:t xml:space="preserve">A Handbook for Action Research in Health </w:t>
      </w:r>
      <w:r w:rsidR="00A74DE7">
        <w:rPr>
          <w:i/>
          <w:iCs/>
          <w:sz w:val="24"/>
          <w:szCs w:val="24"/>
        </w:rPr>
        <w:t>and Social Care</w:t>
      </w:r>
      <w:r w:rsidR="00886D04">
        <w:rPr>
          <w:sz w:val="24"/>
          <w:szCs w:val="24"/>
        </w:rPr>
        <w:t xml:space="preserve"> </w:t>
      </w:r>
      <w:r w:rsidR="00A74DE7">
        <w:rPr>
          <w:sz w:val="24"/>
          <w:szCs w:val="24"/>
        </w:rPr>
        <w:t>Oxon</w:t>
      </w:r>
      <w:r w:rsidR="00886D04">
        <w:rPr>
          <w:sz w:val="24"/>
          <w:szCs w:val="24"/>
        </w:rPr>
        <w:t xml:space="preserve">: </w:t>
      </w:r>
      <w:r w:rsidR="00A74DE7">
        <w:rPr>
          <w:sz w:val="24"/>
          <w:szCs w:val="24"/>
        </w:rPr>
        <w:t>Routledge</w:t>
      </w:r>
    </w:p>
    <w:p w14:paraId="372DD749" w14:textId="77777777" w:rsidR="00AE071E" w:rsidRDefault="00AE071E" w:rsidP="6516EB05">
      <w:pPr>
        <w:rPr>
          <w:sz w:val="24"/>
          <w:szCs w:val="24"/>
        </w:rPr>
      </w:pPr>
    </w:p>
    <w:p w14:paraId="5B812180" w14:textId="0A072D35" w:rsidR="00855BF0" w:rsidRDefault="00855BF0" w:rsidP="6516EB05">
      <w:pPr>
        <w:rPr>
          <w:sz w:val="24"/>
          <w:szCs w:val="24"/>
        </w:rPr>
      </w:pPr>
      <w:r>
        <w:rPr>
          <w:sz w:val="24"/>
          <w:szCs w:val="24"/>
        </w:rPr>
        <w:t>World Health Organisation</w:t>
      </w:r>
      <w:r w:rsidR="00886D04">
        <w:rPr>
          <w:sz w:val="24"/>
          <w:szCs w:val="24"/>
        </w:rPr>
        <w:t xml:space="preserve"> </w:t>
      </w:r>
      <w:r w:rsidR="0008691B">
        <w:rPr>
          <w:sz w:val="24"/>
          <w:szCs w:val="24"/>
        </w:rPr>
        <w:t>(</w:t>
      </w:r>
      <w:r>
        <w:rPr>
          <w:sz w:val="24"/>
          <w:szCs w:val="24"/>
        </w:rPr>
        <w:t>2022</w:t>
      </w:r>
      <w:r w:rsidR="0008691B">
        <w:rPr>
          <w:sz w:val="24"/>
          <w:szCs w:val="24"/>
        </w:rPr>
        <w:t>)</w:t>
      </w:r>
      <w:r w:rsidR="00886D04">
        <w:rPr>
          <w:sz w:val="24"/>
          <w:szCs w:val="24"/>
        </w:rPr>
        <w:t xml:space="preserve"> </w:t>
      </w:r>
      <w:r>
        <w:rPr>
          <w:i/>
          <w:iCs/>
          <w:sz w:val="24"/>
          <w:szCs w:val="24"/>
        </w:rPr>
        <w:t>Adolescent health</w:t>
      </w:r>
      <w:r w:rsidR="00886D04">
        <w:rPr>
          <w:sz w:val="24"/>
          <w:szCs w:val="24"/>
        </w:rPr>
        <w:t xml:space="preserve"> </w:t>
      </w:r>
      <w:hyperlink r:id="rId13" w:anchor="tab=tab_1" w:history="1">
        <w:r w:rsidR="00664FA1" w:rsidRPr="00661451">
          <w:rPr>
            <w:rStyle w:val="Hyperlink"/>
            <w:sz w:val="24"/>
            <w:szCs w:val="24"/>
          </w:rPr>
          <w:t>https://www.who.int/health-topics/adolescent-health#tab=tab_1</w:t>
        </w:r>
      </w:hyperlink>
      <w:r w:rsidR="00664FA1">
        <w:rPr>
          <w:sz w:val="24"/>
          <w:szCs w:val="24"/>
        </w:rPr>
        <w:t xml:space="preserve"> (Accessed on Nov. 15</w:t>
      </w:r>
      <w:r w:rsidR="00664FA1" w:rsidRPr="00664FA1">
        <w:rPr>
          <w:sz w:val="24"/>
          <w:szCs w:val="24"/>
          <w:vertAlign w:val="superscript"/>
        </w:rPr>
        <w:t>th</w:t>
      </w:r>
      <w:r w:rsidR="00664FA1">
        <w:rPr>
          <w:sz w:val="24"/>
          <w:szCs w:val="24"/>
        </w:rPr>
        <w:t xml:space="preserve"> </w:t>
      </w:r>
      <w:r w:rsidR="00790A53">
        <w:rPr>
          <w:sz w:val="24"/>
          <w:szCs w:val="24"/>
        </w:rPr>
        <w:t>20</w:t>
      </w:r>
      <w:r w:rsidR="00664FA1">
        <w:rPr>
          <w:sz w:val="24"/>
          <w:szCs w:val="24"/>
        </w:rPr>
        <w:t>22)</w:t>
      </w:r>
    </w:p>
    <w:p w14:paraId="7C4304DB" w14:textId="321E3401" w:rsidR="008F65AC" w:rsidRDefault="008F65AC" w:rsidP="6516EB05">
      <w:pPr>
        <w:rPr>
          <w:sz w:val="24"/>
          <w:szCs w:val="24"/>
        </w:rPr>
      </w:pPr>
    </w:p>
    <w:p w14:paraId="64747AB0" w14:textId="6547755A" w:rsidR="00D42F88" w:rsidRPr="00D42F88" w:rsidRDefault="00C54481" w:rsidP="6516EB05">
      <w:pPr>
        <w:rPr>
          <w:sz w:val="24"/>
          <w:szCs w:val="24"/>
        </w:rPr>
      </w:pPr>
      <w:r>
        <w:rPr>
          <w:sz w:val="24"/>
          <w:szCs w:val="24"/>
        </w:rPr>
        <w:t>Zimmerman M., Martinez J., Young D., Chelminski I., Morgan T., Dalrympe K.</w:t>
      </w:r>
      <w:r w:rsidR="00886D04">
        <w:rPr>
          <w:sz w:val="24"/>
          <w:szCs w:val="24"/>
        </w:rPr>
        <w:t xml:space="preserve"> </w:t>
      </w:r>
      <w:r>
        <w:rPr>
          <w:sz w:val="24"/>
          <w:szCs w:val="24"/>
        </w:rPr>
        <w:t>(2014)</w:t>
      </w:r>
      <w:r w:rsidR="00886D04">
        <w:rPr>
          <w:sz w:val="24"/>
          <w:szCs w:val="24"/>
        </w:rPr>
        <w:t xml:space="preserve"> </w:t>
      </w:r>
      <w:r w:rsidR="0087374D">
        <w:rPr>
          <w:sz w:val="24"/>
          <w:szCs w:val="24"/>
        </w:rPr>
        <w:t>‘Comorbid Bipolar Disorder and Borderline Personality Disorder and History of Suicide Attempts’</w:t>
      </w:r>
      <w:r w:rsidR="00886D04">
        <w:rPr>
          <w:sz w:val="24"/>
          <w:szCs w:val="24"/>
        </w:rPr>
        <w:t xml:space="preserve"> </w:t>
      </w:r>
      <w:r w:rsidR="00D42F88">
        <w:rPr>
          <w:i/>
          <w:iCs/>
          <w:sz w:val="24"/>
          <w:szCs w:val="24"/>
        </w:rPr>
        <w:t>Journal of Personality Disorders</w:t>
      </w:r>
      <w:r w:rsidR="00886D04">
        <w:rPr>
          <w:sz w:val="24"/>
          <w:szCs w:val="24"/>
        </w:rPr>
        <w:t xml:space="preserve"> </w:t>
      </w:r>
      <w:r w:rsidR="00D42F88">
        <w:rPr>
          <w:sz w:val="24"/>
          <w:szCs w:val="24"/>
        </w:rPr>
        <w:t>28</w:t>
      </w:r>
      <w:r w:rsidR="00886D04">
        <w:rPr>
          <w:sz w:val="24"/>
          <w:szCs w:val="24"/>
        </w:rPr>
        <w:t>(</w:t>
      </w:r>
      <w:r w:rsidR="00D42F88">
        <w:rPr>
          <w:sz w:val="24"/>
          <w:szCs w:val="24"/>
        </w:rPr>
        <w:t>3</w:t>
      </w:r>
      <w:r w:rsidR="00886D04">
        <w:rPr>
          <w:sz w:val="24"/>
          <w:szCs w:val="24"/>
        </w:rPr>
        <w:t>)</w:t>
      </w:r>
      <w:r w:rsidR="00226AF2">
        <w:rPr>
          <w:sz w:val="24"/>
          <w:szCs w:val="24"/>
        </w:rPr>
        <w:t xml:space="preserve"> pp. </w:t>
      </w:r>
      <w:r w:rsidR="00D42F88">
        <w:rPr>
          <w:sz w:val="24"/>
          <w:szCs w:val="24"/>
        </w:rPr>
        <w:t>358-364</w:t>
      </w:r>
    </w:p>
    <w:sectPr w:rsidR="00D42F88" w:rsidRPr="00D42F88">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B4744" w14:textId="77777777" w:rsidR="00120B97" w:rsidRDefault="00120B97" w:rsidP="00682757">
      <w:r>
        <w:separator/>
      </w:r>
    </w:p>
  </w:endnote>
  <w:endnote w:type="continuationSeparator" w:id="0">
    <w:p w14:paraId="704C5C3B" w14:textId="77777777" w:rsidR="00120B97" w:rsidRDefault="00120B97" w:rsidP="0068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4830607"/>
      <w:docPartObj>
        <w:docPartGallery w:val="Page Numbers (Bottom of Page)"/>
        <w:docPartUnique/>
      </w:docPartObj>
    </w:sdtPr>
    <w:sdtContent>
      <w:p w14:paraId="66F313FD" w14:textId="2B64FB85" w:rsidR="007911AF" w:rsidRDefault="007911AF" w:rsidP="00CC0B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29D9A6" w14:textId="77777777" w:rsidR="007911AF" w:rsidRDefault="007911AF" w:rsidP="007911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0027804"/>
      <w:docPartObj>
        <w:docPartGallery w:val="Page Numbers (Bottom of Page)"/>
        <w:docPartUnique/>
      </w:docPartObj>
    </w:sdtPr>
    <w:sdtContent>
      <w:p w14:paraId="77E5AF2A" w14:textId="4D7AB01E" w:rsidR="00CC0BBB" w:rsidRDefault="00CC0BBB" w:rsidP="006614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6516EB05" w14:paraId="6184C179" w14:textId="77777777" w:rsidTr="6516EB05">
      <w:tc>
        <w:tcPr>
          <w:tcW w:w="3005" w:type="dxa"/>
        </w:tcPr>
        <w:p w14:paraId="2C51BB7A" w14:textId="1F9B644D" w:rsidR="6516EB05" w:rsidRDefault="6516EB05" w:rsidP="007911AF">
          <w:pPr>
            <w:pStyle w:val="Header"/>
            <w:ind w:left="-115" w:right="360"/>
          </w:pPr>
        </w:p>
      </w:tc>
      <w:tc>
        <w:tcPr>
          <w:tcW w:w="3005" w:type="dxa"/>
        </w:tcPr>
        <w:p w14:paraId="1F25E884" w14:textId="2D9DA322" w:rsidR="6516EB05" w:rsidRDefault="6516EB05" w:rsidP="6516EB05">
          <w:pPr>
            <w:pStyle w:val="Header"/>
            <w:jc w:val="center"/>
          </w:pPr>
        </w:p>
      </w:tc>
      <w:tc>
        <w:tcPr>
          <w:tcW w:w="3005" w:type="dxa"/>
        </w:tcPr>
        <w:p w14:paraId="2E638BFE" w14:textId="5E5B2C74" w:rsidR="6516EB05" w:rsidRDefault="6516EB05" w:rsidP="6516EB05">
          <w:pPr>
            <w:pStyle w:val="Header"/>
            <w:ind w:right="-115"/>
            <w:jc w:val="right"/>
          </w:pPr>
        </w:p>
      </w:tc>
    </w:tr>
  </w:tbl>
  <w:p w14:paraId="0B015EF5" w14:textId="5C6A7416" w:rsidR="6516EB05" w:rsidRDefault="6516EB05" w:rsidP="6516E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44E3D" w14:textId="77777777" w:rsidR="00120B97" w:rsidRDefault="00120B97" w:rsidP="00682757">
      <w:r>
        <w:separator/>
      </w:r>
    </w:p>
  </w:footnote>
  <w:footnote w:type="continuationSeparator" w:id="0">
    <w:p w14:paraId="3F8C6531" w14:textId="77777777" w:rsidR="00120B97" w:rsidRDefault="00120B97" w:rsidP="00682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16EB05" w14:paraId="2A2CD405" w14:textId="77777777" w:rsidTr="6516EB05">
      <w:tc>
        <w:tcPr>
          <w:tcW w:w="3005" w:type="dxa"/>
        </w:tcPr>
        <w:p w14:paraId="7A96B59C" w14:textId="4F255D95" w:rsidR="6516EB05" w:rsidRDefault="6516EB05" w:rsidP="6516EB05">
          <w:pPr>
            <w:pStyle w:val="Header"/>
            <w:ind w:left="-115"/>
          </w:pPr>
        </w:p>
      </w:tc>
      <w:tc>
        <w:tcPr>
          <w:tcW w:w="3005" w:type="dxa"/>
        </w:tcPr>
        <w:p w14:paraId="6DA71D9E" w14:textId="35D5A878" w:rsidR="6516EB05" w:rsidRDefault="6516EB05" w:rsidP="6516EB05">
          <w:pPr>
            <w:pStyle w:val="Header"/>
            <w:jc w:val="center"/>
          </w:pPr>
        </w:p>
      </w:tc>
      <w:tc>
        <w:tcPr>
          <w:tcW w:w="3005" w:type="dxa"/>
        </w:tcPr>
        <w:p w14:paraId="15996870" w14:textId="10ED542A" w:rsidR="6516EB05" w:rsidRDefault="6516EB05" w:rsidP="6516EB05">
          <w:pPr>
            <w:pStyle w:val="Header"/>
            <w:ind w:right="-115"/>
            <w:jc w:val="right"/>
          </w:pPr>
        </w:p>
      </w:tc>
    </w:tr>
  </w:tbl>
  <w:p w14:paraId="63FDFBF8" w14:textId="2AA50062" w:rsidR="6516EB05" w:rsidRDefault="6516EB05" w:rsidP="6516E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2F81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 w15:restartNumberingAfterBreak="0">
    <w:nsid w:val="45922CA8"/>
    <w:multiLevelType w:val="hybridMultilevel"/>
    <w:tmpl w:val="B58667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26295879">
    <w:abstractNumId w:val="0"/>
  </w:num>
  <w:num w:numId="2" w16cid:durableId="835192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9D0"/>
    <w:rsid w:val="0000078A"/>
    <w:rsid w:val="00002474"/>
    <w:rsid w:val="000029C1"/>
    <w:rsid w:val="00004291"/>
    <w:rsid w:val="0000654C"/>
    <w:rsid w:val="000136F1"/>
    <w:rsid w:val="000207BD"/>
    <w:rsid w:val="000219C1"/>
    <w:rsid w:val="000230A1"/>
    <w:rsid w:val="00032554"/>
    <w:rsid w:val="00035324"/>
    <w:rsid w:val="00035337"/>
    <w:rsid w:val="0003637A"/>
    <w:rsid w:val="00042E0E"/>
    <w:rsid w:val="00043DF9"/>
    <w:rsid w:val="000524CA"/>
    <w:rsid w:val="00054797"/>
    <w:rsid w:val="0005489D"/>
    <w:rsid w:val="0005516E"/>
    <w:rsid w:val="00056217"/>
    <w:rsid w:val="000572A6"/>
    <w:rsid w:val="00062741"/>
    <w:rsid w:val="000640CA"/>
    <w:rsid w:val="00073150"/>
    <w:rsid w:val="00077EF0"/>
    <w:rsid w:val="000862FD"/>
    <w:rsid w:val="0008691B"/>
    <w:rsid w:val="00091124"/>
    <w:rsid w:val="000912CE"/>
    <w:rsid w:val="000917C8"/>
    <w:rsid w:val="00092EBE"/>
    <w:rsid w:val="00095859"/>
    <w:rsid w:val="000958AF"/>
    <w:rsid w:val="00095A96"/>
    <w:rsid w:val="000A0DE6"/>
    <w:rsid w:val="000A16AB"/>
    <w:rsid w:val="000A57B7"/>
    <w:rsid w:val="000A62D4"/>
    <w:rsid w:val="000A6DBF"/>
    <w:rsid w:val="000B04D0"/>
    <w:rsid w:val="000B105F"/>
    <w:rsid w:val="000C0C1A"/>
    <w:rsid w:val="000D05F9"/>
    <w:rsid w:val="000D13DF"/>
    <w:rsid w:val="000D191C"/>
    <w:rsid w:val="000D1A4A"/>
    <w:rsid w:val="000D241A"/>
    <w:rsid w:val="000D3005"/>
    <w:rsid w:val="000D60F8"/>
    <w:rsid w:val="000E06C1"/>
    <w:rsid w:val="000E0C36"/>
    <w:rsid w:val="000E26EF"/>
    <w:rsid w:val="000E60CF"/>
    <w:rsid w:val="000F38F4"/>
    <w:rsid w:val="000F5565"/>
    <w:rsid w:val="001023AC"/>
    <w:rsid w:val="00113473"/>
    <w:rsid w:val="001152A3"/>
    <w:rsid w:val="0011581F"/>
    <w:rsid w:val="001159B4"/>
    <w:rsid w:val="0012017F"/>
    <w:rsid w:val="00120B97"/>
    <w:rsid w:val="00121190"/>
    <w:rsid w:val="0012295A"/>
    <w:rsid w:val="00122D0C"/>
    <w:rsid w:val="001305A9"/>
    <w:rsid w:val="0013082A"/>
    <w:rsid w:val="001320BC"/>
    <w:rsid w:val="00132E90"/>
    <w:rsid w:val="00134A0F"/>
    <w:rsid w:val="001369F0"/>
    <w:rsid w:val="001437B6"/>
    <w:rsid w:val="00144974"/>
    <w:rsid w:val="00147344"/>
    <w:rsid w:val="00150EE5"/>
    <w:rsid w:val="00153444"/>
    <w:rsid w:val="0015364F"/>
    <w:rsid w:val="001540FB"/>
    <w:rsid w:val="00155DDF"/>
    <w:rsid w:val="00155FF5"/>
    <w:rsid w:val="00162C77"/>
    <w:rsid w:val="0016686B"/>
    <w:rsid w:val="001728B6"/>
    <w:rsid w:val="00173AF8"/>
    <w:rsid w:val="00177BAE"/>
    <w:rsid w:val="00182D0F"/>
    <w:rsid w:val="00182D88"/>
    <w:rsid w:val="00184DAF"/>
    <w:rsid w:val="00190164"/>
    <w:rsid w:val="0019098D"/>
    <w:rsid w:val="0019274D"/>
    <w:rsid w:val="001A148D"/>
    <w:rsid w:val="001A4647"/>
    <w:rsid w:val="001A608B"/>
    <w:rsid w:val="001B1606"/>
    <w:rsid w:val="001B18AD"/>
    <w:rsid w:val="001B3A3A"/>
    <w:rsid w:val="001B6BDA"/>
    <w:rsid w:val="001C040E"/>
    <w:rsid w:val="001C4539"/>
    <w:rsid w:val="001C6F8C"/>
    <w:rsid w:val="001C79D9"/>
    <w:rsid w:val="001D3150"/>
    <w:rsid w:val="001D4B2F"/>
    <w:rsid w:val="001D5489"/>
    <w:rsid w:val="001E0063"/>
    <w:rsid w:val="001F3C83"/>
    <w:rsid w:val="001F5FB2"/>
    <w:rsid w:val="001F7BA8"/>
    <w:rsid w:val="00200C16"/>
    <w:rsid w:val="002013A1"/>
    <w:rsid w:val="002032FC"/>
    <w:rsid w:val="002038A5"/>
    <w:rsid w:val="002047FC"/>
    <w:rsid w:val="002100C4"/>
    <w:rsid w:val="00214450"/>
    <w:rsid w:val="00215387"/>
    <w:rsid w:val="00215632"/>
    <w:rsid w:val="002164D5"/>
    <w:rsid w:val="002201E8"/>
    <w:rsid w:val="00221A1E"/>
    <w:rsid w:val="00221B06"/>
    <w:rsid w:val="00223916"/>
    <w:rsid w:val="00224543"/>
    <w:rsid w:val="0022461B"/>
    <w:rsid w:val="00226AF2"/>
    <w:rsid w:val="00227D2A"/>
    <w:rsid w:val="00230EED"/>
    <w:rsid w:val="00233329"/>
    <w:rsid w:val="00234120"/>
    <w:rsid w:val="00235CB4"/>
    <w:rsid w:val="00235F4E"/>
    <w:rsid w:val="0023797E"/>
    <w:rsid w:val="00240482"/>
    <w:rsid w:val="00247B39"/>
    <w:rsid w:val="00247F2D"/>
    <w:rsid w:val="002501E4"/>
    <w:rsid w:val="00251674"/>
    <w:rsid w:val="00254BB4"/>
    <w:rsid w:val="00254DAE"/>
    <w:rsid w:val="002567B4"/>
    <w:rsid w:val="00261644"/>
    <w:rsid w:val="00261EAA"/>
    <w:rsid w:val="00263C02"/>
    <w:rsid w:val="00266EAC"/>
    <w:rsid w:val="002702EC"/>
    <w:rsid w:val="00272425"/>
    <w:rsid w:val="00282E36"/>
    <w:rsid w:val="00284B15"/>
    <w:rsid w:val="002852D9"/>
    <w:rsid w:val="00292744"/>
    <w:rsid w:val="0029303A"/>
    <w:rsid w:val="00293589"/>
    <w:rsid w:val="002935C3"/>
    <w:rsid w:val="00295941"/>
    <w:rsid w:val="002A0953"/>
    <w:rsid w:val="002A1859"/>
    <w:rsid w:val="002A1C0C"/>
    <w:rsid w:val="002A6E24"/>
    <w:rsid w:val="002A6E8B"/>
    <w:rsid w:val="002B0155"/>
    <w:rsid w:val="002B1675"/>
    <w:rsid w:val="002B4875"/>
    <w:rsid w:val="002C24ED"/>
    <w:rsid w:val="002C60B6"/>
    <w:rsid w:val="002C64C0"/>
    <w:rsid w:val="002D582F"/>
    <w:rsid w:val="002D68C0"/>
    <w:rsid w:val="002F0E50"/>
    <w:rsid w:val="002F2D4D"/>
    <w:rsid w:val="002F340E"/>
    <w:rsid w:val="002F34C3"/>
    <w:rsid w:val="002F5009"/>
    <w:rsid w:val="002F61B6"/>
    <w:rsid w:val="002F6F9F"/>
    <w:rsid w:val="002F7E01"/>
    <w:rsid w:val="002F7E3A"/>
    <w:rsid w:val="003002BC"/>
    <w:rsid w:val="00307F69"/>
    <w:rsid w:val="003122C2"/>
    <w:rsid w:val="00315F02"/>
    <w:rsid w:val="003160B1"/>
    <w:rsid w:val="003176BB"/>
    <w:rsid w:val="0032325A"/>
    <w:rsid w:val="003239EC"/>
    <w:rsid w:val="003240A4"/>
    <w:rsid w:val="0032654B"/>
    <w:rsid w:val="00330D7E"/>
    <w:rsid w:val="003363B7"/>
    <w:rsid w:val="00347562"/>
    <w:rsid w:val="003534DB"/>
    <w:rsid w:val="0035519E"/>
    <w:rsid w:val="00356B39"/>
    <w:rsid w:val="0035741C"/>
    <w:rsid w:val="00362B68"/>
    <w:rsid w:val="0036306E"/>
    <w:rsid w:val="00364039"/>
    <w:rsid w:val="00366EE5"/>
    <w:rsid w:val="003709EF"/>
    <w:rsid w:val="00371C75"/>
    <w:rsid w:val="00374CCD"/>
    <w:rsid w:val="00382D0C"/>
    <w:rsid w:val="00384D54"/>
    <w:rsid w:val="00390B06"/>
    <w:rsid w:val="00393206"/>
    <w:rsid w:val="0039506D"/>
    <w:rsid w:val="003A1660"/>
    <w:rsid w:val="003A1D97"/>
    <w:rsid w:val="003A458E"/>
    <w:rsid w:val="003A6C5F"/>
    <w:rsid w:val="003A76B9"/>
    <w:rsid w:val="003A7AAE"/>
    <w:rsid w:val="003B36ED"/>
    <w:rsid w:val="003B5816"/>
    <w:rsid w:val="003C0C9E"/>
    <w:rsid w:val="003C2390"/>
    <w:rsid w:val="003C56ED"/>
    <w:rsid w:val="003C6D8E"/>
    <w:rsid w:val="003D05A3"/>
    <w:rsid w:val="003D291B"/>
    <w:rsid w:val="003D3310"/>
    <w:rsid w:val="003D5C69"/>
    <w:rsid w:val="003D607F"/>
    <w:rsid w:val="003D60D0"/>
    <w:rsid w:val="003E2F40"/>
    <w:rsid w:val="003E676D"/>
    <w:rsid w:val="003E7DF2"/>
    <w:rsid w:val="003F253E"/>
    <w:rsid w:val="0040035C"/>
    <w:rsid w:val="004006A3"/>
    <w:rsid w:val="00402578"/>
    <w:rsid w:val="00403E9A"/>
    <w:rsid w:val="00405068"/>
    <w:rsid w:val="0040559A"/>
    <w:rsid w:val="00407228"/>
    <w:rsid w:val="0041033E"/>
    <w:rsid w:val="0041162B"/>
    <w:rsid w:val="00414FB3"/>
    <w:rsid w:val="00416643"/>
    <w:rsid w:val="0042196D"/>
    <w:rsid w:val="00423BB2"/>
    <w:rsid w:val="0042485B"/>
    <w:rsid w:val="00425155"/>
    <w:rsid w:val="00425758"/>
    <w:rsid w:val="00425CB7"/>
    <w:rsid w:val="00430645"/>
    <w:rsid w:val="00431FAB"/>
    <w:rsid w:val="004328E5"/>
    <w:rsid w:val="00434193"/>
    <w:rsid w:val="0043431D"/>
    <w:rsid w:val="00440C3E"/>
    <w:rsid w:val="004444E7"/>
    <w:rsid w:val="004464EC"/>
    <w:rsid w:val="0044672F"/>
    <w:rsid w:val="004473D9"/>
    <w:rsid w:val="00447B90"/>
    <w:rsid w:val="00450437"/>
    <w:rsid w:val="00450DFD"/>
    <w:rsid w:val="004517E0"/>
    <w:rsid w:val="00453DB9"/>
    <w:rsid w:val="00453F14"/>
    <w:rsid w:val="0045627F"/>
    <w:rsid w:val="004562A4"/>
    <w:rsid w:val="0045692E"/>
    <w:rsid w:val="00457654"/>
    <w:rsid w:val="00457DDB"/>
    <w:rsid w:val="00457E68"/>
    <w:rsid w:val="00457F50"/>
    <w:rsid w:val="0046460D"/>
    <w:rsid w:val="00473B8E"/>
    <w:rsid w:val="004750CD"/>
    <w:rsid w:val="00490FD8"/>
    <w:rsid w:val="00492579"/>
    <w:rsid w:val="00495877"/>
    <w:rsid w:val="004A6A7F"/>
    <w:rsid w:val="004B0472"/>
    <w:rsid w:val="004B650F"/>
    <w:rsid w:val="004B6943"/>
    <w:rsid w:val="004C03D2"/>
    <w:rsid w:val="004C12FD"/>
    <w:rsid w:val="004C214B"/>
    <w:rsid w:val="004C2D18"/>
    <w:rsid w:val="004C371A"/>
    <w:rsid w:val="004D0D1A"/>
    <w:rsid w:val="004D4C6E"/>
    <w:rsid w:val="004D5460"/>
    <w:rsid w:val="004D5A64"/>
    <w:rsid w:val="004D7E8E"/>
    <w:rsid w:val="004E05EB"/>
    <w:rsid w:val="004E3BE5"/>
    <w:rsid w:val="004E619F"/>
    <w:rsid w:val="004E73D0"/>
    <w:rsid w:val="004F0170"/>
    <w:rsid w:val="004F0FB8"/>
    <w:rsid w:val="004F1862"/>
    <w:rsid w:val="004F713E"/>
    <w:rsid w:val="00500025"/>
    <w:rsid w:val="005005FB"/>
    <w:rsid w:val="0051044B"/>
    <w:rsid w:val="00520173"/>
    <w:rsid w:val="00520BAE"/>
    <w:rsid w:val="005223E5"/>
    <w:rsid w:val="00523BD7"/>
    <w:rsid w:val="00524967"/>
    <w:rsid w:val="0052610C"/>
    <w:rsid w:val="00527F33"/>
    <w:rsid w:val="00533AE6"/>
    <w:rsid w:val="005379E2"/>
    <w:rsid w:val="005427B8"/>
    <w:rsid w:val="005446D9"/>
    <w:rsid w:val="0054738E"/>
    <w:rsid w:val="0055468E"/>
    <w:rsid w:val="005579A8"/>
    <w:rsid w:val="005636F6"/>
    <w:rsid w:val="0056524F"/>
    <w:rsid w:val="00565742"/>
    <w:rsid w:val="00565F09"/>
    <w:rsid w:val="0056744D"/>
    <w:rsid w:val="00570112"/>
    <w:rsid w:val="00573BC4"/>
    <w:rsid w:val="005763CB"/>
    <w:rsid w:val="005770AC"/>
    <w:rsid w:val="00583FE4"/>
    <w:rsid w:val="00587D40"/>
    <w:rsid w:val="005931B3"/>
    <w:rsid w:val="005A01F7"/>
    <w:rsid w:val="005A2A5F"/>
    <w:rsid w:val="005A3927"/>
    <w:rsid w:val="005A4B6D"/>
    <w:rsid w:val="005B086A"/>
    <w:rsid w:val="005B2869"/>
    <w:rsid w:val="005B6146"/>
    <w:rsid w:val="005C06B9"/>
    <w:rsid w:val="005C0EFB"/>
    <w:rsid w:val="005C347B"/>
    <w:rsid w:val="005C4F8E"/>
    <w:rsid w:val="005D1B93"/>
    <w:rsid w:val="005D39FE"/>
    <w:rsid w:val="005D4861"/>
    <w:rsid w:val="005D4BC8"/>
    <w:rsid w:val="005D69FE"/>
    <w:rsid w:val="005E04C9"/>
    <w:rsid w:val="005E15AB"/>
    <w:rsid w:val="005E24FF"/>
    <w:rsid w:val="005E3350"/>
    <w:rsid w:val="005F032D"/>
    <w:rsid w:val="005F0DAE"/>
    <w:rsid w:val="005F0EA8"/>
    <w:rsid w:val="005F1A1D"/>
    <w:rsid w:val="005F6F3F"/>
    <w:rsid w:val="00601361"/>
    <w:rsid w:val="00601F07"/>
    <w:rsid w:val="0060217F"/>
    <w:rsid w:val="00602362"/>
    <w:rsid w:val="00602EF4"/>
    <w:rsid w:val="0060600C"/>
    <w:rsid w:val="00610266"/>
    <w:rsid w:val="006105EC"/>
    <w:rsid w:val="00611CF5"/>
    <w:rsid w:val="006126F1"/>
    <w:rsid w:val="00613284"/>
    <w:rsid w:val="006159A4"/>
    <w:rsid w:val="00625174"/>
    <w:rsid w:val="006257C6"/>
    <w:rsid w:val="00625C71"/>
    <w:rsid w:val="00626CF8"/>
    <w:rsid w:val="00630987"/>
    <w:rsid w:val="006334B9"/>
    <w:rsid w:val="00633535"/>
    <w:rsid w:val="00633C26"/>
    <w:rsid w:val="006363AA"/>
    <w:rsid w:val="00637FA9"/>
    <w:rsid w:val="00640C3C"/>
    <w:rsid w:val="00643B6E"/>
    <w:rsid w:val="00643E9B"/>
    <w:rsid w:val="00655E7E"/>
    <w:rsid w:val="0066063A"/>
    <w:rsid w:val="00661B6C"/>
    <w:rsid w:val="006622E8"/>
    <w:rsid w:val="00664684"/>
    <w:rsid w:val="00664FA1"/>
    <w:rsid w:val="00672F11"/>
    <w:rsid w:val="006763DF"/>
    <w:rsid w:val="00681FDE"/>
    <w:rsid w:val="00682757"/>
    <w:rsid w:val="00685A74"/>
    <w:rsid w:val="0068693E"/>
    <w:rsid w:val="00690C4E"/>
    <w:rsid w:val="006A0EA7"/>
    <w:rsid w:val="006A1C1E"/>
    <w:rsid w:val="006A4C77"/>
    <w:rsid w:val="006A7993"/>
    <w:rsid w:val="006B373A"/>
    <w:rsid w:val="006B4BE2"/>
    <w:rsid w:val="006B7684"/>
    <w:rsid w:val="006C2F71"/>
    <w:rsid w:val="006D075A"/>
    <w:rsid w:val="006D3412"/>
    <w:rsid w:val="006D636E"/>
    <w:rsid w:val="006D6899"/>
    <w:rsid w:val="006E21C3"/>
    <w:rsid w:val="006F02CF"/>
    <w:rsid w:val="006F3821"/>
    <w:rsid w:val="006F40E0"/>
    <w:rsid w:val="006F64E3"/>
    <w:rsid w:val="006F7430"/>
    <w:rsid w:val="006F7744"/>
    <w:rsid w:val="00701852"/>
    <w:rsid w:val="00702A9B"/>
    <w:rsid w:val="00702DAD"/>
    <w:rsid w:val="007067B5"/>
    <w:rsid w:val="007100D5"/>
    <w:rsid w:val="00711B31"/>
    <w:rsid w:val="00711FEF"/>
    <w:rsid w:val="00714176"/>
    <w:rsid w:val="00715A48"/>
    <w:rsid w:val="00721BEB"/>
    <w:rsid w:val="00724265"/>
    <w:rsid w:val="0072635F"/>
    <w:rsid w:val="007309CB"/>
    <w:rsid w:val="0073175C"/>
    <w:rsid w:val="00732565"/>
    <w:rsid w:val="0073334F"/>
    <w:rsid w:val="007404E3"/>
    <w:rsid w:val="007419A4"/>
    <w:rsid w:val="00744F1F"/>
    <w:rsid w:val="007536B7"/>
    <w:rsid w:val="00753B07"/>
    <w:rsid w:val="00754ADC"/>
    <w:rsid w:val="00755483"/>
    <w:rsid w:val="0075650D"/>
    <w:rsid w:val="00757615"/>
    <w:rsid w:val="00761B88"/>
    <w:rsid w:val="007638FA"/>
    <w:rsid w:val="00766B21"/>
    <w:rsid w:val="00767B84"/>
    <w:rsid w:val="00767D99"/>
    <w:rsid w:val="007708F8"/>
    <w:rsid w:val="007711D5"/>
    <w:rsid w:val="00772038"/>
    <w:rsid w:val="0077217C"/>
    <w:rsid w:val="0077302D"/>
    <w:rsid w:val="00773CC2"/>
    <w:rsid w:val="00780CE3"/>
    <w:rsid w:val="0078142E"/>
    <w:rsid w:val="00787061"/>
    <w:rsid w:val="00787733"/>
    <w:rsid w:val="00790766"/>
    <w:rsid w:val="00790A53"/>
    <w:rsid w:val="007911AF"/>
    <w:rsid w:val="00792BF9"/>
    <w:rsid w:val="007A04B1"/>
    <w:rsid w:val="007A11B0"/>
    <w:rsid w:val="007A6A9D"/>
    <w:rsid w:val="007B2C07"/>
    <w:rsid w:val="007C2C9D"/>
    <w:rsid w:val="007C4520"/>
    <w:rsid w:val="007C4A2F"/>
    <w:rsid w:val="007C5EE3"/>
    <w:rsid w:val="007C66F5"/>
    <w:rsid w:val="007C6FCC"/>
    <w:rsid w:val="007D2033"/>
    <w:rsid w:val="007D3D63"/>
    <w:rsid w:val="007D58A8"/>
    <w:rsid w:val="007D618B"/>
    <w:rsid w:val="007D713C"/>
    <w:rsid w:val="007D7276"/>
    <w:rsid w:val="007E0F99"/>
    <w:rsid w:val="007F2CBE"/>
    <w:rsid w:val="00800A11"/>
    <w:rsid w:val="00800E39"/>
    <w:rsid w:val="0080383E"/>
    <w:rsid w:val="008039FD"/>
    <w:rsid w:val="00806382"/>
    <w:rsid w:val="00810CF7"/>
    <w:rsid w:val="008116DB"/>
    <w:rsid w:val="00811C50"/>
    <w:rsid w:val="00812A10"/>
    <w:rsid w:val="0081411C"/>
    <w:rsid w:val="00814556"/>
    <w:rsid w:val="008227F5"/>
    <w:rsid w:val="00831230"/>
    <w:rsid w:val="0083188D"/>
    <w:rsid w:val="00835E38"/>
    <w:rsid w:val="00836555"/>
    <w:rsid w:val="00840ADB"/>
    <w:rsid w:val="00840B71"/>
    <w:rsid w:val="00843493"/>
    <w:rsid w:val="008435B8"/>
    <w:rsid w:val="0085353C"/>
    <w:rsid w:val="00853CB6"/>
    <w:rsid w:val="00855BF0"/>
    <w:rsid w:val="00857D03"/>
    <w:rsid w:val="00862BF4"/>
    <w:rsid w:val="00865E55"/>
    <w:rsid w:val="00867D76"/>
    <w:rsid w:val="00871F48"/>
    <w:rsid w:val="00872611"/>
    <w:rsid w:val="0087274F"/>
    <w:rsid w:val="0087374D"/>
    <w:rsid w:val="00874244"/>
    <w:rsid w:val="00874DF4"/>
    <w:rsid w:val="008771A4"/>
    <w:rsid w:val="008826FB"/>
    <w:rsid w:val="00886D04"/>
    <w:rsid w:val="00886EB3"/>
    <w:rsid w:val="0089101C"/>
    <w:rsid w:val="008917FE"/>
    <w:rsid w:val="0089338C"/>
    <w:rsid w:val="008A3C43"/>
    <w:rsid w:val="008A43E9"/>
    <w:rsid w:val="008A4B60"/>
    <w:rsid w:val="008A79C8"/>
    <w:rsid w:val="008B16C2"/>
    <w:rsid w:val="008B18F1"/>
    <w:rsid w:val="008B6712"/>
    <w:rsid w:val="008B7D35"/>
    <w:rsid w:val="008C177A"/>
    <w:rsid w:val="008C20F6"/>
    <w:rsid w:val="008C27A8"/>
    <w:rsid w:val="008C392F"/>
    <w:rsid w:val="008C7F48"/>
    <w:rsid w:val="008D09D0"/>
    <w:rsid w:val="008D16C7"/>
    <w:rsid w:val="008D2664"/>
    <w:rsid w:val="008D444E"/>
    <w:rsid w:val="008D50E7"/>
    <w:rsid w:val="008E1A14"/>
    <w:rsid w:val="008E1D8B"/>
    <w:rsid w:val="008E4A13"/>
    <w:rsid w:val="008E5220"/>
    <w:rsid w:val="008F0727"/>
    <w:rsid w:val="008F1C81"/>
    <w:rsid w:val="008F3501"/>
    <w:rsid w:val="008F3713"/>
    <w:rsid w:val="008F65AC"/>
    <w:rsid w:val="008F691B"/>
    <w:rsid w:val="0090460E"/>
    <w:rsid w:val="00906083"/>
    <w:rsid w:val="009108D8"/>
    <w:rsid w:val="009113C9"/>
    <w:rsid w:val="00913350"/>
    <w:rsid w:val="00920A0C"/>
    <w:rsid w:val="00921153"/>
    <w:rsid w:val="00921470"/>
    <w:rsid w:val="009217A6"/>
    <w:rsid w:val="00925331"/>
    <w:rsid w:val="00925915"/>
    <w:rsid w:val="00926CC8"/>
    <w:rsid w:val="0092731E"/>
    <w:rsid w:val="009277B4"/>
    <w:rsid w:val="00934FF3"/>
    <w:rsid w:val="00940880"/>
    <w:rsid w:val="0094447D"/>
    <w:rsid w:val="009447AE"/>
    <w:rsid w:val="00944E00"/>
    <w:rsid w:val="009457CF"/>
    <w:rsid w:val="0094770A"/>
    <w:rsid w:val="00951AB8"/>
    <w:rsid w:val="00962F8E"/>
    <w:rsid w:val="00963CDD"/>
    <w:rsid w:val="00963FCE"/>
    <w:rsid w:val="00965257"/>
    <w:rsid w:val="0097064C"/>
    <w:rsid w:val="00971A48"/>
    <w:rsid w:val="0097232D"/>
    <w:rsid w:val="00975807"/>
    <w:rsid w:val="00975C8A"/>
    <w:rsid w:val="00976497"/>
    <w:rsid w:val="0098308D"/>
    <w:rsid w:val="0098658E"/>
    <w:rsid w:val="0098678C"/>
    <w:rsid w:val="00993A3D"/>
    <w:rsid w:val="009A76F4"/>
    <w:rsid w:val="009B4C22"/>
    <w:rsid w:val="009B54A4"/>
    <w:rsid w:val="009B58AB"/>
    <w:rsid w:val="009B5CC6"/>
    <w:rsid w:val="009C4FB7"/>
    <w:rsid w:val="009C50B9"/>
    <w:rsid w:val="009C71D4"/>
    <w:rsid w:val="009D12C8"/>
    <w:rsid w:val="009D1DE7"/>
    <w:rsid w:val="009D3C20"/>
    <w:rsid w:val="009E1F95"/>
    <w:rsid w:val="009E1FF1"/>
    <w:rsid w:val="009F1CBD"/>
    <w:rsid w:val="009F5772"/>
    <w:rsid w:val="009F5D52"/>
    <w:rsid w:val="00A02DFC"/>
    <w:rsid w:val="00A036FF"/>
    <w:rsid w:val="00A04507"/>
    <w:rsid w:val="00A06E84"/>
    <w:rsid w:val="00A0795A"/>
    <w:rsid w:val="00A14B38"/>
    <w:rsid w:val="00A159DD"/>
    <w:rsid w:val="00A200A2"/>
    <w:rsid w:val="00A20B41"/>
    <w:rsid w:val="00A3078A"/>
    <w:rsid w:val="00A30967"/>
    <w:rsid w:val="00A357AF"/>
    <w:rsid w:val="00A37268"/>
    <w:rsid w:val="00A41A02"/>
    <w:rsid w:val="00A445C0"/>
    <w:rsid w:val="00A446DA"/>
    <w:rsid w:val="00A44C96"/>
    <w:rsid w:val="00A47C8B"/>
    <w:rsid w:val="00A530F2"/>
    <w:rsid w:val="00A61DC8"/>
    <w:rsid w:val="00A63B57"/>
    <w:rsid w:val="00A63C67"/>
    <w:rsid w:val="00A6454D"/>
    <w:rsid w:val="00A7225F"/>
    <w:rsid w:val="00A74DE7"/>
    <w:rsid w:val="00A768A8"/>
    <w:rsid w:val="00A81EB3"/>
    <w:rsid w:val="00A83E67"/>
    <w:rsid w:val="00A84A11"/>
    <w:rsid w:val="00A85747"/>
    <w:rsid w:val="00A910AE"/>
    <w:rsid w:val="00A9409C"/>
    <w:rsid w:val="00A97A09"/>
    <w:rsid w:val="00AA39B1"/>
    <w:rsid w:val="00AA3CED"/>
    <w:rsid w:val="00AA6AB9"/>
    <w:rsid w:val="00AA7EDF"/>
    <w:rsid w:val="00AB0A54"/>
    <w:rsid w:val="00AB2ACD"/>
    <w:rsid w:val="00AB3BE8"/>
    <w:rsid w:val="00AC27CC"/>
    <w:rsid w:val="00AC2D21"/>
    <w:rsid w:val="00AC524B"/>
    <w:rsid w:val="00AC545B"/>
    <w:rsid w:val="00AC6085"/>
    <w:rsid w:val="00AC6849"/>
    <w:rsid w:val="00AC68CC"/>
    <w:rsid w:val="00AC7B1C"/>
    <w:rsid w:val="00AD25A2"/>
    <w:rsid w:val="00AD2C30"/>
    <w:rsid w:val="00AE071E"/>
    <w:rsid w:val="00AE1035"/>
    <w:rsid w:val="00AE55EC"/>
    <w:rsid w:val="00AF3BD7"/>
    <w:rsid w:val="00AF70A7"/>
    <w:rsid w:val="00AF7ADA"/>
    <w:rsid w:val="00B01B9B"/>
    <w:rsid w:val="00B03E6C"/>
    <w:rsid w:val="00B0641F"/>
    <w:rsid w:val="00B145AC"/>
    <w:rsid w:val="00B1523A"/>
    <w:rsid w:val="00B15B3D"/>
    <w:rsid w:val="00B16CB6"/>
    <w:rsid w:val="00B1718C"/>
    <w:rsid w:val="00B1772B"/>
    <w:rsid w:val="00B2012F"/>
    <w:rsid w:val="00B240A1"/>
    <w:rsid w:val="00B26264"/>
    <w:rsid w:val="00B26C9B"/>
    <w:rsid w:val="00B312C6"/>
    <w:rsid w:val="00B32E49"/>
    <w:rsid w:val="00B33DEA"/>
    <w:rsid w:val="00B348A3"/>
    <w:rsid w:val="00B536CC"/>
    <w:rsid w:val="00B5423A"/>
    <w:rsid w:val="00B54345"/>
    <w:rsid w:val="00B54AFE"/>
    <w:rsid w:val="00B55A69"/>
    <w:rsid w:val="00B55EAD"/>
    <w:rsid w:val="00B60632"/>
    <w:rsid w:val="00B639F3"/>
    <w:rsid w:val="00B67CC6"/>
    <w:rsid w:val="00B71673"/>
    <w:rsid w:val="00B71D11"/>
    <w:rsid w:val="00B732E7"/>
    <w:rsid w:val="00B74399"/>
    <w:rsid w:val="00B7483E"/>
    <w:rsid w:val="00B75EBA"/>
    <w:rsid w:val="00B76916"/>
    <w:rsid w:val="00B82D9A"/>
    <w:rsid w:val="00B8616B"/>
    <w:rsid w:val="00B9078A"/>
    <w:rsid w:val="00B90B77"/>
    <w:rsid w:val="00B9314D"/>
    <w:rsid w:val="00B959B3"/>
    <w:rsid w:val="00BA4D53"/>
    <w:rsid w:val="00BE1A9E"/>
    <w:rsid w:val="00BE38E5"/>
    <w:rsid w:val="00BE3B10"/>
    <w:rsid w:val="00BE6D31"/>
    <w:rsid w:val="00BF1394"/>
    <w:rsid w:val="00BF43F0"/>
    <w:rsid w:val="00BF457C"/>
    <w:rsid w:val="00BF4F7F"/>
    <w:rsid w:val="00BF5193"/>
    <w:rsid w:val="00C01F4D"/>
    <w:rsid w:val="00C11F3C"/>
    <w:rsid w:val="00C2175C"/>
    <w:rsid w:val="00C21EDA"/>
    <w:rsid w:val="00C22118"/>
    <w:rsid w:val="00C22BE6"/>
    <w:rsid w:val="00C34EF3"/>
    <w:rsid w:val="00C41829"/>
    <w:rsid w:val="00C42F44"/>
    <w:rsid w:val="00C5391F"/>
    <w:rsid w:val="00C54481"/>
    <w:rsid w:val="00C556D7"/>
    <w:rsid w:val="00C5681C"/>
    <w:rsid w:val="00C6056E"/>
    <w:rsid w:val="00C61913"/>
    <w:rsid w:val="00C62C31"/>
    <w:rsid w:val="00C7047D"/>
    <w:rsid w:val="00C71E83"/>
    <w:rsid w:val="00C73293"/>
    <w:rsid w:val="00C74E11"/>
    <w:rsid w:val="00C8145D"/>
    <w:rsid w:val="00C81CB3"/>
    <w:rsid w:val="00C81E42"/>
    <w:rsid w:val="00C83E9E"/>
    <w:rsid w:val="00C8462E"/>
    <w:rsid w:val="00C94BD4"/>
    <w:rsid w:val="00C95F34"/>
    <w:rsid w:val="00CA39EE"/>
    <w:rsid w:val="00CB45D7"/>
    <w:rsid w:val="00CB5D32"/>
    <w:rsid w:val="00CB6118"/>
    <w:rsid w:val="00CC0BBB"/>
    <w:rsid w:val="00CC1F76"/>
    <w:rsid w:val="00CC2EB3"/>
    <w:rsid w:val="00CC4EE5"/>
    <w:rsid w:val="00CC5BFF"/>
    <w:rsid w:val="00CC5CE9"/>
    <w:rsid w:val="00CD3723"/>
    <w:rsid w:val="00CE02D6"/>
    <w:rsid w:val="00CE28FA"/>
    <w:rsid w:val="00CE45F2"/>
    <w:rsid w:val="00CE461E"/>
    <w:rsid w:val="00CE7DF4"/>
    <w:rsid w:val="00CF0C89"/>
    <w:rsid w:val="00CF4760"/>
    <w:rsid w:val="00D05AFC"/>
    <w:rsid w:val="00D06427"/>
    <w:rsid w:val="00D078A4"/>
    <w:rsid w:val="00D12C94"/>
    <w:rsid w:val="00D132B5"/>
    <w:rsid w:val="00D14477"/>
    <w:rsid w:val="00D16372"/>
    <w:rsid w:val="00D16833"/>
    <w:rsid w:val="00D17F93"/>
    <w:rsid w:val="00D21990"/>
    <w:rsid w:val="00D231E4"/>
    <w:rsid w:val="00D23F48"/>
    <w:rsid w:val="00D24BC2"/>
    <w:rsid w:val="00D25942"/>
    <w:rsid w:val="00D26457"/>
    <w:rsid w:val="00D33B97"/>
    <w:rsid w:val="00D358F8"/>
    <w:rsid w:val="00D35A09"/>
    <w:rsid w:val="00D403CC"/>
    <w:rsid w:val="00D40439"/>
    <w:rsid w:val="00D41359"/>
    <w:rsid w:val="00D429BA"/>
    <w:rsid w:val="00D42F88"/>
    <w:rsid w:val="00D43A32"/>
    <w:rsid w:val="00D44058"/>
    <w:rsid w:val="00D44793"/>
    <w:rsid w:val="00D450B2"/>
    <w:rsid w:val="00D4690C"/>
    <w:rsid w:val="00D47269"/>
    <w:rsid w:val="00D5011E"/>
    <w:rsid w:val="00D51D7A"/>
    <w:rsid w:val="00D55E6E"/>
    <w:rsid w:val="00D6062C"/>
    <w:rsid w:val="00D6070A"/>
    <w:rsid w:val="00D649D0"/>
    <w:rsid w:val="00D657FC"/>
    <w:rsid w:val="00D67A38"/>
    <w:rsid w:val="00D76CCD"/>
    <w:rsid w:val="00D76D33"/>
    <w:rsid w:val="00D777DC"/>
    <w:rsid w:val="00D809C8"/>
    <w:rsid w:val="00D92393"/>
    <w:rsid w:val="00D924FB"/>
    <w:rsid w:val="00D954CF"/>
    <w:rsid w:val="00D9560D"/>
    <w:rsid w:val="00D97CB7"/>
    <w:rsid w:val="00DA0501"/>
    <w:rsid w:val="00DA26E8"/>
    <w:rsid w:val="00DA73B9"/>
    <w:rsid w:val="00DA7CAC"/>
    <w:rsid w:val="00DA7F54"/>
    <w:rsid w:val="00DB0E3D"/>
    <w:rsid w:val="00DB3EDA"/>
    <w:rsid w:val="00DB655A"/>
    <w:rsid w:val="00DC13CC"/>
    <w:rsid w:val="00DC4E52"/>
    <w:rsid w:val="00DC70B0"/>
    <w:rsid w:val="00DC7476"/>
    <w:rsid w:val="00DC7A45"/>
    <w:rsid w:val="00DD0121"/>
    <w:rsid w:val="00DD0C4F"/>
    <w:rsid w:val="00DD12B2"/>
    <w:rsid w:val="00DD26A1"/>
    <w:rsid w:val="00DD48A7"/>
    <w:rsid w:val="00DD5960"/>
    <w:rsid w:val="00DE04D3"/>
    <w:rsid w:val="00DE19AD"/>
    <w:rsid w:val="00DE4ECB"/>
    <w:rsid w:val="00DF145C"/>
    <w:rsid w:val="00DF65A9"/>
    <w:rsid w:val="00E00385"/>
    <w:rsid w:val="00E042CA"/>
    <w:rsid w:val="00E0662F"/>
    <w:rsid w:val="00E107EF"/>
    <w:rsid w:val="00E10DF8"/>
    <w:rsid w:val="00E20FC7"/>
    <w:rsid w:val="00E256A1"/>
    <w:rsid w:val="00E26334"/>
    <w:rsid w:val="00E26CC4"/>
    <w:rsid w:val="00E3365F"/>
    <w:rsid w:val="00E3389A"/>
    <w:rsid w:val="00E35FFA"/>
    <w:rsid w:val="00E403A4"/>
    <w:rsid w:val="00E41E74"/>
    <w:rsid w:val="00E42B48"/>
    <w:rsid w:val="00E43535"/>
    <w:rsid w:val="00E439B7"/>
    <w:rsid w:val="00E45AFB"/>
    <w:rsid w:val="00E46892"/>
    <w:rsid w:val="00E51AEE"/>
    <w:rsid w:val="00E51F00"/>
    <w:rsid w:val="00E5212B"/>
    <w:rsid w:val="00E5438E"/>
    <w:rsid w:val="00E54AAE"/>
    <w:rsid w:val="00E63056"/>
    <w:rsid w:val="00E6386B"/>
    <w:rsid w:val="00E6682D"/>
    <w:rsid w:val="00E76D39"/>
    <w:rsid w:val="00E76D63"/>
    <w:rsid w:val="00E7732C"/>
    <w:rsid w:val="00E7740F"/>
    <w:rsid w:val="00E803C9"/>
    <w:rsid w:val="00E84C6E"/>
    <w:rsid w:val="00E86929"/>
    <w:rsid w:val="00E87167"/>
    <w:rsid w:val="00E87205"/>
    <w:rsid w:val="00E914C4"/>
    <w:rsid w:val="00E91F74"/>
    <w:rsid w:val="00E95228"/>
    <w:rsid w:val="00E95B65"/>
    <w:rsid w:val="00E95BB4"/>
    <w:rsid w:val="00E95BEA"/>
    <w:rsid w:val="00E960A9"/>
    <w:rsid w:val="00E96B8D"/>
    <w:rsid w:val="00EA1858"/>
    <w:rsid w:val="00EA193A"/>
    <w:rsid w:val="00EA1E3A"/>
    <w:rsid w:val="00EA2704"/>
    <w:rsid w:val="00EA2EE4"/>
    <w:rsid w:val="00EA44F6"/>
    <w:rsid w:val="00EA4F5D"/>
    <w:rsid w:val="00EA69B7"/>
    <w:rsid w:val="00EB1296"/>
    <w:rsid w:val="00EB29CF"/>
    <w:rsid w:val="00EB5C16"/>
    <w:rsid w:val="00EC13CC"/>
    <w:rsid w:val="00EC4795"/>
    <w:rsid w:val="00ED3E24"/>
    <w:rsid w:val="00ED40B8"/>
    <w:rsid w:val="00EE4174"/>
    <w:rsid w:val="00EE76B0"/>
    <w:rsid w:val="00EF0198"/>
    <w:rsid w:val="00EF64FF"/>
    <w:rsid w:val="00F044CB"/>
    <w:rsid w:val="00F07410"/>
    <w:rsid w:val="00F07AC1"/>
    <w:rsid w:val="00F12FB7"/>
    <w:rsid w:val="00F14DD8"/>
    <w:rsid w:val="00F218EA"/>
    <w:rsid w:val="00F23933"/>
    <w:rsid w:val="00F27A15"/>
    <w:rsid w:val="00F3398F"/>
    <w:rsid w:val="00F35A07"/>
    <w:rsid w:val="00F367B5"/>
    <w:rsid w:val="00F37CC2"/>
    <w:rsid w:val="00F4237C"/>
    <w:rsid w:val="00F46DB9"/>
    <w:rsid w:val="00F5043D"/>
    <w:rsid w:val="00F509F1"/>
    <w:rsid w:val="00F51D09"/>
    <w:rsid w:val="00F526EE"/>
    <w:rsid w:val="00F52A25"/>
    <w:rsid w:val="00F53DD5"/>
    <w:rsid w:val="00F54729"/>
    <w:rsid w:val="00F574D3"/>
    <w:rsid w:val="00F60387"/>
    <w:rsid w:val="00F60BDA"/>
    <w:rsid w:val="00F61977"/>
    <w:rsid w:val="00F63D3A"/>
    <w:rsid w:val="00F6555B"/>
    <w:rsid w:val="00F73B3B"/>
    <w:rsid w:val="00F7572E"/>
    <w:rsid w:val="00F77EBA"/>
    <w:rsid w:val="00F80358"/>
    <w:rsid w:val="00F80977"/>
    <w:rsid w:val="00F810A2"/>
    <w:rsid w:val="00F8440A"/>
    <w:rsid w:val="00F84A44"/>
    <w:rsid w:val="00F869C3"/>
    <w:rsid w:val="00F94DF1"/>
    <w:rsid w:val="00FA4600"/>
    <w:rsid w:val="00FA713F"/>
    <w:rsid w:val="00FB06CC"/>
    <w:rsid w:val="00FB2E76"/>
    <w:rsid w:val="00FB4B2F"/>
    <w:rsid w:val="00FB4B77"/>
    <w:rsid w:val="00FB66F2"/>
    <w:rsid w:val="00FB6D5D"/>
    <w:rsid w:val="00FB7EB7"/>
    <w:rsid w:val="00FC4E23"/>
    <w:rsid w:val="00FC4FDA"/>
    <w:rsid w:val="00FC696C"/>
    <w:rsid w:val="00FD0A45"/>
    <w:rsid w:val="00FD3E46"/>
    <w:rsid w:val="00FD4878"/>
    <w:rsid w:val="00FD6594"/>
    <w:rsid w:val="00FE0040"/>
    <w:rsid w:val="00FE038B"/>
    <w:rsid w:val="00FE26BC"/>
    <w:rsid w:val="00FE35FD"/>
    <w:rsid w:val="00FE689D"/>
    <w:rsid w:val="00FF070C"/>
    <w:rsid w:val="00FF09C8"/>
    <w:rsid w:val="00FF0BBC"/>
    <w:rsid w:val="00FF10C6"/>
    <w:rsid w:val="00FF1125"/>
    <w:rsid w:val="00FF124C"/>
    <w:rsid w:val="00FF211F"/>
    <w:rsid w:val="00FF3DEA"/>
    <w:rsid w:val="00FF633D"/>
    <w:rsid w:val="01A71A93"/>
    <w:rsid w:val="0279C7A3"/>
    <w:rsid w:val="04419188"/>
    <w:rsid w:val="1355C131"/>
    <w:rsid w:val="20D09A04"/>
    <w:rsid w:val="23A1BFB0"/>
    <w:rsid w:val="29C22481"/>
    <w:rsid w:val="2BACD195"/>
    <w:rsid w:val="2BEEE6DB"/>
    <w:rsid w:val="2EA51C78"/>
    <w:rsid w:val="2F2B0A35"/>
    <w:rsid w:val="345CBAF2"/>
    <w:rsid w:val="42900C20"/>
    <w:rsid w:val="4459C527"/>
    <w:rsid w:val="45F59588"/>
    <w:rsid w:val="4AFF1557"/>
    <w:rsid w:val="5A8D69C1"/>
    <w:rsid w:val="5A9A709F"/>
    <w:rsid w:val="5D7E6509"/>
    <w:rsid w:val="606D8307"/>
    <w:rsid w:val="6516EB05"/>
    <w:rsid w:val="6B19C7BE"/>
    <w:rsid w:val="6DD2F051"/>
    <w:rsid w:val="6E516880"/>
    <w:rsid w:val="6F0F771D"/>
    <w:rsid w:val="6FF1FE2C"/>
    <w:rsid w:val="71890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EF1C4"/>
  <w15:chartTrackingRefBased/>
  <w15:docId w15:val="{7BD85E0D-50E9-B14E-9E66-2E6E2B88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7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2757"/>
    <w:rPr>
      <w:sz w:val="20"/>
      <w:szCs w:val="20"/>
    </w:rPr>
  </w:style>
  <w:style w:type="character" w:customStyle="1" w:styleId="FootnoteTextChar">
    <w:name w:val="Footnote Text Char"/>
    <w:basedOn w:val="DefaultParagraphFont"/>
    <w:link w:val="FootnoteText"/>
    <w:uiPriority w:val="99"/>
    <w:semiHidden/>
    <w:rsid w:val="00682757"/>
    <w:rPr>
      <w:sz w:val="20"/>
      <w:szCs w:val="20"/>
    </w:rPr>
  </w:style>
  <w:style w:type="character" w:styleId="FootnoteReference">
    <w:name w:val="footnote reference"/>
    <w:basedOn w:val="DefaultParagraphFont"/>
    <w:uiPriority w:val="99"/>
    <w:semiHidden/>
    <w:unhideWhenUsed/>
    <w:rsid w:val="00682757"/>
    <w:rPr>
      <w:vertAlign w:val="superscript"/>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PageNumber">
    <w:name w:val="page number"/>
    <w:basedOn w:val="DefaultParagraphFont"/>
    <w:uiPriority w:val="99"/>
    <w:semiHidden/>
    <w:unhideWhenUsed/>
    <w:rsid w:val="007911AF"/>
  </w:style>
  <w:style w:type="character" w:customStyle="1" w:styleId="Heading1Char">
    <w:name w:val="Heading 1 Char"/>
    <w:basedOn w:val="DefaultParagraphFont"/>
    <w:link w:val="Heading1"/>
    <w:uiPriority w:val="9"/>
    <w:rsid w:val="008227F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2425"/>
    <w:rPr>
      <w:color w:val="0563C1" w:themeColor="hyperlink"/>
      <w:u w:val="single"/>
    </w:rPr>
  </w:style>
  <w:style w:type="character" w:styleId="UnresolvedMention">
    <w:name w:val="Unresolved Mention"/>
    <w:basedOn w:val="DefaultParagraphFont"/>
    <w:uiPriority w:val="99"/>
    <w:semiHidden/>
    <w:unhideWhenUsed/>
    <w:rsid w:val="00272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91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3/20/contents" TargetMode="External"/><Relationship Id="rId13" Type="http://schemas.openxmlformats.org/officeDocument/2006/relationships/hyperlink" Target="https://www.who.int/health-topics/adolescent-healt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sp.org.uk/professional-clinical/clinical-evidence/evidence-based-practice/what-it" TargetMode="External"/><Relationship Id="rId12" Type="http://schemas.openxmlformats.org/officeDocument/2006/relationships/hyperlink" Target="https://learning.nspcc.org.uk/case-reviews/recently-published-case-review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11.wales.nhs.uk/Waitingtim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ft.nhs.uk/rmch/services/camhs/young-people/adverse-childhood-experiences-aces-and-attachment/"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dissociation-and-dissociative-disorders/dissociative-disorde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3215</Words>
  <Characters>18330</Characters>
  <Application>Microsoft Office Word</Application>
  <DocSecurity>0</DocSecurity>
  <Lines>152</Lines>
  <Paragraphs>43</Paragraphs>
  <ScaleCrop>false</ScaleCrop>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Parish (2006634)</dc:creator>
  <cp:keywords/>
  <dc:description/>
  <cp:lastModifiedBy>Ben Duxbury</cp:lastModifiedBy>
  <cp:revision>2</cp:revision>
  <dcterms:created xsi:type="dcterms:W3CDTF">2022-11-23T07:47:00Z</dcterms:created>
  <dcterms:modified xsi:type="dcterms:W3CDTF">2022-11-23T07:47:00Z</dcterms:modified>
</cp:coreProperties>
</file>