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1059F" w14:textId="24DD168B" w:rsidR="008E7E76" w:rsidRPr="003F785E" w:rsidRDefault="008E7E76" w:rsidP="003F785E">
      <w:pPr>
        <w:spacing w:line="360" w:lineRule="auto"/>
        <w:rPr>
          <w:rFonts w:ascii="Arial" w:hAnsi="Arial" w:cs="Arial"/>
        </w:rPr>
      </w:pPr>
      <w:r w:rsidRPr="003F785E">
        <w:rPr>
          <w:rFonts w:ascii="Arial" w:hAnsi="Arial" w:cs="Arial"/>
        </w:rPr>
        <w:t xml:space="preserve">ECEY4004                                 2311745                                     Word Count – </w:t>
      </w:r>
      <w:r w:rsidR="007776E4" w:rsidRPr="003F785E">
        <w:rPr>
          <w:rFonts w:ascii="Arial" w:hAnsi="Arial" w:cs="Arial"/>
        </w:rPr>
        <w:t>1</w:t>
      </w:r>
      <w:r w:rsidR="00AA4CED">
        <w:rPr>
          <w:rFonts w:ascii="Arial" w:hAnsi="Arial" w:cs="Arial"/>
        </w:rPr>
        <w:t>1</w:t>
      </w:r>
      <w:r w:rsidR="001D588A">
        <w:rPr>
          <w:rFonts w:ascii="Arial" w:hAnsi="Arial" w:cs="Arial"/>
        </w:rPr>
        <w:t>20</w:t>
      </w:r>
    </w:p>
    <w:p w14:paraId="4FDEB158" w14:textId="034A4B27" w:rsidR="00D45C75" w:rsidRPr="003F785E" w:rsidRDefault="008E7E76" w:rsidP="003F785E">
      <w:pPr>
        <w:spacing w:line="360" w:lineRule="auto"/>
        <w:rPr>
          <w:rFonts w:ascii="Arial" w:hAnsi="Arial" w:cs="Arial"/>
          <w:b/>
          <w:bCs/>
        </w:rPr>
      </w:pPr>
      <w:r w:rsidRPr="003F785E">
        <w:rPr>
          <w:rFonts w:ascii="Arial" w:hAnsi="Arial" w:cs="Arial"/>
          <w:b/>
          <w:bCs/>
        </w:rPr>
        <w:t>B</w:t>
      </w:r>
      <w:r w:rsidR="00BA2B7A" w:rsidRPr="003F785E">
        <w:rPr>
          <w:rFonts w:ascii="Arial" w:hAnsi="Arial" w:cs="Arial"/>
          <w:b/>
          <w:bCs/>
        </w:rPr>
        <w:t>enefits of bilingualism</w:t>
      </w:r>
      <w:r w:rsidR="00D33840" w:rsidRPr="003F785E">
        <w:rPr>
          <w:rFonts w:ascii="Arial" w:hAnsi="Arial" w:cs="Arial"/>
          <w:b/>
          <w:bCs/>
        </w:rPr>
        <w:t>:</w:t>
      </w:r>
    </w:p>
    <w:p w14:paraId="3449B1D0" w14:textId="35A4AC21" w:rsidR="00D92F62" w:rsidRPr="003F785E" w:rsidRDefault="0013701C" w:rsidP="003F785E">
      <w:pPr>
        <w:spacing w:line="360" w:lineRule="auto"/>
        <w:rPr>
          <w:rFonts w:ascii="Arial" w:hAnsi="Arial" w:cs="Arial"/>
        </w:rPr>
      </w:pPr>
      <w:r w:rsidRPr="003F785E">
        <w:rPr>
          <w:rFonts w:ascii="Arial" w:hAnsi="Arial" w:cs="Arial"/>
        </w:rPr>
        <w:t xml:space="preserve">Children having the opportunities of bilingualism is a skill that can make the difference in their future to widen their fortuity for their future goals and opening opportunities for their development. </w:t>
      </w:r>
      <w:r w:rsidR="008A204F" w:rsidRPr="003F785E">
        <w:rPr>
          <w:rFonts w:ascii="Arial" w:hAnsi="Arial" w:cs="Arial"/>
        </w:rPr>
        <w:t xml:space="preserve">As seen in the activity </w:t>
      </w:r>
      <w:r w:rsidR="006D1EAE" w:rsidRPr="003F785E">
        <w:rPr>
          <w:rFonts w:ascii="Arial" w:hAnsi="Arial" w:cs="Arial"/>
        </w:rPr>
        <w:t xml:space="preserve">video, </w:t>
      </w:r>
      <w:r w:rsidR="00864BDA" w:rsidRPr="003F785E">
        <w:rPr>
          <w:rFonts w:ascii="Arial" w:hAnsi="Arial" w:cs="Arial"/>
        </w:rPr>
        <w:t>balancing between Welsh and English</w:t>
      </w:r>
      <w:r w:rsidR="003C72C8" w:rsidRPr="003F785E">
        <w:rPr>
          <w:rFonts w:ascii="Arial" w:hAnsi="Arial" w:cs="Arial"/>
        </w:rPr>
        <w:t xml:space="preserve"> and the repetition of the words helps the </w:t>
      </w:r>
      <w:r w:rsidR="00864BDA" w:rsidRPr="003F785E">
        <w:rPr>
          <w:rFonts w:ascii="Arial" w:hAnsi="Arial" w:cs="Arial"/>
        </w:rPr>
        <w:t xml:space="preserve">children to understand the </w:t>
      </w:r>
      <w:r w:rsidR="008D25A6" w:rsidRPr="003F785E">
        <w:rPr>
          <w:rFonts w:ascii="Arial" w:hAnsi="Arial" w:cs="Arial"/>
        </w:rPr>
        <w:t xml:space="preserve">words and number from the </w:t>
      </w:r>
      <w:r w:rsidR="00864BDA" w:rsidRPr="003F785E">
        <w:rPr>
          <w:rFonts w:ascii="Arial" w:hAnsi="Arial" w:cs="Arial"/>
        </w:rPr>
        <w:t xml:space="preserve">story, counting to ten and down from 10 as the story progresses. </w:t>
      </w:r>
      <w:r w:rsidR="00C8152E" w:rsidRPr="003F785E">
        <w:rPr>
          <w:rFonts w:ascii="Arial" w:hAnsi="Arial" w:cs="Arial"/>
        </w:rPr>
        <w:t>Jones (2019) suggest that a</w:t>
      </w:r>
      <w:r w:rsidR="00BA2B7A" w:rsidRPr="003F785E">
        <w:rPr>
          <w:rFonts w:ascii="Arial" w:hAnsi="Arial" w:cs="Arial"/>
        </w:rPr>
        <w:t>s the world is</w:t>
      </w:r>
      <w:r w:rsidR="00C8152E" w:rsidRPr="003F785E">
        <w:rPr>
          <w:rFonts w:ascii="Arial" w:hAnsi="Arial" w:cs="Arial"/>
        </w:rPr>
        <w:t xml:space="preserve"> </w:t>
      </w:r>
      <w:r w:rsidR="00BA2B7A" w:rsidRPr="003F785E">
        <w:rPr>
          <w:rFonts w:ascii="Arial" w:hAnsi="Arial" w:cs="Arial"/>
        </w:rPr>
        <w:t>changing</w:t>
      </w:r>
      <w:r w:rsidR="00C8152E" w:rsidRPr="003F785E">
        <w:rPr>
          <w:rFonts w:ascii="Arial" w:hAnsi="Arial" w:cs="Arial"/>
        </w:rPr>
        <w:t xml:space="preserve"> aroun</w:t>
      </w:r>
      <w:r w:rsidR="00BA2B7A" w:rsidRPr="003F785E">
        <w:rPr>
          <w:rFonts w:ascii="Arial" w:hAnsi="Arial" w:cs="Arial"/>
        </w:rPr>
        <w:t>d us</w:t>
      </w:r>
      <w:r w:rsidR="00C8152E" w:rsidRPr="003F785E">
        <w:rPr>
          <w:rFonts w:ascii="Arial" w:hAnsi="Arial" w:cs="Arial"/>
        </w:rPr>
        <w:t xml:space="preserve"> and evolving for the future generation</w:t>
      </w:r>
      <w:r w:rsidR="00BA2B7A" w:rsidRPr="003F785E">
        <w:rPr>
          <w:rFonts w:ascii="Arial" w:hAnsi="Arial" w:cs="Arial"/>
        </w:rPr>
        <w:t>,</w:t>
      </w:r>
      <w:r w:rsidRPr="003F785E">
        <w:rPr>
          <w:rFonts w:ascii="Arial" w:hAnsi="Arial" w:cs="Arial"/>
        </w:rPr>
        <w:t xml:space="preserve"> languages are also evolving and developing around us for young minds to have more experience as they grow.</w:t>
      </w:r>
      <w:r w:rsidR="008E7E76" w:rsidRPr="003F785E">
        <w:rPr>
          <w:rFonts w:ascii="Arial" w:hAnsi="Arial" w:cs="Arial"/>
        </w:rPr>
        <w:t xml:space="preserve"> </w:t>
      </w:r>
      <w:r w:rsidR="00864BDA" w:rsidRPr="003F785E">
        <w:rPr>
          <w:rFonts w:ascii="Arial" w:hAnsi="Arial" w:cs="Arial"/>
        </w:rPr>
        <w:t xml:space="preserve">The activity gives children the ability to link various learning paths such as maths </w:t>
      </w:r>
      <w:r w:rsidR="008D25A6" w:rsidRPr="003F785E">
        <w:rPr>
          <w:rFonts w:ascii="Arial" w:hAnsi="Arial" w:cs="Arial"/>
        </w:rPr>
        <w:t>and</w:t>
      </w:r>
      <w:r w:rsidR="00864BDA" w:rsidRPr="003F785E">
        <w:rPr>
          <w:rFonts w:ascii="Arial" w:hAnsi="Arial" w:cs="Arial"/>
        </w:rPr>
        <w:t xml:space="preserve"> some problem solving to enhance their ability to overcome challenges and organisation.</w:t>
      </w:r>
      <w:r w:rsidR="00E82A35" w:rsidRPr="003F785E">
        <w:rPr>
          <w:rFonts w:ascii="Arial" w:hAnsi="Arial" w:cs="Arial"/>
        </w:rPr>
        <w:t xml:space="preserve"> The activity video</w:t>
      </w:r>
      <w:r w:rsidR="00D97518" w:rsidRPr="003F785E">
        <w:rPr>
          <w:rFonts w:ascii="Arial" w:hAnsi="Arial" w:cs="Arial"/>
        </w:rPr>
        <w:t xml:space="preserve"> </w:t>
      </w:r>
      <w:r w:rsidR="00864BDA" w:rsidRPr="003F785E">
        <w:rPr>
          <w:rFonts w:ascii="Arial" w:hAnsi="Arial" w:cs="Arial"/>
        </w:rPr>
        <w:t>also include</w:t>
      </w:r>
      <w:r w:rsidR="00D97518" w:rsidRPr="003F785E">
        <w:rPr>
          <w:rFonts w:ascii="Arial" w:hAnsi="Arial" w:cs="Arial"/>
        </w:rPr>
        <w:t>s many opportunities of</w:t>
      </w:r>
      <w:r w:rsidR="00864BDA" w:rsidRPr="003F785E">
        <w:rPr>
          <w:rFonts w:ascii="Arial" w:hAnsi="Arial" w:cs="Arial"/>
        </w:rPr>
        <w:t xml:space="preserve"> translation for the understanding of various words as they learn a new language and increase their vocabulary.</w:t>
      </w:r>
      <w:r w:rsidR="00D97518" w:rsidRPr="003F785E">
        <w:rPr>
          <w:rFonts w:ascii="Arial" w:hAnsi="Arial" w:cs="Arial"/>
        </w:rPr>
        <w:t xml:space="preserve"> </w:t>
      </w:r>
      <w:r w:rsidR="00FF2815" w:rsidRPr="003F785E">
        <w:rPr>
          <w:rFonts w:ascii="Arial" w:hAnsi="Arial" w:cs="Arial"/>
        </w:rPr>
        <w:t>Even</w:t>
      </w:r>
      <w:r w:rsidR="00972262" w:rsidRPr="003F785E">
        <w:rPr>
          <w:rFonts w:ascii="Arial" w:hAnsi="Arial" w:cs="Arial"/>
        </w:rPr>
        <w:t xml:space="preserve"> though translation is used during the story telling it is not used for every </w:t>
      </w:r>
      <w:r w:rsidR="009F3442" w:rsidRPr="003F785E">
        <w:rPr>
          <w:rFonts w:ascii="Arial" w:hAnsi="Arial" w:cs="Arial"/>
        </w:rPr>
        <w:t xml:space="preserve">possible translation as </w:t>
      </w:r>
      <w:r w:rsidR="004563C3" w:rsidRPr="003F785E">
        <w:rPr>
          <w:rFonts w:ascii="Arial" w:hAnsi="Arial" w:cs="Arial"/>
        </w:rPr>
        <w:t>(</w:t>
      </w:r>
      <w:r w:rsidR="009F3442" w:rsidRPr="003F785E">
        <w:rPr>
          <w:rFonts w:ascii="Arial" w:hAnsi="Arial" w:cs="Arial"/>
        </w:rPr>
        <w:t>Rhys and Thomas</w:t>
      </w:r>
      <w:r w:rsidR="004563C3" w:rsidRPr="003F785E">
        <w:rPr>
          <w:rFonts w:ascii="Arial" w:hAnsi="Arial" w:cs="Arial"/>
        </w:rPr>
        <w:t xml:space="preserve">, </w:t>
      </w:r>
      <w:r w:rsidR="009F3442" w:rsidRPr="003F785E">
        <w:rPr>
          <w:rFonts w:ascii="Arial" w:hAnsi="Arial" w:cs="Arial"/>
        </w:rPr>
        <w:t xml:space="preserve">2013) </w:t>
      </w:r>
      <w:r w:rsidR="004563C3" w:rsidRPr="003F785E">
        <w:rPr>
          <w:rFonts w:ascii="Arial" w:hAnsi="Arial" w:cs="Arial"/>
        </w:rPr>
        <w:t>discuss that the more the dominant language being spoken in this case Welsh</w:t>
      </w:r>
      <w:r w:rsidR="00D92F62" w:rsidRPr="003F785E">
        <w:rPr>
          <w:rFonts w:ascii="Arial" w:hAnsi="Arial" w:cs="Arial"/>
        </w:rPr>
        <w:t xml:space="preserve"> and the more exposure of the Welsh language </w:t>
      </w:r>
      <w:r w:rsidR="00D2320F" w:rsidRPr="003F785E">
        <w:rPr>
          <w:rFonts w:ascii="Arial" w:hAnsi="Arial" w:cs="Arial"/>
        </w:rPr>
        <w:t xml:space="preserve">has certainty of better understanding therefore learning it </w:t>
      </w:r>
      <w:r w:rsidR="00532272" w:rsidRPr="003F785E">
        <w:rPr>
          <w:rFonts w:ascii="Arial" w:hAnsi="Arial" w:cs="Arial"/>
        </w:rPr>
        <w:t xml:space="preserve">better. </w:t>
      </w:r>
      <w:r w:rsidR="00697E6D" w:rsidRPr="003F785E">
        <w:rPr>
          <w:rFonts w:ascii="Arial" w:hAnsi="Arial" w:cs="Arial"/>
        </w:rPr>
        <w:t>Hickey, Lewis</w:t>
      </w:r>
      <w:r w:rsidR="00C241FD" w:rsidRPr="003F785E">
        <w:rPr>
          <w:rFonts w:ascii="Arial" w:hAnsi="Arial" w:cs="Arial"/>
        </w:rPr>
        <w:t>,</w:t>
      </w:r>
      <w:r w:rsidR="00697E6D" w:rsidRPr="003F785E">
        <w:rPr>
          <w:rFonts w:ascii="Arial" w:hAnsi="Arial" w:cs="Arial"/>
        </w:rPr>
        <w:t xml:space="preserve"> and Baker (2014) discuss the benefits of </w:t>
      </w:r>
      <w:r w:rsidR="00294890" w:rsidRPr="003F785E">
        <w:rPr>
          <w:rFonts w:ascii="Arial" w:hAnsi="Arial" w:cs="Arial"/>
        </w:rPr>
        <w:t>‘</w:t>
      </w:r>
      <w:proofErr w:type="spellStart"/>
      <w:r w:rsidR="00294890" w:rsidRPr="003F785E">
        <w:rPr>
          <w:rFonts w:ascii="Arial" w:hAnsi="Arial" w:cs="Arial"/>
        </w:rPr>
        <w:t>Cylch</w:t>
      </w:r>
      <w:proofErr w:type="spellEnd"/>
      <w:r w:rsidR="00294890" w:rsidRPr="003F785E">
        <w:rPr>
          <w:rFonts w:ascii="Arial" w:hAnsi="Arial" w:cs="Arial"/>
        </w:rPr>
        <w:t xml:space="preserve"> </w:t>
      </w:r>
      <w:proofErr w:type="spellStart"/>
      <w:r w:rsidR="00294890" w:rsidRPr="003F785E">
        <w:rPr>
          <w:rFonts w:ascii="Arial" w:hAnsi="Arial" w:cs="Arial"/>
        </w:rPr>
        <w:t>Meithrin</w:t>
      </w:r>
      <w:proofErr w:type="spellEnd"/>
      <w:r w:rsidR="00294890" w:rsidRPr="003F785E">
        <w:rPr>
          <w:rFonts w:ascii="Arial" w:hAnsi="Arial" w:cs="Arial"/>
        </w:rPr>
        <w:t xml:space="preserve">’ setting for pre school children, </w:t>
      </w:r>
      <w:r w:rsidR="008632C8" w:rsidRPr="003F785E">
        <w:rPr>
          <w:rFonts w:ascii="Arial" w:hAnsi="Arial" w:cs="Arial"/>
        </w:rPr>
        <w:t xml:space="preserve">study shows that children </w:t>
      </w:r>
      <w:r w:rsidR="00D45C59" w:rsidRPr="003F785E">
        <w:rPr>
          <w:rFonts w:ascii="Arial" w:hAnsi="Arial" w:cs="Arial"/>
        </w:rPr>
        <w:t>need translation to ensure they are understanding, basic vocabulary</w:t>
      </w:r>
      <w:r w:rsidR="005320E2" w:rsidRPr="003F785E">
        <w:rPr>
          <w:rFonts w:ascii="Arial" w:hAnsi="Arial" w:cs="Arial"/>
        </w:rPr>
        <w:t xml:space="preserve"> and simple structures</w:t>
      </w:r>
      <w:r w:rsidR="00B04994" w:rsidRPr="003F785E">
        <w:rPr>
          <w:rFonts w:ascii="Arial" w:hAnsi="Arial" w:cs="Arial"/>
        </w:rPr>
        <w:t xml:space="preserve"> to enrich their vocabulary. Study has shown that children who are fortunate to </w:t>
      </w:r>
      <w:r w:rsidR="002E67A2" w:rsidRPr="003F785E">
        <w:rPr>
          <w:rFonts w:ascii="Arial" w:hAnsi="Arial" w:cs="Arial"/>
        </w:rPr>
        <w:t>attend settings such as ‘</w:t>
      </w:r>
      <w:proofErr w:type="spellStart"/>
      <w:r w:rsidR="002E67A2" w:rsidRPr="003F785E">
        <w:rPr>
          <w:rFonts w:ascii="Arial" w:hAnsi="Arial" w:cs="Arial"/>
        </w:rPr>
        <w:t>Cylch</w:t>
      </w:r>
      <w:proofErr w:type="spellEnd"/>
      <w:r w:rsidR="002E67A2" w:rsidRPr="003F785E">
        <w:rPr>
          <w:rFonts w:ascii="Arial" w:hAnsi="Arial" w:cs="Arial"/>
        </w:rPr>
        <w:t xml:space="preserve"> </w:t>
      </w:r>
      <w:proofErr w:type="spellStart"/>
      <w:r w:rsidR="002E67A2" w:rsidRPr="003F785E">
        <w:rPr>
          <w:rFonts w:ascii="Arial" w:hAnsi="Arial" w:cs="Arial"/>
        </w:rPr>
        <w:t>Meithrin</w:t>
      </w:r>
      <w:proofErr w:type="spellEnd"/>
      <w:r w:rsidR="002E67A2" w:rsidRPr="003F785E">
        <w:rPr>
          <w:rFonts w:ascii="Arial" w:hAnsi="Arial" w:cs="Arial"/>
        </w:rPr>
        <w:t>’ develop and have understanding for their next steps towards education and school.</w:t>
      </w:r>
      <w:r w:rsidR="00C241FD" w:rsidRPr="003F785E">
        <w:rPr>
          <w:rFonts w:ascii="Arial" w:hAnsi="Arial" w:cs="Arial"/>
        </w:rPr>
        <w:t xml:space="preserve"> Hickey, Lewis, and Baker (2014) also</w:t>
      </w:r>
      <w:r w:rsidR="003D331B" w:rsidRPr="003F785E">
        <w:rPr>
          <w:rFonts w:ascii="Arial" w:hAnsi="Arial" w:cs="Arial"/>
        </w:rPr>
        <w:t xml:space="preserve"> draw attention to the fact that i</w:t>
      </w:r>
      <w:r w:rsidR="00E808D2" w:rsidRPr="003F785E">
        <w:rPr>
          <w:rFonts w:ascii="Arial" w:hAnsi="Arial" w:cs="Arial"/>
        </w:rPr>
        <w:t xml:space="preserve">t </w:t>
      </w:r>
      <w:r w:rsidR="00321F08" w:rsidRPr="003F785E">
        <w:rPr>
          <w:rFonts w:ascii="Arial" w:hAnsi="Arial" w:cs="Arial"/>
        </w:rPr>
        <w:t>is important to monitor the progress of children’s development</w:t>
      </w:r>
      <w:r w:rsidR="0060393D" w:rsidRPr="003F785E">
        <w:rPr>
          <w:rFonts w:ascii="Arial" w:hAnsi="Arial" w:cs="Arial"/>
        </w:rPr>
        <w:t xml:space="preserve"> </w:t>
      </w:r>
      <w:r w:rsidR="00C241FD" w:rsidRPr="003F785E">
        <w:rPr>
          <w:rFonts w:ascii="Arial" w:hAnsi="Arial" w:cs="Arial"/>
        </w:rPr>
        <w:t>who are</w:t>
      </w:r>
      <w:r w:rsidR="002A160B">
        <w:rPr>
          <w:rFonts w:ascii="Arial" w:hAnsi="Arial" w:cs="Arial"/>
        </w:rPr>
        <w:t xml:space="preserve"> not</w:t>
      </w:r>
      <w:r w:rsidR="00C241FD" w:rsidRPr="003F785E">
        <w:rPr>
          <w:rFonts w:ascii="Arial" w:hAnsi="Arial" w:cs="Arial"/>
        </w:rPr>
        <w:t xml:space="preserve"> so fortunate to attend the preschool settings </w:t>
      </w:r>
      <w:r w:rsidR="0060393D" w:rsidRPr="003F785E">
        <w:rPr>
          <w:rFonts w:ascii="Arial" w:hAnsi="Arial" w:cs="Arial"/>
        </w:rPr>
        <w:t>and</w:t>
      </w:r>
      <w:r w:rsidR="00321F08" w:rsidRPr="003F785E">
        <w:rPr>
          <w:rFonts w:ascii="Arial" w:hAnsi="Arial" w:cs="Arial"/>
        </w:rPr>
        <w:t xml:space="preserve"> to ensure each chil</w:t>
      </w:r>
      <w:r w:rsidR="0060393D" w:rsidRPr="003F785E">
        <w:rPr>
          <w:rFonts w:ascii="Arial" w:hAnsi="Arial" w:cs="Arial"/>
        </w:rPr>
        <w:t xml:space="preserve">d is equally treated to the </w:t>
      </w:r>
      <w:r w:rsidR="00C241FD" w:rsidRPr="003F785E">
        <w:rPr>
          <w:rFonts w:ascii="Arial" w:hAnsi="Arial" w:cs="Arial"/>
        </w:rPr>
        <w:t xml:space="preserve">appropriate provision and practice. </w:t>
      </w:r>
    </w:p>
    <w:p w14:paraId="5642543B" w14:textId="102A933D" w:rsidR="0013701C" w:rsidRPr="003F785E" w:rsidRDefault="009A2FE3" w:rsidP="003F785E">
      <w:pPr>
        <w:tabs>
          <w:tab w:val="center" w:pos="4513"/>
        </w:tabs>
        <w:spacing w:line="360" w:lineRule="auto"/>
        <w:rPr>
          <w:rFonts w:ascii="Arial" w:hAnsi="Arial" w:cs="Arial"/>
          <w:b/>
          <w:bCs/>
        </w:rPr>
      </w:pPr>
      <w:r w:rsidRPr="003F785E">
        <w:rPr>
          <w:rFonts w:ascii="Arial" w:hAnsi="Arial" w:cs="Arial"/>
          <w:b/>
          <w:bCs/>
        </w:rPr>
        <w:t>W</w:t>
      </w:r>
      <w:r w:rsidR="00532272" w:rsidRPr="003F785E">
        <w:rPr>
          <w:rFonts w:ascii="Arial" w:hAnsi="Arial" w:cs="Arial"/>
          <w:b/>
          <w:bCs/>
        </w:rPr>
        <w:t>AL, EAL</w:t>
      </w:r>
      <w:r w:rsidRPr="003F785E">
        <w:rPr>
          <w:rFonts w:ascii="Arial" w:hAnsi="Arial" w:cs="Arial"/>
          <w:b/>
          <w:bCs/>
        </w:rPr>
        <w:t>:</w:t>
      </w:r>
      <w:r w:rsidR="0013701C" w:rsidRPr="003F785E">
        <w:rPr>
          <w:rFonts w:ascii="Arial" w:hAnsi="Arial" w:cs="Arial"/>
          <w:b/>
          <w:bCs/>
        </w:rPr>
        <w:tab/>
      </w:r>
    </w:p>
    <w:p w14:paraId="580F379F" w14:textId="77777777" w:rsidR="00D33840" w:rsidRPr="003F785E" w:rsidRDefault="00E93BB0" w:rsidP="003F785E">
      <w:pPr>
        <w:tabs>
          <w:tab w:val="center" w:pos="4513"/>
        </w:tabs>
        <w:spacing w:line="360" w:lineRule="auto"/>
        <w:rPr>
          <w:rFonts w:ascii="Arial" w:hAnsi="Arial" w:cs="Arial"/>
        </w:rPr>
      </w:pPr>
      <w:r w:rsidRPr="003F785E">
        <w:rPr>
          <w:rFonts w:ascii="Arial" w:hAnsi="Arial" w:cs="Arial"/>
        </w:rPr>
        <w:t xml:space="preserve">Speaking the origin language </w:t>
      </w:r>
      <w:r w:rsidR="004E3AA9" w:rsidRPr="003F785E">
        <w:rPr>
          <w:rFonts w:ascii="Arial" w:hAnsi="Arial" w:cs="Arial"/>
        </w:rPr>
        <w:t xml:space="preserve">should make one feel proud but also being bilingual </w:t>
      </w:r>
      <w:r w:rsidR="009C3C68" w:rsidRPr="003F785E">
        <w:rPr>
          <w:rFonts w:ascii="Arial" w:hAnsi="Arial" w:cs="Arial"/>
        </w:rPr>
        <w:t xml:space="preserve">is a skill that excels pride for individuals. </w:t>
      </w:r>
      <w:r w:rsidR="005B1D73" w:rsidRPr="003F785E">
        <w:rPr>
          <w:rFonts w:ascii="Arial" w:hAnsi="Arial" w:cs="Arial"/>
          <w:color w:val="212121"/>
          <w:shd w:val="clear" w:color="auto" w:fill="FFFFFF"/>
        </w:rPr>
        <w:t>Bialystok</w:t>
      </w:r>
      <w:r w:rsidR="00FF2815" w:rsidRPr="003F785E">
        <w:rPr>
          <w:rFonts w:ascii="Arial" w:hAnsi="Arial" w:cs="Arial"/>
          <w:color w:val="212121"/>
          <w:shd w:val="clear" w:color="auto" w:fill="FFFFFF"/>
        </w:rPr>
        <w:t xml:space="preserve"> and </w:t>
      </w:r>
      <w:proofErr w:type="spellStart"/>
      <w:r w:rsidR="005B1D73" w:rsidRPr="003F785E">
        <w:rPr>
          <w:rFonts w:ascii="Arial" w:hAnsi="Arial" w:cs="Arial"/>
          <w:color w:val="212121"/>
          <w:shd w:val="clear" w:color="auto" w:fill="FFFFFF"/>
        </w:rPr>
        <w:t>Werker</w:t>
      </w:r>
      <w:proofErr w:type="spellEnd"/>
      <w:r w:rsidR="00FF2815" w:rsidRPr="003F785E">
        <w:rPr>
          <w:rFonts w:ascii="Arial" w:hAnsi="Arial" w:cs="Arial"/>
          <w:color w:val="212121"/>
          <w:shd w:val="clear" w:color="auto" w:fill="FFFFFF"/>
        </w:rPr>
        <w:t xml:space="preserve"> </w:t>
      </w:r>
      <w:r w:rsidR="005B1D73" w:rsidRPr="003F785E">
        <w:rPr>
          <w:rFonts w:ascii="Arial" w:hAnsi="Arial" w:cs="Arial"/>
          <w:color w:val="212121"/>
          <w:shd w:val="clear" w:color="auto" w:fill="FFFFFF"/>
        </w:rPr>
        <w:t xml:space="preserve">(2017) </w:t>
      </w:r>
      <w:r w:rsidR="00FF2815" w:rsidRPr="003F785E">
        <w:rPr>
          <w:rFonts w:ascii="Arial" w:hAnsi="Arial" w:cs="Arial"/>
          <w:color w:val="212121"/>
          <w:shd w:val="clear" w:color="auto" w:fill="FFFFFF"/>
        </w:rPr>
        <w:t>d</w:t>
      </w:r>
      <w:r w:rsidR="00DA4005" w:rsidRPr="003F785E">
        <w:rPr>
          <w:rFonts w:ascii="Arial" w:hAnsi="Arial" w:cs="Arial"/>
        </w:rPr>
        <w:t xml:space="preserve">iscuss the findings of </w:t>
      </w:r>
      <w:r w:rsidR="00A02070" w:rsidRPr="003F785E">
        <w:rPr>
          <w:rFonts w:ascii="Arial" w:hAnsi="Arial" w:cs="Arial"/>
        </w:rPr>
        <w:t xml:space="preserve">the experience of being bilingual has influence on the cognitive system </w:t>
      </w:r>
      <w:r w:rsidR="00CC799A" w:rsidRPr="003F785E">
        <w:rPr>
          <w:rFonts w:ascii="Arial" w:hAnsi="Arial" w:cs="Arial"/>
        </w:rPr>
        <w:t xml:space="preserve">to understand the variations related to language use and the </w:t>
      </w:r>
      <w:r w:rsidR="009E1117" w:rsidRPr="003F785E">
        <w:rPr>
          <w:rFonts w:ascii="Arial" w:hAnsi="Arial" w:cs="Arial"/>
        </w:rPr>
        <w:t xml:space="preserve">reasoning of language </w:t>
      </w:r>
      <w:r w:rsidR="009E1117" w:rsidRPr="003F785E">
        <w:rPr>
          <w:rFonts w:ascii="Arial" w:hAnsi="Arial" w:cs="Arial"/>
        </w:rPr>
        <w:lastRenderedPageBreak/>
        <w:t xml:space="preserve">around the world. </w:t>
      </w:r>
      <w:r w:rsidR="004C7DBA" w:rsidRPr="003F785E">
        <w:rPr>
          <w:rFonts w:ascii="Arial" w:hAnsi="Arial" w:cs="Arial"/>
        </w:rPr>
        <w:t>Havin</w:t>
      </w:r>
      <w:r w:rsidR="00D62777" w:rsidRPr="003F785E">
        <w:rPr>
          <w:rFonts w:ascii="Arial" w:hAnsi="Arial" w:cs="Arial"/>
        </w:rPr>
        <w:t>g the skill of a different language</w:t>
      </w:r>
      <w:r w:rsidR="00B402A9" w:rsidRPr="003F785E">
        <w:rPr>
          <w:rFonts w:ascii="Arial" w:hAnsi="Arial" w:cs="Arial"/>
        </w:rPr>
        <w:t xml:space="preserve"> enhances opportunities</w:t>
      </w:r>
      <w:r w:rsidR="00092C61" w:rsidRPr="003F785E">
        <w:rPr>
          <w:rFonts w:ascii="Arial" w:hAnsi="Arial" w:cs="Arial"/>
        </w:rPr>
        <w:t xml:space="preserve"> throughout development. </w:t>
      </w:r>
    </w:p>
    <w:p w14:paraId="7E19D93D" w14:textId="13FFD15A" w:rsidR="007C37D0" w:rsidRPr="003F785E" w:rsidRDefault="009A2FE3" w:rsidP="003F785E">
      <w:pPr>
        <w:tabs>
          <w:tab w:val="center" w:pos="4513"/>
        </w:tabs>
        <w:spacing w:line="360" w:lineRule="auto"/>
        <w:rPr>
          <w:rFonts w:ascii="Arial" w:hAnsi="Arial" w:cs="Arial"/>
        </w:rPr>
      </w:pPr>
      <w:r w:rsidRPr="003F785E">
        <w:rPr>
          <w:rFonts w:ascii="Arial" w:hAnsi="Arial" w:cs="Arial"/>
          <w:b/>
          <w:bCs/>
        </w:rPr>
        <w:t>Brain development:</w:t>
      </w:r>
    </w:p>
    <w:p w14:paraId="493C54BA" w14:textId="53013046" w:rsidR="00D33840" w:rsidRPr="003F785E" w:rsidRDefault="007C37D0" w:rsidP="003F785E">
      <w:pPr>
        <w:spacing w:line="360" w:lineRule="auto"/>
        <w:rPr>
          <w:rFonts w:ascii="Arial" w:hAnsi="Arial" w:cs="Arial"/>
        </w:rPr>
      </w:pPr>
      <w:r w:rsidRPr="003F785E">
        <w:rPr>
          <w:rFonts w:ascii="Arial" w:hAnsi="Arial" w:cs="Arial"/>
        </w:rPr>
        <w:t xml:space="preserve">Children develop at various stages and in many ways, there are many ways that play has an impact on brain development and how children play and perceive play. Weisberg </w:t>
      </w:r>
      <w:r w:rsidRPr="003F785E">
        <w:rPr>
          <w:rFonts w:ascii="Arial" w:hAnsi="Arial" w:cs="Arial"/>
          <w:i/>
          <w:iCs/>
        </w:rPr>
        <w:t>et.al</w:t>
      </w:r>
      <w:r w:rsidRPr="003F785E">
        <w:rPr>
          <w:rFonts w:ascii="Arial" w:hAnsi="Arial" w:cs="Arial"/>
        </w:rPr>
        <w:t xml:space="preserve"> (2013) show that studies have found that play influences language as well as social skills and cognitive development, they go on to discuss that play stimulates young minds </w:t>
      </w:r>
      <w:r w:rsidR="008E7E76" w:rsidRPr="003F785E">
        <w:rPr>
          <w:rFonts w:ascii="Arial" w:hAnsi="Arial" w:cs="Arial"/>
        </w:rPr>
        <w:t>therefor and effective language learning environment to improve their brain development.</w:t>
      </w:r>
      <w:r w:rsidR="00226DB9" w:rsidRPr="003F785E">
        <w:rPr>
          <w:rFonts w:ascii="Arial" w:hAnsi="Arial" w:cs="Arial"/>
        </w:rPr>
        <w:t xml:space="preserve"> Brain abilities in all vari</w:t>
      </w:r>
      <w:r w:rsidR="00696E50">
        <w:rPr>
          <w:rFonts w:ascii="Arial" w:hAnsi="Arial" w:cs="Arial"/>
        </w:rPr>
        <w:t>ations</w:t>
      </w:r>
      <w:r w:rsidR="00FB17DC" w:rsidRPr="003F785E">
        <w:rPr>
          <w:rFonts w:ascii="Arial" w:hAnsi="Arial" w:cs="Arial"/>
        </w:rPr>
        <w:t>,</w:t>
      </w:r>
      <w:r w:rsidR="00226DB9" w:rsidRPr="003F785E">
        <w:rPr>
          <w:rFonts w:ascii="Arial" w:hAnsi="Arial" w:cs="Arial"/>
        </w:rPr>
        <w:t xml:space="preserve"> and</w:t>
      </w:r>
      <w:r w:rsidR="00A30C24" w:rsidRPr="003F785E">
        <w:rPr>
          <w:rFonts w:ascii="Arial" w:hAnsi="Arial" w:cs="Arial"/>
        </w:rPr>
        <w:t xml:space="preserve"> being bilingual </w:t>
      </w:r>
      <w:r w:rsidR="00FB17DC" w:rsidRPr="003F785E">
        <w:rPr>
          <w:rFonts w:ascii="Arial" w:hAnsi="Arial" w:cs="Arial"/>
        </w:rPr>
        <w:t>understanding</w:t>
      </w:r>
      <w:r w:rsidR="00A30C24" w:rsidRPr="003F785E">
        <w:rPr>
          <w:rFonts w:ascii="Arial" w:hAnsi="Arial" w:cs="Arial"/>
        </w:rPr>
        <w:t xml:space="preserve"> both languages </w:t>
      </w:r>
      <w:r w:rsidR="00FB17DC" w:rsidRPr="003F785E">
        <w:rPr>
          <w:rFonts w:ascii="Arial" w:hAnsi="Arial" w:cs="Arial"/>
        </w:rPr>
        <w:t xml:space="preserve">gives opportunity to use one or the other or both in some cases. Study shows that </w:t>
      </w:r>
      <w:r w:rsidR="00E36B01" w:rsidRPr="003F785E">
        <w:rPr>
          <w:rFonts w:ascii="Arial" w:hAnsi="Arial" w:cs="Arial"/>
        </w:rPr>
        <w:t>in some cases many people switch between both languages in one conversation this being known as</w:t>
      </w:r>
      <w:r w:rsidR="006131D0">
        <w:rPr>
          <w:rFonts w:ascii="Arial" w:hAnsi="Arial" w:cs="Arial"/>
        </w:rPr>
        <w:t xml:space="preserve"> a language</w:t>
      </w:r>
      <w:r w:rsidR="00E36B01" w:rsidRPr="003F785E">
        <w:rPr>
          <w:rFonts w:ascii="Arial" w:hAnsi="Arial" w:cs="Arial"/>
        </w:rPr>
        <w:t xml:space="preserve"> switching state and an active default in the cognitive system. </w:t>
      </w:r>
      <w:r w:rsidR="003B212F" w:rsidRPr="003F785E">
        <w:rPr>
          <w:rFonts w:ascii="Arial" w:hAnsi="Arial" w:cs="Arial"/>
          <w:color w:val="000000"/>
          <w:shd w:val="clear" w:color="auto" w:fill="FFFFFF"/>
        </w:rPr>
        <w:t xml:space="preserve">Storme, </w:t>
      </w:r>
      <w:r w:rsidR="003B212F" w:rsidRPr="003F785E">
        <w:rPr>
          <w:rFonts w:ascii="Arial" w:hAnsi="Arial" w:cs="Arial"/>
          <w:i/>
          <w:iCs/>
          <w:color w:val="000000"/>
          <w:shd w:val="clear" w:color="auto" w:fill="FFFFFF"/>
        </w:rPr>
        <w:t>et.al</w:t>
      </w:r>
      <w:r w:rsidR="003B212F" w:rsidRPr="003F785E">
        <w:rPr>
          <w:rFonts w:ascii="Arial" w:hAnsi="Arial" w:cs="Arial"/>
          <w:color w:val="000000"/>
          <w:shd w:val="clear" w:color="auto" w:fill="FFFFFF"/>
        </w:rPr>
        <w:t>. (2017) discusses the studies</w:t>
      </w:r>
      <w:r w:rsidR="005123F4" w:rsidRPr="003F785E">
        <w:rPr>
          <w:rFonts w:ascii="Arial" w:hAnsi="Arial" w:cs="Arial"/>
          <w:color w:val="000000"/>
          <w:shd w:val="clear" w:color="auto" w:fill="FFFFFF"/>
        </w:rPr>
        <w:t xml:space="preserve"> stated above </w:t>
      </w:r>
      <w:r w:rsidR="00176FAE" w:rsidRPr="003F785E">
        <w:rPr>
          <w:rFonts w:ascii="Arial" w:hAnsi="Arial" w:cs="Arial"/>
        </w:rPr>
        <w:t>that</w:t>
      </w:r>
      <w:r w:rsidR="005239E9" w:rsidRPr="003F785E">
        <w:rPr>
          <w:rFonts w:ascii="Arial" w:hAnsi="Arial" w:cs="Arial"/>
        </w:rPr>
        <w:t xml:space="preserve"> many</w:t>
      </w:r>
      <w:r w:rsidR="00176FAE" w:rsidRPr="003F785E">
        <w:rPr>
          <w:rFonts w:ascii="Arial" w:hAnsi="Arial" w:cs="Arial"/>
        </w:rPr>
        <w:t xml:space="preserve"> children</w:t>
      </w:r>
      <w:r w:rsidR="005239E9" w:rsidRPr="003F785E">
        <w:rPr>
          <w:rFonts w:ascii="Arial" w:hAnsi="Arial" w:cs="Arial"/>
        </w:rPr>
        <w:t xml:space="preserve"> that are </w:t>
      </w:r>
      <w:r w:rsidR="00176FAE" w:rsidRPr="003F785E">
        <w:rPr>
          <w:rFonts w:ascii="Arial" w:hAnsi="Arial" w:cs="Arial"/>
        </w:rPr>
        <w:t xml:space="preserve">bilingual and have been since an early age can have an active default </w:t>
      </w:r>
      <w:r w:rsidR="005239E9" w:rsidRPr="003F785E">
        <w:rPr>
          <w:rFonts w:ascii="Arial" w:hAnsi="Arial" w:cs="Arial"/>
        </w:rPr>
        <w:t xml:space="preserve">which their brain will simultaneously </w:t>
      </w:r>
      <w:r w:rsidR="00D53036" w:rsidRPr="003F785E">
        <w:rPr>
          <w:rFonts w:ascii="Arial" w:hAnsi="Arial" w:cs="Arial"/>
        </w:rPr>
        <w:t>activate in both languages</w:t>
      </w:r>
      <w:r w:rsidR="00CF6EEF" w:rsidRPr="003F785E">
        <w:rPr>
          <w:rFonts w:ascii="Arial" w:hAnsi="Arial" w:cs="Arial"/>
        </w:rPr>
        <w:t>.</w:t>
      </w:r>
      <w:r w:rsidR="00206D1B">
        <w:rPr>
          <w:rFonts w:ascii="Arial" w:hAnsi="Arial" w:cs="Arial"/>
        </w:rPr>
        <w:t xml:space="preserve"> As shown in the video </w:t>
      </w:r>
      <w:r w:rsidR="00B511F9">
        <w:rPr>
          <w:rFonts w:ascii="Arial" w:hAnsi="Arial" w:cs="Arial"/>
        </w:rPr>
        <w:t xml:space="preserve">of the story telling giving many opportunities of translation and switching state method of </w:t>
      </w:r>
      <w:r w:rsidR="00AA4CED">
        <w:rPr>
          <w:rFonts w:ascii="Arial" w:hAnsi="Arial" w:cs="Arial"/>
        </w:rPr>
        <w:t>bilingualism throughout.</w:t>
      </w:r>
      <w:r w:rsidR="005123F4" w:rsidRPr="003F785E">
        <w:rPr>
          <w:rFonts w:ascii="Arial" w:hAnsi="Arial" w:cs="Arial"/>
        </w:rPr>
        <w:t xml:space="preserve"> </w:t>
      </w:r>
      <w:proofErr w:type="gramStart"/>
      <w:r w:rsidR="005123F4" w:rsidRPr="003F785E">
        <w:rPr>
          <w:rFonts w:ascii="Arial" w:hAnsi="Arial" w:cs="Arial"/>
        </w:rPr>
        <w:t>This giving</w:t>
      </w:r>
      <w:r w:rsidR="00AA4CED">
        <w:rPr>
          <w:rFonts w:ascii="Arial" w:hAnsi="Arial" w:cs="Arial"/>
        </w:rPr>
        <w:t xml:space="preserve"> children</w:t>
      </w:r>
      <w:proofErr w:type="gramEnd"/>
      <w:r w:rsidR="00AA4CED">
        <w:rPr>
          <w:rFonts w:ascii="Arial" w:hAnsi="Arial" w:cs="Arial"/>
        </w:rPr>
        <w:t xml:space="preserve"> </w:t>
      </w:r>
      <w:r w:rsidR="005123F4" w:rsidRPr="003F785E">
        <w:rPr>
          <w:rFonts w:ascii="Arial" w:hAnsi="Arial" w:cs="Arial"/>
        </w:rPr>
        <w:t xml:space="preserve">the ability </w:t>
      </w:r>
      <w:r w:rsidR="00D33840" w:rsidRPr="003F785E">
        <w:rPr>
          <w:rFonts w:ascii="Arial" w:hAnsi="Arial" w:cs="Arial"/>
        </w:rPr>
        <w:t>t</w:t>
      </w:r>
      <w:r w:rsidR="00D53036" w:rsidRPr="003F785E">
        <w:rPr>
          <w:rFonts w:ascii="Arial" w:hAnsi="Arial" w:cs="Arial"/>
        </w:rPr>
        <w:t xml:space="preserve">o think in both languages and become more creative therefor </w:t>
      </w:r>
      <w:r w:rsidR="003F612C" w:rsidRPr="003F785E">
        <w:rPr>
          <w:rFonts w:ascii="Arial" w:hAnsi="Arial" w:cs="Arial"/>
        </w:rPr>
        <w:t xml:space="preserve">continuously in a language switching state. This can help improve on their brain development as their brain will relate to </w:t>
      </w:r>
      <w:r w:rsidR="00CF6EEF" w:rsidRPr="003F785E">
        <w:rPr>
          <w:rFonts w:ascii="Arial" w:hAnsi="Arial" w:cs="Arial"/>
        </w:rPr>
        <w:t>various words differently recognising their ability of their skills of</w:t>
      </w:r>
      <w:r w:rsidR="00D33840" w:rsidRPr="003F785E">
        <w:rPr>
          <w:rFonts w:ascii="Arial" w:hAnsi="Arial" w:cs="Arial"/>
        </w:rPr>
        <w:t xml:space="preserve"> bilingualism. </w:t>
      </w:r>
    </w:p>
    <w:p w14:paraId="2AA7584E" w14:textId="19C582EC" w:rsidR="009A2FE3" w:rsidRPr="003F785E" w:rsidRDefault="009A2FE3" w:rsidP="003F785E">
      <w:pPr>
        <w:spacing w:line="360" w:lineRule="auto"/>
        <w:rPr>
          <w:rFonts w:ascii="Arial" w:hAnsi="Arial" w:cs="Arial"/>
        </w:rPr>
      </w:pPr>
      <w:r w:rsidRPr="003F785E">
        <w:rPr>
          <w:rFonts w:ascii="Arial" w:hAnsi="Arial" w:cs="Arial"/>
          <w:b/>
          <w:bCs/>
        </w:rPr>
        <w:t>Divergent thinking:</w:t>
      </w:r>
    </w:p>
    <w:p w14:paraId="51BF89E6" w14:textId="36CC9C1A" w:rsidR="00D33840" w:rsidRPr="003F785E" w:rsidRDefault="00696C76" w:rsidP="003F785E">
      <w:pPr>
        <w:spacing w:line="360" w:lineRule="auto"/>
        <w:rPr>
          <w:rFonts w:ascii="Arial" w:hAnsi="Arial" w:cs="Arial"/>
        </w:rPr>
      </w:pPr>
      <w:r w:rsidRPr="003F785E">
        <w:rPr>
          <w:rFonts w:ascii="Arial" w:hAnsi="Arial" w:cs="Arial"/>
        </w:rPr>
        <w:t>Multilingualism soars beyond language as practitioners it is our role to respectfully teach children about multicultures and offer chances to experience ways of life that others lead in a thoughtful way. Lindon (2012) implies that everything is inclusive and not to highlight others</w:t>
      </w:r>
      <w:r w:rsidR="006954DA" w:rsidRPr="003F785E">
        <w:rPr>
          <w:rFonts w:ascii="Arial" w:hAnsi="Arial" w:cs="Arial"/>
        </w:rPr>
        <w:t>’</w:t>
      </w:r>
      <w:r w:rsidRPr="003F785E">
        <w:rPr>
          <w:rFonts w:ascii="Arial" w:hAnsi="Arial" w:cs="Arial"/>
        </w:rPr>
        <w:t xml:space="preserve"> differences but to filter in as part of their learning</w:t>
      </w:r>
      <w:r w:rsidR="006954DA" w:rsidRPr="003F785E">
        <w:rPr>
          <w:rFonts w:ascii="Arial" w:hAnsi="Arial" w:cs="Arial"/>
        </w:rPr>
        <w:t xml:space="preserve"> and experience as they explore cultures and languages of their community and other areas of the world. Lindon (2012) </w:t>
      </w:r>
      <w:r w:rsidR="003E3986" w:rsidRPr="003F785E">
        <w:rPr>
          <w:rFonts w:ascii="Arial" w:hAnsi="Arial" w:cs="Arial"/>
        </w:rPr>
        <w:t xml:space="preserve">then </w:t>
      </w:r>
      <w:r w:rsidR="006954DA" w:rsidRPr="003F785E">
        <w:rPr>
          <w:rFonts w:ascii="Arial" w:hAnsi="Arial" w:cs="Arial"/>
        </w:rPr>
        <w:t xml:space="preserve">discusses that diversity is important and that children should learn this at ease and not to rush them to understand other cultures before they are ready to learn, for them to also understand their own identity first as part of their development to take pride in their culture and introduce other cultures at a slow pace so that they can respect and appreciate their own and other traditions. </w:t>
      </w:r>
      <w:r w:rsidR="006954DA" w:rsidRPr="003F785E">
        <w:rPr>
          <w:rFonts w:ascii="Arial" w:hAnsi="Arial" w:cs="Arial"/>
        </w:rPr>
        <w:lastRenderedPageBreak/>
        <w:t>This then allowing children to appreciate languages that represent other cultures.</w:t>
      </w:r>
      <w:r w:rsidR="00D561D4" w:rsidRPr="003F785E">
        <w:rPr>
          <w:rFonts w:ascii="Arial" w:hAnsi="Arial" w:cs="Arial"/>
        </w:rPr>
        <w:t xml:space="preserve"> </w:t>
      </w:r>
      <w:r w:rsidR="003D40BF" w:rsidRPr="003F785E">
        <w:rPr>
          <w:rFonts w:ascii="Arial" w:hAnsi="Arial" w:cs="Arial"/>
        </w:rPr>
        <w:t>McLeod</w:t>
      </w:r>
      <w:r w:rsidR="00EE484E" w:rsidRPr="003F785E">
        <w:rPr>
          <w:rFonts w:ascii="Arial" w:hAnsi="Arial" w:cs="Arial"/>
        </w:rPr>
        <w:t xml:space="preserve">, Verdon and Theobald </w:t>
      </w:r>
      <w:r w:rsidR="003D40BF" w:rsidRPr="003F785E">
        <w:rPr>
          <w:rFonts w:ascii="Arial" w:hAnsi="Arial" w:cs="Arial"/>
        </w:rPr>
        <w:t xml:space="preserve">(2015) supports </w:t>
      </w:r>
      <w:r w:rsidR="00D92799" w:rsidRPr="003F785E">
        <w:rPr>
          <w:rFonts w:ascii="Arial" w:hAnsi="Arial" w:cs="Arial"/>
        </w:rPr>
        <w:t xml:space="preserve">the findings of diversity and the studies shown in this article express that </w:t>
      </w:r>
      <w:r w:rsidR="000C5047" w:rsidRPr="003F785E">
        <w:rPr>
          <w:rFonts w:ascii="Arial" w:hAnsi="Arial" w:cs="Arial"/>
        </w:rPr>
        <w:t xml:space="preserve">children </w:t>
      </w:r>
      <w:r w:rsidR="00BD4EF3" w:rsidRPr="003F785E">
        <w:rPr>
          <w:rFonts w:ascii="Arial" w:hAnsi="Arial" w:cs="Arial"/>
        </w:rPr>
        <w:t xml:space="preserve">are socially inclusive </w:t>
      </w:r>
      <w:r w:rsidR="00C3576F" w:rsidRPr="003F785E">
        <w:rPr>
          <w:rFonts w:ascii="Arial" w:hAnsi="Arial" w:cs="Arial"/>
        </w:rPr>
        <w:t>and do not require verbal communication</w:t>
      </w:r>
      <w:r w:rsidR="00562DC5" w:rsidRPr="003F785E">
        <w:rPr>
          <w:rFonts w:ascii="Arial" w:hAnsi="Arial" w:cs="Arial"/>
        </w:rPr>
        <w:t>, in this study it shows that children can accept diversity by allowing others to play</w:t>
      </w:r>
      <w:r w:rsidR="00CE5517" w:rsidRPr="003F785E">
        <w:rPr>
          <w:rFonts w:ascii="Arial" w:hAnsi="Arial" w:cs="Arial"/>
        </w:rPr>
        <w:t xml:space="preserve"> with them even though they do not speak the same language because they have shown interest in the game therefor accepting </w:t>
      </w:r>
      <w:r w:rsidR="00532629" w:rsidRPr="003F785E">
        <w:rPr>
          <w:rFonts w:ascii="Arial" w:hAnsi="Arial" w:cs="Arial"/>
        </w:rPr>
        <w:t xml:space="preserve">social engagement and enjoyment from the play. </w:t>
      </w:r>
    </w:p>
    <w:p w14:paraId="1DD91FE8" w14:textId="0858B9D2" w:rsidR="009A2FE3" w:rsidRPr="003F785E" w:rsidRDefault="009A2FE3" w:rsidP="003F785E">
      <w:pPr>
        <w:spacing w:line="360" w:lineRule="auto"/>
        <w:rPr>
          <w:rFonts w:ascii="Arial" w:hAnsi="Arial" w:cs="Arial"/>
        </w:rPr>
      </w:pPr>
      <w:r w:rsidRPr="003F785E">
        <w:rPr>
          <w:rFonts w:ascii="Arial" w:hAnsi="Arial" w:cs="Arial"/>
          <w:b/>
          <w:bCs/>
        </w:rPr>
        <w:t>Links with</w:t>
      </w:r>
      <w:r w:rsidR="001A6932" w:rsidRPr="003F785E">
        <w:rPr>
          <w:rFonts w:ascii="Arial" w:hAnsi="Arial" w:cs="Arial"/>
          <w:b/>
          <w:bCs/>
        </w:rPr>
        <w:t xml:space="preserve"> early years’ frameworks and programme:</w:t>
      </w:r>
    </w:p>
    <w:p w14:paraId="1B20C381" w14:textId="0DF0E3F7" w:rsidR="008A204F" w:rsidRPr="003F785E" w:rsidRDefault="008A204F" w:rsidP="003F785E">
      <w:pPr>
        <w:spacing w:line="360" w:lineRule="auto"/>
        <w:rPr>
          <w:rFonts w:ascii="Arial" w:hAnsi="Arial" w:cs="Arial"/>
          <w:color w:val="000000"/>
          <w:shd w:val="clear" w:color="auto" w:fill="FFFFFF"/>
        </w:rPr>
      </w:pPr>
      <w:r w:rsidRPr="003F785E">
        <w:rPr>
          <w:rFonts w:ascii="Arial" w:hAnsi="Arial" w:cs="Arial"/>
        </w:rPr>
        <w:t>Kalogirou,</w:t>
      </w:r>
      <w:r w:rsidR="00940A37">
        <w:rPr>
          <w:rFonts w:ascii="Arial" w:hAnsi="Arial" w:cs="Arial"/>
        </w:rPr>
        <w:t xml:space="preserve"> </w:t>
      </w:r>
      <w:r w:rsidRPr="003F785E">
        <w:rPr>
          <w:rFonts w:ascii="Arial" w:hAnsi="Arial" w:cs="Arial"/>
        </w:rPr>
        <w:t>Beauchamp</w:t>
      </w:r>
      <w:r w:rsidR="00940A37">
        <w:rPr>
          <w:rFonts w:ascii="Arial" w:hAnsi="Arial" w:cs="Arial"/>
        </w:rPr>
        <w:t>, and</w:t>
      </w:r>
      <w:r w:rsidRPr="003F785E">
        <w:rPr>
          <w:rFonts w:ascii="Arial" w:hAnsi="Arial" w:cs="Arial"/>
        </w:rPr>
        <w:t xml:space="preserve"> Whyte</w:t>
      </w:r>
      <w:r w:rsidR="00940A37">
        <w:rPr>
          <w:rFonts w:ascii="Arial" w:hAnsi="Arial" w:cs="Arial"/>
        </w:rPr>
        <w:t xml:space="preserve"> </w:t>
      </w:r>
      <w:r w:rsidRPr="003F785E">
        <w:rPr>
          <w:rFonts w:ascii="Arial" w:hAnsi="Arial" w:cs="Arial"/>
        </w:rPr>
        <w:t>(2019) discuss the benefits of teaching children another language and becoming bilingual is understood to have an effect when taught through activities such as flash cards, storytelling, rhyme time and other engaging activities. This allows young minds as beginners to learning new languages to have some fun through learning getting them involved, using such things as songs with movements allows them to have active learning serving their cognitive and holistic development along with their physical and practical needs.</w:t>
      </w:r>
      <w:r w:rsidR="000F6670" w:rsidRPr="003F785E">
        <w:rPr>
          <w:rFonts w:ascii="Arial" w:hAnsi="Arial" w:cs="Arial"/>
        </w:rPr>
        <w:t xml:space="preserve"> </w:t>
      </w:r>
      <w:r w:rsidR="006C087D" w:rsidRPr="003F785E">
        <w:rPr>
          <w:rFonts w:ascii="Arial" w:hAnsi="Arial" w:cs="Arial"/>
        </w:rPr>
        <w:t>Starting children with another language from a young age will have greater benefits as the develop</w:t>
      </w:r>
      <w:r w:rsidR="00D914FB" w:rsidRPr="003F785E">
        <w:rPr>
          <w:rFonts w:ascii="Arial" w:hAnsi="Arial" w:cs="Arial"/>
        </w:rPr>
        <w:t>.</w:t>
      </w:r>
      <w:r w:rsidR="005222E6" w:rsidRPr="003F785E">
        <w:rPr>
          <w:rFonts w:ascii="Arial" w:hAnsi="Arial" w:cs="Arial"/>
        </w:rPr>
        <w:t xml:space="preserve"> </w:t>
      </w:r>
      <w:r w:rsidR="003E7A80">
        <w:rPr>
          <w:rFonts w:ascii="Arial" w:hAnsi="Arial" w:cs="Arial"/>
        </w:rPr>
        <w:t>An example of starting children from a young age having positive effects on the future of the Welsh language show tha</w:t>
      </w:r>
      <w:r w:rsidR="00AB6320">
        <w:rPr>
          <w:rFonts w:ascii="Arial" w:hAnsi="Arial" w:cs="Arial"/>
        </w:rPr>
        <w:t>t m</w:t>
      </w:r>
      <w:r w:rsidR="00A67702" w:rsidRPr="003F785E">
        <w:rPr>
          <w:rFonts w:ascii="Arial" w:hAnsi="Arial" w:cs="Arial"/>
        </w:rPr>
        <w:t xml:space="preserve">others attending </w:t>
      </w:r>
      <w:r w:rsidR="00CF7B95">
        <w:rPr>
          <w:rFonts w:ascii="Arial" w:hAnsi="Arial" w:cs="Arial"/>
        </w:rPr>
        <w:t xml:space="preserve">Welsh focus </w:t>
      </w:r>
      <w:r w:rsidR="00A67702" w:rsidRPr="003F785E">
        <w:rPr>
          <w:rFonts w:ascii="Arial" w:hAnsi="Arial" w:cs="Arial"/>
        </w:rPr>
        <w:t>baby groups from all language and culture backgrounds</w:t>
      </w:r>
      <w:r w:rsidR="00CF7B95">
        <w:rPr>
          <w:rFonts w:ascii="Arial" w:hAnsi="Arial" w:cs="Arial"/>
        </w:rPr>
        <w:t xml:space="preserve"> </w:t>
      </w:r>
      <w:r w:rsidR="00471CA4" w:rsidRPr="003F785E">
        <w:rPr>
          <w:rFonts w:ascii="Arial" w:hAnsi="Arial" w:cs="Arial"/>
        </w:rPr>
        <w:t>and continuing with the groups is positiv</w:t>
      </w:r>
      <w:r w:rsidR="00AB6320">
        <w:rPr>
          <w:rFonts w:ascii="Arial" w:hAnsi="Arial" w:cs="Arial"/>
        </w:rPr>
        <w:t>e for the future</w:t>
      </w:r>
      <w:r w:rsidR="005222E6" w:rsidRPr="003F785E">
        <w:rPr>
          <w:rFonts w:ascii="Arial" w:hAnsi="Arial" w:cs="Arial"/>
        </w:rPr>
        <w:t>. Many</w:t>
      </w:r>
      <w:r w:rsidR="00197735" w:rsidRPr="003F785E">
        <w:rPr>
          <w:rFonts w:ascii="Arial" w:hAnsi="Arial" w:cs="Arial"/>
        </w:rPr>
        <w:t xml:space="preserve"> </w:t>
      </w:r>
      <w:r w:rsidR="00471CA4" w:rsidRPr="003F785E">
        <w:rPr>
          <w:rFonts w:ascii="Arial" w:hAnsi="Arial" w:cs="Arial"/>
        </w:rPr>
        <w:t xml:space="preserve">of those parents who have attended the group for their </w:t>
      </w:r>
      <w:r w:rsidR="00197735" w:rsidRPr="003F785E">
        <w:rPr>
          <w:rFonts w:ascii="Arial" w:hAnsi="Arial" w:cs="Arial"/>
        </w:rPr>
        <w:t>baby’s</w:t>
      </w:r>
      <w:r w:rsidR="00471CA4" w:rsidRPr="003F785E">
        <w:rPr>
          <w:rFonts w:ascii="Arial" w:hAnsi="Arial" w:cs="Arial"/>
        </w:rPr>
        <w:t xml:space="preserve"> development </w:t>
      </w:r>
      <w:r w:rsidR="00AB5C8B" w:rsidRPr="003F785E">
        <w:rPr>
          <w:rFonts w:ascii="Arial" w:hAnsi="Arial" w:cs="Arial"/>
        </w:rPr>
        <w:t>those parents</w:t>
      </w:r>
      <w:r w:rsidR="008E0D94">
        <w:rPr>
          <w:rFonts w:ascii="Arial" w:hAnsi="Arial" w:cs="Arial"/>
        </w:rPr>
        <w:t xml:space="preserve"> may have more interest of their children’s opportunities of bilingualism and send their children to Welsh schools</w:t>
      </w:r>
      <w:r w:rsidR="009B73E8">
        <w:rPr>
          <w:rFonts w:ascii="Arial" w:hAnsi="Arial" w:cs="Arial"/>
        </w:rPr>
        <w:t>, this having a positive outcome and k</w:t>
      </w:r>
      <w:r w:rsidR="00D914FB" w:rsidRPr="003F785E">
        <w:rPr>
          <w:rFonts w:ascii="Arial" w:hAnsi="Arial" w:cs="Arial"/>
        </w:rPr>
        <w:t>eeping the Welsh language alive and developing with the future generations.</w:t>
      </w:r>
      <w:r w:rsidR="009B73E8">
        <w:rPr>
          <w:rFonts w:ascii="Arial" w:hAnsi="Arial" w:cs="Arial"/>
        </w:rPr>
        <w:t xml:space="preserve"> </w:t>
      </w:r>
      <w:r w:rsidR="00481C42" w:rsidRPr="003F785E">
        <w:rPr>
          <w:rFonts w:ascii="Arial" w:hAnsi="Arial" w:cs="Arial"/>
          <w:color w:val="000000"/>
          <w:shd w:val="clear" w:color="auto" w:fill="FFFFFF"/>
        </w:rPr>
        <w:t>Lewis,</w:t>
      </w:r>
      <w:r w:rsidR="006A7009">
        <w:rPr>
          <w:rFonts w:ascii="Arial" w:hAnsi="Arial" w:cs="Arial"/>
          <w:color w:val="000000"/>
          <w:shd w:val="clear" w:color="auto" w:fill="FFFFFF"/>
        </w:rPr>
        <w:t xml:space="preserve"> </w:t>
      </w:r>
      <w:r w:rsidR="00481C42" w:rsidRPr="003F785E">
        <w:rPr>
          <w:rFonts w:ascii="Arial" w:hAnsi="Arial" w:cs="Arial"/>
          <w:i/>
          <w:iCs/>
          <w:color w:val="000000"/>
          <w:shd w:val="clear" w:color="auto" w:fill="FFFFFF"/>
        </w:rPr>
        <w:t>et.al</w:t>
      </w:r>
      <w:r w:rsidR="00481C42" w:rsidRPr="003F785E">
        <w:rPr>
          <w:rFonts w:ascii="Arial" w:hAnsi="Arial" w:cs="Arial"/>
          <w:color w:val="000000"/>
          <w:shd w:val="clear" w:color="auto" w:fill="FFFFFF"/>
        </w:rPr>
        <w:t xml:space="preserve"> </w:t>
      </w:r>
      <w:r w:rsidR="009B73E8">
        <w:rPr>
          <w:rFonts w:ascii="Arial" w:hAnsi="Arial" w:cs="Arial"/>
          <w:color w:val="000000"/>
          <w:shd w:val="clear" w:color="auto" w:fill="FFFFFF"/>
        </w:rPr>
        <w:t>(</w:t>
      </w:r>
      <w:r w:rsidR="00481C42" w:rsidRPr="003F785E">
        <w:rPr>
          <w:rFonts w:ascii="Arial" w:hAnsi="Arial" w:cs="Arial"/>
          <w:color w:val="000000"/>
          <w:shd w:val="clear" w:color="auto" w:fill="FFFFFF"/>
        </w:rPr>
        <w:t xml:space="preserve">2019) </w:t>
      </w:r>
      <w:r w:rsidR="00B53520" w:rsidRPr="003F785E">
        <w:rPr>
          <w:rFonts w:ascii="Arial" w:hAnsi="Arial" w:cs="Arial"/>
          <w:color w:val="000000"/>
          <w:shd w:val="clear" w:color="auto" w:fill="FFFFFF"/>
        </w:rPr>
        <w:t>have suggestions made from their studies that provide</w:t>
      </w:r>
      <w:r w:rsidR="00A62C48" w:rsidRPr="003F785E">
        <w:rPr>
          <w:rFonts w:ascii="Arial" w:hAnsi="Arial" w:cs="Arial"/>
          <w:color w:val="000000"/>
          <w:shd w:val="clear" w:color="auto" w:fill="FFFFFF"/>
        </w:rPr>
        <w:t xml:space="preserve"> some positive feedback from these settings </w:t>
      </w:r>
      <w:r w:rsidR="00AE0E9D" w:rsidRPr="003F785E">
        <w:rPr>
          <w:rFonts w:ascii="Arial" w:hAnsi="Arial" w:cs="Arial"/>
          <w:color w:val="000000"/>
          <w:shd w:val="clear" w:color="auto" w:fill="FFFFFF"/>
        </w:rPr>
        <w:t>how they are pleasantly surprised by the enjoyment of learning a new language alongside their little ones</w:t>
      </w:r>
      <w:r w:rsidR="005B6F8B" w:rsidRPr="003F785E">
        <w:rPr>
          <w:rFonts w:ascii="Arial" w:hAnsi="Arial" w:cs="Arial"/>
          <w:color w:val="000000"/>
          <w:shd w:val="clear" w:color="auto" w:fill="FFFFFF"/>
        </w:rPr>
        <w:t xml:space="preserve">, on the other hand the resources available to them and the </w:t>
      </w:r>
      <w:r w:rsidR="008E6141" w:rsidRPr="003F785E">
        <w:rPr>
          <w:rFonts w:ascii="Arial" w:hAnsi="Arial" w:cs="Arial"/>
          <w:color w:val="000000"/>
          <w:shd w:val="clear" w:color="auto" w:fill="FFFFFF"/>
        </w:rPr>
        <w:t>materials for group sessions could be evaluated by the Welsh Government to provide more funding into projects like this for the future generations</w:t>
      </w:r>
      <w:r w:rsidR="001D588A">
        <w:rPr>
          <w:rFonts w:ascii="Arial" w:hAnsi="Arial" w:cs="Arial"/>
          <w:color w:val="000000"/>
          <w:shd w:val="clear" w:color="auto" w:fill="FFFFFF"/>
        </w:rPr>
        <w:t xml:space="preserve"> and the development of languages. </w:t>
      </w:r>
    </w:p>
    <w:p w14:paraId="77AE1D58" w14:textId="77777777" w:rsidR="007776E4" w:rsidRPr="003F785E" w:rsidRDefault="007776E4" w:rsidP="003F785E">
      <w:pPr>
        <w:spacing w:line="360" w:lineRule="auto"/>
        <w:rPr>
          <w:rFonts w:ascii="Arial" w:hAnsi="Arial" w:cs="Arial"/>
          <w:color w:val="000000"/>
          <w:shd w:val="clear" w:color="auto" w:fill="FFFFFF"/>
        </w:rPr>
      </w:pPr>
    </w:p>
    <w:p w14:paraId="79D5212F" w14:textId="77777777" w:rsidR="007776E4" w:rsidRPr="003F785E" w:rsidRDefault="007776E4" w:rsidP="003F785E">
      <w:pPr>
        <w:spacing w:line="360" w:lineRule="auto"/>
        <w:rPr>
          <w:rFonts w:ascii="Arial" w:hAnsi="Arial" w:cs="Arial"/>
          <w:color w:val="000000"/>
          <w:shd w:val="clear" w:color="auto" w:fill="FFFFFF"/>
        </w:rPr>
      </w:pPr>
    </w:p>
    <w:p w14:paraId="09D27345" w14:textId="77777777" w:rsidR="007776E4" w:rsidRPr="003F785E" w:rsidRDefault="007776E4" w:rsidP="003F785E">
      <w:pPr>
        <w:spacing w:line="360" w:lineRule="auto"/>
        <w:rPr>
          <w:rFonts w:ascii="Arial" w:hAnsi="Arial" w:cs="Arial"/>
          <w:color w:val="000000"/>
          <w:shd w:val="clear" w:color="auto" w:fill="FFFFFF"/>
        </w:rPr>
      </w:pPr>
    </w:p>
    <w:p w14:paraId="415EB331" w14:textId="77777777" w:rsidR="007776E4" w:rsidRPr="003F785E" w:rsidRDefault="007776E4" w:rsidP="003F785E">
      <w:pPr>
        <w:spacing w:line="360" w:lineRule="auto"/>
        <w:rPr>
          <w:rFonts w:ascii="Arial" w:hAnsi="Arial" w:cs="Arial"/>
          <w:color w:val="000000"/>
          <w:shd w:val="clear" w:color="auto" w:fill="FFFFFF"/>
        </w:rPr>
      </w:pPr>
    </w:p>
    <w:p w14:paraId="389F3BA4" w14:textId="77777777" w:rsidR="007776E4" w:rsidRPr="003F785E" w:rsidRDefault="007776E4" w:rsidP="003F785E">
      <w:pPr>
        <w:spacing w:line="360" w:lineRule="auto"/>
        <w:rPr>
          <w:rFonts w:ascii="Arial" w:hAnsi="Arial" w:cs="Arial"/>
          <w:color w:val="000000"/>
          <w:shd w:val="clear" w:color="auto" w:fill="FFFFFF"/>
        </w:rPr>
      </w:pPr>
    </w:p>
    <w:p w14:paraId="0A5D836C" w14:textId="77777777" w:rsidR="003F785E" w:rsidRPr="003F785E" w:rsidRDefault="003F785E" w:rsidP="003F785E">
      <w:pPr>
        <w:spacing w:line="360" w:lineRule="auto"/>
        <w:rPr>
          <w:rFonts w:ascii="Arial" w:hAnsi="Arial" w:cs="Arial"/>
          <w:color w:val="212121"/>
          <w:shd w:val="clear" w:color="auto" w:fill="FFFFFF"/>
        </w:rPr>
      </w:pPr>
      <w:r w:rsidRPr="003F785E">
        <w:rPr>
          <w:rFonts w:ascii="Arial" w:hAnsi="Arial" w:cs="Arial"/>
          <w:color w:val="212121"/>
          <w:shd w:val="clear" w:color="auto" w:fill="FFFFFF"/>
        </w:rPr>
        <w:t xml:space="preserve">Bialystok, E., &amp; </w:t>
      </w:r>
      <w:proofErr w:type="spellStart"/>
      <w:r w:rsidRPr="003F785E">
        <w:rPr>
          <w:rFonts w:ascii="Arial" w:hAnsi="Arial" w:cs="Arial"/>
          <w:color w:val="212121"/>
          <w:shd w:val="clear" w:color="auto" w:fill="FFFFFF"/>
        </w:rPr>
        <w:t>Werker</w:t>
      </w:r>
      <w:proofErr w:type="spellEnd"/>
      <w:r w:rsidRPr="003F785E">
        <w:rPr>
          <w:rFonts w:ascii="Arial" w:hAnsi="Arial" w:cs="Arial"/>
          <w:color w:val="212121"/>
          <w:shd w:val="clear" w:color="auto" w:fill="FFFFFF"/>
        </w:rPr>
        <w:t>, J. F. (2017). Editorial: The systematic effects of bilingualism on children's development. </w:t>
      </w:r>
      <w:r w:rsidRPr="003F785E">
        <w:rPr>
          <w:rFonts w:ascii="Arial" w:hAnsi="Arial" w:cs="Arial"/>
          <w:i/>
          <w:iCs/>
          <w:color w:val="212121"/>
          <w:shd w:val="clear" w:color="auto" w:fill="FFFFFF"/>
        </w:rPr>
        <w:t>Developmental science</w:t>
      </w:r>
      <w:r w:rsidRPr="003F785E">
        <w:rPr>
          <w:rFonts w:ascii="Arial" w:hAnsi="Arial" w:cs="Arial"/>
          <w:color w:val="212121"/>
          <w:shd w:val="clear" w:color="auto" w:fill="FFFFFF"/>
        </w:rPr>
        <w:t>, </w:t>
      </w:r>
      <w:r w:rsidRPr="003F785E">
        <w:rPr>
          <w:rFonts w:ascii="Arial" w:hAnsi="Arial" w:cs="Arial"/>
          <w:i/>
          <w:iCs/>
          <w:color w:val="212121"/>
          <w:shd w:val="clear" w:color="auto" w:fill="FFFFFF"/>
        </w:rPr>
        <w:t>20</w:t>
      </w:r>
      <w:r w:rsidRPr="003F785E">
        <w:rPr>
          <w:rFonts w:ascii="Arial" w:hAnsi="Arial" w:cs="Arial"/>
          <w:color w:val="212121"/>
          <w:shd w:val="clear" w:color="auto" w:fill="FFFFFF"/>
        </w:rPr>
        <w:t xml:space="preserve">(1), 10.1111/desc.12535. </w:t>
      </w:r>
      <w:hyperlink r:id="rId4" w:history="1">
        <w:r w:rsidRPr="003F785E">
          <w:rPr>
            <w:rStyle w:val="Hyperlink"/>
            <w:rFonts w:ascii="Arial" w:hAnsi="Arial" w:cs="Arial"/>
            <w:shd w:val="clear" w:color="auto" w:fill="FFFFFF"/>
          </w:rPr>
          <w:t>https://doi.org/10.1111/desc.12535</w:t>
        </w:r>
      </w:hyperlink>
      <w:r w:rsidRPr="003F785E">
        <w:rPr>
          <w:rFonts w:ascii="Arial" w:hAnsi="Arial" w:cs="Arial"/>
          <w:color w:val="212121"/>
          <w:shd w:val="clear" w:color="auto" w:fill="FFFFFF"/>
        </w:rPr>
        <w:t xml:space="preserve"> [Accessed 18 April 2024].</w:t>
      </w:r>
    </w:p>
    <w:p w14:paraId="40877F8E" w14:textId="77777777" w:rsidR="003F785E" w:rsidRPr="003F785E" w:rsidRDefault="003F785E" w:rsidP="003F785E">
      <w:pPr>
        <w:spacing w:line="360" w:lineRule="auto"/>
        <w:rPr>
          <w:rFonts w:ascii="Arial" w:hAnsi="Arial" w:cs="Arial"/>
          <w:color w:val="333333"/>
          <w:shd w:val="clear" w:color="auto" w:fill="EAEAEA"/>
        </w:rPr>
      </w:pPr>
      <w:r w:rsidRPr="003F785E">
        <w:rPr>
          <w:rFonts w:ascii="Arial" w:hAnsi="Arial" w:cs="Arial"/>
          <w:color w:val="333333"/>
          <w:shd w:val="clear" w:color="auto" w:fill="EAEAEA"/>
        </w:rPr>
        <w:t>Hickey, T. M., Lewis, G. and Baker, C. (2014) ‘How deep is your immersion? Policy and practice in Welsh-medium preschools with children from different language backgrounds’, </w:t>
      </w:r>
      <w:r w:rsidRPr="003F785E">
        <w:rPr>
          <w:rFonts w:ascii="Arial" w:hAnsi="Arial" w:cs="Arial"/>
          <w:i/>
          <w:iCs/>
          <w:color w:val="333333"/>
          <w:shd w:val="clear" w:color="auto" w:fill="EAEAEA"/>
        </w:rPr>
        <w:t>International Journal of Bilingual Education and Bilingualism</w:t>
      </w:r>
      <w:r w:rsidRPr="003F785E">
        <w:rPr>
          <w:rFonts w:ascii="Arial" w:hAnsi="Arial" w:cs="Arial"/>
          <w:color w:val="333333"/>
          <w:shd w:val="clear" w:color="auto" w:fill="EAEAEA"/>
        </w:rPr>
        <w:t xml:space="preserve">, 17(2), pp. 215–234. </w:t>
      </w:r>
      <w:proofErr w:type="spellStart"/>
      <w:r w:rsidRPr="003F785E">
        <w:rPr>
          <w:rFonts w:ascii="Arial" w:hAnsi="Arial" w:cs="Arial"/>
          <w:color w:val="333333"/>
          <w:shd w:val="clear" w:color="auto" w:fill="EAEAEA"/>
        </w:rPr>
        <w:t>doi</w:t>
      </w:r>
      <w:proofErr w:type="spellEnd"/>
      <w:r w:rsidRPr="003F785E">
        <w:rPr>
          <w:rFonts w:ascii="Arial" w:hAnsi="Arial" w:cs="Arial"/>
          <w:color w:val="333333"/>
          <w:shd w:val="clear" w:color="auto" w:fill="EAEAEA"/>
        </w:rPr>
        <w:t>: 10.1080/13670050.2013.866629. [Accessed 19 April 2024].</w:t>
      </w:r>
    </w:p>
    <w:p w14:paraId="293542B4" w14:textId="77777777" w:rsidR="003F785E" w:rsidRPr="003F785E" w:rsidRDefault="003F785E" w:rsidP="003F785E">
      <w:pPr>
        <w:spacing w:line="360" w:lineRule="auto"/>
        <w:rPr>
          <w:rFonts w:ascii="Arial" w:hAnsi="Arial" w:cs="Arial"/>
          <w:color w:val="000000"/>
          <w:shd w:val="clear" w:color="auto" w:fill="FFFFFF"/>
        </w:rPr>
      </w:pPr>
      <w:r w:rsidRPr="003F785E">
        <w:rPr>
          <w:rFonts w:ascii="Arial" w:hAnsi="Arial" w:cs="Arial"/>
          <w:color w:val="000000"/>
          <w:shd w:val="clear" w:color="auto" w:fill="FFFFFF"/>
        </w:rPr>
        <w:t>Jones, C. (2019). </w:t>
      </w:r>
      <w:r w:rsidRPr="003F785E">
        <w:rPr>
          <w:rFonts w:ascii="Arial" w:hAnsi="Arial" w:cs="Arial"/>
          <w:i/>
          <w:iCs/>
          <w:color w:val="000000"/>
        </w:rPr>
        <w:t>Fit for the future education in Wales</w:t>
      </w:r>
      <w:r w:rsidRPr="003F785E">
        <w:rPr>
          <w:rFonts w:ascii="Arial" w:hAnsi="Arial" w:cs="Arial"/>
          <w:color w:val="000000"/>
          <w:shd w:val="clear" w:color="auto" w:fill="FFFFFF"/>
        </w:rPr>
        <w:t>. [Online]. Future Generations commissioner for Wales. Available at: https://moodle.uwtsd.ac.uk/course/view.php?id=9748§ion=1 [Accessed 18 April 2024].</w:t>
      </w:r>
    </w:p>
    <w:p w14:paraId="7B4CBE3E" w14:textId="77777777" w:rsidR="003F785E" w:rsidRPr="003F785E" w:rsidRDefault="003F785E" w:rsidP="003F785E">
      <w:pPr>
        <w:spacing w:line="360" w:lineRule="auto"/>
        <w:rPr>
          <w:rFonts w:ascii="Arial" w:hAnsi="Arial" w:cs="Arial"/>
        </w:rPr>
      </w:pPr>
      <w:r w:rsidRPr="003F785E">
        <w:rPr>
          <w:rFonts w:ascii="Arial" w:hAnsi="Arial" w:cs="Arial"/>
        </w:rPr>
        <w:t xml:space="preserve">Kalogirou, K, Beauchamp, G &amp; Whyte, S. (2019) Vocabulary Acquisition via Drama: Welsh as a second language in the primary school setting. </w:t>
      </w:r>
      <w:r w:rsidRPr="003F785E">
        <w:rPr>
          <w:rFonts w:ascii="Arial" w:hAnsi="Arial" w:cs="Arial"/>
          <w:i/>
          <w:iCs/>
        </w:rPr>
        <w:t>The Language Learning Journal</w:t>
      </w:r>
      <w:r w:rsidRPr="003F785E">
        <w:rPr>
          <w:rFonts w:ascii="Arial" w:hAnsi="Arial" w:cs="Arial"/>
        </w:rPr>
        <w:t>, 47:3, 332-343, DOI: 10.1080/09571736.2017.1283351 [Accessed 18 April 2024].</w:t>
      </w:r>
    </w:p>
    <w:p w14:paraId="4A2B3BF8" w14:textId="77777777" w:rsidR="003F785E" w:rsidRPr="003F785E" w:rsidRDefault="003F785E" w:rsidP="003F785E">
      <w:pPr>
        <w:spacing w:line="360" w:lineRule="auto"/>
        <w:rPr>
          <w:rFonts w:ascii="Arial" w:hAnsi="Arial" w:cs="Arial"/>
          <w:color w:val="000000"/>
          <w:shd w:val="clear" w:color="auto" w:fill="FFFFFF"/>
        </w:rPr>
      </w:pPr>
      <w:r w:rsidRPr="003F785E">
        <w:rPr>
          <w:rFonts w:ascii="Arial" w:hAnsi="Arial" w:cs="Arial"/>
          <w:color w:val="000000"/>
          <w:shd w:val="clear" w:color="auto" w:fill="FFFFFF"/>
        </w:rPr>
        <w:t xml:space="preserve">Lewis, S, </w:t>
      </w:r>
      <w:r w:rsidRPr="003F785E">
        <w:rPr>
          <w:rFonts w:ascii="Arial" w:hAnsi="Arial" w:cs="Arial"/>
          <w:i/>
          <w:iCs/>
          <w:color w:val="000000"/>
          <w:shd w:val="clear" w:color="auto" w:fill="FFFFFF"/>
        </w:rPr>
        <w:t>et.al</w:t>
      </w:r>
      <w:r w:rsidRPr="003F785E">
        <w:rPr>
          <w:rFonts w:ascii="Arial" w:hAnsi="Arial" w:cs="Arial"/>
          <w:color w:val="000000"/>
          <w:shd w:val="clear" w:color="auto" w:fill="FFFFFF"/>
        </w:rPr>
        <w:t>. (2019). </w:t>
      </w:r>
      <w:r w:rsidRPr="003F785E">
        <w:rPr>
          <w:rFonts w:ascii="Arial" w:hAnsi="Arial" w:cs="Arial"/>
          <w:i/>
          <w:iCs/>
          <w:color w:val="000000"/>
        </w:rPr>
        <w:t>Process Evaluation of Cymraeg for Kids</w:t>
      </w:r>
      <w:r w:rsidRPr="003F785E">
        <w:rPr>
          <w:rFonts w:ascii="Arial" w:hAnsi="Arial" w:cs="Arial"/>
          <w:color w:val="000000"/>
          <w:shd w:val="clear" w:color="auto" w:fill="FFFFFF"/>
        </w:rPr>
        <w:t>. [Online]. Cardiff: Welsh Government. Last Updated: 12 February 2019. Available at: https://dera.ioe.ac.uk/id/eprint/32912/1/190212-process-evaluation-cymraeg-kids-en.pdf [Accessed 19 April 2024].</w:t>
      </w:r>
    </w:p>
    <w:p w14:paraId="77A88536" w14:textId="77777777" w:rsidR="003F785E" w:rsidRPr="003F785E" w:rsidRDefault="003F785E" w:rsidP="003F785E">
      <w:pPr>
        <w:spacing w:line="360" w:lineRule="auto"/>
        <w:rPr>
          <w:rFonts w:ascii="Arial" w:hAnsi="Arial" w:cs="Arial"/>
          <w:color w:val="000000"/>
          <w:shd w:val="clear" w:color="auto" w:fill="FFFFFF"/>
        </w:rPr>
      </w:pPr>
      <w:r w:rsidRPr="003F785E">
        <w:rPr>
          <w:rFonts w:ascii="Arial" w:hAnsi="Arial" w:cs="Arial"/>
          <w:color w:val="000000"/>
          <w:shd w:val="clear" w:color="auto" w:fill="FFFFFF"/>
        </w:rPr>
        <w:t>Lindon, J. (2012). Cultural diversity in the early years. </w:t>
      </w:r>
      <w:r w:rsidRPr="003F785E">
        <w:rPr>
          <w:rFonts w:ascii="Arial" w:hAnsi="Arial" w:cs="Arial"/>
          <w:i/>
          <w:iCs/>
          <w:color w:val="000000"/>
        </w:rPr>
        <w:t>community playthings</w:t>
      </w:r>
      <w:r w:rsidRPr="003F785E">
        <w:rPr>
          <w:rFonts w:ascii="Arial" w:hAnsi="Arial" w:cs="Arial"/>
          <w:color w:val="000000"/>
          <w:shd w:val="clear" w:color="auto" w:fill="FFFFFF"/>
        </w:rPr>
        <w:t xml:space="preserve">. n/a(n/a), </w:t>
      </w:r>
      <w:proofErr w:type="spellStart"/>
      <w:r w:rsidRPr="003F785E">
        <w:rPr>
          <w:rFonts w:ascii="Arial" w:hAnsi="Arial" w:cs="Arial"/>
          <w:color w:val="000000"/>
          <w:shd w:val="clear" w:color="auto" w:fill="FFFFFF"/>
        </w:rPr>
        <w:t>p.n</w:t>
      </w:r>
      <w:proofErr w:type="spellEnd"/>
      <w:r w:rsidRPr="003F785E">
        <w:rPr>
          <w:rFonts w:ascii="Arial" w:hAnsi="Arial" w:cs="Arial"/>
          <w:color w:val="000000"/>
          <w:shd w:val="clear" w:color="auto" w:fill="FFFFFF"/>
        </w:rPr>
        <w:t>/a. [Online]. Available at: https://www.communityplaythings.co.uk/learning-library/articles/cultural-diversity-in-the-early-year [Accessed 18 April 2024].</w:t>
      </w:r>
    </w:p>
    <w:p w14:paraId="170B6CF2" w14:textId="77777777" w:rsidR="003F785E" w:rsidRPr="003F785E" w:rsidRDefault="003F785E" w:rsidP="003F785E">
      <w:pPr>
        <w:spacing w:line="360" w:lineRule="auto"/>
        <w:rPr>
          <w:rFonts w:ascii="Arial" w:hAnsi="Arial" w:cs="Arial"/>
          <w:color w:val="000000"/>
          <w:shd w:val="clear" w:color="auto" w:fill="FFFFFF"/>
        </w:rPr>
      </w:pPr>
      <w:r w:rsidRPr="003F785E">
        <w:rPr>
          <w:rFonts w:ascii="Arial" w:hAnsi="Arial" w:cs="Arial"/>
          <w:color w:val="000000"/>
          <w:shd w:val="clear" w:color="auto" w:fill="FFFFFF"/>
        </w:rPr>
        <w:t>McLeod, S, Verdon, S and Theobald, M. (2015).: Children’s Insights About Making Friends in Bilingual Settings. </w:t>
      </w:r>
      <w:r w:rsidRPr="003F785E">
        <w:rPr>
          <w:rFonts w:ascii="Arial" w:hAnsi="Arial" w:cs="Arial"/>
          <w:i/>
          <w:iCs/>
          <w:color w:val="000000"/>
        </w:rPr>
        <w:t xml:space="preserve">Becoming </w:t>
      </w:r>
      <w:proofErr w:type="spellStart"/>
      <w:r w:rsidRPr="003F785E">
        <w:rPr>
          <w:rFonts w:ascii="Arial" w:hAnsi="Arial" w:cs="Arial"/>
          <w:i/>
          <w:iCs/>
          <w:color w:val="000000"/>
        </w:rPr>
        <w:t>Bilingiual</w:t>
      </w:r>
      <w:proofErr w:type="spellEnd"/>
      <w:r w:rsidRPr="003F785E">
        <w:rPr>
          <w:rFonts w:ascii="Arial" w:hAnsi="Arial" w:cs="Arial"/>
          <w:color w:val="000000"/>
          <w:shd w:val="clear" w:color="auto" w:fill="FFFFFF"/>
        </w:rPr>
        <w:t>. 47(1), pp.385-402. [Online]. Available at: DOI 10.1007/s13158-015-0148-7 [Accessed 19 April 2024].</w:t>
      </w:r>
    </w:p>
    <w:p w14:paraId="2C5F2B00" w14:textId="77777777" w:rsidR="003F785E" w:rsidRPr="003F785E" w:rsidRDefault="003F785E" w:rsidP="003F785E">
      <w:pPr>
        <w:spacing w:line="360" w:lineRule="auto"/>
        <w:rPr>
          <w:rFonts w:ascii="Arial" w:hAnsi="Arial" w:cs="Arial"/>
          <w:color w:val="333333"/>
          <w:shd w:val="clear" w:color="auto" w:fill="EAEAEA"/>
        </w:rPr>
      </w:pPr>
      <w:r w:rsidRPr="003F785E">
        <w:rPr>
          <w:rFonts w:ascii="Arial" w:hAnsi="Arial" w:cs="Arial"/>
          <w:color w:val="333333"/>
          <w:shd w:val="clear" w:color="auto" w:fill="EAEAEA"/>
        </w:rPr>
        <w:t>Rhys, M. and Thomas, E. M. (2013) ‘Bilingual Welsh–English children’s acquisition of vocabulary and reading: implications for bilingual education’, </w:t>
      </w:r>
      <w:r w:rsidRPr="003F785E">
        <w:rPr>
          <w:rFonts w:ascii="Arial" w:hAnsi="Arial" w:cs="Arial"/>
          <w:i/>
          <w:iCs/>
          <w:color w:val="333333"/>
          <w:shd w:val="clear" w:color="auto" w:fill="EAEAEA"/>
        </w:rPr>
        <w:t xml:space="preserve">International Journal of </w:t>
      </w:r>
      <w:r w:rsidRPr="003F785E">
        <w:rPr>
          <w:rFonts w:ascii="Arial" w:hAnsi="Arial" w:cs="Arial"/>
          <w:i/>
          <w:iCs/>
          <w:color w:val="333333"/>
          <w:shd w:val="clear" w:color="auto" w:fill="EAEAEA"/>
        </w:rPr>
        <w:lastRenderedPageBreak/>
        <w:t>Bilingual Education and Bilingualism</w:t>
      </w:r>
      <w:r w:rsidRPr="003F785E">
        <w:rPr>
          <w:rFonts w:ascii="Arial" w:hAnsi="Arial" w:cs="Arial"/>
          <w:color w:val="333333"/>
          <w:shd w:val="clear" w:color="auto" w:fill="EAEAEA"/>
        </w:rPr>
        <w:t xml:space="preserve">, 16(6), pp. 633–656. </w:t>
      </w:r>
      <w:proofErr w:type="spellStart"/>
      <w:r w:rsidRPr="003F785E">
        <w:rPr>
          <w:rFonts w:ascii="Arial" w:hAnsi="Arial" w:cs="Arial"/>
          <w:color w:val="333333"/>
          <w:shd w:val="clear" w:color="auto" w:fill="EAEAEA"/>
        </w:rPr>
        <w:t>doi</w:t>
      </w:r>
      <w:proofErr w:type="spellEnd"/>
      <w:r w:rsidRPr="003F785E">
        <w:rPr>
          <w:rFonts w:ascii="Arial" w:hAnsi="Arial" w:cs="Arial"/>
          <w:color w:val="333333"/>
          <w:shd w:val="clear" w:color="auto" w:fill="EAEAEA"/>
        </w:rPr>
        <w:t xml:space="preserve">: 10.1080/13670050.2012.706248. [Accessed 18 April 2024]. </w:t>
      </w:r>
    </w:p>
    <w:p w14:paraId="5A01637C" w14:textId="77777777" w:rsidR="003F785E" w:rsidRPr="003F785E" w:rsidRDefault="003F785E" w:rsidP="003F785E">
      <w:pPr>
        <w:spacing w:line="360" w:lineRule="auto"/>
        <w:rPr>
          <w:rFonts w:ascii="Arial" w:hAnsi="Arial" w:cs="Arial"/>
          <w:color w:val="000000"/>
          <w:shd w:val="clear" w:color="auto" w:fill="FFFFFF"/>
        </w:rPr>
      </w:pPr>
      <w:r w:rsidRPr="003F785E">
        <w:rPr>
          <w:rFonts w:ascii="Arial" w:hAnsi="Arial" w:cs="Arial"/>
          <w:color w:val="000000"/>
          <w:shd w:val="clear" w:color="auto" w:fill="FFFFFF"/>
        </w:rPr>
        <w:t xml:space="preserve">Storme, M </w:t>
      </w:r>
      <w:r w:rsidRPr="003F785E">
        <w:rPr>
          <w:rFonts w:ascii="Arial" w:hAnsi="Arial" w:cs="Arial"/>
          <w:i/>
          <w:iCs/>
          <w:color w:val="000000"/>
          <w:shd w:val="clear" w:color="auto" w:fill="FFFFFF"/>
        </w:rPr>
        <w:t>et.al</w:t>
      </w:r>
      <w:r w:rsidRPr="003F785E">
        <w:rPr>
          <w:rFonts w:ascii="Arial" w:hAnsi="Arial" w:cs="Arial"/>
          <w:color w:val="000000"/>
          <w:shd w:val="clear" w:color="auto" w:fill="FFFFFF"/>
        </w:rPr>
        <w:t>. (2017). The Effect of Forced Language Switching during Divergent Thinking: A Study on Bilinguals’ Originality of Ideas. </w:t>
      </w:r>
      <w:r w:rsidRPr="003F785E">
        <w:rPr>
          <w:rFonts w:ascii="Arial" w:hAnsi="Arial" w:cs="Arial"/>
          <w:i/>
          <w:iCs/>
          <w:color w:val="000000"/>
        </w:rPr>
        <w:t>ORIGINAL RESEARCH article</w:t>
      </w:r>
      <w:r w:rsidRPr="003F785E">
        <w:rPr>
          <w:rFonts w:ascii="Arial" w:hAnsi="Arial" w:cs="Arial"/>
          <w:color w:val="000000"/>
          <w:shd w:val="clear" w:color="auto" w:fill="FFFFFF"/>
        </w:rPr>
        <w:t>. 8(1), pp.1-5. [Online]. Available at: https://doi.org/10.3389/fpsyg.2017.02086 [Accessed 19 April 2024].</w:t>
      </w:r>
    </w:p>
    <w:p w14:paraId="025266A4" w14:textId="77777777" w:rsidR="003F785E" w:rsidRPr="003F785E" w:rsidRDefault="003F785E" w:rsidP="003F785E">
      <w:pPr>
        <w:spacing w:line="360" w:lineRule="auto"/>
        <w:rPr>
          <w:rFonts w:ascii="Arial" w:hAnsi="Arial" w:cs="Arial"/>
          <w:color w:val="000000"/>
          <w:shd w:val="clear" w:color="auto" w:fill="FFFFFF"/>
        </w:rPr>
      </w:pPr>
      <w:r w:rsidRPr="003F785E">
        <w:rPr>
          <w:rFonts w:ascii="Arial" w:hAnsi="Arial" w:cs="Arial"/>
          <w:color w:val="000000"/>
          <w:shd w:val="clear" w:color="auto" w:fill="FFFFFF"/>
        </w:rPr>
        <w:t xml:space="preserve">Weisberg, D </w:t>
      </w:r>
      <w:r w:rsidRPr="003F785E">
        <w:rPr>
          <w:rFonts w:ascii="Arial" w:hAnsi="Arial" w:cs="Arial"/>
          <w:i/>
          <w:iCs/>
          <w:color w:val="000000"/>
          <w:shd w:val="clear" w:color="auto" w:fill="FFFFFF"/>
        </w:rPr>
        <w:t>et.al</w:t>
      </w:r>
      <w:r w:rsidRPr="003F785E">
        <w:rPr>
          <w:rFonts w:ascii="Arial" w:hAnsi="Arial" w:cs="Arial"/>
          <w:color w:val="000000"/>
          <w:shd w:val="clear" w:color="auto" w:fill="FFFFFF"/>
        </w:rPr>
        <w:t>. (2013). Talking it up: Play, Language Development, and the role of adult support. </w:t>
      </w:r>
      <w:r w:rsidRPr="003F785E">
        <w:rPr>
          <w:rFonts w:ascii="Arial" w:hAnsi="Arial" w:cs="Arial"/>
          <w:i/>
          <w:iCs/>
          <w:color w:val="000000"/>
        </w:rPr>
        <w:t>American journal of play</w:t>
      </w:r>
      <w:r w:rsidRPr="003F785E">
        <w:rPr>
          <w:rFonts w:ascii="Arial" w:hAnsi="Arial" w:cs="Arial"/>
          <w:color w:val="000000"/>
          <w:shd w:val="clear" w:color="auto" w:fill="FFFFFF"/>
        </w:rPr>
        <w:t>. 6(1), pp.1-16. [Online]. Available at: https://moodle.uwtsd.ac.uk/course/view.php?id=9748§ion=1 [Accessed 18 April 2024].</w:t>
      </w:r>
    </w:p>
    <w:p w14:paraId="0FCDD728" w14:textId="77777777" w:rsidR="007776E4" w:rsidRDefault="007776E4" w:rsidP="00BA2B7A">
      <w:pPr>
        <w:spacing w:line="360" w:lineRule="auto"/>
        <w:rPr>
          <w:rFonts w:ascii="Arial" w:hAnsi="Arial" w:cs="Arial"/>
        </w:rPr>
      </w:pPr>
    </w:p>
    <w:p w14:paraId="1D82AEA2" w14:textId="77777777" w:rsidR="001A6932" w:rsidRDefault="001A6932" w:rsidP="00BA2B7A">
      <w:pPr>
        <w:spacing w:line="360" w:lineRule="auto"/>
        <w:rPr>
          <w:rFonts w:ascii="Arial" w:hAnsi="Arial" w:cs="Arial"/>
        </w:rPr>
      </w:pPr>
    </w:p>
    <w:p w14:paraId="65D38447" w14:textId="77777777" w:rsidR="00BE147B" w:rsidRDefault="00BE147B" w:rsidP="00BA2B7A">
      <w:pPr>
        <w:spacing w:line="360" w:lineRule="auto"/>
        <w:rPr>
          <w:rFonts w:ascii="Arial" w:hAnsi="Arial" w:cs="Arial"/>
        </w:rPr>
      </w:pPr>
    </w:p>
    <w:p w14:paraId="0B3FF1CC" w14:textId="77777777" w:rsidR="00BE147B" w:rsidRDefault="00BE147B" w:rsidP="00BA2B7A">
      <w:pPr>
        <w:spacing w:line="360" w:lineRule="auto"/>
        <w:rPr>
          <w:rFonts w:ascii="Arial" w:hAnsi="Arial" w:cs="Arial"/>
        </w:rPr>
      </w:pPr>
    </w:p>
    <w:p w14:paraId="3F5D149D" w14:textId="77777777" w:rsidR="00BE147B" w:rsidRDefault="00BE147B" w:rsidP="00BA2B7A">
      <w:pPr>
        <w:spacing w:line="360" w:lineRule="auto"/>
        <w:rPr>
          <w:rFonts w:ascii="Arial" w:hAnsi="Arial" w:cs="Arial"/>
        </w:rPr>
      </w:pPr>
    </w:p>
    <w:p w14:paraId="3FC34AF7" w14:textId="77777777" w:rsidR="00BE147B" w:rsidRDefault="00BE147B" w:rsidP="00BA2B7A">
      <w:pPr>
        <w:spacing w:line="360" w:lineRule="auto"/>
        <w:rPr>
          <w:rFonts w:ascii="Arial" w:hAnsi="Arial" w:cs="Arial"/>
        </w:rPr>
      </w:pPr>
    </w:p>
    <w:p w14:paraId="545334C0" w14:textId="77777777" w:rsidR="00BE147B" w:rsidRPr="00BA2B7A" w:rsidRDefault="00BE147B" w:rsidP="00BA2B7A">
      <w:pPr>
        <w:spacing w:line="360" w:lineRule="auto"/>
        <w:rPr>
          <w:rFonts w:ascii="Arial" w:hAnsi="Arial" w:cs="Arial"/>
        </w:rPr>
      </w:pPr>
    </w:p>
    <w:sectPr w:rsidR="00BE147B" w:rsidRPr="00BA2B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7A"/>
    <w:rsid w:val="00092C61"/>
    <w:rsid w:val="000C5047"/>
    <w:rsid w:val="000F6670"/>
    <w:rsid w:val="0013701C"/>
    <w:rsid w:val="00176FAE"/>
    <w:rsid w:val="00197735"/>
    <w:rsid w:val="001A6932"/>
    <w:rsid w:val="001D588A"/>
    <w:rsid w:val="00206D1B"/>
    <w:rsid w:val="00226DB9"/>
    <w:rsid w:val="00294890"/>
    <w:rsid w:val="002A160B"/>
    <w:rsid w:val="002E67A2"/>
    <w:rsid w:val="00321F08"/>
    <w:rsid w:val="003B212F"/>
    <w:rsid w:val="003C72C8"/>
    <w:rsid w:val="003D331B"/>
    <w:rsid w:val="003D40BF"/>
    <w:rsid w:val="003E3986"/>
    <w:rsid w:val="003E3BFC"/>
    <w:rsid w:val="003E7A80"/>
    <w:rsid w:val="003F612C"/>
    <w:rsid w:val="003F785E"/>
    <w:rsid w:val="004563C3"/>
    <w:rsid w:val="00471CA4"/>
    <w:rsid w:val="00481C42"/>
    <w:rsid w:val="004C42A7"/>
    <w:rsid w:val="004C7DBA"/>
    <w:rsid w:val="004E3AA9"/>
    <w:rsid w:val="005123F4"/>
    <w:rsid w:val="005222E6"/>
    <w:rsid w:val="005239E9"/>
    <w:rsid w:val="005320E2"/>
    <w:rsid w:val="00532272"/>
    <w:rsid w:val="00532629"/>
    <w:rsid w:val="00562DC5"/>
    <w:rsid w:val="005B1D73"/>
    <w:rsid w:val="005B6F8B"/>
    <w:rsid w:val="0060393D"/>
    <w:rsid w:val="006131D0"/>
    <w:rsid w:val="006954DA"/>
    <w:rsid w:val="00696C76"/>
    <w:rsid w:val="00696E50"/>
    <w:rsid w:val="00697E6D"/>
    <w:rsid w:val="006A7009"/>
    <w:rsid w:val="006C087D"/>
    <w:rsid w:val="006D1EAE"/>
    <w:rsid w:val="007776E4"/>
    <w:rsid w:val="007C37D0"/>
    <w:rsid w:val="007D4A62"/>
    <w:rsid w:val="008632C8"/>
    <w:rsid w:val="00864BDA"/>
    <w:rsid w:val="008A204F"/>
    <w:rsid w:val="008D25A6"/>
    <w:rsid w:val="008E0D94"/>
    <w:rsid w:val="008E6141"/>
    <w:rsid w:val="008E7E76"/>
    <w:rsid w:val="00940A37"/>
    <w:rsid w:val="00945971"/>
    <w:rsid w:val="00972262"/>
    <w:rsid w:val="009A2FE3"/>
    <w:rsid w:val="009B73E8"/>
    <w:rsid w:val="009C3C68"/>
    <w:rsid w:val="009E1117"/>
    <w:rsid w:val="009F3442"/>
    <w:rsid w:val="00A02070"/>
    <w:rsid w:val="00A24B9C"/>
    <w:rsid w:val="00A30C24"/>
    <w:rsid w:val="00A62C48"/>
    <w:rsid w:val="00A67702"/>
    <w:rsid w:val="00AA4CED"/>
    <w:rsid w:val="00AB5C8B"/>
    <w:rsid w:val="00AB6320"/>
    <w:rsid w:val="00AE0E9D"/>
    <w:rsid w:val="00B04994"/>
    <w:rsid w:val="00B402A9"/>
    <w:rsid w:val="00B511F9"/>
    <w:rsid w:val="00B53520"/>
    <w:rsid w:val="00BA2B7A"/>
    <w:rsid w:val="00BD4EF3"/>
    <w:rsid w:val="00BE147B"/>
    <w:rsid w:val="00C241FD"/>
    <w:rsid w:val="00C31200"/>
    <w:rsid w:val="00C3576F"/>
    <w:rsid w:val="00C40F17"/>
    <w:rsid w:val="00C8152E"/>
    <w:rsid w:val="00CC799A"/>
    <w:rsid w:val="00CE5517"/>
    <w:rsid w:val="00CE6929"/>
    <w:rsid w:val="00CF6EEF"/>
    <w:rsid w:val="00CF7B95"/>
    <w:rsid w:val="00D2320F"/>
    <w:rsid w:val="00D33840"/>
    <w:rsid w:val="00D45C59"/>
    <w:rsid w:val="00D45C75"/>
    <w:rsid w:val="00D53036"/>
    <w:rsid w:val="00D561D4"/>
    <w:rsid w:val="00D62777"/>
    <w:rsid w:val="00D914FB"/>
    <w:rsid w:val="00D92799"/>
    <w:rsid w:val="00D92F62"/>
    <w:rsid w:val="00D97518"/>
    <w:rsid w:val="00DA4005"/>
    <w:rsid w:val="00E36B01"/>
    <w:rsid w:val="00E808D2"/>
    <w:rsid w:val="00E82A35"/>
    <w:rsid w:val="00E93BB0"/>
    <w:rsid w:val="00EE484E"/>
    <w:rsid w:val="00FB17DC"/>
    <w:rsid w:val="00FF2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40A53"/>
  <w15:chartTrackingRefBased/>
  <w15:docId w15:val="{727FB675-47E6-45C7-8355-A9C6297FA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B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B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B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B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B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B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B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B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B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B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B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B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B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B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B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B7A"/>
    <w:rPr>
      <w:rFonts w:eastAsiaTheme="majorEastAsia" w:cstheme="majorBidi"/>
      <w:color w:val="272727" w:themeColor="text1" w:themeTint="D8"/>
    </w:rPr>
  </w:style>
  <w:style w:type="paragraph" w:styleId="Title">
    <w:name w:val="Title"/>
    <w:basedOn w:val="Normal"/>
    <w:next w:val="Normal"/>
    <w:link w:val="TitleChar"/>
    <w:uiPriority w:val="10"/>
    <w:qFormat/>
    <w:rsid w:val="00BA2B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B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B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B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B7A"/>
    <w:pPr>
      <w:spacing w:before="160"/>
      <w:jc w:val="center"/>
    </w:pPr>
    <w:rPr>
      <w:i/>
      <w:iCs/>
      <w:color w:val="404040" w:themeColor="text1" w:themeTint="BF"/>
    </w:rPr>
  </w:style>
  <w:style w:type="character" w:customStyle="1" w:styleId="QuoteChar">
    <w:name w:val="Quote Char"/>
    <w:basedOn w:val="DefaultParagraphFont"/>
    <w:link w:val="Quote"/>
    <w:uiPriority w:val="29"/>
    <w:rsid w:val="00BA2B7A"/>
    <w:rPr>
      <w:i/>
      <w:iCs/>
      <w:color w:val="404040" w:themeColor="text1" w:themeTint="BF"/>
    </w:rPr>
  </w:style>
  <w:style w:type="paragraph" w:styleId="ListParagraph">
    <w:name w:val="List Paragraph"/>
    <w:basedOn w:val="Normal"/>
    <w:uiPriority w:val="34"/>
    <w:qFormat/>
    <w:rsid w:val="00BA2B7A"/>
    <w:pPr>
      <w:ind w:left="720"/>
      <w:contextualSpacing/>
    </w:pPr>
  </w:style>
  <w:style w:type="character" w:styleId="IntenseEmphasis">
    <w:name w:val="Intense Emphasis"/>
    <w:basedOn w:val="DefaultParagraphFont"/>
    <w:uiPriority w:val="21"/>
    <w:qFormat/>
    <w:rsid w:val="00BA2B7A"/>
    <w:rPr>
      <w:i/>
      <w:iCs/>
      <w:color w:val="0F4761" w:themeColor="accent1" w:themeShade="BF"/>
    </w:rPr>
  </w:style>
  <w:style w:type="paragraph" w:styleId="IntenseQuote">
    <w:name w:val="Intense Quote"/>
    <w:basedOn w:val="Normal"/>
    <w:next w:val="Normal"/>
    <w:link w:val="IntenseQuoteChar"/>
    <w:uiPriority w:val="30"/>
    <w:qFormat/>
    <w:rsid w:val="00BA2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B7A"/>
    <w:rPr>
      <w:i/>
      <w:iCs/>
      <w:color w:val="0F4761" w:themeColor="accent1" w:themeShade="BF"/>
    </w:rPr>
  </w:style>
  <w:style w:type="character" w:styleId="IntenseReference">
    <w:name w:val="Intense Reference"/>
    <w:basedOn w:val="DefaultParagraphFont"/>
    <w:uiPriority w:val="32"/>
    <w:qFormat/>
    <w:rsid w:val="00BA2B7A"/>
    <w:rPr>
      <w:b/>
      <w:bCs/>
      <w:smallCaps/>
      <w:color w:val="0F4761" w:themeColor="accent1" w:themeShade="BF"/>
      <w:spacing w:val="5"/>
    </w:rPr>
  </w:style>
  <w:style w:type="character" w:styleId="Hyperlink">
    <w:name w:val="Hyperlink"/>
    <w:basedOn w:val="DefaultParagraphFont"/>
    <w:uiPriority w:val="99"/>
    <w:unhideWhenUsed/>
    <w:rsid w:val="003F785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11/desc.125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1463</Words>
  <Characters>8341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pope</dc:creator>
  <cp:keywords/>
  <dc:description/>
  <cp:lastModifiedBy>lauren pope</cp:lastModifiedBy>
  <cp:revision>2</cp:revision>
  <dcterms:created xsi:type="dcterms:W3CDTF">2024-04-20T13:30:00Z</dcterms:created>
  <dcterms:modified xsi:type="dcterms:W3CDTF">2024-04-20T13:30:00Z</dcterms:modified>
</cp:coreProperties>
</file>