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7325B4" w:rsidP="008C4441">
            <w:pPr>
              <w:rPr>
                <w:rFonts w:ascii="Arial" w:hAnsi="Arial" w:cs="Arial"/>
                <w:sz w:val="22"/>
                <w:szCs w:val="22"/>
              </w:rPr>
            </w:pPr>
            <w:r>
              <w:rPr>
                <w:rFonts w:ascii="Arial" w:hAnsi="Arial" w:cs="Arial"/>
                <w:sz w:val="22"/>
                <w:szCs w:val="22"/>
              </w:rPr>
              <w:t>Elizabeth Rachel Phillips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325B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7325B4" w:rsidP="008C4441">
            <w:pPr>
              <w:rPr>
                <w:rFonts w:ascii="Arial" w:hAnsi="Arial" w:cs="Arial"/>
                <w:sz w:val="22"/>
                <w:szCs w:val="22"/>
              </w:rPr>
            </w:pPr>
            <w:r>
              <w:rPr>
                <w:rFonts w:ascii="Arial" w:hAnsi="Arial" w:cs="Arial"/>
                <w:sz w:val="22"/>
                <w:szCs w:val="22"/>
              </w:rPr>
              <w:t>University of Wales Trinity Saint David/Masters Equity &amp; Diversity</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7325B4"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7325B4" w:rsidP="008C4441">
            <w:pPr>
              <w:rPr>
                <w:rFonts w:ascii="Arial" w:hAnsi="Arial" w:cs="Arial"/>
                <w:sz w:val="22"/>
                <w:szCs w:val="22"/>
              </w:rPr>
            </w:pPr>
            <w:hyperlink r:id="rId11" w:history="1">
              <w:r w:rsidRPr="00CE66BB">
                <w:rPr>
                  <w:rStyle w:val="Hyperlink"/>
                  <w:rFonts w:ascii="Arial" w:hAnsi="Arial" w:cs="Arial"/>
                  <w:sz w:val="22"/>
                  <w:szCs w:val="22"/>
                </w:rPr>
                <w:t>1302267@student.uwtsd.ac.uk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7325B4" w:rsidP="008C4441">
            <w:pPr>
              <w:rPr>
                <w:rFonts w:ascii="Arial" w:hAnsi="Arial" w:cs="Arial"/>
                <w:sz w:val="22"/>
                <w:szCs w:val="22"/>
              </w:rPr>
            </w:pPr>
            <w:r>
              <w:rPr>
                <w:rFonts w:ascii="Arial" w:hAnsi="Arial" w:cs="Arial"/>
                <w:sz w:val="22"/>
                <w:szCs w:val="22"/>
              </w:rPr>
              <w:t>07792443483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7325B4" w:rsidP="00090CF7">
            <w:pPr>
              <w:rPr>
                <w:rFonts w:ascii="Arial" w:hAnsi="Arial" w:cs="Arial"/>
                <w:sz w:val="22"/>
                <w:szCs w:val="22"/>
              </w:rPr>
            </w:pPr>
            <w:r>
              <w:rPr>
                <w:rFonts w:ascii="Arial" w:hAnsi="Arial" w:cs="Arial"/>
                <w:sz w:val="22"/>
                <w:szCs w:val="22"/>
              </w:rPr>
              <w:t>1302267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7325B4" w:rsidP="00090CF7">
            <w:pPr>
              <w:rPr>
                <w:rFonts w:ascii="Arial" w:hAnsi="Arial" w:cs="Arial"/>
                <w:sz w:val="22"/>
                <w:szCs w:val="22"/>
              </w:rPr>
            </w:pPr>
            <w:r>
              <w:rPr>
                <w:rFonts w:ascii="Arial" w:hAnsi="Arial" w:cs="Arial"/>
                <w:sz w:val="22"/>
                <w:szCs w:val="22"/>
              </w:rPr>
              <w:t>Masters: Equity and Diversity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7325B4" w:rsidP="00090CF7">
            <w:pPr>
              <w:rPr>
                <w:rFonts w:ascii="Arial" w:hAnsi="Arial" w:cs="Arial"/>
                <w:sz w:val="22"/>
                <w:szCs w:val="22"/>
              </w:rPr>
            </w:pPr>
            <w:r>
              <w:rPr>
                <w:rFonts w:ascii="Arial" w:hAnsi="Arial" w:cs="Arial"/>
                <w:sz w:val="22"/>
                <w:szCs w:val="22"/>
              </w:rPr>
              <w:t>Dr Caroline Lohmann-Hancock</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3431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43431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3431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7325B4"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7325B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7325B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43431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3431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325B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43431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43431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325B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7325B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7325B4">
        <w:tc>
          <w:tcPr>
            <w:tcW w:w="6232" w:type="dxa"/>
            <w:gridSpan w:val="2"/>
            <w:shd w:val="clear" w:color="auto" w:fill="F2F2F2" w:themeFill="background1" w:themeFillShade="F2"/>
          </w:tcPr>
          <w:p w:rsidR="00C32EFB" w:rsidRPr="004C3A0B" w:rsidRDefault="00C32EFB" w:rsidP="007325B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7325B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325B4" w:rsidP="007325B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7325B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7325B4" w:rsidP="007325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7325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7325B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325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43431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4343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325B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4343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1868E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1868E7" w:rsidP="003C07E3">
            <w:pPr>
              <w:rPr>
                <w:rFonts w:ascii="Arial" w:hAnsi="Arial" w:cs="Arial"/>
                <w:sz w:val="22"/>
                <w:szCs w:val="22"/>
              </w:rPr>
            </w:pPr>
            <w:r>
              <w:rPr>
                <w:rFonts w:ascii="Arial" w:hAnsi="Arial" w:cs="Arial"/>
                <w:sz w:val="22"/>
                <w:szCs w:val="22"/>
              </w:rPr>
              <w:t>The Effect Employment has on Young People, and Subsequent Impact on Their Ability to Study at Higher Education Level</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34317" w:rsidP="003C07E3">
            <w:pPr>
              <w:rPr>
                <w:rFonts w:ascii="Arial" w:hAnsi="Arial" w:cs="Arial"/>
                <w:sz w:val="22"/>
                <w:szCs w:val="22"/>
              </w:rPr>
            </w:pPr>
            <w:r>
              <w:rPr>
                <w:rFonts w:ascii="Arial" w:hAnsi="Arial" w:cs="Arial"/>
                <w:sz w:val="22"/>
                <w:szCs w:val="22"/>
              </w:rPr>
              <w:t>Oct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34317" w:rsidP="003C07E3">
            <w:pPr>
              <w:rPr>
                <w:rFonts w:ascii="Arial" w:hAnsi="Arial" w:cs="Arial"/>
                <w:sz w:val="22"/>
                <w:szCs w:val="22"/>
              </w:rPr>
            </w:pPr>
            <w:r>
              <w:rPr>
                <w:rFonts w:ascii="Arial" w:hAnsi="Arial" w:cs="Arial"/>
                <w:sz w:val="22"/>
                <w:szCs w:val="22"/>
              </w:rPr>
              <w:t>Jan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434317" w:rsidP="002A152D">
            <w:pPr>
              <w:rPr>
                <w:rFonts w:ascii="Arial" w:hAnsi="Arial" w:cs="Arial"/>
              </w:rPr>
            </w:pPr>
            <w:r>
              <w:rPr>
                <w:rFonts w:ascii="Arial" w:hAnsi="Arial" w:cs="Arial"/>
              </w:rPr>
              <w:t>To discover if, and how, work effects a young person’s ability to study at a higher educational level, and there is a difference in this effect between 16 – 18 years old, and 19 – 21-year-old.</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434317" w:rsidP="00113E57">
            <w:pPr>
              <w:rPr>
                <w:rFonts w:ascii="Arial" w:hAnsi="Arial" w:cs="Arial"/>
              </w:rPr>
            </w:pPr>
            <w:r>
              <w:rPr>
                <w:rFonts w:ascii="Arial" w:hAnsi="Arial" w:cs="Arial"/>
              </w:rPr>
              <w:t>The effect employment has on young people and subsequent impact on their ability to study at higher education level.</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434317" w:rsidP="00425DA7">
            <w:pPr>
              <w:rPr>
                <w:rFonts w:ascii="Arial" w:hAnsi="Arial" w:cs="Arial"/>
              </w:rPr>
            </w:pPr>
            <w:r>
              <w:rPr>
                <w:rFonts w:ascii="Arial" w:hAnsi="Arial" w:cs="Arial"/>
              </w:rPr>
              <w:t xml:space="preserve">To gather data on the emotional wellbeing </w:t>
            </w:r>
            <w:r w:rsidRPr="00434317">
              <w:rPr>
                <w:rFonts w:ascii="Arial" w:hAnsi="Arial" w:cs="Arial"/>
              </w:rPr>
              <w:t>of young people in work and if their work impacts on their ability to study and concentration in college, as well as any effects this may have on their attendance.</w:t>
            </w:r>
            <w:r>
              <w:rPr>
                <w:rFonts w:ascii="Arial" w:hAnsi="Arial" w:cs="Arial"/>
              </w:rPr>
              <w:t xml:space="preserve"> </w:t>
            </w:r>
            <w:r w:rsidRPr="00434317">
              <w:rPr>
                <w:rFonts w:ascii="Arial" w:hAnsi="Arial" w:cs="Arial"/>
              </w:rPr>
              <w:t>The reason why a young person needs to work will also be questioned, as financial pressures can also contribute to a learner’s ability to study. In addition, a young person’s sense of value and self-esteem within the workplace will be examined.</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34317" w:rsidP="00425DA7">
            <w:pPr>
              <w:rPr>
                <w:rFonts w:ascii="Arial" w:hAnsi="Arial" w:cs="Arial"/>
                <w:sz w:val="22"/>
                <w:szCs w:val="22"/>
              </w:rPr>
            </w:pPr>
            <w:r w:rsidRPr="00434317">
              <w:rPr>
                <w:rFonts w:ascii="Arial" w:hAnsi="Arial" w:cs="Arial"/>
                <w:sz w:val="22"/>
                <w:szCs w:val="22"/>
              </w:rPr>
              <w:t>The information gathered will be used to give a better appreciation of the learner’s ability to study due to work commitments, with the view to explore the provision of support and guidance through the learner support department of the college.</w:t>
            </w:r>
            <w:r>
              <w:rPr>
                <w:rFonts w:ascii="Arial" w:hAnsi="Arial" w:cs="Arial"/>
                <w:sz w:val="22"/>
                <w:szCs w:val="22"/>
              </w:rPr>
              <w:t xml:space="preserve"> T</w:t>
            </w:r>
            <w:r w:rsidRPr="00434317">
              <w:rPr>
                <w:rFonts w:ascii="Arial" w:hAnsi="Arial" w:cs="Arial"/>
                <w:sz w:val="22"/>
                <w:szCs w:val="22"/>
              </w:rPr>
              <w:t>he study will be conducted in the researcher’s workplace, the participants will be a combination of learners that the researcher supports regularly through their job capacity, as well as learners who have been identified to participate as a result of meetings with the college’s Head of Safeguarding and Wellbeing Officer</w:t>
            </w:r>
            <w:r>
              <w:rPr>
                <w:rFonts w:ascii="Arial" w:hAnsi="Arial" w:cs="Arial"/>
                <w:sz w:val="22"/>
                <w:szCs w:val="22"/>
              </w:rPr>
              <w:t>.</w:t>
            </w:r>
          </w:p>
          <w:p w:rsidR="00434317" w:rsidRDefault="0043431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434317" w:rsidP="003C07E3">
            <w:pPr>
              <w:rPr>
                <w:rFonts w:ascii="Arial" w:hAnsi="Arial" w:cs="Arial"/>
                <w:sz w:val="22"/>
                <w:szCs w:val="22"/>
              </w:rPr>
            </w:pPr>
            <w:r>
              <w:rPr>
                <w:rFonts w:ascii="Arial" w:hAnsi="Arial" w:cs="Arial"/>
                <w:sz w:val="22"/>
                <w:szCs w:val="22"/>
              </w:rPr>
              <w:lastRenderedPageBreak/>
              <w:t xml:space="preserve">A qualitative questionnaire delivered to small focus groups. The questionnaires will be non-identifying with no personal or identifying data.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434317" w:rsidP="003C07E3">
            <w:pPr>
              <w:rPr>
                <w:rFonts w:ascii="Arial" w:hAnsi="Arial" w:cs="Arial"/>
                <w:sz w:val="22"/>
                <w:szCs w:val="22"/>
              </w:rPr>
            </w:pPr>
            <w:r>
              <w:rPr>
                <w:rFonts w:ascii="Arial" w:hAnsi="Arial" w:cs="Arial"/>
                <w:sz w:val="22"/>
                <w:szCs w:val="22"/>
              </w:rPr>
              <w:t>Pembrokeshire College, within the researchers Directed Study department.</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434317"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43431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325B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43431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4343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4343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4343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4343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43431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43431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4343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4343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34317" w:rsidP="003257BD">
            <w:pPr>
              <w:rPr>
                <w:rFonts w:ascii="Arial" w:hAnsi="Arial" w:cs="Arial"/>
                <w:sz w:val="22"/>
                <w:szCs w:val="22"/>
              </w:rPr>
            </w:pPr>
            <w:r>
              <w:rPr>
                <w:rFonts w:ascii="Arial" w:hAnsi="Arial" w:cs="Arial"/>
                <w:sz w:val="22"/>
                <w:szCs w:val="22"/>
              </w:rPr>
              <w:t>An estimate of 20 participants, ideally 10 participants aged 16 to 18 years of age, and 10 aged 19 to 21 years of age.</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34317" w:rsidP="003257BD">
            <w:pPr>
              <w:rPr>
                <w:rFonts w:ascii="Arial" w:hAnsi="Arial" w:cs="Arial"/>
                <w:sz w:val="22"/>
                <w:szCs w:val="22"/>
              </w:rPr>
            </w:pPr>
            <w:r>
              <w:rPr>
                <w:rFonts w:ascii="Arial" w:hAnsi="Arial" w:cs="Arial"/>
                <w:sz w:val="22"/>
                <w:szCs w:val="22"/>
              </w:rPr>
              <w:t>They will all be learners within Pembrokeshire college where the researcher works.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434317" w:rsidP="003257BD">
            <w:pPr>
              <w:rPr>
                <w:rFonts w:ascii="Arial" w:hAnsi="Arial" w:cs="Arial"/>
                <w:sz w:val="22"/>
                <w:szCs w:val="22"/>
              </w:rPr>
            </w:pPr>
            <w:r w:rsidRPr="00434317">
              <w:rPr>
                <w:rFonts w:ascii="Arial" w:hAnsi="Arial" w:cs="Arial"/>
                <w:sz w:val="22"/>
                <w:szCs w:val="22"/>
              </w:rPr>
              <w:t xml:space="preserve">the participants will be a combination of </w:t>
            </w:r>
            <w:r>
              <w:rPr>
                <w:rFonts w:ascii="Arial" w:hAnsi="Arial" w:cs="Arial"/>
                <w:sz w:val="22"/>
                <w:szCs w:val="22"/>
              </w:rPr>
              <w:t xml:space="preserve">random </w:t>
            </w:r>
            <w:r w:rsidRPr="00434317">
              <w:rPr>
                <w:rFonts w:ascii="Arial" w:hAnsi="Arial" w:cs="Arial"/>
                <w:sz w:val="22"/>
                <w:szCs w:val="22"/>
              </w:rPr>
              <w:t>learners</w:t>
            </w:r>
            <w:r>
              <w:rPr>
                <w:rFonts w:ascii="Arial" w:hAnsi="Arial" w:cs="Arial"/>
                <w:sz w:val="22"/>
                <w:szCs w:val="22"/>
              </w:rPr>
              <w:t xml:space="preserve"> who wish to participant, and have given consent,</w:t>
            </w:r>
            <w:r w:rsidRPr="00434317">
              <w:rPr>
                <w:rFonts w:ascii="Arial" w:hAnsi="Arial" w:cs="Arial"/>
                <w:sz w:val="22"/>
                <w:szCs w:val="22"/>
              </w:rPr>
              <w:t xml:space="preserve"> as well as learners who have been identified to participate as a result of meetings with the college’s Head of Safeguarding and Wellbeing Officer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343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343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343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343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343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343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325B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3431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325B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434317" w:rsidP="003257BD">
            <w:pPr>
              <w:rPr>
                <w:rFonts w:ascii="Arial" w:hAnsi="Arial" w:cs="Arial"/>
                <w:sz w:val="22"/>
                <w:szCs w:val="22"/>
              </w:rPr>
            </w:pPr>
            <w:r>
              <w:rPr>
                <w:rFonts w:ascii="Arial" w:hAnsi="Arial" w:cs="Arial"/>
                <w:sz w:val="22"/>
                <w:szCs w:val="22"/>
              </w:rPr>
              <w:t xml:space="preserve">Maintaining confidentiality </w:t>
            </w:r>
          </w:p>
          <w:p w:rsidR="00434317" w:rsidRDefault="00434317" w:rsidP="003257BD">
            <w:pPr>
              <w:rPr>
                <w:rFonts w:ascii="Arial" w:hAnsi="Arial" w:cs="Arial"/>
                <w:sz w:val="22"/>
                <w:szCs w:val="22"/>
              </w:rPr>
            </w:pPr>
            <w:r>
              <w:rPr>
                <w:rFonts w:ascii="Arial" w:hAnsi="Arial" w:cs="Arial"/>
                <w:sz w:val="22"/>
                <w:szCs w:val="22"/>
              </w:rPr>
              <w:t>Anonymous treatment of participants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434317" w:rsidP="003257BD">
            <w:pPr>
              <w:rPr>
                <w:rFonts w:ascii="Arial" w:hAnsi="Arial" w:cs="Arial"/>
                <w:sz w:val="22"/>
                <w:szCs w:val="22"/>
              </w:rPr>
            </w:pPr>
            <w:r>
              <w:rPr>
                <w:rFonts w:ascii="Arial" w:hAnsi="Arial" w:cs="Arial"/>
                <w:sz w:val="22"/>
                <w:szCs w:val="22"/>
              </w:rPr>
              <w:t>No identifying data on questionnaires</w:t>
            </w:r>
          </w:p>
          <w:p w:rsidR="003257BD" w:rsidRDefault="00434317" w:rsidP="003257BD">
            <w:pPr>
              <w:rPr>
                <w:rFonts w:ascii="Arial" w:hAnsi="Arial" w:cs="Arial"/>
                <w:sz w:val="22"/>
                <w:szCs w:val="22"/>
              </w:rPr>
            </w:pPr>
            <w:r>
              <w:rPr>
                <w:rFonts w:ascii="Arial" w:hAnsi="Arial" w:cs="Arial"/>
                <w:sz w:val="22"/>
                <w:szCs w:val="22"/>
              </w:rPr>
              <w:t>No identifying details of participants will be gathered</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434317" w:rsidP="003257BD">
            <w:pPr>
              <w:rPr>
                <w:rFonts w:ascii="Arial" w:hAnsi="Arial" w:cs="Arial"/>
                <w:sz w:val="22"/>
                <w:szCs w:val="22"/>
              </w:rPr>
            </w:pPr>
            <w:r>
              <w:rPr>
                <w:rFonts w:ascii="Arial" w:hAnsi="Arial" w:cs="Arial"/>
                <w:sz w:val="22"/>
                <w:szCs w:val="22"/>
              </w:rPr>
              <w:t>Risk of false accusation</w:t>
            </w:r>
          </w:p>
          <w:p w:rsidR="003257BD" w:rsidRDefault="003257BD" w:rsidP="003257BD">
            <w:pPr>
              <w:rPr>
                <w:rFonts w:ascii="Arial" w:hAnsi="Arial" w:cs="Arial"/>
                <w:sz w:val="22"/>
                <w:szCs w:val="22"/>
              </w:rPr>
            </w:pPr>
          </w:p>
          <w:p w:rsidR="00434317" w:rsidRDefault="00434317"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434317" w:rsidP="003257BD">
            <w:pPr>
              <w:rPr>
                <w:rFonts w:ascii="Arial" w:hAnsi="Arial" w:cs="Arial"/>
                <w:sz w:val="22"/>
                <w:szCs w:val="22"/>
              </w:rPr>
            </w:pPr>
            <w:r>
              <w:rPr>
                <w:rFonts w:ascii="Arial" w:hAnsi="Arial" w:cs="Arial"/>
                <w:sz w:val="22"/>
                <w:szCs w:val="22"/>
              </w:rPr>
              <w:t>I will not be on my own with the participants, if needed I work in a large room where I can sit at a separate table with the participants, to explain the process, and in full view of fellow team members. Otherwise the participants will complete the questionnaire independently</w:t>
            </w:r>
          </w:p>
          <w:p w:rsidR="00434317" w:rsidRDefault="00434317" w:rsidP="003257BD">
            <w:pPr>
              <w:rPr>
                <w:rFonts w:ascii="Arial" w:hAnsi="Arial" w:cs="Arial"/>
                <w:sz w:val="22"/>
                <w:szCs w:val="22"/>
              </w:rPr>
            </w:pPr>
          </w:p>
          <w:p w:rsidR="00434317" w:rsidRDefault="00434317" w:rsidP="003257BD">
            <w:pPr>
              <w:rPr>
                <w:rFonts w:ascii="Arial" w:hAnsi="Arial" w:cs="Arial"/>
                <w:sz w:val="22"/>
                <w:szCs w:val="22"/>
              </w:rPr>
            </w:pPr>
            <w:r>
              <w:rPr>
                <w:rFonts w:ascii="Arial" w:hAnsi="Arial" w:cs="Arial"/>
                <w:sz w:val="22"/>
                <w:szCs w:val="22"/>
              </w:rPr>
              <w:t>Consent from any participants under 18 years of age will be received, and checked to be complete with an adult signature, before they take part in the questionnaire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434317" w:rsidP="003257BD">
            <w:pPr>
              <w:rPr>
                <w:rFonts w:ascii="Arial" w:hAnsi="Arial" w:cs="Arial"/>
                <w:sz w:val="22"/>
                <w:szCs w:val="22"/>
              </w:rPr>
            </w:pPr>
            <w:r>
              <w:rPr>
                <w:rFonts w:ascii="Arial" w:hAnsi="Arial" w:cs="Arial"/>
                <w:sz w:val="22"/>
                <w:szCs w:val="22"/>
              </w:rPr>
              <w:t>False accusation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434317" w:rsidP="003257BD">
            <w:pPr>
              <w:rPr>
                <w:rFonts w:ascii="Arial" w:hAnsi="Arial" w:cs="Arial"/>
                <w:sz w:val="22"/>
                <w:szCs w:val="22"/>
              </w:rPr>
            </w:pPr>
            <w:r>
              <w:rPr>
                <w:rFonts w:ascii="Arial" w:hAnsi="Arial" w:cs="Arial"/>
                <w:sz w:val="22"/>
                <w:szCs w:val="22"/>
              </w:rPr>
              <w:t>The college’s Head of Safeguarding and Wellbeing Officer is currently fully aware of my proposal and will oversee both the consent forms and the questionnaires before the college gives me permission to start gathering data.</w:t>
            </w:r>
          </w:p>
          <w:p w:rsidR="00434317" w:rsidRDefault="00434317" w:rsidP="003257BD">
            <w:pPr>
              <w:rPr>
                <w:rFonts w:ascii="Arial" w:hAnsi="Arial" w:cs="Arial"/>
                <w:sz w:val="22"/>
                <w:szCs w:val="22"/>
              </w:rPr>
            </w:pPr>
            <w:r>
              <w:rPr>
                <w:rFonts w:ascii="Arial" w:hAnsi="Arial" w:cs="Arial"/>
                <w:sz w:val="22"/>
                <w:szCs w:val="22"/>
              </w:rPr>
              <w:t>The officer will always be kept fully updated.</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32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43431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32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325B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AA7F23" w:rsidP="003257BD">
            <w:pPr>
              <w:rPr>
                <w:rFonts w:ascii="Arial" w:hAnsi="Arial" w:cs="Arial"/>
                <w:sz w:val="22"/>
                <w:szCs w:val="22"/>
              </w:rPr>
            </w:pPr>
            <w:r>
              <w:rPr>
                <w:rFonts w:ascii="Arial" w:hAnsi="Arial" w:cs="Arial"/>
                <w:sz w:val="22"/>
                <w:szCs w:val="22"/>
              </w:rPr>
              <w:t xml:space="preserve">Participants will </w:t>
            </w:r>
            <w:proofErr w:type="gramStart"/>
            <w:r>
              <w:rPr>
                <w:rFonts w:ascii="Arial" w:hAnsi="Arial" w:cs="Arial"/>
                <w:sz w:val="22"/>
                <w:szCs w:val="22"/>
              </w:rPr>
              <w:t>informed</w:t>
            </w:r>
            <w:proofErr w:type="gramEnd"/>
            <w:r>
              <w:rPr>
                <w:rFonts w:ascii="Arial" w:hAnsi="Arial" w:cs="Arial"/>
                <w:sz w:val="22"/>
                <w:szCs w:val="22"/>
              </w:rPr>
              <w:t xml:space="preserve"> when the study is completed and they will be able to have a copy of my completed study if requested.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AA7F23" w:rsidP="003257BD">
            <w:pPr>
              <w:rPr>
                <w:rFonts w:ascii="Arial" w:hAnsi="Arial" w:cs="Arial"/>
                <w:sz w:val="22"/>
                <w:szCs w:val="22"/>
              </w:rPr>
            </w:pPr>
            <w:r>
              <w:rPr>
                <w:rFonts w:ascii="Arial" w:hAnsi="Arial" w:cs="Arial"/>
                <w:sz w:val="22"/>
                <w:szCs w:val="22"/>
              </w:rPr>
              <w:t>A bilingual consent form and participant information letter, from the UWTSD, will be used. This will also have to be consented to by Pembrokeshire College.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AA7F23" w:rsidP="003257BD">
            <w:pPr>
              <w:rPr>
                <w:rFonts w:ascii="Arial" w:hAnsi="Arial" w:cs="Arial"/>
                <w:sz w:val="22"/>
                <w:szCs w:val="22"/>
              </w:rPr>
            </w:pPr>
            <w:r>
              <w:rPr>
                <w:rFonts w:ascii="Arial" w:hAnsi="Arial" w:cs="Arial"/>
                <w:sz w:val="22"/>
                <w:szCs w:val="22"/>
              </w:rPr>
              <w:t xml:space="preserve">There will no names, student numbers or any identifying information used on the </w:t>
            </w:r>
            <w:proofErr w:type="spellStart"/>
            <w:r>
              <w:rPr>
                <w:rFonts w:ascii="Arial" w:hAnsi="Arial" w:cs="Arial"/>
                <w:sz w:val="22"/>
                <w:szCs w:val="22"/>
              </w:rPr>
              <w:t>questionaires</w:t>
            </w:r>
            <w:proofErr w:type="spellEnd"/>
            <w:r>
              <w:rPr>
                <w:rFonts w:ascii="Arial" w:hAnsi="Arial" w:cs="Arial"/>
                <w:sz w:val="22"/>
                <w:szCs w:val="22"/>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AA7F2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bookmarkStart w:id="0" w:name="_GoBack"/>
            <w:bookmarkEnd w:id="0"/>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AA7F23"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AA7F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AA7F23" w:rsidP="003257BD">
            <w:pPr>
              <w:rPr>
                <w:rFonts w:ascii="Arial" w:hAnsi="Arial" w:cs="Arial"/>
                <w:sz w:val="22"/>
                <w:szCs w:val="22"/>
              </w:rPr>
            </w:pPr>
            <w:r>
              <w:rPr>
                <w:rFonts w:ascii="Arial" w:hAnsi="Arial" w:cs="Arial"/>
                <w:sz w:val="22"/>
                <w:szCs w:val="22"/>
              </w:rPr>
              <w:t>Consent forms will be stored within the Head of Safeguarding’s office, and within a locked filing cabinet</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AA7F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AA7F23" w:rsidRDefault="00AA7F23" w:rsidP="003257BD">
            <w:pPr>
              <w:autoSpaceDE w:val="0"/>
              <w:autoSpaceDN w:val="0"/>
              <w:adjustRightInd w:val="0"/>
              <w:rPr>
                <w:rFonts w:ascii="Arial" w:hAnsi="Arial" w:cs="Arial"/>
                <w:sz w:val="22"/>
                <w:szCs w:val="22"/>
              </w:rPr>
            </w:pPr>
            <w:r>
              <w:rPr>
                <w:rFonts w:ascii="Arial" w:hAnsi="Arial" w:cs="Arial"/>
                <w:sz w:val="22"/>
                <w:szCs w:val="22"/>
              </w:rPr>
              <w:t>Myself</w:t>
            </w:r>
          </w:p>
          <w:p w:rsidR="003257BD" w:rsidRDefault="00AA7F23" w:rsidP="003257BD">
            <w:pPr>
              <w:autoSpaceDE w:val="0"/>
              <w:autoSpaceDN w:val="0"/>
              <w:adjustRightInd w:val="0"/>
              <w:rPr>
                <w:rFonts w:ascii="Arial" w:hAnsi="Arial" w:cs="Arial"/>
                <w:sz w:val="22"/>
                <w:szCs w:val="22"/>
              </w:rPr>
            </w:pPr>
            <w:r>
              <w:rPr>
                <w:rFonts w:ascii="Arial" w:hAnsi="Arial" w:cs="Arial"/>
                <w:sz w:val="22"/>
                <w:szCs w:val="22"/>
              </w:rPr>
              <w:t>Maxie Thomas, Head of Safeguarding, Pembrokeshire College. If requested.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AA7F23" w:rsidP="003257BD">
            <w:pPr>
              <w:autoSpaceDE w:val="0"/>
              <w:autoSpaceDN w:val="0"/>
              <w:adjustRightInd w:val="0"/>
              <w:rPr>
                <w:rFonts w:ascii="Arial" w:hAnsi="Arial" w:cs="Arial"/>
                <w:sz w:val="22"/>
                <w:szCs w:val="22"/>
              </w:rPr>
            </w:pPr>
            <w:r>
              <w:rPr>
                <w:rFonts w:ascii="Arial" w:hAnsi="Arial" w:cs="Arial"/>
                <w:sz w:val="22"/>
                <w:szCs w:val="22"/>
              </w:rPr>
              <w:t>Myself</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AA7F23" w:rsidP="003257BD">
            <w:pPr>
              <w:autoSpaceDE w:val="0"/>
              <w:autoSpaceDN w:val="0"/>
              <w:adjustRightInd w:val="0"/>
              <w:rPr>
                <w:rFonts w:ascii="Arial" w:hAnsi="Arial" w:cs="Arial"/>
                <w:sz w:val="22"/>
                <w:szCs w:val="22"/>
              </w:rPr>
            </w:pPr>
            <w:r>
              <w:rPr>
                <w:rFonts w:ascii="Arial" w:hAnsi="Arial" w:cs="Arial"/>
                <w:sz w:val="22"/>
                <w:szCs w:val="22"/>
              </w:rPr>
              <w:t>Consent forms will be kept in a locked filing cabinet within the Head of Safeguarding’s office until the end of the study, they will then be destroyed on site using paper shredder.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325B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A7F23">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325B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325B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A7F23">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325B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A7F23" w:rsidP="00694EA8">
            <w:pPr>
              <w:spacing w:before="100" w:beforeAutospacing="1" w:after="100" w:afterAutospacing="1"/>
              <w:rPr>
                <w:rFonts w:ascii="Arial" w:hAnsi="Arial" w:cs="Arial"/>
                <w:sz w:val="22"/>
                <w:szCs w:val="22"/>
              </w:rPr>
            </w:pPr>
            <w:r>
              <w:rPr>
                <w:rFonts w:ascii="Arial" w:hAnsi="Arial" w:cs="Arial"/>
                <w:sz w:val="22"/>
                <w:szCs w:val="22"/>
              </w:rPr>
              <w:t>Elizabeth Phillips</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AA7F23" w:rsidRDefault="00AA7F23" w:rsidP="00694EA8">
            <w:pPr>
              <w:spacing w:before="100" w:beforeAutospacing="1" w:after="100" w:afterAutospacing="1"/>
              <w:rPr>
                <w:rFonts w:ascii="Arial" w:hAnsi="Arial" w:cs="Arial"/>
                <w:b/>
                <w:bCs/>
                <w:sz w:val="22"/>
                <w:szCs w:val="22"/>
              </w:rPr>
            </w:pPr>
            <w:r>
              <w:rPr>
                <w:rFonts w:ascii="Arial" w:hAnsi="Arial" w:cs="Arial"/>
                <w:b/>
                <w:bCs/>
                <w:sz w:val="22"/>
                <w:szCs w:val="22"/>
              </w:rPr>
              <w:t>06/01/2020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A7F2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A7F2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A7F2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AA7F2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AA7F2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A7F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A7F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A7F2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AA7F23" w:rsidRDefault="00025AC4" w:rsidP="00AA7F23">
      <w:pPr>
        <w:rPr>
          <w:rFonts w:ascii="Arial" w:hAnsi="Arial" w:cs="Arial"/>
          <w:b/>
          <w:bCs/>
          <w:sz w:val="22"/>
          <w:szCs w:val="22"/>
        </w:rPr>
      </w:pPr>
    </w:p>
    <w:sectPr w:rsidR="00025AC4" w:rsidRPr="00AA7F23"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25B4" w:rsidRDefault="007325B4" w:rsidP="00390251">
      <w:r>
        <w:separator/>
      </w:r>
    </w:p>
    <w:p w:rsidR="007325B4" w:rsidRDefault="007325B4"/>
  </w:endnote>
  <w:endnote w:type="continuationSeparator" w:id="0">
    <w:p w:rsidR="007325B4" w:rsidRDefault="007325B4" w:rsidP="00390251">
      <w:r>
        <w:continuationSeparator/>
      </w:r>
    </w:p>
    <w:p w:rsidR="007325B4" w:rsidRDefault="007325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25B4" w:rsidRDefault="007325B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25B4" w:rsidRDefault="007325B4" w:rsidP="00390251">
      <w:r>
        <w:separator/>
      </w:r>
    </w:p>
    <w:p w:rsidR="007325B4" w:rsidRDefault="007325B4"/>
  </w:footnote>
  <w:footnote w:type="continuationSeparator" w:id="0">
    <w:p w:rsidR="007325B4" w:rsidRDefault="007325B4" w:rsidP="00390251">
      <w:r>
        <w:continuationSeparator/>
      </w:r>
    </w:p>
    <w:p w:rsidR="007325B4" w:rsidRDefault="007325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325B4" w:rsidRPr="00965F27" w:rsidRDefault="007325B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8E7"/>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4317"/>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09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E77"/>
    <w:rsid w:val="00703D87"/>
    <w:rsid w:val="007055BC"/>
    <w:rsid w:val="00717E6F"/>
    <w:rsid w:val="00720BA7"/>
    <w:rsid w:val="00726348"/>
    <w:rsid w:val="00731CAC"/>
    <w:rsid w:val="007325B4"/>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7F23"/>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475DC"/>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A9AE1A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325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302267@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303dbf9b-b85b-46a0-94f1-894078c07ecd"/>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schemas.microsoft.com/sharepoint/v3"/>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EC449E7-A96B-40FF-A35F-B49B65614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3934</Words>
  <Characters>23238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27118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Elizabeth Phillips (1302267)</cp:lastModifiedBy>
  <cp:revision>7</cp:revision>
  <cp:lastPrinted>2016-10-24T12:21:00Z</cp:lastPrinted>
  <dcterms:created xsi:type="dcterms:W3CDTF">2020-01-06T19:23:00Z</dcterms:created>
  <dcterms:modified xsi:type="dcterms:W3CDTF">2020-01-06T20:06:00Z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