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E3D9D5E" w:rsidP="6B621DA7" w:rsidRDefault="4E3D9D5E" w14:paraId="436C86C2" w14:textId="2D4043F9">
      <w:pPr>
        <w:rPr>
          <w:sz w:val="26"/>
          <w:szCs w:val="26"/>
        </w:rPr>
      </w:pPr>
      <w:r w:rsidR="1A02AEBF">
        <w:rPr/>
        <w:t xml:space="preserve">                           </w:t>
      </w:r>
      <w:r w:rsidRPr="6B621DA7" w:rsidR="1A02AEBF">
        <w:rPr>
          <w:sz w:val="26"/>
          <w:szCs w:val="26"/>
        </w:rPr>
        <w:t xml:space="preserve">        </w:t>
      </w:r>
    </w:p>
    <w:p w:rsidR="6B4EF2E8" w:rsidP="100931BA" w:rsidRDefault="6B4EF2E8" w14:paraId="698C8F3F" w14:textId="67C66197">
      <w:pPr>
        <w:jc w:val="left"/>
        <w:rPr>
          <w:b w:val="1"/>
          <w:bCs w:val="1"/>
          <w:sz w:val="26"/>
          <w:szCs w:val="26"/>
          <w:u w:val="single"/>
        </w:rPr>
      </w:pPr>
      <w:r w:rsidRPr="100931BA" w:rsidR="38E91070">
        <w:rPr>
          <w:b w:val="1"/>
          <w:bCs w:val="1"/>
          <w:sz w:val="26"/>
          <w:szCs w:val="26"/>
          <w:u w:val="single"/>
        </w:rPr>
        <w:t xml:space="preserve">Programme: BSc Health &amp; Social Care </w:t>
      </w:r>
    </w:p>
    <w:p w:rsidR="6B4EF2E8" w:rsidP="100931BA" w:rsidRDefault="6B4EF2E8" w14:paraId="2F31F007" w14:textId="44E6825B">
      <w:pPr>
        <w:jc w:val="left"/>
      </w:pPr>
      <w:r w:rsidRPr="100931BA" w:rsidR="5393C6D2">
        <w:rPr>
          <w:b w:val="1"/>
          <w:bCs w:val="1"/>
          <w:sz w:val="26"/>
          <w:szCs w:val="26"/>
          <w:u w:val="single"/>
        </w:rPr>
        <w:t>Module</w:t>
      </w:r>
      <w:r w:rsidRPr="100931BA" w:rsidR="2DCF705E">
        <w:rPr>
          <w:b w:val="1"/>
          <w:bCs w:val="1"/>
          <w:sz w:val="26"/>
          <w:szCs w:val="26"/>
          <w:u w:val="single"/>
        </w:rPr>
        <w:t xml:space="preserve"> Number</w:t>
      </w:r>
      <w:r w:rsidRPr="100931BA" w:rsidR="5393C6D2">
        <w:rPr>
          <w:b w:val="1"/>
          <w:bCs w:val="1"/>
          <w:sz w:val="26"/>
          <w:szCs w:val="26"/>
          <w:u w:val="single"/>
        </w:rPr>
        <w:t xml:space="preserve"> </w:t>
      </w:r>
      <w:r w:rsidRPr="100931BA" w:rsidR="5393C6D2">
        <w:rPr>
          <w:b w:val="1"/>
          <w:bCs w:val="1"/>
          <w:sz w:val="26"/>
          <w:szCs w:val="26"/>
          <w:u w:val="single"/>
        </w:rPr>
        <w:t>BMHP5023</w:t>
      </w:r>
    </w:p>
    <w:p w:rsidR="543EAD27" w:rsidP="100931BA" w:rsidRDefault="543EAD27" w14:paraId="4AFD5432" w14:textId="12ACD879">
      <w:pPr>
        <w:jc w:val="left"/>
      </w:pPr>
      <w:r w:rsidRPr="100931BA" w:rsidR="543EAD27">
        <w:rPr>
          <w:b w:val="1"/>
          <w:bCs w:val="1"/>
          <w:sz w:val="26"/>
          <w:szCs w:val="26"/>
          <w:u w:val="single"/>
        </w:rPr>
        <w:t xml:space="preserve">Module name: Introduction to </w:t>
      </w:r>
      <w:r w:rsidRPr="100931BA" w:rsidR="543EAD27">
        <w:rPr>
          <w:b w:val="1"/>
          <w:bCs w:val="1"/>
          <w:sz w:val="26"/>
          <w:szCs w:val="26"/>
          <w:u w:val="single"/>
        </w:rPr>
        <w:t>Physi</w:t>
      </w:r>
      <w:r w:rsidRPr="100931BA" w:rsidR="543EAD27">
        <w:rPr>
          <w:b w:val="1"/>
          <w:bCs w:val="1"/>
          <w:sz w:val="26"/>
          <w:szCs w:val="26"/>
          <w:u w:val="single"/>
        </w:rPr>
        <w:t>ology</w:t>
      </w:r>
    </w:p>
    <w:p w:rsidR="6B4EF2E8" w:rsidP="100931BA" w:rsidRDefault="6B4EF2E8" w14:paraId="5D830D50" w14:textId="0DE7B29F">
      <w:pPr>
        <w:jc w:val="left"/>
      </w:pPr>
      <w:r w:rsidRPr="100931BA" w:rsidR="38E91070">
        <w:rPr>
          <w:b w:val="1"/>
          <w:bCs w:val="1"/>
          <w:sz w:val="26"/>
          <w:szCs w:val="26"/>
          <w:u w:val="single"/>
        </w:rPr>
        <w:t>Student Name: Ibrat Shaheen</w:t>
      </w:r>
    </w:p>
    <w:p w:rsidR="66220D7B" w:rsidP="100931BA" w:rsidRDefault="66220D7B" w14:paraId="05DE606E" w14:textId="23F21FC5">
      <w:pPr>
        <w:jc w:val="left"/>
      </w:pPr>
      <w:r w:rsidRPr="100931BA" w:rsidR="66220D7B">
        <w:rPr>
          <w:b w:val="1"/>
          <w:bCs w:val="1"/>
          <w:sz w:val="26"/>
          <w:szCs w:val="26"/>
          <w:u w:val="single"/>
        </w:rPr>
        <w:t>Student number: 2509705</w:t>
      </w:r>
    </w:p>
    <w:p w:rsidR="6B4EF2E8" w:rsidP="100931BA" w:rsidRDefault="6B4EF2E8" w14:paraId="316AEE0A" w14:textId="48587364">
      <w:pPr>
        <w:jc w:val="left"/>
        <w:rPr>
          <w:b w:val="1"/>
          <w:bCs w:val="1"/>
          <w:sz w:val="26"/>
          <w:szCs w:val="26"/>
          <w:u w:val="single"/>
          <w:lang w:val="en-US"/>
        </w:rPr>
      </w:pPr>
      <w:r w:rsidRPr="100931BA" w:rsidR="38E91070">
        <w:rPr>
          <w:b w:val="1"/>
          <w:bCs w:val="1"/>
          <w:sz w:val="26"/>
          <w:szCs w:val="26"/>
          <w:u w:val="single"/>
          <w:lang w:val="en-US"/>
        </w:rPr>
        <w:t>Lecture</w:t>
      </w:r>
      <w:r w:rsidRPr="100931BA" w:rsidR="5AC7CD3C">
        <w:rPr>
          <w:b w:val="1"/>
          <w:bCs w:val="1"/>
          <w:sz w:val="26"/>
          <w:szCs w:val="26"/>
          <w:u w:val="single"/>
          <w:lang w:val="en-US"/>
        </w:rPr>
        <w:t>r</w:t>
      </w:r>
      <w:r w:rsidRPr="100931BA" w:rsidR="38E91070">
        <w:rPr>
          <w:b w:val="1"/>
          <w:bCs w:val="1"/>
          <w:sz w:val="26"/>
          <w:szCs w:val="26"/>
          <w:u w:val="single"/>
          <w:lang w:val="en-US"/>
        </w:rPr>
        <w:t xml:space="preserve"> </w:t>
      </w:r>
      <w:r w:rsidRPr="100931BA" w:rsidR="6D8B09CB">
        <w:rPr>
          <w:b w:val="1"/>
          <w:bCs w:val="1"/>
          <w:sz w:val="26"/>
          <w:szCs w:val="26"/>
          <w:u w:val="single"/>
          <w:lang w:val="en-US"/>
        </w:rPr>
        <w:t>Name:</w:t>
      </w:r>
      <w:r w:rsidRPr="100931BA" w:rsidR="38E91070">
        <w:rPr>
          <w:b w:val="1"/>
          <w:bCs w:val="1"/>
          <w:sz w:val="26"/>
          <w:szCs w:val="26"/>
          <w:u w:val="single"/>
          <w:lang w:val="en-US"/>
        </w:rPr>
        <w:t xml:space="preserve"> Samuel Assan </w:t>
      </w:r>
    </w:p>
    <w:p w:rsidR="6B4EF2E8" w:rsidP="100931BA" w:rsidRDefault="6B4EF2E8" w14:paraId="0589259E" w14:textId="3012356C">
      <w:pPr>
        <w:jc w:val="left"/>
        <w:rPr>
          <w:b w:val="1"/>
          <w:bCs w:val="1"/>
          <w:sz w:val="26"/>
          <w:szCs w:val="26"/>
          <w:u w:val="single"/>
          <w:lang w:val="en-US"/>
        </w:rPr>
      </w:pPr>
      <w:r w:rsidRPr="100931BA" w:rsidR="38E91070">
        <w:rPr>
          <w:b w:val="1"/>
          <w:bCs w:val="1"/>
          <w:sz w:val="26"/>
          <w:szCs w:val="26"/>
          <w:u w:val="single"/>
          <w:lang w:val="en-US"/>
        </w:rPr>
        <w:t>Component</w:t>
      </w:r>
      <w:r w:rsidRPr="100931BA" w:rsidR="38E91070">
        <w:rPr>
          <w:b w:val="1"/>
          <w:bCs w:val="1"/>
          <w:sz w:val="26"/>
          <w:szCs w:val="26"/>
          <w:u w:val="single"/>
          <w:lang w:val="en-US"/>
        </w:rPr>
        <w:t xml:space="preserve"> 1: Written Report</w:t>
      </w:r>
      <w:r w:rsidRPr="100931BA" w:rsidR="3F062B0A">
        <w:rPr>
          <w:b w:val="1"/>
          <w:bCs w:val="1"/>
          <w:sz w:val="26"/>
          <w:szCs w:val="26"/>
          <w:u w:val="single"/>
          <w:lang w:val="en-US"/>
        </w:rPr>
        <w:t xml:space="preserve"> </w:t>
      </w:r>
    </w:p>
    <w:p w:rsidR="100931BA" w:rsidP="100931BA" w:rsidRDefault="100931BA" w14:paraId="0CF62A62" w14:textId="76B2A3A1">
      <w:pPr>
        <w:pStyle w:val="Normal"/>
        <w:suppressLineNumbers w:val="0"/>
        <w:bidi w:val="0"/>
        <w:spacing w:before="0" w:beforeAutospacing="off" w:after="160" w:afterAutospacing="off" w:line="279" w:lineRule="auto"/>
        <w:ind w:left="0" w:right="0"/>
        <w:jc w:val="left"/>
        <w:rPr>
          <w:b w:val="1"/>
          <w:bCs w:val="1"/>
          <w:sz w:val="28"/>
          <w:szCs w:val="28"/>
          <w:u w:val="single"/>
          <w:lang w:val="en-US"/>
        </w:rPr>
      </w:pPr>
    </w:p>
    <w:p w:rsidR="6B4EF2E8" w:rsidP="6B621DA7" w:rsidRDefault="6B4EF2E8" w14:paraId="17156D0B" w14:textId="3166E26F">
      <w:pPr>
        <w:pStyle w:val="Normal"/>
        <w:suppressLineNumbers w:val="0"/>
        <w:spacing w:before="0" w:beforeAutospacing="off" w:after="160" w:afterAutospacing="off" w:line="279" w:lineRule="auto"/>
        <w:ind w:left="0" w:right="0"/>
        <w:jc w:val="left"/>
        <w:rPr>
          <w:b w:val="1"/>
          <w:bCs w:val="1"/>
          <w:sz w:val="28"/>
          <w:szCs w:val="28"/>
          <w:u w:val="single"/>
          <w:lang w:val="en-US"/>
        </w:rPr>
      </w:pPr>
      <w:r w:rsidRPr="100931BA" w:rsidR="3ECABEFE">
        <w:rPr>
          <w:b w:val="1"/>
          <w:bCs w:val="1"/>
          <w:sz w:val="28"/>
          <w:szCs w:val="28"/>
          <w:u w:val="single"/>
          <w:lang w:val="en-US"/>
        </w:rPr>
        <w:t xml:space="preserve">Title: </w:t>
      </w:r>
      <w:r w:rsidRPr="100931BA" w:rsidR="10CA6F1D">
        <w:rPr>
          <w:b w:val="1"/>
          <w:bCs w:val="1"/>
          <w:sz w:val="28"/>
          <w:szCs w:val="28"/>
          <w:u w:val="single"/>
          <w:lang w:val="en-US"/>
        </w:rPr>
        <w:t xml:space="preserve">Asthma in </w:t>
      </w:r>
      <w:r w:rsidRPr="100931BA" w:rsidR="519463BE">
        <w:rPr>
          <w:b w:val="1"/>
          <w:bCs w:val="1"/>
          <w:sz w:val="28"/>
          <w:szCs w:val="28"/>
          <w:u w:val="single"/>
          <w:lang w:val="en-US"/>
        </w:rPr>
        <w:t>Adolescen</w:t>
      </w:r>
      <w:r w:rsidRPr="100931BA" w:rsidR="607BC81F">
        <w:rPr>
          <w:b w:val="1"/>
          <w:bCs w:val="1"/>
          <w:sz w:val="28"/>
          <w:szCs w:val="28"/>
          <w:u w:val="single"/>
          <w:lang w:val="en-US"/>
        </w:rPr>
        <w:t>ce,</w:t>
      </w:r>
    </w:p>
    <w:p w:rsidR="3D877BE2" w:rsidP="100931BA" w:rsidRDefault="3D877BE2" w14:paraId="4A3C8041" w14:textId="08F48D7A">
      <w:pPr>
        <w:pStyle w:val="Normal"/>
        <w:suppressLineNumbers w:val="0"/>
        <w:spacing w:before="0" w:beforeAutospacing="off" w:after="160" w:afterAutospacing="off" w:line="279" w:lineRule="auto"/>
        <w:ind w:left="0" w:right="0"/>
        <w:jc w:val="left"/>
      </w:pPr>
      <w:r w:rsidRPr="100931BA" w:rsidR="3D877BE2">
        <w:rPr>
          <w:b w:val="1"/>
          <w:bCs w:val="1"/>
          <w:sz w:val="28"/>
          <w:szCs w:val="28"/>
          <w:u w:val="single"/>
          <w:lang w:val="en-US"/>
        </w:rPr>
        <w:t>The Respiratory System,</w:t>
      </w:r>
      <w:r w:rsidRPr="100931BA" w:rsidR="3D877BE2">
        <w:rPr>
          <w:b w:val="1"/>
          <w:bCs w:val="1"/>
          <w:sz w:val="28"/>
          <w:szCs w:val="28"/>
          <w:u w:val="single"/>
          <w:lang w:val="en-US"/>
        </w:rPr>
        <w:t xml:space="preserve"> </w:t>
      </w:r>
      <w:r w:rsidRPr="100931BA" w:rsidR="6E77DF7C">
        <w:rPr>
          <w:b w:val="1"/>
          <w:bCs w:val="1"/>
          <w:sz w:val="28"/>
          <w:szCs w:val="28"/>
          <w:u w:val="single"/>
          <w:lang w:val="en-US"/>
        </w:rPr>
        <w:t>As</w:t>
      </w:r>
      <w:r w:rsidRPr="100931BA" w:rsidR="3D877BE2">
        <w:rPr>
          <w:b w:val="1"/>
          <w:bCs w:val="1"/>
          <w:sz w:val="28"/>
          <w:szCs w:val="28"/>
          <w:u w:val="single"/>
          <w:lang w:val="en-US"/>
        </w:rPr>
        <w:t xml:space="preserve">thma </w:t>
      </w:r>
      <w:r w:rsidRPr="100931BA" w:rsidR="5AE48887">
        <w:rPr>
          <w:b w:val="1"/>
          <w:bCs w:val="1"/>
          <w:sz w:val="28"/>
          <w:szCs w:val="28"/>
          <w:u w:val="single"/>
          <w:lang w:val="en-US"/>
        </w:rPr>
        <w:t>Management</w:t>
      </w:r>
      <w:r w:rsidRPr="100931BA" w:rsidR="3D877BE2">
        <w:rPr>
          <w:b w:val="1"/>
          <w:bCs w:val="1"/>
          <w:sz w:val="28"/>
          <w:szCs w:val="28"/>
          <w:u w:val="single"/>
          <w:lang w:val="en-US"/>
        </w:rPr>
        <w:t xml:space="preserve"> </w:t>
      </w:r>
      <w:r w:rsidRPr="100931BA" w:rsidR="2E115181">
        <w:rPr>
          <w:b w:val="1"/>
          <w:bCs w:val="1"/>
          <w:sz w:val="28"/>
          <w:szCs w:val="28"/>
          <w:u w:val="single"/>
          <w:lang w:val="en-US"/>
        </w:rPr>
        <w:t>&amp;</w:t>
      </w:r>
      <w:r w:rsidRPr="100931BA" w:rsidR="3D877BE2">
        <w:rPr>
          <w:b w:val="1"/>
          <w:bCs w:val="1"/>
          <w:sz w:val="28"/>
          <w:szCs w:val="28"/>
          <w:u w:val="single"/>
          <w:lang w:val="en-US"/>
        </w:rPr>
        <w:t xml:space="preserve"> </w:t>
      </w:r>
      <w:r w:rsidRPr="100931BA" w:rsidR="1D59E420">
        <w:rPr>
          <w:b w:val="1"/>
          <w:bCs w:val="1"/>
          <w:sz w:val="28"/>
          <w:szCs w:val="28"/>
          <w:u w:val="single"/>
          <w:lang w:val="en-US"/>
        </w:rPr>
        <w:t>lifestyle</w:t>
      </w:r>
      <w:r w:rsidRPr="100931BA" w:rsidR="23E93329">
        <w:rPr>
          <w:b w:val="1"/>
          <w:bCs w:val="1"/>
          <w:sz w:val="28"/>
          <w:szCs w:val="28"/>
          <w:u w:val="single"/>
          <w:lang w:val="en-US"/>
        </w:rPr>
        <w:t xml:space="preserve"> Factor</w:t>
      </w:r>
    </w:p>
    <w:p w:rsidR="100931BA" w:rsidP="100931BA" w:rsidRDefault="100931BA" w14:paraId="64F88B56" w14:textId="00AFDDA1">
      <w:pPr>
        <w:bidi w:val="0"/>
        <w:spacing w:before="0" w:beforeAutospacing="off" w:after="160" w:afterAutospacing="off" w:line="331"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100931BA" w:rsidP="100931BA" w:rsidRDefault="100931BA" w14:paraId="610505A5" w14:textId="0C78FB3B">
      <w:pPr>
        <w:bidi w:val="0"/>
        <w:spacing w:before="0" w:beforeAutospacing="off" w:after="160" w:afterAutospacing="off" w:line="331"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100931BA" w:rsidP="100931BA" w:rsidRDefault="100931BA" w14:paraId="5003B109" w14:textId="3AF8AF89">
      <w:pPr>
        <w:bidi w:val="0"/>
        <w:spacing w:before="0" w:beforeAutospacing="off" w:after="160" w:afterAutospacing="off" w:line="331"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100931BA" w:rsidP="100931BA" w:rsidRDefault="100931BA" w14:paraId="7F71FD7E" w14:textId="6B462DE7">
      <w:pPr>
        <w:bidi w:val="0"/>
        <w:spacing w:before="0" w:beforeAutospacing="off" w:after="160" w:afterAutospacing="off" w:line="331"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100931BA" w:rsidP="100931BA" w:rsidRDefault="100931BA" w14:paraId="457D3D46" w14:textId="5FFDEA44">
      <w:pPr>
        <w:bidi w:val="0"/>
        <w:spacing w:before="0" w:beforeAutospacing="off" w:after="160" w:afterAutospacing="off" w:line="331"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100931BA" w:rsidP="100931BA" w:rsidRDefault="100931BA" w14:paraId="14D107A4" w14:textId="53943FAE">
      <w:pPr>
        <w:bidi w:val="0"/>
        <w:spacing w:before="0" w:beforeAutospacing="off" w:after="160" w:afterAutospacing="off" w:line="331"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100931BA" w:rsidP="100931BA" w:rsidRDefault="100931BA" w14:paraId="26283B22" w14:textId="50DB338C">
      <w:pPr>
        <w:bidi w:val="0"/>
        <w:spacing w:before="0" w:beforeAutospacing="off" w:after="160" w:afterAutospacing="off" w:line="331"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100931BA" w:rsidP="100931BA" w:rsidRDefault="100931BA" w14:paraId="7085A5EB" w14:textId="548E7424">
      <w:pPr>
        <w:bidi w:val="0"/>
        <w:spacing w:before="0" w:beforeAutospacing="off" w:after="160" w:afterAutospacing="off" w:line="331"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100931BA" w:rsidP="100931BA" w:rsidRDefault="100931BA" w14:paraId="7AC434F6" w14:textId="443D6F97">
      <w:pPr>
        <w:bidi w:val="0"/>
        <w:spacing w:before="0" w:beforeAutospacing="off" w:after="160" w:afterAutospacing="off" w:line="331"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100931BA" w:rsidP="100931BA" w:rsidRDefault="100931BA" w14:paraId="5AC4993E" w14:textId="75F66C5F">
      <w:pPr>
        <w:bidi w:val="0"/>
        <w:spacing w:before="0" w:beforeAutospacing="off" w:after="160" w:afterAutospacing="off" w:line="331"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100931BA" w:rsidP="100931BA" w:rsidRDefault="100931BA" w14:paraId="05390F8F" w14:textId="1DC4B1D6">
      <w:pPr>
        <w:bidi w:val="0"/>
        <w:spacing w:before="0" w:beforeAutospacing="off" w:after="160" w:afterAutospacing="off" w:line="331"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100931BA" w:rsidP="100931BA" w:rsidRDefault="100931BA" w14:paraId="475068CA" w14:textId="7D507A7A">
      <w:pPr>
        <w:bidi w:val="0"/>
        <w:spacing w:before="0" w:beforeAutospacing="off" w:after="160" w:afterAutospacing="off" w:line="331"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100931BA" w:rsidP="100931BA" w:rsidRDefault="100931BA" w14:paraId="44EC17D5" w14:textId="0D112B8A">
      <w:pPr>
        <w:pStyle w:val="Normal"/>
        <w:bidi w:val="0"/>
        <w:spacing w:before="0" w:beforeAutospacing="off" w:after="160" w:afterAutospacing="off" w:line="331"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100931BA" w:rsidP="100931BA" w:rsidRDefault="100931BA" w14:paraId="68FADA1A" w14:textId="42DC3A70">
      <w:pPr>
        <w:pStyle w:val="Normal"/>
        <w:bidi w:val="0"/>
        <w:spacing w:before="0" w:beforeAutospacing="off" w:after="160" w:afterAutospacing="off" w:line="331"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100931BA" w:rsidP="100931BA" w:rsidRDefault="100931BA" w14:paraId="0CBE79D5" w14:textId="7711CB9E">
      <w:pPr>
        <w:pStyle w:val="Normal"/>
        <w:bidi w:val="0"/>
        <w:spacing w:before="0" w:beforeAutospacing="off" w:after="160" w:afterAutospacing="off" w:line="331"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100931BA" w:rsidP="100931BA" w:rsidRDefault="100931BA" w14:paraId="488DD214" w14:textId="0CAE0205">
      <w:pPr>
        <w:pStyle w:val="Normal"/>
        <w:bidi w:val="0"/>
        <w:spacing w:before="0" w:beforeAutospacing="off" w:after="160" w:afterAutospacing="off" w:line="331"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79A9BB6D" w:rsidP="100931BA" w:rsidRDefault="79A9BB6D" w14:paraId="6EBE66C9" w14:textId="573E7C75">
      <w:pPr>
        <w:pStyle w:val="Normal"/>
        <w:bidi w:val="0"/>
        <w:spacing w:before="0" w:beforeAutospacing="off" w:after="160" w:afterAutospacing="off" w:line="331" w:lineRule="auto"/>
        <w:jc w:val="left"/>
      </w:pPr>
      <w:r w:rsidRPr="100931BA" w:rsidR="79A9BB6D">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Introduction</w:t>
      </w:r>
      <w:r w:rsidRPr="100931BA" w:rsidR="79A9BB6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79A9BB6D" w:rsidP="100931BA" w:rsidRDefault="79A9BB6D" w14:paraId="513C0E59" w14:textId="0F86AE06">
      <w:pPr>
        <w:bidi w:val="0"/>
        <w:spacing w:before="0" w:beforeAutospacing="off" w:after="160" w:afterAutospacing="off" w:line="314" w:lineRule="auto"/>
        <w:jc w:val="left"/>
      </w:pPr>
      <w:r w:rsidRPr="100931BA" w:rsidR="79A9BB6D">
        <w:rPr>
          <w:rFonts w:ascii="Arial" w:hAnsi="Arial" w:eastAsia="Arial" w:cs="Arial"/>
          <w:b w:val="0"/>
          <w:bCs w:val="0"/>
          <w:i w:val="0"/>
          <w:iCs w:val="0"/>
          <w:caps w:val="0"/>
          <w:smallCaps w:val="0"/>
          <w:noProof w:val="0"/>
          <w:color w:val="000000" w:themeColor="text1" w:themeTint="FF" w:themeShade="FF"/>
          <w:sz w:val="23"/>
          <w:szCs w:val="23"/>
          <w:lang w:val="en-US"/>
        </w:rPr>
        <w:t xml:space="preserve">Asthma is a chronic respiratory condition characterized by variable respiratory symptoms and variable expiratory airflow limitations. </w:t>
      </w:r>
      <w:r w:rsidRPr="100931BA" w:rsidR="79A9BB6D">
        <w:rPr>
          <w:rFonts w:ascii="Arial" w:hAnsi="Arial" w:eastAsia="Arial" w:cs="Arial"/>
          <w:b w:val="0"/>
          <w:bCs w:val="0"/>
          <w:i w:val="0"/>
          <w:iCs w:val="0"/>
          <w:caps w:val="0"/>
          <w:smallCaps w:val="0"/>
          <w:noProof w:val="0"/>
          <w:color w:val="222222"/>
          <w:sz w:val="23"/>
          <w:szCs w:val="23"/>
          <w:lang w:val="en-US"/>
        </w:rPr>
        <w:t>It is associated with airway inflammation, increased sensitivity of the airways, and episodes of airway narrowing. Common symptoms include wheezing, coughing, shortness of breath, and chest tightness</w:t>
      </w:r>
      <w:r w:rsidRPr="100931BA" w:rsidR="79A9BB6D">
        <w:rPr>
          <w:rFonts w:ascii="Arial" w:hAnsi="Arial" w:eastAsia="Arial" w:cs="Arial"/>
          <w:b w:val="1"/>
          <w:bCs w:val="1"/>
          <w:i w:val="0"/>
          <w:iCs w:val="0"/>
          <w:caps w:val="0"/>
          <w:smallCaps w:val="0"/>
          <w:noProof w:val="0"/>
          <w:color w:val="222222"/>
          <w:sz w:val="23"/>
          <w:szCs w:val="23"/>
          <w:lang w:val="en-US"/>
        </w:rPr>
        <w:t xml:space="preserve"> (World Health Organization, 2026). </w:t>
      </w:r>
      <w:r w:rsidRPr="100931BA" w:rsidR="79A9BB6D">
        <w:rPr>
          <w:rFonts w:ascii="Arial" w:hAnsi="Arial" w:eastAsia="Arial" w:cs="Arial"/>
          <w:b w:val="0"/>
          <w:bCs w:val="0"/>
          <w:i w:val="0"/>
          <w:iCs w:val="0"/>
          <w:caps w:val="0"/>
          <w:smallCaps w:val="0"/>
          <w:noProof w:val="0"/>
          <w:color w:val="222222"/>
          <w:sz w:val="23"/>
          <w:szCs w:val="23"/>
          <w:lang w:val="en-US"/>
        </w:rPr>
        <w:t xml:space="preserve">The case study focuses on adolescents attending a fortnightly asthma clinic who are experiencing increasingly serious exacerbations. Smoking, vaping, respiratory infections, and exposure to crowded social environments are particularly relevant because these factors may increase airway irritation, exposure to infection, or difficulty </w:t>
      </w:r>
      <w:r w:rsidRPr="100931BA" w:rsidR="79A9BB6D">
        <w:rPr>
          <w:rFonts w:ascii="Arial" w:hAnsi="Arial" w:eastAsia="Arial" w:cs="Arial"/>
          <w:b w:val="0"/>
          <w:bCs w:val="0"/>
          <w:i w:val="0"/>
          <w:iCs w:val="0"/>
          <w:caps w:val="0"/>
          <w:smallCaps w:val="0"/>
          <w:noProof w:val="0"/>
          <w:color w:val="222222"/>
          <w:sz w:val="23"/>
          <w:szCs w:val="23"/>
          <w:lang w:val="en-US"/>
        </w:rPr>
        <w:t>maintaining</w:t>
      </w:r>
      <w:r w:rsidRPr="100931BA" w:rsidR="79A9BB6D">
        <w:rPr>
          <w:rFonts w:ascii="Arial" w:hAnsi="Arial" w:eastAsia="Arial" w:cs="Arial"/>
          <w:b w:val="0"/>
          <w:bCs w:val="0"/>
          <w:i w:val="0"/>
          <w:iCs w:val="0"/>
          <w:caps w:val="0"/>
          <w:smallCaps w:val="0"/>
          <w:noProof w:val="0"/>
          <w:color w:val="222222"/>
          <w:sz w:val="23"/>
          <w:szCs w:val="23"/>
          <w:lang w:val="en-US"/>
        </w:rPr>
        <w:t xml:space="preserve"> effective asthma control. Asthma does not have one single cause. Its development and severity are influenced by genetic and environmental factors, including family history, allergic conditions such as eczema and rhinitis, tobacco smoke, air </w:t>
      </w:r>
      <w:r w:rsidRPr="100931BA" w:rsidR="79A9BB6D">
        <w:rPr>
          <w:rFonts w:ascii="Arial" w:hAnsi="Arial" w:eastAsia="Arial" w:cs="Arial"/>
          <w:b w:val="0"/>
          <w:bCs w:val="0"/>
          <w:i w:val="0"/>
          <w:iCs w:val="0"/>
          <w:caps w:val="0"/>
          <w:smallCaps w:val="0"/>
          <w:noProof w:val="0"/>
          <w:color w:val="222222"/>
          <w:sz w:val="23"/>
          <w:szCs w:val="23"/>
          <w:lang w:val="en-US"/>
        </w:rPr>
        <w:t>pollution</w:t>
      </w:r>
      <w:r w:rsidRPr="100931BA" w:rsidR="79A9BB6D">
        <w:rPr>
          <w:rFonts w:ascii="Arial" w:hAnsi="Arial" w:eastAsia="Arial" w:cs="Arial"/>
          <w:b w:val="0"/>
          <w:bCs w:val="0"/>
          <w:i w:val="0"/>
          <w:iCs w:val="0"/>
          <w:caps w:val="0"/>
          <w:smallCaps w:val="0"/>
          <w:noProof w:val="0"/>
          <w:color w:val="222222"/>
          <w:sz w:val="23"/>
          <w:szCs w:val="23"/>
          <w:lang w:val="en-US"/>
        </w:rPr>
        <w:t xml:space="preserve"> and respiratory infections </w:t>
      </w:r>
      <w:r w:rsidRPr="100931BA" w:rsidR="79A9BB6D">
        <w:rPr>
          <w:rFonts w:ascii="Arial" w:hAnsi="Arial" w:eastAsia="Arial" w:cs="Arial"/>
          <w:b w:val="1"/>
          <w:bCs w:val="1"/>
          <w:i w:val="0"/>
          <w:iCs w:val="0"/>
          <w:caps w:val="0"/>
          <w:smallCaps w:val="0"/>
          <w:noProof w:val="0"/>
          <w:color w:val="222222"/>
          <w:sz w:val="23"/>
          <w:szCs w:val="23"/>
          <w:lang w:val="en-US"/>
        </w:rPr>
        <w:t xml:space="preserve">(World Health Organization, 2026). </w:t>
      </w:r>
      <w:r w:rsidRPr="100931BA" w:rsidR="79A9BB6D">
        <w:rPr>
          <w:rFonts w:ascii="Arial" w:hAnsi="Arial" w:eastAsia="Arial" w:cs="Arial"/>
          <w:b w:val="0"/>
          <w:bCs w:val="0"/>
          <w:i w:val="0"/>
          <w:iCs w:val="0"/>
          <w:caps w:val="0"/>
          <w:smallCaps w:val="0"/>
          <w:noProof w:val="0"/>
          <w:color w:val="222222"/>
          <w:sz w:val="23"/>
          <w:szCs w:val="23"/>
          <w:lang w:val="en-US"/>
        </w:rPr>
        <w:t xml:space="preserve">Asthma control can also be affected by poor adherence to prescribed treatment, incorrect inhaler technique, and exposure to triggers </w:t>
      </w:r>
      <w:r w:rsidRPr="100931BA" w:rsidR="79A9BB6D">
        <w:rPr>
          <w:rFonts w:ascii="Arial" w:hAnsi="Arial" w:eastAsia="Arial" w:cs="Arial"/>
          <w:b w:val="1"/>
          <w:bCs w:val="1"/>
          <w:i w:val="0"/>
          <w:iCs w:val="0"/>
          <w:caps w:val="0"/>
          <w:smallCaps w:val="0"/>
          <w:noProof w:val="0"/>
          <w:color w:val="222222"/>
          <w:sz w:val="23"/>
          <w:szCs w:val="23"/>
          <w:lang w:val="en-US"/>
        </w:rPr>
        <w:t xml:space="preserve">(NICE, 2024). </w:t>
      </w:r>
      <w:r w:rsidRPr="100931BA" w:rsidR="79A9BB6D">
        <w:rPr>
          <w:rFonts w:ascii="Arial" w:hAnsi="Arial" w:eastAsia="Arial" w:cs="Arial"/>
          <w:b w:val="0"/>
          <w:bCs w:val="0"/>
          <w:i w:val="0"/>
          <w:iCs w:val="0"/>
          <w:caps w:val="0"/>
          <w:smallCaps w:val="0"/>
          <w:noProof w:val="0"/>
          <w:color w:val="222222"/>
          <w:sz w:val="23"/>
          <w:szCs w:val="23"/>
          <w:lang w:val="en-US"/>
        </w:rPr>
        <w:t xml:space="preserve">Adolescence can create </w:t>
      </w:r>
      <w:r w:rsidRPr="100931BA" w:rsidR="79A9BB6D">
        <w:rPr>
          <w:rFonts w:ascii="Arial" w:hAnsi="Arial" w:eastAsia="Arial" w:cs="Arial"/>
          <w:b w:val="0"/>
          <w:bCs w:val="0"/>
          <w:i w:val="0"/>
          <w:iCs w:val="0"/>
          <w:caps w:val="0"/>
          <w:smallCaps w:val="0"/>
          <w:noProof w:val="0"/>
          <w:color w:val="222222"/>
          <w:sz w:val="23"/>
          <w:szCs w:val="23"/>
          <w:lang w:val="en-US"/>
        </w:rPr>
        <w:t>additional</w:t>
      </w:r>
      <w:r w:rsidRPr="100931BA" w:rsidR="79A9BB6D">
        <w:rPr>
          <w:rFonts w:ascii="Arial" w:hAnsi="Arial" w:eastAsia="Arial" w:cs="Arial"/>
          <w:b w:val="0"/>
          <w:bCs w:val="0"/>
          <w:i w:val="0"/>
          <w:iCs w:val="0"/>
          <w:caps w:val="0"/>
          <w:smallCaps w:val="0"/>
          <w:noProof w:val="0"/>
          <w:color w:val="222222"/>
          <w:sz w:val="23"/>
          <w:szCs w:val="23"/>
          <w:lang w:val="en-US"/>
        </w:rPr>
        <w:t xml:space="preserve"> challenges because young people are beginning to develop greater independence and responsibility for their own healthcare. </w:t>
      </w:r>
      <w:r w:rsidRPr="100931BA" w:rsidR="79A9BB6D">
        <w:rPr>
          <w:rFonts w:ascii="Arial" w:hAnsi="Arial" w:eastAsia="Arial" w:cs="Arial"/>
          <w:b w:val="1"/>
          <w:bCs w:val="1"/>
          <w:i w:val="0"/>
          <w:iCs w:val="0"/>
          <w:caps w:val="0"/>
          <w:smallCaps w:val="0"/>
          <w:noProof w:val="0"/>
          <w:color w:val="222222"/>
          <w:sz w:val="23"/>
          <w:szCs w:val="23"/>
          <w:lang w:val="en-US"/>
        </w:rPr>
        <w:t>GINA (2026)</w:t>
      </w:r>
      <w:r w:rsidRPr="100931BA" w:rsidR="79A9BB6D">
        <w:rPr>
          <w:rFonts w:ascii="Arial" w:hAnsi="Arial" w:eastAsia="Arial" w:cs="Arial"/>
          <w:b w:val="0"/>
          <w:bCs w:val="0"/>
          <w:i w:val="0"/>
          <w:iCs w:val="0"/>
          <w:caps w:val="0"/>
          <w:smallCaps w:val="0"/>
          <w:noProof w:val="0"/>
          <w:color w:val="222222"/>
          <w:sz w:val="23"/>
          <w:szCs w:val="23"/>
          <w:lang w:val="en-US"/>
        </w:rPr>
        <w:t xml:space="preserve"> highlights that risk-taking behaviors such as smoking can be more common during adolescence and that adherence to inhaled corticosteroids may be poor. </w:t>
      </w:r>
    </w:p>
    <w:p w:rsidR="79A9BB6D" w:rsidP="100931BA" w:rsidRDefault="79A9BB6D" w14:paraId="03187D74" w14:textId="31C40691">
      <w:pPr>
        <w:bidi w:val="0"/>
        <w:spacing w:before="0" w:beforeAutospacing="off" w:after="0" w:afterAutospacing="off" w:line="314" w:lineRule="auto"/>
        <w:jc w:val="left"/>
      </w:pPr>
      <w:r w:rsidRPr="100931BA" w:rsidR="79A9BB6D">
        <w:rPr>
          <w:rFonts w:ascii="Arial" w:hAnsi="Arial" w:eastAsia="Arial" w:cs="Arial"/>
          <w:b w:val="1"/>
          <w:bCs w:val="1"/>
          <w:i w:val="0"/>
          <w:iCs w:val="0"/>
          <w:caps w:val="0"/>
          <w:smallCaps w:val="0"/>
          <w:noProof w:val="0"/>
          <w:color w:val="222222"/>
          <w:sz w:val="23"/>
          <w:szCs w:val="23"/>
          <w:lang w:val="en-US"/>
        </w:rPr>
        <w:t>Structure of the Respiratory System and Mechanical Respiration</w:t>
      </w: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2A9FBDC9" w14:textId="698788FA">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Structure of the Respiratory System and Mechanical Respiration </w:t>
      </w:r>
    </w:p>
    <w:p w:rsidR="79A9BB6D" w:rsidP="100931BA" w:rsidRDefault="79A9BB6D" w14:paraId="276725D5" w14:textId="398E0CD4">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The respiratory system can be divided into the conducting and respiratory zones. Air enters through the </w:t>
      </w:r>
      <w:r w:rsidRPr="100931BA" w:rsidR="79A9BB6D">
        <w:rPr>
          <w:rFonts w:ascii="Arial" w:hAnsi="Arial" w:eastAsia="Arial" w:cs="Arial"/>
          <w:b w:val="1"/>
          <w:bCs w:val="1"/>
          <w:i w:val="0"/>
          <w:iCs w:val="0"/>
          <w:caps w:val="0"/>
          <w:smallCaps w:val="0"/>
          <w:noProof w:val="0"/>
          <w:color w:val="222222"/>
          <w:sz w:val="23"/>
          <w:szCs w:val="23"/>
          <w:lang w:val="en-US"/>
        </w:rPr>
        <w:t>nose or mouth</w:t>
      </w:r>
      <w:r w:rsidRPr="100931BA" w:rsidR="79A9BB6D">
        <w:rPr>
          <w:rFonts w:ascii="Arial" w:hAnsi="Arial" w:eastAsia="Arial" w:cs="Arial"/>
          <w:b w:val="0"/>
          <w:bCs w:val="0"/>
          <w:i w:val="0"/>
          <w:iCs w:val="0"/>
          <w:caps w:val="0"/>
          <w:smallCaps w:val="0"/>
          <w:noProof w:val="0"/>
          <w:color w:val="222222"/>
          <w:sz w:val="23"/>
          <w:szCs w:val="23"/>
          <w:lang w:val="en-US"/>
        </w:rPr>
        <w:t xml:space="preserve"> and passes through the </w:t>
      </w:r>
      <w:r w:rsidRPr="100931BA" w:rsidR="79A9BB6D">
        <w:rPr>
          <w:rFonts w:ascii="Arial" w:hAnsi="Arial" w:eastAsia="Arial" w:cs="Arial"/>
          <w:b w:val="1"/>
          <w:bCs w:val="1"/>
          <w:i w:val="0"/>
          <w:iCs w:val="0"/>
          <w:caps w:val="0"/>
          <w:smallCaps w:val="0"/>
          <w:noProof w:val="0"/>
          <w:color w:val="222222"/>
          <w:sz w:val="23"/>
          <w:szCs w:val="23"/>
          <w:lang w:val="en-US"/>
        </w:rPr>
        <w:t>pharynx, larynx, and trachea.</w:t>
      </w:r>
      <w:r w:rsidRPr="100931BA" w:rsidR="79A9BB6D">
        <w:rPr>
          <w:rFonts w:ascii="Arial" w:hAnsi="Arial" w:eastAsia="Arial" w:cs="Arial"/>
          <w:b w:val="0"/>
          <w:bCs w:val="0"/>
          <w:i w:val="0"/>
          <w:iCs w:val="0"/>
          <w:caps w:val="0"/>
          <w:smallCaps w:val="0"/>
          <w:noProof w:val="0"/>
          <w:color w:val="222222"/>
          <w:sz w:val="23"/>
          <w:szCs w:val="23"/>
          <w:lang w:val="en-US"/>
        </w:rPr>
        <w:t xml:space="preserve"> The trachea divides into the right and left primary bronchi, which enters the lungs and repeatedly branches into smaller bronchi and bronchioles. The smallest airways continue into respiratory bronchioles, alveolar ducts, and eventually the </w:t>
      </w:r>
      <w:r w:rsidRPr="100931BA" w:rsidR="79A9BB6D">
        <w:rPr>
          <w:rFonts w:ascii="Arial" w:hAnsi="Arial" w:eastAsia="Arial" w:cs="Arial"/>
          <w:b w:val="1"/>
          <w:bCs w:val="1"/>
          <w:i w:val="0"/>
          <w:iCs w:val="0"/>
          <w:caps w:val="0"/>
          <w:smallCaps w:val="0"/>
          <w:noProof w:val="0"/>
          <w:color w:val="222222"/>
          <w:sz w:val="23"/>
          <w:szCs w:val="23"/>
          <w:lang w:val="en-US"/>
        </w:rPr>
        <w:t>alveoli</w:t>
      </w:r>
      <w:r w:rsidRPr="100931BA" w:rsidR="79A9BB6D">
        <w:rPr>
          <w:rFonts w:ascii="Arial" w:hAnsi="Arial" w:eastAsia="Arial" w:cs="Arial"/>
          <w:b w:val="0"/>
          <w:bCs w:val="0"/>
          <w:i w:val="0"/>
          <w:iCs w:val="0"/>
          <w:caps w:val="0"/>
          <w:smallCaps w:val="0"/>
          <w:noProof w:val="0"/>
          <w:color w:val="222222"/>
          <w:sz w:val="23"/>
          <w:szCs w:val="23"/>
          <w:lang w:val="en-US"/>
        </w:rPr>
        <w:t>, where gas exchange takes place</w:t>
      </w:r>
      <w:r w:rsidRPr="100931BA" w:rsidR="79A9BB6D">
        <w:rPr>
          <w:rFonts w:ascii="Arial" w:hAnsi="Arial" w:eastAsia="Arial" w:cs="Arial"/>
          <w:b w:val="1"/>
          <w:bCs w:val="1"/>
          <w:i w:val="0"/>
          <w:iCs w:val="0"/>
          <w:caps w:val="0"/>
          <w:smallCaps w:val="0"/>
          <w:noProof w:val="0"/>
          <w:color w:val="222222"/>
          <w:sz w:val="23"/>
          <w:szCs w:val="23"/>
          <w:lang w:val="en-US"/>
        </w:rPr>
        <w:t xml:space="preserve"> (OpenStax, 2022). </w:t>
      </w:r>
      <w:r w:rsidRPr="100931BA" w:rsidR="79A9BB6D">
        <w:rPr>
          <w:rFonts w:ascii="Arial" w:hAnsi="Arial" w:eastAsia="Arial" w:cs="Arial"/>
          <w:b w:val="0"/>
          <w:bCs w:val="0"/>
          <w:i w:val="0"/>
          <w:iCs w:val="0"/>
          <w:caps w:val="0"/>
          <w:smallCaps w:val="0"/>
          <w:noProof w:val="0"/>
          <w:color w:val="222222"/>
          <w:sz w:val="23"/>
          <w:szCs w:val="23"/>
          <w:lang w:val="en-US"/>
        </w:rPr>
        <w:t xml:space="preserve">The nasal passages help warm, humidify, and filter inspired air. Mucus traps particles, while ciliated epithelial cells </w:t>
      </w:r>
      <w:r w:rsidRPr="100931BA" w:rsidR="79A9BB6D">
        <w:rPr>
          <w:rFonts w:ascii="Arial" w:hAnsi="Arial" w:eastAsia="Arial" w:cs="Arial"/>
          <w:b w:val="0"/>
          <w:bCs w:val="0"/>
          <w:i w:val="0"/>
          <w:iCs w:val="0"/>
          <w:caps w:val="0"/>
          <w:smallCaps w:val="0"/>
          <w:noProof w:val="0"/>
          <w:color w:val="222222"/>
          <w:sz w:val="23"/>
          <w:szCs w:val="23"/>
          <w:lang w:val="en-US"/>
        </w:rPr>
        <w:t>assist</w:t>
      </w:r>
      <w:r w:rsidRPr="100931BA" w:rsidR="79A9BB6D">
        <w:rPr>
          <w:rFonts w:ascii="Arial" w:hAnsi="Arial" w:eastAsia="Arial" w:cs="Arial"/>
          <w:b w:val="0"/>
          <w:bCs w:val="0"/>
          <w:i w:val="0"/>
          <w:iCs w:val="0"/>
          <w:caps w:val="0"/>
          <w:smallCaps w:val="0"/>
          <w:noProof w:val="0"/>
          <w:color w:val="222222"/>
          <w:sz w:val="23"/>
          <w:szCs w:val="23"/>
          <w:lang w:val="en-US"/>
        </w:rPr>
        <w:t xml:space="preserve"> in moving trapped material towards the upper airway. The larger bronchi </w:t>
      </w:r>
      <w:r w:rsidRPr="100931BA" w:rsidR="79A9BB6D">
        <w:rPr>
          <w:rFonts w:ascii="Arial" w:hAnsi="Arial" w:eastAsia="Arial" w:cs="Arial"/>
          <w:b w:val="0"/>
          <w:bCs w:val="0"/>
          <w:i w:val="0"/>
          <w:iCs w:val="0"/>
          <w:caps w:val="0"/>
          <w:smallCaps w:val="0"/>
          <w:noProof w:val="0"/>
          <w:color w:val="222222"/>
          <w:sz w:val="23"/>
          <w:szCs w:val="23"/>
          <w:lang w:val="en-US"/>
        </w:rPr>
        <w:t>contain</w:t>
      </w:r>
      <w:r w:rsidRPr="100931BA" w:rsidR="79A9BB6D">
        <w:rPr>
          <w:rFonts w:ascii="Arial" w:hAnsi="Arial" w:eastAsia="Arial" w:cs="Arial"/>
          <w:b w:val="0"/>
          <w:bCs w:val="0"/>
          <w:i w:val="0"/>
          <w:iCs w:val="0"/>
          <w:caps w:val="0"/>
          <w:smallCaps w:val="0"/>
          <w:noProof w:val="0"/>
          <w:color w:val="222222"/>
          <w:sz w:val="23"/>
          <w:szCs w:val="23"/>
          <w:lang w:val="en-US"/>
        </w:rPr>
        <w:t xml:space="preserve"> cartilage, which helps prevent airway collapse, </w:t>
      </w:r>
      <w:r w:rsidRPr="100931BA" w:rsidR="79A9BB6D">
        <w:rPr>
          <w:rFonts w:ascii="Arial" w:hAnsi="Arial" w:eastAsia="Arial" w:cs="Arial"/>
          <w:b w:val="0"/>
          <w:bCs w:val="0"/>
          <w:i w:val="0"/>
          <w:iCs w:val="0"/>
          <w:caps w:val="0"/>
          <w:smallCaps w:val="0"/>
          <w:noProof w:val="0"/>
          <w:color w:val="222222"/>
          <w:sz w:val="23"/>
          <w:szCs w:val="23"/>
          <w:lang w:val="en-US"/>
        </w:rPr>
        <w:t>whereas</w:t>
      </w:r>
      <w:r w:rsidRPr="100931BA" w:rsidR="79A9BB6D">
        <w:rPr>
          <w:rFonts w:ascii="Arial" w:hAnsi="Arial" w:eastAsia="Arial" w:cs="Arial"/>
          <w:b w:val="0"/>
          <w:bCs w:val="0"/>
          <w:i w:val="0"/>
          <w:iCs w:val="0"/>
          <w:caps w:val="0"/>
          <w:smallCaps w:val="0"/>
          <w:noProof w:val="0"/>
          <w:color w:val="222222"/>
          <w:sz w:val="23"/>
          <w:szCs w:val="23"/>
          <w:lang w:val="en-US"/>
        </w:rPr>
        <w:t xml:space="preserve"> the smaller bronchioles </w:t>
      </w:r>
      <w:r w:rsidRPr="100931BA" w:rsidR="79A9BB6D">
        <w:rPr>
          <w:rFonts w:ascii="Arial" w:hAnsi="Arial" w:eastAsia="Arial" w:cs="Arial"/>
          <w:b w:val="0"/>
          <w:bCs w:val="0"/>
          <w:i w:val="0"/>
          <w:iCs w:val="0"/>
          <w:caps w:val="0"/>
          <w:smallCaps w:val="0"/>
          <w:noProof w:val="0"/>
          <w:color w:val="222222"/>
          <w:sz w:val="23"/>
          <w:szCs w:val="23"/>
          <w:lang w:val="en-US"/>
        </w:rPr>
        <w:t>contain</w:t>
      </w:r>
      <w:r w:rsidRPr="100931BA" w:rsidR="79A9BB6D">
        <w:rPr>
          <w:rFonts w:ascii="Arial" w:hAnsi="Arial" w:eastAsia="Arial" w:cs="Arial"/>
          <w:b w:val="0"/>
          <w:bCs w:val="0"/>
          <w:i w:val="0"/>
          <w:iCs w:val="0"/>
          <w:caps w:val="0"/>
          <w:smallCaps w:val="0"/>
          <w:noProof w:val="0"/>
          <w:color w:val="222222"/>
          <w:sz w:val="23"/>
          <w:szCs w:val="23"/>
          <w:lang w:val="en-US"/>
        </w:rPr>
        <w:t xml:space="preserve"> substantial amounts of smooth muscle. This smooth muscle is particularly important in asthma because its contraction can narrow the airway. </w:t>
      </w:r>
    </w:p>
    <w:p w:rsidR="2EE4AD9E" w:rsidP="100931BA" w:rsidRDefault="2EE4AD9E" w14:paraId="70C28B06" w14:textId="27FA6C18">
      <w:pPr>
        <w:bidi w:val="0"/>
        <w:spacing w:before="0" w:beforeAutospacing="off" w:after="0" w:afterAutospacing="off" w:line="314" w:lineRule="auto"/>
        <w:jc w:val="left"/>
      </w:pPr>
      <w:r w:rsidRPr="100931BA" w:rsidR="2EE4AD9E">
        <w:rPr>
          <w:rFonts w:ascii="Arial" w:hAnsi="Arial" w:eastAsia="Arial" w:cs="Arial"/>
          <w:b w:val="0"/>
          <w:bCs w:val="0"/>
          <w:i w:val="0"/>
          <w:iCs w:val="0"/>
          <w:caps w:val="0"/>
          <w:smallCaps w:val="0"/>
          <w:noProof w:val="0"/>
          <w:color w:val="222222"/>
          <w:sz w:val="23"/>
          <w:szCs w:val="23"/>
          <w:lang w:val="en-US"/>
        </w:rPr>
        <w:t>T</w:t>
      </w:r>
      <w:r w:rsidRPr="100931BA" w:rsidR="79A9BB6D">
        <w:rPr>
          <w:rFonts w:ascii="Arial" w:hAnsi="Arial" w:eastAsia="Arial" w:cs="Arial"/>
          <w:b w:val="0"/>
          <w:bCs w:val="0"/>
          <w:i w:val="0"/>
          <w:iCs w:val="0"/>
          <w:caps w:val="0"/>
          <w:smallCaps w:val="0"/>
          <w:noProof w:val="0"/>
          <w:color w:val="222222"/>
          <w:sz w:val="23"/>
          <w:szCs w:val="23"/>
          <w:lang w:val="en-US"/>
        </w:rPr>
        <w:t>he enormous number of alveoli provides a large surface area, while the short distance between alveolar air and capillary blood allows gases to diffuse efficiently</w:t>
      </w:r>
      <w:r w:rsidRPr="100931BA" w:rsidR="79A9BB6D">
        <w:rPr>
          <w:rFonts w:ascii="Arial" w:hAnsi="Arial" w:eastAsia="Arial" w:cs="Arial"/>
          <w:b w:val="1"/>
          <w:bCs w:val="1"/>
          <w:i w:val="0"/>
          <w:iCs w:val="0"/>
          <w:caps w:val="0"/>
          <w:smallCaps w:val="0"/>
          <w:noProof w:val="0"/>
          <w:color w:val="222222"/>
          <w:sz w:val="23"/>
          <w:szCs w:val="23"/>
          <w:lang w:val="en-US"/>
        </w:rPr>
        <w:t xml:space="preserve"> (OpenStax, 2018).</w:t>
      </w: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65AC3C9C" w14:textId="68F852DD">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370408DD" w:rsidP="100931BA" w:rsidRDefault="370408DD" w14:paraId="2EF6515B" w14:textId="45E0DE6D">
      <w:pPr>
        <w:bidi w:val="0"/>
        <w:spacing w:before="0" w:beforeAutospacing="off" w:after="0" w:afterAutospacing="off" w:line="314" w:lineRule="auto"/>
        <w:jc w:val="left"/>
      </w:pPr>
      <w:r w:rsidRPr="100931BA" w:rsidR="370408DD">
        <w:rPr>
          <w:rFonts w:ascii="Arial" w:hAnsi="Arial" w:eastAsia="Arial" w:cs="Arial" w:asciiTheme="minorAscii" w:hAnsiTheme="minorAscii" w:eastAsiaTheme="minorAscii" w:cstheme="minorAscii"/>
          <w:b w:val="1"/>
          <w:bCs w:val="1"/>
          <w:i w:val="0"/>
          <w:iCs w:val="0"/>
          <w:caps w:val="0"/>
          <w:smallCaps w:val="0"/>
          <w:noProof w:val="0"/>
          <w:color w:val="222222"/>
          <w:sz w:val="24"/>
          <w:szCs w:val="24"/>
          <w:lang w:val="en-US"/>
        </w:rPr>
        <w:t>Mechanical</w:t>
      </w:r>
      <w:r w:rsidRPr="100931BA" w:rsidR="370408DD">
        <w:rPr>
          <w:rFonts w:ascii="Arial" w:hAnsi="Arial" w:eastAsia="Arial" w:cs="Arial"/>
          <w:b w:val="1"/>
          <w:bCs w:val="1"/>
          <w:i w:val="0"/>
          <w:iCs w:val="0"/>
          <w:caps w:val="0"/>
          <w:smallCaps w:val="0"/>
          <w:noProof w:val="0"/>
          <w:color w:val="222222"/>
          <w:sz w:val="23"/>
          <w:szCs w:val="23"/>
          <w:lang w:val="en-US"/>
        </w:rPr>
        <w:t xml:space="preserve"> respiration</w:t>
      </w:r>
      <w:r w:rsidRPr="100931BA" w:rsidR="79A9BB6D">
        <w:rPr>
          <w:rFonts w:ascii="Arial" w:hAnsi="Arial" w:eastAsia="Arial" w:cs="Arial"/>
          <w:b w:val="0"/>
          <w:bCs w:val="0"/>
          <w:i w:val="0"/>
          <w:iCs w:val="0"/>
          <w:caps w:val="0"/>
          <w:smallCaps w:val="0"/>
          <w:noProof w:val="0"/>
          <w:color w:val="222222"/>
          <w:sz w:val="23"/>
          <w:szCs w:val="23"/>
          <w:lang w:val="en-US"/>
        </w:rPr>
        <w:t xml:space="preserve"> involves inspiration and </w:t>
      </w:r>
      <w:r w:rsidRPr="100931BA" w:rsidR="79A9BB6D">
        <w:rPr>
          <w:rFonts w:ascii="Arial" w:hAnsi="Arial" w:eastAsia="Arial" w:cs="Arial"/>
          <w:b w:val="0"/>
          <w:bCs w:val="0"/>
          <w:i w:val="0"/>
          <w:iCs w:val="0"/>
          <w:caps w:val="0"/>
          <w:smallCaps w:val="0"/>
          <w:noProof w:val="0"/>
          <w:color w:val="222222"/>
          <w:sz w:val="23"/>
          <w:szCs w:val="23"/>
          <w:lang w:val="en-US"/>
        </w:rPr>
        <w:t>expiration</w:t>
      </w:r>
      <w:r w:rsidRPr="100931BA" w:rsidR="79A9BB6D">
        <w:rPr>
          <w:rFonts w:ascii="Arial" w:hAnsi="Arial" w:eastAsia="Arial" w:cs="Arial"/>
          <w:b w:val="0"/>
          <w:bCs w:val="0"/>
          <w:i w:val="0"/>
          <w:iCs w:val="0"/>
          <w:caps w:val="0"/>
          <w:smallCaps w:val="0"/>
          <w:noProof w:val="0"/>
          <w:color w:val="222222"/>
          <w:sz w:val="23"/>
          <w:szCs w:val="23"/>
          <w:lang w:val="en-US"/>
        </w:rPr>
        <w:t xml:space="preserve">. During normal inspiration, the </w:t>
      </w:r>
      <w:r w:rsidRPr="100931BA" w:rsidR="79A9BB6D">
        <w:rPr>
          <w:rFonts w:ascii="Arial" w:hAnsi="Arial" w:eastAsia="Arial" w:cs="Arial"/>
          <w:b w:val="1"/>
          <w:bCs w:val="1"/>
          <w:i w:val="0"/>
          <w:iCs w:val="0"/>
          <w:caps w:val="0"/>
          <w:smallCaps w:val="0"/>
          <w:noProof w:val="0"/>
          <w:color w:val="222222"/>
          <w:sz w:val="23"/>
          <w:szCs w:val="23"/>
          <w:lang w:val="en-US"/>
        </w:rPr>
        <w:t>diaphragm contracts and flattens,</w:t>
      </w:r>
      <w:r w:rsidRPr="100931BA" w:rsidR="79A9BB6D">
        <w:rPr>
          <w:rFonts w:ascii="Arial" w:hAnsi="Arial" w:eastAsia="Arial" w:cs="Arial"/>
          <w:b w:val="0"/>
          <w:bCs w:val="0"/>
          <w:i w:val="0"/>
          <w:iCs w:val="0"/>
          <w:caps w:val="0"/>
          <w:smallCaps w:val="0"/>
          <w:noProof w:val="0"/>
          <w:color w:val="222222"/>
          <w:sz w:val="23"/>
          <w:szCs w:val="23"/>
          <w:lang w:val="en-US"/>
        </w:rPr>
        <w:t xml:space="preserve"> while the external intercostal muscles contract and move the ribs upwards and outwards. These actions increase the volume of the thoracic cavity. As volume increases, pressure inside the lungs decreases below atmospheric pressure. The elastic recoil of the lungs reduces thoracic volume, increasing intrapulmonary pressure above atmospheric pressure. Air </w:t>
      </w:r>
      <w:r w:rsidRPr="100931BA" w:rsidR="79A9BB6D">
        <w:rPr>
          <w:rFonts w:ascii="Arial" w:hAnsi="Arial" w:eastAsia="Arial" w:cs="Arial"/>
          <w:b w:val="0"/>
          <w:bCs w:val="0"/>
          <w:i w:val="0"/>
          <w:iCs w:val="0"/>
          <w:caps w:val="0"/>
          <w:smallCaps w:val="0"/>
          <w:noProof w:val="0"/>
          <w:color w:val="222222"/>
          <w:sz w:val="23"/>
          <w:szCs w:val="23"/>
          <w:lang w:val="en-US"/>
        </w:rPr>
        <w:t>consequently</w:t>
      </w:r>
      <w:r w:rsidRPr="100931BA" w:rsidR="79A9BB6D">
        <w:rPr>
          <w:rFonts w:ascii="Arial" w:hAnsi="Arial" w:eastAsia="Arial" w:cs="Arial"/>
          <w:b w:val="0"/>
          <w:bCs w:val="0"/>
          <w:i w:val="0"/>
          <w:iCs w:val="0"/>
          <w:caps w:val="0"/>
          <w:smallCaps w:val="0"/>
          <w:noProof w:val="0"/>
          <w:color w:val="222222"/>
          <w:sz w:val="23"/>
          <w:szCs w:val="23"/>
          <w:lang w:val="en-US"/>
        </w:rPr>
        <w:t xml:space="preserve"> moves out of the lungs</w:t>
      </w:r>
      <w:r w:rsidRPr="100931BA" w:rsidR="79A9BB6D">
        <w:rPr>
          <w:rFonts w:ascii="Arial" w:hAnsi="Arial" w:eastAsia="Arial" w:cs="Arial"/>
          <w:b w:val="1"/>
          <w:bCs w:val="1"/>
          <w:i w:val="0"/>
          <w:iCs w:val="0"/>
          <w:caps w:val="0"/>
          <w:smallCaps w:val="0"/>
          <w:noProof w:val="0"/>
          <w:color w:val="222222"/>
          <w:sz w:val="23"/>
          <w:szCs w:val="23"/>
          <w:lang w:val="en-US"/>
        </w:rPr>
        <w:t xml:space="preserve"> (OpenStax, 2022)</w:t>
      </w: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3916CC1B" w14:textId="58C3D81E">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Asthma can cause inflammation of the airway wall, contraction of bronchial smooth muscle, and increased mucus production. These changes reduce the internal diameter of the airway. </w:t>
      </w:r>
      <w:r w:rsidRPr="100931BA" w:rsidR="79A9BB6D">
        <w:rPr>
          <w:rFonts w:ascii="Arial" w:hAnsi="Arial" w:eastAsia="Arial" w:cs="Arial"/>
          <w:b w:val="0"/>
          <w:bCs w:val="0"/>
          <w:i w:val="0"/>
          <w:iCs w:val="0"/>
          <w:caps w:val="0"/>
          <w:smallCaps w:val="0"/>
          <w:noProof w:val="0"/>
          <w:color w:val="222222"/>
          <w:sz w:val="23"/>
          <w:szCs w:val="23"/>
          <w:lang w:val="en-US"/>
        </w:rPr>
        <w:t>Consequently, resistance to airflow increases and the respiratory muscles have to work harder to move air.</w:t>
      </w:r>
      <w:r w:rsidRPr="100931BA" w:rsidR="79A9BB6D">
        <w:rPr>
          <w:rFonts w:ascii="Arial" w:hAnsi="Arial" w:eastAsia="Arial" w:cs="Arial"/>
          <w:b w:val="0"/>
          <w:bCs w:val="0"/>
          <w:i w:val="0"/>
          <w:iCs w:val="0"/>
          <w:caps w:val="0"/>
          <w:smallCaps w:val="0"/>
          <w:noProof w:val="0"/>
          <w:color w:val="222222"/>
          <w:sz w:val="23"/>
          <w:szCs w:val="23"/>
          <w:lang w:val="en-US"/>
        </w:rPr>
        <w:t xml:space="preserve"> This helps explain why an adolescent experiencing asthma exacerbation may develop wheezing, chest tightness, and breathlessness. </w:t>
      </w:r>
    </w:p>
    <w:p w:rsidR="79A9BB6D" w:rsidP="100931BA" w:rsidRDefault="79A9BB6D" w14:paraId="718FCB8C" w14:textId="6E37CB62">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7F183528" w14:textId="268E0B13">
      <w:pPr>
        <w:bidi w:val="0"/>
        <w:spacing w:before="0" w:beforeAutospacing="off" w:after="0" w:afterAutospacing="off" w:line="314" w:lineRule="auto"/>
        <w:jc w:val="left"/>
      </w:pPr>
      <w:r w:rsidRPr="100931BA" w:rsidR="79A9BB6D">
        <w:rPr>
          <w:rFonts w:ascii="Arial" w:hAnsi="Arial" w:eastAsia="Arial" w:cs="Arial"/>
          <w:b w:val="1"/>
          <w:bCs w:val="1"/>
          <w:i w:val="0"/>
          <w:iCs w:val="0"/>
          <w:caps w:val="0"/>
          <w:smallCaps w:val="0"/>
          <w:noProof w:val="0"/>
          <w:color w:val="222222"/>
          <w:sz w:val="23"/>
          <w:szCs w:val="23"/>
          <w:lang w:val="en-US"/>
        </w:rPr>
        <w:t>The relationship can therefore be summarized as:</w:t>
      </w: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4CF5AC53" w14:textId="4394AB1B">
      <w:pPr>
        <w:bidi w:val="0"/>
        <w:spacing w:before="0" w:beforeAutospacing="off" w:after="0" w:afterAutospacing="off" w:line="314" w:lineRule="auto"/>
        <w:jc w:val="left"/>
      </w:pPr>
      <w:r w:rsidRPr="100931BA" w:rsidR="79A9BB6D">
        <w:rPr>
          <w:rFonts w:ascii="Arial" w:hAnsi="Arial" w:eastAsia="Arial" w:cs="Arial"/>
          <w:b w:val="1"/>
          <w:bCs w:val="1"/>
          <w:i w:val="0"/>
          <w:iCs w:val="0"/>
          <w:caps w:val="0"/>
          <w:smallCaps w:val="0"/>
          <w:noProof w:val="0"/>
          <w:color w:val="222222"/>
          <w:sz w:val="23"/>
          <w:szCs w:val="23"/>
          <w:lang w:val="en-US"/>
        </w:rPr>
        <w:t>Airway inflammation / swelling + bronchoconstriction + mucus / reduced airway diameter / increased airflow resistance / greater work of breathing / respiratory symptoms.</w:t>
      </w: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39FD772F" w14:textId="4CEBE8F8">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This demonstrates the relationship between the </w:t>
      </w:r>
      <w:r w:rsidRPr="100931BA" w:rsidR="79A9BB6D">
        <w:rPr>
          <w:rFonts w:ascii="Arial" w:hAnsi="Arial" w:eastAsia="Arial" w:cs="Arial"/>
          <w:b w:val="1"/>
          <w:bCs w:val="1"/>
          <w:i w:val="0"/>
          <w:iCs w:val="0"/>
          <w:caps w:val="0"/>
          <w:smallCaps w:val="0"/>
          <w:noProof w:val="0"/>
          <w:color w:val="222222"/>
          <w:sz w:val="23"/>
          <w:szCs w:val="23"/>
          <w:lang w:val="en-US"/>
        </w:rPr>
        <w:t>structure of the respiratory system and its physiological function</w:t>
      </w: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1047147E" w14:textId="28FEC350">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240501E5" w14:textId="56FFE2F1">
      <w:pPr>
        <w:bidi w:val="0"/>
        <w:spacing w:before="0" w:beforeAutospacing="off" w:after="0" w:afterAutospacing="off" w:line="314" w:lineRule="auto"/>
        <w:jc w:val="left"/>
      </w:pPr>
      <w:r w:rsidRPr="100931BA" w:rsidR="79A9BB6D">
        <w:rPr>
          <w:rFonts w:ascii="Arial" w:hAnsi="Arial" w:eastAsia="Arial" w:cs="Arial"/>
          <w:b w:val="1"/>
          <w:bCs w:val="1"/>
          <w:i w:val="0"/>
          <w:iCs w:val="0"/>
          <w:caps w:val="0"/>
          <w:smallCaps w:val="0"/>
          <w:noProof w:val="0"/>
          <w:color w:val="222222"/>
          <w:sz w:val="23"/>
          <w:szCs w:val="23"/>
          <w:lang w:val="en-US"/>
        </w:rPr>
        <w:t xml:space="preserve">Gas Exchange: Oxygen and Carbon Dioxide </w:t>
      </w: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723F761C" w14:textId="559A842C">
      <w:pPr>
        <w:bidi w:val="0"/>
        <w:spacing w:before="0" w:beforeAutospacing="off" w:after="0" w:afterAutospacing="off" w:line="314" w:lineRule="auto"/>
        <w:jc w:val="left"/>
        <w:rPr>
          <w:rFonts w:ascii="Arial" w:hAnsi="Arial" w:eastAsia="Arial" w:cs="Arial"/>
          <w:b w:val="0"/>
          <w:bCs w:val="0"/>
          <w:i w:val="0"/>
          <w:iCs w:val="0"/>
          <w:caps w:val="0"/>
          <w:smallCaps w:val="0"/>
          <w:noProof w:val="0"/>
          <w:color w:val="222222"/>
          <w:sz w:val="23"/>
          <w:szCs w:val="23"/>
          <w:lang w:val="en-US"/>
        </w:rPr>
      </w:pPr>
      <w:r w:rsidRPr="100931BA" w:rsidR="79A9BB6D">
        <w:rPr>
          <w:rFonts w:ascii="Arial" w:hAnsi="Arial" w:eastAsia="Arial" w:cs="Arial"/>
          <w:b w:val="0"/>
          <w:bCs w:val="0"/>
          <w:i w:val="0"/>
          <w:iCs w:val="0"/>
          <w:caps w:val="0"/>
          <w:smallCaps w:val="0"/>
          <w:noProof w:val="0"/>
          <w:color w:val="222222"/>
          <w:sz w:val="23"/>
          <w:szCs w:val="23"/>
          <w:lang w:val="en-US"/>
        </w:rPr>
        <w:t>The main purpose of ventilation is to deliver fresh air to the alveoli so that oxygen can enter the bloodstream and carbon dioxide can be removed.</w:t>
      </w:r>
    </w:p>
    <w:p w:rsidR="79A9BB6D" w:rsidP="100931BA" w:rsidRDefault="79A9BB6D" w14:paraId="4E4F1B5A" w14:textId="0459627D">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When an adolescent inhales, oxygen reaches the alveoli.</w:t>
      </w:r>
      <w:r w:rsidRPr="100931BA" w:rsidR="7020221D">
        <w:rPr>
          <w:rFonts w:ascii="Arial" w:hAnsi="Arial" w:eastAsia="Arial" w:cs="Arial"/>
          <w:b w:val="0"/>
          <w:bCs w:val="0"/>
          <w:i w:val="0"/>
          <w:iCs w:val="0"/>
          <w:caps w:val="0"/>
          <w:smallCaps w:val="0"/>
          <w:noProof w:val="0"/>
          <w:color w:val="222222"/>
          <w:sz w:val="23"/>
          <w:szCs w:val="23"/>
          <w:lang w:val="en-US"/>
        </w:rPr>
        <w:t xml:space="preserve"> </w:t>
      </w:r>
      <w:r w:rsidRPr="100931BA" w:rsidR="79A9BB6D">
        <w:rPr>
          <w:rFonts w:ascii="Arial" w:hAnsi="Arial" w:eastAsia="Arial" w:cs="Arial"/>
          <w:b w:val="0"/>
          <w:bCs w:val="0"/>
          <w:i w:val="0"/>
          <w:iCs w:val="0"/>
          <w:caps w:val="0"/>
          <w:smallCaps w:val="0"/>
          <w:noProof w:val="0"/>
          <w:color w:val="222222"/>
          <w:sz w:val="23"/>
          <w:szCs w:val="23"/>
          <w:lang w:val="en-US"/>
        </w:rPr>
        <w:t xml:space="preserve">Oxygen therefore moves across the respiratory membrane </w:t>
      </w:r>
      <w:r w:rsidRPr="100931BA" w:rsidR="79A9BB6D">
        <w:rPr>
          <w:rFonts w:ascii="Arial" w:hAnsi="Arial" w:eastAsia="Arial" w:cs="Arial"/>
          <w:b w:val="1"/>
          <w:bCs w:val="1"/>
          <w:i w:val="0"/>
          <w:iCs w:val="0"/>
          <w:caps w:val="0"/>
          <w:smallCaps w:val="0"/>
          <w:noProof w:val="0"/>
          <w:color w:val="222222"/>
          <w:sz w:val="23"/>
          <w:szCs w:val="23"/>
          <w:lang w:val="en-US"/>
        </w:rPr>
        <w:t>by simple diffusion</w:t>
      </w:r>
      <w:r w:rsidRPr="100931BA" w:rsidR="79A9BB6D">
        <w:rPr>
          <w:rFonts w:ascii="Arial" w:hAnsi="Arial" w:eastAsia="Arial" w:cs="Arial"/>
          <w:b w:val="0"/>
          <w:bCs w:val="0"/>
          <w:i w:val="0"/>
          <w:iCs w:val="0"/>
          <w:caps w:val="0"/>
          <w:smallCaps w:val="0"/>
          <w:noProof w:val="0"/>
          <w:color w:val="222222"/>
          <w:sz w:val="23"/>
          <w:szCs w:val="23"/>
          <w:lang w:val="en-US"/>
        </w:rPr>
        <w:t xml:space="preserve">, travelling from an area of higher partial pressure to an area of lower partial pressure </w:t>
      </w:r>
      <w:r w:rsidRPr="100931BA" w:rsidR="79A9BB6D">
        <w:rPr>
          <w:rFonts w:ascii="Arial" w:hAnsi="Arial" w:eastAsia="Arial" w:cs="Arial"/>
          <w:b w:val="1"/>
          <w:bCs w:val="1"/>
          <w:i w:val="0"/>
          <w:iCs w:val="0"/>
          <w:caps w:val="0"/>
          <w:smallCaps w:val="0"/>
          <w:noProof w:val="0"/>
          <w:color w:val="222222"/>
          <w:sz w:val="23"/>
          <w:szCs w:val="23"/>
          <w:lang w:val="en-US"/>
        </w:rPr>
        <w:t>(OpenStax, 2022)</w:t>
      </w:r>
      <w:r w:rsidRPr="100931BA" w:rsidR="79A9BB6D">
        <w:rPr>
          <w:rFonts w:ascii="Arial" w:hAnsi="Arial" w:eastAsia="Arial" w:cs="Arial"/>
          <w:b w:val="0"/>
          <w:bCs w:val="0"/>
          <w:i w:val="0"/>
          <w:iCs w:val="0"/>
          <w:caps w:val="0"/>
          <w:smallCaps w:val="0"/>
          <w:noProof w:val="0"/>
          <w:color w:val="222222"/>
          <w:sz w:val="23"/>
          <w:szCs w:val="23"/>
          <w:lang w:val="en-US"/>
        </w:rPr>
        <w:t xml:space="preserve">. Once oxygen enters the blood, most of it binds reversibly to </w:t>
      </w:r>
      <w:r w:rsidRPr="100931BA" w:rsidR="79A9BB6D">
        <w:rPr>
          <w:rFonts w:ascii="Arial" w:hAnsi="Arial" w:eastAsia="Arial" w:cs="Arial"/>
          <w:b w:val="1"/>
          <w:bCs w:val="1"/>
          <w:i w:val="0"/>
          <w:iCs w:val="0"/>
          <w:caps w:val="0"/>
          <w:smallCaps w:val="0"/>
          <w:noProof w:val="0"/>
          <w:color w:val="222222"/>
          <w:sz w:val="23"/>
          <w:szCs w:val="23"/>
          <w:lang w:val="en-US"/>
        </w:rPr>
        <w:t>hemoglobin</w:t>
      </w:r>
      <w:r w:rsidRPr="100931BA" w:rsidR="79A9BB6D">
        <w:rPr>
          <w:rFonts w:ascii="Arial" w:hAnsi="Arial" w:eastAsia="Arial" w:cs="Arial"/>
          <w:b w:val="0"/>
          <w:bCs w:val="0"/>
          <w:i w:val="0"/>
          <w:iCs w:val="0"/>
          <w:caps w:val="0"/>
          <w:smallCaps w:val="0"/>
          <w:noProof w:val="0"/>
          <w:color w:val="222222"/>
          <w:sz w:val="23"/>
          <w:szCs w:val="23"/>
          <w:lang w:val="en-US"/>
        </w:rPr>
        <w:t xml:space="preserve"> inside red blood cells. Hemoglobin allows oxygen to be transported efficiently from the lungs to body tissues. At the tissues, oxygen is released from hemoglobin and diffuses into cells where it is </w:t>
      </w:r>
      <w:r w:rsidRPr="100931BA" w:rsidR="79A9BB6D">
        <w:rPr>
          <w:rFonts w:ascii="Arial" w:hAnsi="Arial" w:eastAsia="Arial" w:cs="Arial"/>
          <w:b w:val="0"/>
          <w:bCs w:val="0"/>
          <w:i w:val="0"/>
          <w:iCs w:val="0"/>
          <w:caps w:val="0"/>
          <w:smallCaps w:val="0"/>
          <w:noProof w:val="0"/>
          <w:color w:val="222222"/>
          <w:sz w:val="23"/>
          <w:szCs w:val="23"/>
          <w:lang w:val="en-US"/>
        </w:rPr>
        <w:t>required</w:t>
      </w:r>
      <w:r w:rsidRPr="100931BA" w:rsidR="79A9BB6D">
        <w:rPr>
          <w:rFonts w:ascii="Arial" w:hAnsi="Arial" w:eastAsia="Arial" w:cs="Arial"/>
          <w:b w:val="0"/>
          <w:bCs w:val="0"/>
          <w:i w:val="0"/>
          <w:iCs w:val="0"/>
          <w:caps w:val="0"/>
          <w:smallCaps w:val="0"/>
          <w:noProof w:val="0"/>
          <w:color w:val="222222"/>
          <w:sz w:val="23"/>
          <w:szCs w:val="23"/>
          <w:lang w:val="en-US"/>
        </w:rPr>
        <w:t xml:space="preserve"> for aerobic cellular respiration and the production of energy. </w:t>
      </w:r>
    </w:p>
    <w:p w:rsidR="79A9BB6D" w:rsidP="100931BA" w:rsidRDefault="79A9BB6D" w14:paraId="75CA04AA" w14:textId="7AF1ACD2">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Carbon dioxide follows the opposite direction. </w:t>
      </w:r>
      <w:r w:rsidRPr="100931BA" w:rsidR="79A9BB6D">
        <w:rPr>
          <w:rFonts w:ascii="Arial" w:hAnsi="Arial" w:eastAsia="Arial" w:cs="Arial"/>
          <w:b w:val="0"/>
          <w:bCs w:val="0"/>
          <w:i w:val="0"/>
          <w:iCs w:val="0"/>
          <w:caps w:val="0"/>
          <w:smallCaps w:val="0"/>
          <w:noProof w:val="0"/>
          <w:color w:val="222222"/>
          <w:sz w:val="23"/>
          <w:szCs w:val="23"/>
          <w:lang w:val="en-US"/>
        </w:rPr>
        <w:t>Carbon dioxide is produced by cells as a waste product of cellular respiration.</w:t>
      </w:r>
      <w:r w:rsidRPr="100931BA" w:rsidR="79A9BB6D">
        <w:rPr>
          <w:rFonts w:ascii="Arial" w:hAnsi="Arial" w:eastAsia="Arial" w:cs="Arial"/>
          <w:b w:val="0"/>
          <w:bCs w:val="0"/>
          <w:i w:val="0"/>
          <w:iCs w:val="0"/>
          <w:caps w:val="0"/>
          <w:smallCaps w:val="0"/>
          <w:noProof w:val="0"/>
          <w:color w:val="222222"/>
          <w:sz w:val="23"/>
          <w:szCs w:val="23"/>
          <w:lang w:val="en-US"/>
        </w:rPr>
        <w:t xml:space="preserve"> It is transported in the blood to the pulmonary circulation. Carbon dioxide therefore diffuses across the respiratory membrane into the alveoli and is </w:t>
      </w:r>
      <w:r w:rsidRPr="100931BA" w:rsidR="79A9BB6D">
        <w:rPr>
          <w:rFonts w:ascii="Arial" w:hAnsi="Arial" w:eastAsia="Arial" w:cs="Arial"/>
          <w:b w:val="0"/>
          <w:bCs w:val="0"/>
          <w:i w:val="0"/>
          <w:iCs w:val="0"/>
          <w:caps w:val="0"/>
          <w:smallCaps w:val="0"/>
          <w:noProof w:val="0"/>
          <w:color w:val="222222"/>
          <w:sz w:val="23"/>
          <w:szCs w:val="23"/>
          <w:lang w:val="en-US"/>
        </w:rPr>
        <w:t>subsequently</w:t>
      </w:r>
      <w:r w:rsidRPr="100931BA" w:rsidR="79A9BB6D">
        <w:rPr>
          <w:rFonts w:ascii="Arial" w:hAnsi="Arial" w:eastAsia="Arial" w:cs="Arial"/>
          <w:b w:val="0"/>
          <w:bCs w:val="0"/>
          <w:i w:val="0"/>
          <w:iCs w:val="0"/>
          <w:caps w:val="0"/>
          <w:smallCaps w:val="0"/>
          <w:noProof w:val="0"/>
          <w:color w:val="222222"/>
          <w:sz w:val="23"/>
          <w:szCs w:val="23"/>
          <w:lang w:val="en-US"/>
        </w:rPr>
        <w:t xml:space="preserve"> removed from the body during </w:t>
      </w:r>
      <w:r w:rsidRPr="100931BA" w:rsidR="79A9BB6D">
        <w:rPr>
          <w:rFonts w:ascii="Arial" w:hAnsi="Arial" w:eastAsia="Arial" w:cs="Arial"/>
          <w:b w:val="0"/>
          <w:bCs w:val="0"/>
          <w:i w:val="0"/>
          <w:iCs w:val="0"/>
          <w:caps w:val="0"/>
          <w:smallCaps w:val="0"/>
          <w:noProof w:val="0"/>
          <w:color w:val="222222"/>
          <w:sz w:val="23"/>
          <w:szCs w:val="23"/>
          <w:lang w:val="en-US"/>
        </w:rPr>
        <w:t>expiration</w:t>
      </w:r>
      <w:r w:rsidRPr="100931BA" w:rsidR="79A9BB6D">
        <w:rPr>
          <w:rFonts w:ascii="Arial" w:hAnsi="Arial" w:eastAsia="Arial" w:cs="Arial"/>
          <w:b w:val="0"/>
          <w:bCs w:val="0"/>
          <w:i w:val="0"/>
          <w:iCs w:val="0"/>
          <w:caps w:val="0"/>
          <w:smallCaps w:val="0"/>
          <w:noProof w:val="0"/>
          <w:color w:val="222222"/>
          <w:sz w:val="23"/>
          <w:szCs w:val="23"/>
          <w:lang w:val="en-US"/>
        </w:rPr>
        <w:t xml:space="preserve"> </w:t>
      </w:r>
      <w:r w:rsidRPr="100931BA" w:rsidR="79A9BB6D">
        <w:rPr>
          <w:rFonts w:ascii="Arial" w:hAnsi="Arial" w:eastAsia="Arial" w:cs="Arial"/>
          <w:b w:val="1"/>
          <w:bCs w:val="1"/>
          <w:i w:val="0"/>
          <w:iCs w:val="0"/>
          <w:caps w:val="0"/>
          <w:smallCaps w:val="0"/>
          <w:noProof w:val="0"/>
          <w:color w:val="222222"/>
          <w:sz w:val="23"/>
          <w:szCs w:val="23"/>
          <w:lang w:val="en-US"/>
        </w:rPr>
        <w:t>(OpenStax, 2018; OpenStax, 2022).</w:t>
      </w: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06005559" w14:textId="5BA850B2">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Effective gas exchange depends upon both </w:t>
      </w:r>
      <w:r w:rsidRPr="100931BA" w:rsidR="79A9BB6D">
        <w:rPr>
          <w:rFonts w:ascii="Arial" w:hAnsi="Arial" w:eastAsia="Arial" w:cs="Arial"/>
          <w:b w:val="1"/>
          <w:bCs w:val="1"/>
          <w:i w:val="0"/>
          <w:iCs w:val="0"/>
          <w:caps w:val="0"/>
          <w:smallCaps w:val="0"/>
          <w:noProof w:val="0"/>
          <w:color w:val="222222"/>
          <w:sz w:val="23"/>
          <w:szCs w:val="23"/>
          <w:lang w:val="en-US"/>
        </w:rPr>
        <w:t xml:space="preserve">ventilation and perfusion. </w:t>
      </w:r>
      <w:r w:rsidRPr="100931BA" w:rsidR="79A9BB6D">
        <w:rPr>
          <w:rFonts w:ascii="Arial" w:hAnsi="Arial" w:eastAsia="Arial" w:cs="Arial"/>
          <w:b w:val="0"/>
          <w:bCs w:val="0"/>
          <w:i w:val="0"/>
          <w:iCs w:val="0"/>
          <w:caps w:val="0"/>
          <w:smallCaps w:val="0"/>
          <w:noProof w:val="0"/>
          <w:color w:val="222222"/>
          <w:sz w:val="23"/>
          <w:szCs w:val="23"/>
          <w:lang w:val="en-US"/>
        </w:rPr>
        <w:t xml:space="preserve">Ventilation refers to the movement of air into and out of the lungs, while perfusion refers to blood flow through the pulmonary capillaries. Asthma primarily affects the airways, but severe airway narrowing can reduce the amount of air reaching particular alveoli. Their large surface area, thin walls, and extensive capillary supply make diffusion efficient. However, this process depends upon air reaching the alveoli. If asthma causes significant airway obstruction, the problem begins further up the respiratory system but can </w:t>
      </w:r>
      <w:r w:rsidRPr="100931BA" w:rsidR="79A9BB6D">
        <w:rPr>
          <w:rFonts w:ascii="Arial" w:hAnsi="Arial" w:eastAsia="Arial" w:cs="Arial"/>
          <w:b w:val="0"/>
          <w:bCs w:val="0"/>
          <w:i w:val="0"/>
          <w:iCs w:val="0"/>
          <w:caps w:val="0"/>
          <w:smallCaps w:val="0"/>
          <w:noProof w:val="0"/>
          <w:color w:val="222222"/>
          <w:sz w:val="23"/>
          <w:szCs w:val="23"/>
          <w:lang w:val="en-US"/>
        </w:rPr>
        <w:t>ultimately affect</w:t>
      </w:r>
      <w:r w:rsidRPr="100931BA" w:rsidR="79A9BB6D">
        <w:rPr>
          <w:rFonts w:ascii="Arial" w:hAnsi="Arial" w:eastAsia="Arial" w:cs="Arial"/>
          <w:b w:val="0"/>
          <w:bCs w:val="0"/>
          <w:i w:val="0"/>
          <w:iCs w:val="0"/>
          <w:caps w:val="0"/>
          <w:smallCaps w:val="0"/>
          <w:noProof w:val="0"/>
          <w:color w:val="222222"/>
          <w:sz w:val="23"/>
          <w:szCs w:val="23"/>
          <w:lang w:val="en-US"/>
        </w:rPr>
        <w:t xml:space="preserve"> the efficiency of gas exchange. </w:t>
      </w:r>
    </w:p>
    <w:p w:rsidR="79A9BB6D" w:rsidP="100931BA" w:rsidRDefault="79A9BB6D" w14:paraId="089C14D6" w14:textId="7876C3F9">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3EFF4A93" w14:textId="02D8EA8F">
      <w:pPr>
        <w:bidi w:val="0"/>
        <w:spacing w:before="0" w:beforeAutospacing="off" w:after="0" w:afterAutospacing="off" w:line="314" w:lineRule="auto"/>
        <w:jc w:val="left"/>
      </w:pPr>
      <w:r w:rsidRPr="100931BA" w:rsidR="79A9BB6D">
        <w:rPr>
          <w:rFonts w:ascii="Arial" w:hAnsi="Arial" w:eastAsia="Arial" w:cs="Arial"/>
          <w:b w:val="1"/>
          <w:bCs w:val="1"/>
          <w:i w:val="0"/>
          <w:iCs w:val="0"/>
          <w:caps w:val="0"/>
          <w:smallCaps w:val="0"/>
          <w:noProof w:val="0"/>
          <w:color w:val="222222"/>
          <w:sz w:val="23"/>
          <w:szCs w:val="23"/>
          <w:lang w:val="en-US"/>
        </w:rPr>
        <w:t>Effects of Irritants, Smoking, Vaping and Respiratory Infections</w:t>
      </w: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5C278E17" w14:textId="5EDD82F6">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Asthma symptoms can be triggered or worsened by tobacco smoke, air pollution, allergens, exercise, with weather changes, and respiratory infections </w:t>
      </w:r>
      <w:r w:rsidRPr="100931BA" w:rsidR="79A9BB6D">
        <w:rPr>
          <w:rFonts w:ascii="Arial" w:hAnsi="Arial" w:eastAsia="Arial" w:cs="Arial"/>
          <w:b w:val="1"/>
          <w:bCs w:val="1"/>
          <w:i w:val="0"/>
          <w:iCs w:val="0"/>
          <w:caps w:val="0"/>
          <w:smallCaps w:val="0"/>
          <w:noProof w:val="0"/>
          <w:color w:val="222222"/>
          <w:sz w:val="23"/>
          <w:szCs w:val="23"/>
          <w:lang w:val="en-US"/>
        </w:rPr>
        <w:t xml:space="preserve">(World Health Organization, 2026).  </w:t>
      </w:r>
      <w:r w:rsidRPr="100931BA" w:rsidR="79A9BB6D">
        <w:rPr>
          <w:rFonts w:ascii="Arial" w:hAnsi="Arial" w:eastAsia="Arial" w:cs="Arial"/>
          <w:b w:val="0"/>
          <w:bCs w:val="0"/>
          <w:i w:val="0"/>
          <w:iCs w:val="0"/>
          <w:caps w:val="0"/>
          <w:smallCaps w:val="0"/>
          <w:noProof w:val="0"/>
          <w:color w:val="222222"/>
          <w:sz w:val="23"/>
          <w:szCs w:val="23"/>
          <w:lang w:val="en-US"/>
        </w:rPr>
        <w:t xml:space="preserve">In this case, study smoking, and vaping are particularly important. When an inhaled irritant reaches the airway, it can irritate the respiratory epithelium and contribute to an inflammatory response. Inflammation can increase blood flow and vascular permeability within the airway tissues. Increased permeability allows fluid to </w:t>
      </w:r>
    </w:p>
    <w:p w:rsidR="79A9BB6D" w:rsidP="100931BA" w:rsidRDefault="79A9BB6D" w14:paraId="363485C2" w14:textId="5AE070F0">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move from the blood vessels into surrounding tissues, contributing to </w:t>
      </w:r>
      <w:r w:rsidRPr="100931BA" w:rsidR="79A9BB6D">
        <w:rPr>
          <w:rFonts w:ascii="Arial" w:hAnsi="Arial" w:eastAsia="Arial" w:cs="Arial"/>
          <w:b w:val="1"/>
          <w:bCs w:val="1"/>
          <w:i w:val="0"/>
          <w:iCs w:val="0"/>
          <w:caps w:val="0"/>
          <w:smallCaps w:val="0"/>
          <w:noProof w:val="0"/>
          <w:color w:val="222222"/>
          <w:sz w:val="23"/>
          <w:szCs w:val="23"/>
          <w:lang w:val="en-US"/>
        </w:rPr>
        <w:t>mucosal oedema,</w:t>
      </w:r>
      <w:r w:rsidRPr="100931BA" w:rsidR="79A9BB6D">
        <w:rPr>
          <w:rFonts w:ascii="Arial" w:hAnsi="Arial" w:eastAsia="Arial" w:cs="Arial"/>
          <w:b w:val="0"/>
          <w:bCs w:val="0"/>
          <w:i w:val="0"/>
          <w:iCs w:val="0"/>
          <w:caps w:val="0"/>
          <w:smallCaps w:val="0"/>
          <w:noProof w:val="0"/>
          <w:color w:val="222222"/>
          <w:sz w:val="23"/>
          <w:szCs w:val="23"/>
          <w:lang w:val="en-US"/>
        </w:rPr>
        <w:t xml:space="preserve"> meaning swelling of the airway lining.</w:t>
      </w:r>
      <w:r w:rsidRPr="100931BA" w:rsidR="79A9BB6D">
        <w:rPr>
          <w:rFonts w:ascii="Arial" w:hAnsi="Arial" w:eastAsia="Arial" w:cs="Arial"/>
          <w:b w:val="0"/>
          <w:bCs w:val="0"/>
          <w:i w:val="0"/>
          <w:iCs w:val="0"/>
          <w:caps w:val="0"/>
          <w:smallCaps w:val="0"/>
          <w:noProof w:val="0"/>
          <w:color w:val="222222"/>
          <w:sz w:val="23"/>
          <w:szCs w:val="23"/>
          <w:lang w:val="en-GB"/>
        </w:rPr>
        <w:t xml:space="preserve"> </w:t>
      </w:r>
    </w:p>
    <w:p w:rsidR="79A9BB6D" w:rsidP="100931BA" w:rsidRDefault="79A9BB6D" w14:paraId="3264D32D" w14:textId="0F0D333C">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Inflammation can also promote </w:t>
      </w:r>
      <w:r w:rsidRPr="100931BA" w:rsidR="79A9BB6D">
        <w:rPr>
          <w:rFonts w:ascii="Arial" w:hAnsi="Arial" w:eastAsia="Arial" w:cs="Arial"/>
          <w:b w:val="1"/>
          <w:bCs w:val="1"/>
          <w:i w:val="0"/>
          <w:iCs w:val="0"/>
          <w:caps w:val="0"/>
          <w:smallCaps w:val="0"/>
          <w:noProof w:val="0"/>
          <w:color w:val="222222"/>
          <w:sz w:val="23"/>
          <w:szCs w:val="23"/>
          <w:lang w:val="en-US"/>
        </w:rPr>
        <w:t>bronchoconstriction</w:t>
      </w:r>
      <w:r w:rsidRPr="100931BA" w:rsidR="79A9BB6D">
        <w:rPr>
          <w:rFonts w:ascii="Arial" w:hAnsi="Arial" w:eastAsia="Arial" w:cs="Arial"/>
          <w:b w:val="0"/>
          <w:bCs w:val="0"/>
          <w:i w:val="0"/>
          <w:iCs w:val="0"/>
          <w:caps w:val="0"/>
          <w:smallCaps w:val="0"/>
          <w:noProof w:val="0"/>
          <w:color w:val="222222"/>
          <w:sz w:val="23"/>
          <w:szCs w:val="23"/>
          <w:lang w:val="en-US"/>
        </w:rPr>
        <w:t xml:space="preserve">, where the smooth muscle surrounding the bronchioles contracts. At the same time, mucus production can increase. These processes occur within the airway and collectively reduce the available space through which air can move. </w:t>
      </w:r>
    </w:p>
    <w:p w:rsidR="79A9BB6D" w:rsidP="100931BA" w:rsidRDefault="79A9BB6D" w14:paraId="03D4FC07" w14:textId="794B0B30">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0FAAD525" w14:textId="6C469022">
      <w:pPr>
        <w:bidi w:val="0"/>
        <w:spacing w:before="0" w:beforeAutospacing="off" w:after="0" w:afterAutospacing="off" w:line="314" w:lineRule="auto"/>
        <w:jc w:val="left"/>
      </w:pPr>
      <w:r w:rsidRPr="100931BA" w:rsidR="79A9BB6D">
        <w:rPr>
          <w:rFonts w:ascii="Arial" w:hAnsi="Arial" w:eastAsia="Arial" w:cs="Arial"/>
          <w:b w:val="1"/>
          <w:bCs w:val="1"/>
          <w:i w:val="0"/>
          <w:iCs w:val="0"/>
          <w:caps w:val="0"/>
          <w:smallCaps w:val="0"/>
          <w:noProof w:val="0"/>
          <w:color w:val="222222"/>
          <w:sz w:val="23"/>
          <w:szCs w:val="23"/>
          <w:lang w:val="en-US"/>
        </w:rPr>
        <w:t>The physiological sequence can therefore be explained as:</w:t>
      </w: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38172275" w14:textId="474CE81F">
      <w:pPr>
        <w:bidi w:val="0"/>
        <w:spacing w:before="0" w:beforeAutospacing="off" w:after="0" w:afterAutospacing="off" w:line="314" w:lineRule="auto"/>
        <w:jc w:val="left"/>
      </w:pPr>
      <w:r w:rsidRPr="100931BA" w:rsidR="79A9BB6D">
        <w:rPr>
          <w:rFonts w:ascii="Arial" w:hAnsi="Arial" w:eastAsia="Arial" w:cs="Arial"/>
          <w:b w:val="1"/>
          <w:bCs w:val="1"/>
          <w:i w:val="0"/>
          <w:iCs w:val="0"/>
          <w:caps w:val="0"/>
          <w:smallCaps w:val="0"/>
          <w:noProof w:val="0"/>
          <w:color w:val="222222"/>
          <w:sz w:val="23"/>
          <w:szCs w:val="23"/>
          <w:lang w:val="en-US"/>
        </w:rPr>
        <w:t>Irritant exposure / airway inflammation / increased vascular permeability / airway wall oedema / swelling / bronchoconstriction + increased mucus / reduced airway diameter / increased resistance to airflow / difficulty ventilating the lungs.</w:t>
      </w: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10916208" w14:textId="4E653379">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This is important because it demonstrates why an apparently simple lifestyle exposure can have a significant physiological effect on a person with asthma. </w:t>
      </w:r>
    </w:p>
    <w:p w:rsidR="79A9BB6D" w:rsidP="100931BA" w:rsidRDefault="79A9BB6D" w14:paraId="54B38E10" w14:textId="469AFC74">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Cigarette smoke contains numerous irritating substances and is associated with poorer asthma control. Both active smoking and environmental tobacco smoke can therefore be harmful to people with asthma.</w:t>
      </w:r>
      <w:r w:rsidRPr="100931BA" w:rsidR="79A9BB6D">
        <w:rPr>
          <w:rFonts w:ascii="Arial" w:hAnsi="Arial" w:eastAsia="Arial" w:cs="Arial"/>
          <w:b w:val="1"/>
          <w:bCs w:val="1"/>
          <w:i w:val="0"/>
          <w:iCs w:val="0"/>
          <w:caps w:val="0"/>
          <w:smallCaps w:val="0"/>
          <w:noProof w:val="0"/>
          <w:color w:val="222222"/>
          <w:sz w:val="23"/>
          <w:szCs w:val="23"/>
          <w:lang w:val="en-US"/>
        </w:rPr>
        <w:t xml:space="preserve"> GINA (2026) i</w:t>
      </w:r>
      <w:r w:rsidRPr="100931BA" w:rsidR="79A9BB6D">
        <w:rPr>
          <w:rFonts w:ascii="Arial" w:hAnsi="Arial" w:eastAsia="Arial" w:cs="Arial"/>
          <w:b w:val="0"/>
          <w:bCs w:val="0"/>
          <w:i w:val="0"/>
          <w:iCs w:val="0"/>
          <w:caps w:val="0"/>
          <w:smallCaps w:val="0"/>
          <w:noProof w:val="0"/>
          <w:color w:val="222222"/>
          <w:sz w:val="23"/>
          <w:szCs w:val="23"/>
          <w:lang w:val="en-US"/>
        </w:rPr>
        <w:t xml:space="preserve">dentifies tobacco exposure as an important modifiable factor in asthma management. For adolescents, avoiding smoking and second-hand smoke is therefore directly related to protecting airway function rather than being merely general health advice.  </w:t>
      </w:r>
    </w:p>
    <w:p w:rsidR="79A9BB6D" w:rsidP="100931BA" w:rsidRDefault="79A9BB6D" w14:paraId="0D46BAC2" w14:textId="2EDE4E58">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Vaping should also be addressed. E-cigarette aerosol is not simply harmless in water vapor and can contain nicotine, flavoring substances, particles, and other chemicals that are inhaled into the respiratory tract. </w:t>
      </w:r>
      <w:r w:rsidRPr="100931BA" w:rsidR="79A9BB6D">
        <w:rPr>
          <w:rFonts w:ascii="Arial" w:hAnsi="Arial" w:eastAsia="Arial" w:cs="Arial"/>
          <w:b w:val="1"/>
          <w:bCs w:val="1"/>
          <w:i w:val="0"/>
          <w:iCs w:val="0"/>
          <w:caps w:val="0"/>
          <w:smallCaps w:val="0"/>
          <w:noProof w:val="0"/>
          <w:color w:val="222222"/>
          <w:sz w:val="23"/>
          <w:szCs w:val="23"/>
          <w:lang w:val="en-US"/>
        </w:rPr>
        <w:t>GINA (2026)</w:t>
      </w:r>
      <w:r w:rsidRPr="100931BA" w:rsidR="79A9BB6D">
        <w:rPr>
          <w:rFonts w:ascii="Arial" w:hAnsi="Arial" w:eastAsia="Arial" w:cs="Arial"/>
          <w:b w:val="0"/>
          <w:bCs w:val="0"/>
          <w:i w:val="0"/>
          <w:iCs w:val="0"/>
          <w:caps w:val="0"/>
          <w:smallCaps w:val="0"/>
          <w:noProof w:val="0"/>
          <w:color w:val="222222"/>
          <w:sz w:val="23"/>
          <w:szCs w:val="23"/>
          <w:lang w:val="en-US"/>
        </w:rPr>
        <w:t xml:space="preserve"> identifies vaping as a relevant consideration in asthma management. Although the long-term effects of vaping continue to be investigated, an adolescent with asthma should not assume that vaping is harmless. Avoidance is the safest approach. </w:t>
      </w:r>
    </w:p>
    <w:p w:rsidR="79A9BB6D" w:rsidP="100931BA" w:rsidRDefault="79A9BB6D" w14:paraId="4D6E1BF8" w14:textId="04F500C3">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Crowded environments may increase opportunities for exposure to respiratory infections, although simply attending a crowded venue does not mean that an individual will become infected. The important clinical issue is that adolescents should recognize early deterioration and follow their personalized asthma action plan. </w:t>
      </w:r>
    </w:p>
    <w:p w:rsidR="100931BA" w:rsidP="100931BA" w:rsidRDefault="100931BA" w14:paraId="78C3E5E7" w14:textId="7DD0F4DF">
      <w:pPr>
        <w:bidi w:val="0"/>
        <w:spacing w:before="0" w:beforeAutospacing="off" w:after="0" w:afterAutospacing="off" w:line="314" w:lineRule="auto"/>
        <w:jc w:val="left"/>
        <w:rPr>
          <w:rFonts w:ascii="Arial" w:hAnsi="Arial" w:eastAsia="Arial" w:cs="Arial"/>
          <w:b w:val="0"/>
          <w:bCs w:val="0"/>
          <w:i w:val="0"/>
          <w:iCs w:val="0"/>
          <w:caps w:val="0"/>
          <w:smallCaps w:val="0"/>
          <w:noProof w:val="0"/>
          <w:color w:val="222222"/>
          <w:sz w:val="23"/>
          <w:szCs w:val="23"/>
          <w:lang w:val="en-US"/>
        </w:rPr>
      </w:pPr>
    </w:p>
    <w:p w:rsidR="79A9BB6D" w:rsidP="100931BA" w:rsidRDefault="79A9BB6D" w14:paraId="3574397D" w14:textId="515CC50E">
      <w:pPr>
        <w:bidi w:val="0"/>
        <w:spacing w:before="0" w:beforeAutospacing="off" w:after="0" w:afterAutospacing="off" w:line="314" w:lineRule="auto"/>
        <w:jc w:val="left"/>
      </w:pPr>
      <w:r w:rsidRPr="100931BA" w:rsidR="79A9BB6D">
        <w:rPr>
          <w:rFonts w:ascii="Arial" w:hAnsi="Arial" w:eastAsia="Arial" w:cs="Arial"/>
          <w:b w:val="1"/>
          <w:bCs w:val="1"/>
          <w:i w:val="0"/>
          <w:iCs w:val="0"/>
          <w:caps w:val="0"/>
          <w:smallCaps w:val="0"/>
          <w:noProof w:val="0"/>
          <w:color w:val="222222"/>
          <w:sz w:val="23"/>
          <w:szCs w:val="23"/>
          <w:lang w:val="en-US"/>
        </w:rPr>
        <w:t>Recording and Tracking Respiratory Function</w:t>
      </w: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025FD20B" w14:textId="144575A7">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Monitoring respiratory function is important because asthma symptoms and airway obstruction can change over time. </w:t>
      </w:r>
      <w:r w:rsidRPr="100931BA" w:rsidR="79A9BB6D">
        <w:rPr>
          <w:rFonts w:ascii="Arial" w:hAnsi="Arial" w:eastAsia="Arial" w:cs="Arial"/>
          <w:b w:val="1"/>
          <w:bCs w:val="1"/>
          <w:i w:val="0"/>
          <w:iCs w:val="0"/>
          <w:caps w:val="0"/>
          <w:smallCaps w:val="0"/>
          <w:noProof w:val="0"/>
          <w:color w:val="222222"/>
          <w:sz w:val="23"/>
          <w:szCs w:val="23"/>
          <w:lang w:val="en-US"/>
        </w:rPr>
        <w:t xml:space="preserve">Peak expiratory flow (PEF) </w:t>
      </w:r>
      <w:r w:rsidRPr="100931BA" w:rsidR="79A9BB6D">
        <w:rPr>
          <w:rFonts w:ascii="Arial" w:hAnsi="Arial" w:eastAsia="Arial" w:cs="Arial"/>
          <w:b w:val="0"/>
          <w:bCs w:val="0"/>
          <w:i w:val="0"/>
          <w:iCs w:val="0"/>
          <w:caps w:val="0"/>
          <w:smallCaps w:val="0"/>
          <w:noProof w:val="0"/>
          <w:color w:val="222222"/>
          <w:sz w:val="23"/>
          <w:szCs w:val="23"/>
          <w:lang w:val="en-US"/>
        </w:rPr>
        <w:t xml:space="preserve">is the maximum flow achieved during a forceful expiration following a full inspiration. It provides an objective measurement of expiratory airflow and is generally recorded in liters per minute. </w:t>
      </w:r>
    </w:p>
    <w:p w:rsidR="79A9BB6D" w:rsidP="100931BA" w:rsidRDefault="79A9BB6D" w14:paraId="163BC846" w14:textId="41E9B124">
      <w:pPr>
        <w:pStyle w:val="Normal"/>
        <w:bidi w:val="0"/>
      </w:pPr>
      <w:r w:rsidRPr="100931BA" w:rsidR="79A9BB6D">
        <w:rPr>
          <w:noProof w:val="0"/>
          <w:lang w:val="en-US"/>
        </w:rPr>
        <w:t xml:space="preserve">When clinically </w:t>
      </w:r>
      <w:r w:rsidRPr="100931BA" w:rsidR="79A9BB6D">
        <w:rPr>
          <w:noProof w:val="0"/>
          <w:lang w:val="en-US"/>
        </w:rPr>
        <w:t>indicated</w:t>
      </w:r>
      <w:r w:rsidRPr="100931BA" w:rsidR="79A9BB6D">
        <w:rPr>
          <w:noProof w:val="0"/>
          <w:lang w:val="en-US"/>
        </w:rPr>
        <w:t xml:space="preserve">, repeated PEF readings can be compared with the individual's usual or personal-best measurement. This can help </w:t>
      </w:r>
      <w:r w:rsidRPr="100931BA" w:rsidR="79A9BB6D">
        <w:rPr>
          <w:noProof w:val="0"/>
          <w:lang w:val="en-US"/>
        </w:rPr>
        <w:t>identify</w:t>
      </w:r>
      <w:r w:rsidRPr="100931BA" w:rsidR="79A9BB6D">
        <w:rPr>
          <w:noProof w:val="0"/>
          <w:lang w:val="en-US"/>
        </w:rPr>
        <w:t xml:space="preserve"> changes in respiratory function. However, NICE (2024) makes an important distinction: regular PEF monitoring should not automatically be used for everyone with asthma to assess control. It may be </w:t>
      </w:r>
      <w:r w:rsidRPr="100931BA" w:rsidR="79A9BB6D">
        <w:rPr>
          <w:noProof w:val="0"/>
          <w:lang w:val="en-US"/>
        </w:rPr>
        <w:t>appropriate when</w:t>
      </w:r>
      <w:r w:rsidRPr="100931BA" w:rsidR="79A9BB6D">
        <w:rPr>
          <w:noProof w:val="0"/>
          <w:lang w:val="en-US"/>
        </w:rPr>
        <w:t xml:space="preserve"> there is a person-specific reason, such as PEF being incorporated into a personalized asthma action plan</w:t>
      </w:r>
      <w:r w:rsidRPr="100931BA" w:rsidR="79A9BB6D">
        <w:rPr>
          <w:noProof w:val="0"/>
          <w:lang w:val="en-US"/>
        </w:rPr>
        <w:t xml:space="preserve">. </w:t>
      </w:r>
      <w:r w:rsidRPr="100931BA" w:rsidR="35CC84B8">
        <w:rPr>
          <w:noProof w:val="0"/>
          <w:lang w:val="en-US"/>
        </w:rPr>
        <w:t>I</w:t>
      </w:r>
      <w:r w:rsidRPr="100931BA" w:rsidR="79A9BB6D">
        <w:rPr>
          <w:noProof w:val="0"/>
          <w:lang w:val="en-US"/>
        </w:rPr>
        <w:t xml:space="preserve">t should therefore be interpreted alongside symptoms; medication use and clinical assessment. </w:t>
      </w:r>
    </w:p>
    <w:p w:rsidR="79A9BB6D" w:rsidP="100931BA" w:rsidRDefault="79A9BB6D" w14:paraId="2501FE8C" w14:textId="3716C799">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Recording information over time can nevertheless identify patterns that may not be obvious from a single measurement. An adolescent's asthma record could include: </w:t>
      </w:r>
    </w:p>
    <w:p w:rsidR="79A9BB6D" w:rsidP="100931BA" w:rsidRDefault="79A9BB6D" w14:paraId="37DA12FC" w14:textId="774BB36C">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PEF readings where clinically indicated </w:t>
      </w:r>
    </w:p>
    <w:p w:rsidR="79A9BB6D" w:rsidP="100931BA" w:rsidRDefault="79A9BB6D" w14:paraId="30929436" w14:textId="72C77845">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wheezing and breathlessness / night-time waking / frequency of reliever use </w:t>
      </w:r>
    </w:p>
    <w:p w:rsidR="79A9BB6D" w:rsidP="100931BA" w:rsidRDefault="79A9BB6D" w14:paraId="02306D43" w14:textId="4115C7C7">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physical activity limitation / smoking or vaping exposure / respiratory infection symptoms </w:t>
      </w:r>
    </w:p>
    <w:p w:rsidR="79A9BB6D" w:rsidP="100931BA" w:rsidRDefault="79A9BB6D" w14:paraId="20DA673E" w14:textId="74E56A44">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suspected environmental triggers / Exacerbations requiring urgent treatment. </w:t>
      </w:r>
    </w:p>
    <w:p w:rsidR="79A9BB6D" w:rsidP="100931BA" w:rsidRDefault="79A9BB6D" w14:paraId="33112AD0" w14:textId="038BD3E8">
      <w:pPr>
        <w:bidi w:val="0"/>
        <w:spacing w:before="0" w:beforeAutospacing="off" w:after="0" w:afterAutospacing="off" w:line="314" w:lineRule="auto"/>
        <w:jc w:val="left"/>
      </w:pPr>
      <w:r w:rsidRPr="100931BA" w:rsidR="79A9BB6D">
        <w:rPr>
          <w:rFonts w:ascii="Arial" w:hAnsi="Arial" w:eastAsia="Arial" w:cs="Arial"/>
          <w:b w:val="1"/>
          <w:bCs w:val="1"/>
          <w:i w:val="0"/>
          <w:iCs w:val="0"/>
          <w:caps w:val="0"/>
          <w:smallCaps w:val="0"/>
          <w:noProof w:val="0"/>
          <w:color w:val="222222"/>
          <w:sz w:val="23"/>
          <w:szCs w:val="23"/>
          <w:lang w:val="en-US"/>
        </w:rPr>
        <w:t>NICE (2024)</w:t>
      </w:r>
      <w:r w:rsidRPr="100931BA" w:rsidR="79A9BB6D">
        <w:rPr>
          <w:rFonts w:ascii="Arial" w:hAnsi="Arial" w:eastAsia="Arial" w:cs="Arial"/>
          <w:b w:val="0"/>
          <w:bCs w:val="0"/>
          <w:i w:val="0"/>
          <w:iCs w:val="0"/>
          <w:caps w:val="0"/>
          <w:smallCaps w:val="0"/>
          <w:noProof w:val="0"/>
          <w:color w:val="222222"/>
          <w:sz w:val="23"/>
          <w:szCs w:val="23"/>
          <w:lang w:val="en-US"/>
        </w:rPr>
        <w:t xml:space="preserve"> recommends assessing asthma control using a range of factors, including symptoms, limitation of activities, reliever use, and previous exacerbations or hospital attendance. A trend is therefore more informative than one isolated measurement. </w:t>
      </w:r>
    </w:p>
    <w:p w:rsidR="79A9BB6D" w:rsidP="100931BA" w:rsidRDefault="79A9BB6D" w14:paraId="7D792A0E" w14:textId="6D1FE9AC">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For example, if an adolescent repeatedly records lower PEF readings after exposure to cigarette smoke, alongside increased wheezing and reliever use, this may identify a clinically relevant pattern. The information could then be discussed during the asthma clinic and used to support targeted interventions. </w:t>
      </w:r>
    </w:p>
    <w:p w:rsidR="79A9BB6D" w:rsidP="100931BA" w:rsidRDefault="79A9BB6D" w14:paraId="1A5F5901" w14:textId="005FB6AD">
      <w:pPr>
        <w:bidi w:val="0"/>
        <w:spacing w:before="0" w:beforeAutospacing="off" w:after="0" w:afterAutospacing="off" w:line="314" w:lineRule="auto"/>
        <w:jc w:val="left"/>
      </w:pPr>
      <w:r w:rsidRPr="100931BA" w:rsidR="79A9BB6D">
        <w:rPr>
          <w:rFonts w:ascii="Arial" w:hAnsi="Arial" w:eastAsia="Arial" w:cs="Arial"/>
          <w:b w:val="1"/>
          <w:bCs w:val="1"/>
          <w:i w:val="0"/>
          <w:iCs w:val="0"/>
          <w:caps w:val="0"/>
          <w:smallCaps w:val="0"/>
          <w:noProof w:val="0"/>
          <w:color w:val="222222"/>
          <w:sz w:val="23"/>
          <w:szCs w:val="23"/>
          <w:lang w:val="en-US"/>
        </w:rPr>
        <w:t>PEF</w:t>
      </w:r>
      <w:r w:rsidRPr="100931BA" w:rsidR="79A9BB6D">
        <w:rPr>
          <w:rFonts w:ascii="Arial" w:hAnsi="Arial" w:eastAsia="Arial" w:cs="Arial"/>
          <w:b w:val="0"/>
          <w:bCs w:val="0"/>
          <w:i w:val="0"/>
          <w:iCs w:val="0"/>
          <w:caps w:val="0"/>
          <w:smallCaps w:val="0"/>
          <w:noProof w:val="0"/>
          <w:color w:val="222222"/>
          <w:sz w:val="23"/>
          <w:szCs w:val="23"/>
          <w:lang w:val="en-US"/>
        </w:rPr>
        <w:t xml:space="preserve"> can also have a role in asthma assessment and diagnosis in appropriate circumstances. </w:t>
      </w:r>
      <w:r w:rsidRPr="100931BA" w:rsidR="79A9BB6D">
        <w:rPr>
          <w:rFonts w:ascii="Arial" w:hAnsi="Arial" w:eastAsia="Arial" w:cs="Arial"/>
          <w:b w:val="1"/>
          <w:bCs w:val="1"/>
          <w:i w:val="0"/>
          <w:iCs w:val="0"/>
          <w:caps w:val="0"/>
          <w:smallCaps w:val="0"/>
          <w:noProof w:val="0"/>
          <w:color w:val="222222"/>
          <w:sz w:val="23"/>
          <w:szCs w:val="23"/>
          <w:lang w:val="en-US"/>
        </w:rPr>
        <w:t>NICE (2024)</w:t>
      </w:r>
      <w:r w:rsidRPr="100931BA" w:rsidR="79A9BB6D">
        <w:rPr>
          <w:rFonts w:ascii="Arial" w:hAnsi="Arial" w:eastAsia="Arial" w:cs="Arial"/>
          <w:b w:val="0"/>
          <w:bCs w:val="0"/>
          <w:i w:val="0"/>
          <w:iCs w:val="0"/>
          <w:caps w:val="0"/>
          <w:smallCaps w:val="0"/>
          <w:noProof w:val="0"/>
          <w:color w:val="222222"/>
          <w:sz w:val="23"/>
          <w:szCs w:val="23"/>
          <w:lang w:val="en-US"/>
        </w:rPr>
        <w:t xml:space="preserve"> provides specific circumstances in which </w:t>
      </w:r>
      <w:r w:rsidRPr="100931BA" w:rsidR="79A9BB6D">
        <w:rPr>
          <w:rFonts w:ascii="Arial" w:hAnsi="Arial" w:eastAsia="Arial" w:cs="Arial"/>
          <w:b w:val="1"/>
          <w:bCs w:val="1"/>
          <w:i w:val="0"/>
          <w:iCs w:val="0"/>
          <w:caps w:val="0"/>
          <w:smallCaps w:val="0"/>
          <w:noProof w:val="0"/>
          <w:color w:val="222222"/>
          <w:sz w:val="23"/>
          <w:szCs w:val="23"/>
          <w:lang w:val="en-US"/>
        </w:rPr>
        <w:t>PEF</w:t>
      </w:r>
      <w:r w:rsidRPr="100931BA" w:rsidR="79A9BB6D">
        <w:rPr>
          <w:rFonts w:ascii="Arial" w:hAnsi="Arial" w:eastAsia="Arial" w:cs="Arial"/>
          <w:b w:val="0"/>
          <w:bCs w:val="0"/>
          <w:i w:val="0"/>
          <w:iCs w:val="0"/>
          <w:caps w:val="0"/>
          <w:smallCaps w:val="0"/>
          <w:noProof w:val="0"/>
          <w:color w:val="222222"/>
          <w:sz w:val="23"/>
          <w:szCs w:val="23"/>
          <w:lang w:val="en-US"/>
        </w:rPr>
        <w:t xml:space="preserve"> measurements can be used, so it should not be assumed that every person requires routine peak-flow monitoring. This demonstrates the importance of evidence-based practice rather than treating a single monitoring technique as universally appropriate. </w:t>
      </w:r>
    </w:p>
    <w:p w:rsidR="79A9BB6D" w:rsidP="100931BA" w:rsidRDefault="79A9BB6D" w14:paraId="4A82D91A" w14:textId="134EABC3">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Education is equally important.</w:t>
      </w:r>
      <w:r w:rsidRPr="100931BA" w:rsidR="79A9BB6D">
        <w:rPr>
          <w:rFonts w:ascii="Arial" w:hAnsi="Arial" w:eastAsia="Arial" w:cs="Arial"/>
          <w:b w:val="1"/>
          <w:bCs w:val="1"/>
          <w:i w:val="0"/>
          <w:iCs w:val="0"/>
          <w:caps w:val="0"/>
          <w:smallCaps w:val="0"/>
          <w:noProof w:val="0"/>
          <w:color w:val="222222"/>
          <w:sz w:val="23"/>
          <w:szCs w:val="23"/>
          <w:lang w:val="en-US"/>
        </w:rPr>
        <w:t xml:space="preserve"> Guevara et al. (2003)</w:t>
      </w:r>
      <w:r w:rsidRPr="100931BA" w:rsidR="79A9BB6D">
        <w:rPr>
          <w:rFonts w:ascii="Arial" w:hAnsi="Arial" w:eastAsia="Arial" w:cs="Arial"/>
          <w:b w:val="0"/>
          <w:bCs w:val="0"/>
          <w:i w:val="0"/>
          <w:iCs w:val="0"/>
          <w:caps w:val="0"/>
          <w:smallCaps w:val="0"/>
          <w:noProof w:val="0"/>
          <w:color w:val="222222"/>
          <w:sz w:val="23"/>
          <w:szCs w:val="23"/>
          <w:lang w:val="en-US"/>
        </w:rPr>
        <w:t xml:space="preserve"> reviewed </w:t>
      </w:r>
      <w:r w:rsidRPr="100931BA" w:rsidR="79A9BB6D">
        <w:rPr>
          <w:rFonts w:ascii="Arial" w:hAnsi="Arial" w:eastAsia="Arial" w:cs="Arial"/>
          <w:b w:val="1"/>
          <w:bCs w:val="1"/>
          <w:i w:val="0"/>
          <w:iCs w:val="0"/>
          <w:caps w:val="0"/>
          <w:smallCaps w:val="0"/>
          <w:noProof w:val="0"/>
          <w:color w:val="222222"/>
          <w:sz w:val="23"/>
          <w:szCs w:val="23"/>
          <w:lang w:val="en-US"/>
        </w:rPr>
        <w:t>32 trials involving 3,706</w:t>
      </w:r>
      <w:r w:rsidRPr="100931BA" w:rsidR="79A9BB6D">
        <w:rPr>
          <w:rFonts w:ascii="Arial" w:hAnsi="Arial" w:eastAsia="Arial" w:cs="Arial"/>
          <w:b w:val="0"/>
          <w:bCs w:val="0"/>
          <w:i w:val="0"/>
          <w:iCs w:val="0"/>
          <w:caps w:val="0"/>
          <w:smallCaps w:val="0"/>
          <w:noProof w:val="0"/>
          <w:color w:val="222222"/>
          <w:sz w:val="23"/>
          <w:szCs w:val="23"/>
          <w:lang w:val="en-US"/>
        </w:rPr>
        <w:t xml:space="preserve"> children and adolescents and found that asthma self-management education was associated with improved lung function and self-efficacy, together with reductions in restricted activity and emergency department visits. More recent systematic-review evidence found that school-based self-management interventions probably reduce hospitalization and may reduce emergency department attendance among children and adolescents with asthma </w:t>
      </w:r>
      <w:r w:rsidRPr="100931BA" w:rsidR="79A9BB6D">
        <w:rPr>
          <w:rFonts w:ascii="Arial" w:hAnsi="Arial" w:eastAsia="Arial" w:cs="Arial"/>
          <w:b w:val="1"/>
          <w:bCs w:val="1"/>
          <w:i w:val="0"/>
          <w:iCs w:val="0"/>
          <w:caps w:val="0"/>
          <w:smallCaps w:val="0"/>
          <w:noProof w:val="0"/>
          <w:color w:val="222222"/>
          <w:sz w:val="23"/>
          <w:szCs w:val="23"/>
          <w:lang w:val="en-US"/>
        </w:rPr>
        <w:t>(Harris et al., 2019; Kneale et al., 2019).</w:t>
      </w: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5D7BF089" w14:textId="4B5C7350">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Therefore, the purpose of the fortnightly clinic should not simply be to collect measurements. It should help adolescents understand what their measurements and symptoms mean and how they can respond safely. </w:t>
      </w:r>
    </w:p>
    <w:p w:rsidR="100931BA" w:rsidP="100931BA" w:rsidRDefault="100931BA" w14:paraId="0EDC686B" w14:textId="6477362C">
      <w:pPr>
        <w:bidi w:val="0"/>
        <w:spacing w:before="0" w:beforeAutospacing="off" w:after="0" w:afterAutospacing="off" w:line="314" w:lineRule="auto"/>
        <w:jc w:val="left"/>
        <w:rPr>
          <w:rFonts w:ascii="Arial" w:hAnsi="Arial" w:eastAsia="Arial" w:cs="Arial"/>
          <w:b w:val="0"/>
          <w:bCs w:val="0"/>
          <w:i w:val="0"/>
          <w:iCs w:val="0"/>
          <w:caps w:val="0"/>
          <w:smallCaps w:val="0"/>
          <w:noProof w:val="0"/>
          <w:color w:val="222222"/>
          <w:sz w:val="23"/>
          <w:szCs w:val="23"/>
          <w:lang w:val="en-US"/>
        </w:rPr>
      </w:pPr>
    </w:p>
    <w:p w:rsidR="79A9BB6D" w:rsidP="100931BA" w:rsidRDefault="79A9BB6D" w14:paraId="157BA53B" w14:textId="44FBDD21">
      <w:pPr>
        <w:bidi w:val="0"/>
        <w:spacing w:before="0" w:beforeAutospacing="off" w:after="0" w:afterAutospacing="off" w:line="314" w:lineRule="auto"/>
        <w:jc w:val="left"/>
      </w:pPr>
      <w:r w:rsidRPr="100931BA" w:rsidR="79A9BB6D">
        <w:rPr>
          <w:rFonts w:ascii="Arial" w:hAnsi="Arial" w:eastAsia="Arial" w:cs="Arial"/>
          <w:b w:val="1"/>
          <w:bCs w:val="1"/>
          <w:i w:val="0"/>
          <w:iCs w:val="0"/>
          <w:caps w:val="0"/>
          <w:smallCaps w:val="0"/>
          <w:noProof w:val="0"/>
          <w:color w:val="222222"/>
          <w:sz w:val="23"/>
          <w:szCs w:val="23"/>
          <w:lang w:val="en-US"/>
        </w:rPr>
        <w:t>Evidence-Based Lifestyle Recommendations</w:t>
      </w: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2BAF14E7" w14:textId="614DCEEC">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Adolescents who smoke or vape should receive supportive, non-judgmental advice and </w:t>
      </w:r>
      <w:r w:rsidRPr="100931BA" w:rsidR="79A9BB6D">
        <w:rPr>
          <w:rFonts w:ascii="Arial" w:hAnsi="Arial" w:eastAsia="Arial" w:cs="Arial"/>
          <w:b w:val="0"/>
          <w:bCs w:val="0"/>
          <w:i w:val="0"/>
          <w:iCs w:val="0"/>
          <w:caps w:val="0"/>
          <w:smallCaps w:val="0"/>
          <w:noProof w:val="0"/>
          <w:color w:val="222222"/>
          <w:sz w:val="23"/>
          <w:szCs w:val="23"/>
          <w:lang w:val="en-US"/>
        </w:rPr>
        <w:t>appropriate cessation</w:t>
      </w:r>
      <w:r w:rsidRPr="100931BA" w:rsidR="79A9BB6D">
        <w:rPr>
          <w:rFonts w:ascii="Arial" w:hAnsi="Arial" w:eastAsia="Arial" w:cs="Arial"/>
          <w:b w:val="0"/>
          <w:bCs w:val="0"/>
          <w:i w:val="0"/>
          <w:iCs w:val="0"/>
          <w:caps w:val="0"/>
          <w:smallCaps w:val="0"/>
          <w:noProof w:val="0"/>
          <w:color w:val="222222"/>
          <w:sz w:val="23"/>
          <w:szCs w:val="23"/>
          <w:lang w:val="en-US"/>
        </w:rPr>
        <w:t xml:space="preserve"> support. Avoiding second-hand smoke should also be discussed because environmental tobacco smoke can worsen asthma control </w:t>
      </w:r>
      <w:r w:rsidRPr="100931BA" w:rsidR="79A9BB6D">
        <w:rPr>
          <w:rFonts w:ascii="Arial" w:hAnsi="Arial" w:eastAsia="Arial" w:cs="Arial"/>
          <w:b w:val="1"/>
          <w:bCs w:val="1"/>
          <w:i w:val="0"/>
          <w:iCs w:val="0"/>
          <w:caps w:val="0"/>
          <w:smallCaps w:val="0"/>
          <w:noProof w:val="0"/>
          <w:color w:val="222222"/>
          <w:sz w:val="23"/>
          <w:szCs w:val="23"/>
          <w:lang w:val="en-US"/>
        </w:rPr>
        <w:t>(Global Initiative for Asthma, 2026).</w:t>
      </w:r>
      <w:r w:rsidRPr="100931BA" w:rsidR="79A9BB6D">
        <w:rPr>
          <w:rFonts w:ascii="Arial" w:hAnsi="Arial" w:eastAsia="Arial" w:cs="Arial"/>
          <w:b w:val="0"/>
          <w:bCs w:val="0"/>
          <w:i w:val="0"/>
          <w:iCs w:val="0"/>
          <w:caps w:val="0"/>
          <w:smallCaps w:val="0"/>
          <w:noProof w:val="0"/>
          <w:color w:val="222222"/>
          <w:sz w:val="23"/>
          <w:szCs w:val="23"/>
          <w:lang w:val="en-US"/>
        </w:rPr>
        <w:t xml:space="preserve"> Adolescents with asthma should be encouraged to remain active while following their individual asthma management plan. If exercise triggers symptoms, this should be discussed with a healthcare professional rather than the young person simply avoiding exercise. </w:t>
      </w:r>
    </w:p>
    <w:p w:rsidR="100931BA" w:rsidP="100931BA" w:rsidRDefault="100931BA" w14:paraId="39E742C1" w14:textId="6CCEE558">
      <w:pPr>
        <w:bidi w:val="0"/>
        <w:spacing w:before="0" w:beforeAutospacing="off" w:after="0" w:afterAutospacing="off" w:line="314" w:lineRule="auto"/>
        <w:jc w:val="left"/>
        <w:rPr>
          <w:rFonts w:ascii="Arial" w:hAnsi="Arial" w:eastAsia="Arial" w:cs="Arial"/>
          <w:b w:val="0"/>
          <w:bCs w:val="0"/>
          <w:i w:val="0"/>
          <w:iCs w:val="0"/>
          <w:caps w:val="0"/>
          <w:smallCaps w:val="0"/>
          <w:noProof w:val="0"/>
          <w:color w:val="222222"/>
          <w:sz w:val="23"/>
          <w:szCs w:val="23"/>
          <w:lang w:val="en-US"/>
        </w:rPr>
      </w:pPr>
    </w:p>
    <w:p w:rsidR="79A9BB6D" w:rsidP="100931BA" w:rsidRDefault="79A9BB6D" w14:paraId="478AA4E9" w14:textId="7D6A8669">
      <w:pPr>
        <w:bidi w:val="0"/>
        <w:spacing w:before="0" w:beforeAutospacing="off" w:after="0" w:afterAutospacing="off" w:line="314" w:lineRule="auto"/>
        <w:jc w:val="left"/>
      </w:pPr>
      <w:r w:rsidRPr="100931BA" w:rsidR="79A9BB6D">
        <w:rPr>
          <w:rFonts w:ascii="Arial" w:hAnsi="Arial" w:eastAsia="Arial" w:cs="Arial"/>
          <w:b w:val="1"/>
          <w:bCs w:val="1"/>
          <w:i w:val="0"/>
          <w:iCs w:val="0"/>
          <w:caps w:val="0"/>
          <w:smallCaps w:val="0"/>
          <w:noProof w:val="0"/>
          <w:color w:val="222222"/>
          <w:sz w:val="23"/>
          <w:szCs w:val="23"/>
          <w:lang w:val="en-US"/>
        </w:rPr>
        <w:t xml:space="preserve">Medication adherence and inhaler techniques </w:t>
      </w:r>
      <w:r w:rsidRPr="100931BA" w:rsidR="79A9BB6D">
        <w:rPr>
          <w:rFonts w:ascii="Arial" w:hAnsi="Arial" w:eastAsia="Arial" w:cs="Arial"/>
          <w:b w:val="0"/>
          <w:bCs w:val="0"/>
          <w:i w:val="0"/>
          <w:iCs w:val="0"/>
          <w:caps w:val="0"/>
          <w:smallCaps w:val="0"/>
          <w:noProof w:val="0"/>
          <w:color w:val="222222"/>
          <w:sz w:val="23"/>
          <w:szCs w:val="23"/>
          <w:lang w:val="en-US"/>
        </w:rPr>
        <w:t xml:space="preserve">are also essential. </w:t>
      </w:r>
      <w:r w:rsidRPr="100931BA" w:rsidR="79A9BB6D">
        <w:rPr>
          <w:rFonts w:ascii="Arial" w:hAnsi="Arial" w:eastAsia="Arial" w:cs="Arial"/>
          <w:b w:val="1"/>
          <w:bCs w:val="1"/>
          <w:i w:val="0"/>
          <w:iCs w:val="0"/>
          <w:caps w:val="0"/>
          <w:smallCaps w:val="0"/>
          <w:noProof w:val="0"/>
          <w:color w:val="222222"/>
          <w:sz w:val="23"/>
          <w:szCs w:val="23"/>
          <w:lang w:val="en-US"/>
        </w:rPr>
        <w:t xml:space="preserve">NICE (2024) </w:t>
      </w:r>
      <w:r w:rsidRPr="100931BA" w:rsidR="79A9BB6D">
        <w:rPr>
          <w:rFonts w:ascii="Arial" w:hAnsi="Arial" w:eastAsia="Arial" w:cs="Arial"/>
          <w:b w:val="0"/>
          <w:bCs w:val="0"/>
          <w:i w:val="0"/>
          <w:iCs w:val="0"/>
          <w:caps w:val="0"/>
          <w:smallCaps w:val="0"/>
          <w:noProof w:val="0"/>
          <w:color w:val="222222"/>
          <w:sz w:val="23"/>
          <w:szCs w:val="23"/>
          <w:lang w:val="en-US"/>
        </w:rPr>
        <w:t xml:space="preserve">recommends checking adherence and inhaler techniques as part of asthma reviews. Education should explain the purpose of prescribed preventer and reliever treatments and ensure that the adolescent understands how and when each should be used. </w:t>
      </w:r>
    </w:p>
    <w:p w:rsidR="79A9BB6D" w:rsidP="100931BA" w:rsidRDefault="79A9BB6D" w14:paraId="155F7C40" w14:textId="5799027B">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A </w:t>
      </w:r>
      <w:r w:rsidRPr="100931BA" w:rsidR="79A9BB6D">
        <w:rPr>
          <w:rFonts w:ascii="Arial" w:hAnsi="Arial" w:eastAsia="Arial" w:cs="Arial"/>
          <w:b w:val="1"/>
          <w:bCs w:val="1"/>
          <w:i w:val="0"/>
          <w:iCs w:val="0"/>
          <w:caps w:val="0"/>
          <w:smallCaps w:val="0"/>
          <w:noProof w:val="0"/>
          <w:color w:val="222222"/>
          <w:sz w:val="23"/>
          <w:szCs w:val="23"/>
          <w:lang w:val="en-US"/>
        </w:rPr>
        <w:t>personalized written asthma action plan</w:t>
      </w:r>
      <w:r w:rsidRPr="100931BA" w:rsidR="79A9BB6D">
        <w:rPr>
          <w:rFonts w:ascii="Arial" w:hAnsi="Arial" w:eastAsia="Arial" w:cs="Arial"/>
          <w:b w:val="0"/>
          <w:bCs w:val="0"/>
          <w:i w:val="0"/>
          <w:iCs w:val="0"/>
          <w:caps w:val="0"/>
          <w:smallCaps w:val="0"/>
          <w:noProof w:val="0"/>
          <w:color w:val="222222"/>
          <w:sz w:val="23"/>
          <w:szCs w:val="23"/>
          <w:lang w:val="en-US"/>
        </w:rPr>
        <w:t xml:space="preserve"> should also be provided. It should explain the individual's usual symptoms, warning signs of deterioration, and agreed actions if asthma worsens. </w:t>
      </w:r>
      <w:r w:rsidRPr="100931BA" w:rsidR="79A9BB6D">
        <w:rPr>
          <w:rFonts w:ascii="Arial" w:hAnsi="Arial" w:eastAsia="Arial" w:cs="Arial"/>
          <w:b w:val="1"/>
          <w:bCs w:val="1"/>
          <w:i w:val="0"/>
          <w:iCs w:val="0"/>
          <w:caps w:val="0"/>
          <w:smallCaps w:val="0"/>
          <w:noProof w:val="0"/>
          <w:color w:val="222222"/>
          <w:sz w:val="23"/>
          <w:szCs w:val="23"/>
          <w:lang w:val="en-US"/>
        </w:rPr>
        <w:t>NICE (2024)</w:t>
      </w:r>
      <w:r w:rsidRPr="100931BA" w:rsidR="79A9BB6D">
        <w:rPr>
          <w:rFonts w:ascii="Arial" w:hAnsi="Arial" w:eastAsia="Arial" w:cs="Arial"/>
          <w:b w:val="0"/>
          <w:bCs w:val="0"/>
          <w:i w:val="0"/>
          <w:iCs w:val="0"/>
          <w:caps w:val="0"/>
          <w:smallCaps w:val="0"/>
          <w:noProof w:val="0"/>
          <w:color w:val="222222"/>
          <w:sz w:val="23"/>
          <w:szCs w:val="23"/>
          <w:lang w:val="en-US"/>
        </w:rPr>
        <w:t xml:space="preserve"> recommends personalized action plans as part of asthma care.</w:t>
      </w:r>
      <w:r w:rsidRPr="100931BA" w:rsidR="79A9BB6D">
        <w:rPr>
          <w:rFonts w:ascii="Arial" w:hAnsi="Arial" w:eastAsia="Arial" w:cs="Arial"/>
          <w:b w:val="1"/>
          <w:bCs w:val="1"/>
          <w:i w:val="0"/>
          <w:iCs w:val="0"/>
          <w:caps w:val="0"/>
          <w:smallCaps w:val="0"/>
          <w:noProof w:val="0"/>
          <w:color w:val="222222"/>
          <w:sz w:val="23"/>
          <w:szCs w:val="23"/>
          <w:lang w:val="en-US"/>
        </w:rPr>
        <w:t xml:space="preserve"> GINA (2026)</w:t>
      </w:r>
      <w:r w:rsidRPr="100931BA" w:rsidR="79A9BB6D">
        <w:rPr>
          <w:rFonts w:ascii="Arial" w:hAnsi="Arial" w:eastAsia="Arial" w:cs="Arial"/>
          <w:b w:val="0"/>
          <w:bCs w:val="0"/>
          <w:i w:val="0"/>
          <w:iCs w:val="0"/>
          <w:caps w:val="0"/>
          <w:smallCaps w:val="0"/>
          <w:noProof w:val="0"/>
          <w:color w:val="222222"/>
          <w:sz w:val="23"/>
          <w:szCs w:val="23"/>
          <w:lang w:val="en-US"/>
        </w:rPr>
        <w:t xml:space="preserve"> similarly emphasizes the development of self-management skills during adolescence. Education needs to be </w:t>
      </w:r>
      <w:r w:rsidRPr="100931BA" w:rsidR="79A9BB6D">
        <w:rPr>
          <w:rFonts w:ascii="Arial" w:hAnsi="Arial" w:eastAsia="Arial" w:cs="Arial"/>
          <w:b w:val="0"/>
          <w:bCs w:val="0"/>
          <w:i w:val="0"/>
          <w:iCs w:val="0"/>
          <w:caps w:val="0"/>
          <w:smallCaps w:val="0"/>
          <w:noProof w:val="0"/>
          <w:color w:val="222222"/>
          <w:sz w:val="23"/>
          <w:szCs w:val="23"/>
          <w:lang w:val="en-US"/>
        </w:rPr>
        <w:t>appropriate</w:t>
      </w:r>
      <w:r w:rsidRPr="100931BA" w:rsidR="79A9BB6D">
        <w:rPr>
          <w:rFonts w:ascii="Arial" w:hAnsi="Arial" w:eastAsia="Arial" w:cs="Arial"/>
          <w:b w:val="0"/>
          <w:bCs w:val="0"/>
          <w:i w:val="0"/>
          <w:iCs w:val="0"/>
          <w:caps w:val="0"/>
          <w:smallCaps w:val="0"/>
          <w:noProof w:val="0"/>
          <w:color w:val="222222"/>
          <w:sz w:val="23"/>
          <w:szCs w:val="23"/>
          <w:lang w:val="en-US"/>
        </w:rPr>
        <w:t xml:space="preserve">. </w:t>
      </w:r>
      <w:r w:rsidRPr="100931BA" w:rsidR="79A9BB6D">
        <w:rPr>
          <w:rFonts w:ascii="Arial" w:hAnsi="Arial" w:eastAsia="Arial" w:cs="Arial"/>
          <w:b w:val="1"/>
          <w:bCs w:val="1"/>
          <w:i w:val="0"/>
          <w:iCs w:val="0"/>
          <w:caps w:val="0"/>
          <w:smallCaps w:val="0"/>
          <w:noProof w:val="0"/>
          <w:color w:val="222222"/>
          <w:sz w:val="23"/>
          <w:szCs w:val="23"/>
          <w:lang w:val="en-US"/>
        </w:rPr>
        <w:t xml:space="preserve">Holley et al. (2017) </w:t>
      </w:r>
      <w:r w:rsidRPr="100931BA" w:rsidR="79A9BB6D">
        <w:rPr>
          <w:rFonts w:ascii="Arial" w:hAnsi="Arial" w:eastAsia="Arial" w:cs="Arial"/>
          <w:b w:val="0"/>
          <w:bCs w:val="0"/>
          <w:i w:val="0"/>
          <w:iCs w:val="0"/>
          <w:caps w:val="0"/>
          <w:smallCaps w:val="0"/>
          <w:noProof w:val="0"/>
          <w:color w:val="222222"/>
          <w:sz w:val="23"/>
          <w:szCs w:val="23"/>
          <w:lang w:val="en-US"/>
        </w:rPr>
        <w:t>identified</w:t>
      </w:r>
      <w:r w:rsidRPr="100931BA" w:rsidR="79A9BB6D">
        <w:rPr>
          <w:rFonts w:ascii="Arial" w:hAnsi="Arial" w:eastAsia="Arial" w:cs="Arial"/>
          <w:b w:val="0"/>
          <w:bCs w:val="0"/>
          <w:i w:val="0"/>
          <w:iCs w:val="0"/>
          <w:caps w:val="0"/>
          <w:smallCaps w:val="0"/>
          <w:noProof w:val="0"/>
          <w:color w:val="222222"/>
          <w:sz w:val="23"/>
          <w:szCs w:val="23"/>
          <w:lang w:val="en-US"/>
        </w:rPr>
        <w:t xml:space="preserve"> knowledge, lifestyle, beliefs, relationships, personal </w:t>
      </w:r>
      <w:r w:rsidRPr="100931BA" w:rsidR="79A9BB6D">
        <w:rPr>
          <w:rFonts w:ascii="Arial" w:hAnsi="Arial" w:eastAsia="Arial" w:cs="Arial"/>
          <w:b w:val="0"/>
          <w:bCs w:val="0"/>
          <w:i w:val="0"/>
          <w:iCs w:val="0"/>
          <w:caps w:val="0"/>
          <w:smallCaps w:val="0"/>
          <w:noProof w:val="0"/>
          <w:color w:val="222222"/>
          <w:sz w:val="23"/>
          <w:szCs w:val="23"/>
          <w:lang w:val="en-US"/>
        </w:rPr>
        <w:t>characteristics</w:t>
      </w:r>
      <w:r w:rsidRPr="100931BA" w:rsidR="79A9BB6D">
        <w:rPr>
          <w:rFonts w:ascii="Arial" w:hAnsi="Arial" w:eastAsia="Arial" w:cs="Arial"/>
          <w:b w:val="0"/>
          <w:bCs w:val="0"/>
          <w:i w:val="0"/>
          <w:iCs w:val="0"/>
          <w:caps w:val="0"/>
          <w:smallCaps w:val="0"/>
          <w:noProof w:val="0"/>
          <w:color w:val="222222"/>
          <w:sz w:val="23"/>
          <w:szCs w:val="23"/>
          <w:lang w:val="en-US"/>
        </w:rPr>
        <w:t xml:space="preserve"> and communication as </w:t>
      </w:r>
      <w:r w:rsidRPr="100931BA" w:rsidR="79A9BB6D">
        <w:rPr>
          <w:rFonts w:ascii="Arial" w:hAnsi="Arial" w:eastAsia="Arial" w:cs="Arial"/>
          <w:b w:val="0"/>
          <w:bCs w:val="0"/>
          <w:i w:val="0"/>
          <w:iCs w:val="0"/>
          <w:caps w:val="0"/>
          <w:smallCaps w:val="0"/>
          <w:noProof w:val="0"/>
          <w:color w:val="222222"/>
          <w:sz w:val="23"/>
          <w:szCs w:val="23"/>
          <w:lang w:val="en-US"/>
        </w:rPr>
        <w:t>important factors</w:t>
      </w:r>
      <w:r w:rsidRPr="100931BA" w:rsidR="79A9BB6D">
        <w:rPr>
          <w:rFonts w:ascii="Arial" w:hAnsi="Arial" w:eastAsia="Arial" w:cs="Arial"/>
          <w:b w:val="0"/>
          <w:bCs w:val="0"/>
          <w:i w:val="0"/>
          <w:iCs w:val="0"/>
          <w:caps w:val="0"/>
          <w:smallCaps w:val="0"/>
          <w:noProof w:val="0"/>
          <w:color w:val="222222"/>
          <w:sz w:val="23"/>
          <w:szCs w:val="23"/>
          <w:lang w:val="en-US"/>
        </w:rPr>
        <w:t xml:space="preserve"> affecting adolescent asthma self-management</w:t>
      </w: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0E8B4110" w14:textId="00B74F4A">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This suggests that successful education should address discussing peer pressure around smoking or vaping, concerns about carrying inhalers, social activities, and worries about appearing different from peers may be more effective than providing generic health warnings. </w:t>
      </w:r>
    </w:p>
    <w:p w:rsidR="79A9BB6D" w:rsidP="100931BA" w:rsidRDefault="79A9BB6D" w14:paraId="67019535" w14:textId="1E3FE2A6">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Parents or carers can provide support while the young person gradually develops greater independence. Evidence indicates that effective self-management interventions can improve asthma outcomes, supporting the importance of education alongside pharmacological treatment </w:t>
      </w:r>
      <w:r w:rsidRPr="100931BA" w:rsidR="79A9BB6D">
        <w:rPr>
          <w:rFonts w:ascii="Arial" w:hAnsi="Arial" w:eastAsia="Arial" w:cs="Arial"/>
          <w:b w:val="1"/>
          <w:bCs w:val="1"/>
          <w:i w:val="0"/>
          <w:iCs w:val="0"/>
          <w:caps w:val="0"/>
          <w:smallCaps w:val="0"/>
          <w:noProof w:val="0"/>
          <w:color w:val="222222"/>
          <w:sz w:val="23"/>
          <w:szCs w:val="23"/>
          <w:lang w:val="en-US"/>
        </w:rPr>
        <w:t>(Guevara et al., 2003; Kneale et al., 2019).</w:t>
      </w: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79A9BB6D" w:rsidP="100931BA" w:rsidRDefault="79A9BB6D" w14:paraId="053EF2D0" w14:textId="63D3E06B">
      <w:pPr>
        <w:bidi w:val="0"/>
        <w:spacing w:before="0" w:beforeAutospacing="off" w:after="0" w:afterAutospacing="off" w:line="314" w:lineRule="auto"/>
        <w:jc w:val="left"/>
      </w:pPr>
      <w:r w:rsidRPr="100931BA" w:rsidR="79A9BB6D">
        <w:rPr>
          <w:rFonts w:ascii="Arial" w:hAnsi="Arial" w:eastAsia="Arial" w:cs="Arial"/>
          <w:b w:val="0"/>
          <w:bCs w:val="0"/>
          <w:i w:val="0"/>
          <w:iCs w:val="0"/>
          <w:caps w:val="0"/>
          <w:smallCaps w:val="0"/>
          <w:noProof w:val="0"/>
          <w:color w:val="222222"/>
          <w:sz w:val="23"/>
          <w:szCs w:val="23"/>
          <w:lang w:val="en-US"/>
        </w:rPr>
        <w:t xml:space="preserve"> </w:t>
      </w:r>
    </w:p>
    <w:p w:rsidR="100931BA" w:rsidP="100931BA" w:rsidRDefault="100931BA" w14:paraId="419DCB78" w14:textId="78BD0A31">
      <w:pPr>
        <w:bidi w:val="0"/>
        <w:spacing w:before="0" w:beforeAutospacing="off" w:after="0" w:afterAutospacing="off" w:line="314" w:lineRule="auto"/>
        <w:jc w:val="left"/>
        <w:rPr>
          <w:rFonts w:ascii="Arial" w:hAnsi="Arial" w:eastAsia="Arial" w:cs="Arial"/>
          <w:b w:val="1"/>
          <w:bCs w:val="1"/>
          <w:i w:val="0"/>
          <w:iCs w:val="0"/>
          <w:caps w:val="0"/>
          <w:smallCaps w:val="0"/>
          <w:noProof w:val="0"/>
          <w:color w:val="222222"/>
          <w:sz w:val="23"/>
          <w:szCs w:val="23"/>
          <w:lang w:val="en-US"/>
        </w:rPr>
      </w:pPr>
    </w:p>
    <w:p w:rsidR="47455698" w:rsidP="100931BA" w:rsidRDefault="47455698" w14:paraId="57E6080A" w14:textId="15AF4ED9">
      <w:pPr>
        <w:bidi w:val="0"/>
        <w:spacing w:before="0" w:beforeAutospacing="off" w:after="0" w:afterAutospacing="off" w:line="314" w:lineRule="auto"/>
        <w:jc w:val="left"/>
      </w:pPr>
      <w:r w:rsidRPr="100931BA" w:rsidR="47455698">
        <w:rPr>
          <w:rFonts w:ascii="Arial" w:hAnsi="Arial" w:eastAsia="Arial" w:cs="Arial"/>
          <w:b w:val="1"/>
          <w:bCs w:val="1"/>
          <w:i w:val="0"/>
          <w:iCs w:val="0"/>
          <w:caps w:val="0"/>
          <w:smallCaps w:val="0"/>
          <w:noProof w:val="0"/>
          <w:color w:val="222222"/>
          <w:sz w:val="23"/>
          <w:szCs w:val="23"/>
          <w:lang w:val="en-US"/>
        </w:rPr>
        <w:t>Conclusion</w:t>
      </w:r>
      <w:r w:rsidRPr="100931BA" w:rsidR="47455698">
        <w:rPr>
          <w:rFonts w:ascii="Arial" w:hAnsi="Arial" w:eastAsia="Arial" w:cs="Arial"/>
          <w:b w:val="0"/>
          <w:bCs w:val="0"/>
          <w:i w:val="0"/>
          <w:iCs w:val="0"/>
          <w:caps w:val="0"/>
          <w:smallCaps w:val="0"/>
          <w:noProof w:val="0"/>
          <w:color w:val="222222"/>
          <w:sz w:val="23"/>
          <w:szCs w:val="23"/>
          <w:lang w:val="en-US"/>
        </w:rPr>
        <w:t xml:space="preserve"> </w:t>
      </w:r>
    </w:p>
    <w:p w:rsidR="47455698" w:rsidP="100931BA" w:rsidRDefault="47455698" w14:paraId="473AFC4C" w14:textId="463DB354">
      <w:pPr>
        <w:bidi w:val="0"/>
        <w:spacing w:before="0" w:beforeAutospacing="off" w:after="0" w:afterAutospacing="off" w:line="314" w:lineRule="auto"/>
        <w:jc w:val="left"/>
      </w:pPr>
      <w:r w:rsidRPr="100931BA" w:rsidR="47455698">
        <w:rPr>
          <w:rFonts w:ascii="Arial" w:hAnsi="Arial" w:eastAsia="Arial" w:cs="Arial"/>
          <w:b w:val="0"/>
          <w:bCs w:val="0"/>
          <w:i w:val="0"/>
          <w:iCs w:val="0"/>
          <w:caps w:val="0"/>
          <w:smallCaps w:val="0"/>
          <w:noProof w:val="0"/>
          <w:color w:val="222222"/>
          <w:sz w:val="23"/>
          <w:szCs w:val="23"/>
          <w:lang w:val="en-US"/>
        </w:rPr>
        <w:t xml:space="preserve">Asthma </w:t>
      </w:r>
      <w:r w:rsidRPr="100931BA" w:rsidR="47455698">
        <w:rPr>
          <w:rFonts w:ascii="Arial" w:hAnsi="Arial" w:eastAsia="Arial" w:cs="Arial"/>
          <w:b w:val="0"/>
          <w:bCs w:val="0"/>
          <w:i w:val="0"/>
          <w:iCs w:val="0"/>
          <w:caps w:val="0"/>
          <w:smallCaps w:val="0"/>
          <w:noProof w:val="0"/>
          <w:color w:val="222222"/>
          <w:sz w:val="23"/>
          <w:szCs w:val="23"/>
          <w:lang w:val="en-US"/>
        </w:rPr>
        <w:t>demonstrates</w:t>
      </w:r>
      <w:r w:rsidRPr="100931BA" w:rsidR="47455698">
        <w:rPr>
          <w:rFonts w:ascii="Arial" w:hAnsi="Arial" w:eastAsia="Arial" w:cs="Arial"/>
          <w:b w:val="0"/>
          <w:bCs w:val="0"/>
          <w:i w:val="0"/>
          <w:iCs w:val="0"/>
          <w:caps w:val="0"/>
          <w:smallCaps w:val="0"/>
          <w:noProof w:val="0"/>
          <w:color w:val="222222"/>
          <w:sz w:val="23"/>
          <w:szCs w:val="23"/>
          <w:lang w:val="en-US"/>
        </w:rPr>
        <w:t xml:space="preserve"> a clear relationship between </w:t>
      </w:r>
      <w:r w:rsidRPr="100931BA" w:rsidR="47455698">
        <w:rPr>
          <w:rFonts w:ascii="Arial" w:hAnsi="Arial" w:eastAsia="Arial" w:cs="Arial"/>
          <w:b w:val="1"/>
          <w:bCs w:val="1"/>
          <w:i w:val="0"/>
          <w:iCs w:val="0"/>
          <w:caps w:val="0"/>
          <w:smallCaps w:val="0"/>
          <w:noProof w:val="0"/>
          <w:color w:val="222222"/>
          <w:sz w:val="23"/>
          <w:szCs w:val="23"/>
          <w:lang w:val="en-US"/>
        </w:rPr>
        <w:t>anatomical structure, physiological function, and environmental exposure, lifestyle.</w:t>
      </w:r>
      <w:r w:rsidRPr="100931BA" w:rsidR="47455698">
        <w:rPr>
          <w:rFonts w:ascii="Arial" w:hAnsi="Arial" w:eastAsia="Arial" w:cs="Arial"/>
          <w:b w:val="0"/>
          <w:bCs w:val="0"/>
          <w:i w:val="0"/>
          <w:iCs w:val="0"/>
          <w:caps w:val="0"/>
          <w:smallCaps w:val="0"/>
          <w:noProof w:val="0"/>
          <w:color w:val="222222"/>
          <w:sz w:val="23"/>
          <w:szCs w:val="23"/>
          <w:lang w:val="en-US"/>
        </w:rPr>
        <w:t xml:space="preserve"> Air enters through the upper respiratory tract and travels through progressively smaller airways before reaching the alveoli. Within the alveoli, oxygen diffuses into pulmonary capillary blood and binds to hemoglobin, while carbon dioxide diffuses from the blood into the alveoli before being exhaled.</w:t>
      </w:r>
      <w:r w:rsidRPr="100931BA" w:rsidR="1B83151F">
        <w:rPr>
          <w:rFonts w:ascii="Arial" w:hAnsi="Arial" w:eastAsia="Arial" w:cs="Arial"/>
          <w:b w:val="0"/>
          <w:bCs w:val="0"/>
          <w:i w:val="0"/>
          <w:iCs w:val="0"/>
          <w:caps w:val="0"/>
          <w:smallCaps w:val="0"/>
          <w:noProof w:val="0"/>
          <w:color w:val="222222"/>
          <w:sz w:val="23"/>
          <w:szCs w:val="23"/>
          <w:lang w:val="en-US"/>
        </w:rPr>
        <w:t xml:space="preserve"> </w:t>
      </w:r>
      <w:r w:rsidRPr="100931BA" w:rsidR="47455698">
        <w:rPr>
          <w:rFonts w:ascii="Arial" w:hAnsi="Arial" w:eastAsia="Arial" w:cs="Arial"/>
          <w:b w:val="0"/>
          <w:bCs w:val="0"/>
          <w:i w:val="0"/>
          <w:iCs w:val="0"/>
          <w:caps w:val="0"/>
          <w:smallCaps w:val="0"/>
          <w:noProof w:val="0"/>
          <w:color w:val="222222"/>
          <w:sz w:val="23"/>
          <w:szCs w:val="23"/>
          <w:lang w:val="en-US"/>
        </w:rPr>
        <w:t xml:space="preserve">In asthma, inflammation, mucosal swelling, bronchoconstriction, and increased mucus reduce airway diameter and increase resistance to airflow. This explains symptoms including wheezing, breathlessness, and chest tightness. For the adolescents in the case study, smoking, vaping, and respiratory infections are particularly important because they may worsen airway inflammation and contribute to exacerbations. Crowded environments may also increase exposure to respiratory infections. </w:t>
      </w:r>
      <w:r w:rsidRPr="100931BA" w:rsidR="47455698">
        <w:rPr>
          <w:rFonts w:ascii="Arial" w:hAnsi="Arial" w:eastAsia="Arial" w:cs="Arial"/>
          <w:b w:val="0"/>
          <w:bCs w:val="0"/>
          <w:i w:val="0"/>
          <w:iCs w:val="0"/>
          <w:caps w:val="0"/>
          <w:smallCaps w:val="0"/>
          <w:noProof w:val="0"/>
          <w:color w:val="222222"/>
          <w:sz w:val="23"/>
          <w:szCs w:val="23"/>
          <w:lang w:val="en-US"/>
        </w:rPr>
        <w:t>These risks demonstrate why lifestyle advice must be connected to an understanding of respiratory physiology.</w:t>
      </w:r>
      <w:r w:rsidRPr="100931BA" w:rsidR="47455698">
        <w:rPr>
          <w:rFonts w:ascii="Arial" w:hAnsi="Arial" w:eastAsia="Arial" w:cs="Arial"/>
          <w:b w:val="0"/>
          <w:bCs w:val="0"/>
          <w:i w:val="0"/>
          <w:iCs w:val="0"/>
          <w:caps w:val="0"/>
          <w:smallCaps w:val="0"/>
          <w:noProof w:val="0"/>
          <w:color w:val="222222"/>
          <w:sz w:val="23"/>
          <w:szCs w:val="23"/>
          <w:lang w:val="en-US"/>
        </w:rPr>
        <w:t xml:space="preserve"> Recording respiratory information can support safe asthma management when used appropriately. </w:t>
      </w:r>
      <w:r w:rsidRPr="100931BA" w:rsidR="47455698">
        <w:rPr>
          <w:rFonts w:ascii="Arial" w:hAnsi="Arial" w:eastAsia="Arial" w:cs="Arial"/>
          <w:b w:val="1"/>
          <w:bCs w:val="1"/>
          <w:i w:val="0"/>
          <w:iCs w:val="0"/>
          <w:caps w:val="0"/>
          <w:smallCaps w:val="0"/>
          <w:noProof w:val="0"/>
          <w:color w:val="222222"/>
          <w:sz w:val="23"/>
          <w:szCs w:val="23"/>
          <w:lang w:val="en-US"/>
        </w:rPr>
        <w:t>PEF</w:t>
      </w:r>
      <w:r w:rsidRPr="100931BA" w:rsidR="47455698">
        <w:rPr>
          <w:rFonts w:ascii="Arial" w:hAnsi="Arial" w:eastAsia="Arial" w:cs="Arial"/>
          <w:b w:val="0"/>
          <w:bCs w:val="0"/>
          <w:i w:val="0"/>
          <w:iCs w:val="0"/>
          <w:caps w:val="0"/>
          <w:smallCaps w:val="0"/>
          <w:noProof w:val="0"/>
          <w:color w:val="222222"/>
          <w:sz w:val="23"/>
          <w:szCs w:val="23"/>
          <w:lang w:val="en-US"/>
        </w:rPr>
        <w:t xml:space="preserve"> provides an objective measurement of expiratory airflow and can, where clinically </w:t>
      </w:r>
      <w:r w:rsidRPr="100931BA" w:rsidR="47455698">
        <w:rPr>
          <w:rFonts w:ascii="Arial" w:hAnsi="Arial" w:eastAsia="Arial" w:cs="Arial"/>
          <w:b w:val="0"/>
          <w:bCs w:val="0"/>
          <w:i w:val="0"/>
          <w:iCs w:val="0"/>
          <w:caps w:val="0"/>
          <w:smallCaps w:val="0"/>
          <w:noProof w:val="0"/>
          <w:color w:val="222222"/>
          <w:sz w:val="23"/>
          <w:szCs w:val="23"/>
          <w:lang w:val="en-US"/>
        </w:rPr>
        <w:t>indicated</w:t>
      </w:r>
      <w:r w:rsidRPr="100931BA" w:rsidR="47455698">
        <w:rPr>
          <w:rFonts w:ascii="Arial" w:hAnsi="Arial" w:eastAsia="Arial" w:cs="Arial"/>
          <w:b w:val="0"/>
          <w:bCs w:val="0"/>
          <w:i w:val="0"/>
          <w:iCs w:val="0"/>
          <w:caps w:val="0"/>
          <w:smallCaps w:val="0"/>
          <w:noProof w:val="0"/>
          <w:color w:val="222222"/>
          <w:sz w:val="23"/>
          <w:szCs w:val="23"/>
          <w:lang w:val="en-US"/>
        </w:rPr>
        <w:t xml:space="preserve">, be tracked alongside symptoms, reliever use, and other indicators of asthma control. However, </w:t>
      </w:r>
      <w:r w:rsidRPr="100931BA" w:rsidR="47455698">
        <w:rPr>
          <w:rFonts w:ascii="Arial" w:hAnsi="Arial" w:eastAsia="Arial" w:cs="Arial"/>
          <w:b w:val="1"/>
          <w:bCs w:val="1"/>
          <w:i w:val="0"/>
          <w:iCs w:val="0"/>
          <w:caps w:val="0"/>
          <w:smallCaps w:val="0"/>
          <w:noProof w:val="0"/>
          <w:color w:val="222222"/>
          <w:sz w:val="23"/>
          <w:szCs w:val="23"/>
          <w:lang w:val="en-US"/>
        </w:rPr>
        <w:t xml:space="preserve">NICE (2024) </w:t>
      </w:r>
      <w:r w:rsidRPr="100931BA" w:rsidR="47455698">
        <w:rPr>
          <w:rFonts w:ascii="Arial" w:hAnsi="Arial" w:eastAsia="Arial" w:cs="Arial"/>
          <w:b w:val="0"/>
          <w:bCs w:val="0"/>
          <w:i w:val="0"/>
          <w:iCs w:val="0"/>
          <w:caps w:val="0"/>
          <w:smallCaps w:val="0"/>
          <w:noProof w:val="0"/>
          <w:color w:val="222222"/>
          <w:sz w:val="23"/>
          <w:szCs w:val="23"/>
          <w:lang w:val="en-US"/>
        </w:rPr>
        <w:t>emphasizes that routine</w:t>
      </w:r>
      <w:r w:rsidRPr="100931BA" w:rsidR="47455698">
        <w:rPr>
          <w:rFonts w:ascii="Arial" w:hAnsi="Arial" w:eastAsia="Arial" w:cs="Arial"/>
          <w:b w:val="1"/>
          <w:bCs w:val="1"/>
          <w:i w:val="0"/>
          <w:iCs w:val="0"/>
          <w:caps w:val="0"/>
          <w:smallCaps w:val="0"/>
          <w:noProof w:val="0"/>
          <w:color w:val="222222"/>
          <w:sz w:val="23"/>
          <w:szCs w:val="23"/>
          <w:lang w:val="en-US"/>
        </w:rPr>
        <w:t xml:space="preserve"> PEF</w:t>
      </w:r>
      <w:r w:rsidRPr="100931BA" w:rsidR="47455698">
        <w:rPr>
          <w:rFonts w:ascii="Arial" w:hAnsi="Arial" w:eastAsia="Arial" w:cs="Arial"/>
          <w:b w:val="0"/>
          <w:bCs w:val="0"/>
          <w:i w:val="0"/>
          <w:iCs w:val="0"/>
          <w:caps w:val="0"/>
          <w:smallCaps w:val="0"/>
          <w:noProof w:val="0"/>
          <w:color w:val="222222"/>
          <w:sz w:val="23"/>
          <w:szCs w:val="23"/>
          <w:lang w:val="en-US"/>
        </w:rPr>
        <w:t xml:space="preserve"> monitoring is not </w:t>
      </w:r>
      <w:r w:rsidRPr="100931BA" w:rsidR="47455698">
        <w:rPr>
          <w:rFonts w:ascii="Arial" w:hAnsi="Arial" w:eastAsia="Arial" w:cs="Arial"/>
          <w:b w:val="0"/>
          <w:bCs w:val="0"/>
          <w:i w:val="0"/>
          <w:iCs w:val="0"/>
          <w:caps w:val="0"/>
          <w:smallCaps w:val="0"/>
          <w:noProof w:val="0"/>
          <w:color w:val="222222"/>
          <w:sz w:val="23"/>
          <w:szCs w:val="23"/>
          <w:lang w:val="en-US"/>
        </w:rPr>
        <w:t>appropriate for</w:t>
      </w:r>
      <w:r w:rsidRPr="100931BA" w:rsidR="47455698">
        <w:rPr>
          <w:rFonts w:ascii="Arial" w:hAnsi="Arial" w:eastAsia="Arial" w:cs="Arial"/>
          <w:b w:val="0"/>
          <w:bCs w:val="0"/>
          <w:i w:val="0"/>
          <w:iCs w:val="0"/>
          <w:caps w:val="0"/>
          <w:smallCaps w:val="0"/>
          <w:noProof w:val="0"/>
          <w:color w:val="222222"/>
          <w:sz w:val="23"/>
          <w:szCs w:val="23"/>
          <w:lang w:val="en-US"/>
        </w:rPr>
        <w:t xml:space="preserve"> everyone. </w:t>
      </w:r>
      <w:r w:rsidRPr="100931BA" w:rsidR="47455698">
        <w:rPr>
          <w:rFonts w:ascii="Arial" w:hAnsi="Arial" w:eastAsia="Arial" w:cs="Arial"/>
          <w:b w:val="0"/>
          <w:bCs w:val="0"/>
          <w:i w:val="0"/>
          <w:iCs w:val="0"/>
          <w:caps w:val="0"/>
          <w:smallCaps w:val="0"/>
          <w:noProof w:val="0"/>
          <w:color w:val="222222"/>
          <w:sz w:val="23"/>
          <w:szCs w:val="23"/>
          <w:lang w:val="en-US"/>
        </w:rPr>
        <w:t>Ultimately, effective</w:t>
      </w:r>
      <w:r w:rsidRPr="100931BA" w:rsidR="47455698">
        <w:rPr>
          <w:rFonts w:ascii="Arial" w:hAnsi="Arial" w:eastAsia="Arial" w:cs="Arial"/>
          <w:b w:val="0"/>
          <w:bCs w:val="0"/>
          <w:i w:val="0"/>
          <w:iCs w:val="0"/>
          <w:caps w:val="0"/>
          <w:smallCaps w:val="0"/>
          <w:noProof w:val="0"/>
          <w:color w:val="222222"/>
          <w:sz w:val="23"/>
          <w:szCs w:val="23"/>
          <w:lang w:val="en-US"/>
        </w:rPr>
        <w:t xml:space="preserve"> asthma management </w:t>
      </w:r>
      <w:r w:rsidRPr="100931BA" w:rsidR="47455698">
        <w:rPr>
          <w:rFonts w:ascii="Arial" w:hAnsi="Arial" w:eastAsia="Arial" w:cs="Arial"/>
          <w:b w:val="0"/>
          <w:bCs w:val="0"/>
          <w:i w:val="0"/>
          <w:iCs w:val="0"/>
          <w:caps w:val="0"/>
          <w:smallCaps w:val="0"/>
          <w:noProof w:val="0"/>
          <w:color w:val="222222"/>
          <w:sz w:val="23"/>
          <w:szCs w:val="23"/>
          <w:lang w:val="en-US"/>
        </w:rPr>
        <w:t>requires</w:t>
      </w:r>
      <w:r w:rsidRPr="100931BA" w:rsidR="47455698">
        <w:rPr>
          <w:rFonts w:ascii="Arial" w:hAnsi="Arial" w:eastAsia="Arial" w:cs="Arial"/>
          <w:b w:val="0"/>
          <w:bCs w:val="0"/>
          <w:i w:val="0"/>
          <w:iCs w:val="0"/>
          <w:caps w:val="0"/>
          <w:smallCaps w:val="0"/>
          <w:noProof w:val="0"/>
          <w:color w:val="222222"/>
          <w:sz w:val="23"/>
          <w:szCs w:val="23"/>
          <w:lang w:val="en-US"/>
        </w:rPr>
        <w:t xml:space="preserve"> </w:t>
      </w:r>
      <w:r w:rsidRPr="100931BA" w:rsidR="1193E5A8">
        <w:rPr>
          <w:rFonts w:ascii="Arial" w:hAnsi="Arial" w:eastAsia="Arial" w:cs="Arial"/>
          <w:b w:val="0"/>
          <w:bCs w:val="0"/>
          <w:i w:val="0"/>
          <w:iCs w:val="0"/>
          <w:caps w:val="0"/>
          <w:smallCaps w:val="0"/>
          <w:noProof w:val="0"/>
          <w:color w:val="222222"/>
          <w:sz w:val="23"/>
          <w:szCs w:val="23"/>
          <w:lang w:val="en-US"/>
        </w:rPr>
        <w:t xml:space="preserve">adolescents having </w:t>
      </w:r>
      <w:r w:rsidRPr="100931BA" w:rsidR="47455698">
        <w:rPr>
          <w:rFonts w:ascii="Arial" w:hAnsi="Arial" w:eastAsia="Arial" w:cs="Arial"/>
          <w:b w:val="0"/>
          <w:bCs w:val="0"/>
          <w:i w:val="0"/>
          <w:iCs w:val="0"/>
          <w:caps w:val="0"/>
          <w:smallCaps w:val="0"/>
          <w:noProof w:val="0"/>
          <w:color w:val="222222"/>
          <w:sz w:val="23"/>
          <w:szCs w:val="23"/>
          <w:lang w:val="en-US"/>
        </w:rPr>
        <w:t xml:space="preserve">knowledge of their condition, </w:t>
      </w:r>
      <w:r w:rsidRPr="100931BA" w:rsidR="47455698">
        <w:rPr>
          <w:rFonts w:ascii="Arial" w:hAnsi="Arial" w:eastAsia="Arial" w:cs="Arial"/>
          <w:b w:val="0"/>
          <w:bCs w:val="0"/>
          <w:i w:val="0"/>
          <w:iCs w:val="0"/>
          <w:caps w:val="0"/>
          <w:smallCaps w:val="0"/>
          <w:noProof w:val="0"/>
          <w:color w:val="222222"/>
          <w:sz w:val="23"/>
          <w:szCs w:val="23"/>
          <w:lang w:val="en-US"/>
        </w:rPr>
        <w:t>appropriate medication</w:t>
      </w:r>
      <w:r w:rsidRPr="100931BA" w:rsidR="47455698">
        <w:rPr>
          <w:rFonts w:ascii="Arial" w:hAnsi="Arial" w:eastAsia="Arial" w:cs="Arial"/>
          <w:b w:val="0"/>
          <w:bCs w:val="0"/>
          <w:i w:val="0"/>
          <w:iCs w:val="0"/>
          <w:caps w:val="0"/>
          <w:smallCaps w:val="0"/>
          <w:noProof w:val="0"/>
          <w:color w:val="222222"/>
          <w:sz w:val="23"/>
          <w:szCs w:val="23"/>
          <w:lang w:val="en-US"/>
        </w:rPr>
        <w:t xml:space="preserve"> use, correct inhaler technique, avoidance of smoking and vaping, recognition of triggers, and a personalized asthma action plan. Evidence demonstrates that effective self-management education can improve outcomes for young people with asthma </w:t>
      </w:r>
      <w:r w:rsidRPr="100931BA" w:rsidR="47455698">
        <w:rPr>
          <w:rFonts w:ascii="Arial" w:hAnsi="Arial" w:eastAsia="Arial" w:cs="Arial"/>
          <w:b w:val="1"/>
          <w:bCs w:val="1"/>
          <w:i w:val="0"/>
          <w:iCs w:val="0"/>
          <w:caps w:val="0"/>
          <w:smallCaps w:val="0"/>
          <w:noProof w:val="0"/>
          <w:color w:val="222222"/>
          <w:sz w:val="23"/>
          <w:szCs w:val="23"/>
          <w:lang w:val="en-US"/>
        </w:rPr>
        <w:t>(Guevara et al., 2003; Harris et al., 2019; Kneale et al., 2019).</w:t>
      </w:r>
      <w:r w:rsidRPr="100931BA" w:rsidR="47455698">
        <w:rPr>
          <w:rFonts w:ascii="Arial" w:hAnsi="Arial" w:eastAsia="Arial" w:cs="Arial"/>
          <w:b w:val="0"/>
          <w:bCs w:val="0"/>
          <w:i w:val="0"/>
          <w:iCs w:val="0"/>
          <w:caps w:val="0"/>
          <w:smallCaps w:val="0"/>
          <w:noProof w:val="0"/>
          <w:color w:val="222222"/>
          <w:sz w:val="23"/>
          <w:szCs w:val="23"/>
          <w:lang w:val="en-US"/>
        </w:rPr>
        <w:t xml:space="preserve"> The asthma clinic therefore </w:t>
      </w:r>
      <w:r w:rsidRPr="100931BA" w:rsidR="47455698">
        <w:rPr>
          <w:rFonts w:ascii="Arial" w:hAnsi="Arial" w:eastAsia="Arial" w:cs="Arial"/>
          <w:b w:val="0"/>
          <w:bCs w:val="0"/>
          <w:i w:val="0"/>
          <w:iCs w:val="0"/>
          <w:caps w:val="0"/>
          <w:smallCaps w:val="0"/>
          <w:noProof w:val="0"/>
          <w:color w:val="222222"/>
          <w:sz w:val="23"/>
          <w:szCs w:val="23"/>
          <w:lang w:val="en-US"/>
        </w:rPr>
        <w:t>provides</w:t>
      </w:r>
      <w:r w:rsidRPr="100931BA" w:rsidR="47455698">
        <w:rPr>
          <w:rFonts w:ascii="Arial" w:hAnsi="Arial" w:eastAsia="Arial" w:cs="Arial"/>
          <w:b w:val="0"/>
          <w:bCs w:val="0"/>
          <w:i w:val="0"/>
          <w:iCs w:val="0"/>
          <w:caps w:val="0"/>
          <w:smallCaps w:val="0"/>
          <w:noProof w:val="0"/>
          <w:color w:val="222222"/>
          <w:sz w:val="23"/>
          <w:szCs w:val="23"/>
          <w:lang w:val="en-US"/>
        </w:rPr>
        <w:t xml:space="preserve"> an important opportunity to connect respiratory anatomy and physiology with practical lifestyle decisions, enabling adolescents to develop the knowledge, confidence and skills </w:t>
      </w:r>
      <w:r w:rsidRPr="100931BA" w:rsidR="47455698">
        <w:rPr>
          <w:rFonts w:ascii="Arial" w:hAnsi="Arial" w:eastAsia="Arial" w:cs="Arial"/>
          <w:b w:val="0"/>
          <w:bCs w:val="0"/>
          <w:i w:val="0"/>
          <w:iCs w:val="0"/>
          <w:caps w:val="0"/>
          <w:smallCaps w:val="0"/>
          <w:noProof w:val="0"/>
          <w:color w:val="222222"/>
          <w:sz w:val="23"/>
          <w:szCs w:val="23"/>
          <w:lang w:val="en-US"/>
        </w:rPr>
        <w:t>required</w:t>
      </w:r>
      <w:r w:rsidRPr="100931BA" w:rsidR="47455698">
        <w:rPr>
          <w:rFonts w:ascii="Arial" w:hAnsi="Arial" w:eastAsia="Arial" w:cs="Arial"/>
          <w:b w:val="0"/>
          <w:bCs w:val="0"/>
          <w:i w:val="0"/>
          <w:iCs w:val="0"/>
          <w:caps w:val="0"/>
          <w:smallCaps w:val="0"/>
          <w:noProof w:val="0"/>
          <w:color w:val="222222"/>
          <w:sz w:val="23"/>
          <w:szCs w:val="23"/>
          <w:lang w:val="en-US"/>
        </w:rPr>
        <w:t xml:space="preserve"> for safer long-term management.</w:t>
      </w:r>
    </w:p>
    <w:p w:rsidR="100931BA" w:rsidP="100931BA" w:rsidRDefault="100931BA" w14:paraId="2B8EBAA1" w14:textId="2F9A46FA">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222222"/>
          <w:sz w:val="23"/>
          <w:szCs w:val="23"/>
          <w:lang w:val="en-US"/>
        </w:rPr>
      </w:pPr>
    </w:p>
    <w:p w:rsidR="3D8CE7CB" w:rsidP="100931BA" w:rsidRDefault="3D8CE7CB" w14:paraId="1F0B1F44" w14:textId="289B23C0">
      <w:pPr>
        <w:pStyle w:val="Normal"/>
        <w:suppressLineNumbers w:val="0"/>
        <w:bidi w:val="0"/>
        <w:spacing w:before="0" w:beforeAutospacing="off" w:after="160" w:afterAutospacing="off" w:line="279" w:lineRule="auto"/>
        <w:ind w:left="0" w:right="0"/>
        <w:jc w:val="left"/>
      </w:pPr>
      <w:r w:rsidRPr="100931BA" w:rsidR="3D8CE7CB">
        <w:rPr>
          <w:rFonts w:ascii="Arial" w:hAnsi="Arial" w:eastAsia="Arial" w:cs="Arial"/>
          <w:b w:val="1"/>
          <w:bCs w:val="1"/>
          <w:i w:val="0"/>
          <w:iCs w:val="0"/>
          <w:caps w:val="0"/>
          <w:smallCaps w:val="0"/>
          <w:noProof w:val="0"/>
          <w:color w:val="222222"/>
          <w:sz w:val="23"/>
          <w:szCs w:val="23"/>
          <w:lang w:val="en-US"/>
        </w:rPr>
        <w:t>Reference</w:t>
      </w:r>
    </w:p>
    <w:p w:rsidR="3D8CE7CB" w:rsidP="100931BA" w:rsidRDefault="3D8CE7CB" w14:paraId="321E40EC" w14:textId="6B6EEADB">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3"/>
          <w:szCs w:val="23"/>
          <w:lang w:val="en-US"/>
        </w:rPr>
      </w:pPr>
      <w:r w:rsidRPr="100931BA" w:rsidR="3D8CE7CB">
        <w:rPr>
          <w:rFonts w:ascii="Arial" w:hAnsi="Arial" w:eastAsia="Arial" w:cs="Arial"/>
          <w:b w:val="1"/>
          <w:bCs w:val="1"/>
          <w:i w:val="0"/>
          <w:iCs w:val="0"/>
          <w:caps w:val="0"/>
          <w:smallCaps w:val="0"/>
          <w:noProof w:val="0"/>
          <w:color w:val="222222"/>
          <w:sz w:val="23"/>
          <w:szCs w:val="23"/>
          <w:lang w:val="en-US"/>
        </w:rPr>
        <w:t xml:space="preserve">Global Initiative for Asthma (2026) </w:t>
      </w:r>
      <w:r w:rsidRPr="100931BA" w:rsidR="3D8CE7CB">
        <w:rPr>
          <w:rFonts w:ascii="Arial" w:hAnsi="Arial" w:eastAsia="Arial" w:cs="Arial"/>
          <w:b w:val="0"/>
          <w:bCs w:val="0"/>
          <w:i w:val="0"/>
          <w:iCs w:val="0"/>
          <w:caps w:val="0"/>
          <w:smallCaps w:val="0"/>
          <w:noProof w:val="0"/>
          <w:color w:val="222222"/>
          <w:sz w:val="23"/>
          <w:szCs w:val="23"/>
          <w:lang w:val="en-US"/>
        </w:rPr>
        <w:t>Global strategy for asthma management and prevention: 2026 update. Available at: GINA 2026 Strategy Report⁠</w:t>
      </w:r>
      <w:r w:rsidRPr="100931BA" w:rsidR="3D8CE7CB">
        <w:rPr>
          <w:rFonts w:ascii="Arial" w:hAnsi="Arial" w:eastAsia="Arial" w:cs="Arial"/>
          <w:b w:val="0"/>
          <w:bCs w:val="0"/>
          <w:i w:val="0"/>
          <w:iCs w:val="0"/>
          <w:caps w:val="0"/>
          <w:smallCaps w:val="0"/>
          <w:noProof w:val="0"/>
          <w:color w:val="222222"/>
          <w:sz w:val="23"/>
          <w:szCs w:val="23"/>
          <w:lang w:val="en-US"/>
        </w:rPr>
        <w:t xml:space="preserve"> </w:t>
      </w:r>
      <w:r w:rsidRPr="100931BA" w:rsidR="3D8CE7CB">
        <w:rPr>
          <w:rFonts w:ascii="Arial" w:hAnsi="Arial" w:eastAsia="Arial" w:cs="Arial"/>
          <w:b w:val="0"/>
          <w:bCs w:val="0"/>
          <w:i w:val="0"/>
          <w:iCs w:val="0"/>
          <w:caps w:val="0"/>
          <w:smallCaps w:val="0"/>
          <w:noProof w:val="0"/>
          <w:color w:val="222222"/>
          <w:sz w:val="23"/>
          <w:szCs w:val="23"/>
          <w:lang w:val="en-US"/>
        </w:rPr>
        <w:t>(Accessed: 19 October 2026).</w:t>
      </w:r>
    </w:p>
    <w:p w:rsidR="100931BA" w:rsidP="100931BA" w:rsidRDefault="100931BA" w14:paraId="2855D7B7" w14:textId="3DEA5852">
      <w:pPr>
        <w:pStyle w:val="Normal"/>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3"/>
          <w:szCs w:val="23"/>
          <w:lang w:val="en-US"/>
        </w:rPr>
      </w:pPr>
    </w:p>
    <w:p w:rsidR="3D8CE7CB" w:rsidP="100931BA" w:rsidRDefault="3D8CE7CB" w14:paraId="4FB15A29" w14:textId="7852282C">
      <w:pPr>
        <w:pStyle w:val="Normal"/>
        <w:shd w:val="clear" w:color="auto" w:fill="FFFFFF" w:themeFill="background1"/>
        <w:bidi w:val="0"/>
        <w:spacing w:before="0" w:beforeAutospacing="off" w:after="0" w:afterAutospacing="off"/>
        <w:jc w:val="left"/>
      </w:pPr>
      <w:r w:rsidRPr="100931BA" w:rsidR="3D8CE7CB">
        <w:rPr>
          <w:rFonts w:ascii="Arial" w:hAnsi="Arial" w:eastAsia="Arial" w:cs="Arial"/>
          <w:b w:val="1"/>
          <w:bCs w:val="1"/>
          <w:i w:val="0"/>
          <w:iCs w:val="0"/>
          <w:caps w:val="0"/>
          <w:smallCaps w:val="0"/>
          <w:noProof w:val="0"/>
          <w:color w:val="222222"/>
          <w:sz w:val="23"/>
          <w:szCs w:val="23"/>
          <w:lang w:val="en-US"/>
        </w:rPr>
        <w:t>Guevara, J.P., Wolf, F.M., Grum, C.M. and Clark, N.M. (2003)</w:t>
      </w:r>
      <w:r w:rsidRPr="100931BA" w:rsidR="3D8CE7CB">
        <w:rPr>
          <w:rFonts w:ascii="Arial" w:hAnsi="Arial" w:eastAsia="Arial" w:cs="Arial"/>
          <w:b w:val="0"/>
          <w:bCs w:val="0"/>
          <w:i w:val="0"/>
          <w:iCs w:val="0"/>
          <w:caps w:val="0"/>
          <w:smallCaps w:val="0"/>
          <w:noProof w:val="0"/>
          <w:color w:val="222222"/>
          <w:sz w:val="23"/>
          <w:szCs w:val="23"/>
          <w:lang w:val="en-US"/>
        </w:rPr>
        <w:t xml:space="preserve"> ‘Effects of educational interventions for self-management of asthma in children and adolescents: systematic review and meta-analysis’, BMJ, 326(7402), pp. 1308–1309. </w:t>
      </w:r>
      <w:r w:rsidRPr="100931BA" w:rsidR="3D8CE7CB">
        <w:rPr>
          <w:rFonts w:ascii="Arial" w:hAnsi="Arial" w:eastAsia="Arial" w:cs="Arial"/>
          <w:b w:val="0"/>
          <w:bCs w:val="0"/>
          <w:i w:val="0"/>
          <w:iCs w:val="0"/>
          <w:caps w:val="0"/>
          <w:smallCaps w:val="0"/>
          <w:noProof w:val="0"/>
          <w:color w:val="222222"/>
          <w:sz w:val="23"/>
          <w:szCs w:val="23"/>
          <w:lang w:val="en-GB"/>
        </w:rPr>
        <w:t>(Accessed 12 October 2026).</w:t>
      </w:r>
    </w:p>
    <w:p w:rsidR="100931BA" w:rsidP="100931BA" w:rsidRDefault="100931BA" w14:paraId="687FB5FE" w14:textId="3FDD963F">
      <w:pPr>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3"/>
          <w:szCs w:val="23"/>
          <w:lang w:val="en-GB"/>
        </w:rPr>
      </w:pPr>
    </w:p>
    <w:p w:rsidR="3D8CE7CB" w:rsidP="100931BA" w:rsidRDefault="3D8CE7CB" w14:paraId="52115EB7" w14:textId="33D2A91F">
      <w:pPr>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3"/>
          <w:szCs w:val="23"/>
          <w:lang w:val="en-US"/>
        </w:rPr>
      </w:pPr>
      <w:r w:rsidRPr="100931BA" w:rsidR="3D8CE7CB">
        <w:rPr>
          <w:rFonts w:ascii="Arial" w:hAnsi="Arial" w:eastAsia="Arial" w:cs="Arial"/>
          <w:b w:val="1"/>
          <w:bCs w:val="1"/>
          <w:i w:val="0"/>
          <w:iCs w:val="0"/>
          <w:caps w:val="0"/>
          <w:smallCaps w:val="0"/>
          <w:noProof w:val="0"/>
          <w:color w:val="222222"/>
          <w:sz w:val="23"/>
          <w:szCs w:val="23"/>
          <w:lang w:val="en-US"/>
        </w:rPr>
        <w:t xml:space="preserve">Harris, K., Kneale, D., </w:t>
      </w:r>
      <w:r w:rsidRPr="100931BA" w:rsidR="3D8CE7CB">
        <w:rPr>
          <w:rFonts w:ascii="Arial" w:hAnsi="Arial" w:eastAsia="Arial" w:cs="Arial"/>
          <w:b w:val="1"/>
          <w:bCs w:val="1"/>
          <w:i w:val="0"/>
          <w:iCs w:val="0"/>
          <w:caps w:val="0"/>
          <w:smallCaps w:val="0"/>
          <w:noProof w:val="0"/>
          <w:color w:val="222222"/>
          <w:sz w:val="23"/>
          <w:szCs w:val="23"/>
          <w:lang w:val="en-US"/>
        </w:rPr>
        <w:t>Lasserson</w:t>
      </w:r>
      <w:r w:rsidRPr="100931BA" w:rsidR="3D8CE7CB">
        <w:rPr>
          <w:rFonts w:ascii="Arial" w:hAnsi="Arial" w:eastAsia="Arial" w:cs="Arial"/>
          <w:b w:val="1"/>
          <w:bCs w:val="1"/>
          <w:i w:val="0"/>
          <w:iCs w:val="0"/>
          <w:caps w:val="0"/>
          <w:smallCaps w:val="0"/>
          <w:noProof w:val="0"/>
          <w:color w:val="222222"/>
          <w:sz w:val="23"/>
          <w:szCs w:val="23"/>
          <w:lang w:val="en-US"/>
        </w:rPr>
        <w:t>, T.J., McDonald, V.M., Grigg, J. and Thomas, J. (2019)</w:t>
      </w:r>
      <w:r w:rsidRPr="100931BA" w:rsidR="3D8CE7CB">
        <w:rPr>
          <w:rFonts w:ascii="Arial" w:hAnsi="Arial" w:eastAsia="Arial" w:cs="Arial"/>
          <w:b w:val="0"/>
          <w:bCs w:val="0"/>
          <w:i w:val="0"/>
          <w:iCs w:val="0"/>
          <w:caps w:val="0"/>
          <w:smallCaps w:val="0"/>
          <w:noProof w:val="0"/>
          <w:color w:val="222222"/>
          <w:sz w:val="23"/>
          <w:szCs w:val="23"/>
          <w:lang w:val="en-US"/>
        </w:rPr>
        <w:t xml:space="preserve"> ‘School-based self-management interventions for asthma in children and adolescents: a mixed methods systematic review’, Cochrane Database of Systematic Reviews, 1, CD011651</w:t>
      </w:r>
      <w:r w:rsidRPr="100931BA" w:rsidR="3D8CE7CB">
        <w:rPr>
          <w:rFonts w:ascii="Arial" w:hAnsi="Arial" w:eastAsia="Arial" w:cs="Arial"/>
          <w:b w:val="0"/>
          <w:bCs w:val="0"/>
          <w:i w:val="0"/>
          <w:iCs w:val="0"/>
          <w:caps w:val="0"/>
          <w:smallCaps w:val="0"/>
          <w:noProof w:val="0"/>
          <w:color w:val="222222"/>
          <w:sz w:val="23"/>
          <w:szCs w:val="23"/>
          <w:lang w:val="en-US"/>
        </w:rPr>
        <w:t>. (</w:t>
      </w:r>
      <w:r w:rsidRPr="100931BA" w:rsidR="3D8CE7CB">
        <w:rPr>
          <w:rFonts w:ascii="Arial" w:hAnsi="Arial" w:eastAsia="Arial" w:cs="Arial"/>
          <w:b w:val="0"/>
          <w:bCs w:val="0"/>
          <w:i w:val="0"/>
          <w:iCs w:val="0"/>
          <w:caps w:val="0"/>
          <w:smallCaps w:val="0"/>
          <w:noProof w:val="0"/>
          <w:color w:val="222222"/>
          <w:sz w:val="23"/>
          <w:szCs w:val="23"/>
          <w:lang w:val="en-GB"/>
        </w:rPr>
        <w:t xml:space="preserve">Accessed </w:t>
      </w:r>
      <w:r w:rsidRPr="100931BA" w:rsidR="32501876">
        <w:rPr>
          <w:rFonts w:ascii="Arial" w:hAnsi="Arial" w:eastAsia="Arial" w:cs="Arial"/>
          <w:b w:val="0"/>
          <w:bCs w:val="0"/>
          <w:i w:val="0"/>
          <w:iCs w:val="0"/>
          <w:caps w:val="0"/>
          <w:smallCaps w:val="0"/>
          <w:noProof w:val="0"/>
          <w:color w:val="222222"/>
          <w:sz w:val="23"/>
          <w:szCs w:val="23"/>
          <w:lang w:val="en-GB"/>
        </w:rPr>
        <w:t>21</w:t>
      </w:r>
      <w:r w:rsidRPr="100931BA" w:rsidR="3D8CE7CB">
        <w:rPr>
          <w:rFonts w:ascii="Arial" w:hAnsi="Arial" w:eastAsia="Arial" w:cs="Arial"/>
          <w:b w:val="0"/>
          <w:bCs w:val="0"/>
          <w:i w:val="0"/>
          <w:iCs w:val="0"/>
          <w:caps w:val="0"/>
          <w:smallCaps w:val="0"/>
          <w:noProof w:val="0"/>
          <w:color w:val="222222"/>
          <w:sz w:val="23"/>
          <w:szCs w:val="23"/>
          <w:lang w:val="en-GB"/>
        </w:rPr>
        <w:t xml:space="preserve"> October 2026).</w:t>
      </w:r>
    </w:p>
    <w:p w:rsidR="100931BA" w:rsidP="100931BA" w:rsidRDefault="100931BA" w14:paraId="0E76F4E3" w14:textId="0822E592">
      <w:pPr>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3"/>
          <w:szCs w:val="23"/>
          <w:lang w:val="en-US"/>
        </w:rPr>
      </w:pPr>
    </w:p>
    <w:p w:rsidR="3D8CE7CB" w:rsidP="100931BA" w:rsidRDefault="3D8CE7CB" w14:paraId="5CD0081B" w14:textId="3144861F">
      <w:pPr>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3"/>
          <w:szCs w:val="23"/>
          <w:lang w:val="en-US"/>
        </w:rPr>
      </w:pPr>
      <w:r w:rsidRPr="100931BA" w:rsidR="3D8CE7CB">
        <w:rPr>
          <w:rFonts w:ascii="Arial" w:hAnsi="Arial" w:eastAsia="Arial" w:cs="Arial"/>
          <w:b w:val="1"/>
          <w:bCs w:val="1"/>
          <w:i w:val="0"/>
          <w:iCs w:val="0"/>
          <w:caps w:val="0"/>
          <w:smallCaps w:val="0"/>
          <w:noProof w:val="0"/>
          <w:color w:val="222222"/>
          <w:sz w:val="23"/>
          <w:szCs w:val="23"/>
          <w:lang w:val="en-US"/>
        </w:rPr>
        <w:t>Holley, S., Morris, R., Knibb, R., Latter, S., Liossi, C., Mitchell, F. and Roberts, G. (2017)</w:t>
      </w:r>
      <w:r w:rsidRPr="100931BA" w:rsidR="3D8CE7CB">
        <w:rPr>
          <w:rFonts w:ascii="Arial" w:hAnsi="Arial" w:eastAsia="Arial" w:cs="Arial"/>
          <w:b w:val="0"/>
          <w:bCs w:val="0"/>
          <w:i w:val="0"/>
          <w:iCs w:val="0"/>
          <w:caps w:val="0"/>
          <w:smallCaps w:val="0"/>
          <w:noProof w:val="0"/>
          <w:color w:val="222222"/>
          <w:sz w:val="23"/>
          <w:szCs w:val="23"/>
          <w:lang w:val="en-US"/>
        </w:rPr>
        <w:t xml:space="preserve"> ‘Barriers and facilitators to asthma self-management in adolescents: a systematic review of qualitative and quantitative studies’, Pediatric Pulmonology, 52(4), pp. 430–442. </w:t>
      </w:r>
      <w:r w:rsidRPr="100931BA" w:rsidR="3D8CE7CB">
        <w:rPr>
          <w:rFonts w:ascii="Arial" w:hAnsi="Arial" w:eastAsia="Arial" w:cs="Arial"/>
          <w:b w:val="0"/>
          <w:bCs w:val="0"/>
          <w:i w:val="0"/>
          <w:iCs w:val="0"/>
          <w:caps w:val="0"/>
          <w:smallCaps w:val="0"/>
          <w:noProof w:val="0"/>
          <w:color w:val="222222"/>
          <w:sz w:val="23"/>
          <w:szCs w:val="23"/>
          <w:lang w:val="en-GB"/>
        </w:rPr>
        <w:t>(Accessed 20 October 2026).</w:t>
      </w:r>
    </w:p>
    <w:p w:rsidR="100931BA" w:rsidP="100931BA" w:rsidRDefault="100931BA" w14:paraId="1189DFCA" w14:textId="51370B5B">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3"/>
          <w:szCs w:val="23"/>
          <w:lang w:val="en-US"/>
        </w:rPr>
      </w:pPr>
    </w:p>
    <w:p w:rsidR="3D8CE7CB" w:rsidP="100931BA" w:rsidRDefault="3D8CE7CB" w14:paraId="04DDC0AA" w14:textId="6E11243A">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3"/>
          <w:szCs w:val="23"/>
          <w:lang w:val="en-US"/>
        </w:rPr>
      </w:pPr>
      <w:r w:rsidRPr="100931BA" w:rsidR="3D8CE7CB">
        <w:rPr>
          <w:rFonts w:ascii="Arial" w:hAnsi="Arial" w:eastAsia="Arial" w:cs="Arial"/>
          <w:b w:val="1"/>
          <w:bCs w:val="1"/>
          <w:i w:val="0"/>
          <w:iCs w:val="0"/>
          <w:caps w:val="0"/>
          <w:smallCaps w:val="0"/>
          <w:noProof w:val="0"/>
          <w:color w:val="222222"/>
          <w:sz w:val="23"/>
          <w:szCs w:val="23"/>
          <w:lang w:val="en-US"/>
        </w:rPr>
        <w:t xml:space="preserve">Kneale, D., Harris, K., McDonald, V.M., Thomas, J. and Grigg, J. (2019) </w:t>
      </w:r>
      <w:r w:rsidRPr="100931BA" w:rsidR="3D8CE7CB">
        <w:rPr>
          <w:rFonts w:ascii="Arial" w:hAnsi="Arial" w:eastAsia="Arial" w:cs="Arial"/>
          <w:b w:val="0"/>
          <w:bCs w:val="0"/>
          <w:i w:val="0"/>
          <w:iCs w:val="0"/>
          <w:caps w:val="0"/>
          <w:smallCaps w:val="0"/>
          <w:noProof w:val="0"/>
          <w:color w:val="222222"/>
          <w:sz w:val="23"/>
          <w:szCs w:val="23"/>
          <w:lang w:val="en-US"/>
        </w:rPr>
        <w:t xml:space="preserve">‘Effectiveness of school-based self-management interventions for asthma among children and adolescents: findings from a Cochrane systematic review and meta-analysis’, Thorax, 74(5), pp. 432–438. </w:t>
      </w:r>
    </w:p>
    <w:p w:rsidR="3D8CE7CB" w:rsidP="100931BA" w:rsidRDefault="3D8CE7CB" w14:paraId="5FA40FE9" w14:textId="0622EB94">
      <w:pPr>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3"/>
          <w:szCs w:val="23"/>
          <w:lang w:val="en-US"/>
        </w:rPr>
      </w:pPr>
      <w:r w:rsidRPr="100931BA" w:rsidR="3D8CE7CB">
        <w:rPr>
          <w:rFonts w:ascii="Arial" w:hAnsi="Arial" w:eastAsia="Arial" w:cs="Arial"/>
          <w:b w:val="0"/>
          <w:bCs w:val="0"/>
          <w:i w:val="0"/>
          <w:iCs w:val="0"/>
          <w:caps w:val="0"/>
          <w:smallCaps w:val="0"/>
          <w:noProof w:val="0"/>
          <w:color w:val="222222"/>
          <w:sz w:val="23"/>
          <w:szCs w:val="23"/>
          <w:lang w:val="en-GB"/>
        </w:rPr>
        <w:t xml:space="preserve">(Accessed </w:t>
      </w:r>
      <w:r w:rsidRPr="100931BA" w:rsidR="3EB74033">
        <w:rPr>
          <w:rFonts w:ascii="Arial" w:hAnsi="Arial" w:eastAsia="Arial" w:cs="Arial"/>
          <w:b w:val="0"/>
          <w:bCs w:val="0"/>
          <w:i w:val="0"/>
          <w:iCs w:val="0"/>
          <w:caps w:val="0"/>
          <w:smallCaps w:val="0"/>
          <w:noProof w:val="0"/>
          <w:color w:val="222222"/>
          <w:sz w:val="23"/>
          <w:szCs w:val="23"/>
          <w:lang w:val="en-GB"/>
        </w:rPr>
        <w:t>19</w:t>
      </w:r>
      <w:r w:rsidRPr="100931BA" w:rsidR="3D8CE7CB">
        <w:rPr>
          <w:rFonts w:ascii="Arial" w:hAnsi="Arial" w:eastAsia="Arial" w:cs="Arial"/>
          <w:b w:val="0"/>
          <w:bCs w:val="0"/>
          <w:i w:val="0"/>
          <w:iCs w:val="0"/>
          <w:caps w:val="0"/>
          <w:smallCaps w:val="0"/>
          <w:noProof w:val="0"/>
          <w:color w:val="222222"/>
          <w:sz w:val="23"/>
          <w:szCs w:val="23"/>
          <w:lang w:val="en-GB"/>
        </w:rPr>
        <w:t xml:space="preserve"> October 2026).</w:t>
      </w:r>
    </w:p>
    <w:p w:rsidR="100931BA" w:rsidP="100931BA" w:rsidRDefault="100931BA" w14:paraId="544516F8" w14:textId="565ADAF4">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3"/>
          <w:szCs w:val="23"/>
          <w:lang w:val="en-US"/>
        </w:rPr>
      </w:pPr>
    </w:p>
    <w:p w:rsidR="3D8CE7CB" w:rsidP="100931BA" w:rsidRDefault="3D8CE7CB" w14:paraId="4931472A" w14:textId="559CEE12">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3"/>
          <w:szCs w:val="23"/>
          <w:lang w:val="en-US"/>
        </w:rPr>
      </w:pPr>
      <w:r w:rsidRPr="100931BA" w:rsidR="3D8CE7CB">
        <w:rPr>
          <w:rFonts w:ascii="Arial" w:hAnsi="Arial" w:eastAsia="Arial" w:cs="Arial"/>
          <w:b w:val="1"/>
          <w:bCs w:val="1"/>
          <w:i w:val="0"/>
          <w:iCs w:val="0"/>
          <w:caps w:val="0"/>
          <w:smallCaps w:val="0"/>
          <w:noProof w:val="0"/>
          <w:color w:val="222222"/>
          <w:sz w:val="23"/>
          <w:szCs w:val="23"/>
          <w:lang w:val="en-US"/>
        </w:rPr>
        <w:t>National Institute for Health and Care Excellence (NICE) (2024)</w:t>
      </w:r>
      <w:r w:rsidRPr="100931BA" w:rsidR="3D8CE7CB">
        <w:rPr>
          <w:rFonts w:ascii="Arial" w:hAnsi="Arial" w:eastAsia="Arial" w:cs="Arial"/>
          <w:b w:val="0"/>
          <w:bCs w:val="0"/>
          <w:i w:val="0"/>
          <w:iCs w:val="0"/>
          <w:caps w:val="0"/>
          <w:smallCaps w:val="0"/>
          <w:noProof w:val="0"/>
          <w:color w:val="222222"/>
          <w:sz w:val="23"/>
          <w:szCs w:val="23"/>
          <w:lang w:val="en-US"/>
        </w:rPr>
        <w:t xml:space="preserve"> Asthma: diagnosis, monitoring and chronic asthma management. NICE guideline NG245. Available at: NICE NG245⁠ (Accessed: 16 October 2026).</w:t>
      </w:r>
    </w:p>
    <w:p w:rsidR="100931BA" w:rsidP="100931BA" w:rsidRDefault="100931BA" w14:paraId="68878A3C" w14:textId="69681BB6">
      <w:pPr>
        <w:shd w:val="clear" w:color="auto" w:fill="FFFFFF" w:themeFill="background1"/>
        <w:bidi w:val="0"/>
        <w:spacing w:before="0" w:beforeAutospacing="off" w:after="0" w:afterAutospacing="off"/>
        <w:jc w:val="left"/>
        <w:rPr>
          <w:sz w:val="23"/>
          <w:szCs w:val="23"/>
        </w:rPr>
      </w:pPr>
    </w:p>
    <w:p w:rsidR="3D8CE7CB" w:rsidP="100931BA" w:rsidRDefault="3D8CE7CB" w14:paraId="108FEB9E" w14:textId="737DC4D9">
      <w:pPr>
        <w:shd w:val="clear" w:color="auto" w:fill="FFFFFF" w:themeFill="background1"/>
        <w:bidi w:val="0"/>
        <w:spacing w:before="0" w:beforeAutospacing="off" w:after="0" w:afterAutospacing="off"/>
        <w:jc w:val="left"/>
      </w:pPr>
      <w:r w:rsidRPr="100931BA" w:rsidR="3D8CE7CB">
        <w:rPr>
          <w:rFonts w:ascii="Arial" w:hAnsi="Arial" w:eastAsia="Arial" w:cs="Arial"/>
          <w:b w:val="1"/>
          <w:bCs w:val="1"/>
          <w:i w:val="0"/>
          <w:iCs w:val="0"/>
          <w:caps w:val="0"/>
          <w:smallCaps w:val="0"/>
          <w:noProof w:val="0"/>
          <w:color w:val="222222"/>
          <w:sz w:val="23"/>
          <w:szCs w:val="23"/>
          <w:lang w:val="en-US"/>
        </w:rPr>
        <w:t>OpenStax (2018)</w:t>
      </w:r>
      <w:r w:rsidRPr="100931BA" w:rsidR="3D8CE7CB">
        <w:rPr>
          <w:rFonts w:ascii="Arial" w:hAnsi="Arial" w:eastAsia="Arial" w:cs="Arial"/>
          <w:b w:val="0"/>
          <w:bCs w:val="0"/>
          <w:i w:val="0"/>
          <w:iCs w:val="0"/>
          <w:caps w:val="0"/>
          <w:smallCaps w:val="0"/>
          <w:noProof w:val="0"/>
          <w:color w:val="222222"/>
          <w:sz w:val="23"/>
          <w:szCs w:val="23"/>
          <w:lang w:val="en-US"/>
        </w:rPr>
        <w:t xml:space="preserve"> Biology 2e. Houston, TX: OpenStax.</w:t>
      </w:r>
      <w:r w:rsidRPr="100931BA" w:rsidR="3D8CE7CB">
        <w:rPr>
          <w:rFonts w:ascii="Arial" w:hAnsi="Arial" w:eastAsia="Arial" w:cs="Arial"/>
          <w:b w:val="0"/>
          <w:bCs w:val="0"/>
          <w:i w:val="0"/>
          <w:iCs w:val="0"/>
          <w:caps w:val="0"/>
          <w:smallCaps w:val="0"/>
          <w:noProof w:val="0"/>
          <w:color w:val="222222"/>
          <w:sz w:val="23"/>
          <w:szCs w:val="23"/>
          <w:lang w:val="en-US"/>
        </w:rPr>
        <w:t xml:space="preserve"> </w:t>
      </w:r>
      <w:r w:rsidRPr="100931BA" w:rsidR="3D8CE7CB">
        <w:rPr>
          <w:rFonts w:ascii="Arial" w:hAnsi="Arial" w:eastAsia="Arial" w:cs="Arial"/>
          <w:b w:val="0"/>
          <w:bCs w:val="0"/>
          <w:i w:val="0"/>
          <w:iCs w:val="0"/>
          <w:caps w:val="0"/>
          <w:smallCaps w:val="0"/>
          <w:noProof w:val="0"/>
          <w:color w:val="222222"/>
          <w:sz w:val="23"/>
          <w:szCs w:val="23"/>
          <w:lang w:val="en-GB"/>
        </w:rPr>
        <w:t>(</w:t>
      </w:r>
      <w:r w:rsidRPr="100931BA" w:rsidR="3D8CE7CB">
        <w:rPr>
          <w:rFonts w:ascii="Arial" w:hAnsi="Arial" w:eastAsia="Arial" w:cs="Arial"/>
          <w:b w:val="0"/>
          <w:bCs w:val="0"/>
          <w:i w:val="0"/>
          <w:iCs w:val="0"/>
          <w:caps w:val="0"/>
          <w:smallCaps w:val="0"/>
          <w:noProof w:val="0"/>
          <w:color w:val="222222"/>
          <w:sz w:val="23"/>
          <w:szCs w:val="23"/>
          <w:lang w:val="en-GB"/>
        </w:rPr>
        <w:t>Accessed 08 October 2026).</w:t>
      </w:r>
    </w:p>
    <w:p w:rsidR="100931BA" w:rsidP="100931BA" w:rsidRDefault="100931BA" w14:paraId="5A65B50C" w14:textId="24246445">
      <w:pPr>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3"/>
          <w:szCs w:val="23"/>
          <w:lang w:val="en-US"/>
        </w:rPr>
      </w:pPr>
    </w:p>
    <w:p w:rsidR="3D8CE7CB" w:rsidP="100931BA" w:rsidRDefault="3D8CE7CB" w14:paraId="4C22CD5E" w14:textId="074CEF13">
      <w:pPr>
        <w:shd w:val="clear" w:color="auto" w:fill="FFFFFF" w:themeFill="background1"/>
        <w:bidi w:val="0"/>
        <w:spacing w:before="0" w:beforeAutospacing="off" w:after="0" w:afterAutospacing="off"/>
        <w:jc w:val="left"/>
      </w:pPr>
      <w:r w:rsidRPr="100931BA" w:rsidR="3D8CE7CB">
        <w:rPr>
          <w:rFonts w:ascii="Arial" w:hAnsi="Arial" w:eastAsia="Arial" w:cs="Arial"/>
          <w:b w:val="1"/>
          <w:bCs w:val="1"/>
          <w:i w:val="0"/>
          <w:iCs w:val="0"/>
          <w:caps w:val="0"/>
          <w:smallCaps w:val="0"/>
          <w:noProof w:val="0"/>
          <w:color w:val="222222"/>
          <w:sz w:val="23"/>
          <w:szCs w:val="23"/>
          <w:lang w:val="en-US"/>
        </w:rPr>
        <w:t>OpenStax (2022)</w:t>
      </w:r>
      <w:r w:rsidRPr="100931BA" w:rsidR="3D8CE7CB">
        <w:rPr>
          <w:rFonts w:ascii="Arial" w:hAnsi="Arial" w:eastAsia="Arial" w:cs="Arial"/>
          <w:b w:val="0"/>
          <w:bCs w:val="0"/>
          <w:i w:val="0"/>
          <w:iCs w:val="0"/>
          <w:caps w:val="0"/>
          <w:smallCaps w:val="0"/>
          <w:noProof w:val="0"/>
          <w:color w:val="222222"/>
          <w:sz w:val="23"/>
          <w:szCs w:val="23"/>
          <w:lang w:val="en-US"/>
        </w:rPr>
        <w:t xml:space="preserve"> Anatomy and Physiology 2e. Houston, TX: OpenStax.</w:t>
      </w:r>
    </w:p>
    <w:p w:rsidR="3D8CE7CB" w:rsidP="100931BA" w:rsidRDefault="3D8CE7CB" w14:paraId="3CBD3BA5" w14:textId="0110A6C6">
      <w:pPr>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3"/>
          <w:szCs w:val="23"/>
          <w:lang w:val="en-US"/>
        </w:rPr>
      </w:pPr>
      <w:r w:rsidRPr="100931BA" w:rsidR="3D8CE7CB">
        <w:rPr>
          <w:rFonts w:ascii="Arial" w:hAnsi="Arial" w:eastAsia="Arial" w:cs="Arial"/>
          <w:b w:val="0"/>
          <w:bCs w:val="0"/>
          <w:i w:val="0"/>
          <w:iCs w:val="0"/>
          <w:caps w:val="0"/>
          <w:smallCaps w:val="0"/>
          <w:noProof w:val="0"/>
          <w:color w:val="222222"/>
          <w:sz w:val="23"/>
          <w:szCs w:val="23"/>
          <w:lang w:val="en-GB"/>
        </w:rPr>
        <w:t>(Accessed 03 October 2026).</w:t>
      </w:r>
    </w:p>
    <w:p w:rsidR="100931BA" w:rsidP="100931BA" w:rsidRDefault="100931BA" w14:paraId="18571AC2" w14:textId="3BD7D308">
      <w:pPr>
        <w:pStyle w:val="Normal"/>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3"/>
          <w:szCs w:val="23"/>
          <w:lang w:val="en-US"/>
        </w:rPr>
      </w:pPr>
    </w:p>
    <w:p w:rsidR="3D8CE7CB" w:rsidP="100931BA" w:rsidRDefault="3D8CE7CB" w14:paraId="40CDCDA9" w14:textId="2235EF42">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3"/>
          <w:szCs w:val="23"/>
          <w:lang w:val="en-US"/>
        </w:rPr>
      </w:pPr>
      <w:r w:rsidRPr="100931BA" w:rsidR="3D8CE7CB">
        <w:rPr>
          <w:rFonts w:ascii="Arial" w:hAnsi="Arial" w:eastAsia="Arial" w:cs="Arial"/>
          <w:b w:val="1"/>
          <w:bCs w:val="1"/>
          <w:i w:val="0"/>
          <w:iCs w:val="0"/>
          <w:caps w:val="0"/>
          <w:smallCaps w:val="0"/>
          <w:noProof w:val="0"/>
          <w:color w:val="222222"/>
          <w:sz w:val="23"/>
          <w:szCs w:val="23"/>
          <w:lang w:val="en-US"/>
        </w:rPr>
        <w:t>Ramdzan, S.N., Suhaimi, J., Harris, K.M., Khoo, E.M., Liew, S.M., Cunningham, S. and Pinnock, H. (2021)</w:t>
      </w:r>
      <w:r w:rsidRPr="100931BA" w:rsidR="3D8CE7CB">
        <w:rPr>
          <w:rFonts w:ascii="Arial" w:hAnsi="Arial" w:eastAsia="Arial" w:cs="Arial"/>
          <w:b w:val="0"/>
          <w:bCs w:val="0"/>
          <w:i w:val="0"/>
          <w:iCs w:val="0"/>
          <w:caps w:val="0"/>
          <w:smallCaps w:val="0"/>
          <w:noProof w:val="0"/>
          <w:color w:val="222222"/>
          <w:sz w:val="23"/>
          <w:szCs w:val="23"/>
          <w:lang w:val="en-US"/>
        </w:rPr>
        <w:t xml:space="preserve"> ‘School-based self-management interventions for asthma among primary school children: a systematic review’, npj Primary Care Respiratory Medicine, 31, 18. </w:t>
      </w:r>
    </w:p>
    <w:p w:rsidR="3D8CE7CB" w:rsidP="100931BA" w:rsidRDefault="3D8CE7CB" w14:paraId="107B1351" w14:textId="50D7F340">
      <w:pPr>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3"/>
          <w:szCs w:val="23"/>
          <w:lang w:val="en-US"/>
        </w:rPr>
      </w:pPr>
      <w:r w:rsidRPr="100931BA" w:rsidR="3D8CE7CB">
        <w:rPr>
          <w:rFonts w:ascii="Arial" w:hAnsi="Arial" w:eastAsia="Arial" w:cs="Arial"/>
          <w:b w:val="0"/>
          <w:bCs w:val="0"/>
          <w:i w:val="0"/>
          <w:iCs w:val="0"/>
          <w:caps w:val="0"/>
          <w:smallCaps w:val="0"/>
          <w:noProof w:val="0"/>
          <w:color w:val="222222"/>
          <w:sz w:val="23"/>
          <w:szCs w:val="23"/>
          <w:lang w:val="en-GB"/>
        </w:rPr>
        <w:t>(Accessed 28 September 2026).</w:t>
      </w:r>
    </w:p>
    <w:p w:rsidR="100931BA" w:rsidP="100931BA" w:rsidRDefault="100931BA" w14:paraId="08059C22" w14:textId="6ACCD81C">
      <w:pPr>
        <w:pStyle w:val="Normal"/>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3"/>
          <w:szCs w:val="23"/>
          <w:lang w:val="en-US"/>
        </w:rPr>
      </w:pPr>
    </w:p>
    <w:p w:rsidR="3D8CE7CB" w:rsidP="100931BA" w:rsidRDefault="3D8CE7CB" w14:paraId="27578153" w14:textId="28B2DE31">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3"/>
          <w:szCs w:val="23"/>
          <w:lang w:val="en-US"/>
        </w:rPr>
      </w:pPr>
      <w:r w:rsidRPr="100931BA" w:rsidR="3D8CE7CB">
        <w:rPr>
          <w:rFonts w:ascii="Arial" w:hAnsi="Arial" w:eastAsia="Arial" w:cs="Arial"/>
          <w:b w:val="1"/>
          <w:bCs w:val="1"/>
          <w:i w:val="0"/>
          <w:iCs w:val="0"/>
          <w:caps w:val="0"/>
          <w:smallCaps w:val="0"/>
          <w:noProof w:val="0"/>
          <w:color w:val="222222"/>
          <w:sz w:val="23"/>
          <w:szCs w:val="23"/>
          <w:lang w:val="en-US"/>
        </w:rPr>
        <w:t xml:space="preserve">World Health Organization (2026) </w:t>
      </w:r>
      <w:r w:rsidRPr="100931BA" w:rsidR="3D8CE7CB">
        <w:rPr>
          <w:rFonts w:ascii="Arial" w:hAnsi="Arial" w:eastAsia="Arial" w:cs="Arial"/>
          <w:b w:val="0"/>
          <w:bCs w:val="0"/>
          <w:i w:val="0"/>
          <w:iCs w:val="0"/>
          <w:caps w:val="0"/>
          <w:smallCaps w:val="0"/>
          <w:noProof w:val="0"/>
          <w:color w:val="222222"/>
          <w:sz w:val="23"/>
          <w:szCs w:val="23"/>
          <w:lang w:val="en-US"/>
        </w:rPr>
        <w:t>Asthma. Available at: WHO Asthma Fact Sheet⁠ (Accessed: 12 October 2026).</w:t>
      </w:r>
      <w:r w:rsidRPr="100931BA" w:rsidR="3D8CE7CB">
        <w:rPr>
          <w:rFonts w:ascii="Arial" w:hAnsi="Arial" w:eastAsia="Arial" w:cs="Arial"/>
          <w:b w:val="0"/>
          <w:bCs w:val="0"/>
          <w:i w:val="0"/>
          <w:iCs w:val="0"/>
          <w:caps w:val="0"/>
          <w:smallCaps w:val="0"/>
          <w:noProof w:val="0"/>
          <w:color w:val="222222"/>
          <w:sz w:val="23"/>
          <w:szCs w:val="23"/>
          <w:lang w:val="en-GB"/>
        </w:rPr>
        <w:t xml:space="preserve"> </w:t>
      </w:r>
    </w:p>
    <w:p w:rsidR="100931BA" w:rsidP="100931BA" w:rsidRDefault="100931BA" w14:paraId="06FBB7FB" w14:textId="5CBD8450">
      <w:pPr>
        <w:bidi w:val="0"/>
        <w:spacing w:before="0" w:beforeAutospacing="off" w:after="0" w:afterAutospacing="off" w:line="314" w:lineRule="auto"/>
        <w:jc w:val="left"/>
        <w:rPr>
          <w:rFonts w:ascii="Arial" w:hAnsi="Arial" w:eastAsia="Arial" w:cs="Arial"/>
          <w:b w:val="0"/>
          <w:bCs w:val="0"/>
          <w:i w:val="0"/>
          <w:iCs w:val="0"/>
          <w:caps w:val="0"/>
          <w:smallCaps w:val="0"/>
          <w:noProof w:val="0"/>
          <w:color w:val="222222"/>
          <w:sz w:val="23"/>
          <w:szCs w:val="23"/>
          <w:lang w:val="en-US"/>
        </w:rPr>
      </w:pPr>
    </w:p>
    <w:p w:rsidR="27BBC7CC" w:rsidP="6B621DA7" w:rsidRDefault="27BBC7CC" w14:paraId="211ED83A" w14:textId="3E47D5EF">
      <w:pPr>
        <w:shd w:val="clear" w:color="auto" w:fill="FFFFFF" w:themeFill="background1"/>
        <w:bidi w:val="0"/>
        <w:spacing w:before="0" w:beforeAutospacing="off" w:after="0" w:afterAutospacing="off"/>
        <w:jc w:val="left"/>
      </w:pPr>
      <w:r w:rsidRPr="6B621DA7" w:rsidR="27BBC7CC">
        <w:rPr>
          <w:rFonts w:ascii="Arial" w:hAnsi="Arial" w:eastAsia="Arial" w:cs="Arial"/>
          <w:b w:val="0"/>
          <w:bCs w:val="0"/>
          <w:i w:val="0"/>
          <w:iCs w:val="0"/>
          <w:caps w:val="0"/>
          <w:smallCaps w:val="0"/>
          <w:noProof w:val="0"/>
          <w:color w:val="222222"/>
          <w:sz w:val="28"/>
          <w:szCs w:val="28"/>
          <w:lang w:val="en-US"/>
        </w:rPr>
        <w:t>.</w:t>
      </w:r>
    </w:p>
    <w:p w:rsidR="6B621DA7" w:rsidP="6B621DA7" w:rsidRDefault="6B621DA7" w14:paraId="20D1E219" w14:textId="6947BCE3">
      <w:pPr>
        <w:bidi w:val="0"/>
        <w:jc w:val="left"/>
      </w:pPr>
    </w:p>
    <w:p w:rsidR="6B621DA7" w:rsidP="6B621DA7" w:rsidRDefault="6B621DA7" w14:paraId="6656B4DB" w14:textId="482211C6">
      <w:pPr>
        <w:pStyle w:val="Normal"/>
        <w:suppressLineNumbers w:val="0"/>
        <w:shd w:val="clear" w:color="auto" w:fill="FFFFFF" w:themeFill="background1"/>
        <w:bidi w:val="0"/>
        <w:spacing w:before="0" w:beforeAutospacing="off" w:after="0" w:afterAutospacing="off" w:line="279" w:lineRule="auto"/>
        <w:ind w:left="0" w:right="0"/>
        <w:jc w:val="left"/>
        <w:rPr>
          <w:rFonts w:ascii="Arial" w:hAnsi="Arial" w:eastAsia="Arial" w:cs="Arial"/>
          <w:b w:val="1"/>
          <w:bCs w:val="1"/>
          <w:i w:val="0"/>
          <w:iCs w:val="0"/>
          <w:caps w:val="0"/>
          <w:smallCaps w:val="0"/>
          <w:noProof w:val="0"/>
          <w:color w:val="222222"/>
          <w:sz w:val="28"/>
          <w:szCs w:val="28"/>
          <w:lang w:val="en-US"/>
        </w:rPr>
      </w:pPr>
    </w:p>
    <w:p w:rsidR="6B621DA7" w:rsidP="6B621DA7" w:rsidRDefault="6B621DA7" w14:paraId="43E47902" w14:textId="40C284EB">
      <w:pPr>
        <w:pStyle w:val="Normal"/>
        <w:suppressLineNumbers w:val="0"/>
        <w:shd w:val="clear" w:color="auto" w:fill="FFFFFF" w:themeFill="background1"/>
        <w:bidi w:val="0"/>
        <w:spacing w:before="0" w:beforeAutospacing="off" w:after="0" w:afterAutospacing="off" w:line="279" w:lineRule="auto"/>
        <w:ind w:left="0" w:right="0"/>
        <w:jc w:val="left"/>
        <w:rPr>
          <w:rFonts w:ascii="Arial" w:hAnsi="Arial" w:eastAsia="Arial" w:cs="Arial"/>
          <w:b w:val="1"/>
          <w:bCs w:val="1"/>
          <w:i w:val="0"/>
          <w:iCs w:val="0"/>
          <w:caps w:val="0"/>
          <w:smallCaps w:val="0"/>
          <w:noProof w:val="0"/>
          <w:color w:val="222222"/>
          <w:sz w:val="28"/>
          <w:szCs w:val="28"/>
          <w:lang w:val="en-US"/>
        </w:rPr>
      </w:pPr>
    </w:p>
    <w:p w:rsidR="6B621DA7" w:rsidP="6B621DA7" w:rsidRDefault="6B621DA7" w14:paraId="005BDA49" w14:textId="20874237">
      <w:pPr>
        <w:pStyle w:val="Normal"/>
        <w:suppressLineNumbers w:val="0"/>
        <w:shd w:val="clear" w:color="auto" w:fill="FFFFFF" w:themeFill="background1"/>
        <w:bidi w:val="0"/>
        <w:spacing w:before="0" w:beforeAutospacing="off" w:after="0" w:afterAutospacing="off" w:line="279" w:lineRule="auto"/>
        <w:ind w:left="0" w:right="0"/>
        <w:jc w:val="left"/>
        <w:rPr>
          <w:rFonts w:ascii="Arial" w:hAnsi="Arial" w:eastAsia="Arial" w:cs="Arial"/>
          <w:b w:val="1"/>
          <w:bCs w:val="1"/>
          <w:i w:val="0"/>
          <w:iCs w:val="0"/>
          <w:caps w:val="0"/>
          <w:smallCaps w:val="0"/>
          <w:noProof w:val="0"/>
          <w:color w:val="222222"/>
          <w:sz w:val="28"/>
          <w:szCs w:val="28"/>
          <w:lang w:val="en-US"/>
        </w:rPr>
      </w:pPr>
    </w:p>
    <w:p w:rsidR="6B621DA7" w:rsidP="6B621DA7" w:rsidRDefault="6B621DA7" w14:paraId="2B9ED9F7" w14:textId="7883B819">
      <w:pPr>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8"/>
          <w:szCs w:val="28"/>
          <w:lang w:val="en-US"/>
        </w:rPr>
      </w:pPr>
    </w:p>
    <w:p w:rsidR="6B621DA7" w:rsidP="6B621DA7" w:rsidRDefault="6B621DA7" w14:paraId="281F5011" w14:textId="6C0BC8E8">
      <w:pPr>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8"/>
          <w:szCs w:val="28"/>
          <w:lang w:val="en-US"/>
        </w:rPr>
      </w:pPr>
    </w:p>
    <w:p w:rsidR="6B621DA7" w:rsidP="6B621DA7" w:rsidRDefault="6B621DA7" w14:paraId="4A4BD279" w14:textId="2EB3F292">
      <w:pPr>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8"/>
          <w:szCs w:val="28"/>
          <w:lang w:val="en-US"/>
        </w:rPr>
      </w:pPr>
    </w:p>
    <w:p w:rsidR="6B621DA7" w:rsidP="6B621DA7" w:rsidRDefault="6B621DA7" w14:paraId="6FC26A92" w14:textId="3961F223">
      <w:pPr>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8"/>
          <w:szCs w:val="28"/>
          <w:lang w:val="en-US"/>
        </w:rPr>
      </w:pPr>
    </w:p>
    <w:p w:rsidR="6B621DA7" w:rsidP="6B621DA7" w:rsidRDefault="6B621DA7" w14:paraId="16C01187" w14:textId="418DC15C">
      <w:pPr>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8"/>
          <w:szCs w:val="28"/>
          <w:lang w:val="en-US"/>
        </w:rPr>
      </w:pPr>
    </w:p>
    <w:p w:rsidR="6B621DA7" w:rsidP="6B621DA7" w:rsidRDefault="6B621DA7" w14:paraId="3A54849F" w14:textId="4D95A4ED">
      <w:pPr>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8"/>
          <w:szCs w:val="28"/>
          <w:lang w:val="en-US"/>
        </w:rPr>
      </w:pPr>
    </w:p>
    <w:p w:rsidR="6B621DA7" w:rsidP="6B621DA7" w:rsidRDefault="6B621DA7" w14:paraId="237804AE" w14:textId="5C9A7867">
      <w:pPr>
        <w:shd w:val="clear" w:color="auto" w:fill="FFFFFF" w:themeFill="background1"/>
        <w:bidi w:val="0"/>
        <w:spacing w:before="0" w:beforeAutospacing="off" w:after="0" w:afterAutospacing="off"/>
        <w:jc w:val="left"/>
        <w:rPr>
          <w:rFonts w:ascii="Arial" w:hAnsi="Arial" w:eastAsia="Arial" w:cs="Arial"/>
          <w:b w:val="1"/>
          <w:bCs w:val="1"/>
          <w:i w:val="0"/>
          <w:iCs w:val="0"/>
          <w:caps w:val="0"/>
          <w:smallCaps w:val="0"/>
          <w:noProof w:val="0"/>
          <w:color w:val="222222"/>
          <w:sz w:val="28"/>
          <w:szCs w:val="28"/>
          <w:lang w:val="en-US"/>
        </w:rPr>
      </w:pPr>
    </w:p>
    <w:p w:rsidR="4056A45E" w:rsidP="6B621DA7" w:rsidRDefault="4056A45E" w14:paraId="67EDE050" w14:textId="41E87574">
      <w:pPr>
        <w:pStyle w:val="Normal"/>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222222"/>
          <w:sz w:val="28"/>
          <w:szCs w:val="28"/>
          <w:lang w:val="en-US"/>
        </w:rPr>
      </w:pPr>
      <w:r w:rsidRPr="6B621DA7" w:rsidR="4056A45E">
        <w:rPr>
          <w:rFonts w:ascii="Arial" w:hAnsi="Arial" w:eastAsia="Arial" w:cs="Arial"/>
          <w:b w:val="0"/>
          <w:bCs w:val="0"/>
          <w:i w:val="0"/>
          <w:iCs w:val="0"/>
          <w:caps w:val="0"/>
          <w:smallCaps w:val="0"/>
          <w:noProof w:val="0"/>
          <w:color w:val="222222"/>
          <w:sz w:val="28"/>
          <w:szCs w:val="28"/>
          <w:lang w:val="en-US"/>
        </w:rPr>
        <w:t xml:space="preserve"> </w:t>
      </w:r>
    </w:p>
    <w:p w:rsidR="4B35AF12" w:rsidP="4B35AF12" w:rsidRDefault="4B35AF12" w14:paraId="21955D68" w14:textId="2A22FC01">
      <w:pPr>
        <w:pStyle w:val="Normal"/>
        <w:suppressLineNumbers w:val="0"/>
        <w:bidi w:val="0"/>
        <w:spacing w:before="0" w:beforeAutospacing="off" w:after="160" w:afterAutospacing="off" w:line="279" w:lineRule="auto"/>
        <w:ind w:left="0" w:right="0"/>
        <w:jc w:val="left"/>
        <w:rPr>
          <w:b w:val="0"/>
          <w:bCs w:val="0"/>
          <w:u w:val="none"/>
          <w:lang w:val="en-US"/>
        </w:rPr>
      </w:pPr>
    </w:p>
    <w:sectPr>
      <w:pgSz w:w="11906" w:h="16838" w:orient="portrait"/>
      <w:pgMar w:top="1440" w:right="1440" w:bottom="1440" w:left="1440" w:header="720" w:footer="720" w:gutter="0"/>
      <w:cols w:space="720"/>
      <w:docGrid w:linePitch="360"/>
      <w:headerReference w:type="default" r:id="R6a8a51abdeb841e7"/>
      <w:footerReference w:type="default" r:id="Rea00ef281f6f44e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EC1C491" w:rsidTr="6B621DA7" w14:paraId="14B16F4E">
      <w:trPr>
        <w:trHeight w:val="300"/>
      </w:trPr>
      <w:tc>
        <w:tcPr>
          <w:tcW w:w="3005" w:type="dxa"/>
          <w:tcMar/>
        </w:tcPr>
        <w:p w:rsidR="0EC1C491" w:rsidP="0EC1C491" w:rsidRDefault="0EC1C491" w14:paraId="61B77ADE" w14:textId="7195CFDA">
          <w:pPr>
            <w:pStyle w:val="Header"/>
            <w:bidi w:val="0"/>
            <w:ind w:left="-115"/>
            <w:jc w:val="left"/>
          </w:pPr>
        </w:p>
      </w:tc>
      <w:tc>
        <w:tcPr>
          <w:tcW w:w="3005" w:type="dxa"/>
          <w:tcMar/>
        </w:tcPr>
        <w:p w:rsidR="0EC1C491" w:rsidP="0EC1C491" w:rsidRDefault="0EC1C491" w14:paraId="39C977BC" w14:textId="7C708C79">
          <w:pPr>
            <w:pStyle w:val="Header"/>
            <w:bidi w:val="0"/>
            <w:jc w:val="center"/>
          </w:pPr>
        </w:p>
      </w:tc>
      <w:tc>
        <w:tcPr>
          <w:tcW w:w="3005" w:type="dxa"/>
          <w:tcMar/>
        </w:tcPr>
        <w:p w:rsidR="0EC1C491" w:rsidP="0EC1C491" w:rsidRDefault="0EC1C491" w14:paraId="1A93B7E6" w14:textId="15E574E2">
          <w:pPr>
            <w:pStyle w:val="Header"/>
            <w:bidi w:val="0"/>
            <w:ind w:right="-115"/>
            <w:jc w:val="right"/>
          </w:pPr>
          <w:r>
            <w:fldChar w:fldCharType="begin"/>
          </w:r>
          <w:r>
            <w:instrText xml:space="preserve">PAGE</w:instrText>
          </w:r>
          <w:r>
            <w:fldChar w:fldCharType="separate"/>
          </w:r>
          <w:r>
            <w:fldChar w:fldCharType="end"/>
          </w:r>
        </w:p>
      </w:tc>
    </w:tr>
  </w:tbl>
  <w:p w:rsidR="0EC1C491" w:rsidP="0EC1C491" w:rsidRDefault="0EC1C491" w14:paraId="160893FF" w14:textId="1327ECA2">
    <w:pPr>
      <w:pStyle w:val="Footer"/>
      <w:bidi w:val="0"/>
    </w:pPr>
  </w:p>
</w:ftr>
</file>

<file path=word/header.xml><?xml version="1.0" encoding="utf-8"?>
<w:hdr xmlns:w14="http://schemas.microsoft.com/office/word/2010/wordml" xmlns:w="http://schemas.openxmlformats.org/wordprocessingml/2006/main">
  <w:p w:rsidR="0EC1C491" w:rsidP="0EC1C491" w:rsidRDefault="0EC1C491" w14:paraId="6259621E" w14:textId="2BD2F092">
    <w:pPr>
      <w:pStyle w:val="Header"/>
      <w:bidi w:val="0"/>
    </w:pPr>
  </w:p>
  <w:p w:rsidR="6B621DA7" w:rsidRDefault="6B621DA7" w14:paraId="753B2FF9" w14:textId="304902BB">
    <w:r>
      <w:br w:type="page"/>
    </w:r>
  </w:p>
  <w:p w:rsidR="6B621DA7" w:rsidP="6B621DA7" w:rsidRDefault="6B621DA7" w14:paraId="183634CD" w14:textId="2320B2F1">
    <w:pPr>
      <w:pStyle w:val="Header"/>
    </w:pPr>
  </w:p>
  <w:p w:rsidR="6B621DA7" w:rsidRDefault="6B621DA7" w14:paraId="04A97A8B" w14:textId="55ABFF20">
    <w:r>
      <w:br w:type="page"/>
    </w:r>
  </w:p>
  <w:p w:rsidR="6B621DA7" w:rsidP="6B621DA7" w:rsidRDefault="6B621DA7" w14:paraId="47BF32B8" w14:textId="2824F1C3">
    <w:pPr>
      <w:pStyle w:val="Header"/>
    </w:pPr>
  </w:p>
  <w:p w:rsidR="6B621DA7" w:rsidRDefault="6B621DA7" w14:paraId="4FD27382" w14:textId="4AEBEE94">
    <w:r>
      <w:br w:type="page"/>
    </w:r>
  </w:p>
  <w:p w:rsidR="6B621DA7" w:rsidP="6B621DA7" w:rsidRDefault="6B621DA7" w14:paraId="6ACDAEC1" w14:textId="53724093">
    <w:pPr>
      <w:pStyle w:val="Header"/>
    </w:pPr>
  </w:p>
  <w:p w:rsidR="6B621DA7" w:rsidRDefault="6B621DA7" w14:paraId="5446C8F0" w14:textId="50AD4811">
    <w:r>
      <w:br w:type="page"/>
    </w:r>
  </w:p>
  <w:p w:rsidR="6B621DA7" w:rsidP="6B621DA7" w:rsidRDefault="6B621DA7" w14:paraId="2E24AD3A" w14:textId="5F61BAB4">
    <w:pPr>
      <w:pStyle w:val="Header"/>
    </w:pPr>
  </w:p>
  <w:p w:rsidR="6B621DA7" w:rsidRDefault="6B621DA7" w14:paraId="01300E6C" w14:textId="2617C387">
    <w:r>
      <w:br w:type="page"/>
    </w:r>
  </w:p>
  <w:p w:rsidR="6B621DA7" w:rsidP="6B621DA7" w:rsidRDefault="6B621DA7" w14:paraId="5C6042EA" w14:textId="4A6B1B48">
    <w:pPr>
      <w:pStyle w:val="Header"/>
    </w:pPr>
  </w:p>
</w:hdr>
</file>

<file path=word/intelligence2.xml><?xml version="1.0" encoding="utf-8"?>
<int2:intelligence xmlns:int2="http://schemas.microsoft.com/office/intelligence/2020/intelligence">
  <int2:observations>
    <int2:bookmark int2:bookmarkName="_Int_T2I2DdEC" int2:invalidationBookmarkName="" int2:hashCode="0EaAn0Y2ylqYaJ" int2:id="SwbOkslX">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a2205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08FFD9"/>
    <w:rsid w:val="00039F1B"/>
    <w:rsid w:val="0023B827"/>
    <w:rsid w:val="00544409"/>
    <w:rsid w:val="0091D3F4"/>
    <w:rsid w:val="0092B70F"/>
    <w:rsid w:val="00EFBE24"/>
    <w:rsid w:val="00F25746"/>
    <w:rsid w:val="0109919F"/>
    <w:rsid w:val="01A47E68"/>
    <w:rsid w:val="01CFE792"/>
    <w:rsid w:val="01D91D2E"/>
    <w:rsid w:val="02188EC3"/>
    <w:rsid w:val="02888855"/>
    <w:rsid w:val="02C5FAB0"/>
    <w:rsid w:val="02C73964"/>
    <w:rsid w:val="03A2BD5C"/>
    <w:rsid w:val="03DA2B98"/>
    <w:rsid w:val="040E58D7"/>
    <w:rsid w:val="04E2F497"/>
    <w:rsid w:val="04E8D6B2"/>
    <w:rsid w:val="051C417D"/>
    <w:rsid w:val="05BAEF0A"/>
    <w:rsid w:val="05C7A075"/>
    <w:rsid w:val="05F25004"/>
    <w:rsid w:val="065CCB9D"/>
    <w:rsid w:val="06B85A12"/>
    <w:rsid w:val="074FC80C"/>
    <w:rsid w:val="075950F4"/>
    <w:rsid w:val="081C4B0E"/>
    <w:rsid w:val="08839706"/>
    <w:rsid w:val="08AD3EB0"/>
    <w:rsid w:val="099C2D13"/>
    <w:rsid w:val="09A50DFB"/>
    <w:rsid w:val="09EF8ED3"/>
    <w:rsid w:val="0A0A1BA8"/>
    <w:rsid w:val="0A336709"/>
    <w:rsid w:val="0A36FA68"/>
    <w:rsid w:val="0A6A7653"/>
    <w:rsid w:val="0A83F85D"/>
    <w:rsid w:val="0A904168"/>
    <w:rsid w:val="0AA2FCA6"/>
    <w:rsid w:val="0B6ED677"/>
    <w:rsid w:val="0B83070B"/>
    <w:rsid w:val="0B83377D"/>
    <w:rsid w:val="0B8A42B0"/>
    <w:rsid w:val="0B9A4B2E"/>
    <w:rsid w:val="0C29BE63"/>
    <w:rsid w:val="0C390E04"/>
    <w:rsid w:val="0CD1F1FA"/>
    <w:rsid w:val="0CE273EE"/>
    <w:rsid w:val="0CE3800F"/>
    <w:rsid w:val="0CF88E79"/>
    <w:rsid w:val="0D0EFB88"/>
    <w:rsid w:val="0D0FC393"/>
    <w:rsid w:val="0D63DDEC"/>
    <w:rsid w:val="0D898AE9"/>
    <w:rsid w:val="0DE1C141"/>
    <w:rsid w:val="0DEAA972"/>
    <w:rsid w:val="0E20A95E"/>
    <w:rsid w:val="0E93F416"/>
    <w:rsid w:val="0E99C894"/>
    <w:rsid w:val="0EB20F4C"/>
    <w:rsid w:val="0EB3D10E"/>
    <w:rsid w:val="0EB97F5B"/>
    <w:rsid w:val="0EC1C491"/>
    <w:rsid w:val="0EF68385"/>
    <w:rsid w:val="0F2286CF"/>
    <w:rsid w:val="0F6D18B4"/>
    <w:rsid w:val="0F9731EB"/>
    <w:rsid w:val="10076744"/>
    <w:rsid w:val="100931BA"/>
    <w:rsid w:val="101BEFBE"/>
    <w:rsid w:val="10A19F8F"/>
    <w:rsid w:val="10CA6F1D"/>
    <w:rsid w:val="10D4BF53"/>
    <w:rsid w:val="10DDA356"/>
    <w:rsid w:val="111393F8"/>
    <w:rsid w:val="1128AE66"/>
    <w:rsid w:val="1130298C"/>
    <w:rsid w:val="1179DAB5"/>
    <w:rsid w:val="1193E5A8"/>
    <w:rsid w:val="1197F1C1"/>
    <w:rsid w:val="11ECB2AD"/>
    <w:rsid w:val="120D80D5"/>
    <w:rsid w:val="123A849D"/>
    <w:rsid w:val="12402D7A"/>
    <w:rsid w:val="1287FE6B"/>
    <w:rsid w:val="12DF3211"/>
    <w:rsid w:val="131B0DAE"/>
    <w:rsid w:val="13536D39"/>
    <w:rsid w:val="137BADE3"/>
    <w:rsid w:val="138D62B1"/>
    <w:rsid w:val="13E4359F"/>
    <w:rsid w:val="141D0417"/>
    <w:rsid w:val="1439DB9F"/>
    <w:rsid w:val="14473FD1"/>
    <w:rsid w:val="14E02161"/>
    <w:rsid w:val="14E6FC87"/>
    <w:rsid w:val="1525B5DB"/>
    <w:rsid w:val="156A7A90"/>
    <w:rsid w:val="1590B9F3"/>
    <w:rsid w:val="15D353B1"/>
    <w:rsid w:val="15D466C3"/>
    <w:rsid w:val="16E4FCCC"/>
    <w:rsid w:val="16EBAEF9"/>
    <w:rsid w:val="171F8090"/>
    <w:rsid w:val="176198AC"/>
    <w:rsid w:val="17EDDAB2"/>
    <w:rsid w:val="18437A67"/>
    <w:rsid w:val="18682426"/>
    <w:rsid w:val="186E41E9"/>
    <w:rsid w:val="1897B1EE"/>
    <w:rsid w:val="18B469F5"/>
    <w:rsid w:val="18C7DAD6"/>
    <w:rsid w:val="18E00838"/>
    <w:rsid w:val="19E130A2"/>
    <w:rsid w:val="19E72001"/>
    <w:rsid w:val="1A02AEBF"/>
    <w:rsid w:val="1A8A5D3A"/>
    <w:rsid w:val="1A9AD6FA"/>
    <w:rsid w:val="1AD700EE"/>
    <w:rsid w:val="1AD905B4"/>
    <w:rsid w:val="1B3C2CF5"/>
    <w:rsid w:val="1B80BDCD"/>
    <w:rsid w:val="1B83151F"/>
    <w:rsid w:val="1C4137E4"/>
    <w:rsid w:val="1C54D00B"/>
    <w:rsid w:val="1C8951A7"/>
    <w:rsid w:val="1CA32900"/>
    <w:rsid w:val="1D3B94C2"/>
    <w:rsid w:val="1D4DC453"/>
    <w:rsid w:val="1D59E420"/>
    <w:rsid w:val="1D6EB878"/>
    <w:rsid w:val="1D873645"/>
    <w:rsid w:val="1DC55BB5"/>
    <w:rsid w:val="1DEB63ED"/>
    <w:rsid w:val="1E5D7C39"/>
    <w:rsid w:val="1E88FD98"/>
    <w:rsid w:val="1E9F8730"/>
    <w:rsid w:val="1EAA091B"/>
    <w:rsid w:val="1EAE23D7"/>
    <w:rsid w:val="1EC56E29"/>
    <w:rsid w:val="1EDC5EB3"/>
    <w:rsid w:val="1EECBF63"/>
    <w:rsid w:val="1EF3FB68"/>
    <w:rsid w:val="1F2B878A"/>
    <w:rsid w:val="1F46836C"/>
    <w:rsid w:val="1F724208"/>
    <w:rsid w:val="1FE090D8"/>
    <w:rsid w:val="20545A5A"/>
    <w:rsid w:val="205621A0"/>
    <w:rsid w:val="20DC96B0"/>
    <w:rsid w:val="2116ED06"/>
    <w:rsid w:val="214AA623"/>
    <w:rsid w:val="221480C6"/>
    <w:rsid w:val="222BDFE5"/>
    <w:rsid w:val="222BE6FE"/>
    <w:rsid w:val="223E6C17"/>
    <w:rsid w:val="2275D38D"/>
    <w:rsid w:val="22890FC1"/>
    <w:rsid w:val="22A5A6C7"/>
    <w:rsid w:val="22FCE77C"/>
    <w:rsid w:val="23056DAE"/>
    <w:rsid w:val="2308FFD9"/>
    <w:rsid w:val="2361AFB8"/>
    <w:rsid w:val="2383B953"/>
    <w:rsid w:val="2393B71D"/>
    <w:rsid w:val="23DDDB97"/>
    <w:rsid w:val="23E93329"/>
    <w:rsid w:val="243C1E3D"/>
    <w:rsid w:val="24687A06"/>
    <w:rsid w:val="24EC8139"/>
    <w:rsid w:val="250ADB33"/>
    <w:rsid w:val="25468CE7"/>
    <w:rsid w:val="25B8E9D4"/>
    <w:rsid w:val="25BCB2D6"/>
    <w:rsid w:val="26070EAD"/>
    <w:rsid w:val="2624CBB7"/>
    <w:rsid w:val="26615308"/>
    <w:rsid w:val="266EB341"/>
    <w:rsid w:val="2694C0FC"/>
    <w:rsid w:val="26AE4289"/>
    <w:rsid w:val="27135C44"/>
    <w:rsid w:val="27230A7F"/>
    <w:rsid w:val="27A101FD"/>
    <w:rsid w:val="27BBC7CC"/>
    <w:rsid w:val="27BEEED9"/>
    <w:rsid w:val="27F07407"/>
    <w:rsid w:val="28136C13"/>
    <w:rsid w:val="28AFDDB8"/>
    <w:rsid w:val="28BCD2F3"/>
    <w:rsid w:val="28FA019E"/>
    <w:rsid w:val="291C516A"/>
    <w:rsid w:val="2954CC87"/>
    <w:rsid w:val="29D33B27"/>
    <w:rsid w:val="29D52C3C"/>
    <w:rsid w:val="29D60D11"/>
    <w:rsid w:val="2A43F38D"/>
    <w:rsid w:val="2A85ECDC"/>
    <w:rsid w:val="2A881C01"/>
    <w:rsid w:val="2AA298A3"/>
    <w:rsid w:val="2AB117D6"/>
    <w:rsid w:val="2AC77D45"/>
    <w:rsid w:val="2AF43B3B"/>
    <w:rsid w:val="2B6554C2"/>
    <w:rsid w:val="2B6A4744"/>
    <w:rsid w:val="2C363C30"/>
    <w:rsid w:val="2D10EFDB"/>
    <w:rsid w:val="2D1640FE"/>
    <w:rsid w:val="2D36A6B1"/>
    <w:rsid w:val="2D6B9423"/>
    <w:rsid w:val="2D76CCD6"/>
    <w:rsid w:val="2DCF705E"/>
    <w:rsid w:val="2DCFFA19"/>
    <w:rsid w:val="2E115181"/>
    <w:rsid w:val="2E27FB37"/>
    <w:rsid w:val="2E710AD6"/>
    <w:rsid w:val="2E76E29A"/>
    <w:rsid w:val="2E9D3909"/>
    <w:rsid w:val="2EB353F2"/>
    <w:rsid w:val="2ED921F2"/>
    <w:rsid w:val="2EDC4C7B"/>
    <w:rsid w:val="2EE4AD9E"/>
    <w:rsid w:val="2EFE488B"/>
    <w:rsid w:val="2F30693F"/>
    <w:rsid w:val="2F619840"/>
    <w:rsid w:val="2F69EF0D"/>
    <w:rsid w:val="2F70C0D5"/>
    <w:rsid w:val="2F7FD0FB"/>
    <w:rsid w:val="2FB76DE5"/>
    <w:rsid w:val="2FDC6D9F"/>
    <w:rsid w:val="3043F0D1"/>
    <w:rsid w:val="306E3087"/>
    <w:rsid w:val="30785AC5"/>
    <w:rsid w:val="30BAD123"/>
    <w:rsid w:val="30ED7D97"/>
    <w:rsid w:val="30EE9FDB"/>
    <w:rsid w:val="30F8920B"/>
    <w:rsid w:val="31061BE6"/>
    <w:rsid w:val="314CA855"/>
    <w:rsid w:val="3165BD17"/>
    <w:rsid w:val="3173B406"/>
    <w:rsid w:val="31A227C6"/>
    <w:rsid w:val="31BE08E2"/>
    <w:rsid w:val="3204FBCA"/>
    <w:rsid w:val="3207770A"/>
    <w:rsid w:val="32390166"/>
    <w:rsid w:val="32501876"/>
    <w:rsid w:val="3264BE3C"/>
    <w:rsid w:val="32799E6A"/>
    <w:rsid w:val="32860A13"/>
    <w:rsid w:val="32938FE5"/>
    <w:rsid w:val="32C254CA"/>
    <w:rsid w:val="32D47C22"/>
    <w:rsid w:val="32DBB6EC"/>
    <w:rsid w:val="330DF7EC"/>
    <w:rsid w:val="3343343C"/>
    <w:rsid w:val="3363BC51"/>
    <w:rsid w:val="338265A6"/>
    <w:rsid w:val="342243E4"/>
    <w:rsid w:val="342C681B"/>
    <w:rsid w:val="34602EC0"/>
    <w:rsid w:val="347B7280"/>
    <w:rsid w:val="34990DB0"/>
    <w:rsid w:val="349932C4"/>
    <w:rsid w:val="34AF66DE"/>
    <w:rsid w:val="34B48099"/>
    <w:rsid w:val="34BAECEA"/>
    <w:rsid w:val="34DF7239"/>
    <w:rsid w:val="350BB174"/>
    <w:rsid w:val="3516E924"/>
    <w:rsid w:val="3540B683"/>
    <w:rsid w:val="356CACE3"/>
    <w:rsid w:val="35A5C97A"/>
    <w:rsid w:val="35CC84B8"/>
    <w:rsid w:val="35CCBDDD"/>
    <w:rsid w:val="35DEC6B8"/>
    <w:rsid w:val="360E9E2F"/>
    <w:rsid w:val="36515D91"/>
    <w:rsid w:val="36802B52"/>
    <w:rsid w:val="3692C51B"/>
    <w:rsid w:val="36A52A9D"/>
    <w:rsid w:val="36B141FE"/>
    <w:rsid w:val="36C2C080"/>
    <w:rsid w:val="36EBB681"/>
    <w:rsid w:val="36F5034C"/>
    <w:rsid w:val="370408DD"/>
    <w:rsid w:val="375759DC"/>
    <w:rsid w:val="375AD1AC"/>
    <w:rsid w:val="37C43482"/>
    <w:rsid w:val="37F5556D"/>
    <w:rsid w:val="37FCA2DA"/>
    <w:rsid w:val="3863FA28"/>
    <w:rsid w:val="38D7BD1E"/>
    <w:rsid w:val="38E91070"/>
    <w:rsid w:val="38EDF77E"/>
    <w:rsid w:val="390683E8"/>
    <w:rsid w:val="3A8DC3DC"/>
    <w:rsid w:val="3ACB4813"/>
    <w:rsid w:val="3AE30AAE"/>
    <w:rsid w:val="3AF1C7BF"/>
    <w:rsid w:val="3B03F21B"/>
    <w:rsid w:val="3BECCE74"/>
    <w:rsid w:val="3C49A223"/>
    <w:rsid w:val="3C6292EF"/>
    <w:rsid w:val="3D755FD8"/>
    <w:rsid w:val="3D877BE2"/>
    <w:rsid w:val="3D8CE7CB"/>
    <w:rsid w:val="3DC1ED49"/>
    <w:rsid w:val="3DCCCFCF"/>
    <w:rsid w:val="3E13748F"/>
    <w:rsid w:val="3E272BC1"/>
    <w:rsid w:val="3E34FB6B"/>
    <w:rsid w:val="3E6AD7B9"/>
    <w:rsid w:val="3E9675FC"/>
    <w:rsid w:val="3EB74033"/>
    <w:rsid w:val="3ECABEFE"/>
    <w:rsid w:val="3EDAC1E3"/>
    <w:rsid w:val="3F062B0A"/>
    <w:rsid w:val="3F4ED8C6"/>
    <w:rsid w:val="3F519C5A"/>
    <w:rsid w:val="3F5D694D"/>
    <w:rsid w:val="3F725E40"/>
    <w:rsid w:val="3F7412ED"/>
    <w:rsid w:val="3FA1EEA7"/>
    <w:rsid w:val="3FE4A960"/>
    <w:rsid w:val="3FFEA1C4"/>
    <w:rsid w:val="4014168E"/>
    <w:rsid w:val="4021FC6D"/>
    <w:rsid w:val="4056A45E"/>
    <w:rsid w:val="405ADC27"/>
    <w:rsid w:val="40843A05"/>
    <w:rsid w:val="40B9227F"/>
    <w:rsid w:val="41095D0A"/>
    <w:rsid w:val="414956B9"/>
    <w:rsid w:val="414F9FE1"/>
    <w:rsid w:val="41772DDE"/>
    <w:rsid w:val="4177B0AB"/>
    <w:rsid w:val="4199AEDB"/>
    <w:rsid w:val="41D05360"/>
    <w:rsid w:val="425A8D92"/>
    <w:rsid w:val="4274A366"/>
    <w:rsid w:val="42784E78"/>
    <w:rsid w:val="42CCAC7F"/>
    <w:rsid w:val="4353E648"/>
    <w:rsid w:val="43B438ED"/>
    <w:rsid w:val="43E2661D"/>
    <w:rsid w:val="444132D0"/>
    <w:rsid w:val="44A4C569"/>
    <w:rsid w:val="45180511"/>
    <w:rsid w:val="45B1C025"/>
    <w:rsid w:val="45C2D29D"/>
    <w:rsid w:val="45C669C9"/>
    <w:rsid w:val="45D3A4BB"/>
    <w:rsid w:val="460D16DE"/>
    <w:rsid w:val="465948BC"/>
    <w:rsid w:val="46D971EE"/>
    <w:rsid w:val="47125236"/>
    <w:rsid w:val="473F0442"/>
    <w:rsid w:val="47455698"/>
    <w:rsid w:val="474F35B4"/>
    <w:rsid w:val="47732B9F"/>
    <w:rsid w:val="4776E22E"/>
    <w:rsid w:val="47FFBFD4"/>
    <w:rsid w:val="48252214"/>
    <w:rsid w:val="482AA1E1"/>
    <w:rsid w:val="48344BF4"/>
    <w:rsid w:val="485ACFDE"/>
    <w:rsid w:val="48631650"/>
    <w:rsid w:val="48DFCCB9"/>
    <w:rsid w:val="48F16252"/>
    <w:rsid w:val="495EBA87"/>
    <w:rsid w:val="4989F630"/>
    <w:rsid w:val="49DF958A"/>
    <w:rsid w:val="49DFD2DD"/>
    <w:rsid w:val="4A175E31"/>
    <w:rsid w:val="4A4A5B11"/>
    <w:rsid w:val="4A4AC61A"/>
    <w:rsid w:val="4A90D0A6"/>
    <w:rsid w:val="4AE66EB5"/>
    <w:rsid w:val="4AE94F6E"/>
    <w:rsid w:val="4B35AF12"/>
    <w:rsid w:val="4B555330"/>
    <w:rsid w:val="4BBDA6EB"/>
    <w:rsid w:val="4BD79F37"/>
    <w:rsid w:val="4BE3F5DC"/>
    <w:rsid w:val="4C4EE64D"/>
    <w:rsid w:val="4C7082A0"/>
    <w:rsid w:val="4C76A3F3"/>
    <w:rsid w:val="4CBF877E"/>
    <w:rsid w:val="4CCDDB63"/>
    <w:rsid w:val="4D910315"/>
    <w:rsid w:val="4DD46FBF"/>
    <w:rsid w:val="4DFC67BC"/>
    <w:rsid w:val="4E3D9D5E"/>
    <w:rsid w:val="4E966F65"/>
    <w:rsid w:val="4EAD8840"/>
    <w:rsid w:val="4EB6172C"/>
    <w:rsid w:val="4EBB18D2"/>
    <w:rsid w:val="4F070FBF"/>
    <w:rsid w:val="4F72E52C"/>
    <w:rsid w:val="4F9D0257"/>
    <w:rsid w:val="4FB60003"/>
    <w:rsid w:val="4FD5D630"/>
    <w:rsid w:val="50131217"/>
    <w:rsid w:val="501E6472"/>
    <w:rsid w:val="50C351AB"/>
    <w:rsid w:val="519463BE"/>
    <w:rsid w:val="51F7DFF1"/>
    <w:rsid w:val="51FAEA58"/>
    <w:rsid w:val="51FDE490"/>
    <w:rsid w:val="528967E9"/>
    <w:rsid w:val="52A7DDFD"/>
    <w:rsid w:val="52B2DE1F"/>
    <w:rsid w:val="52D8283D"/>
    <w:rsid w:val="52E0FBDF"/>
    <w:rsid w:val="5326E69F"/>
    <w:rsid w:val="537BC821"/>
    <w:rsid w:val="53923198"/>
    <w:rsid w:val="5393C6D2"/>
    <w:rsid w:val="53B019F4"/>
    <w:rsid w:val="54382B31"/>
    <w:rsid w:val="543EAD27"/>
    <w:rsid w:val="544D2FAA"/>
    <w:rsid w:val="544DBA5F"/>
    <w:rsid w:val="54918543"/>
    <w:rsid w:val="549CCBB7"/>
    <w:rsid w:val="54AD260C"/>
    <w:rsid w:val="54C3CBB9"/>
    <w:rsid w:val="54E3B395"/>
    <w:rsid w:val="5532E06B"/>
    <w:rsid w:val="555ABED9"/>
    <w:rsid w:val="5578D5A9"/>
    <w:rsid w:val="55929940"/>
    <w:rsid w:val="55DD7617"/>
    <w:rsid w:val="55F79133"/>
    <w:rsid w:val="571CEF78"/>
    <w:rsid w:val="57479B3A"/>
    <w:rsid w:val="57561537"/>
    <w:rsid w:val="57998D2A"/>
    <w:rsid w:val="57D73739"/>
    <w:rsid w:val="584BAB89"/>
    <w:rsid w:val="591B09AB"/>
    <w:rsid w:val="591DE399"/>
    <w:rsid w:val="59497C23"/>
    <w:rsid w:val="598A4EE2"/>
    <w:rsid w:val="599AFEE7"/>
    <w:rsid w:val="59AE4D47"/>
    <w:rsid w:val="5A02B855"/>
    <w:rsid w:val="5A4F2F16"/>
    <w:rsid w:val="5A950596"/>
    <w:rsid w:val="5A991EE0"/>
    <w:rsid w:val="5A9C8B89"/>
    <w:rsid w:val="5AB03BBC"/>
    <w:rsid w:val="5AC7CD3C"/>
    <w:rsid w:val="5AE48887"/>
    <w:rsid w:val="5B078EF2"/>
    <w:rsid w:val="5B5FE42F"/>
    <w:rsid w:val="5B7EE1D9"/>
    <w:rsid w:val="5BC93FE4"/>
    <w:rsid w:val="5BDB3BC2"/>
    <w:rsid w:val="5DF4DFF3"/>
    <w:rsid w:val="5E191C3C"/>
    <w:rsid w:val="5E1E7945"/>
    <w:rsid w:val="5E34EB02"/>
    <w:rsid w:val="5E51B4F0"/>
    <w:rsid w:val="5E7E0A39"/>
    <w:rsid w:val="5EA2CAE7"/>
    <w:rsid w:val="5EEE7316"/>
    <w:rsid w:val="5F545B6F"/>
    <w:rsid w:val="5FECD6D6"/>
    <w:rsid w:val="603AECA4"/>
    <w:rsid w:val="607BC81F"/>
    <w:rsid w:val="6084A112"/>
    <w:rsid w:val="60E12489"/>
    <w:rsid w:val="60EBAE12"/>
    <w:rsid w:val="61674CDD"/>
    <w:rsid w:val="619B731A"/>
    <w:rsid w:val="61AAC785"/>
    <w:rsid w:val="61D67CD0"/>
    <w:rsid w:val="61DBFD5B"/>
    <w:rsid w:val="6203608D"/>
    <w:rsid w:val="6212FA6B"/>
    <w:rsid w:val="62333267"/>
    <w:rsid w:val="6252E2DA"/>
    <w:rsid w:val="626C3606"/>
    <w:rsid w:val="62BAD20C"/>
    <w:rsid w:val="62DCE29E"/>
    <w:rsid w:val="63526049"/>
    <w:rsid w:val="635A11C2"/>
    <w:rsid w:val="635DE889"/>
    <w:rsid w:val="63DC01B1"/>
    <w:rsid w:val="63ED9F7B"/>
    <w:rsid w:val="640B57FF"/>
    <w:rsid w:val="6411B809"/>
    <w:rsid w:val="646DBCF0"/>
    <w:rsid w:val="64A17466"/>
    <w:rsid w:val="64AD3F25"/>
    <w:rsid w:val="65354832"/>
    <w:rsid w:val="653B2661"/>
    <w:rsid w:val="656D7271"/>
    <w:rsid w:val="6576A99F"/>
    <w:rsid w:val="6598A647"/>
    <w:rsid w:val="65A5DD3B"/>
    <w:rsid w:val="6609F89A"/>
    <w:rsid w:val="66220D7B"/>
    <w:rsid w:val="66CD712E"/>
    <w:rsid w:val="66DD9AB9"/>
    <w:rsid w:val="674AF430"/>
    <w:rsid w:val="677E172F"/>
    <w:rsid w:val="67E614F0"/>
    <w:rsid w:val="67F4F0E9"/>
    <w:rsid w:val="68AFB2FC"/>
    <w:rsid w:val="68F34E6D"/>
    <w:rsid w:val="69082771"/>
    <w:rsid w:val="6918E1C2"/>
    <w:rsid w:val="696EA538"/>
    <w:rsid w:val="699DEB8D"/>
    <w:rsid w:val="6A0199BB"/>
    <w:rsid w:val="6A5B4F06"/>
    <w:rsid w:val="6A733978"/>
    <w:rsid w:val="6AA72EA9"/>
    <w:rsid w:val="6B4EF2E8"/>
    <w:rsid w:val="6B621DA7"/>
    <w:rsid w:val="6BE066AA"/>
    <w:rsid w:val="6C4FFE56"/>
    <w:rsid w:val="6C68A059"/>
    <w:rsid w:val="6C7B8399"/>
    <w:rsid w:val="6CC21CDA"/>
    <w:rsid w:val="6CE425C4"/>
    <w:rsid w:val="6D0FBFD4"/>
    <w:rsid w:val="6D8B09CB"/>
    <w:rsid w:val="6E248372"/>
    <w:rsid w:val="6E270E29"/>
    <w:rsid w:val="6E4BC0A1"/>
    <w:rsid w:val="6E7764D7"/>
    <w:rsid w:val="6E77DF7C"/>
    <w:rsid w:val="6EB22D3A"/>
    <w:rsid w:val="6F052942"/>
    <w:rsid w:val="6F0F8044"/>
    <w:rsid w:val="6F27DACB"/>
    <w:rsid w:val="6F3DC2F1"/>
    <w:rsid w:val="6FA102A0"/>
    <w:rsid w:val="6FB0B700"/>
    <w:rsid w:val="6FC4CC3B"/>
    <w:rsid w:val="6FF24F96"/>
    <w:rsid w:val="7020221D"/>
    <w:rsid w:val="7067551B"/>
    <w:rsid w:val="706F2D95"/>
    <w:rsid w:val="70A4934A"/>
    <w:rsid w:val="70FF1DCD"/>
    <w:rsid w:val="7133754F"/>
    <w:rsid w:val="715CB388"/>
    <w:rsid w:val="715D7BF7"/>
    <w:rsid w:val="7170880A"/>
    <w:rsid w:val="717A0145"/>
    <w:rsid w:val="71B7A3AD"/>
    <w:rsid w:val="71C2D1CC"/>
    <w:rsid w:val="71EB21A5"/>
    <w:rsid w:val="721211C3"/>
    <w:rsid w:val="72510174"/>
    <w:rsid w:val="72794C3C"/>
    <w:rsid w:val="72EDD896"/>
    <w:rsid w:val="72EE81FF"/>
    <w:rsid w:val="72F7E985"/>
    <w:rsid w:val="735AB9DD"/>
    <w:rsid w:val="73798410"/>
    <w:rsid w:val="739CADF6"/>
    <w:rsid w:val="73A4AA7E"/>
    <w:rsid w:val="7403ABA6"/>
    <w:rsid w:val="74156EB4"/>
    <w:rsid w:val="7444ED69"/>
    <w:rsid w:val="7488CDBE"/>
    <w:rsid w:val="74FB46A6"/>
    <w:rsid w:val="7511893B"/>
    <w:rsid w:val="75306E3E"/>
    <w:rsid w:val="7538FD87"/>
    <w:rsid w:val="7546D6A8"/>
    <w:rsid w:val="76066EA0"/>
    <w:rsid w:val="761F43D6"/>
    <w:rsid w:val="7664D2EC"/>
    <w:rsid w:val="768F158D"/>
    <w:rsid w:val="76B1FA23"/>
    <w:rsid w:val="77450294"/>
    <w:rsid w:val="775C4749"/>
    <w:rsid w:val="77B9CEB8"/>
    <w:rsid w:val="77BFC497"/>
    <w:rsid w:val="77C290A1"/>
    <w:rsid w:val="77C51365"/>
    <w:rsid w:val="77FD4F56"/>
    <w:rsid w:val="7806AC91"/>
    <w:rsid w:val="782E03F9"/>
    <w:rsid w:val="783A6D99"/>
    <w:rsid w:val="78D8D01E"/>
    <w:rsid w:val="78F14C60"/>
    <w:rsid w:val="798D37BC"/>
    <w:rsid w:val="79A67CB1"/>
    <w:rsid w:val="79A9BB6D"/>
    <w:rsid w:val="79B79410"/>
    <w:rsid w:val="79BED6AB"/>
    <w:rsid w:val="79E8968F"/>
    <w:rsid w:val="7A251E6F"/>
    <w:rsid w:val="7A9076DB"/>
    <w:rsid w:val="7ABFC855"/>
    <w:rsid w:val="7B23F4E8"/>
    <w:rsid w:val="7B32901A"/>
    <w:rsid w:val="7B39242E"/>
    <w:rsid w:val="7B499A4C"/>
    <w:rsid w:val="7B6D6911"/>
    <w:rsid w:val="7B911763"/>
    <w:rsid w:val="7BE0BF5E"/>
    <w:rsid w:val="7BF71A27"/>
    <w:rsid w:val="7C047E16"/>
    <w:rsid w:val="7C19F5CA"/>
    <w:rsid w:val="7C47165F"/>
    <w:rsid w:val="7C5F6332"/>
    <w:rsid w:val="7CEC2E25"/>
    <w:rsid w:val="7D3103ED"/>
    <w:rsid w:val="7D34CF9D"/>
    <w:rsid w:val="7D42CB60"/>
    <w:rsid w:val="7D52666E"/>
    <w:rsid w:val="7DD3571B"/>
    <w:rsid w:val="7E3DE993"/>
    <w:rsid w:val="7E7555DD"/>
    <w:rsid w:val="7EB68756"/>
    <w:rsid w:val="7EC8907F"/>
    <w:rsid w:val="7F890C9B"/>
    <w:rsid w:val="7F8F00E2"/>
    <w:rsid w:val="7FAC9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2E083"/>
  <w15:chartTrackingRefBased/>
  <w15:docId w15:val="{6D7EC2AF-6A87-4A37-8370-3FB7267637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EC1C491"/>
    <w:pPr>
      <w:tabs>
        <w:tab w:val="center" w:leader="none" w:pos="4680"/>
        <w:tab w:val="right" w:leader="none" w:pos="9360"/>
      </w:tabs>
      <w:spacing w:after="0" w:line="240" w:lineRule="auto"/>
    </w:pPr>
  </w:style>
  <w:style w:type="paragraph" w:styleId="Footer">
    <w:uiPriority w:val="99"/>
    <w:name w:val="footer"/>
    <w:basedOn w:val="Normal"/>
    <w:unhideWhenUsed/>
    <w:rsid w:val="0EC1C49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6B621DA7"/>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a8a51abdeb841e7" /><Relationship Type="http://schemas.openxmlformats.org/officeDocument/2006/relationships/footer" Target="/word/footer.xml" Id="Rea00ef281f6f44ea" /><Relationship Type="http://schemas.microsoft.com/office/2020/10/relationships/intelligence" Target="/word/intelligence2.xml" Id="R0088cf416ae542a5" /><Relationship Type="http://schemas.openxmlformats.org/officeDocument/2006/relationships/numbering" Target="/word/numbering.xml" Id="R4daef7fbb06d438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Ibrat Shaheen (2509705)</dc:creator>
  <keywords/>
  <dc:description/>
  <lastModifiedBy>Ibrat Shaheen (2509705)</lastModifiedBy>
  <revision>7</revision>
  <dcterms:created xsi:type="dcterms:W3CDTF">2026-09-30T13:32:50.0709341Z</dcterms:created>
  <dcterms:modified xsi:type="dcterms:W3CDTF">2026-10-21T21:10:50.8298234Z</dcterms:modified>
</coreProperties>
</file>